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99455929"/>
        <w:docPartObj>
          <w:docPartGallery w:val="Cover Pages"/>
          <w:docPartUnique/>
        </w:docPartObj>
      </w:sdtPr>
      <w:sdtEndPr>
        <w:rPr>
          <w:rFonts w:eastAsiaTheme="minorHAnsi"/>
          <w:color w:val="auto"/>
          <w:sz w:val="32"/>
          <w:szCs w:val="32"/>
          <w:lang w:val="en-GB"/>
        </w:rPr>
      </w:sdtEndPr>
      <w:sdtContent>
        <w:p w14:paraId="77E114DD" w14:textId="7C5A9F1B" w:rsidR="00996A2E" w:rsidRDefault="00996A2E">
          <w:pPr>
            <w:pStyle w:val="NoSpacing"/>
            <w:spacing w:before="1540" w:after="240"/>
            <w:jc w:val="center"/>
            <w:rPr>
              <w:color w:val="4472C4" w:themeColor="accent1"/>
            </w:rPr>
          </w:pPr>
          <w:r>
            <w:rPr>
              <w:noProof/>
              <w:color w:val="4472C4" w:themeColor="accent1"/>
            </w:rPr>
            <w:drawing>
              <wp:inline distT="0" distB="0" distL="0" distR="0" wp14:anchorId="42DA9891" wp14:editId="571BD18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11B100AE9FA42CBB1842C0DD029B24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EA4F50" w14:textId="6DB50DA9" w:rsidR="00996A2E" w:rsidRDefault="00996A2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SEEN EXAM</w:t>
              </w:r>
            </w:p>
          </w:sdtContent>
        </w:sdt>
        <w:p w14:paraId="07F15F32" w14:textId="585AFEAC" w:rsidR="00996A2E" w:rsidRDefault="00996A2E">
          <w:pPr>
            <w:pStyle w:val="NoSpacing"/>
            <w:jc w:val="center"/>
            <w:rPr>
              <w:color w:val="4472C4" w:themeColor="accent1"/>
              <w:sz w:val="28"/>
              <w:szCs w:val="28"/>
            </w:rPr>
          </w:pPr>
        </w:p>
        <w:p w14:paraId="51DDBE4E" w14:textId="77777777" w:rsidR="00996A2E" w:rsidRDefault="00996A2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1424CF5" wp14:editId="478F4B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2829379" w14:textId="49F64C09" w:rsidR="00996A2E" w:rsidRDefault="00996A2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6604F50" w14:textId="78F89C9E" w:rsidR="00996A2E" w:rsidRDefault="00996A2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w:t>
                                    </w:r>
                                    <w:r w:rsidR="00EB2FB7">
                                      <w:rPr>
                                        <w:caps/>
                                        <w:color w:val="4472C4" w:themeColor="accent1"/>
                                      </w:rPr>
                                      <w:t>ophie michelle evans (</w:t>
                                    </w:r>
                                    <w:r w:rsidR="00F420AA">
                                      <w:rPr>
                                        <w:caps/>
                                        <w:color w:val="4472C4" w:themeColor="accent1"/>
                                      </w:rPr>
                                      <w:t>2108843)</w:t>
                                    </w:r>
                                  </w:sdtContent>
                                </w:sdt>
                              </w:p>
                              <w:p w14:paraId="47CF9F68" w14:textId="54B10D09" w:rsidR="00996A2E" w:rsidRDefault="00996A2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420A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424CF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2829379" w14:textId="49F64C09" w:rsidR="00996A2E" w:rsidRDefault="00996A2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6604F50" w14:textId="78F89C9E" w:rsidR="00996A2E" w:rsidRDefault="00996A2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w:t>
                              </w:r>
                              <w:r w:rsidR="00EB2FB7">
                                <w:rPr>
                                  <w:caps/>
                                  <w:color w:val="4472C4" w:themeColor="accent1"/>
                                </w:rPr>
                                <w:t>ophie michelle evans (</w:t>
                              </w:r>
                              <w:r w:rsidR="00F420AA">
                                <w:rPr>
                                  <w:caps/>
                                  <w:color w:val="4472C4" w:themeColor="accent1"/>
                                </w:rPr>
                                <w:t>2108843)</w:t>
                              </w:r>
                            </w:sdtContent>
                          </w:sdt>
                        </w:p>
                        <w:p w14:paraId="47CF9F68" w14:textId="54B10D09" w:rsidR="00996A2E" w:rsidRDefault="00996A2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420AA">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5F4457C3" wp14:editId="5BE7C02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0B24D2" w14:textId="3AF4CE49" w:rsidR="00996A2E" w:rsidRDefault="00996A2E">
          <w:pPr>
            <w:rPr>
              <w:sz w:val="32"/>
              <w:szCs w:val="32"/>
            </w:rPr>
          </w:pPr>
          <w:r>
            <w:rPr>
              <w:sz w:val="32"/>
              <w:szCs w:val="32"/>
            </w:rPr>
            <w:br w:type="page"/>
          </w:r>
        </w:p>
      </w:sdtContent>
    </w:sdt>
    <w:p w14:paraId="3867F0C6" w14:textId="6038C506" w:rsidR="00066148" w:rsidRPr="00F420AA" w:rsidRDefault="00066148" w:rsidP="00066148">
      <w:pPr>
        <w:rPr>
          <w:sz w:val="48"/>
          <w:szCs w:val="48"/>
          <w:u w:val="single"/>
        </w:rPr>
      </w:pPr>
      <w:r>
        <w:rPr>
          <w:b/>
          <w:bCs/>
          <w:sz w:val="32"/>
          <w:szCs w:val="32"/>
          <w:u w:val="single"/>
        </w:rPr>
        <w:lastRenderedPageBreak/>
        <w:t>With reference to present day examples, evaluate the implications of climate change for businesses.</w:t>
      </w:r>
    </w:p>
    <w:p w14:paraId="14F2277D" w14:textId="068CA8CF" w:rsidR="0023338C" w:rsidRPr="00C566E6" w:rsidRDefault="0023338C">
      <w:pPr>
        <w:rPr>
          <w:sz w:val="32"/>
          <w:szCs w:val="32"/>
          <w:u w:val="single"/>
        </w:rPr>
      </w:pPr>
    </w:p>
    <w:p w14:paraId="5DB13819" w14:textId="0E554AAA" w:rsidR="00026B0A" w:rsidRDefault="007C02BB">
      <w:pPr>
        <w:rPr>
          <w:sz w:val="32"/>
          <w:szCs w:val="32"/>
        </w:rPr>
      </w:pPr>
      <w:r w:rsidRPr="007C02BB">
        <w:rPr>
          <w:sz w:val="32"/>
          <w:szCs w:val="32"/>
        </w:rPr>
        <w:t xml:space="preserve">With rising temperatures and extreme weather patterns such as wildfires, droughts, tropical storms, flooding, and natural disasters, climate change has numerous ramifications for businesses. </w:t>
      </w:r>
      <w:r w:rsidR="008945D0" w:rsidRPr="007C02BB">
        <w:rPr>
          <w:sz w:val="32"/>
          <w:szCs w:val="32"/>
        </w:rPr>
        <w:t>These kinds of disasters</w:t>
      </w:r>
      <w:r w:rsidRPr="007C02BB">
        <w:rPr>
          <w:sz w:val="32"/>
          <w:szCs w:val="32"/>
        </w:rPr>
        <w:t xml:space="preserve"> can cause significant disruptions and challenges to businesses.</w:t>
      </w:r>
    </w:p>
    <w:p w14:paraId="3DA870C3" w14:textId="5C56123A" w:rsidR="00383001" w:rsidRDefault="00927892">
      <w:pPr>
        <w:rPr>
          <w:sz w:val="32"/>
          <w:szCs w:val="32"/>
        </w:rPr>
      </w:pPr>
      <w:r>
        <w:rPr>
          <w:sz w:val="32"/>
          <w:szCs w:val="32"/>
        </w:rPr>
        <w:t xml:space="preserve">Wildfires can last for weeks and appear with no </w:t>
      </w:r>
      <w:r w:rsidR="008945D0">
        <w:rPr>
          <w:sz w:val="32"/>
          <w:szCs w:val="32"/>
        </w:rPr>
        <w:t>warning;</w:t>
      </w:r>
      <w:r>
        <w:rPr>
          <w:sz w:val="32"/>
          <w:szCs w:val="32"/>
        </w:rPr>
        <w:t xml:space="preserve"> </w:t>
      </w:r>
      <w:r w:rsidR="008945D0">
        <w:rPr>
          <w:sz w:val="32"/>
          <w:szCs w:val="32"/>
        </w:rPr>
        <w:t>therefore,</w:t>
      </w:r>
      <w:r>
        <w:rPr>
          <w:sz w:val="32"/>
          <w:szCs w:val="32"/>
        </w:rPr>
        <w:t xml:space="preserve"> it can be hard for businesses to prepare for such an event</w:t>
      </w:r>
      <w:r w:rsidR="0055161F">
        <w:rPr>
          <w:sz w:val="32"/>
          <w:szCs w:val="32"/>
        </w:rPr>
        <w:t xml:space="preserve">. </w:t>
      </w:r>
      <w:r w:rsidR="005361FD">
        <w:rPr>
          <w:sz w:val="32"/>
          <w:szCs w:val="32"/>
        </w:rPr>
        <w:t>Certain</w:t>
      </w:r>
      <w:r w:rsidR="003E0866">
        <w:rPr>
          <w:sz w:val="32"/>
          <w:szCs w:val="32"/>
        </w:rPr>
        <w:t xml:space="preserve"> business </w:t>
      </w:r>
      <w:r w:rsidR="005361FD">
        <w:rPr>
          <w:sz w:val="32"/>
          <w:szCs w:val="32"/>
        </w:rPr>
        <w:t xml:space="preserve">will have assets that will be </w:t>
      </w:r>
      <w:r w:rsidR="008945D0">
        <w:rPr>
          <w:sz w:val="32"/>
          <w:szCs w:val="32"/>
        </w:rPr>
        <w:t>affected</w:t>
      </w:r>
      <w:r w:rsidR="00C002F5">
        <w:rPr>
          <w:sz w:val="32"/>
          <w:szCs w:val="32"/>
        </w:rPr>
        <w:t xml:space="preserve"> by wildfire such as </w:t>
      </w:r>
      <w:r w:rsidR="008A635B">
        <w:rPr>
          <w:sz w:val="32"/>
          <w:szCs w:val="32"/>
        </w:rPr>
        <w:t>agriculture</w:t>
      </w:r>
      <w:r w:rsidR="00C002F5">
        <w:rPr>
          <w:sz w:val="32"/>
          <w:szCs w:val="32"/>
        </w:rPr>
        <w:t xml:space="preserve">, </w:t>
      </w:r>
      <w:r w:rsidR="008A635B">
        <w:rPr>
          <w:sz w:val="32"/>
          <w:szCs w:val="32"/>
        </w:rPr>
        <w:t>forestry and ranching</w:t>
      </w:r>
      <w:r w:rsidR="002C44F8">
        <w:rPr>
          <w:sz w:val="32"/>
          <w:szCs w:val="32"/>
        </w:rPr>
        <w:t>.</w:t>
      </w:r>
      <w:r w:rsidR="00BF6902">
        <w:rPr>
          <w:sz w:val="32"/>
          <w:szCs w:val="32"/>
        </w:rPr>
        <w:t xml:space="preserve"> </w:t>
      </w:r>
      <w:r w:rsidR="00BF6902" w:rsidRPr="00BF6902">
        <w:rPr>
          <w:sz w:val="32"/>
          <w:szCs w:val="32"/>
        </w:rPr>
        <w:t>When huge tracts of forest are destroyed, dying trees release their stored carbon dioxide into the atmosphere, contributing to greenhouse gas emissions.</w:t>
      </w:r>
      <w:r w:rsidR="00B5062F">
        <w:rPr>
          <w:sz w:val="32"/>
          <w:szCs w:val="32"/>
        </w:rPr>
        <w:tab/>
      </w:r>
      <w:r w:rsidR="00881B7D">
        <w:rPr>
          <w:sz w:val="32"/>
          <w:szCs w:val="32"/>
        </w:rPr>
        <w:t xml:space="preserve">          </w:t>
      </w:r>
      <w:r w:rsidR="00EB606F" w:rsidRPr="00EB606F">
        <w:rPr>
          <w:sz w:val="32"/>
          <w:szCs w:val="32"/>
        </w:rPr>
        <w:t>Droughts can have a variety of effects depending on the necessity of water in a particular industry, such as agriculture. Droughts are a worry for agriculture because they affect crops and grazing. Reduced water supply can have an impact on soil and livestock productivity; as a result, crops will not be able to withstand the drought, causing them to deteriorate and vegetation to become unviable.</w:t>
      </w:r>
      <w:r w:rsidR="0050283F">
        <w:rPr>
          <w:sz w:val="32"/>
          <w:szCs w:val="32"/>
        </w:rPr>
        <w:tab/>
      </w:r>
      <w:r w:rsidR="0050283F">
        <w:rPr>
          <w:sz w:val="32"/>
          <w:szCs w:val="32"/>
        </w:rPr>
        <w:tab/>
      </w:r>
      <w:r w:rsidR="005C1CE2">
        <w:rPr>
          <w:sz w:val="32"/>
          <w:szCs w:val="32"/>
        </w:rPr>
        <w:t xml:space="preserve"> </w:t>
      </w:r>
      <w:r w:rsidR="00B40F27" w:rsidRPr="00B40F27">
        <w:rPr>
          <w:sz w:val="32"/>
          <w:szCs w:val="32"/>
        </w:rPr>
        <w:t>Strong winds, heavy rainfall, and storm surges as a result of tropical storms and flooding can cause power lines and phone lines to go down, disrupting business operations. Businesses, particularly those in the technology industry, rely on the efficiency of energy to function.</w:t>
      </w:r>
    </w:p>
    <w:p w14:paraId="4C2FEDEC" w14:textId="524B7A47" w:rsidR="001324EA" w:rsidRDefault="001324EA">
      <w:pPr>
        <w:rPr>
          <w:sz w:val="32"/>
          <w:szCs w:val="32"/>
        </w:rPr>
      </w:pPr>
      <w:r w:rsidRPr="001324EA">
        <w:rPr>
          <w:sz w:val="32"/>
          <w:szCs w:val="32"/>
        </w:rPr>
        <w:t xml:space="preserve">Businesses will be forced to vacate their facilities as a result of natural disasters like these, halting production in the process. If there are structural damages to the business premises or if particular equipment or supplies are damaged, the business will be delayed in reopening, which could result in a loss of customers and revenue. </w:t>
      </w:r>
      <w:r w:rsidRPr="001324EA">
        <w:rPr>
          <w:sz w:val="32"/>
          <w:szCs w:val="32"/>
        </w:rPr>
        <w:lastRenderedPageBreak/>
        <w:t>Businesses may be forced to relocate or perhaps close permanently as a result of this.</w:t>
      </w:r>
    </w:p>
    <w:p w14:paraId="0DA49412" w14:textId="5F0787C1" w:rsidR="00CC339A" w:rsidRDefault="00CC339A" w:rsidP="00777A9B">
      <w:pPr>
        <w:rPr>
          <w:sz w:val="32"/>
          <w:szCs w:val="32"/>
        </w:rPr>
      </w:pPr>
      <w:r w:rsidRPr="00CC339A">
        <w:rPr>
          <w:sz w:val="32"/>
          <w:szCs w:val="32"/>
        </w:rPr>
        <w:t>Supply chains can be disrupted or even collapse as a result of such events. Climate change has the potential to disrupt manufacturing, raise expenses and prices, and harm corporate profits. Employees are unable to travel to work owing to natural disasters disrupting transportation, railways, roads, and bridges may be closed due to damages such as landslides and flooding, affecting the supply chain.</w:t>
      </w:r>
    </w:p>
    <w:p w14:paraId="42ABD62E" w14:textId="29529265" w:rsidR="00B47474" w:rsidRDefault="00942056">
      <w:pPr>
        <w:rPr>
          <w:sz w:val="32"/>
          <w:szCs w:val="32"/>
        </w:rPr>
      </w:pPr>
      <w:r w:rsidRPr="00942056">
        <w:rPr>
          <w:sz w:val="32"/>
          <w:szCs w:val="32"/>
        </w:rPr>
        <w:t xml:space="preserve">Natural disasters </w:t>
      </w:r>
      <w:r w:rsidR="008945D0" w:rsidRPr="00942056">
        <w:rPr>
          <w:sz w:val="32"/>
          <w:szCs w:val="32"/>
        </w:rPr>
        <w:t>can raise</w:t>
      </w:r>
      <w:r w:rsidRPr="00942056">
        <w:rPr>
          <w:sz w:val="32"/>
          <w:szCs w:val="32"/>
        </w:rPr>
        <w:t xml:space="preserve"> insurance premiums.  Insurance companies will want to make evolving regulatory requirements for businesses to protect their insurance if a natural disaster occurs again. This will then result in additional costs to the business by enforcing the regulations, such as having flood gates erected, which will cost a business more money but will also help the business survive another natural disaster if it </w:t>
      </w:r>
      <w:r>
        <w:rPr>
          <w:sz w:val="32"/>
          <w:szCs w:val="32"/>
        </w:rPr>
        <w:t>were to repeat itself.</w:t>
      </w:r>
    </w:p>
    <w:p w14:paraId="3521A403" w14:textId="23FE904C" w:rsidR="00346ADD" w:rsidRDefault="00995D11" w:rsidP="00995D11">
      <w:pPr>
        <w:rPr>
          <w:sz w:val="32"/>
          <w:szCs w:val="32"/>
        </w:rPr>
      </w:pPr>
      <w:r w:rsidRPr="00995D11">
        <w:rPr>
          <w:sz w:val="32"/>
          <w:szCs w:val="32"/>
        </w:rPr>
        <w:t>Warmer temperatures, rising sea levels, and more frequent storms will cause concern for the gas and oil industries because people will use less of their supplies as the weather temperature rises, reducing supply for its needs but also increasing demand when temperatures drop due to the unpredictability of weather events, negatively impacting gas and oil reserves. Prices in the colder months may also rise due to the increase in demand.</w:t>
      </w:r>
      <w:r w:rsidR="00564669">
        <w:rPr>
          <w:sz w:val="32"/>
          <w:szCs w:val="32"/>
        </w:rPr>
        <w:t xml:space="preserve"> </w:t>
      </w:r>
      <w:r w:rsidRPr="00995D11">
        <w:rPr>
          <w:sz w:val="32"/>
          <w:szCs w:val="32"/>
        </w:rPr>
        <w:t>Frequent storms can have a detrimental impact on oil rig productivity and cause structural damage, causing in production delays, which affect supply and profitability.</w:t>
      </w:r>
    </w:p>
    <w:p w14:paraId="1282E70E" w14:textId="77777777" w:rsidR="00CA4E22" w:rsidRDefault="00CA4E22">
      <w:pPr>
        <w:rPr>
          <w:sz w:val="32"/>
          <w:szCs w:val="32"/>
        </w:rPr>
      </w:pPr>
    </w:p>
    <w:p w14:paraId="6E1B19A5" w14:textId="0BE40091" w:rsidR="00662D48" w:rsidRPr="00C566E6" w:rsidRDefault="00662D48" w:rsidP="00662D48">
      <w:pPr>
        <w:rPr>
          <w:sz w:val="32"/>
          <w:szCs w:val="32"/>
        </w:rPr>
      </w:pPr>
      <w:r w:rsidRPr="00662D48">
        <w:rPr>
          <w:sz w:val="32"/>
          <w:szCs w:val="32"/>
        </w:rPr>
        <w:t xml:space="preserve">Businesses such as supermarkets have reduced the packaging on products such as meats, vegetables, and cereals in order to reduce plastic waste. Many products are now packaged in recyclable or reusable materials and have been condensed. Plastic bags have been replaced by paper bags in some stores. Businesses have adapted to </w:t>
      </w:r>
      <w:r w:rsidRPr="00662D48">
        <w:rPr>
          <w:sz w:val="32"/>
          <w:szCs w:val="32"/>
        </w:rPr>
        <w:lastRenderedPageBreak/>
        <w:t>going paperless, with all documents being entered into an online operating system and store receipts being sent through email. All of this reduces the quantity of emissions emitted into the environment as a result of product production, as well as the amount of waste disposed of in landfills.</w:t>
      </w:r>
      <w:r w:rsidR="00B90448">
        <w:rPr>
          <w:sz w:val="32"/>
          <w:szCs w:val="32"/>
        </w:rPr>
        <w:t xml:space="preserve"> </w:t>
      </w:r>
    </w:p>
    <w:p w14:paraId="3F650363" w14:textId="6CE45730" w:rsidR="00B90448" w:rsidRDefault="00B90448" w:rsidP="00B90448">
      <w:pPr>
        <w:rPr>
          <w:sz w:val="32"/>
          <w:szCs w:val="32"/>
        </w:rPr>
      </w:pPr>
      <w:r>
        <w:rPr>
          <w:sz w:val="32"/>
          <w:szCs w:val="32"/>
        </w:rPr>
        <w:t>Businesses are adapting to using hybrid vehicles or electric ones to</w:t>
      </w:r>
      <w:r w:rsidR="006636B8">
        <w:rPr>
          <w:sz w:val="32"/>
          <w:szCs w:val="32"/>
        </w:rPr>
        <w:t xml:space="preserve"> transport their supplies</w:t>
      </w:r>
      <w:r w:rsidR="00425689">
        <w:rPr>
          <w:sz w:val="32"/>
          <w:szCs w:val="32"/>
        </w:rPr>
        <w:t>, this will contribute to</w:t>
      </w:r>
      <w:r>
        <w:rPr>
          <w:sz w:val="32"/>
          <w:szCs w:val="32"/>
        </w:rPr>
        <w:t xml:space="preserve"> reduce carbon emissions. Charging ports have been introduced to support this transition. </w:t>
      </w:r>
    </w:p>
    <w:p w14:paraId="09D2AB2B" w14:textId="312B00CB" w:rsidR="008806A4" w:rsidRDefault="00FA788B">
      <w:pPr>
        <w:rPr>
          <w:sz w:val="32"/>
          <w:szCs w:val="32"/>
        </w:rPr>
      </w:pPr>
      <w:r>
        <w:rPr>
          <w:sz w:val="32"/>
          <w:szCs w:val="32"/>
        </w:rPr>
        <w:t xml:space="preserve">A vast </w:t>
      </w:r>
      <w:r w:rsidR="008945D0">
        <w:rPr>
          <w:sz w:val="32"/>
          <w:szCs w:val="32"/>
        </w:rPr>
        <w:t>number</w:t>
      </w:r>
      <w:r>
        <w:rPr>
          <w:sz w:val="32"/>
          <w:szCs w:val="32"/>
        </w:rPr>
        <w:t xml:space="preserve"> of </w:t>
      </w:r>
      <w:r w:rsidR="00CF63C2">
        <w:rPr>
          <w:sz w:val="32"/>
          <w:szCs w:val="32"/>
        </w:rPr>
        <w:t>bus</w:t>
      </w:r>
      <w:r w:rsidR="00943B60">
        <w:rPr>
          <w:sz w:val="32"/>
          <w:szCs w:val="32"/>
        </w:rPr>
        <w:t xml:space="preserve">inesses </w:t>
      </w:r>
      <w:r>
        <w:rPr>
          <w:sz w:val="32"/>
          <w:szCs w:val="32"/>
        </w:rPr>
        <w:t xml:space="preserve">are </w:t>
      </w:r>
      <w:r w:rsidR="00CB6303">
        <w:rPr>
          <w:sz w:val="32"/>
          <w:szCs w:val="32"/>
        </w:rPr>
        <w:t xml:space="preserve">going green </w:t>
      </w:r>
      <w:r w:rsidR="00FE6310">
        <w:rPr>
          <w:sz w:val="32"/>
          <w:szCs w:val="32"/>
        </w:rPr>
        <w:t xml:space="preserve">to provide a </w:t>
      </w:r>
      <w:r w:rsidR="006B4C94">
        <w:rPr>
          <w:sz w:val="32"/>
          <w:szCs w:val="32"/>
        </w:rPr>
        <w:t>solution to climate change</w:t>
      </w:r>
      <w:r w:rsidR="00943B60">
        <w:rPr>
          <w:sz w:val="32"/>
          <w:szCs w:val="32"/>
        </w:rPr>
        <w:t>, but w</w:t>
      </w:r>
      <w:r w:rsidR="00CD1823" w:rsidRPr="00CD1823">
        <w:rPr>
          <w:sz w:val="32"/>
          <w:szCs w:val="32"/>
        </w:rPr>
        <w:t xml:space="preserve">ith the rapid changes of climate change, businesses will need to adopt more sustainable decisions, therefore making their business </w:t>
      </w:r>
      <w:r w:rsidR="00653933" w:rsidRPr="00CD1823">
        <w:rPr>
          <w:sz w:val="32"/>
          <w:szCs w:val="32"/>
        </w:rPr>
        <w:t>greener</w:t>
      </w:r>
      <w:r w:rsidR="00CD1823" w:rsidRPr="00CD1823">
        <w:rPr>
          <w:sz w:val="32"/>
          <w:szCs w:val="32"/>
        </w:rPr>
        <w:t xml:space="preserve"> by converting to renewable energies, utilising products that are built to last, and reusing and recycling products. Firms may suffer expenditures as a result of this procedure, but the final result may be beneficial because businesses will be reducing their emissions with the prospect of being net-zero, as well as assuring the satisfaction of their stakeholders. Profits can be made as a result of these improvements, and businesses will be contributing to a more sustainable future for future generations.</w:t>
      </w:r>
    </w:p>
    <w:p w14:paraId="7D08A91D" w14:textId="77777777" w:rsidR="00057D9D" w:rsidRDefault="00057D9D">
      <w:pPr>
        <w:rPr>
          <w:sz w:val="32"/>
          <w:szCs w:val="32"/>
        </w:rPr>
      </w:pPr>
    </w:p>
    <w:p w14:paraId="28A249A8" w14:textId="77777777" w:rsidR="00057D9D" w:rsidRDefault="00057D9D">
      <w:pPr>
        <w:rPr>
          <w:sz w:val="32"/>
          <w:szCs w:val="32"/>
        </w:rPr>
      </w:pPr>
    </w:p>
    <w:p w14:paraId="4866FBE3" w14:textId="77777777" w:rsidR="00057D9D" w:rsidRDefault="00057D9D">
      <w:pPr>
        <w:rPr>
          <w:sz w:val="32"/>
          <w:szCs w:val="32"/>
        </w:rPr>
      </w:pPr>
    </w:p>
    <w:p w14:paraId="13BC0C57" w14:textId="77777777" w:rsidR="00057D9D" w:rsidRDefault="00057D9D">
      <w:pPr>
        <w:rPr>
          <w:sz w:val="32"/>
          <w:szCs w:val="32"/>
        </w:rPr>
      </w:pPr>
    </w:p>
    <w:p w14:paraId="0F2C72F5" w14:textId="77777777" w:rsidR="00057D9D" w:rsidRDefault="00057D9D">
      <w:pPr>
        <w:rPr>
          <w:sz w:val="32"/>
          <w:szCs w:val="32"/>
        </w:rPr>
      </w:pPr>
    </w:p>
    <w:p w14:paraId="7A68991B" w14:textId="77777777" w:rsidR="00057D9D" w:rsidRDefault="00057D9D">
      <w:pPr>
        <w:rPr>
          <w:sz w:val="32"/>
          <w:szCs w:val="32"/>
        </w:rPr>
      </w:pPr>
    </w:p>
    <w:p w14:paraId="7D638E97" w14:textId="77777777" w:rsidR="00A7605D" w:rsidRDefault="00A7605D" w:rsidP="00057D9D">
      <w:pPr>
        <w:rPr>
          <w:b/>
          <w:bCs/>
          <w:sz w:val="32"/>
          <w:szCs w:val="32"/>
          <w:u w:val="single"/>
        </w:rPr>
      </w:pPr>
    </w:p>
    <w:p w14:paraId="22A571B4" w14:textId="77777777" w:rsidR="00A7605D" w:rsidRDefault="00A7605D" w:rsidP="00057D9D">
      <w:pPr>
        <w:rPr>
          <w:b/>
          <w:bCs/>
          <w:sz w:val="32"/>
          <w:szCs w:val="32"/>
          <w:u w:val="single"/>
        </w:rPr>
      </w:pPr>
    </w:p>
    <w:p w14:paraId="54751D18" w14:textId="6F622153" w:rsidR="00057D9D" w:rsidRDefault="00057D9D" w:rsidP="00057D9D">
      <w:pPr>
        <w:rPr>
          <w:b/>
          <w:bCs/>
          <w:sz w:val="32"/>
          <w:szCs w:val="32"/>
          <w:u w:val="single"/>
        </w:rPr>
      </w:pPr>
      <w:r>
        <w:rPr>
          <w:b/>
          <w:bCs/>
          <w:sz w:val="32"/>
          <w:szCs w:val="32"/>
          <w:u w:val="single"/>
        </w:rPr>
        <w:lastRenderedPageBreak/>
        <w:t xml:space="preserve">With reference to contemporary examples, evaluate the potential implications of Brexit on businesses. </w:t>
      </w:r>
    </w:p>
    <w:p w14:paraId="2BEA1290" w14:textId="77777777" w:rsidR="00057D9D" w:rsidRDefault="00057D9D" w:rsidP="00057D9D">
      <w:pPr>
        <w:rPr>
          <w:b/>
          <w:bCs/>
          <w:sz w:val="32"/>
          <w:szCs w:val="32"/>
          <w:u w:val="single"/>
        </w:rPr>
      </w:pPr>
    </w:p>
    <w:p w14:paraId="4DD6E6EB" w14:textId="77777777" w:rsidR="00057D9D" w:rsidRDefault="00057D9D" w:rsidP="00057D9D">
      <w:pPr>
        <w:rPr>
          <w:sz w:val="32"/>
          <w:szCs w:val="32"/>
        </w:rPr>
      </w:pPr>
      <w:r>
        <w:rPr>
          <w:sz w:val="32"/>
          <w:szCs w:val="32"/>
        </w:rPr>
        <w:t>Brexit has caused disruption and challenges for many business sectors, that can lead to consequences that can damage the economy. With a new immigration system being implemented has caused a reduction in the EU workforce within the UK as many of them do not meet the necessary visa requirements. This then caused many businesses to lose a vast amount of EU workers, resulting in a shortage of workforce labour in several sectors such as HGV drivers, Health Care Sectors, construction, manufacturing, and hospitality</w:t>
      </w:r>
      <w:bookmarkStart w:id="0" w:name="_Hlk92969217"/>
      <w:r w:rsidRPr="0093582D">
        <w:rPr>
          <w:sz w:val="32"/>
          <w:szCs w:val="32"/>
        </w:rPr>
        <w:t>.</w:t>
      </w:r>
      <w:r>
        <w:rPr>
          <w:sz w:val="32"/>
          <w:szCs w:val="32"/>
        </w:rPr>
        <w:t xml:space="preserve"> </w:t>
      </w:r>
      <w:bookmarkEnd w:id="0"/>
      <w:r>
        <w:rPr>
          <w:sz w:val="32"/>
          <w:szCs w:val="32"/>
        </w:rPr>
        <w:t xml:space="preserve">Recruitment process is at an all-time high as there is a lack of interest in these vacancies being left behind. Businesses are struggling to keep up with demand, with a shortage of workforce labour resulting in delays to productivity. </w:t>
      </w:r>
      <w:r w:rsidRPr="00B7214A">
        <w:rPr>
          <w:sz w:val="32"/>
          <w:szCs w:val="32"/>
        </w:rPr>
        <w:t>In order to recruit non-UK residents, businesses will need to apply to become an approved employer sponsor.</w:t>
      </w:r>
      <w:r>
        <w:rPr>
          <w:sz w:val="32"/>
          <w:szCs w:val="32"/>
        </w:rPr>
        <w:t xml:space="preserve"> </w:t>
      </w:r>
      <w:r w:rsidRPr="0093582D">
        <w:rPr>
          <w:sz w:val="32"/>
          <w:szCs w:val="32"/>
        </w:rPr>
        <w:t xml:space="preserve">Businesses may need to devote more resources to apprenticeships and </w:t>
      </w:r>
      <w:r>
        <w:rPr>
          <w:sz w:val="32"/>
          <w:szCs w:val="32"/>
        </w:rPr>
        <w:t xml:space="preserve">upskilling to invest in its </w:t>
      </w:r>
      <w:r w:rsidRPr="0093582D">
        <w:rPr>
          <w:sz w:val="32"/>
          <w:szCs w:val="32"/>
        </w:rPr>
        <w:t>current employees</w:t>
      </w:r>
      <w:r>
        <w:rPr>
          <w:sz w:val="32"/>
          <w:szCs w:val="32"/>
        </w:rPr>
        <w:t xml:space="preserve"> to keep up with supply demands.</w:t>
      </w:r>
    </w:p>
    <w:p w14:paraId="48659F96" w14:textId="77777777" w:rsidR="00057D9D" w:rsidRDefault="00057D9D" w:rsidP="00057D9D">
      <w:pPr>
        <w:rPr>
          <w:sz w:val="32"/>
          <w:szCs w:val="32"/>
        </w:rPr>
      </w:pPr>
      <w:r w:rsidRPr="00B20A10">
        <w:rPr>
          <w:sz w:val="32"/>
          <w:szCs w:val="32"/>
        </w:rPr>
        <w:t>Despite an agreement between the UK and the EU for tariff-free trade known as the Trade and Cooperation Agreement, businesses lost a significant amount of trade from EU countries as a result of Brexit. However, some restrictions on import and export goods were imposed.</w:t>
      </w:r>
      <w:r>
        <w:rPr>
          <w:sz w:val="32"/>
          <w:szCs w:val="32"/>
        </w:rPr>
        <w:t xml:space="preserve"> To qualify for tariff free trade, goods had to be originated products either from the UK or EU, if products did not meet the requirements a standard tariff was then imposed.</w:t>
      </w:r>
      <w:r w:rsidRPr="00E819B4">
        <w:t xml:space="preserve"> </w:t>
      </w:r>
      <w:r w:rsidRPr="00E819B4">
        <w:rPr>
          <w:sz w:val="32"/>
          <w:szCs w:val="32"/>
        </w:rPr>
        <w:t>Businesses are required to apply for an EORI in order to continue trading, which has resulted in more paperwork, processes, and border inspections, as well as more costs.</w:t>
      </w:r>
      <w:r>
        <w:rPr>
          <w:sz w:val="32"/>
          <w:szCs w:val="32"/>
        </w:rPr>
        <w:t xml:space="preserve"> </w:t>
      </w:r>
      <w:r w:rsidRPr="00DA7155">
        <w:rPr>
          <w:sz w:val="32"/>
          <w:szCs w:val="32"/>
        </w:rPr>
        <w:t xml:space="preserve">Trade with the EU has decreased since the trade agreement was made. There is one positive outcome of Brexit: the United Kingdom is now free to trade with non-EU countries such </w:t>
      </w:r>
      <w:r w:rsidRPr="00DA7155">
        <w:rPr>
          <w:sz w:val="32"/>
          <w:szCs w:val="32"/>
        </w:rPr>
        <w:lastRenderedPageBreak/>
        <w:t>as America and Australia, which could benefit businesses in the long run.</w:t>
      </w:r>
    </w:p>
    <w:p w14:paraId="7DA80BA4" w14:textId="77777777" w:rsidR="00057D9D" w:rsidRDefault="00057D9D" w:rsidP="00057D9D">
      <w:pPr>
        <w:rPr>
          <w:sz w:val="32"/>
          <w:szCs w:val="32"/>
        </w:rPr>
      </w:pPr>
      <w:r w:rsidRPr="00724A4E">
        <w:rPr>
          <w:sz w:val="32"/>
          <w:szCs w:val="32"/>
        </w:rPr>
        <w:t>Businesses suffered losses as their imported supplies were denied entry into ports due to insufficiently filled out new documentation requirements, resulting in the loss of many supplies such as livestock, perishable goods, white goods, cars, and materials. Many supplies were no longer viable or had been rendered useless. Because businesses were unable to obtain their goods, supermarkets were unable to replenish their stock in certain areas such as fruit, vegetables, meats, and home goods, leaving shelves bare. Due to delays in materials like ste</w:t>
      </w:r>
      <w:r>
        <w:rPr>
          <w:sz w:val="32"/>
          <w:szCs w:val="32"/>
        </w:rPr>
        <w:t>e</w:t>
      </w:r>
      <w:r w:rsidRPr="00724A4E">
        <w:rPr>
          <w:sz w:val="32"/>
          <w:szCs w:val="32"/>
        </w:rPr>
        <w:t>l, manufacturing was halted, causing disruption, and affecting client base and revenue.</w:t>
      </w:r>
    </w:p>
    <w:p w14:paraId="32D37DBA" w14:textId="77777777" w:rsidR="00057D9D" w:rsidRDefault="00057D9D" w:rsidP="00057D9D">
      <w:pPr>
        <w:rPr>
          <w:sz w:val="32"/>
          <w:szCs w:val="32"/>
        </w:rPr>
      </w:pPr>
      <w:r w:rsidRPr="00A33DE7">
        <w:rPr>
          <w:sz w:val="32"/>
          <w:szCs w:val="32"/>
        </w:rPr>
        <w:t>Agriculture and livestock have been impacted by Brexit  because the procedural requirements make it difficult for vendors to keep their products as fresh as they were when trading was uncomplicated. This has led to wastage, resulting in product and revenue loss for farmers and businesses.</w:t>
      </w:r>
    </w:p>
    <w:p w14:paraId="768B18D1" w14:textId="77777777" w:rsidR="00057D9D" w:rsidRDefault="00057D9D" w:rsidP="00057D9D">
      <w:pPr>
        <w:rPr>
          <w:sz w:val="32"/>
          <w:szCs w:val="32"/>
        </w:rPr>
      </w:pPr>
      <w:r w:rsidRPr="0067279F">
        <w:rPr>
          <w:sz w:val="32"/>
          <w:szCs w:val="32"/>
        </w:rPr>
        <w:t>Due to rising commodity and shipping prices, as well as Brexit-related red tape, products have become more expensive. As the price of things rise in places like supermarkets, customers will look elsewhere for lower pricing, forcing businesses to compete with one another. To keep their client base, they need to know whether it will result in an increase or loss in revenue.</w:t>
      </w:r>
    </w:p>
    <w:p w14:paraId="5143F85F" w14:textId="77777777" w:rsidR="00057D9D" w:rsidRDefault="00057D9D" w:rsidP="00057D9D">
      <w:pPr>
        <w:rPr>
          <w:sz w:val="32"/>
          <w:szCs w:val="32"/>
        </w:rPr>
      </w:pPr>
      <w:r w:rsidRPr="00FA4F96">
        <w:rPr>
          <w:sz w:val="32"/>
          <w:szCs w:val="32"/>
        </w:rPr>
        <w:t>The automotive industry has suffered a significant loss as a result of the new trade agreements, as a percentage of cars produced in the UK were exported to the EU, posing challenges for businesses as vehicles were not sold and businesses were unable to raise prices as they desired due to the ongoing pandemic.</w:t>
      </w:r>
    </w:p>
    <w:p w14:paraId="379C2476" w14:textId="77777777" w:rsidR="00057D9D" w:rsidRDefault="00057D9D" w:rsidP="00057D9D">
      <w:pPr>
        <w:rPr>
          <w:sz w:val="32"/>
          <w:szCs w:val="32"/>
        </w:rPr>
      </w:pPr>
      <w:r w:rsidRPr="006D5A96">
        <w:rPr>
          <w:sz w:val="32"/>
          <w:szCs w:val="32"/>
        </w:rPr>
        <w:t xml:space="preserve">To comply with EU laws and regulations, the airline industry must rethink European routes, recalculate charges and rates, and factor in </w:t>
      </w:r>
      <w:r w:rsidRPr="006D5A96">
        <w:rPr>
          <w:sz w:val="32"/>
          <w:szCs w:val="32"/>
        </w:rPr>
        <w:lastRenderedPageBreak/>
        <w:t>the cost of visas. This will increase the amount of paperwork required, as well as the amount of time and money spent on it.</w:t>
      </w:r>
    </w:p>
    <w:p w14:paraId="7C2F956F" w14:textId="77777777" w:rsidR="00057D9D" w:rsidRDefault="00057D9D" w:rsidP="00057D9D">
      <w:pPr>
        <w:rPr>
          <w:sz w:val="32"/>
          <w:szCs w:val="32"/>
        </w:rPr>
      </w:pPr>
      <w:r w:rsidRPr="003B00E4">
        <w:rPr>
          <w:sz w:val="32"/>
          <w:szCs w:val="32"/>
        </w:rPr>
        <w:t>Because of the reduction in the value of the pound</w:t>
      </w:r>
      <w:r>
        <w:rPr>
          <w:sz w:val="32"/>
          <w:szCs w:val="32"/>
        </w:rPr>
        <w:t xml:space="preserve"> since Brexit</w:t>
      </w:r>
      <w:r w:rsidRPr="003B00E4">
        <w:rPr>
          <w:sz w:val="32"/>
          <w:szCs w:val="32"/>
        </w:rPr>
        <w:t>, British products are now more affordable in international markets, making them more enticing</w:t>
      </w:r>
      <w:r>
        <w:rPr>
          <w:sz w:val="32"/>
          <w:szCs w:val="32"/>
        </w:rPr>
        <w:t xml:space="preserve"> for future business opportunities to emerge. </w:t>
      </w:r>
      <w:r w:rsidRPr="00537748">
        <w:rPr>
          <w:sz w:val="32"/>
          <w:szCs w:val="32"/>
        </w:rPr>
        <w:t>With consumer spending on the rise, businesses have the opportunity to determine if their product is in demand and begin negotiating a trade agreement to expand their business.</w:t>
      </w:r>
    </w:p>
    <w:p w14:paraId="4884C9F8" w14:textId="77777777" w:rsidR="00057D9D" w:rsidRDefault="00057D9D" w:rsidP="00057D9D">
      <w:pPr>
        <w:rPr>
          <w:sz w:val="32"/>
          <w:szCs w:val="32"/>
        </w:rPr>
      </w:pPr>
      <w:r w:rsidRPr="00BC3C8A">
        <w:rPr>
          <w:sz w:val="32"/>
          <w:szCs w:val="32"/>
        </w:rPr>
        <w:t>To avoid a reduction in investments and revenue, businesses have forced to reconsider their business strategies. As a result, many businesses have considered or are considering relocating a part of their business or headquarters to an EU country. As a result, various job chances in the EU are created, which could have been new job prospects in the UK.</w:t>
      </w:r>
    </w:p>
    <w:p w14:paraId="461FFE8C" w14:textId="77777777" w:rsidR="00057D9D" w:rsidRDefault="00057D9D">
      <w:pPr>
        <w:rPr>
          <w:sz w:val="32"/>
          <w:szCs w:val="32"/>
        </w:rPr>
      </w:pPr>
    </w:p>
    <w:p w14:paraId="207CFD1B" w14:textId="77777777" w:rsidR="003252BB" w:rsidRDefault="003252BB">
      <w:pPr>
        <w:rPr>
          <w:sz w:val="32"/>
          <w:szCs w:val="32"/>
        </w:rPr>
      </w:pPr>
    </w:p>
    <w:p w14:paraId="0A11D257" w14:textId="77777777" w:rsidR="001A2E4E" w:rsidRDefault="001A2E4E">
      <w:pPr>
        <w:rPr>
          <w:sz w:val="32"/>
          <w:szCs w:val="32"/>
        </w:rPr>
      </w:pPr>
    </w:p>
    <w:p w14:paraId="1DFE1189" w14:textId="1A647EAA" w:rsidR="001E536D" w:rsidRPr="00C566E6" w:rsidRDefault="001E536D">
      <w:pPr>
        <w:rPr>
          <w:sz w:val="32"/>
          <w:szCs w:val="32"/>
        </w:rPr>
      </w:pPr>
    </w:p>
    <w:sectPr w:rsidR="001E536D" w:rsidRPr="00C566E6" w:rsidSect="00996A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338"/>
    <w:rsid w:val="000020CF"/>
    <w:rsid w:val="00026B0A"/>
    <w:rsid w:val="00045A79"/>
    <w:rsid w:val="00052DFB"/>
    <w:rsid w:val="00057D9D"/>
    <w:rsid w:val="00066148"/>
    <w:rsid w:val="00066CDE"/>
    <w:rsid w:val="00080393"/>
    <w:rsid w:val="00086D23"/>
    <w:rsid w:val="00096483"/>
    <w:rsid w:val="000C37E1"/>
    <w:rsid w:val="000C4FFB"/>
    <w:rsid w:val="000C6267"/>
    <w:rsid w:val="000D2284"/>
    <w:rsid w:val="000E1F4F"/>
    <w:rsid w:val="000F4421"/>
    <w:rsid w:val="001104FA"/>
    <w:rsid w:val="00116B17"/>
    <w:rsid w:val="00127534"/>
    <w:rsid w:val="001324EA"/>
    <w:rsid w:val="001562E2"/>
    <w:rsid w:val="00170F58"/>
    <w:rsid w:val="001727CA"/>
    <w:rsid w:val="001766E9"/>
    <w:rsid w:val="00180352"/>
    <w:rsid w:val="001A2E4E"/>
    <w:rsid w:val="001C30D5"/>
    <w:rsid w:val="001D16CF"/>
    <w:rsid w:val="001D228E"/>
    <w:rsid w:val="001D346B"/>
    <w:rsid w:val="001E536D"/>
    <w:rsid w:val="002233E4"/>
    <w:rsid w:val="00230B0F"/>
    <w:rsid w:val="00232508"/>
    <w:rsid w:val="00232991"/>
    <w:rsid w:val="0023338C"/>
    <w:rsid w:val="00237299"/>
    <w:rsid w:val="002548B1"/>
    <w:rsid w:val="0025539E"/>
    <w:rsid w:val="002738D1"/>
    <w:rsid w:val="00274FC4"/>
    <w:rsid w:val="0029293F"/>
    <w:rsid w:val="002B572D"/>
    <w:rsid w:val="002C44F8"/>
    <w:rsid w:val="002C4703"/>
    <w:rsid w:val="002C77FE"/>
    <w:rsid w:val="002E508A"/>
    <w:rsid w:val="002F0500"/>
    <w:rsid w:val="00302FEC"/>
    <w:rsid w:val="003032FF"/>
    <w:rsid w:val="003044FB"/>
    <w:rsid w:val="003117CC"/>
    <w:rsid w:val="003225E4"/>
    <w:rsid w:val="003252BB"/>
    <w:rsid w:val="00336A10"/>
    <w:rsid w:val="00336BB5"/>
    <w:rsid w:val="003411F3"/>
    <w:rsid w:val="0034221D"/>
    <w:rsid w:val="00346ADD"/>
    <w:rsid w:val="0036734E"/>
    <w:rsid w:val="0038128E"/>
    <w:rsid w:val="00383001"/>
    <w:rsid w:val="00384AA9"/>
    <w:rsid w:val="0039226C"/>
    <w:rsid w:val="00392EB7"/>
    <w:rsid w:val="003C75A4"/>
    <w:rsid w:val="003D36F8"/>
    <w:rsid w:val="003E071B"/>
    <w:rsid w:val="003E0866"/>
    <w:rsid w:val="003E239D"/>
    <w:rsid w:val="003E3184"/>
    <w:rsid w:val="003E3A50"/>
    <w:rsid w:val="003F5D69"/>
    <w:rsid w:val="0040674D"/>
    <w:rsid w:val="00412EB7"/>
    <w:rsid w:val="00424B04"/>
    <w:rsid w:val="00425689"/>
    <w:rsid w:val="004304C7"/>
    <w:rsid w:val="0044367F"/>
    <w:rsid w:val="0045102C"/>
    <w:rsid w:val="00452782"/>
    <w:rsid w:val="00472093"/>
    <w:rsid w:val="0047308B"/>
    <w:rsid w:val="00474E53"/>
    <w:rsid w:val="00492925"/>
    <w:rsid w:val="004A6664"/>
    <w:rsid w:val="004B4283"/>
    <w:rsid w:val="004B5D83"/>
    <w:rsid w:val="004C18EC"/>
    <w:rsid w:val="004C1C7F"/>
    <w:rsid w:val="004E1C47"/>
    <w:rsid w:val="0050283F"/>
    <w:rsid w:val="00513604"/>
    <w:rsid w:val="005200D6"/>
    <w:rsid w:val="005230DF"/>
    <w:rsid w:val="005361FD"/>
    <w:rsid w:val="00536562"/>
    <w:rsid w:val="005457A4"/>
    <w:rsid w:val="0055161F"/>
    <w:rsid w:val="00564669"/>
    <w:rsid w:val="005653D7"/>
    <w:rsid w:val="00594C7C"/>
    <w:rsid w:val="005A2AB2"/>
    <w:rsid w:val="005B253F"/>
    <w:rsid w:val="005B476C"/>
    <w:rsid w:val="005B503E"/>
    <w:rsid w:val="005C1CE2"/>
    <w:rsid w:val="005C7035"/>
    <w:rsid w:val="005D07D3"/>
    <w:rsid w:val="005D11F8"/>
    <w:rsid w:val="005D24B8"/>
    <w:rsid w:val="005D257B"/>
    <w:rsid w:val="005D7BA5"/>
    <w:rsid w:val="005E4371"/>
    <w:rsid w:val="005E43C9"/>
    <w:rsid w:val="005E5464"/>
    <w:rsid w:val="00611700"/>
    <w:rsid w:val="00622D2F"/>
    <w:rsid w:val="00652338"/>
    <w:rsid w:val="006534A4"/>
    <w:rsid w:val="00653933"/>
    <w:rsid w:val="00655D99"/>
    <w:rsid w:val="00662D48"/>
    <w:rsid w:val="006636B8"/>
    <w:rsid w:val="0066729E"/>
    <w:rsid w:val="00673D53"/>
    <w:rsid w:val="0067533F"/>
    <w:rsid w:val="00682A92"/>
    <w:rsid w:val="0068511A"/>
    <w:rsid w:val="00693E8C"/>
    <w:rsid w:val="006976C5"/>
    <w:rsid w:val="006A3A40"/>
    <w:rsid w:val="006B4C94"/>
    <w:rsid w:val="006C4A37"/>
    <w:rsid w:val="006D42C6"/>
    <w:rsid w:val="006E767E"/>
    <w:rsid w:val="006F20C5"/>
    <w:rsid w:val="007002F1"/>
    <w:rsid w:val="00711330"/>
    <w:rsid w:val="007138C8"/>
    <w:rsid w:val="00745756"/>
    <w:rsid w:val="0076136E"/>
    <w:rsid w:val="00777A9B"/>
    <w:rsid w:val="00785CFF"/>
    <w:rsid w:val="007A2F9A"/>
    <w:rsid w:val="007B42BB"/>
    <w:rsid w:val="007C02BB"/>
    <w:rsid w:val="007C129A"/>
    <w:rsid w:val="007C4A07"/>
    <w:rsid w:val="007C7693"/>
    <w:rsid w:val="007F0307"/>
    <w:rsid w:val="007F73B5"/>
    <w:rsid w:val="0080446C"/>
    <w:rsid w:val="00814CFA"/>
    <w:rsid w:val="008358E8"/>
    <w:rsid w:val="00853F28"/>
    <w:rsid w:val="00856572"/>
    <w:rsid w:val="0086178A"/>
    <w:rsid w:val="008806A4"/>
    <w:rsid w:val="00881B7D"/>
    <w:rsid w:val="00883375"/>
    <w:rsid w:val="008837E4"/>
    <w:rsid w:val="00886E26"/>
    <w:rsid w:val="008945D0"/>
    <w:rsid w:val="008A635B"/>
    <w:rsid w:val="008B550C"/>
    <w:rsid w:val="008B65CB"/>
    <w:rsid w:val="008C25B2"/>
    <w:rsid w:val="008E0105"/>
    <w:rsid w:val="008E512A"/>
    <w:rsid w:val="008F3AF4"/>
    <w:rsid w:val="009015D0"/>
    <w:rsid w:val="00912C8A"/>
    <w:rsid w:val="00927892"/>
    <w:rsid w:val="00933F7D"/>
    <w:rsid w:val="0093677D"/>
    <w:rsid w:val="00940ABC"/>
    <w:rsid w:val="00942056"/>
    <w:rsid w:val="00943B60"/>
    <w:rsid w:val="00951F31"/>
    <w:rsid w:val="00953D9A"/>
    <w:rsid w:val="00961008"/>
    <w:rsid w:val="0096378C"/>
    <w:rsid w:val="00963FE0"/>
    <w:rsid w:val="00984995"/>
    <w:rsid w:val="00991DE4"/>
    <w:rsid w:val="00992AC6"/>
    <w:rsid w:val="00995D11"/>
    <w:rsid w:val="00996A2E"/>
    <w:rsid w:val="009A3031"/>
    <w:rsid w:val="009A3754"/>
    <w:rsid w:val="009A63E1"/>
    <w:rsid w:val="009B6049"/>
    <w:rsid w:val="009B682F"/>
    <w:rsid w:val="009C36F9"/>
    <w:rsid w:val="009C653B"/>
    <w:rsid w:val="009F1396"/>
    <w:rsid w:val="009F3FF9"/>
    <w:rsid w:val="00A033DE"/>
    <w:rsid w:val="00A15A53"/>
    <w:rsid w:val="00A20C64"/>
    <w:rsid w:val="00A34512"/>
    <w:rsid w:val="00A360D1"/>
    <w:rsid w:val="00A5068B"/>
    <w:rsid w:val="00A54572"/>
    <w:rsid w:val="00A563A5"/>
    <w:rsid w:val="00A65F1B"/>
    <w:rsid w:val="00A7605D"/>
    <w:rsid w:val="00A7716B"/>
    <w:rsid w:val="00A84AA8"/>
    <w:rsid w:val="00A855CD"/>
    <w:rsid w:val="00A92C35"/>
    <w:rsid w:val="00AC6338"/>
    <w:rsid w:val="00AD5359"/>
    <w:rsid w:val="00AF0877"/>
    <w:rsid w:val="00B05BFE"/>
    <w:rsid w:val="00B1671B"/>
    <w:rsid w:val="00B20E4E"/>
    <w:rsid w:val="00B27D4B"/>
    <w:rsid w:val="00B32CCC"/>
    <w:rsid w:val="00B40F27"/>
    <w:rsid w:val="00B47474"/>
    <w:rsid w:val="00B5062F"/>
    <w:rsid w:val="00B516A4"/>
    <w:rsid w:val="00B52A5E"/>
    <w:rsid w:val="00B67817"/>
    <w:rsid w:val="00B83858"/>
    <w:rsid w:val="00B87819"/>
    <w:rsid w:val="00B90448"/>
    <w:rsid w:val="00B9461D"/>
    <w:rsid w:val="00B9758E"/>
    <w:rsid w:val="00BA2025"/>
    <w:rsid w:val="00BB2222"/>
    <w:rsid w:val="00BB3954"/>
    <w:rsid w:val="00BB4F7A"/>
    <w:rsid w:val="00BD08EA"/>
    <w:rsid w:val="00BD4B08"/>
    <w:rsid w:val="00BD6882"/>
    <w:rsid w:val="00BE317B"/>
    <w:rsid w:val="00BF2E73"/>
    <w:rsid w:val="00BF6902"/>
    <w:rsid w:val="00BF72B3"/>
    <w:rsid w:val="00C002F5"/>
    <w:rsid w:val="00C31175"/>
    <w:rsid w:val="00C566E6"/>
    <w:rsid w:val="00C76082"/>
    <w:rsid w:val="00C916ED"/>
    <w:rsid w:val="00C9548B"/>
    <w:rsid w:val="00CA4E22"/>
    <w:rsid w:val="00CB6303"/>
    <w:rsid w:val="00CC339A"/>
    <w:rsid w:val="00CC7C24"/>
    <w:rsid w:val="00CD026E"/>
    <w:rsid w:val="00CD1823"/>
    <w:rsid w:val="00CE597E"/>
    <w:rsid w:val="00CE6E40"/>
    <w:rsid w:val="00CF15E0"/>
    <w:rsid w:val="00CF63C2"/>
    <w:rsid w:val="00D01D82"/>
    <w:rsid w:val="00D02B10"/>
    <w:rsid w:val="00D11D66"/>
    <w:rsid w:val="00D228F0"/>
    <w:rsid w:val="00D261BA"/>
    <w:rsid w:val="00D31B09"/>
    <w:rsid w:val="00D5493B"/>
    <w:rsid w:val="00D73FCA"/>
    <w:rsid w:val="00D755C1"/>
    <w:rsid w:val="00D85D49"/>
    <w:rsid w:val="00D902D8"/>
    <w:rsid w:val="00DD07FC"/>
    <w:rsid w:val="00DE6B0E"/>
    <w:rsid w:val="00DF55FC"/>
    <w:rsid w:val="00E13DD2"/>
    <w:rsid w:val="00E14BF0"/>
    <w:rsid w:val="00E17EB0"/>
    <w:rsid w:val="00E506AD"/>
    <w:rsid w:val="00E61163"/>
    <w:rsid w:val="00E76375"/>
    <w:rsid w:val="00E86DEC"/>
    <w:rsid w:val="00E97C96"/>
    <w:rsid w:val="00E97C98"/>
    <w:rsid w:val="00EA73F2"/>
    <w:rsid w:val="00EA76AB"/>
    <w:rsid w:val="00EB2FB7"/>
    <w:rsid w:val="00EB4EEF"/>
    <w:rsid w:val="00EB606F"/>
    <w:rsid w:val="00ED5D50"/>
    <w:rsid w:val="00ED6A6A"/>
    <w:rsid w:val="00ED787F"/>
    <w:rsid w:val="00EF6024"/>
    <w:rsid w:val="00F117B9"/>
    <w:rsid w:val="00F231BC"/>
    <w:rsid w:val="00F26349"/>
    <w:rsid w:val="00F314E7"/>
    <w:rsid w:val="00F3631B"/>
    <w:rsid w:val="00F420AA"/>
    <w:rsid w:val="00F6162F"/>
    <w:rsid w:val="00F911FF"/>
    <w:rsid w:val="00F9557B"/>
    <w:rsid w:val="00F95B83"/>
    <w:rsid w:val="00F97CD6"/>
    <w:rsid w:val="00FA36DF"/>
    <w:rsid w:val="00FA38DB"/>
    <w:rsid w:val="00FA484E"/>
    <w:rsid w:val="00FA6F72"/>
    <w:rsid w:val="00FA788B"/>
    <w:rsid w:val="00FB585F"/>
    <w:rsid w:val="00FC040C"/>
    <w:rsid w:val="00FD66FE"/>
    <w:rsid w:val="00FE6310"/>
    <w:rsid w:val="00FF48B5"/>
    <w:rsid w:val="00FF7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1A4F6"/>
  <w15:chartTrackingRefBased/>
  <w15:docId w15:val="{2A2445F4-76D4-4858-9A0C-9B35B780E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6A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6A2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11B100AE9FA42CBB1842C0DD029B243"/>
        <w:category>
          <w:name w:val="General"/>
          <w:gallery w:val="placeholder"/>
        </w:category>
        <w:types>
          <w:type w:val="bbPlcHdr"/>
        </w:types>
        <w:behaviors>
          <w:behavior w:val="content"/>
        </w:behaviors>
        <w:guid w:val="{C6650DEF-A4D0-4912-BAFA-CEB0CC56060D}"/>
      </w:docPartPr>
      <w:docPartBody>
        <w:p w:rsidR="00000000" w:rsidRDefault="00FB03A9" w:rsidP="00FB03A9">
          <w:pPr>
            <w:pStyle w:val="611B100AE9FA42CBB1842C0DD029B24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3A9"/>
    <w:rsid w:val="00FB03A9"/>
    <w:rsid w:val="00FE4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1B100AE9FA42CBB1842C0DD029B243">
    <w:name w:val="611B100AE9FA42CBB1842C0DD029B243"/>
    <w:rsid w:val="00FB03A9"/>
  </w:style>
  <w:style w:type="paragraph" w:customStyle="1" w:styleId="26A3B2501D0941B08E5A87C06968C85A">
    <w:name w:val="26A3B2501D0941B08E5A87C06968C85A"/>
    <w:rsid w:val="00FB03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C07C65-2558-41B0-9759-200EB83C57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458DD0-B4CA-433C-9603-1D5C487D2386}">
  <ds:schemaRefs>
    <ds:schemaRef ds:uri="http://schemas.microsoft.com/sharepoint/v3/contenttype/forms"/>
  </ds:schemaRefs>
</ds:datastoreItem>
</file>

<file path=customXml/itemProps3.xml><?xml version="1.0" encoding="utf-8"?>
<ds:datastoreItem xmlns:ds="http://schemas.openxmlformats.org/officeDocument/2006/customXml" ds:itemID="{894BEA36-4B3D-4A49-A488-2FFEDF3B104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1424</Words>
  <Characters>8119</Characters>
  <Application>Microsoft Office Word</Application>
  <DocSecurity>0</DocSecurity>
  <Lines>67</Lines>
  <Paragraphs>19</Paragraphs>
  <ScaleCrop>false</ScaleCrop>
  <Company>sophie michelle evans (2108843)</Company>
  <LinksUpToDate>false</LinksUpToDate>
  <CharactersWithSpaces>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SEEN EXAM</dc:title>
  <dc:subject/>
  <dc:creator>Sophie Michelle Evans</dc:creator>
  <cp:keywords/>
  <dc:description/>
  <cp:lastModifiedBy>Sophie Michelle Evans (2108843)</cp:lastModifiedBy>
  <cp:revision>3</cp:revision>
  <dcterms:created xsi:type="dcterms:W3CDTF">2022-01-13T15:48:00Z</dcterms:created>
  <dcterms:modified xsi:type="dcterms:W3CDTF">2022-01-13T15:49:00Z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