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F4643" w14:textId="77777777" w:rsidR="0024458D" w:rsidRPr="0024458D" w:rsidRDefault="0024458D" w:rsidP="0024458D">
      <w:pPr>
        <w:pStyle w:val="Normal1"/>
        <w:spacing w:before="220" w:after="220" w:line="360" w:lineRule="auto"/>
        <w:jc w:val="center"/>
        <w:rPr>
          <w:rFonts w:ascii="Times New Roman" w:eastAsia="Times New Roman" w:hAnsi="Times New Roman" w:cs="Times New Roman"/>
          <w:b/>
          <w:sz w:val="32"/>
          <w:szCs w:val="32"/>
        </w:rPr>
      </w:pPr>
    </w:p>
    <w:p w14:paraId="30476177" w14:textId="77777777" w:rsidR="0024458D" w:rsidRPr="0024458D" w:rsidRDefault="0024458D" w:rsidP="0024458D">
      <w:pPr>
        <w:pStyle w:val="Normal1"/>
        <w:spacing w:before="220" w:after="220" w:line="360" w:lineRule="auto"/>
        <w:jc w:val="center"/>
        <w:rPr>
          <w:rFonts w:ascii="Times New Roman" w:eastAsia="Times New Roman" w:hAnsi="Times New Roman" w:cs="Times New Roman"/>
          <w:b/>
          <w:sz w:val="32"/>
          <w:szCs w:val="32"/>
        </w:rPr>
      </w:pPr>
    </w:p>
    <w:p w14:paraId="3D72E600" w14:textId="77777777" w:rsidR="0024458D" w:rsidRPr="0024458D" w:rsidRDefault="0024458D" w:rsidP="0024458D">
      <w:pPr>
        <w:pStyle w:val="Normal1"/>
        <w:spacing w:before="220" w:after="220" w:line="360" w:lineRule="auto"/>
        <w:jc w:val="center"/>
        <w:rPr>
          <w:rFonts w:ascii="Times New Roman" w:eastAsia="Times New Roman" w:hAnsi="Times New Roman" w:cs="Times New Roman"/>
          <w:b/>
          <w:sz w:val="32"/>
          <w:szCs w:val="32"/>
        </w:rPr>
      </w:pPr>
    </w:p>
    <w:p w14:paraId="7BEE6AAF" w14:textId="77777777" w:rsidR="0024458D" w:rsidRPr="0024458D" w:rsidRDefault="0024458D" w:rsidP="009B5055">
      <w:pPr>
        <w:pStyle w:val="Normal1"/>
        <w:spacing w:before="220" w:after="220" w:line="360" w:lineRule="auto"/>
        <w:rPr>
          <w:rFonts w:ascii="Times New Roman" w:eastAsia="Times New Roman" w:hAnsi="Times New Roman" w:cs="Times New Roman"/>
          <w:b/>
          <w:sz w:val="32"/>
          <w:szCs w:val="32"/>
        </w:rPr>
      </w:pPr>
    </w:p>
    <w:p w14:paraId="047FAFDE" w14:textId="77777777" w:rsidR="0024458D" w:rsidRPr="00FD3CB1" w:rsidRDefault="0024458D" w:rsidP="0024458D">
      <w:pPr>
        <w:pStyle w:val="Normal1"/>
        <w:spacing w:before="220" w:after="220" w:line="360" w:lineRule="auto"/>
        <w:jc w:val="center"/>
        <w:rPr>
          <w:rFonts w:ascii="Times New Roman" w:eastAsia="Times New Roman" w:hAnsi="Times New Roman" w:cs="Times New Roman"/>
          <w:b/>
          <w:sz w:val="24"/>
          <w:szCs w:val="24"/>
        </w:rPr>
      </w:pPr>
    </w:p>
    <w:p w14:paraId="318A8787" w14:textId="77777777" w:rsidR="001335D8" w:rsidRPr="00FD3CB1" w:rsidRDefault="00EC1560" w:rsidP="0024458D">
      <w:pPr>
        <w:pStyle w:val="Normal1"/>
        <w:spacing w:before="220" w:after="220" w:line="360" w:lineRule="auto"/>
        <w:jc w:val="center"/>
        <w:rPr>
          <w:rFonts w:ascii="Times New Roman" w:eastAsia="Times New Roman" w:hAnsi="Times New Roman" w:cs="Times New Roman"/>
          <w:bCs/>
          <w:sz w:val="24"/>
          <w:szCs w:val="24"/>
        </w:rPr>
      </w:pPr>
      <w:r w:rsidRPr="00FD3CB1">
        <w:rPr>
          <w:rFonts w:ascii="Times New Roman" w:eastAsia="Times New Roman" w:hAnsi="Times New Roman" w:cs="Times New Roman"/>
          <w:bCs/>
          <w:sz w:val="24"/>
          <w:szCs w:val="24"/>
        </w:rPr>
        <w:t>HOW I CAN USE THE DIKW AND CRAAP FRAMEWORKS TO CONFIRM   OR REFUTE MY COLLECTED</w:t>
      </w:r>
    </w:p>
    <w:p w14:paraId="2A7E2282" w14:textId="77777777" w:rsidR="001335D8" w:rsidRPr="00FD3CB1" w:rsidRDefault="00EC1560" w:rsidP="0024458D">
      <w:pPr>
        <w:pStyle w:val="Normal1"/>
        <w:spacing w:before="220" w:after="220" w:line="360" w:lineRule="auto"/>
        <w:jc w:val="center"/>
        <w:rPr>
          <w:rFonts w:ascii="Times New Roman" w:eastAsia="Times New Roman" w:hAnsi="Times New Roman" w:cs="Times New Roman"/>
          <w:bCs/>
          <w:sz w:val="24"/>
          <w:szCs w:val="24"/>
        </w:rPr>
      </w:pPr>
      <w:r w:rsidRPr="00FD3CB1">
        <w:rPr>
          <w:rFonts w:ascii="Times New Roman" w:eastAsia="Times New Roman" w:hAnsi="Times New Roman" w:cs="Times New Roman"/>
          <w:bCs/>
          <w:sz w:val="24"/>
          <w:szCs w:val="24"/>
        </w:rPr>
        <w:t>ACADEMIC GRIT TEST RESULT (PRIMARY DATA) COMPARED TO THE UWTSD   GRIT RESULT</w:t>
      </w:r>
    </w:p>
    <w:p w14:paraId="43FE8E3F" w14:textId="6A40E167" w:rsidR="007F257C" w:rsidRPr="00FD3CB1" w:rsidRDefault="00EC1560" w:rsidP="0024458D">
      <w:pPr>
        <w:pStyle w:val="Normal1"/>
        <w:spacing w:before="220" w:after="220" w:line="360" w:lineRule="auto"/>
        <w:jc w:val="center"/>
        <w:rPr>
          <w:rFonts w:ascii="Times New Roman" w:eastAsia="Times New Roman" w:hAnsi="Times New Roman" w:cs="Times New Roman"/>
          <w:bCs/>
          <w:sz w:val="24"/>
          <w:szCs w:val="24"/>
        </w:rPr>
      </w:pPr>
      <w:r w:rsidRPr="00FD3CB1">
        <w:rPr>
          <w:rFonts w:ascii="Times New Roman" w:eastAsia="Times New Roman" w:hAnsi="Times New Roman" w:cs="Times New Roman"/>
          <w:bCs/>
          <w:sz w:val="24"/>
          <w:szCs w:val="24"/>
        </w:rPr>
        <w:t>(SECONDARY DATA) BASED ON THE WORK OF ANGELA DUCKWORTH TED   TALK LECTURE</w:t>
      </w:r>
    </w:p>
    <w:p w14:paraId="56140E33" w14:textId="77777777" w:rsidR="00FD3CB1" w:rsidRPr="00FD3CB1" w:rsidRDefault="00FD3CB1" w:rsidP="0024458D">
      <w:pPr>
        <w:pStyle w:val="Normal1"/>
        <w:spacing w:before="220" w:after="220" w:line="360" w:lineRule="auto"/>
        <w:jc w:val="center"/>
        <w:rPr>
          <w:rFonts w:ascii="Times New Roman" w:eastAsia="Times New Roman" w:hAnsi="Times New Roman" w:cs="Times New Roman"/>
          <w:bCs/>
          <w:sz w:val="28"/>
          <w:szCs w:val="28"/>
        </w:rPr>
      </w:pPr>
    </w:p>
    <w:p w14:paraId="0C954AC4" w14:textId="71F1F495" w:rsidR="00FD3CB1" w:rsidRPr="00FD3CB1" w:rsidRDefault="00FD3CB1" w:rsidP="00FD3CB1">
      <w:pPr>
        <w:tabs>
          <w:tab w:val="left" w:pos="4050"/>
        </w:tabs>
        <w:spacing w:line="360" w:lineRule="auto"/>
        <w:jc w:val="center"/>
        <w:rPr>
          <w:rFonts w:ascii="Times New Roman" w:eastAsia="Times New Roman" w:hAnsi="Times New Roman" w:cs="Times New Roman"/>
          <w:bCs/>
          <w:sz w:val="28"/>
          <w:szCs w:val="28"/>
        </w:rPr>
      </w:pPr>
      <w:r w:rsidRPr="00FD3CB1">
        <w:rPr>
          <w:rFonts w:ascii="Times New Roman" w:eastAsia="Times New Roman" w:hAnsi="Times New Roman" w:cs="Times New Roman"/>
          <w:bCs/>
          <w:sz w:val="28"/>
          <w:szCs w:val="28"/>
        </w:rPr>
        <w:t xml:space="preserve">Module name: Digital Skills and Research Methods </w:t>
      </w:r>
      <w:proofErr w:type="gramStart"/>
      <w:r w:rsidRPr="00FD3CB1">
        <w:rPr>
          <w:rFonts w:ascii="Times New Roman" w:eastAsia="Times New Roman" w:hAnsi="Times New Roman" w:cs="Times New Roman"/>
          <w:bCs/>
          <w:sz w:val="28"/>
          <w:szCs w:val="28"/>
        </w:rPr>
        <w:t>( BMSW</w:t>
      </w:r>
      <w:proofErr w:type="gramEnd"/>
      <w:r w:rsidRPr="00FD3CB1">
        <w:rPr>
          <w:rFonts w:ascii="Times New Roman" w:eastAsia="Times New Roman" w:hAnsi="Times New Roman" w:cs="Times New Roman"/>
          <w:bCs/>
          <w:sz w:val="28"/>
          <w:szCs w:val="28"/>
        </w:rPr>
        <w:t>4003)</w:t>
      </w:r>
    </w:p>
    <w:p w14:paraId="5661E970" w14:textId="77777777" w:rsidR="00FD3CB1" w:rsidRPr="00FD3CB1" w:rsidRDefault="00FD3CB1" w:rsidP="00FD3CB1">
      <w:pPr>
        <w:tabs>
          <w:tab w:val="left" w:pos="4050"/>
        </w:tabs>
        <w:spacing w:line="360" w:lineRule="auto"/>
        <w:jc w:val="center"/>
        <w:rPr>
          <w:rFonts w:ascii="Times New Roman" w:eastAsia="Times New Roman" w:hAnsi="Times New Roman" w:cs="Times New Roman"/>
          <w:bCs/>
          <w:sz w:val="28"/>
          <w:szCs w:val="28"/>
        </w:rPr>
      </w:pPr>
      <w:r w:rsidRPr="00FD3CB1">
        <w:rPr>
          <w:rFonts w:ascii="Times New Roman" w:eastAsia="Times New Roman" w:hAnsi="Times New Roman" w:cs="Times New Roman"/>
          <w:bCs/>
          <w:sz w:val="28"/>
          <w:szCs w:val="28"/>
        </w:rPr>
        <w:t>• Lecturer name: Md Nazmul Hasan</w:t>
      </w:r>
    </w:p>
    <w:p w14:paraId="05455C49" w14:textId="4C0A50DD" w:rsidR="00FD3CB1" w:rsidRDefault="00FD3CB1" w:rsidP="00FD3CB1">
      <w:pPr>
        <w:tabs>
          <w:tab w:val="left" w:pos="4050"/>
        </w:tabs>
        <w:spacing w:line="360" w:lineRule="auto"/>
        <w:jc w:val="center"/>
        <w:rPr>
          <w:rFonts w:ascii="Times New Roman" w:eastAsia="Times New Roman" w:hAnsi="Times New Roman" w:cs="Times New Roman"/>
          <w:bCs/>
          <w:sz w:val="28"/>
          <w:szCs w:val="28"/>
        </w:rPr>
      </w:pPr>
      <w:r w:rsidRPr="00FD3CB1">
        <w:rPr>
          <w:rFonts w:ascii="Times New Roman" w:eastAsia="Times New Roman" w:hAnsi="Times New Roman" w:cs="Times New Roman"/>
          <w:bCs/>
          <w:sz w:val="28"/>
          <w:szCs w:val="28"/>
        </w:rPr>
        <w:t>• Student name: Alexandru Dragomir</w:t>
      </w:r>
    </w:p>
    <w:p w14:paraId="42CD13BD" w14:textId="7BABB7C6" w:rsidR="001C3FC1" w:rsidRPr="001C3FC1" w:rsidRDefault="001C3FC1" w:rsidP="001C3FC1">
      <w:pPr>
        <w:pStyle w:val="ListParagraph"/>
        <w:numPr>
          <w:ilvl w:val="0"/>
          <w:numId w:val="3"/>
        </w:numPr>
        <w:tabs>
          <w:tab w:val="left" w:pos="4050"/>
        </w:tabs>
        <w:spacing w:line="360" w:lineRule="auto"/>
        <w:jc w:val="center"/>
        <w:rPr>
          <w:rFonts w:ascii="Times New Roman" w:eastAsia="Times New Roman" w:hAnsi="Times New Roman" w:cs="Times New Roman"/>
          <w:bCs/>
          <w:sz w:val="28"/>
          <w:szCs w:val="28"/>
        </w:rPr>
      </w:pPr>
      <w:r w:rsidRPr="001C3FC1">
        <w:rPr>
          <w:rFonts w:ascii="Times New Roman" w:eastAsia="Times New Roman" w:hAnsi="Times New Roman" w:cs="Times New Roman"/>
          <w:bCs/>
          <w:sz w:val="28"/>
          <w:szCs w:val="28"/>
        </w:rPr>
        <w:t>Student ID 2107400</w:t>
      </w:r>
    </w:p>
    <w:p w14:paraId="37538A81" w14:textId="03D98D31" w:rsidR="00FD3CB1" w:rsidRPr="00FD3CB1" w:rsidRDefault="001C3FC1" w:rsidP="00FD3CB1">
      <w:pPr>
        <w:tabs>
          <w:tab w:val="left" w:pos="4050"/>
        </w:tabs>
        <w:spacing w:line="360" w:lineRule="auto"/>
        <w:jc w:val="center"/>
        <w:rPr>
          <w:rFonts w:ascii="Times New Roman" w:eastAsia="Times New Roman" w:hAnsi="Times New Roman" w:cs="Times New Roman"/>
          <w:bCs/>
          <w:sz w:val="28"/>
          <w:szCs w:val="28"/>
        </w:rPr>
      </w:pPr>
      <w:r>
        <w:rPr>
          <w:rFonts w:ascii="Times New Roman" w:eastAsia="Times New Roman" w:hAnsi="Times New Roman" w:cs="Times New Roman"/>
          <w:noProof/>
          <w:sz w:val="32"/>
          <w:szCs w:val="32"/>
        </w:rPr>
        <w:drawing>
          <wp:inline distT="0" distB="0" distL="0" distR="0" wp14:anchorId="0D2AD01F" wp14:editId="55D5FCA5">
            <wp:extent cx="1134110" cy="1850458"/>
            <wp:effectExtent l="361950" t="0" r="33274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1146494" cy="1870664"/>
                    </a:xfrm>
                    <a:prstGeom prst="rect">
                      <a:avLst/>
                    </a:prstGeom>
                  </pic:spPr>
                </pic:pic>
              </a:graphicData>
            </a:graphic>
          </wp:inline>
        </w:drawing>
      </w:r>
    </w:p>
    <w:p w14:paraId="21F08C4F" w14:textId="7DC68E97" w:rsidR="00FD3CB1" w:rsidRPr="001C3FC1" w:rsidRDefault="00FD3CB1" w:rsidP="001C3FC1">
      <w:pPr>
        <w:tabs>
          <w:tab w:val="left" w:pos="7785"/>
        </w:tabs>
        <w:spacing w:line="360" w:lineRule="auto"/>
        <w:rPr>
          <w:rFonts w:ascii="Times New Roman" w:eastAsia="Times New Roman" w:hAnsi="Times New Roman" w:cs="Times New Roman"/>
          <w:sz w:val="32"/>
          <w:szCs w:val="32"/>
        </w:rPr>
      </w:pPr>
    </w:p>
    <w:p w14:paraId="4ADE650F" w14:textId="77777777" w:rsidR="00FD3CB1" w:rsidRPr="0024458D" w:rsidRDefault="00FD3CB1" w:rsidP="0024458D">
      <w:pPr>
        <w:spacing w:line="360" w:lineRule="auto"/>
        <w:rPr>
          <w:rFonts w:ascii="Times New Roman" w:eastAsia="Times New Roman" w:hAnsi="Times New Roman" w:cs="Times New Roman"/>
          <w:b/>
          <w:sz w:val="32"/>
          <w:szCs w:val="32"/>
        </w:rPr>
      </w:pPr>
    </w:p>
    <w:p w14:paraId="0641621D" w14:textId="77777777" w:rsidR="002D69FB" w:rsidRPr="0024458D" w:rsidRDefault="002D69FB" w:rsidP="0024458D">
      <w:pPr>
        <w:pStyle w:val="Normal1"/>
        <w:spacing w:before="220" w:after="220" w:line="360" w:lineRule="auto"/>
        <w:jc w:val="center"/>
        <w:rPr>
          <w:rFonts w:ascii="Times New Roman" w:hAnsi="Times New Roman" w:cs="Times New Roman"/>
          <w:b/>
          <w:sz w:val="24"/>
          <w:szCs w:val="24"/>
        </w:rPr>
      </w:pPr>
      <w:r w:rsidRPr="0024458D">
        <w:rPr>
          <w:rFonts w:ascii="Times New Roman" w:hAnsi="Times New Roman" w:cs="Times New Roman"/>
          <w:b/>
          <w:sz w:val="24"/>
          <w:szCs w:val="24"/>
        </w:rPr>
        <w:t>Executive Summary</w:t>
      </w:r>
    </w:p>
    <w:p w14:paraId="155DB620" w14:textId="77777777" w:rsidR="007105E1" w:rsidRPr="0024458D" w:rsidRDefault="002D69FB" w:rsidP="0024458D">
      <w:pPr>
        <w:pStyle w:val="Normal1"/>
        <w:spacing w:before="220" w:after="220" w:line="360" w:lineRule="auto"/>
        <w:jc w:val="both"/>
        <w:rPr>
          <w:rFonts w:ascii="Times New Roman" w:hAnsi="Times New Roman" w:cs="Times New Roman"/>
          <w:sz w:val="24"/>
          <w:szCs w:val="24"/>
        </w:rPr>
      </w:pPr>
      <w:r w:rsidRPr="0024458D">
        <w:rPr>
          <w:rFonts w:ascii="Times New Roman" w:hAnsi="Times New Roman" w:cs="Times New Roman"/>
          <w:sz w:val="24"/>
          <w:szCs w:val="24"/>
        </w:rPr>
        <w:t xml:space="preserve">This assignment includes discussion on the GRIT model, UWSTD GRIT model and along with the frameworks of DIKW and the CRAAP test for </w:t>
      </w:r>
      <w:r w:rsidR="009B5055" w:rsidRPr="0024458D">
        <w:rPr>
          <w:rFonts w:ascii="Times New Roman" w:hAnsi="Times New Roman" w:cs="Times New Roman"/>
          <w:sz w:val="24"/>
          <w:szCs w:val="24"/>
        </w:rPr>
        <w:t>analyzing</w:t>
      </w:r>
      <w:r w:rsidRPr="0024458D">
        <w:rPr>
          <w:rFonts w:ascii="Times New Roman" w:hAnsi="Times New Roman" w:cs="Times New Roman"/>
          <w:sz w:val="24"/>
          <w:szCs w:val="24"/>
        </w:rPr>
        <w:t xml:space="preserve"> them. Different </w:t>
      </w:r>
      <w:r w:rsidR="007105E1" w:rsidRPr="0024458D">
        <w:rPr>
          <w:rFonts w:ascii="Times New Roman" w:hAnsi="Times New Roman" w:cs="Times New Roman"/>
          <w:sz w:val="24"/>
          <w:szCs w:val="24"/>
        </w:rPr>
        <w:t>seg</w:t>
      </w:r>
      <w:r w:rsidRPr="0024458D">
        <w:rPr>
          <w:rFonts w:ascii="Times New Roman" w:hAnsi="Times New Roman" w:cs="Times New Roman"/>
          <w:sz w:val="24"/>
          <w:szCs w:val="24"/>
        </w:rPr>
        <w:t xml:space="preserve">ments are there in analyzing the primary and secondary data. </w:t>
      </w:r>
    </w:p>
    <w:p w14:paraId="472096F5" w14:textId="77777777" w:rsidR="007105E1" w:rsidRPr="0024458D" w:rsidRDefault="007105E1" w:rsidP="0024458D">
      <w:pPr>
        <w:spacing w:line="360" w:lineRule="auto"/>
        <w:rPr>
          <w:rFonts w:ascii="Times New Roman" w:hAnsi="Times New Roman" w:cs="Times New Roman"/>
          <w:sz w:val="24"/>
          <w:szCs w:val="24"/>
        </w:rPr>
      </w:pPr>
      <w:r w:rsidRPr="0024458D">
        <w:rPr>
          <w:rFonts w:ascii="Times New Roman" w:hAnsi="Times New Roman" w:cs="Times New Roman"/>
          <w:sz w:val="24"/>
          <w:szCs w:val="24"/>
        </w:rPr>
        <w:br w:type="page"/>
      </w:r>
    </w:p>
    <w:sdt>
      <w:sdtPr>
        <w:rPr>
          <w:rFonts w:ascii="Arial" w:eastAsia="Arial" w:hAnsi="Arial" w:cs="Arial"/>
          <w:b w:val="0"/>
          <w:bCs w:val="0"/>
          <w:color w:val="auto"/>
          <w:sz w:val="22"/>
          <w:szCs w:val="22"/>
        </w:rPr>
        <w:id w:val="2717391"/>
        <w:docPartObj>
          <w:docPartGallery w:val="Table of Contents"/>
          <w:docPartUnique/>
        </w:docPartObj>
      </w:sdtPr>
      <w:sdtEndPr/>
      <w:sdtContent>
        <w:p w14:paraId="484C0AB9" w14:textId="77777777" w:rsidR="007105E1" w:rsidRPr="009B5055" w:rsidRDefault="007105E1" w:rsidP="0024458D">
          <w:pPr>
            <w:pStyle w:val="TOCHeading"/>
            <w:spacing w:line="360" w:lineRule="auto"/>
            <w:jc w:val="center"/>
            <w:rPr>
              <w:rFonts w:ascii="Times New Roman" w:hAnsi="Times New Roman" w:cs="Times New Roman"/>
              <w:color w:val="auto"/>
              <w:sz w:val="24"/>
              <w:szCs w:val="24"/>
            </w:rPr>
          </w:pPr>
          <w:r w:rsidRPr="009B5055">
            <w:rPr>
              <w:rFonts w:ascii="Times New Roman" w:hAnsi="Times New Roman" w:cs="Times New Roman"/>
              <w:color w:val="auto"/>
              <w:sz w:val="24"/>
              <w:szCs w:val="24"/>
            </w:rPr>
            <w:t>Table of Contents</w:t>
          </w:r>
        </w:p>
        <w:p w14:paraId="28442D41" w14:textId="77777777" w:rsidR="007105E1" w:rsidRPr="009B5055" w:rsidRDefault="0018693A" w:rsidP="0024458D">
          <w:pPr>
            <w:pStyle w:val="TOC1"/>
            <w:tabs>
              <w:tab w:val="right" w:leader="dot" w:pos="9350"/>
            </w:tabs>
            <w:spacing w:line="360" w:lineRule="auto"/>
            <w:jc w:val="both"/>
            <w:rPr>
              <w:rFonts w:ascii="Times New Roman" w:hAnsi="Times New Roman" w:cs="Times New Roman"/>
              <w:noProof/>
              <w:sz w:val="24"/>
              <w:szCs w:val="24"/>
            </w:rPr>
          </w:pPr>
          <w:r w:rsidRPr="009B5055">
            <w:rPr>
              <w:rFonts w:ascii="Times New Roman" w:hAnsi="Times New Roman" w:cs="Times New Roman"/>
              <w:sz w:val="24"/>
              <w:szCs w:val="24"/>
            </w:rPr>
            <w:fldChar w:fldCharType="begin"/>
          </w:r>
          <w:r w:rsidR="007105E1" w:rsidRPr="009B5055">
            <w:rPr>
              <w:rFonts w:ascii="Times New Roman" w:hAnsi="Times New Roman" w:cs="Times New Roman"/>
              <w:sz w:val="24"/>
              <w:szCs w:val="24"/>
            </w:rPr>
            <w:instrText xml:space="preserve"> TOC \o "1-3" \h \z \u </w:instrText>
          </w:r>
          <w:r w:rsidRPr="009B5055">
            <w:rPr>
              <w:rFonts w:ascii="Times New Roman" w:hAnsi="Times New Roman" w:cs="Times New Roman"/>
              <w:sz w:val="24"/>
              <w:szCs w:val="24"/>
            </w:rPr>
            <w:fldChar w:fldCharType="separate"/>
          </w:r>
          <w:hyperlink w:anchor="_Toc90121877" w:history="1">
            <w:r w:rsidR="007105E1" w:rsidRPr="009B5055">
              <w:rPr>
                <w:rStyle w:val="Hyperlink"/>
                <w:rFonts w:ascii="Times New Roman" w:hAnsi="Times New Roman" w:cs="Times New Roman"/>
                <w:noProof/>
                <w:color w:val="auto"/>
                <w:sz w:val="24"/>
                <w:szCs w:val="24"/>
              </w:rPr>
              <w:t>Introduction</w:t>
            </w:r>
            <w:r w:rsidR="007105E1" w:rsidRPr="009B5055">
              <w:rPr>
                <w:rFonts w:ascii="Times New Roman" w:hAnsi="Times New Roman" w:cs="Times New Roman"/>
                <w:noProof/>
                <w:webHidden/>
                <w:sz w:val="24"/>
                <w:szCs w:val="24"/>
              </w:rPr>
              <w:tab/>
            </w:r>
            <w:r w:rsidRPr="009B5055">
              <w:rPr>
                <w:rFonts w:ascii="Times New Roman" w:hAnsi="Times New Roman" w:cs="Times New Roman"/>
                <w:noProof/>
                <w:webHidden/>
                <w:sz w:val="24"/>
                <w:szCs w:val="24"/>
              </w:rPr>
              <w:fldChar w:fldCharType="begin"/>
            </w:r>
            <w:r w:rsidR="007105E1" w:rsidRPr="009B5055">
              <w:rPr>
                <w:rFonts w:ascii="Times New Roman" w:hAnsi="Times New Roman" w:cs="Times New Roman"/>
                <w:noProof/>
                <w:webHidden/>
                <w:sz w:val="24"/>
                <w:szCs w:val="24"/>
              </w:rPr>
              <w:instrText xml:space="preserve"> PAGEREF _Toc90121877 \h </w:instrText>
            </w:r>
            <w:r w:rsidRPr="009B5055">
              <w:rPr>
                <w:rFonts w:ascii="Times New Roman" w:hAnsi="Times New Roman" w:cs="Times New Roman"/>
                <w:noProof/>
                <w:webHidden/>
                <w:sz w:val="24"/>
                <w:szCs w:val="24"/>
              </w:rPr>
            </w:r>
            <w:r w:rsidRPr="009B5055">
              <w:rPr>
                <w:rFonts w:ascii="Times New Roman" w:hAnsi="Times New Roman" w:cs="Times New Roman"/>
                <w:noProof/>
                <w:webHidden/>
                <w:sz w:val="24"/>
                <w:szCs w:val="24"/>
              </w:rPr>
              <w:fldChar w:fldCharType="separate"/>
            </w:r>
            <w:r w:rsidR="007105E1" w:rsidRPr="009B5055">
              <w:rPr>
                <w:rFonts w:ascii="Times New Roman" w:hAnsi="Times New Roman" w:cs="Times New Roman"/>
                <w:noProof/>
                <w:webHidden/>
                <w:sz w:val="24"/>
                <w:szCs w:val="24"/>
              </w:rPr>
              <w:t>4</w:t>
            </w:r>
            <w:r w:rsidRPr="009B5055">
              <w:rPr>
                <w:rFonts w:ascii="Times New Roman" w:hAnsi="Times New Roman" w:cs="Times New Roman"/>
                <w:noProof/>
                <w:webHidden/>
                <w:sz w:val="24"/>
                <w:szCs w:val="24"/>
              </w:rPr>
              <w:fldChar w:fldCharType="end"/>
            </w:r>
          </w:hyperlink>
        </w:p>
        <w:p w14:paraId="5A88EC7B" w14:textId="77777777" w:rsidR="007105E1" w:rsidRPr="009B5055" w:rsidRDefault="000C355B" w:rsidP="0024458D">
          <w:pPr>
            <w:pStyle w:val="TOC1"/>
            <w:tabs>
              <w:tab w:val="right" w:leader="dot" w:pos="9350"/>
            </w:tabs>
            <w:spacing w:line="360" w:lineRule="auto"/>
            <w:jc w:val="both"/>
            <w:rPr>
              <w:rFonts w:ascii="Times New Roman" w:hAnsi="Times New Roman" w:cs="Times New Roman"/>
              <w:noProof/>
              <w:sz w:val="24"/>
              <w:szCs w:val="24"/>
            </w:rPr>
          </w:pPr>
          <w:hyperlink w:anchor="_Toc90121878" w:history="1">
            <w:r w:rsidR="007105E1" w:rsidRPr="009B5055">
              <w:rPr>
                <w:rStyle w:val="Hyperlink"/>
                <w:rFonts w:ascii="Times New Roman" w:hAnsi="Times New Roman" w:cs="Times New Roman"/>
                <w:noProof/>
                <w:color w:val="auto"/>
                <w:sz w:val="24"/>
                <w:szCs w:val="24"/>
              </w:rPr>
              <w:t>Assignment</w:t>
            </w:r>
            <w:r w:rsidR="007105E1" w:rsidRPr="009B5055">
              <w:rPr>
                <w:rFonts w:ascii="Times New Roman" w:hAnsi="Times New Roman" w:cs="Times New Roman"/>
                <w:noProof/>
                <w:webHidden/>
                <w:sz w:val="24"/>
                <w:szCs w:val="24"/>
              </w:rPr>
              <w:tab/>
            </w:r>
            <w:r w:rsidR="0018693A" w:rsidRPr="009B5055">
              <w:rPr>
                <w:rFonts w:ascii="Times New Roman" w:hAnsi="Times New Roman" w:cs="Times New Roman"/>
                <w:noProof/>
                <w:webHidden/>
                <w:sz w:val="24"/>
                <w:szCs w:val="24"/>
              </w:rPr>
              <w:fldChar w:fldCharType="begin"/>
            </w:r>
            <w:r w:rsidR="007105E1" w:rsidRPr="009B5055">
              <w:rPr>
                <w:rFonts w:ascii="Times New Roman" w:hAnsi="Times New Roman" w:cs="Times New Roman"/>
                <w:noProof/>
                <w:webHidden/>
                <w:sz w:val="24"/>
                <w:szCs w:val="24"/>
              </w:rPr>
              <w:instrText xml:space="preserve"> PAGEREF _Toc90121878 \h </w:instrText>
            </w:r>
            <w:r w:rsidR="0018693A" w:rsidRPr="009B5055">
              <w:rPr>
                <w:rFonts w:ascii="Times New Roman" w:hAnsi="Times New Roman" w:cs="Times New Roman"/>
                <w:noProof/>
                <w:webHidden/>
                <w:sz w:val="24"/>
                <w:szCs w:val="24"/>
              </w:rPr>
            </w:r>
            <w:r w:rsidR="0018693A" w:rsidRPr="009B5055">
              <w:rPr>
                <w:rFonts w:ascii="Times New Roman" w:hAnsi="Times New Roman" w:cs="Times New Roman"/>
                <w:noProof/>
                <w:webHidden/>
                <w:sz w:val="24"/>
                <w:szCs w:val="24"/>
              </w:rPr>
              <w:fldChar w:fldCharType="separate"/>
            </w:r>
            <w:r w:rsidR="007105E1" w:rsidRPr="009B5055">
              <w:rPr>
                <w:rFonts w:ascii="Times New Roman" w:hAnsi="Times New Roman" w:cs="Times New Roman"/>
                <w:noProof/>
                <w:webHidden/>
                <w:sz w:val="24"/>
                <w:szCs w:val="24"/>
              </w:rPr>
              <w:t>7</w:t>
            </w:r>
            <w:r w:rsidR="0018693A" w:rsidRPr="009B5055">
              <w:rPr>
                <w:rFonts w:ascii="Times New Roman" w:hAnsi="Times New Roman" w:cs="Times New Roman"/>
                <w:noProof/>
                <w:webHidden/>
                <w:sz w:val="24"/>
                <w:szCs w:val="24"/>
              </w:rPr>
              <w:fldChar w:fldCharType="end"/>
            </w:r>
          </w:hyperlink>
        </w:p>
        <w:p w14:paraId="51E50AAA" w14:textId="77777777" w:rsidR="007105E1" w:rsidRPr="009B5055" w:rsidRDefault="000C355B" w:rsidP="0024458D">
          <w:pPr>
            <w:pStyle w:val="TOC1"/>
            <w:tabs>
              <w:tab w:val="right" w:leader="dot" w:pos="9350"/>
            </w:tabs>
            <w:spacing w:line="360" w:lineRule="auto"/>
            <w:jc w:val="both"/>
            <w:rPr>
              <w:rFonts w:ascii="Times New Roman" w:hAnsi="Times New Roman" w:cs="Times New Roman"/>
              <w:noProof/>
              <w:sz w:val="24"/>
              <w:szCs w:val="24"/>
            </w:rPr>
          </w:pPr>
          <w:hyperlink w:anchor="_Toc90121879" w:history="1">
            <w:r w:rsidR="007105E1" w:rsidRPr="009B5055">
              <w:rPr>
                <w:rStyle w:val="Hyperlink"/>
                <w:rFonts w:ascii="Times New Roman" w:hAnsi="Times New Roman" w:cs="Times New Roman"/>
                <w:noProof/>
                <w:color w:val="auto"/>
                <w:sz w:val="24"/>
                <w:szCs w:val="24"/>
              </w:rPr>
              <w:t>Introduction</w:t>
            </w:r>
            <w:r w:rsidR="007105E1" w:rsidRPr="009B5055">
              <w:rPr>
                <w:rFonts w:ascii="Times New Roman" w:hAnsi="Times New Roman" w:cs="Times New Roman"/>
                <w:noProof/>
                <w:webHidden/>
                <w:sz w:val="24"/>
                <w:szCs w:val="24"/>
              </w:rPr>
              <w:tab/>
            </w:r>
            <w:r w:rsidR="0018693A" w:rsidRPr="009B5055">
              <w:rPr>
                <w:rFonts w:ascii="Times New Roman" w:hAnsi="Times New Roman" w:cs="Times New Roman"/>
                <w:noProof/>
                <w:webHidden/>
                <w:sz w:val="24"/>
                <w:szCs w:val="24"/>
              </w:rPr>
              <w:fldChar w:fldCharType="begin"/>
            </w:r>
            <w:r w:rsidR="007105E1" w:rsidRPr="009B5055">
              <w:rPr>
                <w:rFonts w:ascii="Times New Roman" w:hAnsi="Times New Roman" w:cs="Times New Roman"/>
                <w:noProof/>
                <w:webHidden/>
                <w:sz w:val="24"/>
                <w:szCs w:val="24"/>
              </w:rPr>
              <w:instrText xml:space="preserve"> PAGEREF _Toc90121879 \h </w:instrText>
            </w:r>
            <w:r w:rsidR="0018693A" w:rsidRPr="009B5055">
              <w:rPr>
                <w:rFonts w:ascii="Times New Roman" w:hAnsi="Times New Roman" w:cs="Times New Roman"/>
                <w:noProof/>
                <w:webHidden/>
                <w:sz w:val="24"/>
                <w:szCs w:val="24"/>
              </w:rPr>
            </w:r>
            <w:r w:rsidR="0018693A" w:rsidRPr="009B5055">
              <w:rPr>
                <w:rFonts w:ascii="Times New Roman" w:hAnsi="Times New Roman" w:cs="Times New Roman"/>
                <w:noProof/>
                <w:webHidden/>
                <w:sz w:val="24"/>
                <w:szCs w:val="24"/>
              </w:rPr>
              <w:fldChar w:fldCharType="separate"/>
            </w:r>
            <w:r w:rsidR="007105E1" w:rsidRPr="009B5055">
              <w:rPr>
                <w:rFonts w:ascii="Times New Roman" w:hAnsi="Times New Roman" w:cs="Times New Roman"/>
                <w:noProof/>
                <w:webHidden/>
                <w:sz w:val="24"/>
                <w:szCs w:val="24"/>
              </w:rPr>
              <w:t>7</w:t>
            </w:r>
            <w:r w:rsidR="0018693A" w:rsidRPr="009B5055">
              <w:rPr>
                <w:rFonts w:ascii="Times New Roman" w:hAnsi="Times New Roman" w:cs="Times New Roman"/>
                <w:noProof/>
                <w:webHidden/>
                <w:sz w:val="24"/>
                <w:szCs w:val="24"/>
              </w:rPr>
              <w:fldChar w:fldCharType="end"/>
            </w:r>
          </w:hyperlink>
        </w:p>
        <w:p w14:paraId="5AD70FBF" w14:textId="77777777" w:rsidR="007105E1" w:rsidRPr="009B5055" w:rsidRDefault="000C355B" w:rsidP="0024458D">
          <w:pPr>
            <w:pStyle w:val="TOC1"/>
            <w:tabs>
              <w:tab w:val="right" w:leader="dot" w:pos="9350"/>
            </w:tabs>
            <w:spacing w:line="360" w:lineRule="auto"/>
            <w:jc w:val="both"/>
            <w:rPr>
              <w:rFonts w:ascii="Times New Roman" w:hAnsi="Times New Roman" w:cs="Times New Roman"/>
              <w:noProof/>
              <w:sz w:val="24"/>
              <w:szCs w:val="24"/>
            </w:rPr>
          </w:pPr>
          <w:hyperlink w:anchor="_Toc90121880" w:history="1">
            <w:r w:rsidR="007105E1" w:rsidRPr="009B5055">
              <w:rPr>
                <w:rStyle w:val="Hyperlink"/>
                <w:rFonts w:ascii="Times New Roman" w:hAnsi="Times New Roman" w:cs="Times New Roman"/>
                <w:noProof/>
                <w:color w:val="auto"/>
                <w:sz w:val="24"/>
                <w:szCs w:val="24"/>
              </w:rPr>
              <w:t>Duckworth and CRAAP Test</w:t>
            </w:r>
            <w:r w:rsidR="007105E1" w:rsidRPr="009B5055">
              <w:rPr>
                <w:rFonts w:ascii="Times New Roman" w:hAnsi="Times New Roman" w:cs="Times New Roman"/>
                <w:noProof/>
                <w:webHidden/>
                <w:sz w:val="24"/>
                <w:szCs w:val="24"/>
              </w:rPr>
              <w:tab/>
            </w:r>
            <w:r w:rsidR="0018693A" w:rsidRPr="009B5055">
              <w:rPr>
                <w:rFonts w:ascii="Times New Roman" w:hAnsi="Times New Roman" w:cs="Times New Roman"/>
                <w:noProof/>
                <w:webHidden/>
                <w:sz w:val="24"/>
                <w:szCs w:val="24"/>
              </w:rPr>
              <w:fldChar w:fldCharType="begin"/>
            </w:r>
            <w:r w:rsidR="007105E1" w:rsidRPr="009B5055">
              <w:rPr>
                <w:rFonts w:ascii="Times New Roman" w:hAnsi="Times New Roman" w:cs="Times New Roman"/>
                <w:noProof/>
                <w:webHidden/>
                <w:sz w:val="24"/>
                <w:szCs w:val="24"/>
              </w:rPr>
              <w:instrText xml:space="preserve"> PAGEREF _Toc90121880 \h </w:instrText>
            </w:r>
            <w:r w:rsidR="0018693A" w:rsidRPr="009B5055">
              <w:rPr>
                <w:rFonts w:ascii="Times New Roman" w:hAnsi="Times New Roman" w:cs="Times New Roman"/>
                <w:noProof/>
                <w:webHidden/>
                <w:sz w:val="24"/>
                <w:szCs w:val="24"/>
              </w:rPr>
            </w:r>
            <w:r w:rsidR="0018693A" w:rsidRPr="009B5055">
              <w:rPr>
                <w:rFonts w:ascii="Times New Roman" w:hAnsi="Times New Roman" w:cs="Times New Roman"/>
                <w:noProof/>
                <w:webHidden/>
                <w:sz w:val="24"/>
                <w:szCs w:val="24"/>
              </w:rPr>
              <w:fldChar w:fldCharType="separate"/>
            </w:r>
            <w:r w:rsidR="007105E1" w:rsidRPr="009B5055">
              <w:rPr>
                <w:rFonts w:ascii="Times New Roman" w:hAnsi="Times New Roman" w:cs="Times New Roman"/>
                <w:noProof/>
                <w:webHidden/>
                <w:sz w:val="24"/>
                <w:szCs w:val="24"/>
              </w:rPr>
              <w:t>7</w:t>
            </w:r>
            <w:r w:rsidR="0018693A" w:rsidRPr="009B5055">
              <w:rPr>
                <w:rFonts w:ascii="Times New Roman" w:hAnsi="Times New Roman" w:cs="Times New Roman"/>
                <w:noProof/>
                <w:webHidden/>
                <w:sz w:val="24"/>
                <w:szCs w:val="24"/>
              </w:rPr>
              <w:fldChar w:fldCharType="end"/>
            </w:r>
          </w:hyperlink>
        </w:p>
        <w:p w14:paraId="0783F31F" w14:textId="77777777" w:rsidR="007105E1" w:rsidRPr="009B5055" w:rsidRDefault="000C355B" w:rsidP="0024458D">
          <w:pPr>
            <w:pStyle w:val="TOC1"/>
            <w:tabs>
              <w:tab w:val="right" w:leader="dot" w:pos="9350"/>
            </w:tabs>
            <w:spacing w:line="360" w:lineRule="auto"/>
            <w:jc w:val="both"/>
            <w:rPr>
              <w:rFonts w:ascii="Times New Roman" w:hAnsi="Times New Roman" w:cs="Times New Roman"/>
              <w:noProof/>
              <w:sz w:val="24"/>
              <w:szCs w:val="24"/>
            </w:rPr>
          </w:pPr>
          <w:hyperlink w:anchor="_Toc90121881" w:history="1">
            <w:r w:rsidR="007105E1" w:rsidRPr="009B5055">
              <w:rPr>
                <w:rStyle w:val="Hyperlink"/>
                <w:rFonts w:ascii="Times New Roman" w:hAnsi="Times New Roman" w:cs="Times New Roman"/>
                <w:noProof/>
                <w:color w:val="auto"/>
                <w:sz w:val="24"/>
                <w:szCs w:val="24"/>
              </w:rPr>
              <w:t>GRIT survey, assumptions, and Calculations</w:t>
            </w:r>
            <w:r w:rsidR="007105E1" w:rsidRPr="009B5055">
              <w:rPr>
                <w:rFonts w:ascii="Times New Roman" w:hAnsi="Times New Roman" w:cs="Times New Roman"/>
                <w:noProof/>
                <w:webHidden/>
                <w:sz w:val="24"/>
                <w:szCs w:val="24"/>
              </w:rPr>
              <w:tab/>
            </w:r>
            <w:r w:rsidR="0018693A" w:rsidRPr="009B5055">
              <w:rPr>
                <w:rFonts w:ascii="Times New Roman" w:hAnsi="Times New Roman" w:cs="Times New Roman"/>
                <w:noProof/>
                <w:webHidden/>
                <w:sz w:val="24"/>
                <w:szCs w:val="24"/>
              </w:rPr>
              <w:fldChar w:fldCharType="begin"/>
            </w:r>
            <w:r w:rsidR="007105E1" w:rsidRPr="009B5055">
              <w:rPr>
                <w:rFonts w:ascii="Times New Roman" w:hAnsi="Times New Roman" w:cs="Times New Roman"/>
                <w:noProof/>
                <w:webHidden/>
                <w:sz w:val="24"/>
                <w:szCs w:val="24"/>
              </w:rPr>
              <w:instrText xml:space="preserve"> PAGEREF _Toc90121881 \h </w:instrText>
            </w:r>
            <w:r w:rsidR="0018693A" w:rsidRPr="009B5055">
              <w:rPr>
                <w:rFonts w:ascii="Times New Roman" w:hAnsi="Times New Roman" w:cs="Times New Roman"/>
                <w:noProof/>
                <w:webHidden/>
                <w:sz w:val="24"/>
                <w:szCs w:val="24"/>
              </w:rPr>
            </w:r>
            <w:r w:rsidR="0018693A" w:rsidRPr="009B5055">
              <w:rPr>
                <w:rFonts w:ascii="Times New Roman" w:hAnsi="Times New Roman" w:cs="Times New Roman"/>
                <w:noProof/>
                <w:webHidden/>
                <w:sz w:val="24"/>
                <w:szCs w:val="24"/>
              </w:rPr>
              <w:fldChar w:fldCharType="separate"/>
            </w:r>
            <w:r w:rsidR="007105E1" w:rsidRPr="009B5055">
              <w:rPr>
                <w:rFonts w:ascii="Times New Roman" w:hAnsi="Times New Roman" w:cs="Times New Roman"/>
                <w:noProof/>
                <w:webHidden/>
                <w:sz w:val="24"/>
                <w:szCs w:val="24"/>
              </w:rPr>
              <w:t>8</w:t>
            </w:r>
            <w:r w:rsidR="0018693A" w:rsidRPr="009B5055">
              <w:rPr>
                <w:rFonts w:ascii="Times New Roman" w:hAnsi="Times New Roman" w:cs="Times New Roman"/>
                <w:noProof/>
                <w:webHidden/>
                <w:sz w:val="24"/>
                <w:szCs w:val="24"/>
              </w:rPr>
              <w:fldChar w:fldCharType="end"/>
            </w:r>
          </w:hyperlink>
        </w:p>
        <w:p w14:paraId="6C12B2D8" w14:textId="77777777" w:rsidR="007105E1" w:rsidRPr="009B5055" w:rsidRDefault="000C355B" w:rsidP="0024458D">
          <w:pPr>
            <w:pStyle w:val="TOC1"/>
            <w:tabs>
              <w:tab w:val="right" w:leader="dot" w:pos="9350"/>
            </w:tabs>
            <w:spacing w:line="360" w:lineRule="auto"/>
            <w:jc w:val="both"/>
            <w:rPr>
              <w:rFonts w:ascii="Times New Roman" w:hAnsi="Times New Roman" w:cs="Times New Roman"/>
              <w:noProof/>
              <w:sz w:val="24"/>
              <w:szCs w:val="24"/>
            </w:rPr>
          </w:pPr>
          <w:hyperlink w:anchor="_Toc90121882" w:history="1">
            <w:r w:rsidR="007105E1" w:rsidRPr="009B5055">
              <w:rPr>
                <w:rStyle w:val="Hyperlink"/>
                <w:rFonts w:ascii="Times New Roman" w:hAnsi="Times New Roman" w:cs="Times New Roman"/>
                <w:noProof/>
                <w:color w:val="auto"/>
                <w:sz w:val="24"/>
                <w:szCs w:val="24"/>
              </w:rPr>
              <w:t>Explanation of the components of the DIKW model</w:t>
            </w:r>
            <w:r w:rsidR="007105E1" w:rsidRPr="009B5055">
              <w:rPr>
                <w:rFonts w:ascii="Times New Roman" w:hAnsi="Times New Roman" w:cs="Times New Roman"/>
                <w:noProof/>
                <w:webHidden/>
                <w:sz w:val="24"/>
                <w:szCs w:val="24"/>
              </w:rPr>
              <w:tab/>
            </w:r>
            <w:r w:rsidR="0018693A" w:rsidRPr="009B5055">
              <w:rPr>
                <w:rFonts w:ascii="Times New Roman" w:hAnsi="Times New Roman" w:cs="Times New Roman"/>
                <w:noProof/>
                <w:webHidden/>
                <w:sz w:val="24"/>
                <w:szCs w:val="24"/>
              </w:rPr>
              <w:fldChar w:fldCharType="begin"/>
            </w:r>
            <w:r w:rsidR="007105E1" w:rsidRPr="009B5055">
              <w:rPr>
                <w:rFonts w:ascii="Times New Roman" w:hAnsi="Times New Roman" w:cs="Times New Roman"/>
                <w:noProof/>
                <w:webHidden/>
                <w:sz w:val="24"/>
                <w:szCs w:val="24"/>
              </w:rPr>
              <w:instrText xml:space="preserve"> PAGEREF _Toc90121882 \h </w:instrText>
            </w:r>
            <w:r w:rsidR="0018693A" w:rsidRPr="009B5055">
              <w:rPr>
                <w:rFonts w:ascii="Times New Roman" w:hAnsi="Times New Roman" w:cs="Times New Roman"/>
                <w:noProof/>
                <w:webHidden/>
                <w:sz w:val="24"/>
                <w:szCs w:val="24"/>
              </w:rPr>
            </w:r>
            <w:r w:rsidR="0018693A" w:rsidRPr="009B5055">
              <w:rPr>
                <w:rFonts w:ascii="Times New Roman" w:hAnsi="Times New Roman" w:cs="Times New Roman"/>
                <w:noProof/>
                <w:webHidden/>
                <w:sz w:val="24"/>
                <w:szCs w:val="24"/>
              </w:rPr>
              <w:fldChar w:fldCharType="separate"/>
            </w:r>
            <w:r w:rsidR="007105E1" w:rsidRPr="009B5055">
              <w:rPr>
                <w:rFonts w:ascii="Times New Roman" w:hAnsi="Times New Roman" w:cs="Times New Roman"/>
                <w:noProof/>
                <w:webHidden/>
                <w:sz w:val="24"/>
                <w:szCs w:val="24"/>
              </w:rPr>
              <w:t>10</w:t>
            </w:r>
            <w:r w:rsidR="0018693A" w:rsidRPr="009B5055">
              <w:rPr>
                <w:rFonts w:ascii="Times New Roman" w:hAnsi="Times New Roman" w:cs="Times New Roman"/>
                <w:noProof/>
                <w:webHidden/>
                <w:sz w:val="24"/>
                <w:szCs w:val="24"/>
              </w:rPr>
              <w:fldChar w:fldCharType="end"/>
            </w:r>
          </w:hyperlink>
        </w:p>
        <w:p w14:paraId="2463E65B" w14:textId="77777777" w:rsidR="007105E1" w:rsidRPr="009B5055" w:rsidRDefault="000C355B" w:rsidP="0024458D">
          <w:pPr>
            <w:pStyle w:val="TOC1"/>
            <w:tabs>
              <w:tab w:val="right" w:leader="dot" w:pos="9350"/>
            </w:tabs>
            <w:spacing w:line="360" w:lineRule="auto"/>
            <w:jc w:val="both"/>
            <w:rPr>
              <w:rFonts w:ascii="Times New Roman" w:hAnsi="Times New Roman" w:cs="Times New Roman"/>
              <w:noProof/>
              <w:sz w:val="24"/>
              <w:szCs w:val="24"/>
            </w:rPr>
          </w:pPr>
          <w:hyperlink w:anchor="_Toc90121883" w:history="1">
            <w:r w:rsidR="007105E1" w:rsidRPr="009B5055">
              <w:rPr>
                <w:rStyle w:val="Hyperlink"/>
                <w:rFonts w:ascii="Times New Roman" w:hAnsi="Times New Roman" w:cs="Times New Roman"/>
                <w:noProof/>
                <w:color w:val="auto"/>
                <w:sz w:val="24"/>
                <w:szCs w:val="24"/>
              </w:rPr>
              <w:t>Application of the DIKW model</w:t>
            </w:r>
            <w:r w:rsidR="007105E1" w:rsidRPr="009B5055">
              <w:rPr>
                <w:rFonts w:ascii="Times New Roman" w:hAnsi="Times New Roman" w:cs="Times New Roman"/>
                <w:noProof/>
                <w:webHidden/>
                <w:sz w:val="24"/>
                <w:szCs w:val="24"/>
              </w:rPr>
              <w:tab/>
            </w:r>
            <w:r w:rsidR="0018693A" w:rsidRPr="009B5055">
              <w:rPr>
                <w:rFonts w:ascii="Times New Roman" w:hAnsi="Times New Roman" w:cs="Times New Roman"/>
                <w:noProof/>
                <w:webHidden/>
                <w:sz w:val="24"/>
                <w:szCs w:val="24"/>
              </w:rPr>
              <w:fldChar w:fldCharType="begin"/>
            </w:r>
            <w:r w:rsidR="007105E1" w:rsidRPr="009B5055">
              <w:rPr>
                <w:rFonts w:ascii="Times New Roman" w:hAnsi="Times New Roman" w:cs="Times New Roman"/>
                <w:noProof/>
                <w:webHidden/>
                <w:sz w:val="24"/>
                <w:szCs w:val="24"/>
              </w:rPr>
              <w:instrText xml:space="preserve"> PAGEREF _Toc90121883 \h </w:instrText>
            </w:r>
            <w:r w:rsidR="0018693A" w:rsidRPr="009B5055">
              <w:rPr>
                <w:rFonts w:ascii="Times New Roman" w:hAnsi="Times New Roman" w:cs="Times New Roman"/>
                <w:noProof/>
                <w:webHidden/>
                <w:sz w:val="24"/>
                <w:szCs w:val="24"/>
              </w:rPr>
            </w:r>
            <w:r w:rsidR="0018693A" w:rsidRPr="009B5055">
              <w:rPr>
                <w:rFonts w:ascii="Times New Roman" w:hAnsi="Times New Roman" w:cs="Times New Roman"/>
                <w:noProof/>
                <w:webHidden/>
                <w:sz w:val="24"/>
                <w:szCs w:val="24"/>
              </w:rPr>
              <w:fldChar w:fldCharType="separate"/>
            </w:r>
            <w:r w:rsidR="007105E1" w:rsidRPr="009B5055">
              <w:rPr>
                <w:rFonts w:ascii="Times New Roman" w:hAnsi="Times New Roman" w:cs="Times New Roman"/>
                <w:noProof/>
                <w:webHidden/>
                <w:sz w:val="24"/>
                <w:szCs w:val="24"/>
              </w:rPr>
              <w:t>11</w:t>
            </w:r>
            <w:r w:rsidR="0018693A" w:rsidRPr="009B5055">
              <w:rPr>
                <w:rFonts w:ascii="Times New Roman" w:hAnsi="Times New Roman" w:cs="Times New Roman"/>
                <w:noProof/>
                <w:webHidden/>
                <w:sz w:val="24"/>
                <w:szCs w:val="24"/>
              </w:rPr>
              <w:fldChar w:fldCharType="end"/>
            </w:r>
          </w:hyperlink>
        </w:p>
        <w:p w14:paraId="2788FB77" w14:textId="77777777" w:rsidR="007105E1" w:rsidRPr="009B5055" w:rsidRDefault="000C355B" w:rsidP="0024458D">
          <w:pPr>
            <w:pStyle w:val="TOC1"/>
            <w:tabs>
              <w:tab w:val="right" w:leader="dot" w:pos="9350"/>
            </w:tabs>
            <w:spacing w:line="360" w:lineRule="auto"/>
            <w:jc w:val="both"/>
            <w:rPr>
              <w:rFonts w:ascii="Times New Roman" w:hAnsi="Times New Roman" w:cs="Times New Roman"/>
              <w:noProof/>
              <w:sz w:val="24"/>
              <w:szCs w:val="24"/>
            </w:rPr>
          </w:pPr>
          <w:hyperlink w:anchor="_Toc90121884" w:history="1">
            <w:r w:rsidR="007105E1" w:rsidRPr="009B5055">
              <w:rPr>
                <w:rStyle w:val="Hyperlink"/>
                <w:rFonts w:ascii="Times New Roman" w:hAnsi="Times New Roman" w:cs="Times New Roman"/>
                <w:noProof/>
                <w:color w:val="auto"/>
                <w:sz w:val="24"/>
                <w:szCs w:val="24"/>
              </w:rPr>
              <w:t>Explanation of the findings</w:t>
            </w:r>
            <w:r w:rsidR="007105E1" w:rsidRPr="009B5055">
              <w:rPr>
                <w:rFonts w:ascii="Times New Roman" w:hAnsi="Times New Roman" w:cs="Times New Roman"/>
                <w:noProof/>
                <w:webHidden/>
                <w:sz w:val="24"/>
                <w:szCs w:val="24"/>
              </w:rPr>
              <w:tab/>
            </w:r>
            <w:r w:rsidR="0018693A" w:rsidRPr="009B5055">
              <w:rPr>
                <w:rFonts w:ascii="Times New Roman" w:hAnsi="Times New Roman" w:cs="Times New Roman"/>
                <w:noProof/>
                <w:webHidden/>
                <w:sz w:val="24"/>
                <w:szCs w:val="24"/>
              </w:rPr>
              <w:fldChar w:fldCharType="begin"/>
            </w:r>
            <w:r w:rsidR="007105E1" w:rsidRPr="009B5055">
              <w:rPr>
                <w:rFonts w:ascii="Times New Roman" w:hAnsi="Times New Roman" w:cs="Times New Roman"/>
                <w:noProof/>
                <w:webHidden/>
                <w:sz w:val="24"/>
                <w:szCs w:val="24"/>
              </w:rPr>
              <w:instrText xml:space="preserve"> PAGEREF _Toc90121884 \h </w:instrText>
            </w:r>
            <w:r w:rsidR="0018693A" w:rsidRPr="009B5055">
              <w:rPr>
                <w:rFonts w:ascii="Times New Roman" w:hAnsi="Times New Roman" w:cs="Times New Roman"/>
                <w:noProof/>
                <w:webHidden/>
                <w:sz w:val="24"/>
                <w:szCs w:val="24"/>
              </w:rPr>
            </w:r>
            <w:r w:rsidR="0018693A" w:rsidRPr="009B5055">
              <w:rPr>
                <w:rFonts w:ascii="Times New Roman" w:hAnsi="Times New Roman" w:cs="Times New Roman"/>
                <w:noProof/>
                <w:webHidden/>
                <w:sz w:val="24"/>
                <w:szCs w:val="24"/>
              </w:rPr>
              <w:fldChar w:fldCharType="separate"/>
            </w:r>
            <w:r w:rsidR="007105E1" w:rsidRPr="009B5055">
              <w:rPr>
                <w:rFonts w:ascii="Times New Roman" w:hAnsi="Times New Roman" w:cs="Times New Roman"/>
                <w:noProof/>
                <w:webHidden/>
                <w:sz w:val="24"/>
                <w:szCs w:val="24"/>
              </w:rPr>
              <w:t>12</w:t>
            </w:r>
            <w:r w:rsidR="0018693A" w:rsidRPr="009B5055">
              <w:rPr>
                <w:rFonts w:ascii="Times New Roman" w:hAnsi="Times New Roman" w:cs="Times New Roman"/>
                <w:noProof/>
                <w:webHidden/>
                <w:sz w:val="24"/>
                <w:szCs w:val="24"/>
              </w:rPr>
              <w:fldChar w:fldCharType="end"/>
            </w:r>
          </w:hyperlink>
        </w:p>
        <w:p w14:paraId="4D23C5DE" w14:textId="77777777" w:rsidR="007105E1" w:rsidRPr="009B5055" w:rsidRDefault="000C355B" w:rsidP="0024458D">
          <w:pPr>
            <w:pStyle w:val="TOC1"/>
            <w:tabs>
              <w:tab w:val="right" w:leader="dot" w:pos="9350"/>
            </w:tabs>
            <w:spacing w:line="360" w:lineRule="auto"/>
            <w:jc w:val="both"/>
            <w:rPr>
              <w:rFonts w:ascii="Times New Roman" w:hAnsi="Times New Roman" w:cs="Times New Roman"/>
              <w:noProof/>
              <w:sz w:val="24"/>
              <w:szCs w:val="24"/>
            </w:rPr>
          </w:pPr>
          <w:hyperlink w:anchor="_Toc90121885" w:history="1">
            <w:r w:rsidR="007105E1" w:rsidRPr="009B5055">
              <w:rPr>
                <w:rStyle w:val="Hyperlink"/>
                <w:rFonts w:ascii="Times New Roman" w:hAnsi="Times New Roman" w:cs="Times New Roman"/>
                <w:noProof/>
                <w:color w:val="auto"/>
                <w:sz w:val="24"/>
                <w:szCs w:val="24"/>
              </w:rPr>
              <w:t>Conclusion</w:t>
            </w:r>
            <w:r w:rsidR="007105E1" w:rsidRPr="009B5055">
              <w:rPr>
                <w:rFonts w:ascii="Times New Roman" w:hAnsi="Times New Roman" w:cs="Times New Roman"/>
                <w:noProof/>
                <w:webHidden/>
                <w:sz w:val="24"/>
                <w:szCs w:val="24"/>
              </w:rPr>
              <w:tab/>
            </w:r>
            <w:r w:rsidR="0018693A" w:rsidRPr="009B5055">
              <w:rPr>
                <w:rFonts w:ascii="Times New Roman" w:hAnsi="Times New Roman" w:cs="Times New Roman"/>
                <w:noProof/>
                <w:webHidden/>
                <w:sz w:val="24"/>
                <w:szCs w:val="24"/>
              </w:rPr>
              <w:fldChar w:fldCharType="begin"/>
            </w:r>
            <w:r w:rsidR="007105E1" w:rsidRPr="009B5055">
              <w:rPr>
                <w:rFonts w:ascii="Times New Roman" w:hAnsi="Times New Roman" w:cs="Times New Roman"/>
                <w:noProof/>
                <w:webHidden/>
                <w:sz w:val="24"/>
                <w:szCs w:val="24"/>
              </w:rPr>
              <w:instrText xml:space="preserve"> PAGEREF _Toc90121885 \h </w:instrText>
            </w:r>
            <w:r w:rsidR="0018693A" w:rsidRPr="009B5055">
              <w:rPr>
                <w:rFonts w:ascii="Times New Roman" w:hAnsi="Times New Roman" w:cs="Times New Roman"/>
                <w:noProof/>
                <w:webHidden/>
                <w:sz w:val="24"/>
                <w:szCs w:val="24"/>
              </w:rPr>
            </w:r>
            <w:r w:rsidR="0018693A" w:rsidRPr="009B5055">
              <w:rPr>
                <w:rFonts w:ascii="Times New Roman" w:hAnsi="Times New Roman" w:cs="Times New Roman"/>
                <w:noProof/>
                <w:webHidden/>
                <w:sz w:val="24"/>
                <w:szCs w:val="24"/>
              </w:rPr>
              <w:fldChar w:fldCharType="separate"/>
            </w:r>
            <w:r w:rsidR="007105E1" w:rsidRPr="009B5055">
              <w:rPr>
                <w:rFonts w:ascii="Times New Roman" w:hAnsi="Times New Roman" w:cs="Times New Roman"/>
                <w:noProof/>
                <w:webHidden/>
                <w:sz w:val="24"/>
                <w:szCs w:val="24"/>
              </w:rPr>
              <w:t>13</w:t>
            </w:r>
            <w:r w:rsidR="0018693A" w:rsidRPr="009B5055">
              <w:rPr>
                <w:rFonts w:ascii="Times New Roman" w:hAnsi="Times New Roman" w:cs="Times New Roman"/>
                <w:noProof/>
                <w:webHidden/>
                <w:sz w:val="24"/>
                <w:szCs w:val="24"/>
              </w:rPr>
              <w:fldChar w:fldCharType="end"/>
            </w:r>
          </w:hyperlink>
        </w:p>
        <w:p w14:paraId="706AB3FB" w14:textId="77777777" w:rsidR="007105E1" w:rsidRPr="009B5055" w:rsidRDefault="000C355B" w:rsidP="0024458D">
          <w:pPr>
            <w:pStyle w:val="TOC1"/>
            <w:tabs>
              <w:tab w:val="right" w:leader="dot" w:pos="9350"/>
            </w:tabs>
            <w:spacing w:line="360" w:lineRule="auto"/>
            <w:jc w:val="both"/>
            <w:rPr>
              <w:rFonts w:ascii="Times New Roman" w:hAnsi="Times New Roman" w:cs="Times New Roman"/>
              <w:noProof/>
              <w:sz w:val="24"/>
              <w:szCs w:val="24"/>
            </w:rPr>
          </w:pPr>
          <w:hyperlink w:anchor="_Toc90121886" w:history="1">
            <w:r w:rsidR="007105E1" w:rsidRPr="009B5055">
              <w:rPr>
                <w:rStyle w:val="Hyperlink"/>
                <w:rFonts w:ascii="Times New Roman" w:hAnsi="Times New Roman" w:cs="Times New Roman"/>
                <w:noProof/>
                <w:color w:val="auto"/>
                <w:sz w:val="24"/>
                <w:szCs w:val="24"/>
              </w:rPr>
              <w:t>References</w:t>
            </w:r>
            <w:r w:rsidR="007105E1" w:rsidRPr="009B5055">
              <w:rPr>
                <w:rFonts w:ascii="Times New Roman" w:hAnsi="Times New Roman" w:cs="Times New Roman"/>
                <w:noProof/>
                <w:webHidden/>
                <w:sz w:val="24"/>
                <w:szCs w:val="24"/>
              </w:rPr>
              <w:tab/>
            </w:r>
            <w:r w:rsidR="0018693A" w:rsidRPr="009B5055">
              <w:rPr>
                <w:rFonts w:ascii="Times New Roman" w:hAnsi="Times New Roman" w:cs="Times New Roman"/>
                <w:noProof/>
                <w:webHidden/>
                <w:sz w:val="24"/>
                <w:szCs w:val="24"/>
              </w:rPr>
              <w:fldChar w:fldCharType="begin"/>
            </w:r>
            <w:r w:rsidR="007105E1" w:rsidRPr="009B5055">
              <w:rPr>
                <w:rFonts w:ascii="Times New Roman" w:hAnsi="Times New Roman" w:cs="Times New Roman"/>
                <w:noProof/>
                <w:webHidden/>
                <w:sz w:val="24"/>
                <w:szCs w:val="24"/>
              </w:rPr>
              <w:instrText xml:space="preserve"> PAGEREF _Toc90121886 \h </w:instrText>
            </w:r>
            <w:r w:rsidR="0018693A" w:rsidRPr="009B5055">
              <w:rPr>
                <w:rFonts w:ascii="Times New Roman" w:hAnsi="Times New Roman" w:cs="Times New Roman"/>
                <w:noProof/>
                <w:webHidden/>
                <w:sz w:val="24"/>
                <w:szCs w:val="24"/>
              </w:rPr>
            </w:r>
            <w:r w:rsidR="0018693A" w:rsidRPr="009B5055">
              <w:rPr>
                <w:rFonts w:ascii="Times New Roman" w:hAnsi="Times New Roman" w:cs="Times New Roman"/>
                <w:noProof/>
                <w:webHidden/>
                <w:sz w:val="24"/>
                <w:szCs w:val="24"/>
              </w:rPr>
              <w:fldChar w:fldCharType="separate"/>
            </w:r>
            <w:r w:rsidR="007105E1" w:rsidRPr="009B5055">
              <w:rPr>
                <w:rFonts w:ascii="Times New Roman" w:hAnsi="Times New Roman" w:cs="Times New Roman"/>
                <w:noProof/>
                <w:webHidden/>
                <w:sz w:val="24"/>
                <w:szCs w:val="24"/>
              </w:rPr>
              <w:t>14</w:t>
            </w:r>
            <w:r w:rsidR="0018693A" w:rsidRPr="009B5055">
              <w:rPr>
                <w:rFonts w:ascii="Times New Roman" w:hAnsi="Times New Roman" w:cs="Times New Roman"/>
                <w:noProof/>
                <w:webHidden/>
                <w:sz w:val="24"/>
                <w:szCs w:val="24"/>
              </w:rPr>
              <w:fldChar w:fldCharType="end"/>
            </w:r>
          </w:hyperlink>
        </w:p>
        <w:p w14:paraId="48879852" w14:textId="77777777" w:rsidR="007105E1" w:rsidRPr="0024458D" w:rsidRDefault="0018693A" w:rsidP="0024458D">
          <w:pPr>
            <w:spacing w:line="360" w:lineRule="auto"/>
          </w:pPr>
          <w:r w:rsidRPr="009B5055">
            <w:rPr>
              <w:rFonts w:ascii="Times New Roman" w:hAnsi="Times New Roman" w:cs="Times New Roman"/>
              <w:sz w:val="24"/>
              <w:szCs w:val="24"/>
            </w:rPr>
            <w:fldChar w:fldCharType="end"/>
          </w:r>
        </w:p>
      </w:sdtContent>
    </w:sdt>
    <w:p w14:paraId="14EB709C" w14:textId="77777777" w:rsidR="001335D8" w:rsidRPr="0024458D" w:rsidRDefault="00EC1560" w:rsidP="0024458D">
      <w:pPr>
        <w:pStyle w:val="Normal1"/>
        <w:spacing w:before="220" w:after="220" w:line="360" w:lineRule="auto"/>
        <w:jc w:val="both"/>
        <w:rPr>
          <w:rFonts w:ascii="Times New Roman" w:eastAsia="Times New Roman" w:hAnsi="Times New Roman" w:cs="Times New Roman"/>
          <w:b/>
          <w:sz w:val="24"/>
          <w:szCs w:val="24"/>
        </w:rPr>
      </w:pPr>
      <w:r w:rsidRPr="0024458D">
        <w:rPr>
          <w:rFonts w:ascii="Times New Roman" w:hAnsi="Times New Roman" w:cs="Times New Roman"/>
          <w:b/>
          <w:sz w:val="24"/>
          <w:szCs w:val="24"/>
        </w:rPr>
        <w:br w:type="page"/>
      </w:r>
    </w:p>
    <w:p w14:paraId="274BDCF3" w14:textId="77777777" w:rsidR="001335D8" w:rsidRPr="0024458D" w:rsidRDefault="00EC1560" w:rsidP="0024458D">
      <w:pPr>
        <w:pStyle w:val="Heading1"/>
      </w:pPr>
      <w:bookmarkStart w:id="0" w:name="_Toc90121877"/>
      <w:r w:rsidRPr="0024458D">
        <w:lastRenderedPageBreak/>
        <w:t>Introduction</w:t>
      </w:r>
      <w:bookmarkEnd w:id="0"/>
    </w:p>
    <w:p w14:paraId="24682CAC" w14:textId="77777777" w:rsidR="001335D8" w:rsidRPr="0024458D" w:rsidRDefault="00EC1560" w:rsidP="0024458D">
      <w:pPr>
        <w:pStyle w:val="Normal1"/>
        <w:spacing w:before="220" w:after="220" w:line="360" w:lineRule="auto"/>
        <w:jc w:val="both"/>
        <w:rPr>
          <w:rFonts w:ascii="Times New Roman" w:eastAsia="Times New Roman" w:hAnsi="Times New Roman" w:cs="Times New Roman"/>
          <w:sz w:val="24"/>
          <w:szCs w:val="24"/>
        </w:rPr>
      </w:pPr>
      <w:r w:rsidRPr="0024458D">
        <w:rPr>
          <w:rFonts w:ascii="Times New Roman" w:eastAsia="Times New Roman" w:hAnsi="Times New Roman" w:cs="Times New Roman"/>
          <w:sz w:val="24"/>
          <w:szCs w:val="24"/>
        </w:rPr>
        <w:t xml:space="preserve">There are different parameters for measuring different aspects oriented with the higher education of the UK. These parameters aid in measuring the performance of the students as well as the higher educational institutions. The </w:t>
      </w:r>
      <w:r w:rsidRPr="0024458D">
        <w:rPr>
          <w:rFonts w:ascii="Times New Roman" w:eastAsia="Times New Roman" w:hAnsi="Times New Roman" w:cs="Times New Roman"/>
          <w:b/>
          <w:i/>
          <w:sz w:val="24"/>
          <w:szCs w:val="24"/>
        </w:rPr>
        <w:t xml:space="preserve">Academic Grit Scores </w:t>
      </w:r>
      <w:r w:rsidRPr="0024458D">
        <w:rPr>
          <w:rFonts w:ascii="Times New Roman" w:eastAsia="Times New Roman" w:hAnsi="Times New Roman" w:cs="Times New Roman"/>
          <w:sz w:val="24"/>
          <w:szCs w:val="24"/>
        </w:rPr>
        <w:t xml:space="preserve">provide the chance of analyzing the performance of an individual towards the academic goal the individual is set to achieve. The measurement of this score provides with the chance of understanding the characteristics of the individual towards the academics such as their determination, their focus, and many more. According to the provided pieces of information, the </w:t>
      </w:r>
      <w:r w:rsidRPr="0024458D">
        <w:rPr>
          <w:rFonts w:ascii="Times New Roman" w:eastAsia="Times New Roman" w:hAnsi="Times New Roman" w:cs="Times New Roman"/>
          <w:b/>
          <w:i/>
          <w:sz w:val="24"/>
          <w:szCs w:val="24"/>
        </w:rPr>
        <w:t xml:space="preserve">Academic GRIT </w:t>
      </w:r>
      <w:r w:rsidRPr="0024458D">
        <w:rPr>
          <w:rFonts w:ascii="Times New Roman" w:eastAsia="Times New Roman" w:hAnsi="Times New Roman" w:cs="Times New Roman"/>
          <w:sz w:val="24"/>
          <w:szCs w:val="24"/>
        </w:rPr>
        <w:t xml:space="preserve">score has been analyzed. This analysis includes three different aspects as </w:t>
      </w:r>
      <w:r w:rsidRPr="0024458D">
        <w:rPr>
          <w:rFonts w:ascii="Times New Roman" w:eastAsia="Times New Roman" w:hAnsi="Times New Roman" w:cs="Times New Roman"/>
          <w:b/>
          <w:i/>
          <w:sz w:val="24"/>
          <w:szCs w:val="24"/>
        </w:rPr>
        <w:t xml:space="preserve">Mean, Median, and Mod. </w:t>
      </w:r>
    </w:p>
    <w:tbl>
      <w:tblPr>
        <w:tblStyle w:val="a"/>
        <w:tblW w:w="9330" w:type="dxa"/>
        <w:jc w:val="center"/>
        <w:tblBorders>
          <w:top w:val="nil"/>
          <w:left w:val="nil"/>
          <w:bottom w:val="nil"/>
          <w:right w:val="nil"/>
          <w:insideH w:val="nil"/>
          <w:insideV w:val="nil"/>
        </w:tblBorders>
        <w:tblLayout w:type="fixed"/>
        <w:tblLook w:val="0600" w:firstRow="0" w:lastRow="0" w:firstColumn="0" w:lastColumn="0" w:noHBand="1" w:noVBand="1"/>
      </w:tblPr>
      <w:tblGrid>
        <w:gridCol w:w="4635"/>
        <w:gridCol w:w="4695"/>
      </w:tblGrid>
      <w:tr w:rsidR="001335D8" w:rsidRPr="0024458D" w14:paraId="6AD132DB" w14:textId="77777777" w:rsidTr="0024458D">
        <w:trPr>
          <w:cantSplit/>
          <w:trHeight w:val="570"/>
          <w:tblHeader/>
          <w:jc w:val="center"/>
        </w:trPr>
        <w:tc>
          <w:tcPr>
            <w:tcW w:w="4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868685"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Mean</w:t>
            </w:r>
          </w:p>
        </w:tc>
        <w:tc>
          <w:tcPr>
            <w:tcW w:w="46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2E37376"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3.8321428571429</w:t>
            </w:r>
          </w:p>
        </w:tc>
      </w:tr>
      <w:tr w:rsidR="001335D8" w:rsidRPr="0024458D" w14:paraId="2E660C72" w14:textId="77777777" w:rsidTr="0024458D">
        <w:trPr>
          <w:cantSplit/>
          <w:trHeight w:val="570"/>
          <w:tblHeader/>
          <w:jc w:val="cent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98F637"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Median</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652A9A15"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3.9</w:t>
            </w:r>
          </w:p>
        </w:tc>
      </w:tr>
      <w:tr w:rsidR="001335D8" w:rsidRPr="0024458D" w14:paraId="2C097BF1" w14:textId="77777777" w:rsidTr="0024458D">
        <w:trPr>
          <w:cantSplit/>
          <w:trHeight w:val="570"/>
          <w:tblHeader/>
          <w:jc w:val="cent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BF82BB6"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Mode</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1AB1A4BC"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4,3.4</w:t>
            </w:r>
          </w:p>
        </w:tc>
      </w:tr>
    </w:tbl>
    <w:p w14:paraId="02E49682" w14:textId="77777777" w:rsidR="001335D8" w:rsidRPr="0024458D" w:rsidRDefault="00EC1560" w:rsidP="0024458D">
      <w:pPr>
        <w:pStyle w:val="Normal1"/>
        <w:spacing w:before="200" w:after="240" w:line="360" w:lineRule="auto"/>
        <w:jc w:val="center"/>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Table 1: GRIT score of primary data files</w:t>
      </w:r>
    </w:p>
    <w:p w14:paraId="166EB76B" w14:textId="77777777" w:rsidR="001335D8" w:rsidRPr="0024458D" w:rsidRDefault="00EC1560" w:rsidP="0024458D">
      <w:pPr>
        <w:pStyle w:val="Normal1"/>
        <w:spacing w:before="200" w:after="240" w:line="360" w:lineRule="auto"/>
        <w:jc w:val="center"/>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(Source: Self-created)</w:t>
      </w:r>
    </w:p>
    <w:p w14:paraId="307F5493" w14:textId="77777777" w:rsidR="001335D8" w:rsidRPr="0024458D" w:rsidRDefault="00EC1560" w:rsidP="0024458D">
      <w:pPr>
        <w:pStyle w:val="Normal1"/>
        <w:spacing w:before="220" w:after="220" w:line="360" w:lineRule="auto"/>
        <w:jc w:val="both"/>
        <w:rPr>
          <w:rFonts w:ascii="Times New Roman" w:eastAsia="Times New Roman" w:hAnsi="Times New Roman" w:cs="Times New Roman"/>
          <w:sz w:val="24"/>
          <w:szCs w:val="24"/>
        </w:rPr>
      </w:pPr>
      <w:r w:rsidRPr="0024458D">
        <w:rPr>
          <w:rFonts w:ascii="Times New Roman" w:eastAsia="Times New Roman" w:hAnsi="Times New Roman" w:cs="Times New Roman"/>
          <w:sz w:val="24"/>
          <w:szCs w:val="24"/>
        </w:rPr>
        <w:t xml:space="preserve">The GRIT score in table 1 shows the three aspects of the score that are the </w:t>
      </w:r>
      <w:r w:rsidRPr="0024458D">
        <w:rPr>
          <w:rFonts w:ascii="Times New Roman" w:eastAsia="Times New Roman" w:hAnsi="Times New Roman" w:cs="Times New Roman"/>
          <w:b/>
          <w:i/>
          <w:sz w:val="24"/>
          <w:szCs w:val="24"/>
        </w:rPr>
        <w:t xml:space="preserve">Mean, Median, and Mod. </w:t>
      </w:r>
      <w:r w:rsidRPr="0024458D">
        <w:rPr>
          <w:rFonts w:ascii="Times New Roman" w:eastAsia="Times New Roman" w:hAnsi="Times New Roman" w:cs="Times New Roman"/>
          <w:sz w:val="24"/>
          <w:szCs w:val="24"/>
        </w:rPr>
        <w:t xml:space="preserve">These are the score recorded for an individual. The analysis of these scores will provide an idea about the performance of the individual in their academics.  </w:t>
      </w:r>
    </w:p>
    <w:tbl>
      <w:tblPr>
        <w:tblStyle w:val="a0"/>
        <w:tblW w:w="9330" w:type="dxa"/>
        <w:jc w:val="center"/>
        <w:tblBorders>
          <w:top w:val="nil"/>
          <w:left w:val="nil"/>
          <w:bottom w:val="nil"/>
          <w:right w:val="nil"/>
          <w:insideH w:val="nil"/>
          <w:insideV w:val="nil"/>
        </w:tblBorders>
        <w:tblLayout w:type="fixed"/>
        <w:tblLook w:val="0600" w:firstRow="0" w:lastRow="0" w:firstColumn="0" w:lastColumn="0" w:noHBand="1" w:noVBand="1"/>
      </w:tblPr>
      <w:tblGrid>
        <w:gridCol w:w="4635"/>
        <w:gridCol w:w="4695"/>
      </w:tblGrid>
      <w:tr w:rsidR="001335D8" w:rsidRPr="0024458D" w14:paraId="3AF503DA" w14:textId="77777777" w:rsidTr="0024458D">
        <w:trPr>
          <w:cantSplit/>
          <w:trHeight w:val="570"/>
          <w:tblHeader/>
          <w:jc w:val="center"/>
        </w:trPr>
        <w:tc>
          <w:tcPr>
            <w:tcW w:w="4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DC4792"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Mean</w:t>
            </w:r>
          </w:p>
        </w:tc>
        <w:tc>
          <w:tcPr>
            <w:tcW w:w="46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0B28068"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3.5714285714286</w:t>
            </w:r>
          </w:p>
        </w:tc>
      </w:tr>
      <w:tr w:rsidR="001335D8" w:rsidRPr="0024458D" w14:paraId="46B3B874" w14:textId="77777777" w:rsidTr="0024458D">
        <w:trPr>
          <w:cantSplit/>
          <w:trHeight w:val="570"/>
          <w:tblHeader/>
          <w:jc w:val="cent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A19583"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Median</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25F1C232"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3</w:t>
            </w:r>
          </w:p>
        </w:tc>
      </w:tr>
      <w:tr w:rsidR="001335D8" w:rsidRPr="0024458D" w14:paraId="71ED4879" w14:textId="77777777" w:rsidTr="0024458D">
        <w:trPr>
          <w:cantSplit/>
          <w:trHeight w:val="570"/>
          <w:tblHeader/>
          <w:jc w:val="cent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7B80E22"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lastRenderedPageBreak/>
              <w:t>Mode</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6B031FF1"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4</w:t>
            </w:r>
          </w:p>
        </w:tc>
      </w:tr>
    </w:tbl>
    <w:p w14:paraId="370247C3" w14:textId="77777777" w:rsidR="001335D8" w:rsidRPr="0024458D" w:rsidRDefault="00EC1560" w:rsidP="0024458D">
      <w:pPr>
        <w:pStyle w:val="Normal1"/>
        <w:spacing w:before="200" w:after="240" w:line="360" w:lineRule="auto"/>
        <w:jc w:val="center"/>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Table 2: Highest levels of the primary data set</w:t>
      </w:r>
    </w:p>
    <w:p w14:paraId="6D87DCC7" w14:textId="77777777" w:rsidR="001335D8" w:rsidRPr="0024458D" w:rsidRDefault="00EC1560" w:rsidP="0024458D">
      <w:pPr>
        <w:pStyle w:val="Normal1"/>
        <w:spacing w:before="200" w:after="240" w:line="360" w:lineRule="auto"/>
        <w:jc w:val="center"/>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(Source: Self-created)</w:t>
      </w:r>
    </w:p>
    <w:p w14:paraId="102DAF70"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Table 2 shows the highest level of score attained by the average individuals attaining for the GRIT analysis. The comparison of these scores provides an idea about the performance of the first individual and if the individual would pass or not (Schmidt </w:t>
      </w:r>
      <w:r w:rsidRPr="0024458D">
        <w:rPr>
          <w:rFonts w:ascii="Times New Roman" w:eastAsia="Times New Roman" w:hAnsi="Times New Roman" w:cs="Times New Roman"/>
          <w:i/>
          <w:sz w:val="24"/>
          <w:szCs w:val="24"/>
          <w:highlight w:val="white"/>
        </w:rPr>
        <w:t>et al</w:t>
      </w:r>
      <w:r w:rsidRPr="0024458D">
        <w:rPr>
          <w:rFonts w:ascii="Times New Roman" w:eastAsia="Times New Roman" w:hAnsi="Times New Roman" w:cs="Times New Roman"/>
          <w:sz w:val="24"/>
          <w:szCs w:val="24"/>
          <w:highlight w:val="white"/>
        </w:rPr>
        <w:t xml:space="preserve">. 2017). </w:t>
      </w:r>
    </w:p>
    <w:p w14:paraId="43B019F4"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There is another system that prevails for ensuring that the current and future graduates are provided with an idea about the market trends that the graduates are facing after they complete their education. This system is known as the </w:t>
      </w:r>
      <w:r w:rsidRPr="0024458D">
        <w:rPr>
          <w:rFonts w:ascii="Times New Roman" w:eastAsia="Times New Roman" w:hAnsi="Times New Roman" w:cs="Times New Roman"/>
          <w:b/>
          <w:i/>
          <w:sz w:val="24"/>
          <w:szCs w:val="24"/>
          <w:highlight w:val="white"/>
        </w:rPr>
        <w:t xml:space="preserve">UWTSD GRIT. </w:t>
      </w:r>
      <w:r w:rsidRPr="0024458D">
        <w:rPr>
          <w:rFonts w:ascii="Times New Roman" w:eastAsia="Times New Roman" w:hAnsi="Times New Roman" w:cs="Times New Roman"/>
          <w:sz w:val="24"/>
          <w:szCs w:val="24"/>
          <w:highlight w:val="white"/>
        </w:rPr>
        <w:t xml:space="preserve">This is basically the feedback taken by the </w:t>
      </w:r>
      <w:r w:rsidRPr="0024458D">
        <w:rPr>
          <w:rFonts w:ascii="Times New Roman" w:eastAsia="Times New Roman" w:hAnsi="Times New Roman" w:cs="Times New Roman"/>
          <w:b/>
          <w:i/>
          <w:sz w:val="24"/>
          <w:szCs w:val="24"/>
          <w:highlight w:val="white"/>
        </w:rPr>
        <w:t xml:space="preserve">University of Wales </w:t>
      </w:r>
      <w:r w:rsidRPr="0024458D">
        <w:rPr>
          <w:rFonts w:ascii="Times New Roman" w:eastAsia="Times New Roman" w:hAnsi="Times New Roman" w:cs="Times New Roman"/>
          <w:sz w:val="24"/>
          <w:szCs w:val="24"/>
          <w:highlight w:val="white"/>
        </w:rPr>
        <w:t>from their graduates 15 months after they pass out from the University. The university communicates with the students and takes their feedback about various career aspects. These inputs of the past students are marked on the basis of the GRIT system. These scores then are used for various purposes. Firstly, these scores provide the present and future students in analyzing the condition of the students after graduation (</w:t>
      </w:r>
      <w:proofErr w:type="spellStart"/>
      <w:r w:rsidRPr="0024458D">
        <w:rPr>
          <w:rFonts w:ascii="Times New Roman" w:eastAsia="Times New Roman" w:hAnsi="Times New Roman" w:cs="Times New Roman"/>
          <w:sz w:val="24"/>
          <w:szCs w:val="24"/>
          <w:highlight w:val="white"/>
        </w:rPr>
        <w:t>Mutawah</w:t>
      </w:r>
      <w:proofErr w:type="spellEnd"/>
      <w:r w:rsidRPr="0024458D">
        <w:rPr>
          <w:rFonts w:ascii="Times New Roman" w:eastAsia="Times New Roman" w:hAnsi="Times New Roman" w:cs="Times New Roman"/>
          <w:sz w:val="24"/>
          <w:szCs w:val="24"/>
          <w:highlight w:val="white"/>
        </w:rPr>
        <w:t xml:space="preserve"> </w:t>
      </w:r>
      <w:r w:rsidRPr="0024458D">
        <w:rPr>
          <w:rFonts w:ascii="Times New Roman" w:eastAsia="Times New Roman" w:hAnsi="Times New Roman" w:cs="Times New Roman"/>
          <w:i/>
          <w:sz w:val="24"/>
          <w:szCs w:val="24"/>
          <w:highlight w:val="white"/>
        </w:rPr>
        <w:t>et al</w:t>
      </w:r>
      <w:r w:rsidRPr="0024458D">
        <w:rPr>
          <w:rFonts w:ascii="Times New Roman" w:eastAsia="Times New Roman" w:hAnsi="Times New Roman" w:cs="Times New Roman"/>
          <w:sz w:val="24"/>
          <w:szCs w:val="24"/>
          <w:highlight w:val="white"/>
        </w:rPr>
        <w:t>. 2018). Moreover, this surve</w:t>
      </w:r>
      <w:r w:rsidR="0024458D">
        <w:rPr>
          <w:rFonts w:ascii="Times New Roman" w:eastAsia="Times New Roman" w:hAnsi="Times New Roman" w:cs="Times New Roman"/>
          <w:sz w:val="24"/>
          <w:szCs w:val="24"/>
          <w:highlight w:val="white"/>
        </w:rPr>
        <w:t>y conducted including the pass out</w:t>
      </w:r>
      <w:r w:rsidRPr="0024458D">
        <w:rPr>
          <w:rFonts w:ascii="Times New Roman" w:eastAsia="Times New Roman" w:hAnsi="Times New Roman" w:cs="Times New Roman"/>
          <w:sz w:val="24"/>
          <w:szCs w:val="24"/>
          <w:highlight w:val="white"/>
        </w:rPr>
        <w:t xml:space="preserve"> students also comprises of national importance as the inputs from the students aid various parties such as the </w:t>
      </w:r>
      <w:r w:rsidRPr="0024458D">
        <w:rPr>
          <w:rFonts w:ascii="Times New Roman" w:eastAsia="Times New Roman" w:hAnsi="Times New Roman" w:cs="Times New Roman"/>
          <w:b/>
          <w:i/>
          <w:sz w:val="24"/>
          <w:szCs w:val="24"/>
          <w:highlight w:val="white"/>
        </w:rPr>
        <w:t xml:space="preserve">Makers of the Policies, the organizations oriented with charity, as well as various researchers and reporters seeking information about the market of labor available in the UK for the graduates </w:t>
      </w:r>
      <w:r w:rsidRPr="0024458D">
        <w:rPr>
          <w:rFonts w:ascii="Times New Roman" w:eastAsia="Times New Roman" w:hAnsi="Times New Roman" w:cs="Times New Roman"/>
          <w:sz w:val="24"/>
          <w:szCs w:val="24"/>
          <w:highlight w:val="white"/>
        </w:rPr>
        <w:t xml:space="preserve">along with </w:t>
      </w:r>
      <w:r w:rsidRPr="0024458D">
        <w:rPr>
          <w:rFonts w:ascii="Times New Roman" w:eastAsia="Times New Roman" w:hAnsi="Times New Roman" w:cs="Times New Roman"/>
          <w:b/>
          <w:i/>
          <w:sz w:val="24"/>
          <w:szCs w:val="24"/>
          <w:highlight w:val="white"/>
        </w:rPr>
        <w:t>current state of the higher education system of the UK.</w:t>
      </w:r>
    </w:p>
    <w:tbl>
      <w:tblPr>
        <w:tblStyle w:val="a1"/>
        <w:tblW w:w="9330" w:type="dxa"/>
        <w:jc w:val="center"/>
        <w:tblBorders>
          <w:top w:val="nil"/>
          <w:left w:val="nil"/>
          <w:bottom w:val="nil"/>
          <w:right w:val="nil"/>
          <w:insideH w:val="nil"/>
          <w:insideV w:val="nil"/>
        </w:tblBorders>
        <w:tblLayout w:type="fixed"/>
        <w:tblLook w:val="0600" w:firstRow="0" w:lastRow="0" w:firstColumn="0" w:lastColumn="0" w:noHBand="1" w:noVBand="1"/>
      </w:tblPr>
      <w:tblGrid>
        <w:gridCol w:w="4635"/>
        <w:gridCol w:w="4695"/>
      </w:tblGrid>
      <w:tr w:rsidR="001335D8" w:rsidRPr="0024458D" w14:paraId="0701749F" w14:textId="77777777" w:rsidTr="0024458D">
        <w:trPr>
          <w:cantSplit/>
          <w:trHeight w:val="570"/>
          <w:tblHeader/>
          <w:jc w:val="center"/>
        </w:trPr>
        <w:tc>
          <w:tcPr>
            <w:tcW w:w="4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E07D4E"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Mean</w:t>
            </w:r>
          </w:p>
        </w:tc>
        <w:tc>
          <w:tcPr>
            <w:tcW w:w="46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034071C"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3.5413450292398</w:t>
            </w:r>
          </w:p>
        </w:tc>
      </w:tr>
      <w:tr w:rsidR="001335D8" w:rsidRPr="0024458D" w14:paraId="68D4B996" w14:textId="77777777" w:rsidTr="0024458D">
        <w:trPr>
          <w:cantSplit/>
          <w:trHeight w:val="570"/>
          <w:tblHeader/>
          <w:jc w:val="cent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E3BB1F"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Median</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048E796B"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3.6</w:t>
            </w:r>
          </w:p>
        </w:tc>
      </w:tr>
      <w:tr w:rsidR="001335D8" w:rsidRPr="0024458D" w14:paraId="5007B0A4" w14:textId="77777777" w:rsidTr="0024458D">
        <w:trPr>
          <w:cantSplit/>
          <w:trHeight w:val="570"/>
          <w:tblHeader/>
          <w:jc w:val="cent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E0A6C7"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lastRenderedPageBreak/>
              <w:t>Mode</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1C6B00BA"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3.8</w:t>
            </w:r>
          </w:p>
        </w:tc>
      </w:tr>
    </w:tbl>
    <w:p w14:paraId="521071F2" w14:textId="77777777" w:rsidR="001335D8" w:rsidRPr="0024458D" w:rsidRDefault="00EC1560" w:rsidP="0024458D">
      <w:pPr>
        <w:pStyle w:val="Normal1"/>
        <w:spacing w:before="200" w:after="240" w:line="360" w:lineRule="auto"/>
        <w:jc w:val="center"/>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Table 3: GRIT score of secondary data files</w:t>
      </w:r>
    </w:p>
    <w:p w14:paraId="5BF0401B" w14:textId="77777777" w:rsidR="001335D8" w:rsidRPr="0024458D" w:rsidRDefault="00EC1560" w:rsidP="0024458D">
      <w:pPr>
        <w:pStyle w:val="Normal1"/>
        <w:spacing w:before="200" w:after="240" w:line="360" w:lineRule="auto"/>
        <w:jc w:val="center"/>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(Source: Self-created)</w:t>
      </w:r>
    </w:p>
    <w:p w14:paraId="2AD83AEE"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These scores are also comprised of the three components of GRIT such as the</w:t>
      </w:r>
      <w:r w:rsidRPr="0024458D">
        <w:rPr>
          <w:rFonts w:ascii="Times New Roman" w:eastAsia="Times New Roman" w:hAnsi="Times New Roman" w:cs="Times New Roman"/>
          <w:b/>
          <w:i/>
          <w:sz w:val="24"/>
          <w:szCs w:val="24"/>
          <w:highlight w:val="white"/>
        </w:rPr>
        <w:t xml:space="preserve"> Mean, Median, and Mode. </w:t>
      </w:r>
      <w:r w:rsidRPr="0024458D">
        <w:rPr>
          <w:rFonts w:ascii="Times New Roman" w:eastAsia="Times New Roman" w:hAnsi="Times New Roman" w:cs="Times New Roman"/>
          <w:sz w:val="24"/>
          <w:szCs w:val="24"/>
          <w:highlight w:val="white"/>
        </w:rPr>
        <w:t xml:space="preserve">This is the GRIT score of a graduate who passed out from the </w:t>
      </w:r>
      <w:r w:rsidRPr="0024458D">
        <w:rPr>
          <w:rFonts w:ascii="Times New Roman" w:eastAsia="Times New Roman" w:hAnsi="Times New Roman" w:cs="Times New Roman"/>
          <w:b/>
          <w:i/>
          <w:sz w:val="24"/>
          <w:szCs w:val="24"/>
          <w:highlight w:val="white"/>
        </w:rPr>
        <w:t xml:space="preserve">University of Wales </w:t>
      </w:r>
      <w:r w:rsidRPr="0024458D">
        <w:rPr>
          <w:rFonts w:ascii="Times New Roman" w:eastAsia="Times New Roman" w:hAnsi="Times New Roman" w:cs="Times New Roman"/>
          <w:sz w:val="24"/>
          <w:szCs w:val="24"/>
          <w:highlight w:val="white"/>
        </w:rPr>
        <w:t xml:space="preserve">and the feedback has been taken after 15 months time from the passing out phase. </w:t>
      </w:r>
    </w:p>
    <w:tbl>
      <w:tblPr>
        <w:tblStyle w:val="a2"/>
        <w:tblW w:w="9330" w:type="dxa"/>
        <w:tblBorders>
          <w:top w:val="nil"/>
          <w:left w:val="nil"/>
          <w:bottom w:val="nil"/>
          <w:right w:val="nil"/>
          <w:insideH w:val="nil"/>
          <w:insideV w:val="nil"/>
        </w:tblBorders>
        <w:tblLayout w:type="fixed"/>
        <w:tblLook w:val="0600" w:firstRow="0" w:lastRow="0" w:firstColumn="0" w:lastColumn="0" w:noHBand="1" w:noVBand="1"/>
      </w:tblPr>
      <w:tblGrid>
        <w:gridCol w:w="4635"/>
        <w:gridCol w:w="4695"/>
      </w:tblGrid>
      <w:tr w:rsidR="001335D8" w:rsidRPr="0024458D" w14:paraId="024AA16F" w14:textId="77777777">
        <w:trPr>
          <w:cantSplit/>
          <w:trHeight w:val="570"/>
          <w:tblHeader/>
        </w:trPr>
        <w:tc>
          <w:tcPr>
            <w:tcW w:w="4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597E3F"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Mean</w:t>
            </w:r>
          </w:p>
        </w:tc>
        <w:tc>
          <w:tcPr>
            <w:tcW w:w="46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4D2329"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3.2982456140351</w:t>
            </w:r>
          </w:p>
        </w:tc>
      </w:tr>
      <w:tr w:rsidR="001335D8" w:rsidRPr="0024458D" w14:paraId="5BC8D851" w14:textId="77777777">
        <w:trPr>
          <w:cantSplit/>
          <w:trHeight w:val="57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1FC205"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Median</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5162F11D"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3</w:t>
            </w:r>
          </w:p>
        </w:tc>
      </w:tr>
      <w:tr w:rsidR="001335D8" w:rsidRPr="0024458D" w14:paraId="033C5A44" w14:textId="77777777">
        <w:trPr>
          <w:cantSplit/>
          <w:trHeight w:val="57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1F7078"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Mode</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282A8BA7" w14:textId="77777777" w:rsidR="001335D8" w:rsidRPr="0024458D" w:rsidRDefault="00EC1560" w:rsidP="0024458D">
            <w:pPr>
              <w:pStyle w:val="Normal1"/>
              <w:spacing w:before="24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3</w:t>
            </w:r>
          </w:p>
        </w:tc>
      </w:tr>
    </w:tbl>
    <w:p w14:paraId="3D5F98F4" w14:textId="77777777" w:rsidR="001335D8" w:rsidRPr="0024458D" w:rsidRDefault="00EC1560" w:rsidP="0024458D">
      <w:pPr>
        <w:pStyle w:val="Normal1"/>
        <w:spacing w:before="200" w:after="240" w:line="360" w:lineRule="auto"/>
        <w:jc w:val="center"/>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Table 4: Highest levels of the secondary data set</w:t>
      </w:r>
    </w:p>
    <w:p w14:paraId="177B8F9A" w14:textId="77777777" w:rsidR="001335D8" w:rsidRPr="0024458D" w:rsidRDefault="00EC1560" w:rsidP="0024458D">
      <w:pPr>
        <w:pStyle w:val="Normal1"/>
        <w:spacing w:before="200" w:after="240" w:line="360" w:lineRule="auto"/>
        <w:jc w:val="center"/>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(Source: Self-created)</w:t>
      </w:r>
    </w:p>
    <w:p w14:paraId="7A40D1F2"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This is the highest level of the average score that is gained by the feedbacks of the students. This score provides an idea about the condition of the labor market prevailing in the UK for the graduates (McClendon </w:t>
      </w:r>
      <w:r w:rsidRPr="0024458D">
        <w:rPr>
          <w:rFonts w:ascii="Times New Roman" w:eastAsia="Times New Roman" w:hAnsi="Times New Roman" w:cs="Times New Roman"/>
          <w:i/>
          <w:sz w:val="24"/>
          <w:szCs w:val="24"/>
          <w:highlight w:val="white"/>
        </w:rPr>
        <w:t>et al</w:t>
      </w:r>
      <w:r w:rsidRPr="0024458D">
        <w:rPr>
          <w:rFonts w:ascii="Times New Roman" w:eastAsia="Times New Roman" w:hAnsi="Times New Roman" w:cs="Times New Roman"/>
          <w:sz w:val="24"/>
          <w:szCs w:val="24"/>
          <w:highlight w:val="white"/>
        </w:rPr>
        <w:t xml:space="preserve">. 2017). Moreover, the comparison of tables 3 and 4 provides an idea about the present condition of the career of the individual whose score is provided int he </w:t>
      </w:r>
      <w:proofErr w:type="gramStart"/>
      <w:r w:rsidRPr="0024458D">
        <w:rPr>
          <w:rFonts w:ascii="Times New Roman" w:eastAsia="Times New Roman" w:hAnsi="Times New Roman" w:cs="Times New Roman"/>
          <w:sz w:val="24"/>
          <w:szCs w:val="24"/>
          <w:highlight w:val="white"/>
        </w:rPr>
        <w:t>table</w:t>
      </w:r>
      <w:proofErr w:type="gramEnd"/>
      <w:r w:rsidRPr="0024458D">
        <w:rPr>
          <w:rFonts w:ascii="Times New Roman" w:eastAsia="Times New Roman" w:hAnsi="Times New Roman" w:cs="Times New Roman"/>
          <w:sz w:val="24"/>
          <w:szCs w:val="24"/>
          <w:highlight w:val="white"/>
        </w:rPr>
        <w:t xml:space="preserve"> number 3. It is found that the students with more GRIT scores have more success in their life. So, from the analysis of tables 3 and 4, it can be said that the individual whose score is taken, is very successful in the career as the score is higher than the average score. </w:t>
      </w:r>
    </w:p>
    <w:p w14:paraId="23C32A4D" w14:textId="77777777" w:rsidR="001335D8" w:rsidRPr="0024458D" w:rsidRDefault="00EC1560" w:rsidP="0024458D">
      <w:pPr>
        <w:pStyle w:val="Heading1"/>
        <w:rPr>
          <w:highlight w:val="white"/>
        </w:rPr>
      </w:pPr>
      <w:bookmarkStart w:id="1" w:name="_Toc90121878"/>
      <w:r w:rsidRPr="0024458D">
        <w:rPr>
          <w:highlight w:val="white"/>
        </w:rPr>
        <w:lastRenderedPageBreak/>
        <w:t>Assignment</w:t>
      </w:r>
      <w:bookmarkEnd w:id="1"/>
    </w:p>
    <w:p w14:paraId="113A8958" w14:textId="77777777" w:rsidR="001335D8" w:rsidRPr="0024458D" w:rsidRDefault="00EC1560" w:rsidP="0024458D">
      <w:pPr>
        <w:pStyle w:val="Heading1"/>
        <w:rPr>
          <w:highlight w:val="white"/>
        </w:rPr>
      </w:pPr>
      <w:bookmarkStart w:id="2" w:name="_Toc90121879"/>
      <w:r w:rsidRPr="0024458D">
        <w:rPr>
          <w:highlight w:val="white"/>
        </w:rPr>
        <w:t>Introduction</w:t>
      </w:r>
      <w:bookmarkEnd w:id="2"/>
    </w:p>
    <w:p w14:paraId="0DB39F62"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There are different opinions oriented with the measurement of the level of determination of the individuals pursuing the goals of their academic careers. While the </w:t>
      </w:r>
      <w:r w:rsidRPr="0024458D">
        <w:rPr>
          <w:rFonts w:ascii="Times New Roman" w:eastAsia="Times New Roman" w:hAnsi="Times New Roman" w:cs="Times New Roman"/>
          <w:b/>
          <w:i/>
          <w:sz w:val="24"/>
          <w:szCs w:val="24"/>
          <w:highlight w:val="white"/>
        </w:rPr>
        <w:t xml:space="preserve">GRIT model </w:t>
      </w:r>
      <w:r w:rsidRPr="0024458D">
        <w:rPr>
          <w:rFonts w:ascii="Times New Roman" w:eastAsia="Times New Roman" w:hAnsi="Times New Roman" w:cs="Times New Roman"/>
          <w:sz w:val="24"/>
          <w:szCs w:val="24"/>
          <w:highlight w:val="white"/>
        </w:rPr>
        <w:t xml:space="preserve">which was developed by </w:t>
      </w:r>
      <w:r w:rsidRPr="0024458D">
        <w:rPr>
          <w:rFonts w:ascii="Times New Roman" w:eastAsia="Times New Roman" w:hAnsi="Times New Roman" w:cs="Times New Roman"/>
          <w:b/>
          <w:i/>
          <w:sz w:val="24"/>
          <w:szCs w:val="24"/>
          <w:highlight w:val="white"/>
        </w:rPr>
        <w:t xml:space="preserve">Angela Duckworth </w:t>
      </w:r>
      <w:r w:rsidRPr="0024458D">
        <w:rPr>
          <w:rFonts w:ascii="Times New Roman" w:eastAsia="Times New Roman" w:hAnsi="Times New Roman" w:cs="Times New Roman"/>
          <w:sz w:val="24"/>
          <w:szCs w:val="24"/>
          <w:highlight w:val="white"/>
        </w:rPr>
        <w:t xml:space="preserve">provides the idea about the persistence of a student after a setback faced by the student. This signifies the determination of the student in making improvements in academics in order to overcome the setback. On the other hand, there is also </w:t>
      </w:r>
      <w:r w:rsidRPr="0024458D">
        <w:rPr>
          <w:rFonts w:ascii="Times New Roman" w:eastAsia="Times New Roman" w:hAnsi="Times New Roman" w:cs="Times New Roman"/>
          <w:b/>
          <w:i/>
          <w:sz w:val="24"/>
          <w:szCs w:val="24"/>
          <w:highlight w:val="white"/>
        </w:rPr>
        <w:t xml:space="preserve">Dwek’s Growth model. </w:t>
      </w:r>
      <w:r w:rsidRPr="0024458D">
        <w:rPr>
          <w:rFonts w:ascii="Times New Roman" w:eastAsia="Times New Roman" w:hAnsi="Times New Roman" w:cs="Times New Roman"/>
          <w:sz w:val="24"/>
          <w:szCs w:val="24"/>
          <w:highlight w:val="white"/>
        </w:rPr>
        <w:t xml:space="preserve">According to the opinion of </w:t>
      </w:r>
      <w:r w:rsidRPr="0024458D">
        <w:rPr>
          <w:rFonts w:ascii="Times New Roman" w:eastAsia="Times New Roman" w:hAnsi="Times New Roman" w:cs="Times New Roman"/>
          <w:b/>
          <w:i/>
          <w:sz w:val="24"/>
          <w:szCs w:val="24"/>
          <w:highlight w:val="white"/>
        </w:rPr>
        <w:t xml:space="preserve">Dwek, </w:t>
      </w:r>
      <w:r w:rsidRPr="0024458D">
        <w:rPr>
          <w:rFonts w:ascii="Times New Roman" w:eastAsia="Times New Roman" w:hAnsi="Times New Roman" w:cs="Times New Roman"/>
          <w:sz w:val="24"/>
          <w:szCs w:val="24"/>
          <w:highlight w:val="white"/>
        </w:rPr>
        <w:t xml:space="preserve">the individuals think that their performance is set and they cannot perform better than their provided capabilities. So, these people don’t strive for improving their academic </w:t>
      </w:r>
      <w:r w:rsidR="0024458D" w:rsidRPr="0024458D">
        <w:rPr>
          <w:rFonts w:ascii="Times New Roman" w:eastAsia="Times New Roman" w:hAnsi="Times New Roman" w:cs="Times New Roman"/>
          <w:sz w:val="24"/>
          <w:szCs w:val="24"/>
          <w:highlight w:val="white"/>
        </w:rPr>
        <w:t>performances</w:t>
      </w:r>
      <w:r w:rsidRPr="0024458D">
        <w:rPr>
          <w:rFonts w:ascii="Times New Roman" w:eastAsia="Times New Roman" w:hAnsi="Times New Roman" w:cs="Times New Roman"/>
          <w:sz w:val="24"/>
          <w:szCs w:val="24"/>
          <w:highlight w:val="white"/>
        </w:rPr>
        <w:t xml:space="preserve"> (Buskirk </w:t>
      </w:r>
      <w:r w:rsidRPr="0024458D">
        <w:rPr>
          <w:rFonts w:ascii="Times New Roman" w:eastAsia="Times New Roman" w:hAnsi="Times New Roman" w:cs="Times New Roman"/>
          <w:i/>
          <w:sz w:val="24"/>
          <w:szCs w:val="24"/>
          <w:highlight w:val="white"/>
        </w:rPr>
        <w:t>et al</w:t>
      </w:r>
      <w:r w:rsidRPr="0024458D">
        <w:rPr>
          <w:rFonts w:ascii="Times New Roman" w:eastAsia="Times New Roman" w:hAnsi="Times New Roman" w:cs="Times New Roman"/>
          <w:sz w:val="24"/>
          <w:szCs w:val="24"/>
          <w:highlight w:val="white"/>
        </w:rPr>
        <w:t xml:space="preserve">. 2019). </w:t>
      </w:r>
    </w:p>
    <w:p w14:paraId="3EF61EBC" w14:textId="77777777" w:rsidR="001335D8" w:rsidRPr="0024458D" w:rsidRDefault="00EC1560" w:rsidP="0024458D">
      <w:pPr>
        <w:pStyle w:val="Heading1"/>
        <w:rPr>
          <w:highlight w:val="white"/>
        </w:rPr>
      </w:pPr>
      <w:bookmarkStart w:id="3" w:name="_Toc90121880"/>
      <w:r w:rsidRPr="0024458D">
        <w:rPr>
          <w:highlight w:val="white"/>
        </w:rPr>
        <w:t>Duckworth and CRAAP Test</w:t>
      </w:r>
      <w:bookmarkEnd w:id="3"/>
    </w:p>
    <w:p w14:paraId="0305EB9E" w14:textId="77777777" w:rsidR="001335D8" w:rsidRPr="0024458D" w:rsidRDefault="00EC1560" w:rsidP="0024458D">
      <w:pPr>
        <w:pStyle w:val="Normal1"/>
        <w:spacing w:before="200" w:after="240" w:line="360" w:lineRule="auto"/>
        <w:jc w:val="center"/>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noProof/>
          <w:sz w:val="24"/>
          <w:szCs w:val="24"/>
          <w:highlight w:val="white"/>
        </w:rPr>
        <w:drawing>
          <wp:inline distT="114300" distB="114300" distL="114300" distR="114300" wp14:anchorId="711E9316" wp14:editId="3CFD9B38">
            <wp:extent cx="4262438" cy="275965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62438" cy="2759655"/>
                    </a:xfrm>
                    <a:prstGeom prst="rect">
                      <a:avLst/>
                    </a:prstGeom>
                    <a:ln/>
                  </pic:spPr>
                </pic:pic>
              </a:graphicData>
            </a:graphic>
          </wp:inline>
        </w:drawing>
      </w:r>
    </w:p>
    <w:p w14:paraId="152CAD4B" w14:textId="77777777" w:rsidR="001335D8" w:rsidRPr="0024458D" w:rsidRDefault="00EC1560" w:rsidP="0024458D">
      <w:pPr>
        <w:pStyle w:val="Normal1"/>
        <w:spacing w:before="200" w:after="240" w:line="360" w:lineRule="auto"/>
        <w:jc w:val="center"/>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Figure 1: CRAAP test components</w:t>
      </w:r>
    </w:p>
    <w:p w14:paraId="6E00E61F" w14:textId="77777777" w:rsidR="001335D8" w:rsidRPr="0024458D" w:rsidRDefault="00EC1560" w:rsidP="0024458D">
      <w:pPr>
        <w:pStyle w:val="Normal1"/>
        <w:spacing w:before="200" w:after="240" w:line="360" w:lineRule="auto"/>
        <w:jc w:val="center"/>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(Source: Researchgate.net, 2021)</w:t>
      </w:r>
    </w:p>
    <w:p w14:paraId="338915DE" w14:textId="77777777" w:rsidR="001335D8" w:rsidRPr="0024458D" w:rsidRDefault="00EC1560" w:rsidP="0024458D">
      <w:pPr>
        <w:pStyle w:val="Normal1"/>
        <w:spacing w:before="200" w:after="240" w:line="360" w:lineRule="auto"/>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The GRIT method by Duckworth is analyzed using the CRAAP test.</w:t>
      </w:r>
    </w:p>
    <w:p w14:paraId="2D18C0FD" w14:textId="77777777" w:rsidR="001335D8" w:rsidRPr="0024458D" w:rsidRDefault="00EC1560" w:rsidP="0024458D">
      <w:pPr>
        <w:pStyle w:val="Normal1"/>
        <w:spacing w:before="200" w:after="240" w:line="360" w:lineRule="auto"/>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Currency</w:t>
      </w:r>
    </w:p>
    <w:p w14:paraId="29B06D7F" w14:textId="77777777" w:rsidR="001335D8" w:rsidRPr="0024458D" w:rsidRDefault="00EC1560" w:rsidP="0024458D">
      <w:pPr>
        <w:pStyle w:val="Normal1"/>
        <w:spacing w:before="200" w:after="240" w:line="360" w:lineRule="auto"/>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lastRenderedPageBreak/>
        <w:t xml:space="preserve">The model of GRIT was explained by </w:t>
      </w:r>
      <w:r w:rsidRPr="0024458D">
        <w:rPr>
          <w:rFonts w:ascii="Times New Roman" w:eastAsia="Times New Roman" w:hAnsi="Times New Roman" w:cs="Times New Roman"/>
          <w:b/>
          <w:i/>
          <w:sz w:val="24"/>
          <w:szCs w:val="24"/>
          <w:highlight w:val="white"/>
        </w:rPr>
        <w:t xml:space="preserve">Angela Duckworth </w:t>
      </w:r>
      <w:r w:rsidRPr="0024458D">
        <w:rPr>
          <w:rFonts w:ascii="Times New Roman" w:eastAsia="Times New Roman" w:hAnsi="Times New Roman" w:cs="Times New Roman"/>
          <w:sz w:val="24"/>
          <w:szCs w:val="24"/>
          <w:highlight w:val="white"/>
        </w:rPr>
        <w:t xml:space="preserve">in the year 2013. So, it can be said that the model is currently due to its origin in the recent past. </w:t>
      </w:r>
    </w:p>
    <w:p w14:paraId="706574D4" w14:textId="77777777" w:rsidR="001335D8" w:rsidRPr="0024458D" w:rsidRDefault="00EC1560" w:rsidP="0024458D">
      <w:pPr>
        <w:pStyle w:val="Normal1"/>
        <w:spacing w:before="200" w:after="240" w:line="360" w:lineRule="auto"/>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Relevance</w:t>
      </w:r>
    </w:p>
    <w:p w14:paraId="7F3FE518" w14:textId="77777777" w:rsidR="001335D8" w:rsidRPr="0024458D" w:rsidRDefault="00EC1560" w:rsidP="0024458D">
      <w:pPr>
        <w:pStyle w:val="Normal1"/>
        <w:spacing w:before="200" w:after="240" w:line="360" w:lineRule="auto"/>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The model is very much relevant to the measurement of the determination of the individuals in their academics. The GRIT scores provide the idea about the performance of the individuals in their academics and show their perseverance towards achieving their goals (</w:t>
      </w:r>
      <w:proofErr w:type="spellStart"/>
      <w:r w:rsidRPr="0024458D">
        <w:rPr>
          <w:rFonts w:ascii="Times New Roman" w:eastAsia="Times New Roman" w:hAnsi="Times New Roman" w:cs="Times New Roman"/>
          <w:sz w:val="24"/>
          <w:szCs w:val="24"/>
          <w:highlight w:val="white"/>
        </w:rPr>
        <w:t>Sigmundsson</w:t>
      </w:r>
      <w:proofErr w:type="spellEnd"/>
      <w:r w:rsidRPr="0024458D">
        <w:rPr>
          <w:rFonts w:ascii="Times New Roman" w:eastAsia="Times New Roman" w:hAnsi="Times New Roman" w:cs="Times New Roman"/>
          <w:sz w:val="24"/>
          <w:szCs w:val="24"/>
          <w:highlight w:val="white"/>
        </w:rPr>
        <w:t xml:space="preserve"> </w:t>
      </w:r>
      <w:r w:rsidRPr="0024458D">
        <w:rPr>
          <w:rFonts w:ascii="Times New Roman" w:eastAsia="Times New Roman" w:hAnsi="Times New Roman" w:cs="Times New Roman"/>
          <w:i/>
          <w:sz w:val="24"/>
          <w:szCs w:val="24"/>
          <w:highlight w:val="white"/>
        </w:rPr>
        <w:t>et al</w:t>
      </w:r>
      <w:r w:rsidRPr="0024458D">
        <w:rPr>
          <w:rFonts w:ascii="Times New Roman" w:eastAsia="Times New Roman" w:hAnsi="Times New Roman" w:cs="Times New Roman"/>
          <w:sz w:val="24"/>
          <w:szCs w:val="24"/>
          <w:highlight w:val="white"/>
        </w:rPr>
        <w:t xml:space="preserve">. 2020). </w:t>
      </w:r>
    </w:p>
    <w:p w14:paraId="5144C221" w14:textId="77777777" w:rsidR="001335D8" w:rsidRPr="0024458D" w:rsidRDefault="00EC1560" w:rsidP="0024458D">
      <w:pPr>
        <w:pStyle w:val="Normal1"/>
        <w:spacing w:before="200" w:after="240" w:line="360" w:lineRule="auto"/>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Accuracy</w:t>
      </w:r>
    </w:p>
    <w:p w14:paraId="55D841EE" w14:textId="77777777" w:rsidR="001335D8" w:rsidRPr="0024458D" w:rsidRDefault="00EC1560" w:rsidP="0024458D">
      <w:pPr>
        <w:pStyle w:val="Normal1"/>
        <w:spacing w:before="200" w:after="240" w:line="360" w:lineRule="auto"/>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This model is very much accurate as it accurately measures the effort made by an individual towards the goals the individual wants to achieve in their academics. </w:t>
      </w:r>
    </w:p>
    <w:p w14:paraId="64662E69" w14:textId="77777777" w:rsidR="001335D8" w:rsidRPr="0024458D" w:rsidRDefault="00EC1560" w:rsidP="0024458D">
      <w:pPr>
        <w:pStyle w:val="Normal1"/>
        <w:spacing w:before="200" w:after="240" w:line="360" w:lineRule="auto"/>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Authority</w:t>
      </w:r>
    </w:p>
    <w:p w14:paraId="3F0F6203" w14:textId="77777777" w:rsidR="001335D8" w:rsidRPr="0024458D" w:rsidRDefault="00EC1560" w:rsidP="0024458D">
      <w:pPr>
        <w:pStyle w:val="Normal1"/>
        <w:spacing w:before="200" w:after="240" w:line="360" w:lineRule="auto"/>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sz w:val="24"/>
          <w:szCs w:val="24"/>
          <w:highlight w:val="white"/>
        </w:rPr>
        <w:t xml:space="preserve">The author of the model is </w:t>
      </w:r>
      <w:r w:rsidRPr="0024458D">
        <w:rPr>
          <w:rFonts w:ascii="Times New Roman" w:eastAsia="Times New Roman" w:hAnsi="Times New Roman" w:cs="Times New Roman"/>
          <w:b/>
          <w:i/>
          <w:sz w:val="24"/>
          <w:szCs w:val="24"/>
          <w:highlight w:val="white"/>
        </w:rPr>
        <w:t xml:space="preserve">Angela Duckworth, </w:t>
      </w:r>
      <w:r w:rsidRPr="0024458D">
        <w:rPr>
          <w:rFonts w:ascii="Times New Roman" w:eastAsia="Times New Roman" w:hAnsi="Times New Roman" w:cs="Times New Roman"/>
          <w:sz w:val="24"/>
          <w:szCs w:val="24"/>
          <w:highlight w:val="white"/>
        </w:rPr>
        <w:t xml:space="preserve">who is oriented with teaching and the </w:t>
      </w:r>
      <w:r w:rsidRPr="0024458D">
        <w:rPr>
          <w:rFonts w:ascii="Times New Roman" w:eastAsia="Times New Roman" w:hAnsi="Times New Roman" w:cs="Times New Roman"/>
          <w:b/>
          <w:i/>
          <w:sz w:val="24"/>
          <w:szCs w:val="24"/>
          <w:highlight w:val="white"/>
        </w:rPr>
        <w:t xml:space="preserve">University of Pennsylvania. </w:t>
      </w:r>
    </w:p>
    <w:p w14:paraId="4C2FEE32" w14:textId="77777777" w:rsidR="001335D8" w:rsidRPr="0024458D" w:rsidRDefault="00EC1560" w:rsidP="0024458D">
      <w:pPr>
        <w:pStyle w:val="Normal1"/>
        <w:spacing w:before="200" w:after="240" w:line="360" w:lineRule="auto"/>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Purpose</w:t>
      </w:r>
    </w:p>
    <w:p w14:paraId="65D1DD96" w14:textId="77777777" w:rsidR="001335D8" w:rsidRPr="0024458D" w:rsidRDefault="00EC1560" w:rsidP="0024458D">
      <w:pPr>
        <w:pStyle w:val="Normal1"/>
        <w:spacing w:before="200" w:after="240" w:line="360" w:lineRule="auto"/>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The purpose of the formation of the </w:t>
      </w:r>
      <w:r w:rsidRPr="0024458D">
        <w:rPr>
          <w:rFonts w:ascii="Times New Roman" w:eastAsia="Times New Roman" w:hAnsi="Times New Roman" w:cs="Times New Roman"/>
          <w:b/>
          <w:i/>
          <w:sz w:val="24"/>
          <w:szCs w:val="24"/>
          <w:highlight w:val="white"/>
        </w:rPr>
        <w:t xml:space="preserve">GRIT </w:t>
      </w:r>
      <w:r w:rsidRPr="0024458D">
        <w:rPr>
          <w:rFonts w:ascii="Times New Roman" w:eastAsia="Times New Roman" w:hAnsi="Times New Roman" w:cs="Times New Roman"/>
          <w:sz w:val="24"/>
          <w:szCs w:val="24"/>
          <w:highlight w:val="white"/>
        </w:rPr>
        <w:t>model is to perform an analysis on the academics of the individuals of higher education in the UK and understand the efforts being made by them towards improving their academic scores (</w:t>
      </w:r>
      <w:proofErr w:type="spellStart"/>
      <w:r w:rsidRPr="0024458D">
        <w:rPr>
          <w:rFonts w:ascii="Times New Roman" w:eastAsia="Times New Roman" w:hAnsi="Times New Roman" w:cs="Times New Roman"/>
          <w:sz w:val="24"/>
          <w:szCs w:val="24"/>
          <w:highlight w:val="white"/>
        </w:rPr>
        <w:t>Sigmundsson</w:t>
      </w:r>
      <w:proofErr w:type="spellEnd"/>
      <w:r w:rsidRPr="0024458D">
        <w:rPr>
          <w:rFonts w:ascii="Times New Roman" w:eastAsia="Times New Roman" w:hAnsi="Times New Roman" w:cs="Times New Roman"/>
          <w:sz w:val="24"/>
          <w:szCs w:val="24"/>
          <w:highlight w:val="white"/>
        </w:rPr>
        <w:t xml:space="preserve"> </w:t>
      </w:r>
      <w:r w:rsidRPr="0024458D">
        <w:rPr>
          <w:rFonts w:ascii="Times New Roman" w:eastAsia="Times New Roman" w:hAnsi="Times New Roman" w:cs="Times New Roman"/>
          <w:i/>
          <w:sz w:val="24"/>
          <w:szCs w:val="24"/>
          <w:highlight w:val="white"/>
        </w:rPr>
        <w:t>et al</w:t>
      </w:r>
      <w:r w:rsidRPr="0024458D">
        <w:rPr>
          <w:rFonts w:ascii="Times New Roman" w:eastAsia="Times New Roman" w:hAnsi="Times New Roman" w:cs="Times New Roman"/>
          <w:sz w:val="24"/>
          <w:szCs w:val="24"/>
          <w:highlight w:val="white"/>
        </w:rPr>
        <w:t xml:space="preserve">. 2020). </w:t>
      </w:r>
    </w:p>
    <w:p w14:paraId="3F2EB323" w14:textId="77777777" w:rsidR="001335D8" w:rsidRPr="0024458D" w:rsidRDefault="00EC1560" w:rsidP="0024458D">
      <w:pPr>
        <w:pStyle w:val="Normal1"/>
        <w:spacing w:before="200" w:after="240" w:line="360" w:lineRule="auto"/>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sz w:val="24"/>
          <w:szCs w:val="24"/>
          <w:highlight w:val="white"/>
        </w:rPr>
        <w:t xml:space="preserve">So, it can be said that the </w:t>
      </w:r>
      <w:r w:rsidRPr="0024458D">
        <w:rPr>
          <w:rFonts w:ascii="Times New Roman" w:eastAsia="Times New Roman" w:hAnsi="Times New Roman" w:cs="Times New Roman"/>
          <w:i/>
          <w:sz w:val="24"/>
          <w:szCs w:val="24"/>
          <w:highlight w:val="white"/>
        </w:rPr>
        <w:t>“</w:t>
      </w:r>
      <w:r w:rsidRPr="0024458D">
        <w:rPr>
          <w:rFonts w:ascii="Times New Roman" w:eastAsia="Times New Roman" w:hAnsi="Times New Roman" w:cs="Times New Roman"/>
          <w:b/>
          <w:i/>
          <w:sz w:val="24"/>
          <w:szCs w:val="24"/>
          <w:highlight w:val="white"/>
        </w:rPr>
        <w:t>Duckworth Passes CRAAP Test”.</w:t>
      </w:r>
    </w:p>
    <w:p w14:paraId="7D9B11EA" w14:textId="77777777" w:rsidR="001335D8" w:rsidRPr="0024458D" w:rsidRDefault="00EC1560" w:rsidP="0024458D">
      <w:pPr>
        <w:pStyle w:val="Heading1"/>
      </w:pPr>
      <w:bookmarkStart w:id="4" w:name="_Toc90121881"/>
      <w:r w:rsidRPr="0024458D">
        <w:t>GRIT survey, assumptions, and Calculations</w:t>
      </w:r>
      <w:bookmarkEnd w:id="4"/>
    </w:p>
    <w:p w14:paraId="410B33CC"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GRIT survey model</w:t>
      </w:r>
    </w:p>
    <w:p w14:paraId="65CEE143"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The GRIT survey model includes the GRIT scale. There are 10 questions designed by </w:t>
      </w:r>
      <w:r w:rsidRPr="0024458D">
        <w:rPr>
          <w:rFonts w:ascii="Times New Roman" w:eastAsia="Times New Roman" w:hAnsi="Times New Roman" w:cs="Times New Roman"/>
          <w:b/>
          <w:i/>
          <w:sz w:val="24"/>
          <w:szCs w:val="24"/>
          <w:highlight w:val="white"/>
        </w:rPr>
        <w:t xml:space="preserve">Angela Duckworth </w:t>
      </w:r>
      <w:r w:rsidRPr="0024458D">
        <w:rPr>
          <w:rFonts w:ascii="Times New Roman" w:eastAsia="Times New Roman" w:hAnsi="Times New Roman" w:cs="Times New Roman"/>
          <w:sz w:val="24"/>
          <w:szCs w:val="24"/>
          <w:highlight w:val="white"/>
        </w:rPr>
        <w:t xml:space="preserve">in order to analyze the determination and performance of the students. The score is given according to the chosen answers by the individuals. The scores are set by the developer according to the different questions. Analyzing the score of the questions the performance and </w:t>
      </w:r>
      <w:r w:rsidRPr="0024458D">
        <w:rPr>
          <w:rFonts w:ascii="Times New Roman" w:eastAsia="Times New Roman" w:hAnsi="Times New Roman" w:cs="Times New Roman"/>
          <w:sz w:val="24"/>
          <w:szCs w:val="24"/>
          <w:highlight w:val="white"/>
        </w:rPr>
        <w:lastRenderedPageBreak/>
        <w:t xml:space="preserve">determination of the individuals are measured. This model provides the information of setting goals and according to the goals the efforts made by the individuals are measured (Park </w:t>
      </w:r>
      <w:r w:rsidRPr="0024458D">
        <w:rPr>
          <w:rFonts w:ascii="Times New Roman" w:eastAsia="Times New Roman" w:hAnsi="Times New Roman" w:cs="Times New Roman"/>
          <w:i/>
          <w:sz w:val="24"/>
          <w:szCs w:val="24"/>
          <w:highlight w:val="white"/>
        </w:rPr>
        <w:t>et al</w:t>
      </w:r>
      <w:r w:rsidRPr="0024458D">
        <w:rPr>
          <w:rFonts w:ascii="Times New Roman" w:eastAsia="Times New Roman" w:hAnsi="Times New Roman" w:cs="Times New Roman"/>
          <w:sz w:val="24"/>
          <w:szCs w:val="24"/>
          <w:highlight w:val="white"/>
        </w:rPr>
        <w:t xml:space="preserve">. 2018). </w:t>
      </w:r>
    </w:p>
    <w:p w14:paraId="4CA4C478" w14:textId="77777777" w:rsidR="001335D8" w:rsidRPr="0024458D" w:rsidRDefault="00EC1560" w:rsidP="0024458D">
      <w:pPr>
        <w:pStyle w:val="Normal1"/>
        <w:spacing w:after="80" w:line="360" w:lineRule="auto"/>
        <w:jc w:val="both"/>
        <w:rPr>
          <w:rFonts w:ascii="Times New Roman" w:eastAsia="Times New Roman" w:hAnsi="Times New Roman" w:cs="Times New Roman"/>
          <w:b/>
          <w:sz w:val="24"/>
          <w:szCs w:val="24"/>
        </w:rPr>
      </w:pPr>
      <w:r w:rsidRPr="0024458D">
        <w:rPr>
          <w:rFonts w:ascii="Times New Roman" w:eastAsia="Times New Roman" w:hAnsi="Times New Roman" w:cs="Times New Roman"/>
          <w:b/>
          <w:sz w:val="24"/>
          <w:szCs w:val="24"/>
        </w:rPr>
        <w:t>DIKW model</w:t>
      </w:r>
    </w:p>
    <w:p w14:paraId="68121678" w14:textId="77777777" w:rsidR="001335D8" w:rsidRPr="0024458D" w:rsidRDefault="001335D8" w:rsidP="0024458D">
      <w:pPr>
        <w:pStyle w:val="Normal1"/>
        <w:spacing w:after="80" w:line="360" w:lineRule="auto"/>
        <w:jc w:val="both"/>
        <w:rPr>
          <w:rFonts w:ascii="Times New Roman" w:eastAsia="Times New Roman" w:hAnsi="Times New Roman" w:cs="Times New Roman"/>
          <w:sz w:val="24"/>
          <w:szCs w:val="24"/>
        </w:rPr>
      </w:pPr>
    </w:p>
    <w:p w14:paraId="18F4E27F" w14:textId="77777777" w:rsidR="001335D8" w:rsidRPr="0024458D" w:rsidRDefault="00EC1560" w:rsidP="0024458D">
      <w:pPr>
        <w:pStyle w:val="Normal1"/>
        <w:spacing w:after="80" w:line="360" w:lineRule="auto"/>
        <w:jc w:val="center"/>
        <w:rPr>
          <w:rFonts w:ascii="Times New Roman" w:eastAsia="Times New Roman" w:hAnsi="Times New Roman" w:cs="Times New Roman"/>
          <w:b/>
          <w:sz w:val="24"/>
          <w:szCs w:val="24"/>
        </w:rPr>
      </w:pPr>
      <w:r w:rsidRPr="0024458D">
        <w:rPr>
          <w:rFonts w:ascii="Times New Roman" w:eastAsia="Times New Roman" w:hAnsi="Times New Roman" w:cs="Times New Roman"/>
          <w:b/>
          <w:noProof/>
          <w:sz w:val="24"/>
          <w:szCs w:val="24"/>
        </w:rPr>
        <w:drawing>
          <wp:inline distT="114300" distB="114300" distL="114300" distR="114300" wp14:anchorId="6838804B" wp14:editId="5A9EABFD">
            <wp:extent cx="5210175" cy="3133725"/>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5210175" cy="3133725"/>
                    </a:xfrm>
                    <a:prstGeom prst="rect">
                      <a:avLst/>
                    </a:prstGeom>
                    <a:ln/>
                  </pic:spPr>
                </pic:pic>
              </a:graphicData>
            </a:graphic>
          </wp:inline>
        </w:drawing>
      </w:r>
    </w:p>
    <w:p w14:paraId="05A1E101" w14:textId="77777777" w:rsidR="001335D8" w:rsidRPr="0024458D" w:rsidRDefault="00EC1560" w:rsidP="0024458D">
      <w:pPr>
        <w:pStyle w:val="Normal1"/>
        <w:spacing w:after="80" w:line="360" w:lineRule="auto"/>
        <w:jc w:val="center"/>
        <w:rPr>
          <w:rFonts w:ascii="Times New Roman" w:eastAsia="Times New Roman" w:hAnsi="Times New Roman" w:cs="Times New Roman"/>
          <w:b/>
          <w:sz w:val="24"/>
          <w:szCs w:val="24"/>
        </w:rPr>
      </w:pPr>
      <w:r w:rsidRPr="0024458D">
        <w:rPr>
          <w:rFonts w:ascii="Times New Roman" w:eastAsia="Times New Roman" w:hAnsi="Times New Roman" w:cs="Times New Roman"/>
          <w:b/>
          <w:sz w:val="24"/>
          <w:szCs w:val="24"/>
        </w:rPr>
        <w:t>Figure 2: DIKW Framework</w:t>
      </w:r>
    </w:p>
    <w:p w14:paraId="2E41A60D" w14:textId="77777777" w:rsidR="001335D8" w:rsidRPr="0024458D" w:rsidRDefault="00EC1560" w:rsidP="0024458D">
      <w:pPr>
        <w:pStyle w:val="Normal1"/>
        <w:spacing w:after="80" w:line="360" w:lineRule="auto"/>
        <w:jc w:val="center"/>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rPr>
        <w:t xml:space="preserve">(Source: </w:t>
      </w:r>
      <w:r w:rsidRPr="0024458D">
        <w:rPr>
          <w:rFonts w:ascii="Times New Roman" w:eastAsia="Times New Roman" w:hAnsi="Times New Roman" w:cs="Times New Roman"/>
          <w:sz w:val="24"/>
          <w:szCs w:val="24"/>
          <w:highlight w:val="white"/>
        </w:rPr>
        <w:t xml:space="preserve">Certguidance.com, 2021). </w:t>
      </w:r>
    </w:p>
    <w:p w14:paraId="278C0D87"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 xml:space="preserve">Explanation </w:t>
      </w:r>
    </w:p>
    <w:p w14:paraId="42EFAE7D"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sz w:val="24"/>
          <w:szCs w:val="24"/>
          <w:highlight w:val="white"/>
        </w:rPr>
        <w:t xml:space="preserve">This is an important model of managing knowledge within an organization. The data at the time of its collection is collected in the form of jumbled-up data. The </w:t>
      </w:r>
      <w:r w:rsidRPr="0024458D">
        <w:rPr>
          <w:rFonts w:ascii="Times New Roman" w:eastAsia="Times New Roman" w:hAnsi="Times New Roman" w:cs="Times New Roman"/>
          <w:b/>
          <w:i/>
          <w:sz w:val="24"/>
          <w:szCs w:val="24"/>
          <w:highlight w:val="white"/>
        </w:rPr>
        <w:t xml:space="preserve">DIKW </w:t>
      </w:r>
      <w:r w:rsidRPr="0024458D">
        <w:rPr>
          <w:rFonts w:ascii="Times New Roman" w:eastAsia="Times New Roman" w:hAnsi="Times New Roman" w:cs="Times New Roman"/>
          <w:sz w:val="24"/>
          <w:szCs w:val="24"/>
          <w:highlight w:val="white"/>
        </w:rPr>
        <w:t xml:space="preserve">model provides the way in which the gathered data can be made useful by turning them into </w:t>
      </w:r>
      <w:r w:rsidRPr="0024458D">
        <w:rPr>
          <w:rFonts w:ascii="Times New Roman" w:eastAsia="Times New Roman" w:hAnsi="Times New Roman" w:cs="Times New Roman"/>
          <w:b/>
          <w:i/>
          <w:sz w:val="24"/>
          <w:szCs w:val="24"/>
          <w:highlight w:val="white"/>
        </w:rPr>
        <w:t xml:space="preserve">pieces of information, knowledge, as well as wisdom. </w:t>
      </w:r>
      <w:r w:rsidRPr="0024458D">
        <w:rPr>
          <w:rFonts w:ascii="Times New Roman" w:eastAsia="Times New Roman" w:hAnsi="Times New Roman" w:cs="Times New Roman"/>
          <w:sz w:val="24"/>
          <w:szCs w:val="24"/>
          <w:highlight w:val="white"/>
        </w:rPr>
        <w:t xml:space="preserve"> The components of this model are </w:t>
      </w:r>
      <w:r w:rsidRPr="0024458D">
        <w:rPr>
          <w:rFonts w:ascii="Times New Roman" w:eastAsia="Times New Roman" w:hAnsi="Times New Roman" w:cs="Times New Roman"/>
          <w:b/>
          <w:i/>
          <w:sz w:val="24"/>
          <w:szCs w:val="24"/>
          <w:highlight w:val="white"/>
        </w:rPr>
        <w:t xml:space="preserve">Data, Information, Knowledge, and Wisdom. </w:t>
      </w:r>
    </w:p>
    <w:p w14:paraId="0005BEF7"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sz w:val="24"/>
          <w:szCs w:val="24"/>
          <w:highlight w:val="white"/>
        </w:rPr>
        <w:t xml:space="preserve">There are two perspectives of viewing the DIKW model. These are the </w:t>
      </w:r>
      <w:r w:rsidRPr="0024458D">
        <w:rPr>
          <w:rFonts w:ascii="Times New Roman" w:eastAsia="Times New Roman" w:hAnsi="Times New Roman" w:cs="Times New Roman"/>
          <w:b/>
          <w:i/>
          <w:sz w:val="24"/>
          <w:szCs w:val="24"/>
          <w:highlight w:val="white"/>
        </w:rPr>
        <w:t xml:space="preserve">Contextual concept and Understanding Perspective. </w:t>
      </w:r>
    </w:p>
    <w:p w14:paraId="777BBD21"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lastRenderedPageBreak/>
        <w:t>Contextual Concept</w:t>
      </w:r>
    </w:p>
    <w:p w14:paraId="61138C0E"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According to this concept of the DIKW model and the data is transformed in the manner of moving through the phases of </w:t>
      </w:r>
    </w:p>
    <w:p w14:paraId="45F0E075" w14:textId="77777777" w:rsidR="001335D8" w:rsidRPr="0024458D" w:rsidRDefault="00EC1560" w:rsidP="0024458D">
      <w:pPr>
        <w:pStyle w:val="Normal1"/>
        <w:numPr>
          <w:ilvl w:val="0"/>
          <w:numId w:val="1"/>
        </w:numPr>
        <w:spacing w:before="20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Gathering the parts of the data (DATA)</w:t>
      </w:r>
    </w:p>
    <w:p w14:paraId="44DFCD82" w14:textId="77777777" w:rsidR="001335D8" w:rsidRPr="0024458D" w:rsidRDefault="00EC1560" w:rsidP="0024458D">
      <w:pPr>
        <w:pStyle w:val="Normal1"/>
        <w:numPr>
          <w:ilvl w:val="0"/>
          <w:numId w:val="1"/>
        </w:numPr>
        <w:spacing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Making a connection between the raw data (INFORMATION)</w:t>
      </w:r>
    </w:p>
    <w:p w14:paraId="58DBC85F" w14:textId="77777777" w:rsidR="001335D8" w:rsidRPr="0024458D" w:rsidRDefault="00EC1560" w:rsidP="0024458D">
      <w:pPr>
        <w:pStyle w:val="Normal1"/>
        <w:numPr>
          <w:ilvl w:val="0"/>
          <w:numId w:val="1"/>
        </w:numPr>
        <w:spacing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From the raw data the meaningful matters are developed (KNOWLEDGE)</w:t>
      </w:r>
    </w:p>
    <w:p w14:paraId="02A2BDAE"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Then those meaningful mattes are joined together in order to form the contents with meaning (WISDOM) (Hein </w:t>
      </w:r>
      <w:r w:rsidRPr="0024458D">
        <w:rPr>
          <w:rFonts w:ascii="Times New Roman" w:eastAsia="Times New Roman" w:hAnsi="Times New Roman" w:cs="Times New Roman"/>
          <w:i/>
          <w:sz w:val="24"/>
          <w:szCs w:val="24"/>
          <w:highlight w:val="white"/>
        </w:rPr>
        <w:t>et al</w:t>
      </w:r>
      <w:r w:rsidRPr="0024458D">
        <w:rPr>
          <w:rFonts w:ascii="Times New Roman" w:eastAsia="Times New Roman" w:hAnsi="Times New Roman" w:cs="Times New Roman"/>
          <w:sz w:val="24"/>
          <w:szCs w:val="24"/>
          <w:highlight w:val="white"/>
        </w:rPr>
        <w:t>. 2019).</w:t>
      </w:r>
    </w:p>
    <w:p w14:paraId="38537588"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Understanding Perspective</w:t>
      </w:r>
    </w:p>
    <w:p w14:paraId="74D0BA85"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Another perspective existing of viewing the DIKW pyramid is that a process starts with the following steps</w:t>
      </w:r>
    </w:p>
    <w:p w14:paraId="0690888A" w14:textId="77777777" w:rsidR="001335D8" w:rsidRPr="0024458D" w:rsidRDefault="00EC1560" w:rsidP="0024458D">
      <w:pPr>
        <w:pStyle w:val="Normal1"/>
        <w:numPr>
          <w:ilvl w:val="0"/>
          <w:numId w:val="2"/>
        </w:numPr>
        <w:spacing w:before="20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Performing Research and absorbing the data</w:t>
      </w:r>
    </w:p>
    <w:p w14:paraId="71D2D24C" w14:textId="77777777" w:rsidR="001335D8" w:rsidRPr="0024458D" w:rsidRDefault="00EC1560" w:rsidP="0024458D">
      <w:pPr>
        <w:pStyle w:val="Normal1"/>
        <w:numPr>
          <w:ilvl w:val="0"/>
          <w:numId w:val="2"/>
        </w:numPr>
        <w:spacing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Doing things</w:t>
      </w:r>
    </w:p>
    <w:p w14:paraId="3FDAA858" w14:textId="77777777" w:rsidR="001335D8" w:rsidRPr="0024458D" w:rsidRDefault="00EC1560" w:rsidP="0024458D">
      <w:pPr>
        <w:pStyle w:val="Normal1"/>
        <w:numPr>
          <w:ilvl w:val="0"/>
          <w:numId w:val="2"/>
        </w:numPr>
        <w:spacing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Interacting with others</w:t>
      </w:r>
    </w:p>
    <w:p w14:paraId="4278FFD3" w14:textId="77777777" w:rsidR="001335D8" w:rsidRPr="0024458D" w:rsidRDefault="00EC1560" w:rsidP="0024458D">
      <w:pPr>
        <w:pStyle w:val="Normal1"/>
        <w:numPr>
          <w:ilvl w:val="0"/>
          <w:numId w:val="2"/>
        </w:numPr>
        <w:spacing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Reflecting the results. </w:t>
      </w:r>
    </w:p>
    <w:p w14:paraId="36FB22E9"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Moreover, this DIKW pyramid can also be described using the parameter of time. Such as the components of Data, information, as well as knowledge is considered to be the past. On the other hand, wisdom is considered to be the future (Zisman and </w:t>
      </w:r>
      <w:proofErr w:type="spellStart"/>
      <w:r w:rsidRPr="0024458D">
        <w:rPr>
          <w:rFonts w:ascii="Times New Roman" w:eastAsia="Times New Roman" w:hAnsi="Times New Roman" w:cs="Times New Roman"/>
          <w:sz w:val="24"/>
          <w:szCs w:val="24"/>
          <w:highlight w:val="white"/>
        </w:rPr>
        <w:t>Ganzach</w:t>
      </w:r>
      <w:proofErr w:type="spellEnd"/>
      <w:r w:rsidRPr="0024458D">
        <w:rPr>
          <w:rFonts w:ascii="Times New Roman" w:eastAsia="Times New Roman" w:hAnsi="Times New Roman" w:cs="Times New Roman"/>
          <w:sz w:val="24"/>
          <w:szCs w:val="24"/>
          <w:highlight w:val="white"/>
        </w:rPr>
        <w:t xml:space="preserve">, 2021). </w:t>
      </w:r>
    </w:p>
    <w:p w14:paraId="5B7715A4" w14:textId="77777777" w:rsidR="001335D8" w:rsidRPr="0024458D" w:rsidRDefault="00EC1560" w:rsidP="0024458D">
      <w:pPr>
        <w:pStyle w:val="Heading1"/>
        <w:rPr>
          <w:highlight w:val="white"/>
        </w:rPr>
      </w:pPr>
      <w:bookmarkStart w:id="5" w:name="_Toc90121882"/>
      <w:r w:rsidRPr="0024458D">
        <w:rPr>
          <w:highlight w:val="white"/>
        </w:rPr>
        <w:t>Explanation of the components of the DIKW model</w:t>
      </w:r>
      <w:bookmarkEnd w:id="5"/>
    </w:p>
    <w:p w14:paraId="02861BFC"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DATA</w:t>
      </w:r>
    </w:p>
    <w:p w14:paraId="6DEC3922"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The base of the DIKW pyramid is the Data as the data is collected at the first stage of any process in order to gather insights about something. The data collected initially consists of large amount of data that are not formatted and consists of many not so useful data along with them. These data are collected from various sources while looking for some core information about </w:t>
      </w:r>
      <w:r w:rsidRPr="0024458D">
        <w:rPr>
          <w:rFonts w:ascii="Times New Roman" w:eastAsia="Times New Roman" w:hAnsi="Times New Roman" w:cs="Times New Roman"/>
          <w:sz w:val="24"/>
          <w:szCs w:val="24"/>
          <w:highlight w:val="white"/>
        </w:rPr>
        <w:lastRenderedPageBreak/>
        <w:t>something. These data are required to be processed in order to make use of them and avoid facing hurdles to find meaningful pieces of information.</w:t>
      </w:r>
    </w:p>
    <w:p w14:paraId="1A58BC1A"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INFORMATION</w:t>
      </w:r>
    </w:p>
    <w:p w14:paraId="5934E778"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These are the core data that are the result of processing and filtering the gathered data. The not so useful data are removed and only the components of data that are related are kept. This provides the chance of utilizing concise pieces of information that are relevant (</w:t>
      </w:r>
      <w:proofErr w:type="spellStart"/>
      <w:r w:rsidRPr="0024458D">
        <w:rPr>
          <w:rFonts w:ascii="Times New Roman" w:eastAsia="Times New Roman" w:hAnsi="Times New Roman" w:cs="Times New Roman"/>
          <w:sz w:val="24"/>
          <w:szCs w:val="24"/>
          <w:highlight w:val="white"/>
        </w:rPr>
        <w:t>Barriopedro</w:t>
      </w:r>
      <w:proofErr w:type="spellEnd"/>
      <w:r w:rsidRPr="0024458D">
        <w:rPr>
          <w:rFonts w:ascii="Times New Roman" w:eastAsia="Times New Roman" w:hAnsi="Times New Roman" w:cs="Times New Roman"/>
          <w:sz w:val="24"/>
          <w:szCs w:val="24"/>
          <w:highlight w:val="white"/>
        </w:rPr>
        <w:t xml:space="preserve"> </w:t>
      </w:r>
      <w:r w:rsidRPr="0024458D">
        <w:rPr>
          <w:rFonts w:ascii="Times New Roman" w:eastAsia="Times New Roman" w:hAnsi="Times New Roman" w:cs="Times New Roman"/>
          <w:i/>
          <w:sz w:val="24"/>
          <w:szCs w:val="24"/>
          <w:highlight w:val="white"/>
        </w:rPr>
        <w:t>et al</w:t>
      </w:r>
      <w:r w:rsidRPr="0024458D">
        <w:rPr>
          <w:rFonts w:ascii="Times New Roman" w:eastAsia="Times New Roman" w:hAnsi="Times New Roman" w:cs="Times New Roman"/>
          <w:sz w:val="24"/>
          <w:szCs w:val="24"/>
          <w:highlight w:val="white"/>
        </w:rPr>
        <w:t xml:space="preserve">. 2018). These pieces of information consist of meaning as these are related to the purpose of gathering the data. These pieces of information are further processed to get to the phase of knowledge. </w:t>
      </w:r>
    </w:p>
    <w:p w14:paraId="5DA0BF02"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KNOWLEDGE</w:t>
      </w:r>
    </w:p>
    <w:p w14:paraId="7ACC9673"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This component comprises the compilation of the related pieces of information with each other. After processing the pieces of information further all the pieces of information that are related </w:t>
      </w:r>
      <w:r w:rsidR="0024458D" w:rsidRPr="0024458D">
        <w:rPr>
          <w:rFonts w:ascii="Times New Roman" w:eastAsia="Times New Roman" w:hAnsi="Times New Roman" w:cs="Times New Roman"/>
          <w:sz w:val="24"/>
          <w:szCs w:val="24"/>
          <w:highlight w:val="white"/>
        </w:rPr>
        <w:t>is</w:t>
      </w:r>
      <w:r w:rsidRPr="0024458D">
        <w:rPr>
          <w:rFonts w:ascii="Times New Roman" w:eastAsia="Times New Roman" w:hAnsi="Times New Roman" w:cs="Times New Roman"/>
          <w:sz w:val="24"/>
          <w:szCs w:val="24"/>
          <w:highlight w:val="white"/>
        </w:rPr>
        <w:t xml:space="preserve"> put together in order to form meaning out of them and align them under a single stream. These provide useful information about the objective of the process. The knowledge provides answers to all the questions that are asked and the knowledge is applied to perform a process. </w:t>
      </w:r>
    </w:p>
    <w:p w14:paraId="15B4BB1B"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WISDOM</w:t>
      </w:r>
    </w:p>
    <w:p w14:paraId="517AC211"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This is the final part of the model, and this stage is reached by analyzing the knowledge in order to get to the final results. These are the most useful insights about the process which enables the user is running the process efficiently (Pretorius </w:t>
      </w:r>
      <w:r w:rsidRPr="0024458D">
        <w:rPr>
          <w:rFonts w:ascii="Times New Roman" w:eastAsia="Times New Roman" w:hAnsi="Times New Roman" w:cs="Times New Roman"/>
          <w:i/>
          <w:sz w:val="24"/>
          <w:szCs w:val="24"/>
          <w:highlight w:val="white"/>
        </w:rPr>
        <w:t>et al</w:t>
      </w:r>
      <w:r w:rsidRPr="0024458D">
        <w:rPr>
          <w:rFonts w:ascii="Times New Roman" w:eastAsia="Times New Roman" w:hAnsi="Times New Roman" w:cs="Times New Roman"/>
          <w:sz w:val="24"/>
          <w:szCs w:val="24"/>
          <w:highlight w:val="white"/>
        </w:rPr>
        <w:t xml:space="preserve">. 2019). </w:t>
      </w:r>
    </w:p>
    <w:p w14:paraId="6D73D60C" w14:textId="77777777" w:rsidR="001335D8" w:rsidRPr="0024458D" w:rsidRDefault="00EC1560" w:rsidP="0024458D">
      <w:pPr>
        <w:pStyle w:val="Heading1"/>
        <w:rPr>
          <w:highlight w:val="white"/>
        </w:rPr>
      </w:pPr>
      <w:bookmarkStart w:id="6" w:name="_Toc90121883"/>
      <w:r w:rsidRPr="0024458D">
        <w:rPr>
          <w:highlight w:val="white"/>
        </w:rPr>
        <w:t>Application of the DIKW model</w:t>
      </w:r>
      <w:bookmarkEnd w:id="6"/>
      <w:r w:rsidRPr="0024458D">
        <w:rPr>
          <w:highlight w:val="white"/>
        </w:rPr>
        <w:t xml:space="preserve"> </w:t>
      </w:r>
    </w:p>
    <w:p w14:paraId="0FE77C54"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On the GRIT data (Primary data)</w:t>
      </w:r>
    </w:p>
    <w:p w14:paraId="3E9960A2"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Data</w:t>
      </w:r>
    </w:p>
    <w:p w14:paraId="1D1CF095"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Data is the GRIT score collected about the academic performance of the students studying in the higher education sector in the UK. This includes the data of all the students and different types of data are included altogether. </w:t>
      </w:r>
    </w:p>
    <w:p w14:paraId="7A4653C6"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lastRenderedPageBreak/>
        <w:t>Information</w:t>
      </w:r>
    </w:p>
    <w:p w14:paraId="7708D65A"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These are the purified data that are gained by processing the gathered data by the GRIT model. The data after processing data are separated according to various specifications such as different streams, and other characteristics. These are the raw information about the academic performance of the students (Yusof </w:t>
      </w:r>
      <w:r w:rsidRPr="0024458D">
        <w:rPr>
          <w:rFonts w:ascii="Times New Roman" w:eastAsia="Times New Roman" w:hAnsi="Times New Roman" w:cs="Times New Roman"/>
          <w:i/>
          <w:sz w:val="24"/>
          <w:szCs w:val="24"/>
          <w:highlight w:val="white"/>
        </w:rPr>
        <w:t>et al</w:t>
      </w:r>
      <w:r w:rsidRPr="0024458D">
        <w:rPr>
          <w:rFonts w:ascii="Times New Roman" w:eastAsia="Times New Roman" w:hAnsi="Times New Roman" w:cs="Times New Roman"/>
          <w:sz w:val="24"/>
          <w:szCs w:val="24"/>
          <w:highlight w:val="white"/>
        </w:rPr>
        <w:t xml:space="preserve">. 2018). </w:t>
      </w:r>
    </w:p>
    <w:p w14:paraId="29142B9D"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Knowledge</w:t>
      </w:r>
    </w:p>
    <w:p w14:paraId="05D9F5B0"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These are the collection of the related pieces of information gathered from processing the information in the previous part. These provide insights into the determination and performance of the individuals. </w:t>
      </w:r>
    </w:p>
    <w:p w14:paraId="15B317A3"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i/>
          <w:sz w:val="24"/>
          <w:szCs w:val="24"/>
          <w:highlight w:val="white"/>
        </w:rPr>
      </w:pPr>
      <w:r w:rsidRPr="0024458D">
        <w:rPr>
          <w:rFonts w:ascii="Times New Roman" w:eastAsia="Times New Roman" w:hAnsi="Times New Roman" w:cs="Times New Roman"/>
          <w:b/>
          <w:i/>
          <w:sz w:val="24"/>
          <w:szCs w:val="24"/>
          <w:highlight w:val="white"/>
        </w:rPr>
        <w:t>Wisdom</w:t>
      </w:r>
    </w:p>
    <w:p w14:paraId="129E929F"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This is the final insight about the determination of all the students and the capabilities of the higher education system of the UK. </w:t>
      </w:r>
    </w:p>
    <w:p w14:paraId="686B9F66"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b/>
          <w:sz w:val="24"/>
          <w:szCs w:val="24"/>
          <w:highlight w:val="white"/>
        </w:rPr>
      </w:pPr>
      <w:r w:rsidRPr="0024458D">
        <w:rPr>
          <w:rFonts w:ascii="Times New Roman" w:eastAsia="Times New Roman" w:hAnsi="Times New Roman" w:cs="Times New Roman"/>
          <w:b/>
          <w:sz w:val="24"/>
          <w:szCs w:val="24"/>
          <w:highlight w:val="white"/>
        </w:rPr>
        <w:t>On the UWTSD GRIT (Secondary Data)</w:t>
      </w:r>
    </w:p>
    <w:p w14:paraId="03CEEA65" w14:textId="77777777" w:rsidR="001335D8" w:rsidRPr="0024458D" w:rsidRDefault="00EC1560" w:rsidP="0024458D">
      <w:pPr>
        <w:pStyle w:val="Normal1"/>
        <w:spacing w:before="200" w:after="240" w:line="360" w:lineRule="auto"/>
        <w:jc w:val="both"/>
        <w:rPr>
          <w:rFonts w:ascii="Times New Roman" w:eastAsia="Times New Roman" w:hAnsi="Times New Roman" w:cs="Times New Roman"/>
          <w:sz w:val="24"/>
          <w:szCs w:val="24"/>
          <w:highlight w:val="white"/>
        </w:rPr>
      </w:pPr>
      <w:r w:rsidRPr="0024458D">
        <w:rPr>
          <w:rFonts w:ascii="Times New Roman" w:eastAsia="Times New Roman" w:hAnsi="Times New Roman" w:cs="Times New Roman"/>
          <w:sz w:val="24"/>
          <w:szCs w:val="24"/>
          <w:highlight w:val="white"/>
        </w:rPr>
        <w:t xml:space="preserve">The data collected from the </w:t>
      </w:r>
      <w:r w:rsidRPr="0024458D">
        <w:rPr>
          <w:rFonts w:ascii="Times New Roman" w:eastAsia="Times New Roman" w:hAnsi="Times New Roman" w:cs="Times New Roman"/>
          <w:b/>
          <w:i/>
          <w:sz w:val="24"/>
          <w:szCs w:val="24"/>
          <w:highlight w:val="white"/>
        </w:rPr>
        <w:t xml:space="preserve">UWSTD GRIT </w:t>
      </w:r>
      <w:r w:rsidRPr="0024458D">
        <w:rPr>
          <w:rFonts w:ascii="Times New Roman" w:eastAsia="Times New Roman" w:hAnsi="Times New Roman" w:cs="Times New Roman"/>
          <w:sz w:val="24"/>
          <w:szCs w:val="24"/>
          <w:highlight w:val="white"/>
        </w:rPr>
        <w:t xml:space="preserve">analysis can be processed in the same manner as the GRIT scores explained in the previous part. By processing these data collected from the survey possess the wisdom of getting insights into the job market for the graduates in the market of UK can be understood. This will provide the new and future students with the idea about the employment opportunities prevailing in the UK after their graduation. </w:t>
      </w:r>
    </w:p>
    <w:p w14:paraId="3402CC1B" w14:textId="77777777" w:rsidR="001335D8" w:rsidRPr="0024458D" w:rsidRDefault="00EC1560" w:rsidP="0024458D">
      <w:pPr>
        <w:pStyle w:val="Heading1"/>
      </w:pPr>
      <w:bookmarkStart w:id="7" w:name="_Toc90121884"/>
      <w:r w:rsidRPr="0024458D">
        <w:t>Explanation of the findings</w:t>
      </w:r>
      <w:bookmarkEnd w:id="7"/>
    </w:p>
    <w:p w14:paraId="6A5CF01D" w14:textId="77777777" w:rsidR="001335D8" w:rsidRPr="0024458D" w:rsidRDefault="00EC1560" w:rsidP="0024458D">
      <w:pPr>
        <w:pStyle w:val="Normal1"/>
        <w:spacing w:after="80" w:line="360" w:lineRule="auto"/>
        <w:jc w:val="both"/>
        <w:rPr>
          <w:rFonts w:ascii="Times New Roman" w:eastAsia="Times New Roman" w:hAnsi="Times New Roman" w:cs="Times New Roman"/>
          <w:sz w:val="24"/>
          <w:szCs w:val="24"/>
        </w:rPr>
      </w:pPr>
      <w:r w:rsidRPr="0024458D">
        <w:rPr>
          <w:rFonts w:ascii="Times New Roman" w:eastAsia="Times New Roman" w:hAnsi="Times New Roman" w:cs="Times New Roman"/>
          <w:sz w:val="24"/>
          <w:szCs w:val="24"/>
        </w:rPr>
        <w:t xml:space="preserve">The findings of the assignment provide an idea about the frameworks of DIKW and CRAAP in analyzing the GRIT as well as the UWSTD GRIT scores. The above discussion states the appropriateness of the two following frameworks in analyzing the scores of these two </w:t>
      </w:r>
      <w:proofErr w:type="gramStart"/>
      <w:r w:rsidRPr="0024458D">
        <w:rPr>
          <w:rFonts w:ascii="Times New Roman" w:eastAsia="Times New Roman" w:hAnsi="Times New Roman" w:cs="Times New Roman"/>
          <w:sz w:val="24"/>
          <w:szCs w:val="24"/>
        </w:rPr>
        <w:t>types  (</w:t>
      </w:r>
      <w:proofErr w:type="gramEnd"/>
      <w:r w:rsidRPr="0024458D">
        <w:rPr>
          <w:rFonts w:ascii="Times New Roman" w:eastAsia="Times New Roman" w:hAnsi="Times New Roman" w:cs="Times New Roman"/>
          <w:sz w:val="24"/>
          <w:szCs w:val="24"/>
          <w:highlight w:val="white"/>
        </w:rPr>
        <w:t xml:space="preserve">Duan </w:t>
      </w:r>
      <w:r w:rsidRPr="0024458D">
        <w:rPr>
          <w:rFonts w:ascii="Times New Roman" w:eastAsia="Times New Roman" w:hAnsi="Times New Roman" w:cs="Times New Roman"/>
          <w:i/>
          <w:sz w:val="24"/>
          <w:szCs w:val="24"/>
          <w:highlight w:val="white"/>
        </w:rPr>
        <w:t>et al</w:t>
      </w:r>
      <w:r w:rsidRPr="0024458D">
        <w:rPr>
          <w:rFonts w:ascii="Times New Roman" w:eastAsia="Times New Roman" w:hAnsi="Times New Roman" w:cs="Times New Roman"/>
          <w:sz w:val="24"/>
          <w:szCs w:val="24"/>
        </w:rPr>
        <w:t xml:space="preserve">. 2018). </w:t>
      </w:r>
    </w:p>
    <w:p w14:paraId="0A746D3E" w14:textId="77777777" w:rsidR="001335D8" w:rsidRPr="0024458D" w:rsidRDefault="00EC1560" w:rsidP="0024458D">
      <w:pPr>
        <w:pStyle w:val="Heading1"/>
      </w:pPr>
      <w:bookmarkStart w:id="8" w:name="_Toc90121885"/>
      <w:r w:rsidRPr="0024458D">
        <w:lastRenderedPageBreak/>
        <w:t>Conclusion</w:t>
      </w:r>
      <w:bookmarkEnd w:id="8"/>
    </w:p>
    <w:p w14:paraId="2F8F9BCC" w14:textId="77777777" w:rsidR="00D61AA8" w:rsidRPr="0024458D" w:rsidRDefault="00EC1560" w:rsidP="0024458D">
      <w:pPr>
        <w:pStyle w:val="Normal1"/>
        <w:spacing w:after="80" w:line="360" w:lineRule="auto"/>
        <w:jc w:val="both"/>
        <w:rPr>
          <w:rFonts w:ascii="Times New Roman" w:eastAsia="Times New Roman" w:hAnsi="Times New Roman" w:cs="Times New Roman"/>
          <w:sz w:val="24"/>
          <w:szCs w:val="24"/>
        </w:rPr>
      </w:pPr>
      <w:r w:rsidRPr="0024458D">
        <w:rPr>
          <w:rFonts w:ascii="Times New Roman" w:eastAsia="Times New Roman" w:hAnsi="Times New Roman" w:cs="Times New Roman"/>
          <w:sz w:val="24"/>
          <w:szCs w:val="24"/>
        </w:rPr>
        <w:t xml:space="preserve">This assignment includes a discussion on the concepts of </w:t>
      </w:r>
      <w:r w:rsidRPr="0024458D">
        <w:rPr>
          <w:rFonts w:ascii="Times New Roman" w:eastAsia="Times New Roman" w:hAnsi="Times New Roman" w:cs="Times New Roman"/>
          <w:b/>
          <w:i/>
          <w:sz w:val="24"/>
          <w:szCs w:val="24"/>
        </w:rPr>
        <w:t xml:space="preserve">GRIT, UWSTD GRIT, DIKW MODEL, &amp; CRAAP MODEL. </w:t>
      </w:r>
      <w:r w:rsidRPr="0024458D">
        <w:rPr>
          <w:rFonts w:ascii="Times New Roman" w:eastAsia="Times New Roman" w:hAnsi="Times New Roman" w:cs="Times New Roman"/>
          <w:sz w:val="24"/>
          <w:szCs w:val="24"/>
        </w:rPr>
        <w:t xml:space="preserve">Moreover, thorough the detailed discussion of the frameworks of analysis the appropriateness of the models in analyzing the scores is also explained. Through the implementation of these tools, the determination, perseverance, and performance of the individuals oriented with the higher education can be performed efficiently. Moreover, the </w:t>
      </w:r>
      <w:r w:rsidRPr="0024458D">
        <w:rPr>
          <w:rFonts w:ascii="Times New Roman" w:eastAsia="Times New Roman" w:hAnsi="Times New Roman" w:cs="Times New Roman"/>
          <w:b/>
          <w:i/>
          <w:sz w:val="24"/>
          <w:szCs w:val="24"/>
        </w:rPr>
        <w:t xml:space="preserve">UWSTD GRIT </w:t>
      </w:r>
      <w:r w:rsidRPr="0024458D">
        <w:rPr>
          <w:rFonts w:ascii="Times New Roman" w:eastAsia="Times New Roman" w:hAnsi="Times New Roman" w:cs="Times New Roman"/>
          <w:sz w:val="24"/>
          <w:szCs w:val="24"/>
        </w:rPr>
        <w:t>also provides insights into the job availability for the graduates in the UK after the completion of their Graduation. This assignment will help various students in analyzing their GRIT scores as well as getting information about their future endeavors after the completion of their graduation in the UK.</w:t>
      </w:r>
    </w:p>
    <w:p w14:paraId="3358A465" w14:textId="77777777" w:rsidR="00D61AA8" w:rsidRPr="0024458D" w:rsidRDefault="00D61AA8" w:rsidP="0024458D">
      <w:pPr>
        <w:spacing w:line="360" w:lineRule="auto"/>
        <w:rPr>
          <w:rFonts w:ascii="Times New Roman" w:eastAsia="Times New Roman" w:hAnsi="Times New Roman" w:cs="Times New Roman"/>
          <w:sz w:val="24"/>
          <w:szCs w:val="24"/>
        </w:rPr>
      </w:pPr>
      <w:r w:rsidRPr="0024458D">
        <w:rPr>
          <w:rFonts w:ascii="Times New Roman" w:eastAsia="Times New Roman" w:hAnsi="Times New Roman" w:cs="Times New Roman"/>
          <w:sz w:val="24"/>
          <w:szCs w:val="24"/>
        </w:rPr>
        <w:br w:type="page"/>
      </w:r>
    </w:p>
    <w:p w14:paraId="6AA794E0" w14:textId="77777777" w:rsidR="001335D8" w:rsidRPr="0024458D" w:rsidRDefault="00D61AA8" w:rsidP="0024458D">
      <w:pPr>
        <w:pStyle w:val="Heading1"/>
      </w:pPr>
      <w:bookmarkStart w:id="9" w:name="_Toc90121886"/>
      <w:r w:rsidRPr="0024458D">
        <w:lastRenderedPageBreak/>
        <w:t>References</w:t>
      </w:r>
      <w:bookmarkEnd w:id="9"/>
    </w:p>
    <w:p w14:paraId="3A073B94" w14:textId="77777777" w:rsidR="00D61AA8" w:rsidRPr="0024458D" w:rsidRDefault="00D61AA8" w:rsidP="0024458D">
      <w:pPr>
        <w:spacing w:line="360" w:lineRule="auto"/>
        <w:jc w:val="both"/>
        <w:rPr>
          <w:rFonts w:ascii="Times New Roman" w:hAnsi="Times New Roman" w:cs="Times New Roman"/>
          <w:b/>
          <w:sz w:val="24"/>
          <w:szCs w:val="24"/>
          <w:shd w:val="clear" w:color="auto" w:fill="FFFFFF"/>
        </w:rPr>
      </w:pPr>
      <w:bookmarkStart w:id="10" w:name="_Hlk77790315"/>
      <w:r w:rsidRPr="0024458D">
        <w:rPr>
          <w:rFonts w:ascii="Times New Roman" w:hAnsi="Times New Roman" w:cs="Times New Roman"/>
          <w:b/>
          <w:sz w:val="24"/>
          <w:szCs w:val="24"/>
          <w:shd w:val="clear" w:color="auto" w:fill="FFFFFF"/>
        </w:rPr>
        <w:t xml:space="preserve">Journals </w:t>
      </w:r>
    </w:p>
    <w:p w14:paraId="42856D50" w14:textId="77777777" w:rsidR="0062323D" w:rsidRPr="0024458D" w:rsidRDefault="0062323D" w:rsidP="0062323D">
      <w:pPr>
        <w:spacing w:line="360" w:lineRule="auto"/>
        <w:jc w:val="both"/>
        <w:rPr>
          <w:rFonts w:ascii="Times New Roman" w:hAnsi="Times New Roman" w:cs="Times New Roman"/>
          <w:sz w:val="24"/>
          <w:szCs w:val="24"/>
          <w:shd w:val="clear" w:color="auto" w:fill="FFFFFF"/>
        </w:rPr>
      </w:pPr>
      <w:r w:rsidRPr="0024458D">
        <w:rPr>
          <w:rFonts w:ascii="Times New Roman" w:hAnsi="Times New Roman" w:cs="Times New Roman"/>
          <w:sz w:val="24"/>
          <w:szCs w:val="24"/>
          <w:shd w:val="clear" w:color="auto" w:fill="FFFFFF"/>
        </w:rPr>
        <w:t>Al-</w:t>
      </w:r>
      <w:proofErr w:type="spellStart"/>
      <w:r w:rsidRPr="0024458D">
        <w:rPr>
          <w:rFonts w:ascii="Times New Roman" w:hAnsi="Times New Roman" w:cs="Times New Roman"/>
          <w:sz w:val="24"/>
          <w:szCs w:val="24"/>
          <w:shd w:val="clear" w:color="auto" w:fill="FFFFFF"/>
        </w:rPr>
        <w:t>Mutawah</w:t>
      </w:r>
      <w:proofErr w:type="spellEnd"/>
      <w:r w:rsidRPr="0024458D">
        <w:rPr>
          <w:rFonts w:ascii="Times New Roman" w:hAnsi="Times New Roman" w:cs="Times New Roman"/>
          <w:sz w:val="24"/>
          <w:szCs w:val="24"/>
          <w:shd w:val="clear" w:color="auto" w:fill="FFFFFF"/>
        </w:rPr>
        <w:t xml:space="preserve">, M.A. and </w:t>
      </w:r>
      <w:proofErr w:type="spellStart"/>
      <w:r w:rsidRPr="0024458D">
        <w:rPr>
          <w:rFonts w:ascii="Times New Roman" w:hAnsi="Times New Roman" w:cs="Times New Roman"/>
          <w:sz w:val="24"/>
          <w:szCs w:val="24"/>
          <w:shd w:val="clear" w:color="auto" w:fill="FFFFFF"/>
        </w:rPr>
        <w:t>Fateel</w:t>
      </w:r>
      <w:proofErr w:type="spellEnd"/>
      <w:r w:rsidRPr="0024458D">
        <w:rPr>
          <w:rFonts w:ascii="Times New Roman" w:hAnsi="Times New Roman" w:cs="Times New Roman"/>
          <w:sz w:val="24"/>
          <w:szCs w:val="24"/>
          <w:shd w:val="clear" w:color="auto" w:fill="FFFFFF"/>
        </w:rPr>
        <w:t xml:space="preserve">, M.J., 2018. Students' Achievement in Math and Science: How Grit and Attitudes </w:t>
      </w:r>
      <w:proofErr w:type="gramStart"/>
      <w:r w:rsidRPr="0024458D">
        <w:rPr>
          <w:rFonts w:ascii="Times New Roman" w:hAnsi="Times New Roman" w:cs="Times New Roman"/>
          <w:sz w:val="24"/>
          <w:szCs w:val="24"/>
          <w:shd w:val="clear" w:color="auto" w:fill="FFFFFF"/>
        </w:rPr>
        <w:t>Influence?.</w:t>
      </w:r>
      <w:proofErr w:type="gramEnd"/>
      <w:r w:rsidRPr="0024458D">
        <w:rPr>
          <w:rFonts w:ascii="Times New Roman" w:hAnsi="Times New Roman" w:cs="Times New Roman"/>
          <w:sz w:val="24"/>
          <w:szCs w:val="24"/>
          <w:shd w:val="clear" w:color="auto" w:fill="FFFFFF"/>
        </w:rPr>
        <w:t> </w:t>
      </w:r>
      <w:r w:rsidRPr="0024458D">
        <w:rPr>
          <w:rFonts w:ascii="Times New Roman" w:hAnsi="Times New Roman" w:cs="Times New Roman"/>
          <w:i/>
          <w:iCs/>
          <w:sz w:val="24"/>
          <w:szCs w:val="24"/>
          <w:shd w:val="clear" w:color="auto" w:fill="FFFFFF"/>
        </w:rPr>
        <w:t>International Education Studies</w:t>
      </w:r>
      <w:r w:rsidRPr="0024458D">
        <w:rPr>
          <w:rFonts w:ascii="Times New Roman" w:hAnsi="Times New Roman" w:cs="Times New Roman"/>
          <w:sz w:val="24"/>
          <w:szCs w:val="24"/>
          <w:shd w:val="clear" w:color="auto" w:fill="FFFFFF"/>
        </w:rPr>
        <w:t>, </w:t>
      </w:r>
      <w:r w:rsidRPr="0024458D">
        <w:rPr>
          <w:rFonts w:ascii="Times New Roman" w:hAnsi="Times New Roman" w:cs="Times New Roman"/>
          <w:i/>
          <w:iCs/>
          <w:sz w:val="24"/>
          <w:szCs w:val="24"/>
          <w:shd w:val="clear" w:color="auto" w:fill="FFFFFF"/>
        </w:rPr>
        <w:t>11</w:t>
      </w:r>
      <w:r w:rsidRPr="0024458D">
        <w:rPr>
          <w:rFonts w:ascii="Times New Roman" w:hAnsi="Times New Roman" w:cs="Times New Roman"/>
          <w:sz w:val="24"/>
          <w:szCs w:val="24"/>
          <w:shd w:val="clear" w:color="auto" w:fill="FFFFFF"/>
        </w:rPr>
        <w:t>(2), pp.97-105.</w:t>
      </w:r>
    </w:p>
    <w:p w14:paraId="13BF7A05" w14:textId="77777777" w:rsidR="0062323D" w:rsidRPr="0024458D" w:rsidRDefault="0062323D" w:rsidP="0062323D">
      <w:pPr>
        <w:spacing w:line="360" w:lineRule="auto"/>
        <w:jc w:val="both"/>
        <w:rPr>
          <w:rFonts w:ascii="Times New Roman" w:hAnsi="Times New Roman" w:cs="Times New Roman"/>
          <w:sz w:val="24"/>
          <w:szCs w:val="24"/>
          <w:shd w:val="clear" w:color="auto" w:fill="FFFFFF"/>
        </w:rPr>
      </w:pPr>
      <w:proofErr w:type="spellStart"/>
      <w:r w:rsidRPr="0024458D">
        <w:rPr>
          <w:rFonts w:ascii="Times New Roman" w:hAnsi="Times New Roman" w:cs="Times New Roman"/>
          <w:sz w:val="24"/>
          <w:szCs w:val="24"/>
          <w:shd w:val="clear" w:color="auto" w:fill="FFFFFF"/>
        </w:rPr>
        <w:t>Barriopedro</w:t>
      </w:r>
      <w:proofErr w:type="spellEnd"/>
      <w:r w:rsidRPr="0024458D">
        <w:rPr>
          <w:rFonts w:ascii="Times New Roman" w:hAnsi="Times New Roman" w:cs="Times New Roman"/>
          <w:sz w:val="24"/>
          <w:szCs w:val="24"/>
          <w:shd w:val="clear" w:color="auto" w:fill="FFFFFF"/>
        </w:rPr>
        <w:t xml:space="preserve">, M.I., Quintana, I. and Ruiz, L.M., 2018. La </w:t>
      </w:r>
      <w:proofErr w:type="spellStart"/>
      <w:r w:rsidRPr="0024458D">
        <w:rPr>
          <w:rFonts w:ascii="Times New Roman" w:hAnsi="Times New Roman" w:cs="Times New Roman"/>
          <w:sz w:val="24"/>
          <w:szCs w:val="24"/>
          <w:shd w:val="clear" w:color="auto" w:fill="FFFFFF"/>
        </w:rPr>
        <w:t>perseverancia</w:t>
      </w:r>
      <w:proofErr w:type="spellEnd"/>
      <w:r w:rsidRPr="0024458D">
        <w:rPr>
          <w:rFonts w:ascii="Times New Roman" w:hAnsi="Times New Roman" w:cs="Times New Roman"/>
          <w:sz w:val="24"/>
          <w:szCs w:val="24"/>
          <w:shd w:val="clear" w:color="auto" w:fill="FFFFFF"/>
        </w:rPr>
        <w:t xml:space="preserve"> y </w:t>
      </w:r>
      <w:proofErr w:type="spellStart"/>
      <w:r w:rsidRPr="0024458D">
        <w:rPr>
          <w:rFonts w:ascii="Times New Roman" w:hAnsi="Times New Roman" w:cs="Times New Roman"/>
          <w:sz w:val="24"/>
          <w:szCs w:val="24"/>
          <w:shd w:val="clear" w:color="auto" w:fill="FFFFFF"/>
        </w:rPr>
        <w:t>pasión</w:t>
      </w:r>
      <w:proofErr w:type="spellEnd"/>
      <w:r w:rsidRPr="0024458D">
        <w:rPr>
          <w:rFonts w:ascii="Times New Roman" w:hAnsi="Times New Roman" w:cs="Times New Roman"/>
          <w:sz w:val="24"/>
          <w:szCs w:val="24"/>
          <w:shd w:val="clear" w:color="auto" w:fill="FFFFFF"/>
        </w:rPr>
        <w:t xml:space="preserve"> </w:t>
      </w:r>
      <w:proofErr w:type="spellStart"/>
      <w:r w:rsidRPr="0024458D">
        <w:rPr>
          <w:rFonts w:ascii="Times New Roman" w:hAnsi="Times New Roman" w:cs="Times New Roman"/>
          <w:sz w:val="24"/>
          <w:szCs w:val="24"/>
          <w:shd w:val="clear" w:color="auto" w:fill="FFFFFF"/>
        </w:rPr>
        <w:t>en</w:t>
      </w:r>
      <w:proofErr w:type="spellEnd"/>
      <w:r w:rsidRPr="0024458D">
        <w:rPr>
          <w:rFonts w:ascii="Times New Roman" w:hAnsi="Times New Roman" w:cs="Times New Roman"/>
          <w:sz w:val="24"/>
          <w:szCs w:val="24"/>
          <w:shd w:val="clear" w:color="auto" w:fill="FFFFFF"/>
        </w:rPr>
        <w:t xml:space="preserve"> la </w:t>
      </w:r>
      <w:proofErr w:type="spellStart"/>
      <w:r w:rsidRPr="0024458D">
        <w:rPr>
          <w:rFonts w:ascii="Times New Roman" w:hAnsi="Times New Roman" w:cs="Times New Roman"/>
          <w:sz w:val="24"/>
          <w:szCs w:val="24"/>
          <w:shd w:val="clear" w:color="auto" w:fill="FFFFFF"/>
        </w:rPr>
        <w:t>consecución</w:t>
      </w:r>
      <w:proofErr w:type="spellEnd"/>
      <w:r w:rsidRPr="0024458D">
        <w:rPr>
          <w:rFonts w:ascii="Times New Roman" w:hAnsi="Times New Roman" w:cs="Times New Roman"/>
          <w:sz w:val="24"/>
          <w:szCs w:val="24"/>
          <w:shd w:val="clear" w:color="auto" w:fill="FFFFFF"/>
        </w:rPr>
        <w:t xml:space="preserve"> de </w:t>
      </w:r>
      <w:proofErr w:type="spellStart"/>
      <w:r w:rsidRPr="0024458D">
        <w:rPr>
          <w:rFonts w:ascii="Times New Roman" w:hAnsi="Times New Roman" w:cs="Times New Roman"/>
          <w:sz w:val="24"/>
          <w:szCs w:val="24"/>
          <w:shd w:val="clear" w:color="auto" w:fill="FFFFFF"/>
        </w:rPr>
        <w:t>objetivos</w:t>
      </w:r>
      <w:proofErr w:type="spellEnd"/>
      <w:r w:rsidRPr="0024458D">
        <w:rPr>
          <w:rFonts w:ascii="Times New Roman" w:hAnsi="Times New Roman" w:cs="Times New Roman"/>
          <w:sz w:val="24"/>
          <w:szCs w:val="24"/>
          <w:shd w:val="clear" w:color="auto" w:fill="FFFFFF"/>
        </w:rPr>
        <w:t xml:space="preserve">: </w:t>
      </w:r>
      <w:proofErr w:type="spellStart"/>
      <w:r w:rsidRPr="0024458D">
        <w:rPr>
          <w:rFonts w:ascii="Times New Roman" w:hAnsi="Times New Roman" w:cs="Times New Roman"/>
          <w:sz w:val="24"/>
          <w:szCs w:val="24"/>
          <w:shd w:val="clear" w:color="auto" w:fill="FFFFFF"/>
        </w:rPr>
        <w:t>Validación</w:t>
      </w:r>
      <w:proofErr w:type="spellEnd"/>
      <w:r w:rsidRPr="0024458D">
        <w:rPr>
          <w:rFonts w:ascii="Times New Roman" w:hAnsi="Times New Roman" w:cs="Times New Roman"/>
          <w:sz w:val="24"/>
          <w:szCs w:val="24"/>
          <w:shd w:val="clear" w:color="auto" w:fill="FFFFFF"/>
        </w:rPr>
        <w:t xml:space="preserve"> </w:t>
      </w:r>
      <w:proofErr w:type="spellStart"/>
      <w:r w:rsidRPr="0024458D">
        <w:rPr>
          <w:rFonts w:ascii="Times New Roman" w:hAnsi="Times New Roman" w:cs="Times New Roman"/>
          <w:sz w:val="24"/>
          <w:szCs w:val="24"/>
          <w:shd w:val="clear" w:color="auto" w:fill="FFFFFF"/>
        </w:rPr>
        <w:t>española</w:t>
      </w:r>
      <w:proofErr w:type="spellEnd"/>
      <w:r w:rsidRPr="0024458D">
        <w:rPr>
          <w:rFonts w:ascii="Times New Roman" w:hAnsi="Times New Roman" w:cs="Times New Roman"/>
          <w:sz w:val="24"/>
          <w:szCs w:val="24"/>
          <w:shd w:val="clear" w:color="auto" w:fill="FFFFFF"/>
        </w:rPr>
        <w:t xml:space="preserve"> de la </w:t>
      </w:r>
      <w:proofErr w:type="spellStart"/>
      <w:r w:rsidRPr="0024458D">
        <w:rPr>
          <w:rFonts w:ascii="Times New Roman" w:hAnsi="Times New Roman" w:cs="Times New Roman"/>
          <w:sz w:val="24"/>
          <w:szCs w:val="24"/>
          <w:shd w:val="clear" w:color="auto" w:fill="FFFFFF"/>
        </w:rPr>
        <w:t>Escala</w:t>
      </w:r>
      <w:proofErr w:type="spellEnd"/>
      <w:r w:rsidRPr="0024458D">
        <w:rPr>
          <w:rFonts w:ascii="Times New Roman" w:hAnsi="Times New Roman" w:cs="Times New Roman"/>
          <w:sz w:val="24"/>
          <w:szCs w:val="24"/>
          <w:shd w:val="clear" w:color="auto" w:fill="FFFFFF"/>
        </w:rPr>
        <w:t xml:space="preserve"> Grit de Duckworth. </w:t>
      </w:r>
      <w:r w:rsidRPr="0024458D">
        <w:rPr>
          <w:rFonts w:ascii="Times New Roman" w:hAnsi="Times New Roman" w:cs="Times New Roman"/>
          <w:i/>
          <w:iCs/>
          <w:sz w:val="24"/>
          <w:szCs w:val="24"/>
          <w:shd w:val="clear" w:color="auto" w:fill="FFFFFF"/>
        </w:rPr>
        <w:t xml:space="preserve">RICYDE. </w:t>
      </w:r>
      <w:proofErr w:type="spellStart"/>
      <w:r w:rsidRPr="0024458D">
        <w:rPr>
          <w:rFonts w:ascii="Times New Roman" w:hAnsi="Times New Roman" w:cs="Times New Roman"/>
          <w:i/>
          <w:iCs/>
          <w:sz w:val="24"/>
          <w:szCs w:val="24"/>
          <w:shd w:val="clear" w:color="auto" w:fill="FFFFFF"/>
        </w:rPr>
        <w:t>Revista</w:t>
      </w:r>
      <w:proofErr w:type="spellEnd"/>
      <w:r w:rsidRPr="0024458D">
        <w:rPr>
          <w:rFonts w:ascii="Times New Roman" w:hAnsi="Times New Roman" w:cs="Times New Roman"/>
          <w:i/>
          <w:iCs/>
          <w:sz w:val="24"/>
          <w:szCs w:val="24"/>
          <w:shd w:val="clear" w:color="auto" w:fill="FFFFFF"/>
        </w:rPr>
        <w:t xml:space="preserve"> </w:t>
      </w:r>
      <w:proofErr w:type="spellStart"/>
      <w:r w:rsidRPr="0024458D">
        <w:rPr>
          <w:rFonts w:ascii="Times New Roman" w:hAnsi="Times New Roman" w:cs="Times New Roman"/>
          <w:i/>
          <w:iCs/>
          <w:sz w:val="24"/>
          <w:szCs w:val="24"/>
          <w:shd w:val="clear" w:color="auto" w:fill="FFFFFF"/>
        </w:rPr>
        <w:t>Internacional</w:t>
      </w:r>
      <w:proofErr w:type="spellEnd"/>
      <w:r w:rsidRPr="0024458D">
        <w:rPr>
          <w:rFonts w:ascii="Times New Roman" w:hAnsi="Times New Roman" w:cs="Times New Roman"/>
          <w:i/>
          <w:iCs/>
          <w:sz w:val="24"/>
          <w:szCs w:val="24"/>
          <w:shd w:val="clear" w:color="auto" w:fill="FFFFFF"/>
        </w:rPr>
        <w:t xml:space="preserve"> de </w:t>
      </w:r>
      <w:proofErr w:type="spellStart"/>
      <w:r w:rsidRPr="0024458D">
        <w:rPr>
          <w:rFonts w:ascii="Times New Roman" w:hAnsi="Times New Roman" w:cs="Times New Roman"/>
          <w:i/>
          <w:iCs/>
          <w:sz w:val="24"/>
          <w:szCs w:val="24"/>
          <w:shd w:val="clear" w:color="auto" w:fill="FFFFFF"/>
        </w:rPr>
        <w:t>Ciencias</w:t>
      </w:r>
      <w:proofErr w:type="spellEnd"/>
      <w:r w:rsidRPr="0024458D">
        <w:rPr>
          <w:rFonts w:ascii="Times New Roman" w:hAnsi="Times New Roman" w:cs="Times New Roman"/>
          <w:i/>
          <w:iCs/>
          <w:sz w:val="24"/>
          <w:szCs w:val="24"/>
          <w:shd w:val="clear" w:color="auto" w:fill="FFFFFF"/>
        </w:rPr>
        <w:t xml:space="preserve"> del </w:t>
      </w:r>
      <w:proofErr w:type="spellStart"/>
      <w:r w:rsidRPr="0024458D">
        <w:rPr>
          <w:rFonts w:ascii="Times New Roman" w:hAnsi="Times New Roman" w:cs="Times New Roman"/>
          <w:i/>
          <w:iCs/>
          <w:sz w:val="24"/>
          <w:szCs w:val="24"/>
          <w:shd w:val="clear" w:color="auto" w:fill="FFFFFF"/>
        </w:rPr>
        <w:t>Deporte</w:t>
      </w:r>
      <w:proofErr w:type="spellEnd"/>
      <w:r w:rsidRPr="0024458D">
        <w:rPr>
          <w:rFonts w:ascii="Times New Roman" w:hAnsi="Times New Roman" w:cs="Times New Roman"/>
          <w:sz w:val="24"/>
          <w:szCs w:val="24"/>
          <w:shd w:val="clear" w:color="auto" w:fill="FFFFFF"/>
        </w:rPr>
        <w:t>, </w:t>
      </w:r>
      <w:r w:rsidRPr="0024458D">
        <w:rPr>
          <w:rFonts w:ascii="Times New Roman" w:hAnsi="Times New Roman" w:cs="Times New Roman"/>
          <w:i/>
          <w:iCs/>
          <w:sz w:val="24"/>
          <w:szCs w:val="24"/>
          <w:shd w:val="clear" w:color="auto" w:fill="FFFFFF"/>
        </w:rPr>
        <w:t>14</w:t>
      </w:r>
      <w:r w:rsidRPr="0024458D">
        <w:rPr>
          <w:rFonts w:ascii="Times New Roman" w:hAnsi="Times New Roman" w:cs="Times New Roman"/>
          <w:sz w:val="24"/>
          <w:szCs w:val="24"/>
          <w:shd w:val="clear" w:color="auto" w:fill="FFFFFF"/>
        </w:rPr>
        <w:t>(54), pp.297-308.</w:t>
      </w:r>
    </w:p>
    <w:p w14:paraId="33B8D122" w14:textId="77777777" w:rsidR="0062323D" w:rsidRPr="0024458D" w:rsidRDefault="0062323D" w:rsidP="0062323D">
      <w:pPr>
        <w:spacing w:line="360" w:lineRule="auto"/>
        <w:jc w:val="both"/>
        <w:rPr>
          <w:rFonts w:ascii="Times New Roman" w:hAnsi="Times New Roman" w:cs="Times New Roman"/>
          <w:sz w:val="24"/>
          <w:szCs w:val="24"/>
          <w:shd w:val="clear" w:color="auto" w:fill="FFFFFF"/>
        </w:rPr>
      </w:pPr>
      <w:r w:rsidRPr="0024458D">
        <w:rPr>
          <w:rFonts w:ascii="Times New Roman" w:hAnsi="Times New Roman" w:cs="Times New Roman"/>
          <w:sz w:val="24"/>
          <w:szCs w:val="24"/>
          <w:shd w:val="clear" w:color="auto" w:fill="FFFFFF"/>
        </w:rPr>
        <w:t>Buskirk-Cohen, A.A. and Plants, A., 2019. Caring about Success: Students' Perceptions of Professors' Caring Matters More than Grit. </w:t>
      </w:r>
      <w:r w:rsidRPr="0024458D">
        <w:rPr>
          <w:rFonts w:ascii="Times New Roman" w:hAnsi="Times New Roman" w:cs="Times New Roman"/>
          <w:i/>
          <w:iCs/>
          <w:sz w:val="24"/>
          <w:szCs w:val="24"/>
          <w:shd w:val="clear" w:color="auto" w:fill="FFFFFF"/>
        </w:rPr>
        <w:t>International Journal of Teaching and Learning in Higher Education</w:t>
      </w:r>
      <w:r w:rsidRPr="0024458D">
        <w:rPr>
          <w:rFonts w:ascii="Times New Roman" w:hAnsi="Times New Roman" w:cs="Times New Roman"/>
          <w:sz w:val="24"/>
          <w:szCs w:val="24"/>
          <w:shd w:val="clear" w:color="auto" w:fill="FFFFFF"/>
        </w:rPr>
        <w:t>, </w:t>
      </w:r>
      <w:r w:rsidRPr="0024458D">
        <w:rPr>
          <w:rFonts w:ascii="Times New Roman" w:hAnsi="Times New Roman" w:cs="Times New Roman"/>
          <w:i/>
          <w:iCs/>
          <w:sz w:val="24"/>
          <w:szCs w:val="24"/>
          <w:shd w:val="clear" w:color="auto" w:fill="FFFFFF"/>
        </w:rPr>
        <w:t>31</w:t>
      </w:r>
      <w:r w:rsidRPr="0024458D">
        <w:rPr>
          <w:rFonts w:ascii="Times New Roman" w:hAnsi="Times New Roman" w:cs="Times New Roman"/>
          <w:sz w:val="24"/>
          <w:szCs w:val="24"/>
          <w:shd w:val="clear" w:color="auto" w:fill="FFFFFF"/>
        </w:rPr>
        <w:t>(1), pp.108-114.</w:t>
      </w:r>
    </w:p>
    <w:p w14:paraId="543BCB7C" w14:textId="77777777" w:rsidR="0062323D" w:rsidRPr="0024458D" w:rsidRDefault="0062323D" w:rsidP="0062323D">
      <w:pPr>
        <w:spacing w:line="360" w:lineRule="auto"/>
        <w:jc w:val="both"/>
        <w:rPr>
          <w:rFonts w:ascii="Times New Roman" w:hAnsi="Times New Roman" w:cs="Times New Roman"/>
          <w:b/>
          <w:sz w:val="24"/>
          <w:szCs w:val="24"/>
          <w:shd w:val="clear" w:color="auto" w:fill="FFFFFF"/>
        </w:rPr>
      </w:pPr>
      <w:r w:rsidRPr="0024458D">
        <w:rPr>
          <w:rFonts w:ascii="Times New Roman" w:hAnsi="Times New Roman" w:cs="Times New Roman"/>
          <w:sz w:val="24"/>
          <w:szCs w:val="24"/>
          <w:shd w:val="clear" w:color="auto" w:fill="FFFFFF"/>
        </w:rPr>
        <w:t>Duan, Y., Zhan, L., Zhang, X. and Zhang, Y., 2018, November. Formalizing DIKW architecture for modeling security and privacy as typed resources. In </w:t>
      </w:r>
      <w:r w:rsidRPr="0024458D">
        <w:rPr>
          <w:rFonts w:ascii="Times New Roman" w:hAnsi="Times New Roman" w:cs="Times New Roman"/>
          <w:i/>
          <w:iCs/>
          <w:sz w:val="24"/>
          <w:szCs w:val="24"/>
          <w:shd w:val="clear" w:color="auto" w:fill="FFFFFF"/>
        </w:rPr>
        <w:t>International Conference on Testbeds and Research Infrastructures</w:t>
      </w:r>
      <w:r w:rsidRPr="0024458D">
        <w:rPr>
          <w:rFonts w:ascii="Times New Roman" w:hAnsi="Times New Roman" w:cs="Times New Roman"/>
          <w:sz w:val="24"/>
          <w:szCs w:val="24"/>
          <w:shd w:val="clear" w:color="auto" w:fill="FFFFFF"/>
        </w:rPr>
        <w:t> (pp. 157-168). Springer, Cham.</w:t>
      </w:r>
    </w:p>
    <w:p w14:paraId="14FA2E7D" w14:textId="77777777" w:rsidR="0062323D" w:rsidRPr="0024458D" w:rsidRDefault="0062323D" w:rsidP="0062323D">
      <w:pPr>
        <w:spacing w:line="360" w:lineRule="auto"/>
        <w:jc w:val="both"/>
        <w:rPr>
          <w:rFonts w:ascii="Times New Roman" w:hAnsi="Times New Roman" w:cs="Times New Roman"/>
          <w:sz w:val="24"/>
          <w:szCs w:val="24"/>
          <w:shd w:val="clear" w:color="auto" w:fill="FFFFFF"/>
        </w:rPr>
      </w:pPr>
      <w:r w:rsidRPr="0024458D">
        <w:rPr>
          <w:rFonts w:ascii="Times New Roman" w:hAnsi="Times New Roman" w:cs="Times New Roman"/>
          <w:sz w:val="24"/>
          <w:szCs w:val="24"/>
          <w:shd w:val="clear" w:color="auto" w:fill="FFFFFF"/>
        </w:rPr>
        <w:t xml:space="preserve">Hein, V., </w:t>
      </w:r>
      <w:proofErr w:type="spellStart"/>
      <w:r w:rsidRPr="0024458D">
        <w:rPr>
          <w:rFonts w:ascii="Times New Roman" w:hAnsi="Times New Roman" w:cs="Times New Roman"/>
          <w:sz w:val="24"/>
          <w:szCs w:val="24"/>
          <w:shd w:val="clear" w:color="auto" w:fill="FFFFFF"/>
        </w:rPr>
        <w:t>Kalajas-Tilga</w:t>
      </w:r>
      <w:proofErr w:type="spellEnd"/>
      <w:r w:rsidRPr="0024458D">
        <w:rPr>
          <w:rFonts w:ascii="Times New Roman" w:hAnsi="Times New Roman" w:cs="Times New Roman"/>
          <w:sz w:val="24"/>
          <w:szCs w:val="24"/>
          <w:shd w:val="clear" w:color="auto" w:fill="FFFFFF"/>
        </w:rPr>
        <w:t xml:space="preserve">, H., Koka, A., </w:t>
      </w:r>
      <w:proofErr w:type="spellStart"/>
      <w:r w:rsidRPr="0024458D">
        <w:rPr>
          <w:rFonts w:ascii="Times New Roman" w:hAnsi="Times New Roman" w:cs="Times New Roman"/>
          <w:sz w:val="24"/>
          <w:szCs w:val="24"/>
          <w:shd w:val="clear" w:color="auto" w:fill="FFFFFF"/>
        </w:rPr>
        <w:t>Raudsepp</w:t>
      </w:r>
      <w:proofErr w:type="spellEnd"/>
      <w:r w:rsidRPr="0024458D">
        <w:rPr>
          <w:rFonts w:ascii="Times New Roman" w:hAnsi="Times New Roman" w:cs="Times New Roman"/>
          <w:sz w:val="24"/>
          <w:szCs w:val="24"/>
          <w:shd w:val="clear" w:color="auto" w:fill="FFFFFF"/>
        </w:rPr>
        <w:t xml:space="preserve">, L. and </w:t>
      </w:r>
      <w:proofErr w:type="spellStart"/>
      <w:r w:rsidRPr="0024458D">
        <w:rPr>
          <w:rFonts w:ascii="Times New Roman" w:hAnsi="Times New Roman" w:cs="Times New Roman"/>
          <w:sz w:val="24"/>
          <w:szCs w:val="24"/>
          <w:shd w:val="clear" w:color="auto" w:fill="FFFFFF"/>
        </w:rPr>
        <w:t>Tilga</w:t>
      </w:r>
      <w:proofErr w:type="spellEnd"/>
      <w:r w:rsidRPr="0024458D">
        <w:rPr>
          <w:rFonts w:ascii="Times New Roman" w:hAnsi="Times New Roman" w:cs="Times New Roman"/>
          <w:sz w:val="24"/>
          <w:szCs w:val="24"/>
          <w:shd w:val="clear" w:color="auto" w:fill="FFFFFF"/>
        </w:rPr>
        <w:t>, H., 2019. How grit is related to objectively measured moderate-to-vigorous physical activity in school student. </w:t>
      </w:r>
      <w:r w:rsidRPr="0024458D">
        <w:rPr>
          <w:rFonts w:ascii="Times New Roman" w:hAnsi="Times New Roman" w:cs="Times New Roman"/>
          <w:i/>
          <w:iCs/>
          <w:sz w:val="24"/>
          <w:szCs w:val="24"/>
          <w:shd w:val="clear" w:color="auto" w:fill="FFFFFF"/>
        </w:rPr>
        <w:t>Montenegrin Journal of Sports Science and Medicine</w:t>
      </w:r>
      <w:r w:rsidRPr="0024458D">
        <w:rPr>
          <w:rFonts w:ascii="Times New Roman" w:hAnsi="Times New Roman" w:cs="Times New Roman"/>
          <w:sz w:val="24"/>
          <w:szCs w:val="24"/>
          <w:shd w:val="clear" w:color="auto" w:fill="FFFFFF"/>
        </w:rPr>
        <w:t>, </w:t>
      </w:r>
      <w:r w:rsidRPr="0024458D">
        <w:rPr>
          <w:rFonts w:ascii="Times New Roman" w:hAnsi="Times New Roman" w:cs="Times New Roman"/>
          <w:i/>
          <w:iCs/>
          <w:sz w:val="24"/>
          <w:szCs w:val="24"/>
          <w:shd w:val="clear" w:color="auto" w:fill="FFFFFF"/>
        </w:rPr>
        <w:t>8</w:t>
      </w:r>
      <w:r w:rsidRPr="0024458D">
        <w:rPr>
          <w:rFonts w:ascii="Times New Roman" w:hAnsi="Times New Roman" w:cs="Times New Roman"/>
          <w:sz w:val="24"/>
          <w:szCs w:val="24"/>
          <w:shd w:val="clear" w:color="auto" w:fill="FFFFFF"/>
        </w:rPr>
        <w:t>(2), pp.47-53.</w:t>
      </w:r>
    </w:p>
    <w:p w14:paraId="5CD62E1A" w14:textId="77777777" w:rsidR="0062323D" w:rsidRPr="0024458D" w:rsidRDefault="0062323D" w:rsidP="0062323D">
      <w:pPr>
        <w:spacing w:line="360" w:lineRule="auto"/>
        <w:jc w:val="both"/>
        <w:rPr>
          <w:rFonts w:ascii="Times New Roman" w:hAnsi="Times New Roman" w:cs="Times New Roman"/>
          <w:sz w:val="24"/>
          <w:szCs w:val="24"/>
          <w:shd w:val="clear" w:color="auto" w:fill="FFFFFF"/>
        </w:rPr>
      </w:pPr>
      <w:r w:rsidRPr="0024458D">
        <w:rPr>
          <w:rFonts w:ascii="Times New Roman" w:hAnsi="Times New Roman" w:cs="Times New Roman"/>
          <w:sz w:val="24"/>
          <w:szCs w:val="24"/>
          <w:shd w:val="clear" w:color="auto" w:fill="FFFFFF"/>
        </w:rPr>
        <w:t xml:space="preserve"> McClendon, C., Neugebauer, R.M. and King, A., 2017. Grit, Growth Mindset, and Deliberate Practice in Online Learning. </w:t>
      </w:r>
      <w:r w:rsidRPr="0024458D">
        <w:rPr>
          <w:rFonts w:ascii="Times New Roman" w:hAnsi="Times New Roman" w:cs="Times New Roman"/>
          <w:i/>
          <w:iCs/>
          <w:sz w:val="24"/>
          <w:szCs w:val="24"/>
          <w:shd w:val="clear" w:color="auto" w:fill="FFFFFF"/>
        </w:rPr>
        <w:t>Journal of Instructional Research</w:t>
      </w:r>
      <w:r w:rsidRPr="0024458D">
        <w:rPr>
          <w:rFonts w:ascii="Times New Roman" w:hAnsi="Times New Roman" w:cs="Times New Roman"/>
          <w:sz w:val="24"/>
          <w:szCs w:val="24"/>
          <w:shd w:val="clear" w:color="auto" w:fill="FFFFFF"/>
        </w:rPr>
        <w:t>, </w:t>
      </w:r>
      <w:r w:rsidRPr="0024458D">
        <w:rPr>
          <w:rFonts w:ascii="Times New Roman" w:hAnsi="Times New Roman" w:cs="Times New Roman"/>
          <w:i/>
          <w:iCs/>
          <w:sz w:val="24"/>
          <w:szCs w:val="24"/>
          <w:shd w:val="clear" w:color="auto" w:fill="FFFFFF"/>
        </w:rPr>
        <w:t>8</w:t>
      </w:r>
      <w:r w:rsidRPr="0024458D">
        <w:rPr>
          <w:rFonts w:ascii="Times New Roman" w:hAnsi="Times New Roman" w:cs="Times New Roman"/>
          <w:sz w:val="24"/>
          <w:szCs w:val="24"/>
          <w:shd w:val="clear" w:color="auto" w:fill="FFFFFF"/>
        </w:rPr>
        <w:t>, pp.8-17.</w:t>
      </w:r>
    </w:p>
    <w:p w14:paraId="1FB37A3B" w14:textId="77777777" w:rsidR="0062323D" w:rsidRPr="0024458D" w:rsidRDefault="0062323D" w:rsidP="0062323D">
      <w:pPr>
        <w:spacing w:line="360" w:lineRule="auto"/>
        <w:jc w:val="both"/>
        <w:rPr>
          <w:rFonts w:ascii="Times New Roman" w:hAnsi="Times New Roman" w:cs="Times New Roman"/>
          <w:sz w:val="24"/>
          <w:szCs w:val="24"/>
          <w:shd w:val="clear" w:color="auto" w:fill="FFFFFF"/>
        </w:rPr>
      </w:pPr>
      <w:r w:rsidRPr="0024458D">
        <w:rPr>
          <w:rFonts w:ascii="Times New Roman" w:hAnsi="Times New Roman" w:cs="Times New Roman"/>
          <w:sz w:val="24"/>
          <w:szCs w:val="24"/>
          <w:shd w:val="clear" w:color="auto" w:fill="FFFFFF"/>
        </w:rPr>
        <w:t xml:space="preserve">Park, D., Yu, A., </w:t>
      </w:r>
      <w:proofErr w:type="spellStart"/>
      <w:r w:rsidRPr="0024458D">
        <w:rPr>
          <w:rFonts w:ascii="Times New Roman" w:hAnsi="Times New Roman" w:cs="Times New Roman"/>
          <w:sz w:val="24"/>
          <w:szCs w:val="24"/>
          <w:shd w:val="clear" w:color="auto" w:fill="FFFFFF"/>
        </w:rPr>
        <w:t>Baelen</w:t>
      </w:r>
      <w:proofErr w:type="spellEnd"/>
      <w:r w:rsidRPr="0024458D">
        <w:rPr>
          <w:rFonts w:ascii="Times New Roman" w:hAnsi="Times New Roman" w:cs="Times New Roman"/>
          <w:sz w:val="24"/>
          <w:szCs w:val="24"/>
          <w:shd w:val="clear" w:color="auto" w:fill="FFFFFF"/>
        </w:rPr>
        <w:t xml:space="preserve">, R.N., </w:t>
      </w:r>
      <w:proofErr w:type="spellStart"/>
      <w:r w:rsidRPr="0024458D">
        <w:rPr>
          <w:rFonts w:ascii="Times New Roman" w:hAnsi="Times New Roman" w:cs="Times New Roman"/>
          <w:sz w:val="24"/>
          <w:szCs w:val="24"/>
          <w:shd w:val="clear" w:color="auto" w:fill="FFFFFF"/>
        </w:rPr>
        <w:t>Tsukayama</w:t>
      </w:r>
      <w:proofErr w:type="spellEnd"/>
      <w:r w:rsidRPr="0024458D">
        <w:rPr>
          <w:rFonts w:ascii="Times New Roman" w:hAnsi="Times New Roman" w:cs="Times New Roman"/>
          <w:sz w:val="24"/>
          <w:szCs w:val="24"/>
          <w:shd w:val="clear" w:color="auto" w:fill="FFFFFF"/>
        </w:rPr>
        <w:t>, E. and Duckworth, A.L., 2018. Fostering grit: Perceived school goal-structure predicts growth in grit and grades. </w:t>
      </w:r>
      <w:r w:rsidRPr="0024458D">
        <w:rPr>
          <w:rFonts w:ascii="Times New Roman" w:hAnsi="Times New Roman" w:cs="Times New Roman"/>
          <w:i/>
          <w:iCs/>
          <w:sz w:val="24"/>
          <w:szCs w:val="24"/>
          <w:shd w:val="clear" w:color="auto" w:fill="FFFFFF"/>
        </w:rPr>
        <w:t>Contemporary Educational Psychology</w:t>
      </w:r>
      <w:r w:rsidRPr="0024458D">
        <w:rPr>
          <w:rFonts w:ascii="Times New Roman" w:hAnsi="Times New Roman" w:cs="Times New Roman"/>
          <w:sz w:val="24"/>
          <w:szCs w:val="24"/>
          <w:shd w:val="clear" w:color="auto" w:fill="FFFFFF"/>
        </w:rPr>
        <w:t>, </w:t>
      </w:r>
      <w:r w:rsidRPr="0024458D">
        <w:rPr>
          <w:rFonts w:ascii="Times New Roman" w:hAnsi="Times New Roman" w:cs="Times New Roman"/>
          <w:i/>
          <w:iCs/>
          <w:sz w:val="24"/>
          <w:szCs w:val="24"/>
          <w:shd w:val="clear" w:color="auto" w:fill="FFFFFF"/>
        </w:rPr>
        <w:t>55</w:t>
      </w:r>
      <w:r w:rsidRPr="0024458D">
        <w:rPr>
          <w:rFonts w:ascii="Times New Roman" w:hAnsi="Times New Roman" w:cs="Times New Roman"/>
          <w:sz w:val="24"/>
          <w:szCs w:val="24"/>
          <w:shd w:val="clear" w:color="auto" w:fill="FFFFFF"/>
        </w:rPr>
        <w:t>, pp.120-128.</w:t>
      </w:r>
    </w:p>
    <w:p w14:paraId="4364FAA8" w14:textId="77777777" w:rsidR="0062323D" w:rsidRPr="0024458D" w:rsidRDefault="0062323D" w:rsidP="0062323D">
      <w:pPr>
        <w:spacing w:line="360" w:lineRule="auto"/>
        <w:jc w:val="both"/>
        <w:rPr>
          <w:rFonts w:ascii="Times New Roman" w:hAnsi="Times New Roman" w:cs="Times New Roman"/>
          <w:sz w:val="24"/>
          <w:szCs w:val="24"/>
          <w:shd w:val="clear" w:color="auto" w:fill="FFFFFF"/>
        </w:rPr>
      </w:pPr>
      <w:r w:rsidRPr="0024458D">
        <w:rPr>
          <w:rFonts w:ascii="Times New Roman" w:hAnsi="Times New Roman" w:cs="Times New Roman"/>
          <w:sz w:val="24"/>
          <w:szCs w:val="24"/>
          <w:shd w:val="clear" w:color="auto" w:fill="FFFFFF"/>
        </w:rPr>
        <w:t xml:space="preserve">Pretorius, J.G., Mathews, M.J., </w:t>
      </w:r>
      <w:proofErr w:type="spellStart"/>
      <w:r w:rsidRPr="0024458D">
        <w:rPr>
          <w:rFonts w:ascii="Times New Roman" w:hAnsi="Times New Roman" w:cs="Times New Roman"/>
          <w:sz w:val="24"/>
          <w:szCs w:val="24"/>
          <w:shd w:val="clear" w:color="auto" w:fill="FFFFFF"/>
        </w:rPr>
        <w:t>Maré</w:t>
      </w:r>
      <w:proofErr w:type="spellEnd"/>
      <w:r w:rsidRPr="0024458D">
        <w:rPr>
          <w:rFonts w:ascii="Times New Roman" w:hAnsi="Times New Roman" w:cs="Times New Roman"/>
          <w:sz w:val="24"/>
          <w:szCs w:val="24"/>
          <w:shd w:val="clear" w:color="auto" w:fill="FFFFFF"/>
        </w:rPr>
        <w:t xml:space="preserve">, P., </w:t>
      </w:r>
      <w:proofErr w:type="spellStart"/>
      <w:r w:rsidRPr="0024458D">
        <w:rPr>
          <w:rFonts w:ascii="Times New Roman" w:hAnsi="Times New Roman" w:cs="Times New Roman"/>
          <w:sz w:val="24"/>
          <w:szCs w:val="24"/>
          <w:shd w:val="clear" w:color="auto" w:fill="FFFFFF"/>
        </w:rPr>
        <w:t>Kleingeld</w:t>
      </w:r>
      <w:proofErr w:type="spellEnd"/>
      <w:r w:rsidRPr="0024458D">
        <w:rPr>
          <w:rFonts w:ascii="Times New Roman" w:hAnsi="Times New Roman" w:cs="Times New Roman"/>
          <w:sz w:val="24"/>
          <w:szCs w:val="24"/>
          <w:shd w:val="clear" w:color="auto" w:fill="FFFFFF"/>
        </w:rPr>
        <w:t>, M. and Van Rensburg, J., 2019. Implementing a DIKW model on a deep mine cooling system. </w:t>
      </w:r>
      <w:r w:rsidRPr="0024458D">
        <w:rPr>
          <w:rFonts w:ascii="Times New Roman" w:hAnsi="Times New Roman" w:cs="Times New Roman"/>
          <w:i/>
          <w:iCs/>
          <w:sz w:val="24"/>
          <w:szCs w:val="24"/>
          <w:shd w:val="clear" w:color="auto" w:fill="FFFFFF"/>
        </w:rPr>
        <w:t>International Journal of Mining Science and Technology</w:t>
      </w:r>
      <w:r w:rsidRPr="0024458D">
        <w:rPr>
          <w:rFonts w:ascii="Times New Roman" w:hAnsi="Times New Roman" w:cs="Times New Roman"/>
          <w:sz w:val="24"/>
          <w:szCs w:val="24"/>
          <w:shd w:val="clear" w:color="auto" w:fill="FFFFFF"/>
        </w:rPr>
        <w:t>, </w:t>
      </w:r>
      <w:r w:rsidRPr="0024458D">
        <w:rPr>
          <w:rFonts w:ascii="Times New Roman" w:hAnsi="Times New Roman" w:cs="Times New Roman"/>
          <w:i/>
          <w:iCs/>
          <w:sz w:val="24"/>
          <w:szCs w:val="24"/>
          <w:shd w:val="clear" w:color="auto" w:fill="FFFFFF"/>
        </w:rPr>
        <w:t>29</w:t>
      </w:r>
      <w:r w:rsidRPr="0024458D">
        <w:rPr>
          <w:rFonts w:ascii="Times New Roman" w:hAnsi="Times New Roman" w:cs="Times New Roman"/>
          <w:sz w:val="24"/>
          <w:szCs w:val="24"/>
          <w:shd w:val="clear" w:color="auto" w:fill="FFFFFF"/>
        </w:rPr>
        <w:t>(2), pp.319-326.</w:t>
      </w:r>
    </w:p>
    <w:p w14:paraId="13F0D4FA" w14:textId="77777777" w:rsidR="0062323D" w:rsidRPr="0024458D" w:rsidRDefault="0062323D" w:rsidP="0062323D">
      <w:pPr>
        <w:spacing w:line="360" w:lineRule="auto"/>
        <w:jc w:val="both"/>
        <w:rPr>
          <w:rFonts w:ascii="Times New Roman" w:hAnsi="Times New Roman" w:cs="Times New Roman"/>
          <w:sz w:val="24"/>
          <w:szCs w:val="24"/>
          <w:shd w:val="clear" w:color="auto" w:fill="FFFFFF"/>
        </w:rPr>
      </w:pPr>
      <w:r w:rsidRPr="0024458D">
        <w:rPr>
          <w:rFonts w:ascii="Times New Roman" w:hAnsi="Times New Roman" w:cs="Times New Roman"/>
          <w:sz w:val="24"/>
          <w:szCs w:val="24"/>
          <w:shd w:val="clear" w:color="auto" w:fill="FFFFFF"/>
        </w:rPr>
        <w:t xml:space="preserve">Schmidt, F.T., Fleckenstein, J., </w:t>
      </w:r>
      <w:proofErr w:type="spellStart"/>
      <w:r w:rsidRPr="0024458D">
        <w:rPr>
          <w:rFonts w:ascii="Times New Roman" w:hAnsi="Times New Roman" w:cs="Times New Roman"/>
          <w:sz w:val="24"/>
          <w:szCs w:val="24"/>
          <w:shd w:val="clear" w:color="auto" w:fill="FFFFFF"/>
        </w:rPr>
        <w:t>Retelsdorf</w:t>
      </w:r>
      <w:proofErr w:type="spellEnd"/>
      <w:r w:rsidRPr="0024458D">
        <w:rPr>
          <w:rFonts w:ascii="Times New Roman" w:hAnsi="Times New Roman" w:cs="Times New Roman"/>
          <w:sz w:val="24"/>
          <w:szCs w:val="24"/>
          <w:shd w:val="clear" w:color="auto" w:fill="FFFFFF"/>
        </w:rPr>
        <w:t xml:space="preserve">, J., </w:t>
      </w:r>
      <w:proofErr w:type="spellStart"/>
      <w:r w:rsidRPr="0024458D">
        <w:rPr>
          <w:rFonts w:ascii="Times New Roman" w:hAnsi="Times New Roman" w:cs="Times New Roman"/>
          <w:sz w:val="24"/>
          <w:szCs w:val="24"/>
          <w:shd w:val="clear" w:color="auto" w:fill="FFFFFF"/>
        </w:rPr>
        <w:t>Eskreis</w:t>
      </w:r>
      <w:proofErr w:type="spellEnd"/>
      <w:r w:rsidRPr="0024458D">
        <w:rPr>
          <w:rFonts w:ascii="Times New Roman" w:hAnsi="Times New Roman" w:cs="Times New Roman"/>
          <w:sz w:val="24"/>
          <w:szCs w:val="24"/>
          <w:shd w:val="clear" w:color="auto" w:fill="FFFFFF"/>
        </w:rPr>
        <w:t xml:space="preserve">-Winkler, L. and </w:t>
      </w:r>
      <w:proofErr w:type="spellStart"/>
      <w:r w:rsidRPr="0024458D">
        <w:rPr>
          <w:rFonts w:ascii="Times New Roman" w:hAnsi="Times New Roman" w:cs="Times New Roman"/>
          <w:sz w:val="24"/>
          <w:szCs w:val="24"/>
          <w:shd w:val="clear" w:color="auto" w:fill="FFFFFF"/>
        </w:rPr>
        <w:t>Möller</w:t>
      </w:r>
      <w:proofErr w:type="spellEnd"/>
      <w:r w:rsidRPr="0024458D">
        <w:rPr>
          <w:rFonts w:ascii="Times New Roman" w:hAnsi="Times New Roman" w:cs="Times New Roman"/>
          <w:sz w:val="24"/>
          <w:szCs w:val="24"/>
          <w:shd w:val="clear" w:color="auto" w:fill="FFFFFF"/>
        </w:rPr>
        <w:t>, J., 2017. Measuring grit. </w:t>
      </w:r>
      <w:r w:rsidRPr="0024458D">
        <w:rPr>
          <w:rFonts w:ascii="Times New Roman" w:hAnsi="Times New Roman" w:cs="Times New Roman"/>
          <w:i/>
          <w:iCs/>
          <w:sz w:val="24"/>
          <w:szCs w:val="24"/>
          <w:shd w:val="clear" w:color="auto" w:fill="FFFFFF"/>
        </w:rPr>
        <w:t>European Journal of Psychological Assessment</w:t>
      </w:r>
      <w:r w:rsidRPr="0024458D">
        <w:rPr>
          <w:rFonts w:ascii="Times New Roman" w:hAnsi="Times New Roman" w:cs="Times New Roman"/>
          <w:sz w:val="24"/>
          <w:szCs w:val="24"/>
          <w:shd w:val="clear" w:color="auto" w:fill="FFFFFF"/>
        </w:rPr>
        <w:t xml:space="preserve">. </w:t>
      </w:r>
    </w:p>
    <w:p w14:paraId="19273B69" w14:textId="77777777" w:rsidR="0062323D" w:rsidRPr="0024458D" w:rsidRDefault="0062323D" w:rsidP="0062323D">
      <w:pPr>
        <w:spacing w:line="360" w:lineRule="auto"/>
        <w:jc w:val="both"/>
        <w:rPr>
          <w:rFonts w:ascii="Times New Roman" w:hAnsi="Times New Roman" w:cs="Times New Roman"/>
          <w:sz w:val="24"/>
          <w:szCs w:val="24"/>
          <w:shd w:val="clear" w:color="auto" w:fill="FFFFFF"/>
        </w:rPr>
      </w:pPr>
      <w:proofErr w:type="spellStart"/>
      <w:r w:rsidRPr="0024458D">
        <w:rPr>
          <w:rFonts w:ascii="Times New Roman" w:hAnsi="Times New Roman" w:cs="Times New Roman"/>
          <w:sz w:val="24"/>
          <w:szCs w:val="24"/>
          <w:shd w:val="clear" w:color="auto" w:fill="FFFFFF"/>
        </w:rPr>
        <w:t>Sigmundsson</w:t>
      </w:r>
      <w:proofErr w:type="spellEnd"/>
      <w:r w:rsidRPr="0024458D">
        <w:rPr>
          <w:rFonts w:ascii="Times New Roman" w:hAnsi="Times New Roman" w:cs="Times New Roman"/>
          <w:sz w:val="24"/>
          <w:szCs w:val="24"/>
          <w:shd w:val="clear" w:color="auto" w:fill="FFFFFF"/>
        </w:rPr>
        <w:t xml:space="preserve">, H., Clemente, F.M. and </w:t>
      </w:r>
      <w:proofErr w:type="spellStart"/>
      <w:r w:rsidRPr="0024458D">
        <w:rPr>
          <w:rFonts w:ascii="Times New Roman" w:hAnsi="Times New Roman" w:cs="Times New Roman"/>
          <w:sz w:val="24"/>
          <w:szCs w:val="24"/>
          <w:shd w:val="clear" w:color="auto" w:fill="FFFFFF"/>
        </w:rPr>
        <w:t>Loftesnes</w:t>
      </w:r>
      <w:proofErr w:type="spellEnd"/>
      <w:r w:rsidRPr="0024458D">
        <w:rPr>
          <w:rFonts w:ascii="Times New Roman" w:hAnsi="Times New Roman" w:cs="Times New Roman"/>
          <w:sz w:val="24"/>
          <w:szCs w:val="24"/>
          <w:shd w:val="clear" w:color="auto" w:fill="FFFFFF"/>
        </w:rPr>
        <w:t xml:space="preserve">, J.M., 2020. Passion, </w:t>
      </w:r>
      <w:proofErr w:type="gramStart"/>
      <w:r w:rsidRPr="0024458D">
        <w:rPr>
          <w:rFonts w:ascii="Times New Roman" w:hAnsi="Times New Roman" w:cs="Times New Roman"/>
          <w:sz w:val="24"/>
          <w:szCs w:val="24"/>
          <w:shd w:val="clear" w:color="auto" w:fill="FFFFFF"/>
        </w:rPr>
        <w:t>grit</w:t>
      </w:r>
      <w:proofErr w:type="gramEnd"/>
      <w:r w:rsidRPr="0024458D">
        <w:rPr>
          <w:rFonts w:ascii="Times New Roman" w:hAnsi="Times New Roman" w:cs="Times New Roman"/>
          <w:sz w:val="24"/>
          <w:szCs w:val="24"/>
          <w:shd w:val="clear" w:color="auto" w:fill="FFFFFF"/>
        </w:rPr>
        <w:t xml:space="preserve"> and mindset in football players. </w:t>
      </w:r>
      <w:r w:rsidRPr="0024458D">
        <w:rPr>
          <w:rFonts w:ascii="Times New Roman" w:hAnsi="Times New Roman" w:cs="Times New Roman"/>
          <w:i/>
          <w:iCs/>
          <w:sz w:val="24"/>
          <w:szCs w:val="24"/>
          <w:shd w:val="clear" w:color="auto" w:fill="FFFFFF"/>
        </w:rPr>
        <w:t>New Ideas in Psychology</w:t>
      </w:r>
      <w:r w:rsidRPr="0024458D">
        <w:rPr>
          <w:rFonts w:ascii="Times New Roman" w:hAnsi="Times New Roman" w:cs="Times New Roman"/>
          <w:sz w:val="24"/>
          <w:szCs w:val="24"/>
          <w:shd w:val="clear" w:color="auto" w:fill="FFFFFF"/>
        </w:rPr>
        <w:t>, </w:t>
      </w:r>
      <w:r w:rsidRPr="0024458D">
        <w:rPr>
          <w:rFonts w:ascii="Times New Roman" w:hAnsi="Times New Roman" w:cs="Times New Roman"/>
          <w:i/>
          <w:iCs/>
          <w:sz w:val="24"/>
          <w:szCs w:val="24"/>
          <w:shd w:val="clear" w:color="auto" w:fill="FFFFFF"/>
        </w:rPr>
        <w:t>59</w:t>
      </w:r>
      <w:r w:rsidRPr="0024458D">
        <w:rPr>
          <w:rFonts w:ascii="Times New Roman" w:hAnsi="Times New Roman" w:cs="Times New Roman"/>
          <w:sz w:val="24"/>
          <w:szCs w:val="24"/>
          <w:shd w:val="clear" w:color="auto" w:fill="FFFFFF"/>
        </w:rPr>
        <w:t>, p.100797.</w:t>
      </w:r>
    </w:p>
    <w:p w14:paraId="111EF4A7" w14:textId="77777777" w:rsidR="0062323D" w:rsidRPr="0024458D" w:rsidRDefault="0062323D" w:rsidP="0062323D">
      <w:pPr>
        <w:spacing w:line="360" w:lineRule="auto"/>
        <w:jc w:val="both"/>
        <w:rPr>
          <w:rFonts w:ascii="Times New Roman" w:hAnsi="Times New Roman" w:cs="Times New Roman"/>
          <w:sz w:val="24"/>
          <w:szCs w:val="24"/>
          <w:shd w:val="clear" w:color="auto" w:fill="FFFFFF"/>
        </w:rPr>
      </w:pPr>
      <w:proofErr w:type="spellStart"/>
      <w:r w:rsidRPr="0024458D">
        <w:rPr>
          <w:rFonts w:ascii="Times New Roman" w:hAnsi="Times New Roman" w:cs="Times New Roman"/>
          <w:sz w:val="24"/>
          <w:szCs w:val="24"/>
          <w:shd w:val="clear" w:color="auto" w:fill="FFFFFF"/>
        </w:rPr>
        <w:t>Sigmundsson</w:t>
      </w:r>
      <w:proofErr w:type="spellEnd"/>
      <w:r w:rsidRPr="0024458D">
        <w:rPr>
          <w:rFonts w:ascii="Times New Roman" w:hAnsi="Times New Roman" w:cs="Times New Roman"/>
          <w:sz w:val="24"/>
          <w:szCs w:val="24"/>
          <w:shd w:val="clear" w:color="auto" w:fill="FFFFFF"/>
        </w:rPr>
        <w:t xml:space="preserve">, H., </w:t>
      </w:r>
      <w:proofErr w:type="spellStart"/>
      <w:r w:rsidRPr="0024458D">
        <w:rPr>
          <w:rFonts w:ascii="Times New Roman" w:hAnsi="Times New Roman" w:cs="Times New Roman"/>
          <w:sz w:val="24"/>
          <w:szCs w:val="24"/>
          <w:shd w:val="clear" w:color="auto" w:fill="FFFFFF"/>
        </w:rPr>
        <w:t>Haga</w:t>
      </w:r>
      <w:proofErr w:type="spellEnd"/>
      <w:r w:rsidRPr="0024458D">
        <w:rPr>
          <w:rFonts w:ascii="Times New Roman" w:hAnsi="Times New Roman" w:cs="Times New Roman"/>
          <w:sz w:val="24"/>
          <w:szCs w:val="24"/>
          <w:shd w:val="clear" w:color="auto" w:fill="FFFFFF"/>
        </w:rPr>
        <w:t xml:space="preserve">, M. and </w:t>
      </w:r>
      <w:proofErr w:type="spellStart"/>
      <w:r w:rsidRPr="0024458D">
        <w:rPr>
          <w:rFonts w:ascii="Times New Roman" w:hAnsi="Times New Roman" w:cs="Times New Roman"/>
          <w:sz w:val="24"/>
          <w:szCs w:val="24"/>
          <w:shd w:val="clear" w:color="auto" w:fill="FFFFFF"/>
        </w:rPr>
        <w:t>Hermundsdottir</w:t>
      </w:r>
      <w:proofErr w:type="spellEnd"/>
      <w:r w:rsidRPr="0024458D">
        <w:rPr>
          <w:rFonts w:ascii="Times New Roman" w:hAnsi="Times New Roman" w:cs="Times New Roman"/>
          <w:sz w:val="24"/>
          <w:szCs w:val="24"/>
          <w:shd w:val="clear" w:color="auto" w:fill="FFFFFF"/>
        </w:rPr>
        <w:t>, F., 2020. Passion, grit and mindset in young adults: Exploring the relationship and gender differences. </w:t>
      </w:r>
      <w:r w:rsidRPr="0024458D">
        <w:rPr>
          <w:rFonts w:ascii="Times New Roman" w:hAnsi="Times New Roman" w:cs="Times New Roman"/>
          <w:i/>
          <w:iCs/>
          <w:sz w:val="24"/>
          <w:szCs w:val="24"/>
          <w:shd w:val="clear" w:color="auto" w:fill="FFFFFF"/>
        </w:rPr>
        <w:t>New Ideas in Psychology</w:t>
      </w:r>
      <w:r w:rsidRPr="0024458D">
        <w:rPr>
          <w:rFonts w:ascii="Times New Roman" w:hAnsi="Times New Roman" w:cs="Times New Roman"/>
          <w:sz w:val="24"/>
          <w:szCs w:val="24"/>
          <w:shd w:val="clear" w:color="auto" w:fill="FFFFFF"/>
        </w:rPr>
        <w:t>, </w:t>
      </w:r>
      <w:r w:rsidRPr="0024458D">
        <w:rPr>
          <w:rFonts w:ascii="Times New Roman" w:hAnsi="Times New Roman" w:cs="Times New Roman"/>
          <w:i/>
          <w:iCs/>
          <w:sz w:val="24"/>
          <w:szCs w:val="24"/>
          <w:shd w:val="clear" w:color="auto" w:fill="FFFFFF"/>
        </w:rPr>
        <w:t>59</w:t>
      </w:r>
      <w:r w:rsidRPr="0024458D">
        <w:rPr>
          <w:rFonts w:ascii="Times New Roman" w:hAnsi="Times New Roman" w:cs="Times New Roman"/>
          <w:sz w:val="24"/>
          <w:szCs w:val="24"/>
          <w:shd w:val="clear" w:color="auto" w:fill="FFFFFF"/>
        </w:rPr>
        <w:t>, p.100795.</w:t>
      </w:r>
    </w:p>
    <w:p w14:paraId="6B9C6569" w14:textId="77777777" w:rsidR="0062323D" w:rsidRPr="0024458D" w:rsidRDefault="0062323D" w:rsidP="0062323D">
      <w:pPr>
        <w:spacing w:line="360" w:lineRule="auto"/>
        <w:jc w:val="both"/>
        <w:rPr>
          <w:rFonts w:ascii="Times New Roman" w:hAnsi="Times New Roman" w:cs="Times New Roman"/>
          <w:sz w:val="24"/>
          <w:szCs w:val="24"/>
          <w:shd w:val="clear" w:color="auto" w:fill="FFFFFF"/>
        </w:rPr>
      </w:pPr>
      <w:r w:rsidRPr="0024458D">
        <w:rPr>
          <w:rFonts w:ascii="Times New Roman" w:hAnsi="Times New Roman" w:cs="Times New Roman"/>
          <w:sz w:val="24"/>
          <w:szCs w:val="24"/>
          <w:shd w:val="clear" w:color="auto" w:fill="FFFFFF"/>
        </w:rPr>
        <w:lastRenderedPageBreak/>
        <w:t xml:space="preserve">Yusof, W.S.E.Y.W., Zakaria, O. and </w:t>
      </w:r>
      <w:proofErr w:type="spellStart"/>
      <w:r w:rsidRPr="0024458D">
        <w:rPr>
          <w:rFonts w:ascii="Times New Roman" w:hAnsi="Times New Roman" w:cs="Times New Roman"/>
          <w:sz w:val="24"/>
          <w:szCs w:val="24"/>
          <w:shd w:val="clear" w:color="auto" w:fill="FFFFFF"/>
        </w:rPr>
        <w:t>Zainol</w:t>
      </w:r>
      <w:proofErr w:type="spellEnd"/>
      <w:r w:rsidRPr="0024458D">
        <w:rPr>
          <w:rFonts w:ascii="Times New Roman" w:hAnsi="Times New Roman" w:cs="Times New Roman"/>
          <w:sz w:val="24"/>
          <w:szCs w:val="24"/>
          <w:shd w:val="clear" w:color="auto" w:fill="FFFFFF"/>
        </w:rPr>
        <w:t>, Z., 2018. DIKW application on knowledge based framework with situational awareness. </w:t>
      </w:r>
      <w:r w:rsidRPr="0024458D">
        <w:rPr>
          <w:rFonts w:ascii="Times New Roman" w:hAnsi="Times New Roman" w:cs="Times New Roman"/>
          <w:i/>
          <w:iCs/>
          <w:sz w:val="24"/>
          <w:szCs w:val="24"/>
          <w:shd w:val="clear" w:color="auto" w:fill="FFFFFF"/>
        </w:rPr>
        <w:t>International Journal of Academic Research in Business and Social Sciences</w:t>
      </w:r>
      <w:r w:rsidRPr="0024458D">
        <w:rPr>
          <w:rFonts w:ascii="Times New Roman" w:hAnsi="Times New Roman" w:cs="Times New Roman"/>
          <w:sz w:val="24"/>
          <w:szCs w:val="24"/>
          <w:shd w:val="clear" w:color="auto" w:fill="FFFFFF"/>
        </w:rPr>
        <w:t>, </w:t>
      </w:r>
      <w:r w:rsidRPr="0024458D">
        <w:rPr>
          <w:rFonts w:ascii="Times New Roman" w:hAnsi="Times New Roman" w:cs="Times New Roman"/>
          <w:i/>
          <w:iCs/>
          <w:sz w:val="24"/>
          <w:szCs w:val="24"/>
          <w:shd w:val="clear" w:color="auto" w:fill="FFFFFF"/>
        </w:rPr>
        <w:t>8</w:t>
      </w:r>
      <w:r w:rsidRPr="0024458D">
        <w:rPr>
          <w:rFonts w:ascii="Times New Roman" w:hAnsi="Times New Roman" w:cs="Times New Roman"/>
          <w:sz w:val="24"/>
          <w:szCs w:val="24"/>
          <w:shd w:val="clear" w:color="auto" w:fill="FFFFFF"/>
        </w:rPr>
        <w:t>(6), pp.1110-1120.</w:t>
      </w:r>
    </w:p>
    <w:p w14:paraId="69EB5691" w14:textId="77777777" w:rsidR="0062323D" w:rsidRPr="0024458D" w:rsidRDefault="0062323D" w:rsidP="0062323D">
      <w:pPr>
        <w:spacing w:line="360" w:lineRule="auto"/>
        <w:jc w:val="both"/>
        <w:rPr>
          <w:rFonts w:ascii="Times New Roman" w:hAnsi="Times New Roman" w:cs="Times New Roman"/>
          <w:sz w:val="24"/>
          <w:szCs w:val="24"/>
          <w:shd w:val="clear" w:color="auto" w:fill="FFFFFF"/>
        </w:rPr>
      </w:pPr>
      <w:r w:rsidRPr="0024458D">
        <w:rPr>
          <w:rFonts w:ascii="Times New Roman" w:hAnsi="Times New Roman" w:cs="Times New Roman"/>
          <w:sz w:val="24"/>
          <w:szCs w:val="24"/>
          <w:shd w:val="clear" w:color="auto" w:fill="FFFFFF"/>
        </w:rPr>
        <w:t xml:space="preserve">Zisman, C. and </w:t>
      </w:r>
      <w:proofErr w:type="spellStart"/>
      <w:r w:rsidRPr="0024458D">
        <w:rPr>
          <w:rFonts w:ascii="Times New Roman" w:hAnsi="Times New Roman" w:cs="Times New Roman"/>
          <w:sz w:val="24"/>
          <w:szCs w:val="24"/>
          <w:shd w:val="clear" w:color="auto" w:fill="FFFFFF"/>
        </w:rPr>
        <w:t>Ganzach</w:t>
      </w:r>
      <w:proofErr w:type="spellEnd"/>
      <w:r w:rsidRPr="0024458D">
        <w:rPr>
          <w:rFonts w:ascii="Times New Roman" w:hAnsi="Times New Roman" w:cs="Times New Roman"/>
          <w:sz w:val="24"/>
          <w:szCs w:val="24"/>
          <w:shd w:val="clear" w:color="auto" w:fill="FFFFFF"/>
        </w:rPr>
        <w:t>, Y., 2021. In a representative sample grit has a negligible effect on educational and economic success compared to intelligence. </w:t>
      </w:r>
      <w:r w:rsidRPr="0024458D">
        <w:rPr>
          <w:rFonts w:ascii="Times New Roman" w:hAnsi="Times New Roman" w:cs="Times New Roman"/>
          <w:i/>
          <w:iCs/>
          <w:sz w:val="24"/>
          <w:szCs w:val="24"/>
          <w:shd w:val="clear" w:color="auto" w:fill="FFFFFF"/>
        </w:rPr>
        <w:t>Social Psychological and Personality Science</w:t>
      </w:r>
      <w:r w:rsidRPr="0024458D">
        <w:rPr>
          <w:rFonts w:ascii="Times New Roman" w:hAnsi="Times New Roman" w:cs="Times New Roman"/>
          <w:sz w:val="24"/>
          <w:szCs w:val="24"/>
          <w:shd w:val="clear" w:color="auto" w:fill="FFFFFF"/>
        </w:rPr>
        <w:t>, </w:t>
      </w:r>
      <w:r w:rsidRPr="0024458D">
        <w:rPr>
          <w:rFonts w:ascii="Times New Roman" w:hAnsi="Times New Roman" w:cs="Times New Roman"/>
          <w:i/>
          <w:iCs/>
          <w:sz w:val="24"/>
          <w:szCs w:val="24"/>
          <w:shd w:val="clear" w:color="auto" w:fill="FFFFFF"/>
        </w:rPr>
        <w:t>12</w:t>
      </w:r>
      <w:r w:rsidRPr="0024458D">
        <w:rPr>
          <w:rFonts w:ascii="Times New Roman" w:hAnsi="Times New Roman" w:cs="Times New Roman"/>
          <w:sz w:val="24"/>
          <w:szCs w:val="24"/>
          <w:shd w:val="clear" w:color="auto" w:fill="FFFFFF"/>
        </w:rPr>
        <w:t>(3), pp.296-303.</w:t>
      </w:r>
    </w:p>
    <w:p w14:paraId="0464E866" w14:textId="77777777" w:rsidR="00D61AA8" w:rsidRPr="0024458D" w:rsidRDefault="00D61AA8" w:rsidP="0024458D">
      <w:pPr>
        <w:spacing w:line="360" w:lineRule="auto"/>
        <w:jc w:val="both"/>
        <w:rPr>
          <w:rFonts w:ascii="Times New Roman" w:hAnsi="Times New Roman" w:cs="Times New Roman"/>
          <w:b/>
          <w:sz w:val="24"/>
          <w:szCs w:val="24"/>
          <w:shd w:val="clear" w:color="auto" w:fill="FFFFFF"/>
        </w:rPr>
      </w:pPr>
      <w:bookmarkStart w:id="11" w:name="_Hlk77782816"/>
    </w:p>
    <w:p w14:paraId="2E343DDD" w14:textId="77777777" w:rsidR="00D61AA8" w:rsidRPr="0024458D" w:rsidRDefault="00D61AA8" w:rsidP="0024458D">
      <w:pPr>
        <w:spacing w:line="360" w:lineRule="auto"/>
        <w:jc w:val="both"/>
        <w:rPr>
          <w:rFonts w:ascii="Times New Roman" w:hAnsi="Times New Roman" w:cs="Times New Roman"/>
          <w:b/>
          <w:sz w:val="24"/>
          <w:szCs w:val="24"/>
          <w:shd w:val="clear" w:color="auto" w:fill="FFFFFF"/>
        </w:rPr>
      </w:pPr>
      <w:bookmarkStart w:id="12" w:name="_Hlk77787745"/>
      <w:bookmarkEnd w:id="11"/>
      <w:r w:rsidRPr="0024458D">
        <w:rPr>
          <w:rFonts w:ascii="Times New Roman" w:hAnsi="Times New Roman" w:cs="Times New Roman"/>
          <w:b/>
          <w:sz w:val="24"/>
          <w:szCs w:val="24"/>
          <w:shd w:val="clear" w:color="auto" w:fill="FFFFFF"/>
        </w:rPr>
        <w:t>Website</w:t>
      </w:r>
    </w:p>
    <w:bookmarkEnd w:id="12"/>
    <w:p w14:paraId="25361297" w14:textId="77777777" w:rsidR="00D61AA8" w:rsidRPr="0024458D" w:rsidRDefault="00D61AA8" w:rsidP="0024458D">
      <w:pPr>
        <w:spacing w:after="160" w:line="360" w:lineRule="auto"/>
        <w:jc w:val="both"/>
        <w:rPr>
          <w:rFonts w:ascii="Times New Roman" w:eastAsiaTheme="minorHAnsi" w:hAnsi="Times New Roman" w:cs="Times New Roman"/>
          <w:i/>
          <w:iCs/>
          <w:sz w:val="24"/>
          <w:szCs w:val="24"/>
          <w:shd w:val="clear" w:color="auto" w:fill="FFFFFF"/>
        </w:rPr>
      </w:pPr>
      <w:r w:rsidRPr="0024458D">
        <w:rPr>
          <w:rFonts w:ascii="Times New Roman" w:hAnsi="Times New Roman" w:cs="Times New Roman"/>
          <w:sz w:val="24"/>
          <w:szCs w:val="24"/>
          <w:shd w:val="clear" w:color="auto" w:fill="FFFFFF"/>
        </w:rPr>
        <w:t xml:space="preserve">certguidance.com, (2021). </w:t>
      </w:r>
      <w:r w:rsidRPr="0024458D">
        <w:rPr>
          <w:rFonts w:ascii="Times New Roman" w:eastAsiaTheme="minorHAnsi" w:hAnsi="Times New Roman" w:cs="Times New Roman"/>
          <w:i/>
          <w:iCs/>
          <w:sz w:val="24"/>
          <w:szCs w:val="24"/>
          <w:shd w:val="clear" w:color="auto" w:fill="FFFFFF"/>
        </w:rPr>
        <w:t>DIKW Model: Explaining the DIKW Pyramid or DIKW Hierarchy</w:t>
      </w:r>
    </w:p>
    <w:p w14:paraId="2673F363" w14:textId="77777777" w:rsidR="00D61AA8" w:rsidRPr="0024458D" w:rsidRDefault="00D61AA8" w:rsidP="0024458D">
      <w:pPr>
        <w:spacing w:line="360" w:lineRule="auto"/>
        <w:jc w:val="both"/>
        <w:rPr>
          <w:rFonts w:ascii="Times New Roman" w:hAnsi="Times New Roman" w:cs="Times New Roman"/>
          <w:sz w:val="24"/>
          <w:szCs w:val="24"/>
          <w:shd w:val="clear" w:color="auto" w:fill="FFFFFF"/>
        </w:rPr>
      </w:pPr>
      <w:r w:rsidRPr="0024458D">
        <w:rPr>
          <w:rFonts w:ascii="Times New Roman" w:hAnsi="Times New Roman" w:cs="Times New Roman"/>
          <w:i/>
          <w:iCs/>
          <w:sz w:val="24"/>
          <w:szCs w:val="24"/>
          <w:shd w:val="clear" w:color="auto" w:fill="FFFFFF"/>
        </w:rPr>
        <w:t xml:space="preserve"> News Available at</w:t>
      </w:r>
      <w:r w:rsidRPr="0024458D">
        <w:rPr>
          <w:rFonts w:ascii="Times New Roman" w:hAnsi="Times New Roman" w:cs="Times New Roman"/>
          <w:sz w:val="24"/>
          <w:szCs w:val="24"/>
          <w:shd w:val="clear" w:color="auto" w:fill="FFFFFF"/>
        </w:rPr>
        <w:t>: https://www.certguidance.com/explaining-dikw-hierarchy/#:~:text=DIKW%20Model%20is%20an%20essential,be%20organized%20within%20the%20organization.&amp;text=DIKW%20Model%20describes%20how%20the,information%2C%20knowledge%2C%20and%20wisdom. [Accessed on 21</w:t>
      </w:r>
      <w:r w:rsidRPr="0024458D">
        <w:rPr>
          <w:rFonts w:ascii="Times New Roman" w:hAnsi="Times New Roman" w:cs="Times New Roman"/>
          <w:sz w:val="24"/>
          <w:szCs w:val="24"/>
          <w:shd w:val="clear" w:color="auto" w:fill="FFFFFF"/>
          <w:vertAlign w:val="superscript"/>
        </w:rPr>
        <w:t>st</w:t>
      </w:r>
      <w:r w:rsidRPr="0024458D">
        <w:rPr>
          <w:rFonts w:ascii="Times New Roman" w:hAnsi="Times New Roman" w:cs="Times New Roman"/>
          <w:sz w:val="24"/>
          <w:szCs w:val="24"/>
          <w:shd w:val="clear" w:color="auto" w:fill="FFFFFF"/>
        </w:rPr>
        <w:t xml:space="preserve"> July,2021]</w:t>
      </w:r>
    </w:p>
    <w:bookmarkEnd w:id="10"/>
    <w:p w14:paraId="494CF036" w14:textId="77777777" w:rsidR="00D61AA8" w:rsidRPr="0024458D" w:rsidRDefault="00D61AA8" w:rsidP="0024458D">
      <w:pPr>
        <w:spacing w:line="360" w:lineRule="auto"/>
        <w:jc w:val="both"/>
        <w:rPr>
          <w:rFonts w:ascii="Times New Roman" w:hAnsi="Times New Roman" w:cs="Times New Roman"/>
          <w:sz w:val="24"/>
          <w:szCs w:val="24"/>
          <w:shd w:val="clear" w:color="auto" w:fill="FFFFFF"/>
        </w:rPr>
      </w:pPr>
    </w:p>
    <w:p w14:paraId="27A819E4" w14:textId="77777777" w:rsidR="00D61AA8" w:rsidRPr="0024458D" w:rsidRDefault="00D61AA8" w:rsidP="0024458D">
      <w:pPr>
        <w:pStyle w:val="Normal1"/>
        <w:spacing w:after="80" w:line="360" w:lineRule="auto"/>
        <w:jc w:val="both"/>
        <w:rPr>
          <w:rFonts w:ascii="Times New Roman" w:eastAsia="Times New Roman" w:hAnsi="Times New Roman" w:cs="Times New Roman"/>
          <w:b/>
          <w:sz w:val="24"/>
          <w:szCs w:val="24"/>
        </w:rPr>
      </w:pPr>
    </w:p>
    <w:p w14:paraId="76F6043C" w14:textId="77777777" w:rsidR="001335D8" w:rsidRPr="0024458D" w:rsidRDefault="001335D8" w:rsidP="0024458D">
      <w:pPr>
        <w:pStyle w:val="Normal1"/>
        <w:spacing w:before="200" w:after="240" w:line="360" w:lineRule="auto"/>
        <w:jc w:val="both"/>
        <w:rPr>
          <w:rFonts w:ascii="Times New Roman" w:eastAsia="Times New Roman" w:hAnsi="Times New Roman" w:cs="Times New Roman"/>
          <w:sz w:val="24"/>
          <w:szCs w:val="24"/>
          <w:highlight w:val="white"/>
        </w:rPr>
      </w:pPr>
    </w:p>
    <w:p w14:paraId="570D6BC7" w14:textId="77777777" w:rsidR="001335D8" w:rsidRPr="0024458D" w:rsidRDefault="001335D8" w:rsidP="0024458D">
      <w:pPr>
        <w:pStyle w:val="Normal1"/>
        <w:spacing w:before="200" w:after="240" w:line="360" w:lineRule="auto"/>
        <w:jc w:val="both"/>
        <w:rPr>
          <w:rFonts w:ascii="Times New Roman" w:eastAsia="Times New Roman" w:hAnsi="Times New Roman" w:cs="Times New Roman"/>
          <w:b/>
          <w:i/>
          <w:sz w:val="24"/>
          <w:szCs w:val="24"/>
          <w:highlight w:val="white"/>
        </w:rPr>
      </w:pPr>
    </w:p>
    <w:p w14:paraId="38ECA668" w14:textId="77777777" w:rsidR="001335D8" w:rsidRPr="0024458D" w:rsidRDefault="001335D8" w:rsidP="0024458D">
      <w:pPr>
        <w:pStyle w:val="Normal1"/>
        <w:spacing w:before="200" w:after="240" w:line="360" w:lineRule="auto"/>
        <w:jc w:val="both"/>
        <w:rPr>
          <w:rFonts w:ascii="Times New Roman" w:eastAsia="Times New Roman" w:hAnsi="Times New Roman" w:cs="Times New Roman"/>
          <w:sz w:val="24"/>
          <w:szCs w:val="24"/>
          <w:highlight w:val="white"/>
        </w:rPr>
      </w:pPr>
    </w:p>
    <w:p w14:paraId="69B8B9F2" w14:textId="77777777" w:rsidR="001335D8" w:rsidRPr="0024458D" w:rsidRDefault="001335D8" w:rsidP="0024458D">
      <w:pPr>
        <w:pStyle w:val="Normal1"/>
        <w:spacing w:before="200" w:after="240" w:line="360" w:lineRule="auto"/>
        <w:jc w:val="both"/>
        <w:rPr>
          <w:rFonts w:ascii="Times New Roman" w:eastAsia="Times New Roman" w:hAnsi="Times New Roman" w:cs="Times New Roman"/>
          <w:sz w:val="24"/>
          <w:szCs w:val="24"/>
          <w:highlight w:val="white"/>
        </w:rPr>
      </w:pPr>
    </w:p>
    <w:p w14:paraId="6EC274C5" w14:textId="77777777" w:rsidR="001335D8" w:rsidRPr="0024458D" w:rsidRDefault="001335D8" w:rsidP="0024458D">
      <w:pPr>
        <w:pStyle w:val="Normal1"/>
        <w:spacing w:before="200" w:after="240" w:line="360" w:lineRule="auto"/>
        <w:rPr>
          <w:rFonts w:ascii="Times New Roman" w:eastAsia="Times New Roman" w:hAnsi="Times New Roman" w:cs="Times New Roman"/>
          <w:b/>
          <w:i/>
          <w:sz w:val="24"/>
          <w:szCs w:val="24"/>
          <w:highlight w:val="white"/>
        </w:rPr>
      </w:pPr>
    </w:p>
    <w:p w14:paraId="35068D12" w14:textId="77777777" w:rsidR="001335D8" w:rsidRPr="0024458D" w:rsidRDefault="001335D8" w:rsidP="0024458D">
      <w:pPr>
        <w:pStyle w:val="Normal1"/>
        <w:spacing w:before="200" w:after="240" w:line="360" w:lineRule="auto"/>
        <w:rPr>
          <w:rFonts w:ascii="Times New Roman" w:eastAsia="Times New Roman" w:hAnsi="Times New Roman" w:cs="Times New Roman"/>
          <w:b/>
          <w:i/>
          <w:sz w:val="24"/>
          <w:szCs w:val="24"/>
          <w:highlight w:val="white"/>
        </w:rPr>
      </w:pPr>
    </w:p>
    <w:p w14:paraId="575ECDC5" w14:textId="77777777" w:rsidR="001335D8" w:rsidRPr="0024458D" w:rsidRDefault="001335D8" w:rsidP="0024458D">
      <w:pPr>
        <w:pStyle w:val="Normal1"/>
        <w:spacing w:before="200" w:after="240" w:line="360" w:lineRule="auto"/>
        <w:jc w:val="both"/>
        <w:rPr>
          <w:rFonts w:ascii="Times New Roman" w:eastAsia="Times New Roman" w:hAnsi="Times New Roman" w:cs="Times New Roman"/>
          <w:sz w:val="24"/>
          <w:szCs w:val="24"/>
          <w:highlight w:val="white"/>
        </w:rPr>
      </w:pPr>
    </w:p>
    <w:p w14:paraId="6B08DD6C" w14:textId="77777777" w:rsidR="001335D8" w:rsidRPr="0024458D" w:rsidRDefault="001335D8" w:rsidP="0024458D">
      <w:pPr>
        <w:pStyle w:val="Normal1"/>
        <w:spacing w:before="200" w:after="240" w:line="360" w:lineRule="auto"/>
        <w:jc w:val="both"/>
        <w:rPr>
          <w:rFonts w:ascii="Times New Roman" w:eastAsia="Times New Roman" w:hAnsi="Times New Roman" w:cs="Times New Roman"/>
          <w:sz w:val="24"/>
          <w:szCs w:val="24"/>
          <w:highlight w:val="white"/>
        </w:rPr>
      </w:pPr>
    </w:p>
    <w:p w14:paraId="4E2376CA" w14:textId="77777777" w:rsidR="001335D8" w:rsidRPr="0024458D" w:rsidRDefault="001335D8" w:rsidP="0024458D">
      <w:pPr>
        <w:pStyle w:val="Normal1"/>
        <w:spacing w:before="220" w:after="220" w:line="360" w:lineRule="auto"/>
        <w:jc w:val="both"/>
        <w:rPr>
          <w:rFonts w:ascii="Times New Roman" w:eastAsia="Times New Roman" w:hAnsi="Times New Roman" w:cs="Times New Roman"/>
          <w:sz w:val="24"/>
          <w:szCs w:val="24"/>
        </w:rPr>
      </w:pPr>
    </w:p>
    <w:p w14:paraId="4190F548" w14:textId="77777777" w:rsidR="001335D8" w:rsidRPr="009B5055" w:rsidRDefault="001335D8" w:rsidP="009B5055">
      <w:pPr>
        <w:pStyle w:val="Normal1"/>
        <w:spacing w:before="220" w:after="220" w:line="360" w:lineRule="auto"/>
        <w:jc w:val="both"/>
        <w:rPr>
          <w:rFonts w:ascii="Times New Roman" w:eastAsia="Times New Roman" w:hAnsi="Times New Roman" w:cs="Times New Roman"/>
          <w:b/>
          <w:sz w:val="24"/>
          <w:szCs w:val="24"/>
        </w:rPr>
      </w:pPr>
    </w:p>
    <w:sectPr w:rsidR="001335D8" w:rsidRPr="009B5055" w:rsidSect="007105E1">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A2D9E" w14:textId="77777777" w:rsidR="000C355B" w:rsidRDefault="000C355B" w:rsidP="00D61AA8">
      <w:pPr>
        <w:spacing w:line="240" w:lineRule="auto"/>
      </w:pPr>
      <w:r>
        <w:separator/>
      </w:r>
    </w:p>
  </w:endnote>
  <w:endnote w:type="continuationSeparator" w:id="0">
    <w:p w14:paraId="4E5601FD" w14:textId="77777777" w:rsidR="000C355B" w:rsidRDefault="000C355B" w:rsidP="00D61A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7398"/>
      <w:docPartObj>
        <w:docPartGallery w:val="Page Numbers (Bottom of Page)"/>
        <w:docPartUnique/>
      </w:docPartObj>
    </w:sdtPr>
    <w:sdtEndPr>
      <w:rPr>
        <w:rFonts w:ascii="Times New Roman" w:hAnsi="Times New Roman" w:cs="Times New Roman"/>
        <w:sz w:val="20"/>
        <w:szCs w:val="20"/>
      </w:rPr>
    </w:sdtEndPr>
    <w:sdtContent>
      <w:p w14:paraId="6041030E" w14:textId="77777777" w:rsidR="007105E1" w:rsidRPr="009B5055" w:rsidRDefault="00146C32">
        <w:pPr>
          <w:pStyle w:val="Footer"/>
          <w:jc w:val="right"/>
          <w:rPr>
            <w:rFonts w:ascii="Times New Roman" w:hAnsi="Times New Roman" w:cs="Times New Roman"/>
            <w:sz w:val="20"/>
            <w:szCs w:val="20"/>
          </w:rPr>
        </w:pPr>
        <w:r w:rsidRPr="009B5055">
          <w:rPr>
            <w:rFonts w:ascii="Times New Roman" w:hAnsi="Times New Roman" w:cs="Times New Roman"/>
            <w:sz w:val="20"/>
            <w:szCs w:val="20"/>
          </w:rPr>
          <w:fldChar w:fldCharType="begin"/>
        </w:r>
        <w:r w:rsidRPr="009B5055">
          <w:rPr>
            <w:rFonts w:ascii="Times New Roman" w:hAnsi="Times New Roman" w:cs="Times New Roman"/>
            <w:sz w:val="20"/>
            <w:szCs w:val="20"/>
          </w:rPr>
          <w:instrText xml:space="preserve"> PAGE   \* MERGEFORMAT </w:instrText>
        </w:r>
        <w:r w:rsidRPr="009B5055">
          <w:rPr>
            <w:rFonts w:ascii="Times New Roman" w:hAnsi="Times New Roman" w:cs="Times New Roman"/>
            <w:sz w:val="20"/>
            <w:szCs w:val="20"/>
          </w:rPr>
          <w:fldChar w:fldCharType="separate"/>
        </w:r>
        <w:r w:rsidR="009B5055">
          <w:rPr>
            <w:rFonts w:ascii="Times New Roman" w:hAnsi="Times New Roman" w:cs="Times New Roman"/>
            <w:noProof/>
            <w:sz w:val="20"/>
            <w:szCs w:val="20"/>
          </w:rPr>
          <w:t>14</w:t>
        </w:r>
        <w:r w:rsidRPr="009B5055">
          <w:rPr>
            <w:rFonts w:ascii="Times New Roman" w:hAnsi="Times New Roman" w:cs="Times New Roman"/>
            <w:noProof/>
            <w:sz w:val="20"/>
            <w:szCs w:val="20"/>
          </w:rPr>
          <w:fldChar w:fldCharType="end"/>
        </w:r>
      </w:p>
    </w:sdtContent>
  </w:sdt>
  <w:p w14:paraId="391F25A6" w14:textId="77777777" w:rsidR="007105E1" w:rsidRDefault="00710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4B83D" w14:textId="77777777" w:rsidR="000C355B" w:rsidRDefault="000C355B" w:rsidP="00D61AA8">
      <w:pPr>
        <w:spacing w:line="240" w:lineRule="auto"/>
      </w:pPr>
      <w:r>
        <w:separator/>
      </w:r>
    </w:p>
  </w:footnote>
  <w:footnote w:type="continuationSeparator" w:id="0">
    <w:p w14:paraId="33FDE185" w14:textId="77777777" w:rsidR="000C355B" w:rsidRDefault="000C355B" w:rsidP="00D61A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639C5"/>
    <w:multiLevelType w:val="hybridMultilevel"/>
    <w:tmpl w:val="DB84E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F46203"/>
    <w:multiLevelType w:val="multilevel"/>
    <w:tmpl w:val="9FFC3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A672150"/>
    <w:multiLevelType w:val="multilevel"/>
    <w:tmpl w:val="6C4AE3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335D8"/>
    <w:rsid w:val="000C355B"/>
    <w:rsid w:val="001335D8"/>
    <w:rsid w:val="00146C32"/>
    <w:rsid w:val="0018693A"/>
    <w:rsid w:val="001C3FC1"/>
    <w:rsid w:val="0024458D"/>
    <w:rsid w:val="002D69FB"/>
    <w:rsid w:val="00444B2F"/>
    <w:rsid w:val="004721DD"/>
    <w:rsid w:val="0062323D"/>
    <w:rsid w:val="007105E1"/>
    <w:rsid w:val="007F257C"/>
    <w:rsid w:val="009B5055"/>
    <w:rsid w:val="00A770FF"/>
    <w:rsid w:val="00CC0AD1"/>
    <w:rsid w:val="00D61AA8"/>
    <w:rsid w:val="00EC1560"/>
    <w:rsid w:val="00FD3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3EA96"/>
  <w15:docId w15:val="{09CB53BB-E8AE-415E-953B-879E1BFDB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93A"/>
  </w:style>
  <w:style w:type="paragraph" w:styleId="Heading1">
    <w:name w:val="heading 1"/>
    <w:basedOn w:val="Normal1"/>
    <w:next w:val="Normal1"/>
    <w:rsid w:val="00CC0AD1"/>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1335D8"/>
    <w:pPr>
      <w:keepNext/>
      <w:keepLines/>
      <w:spacing w:before="360" w:after="120"/>
      <w:outlineLvl w:val="1"/>
    </w:pPr>
    <w:rPr>
      <w:sz w:val="32"/>
      <w:szCs w:val="32"/>
    </w:rPr>
  </w:style>
  <w:style w:type="paragraph" w:styleId="Heading3">
    <w:name w:val="heading 3"/>
    <w:basedOn w:val="Normal1"/>
    <w:next w:val="Normal1"/>
    <w:rsid w:val="001335D8"/>
    <w:pPr>
      <w:keepNext/>
      <w:keepLines/>
      <w:spacing w:before="320" w:after="80"/>
      <w:outlineLvl w:val="2"/>
    </w:pPr>
    <w:rPr>
      <w:color w:val="434343"/>
      <w:sz w:val="28"/>
      <w:szCs w:val="28"/>
    </w:rPr>
  </w:style>
  <w:style w:type="paragraph" w:styleId="Heading4">
    <w:name w:val="heading 4"/>
    <w:basedOn w:val="Normal1"/>
    <w:next w:val="Normal1"/>
    <w:rsid w:val="001335D8"/>
    <w:pPr>
      <w:keepNext/>
      <w:keepLines/>
      <w:spacing w:before="280" w:after="80"/>
      <w:outlineLvl w:val="3"/>
    </w:pPr>
    <w:rPr>
      <w:color w:val="666666"/>
      <w:sz w:val="24"/>
      <w:szCs w:val="24"/>
    </w:rPr>
  </w:style>
  <w:style w:type="paragraph" w:styleId="Heading5">
    <w:name w:val="heading 5"/>
    <w:basedOn w:val="Normal1"/>
    <w:next w:val="Normal1"/>
    <w:rsid w:val="001335D8"/>
    <w:pPr>
      <w:keepNext/>
      <w:keepLines/>
      <w:spacing w:before="240" w:after="80"/>
      <w:outlineLvl w:val="4"/>
    </w:pPr>
    <w:rPr>
      <w:color w:val="666666"/>
    </w:rPr>
  </w:style>
  <w:style w:type="paragraph" w:styleId="Heading6">
    <w:name w:val="heading 6"/>
    <w:basedOn w:val="Normal1"/>
    <w:next w:val="Normal1"/>
    <w:rsid w:val="001335D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335D8"/>
  </w:style>
  <w:style w:type="paragraph" w:styleId="Title">
    <w:name w:val="Title"/>
    <w:basedOn w:val="Normal1"/>
    <w:next w:val="Normal1"/>
    <w:rsid w:val="001335D8"/>
    <w:pPr>
      <w:keepNext/>
      <w:keepLines/>
      <w:spacing w:after="60"/>
    </w:pPr>
    <w:rPr>
      <w:sz w:val="52"/>
      <w:szCs w:val="52"/>
    </w:rPr>
  </w:style>
  <w:style w:type="paragraph" w:styleId="Subtitle">
    <w:name w:val="Subtitle"/>
    <w:basedOn w:val="Normal1"/>
    <w:next w:val="Normal1"/>
    <w:rsid w:val="001335D8"/>
    <w:pPr>
      <w:keepNext/>
      <w:keepLines/>
      <w:spacing w:after="320"/>
    </w:pPr>
    <w:rPr>
      <w:color w:val="666666"/>
      <w:sz w:val="30"/>
      <w:szCs w:val="30"/>
    </w:rPr>
  </w:style>
  <w:style w:type="table" w:customStyle="1" w:styleId="a">
    <w:basedOn w:val="TableNormal"/>
    <w:rsid w:val="001335D8"/>
    <w:tblPr>
      <w:tblStyleRowBandSize w:val="1"/>
      <w:tblStyleColBandSize w:val="1"/>
      <w:tblCellMar>
        <w:top w:w="100" w:type="dxa"/>
        <w:left w:w="100" w:type="dxa"/>
        <w:bottom w:w="100" w:type="dxa"/>
        <w:right w:w="100" w:type="dxa"/>
      </w:tblCellMar>
    </w:tblPr>
  </w:style>
  <w:style w:type="table" w:customStyle="1" w:styleId="a0">
    <w:basedOn w:val="TableNormal"/>
    <w:rsid w:val="001335D8"/>
    <w:tblPr>
      <w:tblStyleRowBandSize w:val="1"/>
      <w:tblStyleColBandSize w:val="1"/>
      <w:tblCellMar>
        <w:top w:w="100" w:type="dxa"/>
        <w:left w:w="100" w:type="dxa"/>
        <w:bottom w:w="100" w:type="dxa"/>
        <w:right w:w="100" w:type="dxa"/>
      </w:tblCellMar>
    </w:tblPr>
  </w:style>
  <w:style w:type="table" w:customStyle="1" w:styleId="a1">
    <w:basedOn w:val="TableNormal"/>
    <w:rsid w:val="001335D8"/>
    <w:tblPr>
      <w:tblStyleRowBandSize w:val="1"/>
      <w:tblStyleColBandSize w:val="1"/>
      <w:tblCellMar>
        <w:top w:w="100" w:type="dxa"/>
        <w:left w:w="100" w:type="dxa"/>
        <w:bottom w:w="100" w:type="dxa"/>
        <w:right w:w="100" w:type="dxa"/>
      </w:tblCellMar>
    </w:tblPr>
  </w:style>
  <w:style w:type="table" w:customStyle="1" w:styleId="a2">
    <w:basedOn w:val="TableNormal"/>
    <w:rsid w:val="001335D8"/>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335D8"/>
    <w:pPr>
      <w:spacing w:line="240" w:lineRule="auto"/>
    </w:pPr>
    <w:rPr>
      <w:sz w:val="20"/>
      <w:szCs w:val="20"/>
    </w:rPr>
  </w:style>
  <w:style w:type="character" w:customStyle="1" w:styleId="CommentTextChar">
    <w:name w:val="Comment Text Char"/>
    <w:basedOn w:val="DefaultParagraphFont"/>
    <w:link w:val="CommentText"/>
    <w:uiPriority w:val="99"/>
    <w:semiHidden/>
    <w:rsid w:val="001335D8"/>
    <w:rPr>
      <w:sz w:val="20"/>
      <w:szCs w:val="20"/>
    </w:rPr>
  </w:style>
  <w:style w:type="character" w:styleId="CommentReference">
    <w:name w:val="annotation reference"/>
    <w:basedOn w:val="DefaultParagraphFont"/>
    <w:uiPriority w:val="99"/>
    <w:semiHidden/>
    <w:unhideWhenUsed/>
    <w:rsid w:val="001335D8"/>
    <w:rPr>
      <w:sz w:val="16"/>
      <w:szCs w:val="16"/>
    </w:rPr>
  </w:style>
  <w:style w:type="paragraph" w:styleId="BalloonText">
    <w:name w:val="Balloon Text"/>
    <w:basedOn w:val="Normal"/>
    <w:link w:val="BalloonTextChar"/>
    <w:uiPriority w:val="99"/>
    <w:semiHidden/>
    <w:unhideWhenUsed/>
    <w:rsid w:val="004721D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1DD"/>
    <w:rPr>
      <w:rFonts w:ascii="Tahoma" w:hAnsi="Tahoma" w:cs="Tahoma"/>
      <w:sz w:val="16"/>
      <w:szCs w:val="16"/>
    </w:rPr>
  </w:style>
  <w:style w:type="paragraph" w:styleId="Header">
    <w:name w:val="header"/>
    <w:basedOn w:val="Normal"/>
    <w:link w:val="HeaderChar"/>
    <w:uiPriority w:val="99"/>
    <w:semiHidden/>
    <w:unhideWhenUsed/>
    <w:rsid w:val="00D61AA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61AA8"/>
  </w:style>
  <w:style w:type="paragraph" w:styleId="Footer">
    <w:name w:val="footer"/>
    <w:basedOn w:val="Normal"/>
    <w:link w:val="FooterChar"/>
    <w:uiPriority w:val="99"/>
    <w:unhideWhenUsed/>
    <w:rsid w:val="00D61AA8"/>
    <w:pPr>
      <w:tabs>
        <w:tab w:val="center" w:pos="4680"/>
        <w:tab w:val="right" w:pos="9360"/>
      </w:tabs>
      <w:spacing w:line="240" w:lineRule="auto"/>
    </w:pPr>
  </w:style>
  <w:style w:type="character" w:customStyle="1" w:styleId="FooterChar">
    <w:name w:val="Footer Char"/>
    <w:basedOn w:val="DefaultParagraphFont"/>
    <w:link w:val="Footer"/>
    <w:uiPriority w:val="99"/>
    <w:rsid w:val="00D61AA8"/>
  </w:style>
  <w:style w:type="paragraph" w:styleId="TOCHeading">
    <w:name w:val="TOC Heading"/>
    <w:basedOn w:val="Heading1"/>
    <w:next w:val="Normal"/>
    <w:uiPriority w:val="39"/>
    <w:semiHidden/>
    <w:unhideWhenUsed/>
    <w:qFormat/>
    <w:rsid w:val="007105E1"/>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105E1"/>
    <w:pPr>
      <w:spacing w:after="100"/>
    </w:pPr>
  </w:style>
  <w:style w:type="character" w:styleId="Hyperlink">
    <w:name w:val="Hyperlink"/>
    <w:basedOn w:val="DefaultParagraphFont"/>
    <w:uiPriority w:val="99"/>
    <w:unhideWhenUsed/>
    <w:rsid w:val="007105E1"/>
    <w:rPr>
      <w:color w:val="0000FF" w:themeColor="hyperlink"/>
      <w:u w:val="single"/>
    </w:rPr>
  </w:style>
  <w:style w:type="paragraph" w:styleId="ListParagraph">
    <w:name w:val="List Paragraph"/>
    <w:basedOn w:val="Normal"/>
    <w:uiPriority w:val="34"/>
    <w:qFormat/>
    <w:rsid w:val="001C3F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4228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5138EB29-07FA-41C9-9CB9-35E2ED3BD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15</Pages>
  <Words>2526</Words>
  <Characters>14404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Dragomir</cp:lastModifiedBy>
  <cp:revision>7</cp:revision>
  <dcterms:created xsi:type="dcterms:W3CDTF">2021-12-11T07:41:00Z</dcterms:created>
  <dcterms:modified xsi:type="dcterms:W3CDTF">2021-12-13T09:55:00Z</dcterms:modified>
</cp:coreProperties>
</file>