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Y="1"/>
        <w:tblOverlap w:val="never"/>
        <w:tblW w:w="8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2"/>
        <w:gridCol w:w="838"/>
        <w:gridCol w:w="1559"/>
        <w:gridCol w:w="5227"/>
      </w:tblGrid>
      <w:tr w:rsidR="008416E8" w:rsidRPr="001F74C3" w14:paraId="103823EF" w14:textId="77777777" w:rsidTr="008416E8">
        <w:trPr>
          <w:trHeight w:val="300"/>
        </w:trPr>
        <w:tc>
          <w:tcPr>
            <w:tcW w:w="1142" w:type="dxa"/>
            <w:shd w:val="clear" w:color="auto" w:fill="FFC000" w:themeFill="accent4"/>
            <w:noWrap/>
            <w:vAlign w:val="bottom"/>
            <w:hideMark/>
          </w:tcPr>
          <w:p w14:paraId="7E04854E" w14:textId="77777777" w:rsidR="008416E8" w:rsidRPr="001F74C3" w:rsidRDefault="008416E8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Semester</w:t>
            </w:r>
          </w:p>
        </w:tc>
        <w:tc>
          <w:tcPr>
            <w:tcW w:w="838" w:type="dxa"/>
            <w:shd w:val="clear" w:color="auto" w:fill="FFC000" w:themeFill="accent4"/>
            <w:noWrap/>
            <w:vAlign w:val="bottom"/>
            <w:hideMark/>
          </w:tcPr>
          <w:p w14:paraId="0E7B0523" w14:textId="77777777" w:rsidR="008416E8" w:rsidRPr="001F74C3" w:rsidRDefault="008416E8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Week</w:t>
            </w:r>
          </w:p>
        </w:tc>
        <w:tc>
          <w:tcPr>
            <w:tcW w:w="1559" w:type="dxa"/>
            <w:shd w:val="clear" w:color="auto" w:fill="FFC000" w:themeFill="accent4"/>
            <w:noWrap/>
            <w:vAlign w:val="bottom"/>
            <w:hideMark/>
          </w:tcPr>
          <w:p w14:paraId="2080D6AD" w14:textId="22DC8DA7" w:rsidR="008416E8" w:rsidRPr="001F74C3" w:rsidRDefault="008416E8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Date (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Tue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5227" w:type="dxa"/>
            <w:shd w:val="clear" w:color="auto" w:fill="FFC000" w:themeFill="accent4"/>
            <w:noWrap/>
            <w:vAlign w:val="bottom"/>
          </w:tcPr>
          <w:p w14:paraId="011B86EC" w14:textId="3386EECC" w:rsidR="008416E8" w:rsidRPr="00240057" w:rsidRDefault="008416E8" w:rsidP="00240057">
            <w:pPr>
              <w:rPr>
                <w:rFonts w:ascii="Calibri" w:eastAsia="Times New Roman" w:hAnsi="Calibri" w:cs="Calibri"/>
                <w:color w:val="92D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Content (Black = Lecture, </w:t>
            </w:r>
            <w:r w:rsidRPr="00240057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Gree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n = Lab Practical)</w:t>
            </w:r>
          </w:p>
        </w:tc>
      </w:tr>
      <w:tr w:rsidR="00C91ABC" w:rsidRPr="001F74C3" w14:paraId="1132F385" w14:textId="77777777" w:rsidTr="00C91ABC">
        <w:trPr>
          <w:trHeight w:val="300"/>
        </w:trPr>
        <w:tc>
          <w:tcPr>
            <w:tcW w:w="1142" w:type="dxa"/>
            <w:vMerge w:val="restart"/>
            <w:shd w:val="clear" w:color="auto" w:fill="auto"/>
            <w:noWrap/>
            <w:vAlign w:val="center"/>
            <w:hideMark/>
          </w:tcPr>
          <w:p w14:paraId="54C7421E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  <w:t>1</w:t>
            </w: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B405EDF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6F849961" w14:textId="2236DB4A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CFD0E8E" w14:textId="554AC69C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Intro to module and assessments</w:t>
            </w:r>
          </w:p>
        </w:tc>
      </w:tr>
      <w:tr w:rsidR="00C91ABC" w:rsidRPr="001F74C3" w14:paraId="1BD972B9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AB4F81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B9DEB09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344E94F5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45B548EE" w14:textId="27797F0A" w:rsidR="00C91ABC" w:rsidRPr="001F74C3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VO2max using Douglas bags</w:t>
            </w:r>
          </w:p>
        </w:tc>
      </w:tr>
      <w:tr w:rsidR="00C91ABC" w:rsidRPr="001F74C3" w14:paraId="30130C7A" w14:textId="77777777" w:rsidTr="00C91ABC">
        <w:trPr>
          <w:trHeight w:val="192"/>
        </w:trPr>
        <w:tc>
          <w:tcPr>
            <w:tcW w:w="1142" w:type="dxa"/>
            <w:vMerge/>
            <w:vAlign w:val="center"/>
            <w:hideMark/>
          </w:tcPr>
          <w:p w14:paraId="0012E2A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6F8EB48D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vAlign w:val="bottom"/>
          </w:tcPr>
          <w:p w14:paraId="50B17DC8" w14:textId="2D876B0B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433532C" w14:textId="425DE191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Acute Response to exercise</w:t>
            </w:r>
          </w:p>
        </w:tc>
      </w:tr>
      <w:tr w:rsidR="00C91ABC" w:rsidRPr="001F74C3" w14:paraId="2C12F86B" w14:textId="77777777" w:rsidTr="00C91ABC">
        <w:trPr>
          <w:trHeight w:val="191"/>
        </w:trPr>
        <w:tc>
          <w:tcPr>
            <w:tcW w:w="1142" w:type="dxa"/>
            <w:vMerge/>
            <w:vAlign w:val="center"/>
          </w:tcPr>
          <w:p w14:paraId="1ED421FA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auto"/>
            <w:noWrap/>
            <w:vAlign w:val="bottom"/>
          </w:tcPr>
          <w:p w14:paraId="4B283049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auto"/>
            <w:vAlign w:val="bottom"/>
          </w:tcPr>
          <w:p w14:paraId="5FD150C3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C14266C" w14:textId="7EA316C2" w:rsidR="00C91ABC" w:rsidRPr="00843755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VO2max using Douglas bags</w:t>
            </w:r>
          </w:p>
        </w:tc>
      </w:tr>
      <w:tr w:rsidR="00C91ABC" w:rsidRPr="001F74C3" w14:paraId="5A5DBA07" w14:textId="77777777" w:rsidTr="00C91ABC">
        <w:trPr>
          <w:trHeight w:val="192"/>
        </w:trPr>
        <w:tc>
          <w:tcPr>
            <w:tcW w:w="1142" w:type="dxa"/>
            <w:vMerge/>
            <w:vAlign w:val="center"/>
            <w:hideMark/>
          </w:tcPr>
          <w:p w14:paraId="7CA9E03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C0B13CB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7003119C" w14:textId="6E7D3B0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0C776B9" w14:textId="334C75B1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Chronic Adaptations to exercise</w:t>
            </w:r>
          </w:p>
        </w:tc>
      </w:tr>
      <w:tr w:rsidR="00C91ABC" w:rsidRPr="001F74C3" w14:paraId="5A32C25D" w14:textId="77777777" w:rsidTr="00C93917">
        <w:trPr>
          <w:trHeight w:val="191"/>
        </w:trPr>
        <w:tc>
          <w:tcPr>
            <w:tcW w:w="1142" w:type="dxa"/>
            <w:vMerge/>
            <w:vAlign w:val="center"/>
          </w:tcPr>
          <w:p w14:paraId="03C1FF6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auto"/>
            <w:noWrap/>
            <w:vAlign w:val="bottom"/>
          </w:tcPr>
          <w:p w14:paraId="44706019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bottom"/>
          </w:tcPr>
          <w:p w14:paraId="262369B6" w14:textId="77777777" w:rsidR="00C91ABC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379B41A9" w14:textId="51659DA7" w:rsidR="00C91ABC" w:rsidRPr="00121E6A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VO2max using Douglas bags</w:t>
            </w:r>
          </w:p>
        </w:tc>
      </w:tr>
      <w:tr w:rsidR="00C91ABC" w:rsidRPr="001F74C3" w14:paraId="79FAD50F" w14:textId="77777777" w:rsidTr="00C9391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0DA025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6698118D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14:paraId="3A1CF7B1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72E64189" w14:textId="0457057D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/10/202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66D1384" w14:textId="65C2454C" w:rsidR="00C91ABC" w:rsidRPr="00C91ABC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Introduction to Fatigue</w:t>
            </w:r>
          </w:p>
        </w:tc>
      </w:tr>
      <w:tr w:rsidR="00C91ABC" w:rsidRPr="001F74C3" w14:paraId="699EF97A" w14:textId="77777777" w:rsidTr="00C93917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6CC966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1B22A3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bottom"/>
          </w:tcPr>
          <w:p w14:paraId="7B0A0FB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4C09BEDD" w14:textId="68E96334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proofErr w:type="spellStart"/>
            <w:proofErr w:type="gramStart"/>
            <w:r w:rsidRPr="00121E6A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Metamax</w:t>
            </w:r>
            <w:proofErr w:type="spellEnd"/>
            <w:r w:rsidRPr="00121E6A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VO</w:t>
            </w:r>
            <w:proofErr w:type="gramEnd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2max </w:t>
            </w:r>
            <w:r w:rsidRPr="00121E6A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VT1 &amp; 2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(one subject)</w:t>
            </w:r>
          </w:p>
        </w:tc>
      </w:tr>
      <w:tr w:rsidR="00C91ABC" w:rsidRPr="001F74C3" w14:paraId="79E3CA3C" w14:textId="77777777" w:rsidTr="00C91ABC">
        <w:trPr>
          <w:trHeight w:val="192"/>
        </w:trPr>
        <w:tc>
          <w:tcPr>
            <w:tcW w:w="1142" w:type="dxa"/>
            <w:vMerge/>
            <w:vAlign w:val="center"/>
            <w:hideMark/>
          </w:tcPr>
          <w:p w14:paraId="12D5BBC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2C927254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noWrap/>
            <w:vAlign w:val="center"/>
          </w:tcPr>
          <w:p w14:paraId="197A4B21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0938C59A" w14:textId="03A0E5BE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31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2016A8D" w14:textId="5C8F9FA0" w:rsidR="00C91ABC" w:rsidRPr="005C30F7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Power-duration relationship &amp; Training </w:t>
            </w:r>
            <w:proofErr w:type="gramStart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Intensity  Distribution</w:t>
            </w:r>
            <w:proofErr w:type="gramEnd"/>
          </w:p>
        </w:tc>
      </w:tr>
      <w:tr w:rsidR="00C91ABC" w:rsidRPr="001F74C3" w14:paraId="4B1461E4" w14:textId="77777777" w:rsidTr="00C93917">
        <w:trPr>
          <w:trHeight w:val="191"/>
        </w:trPr>
        <w:tc>
          <w:tcPr>
            <w:tcW w:w="1142" w:type="dxa"/>
            <w:vMerge/>
            <w:vAlign w:val="center"/>
          </w:tcPr>
          <w:p w14:paraId="43BB5DB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auto"/>
            <w:noWrap/>
            <w:vAlign w:val="bottom"/>
          </w:tcPr>
          <w:p w14:paraId="060602EE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FFFFFF" w:themeFill="background1"/>
            <w:noWrap/>
            <w:vAlign w:val="center"/>
          </w:tcPr>
          <w:p w14:paraId="2FAB1DB5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529F79E7" w14:textId="0CEB9FE2" w:rsidR="00C91ABC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Critical Power Lab</w:t>
            </w:r>
          </w:p>
        </w:tc>
      </w:tr>
      <w:tr w:rsidR="00C91ABC" w:rsidRPr="001F74C3" w14:paraId="37698661" w14:textId="77777777" w:rsidTr="00C91ABC">
        <w:trPr>
          <w:trHeight w:val="255"/>
        </w:trPr>
        <w:tc>
          <w:tcPr>
            <w:tcW w:w="1142" w:type="dxa"/>
            <w:vMerge/>
            <w:vAlign w:val="center"/>
            <w:hideMark/>
          </w:tcPr>
          <w:p w14:paraId="3B22330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2A0D67DE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5F5689EF" w14:textId="5D1612A4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07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15F6914F" w14:textId="46616403" w:rsidR="00C91ABC" w:rsidRPr="00C91ABC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Monitoring training load, stress and strain</w:t>
            </w:r>
            <w:r w:rsidRPr="004313E8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C91ABC" w:rsidRPr="001F74C3" w14:paraId="1E0A5CFD" w14:textId="77777777" w:rsidTr="00881BEF">
        <w:trPr>
          <w:trHeight w:val="255"/>
        </w:trPr>
        <w:tc>
          <w:tcPr>
            <w:tcW w:w="1142" w:type="dxa"/>
            <w:vMerge/>
            <w:vAlign w:val="center"/>
          </w:tcPr>
          <w:p w14:paraId="1946475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FFFFFF" w:themeFill="background1"/>
            <w:noWrap/>
            <w:vAlign w:val="bottom"/>
          </w:tcPr>
          <w:p w14:paraId="382B7C9E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bottom"/>
          </w:tcPr>
          <w:p w14:paraId="77589316" w14:textId="77777777" w:rsidR="00C91ABC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C0F9D18" w14:textId="2146A8CC" w:rsidR="00C91ABC" w:rsidRPr="00C91ABC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Training intensity lab</w:t>
            </w:r>
          </w:p>
        </w:tc>
      </w:tr>
      <w:tr w:rsidR="00C91ABC" w:rsidRPr="001F74C3" w14:paraId="3C948D73" w14:textId="77777777" w:rsidTr="00C91ABC">
        <w:trPr>
          <w:trHeight w:val="192"/>
        </w:trPr>
        <w:tc>
          <w:tcPr>
            <w:tcW w:w="1142" w:type="dxa"/>
            <w:vMerge/>
            <w:vAlign w:val="center"/>
            <w:hideMark/>
          </w:tcPr>
          <w:p w14:paraId="5AE0799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0A56760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147BBFB2" w14:textId="32D60AD3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A75BFD7" w14:textId="2EC66E8E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Use of HR and HRV to monitor load, stress and strain</w:t>
            </w:r>
          </w:p>
        </w:tc>
      </w:tr>
      <w:tr w:rsidR="00C91ABC" w:rsidRPr="001F74C3" w14:paraId="6A31C2BD" w14:textId="77777777" w:rsidTr="002F1853">
        <w:trPr>
          <w:trHeight w:val="191"/>
        </w:trPr>
        <w:tc>
          <w:tcPr>
            <w:tcW w:w="1142" w:type="dxa"/>
            <w:vMerge/>
            <w:vAlign w:val="center"/>
          </w:tcPr>
          <w:p w14:paraId="42857FA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auto"/>
            <w:noWrap/>
            <w:vAlign w:val="bottom"/>
          </w:tcPr>
          <w:p w14:paraId="167E6BDB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bottom"/>
          </w:tcPr>
          <w:p w14:paraId="0AFC69A8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06E153F" w14:textId="0D8C0C44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HRV and HR lab</w:t>
            </w:r>
          </w:p>
        </w:tc>
      </w:tr>
      <w:tr w:rsidR="00C91ABC" w:rsidRPr="001F74C3" w14:paraId="793CCC07" w14:textId="77777777" w:rsidTr="002F1853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327E86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D0AC5C1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14:paraId="586A140C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415141E6" w14:textId="788FF090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44A5BB2D" w14:textId="50BF358A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Nutritional periodisation</w:t>
            </w:r>
          </w:p>
        </w:tc>
      </w:tr>
      <w:tr w:rsidR="00C91ABC" w:rsidRPr="001F74C3" w14:paraId="12839CBB" w14:textId="77777777" w:rsidTr="002F1853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C6C16B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9AF386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bottom"/>
          </w:tcPr>
          <w:p w14:paraId="62129DE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F41923E" w14:textId="5275C8BF" w:rsidR="00C91ABC" w:rsidRPr="001F74C3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Ambient Lab</w:t>
            </w:r>
          </w:p>
        </w:tc>
      </w:tr>
      <w:tr w:rsidR="00C91ABC" w:rsidRPr="001F74C3" w14:paraId="45429ACE" w14:textId="77777777" w:rsidTr="00C91ABC">
        <w:trPr>
          <w:trHeight w:val="123"/>
        </w:trPr>
        <w:tc>
          <w:tcPr>
            <w:tcW w:w="1142" w:type="dxa"/>
            <w:vMerge/>
            <w:vAlign w:val="center"/>
            <w:hideMark/>
          </w:tcPr>
          <w:p w14:paraId="5E207AEA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F1839B4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7F6A67EF" w14:textId="201ECDF6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28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302228D9" w14:textId="0BA32A85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Fatigue mitigation strategies</w:t>
            </w:r>
          </w:p>
        </w:tc>
      </w:tr>
      <w:tr w:rsidR="00C91ABC" w:rsidRPr="001F74C3" w14:paraId="7505EB07" w14:textId="77777777" w:rsidTr="004541B6">
        <w:trPr>
          <w:trHeight w:val="123"/>
        </w:trPr>
        <w:tc>
          <w:tcPr>
            <w:tcW w:w="1142" w:type="dxa"/>
            <w:vMerge/>
            <w:vAlign w:val="center"/>
          </w:tcPr>
          <w:p w14:paraId="5233FCF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shd w:val="clear" w:color="auto" w:fill="auto"/>
            <w:noWrap/>
            <w:vAlign w:val="bottom"/>
          </w:tcPr>
          <w:p w14:paraId="2F7CA48A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shd w:val="clear" w:color="auto" w:fill="auto"/>
            <w:noWrap/>
            <w:vAlign w:val="bottom"/>
          </w:tcPr>
          <w:p w14:paraId="5BC111EE" w14:textId="77777777" w:rsidR="00C91ABC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18D9C276" w14:textId="0DA2EFB6" w:rsidR="00C91ABC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Ambient Lab</w:t>
            </w:r>
          </w:p>
        </w:tc>
      </w:tr>
      <w:tr w:rsidR="00C91ABC" w:rsidRPr="001F74C3" w14:paraId="2C53C68C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0342AA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C560026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14:paraId="2A50686E" w14:textId="7488EDAB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69C30765" w14:textId="3ED2BFDB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Exercise in hot env</w:t>
            </w:r>
          </w:p>
        </w:tc>
      </w:tr>
      <w:tr w:rsidR="00C91ABC" w:rsidRPr="001F74C3" w14:paraId="602DD9C5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4F4B37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A9698F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bottom"/>
          </w:tcPr>
          <w:p w14:paraId="5E769A9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071647F0" w14:textId="36170AE0" w:rsidR="00C91ABC" w:rsidRPr="001F74C3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Fluid &amp; electrolyte balance &amp; heat interventions</w:t>
            </w:r>
          </w:p>
        </w:tc>
      </w:tr>
      <w:tr w:rsidR="00C91ABC" w:rsidRPr="001F74C3" w14:paraId="49BA93F3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08526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C4D17BA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</w:tcPr>
          <w:p w14:paraId="3F7FA7F0" w14:textId="3D155519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  <w:p w14:paraId="0493EECD" w14:textId="152DFBBA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3A3CD2BD" w14:textId="2D0916CE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Asynchronous – BASES presentation</w:t>
            </w:r>
          </w:p>
        </w:tc>
      </w:tr>
      <w:tr w:rsidR="00C91ABC" w:rsidRPr="001F74C3" w14:paraId="731F0430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5CAAD4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B66CBD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bottom"/>
          </w:tcPr>
          <w:p w14:paraId="51A60C4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A311910" w14:textId="50BCB819" w:rsidR="00C91ABC" w:rsidRPr="00240057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Hot Lab</w:t>
            </w:r>
          </w:p>
        </w:tc>
      </w:tr>
      <w:tr w:rsidR="00C91ABC" w:rsidRPr="001F74C3" w14:paraId="24860BC9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7F09635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6A6A6" w:themeFill="background1" w:themeFillShade="A6"/>
            <w:vAlign w:val="center"/>
            <w:hideMark/>
          </w:tcPr>
          <w:p w14:paraId="33BF30F8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Christmas Break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48C65909" w14:textId="679483B1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7C5277E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19699692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57EE68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05F827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A6A6A6" w:themeFill="background1" w:themeFillShade="A6"/>
            <w:vAlign w:val="bottom"/>
          </w:tcPr>
          <w:p w14:paraId="11940B37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/12/202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  <w:p w14:paraId="5B1D07DD" w14:textId="0FB381D8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03C3941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15CC9BC5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2C22C7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E2FB6E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A6A6A6" w:themeFill="background1" w:themeFillShade="A6"/>
            <w:vAlign w:val="center"/>
          </w:tcPr>
          <w:p w14:paraId="3787A8B0" w14:textId="6619CDCD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6A5F355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0BDD7395" w14:textId="77777777" w:rsidTr="008416E8">
        <w:trPr>
          <w:trHeight w:val="300"/>
        </w:trPr>
        <w:tc>
          <w:tcPr>
            <w:tcW w:w="1142" w:type="dxa"/>
            <w:vMerge/>
            <w:vAlign w:val="center"/>
          </w:tcPr>
          <w:p w14:paraId="12776CAF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shd w:val="clear" w:color="auto" w:fill="D9D9D9" w:themeFill="background1" w:themeFillShade="D9"/>
            <w:vAlign w:val="center"/>
          </w:tcPr>
          <w:p w14:paraId="0A9134AB" w14:textId="48F25C59" w:rsidR="00C91ABC" w:rsidRPr="00240057" w:rsidRDefault="00C91ABC" w:rsidP="00C91ABC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12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bottom"/>
          </w:tcPr>
          <w:p w14:paraId="7F9E3558" w14:textId="124FD240" w:rsidR="00C91ABC" w:rsidRPr="00240057" w:rsidRDefault="00C91ABC" w:rsidP="00C91ABC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09</w:t>
            </w:r>
            <w:r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/01/20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</w:tcPr>
          <w:p w14:paraId="73717E21" w14:textId="1E659EC4" w:rsidR="00C91ABC" w:rsidRPr="00240057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No Lectures</w:t>
            </w:r>
          </w:p>
        </w:tc>
      </w:tr>
      <w:tr w:rsidR="00C91ABC" w:rsidRPr="001F74C3" w14:paraId="2EBE8393" w14:textId="77777777" w:rsidTr="00C91ABC">
        <w:trPr>
          <w:trHeight w:val="46"/>
        </w:trPr>
        <w:tc>
          <w:tcPr>
            <w:tcW w:w="1142" w:type="dxa"/>
            <w:vMerge/>
            <w:vAlign w:val="center"/>
            <w:hideMark/>
          </w:tcPr>
          <w:p w14:paraId="5A69C03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shd w:val="clear" w:color="auto" w:fill="D0CECE" w:themeFill="background2" w:themeFillShade="E6"/>
            <w:noWrap/>
            <w:vAlign w:val="bottom"/>
            <w:hideMark/>
          </w:tcPr>
          <w:p w14:paraId="26008342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13</w:t>
            </w:r>
          </w:p>
        </w:tc>
        <w:tc>
          <w:tcPr>
            <w:tcW w:w="1559" w:type="dxa"/>
            <w:shd w:val="clear" w:color="auto" w:fill="D0CECE" w:themeFill="background2" w:themeFillShade="E6"/>
            <w:noWrap/>
            <w:vAlign w:val="center"/>
          </w:tcPr>
          <w:p w14:paraId="3E2E6E6D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  <w:p w14:paraId="7CB83D0F" w14:textId="7E97DE3D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noWrap/>
            <w:vAlign w:val="bottom"/>
          </w:tcPr>
          <w:p w14:paraId="28EB52B5" w14:textId="6D2341C4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No Lectures</w:t>
            </w:r>
          </w:p>
        </w:tc>
      </w:tr>
      <w:tr w:rsidR="00C91ABC" w:rsidRPr="001F74C3" w14:paraId="0E42E740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D6D6D6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A0B1C67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374D6B5E" w14:textId="3A3657EC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/01/202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01CC7B9" w14:textId="19FEA3B5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Environmental strategies and interventions</w:t>
            </w:r>
          </w:p>
        </w:tc>
      </w:tr>
      <w:tr w:rsidR="00C91ABC" w:rsidRPr="001F74C3" w14:paraId="1315CAD4" w14:textId="77777777" w:rsidTr="00763D2A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7AE49B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4F6FB7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bottom"/>
          </w:tcPr>
          <w:p w14:paraId="667D7EB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77733E5E" w14:textId="3D63F6F0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244FBFBF" w14:textId="77777777" w:rsidTr="008416E8">
        <w:trPr>
          <w:trHeight w:val="300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4612F22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5FE13C94" w14:textId="77777777" w:rsidR="00C91ABC" w:rsidRPr="001F74C3" w:rsidRDefault="00C91ABC" w:rsidP="00C91A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EDDD540" w14:textId="504C185F" w:rsidR="00C91ABC" w:rsidRPr="001F74C3" w:rsidRDefault="00C91ABC" w:rsidP="00C91AB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7F4AF022" w14:textId="219080FB" w:rsidR="00C91ABC" w:rsidRPr="001F74C3" w:rsidRDefault="00C91ABC" w:rsidP="00C91ABC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C91ABC" w:rsidRPr="001F74C3" w14:paraId="1A6B96DB" w14:textId="77777777" w:rsidTr="008416E8">
        <w:trPr>
          <w:trHeight w:val="300"/>
        </w:trPr>
        <w:tc>
          <w:tcPr>
            <w:tcW w:w="1142" w:type="dxa"/>
            <w:shd w:val="clear" w:color="auto" w:fill="FFC000" w:themeFill="accent4"/>
            <w:noWrap/>
            <w:vAlign w:val="bottom"/>
            <w:hideMark/>
          </w:tcPr>
          <w:p w14:paraId="227BCC0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Semester</w:t>
            </w:r>
          </w:p>
        </w:tc>
        <w:tc>
          <w:tcPr>
            <w:tcW w:w="838" w:type="dxa"/>
            <w:shd w:val="clear" w:color="auto" w:fill="FFC000" w:themeFill="accent4"/>
            <w:noWrap/>
            <w:vAlign w:val="bottom"/>
            <w:hideMark/>
          </w:tcPr>
          <w:p w14:paraId="024F8AA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Week</w:t>
            </w:r>
          </w:p>
        </w:tc>
        <w:tc>
          <w:tcPr>
            <w:tcW w:w="1559" w:type="dxa"/>
            <w:shd w:val="clear" w:color="auto" w:fill="FFC000" w:themeFill="accent4"/>
            <w:noWrap/>
            <w:vAlign w:val="bottom"/>
            <w:hideMark/>
          </w:tcPr>
          <w:p w14:paraId="4087F008" w14:textId="6B8C409E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C000" w:themeFill="accent4"/>
            <w:noWrap/>
            <w:vAlign w:val="bottom"/>
          </w:tcPr>
          <w:p w14:paraId="3A102CF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79C0618B" w14:textId="77777777" w:rsidTr="00C91ABC">
        <w:trPr>
          <w:trHeight w:val="300"/>
        </w:trPr>
        <w:tc>
          <w:tcPr>
            <w:tcW w:w="1142" w:type="dxa"/>
            <w:vMerge w:val="restart"/>
            <w:shd w:val="clear" w:color="auto" w:fill="auto"/>
            <w:noWrap/>
            <w:vAlign w:val="center"/>
            <w:hideMark/>
          </w:tcPr>
          <w:p w14:paraId="2C8702BC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  <w:t>2</w:t>
            </w: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5280C275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30B0EC61" w14:textId="1F707950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E6911F8" w14:textId="55F532AC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Assignment 1 Workshop</w:t>
            </w:r>
          </w:p>
        </w:tc>
      </w:tr>
      <w:tr w:rsidR="00C91ABC" w:rsidRPr="001F74C3" w14:paraId="7043174F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46B009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8036F4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36D02A3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AF067E7" w14:textId="30FD25A6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Cold Lab</w:t>
            </w:r>
          </w:p>
        </w:tc>
      </w:tr>
      <w:tr w:rsidR="00C91ABC" w:rsidRPr="001F74C3" w14:paraId="4E141983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8E2196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4F546E0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00AD0401" w14:textId="38EAAA56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87F3AF6" w14:textId="152CE8BF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Asynchronous – Mike Tipton video lecture</w:t>
            </w:r>
          </w:p>
        </w:tc>
      </w:tr>
      <w:tr w:rsidR="00C91ABC" w:rsidRPr="001F74C3" w14:paraId="7D335250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423A67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6B5B79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5451C51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003195C" w14:textId="13547C38" w:rsidR="00C91ABC" w:rsidRPr="00C91ABC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Cold Lab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CW1 Submission</w:t>
            </w:r>
          </w:p>
        </w:tc>
      </w:tr>
      <w:tr w:rsidR="00C91ABC" w:rsidRPr="001F74C3" w14:paraId="0EA7287A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4E9BDE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626FDB2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17</w:t>
            </w:r>
          </w:p>
        </w:tc>
        <w:tc>
          <w:tcPr>
            <w:tcW w:w="1559" w:type="dxa"/>
            <w:vMerge w:val="restart"/>
            <w:shd w:val="clear" w:color="auto" w:fill="auto"/>
            <w:vAlign w:val="bottom"/>
          </w:tcPr>
          <w:p w14:paraId="20DF40AD" w14:textId="1D956888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16EBD07F" w14:textId="78EB9583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00133EB0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DC88A17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1666FE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61E062D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83D7F9D" w14:textId="16DB30FA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Hot Lab with pre-cooling</w:t>
            </w:r>
          </w:p>
        </w:tc>
      </w:tr>
      <w:tr w:rsidR="00C91ABC" w:rsidRPr="001F74C3" w14:paraId="523F73D8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D58928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49F9D514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107042F3" w14:textId="07D7E13B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/02/202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DC52038" w14:textId="1D9E6521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Exercise in the cold</w:t>
            </w:r>
          </w:p>
        </w:tc>
      </w:tr>
      <w:tr w:rsidR="00C91ABC" w:rsidRPr="001F74C3" w14:paraId="3CE938DC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74BFFF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9A82A3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73680DEA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9EAC1F7" w14:textId="609A51D1" w:rsidR="00C91ABC" w:rsidRPr="001F74C3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Grip strength and hypoxic lab</w:t>
            </w:r>
          </w:p>
        </w:tc>
      </w:tr>
      <w:tr w:rsidR="00C91ABC" w:rsidRPr="001F74C3" w14:paraId="4D2C4142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3730C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258235C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5A512FB3" w14:textId="7FE85445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27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779FD777" w14:textId="1B41ACEC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Exercise at Altitude</w:t>
            </w:r>
          </w:p>
        </w:tc>
      </w:tr>
      <w:tr w:rsidR="00C91ABC" w:rsidRPr="001F74C3" w14:paraId="1031CC0D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5D06CF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7F0764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7EF7418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E991AC0" w14:textId="4193A616" w:rsidR="00C91ABC" w:rsidRPr="00780081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Grip strength and hypoxic lab</w:t>
            </w:r>
          </w:p>
        </w:tc>
      </w:tr>
      <w:tr w:rsidR="00C91ABC" w:rsidRPr="001F74C3" w14:paraId="33649868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16DD34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4D4F52B6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7724FCFC" w14:textId="0EF5D1FB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05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10A4CD3" w14:textId="3757529E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Data Analysis and Lab Report Writing</w:t>
            </w:r>
          </w:p>
        </w:tc>
      </w:tr>
      <w:tr w:rsidR="00C91ABC" w:rsidRPr="001F74C3" w14:paraId="4B7CD343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5378BF9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F01A02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6C69EA0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36451EE3" w14:textId="1ED057A8" w:rsidR="00C91ABC" w:rsidRPr="00183FC8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Lab </w:t>
            </w:r>
            <w:proofErr w:type="gramStart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catch</w:t>
            </w:r>
            <w:proofErr w:type="gramEnd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ups</w:t>
            </w:r>
          </w:p>
        </w:tc>
      </w:tr>
      <w:tr w:rsidR="00C91ABC" w:rsidRPr="001F74C3" w14:paraId="45BC5081" w14:textId="77777777" w:rsidTr="00C91ABC">
        <w:trPr>
          <w:trHeight w:val="351"/>
        </w:trPr>
        <w:tc>
          <w:tcPr>
            <w:tcW w:w="1142" w:type="dxa"/>
            <w:vMerge/>
            <w:vAlign w:val="center"/>
            <w:hideMark/>
          </w:tcPr>
          <w:p w14:paraId="0EC186B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3158BD25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345CF88D" w14:textId="2209916F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6DB81755" w14:textId="60AED44F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44525E01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46938A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3AE7B8A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47C62B0F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86EB4B2" w14:textId="79AC8BF4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Lab </w:t>
            </w:r>
            <w:proofErr w:type="gramStart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catch</w:t>
            </w:r>
            <w:proofErr w:type="gramEnd"/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ups</w:t>
            </w:r>
          </w:p>
        </w:tc>
      </w:tr>
      <w:tr w:rsidR="00C91ABC" w:rsidRPr="001F74C3" w14:paraId="42975A78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6ED203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1F974E8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22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0A06D874" w14:textId="641D257D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19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3AA8A78" w14:textId="218543F6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Assignment Workshop</w:t>
            </w:r>
          </w:p>
        </w:tc>
      </w:tr>
      <w:tr w:rsidR="00C91ABC" w:rsidRPr="001F74C3" w14:paraId="3E430BBD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376843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BAE48F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00DF0CB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07F8200E" w14:textId="67B00F9E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65DD8A86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D26249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2B572B12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4A1C266F" w14:textId="4D342844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22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/03/202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34FB4272" w14:textId="61EDB819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06665A75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F18166F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A21A5C5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57E163B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7CBC1615" w14:textId="51593A51" w:rsidR="00C91ABC" w:rsidRPr="00C91ABC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CW2 Submission</w:t>
            </w:r>
          </w:p>
        </w:tc>
      </w:tr>
      <w:tr w:rsidR="00C91ABC" w:rsidRPr="001F74C3" w14:paraId="22A8CAE4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FA8FB7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0CECE" w:themeFill="background2" w:themeFillShade="E6"/>
            <w:vAlign w:val="center"/>
            <w:hideMark/>
          </w:tcPr>
          <w:p w14:paraId="30C3F094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Easter Break</w:t>
            </w: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vAlign w:val="bottom"/>
          </w:tcPr>
          <w:p w14:paraId="67F12A44" w14:textId="64F99C35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29EF5E01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6FB4A587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07C55CF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CF4BCE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53FF56BC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05AF575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2757FCFF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3F271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1CAE7A3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noWrap/>
            <w:vAlign w:val="bottom"/>
          </w:tcPr>
          <w:p w14:paraId="302502A1" w14:textId="56EA7F7C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09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16E294F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09ADD401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591849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A97CF3F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5CF6879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  <w:hideMark/>
          </w:tcPr>
          <w:p w14:paraId="78BD892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487382CA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CAAE4E1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31B869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noWrap/>
            <w:vAlign w:val="bottom"/>
          </w:tcPr>
          <w:p w14:paraId="02085769" w14:textId="7D2996E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16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0CECE" w:themeFill="background2" w:themeFillShade="E6"/>
            <w:vAlign w:val="bottom"/>
          </w:tcPr>
          <w:p w14:paraId="150DFBF0" w14:textId="7D69FA4F" w:rsidR="00C91ABC" w:rsidRPr="001F74C3" w:rsidRDefault="00C91ABC" w:rsidP="00C91AB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C91ABC" w:rsidRPr="001F74C3" w14:paraId="2A61C47C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26D69C9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A7FF4C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69DF197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</w:tcPr>
          <w:p w14:paraId="2EE0BE87" w14:textId="65B4B470" w:rsidR="00C91ABC" w:rsidRPr="001F74C3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  <w:tr w:rsidR="00C91ABC" w:rsidRPr="001F74C3" w14:paraId="4061BEA7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3BB92C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vAlign w:val="center"/>
            <w:hideMark/>
          </w:tcPr>
          <w:p w14:paraId="4DFAABF1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24A3199D" w14:textId="3F8F1A79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/04/202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201A6671" w14:textId="53591258" w:rsidR="00C91ABC" w:rsidRPr="00C91ABC" w:rsidRDefault="00C91ABC" w:rsidP="00C91ABC">
            <w:pPr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Developing graduate skills</w:t>
            </w:r>
          </w:p>
        </w:tc>
      </w:tr>
      <w:tr w:rsidR="00C91ABC" w:rsidRPr="001F74C3" w14:paraId="67E16910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DBEB4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FDED2A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7242FBF2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0EC8649F" w14:textId="6F174846" w:rsidR="00C91ABC" w:rsidRPr="00183FC8" w:rsidRDefault="00C91ABC" w:rsidP="00C91ABC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</w:p>
        </w:tc>
      </w:tr>
      <w:tr w:rsidR="00C91ABC" w:rsidRPr="001F74C3" w14:paraId="1F0F26C0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D8889B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A190C54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25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</w:tcPr>
          <w:p w14:paraId="7DFA9EDF" w14:textId="6FF765DA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12ADBF3C" w14:textId="20B06D79" w:rsidR="00C91ABC" w:rsidRPr="001F74C3" w:rsidRDefault="00C91ABC" w:rsidP="00C91ABC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i/>
                <w:iCs/>
                <w:sz w:val="22"/>
                <w:szCs w:val="22"/>
                <w:lang w:eastAsia="en-GB"/>
              </w:rPr>
              <w:t>Developing graduate skills</w:t>
            </w:r>
          </w:p>
        </w:tc>
      </w:tr>
      <w:tr w:rsidR="00C91ABC" w:rsidRPr="001F74C3" w14:paraId="6061B345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34E4475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CA4F288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2EF8FD76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  <w:hideMark/>
          </w:tcPr>
          <w:p w14:paraId="2120583C" w14:textId="2BC81E37" w:rsidR="00C91ABC" w:rsidRPr="001F74C3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1625E013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F274EB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20269A3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26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vAlign w:val="bottom"/>
          </w:tcPr>
          <w:p w14:paraId="719B78CA" w14:textId="010B4A7E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07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/05/202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7475D0C5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38ACB0CE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61208DA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CEA65C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074EF07D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7A6CAE8B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4B7B427F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407B410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693B2DD" w14:textId="77777777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27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vAlign w:val="bottom"/>
          </w:tcPr>
          <w:p w14:paraId="2B419517" w14:textId="293585A3" w:rsidR="00C91ABC" w:rsidRPr="001F74C3" w:rsidRDefault="00C91ABC" w:rsidP="00C91ABC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/05/202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0E014DCE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</w:tr>
      <w:tr w:rsidR="00C91ABC" w:rsidRPr="001F74C3" w14:paraId="2EE17B29" w14:textId="77777777" w:rsidTr="00C91ABC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2B2D169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11889BA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</w:tcPr>
          <w:p w14:paraId="15688395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658CAAE4" w14:textId="77777777" w:rsidR="00C91ABC" w:rsidRPr="001F74C3" w:rsidRDefault="00C91ABC" w:rsidP="00C91ABC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</w:tr>
    </w:tbl>
    <w:p w14:paraId="49F5CC82" w14:textId="39634D24" w:rsidR="00240057" w:rsidRDefault="00240057" w:rsidP="00240057"/>
    <w:p w14:paraId="02ABCC55" w14:textId="409E4489" w:rsidR="00240057" w:rsidRDefault="00240057" w:rsidP="00240057">
      <w:pPr>
        <w:rPr>
          <w:color w:val="00B050"/>
        </w:rPr>
      </w:pPr>
      <w:r>
        <w:rPr>
          <w:color w:val="00B050"/>
        </w:rPr>
        <w:t xml:space="preserve">Green denotes lab </w:t>
      </w:r>
      <w:proofErr w:type="gramStart"/>
      <w:r>
        <w:rPr>
          <w:color w:val="00B050"/>
        </w:rPr>
        <w:t>practical</w:t>
      </w:r>
      <w:proofErr w:type="gramEnd"/>
    </w:p>
    <w:p w14:paraId="3F4600E5" w14:textId="77777777" w:rsidR="006E1F8A" w:rsidRDefault="006E1F8A"/>
    <w:sectPr w:rsidR="006E1F8A" w:rsidSect="0024005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5C694" w14:textId="77777777" w:rsidR="0089432A" w:rsidRDefault="0089432A" w:rsidP="00183FC8">
      <w:r>
        <w:separator/>
      </w:r>
    </w:p>
  </w:endnote>
  <w:endnote w:type="continuationSeparator" w:id="0">
    <w:p w14:paraId="509DE35F" w14:textId="77777777" w:rsidR="0089432A" w:rsidRDefault="0089432A" w:rsidP="00183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C0F53" w14:textId="77777777" w:rsidR="0089432A" w:rsidRDefault="0089432A" w:rsidP="00183FC8">
      <w:r>
        <w:separator/>
      </w:r>
    </w:p>
  </w:footnote>
  <w:footnote w:type="continuationSeparator" w:id="0">
    <w:p w14:paraId="0EF8A139" w14:textId="77777777" w:rsidR="0089432A" w:rsidRDefault="0089432A" w:rsidP="00183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4EA72" w14:textId="40242F0A" w:rsidR="00C91ABC" w:rsidRDefault="00183FC8">
    <w:pPr>
      <w:pStyle w:val="Header"/>
    </w:pPr>
    <w:r>
      <w:t>BMS</w:t>
    </w:r>
    <w:r w:rsidR="00A94119">
      <w:t>S6009</w:t>
    </w:r>
    <w:r>
      <w:t xml:space="preserve"> </w:t>
    </w:r>
    <w:r w:rsidR="00A94119">
      <w:t xml:space="preserve">Advanced </w:t>
    </w:r>
    <w:r w:rsidR="00343C6B">
      <w:t>Exercise Physiology</w:t>
    </w:r>
    <w:r>
      <w:t xml:space="preserve"> Lecture Schedule 202</w:t>
    </w:r>
    <w:r w:rsidR="00C91ABC">
      <w:t>3-24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57"/>
    <w:rsid w:val="00033CCD"/>
    <w:rsid w:val="00070215"/>
    <w:rsid w:val="00133F75"/>
    <w:rsid w:val="0014475D"/>
    <w:rsid w:val="001455B1"/>
    <w:rsid w:val="00183FC8"/>
    <w:rsid w:val="00223D9A"/>
    <w:rsid w:val="00240057"/>
    <w:rsid w:val="00343C6B"/>
    <w:rsid w:val="00350C1D"/>
    <w:rsid w:val="003B69DA"/>
    <w:rsid w:val="00417C3E"/>
    <w:rsid w:val="00520808"/>
    <w:rsid w:val="005C30F7"/>
    <w:rsid w:val="005D3EF3"/>
    <w:rsid w:val="00646E43"/>
    <w:rsid w:val="006B1A23"/>
    <w:rsid w:val="006E1F8A"/>
    <w:rsid w:val="0078273E"/>
    <w:rsid w:val="007D188A"/>
    <w:rsid w:val="007F6C2A"/>
    <w:rsid w:val="008416E8"/>
    <w:rsid w:val="008468C4"/>
    <w:rsid w:val="0087786D"/>
    <w:rsid w:val="0089432A"/>
    <w:rsid w:val="008A1D40"/>
    <w:rsid w:val="008C5E2E"/>
    <w:rsid w:val="00A3421E"/>
    <w:rsid w:val="00A94119"/>
    <w:rsid w:val="00B27132"/>
    <w:rsid w:val="00B50342"/>
    <w:rsid w:val="00B83075"/>
    <w:rsid w:val="00BD7703"/>
    <w:rsid w:val="00C556B3"/>
    <w:rsid w:val="00C574A7"/>
    <w:rsid w:val="00C91ABC"/>
    <w:rsid w:val="00EE3EA3"/>
    <w:rsid w:val="00F26E14"/>
    <w:rsid w:val="00F54643"/>
    <w:rsid w:val="00FC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CACEFD"/>
  <w15:chartTrackingRefBased/>
  <w15:docId w15:val="{419716C6-C6F6-FA42-8851-05207AF6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0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057"/>
  </w:style>
  <w:style w:type="paragraph" w:styleId="Footer">
    <w:name w:val="footer"/>
    <w:basedOn w:val="Normal"/>
    <w:link w:val="FooterChar"/>
    <w:uiPriority w:val="99"/>
    <w:unhideWhenUsed/>
    <w:rsid w:val="00240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057"/>
  </w:style>
  <w:style w:type="table" w:styleId="TableGrid">
    <w:name w:val="Table Grid"/>
    <w:basedOn w:val="TableNormal"/>
    <w:uiPriority w:val="59"/>
    <w:rsid w:val="0024005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2</cp:revision>
  <dcterms:created xsi:type="dcterms:W3CDTF">2023-09-12T08:37:00Z</dcterms:created>
  <dcterms:modified xsi:type="dcterms:W3CDTF">2023-09-12T08:37:00Z</dcterms:modified>
</cp:coreProperties>
</file>