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7D2E1" w14:textId="77777777" w:rsidR="001B2805" w:rsidRPr="005E5207" w:rsidRDefault="001B2805" w:rsidP="001B2805">
      <w:pPr>
        <w:rPr>
          <w:rFonts w:ascii="Arial" w:hAnsi="Arial" w:cs="Arial"/>
          <w:sz w:val="28"/>
          <w:szCs w:val="28"/>
          <w:lang w:val="cy-GB"/>
        </w:rPr>
      </w:pPr>
      <w:r w:rsidRPr="005E5207">
        <w:rPr>
          <w:rFonts w:ascii="Arial" w:hAnsi="Arial" w:cs="Arial"/>
          <w:sz w:val="28"/>
          <w:szCs w:val="28"/>
          <w:lang w:val="cy-GB"/>
        </w:rPr>
        <w:t>EAEE5003C</w:t>
      </w:r>
    </w:p>
    <w:p w14:paraId="14C1C780" w14:textId="77777777" w:rsidR="001B2805" w:rsidRPr="005E5207" w:rsidRDefault="001B2805" w:rsidP="001B2805">
      <w:pPr>
        <w:rPr>
          <w:rFonts w:ascii="Arial" w:hAnsi="Arial" w:cs="Arial"/>
          <w:sz w:val="28"/>
          <w:szCs w:val="28"/>
          <w:lang w:val="cy-GB"/>
        </w:rPr>
      </w:pPr>
      <w:r w:rsidRPr="005E5207">
        <w:rPr>
          <w:rFonts w:ascii="Arial" w:hAnsi="Arial" w:cs="Arial"/>
          <w:sz w:val="28"/>
          <w:szCs w:val="28"/>
          <w:lang w:val="cy-GB"/>
        </w:rPr>
        <w:t>1907458</w:t>
      </w:r>
    </w:p>
    <w:p w14:paraId="690F3118" w14:textId="77777777" w:rsidR="001B2805" w:rsidRPr="005E5207" w:rsidRDefault="001B2805" w:rsidP="001B2805">
      <w:pPr>
        <w:rPr>
          <w:rFonts w:ascii="Arial" w:hAnsi="Arial" w:cs="Arial"/>
          <w:b/>
          <w:bCs/>
          <w:sz w:val="28"/>
          <w:szCs w:val="28"/>
          <w:u w:val="single"/>
          <w:lang w:val="cy-GB"/>
        </w:rPr>
      </w:pPr>
      <w:r w:rsidRPr="005E5207">
        <w:rPr>
          <w:rFonts w:ascii="Arial" w:hAnsi="Arial" w:cs="Arial"/>
          <w:b/>
          <w:bCs/>
          <w:sz w:val="28"/>
          <w:szCs w:val="28"/>
          <w:u w:val="single"/>
          <w:lang w:val="cy-GB"/>
        </w:rPr>
        <w:t xml:space="preserve">Reference list </w:t>
      </w:r>
    </w:p>
    <w:p w14:paraId="06DB5D62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American Academy of Pediatrics. (2021)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 xml:space="preserve">How to support a child with Epilepsy: Information for Parents. 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4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https://www.healthychildren.org/English/health-issues/conditions/seizures/Pages/How-to-Support-a-Child-with-Epilepsy-Information-for-Parents.aspx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16th Chwefror 2021). </w:t>
      </w:r>
    </w:p>
    <w:p w14:paraId="289A2F27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Better Health Channel. (2020)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>Epilepsy- lifestyle issues.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 Ar gael: </w:t>
      </w:r>
      <w:hyperlink r:id="rId5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https://www.betterhealth.vic.gov.au/health/ConditionsAndTreatments/epilepsy-lifestyle-issues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16th Chwefror 2021). </w:t>
      </w:r>
    </w:p>
    <w:p w14:paraId="3E0FA7A3" w14:textId="77777777" w:rsidR="001B2805" w:rsidRPr="005E5207" w:rsidRDefault="001B2805" w:rsidP="001B2805">
      <w:pPr>
        <w:shd w:val="clear" w:color="auto" w:fill="FFFFFF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</w:pP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Cooper, K. a Stewart, K. (2018) </w:t>
      </w:r>
      <w:r w:rsidRPr="005E5207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cy-GB"/>
        </w:rPr>
        <w:t>Does money affect children’s outcomes?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Ar gael: </w:t>
      </w:r>
      <w:hyperlink r:id="rId6" w:history="1">
        <w:r w:rsidRPr="005E5207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lang w:val="cy-GB"/>
          </w:rPr>
          <w:t>https://www.jrf.org.uk/report/does-money-affect-children%E2%80%99s-outcomes</w:t>
        </w:r>
      </w:hyperlink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(Darllenwyd: 26th Chwefror 2021). </w:t>
      </w:r>
    </w:p>
    <w:p w14:paraId="799EE217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Epilepsy Action. (2020)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 xml:space="preserve">Epilepsy facts and terminology. 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7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https://www.epilepsy.org.uk/press/facts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11 Chwefror 2021). </w:t>
      </w:r>
    </w:p>
    <w:p w14:paraId="5F54904D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Epilepsy Foundation. (dim dyddiad)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>Epilepsy: Impact on the Life of the Child.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 Ar gael: </w:t>
      </w:r>
      <w:hyperlink r:id="rId8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https://www.epilepsy.com/article/2014/3/epilepsy-impact-life-child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16th Chwefror 2021). </w:t>
      </w:r>
    </w:p>
    <w:p w14:paraId="4A30D53B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Epilepsy Society. (2018)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 xml:space="preserve">Epilepsy in childhood. 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9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https://epilepsysociety.org.uk/epilepsy-childhood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15th Chwefror 2021). </w:t>
      </w:r>
    </w:p>
    <w:p w14:paraId="4E710A8E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Epilepsy Society. (2019)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 xml:space="preserve">Causes of epilepsy. 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10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https://epilepsysociety.org.uk/about-epilepsy/causes-epilepsy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11 Chwefror 2021). </w:t>
      </w:r>
    </w:p>
    <w:p w14:paraId="61AEC66C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Epilepsy Society. (2021)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 xml:space="preserve">Epilepsy facts and myths. 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11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https://epilepsysociety.org.uk/about-epilepsy/what-epilepsy/epilepsy-facts-and-myths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(Darllwnwyd: 11 Chwefror 2021). </w:t>
      </w:r>
    </w:p>
    <w:p w14:paraId="08FEF91A" w14:textId="77777777" w:rsidR="001B2805" w:rsidRPr="005E5207" w:rsidRDefault="001B2805" w:rsidP="001B2805">
      <w:pPr>
        <w:shd w:val="clear" w:color="auto" w:fill="FFFFFF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</w:pP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Food For Life. (2019) </w:t>
      </w:r>
      <w:r w:rsidRPr="005E5207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cy-GB"/>
        </w:rPr>
        <w:t xml:space="preserve">We’re campaigning for a School Healthy Rating Scheme. 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Ar gael: </w:t>
      </w:r>
      <w:hyperlink r:id="rId12" w:history="1">
        <w:r w:rsidRPr="005E5207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lang w:val="cy-GB"/>
          </w:rPr>
          <w:t>https://www.foodforlife.org.uk/whats-happening/news/news-post/jamies- campaign-for-healthy-schools</w:t>
        </w:r>
      </w:hyperlink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(Darllenwyd: 26th Chwefror 2021). </w:t>
      </w:r>
    </w:p>
    <w:p w14:paraId="38A70215" w14:textId="77777777" w:rsidR="001B2805" w:rsidRPr="005E5207" w:rsidRDefault="001B2805" w:rsidP="001B2805">
      <w:pPr>
        <w:shd w:val="clear" w:color="auto" w:fill="FFFFFF"/>
        <w:textAlignment w:val="baseline"/>
        <w:rPr>
          <w:rFonts w:ascii="Arial" w:hAnsi="Arial" w:cs="Arial"/>
          <w:sz w:val="24"/>
          <w:szCs w:val="24"/>
        </w:rPr>
      </w:pP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Fore, H.H. (2020) ‘A wake-up call: COVID-19 and its impact on children’s health adn wellbeing’, </w:t>
      </w:r>
      <w:r w:rsidRPr="005E5207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cy-GB"/>
        </w:rPr>
        <w:t xml:space="preserve">The Lancet, 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8, pp. e861-e862. </w:t>
      </w:r>
      <w:r w:rsidRPr="005E5207">
        <w:rPr>
          <w:rFonts w:ascii="Arial" w:hAnsi="Arial" w:cs="Arial"/>
          <w:sz w:val="24"/>
          <w:szCs w:val="24"/>
        </w:rPr>
        <w:t xml:space="preserve">doi.org/10.1016/ S2214-109X(20)30238-2  </w:t>
      </w:r>
    </w:p>
    <w:p w14:paraId="7A07BCD6" w14:textId="77777777" w:rsidR="001B2805" w:rsidRPr="005E5207" w:rsidRDefault="001B2805" w:rsidP="001B2805">
      <w:pPr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5E5207">
        <w:rPr>
          <w:rFonts w:ascii="Arial" w:hAnsi="Arial" w:cs="Arial"/>
          <w:color w:val="000000"/>
          <w:sz w:val="24"/>
          <w:szCs w:val="24"/>
          <w:shd w:val="clear" w:color="auto" w:fill="FFFFFF"/>
        </w:rPr>
        <w:t>Giourou, E., Stavropoulou-Deli, A., Giannakopoulou, A., Kostopoulos, G.K, a Koutroumanidis, M.</w:t>
      </w:r>
      <w:r w:rsidRPr="005E5207">
        <w:rPr>
          <w:rStyle w:val="CommentReference"/>
          <w:rFonts w:ascii="Arial" w:hAnsi="Arial" w:cs="Arial"/>
          <w:sz w:val="24"/>
          <w:szCs w:val="24"/>
        </w:rPr>
        <w:t xml:space="preserve"> (2015)</w:t>
      </w:r>
      <w:r w:rsidRPr="005E5207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Introduction to Epilepsy and Brain Development</w:t>
      </w:r>
      <w:r w:rsidRPr="005E5207">
        <w:rPr>
          <w:rFonts w:ascii="Arial" w:hAnsi="Arial" w:cs="Arial"/>
          <w:color w:val="000000"/>
          <w:sz w:val="24"/>
          <w:szCs w:val="24"/>
          <w:shd w:val="clear" w:color="auto" w:fill="FFFFFF"/>
        </w:rPr>
        <w:t>. Available at: </w:t>
      </w:r>
      <w:hyperlink r:id="rId13" w:tgtFrame="_blank" w:history="1">
        <w:r w:rsidRPr="005E5207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https://www.researchgate.net/publication/285573737_Introduction_to_Epilepsy_and_Related_Brain_Disorders</w:t>
        </w:r>
      </w:hyperlink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 (Accessed: 17th Chwefror 2021).</w:t>
      </w:r>
    </w:p>
    <w:p w14:paraId="15E45C73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lastRenderedPageBreak/>
        <w:t xml:space="preserve">Grey Matter Learning. (2021)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 xml:space="preserve"> Epilepsy Awareness Course. 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14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https://greymatterlearning.co.uk/social-care-courses/epilepsy-awareness/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16th Chwefror 2021). </w:t>
      </w:r>
    </w:p>
    <w:p w14:paraId="74BB613F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Gupta, R. (2016)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 xml:space="preserve">Epilepsy Factsheet (for Schools). 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15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https://kidshealth.org/en/parents/epilepsy-factsheet.html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16th Chwefror 2021). </w:t>
      </w:r>
    </w:p>
    <w:p w14:paraId="538E93F0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Health in Wales. (dim dyddiad)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 xml:space="preserve"> Epilepsy.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 Ar gael: </w:t>
      </w:r>
      <w:hyperlink r:id="rId16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https://www.wales.nhs.uk/ourservices/unscheduledcareconditions/epilepsy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11 Chwefror 2021).</w:t>
      </w:r>
    </w:p>
    <w:p w14:paraId="1FCE4750" w14:textId="77777777" w:rsidR="001B2805" w:rsidRPr="005E5207" w:rsidRDefault="001B2805" w:rsidP="001B2805">
      <w:pPr>
        <w:shd w:val="clear" w:color="auto" w:fill="FFFFFF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</w:pPr>
      <w:hyperlink r:id="rId17" w:history="1">
        <w:r w:rsidRPr="005E5207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lang w:val="cy-GB"/>
          </w:rPr>
          <w:t>https://www.rcpch.ac.uk/news-events/news/impact-poverty-child-health</w:t>
        </w:r>
      </w:hyperlink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(Darllenwyd: 16th Chwefror 2021). </w:t>
      </w:r>
    </w:p>
    <w:p w14:paraId="47929BD5" w14:textId="77777777" w:rsidR="001B2805" w:rsidRPr="005E5207" w:rsidRDefault="001B2805" w:rsidP="001B2805">
      <w:pPr>
        <w:shd w:val="clear" w:color="auto" w:fill="FFFFFF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</w:pP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Llywodraeth Cymru. (2014) </w:t>
      </w:r>
      <w:r w:rsidRPr="005E5207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cy-GB"/>
        </w:rPr>
        <w:t>Healthy eating in maintained schools.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Ar gael: </w:t>
      </w:r>
      <w:hyperlink r:id="rId18" w:history="1">
        <w:r w:rsidRPr="005E5207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lang w:val="cy-GB"/>
          </w:rPr>
          <w:t>https://gov.wales/sites/default/files/publications/2018-12/healthy-eating-in-maintained-schools-statutory-guidance-for-local-authorities-and-governing-bodies.pdf</w:t>
        </w:r>
      </w:hyperlink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(Darllenwyd: 26th Chwefror 2021).</w:t>
      </w:r>
    </w:p>
    <w:p w14:paraId="5E711710" w14:textId="77777777" w:rsidR="001B2805" w:rsidRPr="005E5207" w:rsidRDefault="001B2805" w:rsidP="001B2805">
      <w:pPr>
        <w:shd w:val="clear" w:color="auto" w:fill="FFFFFF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</w:pP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>Mamort, M., Allen, A., Goldblatt, P., Herd, E. a Morrison, J. (2020)</w:t>
      </w:r>
      <w:r w:rsidRPr="005E5207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cy-GB"/>
        </w:rPr>
        <w:t xml:space="preserve"> Build Back Fairer: The Covid-19 Marmot Review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. Ar gael: </w:t>
      </w:r>
      <w:hyperlink r:id="rId19" w:history="1">
        <w:r w:rsidRPr="005E5207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lang w:val="cy-GB"/>
          </w:rPr>
          <w:t>file:///C:/Users/Emily/Downloads/Build-back-fairer-the-COVID-19-Marmot-review%20(1).pdf</w:t>
        </w:r>
      </w:hyperlink>
      <w:r w:rsidRPr="005E5207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cy-GB"/>
        </w:rPr>
        <w:t xml:space="preserve"> 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>(Darllenwyd: 25th Chwefror 2021).</w:t>
      </w:r>
    </w:p>
    <w:p w14:paraId="338EB51A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Massacchusetts General Hospital. (2021)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>Childhood Epilepsy: Learning.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 Ar gael: </w:t>
      </w:r>
      <w:hyperlink r:id="rId20" w:anchor=":~:text=Even%20when%20seizures%20are%20well,common%20among%20people%20with%20epilepsy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https://www.massgeneral.org/children/epilepsy/education/learning#:~:text=Even%20when%20seizures%20are%20well,common%20among%20people%20with%20epilepsy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. (Darllenwyd: 16th Cwefror 2021). </w:t>
      </w:r>
    </w:p>
    <w:p w14:paraId="04C67CB1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Morrison, J. (2018)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 xml:space="preserve">Everything You Need to Know About Epilepsy. 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21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https://www.healthline.com/health/epilepsy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11 Chwefror 2021). </w:t>
      </w:r>
    </w:p>
    <w:p w14:paraId="4DAA4866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NHS. (2020)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>Overview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. Ar gael: </w:t>
      </w:r>
      <w:hyperlink r:id="rId22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https://www.nhs.uk/conditions/epilepsy/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11 Chwefror 2021). </w:t>
      </w:r>
    </w:p>
    <w:p w14:paraId="0C22BB4C" w14:textId="77777777" w:rsidR="001B2805" w:rsidRPr="005E5207" w:rsidRDefault="001B2805" w:rsidP="001B2805">
      <w:pPr>
        <w:shd w:val="clear" w:color="auto" w:fill="FFFFFF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</w:pP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Puplic Health England. (2021) </w:t>
      </w:r>
      <w:r w:rsidRPr="005E5207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cy-GB"/>
        </w:rPr>
        <w:t>Guidance for parents and carers on supporting children and young people’s meantal health and wellbeing during the coronavirus (COVID-19) pandemic.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Ar gael: </w:t>
      </w:r>
      <w:hyperlink r:id="rId23" w:history="1">
        <w:r w:rsidRPr="005E5207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lang w:val="cy-GB"/>
          </w:rPr>
          <w:t>https://www.gov.uk/government/publications/covid-19-guidance-on-supporting-children-and-young-peoples-mental-health-and-wellbeing/guidance-for-parents-and-carers-on-supporting-children-and-young-peoples-mental-health-and-wellbeing-during-the-coronavirus-covid-19-outbreak</w:t>
        </w:r>
      </w:hyperlink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(Darllenwyd: 5th Mawrth 2021). </w:t>
      </w:r>
    </w:p>
    <w:p w14:paraId="2B780796" w14:textId="77777777" w:rsidR="001B2805" w:rsidRPr="005E5207" w:rsidRDefault="001B2805" w:rsidP="001B2805">
      <w:pPr>
        <w:shd w:val="clear" w:color="auto" w:fill="FFFFFF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</w:pP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Scottish Government. (dim dyddiad) </w:t>
      </w:r>
      <w:r w:rsidRPr="005E5207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cy-GB"/>
        </w:rPr>
        <w:t>Getting it right for every child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</w:t>
      </w:r>
      <w:r w:rsidRPr="005E5207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cy-GB"/>
        </w:rPr>
        <w:t>(GIRFEC).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Ar gael: </w:t>
      </w:r>
      <w:hyperlink r:id="rId24" w:history="1">
        <w:r w:rsidRPr="005E5207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lang w:val="cy-GB"/>
          </w:rPr>
          <w:t>https://www.gov.scot/policies/girfec/wellbeing-indicators-shanarri/</w:t>
        </w:r>
      </w:hyperlink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(Darllenwyd: 25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vertAlign w:val="superscript"/>
          <w:lang w:val="cy-GB"/>
        </w:rPr>
        <w:t>th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Chwefror 2021). </w:t>
      </w:r>
    </w:p>
    <w:p w14:paraId="36C7C914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St John Ambulance. (2016)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>First Aid Manual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, 10th edn. London: DK. </w:t>
      </w:r>
    </w:p>
    <w:p w14:paraId="2979D7F6" w14:textId="77777777" w:rsidR="001B2805" w:rsidRPr="001B2805" w:rsidRDefault="001B2805" w:rsidP="001B2805">
      <w:pPr>
        <w:pStyle w:val="Heading2"/>
        <w:rPr>
          <w:rFonts w:ascii="Arial" w:hAnsi="Arial" w:cs="Arial"/>
          <w:color w:val="auto"/>
          <w:sz w:val="24"/>
          <w:szCs w:val="24"/>
          <w:bdr w:val="none" w:sz="0" w:space="0" w:color="auto" w:frame="1"/>
          <w:lang w:val="cy-GB"/>
        </w:rPr>
      </w:pPr>
      <w:r w:rsidRPr="001B2805">
        <w:rPr>
          <w:rFonts w:ascii="Arial" w:hAnsi="Arial" w:cs="Arial"/>
          <w:color w:val="auto"/>
          <w:sz w:val="24"/>
          <w:szCs w:val="24"/>
          <w:bdr w:val="none" w:sz="0" w:space="0" w:color="auto" w:frame="1"/>
          <w:lang w:val="cy-GB"/>
        </w:rPr>
        <w:t>Tucker, J. (2018) The impact of poverty of children health. Ar gael:</w:t>
      </w:r>
    </w:p>
    <w:p w14:paraId="425ECE16" w14:textId="77777777" w:rsidR="001B2805" w:rsidRPr="005E5207" w:rsidRDefault="001B2805" w:rsidP="001B2805">
      <w:pPr>
        <w:shd w:val="clear" w:color="auto" w:fill="FFFFFF"/>
        <w:ind w:left="720" w:hanging="720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</w:pPr>
      <w:hyperlink r:id="rId25" w:history="1">
        <w:r w:rsidRPr="005E5207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lang w:val="cy-GB"/>
          </w:rPr>
          <w:t>https://www.rcpch.ac.uk/news-events/news/impact-poverty-child-health</w:t>
        </w:r>
      </w:hyperlink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 (Darllenwyd: </w:t>
      </w:r>
    </w:p>
    <w:p w14:paraId="4A14F40A" w14:textId="77777777" w:rsidR="001B2805" w:rsidRPr="005E5207" w:rsidRDefault="001B2805" w:rsidP="001B2805">
      <w:pPr>
        <w:shd w:val="clear" w:color="auto" w:fill="FFFFFF"/>
        <w:ind w:left="720" w:hanging="720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</w:pP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lastRenderedPageBreak/>
        <w:t>26th Chwefror 2021).</w:t>
      </w:r>
    </w:p>
    <w:p w14:paraId="20E2F981" w14:textId="77777777" w:rsidR="001B2805" w:rsidRPr="005E5207" w:rsidRDefault="001B2805" w:rsidP="001B2805">
      <w:pPr>
        <w:shd w:val="clear" w:color="auto" w:fill="FFFFFF"/>
        <w:textAlignment w:val="baseline"/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</w:pP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The Daily Mile Foundation. (dim dyddiad) </w:t>
      </w:r>
      <w:r w:rsidRPr="005E5207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lang w:val="cy-GB"/>
        </w:rPr>
        <w:t xml:space="preserve">About The Daily Mile. </w:t>
      </w:r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Ar gael: </w:t>
      </w:r>
      <w:hyperlink r:id="rId26" w:history="1">
        <w:r w:rsidRPr="005E5207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lang w:val="cy-GB"/>
          </w:rPr>
          <w:t>https://thedailymile.cymru/about/</w:t>
        </w:r>
      </w:hyperlink>
      <w:r w:rsidRPr="005E5207">
        <w:rPr>
          <w:rFonts w:ascii="Arial" w:hAnsi="Arial" w:cs="Arial"/>
          <w:color w:val="000000"/>
          <w:sz w:val="24"/>
          <w:szCs w:val="24"/>
          <w:bdr w:val="none" w:sz="0" w:space="0" w:color="auto" w:frame="1"/>
          <w:lang w:val="cy-GB"/>
        </w:rPr>
        <w:t xml:space="preserve"> (Darllenwyd: 26th Chwefror 2021). </w:t>
      </w:r>
    </w:p>
    <w:p w14:paraId="3E8A837C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The Early Years Foundation Stage. (dim dyddiad)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>Health and Well-being.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 Ar gael: </w:t>
      </w:r>
      <w:hyperlink r:id="rId27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https://www.earlyyearsmatters.co.uk/wp-content/uploads/2011/03/eyfs_unique_child_health1.pdf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 26th Chwefror 2021).  </w:t>
      </w:r>
    </w:p>
    <w:p w14:paraId="62E2F9AC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WebMD. (2021)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>Drugs for Children With Epilepsy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. Ar gael: </w:t>
      </w:r>
      <w:hyperlink r:id="rId28" w:anchor="1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https://www.webmd.com/epilepsy/medicines-for-children-with-epilepsy#1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15th Chwefror 2021). </w:t>
      </w:r>
    </w:p>
    <w:p w14:paraId="38911C38" w14:textId="77777777" w:rsidR="001B2805" w:rsidRPr="005E5207" w:rsidRDefault="001B2805" w:rsidP="001B2805">
      <w:pPr>
        <w:rPr>
          <w:rFonts w:ascii="Arial" w:hAnsi="Arial" w:cs="Arial"/>
          <w:sz w:val="24"/>
          <w:szCs w:val="24"/>
          <w:lang w:val="cy-GB"/>
        </w:rPr>
      </w:pPr>
      <w:r w:rsidRPr="005E5207">
        <w:rPr>
          <w:rFonts w:ascii="Arial" w:hAnsi="Arial" w:cs="Arial"/>
          <w:sz w:val="24"/>
          <w:szCs w:val="24"/>
          <w:lang w:val="cy-GB"/>
        </w:rPr>
        <w:t xml:space="preserve">Young Epilepsy. (2021) </w:t>
      </w:r>
      <w:r w:rsidRPr="005E5207">
        <w:rPr>
          <w:rFonts w:ascii="Arial" w:hAnsi="Arial" w:cs="Arial"/>
          <w:i/>
          <w:iCs/>
          <w:sz w:val="24"/>
          <w:szCs w:val="24"/>
          <w:lang w:val="cy-GB"/>
        </w:rPr>
        <w:t xml:space="preserve">What is epilepsy. </w:t>
      </w:r>
      <w:r w:rsidRPr="005E5207">
        <w:rPr>
          <w:rFonts w:ascii="Arial" w:hAnsi="Arial" w:cs="Arial"/>
          <w:sz w:val="24"/>
          <w:szCs w:val="24"/>
          <w:lang w:val="cy-GB"/>
        </w:rPr>
        <w:t xml:space="preserve">Ar gael: </w:t>
      </w:r>
      <w:hyperlink r:id="rId29" w:history="1">
        <w:r w:rsidRPr="005E5207">
          <w:rPr>
            <w:rStyle w:val="Hyperlink"/>
            <w:rFonts w:ascii="Arial" w:hAnsi="Arial" w:cs="Arial"/>
            <w:sz w:val="24"/>
            <w:szCs w:val="24"/>
            <w:lang w:val="cy-GB"/>
          </w:rPr>
          <w:t>https://www.youngepilepsy.org.uk/about-epilepsy/what-is-epilepsy/</w:t>
        </w:r>
      </w:hyperlink>
      <w:r w:rsidRPr="005E5207">
        <w:rPr>
          <w:rFonts w:ascii="Arial" w:hAnsi="Arial" w:cs="Arial"/>
          <w:sz w:val="24"/>
          <w:szCs w:val="24"/>
          <w:lang w:val="cy-GB"/>
        </w:rPr>
        <w:t xml:space="preserve"> (Darllenwyd: 15th Chwefror 2021).</w:t>
      </w:r>
    </w:p>
    <w:p w14:paraId="27CD5FBE" w14:textId="77777777" w:rsidR="005B60E6" w:rsidRDefault="005B60E6"/>
    <w:sectPr w:rsidR="005B60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05"/>
    <w:rsid w:val="001B2805"/>
    <w:rsid w:val="005B60E6"/>
    <w:rsid w:val="00D14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A391A"/>
  <w15:chartTrackingRefBased/>
  <w15:docId w15:val="{B654440B-6061-4BBB-B798-AF420C8D7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2805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28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B280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1B2805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B28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pilepsy.com/article/2014/3/epilepsy-impact-life-child" TargetMode="External"/><Relationship Id="rId13" Type="http://schemas.openxmlformats.org/officeDocument/2006/relationships/hyperlink" Target="https://eur01.safelinks.protection.outlook.com/?url=https%3A%2F%2Fwww.researchgate.net%2Fpublication%2F285573737_Introduction_to_Epilepsy_and_Related_Brain_Disorders&amp;data=04%7C01%7C%7Cec13094b0a1e4748963c08d8d40a25b1%7C4e0f11f9046e45059cb8db2152311e21%7C0%7C0%7C637492487327585471%7CUnknown%7CTWFpbGZsb3d8eyJWIjoiMC4wLjAwMDAiLCJQIjoiV2luMzIiLCJBTiI6Ik1haWwiLCJXVCI6Mn0%3D%7C1000&amp;sdata=M8834y5uzPFXudQ8mc6Gxe8tzph7KXpY2ZkfauIVvVo%3D&amp;reserved=0" TargetMode="External"/><Relationship Id="rId18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26" Type="http://schemas.openxmlformats.org/officeDocument/2006/relationships/hyperlink" Target="https://thedailymile.cymru/about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healthline.com/health/epilepsy" TargetMode="External"/><Relationship Id="rId7" Type="http://schemas.openxmlformats.org/officeDocument/2006/relationships/hyperlink" Target="https://www.epilepsy.org.uk/press/facts" TargetMode="External"/><Relationship Id="rId12" Type="http://schemas.openxmlformats.org/officeDocument/2006/relationships/hyperlink" Target="https://www.foodforlife.org.uk/whats-happening/news/news-post/jamies-%20campaign-for-healthy-schools" TargetMode="External"/><Relationship Id="rId17" Type="http://schemas.openxmlformats.org/officeDocument/2006/relationships/hyperlink" Target="https://www.rcpch.ac.uk/news-events/news/impact-poverty-child-health" TargetMode="External"/><Relationship Id="rId25" Type="http://schemas.openxmlformats.org/officeDocument/2006/relationships/hyperlink" Target="https://www.rcpch.ac.uk/news-events/news/impact-poverty-child-health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wales.nhs.uk/ourservices/unscheduledcareconditions/epilepsy" TargetMode="External"/><Relationship Id="rId20" Type="http://schemas.openxmlformats.org/officeDocument/2006/relationships/hyperlink" Target="https://www.massgeneral.org/children/epilepsy/education/learning" TargetMode="External"/><Relationship Id="rId29" Type="http://schemas.openxmlformats.org/officeDocument/2006/relationships/hyperlink" Target="https://www.youngepilepsy.org.uk/about-epilepsy/what-is-epilepsy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jrf.org.uk/report/does-money-affect-children%E2%80%99s-outcomes" TargetMode="External"/><Relationship Id="rId11" Type="http://schemas.openxmlformats.org/officeDocument/2006/relationships/hyperlink" Target="https://epilepsysociety.org.uk/about-epilepsy/what-epilepsy/epilepsy-facts-and-myths" TargetMode="External"/><Relationship Id="rId24" Type="http://schemas.openxmlformats.org/officeDocument/2006/relationships/hyperlink" Target="https://www.gov.scot/policies/girfec/wellbeing-indicators-shanarri/" TargetMode="External"/><Relationship Id="rId5" Type="http://schemas.openxmlformats.org/officeDocument/2006/relationships/hyperlink" Target="https://www.betterhealth.vic.gov.au/health/ConditionsAndTreatments/epilepsy-lifestyle-issues" TargetMode="External"/><Relationship Id="rId15" Type="http://schemas.openxmlformats.org/officeDocument/2006/relationships/hyperlink" Target="https://kidshealth.org/en/parents/epilepsy-factsheet.html" TargetMode="External"/><Relationship Id="rId23" Type="http://schemas.openxmlformats.org/officeDocument/2006/relationships/hyperlink" Target="https://www.gov.uk/government/publications/covid-19-guidance-on-supporting-children-and-young-peoples-mental-health-and-wellbeing/guidance-for-parents-and-carers-on-supporting-children-and-young-peoples-mental-health-and-wellbeing-during-the-coronavirus-covid-19-outbreak" TargetMode="External"/><Relationship Id="rId28" Type="http://schemas.openxmlformats.org/officeDocument/2006/relationships/hyperlink" Target="https://www.webmd.com/epilepsy/medicines-for-children-with-epilepsy" TargetMode="External"/><Relationship Id="rId10" Type="http://schemas.openxmlformats.org/officeDocument/2006/relationships/hyperlink" Target="https://epilepsysociety.org.uk/about-epilepsy/causes-epilepsy" TargetMode="External"/><Relationship Id="rId19" Type="http://schemas.openxmlformats.org/officeDocument/2006/relationships/hyperlink" Target="file:///C:/Users/Emily/Downloads/Build-back-fairer-the-COVID-19-Marmot-review%20(1).pdf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www.healthychildren.org/English/health-issues/conditions/seizures/Pages/How-to-Support-a-Child-with-Epilepsy-Information-for-Parents.aspx" TargetMode="External"/><Relationship Id="rId9" Type="http://schemas.openxmlformats.org/officeDocument/2006/relationships/hyperlink" Target="https://epilepsysociety.org.uk/epilepsy-childhood" TargetMode="External"/><Relationship Id="rId14" Type="http://schemas.openxmlformats.org/officeDocument/2006/relationships/hyperlink" Target="https://greymatterlearning.co.uk/social-care-courses/epilepsy-awareness/" TargetMode="External"/><Relationship Id="rId22" Type="http://schemas.openxmlformats.org/officeDocument/2006/relationships/hyperlink" Target="https://www.nhs.uk/conditions/epilepsy/" TargetMode="External"/><Relationship Id="rId27" Type="http://schemas.openxmlformats.org/officeDocument/2006/relationships/hyperlink" Target="https://www.earlyyearsmatters.co.uk/wp-content/uploads/2011/03/eyfs_unique_child_health1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1257</Words>
  <Characters>7168</Characters>
  <Application>Microsoft Office Word</Application>
  <DocSecurity>0</DocSecurity>
  <Lines>59</Lines>
  <Paragraphs>16</Paragraphs>
  <ScaleCrop>false</ScaleCrop>
  <Company/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Kate Petche (1907458)</dc:creator>
  <cp:keywords/>
  <dc:description/>
  <cp:lastModifiedBy>Emily Kate Petche (1907458)</cp:lastModifiedBy>
  <cp:revision>3</cp:revision>
  <dcterms:created xsi:type="dcterms:W3CDTF">2021-03-07T21:42:00Z</dcterms:created>
  <dcterms:modified xsi:type="dcterms:W3CDTF">2021-03-07T21:44:00Z</dcterms:modified>
</cp:coreProperties>
</file>