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55B5" w:rsidRPr="006F55B5" w:rsidRDefault="006F55B5" w:rsidP="00514819">
      <w:pPr>
        <w:spacing w:line="480" w:lineRule="auto"/>
        <w:jc w:val="center"/>
        <w:rPr>
          <w:rFonts w:ascii="Times New Roman" w:hAnsi="Times New Roman" w:cs="Times New Roman"/>
          <w:sz w:val="24"/>
          <w:szCs w:val="24"/>
        </w:rPr>
      </w:pPr>
    </w:p>
    <w:p w:rsidR="006F55B5" w:rsidRPr="006F55B5" w:rsidRDefault="006F55B5" w:rsidP="00514819">
      <w:pPr>
        <w:spacing w:line="480" w:lineRule="auto"/>
        <w:jc w:val="center"/>
        <w:rPr>
          <w:rFonts w:ascii="Times New Roman" w:hAnsi="Times New Roman" w:cs="Times New Roman"/>
          <w:sz w:val="24"/>
          <w:szCs w:val="24"/>
        </w:rPr>
      </w:pPr>
    </w:p>
    <w:p w:rsidR="006F55B5" w:rsidRPr="006F55B5" w:rsidRDefault="006F55B5" w:rsidP="00FA396B">
      <w:pPr>
        <w:spacing w:line="480" w:lineRule="auto"/>
        <w:rPr>
          <w:rFonts w:ascii="Times New Roman" w:hAnsi="Times New Roman" w:cs="Times New Roman"/>
          <w:sz w:val="24"/>
          <w:szCs w:val="24"/>
        </w:rPr>
      </w:pPr>
    </w:p>
    <w:p w:rsidR="006F55B5" w:rsidRPr="006F55B5" w:rsidRDefault="006F55B5" w:rsidP="00FA396B">
      <w:pPr>
        <w:spacing w:line="480" w:lineRule="auto"/>
        <w:jc w:val="center"/>
        <w:rPr>
          <w:rFonts w:ascii="Times New Roman" w:hAnsi="Times New Roman" w:cs="Times New Roman"/>
          <w:sz w:val="24"/>
          <w:szCs w:val="24"/>
        </w:rPr>
      </w:pPr>
    </w:p>
    <w:p w:rsidR="00AA275C" w:rsidRPr="00FA396B" w:rsidRDefault="006F55B5" w:rsidP="00FA396B">
      <w:pPr>
        <w:spacing w:line="480" w:lineRule="auto"/>
        <w:jc w:val="center"/>
        <w:rPr>
          <w:rFonts w:ascii="Times New Roman" w:hAnsi="Times New Roman" w:cs="Times New Roman"/>
          <w:b/>
          <w:sz w:val="32"/>
          <w:szCs w:val="32"/>
        </w:rPr>
      </w:pPr>
      <w:r w:rsidRPr="00FA396B">
        <w:rPr>
          <w:rFonts w:ascii="Times New Roman" w:hAnsi="Times New Roman" w:cs="Times New Roman"/>
          <w:b/>
          <w:sz w:val="32"/>
          <w:szCs w:val="32"/>
        </w:rPr>
        <w:t xml:space="preserve">The Impact </w:t>
      </w:r>
      <w:proofErr w:type="gramStart"/>
      <w:r w:rsidRPr="00FA396B">
        <w:rPr>
          <w:rFonts w:ascii="Times New Roman" w:hAnsi="Times New Roman" w:cs="Times New Roman"/>
          <w:b/>
          <w:sz w:val="32"/>
          <w:szCs w:val="32"/>
        </w:rPr>
        <w:t>Of</w:t>
      </w:r>
      <w:proofErr w:type="gramEnd"/>
      <w:r w:rsidRPr="00FA396B">
        <w:rPr>
          <w:rFonts w:ascii="Times New Roman" w:hAnsi="Times New Roman" w:cs="Times New Roman"/>
          <w:b/>
          <w:sz w:val="32"/>
          <w:szCs w:val="32"/>
        </w:rPr>
        <w:t xml:space="preserve"> C</w:t>
      </w:r>
      <w:r w:rsidR="00FA396B" w:rsidRPr="00FA396B">
        <w:rPr>
          <w:rFonts w:ascii="Times New Roman" w:hAnsi="Times New Roman" w:cs="Times New Roman"/>
          <w:b/>
          <w:sz w:val="32"/>
          <w:szCs w:val="32"/>
        </w:rPr>
        <w:t xml:space="preserve">OVID-19 On The Hotel Industry's </w:t>
      </w:r>
      <w:r w:rsidRPr="00FA396B">
        <w:rPr>
          <w:rFonts w:ascii="Times New Roman" w:hAnsi="Times New Roman" w:cs="Times New Roman"/>
          <w:b/>
          <w:sz w:val="32"/>
          <w:szCs w:val="32"/>
        </w:rPr>
        <w:t>Sustainability</w:t>
      </w:r>
    </w:p>
    <w:p w:rsidR="006F55B5" w:rsidRDefault="006F55B5" w:rsidP="00FA396B">
      <w:pPr>
        <w:spacing w:line="480" w:lineRule="auto"/>
        <w:jc w:val="center"/>
        <w:rPr>
          <w:rFonts w:ascii="Times New Roman" w:hAnsi="Times New Roman" w:cs="Times New Roman"/>
          <w:sz w:val="32"/>
          <w:szCs w:val="32"/>
        </w:rPr>
      </w:pPr>
    </w:p>
    <w:p w:rsidR="00FA396B" w:rsidRDefault="00FA396B" w:rsidP="00FA396B">
      <w:pPr>
        <w:spacing w:line="480" w:lineRule="auto"/>
        <w:jc w:val="center"/>
        <w:rPr>
          <w:rFonts w:ascii="Times New Roman" w:hAnsi="Times New Roman" w:cs="Times New Roman"/>
          <w:sz w:val="32"/>
          <w:szCs w:val="32"/>
        </w:rPr>
      </w:pPr>
    </w:p>
    <w:p w:rsidR="00FA396B" w:rsidRPr="00FA396B" w:rsidRDefault="00FA396B" w:rsidP="00FA396B">
      <w:pPr>
        <w:spacing w:line="480" w:lineRule="auto"/>
        <w:jc w:val="center"/>
        <w:rPr>
          <w:rFonts w:ascii="Times New Roman" w:hAnsi="Times New Roman" w:cs="Times New Roman"/>
          <w:sz w:val="32"/>
          <w:szCs w:val="32"/>
        </w:rPr>
      </w:pPr>
    </w:p>
    <w:p w:rsidR="006F55B5" w:rsidRPr="00FA396B" w:rsidRDefault="00FA396B" w:rsidP="00FA396B">
      <w:pPr>
        <w:spacing w:after="0" w:line="480" w:lineRule="auto"/>
        <w:jc w:val="center"/>
        <w:rPr>
          <w:rFonts w:ascii="Times New Roman" w:eastAsia="Arial" w:hAnsi="Times New Roman" w:cs="Times New Roman"/>
          <w:sz w:val="32"/>
          <w:szCs w:val="32"/>
        </w:rPr>
      </w:pPr>
      <w:r w:rsidRPr="00FA396B">
        <w:rPr>
          <w:rFonts w:ascii="Times New Roman" w:eastAsia="Arial" w:hAnsi="Times New Roman" w:cs="Times New Roman"/>
          <w:sz w:val="32"/>
          <w:szCs w:val="32"/>
        </w:rPr>
        <w:t>International Hotel Management (BA)</w:t>
      </w:r>
    </w:p>
    <w:p w:rsidR="00FA396B" w:rsidRPr="00FA396B" w:rsidRDefault="00FA396B" w:rsidP="00FA396B">
      <w:pPr>
        <w:shd w:val="clear" w:color="auto" w:fill="FFFFFF"/>
        <w:spacing w:after="100" w:afterAutospacing="1" w:line="240" w:lineRule="auto"/>
        <w:jc w:val="center"/>
        <w:outlineLvl w:val="0"/>
        <w:rPr>
          <w:rFonts w:ascii="Times New Roman" w:eastAsia="Times New Roman" w:hAnsi="Times New Roman" w:cs="Times New Roman"/>
          <w:bCs/>
          <w:color w:val="1D2125"/>
          <w:kern w:val="36"/>
          <w:sz w:val="32"/>
          <w:szCs w:val="32"/>
          <w:lang w:val="en-GB" w:eastAsia="en-GB"/>
        </w:rPr>
      </w:pPr>
      <w:r w:rsidRPr="00FA396B">
        <w:rPr>
          <w:rFonts w:ascii="Times New Roman" w:eastAsia="Times New Roman" w:hAnsi="Times New Roman" w:cs="Times New Roman"/>
          <w:bCs/>
          <w:color w:val="1D2125"/>
          <w:kern w:val="36"/>
          <w:sz w:val="32"/>
          <w:szCs w:val="32"/>
          <w:lang w:val="en-GB" w:eastAsia="en-GB"/>
        </w:rPr>
        <w:t>Contemporary Themes in the Hotel and Hospitality Sector (BMIH6001)</w:t>
      </w:r>
    </w:p>
    <w:p w:rsidR="00FA396B" w:rsidRPr="00FA396B" w:rsidRDefault="00FA396B" w:rsidP="00FA396B">
      <w:pPr>
        <w:spacing w:after="0" w:line="480" w:lineRule="auto"/>
        <w:jc w:val="center"/>
        <w:rPr>
          <w:rFonts w:ascii="Times New Roman" w:eastAsia="Arial" w:hAnsi="Times New Roman" w:cs="Times New Roman"/>
          <w:sz w:val="32"/>
          <w:szCs w:val="32"/>
        </w:rPr>
      </w:pPr>
      <w:r w:rsidRPr="00FA396B">
        <w:rPr>
          <w:rFonts w:ascii="Times New Roman" w:eastAsia="Arial" w:hAnsi="Times New Roman" w:cs="Times New Roman"/>
          <w:sz w:val="32"/>
          <w:szCs w:val="32"/>
        </w:rPr>
        <w:t>Student Radu Gabriel Ghirvu</w:t>
      </w:r>
      <w:r>
        <w:rPr>
          <w:rFonts w:ascii="Times New Roman" w:eastAsia="Arial" w:hAnsi="Times New Roman" w:cs="Times New Roman"/>
          <w:sz w:val="32"/>
          <w:szCs w:val="32"/>
        </w:rPr>
        <w:t xml:space="preserve"> 2019891</w:t>
      </w:r>
    </w:p>
    <w:p w:rsidR="006F55B5" w:rsidRPr="00FA396B" w:rsidRDefault="00FA396B" w:rsidP="00FA396B">
      <w:pPr>
        <w:spacing w:after="0" w:line="480" w:lineRule="auto"/>
        <w:jc w:val="center"/>
        <w:rPr>
          <w:rFonts w:ascii="Times New Roman" w:eastAsia="Arial" w:hAnsi="Times New Roman" w:cs="Times New Roman"/>
          <w:sz w:val="32"/>
          <w:szCs w:val="32"/>
        </w:rPr>
      </w:pPr>
      <w:r w:rsidRPr="00FA396B">
        <w:rPr>
          <w:rFonts w:ascii="Times New Roman" w:eastAsia="Arial" w:hAnsi="Times New Roman" w:cs="Times New Roman"/>
          <w:sz w:val="32"/>
          <w:szCs w:val="32"/>
        </w:rPr>
        <w:t>Lecturer Lola Villard</w:t>
      </w:r>
    </w:p>
    <w:p w:rsidR="006F55B5" w:rsidRPr="00FA396B" w:rsidRDefault="00FA396B" w:rsidP="00FA396B">
      <w:pPr>
        <w:spacing w:line="480" w:lineRule="auto"/>
        <w:jc w:val="center"/>
        <w:rPr>
          <w:rFonts w:ascii="Times New Roman" w:eastAsia="Arial" w:hAnsi="Times New Roman" w:cs="Times New Roman"/>
          <w:sz w:val="32"/>
          <w:szCs w:val="32"/>
        </w:rPr>
      </w:pPr>
      <w:r w:rsidRPr="00FA396B">
        <w:rPr>
          <w:rFonts w:ascii="Times New Roman" w:eastAsia="Arial" w:hAnsi="Times New Roman" w:cs="Times New Roman"/>
          <w:sz w:val="32"/>
          <w:szCs w:val="32"/>
        </w:rPr>
        <w:t>27.10.2023</w:t>
      </w:r>
    </w:p>
    <w:p w:rsidR="006F55B5" w:rsidRDefault="006F55B5" w:rsidP="00FA396B">
      <w:pPr>
        <w:spacing w:line="480" w:lineRule="auto"/>
        <w:jc w:val="center"/>
        <w:rPr>
          <w:rFonts w:ascii="Times New Roman" w:eastAsia="Arial" w:hAnsi="Times New Roman" w:cs="Times New Roman"/>
          <w:sz w:val="24"/>
          <w:szCs w:val="24"/>
        </w:rPr>
      </w:pPr>
      <w:r>
        <w:rPr>
          <w:rFonts w:ascii="Times New Roman" w:eastAsia="Arial" w:hAnsi="Times New Roman" w:cs="Times New Roman"/>
          <w:sz w:val="24"/>
          <w:szCs w:val="24"/>
        </w:rPr>
        <w:br w:type="page"/>
      </w:r>
    </w:p>
    <w:p w:rsidR="008A1289" w:rsidRDefault="006F55B5" w:rsidP="008A1289">
      <w:pPr>
        <w:spacing w:line="480" w:lineRule="auto"/>
        <w:jc w:val="center"/>
        <w:rPr>
          <w:rFonts w:ascii="Times New Roman" w:hAnsi="Times New Roman" w:cs="Times New Roman"/>
          <w:b/>
          <w:sz w:val="24"/>
          <w:szCs w:val="24"/>
        </w:rPr>
      </w:pPr>
      <w:r w:rsidRPr="006F55B5">
        <w:rPr>
          <w:rFonts w:ascii="Times New Roman" w:hAnsi="Times New Roman" w:cs="Times New Roman"/>
          <w:b/>
          <w:sz w:val="24"/>
          <w:szCs w:val="24"/>
        </w:rPr>
        <w:lastRenderedPageBreak/>
        <w:t xml:space="preserve">The Impact </w:t>
      </w:r>
      <w:r w:rsidR="008A1289" w:rsidRPr="006F55B5">
        <w:rPr>
          <w:rFonts w:ascii="Times New Roman" w:hAnsi="Times New Roman" w:cs="Times New Roman"/>
          <w:b/>
          <w:sz w:val="24"/>
          <w:szCs w:val="24"/>
        </w:rPr>
        <w:t>of</w:t>
      </w:r>
      <w:r w:rsidRPr="006F55B5">
        <w:rPr>
          <w:rFonts w:ascii="Times New Roman" w:hAnsi="Times New Roman" w:cs="Times New Roman"/>
          <w:b/>
          <w:sz w:val="24"/>
          <w:szCs w:val="24"/>
        </w:rPr>
        <w:t xml:space="preserve"> </w:t>
      </w:r>
      <w:proofErr w:type="spellStart"/>
      <w:r w:rsidRPr="006F55B5">
        <w:rPr>
          <w:rFonts w:ascii="Times New Roman" w:hAnsi="Times New Roman" w:cs="Times New Roman"/>
          <w:b/>
          <w:sz w:val="24"/>
          <w:szCs w:val="24"/>
        </w:rPr>
        <w:t>Covid</w:t>
      </w:r>
      <w:proofErr w:type="spellEnd"/>
      <w:r w:rsidRPr="006F55B5">
        <w:rPr>
          <w:rFonts w:ascii="Times New Roman" w:hAnsi="Times New Roman" w:cs="Times New Roman"/>
          <w:b/>
          <w:sz w:val="24"/>
          <w:szCs w:val="24"/>
        </w:rPr>
        <w:t xml:space="preserve"> </w:t>
      </w:r>
      <w:r w:rsidR="008A1289" w:rsidRPr="006F55B5">
        <w:rPr>
          <w:rFonts w:ascii="Times New Roman" w:hAnsi="Times New Roman" w:cs="Times New Roman"/>
          <w:b/>
          <w:sz w:val="24"/>
          <w:szCs w:val="24"/>
        </w:rPr>
        <w:t>on</w:t>
      </w:r>
      <w:r w:rsidRPr="006F55B5">
        <w:rPr>
          <w:rFonts w:ascii="Times New Roman" w:hAnsi="Times New Roman" w:cs="Times New Roman"/>
          <w:b/>
          <w:sz w:val="24"/>
          <w:szCs w:val="24"/>
        </w:rPr>
        <w:t xml:space="preserve"> </w:t>
      </w:r>
      <w:r w:rsidR="008A1289" w:rsidRPr="006F55B5">
        <w:rPr>
          <w:rFonts w:ascii="Times New Roman" w:hAnsi="Times New Roman" w:cs="Times New Roman"/>
          <w:b/>
          <w:sz w:val="24"/>
          <w:szCs w:val="24"/>
        </w:rPr>
        <w:t>the</w:t>
      </w:r>
      <w:r w:rsidRPr="006F55B5">
        <w:rPr>
          <w:rFonts w:ascii="Times New Roman" w:hAnsi="Times New Roman" w:cs="Times New Roman"/>
          <w:b/>
          <w:sz w:val="24"/>
          <w:szCs w:val="24"/>
        </w:rPr>
        <w:t xml:space="preserve"> Hotel Industry's Sustainability</w:t>
      </w:r>
    </w:p>
    <w:p w:rsidR="008A1289" w:rsidRDefault="008A1289" w:rsidP="00C93FA8">
      <w:pPr>
        <w:spacing w:line="480" w:lineRule="auto"/>
        <w:ind w:firstLine="720"/>
        <w:jc w:val="both"/>
        <w:rPr>
          <w:rFonts w:ascii="Times New Roman" w:hAnsi="Times New Roman" w:cs="Times New Roman"/>
          <w:sz w:val="24"/>
          <w:szCs w:val="24"/>
        </w:rPr>
      </w:pPr>
      <w:r w:rsidRPr="008A1289">
        <w:rPr>
          <w:rFonts w:ascii="Times New Roman" w:hAnsi="Times New Roman" w:cs="Times New Roman"/>
          <w:sz w:val="24"/>
          <w:szCs w:val="24"/>
        </w:rPr>
        <w:t>On March 11, 2020, the World Health Organization announced Covid-19 as a global pandemic, triggering varied responses by countries while all governments and medical professionals tried to mitigate it</w:t>
      </w:r>
      <w:r w:rsidR="004847B2">
        <w:rPr>
          <w:rFonts w:ascii="Times New Roman" w:hAnsi="Times New Roman" w:cs="Times New Roman"/>
          <w:sz w:val="24"/>
          <w:szCs w:val="24"/>
        </w:rPr>
        <w:t xml:space="preserve"> (</w:t>
      </w:r>
      <w:proofErr w:type="spellStart"/>
      <w:r w:rsidR="004847B2" w:rsidRPr="004847B2">
        <w:rPr>
          <w:rFonts w:ascii="Times New Roman" w:hAnsi="Times New Roman" w:cs="Times New Roman"/>
          <w:sz w:val="24"/>
          <w:szCs w:val="24"/>
        </w:rPr>
        <w:t>Orîndaru</w:t>
      </w:r>
      <w:proofErr w:type="spellEnd"/>
      <w:r w:rsidR="004847B2">
        <w:rPr>
          <w:rFonts w:ascii="Times New Roman" w:hAnsi="Times New Roman" w:cs="Times New Roman"/>
          <w:sz w:val="24"/>
          <w:szCs w:val="24"/>
        </w:rPr>
        <w:t xml:space="preserve"> et al.</w:t>
      </w:r>
      <w:r w:rsidR="004847B2" w:rsidRPr="004847B2">
        <w:rPr>
          <w:rFonts w:ascii="Times New Roman" w:hAnsi="Times New Roman" w:cs="Times New Roman"/>
          <w:sz w:val="24"/>
          <w:szCs w:val="24"/>
        </w:rPr>
        <w:t xml:space="preserve">, 2021). </w:t>
      </w:r>
      <w:r w:rsidRPr="008A1289">
        <w:rPr>
          <w:rFonts w:ascii="Times New Roman" w:hAnsi="Times New Roman" w:cs="Times New Roman"/>
          <w:sz w:val="24"/>
          <w:szCs w:val="24"/>
        </w:rPr>
        <w:t>The wider spread of the Coronavirus resulted in significant challenges to most enterprises across service sectors, potentially diminishing their willingness to promote sustainable growth</w:t>
      </w:r>
      <w:r w:rsidR="004847B2">
        <w:rPr>
          <w:rFonts w:ascii="Times New Roman" w:hAnsi="Times New Roman" w:cs="Times New Roman"/>
          <w:sz w:val="24"/>
          <w:szCs w:val="24"/>
        </w:rPr>
        <w:t xml:space="preserve"> (</w:t>
      </w:r>
      <w:proofErr w:type="spellStart"/>
      <w:r w:rsidR="004847B2">
        <w:rPr>
          <w:rFonts w:ascii="Times New Roman" w:hAnsi="Times New Roman" w:cs="Times New Roman"/>
          <w:sz w:val="24"/>
          <w:szCs w:val="24"/>
        </w:rPr>
        <w:t>Seabra</w:t>
      </w:r>
      <w:proofErr w:type="spellEnd"/>
      <w:r w:rsidR="004847B2">
        <w:rPr>
          <w:rFonts w:ascii="Times New Roman" w:hAnsi="Times New Roman" w:cs="Times New Roman"/>
          <w:sz w:val="24"/>
          <w:szCs w:val="24"/>
        </w:rPr>
        <w:t xml:space="preserve"> &amp; Bhatt, </w:t>
      </w:r>
      <w:r w:rsidR="004847B2" w:rsidRPr="004847B2">
        <w:rPr>
          <w:rFonts w:ascii="Times New Roman" w:hAnsi="Times New Roman" w:cs="Times New Roman"/>
          <w:sz w:val="24"/>
          <w:szCs w:val="24"/>
        </w:rPr>
        <w:t>2022).</w:t>
      </w:r>
      <w:r w:rsidRPr="008A1289">
        <w:rPr>
          <w:rFonts w:ascii="Times New Roman" w:hAnsi="Times New Roman" w:cs="Times New Roman"/>
          <w:sz w:val="24"/>
          <w:szCs w:val="24"/>
        </w:rPr>
        <w:t xml:space="preserve"> As such, the growing epidemic necessitated improvements to supplies, manufacturing, and logistics processes aimed at enhancing the long-term viability of operations and products as a major priority for customers and retailers in the worldwide travel and tourism sector (Jones &amp; Comfort, 2020). COVID-19 wrought havoc in the tourism sector, causing certain business owners to cease all non-essential activities to continue operating since its emergence</w:t>
      </w:r>
      <w:r>
        <w:rPr>
          <w:rFonts w:ascii="Times New Roman" w:hAnsi="Times New Roman" w:cs="Times New Roman"/>
          <w:sz w:val="24"/>
          <w:szCs w:val="24"/>
        </w:rPr>
        <w:t>.</w:t>
      </w:r>
    </w:p>
    <w:p w:rsidR="008A1289" w:rsidRDefault="008A1289" w:rsidP="00C93FA8">
      <w:pPr>
        <w:spacing w:line="480" w:lineRule="auto"/>
        <w:ind w:firstLine="720"/>
        <w:jc w:val="both"/>
        <w:rPr>
          <w:rFonts w:ascii="Times New Roman" w:hAnsi="Times New Roman" w:cs="Times New Roman"/>
          <w:sz w:val="24"/>
          <w:szCs w:val="24"/>
        </w:rPr>
      </w:pPr>
      <w:r w:rsidRPr="008A1289">
        <w:rPr>
          <w:rFonts w:ascii="Times New Roman" w:hAnsi="Times New Roman" w:cs="Times New Roman"/>
          <w:sz w:val="24"/>
          <w:szCs w:val="24"/>
        </w:rPr>
        <w:t xml:space="preserve">However, continuous dedication to </w:t>
      </w:r>
      <w:r w:rsidR="00315B3C">
        <w:rPr>
          <w:rFonts w:ascii="Times New Roman" w:hAnsi="Times New Roman" w:cs="Times New Roman"/>
          <w:sz w:val="24"/>
          <w:szCs w:val="24"/>
        </w:rPr>
        <w:t>S</w:t>
      </w:r>
      <w:r w:rsidRPr="008A1289">
        <w:rPr>
          <w:rFonts w:ascii="Times New Roman" w:hAnsi="Times New Roman" w:cs="Times New Roman"/>
          <w:sz w:val="24"/>
          <w:szCs w:val="24"/>
        </w:rPr>
        <w:t xml:space="preserve">ustainability is critical for upholding the </w:t>
      </w:r>
      <w:r w:rsidR="004847B2">
        <w:rPr>
          <w:rFonts w:ascii="Times New Roman" w:hAnsi="Times New Roman" w:cs="Times New Roman"/>
          <w:sz w:val="24"/>
          <w:szCs w:val="24"/>
        </w:rPr>
        <w:t>social and natural capital links</w:t>
      </w:r>
      <w:r w:rsidRPr="008A1289">
        <w:rPr>
          <w:rFonts w:ascii="Times New Roman" w:hAnsi="Times New Roman" w:cs="Times New Roman"/>
          <w:sz w:val="24"/>
          <w:szCs w:val="24"/>
        </w:rPr>
        <w:t xml:space="preserve"> on which most service industries thrive</w:t>
      </w:r>
      <w:r>
        <w:rPr>
          <w:rFonts w:ascii="Times New Roman" w:hAnsi="Times New Roman" w:cs="Times New Roman"/>
          <w:sz w:val="24"/>
          <w:szCs w:val="24"/>
        </w:rPr>
        <w:t xml:space="preserve"> and</w:t>
      </w:r>
      <w:r w:rsidRPr="008A1289">
        <w:t xml:space="preserve"> </w:t>
      </w:r>
      <w:r w:rsidRPr="008A1289">
        <w:rPr>
          <w:rFonts w:ascii="Times New Roman" w:hAnsi="Times New Roman" w:cs="Times New Roman"/>
          <w:sz w:val="24"/>
          <w:szCs w:val="24"/>
        </w:rPr>
        <w:t xml:space="preserve">differentiate from </w:t>
      </w:r>
      <w:r>
        <w:rPr>
          <w:rFonts w:ascii="Times New Roman" w:hAnsi="Times New Roman" w:cs="Times New Roman"/>
          <w:sz w:val="24"/>
          <w:szCs w:val="24"/>
        </w:rPr>
        <w:t xml:space="preserve">the </w:t>
      </w:r>
      <w:r w:rsidRPr="008A1289">
        <w:rPr>
          <w:rFonts w:ascii="Times New Roman" w:hAnsi="Times New Roman" w:cs="Times New Roman"/>
          <w:sz w:val="24"/>
          <w:szCs w:val="24"/>
        </w:rPr>
        <w:t>competition</w:t>
      </w:r>
      <w:r w:rsidR="004847B2">
        <w:rPr>
          <w:rFonts w:ascii="Times New Roman" w:hAnsi="Times New Roman" w:cs="Times New Roman"/>
          <w:sz w:val="24"/>
          <w:szCs w:val="24"/>
        </w:rPr>
        <w:t xml:space="preserve"> (</w:t>
      </w:r>
      <w:r w:rsidR="004847B2" w:rsidRPr="004847B2">
        <w:rPr>
          <w:rFonts w:ascii="Times New Roman" w:hAnsi="Times New Roman" w:cs="Times New Roman"/>
          <w:sz w:val="24"/>
          <w:szCs w:val="24"/>
        </w:rPr>
        <w:t>Faulkner</w:t>
      </w:r>
      <w:r w:rsidR="004847B2">
        <w:rPr>
          <w:rFonts w:ascii="Times New Roman" w:hAnsi="Times New Roman" w:cs="Times New Roman"/>
          <w:sz w:val="24"/>
          <w:szCs w:val="24"/>
        </w:rPr>
        <w:t xml:space="preserve"> et al.</w:t>
      </w:r>
      <w:r w:rsidR="004847B2" w:rsidRPr="004847B2">
        <w:rPr>
          <w:rFonts w:ascii="Times New Roman" w:hAnsi="Times New Roman" w:cs="Times New Roman"/>
          <w:sz w:val="24"/>
          <w:szCs w:val="24"/>
        </w:rPr>
        <w:t xml:space="preserve">, 2001). </w:t>
      </w:r>
      <w:r>
        <w:rPr>
          <w:rFonts w:ascii="Times New Roman" w:hAnsi="Times New Roman" w:cs="Times New Roman"/>
          <w:sz w:val="24"/>
          <w:szCs w:val="24"/>
        </w:rPr>
        <w:t xml:space="preserve">The recent </w:t>
      </w:r>
      <w:r w:rsidRPr="008A1289">
        <w:rPr>
          <w:rFonts w:ascii="Times New Roman" w:hAnsi="Times New Roman" w:cs="Times New Roman"/>
          <w:sz w:val="24"/>
          <w:szCs w:val="24"/>
        </w:rPr>
        <w:t>COVID-19 </w:t>
      </w:r>
      <w:r>
        <w:rPr>
          <w:rFonts w:ascii="Times New Roman" w:hAnsi="Times New Roman" w:cs="Times New Roman"/>
          <w:sz w:val="24"/>
          <w:szCs w:val="24"/>
        </w:rPr>
        <w:t xml:space="preserve">crisis </w:t>
      </w:r>
      <w:r w:rsidRPr="008A1289">
        <w:rPr>
          <w:rFonts w:ascii="Times New Roman" w:hAnsi="Times New Roman" w:cs="Times New Roman"/>
          <w:sz w:val="24"/>
          <w:szCs w:val="24"/>
        </w:rPr>
        <w:t>reinforce</w:t>
      </w:r>
      <w:r>
        <w:rPr>
          <w:rFonts w:ascii="Times New Roman" w:hAnsi="Times New Roman" w:cs="Times New Roman"/>
          <w:sz w:val="24"/>
          <w:szCs w:val="24"/>
        </w:rPr>
        <w:t>d</w:t>
      </w:r>
      <w:r w:rsidRPr="008A1289">
        <w:rPr>
          <w:rFonts w:ascii="Times New Roman" w:hAnsi="Times New Roman" w:cs="Times New Roman"/>
          <w:sz w:val="24"/>
          <w:szCs w:val="24"/>
        </w:rPr>
        <w:t xml:space="preserve"> the importance of sustainably managing all of the key assets and resources, both cultural and natural, in the hospitality business that set apart all destinations. As a result, </w:t>
      </w:r>
      <w:r w:rsidR="004847B2">
        <w:rPr>
          <w:rFonts w:ascii="Times New Roman" w:hAnsi="Times New Roman" w:cs="Times New Roman"/>
          <w:sz w:val="24"/>
          <w:szCs w:val="24"/>
        </w:rPr>
        <w:t>adopting universal strategies for preserving ancient and ecologically valuable resources has become more significant than before</w:t>
      </w:r>
      <w:r w:rsidRPr="008A1289">
        <w:rPr>
          <w:rFonts w:ascii="Times New Roman" w:hAnsi="Times New Roman" w:cs="Times New Roman"/>
          <w:sz w:val="24"/>
          <w:szCs w:val="24"/>
        </w:rPr>
        <w:t>, viewing these treasures as the primary driver of sustainable growth</w:t>
      </w:r>
      <w:r w:rsidR="004847B2">
        <w:rPr>
          <w:rFonts w:ascii="Times New Roman" w:hAnsi="Times New Roman" w:cs="Times New Roman"/>
          <w:sz w:val="24"/>
          <w:szCs w:val="24"/>
        </w:rPr>
        <w:t xml:space="preserve"> (Ford &amp; </w:t>
      </w:r>
      <w:proofErr w:type="spellStart"/>
      <w:r w:rsidR="004847B2">
        <w:rPr>
          <w:rFonts w:ascii="Times New Roman" w:hAnsi="Times New Roman" w:cs="Times New Roman"/>
          <w:sz w:val="24"/>
          <w:szCs w:val="24"/>
        </w:rPr>
        <w:t>Sturman</w:t>
      </w:r>
      <w:proofErr w:type="spellEnd"/>
      <w:r w:rsidR="004847B2">
        <w:rPr>
          <w:rFonts w:ascii="Times New Roman" w:hAnsi="Times New Roman" w:cs="Times New Roman"/>
          <w:sz w:val="24"/>
          <w:szCs w:val="24"/>
        </w:rPr>
        <w:t>, 2018)</w:t>
      </w:r>
      <w:r w:rsidRPr="008A1289">
        <w:rPr>
          <w:rFonts w:ascii="Times New Roman" w:hAnsi="Times New Roman" w:cs="Times New Roman"/>
          <w:sz w:val="24"/>
          <w:szCs w:val="24"/>
        </w:rPr>
        <w:t xml:space="preserve">. After the globe recovered from the health crisis, </w:t>
      </w:r>
      <w:r w:rsidR="004847B2">
        <w:rPr>
          <w:rFonts w:ascii="Times New Roman" w:hAnsi="Times New Roman" w:cs="Times New Roman"/>
          <w:sz w:val="24"/>
          <w:szCs w:val="24"/>
        </w:rPr>
        <w:t>holidaymakers</w:t>
      </w:r>
      <w:r w:rsidRPr="008A1289">
        <w:rPr>
          <w:rFonts w:ascii="Times New Roman" w:hAnsi="Times New Roman" w:cs="Times New Roman"/>
          <w:sz w:val="24"/>
          <w:szCs w:val="24"/>
        </w:rPr>
        <w:t> gained a newfound interest in preserving the world from imminent threats</w:t>
      </w:r>
      <w:r w:rsidR="004847B2">
        <w:rPr>
          <w:rFonts w:ascii="Times New Roman" w:hAnsi="Times New Roman" w:cs="Times New Roman"/>
          <w:sz w:val="24"/>
          <w:szCs w:val="24"/>
        </w:rPr>
        <w:t>,</w:t>
      </w:r>
      <w:r w:rsidRPr="008A1289">
        <w:rPr>
          <w:rFonts w:ascii="Times New Roman" w:hAnsi="Times New Roman" w:cs="Times New Roman"/>
          <w:sz w:val="24"/>
          <w:szCs w:val="24"/>
        </w:rPr>
        <w:t xml:space="preserve"> with a key focus on businesses for guidance in this struggle</w:t>
      </w:r>
      <w:r w:rsidR="004847B2">
        <w:rPr>
          <w:rFonts w:ascii="Times New Roman" w:hAnsi="Times New Roman" w:cs="Times New Roman"/>
          <w:sz w:val="24"/>
          <w:szCs w:val="24"/>
        </w:rPr>
        <w:t xml:space="preserve"> (</w:t>
      </w:r>
      <w:proofErr w:type="spellStart"/>
      <w:r w:rsidR="004847B2">
        <w:rPr>
          <w:rFonts w:ascii="Times New Roman" w:hAnsi="Times New Roman" w:cs="Times New Roman"/>
          <w:sz w:val="24"/>
          <w:szCs w:val="24"/>
        </w:rPr>
        <w:t>Krippendorf</w:t>
      </w:r>
      <w:proofErr w:type="spellEnd"/>
      <w:r w:rsidR="004847B2">
        <w:rPr>
          <w:rFonts w:ascii="Times New Roman" w:hAnsi="Times New Roman" w:cs="Times New Roman"/>
          <w:sz w:val="24"/>
          <w:szCs w:val="24"/>
        </w:rPr>
        <w:t>, 2010)</w:t>
      </w:r>
      <w:r w:rsidRPr="008A1289">
        <w:rPr>
          <w:rFonts w:ascii="Times New Roman" w:hAnsi="Times New Roman" w:cs="Times New Roman"/>
          <w:sz w:val="24"/>
          <w:szCs w:val="24"/>
        </w:rPr>
        <w:t>. This study looks at the impact of the COVID-19 pandemic on the</w:t>
      </w:r>
      <w:r>
        <w:rPr>
          <w:rFonts w:ascii="Times New Roman" w:hAnsi="Times New Roman" w:cs="Times New Roman"/>
          <w:sz w:val="24"/>
          <w:szCs w:val="24"/>
        </w:rPr>
        <w:t xml:space="preserve"> hotel and</w:t>
      </w:r>
      <w:r w:rsidRPr="008A1289">
        <w:rPr>
          <w:rFonts w:ascii="Times New Roman" w:hAnsi="Times New Roman" w:cs="Times New Roman"/>
          <w:sz w:val="24"/>
          <w:szCs w:val="24"/>
        </w:rPr>
        <w:t xml:space="preserve"> hospitality industry, </w:t>
      </w:r>
      <w:r>
        <w:rPr>
          <w:rFonts w:ascii="Times New Roman" w:hAnsi="Times New Roman" w:cs="Times New Roman"/>
          <w:sz w:val="24"/>
          <w:szCs w:val="24"/>
        </w:rPr>
        <w:t>highlighting</w:t>
      </w:r>
      <w:r w:rsidRPr="008A1289">
        <w:rPr>
          <w:rFonts w:ascii="Times New Roman" w:hAnsi="Times New Roman" w:cs="Times New Roman"/>
          <w:sz w:val="24"/>
          <w:szCs w:val="24"/>
        </w:rPr>
        <w:t xml:space="preserve"> </w:t>
      </w:r>
      <w:r>
        <w:rPr>
          <w:rFonts w:ascii="Times New Roman" w:hAnsi="Times New Roman" w:cs="Times New Roman"/>
          <w:sz w:val="24"/>
          <w:szCs w:val="24"/>
        </w:rPr>
        <w:t>its</w:t>
      </w:r>
      <w:r w:rsidRPr="008A1289">
        <w:rPr>
          <w:rFonts w:ascii="Times New Roman" w:hAnsi="Times New Roman" w:cs="Times New Roman"/>
          <w:sz w:val="24"/>
          <w:szCs w:val="24"/>
        </w:rPr>
        <w:t xml:space="preserve"> beneficial and negative effects </w:t>
      </w:r>
      <w:r w:rsidR="00315B3C">
        <w:rPr>
          <w:rFonts w:ascii="Times New Roman" w:hAnsi="Times New Roman" w:cs="Times New Roman"/>
          <w:sz w:val="24"/>
          <w:szCs w:val="24"/>
        </w:rPr>
        <w:t>of the pandemic focusing on the three key pillars of s</w:t>
      </w:r>
      <w:r w:rsidRPr="008A1289">
        <w:rPr>
          <w:rFonts w:ascii="Times New Roman" w:hAnsi="Times New Roman" w:cs="Times New Roman"/>
          <w:sz w:val="24"/>
          <w:szCs w:val="24"/>
        </w:rPr>
        <w:t>ustainability within</w:t>
      </w:r>
      <w:r w:rsidR="00315B3C">
        <w:rPr>
          <w:rFonts w:ascii="Times New Roman" w:hAnsi="Times New Roman" w:cs="Times New Roman"/>
          <w:sz w:val="24"/>
          <w:szCs w:val="24"/>
        </w:rPr>
        <w:t>:</w:t>
      </w:r>
      <w:r w:rsidRPr="008A1289">
        <w:rPr>
          <w:rFonts w:ascii="Times New Roman" w:hAnsi="Times New Roman" w:cs="Times New Roman"/>
          <w:sz w:val="24"/>
          <w:szCs w:val="24"/>
        </w:rPr>
        <w:t xml:space="preserve"> </w:t>
      </w:r>
      <w:r w:rsidR="00315B3C">
        <w:rPr>
          <w:rFonts w:ascii="Times New Roman" w:hAnsi="Times New Roman" w:cs="Times New Roman"/>
          <w:sz w:val="24"/>
          <w:szCs w:val="24"/>
        </w:rPr>
        <w:t>economics</w:t>
      </w:r>
      <w:r w:rsidRPr="008A1289">
        <w:rPr>
          <w:rFonts w:ascii="Times New Roman" w:hAnsi="Times New Roman" w:cs="Times New Roman"/>
          <w:sz w:val="24"/>
          <w:szCs w:val="24"/>
        </w:rPr>
        <w:t xml:space="preserve">, </w:t>
      </w:r>
      <w:r w:rsidR="00315B3C">
        <w:rPr>
          <w:rFonts w:ascii="Times New Roman" w:hAnsi="Times New Roman" w:cs="Times New Roman"/>
          <w:sz w:val="24"/>
          <w:szCs w:val="24"/>
        </w:rPr>
        <w:t>environmental</w:t>
      </w:r>
      <w:r w:rsidRPr="008A1289">
        <w:rPr>
          <w:rFonts w:ascii="Times New Roman" w:hAnsi="Times New Roman" w:cs="Times New Roman"/>
          <w:sz w:val="24"/>
          <w:szCs w:val="24"/>
        </w:rPr>
        <w:t xml:space="preserve">, and </w:t>
      </w:r>
      <w:r w:rsidR="00315B3C">
        <w:rPr>
          <w:rFonts w:ascii="Times New Roman" w:hAnsi="Times New Roman" w:cs="Times New Roman"/>
          <w:sz w:val="24"/>
          <w:szCs w:val="24"/>
        </w:rPr>
        <w:t>social</w:t>
      </w:r>
      <w:r w:rsidRPr="008A1289">
        <w:rPr>
          <w:rFonts w:ascii="Times New Roman" w:hAnsi="Times New Roman" w:cs="Times New Roman"/>
          <w:sz w:val="24"/>
          <w:szCs w:val="24"/>
        </w:rPr>
        <w:t>.</w:t>
      </w:r>
    </w:p>
    <w:p w:rsidR="008A1289" w:rsidRPr="008A1289" w:rsidRDefault="008A1289" w:rsidP="008A1289">
      <w:pPr>
        <w:spacing w:line="480" w:lineRule="auto"/>
        <w:jc w:val="center"/>
        <w:rPr>
          <w:rFonts w:ascii="Times New Roman" w:hAnsi="Times New Roman" w:cs="Times New Roman"/>
          <w:b/>
          <w:sz w:val="24"/>
          <w:szCs w:val="24"/>
        </w:rPr>
      </w:pPr>
      <w:r w:rsidRPr="008A1289">
        <w:rPr>
          <w:rFonts w:ascii="Times New Roman" w:hAnsi="Times New Roman" w:cs="Times New Roman"/>
          <w:b/>
          <w:sz w:val="24"/>
          <w:szCs w:val="24"/>
        </w:rPr>
        <w:lastRenderedPageBreak/>
        <w:t>Overview of Literature</w:t>
      </w:r>
    </w:p>
    <w:p w:rsidR="008A1289" w:rsidRDefault="008A1289" w:rsidP="00C93FA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research paper draws its analysis from the </w:t>
      </w:r>
      <w:r w:rsidRPr="008A1289">
        <w:rPr>
          <w:rFonts w:ascii="Times New Roman" w:hAnsi="Times New Roman" w:cs="Times New Roman"/>
          <w:sz w:val="24"/>
          <w:szCs w:val="24"/>
        </w:rPr>
        <w:t xml:space="preserve">PESTEL </w:t>
      </w:r>
      <w:r>
        <w:rPr>
          <w:rFonts w:ascii="Times New Roman" w:hAnsi="Times New Roman" w:cs="Times New Roman"/>
          <w:sz w:val="24"/>
          <w:szCs w:val="24"/>
        </w:rPr>
        <w:t>as a</w:t>
      </w:r>
      <w:r w:rsidRPr="008A1289">
        <w:rPr>
          <w:rFonts w:ascii="Times New Roman" w:hAnsi="Times New Roman" w:cs="Times New Roman"/>
          <w:sz w:val="24"/>
          <w:szCs w:val="24"/>
        </w:rPr>
        <w:t xml:space="preserve"> strategic framework </w:t>
      </w:r>
      <w:r>
        <w:rPr>
          <w:rFonts w:ascii="Times New Roman" w:hAnsi="Times New Roman" w:cs="Times New Roman"/>
          <w:sz w:val="24"/>
          <w:szCs w:val="24"/>
        </w:rPr>
        <w:t>for</w:t>
      </w:r>
      <w:r w:rsidRPr="008A1289">
        <w:rPr>
          <w:rFonts w:ascii="Times New Roman" w:hAnsi="Times New Roman" w:cs="Times New Roman"/>
          <w:sz w:val="24"/>
          <w:szCs w:val="24"/>
        </w:rPr>
        <w:t xml:space="preserve"> </w:t>
      </w:r>
      <w:r>
        <w:rPr>
          <w:rFonts w:ascii="Times New Roman" w:hAnsi="Times New Roman" w:cs="Times New Roman"/>
          <w:sz w:val="24"/>
          <w:szCs w:val="24"/>
        </w:rPr>
        <w:t>evaluating</w:t>
      </w:r>
      <w:r w:rsidRPr="008A1289">
        <w:rPr>
          <w:rFonts w:ascii="Times New Roman" w:hAnsi="Times New Roman" w:cs="Times New Roman"/>
          <w:sz w:val="24"/>
          <w:szCs w:val="24"/>
        </w:rPr>
        <w:t xml:space="preserve"> the macro-environmental factors influenc</w:t>
      </w:r>
      <w:r>
        <w:rPr>
          <w:rFonts w:ascii="Times New Roman" w:hAnsi="Times New Roman" w:cs="Times New Roman"/>
          <w:sz w:val="24"/>
          <w:szCs w:val="24"/>
        </w:rPr>
        <w:t xml:space="preserve">ing </w:t>
      </w:r>
      <w:r w:rsidRPr="008A1289">
        <w:rPr>
          <w:rFonts w:ascii="Times New Roman" w:hAnsi="Times New Roman" w:cs="Times New Roman"/>
          <w:sz w:val="24"/>
          <w:szCs w:val="24"/>
        </w:rPr>
        <w:t xml:space="preserve">the hospitality industry </w:t>
      </w:r>
      <w:r>
        <w:rPr>
          <w:rFonts w:ascii="Times New Roman" w:hAnsi="Times New Roman" w:cs="Times New Roman"/>
          <w:sz w:val="24"/>
          <w:szCs w:val="24"/>
        </w:rPr>
        <w:t>with</w:t>
      </w:r>
      <w:r w:rsidRPr="008A1289">
        <w:rPr>
          <w:rFonts w:ascii="Times New Roman" w:hAnsi="Times New Roman" w:cs="Times New Roman"/>
          <w:sz w:val="24"/>
          <w:szCs w:val="24"/>
        </w:rPr>
        <w:t>in the COVID-19 pandemic</w:t>
      </w:r>
      <w:r>
        <w:rPr>
          <w:rFonts w:ascii="Times New Roman" w:hAnsi="Times New Roman" w:cs="Times New Roman"/>
          <w:sz w:val="24"/>
          <w:szCs w:val="24"/>
        </w:rPr>
        <w:t xml:space="preserve"> context. The analysis </w:t>
      </w:r>
      <w:r w:rsidRPr="008A1289">
        <w:rPr>
          <w:rFonts w:ascii="Times New Roman" w:hAnsi="Times New Roman" w:cs="Times New Roman"/>
          <w:sz w:val="24"/>
          <w:szCs w:val="24"/>
        </w:rPr>
        <w:t xml:space="preserve">provides valuable insights </w:t>
      </w:r>
      <w:r w:rsidR="004847B2">
        <w:rPr>
          <w:rFonts w:ascii="Times New Roman" w:hAnsi="Times New Roman" w:cs="Times New Roman"/>
          <w:sz w:val="24"/>
          <w:szCs w:val="24"/>
        </w:rPr>
        <w:t>into</w:t>
      </w:r>
      <w:r>
        <w:rPr>
          <w:rFonts w:ascii="Times New Roman" w:hAnsi="Times New Roman" w:cs="Times New Roman"/>
          <w:sz w:val="24"/>
          <w:szCs w:val="24"/>
        </w:rPr>
        <w:t xml:space="preserve"> how each element relates </w:t>
      </w:r>
      <w:r w:rsidRPr="008A1289">
        <w:rPr>
          <w:rFonts w:ascii="Times New Roman" w:hAnsi="Times New Roman" w:cs="Times New Roman"/>
          <w:sz w:val="24"/>
          <w:szCs w:val="24"/>
        </w:rPr>
        <w:t>to the various external factors impacting this sector</w:t>
      </w:r>
      <w:r w:rsidR="004847B2">
        <w:rPr>
          <w:rFonts w:ascii="Times New Roman" w:hAnsi="Times New Roman" w:cs="Times New Roman"/>
          <w:sz w:val="24"/>
          <w:szCs w:val="24"/>
        </w:rPr>
        <w:t>,</w:t>
      </w:r>
      <w:r w:rsidR="002C75CE">
        <w:rPr>
          <w:rFonts w:ascii="Times New Roman" w:hAnsi="Times New Roman" w:cs="Times New Roman"/>
          <w:sz w:val="24"/>
          <w:szCs w:val="24"/>
        </w:rPr>
        <w:t xml:space="preserve"> focusing on the</w:t>
      </w:r>
      <w:r w:rsidRPr="008A1289">
        <w:rPr>
          <w:rFonts w:ascii="Times New Roman" w:hAnsi="Times New Roman" w:cs="Times New Roman"/>
          <w:sz w:val="24"/>
          <w:szCs w:val="24"/>
        </w:rPr>
        <w:t xml:space="preserve"> </w:t>
      </w:r>
      <w:r w:rsidR="002C75CE">
        <w:rPr>
          <w:rFonts w:ascii="Times New Roman" w:hAnsi="Times New Roman" w:cs="Times New Roman"/>
          <w:sz w:val="24"/>
          <w:szCs w:val="24"/>
        </w:rPr>
        <w:t>existing literature on</w:t>
      </w:r>
      <w:r w:rsidRPr="008A1289">
        <w:rPr>
          <w:rFonts w:ascii="Times New Roman" w:hAnsi="Times New Roman" w:cs="Times New Roman"/>
          <w:sz w:val="24"/>
          <w:szCs w:val="24"/>
        </w:rPr>
        <w:t xml:space="preserve"> sustainability</w:t>
      </w:r>
      <w:r w:rsidR="002C75CE">
        <w:rPr>
          <w:rFonts w:ascii="Times New Roman" w:hAnsi="Times New Roman" w:cs="Times New Roman"/>
          <w:sz w:val="24"/>
          <w:szCs w:val="24"/>
        </w:rPr>
        <w:t xml:space="preserve"> concept</w:t>
      </w:r>
      <w:r w:rsidR="004847B2">
        <w:rPr>
          <w:rFonts w:ascii="Times New Roman" w:hAnsi="Times New Roman" w:cs="Times New Roman"/>
          <w:sz w:val="24"/>
          <w:szCs w:val="24"/>
        </w:rPr>
        <w:t>s</w:t>
      </w:r>
      <w:r w:rsidRPr="008A1289">
        <w:rPr>
          <w:rFonts w:ascii="Times New Roman" w:hAnsi="Times New Roman" w:cs="Times New Roman"/>
          <w:sz w:val="24"/>
          <w:szCs w:val="24"/>
        </w:rPr>
        <w:t xml:space="preserve">. </w:t>
      </w:r>
    </w:p>
    <w:p w:rsidR="004437E1" w:rsidRDefault="004437E1" w:rsidP="004437E1">
      <w:pPr>
        <w:spacing w:line="480" w:lineRule="auto"/>
        <w:rPr>
          <w:rFonts w:ascii="Times New Roman" w:hAnsi="Times New Roman" w:cs="Times New Roman"/>
          <w:sz w:val="24"/>
          <w:szCs w:val="24"/>
        </w:rPr>
      </w:pPr>
    </w:p>
    <w:p w:rsidR="00994BCE" w:rsidRPr="004847B2" w:rsidRDefault="005F199C" w:rsidP="004437E1">
      <w:pPr>
        <w:spacing w:line="480" w:lineRule="auto"/>
        <w:rPr>
          <w:rFonts w:ascii="Times New Roman" w:hAnsi="Times New Roman" w:cs="Times New Roman"/>
          <w:b/>
          <w:sz w:val="24"/>
          <w:szCs w:val="24"/>
        </w:rPr>
      </w:pPr>
      <w:r w:rsidRPr="004847B2">
        <w:rPr>
          <w:rFonts w:ascii="Times New Roman" w:hAnsi="Times New Roman" w:cs="Times New Roman"/>
          <w:b/>
          <w:sz w:val="24"/>
          <w:szCs w:val="24"/>
        </w:rPr>
        <w:t>Political Factors</w:t>
      </w:r>
    </w:p>
    <w:p w:rsidR="00C93FA8" w:rsidRPr="00994BCE" w:rsidRDefault="005F199C" w:rsidP="00C93FA8">
      <w:pPr>
        <w:spacing w:line="480" w:lineRule="auto"/>
        <w:ind w:firstLine="720"/>
        <w:jc w:val="both"/>
        <w:rPr>
          <w:rFonts w:ascii="Times New Roman" w:hAnsi="Times New Roman" w:cs="Times New Roman"/>
          <w:sz w:val="24"/>
          <w:szCs w:val="24"/>
        </w:rPr>
      </w:pPr>
      <w:r w:rsidRPr="005F199C">
        <w:rPr>
          <w:rFonts w:ascii="Times New Roman" w:hAnsi="Times New Roman" w:cs="Times New Roman"/>
          <w:sz w:val="24"/>
          <w:szCs w:val="24"/>
        </w:rPr>
        <w:t>Xiang</w:t>
      </w:r>
      <w:r>
        <w:rPr>
          <w:rFonts w:ascii="Times New Roman" w:hAnsi="Times New Roman" w:cs="Times New Roman"/>
          <w:sz w:val="24"/>
          <w:szCs w:val="24"/>
        </w:rPr>
        <w:t xml:space="preserve"> et al. </w:t>
      </w:r>
      <w:r w:rsidRPr="005F199C">
        <w:rPr>
          <w:rFonts w:ascii="Times New Roman" w:hAnsi="Times New Roman" w:cs="Times New Roman"/>
          <w:sz w:val="24"/>
          <w:szCs w:val="24"/>
        </w:rPr>
        <w:t>(2021)</w:t>
      </w:r>
      <w:r>
        <w:rPr>
          <w:rFonts w:ascii="Times New Roman" w:hAnsi="Times New Roman" w:cs="Times New Roman"/>
          <w:sz w:val="24"/>
          <w:szCs w:val="24"/>
        </w:rPr>
        <w:t xml:space="preserve"> examined t</w:t>
      </w:r>
      <w:r w:rsidRPr="005F199C">
        <w:rPr>
          <w:rFonts w:ascii="Times New Roman" w:hAnsi="Times New Roman" w:cs="Times New Roman"/>
          <w:sz w:val="24"/>
          <w:szCs w:val="24"/>
        </w:rPr>
        <w:t xml:space="preserve">he </w:t>
      </w:r>
      <w:r>
        <w:rPr>
          <w:rFonts w:ascii="Times New Roman" w:hAnsi="Times New Roman" w:cs="Times New Roman"/>
          <w:sz w:val="24"/>
          <w:szCs w:val="24"/>
        </w:rPr>
        <w:t>influence</w:t>
      </w:r>
      <w:r w:rsidRPr="005F199C">
        <w:rPr>
          <w:rFonts w:ascii="Times New Roman" w:hAnsi="Times New Roman" w:cs="Times New Roman"/>
          <w:sz w:val="24"/>
          <w:szCs w:val="24"/>
        </w:rPr>
        <w:t xml:space="preserve"> of </w:t>
      </w:r>
      <w:r w:rsidR="004847B2">
        <w:rPr>
          <w:rFonts w:ascii="Times New Roman" w:hAnsi="Times New Roman" w:cs="Times New Roman"/>
          <w:sz w:val="24"/>
          <w:szCs w:val="24"/>
        </w:rPr>
        <w:t xml:space="preserve">the </w:t>
      </w:r>
      <w:r w:rsidRPr="005F199C">
        <w:rPr>
          <w:rFonts w:ascii="Times New Roman" w:hAnsi="Times New Roman" w:cs="Times New Roman"/>
          <w:sz w:val="24"/>
          <w:szCs w:val="24"/>
        </w:rPr>
        <w:t xml:space="preserve">COVID-19 pandemic on </w:t>
      </w:r>
      <w:r>
        <w:rPr>
          <w:rFonts w:ascii="Times New Roman" w:hAnsi="Times New Roman" w:cs="Times New Roman"/>
          <w:sz w:val="24"/>
          <w:szCs w:val="24"/>
        </w:rPr>
        <w:t xml:space="preserve">the growth and </w:t>
      </w:r>
      <w:r w:rsidR="00315B3C">
        <w:rPr>
          <w:rFonts w:ascii="Times New Roman" w:hAnsi="Times New Roman" w:cs="Times New Roman"/>
          <w:sz w:val="24"/>
          <w:szCs w:val="24"/>
        </w:rPr>
        <w:t>S</w:t>
      </w:r>
      <w:r>
        <w:rPr>
          <w:rFonts w:ascii="Times New Roman" w:hAnsi="Times New Roman" w:cs="Times New Roman"/>
          <w:sz w:val="24"/>
          <w:szCs w:val="24"/>
        </w:rPr>
        <w:t xml:space="preserve">ustainability of the </w:t>
      </w:r>
      <w:r w:rsidRPr="005F199C">
        <w:rPr>
          <w:rFonts w:ascii="Times New Roman" w:hAnsi="Times New Roman" w:cs="Times New Roman"/>
          <w:sz w:val="24"/>
          <w:szCs w:val="24"/>
        </w:rPr>
        <w:t>service sector</w:t>
      </w:r>
      <w:r w:rsidR="004847B2">
        <w:rPr>
          <w:rFonts w:ascii="Times New Roman" w:hAnsi="Times New Roman" w:cs="Times New Roman"/>
          <w:sz w:val="24"/>
          <w:szCs w:val="24"/>
        </w:rPr>
        <w:t>,</w:t>
      </w:r>
      <w:r w:rsidRPr="005F199C">
        <w:rPr>
          <w:rFonts w:ascii="Times New Roman" w:hAnsi="Times New Roman" w:cs="Times New Roman"/>
          <w:sz w:val="24"/>
          <w:szCs w:val="24"/>
        </w:rPr>
        <w:t xml:space="preserve"> </w:t>
      </w:r>
      <w:r>
        <w:rPr>
          <w:rFonts w:ascii="Times New Roman" w:hAnsi="Times New Roman" w:cs="Times New Roman"/>
          <w:sz w:val="24"/>
          <w:szCs w:val="24"/>
        </w:rPr>
        <w:t>focusing on g</w:t>
      </w:r>
      <w:r w:rsidR="00994BCE" w:rsidRPr="00994BCE">
        <w:rPr>
          <w:rFonts w:ascii="Times New Roman" w:hAnsi="Times New Roman" w:cs="Times New Roman"/>
          <w:sz w:val="24"/>
          <w:szCs w:val="24"/>
        </w:rPr>
        <w:t xml:space="preserve">overnment </w:t>
      </w:r>
      <w:r>
        <w:rPr>
          <w:rFonts w:ascii="Times New Roman" w:hAnsi="Times New Roman" w:cs="Times New Roman"/>
          <w:sz w:val="24"/>
          <w:szCs w:val="24"/>
        </w:rPr>
        <w:t xml:space="preserve">policies and </w:t>
      </w:r>
      <w:r w:rsidR="00994BCE" w:rsidRPr="00994BCE">
        <w:rPr>
          <w:rFonts w:ascii="Times New Roman" w:hAnsi="Times New Roman" w:cs="Times New Roman"/>
          <w:sz w:val="24"/>
          <w:szCs w:val="24"/>
        </w:rPr>
        <w:t>regulations</w:t>
      </w:r>
      <w:r>
        <w:rPr>
          <w:rFonts w:ascii="Times New Roman" w:hAnsi="Times New Roman" w:cs="Times New Roman"/>
          <w:sz w:val="24"/>
          <w:szCs w:val="24"/>
        </w:rPr>
        <w:t xml:space="preserve"> across the globe. The findings showed that imposing </w:t>
      </w:r>
      <w:r w:rsidR="00994BCE" w:rsidRPr="00994BCE">
        <w:rPr>
          <w:rFonts w:ascii="Times New Roman" w:hAnsi="Times New Roman" w:cs="Times New Roman"/>
          <w:sz w:val="24"/>
          <w:szCs w:val="24"/>
        </w:rPr>
        <w:t xml:space="preserve">lockdowns, health protocols, </w:t>
      </w:r>
      <w:r>
        <w:rPr>
          <w:rFonts w:ascii="Times New Roman" w:hAnsi="Times New Roman" w:cs="Times New Roman"/>
          <w:sz w:val="24"/>
          <w:szCs w:val="24"/>
        </w:rPr>
        <w:t xml:space="preserve">and travel restrictions </w:t>
      </w:r>
      <w:r w:rsidR="00994BCE" w:rsidRPr="00994BCE">
        <w:rPr>
          <w:rFonts w:ascii="Times New Roman" w:hAnsi="Times New Roman" w:cs="Times New Roman"/>
          <w:sz w:val="24"/>
          <w:szCs w:val="24"/>
        </w:rPr>
        <w:t>significant</w:t>
      </w:r>
      <w:r>
        <w:rPr>
          <w:rFonts w:ascii="Times New Roman" w:hAnsi="Times New Roman" w:cs="Times New Roman"/>
          <w:sz w:val="24"/>
          <w:szCs w:val="24"/>
        </w:rPr>
        <w:t>ly</w:t>
      </w:r>
      <w:r w:rsidR="00994BCE" w:rsidRPr="00994BCE">
        <w:rPr>
          <w:rFonts w:ascii="Times New Roman" w:hAnsi="Times New Roman" w:cs="Times New Roman"/>
          <w:sz w:val="24"/>
          <w:szCs w:val="24"/>
        </w:rPr>
        <w:t xml:space="preserve"> impact</w:t>
      </w:r>
      <w:r>
        <w:rPr>
          <w:rFonts w:ascii="Times New Roman" w:hAnsi="Times New Roman" w:cs="Times New Roman"/>
          <w:sz w:val="24"/>
          <w:szCs w:val="24"/>
        </w:rPr>
        <w:t>ed the hospitality industry</w:t>
      </w:r>
      <w:r w:rsidR="004847B2">
        <w:rPr>
          <w:rFonts w:ascii="Times New Roman" w:hAnsi="Times New Roman" w:cs="Times New Roman"/>
          <w:sz w:val="24"/>
          <w:szCs w:val="24"/>
        </w:rPr>
        <w:t>,</w:t>
      </w:r>
      <w:r>
        <w:rPr>
          <w:rFonts w:ascii="Times New Roman" w:hAnsi="Times New Roman" w:cs="Times New Roman"/>
          <w:sz w:val="24"/>
          <w:szCs w:val="24"/>
        </w:rPr>
        <w:t xml:space="preserve"> especially </w:t>
      </w:r>
      <w:r w:rsidRPr="005F199C">
        <w:rPr>
          <w:rFonts w:ascii="Times New Roman" w:hAnsi="Times New Roman" w:cs="Times New Roman"/>
          <w:sz w:val="24"/>
          <w:szCs w:val="24"/>
        </w:rPr>
        <w:t>the labor market</w:t>
      </w:r>
      <w:r w:rsidR="004847B2">
        <w:rPr>
          <w:rFonts w:ascii="Times New Roman" w:hAnsi="Times New Roman" w:cs="Times New Roman"/>
          <w:sz w:val="24"/>
          <w:szCs w:val="24"/>
        </w:rPr>
        <w:t>,</w:t>
      </w:r>
      <w:r w:rsidRPr="005F199C">
        <w:rPr>
          <w:rFonts w:ascii="Times New Roman" w:hAnsi="Times New Roman" w:cs="Times New Roman"/>
          <w:sz w:val="24"/>
          <w:szCs w:val="24"/>
        </w:rPr>
        <w:t xml:space="preserve"> </w:t>
      </w:r>
      <w:r>
        <w:rPr>
          <w:rFonts w:ascii="Times New Roman" w:hAnsi="Times New Roman" w:cs="Times New Roman"/>
          <w:sz w:val="24"/>
          <w:szCs w:val="24"/>
        </w:rPr>
        <w:t>linked</w:t>
      </w:r>
      <w:r w:rsidRPr="005F199C">
        <w:rPr>
          <w:rFonts w:ascii="Times New Roman" w:hAnsi="Times New Roman" w:cs="Times New Roman"/>
          <w:sz w:val="24"/>
          <w:szCs w:val="24"/>
        </w:rPr>
        <w:t xml:space="preserve"> with a </w:t>
      </w:r>
      <w:r>
        <w:rPr>
          <w:rFonts w:ascii="Times New Roman" w:hAnsi="Times New Roman" w:cs="Times New Roman"/>
          <w:sz w:val="24"/>
          <w:szCs w:val="24"/>
        </w:rPr>
        <w:t xml:space="preserve">reduction of approximately </w:t>
      </w:r>
      <w:r w:rsidRPr="005F199C">
        <w:rPr>
          <w:rFonts w:ascii="Times New Roman" w:hAnsi="Times New Roman" w:cs="Times New Roman"/>
          <w:sz w:val="24"/>
          <w:szCs w:val="24"/>
        </w:rPr>
        <w:t xml:space="preserve">20% - 30% </w:t>
      </w:r>
      <w:r>
        <w:rPr>
          <w:rFonts w:ascii="Times New Roman" w:hAnsi="Times New Roman" w:cs="Times New Roman"/>
          <w:sz w:val="24"/>
          <w:szCs w:val="24"/>
        </w:rPr>
        <w:t>of</w:t>
      </w:r>
      <w:r w:rsidRPr="005F199C">
        <w:rPr>
          <w:rFonts w:ascii="Times New Roman" w:hAnsi="Times New Roman" w:cs="Times New Roman"/>
          <w:sz w:val="24"/>
          <w:szCs w:val="24"/>
        </w:rPr>
        <w:t xml:space="preserve"> </w:t>
      </w:r>
      <w:r w:rsidR="004847B2">
        <w:rPr>
          <w:rFonts w:ascii="Times New Roman" w:hAnsi="Times New Roman" w:cs="Times New Roman"/>
          <w:sz w:val="24"/>
          <w:szCs w:val="24"/>
        </w:rPr>
        <w:t xml:space="preserve">the </w:t>
      </w:r>
      <w:r w:rsidRPr="005F199C">
        <w:rPr>
          <w:rFonts w:ascii="Times New Roman" w:hAnsi="Times New Roman" w:cs="Times New Roman"/>
          <w:sz w:val="24"/>
          <w:szCs w:val="24"/>
        </w:rPr>
        <w:t>non-salaried work</w:t>
      </w:r>
      <w:r>
        <w:rPr>
          <w:rFonts w:ascii="Times New Roman" w:hAnsi="Times New Roman" w:cs="Times New Roman"/>
          <w:sz w:val="24"/>
          <w:szCs w:val="24"/>
        </w:rPr>
        <w:t>forc</w:t>
      </w:r>
      <w:r w:rsidRPr="005F199C">
        <w:rPr>
          <w:rFonts w:ascii="Times New Roman" w:hAnsi="Times New Roman" w:cs="Times New Roman"/>
          <w:sz w:val="24"/>
          <w:szCs w:val="24"/>
        </w:rPr>
        <w:t>e</w:t>
      </w:r>
      <w:r w:rsidR="004847B2">
        <w:rPr>
          <w:rFonts w:ascii="Times New Roman" w:hAnsi="Times New Roman" w:cs="Times New Roman"/>
          <w:sz w:val="24"/>
          <w:szCs w:val="24"/>
        </w:rPr>
        <w:t xml:space="preserve"> (</w:t>
      </w:r>
      <w:r w:rsidR="004847B2" w:rsidRPr="005F199C">
        <w:rPr>
          <w:rFonts w:ascii="Times New Roman" w:hAnsi="Times New Roman" w:cs="Times New Roman"/>
          <w:sz w:val="24"/>
          <w:szCs w:val="24"/>
        </w:rPr>
        <w:t>Xiang</w:t>
      </w:r>
      <w:r w:rsidR="004847B2">
        <w:rPr>
          <w:rFonts w:ascii="Times New Roman" w:hAnsi="Times New Roman" w:cs="Times New Roman"/>
          <w:sz w:val="24"/>
          <w:szCs w:val="24"/>
        </w:rPr>
        <w:t xml:space="preserve"> et al., </w:t>
      </w:r>
      <w:r w:rsidR="004847B2" w:rsidRPr="005F199C">
        <w:rPr>
          <w:rFonts w:ascii="Times New Roman" w:hAnsi="Times New Roman" w:cs="Times New Roman"/>
          <w:sz w:val="24"/>
          <w:szCs w:val="24"/>
        </w:rPr>
        <w:t>2021)</w:t>
      </w:r>
      <w:r w:rsidRPr="005F199C">
        <w:rPr>
          <w:rFonts w:ascii="Times New Roman" w:hAnsi="Times New Roman" w:cs="Times New Roman"/>
          <w:sz w:val="24"/>
          <w:szCs w:val="24"/>
        </w:rPr>
        <w:t>. Furthermore, the government</w:t>
      </w:r>
      <w:r w:rsidR="004847B2">
        <w:rPr>
          <w:rFonts w:ascii="Times New Roman" w:hAnsi="Times New Roman" w:cs="Times New Roman"/>
          <w:sz w:val="24"/>
          <w:szCs w:val="24"/>
        </w:rPr>
        <w:t>'</w:t>
      </w:r>
      <w:r>
        <w:rPr>
          <w:rFonts w:ascii="Times New Roman" w:hAnsi="Times New Roman" w:cs="Times New Roman"/>
          <w:sz w:val="24"/>
          <w:szCs w:val="24"/>
        </w:rPr>
        <w:t>s</w:t>
      </w:r>
      <w:r w:rsidRPr="005F199C">
        <w:rPr>
          <w:rFonts w:ascii="Times New Roman" w:hAnsi="Times New Roman" w:cs="Times New Roman"/>
          <w:sz w:val="24"/>
          <w:szCs w:val="24"/>
        </w:rPr>
        <w:t xml:space="preserve"> interventions </w:t>
      </w:r>
      <w:r>
        <w:rPr>
          <w:rFonts w:ascii="Times New Roman" w:hAnsi="Times New Roman" w:cs="Times New Roman"/>
          <w:sz w:val="24"/>
          <w:szCs w:val="24"/>
        </w:rPr>
        <w:t>with</w:t>
      </w:r>
      <w:r w:rsidRPr="005F199C">
        <w:rPr>
          <w:rFonts w:ascii="Times New Roman" w:hAnsi="Times New Roman" w:cs="Times New Roman"/>
          <w:sz w:val="24"/>
          <w:szCs w:val="24"/>
        </w:rPr>
        <w:t xml:space="preserve">in </w:t>
      </w:r>
      <w:r>
        <w:rPr>
          <w:rFonts w:ascii="Times New Roman" w:hAnsi="Times New Roman" w:cs="Times New Roman"/>
          <w:sz w:val="24"/>
          <w:szCs w:val="24"/>
        </w:rPr>
        <w:t xml:space="preserve">different </w:t>
      </w:r>
      <w:r w:rsidRPr="005F199C">
        <w:rPr>
          <w:rFonts w:ascii="Times New Roman" w:hAnsi="Times New Roman" w:cs="Times New Roman"/>
          <w:sz w:val="24"/>
          <w:szCs w:val="24"/>
        </w:rPr>
        <w:t>countries</w:t>
      </w:r>
      <w:r w:rsidR="004847B2">
        <w:rPr>
          <w:rFonts w:ascii="Times New Roman" w:hAnsi="Times New Roman" w:cs="Times New Roman"/>
          <w:sz w:val="24"/>
          <w:szCs w:val="24"/>
        </w:rPr>
        <w:t>, specifically through the closures of schools and workplaces,</w:t>
      </w:r>
      <w:r>
        <w:rPr>
          <w:rFonts w:ascii="Times New Roman" w:hAnsi="Times New Roman" w:cs="Times New Roman"/>
          <w:sz w:val="24"/>
          <w:szCs w:val="24"/>
        </w:rPr>
        <w:t xml:space="preserve"> </w:t>
      </w:r>
      <w:r w:rsidRPr="005F199C">
        <w:rPr>
          <w:rFonts w:ascii="Times New Roman" w:hAnsi="Times New Roman" w:cs="Times New Roman"/>
          <w:sz w:val="24"/>
          <w:szCs w:val="24"/>
        </w:rPr>
        <w:t>reduced the number of confirmed cases affect</w:t>
      </w:r>
      <w:r>
        <w:rPr>
          <w:rFonts w:ascii="Times New Roman" w:hAnsi="Times New Roman" w:cs="Times New Roman"/>
          <w:sz w:val="24"/>
          <w:szCs w:val="24"/>
        </w:rPr>
        <w:t xml:space="preserve">ing </w:t>
      </w:r>
      <w:r w:rsidRPr="005F199C">
        <w:rPr>
          <w:rFonts w:ascii="Times New Roman" w:hAnsi="Times New Roman" w:cs="Times New Roman"/>
          <w:sz w:val="24"/>
          <w:szCs w:val="24"/>
        </w:rPr>
        <w:t>the hospitality s</w:t>
      </w:r>
      <w:r>
        <w:rPr>
          <w:rFonts w:ascii="Times New Roman" w:hAnsi="Times New Roman" w:cs="Times New Roman"/>
          <w:sz w:val="24"/>
          <w:szCs w:val="24"/>
        </w:rPr>
        <w:t>ector</w:t>
      </w:r>
      <w:r w:rsidRPr="005F199C">
        <w:rPr>
          <w:rFonts w:ascii="Times New Roman" w:hAnsi="Times New Roman" w:cs="Times New Roman"/>
          <w:sz w:val="24"/>
          <w:szCs w:val="24"/>
        </w:rPr>
        <w:t xml:space="preserve">. </w:t>
      </w:r>
      <w:r>
        <w:rPr>
          <w:rFonts w:ascii="Times New Roman" w:hAnsi="Times New Roman" w:cs="Times New Roman"/>
          <w:sz w:val="24"/>
          <w:szCs w:val="24"/>
        </w:rPr>
        <w:t xml:space="preserve">In another study, </w:t>
      </w:r>
      <w:proofErr w:type="spellStart"/>
      <w:r w:rsidRPr="005F199C">
        <w:rPr>
          <w:rFonts w:ascii="Times New Roman" w:hAnsi="Times New Roman" w:cs="Times New Roman"/>
          <w:sz w:val="24"/>
          <w:szCs w:val="24"/>
        </w:rPr>
        <w:t>Slavković</w:t>
      </w:r>
      <w:proofErr w:type="spellEnd"/>
      <w:r>
        <w:rPr>
          <w:rFonts w:ascii="Times New Roman" w:hAnsi="Times New Roman" w:cs="Times New Roman"/>
          <w:sz w:val="24"/>
          <w:szCs w:val="24"/>
        </w:rPr>
        <w:t xml:space="preserve"> et al. </w:t>
      </w:r>
      <w:r w:rsidRPr="005F199C">
        <w:rPr>
          <w:rFonts w:ascii="Times New Roman" w:hAnsi="Times New Roman" w:cs="Times New Roman"/>
          <w:sz w:val="24"/>
          <w:szCs w:val="24"/>
        </w:rPr>
        <w:t>(2023)</w:t>
      </w:r>
      <w:r>
        <w:rPr>
          <w:rFonts w:ascii="Times New Roman" w:hAnsi="Times New Roman" w:cs="Times New Roman"/>
          <w:sz w:val="24"/>
          <w:szCs w:val="24"/>
        </w:rPr>
        <w:t xml:space="preserve"> examined the </w:t>
      </w:r>
      <w:r w:rsidRPr="005F199C">
        <w:rPr>
          <w:rFonts w:ascii="Times New Roman" w:hAnsi="Times New Roman" w:cs="Times New Roman"/>
          <w:sz w:val="24"/>
          <w:szCs w:val="24"/>
        </w:rPr>
        <w:t>h</w:t>
      </w:r>
      <w:r w:rsidR="004847B2">
        <w:rPr>
          <w:rFonts w:ascii="Times New Roman" w:hAnsi="Times New Roman" w:cs="Times New Roman"/>
          <w:sz w:val="24"/>
          <w:szCs w:val="24"/>
        </w:rPr>
        <w:t xml:space="preserve">otel industry's human capital efficiency and </w:t>
      </w:r>
      <w:r w:rsidR="00315B3C">
        <w:rPr>
          <w:rFonts w:ascii="Times New Roman" w:hAnsi="Times New Roman" w:cs="Times New Roman"/>
          <w:sz w:val="24"/>
          <w:szCs w:val="24"/>
        </w:rPr>
        <w:t>S</w:t>
      </w:r>
      <w:r w:rsidR="004847B2">
        <w:rPr>
          <w:rFonts w:ascii="Times New Roman" w:hAnsi="Times New Roman" w:cs="Times New Roman"/>
          <w:sz w:val="24"/>
          <w:szCs w:val="24"/>
        </w:rPr>
        <w:t>ustainabilit</w:t>
      </w:r>
      <w:r>
        <w:rPr>
          <w:rFonts w:ascii="Times New Roman" w:hAnsi="Times New Roman" w:cs="Times New Roman"/>
          <w:sz w:val="24"/>
          <w:szCs w:val="24"/>
        </w:rPr>
        <w:t xml:space="preserve">y during the </w:t>
      </w:r>
      <w:r w:rsidRPr="005F199C">
        <w:rPr>
          <w:rFonts w:ascii="Times New Roman" w:hAnsi="Times New Roman" w:cs="Times New Roman"/>
          <w:sz w:val="24"/>
          <w:szCs w:val="24"/>
        </w:rPr>
        <w:t xml:space="preserve">COVID-19 </w:t>
      </w:r>
      <w:r>
        <w:rPr>
          <w:rFonts w:ascii="Times New Roman" w:hAnsi="Times New Roman" w:cs="Times New Roman"/>
          <w:sz w:val="24"/>
          <w:szCs w:val="24"/>
        </w:rPr>
        <w:t xml:space="preserve">crisis and the </w:t>
      </w:r>
      <w:r w:rsidRPr="005F199C">
        <w:rPr>
          <w:rFonts w:ascii="Times New Roman" w:hAnsi="Times New Roman" w:cs="Times New Roman"/>
          <w:sz w:val="24"/>
          <w:szCs w:val="24"/>
        </w:rPr>
        <w:t>government policy responses. The</w:t>
      </w:r>
      <w:r>
        <w:rPr>
          <w:rFonts w:ascii="Times New Roman" w:hAnsi="Times New Roman" w:cs="Times New Roman"/>
          <w:sz w:val="24"/>
          <w:szCs w:val="24"/>
        </w:rPr>
        <w:t xml:space="preserve"> data obtained </w:t>
      </w:r>
      <w:r w:rsidR="004847B2">
        <w:rPr>
          <w:rFonts w:ascii="Times New Roman" w:hAnsi="Times New Roman" w:cs="Times New Roman"/>
          <w:sz w:val="24"/>
          <w:szCs w:val="24"/>
        </w:rPr>
        <w:t>concluded</w:t>
      </w:r>
      <w:r>
        <w:rPr>
          <w:rFonts w:ascii="Times New Roman" w:hAnsi="Times New Roman" w:cs="Times New Roman"/>
          <w:sz w:val="24"/>
          <w:szCs w:val="24"/>
        </w:rPr>
        <w:t xml:space="preserve"> </w:t>
      </w:r>
      <w:r w:rsidRPr="005F199C">
        <w:rPr>
          <w:rFonts w:ascii="Times New Roman" w:hAnsi="Times New Roman" w:cs="Times New Roman"/>
          <w:sz w:val="24"/>
          <w:szCs w:val="24"/>
        </w:rPr>
        <w:t xml:space="preserve">that </w:t>
      </w:r>
      <w:r>
        <w:rPr>
          <w:rFonts w:ascii="Times New Roman" w:hAnsi="Times New Roman" w:cs="Times New Roman"/>
          <w:sz w:val="24"/>
          <w:szCs w:val="24"/>
        </w:rPr>
        <w:t>t</w:t>
      </w:r>
      <w:r w:rsidRPr="005F199C">
        <w:rPr>
          <w:rFonts w:ascii="Times New Roman" w:hAnsi="Times New Roman" w:cs="Times New Roman"/>
          <w:sz w:val="24"/>
          <w:szCs w:val="24"/>
        </w:rPr>
        <w:t xml:space="preserve">he cancellation of </w:t>
      </w:r>
      <w:r>
        <w:rPr>
          <w:rFonts w:ascii="Times New Roman" w:hAnsi="Times New Roman" w:cs="Times New Roman"/>
          <w:sz w:val="24"/>
          <w:szCs w:val="24"/>
        </w:rPr>
        <w:t>operations and</w:t>
      </w:r>
      <w:r w:rsidRPr="005F199C">
        <w:rPr>
          <w:rFonts w:ascii="Times New Roman" w:hAnsi="Times New Roman" w:cs="Times New Roman"/>
          <w:sz w:val="24"/>
          <w:szCs w:val="24"/>
        </w:rPr>
        <w:t xml:space="preserve"> events </w:t>
      </w:r>
      <w:r>
        <w:rPr>
          <w:rFonts w:ascii="Times New Roman" w:hAnsi="Times New Roman" w:cs="Times New Roman"/>
          <w:sz w:val="24"/>
          <w:szCs w:val="24"/>
        </w:rPr>
        <w:t xml:space="preserve">remained </w:t>
      </w:r>
      <w:r w:rsidRPr="005F199C">
        <w:rPr>
          <w:rFonts w:ascii="Times New Roman" w:hAnsi="Times New Roman" w:cs="Times New Roman"/>
          <w:sz w:val="24"/>
          <w:szCs w:val="24"/>
        </w:rPr>
        <w:t>the most important market volatility</w:t>
      </w:r>
      <w:r>
        <w:rPr>
          <w:rFonts w:ascii="Times New Roman" w:hAnsi="Times New Roman" w:cs="Times New Roman"/>
          <w:sz w:val="24"/>
          <w:szCs w:val="24"/>
        </w:rPr>
        <w:t xml:space="preserve"> accelerators</w:t>
      </w:r>
      <w:r w:rsidRPr="005F199C">
        <w:rPr>
          <w:rFonts w:ascii="Times New Roman" w:hAnsi="Times New Roman" w:cs="Times New Roman"/>
          <w:sz w:val="24"/>
          <w:szCs w:val="24"/>
        </w:rPr>
        <w:t>.</w:t>
      </w:r>
      <w:r>
        <w:rPr>
          <w:rFonts w:ascii="Times New Roman" w:hAnsi="Times New Roman" w:cs="Times New Roman"/>
          <w:sz w:val="24"/>
          <w:szCs w:val="24"/>
        </w:rPr>
        <w:t xml:space="preserve"> </w:t>
      </w:r>
      <w:r w:rsidR="004847B2">
        <w:rPr>
          <w:rFonts w:ascii="Times New Roman" w:hAnsi="Times New Roman" w:cs="Times New Roman"/>
          <w:sz w:val="24"/>
          <w:szCs w:val="24"/>
        </w:rPr>
        <w:t>Conversely</w:t>
      </w:r>
      <w:r>
        <w:rPr>
          <w:rFonts w:ascii="Times New Roman" w:hAnsi="Times New Roman" w:cs="Times New Roman"/>
          <w:sz w:val="24"/>
          <w:szCs w:val="24"/>
        </w:rPr>
        <w:t>, g</w:t>
      </w:r>
      <w:r w:rsidR="00994BCE" w:rsidRPr="00994BCE">
        <w:rPr>
          <w:rFonts w:ascii="Times New Roman" w:hAnsi="Times New Roman" w:cs="Times New Roman"/>
          <w:sz w:val="24"/>
          <w:szCs w:val="24"/>
        </w:rPr>
        <w:t xml:space="preserve">overnment </w:t>
      </w:r>
      <w:r>
        <w:rPr>
          <w:rFonts w:ascii="Times New Roman" w:hAnsi="Times New Roman" w:cs="Times New Roman"/>
          <w:sz w:val="24"/>
          <w:szCs w:val="24"/>
        </w:rPr>
        <w:t xml:space="preserve">stimulus packages and </w:t>
      </w:r>
      <w:r w:rsidR="00994BCE" w:rsidRPr="00994BCE">
        <w:rPr>
          <w:rFonts w:ascii="Times New Roman" w:hAnsi="Times New Roman" w:cs="Times New Roman"/>
          <w:sz w:val="24"/>
          <w:szCs w:val="24"/>
        </w:rPr>
        <w:t xml:space="preserve">financial support </w:t>
      </w:r>
      <w:r w:rsidR="004847B2">
        <w:rPr>
          <w:rFonts w:ascii="Times New Roman" w:hAnsi="Times New Roman" w:cs="Times New Roman"/>
          <w:sz w:val="24"/>
          <w:szCs w:val="24"/>
        </w:rPr>
        <w:t>for</w:t>
      </w:r>
      <w:r>
        <w:rPr>
          <w:rFonts w:ascii="Times New Roman" w:hAnsi="Times New Roman" w:cs="Times New Roman"/>
          <w:sz w:val="24"/>
          <w:szCs w:val="24"/>
        </w:rPr>
        <w:t xml:space="preserve"> trading activities and </w:t>
      </w:r>
      <w:r w:rsidRPr="005F199C">
        <w:rPr>
          <w:rFonts w:ascii="Times New Roman" w:hAnsi="Times New Roman" w:cs="Times New Roman"/>
          <w:sz w:val="24"/>
          <w:szCs w:val="24"/>
        </w:rPr>
        <w:t xml:space="preserve">information campaigns promoted </w:t>
      </w:r>
      <w:r>
        <w:rPr>
          <w:rFonts w:ascii="Times New Roman" w:hAnsi="Times New Roman" w:cs="Times New Roman"/>
          <w:sz w:val="24"/>
          <w:szCs w:val="24"/>
        </w:rPr>
        <w:t>the industry's recovery and</w:t>
      </w:r>
      <w:r w:rsidR="00994BCE" w:rsidRPr="00994BCE">
        <w:rPr>
          <w:rFonts w:ascii="Times New Roman" w:hAnsi="Times New Roman" w:cs="Times New Roman"/>
          <w:sz w:val="24"/>
          <w:szCs w:val="24"/>
        </w:rPr>
        <w:t xml:space="preserve"> surviv</w:t>
      </w:r>
      <w:r>
        <w:rPr>
          <w:rFonts w:ascii="Times New Roman" w:hAnsi="Times New Roman" w:cs="Times New Roman"/>
          <w:sz w:val="24"/>
          <w:szCs w:val="24"/>
        </w:rPr>
        <w:t xml:space="preserve">al </w:t>
      </w:r>
      <w:r w:rsidR="00994BCE" w:rsidRPr="00994BCE">
        <w:rPr>
          <w:rFonts w:ascii="Times New Roman" w:hAnsi="Times New Roman" w:cs="Times New Roman"/>
          <w:sz w:val="24"/>
          <w:szCs w:val="24"/>
        </w:rPr>
        <w:t xml:space="preserve">from the </w:t>
      </w:r>
      <w:r>
        <w:rPr>
          <w:rFonts w:ascii="Times New Roman" w:hAnsi="Times New Roman" w:cs="Times New Roman"/>
          <w:sz w:val="24"/>
          <w:szCs w:val="24"/>
        </w:rPr>
        <w:t>pandemic</w:t>
      </w:r>
      <w:r w:rsidR="00994BCE" w:rsidRPr="00994BCE">
        <w:rPr>
          <w:rFonts w:ascii="Times New Roman" w:hAnsi="Times New Roman" w:cs="Times New Roman"/>
          <w:sz w:val="24"/>
          <w:szCs w:val="24"/>
        </w:rPr>
        <w:t>.</w:t>
      </w:r>
    </w:p>
    <w:p w:rsidR="00C93FA8" w:rsidRDefault="00C93FA8" w:rsidP="00C93FA8">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rsidR="00C93FA8" w:rsidRDefault="00C93FA8" w:rsidP="00C93FA8">
      <w:pPr>
        <w:spacing w:line="480" w:lineRule="auto"/>
        <w:rPr>
          <w:rFonts w:ascii="Times New Roman" w:hAnsi="Times New Roman" w:cs="Times New Roman"/>
          <w:b/>
          <w:sz w:val="24"/>
          <w:szCs w:val="24"/>
        </w:rPr>
      </w:pPr>
    </w:p>
    <w:p w:rsidR="00C93FA8" w:rsidRDefault="005F199C" w:rsidP="00C93FA8">
      <w:pPr>
        <w:spacing w:line="480" w:lineRule="auto"/>
        <w:rPr>
          <w:rFonts w:ascii="Times New Roman" w:hAnsi="Times New Roman" w:cs="Times New Roman"/>
          <w:b/>
          <w:sz w:val="24"/>
          <w:szCs w:val="24"/>
        </w:rPr>
      </w:pPr>
      <w:r w:rsidRPr="004847B2">
        <w:rPr>
          <w:rFonts w:ascii="Times New Roman" w:hAnsi="Times New Roman" w:cs="Times New Roman"/>
          <w:b/>
          <w:sz w:val="24"/>
          <w:szCs w:val="24"/>
        </w:rPr>
        <w:t>Economic Factors</w:t>
      </w:r>
    </w:p>
    <w:p w:rsidR="00455E57" w:rsidRPr="00C93FA8" w:rsidRDefault="00455E57" w:rsidP="00C93FA8">
      <w:pPr>
        <w:spacing w:line="480" w:lineRule="auto"/>
        <w:rPr>
          <w:rFonts w:ascii="Times New Roman" w:hAnsi="Times New Roman" w:cs="Times New Roman"/>
          <w:b/>
          <w:sz w:val="24"/>
          <w:szCs w:val="24"/>
        </w:rPr>
      </w:pPr>
      <w:r w:rsidRPr="00455E57">
        <w:rPr>
          <w:rFonts w:ascii="Times New Roman" w:hAnsi="Times New Roman" w:cs="Times New Roman"/>
          <w:sz w:val="24"/>
          <w:szCs w:val="24"/>
        </w:rPr>
        <w:t xml:space="preserve">The economic crisis caused by COVID-19 has made it difficult for businesses to get on the right route, as the sickness has afflicted practically all nations, and not exclusively the halted development initiatives that left people suffering psychologically and economically. In their research, </w:t>
      </w:r>
      <w:proofErr w:type="spellStart"/>
      <w:r>
        <w:rPr>
          <w:rFonts w:ascii="Times New Roman" w:hAnsi="Times New Roman" w:cs="Times New Roman"/>
          <w:sz w:val="24"/>
          <w:szCs w:val="24"/>
        </w:rPr>
        <w:t>Šerić</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Šerić</w:t>
      </w:r>
      <w:proofErr w:type="spellEnd"/>
      <w:r>
        <w:rPr>
          <w:rFonts w:ascii="Times New Roman" w:hAnsi="Times New Roman" w:cs="Times New Roman"/>
          <w:sz w:val="24"/>
          <w:szCs w:val="24"/>
        </w:rPr>
        <w:t xml:space="preserve"> (2021) </w:t>
      </w:r>
      <w:r w:rsidRPr="00455E57">
        <w:rPr>
          <w:rFonts w:ascii="Times New Roman" w:hAnsi="Times New Roman" w:cs="Times New Roman"/>
          <w:sz w:val="24"/>
          <w:szCs w:val="24"/>
        </w:rPr>
        <w:t>demonstrated that the economic crisis directly and negatively impacted employees' mental well-being. Studies have also shown that the economic downturn in the nation hurts workers' psychological well-being because of income loss, a lack of money, and unemployment, which creates depression and affects the emotion</w:t>
      </w:r>
      <w:r>
        <w:rPr>
          <w:rFonts w:ascii="Times New Roman" w:hAnsi="Times New Roman" w:cs="Times New Roman"/>
          <w:sz w:val="24"/>
          <w:szCs w:val="24"/>
        </w:rPr>
        <w:t>al well-being of staff members.</w:t>
      </w:r>
    </w:p>
    <w:p w:rsidR="00994BCE" w:rsidRPr="00994BCE" w:rsidRDefault="00455E57" w:rsidP="00C93FA8">
      <w:pPr>
        <w:spacing w:line="480" w:lineRule="auto"/>
        <w:ind w:firstLine="720"/>
        <w:jc w:val="both"/>
        <w:rPr>
          <w:rFonts w:ascii="Times New Roman" w:hAnsi="Times New Roman" w:cs="Times New Roman"/>
          <w:sz w:val="24"/>
          <w:szCs w:val="24"/>
        </w:rPr>
      </w:pPr>
      <w:r w:rsidRPr="00455E57">
        <w:rPr>
          <w:rFonts w:ascii="Times New Roman" w:hAnsi="Times New Roman" w:cs="Times New Roman"/>
          <w:sz w:val="24"/>
          <w:szCs w:val="24"/>
        </w:rPr>
        <w:t xml:space="preserve"> </w:t>
      </w:r>
      <w:r w:rsidR="005F199C" w:rsidRPr="005F199C">
        <w:rPr>
          <w:rFonts w:ascii="Times New Roman" w:hAnsi="Times New Roman" w:cs="Times New Roman"/>
          <w:sz w:val="24"/>
          <w:szCs w:val="24"/>
        </w:rPr>
        <w:t xml:space="preserve">Previous studies </w:t>
      </w:r>
      <w:r w:rsidR="005F199C">
        <w:rPr>
          <w:rFonts w:ascii="Times New Roman" w:hAnsi="Times New Roman" w:cs="Times New Roman"/>
          <w:sz w:val="24"/>
          <w:szCs w:val="24"/>
        </w:rPr>
        <w:t>by</w:t>
      </w:r>
      <w:r w:rsidR="005F199C" w:rsidRPr="005F199C">
        <w:rPr>
          <w:rFonts w:ascii="Times New Roman" w:hAnsi="Times New Roman" w:cs="Times New Roman"/>
          <w:sz w:val="24"/>
          <w:szCs w:val="24"/>
        </w:rPr>
        <w:t xml:space="preserve"> </w:t>
      </w:r>
      <w:r w:rsidR="005F199C">
        <w:rPr>
          <w:rFonts w:ascii="Times New Roman" w:hAnsi="Times New Roman" w:cs="Times New Roman"/>
          <w:sz w:val="24"/>
          <w:szCs w:val="24"/>
        </w:rPr>
        <w:t>Abbas et al. (2021) e</w:t>
      </w:r>
      <w:r w:rsidR="005F199C" w:rsidRPr="005F199C">
        <w:rPr>
          <w:rFonts w:ascii="Times New Roman" w:hAnsi="Times New Roman" w:cs="Times New Roman"/>
          <w:sz w:val="24"/>
          <w:szCs w:val="24"/>
        </w:rPr>
        <w:t>xplor</w:t>
      </w:r>
      <w:r w:rsidR="005F199C">
        <w:rPr>
          <w:rFonts w:ascii="Times New Roman" w:hAnsi="Times New Roman" w:cs="Times New Roman"/>
          <w:sz w:val="24"/>
          <w:szCs w:val="24"/>
        </w:rPr>
        <w:t xml:space="preserve">ed </w:t>
      </w:r>
      <w:r w:rsidR="005F199C" w:rsidRPr="005F199C">
        <w:rPr>
          <w:rFonts w:ascii="Times New Roman" w:hAnsi="Times New Roman" w:cs="Times New Roman"/>
          <w:sz w:val="24"/>
          <w:szCs w:val="24"/>
        </w:rPr>
        <w:t xml:space="preserve">the </w:t>
      </w:r>
      <w:r w:rsidR="005F199C">
        <w:rPr>
          <w:rFonts w:ascii="Times New Roman" w:hAnsi="Times New Roman" w:cs="Times New Roman"/>
          <w:sz w:val="24"/>
          <w:szCs w:val="24"/>
        </w:rPr>
        <w:t>transformational implications and potential consequences</w:t>
      </w:r>
      <w:r w:rsidR="005F199C" w:rsidRPr="005F199C">
        <w:rPr>
          <w:rFonts w:ascii="Times New Roman" w:hAnsi="Times New Roman" w:cs="Times New Roman"/>
          <w:sz w:val="24"/>
          <w:szCs w:val="24"/>
        </w:rPr>
        <w:t xml:space="preserve"> of COVID-19 on </w:t>
      </w:r>
      <w:r w:rsidR="004847B2">
        <w:rPr>
          <w:rFonts w:ascii="Times New Roman" w:hAnsi="Times New Roman" w:cs="Times New Roman"/>
          <w:sz w:val="24"/>
          <w:szCs w:val="24"/>
        </w:rPr>
        <w:t>the</w:t>
      </w:r>
      <w:r w:rsidR="005F199C" w:rsidRPr="005F199C">
        <w:rPr>
          <w:rFonts w:ascii="Times New Roman" w:hAnsi="Times New Roman" w:cs="Times New Roman"/>
          <w:sz w:val="24"/>
          <w:szCs w:val="24"/>
        </w:rPr>
        <w:t xml:space="preserve"> sustainable leisure </w:t>
      </w:r>
      <w:r w:rsidR="005F199C">
        <w:rPr>
          <w:rFonts w:ascii="Times New Roman" w:hAnsi="Times New Roman" w:cs="Times New Roman"/>
          <w:sz w:val="24"/>
          <w:szCs w:val="24"/>
        </w:rPr>
        <w:t xml:space="preserve">and travel </w:t>
      </w:r>
      <w:r w:rsidR="005F199C" w:rsidRPr="005F199C">
        <w:rPr>
          <w:rFonts w:ascii="Times New Roman" w:hAnsi="Times New Roman" w:cs="Times New Roman"/>
          <w:sz w:val="24"/>
          <w:szCs w:val="24"/>
        </w:rPr>
        <w:t>industry</w:t>
      </w:r>
      <w:r w:rsidR="004847B2">
        <w:rPr>
          <w:rFonts w:ascii="Times New Roman" w:hAnsi="Times New Roman" w:cs="Times New Roman"/>
          <w:sz w:val="24"/>
          <w:szCs w:val="24"/>
        </w:rPr>
        <w:t>'</w:t>
      </w:r>
      <w:r w:rsidR="005F199C">
        <w:rPr>
          <w:rFonts w:ascii="Times New Roman" w:hAnsi="Times New Roman" w:cs="Times New Roman"/>
          <w:sz w:val="24"/>
          <w:szCs w:val="24"/>
        </w:rPr>
        <w:t xml:space="preserve">s </w:t>
      </w:r>
      <w:r w:rsidR="005F199C" w:rsidRPr="005F199C">
        <w:rPr>
          <w:rFonts w:ascii="Times New Roman" w:hAnsi="Times New Roman" w:cs="Times New Roman"/>
          <w:sz w:val="24"/>
          <w:szCs w:val="24"/>
        </w:rPr>
        <w:t>recovery</w:t>
      </w:r>
      <w:r w:rsidR="005F199C">
        <w:rPr>
          <w:rFonts w:ascii="Times New Roman" w:hAnsi="Times New Roman" w:cs="Times New Roman"/>
          <w:sz w:val="24"/>
          <w:szCs w:val="24"/>
        </w:rPr>
        <w:t xml:space="preserve"> and </w:t>
      </w:r>
      <w:r w:rsidR="005F199C" w:rsidRPr="005F199C">
        <w:rPr>
          <w:rFonts w:ascii="Times New Roman" w:hAnsi="Times New Roman" w:cs="Times New Roman"/>
          <w:sz w:val="24"/>
          <w:szCs w:val="24"/>
        </w:rPr>
        <w:t>economic activit</w:t>
      </w:r>
      <w:r w:rsidR="005F199C">
        <w:rPr>
          <w:rFonts w:ascii="Times New Roman" w:hAnsi="Times New Roman" w:cs="Times New Roman"/>
          <w:sz w:val="24"/>
          <w:szCs w:val="24"/>
        </w:rPr>
        <w:t>ies. The findings showed that</w:t>
      </w:r>
      <w:r w:rsidR="005F199C" w:rsidRPr="005F199C">
        <w:rPr>
          <w:rFonts w:ascii="Times New Roman" w:hAnsi="Times New Roman" w:cs="Times New Roman"/>
          <w:sz w:val="24"/>
          <w:szCs w:val="24"/>
        </w:rPr>
        <w:t xml:space="preserve"> the </w:t>
      </w:r>
      <w:r w:rsidR="005F199C">
        <w:rPr>
          <w:rFonts w:ascii="Times New Roman" w:hAnsi="Times New Roman" w:cs="Times New Roman"/>
          <w:sz w:val="24"/>
          <w:szCs w:val="24"/>
        </w:rPr>
        <w:t>measures</w:t>
      </w:r>
      <w:r w:rsidR="004847B2">
        <w:rPr>
          <w:rFonts w:ascii="Times New Roman" w:hAnsi="Times New Roman" w:cs="Times New Roman"/>
          <w:sz w:val="24"/>
          <w:szCs w:val="24"/>
        </w:rPr>
        <w:t>,</w:t>
      </w:r>
      <w:r w:rsidR="005F199C">
        <w:rPr>
          <w:rFonts w:ascii="Times New Roman" w:hAnsi="Times New Roman" w:cs="Times New Roman"/>
          <w:sz w:val="24"/>
          <w:szCs w:val="24"/>
        </w:rPr>
        <w:t xml:space="preserve"> including closing public transportation, hotels, and schools</w:t>
      </w:r>
      <w:r w:rsidR="004847B2">
        <w:rPr>
          <w:rFonts w:ascii="Times New Roman" w:hAnsi="Times New Roman" w:cs="Times New Roman"/>
          <w:sz w:val="24"/>
          <w:szCs w:val="24"/>
        </w:rPr>
        <w:t>,</w:t>
      </w:r>
      <w:r w:rsidR="005F199C">
        <w:rPr>
          <w:rFonts w:ascii="Times New Roman" w:hAnsi="Times New Roman" w:cs="Times New Roman"/>
          <w:sz w:val="24"/>
          <w:szCs w:val="24"/>
        </w:rPr>
        <w:t xml:space="preserve"> efficiently limited social contacts</w:t>
      </w:r>
      <w:r w:rsidR="004847B2">
        <w:rPr>
          <w:rFonts w:ascii="Times New Roman" w:hAnsi="Times New Roman" w:cs="Times New Roman"/>
          <w:sz w:val="24"/>
          <w:szCs w:val="24"/>
        </w:rPr>
        <w:t>,</w:t>
      </w:r>
      <w:r w:rsidR="005F199C">
        <w:rPr>
          <w:rFonts w:ascii="Times New Roman" w:hAnsi="Times New Roman" w:cs="Times New Roman"/>
          <w:sz w:val="24"/>
          <w:szCs w:val="24"/>
        </w:rPr>
        <w:t xml:space="preserve"> and </w:t>
      </w:r>
      <w:r w:rsidR="004847B2">
        <w:rPr>
          <w:rFonts w:ascii="Times New Roman" w:hAnsi="Times New Roman" w:cs="Times New Roman"/>
          <w:sz w:val="24"/>
          <w:szCs w:val="24"/>
        </w:rPr>
        <w:t xml:space="preserve">the </w:t>
      </w:r>
      <w:r w:rsidR="005F199C" w:rsidRPr="005F199C">
        <w:rPr>
          <w:rFonts w:ascii="Times New Roman" w:hAnsi="Times New Roman" w:cs="Times New Roman"/>
          <w:sz w:val="24"/>
          <w:szCs w:val="24"/>
        </w:rPr>
        <w:t>spread of infections significantly reduced the spread of disease</w:t>
      </w:r>
      <w:r>
        <w:rPr>
          <w:rFonts w:ascii="Times New Roman" w:hAnsi="Times New Roman" w:cs="Times New Roman"/>
          <w:sz w:val="24"/>
          <w:szCs w:val="24"/>
        </w:rPr>
        <w:t xml:space="preserve"> (Abbas et al., 2021)</w:t>
      </w:r>
      <w:r w:rsidR="005F199C">
        <w:rPr>
          <w:rFonts w:ascii="Times New Roman" w:hAnsi="Times New Roman" w:cs="Times New Roman"/>
          <w:sz w:val="24"/>
          <w:szCs w:val="24"/>
        </w:rPr>
        <w:t>. In addition</w:t>
      </w:r>
      <w:r w:rsidR="005F199C" w:rsidRPr="005F199C">
        <w:rPr>
          <w:rFonts w:ascii="Times New Roman" w:hAnsi="Times New Roman" w:cs="Times New Roman"/>
          <w:sz w:val="24"/>
          <w:szCs w:val="24"/>
        </w:rPr>
        <w:t xml:space="preserve">, </w:t>
      </w:r>
      <w:r w:rsidR="005F199C">
        <w:rPr>
          <w:rFonts w:ascii="Times New Roman" w:hAnsi="Times New Roman" w:cs="Times New Roman"/>
          <w:sz w:val="24"/>
          <w:szCs w:val="24"/>
        </w:rPr>
        <w:t xml:space="preserve">the results pointed out that despite </w:t>
      </w:r>
      <w:r w:rsidR="005F199C" w:rsidRPr="005F199C">
        <w:rPr>
          <w:rFonts w:ascii="Times New Roman" w:hAnsi="Times New Roman" w:cs="Times New Roman"/>
          <w:sz w:val="24"/>
          <w:szCs w:val="24"/>
        </w:rPr>
        <w:t xml:space="preserve">not </w:t>
      </w:r>
      <w:r w:rsidR="005F199C">
        <w:rPr>
          <w:rFonts w:ascii="Times New Roman" w:hAnsi="Times New Roman" w:cs="Times New Roman"/>
          <w:sz w:val="24"/>
          <w:szCs w:val="24"/>
        </w:rPr>
        <w:t xml:space="preserve">being cost-effective, </w:t>
      </w:r>
      <w:r w:rsidR="005F199C" w:rsidRPr="005F199C">
        <w:rPr>
          <w:rFonts w:ascii="Times New Roman" w:hAnsi="Times New Roman" w:cs="Times New Roman"/>
          <w:sz w:val="24"/>
          <w:szCs w:val="24"/>
        </w:rPr>
        <w:t>the government</w:t>
      </w:r>
      <w:r w:rsidR="004847B2">
        <w:rPr>
          <w:rFonts w:ascii="Times New Roman" w:hAnsi="Times New Roman" w:cs="Times New Roman"/>
          <w:sz w:val="24"/>
          <w:szCs w:val="24"/>
        </w:rPr>
        <w:t>'</w:t>
      </w:r>
      <w:r w:rsidR="005F199C">
        <w:rPr>
          <w:rFonts w:ascii="Times New Roman" w:hAnsi="Times New Roman" w:cs="Times New Roman"/>
          <w:sz w:val="24"/>
          <w:szCs w:val="24"/>
        </w:rPr>
        <w:t>s</w:t>
      </w:r>
      <w:r w:rsidR="005F199C" w:rsidRPr="005F199C">
        <w:rPr>
          <w:rFonts w:ascii="Times New Roman" w:hAnsi="Times New Roman" w:cs="Times New Roman"/>
          <w:sz w:val="24"/>
          <w:szCs w:val="24"/>
        </w:rPr>
        <w:t xml:space="preserve"> interventions </w:t>
      </w:r>
      <w:r w:rsidR="005F199C">
        <w:rPr>
          <w:rFonts w:ascii="Times New Roman" w:hAnsi="Times New Roman" w:cs="Times New Roman"/>
          <w:sz w:val="24"/>
          <w:szCs w:val="24"/>
        </w:rPr>
        <w:t>accelerated a</w:t>
      </w:r>
      <w:r w:rsidR="005F199C" w:rsidRPr="005F199C">
        <w:rPr>
          <w:rFonts w:ascii="Times New Roman" w:hAnsi="Times New Roman" w:cs="Times New Roman"/>
          <w:sz w:val="24"/>
          <w:szCs w:val="24"/>
        </w:rPr>
        <w:t xml:space="preserve"> financial crisis </w:t>
      </w:r>
      <w:r w:rsidR="005F199C">
        <w:rPr>
          <w:rFonts w:ascii="Times New Roman" w:hAnsi="Times New Roman" w:cs="Times New Roman"/>
          <w:sz w:val="24"/>
          <w:szCs w:val="24"/>
        </w:rPr>
        <w:t>and</w:t>
      </w:r>
      <w:r w:rsidR="005F199C" w:rsidRPr="005F199C">
        <w:rPr>
          <w:rFonts w:ascii="Times New Roman" w:hAnsi="Times New Roman" w:cs="Times New Roman"/>
          <w:sz w:val="24"/>
          <w:szCs w:val="24"/>
        </w:rPr>
        <w:t xml:space="preserve"> economic downturn</w:t>
      </w:r>
      <w:r>
        <w:rPr>
          <w:rFonts w:ascii="Times New Roman" w:hAnsi="Times New Roman" w:cs="Times New Roman"/>
          <w:sz w:val="24"/>
          <w:szCs w:val="24"/>
        </w:rPr>
        <w:t xml:space="preserve"> (Abbas et al., 2021)</w:t>
      </w:r>
      <w:r w:rsidR="005F199C">
        <w:rPr>
          <w:rFonts w:ascii="Times New Roman" w:hAnsi="Times New Roman" w:cs="Times New Roman"/>
          <w:sz w:val="24"/>
          <w:szCs w:val="24"/>
        </w:rPr>
        <w:t>. The approaches and interventions</w:t>
      </w:r>
      <w:r w:rsidR="005F199C" w:rsidRPr="005F199C">
        <w:rPr>
          <w:rFonts w:ascii="Times New Roman" w:hAnsi="Times New Roman" w:cs="Times New Roman"/>
          <w:sz w:val="24"/>
          <w:szCs w:val="24"/>
        </w:rPr>
        <w:t xml:space="preserve"> resulting from the </w:t>
      </w:r>
      <w:r w:rsidR="005F199C">
        <w:rPr>
          <w:rFonts w:ascii="Times New Roman" w:hAnsi="Times New Roman" w:cs="Times New Roman"/>
          <w:sz w:val="24"/>
          <w:szCs w:val="24"/>
        </w:rPr>
        <w:t xml:space="preserve">enforced lockdown restrictions during the </w:t>
      </w:r>
      <w:r w:rsidR="005F199C" w:rsidRPr="005F199C">
        <w:rPr>
          <w:rFonts w:ascii="Times New Roman" w:hAnsi="Times New Roman" w:cs="Times New Roman"/>
          <w:sz w:val="24"/>
          <w:szCs w:val="24"/>
        </w:rPr>
        <w:t xml:space="preserve">pandemic </w:t>
      </w:r>
      <w:r w:rsidR="005F199C">
        <w:rPr>
          <w:rFonts w:ascii="Times New Roman" w:hAnsi="Times New Roman" w:cs="Times New Roman"/>
          <w:sz w:val="24"/>
          <w:szCs w:val="24"/>
        </w:rPr>
        <w:t xml:space="preserve">led to a decline in business travel and </w:t>
      </w:r>
      <w:r w:rsidR="005F199C" w:rsidRPr="005F199C">
        <w:rPr>
          <w:rFonts w:ascii="Times New Roman" w:hAnsi="Times New Roman" w:cs="Times New Roman"/>
          <w:sz w:val="24"/>
          <w:szCs w:val="24"/>
        </w:rPr>
        <w:t xml:space="preserve">consumer spending, </w:t>
      </w:r>
      <w:r w:rsidR="005F199C">
        <w:rPr>
          <w:rFonts w:ascii="Times New Roman" w:hAnsi="Times New Roman" w:cs="Times New Roman"/>
          <w:sz w:val="24"/>
          <w:szCs w:val="24"/>
        </w:rPr>
        <w:t>thereby increasing the financial risks</w:t>
      </w:r>
      <w:r w:rsidR="005F199C" w:rsidRPr="005F199C">
        <w:rPr>
          <w:rFonts w:ascii="Times New Roman" w:hAnsi="Times New Roman" w:cs="Times New Roman"/>
          <w:sz w:val="24"/>
          <w:szCs w:val="24"/>
        </w:rPr>
        <w:t xml:space="preserve"> </w:t>
      </w:r>
      <w:r w:rsidR="005F199C">
        <w:rPr>
          <w:rFonts w:ascii="Times New Roman" w:hAnsi="Times New Roman" w:cs="Times New Roman"/>
          <w:sz w:val="24"/>
          <w:szCs w:val="24"/>
        </w:rPr>
        <w:t xml:space="preserve">to the hospitality </w:t>
      </w:r>
      <w:r w:rsidR="005F199C" w:rsidRPr="005F199C">
        <w:rPr>
          <w:rFonts w:ascii="Times New Roman" w:hAnsi="Times New Roman" w:cs="Times New Roman"/>
          <w:sz w:val="24"/>
          <w:szCs w:val="24"/>
        </w:rPr>
        <w:t>industry's revenue</w:t>
      </w:r>
      <w:r w:rsidR="005F199C">
        <w:rPr>
          <w:rFonts w:ascii="Times New Roman" w:hAnsi="Times New Roman" w:cs="Times New Roman"/>
          <w:sz w:val="24"/>
          <w:szCs w:val="24"/>
        </w:rPr>
        <w:t>s</w:t>
      </w:r>
      <w:r w:rsidR="005F199C" w:rsidRPr="005F199C">
        <w:rPr>
          <w:rFonts w:ascii="Times New Roman" w:hAnsi="Times New Roman" w:cs="Times New Roman"/>
          <w:sz w:val="24"/>
          <w:szCs w:val="24"/>
        </w:rPr>
        <w:t>.</w:t>
      </w:r>
      <w:r w:rsidR="005F199C">
        <w:rPr>
          <w:rFonts w:ascii="Times New Roman" w:hAnsi="Times New Roman" w:cs="Times New Roman"/>
          <w:sz w:val="24"/>
          <w:szCs w:val="24"/>
        </w:rPr>
        <w:t xml:space="preserve"> </w:t>
      </w:r>
      <w:r w:rsidR="005F199C" w:rsidRPr="005F199C">
        <w:rPr>
          <w:rFonts w:ascii="Times New Roman" w:hAnsi="Times New Roman" w:cs="Times New Roman"/>
          <w:sz w:val="24"/>
          <w:szCs w:val="24"/>
        </w:rPr>
        <w:t>The</w:t>
      </w:r>
      <w:r w:rsidR="005F199C">
        <w:rPr>
          <w:rFonts w:ascii="Times New Roman" w:hAnsi="Times New Roman" w:cs="Times New Roman"/>
          <w:sz w:val="24"/>
          <w:szCs w:val="24"/>
        </w:rPr>
        <w:t xml:space="preserve"> r</w:t>
      </w:r>
      <w:r w:rsidR="005F199C" w:rsidRPr="005F199C">
        <w:rPr>
          <w:rFonts w:ascii="Times New Roman" w:hAnsi="Times New Roman" w:cs="Times New Roman"/>
          <w:sz w:val="24"/>
          <w:szCs w:val="24"/>
        </w:rPr>
        <w:t>educed wealth in light of COVID-19</w:t>
      </w:r>
      <w:r w:rsidR="005F199C">
        <w:rPr>
          <w:rFonts w:ascii="Times New Roman" w:hAnsi="Times New Roman" w:cs="Times New Roman"/>
          <w:sz w:val="24"/>
          <w:szCs w:val="24"/>
        </w:rPr>
        <w:t xml:space="preserve"> measures </w:t>
      </w:r>
      <w:r w:rsidR="005F199C" w:rsidRPr="005F199C">
        <w:rPr>
          <w:rFonts w:ascii="Times New Roman" w:hAnsi="Times New Roman" w:cs="Times New Roman"/>
          <w:sz w:val="24"/>
          <w:szCs w:val="24"/>
        </w:rPr>
        <w:t xml:space="preserve">had </w:t>
      </w:r>
      <w:r w:rsidR="004847B2">
        <w:rPr>
          <w:rFonts w:ascii="Times New Roman" w:hAnsi="Times New Roman" w:cs="Times New Roman"/>
          <w:sz w:val="24"/>
          <w:szCs w:val="24"/>
        </w:rPr>
        <w:t>significant</w:t>
      </w:r>
      <w:r w:rsidR="005F199C" w:rsidRPr="005F199C">
        <w:rPr>
          <w:rFonts w:ascii="Times New Roman" w:hAnsi="Times New Roman" w:cs="Times New Roman"/>
          <w:sz w:val="24"/>
          <w:szCs w:val="24"/>
        </w:rPr>
        <w:t xml:space="preserve"> exposure to </w:t>
      </w:r>
      <w:r w:rsidR="005F199C">
        <w:rPr>
          <w:rFonts w:ascii="Times New Roman" w:hAnsi="Times New Roman" w:cs="Times New Roman"/>
          <w:sz w:val="24"/>
          <w:szCs w:val="24"/>
        </w:rPr>
        <w:t xml:space="preserve">returns </w:t>
      </w:r>
      <w:r w:rsidR="005F199C" w:rsidRPr="005F199C">
        <w:rPr>
          <w:rFonts w:ascii="Times New Roman" w:hAnsi="Times New Roman" w:cs="Times New Roman"/>
          <w:sz w:val="24"/>
          <w:szCs w:val="24"/>
        </w:rPr>
        <w:t xml:space="preserve">earned </w:t>
      </w:r>
      <w:r w:rsidR="005F199C">
        <w:rPr>
          <w:rFonts w:ascii="Times New Roman" w:hAnsi="Times New Roman" w:cs="Times New Roman"/>
          <w:sz w:val="24"/>
          <w:szCs w:val="24"/>
        </w:rPr>
        <w:t xml:space="preserve">from international tourism operations. </w:t>
      </w:r>
      <w:r w:rsidR="005F199C" w:rsidRPr="005F199C">
        <w:rPr>
          <w:rFonts w:ascii="Times New Roman" w:hAnsi="Times New Roman" w:cs="Times New Roman"/>
          <w:sz w:val="24"/>
          <w:szCs w:val="24"/>
        </w:rPr>
        <w:t>Ho</w:t>
      </w:r>
      <w:r w:rsidR="005F199C">
        <w:rPr>
          <w:rFonts w:ascii="Times New Roman" w:hAnsi="Times New Roman" w:cs="Times New Roman"/>
          <w:sz w:val="24"/>
          <w:szCs w:val="24"/>
        </w:rPr>
        <w:t xml:space="preserve"> et al. (2021) e</w:t>
      </w:r>
      <w:r w:rsidR="005F199C" w:rsidRPr="005F199C">
        <w:rPr>
          <w:rFonts w:ascii="Times New Roman" w:hAnsi="Times New Roman" w:cs="Times New Roman"/>
          <w:sz w:val="24"/>
          <w:szCs w:val="24"/>
        </w:rPr>
        <w:t>xplor</w:t>
      </w:r>
      <w:r w:rsidR="005F199C">
        <w:rPr>
          <w:rFonts w:ascii="Times New Roman" w:hAnsi="Times New Roman" w:cs="Times New Roman"/>
          <w:sz w:val="24"/>
          <w:szCs w:val="24"/>
        </w:rPr>
        <w:t>ed the</w:t>
      </w:r>
      <w:r w:rsidR="005F199C" w:rsidRPr="005F199C">
        <w:rPr>
          <w:rFonts w:ascii="Times New Roman" w:hAnsi="Times New Roman" w:cs="Times New Roman"/>
          <w:sz w:val="24"/>
          <w:szCs w:val="24"/>
        </w:rPr>
        <w:t xml:space="preserve"> green marketing directions toward the hospitality industry</w:t>
      </w:r>
      <w:r w:rsidR="004847B2">
        <w:rPr>
          <w:rFonts w:ascii="Times New Roman" w:hAnsi="Times New Roman" w:cs="Times New Roman"/>
          <w:sz w:val="24"/>
          <w:szCs w:val="24"/>
        </w:rPr>
        <w:t>'</w:t>
      </w:r>
      <w:r w:rsidR="005F199C">
        <w:rPr>
          <w:rFonts w:ascii="Times New Roman" w:hAnsi="Times New Roman" w:cs="Times New Roman"/>
          <w:sz w:val="24"/>
          <w:szCs w:val="24"/>
        </w:rPr>
        <w:t xml:space="preserve">s </w:t>
      </w:r>
      <w:r w:rsidR="00315B3C">
        <w:rPr>
          <w:rFonts w:ascii="Times New Roman" w:hAnsi="Times New Roman" w:cs="Times New Roman"/>
          <w:sz w:val="24"/>
          <w:szCs w:val="24"/>
        </w:rPr>
        <w:t>S</w:t>
      </w:r>
      <w:r w:rsidR="005F199C" w:rsidRPr="005F199C">
        <w:rPr>
          <w:rFonts w:ascii="Times New Roman" w:hAnsi="Times New Roman" w:cs="Times New Roman"/>
          <w:sz w:val="24"/>
          <w:szCs w:val="24"/>
        </w:rPr>
        <w:t>ustainability</w:t>
      </w:r>
      <w:r w:rsidR="005F199C">
        <w:rPr>
          <w:rFonts w:ascii="Times New Roman" w:hAnsi="Times New Roman" w:cs="Times New Roman"/>
          <w:sz w:val="24"/>
          <w:szCs w:val="24"/>
        </w:rPr>
        <w:t xml:space="preserve"> during </w:t>
      </w:r>
      <w:r w:rsidR="005F199C" w:rsidRPr="005F199C">
        <w:rPr>
          <w:rFonts w:ascii="Times New Roman" w:hAnsi="Times New Roman" w:cs="Times New Roman"/>
          <w:sz w:val="24"/>
          <w:szCs w:val="24"/>
        </w:rPr>
        <w:t>the COVID-19 pandemic</w:t>
      </w:r>
      <w:r w:rsidR="005F199C">
        <w:rPr>
          <w:rFonts w:ascii="Times New Roman" w:hAnsi="Times New Roman" w:cs="Times New Roman"/>
          <w:sz w:val="24"/>
          <w:szCs w:val="24"/>
        </w:rPr>
        <w:t xml:space="preserve"> and </w:t>
      </w:r>
      <w:r w:rsidR="005F199C" w:rsidRPr="005F199C">
        <w:rPr>
          <w:rFonts w:ascii="Times New Roman" w:hAnsi="Times New Roman" w:cs="Times New Roman"/>
          <w:sz w:val="24"/>
          <w:szCs w:val="24"/>
        </w:rPr>
        <w:t xml:space="preserve">reported that </w:t>
      </w:r>
      <w:r w:rsidR="005F199C">
        <w:rPr>
          <w:rFonts w:ascii="Times New Roman" w:hAnsi="Times New Roman" w:cs="Times New Roman"/>
          <w:sz w:val="24"/>
          <w:szCs w:val="24"/>
        </w:rPr>
        <w:lastRenderedPageBreak/>
        <w:t>many hospitality businesses</w:t>
      </w:r>
      <w:r w:rsidR="005F199C" w:rsidRPr="005F199C">
        <w:rPr>
          <w:rFonts w:ascii="Times New Roman" w:hAnsi="Times New Roman" w:cs="Times New Roman"/>
          <w:sz w:val="24"/>
          <w:szCs w:val="24"/>
        </w:rPr>
        <w:t xml:space="preserve"> suffered steep</w:t>
      </w:r>
      <w:r w:rsidR="005F199C">
        <w:rPr>
          <w:rFonts w:ascii="Times New Roman" w:hAnsi="Times New Roman" w:cs="Times New Roman"/>
          <w:sz w:val="24"/>
          <w:szCs w:val="24"/>
        </w:rPr>
        <w:t>ly declining</w:t>
      </w:r>
      <w:r w:rsidR="005F199C" w:rsidRPr="005F199C">
        <w:rPr>
          <w:rFonts w:ascii="Times New Roman" w:hAnsi="Times New Roman" w:cs="Times New Roman"/>
          <w:sz w:val="24"/>
          <w:szCs w:val="24"/>
        </w:rPr>
        <w:t xml:space="preserve"> </w:t>
      </w:r>
      <w:r w:rsidR="005F199C">
        <w:rPr>
          <w:rFonts w:ascii="Times New Roman" w:hAnsi="Times New Roman" w:cs="Times New Roman"/>
          <w:sz w:val="24"/>
          <w:szCs w:val="24"/>
        </w:rPr>
        <w:t>earning</w:t>
      </w:r>
      <w:r w:rsidR="004847B2">
        <w:rPr>
          <w:rFonts w:ascii="Times New Roman" w:hAnsi="Times New Roman" w:cs="Times New Roman"/>
          <w:sz w:val="24"/>
          <w:szCs w:val="24"/>
        </w:rPr>
        <w:t>s</w:t>
      </w:r>
      <w:r w:rsidR="005F199C" w:rsidRPr="005F199C">
        <w:rPr>
          <w:rFonts w:ascii="Times New Roman" w:hAnsi="Times New Roman" w:cs="Times New Roman"/>
          <w:sz w:val="24"/>
          <w:szCs w:val="24"/>
        </w:rPr>
        <w:t xml:space="preserve">. </w:t>
      </w:r>
      <w:r w:rsidR="005F199C">
        <w:rPr>
          <w:rFonts w:ascii="Times New Roman" w:hAnsi="Times New Roman" w:cs="Times New Roman"/>
          <w:sz w:val="24"/>
          <w:szCs w:val="24"/>
        </w:rPr>
        <w:t>The outbreak resulted in</w:t>
      </w:r>
      <w:r w:rsidR="005F199C" w:rsidRPr="005F199C">
        <w:rPr>
          <w:rFonts w:ascii="Times New Roman" w:hAnsi="Times New Roman" w:cs="Times New Roman"/>
          <w:sz w:val="24"/>
          <w:szCs w:val="24"/>
        </w:rPr>
        <w:t xml:space="preserve"> abnormal cumulative returns </w:t>
      </w:r>
      <w:r w:rsidR="005F199C">
        <w:rPr>
          <w:rFonts w:ascii="Times New Roman" w:hAnsi="Times New Roman" w:cs="Times New Roman"/>
          <w:sz w:val="24"/>
          <w:szCs w:val="24"/>
        </w:rPr>
        <w:t>in the sectors</w:t>
      </w:r>
      <w:r w:rsidR="005F199C" w:rsidRPr="005F199C">
        <w:rPr>
          <w:rFonts w:ascii="Times New Roman" w:hAnsi="Times New Roman" w:cs="Times New Roman"/>
          <w:sz w:val="24"/>
          <w:szCs w:val="24"/>
        </w:rPr>
        <w:t xml:space="preserve"> that experience</w:t>
      </w:r>
      <w:r w:rsidR="005F199C">
        <w:rPr>
          <w:rFonts w:ascii="Times New Roman" w:hAnsi="Times New Roman" w:cs="Times New Roman"/>
          <w:sz w:val="24"/>
          <w:szCs w:val="24"/>
        </w:rPr>
        <w:t>d its effects</w:t>
      </w:r>
      <w:r w:rsidR="004847B2">
        <w:rPr>
          <w:rFonts w:ascii="Times New Roman" w:hAnsi="Times New Roman" w:cs="Times New Roman"/>
          <w:sz w:val="24"/>
          <w:szCs w:val="24"/>
        </w:rPr>
        <w:t>,</w:t>
      </w:r>
      <w:r w:rsidR="005F199C">
        <w:rPr>
          <w:rFonts w:ascii="Times New Roman" w:hAnsi="Times New Roman" w:cs="Times New Roman"/>
          <w:sz w:val="24"/>
          <w:szCs w:val="24"/>
        </w:rPr>
        <w:t xml:space="preserve"> such as </w:t>
      </w:r>
      <w:r w:rsidR="005F199C" w:rsidRPr="008A1289">
        <w:rPr>
          <w:rFonts w:ascii="Times New Roman" w:hAnsi="Times New Roman" w:cs="Times New Roman"/>
          <w:sz w:val="24"/>
          <w:szCs w:val="24"/>
        </w:rPr>
        <w:t>restaurants</w:t>
      </w:r>
      <w:r w:rsidR="005F199C">
        <w:rPr>
          <w:rFonts w:ascii="Times New Roman" w:hAnsi="Times New Roman" w:cs="Times New Roman"/>
          <w:sz w:val="24"/>
          <w:szCs w:val="24"/>
        </w:rPr>
        <w:t xml:space="preserve"> and hotels</w:t>
      </w:r>
      <w:r w:rsidR="00994BCE" w:rsidRPr="00994BCE">
        <w:rPr>
          <w:rFonts w:ascii="Times New Roman" w:hAnsi="Times New Roman" w:cs="Times New Roman"/>
          <w:sz w:val="24"/>
          <w:szCs w:val="24"/>
        </w:rPr>
        <w:t>.</w:t>
      </w:r>
    </w:p>
    <w:p w:rsidR="00C93FA8" w:rsidRDefault="00C93FA8" w:rsidP="005F199C">
      <w:pPr>
        <w:spacing w:line="480" w:lineRule="auto"/>
        <w:ind w:firstLine="720"/>
        <w:rPr>
          <w:rFonts w:ascii="Times New Roman" w:hAnsi="Times New Roman" w:cs="Times New Roman"/>
          <w:b/>
          <w:sz w:val="24"/>
          <w:szCs w:val="24"/>
        </w:rPr>
      </w:pPr>
    </w:p>
    <w:p w:rsidR="00994BCE" w:rsidRPr="00455E57" w:rsidRDefault="004847B2" w:rsidP="004437E1">
      <w:pPr>
        <w:spacing w:line="480" w:lineRule="auto"/>
        <w:rPr>
          <w:rFonts w:ascii="Times New Roman" w:hAnsi="Times New Roman" w:cs="Times New Roman"/>
          <w:b/>
          <w:sz w:val="24"/>
          <w:szCs w:val="24"/>
        </w:rPr>
      </w:pPr>
      <w:bookmarkStart w:id="0" w:name="_GoBack"/>
      <w:bookmarkEnd w:id="0"/>
      <w:r>
        <w:rPr>
          <w:rFonts w:ascii="Times New Roman" w:hAnsi="Times New Roman" w:cs="Times New Roman"/>
          <w:b/>
          <w:sz w:val="24"/>
          <w:szCs w:val="24"/>
        </w:rPr>
        <w:t>Sociocultural Factors</w:t>
      </w:r>
    </w:p>
    <w:p w:rsidR="00455E57" w:rsidRDefault="005F199C" w:rsidP="00C93FA8">
      <w:pPr>
        <w:spacing w:line="480" w:lineRule="auto"/>
        <w:ind w:firstLine="720"/>
        <w:jc w:val="both"/>
        <w:rPr>
          <w:rFonts w:ascii="Times New Roman" w:hAnsi="Times New Roman" w:cs="Times New Roman"/>
          <w:sz w:val="24"/>
          <w:szCs w:val="24"/>
        </w:rPr>
      </w:pPr>
      <w:r w:rsidRPr="005F199C">
        <w:rPr>
          <w:rFonts w:ascii="Times New Roman" w:hAnsi="Times New Roman" w:cs="Times New Roman"/>
          <w:sz w:val="24"/>
          <w:szCs w:val="24"/>
        </w:rPr>
        <w:t xml:space="preserve">Likewise, the general state of the </w:t>
      </w:r>
      <w:r>
        <w:rPr>
          <w:rFonts w:ascii="Times New Roman" w:hAnsi="Times New Roman" w:cs="Times New Roman"/>
          <w:sz w:val="24"/>
          <w:szCs w:val="24"/>
        </w:rPr>
        <w:t>hospitality i</w:t>
      </w:r>
      <w:r w:rsidRPr="005F199C">
        <w:rPr>
          <w:rFonts w:ascii="Times New Roman" w:hAnsi="Times New Roman" w:cs="Times New Roman"/>
          <w:sz w:val="24"/>
          <w:szCs w:val="24"/>
        </w:rPr>
        <w:t xml:space="preserve">ndustry </w:t>
      </w:r>
      <w:r>
        <w:rPr>
          <w:rFonts w:ascii="Times New Roman" w:hAnsi="Times New Roman" w:cs="Times New Roman"/>
          <w:sz w:val="24"/>
          <w:szCs w:val="24"/>
        </w:rPr>
        <w:t xml:space="preserve">was </w:t>
      </w:r>
      <w:r w:rsidRPr="005F199C">
        <w:rPr>
          <w:rFonts w:ascii="Times New Roman" w:hAnsi="Times New Roman" w:cs="Times New Roman"/>
          <w:sz w:val="24"/>
          <w:szCs w:val="24"/>
        </w:rPr>
        <w:t>great</w:t>
      </w:r>
      <w:r>
        <w:rPr>
          <w:rFonts w:ascii="Times New Roman" w:hAnsi="Times New Roman" w:cs="Times New Roman"/>
          <w:sz w:val="24"/>
          <w:szCs w:val="24"/>
        </w:rPr>
        <w:t>ly</w:t>
      </w:r>
      <w:r w:rsidRPr="005F199C">
        <w:rPr>
          <w:rFonts w:ascii="Times New Roman" w:hAnsi="Times New Roman" w:cs="Times New Roman"/>
          <w:sz w:val="24"/>
          <w:szCs w:val="24"/>
        </w:rPr>
        <w:t xml:space="preserve"> threat</w:t>
      </w:r>
      <w:r>
        <w:rPr>
          <w:rFonts w:ascii="Times New Roman" w:hAnsi="Times New Roman" w:cs="Times New Roman"/>
          <w:sz w:val="24"/>
          <w:szCs w:val="24"/>
        </w:rPr>
        <w:t xml:space="preserve">ened since </w:t>
      </w:r>
      <w:r w:rsidRPr="005F199C">
        <w:rPr>
          <w:rFonts w:ascii="Times New Roman" w:hAnsi="Times New Roman" w:cs="Times New Roman"/>
          <w:sz w:val="24"/>
          <w:szCs w:val="24"/>
        </w:rPr>
        <w:t>the World Travel and Tourism Council</w:t>
      </w:r>
      <w:r w:rsidR="004847B2">
        <w:rPr>
          <w:rFonts w:ascii="Times New Roman" w:hAnsi="Times New Roman" w:cs="Times New Roman"/>
          <w:sz w:val="24"/>
          <w:szCs w:val="24"/>
        </w:rPr>
        <w:t>,</w:t>
      </w:r>
      <w:r w:rsidRPr="005F199C">
        <w:rPr>
          <w:rFonts w:ascii="Times New Roman" w:hAnsi="Times New Roman" w:cs="Times New Roman"/>
          <w:sz w:val="24"/>
          <w:szCs w:val="24"/>
        </w:rPr>
        <w:t xml:space="preserve"> </w:t>
      </w:r>
      <w:r>
        <w:rPr>
          <w:rFonts w:ascii="Times New Roman" w:hAnsi="Times New Roman" w:cs="Times New Roman"/>
          <w:sz w:val="24"/>
          <w:szCs w:val="24"/>
        </w:rPr>
        <w:t xml:space="preserve">in their </w:t>
      </w:r>
      <w:r w:rsidRPr="005F199C">
        <w:rPr>
          <w:rFonts w:ascii="Times New Roman" w:hAnsi="Times New Roman" w:cs="Times New Roman"/>
          <w:sz w:val="24"/>
          <w:szCs w:val="24"/>
        </w:rPr>
        <w:t>Economic Impact Report</w:t>
      </w:r>
      <w:r w:rsidR="004847B2">
        <w:rPr>
          <w:rFonts w:ascii="Times New Roman" w:hAnsi="Times New Roman" w:cs="Times New Roman"/>
          <w:sz w:val="24"/>
          <w:szCs w:val="24"/>
        </w:rPr>
        <w:t>, emphasized how the sector before the pandemic indirectly and directly created</w:t>
      </w:r>
      <w:r>
        <w:rPr>
          <w:rFonts w:ascii="Times New Roman" w:hAnsi="Times New Roman" w:cs="Times New Roman"/>
          <w:sz w:val="24"/>
          <w:szCs w:val="24"/>
        </w:rPr>
        <w:t xml:space="preserve"> 1 in 4 </w:t>
      </w:r>
      <w:r w:rsidRPr="005F199C">
        <w:rPr>
          <w:rFonts w:ascii="Times New Roman" w:hAnsi="Times New Roman" w:cs="Times New Roman"/>
          <w:sz w:val="24"/>
          <w:szCs w:val="24"/>
        </w:rPr>
        <w:t xml:space="preserve">new jobs </w:t>
      </w:r>
      <w:r>
        <w:rPr>
          <w:rFonts w:ascii="Times New Roman" w:hAnsi="Times New Roman" w:cs="Times New Roman"/>
          <w:sz w:val="24"/>
          <w:szCs w:val="24"/>
        </w:rPr>
        <w:t>globally</w:t>
      </w:r>
      <w:r w:rsidR="004847B2">
        <w:rPr>
          <w:rFonts w:ascii="Times New Roman" w:hAnsi="Times New Roman" w:cs="Times New Roman"/>
          <w:sz w:val="24"/>
          <w:szCs w:val="24"/>
        </w:rPr>
        <w:t xml:space="preserve"> (</w:t>
      </w:r>
      <w:r w:rsidR="004847B2" w:rsidRPr="004847B2">
        <w:rPr>
          <w:rFonts w:ascii="Times New Roman" w:hAnsi="Times New Roman" w:cs="Times New Roman"/>
          <w:sz w:val="24"/>
          <w:szCs w:val="24"/>
        </w:rPr>
        <w:t>World Tr</w:t>
      </w:r>
      <w:r w:rsidR="004847B2">
        <w:rPr>
          <w:rFonts w:ascii="Times New Roman" w:hAnsi="Times New Roman" w:cs="Times New Roman"/>
          <w:sz w:val="24"/>
          <w:szCs w:val="24"/>
        </w:rPr>
        <w:t xml:space="preserve">avel &amp; Tourism Council (WTTC), </w:t>
      </w:r>
      <w:r w:rsidR="004847B2" w:rsidRPr="004847B2">
        <w:rPr>
          <w:rFonts w:ascii="Times New Roman" w:hAnsi="Times New Roman" w:cs="Times New Roman"/>
          <w:sz w:val="24"/>
          <w:szCs w:val="24"/>
        </w:rPr>
        <w:t xml:space="preserve">2023). </w:t>
      </w:r>
      <w:r>
        <w:rPr>
          <w:rFonts w:ascii="Times New Roman" w:hAnsi="Times New Roman" w:cs="Times New Roman"/>
          <w:sz w:val="24"/>
          <w:szCs w:val="24"/>
        </w:rPr>
        <w:t xml:space="preserve">While 62 million job </w:t>
      </w:r>
      <w:r w:rsidRPr="005F199C">
        <w:rPr>
          <w:rFonts w:ascii="Times New Roman" w:hAnsi="Times New Roman" w:cs="Times New Roman"/>
          <w:sz w:val="24"/>
          <w:szCs w:val="24"/>
        </w:rPr>
        <w:t>los</w:t>
      </w:r>
      <w:r>
        <w:rPr>
          <w:rFonts w:ascii="Times New Roman" w:hAnsi="Times New Roman" w:cs="Times New Roman"/>
          <w:sz w:val="24"/>
          <w:szCs w:val="24"/>
        </w:rPr>
        <w:t xml:space="preserve">ses were reported in 2020, representing an </w:t>
      </w:r>
      <w:r w:rsidRPr="005F199C">
        <w:rPr>
          <w:rFonts w:ascii="Times New Roman" w:hAnsi="Times New Roman" w:cs="Times New Roman"/>
          <w:sz w:val="24"/>
          <w:szCs w:val="24"/>
        </w:rPr>
        <w:t xml:space="preserve">18.5% </w:t>
      </w:r>
      <w:r>
        <w:rPr>
          <w:rFonts w:ascii="Times New Roman" w:hAnsi="Times New Roman" w:cs="Times New Roman"/>
          <w:sz w:val="24"/>
          <w:szCs w:val="24"/>
        </w:rPr>
        <w:t>decline, t</w:t>
      </w:r>
      <w:r w:rsidRPr="005F199C">
        <w:rPr>
          <w:rFonts w:ascii="Times New Roman" w:hAnsi="Times New Roman" w:cs="Times New Roman"/>
          <w:sz w:val="24"/>
          <w:szCs w:val="24"/>
        </w:rPr>
        <w:t>he threat continu</w:t>
      </w:r>
      <w:r>
        <w:rPr>
          <w:rFonts w:ascii="Times New Roman" w:hAnsi="Times New Roman" w:cs="Times New Roman"/>
          <w:sz w:val="24"/>
          <w:szCs w:val="24"/>
        </w:rPr>
        <w:t>ed even though</w:t>
      </w:r>
      <w:r w:rsidRPr="005F199C">
        <w:rPr>
          <w:rFonts w:ascii="Times New Roman" w:hAnsi="Times New Roman" w:cs="Times New Roman"/>
          <w:sz w:val="24"/>
          <w:szCs w:val="24"/>
        </w:rPr>
        <w:t xml:space="preserve"> </w:t>
      </w:r>
      <w:r>
        <w:rPr>
          <w:rFonts w:ascii="Times New Roman" w:hAnsi="Times New Roman" w:cs="Times New Roman"/>
          <w:sz w:val="24"/>
          <w:szCs w:val="24"/>
        </w:rPr>
        <w:t>the reduced hours and</w:t>
      </w:r>
      <w:r w:rsidRPr="005F199C">
        <w:rPr>
          <w:rFonts w:ascii="Times New Roman" w:hAnsi="Times New Roman" w:cs="Times New Roman"/>
          <w:sz w:val="24"/>
          <w:szCs w:val="24"/>
        </w:rPr>
        <w:t xml:space="preserve"> government retention schemes </w:t>
      </w:r>
      <w:r>
        <w:rPr>
          <w:rFonts w:ascii="Times New Roman" w:hAnsi="Times New Roman" w:cs="Times New Roman"/>
          <w:sz w:val="24"/>
          <w:szCs w:val="24"/>
        </w:rPr>
        <w:t>were implemented to ensure the sector</w:t>
      </w:r>
      <w:r w:rsidR="004847B2">
        <w:rPr>
          <w:rFonts w:ascii="Times New Roman" w:hAnsi="Times New Roman" w:cs="Times New Roman"/>
          <w:sz w:val="24"/>
          <w:szCs w:val="24"/>
        </w:rPr>
        <w:t>'</w:t>
      </w:r>
      <w:r>
        <w:rPr>
          <w:rFonts w:ascii="Times New Roman" w:hAnsi="Times New Roman" w:cs="Times New Roman"/>
          <w:sz w:val="24"/>
          <w:szCs w:val="24"/>
        </w:rPr>
        <w:t xml:space="preserve">s </w:t>
      </w:r>
      <w:r w:rsidRPr="005F199C">
        <w:rPr>
          <w:rFonts w:ascii="Times New Roman" w:hAnsi="Times New Roman" w:cs="Times New Roman"/>
          <w:sz w:val="24"/>
          <w:szCs w:val="24"/>
        </w:rPr>
        <w:t>full recovery</w:t>
      </w:r>
      <w:r>
        <w:rPr>
          <w:rFonts w:ascii="Times New Roman" w:hAnsi="Times New Roman" w:cs="Times New Roman"/>
          <w:sz w:val="24"/>
          <w:szCs w:val="24"/>
        </w:rPr>
        <w:t>. In addition, t</w:t>
      </w:r>
      <w:r w:rsidRPr="005F199C">
        <w:rPr>
          <w:rFonts w:ascii="Times New Roman" w:hAnsi="Times New Roman" w:cs="Times New Roman"/>
          <w:sz w:val="24"/>
          <w:szCs w:val="24"/>
        </w:rPr>
        <w:t xml:space="preserve">he industry saw a severe decline in occupancy rates and </w:t>
      </w:r>
      <w:r>
        <w:rPr>
          <w:rFonts w:ascii="Times New Roman" w:hAnsi="Times New Roman" w:cs="Times New Roman"/>
          <w:sz w:val="24"/>
          <w:szCs w:val="24"/>
        </w:rPr>
        <w:t>more than</w:t>
      </w:r>
      <w:r w:rsidRPr="005F199C">
        <w:rPr>
          <w:rFonts w:ascii="Times New Roman" w:hAnsi="Times New Roman" w:cs="Times New Roman"/>
          <w:sz w:val="24"/>
          <w:szCs w:val="24"/>
        </w:rPr>
        <w:t xml:space="preserve"> US$9 billion </w:t>
      </w:r>
      <w:r w:rsidR="004847B2">
        <w:rPr>
          <w:rFonts w:ascii="Times New Roman" w:hAnsi="Times New Roman" w:cs="Times New Roman"/>
          <w:sz w:val="24"/>
          <w:szCs w:val="24"/>
        </w:rPr>
        <w:t xml:space="preserve">in </w:t>
      </w:r>
      <w:r w:rsidRPr="005F199C">
        <w:rPr>
          <w:rFonts w:ascii="Times New Roman" w:hAnsi="Times New Roman" w:cs="Times New Roman"/>
          <w:sz w:val="24"/>
          <w:szCs w:val="24"/>
        </w:rPr>
        <w:t>revenue</w:t>
      </w:r>
      <w:r>
        <w:rPr>
          <w:rFonts w:ascii="Times New Roman" w:hAnsi="Times New Roman" w:cs="Times New Roman"/>
          <w:sz w:val="24"/>
          <w:szCs w:val="24"/>
        </w:rPr>
        <w:t xml:space="preserve"> lo</w:t>
      </w:r>
      <w:r w:rsidR="004847B2">
        <w:rPr>
          <w:rFonts w:ascii="Times New Roman" w:hAnsi="Times New Roman" w:cs="Times New Roman"/>
          <w:sz w:val="24"/>
          <w:szCs w:val="24"/>
        </w:rPr>
        <w:t>s</w:t>
      </w:r>
      <w:r>
        <w:rPr>
          <w:rFonts w:ascii="Times New Roman" w:hAnsi="Times New Roman" w:cs="Times New Roman"/>
          <w:sz w:val="24"/>
          <w:szCs w:val="24"/>
        </w:rPr>
        <w:t>ses du</w:t>
      </w:r>
      <w:r w:rsidRPr="005F199C">
        <w:rPr>
          <w:rFonts w:ascii="Times New Roman" w:hAnsi="Times New Roman" w:cs="Times New Roman"/>
          <w:sz w:val="24"/>
          <w:szCs w:val="24"/>
        </w:rPr>
        <w:t xml:space="preserve">e </w:t>
      </w:r>
      <w:r>
        <w:rPr>
          <w:rFonts w:ascii="Times New Roman" w:hAnsi="Times New Roman" w:cs="Times New Roman"/>
          <w:sz w:val="24"/>
          <w:szCs w:val="24"/>
        </w:rPr>
        <w:t xml:space="preserve">to the </w:t>
      </w:r>
      <w:r w:rsidRPr="005F199C">
        <w:rPr>
          <w:rFonts w:ascii="Times New Roman" w:hAnsi="Times New Roman" w:cs="Times New Roman"/>
          <w:sz w:val="24"/>
          <w:szCs w:val="24"/>
        </w:rPr>
        <w:t>clos</w:t>
      </w:r>
      <w:r>
        <w:rPr>
          <w:rFonts w:ascii="Times New Roman" w:hAnsi="Times New Roman" w:cs="Times New Roman"/>
          <w:sz w:val="24"/>
          <w:szCs w:val="24"/>
        </w:rPr>
        <w:t xml:space="preserve">ures </w:t>
      </w:r>
      <w:r w:rsidRPr="005F199C">
        <w:rPr>
          <w:rFonts w:ascii="Times New Roman" w:hAnsi="Times New Roman" w:cs="Times New Roman"/>
          <w:sz w:val="24"/>
          <w:szCs w:val="24"/>
        </w:rPr>
        <w:t xml:space="preserve">in January and February 2020. </w:t>
      </w:r>
      <w:r w:rsidR="00455E57" w:rsidRPr="00455E57">
        <w:rPr>
          <w:rFonts w:ascii="Times New Roman" w:hAnsi="Times New Roman" w:cs="Times New Roman"/>
          <w:sz w:val="24"/>
          <w:szCs w:val="24"/>
        </w:rPr>
        <w:t xml:space="preserve">Employees </w:t>
      </w:r>
      <w:r w:rsidR="00455E57">
        <w:rPr>
          <w:rFonts w:ascii="Times New Roman" w:hAnsi="Times New Roman" w:cs="Times New Roman"/>
          <w:sz w:val="24"/>
          <w:szCs w:val="24"/>
        </w:rPr>
        <w:t>we</w:t>
      </w:r>
      <w:r w:rsidR="00455E57" w:rsidRPr="00455E57">
        <w:rPr>
          <w:rFonts w:ascii="Times New Roman" w:hAnsi="Times New Roman" w:cs="Times New Roman"/>
          <w:sz w:val="24"/>
          <w:szCs w:val="24"/>
        </w:rPr>
        <w:t>re vulnerable to non-employability and became concerned when other firms started laying off staff due to the pandemic and the uncertainty of being exposed to the same treatment from their employers.</w:t>
      </w:r>
    </w:p>
    <w:p w:rsidR="005F199C" w:rsidRDefault="005F199C" w:rsidP="00C93FA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Consequently</w:t>
      </w:r>
      <w:r w:rsidRPr="005F199C">
        <w:rPr>
          <w:rFonts w:ascii="Times New Roman" w:hAnsi="Times New Roman" w:cs="Times New Roman"/>
          <w:sz w:val="24"/>
          <w:szCs w:val="24"/>
        </w:rPr>
        <w:t xml:space="preserve">, the hotel and </w:t>
      </w:r>
      <w:r>
        <w:rPr>
          <w:rFonts w:ascii="Times New Roman" w:hAnsi="Times New Roman" w:cs="Times New Roman"/>
          <w:sz w:val="24"/>
          <w:szCs w:val="24"/>
        </w:rPr>
        <w:t>hospitality sector were forced to cut</w:t>
      </w:r>
      <w:r w:rsidRPr="005F199C">
        <w:rPr>
          <w:rFonts w:ascii="Times New Roman" w:hAnsi="Times New Roman" w:cs="Times New Roman"/>
          <w:sz w:val="24"/>
          <w:szCs w:val="24"/>
        </w:rPr>
        <w:t xml:space="preserve"> their employees, </w:t>
      </w:r>
      <w:r>
        <w:rPr>
          <w:rFonts w:ascii="Times New Roman" w:hAnsi="Times New Roman" w:cs="Times New Roman"/>
          <w:sz w:val="24"/>
          <w:szCs w:val="24"/>
        </w:rPr>
        <w:t xml:space="preserve">resulting in </w:t>
      </w:r>
      <w:r w:rsidRPr="005F199C">
        <w:rPr>
          <w:rFonts w:ascii="Times New Roman" w:hAnsi="Times New Roman" w:cs="Times New Roman"/>
          <w:sz w:val="24"/>
          <w:szCs w:val="24"/>
        </w:rPr>
        <w:t xml:space="preserve">significant </w:t>
      </w:r>
      <w:r w:rsidR="004847B2">
        <w:rPr>
          <w:rFonts w:ascii="Times New Roman" w:hAnsi="Times New Roman" w:cs="Times New Roman"/>
          <w:sz w:val="24"/>
          <w:szCs w:val="24"/>
        </w:rPr>
        <w:t>revenue and cash flow decline</w:t>
      </w:r>
      <w:r w:rsidRPr="005F199C">
        <w:rPr>
          <w:rFonts w:ascii="Times New Roman" w:hAnsi="Times New Roman" w:cs="Times New Roman"/>
          <w:sz w:val="24"/>
          <w:szCs w:val="24"/>
        </w:rPr>
        <w:t xml:space="preserve"> </w:t>
      </w:r>
      <w:r>
        <w:rPr>
          <w:rFonts w:ascii="Times New Roman" w:hAnsi="Times New Roman" w:cs="Times New Roman"/>
          <w:sz w:val="24"/>
          <w:szCs w:val="24"/>
        </w:rPr>
        <w:t>associated with the travel fear</w:t>
      </w:r>
      <w:r w:rsidRPr="005F199C">
        <w:rPr>
          <w:rFonts w:ascii="Times New Roman" w:hAnsi="Times New Roman" w:cs="Times New Roman"/>
          <w:sz w:val="24"/>
          <w:szCs w:val="24"/>
        </w:rPr>
        <w:t xml:space="preserve"> phenomenon</w:t>
      </w:r>
      <w:r w:rsidR="00455E57">
        <w:rPr>
          <w:rFonts w:ascii="Times New Roman" w:hAnsi="Times New Roman" w:cs="Times New Roman"/>
          <w:sz w:val="24"/>
          <w:szCs w:val="24"/>
        </w:rPr>
        <w:t xml:space="preserve"> (</w:t>
      </w:r>
      <w:r w:rsidR="00455E57" w:rsidRPr="00455E57">
        <w:rPr>
          <w:rFonts w:ascii="Times New Roman" w:hAnsi="Times New Roman" w:cs="Times New Roman"/>
          <w:sz w:val="24"/>
          <w:szCs w:val="24"/>
        </w:rPr>
        <w:t>Khan</w:t>
      </w:r>
      <w:r w:rsidR="00455E57">
        <w:rPr>
          <w:rFonts w:ascii="Times New Roman" w:hAnsi="Times New Roman" w:cs="Times New Roman"/>
          <w:sz w:val="24"/>
          <w:szCs w:val="24"/>
        </w:rPr>
        <w:t xml:space="preserve"> et al.</w:t>
      </w:r>
      <w:r w:rsidR="00455E57" w:rsidRPr="00455E57">
        <w:rPr>
          <w:rFonts w:ascii="Times New Roman" w:hAnsi="Times New Roman" w:cs="Times New Roman"/>
          <w:sz w:val="24"/>
          <w:szCs w:val="24"/>
        </w:rPr>
        <w:t xml:space="preserve">, 2021). </w:t>
      </w:r>
      <w:r w:rsidRPr="005F199C">
        <w:rPr>
          <w:rFonts w:ascii="Times New Roman" w:hAnsi="Times New Roman" w:cs="Times New Roman"/>
          <w:sz w:val="24"/>
          <w:szCs w:val="24"/>
        </w:rPr>
        <w:t>The</w:t>
      </w:r>
      <w:r>
        <w:rPr>
          <w:rFonts w:ascii="Times New Roman" w:hAnsi="Times New Roman" w:cs="Times New Roman"/>
          <w:sz w:val="24"/>
          <w:szCs w:val="24"/>
        </w:rPr>
        <w:t xml:space="preserve"> </w:t>
      </w:r>
      <w:r w:rsidRPr="005F199C">
        <w:rPr>
          <w:rFonts w:ascii="Times New Roman" w:hAnsi="Times New Roman" w:cs="Times New Roman"/>
          <w:sz w:val="24"/>
          <w:szCs w:val="24"/>
        </w:rPr>
        <w:t xml:space="preserve">perceptions </w:t>
      </w:r>
      <w:r>
        <w:rPr>
          <w:rFonts w:ascii="Times New Roman" w:hAnsi="Times New Roman" w:cs="Times New Roman"/>
          <w:sz w:val="24"/>
          <w:szCs w:val="24"/>
        </w:rPr>
        <w:t xml:space="preserve">regarding </w:t>
      </w:r>
      <w:r w:rsidRPr="005F199C">
        <w:rPr>
          <w:rFonts w:ascii="Times New Roman" w:hAnsi="Times New Roman" w:cs="Times New Roman"/>
          <w:sz w:val="24"/>
          <w:szCs w:val="24"/>
        </w:rPr>
        <w:t xml:space="preserve">the </w:t>
      </w:r>
      <w:r>
        <w:rPr>
          <w:rFonts w:ascii="Times New Roman" w:hAnsi="Times New Roman" w:cs="Times New Roman"/>
          <w:sz w:val="24"/>
          <w:szCs w:val="24"/>
        </w:rPr>
        <w:t>threat</w:t>
      </w:r>
      <w:r w:rsidR="004847B2">
        <w:rPr>
          <w:rFonts w:ascii="Times New Roman" w:hAnsi="Times New Roman" w:cs="Times New Roman"/>
          <w:sz w:val="24"/>
          <w:szCs w:val="24"/>
        </w:rPr>
        <w:t>'</w:t>
      </w:r>
      <w:r>
        <w:rPr>
          <w:rFonts w:ascii="Times New Roman" w:hAnsi="Times New Roman" w:cs="Times New Roman"/>
          <w:sz w:val="24"/>
          <w:szCs w:val="24"/>
        </w:rPr>
        <w:t xml:space="preserve">s </w:t>
      </w:r>
      <w:r w:rsidRPr="005F199C">
        <w:rPr>
          <w:rFonts w:ascii="Times New Roman" w:hAnsi="Times New Roman" w:cs="Times New Roman"/>
          <w:sz w:val="24"/>
          <w:szCs w:val="24"/>
        </w:rPr>
        <w:t>severity and susceptibility cause</w:t>
      </w:r>
      <w:r>
        <w:rPr>
          <w:rFonts w:ascii="Times New Roman" w:hAnsi="Times New Roman" w:cs="Times New Roman"/>
          <w:sz w:val="24"/>
          <w:szCs w:val="24"/>
        </w:rPr>
        <w:t xml:space="preserve">d changes in </w:t>
      </w:r>
      <w:r w:rsidRPr="005F199C">
        <w:rPr>
          <w:rFonts w:ascii="Times New Roman" w:hAnsi="Times New Roman" w:cs="Times New Roman"/>
          <w:sz w:val="24"/>
          <w:szCs w:val="24"/>
        </w:rPr>
        <w:t>consumer behavior</w:t>
      </w:r>
      <w:r>
        <w:rPr>
          <w:rFonts w:ascii="Times New Roman" w:hAnsi="Times New Roman" w:cs="Times New Roman"/>
          <w:sz w:val="24"/>
          <w:szCs w:val="24"/>
        </w:rPr>
        <w:t>s</w:t>
      </w:r>
      <w:r w:rsidRPr="005F199C">
        <w:rPr>
          <w:rFonts w:ascii="Times New Roman" w:hAnsi="Times New Roman" w:cs="Times New Roman"/>
          <w:sz w:val="24"/>
          <w:szCs w:val="24"/>
        </w:rPr>
        <w:t xml:space="preserve">, </w:t>
      </w:r>
      <w:r>
        <w:rPr>
          <w:rFonts w:ascii="Times New Roman" w:hAnsi="Times New Roman" w:cs="Times New Roman"/>
          <w:sz w:val="24"/>
          <w:szCs w:val="24"/>
        </w:rPr>
        <w:t>travel preferences, and trends because of the</w:t>
      </w:r>
      <w:r w:rsidRPr="005F199C">
        <w:rPr>
          <w:rFonts w:ascii="Times New Roman" w:hAnsi="Times New Roman" w:cs="Times New Roman"/>
          <w:sz w:val="24"/>
          <w:szCs w:val="24"/>
        </w:rPr>
        <w:t xml:space="preserve"> heightened </w:t>
      </w:r>
      <w:r>
        <w:rPr>
          <w:rFonts w:ascii="Times New Roman" w:hAnsi="Times New Roman" w:cs="Times New Roman"/>
          <w:sz w:val="24"/>
          <w:szCs w:val="24"/>
        </w:rPr>
        <w:t xml:space="preserve">safety and health </w:t>
      </w:r>
      <w:r w:rsidRPr="005F199C">
        <w:rPr>
          <w:rFonts w:ascii="Times New Roman" w:hAnsi="Times New Roman" w:cs="Times New Roman"/>
          <w:sz w:val="24"/>
          <w:szCs w:val="24"/>
        </w:rPr>
        <w:t>concerns</w:t>
      </w:r>
      <w:r>
        <w:rPr>
          <w:rFonts w:ascii="Times New Roman" w:hAnsi="Times New Roman" w:cs="Times New Roman"/>
          <w:sz w:val="24"/>
          <w:szCs w:val="24"/>
        </w:rPr>
        <w:t xml:space="preserve"> and the</w:t>
      </w:r>
      <w:r w:rsidRPr="005F199C">
        <w:rPr>
          <w:rFonts w:ascii="Times New Roman" w:hAnsi="Times New Roman" w:cs="Times New Roman"/>
          <w:sz w:val="24"/>
          <w:szCs w:val="24"/>
        </w:rPr>
        <w:t xml:space="preserve"> social distancing </w:t>
      </w:r>
      <w:r>
        <w:rPr>
          <w:rFonts w:ascii="Times New Roman" w:hAnsi="Times New Roman" w:cs="Times New Roman"/>
          <w:sz w:val="24"/>
          <w:szCs w:val="24"/>
        </w:rPr>
        <w:t xml:space="preserve">protocols. </w:t>
      </w:r>
      <w:r w:rsidR="004847B2">
        <w:rPr>
          <w:rFonts w:ascii="Times New Roman" w:hAnsi="Times New Roman" w:cs="Times New Roman"/>
          <w:sz w:val="24"/>
          <w:szCs w:val="24"/>
        </w:rPr>
        <w:t xml:space="preserve">Based on a study by Jian et al. (2020) </w:t>
      </w:r>
      <w:r>
        <w:rPr>
          <w:rFonts w:ascii="Times New Roman" w:hAnsi="Times New Roman" w:cs="Times New Roman"/>
          <w:sz w:val="24"/>
          <w:szCs w:val="24"/>
        </w:rPr>
        <w:t>exploring people</w:t>
      </w:r>
      <w:r w:rsidR="004847B2">
        <w:rPr>
          <w:rFonts w:ascii="Times New Roman" w:hAnsi="Times New Roman" w:cs="Times New Roman"/>
          <w:sz w:val="24"/>
          <w:szCs w:val="24"/>
        </w:rPr>
        <w:t>'</w:t>
      </w:r>
      <w:r>
        <w:rPr>
          <w:rFonts w:ascii="Times New Roman" w:hAnsi="Times New Roman" w:cs="Times New Roman"/>
          <w:sz w:val="24"/>
          <w:szCs w:val="24"/>
        </w:rPr>
        <w:t>s perceptions o</w:t>
      </w:r>
      <w:r w:rsidR="004847B2">
        <w:rPr>
          <w:rFonts w:ascii="Times New Roman" w:hAnsi="Times New Roman" w:cs="Times New Roman"/>
          <w:sz w:val="24"/>
          <w:szCs w:val="24"/>
        </w:rPr>
        <w:t>f</w:t>
      </w:r>
      <w:r>
        <w:rPr>
          <w:rFonts w:ascii="Times New Roman" w:hAnsi="Times New Roman" w:cs="Times New Roman"/>
          <w:sz w:val="24"/>
          <w:szCs w:val="24"/>
        </w:rPr>
        <w:t xml:space="preserve"> the proposed measures and travel risks </w:t>
      </w:r>
      <w:r w:rsidR="004847B2">
        <w:rPr>
          <w:rFonts w:ascii="Times New Roman" w:hAnsi="Times New Roman" w:cs="Times New Roman"/>
          <w:sz w:val="24"/>
          <w:szCs w:val="24"/>
        </w:rPr>
        <w:t>i</w:t>
      </w:r>
      <w:r>
        <w:rPr>
          <w:rFonts w:ascii="Times New Roman" w:hAnsi="Times New Roman" w:cs="Times New Roman"/>
          <w:sz w:val="24"/>
          <w:szCs w:val="24"/>
        </w:rPr>
        <w:t>n enhancing traveler confidence during the pandemic. The findings revealed t</w:t>
      </w:r>
      <w:r w:rsidRPr="005F199C">
        <w:rPr>
          <w:rFonts w:ascii="Times New Roman" w:hAnsi="Times New Roman" w:cs="Times New Roman"/>
          <w:sz w:val="24"/>
          <w:szCs w:val="24"/>
        </w:rPr>
        <w:t xml:space="preserve">hat </w:t>
      </w:r>
      <w:r>
        <w:rPr>
          <w:rFonts w:ascii="Times New Roman" w:hAnsi="Times New Roman" w:cs="Times New Roman"/>
          <w:sz w:val="24"/>
          <w:szCs w:val="24"/>
        </w:rPr>
        <w:t>the</w:t>
      </w:r>
      <w:r w:rsidRPr="005F199C">
        <w:rPr>
          <w:rFonts w:ascii="Times New Roman" w:hAnsi="Times New Roman" w:cs="Times New Roman"/>
          <w:sz w:val="24"/>
          <w:szCs w:val="24"/>
        </w:rPr>
        <w:t xml:space="preserve"> pandemic s</w:t>
      </w:r>
      <w:r w:rsidR="004847B2">
        <w:rPr>
          <w:rFonts w:ascii="Times New Roman" w:hAnsi="Times New Roman" w:cs="Times New Roman"/>
          <w:sz w:val="24"/>
          <w:szCs w:val="24"/>
        </w:rPr>
        <w:t>hifted people's focus on protective travel decisions and cautious behaviors,</w:t>
      </w:r>
      <w:r>
        <w:rPr>
          <w:rFonts w:ascii="Times New Roman" w:hAnsi="Times New Roman" w:cs="Times New Roman"/>
          <w:sz w:val="24"/>
          <w:szCs w:val="24"/>
        </w:rPr>
        <w:t xml:space="preserve"> </w:t>
      </w:r>
      <w:r w:rsidRPr="005F199C">
        <w:rPr>
          <w:rFonts w:ascii="Times New Roman" w:hAnsi="Times New Roman" w:cs="Times New Roman"/>
          <w:sz w:val="24"/>
          <w:szCs w:val="24"/>
        </w:rPr>
        <w:t>evok</w:t>
      </w:r>
      <w:r>
        <w:rPr>
          <w:rFonts w:ascii="Times New Roman" w:hAnsi="Times New Roman" w:cs="Times New Roman"/>
          <w:sz w:val="24"/>
          <w:szCs w:val="24"/>
        </w:rPr>
        <w:t xml:space="preserve">ing low confidence </w:t>
      </w:r>
      <w:r w:rsidR="004847B2">
        <w:rPr>
          <w:rFonts w:ascii="Times New Roman" w:hAnsi="Times New Roman" w:cs="Times New Roman"/>
          <w:sz w:val="24"/>
          <w:szCs w:val="24"/>
        </w:rPr>
        <w:t>in</w:t>
      </w:r>
      <w:r>
        <w:rPr>
          <w:rFonts w:ascii="Times New Roman" w:hAnsi="Times New Roman" w:cs="Times New Roman"/>
          <w:sz w:val="24"/>
          <w:szCs w:val="24"/>
        </w:rPr>
        <w:t xml:space="preserve"> </w:t>
      </w:r>
      <w:r w:rsidRPr="005F199C">
        <w:rPr>
          <w:rFonts w:ascii="Times New Roman" w:hAnsi="Times New Roman" w:cs="Times New Roman"/>
          <w:sz w:val="24"/>
          <w:szCs w:val="24"/>
        </w:rPr>
        <w:t xml:space="preserve">the hospitality industry </w:t>
      </w:r>
      <w:r w:rsidRPr="005F199C">
        <w:rPr>
          <w:rFonts w:ascii="Times New Roman" w:hAnsi="Times New Roman" w:cs="Times New Roman"/>
          <w:sz w:val="24"/>
          <w:szCs w:val="24"/>
        </w:rPr>
        <w:lastRenderedPageBreak/>
        <w:t>operat</w:t>
      </w:r>
      <w:r>
        <w:rPr>
          <w:rFonts w:ascii="Times New Roman" w:hAnsi="Times New Roman" w:cs="Times New Roman"/>
          <w:sz w:val="24"/>
          <w:szCs w:val="24"/>
        </w:rPr>
        <w:t>ions</w:t>
      </w:r>
      <w:r w:rsidR="004847B2">
        <w:rPr>
          <w:rFonts w:ascii="Times New Roman" w:hAnsi="Times New Roman" w:cs="Times New Roman"/>
          <w:sz w:val="24"/>
          <w:szCs w:val="24"/>
        </w:rPr>
        <w:t xml:space="preserve"> (Jian et al., 2020)</w:t>
      </w:r>
      <w:r w:rsidRPr="005F199C">
        <w:rPr>
          <w:rFonts w:ascii="Times New Roman" w:hAnsi="Times New Roman" w:cs="Times New Roman"/>
          <w:sz w:val="24"/>
          <w:szCs w:val="24"/>
        </w:rPr>
        <w:t xml:space="preserve">. </w:t>
      </w:r>
      <w:r>
        <w:rPr>
          <w:rFonts w:ascii="Times New Roman" w:hAnsi="Times New Roman" w:cs="Times New Roman"/>
          <w:sz w:val="24"/>
          <w:szCs w:val="24"/>
        </w:rPr>
        <w:t>The</w:t>
      </w:r>
      <w:r w:rsidRPr="005F199C">
        <w:rPr>
          <w:rFonts w:ascii="Times New Roman" w:hAnsi="Times New Roman" w:cs="Times New Roman"/>
          <w:sz w:val="24"/>
          <w:szCs w:val="24"/>
        </w:rPr>
        <w:t xml:space="preserve"> different strategies </w:t>
      </w:r>
      <w:r>
        <w:rPr>
          <w:rFonts w:ascii="Times New Roman" w:hAnsi="Times New Roman" w:cs="Times New Roman"/>
          <w:sz w:val="24"/>
          <w:szCs w:val="24"/>
        </w:rPr>
        <w:t>to</w:t>
      </w:r>
      <w:r w:rsidRPr="005F199C">
        <w:rPr>
          <w:rFonts w:ascii="Times New Roman" w:hAnsi="Times New Roman" w:cs="Times New Roman"/>
          <w:sz w:val="24"/>
          <w:szCs w:val="24"/>
        </w:rPr>
        <w:t xml:space="preserve"> increase </w:t>
      </w:r>
      <w:r>
        <w:rPr>
          <w:rFonts w:ascii="Times New Roman" w:hAnsi="Times New Roman" w:cs="Times New Roman"/>
          <w:sz w:val="24"/>
          <w:szCs w:val="24"/>
        </w:rPr>
        <w:t>traveler</w:t>
      </w:r>
      <w:r w:rsidR="004847B2">
        <w:rPr>
          <w:rFonts w:ascii="Times New Roman" w:hAnsi="Times New Roman" w:cs="Times New Roman"/>
          <w:sz w:val="24"/>
          <w:szCs w:val="24"/>
        </w:rPr>
        <w:t>'</w:t>
      </w:r>
      <w:r w:rsidRPr="005F199C">
        <w:rPr>
          <w:rFonts w:ascii="Times New Roman" w:hAnsi="Times New Roman" w:cs="Times New Roman"/>
          <w:sz w:val="24"/>
          <w:szCs w:val="24"/>
        </w:rPr>
        <w:t xml:space="preserve">s psychological resilience </w:t>
      </w:r>
      <w:r>
        <w:rPr>
          <w:rFonts w:ascii="Times New Roman" w:hAnsi="Times New Roman" w:cs="Times New Roman"/>
          <w:sz w:val="24"/>
          <w:szCs w:val="24"/>
        </w:rPr>
        <w:t>encouraged the adoption of nature-based and local tourism acti</w:t>
      </w:r>
      <w:r w:rsidR="004847B2">
        <w:rPr>
          <w:rFonts w:ascii="Times New Roman" w:hAnsi="Times New Roman" w:cs="Times New Roman"/>
          <w:sz w:val="24"/>
          <w:szCs w:val="24"/>
        </w:rPr>
        <w:t>vit</w:t>
      </w:r>
      <w:r>
        <w:rPr>
          <w:rFonts w:ascii="Times New Roman" w:hAnsi="Times New Roman" w:cs="Times New Roman"/>
          <w:sz w:val="24"/>
          <w:szCs w:val="24"/>
        </w:rPr>
        <w:t>ies. Considering the lack of</w:t>
      </w:r>
      <w:r w:rsidRPr="005F199C">
        <w:rPr>
          <w:rFonts w:ascii="Times New Roman" w:hAnsi="Times New Roman" w:cs="Times New Roman"/>
          <w:sz w:val="24"/>
          <w:szCs w:val="24"/>
        </w:rPr>
        <w:t xml:space="preserve"> confidence in </w:t>
      </w:r>
      <w:r>
        <w:rPr>
          <w:rFonts w:ascii="Times New Roman" w:hAnsi="Times New Roman" w:cs="Times New Roman"/>
          <w:sz w:val="24"/>
          <w:szCs w:val="24"/>
        </w:rPr>
        <w:t>the government</w:t>
      </w:r>
      <w:r w:rsidR="004847B2">
        <w:rPr>
          <w:rFonts w:ascii="Times New Roman" w:hAnsi="Times New Roman" w:cs="Times New Roman"/>
          <w:sz w:val="24"/>
          <w:szCs w:val="24"/>
        </w:rPr>
        <w:t>'</w:t>
      </w:r>
      <w:r>
        <w:rPr>
          <w:rFonts w:ascii="Times New Roman" w:hAnsi="Times New Roman" w:cs="Times New Roman"/>
          <w:sz w:val="24"/>
          <w:szCs w:val="24"/>
        </w:rPr>
        <w:t xml:space="preserve">s </w:t>
      </w:r>
      <w:r w:rsidRPr="005F199C">
        <w:rPr>
          <w:rFonts w:ascii="Times New Roman" w:hAnsi="Times New Roman" w:cs="Times New Roman"/>
          <w:sz w:val="24"/>
          <w:szCs w:val="24"/>
        </w:rPr>
        <w:t>communications</w:t>
      </w:r>
      <w:r>
        <w:rPr>
          <w:rFonts w:ascii="Times New Roman" w:hAnsi="Times New Roman" w:cs="Times New Roman"/>
          <w:sz w:val="24"/>
          <w:szCs w:val="24"/>
        </w:rPr>
        <w:t xml:space="preserve"> during the crisis, security and </w:t>
      </w:r>
      <w:r w:rsidRPr="005F199C">
        <w:rPr>
          <w:rFonts w:ascii="Times New Roman" w:hAnsi="Times New Roman" w:cs="Times New Roman"/>
          <w:sz w:val="24"/>
          <w:szCs w:val="24"/>
        </w:rPr>
        <w:t xml:space="preserve">personal safety </w:t>
      </w:r>
      <w:r>
        <w:rPr>
          <w:rFonts w:ascii="Times New Roman" w:hAnsi="Times New Roman" w:cs="Times New Roman"/>
          <w:sz w:val="24"/>
          <w:szCs w:val="24"/>
        </w:rPr>
        <w:t xml:space="preserve">remained </w:t>
      </w:r>
      <w:r w:rsidRPr="005F199C">
        <w:rPr>
          <w:rFonts w:ascii="Times New Roman" w:hAnsi="Times New Roman" w:cs="Times New Roman"/>
          <w:sz w:val="24"/>
          <w:szCs w:val="24"/>
        </w:rPr>
        <w:t xml:space="preserve">the </w:t>
      </w:r>
      <w:r>
        <w:rPr>
          <w:rFonts w:ascii="Times New Roman" w:hAnsi="Times New Roman" w:cs="Times New Roman"/>
          <w:sz w:val="24"/>
          <w:szCs w:val="24"/>
        </w:rPr>
        <w:t>primary considerations for the consumer</w:t>
      </w:r>
      <w:r w:rsidR="004847B2">
        <w:rPr>
          <w:rFonts w:ascii="Times New Roman" w:hAnsi="Times New Roman" w:cs="Times New Roman"/>
          <w:sz w:val="24"/>
          <w:szCs w:val="24"/>
        </w:rPr>
        <w:t>'</w:t>
      </w:r>
      <w:r>
        <w:rPr>
          <w:rFonts w:ascii="Times New Roman" w:hAnsi="Times New Roman" w:cs="Times New Roman"/>
          <w:sz w:val="24"/>
          <w:szCs w:val="24"/>
        </w:rPr>
        <w:t xml:space="preserve">s </w:t>
      </w:r>
      <w:r w:rsidRPr="005F199C">
        <w:rPr>
          <w:rFonts w:ascii="Times New Roman" w:hAnsi="Times New Roman" w:cs="Times New Roman"/>
          <w:sz w:val="24"/>
          <w:szCs w:val="24"/>
        </w:rPr>
        <w:t>travel decision</w:t>
      </w:r>
      <w:r>
        <w:rPr>
          <w:rFonts w:ascii="Times New Roman" w:hAnsi="Times New Roman" w:cs="Times New Roman"/>
          <w:sz w:val="24"/>
          <w:szCs w:val="24"/>
        </w:rPr>
        <w:t>-making</w:t>
      </w:r>
      <w:r w:rsidRPr="005F199C">
        <w:rPr>
          <w:rFonts w:ascii="Times New Roman" w:hAnsi="Times New Roman" w:cs="Times New Roman"/>
          <w:sz w:val="24"/>
          <w:szCs w:val="24"/>
        </w:rPr>
        <w:t>.</w:t>
      </w:r>
      <w:r>
        <w:rPr>
          <w:rFonts w:ascii="Times New Roman" w:hAnsi="Times New Roman" w:cs="Times New Roman"/>
          <w:sz w:val="24"/>
          <w:szCs w:val="24"/>
        </w:rPr>
        <w:t xml:space="preserve"> </w:t>
      </w:r>
    </w:p>
    <w:p w:rsidR="00994BCE" w:rsidRPr="00097512" w:rsidRDefault="00994BCE" w:rsidP="00097512">
      <w:pPr>
        <w:spacing w:line="480" w:lineRule="auto"/>
        <w:rPr>
          <w:rFonts w:ascii="Times New Roman" w:hAnsi="Times New Roman" w:cs="Times New Roman"/>
          <w:b/>
          <w:sz w:val="24"/>
          <w:szCs w:val="24"/>
        </w:rPr>
      </w:pPr>
      <w:r w:rsidRPr="00097512">
        <w:rPr>
          <w:rFonts w:ascii="Times New Roman" w:hAnsi="Times New Roman" w:cs="Times New Roman"/>
          <w:b/>
          <w:sz w:val="24"/>
          <w:szCs w:val="24"/>
        </w:rPr>
        <w:t>Technological Factor</w:t>
      </w:r>
      <w:r w:rsidR="005F199C" w:rsidRPr="00097512">
        <w:rPr>
          <w:rFonts w:ascii="Times New Roman" w:hAnsi="Times New Roman" w:cs="Times New Roman"/>
          <w:b/>
          <w:sz w:val="24"/>
          <w:szCs w:val="24"/>
        </w:rPr>
        <w:t>s</w:t>
      </w:r>
    </w:p>
    <w:p w:rsidR="00994BCE" w:rsidRPr="00994BCE" w:rsidRDefault="004847B2" w:rsidP="00C93FA8">
      <w:pPr>
        <w:spacing w:line="480" w:lineRule="auto"/>
        <w:ind w:firstLine="720"/>
        <w:jc w:val="both"/>
        <w:rPr>
          <w:rFonts w:ascii="Times New Roman" w:hAnsi="Times New Roman" w:cs="Times New Roman"/>
          <w:sz w:val="24"/>
          <w:szCs w:val="24"/>
        </w:rPr>
      </w:pPr>
      <w:r w:rsidRPr="004847B2">
        <w:rPr>
          <w:rFonts w:ascii="Times New Roman" w:hAnsi="Times New Roman" w:cs="Times New Roman"/>
          <w:sz w:val="24"/>
          <w:szCs w:val="24"/>
        </w:rPr>
        <w:t>While the globe has long been evolving toward e-commerce and e-business, this epidemic has further accelerated open innovation within the hospitality industry</w:t>
      </w:r>
      <w:r>
        <w:rPr>
          <w:rFonts w:ascii="Times New Roman" w:hAnsi="Times New Roman" w:cs="Times New Roman"/>
          <w:sz w:val="24"/>
          <w:szCs w:val="24"/>
        </w:rPr>
        <w:t xml:space="preserve"> (Khan et al., 2021)</w:t>
      </w:r>
      <w:r w:rsidRPr="004847B2">
        <w:rPr>
          <w:rFonts w:ascii="Times New Roman" w:hAnsi="Times New Roman" w:cs="Times New Roman"/>
          <w:sz w:val="24"/>
          <w:szCs w:val="24"/>
        </w:rPr>
        <w:t>. Furthermore, it direct</w:t>
      </w:r>
      <w:r>
        <w:rPr>
          <w:rFonts w:ascii="Times New Roman" w:hAnsi="Times New Roman" w:cs="Times New Roman"/>
          <w:sz w:val="24"/>
          <w:szCs w:val="24"/>
        </w:rPr>
        <w:t xml:space="preserve">ed </w:t>
      </w:r>
      <w:r w:rsidRPr="004847B2">
        <w:rPr>
          <w:rFonts w:ascii="Times New Roman" w:hAnsi="Times New Roman" w:cs="Times New Roman"/>
          <w:sz w:val="24"/>
          <w:szCs w:val="24"/>
        </w:rPr>
        <w:t xml:space="preserve">the focus of management toward adopting innovative concepts and technological expertise that ushered in an exciting new phase in technological development. </w:t>
      </w:r>
      <w:r w:rsidRPr="00994BCE">
        <w:rPr>
          <w:rFonts w:ascii="Times New Roman" w:hAnsi="Times New Roman" w:cs="Times New Roman"/>
          <w:sz w:val="24"/>
          <w:szCs w:val="24"/>
        </w:rPr>
        <w:t>Technolog</w:t>
      </w:r>
      <w:r>
        <w:rPr>
          <w:rFonts w:ascii="Times New Roman" w:hAnsi="Times New Roman" w:cs="Times New Roman"/>
          <w:sz w:val="24"/>
          <w:szCs w:val="24"/>
        </w:rPr>
        <w:t xml:space="preserve">ies such as online </w:t>
      </w:r>
      <w:r w:rsidRPr="00994BCE">
        <w:rPr>
          <w:rFonts w:ascii="Times New Roman" w:hAnsi="Times New Roman" w:cs="Times New Roman"/>
          <w:sz w:val="24"/>
          <w:szCs w:val="24"/>
        </w:rPr>
        <w:t>communication with guests</w:t>
      </w:r>
      <w:r>
        <w:rPr>
          <w:rFonts w:ascii="Times New Roman" w:hAnsi="Times New Roman" w:cs="Times New Roman"/>
          <w:sz w:val="24"/>
          <w:szCs w:val="24"/>
        </w:rPr>
        <w:t xml:space="preserve">, digitized </w:t>
      </w:r>
      <w:r w:rsidRPr="00994BCE">
        <w:rPr>
          <w:rFonts w:ascii="Times New Roman" w:hAnsi="Times New Roman" w:cs="Times New Roman"/>
          <w:sz w:val="24"/>
          <w:szCs w:val="24"/>
        </w:rPr>
        <w:t xml:space="preserve">booking, </w:t>
      </w:r>
      <w:r>
        <w:rPr>
          <w:rFonts w:ascii="Times New Roman" w:hAnsi="Times New Roman" w:cs="Times New Roman"/>
          <w:sz w:val="24"/>
          <w:szCs w:val="24"/>
        </w:rPr>
        <w:t>and contactless check-in/check-out in hotels significantly affected</w:t>
      </w:r>
      <w:r w:rsidRPr="00994BCE">
        <w:rPr>
          <w:rFonts w:ascii="Times New Roman" w:hAnsi="Times New Roman" w:cs="Times New Roman"/>
          <w:sz w:val="24"/>
          <w:szCs w:val="24"/>
        </w:rPr>
        <w:t xml:space="preserve"> </w:t>
      </w:r>
      <w:r>
        <w:rPr>
          <w:rFonts w:ascii="Times New Roman" w:hAnsi="Times New Roman" w:cs="Times New Roman"/>
          <w:sz w:val="24"/>
          <w:szCs w:val="24"/>
        </w:rPr>
        <w:t xml:space="preserve">safety, health, sanitization protocols, and </w:t>
      </w:r>
      <w:r w:rsidRPr="00994BCE">
        <w:rPr>
          <w:rFonts w:ascii="Times New Roman" w:hAnsi="Times New Roman" w:cs="Times New Roman"/>
          <w:sz w:val="24"/>
          <w:szCs w:val="24"/>
        </w:rPr>
        <w:t>conta</w:t>
      </w:r>
      <w:r>
        <w:rPr>
          <w:rFonts w:ascii="Times New Roman" w:hAnsi="Times New Roman" w:cs="Times New Roman"/>
          <w:sz w:val="24"/>
          <w:szCs w:val="24"/>
        </w:rPr>
        <w:t xml:space="preserve">ct tracing (Mehta &amp; Sharma, </w:t>
      </w:r>
      <w:r w:rsidRPr="004847B2">
        <w:rPr>
          <w:rFonts w:ascii="Times New Roman" w:hAnsi="Times New Roman" w:cs="Times New Roman"/>
          <w:sz w:val="24"/>
          <w:szCs w:val="24"/>
        </w:rPr>
        <w:t>2021).</w:t>
      </w:r>
      <w:r>
        <w:rPr>
          <w:rFonts w:ascii="Times New Roman" w:hAnsi="Times New Roman" w:cs="Times New Roman"/>
          <w:sz w:val="24"/>
          <w:szCs w:val="24"/>
        </w:rPr>
        <w:t xml:space="preserve"> </w:t>
      </w:r>
      <w:r w:rsidRPr="004847B2">
        <w:rPr>
          <w:rFonts w:ascii="Times New Roman" w:hAnsi="Times New Roman" w:cs="Times New Roman"/>
          <w:sz w:val="24"/>
          <w:szCs w:val="24"/>
        </w:rPr>
        <w:t xml:space="preserve">This innovation recommends using automated systems and adopting artificially intelligent systems to modify the currently existing framework of the hotel business, which was a requirement of the COVID-19 situation. </w:t>
      </w:r>
      <w:proofErr w:type="spellStart"/>
      <w:r w:rsidRPr="004847B2">
        <w:rPr>
          <w:rFonts w:ascii="Times New Roman" w:hAnsi="Times New Roman" w:cs="Times New Roman"/>
          <w:sz w:val="24"/>
          <w:szCs w:val="24"/>
        </w:rPr>
        <w:t>Lemelin</w:t>
      </w:r>
      <w:proofErr w:type="spellEnd"/>
      <w:r w:rsidRPr="004847B2">
        <w:rPr>
          <w:rFonts w:ascii="Times New Roman" w:hAnsi="Times New Roman" w:cs="Times New Roman"/>
          <w:sz w:val="24"/>
          <w:szCs w:val="24"/>
        </w:rPr>
        <w:t xml:space="preserve">, Dawson, </w:t>
      </w:r>
      <w:r>
        <w:rPr>
          <w:rFonts w:ascii="Times New Roman" w:hAnsi="Times New Roman" w:cs="Times New Roman"/>
          <w:sz w:val="24"/>
          <w:szCs w:val="24"/>
        </w:rPr>
        <w:t>and Stewart (2013) added that hospitality b</w:t>
      </w:r>
      <w:r w:rsidRPr="004847B2">
        <w:rPr>
          <w:rFonts w:ascii="Times New Roman" w:hAnsi="Times New Roman" w:cs="Times New Roman"/>
          <w:sz w:val="24"/>
          <w:szCs w:val="24"/>
        </w:rPr>
        <w:t xml:space="preserve">usinesses </w:t>
      </w:r>
      <w:r>
        <w:rPr>
          <w:rFonts w:ascii="Times New Roman" w:hAnsi="Times New Roman" w:cs="Times New Roman"/>
          <w:sz w:val="24"/>
          <w:szCs w:val="24"/>
        </w:rPr>
        <w:t xml:space="preserve">must </w:t>
      </w:r>
      <w:r w:rsidRPr="004847B2">
        <w:rPr>
          <w:rFonts w:ascii="Times New Roman" w:hAnsi="Times New Roman" w:cs="Times New Roman"/>
          <w:sz w:val="24"/>
          <w:szCs w:val="24"/>
        </w:rPr>
        <w:t>regard innovation as their means of achieving a competitive edge</w:t>
      </w:r>
      <w:r>
        <w:rPr>
          <w:rFonts w:ascii="Times New Roman" w:hAnsi="Times New Roman" w:cs="Times New Roman"/>
          <w:sz w:val="24"/>
          <w:szCs w:val="24"/>
        </w:rPr>
        <w:t>,</w:t>
      </w:r>
      <w:r w:rsidRPr="004847B2">
        <w:rPr>
          <w:rFonts w:ascii="Times New Roman" w:hAnsi="Times New Roman" w:cs="Times New Roman"/>
          <w:sz w:val="24"/>
          <w:szCs w:val="24"/>
        </w:rPr>
        <w:t xml:space="preserve"> and </w:t>
      </w:r>
      <w:r>
        <w:rPr>
          <w:rFonts w:ascii="Times New Roman" w:hAnsi="Times New Roman" w:cs="Times New Roman"/>
          <w:sz w:val="24"/>
          <w:szCs w:val="24"/>
        </w:rPr>
        <w:t xml:space="preserve">it </w:t>
      </w:r>
      <w:r w:rsidRPr="004847B2">
        <w:rPr>
          <w:rFonts w:ascii="Times New Roman" w:hAnsi="Times New Roman" w:cs="Times New Roman"/>
          <w:sz w:val="24"/>
          <w:szCs w:val="24"/>
        </w:rPr>
        <w:t>becomes necessary to boost company performance</w:t>
      </w:r>
      <w:r>
        <w:rPr>
          <w:rFonts w:ascii="Times New Roman" w:hAnsi="Times New Roman" w:cs="Times New Roman"/>
          <w:sz w:val="24"/>
          <w:szCs w:val="24"/>
        </w:rPr>
        <w:t xml:space="preserve"> in the changing world</w:t>
      </w:r>
      <w:r w:rsidRPr="004847B2">
        <w:rPr>
          <w:rFonts w:ascii="Times New Roman" w:hAnsi="Times New Roman" w:cs="Times New Roman"/>
          <w:sz w:val="24"/>
          <w:szCs w:val="24"/>
        </w:rPr>
        <w:t>, particularly in the service sector.</w:t>
      </w:r>
      <w:r>
        <w:rPr>
          <w:rFonts w:ascii="Times New Roman" w:hAnsi="Times New Roman" w:cs="Times New Roman"/>
          <w:sz w:val="24"/>
          <w:szCs w:val="24"/>
        </w:rPr>
        <w:t xml:space="preserve"> </w:t>
      </w:r>
    </w:p>
    <w:p w:rsidR="00994BCE" w:rsidRPr="00097512" w:rsidRDefault="005F199C" w:rsidP="00097512">
      <w:pPr>
        <w:spacing w:line="480" w:lineRule="auto"/>
        <w:rPr>
          <w:rFonts w:ascii="Times New Roman" w:hAnsi="Times New Roman" w:cs="Times New Roman"/>
          <w:b/>
          <w:sz w:val="24"/>
          <w:szCs w:val="24"/>
        </w:rPr>
      </w:pPr>
      <w:r w:rsidRPr="00097512">
        <w:rPr>
          <w:rFonts w:ascii="Times New Roman" w:hAnsi="Times New Roman" w:cs="Times New Roman"/>
          <w:b/>
          <w:sz w:val="24"/>
          <w:szCs w:val="24"/>
        </w:rPr>
        <w:t>Environmental Factors</w:t>
      </w:r>
    </w:p>
    <w:p w:rsidR="00994BCE" w:rsidRPr="00994BCE" w:rsidRDefault="005F199C" w:rsidP="00C93FA8">
      <w:pPr>
        <w:spacing w:line="480" w:lineRule="auto"/>
        <w:ind w:firstLine="720"/>
        <w:jc w:val="both"/>
        <w:rPr>
          <w:rFonts w:ascii="Times New Roman" w:hAnsi="Times New Roman" w:cs="Times New Roman"/>
          <w:sz w:val="24"/>
          <w:szCs w:val="24"/>
        </w:rPr>
      </w:pPr>
      <w:r w:rsidRPr="005F199C">
        <w:rPr>
          <w:rFonts w:ascii="Times New Roman" w:hAnsi="Times New Roman" w:cs="Times New Roman"/>
          <w:sz w:val="24"/>
          <w:szCs w:val="24"/>
        </w:rPr>
        <w:t>Many of the leading players within the consumer goods and service sectors continue to launch sustainability programs developed to integrate social, governance, and environmental concerns in</w:t>
      </w:r>
      <w:r>
        <w:rPr>
          <w:rFonts w:ascii="Times New Roman" w:hAnsi="Times New Roman" w:cs="Times New Roman"/>
          <w:sz w:val="24"/>
          <w:szCs w:val="24"/>
        </w:rPr>
        <w:t xml:space="preserve">to their company's operations </w:t>
      </w:r>
      <w:r w:rsidRPr="005F199C">
        <w:rPr>
          <w:rFonts w:ascii="Times New Roman" w:hAnsi="Times New Roman" w:cs="Times New Roman"/>
          <w:sz w:val="24"/>
          <w:szCs w:val="24"/>
        </w:rPr>
        <w:t>and address several 2019 SDGs</w:t>
      </w:r>
      <w:r>
        <w:rPr>
          <w:rFonts w:ascii="Times New Roman" w:hAnsi="Times New Roman" w:cs="Times New Roman"/>
          <w:sz w:val="24"/>
          <w:szCs w:val="24"/>
        </w:rPr>
        <w:t xml:space="preserve"> (</w:t>
      </w:r>
      <w:r w:rsidRPr="005F199C">
        <w:rPr>
          <w:rFonts w:ascii="Times New Roman" w:hAnsi="Times New Roman" w:cs="Times New Roman"/>
          <w:sz w:val="24"/>
          <w:szCs w:val="24"/>
        </w:rPr>
        <w:t>Jones</w:t>
      </w:r>
      <w:r>
        <w:rPr>
          <w:rFonts w:ascii="Times New Roman" w:hAnsi="Times New Roman" w:cs="Times New Roman"/>
          <w:sz w:val="24"/>
          <w:szCs w:val="24"/>
        </w:rPr>
        <w:t xml:space="preserve"> &amp; Comfort</w:t>
      </w:r>
      <w:r w:rsidRPr="005F199C">
        <w:rPr>
          <w:rFonts w:ascii="Times New Roman" w:hAnsi="Times New Roman" w:cs="Times New Roman"/>
          <w:sz w:val="24"/>
          <w:szCs w:val="24"/>
        </w:rPr>
        <w:t>, 20</w:t>
      </w:r>
      <w:r>
        <w:rPr>
          <w:rFonts w:ascii="Times New Roman" w:hAnsi="Times New Roman" w:cs="Times New Roman"/>
          <w:sz w:val="24"/>
          <w:szCs w:val="24"/>
        </w:rPr>
        <w:t>20</w:t>
      </w:r>
      <w:r w:rsidRPr="005F199C">
        <w:rPr>
          <w:rFonts w:ascii="Times New Roman" w:hAnsi="Times New Roman" w:cs="Times New Roman"/>
          <w:sz w:val="24"/>
          <w:szCs w:val="24"/>
        </w:rPr>
        <w:t xml:space="preserve">). Yet, the COVID-19 pandemic posed many challenges for initiatives like these throughout </w:t>
      </w:r>
      <w:r w:rsidRPr="005F199C">
        <w:rPr>
          <w:rFonts w:ascii="Times New Roman" w:hAnsi="Times New Roman" w:cs="Times New Roman"/>
          <w:sz w:val="24"/>
          <w:szCs w:val="24"/>
        </w:rPr>
        <w:lastRenderedPageBreak/>
        <w:t>the hospitality sector</w:t>
      </w:r>
      <w:r>
        <w:rPr>
          <w:rFonts w:ascii="Times New Roman" w:hAnsi="Times New Roman" w:cs="Times New Roman"/>
          <w:sz w:val="24"/>
          <w:szCs w:val="24"/>
        </w:rPr>
        <w:t xml:space="preserve"> by reducing the debates on issues around responsible tourism and the environmental impacts of tourism</w:t>
      </w:r>
      <w:r w:rsidRPr="005F199C">
        <w:rPr>
          <w:rFonts w:ascii="Times New Roman" w:hAnsi="Times New Roman" w:cs="Times New Roman"/>
          <w:sz w:val="24"/>
          <w:szCs w:val="24"/>
        </w:rPr>
        <w:t xml:space="preserve">. </w:t>
      </w:r>
      <w:r w:rsidR="00097512" w:rsidRPr="008A1289">
        <w:rPr>
          <w:rFonts w:ascii="Times New Roman" w:hAnsi="Times New Roman" w:cs="Times New Roman"/>
          <w:sz w:val="24"/>
          <w:szCs w:val="24"/>
        </w:rPr>
        <w:t xml:space="preserve">Overall, the </w:t>
      </w:r>
      <w:r w:rsidR="00097512">
        <w:rPr>
          <w:rFonts w:ascii="Times New Roman" w:hAnsi="Times New Roman" w:cs="Times New Roman"/>
          <w:sz w:val="24"/>
          <w:szCs w:val="24"/>
        </w:rPr>
        <w:t>findings</w:t>
      </w:r>
      <w:r w:rsidR="00097512" w:rsidRPr="008A1289">
        <w:rPr>
          <w:rFonts w:ascii="Times New Roman" w:hAnsi="Times New Roman" w:cs="Times New Roman"/>
          <w:sz w:val="24"/>
          <w:szCs w:val="24"/>
        </w:rPr>
        <w:t xml:space="preserve"> point to the </w:t>
      </w:r>
      <w:r w:rsidR="00097512">
        <w:rPr>
          <w:rFonts w:ascii="Times New Roman" w:hAnsi="Times New Roman" w:cs="Times New Roman"/>
          <w:sz w:val="24"/>
          <w:szCs w:val="24"/>
        </w:rPr>
        <w:t xml:space="preserve">severe impacts </w:t>
      </w:r>
      <w:r w:rsidR="00097512" w:rsidRPr="008A1289">
        <w:rPr>
          <w:rFonts w:ascii="Times New Roman" w:hAnsi="Times New Roman" w:cs="Times New Roman"/>
          <w:sz w:val="24"/>
          <w:szCs w:val="24"/>
        </w:rPr>
        <w:t xml:space="preserve">of </w:t>
      </w:r>
      <w:r w:rsidR="00097512">
        <w:rPr>
          <w:rFonts w:ascii="Times New Roman" w:hAnsi="Times New Roman" w:cs="Times New Roman"/>
          <w:sz w:val="24"/>
          <w:szCs w:val="24"/>
        </w:rPr>
        <w:t xml:space="preserve">the measures imposed by the </w:t>
      </w:r>
      <w:r w:rsidR="00097512" w:rsidRPr="008A1289">
        <w:rPr>
          <w:rFonts w:ascii="Times New Roman" w:hAnsi="Times New Roman" w:cs="Times New Roman"/>
          <w:sz w:val="24"/>
          <w:szCs w:val="24"/>
        </w:rPr>
        <w:t xml:space="preserve">government during the COVID-19 </w:t>
      </w:r>
      <w:r w:rsidR="00097512">
        <w:rPr>
          <w:rFonts w:ascii="Times New Roman" w:hAnsi="Times New Roman" w:cs="Times New Roman"/>
          <w:sz w:val="24"/>
          <w:szCs w:val="24"/>
        </w:rPr>
        <w:t>crisis</w:t>
      </w:r>
      <w:r w:rsidR="00097512" w:rsidRPr="008A1289">
        <w:rPr>
          <w:rFonts w:ascii="Times New Roman" w:hAnsi="Times New Roman" w:cs="Times New Roman"/>
          <w:sz w:val="24"/>
          <w:szCs w:val="24"/>
        </w:rPr>
        <w:t xml:space="preserve"> on the </w:t>
      </w:r>
      <w:r w:rsidR="00097512">
        <w:rPr>
          <w:rFonts w:ascii="Times New Roman" w:hAnsi="Times New Roman" w:cs="Times New Roman"/>
          <w:sz w:val="24"/>
          <w:szCs w:val="24"/>
        </w:rPr>
        <w:t>hospitality industry</w:t>
      </w:r>
      <w:r w:rsidR="004847B2">
        <w:rPr>
          <w:rFonts w:ascii="Times New Roman" w:hAnsi="Times New Roman" w:cs="Times New Roman"/>
          <w:sz w:val="24"/>
          <w:szCs w:val="24"/>
        </w:rPr>
        <w:t>'s</w:t>
      </w:r>
      <w:r w:rsidR="00097512">
        <w:rPr>
          <w:rFonts w:ascii="Times New Roman" w:hAnsi="Times New Roman" w:cs="Times New Roman"/>
          <w:sz w:val="24"/>
          <w:szCs w:val="24"/>
        </w:rPr>
        <w:t xml:space="preserve"> </w:t>
      </w:r>
      <w:r w:rsidR="00097512" w:rsidRPr="008A1289">
        <w:rPr>
          <w:rFonts w:ascii="Times New Roman" w:hAnsi="Times New Roman" w:cs="Times New Roman"/>
          <w:sz w:val="24"/>
          <w:szCs w:val="24"/>
        </w:rPr>
        <w:t xml:space="preserve">performance </w:t>
      </w:r>
      <w:r w:rsidR="00097512">
        <w:rPr>
          <w:rFonts w:ascii="Times New Roman" w:hAnsi="Times New Roman" w:cs="Times New Roman"/>
          <w:sz w:val="24"/>
          <w:szCs w:val="24"/>
        </w:rPr>
        <w:t xml:space="preserve">due to the </w:t>
      </w:r>
      <w:r w:rsidR="00097512" w:rsidRPr="008A1289">
        <w:rPr>
          <w:rFonts w:ascii="Times New Roman" w:hAnsi="Times New Roman" w:cs="Times New Roman"/>
          <w:sz w:val="24"/>
          <w:szCs w:val="24"/>
        </w:rPr>
        <w:t>increas</w:t>
      </w:r>
      <w:r w:rsidR="00097512">
        <w:rPr>
          <w:rFonts w:ascii="Times New Roman" w:hAnsi="Times New Roman" w:cs="Times New Roman"/>
          <w:sz w:val="24"/>
          <w:szCs w:val="24"/>
        </w:rPr>
        <w:t xml:space="preserve">ed </w:t>
      </w:r>
      <w:r w:rsidR="00097512" w:rsidRPr="008A1289">
        <w:rPr>
          <w:rFonts w:ascii="Times New Roman" w:hAnsi="Times New Roman" w:cs="Times New Roman"/>
          <w:sz w:val="24"/>
          <w:szCs w:val="24"/>
        </w:rPr>
        <w:t xml:space="preserve">lockdown </w:t>
      </w:r>
      <w:r w:rsidR="00097512">
        <w:rPr>
          <w:rFonts w:ascii="Times New Roman" w:hAnsi="Times New Roman" w:cs="Times New Roman"/>
          <w:sz w:val="24"/>
          <w:szCs w:val="24"/>
        </w:rPr>
        <w:t>period</w:t>
      </w:r>
      <w:r w:rsidR="00097512" w:rsidRPr="008A1289">
        <w:rPr>
          <w:rFonts w:ascii="Times New Roman" w:hAnsi="Times New Roman" w:cs="Times New Roman"/>
          <w:sz w:val="24"/>
          <w:szCs w:val="24"/>
        </w:rPr>
        <w:t>, international travel restrictions</w:t>
      </w:r>
      <w:r w:rsidR="00097512">
        <w:rPr>
          <w:rFonts w:ascii="Times New Roman" w:hAnsi="Times New Roman" w:cs="Times New Roman"/>
          <w:sz w:val="24"/>
          <w:szCs w:val="24"/>
        </w:rPr>
        <w:t>, and monetary policy decisions</w:t>
      </w:r>
      <w:r w:rsidR="00097512" w:rsidRPr="008A1289">
        <w:rPr>
          <w:rFonts w:ascii="Times New Roman" w:hAnsi="Times New Roman" w:cs="Times New Roman"/>
          <w:sz w:val="24"/>
          <w:szCs w:val="24"/>
        </w:rPr>
        <w:t xml:space="preserve">. </w:t>
      </w:r>
    </w:p>
    <w:p w:rsidR="00994BCE" w:rsidRPr="00097512" w:rsidRDefault="00097512" w:rsidP="00097512">
      <w:pPr>
        <w:spacing w:line="480" w:lineRule="auto"/>
        <w:rPr>
          <w:rFonts w:ascii="Times New Roman" w:hAnsi="Times New Roman" w:cs="Times New Roman"/>
          <w:b/>
          <w:sz w:val="24"/>
          <w:szCs w:val="24"/>
        </w:rPr>
      </w:pPr>
      <w:r w:rsidRPr="00097512">
        <w:rPr>
          <w:rFonts w:ascii="Times New Roman" w:hAnsi="Times New Roman" w:cs="Times New Roman"/>
          <w:b/>
          <w:sz w:val="24"/>
          <w:szCs w:val="24"/>
        </w:rPr>
        <w:t>Legal Factors</w:t>
      </w:r>
    </w:p>
    <w:p w:rsidR="005F199C" w:rsidRDefault="004847B2" w:rsidP="00C93FA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Laws</w:t>
      </w:r>
      <w:r w:rsidRPr="004847B2">
        <w:rPr>
          <w:rFonts w:ascii="Times New Roman" w:hAnsi="Times New Roman" w:cs="Times New Roman"/>
          <w:sz w:val="24"/>
          <w:szCs w:val="24"/>
        </w:rPr>
        <w:t xml:space="preserve">, </w:t>
      </w:r>
      <w:proofErr w:type="spellStart"/>
      <w:r w:rsidRPr="004847B2">
        <w:rPr>
          <w:rFonts w:ascii="Times New Roman" w:hAnsi="Times New Roman" w:cs="Times New Roman"/>
          <w:sz w:val="24"/>
          <w:szCs w:val="24"/>
        </w:rPr>
        <w:t>Prideaux</w:t>
      </w:r>
      <w:proofErr w:type="spellEnd"/>
      <w:r w:rsidRPr="004847B2">
        <w:rPr>
          <w:rFonts w:ascii="Times New Roman" w:hAnsi="Times New Roman" w:cs="Times New Roman"/>
          <w:sz w:val="24"/>
          <w:szCs w:val="24"/>
        </w:rPr>
        <w:t xml:space="preserve">, </w:t>
      </w:r>
      <w:r>
        <w:rPr>
          <w:rFonts w:ascii="Times New Roman" w:hAnsi="Times New Roman" w:cs="Times New Roman"/>
          <w:sz w:val="24"/>
          <w:szCs w:val="24"/>
        </w:rPr>
        <w:t>and Chon (</w:t>
      </w:r>
      <w:r w:rsidRPr="004847B2">
        <w:rPr>
          <w:rFonts w:ascii="Times New Roman" w:hAnsi="Times New Roman" w:cs="Times New Roman"/>
          <w:sz w:val="24"/>
          <w:szCs w:val="24"/>
        </w:rPr>
        <w:t>2007)</w:t>
      </w:r>
      <w:r>
        <w:rPr>
          <w:rFonts w:ascii="Times New Roman" w:hAnsi="Times New Roman" w:cs="Times New Roman"/>
          <w:sz w:val="24"/>
          <w:szCs w:val="24"/>
        </w:rPr>
        <w:t xml:space="preserve"> stated that to avoid the legal issues associated with liability</w:t>
      </w:r>
      <w:r w:rsidRPr="005F199C">
        <w:rPr>
          <w:rFonts w:ascii="Times New Roman" w:hAnsi="Times New Roman" w:cs="Times New Roman"/>
          <w:sz w:val="24"/>
          <w:szCs w:val="24"/>
        </w:rPr>
        <w:t xml:space="preserve">, </w:t>
      </w:r>
      <w:r>
        <w:rPr>
          <w:rFonts w:ascii="Times New Roman" w:hAnsi="Times New Roman" w:cs="Times New Roman"/>
          <w:sz w:val="24"/>
          <w:szCs w:val="24"/>
        </w:rPr>
        <w:t xml:space="preserve">cancellations, and refunds due to the arising cases, </w:t>
      </w:r>
      <w:r w:rsidRPr="005F199C">
        <w:rPr>
          <w:rFonts w:ascii="Times New Roman" w:hAnsi="Times New Roman" w:cs="Times New Roman"/>
          <w:sz w:val="24"/>
          <w:szCs w:val="24"/>
        </w:rPr>
        <w:t xml:space="preserve">conventional business models </w:t>
      </w:r>
      <w:r>
        <w:rPr>
          <w:rFonts w:ascii="Times New Roman" w:hAnsi="Times New Roman" w:cs="Times New Roman"/>
          <w:sz w:val="24"/>
          <w:szCs w:val="24"/>
        </w:rPr>
        <w:t>had to be changed and adhere to the new standards i</w:t>
      </w:r>
      <w:r w:rsidRPr="005F199C">
        <w:rPr>
          <w:rFonts w:ascii="Times New Roman" w:hAnsi="Times New Roman" w:cs="Times New Roman"/>
          <w:sz w:val="24"/>
          <w:szCs w:val="24"/>
        </w:rPr>
        <w:t xml:space="preserve">n the </w:t>
      </w:r>
      <w:r>
        <w:rPr>
          <w:rFonts w:ascii="Times New Roman" w:hAnsi="Times New Roman" w:cs="Times New Roman"/>
          <w:sz w:val="24"/>
          <w:szCs w:val="24"/>
        </w:rPr>
        <w:t>hospitality industry</w:t>
      </w:r>
      <w:r w:rsidRPr="005F199C">
        <w:rPr>
          <w:rFonts w:ascii="Times New Roman" w:hAnsi="Times New Roman" w:cs="Times New Roman"/>
          <w:sz w:val="24"/>
          <w:szCs w:val="24"/>
        </w:rPr>
        <w:t xml:space="preserve">. </w:t>
      </w:r>
      <w:r w:rsidR="005F199C" w:rsidRPr="005F199C">
        <w:rPr>
          <w:rFonts w:ascii="Times New Roman" w:hAnsi="Times New Roman" w:cs="Times New Roman"/>
          <w:sz w:val="24"/>
          <w:szCs w:val="24"/>
        </w:rPr>
        <w:t xml:space="preserve">The findings </w:t>
      </w:r>
      <w:r>
        <w:rPr>
          <w:rFonts w:ascii="Times New Roman" w:hAnsi="Times New Roman" w:cs="Times New Roman"/>
          <w:sz w:val="24"/>
          <w:szCs w:val="24"/>
        </w:rPr>
        <w:t xml:space="preserve">by Nam and Nam (2021) </w:t>
      </w:r>
      <w:r w:rsidR="005F199C" w:rsidRPr="005F199C">
        <w:rPr>
          <w:rFonts w:ascii="Times New Roman" w:hAnsi="Times New Roman" w:cs="Times New Roman"/>
          <w:sz w:val="24"/>
          <w:szCs w:val="24"/>
        </w:rPr>
        <w:t xml:space="preserve">reveal that </w:t>
      </w:r>
      <w:r w:rsidR="005F199C">
        <w:rPr>
          <w:rFonts w:ascii="Times New Roman" w:hAnsi="Times New Roman" w:cs="Times New Roman"/>
          <w:sz w:val="24"/>
          <w:szCs w:val="24"/>
        </w:rPr>
        <w:t xml:space="preserve">the hospitality industry had </w:t>
      </w:r>
      <w:r w:rsidR="005F199C" w:rsidRPr="005F199C">
        <w:rPr>
          <w:rFonts w:ascii="Times New Roman" w:hAnsi="Times New Roman" w:cs="Times New Roman"/>
          <w:sz w:val="24"/>
          <w:szCs w:val="24"/>
        </w:rPr>
        <w:t xml:space="preserve">a requirement to comply with demands from </w:t>
      </w:r>
      <w:r w:rsidR="005F199C">
        <w:rPr>
          <w:rFonts w:ascii="Times New Roman" w:hAnsi="Times New Roman" w:cs="Times New Roman"/>
          <w:sz w:val="24"/>
          <w:szCs w:val="24"/>
        </w:rPr>
        <w:t>the government</w:t>
      </w:r>
      <w:r>
        <w:rPr>
          <w:rFonts w:ascii="Times New Roman" w:hAnsi="Times New Roman" w:cs="Times New Roman"/>
          <w:sz w:val="24"/>
          <w:szCs w:val="24"/>
        </w:rPr>
        <w:t>'s</w:t>
      </w:r>
      <w:r w:rsidR="005F199C">
        <w:rPr>
          <w:rFonts w:ascii="Times New Roman" w:hAnsi="Times New Roman" w:cs="Times New Roman"/>
          <w:sz w:val="24"/>
          <w:szCs w:val="24"/>
        </w:rPr>
        <w:t xml:space="preserve"> imposed safety regulations and health restrictions. In a</w:t>
      </w:r>
      <w:r>
        <w:rPr>
          <w:rFonts w:ascii="Times New Roman" w:hAnsi="Times New Roman" w:cs="Times New Roman"/>
          <w:sz w:val="24"/>
          <w:szCs w:val="24"/>
        </w:rPr>
        <w:t>d</w:t>
      </w:r>
      <w:r w:rsidR="005F199C">
        <w:rPr>
          <w:rFonts w:ascii="Times New Roman" w:hAnsi="Times New Roman" w:cs="Times New Roman"/>
          <w:sz w:val="24"/>
          <w:szCs w:val="24"/>
        </w:rPr>
        <w:t>dition, with enviro</w:t>
      </w:r>
      <w:r>
        <w:rPr>
          <w:rFonts w:ascii="Times New Roman" w:hAnsi="Times New Roman" w:cs="Times New Roman"/>
          <w:sz w:val="24"/>
          <w:szCs w:val="24"/>
        </w:rPr>
        <w:t>nme</w:t>
      </w:r>
      <w:r w:rsidR="005F199C">
        <w:rPr>
          <w:rFonts w:ascii="Times New Roman" w:hAnsi="Times New Roman" w:cs="Times New Roman"/>
          <w:sz w:val="24"/>
          <w:szCs w:val="24"/>
        </w:rPr>
        <w:t>ntal concerns being the focal area du</w:t>
      </w:r>
      <w:r>
        <w:rPr>
          <w:rFonts w:ascii="Times New Roman" w:hAnsi="Times New Roman" w:cs="Times New Roman"/>
          <w:sz w:val="24"/>
          <w:szCs w:val="24"/>
        </w:rPr>
        <w:t>r</w:t>
      </w:r>
      <w:r w:rsidR="005F199C">
        <w:rPr>
          <w:rFonts w:ascii="Times New Roman" w:hAnsi="Times New Roman" w:cs="Times New Roman"/>
          <w:sz w:val="24"/>
          <w:szCs w:val="24"/>
        </w:rPr>
        <w:t xml:space="preserve">ing the COVID-19 crisis, the industry was </w:t>
      </w:r>
      <w:r w:rsidR="005F199C" w:rsidRPr="005F199C">
        <w:rPr>
          <w:rFonts w:ascii="Times New Roman" w:hAnsi="Times New Roman" w:cs="Times New Roman"/>
          <w:sz w:val="24"/>
          <w:szCs w:val="24"/>
        </w:rPr>
        <w:t>encourage</w:t>
      </w:r>
      <w:r>
        <w:rPr>
          <w:rFonts w:ascii="Times New Roman" w:hAnsi="Times New Roman" w:cs="Times New Roman"/>
          <w:sz w:val="24"/>
          <w:szCs w:val="24"/>
        </w:rPr>
        <w:t>d</w:t>
      </w:r>
      <w:r w:rsidR="005F199C" w:rsidRPr="005F199C">
        <w:rPr>
          <w:rFonts w:ascii="Times New Roman" w:hAnsi="Times New Roman" w:cs="Times New Roman"/>
          <w:sz w:val="24"/>
          <w:szCs w:val="24"/>
        </w:rPr>
        <w:t xml:space="preserve"> </w:t>
      </w:r>
      <w:r w:rsidR="005F199C">
        <w:rPr>
          <w:rFonts w:ascii="Times New Roman" w:hAnsi="Times New Roman" w:cs="Times New Roman"/>
          <w:sz w:val="24"/>
          <w:szCs w:val="24"/>
        </w:rPr>
        <w:t xml:space="preserve">to work towards </w:t>
      </w:r>
      <w:r w:rsidR="005F199C" w:rsidRPr="005F199C">
        <w:rPr>
          <w:rFonts w:ascii="Times New Roman" w:hAnsi="Times New Roman" w:cs="Times New Roman"/>
          <w:sz w:val="24"/>
          <w:szCs w:val="24"/>
        </w:rPr>
        <w:t>a sustained decline in corporate pollution levels, carbon emissions, increased utilization of renewable energy resources, waste recycling, and circular economy principles</w:t>
      </w:r>
      <w:r w:rsidR="005F199C">
        <w:rPr>
          <w:rFonts w:ascii="Times New Roman" w:hAnsi="Times New Roman" w:cs="Times New Roman"/>
          <w:sz w:val="24"/>
          <w:szCs w:val="24"/>
        </w:rPr>
        <w:t xml:space="preserve">. </w:t>
      </w:r>
    </w:p>
    <w:p w:rsidR="008A1289" w:rsidRPr="00852C33" w:rsidRDefault="008A1289" w:rsidP="00852C33">
      <w:pPr>
        <w:spacing w:line="480" w:lineRule="auto"/>
        <w:jc w:val="center"/>
        <w:rPr>
          <w:rFonts w:ascii="Times New Roman" w:hAnsi="Times New Roman" w:cs="Times New Roman"/>
          <w:b/>
          <w:sz w:val="24"/>
          <w:szCs w:val="24"/>
        </w:rPr>
      </w:pPr>
      <w:r w:rsidRPr="00852C33">
        <w:rPr>
          <w:rFonts w:ascii="Times New Roman" w:hAnsi="Times New Roman" w:cs="Times New Roman"/>
          <w:b/>
          <w:sz w:val="24"/>
          <w:szCs w:val="24"/>
        </w:rPr>
        <w:t xml:space="preserve">Application </w:t>
      </w:r>
      <w:r w:rsidR="00852C33" w:rsidRPr="00852C33">
        <w:rPr>
          <w:rFonts w:ascii="Times New Roman" w:hAnsi="Times New Roman" w:cs="Times New Roman"/>
          <w:b/>
          <w:sz w:val="24"/>
          <w:szCs w:val="24"/>
        </w:rPr>
        <w:t>to t</w:t>
      </w:r>
      <w:r w:rsidR="00852C33">
        <w:rPr>
          <w:rFonts w:ascii="Times New Roman" w:hAnsi="Times New Roman" w:cs="Times New Roman"/>
          <w:b/>
          <w:sz w:val="24"/>
          <w:szCs w:val="24"/>
        </w:rPr>
        <w:t>he Hotel a</w:t>
      </w:r>
      <w:r w:rsidR="00852C33" w:rsidRPr="00852C33">
        <w:rPr>
          <w:rFonts w:ascii="Times New Roman" w:hAnsi="Times New Roman" w:cs="Times New Roman"/>
          <w:b/>
          <w:sz w:val="24"/>
          <w:szCs w:val="24"/>
        </w:rPr>
        <w:t>nd Hospitality Sector</w:t>
      </w:r>
    </w:p>
    <w:p w:rsidR="00315B3C" w:rsidRDefault="00315B3C" w:rsidP="00315B3C">
      <w:pPr>
        <w:spacing w:line="480" w:lineRule="auto"/>
        <w:rPr>
          <w:rFonts w:ascii="Times New Roman" w:hAnsi="Times New Roman" w:cs="Times New Roman"/>
          <w:b/>
          <w:sz w:val="24"/>
          <w:szCs w:val="24"/>
        </w:rPr>
      </w:pPr>
      <w:r w:rsidRPr="00315B3C">
        <w:rPr>
          <w:rFonts w:ascii="Times New Roman" w:hAnsi="Times New Roman" w:cs="Times New Roman"/>
          <w:b/>
          <w:sz w:val="24"/>
          <w:szCs w:val="24"/>
        </w:rPr>
        <w:t>Impact of Covid-19 on the three aspects of Sustainability</w:t>
      </w:r>
    </w:p>
    <w:p w:rsidR="002C75CE" w:rsidRPr="00315B3C" w:rsidRDefault="009A7F2C" w:rsidP="00C93FA8">
      <w:pPr>
        <w:spacing w:line="480" w:lineRule="auto"/>
        <w:ind w:firstLine="720"/>
        <w:jc w:val="both"/>
        <w:rPr>
          <w:rFonts w:ascii="Times New Roman" w:hAnsi="Times New Roman" w:cs="Times New Roman"/>
          <w:b/>
          <w:sz w:val="24"/>
          <w:szCs w:val="24"/>
        </w:rPr>
      </w:pPr>
      <w:r>
        <w:rPr>
          <w:rFonts w:ascii="Times New Roman" w:hAnsi="Times New Roman" w:cs="Times New Roman"/>
          <w:sz w:val="24"/>
          <w:szCs w:val="24"/>
        </w:rPr>
        <w:t xml:space="preserve">The </w:t>
      </w:r>
      <w:r w:rsidR="008A1289" w:rsidRPr="008A1289">
        <w:rPr>
          <w:rFonts w:ascii="Times New Roman" w:hAnsi="Times New Roman" w:cs="Times New Roman"/>
          <w:sz w:val="24"/>
          <w:szCs w:val="24"/>
        </w:rPr>
        <w:t>specific area of the hotel industry t</w:t>
      </w:r>
      <w:r>
        <w:rPr>
          <w:rFonts w:ascii="Times New Roman" w:hAnsi="Times New Roman" w:cs="Times New Roman"/>
          <w:sz w:val="24"/>
          <w:szCs w:val="24"/>
        </w:rPr>
        <w:t xml:space="preserve">his </w:t>
      </w:r>
      <w:r w:rsidR="008A1289" w:rsidRPr="008A1289">
        <w:rPr>
          <w:rFonts w:ascii="Times New Roman" w:hAnsi="Times New Roman" w:cs="Times New Roman"/>
          <w:sz w:val="24"/>
          <w:szCs w:val="24"/>
        </w:rPr>
        <w:t xml:space="preserve">study </w:t>
      </w:r>
      <w:r>
        <w:rPr>
          <w:rFonts w:ascii="Times New Roman" w:hAnsi="Times New Roman" w:cs="Times New Roman"/>
          <w:sz w:val="24"/>
          <w:szCs w:val="24"/>
        </w:rPr>
        <w:t xml:space="preserve">focuses </w:t>
      </w:r>
      <w:r w:rsidR="008A1289" w:rsidRPr="008A1289">
        <w:rPr>
          <w:rFonts w:ascii="Times New Roman" w:hAnsi="Times New Roman" w:cs="Times New Roman"/>
          <w:sz w:val="24"/>
          <w:szCs w:val="24"/>
        </w:rPr>
        <w:t xml:space="preserve">on </w:t>
      </w:r>
      <w:r>
        <w:rPr>
          <w:rFonts w:ascii="Times New Roman" w:hAnsi="Times New Roman" w:cs="Times New Roman"/>
          <w:sz w:val="24"/>
          <w:szCs w:val="24"/>
        </w:rPr>
        <w:t>in</w:t>
      </w:r>
      <w:r w:rsidR="008A1289" w:rsidRPr="008A1289">
        <w:rPr>
          <w:rFonts w:ascii="Times New Roman" w:hAnsi="Times New Roman" w:cs="Times New Roman"/>
          <w:sz w:val="24"/>
          <w:szCs w:val="24"/>
        </w:rPr>
        <w:t xml:space="preserve"> exa</w:t>
      </w:r>
      <w:r>
        <w:rPr>
          <w:rFonts w:ascii="Times New Roman" w:hAnsi="Times New Roman" w:cs="Times New Roman"/>
          <w:sz w:val="24"/>
          <w:szCs w:val="24"/>
        </w:rPr>
        <w:t xml:space="preserve">mining the real </w:t>
      </w:r>
      <w:r w:rsidR="008A1289" w:rsidRPr="008A1289">
        <w:rPr>
          <w:rFonts w:ascii="Times New Roman" w:hAnsi="Times New Roman" w:cs="Times New Roman"/>
          <w:sz w:val="24"/>
          <w:szCs w:val="24"/>
        </w:rPr>
        <w:t xml:space="preserve">impacts of </w:t>
      </w:r>
      <w:r>
        <w:rPr>
          <w:rFonts w:ascii="Times New Roman" w:hAnsi="Times New Roman" w:cs="Times New Roman"/>
          <w:sz w:val="24"/>
          <w:szCs w:val="24"/>
        </w:rPr>
        <w:t xml:space="preserve">COVID-19 </w:t>
      </w:r>
      <w:r w:rsidR="00315B3C" w:rsidRPr="00315B3C">
        <w:rPr>
          <w:rFonts w:ascii="Times New Roman" w:hAnsi="Times New Roman" w:cs="Times New Roman"/>
          <w:sz w:val="24"/>
          <w:szCs w:val="24"/>
        </w:rPr>
        <w:t xml:space="preserve">is on the three </w:t>
      </w:r>
      <w:r w:rsidR="00315B3C">
        <w:rPr>
          <w:rFonts w:ascii="Times New Roman" w:hAnsi="Times New Roman" w:cs="Times New Roman"/>
          <w:sz w:val="24"/>
          <w:szCs w:val="24"/>
        </w:rPr>
        <w:t>key</w:t>
      </w:r>
      <w:r w:rsidR="00315B3C" w:rsidRPr="00315B3C">
        <w:rPr>
          <w:rFonts w:ascii="Times New Roman" w:hAnsi="Times New Roman" w:cs="Times New Roman"/>
          <w:sz w:val="24"/>
          <w:szCs w:val="24"/>
        </w:rPr>
        <w:t xml:space="preserve"> pillars of sustainability, </w:t>
      </w:r>
      <w:r w:rsidR="00315B3C">
        <w:rPr>
          <w:rFonts w:ascii="Times New Roman" w:hAnsi="Times New Roman" w:cs="Times New Roman"/>
          <w:sz w:val="24"/>
          <w:szCs w:val="24"/>
        </w:rPr>
        <w:t>such as</w:t>
      </w:r>
      <w:r w:rsidR="00315B3C" w:rsidRPr="00315B3C">
        <w:rPr>
          <w:rFonts w:ascii="Times New Roman" w:hAnsi="Times New Roman" w:cs="Times New Roman"/>
          <w:sz w:val="24"/>
          <w:szCs w:val="24"/>
        </w:rPr>
        <w:t xml:space="preserve"> economic, environmental, </w:t>
      </w:r>
      <w:r w:rsidR="00315B3C">
        <w:rPr>
          <w:rFonts w:ascii="Times New Roman" w:hAnsi="Times New Roman" w:cs="Times New Roman"/>
          <w:sz w:val="24"/>
          <w:szCs w:val="24"/>
        </w:rPr>
        <w:t xml:space="preserve">and </w:t>
      </w:r>
      <w:r w:rsidR="00315B3C" w:rsidRPr="00315B3C">
        <w:rPr>
          <w:rFonts w:ascii="Times New Roman" w:hAnsi="Times New Roman" w:cs="Times New Roman"/>
          <w:sz w:val="24"/>
          <w:szCs w:val="24"/>
        </w:rPr>
        <w:t>social</w:t>
      </w:r>
      <w:r w:rsidR="00315B3C">
        <w:rPr>
          <w:rFonts w:ascii="Times New Roman" w:hAnsi="Times New Roman" w:cs="Times New Roman"/>
          <w:sz w:val="24"/>
          <w:szCs w:val="24"/>
        </w:rPr>
        <w:t>,</w:t>
      </w:r>
      <w:r w:rsidR="00315B3C" w:rsidRPr="00315B3C">
        <w:rPr>
          <w:rFonts w:ascii="Times New Roman" w:hAnsi="Times New Roman" w:cs="Times New Roman"/>
          <w:sz w:val="24"/>
          <w:szCs w:val="24"/>
        </w:rPr>
        <w:t xml:space="preserve"> in the wake of the </w:t>
      </w:r>
      <w:r w:rsidR="00315B3C">
        <w:rPr>
          <w:rFonts w:ascii="Times New Roman" w:hAnsi="Times New Roman" w:cs="Times New Roman"/>
          <w:sz w:val="24"/>
          <w:szCs w:val="24"/>
        </w:rPr>
        <w:t>crisis</w:t>
      </w:r>
      <w:r w:rsidR="00315B3C" w:rsidRPr="00315B3C">
        <w:rPr>
          <w:rFonts w:ascii="Times New Roman" w:hAnsi="Times New Roman" w:cs="Times New Roman"/>
          <w:sz w:val="24"/>
          <w:szCs w:val="24"/>
        </w:rPr>
        <w:t>. The analysis</w:t>
      </w:r>
      <w:r w:rsidR="00315B3C">
        <w:rPr>
          <w:rFonts w:ascii="Times New Roman" w:hAnsi="Times New Roman" w:cs="Times New Roman"/>
          <w:sz w:val="24"/>
          <w:szCs w:val="24"/>
        </w:rPr>
        <w:t xml:space="preserve"> by </w:t>
      </w:r>
      <w:proofErr w:type="spellStart"/>
      <w:r w:rsidR="00315B3C">
        <w:rPr>
          <w:rFonts w:ascii="Times New Roman" w:hAnsi="Times New Roman" w:cs="Times New Roman"/>
          <w:sz w:val="24"/>
          <w:szCs w:val="24"/>
        </w:rPr>
        <w:t>Dolezal</w:t>
      </w:r>
      <w:proofErr w:type="spellEnd"/>
      <w:r w:rsidR="00315B3C">
        <w:rPr>
          <w:rFonts w:ascii="Times New Roman" w:hAnsi="Times New Roman" w:cs="Times New Roman"/>
          <w:sz w:val="24"/>
          <w:szCs w:val="24"/>
        </w:rPr>
        <w:t xml:space="preserve"> and </w:t>
      </w:r>
      <w:proofErr w:type="spellStart"/>
      <w:r w:rsidR="00315B3C">
        <w:rPr>
          <w:rFonts w:ascii="Times New Roman" w:hAnsi="Times New Roman" w:cs="Times New Roman"/>
          <w:sz w:val="24"/>
          <w:szCs w:val="24"/>
        </w:rPr>
        <w:t>Miezelyte</w:t>
      </w:r>
      <w:proofErr w:type="spellEnd"/>
      <w:r w:rsidR="00315B3C">
        <w:rPr>
          <w:rFonts w:ascii="Times New Roman" w:hAnsi="Times New Roman" w:cs="Times New Roman"/>
          <w:sz w:val="24"/>
          <w:szCs w:val="24"/>
        </w:rPr>
        <w:t xml:space="preserve"> (</w:t>
      </w:r>
      <w:r w:rsidR="00315B3C" w:rsidRPr="004847B2">
        <w:rPr>
          <w:rFonts w:ascii="Times New Roman" w:hAnsi="Times New Roman" w:cs="Times New Roman"/>
          <w:sz w:val="24"/>
          <w:szCs w:val="24"/>
        </w:rPr>
        <w:t>2020)</w:t>
      </w:r>
      <w:r w:rsidR="00315B3C" w:rsidRPr="00315B3C">
        <w:rPr>
          <w:rFonts w:ascii="Times New Roman" w:hAnsi="Times New Roman" w:cs="Times New Roman"/>
          <w:sz w:val="24"/>
          <w:szCs w:val="24"/>
        </w:rPr>
        <w:t xml:space="preserve"> addresses</w:t>
      </w:r>
      <w:r w:rsidR="00315B3C">
        <w:rPr>
          <w:rFonts w:ascii="Times New Roman" w:hAnsi="Times New Roman" w:cs="Times New Roman"/>
          <w:sz w:val="24"/>
          <w:szCs w:val="24"/>
        </w:rPr>
        <w:t xml:space="preserve"> the</w:t>
      </w:r>
      <w:r w:rsidR="00315B3C" w:rsidRPr="00315B3C">
        <w:rPr>
          <w:rFonts w:ascii="Times New Roman" w:hAnsi="Times New Roman" w:cs="Times New Roman"/>
          <w:sz w:val="24"/>
          <w:szCs w:val="24"/>
        </w:rPr>
        <w:t xml:space="preserve"> implications</w:t>
      </w:r>
      <w:r w:rsidR="00315B3C">
        <w:rPr>
          <w:rFonts w:ascii="Times New Roman" w:hAnsi="Times New Roman" w:cs="Times New Roman"/>
          <w:sz w:val="24"/>
          <w:szCs w:val="24"/>
        </w:rPr>
        <w:t xml:space="preserve"> of </w:t>
      </w:r>
      <w:r w:rsidR="00315B3C" w:rsidRPr="00315B3C">
        <w:rPr>
          <w:rFonts w:ascii="Times New Roman" w:hAnsi="Times New Roman" w:cs="Times New Roman"/>
          <w:sz w:val="24"/>
          <w:szCs w:val="24"/>
        </w:rPr>
        <w:t xml:space="preserve">environmental sustainability within </w:t>
      </w:r>
      <w:r w:rsidR="00315B3C">
        <w:rPr>
          <w:rFonts w:ascii="Times New Roman" w:hAnsi="Times New Roman" w:cs="Times New Roman"/>
          <w:sz w:val="24"/>
          <w:szCs w:val="24"/>
        </w:rPr>
        <w:t xml:space="preserve">the </w:t>
      </w:r>
      <w:r w:rsidR="00315B3C" w:rsidRPr="00315B3C">
        <w:rPr>
          <w:rFonts w:ascii="Times New Roman" w:hAnsi="Times New Roman" w:cs="Times New Roman"/>
          <w:sz w:val="24"/>
          <w:szCs w:val="24"/>
        </w:rPr>
        <w:t xml:space="preserve">different </w:t>
      </w:r>
      <w:r w:rsidR="00315B3C">
        <w:rPr>
          <w:rFonts w:ascii="Times New Roman" w:hAnsi="Times New Roman" w:cs="Times New Roman"/>
          <w:sz w:val="24"/>
          <w:szCs w:val="24"/>
        </w:rPr>
        <w:t xml:space="preserve">dimensions involves the </w:t>
      </w:r>
      <w:r w:rsidR="00315B3C" w:rsidRPr="00315B3C">
        <w:rPr>
          <w:rFonts w:ascii="Times New Roman" w:hAnsi="Times New Roman" w:cs="Times New Roman"/>
          <w:sz w:val="24"/>
          <w:szCs w:val="24"/>
        </w:rPr>
        <w:t>manag</w:t>
      </w:r>
      <w:r w:rsidR="00315B3C">
        <w:rPr>
          <w:rFonts w:ascii="Times New Roman" w:hAnsi="Times New Roman" w:cs="Times New Roman"/>
          <w:sz w:val="24"/>
          <w:szCs w:val="24"/>
        </w:rPr>
        <w:t xml:space="preserve">ement of </w:t>
      </w:r>
      <w:r w:rsidR="00315B3C" w:rsidRPr="00315B3C">
        <w:rPr>
          <w:rFonts w:ascii="Times New Roman" w:hAnsi="Times New Roman" w:cs="Times New Roman"/>
          <w:sz w:val="24"/>
          <w:szCs w:val="24"/>
        </w:rPr>
        <w:t xml:space="preserve">limited resources </w:t>
      </w:r>
      <w:r w:rsidR="00315B3C">
        <w:rPr>
          <w:rFonts w:ascii="Times New Roman" w:hAnsi="Times New Roman" w:cs="Times New Roman"/>
          <w:sz w:val="24"/>
          <w:szCs w:val="24"/>
        </w:rPr>
        <w:t>for</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 xml:space="preserve">minimal </w:t>
      </w:r>
      <w:r w:rsidR="00315B3C" w:rsidRPr="00315B3C">
        <w:rPr>
          <w:rFonts w:ascii="Times New Roman" w:hAnsi="Times New Roman" w:cs="Times New Roman"/>
          <w:sz w:val="24"/>
          <w:szCs w:val="24"/>
        </w:rPr>
        <w:t xml:space="preserve">processing </w:t>
      </w:r>
      <w:r w:rsidR="00315B3C">
        <w:rPr>
          <w:rFonts w:ascii="Times New Roman" w:hAnsi="Times New Roman" w:cs="Times New Roman"/>
          <w:sz w:val="24"/>
          <w:szCs w:val="24"/>
        </w:rPr>
        <w:t xml:space="preserve">of </w:t>
      </w:r>
      <w:r w:rsidR="00315B3C" w:rsidRPr="00315B3C">
        <w:rPr>
          <w:rFonts w:ascii="Times New Roman" w:hAnsi="Times New Roman" w:cs="Times New Roman"/>
          <w:sz w:val="24"/>
          <w:szCs w:val="24"/>
        </w:rPr>
        <w:t xml:space="preserve">resources and waste </w:t>
      </w:r>
      <w:r w:rsidR="00315B3C">
        <w:rPr>
          <w:rFonts w:ascii="Times New Roman" w:hAnsi="Times New Roman" w:cs="Times New Roman"/>
          <w:sz w:val="24"/>
          <w:szCs w:val="24"/>
        </w:rPr>
        <w:t xml:space="preserve">production while </w:t>
      </w:r>
      <w:r w:rsidR="00315B3C" w:rsidRPr="00315B3C">
        <w:rPr>
          <w:rFonts w:ascii="Times New Roman" w:hAnsi="Times New Roman" w:cs="Times New Roman"/>
          <w:sz w:val="24"/>
          <w:szCs w:val="24"/>
        </w:rPr>
        <w:lastRenderedPageBreak/>
        <w:t>protect</w:t>
      </w:r>
      <w:r w:rsidR="00315B3C">
        <w:rPr>
          <w:rFonts w:ascii="Times New Roman" w:hAnsi="Times New Roman" w:cs="Times New Roman"/>
          <w:sz w:val="24"/>
          <w:szCs w:val="24"/>
        </w:rPr>
        <w:t>ing</w:t>
      </w:r>
      <w:r w:rsidR="00315B3C" w:rsidRPr="00315B3C">
        <w:rPr>
          <w:rFonts w:ascii="Times New Roman" w:hAnsi="Times New Roman" w:cs="Times New Roman"/>
          <w:sz w:val="24"/>
          <w:szCs w:val="24"/>
        </w:rPr>
        <w:t xml:space="preserve"> the natural resources</w:t>
      </w:r>
      <w:r w:rsidR="00315B3C">
        <w:rPr>
          <w:rFonts w:ascii="Times New Roman" w:hAnsi="Times New Roman" w:cs="Times New Roman"/>
          <w:sz w:val="24"/>
          <w:szCs w:val="24"/>
        </w:rPr>
        <w:t xml:space="preserve"> and </w:t>
      </w:r>
      <w:r w:rsidR="00315B3C" w:rsidRPr="00315B3C">
        <w:rPr>
          <w:rFonts w:ascii="Times New Roman" w:hAnsi="Times New Roman" w:cs="Times New Roman"/>
          <w:sz w:val="24"/>
          <w:szCs w:val="24"/>
        </w:rPr>
        <w:t xml:space="preserve">environment. The COVID-19 </w:t>
      </w:r>
      <w:r w:rsidR="00315B3C">
        <w:rPr>
          <w:rFonts w:ascii="Times New Roman" w:hAnsi="Times New Roman" w:cs="Times New Roman"/>
          <w:sz w:val="24"/>
          <w:szCs w:val="24"/>
        </w:rPr>
        <w:t>pandemic</w:t>
      </w:r>
      <w:r w:rsidR="00315B3C" w:rsidRPr="00315B3C">
        <w:rPr>
          <w:rFonts w:ascii="Times New Roman" w:hAnsi="Times New Roman" w:cs="Times New Roman"/>
          <w:sz w:val="24"/>
          <w:szCs w:val="24"/>
        </w:rPr>
        <w:t xml:space="preserve"> created </w:t>
      </w:r>
      <w:r w:rsidR="00315B3C">
        <w:rPr>
          <w:rFonts w:ascii="Times New Roman" w:hAnsi="Times New Roman" w:cs="Times New Roman"/>
          <w:sz w:val="24"/>
          <w:szCs w:val="24"/>
        </w:rPr>
        <w:t>v</w:t>
      </w:r>
      <w:r w:rsidR="00315B3C" w:rsidRPr="00315B3C">
        <w:rPr>
          <w:rFonts w:ascii="Times New Roman" w:hAnsi="Times New Roman" w:cs="Times New Roman"/>
          <w:sz w:val="24"/>
          <w:szCs w:val="24"/>
        </w:rPr>
        <w:t xml:space="preserve">arious environmental implications </w:t>
      </w:r>
      <w:r w:rsidR="00315B3C">
        <w:rPr>
          <w:rFonts w:ascii="Times New Roman" w:hAnsi="Times New Roman" w:cs="Times New Roman"/>
          <w:sz w:val="24"/>
          <w:szCs w:val="24"/>
        </w:rPr>
        <w:t xml:space="preserve">and </w:t>
      </w:r>
      <w:r w:rsidR="00315B3C" w:rsidRPr="00315B3C">
        <w:rPr>
          <w:rFonts w:ascii="Times New Roman" w:hAnsi="Times New Roman" w:cs="Times New Roman"/>
          <w:sz w:val="24"/>
          <w:szCs w:val="24"/>
        </w:rPr>
        <w:t>high risk</w:t>
      </w:r>
      <w:r w:rsidR="00315B3C">
        <w:rPr>
          <w:rFonts w:ascii="Times New Roman" w:hAnsi="Times New Roman" w:cs="Times New Roman"/>
          <w:sz w:val="24"/>
          <w:szCs w:val="24"/>
        </w:rPr>
        <w:t>s</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that pushed different</w:t>
      </w:r>
      <w:r w:rsidR="00315B3C" w:rsidRPr="00315B3C">
        <w:rPr>
          <w:rFonts w:ascii="Times New Roman" w:hAnsi="Times New Roman" w:cs="Times New Roman"/>
          <w:sz w:val="24"/>
          <w:szCs w:val="24"/>
        </w:rPr>
        <w:t xml:space="preserve"> governments to </w:t>
      </w:r>
      <w:r w:rsidR="00315B3C">
        <w:rPr>
          <w:rFonts w:ascii="Times New Roman" w:hAnsi="Times New Roman" w:cs="Times New Roman"/>
          <w:sz w:val="24"/>
          <w:szCs w:val="24"/>
        </w:rPr>
        <w:t xml:space="preserve">establish different </w:t>
      </w:r>
      <w:r w:rsidR="00315B3C" w:rsidRPr="00315B3C">
        <w:rPr>
          <w:rFonts w:ascii="Times New Roman" w:hAnsi="Times New Roman" w:cs="Times New Roman"/>
          <w:sz w:val="24"/>
          <w:szCs w:val="24"/>
        </w:rPr>
        <w:t>measures</w:t>
      </w:r>
      <w:r w:rsidR="00315B3C">
        <w:rPr>
          <w:rFonts w:ascii="Times New Roman" w:hAnsi="Times New Roman" w:cs="Times New Roman"/>
          <w:sz w:val="24"/>
          <w:szCs w:val="24"/>
        </w:rPr>
        <w:t>,</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 xml:space="preserve">including limiting resource usage and </w:t>
      </w:r>
      <w:r w:rsidR="00315B3C" w:rsidRPr="00315B3C">
        <w:rPr>
          <w:rFonts w:ascii="Times New Roman" w:hAnsi="Times New Roman" w:cs="Times New Roman"/>
          <w:sz w:val="24"/>
          <w:szCs w:val="24"/>
        </w:rPr>
        <w:t xml:space="preserve">environmental taxation </w:t>
      </w:r>
      <w:r w:rsidR="00315B3C">
        <w:rPr>
          <w:rFonts w:ascii="Times New Roman" w:hAnsi="Times New Roman" w:cs="Times New Roman"/>
          <w:sz w:val="24"/>
          <w:szCs w:val="24"/>
        </w:rPr>
        <w:t xml:space="preserve">while </w:t>
      </w:r>
      <w:r w:rsidR="00315B3C" w:rsidRPr="00315B3C">
        <w:rPr>
          <w:rFonts w:ascii="Times New Roman" w:hAnsi="Times New Roman" w:cs="Times New Roman"/>
          <w:sz w:val="24"/>
          <w:szCs w:val="24"/>
        </w:rPr>
        <w:t>support</w:t>
      </w:r>
      <w:r w:rsidR="00315B3C">
        <w:rPr>
          <w:rFonts w:ascii="Times New Roman" w:hAnsi="Times New Roman" w:cs="Times New Roman"/>
          <w:sz w:val="24"/>
          <w:szCs w:val="24"/>
        </w:rPr>
        <w:t>ing</w:t>
      </w:r>
      <w:r w:rsidR="00315B3C" w:rsidRPr="00315B3C">
        <w:rPr>
          <w:rFonts w:ascii="Times New Roman" w:hAnsi="Times New Roman" w:cs="Times New Roman"/>
          <w:sz w:val="24"/>
          <w:szCs w:val="24"/>
        </w:rPr>
        <w:t xml:space="preserve"> sustainability. </w:t>
      </w:r>
      <w:r w:rsidR="00315B3C">
        <w:rPr>
          <w:rFonts w:ascii="Times New Roman" w:hAnsi="Times New Roman" w:cs="Times New Roman"/>
          <w:sz w:val="24"/>
          <w:szCs w:val="24"/>
        </w:rPr>
        <w:t>Likewise</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one of the</w:t>
      </w:r>
      <w:r w:rsidR="00315B3C" w:rsidRPr="00315B3C">
        <w:rPr>
          <w:rFonts w:ascii="Times New Roman" w:hAnsi="Times New Roman" w:cs="Times New Roman"/>
          <w:sz w:val="24"/>
          <w:szCs w:val="24"/>
        </w:rPr>
        <w:t xml:space="preserve"> negative </w:t>
      </w:r>
      <w:r w:rsidR="00315B3C">
        <w:rPr>
          <w:rFonts w:ascii="Times New Roman" w:hAnsi="Times New Roman" w:cs="Times New Roman"/>
          <w:sz w:val="24"/>
          <w:szCs w:val="24"/>
        </w:rPr>
        <w:t>impacts</w:t>
      </w:r>
      <w:r w:rsidR="00315B3C" w:rsidRPr="00315B3C">
        <w:rPr>
          <w:rFonts w:ascii="Times New Roman" w:hAnsi="Times New Roman" w:cs="Times New Roman"/>
          <w:sz w:val="24"/>
          <w:szCs w:val="24"/>
        </w:rPr>
        <w:t xml:space="preserve"> of the restrictions </w:t>
      </w:r>
      <w:r w:rsidR="00315B3C">
        <w:rPr>
          <w:rFonts w:ascii="Times New Roman" w:hAnsi="Times New Roman" w:cs="Times New Roman"/>
          <w:sz w:val="24"/>
          <w:szCs w:val="24"/>
        </w:rPr>
        <w:t>on</w:t>
      </w:r>
      <w:r w:rsidR="00315B3C" w:rsidRPr="00315B3C">
        <w:rPr>
          <w:rFonts w:ascii="Times New Roman" w:hAnsi="Times New Roman" w:cs="Times New Roman"/>
          <w:sz w:val="24"/>
          <w:szCs w:val="24"/>
        </w:rPr>
        <w:t xml:space="preserve"> the </w:t>
      </w:r>
      <w:r w:rsidR="00315B3C">
        <w:rPr>
          <w:rFonts w:ascii="Times New Roman" w:hAnsi="Times New Roman" w:cs="Times New Roman"/>
          <w:sz w:val="24"/>
          <w:szCs w:val="24"/>
        </w:rPr>
        <w:t xml:space="preserve">surroundings is that </w:t>
      </w:r>
      <w:r w:rsidR="00315B3C" w:rsidRPr="00315B3C">
        <w:rPr>
          <w:rFonts w:ascii="Times New Roman" w:hAnsi="Times New Roman" w:cs="Times New Roman"/>
          <w:sz w:val="24"/>
          <w:szCs w:val="24"/>
        </w:rPr>
        <w:t>some</w:t>
      </w:r>
      <w:r w:rsidR="00315B3C">
        <w:rPr>
          <w:rFonts w:ascii="Times New Roman" w:hAnsi="Times New Roman" w:cs="Times New Roman"/>
          <w:sz w:val="24"/>
          <w:szCs w:val="24"/>
        </w:rPr>
        <w:t xml:space="preserve"> hospitality businesses, including</w:t>
      </w:r>
      <w:r w:rsidR="00315B3C" w:rsidRPr="00315B3C">
        <w:rPr>
          <w:rFonts w:ascii="Times New Roman" w:hAnsi="Times New Roman" w:cs="Times New Roman"/>
          <w:sz w:val="24"/>
          <w:szCs w:val="24"/>
        </w:rPr>
        <w:t xml:space="preserve"> airlines</w:t>
      </w:r>
      <w:r w:rsidR="00315B3C">
        <w:rPr>
          <w:rFonts w:ascii="Times New Roman" w:hAnsi="Times New Roman" w:cs="Times New Roman"/>
          <w:sz w:val="24"/>
          <w:szCs w:val="24"/>
        </w:rPr>
        <w:t>,</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overlooked</w:t>
      </w:r>
      <w:r w:rsidR="00315B3C" w:rsidRPr="00315B3C">
        <w:rPr>
          <w:rFonts w:ascii="Times New Roman" w:hAnsi="Times New Roman" w:cs="Times New Roman"/>
          <w:sz w:val="24"/>
          <w:szCs w:val="24"/>
        </w:rPr>
        <w:t xml:space="preserve"> their commitment to eco-friendly </w:t>
      </w:r>
      <w:r w:rsidR="00315B3C">
        <w:rPr>
          <w:rFonts w:ascii="Times New Roman" w:hAnsi="Times New Roman" w:cs="Times New Roman"/>
          <w:sz w:val="24"/>
          <w:szCs w:val="24"/>
        </w:rPr>
        <w:t xml:space="preserve">and environment-friendly </w:t>
      </w:r>
      <w:r w:rsidR="00315B3C" w:rsidRPr="00315B3C">
        <w:rPr>
          <w:rFonts w:ascii="Times New Roman" w:hAnsi="Times New Roman" w:cs="Times New Roman"/>
          <w:sz w:val="24"/>
          <w:szCs w:val="24"/>
        </w:rPr>
        <w:t xml:space="preserve">procedures </w:t>
      </w:r>
      <w:r w:rsidR="00315B3C">
        <w:rPr>
          <w:rFonts w:ascii="Times New Roman" w:hAnsi="Times New Roman" w:cs="Times New Roman"/>
          <w:sz w:val="24"/>
          <w:szCs w:val="24"/>
        </w:rPr>
        <w:t>for</w:t>
      </w:r>
      <w:r w:rsidR="00315B3C" w:rsidRPr="00315B3C">
        <w:rPr>
          <w:rFonts w:ascii="Times New Roman" w:hAnsi="Times New Roman" w:cs="Times New Roman"/>
          <w:sz w:val="24"/>
          <w:szCs w:val="24"/>
        </w:rPr>
        <w:t xml:space="preserve"> surviv</w:t>
      </w:r>
      <w:r w:rsidR="00315B3C">
        <w:rPr>
          <w:rFonts w:ascii="Times New Roman" w:hAnsi="Times New Roman" w:cs="Times New Roman"/>
          <w:sz w:val="24"/>
          <w:szCs w:val="24"/>
        </w:rPr>
        <w:t xml:space="preserve">al through </w:t>
      </w:r>
      <w:r w:rsidR="00315B3C" w:rsidRPr="00315B3C">
        <w:rPr>
          <w:rFonts w:ascii="Times New Roman" w:hAnsi="Times New Roman" w:cs="Times New Roman"/>
          <w:sz w:val="24"/>
          <w:szCs w:val="24"/>
        </w:rPr>
        <w:t>th</w:t>
      </w:r>
      <w:r w:rsidR="00315B3C">
        <w:rPr>
          <w:rFonts w:ascii="Times New Roman" w:hAnsi="Times New Roman" w:cs="Times New Roman"/>
          <w:sz w:val="24"/>
          <w:szCs w:val="24"/>
        </w:rPr>
        <w:t>is</w:t>
      </w:r>
      <w:r w:rsidR="00315B3C" w:rsidRPr="00315B3C">
        <w:rPr>
          <w:rFonts w:ascii="Times New Roman" w:hAnsi="Times New Roman" w:cs="Times New Roman"/>
          <w:sz w:val="24"/>
          <w:szCs w:val="24"/>
        </w:rPr>
        <w:t xml:space="preserve"> economic pressure. </w:t>
      </w:r>
      <w:r w:rsidR="00315B3C">
        <w:rPr>
          <w:rFonts w:ascii="Times New Roman" w:hAnsi="Times New Roman" w:cs="Times New Roman"/>
          <w:sz w:val="24"/>
          <w:szCs w:val="24"/>
        </w:rPr>
        <w:t>However</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the outbreak had some</w:t>
      </w:r>
      <w:r w:rsidR="00315B3C" w:rsidRPr="00315B3C">
        <w:rPr>
          <w:rFonts w:ascii="Times New Roman" w:hAnsi="Times New Roman" w:cs="Times New Roman"/>
          <w:sz w:val="24"/>
          <w:szCs w:val="24"/>
        </w:rPr>
        <w:t xml:space="preserve"> positive environmental </w:t>
      </w:r>
      <w:r w:rsidR="00315B3C">
        <w:rPr>
          <w:rFonts w:ascii="Times New Roman" w:hAnsi="Times New Roman" w:cs="Times New Roman"/>
          <w:sz w:val="24"/>
          <w:szCs w:val="24"/>
        </w:rPr>
        <w:t>impacts</w:t>
      </w:r>
      <w:r w:rsidR="00315B3C" w:rsidRPr="00315B3C">
        <w:rPr>
          <w:rFonts w:ascii="Times New Roman" w:hAnsi="Times New Roman" w:cs="Times New Roman"/>
          <w:sz w:val="24"/>
          <w:szCs w:val="24"/>
        </w:rPr>
        <w:t xml:space="preserve"> on </w:t>
      </w:r>
      <w:r w:rsidR="00315B3C">
        <w:rPr>
          <w:rFonts w:ascii="Times New Roman" w:hAnsi="Times New Roman" w:cs="Times New Roman"/>
          <w:sz w:val="24"/>
          <w:szCs w:val="24"/>
        </w:rPr>
        <w:t xml:space="preserve">the quality of </w:t>
      </w:r>
      <w:r w:rsidR="00315B3C" w:rsidRPr="00315B3C">
        <w:rPr>
          <w:rFonts w:ascii="Times New Roman" w:hAnsi="Times New Roman" w:cs="Times New Roman"/>
          <w:sz w:val="24"/>
          <w:szCs w:val="24"/>
        </w:rPr>
        <w:t xml:space="preserve">surface water, ambient air, greenhouse gas emission, </w:t>
      </w:r>
      <w:r w:rsidR="00315B3C">
        <w:rPr>
          <w:rFonts w:ascii="Times New Roman" w:hAnsi="Times New Roman" w:cs="Times New Roman"/>
          <w:sz w:val="24"/>
          <w:szCs w:val="24"/>
        </w:rPr>
        <w:t xml:space="preserve">and </w:t>
      </w:r>
      <w:r w:rsidR="00315B3C" w:rsidRPr="00315B3C">
        <w:rPr>
          <w:rFonts w:ascii="Times New Roman" w:hAnsi="Times New Roman" w:cs="Times New Roman"/>
          <w:sz w:val="24"/>
          <w:szCs w:val="24"/>
        </w:rPr>
        <w:t xml:space="preserve">noise pollution, </w:t>
      </w:r>
      <w:r w:rsidR="00315B3C">
        <w:rPr>
          <w:rFonts w:ascii="Times New Roman" w:hAnsi="Times New Roman" w:cs="Times New Roman"/>
          <w:sz w:val="24"/>
          <w:szCs w:val="24"/>
        </w:rPr>
        <w:t>compared to t</w:t>
      </w:r>
      <w:r w:rsidR="00315B3C" w:rsidRPr="00315B3C">
        <w:rPr>
          <w:rFonts w:ascii="Times New Roman" w:hAnsi="Times New Roman" w:cs="Times New Roman"/>
          <w:sz w:val="24"/>
          <w:szCs w:val="24"/>
        </w:rPr>
        <w:t>he negative influences on carbon dioxide emission</w:t>
      </w:r>
      <w:r w:rsidR="00315B3C">
        <w:rPr>
          <w:rFonts w:ascii="Times New Roman" w:hAnsi="Times New Roman" w:cs="Times New Roman"/>
          <w:sz w:val="24"/>
          <w:szCs w:val="24"/>
        </w:rPr>
        <w:t>s and biomedical waste generation (</w:t>
      </w:r>
      <w:proofErr w:type="spellStart"/>
      <w:r w:rsidR="00315B3C">
        <w:rPr>
          <w:rFonts w:ascii="Times New Roman" w:hAnsi="Times New Roman" w:cs="Times New Roman"/>
          <w:sz w:val="24"/>
          <w:szCs w:val="24"/>
        </w:rPr>
        <w:t>Emmendoerfer</w:t>
      </w:r>
      <w:proofErr w:type="spellEnd"/>
      <w:r w:rsidR="00315B3C">
        <w:rPr>
          <w:rFonts w:ascii="Times New Roman" w:hAnsi="Times New Roman" w:cs="Times New Roman"/>
          <w:sz w:val="24"/>
          <w:szCs w:val="24"/>
        </w:rPr>
        <w:t xml:space="preserve"> &amp; </w:t>
      </w:r>
      <w:proofErr w:type="spellStart"/>
      <w:r w:rsidR="00315B3C">
        <w:rPr>
          <w:rFonts w:ascii="Times New Roman" w:hAnsi="Times New Roman" w:cs="Times New Roman"/>
          <w:sz w:val="24"/>
          <w:szCs w:val="24"/>
        </w:rPr>
        <w:t>Mediotte</w:t>
      </w:r>
      <w:proofErr w:type="spellEnd"/>
      <w:r w:rsidR="00315B3C">
        <w:rPr>
          <w:rFonts w:ascii="Times New Roman" w:hAnsi="Times New Roman" w:cs="Times New Roman"/>
          <w:sz w:val="24"/>
          <w:szCs w:val="24"/>
        </w:rPr>
        <w:t>, 2022)</w:t>
      </w:r>
      <w:r w:rsidR="00315B3C" w:rsidRPr="00315B3C">
        <w:rPr>
          <w:rFonts w:ascii="Times New Roman" w:hAnsi="Times New Roman" w:cs="Times New Roman"/>
          <w:sz w:val="24"/>
          <w:szCs w:val="24"/>
        </w:rPr>
        <w:t xml:space="preserve">. </w:t>
      </w:r>
      <w:r w:rsidR="002C75CE" w:rsidRPr="008A1289">
        <w:rPr>
          <w:rFonts w:ascii="Times New Roman" w:hAnsi="Times New Roman" w:cs="Times New Roman"/>
          <w:sz w:val="24"/>
          <w:szCs w:val="24"/>
        </w:rPr>
        <w:t xml:space="preserve">In addition, investors </w:t>
      </w:r>
      <w:r w:rsidR="002C75CE">
        <w:rPr>
          <w:rFonts w:ascii="Times New Roman" w:hAnsi="Times New Roman" w:cs="Times New Roman"/>
          <w:sz w:val="24"/>
          <w:szCs w:val="24"/>
        </w:rPr>
        <w:t>were forced to</w:t>
      </w:r>
      <w:r w:rsidR="002C75CE" w:rsidRPr="008A1289">
        <w:rPr>
          <w:rFonts w:ascii="Times New Roman" w:hAnsi="Times New Roman" w:cs="Times New Roman"/>
          <w:sz w:val="24"/>
          <w:szCs w:val="24"/>
        </w:rPr>
        <w:t xml:space="preserve"> change their company's activities for the medium to long term to limit their firms' exposure to future regulations, even when the hospitality market has resumed operations. </w:t>
      </w:r>
    </w:p>
    <w:p w:rsidR="00315B3C" w:rsidRDefault="002C75CE" w:rsidP="00C93FA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hospitality sector b</w:t>
      </w:r>
      <w:r w:rsidRPr="008A1289">
        <w:rPr>
          <w:rFonts w:ascii="Times New Roman" w:hAnsi="Times New Roman" w:cs="Times New Roman"/>
          <w:sz w:val="24"/>
          <w:szCs w:val="24"/>
        </w:rPr>
        <w:t xml:space="preserve">usinesses </w:t>
      </w:r>
      <w:r>
        <w:rPr>
          <w:rFonts w:ascii="Times New Roman" w:hAnsi="Times New Roman" w:cs="Times New Roman"/>
          <w:sz w:val="24"/>
          <w:szCs w:val="24"/>
        </w:rPr>
        <w:t>were</w:t>
      </w:r>
      <w:r w:rsidRPr="008A1289">
        <w:rPr>
          <w:rFonts w:ascii="Times New Roman" w:hAnsi="Times New Roman" w:cs="Times New Roman"/>
          <w:sz w:val="24"/>
          <w:szCs w:val="24"/>
        </w:rPr>
        <w:t xml:space="preserve"> additionally </w:t>
      </w:r>
      <w:r>
        <w:rPr>
          <w:rFonts w:ascii="Times New Roman" w:hAnsi="Times New Roman" w:cs="Times New Roman"/>
          <w:sz w:val="24"/>
          <w:szCs w:val="24"/>
        </w:rPr>
        <w:t xml:space="preserve">pushed to </w:t>
      </w:r>
      <w:r w:rsidRPr="008A1289">
        <w:rPr>
          <w:rFonts w:ascii="Times New Roman" w:hAnsi="Times New Roman" w:cs="Times New Roman"/>
          <w:sz w:val="24"/>
          <w:szCs w:val="24"/>
        </w:rPr>
        <w:t xml:space="preserve">look at developments in their </w:t>
      </w:r>
      <w:r>
        <w:rPr>
          <w:rFonts w:ascii="Times New Roman" w:hAnsi="Times New Roman" w:cs="Times New Roman"/>
          <w:sz w:val="24"/>
          <w:szCs w:val="24"/>
        </w:rPr>
        <w:t>operational</w:t>
      </w:r>
      <w:r w:rsidRPr="008A1289">
        <w:rPr>
          <w:rFonts w:ascii="Times New Roman" w:hAnsi="Times New Roman" w:cs="Times New Roman"/>
          <w:sz w:val="24"/>
          <w:szCs w:val="24"/>
        </w:rPr>
        <w:t xml:space="preserve"> practices regarding</w:t>
      </w:r>
      <w:r>
        <w:rPr>
          <w:rFonts w:ascii="Times New Roman" w:hAnsi="Times New Roman" w:cs="Times New Roman"/>
          <w:sz w:val="24"/>
          <w:szCs w:val="24"/>
        </w:rPr>
        <w:t xml:space="preserve"> </w:t>
      </w:r>
      <w:r w:rsidRPr="008A1289">
        <w:rPr>
          <w:rFonts w:ascii="Times New Roman" w:hAnsi="Times New Roman" w:cs="Times New Roman"/>
          <w:sz w:val="24"/>
          <w:szCs w:val="24"/>
        </w:rPr>
        <w:t>avoiding social contact and maintaining hygienic surroundings</w:t>
      </w:r>
      <w:r w:rsidR="004847B2">
        <w:rPr>
          <w:rFonts w:ascii="Times New Roman" w:hAnsi="Times New Roman" w:cs="Times New Roman"/>
          <w:sz w:val="24"/>
          <w:szCs w:val="24"/>
        </w:rPr>
        <w:t xml:space="preserve"> (</w:t>
      </w:r>
      <w:r w:rsidR="004847B2" w:rsidRPr="004847B2">
        <w:rPr>
          <w:rFonts w:ascii="Times New Roman" w:hAnsi="Times New Roman" w:cs="Times New Roman"/>
          <w:sz w:val="24"/>
          <w:szCs w:val="24"/>
        </w:rPr>
        <w:t>Barr</w:t>
      </w:r>
      <w:r w:rsidR="004847B2">
        <w:rPr>
          <w:rFonts w:ascii="Times New Roman" w:hAnsi="Times New Roman" w:cs="Times New Roman"/>
          <w:sz w:val="24"/>
          <w:szCs w:val="24"/>
        </w:rPr>
        <w:t xml:space="preserve"> et al.</w:t>
      </w:r>
      <w:r w:rsidR="004847B2" w:rsidRPr="004847B2">
        <w:rPr>
          <w:rFonts w:ascii="Times New Roman" w:hAnsi="Times New Roman" w:cs="Times New Roman"/>
          <w:sz w:val="24"/>
          <w:szCs w:val="24"/>
        </w:rPr>
        <w:t xml:space="preserve">, 2010). </w:t>
      </w:r>
      <w:r>
        <w:rPr>
          <w:rFonts w:ascii="Times New Roman" w:hAnsi="Times New Roman" w:cs="Times New Roman"/>
          <w:sz w:val="24"/>
          <w:szCs w:val="24"/>
        </w:rPr>
        <w:t xml:space="preserve">Within the same vein, </w:t>
      </w:r>
      <w:r w:rsidR="00315B3C">
        <w:rPr>
          <w:rFonts w:ascii="Times New Roman" w:hAnsi="Times New Roman" w:cs="Times New Roman"/>
          <w:sz w:val="24"/>
          <w:szCs w:val="24"/>
        </w:rPr>
        <w:t>s</w:t>
      </w:r>
      <w:r w:rsidR="00315B3C" w:rsidRPr="00315B3C">
        <w:rPr>
          <w:rFonts w:ascii="Times New Roman" w:hAnsi="Times New Roman" w:cs="Times New Roman"/>
          <w:sz w:val="24"/>
          <w:szCs w:val="24"/>
        </w:rPr>
        <w:t xml:space="preserve">ocial sustainability </w:t>
      </w:r>
      <w:r w:rsidR="00315B3C">
        <w:rPr>
          <w:rFonts w:ascii="Times New Roman" w:hAnsi="Times New Roman" w:cs="Times New Roman"/>
          <w:sz w:val="24"/>
          <w:szCs w:val="24"/>
        </w:rPr>
        <w:t>primarily involves</w:t>
      </w:r>
      <w:r w:rsidR="00315B3C" w:rsidRPr="00315B3C">
        <w:rPr>
          <w:rFonts w:ascii="Times New Roman" w:hAnsi="Times New Roman" w:cs="Times New Roman"/>
          <w:sz w:val="24"/>
          <w:szCs w:val="24"/>
        </w:rPr>
        <w:t xml:space="preserve"> the regulation of human being</w:t>
      </w:r>
      <w:r w:rsidR="00315B3C">
        <w:rPr>
          <w:rFonts w:ascii="Times New Roman" w:hAnsi="Times New Roman" w:cs="Times New Roman"/>
          <w:sz w:val="24"/>
          <w:szCs w:val="24"/>
        </w:rPr>
        <w:t>s</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 xml:space="preserve">and </w:t>
      </w:r>
      <w:r w:rsidR="00315B3C" w:rsidRPr="00315B3C">
        <w:rPr>
          <w:rFonts w:ascii="Times New Roman" w:hAnsi="Times New Roman" w:cs="Times New Roman"/>
          <w:sz w:val="24"/>
          <w:szCs w:val="24"/>
        </w:rPr>
        <w:t>social capit</w:t>
      </w:r>
      <w:r w:rsidR="00315B3C">
        <w:rPr>
          <w:rFonts w:ascii="Times New Roman" w:hAnsi="Times New Roman" w:cs="Times New Roman"/>
          <w:sz w:val="24"/>
          <w:szCs w:val="24"/>
        </w:rPr>
        <w:t xml:space="preserve">al </w:t>
      </w:r>
      <w:r w:rsidR="00315B3C" w:rsidRPr="00315B3C">
        <w:rPr>
          <w:rFonts w:ascii="Times New Roman" w:hAnsi="Times New Roman" w:cs="Times New Roman"/>
          <w:sz w:val="24"/>
          <w:szCs w:val="24"/>
        </w:rPr>
        <w:t xml:space="preserve">by integrating safety </w:t>
      </w:r>
      <w:r w:rsidR="00315B3C">
        <w:rPr>
          <w:rFonts w:ascii="Times New Roman" w:hAnsi="Times New Roman" w:cs="Times New Roman"/>
          <w:sz w:val="24"/>
          <w:szCs w:val="24"/>
        </w:rPr>
        <w:t xml:space="preserve">and health </w:t>
      </w:r>
      <w:r w:rsidR="00315B3C" w:rsidRPr="00315B3C">
        <w:rPr>
          <w:rFonts w:ascii="Times New Roman" w:hAnsi="Times New Roman" w:cs="Times New Roman"/>
          <w:sz w:val="24"/>
          <w:szCs w:val="24"/>
        </w:rPr>
        <w:t xml:space="preserve">issues, civil </w:t>
      </w:r>
      <w:r w:rsidR="00315B3C">
        <w:rPr>
          <w:rFonts w:ascii="Times New Roman" w:hAnsi="Times New Roman" w:cs="Times New Roman"/>
          <w:sz w:val="24"/>
          <w:szCs w:val="24"/>
        </w:rPr>
        <w:t xml:space="preserve">and </w:t>
      </w:r>
      <w:r w:rsidR="00315B3C" w:rsidRPr="00315B3C">
        <w:rPr>
          <w:rFonts w:ascii="Times New Roman" w:hAnsi="Times New Roman" w:cs="Times New Roman"/>
          <w:sz w:val="24"/>
          <w:szCs w:val="24"/>
        </w:rPr>
        <w:t xml:space="preserve">human rights, </w:t>
      </w:r>
      <w:r w:rsidR="00315B3C">
        <w:rPr>
          <w:rFonts w:ascii="Times New Roman" w:hAnsi="Times New Roman" w:cs="Times New Roman"/>
          <w:sz w:val="24"/>
          <w:szCs w:val="24"/>
        </w:rPr>
        <w:t xml:space="preserve">community, and social responsibility </w:t>
      </w:r>
      <w:r w:rsidR="00315B3C" w:rsidRPr="00315B3C">
        <w:rPr>
          <w:rFonts w:ascii="Times New Roman" w:hAnsi="Times New Roman" w:cs="Times New Roman"/>
          <w:sz w:val="24"/>
          <w:szCs w:val="24"/>
        </w:rPr>
        <w:t>(Cooper</w:t>
      </w:r>
      <w:r w:rsidR="00315B3C">
        <w:rPr>
          <w:rFonts w:ascii="Times New Roman" w:hAnsi="Times New Roman" w:cs="Times New Roman"/>
          <w:sz w:val="24"/>
          <w:szCs w:val="24"/>
        </w:rPr>
        <w:t xml:space="preserve"> &amp; Hall</w:t>
      </w:r>
      <w:r w:rsidR="00315B3C" w:rsidRPr="00315B3C">
        <w:rPr>
          <w:rFonts w:ascii="Times New Roman" w:hAnsi="Times New Roman" w:cs="Times New Roman"/>
          <w:sz w:val="24"/>
          <w:szCs w:val="24"/>
        </w:rPr>
        <w:t>, 201</w:t>
      </w:r>
      <w:r w:rsidR="00315B3C">
        <w:rPr>
          <w:rFonts w:ascii="Times New Roman" w:hAnsi="Times New Roman" w:cs="Times New Roman"/>
          <w:sz w:val="24"/>
          <w:szCs w:val="24"/>
        </w:rPr>
        <w:t>9</w:t>
      </w:r>
      <w:r w:rsidR="00315B3C" w:rsidRPr="00315B3C">
        <w:rPr>
          <w:rFonts w:ascii="Times New Roman" w:hAnsi="Times New Roman" w:cs="Times New Roman"/>
          <w:sz w:val="24"/>
          <w:szCs w:val="24"/>
        </w:rPr>
        <w:t xml:space="preserve">). The COVID-19 </w:t>
      </w:r>
      <w:r w:rsidR="00315B3C">
        <w:rPr>
          <w:rFonts w:ascii="Times New Roman" w:hAnsi="Times New Roman" w:cs="Times New Roman"/>
          <w:sz w:val="24"/>
          <w:szCs w:val="24"/>
        </w:rPr>
        <w:t xml:space="preserve">crisis, being </w:t>
      </w:r>
      <w:r w:rsidR="00315B3C" w:rsidRPr="00315B3C">
        <w:rPr>
          <w:rFonts w:ascii="Times New Roman" w:hAnsi="Times New Roman" w:cs="Times New Roman"/>
          <w:sz w:val="24"/>
          <w:szCs w:val="24"/>
        </w:rPr>
        <w:t>a global health crisis</w:t>
      </w:r>
      <w:r w:rsidR="00315B3C">
        <w:rPr>
          <w:rFonts w:ascii="Times New Roman" w:hAnsi="Times New Roman" w:cs="Times New Roman"/>
          <w:sz w:val="24"/>
          <w:szCs w:val="24"/>
        </w:rPr>
        <w:t xml:space="preserve">, </w:t>
      </w:r>
      <w:r w:rsidR="00315B3C" w:rsidRPr="00315B3C">
        <w:rPr>
          <w:rFonts w:ascii="Times New Roman" w:hAnsi="Times New Roman" w:cs="Times New Roman"/>
          <w:sz w:val="24"/>
          <w:szCs w:val="24"/>
        </w:rPr>
        <w:t xml:space="preserve">exceedingly </w:t>
      </w:r>
      <w:r w:rsidR="00315B3C">
        <w:rPr>
          <w:rFonts w:ascii="Times New Roman" w:hAnsi="Times New Roman" w:cs="Times New Roman"/>
          <w:sz w:val="24"/>
          <w:szCs w:val="24"/>
        </w:rPr>
        <w:t>influenced</w:t>
      </w:r>
      <w:r w:rsidR="00315B3C" w:rsidRPr="00315B3C">
        <w:rPr>
          <w:rFonts w:ascii="Times New Roman" w:hAnsi="Times New Roman" w:cs="Times New Roman"/>
          <w:sz w:val="24"/>
          <w:szCs w:val="24"/>
        </w:rPr>
        <w:t xml:space="preserve"> social sustainability </w:t>
      </w:r>
      <w:r w:rsidR="00315B3C">
        <w:rPr>
          <w:rFonts w:ascii="Times New Roman" w:hAnsi="Times New Roman" w:cs="Times New Roman"/>
          <w:sz w:val="24"/>
          <w:szCs w:val="24"/>
        </w:rPr>
        <w:t>through</w:t>
      </w:r>
      <w:r w:rsidR="00315B3C" w:rsidRPr="00315B3C">
        <w:rPr>
          <w:rFonts w:ascii="Times New Roman" w:hAnsi="Times New Roman" w:cs="Times New Roman"/>
          <w:sz w:val="24"/>
          <w:szCs w:val="24"/>
        </w:rPr>
        <w:t xml:space="preserve"> jeopardiz</w:t>
      </w:r>
      <w:r w:rsidR="00315B3C">
        <w:rPr>
          <w:rFonts w:ascii="Times New Roman" w:hAnsi="Times New Roman" w:cs="Times New Roman"/>
          <w:sz w:val="24"/>
          <w:szCs w:val="24"/>
        </w:rPr>
        <w:t xml:space="preserve">ed </w:t>
      </w:r>
      <w:r w:rsidR="00315B3C" w:rsidRPr="00315B3C">
        <w:rPr>
          <w:rFonts w:ascii="Times New Roman" w:hAnsi="Times New Roman" w:cs="Times New Roman"/>
          <w:sz w:val="24"/>
          <w:szCs w:val="24"/>
        </w:rPr>
        <w:t xml:space="preserve">human well-being, life quality, </w:t>
      </w:r>
      <w:r w:rsidR="00315B3C">
        <w:rPr>
          <w:rFonts w:ascii="Times New Roman" w:hAnsi="Times New Roman" w:cs="Times New Roman"/>
          <w:sz w:val="24"/>
          <w:szCs w:val="24"/>
        </w:rPr>
        <w:t xml:space="preserve">and healthy </w:t>
      </w:r>
      <w:r w:rsidR="00315B3C" w:rsidRPr="00315B3C">
        <w:rPr>
          <w:rFonts w:ascii="Times New Roman" w:hAnsi="Times New Roman" w:cs="Times New Roman"/>
          <w:sz w:val="24"/>
          <w:szCs w:val="24"/>
        </w:rPr>
        <w:t xml:space="preserve">lives. Based on </w:t>
      </w:r>
      <w:r w:rsidR="00315B3C">
        <w:rPr>
          <w:rFonts w:ascii="Times New Roman" w:hAnsi="Times New Roman" w:cs="Times New Roman"/>
          <w:sz w:val="24"/>
          <w:szCs w:val="24"/>
        </w:rPr>
        <w:t>the</w:t>
      </w:r>
      <w:r w:rsidR="00315B3C" w:rsidRPr="00315B3C">
        <w:rPr>
          <w:rFonts w:ascii="Times New Roman" w:hAnsi="Times New Roman" w:cs="Times New Roman"/>
          <w:sz w:val="24"/>
          <w:szCs w:val="24"/>
        </w:rPr>
        <w:t xml:space="preserve"> study </w:t>
      </w:r>
      <w:r w:rsidR="00315B3C">
        <w:rPr>
          <w:rFonts w:ascii="Times New Roman" w:hAnsi="Times New Roman" w:cs="Times New Roman"/>
          <w:sz w:val="24"/>
          <w:szCs w:val="24"/>
        </w:rPr>
        <w:t>by</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 xml:space="preserve">Xiang et al. (2021), the crisis presented </w:t>
      </w:r>
      <w:r w:rsidR="00315B3C" w:rsidRPr="00315B3C">
        <w:rPr>
          <w:rFonts w:ascii="Times New Roman" w:hAnsi="Times New Roman" w:cs="Times New Roman"/>
          <w:sz w:val="24"/>
          <w:szCs w:val="24"/>
        </w:rPr>
        <w:t xml:space="preserve">challenges </w:t>
      </w:r>
      <w:r w:rsidR="00315B3C">
        <w:rPr>
          <w:rFonts w:ascii="Times New Roman" w:hAnsi="Times New Roman" w:cs="Times New Roman"/>
          <w:sz w:val="24"/>
          <w:szCs w:val="24"/>
        </w:rPr>
        <w:t>around</w:t>
      </w:r>
      <w:r w:rsidR="00315B3C" w:rsidRPr="00315B3C">
        <w:rPr>
          <w:rFonts w:ascii="Times New Roman" w:hAnsi="Times New Roman" w:cs="Times New Roman"/>
          <w:sz w:val="24"/>
          <w:szCs w:val="24"/>
        </w:rPr>
        <w:t xml:space="preserve"> child health</w:t>
      </w:r>
      <w:r w:rsidR="00315B3C">
        <w:rPr>
          <w:rFonts w:ascii="Times New Roman" w:hAnsi="Times New Roman" w:cs="Times New Roman"/>
          <w:sz w:val="24"/>
          <w:szCs w:val="24"/>
        </w:rPr>
        <w:t xml:space="preserve"> and </w:t>
      </w:r>
      <w:r w:rsidR="00315B3C" w:rsidRPr="00315B3C">
        <w:rPr>
          <w:rFonts w:ascii="Times New Roman" w:hAnsi="Times New Roman" w:cs="Times New Roman"/>
          <w:sz w:val="24"/>
          <w:szCs w:val="24"/>
        </w:rPr>
        <w:t xml:space="preserve">maternal </w:t>
      </w:r>
      <w:r w:rsidR="00315B3C">
        <w:rPr>
          <w:rFonts w:ascii="Times New Roman" w:hAnsi="Times New Roman" w:cs="Times New Roman"/>
          <w:sz w:val="24"/>
          <w:szCs w:val="24"/>
        </w:rPr>
        <w:t xml:space="preserve">and </w:t>
      </w:r>
      <w:r w:rsidR="00315B3C" w:rsidRPr="00315B3C">
        <w:rPr>
          <w:rFonts w:ascii="Times New Roman" w:hAnsi="Times New Roman" w:cs="Times New Roman"/>
          <w:sz w:val="24"/>
          <w:szCs w:val="24"/>
        </w:rPr>
        <w:t>neonatal</w:t>
      </w:r>
      <w:r w:rsidR="00315B3C">
        <w:rPr>
          <w:rFonts w:ascii="Times New Roman" w:hAnsi="Times New Roman" w:cs="Times New Roman"/>
          <w:sz w:val="24"/>
          <w:szCs w:val="24"/>
        </w:rPr>
        <w:t xml:space="preserve"> care</w:t>
      </w:r>
      <w:r w:rsidR="00315B3C" w:rsidRPr="00315B3C">
        <w:rPr>
          <w:rFonts w:ascii="Times New Roman" w:hAnsi="Times New Roman" w:cs="Times New Roman"/>
          <w:sz w:val="24"/>
          <w:szCs w:val="24"/>
        </w:rPr>
        <w:t xml:space="preserve">, especially for vulnerable </w:t>
      </w:r>
      <w:r w:rsidR="00315B3C">
        <w:rPr>
          <w:rFonts w:ascii="Times New Roman" w:hAnsi="Times New Roman" w:cs="Times New Roman"/>
          <w:sz w:val="24"/>
          <w:szCs w:val="24"/>
        </w:rPr>
        <w:t>women populations, thereby seeking p</w:t>
      </w:r>
      <w:r w:rsidR="00315B3C" w:rsidRPr="00315B3C">
        <w:rPr>
          <w:rFonts w:ascii="Times New Roman" w:hAnsi="Times New Roman" w:cs="Times New Roman"/>
          <w:sz w:val="24"/>
          <w:szCs w:val="24"/>
        </w:rPr>
        <w:t>ublic policy</w:t>
      </w:r>
      <w:r w:rsidR="00315B3C">
        <w:rPr>
          <w:rFonts w:ascii="Times New Roman" w:hAnsi="Times New Roman" w:cs="Times New Roman"/>
          <w:sz w:val="24"/>
          <w:szCs w:val="24"/>
        </w:rPr>
        <w:t xml:space="preserve"> </w:t>
      </w:r>
      <w:r w:rsidR="00315B3C" w:rsidRPr="00315B3C">
        <w:rPr>
          <w:rFonts w:ascii="Times New Roman" w:hAnsi="Times New Roman" w:cs="Times New Roman"/>
          <w:sz w:val="24"/>
          <w:szCs w:val="24"/>
        </w:rPr>
        <w:t>assistance</w:t>
      </w:r>
      <w:r w:rsidR="00315B3C">
        <w:rPr>
          <w:rFonts w:ascii="Times New Roman" w:hAnsi="Times New Roman" w:cs="Times New Roman"/>
          <w:sz w:val="24"/>
          <w:szCs w:val="24"/>
        </w:rPr>
        <w:t xml:space="preserve"> and support</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 xml:space="preserve">Therefore, considering </w:t>
      </w:r>
      <w:r w:rsidR="00315B3C" w:rsidRPr="00315B3C">
        <w:rPr>
          <w:rFonts w:ascii="Times New Roman" w:hAnsi="Times New Roman" w:cs="Times New Roman"/>
          <w:sz w:val="24"/>
          <w:szCs w:val="24"/>
        </w:rPr>
        <w:t>SDG 3</w:t>
      </w:r>
      <w:r w:rsidR="00315B3C">
        <w:rPr>
          <w:rFonts w:ascii="Times New Roman" w:hAnsi="Times New Roman" w:cs="Times New Roman"/>
          <w:sz w:val="24"/>
          <w:szCs w:val="24"/>
        </w:rPr>
        <w:t>,</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 xml:space="preserve">which guarantees good health and </w:t>
      </w:r>
      <w:r w:rsidR="00315B3C" w:rsidRPr="00315B3C">
        <w:rPr>
          <w:rFonts w:ascii="Times New Roman" w:hAnsi="Times New Roman" w:cs="Times New Roman"/>
          <w:sz w:val="24"/>
          <w:szCs w:val="24"/>
        </w:rPr>
        <w:t>safety, nursing profession</w:t>
      </w:r>
      <w:r w:rsidR="00315B3C">
        <w:rPr>
          <w:rFonts w:ascii="Times New Roman" w:hAnsi="Times New Roman" w:cs="Times New Roman"/>
          <w:sz w:val="24"/>
          <w:szCs w:val="24"/>
        </w:rPr>
        <w:t>al</w:t>
      </w:r>
      <w:r w:rsidR="00315B3C" w:rsidRPr="00315B3C">
        <w:rPr>
          <w:rFonts w:ascii="Times New Roman" w:hAnsi="Times New Roman" w:cs="Times New Roman"/>
          <w:sz w:val="24"/>
          <w:szCs w:val="24"/>
        </w:rPr>
        <w:t xml:space="preserve">s, in particular, </w:t>
      </w:r>
      <w:r w:rsidR="00315B3C">
        <w:rPr>
          <w:rFonts w:ascii="Times New Roman" w:hAnsi="Times New Roman" w:cs="Times New Roman"/>
          <w:sz w:val="24"/>
          <w:szCs w:val="24"/>
        </w:rPr>
        <w:t xml:space="preserve">played the important role of </w:t>
      </w:r>
      <w:r w:rsidR="00315B3C" w:rsidRPr="00315B3C">
        <w:rPr>
          <w:rFonts w:ascii="Times New Roman" w:hAnsi="Times New Roman" w:cs="Times New Roman"/>
          <w:sz w:val="24"/>
          <w:szCs w:val="24"/>
        </w:rPr>
        <w:t xml:space="preserve">monitoring </w:t>
      </w:r>
      <w:r w:rsidR="00315B3C">
        <w:rPr>
          <w:rFonts w:ascii="Times New Roman" w:hAnsi="Times New Roman" w:cs="Times New Roman"/>
          <w:sz w:val="24"/>
          <w:szCs w:val="24"/>
        </w:rPr>
        <w:t xml:space="preserve">families and </w:t>
      </w:r>
      <w:r w:rsidR="00315B3C" w:rsidRPr="00315B3C">
        <w:rPr>
          <w:rFonts w:ascii="Times New Roman" w:hAnsi="Times New Roman" w:cs="Times New Roman"/>
          <w:sz w:val="24"/>
          <w:szCs w:val="24"/>
        </w:rPr>
        <w:t xml:space="preserve">children </w:t>
      </w:r>
      <w:r w:rsidR="00315B3C">
        <w:rPr>
          <w:rFonts w:ascii="Times New Roman" w:hAnsi="Times New Roman" w:cs="Times New Roman"/>
          <w:sz w:val="24"/>
          <w:szCs w:val="24"/>
        </w:rPr>
        <w:t xml:space="preserve">in vulnerable social settings </w:t>
      </w:r>
      <w:r w:rsidR="00315B3C" w:rsidRPr="00315B3C">
        <w:rPr>
          <w:rFonts w:ascii="Times New Roman" w:hAnsi="Times New Roman" w:cs="Times New Roman"/>
          <w:sz w:val="24"/>
          <w:szCs w:val="24"/>
        </w:rPr>
        <w:t xml:space="preserve">to avert COVID-19 infection </w:t>
      </w:r>
      <w:r w:rsidR="00315B3C">
        <w:rPr>
          <w:rFonts w:ascii="Times New Roman" w:hAnsi="Times New Roman" w:cs="Times New Roman"/>
          <w:sz w:val="24"/>
          <w:szCs w:val="24"/>
        </w:rPr>
        <w:lastRenderedPageBreak/>
        <w:t>by</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 xml:space="preserve">detecting cases and </w:t>
      </w:r>
      <w:r w:rsidR="00315B3C" w:rsidRPr="00315B3C">
        <w:rPr>
          <w:rFonts w:ascii="Times New Roman" w:hAnsi="Times New Roman" w:cs="Times New Roman"/>
          <w:sz w:val="24"/>
          <w:szCs w:val="24"/>
        </w:rPr>
        <w:t>promoti</w:t>
      </w:r>
      <w:r w:rsidR="00315B3C">
        <w:rPr>
          <w:rFonts w:ascii="Times New Roman" w:hAnsi="Times New Roman" w:cs="Times New Roman"/>
          <w:sz w:val="24"/>
          <w:szCs w:val="24"/>
        </w:rPr>
        <w:t xml:space="preserve">ng </w:t>
      </w:r>
      <w:r w:rsidR="00315B3C" w:rsidRPr="00315B3C">
        <w:rPr>
          <w:rFonts w:ascii="Times New Roman" w:hAnsi="Times New Roman" w:cs="Times New Roman"/>
          <w:sz w:val="24"/>
          <w:szCs w:val="24"/>
        </w:rPr>
        <w:t>prevention measures</w:t>
      </w:r>
      <w:r w:rsidR="00315B3C">
        <w:rPr>
          <w:rFonts w:ascii="Times New Roman" w:hAnsi="Times New Roman" w:cs="Times New Roman"/>
          <w:sz w:val="24"/>
          <w:szCs w:val="24"/>
        </w:rPr>
        <w:t xml:space="preserve"> (Chan et al., </w:t>
      </w:r>
      <w:r w:rsidR="00315B3C" w:rsidRPr="004847B2">
        <w:rPr>
          <w:rFonts w:ascii="Times New Roman" w:hAnsi="Times New Roman" w:cs="Times New Roman"/>
          <w:sz w:val="24"/>
          <w:szCs w:val="24"/>
        </w:rPr>
        <w:t>2020)</w:t>
      </w:r>
      <w:r w:rsidR="00315B3C" w:rsidRPr="00315B3C">
        <w:rPr>
          <w:rFonts w:ascii="Times New Roman" w:hAnsi="Times New Roman" w:cs="Times New Roman"/>
          <w:sz w:val="24"/>
          <w:szCs w:val="24"/>
        </w:rPr>
        <w:t xml:space="preserve">. Consequently, the emphasis </w:t>
      </w:r>
      <w:r w:rsidR="00315B3C">
        <w:rPr>
          <w:rFonts w:ascii="Times New Roman" w:hAnsi="Times New Roman" w:cs="Times New Roman"/>
          <w:sz w:val="24"/>
          <w:szCs w:val="24"/>
        </w:rPr>
        <w:t>on</w:t>
      </w:r>
      <w:r w:rsidR="00315B3C" w:rsidRPr="00315B3C">
        <w:rPr>
          <w:rFonts w:ascii="Times New Roman" w:hAnsi="Times New Roman" w:cs="Times New Roman"/>
          <w:sz w:val="24"/>
          <w:szCs w:val="24"/>
        </w:rPr>
        <w:t xml:space="preserve"> social needs </w:t>
      </w:r>
      <w:r w:rsidR="00315B3C">
        <w:rPr>
          <w:rFonts w:ascii="Times New Roman" w:hAnsi="Times New Roman" w:cs="Times New Roman"/>
          <w:sz w:val="24"/>
          <w:szCs w:val="24"/>
        </w:rPr>
        <w:t xml:space="preserve">entailed establishing </w:t>
      </w:r>
      <w:r w:rsidR="00315B3C" w:rsidRPr="00315B3C">
        <w:rPr>
          <w:rFonts w:ascii="Times New Roman" w:hAnsi="Times New Roman" w:cs="Times New Roman"/>
          <w:sz w:val="24"/>
          <w:szCs w:val="24"/>
        </w:rPr>
        <w:t xml:space="preserve">sanitation </w:t>
      </w:r>
      <w:r w:rsidR="00315B3C">
        <w:rPr>
          <w:rFonts w:ascii="Times New Roman" w:hAnsi="Times New Roman" w:cs="Times New Roman"/>
          <w:sz w:val="24"/>
          <w:szCs w:val="24"/>
        </w:rPr>
        <w:t xml:space="preserve">and </w:t>
      </w:r>
      <w:r w:rsidR="00315B3C" w:rsidRPr="00315B3C">
        <w:rPr>
          <w:rFonts w:ascii="Times New Roman" w:hAnsi="Times New Roman" w:cs="Times New Roman"/>
          <w:sz w:val="24"/>
          <w:szCs w:val="24"/>
        </w:rPr>
        <w:t xml:space="preserve">health </w:t>
      </w:r>
      <w:r w:rsidR="00315B3C">
        <w:rPr>
          <w:rFonts w:ascii="Times New Roman" w:hAnsi="Times New Roman" w:cs="Times New Roman"/>
          <w:sz w:val="24"/>
          <w:szCs w:val="24"/>
        </w:rPr>
        <w:t xml:space="preserve">initiatives </w:t>
      </w:r>
      <w:r w:rsidR="00315B3C" w:rsidRPr="00315B3C">
        <w:rPr>
          <w:rFonts w:ascii="Times New Roman" w:hAnsi="Times New Roman" w:cs="Times New Roman"/>
          <w:sz w:val="24"/>
          <w:szCs w:val="24"/>
        </w:rPr>
        <w:t xml:space="preserve">against the pandemic </w:t>
      </w:r>
      <w:r w:rsidR="00315B3C">
        <w:rPr>
          <w:rFonts w:ascii="Times New Roman" w:hAnsi="Times New Roman" w:cs="Times New Roman"/>
          <w:sz w:val="24"/>
          <w:szCs w:val="24"/>
        </w:rPr>
        <w:t>prioritizing</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 xml:space="preserve">vulnerable </w:t>
      </w:r>
      <w:r w:rsidR="00315B3C" w:rsidRPr="00315B3C">
        <w:rPr>
          <w:rFonts w:ascii="Times New Roman" w:hAnsi="Times New Roman" w:cs="Times New Roman"/>
          <w:sz w:val="24"/>
          <w:szCs w:val="24"/>
        </w:rPr>
        <w:t xml:space="preserve">older people, </w:t>
      </w:r>
      <w:r w:rsidR="00315B3C">
        <w:rPr>
          <w:rFonts w:ascii="Times New Roman" w:hAnsi="Times New Roman" w:cs="Times New Roman"/>
          <w:sz w:val="24"/>
          <w:szCs w:val="24"/>
        </w:rPr>
        <w:t xml:space="preserve">pregnant women, and </w:t>
      </w:r>
      <w:r w:rsidR="00315B3C" w:rsidRPr="00315B3C">
        <w:rPr>
          <w:rFonts w:ascii="Times New Roman" w:hAnsi="Times New Roman" w:cs="Times New Roman"/>
          <w:sz w:val="24"/>
          <w:szCs w:val="24"/>
        </w:rPr>
        <w:t>children to</w:t>
      </w:r>
      <w:r w:rsidR="00315B3C">
        <w:rPr>
          <w:rFonts w:ascii="Times New Roman" w:hAnsi="Times New Roman" w:cs="Times New Roman"/>
          <w:sz w:val="24"/>
          <w:szCs w:val="24"/>
        </w:rPr>
        <w:t xml:space="preserve"> achieve </w:t>
      </w:r>
      <w:r w:rsidR="00315B3C" w:rsidRPr="00315B3C">
        <w:rPr>
          <w:rFonts w:ascii="Times New Roman" w:hAnsi="Times New Roman" w:cs="Times New Roman"/>
          <w:sz w:val="24"/>
          <w:szCs w:val="24"/>
        </w:rPr>
        <w:t xml:space="preserve">social sustainability within the 2030 </w:t>
      </w:r>
      <w:r w:rsidR="00315B3C">
        <w:rPr>
          <w:rFonts w:ascii="Times New Roman" w:hAnsi="Times New Roman" w:cs="Times New Roman"/>
          <w:sz w:val="24"/>
          <w:szCs w:val="24"/>
        </w:rPr>
        <w:t xml:space="preserve">SDG </w:t>
      </w:r>
      <w:r w:rsidR="00315B3C" w:rsidRPr="00315B3C">
        <w:rPr>
          <w:rFonts w:ascii="Times New Roman" w:hAnsi="Times New Roman" w:cs="Times New Roman"/>
          <w:sz w:val="24"/>
          <w:szCs w:val="24"/>
        </w:rPr>
        <w:t>Agenda</w:t>
      </w:r>
      <w:r w:rsidR="00315B3C">
        <w:rPr>
          <w:rFonts w:ascii="Times New Roman" w:hAnsi="Times New Roman" w:cs="Times New Roman"/>
          <w:sz w:val="24"/>
          <w:szCs w:val="24"/>
        </w:rPr>
        <w:t>.</w:t>
      </w:r>
      <w:r w:rsidR="00315B3C" w:rsidRPr="00315B3C">
        <w:rPr>
          <w:rFonts w:ascii="Times New Roman" w:hAnsi="Times New Roman" w:cs="Times New Roman"/>
          <w:sz w:val="24"/>
          <w:szCs w:val="24"/>
        </w:rPr>
        <w:t xml:space="preserve"> </w:t>
      </w:r>
    </w:p>
    <w:p w:rsidR="00315B3C" w:rsidRDefault="00455E57" w:rsidP="00C93FA8">
      <w:pPr>
        <w:spacing w:line="480" w:lineRule="auto"/>
        <w:ind w:firstLine="720"/>
        <w:jc w:val="both"/>
        <w:rPr>
          <w:rFonts w:ascii="Times New Roman" w:hAnsi="Times New Roman" w:cs="Times New Roman"/>
          <w:sz w:val="24"/>
          <w:szCs w:val="24"/>
        </w:rPr>
      </w:pPr>
      <w:r w:rsidRPr="00455E57">
        <w:rPr>
          <w:rFonts w:ascii="Times New Roman" w:hAnsi="Times New Roman" w:cs="Times New Roman"/>
          <w:sz w:val="24"/>
          <w:szCs w:val="24"/>
        </w:rPr>
        <w:t>The hospitality industry enterprises seemed vulnerable to various unexpected events and disruptions that can be direct or indirect due to the economic slowdown caused by the global pandemic over a lengthy period</w:t>
      </w:r>
      <w:r>
        <w:rPr>
          <w:rFonts w:ascii="Times New Roman" w:hAnsi="Times New Roman" w:cs="Times New Roman"/>
          <w:sz w:val="24"/>
          <w:szCs w:val="24"/>
        </w:rPr>
        <w:t xml:space="preserve"> (</w:t>
      </w:r>
      <w:proofErr w:type="spellStart"/>
      <w:r w:rsidRPr="00514819">
        <w:rPr>
          <w:rFonts w:ascii="Times New Roman" w:hAnsi="Times New Roman" w:cs="Times New Roman"/>
          <w:sz w:val="24"/>
          <w:szCs w:val="24"/>
        </w:rPr>
        <w:t>Slavković</w:t>
      </w:r>
      <w:proofErr w:type="spellEnd"/>
      <w:r>
        <w:rPr>
          <w:rFonts w:ascii="Times New Roman" w:hAnsi="Times New Roman" w:cs="Times New Roman"/>
          <w:sz w:val="24"/>
          <w:szCs w:val="24"/>
        </w:rPr>
        <w:t xml:space="preserve"> et al., 2023)</w:t>
      </w:r>
      <w:r w:rsidRPr="00455E57">
        <w:rPr>
          <w:rFonts w:ascii="Times New Roman" w:hAnsi="Times New Roman" w:cs="Times New Roman"/>
          <w:sz w:val="24"/>
          <w:szCs w:val="24"/>
        </w:rPr>
        <w:t xml:space="preserve">. Additionally, the impacts of such disruptions are frequently persistent, taking up to a decade to subside, with unemployment being the main outcome and having a long-term influence. </w:t>
      </w:r>
      <w:r w:rsidR="00315B3C">
        <w:rPr>
          <w:rFonts w:ascii="Times New Roman" w:hAnsi="Times New Roman" w:cs="Times New Roman"/>
          <w:sz w:val="24"/>
          <w:szCs w:val="24"/>
        </w:rPr>
        <w:t>The socio-economic effects associated with the</w:t>
      </w:r>
      <w:r w:rsidR="00315B3C" w:rsidRPr="00315B3C">
        <w:rPr>
          <w:rFonts w:ascii="Times New Roman" w:hAnsi="Times New Roman" w:cs="Times New Roman"/>
          <w:sz w:val="24"/>
          <w:szCs w:val="24"/>
        </w:rPr>
        <w:t xml:space="preserve"> COVID-19 </w:t>
      </w:r>
      <w:r w:rsidR="00315B3C">
        <w:rPr>
          <w:rFonts w:ascii="Times New Roman" w:hAnsi="Times New Roman" w:cs="Times New Roman"/>
          <w:sz w:val="24"/>
          <w:szCs w:val="24"/>
        </w:rPr>
        <w:t>pandemic were felt withi</w:t>
      </w:r>
      <w:r w:rsidR="00315B3C" w:rsidRPr="00315B3C">
        <w:rPr>
          <w:rFonts w:ascii="Times New Roman" w:hAnsi="Times New Roman" w:cs="Times New Roman"/>
          <w:sz w:val="24"/>
          <w:szCs w:val="24"/>
        </w:rPr>
        <w:t xml:space="preserve">n the global community </w:t>
      </w:r>
      <w:r w:rsidR="00315B3C">
        <w:rPr>
          <w:rFonts w:ascii="Times New Roman" w:hAnsi="Times New Roman" w:cs="Times New Roman"/>
          <w:sz w:val="24"/>
          <w:szCs w:val="24"/>
        </w:rPr>
        <w:t>through the</w:t>
      </w:r>
      <w:r w:rsidR="00315B3C" w:rsidRPr="00315B3C">
        <w:rPr>
          <w:rFonts w:ascii="Times New Roman" w:hAnsi="Times New Roman" w:cs="Times New Roman"/>
          <w:sz w:val="24"/>
          <w:szCs w:val="24"/>
        </w:rPr>
        <w:t xml:space="preserve"> disrupted sustainability </w:t>
      </w:r>
      <w:r w:rsidR="00315B3C">
        <w:rPr>
          <w:rFonts w:ascii="Times New Roman" w:hAnsi="Times New Roman" w:cs="Times New Roman"/>
          <w:sz w:val="24"/>
          <w:szCs w:val="24"/>
        </w:rPr>
        <w:t xml:space="preserve">pathways </w:t>
      </w:r>
      <w:r w:rsidR="00315B3C" w:rsidRPr="00315B3C">
        <w:rPr>
          <w:rFonts w:ascii="Times New Roman" w:hAnsi="Times New Roman" w:cs="Times New Roman"/>
          <w:sz w:val="24"/>
          <w:szCs w:val="24"/>
        </w:rPr>
        <w:t xml:space="preserve">and SDGs </w:t>
      </w:r>
      <w:r w:rsidR="00315B3C">
        <w:rPr>
          <w:rFonts w:ascii="Times New Roman" w:hAnsi="Times New Roman" w:cs="Times New Roman"/>
          <w:sz w:val="24"/>
          <w:szCs w:val="24"/>
        </w:rPr>
        <w:t>achievement to ensure su</w:t>
      </w:r>
      <w:r w:rsidR="00315B3C" w:rsidRPr="00315B3C">
        <w:rPr>
          <w:rFonts w:ascii="Times New Roman" w:hAnsi="Times New Roman" w:cs="Times New Roman"/>
          <w:sz w:val="24"/>
          <w:szCs w:val="24"/>
        </w:rPr>
        <w:t xml:space="preserve">stainable development. The severe pressure </w:t>
      </w:r>
      <w:r w:rsidR="00315B3C">
        <w:rPr>
          <w:rFonts w:ascii="Times New Roman" w:hAnsi="Times New Roman" w:cs="Times New Roman"/>
          <w:sz w:val="24"/>
          <w:szCs w:val="24"/>
        </w:rPr>
        <w:t>from</w:t>
      </w:r>
      <w:r w:rsidR="00315B3C" w:rsidRPr="00315B3C">
        <w:rPr>
          <w:rFonts w:ascii="Times New Roman" w:hAnsi="Times New Roman" w:cs="Times New Roman"/>
          <w:sz w:val="24"/>
          <w:szCs w:val="24"/>
        </w:rPr>
        <w:t xml:space="preserve"> the </w:t>
      </w:r>
      <w:r w:rsidR="00315B3C">
        <w:rPr>
          <w:rFonts w:ascii="Times New Roman" w:hAnsi="Times New Roman" w:cs="Times New Roman"/>
          <w:sz w:val="24"/>
          <w:szCs w:val="24"/>
        </w:rPr>
        <w:t>crisis</w:t>
      </w:r>
      <w:r w:rsidR="00315B3C" w:rsidRPr="00315B3C">
        <w:rPr>
          <w:rFonts w:ascii="Times New Roman" w:hAnsi="Times New Roman" w:cs="Times New Roman"/>
          <w:sz w:val="24"/>
          <w:szCs w:val="24"/>
        </w:rPr>
        <w:t xml:space="preserve"> on the economy </w:t>
      </w:r>
      <w:r w:rsidR="00315B3C">
        <w:rPr>
          <w:rFonts w:ascii="Times New Roman" w:hAnsi="Times New Roman" w:cs="Times New Roman"/>
          <w:sz w:val="24"/>
          <w:szCs w:val="24"/>
        </w:rPr>
        <w:t>ex</w:t>
      </w:r>
      <w:r w:rsidR="00315B3C" w:rsidRPr="00315B3C">
        <w:rPr>
          <w:rFonts w:ascii="Times New Roman" w:hAnsi="Times New Roman" w:cs="Times New Roman"/>
          <w:sz w:val="24"/>
          <w:szCs w:val="24"/>
        </w:rPr>
        <w:t xml:space="preserve">acerbated the </w:t>
      </w:r>
      <w:r w:rsidR="00315B3C">
        <w:rPr>
          <w:rFonts w:ascii="Times New Roman" w:hAnsi="Times New Roman" w:cs="Times New Roman"/>
          <w:sz w:val="24"/>
          <w:szCs w:val="24"/>
        </w:rPr>
        <w:t>scenario</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in the goals of</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realizing</w:t>
      </w:r>
      <w:r w:rsidR="00315B3C" w:rsidRPr="00315B3C">
        <w:rPr>
          <w:rFonts w:ascii="Times New Roman" w:hAnsi="Times New Roman" w:cs="Times New Roman"/>
          <w:sz w:val="24"/>
          <w:szCs w:val="24"/>
        </w:rPr>
        <w:t xml:space="preserve"> SDG 2. </w:t>
      </w:r>
      <w:r w:rsidR="00315B3C">
        <w:rPr>
          <w:rFonts w:ascii="Times New Roman" w:hAnsi="Times New Roman" w:cs="Times New Roman"/>
          <w:sz w:val="24"/>
          <w:szCs w:val="24"/>
        </w:rPr>
        <w:t xml:space="preserve">The </w:t>
      </w:r>
      <w:r w:rsidR="00315B3C" w:rsidRPr="00315B3C">
        <w:rPr>
          <w:rFonts w:ascii="Times New Roman" w:hAnsi="Times New Roman" w:cs="Times New Roman"/>
          <w:sz w:val="24"/>
          <w:szCs w:val="24"/>
        </w:rPr>
        <w:t>shock for progress affect</w:t>
      </w:r>
      <w:r w:rsidR="00315B3C">
        <w:rPr>
          <w:rFonts w:ascii="Times New Roman" w:hAnsi="Times New Roman" w:cs="Times New Roman"/>
          <w:sz w:val="24"/>
          <w:szCs w:val="24"/>
        </w:rPr>
        <w:t xml:space="preserve">ed </w:t>
      </w:r>
      <w:r w:rsidR="00315B3C" w:rsidRPr="00315B3C">
        <w:rPr>
          <w:rFonts w:ascii="Times New Roman" w:hAnsi="Times New Roman" w:cs="Times New Roman"/>
          <w:sz w:val="24"/>
          <w:szCs w:val="24"/>
        </w:rPr>
        <w:t xml:space="preserve">food insecurity, hunger, </w:t>
      </w:r>
      <w:r w:rsidR="00315B3C">
        <w:rPr>
          <w:rFonts w:ascii="Times New Roman" w:hAnsi="Times New Roman" w:cs="Times New Roman"/>
          <w:sz w:val="24"/>
          <w:szCs w:val="24"/>
        </w:rPr>
        <w:t xml:space="preserve">and malnutrition, considering </w:t>
      </w:r>
      <w:r w:rsidR="00315B3C" w:rsidRPr="00315B3C">
        <w:rPr>
          <w:rFonts w:ascii="Times New Roman" w:hAnsi="Times New Roman" w:cs="Times New Roman"/>
          <w:sz w:val="24"/>
          <w:szCs w:val="24"/>
        </w:rPr>
        <w:t xml:space="preserve">the </w:t>
      </w:r>
      <w:r w:rsidR="00315B3C">
        <w:rPr>
          <w:rFonts w:ascii="Times New Roman" w:hAnsi="Times New Roman" w:cs="Times New Roman"/>
          <w:sz w:val="24"/>
          <w:szCs w:val="24"/>
        </w:rPr>
        <w:t>significance</w:t>
      </w:r>
      <w:r w:rsidR="00315B3C" w:rsidRPr="00315B3C">
        <w:rPr>
          <w:rFonts w:ascii="Times New Roman" w:hAnsi="Times New Roman" w:cs="Times New Roman"/>
          <w:sz w:val="24"/>
          <w:szCs w:val="24"/>
        </w:rPr>
        <w:t xml:space="preserve"> of </w:t>
      </w:r>
      <w:r w:rsidR="00315B3C">
        <w:rPr>
          <w:rFonts w:ascii="Times New Roman" w:hAnsi="Times New Roman" w:cs="Times New Roman"/>
          <w:sz w:val="24"/>
          <w:szCs w:val="24"/>
        </w:rPr>
        <w:t>focusing on</w:t>
      </w:r>
      <w:r w:rsidR="00315B3C" w:rsidRPr="00315B3C">
        <w:rPr>
          <w:rFonts w:ascii="Times New Roman" w:hAnsi="Times New Roman" w:cs="Times New Roman"/>
          <w:sz w:val="24"/>
          <w:szCs w:val="24"/>
        </w:rPr>
        <w:t xml:space="preserve"> the social pro</w:t>
      </w:r>
      <w:r w:rsidR="00315B3C">
        <w:rPr>
          <w:rFonts w:ascii="Times New Roman" w:hAnsi="Times New Roman" w:cs="Times New Roman"/>
          <w:sz w:val="24"/>
          <w:szCs w:val="24"/>
        </w:rPr>
        <w:t xml:space="preserve">tection and </w:t>
      </w:r>
      <w:r w:rsidR="00315B3C" w:rsidRPr="00315B3C">
        <w:rPr>
          <w:rFonts w:ascii="Times New Roman" w:hAnsi="Times New Roman" w:cs="Times New Roman"/>
          <w:sz w:val="24"/>
          <w:szCs w:val="24"/>
        </w:rPr>
        <w:t xml:space="preserve">food and agriculture </w:t>
      </w:r>
      <w:r w:rsidR="00315B3C">
        <w:rPr>
          <w:rFonts w:ascii="Times New Roman" w:hAnsi="Times New Roman" w:cs="Times New Roman"/>
          <w:sz w:val="24"/>
          <w:szCs w:val="24"/>
        </w:rPr>
        <w:t>sectors</w:t>
      </w:r>
      <w:r w:rsidR="00315B3C" w:rsidRPr="00315B3C">
        <w:rPr>
          <w:rFonts w:ascii="Times New Roman" w:hAnsi="Times New Roman" w:cs="Times New Roman"/>
          <w:sz w:val="24"/>
          <w:szCs w:val="24"/>
        </w:rPr>
        <w:t xml:space="preserve"> to prevent </w:t>
      </w:r>
      <w:r w:rsidR="00315B3C">
        <w:rPr>
          <w:rFonts w:ascii="Times New Roman" w:hAnsi="Times New Roman" w:cs="Times New Roman"/>
          <w:sz w:val="24"/>
          <w:szCs w:val="24"/>
        </w:rPr>
        <w:t>additional</w:t>
      </w:r>
      <w:r w:rsidR="00315B3C" w:rsidRPr="00315B3C">
        <w:rPr>
          <w:rFonts w:ascii="Times New Roman" w:hAnsi="Times New Roman" w:cs="Times New Roman"/>
          <w:sz w:val="24"/>
          <w:szCs w:val="24"/>
        </w:rPr>
        <w:t xml:space="preserve"> humanitarian disaster</w:t>
      </w:r>
      <w:r w:rsidR="00315B3C">
        <w:rPr>
          <w:rFonts w:ascii="Times New Roman" w:hAnsi="Times New Roman" w:cs="Times New Roman"/>
          <w:sz w:val="24"/>
          <w:szCs w:val="24"/>
        </w:rPr>
        <w:t xml:space="preserve">s while </w:t>
      </w:r>
      <w:r w:rsidR="00315B3C" w:rsidRPr="00315B3C">
        <w:rPr>
          <w:rFonts w:ascii="Times New Roman" w:hAnsi="Times New Roman" w:cs="Times New Roman"/>
          <w:sz w:val="24"/>
          <w:szCs w:val="24"/>
        </w:rPr>
        <w:t>saving lives</w:t>
      </w:r>
      <w:r w:rsidR="00315B3C">
        <w:rPr>
          <w:rFonts w:ascii="Times New Roman" w:hAnsi="Times New Roman" w:cs="Times New Roman"/>
          <w:sz w:val="24"/>
          <w:szCs w:val="24"/>
        </w:rPr>
        <w:t xml:space="preserve"> (Tribe, 2009)</w:t>
      </w:r>
      <w:r w:rsidR="00315B3C" w:rsidRPr="00315B3C">
        <w:rPr>
          <w:rFonts w:ascii="Times New Roman" w:hAnsi="Times New Roman" w:cs="Times New Roman"/>
          <w:sz w:val="24"/>
          <w:szCs w:val="24"/>
        </w:rPr>
        <w:t xml:space="preserve">. Likewise, the COVID-19 </w:t>
      </w:r>
      <w:r w:rsidR="00315B3C">
        <w:rPr>
          <w:rFonts w:ascii="Times New Roman" w:hAnsi="Times New Roman" w:cs="Times New Roman"/>
          <w:sz w:val="24"/>
          <w:szCs w:val="24"/>
        </w:rPr>
        <w:t>pandemic resulted in various socio-</w:t>
      </w:r>
      <w:r w:rsidR="00315B3C" w:rsidRPr="00315B3C">
        <w:rPr>
          <w:rFonts w:ascii="Times New Roman" w:hAnsi="Times New Roman" w:cs="Times New Roman"/>
          <w:sz w:val="24"/>
          <w:szCs w:val="24"/>
        </w:rPr>
        <w:t xml:space="preserve">economic inequalities, </w:t>
      </w:r>
      <w:r w:rsidR="00315B3C">
        <w:rPr>
          <w:rFonts w:ascii="Times New Roman" w:hAnsi="Times New Roman" w:cs="Times New Roman"/>
          <w:sz w:val="24"/>
          <w:szCs w:val="24"/>
        </w:rPr>
        <w:t xml:space="preserve">including </w:t>
      </w:r>
      <w:r w:rsidR="00315B3C" w:rsidRPr="00315B3C">
        <w:rPr>
          <w:rFonts w:ascii="Times New Roman" w:hAnsi="Times New Roman" w:cs="Times New Roman"/>
          <w:sz w:val="24"/>
          <w:szCs w:val="24"/>
        </w:rPr>
        <w:t>safety</w:t>
      </w:r>
      <w:r w:rsidR="00315B3C">
        <w:rPr>
          <w:rFonts w:ascii="Times New Roman" w:hAnsi="Times New Roman" w:cs="Times New Roman"/>
          <w:sz w:val="24"/>
          <w:szCs w:val="24"/>
        </w:rPr>
        <w:t xml:space="preserve">, </w:t>
      </w:r>
      <w:r w:rsidR="00315B3C" w:rsidRPr="00315B3C">
        <w:rPr>
          <w:rFonts w:ascii="Times New Roman" w:hAnsi="Times New Roman" w:cs="Times New Roman"/>
          <w:sz w:val="24"/>
          <w:szCs w:val="24"/>
        </w:rPr>
        <w:t xml:space="preserve">health, income, </w:t>
      </w:r>
      <w:r w:rsidR="00315B3C">
        <w:rPr>
          <w:rFonts w:ascii="Times New Roman" w:hAnsi="Times New Roman" w:cs="Times New Roman"/>
          <w:sz w:val="24"/>
          <w:szCs w:val="24"/>
        </w:rPr>
        <w:t xml:space="preserve">and education </w:t>
      </w:r>
      <w:r w:rsidR="00315B3C" w:rsidRPr="00315B3C">
        <w:rPr>
          <w:rFonts w:ascii="Times New Roman" w:hAnsi="Times New Roman" w:cs="Times New Roman"/>
          <w:sz w:val="24"/>
          <w:szCs w:val="24"/>
        </w:rPr>
        <w:t>for people global</w:t>
      </w:r>
      <w:r w:rsidR="00315B3C">
        <w:rPr>
          <w:rFonts w:ascii="Times New Roman" w:hAnsi="Times New Roman" w:cs="Times New Roman"/>
          <w:sz w:val="24"/>
          <w:szCs w:val="24"/>
        </w:rPr>
        <w:t>ly</w:t>
      </w:r>
      <w:r w:rsidR="00315B3C" w:rsidRPr="00315B3C">
        <w:rPr>
          <w:rFonts w:ascii="Times New Roman" w:hAnsi="Times New Roman" w:cs="Times New Roman"/>
          <w:sz w:val="24"/>
          <w:szCs w:val="24"/>
        </w:rPr>
        <w:t>. The evolving inequalities considerably threaten</w:t>
      </w:r>
      <w:r w:rsidR="00315B3C">
        <w:rPr>
          <w:rFonts w:ascii="Times New Roman" w:hAnsi="Times New Roman" w:cs="Times New Roman"/>
          <w:sz w:val="24"/>
          <w:szCs w:val="24"/>
        </w:rPr>
        <w:t>ed the</w:t>
      </w:r>
      <w:r w:rsidR="00315B3C" w:rsidRPr="00315B3C">
        <w:rPr>
          <w:rFonts w:ascii="Times New Roman" w:hAnsi="Times New Roman" w:cs="Times New Roman"/>
          <w:sz w:val="24"/>
          <w:szCs w:val="24"/>
        </w:rPr>
        <w:t xml:space="preserve"> socio-</w:t>
      </w:r>
      <w:r w:rsidR="00315B3C">
        <w:rPr>
          <w:rFonts w:ascii="Times New Roman" w:hAnsi="Times New Roman" w:cs="Times New Roman"/>
          <w:sz w:val="24"/>
          <w:szCs w:val="24"/>
        </w:rPr>
        <w:t>economic sustainability and the</w:t>
      </w:r>
      <w:r w:rsidR="00315B3C" w:rsidRPr="00315B3C">
        <w:rPr>
          <w:rFonts w:ascii="Times New Roman" w:hAnsi="Times New Roman" w:cs="Times New Roman"/>
          <w:sz w:val="24"/>
          <w:szCs w:val="24"/>
        </w:rPr>
        <w:t xml:space="preserve"> SDG 10 achievement </w:t>
      </w:r>
      <w:r w:rsidR="00315B3C">
        <w:rPr>
          <w:rFonts w:ascii="Times New Roman" w:hAnsi="Times New Roman" w:cs="Times New Roman"/>
          <w:sz w:val="24"/>
          <w:szCs w:val="24"/>
        </w:rPr>
        <w:t>within the 2030 Agenda</w:t>
      </w:r>
      <w:r w:rsidR="00315B3C" w:rsidRPr="00315B3C">
        <w:rPr>
          <w:rFonts w:ascii="Times New Roman" w:hAnsi="Times New Roman" w:cs="Times New Roman"/>
          <w:sz w:val="24"/>
          <w:szCs w:val="24"/>
        </w:rPr>
        <w:t>, aim</w:t>
      </w:r>
      <w:r w:rsidR="00315B3C">
        <w:rPr>
          <w:rFonts w:ascii="Times New Roman" w:hAnsi="Times New Roman" w:cs="Times New Roman"/>
          <w:sz w:val="24"/>
          <w:szCs w:val="24"/>
        </w:rPr>
        <w:t xml:space="preserve">ing </w:t>
      </w:r>
      <w:r w:rsidR="00315B3C" w:rsidRPr="00315B3C">
        <w:rPr>
          <w:rFonts w:ascii="Times New Roman" w:hAnsi="Times New Roman" w:cs="Times New Roman"/>
          <w:sz w:val="24"/>
          <w:szCs w:val="24"/>
        </w:rPr>
        <w:t xml:space="preserve">to </w:t>
      </w:r>
      <w:proofErr w:type="spellStart"/>
      <w:r w:rsidR="00315B3C">
        <w:rPr>
          <w:rFonts w:ascii="Times New Roman" w:hAnsi="Times New Roman" w:cs="Times New Roman"/>
          <w:sz w:val="24"/>
          <w:szCs w:val="24"/>
        </w:rPr>
        <w:t>minimise</w:t>
      </w:r>
      <w:proofErr w:type="spellEnd"/>
      <w:r w:rsidR="00315B3C" w:rsidRPr="00315B3C">
        <w:rPr>
          <w:rFonts w:ascii="Times New Roman" w:hAnsi="Times New Roman" w:cs="Times New Roman"/>
          <w:sz w:val="24"/>
          <w:szCs w:val="24"/>
        </w:rPr>
        <w:t xml:space="preserve"> inequality.</w:t>
      </w:r>
      <w:r w:rsidR="00315B3C">
        <w:rPr>
          <w:rFonts w:ascii="Times New Roman" w:hAnsi="Times New Roman" w:cs="Times New Roman"/>
          <w:sz w:val="24"/>
          <w:szCs w:val="24"/>
        </w:rPr>
        <w:t xml:space="preserve"> </w:t>
      </w:r>
      <w:r w:rsidR="00315B3C" w:rsidRPr="00514819">
        <w:rPr>
          <w:rFonts w:ascii="Times New Roman" w:hAnsi="Times New Roman" w:cs="Times New Roman"/>
          <w:sz w:val="24"/>
          <w:szCs w:val="24"/>
        </w:rPr>
        <w:t>Abbas</w:t>
      </w:r>
      <w:r w:rsidR="00315B3C" w:rsidRPr="00455E57">
        <w:rPr>
          <w:rFonts w:ascii="Times New Roman" w:hAnsi="Times New Roman" w:cs="Times New Roman"/>
          <w:sz w:val="24"/>
          <w:szCs w:val="24"/>
        </w:rPr>
        <w:t xml:space="preserve"> </w:t>
      </w:r>
      <w:r w:rsidR="00315B3C">
        <w:rPr>
          <w:rFonts w:ascii="Times New Roman" w:hAnsi="Times New Roman" w:cs="Times New Roman"/>
          <w:sz w:val="24"/>
          <w:szCs w:val="24"/>
        </w:rPr>
        <w:t xml:space="preserve">et al. </w:t>
      </w:r>
      <w:r w:rsidR="00315B3C" w:rsidRPr="00455E57">
        <w:rPr>
          <w:rFonts w:ascii="Times New Roman" w:hAnsi="Times New Roman" w:cs="Times New Roman"/>
          <w:sz w:val="24"/>
          <w:szCs w:val="24"/>
        </w:rPr>
        <w:t>(202</w:t>
      </w:r>
      <w:r w:rsidR="00315B3C">
        <w:rPr>
          <w:rFonts w:ascii="Times New Roman" w:hAnsi="Times New Roman" w:cs="Times New Roman"/>
          <w:sz w:val="24"/>
          <w:szCs w:val="24"/>
        </w:rPr>
        <w:t>1</w:t>
      </w:r>
      <w:r w:rsidR="00315B3C" w:rsidRPr="00455E57">
        <w:rPr>
          <w:rFonts w:ascii="Times New Roman" w:hAnsi="Times New Roman" w:cs="Times New Roman"/>
          <w:sz w:val="24"/>
          <w:szCs w:val="24"/>
        </w:rPr>
        <w:t>) additionally mention how</w:t>
      </w:r>
      <w:r w:rsidR="00315B3C">
        <w:rPr>
          <w:rFonts w:ascii="Times New Roman" w:hAnsi="Times New Roman" w:cs="Times New Roman"/>
          <w:sz w:val="24"/>
          <w:szCs w:val="24"/>
        </w:rPr>
        <w:t xml:space="preserve"> progress in </w:t>
      </w:r>
      <w:r w:rsidR="00315B3C" w:rsidRPr="00315B3C">
        <w:rPr>
          <w:rFonts w:ascii="Times New Roman" w:hAnsi="Times New Roman" w:cs="Times New Roman"/>
          <w:sz w:val="24"/>
          <w:szCs w:val="24"/>
        </w:rPr>
        <w:t>address</w:t>
      </w:r>
      <w:r w:rsidR="00315B3C">
        <w:rPr>
          <w:rFonts w:ascii="Times New Roman" w:hAnsi="Times New Roman" w:cs="Times New Roman"/>
          <w:sz w:val="24"/>
          <w:szCs w:val="24"/>
        </w:rPr>
        <w:t>ing</w:t>
      </w:r>
      <w:r w:rsidR="00315B3C" w:rsidRPr="00315B3C">
        <w:rPr>
          <w:rFonts w:ascii="Times New Roman" w:hAnsi="Times New Roman" w:cs="Times New Roman"/>
          <w:sz w:val="24"/>
          <w:szCs w:val="24"/>
        </w:rPr>
        <w:t xml:space="preserve"> the inequality </w:t>
      </w:r>
      <w:r w:rsidR="00315B3C">
        <w:rPr>
          <w:rFonts w:ascii="Times New Roman" w:hAnsi="Times New Roman" w:cs="Times New Roman"/>
          <w:sz w:val="24"/>
          <w:szCs w:val="24"/>
        </w:rPr>
        <w:t>challenges</w:t>
      </w:r>
      <w:r w:rsidR="00315B3C" w:rsidRPr="00315B3C">
        <w:rPr>
          <w:rFonts w:ascii="Times New Roman" w:hAnsi="Times New Roman" w:cs="Times New Roman"/>
          <w:sz w:val="24"/>
          <w:szCs w:val="24"/>
        </w:rPr>
        <w:t xml:space="preserve"> augmented by COVID-19 </w:t>
      </w:r>
      <w:r w:rsidR="00315B3C">
        <w:rPr>
          <w:rFonts w:ascii="Times New Roman" w:hAnsi="Times New Roman" w:cs="Times New Roman"/>
          <w:sz w:val="24"/>
          <w:szCs w:val="24"/>
        </w:rPr>
        <w:t>is possible through policies of</w:t>
      </w:r>
      <w:r w:rsidR="00315B3C" w:rsidRPr="00315B3C">
        <w:rPr>
          <w:rFonts w:ascii="Times New Roman" w:hAnsi="Times New Roman" w:cs="Times New Roman"/>
          <w:sz w:val="24"/>
          <w:szCs w:val="24"/>
        </w:rPr>
        <w:t xml:space="preserve"> transferring </w:t>
      </w:r>
      <w:r w:rsidR="00315B3C">
        <w:rPr>
          <w:rFonts w:ascii="Times New Roman" w:hAnsi="Times New Roman" w:cs="Times New Roman"/>
          <w:sz w:val="24"/>
          <w:szCs w:val="24"/>
        </w:rPr>
        <w:t xml:space="preserve">wealth and income </w:t>
      </w:r>
      <w:r w:rsidR="00315B3C" w:rsidRPr="00315B3C">
        <w:rPr>
          <w:rFonts w:ascii="Times New Roman" w:hAnsi="Times New Roman" w:cs="Times New Roman"/>
          <w:sz w:val="24"/>
          <w:szCs w:val="24"/>
        </w:rPr>
        <w:t xml:space="preserve">without growing the shortage, aiming </w:t>
      </w:r>
      <w:r w:rsidR="00315B3C">
        <w:rPr>
          <w:rFonts w:ascii="Times New Roman" w:hAnsi="Times New Roman" w:cs="Times New Roman"/>
          <w:sz w:val="24"/>
          <w:szCs w:val="24"/>
        </w:rPr>
        <w:t>for</w:t>
      </w:r>
      <w:r w:rsidR="00315B3C" w:rsidRPr="00315B3C">
        <w:rPr>
          <w:rFonts w:ascii="Times New Roman" w:hAnsi="Times New Roman" w:cs="Times New Roman"/>
          <w:sz w:val="24"/>
          <w:szCs w:val="24"/>
        </w:rPr>
        <w:t xml:space="preserve"> workforce </w:t>
      </w:r>
      <w:r w:rsidR="00315B3C">
        <w:rPr>
          <w:rFonts w:ascii="Times New Roman" w:hAnsi="Times New Roman" w:cs="Times New Roman"/>
          <w:sz w:val="24"/>
          <w:szCs w:val="24"/>
        </w:rPr>
        <w:t xml:space="preserve">safety and </w:t>
      </w:r>
      <w:r w:rsidR="00315B3C" w:rsidRPr="00315B3C">
        <w:rPr>
          <w:rFonts w:ascii="Times New Roman" w:hAnsi="Times New Roman" w:cs="Times New Roman"/>
          <w:sz w:val="24"/>
          <w:szCs w:val="24"/>
        </w:rPr>
        <w:t>stabilizati</w:t>
      </w:r>
      <w:r w:rsidR="00315B3C">
        <w:rPr>
          <w:rFonts w:ascii="Times New Roman" w:hAnsi="Times New Roman" w:cs="Times New Roman"/>
          <w:sz w:val="24"/>
          <w:szCs w:val="24"/>
        </w:rPr>
        <w:t>on</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 xml:space="preserve">and </w:t>
      </w:r>
      <w:r w:rsidR="00315B3C" w:rsidRPr="00315B3C">
        <w:rPr>
          <w:rFonts w:ascii="Times New Roman" w:hAnsi="Times New Roman" w:cs="Times New Roman"/>
          <w:sz w:val="24"/>
          <w:szCs w:val="24"/>
        </w:rPr>
        <w:t xml:space="preserve">allocating government </w:t>
      </w:r>
      <w:r w:rsidR="00315B3C">
        <w:rPr>
          <w:rFonts w:ascii="Times New Roman" w:hAnsi="Times New Roman" w:cs="Times New Roman"/>
          <w:sz w:val="24"/>
          <w:szCs w:val="24"/>
        </w:rPr>
        <w:t>subsidies and incentives</w:t>
      </w:r>
      <w:r w:rsidR="00315B3C" w:rsidRPr="00315B3C">
        <w:rPr>
          <w:rFonts w:ascii="Times New Roman" w:hAnsi="Times New Roman" w:cs="Times New Roman"/>
          <w:sz w:val="24"/>
          <w:szCs w:val="24"/>
        </w:rPr>
        <w:t xml:space="preserve"> support</w:t>
      </w:r>
      <w:r w:rsidR="00315B3C">
        <w:rPr>
          <w:rFonts w:ascii="Times New Roman" w:hAnsi="Times New Roman" w:cs="Times New Roman"/>
          <w:sz w:val="24"/>
          <w:szCs w:val="24"/>
        </w:rPr>
        <w:t>ing</w:t>
      </w:r>
      <w:r w:rsidR="00315B3C" w:rsidRPr="00315B3C">
        <w:rPr>
          <w:rFonts w:ascii="Times New Roman" w:hAnsi="Times New Roman" w:cs="Times New Roman"/>
          <w:sz w:val="24"/>
          <w:szCs w:val="24"/>
        </w:rPr>
        <w:t xml:space="preserve"> basic needs, healthcare, </w:t>
      </w:r>
      <w:r w:rsidR="00315B3C">
        <w:rPr>
          <w:rFonts w:ascii="Times New Roman" w:hAnsi="Times New Roman" w:cs="Times New Roman"/>
          <w:sz w:val="24"/>
          <w:szCs w:val="24"/>
        </w:rPr>
        <w:t xml:space="preserve">and food </w:t>
      </w:r>
      <w:r w:rsidR="00315B3C" w:rsidRPr="00315B3C">
        <w:rPr>
          <w:rFonts w:ascii="Times New Roman" w:hAnsi="Times New Roman" w:cs="Times New Roman"/>
          <w:sz w:val="24"/>
          <w:szCs w:val="24"/>
        </w:rPr>
        <w:t xml:space="preserve">for </w:t>
      </w:r>
      <w:r w:rsidR="00315B3C">
        <w:rPr>
          <w:rFonts w:ascii="Times New Roman" w:hAnsi="Times New Roman" w:cs="Times New Roman"/>
          <w:sz w:val="24"/>
          <w:szCs w:val="24"/>
        </w:rPr>
        <w:t xml:space="preserve">developing and emerging </w:t>
      </w:r>
      <w:r w:rsidR="00315B3C" w:rsidRPr="00315B3C">
        <w:rPr>
          <w:rFonts w:ascii="Times New Roman" w:hAnsi="Times New Roman" w:cs="Times New Roman"/>
          <w:sz w:val="24"/>
          <w:szCs w:val="24"/>
        </w:rPr>
        <w:t xml:space="preserve">economies. </w:t>
      </w:r>
    </w:p>
    <w:p w:rsidR="008A1289" w:rsidRPr="008A1289" w:rsidRDefault="008A1289" w:rsidP="008A1289">
      <w:pPr>
        <w:spacing w:line="480" w:lineRule="auto"/>
        <w:jc w:val="center"/>
        <w:rPr>
          <w:rFonts w:ascii="Times New Roman" w:hAnsi="Times New Roman" w:cs="Times New Roman"/>
          <w:b/>
          <w:sz w:val="24"/>
          <w:szCs w:val="24"/>
        </w:rPr>
      </w:pPr>
      <w:r w:rsidRPr="008A1289">
        <w:rPr>
          <w:rFonts w:ascii="Times New Roman" w:hAnsi="Times New Roman" w:cs="Times New Roman"/>
          <w:b/>
          <w:sz w:val="24"/>
          <w:szCs w:val="24"/>
        </w:rPr>
        <w:lastRenderedPageBreak/>
        <w:t xml:space="preserve">Evaluation of the </w:t>
      </w:r>
      <w:r w:rsidR="00455E57" w:rsidRPr="008A1289">
        <w:rPr>
          <w:rFonts w:ascii="Times New Roman" w:hAnsi="Times New Roman" w:cs="Times New Roman"/>
          <w:b/>
          <w:sz w:val="24"/>
          <w:szCs w:val="24"/>
        </w:rPr>
        <w:t>Fu</w:t>
      </w:r>
      <w:r w:rsidR="00455E57">
        <w:rPr>
          <w:rFonts w:ascii="Times New Roman" w:hAnsi="Times New Roman" w:cs="Times New Roman"/>
          <w:b/>
          <w:sz w:val="24"/>
          <w:szCs w:val="24"/>
        </w:rPr>
        <w:t>ture Policy a</w:t>
      </w:r>
      <w:r w:rsidR="00455E57" w:rsidRPr="008A1289">
        <w:rPr>
          <w:rFonts w:ascii="Times New Roman" w:hAnsi="Times New Roman" w:cs="Times New Roman"/>
          <w:b/>
          <w:sz w:val="24"/>
          <w:szCs w:val="24"/>
        </w:rPr>
        <w:t>nd Management Options</w:t>
      </w:r>
    </w:p>
    <w:p w:rsidR="004C786D" w:rsidRDefault="008A1289" w:rsidP="00C93FA8">
      <w:pPr>
        <w:spacing w:line="480" w:lineRule="auto"/>
        <w:ind w:firstLine="720"/>
        <w:jc w:val="both"/>
        <w:rPr>
          <w:rFonts w:ascii="Times New Roman" w:hAnsi="Times New Roman" w:cs="Times New Roman"/>
          <w:sz w:val="24"/>
          <w:szCs w:val="24"/>
        </w:rPr>
      </w:pPr>
      <w:r w:rsidRPr="008A1289">
        <w:rPr>
          <w:rFonts w:ascii="Times New Roman" w:hAnsi="Times New Roman" w:cs="Times New Roman"/>
          <w:sz w:val="24"/>
          <w:szCs w:val="24"/>
        </w:rPr>
        <w:t>The results of this study have profound implications for the hotel sector's executives, investors with exposure to the hospitality business, and sta</w:t>
      </w:r>
      <w:r w:rsidR="009A7F2C">
        <w:rPr>
          <w:rFonts w:ascii="Times New Roman" w:hAnsi="Times New Roman" w:cs="Times New Roman"/>
          <w:sz w:val="24"/>
          <w:szCs w:val="24"/>
        </w:rPr>
        <w:t xml:space="preserve">te and firm-level policymakers. </w:t>
      </w:r>
      <w:r w:rsidRPr="008A1289">
        <w:rPr>
          <w:rFonts w:ascii="Times New Roman" w:hAnsi="Times New Roman" w:cs="Times New Roman"/>
          <w:sz w:val="24"/>
          <w:szCs w:val="24"/>
        </w:rPr>
        <w:t xml:space="preserve">Although governments worldwide planned </w:t>
      </w:r>
      <w:r w:rsidR="00315B3C">
        <w:rPr>
          <w:rFonts w:ascii="Times New Roman" w:hAnsi="Times New Roman" w:cs="Times New Roman"/>
          <w:sz w:val="24"/>
          <w:szCs w:val="24"/>
        </w:rPr>
        <w:t xml:space="preserve">and implemented </w:t>
      </w:r>
      <w:r w:rsidR="002C75CE">
        <w:rPr>
          <w:rFonts w:ascii="Times New Roman" w:hAnsi="Times New Roman" w:cs="Times New Roman"/>
          <w:sz w:val="24"/>
          <w:szCs w:val="24"/>
        </w:rPr>
        <w:t>interventions</w:t>
      </w:r>
      <w:r w:rsidRPr="008A1289">
        <w:rPr>
          <w:rFonts w:ascii="Times New Roman" w:hAnsi="Times New Roman" w:cs="Times New Roman"/>
          <w:sz w:val="24"/>
          <w:szCs w:val="24"/>
        </w:rPr>
        <w:t>, </w:t>
      </w:r>
      <w:r w:rsidR="004847B2">
        <w:rPr>
          <w:rFonts w:ascii="Times New Roman" w:hAnsi="Times New Roman" w:cs="Times New Roman"/>
          <w:sz w:val="24"/>
          <w:szCs w:val="24"/>
        </w:rPr>
        <w:t>returning to norms before</w:t>
      </w:r>
      <w:r w:rsidRPr="008A1289">
        <w:rPr>
          <w:rFonts w:ascii="Times New Roman" w:hAnsi="Times New Roman" w:cs="Times New Roman"/>
          <w:sz w:val="24"/>
          <w:szCs w:val="24"/>
        </w:rPr>
        <w:t xml:space="preserve"> the crisis did not occur rapidly but prolonged a while</w:t>
      </w:r>
      <w:r w:rsidR="00315B3C">
        <w:rPr>
          <w:rFonts w:ascii="Times New Roman" w:hAnsi="Times New Roman" w:cs="Times New Roman"/>
          <w:sz w:val="24"/>
          <w:szCs w:val="24"/>
        </w:rPr>
        <w:t xml:space="preserve">, making </w:t>
      </w:r>
      <w:r w:rsidR="00315B3C" w:rsidRPr="00315B3C">
        <w:rPr>
          <w:rFonts w:ascii="Times New Roman" w:hAnsi="Times New Roman" w:cs="Times New Roman"/>
          <w:sz w:val="24"/>
          <w:szCs w:val="24"/>
        </w:rPr>
        <w:t xml:space="preserve">COVID-19 </w:t>
      </w:r>
      <w:r w:rsidR="00315B3C">
        <w:rPr>
          <w:rFonts w:ascii="Times New Roman" w:hAnsi="Times New Roman" w:cs="Times New Roman"/>
          <w:sz w:val="24"/>
          <w:szCs w:val="24"/>
        </w:rPr>
        <w:t xml:space="preserve">present </w:t>
      </w:r>
      <w:r w:rsidR="00315B3C" w:rsidRPr="00315B3C">
        <w:rPr>
          <w:rFonts w:ascii="Times New Roman" w:hAnsi="Times New Roman" w:cs="Times New Roman"/>
          <w:sz w:val="24"/>
          <w:szCs w:val="24"/>
        </w:rPr>
        <w:t xml:space="preserve">some opportunities </w:t>
      </w:r>
      <w:r w:rsidR="00315B3C">
        <w:rPr>
          <w:rFonts w:ascii="Times New Roman" w:hAnsi="Times New Roman" w:cs="Times New Roman"/>
          <w:sz w:val="24"/>
          <w:szCs w:val="24"/>
        </w:rPr>
        <w:t xml:space="preserve">and challenges </w:t>
      </w:r>
      <w:r w:rsidR="00315B3C" w:rsidRPr="00315B3C">
        <w:rPr>
          <w:rFonts w:ascii="Times New Roman" w:hAnsi="Times New Roman" w:cs="Times New Roman"/>
          <w:sz w:val="24"/>
          <w:szCs w:val="24"/>
        </w:rPr>
        <w:t xml:space="preserve">for rethinking sustainability </w:t>
      </w:r>
      <w:r w:rsidR="00315B3C">
        <w:rPr>
          <w:rFonts w:ascii="Times New Roman" w:hAnsi="Times New Roman" w:cs="Times New Roman"/>
          <w:sz w:val="24"/>
          <w:szCs w:val="24"/>
        </w:rPr>
        <w:t xml:space="preserve">and </w:t>
      </w:r>
      <w:r w:rsidR="00315B3C" w:rsidRPr="00315B3C">
        <w:rPr>
          <w:rFonts w:ascii="Times New Roman" w:hAnsi="Times New Roman" w:cs="Times New Roman"/>
          <w:sz w:val="24"/>
          <w:szCs w:val="24"/>
        </w:rPr>
        <w:t>sustainability transition to</w:t>
      </w:r>
      <w:r w:rsidR="00315B3C">
        <w:rPr>
          <w:rFonts w:ascii="Times New Roman" w:hAnsi="Times New Roman" w:cs="Times New Roman"/>
          <w:sz w:val="24"/>
          <w:szCs w:val="24"/>
        </w:rPr>
        <w:t>wards</w:t>
      </w:r>
      <w:r w:rsidR="00315B3C" w:rsidRPr="00315B3C">
        <w:rPr>
          <w:rFonts w:ascii="Times New Roman" w:hAnsi="Times New Roman" w:cs="Times New Roman"/>
          <w:sz w:val="24"/>
          <w:szCs w:val="24"/>
        </w:rPr>
        <w:t xml:space="preserve"> creat</w:t>
      </w:r>
      <w:r w:rsidR="00315B3C">
        <w:rPr>
          <w:rFonts w:ascii="Times New Roman" w:hAnsi="Times New Roman" w:cs="Times New Roman"/>
          <w:sz w:val="24"/>
          <w:szCs w:val="24"/>
        </w:rPr>
        <w:t xml:space="preserve">ing </w:t>
      </w:r>
      <w:r w:rsidR="00315B3C" w:rsidRPr="00315B3C">
        <w:rPr>
          <w:rFonts w:ascii="Times New Roman" w:hAnsi="Times New Roman" w:cs="Times New Roman"/>
          <w:sz w:val="24"/>
          <w:szCs w:val="24"/>
        </w:rPr>
        <w:t xml:space="preserve">a more sustainable </w:t>
      </w:r>
      <w:r w:rsidR="00315B3C">
        <w:rPr>
          <w:rFonts w:ascii="Times New Roman" w:hAnsi="Times New Roman" w:cs="Times New Roman"/>
          <w:sz w:val="24"/>
          <w:szCs w:val="24"/>
        </w:rPr>
        <w:t>hospitality business environment</w:t>
      </w:r>
      <w:r w:rsidR="00315B3C" w:rsidRPr="00315B3C">
        <w:rPr>
          <w:rFonts w:ascii="Times New Roman" w:hAnsi="Times New Roman" w:cs="Times New Roman"/>
          <w:sz w:val="24"/>
          <w:szCs w:val="24"/>
        </w:rPr>
        <w:t xml:space="preserve">. </w:t>
      </w:r>
      <w:r w:rsidR="00315B3C">
        <w:rPr>
          <w:rFonts w:ascii="Times New Roman" w:hAnsi="Times New Roman" w:cs="Times New Roman"/>
          <w:sz w:val="24"/>
          <w:szCs w:val="24"/>
        </w:rPr>
        <w:t xml:space="preserve">That made it the best time </w:t>
      </w:r>
      <w:r w:rsidR="00315B3C" w:rsidRPr="00315B3C">
        <w:rPr>
          <w:rFonts w:ascii="Times New Roman" w:hAnsi="Times New Roman" w:cs="Times New Roman"/>
          <w:sz w:val="24"/>
          <w:szCs w:val="24"/>
        </w:rPr>
        <w:t>to promote innovative</w:t>
      </w:r>
      <w:r w:rsidR="00315B3C">
        <w:rPr>
          <w:rFonts w:ascii="Times New Roman" w:hAnsi="Times New Roman" w:cs="Times New Roman"/>
          <w:sz w:val="24"/>
          <w:szCs w:val="24"/>
        </w:rPr>
        <w:t>,</w:t>
      </w:r>
      <w:r w:rsidR="00315B3C" w:rsidRPr="00315B3C">
        <w:rPr>
          <w:rFonts w:ascii="Times New Roman" w:hAnsi="Times New Roman" w:cs="Times New Roman"/>
          <w:sz w:val="24"/>
          <w:szCs w:val="24"/>
        </w:rPr>
        <w:t xml:space="preserve"> sustainable </w:t>
      </w:r>
      <w:r w:rsidR="00315B3C">
        <w:rPr>
          <w:rFonts w:ascii="Times New Roman" w:hAnsi="Times New Roman" w:cs="Times New Roman"/>
          <w:sz w:val="24"/>
          <w:szCs w:val="24"/>
        </w:rPr>
        <w:t xml:space="preserve">production and consumption </w:t>
      </w:r>
      <w:r w:rsidR="00315B3C" w:rsidRPr="00315B3C">
        <w:rPr>
          <w:rFonts w:ascii="Times New Roman" w:hAnsi="Times New Roman" w:cs="Times New Roman"/>
          <w:sz w:val="24"/>
          <w:szCs w:val="24"/>
        </w:rPr>
        <w:t xml:space="preserve">patterns </w:t>
      </w:r>
      <w:r w:rsidR="00315B3C">
        <w:rPr>
          <w:rFonts w:ascii="Times New Roman" w:hAnsi="Times New Roman" w:cs="Times New Roman"/>
          <w:sz w:val="24"/>
          <w:szCs w:val="24"/>
        </w:rPr>
        <w:t>post-</w:t>
      </w:r>
      <w:r w:rsidR="00315B3C" w:rsidRPr="00315B3C">
        <w:rPr>
          <w:rFonts w:ascii="Times New Roman" w:hAnsi="Times New Roman" w:cs="Times New Roman"/>
          <w:sz w:val="24"/>
          <w:szCs w:val="24"/>
        </w:rPr>
        <w:t xml:space="preserve">COVID-19 </w:t>
      </w:r>
      <w:r w:rsidR="00315B3C">
        <w:rPr>
          <w:rFonts w:ascii="Times New Roman" w:hAnsi="Times New Roman" w:cs="Times New Roman"/>
          <w:sz w:val="24"/>
          <w:szCs w:val="24"/>
        </w:rPr>
        <w:t>to</w:t>
      </w:r>
      <w:r w:rsidR="00315B3C" w:rsidRPr="00315B3C">
        <w:rPr>
          <w:rFonts w:ascii="Times New Roman" w:hAnsi="Times New Roman" w:cs="Times New Roman"/>
          <w:sz w:val="24"/>
          <w:szCs w:val="24"/>
        </w:rPr>
        <w:t xml:space="preserve"> ensure </w:t>
      </w:r>
      <w:r w:rsidR="00315B3C">
        <w:rPr>
          <w:rFonts w:ascii="Times New Roman" w:hAnsi="Times New Roman" w:cs="Times New Roman"/>
          <w:sz w:val="24"/>
          <w:szCs w:val="24"/>
        </w:rPr>
        <w:t>sustainable use of</w:t>
      </w:r>
      <w:r w:rsidR="00315B3C" w:rsidRPr="00315B3C">
        <w:rPr>
          <w:rFonts w:ascii="Times New Roman" w:hAnsi="Times New Roman" w:cs="Times New Roman"/>
          <w:sz w:val="24"/>
          <w:szCs w:val="24"/>
        </w:rPr>
        <w:t xml:space="preserve"> natural </w:t>
      </w:r>
      <w:r w:rsidR="00315B3C">
        <w:rPr>
          <w:rFonts w:ascii="Times New Roman" w:hAnsi="Times New Roman" w:cs="Times New Roman"/>
          <w:sz w:val="24"/>
          <w:szCs w:val="24"/>
        </w:rPr>
        <w:t>resources and the environment</w:t>
      </w:r>
      <w:r w:rsidRPr="008A1289">
        <w:rPr>
          <w:rFonts w:ascii="Times New Roman" w:hAnsi="Times New Roman" w:cs="Times New Roman"/>
          <w:sz w:val="24"/>
          <w:szCs w:val="24"/>
        </w:rPr>
        <w:t xml:space="preserve">. </w:t>
      </w:r>
      <w:r w:rsidR="004847B2" w:rsidRPr="004847B2">
        <w:rPr>
          <w:rFonts w:ascii="Times New Roman" w:hAnsi="Times New Roman" w:cs="Times New Roman"/>
          <w:sz w:val="24"/>
          <w:szCs w:val="24"/>
        </w:rPr>
        <w:t>Cooper</w:t>
      </w:r>
      <w:r w:rsidR="004847B2">
        <w:rPr>
          <w:rFonts w:ascii="Times New Roman" w:hAnsi="Times New Roman" w:cs="Times New Roman"/>
          <w:sz w:val="24"/>
          <w:szCs w:val="24"/>
        </w:rPr>
        <w:t xml:space="preserve"> and Hall (2019) mentioned that in an era of contemporary tourism and t</w:t>
      </w:r>
      <w:r w:rsidRPr="008A1289">
        <w:rPr>
          <w:rFonts w:ascii="Times New Roman" w:hAnsi="Times New Roman" w:cs="Times New Roman"/>
          <w:sz w:val="24"/>
          <w:szCs w:val="24"/>
        </w:rPr>
        <w:t xml:space="preserve">hroughout this period, hospitality business operators and owners may organize subsequent operations in the post-COVID-19 business environment. </w:t>
      </w:r>
      <w:r w:rsidR="004C786D" w:rsidRPr="004C786D">
        <w:rPr>
          <w:rFonts w:ascii="Times New Roman" w:hAnsi="Times New Roman" w:cs="Times New Roman"/>
          <w:sz w:val="24"/>
          <w:szCs w:val="24"/>
        </w:rPr>
        <w:t xml:space="preserve">For policymakers, the </w:t>
      </w:r>
      <w:r w:rsidR="004C786D">
        <w:rPr>
          <w:rFonts w:ascii="Times New Roman" w:hAnsi="Times New Roman" w:cs="Times New Roman"/>
          <w:sz w:val="24"/>
          <w:szCs w:val="24"/>
        </w:rPr>
        <w:t>findings</w:t>
      </w:r>
      <w:r w:rsidR="004C786D" w:rsidRPr="004C786D">
        <w:rPr>
          <w:rFonts w:ascii="Times New Roman" w:hAnsi="Times New Roman" w:cs="Times New Roman"/>
          <w:sz w:val="24"/>
          <w:szCs w:val="24"/>
        </w:rPr>
        <w:t xml:space="preserve"> </w:t>
      </w:r>
      <w:r w:rsidR="004C786D">
        <w:rPr>
          <w:rFonts w:ascii="Times New Roman" w:hAnsi="Times New Roman" w:cs="Times New Roman"/>
          <w:sz w:val="24"/>
          <w:szCs w:val="24"/>
        </w:rPr>
        <w:t>highlight</w:t>
      </w:r>
      <w:r w:rsidR="004C786D" w:rsidRPr="004C786D">
        <w:rPr>
          <w:rFonts w:ascii="Times New Roman" w:hAnsi="Times New Roman" w:cs="Times New Roman"/>
          <w:sz w:val="24"/>
          <w:szCs w:val="24"/>
        </w:rPr>
        <w:t xml:space="preserve"> the capital market's catastrophic response to regulatory interventions, specifically closures, which remain</w:t>
      </w:r>
      <w:r w:rsidR="004C786D">
        <w:rPr>
          <w:rFonts w:ascii="Times New Roman" w:hAnsi="Times New Roman" w:cs="Times New Roman"/>
          <w:sz w:val="24"/>
          <w:szCs w:val="24"/>
        </w:rPr>
        <w:t>ed</w:t>
      </w:r>
      <w:r w:rsidR="004C786D" w:rsidRPr="004C786D">
        <w:rPr>
          <w:rFonts w:ascii="Times New Roman" w:hAnsi="Times New Roman" w:cs="Times New Roman"/>
          <w:sz w:val="24"/>
          <w:szCs w:val="24"/>
        </w:rPr>
        <w:t xml:space="preserve"> the key </w:t>
      </w:r>
      <w:proofErr w:type="gramStart"/>
      <w:r w:rsidR="004C786D" w:rsidRPr="004C786D">
        <w:rPr>
          <w:rFonts w:ascii="Times New Roman" w:hAnsi="Times New Roman" w:cs="Times New Roman"/>
          <w:sz w:val="24"/>
          <w:szCs w:val="24"/>
        </w:rPr>
        <w:t>cause</w:t>
      </w:r>
      <w:proofErr w:type="gramEnd"/>
      <w:r w:rsidR="004C786D" w:rsidRPr="004C786D">
        <w:rPr>
          <w:rFonts w:ascii="Times New Roman" w:hAnsi="Times New Roman" w:cs="Times New Roman"/>
          <w:sz w:val="24"/>
          <w:szCs w:val="24"/>
        </w:rPr>
        <w:t xml:space="preserve"> </w:t>
      </w:r>
      <w:r w:rsidR="004C786D">
        <w:rPr>
          <w:rFonts w:ascii="Times New Roman" w:hAnsi="Times New Roman" w:cs="Times New Roman"/>
          <w:sz w:val="24"/>
          <w:szCs w:val="24"/>
        </w:rPr>
        <w:t xml:space="preserve">that </w:t>
      </w:r>
      <w:r w:rsidR="004C786D" w:rsidRPr="004C786D">
        <w:rPr>
          <w:rFonts w:ascii="Times New Roman" w:hAnsi="Times New Roman" w:cs="Times New Roman"/>
          <w:sz w:val="24"/>
          <w:szCs w:val="24"/>
        </w:rPr>
        <w:t>harm</w:t>
      </w:r>
      <w:r w:rsidR="004C786D">
        <w:rPr>
          <w:rFonts w:ascii="Times New Roman" w:hAnsi="Times New Roman" w:cs="Times New Roman"/>
          <w:sz w:val="24"/>
          <w:szCs w:val="24"/>
        </w:rPr>
        <w:t xml:space="preserve">ed </w:t>
      </w:r>
      <w:r w:rsidR="004C786D" w:rsidRPr="004C786D">
        <w:rPr>
          <w:rFonts w:ascii="Times New Roman" w:hAnsi="Times New Roman" w:cs="Times New Roman"/>
          <w:sz w:val="24"/>
          <w:szCs w:val="24"/>
        </w:rPr>
        <w:t>the hospitality sector and other associated industries</w:t>
      </w:r>
      <w:r w:rsidR="004847B2">
        <w:rPr>
          <w:rFonts w:ascii="Times New Roman" w:hAnsi="Times New Roman" w:cs="Times New Roman"/>
          <w:sz w:val="24"/>
          <w:szCs w:val="24"/>
        </w:rPr>
        <w:t xml:space="preserve"> (</w:t>
      </w:r>
      <w:proofErr w:type="spellStart"/>
      <w:r w:rsidR="004847B2">
        <w:rPr>
          <w:rFonts w:ascii="Times New Roman" w:hAnsi="Times New Roman" w:cs="Times New Roman"/>
          <w:sz w:val="24"/>
          <w:szCs w:val="24"/>
        </w:rPr>
        <w:t>Lemelin</w:t>
      </w:r>
      <w:proofErr w:type="spellEnd"/>
      <w:r w:rsidR="004847B2">
        <w:rPr>
          <w:rFonts w:ascii="Times New Roman" w:hAnsi="Times New Roman" w:cs="Times New Roman"/>
          <w:sz w:val="24"/>
          <w:szCs w:val="24"/>
        </w:rPr>
        <w:t>, Dawson,</w:t>
      </w:r>
      <w:r w:rsidR="004847B2" w:rsidRPr="004847B2">
        <w:rPr>
          <w:rFonts w:ascii="Times New Roman" w:hAnsi="Times New Roman" w:cs="Times New Roman"/>
          <w:sz w:val="24"/>
          <w:szCs w:val="24"/>
        </w:rPr>
        <w:t xml:space="preserve"> </w:t>
      </w:r>
      <w:r w:rsidR="004847B2">
        <w:rPr>
          <w:rFonts w:ascii="Times New Roman" w:hAnsi="Times New Roman" w:cs="Times New Roman"/>
          <w:sz w:val="24"/>
          <w:szCs w:val="24"/>
        </w:rPr>
        <w:t>&amp; Stewart, 2013)</w:t>
      </w:r>
      <w:r w:rsidR="004C786D" w:rsidRPr="004C786D">
        <w:rPr>
          <w:rFonts w:ascii="Times New Roman" w:hAnsi="Times New Roman" w:cs="Times New Roman"/>
          <w:sz w:val="24"/>
          <w:szCs w:val="24"/>
        </w:rPr>
        <w:t xml:space="preserve">. Indeed, </w:t>
      </w:r>
      <w:r w:rsidR="004C786D">
        <w:rPr>
          <w:rFonts w:ascii="Times New Roman" w:hAnsi="Times New Roman" w:cs="Times New Roman"/>
          <w:sz w:val="24"/>
          <w:szCs w:val="24"/>
        </w:rPr>
        <w:t xml:space="preserve">while </w:t>
      </w:r>
      <w:r w:rsidR="004C786D" w:rsidRPr="004C786D">
        <w:rPr>
          <w:rFonts w:ascii="Times New Roman" w:hAnsi="Times New Roman" w:cs="Times New Roman"/>
          <w:sz w:val="24"/>
          <w:szCs w:val="24"/>
        </w:rPr>
        <w:t xml:space="preserve">there </w:t>
      </w:r>
      <w:r w:rsidR="004C786D">
        <w:rPr>
          <w:rFonts w:ascii="Times New Roman" w:hAnsi="Times New Roman" w:cs="Times New Roman"/>
          <w:sz w:val="24"/>
          <w:szCs w:val="24"/>
        </w:rPr>
        <w:t>was</w:t>
      </w:r>
      <w:r w:rsidR="004C786D" w:rsidRPr="004C786D">
        <w:rPr>
          <w:rFonts w:ascii="Times New Roman" w:hAnsi="Times New Roman" w:cs="Times New Roman"/>
          <w:sz w:val="24"/>
          <w:szCs w:val="24"/>
        </w:rPr>
        <w:t xml:space="preserve"> still considerable uncertainty about the </w:t>
      </w:r>
      <w:r w:rsidR="004C786D">
        <w:rPr>
          <w:rFonts w:ascii="Times New Roman" w:hAnsi="Times New Roman" w:cs="Times New Roman"/>
          <w:sz w:val="24"/>
          <w:szCs w:val="24"/>
        </w:rPr>
        <w:t>viru</w:t>
      </w:r>
      <w:r w:rsidR="004C786D" w:rsidRPr="004C786D">
        <w:rPr>
          <w:rFonts w:ascii="Times New Roman" w:hAnsi="Times New Roman" w:cs="Times New Roman"/>
          <w:sz w:val="24"/>
          <w:szCs w:val="24"/>
        </w:rPr>
        <w:t xml:space="preserve">s's rapid spread and lethality, the time required to develop </w:t>
      </w:r>
      <w:r w:rsidR="004C786D">
        <w:rPr>
          <w:rFonts w:ascii="Times New Roman" w:hAnsi="Times New Roman" w:cs="Times New Roman"/>
          <w:sz w:val="24"/>
          <w:szCs w:val="24"/>
        </w:rPr>
        <w:t xml:space="preserve">measures </w:t>
      </w:r>
      <w:r w:rsidR="004847B2">
        <w:rPr>
          <w:rFonts w:ascii="Times New Roman" w:hAnsi="Times New Roman" w:cs="Times New Roman"/>
          <w:sz w:val="24"/>
          <w:szCs w:val="24"/>
        </w:rPr>
        <w:t>for</w:t>
      </w:r>
      <w:r w:rsidR="004C786D" w:rsidRPr="004C786D">
        <w:rPr>
          <w:rFonts w:ascii="Times New Roman" w:hAnsi="Times New Roman" w:cs="Times New Roman"/>
          <w:sz w:val="24"/>
          <w:szCs w:val="24"/>
        </w:rPr>
        <w:t xml:space="preserve"> the public, the true effectiveness and outcomes of social distancing, and whether government policy responses and interventions will become permanent</w:t>
      </w:r>
      <w:r w:rsidR="004847B2">
        <w:rPr>
          <w:rFonts w:ascii="Times New Roman" w:hAnsi="Times New Roman" w:cs="Times New Roman"/>
          <w:sz w:val="24"/>
          <w:szCs w:val="24"/>
        </w:rPr>
        <w:t xml:space="preserve"> (Khan et al., 2021)</w:t>
      </w:r>
      <w:r w:rsidR="004C786D" w:rsidRPr="004C786D">
        <w:rPr>
          <w:rFonts w:ascii="Times New Roman" w:hAnsi="Times New Roman" w:cs="Times New Roman"/>
          <w:sz w:val="24"/>
          <w:szCs w:val="24"/>
        </w:rPr>
        <w:t xml:space="preserve">. As a result, governments should make every effort to remain as open as possible when developing measures for minimizing the consequences of uncertain events in the future. </w:t>
      </w:r>
    </w:p>
    <w:p w:rsidR="004C786D" w:rsidRDefault="004847B2" w:rsidP="00C93FA8">
      <w:pPr>
        <w:spacing w:line="480" w:lineRule="auto"/>
        <w:ind w:firstLine="720"/>
        <w:jc w:val="both"/>
        <w:rPr>
          <w:rFonts w:ascii="Times New Roman" w:hAnsi="Times New Roman" w:cs="Times New Roman"/>
          <w:sz w:val="24"/>
          <w:szCs w:val="24"/>
        </w:rPr>
      </w:pPr>
      <w:proofErr w:type="spellStart"/>
      <w:r w:rsidRPr="004847B2">
        <w:rPr>
          <w:rFonts w:ascii="Times New Roman" w:hAnsi="Times New Roman" w:cs="Times New Roman"/>
          <w:sz w:val="24"/>
          <w:szCs w:val="24"/>
        </w:rPr>
        <w:t>Dolezal</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Miezelyte</w:t>
      </w:r>
      <w:proofErr w:type="spellEnd"/>
      <w:r w:rsidRPr="004847B2">
        <w:rPr>
          <w:rFonts w:ascii="Times New Roman" w:hAnsi="Times New Roman" w:cs="Times New Roman"/>
          <w:sz w:val="24"/>
          <w:szCs w:val="24"/>
        </w:rPr>
        <w:t xml:space="preserve"> (2020)</w:t>
      </w:r>
      <w:r>
        <w:rPr>
          <w:rFonts w:ascii="Times New Roman" w:hAnsi="Times New Roman" w:cs="Times New Roman"/>
          <w:sz w:val="24"/>
          <w:szCs w:val="24"/>
        </w:rPr>
        <w:t xml:space="preserve"> suggested that a</w:t>
      </w:r>
      <w:r w:rsidR="004C786D" w:rsidRPr="004C786D">
        <w:rPr>
          <w:rFonts w:ascii="Times New Roman" w:hAnsi="Times New Roman" w:cs="Times New Roman"/>
          <w:sz w:val="24"/>
          <w:szCs w:val="24"/>
        </w:rPr>
        <w:t xml:space="preserve">s an essential aspect of the hospitality sector's </w:t>
      </w:r>
      <w:r w:rsidR="00315B3C">
        <w:rPr>
          <w:rFonts w:ascii="Times New Roman" w:hAnsi="Times New Roman" w:cs="Times New Roman"/>
          <w:sz w:val="24"/>
          <w:szCs w:val="24"/>
        </w:rPr>
        <w:t>S</w:t>
      </w:r>
      <w:r w:rsidR="004C786D" w:rsidRPr="004C786D">
        <w:rPr>
          <w:rFonts w:ascii="Times New Roman" w:hAnsi="Times New Roman" w:cs="Times New Roman"/>
          <w:sz w:val="24"/>
          <w:szCs w:val="24"/>
        </w:rPr>
        <w:t>ustainability and expansion, a critical recommendation is to provide major assistance to the workforce against the adverse effects of closures. Given this context, examining the long-term consequences of</w:t>
      </w:r>
      <w:r>
        <w:rPr>
          <w:rFonts w:ascii="Times New Roman" w:hAnsi="Times New Roman" w:cs="Times New Roman"/>
          <w:sz w:val="24"/>
          <w:szCs w:val="24"/>
        </w:rPr>
        <w:t xml:space="preserve"> any other pandemic like </w:t>
      </w:r>
      <w:r w:rsidR="004C786D" w:rsidRPr="004C786D">
        <w:rPr>
          <w:rFonts w:ascii="Times New Roman" w:hAnsi="Times New Roman" w:cs="Times New Roman"/>
          <w:sz w:val="24"/>
          <w:szCs w:val="24"/>
        </w:rPr>
        <w:t xml:space="preserve">COVID-19 enables the government to mitigate the </w:t>
      </w:r>
      <w:r w:rsidR="004C786D" w:rsidRPr="004C786D">
        <w:rPr>
          <w:rFonts w:ascii="Times New Roman" w:hAnsi="Times New Roman" w:cs="Times New Roman"/>
          <w:sz w:val="24"/>
          <w:szCs w:val="24"/>
        </w:rPr>
        <w:lastRenderedPageBreak/>
        <w:t>adverse consequences of closure through policies that benefit personnel, companies, and the overall economy</w:t>
      </w:r>
      <w:r>
        <w:rPr>
          <w:rFonts w:ascii="Times New Roman" w:hAnsi="Times New Roman" w:cs="Times New Roman"/>
          <w:sz w:val="24"/>
          <w:szCs w:val="24"/>
        </w:rPr>
        <w:t xml:space="preserve"> (Mill, 2008)</w:t>
      </w:r>
      <w:r w:rsidR="004C786D" w:rsidRPr="004C786D">
        <w:rPr>
          <w:rFonts w:ascii="Times New Roman" w:hAnsi="Times New Roman" w:cs="Times New Roman"/>
          <w:sz w:val="24"/>
          <w:szCs w:val="24"/>
        </w:rPr>
        <w:t>. In addition to their immediate implications, the policies will determine the future of the hospitality industry since this outbreak presents an opportunity for organizations and governments to explore new principles such as cost reduction, the adoption of renewable and sustainable energy, and the implementation of new safety and travel protocols</w:t>
      </w:r>
      <w:r>
        <w:rPr>
          <w:rFonts w:ascii="Times New Roman" w:hAnsi="Times New Roman" w:cs="Times New Roman"/>
          <w:sz w:val="24"/>
          <w:szCs w:val="24"/>
        </w:rPr>
        <w:t xml:space="preserve"> (</w:t>
      </w:r>
      <w:proofErr w:type="spellStart"/>
      <w:r>
        <w:rPr>
          <w:rFonts w:ascii="Times New Roman" w:hAnsi="Times New Roman" w:cs="Times New Roman"/>
          <w:sz w:val="24"/>
          <w:szCs w:val="24"/>
        </w:rPr>
        <w:t>Buhalis</w:t>
      </w:r>
      <w:proofErr w:type="spellEnd"/>
      <w:r w:rsidR="00620EE6">
        <w:rPr>
          <w:rFonts w:ascii="Times New Roman" w:hAnsi="Times New Roman" w:cs="Times New Roman"/>
          <w:sz w:val="24"/>
          <w:szCs w:val="24"/>
        </w:rPr>
        <w:t xml:space="preserve"> et al.</w:t>
      </w:r>
      <w:r>
        <w:rPr>
          <w:rFonts w:ascii="Times New Roman" w:hAnsi="Times New Roman" w:cs="Times New Roman"/>
          <w:sz w:val="24"/>
          <w:szCs w:val="24"/>
        </w:rPr>
        <w:t xml:space="preserve">, </w:t>
      </w:r>
      <w:r w:rsidRPr="004847B2">
        <w:rPr>
          <w:rFonts w:ascii="Times New Roman" w:hAnsi="Times New Roman" w:cs="Times New Roman"/>
          <w:sz w:val="24"/>
          <w:szCs w:val="24"/>
        </w:rPr>
        <w:t xml:space="preserve">2012). </w:t>
      </w:r>
      <w:r w:rsidR="004C786D" w:rsidRPr="004C786D">
        <w:rPr>
          <w:rFonts w:ascii="Times New Roman" w:hAnsi="Times New Roman" w:cs="Times New Roman"/>
          <w:sz w:val="24"/>
          <w:szCs w:val="24"/>
        </w:rPr>
        <w:t xml:space="preserve">Policymakers should support the technology-driven, low-carbon, structural transformations required to establish a </w:t>
      </w:r>
      <w:r>
        <w:rPr>
          <w:rFonts w:ascii="Times New Roman" w:hAnsi="Times New Roman" w:cs="Times New Roman"/>
          <w:sz w:val="24"/>
          <w:szCs w:val="24"/>
        </w:rPr>
        <w:t>resilient,</w:t>
      </w:r>
      <w:r w:rsidR="004C786D" w:rsidRPr="004C786D">
        <w:rPr>
          <w:rFonts w:ascii="Times New Roman" w:hAnsi="Times New Roman" w:cs="Times New Roman"/>
          <w:sz w:val="24"/>
          <w:szCs w:val="24"/>
        </w:rPr>
        <w:t> stronger, and more sustainable hospitality sector.</w:t>
      </w:r>
    </w:p>
    <w:p w:rsidR="008A1289" w:rsidRPr="008A1289" w:rsidRDefault="008A1289" w:rsidP="008A1289">
      <w:pPr>
        <w:spacing w:line="480" w:lineRule="auto"/>
        <w:jc w:val="center"/>
        <w:rPr>
          <w:rFonts w:ascii="Times New Roman" w:hAnsi="Times New Roman" w:cs="Times New Roman"/>
          <w:b/>
          <w:sz w:val="24"/>
          <w:szCs w:val="24"/>
        </w:rPr>
      </w:pPr>
      <w:r w:rsidRPr="008A1289">
        <w:rPr>
          <w:rFonts w:ascii="Times New Roman" w:hAnsi="Times New Roman" w:cs="Times New Roman"/>
          <w:b/>
          <w:sz w:val="24"/>
          <w:szCs w:val="24"/>
        </w:rPr>
        <w:t>Conclusion</w:t>
      </w:r>
    </w:p>
    <w:p w:rsidR="008A1289" w:rsidRPr="008A1289" w:rsidRDefault="00852C33" w:rsidP="00C93FA8">
      <w:pPr>
        <w:spacing w:line="480" w:lineRule="auto"/>
        <w:ind w:firstLine="720"/>
        <w:jc w:val="both"/>
        <w:rPr>
          <w:rFonts w:ascii="Times New Roman" w:hAnsi="Times New Roman" w:cs="Times New Roman"/>
          <w:sz w:val="24"/>
          <w:szCs w:val="24"/>
        </w:rPr>
      </w:pPr>
      <w:r w:rsidRPr="00852C33">
        <w:rPr>
          <w:rFonts w:ascii="Times New Roman" w:hAnsi="Times New Roman" w:cs="Times New Roman"/>
          <w:sz w:val="24"/>
          <w:szCs w:val="24"/>
        </w:rPr>
        <w:t xml:space="preserve">This </w:t>
      </w:r>
      <w:r>
        <w:rPr>
          <w:rFonts w:ascii="Times New Roman" w:hAnsi="Times New Roman" w:cs="Times New Roman"/>
          <w:sz w:val="24"/>
          <w:szCs w:val="24"/>
        </w:rPr>
        <w:t>research</w:t>
      </w:r>
      <w:r w:rsidRPr="00852C33">
        <w:rPr>
          <w:rFonts w:ascii="Times New Roman" w:hAnsi="Times New Roman" w:cs="Times New Roman"/>
          <w:sz w:val="24"/>
          <w:szCs w:val="24"/>
        </w:rPr>
        <w:t xml:space="preserve"> explored the </w:t>
      </w:r>
      <w:r>
        <w:rPr>
          <w:rFonts w:ascii="Times New Roman" w:hAnsi="Times New Roman" w:cs="Times New Roman"/>
          <w:sz w:val="24"/>
          <w:szCs w:val="24"/>
        </w:rPr>
        <w:t>impacts</w:t>
      </w:r>
      <w:r w:rsidRPr="00852C33">
        <w:rPr>
          <w:rFonts w:ascii="Times New Roman" w:hAnsi="Times New Roman" w:cs="Times New Roman"/>
          <w:sz w:val="24"/>
          <w:szCs w:val="24"/>
        </w:rPr>
        <w:t xml:space="preserve"> of </w:t>
      </w:r>
      <w:r>
        <w:rPr>
          <w:rFonts w:ascii="Times New Roman" w:hAnsi="Times New Roman" w:cs="Times New Roman"/>
          <w:sz w:val="24"/>
          <w:szCs w:val="24"/>
        </w:rPr>
        <w:t>COVID-19</w:t>
      </w:r>
      <w:r w:rsidRPr="00852C33">
        <w:rPr>
          <w:rFonts w:ascii="Times New Roman" w:hAnsi="Times New Roman" w:cs="Times New Roman"/>
          <w:sz w:val="24"/>
          <w:szCs w:val="24"/>
        </w:rPr>
        <w:t xml:space="preserve"> </w:t>
      </w:r>
      <w:r>
        <w:rPr>
          <w:rFonts w:ascii="Times New Roman" w:hAnsi="Times New Roman" w:cs="Times New Roman"/>
          <w:sz w:val="24"/>
          <w:szCs w:val="24"/>
        </w:rPr>
        <w:t xml:space="preserve">on </w:t>
      </w:r>
      <w:r w:rsidRPr="00852C33">
        <w:rPr>
          <w:rFonts w:ascii="Times New Roman" w:hAnsi="Times New Roman" w:cs="Times New Roman"/>
          <w:sz w:val="24"/>
          <w:szCs w:val="24"/>
        </w:rPr>
        <w:t xml:space="preserve">the </w:t>
      </w:r>
      <w:r>
        <w:rPr>
          <w:rFonts w:ascii="Times New Roman" w:hAnsi="Times New Roman" w:cs="Times New Roman"/>
          <w:sz w:val="24"/>
          <w:szCs w:val="24"/>
        </w:rPr>
        <w:t xml:space="preserve">hotel and </w:t>
      </w:r>
      <w:r w:rsidRPr="00852C33">
        <w:rPr>
          <w:rFonts w:ascii="Times New Roman" w:hAnsi="Times New Roman" w:cs="Times New Roman"/>
          <w:sz w:val="24"/>
          <w:szCs w:val="24"/>
        </w:rPr>
        <w:t>hospitality industr</w:t>
      </w:r>
      <w:r>
        <w:rPr>
          <w:rFonts w:ascii="Times New Roman" w:hAnsi="Times New Roman" w:cs="Times New Roman"/>
          <w:sz w:val="24"/>
          <w:szCs w:val="24"/>
        </w:rPr>
        <w:t xml:space="preserve">y </w:t>
      </w:r>
      <w:r w:rsidRPr="00852C33">
        <w:rPr>
          <w:rFonts w:ascii="Times New Roman" w:hAnsi="Times New Roman" w:cs="Times New Roman"/>
          <w:sz w:val="24"/>
          <w:szCs w:val="24"/>
        </w:rPr>
        <w:t>us</w:t>
      </w:r>
      <w:r>
        <w:rPr>
          <w:rFonts w:ascii="Times New Roman" w:hAnsi="Times New Roman" w:cs="Times New Roman"/>
          <w:sz w:val="24"/>
          <w:szCs w:val="24"/>
        </w:rPr>
        <w:t xml:space="preserve">ing the PESTLE framework </w:t>
      </w:r>
      <w:r w:rsidRPr="00852C33">
        <w:rPr>
          <w:rFonts w:ascii="Times New Roman" w:hAnsi="Times New Roman" w:cs="Times New Roman"/>
          <w:sz w:val="24"/>
          <w:szCs w:val="24"/>
        </w:rPr>
        <w:t xml:space="preserve">to </w:t>
      </w:r>
      <w:r>
        <w:rPr>
          <w:rFonts w:ascii="Times New Roman" w:hAnsi="Times New Roman" w:cs="Times New Roman"/>
          <w:sz w:val="24"/>
          <w:szCs w:val="24"/>
        </w:rPr>
        <w:t>determine</w:t>
      </w:r>
      <w:r w:rsidRPr="00852C33">
        <w:rPr>
          <w:rFonts w:ascii="Times New Roman" w:hAnsi="Times New Roman" w:cs="Times New Roman"/>
          <w:sz w:val="24"/>
          <w:szCs w:val="24"/>
        </w:rPr>
        <w:t xml:space="preserve"> the </w:t>
      </w:r>
      <w:r>
        <w:rPr>
          <w:rFonts w:ascii="Times New Roman" w:hAnsi="Times New Roman" w:cs="Times New Roman"/>
          <w:sz w:val="24"/>
          <w:szCs w:val="24"/>
        </w:rPr>
        <w:t>extent</w:t>
      </w:r>
      <w:r w:rsidRPr="00852C33">
        <w:rPr>
          <w:rFonts w:ascii="Times New Roman" w:hAnsi="Times New Roman" w:cs="Times New Roman"/>
          <w:sz w:val="24"/>
          <w:szCs w:val="24"/>
        </w:rPr>
        <w:t xml:space="preserve"> of </w:t>
      </w:r>
      <w:r>
        <w:rPr>
          <w:rFonts w:ascii="Times New Roman" w:hAnsi="Times New Roman" w:cs="Times New Roman"/>
          <w:sz w:val="24"/>
          <w:szCs w:val="24"/>
        </w:rPr>
        <w:t xml:space="preserve">the </w:t>
      </w:r>
      <w:r w:rsidRPr="00852C33">
        <w:rPr>
          <w:rFonts w:ascii="Times New Roman" w:hAnsi="Times New Roman" w:cs="Times New Roman"/>
          <w:sz w:val="24"/>
          <w:szCs w:val="24"/>
        </w:rPr>
        <w:t>interventions</w:t>
      </w:r>
      <w:r>
        <w:rPr>
          <w:rFonts w:ascii="Times New Roman" w:hAnsi="Times New Roman" w:cs="Times New Roman"/>
          <w:sz w:val="24"/>
          <w:szCs w:val="24"/>
        </w:rPr>
        <w:t xml:space="preserve"> </w:t>
      </w:r>
      <w:r w:rsidR="004847B2">
        <w:rPr>
          <w:rFonts w:ascii="Times New Roman" w:hAnsi="Times New Roman" w:cs="Times New Roman"/>
          <w:sz w:val="24"/>
          <w:szCs w:val="24"/>
        </w:rPr>
        <w:t>i</w:t>
      </w:r>
      <w:r>
        <w:rPr>
          <w:rFonts w:ascii="Times New Roman" w:hAnsi="Times New Roman" w:cs="Times New Roman"/>
          <w:sz w:val="24"/>
          <w:szCs w:val="24"/>
        </w:rPr>
        <w:t xml:space="preserve">n the political, </w:t>
      </w:r>
      <w:r w:rsidRPr="00852C33">
        <w:rPr>
          <w:rFonts w:ascii="Times New Roman" w:hAnsi="Times New Roman" w:cs="Times New Roman"/>
          <w:sz w:val="24"/>
          <w:szCs w:val="24"/>
        </w:rPr>
        <w:t xml:space="preserve">economic, </w:t>
      </w:r>
      <w:r>
        <w:rPr>
          <w:rFonts w:ascii="Times New Roman" w:hAnsi="Times New Roman" w:cs="Times New Roman"/>
          <w:sz w:val="24"/>
          <w:szCs w:val="24"/>
        </w:rPr>
        <w:t>social</w:t>
      </w:r>
      <w:r w:rsidRPr="00852C33">
        <w:rPr>
          <w:rFonts w:ascii="Times New Roman" w:hAnsi="Times New Roman" w:cs="Times New Roman"/>
          <w:sz w:val="24"/>
          <w:szCs w:val="24"/>
        </w:rPr>
        <w:t xml:space="preserve">, </w:t>
      </w:r>
      <w:r>
        <w:rPr>
          <w:rFonts w:ascii="Times New Roman" w:hAnsi="Times New Roman" w:cs="Times New Roman"/>
          <w:sz w:val="24"/>
          <w:szCs w:val="24"/>
        </w:rPr>
        <w:t xml:space="preserve">technological, legal, and environmental spheres. </w:t>
      </w:r>
      <w:r w:rsidRPr="00852C33">
        <w:rPr>
          <w:rFonts w:ascii="Times New Roman" w:hAnsi="Times New Roman" w:cs="Times New Roman"/>
          <w:sz w:val="24"/>
          <w:szCs w:val="24"/>
        </w:rPr>
        <w:t xml:space="preserve">Closures </w:t>
      </w:r>
      <w:r>
        <w:rPr>
          <w:rFonts w:ascii="Times New Roman" w:hAnsi="Times New Roman" w:cs="Times New Roman"/>
          <w:sz w:val="24"/>
          <w:szCs w:val="24"/>
        </w:rPr>
        <w:t xml:space="preserve">from the crisis </w:t>
      </w:r>
      <w:r w:rsidRPr="00852C33">
        <w:rPr>
          <w:rFonts w:ascii="Times New Roman" w:hAnsi="Times New Roman" w:cs="Times New Roman"/>
          <w:sz w:val="24"/>
          <w:szCs w:val="24"/>
        </w:rPr>
        <w:t>negative</w:t>
      </w:r>
      <w:r>
        <w:rPr>
          <w:rFonts w:ascii="Times New Roman" w:hAnsi="Times New Roman" w:cs="Times New Roman"/>
          <w:sz w:val="24"/>
          <w:szCs w:val="24"/>
        </w:rPr>
        <w:t>ly a</w:t>
      </w:r>
      <w:r w:rsidRPr="00852C33">
        <w:rPr>
          <w:rFonts w:ascii="Times New Roman" w:hAnsi="Times New Roman" w:cs="Times New Roman"/>
          <w:sz w:val="24"/>
          <w:szCs w:val="24"/>
        </w:rPr>
        <w:t>ffect</w:t>
      </w:r>
      <w:r>
        <w:rPr>
          <w:rFonts w:ascii="Times New Roman" w:hAnsi="Times New Roman" w:cs="Times New Roman"/>
          <w:sz w:val="24"/>
          <w:szCs w:val="24"/>
        </w:rPr>
        <w:t xml:space="preserve">ed </w:t>
      </w:r>
      <w:r w:rsidRPr="00852C33">
        <w:rPr>
          <w:rFonts w:ascii="Times New Roman" w:hAnsi="Times New Roman" w:cs="Times New Roman"/>
          <w:sz w:val="24"/>
          <w:szCs w:val="24"/>
        </w:rPr>
        <w:t>the industry</w:t>
      </w:r>
      <w:r>
        <w:rPr>
          <w:rFonts w:ascii="Times New Roman" w:hAnsi="Times New Roman" w:cs="Times New Roman"/>
          <w:sz w:val="24"/>
          <w:szCs w:val="24"/>
        </w:rPr>
        <w:t xml:space="preserve"> due to the stay</w:t>
      </w:r>
      <w:r w:rsidR="004847B2">
        <w:rPr>
          <w:rFonts w:ascii="Times New Roman" w:hAnsi="Times New Roman" w:cs="Times New Roman"/>
          <w:sz w:val="24"/>
          <w:szCs w:val="24"/>
        </w:rPr>
        <w:t>-at-</w:t>
      </w:r>
      <w:r>
        <w:rPr>
          <w:rFonts w:ascii="Times New Roman" w:hAnsi="Times New Roman" w:cs="Times New Roman"/>
          <w:sz w:val="24"/>
          <w:szCs w:val="24"/>
        </w:rPr>
        <w:t>home requirements and the public transportation and travel restrictions</w:t>
      </w:r>
      <w:r w:rsidRPr="00852C33">
        <w:rPr>
          <w:rFonts w:ascii="Times New Roman" w:hAnsi="Times New Roman" w:cs="Times New Roman"/>
          <w:sz w:val="24"/>
          <w:szCs w:val="24"/>
        </w:rPr>
        <w:t xml:space="preserve">. </w:t>
      </w:r>
      <w:r>
        <w:rPr>
          <w:rFonts w:ascii="Times New Roman" w:hAnsi="Times New Roman" w:cs="Times New Roman"/>
          <w:sz w:val="24"/>
          <w:szCs w:val="24"/>
        </w:rPr>
        <w:t>Contrary to expectations, t</w:t>
      </w:r>
      <w:r w:rsidR="008A1289" w:rsidRPr="008A1289">
        <w:rPr>
          <w:rFonts w:ascii="Times New Roman" w:hAnsi="Times New Roman" w:cs="Times New Roman"/>
          <w:sz w:val="24"/>
          <w:szCs w:val="24"/>
        </w:rPr>
        <w:t xml:space="preserve">he COVID-19 crisis wreaked social and economic chaos across many regions, with major impacts on every facet of society and particularly severe problems related to the service industries. In the past decade, the understanding of </w:t>
      </w:r>
      <w:r w:rsidR="00315B3C">
        <w:rPr>
          <w:rFonts w:ascii="Times New Roman" w:hAnsi="Times New Roman" w:cs="Times New Roman"/>
          <w:sz w:val="24"/>
          <w:szCs w:val="24"/>
        </w:rPr>
        <w:t>S</w:t>
      </w:r>
      <w:r w:rsidR="008A1289" w:rsidRPr="008A1289">
        <w:rPr>
          <w:rFonts w:ascii="Times New Roman" w:hAnsi="Times New Roman" w:cs="Times New Roman"/>
          <w:sz w:val="24"/>
          <w:szCs w:val="24"/>
        </w:rPr>
        <w:t>ustainability has provided a structure for crisis management</w:t>
      </w:r>
      <w:r w:rsidR="004847B2">
        <w:rPr>
          <w:rFonts w:ascii="Times New Roman" w:hAnsi="Times New Roman" w:cs="Times New Roman"/>
          <w:sz w:val="24"/>
          <w:szCs w:val="24"/>
        </w:rPr>
        <w:t xml:space="preserve"> due to</w:t>
      </w:r>
      <w:r w:rsidR="008A1289" w:rsidRPr="008A1289">
        <w:rPr>
          <w:rFonts w:ascii="Times New Roman" w:hAnsi="Times New Roman" w:cs="Times New Roman"/>
          <w:sz w:val="24"/>
          <w:szCs w:val="24"/>
        </w:rPr>
        <w:t> the slew of difficult</w:t>
      </w:r>
      <w:r w:rsidR="004847B2">
        <w:rPr>
          <w:rFonts w:ascii="Times New Roman" w:hAnsi="Times New Roman" w:cs="Times New Roman"/>
          <w:sz w:val="24"/>
          <w:szCs w:val="24"/>
        </w:rPr>
        <w:t>,</w:t>
      </w:r>
      <w:r w:rsidR="008A1289" w:rsidRPr="008A1289">
        <w:rPr>
          <w:rFonts w:ascii="Times New Roman" w:hAnsi="Times New Roman" w:cs="Times New Roman"/>
          <w:sz w:val="24"/>
          <w:szCs w:val="24"/>
        </w:rPr>
        <w:t xml:space="preserve"> big</w:t>
      </w:r>
      <w:r w:rsidR="004847B2">
        <w:rPr>
          <w:rFonts w:ascii="Times New Roman" w:hAnsi="Times New Roman" w:cs="Times New Roman"/>
          <w:sz w:val="24"/>
          <w:szCs w:val="24"/>
        </w:rPr>
        <w:t>,</w:t>
      </w:r>
      <w:r w:rsidR="008A1289" w:rsidRPr="008A1289">
        <w:rPr>
          <w:rFonts w:ascii="Times New Roman" w:hAnsi="Times New Roman" w:cs="Times New Roman"/>
          <w:sz w:val="24"/>
          <w:szCs w:val="24"/>
        </w:rPr>
        <w:t xml:space="preserve"> worldwide challenges presented for the hotel and hospitality industry. </w:t>
      </w:r>
      <w:r w:rsidRPr="00852C33">
        <w:rPr>
          <w:rFonts w:ascii="Times New Roman" w:hAnsi="Times New Roman" w:cs="Times New Roman"/>
          <w:sz w:val="24"/>
          <w:szCs w:val="24"/>
        </w:rPr>
        <w:t xml:space="preserve">Accordingly, </w:t>
      </w:r>
      <w:r>
        <w:rPr>
          <w:rFonts w:ascii="Times New Roman" w:hAnsi="Times New Roman" w:cs="Times New Roman"/>
          <w:sz w:val="24"/>
          <w:szCs w:val="24"/>
        </w:rPr>
        <w:t>the</w:t>
      </w:r>
      <w:r w:rsidRPr="00852C33">
        <w:rPr>
          <w:rFonts w:ascii="Times New Roman" w:hAnsi="Times New Roman" w:cs="Times New Roman"/>
          <w:sz w:val="24"/>
          <w:szCs w:val="24"/>
        </w:rPr>
        <w:t xml:space="preserve"> unprecedented uncertaint</w:t>
      </w:r>
      <w:r>
        <w:rPr>
          <w:rFonts w:ascii="Times New Roman" w:hAnsi="Times New Roman" w:cs="Times New Roman"/>
          <w:sz w:val="24"/>
          <w:szCs w:val="24"/>
        </w:rPr>
        <w:t>ies resulted</w:t>
      </w:r>
      <w:r w:rsidRPr="00852C33">
        <w:rPr>
          <w:rFonts w:ascii="Times New Roman" w:hAnsi="Times New Roman" w:cs="Times New Roman"/>
          <w:sz w:val="24"/>
          <w:szCs w:val="24"/>
        </w:rPr>
        <w:t xml:space="preserve"> in</w:t>
      </w:r>
      <w:r>
        <w:rPr>
          <w:rFonts w:ascii="Times New Roman" w:hAnsi="Times New Roman" w:cs="Times New Roman"/>
          <w:sz w:val="24"/>
          <w:szCs w:val="24"/>
        </w:rPr>
        <w:t xml:space="preserve"> </w:t>
      </w:r>
      <w:r w:rsidRPr="00852C33">
        <w:rPr>
          <w:rFonts w:ascii="Times New Roman" w:hAnsi="Times New Roman" w:cs="Times New Roman"/>
          <w:sz w:val="24"/>
          <w:szCs w:val="24"/>
        </w:rPr>
        <w:t xml:space="preserve">a sharp degeneration in the </w:t>
      </w:r>
      <w:r>
        <w:rPr>
          <w:rFonts w:ascii="Times New Roman" w:hAnsi="Times New Roman" w:cs="Times New Roman"/>
          <w:sz w:val="24"/>
          <w:szCs w:val="24"/>
        </w:rPr>
        <w:t xml:space="preserve">economic </w:t>
      </w:r>
      <w:r w:rsidRPr="00852C33">
        <w:rPr>
          <w:rFonts w:ascii="Times New Roman" w:hAnsi="Times New Roman" w:cs="Times New Roman"/>
          <w:sz w:val="24"/>
          <w:szCs w:val="24"/>
        </w:rPr>
        <w:t xml:space="preserve">value of </w:t>
      </w:r>
      <w:r>
        <w:rPr>
          <w:rFonts w:ascii="Times New Roman" w:hAnsi="Times New Roman" w:cs="Times New Roman"/>
          <w:sz w:val="24"/>
          <w:szCs w:val="24"/>
        </w:rPr>
        <w:t>tourism businesses</w:t>
      </w:r>
      <w:r w:rsidR="004847B2">
        <w:rPr>
          <w:rFonts w:ascii="Times New Roman" w:hAnsi="Times New Roman" w:cs="Times New Roman"/>
          <w:sz w:val="24"/>
          <w:szCs w:val="24"/>
        </w:rPr>
        <w:t>,</w:t>
      </w:r>
      <w:r>
        <w:rPr>
          <w:rFonts w:ascii="Times New Roman" w:hAnsi="Times New Roman" w:cs="Times New Roman"/>
          <w:sz w:val="24"/>
          <w:szCs w:val="24"/>
        </w:rPr>
        <w:t xml:space="preserve"> making it relevant for the leaders and </w:t>
      </w:r>
      <w:r w:rsidRPr="00852C33">
        <w:rPr>
          <w:rFonts w:ascii="Times New Roman" w:hAnsi="Times New Roman" w:cs="Times New Roman"/>
          <w:sz w:val="24"/>
          <w:szCs w:val="24"/>
        </w:rPr>
        <w:t xml:space="preserve">regulators to </w:t>
      </w:r>
      <w:r>
        <w:rPr>
          <w:rFonts w:ascii="Times New Roman" w:hAnsi="Times New Roman" w:cs="Times New Roman"/>
          <w:sz w:val="24"/>
          <w:szCs w:val="24"/>
        </w:rPr>
        <w:t>enforce</w:t>
      </w:r>
      <w:r w:rsidRPr="00852C33">
        <w:rPr>
          <w:rFonts w:ascii="Times New Roman" w:hAnsi="Times New Roman" w:cs="Times New Roman"/>
          <w:sz w:val="24"/>
          <w:szCs w:val="24"/>
        </w:rPr>
        <w:t xml:space="preserve"> clear policies </w:t>
      </w:r>
      <w:r>
        <w:rPr>
          <w:rFonts w:ascii="Times New Roman" w:hAnsi="Times New Roman" w:cs="Times New Roman"/>
          <w:sz w:val="24"/>
          <w:szCs w:val="24"/>
        </w:rPr>
        <w:t>for minimizing the impacts</w:t>
      </w:r>
      <w:r w:rsidRPr="00852C33">
        <w:rPr>
          <w:rFonts w:ascii="Times New Roman" w:hAnsi="Times New Roman" w:cs="Times New Roman"/>
          <w:sz w:val="24"/>
          <w:szCs w:val="24"/>
        </w:rPr>
        <w:t xml:space="preserve"> and </w:t>
      </w:r>
      <w:r>
        <w:rPr>
          <w:rFonts w:ascii="Times New Roman" w:hAnsi="Times New Roman" w:cs="Times New Roman"/>
          <w:sz w:val="24"/>
          <w:szCs w:val="24"/>
        </w:rPr>
        <w:t xml:space="preserve">allowing </w:t>
      </w:r>
      <w:r w:rsidRPr="00852C33">
        <w:rPr>
          <w:rFonts w:ascii="Times New Roman" w:hAnsi="Times New Roman" w:cs="Times New Roman"/>
          <w:sz w:val="24"/>
          <w:szCs w:val="24"/>
        </w:rPr>
        <w:t>recover</w:t>
      </w:r>
      <w:r>
        <w:rPr>
          <w:rFonts w:ascii="Times New Roman" w:hAnsi="Times New Roman" w:cs="Times New Roman"/>
          <w:sz w:val="24"/>
          <w:szCs w:val="24"/>
        </w:rPr>
        <w:t xml:space="preserve">y </w:t>
      </w:r>
      <w:r w:rsidR="004847B2">
        <w:rPr>
          <w:rFonts w:ascii="Times New Roman" w:hAnsi="Times New Roman" w:cs="Times New Roman"/>
          <w:sz w:val="24"/>
          <w:szCs w:val="24"/>
        </w:rPr>
        <w:t>to look</w:t>
      </w:r>
      <w:r w:rsidR="008A1289" w:rsidRPr="008A1289">
        <w:rPr>
          <w:rFonts w:ascii="Times New Roman" w:hAnsi="Times New Roman" w:cs="Times New Roman"/>
          <w:sz w:val="24"/>
          <w:szCs w:val="24"/>
        </w:rPr>
        <w:t xml:space="preserve"> ahead</w:t>
      </w:r>
      <w:r>
        <w:rPr>
          <w:rFonts w:ascii="Times New Roman" w:hAnsi="Times New Roman" w:cs="Times New Roman"/>
          <w:sz w:val="24"/>
          <w:szCs w:val="24"/>
        </w:rPr>
        <w:t>.</w:t>
      </w:r>
      <w:r w:rsidR="008A1289" w:rsidRPr="008A1289">
        <w:rPr>
          <w:rFonts w:ascii="Times New Roman" w:hAnsi="Times New Roman" w:cs="Times New Roman"/>
          <w:sz w:val="24"/>
          <w:szCs w:val="24"/>
        </w:rPr>
        <w:t> </w:t>
      </w:r>
    </w:p>
    <w:p w:rsidR="008A1289" w:rsidRPr="008A1289" w:rsidRDefault="008A1289" w:rsidP="008A1289">
      <w:pPr>
        <w:spacing w:line="480" w:lineRule="auto"/>
        <w:rPr>
          <w:rFonts w:ascii="Times New Roman" w:hAnsi="Times New Roman" w:cs="Times New Roman"/>
          <w:sz w:val="24"/>
          <w:szCs w:val="24"/>
        </w:rPr>
      </w:pPr>
    </w:p>
    <w:p w:rsidR="00C81771" w:rsidRDefault="00C81771" w:rsidP="00514819">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rsidR="00514819" w:rsidRPr="00514819" w:rsidRDefault="00C81771" w:rsidP="00514819">
      <w:pPr>
        <w:spacing w:line="480" w:lineRule="auto"/>
        <w:jc w:val="center"/>
        <w:rPr>
          <w:rFonts w:ascii="Times New Roman" w:hAnsi="Times New Roman" w:cs="Times New Roman"/>
          <w:b/>
          <w:sz w:val="24"/>
          <w:szCs w:val="24"/>
        </w:rPr>
      </w:pPr>
      <w:r w:rsidRPr="00514819">
        <w:rPr>
          <w:rFonts w:ascii="Times New Roman" w:hAnsi="Times New Roman" w:cs="Times New Roman"/>
          <w:b/>
          <w:sz w:val="24"/>
          <w:szCs w:val="24"/>
        </w:rPr>
        <w:lastRenderedPageBreak/>
        <w:t>References</w:t>
      </w:r>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t xml:space="preserve">Abbas, J., </w:t>
      </w:r>
      <w:proofErr w:type="spellStart"/>
      <w:r w:rsidRPr="00514819">
        <w:rPr>
          <w:rFonts w:ascii="Times New Roman" w:hAnsi="Times New Roman" w:cs="Times New Roman"/>
          <w:sz w:val="24"/>
          <w:szCs w:val="24"/>
        </w:rPr>
        <w:t>Mubeen</w:t>
      </w:r>
      <w:proofErr w:type="spellEnd"/>
      <w:r w:rsidRPr="00514819">
        <w:rPr>
          <w:rFonts w:ascii="Times New Roman" w:hAnsi="Times New Roman" w:cs="Times New Roman"/>
          <w:sz w:val="24"/>
          <w:szCs w:val="24"/>
        </w:rPr>
        <w:t xml:space="preserve">, R., </w:t>
      </w:r>
      <w:proofErr w:type="spellStart"/>
      <w:r w:rsidRPr="00514819">
        <w:rPr>
          <w:rFonts w:ascii="Times New Roman" w:hAnsi="Times New Roman" w:cs="Times New Roman"/>
          <w:sz w:val="24"/>
          <w:szCs w:val="24"/>
        </w:rPr>
        <w:t>Iorember</w:t>
      </w:r>
      <w:proofErr w:type="spellEnd"/>
      <w:r w:rsidRPr="00514819">
        <w:rPr>
          <w:rFonts w:ascii="Times New Roman" w:hAnsi="Times New Roman" w:cs="Times New Roman"/>
          <w:sz w:val="24"/>
          <w:szCs w:val="24"/>
        </w:rPr>
        <w:t xml:space="preserve">, P. T., Raza, S., &amp; </w:t>
      </w:r>
      <w:proofErr w:type="spellStart"/>
      <w:r w:rsidRPr="00514819">
        <w:rPr>
          <w:rFonts w:ascii="Times New Roman" w:hAnsi="Times New Roman" w:cs="Times New Roman"/>
          <w:sz w:val="24"/>
          <w:szCs w:val="24"/>
        </w:rPr>
        <w:t>Mamirkulova</w:t>
      </w:r>
      <w:proofErr w:type="spellEnd"/>
      <w:r w:rsidRPr="00514819">
        <w:rPr>
          <w:rFonts w:ascii="Times New Roman" w:hAnsi="Times New Roman" w:cs="Times New Roman"/>
          <w:sz w:val="24"/>
          <w:szCs w:val="24"/>
        </w:rPr>
        <w:t>, G. (2021). Exploring the impact of COVID-19 on tourism: Transformational potential and implications for a sustainable recovery of the travel and leisure industry. </w:t>
      </w:r>
      <w:r w:rsidRPr="00514819">
        <w:rPr>
          <w:rFonts w:ascii="Times New Roman" w:hAnsi="Times New Roman" w:cs="Times New Roman"/>
          <w:i/>
          <w:iCs/>
          <w:sz w:val="24"/>
          <w:szCs w:val="24"/>
        </w:rPr>
        <w:t>Current Research in Behavioral Sciences</w:t>
      </w:r>
      <w:r w:rsidRPr="00514819">
        <w:rPr>
          <w:rFonts w:ascii="Times New Roman" w:hAnsi="Times New Roman" w:cs="Times New Roman"/>
          <w:sz w:val="24"/>
          <w:szCs w:val="24"/>
        </w:rPr>
        <w:t>, </w:t>
      </w:r>
      <w:r w:rsidRPr="00514819">
        <w:rPr>
          <w:rFonts w:ascii="Times New Roman" w:hAnsi="Times New Roman" w:cs="Times New Roman"/>
          <w:i/>
          <w:iCs/>
          <w:sz w:val="24"/>
          <w:szCs w:val="24"/>
        </w:rPr>
        <w:t>2</w:t>
      </w:r>
      <w:r w:rsidRPr="00514819">
        <w:rPr>
          <w:rFonts w:ascii="Times New Roman" w:hAnsi="Times New Roman" w:cs="Times New Roman"/>
          <w:sz w:val="24"/>
          <w:szCs w:val="24"/>
        </w:rPr>
        <w:t>, 100033. </w:t>
      </w:r>
      <w:hyperlink r:id="rId7" w:history="1">
        <w:r w:rsidRPr="00514819">
          <w:rPr>
            <w:rStyle w:val="Hyperlink"/>
            <w:rFonts w:ascii="Times New Roman" w:hAnsi="Times New Roman" w:cs="Times New Roman"/>
            <w:sz w:val="24"/>
            <w:szCs w:val="24"/>
          </w:rPr>
          <w:t>https://doi.org/10.1016/j.crbeha.2021.100033</w:t>
        </w:r>
      </w:hyperlink>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t xml:space="preserve">Barr, S., Shaw, G., Coles, T., &amp; </w:t>
      </w:r>
      <w:proofErr w:type="spellStart"/>
      <w:r w:rsidRPr="00514819">
        <w:rPr>
          <w:rFonts w:ascii="Times New Roman" w:hAnsi="Times New Roman" w:cs="Times New Roman"/>
          <w:sz w:val="24"/>
          <w:szCs w:val="24"/>
        </w:rPr>
        <w:t>Prillwitz</w:t>
      </w:r>
      <w:proofErr w:type="spellEnd"/>
      <w:r w:rsidRPr="00514819">
        <w:rPr>
          <w:rFonts w:ascii="Times New Roman" w:hAnsi="Times New Roman" w:cs="Times New Roman"/>
          <w:sz w:val="24"/>
          <w:szCs w:val="24"/>
        </w:rPr>
        <w:t xml:space="preserve">, J. (2010). </w:t>
      </w:r>
      <w:r w:rsidR="004847B2">
        <w:rPr>
          <w:rFonts w:ascii="Times New Roman" w:hAnsi="Times New Roman" w:cs="Times New Roman"/>
          <w:sz w:val="24"/>
          <w:szCs w:val="24"/>
        </w:rPr>
        <w:t>'</w:t>
      </w:r>
      <w:r w:rsidRPr="00514819">
        <w:rPr>
          <w:rFonts w:ascii="Times New Roman" w:hAnsi="Times New Roman" w:cs="Times New Roman"/>
          <w:sz w:val="24"/>
          <w:szCs w:val="24"/>
        </w:rPr>
        <w:t>A holiday is a holiday</w:t>
      </w:r>
      <w:r w:rsidR="004847B2">
        <w:rPr>
          <w:rFonts w:ascii="Times New Roman" w:hAnsi="Times New Roman" w:cs="Times New Roman"/>
          <w:sz w:val="24"/>
          <w:szCs w:val="24"/>
        </w:rPr>
        <w:t>'</w:t>
      </w:r>
      <w:r w:rsidRPr="00514819">
        <w:rPr>
          <w:rFonts w:ascii="Times New Roman" w:hAnsi="Times New Roman" w:cs="Times New Roman"/>
          <w:sz w:val="24"/>
          <w:szCs w:val="24"/>
        </w:rPr>
        <w:t xml:space="preserve">: practicing </w:t>
      </w:r>
      <w:r w:rsidR="00315B3C">
        <w:rPr>
          <w:rFonts w:ascii="Times New Roman" w:hAnsi="Times New Roman" w:cs="Times New Roman"/>
          <w:sz w:val="24"/>
          <w:szCs w:val="24"/>
        </w:rPr>
        <w:t>S</w:t>
      </w:r>
      <w:r w:rsidRPr="00514819">
        <w:rPr>
          <w:rFonts w:ascii="Times New Roman" w:hAnsi="Times New Roman" w:cs="Times New Roman"/>
          <w:sz w:val="24"/>
          <w:szCs w:val="24"/>
        </w:rPr>
        <w:t>ustainability, home and away. </w:t>
      </w:r>
      <w:r w:rsidRPr="00514819">
        <w:rPr>
          <w:rFonts w:ascii="Times New Roman" w:hAnsi="Times New Roman" w:cs="Times New Roman"/>
          <w:i/>
          <w:iCs/>
          <w:sz w:val="24"/>
          <w:szCs w:val="24"/>
        </w:rPr>
        <w:t>Journal of Transport Geography</w:t>
      </w:r>
      <w:r w:rsidRPr="00514819">
        <w:rPr>
          <w:rFonts w:ascii="Times New Roman" w:hAnsi="Times New Roman" w:cs="Times New Roman"/>
          <w:sz w:val="24"/>
          <w:szCs w:val="24"/>
        </w:rPr>
        <w:t>, </w:t>
      </w:r>
      <w:r w:rsidRPr="00514819">
        <w:rPr>
          <w:rFonts w:ascii="Times New Roman" w:hAnsi="Times New Roman" w:cs="Times New Roman"/>
          <w:i/>
          <w:iCs/>
          <w:sz w:val="24"/>
          <w:szCs w:val="24"/>
        </w:rPr>
        <w:t>18</w:t>
      </w:r>
      <w:r w:rsidRPr="00514819">
        <w:rPr>
          <w:rFonts w:ascii="Times New Roman" w:hAnsi="Times New Roman" w:cs="Times New Roman"/>
          <w:sz w:val="24"/>
          <w:szCs w:val="24"/>
        </w:rPr>
        <w:t>(3), 474-481.</w:t>
      </w:r>
    </w:p>
    <w:p w:rsidR="00514819" w:rsidRPr="00514819" w:rsidRDefault="00514819" w:rsidP="00C93FA8">
      <w:pPr>
        <w:spacing w:line="480" w:lineRule="auto"/>
        <w:ind w:left="1080" w:hanging="720"/>
        <w:jc w:val="both"/>
        <w:rPr>
          <w:rFonts w:ascii="Times New Roman" w:hAnsi="Times New Roman" w:cs="Times New Roman"/>
          <w:sz w:val="24"/>
          <w:szCs w:val="24"/>
        </w:rPr>
      </w:pPr>
      <w:proofErr w:type="spellStart"/>
      <w:r w:rsidRPr="00514819">
        <w:rPr>
          <w:rFonts w:ascii="Times New Roman" w:hAnsi="Times New Roman" w:cs="Times New Roman"/>
          <w:sz w:val="24"/>
          <w:szCs w:val="24"/>
        </w:rPr>
        <w:t>Buhalis</w:t>
      </w:r>
      <w:proofErr w:type="spellEnd"/>
      <w:r w:rsidRPr="00514819">
        <w:rPr>
          <w:rFonts w:ascii="Times New Roman" w:hAnsi="Times New Roman" w:cs="Times New Roman"/>
          <w:sz w:val="24"/>
          <w:szCs w:val="24"/>
        </w:rPr>
        <w:t>, D., Darcy, S., &amp; Ambrose, I. (Eds.). (2012). </w:t>
      </w:r>
      <w:r w:rsidRPr="00514819">
        <w:rPr>
          <w:rFonts w:ascii="Times New Roman" w:hAnsi="Times New Roman" w:cs="Times New Roman"/>
          <w:i/>
          <w:iCs/>
          <w:sz w:val="24"/>
          <w:szCs w:val="24"/>
        </w:rPr>
        <w:t>Best practice in accessible tourism: Inclusion, disability, ageing population</w:t>
      </w:r>
      <w:r w:rsidR="004847B2">
        <w:rPr>
          <w:rFonts w:ascii="Times New Roman" w:hAnsi="Times New Roman" w:cs="Times New Roman"/>
          <w:i/>
          <w:iCs/>
          <w:sz w:val="24"/>
          <w:szCs w:val="24"/>
        </w:rPr>
        <w:t>,</w:t>
      </w:r>
      <w:r w:rsidRPr="00514819">
        <w:rPr>
          <w:rFonts w:ascii="Times New Roman" w:hAnsi="Times New Roman" w:cs="Times New Roman"/>
          <w:i/>
          <w:iCs/>
          <w:sz w:val="24"/>
          <w:szCs w:val="24"/>
        </w:rPr>
        <w:t xml:space="preserve"> and tourism</w:t>
      </w:r>
      <w:r w:rsidRPr="00514819">
        <w:rPr>
          <w:rFonts w:ascii="Times New Roman" w:hAnsi="Times New Roman" w:cs="Times New Roman"/>
          <w:sz w:val="24"/>
          <w:szCs w:val="24"/>
        </w:rPr>
        <w:t> (Vol. 53). Channel View Publications.</w:t>
      </w:r>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t xml:space="preserve">Chan, C. S., </w:t>
      </w:r>
      <w:proofErr w:type="spellStart"/>
      <w:r w:rsidRPr="00514819">
        <w:rPr>
          <w:rFonts w:ascii="Times New Roman" w:hAnsi="Times New Roman" w:cs="Times New Roman"/>
          <w:sz w:val="24"/>
          <w:szCs w:val="24"/>
        </w:rPr>
        <w:t>Nozu</w:t>
      </w:r>
      <w:proofErr w:type="spellEnd"/>
      <w:r w:rsidRPr="00514819">
        <w:rPr>
          <w:rFonts w:ascii="Times New Roman" w:hAnsi="Times New Roman" w:cs="Times New Roman"/>
          <w:sz w:val="24"/>
          <w:szCs w:val="24"/>
        </w:rPr>
        <w:t>, K., &amp; Cheung, T. O. L. (2020). Tourism and natural disaster management process: perception of tourism stakeholders in the case of Kumamoto earthquake in Japan. </w:t>
      </w:r>
      <w:r w:rsidRPr="00514819">
        <w:rPr>
          <w:rFonts w:ascii="Times New Roman" w:hAnsi="Times New Roman" w:cs="Times New Roman"/>
          <w:i/>
          <w:iCs/>
          <w:sz w:val="24"/>
          <w:szCs w:val="24"/>
        </w:rPr>
        <w:t>Current Issues in Tourism</w:t>
      </w:r>
      <w:r w:rsidRPr="00514819">
        <w:rPr>
          <w:rFonts w:ascii="Times New Roman" w:hAnsi="Times New Roman" w:cs="Times New Roman"/>
          <w:sz w:val="24"/>
          <w:szCs w:val="24"/>
        </w:rPr>
        <w:t>, </w:t>
      </w:r>
      <w:r w:rsidRPr="00514819">
        <w:rPr>
          <w:rFonts w:ascii="Times New Roman" w:hAnsi="Times New Roman" w:cs="Times New Roman"/>
          <w:i/>
          <w:iCs/>
          <w:sz w:val="24"/>
          <w:szCs w:val="24"/>
        </w:rPr>
        <w:t>23</w:t>
      </w:r>
      <w:r w:rsidRPr="00514819">
        <w:rPr>
          <w:rFonts w:ascii="Times New Roman" w:hAnsi="Times New Roman" w:cs="Times New Roman"/>
          <w:sz w:val="24"/>
          <w:szCs w:val="24"/>
        </w:rPr>
        <w:t>(15), 1864-1885.</w:t>
      </w:r>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t xml:space="preserve">Cooper, C. and Hall, M. (2019). </w:t>
      </w:r>
      <w:r w:rsidRPr="00514819">
        <w:rPr>
          <w:rFonts w:ascii="Times New Roman" w:hAnsi="Times New Roman" w:cs="Times New Roman"/>
          <w:i/>
          <w:sz w:val="24"/>
          <w:szCs w:val="24"/>
        </w:rPr>
        <w:t>Contemporary Tourism: An International Approach</w:t>
      </w:r>
      <w:r w:rsidRPr="00514819">
        <w:rPr>
          <w:rFonts w:ascii="Times New Roman" w:hAnsi="Times New Roman" w:cs="Times New Roman"/>
          <w:sz w:val="24"/>
          <w:szCs w:val="24"/>
        </w:rPr>
        <w:t xml:space="preserve">. 4th </w:t>
      </w:r>
      <w:proofErr w:type="spellStart"/>
      <w:r w:rsidRPr="00514819">
        <w:rPr>
          <w:rFonts w:ascii="Times New Roman" w:hAnsi="Times New Roman" w:cs="Times New Roman"/>
          <w:sz w:val="24"/>
          <w:szCs w:val="24"/>
        </w:rPr>
        <w:t>Edn</w:t>
      </w:r>
      <w:proofErr w:type="spellEnd"/>
      <w:r w:rsidRPr="00514819">
        <w:rPr>
          <w:rFonts w:ascii="Times New Roman" w:hAnsi="Times New Roman" w:cs="Times New Roman"/>
          <w:sz w:val="24"/>
          <w:szCs w:val="24"/>
        </w:rPr>
        <w:t xml:space="preserve">. </w:t>
      </w:r>
      <w:proofErr w:type="spellStart"/>
      <w:r w:rsidRPr="00514819">
        <w:rPr>
          <w:rFonts w:ascii="Times New Roman" w:hAnsi="Times New Roman" w:cs="Times New Roman"/>
          <w:sz w:val="24"/>
          <w:szCs w:val="24"/>
        </w:rPr>
        <w:t>Goodfellows</w:t>
      </w:r>
      <w:proofErr w:type="spellEnd"/>
      <w:r w:rsidRPr="00514819">
        <w:rPr>
          <w:rFonts w:ascii="Times New Roman" w:hAnsi="Times New Roman" w:cs="Times New Roman"/>
          <w:sz w:val="24"/>
          <w:szCs w:val="24"/>
        </w:rPr>
        <w:t>, Oxford.</w:t>
      </w:r>
    </w:p>
    <w:p w:rsidR="00514819" w:rsidRPr="00514819" w:rsidRDefault="00514819" w:rsidP="00C93FA8">
      <w:pPr>
        <w:spacing w:line="480" w:lineRule="auto"/>
        <w:ind w:left="1080" w:hanging="720"/>
        <w:jc w:val="both"/>
        <w:rPr>
          <w:rFonts w:ascii="Times New Roman" w:hAnsi="Times New Roman" w:cs="Times New Roman"/>
          <w:sz w:val="24"/>
          <w:szCs w:val="24"/>
        </w:rPr>
      </w:pPr>
      <w:proofErr w:type="spellStart"/>
      <w:r w:rsidRPr="00514819">
        <w:rPr>
          <w:rFonts w:ascii="Times New Roman" w:hAnsi="Times New Roman" w:cs="Times New Roman"/>
          <w:sz w:val="24"/>
          <w:szCs w:val="24"/>
        </w:rPr>
        <w:t>Dolezal</w:t>
      </w:r>
      <w:proofErr w:type="spellEnd"/>
      <w:r w:rsidRPr="00514819">
        <w:rPr>
          <w:rFonts w:ascii="Times New Roman" w:hAnsi="Times New Roman" w:cs="Times New Roman"/>
          <w:sz w:val="24"/>
          <w:szCs w:val="24"/>
        </w:rPr>
        <w:t xml:space="preserve">, C., &amp; </w:t>
      </w:r>
      <w:proofErr w:type="spellStart"/>
      <w:r w:rsidRPr="00514819">
        <w:rPr>
          <w:rFonts w:ascii="Times New Roman" w:hAnsi="Times New Roman" w:cs="Times New Roman"/>
          <w:sz w:val="24"/>
          <w:szCs w:val="24"/>
        </w:rPr>
        <w:t>Miezelyte</w:t>
      </w:r>
      <w:proofErr w:type="spellEnd"/>
      <w:r w:rsidRPr="00514819">
        <w:rPr>
          <w:rFonts w:ascii="Times New Roman" w:hAnsi="Times New Roman" w:cs="Times New Roman"/>
          <w:sz w:val="24"/>
          <w:szCs w:val="24"/>
        </w:rPr>
        <w:t>, D. (2020). Volunteer Tourists and the SDGs in Bali: Agents of Development or Redundant Holiday-Makers? </w:t>
      </w:r>
      <w:r w:rsidRPr="00514819">
        <w:rPr>
          <w:rFonts w:ascii="Times New Roman" w:hAnsi="Times New Roman" w:cs="Times New Roman"/>
          <w:i/>
          <w:iCs/>
          <w:sz w:val="24"/>
          <w:szCs w:val="24"/>
        </w:rPr>
        <w:t>ASEAS-Austrian Journal of South-East Asian Studies</w:t>
      </w:r>
      <w:r w:rsidRPr="00514819">
        <w:rPr>
          <w:rFonts w:ascii="Times New Roman" w:hAnsi="Times New Roman" w:cs="Times New Roman"/>
          <w:sz w:val="24"/>
          <w:szCs w:val="24"/>
        </w:rPr>
        <w:t>, </w:t>
      </w:r>
      <w:r w:rsidRPr="00514819">
        <w:rPr>
          <w:rFonts w:ascii="Times New Roman" w:hAnsi="Times New Roman" w:cs="Times New Roman"/>
          <w:i/>
          <w:iCs/>
          <w:sz w:val="24"/>
          <w:szCs w:val="24"/>
        </w:rPr>
        <w:t>13</w:t>
      </w:r>
      <w:r w:rsidRPr="00514819">
        <w:rPr>
          <w:rFonts w:ascii="Times New Roman" w:hAnsi="Times New Roman" w:cs="Times New Roman"/>
          <w:sz w:val="24"/>
          <w:szCs w:val="24"/>
        </w:rPr>
        <w:t>(1), 35-55.</w:t>
      </w:r>
    </w:p>
    <w:p w:rsidR="00514819" w:rsidRPr="00470516" w:rsidRDefault="00514819" w:rsidP="00C93FA8">
      <w:pPr>
        <w:pStyle w:val="NormalWeb"/>
        <w:spacing w:before="0" w:beforeAutospacing="0" w:after="0" w:afterAutospacing="0" w:line="480" w:lineRule="auto"/>
        <w:ind w:left="1080" w:hanging="720"/>
        <w:jc w:val="both"/>
      </w:pPr>
      <w:proofErr w:type="spellStart"/>
      <w:r w:rsidRPr="00470516">
        <w:t>Emmendoerfer</w:t>
      </w:r>
      <w:proofErr w:type="spellEnd"/>
      <w:r w:rsidRPr="00470516">
        <w:t xml:space="preserve">, M., &amp; </w:t>
      </w:r>
      <w:proofErr w:type="spellStart"/>
      <w:r w:rsidRPr="00470516">
        <w:t>Mediotte</w:t>
      </w:r>
      <w:proofErr w:type="spellEnd"/>
      <w:r w:rsidRPr="00470516">
        <w:t xml:space="preserve">, E. (2022). Crisis management modus and </w:t>
      </w:r>
      <w:r w:rsidR="00315B3C">
        <w:t>S</w:t>
      </w:r>
      <w:r w:rsidRPr="00470516">
        <w:t xml:space="preserve">ustainability in touristic destinations. </w:t>
      </w:r>
      <w:r w:rsidRPr="00470516">
        <w:rPr>
          <w:rStyle w:val="Accentuat"/>
        </w:rPr>
        <w:t>Sustainability and Competitiveness in the Hospitality Industry</w:t>
      </w:r>
      <w:r w:rsidRPr="00470516">
        <w:t xml:space="preserve">, 213-244. </w:t>
      </w:r>
      <w:hyperlink r:id="rId8" w:history="1">
        <w:r w:rsidRPr="00470516">
          <w:rPr>
            <w:rStyle w:val="Hyperlink"/>
          </w:rPr>
          <w:t>https://doi.org/10.4018/978-1-7998-9285-4.ch009</w:t>
        </w:r>
      </w:hyperlink>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lastRenderedPageBreak/>
        <w:t xml:space="preserve">Faulkner, B., </w:t>
      </w:r>
      <w:proofErr w:type="spellStart"/>
      <w:r w:rsidRPr="00514819">
        <w:rPr>
          <w:rFonts w:ascii="Times New Roman" w:hAnsi="Times New Roman" w:cs="Times New Roman"/>
          <w:sz w:val="24"/>
          <w:szCs w:val="24"/>
        </w:rPr>
        <w:t>Moscardo</w:t>
      </w:r>
      <w:proofErr w:type="spellEnd"/>
      <w:r w:rsidRPr="00514819">
        <w:rPr>
          <w:rFonts w:ascii="Times New Roman" w:hAnsi="Times New Roman" w:cs="Times New Roman"/>
          <w:sz w:val="24"/>
          <w:szCs w:val="24"/>
        </w:rPr>
        <w:t>, G., &amp; Laws, E. (2001). </w:t>
      </w:r>
      <w:r w:rsidRPr="00514819">
        <w:rPr>
          <w:rFonts w:ascii="Times New Roman" w:hAnsi="Times New Roman" w:cs="Times New Roman"/>
          <w:i/>
          <w:iCs/>
          <w:sz w:val="24"/>
          <w:szCs w:val="24"/>
        </w:rPr>
        <w:t>Tourism in the twenty-first century: reflections on experience</w:t>
      </w:r>
      <w:r w:rsidRPr="00514819">
        <w:rPr>
          <w:rFonts w:ascii="Times New Roman" w:hAnsi="Times New Roman" w:cs="Times New Roman"/>
          <w:sz w:val="24"/>
          <w:szCs w:val="24"/>
        </w:rPr>
        <w:t>. Continuum.</w:t>
      </w:r>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t xml:space="preserve">Ford, R. C., &amp; </w:t>
      </w:r>
      <w:proofErr w:type="spellStart"/>
      <w:r w:rsidRPr="00514819">
        <w:rPr>
          <w:rFonts w:ascii="Times New Roman" w:hAnsi="Times New Roman" w:cs="Times New Roman"/>
          <w:sz w:val="24"/>
          <w:szCs w:val="24"/>
        </w:rPr>
        <w:t>Sturman</w:t>
      </w:r>
      <w:proofErr w:type="spellEnd"/>
      <w:r w:rsidRPr="00514819">
        <w:rPr>
          <w:rFonts w:ascii="Times New Roman" w:hAnsi="Times New Roman" w:cs="Times New Roman"/>
          <w:sz w:val="24"/>
          <w:szCs w:val="24"/>
        </w:rPr>
        <w:t xml:space="preserve">, M. C. (2018). </w:t>
      </w:r>
      <w:r w:rsidRPr="00514819">
        <w:rPr>
          <w:rFonts w:ascii="Times New Roman" w:hAnsi="Times New Roman" w:cs="Times New Roman"/>
          <w:i/>
          <w:sz w:val="24"/>
          <w:szCs w:val="24"/>
        </w:rPr>
        <w:t>Managing hospitality organizations: Achieving excellence in the guest experience.</w:t>
      </w:r>
      <w:r w:rsidRPr="00514819">
        <w:rPr>
          <w:rFonts w:ascii="Times New Roman" w:hAnsi="Times New Roman" w:cs="Times New Roman"/>
          <w:sz w:val="24"/>
          <w:szCs w:val="24"/>
        </w:rPr>
        <w:t xml:space="preserve"> SAGE Publications.</w:t>
      </w:r>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t xml:space="preserve">Ho, C., Tsai, B., Chen, C., &amp; Lu, M. (2021). Exploring green marketing orientations toward </w:t>
      </w:r>
      <w:r w:rsidR="00315B3C">
        <w:rPr>
          <w:rFonts w:ascii="Times New Roman" w:hAnsi="Times New Roman" w:cs="Times New Roman"/>
          <w:sz w:val="24"/>
          <w:szCs w:val="24"/>
        </w:rPr>
        <w:t>S</w:t>
      </w:r>
      <w:r w:rsidRPr="00514819">
        <w:rPr>
          <w:rFonts w:ascii="Times New Roman" w:hAnsi="Times New Roman" w:cs="Times New Roman"/>
          <w:sz w:val="24"/>
          <w:szCs w:val="24"/>
        </w:rPr>
        <w:t xml:space="preserve">ustainability </w:t>
      </w:r>
      <w:r w:rsidR="004847B2">
        <w:rPr>
          <w:rFonts w:ascii="Times New Roman" w:hAnsi="Times New Roman" w:cs="Times New Roman"/>
          <w:sz w:val="24"/>
          <w:szCs w:val="24"/>
        </w:rPr>
        <w:t xml:space="preserve">in </w:t>
      </w:r>
      <w:r w:rsidRPr="00514819">
        <w:rPr>
          <w:rFonts w:ascii="Times New Roman" w:hAnsi="Times New Roman" w:cs="Times New Roman"/>
          <w:sz w:val="24"/>
          <w:szCs w:val="24"/>
        </w:rPr>
        <w:t>the hospitality industry in the COVID-19 pandemic. </w:t>
      </w:r>
      <w:r w:rsidRPr="00514819">
        <w:rPr>
          <w:rFonts w:ascii="Times New Roman" w:hAnsi="Times New Roman" w:cs="Times New Roman"/>
          <w:i/>
          <w:iCs/>
          <w:sz w:val="24"/>
          <w:szCs w:val="24"/>
        </w:rPr>
        <w:t>Sustainability</w:t>
      </w:r>
      <w:r w:rsidRPr="00514819">
        <w:rPr>
          <w:rFonts w:ascii="Times New Roman" w:hAnsi="Times New Roman" w:cs="Times New Roman"/>
          <w:sz w:val="24"/>
          <w:szCs w:val="24"/>
        </w:rPr>
        <w:t>, </w:t>
      </w:r>
      <w:r w:rsidRPr="00514819">
        <w:rPr>
          <w:rFonts w:ascii="Times New Roman" w:hAnsi="Times New Roman" w:cs="Times New Roman"/>
          <w:i/>
          <w:iCs/>
          <w:sz w:val="24"/>
          <w:szCs w:val="24"/>
        </w:rPr>
        <w:t>13</w:t>
      </w:r>
      <w:r w:rsidRPr="00514819">
        <w:rPr>
          <w:rFonts w:ascii="Times New Roman" w:hAnsi="Times New Roman" w:cs="Times New Roman"/>
          <w:sz w:val="24"/>
          <w:szCs w:val="24"/>
        </w:rPr>
        <w:t>(8), 4348. </w:t>
      </w:r>
      <w:hyperlink r:id="rId9" w:history="1">
        <w:r w:rsidRPr="00514819">
          <w:rPr>
            <w:rStyle w:val="Hyperlink"/>
            <w:rFonts w:ascii="Times New Roman" w:hAnsi="Times New Roman" w:cs="Times New Roman"/>
            <w:sz w:val="24"/>
            <w:szCs w:val="24"/>
          </w:rPr>
          <w:t>https://doi.org/10.3390/su13084348</w:t>
        </w:r>
      </w:hyperlink>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t>Jian, Y., Yu, I. Y., Yang, M. X., &amp; Zeng, K. J. (2020). The impacts of fear and uncertainty of COVID-19 on environmental concerns, brand trust, and behavioral intentions toward green hotels. </w:t>
      </w:r>
      <w:r w:rsidRPr="00514819">
        <w:rPr>
          <w:rFonts w:ascii="Times New Roman" w:hAnsi="Times New Roman" w:cs="Times New Roman"/>
          <w:i/>
          <w:iCs/>
          <w:sz w:val="24"/>
          <w:szCs w:val="24"/>
        </w:rPr>
        <w:t>Sustainability</w:t>
      </w:r>
      <w:r w:rsidRPr="00514819">
        <w:rPr>
          <w:rFonts w:ascii="Times New Roman" w:hAnsi="Times New Roman" w:cs="Times New Roman"/>
          <w:sz w:val="24"/>
          <w:szCs w:val="24"/>
        </w:rPr>
        <w:t>, </w:t>
      </w:r>
      <w:r w:rsidRPr="00514819">
        <w:rPr>
          <w:rFonts w:ascii="Times New Roman" w:hAnsi="Times New Roman" w:cs="Times New Roman"/>
          <w:i/>
          <w:iCs/>
          <w:sz w:val="24"/>
          <w:szCs w:val="24"/>
        </w:rPr>
        <w:t>12</w:t>
      </w:r>
      <w:r w:rsidRPr="00514819">
        <w:rPr>
          <w:rFonts w:ascii="Times New Roman" w:hAnsi="Times New Roman" w:cs="Times New Roman"/>
          <w:sz w:val="24"/>
          <w:szCs w:val="24"/>
        </w:rPr>
        <w:t>(20), 8688. </w:t>
      </w:r>
      <w:hyperlink r:id="rId10" w:history="1">
        <w:r w:rsidRPr="00514819">
          <w:rPr>
            <w:rStyle w:val="Hyperlink"/>
            <w:rFonts w:ascii="Times New Roman" w:hAnsi="Times New Roman" w:cs="Times New Roman"/>
            <w:sz w:val="24"/>
            <w:szCs w:val="24"/>
          </w:rPr>
          <w:t>https://doi.org/10.3390/su12208688</w:t>
        </w:r>
      </w:hyperlink>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t>Jiang, Y., Scott, N., &amp; Ritchie, B. W. (2018). Crisis management and strategic implications. </w:t>
      </w:r>
      <w:r w:rsidRPr="00514819">
        <w:rPr>
          <w:rFonts w:ascii="Times New Roman" w:hAnsi="Times New Roman" w:cs="Times New Roman"/>
          <w:i/>
          <w:iCs/>
          <w:sz w:val="24"/>
          <w:szCs w:val="24"/>
        </w:rPr>
        <w:t>Strategic management in tourism</w:t>
      </w:r>
      <w:r w:rsidRPr="00514819">
        <w:rPr>
          <w:rFonts w:ascii="Times New Roman" w:hAnsi="Times New Roman" w:cs="Times New Roman"/>
          <w:sz w:val="24"/>
          <w:szCs w:val="24"/>
        </w:rPr>
        <w:t>, (Ed. 3), 264-278.</w:t>
      </w:r>
    </w:p>
    <w:p w:rsidR="00514819" w:rsidRPr="00470516" w:rsidRDefault="00514819" w:rsidP="00C93FA8">
      <w:pPr>
        <w:pStyle w:val="NormalWeb"/>
        <w:spacing w:before="0" w:beforeAutospacing="0" w:after="0" w:afterAutospacing="0" w:line="480" w:lineRule="auto"/>
        <w:ind w:left="1080" w:hanging="720"/>
        <w:jc w:val="both"/>
      </w:pPr>
      <w:r w:rsidRPr="00470516">
        <w:t xml:space="preserve">Jones, P., &amp; Comfort, D. (2020). The COVID-19 crisis and sustainability in the hospitality industry. </w:t>
      </w:r>
      <w:r w:rsidRPr="00470516">
        <w:rPr>
          <w:rStyle w:val="Accentuat"/>
        </w:rPr>
        <w:t>International Journal of Contemporary Hospitality Management</w:t>
      </w:r>
      <w:r w:rsidRPr="00470516">
        <w:t xml:space="preserve">, </w:t>
      </w:r>
      <w:r w:rsidRPr="00470516">
        <w:rPr>
          <w:rStyle w:val="Accentuat"/>
        </w:rPr>
        <w:t>32</w:t>
      </w:r>
      <w:r w:rsidRPr="00470516">
        <w:t xml:space="preserve">(10), 3037-3050. </w:t>
      </w:r>
      <w:hyperlink r:id="rId11" w:history="1">
        <w:r w:rsidRPr="00470516">
          <w:rPr>
            <w:rStyle w:val="Hyperlink"/>
          </w:rPr>
          <w:t>https://doi.org/10.1108/ijchm-04-2020-0357</w:t>
        </w:r>
      </w:hyperlink>
    </w:p>
    <w:p w:rsidR="00514819" w:rsidRPr="00514819" w:rsidRDefault="00514819" w:rsidP="00C93FA8">
      <w:pPr>
        <w:spacing w:line="480" w:lineRule="auto"/>
        <w:ind w:left="1080" w:hanging="720"/>
        <w:jc w:val="both"/>
        <w:rPr>
          <w:rFonts w:ascii="Times New Roman" w:hAnsi="Times New Roman" w:cs="Times New Roman"/>
          <w:sz w:val="24"/>
          <w:szCs w:val="24"/>
        </w:rPr>
      </w:pPr>
      <w:proofErr w:type="spellStart"/>
      <w:r w:rsidRPr="00514819">
        <w:rPr>
          <w:rFonts w:ascii="Times New Roman" w:hAnsi="Times New Roman" w:cs="Times New Roman"/>
          <w:sz w:val="24"/>
          <w:szCs w:val="24"/>
        </w:rPr>
        <w:t>Krippendorf</w:t>
      </w:r>
      <w:proofErr w:type="spellEnd"/>
      <w:r w:rsidRPr="00514819">
        <w:rPr>
          <w:rFonts w:ascii="Times New Roman" w:hAnsi="Times New Roman" w:cs="Times New Roman"/>
          <w:sz w:val="24"/>
          <w:szCs w:val="24"/>
        </w:rPr>
        <w:t>, J. (2010). </w:t>
      </w:r>
      <w:r w:rsidRPr="00514819">
        <w:rPr>
          <w:rFonts w:ascii="Times New Roman" w:hAnsi="Times New Roman" w:cs="Times New Roman"/>
          <w:i/>
          <w:iCs/>
          <w:sz w:val="24"/>
          <w:szCs w:val="24"/>
        </w:rPr>
        <w:t>Holiday makers</w:t>
      </w:r>
      <w:r w:rsidRPr="00514819">
        <w:rPr>
          <w:rFonts w:ascii="Times New Roman" w:hAnsi="Times New Roman" w:cs="Times New Roman"/>
          <w:sz w:val="24"/>
          <w:szCs w:val="24"/>
        </w:rPr>
        <w:t>. Taylor &amp; Francis.</w:t>
      </w:r>
    </w:p>
    <w:p w:rsidR="00455E57" w:rsidRDefault="00455E57" w:rsidP="00C93FA8">
      <w:pPr>
        <w:spacing w:line="480" w:lineRule="auto"/>
        <w:ind w:left="1080" w:hanging="720"/>
        <w:jc w:val="both"/>
        <w:rPr>
          <w:rFonts w:ascii="Times New Roman" w:hAnsi="Times New Roman" w:cs="Times New Roman"/>
          <w:sz w:val="24"/>
          <w:szCs w:val="24"/>
        </w:rPr>
      </w:pPr>
      <w:r w:rsidRPr="00455E57">
        <w:rPr>
          <w:rFonts w:ascii="Times New Roman" w:hAnsi="Times New Roman" w:cs="Times New Roman"/>
          <w:sz w:val="24"/>
          <w:szCs w:val="24"/>
        </w:rPr>
        <w:t xml:space="preserve">Khan, K. I., </w:t>
      </w:r>
      <w:proofErr w:type="spellStart"/>
      <w:r w:rsidRPr="00455E57">
        <w:rPr>
          <w:rFonts w:ascii="Times New Roman" w:hAnsi="Times New Roman" w:cs="Times New Roman"/>
          <w:sz w:val="24"/>
          <w:szCs w:val="24"/>
        </w:rPr>
        <w:t>Niazi</w:t>
      </w:r>
      <w:proofErr w:type="spellEnd"/>
      <w:r w:rsidRPr="00455E57">
        <w:rPr>
          <w:rFonts w:ascii="Times New Roman" w:hAnsi="Times New Roman" w:cs="Times New Roman"/>
          <w:sz w:val="24"/>
          <w:szCs w:val="24"/>
        </w:rPr>
        <w:t xml:space="preserve">, A., Nasir, A., Hussain, M., &amp; Khan, M. I. (2021). The Effect of COVID-19 on the Hospitality Industry: The Implication for Open Innovation. </w:t>
      </w:r>
      <w:r w:rsidRPr="00455E57">
        <w:rPr>
          <w:rFonts w:ascii="Times New Roman" w:hAnsi="Times New Roman" w:cs="Times New Roman"/>
          <w:i/>
          <w:iCs/>
          <w:sz w:val="24"/>
          <w:szCs w:val="24"/>
        </w:rPr>
        <w:t>Journal of Open Innovation: Technology, Market, and Complexity</w:t>
      </w:r>
      <w:r w:rsidRPr="00455E57">
        <w:rPr>
          <w:rFonts w:ascii="Times New Roman" w:hAnsi="Times New Roman" w:cs="Times New Roman"/>
          <w:sz w:val="24"/>
          <w:szCs w:val="24"/>
        </w:rPr>
        <w:t xml:space="preserve">, </w:t>
      </w:r>
      <w:r w:rsidRPr="00455E57">
        <w:rPr>
          <w:rFonts w:ascii="Times New Roman" w:hAnsi="Times New Roman" w:cs="Times New Roman"/>
          <w:i/>
          <w:iCs/>
          <w:sz w:val="24"/>
          <w:szCs w:val="24"/>
        </w:rPr>
        <w:t>7</w:t>
      </w:r>
      <w:r w:rsidRPr="00455E57">
        <w:rPr>
          <w:rFonts w:ascii="Times New Roman" w:hAnsi="Times New Roman" w:cs="Times New Roman"/>
          <w:sz w:val="24"/>
          <w:szCs w:val="24"/>
        </w:rPr>
        <w:t xml:space="preserve">(1), 30. </w:t>
      </w:r>
      <w:hyperlink r:id="rId12" w:history="1">
        <w:r w:rsidRPr="0043175F">
          <w:rPr>
            <w:rStyle w:val="Hyperlink"/>
            <w:rFonts w:ascii="Times New Roman" w:hAnsi="Times New Roman" w:cs="Times New Roman"/>
            <w:sz w:val="24"/>
            <w:szCs w:val="24"/>
          </w:rPr>
          <w:t>https://doi.org/10.3390/joitmc7010030</w:t>
        </w:r>
      </w:hyperlink>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t xml:space="preserve">Laws, E., </w:t>
      </w:r>
      <w:proofErr w:type="spellStart"/>
      <w:r w:rsidRPr="00514819">
        <w:rPr>
          <w:rFonts w:ascii="Times New Roman" w:hAnsi="Times New Roman" w:cs="Times New Roman"/>
          <w:sz w:val="24"/>
          <w:szCs w:val="24"/>
        </w:rPr>
        <w:t>Prideaux</w:t>
      </w:r>
      <w:proofErr w:type="spellEnd"/>
      <w:r w:rsidRPr="00514819">
        <w:rPr>
          <w:rFonts w:ascii="Times New Roman" w:hAnsi="Times New Roman" w:cs="Times New Roman"/>
          <w:sz w:val="24"/>
          <w:szCs w:val="24"/>
        </w:rPr>
        <w:t>, B., &amp; Chon, K. S. (Eds.). (2007). </w:t>
      </w:r>
      <w:r w:rsidRPr="00514819">
        <w:rPr>
          <w:rFonts w:ascii="Times New Roman" w:hAnsi="Times New Roman" w:cs="Times New Roman"/>
          <w:i/>
          <w:iCs/>
          <w:sz w:val="24"/>
          <w:szCs w:val="24"/>
        </w:rPr>
        <w:t>Crisis management in tourism</w:t>
      </w:r>
      <w:r w:rsidRPr="00514819">
        <w:rPr>
          <w:rFonts w:ascii="Times New Roman" w:hAnsi="Times New Roman" w:cs="Times New Roman"/>
          <w:sz w:val="24"/>
          <w:szCs w:val="24"/>
        </w:rPr>
        <w:t xml:space="preserve">. </w:t>
      </w:r>
      <w:proofErr w:type="spellStart"/>
      <w:r w:rsidRPr="00514819">
        <w:rPr>
          <w:rFonts w:ascii="Times New Roman" w:hAnsi="Times New Roman" w:cs="Times New Roman"/>
          <w:sz w:val="24"/>
          <w:szCs w:val="24"/>
        </w:rPr>
        <w:t>Cabi</w:t>
      </w:r>
      <w:proofErr w:type="spellEnd"/>
      <w:r w:rsidRPr="00514819">
        <w:rPr>
          <w:rFonts w:ascii="Times New Roman" w:hAnsi="Times New Roman" w:cs="Times New Roman"/>
          <w:sz w:val="24"/>
          <w:szCs w:val="24"/>
        </w:rPr>
        <w:t>.</w:t>
      </w:r>
    </w:p>
    <w:p w:rsidR="00514819" w:rsidRPr="00514819" w:rsidRDefault="00514819" w:rsidP="00C93FA8">
      <w:pPr>
        <w:spacing w:line="480" w:lineRule="auto"/>
        <w:ind w:left="1080" w:hanging="720"/>
        <w:jc w:val="both"/>
        <w:rPr>
          <w:rFonts w:ascii="Times New Roman" w:hAnsi="Times New Roman" w:cs="Times New Roman"/>
          <w:sz w:val="24"/>
          <w:szCs w:val="24"/>
        </w:rPr>
      </w:pPr>
      <w:proofErr w:type="spellStart"/>
      <w:r w:rsidRPr="00514819">
        <w:rPr>
          <w:rFonts w:ascii="Times New Roman" w:hAnsi="Times New Roman" w:cs="Times New Roman"/>
          <w:sz w:val="24"/>
          <w:szCs w:val="24"/>
        </w:rPr>
        <w:lastRenderedPageBreak/>
        <w:t>Lemelin</w:t>
      </w:r>
      <w:proofErr w:type="spellEnd"/>
      <w:r w:rsidRPr="00514819">
        <w:rPr>
          <w:rFonts w:ascii="Times New Roman" w:hAnsi="Times New Roman" w:cs="Times New Roman"/>
          <w:sz w:val="24"/>
          <w:szCs w:val="24"/>
        </w:rPr>
        <w:t>, H., Dawson, J., &amp; Stewart, E. J. (Eds.). (2013). </w:t>
      </w:r>
      <w:r w:rsidRPr="00514819">
        <w:rPr>
          <w:rFonts w:ascii="Times New Roman" w:hAnsi="Times New Roman" w:cs="Times New Roman"/>
          <w:i/>
          <w:iCs/>
          <w:sz w:val="24"/>
          <w:szCs w:val="24"/>
        </w:rPr>
        <w:t>Last chance tourism: Adapting tourism opportunities in a changing world</w:t>
      </w:r>
      <w:r w:rsidRPr="00514819">
        <w:rPr>
          <w:rFonts w:ascii="Times New Roman" w:hAnsi="Times New Roman" w:cs="Times New Roman"/>
          <w:sz w:val="24"/>
          <w:szCs w:val="24"/>
        </w:rPr>
        <w:t>. Routledge.</w:t>
      </w:r>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t>Mehta, K., &amp; Sharma, S. (2021). Analyzing employee perspectives on the impact of COVID-19 on sustainable practices: A study of five-star hotels in India. </w:t>
      </w:r>
      <w:r w:rsidRPr="00514819">
        <w:rPr>
          <w:rFonts w:ascii="Times New Roman" w:hAnsi="Times New Roman" w:cs="Times New Roman"/>
          <w:i/>
          <w:iCs/>
          <w:sz w:val="24"/>
          <w:szCs w:val="24"/>
        </w:rPr>
        <w:t>Worldwide Hospitality and Tourism Themes</w:t>
      </w:r>
      <w:r w:rsidRPr="00514819">
        <w:rPr>
          <w:rFonts w:ascii="Times New Roman" w:hAnsi="Times New Roman" w:cs="Times New Roman"/>
          <w:sz w:val="24"/>
          <w:szCs w:val="24"/>
        </w:rPr>
        <w:t>, </w:t>
      </w:r>
      <w:r w:rsidRPr="00514819">
        <w:rPr>
          <w:rFonts w:ascii="Times New Roman" w:hAnsi="Times New Roman" w:cs="Times New Roman"/>
          <w:i/>
          <w:iCs/>
          <w:sz w:val="24"/>
          <w:szCs w:val="24"/>
        </w:rPr>
        <w:t>13</w:t>
      </w:r>
      <w:r w:rsidRPr="00514819">
        <w:rPr>
          <w:rFonts w:ascii="Times New Roman" w:hAnsi="Times New Roman" w:cs="Times New Roman"/>
          <w:sz w:val="24"/>
          <w:szCs w:val="24"/>
        </w:rPr>
        <w:t>(5), 636-645. </w:t>
      </w:r>
      <w:hyperlink r:id="rId13" w:history="1">
        <w:r w:rsidRPr="00514819">
          <w:rPr>
            <w:rStyle w:val="Hyperlink"/>
            <w:rFonts w:ascii="Times New Roman" w:hAnsi="Times New Roman" w:cs="Times New Roman"/>
            <w:sz w:val="24"/>
            <w:szCs w:val="24"/>
          </w:rPr>
          <w:t>https://doi.org/10.1108/whatt-05-2021-0073</w:t>
        </w:r>
      </w:hyperlink>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t xml:space="preserve">Mill, R. C. (2008). </w:t>
      </w:r>
      <w:r w:rsidRPr="00514819">
        <w:rPr>
          <w:rFonts w:ascii="Times New Roman" w:hAnsi="Times New Roman" w:cs="Times New Roman"/>
          <w:i/>
          <w:sz w:val="24"/>
          <w:szCs w:val="24"/>
        </w:rPr>
        <w:t>Resorts: management and operation.</w:t>
      </w:r>
      <w:r w:rsidRPr="00514819">
        <w:rPr>
          <w:rFonts w:ascii="Times New Roman" w:hAnsi="Times New Roman" w:cs="Times New Roman"/>
          <w:sz w:val="24"/>
          <w:szCs w:val="24"/>
        </w:rPr>
        <w:t xml:space="preserve"> John Wiley &amp; Sons.</w:t>
      </w:r>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t>Nam, H., &amp; Nam, T. (2021). Exploring strategic directions of pandemic crisis management: A text analysis of world economic forum COVID-19 reports. </w:t>
      </w:r>
      <w:r w:rsidRPr="00514819">
        <w:rPr>
          <w:rFonts w:ascii="Times New Roman" w:hAnsi="Times New Roman" w:cs="Times New Roman"/>
          <w:i/>
          <w:iCs/>
          <w:sz w:val="24"/>
          <w:szCs w:val="24"/>
        </w:rPr>
        <w:t>Sustainability</w:t>
      </w:r>
      <w:r w:rsidRPr="00514819">
        <w:rPr>
          <w:rFonts w:ascii="Times New Roman" w:hAnsi="Times New Roman" w:cs="Times New Roman"/>
          <w:sz w:val="24"/>
          <w:szCs w:val="24"/>
        </w:rPr>
        <w:t>, </w:t>
      </w:r>
      <w:r w:rsidRPr="00514819">
        <w:rPr>
          <w:rFonts w:ascii="Times New Roman" w:hAnsi="Times New Roman" w:cs="Times New Roman"/>
          <w:i/>
          <w:iCs/>
          <w:sz w:val="24"/>
          <w:szCs w:val="24"/>
        </w:rPr>
        <w:t>13</w:t>
      </w:r>
      <w:r w:rsidRPr="00514819">
        <w:rPr>
          <w:rFonts w:ascii="Times New Roman" w:hAnsi="Times New Roman" w:cs="Times New Roman"/>
          <w:sz w:val="24"/>
          <w:szCs w:val="24"/>
        </w:rPr>
        <w:t>(8), 4123. </w:t>
      </w:r>
      <w:hyperlink r:id="rId14" w:history="1">
        <w:r w:rsidRPr="00514819">
          <w:rPr>
            <w:rStyle w:val="Hyperlink"/>
            <w:rFonts w:ascii="Times New Roman" w:hAnsi="Times New Roman" w:cs="Times New Roman"/>
            <w:sz w:val="24"/>
            <w:szCs w:val="24"/>
          </w:rPr>
          <w:t>https://doi.org/10.3390/su13084123</w:t>
        </w:r>
      </w:hyperlink>
    </w:p>
    <w:p w:rsidR="00514819" w:rsidRPr="00514819" w:rsidRDefault="00514819" w:rsidP="00C93FA8">
      <w:pPr>
        <w:spacing w:line="480" w:lineRule="auto"/>
        <w:ind w:left="1080" w:hanging="720"/>
        <w:jc w:val="both"/>
        <w:rPr>
          <w:rFonts w:ascii="Times New Roman" w:hAnsi="Times New Roman" w:cs="Times New Roman"/>
          <w:sz w:val="24"/>
          <w:szCs w:val="24"/>
        </w:rPr>
      </w:pPr>
      <w:proofErr w:type="spellStart"/>
      <w:r w:rsidRPr="00514819">
        <w:rPr>
          <w:rFonts w:ascii="Times New Roman" w:hAnsi="Times New Roman" w:cs="Times New Roman"/>
          <w:sz w:val="24"/>
          <w:szCs w:val="24"/>
        </w:rPr>
        <w:t>Orîndaru</w:t>
      </w:r>
      <w:proofErr w:type="spellEnd"/>
      <w:r w:rsidRPr="00514819">
        <w:rPr>
          <w:rFonts w:ascii="Times New Roman" w:hAnsi="Times New Roman" w:cs="Times New Roman"/>
          <w:sz w:val="24"/>
          <w:szCs w:val="24"/>
        </w:rPr>
        <w:t xml:space="preserve">, A., </w:t>
      </w:r>
      <w:proofErr w:type="spellStart"/>
      <w:r w:rsidRPr="00514819">
        <w:rPr>
          <w:rFonts w:ascii="Times New Roman" w:hAnsi="Times New Roman" w:cs="Times New Roman"/>
          <w:sz w:val="24"/>
          <w:szCs w:val="24"/>
        </w:rPr>
        <w:t>Popescu</w:t>
      </w:r>
      <w:proofErr w:type="spellEnd"/>
      <w:r w:rsidRPr="00514819">
        <w:rPr>
          <w:rFonts w:ascii="Times New Roman" w:hAnsi="Times New Roman" w:cs="Times New Roman"/>
          <w:sz w:val="24"/>
          <w:szCs w:val="24"/>
        </w:rPr>
        <w:t xml:space="preserve">, M., </w:t>
      </w:r>
      <w:proofErr w:type="spellStart"/>
      <w:r w:rsidRPr="00514819">
        <w:rPr>
          <w:rFonts w:ascii="Times New Roman" w:hAnsi="Times New Roman" w:cs="Times New Roman"/>
          <w:sz w:val="24"/>
          <w:szCs w:val="24"/>
        </w:rPr>
        <w:t>Alexoaei</w:t>
      </w:r>
      <w:proofErr w:type="spellEnd"/>
      <w:r w:rsidRPr="00514819">
        <w:rPr>
          <w:rFonts w:ascii="Times New Roman" w:hAnsi="Times New Roman" w:cs="Times New Roman"/>
          <w:sz w:val="24"/>
          <w:szCs w:val="24"/>
        </w:rPr>
        <w:t xml:space="preserve">, A. P., </w:t>
      </w:r>
      <w:proofErr w:type="spellStart"/>
      <w:r w:rsidRPr="00514819">
        <w:rPr>
          <w:rFonts w:ascii="Times New Roman" w:hAnsi="Times New Roman" w:cs="Times New Roman"/>
          <w:sz w:val="24"/>
          <w:szCs w:val="24"/>
        </w:rPr>
        <w:t>Căescu</w:t>
      </w:r>
      <w:proofErr w:type="spellEnd"/>
      <w:r w:rsidRPr="00514819">
        <w:rPr>
          <w:rFonts w:ascii="Times New Roman" w:hAnsi="Times New Roman" w:cs="Times New Roman"/>
          <w:sz w:val="24"/>
          <w:szCs w:val="24"/>
        </w:rPr>
        <w:t xml:space="preserve">, Ș., </w:t>
      </w:r>
      <w:proofErr w:type="spellStart"/>
      <w:r w:rsidRPr="00514819">
        <w:rPr>
          <w:rFonts w:ascii="Times New Roman" w:hAnsi="Times New Roman" w:cs="Times New Roman"/>
          <w:sz w:val="24"/>
          <w:szCs w:val="24"/>
        </w:rPr>
        <w:t>Florescu</w:t>
      </w:r>
      <w:proofErr w:type="spellEnd"/>
      <w:r w:rsidRPr="00514819">
        <w:rPr>
          <w:rFonts w:ascii="Times New Roman" w:hAnsi="Times New Roman" w:cs="Times New Roman"/>
          <w:sz w:val="24"/>
          <w:szCs w:val="24"/>
        </w:rPr>
        <w:t xml:space="preserve">, M. S., &amp; </w:t>
      </w:r>
      <w:proofErr w:type="spellStart"/>
      <w:r w:rsidRPr="00514819">
        <w:rPr>
          <w:rFonts w:ascii="Times New Roman" w:hAnsi="Times New Roman" w:cs="Times New Roman"/>
          <w:sz w:val="24"/>
          <w:szCs w:val="24"/>
        </w:rPr>
        <w:t>Orzan</w:t>
      </w:r>
      <w:proofErr w:type="spellEnd"/>
      <w:r w:rsidRPr="00514819">
        <w:rPr>
          <w:rFonts w:ascii="Times New Roman" w:hAnsi="Times New Roman" w:cs="Times New Roman"/>
          <w:sz w:val="24"/>
          <w:szCs w:val="24"/>
        </w:rPr>
        <w:t>, A. (2021). Tourism in a Post-COVID-19 era: Sustainable strategies for industry</w:t>
      </w:r>
      <w:r w:rsidR="004847B2">
        <w:rPr>
          <w:rFonts w:ascii="Times New Roman" w:hAnsi="Times New Roman" w:cs="Times New Roman"/>
          <w:sz w:val="24"/>
          <w:szCs w:val="24"/>
        </w:rPr>
        <w:t>'</w:t>
      </w:r>
      <w:r w:rsidRPr="00514819">
        <w:rPr>
          <w:rFonts w:ascii="Times New Roman" w:hAnsi="Times New Roman" w:cs="Times New Roman"/>
          <w:sz w:val="24"/>
          <w:szCs w:val="24"/>
        </w:rPr>
        <w:t>s recovery. </w:t>
      </w:r>
      <w:r w:rsidRPr="00514819">
        <w:rPr>
          <w:rFonts w:ascii="Times New Roman" w:hAnsi="Times New Roman" w:cs="Times New Roman"/>
          <w:i/>
          <w:iCs/>
          <w:sz w:val="24"/>
          <w:szCs w:val="24"/>
        </w:rPr>
        <w:t>Sustainability</w:t>
      </w:r>
      <w:r w:rsidRPr="00514819">
        <w:rPr>
          <w:rFonts w:ascii="Times New Roman" w:hAnsi="Times New Roman" w:cs="Times New Roman"/>
          <w:sz w:val="24"/>
          <w:szCs w:val="24"/>
        </w:rPr>
        <w:t>, </w:t>
      </w:r>
      <w:r w:rsidRPr="00514819">
        <w:rPr>
          <w:rFonts w:ascii="Times New Roman" w:hAnsi="Times New Roman" w:cs="Times New Roman"/>
          <w:i/>
          <w:iCs/>
          <w:sz w:val="24"/>
          <w:szCs w:val="24"/>
        </w:rPr>
        <w:t>13</w:t>
      </w:r>
      <w:r w:rsidRPr="00514819">
        <w:rPr>
          <w:rFonts w:ascii="Times New Roman" w:hAnsi="Times New Roman" w:cs="Times New Roman"/>
          <w:sz w:val="24"/>
          <w:szCs w:val="24"/>
        </w:rPr>
        <w:t>(12), 6781. </w:t>
      </w:r>
      <w:hyperlink r:id="rId15" w:history="1">
        <w:r w:rsidRPr="00514819">
          <w:rPr>
            <w:rStyle w:val="Hyperlink"/>
            <w:rFonts w:ascii="Times New Roman" w:hAnsi="Times New Roman" w:cs="Times New Roman"/>
            <w:sz w:val="24"/>
            <w:szCs w:val="24"/>
          </w:rPr>
          <w:t>https://doi.org/10.3390/su13126781</w:t>
        </w:r>
      </w:hyperlink>
    </w:p>
    <w:p w:rsidR="00514819" w:rsidRPr="00514819" w:rsidRDefault="004847B2" w:rsidP="00C93FA8">
      <w:pPr>
        <w:spacing w:line="480" w:lineRule="auto"/>
        <w:ind w:left="1080" w:hanging="720"/>
        <w:jc w:val="both"/>
        <w:rPr>
          <w:rFonts w:ascii="Times New Roman" w:hAnsi="Times New Roman" w:cs="Times New Roman"/>
          <w:sz w:val="24"/>
          <w:szCs w:val="24"/>
        </w:rPr>
      </w:pPr>
      <w:proofErr w:type="spellStart"/>
      <w:r w:rsidRPr="004847B2">
        <w:rPr>
          <w:rFonts w:ascii="Times New Roman" w:hAnsi="Times New Roman" w:cs="Times New Roman"/>
          <w:sz w:val="24"/>
          <w:szCs w:val="24"/>
        </w:rPr>
        <w:t>Krippendorf</w:t>
      </w:r>
      <w:proofErr w:type="spellEnd"/>
      <w:r w:rsidRPr="004847B2">
        <w:rPr>
          <w:rFonts w:ascii="Times New Roman" w:hAnsi="Times New Roman" w:cs="Times New Roman"/>
          <w:sz w:val="24"/>
          <w:szCs w:val="24"/>
        </w:rPr>
        <w:t xml:space="preserve">, J. (2010). </w:t>
      </w:r>
      <w:proofErr w:type="spellStart"/>
      <w:r w:rsidR="00514819" w:rsidRPr="00514819">
        <w:rPr>
          <w:rFonts w:ascii="Times New Roman" w:hAnsi="Times New Roman" w:cs="Times New Roman"/>
          <w:sz w:val="24"/>
          <w:szCs w:val="24"/>
        </w:rPr>
        <w:t>Seabra</w:t>
      </w:r>
      <w:proofErr w:type="spellEnd"/>
      <w:r w:rsidR="00514819" w:rsidRPr="00514819">
        <w:rPr>
          <w:rFonts w:ascii="Times New Roman" w:hAnsi="Times New Roman" w:cs="Times New Roman"/>
          <w:sz w:val="24"/>
          <w:szCs w:val="24"/>
        </w:rPr>
        <w:t>, C., &amp; Bhatt, K. (2022). Tourism sustainability and COVID-19 pandemic: Is there a positive side? </w:t>
      </w:r>
      <w:r w:rsidR="00514819" w:rsidRPr="00514819">
        <w:rPr>
          <w:rFonts w:ascii="Times New Roman" w:hAnsi="Times New Roman" w:cs="Times New Roman"/>
          <w:i/>
          <w:iCs/>
          <w:sz w:val="24"/>
          <w:szCs w:val="24"/>
        </w:rPr>
        <w:t>Sustainability</w:t>
      </w:r>
      <w:r w:rsidR="00514819" w:rsidRPr="00514819">
        <w:rPr>
          <w:rFonts w:ascii="Times New Roman" w:hAnsi="Times New Roman" w:cs="Times New Roman"/>
          <w:sz w:val="24"/>
          <w:szCs w:val="24"/>
        </w:rPr>
        <w:t>, </w:t>
      </w:r>
      <w:r w:rsidR="00514819" w:rsidRPr="00514819">
        <w:rPr>
          <w:rFonts w:ascii="Times New Roman" w:hAnsi="Times New Roman" w:cs="Times New Roman"/>
          <w:i/>
          <w:iCs/>
          <w:sz w:val="24"/>
          <w:szCs w:val="24"/>
        </w:rPr>
        <w:t>14</w:t>
      </w:r>
      <w:r w:rsidR="00514819" w:rsidRPr="00514819">
        <w:rPr>
          <w:rFonts w:ascii="Times New Roman" w:hAnsi="Times New Roman" w:cs="Times New Roman"/>
          <w:sz w:val="24"/>
          <w:szCs w:val="24"/>
        </w:rPr>
        <w:t>(14), 8723. </w:t>
      </w:r>
      <w:hyperlink r:id="rId16" w:history="1">
        <w:r w:rsidR="00514819" w:rsidRPr="00514819">
          <w:rPr>
            <w:rStyle w:val="Hyperlink"/>
            <w:rFonts w:ascii="Times New Roman" w:hAnsi="Times New Roman" w:cs="Times New Roman"/>
            <w:sz w:val="24"/>
            <w:szCs w:val="24"/>
          </w:rPr>
          <w:t>https://doi.org/10.3390/su14148723</w:t>
        </w:r>
      </w:hyperlink>
    </w:p>
    <w:p w:rsidR="00514819" w:rsidRPr="00514819" w:rsidRDefault="00514819" w:rsidP="00C93FA8">
      <w:pPr>
        <w:spacing w:line="480" w:lineRule="auto"/>
        <w:ind w:left="1080" w:hanging="720"/>
        <w:jc w:val="both"/>
        <w:rPr>
          <w:rFonts w:ascii="Times New Roman" w:hAnsi="Times New Roman" w:cs="Times New Roman"/>
          <w:sz w:val="24"/>
          <w:szCs w:val="24"/>
        </w:rPr>
      </w:pPr>
      <w:proofErr w:type="spellStart"/>
      <w:r w:rsidRPr="00514819">
        <w:rPr>
          <w:rFonts w:ascii="Times New Roman" w:hAnsi="Times New Roman" w:cs="Times New Roman"/>
          <w:sz w:val="24"/>
          <w:szCs w:val="24"/>
        </w:rPr>
        <w:t>Šerić</w:t>
      </w:r>
      <w:proofErr w:type="spellEnd"/>
      <w:r w:rsidRPr="00514819">
        <w:rPr>
          <w:rFonts w:ascii="Times New Roman" w:hAnsi="Times New Roman" w:cs="Times New Roman"/>
          <w:sz w:val="24"/>
          <w:szCs w:val="24"/>
        </w:rPr>
        <w:t xml:space="preserve">, M., &amp; </w:t>
      </w:r>
      <w:proofErr w:type="spellStart"/>
      <w:r w:rsidRPr="00514819">
        <w:rPr>
          <w:rFonts w:ascii="Times New Roman" w:hAnsi="Times New Roman" w:cs="Times New Roman"/>
          <w:sz w:val="24"/>
          <w:szCs w:val="24"/>
        </w:rPr>
        <w:t>Šerić</w:t>
      </w:r>
      <w:proofErr w:type="spellEnd"/>
      <w:r w:rsidRPr="00514819">
        <w:rPr>
          <w:rFonts w:ascii="Times New Roman" w:hAnsi="Times New Roman" w:cs="Times New Roman"/>
          <w:sz w:val="24"/>
          <w:szCs w:val="24"/>
        </w:rPr>
        <w:t>, M. (2021). Sustainability in hospitality marketing during the COVID-19 pandemic. Content analysis of consumer empirical research. </w:t>
      </w:r>
      <w:r w:rsidRPr="00514819">
        <w:rPr>
          <w:rFonts w:ascii="Times New Roman" w:hAnsi="Times New Roman" w:cs="Times New Roman"/>
          <w:i/>
          <w:iCs/>
          <w:sz w:val="24"/>
          <w:szCs w:val="24"/>
        </w:rPr>
        <w:t>Sustainability</w:t>
      </w:r>
      <w:r w:rsidRPr="00514819">
        <w:rPr>
          <w:rFonts w:ascii="Times New Roman" w:hAnsi="Times New Roman" w:cs="Times New Roman"/>
          <w:sz w:val="24"/>
          <w:szCs w:val="24"/>
        </w:rPr>
        <w:t>, </w:t>
      </w:r>
      <w:r w:rsidRPr="00514819">
        <w:rPr>
          <w:rFonts w:ascii="Times New Roman" w:hAnsi="Times New Roman" w:cs="Times New Roman"/>
          <w:i/>
          <w:iCs/>
          <w:sz w:val="24"/>
          <w:szCs w:val="24"/>
        </w:rPr>
        <w:t>13</w:t>
      </w:r>
      <w:r w:rsidRPr="00514819">
        <w:rPr>
          <w:rFonts w:ascii="Times New Roman" w:hAnsi="Times New Roman" w:cs="Times New Roman"/>
          <w:sz w:val="24"/>
          <w:szCs w:val="24"/>
        </w:rPr>
        <w:t>(18), 10456. </w:t>
      </w:r>
      <w:hyperlink r:id="rId17" w:history="1">
        <w:r w:rsidRPr="00514819">
          <w:rPr>
            <w:rStyle w:val="Hyperlink"/>
            <w:rFonts w:ascii="Times New Roman" w:hAnsi="Times New Roman" w:cs="Times New Roman"/>
            <w:sz w:val="24"/>
            <w:szCs w:val="24"/>
          </w:rPr>
          <w:t>https://doi.org/10.3390/su131810456</w:t>
        </w:r>
      </w:hyperlink>
    </w:p>
    <w:p w:rsidR="00514819" w:rsidRPr="00514819" w:rsidRDefault="00514819" w:rsidP="00C93FA8">
      <w:pPr>
        <w:spacing w:line="480" w:lineRule="auto"/>
        <w:ind w:left="1080" w:hanging="720"/>
        <w:jc w:val="both"/>
        <w:rPr>
          <w:rFonts w:ascii="Times New Roman" w:hAnsi="Times New Roman" w:cs="Times New Roman"/>
          <w:sz w:val="24"/>
          <w:szCs w:val="24"/>
        </w:rPr>
      </w:pPr>
      <w:proofErr w:type="spellStart"/>
      <w:r w:rsidRPr="00514819">
        <w:rPr>
          <w:rFonts w:ascii="Times New Roman" w:hAnsi="Times New Roman" w:cs="Times New Roman"/>
          <w:sz w:val="24"/>
          <w:szCs w:val="24"/>
        </w:rPr>
        <w:t>Slavković</w:t>
      </w:r>
      <w:proofErr w:type="spellEnd"/>
      <w:r w:rsidRPr="00514819">
        <w:rPr>
          <w:rFonts w:ascii="Times New Roman" w:hAnsi="Times New Roman" w:cs="Times New Roman"/>
          <w:sz w:val="24"/>
          <w:szCs w:val="24"/>
        </w:rPr>
        <w:t xml:space="preserve">, M., </w:t>
      </w:r>
      <w:proofErr w:type="spellStart"/>
      <w:r w:rsidRPr="00514819">
        <w:rPr>
          <w:rFonts w:ascii="Times New Roman" w:hAnsi="Times New Roman" w:cs="Times New Roman"/>
          <w:sz w:val="24"/>
          <w:szCs w:val="24"/>
        </w:rPr>
        <w:t>Ognjanović</w:t>
      </w:r>
      <w:proofErr w:type="spellEnd"/>
      <w:r w:rsidRPr="00514819">
        <w:rPr>
          <w:rFonts w:ascii="Times New Roman" w:hAnsi="Times New Roman" w:cs="Times New Roman"/>
          <w:sz w:val="24"/>
          <w:szCs w:val="24"/>
        </w:rPr>
        <w:t xml:space="preserve">, J., &amp; </w:t>
      </w:r>
      <w:proofErr w:type="spellStart"/>
      <w:r w:rsidRPr="00514819">
        <w:rPr>
          <w:rFonts w:ascii="Times New Roman" w:hAnsi="Times New Roman" w:cs="Times New Roman"/>
          <w:sz w:val="24"/>
          <w:szCs w:val="24"/>
        </w:rPr>
        <w:t>Bugarčić</w:t>
      </w:r>
      <w:proofErr w:type="spellEnd"/>
      <w:r w:rsidRPr="00514819">
        <w:rPr>
          <w:rFonts w:ascii="Times New Roman" w:hAnsi="Times New Roman" w:cs="Times New Roman"/>
          <w:sz w:val="24"/>
          <w:szCs w:val="24"/>
        </w:rPr>
        <w:t>, M. (2023). Sustainability of human capital efficiency in the hotel industry: Panel data evidence. </w:t>
      </w:r>
      <w:r w:rsidRPr="00514819">
        <w:rPr>
          <w:rFonts w:ascii="Times New Roman" w:hAnsi="Times New Roman" w:cs="Times New Roman"/>
          <w:i/>
          <w:iCs/>
          <w:sz w:val="24"/>
          <w:szCs w:val="24"/>
        </w:rPr>
        <w:t>Sustainability</w:t>
      </w:r>
      <w:r w:rsidRPr="00514819">
        <w:rPr>
          <w:rFonts w:ascii="Times New Roman" w:hAnsi="Times New Roman" w:cs="Times New Roman"/>
          <w:sz w:val="24"/>
          <w:szCs w:val="24"/>
        </w:rPr>
        <w:t>, </w:t>
      </w:r>
      <w:r w:rsidRPr="00514819">
        <w:rPr>
          <w:rFonts w:ascii="Times New Roman" w:hAnsi="Times New Roman" w:cs="Times New Roman"/>
          <w:i/>
          <w:iCs/>
          <w:sz w:val="24"/>
          <w:szCs w:val="24"/>
        </w:rPr>
        <w:t>15</w:t>
      </w:r>
      <w:r w:rsidRPr="00514819">
        <w:rPr>
          <w:rFonts w:ascii="Times New Roman" w:hAnsi="Times New Roman" w:cs="Times New Roman"/>
          <w:sz w:val="24"/>
          <w:szCs w:val="24"/>
        </w:rPr>
        <w:t>(3), 2268. </w:t>
      </w:r>
      <w:hyperlink r:id="rId18" w:history="1">
        <w:r w:rsidRPr="00514819">
          <w:rPr>
            <w:rStyle w:val="Hyperlink"/>
            <w:rFonts w:ascii="Times New Roman" w:hAnsi="Times New Roman" w:cs="Times New Roman"/>
            <w:sz w:val="24"/>
            <w:szCs w:val="24"/>
          </w:rPr>
          <w:t>https://doi.org/10.3390/su15032268</w:t>
        </w:r>
      </w:hyperlink>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lastRenderedPageBreak/>
        <w:t>Tribe, J. (Ed.). (2009). </w:t>
      </w:r>
      <w:r w:rsidRPr="00514819">
        <w:rPr>
          <w:rFonts w:ascii="Times New Roman" w:hAnsi="Times New Roman" w:cs="Times New Roman"/>
          <w:i/>
          <w:iCs/>
          <w:sz w:val="24"/>
          <w:szCs w:val="24"/>
        </w:rPr>
        <w:t>Philosophical issues in tourism</w:t>
      </w:r>
      <w:r w:rsidRPr="00514819">
        <w:rPr>
          <w:rFonts w:ascii="Times New Roman" w:hAnsi="Times New Roman" w:cs="Times New Roman"/>
          <w:sz w:val="24"/>
          <w:szCs w:val="24"/>
        </w:rPr>
        <w:t> (Vol. 37). Channel view publications.</w:t>
      </w:r>
    </w:p>
    <w:p w:rsidR="00514819" w:rsidRPr="00514819" w:rsidRDefault="00514819" w:rsidP="00C93FA8">
      <w:pPr>
        <w:spacing w:line="480" w:lineRule="auto"/>
        <w:ind w:left="1080" w:hanging="720"/>
        <w:jc w:val="both"/>
        <w:rPr>
          <w:rFonts w:ascii="Times New Roman" w:hAnsi="Times New Roman" w:cs="Times New Roman"/>
          <w:sz w:val="24"/>
          <w:szCs w:val="24"/>
        </w:rPr>
      </w:pPr>
      <w:r w:rsidRPr="00514819">
        <w:rPr>
          <w:rFonts w:ascii="Times New Roman" w:hAnsi="Times New Roman" w:cs="Times New Roman"/>
          <w:sz w:val="24"/>
          <w:szCs w:val="24"/>
        </w:rPr>
        <w:t xml:space="preserve">Xiang, S., </w:t>
      </w:r>
      <w:proofErr w:type="spellStart"/>
      <w:r w:rsidRPr="00514819">
        <w:rPr>
          <w:rFonts w:ascii="Times New Roman" w:hAnsi="Times New Roman" w:cs="Times New Roman"/>
          <w:sz w:val="24"/>
          <w:szCs w:val="24"/>
        </w:rPr>
        <w:t>Rasool</w:t>
      </w:r>
      <w:proofErr w:type="spellEnd"/>
      <w:r w:rsidRPr="00514819">
        <w:rPr>
          <w:rFonts w:ascii="Times New Roman" w:hAnsi="Times New Roman" w:cs="Times New Roman"/>
          <w:sz w:val="24"/>
          <w:szCs w:val="24"/>
        </w:rPr>
        <w:t xml:space="preserve">, S., Hang, Y., </w:t>
      </w:r>
      <w:proofErr w:type="spellStart"/>
      <w:r w:rsidRPr="00514819">
        <w:rPr>
          <w:rFonts w:ascii="Times New Roman" w:hAnsi="Times New Roman" w:cs="Times New Roman"/>
          <w:sz w:val="24"/>
          <w:szCs w:val="24"/>
        </w:rPr>
        <w:t>Javid</w:t>
      </w:r>
      <w:proofErr w:type="spellEnd"/>
      <w:r w:rsidRPr="00514819">
        <w:rPr>
          <w:rFonts w:ascii="Times New Roman" w:hAnsi="Times New Roman" w:cs="Times New Roman"/>
          <w:sz w:val="24"/>
          <w:szCs w:val="24"/>
        </w:rPr>
        <w:t xml:space="preserve">, K., </w:t>
      </w:r>
      <w:proofErr w:type="spellStart"/>
      <w:r w:rsidRPr="00514819">
        <w:rPr>
          <w:rFonts w:ascii="Times New Roman" w:hAnsi="Times New Roman" w:cs="Times New Roman"/>
          <w:sz w:val="24"/>
          <w:szCs w:val="24"/>
        </w:rPr>
        <w:t>Javed</w:t>
      </w:r>
      <w:proofErr w:type="spellEnd"/>
      <w:r w:rsidRPr="00514819">
        <w:rPr>
          <w:rFonts w:ascii="Times New Roman" w:hAnsi="Times New Roman" w:cs="Times New Roman"/>
          <w:sz w:val="24"/>
          <w:szCs w:val="24"/>
        </w:rPr>
        <w:t xml:space="preserve">, T., &amp; </w:t>
      </w:r>
      <w:proofErr w:type="spellStart"/>
      <w:r w:rsidRPr="00514819">
        <w:rPr>
          <w:rFonts w:ascii="Times New Roman" w:hAnsi="Times New Roman" w:cs="Times New Roman"/>
          <w:sz w:val="24"/>
          <w:szCs w:val="24"/>
        </w:rPr>
        <w:t>Artene</w:t>
      </w:r>
      <w:proofErr w:type="spellEnd"/>
      <w:r w:rsidRPr="00514819">
        <w:rPr>
          <w:rFonts w:ascii="Times New Roman" w:hAnsi="Times New Roman" w:cs="Times New Roman"/>
          <w:sz w:val="24"/>
          <w:szCs w:val="24"/>
        </w:rPr>
        <w:t>, A. E. (2021). The effect of COVID-19 pandemic on service sector sustainability and growth. </w:t>
      </w:r>
      <w:r w:rsidRPr="00514819">
        <w:rPr>
          <w:rFonts w:ascii="Times New Roman" w:hAnsi="Times New Roman" w:cs="Times New Roman"/>
          <w:i/>
          <w:iCs/>
          <w:sz w:val="24"/>
          <w:szCs w:val="24"/>
        </w:rPr>
        <w:t>Frontiers in Psychology</w:t>
      </w:r>
      <w:r w:rsidRPr="00514819">
        <w:rPr>
          <w:rFonts w:ascii="Times New Roman" w:hAnsi="Times New Roman" w:cs="Times New Roman"/>
          <w:sz w:val="24"/>
          <w:szCs w:val="24"/>
        </w:rPr>
        <w:t>, </w:t>
      </w:r>
      <w:r w:rsidRPr="00514819">
        <w:rPr>
          <w:rFonts w:ascii="Times New Roman" w:hAnsi="Times New Roman" w:cs="Times New Roman"/>
          <w:i/>
          <w:iCs/>
          <w:sz w:val="24"/>
          <w:szCs w:val="24"/>
        </w:rPr>
        <w:t>12</w:t>
      </w:r>
      <w:r w:rsidRPr="00514819">
        <w:rPr>
          <w:rFonts w:ascii="Times New Roman" w:hAnsi="Times New Roman" w:cs="Times New Roman"/>
          <w:sz w:val="24"/>
          <w:szCs w:val="24"/>
        </w:rPr>
        <w:t>. </w:t>
      </w:r>
      <w:hyperlink r:id="rId19" w:history="1">
        <w:r w:rsidRPr="00514819">
          <w:rPr>
            <w:rStyle w:val="Hyperlink"/>
            <w:rFonts w:ascii="Times New Roman" w:hAnsi="Times New Roman" w:cs="Times New Roman"/>
            <w:sz w:val="24"/>
            <w:szCs w:val="24"/>
          </w:rPr>
          <w:t>https://doi.org/10.3389/fpsyg.2021.633597</w:t>
        </w:r>
      </w:hyperlink>
    </w:p>
    <w:sectPr w:rsidR="00514819" w:rsidRPr="00514819">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6273" w:rsidRDefault="00C46273" w:rsidP="006F55B5">
      <w:pPr>
        <w:spacing w:after="0" w:line="240" w:lineRule="auto"/>
      </w:pPr>
      <w:r>
        <w:separator/>
      </w:r>
    </w:p>
  </w:endnote>
  <w:endnote w:type="continuationSeparator" w:id="0">
    <w:p w:rsidR="00C46273" w:rsidRDefault="00C46273" w:rsidP="006F5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6273" w:rsidRDefault="00C46273" w:rsidP="006F55B5">
      <w:pPr>
        <w:spacing w:after="0" w:line="240" w:lineRule="auto"/>
      </w:pPr>
      <w:r>
        <w:separator/>
      </w:r>
    </w:p>
  </w:footnote>
  <w:footnote w:type="continuationSeparator" w:id="0">
    <w:p w:rsidR="00C46273" w:rsidRDefault="00C46273" w:rsidP="006F55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4615990"/>
      <w:docPartObj>
        <w:docPartGallery w:val="Page Numbers (Top of Page)"/>
        <w:docPartUnique/>
      </w:docPartObj>
    </w:sdtPr>
    <w:sdtEndPr>
      <w:rPr>
        <w:rFonts w:ascii="Times New Roman" w:hAnsi="Times New Roman" w:cs="Times New Roman"/>
        <w:noProof/>
      </w:rPr>
    </w:sdtEndPr>
    <w:sdtContent>
      <w:p w:rsidR="006F55B5" w:rsidRPr="006F55B5" w:rsidRDefault="006F55B5">
        <w:pPr>
          <w:pStyle w:val="Antet"/>
          <w:jc w:val="right"/>
          <w:rPr>
            <w:rFonts w:ascii="Times New Roman" w:hAnsi="Times New Roman" w:cs="Times New Roman"/>
          </w:rPr>
        </w:pPr>
        <w:r w:rsidRPr="006F55B5">
          <w:rPr>
            <w:rFonts w:ascii="Times New Roman" w:hAnsi="Times New Roman" w:cs="Times New Roman"/>
          </w:rPr>
          <w:fldChar w:fldCharType="begin"/>
        </w:r>
        <w:r w:rsidRPr="006F55B5">
          <w:rPr>
            <w:rFonts w:ascii="Times New Roman" w:hAnsi="Times New Roman" w:cs="Times New Roman"/>
          </w:rPr>
          <w:instrText xml:space="preserve"> PAGE   \* MERGEFORMAT </w:instrText>
        </w:r>
        <w:r w:rsidRPr="006F55B5">
          <w:rPr>
            <w:rFonts w:ascii="Times New Roman" w:hAnsi="Times New Roman" w:cs="Times New Roman"/>
          </w:rPr>
          <w:fldChar w:fldCharType="separate"/>
        </w:r>
        <w:r w:rsidR="004437E1">
          <w:rPr>
            <w:rFonts w:ascii="Times New Roman" w:hAnsi="Times New Roman" w:cs="Times New Roman"/>
            <w:noProof/>
          </w:rPr>
          <w:t>9</w:t>
        </w:r>
        <w:r w:rsidRPr="006F55B5">
          <w:rPr>
            <w:rFonts w:ascii="Times New Roman" w:hAnsi="Times New Roman" w:cs="Times New Roman"/>
            <w:noProof/>
          </w:rPr>
          <w:fldChar w:fldCharType="end"/>
        </w:r>
      </w:p>
    </w:sdtContent>
  </w:sdt>
  <w:p w:rsidR="006F55B5" w:rsidRDefault="006F55B5">
    <w:pPr>
      <w:pStyle w:val="Antet"/>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C3B4F"/>
    <w:multiLevelType w:val="hybridMultilevel"/>
    <w:tmpl w:val="1C16DE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bQ0NLY0MTa3NDO0NDNT0lEKTi0uzszPAykwqQUAw17/EiwAAAA="/>
  </w:docVars>
  <w:rsids>
    <w:rsidRoot w:val="006F55B5"/>
    <w:rsid w:val="00097512"/>
    <w:rsid w:val="00097C7E"/>
    <w:rsid w:val="002B34AF"/>
    <w:rsid w:val="002C75CE"/>
    <w:rsid w:val="00315B3C"/>
    <w:rsid w:val="003E1C21"/>
    <w:rsid w:val="004437E1"/>
    <w:rsid w:val="00455E57"/>
    <w:rsid w:val="004847B2"/>
    <w:rsid w:val="004C786D"/>
    <w:rsid w:val="00514819"/>
    <w:rsid w:val="005F199C"/>
    <w:rsid w:val="00620EE6"/>
    <w:rsid w:val="006F55B5"/>
    <w:rsid w:val="00852C33"/>
    <w:rsid w:val="008A1289"/>
    <w:rsid w:val="00984500"/>
    <w:rsid w:val="00994BCE"/>
    <w:rsid w:val="009A7F2C"/>
    <w:rsid w:val="00A32C4B"/>
    <w:rsid w:val="00A70C41"/>
    <w:rsid w:val="00AA275C"/>
    <w:rsid w:val="00C46273"/>
    <w:rsid w:val="00C81771"/>
    <w:rsid w:val="00C93FA8"/>
    <w:rsid w:val="00F362DC"/>
    <w:rsid w:val="00FA396B"/>
    <w:rsid w:val="00FA4E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D4397"/>
  <w15:chartTrackingRefBased/>
  <w15:docId w15:val="{B017C5FF-326A-404C-A60B-0DC8F7E80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6F55B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F55B5"/>
  </w:style>
  <w:style w:type="paragraph" w:styleId="Subsol">
    <w:name w:val="footer"/>
    <w:basedOn w:val="Normal"/>
    <w:link w:val="SubsolCaracter"/>
    <w:uiPriority w:val="99"/>
    <w:unhideWhenUsed/>
    <w:rsid w:val="006F55B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F55B5"/>
  </w:style>
  <w:style w:type="paragraph" w:styleId="NormalWeb">
    <w:name w:val="Normal (Web)"/>
    <w:basedOn w:val="Normal"/>
    <w:uiPriority w:val="99"/>
    <w:semiHidden/>
    <w:unhideWhenUsed/>
    <w:rsid w:val="00514819"/>
    <w:pPr>
      <w:spacing w:before="100" w:beforeAutospacing="1" w:after="100" w:afterAutospacing="1" w:line="240" w:lineRule="auto"/>
    </w:pPr>
    <w:rPr>
      <w:rFonts w:ascii="Times New Roman" w:eastAsiaTheme="minorEastAsia" w:hAnsi="Times New Roman" w:cs="Times New Roman"/>
      <w:sz w:val="24"/>
      <w:szCs w:val="24"/>
    </w:rPr>
  </w:style>
  <w:style w:type="character" w:styleId="Accentuat">
    <w:name w:val="Emphasis"/>
    <w:basedOn w:val="Fontdeparagrafimplicit"/>
    <w:uiPriority w:val="20"/>
    <w:qFormat/>
    <w:rsid w:val="00514819"/>
    <w:rPr>
      <w:i/>
      <w:iCs/>
    </w:rPr>
  </w:style>
  <w:style w:type="character" w:styleId="Hyperlink">
    <w:name w:val="Hyperlink"/>
    <w:basedOn w:val="Fontdeparagrafimplicit"/>
    <w:uiPriority w:val="99"/>
    <w:unhideWhenUsed/>
    <w:rsid w:val="00514819"/>
    <w:rPr>
      <w:color w:val="0000FF"/>
      <w:u w:val="single"/>
    </w:rPr>
  </w:style>
  <w:style w:type="paragraph" w:styleId="Listparagraf">
    <w:name w:val="List Paragraph"/>
    <w:basedOn w:val="Normal"/>
    <w:uiPriority w:val="34"/>
    <w:qFormat/>
    <w:rsid w:val="005148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7714948">
      <w:bodyDiv w:val="1"/>
      <w:marLeft w:val="0"/>
      <w:marRight w:val="0"/>
      <w:marTop w:val="0"/>
      <w:marBottom w:val="0"/>
      <w:divBdr>
        <w:top w:val="none" w:sz="0" w:space="0" w:color="auto"/>
        <w:left w:val="none" w:sz="0" w:space="0" w:color="auto"/>
        <w:bottom w:val="none" w:sz="0" w:space="0" w:color="auto"/>
        <w:right w:val="none" w:sz="0" w:space="0" w:color="auto"/>
      </w:divBdr>
    </w:div>
    <w:div w:id="1826779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018/978-1-7998-9285-4.ch009" TargetMode="External"/><Relationship Id="rId13" Type="http://schemas.openxmlformats.org/officeDocument/2006/relationships/hyperlink" Target="https://doi.org/10.1108/whatt-05-2021-0073" TargetMode="External"/><Relationship Id="rId18" Type="http://schemas.openxmlformats.org/officeDocument/2006/relationships/hyperlink" Target="https://doi.org/10.3390/su15032268"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016/j.crbeha.2021.100033" TargetMode="External"/><Relationship Id="rId12" Type="http://schemas.openxmlformats.org/officeDocument/2006/relationships/hyperlink" Target="https://doi.org/10.3390/joitmc7010030" TargetMode="External"/><Relationship Id="rId17" Type="http://schemas.openxmlformats.org/officeDocument/2006/relationships/hyperlink" Target="https://doi.org/10.3390/su131810456" TargetMode="External"/><Relationship Id="rId2" Type="http://schemas.openxmlformats.org/officeDocument/2006/relationships/styles" Target="styles.xml"/><Relationship Id="rId16" Type="http://schemas.openxmlformats.org/officeDocument/2006/relationships/hyperlink" Target="https://doi.org/10.3390/su14148723"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ijchm-04-2020-0357" TargetMode="External"/><Relationship Id="rId5" Type="http://schemas.openxmlformats.org/officeDocument/2006/relationships/footnotes" Target="footnotes.xml"/><Relationship Id="rId15" Type="http://schemas.openxmlformats.org/officeDocument/2006/relationships/hyperlink" Target="https://doi.org/10.3390/su13126781" TargetMode="External"/><Relationship Id="rId10" Type="http://schemas.openxmlformats.org/officeDocument/2006/relationships/hyperlink" Target="https://doi.org/10.3390/su12208688" TargetMode="External"/><Relationship Id="rId19" Type="http://schemas.openxmlformats.org/officeDocument/2006/relationships/hyperlink" Target="https://doi.org/10.3389/fpsyg.2021.633597" TargetMode="External"/><Relationship Id="rId4" Type="http://schemas.openxmlformats.org/officeDocument/2006/relationships/webSettings" Target="webSettings.xml"/><Relationship Id="rId9" Type="http://schemas.openxmlformats.org/officeDocument/2006/relationships/hyperlink" Target="https://doi.org/10.3390/su13084348" TargetMode="External"/><Relationship Id="rId14" Type="http://schemas.openxmlformats.org/officeDocument/2006/relationships/hyperlink" Target="https://doi.org/10.3390/su1308412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Pages>
  <Words>3692</Words>
  <Characters>21050</Characters>
  <Application>Microsoft Office Word</Application>
  <DocSecurity>0</DocSecurity>
  <Lines>175</Lines>
  <Paragraphs>49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24693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Radu Gabriel Ghirvu (2019891)</cp:lastModifiedBy>
  <cp:revision>4</cp:revision>
  <dcterms:created xsi:type="dcterms:W3CDTF">2023-10-27T14:27:00Z</dcterms:created>
  <dcterms:modified xsi:type="dcterms:W3CDTF">2023-10-27T14:52:00Z</dcterms:modified>
</cp:coreProperties>
</file>