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A7265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Dan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Wadham</w:t>
            </w:r>
            <w:proofErr w:type="spellEnd"/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A7265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72651">
              <w:rPr>
                <w:rFonts w:asciiTheme="minorHAnsi" w:hAnsiTheme="minorHAnsi" w:cstheme="minorHAnsi"/>
                <w:b/>
                <w:color w:val="000000" w:themeColor="text1"/>
              </w:rPr>
              <w:t>An Investigation into the Security of a Typical Home Network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3859D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Rees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B825D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825D9"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  <w:bookmarkStart w:id="0" w:name="_GoBack"/>
            <w:bookmarkEnd w:id="0"/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E4571" w:rsidRDefault="00EE4571" w:rsidP="00EE457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3859D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7C2CCC" w:rsidRDefault="00EE4571" w:rsidP="00EE4571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95255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952556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DD730F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well written report with some decent background research.  The range of application is limited, but worked well, and used a variety of hardware and software.  Essentially a practical project.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DD730F" w:rsidRDefault="00DD730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EA5E2A" w:rsidRPr="00C2152E" w:rsidRDefault="006B671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37</w:t>
            </w:r>
            <w:r w:rsidR="00DD730F">
              <w:rPr>
                <w:rFonts w:asciiTheme="minorHAnsi" w:hAnsiTheme="minorHAnsi"/>
                <w:color w:val="000000" w:themeColor="text1"/>
              </w:rPr>
              <w:t>.5</w:t>
            </w:r>
            <w:r w:rsidR="00952556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952556" w:rsidRPr="007870E6" w:rsidRDefault="00952556" w:rsidP="00952556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 w:rsidRPr="007870E6">
              <w:rPr>
                <w:rFonts w:asciiTheme="minorHAnsi" w:hAnsiTheme="minorHAnsi"/>
                <w:color w:val="000000" w:themeColor="text1"/>
              </w:rPr>
              <w:t>The Student is not clear with what he is intending to work on. The Abstract of the work is not clearly expressed. Most of the documentation is just a description of terminologies, rather than specific aspects of either identifying a problem or working towards a problem. Overall, a very poor exhibition of the project work.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952556" w:rsidRDefault="0095255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952556" w:rsidRPr="00C2152E" w:rsidRDefault="0095255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19%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952556" w:rsidRPr="00952556" w:rsidRDefault="0095255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952556">
              <w:rPr>
                <w:rFonts w:asciiTheme="minorHAnsi" w:hAnsiTheme="minorHAnsi"/>
                <w:color w:val="000000" w:themeColor="text1"/>
              </w:rPr>
              <w:t>Agreed after review and discussion</w:t>
            </w:r>
            <w:r>
              <w:rPr>
                <w:rFonts w:asciiTheme="minorHAnsi" w:hAnsiTheme="minorHAnsi"/>
                <w:color w:val="000000" w:themeColor="text1"/>
              </w:rPr>
              <w:t xml:space="preserve"> of sections.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952556" w:rsidRDefault="0095255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952556" w:rsidRPr="00C2152E" w:rsidRDefault="0095255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37.5%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952556">
        <w:rPr>
          <w:rFonts w:asciiTheme="minorHAnsi" w:hAnsiTheme="minorHAnsi"/>
          <w:color w:val="000000" w:themeColor="text1"/>
        </w:rPr>
        <w:t>John Rees</w:t>
      </w:r>
      <w:r w:rsidRPr="00811371">
        <w:rPr>
          <w:rFonts w:asciiTheme="minorHAnsi" w:hAnsiTheme="minorHAnsi"/>
          <w:color w:val="000000" w:themeColor="text1"/>
        </w:rPr>
        <w:t xml:space="preserve">   </w:t>
      </w:r>
      <w:r w:rsidR="00952556">
        <w:rPr>
          <w:rFonts w:asciiTheme="minorHAnsi" w:hAnsiTheme="minorHAnsi"/>
          <w:color w:val="000000" w:themeColor="text1"/>
        </w:rPr>
        <w:tab/>
      </w:r>
      <w:r w:rsidR="00952556">
        <w:rPr>
          <w:rFonts w:asciiTheme="minorHAnsi" w:hAnsiTheme="minorHAnsi"/>
          <w:color w:val="000000" w:themeColor="text1"/>
        </w:rPr>
        <w:tab/>
      </w:r>
      <w:r w:rsidR="00952556">
        <w:rPr>
          <w:rFonts w:asciiTheme="minorHAnsi" w:hAnsiTheme="minorHAnsi"/>
          <w:color w:val="000000" w:themeColor="text1"/>
        </w:rPr>
        <w:tab/>
      </w:r>
      <w:r w:rsidR="00952556">
        <w:rPr>
          <w:rFonts w:asciiTheme="minorHAnsi" w:hAnsiTheme="minorHAnsi"/>
          <w:color w:val="000000" w:themeColor="text1"/>
        </w:rPr>
        <w:tab/>
      </w:r>
      <w:r w:rsidRPr="00811371">
        <w:rPr>
          <w:rFonts w:asciiTheme="minorHAnsi" w:hAnsiTheme="minorHAnsi"/>
          <w:color w:val="000000" w:themeColor="text1"/>
        </w:rPr>
        <w:t xml:space="preserve">Date: </w:t>
      </w:r>
      <w:r w:rsidR="00952556">
        <w:rPr>
          <w:rFonts w:asciiTheme="minorHAnsi" w:hAnsiTheme="minorHAnsi"/>
          <w:color w:val="000000" w:themeColor="text1"/>
        </w:rPr>
        <w:t>18</w:t>
      </w:r>
      <w:r w:rsidR="00952556" w:rsidRPr="00952556">
        <w:rPr>
          <w:rFonts w:asciiTheme="minorHAnsi" w:hAnsiTheme="minorHAnsi"/>
          <w:color w:val="000000" w:themeColor="text1"/>
          <w:vertAlign w:val="superscript"/>
        </w:rPr>
        <w:t>th</w:t>
      </w:r>
      <w:r w:rsidR="00952556">
        <w:rPr>
          <w:rFonts w:asciiTheme="minorHAnsi" w:hAnsiTheme="minorHAnsi"/>
          <w:color w:val="000000" w:themeColor="text1"/>
        </w:rPr>
        <w:t xml:space="preserve"> May, 2020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6B67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6B67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00D2E" w:rsidRDefault="00400D2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RDefault="00593477" w:rsidP="00A726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Decent introduction and explanation of the proposed aim and objectives of the work.</w:t>
            </w:r>
          </w:p>
          <w:p w:rsidR="00593477" w:rsidRDefault="00593477" w:rsidP="00A726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93477" w:rsidRDefault="00593477" w:rsidP="00A726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93477" w:rsidRDefault="00797FC8" w:rsidP="00A726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literature review is well written, informative and easy to read.  It focuses well on the main topic of the project.</w:t>
            </w:r>
          </w:p>
          <w:p w:rsidR="00593477" w:rsidRDefault="00593477" w:rsidP="00A726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93477" w:rsidRDefault="00593477" w:rsidP="00A726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6B67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952556">
        <w:trPr>
          <w:trHeight w:val="3186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9044D" w:rsidRDefault="00A9044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D01B8" w:rsidRDefault="00BD01B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underlying research design is appropriate and the choices made are sensible.  The chosen implementation is capable of demonstrating the objectives stated.</w:t>
            </w:r>
          </w:p>
          <w:p w:rsidR="00F43781" w:rsidRDefault="00F4378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D730F" w:rsidRDefault="00DD730F" w:rsidP="00DD730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design presented fits well with the chosen activities.  It contains a range of hardware and software suitable to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WiFi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penetration testing.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6B67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6B67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D3D82" w:rsidRDefault="004D3D8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D730F" w:rsidRDefault="00DD730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tests applied worked as envisaged.  There are obvious limitations on the range of activities undertaken and therefore on the available topics for discussion.</w:t>
            </w:r>
          </w:p>
          <w:p w:rsidR="00DD730F" w:rsidRDefault="00DD730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33A97" w:rsidRDefault="00DD730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conclusions drawn relate appropriately to the results achieved and to the secondary research.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6B67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33A97" w:rsidRDefault="00A33A9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35005" w:rsidRDefault="0043500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student has overcome a number of issues in the development (type of PC, inability of Virtual Box to interface over wireless access point, etc.).</w:t>
            </w:r>
            <w:r w:rsidR="007C7C31">
              <w:rPr>
                <w:rFonts w:asciiTheme="minorHAnsi" w:hAnsiTheme="minorHAnsi"/>
                <w:color w:val="000000" w:themeColor="text1"/>
                <w:lang w:eastAsia="en-GB"/>
              </w:rPr>
              <w:t xml:space="preserve">  The explanation of the approach used is again readable, but does not include all technical detail directly, rather referencing </w:t>
            </w:r>
            <w:proofErr w:type="spellStart"/>
            <w:r w:rsidR="007C7C31">
              <w:rPr>
                <w:rFonts w:asciiTheme="minorHAnsi" w:hAnsiTheme="minorHAnsi"/>
                <w:color w:val="000000" w:themeColor="text1"/>
                <w:lang w:eastAsia="en-GB"/>
              </w:rPr>
              <w:t>SpaceHuhn’s</w:t>
            </w:r>
            <w:proofErr w:type="spellEnd"/>
            <w:r w:rsidR="007C7C31">
              <w:rPr>
                <w:rFonts w:asciiTheme="minorHAnsi" w:hAnsiTheme="minorHAnsi"/>
                <w:color w:val="000000" w:themeColor="text1"/>
                <w:lang w:eastAsia="en-GB"/>
              </w:rPr>
              <w:t xml:space="preserve"> documentation.</w:t>
            </w:r>
          </w:p>
          <w:p w:rsidR="007C7C31" w:rsidRDefault="007C7C3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7C31" w:rsidRDefault="007C7C3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work needed to go further and apply other attacks.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6B67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6B67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DD730F">
        <w:trPr>
          <w:trHeight w:val="384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A33A97" w:rsidRPr="00593477" w:rsidRDefault="00A33A9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RPr="00593477" w:rsidRDefault="00DD730F" w:rsidP="00A726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reflection section is brief and focuses on skills development</w:t>
            </w:r>
          </w:p>
          <w:p w:rsidR="00593477" w:rsidRPr="00593477" w:rsidRDefault="00593477" w:rsidP="00A726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93477" w:rsidRPr="00593477" w:rsidRDefault="00BB311E" w:rsidP="00A726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Adequate</w:t>
            </w:r>
            <w:r w:rsidR="00593477" w:rsidRPr="00593477">
              <w:rPr>
                <w:rFonts w:asciiTheme="minorHAnsi" w:hAnsiTheme="minorHAnsi"/>
                <w:color w:val="000000" w:themeColor="text1"/>
                <w:lang w:eastAsia="en-GB"/>
              </w:rPr>
              <w:t xml:space="preserve"> report.  The section introductions are informative.</w:t>
            </w:r>
            <w:r w:rsidR="00DD730F">
              <w:rPr>
                <w:rFonts w:asciiTheme="minorHAnsi" w:hAnsiTheme="minorHAnsi"/>
                <w:color w:val="000000" w:themeColor="text1"/>
                <w:lang w:eastAsia="en-GB"/>
              </w:rPr>
              <w:t xml:space="preserve">  The online references need accessed times.</w:t>
            </w: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E6BD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37.5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6611F"/>
    <w:rsid w:val="000F7A4A"/>
    <w:rsid w:val="00125730"/>
    <w:rsid w:val="001D0DDD"/>
    <w:rsid w:val="00242112"/>
    <w:rsid w:val="00253402"/>
    <w:rsid w:val="003859D4"/>
    <w:rsid w:val="003E5437"/>
    <w:rsid w:val="003F049D"/>
    <w:rsid w:val="00400D2E"/>
    <w:rsid w:val="00435005"/>
    <w:rsid w:val="004779D1"/>
    <w:rsid w:val="004D3D82"/>
    <w:rsid w:val="00576B2C"/>
    <w:rsid w:val="00593477"/>
    <w:rsid w:val="005958EA"/>
    <w:rsid w:val="005C79DB"/>
    <w:rsid w:val="006363DD"/>
    <w:rsid w:val="006530D2"/>
    <w:rsid w:val="006645F5"/>
    <w:rsid w:val="006B6716"/>
    <w:rsid w:val="00731B0F"/>
    <w:rsid w:val="00782CF2"/>
    <w:rsid w:val="00797FC8"/>
    <w:rsid w:val="007C2CCC"/>
    <w:rsid w:val="007C7C31"/>
    <w:rsid w:val="00811371"/>
    <w:rsid w:val="00866E85"/>
    <w:rsid w:val="008B05C1"/>
    <w:rsid w:val="008B67FF"/>
    <w:rsid w:val="008D4A65"/>
    <w:rsid w:val="00952556"/>
    <w:rsid w:val="009F37CB"/>
    <w:rsid w:val="00A151E5"/>
    <w:rsid w:val="00A16A6A"/>
    <w:rsid w:val="00A33A97"/>
    <w:rsid w:val="00A72651"/>
    <w:rsid w:val="00A736BA"/>
    <w:rsid w:val="00A9044D"/>
    <w:rsid w:val="00AB34FE"/>
    <w:rsid w:val="00B27A16"/>
    <w:rsid w:val="00B825D9"/>
    <w:rsid w:val="00BB311E"/>
    <w:rsid w:val="00BD01B8"/>
    <w:rsid w:val="00C2152E"/>
    <w:rsid w:val="00C4226F"/>
    <w:rsid w:val="00C60A27"/>
    <w:rsid w:val="00C82AFD"/>
    <w:rsid w:val="00CC4C41"/>
    <w:rsid w:val="00CD2262"/>
    <w:rsid w:val="00CF3983"/>
    <w:rsid w:val="00D87BAB"/>
    <w:rsid w:val="00DD730F"/>
    <w:rsid w:val="00DE6BDC"/>
    <w:rsid w:val="00E1157B"/>
    <w:rsid w:val="00EA5E2A"/>
    <w:rsid w:val="00EE0FE1"/>
    <w:rsid w:val="00EE4571"/>
    <w:rsid w:val="00F14758"/>
    <w:rsid w:val="00F43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John Rees</cp:lastModifiedBy>
  <cp:revision>4</cp:revision>
  <cp:lastPrinted>2013-09-25T13:22:00Z</cp:lastPrinted>
  <dcterms:created xsi:type="dcterms:W3CDTF">2020-05-18T14:39:00Z</dcterms:created>
  <dcterms:modified xsi:type="dcterms:W3CDTF">2020-05-21T09:18:00Z</dcterms:modified>
</cp:coreProperties>
</file>