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12D20" w14:textId="58CF9AF4" w:rsidR="00DD5ECB" w:rsidRPr="000B1EE0" w:rsidRDefault="00DD5ECB" w:rsidP="000B1EE0">
      <w:pPr>
        <w:spacing w:line="360" w:lineRule="auto"/>
        <w:jc w:val="center"/>
        <w:rPr>
          <w:rFonts w:ascii="Arial" w:hAnsi="Arial" w:cs="Arial"/>
          <w:color w:val="000000" w:themeColor="text1"/>
          <w:sz w:val="32"/>
          <w:szCs w:val="32"/>
        </w:rPr>
      </w:pPr>
    </w:p>
    <w:p w14:paraId="2F785F1A" w14:textId="649FEE40" w:rsidR="00D00832" w:rsidRPr="000B1EE0" w:rsidRDefault="00D00832" w:rsidP="000B1EE0">
      <w:pPr>
        <w:spacing w:line="360" w:lineRule="auto"/>
        <w:jc w:val="center"/>
        <w:rPr>
          <w:rFonts w:ascii="Arial" w:hAnsi="Arial" w:cs="Arial"/>
          <w:color w:val="000000" w:themeColor="text1"/>
          <w:sz w:val="32"/>
          <w:szCs w:val="32"/>
        </w:rPr>
      </w:pPr>
    </w:p>
    <w:p w14:paraId="6683F134" w14:textId="0EC61233" w:rsidR="004061A3" w:rsidRDefault="000B1EE0" w:rsidP="000B1EE0">
      <w:pPr>
        <w:tabs>
          <w:tab w:val="left" w:pos="1473"/>
        </w:tabs>
        <w:spacing w:line="360" w:lineRule="auto"/>
        <w:jc w:val="center"/>
        <w:rPr>
          <w:rFonts w:ascii="Arial" w:hAnsi="Arial" w:cs="Arial"/>
          <w:b/>
          <w:bCs/>
          <w:color w:val="000000" w:themeColor="text1"/>
          <w:sz w:val="32"/>
          <w:szCs w:val="32"/>
        </w:rPr>
      </w:pPr>
      <w:r w:rsidRPr="000B1EE0">
        <w:rPr>
          <w:rFonts w:ascii="Arial" w:hAnsi="Arial" w:cs="Arial"/>
          <w:b/>
          <w:bCs/>
          <w:color w:val="000000" w:themeColor="text1"/>
          <w:sz w:val="32"/>
          <w:szCs w:val="32"/>
        </w:rPr>
        <w:t>MARIA TEMITAYO KEHINDE</w:t>
      </w:r>
    </w:p>
    <w:p w14:paraId="5FB4F21C" w14:textId="77777777" w:rsidR="000B1EE0" w:rsidRPr="000B1EE0" w:rsidRDefault="000B1EE0" w:rsidP="000B1EE0">
      <w:pPr>
        <w:tabs>
          <w:tab w:val="left" w:pos="1473"/>
        </w:tabs>
        <w:spacing w:line="360" w:lineRule="auto"/>
        <w:jc w:val="center"/>
        <w:rPr>
          <w:rFonts w:ascii="Arial" w:hAnsi="Arial" w:cs="Arial"/>
          <w:b/>
          <w:bCs/>
          <w:color w:val="000000" w:themeColor="text1"/>
          <w:sz w:val="32"/>
          <w:szCs w:val="32"/>
        </w:rPr>
      </w:pPr>
    </w:p>
    <w:p w14:paraId="27B0FDE0" w14:textId="3BB9163B" w:rsidR="000B1EE0" w:rsidRDefault="000B1EE0" w:rsidP="000B1EE0">
      <w:pPr>
        <w:tabs>
          <w:tab w:val="left" w:pos="1473"/>
        </w:tabs>
        <w:spacing w:line="360" w:lineRule="auto"/>
        <w:jc w:val="center"/>
        <w:rPr>
          <w:rFonts w:ascii="Arial" w:hAnsi="Arial" w:cs="Arial"/>
          <w:b/>
          <w:bCs/>
          <w:color w:val="000000" w:themeColor="text1"/>
          <w:sz w:val="32"/>
          <w:szCs w:val="32"/>
        </w:rPr>
      </w:pPr>
      <w:r w:rsidRPr="000B1EE0">
        <w:rPr>
          <w:rFonts w:ascii="Arial" w:hAnsi="Arial" w:cs="Arial"/>
          <w:b/>
          <w:bCs/>
          <w:color w:val="000000" w:themeColor="text1"/>
          <w:sz w:val="32"/>
          <w:szCs w:val="32"/>
        </w:rPr>
        <w:t>STUDENT ID: 2021291</w:t>
      </w:r>
    </w:p>
    <w:p w14:paraId="4696AB27" w14:textId="77777777" w:rsidR="000B1EE0" w:rsidRPr="000B1EE0" w:rsidRDefault="000B1EE0" w:rsidP="000B1EE0">
      <w:pPr>
        <w:tabs>
          <w:tab w:val="left" w:pos="1473"/>
        </w:tabs>
        <w:spacing w:line="360" w:lineRule="auto"/>
        <w:jc w:val="center"/>
        <w:rPr>
          <w:rFonts w:ascii="Arial" w:hAnsi="Arial" w:cs="Arial"/>
          <w:b/>
          <w:bCs/>
          <w:color w:val="000000" w:themeColor="text1"/>
          <w:sz w:val="32"/>
          <w:szCs w:val="32"/>
        </w:rPr>
      </w:pPr>
    </w:p>
    <w:p w14:paraId="0DC03B44" w14:textId="1D30C938" w:rsidR="000B1EE0" w:rsidRDefault="000B1EE0" w:rsidP="000B1EE0">
      <w:pPr>
        <w:tabs>
          <w:tab w:val="left" w:pos="1473"/>
        </w:tabs>
        <w:spacing w:line="360" w:lineRule="auto"/>
        <w:jc w:val="center"/>
        <w:rPr>
          <w:rFonts w:ascii="Arial" w:hAnsi="Arial" w:cs="Arial"/>
          <w:b/>
          <w:bCs/>
          <w:color w:val="000000" w:themeColor="text1"/>
          <w:sz w:val="32"/>
          <w:szCs w:val="32"/>
        </w:rPr>
      </w:pPr>
      <w:r w:rsidRPr="000B1EE0">
        <w:rPr>
          <w:rFonts w:ascii="Arial" w:hAnsi="Arial" w:cs="Arial"/>
          <w:b/>
          <w:bCs/>
          <w:color w:val="000000" w:themeColor="text1"/>
          <w:sz w:val="32"/>
          <w:szCs w:val="32"/>
        </w:rPr>
        <w:t>LECTURERS NAME: DR TOYIN ADISA</w:t>
      </w:r>
    </w:p>
    <w:p w14:paraId="73A418D8" w14:textId="77777777" w:rsidR="000B1EE0" w:rsidRPr="000B1EE0" w:rsidRDefault="000B1EE0" w:rsidP="000B1EE0">
      <w:pPr>
        <w:tabs>
          <w:tab w:val="left" w:pos="1473"/>
        </w:tabs>
        <w:spacing w:line="360" w:lineRule="auto"/>
        <w:jc w:val="center"/>
        <w:rPr>
          <w:rFonts w:ascii="Arial" w:hAnsi="Arial" w:cs="Arial"/>
          <w:b/>
          <w:bCs/>
          <w:color w:val="000000" w:themeColor="text1"/>
          <w:sz w:val="32"/>
          <w:szCs w:val="32"/>
        </w:rPr>
      </w:pPr>
    </w:p>
    <w:p w14:paraId="71946D33" w14:textId="795A1CD0" w:rsidR="000B1EE0" w:rsidRDefault="000B1EE0" w:rsidP="000B1EE0">
      <w:pPr>
        <w:tabs>
          <w:tab w:val="left" w:pos="1473"/>
        </w:tabs>
        <w:spacing w:line="360" w:lineRule="auto"/>
        <w:jc w:val="center"/>
        <w:rPr>
          <w:rFonts w:ascii="Arial" w:hAnsi="Arial" w:cs="Arial"/>
          <w:b/>
          <w:bCs/>
          <w:color w:val="000000" w:themeColor="text1"/>
          <w:sz w:val="32"/>
          <w:szCs w:val="32"/>
        </w:rPr>
      </w:pPr>
      <w:r w:rsidRPr="000B1EE0">
        <w:rPr>
          <w:rFonts w:ascii="Arial" w:hAnsi="Arial" w:cs="Arial"/>
          <w:b/>
          <w:bCs/>
          <w:color w:val="000000" w:themeColor="text1"/>
          <w:sz w:val="32"/>
          <w:szCs w:val="32"/>
        </w:rPr>
        <w:t>MODULE CODE: BMSW400</w:t>
      </w:r>
      <w:r w:rsidRPr="000B1EE0">
        <w:rPr>
          <w:rFonts w:ascii="Arial" w:hAnsi="Arial" w:cs="Arial"/>
          <w:b/>
          <w:bCs/>
          <w:color w:val="000000" w:themeColor="text1"/>
          <w:sz w:val="32"/>
          <w:szCs w:val="32"/>
        </w:rPr>
        <w:t>3</w:t>
      </w:r>
    </w:p>
    <w:p w14:paraId="11104BA1" w14:textId="77777777" w:rsidR="000B1EE0" w:rsidRPr="000B1EE0" w:rsidRDefault="000B1EE0" w:rsidP="000B1EE0">
      <w:pPr>
        <w:tabs>
          <w:tab w:val="left" w:pos="1473"/>
        </w:tabs>
        <w:spacing w:line="360" w:lineRule="auto"/>
        <w:jc w:val="center"/>
        <w:rPr>
          <w:rFonts w:ascii="Arial" w:hAnsi="Arial" w:cs="Arial"/>
          <w:b/>
          <w:bCs/>
          <w:color w:val="000000" w:themeColor="text1"/>
          <w:sz w:val="32"/>
          <w:szCs w:val="32"/>
        </w:rPr>
      </w:pPr>
    </w:p>
    <w:p w14:paraId="398A028F" w14:textId="49B07448" w:rsidR="000B1EE0" w:rsidRPr="000B1EE0" w:rsidRDefault="000B1EE0" w:rsidP="000B1EE0">
      <w:pPr>
        <w:tabs>
          <w:tab w:val="left" w:pos="1473"/>
        </w:tabs>
        <w:spacing w:line="360" w:lineRule="auto"/>
        <w:jc w:val="center"/>
        <w:rPr>
          <w:rFonts w:ascii="Arial" w:hAnsi="Arial" w:cs="Arial"/>
          <w:b/>
          <w:bCs/>
          <w:color w:val="000000" w:themeColor="text1"/>
          <w:sz w:val="32"/>
          <w:szCs w:val="32"/>
        </w:rPr>
      </w:pPr>
      <w:r w:rsidRPr="000B1EE0">
        <w:rPr>
          <w:rFonts w:ascii="Arial" w:hAnsi="Arial" w:cs="Arial"/>
          <w:b/>
          <w:bCs/>
          <w:color w:val="000000" w:themeColor="text1"/>
          <w:sz w:val="32"/>
          <w:szCs w:val="32"/>
        </w:rPr>
        <w:t xml:space="preserve">MODULE TITLE: DIGITAL </w:t>
      </w:r>
      <w:r w:rsidRPr="000B1EE0">
        <w:rPr>
          <w:rFonts w:ascii="Arial" w:hAnsi="Arial" w:cs="Arial"/>
          <w:b/>
          <w:bCs/>
          <w:color w:val="000000" w:themeColor="text1"/>
          <w:sz w:val="32"/>
          <w:szCs w:val="32"/>
        </w:rPr>
        <w:t>SKILLS</w:t>
      </w:r>
      <w:r w:rsidRPr="000B1EE0">
        <w:rPr>
          <w:rFonts w:ascii="Arial" w:hAnsi="Arial" w:cs="Arial"/>
          <w:b/>
          <w:bCs/>
          <w:color w:val="000000" w:themeColor="text1"/>
          <w:sz w:val="32"/>
          <w:szCs w:val="32"/>
        </w:rPr>
        <w:t xml:space="preserve"> AND RESEARCH METHODS</w:t>
      </w:r>
    </w:p>
    <w:p w14:paraId="71BD8BD7" w14:textId="1CE2B5E6" w:rsidR="000B1EE0" w:rsidRPr="000B1EE0" w:rsidRDefault="000B1EE0" w:rsidP="000B1EE0">
      <w:pPr>
        <w:tabs>
          <w:tab w:val="left" w:pos="1473"/>
        </w:tabs>
        <w:spacing w:line="360" w:lineRule="auto"/>
        <w:rPr>
          <w:rFonts w:ascii="Arial" w:hAnsi="Arial" w:cs="Arial"/>
          <w:color w:val="000000" w:themeColor="text1"/>
          <w:sz w:val="32"/>
          <w:szCs w:val="32"/>
        </w:rPr>
      </w:pPr>
      <w:r>
        <w:rPr>
          <w:rFonts w:ascii="Arial" w:hAnsi="Arial" w:cs="Arial"/>
          <w:color w:val="000000" w:themeColor="text1"/>
          <w:sz w:val="32"/>
          <w:szCs w:val="32"/>
        </w:rPr>
        <w:t xml:space="preserve">                   </w:t>
      </w:r>
    </w:p>
    <w:p w14:paraId="0FAABC8E" w14:textId="77777777" w:rsidR="000B1EE0" w:rsidRPr="000B1EE0" w:rsidRDefault="000B1EE0" w:rsidP="000B1EE0">
      <w:pPr>
        <w:tabs>
          <w:tab w:val="left" w:pos="1473"/>
        </w:tabs>
        <w:spacing w:line="360" w:lineRule="auto"/>
        <w:rPr>
          <w:rFonts w:ascii="Arial" w:hAnsi="Arial" w:cs="Arial"/>
          <w:color w:val="000000" w:themeColor="text1"/>
        </w:rPr>
      </w:pPr>
    </w:p>
    <w:p w14:paraId="24105A65" w14:textId="77777777" w:rsidR="000B1EE0" w:rsidRPr="000B1EE0" w:rsidRDefault="000B1EE0" w:rsidP="000B1EE0">
      <w:pPr>
        <w:tabs>
          <w:tab w:val="left" w:pos="1473"/>
        </w:tabs>
        <w:spacing w:line="360" w:lineRule="auto"/>
        <w:rPr>
          <w:rFonts w:ascii="Arial" w:hAnsi="Arial" w:cs="Arial"/>
          <w:color w:val="000000" w:themeColor="text1"/>
        </w:rPr>
      </w:pPr>
    </w:p>
    <w:p w14:paraId="2268A11F" w14:textId="77777777" w:rsidR="000B1EE0" w:rsidRPr="000B1EE0" w:rsidRDefault="000B1EE0" w:rsidP="000B1EE0">
      <w:pPr>
        <w:tabs>
          <w:tab w:val="left" w:pos="1473"/>
        </w:tabs>
        <w:spacing w:line="360" w:lineRule="auto"/>
        <w:rPr>
          <w:rFonts w:ascii="Arial" w:hAnsi="Arial" w:cs="Arial"/>
          <w:color w:val="000000" w:themeColor="text1"/>
        </w:rPr>
      </w:pPr>
    </w:p>
    <w:p w14:paraId="22F9E03B" w14:textId="77777777" w:rsidR="000B1EE0" w:rsidRPr="000B1EE0" w:rsidRDefault="000B1EE0" w:rsidP="000B1EE0">
      <w:pPr>
        <w:tabs>
          <w:tab w:val="left" w:pos="1473"/>
        </w:tabs>
        <w:spacing w:line="360" w:lineRule="auto"/>
        <w:rPr>
          <w:rFonts w:ascii="Arial" w:hAnsi="Arial" w:cs="Arial"/>
          <w:color w:val="000000" w:themeColor="text1"/>
        </w:rPr>
      </w:pPr>
    </w:p>
    <w:p w14:paraId="671BF339" w14:textId="77777777" w:rsidR="000B1EE0" w:rsidRPr="000B1EE0" w:rsidRDefault="000B1EE0" w:rsidP="000B1EE0">
      <w:pPr>
        <w:tabs>
          <w:tab w:val="left" w:pos="1473"/>
        </w:tabs>
        <w:spacing w:line="360" w:lineRule="auto"/>
        <w:rPr>
          <w:rFonts w:ascii="Arial" w:hAnsi="Arial" w:cs="Arial"/>
          <w:color w:val="000000" w:themeColor="text1"/>
        </w:rPr>
      </w:pPr>
    </w:p>
    <w:p w14:paraId="364ECFF6" w14:textId="77777777" w:rsidR="000B1EE0" w:rsidRPr="000B1EE0" w:rsidRDefault="000B1EE0" w:rsidP="000B1EE0">
      <w:pPr>
        <w:tabs>
          <w:tab w:val="left" w:pos="1473"/>
        </w:tabs>
        <w:spacing w:line="360" w:lineRule="auto"/>
        <w:rPr>
          <w:rFonts w:ascii="Arial" w:hAnsi="Arial" w:cs="Arial"/>
          <w:color w:val="000000" w:themeColor="text1"/>
        </w:rPr>
      </w:pPr>
    </w:p>
    <w:p w14:paraId="088CECAF" w14:textId="77777777" w:rsidR="000B1EE0" w:rsidRPr="000B1EE0" w:rsidRDefault="000B1EE0" w:rsidP="000B1EE0">
      <w:pPr>
        <w:tabs>
          <w:tab w:val="left" w:pos="1473"/>
        </w:tabs>
        <w:spacing w:line="360" w:lineRule="auto"/>
        <w:rPr>
          <w:rFonts w:ascii="Arial" w:hAnsi="Arial" w:cs="Arial"/>
          <w:color w:val="000000" w:themeColor="text1"/>
        </w:rPr>
      </w:pPr>
    </w:p>
    <w:p w14:paraId="2160A0A9" w14:textId="77777777" w:rsidR="000B1EE0" w:rsidRPr="000B1EE0" w:rsidRDefault="000B1EE0" w:rsidP="000B1EE0">
      <w:pPr>
        <w:tabs>
          <w:tab w:val="left" w:pos="1473"/>
        </w:tabs>
        <w:spacing w:line="360" w:lineRule="auto"/>
        <w:rPr>
          <w:rFonts w:ascii="Arial" w:hAnsi="Arial" w:cs="Arial"/>
          <w:color w:val="000000" w:themeColor="text1"/>
        </w:rPr>
      </w:pPr>
    </w:p>
    <w:p w14:paraId="130037E2" w14:textId="77777777" w:rsidR="000B1EE0" w:rsidRPr="000B1EE0" w:rsidRDefault="000B1EE0" w:rsidP="000B1EE0">
      <w:pPr>
        <w:tabs>
          <w:tab w:val="left" w:pos="1473"/>
        </w:tabs>
        <w:spacing w:line="360" w:lineRule="auto"/>
        <w:rPr>
          <w:rFonts w:ascii="Arial" w:hAnsi="Arial" w:cs="Arial"/>
          <w:color w:val="000000" w:themeColor="text1"/>
        </w:rPr>
      </w:pPr>
    </w:p>
    <w:p w14:paraId="394BD02C" w14:textId="0A6C8D55" w:rsidR="004061A3" w:rsidRPr="003564B8" w:rsidRDefault="004061A3" w:rsidP="000B1EE0">
      <w:pPr>
        <w:tabs>
          <w:tab w:val="left" w:pos="1473"/>
        </w:tabs>
        <w:spacing w:line="360" w:lineRule="auto"/>
        <w:rPr>
          <w:rFonts w:ascii="Arial" w:hAnsi="Arial" w:cs="Arial"/>
          <w:color w:val="000000" w:themeColor="text1"/>
        </w:rPr>
      </w:pPr>
    </w:p>
    <w:p w14:paraId="792FCC49" w14:textId="77777777" w:rsidR="004061A3" w:rsidRPr="003564B8" w:rsidRDefault="004061A3" w:rsidP="003564B8">
      <w:pPr>
        <w:spacing w:line="360" w:lineRule="auto"/>
        <w:rPr>
          <w:rFonts w:ascii="Arial" w:hAnsi="Arial" w:cs="Arial"/>
          <w:color w:val="000000" w:themeColor="text1"/>
        </w:rPr>
      </w:pPr>
    </w:p>
    <w:p w14:paraId="2476E2C4" w14:textId="77777777" w:rsidR="00DD5ECB" w:rsidRPr="003564B8" w:rsidRDefault="00DD5ECB" w:rsidP="003564B8">
      <w:pPr>
        <w:spacing w:line="360" w:lineRule="auto"/>
        <w:jc w:val="center"/>
        <w:rPr>
          <w:rFonts w:ascii="Arial" w:hAnsi="Arial" w:cs="Arial"/>
          <w:color w:val="000000" w:themeColor="text1"/>
        </w:rPr>
      </w:pPr>
    </w:p>
    <w:p w14:paraId="4B7ED572" w14:textId="5BCF5C77" w:rsidR="004A2A65" w:rsidRPr="003564B8" w:rsidRDefault="004A2A65" w:rsidP="003564B8">
      <w:pPr>
        <w:spacing w:line="360" w:lineRule="auto"/>
        <w:rPr>
          <w:rFonts w:ascii="Arial" w:hAnsi="Arial" w:cs="Arial"/>
          <w:b/>
          <w:bCs/>
          <w:color w:val="000000" w:themeColor="text1"/>
        </w:rPr>
      </w:pPr>
    </w:p>
    <w:p w14:paraId="14284119" w14:textId="77777777" w:rsidR="000B1EE0" w:rsidRDefault="000B1EE0"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p>
    <w:p w14:paraId="6E06D6F1" w14:textId="77777777" w:rsidR="000B1EE0" w:rsidRDefault="000B1EE0"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p>
    <w:p w14:paraId="0642BBC6" w14:textId="1770DBC2" w:rsidR="00234E1C" w:rsidRPr="000B1EE0" w:rsidRDefault="00234E1C" w:rsidP="000B1EE0">
      <w:pPr>
        <w:pStyle w:val="NormalWeb"/>
        <w:shd w:val="clear" w:color="auto" w:fill="FFFFFF"/>
        <w:spacing w:after="0" w:line="360" w:lineRule="auto"/>
        <w:jc w:val="center"/>
        <w:rPr>
          <w:rFonts w:ascii="Arial" w:hAnsi="Arial" w:cs="Arial"/>
          <w:b/>
          <w:bCs/>
          <w:color w:val="000000" w:themeColor="text1"/>
          <w:sz w:val="22"/>
          <w:szCs w:val="22"/>
          <w:shd w:val="clear" w:color="auto" w:fill="FFFFFF"/>
        </w:rPr>
      </w:pPr>
      <w:r w:rsidRPr="000B1EE0">
        <w:rPr>
          <w:rFonts w:ascii="Arial" w:hAnsi="Arial" w:cs="Arial"/>
          <w:b/>
          <w:bCs/>
          <w:color w:val="000000" w:themeColor="text1"/>
          <w:sz w:val="22"/>
          <w:szCs w:val="22"/>
          <w:shd w:val="clear" w:color="auto" w:fill="FFFFFF"/>
        </w:rPr>
        <w:t>TABLE OF CONTENT</w:t>
      </w:r>
    </w:p>
    <w:p w14:paraId="492A51DA" w14:textId="7A6D1C27"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Pag</w:t>
      </w:r>
      <w:r w:rsidR="00AF3825">
        <w:rPr>
          <w:rFonts w:ascii="Arial" w:hAnsi="Arial" w:cs="Arial"/>
          <w:color w:val="000000" w:themeColor="text1"/>
          <w:sz w:val="22"/>
          <w:szCs w:val="22"/>
          <w:shd w:val="clear" w:color="auto" w:fill="FFFFFF"/>
        </w:rPr>
        <w:t xml:space="preserve">e1         </w:t>
      </w:r>
      <w:r w:rsidRPr="00234E1C">
        <w:rPr>
          <w:rFonts w:ascii="Arial" w:hAnsi="Arial" w:cs="Arial"/>
          <w:color w:val="000000" w:themeColor="text1"/>
          <w:sz w:val="22"/>
          <w:szCs w:val="22"/>
          <w:shd w:val="clear" w:color="auto" w:fill="FFFFFF"/>
        </w:rPr>
        <w:t xml:space="preserve"> Title page</w:t>
      </w:r>
    </w:p>
    <w:p w14:paraId="7792F780" w14:textId="21E5EB84"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Page 2</w:t>
      </w:r>
      <w:r w:rsidR="00AF3825">
        <w:rPr>
          <w:rFonts w:ascii="Arial" w:hAnsi="Arial" w:cs="Arial"/>
          <w:color w:val="000000" w:themeColor="text1"/>
          <w:sz w:val="22"/>
          <w:szCs w:val="22"/>
          <w:shd w:val="clear" w:color="auto" w:fill="FFFFFF"/>
        </w:rPr>
        <w:t xml:space="preserve">        </w:t>
      </w:r>
      <w:r w:rsidRPr="00234E1C">
        <w:rPr>
          <w:rFonts w:ascii="Arial" w:hAnsi="Arial" w:cs="Arial"/>
          <w:color w:val="000000" w:themeColor="text1"/>
          <w:sz w:val="22"/>
          <w:szCs w:val="22"/>
          <w:shd w:val="clear" w:color="auto" w:fill="FFFFFF"/>
        </w:rPr>
        <w:t xml:space="preserve"> Table of content </w:t>
      </w:r>
    </w:p>
    <w:p w14:paraId="5C2DEB80" w14:textId="14A86330"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 xml:space="preserve">Page </w:t>
      </w:r>
      <w:r w:rsidR="00AF3825">
        <w:rPr>
          <w:rFonts w:ascii="Arial" w:hAnsi="Arial" w:cs="Arial"/>
          <w:color w:val="000000" w:themeColor="text1"/>
          <w:sz w:val="22"/>
          <w:szCs w:val="22"/>
          <w:shd w:val="clear" w:color="auto" w:fill="FFFFFF"/>
        </w:rPr>
        <w:t xml:space="preserve">3         </w:t>
      </w:r>
      <w:r w:rsidRPr="00234E1C">
        <w:rPr>
          <w:rFonts w:ascii="Arial" w:hAnsi="Arial" w:cs="Arial"/>
          <w:color w:val="000000" w:themeColor="text1"/>
          <w:sz w:val="22"/>
          <w:szCs w:val="22"/>
          <w:shd w:val="clear" w:color="auto" w:fill="FFFFFF"/>
        </w:rPr>
        <w:t xml:space="preserve"> Abstract</w:t>
      </w:r>
    </w:p>
    <w:p w14:paraId="68B06D08" w14:textId="7E95B04C"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 xml:space="preserve">Page </w:t>
      </w:r>
      <w:r w:rsidR="00AF3825">
        <w:rPr>
          <w:rFonts w:ascii="Arial" w:hAnsi="Arial" w:cs="Arial"/>
          <w:color w:val="000000" w:themeColor="text1"/>
          <w:sz w:val="22"/>
          <w:szCs w:val="22"/>
          <w:shd w:val="clear" w:color="auto" w:fill="FFFFFF"/>
        </w:rPr>
        <w:t xml:space="preserve">3          </w:t>
      </w:r>
      <w:r w:rsidRPr="00234E1C">
        <w:rPr>
          <w:rFonts w:ascii="Arial" w:hAnsi="Arial" w:cs="Arial"/>
          <w:color w:val="000000" w:themeColor="text1"/>
          <w:sz w:val="22"/>
          <w:szCs w:val="22"/>
          <w:shd w:val="clear" w:color="auto" w:fill="FFFFFF"/>
        </w:rPr>
        <w:t xml:space="preserve">Methodology </w:t>
      </w:r>
    </w:p>
    <w:p w14:paraId="5353BC73" w14:textId="22EB4757"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Page 3</w:t>
      </w:r>
      <w:r w:rsidR="00AF3825">
        <w:rPr>
          <w:rFonts w:ascii="Arial" w:hAnsi="Arial" w:cs="Arial"/>
          <w:color w:val="000000" w:themeColor="text1"/>
          <w:sz w:val="22"/>
          <w:szCs w:val="22"/>
          <w:shd w:val="clear" w:color="auto" w:fill="FFFFFF"/>
        </w:rPr>
        <w:t xml:space="preserve">          </w:t>
      </w:r>
      <w:r w:rsidRPr="00234E1C">
        <w:rPr>
          <w:rFonts w:ascii="Arial" w:hAnsi="Arial" w:cs="Arial"/>
          <w:color w:val="000000" w:themeColor="text1"/>
          <w:sz w:val="22"/>
          <w:szCs w:val="22"/>
          <w:shd w:val="clear" w:color="auto" w:fill="FFFFFF"/>
        </w:rPr>
        <w:t xml:space="preserve">Introduction </w:t>
      </w:r>
    </w:p>
    <w:p w14:paraId="4E715ADF" w14:textId="01D66BD2"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Page</w:t>
      </w:r>
      <w:r w:rsidR="00AF3825">
        <w:rPr>
          <w:rFonts w:ascii="Arial" w:hAnsi="Arial" w:cs="Arial"/>
          <w:color w:val="000000" w:themeColor="text1"/>
          <w:sz w:val="22"/>
          <w:szCs w:val="22"/>
          <w:shd w:val="clear" w:color="auto" w:fill="FFFFFF"/>
        </w:rPr>
        <w:t>3</w:t>
      </w:r>
      <w:r w:rsidRPr="00234E1C">
        <w:rPr>
          <w:rFonts w:ascii="Arial" w:hAnsi="Arial" w:cs="Arial"/>
          <w:color w:val="000000" w:themeColor="text1"/>
          <w:sz w:val="22"/>
          <w:szCs w:val="22"/>
          <w:shd w:val="clear" w:color="auto" w:fill="FFFFFF"/>
        </w:rPr>
        <w:t xml:space="preserve"> -</w:t>
      </w:r>
      <w:r w:rsidR="00AF3825">
        <w:rPr>
          <w:rFonts w:ascii="Arial" w:hAnsi="Arial" w:cs="Arial"/>
          <w:color w:val="000000" w:themeColor="text1"/>
          <w:sz w:val="22"/>
          <w:szCs w:val="22"/>
          <w:shd w:val="clear" w:color="auto" w:fill="FFFFFF"/>
        </w:rPr>
        <w:t xml:space="preserve">4      </w:t>
      </w:r>
      <w:r w:rsidRPr="00234E1C">
        <w:rPr>
          <w:rFonts w:ascii="Arial" w:hAnsi="Arial" w:cs="Arial"/>
          <w:color w:val="000000" w:themeColor="text1"/>
          <w:sz w:val="22"/>
          <w:szCs w:val="22"/>
          <w:shd w:val="clear" w:color="auto" w:fill="FFFFFF"/>
        </w:rPr>
        <w:t>Objective of the research</w:t>
      </w:r>
    </w:p>
    <w:p w14:paraId="6DB807B5" w14:textId="19F2FFFA"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 xml:space="preserve">Page </w:t>
      </w:r>
      <w:r w:rsidR="00AF3825">
        <w:rPr>
          <w:rFonts w:ascii="Arial" w:hAnsi="Arial" w:cs="Arial"/>
          <w:color w:val="000000" w:themeColor="text1"/>
          <w:sz w:val="22"/>
          <w:szCs w:val="22"/>
          <w:shd w:val="clear" w:color="auto" w:fill="FFFFFF"/>
        </w:rPr>
        <w:t xml:space="preserve">4          </w:t>
      </w:r>
      <w:r w:rsidRPr="00234E1C">
        <w:rPr>
          <w:rFonts w:ascii="Arial" w:hAnsi="Arial" w:cs="Arial"/>
          <w:color w:val="000000" w:themeColor="text1"/>
          <w:sz w:val="22"/>
          <w:szCs w:val="22"/>
          <w:shd w:val="clear" w:color="auto" w:fill="FFFFFF"/>
        </w:rPr>
        <w:t xml:space="preserve">What Are Basic Digital Skills? </w:t>
      </w:r>
    </w:p>
    <w:p w14:paraId="480C9DC5" w14:textId="5F908E2F"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 xml:space="preserve">Page </w:t>
      </w:r>
      <w:r w:rsidR="00AF3825">
        <w:rPr>
          <w:rFonts w:ascii="Arial" w:hAnsi="Arial" w:cs="Arial"/>
          <w:color w:val="000000" w:themeColor="text1"/>
          <w:sz w:val="22"/>
          <w:szCs w:val="22"/>
          <w:shd w:val="clear" w:color="auto" w:fill="FFFFFF"/>
        </w:rPr>
        <w:t xml:space="preserve">4 </w:t>
      </w:r>
      <w:r w:rsidRPr="00234E1C">
        <w:rPr>
          <w:rFonts w:ascii="Arial" w:hAnsi="Arial" w:cs="Arial"/>
          <w:color w:val="000000" w:themeColor="text1"/>
          <w:sz w:val="22"/>
          <w:szCs w:val="22"/>
          <w:shd w:val="clear" w:color="auto" w:fill="FFFFFF"/>
        </w:rPr>
        <w:t xml:space="preserve"> </w:t>
      </w:r>
      <w:r w:rsidR="00AF3825">
        <w:rPr>
          <w:rFonts w:ascii="Arial" w:hAnsi="Arial" w:cs="Arial"/>
          <w:color w:val="000000" w:themeColor="text1"/>
          <w:sz w:val="22"/>
          <w:szCs w:val="22"/>
          <w:shd w:val="clear" w:color="auto" w:fill="FFFFFF"/>
        </w:rPr>
        <w:t xml:space="preserve">        </w:t>
      </w:r>
      <w:r w:rsidRPr="00234E1C">
        <w:rPr>
          <w:rFonts w:ascii="Arial" w:hAnsi="Arial" w:cs="Arial"/>
          <w:color w:val="000000" w:themeColor="text1"/>
          <w:sz w:val="22"/>
          <w:szCs w:val="22"/>
          <w:shd w:val="clear" w:color="auto" w:fill="FFFFFF"/>
        </w:rPr>
        <w:t xml:space="preserve">Example of Digital Skills </w:t>
      </w:r>
    </w:p>
    <w:p w14:paraId="270D6184" w14:textId="5BB4CEE2"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 xml:space="preserve">Page </w:t>
      </w:r>
      <w:r w:rsidR="00AF3825">
        <w:rPr>
          <w:rFonts w:ascii="Arial" w:hAnsi="Arial" w:cs="Arial"/>
          <w:color w:val="000000" w:themeColor="text1"/>
          <w:sz w:val="22"/>
          <w:szCs w:val="22"/>
          <w:shd w:val="clear" w:color="auto" w:fill="FFFFFF"/>
        </w:rPr>
        <w:t xml:space="preserve">5          </w:t>
      </w:r>
      <w:r w:rsidRPr="00234E1C">
        <w:rPr>
          <w:rFonts w:ascii="Arial" w:hAnsi="Arial" w:cs="Arial"/>
          <w:color w:val="000000" w:themeColor="text1"/>
          <w:sz w:val="22"/>
          <w:szCs w:val="22"/>
          <w:shd w:val="clear" w:color="auto" w:fill="FFFFFF"/>
        </w:rPr>
        <w:t>The Use of Technology During Covid-19</w:t>
      </w:r>
    </w:p>
    <w:p w14:paraId="4762BB5A" w14:textId="10905702"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 xml:space="preserve">Page </w:t>
      </w:r>
      <w:r w:rsidR="00AF3825">
        <w:rPr>
          <w:rFonts w:ascii="Arial" w:hAnsi="Arial" w:cs="Arial"/>
          <w:color w:val="000000" w:themeColor="text1"/>
          <w:sz w:val="22"/>
          <w:szCs w:val="22"/>
          <w:shd w:val="clear" w:color="auto" w:fill="FFFFFF"/>
        </w:rPr>
        <w:t xml:space="preserve">6          </w:t>
      </w:r>
      <w:r w:rsidRPr="00234E1C">
        <w:rPr>
          <w:rFonts w:ascii="Arial" w:hAnsi="Arial" w:cs="Arial"/>
          <w:color w:val="000000" w:themeColor="text1"/>
          <w:sz w:val="22"/>
          <w:szCs w:val="22"/>
          <w:shd w:val="clear" w:color="auto" w:fill="FFFFFF"/>
        </w:rPr>
        <w:t xml:space="preserve">Benefits of Digital Skill </w:t>
      </w:r>
      <w:proofErr w:type="gramStart"/>
      <w:r w:rsidRPr="00234E1C">
        <w:rPr>
          <w:rFonts w:ascii="Arial" w:hAnsi="Arial" w:cs="Arial"/>
          <w:color w:val="000000" w:themeColor="text1"/>
          <w:sz w:val="22"/>
          <w:szCs w:val="22"/>
          <w:shd w:val="clear" w:color="auto" w:fill="FFFFFF"/>
        </w:rPr>
        <w:t>In</w:t>
      </w:r>
      <w:proofErr w:type="gramEnd"/>
      <w:r w:rsidRPr="00234E1C">
        <w:rPr>
          <w:rFonts w:ascii="Arial" w:hAnsi="Arial" w:cs="Arial"/>
          <w:color w:val="000000" w:themeColor="text1"/>
          <w:sz w:val="22"/>
          <w:szCs w:val="22"/>
          <w:shd w:val="clear" w:color="auto" w:fill="FFFFFF"/>
        </w:rPr>
        <w:t xml:space="preserve"> Healthcare</w:t>
      </w:r>
    </w:p>
    <w:p w14:paraId="31BA4097" w14:textId="0C66A88B"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Page</w:t>
      </w:r>
      <w:r w:rsidR="00AF3825">
        <w:rPr>
          <w:rFonts w:ascii="Arial" w:hAnsi="Arial" w:cs="Arial"/>
          <w:color w:val="000000" w:themeColor="text1"/>
          <w:sz w:val="22"/>
          <w:szCs w:val="22"/>
          <w:shd w:val="clear" w:color="auto" w:fill="FFFFFF"/>
        </w:rPr>
        <w:t xml:space="preserve"> 6          </w:t>
      </w:r>
      <w:r w:rsidRPr="00234E1C">
        <w:rPr>
          <w:rFonts w:ascii="Arial" w:hAnsi="Arial" w:cs="Arial"/>
          <w:color w:val="000000" w:themeColor="text1"/>
          <w:sz w:val="22"/>
          <w:szCs w:val="22"/>
          <w:shd w:val="clear" w:color="auto" w:fill="FFFFFF"/>
        </w:rPr>
        <w:t>Need for Collaboration</w:t>
      </w:r>
    </w:p>
    <w:p w14:paraId="514CB2FA" w14:textId="0E089A10"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r w:rsidRPr="00234E1C">
        <w:rPr>
          <w:rFonts w:ascii="Arial" w:hAnsi="Arial" w:cs="Arial"/>
          <w:color w:val="000000" w:themeColor="text1"/>
          <w:sz w:val="22"/>
          <w:szCs w:val="22"/>
          <w:shd w:val="clear" w:color="auto" w:fill="FFFFFF"/>
        </w:rPr>
        <w:t>Page 7</w:t>
      </w:r>
      <w:r w:rsidR="00AF3825">
        <w:rPr>
          <w:rFonts w:ascii="Arial" w:hAnsi="Arial" w:cs="Arial"/>
          <w:color w:val="000000" w:themeColor="text1"/>
          <w:sz w:val="22"/>
          <w:szCs w:val="22"/>
          <w:shd w:val="clear" w:color="auto" w:fill="FFFFFF"/>
        </w:rPr>
        <w:t xml:space="preserve">          </w:t>
      </w:r>
      <w:r w:rsidRPr="00234E1C">
        <w:rPr>
          <w:rFonts w:ascii="Arial" w:hAnsi="Arial" w:cs="Arial"/>
          <w:color w:val="000000" w:themeColor="text1"/>
          <w:sz w:val="22"/>
          <w:szCs w:val="22"/>
          <w:shd w:val="clear" w:color="auto" w:fill="FFFFFF"/>
        </w:rPr>
        <w:t>Conclusion</w:t>
      </w:r>
    </w:p>
    <w:p w14:paraId="067AFDA9" w14:textId="77777777"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p>
    <w:p w14:paraId="3761F1E5" w14:textId="77777777"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p>
    <w:p w14:paraId="4389AC31" w14:textId="77777777"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p>
    <w:p w14:paraId="139FB104" w14:textId="77777777"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p>
    <w:p w14:paraId="7056986D" w14:textId="77777777" w:rsidR="00234E1C" w:rsidRPr="00234E1C" w:rsidRDefault="00234E1C" w:rsidP="00AF3825">
      <w:pPr>
        <w:pStyle w:val="NormalWeb"/>
        <w:shd w:val="clear" w:color="auto" w:fill="FFFFFF"/>
        <w:spacing w:after="0" w:line="360" w:lineRule="auto"/>
        <w:jc w:val="both"/>
        <w:rPr>
          <w:rFonts w:ascii="Arial" w:hAnsi="Arial" w:cs="Arial"/>
          <w:color w:val="000000" w:themeColor="text1"/>
          <w:sz w:val="22"/>
          <w:szCs w:val="22"/>
          <w:shd w:val="clear" w:color="auto" w:fill="FFFFFF"/>
        </w:rPr>
      </w:pPr>
    </w:p>
    <w:p w14:paraId="45BD0948" w14:textId="77777777" w:rsidR="00234E1C" w:rsidRPr="00234E1C" w:rsidRDefault="00234E1C"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shd w:val="clear" w:color="auto" w:fill="FFFFFF"/>
        </w:rPr>
      </w:pPr>
    </w:p>
    <w:p w14:paraId="7AE18944" w14:textId="77777777" w:rsidR="00234E1C" w:rsidRDefault="00234E1C"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shd w:val="clear" w:color="auto" w:fill="FFFFFF"/>
        </w:rPr>
      </w:pPr>
    </w:p>
    <w:p w14:paraId="6829E9E0" w14:textId="77777777" w:rsidR="001A4746" w:rsidRDefault="001A4746"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shd w:val="clear" w:color="auto" w:fill="FFFFFF"/>
        </w:rPr>
      </w:pPr>
    </w:p>
    <w:p w14:paraId="51D983A7" w14:textId="77777777" w:rsidR="00AF3825" w:rsidRDefault="00AF3825"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shd w:val="clear" w:color="auto" w:fill="FFFFFF"/>
        </w:rPr>
      </w:pPr>
    </w:p>
    <w:p w14:paraId="30A3E53E" w14:textId="2CC70298" w:rsidR="00AF3825" w:rsidRPr="00AF3825" w:rsidRDefault="00AF3825" w:rsidP="00AF3825">
      <w:pPr>
        <w:pStyle w:val="NormalWeb"/>
        <w:shd w:val="clear" w:color="auto" w:fill="FFFFFF"/>
        <w:spacing w:before="0" w:beforeAutospacing="0" w:after="0" w:afterAutospacing="0" w:line="360" w:lineRule="auto"/>
        <w:jc w:val="both"/>
        <w:rPr>
          <w:rFonts w:ascii="Arial" w:hAnsi="Arial" w:cs="Arial"/>
          <w:b/>
          <w:bCs/>
          <w:color w:val="000000" w:themeColor="text1"/>
          <w:sz w:val="22"/>
          <w:szCs w:val="22"/>
          <w:shd w:val="clear" w:color="auto" w:fill="FFFFFF"/>
        </w:rPr>
      </w:pPr>
      <w:r w:rsidRPr="00AF3825">
        <w:rPr>
          <w:rFonts w:ascii="Arial" w:hAnsi="Arial" w:cs="Arial"/>
          <w:b/>
          <w:bCs/>
          <w:color w:val="000000" w:themeColor="text1"/>
          <w:sz w:val="22"/>
          <w:szCs w:val="22"/>
          <w:shd w:val="clear" w:color="auto" w:fill="FFFFFF"/>
        </w:rPr>
        <w:t>ABSTRACT</w:t>
      </w:r>
    </w:p>
    <w:p w14:paraId="56966B5C" w14:textId="209C8B97" w:rsidR="00F460E1" w:rsidRPr="000F4D46" w:rsidRDefault="00F460E1"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shd w:val="clear" w:color="auto" w:fill="FFFFFF"/>
        </w:rPr>
      </w:pPr>
      <w:r w:rsidRPr="000F4D46">
        <w:rPr>
          <w:rFonts w:ascii="Arial" w:hAnsi="Arial" w:cs="Arial"/>
          <w:color w:val="000000" w:themeColor="text1"/>
          <w:sz w:val="22"/>
          <w:szCs w:val="22"/>
          <w:shd w:val="clear" w:color="auto" w:fill="FFFFFF"/>
        </w:rPr>
        <w:t xml:space="preserve">Owing to the advent of technology, </w:t>
      </w:r>
      <w:r w:rsidR="00793885" w:rsidRPr="000F4D46">
        <w:rPr>
          <w:rFonts w:ascii="Arial" w:hAnsi="Arial" w:cs="Arial"/>
          <w:color w:val="000000" w:themeColor="text1"/>
          <w:sz w:val="22"/>
          <w:szCs w:val="22"/>
          <w:shd w:val="clear" w:color="auto" w:fill="FFFFFF"/>
        </w:rPr>
        <w:t>our world has</w:t>
      </w:r>
      <w:r w:rsidRPr="000F4D46">
        <w:rPr>
          <w:rFonts w:ascii="Arial" w:hAnsi="Arial" w:cs="Arial"/>
          <w:color w:val="000000" w:themeColor="text1"/>
          <w:sz w:val="22"/>
          <w:szCs w:val="22"/>
          <w:shd w:val="clear" w:color="auto" w:fill="FFFFFF"/>
        </w:rPr>
        <w:t xml:space="preserve"> been able to experience </w:t>
      </w:r>
      <w:r w:rsidR="00D36C70" w:rsidRPr="000F4D46">
        <w:rPr>
          <w:rFonts w:ascii="Arial" w:hAnsi="Arial" w:cs="Arial"/>
          <w:color w:val="000000" w:themeColor="text1"/>
          <w:sz w:val="22"/>
          <w:szCs w:val="22"/>
          <w:shd w:val="clear" w:color="auto" w:fill="FFFFFF"/>
        </w:rPr>
        <w:t xml:space="preserve">continuous and </w:t>
      </w:r>
      <w:r w:rsidRPr="000F4D46">
        <w:rPr>
          <w:rFonts w:ascii="Arial" w:hAnsi="Arial" w:cs="Arial"/>
          <w:color w:val="000000" w:themeColor="text1"/>
          <w:sz w:val="22"/>
          <w:szCs w:val="22"/>
          <w:shd w:val="clear" w:color="auto" w:fill="FFFFFF"/>
        </w:rPr>
        <w:t xml:space="preserve">drastic </w:t>
      </w:r>
      <w:r w:rsidR="00631F6F" w:rsidRPr="000F4D46">
        <w:rPr>
          <w:rFonts w:ascii="Arial" w:hAnsi="Arial" w:cs="Arial"/>
          <w:color w:val="000000" w:themeColor="text1"/>
          <w:sz w:val="22"/>
          <w:szCs w:val="22"/>
          <w:shd w:val="clear" w:color="auto" w:fill="FFFFFF"/>
        </w:rPr>
        <w:t xml:space="preserve">positive </w:t>
      </w:r>
      <w:r w:rsidRPr="000F4D46">
        <w:rPr>
          <w:rFonts w:ascii="Arial" w:hAnsi="Arial" w:cs="Arial"/>
          <w:color w:val="000000" w:themeColor="text1"/>
          <w:sz w:val="22"/>
          <w:szCs w:val="22"/>
          <w:shd w:val="clear" w:color="auto" w:fill="FFFFFF"/>
        </w:rPr>
        <w:t xml:space="preserve">change in all </w:t>
      </w:r>
      <w:r w:rsidR="00360E90" w:rsidRPr="000F4D46">
        <w:rPr>
          <w:rFonts w:ascii="Arial" w:hAnsi="Arial" w:cs="Arial"/>
          <w:color w:val="000000" w:themeColor="text1"/>
          <w:sz w:val="22"/>
          <w:szCs w:val="22"/>
          <w:shd w:val="clear" w:color="auto" w:fill="FFFFFF"/>
        </w:rPr>
        <w:t>ramifications</w:t>
      </w:r>
      <w:r w:rsidR="0067503B" w:rsidRPr="000F4D46">
        <w:rPr>
          <w:rFonts w:ascii="Arial" w:hAnsi="Arial" w:cs="Arial"/>
          <w:color w:val="000000" w:themeColor="text1"/>
          <w:sz w:val="22"/>
          <w:szCs w:val="22"/>
          <w:shd w:val="clear" w:color="auto" w:fill="FFFFFF"/>
        </w:rPr>
        <w:t xml:space="preserve"> of human </w:t>
      </w:r>
      <w:r w:rsidR="00C4008B" w:rsidRPr="000F4D46">
        <w:rPr>
          <w:rFonts w:ascii="Arial" w:hAnsi="Arial" w:cs="Arial"/>
          <w:color w:val="000000" w:themeColor="text1"/>
          <w:sz w:val="22"/>
          <w:szCs w:val="22"/>
          <w:shd w:val="clear" w:color="auto" w:fill="FFFFFF"/>
        </w:rPr>
        <w:t>endeavours</w:t>
      </w:r>
      <w:r w:rsidR="0067503B" w:rsidRPr="000F4D46">
        <w:rPr>
          <w:rFonts w:ascii="Arial" w:hAnsi="Arial" w:cs="Arial"/>
          <w:color w:val="000000" w:themeColor="text1"/>
          <w:sz w:val="22"/>
          <w:szCs w:val="22"/>
          <w:shd w:val="clear" w:color="auto" w:fill="FFFFFF"/>
        </w:rPr>
        <w:t xml:space="preserve"> </w:t>
      </w:r>
      <w:r w:rsidR="00631F6F" w:rsidRPr="000F4D46">
        <w:rPr>
          <w:rFonts w:ascii="Arial" w:hAnsi="Arial" w:cs="Arial"/>
          <w:color w:val="000000" w:themeColor="text1"/>
          <w:sz w:val="22"/>
          <w:szCs w:val="22"/>
          <w:shd w:val="clear" w:color="auto" w:fill="FFFFFF"/>
        </w:rPr>
        <w:t>across</w:t>
      </w:r>
      <w:r w:rsidRPr="000F4D46">
        <w:rPr>
          <w:rFonts w:ascii="Arial" w:hAnsi="Arial" w:cs="Arial"/>
          <w:color w:val="000000" w:themeColor="text1"/>
          <w:sz w:val="22"/>
          <w:szCs w:val="22"/>
          <w:shd w:val="clear" w:color="auto" w:fill="FFFFFF"/>
        </w:rPr>
        <w:t xml:space="preserve"> the globe</w:t>
      </w:r>
      <w:r w:rsidR="00631F6F" w:rsidRPr="000F4D46">
        <w:rPr>
          <w:rFonts w:ascii="Arial" w:hAnsi="Arial" w:cs="Arial"/>
          <w:color w:val="000000" w:themeColor="text1"/>
          <w:sz w:val="22"/>
          <w:szCs w:val="22"/>
          <w:shd w:val="clear" w:color="auto" w:fill="FFFFFF"/>
        </w:rPr>
        <w:t xml:space="preserve">, </w:t>
      </w:r>
      <w:r w:rsidR="008434E3" w:rsidRPr="000F4D46">
        <w:rPr>
          <w:rFonts w:ascii="Arial" w:hAnsi="Arial" w:cs="Arial"/>
          <w:color w:val="000000" w:themeColor="text1"/>
          <w:sz w:val="22"/>
          <w:szCs w:val="22"/>
          <w:shd w:val="clear" w:color="auto" w:fill="FFFFFF"/>
        </w:rPr>
        <w:t>particularly</w:t>
      </w:r>
      <w:r w:rsidR="00631F6F" w:rsidRPr="000F4D46">
        <w:rPr>
          <w:rFonts w:ascii="Arial" w:hAnsi="Arial" w:cs="Arial"/>
          <w:color w:val="000000" w:themeColor="text1"/>
          <w:sz w:val="22"/>
          <w:szCs w:val="22"/>
          <w:shd w:val="clear" w:color="auto" w:fill="FFFFFF"/>
        </w:rPr>
        <w:t xml:space="preserve"> the health sector</w:t>
      </w:r>
      <w:r w:rsidRPr="000F4D46">
        <w:rPr>
          <w:rFonts w:ascii="Arial" w:hAnsi="Arial" w:cs="Arial"/>
          <w:color w:val="000000" w:themeColor="text1"/>
          <w:sz w:val="22"/>
          <w:szCs w:val="22"/>
          <w:shd w:val="clear" w:color="auto" w:fill="FFFFFF"/>
        </w:rPr>
        <w:t>. Life, in the present times, has become much ea</w:t>
      </w:r>
      <w:r w:rsidR="00245E10" w:rsidRPr="000F4D46">
        <w:rPr>
          <w:rFonts w:ascii="Arial" w:hAnsi="Arial" w:cs="Arial"/>
          <w:color w:val="000000" w:themeColor="text1"/>
          <w:sz w:val="22"/>
          <w:szCs w:val="22"/>
          <w:shd w:val="clear" w:color="auto" w:fill="FFFFFF"/>
        </w:rPr>
        <w:t>sy</w:t>
      </w:r>
      <w:r w:rsidRPr="000F4D46">
        <w:rPr>
          <w:rFonts w:ascii="Arial" w:hAnsi="Arial" w:cs="Arial"/>
          <w:color w:val="000000" w:themeColor="text1"/>
          <w:sz w:val="22"/>
          <w:szCs w:val="22"/>
          <w:shd w:val="clear" w:color="auto" w:fill="FFFFFF"/>
        </w:rPr>
        <w:t>,</w:t>
      </w:r>
      <w:r w:rsidR="00C4008B" w:rsidRPr="000F4D46">
        <w:rPr>
          <w:rFonts w:ascii="Arial" w:hAnsi="Arial" w:cs="Arial"/>
          <w:color w:val="000000" w:themeColor="text1"/>
          <w:sz w:val="22"/>
          <w:szCs w:val="22"/>
          <w:shd w:val="clear" w:color="auto" w:fill="FFFFFF"/>
        </w:rPr>
        <w:t xml:space="preserve"> diagnosing and treating health challenges is</w:t>
      </w:r>
      <w:r w:rsidRPr="000F4D46">
        <w:rPr>
          <w:rFonts w:ascii="Arial" w:hAnsi="Arial" w:cs="Arial"/>
          <w:color w:val="000000" w:themeColor="text1"/>
          <w:sz w:val="22"/>
          <w:szCs w:val="22"/>
          <w:shd w:val="clear" w:color="auto" w:fill="FFFFFF"/>
        </w:rPr>
        <w:t xml:space="preserve"> less stressful, tasks are done</w:t>
      </w:r>
      <w:r w:rsidR="00793885" w:rsidRPr="000F4D46">
        <w:rPr>
          <w:rFonts w:ascii="Arial" w:hAnsi="Arial" w:cs="Arial"/>
          <w:color w:val="000000" w:themeColor="text1"/>
          <w:sz w:val="22"/>
          <w:szCs w:val="22"/>
          <w:shd w:val="clear" w:color="auto" w:fill="FFFFFF"/>
        </w:rPr>
        <w:t xml:space="preserve"> </w:t>
      </w:r>
      <w:r w:rsidRPr="000F4D46">
        <w:rPr>
          <w:rFonts w:ascii="Arial" w:hAnsi="Arial" w:cs="Arial"/>
          <w:color w:val="000000" w:themeColor="text1"/>
          <w:sz w:val="22"/>
          <w:szCs w:val="22"/>
          <w:shd w:val="clear" w:color="auto" w:fill="FFFFFF"/>
        </w:rPr>
        <w:t>under very short duration</w:t>
      </w:r>
      <w:r w:rsidR="00B0255D" w:rsidRPr="000F4D46">
        <w:rPr>
          <w:rFonts w:ascii="Arial" w:hAnsi="Arial" w:cs="Arial"/>
          <w:color w:val="000000" w:themeColor="text1"/>
          <w:sz w:val="22"/>
          <w:szCs w:val="22"/>
          <w:shd w:val="clear" w:color="auto" w:fill="FFFFFF"/>
        </w:rPr>
        <w:t xml:space="preserve"> with more precision</w:t>
      </w:r>
      <w:r w:rsidR="00631F6F" w:rsidRPr="000F4D46">
        <w:rPr>
          <w:rFonts w:ascii="Arial" w:hAnsi="Arial" w:cs="Arial"/>
          <w:color w:val="000000" w:themeColor="text1"/>
          <w:sz w:val="22"/>
          <w:szCs w:val="22"/>
          <w:shd w:val="clear" w:color="auto" w:fill="FFFFFF"/>
        </w:rPr>
        <w:t xml:space="preserve"> than the analogue (non-digital) era</w:t>
      </w:r>
      <w:r w:rsidRPr="000F4D46">
        <w:rPr>
          <w:rFonts w:ascii="Arial" w:hAnsi="Arial" w:cs="Arial"/>
          <w:color w:val="000000" w:themeColor="text1"/>
          <w:sz w:val="22"/>
          <w:szCs w:val="22"/>
          <w:shd w:val="clear" w:color="auto" w:fill="FFFFFF"/>
        </w:rPr>
        <w:t xml:space="preserve">. </w:t>
      </w:r>
    </w:p>
    <w:p w14:paraId="5CF1815F" w14:textId="1731A875" w:rsidR="003A396F" w:rsidRPr="000F4D46" w:rsidRDefault="003A396F"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shd w:val="clear" w:color="auto" w:fill="FFFFFF"/>
        </w:rPr>
      </w:pPr>
      <w:r w:rsidRPr="000F4D46">
        <w:rPr>
          <w:rFonts w:ascii="Arial" w:hAnsi="Arial" w:cs="Arial"/>
          <w:color w:val="000000" w:themeColor="text1"/>
          <w:sz w:val="22"/>
          <w:szCs w:val="22"/>
          <w:shd w:val="clear" w:color="auto" w:fill="FFFFFF"/>
        </w:rPr>
        <w:t>There is a great need for health practitioners and professional to be literate in digital skills that will promote digital awareness.</w:t>
      </w:r>
    </w:p>
    <w:p w14:paraId="0FAF56B4" w14:textId="77777777" w:rsidR="00F460E1" w:rsidRPr="000F4D46" w:rsidRDefault="00F460E1"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p>
    <w:p w14:paraId="112D6E3F" w14:textId="4A3232F1" w:rsidR="0039576F" w:rsidRPr="000F4D46" w:rsidRDefault="00631F6F"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rPr>
        <w:t>T</w:t>
      </w:r>
      <w:r w:rsidR="0039576F" w:rsidRPr="000F4D46">
        <w:rPr>
          <w:rFonts w:ascii="Arial" w:hAnsi="Arial" w:cs="Arial"/>
          <w:color w:val="000000" w:themeColor="text1"/>
          <w:sz w:val="22"/>
          <w:szCs w:val="22"/>
        </w:rPr>
        <w:t xml:space="preserve">echnological </w:t>
      </w:r>
      <w:r w:rsidR="00571E7C" w:rsidRPr="000F4D46">
        <w:rPr>
          <w:rFonts w:ascii="Arial" w:hAnsi="Arial" w:cs="Arial"/>
          <w:color w:val="000000" w:themeColor="text1"/>
          <w:sz w:val="22"/>
          <w:szCs w:val="22"/>
        </w:rPr>
        <w:t>advancement</w:t>
      </w:r>
      <w:r w:rsidR="0039576F" w:rsidRPr="000F4D46">
        <w:rPr>
          <w:rFonts w:ascii="Arial" w:hAnsi="Arial" w:cs="Arial"/>
          <w:color w:val="000000" w:themeColor="text1"/>
          <w:sz w:val="22"/>
          <w:szCs w:val="22"/>
        </w:rPr>
        <w:t xml:space="preserve"> in healthcare have </w:t>
      </w:r>
      <w:r w:rsidR="008362C9" w:rsidRPr="000F4D46">
        <w:rPr>
          <w:rFonts w:ascii="Arial" w:hAnsi="Arial" w:cs="Arial"/>
          <w:color w:val="000000" w:themeColor="text1"/>
          <w:sz w:val="22"/>
          <w:szCs w:val="22"/>
        </w:rPr>
        <w:t>helped</w:t>
      </w:r>
      <w:r w:rsidR="0039576F" w:rsidRPr="000F4D46">
        <w:rPr>
          <w:rFonts w:ascii="Arial" w:hAnsi="Arial" w:cs="Arial"/>
          <w:color w:val="000000" w:themeColor="text1"/>
          <w:sz w:val="22"/>
          <w:szCs w:val="22"/>
        </w:rPr>
        <w:t xml:space="preserve"> </w:t>
      </w:r>
      <w:r w:rsidRPr="000F4D46">
        <w:rPr>
          <w:rFonts w:ascii="Arial" w:hAnsi="Arial" w:cs="Arial"/>
          <w:color w:val="000000" w:themeColor="text1"/>
          <w:sz w:val="22"/>
          <w:szCs w:val="22"/>
        </w:rPr>
        <w:t xml:space="preserve">uncountable </w:t>
      </w:r>
      <w:r w:rsidR="0039576F" w:rsidRPr="000F4D46">
        <w:rPr>
          <w:rFonts w:ascii="Arial" w:hAnsi="Arial" w:cs="Arial"/>
          <w:color w:val="000000" w:themeColor="text1"/>
          <w:sz w:val="22"/>
          <w:szCs w:val="22"/>
        </w:rPr>
        <w:t>patients and are continuously improving quality of life.</w:t>
      </w:r>
      <w:r w:rsidR="00793885" w:rsidRPr="000F4D46">
        <w:rPr>
          <w:rFonts w:ascii="Arial" w:hAnsi="Arial" w:cs="Arial"/>
          <w:color w:val="000000" w:themeColor="text1"/>
          <w:sz w:val="22"/>
          <w:szCs w:val="22"/>
        </w:rPr>
        <w:t xml:space="preserve"> T</w:t>
      </w:r>
      <w:r w:rsidR="0039576F" w:rsidRPr="000F4D46">
        <w:rPr>
          <w:rStyle w:val="Strong"/>
          <w:rFonts w:ascii="Arial" w:hAnsi="Arial" w:cs="Arial"/>
          <w:b w:val="0"/>
          <w:bCs w:val="0"/>
          <w:color w:val="000000" w:themeColor="text1"/>
          <w:sz w:val="22"/>
          <w:szCs w:val="22"/>
        </w:rPr>
        <w:t>echnology in the medical field</w:t>
      </w:r>
      <w:r w:rsidR="0039576F" w:rsidRPr="000F4D46">
        <w:rPr>
          <w:rStyle w:val="Strong"/>
          <w:rFonts w:ascii="Arial" w:hAnsi="Arial" w:cs="Arial"/>
          <w:color w:val="000000" w:themeColor="text1"/>
          <w:sz w:val="22"/>
          <w:szCs w:val="22"/>
        </w:rPr>
        <w:t> </w:t>
      </w:r>
      <w:r w:rsidR="0039576F" w:rsidRPr="000F4D46">
        <w:rPr>
          <w:rFonts w:ascii="Arial" w:hAnsi="Arial" w:cs="Arial"/>
          <w:color w:val="000000" w:themeColor="text1"/>
          <w:sz w:val="22"/>
          <w:szCs w:val="22"/>
        </w:rPr>
        <w:t>has had a massive impact on nearly all processes and practices of healthcare professionals.</w:t>
      </w:r>
    </w:p>
    <w:p w14:paraId="3BA81B45" w14:textId="45AD8E75" w:rsidR="00930C54" w:rsidRPr="000F4D46" w:rsidRDefault="0039576F"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rPr>
        <w:t xml:space="preserve">In this </w:t>
      </w:r>
      <w:r w:rsidR="0067503B" w:rsidRPr="000F4D46">
        <w:rPr>
          <w:rFonts w:ascii="Arial" w:hAnsi="Arial" w:cs="Arial"/>
          <w:color w:val="000000" w:themeColor="text1"/>
          <w:sz w:val="22"/>
          <w:szCs w:val="22"/>
        </w:rPr>
        <w:t>p</w:t>
      </w:r>
      <w:r w:rsidR="00712FAD" w:rsidRPr="000F4D46">
        <w:rPr>
          <w:rFonts w:ascii="Arial" w:hAnsi="Arial" w:cs="Arial"/>
          <w:color w:val="000000" w:themeColor="text1"/>
          <w:sz w:val="22"/>
          <w:szCs w:val="22"/>
        </w:rPr>
        <w:t>aper</w:t>
      </w:r>
      <w:r w:rsidRPr="000F4D46">
        <w:rPr>
          <w:rFonts w:ascii="Arial" w:hAnsi="Arial" w:cs="Arial"/>
          <w:color w:val="000000" w:themeColor="text1"/>
          <w:sz w:val="22"/>
          <w:szCs w:val="22"/>
        </w:rPr>
        <w:t xml:space="preserve">, we </w:t>
      </w:r>
      <w:r w:rsidR="0067503B" w:rsidRPr="000F4D46">
        <w:rPr>
          <w:rFonts w:ascii="Arial" w:hAnsi="Arial" w:cs="Arial"/>
          <w:color w:val="000000" w:themeColor="text1"/>
          <w:sz w:val="22"/>
          <w:szCs w:val="22"/>
        </w:rPr>
        <w:t xml:space="preserve">will be </w:t>
      </w:r>
      <w:r w:rsidRPr="000F4D46">
        <w:rPr>
          <w:rFonts w:ascii="Arial" w:hAnsi="Arial" w:cs="Arial"/>
          <w:color w:val="000000" w:themeColor="text1"/>
          <w:sz w:val="22"/>
          <w:szCs w:val="22"/>
        </w:rPr>
        <w:t>look</w:t>
      </w:r>
      <w:r w:rsidR="0067503B" w:rsidRPr="000F4D46">
        <w:rPr>
          <w:rFonts w:ascii="Arial" w:hAnsi="Arial" w:cs="Arial"/>
          <w:color w:val="000000" w:themeColor="text1"/>
          <w:sz w:val="22"/>
          <w:szCs w:val="22"/>
        </w:rPr>
        <w:t>ing</w:t>
      </w:r>
      <w:r w:rsidRPr="000F4D46">
        <w:rPr>
          <w:rFonts w:ascii="Arial" w:hAnsi="Arial" w:cs="Arial"/>
          <w:color w:val="000000" w:themeColor="text1"/>
          <w:sz w:val="22"/>
          <w:szCs w:val="22"/>
        </w:rPr>
        <w:t xml:space="preserve"> at the benefits and </w:t>
      </w:r>
      <w:r w:rsidRPr="000F4D46">
        <w:rPr>
          <w:rStyle w:val="Strong"/>
          <w:rFonts w:ascii="Arial" w:hAnsi="Arial" w:cs="Arial"/>
          <w:b w:val="0"/>
          <w:bCs w:val="0"/>
          <w:color w:val="000000" w:themeColor="text1"/>
          <w:sz w:val="22"/>
          <w:szCs w:val="22"/>
        </w:rPr>
        <w:t>disadvantages</w:t>
      </w:r>
      <w:r w:rsidRPr="000F4D46">
        <w:rPr>
          <w:rFonts w:ascii="Arial" w:hAnsi="Arial" w:cs="Arial"/>
          <w:b/>
          <w:bCs/>
          <w:color w:val="000000" w:themeColor="text1"/>
          <w:sz w:val="22"/>
          <w:szCs w:val="22"/>
        </w:rPr>
        <w:t> </w:t>
      </w:r>
      <w:r w:rsidRPr="000F4D46">
        <w:rPr>
          <w:rStyle w:val="Strong"/>
          <w:rFonts w:ascii="Arial" w:hAnsi="Arial" w:cs="Arial"/>
          <w:b w:val="0"/>
          <w:bCs w:val="0"/>
          <w:color w:val="000000" w:themeColor="text1"/>
          <w:sz w:val="22"/>
          <w:szCs w:val="22"/>
        </w:rPr>
        <w:t>of technology in healthcare</w:t>
      </w:r>
      <w:r w:rsidR="0067503B" w:rsidRPr="000F4D46">
        <w:rPr>
          <w:rStyle w:val="Strong"/>
          <w:rFonts w:ascii="Arial" w:hAnsi="Arial" w:cs="Arial"/>
          <w:b w:val="0"/>
          <w:bCs w:val="0"/>
          <w:color w:val="000000" w:themeColor="text1"/>
          <w:sz w:val="22"/>
          <w:szCs w:val="22"/>
        </w:rPr>
        <w:t xml:space="preserve">, especially during this Covid-19 pandemic </w:t>
      </w:r>
      <w:r w:rsidRPr="000F4D46">
        <w:rPr>
          <w:rFonts w:ascii="Arial" w:hAnsi="Arial" w:cs="Arial"/>
          <w:color w:val="000000" w:themeColor="text1"/>
          <w:sz w:val="22"/>
          <w:szCs w:val="22"/>
        </w:rPr>
        <w:t>and their relationship to both patients and professionals alike.</w:t>
      </w:r>
    </w:p>
    <w:p w14:paraId="2E3EFA5E" w14:textId="4117B626" w:rsidR="00F41455" w:rsidRPr="000F4D46" w:rsidRDefault="00F41455"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p>
    <w:p w14:paraId="19014ACC" w14:textId="77777777" w:rsidR="00F41455" w:rsidRPr="000F4D46" w:rsidRDefault="00F41455" w:rsidP="00AF3825">
      <w:pPr>
        <w:pStyle w:val="NormalWeb"/>
        <w:shd w:val="clear" w:color="auto" w:fill="FFFFFF"/>
        <w:spacing w:before="0" w:beforeAutospacing="0" w:after="0" w:afterAutospacing="0" w:line="360" w:lineRule="auto"/>
        <w:jc w:val="both"/>
        <w:rPr>
          <w:rFonts w:ascii="Arial" w:hAnsi="Arial" w:cs="Arial"/>
          <w:b/>
          <w:bCs/>
          <w:color w:val="000000" w:themeColor="text1"/>
          <w:sz w:val="22"/>
          <w:szCs w:val="22"/>
        </w:rPr>
      </w:pPr>
      <w:r w:rsidRPr="000F4D46">
        <w:rPr>
          <w:rFonts w:ascii="Arial" w:hAnsi="Arial" w:cs="Arial"/>
          <w:b/>
          <w:bCs/>
          <w:color w:val="000000" w:themeColor="text1"/>
          <w:sz w:val="22"/>
          <w:szCs w:val="22"/>
        </w:rPr>
        <w:t>METHODOLOGY</w:t>
      </w:r>
    </w:p>
    <w:p w14:paraId="619F2D81" w14:textId="4A573397" w:rsidR="00F41455" w:rsidRPr="000F4D46" w:rsidRDefault="00F41455" w:rsidP="00AF3825">
      <w:pPr>
        <w:pStyle w:val="NormalWeb"/>
        <w:shd w:val="clear" w:color="auto" w:fill="FFFFFF"/>
        <w:spacing w:before="0" w:beforeAutospacing="0" w:after="0" w:afterAutospacing="0" w:line="360" w:lineRule="auto"/>
        <w:jc w:val="both"/>
        <w:rPr>
          <w:rFonts w:ascii="Arial" w:hAnsi="Arial" w:cs="Arial"/>
          <w:color w:val="000000" w:themeColor="text1"/>
          <w:sz w:val="22"/>
          <w:szCs w:val="22"/>
          <w:shd w:val="clear" w:color="auto" w:fill="FFFFFF"/>
        </w:rPr>
      </w:pPr>
      <w:r w:rsidRPr="000F4D46">
        <w:rPr>
          <w:rFonts w:ascii="Arial" w:hAnsi="Arial" w:cs="Arial"/>
          <w:color w:val="000000" w:themeColor="text1"/>
          <w:sz w:val="22"/>
          <w:szCs w:val="22"/>
          <w:shd w:val="clear" w:color="auto" w:fill="FFFFFF"/>
        </w:rPr>
        <w:t>The easiest way to achieve the objectives of this research is to implore the secondary</w:t>
      </w:r>
      <w:r w:rsidRPr="000F4D46">
        <w:rPr>
          <w:rFonts w:ascii="Arial" w:hAnsi="Arial" w:cs="Arial"/>
          <w:b/>
          <w:bCs/>
          <w:color w:val="000000" w:themeColor="text1"/>
          <w:sz w:val="22"/>
          <w:szCs w:val="22"/>
          <w:shd w:val="clear" w:color="auto" w:fill="FFFFFF"/>
        </w:rPr>
        <w:t xml:space="preserve"> </w:t>
      </w:r>
      <w:r w:rsidRPr="000F4D46">
        <w:rPr>
          <w:rFonts w:ascii="Arial" w:hAnsi="Arial" w:cs="Arial"/>
          <w:color w:val="000000" w:themeColor="text1"/>
          <w:sz w:val="22"/>
          <w:szCs w:val="22"/>
          <w:shd w:val="clear" w:color="auto" w:fill="FFFFFF"/>
        </w:rPr>
        <w:t>methods of data collection (</w:t>
      </w:r>
      <w:r w:rsidR="000F4D46" w:rsidRPr="000F4D46">
        <w:rPr>
          <w:rFonts w:ascii="Arial" w:hAnsi="Arial" w:cs="Arial"/>
          <w:color w:val="000000" w:themeColor="text1"/>
          <w:sz w:val="22"/>
          <w:szCs w:val="22"/>
          <w:shd w:val="clear" w:color="auto" w:fill="FFFFFF"/>
        </w:rPr>
        <w:t>e.g.,</w:t>
      </w:r>
      <w:r w:rsidR="00360E90" w:rsidRPr="000F4D46">
        <w:rPr>
          <w:rFonts w:ascii="Arial" w:hAnsi="Arial" w:cs="Arial"/>
          <w:color w:val="000000" w:themeColor="text1"/>
          <w:sz w:val="22"/>
          <w:szCs w:val="22"/>
          <w:shd w:val="clear" w:color="auto" w:fill="FFFFFF"/>
        </w:rPr>
        <w:t xml:space="preserve"> Use</w:t>
      </w:r>
      <w:r w:rsidRPr="000F4D46">
        <w:rPr>
          <w:rFonts w:ascii="Arial" w:hAnsi="Arial" w:cs="Arial"/>
          <w:color w:val="000000" w:themeColor="text1"/>
          <w:sz w:val="22"/>
          <w:szCs w:val="22"/>
          <w:shd w:val="clear" w:color="auto" w:fill="FFFFFF"/>
        </w:rPr>
        <w:t xml:space="preserve"> of online and digital technologies to collect and analyse research data which is otherwise known as secondary data).</w:t>
      </w:r>
    </w:p>
    <w:p w14:paraId="169BBDD4" w14:textId="77777777" w:rsidR="000F4D46" w:rsidRPr="000F4D46" w:rsidRDefault="000F4D46" w:rsidP="000F4D4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p>
    <w:p w14:paraId="56E11084" w14:textId="15A5D9A8" w:rsidR="00F669C2" w:rsidRPr="000F4D46" w:rsidRDefault="00F669C2" w:rsidP="000F4D46">
      <w:pPr>
        <w:pStyle w:val="NormalWeb"/>
        <w:shd w:val="clear" w:color="auto" w:fill="FFFFFF"/>
        <w:spacing w:before="0" w:beforeAutospacing="0" w:after="0" w:afterAutospacing="0" w:line="360" w:lineRule="auto"/>
        <w:jc w:val="both"/>
        <w:rPr>
          <w:rFonts w:ascii="Arial" w:hAnsi="Arial" w:cs="Arial"/>
          <w:b/>
          <w:bCs/>
          <w:color w:val="000000" w:themeColor="text1"/>
          <w:sz w:val="22"/>
          <w:szCs w:val="22"/>
        </w:rPr>
      </w:pPr>
      <w:r w:rsidRPr="000F4D46">
        <w:rPr>
          <w:rFonts w:ascii="Arial" w:hAnsi="Arial" w:cs="Arial"/>
          <w:b/>
          <w:bCs/>
          <w:color w:val="000000" w:themeColor="text1"/>
          <w:sz w:val="22"/>
          <w:szCs w:val="22"/>
        </w:rPr>
        <w:t xml:space="preserve">INTRODUCTION </w:t>
      </w:r>
    </w:p>
    <w:p w14:paraId="5A8AE8BB" w14:textId="34EBACA0" w:rsidR="00F41455" w:rsidRPr="000F4D46" w:rsidRDefault="00AA6304" w:rsidP="000F4D4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rPr>
        <w:t xml:space="preserve">Right </w:t>
      </w:r>
      <w:r w:rsidR="00360E90" w:rsidRPr="000F4D46">
        <w:rPr>
          <w:rFonts w:ascii="Arial" w:hAnsi="Arial" w:cs="Arial"/>
          <w:color w:val="000000" w:themeColor="text1"/>
          <w:sz w:val="22"/>
          <w:szCs w:val="22"/>
        </w:rPr>
        <w:t>now,</w:t>
      </w:r>
      <w:r w:rsidRPr="000F4D46">
        <w:rPr>
          <w:rFonts w:ascii="Arial" w:hAnsi="Arial" w:cs="Arial"/>
          <w:color w:val="000000" w:themeColor="text1"/>
          <w:sz w:val="22"/>
          <w:szCs w:val="22"/>
        </w:rPr>
        <w:t xml:space="preserve"> the demand for better quality healthcare</w:t>
      </w:r>
      <w:r w:rsidR="00D00832" w:rsidRPr="000F4D46">
        <w:rPr>
          <w:rFonts w:ascii="Arial" w:hAnsi="Arial" w:cs="Arial"/>
          <w:color w:val="000000" w:themeColor="text1"/>
          <w:sz w:val="22"/>
          <w:szCs w:val="22"/>
        </w:rPr>
        <w:t xml:space="preserve"> is growing</w:t>
      </w:r>
      <w:r w:rsidRPr="000F4D46">
        <w:rPr>
          <w:rFonts w:ascii="Arial" w:hAnsi="Arial" w:cs="Arial"/>
          <w:color w:val="000000" w:themeColor="text1"/>
          <w:sz w:val="22"/>
          <w:szCs w:val="22"/>
        </w:rPr>
        <w:t xml:space="preserve">. Patients want to be more autonomous and empowered to manage their own health. Digital solutions could provide the necessary tools to help make this possible. However, to benefit from these digital solutions and services, people need to understand them and how to use them. Health professionals also have a role to play in assisting the patient and explaining the use of digital solutions. </w:t>
      </w:r>
    </w:p>
    <w:p w14:paraId="68C40106" w14:textId="2E576416" w:rsidR="00E07B87" w:rsidRPr="000F4D46" w:rsidRDefault="00E07B87" w:rsidP="000F4D4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p>
    <w:p w14:paraId="71739ACD" w14:textId="77777777" w:rsidR="00360E90" w:rsidRPr="000F4D46" w:rsidRDefault="00E07B87" w:rsidP="000F4D4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shd w:val="clear" w:color="auto" w:fill="FFFFFF"/>
        </w:rPr>
        <w:lastRenderedPageBreak/>
        <w:t xml:space="preserve">The broad scope of digital health includes categories </w:t>
      </w:r>
      <w:r w:rsidR="00360E90" w:rsidRPr="000F4D46">
        <w:rPr>
          <w:rFonts w:ascii="Arial" w:hAnsi="Arial" w:cs="Arial"/>
          <w:color w:val="000000" w:themeColor="text1"/>
          <w:sz w:val="22"/>
          <w:szCs w:val="22"/>
          <w:shd w:val="clear" w:color="auto" w:fill="FFFFFF"/>
        </w:rPr>
        <w:t xml:space="preserve">such as </w:t>
      </w:r>
      <w:r w:rsidRPr="000F4D46">
        <w:rPr>
          <w:rFonts w:ascii="Arial" w:hAnsi="Arial" w:cs="Arial"/>
          <w:color w:val="000000" w:themeColor="text1"/>
          <w:sz w:val="22"/>
          <w:szCs w:val="22"/>
          <w:shd w:val="clear" w:color="auto" w:fill="FFFFFF"/>
        </w:rPr>
        <w:t>mobile health (mHealth), health information technology (IT), wearable devices, telehealth and telemedicine, and personalized medicine</w:t>
      </w:r>
      <w:r w:rsidR="00360E90" w:rsidRPr="000F4D46">
        <w:rPr>
          <w:rFonts w:ascii="Arial" w:hAnsi="Arial" w:cs="Arial"/>
          <w:color w:val="000000" w:themeColor="text1"/>
          <w:sz w:val="22"/>
          <w:szCs w:val="22"/>
          <w:shd w:val="clear" w:color="auto" w:fill="FFFFFF"/>
        </w:rPr>
        <w:t>.</w:t>
      </w:r>
      <w:r w:rsidR="00360E90" w:rsidRPr="000F4D46">
        <w:rPr>
          <w:rFonts w:ascii="Arial" w:hAnsi="Arial" w:cs="Arial"/>
          <w:color w:val="000000" w:themeColor="text1"/>
          <w:sz w:val="22"/>
          <w:szCs w:val="22"/>
        </w:rPr>
        <w:t xml:space="preserve"> According to the report committee on digital skills for health professionals’ European health parliament 2016</w:t>
      </w:r>
      <w:r w:rsidR="00F41455" w:rsidRPr="000F4D46">
        <w:rPr>
          <w:rFonts w:ascii="Arial" w:hAnsi="Arial" w:cs="Arial"/>
          <w:color w:val="000000" w:themeColor="text1"/>
          <w:sz w:val="22"/>
          <w:szCs w:val="22"/>
        </w:rPr>
        <w:t>, t</w:t>
      </w:r>
      <w:r w:rsidR="00AA6304" w:rsidRPr="000F4D46">
        <w:rPr>
          <w:rFonts w:ascii="Arial" w:hAnsi="Arial" w:cs="Arial"/>
          <w:color w:val="000000" w:themeColor="text1"/>
          <w:sz w:val="22"/>
          <w:szCs w:val="22"/>
        </w:rPr>
        <w:t>he digital skills that health professionals will need consequently extend beyond understanding</w:t>
      </w:r>
      <w:r w:rsidR="00F41455" w:rsidRPr="000F4D46">
        <w:rPr>
          <w:rFonts w:ascii="Arial" w:hAnsi="Arial" w:cs="Arial"/>
          <w:color w:val="000000" w:themeColor="text1"/>
          <w:sz w:val="22"/>
          <w:szCs w:val="22"/>
        </w:rPr>
        <w:t xml:space="preserve"> </w:t>
      </w:r>
      <w:r w:rsidR="00AA6304" w:rsidRPr="000F4D46">
        <w:rPr>
          <w:rFonts w:ascii="Arial" w:hAnsi="Arial" w:cs="Arial"/>
          <w:color w:val="000000" w:themeColor="text1"/>
          <w:sz w:val="22"/>
          <w:szCs w:val="22"/>
        </w:rPr>
        <w:t xml:space="preserve">how digital </w:t>
      </w:r>
      <w:r w:rsidR="00360E90" w:rsidRPr="000F4D46">
        <w:rPr>
          <w:rFonts w:ascii="Arial" w:hAnsi="Arial" w:cs="Arial"/>
          <w:color w:val="000000" w:themeColor="text1"/>
          <w:sz w:val="22"/>
          <w:szCs w:val="22"/>
        </w:rPr>
        <w:t>services work and</w:t>
      </w:r>
      <w:r w:rsidR="00AA6304" w:rsidRPr="000F4D46">
        <w:rPr>
          <w:rFonts w:ascii="Arial" w:hAnsi="Arial" w:cs="Arial"/>
          <w:color w:val="000000" w:themeColor="text1"/>
          <w:sz w:val="22"/>
          <w:szCs w:val="22"/>
        </w:rPr>
        <w:t xml:space="preserve"> include the ability to instruct patients in their use. </w:t>
      </w:r>
      <w:r w:rsidR="00F669C2" w:rsidRPr="000F4D46">
        <w:rPr>
          <w:rFonts w:ascii="Arial" w:hAnsi="Arial" w:cs="Arial"/>
          <w:color w:val="000000" w:themeColor="text1"/>
          <w:sz w:val="22"/>
          <w:szCs w:val="22"/>
        </w:rPr>
        <w:t>Existing health professional curricula are inadequate. There is a need to strengthen the educational curricula of health professionals (Directive 2013/55/ EU1) and use continuous professional development (CPD) programs to provide them with useful digital skills training.</w:t>
      </w:r>
    </w:p>
    <w:p w14:paraId="0421E73C" w14:textId="36157D45" w:rsidR="0001665E" w:rsidRPr="000F4D46" w:rsidRDefault="0001665E" w:rsidP="000F4D4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0F4D46">
        <w:rPr>
          <w:rFonts w:ascii="Arial" w:hAnsi="Arial" w:cs="Arial"/>
          <w:b/>
          <w:bCs/>
          <w:color w:val="000000" w:themeColor="text1"/>
          <w:sz w:val="22"/>
          <w:szCs w:val="22"/>
        </w:rPr>
        <w:t>OBJECTIVE OF TH</w:t>
      </w:r>
      <w:r w:rsidR="00757C21" w:rsidRPr="000F4D46">
        <w:rPr>
          <w:rFonts w:ascii="Arial" w:hAnsi="Arial" w:cs="Arial"/>
          <w:b/>
          <w:bCs/>
          <w:color w:val="000000" w:themeColor="text1"/>
          <w:sz w:val="22"/>
          <w:szCs w:val="22"/>
        </w:rPr>
        <w:t>IS</w:t>
      </w:r>
      <w:r w:rsidRPr="000F4D46">
        <w:rPr>
          <w:rFonts w:ascii="Arial" w:hAnsi="Arial" w:cs="Arial"/>
          <w:b/>
          <w:bCs/>
          <w:color w:val="000000" w:themeColor="text1"/>
          <w:sz w:val="22"/>
          <w:szCs w:val="22"/>
        </w:rPr>
        <w:t xml:space="preserve"> </w:t>
      </w:r>
      <w:r w:rsidR="00033850" w:rsidRPr="000F4D46">
        <w:rPr>
          <w:rFonts w:ascii="Arial" w:hAnsi="Arial" w:cs="Arial"/>
          <w:b/>
          <w:bCs/>
          <w:color w:val="000000" w:themeColor="text1"/>
          <w:sz w:val="22"/>
          <w:szCs w:val="22"/>
        </w:rPr>
        <w:t>RESEARCH</w:t>
      </w:r>
    </w:p>
    <w:p w14:paraId="500F98CF" w14:textId="05CF2C27" w:rsidR="0001665E" w:rsidRPr="000F4D46" w:rsidRDefault="0001665E" w:rsidP="000F4D4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rPr>
        <w:t xml:space="preserve">The objective of this </w:t>
      </w:r>
      <w:r w:rsidR="00033850" w:rsidRPr="000F4D46">
        <w:rPr>
          <w:rFonts w:ascii="Arial" w:hAnsi="Arial" w:cs="Arial"/>
          <w:color w:val="000000" w:themeColor="text1"/>
          <w:sz w:val="22"/>
          <w:szCs w:val="22"/>
        </w:rPr>
        <w:t xml:space="preserve">research </w:t>
      </w:r>
      <w:r w:rsidRPr="000F4D46">
        <w:rPr>
          <w:rFonts w:ascii="Arial" w:hAnsi="Arial" w:cs="Arial"/>
          <w:color w:val="000000" w:themeColor="text1"/>
          <w:sz w:val="22"/>
          <w:szCs w:val="22"/>
        </w:rPr>
        <w:t xml:space="preserve">is to identify the </w:t>
      </w:r>
      <w:r w:rsidR="00E047B4" w:rsidRPr="000F4D46">
        <w:rPr>
          <w:rFonts w:ascii="Arial" w:hAnsi="Arial" w:cs="Arial"/>
          <w:color w:val="000000" w:themeColor="text1"/>
          <w:sz w:val="22"/>
          <w:szCs w:val="22"/>
        </w:rPr>
        <w:t xml:space="preserve">impact </w:t>
      </w:r>
      <w:r w:rsidRPr="000F4D46">
        <w:rPr>
          <w:rFonts w:ascii="Arial" w:hAnsi="Arial" w:cs="Arial"/>
          <w:color w:val="000000" w:themeColor="text1"/>
          <w:sz w:val="22"/>
          <w:szCs w:val="22"/>
        </w:rPr>
        <w:t xml:space="preserve">of digital skills in health </w:t>
      </w:r>
      <w:r w:rsidR="00F41455" w:rsidRPr="000F4D46">
        <w:rPr>
          <w:rFonts w:ascii="Arial" w:hAnsi="Arial" w:cs="Arial"/>
          <w:color w:val="000000" w:themeColor="text1"/>
          <w:sz w:val="22"/>
          <w:szCs w:val="22"/>
        </w:rPr>
        <w:t>care professionals</w:t>
      </w:r>
      <w:r w:rsidR="00E047B4" w:rsidRPr="000F4D46">
        <w:rPr>
          <w:rFonts w:ascii="Arial" w:hAnsi="Arial" w:cs="Arial"/>
          <w:color w:val="000000" w:themeColor="text1"/>
          <w:sz w:val="22"/>
          <w:szCs w:val="22"/>
        </w:rPr>
        <w:t xml:space="preserve"> by using</w:t>
      </w:r>
      <w:r w:rsidR="00033850" w:rsidRPr="000F4D46">
        <w:rPr>
          <w:rFonts w:ascii="Arial" w:hAnsi="Arial" w:cs="Arial"/>
          <w:color w:val="000000" w:themeColor="text1"/>
          <w:sz w:val="22"/>
          <w:szCs w:val="22"/>
        </w:rPr>
        <w:t xml:space="preserve"> secondary data</w:t>
      </w:r>
      <w:r w:rsidR="0056650B" w:rsidRPr="000F4D46">
        <w:rPr>
          <w:rFonts w:ascii="Arial" w:hAnsi="Arial" w:cs="Arial"/>
          <w:color w:val="000000" w:themeColor="text1"/>
          <w:sz w:val="22"/>
          <w:szCs w:val="22"/>
        </w:rPr>
        <w:t xml:space="preserve"> collection</w:t>
      </w:r>
      <w:r w:rsidR="00E047B4" w:rsidRPr="000F4D46">
        <w:rPr>
          <w:rFonts w:ascii="Arial" w:hAnsi="Arial" w:cs="Arial"/>
          <w:color w:val="000000" w:themeColor="text1"/>
          <w:sz w:val="22"/>
          <w:szCs w:val="22"/>
        </w:rPr>
        <w:t xml:space="preserve"> through </w:t>
      </w:r>
      <w:r w:rsidR="000F4D46" w:rsidRPr="000F4D46">
        <w:rPr>
          <w:rFonts w:ascii="Arial" w:hAnsi="Arial" w:cs="Arial"/>
          <w:color w:val="000000" w:themeColor="text1"/>
          <w:sz w:val="22"/>
          <w:szCs w:val="22"/>
        </w:rPr>
        <w:t>research</w:t>
      </w:r>
      <w:r w:rsidR="00E047B4" w:rsidRPr="000F4D46">
        <w:rPr>
          <w:rFonts w:ascii="Arial" w:hAnsi="Arial" w:cs="Arial"/>
          <w:color w:val="000000" w:themeColor="text1"/>
          <w:sz w:val="22"/>
          <w:szCs w:val="22"/>
        </w:rPr>
        <w:t xml:space="preserve"> done by other researchers</w:t>
      </w:r>
      <w:r w:rsidR="00033850" w:rsidRPr="000F4D46">
        <w:rPr>
          <w:rFonts w:ascii="Arial" w:hAnsi="Arial" w:cs="Arial"/>
          <w:color w:val="000000" w:themeColor="text1"/>
          <w:sz w:val="22"/>
          <w:szCs w:val="22"/>
        </w:rPr>
        <w:t xml:space="preserve">. </w:t>
      </w:r>
    </w:p>
    <w:p w14:paraId="17CCC0A1" w14:textId="613749A5" w:rsidR="00930C54" w:rsidRPr="000F4D46" w:rsidRDefault="00930C54" w:rsidP="000F4D46">
      <w:pPr>
        <w:pStyle w:val="NormalWeb"/>
        <w:shd w:val="clear" w:color="auto" w:fill="FFFFFF"/>
        <w:spacing w:before="0" w:beforeAutospacing="0" w:after="0" w:afterAutospacing="0" w:line="360" w:lineRule="auto"/>
        <w:jc w:val="both"/>
        <w:rPr>
          <w:rFonts w:ascii="Arial" w:hAnsi="Arial" w:cs="Arial"/>
          <w:b/>
          <w:bCs/>
          <w:color w:val="000000" w:themeColor="text1"/>
          <w:sz w:val="22"/>
          <w:szCs w:val="22"/>
        </w:rPr>
      </w:pPr>
    </w:p>
    <w:p w14:paraId="2C7F8DD3" w14:textId="64FEBA17" w:rsidR="004D7164" w:rsidRPr="000F4D46" w:rsidRDefault="00042AF9" w:rsidP="000F4D46">
      <w:pPr>
        <w:shd w:val="clear" w:color="auto" w:fill="FFFFFF"/>
        <w:spacing w:after="60" w:line="360" w:lineRule="auto"/>
        <w:jc w:val="both"/>
        <w:rPr>
          <w:rFonts w:ascii="Arial" w:eastAsia="Times New Roman" w:hAnsi="Arial" w:cs="Arial"/>
          <w:b/>
          <w:bCs/>
          <w:color w:val="000000" w:themeColor="text1"/>
          <w:lang w:eastAsia="en-GB"/>
        </w:rPr>
      </w:pPr>
      <w:r w:rsidRPr="000F4D46">
        <w:rPr>
          <w:rFonts w:ascii="Arial" w:hAnsi="Arial" w:cs="Arial"/>
          <w:b/>
          <w:bCs/>
          <w:color w:val="000000" w:themeColor="text1"/>
        </w:rPr>
        <w:t>WHAT ARE BASIC DIGITAL SKILLS?</w:t>
      </w:r>
    </w:p>
    <w:p w14:paraId="42062A11" w14:textId="77777777" w:rsidR="000F57F8" w:rsidRPr="000F4D46" w:rsidRDefault="004D7164" w:rsidP="000F4D46">
      <w:pPr>
        <w:pStyle w:val="selectionshareable"/>
        <w:shd w:val="clear" w:color="auto" w:fill="FFFFFF"/>
        <w:spacing w:before="0" w:beforeAutospacing="0" w:after="45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rPr>
        <w:t>Digital skills are broadly defined as those needed to “use digital devices, communication applications, and networks to access and manage information,” in</w:t>
      </w:r>
      <w:hyperlink r:id="rId8" w:history="1">
        <w:r w:rsidRPr="000F4D46">
          <w:rPr>
            <w:rStyle w:val="Hyperlink"/>
            <w:rFonts w:ascii="Arial" w:hAnsi="Arial" w:cs="Arial"/>
            <w:b/>
            <w:bCs/>
            <w:color w:val="000000" w:themeColor="text1"/>
            <w:sz w:val="22"/>
            <w:szCs w:val="22"/>
            <w:u w:val="none"/>
          </w:rPr>
          <w:t> UNESCO’s terms</w:t>
        </w:r>
      </w:hyperlink>
      <w:r w:rsidRPr="000F4D46">
        <w:rPr>
          <w:rFonts w:ascii="Arial" w:hAnsi="Arial" w:cs="Arial"/>
          <w:b/>
          <w:bCs/>
          <w:color w:val="000000" w:themeColor="text1"/>
          <w:sz w:val="22"/>
          <w:szCs w:val="22"/>
        </w:rPr>
        <w:t>.</w:t>
      </w:r>
      <w:r w:rsidR="00360E90" w:rsidRPr="000F4D46">
        <w:rPr>
          <w:rFonts w:ascii="Arial" w:hAnsi="Arial" w:cs="Arial"/>
          <w:color w:val="000000" w:themeColor="text1"/>
          <w:sz w:val="22"/>
          <w:szCs w:val="22"/>
        </w:rPr>
        <w:t xml:space="preserve"> </w:t>
      </w:r>
      <w:r w:rsidRPr="000F4D46">
        <w:rPr>
          <w:rFonts w:ascii="Arial" w:hAnsi="Arial" w:cs="Arial"/>
          <w:color w:val="000000" w:themeColor="text1"/>
          <w:sz w:val="22"/>
          <w:szCs w:val="22"/>
        </w:rPr>
        <w:t xml:space="preserve">This covers a huge range and variety of skills, of course. There are different tiers of digital skills. At the bottom, we have what the UK Department for Education (DfE) calls “digital foundation </w:t>
      </w:r>
      <w:r w:rsidR="000F57F8" w:rsidRPr="000F4D46">
        <w:rPr>
          <w:rFonts w:ascii="Arial" w:hAnsi="Arial" w:cs="Arial"/>
          <w:color w:val="000000" w:themeColor="text1"/>
          <w:sz w:val="22"/>
          <w:szCs w:val="22"/>
        </w:rPr>
        <w:t>skills”. A</w:t>
      </w:r>
      <w:r w:rsidRPr="000F4D46">
        <w:rPr>
          <w:rFonts w:ascii="Arial" w:hAnsi="Arial" w:cs="Arial"/>
          <w:color w:val="000000" w:themeColor="text1"/>
          <w:sz w:val="22"/>
          <w:szCs w:val="22"/>
        </w:rPr>
        <w:t xml:space="preserve"> framework written up by the DfE alongside Accenture and other organisations outlines these basic digital skills under six areas. These are then subdivided into skills for life and additional skills for work.</w:t>
      </w:r>
      <w:r w:rsidR="000F57F8" w:rsidRPr="000F4D46">
        <w:rPr>
          <w:rFonts w:ascii="Arial" w:hAnsi="Arial" w:cs="Arial"/>
          <w:color w:val="000000" w:themeColor="text1"/>
          <w:sz w:val="22"/>
          <w:szCs w:val="22"/>
        </w:rPr>
        <w:t xml:space="preserve"> </w:t>
      </w:r>
      <w:r w:rsidR="00CD64BA" w:rsidRPr="000F4D46">
        <w:rPr>
          <w:rFonts w:ascii="Arial" w:hAnsi="Arial" w:cs="Arial"/>
          <w:color w:val="000000" w:themeColor="text1"/>
          <w:sz w:val="22"/>
          <w:szCs w:val="22"/>
        </w:rPr>
        <w:t>According to the United Kingdom government essential digital skills framework,</w:t>
      </w:r>
      <w:r w:rsidR="00474FF8" w:rsidRPr="000F4D46">
        <w:rPr>
          <w:rFonts w:ascii="Arial" w:hAnsi="Arial" w:cs="Arial"/>
          <w:color w:val="000000" w:themeColor="text1"/>
          <w:sz w:val="22"/>
          <w:szCs w:val="22"/>
        </w:rPr>
        <w:t xml:space="preserve"> </w:t>
      </w:r>
      <w:r w:rsidR="00CD64BA" w:rsidRPr="000F4D46">
        <w:rPr>
          <w:rFonts w:ascii="Arial" w:hAnsi="Arial" w:cs="Arial"/>
          <w:color w:val="000000" w:themeColor="text1"/>
          <w:sz w:val="22"/>
          <w:szCs w:val="22"/>
        </w:rPr>
        <w:t>this framework is intended to be used by everyone in the UK involved in supporting adults to improve their essential digital skills.</w:t>
      </w:r>
    </w:p>
    <w:p w14:paraId="09AB24D2" w14:textId="64664230" w:rsidR="00CD64BA" w:rsidRPr="000F4D46" w:rsidRDefault="00CD64BA" w:rsidP="000F4D46">
      <w:pPr>
        <w:pStyle w:val="selectionshareable"/>
        <w:shd w:val="clear" w:color="auto" w:fill="FFFFFF"/>
        <w:spacing w:before="0" w:beforeAutospacing="0" w:after="45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rPr>
        <w:t>The framework also informs the </w:t>
      </w:r>
      <w:hyperlink r:id="rId9" w:history="1">
        <w:r w:rsidRPr="000F4D46">
          <w:rPr>
            <w:rStyle w:val="Hyperlink"/>
            <w:rFonts w:ascii="Arial" w:hAnsi="Arial" w:cs="Arial"/>
            <w:color w:val="000000" w:themeColor="text1"/>
            <w:sz w:val="22"/>
            <w:szCs w:val="22"/>
            <w:bdr w:val="none" w:sz="0" w:space="0" w:color="auto" w:frame="1"/>
          </w:rPr>
          <w:t>Lloyds Bank Consumer Digital Index</w:t>
        </w:r>
      </w:hyperlink>
      <w:r w:rsidRPr="000F4D46">
        <w:rPr>
          <w:rFonts w:ascii="Arial" w:hAnsi="Arial" w:cs="Arial"/>
          <w:color w:val="000000" w:themeColor="text1"/>
          <w:sz w:val="22"/>
          <w:szCs w:val="22"/>
        </w:rPr>
        <w:t>, which involves a basic digital skills survey of 9,000 people. The 2018 report found that in the UK:</w:t>
      </w:r>
    </w:p>
    <w:p w14:paraId="05B03D72" w14:textId="1669F134" w:rsidR="00CD64BA" w:rsidRPr="000F4D46" w:rsidRDefault="00CD64BA" w:rsidP="000F4D46">
      <w:pPr>
        <w:numPr>
          <w:ilvl w:val="0"/>
          <w:numId w:val="5"/>
        </w:numPr>
        <w:shd w:val="clear" w:color="auto" w:fill="FFFFFF"/>
        <w:spacing w:after="75" w:line="360" w:lineRule="auto"/>
        <w:ind w:left="1020"/>
        <w:jc w:val="both"/>
        <w:rPr>
          <w:rFonts w:ascii="Arial" w:hAnsi="Arial" w:cs="Arial"/>
          <w:color w:val="000000" w:themeColor="text1"/>
        </w:rPr>
      </w:pPr>
      <w:r w:rsidRPr="000F4D46">
        <w:rPr>
          <w:rFonts w:ascii="Arial" w:hAnsi="Arial" w:cs="Arial"/>
          <w:color w:val="000000" w:themeColor="text1"/>
        </w:rPr>
        <w:t xml:space="preserve">11.3 million people (21%) lack the full basic digital </w:t>
      </w:r>
      <w:r w:rsidR="000F4D46" w:rsidRPr="000F4D46">
        <w:rPr>
          <w:rFonts w:ascii="Arial" w:hAnsi="Arial" w:cs="Arial"/>
          <w:color w:val="000000" w:themeColor="text1"/>
        </w:rPr>
        <w:t>skills.</w:t>
      </w:r>
    </w:p>
    <w:p w14:paraId="5531F7E2" w14:textId="59380F7C" w:rsidR="00CD64BA" w:rsidRPr="000F4D46" w:rsidRDefault="00CD64BA" w:rsidP="000F4D46">
      <w:pPr>
        <w:numPr>
          <w:ilvl w:val="0"/>
          <w:numId w:val="5"/>
        </w:numPr>
        <w:shd w:val="clear" w:color="auto" w:fill="FFFFFF"/>
        <w:spacing w:after="75" w:line="360" w:lineRule="auto"/>
        <w:ind w:left="1020"/>
        <w:jc w:val="both"/>
        <w:rPr>
          <w:rFonts w:ascii="Arial" w:hAnsi="Arial" w:cs="Arial"/>
          <w:color w:val="000000" w:themeColor="text1"/>
        </w:rPr>
      </w:pPr>
      <w:r w:rsidRPr="000F4D46">
        <w:rPr>
          <w:rFonts w:ascii="Arial" w:hAnsi="Arial" w:cs="Arial"/>
          <w:color w:val="000000" w:themeColor="text1"/>
        </w:rPr>
        <w:t xml:space="preserve">4.3 million (8%) have no basic digital skills at </w:t>
      </w:r>
      <w:r w:rsidR="000F4D46" w:rsidRPr="000F4D46">
        <w:rPr>
          <w:rFonts w:ascii="Arial" w:hAnsi="Arial" w:cs="Arial"/>
          <w:color w:val="000000" w:themeColor="text1"/>
        </w:rPr>
        <w:t>all.</w:t>
      </w:r>
    </w:p>
    <w:p w14:paraId="78FF7F27" w14:textId="0EED9090" w:rsidR="00CD64BA" w:rsidRPr="000F4D46" w:rsidRDefault="00CD64BA" w:rsidP="000F4D46">
      <w:pPr>
        <w:numPr>
          <w:ilvl w:val="0"/>
          <w:numId w:val="5"/>
        </w:numPr>
        <w:shd w:val="clear" w:color="auto" w:fill="FFFFFF"/>
        <w:spacing w:after="75" w:line="360" w:lineRule="auto"/>
        <w:ind w:left="1020"/>
        <w:jc w:val="both"/>
        <w:rPr>
          <w:rFonts w:ascii="Arial" w:hAnsi="Arial" w:cs="Arial"/>
          <w:color w:val="000000" w:themeColor="text1"/>
        </w:rPr>
      </w:pPr>
      <w:r w:rsidRPr="000F4D46">
        <w:rPr>
          <w:rFonts w:ascii="Arial" w:hAnsi="Arial" w:cs="Arial"/>
          <w:color w:val="000000" w:themeColor="text1"/>
        </w:rPr>
        <w:t xml:space="preserve">5.4 million working adults (10%) are without basic digital </w:t>
      </w:r>
      <w:r w:rsidR="000F4D46" w:rsidRPr="000F4D46">
        <w:rPr>
          <w:rFonts w:ascii="Arial" w:hAnsi="Arial" w:cs="Arial"/>
          <w:color w:val="000000" w:themeColor="text1"/>
        </w:rPr>
        <w:t>skills.</w:t>
      </w:r>
    </w:p>
    <w:p w14:paraId="7CBDE424" w14:textId="07D716B1" w:rsidR="00CD64BA" w:rsidRPr="000F4D46" w:rsidRDefault="00CD64BA" w:rsidP="000F4D46">
      <w:pPr>
        <w:numPr>
          <w:ilvl w:val="0"/>
          <w:numId w:val="5"/>
        </w:numPr>
        <w:shd w:val="clear" w:color="auto" w:fill="FFFFFF"/>
        <w:spacing w:after="75" w:line="360" w:lineRule="auto"/>
        <w:ind w:left="1020"/>
        <w:jc w:val="both"/>
        <w:rPr>
          <w:rFonts w:ascii="Arial" w:hAnsi="Arial" w:cs="Arial"/>
          <w:color w:val="000000" w:themeColor="text1"/>
        </w:rPr>
      </w:pPr>
      <w:r w:rsidRPr="000F4D46">
        <w:rPr>
          <w:rFonts w:ascii="Arial" w:hAnsi="Arial" w:cs="Arial"/>
          <w:color w:val="000000" w:themeColor="text1"/>
        </w:rPr>
        <w:t xml:space="preserve">people with a registered disability are 4 times as likely to be </w:t>
      </w:r>
      <w:r w:rsidR="000F4D46" w:rsidRPr="000F4D46">
        <w:rPr>
          <w:rFonts w:ascii="Arial" w:hAnsi="Arial" w:cs="Arial"/>
          <w:color w:val="000000" w:themeColor="text1"/>
        </w:rPr>
        <w:t>offline.</w:t>
      </w:r>
    </w:p>
    <w:p w14:paraId="1BE6255A" w14:textId="4461D92D" w:rsidR="00CD64BA" w:rsidRPr="000F4D46" w:rsidRDefault="00CD64BA" w:rsidP="000F4D46">
      <w:pPr>
        <w:numPr>
          <w:ilvl w:val="0"/>
          <w:numId w:val="5"/>
        </w:numPr>
        <w:shd w:val="clear" w:color="auto" w:fill="FFFFFF"/>
        <w:spacing w:after="75" w:line="360" w:lineRule="auto"/>
        <w:ind w:left="1020"/>
        <w:jc w:val="both"/>
        <w:rPr>
          <w:rFonts w:ascii="Arial" w:hAnsi="Arial" w:cs="Arial"/>
          <w:color w:val="000000" w:themeColor="text1"/>
        </w:rPr>
      </w:pPr>
      <w:r w:rsidRPr="000F4D46">
        <w:rPr>
          <w:rFonts w:ascii="Arial" w:hAnsi="Arial" w:cs="Arial"/>
          <w:color w:val="000000" w:themeColor="text1"/>
        </w:rPr>
        <w:t xml:space="preserve">28% of those aged 60+ are </w:t>
      </w:r>
      <w:r w:rsidR="000F4D46" w:rsidRPr="000F4D46">
        <w:rPr>
          <w:rFonts w:ascii="Arial" w:hAnsi="Arial" w:cs="Arial"/>
          <w:color w:val="000000" w:themeColor="text1"/>
        </w:rPr>
        <w:t>offline.</w:t>
      </w:r>
    </w:p>
    <w:p w14:paraId="5026F717" w14:textId="77777777" w:rsidR="00CD64BA" w:rsidRPr="000F4D46" w:rsidRDefault="00CD64BA" w:rsidP="000F4D46">
      <w:pPr>
        <w:pStyle w:val="selectionshareable"/>
        <w:shd w:val="clear" w:color="auto" w:fill="FFFFFF"/>
        <w:spacing w:before="0" w:beforeAutospacing="0" w:after="450" w:afterAutospacing="0" w:line="360" w:lineRule="auto"/>
        <w:jc w:val="both"/>
        <w:rPr>
          <w:rFonts w:ascii="Arial" w:hAnsi="Arial" w:cs="Arial"/>
          <w:b/>
          <w:bCs/>
          <w:color w:val="000000" w:themeColor="text1"/>
          <w:sz w:val="22"/>
          <w:szCs w:val="22"/>
        </w:rPr>
      </w:pPr>
    </w:p>
    <w:p w14:paraId="69ADC8EE" w14:textId="77777777" w:rsidR="00F71D91" w:rsidRDefault="00F71D91" w:rsidP="000F4D46">
      <w:pPr>
        <w:pStyle w:val="selectionshareable"/>
        <w:shd w:val="clear" w:color="auto" w:fill="FFFFFF"/>
        <w:spacing w:before="0" w:beforeAutospacing="0" w:after="450" w:afterAutospacing="0" w:line="360" w:lineRule="auto"/>
        <w:jc w:val="both"/>
        <w:rPr>
          <w:rFonts w:ascii="Arial" w:hAnsi="Arial" w:cs="Arial"/>
          <w:b/>
          <w:bCs/>
          <w:color w:val="000000" w:themeColor="text1"/>
          <w:sz w:val="22"/>
          <w:szCs w:val="22"/>
        </w:rPr>
      </w:pPr>
    </w:p>
    <w:p w14:paraId="3D71B27D" w14:textId="73499A35" w:rsidR="004D7164" w:rsidRPr="000F4D46" w:rsidRDefault="0016569D" w:rsidP="000F4D46">
      <w:pPr>
        <w:pStyle w:val="selectionshareable"/>
        <w:shd w:val="clear" w:color="auto" w:fill="FFFFFF"/>
        <w:spacing w:before="0" w:beforeAutospacing="0" w:after="450" w:afterAutospacing="0" w:line="360" w:lineRule="auto"/>
        <w:jc w:val="both"/>
        <w:rPr>
          <w:rFonts w:ascii="Arial" w:hAnsi="Arial" w:cs="Arial"/>
          <w:b/>
          <w:bCs/>
          <w:color w:val="000000" w:themeColor="text1"/>
          <w:sz w:val="22"/>
          <w:szCs w:val="22"/>
        </w:rPr>
      </w:pPr>
      <w:r w:rsidRPr="000F4D46">
        <w:rPr>
          <w:rFonts w:ascii="Arial" w:hAnsi="Arial" w:cs="Arial"/>
          <w:b/>
          <w:bCs/>
          <w:color w:val="000000" w:themeColor="text1"/>
          <w:sz w:val="22"/>
          <w:szCs w:val="22"/>
        </w:rPr>
        <w:lastRenderedPageBreak/>
        <w:t xml:space="preserve">EXAMPLE OF DIGITAL SKILLS: </w:t>
      </w:r>
    </w:p>
    <w:p w14:paraId="4DD92CAB" w14:textId="77777777" w:rsidR="004D7164" w:rsidRPr="000F4D46" w:rsidRDefault="004D7164" w:rsidP="000F4D46">
      <w:pPr>
        <w:numPr>
          <w:ilvl w:val="0"/>
          <w:numId w:val="4"/>
        </w:numPr>
        <w:shd w:val="clear" w:color="auto" w:fill="FFFFFF"/>
        <w:spacing w:before="100" w:beforeAutospacing="1" w:after="100" w:afterAutospacing="1" w:line="360" w:lineRule="auto"/>
        <w:jc w:val="both"/>
        <w:rPr>
          <w:rFonts w:ascii="Arial" w:hAnsi="Arial" w:cs="Arial"/>
          <w:color w:val="000000" w:themeColor="text1"/>
        </w:rPr>
      </w:pPr>
      <w:r w:rsidRPr="000F4D46">
        <w:rPr>
          <w:rStyle w:val="Emphasis"/>
          <w:rFonts w:ascii="Arial" w:hAnsi="Arial" w:cs="Arial"/>
          <w:color w:val="000000" w:themeColor="text1"/>
        </w:rPr>
        <w:t>Digital foundation skills</w:t>
      </w:r>
      <w:r w:rsidRPr="000F4D46">
        <w:rPr>
          <w:rFonts w:ascii="Arial" w:hAnsi="Arial" w:cs="Arial"/>
          <w:color w:val="000000" w:themeColor="text1"/>
        </w:rPr>
        <w:t> – the fundamentals of being able to use digital technologies, such as using a browser, connecting to the internet, and keeping passwords secure.</w:t>
      </w:r>
    </w:p>
    <w:p w14:paraId="1F936BFF" w14:textId="77777777" w:rsidR="004D7164" w:rsidRPr="000F4D46" w:rsidRDefault="004D7164" w:rsidP="000F4D46">
      <w:pPr>
        <w:numPr>
          <w:ilvl w:val="0"/>
          <w:numId w:val="4"/>
        </w:numPr>
        <w:shd w:val="clear" w:color="auto" w:fill="FFFFFF"/>
        <w:spacing w:before="100" w:beforeAutospacing="1" w:after="100" w:afterAutospacing="1" w:line="360" w:lineRule="auto"/>
        <w:jc w:val="both"/>
        <w:rPr>
          <w:rFonts w:ascii="Arial" w:hAnsi="Arial" w:cs="Arial"/>
          <w:color w:val="000000" w:themeColor="text1"/>
        </w:rPr>
      </w:pPr>
      <w:r w:rsidRPr="000F4D46">
        <w:rPr>
          <w:rStyle w:val="Emphasis"/>
          <w:rFonts w:ascii="Arial" w:hAnsi="Arial" w:cs="Arial"/>
          <w:color w:val="000000" w:themeColor="text1"/>
        </w:rPr>
        <w:t>Communicating</w:t>
      </w:r>
      <w:r w:rsidRPr="000F4D46">
        <w:rPr>
          <w:rFonts w:ascii="Arial" w:hAnsi="Arial" w:cs="Arial"/>
          <w:color w:val="000000" w:themeColor="text1"/>
        </w:rPr>
        <w:t> – sending emails securely, using attachments, and participating on social media.</w:t>
      </w:r>
    </w:p>
    <w:p w14:paraId="75A2E13D" w14:textId="77777777" w:rsidR="004D7164" w:rsidRPr="000F4D46" w:rsidRDefault="004D7164" w:rsidP="000F4D46">
      <w:pPr>
        <w:numPr>
          <w:ilvl w:val="0"/>
          <w:numId w:val="4"/>
        </w:numPr>
        <w:shd w:val="clear" w:color="auto" w:fill="FFFFFF"/>
        <w:spacing w:before="100" w:beforeAutospacing="1" w:after="100" w:afterAutospacing="1" w:line="360" w:lineRule="auto"/>
        <w:jc w:val="both"/>
        <w:rPr>
          <w:rFonts w:ascii="Arial" w:hAnsi="Arial" w:cs="Arial"/>
          <w:color w:val="000000" w:themeColor="text1"/>
        </w:rPr>
      </w:pPr>
      <w:r w:rsidRPr="000F4D46">
        <w:rPr>
          <w:rStyle w:val="Emphasis"/>
          <w:rFonts w:ascii="Arial" w:hAnsi="Arial" w:cs="Arial"/>
          <w:color w:val="000000" w:themeColor="text1"/>
        </w:rPr>
        <w:t>Handling information and content</w:t>
      </w:r>
      <w:r w:rsidRPr="000F4D46">
        <w:rPr>
          <w:rFonts w:ascii="Arial" w:hAnsi="Arial" w:cs="Arial"/>
          <w:color w:val="000000" w:themeColor="text1"/>
        </w:rPr>
        <w:t> – using search engines, being aware that not all online content is reliable, accessing content across devices.</w:t>
      </w:r>
    </w:p>
    <w:p w14:paraId="04A7C591" w14:textId="77777777" w:rsidR="004D7164" w:rsidRPr="000F4D46" w:rsidRDefault="004D7164" w:rsidP="000F4D46">
      <w:pPr>
        <w:numPr>
          <w:ilvl w:val="0"/>
          <w:numId w:val="4"/>
        </w:numPr>
        <w:shd w:val="clear" w:color="auto" w:fill="FFFFFF"/>
        <w:spacing w:before="100" w:beforeAutospacing="1" w:after="100" w:afterAutospacing="1" w:line="360" w:lineRule="auto"/>
        <w:jc w:val="both"/>
        <w:rPr>
          <w:rFonts w:ascii="Arial" w:hAnsi="Arial" w:cs="Arial"/>
          <w:color w:val="000000" w:themeColor="text1"/>
        </w:rPr>
      </w:pPr>
      <w:r w:rsidRPr="000F4D46">
        <w:rPr>
          <w:rStyle w:val="Emphasis"/>
          <w:rFonts w:ascii="Arial" w:hAnsi="Arial" w:cs="Arial"/>
          <w:color w:val="000000" w:themeColor="text1"/>
        </w:rPr>
        <w:t>Transacting</w:t>
      </w:r>
      <w:r w:rsidRPr="000F4D46">
        <w:rPr>
          <w:rFonts w:ascii="Arial" w:hAnsi="Arial" w:cs="Arial"/>
          <w:color w:val="000000" w:themeColor="text1"/>
        </w:rPr>
        <w:t> – setting up accounts to use or purchase goods/services online, using different secure payment methods, filling in online forms.</w:t>
      </w:r>
    </w:p>
    <w:p w14:paraId="33530E70" w14:textId="77777777" w:rsidR="004D7164" w:rsidRPr="000F4D46" w:rsidRDefault="004D7164" w:rsidP="000F4D46">
      <w:pPr>
        <w:numPr>
          <w:ilvl w:val="0"/>
          <w:numId w:val="4"/>
        </w:numPr>
        <w:shd w:val="clear" w:color="auto" w:fill="FFFFFF"/>
        <w:spacing w:before="100" w:beforeAutospacing="1" w:after="100" w:afterAutospacing="1" w:line="360" w:lineRule="auto"/>
        <w:jc w:val="both"/>
        <w:rPr>
          <w:rFonts w:ascii="Arial" w:hAnsi="Arial" w:cs="Arial"/>
          <w:color w:val="000000" w:themeColor="text1"/>
        </w:rPr>
      </w:pPr>
      <w:r w:rsidRPr="000F4D46">
        <w:rPr>
          <w:rStyle w:val="Emphasis"/>
          <w:rFonts w:ascii="Arial" w:hAnsi="Arial" w:cs="Arial"/>
          <w:color w:val="000000" w:themeColor="text1"/>
        </w:rPr>
        <w:t>Problem-solving</w:t>
      </w:r>
      <w:r w:rsidRPr="000F4D46">
        <w:rPr>
          <w:rFonts w:ascii="Arial" w:hAnsi="Arial" w:cs="Arial"/>
          <w:color w:val="000000" w:themeColor="text1"/>
        </w:rPr>
        <w:t> – finding solutions to problems using FAQs/tutorials/chat, presenting solutions through software, and improving productivity.</w:t>
      </w:r>
    </w:p>
    <w:p w14:paraId="145DB276" w14:textId="77777777" w:rsidR="004D7164" w:rsidRPr="000F4D46" w:rsidRDefault="004D7164" w:rsidP="000F4D46">
      <w:pPr>
        <w:numPr>
          <w:ilvl w:val="0"/>
          <w:numId w:val="4"/>
        </w:numPr>
        <w:shd w:val="clear" w:color="auto" w:fill="FFFFFF"/>
        <w:spacing w:before="100" w:beforeAutospacing="1" w:after="100" w:afterAutospacing="1" w:line="360" w:lineRule="auto"/>
        <w:jc w:val="both"/>
        <w:rPr>
          <w:rFonts w:ascii="Arial" w:hAnsi="Arial" w:cs="Arial"/>
          <w:color w:val="000000" w:themeColor="text1"/>
        </w:rPr>
      </w:pPr>
      <w:r w:rsidRPr="000F4D46">
        <w:rPr>
          <w:rStyle w:val="Emphasis"/>
          <w:rFonts w:ascii="Arial" w:hAnsi="Arial" w:cs="Arial"/>
          <w:color w:val="000000" w:themeColor="text1"/>
        </w:rPr>
        <w:t>Being safe and legal online</w:t>
      </w:r>
      <w:r w:rsidRPr="000F4D46">
        <w:rPr>
          <w:rFonts w:ascii="Arial" w:hAnsi="Arial" w:cs="Arial"/>
          <w:color w:val="000000" w:themeColor="text1"/>
        </w:rPr>
        <w:t> – understanding best practice in data storage/sharing, updating and keeping passwords secure, and taking precautions against viruses.</w:t>
      </w:r>
    </w:p>
    <w:p w14:paraId="1E3B4C75" w14:textId="6F7FCBF4" w:rsidR="000F57F8" w:rsidRPr="000F4D46" w:rsidRDefault="004D7164" w:rsidP="000F4D46">
      <w:pPr>
        <w:pStyle w:val="selectionshareable"/>
        <w:shd w:val="clear" w:color="auto" w:fill="FFFFFF"/>
        <w:spacing w:before="0" w:beforeAutospacing="0" w:after="45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rPr>
        <w:t xml:space="preserve">These are defined as the basic digital skills needed in a day-to-day professional or personal context. They will be enough for many working in traditional workplaces which have adopted digital systems to improve efficiency, security, and </w:t>
      </w:r>
      <w:r w:rsidR="000F4D46" w:rsidRPr="000F4D46">
        <w:rPr>
          <w:rFonts w:ascii="Arial" w:hAnsi="Arial" w:cs="Arial"/>
          <w:color w:val="000000" w:themeColor="text1"/>
          <w:sz w:val="22"/>
          <w:szCs w:val="22"/>
        </w:rPr>
        <w:t>connectivity. On</w:t>
      </w:r>
      <w:r w:rsidRPr="000F4D46">
        <w:rPr>
          <w:rFonts w:ascii="Arial" w:hAnsi="Arial" w:cs="Arial"/>
          <w:color w:val="000000" w:themeColor="text1"/>
          <w:sz w:val="22"/>
          <w:szCs w:val="22"/>
        </w:rPr>
        <w:t xml:space="preserve"> the other hand, those looking to work in the growing digital sector itself will need to possess more advanced skills pertaining to specific areas of digital business. These include, but are no means limited to, areas covered in the digital skills courses:  </w:t>
      </w:r>
    </w:p>
    <w:p w14:paraId="50C25FD3" w14:textId="77777777" w:rsidR="000F57F8" w:rsidRPr="000F4D46" w:rsidRDefault="00037082" w:rsidP="000F4D46">
      <w:pPr>
        <w:pStyle w:val="selectionshareable"/>
        <w:shd w:val="clear" w:color="auto" w:fill="FFFFFF"/>
        <w:spacing w:before="0" w:beforeAutospacing="0" w:after="450" w:afterAutospacing="0" w:line="360" w:lineRule="auto"/>
        <w:jc w:val="both"/>
        <w:rPr>
          <w:rFonts w:ascii="Arial" w:hAnsi="Arial" w:cs="Arial"/>
          <w:b/>
          <w:bCs/>
          <w:color w:val="000000" w:themeColor="text1"/>
          <w:sz w:val="22"/>
          <w:szCs w:val="22"/>
        </w:rPr>
      </w:pPr>
      <w:r w:rsidRPr="000F4D46">
        <w:rPr>
          <w:rFonts w:ascii="Arial" w:hAnsi="Arial" w:cs="Arial"/>
          <w:b/>
          <w:bCs/>
          <w:color w:val="000000" w:themeColor="text1"/>
          <w:sz w:val="22"/>
          <w:szCs w:val="22"/>
        </w:rPr>
        <w:t>THE USE OF TECHNOLOGY DURING COVID-19</w:t>
      </w:r>
    </w:p>
    <w:p w14:paraId="3C071F63" w14:textId="77777777" w:rsidR="000F57F8" w:rsidRPr="000F4D46" w:rsidRDefault="00FF7BAC" w:rsidP="000F4D46">
      <w:pPr>
        <w:pStyle w:val="selectionshareable"/>
        <w:shd w:val="clear" w:color="auto" w:fill="FFFFFF"/>
        <w:spacing w:before="0" w:beforeAutospacing="0" w:after="450" w:afterAutospacing="0" w:line="360" w:lineRule="auto"/>
        <w:jc w:val="both"/>
        <w:rPr>
          <w:rFonts w:ascii="Arial" w:hAnsi="Arial" w:cs="Arial"/>
          <w:color w:val="000000" w:themeColor="text1"/>
          <w:sz w:val="22"/>
          <w:szCs w:val="22"/>
        </w:rPr>
      </w:pPr>
      <w:r w:rsidRPr="000F4D46">
        <w:rPr>
          <w:rFonts w:ascii="Arial" w:hAnsi="Arial" w:cs="Arial"/>
          <w:color w:val="000000" w:themeColor="text1"/>
          <w:sz w:val="22"/>
          <w:szCs w:val="22"/>
        </w:rPr>
        <w:t>Coronavirus otherwise known as Covid</w:t>
      </w:r>
      <w:r w:rsidR="00C7697C" w:rsidRPr="000F4D46">
        <w:rPr>
          <w:rFonts w:ascii="Arial" w:hAnsi="Arial" w:cs="Arial"/>
          <w:color w:val="000000" w:themeColor="text1"/>
          <w:sz w:val="22"/>
          <w:szCs w:val="22"/>
        </w:rPr>
        <w:t>-</w:t>
      </w:r>
      <w:r w:rsidRPr="000F4D46">
        <w:rPr>
          <w:rFonts w:ascii="Arial" w:hAnsi="Arial" w:cs="Arial"/>
          <w:color w:val="000000" w:themeColor="text1"/>
          <w:sz w:val="22"/>
          <w:szCs w:val="22"/>
        </w:rPr>
        <w:t>19, has bec</w:t>
      </w:r>
      <w:r w:rsidR="00BD753B" w:rsidRPr="000F4D46">
        <w:rPr>
          <w:rFonts w:ascii="Arial" w:hAnsi="Arial" w:cs="Arial"/>
          <w:color w:val="000000" w:themeColor="text1"/>
          <w:sz w:val="22"/>
          <w:szCs w:val="22"/>
        </w:rPr>
        <w:t>o</w:t>
      </w:r>
      <w:r w:rsidRPr="000F4D46">
        <w:rPr>
          <w:rFonts w:ascii="Arial" w:hAnsi="Arial" w:cs="Arial"/>
          <w:color w:val="000000" w:themeColor="text1"/>
          <w:sz w:val="22"/>
          <w:szCs w:val="22"/>
        </w:rPr>
        <w:t>me a big threat to the whole</w:t>
      </w:r>
      <w:r w:rsidR="006C2FA4" w:rsidRPr="000F4D46">
        <w:rPr>
          <w:rFonts w:ascii="Arial" w:hAnsi="Arial" w:cs="Arial"/>
          <w:color w:val="000000" w:themeColor="text1"/>
          <w:sz w:val="22"/>
          <w:szCs w:val="22"/>
        </w:rPr>
        <w:t xml:space="preserve"> world economy and </w:t>
      </w:r>
      <w:r w:rsidR="001E3172" w:rsidRPr="000F4D46">
        <w:rPr>
          <w:rFonts w:ascii="Arial" w:hAnsi="Arial" w:cs="Arial"/>
          <w:color w:val="000000" w:themeColor="text1"/>
          <w:sz w:val="22"/>
          <w:szCs w:val="22"/>
        </w:rPr>
        <w:t>health of human. the pandemic which also led to the total closure of boarders and paralyse</w:t>
      </w:r>
      <w:r w:rsidR="000F57F8" w:rsidRPr="000F4D46">
        <w:rPr>
          <w:rFonts w:ascii="Arial" w:hAnsi="Arial" w:cs="Arial"/>
          <w:color w:val="000000" w:themeColor="text1"/>
          <w:sz w:val="22"/>
          <w:szCs w:val="22"/>
        </w:rPr>
        <w:t>d</w:t>
      </w:r>
      <w:r w:rsidR="001E3172" w:rsidRPr="000F4D46">
        <w:rPr>
          <w:rFonts w:ascii="Arial" w:hAnsi="Arial" w:cs="Arial"/>
          <w:color w:val="000000" w:themeColor="text1"/>
          <w:sz w:val="22"/>
          <w:szCs w:val="22"/>
        </w:rPr>
        <w:t xml:space="preserve"> every activity which resulted </w:t>
      </w:r>
      <w:r w:rsidR="000F57F8" w:rsidRPr="000F4D46">
        <w:rPr>
          <w:rFonts w:ascii="Arial" w:hAnsi="Arial" w:cs="Arial"/>
          <w:color w:val="000000" w:themeColor="text1"/>
          <w:sz w:val="22"/>
          <w:szCs w:val="22"/>
        </w:rPr>
        <w:t>in</w:t>
      </w:r>
      <w:r w:rsidR="001E3172" w:rsidRPr="000F4D46">
        <w:rPr>
          <w:rFonts w:ascii="Arial" w:hAnsi="Arial" w:cs="Arial"/>
          <w:color w:val="000000" w:themeColor="text1"/>
          <w:sz w:val="22"/>
          <w:szCs w:val="22"/>
        </w:rPr>
        <w:t xml:space="preserve"> the total lock down that the world experienced from early 2020 to the end of the year 2020.</w:t>
      </w:r>
      <w:r w:rsidR="0016148A" w:rsidRPr="000F4D46">
        <w:rPr>
          <w:rFonts w:ascii="Arial" w:hAnsi="Arial" w:cs="Arial"/>
          <w:color w:val="000000" w:themeColor="text1"/>
          <w:sz w:val="22"/>
          <w:szCs w:val="22"/>
        </w:rPr>
        <w:t xml:space="preserve">  </w:t>
      </w:r>
    </w:p>
    <w:p w14:paraId="5A310074" w14:textId="76D9D9D8" w:rsidR="001E3172" w:rsidRPr="000F4D46" w:rsidRDefault="001E3172" w:rsidP="000F4D46">
      <w:pPr>
        <w:pStyle w:val="selectionshareable"/>
        <w:shd w:val="clear" w:color="auto" w:fill="FFFFFF"/>
        <w:spacing w:before="0" w:beforeAutospacing="0" w:after="450" w:afterAutospacing="0" w:line="360" w:lineRule="auto"/>
        <w:jc w:val="both"/>
        <w:rPr>
          <w:rFonts w:ascii="Arial" w:hAnsi="Arial" w:cs="Arial"/>
          <w:b/>
          <w:bCs/>
          <w:color w:val="000000" w:themeColor="text1"/>
          <w:sz w:val="22"/>
          <w:szCs w:val="22"/>
        </w:rPr>
      </w:pPr>
      <w:r w:rsidRPr="000F4D46">
        <w:rPr>
          <w:rFonts w:ascii="Arial" w:hAnsi="Arial" w:cs="Arial"/>
          <w:color w:val="000000" w:themeColor="text1"/>
          <w:sz w:val="22"/>
          <w:szCs w:val="22"/>
        </w:rPr>
        <w:t xml:space="preserve">Researcher </w:t>
      </w:r>
      <w:r w:rsidR="00880B49" w:rsidRPr="000F4D46">
        <w:rPr>
          <w:rFonts w:ascii="Arial" w:hAnsi="Arial" w:cs="Arial"/>
          <w:color w:val="000000" w:themeColor="text1"/>
          <w:sz w:val="22"/>
          <w:szCs w:val="22"/>
        </w:rPr>
        <w:t>ha</w:t>
      </w:r>
      <w:r w:rsidR="000F57F8" w:rsidRPr="000F4D46">
        <w:rPr>
          <w:rFonts w:ascii="Arial" w:hAnsi="Arial" w:cs="Arial"/>
          <w:color w:val="000000" w:themeColor="text1"/>
          <w:sz w:val="22"/>
          <w:szCs w:val="22"/>
        </w:rPr>
        <w:t>ve</w:t>
      </w:r>
      <w:r w:rsidR="00880B49" w:rsidRPr="000F4D46">
        <w:rPr>
          <w:rFonts w:ascii="Arial" w:hAnsi="Arial" w:cs="Arial"/>
          <w:color w:val="000000" w:themeColor="text1"/>
          <w:sz w:val="22"/>
          <w:szCs w:val="22"/>
        </w:rPr>
        <w:t xml:space="preserve"> done great job </w:t>
      </w:r>
      <w:r w:rsidR="005B6330" w:rsidRPr="000F4D46">
        <w:rPr>
          <w:rFonts w:ascii="Arial" w:hAnsi="Arial" w:cs="Arial"/>
          <w:color w:val="000000" w:themeColor="text1"/>
          <w:sz w:val="22"/>
          <w:szCs w:val="22"/>
        </w:rPr>
        <w:t xml:space="preserve">in trying to use digital technology to help fight against covid-19, </w:t>
      </w:r>
      <w:r w:rsidR="00042C66" w:rsidRPr="000F4D46">
        <w:rPr>
          <w:rFonts w:ascii="Arial" w:hAnsi="Arial" w:cs="Arial"/>
          <w:color w:val="000000" w:themeColor="text1"/>
          <w:sz w:val="22"/>
          <w:szCs w:val="22"/>
          <w:shd w:val="clear" w:color="auto" w:fill="FFFFFF"/>
        </w:rPr>
        <w:t xml:space="preserve">digital data and artificial intelligence (AI) can </w:t>
      </w:r>
      <w:r w:rsidR="005B6330" w:rsidRPr="000F4D46">
        <w:rPr>
          <w:rFonts w:ascii="Arial" w:hAnsi="Arial" w:cs="Arial"/>
          <w:color w:val="000000" w:themeColor="text1"/>
          <w:sz w:val="22"/>
          <w:szCs w:val="22"/>
          <w:shd w:val="clear" w:color="auto" w:fill="FFFFFF"/>
        </w:rPr>
        <w:t xml:space="preserve">now </w:t>
      </w:r>
      <w:r w:rsidR="00042C66" w:rsidRPr="000F4D46">
        <w:rPr>
          <w:rFonts w:ascii="Arial" w:hAnsi="Arial" w:cs="Arial"/>
          <w:color w:val="000000" w:themeColor="text1"/>
          <w:sz w:val="22"/>
          <w:szCs w:val="22"/>
          <w:shd w:val="clear" w:color="auto" w:fill="FFFFFF"/>
        </w:rPr>
        <w:t>help</w:t>
      </w:r>
      <w:r w:rsidR="005B6330" w:rsidRPr="000F4D46">
        <w:rPr>
          <w:rFonts w:ascii="Arial" w:hAnsi="Arial" w:cs="Arial"/>
          <w:color w:val="000000" w:themeColor="text1"/>
          <w:sz w:val="22"/>
          <w:szCs w:val="22"/>
          <w:shd w:val="clear" w:color="auto" w:fill="FFFFFF"/>
        </w:rPr>
        <w:t xml:space="preserve"> to</w:t>
      </w:r>
      <w:r w:rsidR="00042C66" w:rsidRPr="000F4D46">
        <w:rPr>
          <w:rFonts w:ascii="Arial" w:hAnsi="Arial" w:cs="Arial"/>
          <w:color w:val="000000" w:themeColor="text1"/>
          <w:sz w:val="22"/>
          <w:szCs w:val="22"/>
          <w:shd w:val="clear" w:color="auto" w:fill="FFFFFF"/>
        </w:rPr>
        <w:t xml:space="preserve"> diagnose and monitor the infectious virus. In </w:t>
      </w:r>
      <w:hyperlink r:id="rId10" w:history="1">
        <w:r w:rsidR="00042C66" w:rsidRPr="000F4D46">
          <w:rPr>
            <w:rStyle w:val="Hyperlink"/>
            <w:rFonts w:ascii="Arial" w:hAnsi="Arial" w:cs="Arial"/>
            <w:color w:val="000000" w:themeColor="text1"/>
            <w:sz w:val="22"/>
            <w:szCs w:val="22"/>
            <w:u w:val="none"/>
            <w:shd w:val="clear" w:color="auto" w:fill="FFFFFF"/>
          </w:rPr>
          <w:t>South Korea</w:t>
        </w:r>
      </w:hyperlink>
      <w:r w:rsidR="00042C66" w:rsidRPr="000F4D46">
        <w:rPr>
          <w:rFonts w:ascii="Arial" w:hAnsi="Arial" w:cs="Arial"/>
          <w:color w:val="000000" w:themeColor="text1"/>
          <w:sz w:val="22"/>
          <w:szCs w:val="22"/>
          <w:shd w:val="clear" w:color="auto" w:fill="FFFFFF"/>
        </w:rPr>
        <w:t>, an artificial intelligence firm released free COVID-19 analysis software for early diagnosis and assessment of virus symptoms. The software can detect, segment and produce 3D models of lung damage caused by COVID-19 based on analysis of CT images. The country also used </w:t>
      </w:r>
      <w:hyperlink r:id="rId11" w:history="1">
        <w:r w:rsidR="00042C66" w:rsidRPr="000F4D46">
          <w:rPr>
            <w:rStyle w:val="Hyperlink"/>
            <w:rFonts w:ascii="Arial" w:hAnsi="Arial" w:cs="Arial"/>
            <w:color w:val="000000" w:themeColor="text1"/>
            <w:sz w:val="22"/>
            <w:szCs w:val="22"/>
            <w:u w:val="none"/>
            <w:shd w:val="clear" w:color="auto" w:fill="FFFFFF"/>
          </w:rPr>
          <w:t>contact tracing</w:t>
        </w:r>
      </w:hyperlink>
      <w:r w:rsidR="00042C66" w:rsidRPr="000F4D46">
        <w:rPr>
          <w:rFonts w:ascii="Arial" w:hAnsi="Arial" w:cs="Arial"/>
          <w:color w:val="000000" w:themeColor="text1"/>
          <w:sz w:val="22"/>
          <w:szCs w:val="22"/>
          <w:shd w:val="clear" w:color="auto" w:fill="FFFFFF"/>
        </w:rPr>
        <w:t xml:space="preserve"> in combating the coronavirus outbreak through mobile technologies such as GPS, cell-phone masts and AI-powered big data </w:t>
      </w:r>
      <w:r w:rsidR="00042C66" w:rsidRPr="000F4D46">
        <w:rPr>
          <w:rFonts w:ascii="Arial" w:hAnsi="Arial" w:cs="Arial"/>
          <w:color w:val="000000" w:themeColor="text1"/>
          <w:sz w:val="22"/>
          <w:szCs w:val="22"/>
          <w:shd w:val="clear" w:color="auto" w:fill="FFFFFF"/>
        </w:rPr>
        <w:lastRenderedPageBreak/>
        <w:t>analytics to help the government understand and manage the spread of COVID-19 within their communities.</w:t>
      </w:r>
    </w:p>
    <w:p w14:paraId="7D88D217" w14:textId="77777777" w:rsidR="006C2FA4" w:rsidRPr="000F4D46" w:rsidRDefault="006C2FA4" w:rsidP="000F4D46">
      <w:pPr>
        <w:numPr>
          <w:ilvl w:val="0"/>
          <w:numId w:val="3"/>
        </w:numPr>
        <w:spacing w:before="100" w:beforeAutospacing="1" w:after="24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Around the world, tech start-ups are putting leading-edge innovations at the service of frontline workers.</w:t>
      </w:r>
    </w:p>
    <w:p w14:paraId="04F0A4E2" w14:textId="77777777" w:rsidR="006C2FA4" w:rsidRPr="000F4D46" w:rsidRDefault="006C2FA4" w:rsidP="000F4D46">
      <w:pPr>
        <w:numPr>
          <w:ilvl w:val="0"/>
          <w:numId w:val="3"/>
        </w:numPr>
        <w:spacing w:before="100" w:beforeAutospacing="1" w:after="24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Many use artificial intelligence and cloud computing to help organizations process data, giving new insights to help fight the virus.</w:t>
      </w:r>
    </w:p>
    <w:p w14:paraId="1EF23491" w14:textId="77777777" w:rsidR="006C2FA4" w:rsidRPr="000F4D46" w:rsidRDefault="006C2FA4" w:rsidP="000F4D46">
      <w:pPr>
        <w:numPr>
          <w:ilvl w:val="0"/>
          <w:numId w:val="3"/>
        </w:numPr>
        <w:spacing w:before="100" w:beforeAutospacing="1" w:after="24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Some companies have made their software available for free to those who need it most.</w:t>
      </w:r>
    </w:p>
    <w:p w14:paraId="0D45A9A3" w14:textId="1BF81CB0" w:rsidR="00E07B87" w:rsidRPr="000F4D46" w:rsidRDefault="006C2FA4" w:rsidP="000F4D46">
      <w:pPr>
        <w:spacing w:before="100" w:beforeAutospacing="1" w:after="100" w:afterAutospacing="1"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 xml:space="preserve">Behind the achievements of those working on the COVID-19 front line there are many organizations and entrepreneurs doing what they can to </w:t>
      </w:r>
      <w:r w:rsidR="000F57F8" w:rsidRPr="000F4D46">
        <w:rPr>
          <w:rFonts w:ascii="Arial" w:eastAsia="Times New Roman" w:hAnsi="Arial" w:cs="Arial"/>
          <w:color w:val="000000" w:themeColor="text1"/>
          <w:lang w:eastAsia="en-GB"/>
        </w:rPr>
        <w:t>help. Across</w:t>
      </w:r>
      <w:r w:rsidRPr="000F4D46">
        <w:rPr>
          <w:rFonts w:ascii="Arial" w:eastAsia="Times New Roman" w:hAnsi="Arial" w:cs="Arial"/>
          <w:color w:val="000000" w:themeColor="text1"/>
          <w:lang w:eastAsia="en-GB"/>
        </w:rPr>
        <w:t xml:space="preserve"> the globe, these companies are using everything from software and robotics to good old-fashioned cooperation to fight against the disease.</w:t>
      </w:r>
      <w:r w:rsidR="005E4DB3" w:rsidRPr="000F4D46">
        <w:rPr>
          <w:rFonts w:ascii="Arial" w:eastAsia="Times New Roman" w:hAnsi="Arial" w:cs="Arial"/>
          <w:color w:val="000000" w:themeColor="text1"/>
          <w:lang w:eastAsia="en-GB"/>
        </w:rPr>
        <w:t xml:space="preserve"> </w:t>
      </w:r>
      <w:r w:rsidR="00AA5024" w:rsidRPr="000F4D46">
        <w:rPr>
          <w:rFonts w:ascii="Arial" w:hAnsi="Arial" w:cs="Arial"/>
          <w:color w:val="000000" w:themeColor="text1"/>
          <w:shd w:val="clear" w:color="auto" w:fill="FFFFFF"/>
        </w:rPr>
        <w:t xml:space="preserve">Digital health </w:t>
      </w:r>
      <w:r w:rsidR="004A0C91" w:rsidRPr="000F4D46">
        <w:rPr>
          <w:rFonts w:ascii="Arial" w:hAnsi="Arial" w:cs="Arial"/>
          <w:color w:val="000000" w:themeColor="text1"/>
          <w:shd w:val="clear" w:color="auto" w:fill="FFFFFF"/>
        </w:rPr>
        <w:t>help</w:t>
      </w:r>
      <w:r w:rsidR="005E4DB3" w:rsidRPr="000F4D46">
        <w:rPr>
          <w:rFonts w:ascii="Arial" w:hAnsi="Arial" w:cs="Arial"/>
          <w:color w:val="000000" w:themeColor="text1"/>
          <w:shd w:val="clear" w:color="auto" w:fill="FFFFFF"/>
        </w:rPr>
        <w:t>s</w:t>
      </w:r>
      <w:r w:rsidR="004A0C91" w:rsidRPr="000F4D46">
        <w:rPr>
          <w:rFonts w:ascii="Arial" w:hAnsi="Arial" w:cs="Arial"/>
          <w:color w:val="000000" w:themeColor="text1"/>
          <w:shd w:val="clear" w:color="auto" w:fill="FFFFFF"/>
        </w:rPr>
        <w:t xml:space="preserve"> professionals to use the digital t</w:t>
      </w:r>
      <w:r w:rsidR="00AA5024" w:rsidRPr="000F4D46">
        <w:rPr>
          <w:rFonts w:ascii="Arial" w:hAnsi="Arial" w:cs="Arial"/>
          <w:color w:val="000000" w:themeColor="text1"/>
          <w:shd w:val="clear" w:color="auto" w:fill="FFFFFF"/>
        </w:rPr>
        <w:t>ools</w:t>
      </w:r>
      <w:r w:rsidR="004A0C91" w:rsidRPr="000F4D46">
        <w:rPr>
          <w:rFonts w:ascii="Arial" w:hAnsi="Arial" w:cs="Arial"/>
          <w:color w:val="000000" w:themeColor="text1"/>
          <w:shd w:val="clear" w:color="auto" w:fill="FFFFFF"/>
        </w:rPr>
        <w:t xml:space="preserve">, which </w:t>
      </w:r>
      <w:r w:rsidR="00AA5024" w:rsidRPr="000F4D46">
        <w:rPr>
          <w:rFonts w:ascii="Arial" w:hAnsi="Arial" w:cs="Arial"/>
          <w:color w:val="000000" w:themeColor="text1"/>
          <w:shd w:val="clear" w:color="auto" w:fill="FFFFFF"/>
        </w:rPr>
        <w:t xml:space="preserve">have </w:t>
      </w:r>
      <w:r w:rsidR="005E4DB3" w:rsidRPr="000F4D46">
        <w:rPr>
          <w:rFonts w:ascii="Arial" w:hAnsi="Arial" w:cs="Arial"/>
          <w:color w:val="000000" w:themeColor="text1"/>
          <w:shd w:val="clear" w:color="auto" w:fill="FFFFFF"/>
        </w:rPr>
        <w:t>immense</w:t>
      </w:r>
      <w:r w:rsidR="00AA5024" w:rsidRPr="000F4D46">
        <w:rPr>
          <w:rFonts w:ascii="Arial" w:hAnsi="Arial" w:cs="Arial"/>
          <w:color w:val="000000" w:themeColor="text1"/>
          <w:shd w:val="clear" w:color="auto" w:fill="FFFFFF"/>
        </w:rPr>
        <w:t xml:space="preserve"> potential </w:t>
      </w:r>
      <w:r w:rsidR="005E4DB3" w:rsidRPr="000F4D46">
        <w:rPr>
          <w:rFonts w:ascii="Arial" w:hAnsi="Arial" w:cs="Arial"/>
          <w:color w:val="000000" w:themeColor="text1"/>
          <w:shd w:val="clear" w:color="auto" w:fill="FFFFFF"/>
        </w:rPr>
        <w:t>in</w:t>
      </w:r>
      <w:r w:rsidR="00AA5024" w:rsidRPr="000F4D46">
        <w:rPr>
          <w:rFonts w:ascii="Arial" w:hAnsi="Arial" w:cs="Arial"/>
          <w:color w:val="000000" w:themeColor="text1"/>
          <w:shd w:val="clear" w:color="auto" w:fill="FFFFFF"/>
        </w:rPr>
        <w:t xml:space="preserve"> </w:t>
      </w:r>
      <w:r w:rsidR="005E4DB3" w:rsidRPr="000F4D46">
        <w:rPr>
          <w:rFonts w:ascii="Arial" w:hAnsi="Arial" w:cs="Arial"/>
          <w:color w:val="000000" w:themeColor="text1"/>
          <w:shd w:val="clear" w:color="auto" w:fill="FFFFFF"/>
        </w:rPr>
        <w:t>improving</w:t>
      </w:r>
      <w:r w:rsidR="00AA5024" w:rsidRPr="000F4D46">
        <w:rPr>
          <w:rFonts w:ascii="Arial" w:hAnsi="Arial" w:cs="Arial"/>
          <w:color w:val="000000" w:themeColor="text1"/>
          <w:shd w:val="clear" w:color="auto" w:fill="FFFFFF"/>
        </w:rPr>
        <w:t xml:space="preserve"> our ability to accurately diagnose and treat disease and to enhance the delivery of health care for the individual. Digital health technologies use computing platforms, connectivity, software, and sensors for health care and related uses.</w:t>
      </w:r>
    </w:p>
    <w:p w14:paraId="7EE355DB" w14:textId="5690C2FB" w:rsidR="0039576F" w:rsidRPr="000F4D46" w:rsidRDefault="008F0D40" w:rsidP="000F4D46">
      <w:pPr>
        <w:shd w:val="clear" w:color="auto" w:fill="FFFFFF"/>
        <w:spacing w:line="360" w:lineRule="auto"/>
        <w:jc w:val="both"/>
        <w:rPr>
          <w:rFonts w:ascii="Arial" w:eastAsia="Times New Roman" w:hAnsi="Arial" w:cs="Arial"/>
          <w:b/>
          <w:bCs/>
          <w:color w:val="000000" w:themeColor="text1"/>
          <w:lang w:eastAsia="en-GB"/>
        </w:rPr>
      </w:pPr>
      <w:r w:rsidRPr="000F4D46">
        <w:rPr>
          <w:rFonts w:ascii="Arial" w:eastAsia="Times New Roman" w:hAnsi="Arial" w:cs="Arial"/>
          <w:b/>
          <w:bCs/>
          <w:color w:val="000000" w:themeColor="text1"/>
          <w:lang w:eastAsia="en-GB"/>
        </w:rPr>
        <w:t xml:space="preserve">BENEFITS OF </w:t>
      </w:r>
      <w:r w:rsidRPr="000F4D46">
        <w:rPr>
          <w:rFonts w:ascii="Arial" w:hAnsi="Arial" w:cs="Arial"/>
          <w:b/>
          <w:bCs/>
          <w:color w:val="000000" w:themeColor="text1"/>
        </w:rPr>
        <w:t>DIGITAL SKILL</w:t>
      </w:r>
      <w:r w:rsidR="00337B0D" w:rsidRPr="000F4D46">
        <w:rPr>
          <w:rFonts w:ascii="Arial" w:hAnsi="Arial" w:cs="Arial"/>
          <w:b/>
          <w:bCs/>
          <w:color w:val="000000" w:themeColor="text1"/>
        </w:rPr>
        <w:t>S I</w:t>
      </w:r>
      <w:r w:rsidRPr="000F4D46">
        <w:rPr>
          <w:rFonts w:ascii="Arial" w:hAnsi="Arial" w:cs="Arial"/>
          <w:b/>
          <w:bCs/>
          <w:color w:val="000000" w:themeColor="text1"/>
        </w:rPr>
        <w:t>N HEALTHCARE</w:t>
      </w:r>
    </w:p>
    <w:p w14:paraId="610FC8D5" w14:textId="1F9CE5F6" w:rsidR="008C56E2" w:rsidRPr="000F4D46" w:rsidRDefault="008C56E2" w:rsidP="000F4D46">
      <w:pPr>
        <w:numPr>
          <w:ilvl w:val="0"/>
          <w:numId w:val="1"/>
        </w:numPr>
        <w:shd w:val="clear" w:color="auto" w:fill="FFFFFF"/>
        <w:spacing w:after="6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Developing new drugs and treatments</w:t>
      </w:r>
      <w:r w:rsidR="00527318" w:rsidRPr="000F4D46">
        <w:rPr>
          <w:rFonts w:ascii="Arial" w:eastAsia="Times New Roman" w:hAnsi="Arial" w:cs="Arial"/>
          <w:color w:val="000000" w:themeColor="text1"/>
          <w:lang w:eastAsia="en-GB"/>
        </w:rPr>
        <w:t xml:space="preserve"> Method</w:t>
      </w:r>
      <w:r w:rsidRPr="000F4D46">
        <w:rPr>
          <w:rFonts w:ascii="Arial" w:eastAsia="Times New Roman" w:hAnsi="Arial" w:cs="Arial"/>
          <w:color w:val="000000" w:themeColor="text1"/>
          <w:lang w:eastAsia="en-GB"/>
        </w:rPr>
        <w:t>.</w:t>
      </w:r>
    </w:p>
    <w:p w14:paraId="7261AC2A" w14:textId="34E21A18" w:rsidR="0039576F" w:rsidRPr="000F4D46" w:rsidRDefault="0039576F" w:rsidP="000F4D46">
      <w:pPr>
        <w:numPr>
          <w:ilvl w:val="0"/>
          <w:numId w:val="1"/>
        </w:numPr>
        <w:shd w:val="clear" w:color="auto" w:fill="FFFFFF"/>
        <w:spacing w:after="6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Reducing healthcare costs.</w:t>
      </w:r>
    </w:p>
    <w:p w14:paraId="56D43C7E" w14:textId="77777777" w:rsidR="008C56E2" w:rsidRPr="000F4D46" w:rsidRDefault="008C56E2" w:rsidP="000F4D46">
      <w:pPr>
        <w:numPr>
          <w:ilvl w:val="0"/>
          <w:numId w:val="1"/>
        </w:numPr>
        <w:shd w:val="clear" w:color="auto" w:fill="FFFFFF"/>
        <w:spacing w:after="6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Avoiding preventable deaths.</w:t>
      </w:r>
    </w:p>
    <w:p w14:paraId="03ECF791" w14:textId="46FB840C" w:rsidR="008C56E2" w:rsidRPr="000F4D46" w:rsidRDefault="008C56E2" w:rsidP="000F4D46">
      <w:pPr>
        <w:numPr>
          <w:ilvl w:val="0"/>
          <w:numId w:val="1"/>
        </w:numPr>
        <w:shd w:val="clear" w:color="auto" w:fill="FFFFFF"/>
        <w:spacing w:after="6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Improving quality of life.</w:t>
      </w:r>
    </w:p>
    <w:p w14:paraId="2816BFF8" w14:textId="77777777" w:rsidR="0039576F" w:rsidRPr="000F4D46" w:rsidRDefault="0039576F" w:rsidP="000F4D46">
      <w:pPr>
        <w:numPr>
          <w:ilvl w:val="0"/>
          <w:numId w:val="1"/>
        </w:numPr>
        <w:shd w:val="clear" w:color="auto" w:fill="FFFFFF"/>
        <w:spacing w:after="6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Predicting epidemics.</w:t>
      </w:r>
    </w:p>
    <w:p w14:paraId="7D2C6684" w14:textId="77777777" w:rsidR="0039576F" w:rsidRPr="000F4D46" w:rsidRDefault="0039576F" w:rsidP="000F4D46">
      <w:pPr>
        <w:numPr>
          <w:ilvl w:val="0"/>
          <w:numId w:val="1"/>
        </w:numPr>
        <w:shd w:val="clear" w:color="auto" w:fill="FFFFFF"/>
        <w:spacing w:after="6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Reducing healthcare waste.</w:t>
      </w:r>
    </w:p>
    <w:p w14:paraId="2B65CF57" w14:textId="39D52F49" w:rsidR="0039576F" w:rsidRPr="000F4D46" w:rsidRDefault="0039576F" w:rsidP="000F4D46">
      <w:pPr>
        <w:numPr>
          <w:ilvl w:val="0"/>
          <w:numId w:val="1"/>
        </w:numPr>
        <w:shd w:val="clear" w:color="auto" w:fill="FFFFFF"/>
        <w:spacing w:after="6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Improving efficiency and quality of care.</w:t>
      </w:r>
    </w:p>
    <w:p w14:paraId="4283E59A" w14:textId="60721120" w:rsidR="00BC0B90" w:rsidRPr="000F4D46" w:rsidRDefault="00E47F2A" w:rsidP="000F4D46">
      <w:pPr>
        <w:numPr>
          <w:ilvl w:val="0"/>
          <w:numId w:val="1"/>
        </w:numPr>
        <w:shd w:val="clear" w:color="auto" w:fill="FFFFFF"/>
        <w:spacing w:after="60" w:line="360" w:lineRule="auto"/>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Medical d</w:t>
      </w:r>
      <w:r w:rsidR="00A56055" w:rsidRPr="000F4D46">
        <w:rPr>
          <w:rFonts w:ascii="Arial" w:eastAsia="Times New Roman" w:hAnsi="Arial" w:cs="Arial"/>
          <w:color w:val="000000" w:themeColor="text1"/>
          <w:lang w:eastAsia="en-GB"/>
        </w:rPr>
        <w:t xml:space="preserve">ata collection made </w:t>
      </w:r>
      <w:r w:rsidR="003564B8" w:rsidRPr="000F4D46">
        <w:rPr>
          <w:rFonts w:ascii="Arial" w:eastAsia="Times New Roman" w:hAnsi="Arial" w:cs="Arial"/>
          <w:color w:val="000000" w:themeColor="text1"/>
          <w:lang w:eastAsia="en-GB"/>
        </w:rPr>
        <w:t>easy.</w:t>
      </w:r>
    </w:p>
    <w:sdt>
      <w:sdtPr>
        <w:rPr>
          <w:rFonts w:ascii="Arial" w:hAnsi="Arial" w:cs="Arial"/>
          <w:sz w:val="22"/>
          <w:szCs w:val="22"/>
        </w:rPr>
        <w:id w:val="570084235"/>
        <w:docPartObj>
          <w:docPartGallery w:val="Bibliographies"/>
          <w:docPartUnique/>
        </w:docPartObj>
      </w:sdtPr>
      <w:sdtContent>
        <w:p w14:paraId="2F41F99F" w14:textId="142D2576" w:rsidR="008915A8" w:rsidRPr="001A4746" w:rsidRDefault="001A4746" w:rsidP="001A4746">
          <w:pPr>
            <w:pStyle w:val="Heading1"/>
            <w:jc w:val="both"/>
            <w:rPr>
              <w:rFonts w:ascii="Arial" w:eastAsiaTheme="minorHAnsi" w:hAnsi="Arial" w:cs="Arial"/>
              <w:color w:val="auto"/>
              <w:sz w:val="22"/>
              <w:szCs w:val="22"/>
            </w:rPr>
          </w:pPr>
          <w:r>
            <w:rPr>
              <w:rFonts w:ascii="Arial" w:eastAsiaTheme="minorHAnsi" w:hAnsi="Arial" w:cs="Arial"/>
              <w:color w:val="auto"/>
              <w:sz w:val="22"/>
              <w:szCs w:val="22"/>
            </w:rPr>
            <w:t>A</w:t>
          </w:r>
          <w:r w:rsidR="00527318" w:rsidRPr="000F4D46">
            <w:rPr>
              <w:rFonts w:ascii="Arial" w:eastAsia="Times New Roman" w:hAnsi="Arial" w:cs="Arial"/>
              <w:color w:val="000000" w:themeColor="text1"/>
              <w:sz w:val="22"/>
              <w:szCs w:val="22"/>
              <w:lang w:eastAsia="en-GB"/>
            </w:rPr>
            <w:t>ll these benefits listed here can be better explained in the fight against Covid-19 Pandemic, the use of technology has tremendously helped to reduce the mortality rate and the swift discovery of the Covid-19 Variant vaccine</w:t>
          </w:r>
          <w:r w:rsidR="008915A8" w:rsidRPr="000F4D46">
            <w:rPr>
              <w:rFonts w:ascii="Arial" w:eastAsia="Times New Roman" w:hAnsi="Arial" w:cs="Arial"/>
              <w:color w:val="000000" w:themeColor="text1"/>
              <w:sz w:val="22"/>
              <w:szCs w:val="22"/>
              <w:lang w:eastAsia="en-GB"/>
            </w:rPr>
            <w:t>.</w:t>
          </w:r>
        </w:p>
      </w:sdtContent>
    </w:sdt>
    <w:p w14:paraId="1350526B" w14:textId="77777777" w:rsidR="00337B0D" w:rsidRPr="000F4D46" w:rsidRDefault="00337B0D" w:rsidP="000F4D46">
      <w:pPr>
        <w:shd w:val="clear" w:color="auto" w:fill="FFFFFF"/>
        <w:spacing w:after="60" w:line="360" w:lineRule="auto"/>
        <w:jc w:val="both"/>
        <w:rPr>
          <w:rFonts w:ascii="Arial" w:eastAsia="Times New Roman" w:hAnsi="Arial" w:cs="Arial"/>
          <w:color w:val="000000" w:themeColor="text1"/>
          <w:lang w:eastAsia="en-GB"/>
        </w:rPr>
      </w:pPr>
    </w:p>
    <w:p w14:paraId="3B35FE28" w14:textId="0A950E40" w:rsidR="00EE3169" w:rsidRPr="000F4D46" w:rsidRDefault="00BC6FE0" w:rsidP="000F4D46">
      <w:pPr>
        <w:shd w:val="clear" w:color="auto" w:fill="FFFFFF"/>
        <w:spacing w:after="60" w:line="360" w:lineRule="auto"/>
        <w:jc w:val="both"/>
        <w:rPr>
          <w:rFonts w:ascii="Arial" w:eastAsia="Times New Roman" w:hAnsi="Arial" w:cs="Arial"/>
          <w:b/>
          <w:bCs/>
          <w:color w:val="000000" w:themeColor="text1"/>
          <w:lang w:eastAsia="en-GB"/>
        </w:rPr>
      </w:pPr>
      <w:r w:rsidRPr="000F4D46">
        <w:rPr>
          <w:rFonts w:ascii="Arial" w:eastAsia="Times New Roman" w:hAnsi="Arial" w:cs="Arial"/>
          <w:b/>
          <w:bCs/>
          <w:color w:val="000000" w:themeColor="text1"/>
          <w:lang w:eastAsia="en-GB"/>
        </w:rPr>
        <w:t>NEED FOR COLLABORATION</w:t>
      </w:r>
    </w:p>
    <w:p w14:paraId="7C870031" w14:textId="30359E19" w:rsidR="00EE3169" w:rsidRPr="000F4D46" w:rsidRDefault="00EE3169" w:rsidP="000F4D46">
      <w:pPr>
        <w:shd w:val="clear" w:color="auto" w:fill="FFFFFF"/>
        <w:spacing w:after="60" w:line="360" w:lineRule="auto"/>
        <w:jc w:val="both"/>
        <w:rPr>
          <w:rFonts w:ascii="Arial" w:hAnsi="Arial" w:cs="Arial"/>
          <w:color w:val="000000" w:themeColor="text1"/>
        </w:rPr>
      </w:pPr>
      <w:r w:rsidRPr="000F4D46">
        <w:rPr>
          <w:rFonts w:ascii="Arial" w:hAnsi="Arial" w:cs="Arial"/>
          <w:color w:val="000000" w:themeColor="text1"/>
        </w:rPr>
        <w:t xml:space="preserve">However, what is consistently lacking is the inclusion of end-users in the development of eHealth, despite the obvious need for the end-user to be able to use the service. The obvious </w:t>
      </w:r>
      <w:r w:rsidRPr="000F4D46">
        <w:rPr>
          <w:rFonts w:ascii="Arial" w:hAnsi="Arial" w:cs="Arial"/>
          <w:color w:val="000000" w:themeColor="text1"/>
        </w:rPr>
        <w:lastRenderedPageBreak/>
        <w:t>answer is to allow the users - who best know their needs - to be part of the service development, so making it more fit-for-purpose and user-friendly.</w:t>
      </w:r>
    </w:p>
    <w:p w14:paraId="1E553DF1" w14:textId="7CD46A3D" w:rsidR="005074BA" w:rsidRPr="000F4D46" w:rsidRDefault="00EE3169" w:rsidP="000F4D46">
      <w:pPr>
        <w:shd w:val="clear" w:color="auto" w:fill="FFFFFF"/>
        <w:spacing w:after="60" w:line="360" w:lineRule="auto"/>
        <w:jc w:val="both"/>
        <w:rPr>
          <w:rFonts w:ascii="Arial" w:eastAsia="Times New Roman" w:hAnsi="Arial" w:cs="Arial"/>
          <w:b/>
          <w:bCs/>
          <w:color w:val="000000" w:themeColor="text1"/>
          <w:lang w:eastAsia="en-GB"/>
        </w:rPr>
      </w:pPr>
      <w:r w:rsidRPr="000F4D46">
        <w:rPr>
          <w:rFonts w:ascii="Arial" w:hAnsi="Arial" w:cs="Arial"/>
          <w:color w:val="000000" w:themeColor="text1"/>
        </w:rPr>
        <w:t xml:space="preserve">Our survey demonstrates that digital health care in various forms is already in use in daily practice. However, the uptake of eHealth and mHealth apps could be increased, as the health professionals themselves believe that it could benefit their profession and, ultimately, the patient. Despite this current use and great promise, a vast majority of health professionals feel insufficiently trained to deal with the digital revolution. Health professionals ask for education from early </w:t>
      </w:r>
      <w:r w:rsidR="003564B8" w:rsidRPr="000F4D46">
        <w:rPr>
          <w:rFonts w:ascii="Arial" w:hAnsi="Arial" w:cs="Arial"/>
          <w:color w:val="000000" w:themeColor="text1"/>
        </w:rPr>
        <w:t>on but</w:t>
      </w:r>
      <w:r w:rsidRPr="000F4D46">
        <w:rPr>
          <w:rFonts w:ascii="Arial" w:hAnsi="Arial" w:cs="Arial"/>
          <w:color w:val="000000" w:themeColor="text1"/>
        </w:rPr>
        <w:t xml:space="preserve"> believe that training should continue all through their careers. This training should be practical and hands-on, leading to direct patient benefit.</w:t>
      </w:r>
    </w:p>
    <w:p w14:paraId="625C1E72" w14:textId="77777777" w:rsidR="00337B0D" w:rsidRPr="000F4D46" w:rsidRDefault="00337B0D" w:rsidP="000F4D46">
      <w:pPr>
        <w:spacing w:line="360" w:lineRule="auto"/>
        <w:jc w:val="both"/>
        <w:rPr>
          <w:rFonts w:ascii="Arial" w:hAnsi="Arial" w:cs="Arial"/>
          <w:color w:val="000000" w:themeColor="text1"/>
        </w:rPr>
      </w:pPr>
    </w:p>
    <w:p w14:paraId="004EE83E" w14:textId="262B13AC" w:rsidR="00930C54" w:rsidRPr="000F4D46" w:rsidRDefault="00337B0D" w:rsidP="000F4D46">
      <w:pPr>
        <w:spacing w:line="360" w:lineRule="auto"/>
        <w:jc w:val="both"/>
        <w:rPr>
          <w:rFonts w:ascii="Arial" w:hAnsi="Arial" w:cs="Arial"/>
          <w:color w:val="000000" w:themeColor="text1"/>
        </w:rPr>
      </w:pPr>
      <w:r w:rsidRPr="000F4D46">
        <w:rPr>
          <w:rFonts w:ascii="Arial" w:hAnsi="Arial" w:cs="Arial"/>
          <w:color w:val="000000" w:themeColor="text1"/>
        </w:rPr>
        <w:t>In conclusion t</w:t>
      </w:r>
      <w:r w:rsidR="00D63837" w:rsidRPr="000F4D46">
        <w:rPr>
          <w:rFonts w:ascii="Arial" w:hAnsi="Arial" w:cs="Arial"/>
          <w:color w:val="000000" w:themeColor="text1"/>
        </w:rPr>
        <w:t xml:space="preserve">oday’s challenges </w:t>
      </w:r>
      <w:r w:rsidR="00E23CE3" w:rsidRPr="000F4D46">
        <w:rPr>
          <w:rFonts w:ascii="Arial" w:hAnsi="Arial" w:cs="Arial"/>
          <w:color w:val="000000" w:themeColor="text1"/>
        </w:rPr>
        <w:t>require</w:t>
      </w:r>
      <w:r w:rsidR="00D63837" w:rsidRPr="000F4D46">
        <w:rPr>
          <w:rFonts w:ascii="Arial" w:hAnsi="Arial" w:cs="Arial"/>
          <w:color w:val="000000" w:themeColor="text1"/>
        </w:rPr>
        <w:t xml:space="preserve"> </w:t>
      </w:r>
      <w:r w:rsidR="00E23CE3" w:rsidRPr="000F4D46">
        <w:rPr>
          <w:rFonts w:ascii="Arial" w:hAnsi="Arial" w:cs="Arial"/>
          <w:color w:val="000000" w:themeColor="text1"/>
        </w:rPr>
        <w:t>t</w:t>
      </w:r>
      <w:r w:rsidR="00D63837" w:rsidRPr="000F4D46">
        <w:rPr>
          <w:rFonts w:ascii="Arial" w:hAnsi="Arial" w:cs="Arial"/>
          <w:color w:val="000000" w:themeColor="text1"/>
        </w:rPr>
        <w:t>oday</w:t>
      </w:r>
      <w:r w:rsidR="00DB123C" w:rsidRPr="000F4D46">
        <w:rPr>
          <w:rFonts w:ascii="Arial" w:hAnsi="Arial" w:cs="Arial"/>
          <w:color w:val="000000" w:themeColor="text1"/>
        </w:rPr>
        <w:t>’</w:t>
      </w:r>
      <w:r w:rsidR="00D63837" w:rsidRPr="000F4D46">
        <w:rPr>
          <w:rFonts w:ascii="Arial" w:hAnsi="Arial" w:cs="Arial"/>
          <w:color w:val="000000" w:themeColor="text1"/>
        </w:rPr>
        <w:t xml:space="preserve">s problem, </w:t>
      </w:r>
      <w:r w:rsidR="00E23CE3" w:rsidRPr="000F4D46">
        <w:rPr>
          <w:rFonts w:ascii="Arial" w:hAnsi="Arial" w:cs="Arial"/>
          <w:color w:val="000000" w:themeColor="text1"/>
        </w:rPr>
        <w:t>t</w:t>
      </w:r>
      <w:r w:rsidR="00610A3E" w:rsidRPr="000F4D46">
        <w:rPr>
          <w:rFonts w:ascii="Arial" w:hAnsi="Arial" w:cs="Arial"/>
          <w:color w:val="000000" w:themeColor="text1"/>
        </w:rPr>
        <w:t xml:space="preserve">here is more need for collaboration in </w:t>
      </w:r>
      <w:r w:rsidR="00D81812" w:rsidRPr="000F4D46">
        <w:rPr>
          <w:rFonts w:ascii="Arial" w:hAnsi="Arial" w:cs="Arial"/>
          <w:color w:val="000000" w:themeColor="text1"/>
        </w:rPr>
        <w:t xml:space="preserve">ensuring that </w:t>
      </w:r>
      <w:r w:rsidR="00610A3E" w:rsidRPr="000F4D46">
        <w:rPr>
          <w:rFonts w:ascii="Arial" w:hAnsi="Arial" w:cs="Arial"/>
          <w:color w:val="000000" w:themeColor="text1"/>
        </w:rPr>
        <w:t>the</w:t>
      </w:r>
      <w:r w:rsidR="00D81812" w:rsidRPr="000F4D46">
        <w:rPr>
          <w:rFonts w:ascii="Arial" w:hAnsi="Arial" w:cs="Arial"/>
          <w:color w:val="000000" w:themeColor="text1"/>
        </w:rPr>
        <w:t xml:space="preserve"> </w:t>
      </w:r>
      <w:r w:rsidR="00780F11" w:rsidRPr="000F4D46">
        <w:rPr>
          <w:rFonts w:ascii="Arial" w:hAnsi="Arial" w:cs="Arial"/>
          <w:color w:val="000000" w:themeColor="text1"/>
        </w:rPr>
        <w:t>survey demonstrates that eHealth and mHealth in various forms are already in use in daily practice</w:t>
      </w:r>
      <w:r w:rsidR="00251711" w:rsidRPr="000F4D46">
        <w:rPr>
          <w:rFonts w:ascii="Arial" w:hAnsi="Arial" w:cs="Arial"/>
          <w:color w:val="000000" w:themeColor="text1"/>
        </w:rPr>
        <w:t xml:space="preserve"> right now</w:t>
      </w:r>
      <w:r w:rsidR="00780F11" w:rsidRPr="000F4D46">
        <w:rPr>
          <w:rFonts w:ascii="Arial" w:hAnsi="Arial" w:cs="Arial"/>
          <w:color w:val="000000" w:themeColor="text1"/>
        </w:rPr>
        <w:t xml:space="preserve">. However, the uptake of eHealth and mHealth apps could be increased, as the health professionals themselves believe that it could benefit their profession and, ultimately, the patient. Despite this current use and great promise, a vast majority of health professionals feel insufficiently trained to deal with the digital revolution. Health professionals ask for education from early </w:t>
      </w:r>
      <w:r w:rsidR="003564B8" w:rsidRPr="000F4D46">
        <w:rPr>
          <w:rFonts w:ascii="Arial" w:hAnsi="Arial" w:cs="Arial"/>
          <w:color w:val="000000" w:themeColor="text1"/>
        </w:rPr>
        <w:t>on but</w:t>
      </w:r>
      <w:r w:rsidR="00780F11" w:rsidRPr="000F4D46">
        <w:rPr>
          <w:rFonts w:ascii="Arial" w:hAnsi="Arial" w:cs="Arial"/>
          <w:color w:val="000000" w:themeColor="text1"/>
        </w:rPr>
        <w:t xml:space="preserve"> believe that training should continue all through their careers. This training should be practical and hands-on, leading to direct patient benefit.</w:t>
      </w:r>
      <w:r w:rsidR="008779E7" w:rsidRPr="000F4D46">
        <w:rPr>
          <w:rFonts w:ascii="Arial" w:hAnsi="Arial" w:cs="Arial"/>
          <w:color w:val="000000" w:themeColor="text1"/>
        </w:rPr>
        <w:t xml:space="preserve"> </w:t>
      </w:r>
    </w:p>
    <w:p w14:paraId="05F82422" w14:textId="77777777" w:rsidR="00337B0D" w:rsidRPr="000F4D46" w:rsidRDefault="00337B0D" w:rsidP="000F4D46">
      <w:pPr>
        <w:spacing w:line="360" w:lineRule="auto"/>
        <w:jc w:val="both"/>
        <w:rPr>
          <w:rFonts w:ascii="Arial" w:hAnsi="Arial" w:cs="Arial"/>
          <w:b/>
          <w:bCs/>
          <w:color w:val="000000" w:themeColor="text1"/>
        </w:rPr>
      </w:pPr>
    </w:p>
    <w:p w14:paraId="528CB7EC" w14:textId="77777777" w:rsidR="00337B0D" w:rsidRPr="000F4D46" w:rsidRDefault="00337B0D" w:rsidP="000F4D46">
      <w:pPr>
        <w:spacing w:line="360" w:lineRule="auto"/>
        <w:jc w:val="both"/>
        <w:rPr>
          <w:rFonts w:ascii="Arial" w:hAnsi="Arial" w:cs="Arial"/>
          <w:b/>
          <w:bCs/>
          <w:color w:val="000000" w:themeColor="text1"/>
        </w:rPr>
      </w:pPr>
    </w:p>
    <w:p w14:paraId="62883A9A" w14:textId="77777777" w:rsidR="00337B0D" w:rsidRPr="000F4D46" w:rsidRDefault="00337B0D" w:rsidP="000F4D46">
      <w:pPr>
        <w:spacing w:line="360" w:lineRule="auto"/>
        <w:jc w:val="both"/>
        <w:rPr>
          <w:rFonts w:ascii="Arial" w:hAnsi="Arial" w:cs="Arial"/>
          <w:b/>
          <w:bCs/>
          <w:color w:val="000000" w:themeColor="text1"/>
        </w:rPr>
      </w:pPr>
    </w:p>
    <w:p w14:paraId="065AE396" w14:textId="77777777" w:rsidR="00337B0D" w:rsidRPr="000F4D46" w:rsidRDefault="00337B0D" w:rsidP="000F4D46">
      <w:pPr>
        <w:spacing w:line="360" w:lineRule="auto"/>
        <w:jc w:val="both"/>
        <w:rPr>
          <w:rFonts w:ascii="Arial" w:hAnsi="Arial" w:cs="Arial"/>
          <w:b/>
          <w:bCs/>
          <w:color w:val="000000" w:themeColor="text1"/>
        </w:rPr>
      </w:pPr>
    </w:p>
    <w:p w14:paraId="23C2CDF5" w14:textId="77777777" w:rsidR="00337B0D" w:rsidRPr="000F4D46" w:rsidRDefault="00337B0D" w:rsidP="000F4D46">
      <w:pPr>
        <w:spacing w:line="360" w:lineRule="auto"/>
        <w:jc w:val="both"/>
        <w:rPr>
          <w:rFonts w:ascii="Arial" w:hAnsi="Arial" w:cs="Arial"/>
          <w:b/>
          <w:bCs/>
          <w:color w:val="000000" w:themeColor="text1"/>
        </w:rPr>
      </w:pPr>
    </w:p>
    <w:p w14:paraId="2CE39749" w14:textId="77777777" w:rsidR="00337B0D" w:rsidRPr="000F4D46" w:rsidRDefault="00337B0D" w:rsidP="000F4D46">
      <w:pPr>
        <w:spacing w:line="360" w:lineRule="auto"/>
        <w:jc w:val="both"/>
        <w:rPr>
          <w:rFonts w:ascii="Arial" w:hAnsi="Arial" w:cs="Arial"/>
          <w:b/>
          <w:bCs/>
          <w:color w:val="000000" w:themeColor="text1"/>
        </w:rPr>
      </w:pPr>
    </w:p>
    <w:p w14:paraId="65277749" w14:textId="77777777" w:rsidR="00337B0D" w:rsidRPr="000F4D46" w:rsidRDefault="00337B0D" w:rsidP="000F4D46">
      <w:pPr>
        <w:spacing w:line="360" w:lineRule="auto"/>
        <w:jc w:val="both"/>
        <w:rPr>
          <w:rFonts w:ascii="Arial" w:hAnsi="Arial" w:cs="Arial"/>
          <w:b/>
          <w:bCs/>
          <w:color w:val="000000" w:themeColor="text1"/>
        </w:rPr>
      </w:pPr>
    </w:p>
    <w:p w14:paraId="578EB2AC" w14:textId="77777777" w:rsidR="00337B0D" w:rsidRPr="000F4D46" w:rsidRDefault="00337B0D" w:rsidP="000F4D46">
      <w:pPr>
        <w:spacing w:line="360" w:lineRule="auto"/>
        <w:jc w:val="both"/>
        <w:rPr>
          <w:rFonts w:ascii="Arial" w:hAnsi="Arial" w:cs="Arial"/>
          <w:b/>
          <w:bCs/>
          <w:color w:val="000000" w:themeColor="text1"/>
        </w:rPr>
      </w:pPr>
    </w:p>
    <w:p w14:paraId="1C04506E" w14:textId="77777777" w:rsidR="00337B0D" w:rsidRPr="000F4D46" w:rsidRDefault="00337B0D" w:rsidP="000F4D46">
      <w:pPr>
        <w:spacing w:line="360" w:lineRule="auto"/>
        <w:jc w:val="both"/>
        <w:rPr>
          <w:rFonts w:ascii="Arial" w:hAnsi="Arial" w:cs="Arial"/>
          <w:b/>
          <w:bCs/>
          <w:color w:val="000000" w:themeColor="text1"/>
        </w:rPr>
      </w:pPr>
    </w:p>
    <w:p w14:paraId="276C85A3" w14:textId="77777777" w:rsidR="00337B0D" w:rsidRPr="000F4D46" w:rsidRDefault="00337B0D" w:rsidP="000F4D46">
      <w:pPr>
        <w:spacing w:line="360" w:lineRule="auto"/>
        <w:jc w:val="both"/>
        <w:rPr>
          <w:rFonts w:ascii="Arial" w:hAnsi="Arial" w:cs="Arial"/>
          <w:b/>
          <w:bCs/>
          <w:color w:val="000000" w:themeColor="text1"/>
        </w:rPr>
      </w:pPr>
    </w:p>
    <w:p w14:paraId="4CC5AB8D" w14:textId="77777777" w:rsidR="00337B0D" w:rsidRPr="000F4D46" w:rsidRDefault="00337B0D" w:rsidP="000F4D46">
      <w:pPr>
        <w:spacing w:line="360" w:lineRule="auto"/>
        <w:jc w:val="both"/>
        <w:rPr>
          <w:rFonts w:ascii="Arial" w:hAnsi="Arial" w:cs="Arial"/>
          <w:b/>
          <w:bCs/>
          <w:color w:val="000000" w:themeColor="text1"/>
        </w:rPr>
      </w:pPr>
    </w:p>
    <w:p w14:paraId="57D193CB" w14:textId="77777777" w:rsidR="00F71D91" w:rsidRDefault="00F71D91" w:rsidP="000F4D46">
      <w:pPr>
        <w:spacing w:line="360" w:lineRule="auto"/>
        <w:ind w:left="360"/>
        <w:jc w:val="both"/>
        <w:rPr>
          <w:rFonts w:ascii="Arial" w:hAnsi="Arial" w:cs="Arial"/>
          <w:b/>
          <w:bCs/>
          <w:color w:val="000000" w:themeColor="text1"/>
        </w:rPr>
      </w:pPr>
    </w:p>
    <w:p w14:paraId="79EA8EFD" w14:textId="14749700" w:rsidR="0001665E" w:rsidRPr="000F4D46" w:rsidRDefault="00366586" w:rsidP="000F4D46">
      <w:pPr>
        <w:spacing w:line="360" w:lineRule="auto"/>
        <w:ind w:left="360"/>
        <w:jc w:val="both"/>
        <w:rPr>
          <w:rFonts w:ascii="Arial" w:hAnsi="Arial" w:cs="Arial"/>
          <w:b/>
          <w:bCs/>
          <w:color w:val="000000" w:themeColor="text1"/>
        </w:rPr>
      </w:pPr>
      <w:r w:rsidRPr="000F4D46">
        <w:rPr>
          <w:rFonts w:ascii="Arial" w:hAnsi="Arial" w:cs="Arial"/>
          <w:b/>
          <w:bCs/>
          <w:color w:val="000000" w:themeColor="text1"/>
        </w:rPr>
        <w:lastRenderedPageBreak/>
        <w:t xml:space="preserve">REFERENCES </w:t>
      </w:r>
    </w:p>
    <w:p w14:paraId="14FD061E" w14:textId="77D0C54F" w:rsidR="00B42278" w:rsidRPr="000F4D46" w:rsidRDefault="00B42278" w:rsidP="000F4D46">
      <w:pPr>
        <w:spacing w:line="360" w:lineRule="auto"/>
        <w:ind w:left="360"/>
        <w:jc w:val="both"/>
        <w:rPr>
          <w:rFonts w:ascii="Arial" w:hAnsi="Arial" w:cs="Arial"/>
          <w:color w:val="000000" w:themeColor="text1"/>
        </w:rPr>
      </w:pPr>
      <w:r w:rsidRPr="000F4D46">
        <w:rPr>
          <w:rFonts w:ascii="Arial" w:hAnsi="Arial" w:cs="Arial"/>
          <w:color w:val="000000" w:themeColor="text1"/>
          <w:spacing w:val="7"/>
          <w:shd w:val="clear" w:color="auto" w:fill="FFFFFF"/>
        </w:rPr>
        <w:t>Website:</w:t>
      </w:r>
      <w:hyperlink r:id="rId12" w:tgtFrame="_blank" w:history="1">
        <w:r w:rsidRPr="000F4D46">
          <w:rPr>
            <w:rStyle w:val="Hyperlink"/>
            <w:rFonts w:ascii="Arial" w:hAnsi="Arial" w:cs="Arial"/>
            <w:color w:val="000000" w:themeColor="text1"/>
            <w:spacing w:val="7"/>
            <w:shd w:val="clear" w:color="auto" w:fill="FFFFFF"/>
          </w:rPr>
          <w:t xml:space="preserve"> http://DigitalMedicine.com</w:t>
        </w:r>
      </w:hyperlink>
    </w:p>
    <w:p w14:paraId="7446FA20" w14:textId="77777777" w:rsidR="00EA672D" w:rsidRPr="000F4D46" w:rsidRDefault="0046632F" w:rsidP="000F4D46">
      <w:pPr>
        <w:spacing w:line="360" w:lineRule="auto"/>
        <w:ind w:left="360"/>
        <w:jc w:val="both"/>
        <w:rPr>
          <w:rFonts w:ascii="Arial" w:hAnsi="Arial" w:cs="Arial"/>
          <w:color w:val="000000" w:themeColor="text1"/>
        </w:rPr>
      </w:pPr>
      <w:hyperlink r:id="rId13" w:history="1">
        <w:r w:rsidR="007B101B" w:rsidRPr="000F4D46">
          <w:rPr>
            <w:rStyle w:val="Hyperlink"/>
            <w:rFonts w:ascii="Arial" w:hAnsi="Arial" w:cs="Arial"/>
            <w:color w:val="000000" w:themeColor="text1"/>
          </w:rPr>
          <w:t>https://www.healthparliament.eu/wp-content/uploads/2017/09/Digital-skills-for-health-professionals.pdf</w:t>
        </w:r>
      </w:hyperlink>
    </w:p>
    <w:p w14:paraId="41EAEC29" w14:textId="4C3BAD94" w:rsidR="003564B8" w:rsidRPr="000F4D46" w:rsidRDefault="003564B8" w:rsidP="000F4D46">
      <w:pPr>
        <w:spacing w:after="0" w:line="360" w:lineRule="auto"/>
        <w:ind w:left="360"/>
        <w:jc w:val="both"/>
        <w:rPr>
          <w:rFonts w:ascii="Arial" w:eastAsia="Times New Roman" w:hAnsi="Arial" w:cs="Arial"/>
          <w:color w:val="000000" w:themeColor="text1"/>
          <w:lang w:eastAsia="en-GB"/>
        </w:rPr>
      </w:pPr>
      <w:sdt>
        <w:sdtPr>
          <w:rPr>
            <w:rFonts w:ascii="Arial" w:eastAsia="Times New Roman" w:hAnsi="Arial" w:cs="Arial"/>
            <w:color w:val="000000" w:themeColor="text1"/>
            <w:lang w:eastAsia="en-GB"/>
          </w:rPr>
          <w:id w:val="1248155455"/>
          <w:citation/>
        </w:sdtPr>
        <w:sdtContent>
          <w:r w:rsidRPr="000F4D46">
            <w:rPr>
              <w:rFonts w:ascii="Arial" w:eastAsia="Times New Roman" w:hAnsi="Arial" w:cs="Arial"/>
              <w:color w:val="000000" w:themeColor="text1"/>
              <w:lang w:eastAsia="en-GB"/>
            </w:rPr>
            <w:fldChar w:fldCharType="begin"/>
          </w:r>
          <w:r w:rsidRPr="000F4D46">
            <w:rPr>
              <w:rFonts w:ascii="Arial" w:hAnsi="Arial" w:cs="Arial"/>
              <w:color w:val="222222"/>
              <w:shd w:val="clear" w:color="auto" w:fill="FFFFFF"/>
            </w:rPr>
            <w:instrText xml:space="preserve"> CITATION Kor05 \l 2057 </w:instrText>
          </w:r>
          <w:r w:rsidRPr="000F4D46">
            <w:rPr>
              <w:rFonts w:ascii="Arial" w:eastAsia="Times New Roman" w:hAnsi="Arial" w:cs="Arial"/>
              <w:color w:val="000000" w:themeColor="text1"/>
              <w:lang w:eastAsia="en-GB"/>
            </w:rPr>
            <w:fldChar w:fldCharType="separate"/>
          </w:r>
          <w:r w:rsidRPr="000F4D46">
            <w:rPr>
              <w:rFonts w:ascii="Arial" w:hAnsi="Arial" w:cs="Arial"/>
              <w:noProof/>
              <w:color w:val="222222"/>
              <w:shd w:val="clear" w:color="auto" w:fill="FFFFFF"/>
            </w:rPr>
            <w:t>(Korthagen &amp; Vasalos, 2005)</w:t>
          </w:r>
          <w:r w:rsidRPr="000F4D46">
            <w:rPr>
              <w:rFonts w:ascii="Arial" w:eastAsia="Times New Roman" w:hAnsi="Arial" w:cs="Arial"/>
              <w:color w:val="000000" w:themeColor="text1"/>
              <w:lang w:eastAsia="en-GB"/>
            </w:rPr>
            <w:fldChar w:fldCharType="end"/>
          </w:r>
        </w:sdtContent>
      </w:sdt>
    </w:p>
    <w:p w14:paraId="55ADA5FD" w14:textId="77777777" w:rsidR="00EA672D" w:rsidRPr="000F4D46" w:rsidRDefault="00EA672D" w:rsidP="000F4D46">
      <w:pPr>
        <w:shd w:val="clear" w:color="auto" w:fill="FFFFFF"/>
        <w:spacing w:after="120" w:line="360" w:lineRule="auto"/>
        <w:ind w:left="360"/>
        <w:jc w:val="both"/>
        <w:rPr>
          <w:rFonts w:ascii="Arial" w:eastAsia="Times New Roman" w:hAnsi="Arial" w:cs="Arial"/>
          <w:color w:val="000000" w:themeColor="text1"/>
          <w:lang w:eastAsia="en-GB"/>
        </w:rPr>
      </w:pPr>
      <w:r w:rsidRPr="000F4D46">
        <w:rPr>
          <w:rFonts w:ascii="Arial" w:eastAsia="Times New Roman" w:hAnsi="Arial" w:cs="Arial"/>
          <w:color w:val="000000" w:themeColor="text1"/>
          <w:lang w:eastAsia="en-GB"/>
        </w:rPr>
        <w:t>Wahl, B., Cossy-Gantner, A., Germann, S. &amp; Schwalbe, N. R. Artificial intelligence (AI) and global health: how can AI contribute to health in resource-poor settings? </w:t>
      </w:r>
      <w:r w:rsidRPr="000F4D46">
        <w:rPr>
          <w:rFonts w:ascii="Arial" w:eastAsia="Times New Roman" w:hAnsi="Arial" w:cs="Arial"/>
          <w:i/>
          <w:iCs/>
          <w:color w:val="000000" w:themeColor="text1"/>
          <w:lang w:eastAsia="en-GB"/>
        </w:rPr>
        <w:t>BMJ Glob. Health</w:t>
      </w:r>
      <w:r w:rsidRPr="000F4D46">
        <w:rPr>
          <w:rFonts w:ascii="Arial" w:eastAsia="Times New Roman" w:hAnsi="Arial" w:cs="Arial"/>
          <w:color w:val="000000" w:themeColor="text1"/>
          <w:lang w:eastAsia="en-GB"/>
        </w:rPr>
        <w:t> </w:t>
      </w:r>
      <w:r w:rsidRPr="000F4D46">
        <w:rPr>
          <w:rFonts w:ascii="Arial" w:eastAsia="Times New Roman" w:hAnsi="Arial" w:cs="Arial"/>
          <w:b/>
          <w:bCs/>
          <w:color w:val="000000" w:themeColor="text1"/>
          <w:lang w:eastAsia="en-GB"/>
        </w:rPr>
        <w:t>3</w:t>
      </w:r>
      <w:r w:rsidRPr="000F4D46">
        <w:rPr>
          <w:rFonts w:ascii="Arial" w:eastAsia="Times New Roman" w:hAnsi="Arial" w:cs="Arial"/>
          <w:color w:val="000000" w:themeColor="text1"/>
          <w:lang w:eastAsia="en-GB"/>
        </w:rPr>
        <w:t>, e000798–e000798 (2018)</w:t>
      </w:r>
    </w:p>
    <w:p w14:paraId="3E851620" w14:textId="180E3654" w:rsidR="00EA672D" w:rsidRPr="000F4D46" w:rsidRDefault="00EA672D" w:rsidP="000F4D46">
      <w:pPr>
        <w:spacing w:line="360" w:lineRule="auto"/>
        <w:ind w:left="360"/>
        <w:jc w:val="both"/>
        <w:rPr>
          <w:rFonts w:ascii="Arial" w:hAnsi="Arial" w:cs="Arial"/>
          <w:color w:val="000000" w:themeColor="text1"/>
        </w:rPr>
      </w:pPr>
      <w:r w:rsidRPr="000F4D46">
        <w:rPr>
          <w:rFonts w:ascii="Arial" w:hAnsi="Arial" w:cs="Arial"/>
          <w:b/>
          <w:bCs/>
          <w:color w:val="000000" w:themeColor="text1"/>
        </w:rPr>
        <w:fldChar w:fldCharType="begin"/>
      </w:r>
      <w:r w:rsidRPr="000F4D46">
        <w:rPr>
          <w:rFonts w:ascii="Arial" w:hAnsi="Arial" w:cs="Arial"/>
          <w:b/>
          <w:bCs/>
          <w:color w:val="000000" w:themeColor="text1"/>
        </w:rPr>
        <w:instrText xml:space="preserve"> HYPERLINK "DIGITAL HEALTH | SAGE Publications Ltd</w:instrText>
      </w:r>
    </w:p>
    <w:p w14:paraId="12AEA62A" w14:textId="77777777" w:rsidR="00EA672D" w:rsidRPr="000F4D46" w:rsidRDefault="00EA672D" w:rsidP="000F4D46">
      <w:pPr>
        <w:shd w:val="clear" w:color="auto" w:fill="FFFFFF"/>
        <w:spacing w:line="360" w:lineRule="auto"/>
        <w:ind w:left="360"/>
        <w:jc w:val="both"/>
        <w:rPr>
          <w:rFonts w:ascii="Arial" w:hAnsi="Arial" w:cs="Arial"/>
          <w:color w:val="000000" w:themeColor="text1"/>
        </w:rPr>
      </w:pPr>
      <w:r w:rsidRPr="000F4D46">
        <w:rPr>
          <w:rStyle w:val="HTMLCite"/>
          <w:rFonts w:ascii="Arial" w:hAnsi="Arial" w:cs="Arial"/>
          <w:i w:val="0"/>
          <w:iCs w:val="0"/>
          <w:color w:val="000000" w:themeColor="text1"/>
        </w:rPr>
        <w:instrText>https://uk.sagepub.com</w:instrText>
      </w:r>
      <w:r w:rsidRPr="000F4D46">
        <w:rPr>
          <w:rStyle w:val="dyjrff"/>
          <w:rFonts w:ascii="Arial" w:hAnsi="Arial" w:cs="Arial"/>
          <w:color w:val="000000" w:themeColor="text1"/>
        </w:rPr>
        <w:instrText> › en-gb › eur › journal › digital-h...</w:instrText>
      </w:r>
    </w:p>
    <w:p w14:paraId="5129593F" w14:textId="062F2D72" w:rsidR="00EA672D" w:rsidRPr="000F4D46" w:rsidRDefault="00EA672D" w:rsidP="000F4D46">
      <w:pPr>
        <w:spacing w:line="360" w:lineRule="auto"/>
        <w:ind w:left="360"/>
        <w:jc w:val="both"/>
        <w:rPr>
          <w:rStyle w:val="Hyperlink"/>
          <w:rFonts w:ascii="Arial" w:hAnsi="Arial" w:cs="Arial"/>
          <w:color w:val="000000" w:themeColor="text1"/>
          <w:u w:val="none"/>
        </w:rPr>
      </w:pPr>
      <w:r w:rsidRPr="000F4D46">
        <w:rPr>
          <w:rFonts w:ascii="Arial" w:hAnsi="Arial" w:cs="Arial"/>
          <w:b/>
          <w:bCs/>
          <w:color w:val="000000" w:themeColor="text1"/>
        </w:rPr>
        <w:instrText xml:space="preserve">" </w:instrText>
      </w:r>
      <w:r w:rsidRPr="000F4D46">
        <w:rPr>
          <w:rFonts w:ascii="Arial" w:hAnsi="Arial" w:cs="Arial"/>
          <w:b/>
          <w:bCs/>
          <w:color w:val="000000" w:themeColor="text1"/>
        </w:rPr>
        <w:fldChar w:fldCharType="separate"/>
      </w:r>
      <w:r w:rsidR="004B5C14" w:rsidRPr="000F4D46">
        <w:rPr>
          <w:rStyle w:val="Hyperlink"/>
          <w:rFonts w:ascii="Arial" w:hAnsi="Arial" w:cs="Arial"/>
          <w:color w:val="000000" w:themeColor="text1"/>
          <w:u w:val="none"/>
        </w:rPr>
        <w:t>digital Health | Sage Publications Ltd</w:t>
      </w:r>
    </w:p>
    <w:p w14:paraId="3A51A45F" w14:textId="77777777" w:rsidR="00EA672D" w:rsidRPr="000F4D46" w:rsidRDefault="00EA672D" w:rsidP="000F4D46">
      <w:pPr>
        <w:shd w:val="clear" w:color="auto" w:fill="FFFFFF"/>
        <w:spacing w:line="360" w:lineRule="auto"/>
        <w:ind w:left="360"/>
        <w:jc w:val="both"/>
        <w:rPr>
          <w:rStyle w:val="Hyperlink"/>
          <w:rFonts w:ascii="Arial" w:hAnsi="Arial" w:cs="Arial"/>
          <w:color w:val="000000" w:themeColor="text1"/>
        </w:rPr>
      </w:pPr>
      <w:r w:rsidRPr="000F4D46">
        <w:rPr>
          <w:rStyle w:val="Hyperlink"/>
          <w:rFonts w:ascii="Arial" w:hAnsi="Arial" w:cs="Arial"/>
          <w:color w:val="000000" w:themeColor="text1"/>
        </w:rPr>
        <w:t>https://uk.sagepub.com › en-gb › eur › journal › digital-h...</w:t>
      </w:r>
    </w:p>
    <w:p w14:paraId="687783AF" w14:textId="77777777" w:rsidR="00DE0BE4" w:rsidRPr="000F4D46" w:rsidRDefault="00EA672D" w:rsidP="000F4D46">
      <w:pPr>
        <w:spacing w:line="360" w:lineRule="auto"/>
        <w:ind w:left="360"/>
        <w:jc w:val="both"/>
        <w:rPr>
          <w:rFonts w:ascii="Arial" w:hAnsi="Arial" w:cs="Arial"/>
        </w:rPr>
      </w:pPr>
      <w:r w:rsidRPr="000F4D46">
        <w:rPr>
          <w:rFonts w:ascii="Arial" w:hAnsi="Arial" w:cs="Arial"/>
          <w:b/>
          <w:bCs/>
        </w:rPr>
        <w:fldChar w:fldCharType="end"/>
      </w:r>
      <w:hyperlink r:id="rId14" w:history="1">
        <w:r w:rsidR="00DE0BE4" w:rsidRPr="000F4D46">
          <w:rPr>
            <w:rStyle w:val="Hyperlink"/>
            <w:rFonts w:ascii="Arial" w:hAnsi="Arial" w:cs="Arial"/>
            <w:color w:val="000000" w:themeColor="text1"/>
          </w:rPr>
          <w:t>https://www.weforum.org/agenda/2020/06/8-technology-entrepreneurs-fighting-covid-19/</w:t>
        </w:r>
      </w:hyperlink>
    </w:p>
    <w:p w14:paraId="4C03B2F4" w14:textId="77777777" w:rsidR="00DE0BE4" w:rsidRPr="000F4D46" w:rsidRDefault="0046632F" w:rsidP="000F4D46">
      <w:pPr>
        <w:spacing w:line="360" w:lineRule="auto"/>
        <w:ind w:left="360"/>
        <w:jc w:val="both"/>
        <w:rPr>
          <w:rFonts w:ascii="Arial" w:hAnsi="Arial" w:cs="Arial"/>
          <w:color w:val="000000" w:themeColor="text1"/>
        </w:rPr>
      </w:pPr>
      <w:hyperlink r:id="rId15" w:history="1">
        <w:r w:rsidR="00DE0BE4" w:rsidRPr="000F4D46">
          <w:rPr>
            <w:rStyle w:val="Hyperlink"/>
            <w:rFonts w:ascii="Arial" w:hAnsi="Arial" w:cs="Arial"/>
            <w:color w:val="000000" w:themeColor="text1"/>
          </w:rPr>
          <w:t>https://blogs.worldbank.org/developmenttalk/how-does-digital-technology-help-fight-against-covid-19</w:t>
        </w:r>
      </w:hyperlink>
    </w:p>
    <w:p w14:paraId="44F52770" w14:textId="77777777" w:rsidR="00DE0BE4" w:rsidRPr="000F4D46" w:rsidRDefault="00DE0BE4" w:rsidP="000F4D46">
      <w:pPr>
        <w:spacing w:line="360" w:lineRule="auto"/>
        <w:ind w:left="360"/>
        <w:jc w:val="both"/>
        <w:rPr>
          <w:rFonts w:ascii="Arial" w:hAnsi="Arial" w:cs="Arial"/>
          <w:color w:val="000000" w:themeColor="text1"/>
          <w:shd w:val="clear" w:color="auto" w:fill="FFFFFF"/>
        </w:rPr>
      </w:pPr>
      <w:r w:rsidRPr="000F4D46">
        <w:rPr>
          <w:rFonts w:ascii="Arial" w:hAnsi="Arial" w:cs="Arial"/>
          <w:color w:val="000000" w:themeColor="text1"/>
          <w:shd w:val="clear" w:color="auto" w:fill="FFFFFF"/>
        </w:rPr>
        <w:t>Mody, A. et al. The clinical course of COVID-19 disease in a US hospital system: a multi-state analysis. </w:t>
      </w:r>
      <w:r w:rsidRPr="000F4D46">
        <w:rPr>
          <w:rFonts w:ascii="Arial" w:hAnsi="Arial" w:cs="Arial"/>
          <w:i/>
          <w:iCs/>
          <w:color w:val="000000" w:themeColor="text1"/>
          <w:shd w:val="clear" w:color="auto" w:fill="FFFFFF"/>
        </w:rPr>
        <w:t>Am. J. Epidemiol.</w:t>
      </w:r>
      <w:r w:rsidRPr="000F4D46">
        <w:rPr>
          <w:rFonts w:ascii="Arial" w:hAnsi="Arial" w:cs="Arial"/>
          <w:color w:val="000000" w:themeColor="text1"/>
          <w:shd w:val="clear" w:color="auto" w:fill="FFFFFF"/>
        </w:rPr>
        <w:t> </w:t>
      </w:r>
      <w:hyperlink r:id="rId16" w:history="1">
        <w:r w:rsidRPr="000F4D46">
          <w:rPr>
            <w:rStyle w:val="Hyperlink"/>
            <w:rFonts w:ascii="Arial" w:hAnsi="Arial" w:cs="Arial"/>
            <w:color w:val="000000" w:themeColor="text1"/>
            <w:shd w:val="clear" w:color="auto" w:fill="FFFFFF"/>
          </w:rPr>
          <w:t>https://doi.org/10.1093/aje/kwaa286</w:t>
        </w:r>
      </w:hyperlink>
      <w:r w:rsidRPr="000F4D46">
        <w:rPr>
          <w:rFonts w:ascii="Arial" w:hAnsi="Arial" w:cs="Arial"/>
          <w:color w:val="000000" w:themeColor="text1"/>
          <w:shd w:val="clear" w:color="auto" w:fill="FFFFFF"/>
        </w:rPr>
        <w:t> (2020).</w:t>
      </w:r>
    </w:p>
    <w:p w14:paraId="5CD17602" w14:textId="0BF6C3A4" w:rsidR="007B101B" w:rsidRPr="000F4D46" w:rsidRDefault="007B101B" w:rsidP="000F4D46">
      <w:pPr>
        <w:shd w:val="clear" w:color="auto" w:fill="FFFFFF"/>
        <w:spacing w:line="360" w:lineRule="auto"/>
        <w:jc w:val="both"/>
        <w:rPr>
          <w:rFonts w:ascii="Arial" w:hAnsi="Arial" w:cs="Arial"/>
          <w:color w:val="000000" w:themeColor="text1"/>
        </w:rPr>
      </w:pPr>
    </w:p>
    <w:p w14:paraId="6AA91832" w14:textId="291CB100" w:rsidR="007B101B" w:rsidRPr="000F4D46" w:rsidRDefault="007B101B" w:rsidP="000F4D46">
      <w:pPr>
        <w:shd w:val="clear" w:color="auto" w:fill="FFFFFF"/>
        <w:spacing w:line="360" w:lineRule="auto"/>
        <w:ind w:left="360"/>
        <w:jc w:val="both"/>
        <w:rPr>
          <w:rFonts w:ascii="Arial" w:hAnsi="Arial" w:cs="Arial"/>
          <w:color w:val="000000" w:themeColor="text1"/>
        </w:rPr>
      </w:pPr>
      <w:r w:rsidRPr="000F4D46">
        <w:rPr>
          <w:rStyle w:val="Emphasis"/>
          <w:rFonts w:ascii="Arial" w:hAnsi="Arial" w:cs="Arial"/>
          <w:color w:val="000000" w:themeColor="text1"/>
        </w:rPr>
        <w:t>DIGITAL HEALTH</w:t>
      </w:r>
      <w:r w:rsidRPr="000F4D46">
        <w:rPr>
          <w:rStyle w:val="acopre"/>
          <w:rFonts w:ascii="Arial" w:hAnsi="Arial" w:cs="Arial"/>
          <w:color w:val="000000" w:themeColor="text1"/>
        </w:rPr>
        <w:t> · Open access article processing charge (</w:t>
      </w:r>
      <w:r w:rsidR="00337B0D" w:rsidRPr="000F4D46">
        <w:rPr>
          <w:rStyle w:val="acopre"/>
          <w:rFonts w:ascii="Arial" w:hAnsi="Arial" w:cs="Arial"/>
          <w:color w:val="000000" w:themeColor="text1"/>
        </w:rPr>
        <w:t>APC)</w:t>
      </w:r>
      <w:r w:rsidRPr="000F4D46">
        <w:rPr>
          <w:rStyle w:val="acopre"/>
          <w:rFonts w:ascii="Arial" w:hAnsi="Arial" w:cs="Arial"/>
          <w:color w:val="000000" w:themeColor="text1"/>
        </w:rPr>
        <w:t xml:space="preserve"> information. As of </w:t>
      </w:r>
      <w:r w:rsidR="00337B0D" w:rsidRPr="000F4D46">
        <w:rPr>
          <w:rStyle w:val="acopre"/>
          <w:rFonts w:ascii="Arial" w:hAnsi="Arial" w:cs="Arial"/>
          <w:color w:val="000000" w:themeColor="text1"/>
        </w:rPr>
        <w:t>1st February 2020,</w:t>
      </w:r>
      <w:r w:rsidRPr="000F4D46">
        <w:rPr>
          <w:rStyle w:val="acopre"/>
          <w:rFonts w:ascii="Arial" w:hAnsi="Arial" w:cs="Arial"/>
          <w:color w:val="000000" w:themeColor="text1"/>
        </w:rPr>
        <w:t xml:space="preserve"> the APC will increase to 1125 USD discounted from the full ...</w:t>
      </w:r>
    </w:p>
    <w:p w14:paraId="582D5304" w14:textId="147F097B" w:rsidR="007B101B" w:rsidRPr="003564B8" w:rsidRDefault="007B101B" w:rsidP="000F4D46">
      <w:pPr>
        <w:shd w:val="clear" w:color="auto" w:fill="FFFFFF"/>
        <w:spacing w:line="360" w:lineRule="auto"/>
        <w:ind w:left="360"/>
        <w:jc w:val="both"/>
        <w:rPr>
          <w:rFonts w:ascii="Arial" w:hAnsi="Arial" w:cs="Arial"/>
          <w:color w:val="000000" w:themeColor="text1"/>
        </w:rPr>
      </w:pPr>
      <w:r w:rsidRPr="000F4D46">
        <w:rPr>
          <w:rStyle w:val="dvdnh"/>
          <w:rFonts w:ascii="Arial" w:hAnsi="Arial" w:cs="Arial"/>
          <w:b/>
          <w:bCs/>
          <w:color w:val="000000" w:themeColor="text1"/>
        </w:rPr>
        <w:t>Assistant Professor John Hixson, MD: </w:t>
      </w:r>
      <w:r w:rsidRPr="000F4D46">
        <w:rPr>
          <w:rStyle w:val="gywzne"/>
          <w:rFonts w:ascii="Arial" w:hAnsi="Arial" w:cs="Arial"/>
          <w:color w:val="000000" w:themeColor="text1"/>
        </w:rPr>
        <w:t>U</w:t>
      </w:r>
      <w:r w:rsidRPr="003564B8">
        <w:rPr>
          <w:rStyle w:val="gywzne"/>
          <w:rFonts w:ascii="Arial" w:hAnsi="Arial" w:cs="Arial"/>
          <w:color w:val="000000" w:themeColor="text1"/>
        </w:rPr>
        <w:t>niversity </w:t>
      </w:r>
    </w:p>
    <w:sectPr w:rsidR="007B101B" w:rsidRPr="003564B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120A7" w14:textId="77777777" w:rsidR="0046632F" w:rsidRDefault="0046632F" w:rsidP="0047539D">
      <w:pPr>
        <w:spacing w:after="0" w:line="240" w:lineRule="auto"/>
      </w:pPr>
      <w:r>
        <w:separator/>
      </w:r>
    </w:p>
  </w:endnote>
  <w:endnote w:type="continuationSeparator" w:id="0">
    <w:p w14:paraId="1A4454C6" w14:textId="77777777" w:rsidR="0046632F" w:rsidRDefault="0046632F" w:rsidP="00475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197503"/>
      <w:docPartObj>
        <w:docPartGallery w:val="Page Numbers (Bottom of Page)"/>
        <w:docPartUnique/>
      </w:docPartObj>
    </w:sdtPr>
    <w:sdtEndPr>
      <w:rPr>
        <w:noProof/>
      </w:rPr>
    </w:sdtEndPr>
    <w:sdtContent>
      <w:p w14:paraId="072F3FF8" w14:textId="6BDCD95C" w:rsidR="0047539D" w:rsidRDefault="004753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7EB74B" w14:textId="77777777" w:rsidR="0047539D" w:rsidRDefault="00475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458E6" w14:textId="77777777" w:rsidR="0046632F" w:rsidRDefault="0046632F" w:rsidP="0047539D">
      <w:pPr>
        <w:spacing w:after="0" w:line="240" w:lineRule="auto"/>
      </w:pPr>
      <w:r>
        <w:separator/>
      </w:r>
    </w:p>
  </w:footnote>
  <w:footnote w:type="continuationSeparator" w:id="0">
    <w:p w14:paraId="044FC619" w14:textId="77777777" w:rsidR="0046632F" w:rsidRDefault="0046632F" w:rsidP="00475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86844"/>
    <w:multiLevelType w:val="hybridMultilevel"/>
    <w:tmpl w:val="67243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23740"/>
    <w:multiLevelType w:val="hybridMultilevel"/>
    <w:tmpl w:val="997CB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25748"/>
    <w:multiLevelType w:val="multilevel"/>
    <w:tmpl w:val="74F8A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D345C5"/>
    <w:multiLevelType w:val="multilevel"/>
    <w:tmpl w:val="D3725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A613DD"/>
    <w:multiLevelType w:val="multilevel"/>
    <w:tmpl w:val="AB24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1B3389"/>
    <w:multiLevelType w:val="multilevel"/>
    <w:tmpl w:val="AB24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014B6B"/>
    <w:multiLevelType w:val="multilevel"/>
    <w:tmpl w:val="1C02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A716A5"/>
    <w:multiLevelType w:val="hybridMultilevel"/>
    <w:tmpl w:val="6696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2"/>
  </w:num>
  <w:num w:numId="5">
    <w:abstractNumId w:val="3"/>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024"/>
    <w:rsid w:val="0001665E"/>
    <w:rsid w:val="00033850"/>
    <w:rsid w:val="00037082"/>
    <w:rsid w:val="00042AF9"/>
    <w:rsid w:val="00042C66"/>
    <w:rsid w:val="00042C8A"/>
    <w:rsid w:val="00063114"/>
    <w:rsid w:val="00075B60"/>
    <w:rsid w:val="000924A7"/>
    <w:rsid w:val="00092534"/>
    <w:rsid w:val="00092A6D"/>
    <w:rsid w:val="000B1EE0"/>
    <w:rsid w:val="000E0119"/>
    <w:rsid w:val="000E6089"/>
    <w:rsid w:val="000F4D46"/>
    <w:rsid w:val="000F57F8"/>
    <w:rsid w:val="000F5C41"/>
    <w:rsid w:val="00125BF6"/>
    <w:rsid w:val="0016148A"/>
    <w:rsid w:val="0016569D"/>
    <w:rsid w:val="00166B3D"/>
    <w:rsid w:val="00185F02"/>
    <w:rsid w:val="001A4746"/>
    <w:rsid w:val="001E3172"/>
    <w:rsid w:val="00207479"/>
    <w:rsid w:val="00234E1C"/>
    <w:rsid w:val="00245E10"/>
    <w:rsid w:val="002477B8"/>
    <w:rsid w:val="00251695"/>
    <w:rsid w:val="00251711"/>
    <w:rsid w:val="00283E0F"/>
    <w:rsid w:val="00290617"/>
    <w:rsid w:val="002B1AB6"/>
    <w:rsid w:val="002C312B"/>
    <w:rsid w:val="002D3A82"/>
    <w:rsid w:val="002E1E43"/>
    <w:rsid w:val="002E4435"/>
    <w:rsid w:val="00315C70"/>
    <w:rsid w:val="00337B0D"/>
    <w:rsid w:val="00337ED9"/>
    <w:rsid w:val="003564B8"/>
    <w:rsid w:val="00360E90"/>
    <w:rsid w:val="00366586"/>
    <w:rsid w:val="0039576F"/>
    <w:rsid w:val="003A050A"/>
    <w:rsid w:val="003A396F"/>
    <w:rsid w:val="003E66A3"/>
    <w:rsid w:val="00404E72"/>
    <w:rsid w:val="004061A3"/>
    <w:rsid w:val="00417981"/>
    <w:rsid w:val="00454714"/>
    <w:rsid w:val="0046632F"/>
    <w:rsid w:val="00474FF8"/>
    <w:rsid w:val="0047539D"/>
    <w:rsid w:val="00480CDA"/>
    <w:rsid w:val="00481FFF"/>
    <w:rsid w:val="004A0C91"/>
    <w:rsid w:val="004A2A65"/>
    <w:rsid w:val="004A30E5"/>
    <w:rsid w:val="004B5C14"/>
    <w:rsid w:val="004C1F93"/>
    <w:rsid w:val="004D01DF"/>
    <w:rsid w:val="004D4FBC"/>
    <w:rsid w:val="004D7164"/>
    <w:rsid w:val="004E4EA7"/>
    <w:rsid w:val="00503DA4"/>
    <w:rsid w:val="00507131"/>
    <w:rsid w:val="005074BA"/>
    <w:rsid w:val="00527318"/>
    <w:rsid w:val="00560B57"/>
    <w:rsid w:val="0056650B"/>
    <w:rsid w:val="00571E7C"/>
    <w:rsid w:val="00575E3F"/>
    <w:rsid w:val="005765FB"/>
    <w:rsid w:val="005B6330"/>
    <w:rsid w:val="005C2FF5"/>
    <w:rsid w:val="005E4DB3"/>
    <w:rsid w:val="00610A3E"/>
    <w:rsid w:val="00627AAF"/>
    <w:rsid w:val="0063147A"/>
    <w:rsid w:val="00631F6F"/>
    <w:rsid w:val="006433FB"/>
    <w:rsid w:val="0064500B"/>
    <w:rsid w:val="0067503B"/>
    <w:rsid w:val="006B4EC6"/>
    <w:rsid w:val="006C005B"/>
    <w:rsid w:val="006C2FA4"/>
    <w:rsid w:val="006D2DF1"/>
    <w:rsid w:val="006F39E6"/>
    <w:rsid w:val="00706889"/>
    <w:rsid w:val="00712FAD"/>
    <w:rsid w:val="007138B6"/>
    <w:rsid w:val="0071592C"/>
    <w:rsid w:val="0073253E"/>
    <w:rsid w:val="00733B57"/>
    <w:rsid w:val="00745E5E"/>
    <w:rsid w:val="0075082E"/>
    <w:rsid w:val="00757C21"/>
    <w:rsid w:val="00780F11"/>
    <w:rsid w:val="00793885"/>
    <w:rsid w:val="007B101B"/>
    <w:rsid w:val="00806FDF"/>
    <w:rsid w:val="008362C9"/>
    <w:rsid w:val="008434E3"/>
    <w:rsid w:val="008779E7"/>
    <w:rsid w:val="00880B49"/>
    <w:rsid w:val="008915A8"/>
    <w:rsid w:val="008B307C"/>
    <w:rsid w:val="008C1637"/>
    <w:rsid w:val="008C56E2"/>
    <w:rsid w:val="008D5070"/>
    <w:rsid w:val="008E58BF"/>
    <w:rsid w:val="008F0D40"/>
    <w:rsid w:val="00930C54"/>
    <w:rsid w:val="00972A93"/>
    <w:rsid w:val="009769B6"/>
    <w:rsid w:val="009C5158"/>
    <w:rsid w:val="009F36E2"/>
    <w:rsid w:val="00A327B8"/>
    <w:rsid w:val="00A371D3"/>
    <w:rsid w:val="00A56055"/>
    <w:rsid w:val="00A92249"/>
    <w:rsid w:val="00AA5024"/>
    <w:rsid w:val="00AA6304"/>
    <w:rsid w:val="00AB628F"/>
    <w:rsid w:val="00AD1C45"/>
    <w:rsid w:val="00AF0A05"/>
    <w:rsid w:val="00AF3825"/>
    <w:rsid w:val="00B0255D"/>
    <w:rsid w:val="00B42278"/>
    <w:rsid w:val="00B85698"/>
    <w:rsid w:val="00BA30A4"/>
    <w:rsid w:val="00BC0B90"/>
    <w:rsid w:val="00BC6FE0"/>
    <w:rsid w:val="00BD0EEC"/>
    <w:rsid w:val="00BD753B"/>
    <w:rsid w:val="00C05DA4"/>
    <w:rsid w:val="00C07881"/>
    <w:rsid w:val="00C10177"/>
    <w:rsid w:val="00C20E7D"/>
    <w:rsid w:val="00C33E07"/>
    <w:rsid w:val="00C4008B"/>
    <w:rsid w:val="00C41B1D"/>
    <w:rsid w:val="00C75AB6"/>
    <w:rsid w:val="00C7697C"/>
    <w:rsid w:val="00CB181F"/>
    <w:rsid w:val="00CC2E98"/>
    <w:rsid w:val="00CC5580"/>
    <w:rsid w:val="00CD64BA"/>
    <w:rsid w:val="00D00832"/>
    <w:rsid w:val="00D05E55"/>
    <w:rsid w:val="00D14C76"/>
    <w:rsid w:val="00D15C7B"/>
    <w:rsid w:val="00D16B20"/>
    <w:rsid w:val="00D302B9"/>
    <w:rsid w:val="00D35132"/>
    <w:rsid w:val="00D36C70"/>
    <w:rsid w:val="00D56CFB"/>
    <w:rsid w:val="00D63837"/>
    <w:rsid w:val="00D80081"/>
    <w:rsid w:val="00D81812"/>
    <w:rsid w:val="00D8547E"/>
    <w:rsid w:val="00DB123C"/>
    <w:rsid w:val="00DD300E"/>
    <w:rsid w:val="00DD5ECB"/>
    <w:rsid w:val="00DE0BE4"/>
    <w:rsid w:val="00DE35BC"/>
    <w:rsid w:val="00E047B4"/>
    <w:rsid w:val="00E07B87"/>
    <w:rsid w:val="00E23CE3"/>
    <w:rsid w:val="00E47F2A"/>
    <w:rsid w:val="00E73F8D"/>
    <w:rsid w:val="00E8118D"/>
    <w:rsid w:val="00E87BA3"/>
    <w:rsid w:val="00EA15B9"/>
    <w:rsid w:val="00EA176C"/>
    <w:rsid w:val="00EA672D"/>
    <w:rsid w:val="00EB579A"/>
    <w:rsid w:val="00ED08C9"/>
    <w:rsid w:val="00EE3169"/>
    <w:rsid w:val="00EF6396"/>
    <w:rsid w:val="00F166DA"/>
    <w:rsid w:val="00F2405D"/>
    <w:rsid w:val="00F41455"/>
    <w:rsid w:val="00F460E1"/>
    <w:rsid w:val="00F608FF"/>
    <w:rsid w:val="00F669C2"/>
    <w:rsid w:val="00F71D91"/>
    <w:rsid w:val="00FB3AC4"/>
    <w:rsid w:val="00FF08E9"/>
    <w:rsid w:val="00FF7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7C99B"/>
  <w15:chartTrackingRefBased/>
  <w15:docId w15:val="{63939EE9-A825-4567-8ABB-0878B53AB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0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101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0713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3957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957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576F"/>
    <w:rPr>
      <w:b/>
      <w:bCs/>
    </w:rPr>
  </w:style>
  <w:style w:type="character" w:customStyle="1" w:styleId="Heading3Char">
    <w:name w:val="Heading 3 Char"/>
    <w:basedOn w:val="DefaultParagraphFont"/>
    <w:link w:val="Heading3"/>
    <w:uiPriority w:val="9"/>
    <w:rsid w:val="0050713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507131"/>
    <w:rPr>
      <w:color w:val="0000FF"/>
      <w:u w:val="single"/>
    </w:rPr>
  </w:style>
  <w:style w:type="character" w:customStyle="1" w:styleId="Heading2Char">
    <w:name w:val="Heading 2 Char"/>
    <w:basedOn w:val="DefaultParagraphFont"/>
    <w:link w:val="Heading2"/>
    <w:uiPriority w:val="9"/>
    <w:semiHidden/>
    <w:rsid w:val="00C1017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B307C"/>
    <w:rPr>
      <w:color w:val="605E5C"/>
      <w:shd w:val="clear" w:color="auto" w:fill="E1DFDD"/>
    </w:rPr>
  </w:style>
  <w:style w:type="character" w:customStyle="1" w:styleId="Heading1Char">
    <w:name w:val="Heading 1 Char"/>
    <w:basedOn w:val="DefaultParagraphFont"/>
    <w:link w:val="Heading1"/>
    <w:uiPriority w:val="9"/>
    <w:rsid w:val="00F2405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E66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electionshareable">
    <w:name w:val="selectionshareable"/>
    <w:basedOn w:val="Normal"/>
    <w:rsid w:val="002B1A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B1AB6"/>
    <w:rPr>
      <w:i/>
      <w:iCs/>
    </w:rPr>
  </w:style>
  <w:style w:type="paragraph" w:styleId="Header">
    <w:name w:val="header"/>
    <w:basedOn w:val="Normal"/>
    <w:link w:val="HeaderChar"/>
    <w:uiPriority w:val="99"/>
    <w:unhideWhenUsed/>
    <w:rsid w:val="00475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39D"/>
  </w:style>
  <w:style w:type="paragraph" w:styleId="Footer">
    <w:name w:val="footer"/>
    <w:basedOn w:val="Normal"/>
    <w:link w:val="FooterChar"/>
    <w:uiPriority w:val="99"/>
    <w:unhideWhenUsed/>
    <w:rsid w:val="00475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39D"/>
  </w:style>
  <w:style w:type="character" w:styleId="HTMLCite">
    <w:name w:val="HTML Cite"/>
    <w:basedOn w:val="DefaultParagraphFont"/>
    <w:uiPriority w:val="99"/>
    <w:semiHidden/>
    <w:unhideWhenUsed/>
    <w:rsid w:val="007B101B"/>
    <w:rPr>
      <w:i/>
      <w:iCs/>
    </w:rPr>
  </w:style>
  <w:style w:type="character" w:customStyle="1" w:styleId="dyjrff">
    <w:name w:val="dyjrff"/>
    <w:basedOn w:val="DefaultParagraphFont"/>
    <w:rsid w:val="007B101B"/>
  </w:style>
  <w:style w:type="character" w:customStyle="1" w:styleId="acopre">
    <w:name w:val="acopre"/>
    <w:basedOn w:val="DefaultParagraphFont"/>
    <w:rsid w:val="007B101B"/>
  </w:style>
  <w:style w:type="character" w:customStyle="1" w:styleId="dvdnh">
    <w:name w:val="dvdnh"/>
    <w:basedOn w:val="DefaultParagraphFont"/>
    <w:rsid w:val="007B101B"/>
  </w:style>
  <w:style w:type="character" w:customStyle="1" w:styleId="gywzne">
    <w:name w:val="gywzne"/>
    <w:basedOn w:val="DefaultParagraphFont"/>
    <w:rsid w:val="007B101B"/>
  </w:style>
  <w:style w:type="character" w:customStyle="1" w:styleId="c-article-referencescounter">
    <w:name w:val="c-article-references__counter"/>
    <w:basedOn w:val="DefaultParagraphFont"/>
    <w:rsid w:val="00EA672D"/>
  </w:style>
  <w:style w:type="paragraph" w:customStyle="1" w:styleId="c-article-referencestext">
    <w:name w:val="c-article-references__text"/>
    <w:basedOn w:val="Normal"/>
    <w:rsid w:val="00EA67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E0B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2585">
      <w:bodyDiv w:val="1"/>
      <w:marLeft w:val="0"/>
      <w:marRight w:val="0"/>
      <w:marTop w:val="0"/>
      <w:marBottom w:val="0"/>
      <w:divBdr>
        <w:top w:val="none" w:sz="0" w:space="0" w:color="auto"/>
        <w:left w:val="none" w:sz="0" w:space="0" w:color="auto"/>
        <w:bottom w:val="none" w:sz="0" w:space="0" w:color="auto"/>
        <w:right w:val="none" w:sz="0" w:space="0" w:color="auto"/>
      </w:divBdr>
    </w:div>
    <w:div w:id="126748447">
      <w:bodyDiv w:val="1"/>
      <w:marLeft w:val="0"/>
      <w:marRight w:val="0"/>
      <w:marTop w:val="0"/>
      <w:marBottom w:val="0"/>
      <w:divBdr>
        <w:top w:val="none" w:sz="0" w:space="0" w:color="auto"/>
        <w:left w:val="none" w:sz="0" w:space="0" w:color="auto"/>
        <w:bottom w:val="none" w:sz="0" w:space="0" w:color="auto"/>
        <w:right w:val="none" w:sz="0" w:space="0" w:color="auto"/>
      </w:divBdr>
    </w:div>
    <w:div w:id="381293932">
      <w:bodyDiv w:val="1"/>
      <w:marLeft w:val="0"/>
      <w:marRight w:val="0"/>
      <w:marTop w:val="0"/>
      <w:marBottom w:val="0"/>
      <w:divBdr>
        <w:top w:val="none" w:sz="0" w:space="0" w:color="auto"/>
        <w:left w:val="none" w:sz="0" w:space="0" w:color="auto"/>
        <w:bottom w:val="none" w:sz="0" w:space="0" w:color="auto"/>
        <w:right w:val="none" w:sz="0" w:space="0" w:color="auto"/>
      </w:divBdr>
    </w:div>
    <w:div w:id="395710997">
      <w:bodyDiv w:val="1"/>
      <w:marLeft w:val="0"/>
      <w:marRight w:val="0"/>
      <w:marTop w:val="0"/>
      <w:marBottom w:val="0"/>
      <w:divBdr>
        <w:top w:val="none" w:sz="0" w:space="0" w:color="auto"/>
        <w:left w:val="none" w:sz="0" w:space="0" w:color="auto"/>
        <w:bottom w:val="none" w:sz="0" w:space="0" w:color="auto"/>
        <w:right w:val="none" w:sz="0" w:space="0" w:color="auto"/>
      </w:divBdr>
      <w:divsChild>
        <w:div w:id="149954581">
          <w:marLeft w:val="0"/>
          <w:marRight w:val="0"/>
          <w:marTop w:val="0"/>
          <w:marBottom w:val="0"/>
          <w:divBdr>
            <w:top w:val="none" w:sz="0" w:space="0" w:color="auto"/>
            <w:left w:val="none" w:sz="0" w:space="0" w:color="auto"/>
            <w:bottom w:val="none" w:sz="0" w:space="0" w:color="auto"/>
            <w:right w:val="none" w:sz="0" w:space="0" w:color="auto"/>
          </w:divBdr>
        </w:div>
        <w:div w:id="1581020923">
          <w:marLeft w:val="0"/>
          <w:marRight w:val="0"/>
          <w:marTop w:val="75"/>
          <w:marBottom w:val="75"/>
          <w:divBdr>
            <w:top w:val="none" w:sz="0" w:space="0" w:color="auto"/>
            <w:left w:val="none" w:sz="0" w:space="0" w:color="auto"/>
            <w:bottom w:val="none" w:sz="0" w:space="0" w:color="auto"/>
            <w:right w:val="none" w:sz="0" w:space="0" w:color="auto"/>
          </w:divBdr>
          <w:divsChild>
            <w:div w:id="763838284">
              <w:marLeft w:val="0"/>
              <w:marRight w:val="0"/>
              <w:marTop w:val="0"/>
              <w:marBottom w:val="0"/>
              <w:divBdr>
                <w:top w:val="none" w:sz="0" w:space="0" w:color="auto"/>
                <w:left w:val="none" w:sz="0" w:space="0" w:color="auto"/>
                <w:bottom w:val="none" w:sz="0" w:space="0" w:color="auto"/>
                <w:right w:val="none" w:sz="0" w:space="0" w:color="auto"/>
              </w:divBdr>
              <w:divsChild>
                <w:div w:id="151298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250278">
      <w:bodyDiv w:val="1"/>
      <w:marLeft w:val="0"/>
      <w:marRight w:val="0"/>
      <w:marTop w:val="0"/>
      <w:marBottom w:val="0"/>
      <w:divBdr>
        <w:top w:val="none" w:sz="0" w:space="0" w:color="auto"/>
        <w:left w:val="none" w:sz="0" w:space="0" w:color="auto"/>
        <w:bottom w:val="none" w:sz="0" w:space="0" w:color="auto"/>
        <w:right w:val="none" w:sz="0" w:space="0" w:color="auto"/>
      </w:divBdr>
    </w:div>
    <w:div w:id="993796774">
      <w:bodyDiv w:val="1"/>
      <w:marLeft w:val="0"/>
      <w:marRight w:val="0"/>
      <w:marTop w:val="0"/>
      <w:marBottom w:val="0"/>
      <w:divBdr>
        <w:top w:val="none" w:sz="0" w:space="0" w:color="auto"/>
        <w:left w:val="none" w:sz="0" w:space="0" w:color="auto"/>
        <w:bottom w:val="none" w:sz="0" w:space="0" w:color="auto"/>
        <w:right w:val="none" w:sz="0" w:space="0" w:color="auto"/>
      </w:divBdr>
    </w:div>
    <w:div w:id="1042943670">
      <w:bodyDiv w:val="1"/>
      <w:marLeft w:val="0"/>
      <w:marRight w:val="0"/>
      <w:marTop w:val="0"/>
      <w:marBottom w:val="0"/>
      <w:divBdr>
        <w:top w:val="none" w:sz="0" w:space="0" w:color="auto"/>
        <w:left w:val="none" w:sz="0" w:space="0" w:color="auto"/>
        <w:bottom w:val="none" w:sz="0" w:space="0" w:color="auto"/>
        <w:right w:val="none" w:sz="0" w:space="0" w:color="auto"/>
      </w:divBdr>
    </w:div>
    <w:div w:id="1605070834">
      <w:bodyDiv w:val="1"/>
      <w:marLeft w:val="0"/>
      <w:marRight w:val="0"/>
      <w:marTop w:val="0"/>
      <w:marBottom w:val="0"/>
      <w:divBdr>
        <w:top w:val="none" w:sz="0" w:space="0" w:color="auto"/>
        <w:left w:val="none" w:sz="0" w:space="0" w:color="auto"/>
        <w:bottom w:val="none" w:sz="0" w:space="0" w:color="auto"/>
        <w:right w:val="none" w:sz="0" w:space="0" w:color="auto"/>
      </w:divBdr>
    </w:div>
    <w:div w:id="1657032694">
      <w:bodyDiv w:val="1"/>
      <w:marLeft w:val="0"/>
      <w:marRight w:val="0"/>
      <w:marTop w:val="0"/>
      <w:marBottom w:val="0"/>
      <w:divBdr>
        <w:top w:val="none" w:sz="0" w:space="0" w:color="auto"/>
        <w:left w:val="none" w:sz="0" w:space="0" w:color="auto"/>
        <w:bottom w:val="none" w:sz="0" w:space="0" w:color="auto"/>
        <w:right w:val="none" w:sz="0" w:space="0" w:color="auto"/>
      </w:divBdr>
      <w:divsChild>
        <w:div w:id="1535657581">
          <w:marLeft w:val="0"/>
          <w:marRight w:val="0"/>
          <w:marTop w:val="0"/>
          <w:marBottom w:val="180"/>
          <w:divBdr>
            <w:top w:val="none" w:sz="0" w:space="0" w:color="auto"/>
            <w:left w:val="none" w:sz="0" w:space="0" w:color="auto"/>
            <w:bottom w:val="none" w:sz="0" w:space="0" w:color="auto"/>
            <w:right w:val="none" w:sz="0" w:space="0" w:color="auto"/>
          </w:divBdr>
        </w:div>
      </w:divsChild>
    </w:div>
    <w:div w:id="2076052262">
      <w:bodyDiv w:val="1"/>
      <w:marLeft w:val="0"/>
      <w:marRight w:val="0"/>
      <w:marTop w:val="0"/>
      <w:marBottom w:val="0"/>
      <w:divBdr>
        <w:top w:val="none" w:sz="0" w:space="0" w:color="auto"/>
        <w:left w:val="none" w:sz="0" w:space="0" w:color="auto"/>
        <w:bottom w:val="none" w:sz="0" w:space="0" w:color="auto"/>
        <w:right w:val="none" w:sz="0" w:space="0" w:color="auto"/>
      </w:divBdr>
    </w:div>
    <w:div w:id="2114855587">
      <w:bodyDiv w:val="1"/>
      <w:marLeft w:val="0"/>
      <w:marRight w:val="0"/>
      <w:marTop w:val="0"/>
      <w:marBottom w:val="0"/>
      <w:divBdr>
        <w:top w:val="none" w:sz="0" w:space="0" w:color="auto"/>
        <w:left w:val="none" w:sz="0" w:space="0" w:color="auto"/>
        <w:bottom w:val="none" w:sz="0" w:space="0" w:color="auto"/>
        <w:right w:val="none" w:sz="0" w:space="0" w:color="auto"/>
      </w:divBdr>
    </w:div>
    <w:div w:id="2136170353">
      <w:bodyDiv w:val="1"/>
      <w:marLeft w:val="0"/>
      <w:marRight w:val="0"/>
      <w:marTop w:val="0"/>
      <w:marBottom w:val="0"/>
      <w:divBdr>
        <w:top w:val="none" w:sz="0" w:space="0" w:color="auto"/>
        <w:left w:val="none" w:sz="0" w:space="0" w:color="auto"/>
        <w:bottom w:val="none" w:sz="0" w:space="0" w:color="auto"/>
        <w:right w:val="none" w:sz="0" w:space="0" w:color="auto"/>
      </w:divBdr>
      <w:divsChild>
        <w:div w:id="875658242">
          <w:marLeft w:val="0"/>
          <w:marRight w:val="0"/>
          <w:marTop w:val="0"/>
          <w:marBottom w:val="0"/>
          <w:divBdr>
            <w:top w:val="none" w:sz="0" w:space="0" w:color="auto"/>
            <w:left w:val="none" w:sz="0" w:space="0" w:color="auto"/>
            <w:bottom w:val="none" w:sz="0" w:space="0" w:color="auto"/>
            <w:right w:val="none" w:sz="0" w:space="0" w:color="auto"/>
          </w:divBdr>
        </w:div>
        <w:div w:id="2042973263">
          <w:marLeft w:val="0"/>
          <w:marRight w:val="0"/>
          <w:marTop w:val="0"/>
          <w:marBottom w:val="0"/>
          <w:divBdr>
            <w:top w:val="none" w:sz="0" w:space="0" w:color="auto"/>
            <w:left w:val="none" w:sz="0" w:space="0" w:color="auto"/>
            <w:bottom w:val="none" w:sz="0" w:space="0" w:color="auto"/>
            <w:right w:val="none" w:sz="0" w:space="0" w:color="auto"/>
          </w:divBdr>
        </w:div>
        <w:div w:id="1344187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unesco.org/news/digital-skills-critical-jobs-and-social-inclusion" TargetMode="External"/><Relationship Id="rId13" Type="http://schemas.openxmlformats.org/officeDocument/2006/relationships/hyperlink" Target="https://www.healthparliament.eu/wp-content/uploads/2017/09/Digital-skills-for-health-professionals.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igitalmedicine.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93/aje/kwaa2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world/2020/apr/23/test-trace-contain-how-south-korea-flattened-its-coronavirus-curve" TargetMode="External"/><Relationship Id="rId5" Type="http://schemas.openxmlformats.org/officeDocument/2006/relationships/webSettings" Target="webSettings.xml"/><Relationship Id="rId15" Type="http://schemas.openxmlformats.org/officeDocument/2006/relationships/hyperlink" Target="https://blogs.worldbank.org/developmenttalk/how-does-digital-technology-help-fight-against-covid-19" TargetMode="External"/><Relationship Id="rId10" Type="http://schemas.openxmlformats.org/officeDocument/2006/relationships/hyperlink" Target="https://news.itu.int/covid-19-how-korea-is-using-innovative-technology-and-ai-to-flatten-the-curv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loydsbank.com/banking-with-us/whats-happening/consumer-digital-index.asp" TargetMode="External"/><Relationship Id="rId14" Type="http://schemas.openxmlformats.org/officeDocument/2006/relationships/hyperlink" Target="https://www.weforum.org/agenda/2020/06/8-technology-entrepreneurs-fighting-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Kor05</b:Tag>
    <b:SourceType>JournalArticle</b:SourceType>
    <b:Guid>{CEA4A128-3152-4FEA-86F2-EC659D72B72B}</b:Guid>
    <b:Author>
      <b:Author>
        <b:NameList xmlns:msxsl="urn:schemas-microsoft-com:xslt" xmlns:b="http://schemas.openxmlformats.org/officeDocument/2006/bibliography">
          <b:Person>
            <b:Last>Korthagen</b:Last>
            <b:First>Fred</b:First>
            <b:Middle>A.J.</b:Middle>
          </b:Person>
          <b:Person>
            <b:Last>Vasalos</b:Last>
            <b:First>A.</b:First>
            <b:Middle/>
          </b:Person>
        </b:NameList>
      </b:Author>
    </b:Author>
    <b:Title>Levels in reflection: core reflection as a means to enhance professional growth</b:Title>
    <b:JournalName>Teachers and Teaching</b:JournalName>
    <b:City/>
    <b:Year>2005</b:Year>
    <b:Month/>
    <b:Day/>
    <b:Pages>47-71</b:Pages>
    <b:Publisher/>
    <b:Volume>11</b:Volume>
    <b:Issue>1</b:Issue>
    <b:ShortTitle/>
    <b:StandardNumber/>
    <b:Comments/>
    <b:Medium/>
    <b:YearAccessed>2021</b:YearAccessed>
    <b:MonthAccessed>4</b:MonthAccessed>
    <b:DayAccessed>29</b:DayAccessed>
    <b:URL>https://tandfonline.com/doi/full/10.1080/1354060042000337093</b:URL>
    <b:DOI/>
    <b:RefOrder>1</b:RefOrder>
  </b:Source>
</b:Sources>
</file>

<file path=customXml/itemProps1.xml><?xml version="1.0" encoding="utf-8"?>
<ds:datastoreItem xmlns:ds="http://schemas.openxmlformats.org/officeDocument/2006/customXml" ds:itemID="{FA82C057-5BD1-48AD-AF37-7E8D6AE65526}">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6977</TotalTime>
  <Pages>8</Pages>
  <Words>1821</Words>
  <Characters>10657</Characters>
  <Application>Microsoft Office Word</Application>
  <DocSecurity>0</DocSecurity>
  <Lines>236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BEFINE DESIGNERS</dc:creator>
  <cp:keywords/>
  <dc:description/>
  <cp:lastModifiedBy>Maria Temitayo</cp:lastModifiedBy>
  <cp:revision>139</cp:revision>
  <dcterms:created xsi:type="dcterms:W3CDTF">2021-03-09T13:10:00Z</dcterms:created>
  <dcterms:modified xsi:type="dcterms:W3CDTF">2021-04-29T21:15:00Z</dcterms:modified>
</cp:coreProperties>
</file>