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_rels/fontTable.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fontTable.xml" ContentType="application/vnd.openxmlformats-officedocument.wordprocessingml.fontTable+xml"/>
  <Override PartName="/word/fonts/font9.odttf" ContentType="application/vnd.openxmlformats-officedocument.obfuscatedFont"/>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nts/font10.odttf" ContentType="application/vnd.openxmlformats-officedocument.obfuscatedFont"/>
  <Override PartName="/word/fonts/font11.odttf" ContentType="application/vnd.openxmlformats-officedocument.obfuscatedFont"/>
  <Override PartName="/word/fonts/font12.odttf" ContentType="application/vnd.openxmlformats-officedocument.obfuscatedFont"/>
  <Override PartName="/word/fonts/font13.odttf" ContentType="application/vnd.openxmlformats-officedocument.obfuscatedFont"/>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1"/>
        <w:rPr/>
      </w:pPr>
      <w:r>
        <w:rPr/>
        <w:drawing>
          <wp:inline distT="0" distB="0" distL="0" distR="0">
            <wp:extent cx="2494280" cy="2494280"/>
            <wp:effectExtent l="0" t="0" r="0" b="0"/>
            <wp:docPr id="1"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
                    <pic:cNvPicPr>
                      <a:picLocks noChangeAspect="1" noChangeArrowheads="1"/>
                    </pic:cNvPicPr>
                  </pic:nvPicPr>
                  <pic:blipFill>
                    <a:blip r:embed="rId2"/>
                    <a:stretch>
                      <a:fillRect/>
                    </a:stretch>
                  </pic:blipFill>
                  <pic:spPr bwMode="auto">
                    <a:xfrm>
                      <a:off x="0" y="0"/>
                      <a:ext cx="2494280" cy="2494280"/>
                    </a:xfrm>
                    <a:prstGeom prst="rect">
                      <a:avLst/>
                    </a:prstGeom>
                  </pic:spPr>
                </pic:pic>
              </a:graphicData>
            </a:graphic>
          </wp:inline>
        </w:drawing>
      </w:r>
    </w:p>
    <w:p>
      <w:pPr>
        <w:pStyle w:val="Heading1"/>
        <w:rPr/>
      </w:pPr>
      <w:bookmarkStart w:id="0" w:name="_6zmudpgeo2wm"/>
      <w:bookmarkEnd w:id="0"/>
      <w:r>
        <w:rPr/>
        <w:t>EcoSip</w:t>
      </w:r>
    </w:p>
    <w:p>
      <w:pPr>
        <w:pStyle w:val="Heading1"/>
        <w:spacing w:lineRule="auto" w:line="240" w:before="240" w:after="120"/>
        <w:rPr/>
      </w:pPr>
      <w:r>
        <w:rPr/>
        <w:t>“</w:t>
      </w:r>
      <w:r>
        <w:rPr/>
        <w:t>Sip Sustainably”</w:t>
      </w:r>
    </w:p>
    <w:p>
      <w:pPr>
        <w:pStyle w:val="Heading1"/>
        <w:spacing w:lineRule="auto" w:line="240" w:before="240" w:after="120"/>
        <w:rPr/>
      </w:pPr>
      <w:r>
        <w:rPr>
          <w:b/>
          <w:bCs/>
        </w:rPr>
        <w:t>BUSINESS PLAN</w:t>
      </w:r>
    </w:p>
    <w:p>
      <w:pPr>
        <w:pStyle w:val="Normal1"/>
        <w:keepNext w:val="false"/>
        <w:keepLines w:val="false"/>
        <w:pageBreakBefore w:val="false"/>
        <w:widowControl/>
        <w:pBdr/>
        <w:shd w:val="clear" w:fill="auto"/>
        <w:spacing w:lineRule="auto" w:line="276" w:before="0" w:after="140"/>
        <w:ind w:left="0" w:right="0" w:hanging="0"/>
        <w:jc w:val="left"/>
        <w:rPr>
          <w:rFonts w:ascii="Times New Roman" w:hAnsi="Times New Roman" w:eastAsia="Times New Roman" w:cs="Times New Roman"/>
          <w:b w:val="false"/>
          <w:b w:val="false"/>
          <w:bCs w:val="false"/>
          <w:i w:val="false"/>
          <w:i w:val="false"/>
          <w:iCs w:val="false"/>
          <w:caps w:val="false"/>
          <w:smallCaps w:val="false"/>
          <w:strike w:val="false"/>
          <w:dstrike w:val="false"/>
          <w:color w:val="000000"/>
          <w:position w:val="0"/>
          <w:sz w:val="24"/>
          <w:sz w:val="24"/>
          <w:szCs w:val="24"/>
          <w:u w:val="none"/>
          <w:vertAlign w:val="baseline"/>
        </w:rPr>
      </w:pPr>
      <w:r>
        <w:rPr>
          <w:rFonts w:eastAsia="Times New Roman" w:cs="Times New Roman" w:ascii="Times New Roman" w:hAnsi="Times New Roman"/>
          <w:b w:val="false"/>
          <w:bCs w:val="false"/>
          <w:i w:val="false"/>
          <w:iCs w:val="false"/>
          <w:caps w:val="false"/>
          <w:smallCaps w:val="false"/>
          <w:strike w:val="false"/>
          <w:dstrike w:val="false"/>
          <w:color w:val="000000"/>
          <w:position w:val="0"/>
          <w:sz w:val="24"/>
          <w:sz w:val="24"/>
          <w:szCs w:val="24"/>
          <w:u w:val="none"/>
          <w:shd w:fill="auto" w:val="clear"/>
          <w:vertAlign w:val="baseline"/>
        </w:rPr>
        <w:br/>
        <w:t>Sashko Sshkov</w:t>
        <w:br/>
        <w:t>STUDENT ID - 2440175</w:t>
      </w:r>
    </w:p>
    <w:p>
      <w:pPr>
        <w:pStyle w:val="Heading2"/>
        <w:rPr>
          <w:b w:val="false"/>
          <w:b w:val="false"/>
          <w:bCs w:val="false"/>
          <w:sz w:val="24"/>
          <w:szCs w:val="24"/>
        </w:rPr>
      </w:pPr>
      <w:r>
        <w:rPr>
          <w:b w:val="false"/>
          <w:bCs w:val="false"/>
          <w:sz w:val="24"/>
          <w:szCs w:val="24"/>
        </w:rPr>
        <w:t>Executive Summary</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EcoSip is a small business idea that focuses on being eco friendly and healthy. The business will sell reusable water bottles and organic drinks that come in environmentally friendly packaging. The main goal is to reduce plastic waste and give people better and healthier drink options in their daily lives.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The business will be set up as a private limited company in the UK. This means the owner has limited financial risk and the business looks more professional. EcoSip will mainly target young adults, students, and working people who care about their health and the environment. These customers are more likely to support eco-friendly products and are willing to try new brands.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EcoSip will begin by selling products online through a website and social media platforms. This will help keep costs low and reach a wider audience across the UK. In the future, the business may expand by working with local shops, gyms, and cafes to sell products in physical locations.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Research shows that more people now want eco friendly products and healthier drinks. This trend has grown quickly in recent years, especially due to social media and increased awareness about climate change. EcoSip will use this trend to grow its business and build a strong brand.</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To start the business, £25,000 is needed. This money will come from personal savings and a small business loan. It will be used for production, marketing, packaging, and setting up the website. The business is expected to start making profit within the first year if sales targets are met.</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Overall, EcoSip has a good chance of success because it matches current customer needs and focuses on two important areas: health and sustainability.</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Table of Contents</w:t>
      </w:r>
    </w:p>
    <w:p>
      <w:pPr>
        <w:pStyle w:val="Normal1"/>
        <w:rPr>
          <w:b w:val="false"/>
          <w:b w:val="false"/>
          <w:bCs w:val="false"/>
          <w:sz w:val="24"/>
          <w:szCs w:val="24"/>
        </w:rPr>
      </w:pPr>
      <w:r>
        <w:rPr>
          <w:b w:val="false"/>
          <w:bCs w:val="false"/>
          <w:sz w:val="24"/>
          <w:szCs w:val="24"/>
        </w:rPr>
        <w:t>Executive Summary</w:t>
      </w:r>
    </w:p>
    <w:p>
      <w:pPr>
        <w:pStyle w:val="Normal1"/>
        <w:rPr>
          <w:b w:val="false"/>
          <w:b w:val="false"/>
          <w:bCs w:val="false"/>
          <w:sz w:val="24"/>
          <w:szCs w:val="24"/>
        </w:rPr>
      </w:pPr>
      <w:r>
        <w:rPr>
          <w:b w:val="false"/>
          <w:bCs w:val="false"/>
          <w:sz w:val="24"/>
          <w:szCs w:val="24"/>
        </w:rPr>
        <w:t>Introduction</w:t>
      </w:r>
    </w:p>
    <w:p>
      <w:pPr>
        <w:pStyle w:val="Normal1"/>
        <w:rPr>
          <w:b w:val="false"/>
          <w:b w:val="false"/>
          <w:bCs w:val="false"/>
          <w:sz w:val="24"/>
          <w:szCs w:val="24"/>
        </w:rPr>
      </w:pPr>
      <w:r>
        <w:rPr>
          <w:b w:val="false"/>
          <w:bCs w:val="false"/>
          <w:sz w:val="24"/>
          <w:szCs w:val="24"/>
        </w:rPr>
        <w:t>Business Description</w:t>
      </w:r>
    </w:p>
    <w:p>
      <w:pPr>
        <w:pStyle w:val="Normal1"/>
        <w:rPr>
          <w:b w:val="false"/>
          <w:b w:val="false"/>
          <w:bCs w:val="false"/>
          <w:sz w:val="24"/>
          <w:szCs w:val="24"/>
        </w:rPr>
      </w:pPr>
      <w:r>
        <w:rPr>
          <w:b w:val="false"/>
          <w:bCs w:val="false"/>
          <w:sz w:val="24"/>
          <w:szCs w:val="24"/>
        </w:rPr>
        <w:t>Products and Services</w:t>
      </w:r>
    </w:p>
    <w:p>
      <w:pPr>
        <w:pStyle w:val="Normal1"/>
        <w:rPr>
          <w:b w:val="false"/>
          <w:b w:val="false"/>
          <w:bCs w:val="false"/>
          <w:sz w:val="24"/>
          <w:szCs w:val="24"/>
        </w:rPr>
      </w:pPr>
      <w:r>
        <w:rPr>
          <w:b w:val="false"/>
          <w:bCs w:val="false"/>
          <w:sz w:val="24"/>
          <w:szCs w:val="24"/>
        </w:rPr>
        <w:t>Business Objectives</w:t>
      </w:r>
    </w:p>
    <w:p>
      <w:pPr>
        <w:pStyle w:val="Normal1"/>
        <w:rPr>
          <w:b w:val="false"/>
          <w:b w:val="false"/>
          <w:bCs w:val="false"/>
          <w:sz w:val="24"/>
          <w:szCs w:val="24"/>
        </w:rPr>
      </w:pPr>
      <w:r>
        <w:rPr>
          <w:b w:val="false"/>
          <w:bCs w:val="false"/>
          <w:sz w:val="24"/>
          <w:szCs w:val="24"/>
        </w:rPr>
        <w:t>Management and Organisation</w:t>
      </w:r>
    </w:p>
    <w:p>
      <w:pPr>
        <w:pStyle w:val="Normal1"/>
        <w:rPr>
          <w:b w:val="false"/>
          <w:b w:val="false"/>
          <w:bCs w:val="false"/>
          <w:sz w:val="24"/>
          <w:szCs w:val="24"/>
        </w:rPr>
      </w:pPr>
      <w:r>
        <w:rPr>
          <w:b w:val="false"/>
          <w:bCs w:val="false"/>
          <w:sz w:val="24"/>
          <w:szCs w:val="24"/>
        </w:rPr>
        <w:t>Legal Structure</w:t>
      </w:r>
    </w:p>
    <w:p>
      <w:pPr>
        <w:pStyle w:val="Normal1"/>
        <w:rPr>
          <w:b w:val="false"/>
          <w:b w:val="false"/>
          <w:bCs w:val="false"/>
          <w:sz w:val="24"/>
          <w:szCs w:val="24"/>
        </w:rPr>
      </w:pPr>
      <w:r>
        <w:rPr>
          <w:b w:val="false"/>
          <w:bCs w:val="false"/>
          <w:sz w:val="24"/>
          <w:szCs w:val="24"/>
        </w:rPr>
        <w:t>Market Research</w:t>
      </w:r>
    </w:p>
    <w:p>
      <w:pPr>
        <w:pStyle w:val="Normal1"/>
        <w:rPr>
          <w:b w:val="false"/>
          <w:b w:val="false"/>
          <w:bCs w:val="false"/>
          <w:sz w:val="24"/>
          <w:szCs w:val="24"/>
        </w:rPr>
      </w:pPr>
      <w:r>
        <w:rPr>
          <w:b w:val="false"/>
          <w:bCs w:val="false"/>
          <w:sz w:val="24"/>
          <w:szCs w:val="24"/>
        </w:rPr>
        <w:t>PESTEL Analysis</w:t>
      </w:r>
    </w:p>
    <w:p>
      <w:pPr>
        <w:pStyle w:val="Normal1"/>
        <w:rPr>
          <w:b w:val="false"/>
          <w:b w:val="false"/>
          <w:bCs w:val="false"/>
          <w:sz w:val="24"/>
          <w:szCs w:val="24"/>
        </w:rPr>
      </w:pPr>
      <w:r>
        <w:rPr>
          <w:b w:val="false"/>
          <w:bCs w:val="false"/>
          <w:sz w:val="24"/>
          <w:szCs w:val="24"/>
        </w:rPr>
        <w:t>Competitive Analysis</w:t>
      </w:r>
    </w:p>
    <w:p>
      <w:pPr>
        <w:pStyle w:val="Normal1"/>
        <w:rPr>
          <w:b w:val="false"/>
          <w:b w:val="false"/>
          <w:bCs w:val="false"/>
          <w:sz w:val="24"/>
          <w:szCs w:val="24"/>
        </w:rPr>
      </w:pPr>
      <w:r>
        <w:rPr>
          <w:b w:val="false"/>
          <w:bCs w:val="false"/>
          <w:sz w:val="24"/>
          <w:szCs w:val="24"/>
        </w:rPr>
        <w:t>Target Market</w:t>
      </w:r>
    </w:p>
    <w:p>
      <w:pPr>
        <w:pStyle w:val="Normal1"/>
        <w:rPr>
          <w:b w:val="false"/>
          <w:b w:val="false"/>
          <w:bCs w:val="false"/>
          <w:sz w:val="24"/>
          <w:szCs w:val="24"/>
        </w:rPr>
      </w:pPr>
      <w:r>
        <w:rPr>
          <w:b w:val="false"/>
          <w:bCs w:val="false"/>
          <w:sz w:val="24"/>
          <w:szCs w:val="24"/>
        </w:rPr>
        <w:t>Marketing Strategy</w:t>
      </w:r>
    </w:p>
    <w:p>
      <w:pPr>
        <w:pStyle w:val="Normal1"/>
        <w:rPr>
          <w:b w:val="false"/>
          <w:b w:val="false"/>
          <w:bCs w:val="false"/>
          <w:sz w:val="24"/>
          <w:szCs w:val="24"/>
        </w:rPr>
      </w:pPr>
      <w:r>
        <w:rPr>
          <w:b w:val="false"/>
          <w:bCs w:val="false"/>
          <w:sz w:val="24"/>
          <w:szCs w:val="24"/>
        </w:rPr>
        <w:t>Marketing Communications</w:t>
      </w:r>
    </w:p>
    <w:p>
      <w:pPr>
        <w:pStyle w:val="Normal1"/>
        <w:rPr>
          <w:b w:val="false"/>
          <w:b w:val="false"/>
          <w:bCs w:val="false"/>
          <w:sz w:val="24"/>
          <w:szCs w:val="24"/>
        </w:rPr>
      </w:pPr>
      <w:r>
        <w:rPr>
          <w:b w:val="false"/>
          <w:bCs w:val="false"/>
          <w:sz w:val="24"/>
          <w:szCs w:val="24"/>
        </w:rPr>
        <w:t>Financial Plan</w:t>
      </w:r>
    </w:p>
    <w:p>
      <w:pPr>
        <w:pStyle w:val="Normal1"/>
        <w:rPr>
          <w:b w:val="false"/>
          <w:b w:val="false"/>
          <w:bCs w:val="false"/>
          <w:sz w:val="24"/>
          <w:szCs w:val="24"/>
        </w:rPr>
      </w:pPr>
      <w:r>
        <w:rPr>
          <w:b w:val="false"/>
          <w:bCs w:val="false"/>
          <w:sz w:val="24"/>
          <w:szCs w:val="24"/>
        </w:rPr>
        <w:t>Startup Costs</w:t>
      </w:r>
    </w:p>
    <w:p>
      <w:pPr>
        <w:pStyle w:val="Normal1"/>
        <w:rPr>
          <w:b w:val="false"/>
          <w:b w:val="false"/>
          <w:bCs w:val="false"/>
          <w:sz w:val="24"/>
          <w:szCs w:val="24"/>
        </w:rPr>
      </w:pPr>
      <w:r>
        <w:rPr>
          <w:b w:val="false"/>
          <w:bCs w:val="false"/>
          <w:sz w:val="24"/>
          <w:szCs w:val="24"/>
        </w:rPr>
        <w:t>Cash Flow Forecast</w:t>
      </w:r>
    </w:p>
    <w:p>
      <w:pPr>
        <w:pStyle w:val="Normal1"/>
        <w:rPr>
          <w:b w:val="false"/>
          <w:b w:val="false"/>
          <w:bCs w:val="false"/>
          <w:sz w:val="24"/>
          <w:szCs w:val="24"/>
        </w:rPr>
      </w:pPr>
      <w:r>
        <w:rPr>
          <w:b w:val="false"/>
          <w:bCs w:val="false"/>
          <w:sz w:val="24"/>
          <w:szCs w:val="24"/>
        </w:rPr>
        <w:t>Break-even Analysis</w:t>
      </w:r>
    </w:p>
    <w:p>
      <w:pPr>
        <w:pStyle w:val="Normal1"/>
        <w:rPr>
          <w:b w:val="false"/>
          <w:b w:val="false"/>
          <w:bCs w:val="false"/>
          <w:sz w:val="24"/>
          <w:szCs w:val="24"/>
        </w:rPr>
      </w:pPr>
      <w:r>
        <w:rPr>
          <w:b w:val="false"/>
          <w:bCs w:val="false"/>
          <w:sz w:val="24"/>
          <w:szCs w:val="24"/>
        </w:rPr>
        <w:t>Conclusion</w:t>
      </w:r>
    </w:p>
    <w:p>
      <w:pPr>
        <w:pStyle w:val="Normal1"/>
        <w:rPr>
          <w:b w:val="false"/>
          <w:b w:val="false"/>
          <w:bCs w:val="false"/>
          <w:sz w:val="24"/>
          <w:szCs w:val="24"/>
        </w:rPr>
      </w:pPr>
      <w:r>
        <w:rPr>
          <w:b w:val="false"/>
          <w:bCs w:val="false"/>
          <w:sz w:val="24"/>
          <w:szCs w:val="24"/>
        </w:rPr>
        <w:t>References</w:t>
      </w:r>
    </w:p>
    <w:p>
      <w:pPr>
        <w:pStyle w:val="Normal1"/>
        <w:rPr>
          <w:b w:val="false"/>
          <w:b w:val="false"/>
          <w:bCs w:val="false"/>
          <w:sz w:val="24"/>
          <w:szCs w:val="24"/>
        </w:rPr>
      </w:pPr>
      <w:r>
        <w:rPr>
          <w:b w:val="false"/>
          <w:bCs w:val="false"/>
          <w:sz w:val="24"/>
          <w:szCs w:val="24"/>
        </w:rPr>
        <w:t>1. Introduction</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This business plan explains the idea for EcoSip. It shows how the business will work, what products it will sell, who the target customers are, and how the business will make money. It also looks at the market, competition, and financial plan.</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The purpose of this plan is to show that EcoSip is a realistic and achievable business idea. It also helps explain why investors should support the business.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2. Business Description</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EcoSip is a small startup business that focuses on making drinking more eco friendly and healthier. The idea comes from the growing problem of plastic waste and the need for better alternatives.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Many people use single-use plastic bottles every day, which creates a lot of waste. At the same time, people are becoming more aware of what they drink and want healthier options. EcoSip combines these two needs into one business idea.</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The business will start online, which allows it to reach more customers and reduce costs such as rent. Selling online also makes it easier to manage orders and grow the business. In the future, EcoSip may expand into physical stores or partner with gyms, cafes, and supermarkets.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3. Products and Services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EcoSip will sell two main products: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Reusable bottles – These will be made from eco friendly materials such as stainless steel or BPA-free plastic. They will be strong, long-lasting, and designed in a modern way to attract customers.</w:t>
      </w:r>
    </w:p>
    <w:p>
      <w:pPr>
        <w:pStyle w:val="Normal1"/>
        <w:rPr>
          <w:b w:val="false"/>
          <w:b w:val="false"/>
          <w:bCs w:val="false"/>
          <w:sz w:val="24"/>
          <w:szCs w:val="24"/>
        </w:rPr>
      </w:pPr>
      <w:r>
        <w:rPr>
          <w:b w:val="false"/>
          <w:bCs w:val="false"/>
          <w:sz w:val="24"/>
          <w:szCs w:val="24"/>
        </w:rPr>
        <w:t>Organic drinks – These will be made from natural ingredients with no harmful chemicals. They may include juices, smoothies, and flavoured water.</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These products work well together because customers can use the reusable bottle for the drinks. This supports a healthy and eco friendly lifestyle.</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EcoSip will also focus on good quality and design. The products should not only be useful but also look attractive so customers feel confident using them.</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4. Business Objectives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EcoSip has several main goals: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Start the business within six months</w:t>
      </w:r>
    </w:p>
    <w:p>
      <w:pPr>
        <w:pStyle w:val="Normal1"/>
        <w:rPr>
          <w:b w:val="false"/>
          <w:b w:val="false"/>
          <w:bCs w:val="false"/>
          <w:sz w:val="24"/>
          <w:szCs w:val="24"/>
        </w:rPr>
      </w:pPr>
      <w:r>
        <w:rPr>
          <w:b w:val="false"/>
          <w:bCs w:val="false"/>
          <w:sz w:val="24"/>
          <w:szCs w:val="24"/>
        </w:rPr>
        <w:t>Build a strong and recognisable brand in the UK</w:t>
      </w:r>
    </w:p>
    <w:p>
      <w:pPr>
        <w:pStyle w:val="Normal1"/>
        <w:rPr>
          <w:b w:val="false"/>
          <w:b w:val="false"/>
          <w:bCs w:val="false"/>
          <w:sz w:val="24"/>
          <w:szCs w:val="24"/>
        </w:rPr>
      </w:pPr>
      <w:r>
        <w:rPr>
          <w:b w:val="false"/>
          <w:bCs w:val="false"/>
          <w:sz w:val="24"/>
          <w:szCs w:val="24"/>
        </w:rPr>
        <w:t>Reach break-even within the first year</w:t>
      </w:r>
    </w:p>
    <w:p>
      <w:pPr>
        <w:pStyle w:val="Normal1"/>
        <w:rPr>
          <w:b w:val="false"/>
          <w:b w:val="false"/>
          <w:bCs w:val="false"/>
          <w:sz w:val="24"/>
          <w:szCs w:val="24"/>
        </w:rPr>
      </w:pPr>
      <w:r>
        <w:rPr>
          <w:b w:val="false"/>
          <w:bCs w:val="false"/>
          <w:sz w:val="24"/>
          <w:szCs w:val="24"/>
        </w:rPr>
        <w:t>Increase awareness about eco friendly habits</w:t>
      </w:r>
    </w:p>
    <w:p>
      <w:pPr>
        <w:pStyle w:val="Normal1"/>
        <w:rPr>
          <w:b w:val="false"/>
          <w:b w:val="false"/>
          <w:bCs w:val="false"/>
          <w:sz w:val="24"/>
          <w:szCs w:val="24"/>
        </w:rPr>
      </w:pPr>
      <w:r>
        <w:rPr>
          <w:b w:val="false"/>
          <w:bCs w:val="false"/>
          <w:sz w:val="24"/>
          <w:szCs w:val="24"/>
        </w:rPr>
        <w:t>Grow sales steadily each month</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These objectives will help guide the business and measure its success. Having clear goals also helps the business stay focused and organised.</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5. Management and Organisation</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The business will begin with a small team. The owner will manage the business and make key decisions.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Other roles include:</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A marketing manager to handle advertising and social media</w:t>
      </w:r>
    </w:p>
    <w:p>
      <w:pPr>
        <w:pStyle w:val="Normal1"/>
        <w:rPr>
          <w:b w:val="false"/>
          <w:b w:val="false"/>
          <w:bCs w:val="false"/>
          <w:sz w:val="24"/>
          <w:szCs w:val="24"/>
        </w:rPr>
      </w:pPr>
      <w:r>
        <w:rPr>
          <w:b w:val="false"/>
          <w:bCs w:val="false"/>
          <w:sz w:val="24"/>
          <w:szCs w:val="24"/>
        </w:rPr>
        <w:t>An operations manager to deal with suppliers, stock, and delivery</w:t>
      </w:r>
    </w:p>
    <w:p>
      <w:pPr>
        <w:pStyle w:val="Normal1"/>
        <w:rPr>
          <w:b w:val="false"/>
          <w:b w:val="false"/>
          <w:bCs w:val="false"/>
          <w:sz w:val="24"/>
          <w:szCs w:val="24"/>
        </w:rPr>
      </w:pPr>
      <w:r>
        <w:rPr>
          <w:b w:val="false"/>
          <w:bCs w:val="false"/>
          <w:sz w:val="24"/>
          <w:szCs w:val="24"/>
        </w:rPr>
        <w:t>Customer support (can be part-time at first)</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As the business grows, more staff can be hired. Keeping the team small at the beginning helps reduce costs.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6. Legal Structure</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EcoSip will be a private limited company. This means the business is legally separate from the owner.</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The advantages include:</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Limited liability (personal assets are protected)</w:t>
      </w:r>
    </w:p>
    <w:p>
      <w:pPr>
        <w:pStyle w:val="Normal1"/>
        <w:rPr>
          <w:b w:val="false"/>
          <w:b w:val="false"/>
          <w:bCs w:val="false"/>
          <w:sz w:val="24"/>
          <w:szCs w:val="24"/>
        </w:rPr>
      </w:pPr>
      <w:r>
        <w:rPr>
          <w:b w:val="false"/>
          <w:bCs w:val="false"/>
          <w:sz w:val="24"/>
          <w:szCs w:val="24"/>
        </w:rPr>
        <w:t>More professional image</w:t>
      </w:r>
    </w:p>
    <w:p>
      <w:pPr>
        <w:pStyle w:val="Normal1"/>
        <w:rPr>
          <w:b w:val="false"/>
          <w:b w:val="false"/>
          <w:bCs w:val="false"/>
          <w:sz w:val="24"/>
          <w:szCs w:val="24"/>
        </w:rPr>
      </w:pPr>
      <w:r>
        <w:rPr>
          <w:b w:val="false"/>
          <w:bCs w:val="false"/>
          <w:sz w:val="24"/>
          <w:szCs w:val="24"/>
        </w:rPr>
        <w:t>Easier to get investment</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This structure is suitable for a growing business.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7. Market Research</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Market research shows that demand for eco friendly and healthy products is increasing. Many people are now more aware of climate change and want to reduce plastic waste.</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At the same time, there is a growing trend towards healthier lifestyles. People are choosing drinks with natural ingredients and avoiding sugary or processed products.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This creates a strong opportunity for EcoSip to enter the market and attract customers.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8. PESTEL Analysis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Political: Governments support reducing plastic waste through laws and policies.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Economic: Even during tough times, people still spend money on health and lifestyle products.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Social: More people want to live healthier and protect the environment.</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Technological: New designs and online platforms help improve products and sales.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Environmental: Climate change increases demand for eco friendly products.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Legal: The business must follow safety, packaging, and food regulations.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9. Competitive Analysis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EcoSip will compete with bottle brands and drink companies. However, most competitors only focus on one product.</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EcoSip is different because it offers both reusable bottles and organic drinks. This gives it a unique position in the market.</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The business will also focus on quality, design, and branding to stand out from competitors.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10. Target Market</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EcoSip will target:</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People aged 18–40</w:t>
      </w:r>
    </w:p>
    <w:p>
      <w:pPr>
        <w:pStyle w:val="Normal1"/>
        <w:rPr>
          <w:b w:val="false"/>
          <w:b w:val="false"/>
          <w:bCs w:val="false"/>
          <w:sz w:val="24"/>
          <w:szCs w:val="24"/>
        </w:rPr>
      </w:pPr>
      <w:r>
        <w:rPr>
          <w:b w:val="false"/>
          <w:bCs w:val="false"/>
          <w:sz w:val="24"/>
          <w:szCs w:val="24"/>
        </w:rPr>
        <w:t>Health-conscious individuals</w:t>
      </w:r>
    </w:p>
    <w:p>
      <w:pPr>
        <w:pStyle w:val="Normal1"/>
        <w:rPr>
          <w:b w:val="false"/>
          <w:b w:val="false"/>
          <w:bCs w:val="false"/>
          <w:sz w:val="24"/>
          <w:szCs w:val="24"/>
        </w:rPr>
      </w:pPr>
      <w:r>
        <w:rPr>
          <w:b w:val="false"/>
          <w:bCs w:val="false"/>
          <w:sz w:val="24"/>
          <w:szCs w:val="24"/>
        </w:rPr>
        <w:t>Environmentally aware customers</w:t>
      </w:r>
    </w:p>
    <w:p>
      <w:pPr>
        <w:pStyle w:val="Normal1"/>
        <w:rPr>
          <w:b w:val="false"/>
          <w:b w:val="false"/>
          <w:bCs w:val="false"/>
          <w:sz w:val="24"/>
          <w:szCs w:val="24"/>
        </w:rPr>
      </w:pPr>
      <w:r>
        <w:rPr>
          <w:b w:val="false"/>
          <w:bCs w:val="false"/>
          <w:sz w:val="24"/>
          <w:szCs w:val="24"/>
        </w:rPr>
        <w:t>People living in cities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These customers are more likely to buy eco-friendly and modern products.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11. Marketing Strategy</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EcoSip will mainly use online marketing because it is cost-effective and reaches a large audience.</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The business will focus on building a strong brand that is modern, eco friendly, and simple. Clear messaging will help customers understand the benefits of the products.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12. Marketing Communications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EcoSip will promote its products using:</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Social media (Instagram and TikTok)</w:t>
      </w:r>
    </w:p>
    <w:p>
      <w:pPr>
        <w:pStyle w:val="Normal1"/>
        <w:rPr>
          <w:b w:val="false"/>
          <w:b w:val="false"/>
          <w:bCs w:val="false"/>
          <w:sz w:val="24"/>
          <w:szCs w:val="24"/>
        </w:rPr>
      </w:pPr>
      <w:r>
        <w:rPr>
          <w:b w:val="false"/>
          <w:bCs w:val="false"/>
          <w:sz w:val="24"/>
          <w:szCs w:val="24"/>
        </w:rPr>
        <w:t>Influencers who promote healthy lifestyles</w:t>
      </w:r>
    </w:p>
    <w:p>
      <w:pPr>
        <w:pStyle w:val="Normal1"/>
        <w:rPr>
          <w:b w:val="false"/>
          <w:b w:val="false"/>
          <w:bCs w:val="false"/>
          <w:sz w:val="24"/>
          <w:szCs w:val="24"/>
        </w:rPr>
      </w:pPr>
      <w:r>
        <w:rPr>
          <w:b w:val="false"/>
          <w:bCs w:val="false"/>
          <w:sz w:val="24"/>
          <w:szCs w:val="24"/>
        </w:rPr>
        <w:t>Email marketing</w:t>
      </w:r>
    </w:p>
    <w:p>
      <w:pPr>
        <w:pStyle w:val="Normal1"/>
        <w:rPr>
          <w:b w:val="false"/>
          <w:b w:val="false"/>
          <w:bCs w:val="false"/>
          <w:sz w:val="24"/>
          <w:szCs w:val="24"/>
        </w:rPr>
      </w:pPr>
      <w:r>
        <w:rPr>
          <w:b w:val="false"/>
          <w:bCs w:val="false"/>
          <w:sz w:val="24"/>
          <w:szCs w:val="24"/>
        </w:rPr>
        <w:t>Discounts and special offers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These methods will help attract and keep customers.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13. Financial Plan</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EcoSip needs £25,000 to start the business.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Sources of Funding</w:t>
      </w:r>
    </w:p>
    <w:p>
      <w:pPr>
        <w:pStyle w:val="Normal1"/>
        <w:rPr>
          <w:b w:val="false"/>
          <w:b w:val="false"/>
          <w:bCs w:val="false"/>
          <w:sz w:val="24"/>
          <w:szCs w:val="24"/>
        </w:rPr>
      </w:pPr>
      <w:r>
        <w:rPr>
          <w:b w:val="false"/>
          <w:bCs w:val="false"/>
          <w:sz w:val="24"/>
          <w:szCs w:val="24"/>
        </w:rPr>
        <w:t>£10,000 from personal savings</w:t>
      </w:r>
    </w:p>
    <w:p>
      <w:pPr>
        <w:pStyle w:val="Normal1"/>
        <w:rPr>
          <w:b w:val="false"/>
          <w:b w:val="false"/>
          <w:bCs w:val="false"/>
          <w:sz w:val="24"/>
          <w:szCs w:val="24"/>
        </w:rPr>
      </w:pPr>
      <w:r>
        <w:rPr>
          <w:b w:val="false"/>
          <w:bCs w:val="false"/>
          <w:sz w:val="24"/>
          <w:szCs w:val="24"/>
        </w:rPr>
        <w:t>£15,000 from a loan</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This funding will be used to launch and run the business.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14. Startup Costs</w:t>
      </w:r>
    </w:p>
    <w:p>
      <w:pPr>
        <w:pStyle w:val="Normal1"/>
        <w:rPr>
          <w:b w:val="false"/>
          <w:b w:val="false"/>
          <w:bCs w:val="false"/>
          <w:sz w:val="24"/>
          <w:szCs w:val="24"/>
        </w:rPr>
      </w:pPr>
      <w:r>
        <w:rPr>
          <w:b w:val="false"/>
          <w:bCs w:val="false"/>
          <w:sz w:val="24"/>
          <w:szCs w:val="24"/>
        </w:rPr>
        <w:t>Expense Category</w:t>
        <w:tab/>
        <w:t>Cost (£)</w:t>
      </w:r>
    </w:p>
    <w:p>
      <w:pPr>
        <w:pStyle w:val="Normal1"/>
        <w:rPr>
          <w:b w:val="false"/>
          <w:b w:val="false"/>
          <w:bCs w:val="false"/>
          <w:sz w:val="24"/>
          <w:szCs w:val="24"/>
        </w:rPr>
      </w:pPr>
      <w:r>
        <w:rPr>
          <w:b w:val="false"/>
          <w:bCs w:val="false"/>
          <w:sz w:val="24"/>
          <w:szCs w:val="24"/>
        </w:rPr>
        <w:t>Manufacturing</w:t>
        <w:tab/>
        <w:t>8,000</w:t>
      </w:r>
    </w:p>
    <w:p>
      <w:pPr>
        <w:pStyle w:val="Normal1"/>
        <w:rPr>
          <w:b w:val="false"/>
          <w:b w:val="false"/>
          <w:bCs w:val="false"/>
          <w:sz w:val="24"/>
          <w:szCs w:val="24"/>
        </w:rPr>
      </w:pPr>
      <w:r>
        <w:rPr>
          <w:b w:val="false"/>
          <w:bCs w:val="false"/>
          <w:sz w:val="24"/>
          <w:szCs w:val="24"/>
        </w:rPr>
        <w:t>Website</w:t>
        <w:tab/>
        <w:t>2,000</w:t>
      </w:r>
    </w:p>
    <w:p>
      <w:pPr>
        <w:pStyle w:val="Normal1"/>
        <w:rPr>
          <w:b w:val="false"/>
          <w:b w:val="false"/>
          <w:bCs w:val="false"/>
          <w:sz w:val="24"/>
          <w:szCs w:val="24"/>
        </w:rPr>
      </w:pPr>
      <w:r>
        <w:rPr>
          <w:b w:val="false"/>
          <w:bCs w:val="false"/>
          <w:sz w:val="24"/>
          <w:szCs w:val="24"/>
        </w:rPr>
        <w:t>Marketing</w:t>
        <w:tab/>
        <w:t>5,000</w:t>
      </w:r>
    </w:p>
    <w:p>
      <w:pPr>
        <w:pStyle w:val="Normal1"/>
        <w:rPr>
          <w:b w:val="false"/>
          <w:b w:val="false"/>
          <w:bCs w:val="false"/>
          <w:sz w:val="24"/>
          <w:szCs w:val="24"/>
        </w:rPr>
      </w:pPr>
      <w:r>
        <w:rPr>
          <w:b w:val="false"/>
          <w:bCs w:val="false"/>
          <w:sz w:val="24"/>
          <w:szCs w:val="24"/>
        </w:rPr>
        <w:t>Packaging</w:t>
        <w:tab/>
        <w:t>2,500</w:t>
      </w:r>
    </w:p>
    <w:p>
      <w:pPr>
        <w:pStyle w:val="Normal1"/>
        <w:rPr>
          <w:b w:val="false"/>
          <w:b w:val="false"/>
          <w:bCs w:val="false"/>
          <w:sz w:val="24"/>
          <w:szCs w:val="24"/>
        </w:rPr>
      </w:pPr>
      <w:r>
        <w:rPr>
          <w:b w:val="false"/>
          <w:bCs w:val="false"/>
          <w:sz w:val="24"/>
          <w:szCs w:val="24"/>
        </w:rPr>
        <w:t>Delivery</w:t>
        <w:tab/>
        <w:t>3,000</w:t>
      </w:r>
    </w:p>
    <w:p>
      <w:pPr>
        <w:pStyle w:val="Normal1"/>
        <w:rPr>
          <w:b w:val="false"/>
          <w:b w:val="false"/>
          <w:bCs w:val="false"/>
          <w:sz w:val="24"/>
          <w:szCs w:val="24"/>
        </w:rPr>
      </w:pPr>
      <w:r>
        <w:rPr>
          <w:b w:val="false"/>
          <w:bCs w:val="false"/>
          <w:sz w:val="24"/>
          <w:szCs w:val="24"/>
        </w:rPr>
        <w:t>Other costs</w:t>
        <w:tab/>
        <w:t>1,500</w:t>
      </w:r>
    </w:p>
    <w:p>
      <w:pPr>
        <w:pStyle w:val="Normal1"/>
        <w:rPr>
          <w:b w:val="false"/>
          <w:b w:val="false"/>
          <w:bCs w:val="false"/>
          <w:sz w:val="24"/>
          <w:szCs w:val="24"/>
        </w:rPr>
      </w:pPr>
      <w:r>
        <w:rPr>
          <w:b w:val="false"/>
          <w:bCs w:val="false"/>
          <w:sz w:val="24"/>
          <w:szCs w:val="24"/>
        </w:rPr>
        <w:t>Total</w:t>
        <w:tab/>
        <w:t>22,000</w:t>
      </w:r>
    </w:p>
    <w:p>
      <w:pPr>
        <w:pStyle w:val="Normal1"/>
        <w:rPr>
          <w:b w:val="false"/>
          <w:b w:val="false"/>
          <w:bCs w:val="false"/>
          <w:sz w:val="24"/>
          <w:szCs w:val="24"/>
        </w:rPr>
      </w:pPr>
      <w:r>
        <w:rPr>
          <w:b w:val="false"/>
          <w:bCs w:val="false"/>
          <w:sz w:val="24"/>
          <w:szCs w:val="24"/>
        </w:rPr>
        <w:t>15. Cash Flow Forecast</w:t>
      </w:r>
    </w:p>
    <w:p>
      <w:pPr>
        <w:pStyle w:val="Normal1"/>
        <w:rPr>
          <w:b w:val="false"/>
          <w:b w:val="false"/>
          <w:bCs w:val="false"/>
          <w:sz w:val="24"/>
          <w:szCs w:val="24"/>
        </w:rPr>
      </w:pPr>
      <w:r>
        <w:rPr>
          <w:b w:val="false"/>
          <w:bCs w:val="false"/>
          <w:sz w:val="24"/>
          <w:szCs w:val="24"/>
        </w:rPr>
        <w:t>Item</w:t>
        <w:tab/>
        <w:t>Amount (£)</w:t>
      </w:r>
    </w:p>
    <w:p>
      <w:pPr>
        <w:pStyle w:val="Normal1"/>
        <w:rPr>
          <w:b w:val="false"/>
          <w:b w:val="false"/>
          <w:bCs w:val="false"/>
          <w:sz w:val="24"/>
          <w:szCs w:val="24"/>
        </w:rPr>
      </w:pPr>
      <w:r>
        <w:rPr>
          <w:b w:val="false"/>
          <w:bCs w:val="false"/>
          <w:sz w:val="24"/>
          <w:szCs w:val="24"/>
        </w:rPr>
        <w:t>Starting money</w:t>
        <w:tab/>
        <w:t>25,000</w:t>
      </w:r>
    </w:p>
    <w:p>
      <w:pPr>
        <w:pStyle w:val="Normal1"/>
        <w:rPr>
          <w:b w:val="false"/>
          <w:b w:val="false"/>
          <w:bCs w:val="false"/>
          <w:sz w:val="24"/>
          <w:szCs w:val="24"/>
        </w:rPr>
      </w:pPr>
      <w:r>
        <w:rPr>
          <w:b w:val="false"/>
          <w:bCs w:val="false"/>
          <w:sz w:val="24"/>
          <w:szCs w:val="24"/>
        </w:rPr>
        <w:t>Expenses</w:t>
        <w:tab/>
        <w:t>22,000</w:t>
      </w:r>
    </w:p>
    <w:p>
      <w:pPr>
        <w:pStyle w:val="Normal1"/>
        <w:rPr>
          <w:b w:val="false"/>
          <w:b w:val="false"/>
          <w:bCs w:val="false"/>
          <w:sz w:val="24"/>
          <w:szCs w:val="24"/>
        </w:rPr>
      </w:pPr>
      <w:r>
        <w:rPr>
          <w:b w:val="false"/>
          <w:bCs w:val="false"/>
          <w:sz w:val="24"/>
          <w:szCs w:val="24"/>
        </w:rPr>
        <w:t>Sales income</w:t>
        <w:tab/>
        <w:t>10,000</w:t>
      </w:r>
    </w:p>
    <w:p>
      <w:pPr>
        <w:pStyle w:val="Normal1"/>
        <w:rPr>
          <w:b w:val="false"/>
          <w:b w:val="false"/>
          <w:bCs w:val="false"/>
          <w:sz w:val="24"/>
          <w:szCs w:val="24"/>
        </w:rPr>
      </w:pPr>
      <w:r>
        <w:rPr>
          <w:b w:val="false"/>
          <w:bCs w:val="false"/>
          <w:sz w:val="24"/>
          <w:szCs w:val="24"/>
        </w:rPr>
        <w:t>Money left</w:t>
        <w:tab/>
        <w:t>13,000</w:t>
      </w:r>
    </w:p>
    <w:p>
      <w:pPr>
        <w:pStyle w:val="Normal1"/>
        <w:rPr>
          <w:b w:val="false"/>
          <w:b w:val="false"/>
          <w:bCs w:val="false"/>
          <w:sz w:val="24"/>
          <w:szCs w:val="24"/>
        </w:rPr>
      </w:pPr>
      <w:r>
        <w:rPr>
          <w:b w:val="false"/>
          <w:bCs w:val="false"/>
          <w:sz w:val="24"/>
          <w:szCs w:val="24"/>
        </w:rPr>
        <w:t>16. Break-even Analysis</w:t>
      </w:r>
    </w:p>
    <w:p>
      <w:pPr>
        <w:pStyle w:val="Normal1"/>
        <w:rPr>
          <w:b w:val="false"/>
          <w:b w:val="false"/>
          <w:bCs w:val="false"/>
          <w:sz w:val="24"/>
          <w:szCs w:val="24"/>
        </w:rPr>
      </w:pPr>
      <w:r>
        <w:rPr>
          <w:b w:val="false"/>
          <w:bCs w:val="false"/>
          <w:sz w:val="24"/>
          <w:szCs w:val="24"/>
        </w:rPr>
        <w:t>Fixed costs: £12,000</w:t>
      </w:r>
    </w:p>
    <w:p>
      <w:pPr>
        <w:pStyle w:val="Normal1"/>
        <w:rPr>
          <w:b w:val="false"/>
          <w:b w:val="false"/>
          <w:bCs w:val="false"/>
          <w:sz w:val="24"/>
          <w:szCs w:val="24"/>
        </w:rPr>
      </w:pPr>
      <w:r>
        <w:rPr>
          <w:b w:val="false"/>
          <w:bCs w:val="false"/>
          <w:sz w:val="24"/>
          <w:szCs w:val="24"/>
        </w:rPr>
        <w:t>Price per product: £20</w:t>
      </w:r>
    </w:p>
    <w:p>
      <w:pPr>
        <w:pStyle w:val="Normal1"/>
        <w:rPr>
          <w:b w:val="false"/>
          <w:b w:val="false"/>
          <w:bCs w:val="false"/>
          <w:sz w:val="24"/>
          <w:szCs w:val="24"/>
        </w:rPr>
      </w:pPr>
      <w:r>
        <w:rPr>
          <w:b w:val="false"/>
          <w:bCs w:val="false"/>
          <w:sz w:val="24"/>
          <w:szCs w:val="24"/>
        </w:rPr>
        <w:t>Cost per product: £10</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Break-even = 12,000 ÷ (20 – 10) = 1,200 units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This means EcoSip must sell 1,200 products to cover costs.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17. Conclusion</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EcoSip is a strong business idea because it focuses on two important trends: health and sustainability. Many people are looking for better and more eco friendly products in their daily lives.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The business is simple, realistic, and has good growth potential. By starting online, EcoSip can keep costs low and reach many customers.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With good marketing, strong branding, and quality products, the business has a high chance of success. Its unique idea will help it stand out from competitors.</w:t>
      </w:r>
    </w:p>
    <w:p>
      <w:pPr>
        <w:pStyle w:val="Normal1"/>
        <w:rPr>
          <w:b w:val="false"/>
          <w:b w:val="false"/>
          <w:bCs w:val="false"/>
          <w:sz w:val="24"/>
          <w:szCs w:val="24"/>
        </w:rPr>
      </w:pPr>
      <w:r>
        <w:rPr>
          <w:b w:val="false"/>
          <w:bCs w:val="false"/>
          <w:sz w:val="24"/>
          <w:szCs w:val="24"/>
        </w:rPr>
      </w:r>
    </w:p>
    <w:p>
      <w:pPr>
        <w:pStyle w:val="Normal1"/>
        <w:rPr>
          <w:b w:val="false"/>
          <w:b w:val="false"/>
          <w:bCs w:val="false"/>
          <w:sz w:val="24"/>
          <w:szCs w:val="24"/>
        </w:rPr>
      </w:pPr>
      <w:r>
        <w:rPr>
          <w:b w:val="false"/>
          <w:bCs w:val="false"/>
          <w:sz w:val="24"/>
          <w:szCs w:val="24"/>
        </w:rPr>
        <w:t>18. References</w:t>
      </w:r>
    </w:p>
    <w:p>
      <w:pPr>
        <w:pStyle w:val="Normal1"/>
        <w:rPr>
          <w:b w:val="false"/>
          <w:b w:val="false"/>
          <w:bCs w:val="false"/>
          <w:sz w:val="24"/>
          <w:szCs w:val="24"/>
        </w:rPr>
      </w:pPr>
      <w:r>
        <w:rPr>
          <w:b w:val="false"/>
          <w:bCs w:val="false"/>
          <w:sz w:val="24"/>
          <w:szCs w:val="24"/>
        </w:rPr>
        <w:t>Statista (2024)</w:t>
      </w:r>
    </w:p>
    <w:p>
      <w:pPr>
        <w:pStyle w:val="Normal1"/>
        <w:rPr>
          <w:b w:val="false"/>
          <w:b w:val="false"/>
          <w:bCs w:val="false"/>
          <w:sz w:val="24"/>
          <w:szCs w:val="24"/>
        </w:rPr>
      </w:pPr>
      <w:r>
        <w:rPr>
          <w:b w:val="false"/>
          <w:bCs w:val="false"/>
          <w:sz w:val="24"/>
          <w:szCs w:val="24"/>
        </w:rPr>
        <w:t>Mintel (2024)</w:t>
      </w:r>
    </w:p>
    <w:p>
      <w:pPr>
        <w:pStyle w:val="Normal1"/>
        <w:rPr>
          <w:b w:val="false"/>
          <w:b w:val="false"/>
          <w:bCs w:val="false"/>
          <w:sz w:val="24"/>
          <w:szCs w:val="24"/>
        </w:rPr>
      </w:pPr>
      <w:r>
        <w:rPr>
          <w:b w:val="false"/>
          <w:bCs w:val="false"/>
          <w:sz w:val="24"/>
          <w:szCs w:val="24"/>
        </w:rPr>
        <w:t>UK Government (2023)</w:t>
      </w:r>
    </w:p>
    <w:sectPr>
      <w:type w:val="nextPage"/>
      <w:pgSz w:w="12240" w:h="15840"/>
      <w:pgMar w:left="1134" w:right="1134" w:header="0" w:top="1134" w:footer="0" w:bottom="1134" w:gutter="0"/>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embedRegular r:id="rId1" w:fontKey="{01014A78-CABC-4EF0-12AC-5CD89AEFDE01}"/>
    <w:embedBold r:id="rId2" w:fontKey="{02014A78-CABC-4EF0-12AC-5CD89AEFDE02}"/>
    <w:embedItalic r:id="rId3" w:fontKey="{03014A78-CABC-4EF0-12AC-5CD89AEFDE03}"/>
    <w:embedBoldItalic r:id="rId4" w:fontKey="{04014A78-CABC-4EF0-12AC-5CD89AEFDE04}"/>
  </w:font>
  <w:font w:name="Symbol">
    <w:charset w:val="02"/>
    <w:family w:val="roman"/>
    <w:pitch w:val="variable"/>
    <w:embedRegular r:id="rId5" w:fontKey="{05014A78-CABC-4EF0-12AC-5CD89AEFDE05}"/>
  </w:font>
  <w:font w:name="Arial">
    <w:charset w:val="00"/>
    <w:family w:val="swiss"/>
    <w:pitch w:val="variable"/>
    <w:embedRegular r:id="rId6" w:fontKey="{06014A78-CABC-4EF0-12AC-5CD89AEFDE06}"/>
    <w:embedBold r:id="rId7" w:fontKey="{07014A78-CABC-4EF0-12AC-5CD89AEFDE07}"/>
    <w:embedItalic r:id="rId8" w:fontKey="{08014A78-CABC-4EF0-12AC-5CD89AEFDE08}"/>
    <w:embedBoldItalic r:id="rId9" w:fontKey="{09014A78-CABC-4EF0-12AC-5CD89AEFDE09}"/>
  </w:font>
  <w:font w:name="Calibri">
    <w:charset w:val="00"/>
    <w:family w:val="roman"/>
    <w:pitch w:val="variable"/>
  </w:font>
  <w:font w:name="Georgia">
    <w:charset w:val="00"/>
    <w:family w:val="roman"/>
    <w:pitch w:val="variable"/>
    <w:embedRegular r:id="rId10" w:fontKey="{0A014A78-CABC-4EF0-12AC-5CD89AEFDE0A}"/>
    <w:embedBold r:id="rId11" w:fontKey="{0B014A78-CABC-4EF0-12AC-5CD89AEFDE0B}"/>
    <w:embedItalic r:id="rId12" w:fontKey="{0C014A78-CABC-4EF0-12AC-5CD89AEFDE0C}"/>
    <w:embedBoldItalic r:id="rId13" w:fontKey="{0D014A78-CABC-4EF0-12AC-5CD89AEFDE0D}"/>
  </w:font>
</w:fonts>
</file>

<file path=word/settings.xml><?xml version="1.0" encoding="utf-8"?>
<w:settings xmlns:w="http://schemas.openxmlformats.org/wordprocessingml/2006/main">
  <w:zoom w:percent="100"/>
  <w:embedTrueTypeFonts/>
  <w:defaultTabStop w:val="720"/>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NSimSun" w:cs="Arial"/>
        <w:sz w:val="24"/>
        <w:szCs w:val="24"/>
        <w:lang w:val="en" w:eastAsia="zh-CN" w:bidi="hi-IN"/>
      </w:rPr>
    </w:rPrDefault>
    <w:pPrDefault>
      <w:pPr/>
    </w:pPrDefault>
  </w:docDefaults>
  <w:style w:type="paragraph" w:styleId="Normal">
    <w:name w:val="Normal"/>
    <w:qFormat/>
    <w:pPr>
      <w:widowControl/>
      <w:bidi w:val="0"/>
      <w:jc w:val="left"/>
    </w:pPr>
    <w:rPr>
      <w:rFonts w:ascii="Calibri" w:hAnsi="Calibri" w:eastAsia="NSimSun" w:cs="Arial"/>
      <w:color w:val="auto"/>
      <w:kern w:val="0"/>
      <w:sz w:val="24"/>
      <w:szCs w:val="24"/>
      <w:lang w:val="en" w:eastAsia="zh-CN" w:bidi="hi-IN"/>
    </w:rPr>
  </w:style>
  <w:style w:type="paragraph" w:styleId="Heading1">
    <w:name w:val="Heading 1"/>
    <w:basedOn w:val="Normal1"/>
    <w:next w:val="Normal1"/>
    <w:qFormat/>
    <w:pPr>
      <w:keepNext w:val="true"/>
      <w:spacing w:lineRule="auto" w:line="240" w:before="240" w:after="120"/>
    </w:pPr>
    <w:rPr>
      <w:rFonts w:ascii="Times New Roman" w:hAnsi="Times New Roman" w:eastAsia="Times New Roman" w:cs="Times New Roman"/>
      <w:b/>
      <w:bCs/>
      <w:sz w:val="48"/>
      <w:szCs w:val="48"/>
    </w:rPr>
  </w:style>
  <w:style w:type="paragraph" w:styleId="Heading2">
    <w:name w:val="Heading 2"/>
    <w:basedOn w:val="Normal1"/>
    <w:next w:val="Normal1"/>
    <w:qFormat/>
    <w:pPr>
      <w:keepNext w:val="true"/>
      <w:spacing w:lineRule="auto" w:line="240" w:before="200" w:after="120"/>
    </w:pPr>
    <w:rPr>
      <w:rFonts w:ascii="Times New Roman" w:hAnsi="Times New Roman" w:eastAsia="Times New Roman" w:cs="Times New Roman"/>
      <w:b/>
      <w:bCs/>
      <w:sz w:val="36"/>
      <w:szCs w:val="36"/>
    </w:rPr>
  </w:style>
  <w:style w:type="paragraph" w:styleId="Heading3">
    <w:name w:val="Heading 3"/>
    <w:basedOn w:val="Normal1"/>
    <w:next w:val="Normal1"/>
    <w:qFormat/>
    <w:pPr>
      <w:keepNext w:val="true"/>
      <w:spacing w:lineRule="auto" w:line="240" w:before="140" w:after="120"/>
    </w:pPr>
    <w:rPr>
      <w:rFonts w:ascii="Times New Roman" w:hAnsi="Times New Roman" w:eastAsia="Times New Roman" w:cs="Times New Roman"/>
      <w:b/>
      <w:bCs/>
      <w:sz w:val="28"/>
      <w:szCs w:val="28"/>
    </w:rPr>
  </w:style>
  <w:style w:type="paragraph" w:styleId="Heading4">
    <w:name w:val="Heading 4"/>
    <w:basedOn w:val="Normal1"/>
    <w:next w:val="Normal1"/>
    <w:qFormat/>
    <w:pPr>
      <w:keepNext w:val="true"/>
      <w:keepLines/>
      <w:pageBreakBefore w:val="false"/>
      <w:spacing w:lineRule="auto" w:line="240" w:before="240" w:after="40"/>
    </w:pPr>
    <w:rPr>
      <w:b/>
      <w:bCs/>
      <w:sz w:val="24"/>
      <w:szCs w:val="24"/>
    </w:rPr>
  </w:style>
  <w:style w:type="paragraph" w:styleId="Heading5">
    <w:name w:val="Heading 5"/>
    <w:basedOn w:val="Normal1"/>
    <w:next w:val="Normal1"/>
    <w:qFormat/>
    <w:pPr>
      <w:keepNext w:val="true"/>
      <w:keepLines/>
      <w:pageBreakBefore w:val="false"/>
      <w:spacing w:lineRule="auto" w:line="240" w:before="220" w:after="40"/>
    </w:pPr>
    <w:rPr>
      <w:b/>
      <w:bCs/>
      <w:sz w:val="22"/>
      <w:szCs w:val="22"/>
    </w:rPr>
  </w:style>
  <w:style w:type="paragraph" w:styleId="Heading6">
    <w:name w:val="Heading 6"/>
    <w:basedOn w:val="Normal1"/>
    <w:next w:val="Normal1"/>
    <w:qFormat/>
    <w:pPr>
      <w:keepNext w:val="true"/>
      <w:keepLines/>
      <w:pageBreakBefore w:val="false"/>
      <w:spacing w:lineRule="auto" w:line="240" w:before="200" w:after="40"/>
    </w:pPr>
    <w:rPr>
      <w:b/>
      <w:bCs/>
      <w:sz w:val="20"/>
      <w:szCs w:val="20"/>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1" w:default="1">
    <w:name w:val="LO-normal"/>
    <w:qFormat/>
    <w:pPr>
      <w:widowControl/>
      <w:bidi w:val="0"/>
      <w:jc w:val="left"/>
    </w:pPr>
    <w:rPr>
      <w:rFonts w:ascii="Calibri" w:hAnsi="Calibri" w:eastAsia="NSimSun" w:cs="Arial"/>
      <w:color w:val="auto"/>
      <w:kern w:val="0"/>
      <w:sz w:val="24"/>
      <w:szCs w:val="24"/>
      <w:lang w:val="en" w:eastAsia="zh-CN" w:bidi="hi-IN"/>
    </w:rPr>
  </w:style>
  <w:style w:type="paragraph" w:styleId="Title">
    <w:name w:val="Title"/>
    <w:basedOn w:val="Normal1"/>
    <w:next w:val="Normal1"/>
    <w:qFormat/>
    <w:pPr>
      <w:keepNext w:val="true"/>
      <w:keepLines/>
      <w:pageBreakBefore w:val="false"/>
      <w:spacing w:lineRule="auto" w:line="240" w:before="480" w:after="120"/>
    </w:pPr>
    <w:rPr>
      <w:b/>
      <w:bCs/>
      <w:sz w:val="72"/>
      <w:szCs w:val="72"/>
    </w:rPr>
  </w:style>
  <w:style w:type="paragraph" w:styleId="Subtitle">
    <w:name w:val="Subtitle"/>
    <w:basedOn w:val="Normal1"/>
    <w:next w:val="Normal1"/>
    <w:qFormat/>
    <w:pPr>
      <w:keepNext w:val="true"/>
      <w:keepLines/>
      <w:pageBreakBefore w:val="false"/>
      <w:spacing w:lineRule="auto" w:line="240" w:before="360" w:after="80"/>
    </w:pPr>
    <w:rPr>
      <w:rFonts w:ascii="Georgia" w:hAnsi="Georgia" w:eastAsia="Georgia" w:cs="Georgia"/>
      <w:i/>
      <w:iCs/>
      <w:color w:val="666666"/>
      <w:sz w:val="48"/>
      <w:szCs w:val="48"/>
    </w:rPr>
  </w:style>
  <w:style w:type="table" w:default="1" w:styleId="TableNormal">
    <w:name w:val="TableNormal"/>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_rels/fontTable.xml.rels><?xml version="1.0" encoding="UTF-8"?>
<Relationships xmlns="http://schemas.openxmlformats.org/package/2006/relationships"><Relationship Id="rId1" Type="http://schemas.openxmlformats.org/officeDocument/2006/relationships/font" Target="fonts/font1.odttf"/><Relationship Id="rId2" Type="http://schemas.openxmlformats.org/officeDocument/2006/relationships/font" Target="fonts/font2.odttf"/><Relationship Id="rId3" Type="http://schemas.openxmlformats.org/officeDocument/2006/relationships/font" Target="fonts/font3.odttf"/><Relationship Id="rId4" Type="http://schemas.openxmlformats.org/officeDocument/2006/relationships/font" Target="fonts/font4.odttf"/><Relationship Id="rId5" Type="http://schemas.openxmlformats.org/officeDocument/2006/relationships/font" Target="fonts/font5.odttf"/><Relationship Id="rId6" Type="http://schemas.openxmlformats.org/officeDocument/2006/relationships/font" Target="fonts/font6.odttf"/><Relationship Id="rId7" Type="http://schemas.openxmlformats.org/officeDocument/2006/relationships/font" Target="fonts/font7.odttf"/><Relationship Id="rId8" Type="http://schemas.openxmlformats.org/officeDocument/2006/relationships/font" Target="fonts/font8.odttf"/><Relationship Id="rId9" Type="http://schemas.openxmlformats.org/officeDocument/2006/relationships/font" Target="fonts/font9.odttf"/><Relationship Id="rId10" Type="http://schemas.openxmlformats.org/officeDocument/2006/relationships/font" Target="fonts/font10.odttf"/><Relationship Id="rId11" Type="http://schemas.openxmlformats.org/officeDocument/2006/relationships/font" Target="fonts/font11.odttf"/><Relationship Id="rId12" Type="http://schemas.openxmlformats.org/officeDocument/2006/relationships/font" Target="fonts/font12.odttf"/><Relationship Id="rId13" Type="http://schemas.openxmlformats.org/officeDocument/2006/relationships/font" Target="fonts/font13.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
  <TotalTime>5</TotalTime>
  <Application>Neat_Office/6.2.8.2$Windows_x86 LibreOffice_project/</Application>
  <Pages>6</Pages>
  <Words>1310</Words>
  <Characters>7086</Characters>
  <CharactersWithSpaces>8266</CharactersWithSpaces>
  <Paragraphs>134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en-US</dc:language>
  <cp:lastModifiedBy/>
  <dcterms:modified xsi:type="dcterms:W3CDTF">2026-03-29T21:59:11Z</dcterms:modified>
  <cp:revision>1</cp:revision>
  <dc:subject/>
  <dc:title/>
</cp:coreProperties>
</file>