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26D" w:rsidRPr="00BB526D" w:rsidRDefault="00BB526D" w:rsidP="00BB526D">
      <w:pPr>
        <w:pStyle w:val="Titlu"/>
        <w:jc w:val="left"/>
        <w:rPr>
          <w:sz w:val="48"/>
          <w:szCs w:val="48"/>
        </w:rPr>
      </w:pPr>
      <w:r>
        <w:t xml:space="preserve">            </w:t>
      </w:r>
      <w:bookmarkStart w:id="0" w:name="_GoBack"/>
      <w:bookmarkEnd w:id="0"/>
      <w:r>
        <w:rPr>
          <w:noProof/>
          <w:lang w:eastAsia="en-GB"/>
        </w:rPr>
        <w:drawing>
          <wp:anchor distT="0" distB="0" distL="114300" distR="114300" simplePos="0" relativeHeight="251659264" behindDoc="0" locked="0" layoutInCell="1" allowOverlap="1" wp14:anchorId="11CC589B" wp14:editId="676FEBC7">
            <wp:simplePos x="0" y="0"/>
            <wp:positionH relativeFrom="column">
              <wp:posOffset>1838325</wp:posOffset>
            </wp:positionH>
            <wp:positionV relativeFrom="paragraph">
              <wp:align>top</wp:align>
            </wp:positionV>
            <wp:extent cx="1809750" cy="723900"/>
            <wp:effectExtent l="0" t="0" r="0" b="0"/>
            <wp:wrapSquare wrapText="bothSides"/>
            <wp:docPr id="4" name="Imagine 4"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sz w:val="48"/>
          <w:szCs w:val="48"/>
        </w:rPr>
        <w:br w:type="textWrapping" w:clear="all"/>
      </w:r>
    </w:p>
    <w:p w:rsidR="00BB526D" w:rsidRPr="00BB526D" w:rsidRDefault="00BB526D" w:rsidP="00BB526D"/>
    <w:p w:rsidR="00BB526D" w:rsidRDefault="00BB526D" w:rsidP="00BB526D">
      <w:pPr>
        <w:pStyle w:val="Titlu"/>
        <w:rPr>
          <w:sz w:val="48"/>
          <w:szCs w:val="48"/>
        </w:rPr>
      </w:pPr>
      <w:r>
        <w:rPr>
          <w:sz w:val="48"/>
          <w:szCs w:val="48"/>
        </w:rPr>
        <w:t>Programme: BA Business Management</w:t>
      </w:r>
    </w:p>
    <w:p w:rsidR="00BB526D" w:rsidRDefault="00BB526D" w:rsidP="00BB526D">
      <w:pPr>
        <w:pStyle w:val="Titlu"/>
        <w:rPr>
          <w:sz w:val="48"/>
          <w:szCs w:val="48"/>
        </w:rPr>
      </w:pPr>
    </w:p>
    <w:p w:rsidR="00BB526D" w:rsidRDefault="00BB526D" w:rsidP="00BB526D">
      <w:pPr>
        <w:pStyle w:val="Titlu"/>
        <w:rPr>
          <w:sz w:val="48"/>
          <w:szCs w:val="48"/>
        </w:rPr>
      </w:pPr>
      <w:r>
        <w:rPr>
          <w:sz w:val="48"/>
          <w:szCs w:val="48"/>
        </w:rPr>
        <w:t>Module Title:</w:t>
      </w:r>
      <w:r w:rsidRPr="003B27B3">
        <w:rPr>
          <w:sz w:val="48"/>
          <w:szCs w:val="48"/>
        </w:rPr>
        <w:t xml:space="preserve"> </w:t>
      </w:r>
      <w:r>
        <w:rPr>
          <w:sz w:val="48"/>
          <w:szCs w:val="48"/>
        </w:rPr>
        <w:t xml:space="preserve">Introducing the Modern Workplace </w:t>
      </w:r>
    </w:p>
    <w:p w:rsidR="00BB526D" w:rsidRDefault="00BB526D" w:rsidP="00BB526D">
      <w:pPr>
        <w:pStyle w:val="Titlu"/>
        <w:rPr>
          <w:sz w:val="48"/>
          <w:szCs w:val="48"/>
        </w:rPr>
      </w:pPr>
      <w:r>
        <w:rPr>
          <w:sz w:val="48"/>
          <w:szCs w:val="48"/>
        </w:rPr>
        <w:t>Assessment 1</w:t>
      </w:r>
    </w:p>
    <w:p w:rsidR="00BB526D" w:rsidRPr="00BE044E" w:rsidRDefault="00BB526D" w:rsidP="00BB526D"/>
    <w:p w:rsidR="00BB526D" w:rsidRPr="00BE044E" w:rsidRDefault="00BB526D" w:rsidP="00BB526D"/>
    <w:p w:rsidR="00BB526D" w:rsidRDefault="00BB526D" w:rsidP="00BB526D">
      <w:pPr>
        <w:jc w:val="center"/>
        <w:rPr>
          <w:b/>
          <w:sz w:val="40"/>
          <w:szCs w:val="40"/>
        </w:rPr>
      </w:pPr>
      <w:r w:rsidRPr="00D313B3">
        <w:rPr>
          <w:b/>
          <w:sz w:val="40"/>
          <w:szCs w:val="40"/>
        </w:rPr>
        <w:t xml:space="preserve">Lecture Name: </w:t>
      </w:r>
      <w:r>
        <w:rPr>
          <w:b/>
          <w:sz w:val="40"/>
          <w:szCs w:val="40"/>
        </w:rPr>
        <w:t>John Paul Okeke</w:t>
      </w:r>
    </w:p>
    <w:p w:rsidR="00BB526D" w:rsidRDefault="00BB526D" w:rsidP="00BB526D">
      <w:pPr>
        <w:rPr>
          <w:b/>
          <w:sz w:val="40"/>
          <w:szCs w:val="40"/>
        </w:rPr>
      </w:pPr>
      <w:r>
        <w:rPr>
          <w:b/>
          <w:sz w:val="40"/>
          <w:szCs w:val="40"/>
        </w:rPr>
        <w:t xml:space="preserve">                Name:</w:t>
      </w:r>
      <w:r>
        <w:rPr>
          <w:b/>
          <w:sz w:val="40"/>
          <w:szCs w:val="40"/>
        </w:rPr>
        <w:t xml:space="preserve"> </w:t>
      </w:r>
      <w:r>
        <w:rPr>
          <w:b/>
          <w:sz w:val="40"/>
          <w:szCs w:val="40"/>
        </w:rPr>
        <w:t>Andreea Constantin</w:t>
      </w:r>
    </w:p>
    <w:p w:rsidR="00BB526D" w:rsidRPr="00D313B3" w:rsidRDefault="00BB526D" w:rsidP="00BB526D">
      <w:pPr>
        <w:rPr>
          <w:b/>
          <w:sz w:val="40"/>
          <w:szCs w:val="40"/>
        </w:rPr>
      </w:pPr>
      <w:r>
        <w:rPr>
          <w:b/>
          <w:sz w:val="40"/>
          <w:szCs w:val="40"/>
        </w:rPr>
        <w:t xml:space="preserve">                Student Number:</w:t>
      </w:r>
      <w:r>
        <w:rPr>
          <w:b/>
          <w:sz w:val="40"/>
          <w:szCs w:val="40"/>
        </w:rPr>
        <w:t xml:space="preserve"> </w:t>
      </w:r>
      <w:r>
        <w:rPr>
          <w:b/>
          <w:sz w:val="40"/>
          <w:szCs w:val="40"/>
        </w:rPr>
        <w:t>1913092</w:t>
      </w:r>
    </w:p>
    <w:p w:rsidR="00BB526D" w:rsidRDefault="00BB526D" w:rsidP="00BB526D"/>
    <w:p w:rsidR="00763DCF" w:rsidRDefault="00763DCF" w:rsidP="00763DCF">
      <w:pPr>
        <w:pStyle w:val="Titlu"/>
      </w:pPr>
    </w:p>
    <w:p w:rsidR="00763DCF" w:rsidRDefault="00763DCF" w:rsidP="00763DCF">
      <w:pPr>
        <w:pStyle w:val="Titlu"/>
      </w:pPr>
    </w:p>
    <w:p w:rsidR="00763DCF" w:rsidRDefault="00763DCF">
      <w:pPr>
        <w:spacing w:line="259" w:lineRule="auto"/>
        <w:jc w:val="left"/>
      </w:pPr>
      <w:r>
        <w:br w:type="page"/>
      </w:r>
    </w:p>
    <w:sdt>
      <w:sdtPr>
        <w:rPr>
          <w:rFonts w:ascii="Times New Roman" w:eastAsiaTheme="minorHAnsi" w:hAnsi="Times New Roman" w:cstheme="minorBidi"/>
          <w:color w:val="auto"/>
          <w:sz w:val="24"/>
          <w:szCs w:val="22"/>
          <w:lang w:val="en-GB"/>
        </w:rPr>
        <w:id w:val="-1946456949"/>
        <w:docPartObj>
          <w:docPartGallery w:val="Table of Contents"/>
          <w:docPartUnique/>
        </w:docPartObj>
      </w:sdtPr>
      <w:sdtEndPr>
        <w:rPr>
          <w:b/>
          <w:bCs/>
          <w:noProof/>
        </w:rPr>
      </w:sdtEndPr>
      <w:sdtContent>
        <w:p w:rsidR="00D65637" w:rsidRDefault="00D65637">
          <w:pPr>
            <w:pStyle w:val="Titlucuprins"/>
          </w:pPr>
          <w:r>
            <w:t>Table of Contents</w:t>
          </w:r>
        </w:p>
        <w:p w:rsidR="00D65637" w:rsidRDefault="00D65637">
          <w:pPr>
            <w:pStyle w:val="Cuprins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49192416" w:history="1">
            <w:r w:rsidRPr="002B2692">
              <w:rPr>
                <w:rStyle w:val="Hyperlink"/>
                <w:noProof/>
              </w:rPr>
              <w:t>Introduction</w:t>
            </w:r>
            <w:r>
              <w:rPr>
                <w:noProof/>
                <w:webHidden/>
              </w:rPr>
              <w:tab/>
            </w:r>
            <w:r>
              <w:rPr>
                <w:noProof/>
                <w:webHidden/>
              </w:rPr>
              <w:fldChar w:fldCharType="begin"/>
            </w:r>
            <w:r>
              <w:rPr>
                <w:noProof/>
                <w:webHidden/>
              </w:rPr>
              <w:instrText xml:space="preserve"> PAGEREF _Toc49192416 \h </w:instrText>
            </w:r>
            <w:r>
              <w:rPr>
                <w:noProof/>
                <w:webHidden/>
              </w:rPr>
            </w:r>
            <w:r>
              <w:rPr>
                <w:noProof/>
                <w:webHidden/>
              </w:rPr>
              <w:fldChar w:fldCharType="separate"/>
            </w:r>
            <w:r>
              <w:rPr>
                <w:noProof/>
                <w:webHidden/>
              </w:rPr>
              <w:t>3</w:t>
            </w:r>
            <w:r>
              <w:rPr>
                <w:noProof/>
                <w:webHidden/>
              </w:rPr>
              <w:fldChar w:fldCharType="end"/>
            </w:r>
          </w:hyperlink>
        </w:p>
        <w:p w:rsidR="00D65637" w:rsidRDefault="004C1F65">
          <w:pPr>
            <w:pStyle w:val="Cuprins1"/>
            <w:tabs>
              <w:tab w:val="right" w:leader="dot" w:pos="9016"/>
            </w:tabs>
            <w:rPr>
              <w:noProof/>
            </w:rPr>
          </w:pPr>
          <w:hyperlink w:anchor="_Toc49192417" w:history="1">
            <w:r w:rsidR="00D65637" w:rsidRPr="002B2692">
              <w:rPr>
                <w:rStyle w:val="Hyperlink"/>
                <w:noProof/>
              </w:rPr>
              <w:t>The organisational structure of Tesco and its impact performance</w:t>
            </w:r>
            <w:r w:rsidR="00D65637">
              <w:rPr>
                <w:noProof/>
                <w:webHidden/>
              </w:rPr>
              <w:tab/>
            </w:r>
            <w:r w:rsidR="00D65637">
              <w:rPr>
                <w:noProof/>
                <w:webHidden/>
              </w:rPr>
              <w:fldChar w:fldCharType="begin"/>
            </w:r>
            <w:r w:rsidR="00D65637">
              <w:rPr>
                <w:noProof/>
                <w:webHidden/>
              </w:rPr>
              <w:instrText xml:space="preserve"> PAGEREF _Toc49192417 \h </w:instrText>
            </w:r>
            <w:r w:rsidR="00D65637">
              <w:rPr>
                <w:noProof/>
                <w:webHidden/>
              </w:rPr>
            </w:r>
            <w:r w:rsidR="00D65637">
              <w:rPr>
                <w:noProof/>
                <w:webHidden/>
              </w:rPr>
              <w:fldChar w:fldCharType="separate"/>
            </w:r>
            <w:r w:rsidR="00D65637">
              <w:rPr>
                <w:noProof/>
                <w:webHidden/>
              </w:rPr>
              <w:t>4</w:t>
            </w:r>
            <w:r w:rsidR="00D65637">
              <w:rPr>
                <w:noProof/>
                <w:webHidden/>
              </w:rPr>
              <w:fldChar w:fldCharType="end"/>
            </w:r>
          </w:hyperlink>
        </w:p>
        <w:p w:rsidR="00D65637" w:rsidRDefault="004C1F65">
          <w:pPr>
            <w:pStyle w:val="Cuprins1"/>
            <w:tabs>
              <w:tab w:val="right" w:leader="dot" w:pos="9016"/>
            </w:tabs>
            <w:rPr>
              <w:noProof/>
            </w:rPr>
          </w:pPr>
          <w:hyperlink w:anchor="_Toc49192418" w:history="1">
            <w:r w:rsidR="00D65637" w:rsidRPr="002B2692">
              <w:rPr>
                <w:rStyle w:val="Hyperlink"/>
                <w:noProof/>
              </w:rPr>
              <w:t>Tesco’s culture and its impact on performance</w:t>
            </w:r>
            <w:r w:rsidR="00D65637">
              <w:rPr>
                <w:noProof/>
                <w:webHidden/>
              </w:rPr>
              <w:tab/>
            </w:r>
            <w:r w:rsidR="00D65637">
              <w:rPr>
                <w:noProof/>
                <w:webHidden/>
              </w:rPr>
              <w:fldChar w:fldCharType="begin"/>
            </w:r>
            <w:r w:rsidR="00D65637">
              <w:rPr>
                <w:noProof/>
                <w:webHidden/>
              </w:rPr>
              <w:instrText xml:space="preserve"> PAGEREF _Toc49192418 \h </w:instrText>
            </w:r>
            <w:r w:rsidR="00D65637">
              <w:rPr>
                <w:noProof/>
                <w:webHidden/>
              </w:rPr>
            </w:r>
            <w:r w:rsidR="00D65637">
              <w:rPr>
                <w:noProof/>
                <w:webHidden/>
              </w:rPr>
              <w:fldChar w:fldCharType="separate"/>
            </w:r>
            <w:r w:rsidR="00D65637">
              <w:rPr>
                <w:noProof/>
                <w:webHidden/>
              </w:rPr>
              <w:t>6</w:t>
            </w:r>
            <w:r w:rsidR="00D65637">
              <w:rPr>
                <w:noProof/>
                <w:webHidden/>
              </w:rPr>
              <w:fldChar w:fldCharType="end"/>
            </w:r>
          </w:hyperlink>
        </w:p>
        <w:p w:rsidR="00D65637" w:rsidRDefault="004C1F65">
          <w:pPr>
            <w:pStyle w:val="Cuprins1"/>
            <w:tabs>
              <w:tab w:val="right" w:leader="dot" w:pos="9016"/>
            </w:tabs>
            <w:rPr>
              <w:noProof/>
            </w:rPr>
          </w:pPr>
          <w:hyperlink w:anchor="_Toc49192419" w:history="1">
            <w:r w:rsidR="00D65637" w:rsidRPr="002B2692">
              <w:rPr>
                <w:rStyle w:val="Hyperlink"/>
                <w:noProof/>
              </w:rPr>
              <w:t>Conclusion</w:t>
            </w:r>
            <w:r w:rsidR="00D65637">
              <w:rPr>
                <w:noProof/>
                <w:webHidden/>
              </w:rPr>
              <w:tab/>
            </w:r>
            <w:r w:rsidR="00D65637">
              <w:rPr>
                <w:noProof/>
                <w:webHidden/>
              </w:rPr>
              <w:fldChar w:fldCharType="begin"/>
            </w:r>
            <w:r w:rsidR="00D65637">
              <w:rPr>
                <w:noProof/>
                <w:webHidden/>
              </w:rPr>
              <w:instrText xml:space="preserve"> PAGEREF _Toc49192419 \h </w:instrText>
            </w:r>
            <w:r w:rsidR="00D65637">
              <w:rPr>
                <w:noProof/>
                <w:webHidden/>
              </w:rPr>
            </w:r>
            <w:r w:rsidR="00D65637">
              <w:rPr>
                <w:noProof/>
                <w:webHidden/>
              </w:rPr>
              <w:fldChar w:fldCharType="separate"/>
            </w:r>
            <w:r w:rsidR="00D65637">
              <w:rPr>
                <w:noProof/>
                <w:webHidden/>
              </w:rPr>
              <w:t>8</w:t>
            </w:r>
            <w:r w:rsidR="00D65637">
              <w:rPr>
                <w:noProof/>
                <w:webHidden/>
              </w:rPr>
              <w:fldChar w:fldCharType="end"/>
            </w:r>
          </w:hyperlink>
        </w:p>
        <w:p w:rsidR="00D65637" w:rsidRDefault="004C1F65">
          <w:pPr>
            <w:pStyle w:val="Cuprins1"/>
            <w:tabs>
              <w:tab w:val="right" w:leader="dot" w:pos="9016"/>
            </w:tabs>
            <w:rPr>
              <w:noProof/>
            </w:rPr>
          </w:pPr>
          <w:hyperlink w:anchor="_Toc49192420" w:history="1">
            <w:r w:rsidR="00D65637" w:rsidRPr="002B2692">
              <w:rPr>
                <w:rStyle w:val="Hyperlink"/>
                <w:noProof/>
              </w:rPr>
              <w:t>References</w:t>
            </w:r>
            <w:r w:rsidR="00D65637">
              <w:rPr>
                <w:noProof/>
                <w:webHidden/>
              </w:rPr>
              <w:tab/>
            </w:r>
            <w:r w:rsidR="00D65637">
              <w:rPr>
                <w:noProof/>
                <w:webHidden/>
              </w:rPr>
              <w:fldChar w:fldCharType="begin"/>
            </w:r>
            <w:r w:rsidR="00D65637">
              <w:rPr>
                <w:noProof/>
                <w:webHidden/>
              </w:rPr>
              <w:instrText xml:space="preserve"> PAGEREF _Toc49192420 \h </w:instrText>
            </w:r>
            <w:r w:rsidR="00D65637">
              <w:rPr>
                <w:noProof/>
                <w:webHidden/>
              </w:rPr>
            </w:r>
            <w:r w:rsidR="00D65637">
              <w:rPr>
                <w:noProof/>
                <w:webHidden/>
              </w:rPr>
              <w:fldChar w:fldCharType="separate"/>
            </w:r>
            <w:r w:rsidR="00D65637">
              <w:rPr>
                <w:noProof/>
                <w:webHidden/>
              </w:rPr>
              <w:t>9</w:t>
            </w:r>
            <w:r w:rsidR="00D65637">
              <w:rPr>
                <w:noProof/>
                <w:webHidden/>
              </w:rPr>
              <w:fldChar w:fldCharType="end"/>
            </w:r>
          </w:hyperlink>
        </w:p>
        <w:p w:rsidR="00D65637" w:rsidRDefault="00D65637">
          <w:r>
            <w:rPr>
              <w:b/>
              <w:bCs/>
              <w:noProof/>
            </w:rPr>
            <w:fldChar w:fldCharType="end"/>
          </w:r>
        </w:p>
      </w:sdtContent>
    </w:sdt>
    <w:p w:rsidR="00763DCF" w:rsidRDefault="00763DCF">
      <w:pPr>
        <w:spacing w:line="259" w:lineRule="auto"/>
        <w:jc w:val="left"/>
      </w:pPr>
      <w:r>
        <w:br w:type="page"/>
      </w:r>
    </w:p>
    <w:p w:rsidR="00146041" w:rsidRDefault="00146041" w:rsidP="00763DCF">
      <w:pPr>
        <w:pStyle w:val="Titlu1"/>
      </w:pPr>
      <w:bookmarkStart w:id="1" w:name="_Toc49192416"/>
      <w:r>
        <w:lastRenderedPageBreak/>
        <w:t>Introduction</w:t>
      </w:r>
      <w:bookmarkEnd w:id="1"/>
    </w:p>
    <w:p w:rsidR="00146041" w:rsidRDefault="00146041">
      <w:r>
        <w:t>Tesco is a UK based</w:t>
      </w:r>
      <w:r w:rsidR="00B85ED6">
        <w:t xml:space="preserve"> multinational</w:t>
      </w:r>
      <w:r>
        <w:t xml:space="preserve"> merchandise retailer which was established in 1919 by Jack Cohen. The business operates f</w:t>
      </w:r>
      <w:r w:rsidR="009D59A6">
        <w:t>ro</w:t>
      </w:r>
      <w:r>
        <w:t xml:space="preserve">m “Welwyn Garden City, Hertfordshire”. This is the number one retailing company in the UK holding 28.4% of the market share. The company has </w:t>
      </w:r>
      <w:r w:rsidR="009D59A6">
        <w:t xml:space="preserve">an </w:t>
      </w:r>
      <w:r>
        <w:t>operation in seven countries which includes Thailand, Ireland and Hungary. In 2020, the net income of the company is £1.241 billion. The company has its shops in 6800 location</w:t>
      </w:r>
      <w:r w:rsidR="00B85ED6">
        <w:t>s</w:t>
      </w:r>
      <w:r>
        <w:t xml:space="preserve"> and more than 450000 employees work with it. The current CEO of the company is John Allan and CEO Dave Lewis. For a business organisation</w:t>
      </w:r>
      <w:r w:rsidR="00B85ED6">
        <w:t>,</w:t>
      </w:r>
      <w:r>
        <w:t xml:space="preserve"> organisational structure and culture is important to achieve success. The effectiveness of these two factor</w:t>
      </w:r>
      <w:r w:rsidR="009D59A6">
        <w:t>s</w:t>
      </w:r>
      <w:r>
        <w:t xml:space="preserve"> is also important to ensure sustainability as well. Th</w:t>
      </w:r>
      <w:r w:rsidR="009D59A6">
        <w:t>is essay aim</w:t>
      </w:r>
      <w:r>
        <w:t xml:space="preserve">s to analyse the organisational structure and culture of Tesco.    </w:t>
      </w:r>
    </w:p>
    <w:p w:rsidR="00763DCF" w:rsidRDefault="00763DCF"/>
    <w:p w:rsidR="00763DCF" w:rsidRDefault="00763DCF"/>
    <w:p w:rsidR="00763DCF" w:rsidRDefault="00763DCF"/>
    <w:p w:rsidR="00763DCF" w:rsidRDefault="00763DCF"/>
    <w:p w:rsidR="00763DCF" w:rsidRDefault="00763DCF"/>
    <w:p w:rsidR="00763DCF" w:rsidRDefault="00763DCF"/>
    <w:p w:rsidR="00763DCF" w:rsidRDefault="00763DCF"/>
    <w:p w:rsidR="00763DCF" w:rsidRDefault="00763DCF"/>
    <w:p w:rsidR="00763DCF" w:rsidRDefault="00763DCF"/>
    <w:p w:rsidR="00763DCF" w:rsidRDefault="00763DCF"/>
    <w:p w:rsidR="00763DCF" w:rsidRDefault="00763DCF"/>
    <w:p w:rsidR="00763DCF" w:rsidRDefault="00763DCF"/>
    <w:p w:rsidR="00763DCF" w:rsidRDefault="00763DCF"/>
    <w:p w:rsidR="00763DCF" w:rsidRDefault="00763DCF"/>
    <w:p w:rsidR="00763DCF" w:rsidRDefault="00763DCF"/>
    <w:p w:rsidR="00763DCF" w:rsidRDefault="00763DCF"/>
    <w:p w:rsidR="00146041" w:rsidRDefault="009D59A6" w:rsidP="00763DCF">
      <w:pPr>
        <w:pStyle w:val="Titlu1"/>
      </w:pPr>
      <w:bookmarkStart w:id="2" w:name="_Toc49192417"/>
      <w:r>
        <w:lastRenderedPageBreak/>
        <w:t>The o</w:t>
      </w:r>
      <w:r w:rsidR="00D772D1">
        <w:t>rganisation</w:t>
      </w:r>
      <w:r w:rsidR="00C55E56">
        <w:t>al</w:t>
      </w:r>
      <w:r w:rsidR="00D772D1">
        <w:t xml:space="preserve"> structure of Tesco</w:t>
      </w:r>
      <w:r w:rsidR="00C55E56">
        <w:t xml:space="preserve"> and its impact performance</w:t>
      </w:r>
      <w:bookmarkEnd w:id="2"/>
      <w:r w:rsidR="00C55E56">
        <w:t xml:space="preserve"> </w:t>
      </w:r>
    </w:p>
    <w:p w:rsidR="00D772D1" w:rsidRDefault="009D59A6">
      <w:r>
        <w:t>An o</w:t>
      </w:r>
      <w:r w:rsidR="00D772D1">
        <w:t xml:space="preserve">rganisational structure helps an organisation to divide the work among its employees effectively and coordinate these activities so that the goal and objectives of a company can be achieved (Mullins, 2016). </w:t>
      </w:r>
      <w:r>
        <w:t>The o</w:t>
      </w:r>
      <w:r w:rsidR="00D772D1">
        <w:t>rganisational structure can also be defined as the pattern which determine</w:t>
      </w:r>
      <w:r>
        <w:t>s</w:t>
      </w:r>
      <w:r w:rsidR="00D772D1">
        <w:t xml:space="preserve"> the relationship among the members in an organisation. Tesco follows </w:t>
      </w:r>
      <w:r>
        <w:t xml:space="preserve">the </w:t>
      </w:r>
      <w:r w:rsidR="00D772D1">
        <w:t xml:space="preserve">hierarchical structure and the leadership strategy of the company under this structure helps the company to achieve success (Nwagbara, 2010). The company main follows two structure, one for </w:t>
      </w:r>
      <w:r>
        <w:t xml:space="preserve">the </w:t>
      </w:r>
      <w:r w:rsidR="00D772D1">
        <w:t xml:space="preserve">central management of the company and the other one for each store (Yusufzai, 2011).  The head of </w:t>
      </w:r>
      <w:r>
        <w:t xml:space="preserve">the </w:t>
      </w:r>
      <w:r w:rsidR="00D772D1">
        <w:t xml:space="preserve">central organisation structure which the company follows </w:t>
      </w:r>
      <w:r>
        <w:t>is</w:t>
      </w:r>
      <w:r w:rsidR="00D772D1">
        <w:t xml:space="preserve"> the director and top management and the structure which is used for each shop is managed by store managers. Terry Leahy plays an important role to transform the organisation to become one of the largest retail company </w:t>
      </w:r>
      <w:r>
        <w:t>in</w:t>
      </w:r>
      <w:r w:rsidR="00D772D1">
        <w:t xml:space="preserve"> the world. Leahy become</w:t>
      </w:r>
      <w:r>
        <w:t>s</w:t>
      </w:r>
      <w:r w:rsidR="00D772D1">
        <w:t xml:space="preserve"> the CEO of Tesco in 1997 and retired in 2010 after making the company a global sensation. </w:t>
      </w:r>
    </w:p>
    <w:p w:rsidR="00EC0C51" w:rsidRDefault="00EC0C51">
      <w:r>
        <w:t xml:space="preserve">For a business organisation to achieve success leadership plays an important role as it shows how the business needs to be operated (Armstrong and Taylor, 2017). The authors also point out that leadership is not just taking the charge it is about motivating people and lead the employees toward organisational goal achievement. Mullins (2016) also find out the same results and point that the task of leadership is to motivate, inspire and influence the employee of an organisation so that organisation vision can be achieved. </w:t>
      </w:r>
      <w:r w:rsidR="009D59A6">
        <w:t>The l</w:t>
      </w:r>
      <w:r>
        <w:t>eadership of Leahy was the only reason which help</w:t>
      </w:r>
      <w:r w:rsidR="009D59A6">
        <w:t>s</w:t>
      </w:r>
      <w:r>
        <w:t xml:space="preserve"> Tesco to become the number one retailer company </w:t>
      </w:r>
      <w:r w:rsidR="009D59A6">
        <w:t>in</w:t>
      </w:r>
      <w:r>
        <w:t xml:space="preserve"> the UK. The CEO of the company recognised that leadership is the only way which can help Tesco to become successful. Leahy follows transformational leadership which helps to motivate the employees to work for the best interest of the company by motivating and inspiring the employees.</w:t>
      </w:r>
    </w:p>
    <w:p w:rsidR="00E75C26" w:rsidRDefault="00EC0C51">
      <w:r>
        <w:t>Gomes (2014) found out that transformational leadership of the company helps to bring change in attitude, belief and values of the employees which helps to improve employee performance. The leaders of Tesco focus on effective communication in the organisation so that the company able to understand the needs and wants of the customers. Tesco considers the feedback of the customers as important because this reflect</w:t>
      </w:r>
      <w:r w:rsidR="009D59A6">
        <w:t>s</w:t>
      </w:r>
      <w:r>
        <w:t xml:space="preserve"> what the </w:t>
      </w:r>
      <w:r w:rsidR="00E75C26">
        <w:t>customer’s</w:t>
      </w:r>
      <w:r>
        <w:t xml:space="preserve"> needs.</w:t>
      </w:r>
      <w:r w:rsidR="00E75C26">
        <w:t xml:space="preserve"> The organisational structure which company follows helps to negotiate with people effectively, find out the best solution and solve </w:t>
      </w:r>
      <w:r w:rsidR="009D59A6">
        <w:t xml:space="preserve">the </w:t>
      </w:r>
      <w:r w:rsidR="00E75C26">
        <w:t xml:space="preserve">problem among the employees.  </w:t>
      </w:r>
      <w:r>
        <w:t xml:space="preserve">     </w:t>
      </w:r>
    </w:p>
    <w:p w:rsidR="00E75C26" w:rsidRDefault="00E75C26">
      <w:r>
        <w:lastRenderedPageBreak/>
        <w:t xml:space="preserve">Bryant (2013) point out that </w:t>
      </w:r>
      <w:r w:rsidR="009D59A6">
        <w:t xml:space="preserve">the </w:t>
      </w:r>
      <w:r>
        <w:t>leadership of an organisation needs to be down to earth, participative and concern for customers satisfaction. Because of the organisational structure of Tesco</w:t>
      </w:r>
      <w:r w:rsidR="009D59A6">
        <w:t>,</w:t>
      </w:r>
      <w:r>
        <w:t xml:space="preserve"> the company sell </w:t>
      </w:r>
      <w:r w:rsidR="009D59A6">
        <w:t xml:space="preserve">the </w:t>
      </w:r>
      <w:r>
        <w:t xml:space="preserve">product at </w:t>
      </w:r>
      <w:r w:rsidR="009D59A6">
        <w:t xml:space="preserve">a </w:t>
      </w:r>
      <w:r>
        <w:t xml:space="preserve">low price but ensure the quality of </w:t>
      </w:r>
      <w:r w:rsidR="009D59A6">
        <w:t xml:space="preserve">the </w:t>
      </w:r>
      <w:r>
        <w:t>product. Tesco leaders communicate it</w:t>
      </w:r>
      <w:r w:rsidR="009D59A6">
        <w:t>s</w:t>
      </w:r>
      <w:r>
        <w:t xml:space="preserve"> leadership technique with all the stakeholders and this helps the company to win the trust of the stakeholders and develop an effective relationship with those parties. </w:t>
      </w:r>
    </w:p>
    <w:p w:rsidR="00115417" w:rsidRDefault="00E75C26">
      <w:r>
        <w:t xml:space="preserve">Employee empowerment is an important feature of Tesco organisational structure which works as a motivating factor for the employees. Tesco store managers are trained to work effectively which helps the company to achieve its goal. The role of managers is to motivate employees to work for achieving customer satisfaction. The management of Tesco believes that if the workforce is happy then it will help the company to improve productivity. According to </w:t>
      </w:r>
      <w:r w:rsidRPr="00E75C26">
        <w:t>Huczynski and Buchanan</w:t>
      </w:r>
      <w:r>
        <w:t xml:space="preserve"> (2013) managers of an organisation is important to get things done by the employees. The shop managers of Tesco take order </w:t>
      </w:r>
      <w:r w:rsidR="009D59A6">
        <w:t xml:space="preserve">to </w:t>
      </w:r>
      <w:r>
        <w:t xml:space="preserve">form the top management and communicate it with the employees so that those order can be </w:t>
      </w:r>
      <w:r w:rsidR="00115417">
        <w:t>performed</w:t>
      </w:r>
      <w:r>
        <w:t>.</w:t>
      </w:r>
      <w:r w:rsidR="00115417">
        <w:t xml:space="preserve"> Prabha (2014) also found out </w:t>
      </w:r>
      <w:r w:rsidR="00763DCF">
        <w:t>manager’s</w:t>
      </w:r>
      <w:r w:rsidR="00115417">
        <w:t xml:space="preserve"> plays an important role in an organisation by ensuring the employees work for organisational goal achievement, solving problems and improving </w:t>
      </w:r>
      <w:r w:rsidR="009D59A6">
        <w:t xml:space="preserve">the </w:t>
      </w:r>
      <w:r w:rsidR="00115417">
        <w:t xml:space="preserve">quality of the product.   </w:t>
      </w:r>
      <w:r>
        <w:t xml:space="preserve">   </w:t>
      </w:r>
      <w:r w:rsidRPr="00E75C26">
        <w:t xml:space="preserve">    </w:t>
      </w:r>
    </w:p>
    <w:p w:rsidR="00115417" w:rsidRDefault="00115417">
      <w:r>
        <w:t xml:space="preserve">The organisational structure which Tesco follows helps the company to achieve success. Leahy the former CEO of the company introduce transformational leadership in the organisation which is been followed by other leaders of the company as well. The use of this leadership model is the reason for </w:t>
      </w:r>
      <w:r w:rsidR="009D59A6">
        <w:t xml:space="preserve">the </w:t>
      </w:r>
      <w:r>
        <w:t>success of the company. Tesco organisational structure was able to ensure that the customer and employee of the company are involved with it and this ensure</w:t>
      </w:r>
      <w:r w:rsidR="009D59A6">
        <w:t>s</w:t>
      </w:r>
      <w:r>
        <w:t xml:space="preserve"> that the customers are happy. The company ranks number one in the UK which demonstrate</w:t>
      </w:r>
      <w:r w:rsidR="009D59A6">
        <w:t>s</w:t>
      </w:r>
      <w:r>
        <w:t xml:space="preserve"> how successful the organisation structure of the company is. Because of the pandemic</w:t>
      </w:r>
      <w:r w:rsidR="009D59A6">
        <w:t>,</w:t>
      </w:r>
      <w:r>
        <w:t xml:space="preserve"> the sales of the company reduced but there is </w:t>
      </w:r>
      <w:r w:rsidR="009D59A6">
        <w:t xml:space="preserve">a </w:t>
      </w:r>
      <w:r>
        <w:t>high possibility that its sales increase when the pandemic will be over. The hierarchical structure of the company and transformational leadership helps the company to achieve this success which the company is enjoying th</w:t>
      </w:r>
      <w:r w:rsidR="009D59A6">
        <w:t>ese</w:t>
      </w:r>
      <w:r>
        <w:t xml:space="preserve"> days. </w:t>
      </w:r>
    </w:p>
    <w:p w:rsidR="00763DCF" w:rsidRDefault="00763DCF"/>
    <w:p w:rsidR="00763DCF" w:rsidRDefault="00763DCF"/>
    <w:p w:rsidR="00763DCF" w:rsidRDefault="00763DCF"/>
    <w:p w:rsidR="00763DCF" w:rsidRDefault="00763DCF"/>
    <w:p w:rsidR="00C55E56" w:rsidRDefault="00C55E56" w:rsidP="00763DCF">
      <w:pPr>
        <w:pStyle w:val="Titlu1"/>
      </w:pPr>
      <w:bookmarkStart w:id="3" w:name="_Toc49192418"/>
      <w:r>
        <w:t>Tesco’s culture and its impact on performance</w:t>
      </w:r>
      <w:bookmarkEnd w:id="3"/>
      <w:r>
        <w:t xml:space="preserve"> </w:t>
      </w:r>
    </w:p>
    <w:p w:rsidR="00C55E56" w:rsidRDefault="00C55E56">
      <w:r>
        <w:t>The pattern of beliefs, norms, attitude, values and assumptions that shape the way in which people behave in an organisation is known as culture (Armstrong and Taylor, 2017). Values are the factors which an organisation believes important and norms are the unwritten rules of how an employee will behave. Izuogu (2015) define</w:t>
      </w:r>
      <w:r w:rsidR="009D59A6">
        <w:t>s</w:t>
      </w:r>
      <w:r>
        <w:t xml:space="preserve"> culture as the process by using which an organisation employee do things.   </w:t>
      </w:r>
    </w:p>
    <w:p w:rsidR="002379D4" w:rsidRDefault="00C55E56">
      <w:r>
        <w:t>The culture of Tesco is “one</w:t>
      </w:r>
      <w:r w:rsidR="009D59A6">
        <w:t>-</w:t>
      </w:r>
      <w:r>
        <w:t>stop</w:t>
      </w:r>
      <w:r w:rsidR="009D59A6">
        <w:t>-</w:t>
      </w:r>
      <w:r>
        <w:t xml:space="preserve">shop” and it is the most important reason for </w:t>
      </w:r>
      <w:r w:rsidR="009D59A6">
        <w:t xml:space="preserve">the </w:t>
      </w:r>
      <w:r>
        <w:t>success of the organisation (Yusufzai, 2011). In the beginning</w:t>
      </w:r>
      <w:r w:rsidR="009D59A6">
        <w:t>,</w:t>
      </w:r>
      <w:r>
        <w:t xml:space="preserve"> the focus of the company was </w:t>
      </w:r>
      <w:r w:rsidR="009D59A6">
        <w:t xml:space="preserve">to </w:t>
      </w:r>
      <w:r>
        <w:t xml:space="preserve">provide the customer with </w:t>
      </w:r>
      <w:r w:rsidR="009D59A6">
        <w:t xml:space="preserve">a </w:t>
      </w:r>
      <w:r>
        <w:t xml:space="preserve">cheap and affordable product. Although the company sell its product at </w:t>
      </w:r>
      <w:r w:rsidR="009D59A6">
        <w:t xml:space="preserve">a </w:t>
      </w:r>
      <w:r>
        <w:t>low cost it never sacrifice</w:t>
      </w:r>
      <w:r w:rsidR="009D59A6">
        <w:t>s</w:t>
      </w:r>
      <w:r>
        <w:t xml:space="preserve"> the quality of the product. The company is carrying out this culture since its introduction by Jack Cohen the founder of the company. </w:t>
      </w:r>
      <w:r w:rsidR="002379D4">
        <w:t>Tesco bring</w:t>
      </w:r>
      <w:r w:rsidR="009D59A6">
        <w:t>s</w:t>
      </w:r>
      <w:r w:rsidR="002379D4">
        <w:t xml:space="preserve"> variety in its product category. There </w:t>
      </w:r>
      <w:r w:rsidR="009D59A6">
        <w:t>are</w:t>
      </w:r>
      <w:r w:rsidR="002379D4">
        <w:t xml:space="preserve"> three categor</w:t>
      </w:r>
      <w:r w:rsidR="009D59A6">
        <w:t>ies</w:t>
      </w:r>
      <w:r w:rsidR="002379D4">
        <w:t xml:space="preserve"> of product in the company. The first category is the organic products which are more expensive than the “middle group product” like the branded product and the third category is the low</w:t>
      </w:r>
      <w:r w:rsidR="009D59A6">
        <w:t>-</w:t>
      </w:r>
      <w:r w:rsidR="002379D4">
        <w:t xml:space="preserve">cost product. </w:t>
      </w:r>
    </w:p>
    <w:p w:rsidR="002379D4" w:rsidRDefault="002379D4">
      <w:r>
        <w:t>The “one</w:t>
      </w:r>
      <w:r w:rsidR="009D59A6">
        <w:t>-</w:t>
      </w:r>
      <w:r>
        <w:t>stop culture” of the company enable</w:t>
      </w:r>
      <w:r w:rsidR="009D59A6">
        <w:t>s</w:t>
      </w:r>
      <w:r>
        <w:t xml:space="preserve"> the customer to buy all the necessary product in </w:t>
      </w:r>
      <w:r w:rsidRPr="002379D4">
        <w:t>a shop and this attract</w:t>
      </w:r>
      <w:r w:rsidR="009D59A6">
        <w:t>s</w:t>
      </w:r>
      <w:r w:rsidRPr="002379D4">
        <w:t xml:space="preserve"> customers to the organisation. According to Dimitrova, Rosenbloom, and Andras</w:t>
      </w:r>
      <w:r>
        <w:t xml:space="preserve"> (2016) “one</w:t>
      </w:r>
      <w:r w:rsidR="009D59A6">
        <w:t>-</w:t>
      </w:r>
      <w:r>
        <w:t>stop shop” culture of Tesco enable the company to become more customer</w:t>
      </w:r>
      <w:r w:rsidR="009D59A6">
        <w:t>-</w:t>
      </w:r>
      <w:r>
        <w:t>centric and meet with every need of the customers. The customers are feeling comfortable while shopping and this increase customer loyalty and satisfaction rate.</w:t>
      </w:r>
    </w:p>
    <w:p w:rsidR="006E06E5" w:rsidRDefault="002379D4" w:rsidP="002379D4">
      <w:r w:rsidRPr="002379D4">
        <w:t xml:space="preserve">Because of following this culture, Tesco is forced to expand its business operation (Pardalis, Mainali, and Krushna, 2018). </w:t>
      </w:r>
      <w:r>
        <w:t xml:space="preserve">As the company culture is to ensure that customers will have all the product required in a single shop and to achieve this, the company is continuously introducing </w:t>
      </w:r>
      <w:r w:rsidR="009D59A6">
        <w:t xml:space="preserve">a </w:t>
      </w:r>
      <w:r>
        <w:t xml:space="preserve">new product in the product category. </w:t>
      </w:r>
      <w:r w:rsidR="006E06E5">
        <w:t xml:space="preserve">The author findings </w:t>
      </w:r>
      <w:r w:rsidR="009D59A6">
        <w:t>are</w:t>
      </w:r>
      <w:r w:rsidR="006E06E5">
        <w:t xml:space="preserve"> logical but the problem is there is </w:t>
      </w:r>
      <w:r w:rsidR="009D59A6">
        <w:t xml:space="preserve">a </w:t>
      </w:r>
      <w:r w:rsidR="006E06E5">
        <w:t>lack of evidence to support this idea. This culture helps the organisation to increase its revenue but there are other culture factor</w:t>
      </w:r>
      <w:r w:rsidR="009D59A6">
        <w:t>s</w:t>
      </w:r>
      <w:r w:rsidR="006E06E5">
        <w:t xml:space="preserve"> which also added in this. </w:t>
      </w:r>
    </w:p>
    <w:p w:rsidR="006E06E5" w:rsidRDefault="006E06E5" w:rsidP="002379D4">
      <w:r>
        <w:t xml:space="preserve">Innovation is among the most important culture of Tesco which has a huge impact on the performance of Tesco (Winterman, 2013). The company always motivate its employee to bring new ideas and employee empowerment helps in this. Over the year the company has evolved and become </w:t>
      </w:r>
      <w:r w:rsidR="009D59A6">
        <w:t xml:space="preserve">a </w:t>
      </w:r>
      <w:r>
        <w:t xml:space="preserve">multi-category company because of the innovation culture. This </w:t>
      </w:r>
      <w:r>
        <w:lastRenderedPageBreak/>
        <w:t>culture help</w:t>
      </w:r>
      <w:r w:rsidR="009D59A6">
        <w:t>s</w:t>
      </w:r>
      <w:r>
        <w:t xml:space="preserve"> the company to analyse the market trend and develop product and service based on the trend. This helps the company to improve its performance.  </w:t>
      </w:r>
    </w:p>
    <w:p w:rsidR="002379D4" w:rsidRPr="002379D4" w:rsidRDefault="006E06E5" w:rsidP="002379D4">
      <w:r>
        <w:t>The company is expanding its business operation because of its culture. It is establishing shops in different locations, increasing its product category and superstores. The expansion process of the company started in the UK and after that</w:t>
      </w:r>
      <w:r w:rsidR="009D59A6">
        <w:t>,</w:t>
      </w:r>
      <w:r>
        <w:t xml:space="preserve"> it is used in other countries as well. In 1993 the company introduce </w:t>
      </w:r>
      <w:r w:rsidR="009D59A6">
        <w:t xml:space="preserve">the </w:t>
      </w:r>
      <w:r>
        <w:t xml:space="preserve">cheap product in the product line with quality and it has </w:t>
      </w:r>
      <w:r w:rsidR="009D59A6">
        <w:t xml:space="preserve">a </w:t>
      </w:r>
      <w:r>
        <w:t>good taste and healthier (Wood, 2012). The company negotiate</w:t>
      </w:r>
      <w:r w:rsidR="009D59A6">
        <w:t>d</w:t>
      </w:r>
      <w:r>
        <w:t xml:space="preserve"> with its employee manufacturer which helps to ensure that </w:t>
      </w:r>
      <w:r w:rsidR="009D59A6">
        <w:t xml:space="preserve">the </w:t>
      </w:r>
      <w:r>
        <w:t xml:space="preserve">company will be able to sell the best quality product at a low price.          </w:t>
      </w:r>
      <w:r w:rsidR="002379D4">
        <w:t xml:space="preserve">  </w:t>
      </w:r>
      <w:r w:rsidR="002379D4" w:rsidRPr="002379D4">
        <w:t xml:space="preserve">  </w:t>
      </w:r>
    </w:p>
    <w:p w:rsidR="002A3989" w:rsidRDefault="002A3989">
      <w:r>
        <w:t>Ensu</w:t>
      </w:r>
      <w:r w:rsidR="009D59A6">
        <w:t>r</w:t>
      </w:r>
      <w:r>
        <w:t xml:space="preserve">ing customer loyalty by introducing </w:t>
      </w:r>
      <w:r w:rsidR="009D59A6">
        <w:t xml:space="preserve">a </w:t>
      </w:r>
      <w:r>
        <w:t>loyalty scheme is another important culture of the company which helps to ensure that the employees are loyal to Tesco and the former CEO of the company Leahy also believes that. Because of this program of Tesco</w:t>
      </w:r>
      <w:r w:rsidR="009D59A6">
        <w:t>,</w:t>
      </w:r>
      <w:r>
        <w:t xml:space="preserve"> it has become the number one com</w:t>
      </w:r>
      <w:r w:rsidR="009D59A6">
        <w:t>p</w:t>
      </w:r>
      <w:r>
        <w:t>any. Another important feature of Tesco culture is that the com</w:t>
      </w:r>
      <w:r w:rsidR="009D59A6">
        <w:t>p</w:t>
      </w:r>
      <w:r>
        <w:t>any is complete</w:t>
      </w:r>
      <w:r w:rsidR="009D59A6">
        <w:t>ly</w:t>
      </w:r>
      <w:r>
        <w:t xml:space="preserve"> owned by the employees. This means that the success and failure of the com</w:t>
      </w:r>
      <w:r w:rsidR="009D59A6">
        <w:t>p</w:t>
      </w:r>
      <w:r>
        <w:t xml:space="preserve">any will directly affect the employees (Wasik, 2016). Because of this culture of the company the employees are motivated to work hard to so that organisational goal can be achieved.    </w:t>
      </w:r>
    </w:p>
    <w:p w:rsidR="002A3989" w:rsidRDefault="002A3989">
      <w:r>
        <w:t xml:space="preserve">The organisation is concerned about employee satisfaction and this culture of the company enable the management to operate </w:t>
      </w:r>
      <w:r w:rsidR="009D59A6">
        <w:t xml:space="preserve">the </w:t>
      </w:r>
      <w:r>
        <w:t>business in the way in which the employees wants. The management of the com</w:t>
      </w:r>
      <w:r w:rsidR="009D59A6">
        <w:t>p</w:t>
      </w:r>
      <w:r>
        <w:t xml:space="preserve">any knows that employee satisfaction will lead to </w:t>
      </w:r>
      <w:r w:rsidR="009D59A6">
        <w:t xml:space="preserve">the </w:t>
      </w:r>
      <w:r>
        <w:t xml:space="preserve">effective performance of the employee (Emond, 2015). This is also related </w:t>
      </w:r>
      <w:r w:rsidR="009D59A6">
        <w:t>to</w:t>
      </w:r>
      <w:r>
        <w:t xml:space="preserve"> the innovation capability of Tesco because employees of the com</w:t>
      </w:r>
      <w:r w:rsidR="009D59A6">
        <w:t>p</w:t>
      </w:r>
      <w:r>
        <w:t>any ha</w:t>
      </w:r>
      <w:r w:rsidR="009D59A6">
        <w:t>ve</w:t>
      </w:r>
      <w:r>
        <w:t xml:space="preserve"> the ability to share ideas. This is effective for the organisation as customers are in direct contact with the customers and know what the customers want. </w:t>
      </w:r>
    </w:p>
    <w:p w:rsidR="00886290" w:rsidRDefault="00886290">
      <w:r>
        <w:t>The culture of Tesco made the com</w:t>
      </w:r>
      <w:r w:rsidR="009D59A6">
        <w:t>p</w:t>
      </w:r>
      <w:r>
        <w:t>any customer</w:t>
      </w:r>
      <w:r w:rsidR="009D59A6">
        <w:t>-</w:t>
      </w:r>
      <w:r>
        <w:t>centric and for that</w:t>
      </w:r>
      <w:r w:rsidR="009D59A6">
        <w:t>,</w:t>
      </w:r>
      <w:r>
        <w:t xml:space="preserve"> the company can do anything to ensure customer satisfaction. The innovative nature of the com</w:t>
      </w:r>
      <w:r w:rsidR="009D59A6">
        <w:t>p</w:t>
      </w:r>
      <w:r>
        <w:t>any help</w:t>
      </w:r>
      <w:r w:rsidR="009D59A6">
        <w:t>s</w:t>
      </w:r>
      <w:r>
        <w:t xml:space="preserve"> to bring </w:t>
      </w:r>
      <w:r w:rsidR="009D59A6">
        <w:t xml:space="preserve">a </w:t>
      </w:r>
      <w:r>
        <w:t>new product to mitigate the needs of the customers. The management of the com</w:t>
      </w:r>
      <w:r w:rsidR="009D59A6">
        <w:t>p</w:t>
      </w:r>
      <w:r>
        <w:t>any develop</w:t>
      </w:r>
      <w:r w:rsidR="009D59A6">
        <w:t>s</w:t>
      </w:r>
      <w:r>
        <w:t xml:space="preserve"> a culture which enable</w:t>
      </w:r>
      <w:r w:rsidR="009D59A6">
        <w:t>s</w:t>
      </w:r>
      <w:r>
        <w:t xml:space="preserve"> to attract customer to the business. The “one</w:t>
      </w:r>
      <w:r w:rsidR="009D59A6">
        <w:t>-</w:t>
      </w:r>
      <w:r>
        <w:t>stop</w:t>
      </w:r>
      <w:r w:rsidR="009D59A6">
        <w:t>-</w:t>
      </w:r>
      <w:r>
        <w:t xml:space="preserve">shop” culture of the company motivates </w:t>
      </w:r>
      <w:r w:rsidR="009D59A6">
        <w:t xml:space="preserve">the </w:t>
      </w:r>
      <w:r>
        <w:t xml:space="preserve">customer to buy </w:t>
      </w:r>
      <w:r w:rsidR="009D59A6">
        <w:t xml:space="preserve">the </w:t>
      </w:r>
      <w:r>
        <w:t>product from Tesco’s shop. The innovative nature of Tesco helps to achieve competitive advantage. Overall, the culture of Tesco help</w:t>
      </w:r>
      <w:r w:rsidR="009D59A6">
        <w:t>s</w:t>
      </w:r>
      <w:r>
        <w:t xml:space="preserve"> the com</w:t>
      </w:r>
      <w:r w:rsidR="009D59A6">
        <w:t>p</w:t>
      </w:r>
      <w:r>
        <w:t xml:space="preserve">any to become the number one retailer.  </w:t>
      </w:r>
    </w:p>
    <w:p w:rsidR="00763DCF" w:rsidRDefault="00763DCF"/>
    <w:p w:rsidR="00763DCF" w:rsidRDefault="00763DCF"/>
    <w:p w:rsidR="00763DCF" w:rsidRDefault="00763DCF"/>
    <w:p w:rsidR="00763DCF" w:rsidRDefault="00763DCF"/>
    <w:p w:rsidR="00886290" w:rsidRDefault="00886290" w:rsidP="00763DCF">
      <w:pPr>
        <w:pStyle w:val="Titlu1"/>
      </w:pPr>
      <w:bookmarkStart w:id="4" w:name="_Toc49192419"/>
      <w:r>
        <w:t>Conclusion</w:t>
      </w:r>
      <w:bookmarkEnd w:id="4"/>
      <w:r>
        <w:t xml:space="preserve"> </w:t>
      </w:r>
    </w:p>
    <w:p w:rsidR="009D59A6" w:rsidRDefault="00886290">
      <w:r>
        <w:t>Tesco becomes the number one retailing company in the UK because of its organisational structure and culture. The hierarchical structure which the com</w:t>
      </w:r>
      <w:r w:rsidR="009D59A6">
        <w:t>p</w:t>
      </w:r>
      <w:r>
        <w:t xml:space="preserve">any follows helps to ensure that the company will be managed effectively. Terry Leahy has a great contribution </w:t>
      </w:r>
      <w:r w:rsidR="009D59A6">
        <w:t>to</w:t>
      </w:r>
      <w:r>
        <w:t xml:space="preserve"> the success of Tesco and introduce</w:t>
      </w:r>
      <w:r w:rsidR="009D59A6">
        <w:t>s</w:t>
      </w:r>
      <w:r>
        <w:t xml:space="preserve"> </w:t>
      </w:r>
      <w:r w:rsidR="009D59A6">
        <w:t xml:space="preserve">the </w:t>
      </w:r>
      <w:r>
        <w:t>transformational leadership model in the company. The use of this model of leadership is an important reason for Tesco’s success. The main feature of Tesco culture is “one</w:t>
      </w:r>
      <w:r w:rsidR="009D59A6">
        <w:t>-</w:t>
      </w:r>
      <w:r>
        <w:t>stop</w:t>
      </w:r>
      <w:r w:rsidR="009D59A6">
        <w:t>-</w:t>
      </w:r>
      <w:r>
        <w:t xml:space="preserve">shop” which enable the customer </w:t>
      </w:r>
      <w:r w:rsidR="009D59A6">
        <w:t xml:space="preserve">to </w:t>
      </w:r>
      <w:r>
        <w:t>buy everything from the company shop. This encourage</w:t>
      </w:r>
      <w:r w:rsidR="009D59A6">
        <w:t>s</w:t>
      </w:r>
      <w:r>
        <w:t xml:space="preserve"> the com</w:t>
      </w:r>
      <w:r w:rsidR="009D59A6">
        <w:t>p</w:t>
      </w:r>
      <w:r>
        <w:t xml:space="preserve">any to become innovative as the needs of customers </w:t>
      </w:r>
      <w:r w:rsidR="009D59A6">
        <w:t>are</w:t>
      </w:r>
      <w:r>
        <w:t xml:space="preserve"> diverse. The company is able to improve its performance because of following these factors.    </w:t>
      </w:r>
    </w:p>
    <w:p w:rsidR="009D59A6" w:rsidRPr="00195209" w:rsidRDefault="009D59A6" w:rsidP="009D59A6"/>
    <w:p w:rsidR="009D59A6" w:rsidRPr="00195209" w:rsidRDefault="009D59A6" w:rsidP="009D59A6"/>
    <w:p w:rsidR="009D59A6" w:rsidRPr="00195209" w:rsidRDefault="009D59A6" w:rsidP="009D59A6"/>
    <w:p w:rsidR="009D59A6" w:rsidRPr="00195209" w:rsidRDefault="009D59A6" w:rsidP="009D59A6"/>
    <w:p w:rsidR="009D59A6" w:rsidRDefault="009D59A6" w:rsidP="009D59A6"/>
    <w:p w:rsidR="00763DCF" w:rsidRDefault="00763DCF" w:rsidP="009D59A6"/>
    <w:p w:rsidR="00763DCF" w:rsidRDefault="00763DCF" w:rsidP="009D59A6"/>
    <w:p w:rsidR="00763DCF" w:rsidRDefault="00763DCF" w:rsidP="009D59A6"/>
    <w:p w:rsidR="00763DCF" w:rsidRDefault="00763DCF" w:rsidP="009D59A6"/>
    <w:p w:rsidR="00763DCF" w:rsidRDefault="00763DCF" w:rsidP="009D59A6"/>
    <w:p w:rsidR="00763DCF" w:rsidRDefault="00763DCF" w:rsidP="009D59A6"/>
    <w:p w:rsidR="00763DCF" w:rsidRDefault="00763DCF" w:rsidP="009D59A6"/>
    <w:p w:rsidR="00763DCF" w:rsidRDefault="00763DCF" w:rsidP="009D59A6"/>
    <w:p w:rsidR="00763DCF" w:rsidRDefault="00763DCF" w:rsidP="009D59A6"/>
    <w:p w:rsidR="00763DCF" w:rsidRDefault="00763DCF" w:rsidP="009D59A6"/>
    <w:p w:rsidR="00763DCF" w:rsidRDefault="00763DCF" w:rsidP="009D59A6"/>
    <w:p w:rsidR="00763DCF" w:rsidRPr="00195209" w:rsidRDefault="00763DCF" w:rsidP="009D59A6"/>
    <w:p w:rsidR="009D59A6" w:rsidRPr="00195209" w:rsidRDefault="009D59A6" w:rsidP="00763DCF">
      <w:pPr>
        <w:pStyle w:val="Titlu1"/>
      </w:pPr>
      <w:bookmarkStart w:id="5" w:name="_Toc49192420"/>
      <w:r>
        <w:t>References</w:t>
      </w:r>
      <w:bookmarkEnd w:id="5"/>
      <w:r>
        <w:t xml:space="preserve"> </w:t>
      </w:r>
    </w:p>
    <w:p w:rsidR="009D59A6" w:rsidRPr="00195209" w:rsidRDefault="009D59A6" w:rsidP="009D59A6">
      <w:r w:rsidRPr="00195209">
        <w:t>Armstrong, M. and Taylor, S. (2017). Armstrong's Handbook of Human Resource Management Practice. 14th ed. Kopan Page.</w:t>
      </w:r>
    </w:p>
    <w:p w:rsidR="009D59A6" w:rsidRPr="00195209" w:rsidRDefault="009D59A6" w:rsidP="009D59A6">
      <w:r w:rsidRPr="00195209">
        <w:t>Bryant, A. (2013). Stay Focused, and Your Career will Manage itself The New York Times [Online] at &lt;https://www.nytimes.com/2013/02/03/business/terry-leahy-former-tesco-chief-on-staying-focused.amp.html&gt; [Accessed 24 August 2020]</w:t>
      </w:r>
    </w:p>
    <w:p w:rsidR="009D59A6" w:rsidRPr="00195209" w:rsidRDefault="009D59A6" w:rsidP="009D59A6">
      <w:r w:rsidRPr="00195209">
        <w:t>Dimitrova, B. Rosenbloom, B. and Andras, T. (2016). The Impact of national cultural values on retail structure: Evidence from the World Values Survey. International Marketing Review. Vol.33, pp.894-920</w:t>
      </w:r>
    </w:p>
    <w:p w:rsidR="009D59A6" w:rsidRPr="00195209" w:rsidRDefault="009D59A6" w:rsidP="009D59A6">
      <w:r w:rsidRPr="00195209">
        <w:t>Emond, C. (2015). Retail Innovation: Tesco in the United Kingdom. Market Access Secretariat. Global Analysis Report Agriculture and Agri-Food Canada.</w:t>
      </w:r>
    </w:p>
    <w:p w:rsidR="009D59A6" w:rsidRPr="00195209" w:rsidRDefault="009D59A6" w:rsidP="009D59A6">
      <w:r w:rsidRPr="00195209">
        <w:t>Evans, P. (2014). Lewis to Become Tesco Chief Executive a Month Early. Wall Street Journal. [Online] at &lt;https://www.wsj.com/articles/lewis-to-become-tesco-chief-executive-a-month-early-1409312947/&gt; [Accessed 24 August 2020]</w:t>
      </w:r>
    </w:p>
    <w:p w:rsidR="009D59A6" w:rsidRPr="00195209" w:rsidRDefault="009D59A6" w:rsidP="009D59A6">
      <w:r w:rsidRPr="00195209">
        <w:t>Gomes, R. (2014). Transformational leadership: Theory, research, and application to sports. Research Gate</w:t>
      </w:r>
    </w:p>
    <w:p w:rsidR="009D59A6" w:rsidRPr="00195209" w:rsidRDefault="009D59A6" w:rsidP="009D59A6">
      <w:r w:rsidRPr="00195209">
        <w:t>Huczyynski, A. and Buchanan, D. (2013). Organisational Behaviour.  8th ed. Harlow: Pearson</w:t>
      </w:r>
    </w:p>
    <w:p w:rsidR="009D59A6" w:rsidRPr="00195209" w:rsidRDefault="009D59A6" w:rsidP="009D59A6">
      <w:r w:rsidRPr="00195209">
        <w:t>Izuogu, A. (2015). Impact of Organizational Culture on Recruitment and Selection Practices in the Oil and Gas Construction Industry in Nigeria: Saipem in Focus. European Scientific Journal Vol.11, No.16 </w:t>
      </w:r>
    </w:p>
    <w:p w:rsidR="009D59A6" w:rsidRPr="00195209" w:rsidRDefault="009D59A6" w:rsidP="009D59A6">
      <w:r w:rsidRPr="00195209">
        <w:t>Karakas, A. Oz, Y. and Rasit, M. (2017). The Effect of Innovation activities on Organizational Performance: A Research on Hotel Businesses. Journal of Recreation and Tourism. Vol. 4 pp. 49-59</w:t>
      </w:r>
    </w:p>
    <w:p w:rsidR="009D59A6" w:rsidRPr="00195209" w:rsidRDefault="009D59A6" w:rsidP="009D59A6">
      <w:r w:rsidRPr="00195209">
        <w:lastRenderedPageBreak/>
        <w:t>Mullins, L. (2016). Management and Organizational Behaviour.  11th ed. Pearson</w:t>
      </w:r>
    </w:p>
    <w:p w:rsidR="009D59A6" w:rsidRPr="00195209" w:rsidRDefault="009D59A6" w:rsidP="009D59A6">
      <w:r w:rsidRPr="00195209">
        <w:t>Nwagbara, U. (2010). Managing Organizational Change: Leadership, Tesco, and Leahy’s Resignation. E-Journal of Organizational Learning and Leadership. Vol.8, pp 2-52</w:t>
      </w:r>
    </w:p>
    <w:p w:rsidR="009D59A6" w:rsidRPr="00195209" w:rsidRDefault="009D59A6" w:rsidP="009D59A6">
      <w:r w:rsidRPr="00195209">
        <w:t>Pardalis, G. Mainali, B. and Mahapatra, K. (2018). One-stop-shop as an innovation,</w:t>
      </w:r>
      <w:r w:rsidR="00BB526D">
        <w:t xml:space="preserve"> </w:t>
      </w:r>
      <w:r w:rsidRPr="00195209">
        <w:t>and construction SMEs: A Swedish perspective. 10th International Conference on Applied Energy (ICAE 2018), 22-25 August Hong Kong.</w:t>
      </w:r>
    </w:p>
    <w:p w:rsidR="009D59A6" w:rsidRPr="00195209" w:rsidRDefault="009D59A6" w:rsidP="009D59A6">
      <w:r w:rsidRPr="00195209">
        <w:t>Prabha, F. (2014). Organizational Behavior and its Role in Management of Business. Global Journal of Finance and Management. Vol.6, pp.563-568</w:t>
      </w:r>
    </w:p>
    <w:p w:rsidR="009D59A6" w:rsidRPr="00195209" w:rsidRDefault="009D59A6" w:rsidP="009D59A6">
      <w:r w:rsidRPr="00195209">
        <w:t>Tesco PLC (2020). About. [Online] at &lt;https://www.tescoplc.com/about/&gt; [Accessed 24 August 2020]</w:t>
      </w:r>
    </w:p>
    <w:p w:rsidR="009D59A6" w:rsidRPr="00195209" w:rsidRDefault="009D59A6" w:rsidP="009D59A6">
      <w:r w:rsidRPr="00195209">
        <w:t>Wasik, J. (2016). Apple Innovation Rules: Steve Job’s Secrets. Forbes [Online] at &lt;https://www.forbes.com/sites/johnwasik/2016/05/20/apple-innovation-rules-jobss-secrets/amp/&gt; [Accessed 24 August 2020]</w:t>
      </w:r>
    </w:p>
    <w:p w:rsidR="009D59A6" w:rsidRPr="00195209" w:rsidRDefault="009D59A6" w:rsidP="009D59A6">
      <w:r w:rsidRPr="00195209">
        <w:t>Winterman, D. (2013). Tesco: How one supermarket came to dominate.  BBC [Online] at &lt;https://www.bbc.com/news/magazine-239888795&gt; [Accessed 24 August 2020]</w:t>
      </w:r>
    </w:p>
    <w:p w:rsidR="009D59A6" w:rsidRPr="00195209" w:rsidRDefault="009D59A6" w:rsidP="009D59A6">
      <w:r w:rsidRPr="00195209">
        <w:t>Wood, Z. (2012). Tesco rebrands Value Range. The Guardian [Online] at &lt;https://amp.theguardian.com/business/2012/apr/04/tesco-rebrands-value-range&gt; [Accessed 24 August 2020]</w:t>
      </w:r>
    </w:p>
    <w:p w:rsidR="009D59A6" w:rsidRPr="00195209" w:rsidRDefault="009D59A6" w:rsidP="009D59A6">
      <w:r w:rsidRPr="00195209">
        <w:t>Yusufzai, A. (2011). Impact of Organizational Culture on the Performance of Tesco. Scribd</w:t>
      </w:r>
    </w:p>
    <w:p w:rsidR="00146041" w:rsidRDefault="00886290">
      <w:r>
        <w:t xml:space="preserve">  </w:t>
      </w:r>
      <w:r w:rsidR="002A3989">
        <w:t xml:space="preserve">        </w:t>
      </w:r>
      <w:r w:rsidR="002379D4">
        <w:t xml:space="preserve">   </w:t>
      </w:r>
      <w:r w:rsidR="00C55E56">
        <w:t xml:space="preserve">       </w:t>
      </w:r>
      <w:r w:rsidR="00115417">
        <w:t xml:space="preserve">            </w:t>
      </w:r>
      <w:r w:rsidR="00E75C26" w:rsidRPr="00E75C26">
        <w:t xml:space="preserve">       </w:t>
      </w:r>
      <w:r w:rsidR="00EC0C51" w:rsidRPr="00E75C26">
        <w:t xml:space="preserve">         </w:t>
      </w:r>
      <w:r w:rsidR="00146041">
        <w:t xml:space="preserve">     </w:t>
      </w:r>
    </w:p>
    <w:sectPr w:rsidR="00146041">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F65" w:rsidRDefault="004C1F65" w:rsidP="00763DCF">
      <w:pPr>
        <w:spacing w:after="0" w:line="240" w:lineRule="auto"/>
      </w:pPr>
      <w:r>
        <w:separator/>
      </w:r>
    </w:p>
  </w:endnote>
  <w:endnote w:type="continuationSeparator" w:id="0">
    <w:p w:rsidR="004C1F65" w:rsidRDefault="004C1F65" w:rsidP="00763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6005482"/>
      <w:docPartObj>
        <w:docPartGallery w:val="Page Numbers (Bottom of Page)"/>
        <w:docPartUnique/>
      </w:docPartObj>
    </w:sdtPr>
    <w:sdtEndPr>
      <w:rPr>
        <w:noProof/>
      </w:rPr>
    </w:sdtEndPr>
    <w:sdtContent>
      <w:p w:rsidR="00763DCF" w:rsidRDefault="00763DCF">
        <w:pPr>
          <w:pStyle w:val="Subsol"/>
          <w:jc w:val="right"/>
        </w:pPr>
        <w:r>
          <w:fldChar w:fldCharType="begin"/>
        </w:r>
        <w:r>
          <w:instrText xml:space="preserve"> PAGE   \* MERGEFORMAT </w:instrText>
        </w:r>
        <w:r>
          <w:fldChar w:fldCharType="separate"/>
        </w:r>
        <w:r w:rsidR="00BB526D">
          <w:rPr>
            <w:noProof/>
          </w:rPr>
          <w:t>5</w:t>
        </w:r>
        <w:r>
          <w:rPr>
            <w:noProof/>
          </w:rPr>
          <w:fldChar w:fldCharType="end"/>
        </w:r>
      </w:p>
    </w:sdtContent>
  </w:sdt>
  <w:p w:rsidR="00763DCF" w:rsidRDefault="00763DC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F65" w:rsidRDefault="004C1F65" w:rsidP="00763DCF">
      <w:pPr>
        <w:spacing w:after="0" w:line="240" w:lineRule="auto"/>
      </w:pPr>
      <w:r>
        <w:separator/>
      </w:r>
    </w:p>
  </w:footnote>
  <w:footnote w:type="continuationSeparator" w:id="0">
    <w:p w:rsidR="004C1F65" w:rsidRDefault="004C1F65" w:rsidP="00763D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409"/>
    <w:rsid w:val="00115417"/>
    <w:rsid w:val="00146041"/>
    <w:rsid w:val="00156409"/>
    <w:rsid w:val="00191A0A"/>
    <w:rsid w:val="002379D4"/>
    <w:rsid w:val="002A3989"/>
    <w:rsid w:val="004C1F65"/>
    <w:rsid w:val="004E2BDE"/>
    <w:rsid w:val="005849E7"/>
    <w:rsid w:val="006E06E5"/>
    <w:rsid w:val="00763DCF"/>
    <w:rsid w:val="00886290"/>
    <w:rsid w:val="009D59A6"/>
    <w:rsid w:val="00B340E7"/>
    <w:rsid w:val="00B85ED6"/>
    <w:rsid w:val="00BB526D"/>
    <w:rsid w:val="00C55E56"/>
    <w:rsid w:val="00D53BC7"/>
    <w:rsid w:val="00D65637"/>
    <w:rsid w:val="00D772D1"/>
    <w:rsid w:val="00E75C26"/>
    <w:rsid w:val="00EC0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9E7"/>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5849E7"/>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semiHidden/>
    <w:unhideWhenUsed/>
    <w:qFormat/>
    <w:rsid w:val="005849E7"/>
    <w:pPr>
      <w:keepNext/>
      <w:keepLines/>
      <w:spacing w:before="40" w:after="0"/>
      <w:outlineLvl w:val="1"/>
    </w:pPr>
    <w:rPr>
      <w:rFonts w:eastAsiaTheme="majorEastAsia" w:cstheme="majorBidi"/>
      <w:b/>
      <w:sz w:val="28"/>
      <w:szCs w:val="26"/>
    </w:rPr>
  </w:style>
  <w:style w:type="paragraph" w:styleId="Titlu3">
    <w:name w:val="heading 3"/>
    <w:basedOn w:val="Normal"/>
    <w:next w:val="Normal"/>
    <w:link w:val="Titlu3Caracter"/>
    <w:uiPriority w:val="9"/>
    <w:semiHidden/>
    <w:unhideWhenUsed/>
    <w:qFormat/>
    <w:rsid w:val="005849E7"/>
    <w:pPr>
      <w:keepNext/>
      <w:keepLines/>
      <w:spacing w:before="40" w:after="0"/>
      <w:outlineLvl w:val="2"/>
    </w:pPr>
    <w:rPr>
      <w:rFonts w:eastAsiaTheme="majorEastAsia" w:cstheme="majorBidi"/>
      <w:b/>
      <w:szCs w:val="24"/>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849E7"/>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semiHidden/>
    <w:rsid w:val="005849E7"/>
    <w:rPr>
      <w:rFonts w:ascii="Times New Roman" w:eastAsiaTheme="majorEastAsia" w:hAnsi="Times New Roman" w:cstheme="majorBidi"/>
      <w:b/>
      <w:sz w:val="28"/>
      <w:szCs w:val="26"/>
    </w:rPr>
  </w:style>
  <w:style w:type="paragraph" w:styleId="Titlu">
    <w:name w:val="Title"/>
    <w:basedOn w:val="Normal"/>
    <w:next w:val="Normal"/>
    <w:link w:val="TitluCaracter"/>
    <w:uiPriority w:val="10"/>
    <w:qFormat/>
    <w:rsid w:val="005849E7"/>
    <w:pPr>
      <w:spacing w:after="0"/>
      <w:contextualSpacing/>
      <w:jc w:val="center"/>
    </w:pPr>
    <w:rPr>
      <w:rFonts w:eastAsiaTheme="majorEastAsia" w:cstheme="majorBidi"/>
      <w:b/>
      <w:spacing w:val="-10"/>
      <w:kern w:val="28"/>
      <w:sz w:val="56"/>
      <w:szCs w:val="56"/>
    </w:rPr>
  </w:style>
  <w:style w:type="character" w:customStyle="1" w:styleId="TitluCaracter">
    <w:name w:val="Titlu Caracter"/>
    <w:basedOn w:val="Fontdeparagrafimplicit"/>
    <w:link w:val="Titlu"/>
    <w:uiPriority w:val="10"/>
    <w:rsid w:val="005849E7"/>
    <w:rPr>
      <w:rFonts w:ascii="Times New Roman" w:eastAsiaTheme="majorEastAsia" w:hAnsi="Times New Roman" w:cstheme="majorBidi"/>
      <w:b/>
      <w:spacing w:val="-10"/>
      <w:kern w:val="28"/>
      <w:sz w:val="56"/>
      <w:szCs w:val="56"/>
    </w:rPr>
  </w:style>
  <w:style w:type="character" w:customStyle="1" w:styleId="Titlu3Caracter">
    <w:name w:val="Titlu 3 Caracter"/>
    <w:basedOn w:val="Fontdeparagrafimplicit"/>
    <w:link w:val="Titlu3"/>
    <w:uiPriority w:val="9"/>
    <w:semiHidden/>
    <w:rsid w:val="005849E7"/>
    <w:rPr>
      <w:rFonts w:ascii="Times New Roman" w:eastAsiaTheme="majorEastAsia" w:hAnsi="Times New Roman" w:cstheme="majorBidi"/>
      <w:b/>
      <w:sz w:val="24"/>
      <w:szCs w:val="24"/>
    </w:rPr>
  </w:style>
  <w:style w:type="paragraph" w:styleId="Antet">
    <w:name w:val="header"/>
    <w:basedOn w:val="Normal"/>
    <w:link w:val="AntetCaracter"/>
    <w:uiPriority w:val="99"/>
    <w:unhideWhenUsed/>
    <w:rsid w:val="00763DC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63DCF"/>
    <w:rPr>
      <w:rFonts w:ascii="Times New Roman" w:hAnsi="Times New Roman"/>
      <w:sz w:val="24"/>
    </w:rPr>
  </w:style>
  <w:style w:type="paragraph" w:styleId="Subsol">
    <w:name w:val="footer"/>
    <w:basedOn w:val="Normal"/>
    <w:link w:val="SubsolCaracter"/>
    <w:uiPriority w:val="99"/>
    <w:unhideWhenUsed/>
    <w:rsid w:val="00763DC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63DCF"/>
    <w:rPr>
      <w:rFonts w:ascii="Times New Roman" w:hAnsi="Times New Roman"/>
      <w:sz w:val="24"/>
    </w:rPr>
  </w:style>
  <w:style w:type="paragraph" w:styleId="Titlucuprins">
    <w:name w:val="TOC Heading"/>
    <w:basedOn w:val="Titlu1"/>
    <w:next w:val="Normal"/>
    <w:uiPriority w:val="39"/>
    <w:unhideWhenUsed/>
    <w:qFormat/>
    <w:rsid w:val="00D65637"/>
    <w:pPr>
      <w:spacing w:line="259" w:lineRule="auto"/>
      <w:jc w:val="left"/>
      <w:outlineLvl w:val="9"/>
    </w:pPr>
    <w:rPr>
      <w:rFonts w:asciiTheme="majorHAnsi" w:hAnsiTheme="majorHAnsi"/>
      <w:b w:val="0"/>
      <w:color w:val="2F5496" w:themeColor="accent1" w:themeShade="BF"/>
      <w:lang w:val="en-US"/>
    </w:rPr>
  </w:style>
  <w:style w:type="paragraph" w:styleId="Cuprins1">
    <w:name w:val="toc 1"/>
    <w:basedOn w:val="Normal"/>
    <w:next w:val="Normal"/>
    <w:autoRedefine/>
    <w:uiPriority w:val="39"/>
    <w:unhideWhenUsed/>
    <w:rsid w:val="00D65637"/>
    <w:pPr>
      <w:spacing w:after="100"/>
    </w:pPr>
  </w:style>
  <w:style w:type="character" w:styleId="Hyperlink">
    <w:name w:val="Hyperlink"/>
    <w:basedOn w:val="Fontdeparagrafimplicit"/>
    <w:uiPriority w:val="99"/>
    <w:unhideWhenUsed/>
    <w:rsid w:val="00D65637"/>
    <w:rPr>
      <w:color w:val="0563C1" w:themeColor="hyperlink"/>
      <w:u w:val="single"/>
    </w:rPr>
  </w:style>
  <w:style w:type="paragraph" w:styleId="TextnBalon">
    <w:name w:val="Balloon Text"/>
    <w:basedOn w:val="Normal"/>
    <w:link w:val="TextnBalonCaracter"/>
    <w:uiPriority w:val="99"/>
    <w:semiHidden/>
    <w:unhideWhenUsed/>
    <w:rsid w:val="00BB526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B52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9E7"/>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5849E7"/>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semiHidden/>
    <w:unhideWhenUsed/>
    <w:qFormat/>
    <w:rsid w:val="005849E7"/>
    <w:pPr>
      <w:keepNext/>
      <w:keepLines/>
      <w:spacing w:before="40" w:after="0"/>
      <w:outlineLvl w:val="1"/>
    </w:pPr>
    <w:rPr>
      <w:rFonts w:eastAsiaTheme="majorEastAsia" w:cstheme="majorBidi"/>
      <w:b/>
      <w:sz w:val="28"/>
      <w:szCs w:val="26"/>
    </w:rPr>
  </w:style>
  <w:style w:type="paragraph" w:styleId="Titlu3">
    <w:name w:val="heading 3"/>
    <w:basedOn w:val="Normal"/>
    <w:next w:val="Normal"/>
    <w:link w:val="Titlu3Caracter"/>
    <w:uiPriority w:val="9"/>
    <w:semiHidden/>
    <w:unhideWhenUsed/>
    <w:qFormat/>
    <w:rsid w:val="005849E7"/>
    <w:pPr>
      <w:keepNext/>
      <w:keepLines/>
      <w:spacing w:before="40" w:after="0"/>
      <w:outlineLvl w:val="2"/>
    </w:pPr>
    <w:rPr>
      <w:rFonts w:eastAsiaTheme="majorEastAsia" w:cstheme="majorBidi"/>
      <w:b/>
      <w:szCs w:val="24"/>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849E7"/>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semiHidden/>
    <w:rsid w:val="005849E7"/>
    <w:rPr>
      <w:rFonts w:ascii="Times New Roman" w:eastAsiaTheme="majorEastAsia" w:hAnsi="Times New Roman" w:cstheme="majorBidi"/>
      <w:b/>
      <w:sz w:val="28"/>
      <w:szCs w:val="26"/>
    </w:rPr>
  </w:style>
  <w:style w:type="paragraph" w:styleId="Titlu">
    <w:name w:val="Title"/>
    <w:basedOn w:val="Normal"/>
    <w:next w:val="Normal"/>
    <w:link w:val="TitluCaracter"/>
    <w:uiPriority w:val="10"/>
    <w:qFormat/>
    <w:rsid w:val="005849E7"/>
    <w:pPr>
      <w:spacing w:after="0"/>
      <w:contextualSpacing/>
      <w:jc w:val="center"/>
    </w:pPr>
    <w:rPr>
      <w:rFonts w:eastAsiaTheme="majorEastAsia" w:cstheme="majorBidi"/>
      <w:b/>
      <w:spacing w:val="-10"/>
      <w:kern w:val="28"/>
      <w:sz w:val="56"/>
      <w:szCs w:val="56"/>
    </w:rPr>
  </w:style>
  <w:style w:type="character" w:customStyle="1" w:styleId="TitluCaracter">
    <w:name w:val="Titlu Caracter"/>
    <w:basedOn w:val="Fontdeparagrafimplicit"/>
    <w:link w:val="Titlu"/>
    <w:uiPriority w:val="10"/>
    <w:rsid w:val="005849E7"/>
    <w:rPr>
      <w:rFonts w:ascii="Times New Roman" w:eastAsiaTheme="majorEastAsia" w:hAnsi="Times New Roman" w:cstheme="majorBidi"/>
      <w:b/>
      <w:spacing w:val="-10"/>
      <w:kern w:val="28"/>
      <w:sz w:val="56"/>
      <w:szCs w:val="56"/>
    </w:rPr>
  </w:style>
  <w:style w:type="character" w:customStyle="1" w:styleId="Titlu3Caracter">
    <w:name w:val="Titlu 3 Caracter"/>
    <w:basedOn w:val="Fontdeparagrafimplicit"/>
    <w:link w:val="Titlu3"/>
    <w:uiPriority w:val="9"/>
    <w:semiHidden/>
    <w:rsid w:val="005849E7"/>
    <w:rPr>
      <w:rFonts w:ascii="Times New Roman" w:eastAsiaTheme="majorEastAsia" w:hAnsi="Times New Roman" w:cstheme="majorBidi"/>
      <w:b/>
      <w:sz w:val="24"/>
      <w:szCs w:val="24"/>
    </w:rPr>
  </w:style>
  <w:style w:type="paragraph" w:styleId="Antet">
    <w:name w:val="header"/>
    <w:basedOn w:val="Normal"/>
    <w:link w:val="AntetCaracter"/>
    <w:uiPriority w:val="99"/>
    <w:unhideWhenUsed/>
    <w:rsid w:val="00763DC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63DCF"/>
    <w:rPr>
      <w:rFonts w:ascii="Times New Roman" w:hAnsi="Times New Roman"/>
      <w:sz w:val="24"/>
    </w:rPr>
  </w:style>
  <w:style w:type="paragraph" w:styleId="Subsol">
    <w:name w:val="footer"/>
    <w:basedOn w:val="Normal"/>
    <w:link w:val="SubsolCaracter"/>
    <w:uiPriority w:val="99"/>
    <w:unhideWhenUsed/>
    <w:rsid w:val="00763DC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63DCF"/>
    <w:rPr>
      <w:rFonts w:ascii="Times New Roman" w:hAnsi="Times New Roman"/>
      <w:sz w:val="24"/>
    </w:rPr>
  </w:style>
  <w:style w:type="paragraph" w:styleId="Titlucuprins">
    <w:name w:val="TOC Heading"/>
    <w:basedOn w:val="Titlu1"/>
    <w:next w:val="Normal"/>
    <w:uiPriority w:val="39"/>
    <w:unhideWhenUsed/>
    <w:qFormat/>
    <w:rsid w:val="00D65637"/>
    <w:pPr>
      <w:spacing w:line="259" w:lineRule="auto"/>
      <w:jc w:val="left"/>
      <w:outlineLvl w:val="9"/>
    </w:pPr>
    <w:rPr>
      <w:rFonts w:asciiTheme="majorHAnsi" w:hAnsiTheme="majorHAnsi"/>
      <w:b w:val="0"/>
      <w:color w:val="2F5496" w:themeColor="accent1" w:themeShade="BF"/>
      <w:lang w:val="en-US"/>
    </w:rPr>
  </w:style>
  <w:style w:type="paragraph" w:styleId="Cuprins1">
    <w:name w:val="toc 1"/>
    <w:basedOn w:val="Normal"/>
    <w:next w:val="Normal"/>
    <w:autoRedefine/>
    <w:uiPriority w:val="39"/>
    <w:unhideWhenUsed/>
    <w:rsid w:val="00D65637"/>
    <w:pPr>
      <w:spacing w:after="100"/>
    </w:pPr>
  </w:style>
  <w:style w:type="character" w:styleId="Hyperlink">
    <w:name w:val="Hyperlink"/>
    <w:basedOn w:val="Fontdeparagrafimplicit"/>
    <w:uiPriority w:val="99"/>
    <w:unhideWhenUsed/>
    <w:rsid w:val="00D65637"/>
    <w:rPr>
      <w:color w:val="0563C1" w:themeColor="hyperlink"/>
      <w:u w:val="single"/>
    </w:rPr>
  </w:style>
  <w:style w:type="paragraph" w:styleId="TextnBalon">
    <w:name w:val="Balloon Text"/>
    <w:basedOn w:val="Normal"/>
    <w:link w:val="TextnBalonCaracter"/>
    <w:uiPriority w:val="99"/>
    <w:semiHidden/>
    <w:unhideWhenUsed/>
    <w:rsid w:val="00BB526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B52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A5741-B5DE-4018-8105-72AF44A1F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2279</Words>
  <Characters>12996</Characters>
  <Application>Microsoft Office Word</Application>
  <DocSecurity>0</DocSecurity>
  <Lines>108</Lines>
  <Paragraphs>30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Gangan</dc:creator>
  <cp:lastModifiedBy>Admin</cp:lastModifiedBy>
  <cp:revision>2</cp:revision>
  <dcterms:created xsi:type="dcterms:W3CDTF">2020-08-24T19:40:00Z</dcterms:created>
  <dcterms:modified xsi:type="dcterms:W3CDTF">2020-08-24T19:40:00Z</dcterms:modified>
</cp:coreProperties>
</file>