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57910319"/>
        <w:docPartObj>
          <w:docPartGallery w:val="Cover Pages"/>
          <w:docPartUnique/>
        </w:docPartObj>
      </w:sdtPr>
      <w:sdtEndPr/>
      <w:sdtContent>
        <w:p w14:paraId="2527FB9C" w14:textId="42C7E5B6" w:rsidR="00DE5E44" w:rsidRDefault="00DE5E44">
          <w:r>
            <w:rPr>
              <w:noProof/>
            </w:rPr>
            <mc:AlternateContent>
              <mc:Choice Requires="wps">
                <w:drawing>
                  <wp:anchor distT="0" distB="0" distL="114300" distR="114300" simplePos="0" relativeHeight="251677696" behindDoc="1" locked="0" layoutInCell="1" allowOverlap="1" wp14:anchorId="5C510A7D" wp14:editId="4CA76A10">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14848CA4" id="Rectangle 464" o:spid="_x0000_s1026" alt="Title: Color background" style="position:absolute;margin-left:0;margin-top:0;width:8in;height:756pt;z-index:-251638784;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7e6e6 [3214]" stroked="f">
                    <w10:wrap anchorx="page" anchory="page"/>
                  </v:rect>
                </w:pict>
              </mc:Fallback>
            </mc:AlternateContent>
          </w:r>
          <w:r>
            <w:t xml:space="preserve">Student </w:t>
          </w:r>
          <w:proofErr w:type="gramStart"/>
          <w:r>
            <w:t>Name :</w:t>
          </w:r>
          <w:proofErr w:type="gramEnd"/>
          <w:r>
            <w:t xml:space="preserve"> Sultana Sumi</w:t>
          </w:r>
        </w:p>
        <w:p w14:paraId="03C9FF10" w14:textId="599E75C1" w:rsidR="00DE5E44" w:rsidRDefault="00DE5E44">
          <w:r>
            <w:t>Student Id: 1807317</w:t>
          </w:r>
        </w:p>
        <w:p w14:paraId="2F18460E" w14:textId="22730F88" w:rsidR="00DE5E44" w:rsidRDefault="00DE5E44">
          <w:r>
            <w:t xml:space="preserve">Module </w:t>
          </w:r>
          <w:proofErr w:type="gramStart"/>
          <w:r>
            <w:t>title :</w:t>
          </w:r>
          <w:proofErr w:type="gramEnd"/>
          <w:r>
            <w:t xml:space="preserve"> </w:t>
          </w:r>
        </w:p>
        <w:p w14:paraId="3327A9D3" w14:textId="5AB1065D" w:rsidR="00DE5E44" w:rsidRDefault="00DE5E44">
          <w:r>
            <w:t xml:space="preserve">Lecturer Name: </w:t>
          </w:r>
          <w:r w:rsidR="000C28F2">
            <w:t>Terry Walcott</w:t>
          </w:r>
        </w:p>
        <w:p w14:paraId="7FDC4F3A" w14:textId="65B663EC" w:rsidR="00DE5E44" w:rsidRDefault="00DE5E44">
          <w:r>
            <w:br w:type="page"/>
          </w:r>
        </w:p>
      </w:sdtContent>
    </w:sdt>
    <w:p w14:paraId="2A1B575C" w14:textId="77777777" w:rsidR="008F124F" w:rsidRDefault="008F124F" w:rsidP="004815E1">
      <w:pPr>
        <w:spacing w:line="360" w:lineRule="auto"/>
        <w:jc w:val="both"/>
      </w:pPr>
    </w:p>
    <w:p w14:paraId="41D86B2B" w14:textId="77777777" w:rsidR="008F124F" w:rsidRDefault="008F124F">
      <w:r>
        <w:br w:type="page"/>
      </w:r>
    </w:p>
    <w:p w14:paraId="26941748" w14:textId="77777777" w:rsidR="008F124F" w:rsidRDefault="008F124F" w:rsidP="004815E1">
      <w:pPr>
        <w:spacing w:line="360" w:lineRule="auto"/>
        <w:jc w:val="both"/>
      </w:pPr>
    </w:p>
    <w:p w14:paraId="1A4DE3A6" w14:textId="77777777" w:rsidR="008F124F" w:rsidRDefault="008F124F" w:rsidP="008F124F">
      <w:pPr>
        <w:jc w:val="center"/>
      </w:pPr>
      <w:r>
        <w:t>Table of content</w:t>
      </w:r>
    </w:p>
    <w:tbl>
      <w:tblPr>
        <w:tblStyle w:val="TableGrid"/>
        <w:tblW w:w="0" w:type="auto"/>
        <w:tblLook w:val="04A0" w:firstRow="1" w:lastRow="0" w:firstColumn="1" w:lastColumn="0" w:noHBand="0" w:noVBand="1"/>
      </w:tblPr>
      <w:tblGrid>
        <w:gridCol w:w="9011"/>
      </w:tblGrid>
      <w:tr w:rsidR="008F124F" w14:paraId="35491492" w14:textId="77777777" w:rsidTr="008F124F">
        <w:tc>
          <w:tcPr>
            <w:tcW w:w="9011" w:type="dxa"/>
          </w:tcPr>
          <w:p w14:paraId="39231D83" w14:textId="77777777" w:rsidR="008F124F" w:rsidRDefault="008F124F" w:rsidP="008F124F"/>
          <w:p w14:paraId="13300C00" w14:textId="77777777" w:rsidR="008F124F" w:rsidRPr="008F124F" w:rsidRDefault="008F124F" w:rsidP="008F124F">
            <w:pPr>
              <w:pStyle w:val="ListParagraph"/>
              <w:numPr>
                <w:ilvl w:val="0"/>
                <w:numId w:val="7"/>
              </w:numPr>
            </w:pPr>
            <w:r>
              <w:t xml:space="preserve">Introduction </w:t>
            </w:r>
          </w:p>
        </w:tc>
      </w:tr>
      <w:tr w:rsidR="008F124F" w14:paraId="5558E63A" w14:textId="77777777" w:rsidTr="008F124F">
        <w:tc>
          <w:tcPr>
            <w:tcW w:w="9011" w:type="dxa"/>
          </w:tcPr>
          <w:p w14:paraId="4FA70433" w14:textId="77777777" w:rsidR="008F124F" w:rsidRPr="008F124F" w:rsidRDefault="008F124F" w:rsidP="008F124F">
            <w:pPr>
              <w:pStyle w:val="ListParagraph"/>
              <w:numPr>
                <w:ilvl w:val="0"/>
                <w:numId w:val="7"/>
              </w:numPr>
            </w:pPr>
            <w:r w:rsidRPr="008F124F">
              <w:t xml:space="preserve">Brief description of </w:t>
            </w:r>
            <w:proofErr w:type="spellStart"/>
            <w:r w:rsidRPr="008F124F">
              <w:t>SainCo</w:t>
            </w:r>
            <w:proofErr w:type="spellEnd"/>
            <w:r w:rsidRPr="008F124F">
              <w:t xml:space="preserve"> performance management </w:t>
            </w:r>
          </w:p>
        </w:tc>
      </w:tr>
      <w:tr w:rsidR="008F124F" w14:paraId="652D3C64" w14:textId="77777777" w:rsidTr="008F124F">
        <w:tc>
          <w:tcPr>
            <w:tcW w:w="9011" w:type="dxa"/>
          </w:tcPr>
          <w:p w14:paraId="4E8526C5" w14:textId="77777777" w:rsidR="008F124F" w:rsidRPr="008F124F" w:rsidRDefault="008F124F" w:rsidP="008F124F">
            <w:pPr>
              <w:pStyle w:val="ListParagraph"/>
              <w:numPr>
                <w:ilvl w:val="0"/>
                <w:numId w:val="7"/>
              </w:numPr>
            </w:pPr>
            <w:r>
              <w:t xml:space="preserve">Performance management- what it is involved </w:t>
            </w:r>
          </w:p>
        </w:tc>
      </w:tr>
      <w:tr w:rsidR="008F124F" w14:paraId="306DB5AA" w14:textId="77777777" w:rsidTr="008F124F">
        <w:tc>
          <w:tcPr>
            <w:tcW w:w="9011" w:type="dxa"/>
          </w:tcPr>
          <w:p w14:paraId="1372A697" w14:textId="77777777" w:rsidR="008F124F" w:rsidRPr="008F124F" w:rsidRDefault="008F124F" w:rsidP="008F124F">
            <w:pPr>
              <w:pStyle w:val="ListParagraph"/>
              <w:numPr>
                <w:ilvl w:val="1"/>
                <w:numId w:val="7"/>
              </w:numPr>
            </w:pPr>
            <w:r>
              <w:t xml:space="preserve">Definition of performance management </w:t>
            </w:r>
          </w:p>
        </w:tc>
      </w:tr>
      <w:tr w:rsidR="008F124F" w14:paraId="36237A67" w14:textId="77777777" w:rsidTr="008F124F">
        <w:tc>
          <w:tcPr>
            <w:tcW w:w="9011" w:type="dxa"/>
          </w:tcPr>
          <w:p w14:paraId="7BDF072E" w14:textId="77777777" w:rsidR="008F124F" w:rsidRPr="008F124F" w:rsidRDefault="008F124F" w:rsidP="008F124F">
            <w:pPr>
              <w:pStyle w:val="ListParagraph"/>
              <w:numPr>
                <w:ilvl w:val="1"/>
                <w:numId w:val="7"/>
              </w:numPr>
              <w:spacing w:line="360" w:lineRule="auto"/>
            </w:pPr>
            <w:r w:rsidRPr="008F124F">
              <w:t xml:space="preserve">Traditional and modern PM process for </w:t>
            </w:r>
            <w:proofErr w:type="spellStart"/>
            <w:r w:rsidRPr="008F124F">
              <w:t>SainCo</w:t>
            </w:r>
            <w:proofErr w:type="spellEnd"/>
            <w:r w:rsidRPr="008F124F">
              <w:t xml:space="preserve"> </w:t>
            </w:r>
          </w:p>
        </w:tc>
      </w:tr>
      <w:tr w:rsidR="008F124F" w14:paraId="6161F62A" w14:textId="77777777" w:rsidTr="008F124F">
        <w:tc>
          <w:tcPr>
            <w:tcW w:w="9011" w:type="dxa"/>
          </w:tcPr>
          <w:p w14:paraId="0A1BA3A7" w14:textId="77777777" w:rsidR="008F124F" w:rsidRPr="008F124F" w:rsidRDefault="008F124F" w:rsidP="008F124F">
            <w:pPr>
              <w:pStyle w:val="ListParagraph"/>
              <w:numPr>
                <w:ilvl w:val="1"/>
                <w:numId w:val="7"/>
              </w:numPr>
            </w:pPr>
            <w:r>
              <w:t xml:space="preserve"> Goal setting to goal monitoring </w:t>
            </w:r>
          </w:p>
        </w:tc>
      </w:tr>
      <w:tr w:rsidR="008F124F" w14:paraId="1ACBEA9A" w14:textId="77777777" w:rsidTr="008F124F">
        <w:tc>
          <w:tcPr>
            <w:tcW w:w="9011" w:type="dxa"/>
          </w:tcPr>
          <w:p w14:paraId="062D8174" w14:textId="77777777" w:rsidR="008F124F" w:rsidRDefault="008F124F" w:rsidP="008F124F">
            <w:pPr>
              <w:pStyle w:val="ListParagraph"/>
              <w:numPr>
                <w:ilvl w:val="1"/>
                <w:numId w:val="7"/>
              </w:numPr>
            </w:pPr>
            <w:r>
              <w:t xml:space="preserve">Performance appraisal to continuous conversation </w:t>
            </w:r>
          </w:p>
        </w:tc>
      </w:tr>
      <w:tr w:rsidR="008F124F" w14:paraId="74886EA0" w14:textId="77777777" w:rsidTr="008F124F">
        <w:tc>
          <w:tcPr>
            <w:tcW w:w="9011" w:type="dxa"/>
          </w:tcPr>
          <w:p w14:paraId="1BF3D6E9" w14:textId="77777777" w:rsidR="008F124F" w:rsidRDefault="008F124F" w:rsidP="008F124F">
            <w:pPr>
              <w:pStyle w:val="ListParagraph"/>
              <w:numPr>
                <w:ilvl w:val="1"/>
                <w:numId w:val="7"/>
              </w:numPr>
            </w:pPr>
            <w:r>
              <w:t xml:space="preserve">Feedback to Feedback climate </w:t>
            </w:r>
          </w:p>
        </w:tc>
      </w:tr>
      <w:tr w:rsidR="008F124F" w14:paraId="3CF8EF48" w14:textId="77777777" w:rsidTr="008F124F">
        <w:tc>
          <w:tcPr>
            <w:tcW w:w="9011" w:type="dxa"/>
          </w:tcPr>
          <w:p w14:paraId="3108E2FE" w14:textId="77777777" w:rsidR="008F124F" w:rsidRPr="008F124F" w:rsidRDefault="008F124F" w:rsidP="008F124F">
            <w:pPr>
              <w:pStyle w:val="ListParagraph"/>
              <w:numPr>
                <w:ilvl w:val="0"/>
                <w:numId w:val="7"/>
              </w:numPr>
            </w:pPr>
            <w:r>
              <w:t>Organizational concerns (</w:t>
            </w:r>
            <w:proofErr w:type="spellStart"/>
            <w:r>
              <w:t>SainCo</w:t>
            </w:r>
            <w:proofErr w:type="spellEnd"/>
            <w:r>
              <w:t>)</w:t>
            </w:r>
          </w:p>
        </w:tc>
      </w:tr>
      <w:tr w:rsidR="008F124F" w14:paraId="6F8E3309" w14:textId="77777777" w:rsidTr="008F124F">
        <w:tc>
          <w:tcPr>
            <w:tcW w:w="9011" w:type="dxa"/>
          </w:tcPr>
          <w:p w14:paraId="35008229" w14:textId="77777777" w:rsidR="008F124F" w:rsidRDefault="008F124F" w:rsidP="008F124F">
            <w:pPr>
              <w:pStyle w:val="ListParagraph"/>
              <w:numPr>
                <w:ilvl w:val="0"/>
                <w:numId w:val="7"/>
              </w:numPr>
            </w:pPr>
            <w:r>
              <w:t>Employee concern (</w:t>
            </w:r>
            <w:proofErr w:type="spellStart"/>
            <w:r>
              <w:t>SainCo</w:t>
            </w:r>
            <w:proofErr w:type="spellEnd"/>
            <w:r>
              <w:t>)</w:t>
            </w:r>
          </w:p>
        </w:tc>
      </w:tr>
      <w:tr w:rsidR="008F124F" w14:paraId="2FBE74F2" w14:textId="77777777" w:rsidTr="008F124F">
        <w:tc>
          <w:tcPr>
            <w:tcW w:w="9011" w:type="dxa"/>
          </w:tcPr>
          <w:p w14:paraId="3D48DFCC" w14:textId="77777777" w:rsidR="008F124F" w:rsidRPr="008F124F" w:rsidRDefault="008F124F" w:rsidP="008F124F">
            <w:pPr>
              <w:pStyle w:val="ListParagraph"/>
              <w:numPr>
                <w:ilvl w:val="1"/>
                <w:numId w:val="7"/>
              </w:numPr>
            </w:pPr>
            <w:r>
              <w:t xml:space="preserve">Developing role profile </w:t>
            </w:r>
          </w:p>
        </w:tc>
      </w:tr>
      <w:tr w:rsidR="008F124F" w14:paraId="669127EB" w14:textId="77777777" w:rsidTr="008F124F">
        <w:tc>
          <w:tcPr>
            <w:tcW w:w="9011" w:type="dxa"/>
          </w:tcPr>
          <w:p w14:paraId="3899279B" w14:textId="77777777" w:rsidR="008F124F" w:rsidRDefault="008F124F" w:rsidP="008F124F">
            <w:pPr>
              <w:pStyle w:val="ListParagraph"/>
              <w:numPr>
                <w:ilvl w:val="1"/>
                <w:numId w:val="7"/>
              </w:numPr>
            </w:pPr>
            <w:r>
              <w:t xml:space="preserve">Allowing time required for adopting new approach </w:t>
            </w:r>
          </w:p>
        </w:tc>
      </w:tr>
      <w:tr w:rsidR="008F124F" w14:paraId="6B93F59A" w14:textId="77777777" w:rsidTr="008F124F">
        <w:tc>
          <w:tcPr>
            <w:tcW w:w="9011" w:type="dxa"/>
          </w:tcPr>
          <w:p w14:paraId="69B54E91" w14:textId="77777777" w:rsidR="008F124F" w:rsidRDefault="008F124F" w:rsidP="008F124F">
            <w:pPr>
              <w:pStyle w:val="ListParagraph"/>
              <w:numPr>
                <w:ilvl w:val="1"/>
                <w:numId w:val="7"/>
              </w:numPr>
            </w:pPr>
            <w:r>
              <w:t xml:space="preserve">Coaching and social support </w:t>
            </w:r>
          </w:p>
        </w:tc>
      </w:tr>
      <w:tr w:rsidR="008F124F" w14:paraId="4E4C5A7B" w14:textId="77777777" w:rsidTr="008F124F">
        <w:tc>
          <w:tcPr>
            <w:tcW w:w="9011" w:type="dxa"/>
          </w:tcPr>
          <w:p w14:paraId="2642087D" w14:textId="77777777" w:rsidR="008F124F" w:rsidRPr="008F124F" w:rsidRDefault="008F124F" w:rsidP="008F124F">
            <w:pPr>
              <w:pStyle w:val="ListParagraph"/>
              <w:numPr>
                <w:ilvl w:val="0"/>
                <w:numId w:val="7"/>
              </w:numPr>
            </w:pPr>
            <w:r>
              <w:t xml:space="preserve">Employee engagement </w:t>
            </w:r>
          </w:p>
        </w:tc>
      </w:tr>
      <w:tr w:rsidR="008F124F" w14:paraId="1B7B36DC" w14:textId="77777777" w:rsidTr="008F124F">
        <w:tc>
          <w:tcPr>
            <w:tcW w:w="9011" w:type="dxa"/>
          </w:tcPr>
          <w:p w14:paraId="62380DED" w14:textId="77777777" w:rsidR="008F124F" w:rsidRDefault="008F124F" w:rsidP="008F124F">
            <w:pPr>
              <w:pStyle w:val="ListParagraph"/>
              <w:numPr>
                <w:ilvl w:val="1"/>
                <w:numId w:val="7"/>
              </w:numPr>
            </w:pPr>
            <w:r>
              <w:t xml:space="preserve"> Engagement management model </w:t>
            </w:r>
          </w:p>
        </w:tc>
      </w:tr>
      <w:tr w:rsidR="008F124F" w14:paraId="17A4F4BD" w14:textId="77777777" w:rsidTr="008F124F">
        <w:tc>
          <w:tcPr>
            <w:tcW w:w="9011" w:type="dxa"/>
          </w:tcPr>
          <w:p w14:paraId="60F44FC4" w14:textId="77777777" w:rsidR="008F124F" w:rsidRPr="008F124F" w:rsidRDefault="008F124F" w:rsidP="008F124F">
            <w:pPr>
              <w:pStyle w:val="ListParagraph"/>
              <w:numPr>
                <w:ilvl w:val="0"/>
                <w:numId w:val="7"/>
              </w:numPr>
            </w:pPr>
            <w:r>
              <w:t xml:space="preserve"> Recommendation </w:t>
            </w:r>
          </w:p>
        </w:tc>
      </w:tr>
      <w:tr w:rsidR="008F124F" w14:paraId="73B2FBD3" w14:textId="77777777" w:rsidTr="008F124F">
        <w:tc>
          <w:tcPr>
            <w:tcW w:w="9011" w:type="dxa"/>
          </w:tcPr>
          <w:p w14:paraId="2E4DA4AB" w14:textId="77777777" w:rsidR="008F124F" w:rsidRPr="008F124F" w:rsidRDefault="008F124F" w:rsidP="008F124F">
            <w:pPr>
              <w:pStyle w:val="ListParagraph"/>
              <w:numPr>
                <w:ilvl w:val="0"/>
                <w:numId w:val="7"/>
              </w:numPr>
            </w:pPr>
            <w:r>
              <w:t xml:space="preserve">Conclusion </w:t>
            </w:r>
          </w:p>
        </w:tc>
      </w:tr>
      <w:tr w:rsidR="008F124F" w14:paraId="58B3077B" w14:textId="77777777" w:rsidTr="008F124F">
        <w:tc>
          <w:tcPr>
            <w:tcW w:w="9011" w:type="dxa"/>
          </w:tcPr>
          <w:p w14:paraId="3473C756" w14:textId="77777777" w:rsidR="008F124F" w:rsidRDefault="008F124F" w:rsidP="008F124F">
            <w:pPr>
              <w:pStyle w:val="ListParagraph"/>
              <w:numPr>
                <w:ilvl w:val="0"/>
                <w:numId w:val="7"/>
              </w:numPr>
            </w:pPr>
            <w:r>
              <w:t xml:space="preserve">References </w:t>
            </w:r>
          </w:p>
        </w:tc>
      </w:tr>
    </w:tbl>
    <w:p w14:paraId="6732E055" w14:textId="77777777" w:rsidR="008F124F" w:rsidRDefault="008F124F" w:rsidP="008F124F">
      <w:pPr>
        <w:jc w:val="center"/>
      </w:pPr>
    </w:p>
    <w:p w14:paraId="25D5173D" w14:textId="77777777" w:rsidR="008F124F" w:rsidRDefault="008F124F" w:rsidP="008F124F">
      <w:pPr>
        <w:tabs>
          <w:tab w:val="left" w:pos="6858"/>
        </w:tabs>
      </w:pPr>
      <w:r>
        <w:tab/>
      </w:r>
    </w:p>
    <w:p w14:paraId="7AE94A63" w14:textId="77777777" w:rsidR="008F124F" w:rsidRDefault="008F124F" w:rsidP="008F124F">
      <w:pPr>
        <w:tabs>
          <w:tab w:val="left" w:pos="6858"/>
        </w:tabs>
      </w:pPr>
      <w:r w:rsidRPr="008F124F">
        <w:br w:type="page"/>
      </w:r>
      <w:r>
        <w:tab/>
      </w:r>
    </w:p>
    <w:p w14:paraId="62D79FE3" w14:textId="77777777" w:rsidR="00044F59" w:rsidRDefault="00C03752" w:rsidP="003A12D3">
      <w:pPr>
        <w:pStyle w:val="ListParagraph"/>
        <w:numPr>
          <w:ilvl w:val="0"/>
          <w:numId w:val="10"/>
        </w:numPr>
        <w:tabs>
          <w:tab w:val="left" w:pos="6858"/>
        </w:tabs>
      </w:pPr>
      <w:r>
        <w:t>Introd</w:t>
      </w:r>
      <w:r w:rsidR="001665F6">
        <w:t>u</w:t>
      </w:r>
      <w:r>
        <w:t xml:space="preserve">ction </w:t>
      </w:r>
    </w:p>
    <w:p w14:paraId="051DC546" w14:textId="77777777" w:rsidR="00303FFF" w:rsidRDefault="00303FFF" w:rsidP="008F124F">
      <w:pPr>
        <w:tabs>
          <w:tab w:val="left" w:pos="6858"/>
        </w:tabs>
      </w:pPr>
    </w:p>
    <w:p w14:paraId="6225C0EE" w14:textId="4D38B146" w:rsidR="00303FFF" w:rsidRDefault="00303FFF" w:rsidP="00036E94">
      <w:pPr>
        <w:tabs>
          <w:tab w:val="left" w:pos="6858"/>
        </w:tabs>
        <w:spacing w:line="360" w:lineRule="auto"/>
        <w:jc w:val="both"/>
      </w:pPr>
      <w:r>
        <w:t xml:space="preserve">This report on is going to illustrate </w:t>
      </w:r>
      <w:proofErr w:type="spellStart"/>
      <w:r>
        <w:t>SainCo’s</w:t>
      </w:r>
      <w:proofErr w:type="spellEnd"/>
      <w:r>
        <w:t xml:space="preserve"> new performance management approach</w:t>
      </w:r>
      <w:r w:rsidR="002460D4">
        <w:t xml:space="preserve"> as CEO of the company realize that to be competitive, they need to adopt modern approach. Performance </w:t>
      </w:r>
      <w:r w:rsidR="0039167F">
        <w:t>management,</w:t>
      </w:r>
      <w:r w:rsidR="002460D4">
        <w:t xml:space="preserve"> rating employees work in a scale of good or bad through numbers, positive numbers </w:t>
      </w:r>
      <w:r w:rsidR="000C28F2">
        <w:t>lead</w:t>
      </w:r>
      <w:r w:rsidR="002460D4">
        <w:t xml:space="preserve"> to reward for employees on the other hand negative numbers are worst for employees to have but scenario has changed. In todays’ competitive market, Performance management is not merely a process of rating employees’ work at the end of the year</w:t>
      </w:r>
      <w:r w:rsidR="00707534">
        <w:t>, it is about developing people in the organization, managing their talent, continuously monitoring how business can help employee to achieve its objective, choosing right words of appreciation</w:t>
      </w:r>
      <w:r w:rsidR="00036E94">
        <w:t xml:space="preserve">, creating a climate of feedback in the organization. </w:t>
      </w:r>
    </w:p>
    <w:p w14:paraId="5D6754A2" w14:textId="77777777" w:rsidR="00036E94" w:rsidRDefault="00036E94" w:rsidP="00036E94">
      <w:pPr>
        <w:tabs>
          <w:tab w:val="left" w:pos="6858"/>
        </w:tabs>
        <w:jc w:val="both"/>
      </w:pPr>
    </w:p>
    <w:p w14:paraId="6026B373" w14:textId="77777777" w:rsidR="00036E94" w:rsidRDefault="00036E94" w:rsidP="00036E94">
      <w:pPr>
        <w:tabs>
          <w:tab w:val="left" w:pos="6858"/>
        </w:tabs>
        <w:spacing w:line="360" w:lineRule="auto"/>
        <w:jc w:val="both"/>
      </w:pPr>
      <w:r>
        <w:t xml:space="preserve">This report is going to focus on how new performance management process can help </w:t>
      </w:r>
      <w:proofErr w:type="spellStart"/>
      <w:r>
        <w:t>SainCo</w:t>
      </w:r>
      <w:proofErr w:type="spellEnd"/>
      <w:r>
        <w:t xml:space="preserve"> to be competitive in the market, things that need to be changed in the performance management process, to make strong and positive relationship between employees and employer. </w:t>
      </w:r>
    </w:p>
    <w:p w14:paraId="47BF327F" w14:textId="77777777" w:rsidR="001665F6" w:rsidRDefault="001665F6" w:rsidP="004815E1">
      <w:pPr>
        <w:spacing w:line="360" w:lineRule="auto"/>
        <w:jc w:val="both"/>
      </w:pPr>
    </w:p>
    <w:p w14:paraId="0D010550" w14:textId="7AC899EC" w:rsidR="00242AE0" w:rsidRDefault="001329BF" w:rsidP="004815E1">
      <w:pPr>
        <w:spacing w:line="360" w:lineRule="auto"/>
        <w:jc w:val="both"/>
      </w:pPr>
      <w:proofErr w:type="spellStart"/>
      <w:r>
        <w:t>SainCo</w:t>
      </w:r>
      <w:proofErr w:type="spellEnd"/>
      <w:r w:rsidR="001665F6">
        <w:t xml:space="preserve"> is a family run</w:t>
      </w:r>
      <w:r w:rsidR="00036E94">
        <w:t xml:space="preserve"> long established retail organization, employs 2000 </w:t>
      </w:r>
      <w:proofErr w:type="gramStart"/>
      <w:r w:rsidR="00036E94">
        <w:t>staffs</w:t>
      </w:r>
      <w:proofErr w:type="gramEnd"/>
      <w:r w:rsidR="00036E94">
        <w:t xml:space="preserve"> members at ten different locations. They have autocratic management style or top-down approach of management. In this management approach, manager exerts their authoritative power of setting goals at the beginning of the year without giving much consideration on </w:t>
      </w:r>
      <w:r w:rsidR="0039167F">
        <w:t>employee’s</w:t>
      </w:r>
      <w:r w:rsidR="00036E94">
        <w:t xml:space="preserve"> perceptions and rate or provide feedback based on the performance at the end of the year. </w:t>
      </w:r>
      <w:r w:rsidR="00242AE0">
        <w:t xml:space="preserve">This approach is out of date, now a days, if employees don’t feel valued and appreciated for the </w:t>
      </w:r>
      <w:r w:rsidR="0039167F">
        <w:t>work,</w:t>
      </w:r>
      <w:r w:rsidR="00242AE0">
        <w:t xml:space="preserve"> they are doing they don’t feel to continue working in the organization that cause high turnover. Hence, human resource management </w:t>
      </w:r>
      <w:r w:rsidR="0039167F">
        <w:t>must</w:t>
      </w:r>
      <w:r w:rsidR="00242AE0">
        <w:t xml:space="preserve"> redefine its performance management process that put employee first, build relationship with them and maintain it in positive manner throughout their working period. In the following section, this report is going to demonstrate problems of traditional performance management of </w:t>
      </w:r>
      <w:proofErr w:type="spellStart"/>
      <w:r w:rsidR="00242AE0">
        <w:t>SainCo</w:t>
      </w:r>
      <w:proofErr w:type="spellEnd"/>
      <w:r w:rsidR="00242AE0">
        <w:t xml:space="preserve">. </w:t>
      </w:r>
    </w:p>
    <w:p w14:paraId="7B357300" w14:textId="77777777" w:rsidR="00242AE0" w:rsidRDefault="00242AE0" w:rsidP="004815E1">
      <w:pPr>
        <w:spacing w:line="360" w:lineRule="auto"/>
        <w:jc w:val="both"/>
      </w:pPr>
    </w:p>
    <w:p w14:paraId="4C89B5E5" w14:textId="77777777" w:rsidR="00242AE0" w:rsidRDefault="00242AE0" w:rsidP="003A12D3">
      <w:pPr>
        <w:pStyle w:val="ListParagraph"/>
        <w:numPr>
          <w:ilvl w:val="0"/>
          <w:numId w:val="10"/>
        </w:numPr>
        <w:spacing w:line="360" w:lineRule="auto"/>
        <w:jc w:val="both"/>
      </w:pPr>
      <w:r>
        <w:t xml:space="preserve">Brief description of traditional performance management process of </w:t>
      </w:r>
      <w:proofErr w:type="spellStart"/>
      <w:r>
        <w:t>SainCo</w:t>
      </w:r>
      <w:proofErr w:type="spellEnd"/>
      <w:r>
        <w:t xml:space="preserve"> </w:t>
      </w:r>
    </w:p>
    <w:p w14:paraId="5A13E56F" w14:textId="77777777" w:rsidR="00242AE0" w:rsidRDefault="00242AE0" w:rsidP="004815E1">
      <w:pPr>
        <w:spacing w:line="360" w:lineRule="auto"/>
        <w:jc w:val="both"/>
      </w:pPr>
    </w:p>
    <w:p w14:paraId="4855CBF5" w14:textId="77777777" w:rsidR="00242AE0" w:rsidRDefault="00242AE0" w:rsidP="004815E1">
      <w:pPr>
        <w:spacing w:line="360" w:lineRule="auto"/>
        <w:jc w:val="both"/>
      </w:pPr>
      <w:r>
        <w:t xml:space="preserve">Autocratic rather than democratic or participative </w:t>
      </w:r>
      <w:r w:rsidR="00841153">
        <w:t xml:space="preserve">approach of performance management </w:t>
      </w:r>
    </w:p>
    <w:p w14:paraId="1E7E60C7" w14:textId="110B0774" w:rsidR="000371D8" w:rsidRDefault="000371D8" w:rsidP="004815E1">
      <w:pPr>
        <w:spacing w:line="360" w:lineRule="auto"/>
        <w:jc w:val="both"/>
      </w:pPr>
      <w:proofErr w:type="spellStart"/>
      <w:r>
        <w:t>SainCo</w:t>
      </w:r>
      <w:proofErr w:type="spellEnd"/>
      <w:r>
        <w:t xml:space="preserve"> </w:t>
      </w:r>
      <w:r w:rsidR="00597DBD">
        <w:t xml:space="preserve">has autocratic management style </w:t>
      </w:r>
      <w:r w:rsidR="00AF3142">
        <w:t>wh</w:t>
      </w:r>
      <w:r w:rsidR="00BF5F1F">
        <w:t xml:space="preserve">ere one person in control for all the decision and give little consideration to group members. </w:t>
      </w:r>
      <w:proofErr w:type="spellStart"/>
      <w:r w:rsidR="00BF5F1F">
        <w:t>SainCo</w:t>
      </w:r>
      <w:proofErr w:type="spellEnd"/>
      <w:r w:rsidR="00BF5F1F">
        <w:t xml:space="preserve"> managers take their own decision depending on their own belief without considering employees perception or opinions. However, </w:t>
      </w:r>
      <w:proofErr w:type="spellStart"/>
      <w:r w:rsidR="00BF5F1F">
        <w:t>SainCo</w:t>
      </w:r>
      <w:proofErr w:type="spellEnd"/>
      <w:r w:rsidR="00BF5F1F">
        <w:t xml:space="preserve"> got 2000 employees and situated in ten </w:t>
      </w:r>
      <w:r w:rsidR="0039167F">
        <w:t>locations</w:t>
      </w:r>
      <w:r w:rsidR="00BF5F1F">
        <w:t xml:space="preserve">. It is not suitable to make decision only by few managers without involving numbers of employees in that. </w:t>
      </w:r>
      <w:proofErr w:type="spellStart"/>
      <w:r w:rsidR="00BF5F1F">
        <w:t>SainCo</w:t>
      </w:r>
      <w:proofErr w:type="spellEnd"/>
      <w:r w:rsidR="00BF5F1F">
        <w:t xml:space="preserve"> HR managers in ten different </w:t>
      </w:r>
      <w:r w:rsidR="0039167F">
        <w:t>locations</w:t>
      </w:r>
      <w:r w:rsidR="00BF5F1F">
        <w:t xml:space="preserve"> should have their own performance management plan depending on several factors such as culture, sales volumes, </w:t>
      </w:r>
      <w:r w:rsidR="006545D1">
        <w:t>employee’s</w:t>
      </w:r>
      <w:r w:rsidR="00BF5F1F">
        <w:t xml:space="preserve"> attitudes, behaviour and so on. If performance management goal has been set centrally, it may not align with the performance of employees of various locations. In addition, they have vast numbers of employees, which need to be segment before putting them on performance management plan. Hence, it is more suitable to involve and make their employee participate in decision making process for management plan. </w:t>
      </w:r>
    </w:p>
    <w:p w14:paraId="715385E9" w14:textId="77777777" w:rsidR="00841153" w:rsidRDefault="00BF5F1F" w:rsidP="00BF5F1F">
      <w:pPr>
        <w:spacing w:line="360" w:lineRule="auto"/>
        <w:jc w:val="both"/>
      </w:pPr>
      <w:r>
        <w:rPr>
          <w:rFonts w:ascii="Arial" w:hAnsi="Arial" w:cs="Arial"/>
          <w:color w:val="393939"/>
        </w:rPr>
        <w:br/>
      </w:r>
      <w:r>
        <w:t>perception of fairness</w:t>
      </w:r>
    </w:p>
    <w:p w14:paraId="2C4530C2" w14:textId="77777777" w:rsidR="00BF5F1F" w:rsidRDefault="00BF5F1F" w:rsidP="00BF5F1F">
      <w:pPr>
        <w:spacing w:line="360" w:lineRule="auto"/>
        <w:jc w:val="both"/>
      </w:pPr>
      <w:proofErr w:type="spellStart"/>
      <w:r>
        <w:t>SainCos</w:t>
      </w:r>
      <w:proofErr w:type="spellEnd"/>
      <w:r>
        <w:t xml:space="preserve">’ employee might lack fairness perception. It is because when employees regularly have burden of redistribution of work without considering their opinion or feelings, employee might think that they are not treating fairly in the organization that can lead to poor performance or underperformance.  In this case, </w:t>
      </w:r>
      <w:proofErr w:type="spellStart"/>
      <w:r>
        <w:t>SainCo</w:t>
      </w:r>
      <w:proofErr w:type="spellEnd"/>
      <w:r>
        <w:t xml:space="preserve"> must need their employee to believe that they are treating fairly by having conversation, involvement, engagement and making </w:t>
      </w:r>
      <w:proofErr w:type="gramStart"/>
      <w:r>
        <w:t>trust based</w:t>
      </w:r>
      <w:proofErr w:type="gramEnd"/>
      <w:r>
        <w:t xml:space="preserve"> relationship with their employees. </w:t>
      </w:r>
    </w:p>
    <w:p w14:paraId="756C58B7" w14:textId="77777777" w:rsidR="00BF5F1F" w:rsidRDefault="00BF5F1F" w:rsidP="00BF5F1F"/>
    <w:p w14:paraId="5894674E" w14:textId="77777777" w:rsidR="00841153" w:rsidRDefault="00841153" w:rsidP="004815E1">
      <w:pPr>
        <w:spacing w:line="360" w:lineRule="auto"/>
        <w:jc w:val="both"/>
      </w:pPr>
      <w:r>
        <w:t xml:space="preserve">Ignoring employees’ opinion </w:t>
      </w:r>
      <w:r w:rsidR="00BF5F1F">
        <w:t xml:space="preserve">or disengagement </w:t>
      </w:r>
    </w:p>
    <w:p w14:paraId="504BFADE" w14:textId="77777777" w:rsidR="00BF5F1F" w:rsidRDefault="00BF5F1F" w:rsidP="004815E1">
      <w:pPr>
        <w:spacing w:line="360" w:lineRule="auto"/>
        <w:jc w:val="both"/>
      </w:pPr>
      <w:proofErr w:type="spellStart"/>
      <w:r>
        <w:t>SainCo</w:t>
      </w:r>
      <w:proofErr w:type="spellEnd"/>
      <w:r>
        <w:t xml:space="preserve"> don’t consider employees opinion and because of that their CEO has realised that they need to involve or engage their employees to performance management process to be competitive in the market. For example, in their goal setting process, </w:t>
      </w:r>
      <w:proofErr w:type="spellStart"/>
      <w:r>
        <w:t>SainCo</w:t>
      </w:r>
      <w:proofErr w:type="spellEnd"/>
      <w:r>
        <w:t xml:space="preserve"> </w:t>
      </w:r>
      <w:proofErr w:type="spellStart"/>
      <w:r>
        <w:t>doesnt</w:t>
      </w:r>
      <w:proofErr w:type="spellEnd"/>
      <w:r>
        <w:t xml:space="preserve"> involve their employees, </w:t>
      </w:r>
      <w:r w:rsidR="00C06BA1">
        <w:t>that lead to poor performance of the job as some jobs need behavioural competence, that need emotional involvement of the employee.</w:t>
      </w:r>
    </w:p>
    <w:p w14:paraId="0DE40732" w14:textId="77777777" w:rsidR="00BF5F1F" w:rsidRDefault="00BF5F1F" w:rsidP="004815E1">
      <w:pPr>
        <w:spacing w:line="360" w:lineRule="auto"/>
        <w:jc w:val="both"/>
      </w:pPr>
    </w:p>
    <w:p w14:paraId="7FF4B5E5" w14:textId="77777777" w:rsidR="000371D8" w:rsidRDefault="000371D8" w:rsidP="004815E1">
      <w:pPr>
        <w:spacing w:line="360" w:lineRule="auto"/>
        <w:jc w:val="both"/>
      </w:pPr>
      <w:r>
        <w:t>Perf</w:t>
      </w:r>
      <w:r w:rsidR="00C06BA1">
        <w:t>ormance rating</w:t>
      </w:r>
      <w:r>
        <w:t xml:space="preserve"> can be sources of bias</w:t>
      </w:r>
    </w:p>
    <w:p w14:paraId="69F2FCE3" w14:textId="6931C062" w:rsidR="00C06BA1" w:rsidRDefault="00C06BA1" w:rsidP="004815E1">
      <w:pPr>
        <w:spacing w:line="360" w:lineRule="auto"/>
        <w:jc w:val="both"/>
      </w:pPr>
      <w:proofErr w:type="spellStart"/>
      <w:r>
        <w:t>SainCo</w:t>
      </w:r>
      <w:proofErr w:type="spellEnd"/>
      <w:r>
        <w:t xml:space="preserve"> use traditional rating system that can generate negative </w:t>
      </w:r>
      <w:r w:rsidR="006545D1">
        <w:t>employee’s</w:t>
      </w:r>
      <w:r>
        <w:t xml:space="preserve"> reactions. They are overly time and energy consuming and not effective drivers of performance. When ratings create negative reaction, that demotivates employees. Performance rating doesn’t </w:t>
      </w:r>
      <w:r w:rsidR="006545D1">
        <w:t>reflect</w:t>
      </w:r>
      <w:r>
        <w:t xml:space="preserve"> </w:t>
      </w:r>
      <w:proofErr w:type="gramStart"/>
      <w:r>
        <w:t>employees</w:t>
      </w:r>
      <w:proofErr w:type="gramEnd"/>
      <w:r>
        <w:t xml:space="preserve"> views, attitude, behaviour and complexities that they might need to face conducting the job. In this case, conversation with employees to provide feedback can create difference in the organization. </w:t>
      </w:r>
    </w:p>
    <w:p w14:paraId="29DC837B" w14:textId="77777777" w:rsidR="00C06BA1" w:rsidRDefault="00C06BA1" w:rsidP="004815E1">
      <w:pPr>
        <w:spacing w:line="360" w:lineRule="auto"/>
        <w:jc w:val="both"/>
      </w:pPr>
    </w:p>
    <w:p w14:paraId="0BACD88F" w14:textId="77777777" w:rsidR="00966858" w:rsidRDefault="00966858" w:rsidP="004815E1">
      <w:pPr>
        <w:spacing w:line="360" w:lineRule="auto"/>
        <w:jc w:val="both"/>
      </w:pPr>
    </w:p>
    <w:p w14:paraId="00FC9562" w14:textId="77777777" w:rsidR="00044F59" w:rsidRPr="003A12D3" w:rsidRDefault="00044F59" w:rsidP="003A12D3">
      <w:pPr>
        <w:pStyle w:val="ListParagraph"/>
        <w:numPr>
          <w:ilvl w:val="0"/>
          <w:numId w:val="10"/>
        </w:numPr>
        <w:spacing w:line="360" w:lineRule="auto"/>
        <w:jc w:val="both"/>
        <w:rPr>
          <w:b/>
          <w:u w:val="single"/>
        </w:rPr>
      </w:pPr>
      <w:r w:rsidRPr="003A12D3">
        <w:rPr>
          <w:b/>
          <w:u w:val="single"/>
        </w:rPr>
        <w:t>Performance Management – what is involved</w:t>
      </w:r>
    </w:p>
    <w:p w14:paraId="74FB8340" w14:textId="77777777" w:rsidR="001665F6" w:rsidRDefault="001665F6" w:rsidP="004815E1">
      <w:pPr>
        <w:spacing w:line="360" w:lineRule="auto"/>
        <w:jc w:val="both"/>
      </w:pPr>
    </w:p>
    <w:p w14:paraId="6FE7265C" w14:textId="77777777" w:rsidR="00103A62" w:rsidRPr="003A12D3" w:rsidRDefault="00BD7015" w:rsidP="003A12D3">
      <w:pPr>
        <w:pStyle w:val="ListParagraph"/>
        <w:numPr>
          <w:ilvl w:val="1"/>
          <w:numId w:val="10"/>
        </w:numPr>
        <w:spacing w:line="360" w:lineRule="auto"/>
        <w:jc w:val="both"/>
        <w:rPr>
          <w:b/>
          <w:color w:val="000000" w:themeColor="text1"/>
        </w:rPr>
      </w:pPr>
      <w:r>
        <w:t xml:space="preserve"> </w:t>
      </w:r>
      <w:r w:rsidRPr="003A12D3">
        <w:rPr>
          <w:b/>
          <w:color w:val="000000" w:themeColor="text1"/>
        </w:rPr>
        <w:t xml:space="preserve">Defining performance management </w:t>
      </w:r>
    </w:p>
    <w:p w14:paraId="11B78366" w14:textId="77777777" w:rsidR="00BD7015" w:rsidRDefault="00BD7015" w:rsidP="004815E1">
      <w:pPr>
        <w:spacing w:line="360" w:lineRule="auto"/>
        <w:jc w:val="both"/>
      </w:pPr>
    </w:p>
    <w:p w14:paraId="483889CA" w14:textId="19126FFD" w:rsidR="00103A62" w:rsidRDefault="00103A62" w:rsidP="004815E1">
      <w:pPr>
        <w:spacing w:line="360" w:lineRule="auto"/>
        <w:jc w:val="both"/>
      </w:pPr>
      <w:r>
        <w:t>Performance management is the collection of activities, program, policies and procedures that define, develop and evaluate employee performance is the cornerstone of talent practices in most organization, and this discipline touches every single employee and requires their active participation, (</w:t>
      </w:r>
      <w:proofErr w:type="spellStart"/>
      <w:r>
        <w:t>Pulokas</w:t>
      </w:r>
      <w:proofErr w:type="spellEnd"/>
      <w:r>
        <w:t xml:space="preserve"> &amp; Battista, 2020). Traditional approaches of performance management </w:t>
      </w:r>
      <w:r w:rsidR="006F413C">
        <w:t>have</w:t>
      </w:r>
      <w:r>
        <w:t xml:space="preserve"> given rise </w:t>
      </w:r>
      <w:r w:rsidR="006545D1">
        <w:t>to frustration</w:t>
      </w:r>
      <w:r>
        <w:t>, dissatisfaction with the process and to transform PM process to be effective, higher value yielding</w:t>
      </w:r>
      <w:r w:rsidR="007A2D72">
        <w:t>,</w:t>
      </w:r>
      <w:r>
        <w:t xml:space="preserve"> organization has adopted new and different ideas of performance management. </w:t>
      </w:r>
      <w:r w:rsidR="009C6030">
        <w:t>(</w:t>
      </w:r>
      <w:proofErr w:type="spellStart"/>
      <w:r w:rsidR="009C6030">
        <w:t>pulokas</w:t>
      </w:r>
      <w:proofErr w:type="spellEnd"/>
      <w:r w:rsidR="009C6030">
        <w:t xml:space="preserve"> &amp; </w:t>
      </w:r>
      <w:proofErr w:type="spellStart"/>
      <w:r w:rsidR="009C6030">
        <w:t>battista</w:t>
      </w:r>
      <w:proofErr w:type="spellEnd"/>
      <w:r w:rsidR="009C6030">
        <w:t xml:space="preserve">, 2020). </w:t>
      </w:r>
      <w:r w:rsidR="00CE3761">
        <w:t xml:space="preserve">Furthermore, new performance management </w:t>
      </w:r>
      <w:r w:rsidR="000014ED">
        <w:t>dismiss</w:t>
      </w:r>
      <w:r w:rsidR="00FB77DA">
        <w:t xml:space="preserve"> formal goal setting and adding more frequent goal setting and feedback check ins. </w:t>
      </w:r>
      <w:r w:rsidR="001B09EA">
        <w:t xml:space="preserve">Performance management main purpose is to aligning individual efforts to organizational goals </w:t>
      </w:r>
      <w:r w:rsidR="003D7F35">
        <w:t xml:space="preserve">and thus </w:t>
      </w:r>
      <w:r w:rsidR="006545D1">
        <w:t>must</w:t>
      </w:r>
      <w:r w:rsidR="003D7F35">
        <w:t xml:space="preserve"> perform different activities such as career development, talent review, and succession planning. According to Dorsey &amp; Mueller-</w:t>
      </w:r>
      <w:proofErr w:type="spellStart"/>
      <w:r w:rsidR="003D7F35">
        <w:t>hanson</w:t>
      </w:r>
      <w:proofErr w:type="spellEnd"/>
      <w:r w:rsidR="003D7F35">
        <w:t>, (2017)</w:t>
      </w:r>
      <w:r w:rsidR="00FF580A">
        <w:t xml:space="preserve"> </w:t>
      </w:r>
      <w:r w:rsidR="00D2262D">
        <w:t>“</w:t>
      </w:r>
      <w:r w:rsidR="00FF580A">
        <w:t>performance</w:t>
      </w:r>
      <w:r w:rsidR="00D2262D">
        <w:t xml:space="preserve"> appraisal</w:t>
      </w:r>
      <w:r w:rsidR="00FF580A">
        <w:t xml:space="preserve"> is </w:t>
      </w:r>
      <w:r w:rsidR="00D2262D">
        <w:t xml:space="preserve">where employees been assessed based on given time and thus it looks on the past and on the other hand performance management assume constant feedback is occurring is more forward looking”. </w:t>
      </w:r>
      <w:r w:rsidR="004A7C50">
        <w:t xml:space="preserve">There are different organizations that adopted performance management </w:t>
      </w:r>
      <w:r w:rsidR="00FE0966">
        <w:t xml:space="preserve">to transform their organization such as Toyota. PM process contributed to the infrastructure Toyota needed to drive mobility in their organization. </w:t>
      </w:r>
      <w:r w:rsidR="00C76688">
        <w:t xml:space="preserve">Like Toyota, </w:t>
      </w:r>
      <w:proofErr w:type="spellStart"/>
      <w:r w:rsidR="00C76688">
        <w:t>deloitte</w:t>
      </w:r>
      <w:proofErr w:type="spellEnd"/>
      <w:r w:rsidR="00C76688">
        <w:t>, a professional service firm removed traditional goal setting, ratings and introduced much less complex rating process that allowed project leaders to capture “sna</w:t>
      </w:r>
      <w:r w:rsidR="00BD7015">
        <w:t>p</w:t>
      </w:r>
      <w:r w:rsidR="00C76688">
        <w:t xml:space="preserve">shots’ of each professional’s performance. </w:t>
      </w:r>
      <w:r w:rsidR="00616491">
        <w:t xml:space="preserve">When organization can understand its PM transformation, it can change overall culture of the organization where employers connect with agile, light-touch and dynamic driven approach. </w:t>
      </w:r>
    </w:p>
    <w:p w14:paraId="3C0AEAE4" w14:textId="77777777" w:rsidR="00BD7015" w:rsidRDefault="00BD7015" w:rsidP="004815E1">
      <w:pPr>
        <w:spacing w:line="360" w:lineRule="auto"/>
        <w:jc w:val="both"/>
      </w:pPr>
    </w:p>
    <w:p w14:paraId="09E204DF" w14:textId="77777777" w:rsidR="00BD7015" w:rsidRDefault="00BD7015" w:rsidP="004815E1">
      <w:pPr>
        <w:spacing w:line="360" w:lineRule="auto"/>
        <w:jc w:val="both"/>
      </w:pPr>
    </w:p>
    <w:p w14:paraId="3EE1A2E6" w14:textId="23853A6D" w:rsidR="00BD7015" w:rsidRDefault="00BD7015" w:rsidP="004815E1">
      <w:pPr>
        <w:spacing w:line="360" w:lineRule="auto"/>
        <w:jc w:val="both"/>
      </w:pPr>
      <w:r>
        <w:t xml:space="preserve">Performance management has changed its focus from traditional performance appraisal method to employees learning, development and engagement with the organization. Setting objectives based on employees’ past performance and rating, giving them </w:t>
      </w:r>
      <w:r w:rsidR="006545D1">
        <w:t>feedback,</w:t>
      </w:r>
      <w:r>
        <w:t xml:space="preserve"> which then form their future performance is most basic method of performance management. However, recent trends and times has focused more on other factors that affect employee</w:t>
      </w:r>
      <w:r w:rsidR="006545D1">
        <w:t>’s</w:t>
      </w:r>
      <w:r>
        <w:t xml:space="preserve"> performance </w:t>
      </w:r>
      <w:proofErr w:type="gramStart"/>
      <w:r>
        <w:t>as long as</w:t>
      </w:r>
      <w:proofErr w:type="gramEnd"/>
      <w:r>
        <w:t xml:space="preserve"> organization. </w:t>
      </w:r>
      <w:proofErr w:type="spellStart"/>
      <w:r>
        <w:t>Sainco</w:t>
      </w:r>
      <w:proofErr w:type="spellEnd"/>
      <w:r>
        <w:t xml:space="preserve"> is a family run business and has traditional autocratic management </w:t>
      </w:r>
      <w:r w:rsidR="006545D1">
        <w:t>style,</w:t>
      </w:r>
      <w:r>
        <w:t xml:space="preserve"> but they want to adopt new style PM process, hence it is first </w:t>
      </w:r>
      <w:r w:rsidR="006545D1">
        <w:t>needed</w:t>
      </w:r>
      <w:r>
        <w:t xml:space="preserve"> to consider challenges that traditional approach of performance management is facing. </w:t>
      </w:r>
    </w:p>
    <w:p w14:paraId="71331AC2" w14:textId="77777777" w:rsidR="00BD7015" w:rsidRDefault="00BD7015" w:rsidP="004815E1">
      <w:pPr>
        <w:spacing w:line="360" w:lineRule="auto"/>
        <w:jc w:val="both"/>
      </w:pPr>
    </w:p>
    <w:p w14:paraId="50967013" w14:textId="2520B505" w:rsidR="00BD7015" w:rsidRDefault="00BD7015" w:rsidP="004815E1">
      <w:pPr>
        <w:spacing w:line="360" w:lineRule="auto"/>
        <w:jc w:val="both"/>
      </w:pPr>
      <w:r>
        <w:t xml:space="preserve">According to the CIPD report on performance management, there are number of factors that employers should be careful not to take for granted. Employers set their objectives based on SMART </w:t>
      </w:r>
      <w:proofErr w:type="gramStart"/>
      <w:r>
        <w:t xml:space="preserve">but in </w:t>
      </w:r>
      <w:r w:rsidR="006545D1">
        <w:t>reality,</w:t>
      </w:r>
      <w:r>
        <w:t xml:space="preserve"> this</w:t>
      </w:r>
      <w:proofErr w:type="gramEnd"/>
      <w:r>
        <w:t xml:space="preserve"> is always not the case, it may need change its focus on behaviour or learning. Objectives can be set or expressed as sales </w:t>
      </w:r>
      <w:r w:rsidR="006545D1">
        <w:t>value;</w:t>
      </w:r>
      <w:r>
        <w:t xml:space="preserve"> task that need to be completed by certain time but now a days employers </w:t>
      </w:r>
      <w:r w:rsidR="006545D1">
        <w:t>have</w:t>
      </w:r>
      <w:r>
        <w:t xml:space="preserve"> </w:t>
      </w:r>
      <w:r w:rsidR="006545D1">
        <w:t>shifted</w:t>
      </w:r>
      <w:r>
        <w:t xml:space="preserve"> their focus more on </w:t>
      </w:r>
      <w:r w:rsidR="006545D1">
        <w:t>employee’s</w:t>
      </w:r>
      <w:r>
        <w:t xml:space="preserve"> behaviour than output. </w:t>
      </w:r>
      <w:r w:rsidR="00B53375">
        <w:t xml:space="preserve">Hence (Gifford, 2020) has brought out factor of social cohesion which is able to drive performance in organization as it </w:t>
      </w:r>
      <w:r w:rsidR="006545D1">
        <w:t>promotes</w:t>
      </w:r>
      <w:r w:rsidR="00B53375">
        <w:t xml:space="preserve"> collaborative and co-ordinated behaviour among employee regarding their objectives. </w:t>
      </w:r>
      <w:r>
        <w:t>Employer must need to make employee relaxed about gaining the objective because when employees feel positive</w:t>
      </w:r>
      <w:r w:rsidR="00B53375">
        <w:t xml:space="preserve"> to involve with the task</w:t>
      </w:r>
      <w:r>
        <w:t xml:space="preserve"> not forced about gaining objectives, they are able to give their best, especially to complex task. </w:t>
      </w:r>
    </w:p>
    <w:p w14:paraId="36565C73" w14:textId="77777777" w:rsidR="00BD7015" w:rsidRDefault="00BD7015" w:rsidP="004815E1">
      <w:pPr>
        <w:spacing w:line="360" w:lineRule="auto"/>
        <w:jc w:val="both"/>
      </w:pPr>
    </w:p>
    <w:p w14:paraId="2A256F8F" w14:textId="0481E24F" w:rsidR="00BD7015" w:rsidRDefault="00BD7015" w:rsidP="004815E1">
      <w:pPr>
        <w:spacing w:line="360" w:lineRule="auto"/>
        <w:jc w:val="both"/>
      </w:pPr>
      <w:r>
        <w:t xml:space="preserve">Another factor </w:t>
      </w:r>
      <w:r w:rsidR="006545D1">
        <w:t>is performance</w:t>
      </w:r>
      <w:r>
        <w:t xml:space="preserve"> ratings on which employers need to give special attention as it can be biased </w:t>
      </w:r>
      <w:r w:rsidR="006545D1">
        <w:t>sometimes,</w:t>
      </w:r>
      <w:r>
        <w:t xml:space="preserve"> and it can happen for many reasons. Feedback is the crucial part of performance management but reaction of employees to feedback needs to give unique consideration as it depends on individual’s personality, self-esteem and openness. Employees need to feel fair and participative after receiving their feedback </w:t>
      </w:r>
      <w:proofErr w:type="gramStart"/>
      <w:r>
        <w:t xml:space="preserve">but in </w:t>
      </w:r>
      <w:r w:rsidR="006545D1">
        <w:t>reality,</w:t>
      </w:r>
      <w:r>
        <w:t xml:space="preserve"> it</w:t>
      </w:r>
      <w:proofErr w:type="gramEnd"/>
      <w:r>
        <w:t xml:space="preserve"> is hard to identify how psychological and emotional factors will influence. </w:t>
      </w:r>
    </w:p>
    <w:p w14:paraId="79359B3C" w14:textId="77777777" w:rsidR="00BD7015" w:rsidRDefault="00BD7015" w:rsidP="004815E1">
      <w:pPr>
        <w:spacing w:line="360" w:lineRule="auto"/>
        <w:jc w:val="both"/>
      </w:pPr>
    </w:p>
    <w:p w14:paraId="18914848" w14:textId="77777777" w:rsidR="00BD7015" w:rsidRPr="00BD7015" w:rsidRDefault="00BD7015" w:rsidP="004815E1">
      <w:pPr>
        <w:spacing w:line="360" w:lineRule="auto"/>
        <w:jc w:val="both"/>
      </w:pPr>
    </w:p>
    <w:p w14:paraId="188EB2D2" w14:textId="77777777" w:rsidR="005139DB" w:rsidRPr="003A12D3" w:rsidRDefault="005139DB" w:rsidP="003A12D3">
      <w:pPr>
        <w:pStyle w:val="ListParagraph"/>
        <w:numPr>
          <w:ilvl w:val="1"/>
          <w:numId w:val="10"/>
        </w:numPr>
        <w:spacing w:line="360" w:lineRule="auto"/>
        <w:jc w:val="both"/>
        <w:rPr>
          <w:b/>
        </w:rPr>
      </w:pPr>
      <w:bookmarkStart w:id="0" w:name="p16"/>
      <w:bookmarkEnd w:id="0"/>
      <w:r w:rsidRPr="003A12D3">
        <w:rPr>
          <w:b/>
        </w:rPr>
        <w:t xml:space="preserve">Traditional and modern PM process </w:t>
      </w:r>
      <w:r w:rsidR="008F124F" w:rsidRPr="003A12D3">
        <w:rPr>
          <w:b/>
        </w:rPr>
        <w:t xml:space="preserve">for </w:t>
      </w:r>
      <w:proofErr w:type="spellStart"/>
      <w:r w:rsidR="008F124F" w:rsidRPr="003A12D3">
        <w:rPr>
          <w:b/>
        </w:rPr>
        <w:t>SainCo</w:t>
      </w:r>
      <w:proofErr w:type="spellEnd"/>
      <w:r w:rsidR="008F124F" w:rsidRPr="003A12D3">
        <w:rPr>
          <w:b/>
        </w:rPr>
        <w:t xml:space="preserve"> </w:t>
      </w:r>
    </w:p>
    <w:p w14:paraId="356EF2C3" w14:textId="77777777" w:rsidR="00810D40" w:rsidRDefault="00810D40" w:rsidP="004815E1">
      <w:pPr>
        <w:spacing w:line="360" w:lineRule="auto"/>
        <w:jc w:val="both"/>
      </w:pPr>
    </w:p>
    <w:p w14:paraId="7C63FFD3" w14:textId="17D3F1F5" w:rsidR="00C75A1A" w:rsidRDefault="00C75A1A" w:rsidP="004815E1">
      <w:pPr>
        <w:spacing w:line="360" w:lineRule="auto"/>
        <w:jc w:val="both"/>
      </w:pPr>
      <w:proofErr w:type="spellStart"/>
      <w:r>
        <w:t>SainCo</w:t>
      </w:r>
      <w:proofErr w:type="spellEnd"/>
      <w:r>
        <w:t xml:space="preserve"> history and working environment culture and traditional approach of autocratic style of performance management need greater transparency, more power for employees and more mutual conversation instead of complex number ratings. Broder competition in retail industry, automation, continuous innovation, making things difficult to rely on traditional approaches. Therefore, from involving employees goal setting in form of objectives and frequent conversation of managers and employees and get an understanding of </w:t>
      </w:r>
      <w:r w:rsidR="006F413C">
        <w:t>employee’s</w:t>
      </w:r>
      <w:r>
        <w:t xml:space="preserve"> views become trend on measuring </w:t>
      </w:r>
      <w:proofErr w:type="gramStart"/>
      <w:r>
        <w:t>employees</w:t>
      </w:r>
      <w:proofErr w:type="gramEnd"/>
      <w:r>
        <w:t xml:space="preserve"> performance.  </w:t>
      </w:r>
    </w:p>
    <w:p w14:paraId="235A2B74" w14:textId="77777777" w:rsidR="00C75A1A" w:rsidRDefault="00C75A1A" w:rsidP="004815E1">
      <w:pPr>
        <w:spacing w:line="360" w:lineRule="auto"/>
        <w:jc w:val="both"/>
      </w:pPr>
    </w:p>
    <w:p w14:paraId="5541C6E6" w14:textId="77777777" w:rsidR="00C75A1A" w:rsidRDefault="00C75A1A" w:rsidP="004815E1">
      <w:pPr>
        <w:spacing w:line="360" w:lineRule="auto"/>
        <w:jc w:val="both"/>
      </w:pPr>
    </w:p>
    <w:p w14:paraId="57784383" w14:textId="77777777" w:rsidR="00C75A1A" w:rsidRDefault="00C75A1A" w:rsidP="004815E1">
      <w:pPr>
        <w:spacing w:line="360" w:lineRule="auto"/>
        <w:jc w:val="both"/>
      </w:pPr>
    </w:p>
    <w:p w14:paraId="3BC2F040" w14:textId="77777777" w:rsidR="00D6672C" w:rsidRPr="003A12D3" w:rsidRDefault="00D6672C" w:rsidP="003A12D3">
      <w:pPr>
        <w:pStyle w:val="ListParagraph"/>
        <w:numPr>
          <w:ilvl w:val="1"/>
          <w:numId w:val="10"/>
        </w:numPr>
        <w:spacing w:line="360" w:lineRule="auto"/>
        <w:jc w:val="both"/>
        <w:rPr>
          <w:b/>
        </w:rPr>
      </w:pPr>
      <w:r w:rsidRPr="003A12D3">
        <w:rPr>
          <w:b/>
        </w:rPr>
        <w:t xml:space="preserve">Goal setting to goal monitoring </w:t>
      </w:r>
    </w:p>
    <w:p w14:paraId="4087A429" w14:textId="77777777" w:rsidR="00D21AB0" w:rsidRDefault="00D21AB0" w:rsidP="004815E1">
      <w:pPr>
        <w:spacing w:line="360" w:lineRule="auto"/>
        <w:jc w:val="both"/>
      </w:pPr>
    </w:p>
    <w:p w14:paraId="2EB19BBA" w14:textId="77777777" w:rsidR="00323A08" w:rsidRDefault="00D21AB0" w:rsidP="004815E1">
      <w:pPr>
        <w:spacing w:line="360" w:lineRule="auto"/>
        <w:jc w:val="both"/>
      </w:pPr>
      <w:r>
        <w:t xml:space="preserve">According to Armstrong, () “Objectives can be agreed performance targets that define the quantifiable results to be attained or as more qualitative performance standards which describe the condition that exist when a task is well done”. Furthermore, Armstrong also defined behavioural and learning objectives can be set which focus more employee’s existing skills or gaining new one than teamwork and co-operation for quantifiable objectives. </w:t>
      </w:r>
    </w:p>
    <w:p w14:paraId="6EAFF872" w14:textId="77777777" w:rsidR="00323A08" w:rsidRDefault="00323A08" w:rsidP="004815E1">
      <w:pPr>
        <w:spacing w:line="360" w:lineRule="auto"/>
        <w:jc w:val="both"/>
      </w:pPr>
    </w:p>
    <w:p w14:paraId="6FDB315C" w14:textId="77777777" w:rsidR="00323A08" w:rsidRDefault="00323A08" w:rsidP="004815E1">
      <w:pPr>
        <w:spacing w:line="360" w:lineRule="auto"/>
        <w:jc w:val="both"/>
      </w:pPr>
    </w:p>
    <w:p w14:paraId="470191AE" w14:textId="74666D3E" w:rsidR="00810D40" w:rsidRDefault="00810D40" w:rsidP="004815E1">
      <w:pPr>
        <w:spacing w:line="360" w:lineRule="auto"/>
        <w:jc w:val="both"/>
      </w:pPr>
      <w:r>
        <w:t>It has been found out in different analysis that objectives that are specific and clear has better attainment rate than non- specified goals such as ‘do your best’, (CIPD report, 2016) However, achieving targeted outcomes has dependency on th</w:t>
      </w:r>
      <w:r w:rsidR="00323A08">
        <w:t xml:space="preserve">e </w:t>
      </w:r>
      <w:r>
        <w:t xml:space="preserve">nature of the work. Straightforward work that has predictable set of </w:t>
      </w:r>
      <w:r w:rsidR="006545D1">
        <w:t>tasks</w:t>
      </w:r>
      <w:r>
        <w:t xml:space="preserve"> and familiar to employee can be easier to accomplish with great focus. On the other hand, difficult but attainable objectives can lead to higher performance. </w:t>
      </w:r>
      <w:r w:rsidR="00C929E2">
        <w:t xml:space="preserve">Complex jobs need behavioural or learning skills of employees and hence behavioural and learning goals become the most effective ways to drive performance. </w:t>
      </w:r>
    </w:p>
    <w:p w14:paraId="223E9269" w14:textId="77777777" w:rsidR="00810D40" w:rsidRDefault="00810D40" w:rsidP="004815E1">
      <w:pPr>
        <w:spacing w:line="360" w:lineRule="auto"/>
        <w:jc w:val="both"/>
      </w:pPr>
    </w:p>
    <w:p w14:paraId="55838396" w14:textId="77777777" w:rsidR="00C929E2" w:rsidRDefault="00C929E2" w:rsidP="004815E1">
      <w:pPr>
        <w:spacing w:line="360" w:lineRule="auto"/>
        <w:jc w:val="both"/>
      </w:pPr>
    </w:p>
    <w:p w14:paraId="315BE93C" w14:textId="52AD729E" w:rsidR="00C929E2" w:rsidRDefault="00C929E2" w:rsidP="004815E1">
      <w:pPr>
        <w:spacing w:line="360" w:lineRule="auto"/>
        <w:jc w:val="both"/>
      </w:pPr>
      <w:r>
        <w:t xml:space="preserve">Involvement in goal setting also has influence on driving performance. As employees </w:t>
      </w:r>
      <w:r w:rsidR="006F413C">
        <w:t>can</w:t>
      </w:r>
      <w:r>
        <w:t xml:space="preserve"> set their own goals and can decide for themselves makes them more committed to their objectives. </w:t>
      </w:r>
      <w:r w:rsidR="00323A08">
        <w:t>Objectives setting is a complex and intimidating sometimes for employer. But considering example of Microsoft, other organization can adopt different approach of setting their objectives. Microsoft asked their employees to make list of their work and prioritise them.  They also have flexibility of prioritising their objectives for short or long term. Employees are at the control of their objectives and help to create sense of duty and personal interest for the job.</w:t>
      </w:r>
    </w:p>
    <w:p w14:paraId="2E0F712C" w14:textId="77777777" w:rsidR="00323A08" w:rsidRDefault="00323A08" w:rsidP="004815E1">
      <w:pPr>
        <w:spacing w:line="360" w:lineRule="auto"/>
        <w:jc w:val="both"/>
      </w:pPr>
    </w:p>
    <w:p w14:paraId="21757EAD" w14:textId="413EB968" w:rsidR="00323A08" w:rsidRDefault="006545D1" w:rsidP="004815E1">
      <w:pPr>
        <w:spacing w:line="360" w:lineRule="auto"/>
        <w:jc w:val="both"/>
      </w:pPr>
      <w:r>
        <w:t>However,</w:t>
      </w:r>
      <w:r w:rsidR="00323A08">
        <w:t xml:space="preserve"> in a study by Harkins &amp; Lowe (2000), found out that assigned goals are </w:t>
      </w:r>
      <w:r w:rsidR="006F413C">
        <w:t>powerful</w:t>
      </w:r>
      <w:r w:rsidR="00323A08">
        <w:t xml:space="preserve"> as they </w:t>
      </w:r>
      <w:r>
        <w:t>come</w:t>
      </w:r>
      <w:r w:rsidR="00323A08">
        <w:t xml:space="preserve"> from the fact that they are </w:t>
      </w:r>
      <w:r w:rsidR="006F413C">
        <w:t>tied</w:t>
      </w:r>
      <w:r w:rsidR="00323A08">
        <w:t xml:space="preserve"> to some form of external expectation. Hence, there are both positive and negative arguments on setting objectives by managers and setting objectives by employee participation.</w:t>
      </w:r>
      <w:r w:rsidR="00EB1EC0">
        <w:t xml:space="preserve"> For </w:t>
      </w:r>
      <w:proofErr w:type="spellStart"/>
      <w:r w:rsidR="00EB1EC0">
        <w:t>SainCo</w:t>
      </w:r>
      <w:proofErr w:type="spellEnd"/>
      <w:r w:rsidR="00EB1EC0">
        <w:t>, it will be feasible to set objectives by employers</w:t>
      </w:r>
      <w:r w:rsidR="00BF5F1F">
        <w:t xml:space="preserve"> but also involving their employees </w:t>
      </w:r>
      <w:r>
        <w:t>and helping</w:t>
      </w:r>
      <w:r w:rsidR="00EB1EC0">
        <w:t xml:space="preserve"> and monitoring employees to attain their objectives.</w:t>
      </w:r>
    </w:p>
    <w:p w14:paraId="33897695" w14:textId="77777777" w:rsidR="00810D40" w:rsidRDefault="00810D40" w:rsidP="004815E1">
      <w:pPr>
        <w:spacing w:line="360" w:lineRule="auto"/>
        <w:jc w:val="both"/>
      </w:pPr>
    </w:p>
    <w:p w14:paraId="3B9713C3" w14:textId="77777777" w:rsidR="00D418EC" w:rsidRDefault="00D418EC" w:rsidP="004815E1">
      <w:pPr>
        <w:spacing w:line="360" w:lineRule="auto"/>
        <w:jc w:val="both"/>
      </w:pPr>
    </w:p>
    <w:p w14:paraId="2DDDED51" w14:textId="77777777" w:rsidR="00D6672C" w:rsidRPr="003A12D3" w:rsidRDefault="00D6672C" w:rsidP="003A12D3">
      <w:pPr>
        <w:pStyle w:val="ListParagraph"/>
        <w:numPr>
          <w:ilvl w:val="1"/>
          <w:numId w:val="10"/>
        </w:numPr>
        <w:spacing w:line="360" w:lineRule="auto"/>
        <w:jc w:val="both"/>
        <w:rPr>
          <w:b/>
        </w:rPr>
      </w:pPr>
      <w:r w:rsidRPr="003A12D3">
        <w:rPr>
          <w:b/>
        </w:rPr>
        <w:t xml:space="preserve">Performance appraisal to </w:t>
      </w:r>
      <w:r w:rsidR="003A12D3" w:rsidRPr="003A12D3">
        <w:rPr>
          <w:b/>
        </w:rPr>
        <w:t xml:space="preserve">conversation with employees </w:t>
      </w:r>
    </w:p>
    <w:p w14:paraId="35E60F39" w14:textId="77777777" w:rsidR="00323A08" w:rsidRDefault="00323A08" w:rsidP="004815E1">
      <w:pPr>
        <w:spacing w:line="360" w:lineRule="auto"/>
        <w:jc w:val="both"/>
      </w:pPr>
    </w:p>
    <w:p w14:paraId="55E2CC88" w14:textId="417B0137" w:rsidR="00056416" w:rsidRDefault="00EB1EC0" w:rsidP="004815E1">
      <w:pPr>
        <w:spacing w:line="360" w:lineRule="auto"/>
        <w:jc w:val="both"/>
      </w:pPr>
      <w:r>
        <w:t>“</w:t>
      </w:r>
      <w:r w:rsidR="0080021F">
        <w:t>E</w:t>
      </w:r>
      <w:r>
        <w:t>mployees who had a poor experience with their appraisal interview were more likely to be dissatisfied with their job and to have low organizational commitment”, (Brown et al, 2010)</w:t>
      </w:r>
      <w:r w:rsidR="0080021F">
        <w:t>. Adding to that Armstrong (</w:t>
      </w:r>
      <w:r w:rsidR="00D418EC">
        <w:t>2012</w:t>
      </w:r>
      <w:r w:rsidR="0080021F">
        <w:t xml:space="preserve">) mentioned that “getting managers to conduct a performance review once or twice a year creates the impression that the management of someone’s performance need to </w:t>
      </w:r>
      <w:r w:rsidR="006545D1">
        <w:t>accomplish</w:t>
      </w:r>
      <w:r w:rsidR="0080021F">
        <w:t xml:space="preserve"> in the hour or so that it takes to complete the review is the fundamental problem of performance appraisal”. In a traditional approach, employers set objectives and at the end of year perform</w:t>
      </w:r>
      <w:r w:rsidR="00131CC8">
        <w:t>ance</w:t>
      </w:r>
      <w:r w:rsidR="00AC4477">
        <w:t xml:space="preserve">, (2006) “Appraisal is typically a process in which quantitative scores based on predetermined criteria are assigned and shared with the employee being evaluated”. </w:t>
      </w:r>
    </w:p>
    <w:p w14:paraId="78CD5A8A" w14:textId="5446E997" w:rsidR="00056416" w:rsidRDefault="00AC4477" w:rsidP="004815E1">
      <w:pPr>
        <w:spacing w:line="360" w:lineRule="auto"/>
        <w:jc w:val="both"/>
      </w:pPr>
      <w:r>
        <w:t xml:space="preserve">There are basic components of performance appraisal such as setting performance criteria that can be applied to workers, judging workers and lastly giving feedback to employee, (CIPD report,). </w:t>
      </w:r>
      <w:r w:rsidR="006545D1">
        <w:t>However,</w:t>
      </w:r>
      <w:r>
        <w:t xml:space="preserve"> performance appraisal doesn’t mean same as annual appraisal as performance appraisal happen on an annual </w:t>
      </w:r>
      <w:proofErr w:type="gramStart"/>
      <w:r>
        <w:t>cycle</w:t>
      </w:r>
      <w:proofErr w:type="gramEnd"/>
      <w:r>
        <w:t xml:space="preserve"> but employee can be appraised at any time. </w:t>
      </w:r>
      <w:r w:rsidR="00460481">
        <w:t xml:space="preserve">There are two </w:t>
      </w:r>
      <w:r w:rsidR="006F413C">
        <w:t>purposes</w:t>
      </w:r>
      <w:r w:rsidR="00460481">
        <w:t xml:space="preserve"> of conducting appraisal, one is development and another one is they can serve an administrative f</w:t>
      </w:r>
      <w:r w:rsidR="006A7C8B">
        <w:t>u</w:t>
      </w:r>
      <w:r w:rsidR="00460481">
        <w:t xml:space="preserve">nction, (CIPD report, </w:t>
      </w:r>
      <w:r w:rsidR="00B64B88">
        <w:t>2016</w:t>
      </w:r>
      <w:r w:rsidR="00460481">
        <w:t>)</w:t>
      </w:r>
      <w:r w:rsidR="006A7C8B">
        <w:t xml:space="preserve">. </w:t>
      </w:r>
    </w:p>
    <w:p w14:paraId="791757DD" w14:textId="1723A97C" w:rsidR="00EB1EC0" w:rsidRDefault="006A7C8B" w:rsidP="004815E1">
      <w:pPr>
        <w:spacing w:line="360" w:lineRule="auto"/>
        <w:jc w:val="both"/>
      </w:pPr>
      <w:r>
        <w:t xml:space="preserve">When an employee receiving </w:t>
      </w:r>
      <w:r w:rsidR="006F413C">
        <w:t>feedback</w:t>
      </w:r>
      <w:r>
        <w:t xml:space="preserve"> from their employer, it can affect performance however, it is necessary to consider </w:t>
      </w:r>
      <w:r w:rsidR="006F413C">
        <w:t>whether feedback</w:t>
      </w:r>
      <w:r>
        <w:t xml:space="preserve"> is positive or negative. Positive appreciation or wording can motivate or encourage employee that effects on further performance. </w:t>
      </w:r>
      <w:r w:rsidR="009D7BB0">
        <w:t xml:space="preserve">Smither et al, (2005) study shows that who express positive emotion after receiving feedback can obtain higher performance ratings and opposite happen when employee receive unsatisfactory feedback. </w:t>
      </w:r>
      <w:r w:rsidR="0019214A">
        <w:t xml:space="preserve">Hence, it is not the feedback itself that matters, it is reaction to the feedback that matters most. It has found out in a study by </w:t>
      </w:r>
      <w:proofErr w:type="spellStart"/>
      <w:proofErr w:type="gramStart"/>
      <w:r w:rsidR="0019214A">
        <w:t>Budworth</w:t>
      </w:r>
      <w:proofErr w:type="spellEnd"/>
      <w:r w:rsidR="0019214A">
        <w:t>(</w:t>
      </w:r>
      <w:proofErr w:type="gramEnd"/>
      <w:r w:rsidR="0019214A">
        <w:t xml:space="preserve">2015) that perception of fairness can influence reaction to feedback and in turn has relationship with performance. </w:t>
      </w:r>
    </w:p>
    <w:p w14:paraId="0F92C3AE" w14:textId="77777777" w:rsidR="008F2F5C" w:rsidRDefault="008F2F5C" w:rsidP="004815E1">
      <w:pPr>
        <w:spacing w:line="360" w:lineRule="auto"/>
        <w:jc w:val="both"/>
      </w:pPr>
    </w:p>
    <w:p w14:paraId="0C69B092" w14:textId="3E1176E6" w:rsidR="0019214A" w:rsidRDefault="008F2F5C" w:rsidP="004815E1">
      <w:pPr>
        <w:spacing w:line="360" w:lineRule="auto"/>
        <w:jc w:val="both"/>
      </w:pPr>
      <w:proofErr w:type="spellStart"/>
      <w:r>
        <w:t>SainCo</w:t>
      </w:r>
      <w:proofErr w:type="spellEnd"/>
      <w:r>
        <w:t xml:space="preserve"> as they are retail business instead of rating their workers’ performance based on predetermined criteria, it will be viable to have conversation with employees about their performance. </w:t>
      </w:r>
      <w:proofErr w:type="spellStart"/>
      <w:r>
        <w:t>SainCo</w:t>
      </w:r>
      <w:proofErr w:type="spellEnd"/>
      <w:r>
        <w:t xml:space="preserve"> need to consider the extent of conversation are </w:t>
      </w:r>
      <w:r w:rsidR="006F413C">
        <w:t>perceived</w:t>
      </w:r>
      <w:r>
        <w:t xml:space="preserve"> to be fair and should give opportunity to employees</w:t>
      </w:r>
      <w:r w:rsidR="003A2D3B">
        <w:t xml:space="preserve"> to express their opinion</w:t>
      </w:r>
      <w:r>
        <w:t xml:space="preserve">. It is important to involve employee in the process of performance appraisal. </w:t>
      </w:r>
      <w:proofErr w:type="spellStart"/>
      <w:r w:rsidR="009010E5">
        <w:t>SainCo</w:t>
      </w:r>
      <w:proofErr w:type="spellEnd"/>
      <w:r w:rsidR="009010E5">
        <w:t xml:space="preserve"> </w:t>
      </w:r>
      <w:proofErr w:type="gramStart"/>
      <w:r w:rsidR="009010E5">
        <w:t>has to</w:t>
      </w:r>
      <w:proofErr w:type="gramEnd"/>
      <w:r w:rsidR="009010E5">
        <w:t xml:space="preserve"> face fierce competition to gain good employees. Hence it is important to consider on employee development and growth rather than focusing only on rating their performance. “Replacing rating system with </w:t>
      </w:r>
      <w:r w:rsidR="00B64B88">
        <w:t xml:space="preserve">conversation </w:t>
      </w:r>
      <w:r w:rsidR="009010E5">
        <w:t xml:space="preserve">that help managers do better job of coaching and allow subordinates to process and apply advice more effectively”, </w:t>
      </w:r>
      <w:r w:rsidR="00DD5F5A">
        <w:t>(</w:t>
      </w:r>
      <w:proofErr w:type="spellStart"/>
      <w:r w:rsidR="00DD5F5A">
        <w:t>Cappeli</w:t>
      </w:r>
      <w:proofErr w:type="spellEnd"/>
      <w:r w:rsidR="00DD5F5A">
        <w:t xml:space="preserve"> &amp; Tavis, 2016</w:t>
      </w:r>
      <w:r w:rsidR="009010E5">
        <w:t>)</w:t>
      </w:r>
      <w:r w:rsidR="003A2D3B">
        <w:t xml:space="preserve">. Innovation is another factor that influence business strategies and time to time </w:t>
      </w:r>
      <w:r w:rsidR="006F413C">
        <w:t xml:space="preserve">it </w:t>
      </w:r>
      <w:proofErr w:type="gramStart"/>
      <w:r w:rsidR="006F413C">
        <w:t>has</w:t>
      </w:r>
      <w:r w:rsidR="003A2D3B">
        <w:t xml:space="preserve"> to</w:t>
      </w:r>
      <w:proofErr w:type="gramEnd"/>
      <w:r w:rsidR="003A2D3B">
        <w:t xml:space="preserve"> adopt change. </w:t>
      </w:r>
      <w:proofErr w:type="spellStart"/>
      <w:r w:rsidR="003A2D3B">
        <w:t>SainCo’s</w:t>
      </w:r>
      <w:proofErr w:type="spellEnd"/>
      <w:r w:rsidR="003A2D3B">
        <w:t xml:space="preserve"> employees need to move ahead with the change of the time and therefore need to have responsiveness. </w:t>
      </w:r>
      <w:proofErr w:type="spellStart"/>
      <w:r w:rsidR="00C75A1A">
        <w:t>SainCo</w:t>
      </w:r>
      <w:proofErr w:type="spellEnd"/>
      <w:r w:rsidR="00C75A1A">
        <w:t xml:space="preserve"> has to adopt ‘Growth mindset’ rather that ‘fixed mindset’ where </w:t>
      </w:r>
      <w:proofErr w:type="gramStart"/>
      <w:r w:rsidR="00C75A1A">
        <w:t>Dweck(</w:t>
      </w:r>
      <w:proofErr w:type="gramEnd"/>
      <w:r w:rsidR="00C75A1A">
        <w:t xml:space="preserve">2006), mentioned that “growth mindset is associated with a state of mind that is far  more likely to enable performance improvement and thus it will enable to design decision as removing formal performance rating and focus more on discussion of directionality rather than a focus on absolute measurement of performance. </w:t>
      </w:r>
    </w:p>
    <w:p w14:paraId="4DA79A05" w14:textId="77777777" w:rsidR="00C75A1A" w:rsidRDefault="00C75A1A" w:rsidP="004815E1">
      <w:pPr>
        <w:spacing w:line="360" w:lineRule="auto"/>
        <w:jc w:val="both"/>
      </w:pPr>
    </w:p>
    <w:p w14:paraId="31CC8882" w14:textId="77777777" w:rsidR="00D6672C" w:rsidRPr="003A12D3" w:rsidRDefault="00D6672C" w:rsidP="003A12D3">
      <w:pPr>
        <w:pStyle w:val="ListParagraph"/>
        <w:numPr>
          <w:ilvl w:val="1"/>
          <w:numId w:val="10"/>
        </w:numPr>
        <w:spacing w:line="360" w:lineRule="auto"/>
        <w:jc w:val="both"/>
        <w:rPr>
          <w:b/>
        </w:rPr>
      </w:pPr>
      <w:r w:rsidRPr="003A12D3">
        <w:rPr>
          <w:b/>
        </w:rPr>
        <w:t xml:space="preserve">Feedback to </w:t>
      </w:r>
      <w:r w:rsidR="00D92D82" w:rsidRPr="003A12D3">
        <w:rPr>
          <w:b/>
        </w:rPr>
        <w:t>feedback</w:t>
      </w:r>
      <w:r w:rsidR="004815E1" w:rsidRPr="003A12D3">
        <w:rPr>
          <w:b/>
        </w:rPr>
        <w:t xml:space="preserve"> climate </w:t>
      </w:r>
    </w:p>
    <w:p w14:paraId="0E9DC323" w14:textId="77777777" w:rsidR="00D92D82" w:rsidRDefault="00D92D82" w:rsidP="004815E1">
      <w:pPr>
        <w:spacing w:line="360" w:lineRule="auto"/>
        <w:jc w:val="both"/>
      </w:pPr>
    </w:p>
    <w:p w14:paraId="5553DC5F" w14:textId="77777777" w:rsidR="00EE1DAA" w:rsidRDefault="00D92D82" w:rsidP="004815E1">
      <w:pPr>
        <w:spacing w:line="360" w:lineRule="auto"/>
        <w:jc w:val="both"/>
      </w:pPr>
      <w:r>
        <w:t>Definition of feedback</w:t>
      </w:r>
    </w:p>
    <w:p w14:paraId="0D3A0D5E" w14:textId="77777777" w:rsidR="00EE1DAA" w:rsidRDefault="00EE1DAA" w:rsidP="004815E1">
      <w:pPr>
        <w:spacing w:line="360" w:lineRule="auto"/>
        <w:jc w:val="both"/>
      </w:pPr>
    </w:p>
    <w:p w14:paraId="071F955C" w14:textId="77777777" w:rsidR="00C02720" w:rsidRDefault="00EE1DAA" w:rsidP="004815E1">
      <w:pPr>
        <w:spacing w:line="360" w:lineRule="auto"/>
        <w:jc w:val="both"/>
      </w:pPr>
      <w:r>
        <w:t xml:space="preserve">Employees desire to have honest and effective feedback from employers. </w:t>
      </w:r>
      <w:proofErr w:type="spellStart"/>
      <w:r>
        <w:t>Pulokas</w:t>
      </w:r>
      <w:proofErr w:type="spellEnd"/>
      <w:r>
        <w:t xml:space="preserve"> &amp; Battista, (2020), “Feedback climate is the bundle of practice that organization need to implement to ensure that honest and effective feedback has given to employees”. It has been found out in a study that </w:t>
      </w:r>
      <w:r w:rsidR="00825691">
        <w:t>there are positive relationship of individual employee feedback effectiveness and organizational feedback effectiveness by developing feedback climate in</w:t>
      </w:r>
      <w:r>
        <w:t xml:space="preserve"> 234 companies</w:t>
      </w:r>
      <w:r w:rsidR="00825691">
        <w:t xml:space="preserve">. </w:t>
      </w:r>
      <w:r w:rsidR="00C02720">
        <w:t xml:space="preserve">Feedback climate can be effective when supervisors are trained to feedback effectively. According to London &amp; </w:t>
      </w:r>
      <w:proofErr w:type="spellStart"/>
      <w:r w:rsidR="00C02720">
        <w:t>Mone</w:t>
      </w:r>
      <w:proofErr w:type="spellEnd"/>
      <w:r w:rsidR="00C02720">
        <w:t xml:space="preserve">, (2014) mentioned that “Feedback climate is created in companies by allocating resources to the training of supervisors to do feedback, expecting high-level managers to serve as role models and rewarding supervisors for doing feedback well”. This process is all about preparing managerial or supervising level people to provide feedback effectively and honestly in the organization that in turn create climate. Therefore, selecting, hiring and promoting people who can deliver well feedback, is the core of this process. </w:t>
      </w:r>
    </w:p>
    <w:p w14:paraId="61B1A577" w14:textId="77777777" w:rsidR="00C02720" w:rsidRDefault="00C02720" w:rsidP="004815E1">
      <w:pPr>
        <w:spacing w:line="360" w:lineRule="auto"/>
        <w:jc w:val="both"/>
      </w:pPr>
    </w:p>
    <w:p w14:paraId="7725A529" w14:textId="77777777" w:rsidR="00C02720" w:rsidRDefault="00C02720" w:rsidP="004815E1">
      <w:pPr>
        <w:spacing w:line="360" w:lineRule="auto"/>
        <w:jc w:val="both"/>
      </w:pPr>
      <w:r>
        <w:t>Difference between feedback and feedback climate</w:t>
      </w:r>
    </w:p>
    <w:p w14:paraId="7A3E1B6A" w14:textId="77777777" w:rsidR="00C02720" w:rsidRDefault="00C02720" w:rsidP="004815E1">
      <w:pPr>
        <w:spacing w:line="360" w:lineRule="auto"/>
        <w:jc w:val="both"/>
      </w:pPr>
    </w:p>
    <w:p w14:paraId="3BAEA5B9" w14:textId="77777777" w:rsidR="00C02720" w:rsidRDefault="00C02720" w:rsidP="004815E1">
      <w:pPr>
        <w:spacing w:line="360" w:lineRule="auto"/>
        <w:jc w:val="both"/>
      </w:pPr>
      <w:proofErr w:type="spellStart"/>
      <w:r>
        <w:t>SainCo</w:t>
      </w:r>
      <w:proofErr w:type="spellEnd"/>
      <w:r>
        <w:t xml:space="preserve">, traditionally, give feedback to their employees based on the performance. In an autocratic management style, managers are strict to their employee if they lack behind in their performance rather than considering reason for not </w:t>
      </w:r>
      <w:r w:rsidR="00E52565">
        <w:t>fulfilling</w:t>
      </w:r>
      <w:r>
        <w:t xml:space="preserve"> the target.</w:t>
      </w:r>
      <w:r w:rsidR="00D97D4F">
        <w:t xml:space="preserve"> </w:t>
      </w:r>
      <w:r w:rsidR="00E52565">
        <w:t xml:space="preserve">On the contrary, feedback climate is creating overall climate on the organization is giving effective feedback. </w:t>
      </w:r>
    </w:p>
    <w:p w14:paraId="3618798F" w14:textId="77777777" w:rsidR="003A12D3" w:rsidRDefault="003A12D3" w:rsidP="004815E1">
      <w:pPr>
        <w:spacing w:line="360" w:lineRule="auto"/>
        <w:jc w:val="both"/>
      </w:pPr>
    </w:p>
    <w:p w14:paraId="63FC2423" w14:textId="77777777" w:rsidR="00F53CC3" w:rsidRPr="003A12D3" w:rsidRDefault="00044F59" w:rsidP="003A12D3">
      <w:pPr>
        <w:pStyle w:val="ListParagraph"/>
        <w:numPr>
          <w:ilvl w:val="0"/>
          <w:numId w:val="10"/>
        </w:numPr>
        <w:spacing w:line="360" w:lineRule="auto"/>
        <w:jc w:val="both"/>
        <w:rPr>
          <w:b/>
          <w:u w:val="single"/>
        </w:rPr>
      </w:pPr>
      <w:r w:rsidRPr="003A12D3">
        <w:rPr>
          <w:b/>
          <w:u w:val="single"/>
        </w:rPr>
        <w:t xml:space="preserve">Organisational and Employee Concerns. </w:t>
      </w:r>
    </w:p>
    <w:p w14:paraId="5B032D9A" w14:textId="77777777" w:rsidR="00CD57E8" w:rsidRDefault="00CD57E8" w:rsidP="004815E1">
      <w:pPr>
        <w:spacing w:line="360" w:lineRule="auto"/>
        <w:jc w:val="both"/>
      </w:pPr>
    </w:p>
    <w:p w14:paraId="23F95373" w14:textId="77777777" w:rsidR="00825137" w:rsidRPr="00BC48FE" w:rsidRDefault="00825137" w:rsidP="004815E1">
      <w:pPr>
        <w:pStyle w:val="large"/>
        <w:shd w:val="clear" w:color="auto" w:fill="FFFFFF"/>
        <w:spacing w:line="360" w:lineRule="auto"/>
        <w:jc w:val="both"/>
        <w:rPr>
          <w:rFonts w:ascii="Open Sans" w:hAnsi="Open Sans"/>
          <w:b/>
          <w:bCs/>
          <w:color w:val="000000" w:themeColor="text1"/>
        </w:rPr>
      </w:pPr>
      <w:r>
        <w:t xml:space="preserve">According to Armstrong, (2006), organizations have changed their performance management process by introducing competent analysis, enhancing link to pay, achieving consistency, aligning corporate strategy and objectives and simplification, performance monitoring and continuous reviews, </w:t>
      </w:r>
      <w:proofErr w:type="gramStart"/>
      <w:r>
        <w:t>360 degree</w:t>
      </w:r>
      <w:proofErr w:type="gramEnd"/>
      <w:r>
        <w:t xml:space="preserve"> feedback and personal development. </w:t>
      </w:r>
    </w:p>
    <w:p w14:paraId="2F0328D6" w14:textId="519A2CA3" w:rsidR="00CD57E8" w:rsidRDefault="00CD57E8" w:rsidP="004815E1">
      <w:pPr>
        <w:spacing w:line="360" w:lineRule="auto"/>
        <w:jc w:val="both"/>
      </w:pPr>
      <w:r>
        <w:t xml:space="preserve">Organization </w:t>
      </w:r>
      <w:r w:rsidR="006F413C">
        <w:t>needs</w:t>
      </w:r>
      <w:r>
        <w:t xml:space="preserve"> to consider different factors to changing performance management process </w:t>
      </w:r>
    </w:p>
    <w:p w14:paraId="27426D37" w14:textId="3C07BB17" w:rsidR="00CD57E8" w:rsidRPr="007120D1" w:rsidRDefault="00CD57E8" w:rsidP="004815E1">
      <w:pPr>
        <w:spacing w:line="360" w:lineRule="auto"/>
        <w:jc w:val="both"/>
      </w:pPr>
      <w:r>
        <w:t xml:space="preserve">such as their environment, necessary training </w:t>
      </w:r>
      <w:r w:rsidR="006F413C">
        <w:t>and</w:t>
      </w:r>
      <w:r>
        <w:t xml:space="preserve"> development, knowledge sharing, retaining efficient intelligence of individual</w:t>
      </w:r>
      <w:r w:rsidR="00825137">
        <w:t xml:space="preserve">. </w:t>
      </w:r>
    </w:p>
    <w:p w14:paraId="3A6497CB" w14:textId="77777777" w:rsidR="00F53CC3" w:rsidRDefault="00CB4105" w:rsidP="004815E1">
      <w:pPr>
        <w:pStyle w:val="large"/>
        <w:shd w:val="clear" w:color="auto" w:fill="FFFFFF"/>
        <w:spacing w:line="360" w:lineRule="auto"/>
        <w:jc w:val="both"/>
        <w:rPr>
          <w:color w:val="000000" w:themeColor="text1"/>
        </w:rPr>
      </w:pPr>
      <w:r>
        <w:rPr>
          <w:color w:val="000000" w:themeColor="text1"/>
        </w:rPr>
        <w:t xml:space="preserve">Organization needs to develop its workforce capabilities, skills and competencies to remain successful, and its key part of the overall business strategy. </w:t>
      </w:r>
      <w:r w:rsidR="00BC48FE">
        <w:rPr>
          <w:color w:val="000000" w:themeColor="text1"/>
        </w:rPr>
        <w:t xml:space="preserve">Organization learning and </w:t>
      </w:r>
      <w:r w:rsidR="007D4243">
        <w:rPr>
          <w:color w:val="000000" w:themeColor="text1"/>
        </w:rPr>
        <w:t xml:space="preserve">  </w:t>
      </w:r>
      <w:r w:rsidR="00BC48FE">
        <w:rPr>
          <w:color w:val="000000" w:themeColor="text1"/>
        </w:rPr>
        <w:t xml:space="preserve">development strategy helps to define workforce capabilities and skills to adapt changing times and performance management process. It is essential to understand, organizational overall performance highly depends on employee’s individual performance. Hence, organizations’ financial and operational strategies need to align with organization learning and development strategies. </w:t>
      </w:r>
      <w:r w:rsidR="009B17A7">
        <w:rPr>
          <w:color w:val="000000" w:themeColor="text1"/>
        </w:rPr>
        <w:t xml:space="preserve">According to CIPD factsheet of learning and development, following facts need to consider for organizations L&amp;D process. </w:t>
      </w:r>
    </w:p>
    <w:p w14:paraId="40202528" w14:textId="77777777" w:rsidR="00F53CC3" w:rsidRDefault="00F53CC3" w:rsidP="004815E1">
      <w:pPr>
        <w:pStyle w:val="large"/>
        <w:numPr>
          <w:ilvl w:val="0"/>
          <w:numId w:val="3"/>
        </w:numPr>
        <w:shd w:val="clear" w:color="auto" w:fill="FFFFFF"/>
        <w:spacing w:line="360" w:lineRule="auto"/>
        <w:jc w:val="both"/>
        <w:rPr>
          <w:color w:val="000000" w:themeColor="text1"/>
        </w:rPr>
      </w:pPr>
      <w:r>
        <w:rPr>
          <w:color w:val="000000" w:themeColor="text1"/>
        </w:rPr>
        <w:t xml:space="preserve">Organization needs to create continuous learning environment by creating positive learning environment. </w:t>
      </w:r>
    </w:p>
    <w:p w14:paraId="2C3E4447" w14:textId="3ACE55D6" w:rsidR="00F53CC3" w:rsidRDefault="007120D1" w:rsidP="004815E1">
      <w:pPr>
        <w:pStyle w:val="large"/>
        <w:shd w:val="clear" w:color="auto" w:fill="FFFFFF"/>
        <w:spacing w:line="360" w:lineRule="auto"/>
        <w:jc w:val="both"/>
        <w:rPr>
          <w:color w:val="000000" w:themeColor="text1"/>
        </w:rPr>
      </w:pPr>
      <w:r>
        <w:rPr>
          <w:color w:val="000000" w:themeColor="text1"/>
        </w:rPr>
        <w:t xml:space="preserve">When an employee </w:t>
      </w:r>
      <w:r w:rsidR="006F413C">
        <w:rPr>
          <w:color w:val="000000" w:themeColor="text1"/>
        </w:rPr>
        <w:t>performs</w:t>
      </w:r>
      <w:r>
        <w:rPr>
          <w:color w:val="000000" w:themeColor="text1"/>
        </w:rPr>
        <w:t xml:space="preserve"> a task, that become an experience to him or her </w:t>
      </w:r>
      <w:r w:rsidR="006F413C">
        <w:rPr>
          <w:color w:val="000000" w:themeColor="text1"/>
        </w:rPr>
        <w:t>and</w:t>
      </w:r>
      <w:r>
        <w:rPr>
          <w:color w:val="000000" w:themeColor="text1"/>
        </w:rPr>
        <w:t xml:space="preserve"> a learning opportunity. Learning by doing and enhancing learning from experience is the aim for performance management, (Armstrong, 2006). </w:t>
      </w:r>
      <w:r w:rsidR="006F413C">
        <w:rPr>
          <w:color w:val="000000" w:themeColor="text1"/>
        </w:rPr>
        <w:t>Employees</w:t>
      </w:r>
      <w:r>
        <w:rPr>
          <w:color w:val="000000" w:themeColor="text1"/>
        </w:rPr>
        <w:t xml:space="preserve"> learn from </w:t>
      </w:r>
      <w:r w:rsidR="006F413C">
        <w:rPr>
          <w:color w:val="000000" w:themeColor="text1"/>
        </w:rPr>
        <w:t>problems;</w:t>
      </w:r>
      <w:r>
        <w:rPr>
          <w:color w:val="000000" w:themeColor="text1"/>
        </w:rPr>
        <w:t xml:space="preserve"> challenges and it </w:t>
      </w:r>
      <w:proofErr w:type="gramStart"/>
      <w:r>
        <w:rPr>
          <w:color w:val="000000" w:themeColor="text1"/>
        </w:rPr>
        <w:t>is able to</w:t>
      </w:r>
      <w:proofErr w:type="gramEnd"/>
      <w:r>
        <w:rPr>
          <w:color w:val="000000" w:themeColor="text1"/>
        </w:rPr>
        <w:t xml:space="preserve"> make them learn from working. </w:t>
      </w:r>
      <w:r w:rsidR="00C76C53">
        <w:rPr>
          <w:color w:val="000000" w:themeColor="text1"/>
        </w:rPr>
        <w:t>Managers need to ensure that necessary training is there to help to learn employee the lesson from experience and that can be use in the future performance. As performance management is changing its process, organization need to give</w:t>
      </w:r>
      <w:r w:rsidR="005359ED">
        <w:rPr>
          <w:color w:val="000000" w:themeColor="text1"/>
        </w:rPr>
        <w:t xml:space="preserve"> </w:t>
      </w:r>
      <w:r w:rsidR="00C76C53">
        <w:rPr>
          <w:color w:val="000000" w:themeColor="text1"/>
        </w:rPr>
        <w:t xml:space="preserve">employee required training and coaching to learn and adjust with new process. </w:t>
      </w:r>
      <w:r w:rsidR="005359ED">
        <w:rPr>
          <w:color w:val="000000" w:themeColor="text1"/>
        </w:rPr>
        <w:t xml:space="preserve">Learning oriented individuals </w:t>
      </w:r>
      <w:proofErr w:type="gramStart"/>
      <w:r w:rsidR="005359ED">
        <w:rPr>
          <w:color w:val="000000" w:themeColor="text1"/>
        </w:rPr>
        <w:t>are able to</w:t>
      </w:r>
      <w:proofErr w:type="gramEnd"/>
      <w:r w:rsidR="005359ED">
        <w:rPr>
          <w:color w:val="000000" w:themeColor="text1"/>
        </w:rPr>
        <w:t xml:space="preserve"> show higher levels of task performance and have consistency in their efforts even if they are </w:t>
      </w:r>
      <w:r w:rsidR="006F413C">
        <w:rPr>
          <w:color w:val="000000" w:themeColor="text1"/>
        </w:rPr>
        <w:t>failed</w:t>
      </w:r>
      <w:r w:rsidR="005359ED">
        <w:rPr>
          <w:color w:val="000000" w:themeColor="text1"/>
        </w:rPr>
        <w:t xml:space="preserve">, (Brett &amp; </w:t>
      </w:r>
      <w:proofErr w:type="spellStart"/>
      <w:r w:rsidR="005359ED">
        <w:rPr>
          <w:color w:val="000000" w:themeColor="text1"/>
        </w:rPr>
        <w:t>Vandawelle</w:t>
      </w:r>
      <w:proofErr w:type="spellEnd"/>
      <w:r w:rsidR="005359ED">
        <w:rPr>
          <w:color w:val="000000" w:themeColor="text1"/>
        </w:rPr>
        <w:t>, 1999).</w:t>
      </w:r>
      <w:r w:rsidR="00C76C53">
        <w:rPr>
          <w:color w:val="000000" w:themeColor="text1"/>
        </w:rPr>
        <w:t xml:space="preserve"> </w:t>
      </w:r>
      <w:r w:rsidR="005359ED">
        <w:rPr>
          <w:color w:val="000000" w:themeColor="text1"/>
        </w:rPr>
        <w:t xml:space="preserve">Employees attracted with challenges and has consistent skills of identifying problems and solve them in different ways are the most valuable one for better performance in the organization. </w:t>
      </w:r>
    </w:p>
    <w:p w14:paraId="6BCE1BFA" w14:textId="77777777" w:rsidR="00847D78" w:rsidRPr="00847D78" w:rsidRDefault="00F53CC3" w:rsidP="004815E1">
      <w:pPr>
        <w:pStyle w:val="large"/>
        <w:numPr>
          <w:ilvl w:val="0"/>
          <w:numId w:val="3"/>
        </w:numPr>
        <w:shd w:val="clear" w:color="auto" w:fill="FFFFFF"/>
        <w:spacing w:line="360" w:lineRule="auto"/>
        <w:jc w:val="both"/>
        <w:rPr>
          <w:color w:val="000000" w:themeColor="text1"/>
        </w:rPr>
      </w:pPr>
      <w:r>
        <w:rPr>
          <w:color w:val="000000" w:themeColor="text1"/>
        </w:rPr>
        <w:t>Learning is targeted on performance needs and aligned to key performance indicators</w:t>
      </w:r>
    </w:p>
    <w:p w14:paraId="5D142AE6" w14:textId="77777777" w:rsidR="00CD57E8" w:rsidRDefault="00847D78" w:rsidP="004815E1">
      <w:pPr>
        <w:spacing w:line="360" w:lineRule="auto"/>
        <w:jc w:val="both"/>
      </w:pPr>
      <w:r>
        <w:t xml:space="preserve">Employers need to provide a climate where employee can learn to targeting their performance need. Organization climate can provide employees different opportunities to apply newly trained skills on the job. Employers need to create such an environment in where, employees’ learning oriented behaviour is encouraged and valued. According to (Simon, 2010), “there are two ways an acceptable relationship between individual learning and organization will occur such as increasing </w:t>
      </w:r>
      <w:proofErr w:type="gramStart"/>
      <w:r>
        <w:t>employees</w:t>
      </w:r>
      <w:proofErr w:type="gramEnd"/>
      <w:r>
        <w:t xml:space="preserve"> awareness of the importance of and applying what they have learned to the organizational level and increasing efficiency of individual’s learning that can become routines. Hence organization give indications to their employees to transfer what they have learned on training on the actual performance of the j</w:t>
      </w:r>
      <w:r w:rsidR="00EB5027">
        <w:t xml:space="preserve">ob. </w:t>
      </w:r>
    </w:p>
    <w:p w14:paraId="69BE94BD" w14:textId="77777777" w:rsidR="00F2005A" w:rsidRDefault="00F2005A" w:rsidP="004815E1">
      <w:pPr>
        <w:spacing w:line="360" w:lineRule="auto"/>
        <w:jc w:val="both"/>
      </w:pPr>
    </w:p>
    <w:p w14:paraId="4F5D1909" w14:textId="77777777" w:rsidR="00CD57E8" w:rsidRPr="00CD57E8" w:rsidRDefault="00CD57E8" w:rsidP="004815E1">
      <w:pPr>
        <w:pStyle w:val="ListParagraph"/>
        <w:numPr>
          <w:ilvl w:val="0"/>
          <w:numId w:val="3"/>
        </w:numPr>
        <w:spacing w:line="360" w:lineRule="auto"/>
        <w:jc w:val="both"/>
      </w:pPr>
      <w:r w:rsidRPr="00CD57E8">
        <w:t>Organization’s efforts of retaining intelligence or knowledge</w:t>
      </w:r>
      <w:r w:rsidR="00740BF0">
        <w:t xml:space="preserve"> while changing PM process</w:t>
      </w:r>
    </w:p>
    <w:p w14:paraId="41964A35" w14:textId="77777777" w:rsidR="00847D78" w:rsidRPr="00847D78" w:rsidRDefault="00E04FEB" w:rsidP="004815E1">
      <w:pPr>
        <w:pStyle w:val="large"/>
        <w:shd w:val="clear" w:color="auto" w:fill="FFFFFF"/>
        <w:spacing w:line="360" w:lineRule="auto"/>
        <w:jc w:val="both"/>
        <w:rPr>
          <w:color w:val="000000" w:themeColor="text1"/>
        </w:rPr>
      </w:pPr>
      <w:r>
        <w:rPr>
          <w:color w:val="000000" w:themeColor="text1"/>
        </w:rPr>
        <w:t xml:space="preserve">Organization </w:t>
      </w:r>
      <w:proofErr w:type="gramStart"/>
      <w:r>
        <w:rPr>
          <w:color w:val="000000" w:themeColor="text1"/>
        </w:rPr>
        <w:t>need</w:t>
      </w:r>
      <w:proofErr w:type="gramEnd"/>
      <w:r>
        <w:rPr>
          <w:color w:val="000000" w:themeColor="text1"/>
        </w:rPr>
        <w:t xml:space="preserve"> to consider retaining efficient employee’s because productive employee turnover can reduce the speed and effectiveness of the organization. </w:t>
      </w:r>
      <w:r w:rsidR="00740BF0">
        <w:rPr>
          <w:color w:val="000000" w:themeColor="text1"/>
        </w:rPr>
        <w:t xml:space="preserve">Accumulated learning of employees can deliver efficient performance for the organization. Organization </w:t>
      </w:r>
      <w:proofErr w:type="gramStart"/>
      <w:r w:rsidR="00740BF0">
        <w:rPr>
          <w:color w:val="000000" w:themeColor="text1"/>
        </w:rPr>
        <w:t>need</w:t>
      </w:r>
      <w:proofErr w:type="gramEnd"/>
      <w:r w:rsidR="00740BF0">
        <w:rPr>
          <w:color w:val="000000" w:themeColor="text1"/>
        </w:rPr>
        <w:t xml:space="preserve"> to concentrate creating an environment where employee can apply their own judgement and contribute to organization without any barriers. According to (Simon, 2010), “Organizational politics, strategic priorities along with different goals can hinder transfer of individual learning to organization level. </w:t>
      </w:r>
    </w:p>
    <w:p w14:paraId="3DA9A839" w14:textId="77777777" w:rsidR="00EB5027" w:rsidRDefault="00131CC8" w:rsidP="004815E1">
      <w:pPr>
        <w:pStyle w:val="large"/>
        <w:numPr>
          <w:ilvl w:val="0"/>
          <w:numId w:val="3"/>
        </w:numPr>
        <w:shd w:val="clear" w:color="auto" w:fill="FFFFFF"/>
        <w:spacing w:line="360" w:lineRule="auto"/>
        <w:jc w:val="both"/>
        <w:rPr>
          <w:color w:val="000000" w:themeColor="text1"/>
        </w:rPr>
      </w:pPr>
      <w:r>
        <w:rPr>
          <w:color w:val="000000" w:themeColor="text1"/>
        </w:rPr>
        <w:t xml:space="preserve">Improved conversation with employees to </w:t>
      </w:r>
      <w:r w:rsidR="00F53CC3">
        <w:rPr>
          <w:color w:val="000000" w:themeColor="text1"/>
        </w:rPr>
        <w:t xml:space="preserve">work closely </w:t>
      </w:r>
      <w:r>
        <w:rPr>
          <w:color w:val="000000" w:themeColor="text1"/>
        </w:rPr>
        <w:t>by</w:t>
      </w:r>
      <w:r w:rsidR="00F53CC3">
        <w:rPr>
          <w:color w:val="000000" w:themeColor="text1"/>
        </w:rPr>
        <w:t xml:space="preserve"> line managers to provide time and space for learning and learning transfer. </w:t>
      </w:r>
    </w:p>
    <w:p w14:paraId="30A76BCC" w14:textId="125D1331" w:rsidR="00B772DE" w:rsidRDefault="00131CC8" w:rsidP="004815E1">
      <w:pPr>
        <w:pStyle w:val="NormalWeb"/>
        <w:spacing w:before="0" w:beforeAutospacing="0" w:after="225" w:afterAutospacing="0" w:line="360" w:lineRule="auto"/>
        <w:jc w:val="both"/>
        <w:rPr>
          <w:color w:val="000000" w:themeColor="text1"/>
        </w:rPr>
      </w:pPr>
      <w:r>
        <w:rPr>
          <w:color w:val="000000" w:themeColor="text1"/>
        </w:rPr>
        <w:t xml:space="preserve">There are three simple questions that need to </w:t>
      </w:r>
      <w:proofErr w:type="gramStart"/>
      <w:r>
        <w:rPr>
          <w:color w:val="000000" w:themeColor="text1"/>
        </w:rPr>
        <w:t>asked</w:t>
      </w:r>
      <w:proofErr w:type="gramEnd"/>
      <w:r>
        <w:rPr>
          <w:color w:val="000000" w:themeColor="text1"/>
        </w:rPr>
        <w:t xml:space="preserve"> to employees for understanding </w:t>
      </w:r>
      <w:r w:rsidR="006F413C">
        <w:rPr>
          <w:color w:val="000000" w:themeColor="text1"/>
        </w:rPr>
        <w:t>what have</w:t>
      </w:r>
      <w:r>
        <w:rPr>
          <w:color w:val="000000" w:themeColor="text1"/>
        </w:rPr>
        <w:t xml:space="preserve"> they done so far, what they have learned and what can be taken to future as learning to improve their performance. Line managers need to concentrate and engage in the conversation with employees to enrich each other perspectives to observe employee’s effort to reach to their goals. Managers need to act as a coach on this phase to support employees. </w:t>
      </w:r>
    </w:p>
    <w:p w14:paraId="21DF49D4" w14:textId="77777777" w:rsidR="00B772DE" w:rsidRDefault="00B772DE" w:rsidP="004815E1">
      <w:pPr>
        <w:pStyle w:val="NormalWeb"/>
        <w:spacing w:before="0" w:beforeAutospacing="0" w:after="225" w:afterAutospacing="0" w:line="360" w:lineRule="auto"/>
        <w:jc w:val="both"/>
      </w:pPr>
    </w:p>
    <w:p w14:paraId="0E1FFFE4" w14:textId="393F096C" w:rsidR="00B772DE" w:rsidRDefault="00B772DE" w:rsidP="004815E1">
      <w:pPr>
        <w:pStyle w:val="NormalWeb"/>
        <w:spacing w:before="0" w:beforeAutospacing="0" w:after="225" w:afterAutospacing="0" w:line="360" w:lineRule="auto"/>
        <w:jc w:val="both"/>
      </w:pPr>
      <w:r>
        <w:t xml:space="preserve">At each step of the rollout, HR had to ensure minimal disruptions were occurring to everyday operations and that training was provided to help employees and managers develop the understanding and skills they needed to be successful in each component of the new approach. For example, learning how to set annual, typically static, goals helped employees gain insight into organizational objectives and goal alignment and begin to understand what constituted a “good” goal versus a poorly defined goal. This knowledge and skill would then enable employees to determine and set dynamic, agile goals. Each </w:t>
      </w:r>
      <w:r w:rsidR="006F413C">
        <w:t>component-built</w:t>
      </w:r>
      <w:r>
        <w:t xml:space="preserve"> skills and capabilities into the business that were needed before the next component would be added. This was a strategic decision based on previous learnings and a necessity to provide immediate structure without threatening the culture.</w:t>
      </w:r>
    </w:p>
    <w:p w14:paraId="7CA8984E" w14:textId="77777777" w:rsidR="003A12D3" w:rsidRPr="003A12D3" w:rsidRDefault="008B4D50" w:rsidP="003A12D3">
      <w:pPr>
        <w:pStyle w:val="large"/>
        <w:numPr>
          <w:ilvl w:val="0"/>
          <w:numId w:val="10"/>
        </w:numPr>
        <w:shd w:val="clear" w:color="auto" w:fill="FFFFFF"/>
        <w:spacing w:line="360" w:lineRule="auto"/>
        <w:jc w:val="both"/>
        <w:rPr>
          <w:b/>
          <w:color w:val="000000" w:themeColor="text1"/>
          <w:u w:val="single"/>
        </w:rPr>
      </w:pPr>
      <w:r w:rsidRPr="003A12D3">
        <w:rPr>
          <w:b/>
          <w:color w:val="000000" w:themeColor="text1"/>
          <w:u w:val="single"/>
        </w:rPr>
        <w:t>Employee concern</w:t>
      </w:r>
    </w:p>
    <w:p w14:paraId="6AE7D74D" w14:textId="77777777" w:rsidR="008B4D50" w:rsidRPr="003A12D3" w:rsidRDefault="008B4D50" w:rsidP="003A12D3">
      <w:pPr>
        <w:pStyle w:val="large"/>
        <w:numPr>
          <w:ilvl w:val="1"/>
          <w:numId w:val="10"/>
        </w:numPr>
        <w:shd w:val="clear" w:color="auto" w:fill="FFFFFF"/>
        <w:spacing w:line="360" w:lineRule="auto"/>
        <w:jc w:val="both"/>
        <w:rPr>
          <w:b/>
          <w:color w:val="000000" w:themeColor="text1"/>
        </w:rPr>
      </w:pPr>
      <w:r w:rsidRPr="003A12D3">
        <w:rPr>
          <w:b/>
          <w:color w:val="000000" w:themeColor="text1"/>
        </w:rPr>
        <w:t xml:space="preserve">Developing role profile </w:t>
      </w:r>
    </w:p>
    <w:p w14:paraId="5B3BA5A0" w14:textId="77777777" w:rsidR="003A12D3" w:rsidRDefault="00BA2279" w:rsidP="003A12D3">
      <w:pPr>
        <w:pStyle w:val="NormalWeb"/>
        <w:spacing w:before="0" w:beforeAutospacing="0" w:after="225" w:afterAutospacing="0" w:line="360" w:lineRule="auto"/>
        <w:jc w:val="both"/>
      </w:pPr>
      <w:r>
        <w:t xml:space="preserve">For transition from older to new process of performance management, it is obvious to update role profile for employees which defines the roles in terms of key results expected, what employees need to know and able to do and how their behaviour will be. According to Armstrong, role profiles need to be agreed by both employers and employees. </w:t>
      </w:r>
      <w:proofErr w:type="spellStart"/>
      <w:r>
        <w:t>SainCo</w:t>
      </w:r>
      <w:proofErr w:type="spellEnd"/>
      <w:r>
        <w:t xml:space="preserve"> employees need to have updated role profile where they </w:t>
      </w:r>
      <w:r w:rsidR="003A12D3">
        <w:t>5</w:t>
      </w:r>
      <w:r>
        <w:t xml:space="preserve">can get clear direction of the job to do and hence they can develop their skills accordingly.  </w:t>
      </w:r>
      <w:proofErr w:type="spellStart"/>
      <w:r w:rsidR="0039604E">
        <w:t>SainCo</w:t>
      </w:r>
      <w:proofErr w:type="spellEnd"/>
      <w:r w:rsidR="0039604E">
        <w:t xml:space="preserve"> need to define technical competencies that is what people need to know to perform role effectively and what employee needs to do in favour of the key results. For example, </w:t>
      </w:r>
      <w:proofErr w:type="spellStart"/>
      <w:r w:rsidR="0039604E">
        <w:t>Sa</w:t>
      </w:r>
      <w:r w:rsidR="00A76923">
        <w:t>i</w:t>
      </w:r>
      <w:r w:rsidR="0039604E">
        <w:t>nCo</w:t>
      </w:r>
      <w:proofErr w:type="spellEnd"/>
      <w:r w:rsidR="0039604E">
        <w:t xml:space="preserve"> line managers need to set out role profile for their salesperson and what are necessary skill company need to perform the job. As retail person, </w:t>
      </w:r>
      <w:proofErr w:type="spellStart"/>
      <w:r w:rsidR="0039604E">
        <w:t>SainCo</w:t>
      </w:r>
      <w:proofErr w:type="spellEnd"/>
      <w:r w:rsidR="0039604E">
        <w:t xml:space="preserve"> need professional, problem-solving mind and must have planning and communicational skills</w:t>
      </w:r>
      <w:r w:rsidR="00393FD1">
        <w:t xml:space="preserve">. These are </w:t>
      </w:r>
      <w:proofErr w:type="gramStart"/>
      <w:r w:rsidR="00393FD1">
        <w:t>employees</w:t>
      </w:r>
      <w:proofErr w:type="gramEnd"/>
      <w:r w:rsidR="00393FD1">
        <w:t xml:space="preserve"> technical skills that needed for the job but it is their behavioural competence that help them to perform effectively. </w:t>
      </w:r>
      <w:proofErr w:type="spellStart"/>
      <w:r w:rsidR="00A76923">
        <w:t>SainCo</w:t>
      </w:r>
      <w:proofErr w:type="spellEnd"/>
      <w:r w:rsidR="00A76923">
        <w:t xml:space="preserve"> needs to focus on encourage employees’ personal drive to achieve, confidence and resilience that will help. </w:t>
      </w:r>
      <w:r w:rsidR="00FE4FAA">
        <w:t xml:space="preserve">Moreover, teamwork and flexibility where employees and manager can openly exchange their ideas and reviews regarding their work will help </w:t>
      </w:r>
      <w:proofErr w:type="spellStart"/>
      <w:r w:rsidR="00FE4FAA">
        <w:t>SainCo</w:t>
      </w:r>
      <w:proofErr w:type="spellEnd"/>
      <w:r w:rsidR="00FE4FAA">
        <w:t xml:space="preserve"> to come out from autocratic to participative management of performance. </w:t>
      </w:r>
    </w:p>
    <w:p w14:paraId="1A4DC052" w14:textId="77777777" w:rsidR="008B4D50" w:rsidRPr="003A12D3" w:rsidRDefault="005F4831" w:rsidP="003A12D3">
      <w:pPr>
        <w:pStyle w:val="NormalWeb"/>
        <w:numPr>
          <w:ilvl w:val="1"/>
          <w:numId w:val="10"/>
        </w:numPr>
        <w:spacing w:before="0" w:beforeAutospacing="0" w:after="225" w:afterAutospacing="0" w:line="360" w:lineRule="auto"/>
        <w:jc w:val="both"/>
        <w:rPr>
          <w:b/>
        </w:rPr>
      </w:pPr>
      <w:r w:rsidRPr="003A12D3">
        <w:rPr>
          <w:b/>
          <w:color w:val="000000" w:themeColor="text1"/>
        </w:rPr>
        <w:t xml:space="preserve">Providing time required for new approach </w:t>
      </w:r>
    </w:p>
    <w:p w14:paraId="33D7D16C" w14:textId="4F4C9504" w:rsidR="00B772DE" w:rsidRDefault="00B772DE" w:rsidP="004815E1">
      <w:pPr>
        <w:pStyle w:val="large"/>
        <w:shd w:val="clear" w:color="auto" w:fill="FFFFFF"/>
        <w:spacing w:line="360" w:lineRule="auto"/>
        <w:jc w:val="both"/>
        <w:rPr>
          <w:color w:val="000000" w:themeColor="text1"/>
        </w:rPr>
      </w:pPr>
      <w:proofErr w:type="spellStart"/>
      <w:r>
        <w:rPr>
          <w:color w:val="000000" w:themeColor="text1"/>
        </w:rPr>
        <w:t>SainCo</w:t>
      </w:r>
      <w:proofErr w:type="spellEnd"/>
      <w:r>
        <w:rPr>
          <w:color w:val="000000" w:themeColor="text1"/>
        </w:rPr>
        <w:t xml:space="preserve"> need to ensure that new program is employee driven. Learning and supporting tool are there for employees when needed. For </w:t>
      </w:r>
      <w:proofErr w:type="gramStart"/>
      <w:r>
        <w:rPr>
          <w:color w:val="000000" w:themeColor="text1"/>
        </w:rPr>
        <w:t>example</w:t>
      </w:r>
      <w:proofErr w:type="gramEnd"/>
      <w:r>
        <w:rPr>
          <w:color w:val="000000" w:themeColor="text1"/>
        </w:rPr>
        <w:t xml:space="preserve"> </w:t>
      </w:r>
      <w:proofErr w:type="spellStart"/>
      <w:r w:rsidR="00EE435A">
        <w:rPr>
          <w:color w:val="000000" w:themeColor="text1"/>
        </w:rPr>
        <w:t>SainCo</w:t>
      </w:r>
      <w:proofErr w:type="spellEnd"/>
      <w:r w:rsidR="00EE435A">
        <w:rPr>
          <w:color w:val="000000" w:themeColor="text1"/>
        </w:rPr>
        <w:t xml:space="preserve"> can develop fast reference booklet where both managers and employees can learn how the approach worked together as managers also need to understand the new perspective first to transfer the knowledge </w:t>
      </w:r>
      <w:r w:rsidR="006F413C">
        <w:rPr>
          <w:color w:val="000000" w:themeColor="text1"/>
        </w:rPr>
        <w:t>to employees</w:t>
      </w:r>
      <w:r w:rsidR="00EE435A">
        <w:rPr>
          <w:color w:val="000000" w:themeColor="text1"/>
        </w:rPr>
        <w:t xml:space="preserve">. Both </w:t>
      </w:r>
      <w:proofErr w:type="spellStart"/>
      <w:r w:rsidR="00EE435A">
        <w:rPr>
          <w:color w:val="000000" w:themeColor="text1"/>
        </w:rPr>
        <w:t>SainCo’s</w:t>
      </w:r>
      <w:proofErr w:type="spellEnd"/>
      <w:r w:rsidR="00EE435A">
        <w:rPr>
          <w:color w:val="000000" w:themeColor="text1"/>
        </w:rPr>
        <w:t xml:space="preserve"> manager and employees need to give </w:t>
      </w:r>
      <w:r w:rsidR="006F413C">
        <w:rPr>
          <w:color w:val="000000" w:themeColor="text1"/>
        </w:rPr>
        <w:t>sometimes</w:t>
      </w:r>
      <w:r w:rsidR="00EE435A">
        <w:rPr>
          <w:color w:val="000000" w:themeColor="text1"/>
        </w:rPr>
        <w:t xml:space="preserve"> to adopt new process of performance measurement. It can create sense of transparency when employee feel they are having adequate time to adopt or to understand new process. </w:t>
      </w:r>
      <w:proofErr w:type="spellStart"/>
      <w:r w:rsidR="00EE435A">
        <w:rPr>
          <w:color w:val="000000" w:themeColor="text1"/>
        </w:rPr>
        <w:t>SainCo</w:t>
      </w:r>
      <w:proofErr w:type="spellEnd"/>
      <w:r w:rsidR="00EE435A">
        <w:rPr>
          <w:color w:val="000000" w:themeColor="text1"/>
        </w:rPr>
        <w:t xml:space="preserve"> also need to provide adequate hours of training to employees and can have series of conversation regarding new </w:t>
      </w:r>
      <w:r w:rsidR="006F413C">
        <w:rPr>
          <w:color w:val="000000" w:themeColor="text1"/>
        </w:rPr>
        <w:t>approaches</w:t>
      </w:r>
      <w:r w:rsidR="00EE435A">
        <w:rPr>
          <w:color w:val="000000" w:themeColor="text1"/>
        </w:rPr>
        <w:t xml:space="preserve">’ pros and cons. </w:t>
      </w:r>
    </w:p>
    <w:p w14:paraId="7989E895" w14:textId="77777777" w:rsidR="00B772DE" w:rsidRPr="003A12D3" w:rsidRDefault="002560CA" w:rsidP="003A12D3">
      <w:pPr>
        <w:pStyle w:val="large"/>
        <w:numPr>
          <w:ilvl w:val="1"/>
          <w:numId w:val="10"/>
        </w:numPr>
        <w:shd w:val="clear" w:color="auto" w:fill="FFFFFF"/>
        <w:spacing w:line="360" w:lineRule="auto"/>
        <w:jc w:val="both"/>
        <w:rPr>
          <w:b/>
          <w:color w:val="000000" w:themeColor="text1"/>
        </w:rPr>
      </w:pPr>
      <w:r w:rsidRPr="003A12D3">
        <w:rPr>
          <w:b/>
          <w:color w:val="000000" w:themeColor="text1"/>
        </w:rPr>
        <w:t xml:space="preserve">Coaching and support </w:t>
      </w:r>
    </w:p>
    <w:p w14:paraId="3AAC9FDA" w14:textId="05BD15CD" w:rsidR="0010595B" w:rsidRDefault="0010595B" w:rsidP="004815E1">
      <w:pPr>
        <w:pStyle w:val="large"/>
        <w:shd w:val="clear" w:color="auto" w:fill="FFFFFF"/>
        <w:spacing w:line="360" w:lineRule="auto"/>
        <w:jc w:val="both"/>
        <w:rPr>
          <w:color w:val="000000" w:themeColor="text1"/>
        </w:rPr>
      </w:pPr>
      <w:r>
        <w:rPr>
          <w:color w:val="000000" w:themeColor="text1"/>
        </w:rPr>
        <w:t xml:space="preserve">To build confidence or self-efficacy among employees, coaching plays a crucial part. “Coaching helps employees and helping </w:t>
      </w:r>
      <w:r w:rsidR="006F413C">
        <w:rPr>
          <w:color w:val="000000" w:themeColor="text1"/>
        </w:rPr>
        <w:t xml:space="preserve">to planning </w:t>
      </w:r>
      <w:r>
        <w:rPr>
          <w:color w:val="000000" w:themeColor="text1"/>
        </w:rPr>
        <w:t xml:space="preserve">their work, highlighting potential </w:t>
      </w:r>
      <w:r w:rsidR="006F413C">
        <w:rPr>
          <w:color w:val="000000" w:themeColor="text1"/>
        </w:rPr>
        <w:t>difficulties</w:t>
      </w:r>
      <w:r>
        <w:rPr>
          <w:color w:val="000000" w:themeColor="text1"/>
        </w:rPr>
        <w:t xml:space="preserve"> and offering advice and emotional support enhance </w:t>
      </w:r>
      <w:r w:rsidR="006F413C">
        <w:rPr>
          <w:color w:val="000000" w:themeColor="text1"/>
        </w:rPr>
        <w:t>employee’s</w:t>
      </w:r>
      <w:r>
        <w:rPr>
          <w:color w:val="000000" w:themeColor="text1"/>
        </w:rPr>
        <w:t xml:space="preserve"> engagement”, (Schaufeli &amp; </w:t>
      </w:r>
      <w:proofErr w:type="spellStart"/>
      <w:r>
        <w:rPr>
          <w:color w:val="000000" w:themeColor="text1"/>
        </w:rPr>
        <w:t>Salanova</w:t>
      </w:r>
      <w:proofErr w:type="spellEnd"/>
      <w:r>
        <w:rPr>
          <w:color w:val="000000" w:themeColor="text1"/>
        </w:rPr>
        <w:t xml:space="preserve">, 2007). Coaching helps to promote ‘can-do’ mindset on employees. To adopt the change, to learn new skill, to focus on working on a complex project, employees must need to have support from their employers or coach. This will provide employees direction and convenient way to reach objectives. </w:t>
      </w:r>
      <w:r w:rsidR="002078BC">
        <w:rPr>
          <w:color w:val="000000" w:themeColor="text1"/>
        </w:rPr>
        <w:t xml:space="preserve">From goal setting to attain that goal, coaching is a continuous and ongoing process that need to present in the organization to keep </w:t>
      </w:r>
      <w:r w:rsidR="006F413C">
        <w:rPr>
          <w:color w:val="000000" w:themeColor="text1"/>
        </w:rPr>
        <w:t>employees’</w:t>
      </w:r>
      <w:r w:rsidR="002078BC">
        <w:rPr>
          <w:color w:val="000000" w:themeColor="text1"/>
        </w:rPr>
        <w:t xml:space="preserve"> confidence, hope, and resilience strong. </w:t>
      </w:r>
      <w:r w:rsidR="00FB1241">
        <w:rPr>
          <w:color w:val="000000" w:themeColor="text1"/>
        </w:rPr>
        <w:t xml:space="preserve">From mangers to co-workers, employees need social support. Individual feel meaningfulness when they have rewarding interpersonal interaction with their co-workers. </w:t>
      </w:r>
      <w:proofErr w:type="spellStart"/>
      <w:r w:rsidR="00FB1241">
        <w:rPr>
          <w:color w:val="000000" w:themeColor="text1"/>
        </w:rPr>
        <w:t>SainCo</w:t>
      </w:r>
      <w:proofErr w:type="spellEnd"/>
      <w:r w:rsidR="00FB1241">
        <w:rPr>
          <w:color w:val="000000" w:themeColor="text1"/>
        </w:rPr>
        <w:t xml:space="preserve">, therefore, require </w:t>
      </w:r>
      <w:r w:rsidR="006F413C">
        <w:rPr>
          <w:color w:val="000000" w:themeColor="text1"/>
        </w:rPr>
        <w:t>ensuring</w:t>
      </w:r>
      <w:r w:rsidR="00FB1241">
        <w:rPr>
          <w:color w:val="000000" w:themeColor="text1"/>
        </w:rPr>
        <w:t xml:space="preserve">, that they have adequate and efficient people in the organization who can deliver effective coaching and employees have positive interaction among them.  </w:t>
      </w:r>
    </w:p>
    <w:p w14:paraId="0B7D54A0" w14:textId="77777777" w:rsidR="00044F59" w:rsidRPr="003A12D3" w:rsidRDefault="00044F59" w:rsidP="003A12D3">
      <w:pPr>
        <w:pStyle w:val="ListParagraph"/>
        <w:numPr>
          <w:ilvl w:val="0"/>
          <w:numId w:val="10"/>
        </w:numPr>
        <w:spacing w:line="360" w:lineRule="auto"/>
        <w:jc w:val="both"/>
        <w:rPr>
          <w:b/>
          <w:u w:val="single"/>
        </w:rPr>
      </w:pPr>
      <w:bookmarkStart w:id="1" w:name="oso-9780190942878-chapter-9-div1-78"/>
      <w:bookmarkStart w:id="2" w:name="oso-9780190942878-chapter-9-bibliography"/>
      <w:bookmarkEnd w:id="1"/>
      <w:bookmarkEnd w:id="2"/>
      <w:r w:rsidRPr="003A12D3">
        <w:rPr>
          <w:b/>
          <w:u w:val="single"/>
        </w:rPr>
        <w:t xml:space="preserve">Employee Engagement and Employee Involvement. </w:t>
      </w:r>
    </w:p>
    <w:p w14:paraId="62243D36" w14:textId="77777777" w:rsidR="006121FE" w:rsidRPr="003A12D3" w:rsidRDefault="006121FE" w:rsidP="004815E1">
      <w:pPr>
        <w:spacing w:line="360" w:lineRule="auto"/>
        <w:jc w:val="both"/>
        <w:rPr>
          <w:b/>
          <w:u w:val="single"/>
        </w:rPr>
      </w:pPr>
    </w:p>
    <w:p w14:paraId="234D3E93" w14:textId="26CBA66E" w:rsidR="006121FE" w:rsidRDefault="00C42752" w:rsidP="004815E1">
      <w:pPr>
        <w:spacing w:line="360" w:lineRule="auto"/>
        <w:jc w:val="both"/>
      </w:pPr>
      <w:r>
        <w:t>U</w:t>
      </w:r>
      <w:r w:rsidR="006121FE">
        <w:t>nlike job satisfaction and commitment, employee engagement is relatively new concept. According to (Jamie &amp; Alan, 2011), “A focus on employee engagement in the performance management process may foster performance improvement beyond that achievable through a conventional focus on performance itself’. Employee engagement represents an application of the positive approach of positive organizational behaviour. Due to competitive, dynamic and multidimensional job, performance is more related with facilitation than management by creating condition for performance to improve, (</w:t>
      </w:r>
      <w:proofErr w:type="spellStart"/>
      <w:r w:rsidR="006121FE">
        <w:t>Pulakos</w:t>
      </w:r>
      <w:proofErr w:type="spellEnd"/>
      <w:r w:rsidR="006121FE">
        <w:t xml:space="preserve">, 2009). Employee </w:t>
      </w:r>
      <w:r w:rsidR="006F413C">
        <w:t>engagement</w:t>
      </w:r>
      <w:r w:rsidR="006121FE">
        <w:t xml:space="preserve"> is considering one of the main </w:t>
      </w:r>
      <w:r w:rsidR="006F413C">
        <w:t>components</w:t>
      </w:r>
      <w:r w:rsidR="006121FE">
        <w:t xml:space="preserve"> of organizations’ success and competitiveness. It has been found out in a study by Macey et al, (2009) “Among 65 firms in different industries, the top 25% on an engagement index had a greater return on assets (ROA), profitability and more than double the shareholder value </w:t>
      </w:r>
      <w:r w:rsidR="006F413C">
        <w:t>compared</w:t>
      </w:r>
      <w:r w:rsidR="006121FE">
        <w:t xml:space="preserve"> to the bottom 25%”</w:t>
      </w:r>
      <w:r>
        <w:t xml:space="preserve">. “Employee engagement is desirable for organization has organizational purpose and both psychological and behavioural sides and in which it involves energy, enthusiasm and focus effort”, (Jamie &amp; Alan, 2011). </w:t>
      </w:r>
      <w:r w:rsidR="006F413C">
        <w:t>Employees</w:t>
      </w:r>
      <w:r>
        <w:t xml:space="preserve"> need to engage or involvement technically and emotionally to bring out the best outcome. Individual’s energy, enthusiasm, adaptability, effort, flexibility, dedication all </w:t>
      </w:r>
      <w:r w:rsidR="006F413C">
        <w:t>considers</w:t>
      </w:r>
      <w:r>
        <w:t xml:space="preserve"> in engaging on </w:t>
      </w:r>
      <w:proofErr w:type="gramStart"/>
      <w:r>
        <w:t>particular work</w:t>
      </w:r>
      <w:proofErr w:type="gramEnd"/>
      <w:r>
        <w:t xml:space="preserve">. </w:t>
      </w:r>
    </w:p>
    <w:p w14:paraId="65664DD7" w14:textId="77777777" w:rsidR="003A12D3" w:rsidRDefault="003A12D3" w:rsidP="004815E1">
      <w:pPr>
        <w:spacing w:line="360" w:lineRule="auto"/>
        <w:jc w:val="both"/>
      </w:pPr>
    </w:p>
    <w:p w14:paraId="20C5130A" w14:textId="77777777" w:rsidR="00C42752" w:rsidRPr="003A12D3" w:rsidRDefault="003A12D3" w:rsidP="003A12D3">
      <w:pPr>
        <w:pStyle w:val="ListParagraph"/>
        <w:numPr>
          <w:ilvl w:val="1"/>
          <w:numId w:val="10"/>
        </w:numPr>
        <w:spacing w:line="360" w:lineRule="auto"/>
        <w:jc w:val="both"/>
        <w:rPr>
          <w:b/>
        </w:rPr>
      </w:pPr>
      <w:r w:rsidRPr="003A12D3">
        <w:rPr>
          <w:b/>
        </w:rPr>
        <w:t xml:space="preserve">Employee engagement model </w:t>
      </w:r>
    </w:p>
    <w:p w14:paraId="4378299E" w14:textId="263E95B4" w:rsidR="00E3276E" w:rsidRDefault="00C42752" w:rsidP="004815E1">
      <w:pPr>
        <w:spacing w:line="360" w:lineRule="auto"/>
        <w:jc w:val="both"/>
      </w:pPr>
      <w:r>
        <w:t xml:space="preserve">Engagement or involvement occurs when organization make their employee feel valued and appreciated throughout their work. It is organizations or employers’ duty to create involving environment that encourage or motivate employees to engage emotionally as engagement is </w:t>
      </w:r>
      <w:r w:rsidR="00E3276E">
        <w:t xml:space="preserve">a </w:t>
      </w:r>
      <w:r>
        <w:t xml:space="preserve">positive state of mind. </w:t>
      </w:r>
      <w:proofErr w:type="spellStart"/>
      <w:r w:rsidR="00E573E3">
        <w:t>SainCo</w:t>
      </w:r>
      <w:proofErr w:type="spellEnd"/>
      <w:r w:rsidR="00E573E3">
        <w:t xml:space="preserve"> </w:t>
      </w:r>
      <w:r w:rsidR="00E11689">
        <w:t xml:space="preserve">need to focus on </w:t>
      </w:r>
      <w:r w:rsidR="006F413C">
        <w:t>employee’s</w:t>
      </w:r>
      <w:r w:rsidR="00E11689">
        <w:t xml:space="preserve"> emotional engagement</w:t>
      </w:r>
      <w:r w:rsidR="002478B0">
        <w:t xml:space="preserve"> as it can make employee attentive, dedicated and encouraged towards work. From </w:t>
      </w:r>
      <w:proofErr w:type="spellStart"/>
      <w:r w:rsidR="002478B0">
        <w:t>SainCo</w:t>
      </w:r>
      <w:proofErr w:type="spellEnd"/>
      <w:r w:rsidR="002478B0">
        <w:t xml:space="preserve"> previous autocratic </w:t>
      </w:r>
      <w:r w:rsidR="00AF26BB">
        <w:t xml:space="preserve">style of performance management to consider employees psychological contacts will need great deal of attention in the process, hence, </w:t>
      </w:r>
      <w:proofErr w:type="spellStart"/>
      <w:r w:rsidR="00AF26BB">
        <w:t>SainCo</w:t>
      </w:r>
      <w:proofErr w:type="spellEnd"/>
      <w:r w:rsidR="00AF26BB">
        <w:t xml:space="preserve"> can adopt </w:t>
      </w:r>
      <w:r w:rsidR="00D9756B">
        <w:t xml:space="preserve">(Jamie &amp; Alan, 2011) model of engagement management. This model begins the aspects that has already been discussed throughout in this report such as jobs related with its goal and performance indicators need to negotiate with employees to build engagement. </w:t>
      </w:r>
    </w:p>
    <w:p w14:paraId="73E17B12" w14:textId="77777777" w:rsidR="00E3276E" w:rsidRDefault="00E3276E" w:rsidP="004815E1">
      <w:pPr>
        <w:spacing w:line="360" w:lineRule="auto"/>
        <w:jc w:val="both"/>
      </w:pPr>
    </w:p>
    <w:p w14:paraId="2C3B583A" w14:textId="77777777" w:rsidR="00E3276E" w:rsidRDefault="00E3276E" w:rsidP="004815E1">
      <w:pPr>
        <w:spacing w:line="360" w:lineRule="auto"/>
        <w:jc w:val="both"/>
      </w:pPr>
    </w:p>
    <w:p w14:paraId="7BB4781E" w14:textId="77777777" w:rsidR="00E3276E" w:rsidRDefault="00904639" w:rsidP="004815E1">
      <w:pPr>
        <w:spacing w:line="360" w:lineRule="auto"/>
        <w:jc w:val="both"/>
      </w:pPr>
      <w:r>
        <w:rPr>
          <w:noProof/>
        </w:rPr>
        <mc:AlternateContent>
          <mc:Choice Requires="wpg">
            <w:drawing>
              <wp:anchor distT="0" distB="0" distL="114300" distR="114300" simplePos="0" relativeHeight="251675648" behindDoc="0" locked="0" layoutInCell="1" allowOverlap="1" wp14:anchorId="79D5556C" wp14:editId="083B195B">
                <wp:simplePos x="0" y="0"/>
                <wp:positionH relativeFrom="column">
                  <wp:posOffset>417830</wp:posOffset>
                </wp:positionH>
                <wp:positionV relativeFrom="paragraph">
                  <wp:posOffset>50304</wp:posOffset>
                </wp:positionV>
                <wp:extent cx="4488366" cy="2213517"/>
                <wp:effectExtent l="0" t="0" r="7620" b="9525"/>
                <wp:wrapNone/>
                <wp:docPr id="15" name="Group 15"/>
                <wp:cNvGraphicFramePr/>
                <a:graphic xmlns:a="http://schemas.openxmlformats.org/drawingml/2006/main">
                  <a:graphicData uri="http://schemas.microsoft.com/office/word/2010/wordprocessingGroup">
                    <wpg:wgp>
                      <wpg:cNvGrpSpPr/>
                      <wpg:grpSpPr>
                        <a:xfrm>
                          <a:off x="0" y="0"/>
                          <a:ext cx="4488366" cy="2213517"/>
                          <a:chOff x="0" y="0"/>
                          <a:chExt cx="4020015" cy="2213517"/>
                        </a:xfrm>
                      </wpg:grpSpPr>
                      <wps:wsp>
                        <wps:cNvPr id="5" name="Rectangle 5"/>
                        <wps:cNvSpPr/>
                        <wps:spPr>
                          <a:xfrm>
                            <a:off x="312235" y="0"/>
                            <a:ext cx="1131848" cy="49623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5E487B1E" w14:textId="77777777" w:rsidR="000B0A27" w:rsidRPr="000B0A27" w:rsidRDefault="000B0A27" w:rsidP="000B0A27">
                              <w:pPr>
                                <w:jc w:val="center"/>
                                <w:rPr>
                                  <w:color w:val="000000" w:themeColor="text1"/>
                                  <w:sz w:val="21"/>
                                  <w:szCs w:val="21"/>
                                </w:rPr>
                              </w:pPr>
                              <w:r w:rsidRPr="000B0A27">
                                <w:rPr>
                                  <w:color w:val="000000" w:themeColor="text1"/>
                                  <w:sz w:val="21"/>
                                  <w:szCs w:val="21"/>
                                </w:rPr>
                                <w:t xml:space="preserve">Improved performance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 name="Rectangle 6"/>
                        <wps:cNvSpPr/>
                        <wps:spPr>
                          <a:xfrm>
                            <a:off x="1979342" y="5576"/>
                            <a:ext cx="1064260" cy="49022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558229B2" w14:textId="77777777" w:rsidR="000B0A27" w:rsidRPr="000B0A27" w:rsidRDefault="000B0A27" w:rsidP="000B0A27">
                              <w:pPr>
                                <w:jc w:val="center"/>
                                <w:rPr>
                                  <w:color w:val="000000" w:themeColor="text1"/>
                                  <w:sz w:val="21"/>
                                  <w:szCs w:val="21"/>
                                </w:rPr>
                              </w:pPr>
                              <w:r w:rsidRPr="000B0A27">
                                <w:rPr>
                                  <w:color w:val="000000" w:themeColor="text1"/>
                                  <w:sz w:val="21"/>
                                  <w:szCs w:val="21"/>
                                </w:rPr>
                                <w:t>Performance</w:t>
                              </w:r>
                              <w:r>
                                <w:rPr>
                                  <w:color w:val="000000" w:themeColor="text1"/>
                                </w:rPr>
                                <w:t xml:space="preserve"> </w:t>
                              </w:r>
                              <w:r w:rsidRPr="000B0A27">
                                <w:rPr>
                                  <w:color w:val="000000" w:themeColor="text1"/>
                                  <w:sz w:val="21"/>
                                  <w:szCs w:val="21"/>
                                </w:rPr>
                                <w:t xml:space="preserve">agreement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 name="Rectangle 7"/>
                        <wps:cNvSpPr/>
                        <wps:spPr>
                          <a:xfrm>
                            <a:off x="3044283" y="814039"/>
                            <a:ext cx="975732" cy="467809"/>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2D07354C" w14:textId="77777777" w:rsidR="000B0A27" w:rsidRPr="005E680D" w:rsidRDefault="005E680D" w:rsidP="000B0A27">
                              <w:pPr>
                                <w:jc w:val="center"/>
                                <w:rPr>
                                  <w:color w:val="000000" w:themeColor="text1"/>
                                  <w:sz w:val="21"/>
                                  <w:szCs w:val="21"/>
                                </w:rPr>
                              </w:pPr>
                              <w:r w:rsidRPr="005E680D">
                                <w:rPr>
                                  <w:color w:val="000000" w:themeColor="text1"/>
                                  <w:sz w:val="21"/>
                                  <w:szCs w:val="21"/>
                                </w:rPr>
                                <w:t>Engagement Facilit</w:t>
                              </w:r>
                              <w:r>
                                <w:rPr>
                                  <w:color w:val="000000" w:themeColor="text1"/>
                                  <w:sz w:val="21"/>
                                  <w:szCs w:val="21"/>
                                </w:rPr>
                                <w:t>at</w:t>
                              </w:r>
                              <w:r w:rsidRPr="005E680D">
                                <w:rPr>
                                  <w:color w:val="000000" w:themeColor="text1"/>
                                  <w:sz w:val="21"/>
                                  <w:szCs w:val="21"/>
                                </w:rPr>
                                <w: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 name="Rectangle 8"/>
                        <wps:cNvSpPr/>
                        <wps:spPr>
                          <a:xfrm>
                            <a:off x="0" y="1009186"/>
                            <a:ext cx="1377176" cy="434898"/>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4350D89F" w14:textId="77777777" w:rsidR="005E680D" w:rsidRPr="005E680D" w:rsidRDefault="005E680D" w:rsidP="005E680D">
                              <w:pPr>
                                <w:jc w:val="center"/>
                                <w:rPr>
                                  <w:color w:val="000000" w:themeColor="text1"/>
                                  <w:sz w:val="21"/>
                                  <w:szCs w:val="21"/>
                                </w:rPr>
                              </w:pPr>
                              <w:r w:rsidRPr="005E680D">
                                <w:rPr>
                                  <w:color w:val="000000" w:themeColor="text1"/>
                                  <w:sz w:val="21"/>
                                  <w:szCs w:val="21"/>
                                </w:rPr>
                                <w:t xml:space="preserve">Employee engagement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 name="Rectangle 9"/>
                        <wps:cNvSpPr/>
                        <wps:spPr>
                          <a:xfrm>
                            <a:off x="1377176" y="1750742"/>
                            <a:ext cx="1755945" cy="462775"/>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1CBA03BD" w14:textId="77777777" w:rsidR="005E680D" w:rsidRPr="005E680D" w:rsidRDefault="005E680D" w:rsidP="005E680D">
                              <w:pPr>
                                <w:jc w:val="center"/>
                                <w:rPr>
                                  <w:color w:val="000000" w:themeColor="text1"/>
                                  <w:sz w:val="21"/>
                                  <w:szCs w:val="21"/>
                                </w:rPr>
                              </w:pPr>
                              <w:r w:rsidRPr="005E680D">
                                <w:rPr>
                                  <w:color w:val="000000" w:themeColor="text1"/>
                                  <w:sz w:val="21"/>
                                  <w:szCs w:val="21"/>
                                </w:rPr>
                                <w:t xml:space="preserve">Performance and engagement appraisal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 name="Straight Arrow Connector 10"/>
                        <wps:cNvCnPr/>
                        <wps:spPr>
                          <a:xfrm flipV="1">
                            <a:off x="814039" y="496230"/>
                            <a:ext cx="0" cy="513251"/>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1" name="Straight Arrow Connector 11"/>
                        <wps:cNvCnPr/>
                        <wps:spPr>
                          <a:xfrm flipV="1">
                            <a:off x="1444083" y="195147"/>
                            <a:ext cx="535259" cy="45719"/>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2" name="Straight Arrow Connector 12"/>
                        <wps:cNvCnPr/>
                        <wps:spPr>
                          <a:xfrm>
                            <a:off x="2497874" y="496230"/>
                            <a:ext cx="735980" cy="317809"/>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3" name="Straight Arrow Connector 13"/>
                        <wps:cNvCnPr/>
                        <wps:spPr>
                          <a:xfrm flipH="1">
                            <a:off x="2035098" y="1282390"/>
                            <a:ext cx="1165302" cy="468832"/>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4" name="Straight Arrow Connector 14"/>
                        <wps:cNvCnPr/>
                        <wps:spPr>
                          <a:xfrm flipH="1" flipV="1">
                            <a:off x="1377176" y="1282390"/>
                            <a:ext cx="657922" cy="46934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anchor>
            </w:drawing>
          </mc:Choice>
          <mc:Fallback>
            <w:pict>
              <v:group w14:anchorId="79D5556C" id="Group 15" o:spid="_x0000_s1031" style="position:absolute;left:0;text-align:left;margin-left:32.9pt;margin-top:3.95pt;width:353.4pt;height:174.3pt;z-index:251675648;mso-width-relative:margin" coordsize="40200,221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">
                <v:rect id="Rectangle 5" o:spid="_x0000_s1032" style="position:absolute;left:3122;width:11318;height:496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" filled="f" strokecolor="#1f3763 [1604]" strokeweight="1pt">
                  <v:textbox>
                    <w:txbxContent>
                      <w:p w14:paraId="5E487B1E" w14:textId="77777777" w:rsidR="000B0A27" w:rsidRPr="000B0A27" w:rsidRDefault="000B0A27" w:rsidP="000B0A27">
                        <w:pPr>
                          <w:jc w:val="center"/>
                          <w:rPr>
                            <w:color w:val="000000" w:themeColor="text1"/>
                            <w:sz w:val="21"/>
                            <w:szCs w:val="21"/>
                          </w:rPr>
                        </w:pPr>
                        <w:r w:rsidRPr="000B0A27">
                          <w:rPr>
                            <w:color w:val="000000" w:themeColor="text1"/>
                            <w:sz w:val="21"/>
                            <w:szCs w:val="21"/>
                          </w:rPr>
                          <w:t xml:space="preserve">Improved performance </w:t>
                        </w:r>
                      </w:p>
                    </w:txbxContent>
                  </v:textbox>
                </v:rect>
                <v:rect id="Rectangle 6" o:spid="_x0000_s1033" style="position:absolute;left:19793;top:55;width:10643;height:490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" filled="f" strokecolor="#1f3763 [1604]" strokeweight="1pt">
                  <v:textbox>
                    <w:txbxContent>
                      <w:p w14:paraId="558229B2" w14:textId="77777777" w:rsidR="000B0A27" w:rsidRPr="000B0A27" w:rsidRDefault="000B0A27" w:rsidP="000B0A27">
                        <w:pPr>
                          <w:jc w:val="center"/>
                          <w:rPr>
                            <w:color w:val="000000" w:themeColor="text1"/>
                            <w:sz w:val="21"/>
                            <w:szCs w:val="21"/>
                          </w:rPr>
                        </w:pPr>
                        <w:r w:rsidRPr="000B0A27">
                          <w:rPr>
                            <w:color w:val="000000" w:themeColor="text1"/>
                            <w:sz w:val="21"/>
                            <w:szCs w:val="21"/>
                          </w:rPr>
                          <w:t>Performance</w:t>
                        </w:r>
                        <w:r>
                          <w:rPr>
                            <w:color w:val="000000" w:themeColor="text1"/>
                          </w:rPr>
                          <w:t xml:space="preserve"> </w:t>
                        </w:r>
                        <w:r w:rsidRPr="000B0A27">
                          <w:rPr>
                            <w:color w:val="000000" w:themeColor="text1"/>
                            <w:sz w:val="21"/>
                            <w:szCs w:val="21"/>
                          </w:rPr>
                          <w:t xml:space="preserve">agreement </w:t>
                        </w:r>
                      </w:p>
                    </w:txbxContent>
                  </v:textbox>
                </v:rect>
                <v:rect id="Rectangle 7" o:spid="_x0000_s1034" style="position:absolute;left:30442;top:8140;width:9758;height:467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" filled="f" strokecolor="#1f3763 [1604]" strokeweight="1pt">
                  <v:textbox>
                    <w:txbxContent>
                      <w:p w14:paraId="2D07354C" w14:textId="77777777" w:rsidR="000B0A27" w:rsidRPr="005E680D" w:rsidRDefault="005E680D" w:rsidP="000B0A27">
                        <w:pPr>
                          <w:jc w:val="center"/>
                          <w:rPr>
                            <w:color w:val="000000" w:themeColor="text1"/>
                            <w:sz w:val="21"/>
                            <w:szCs w:val="21"/>
                          </w:rPr>
                        </w:pPr>
                        <w:r w:rsidRPr="005E680D">
                          <w:rPr>
                            <w:color w:val="000000" w:themeColor="text1"/>
                            <w:sz w:val="21"/>
                            <w:szCs w:val="21"/>
                          </w:rPr>
                          <w:t>Engagement Facilit</w:t>
                        </w:r>
                        <w:r>
                          <w:rPr>
                            <w:color w:val="000000" w:themeColor="text1"/>
                            <w:sz w:val="21"/>
                            <w:szCs w:val="21"/>
                          </w:rPr>
                          <w:t>at</w:t>
                        </w:r>
                        <w:r w:rsidRPr="005E680D">
                          <w:rPr>
                            <w:color w:val="000000" w:themeColor="text1"/>
                            <w:sz w:val="21"/>
                            <w:szCs w:val="21"/>
                          </w:rPr>
                          <w:t>ion</w:t>
                        </w:r>
                      </w:p>
                    </w:txbxContent>
                  </v:textbox>
                </v:rect>
                <v:rect id="Rectangle 8" o:spid="_x0000_s1035" style="position:absolute;top:10091;width:13771;height:4349;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" filled="f" strokecolor="#1f3763 [1604]" strokeweight="1pt">
                  <v:textbox>
                    <w:txbxContent>
                      <w:p w14:paraId="4350D89F" w14:textId="77777777" w:rsidR="005E680D" w:rsidRPr="005E680D" w:rsidRDefault="005E680D" w:rsidP="005E680D">
                        <w:pPr>
                          <w:jc w:val="center"/>
                          <w:rPr>
                            <w:color w:val="000000" w:themeColor="text1"/>
                            <w:sz w:val="21"/>
                            <w:szCs w:val="21"/>
                          </w:rPr>
                        </w:pPr>
                        <w:r w:rsidRPr="005E680D">
                          <w:rPr>
                            <w:color w:val="000000" w:themeColor="text1"/>
                            <w:sz w:val="21"/>
                            <w:szCs w:val="21"/>
                          </w:rPr>
                          <w:t xml:space="preserve">Employee engagement </w:t>
                        </w:r>
                      </w:p>
                    </w:txbxContent>
                  </v:textbox>
                </v:rect>
                <v:rect id="Rectangle 9" o:spid="_x0000_s1036" style="position:absolute;left:13771;top:17507;width:17560;height:462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" filled="f" strokecolor="#1f3763 [1604]" strokeweight="1pt">
                  <v:textbox>
                    <w:txbxContent>
                      <w:p w14:paraId="1CBA03BD" w14:textId="77777777" w:rsidR="005E680D" w:rsidRPr="005E680D" w:rsidRDefault="005E680D" w:rsidP="005E680D">
                        <w:pPr>
                          <w:jc w:val="center"/>
                          <w:rPr>
                            <w:color w:val="000000" w:themeColor="text1"/>
                            <w:sz w:val="21"/>
                            <w:szCs w:val="21"/>
                          </w:rPr>
                        </w:pPr>
                        <w:r w:rsidRPr="005E680D">
                          <w:rPr>
                            <w:color w:val="000000" w:themeColor="text1"/>
                            <w:sz w:val="21"/>
                            <w:szCs w:val="21"/>
                          </w:rPr>
                          <w:t xml:space="preserve">Performance and engagement appraisal </w:t>
                        </w:r>
                      </w:p>
                    </w:txbxContent>
                  </v:textbox>
                </v:rect>
                <v:shapetype id="_x0000_t32" coordsize="21600,21600" o:spt="32" o:oned="t" path="m,l21600,21600e" filled="f">
                  <v:path arrowok="t" fillok="f" o:connecttype="none"/>
                  <o:lock v:ext="edit" shapetype="t"/>
                </v:shapetype>
                <v:shape id="Straight Arrow Connector 10" o:spid="_x0000_s1037" type="#_x0000_t32" style="position:absolute;left:8140;top:4962;width:0;height:5132;flip: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" strokecolor="black [3213]" strokeweight=".5pt">
                  <v:stroke endarrow="block" joinstyle="miter"/>
                </v:shape>
                <v:shape id="Straight Arrow Connector 11" o:spid="_x0000_s1038" type="#_x0000_t32" style="position:absolute;left:14440;top:1951;width:5353;height:457;flip: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" strokecolor="black [3213]" strokeweight=".5pt">
                  <v:stroke endarrow="block" joinstyle="miter"/>
                </v:shape>
                <v:shape id="Straight Arrow Connector 12" o:spid="_x0000_s1039" type="#_x0000_t32" style="position:absolute;left:24978;top:4962;width:7360;height:3178;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" strokecolor="black [3213]" strokeweight=".5pt">
                  <v:stroke endarrow="block" joinstyle="miter"/>
                </v:shape>
                <v:shape id="Straight Arrow Connector 13" o:spid="_x0000_s1040" type="#_x0000_t32" style="position:absolute;left:20350;top:12823;width:11654;height:4689;flip:x;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" strokecolor="black [3213]" strokeweight=".5pt">
                  <v:stroke endarrow="block" joinstyle="miter"/>
                </v:shape>
                <v:shape id="Straight Arrow Connector 14" o:spid="_x0000_s1041" type="#_x0000_t32" style="position:absolute;left:13771;top:12823;width:6579;height:4694;flip:x 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" strokecolor="#4472c4 [3204]" strokeweight=".5pt">
                  <v:stroke endarrow="block" joinstyle="miter"/>
                </v:shape>
              </v:group>
            </w:pict>
          </mc:Fallback>
        </mc:AlternateContent>
      </w:r>
    </w:p>
    <w:p w14:paraId="557108F0" w14:textId="77777777" w:rsidR="00E3276E" w:rsidRDefault="00E3276E" w:rsidP="004815E1">
      <w:pPr>
        <w:spacing w:line="360" w:lineRule="auto"/>
        <w:jc w:val="both"/>
      </w:pPr>
    </w:p>
    <w:p w14:paraId="6C70CAB5" w14:textId="77777777" w:rsidR="00E3276E" w:rsidRDefault="00E3276E" w:rsidP="004815E1">
      <w:pPr>
        <w:spacing w:line="360" w:lineRule="auto"/>
        <w:jc w:val="both"/>
      </w:pPr>
    </w:p>
    <w:p w14:paraId="3E1D74B2" w14:textId="77777777" w:rsidR="00E3276E" w:rsidRDefault="00E3276E" w:rsidP="004815E1">
      <w:pPr>
        <w:spacing w:line="360" w:lineRule="auto"/>
        <w:jc w:val="both"/>
      </w:pPr>
    </w:p>
    <w:p w14:paraId="0B129CB8" w14:textId="77777777" w:rsidR="00C42752" w:rsidRDefault="00D9756B" w:rsidP="004815E1">
      <w:pPr>
        <w:spacing w:line="360" w:lineRule="auto"/>
        <w:jc w:val="both"/>
      </w:pPr>
      <w:r>
        <w:t xml:space="preserve"> </w:t>
      </w:r>
    </w:p>
    <w:p w14:paraId="64130054" w14:textId="77777777" w:rsidR="00E3276E" w:rsidRDefault="00E3276E" w:rsidP="004815E1">
      <w:pPr>
        <w:spacing w:line="360" w:lineRule="auto"/>
        <w:jc w:val="both"/>
      </w:pPr>
    </w:p>
    <w:p w14:paraId="48008D47" w14:textId="77777777" w:rsidR="00E3276E" w:rsidRDefault="00E3276E" w:rsidP="004815E1">
      <w:pPr>
        <w:spacing w:line="360" w:lineRule="auto"/>
        <w:jc w:val="both"/>
      </w:pPr>
    </w:p>
    <w:p w14:paraId="5838B2CF" w14:textId="77777777" w:rsidR="00E3276E" w:rsidRDefault="00E3276E" w:rsidP="004815E1">
      <w:pPr>
        <w:spacing w:line="360" w:lineRule="auto"/>
        <w:jc w:val="both"/>
      </w:pPr>
    </w:p>
    <w:p w14:paraId="12309D1F" w14:textId="77777777" w:rsidR="00E3276E" w:rsidRDefault="00E3276E" w:rsidP="004815E1">
      <w:pPr>
        <w:spacing w:line="360" w:lineRule="auto"/>
        <w:jc w:val="both"/>
      </w:pPr>
    </w:p>
    <w:p w14:paraId="6E0873A5" w14:textId="77777777" w:rsidR="00E3276E" w:rsidRDefault="00E3276E" w:rsidP="004815E1">
      <w:pPr>
        <w:spacing w:line="360" w:lineRule="auto"/>
        <w:jc w:val="both"/>
      </w:pPr>
    </w:p>
    <w:p w14:paraId="5549626C" w14:textId="77777777" w:rsidR="00904639" w:rsidRDefault="00904639" w:rsidP="004815E1">
      <w:pPr>
        <w:spacing w:line="360" w:lineRule="auto"/>
        <w:jc w:val="both"/>
      </w:pPr>
      <w:r>
        <w:t>Engagement management model by (Jamie &amp; Alan, 2011)</w:t>
      </w:r>
    </w:p>
    <w:p w14:paraId="7B51AF35" w14:textId="77777777" w:rsidR="00904639" w:rsidRDefault="00904639" w:rsidP="004815E1">
      <w:pPr>
        <w:spacing w:line="360" w:lineRule="auto"/>
        <w:jc w:val="both"/>
      </w:pPr>
    </w:p>
    <w:p w14:paraId="07BB8CA1" w14:textId="77777777" w:rsidR="00904639" w:rsidRDefault="003C636B" w:rsidP="004815E1">
      <w:pPr>
        <w:spacing w:line="360" w:lineRule="auto"/>
        <w:jc w:val="both"/>
      </w:pPr>
      <w:r>
        <w:t xml:space="preserve">By adopting this model, </w:t>
      </w:r>
      <w:proofErr w:type="spellStart"/>
      <w:r>
        <w:t>SainCo</w:t>
      </w:r>
      <w:proofErr w:type="spellEnd"/>
      <w:r>
        <w:t xml:space="preserve"> can evaluate employees’ performance. This model </w:t>
      </w:r>
      <w:proofErr w:type="gramStart"/>
      <w:r>
        <w:t>start</w:t>
      </w:r>
      <w:proofErr w:type="gramEnd"/>
      <w:r>
        <w:t xml:space="preserve"> with performance agreement that sets out what employees are expected to achieve. </w:t>
      </w:r>
      <w:proofErr w:type="spellStart"/>
      <w:r w:rsidR="00174F9F">
        <w:t>Sainco</w:t>
      </w:r>
      <w:proofErr w:type="spellEnd"/>
      <w:r w:rsidR="00174F9F">
        <w:t xml:space="preserve"> needs </w:t>
      </w:r>
      <w:r w:rsidR="007601B9">
        <w:t xml:space="preserve">to </w:t>
      </w:r>
      <w:r w:rsidR="00174F9F">
        <w:t>explain clearly</w:t>
      </w:r>
      <w:r w:rsidR="00A64783">
        <w:t>,</w:t>
      </w:r>
      <w:r w:rsidR="00174F9F">
        <w:t xml:space="preserve"> </w:t>
      </w:r>
      <w:r w:rsidR="007601B9">
        <w:t>boundaries</w:t>
      </w:r>
      <w:r w:rsidR="00174F9F">
        <w:t xml:space="preserve"> of job, its associated goals and performance indicators and negotiate with employees </w:t>
      </w:r>
      <w:proofErr w:type="gramStart"/>
      <w:r w:rsidR="00174F9F">
        <w:t>so as to</w:t>
      </w:r>
      <w:proofErr w:type="gramEnd"/>
      <w:r w:rsidR="00174F9F">
        <w:t xml:space="preserve"> create engagement. In this phase, </w:t>
      </w:r>
      <w:proofErr w:type="spellStart"/>
      <w:r w:rsidR="00174F9F">
        <w:t>SainCo</w:t>
      </w:r>
      <w:proofErr w:type="spellEnd"/>
      <w:r w:rsidR="00174F9F">
        <w:t xml:space="preserve"> needs to reviewed </w:t>
      </w:r>
      <w:proofErr w:type="gramStart"/>
      <w:r w:rsidR="00174F9F">
        <w:t>employees</w:t>
      </w:r>
      <w:proofErr w:type="gramEnd"/>
      <w:r w:rsidR="00174F9F">
        <w:t xml:space="preserve"> psychological contract that will help development of engagement. </w:t>
      </w:r>
    </w:p>
    <w:p w14:paraId="410EA014" w14:textId="77777777" w:rsidR="00193E50" w:rsidRDefault="00193E50" w:rsidP="004815E1">
      <w:pPr>
        <w:spacing w:line="360" w:lineRule="auto"/>
        <w:jc w:val="both"/>
      </w:pPr>
    </w:p>
    <w:p w14:paraId="692003D1" w14:textId="77777777" w:rsidR="00193E50" w:rsidRDefault="00193E50" w:rsidP="004815E1">
      <w:pPr>
        <w:spacing w:line="360" w:lineRule="auto"/>
        <w:jc w:val="both"/>
      </w:pPr>
      <w:r>
        <w:t xml:space="preserve">In the second phase, the model got engagement </w:t>
      </w:r>
      <w:proofErr w:type="spellStart"/>
      <w:r>
        <w:t>facilation</w:t>
      </w:r>
      <w:proofErr w:type="spellEnd"/>
      <w:r>
        <w:t xml:space="preserve">. </w:t>
      </w:r>
      <w:proofErr w:type="spellStart"/>
      <w:r>
        <w:t>SainCo</w:t>
      </w:r>
      <w:proofErr w:type="spellEnd"/>
      <w:r>
        <w:t xml:space="preserve"> n</w:t>
      </w:r>
      <w:r w:rsidR="00D92D82">
        <w:t>e</w:t>
      </w:r>
      <w:r>
        <w:t xml:space="preserve">eds to focus on designing job, coaching, support, training in order to facilitate the development of engagement. </w:t>
      </w:r>
    </w:p>
    <w:p w14:paraId="0C3F5FFE" w14:textId="77777777" w:rsidR="00174F9F" w:rsidRDefault="00174F9F" w:rsidP="004815E1">
      <w:pPr>
        <w:spacing w:line="360" w:lineRule="auto"/>
        <w:jc w:val="both"/>
      </w:pPr>
    </w:p>
    <w:p w14:paraId="7652386F" w14:textId="7ED468C1" w:rsidR="003C636B" w:rsidRDefault="00193E50" w:rsidP="004815E1">
      <w:pPr>
        <w:spacing w:line="360" w:lineRule="auto"/>
        <w:jc w:val="both"/>
      </w:pPr>
      <w:r>
        <w:t>In the next phase, performance and en</w:t>
      </w:r>
      <w:r w:rsidR="007601B9">
        <w:t>g</w:t>
      </w:r>
      <w:r>
        <w:t xml:space="preserve">agement appraisal and feedback </w:t>
      </w:r>
      <w:r w:rsidR="007601B9">
        <w:t xml:space="preserve">concentrate on trust and fairness perception of employees that work as drivers of engagement. </w:t>
      </w:r>
      <w:proofErr w:type="spellStart"/>
      <w:r w:rsidR="007601B9">
        <w:t>Sainco</w:t>
      </w:r>
      <w:proofErr w:type="spellEnd"/>
      <w:r w:rsidR="007601B9">
        <w:t xml:space="preserve"> needs to build </w:t>
      </w:r>
      <w:proofErr w:type="gramStart"/>
      <w:r w:rsidR="007601B9">
        <w:t>trust based</w:t>
      </w:r>
      <w:proofErr w:type="gramEnd"/>
      <w:r w:rsidR="007601B9">
        <w:t xml:space="preserve"> relationship with employees and create sense of fairness. Thus, it helps to enhance employee engagement with the job. This process is continuous </w:t>
      </w:r>
      <w:r w:rsidR="00A64783">
        <w:t xml:space="preserve">and </w:t>
      </w:r>
      <w:r w:rsidR="00BF2303">
        <w:t xml:space="preserve">ongoing process. </w:t>
      </w:r>
      <w:proofErr w:type="spellStart"/>
      <w:r w:rsidR="00BF2303">
        <w:t>SainCo</w:t>
      </w:r>
      <w:proofErr w:type="spellEnd"/>
      <w:r w:rsidR="00BF2303">
        <w:t xml:space="preserve"> require to emphasize on engagement facilitation phase as in this phase activities might change depending on the needs of employees and on appraisal and feedback. </w:t>
      </w:r>
      <w:r w:rsidR="003A12D3">
        <w:t xml:space="preserve">In this phase, </w:t>
      </w:r>
      <w:proofErr w:type="spellStart"/>
      <w:r w:rsidR="003A12D3">
        <w:t>SainCo</w:t>
      </w:r>
      <w:proofErr w:type="spellEnd"/>
      <w:r w:rsidR="003A12D3">
        <w:t xml:space="preserve"> need to deliver effective feedback to employees that will help employee to perform better in the future. This model is for engaging employees within the organization that can help to build up emotional connection of employees. This model can become invincible part of </w:t>
      </w:r>
      <w:proofErr w:type="spellStart"/>
      <w:r w:rsidR="003A12D3">
        <w:t>SainCo</w:t>
      </w:r>
      <w:proofErr w:type="spellEnd"/>
      <w:r w:rsidR="003A12D3">
        <w:t xml:space="preserve"> performance management process. </w:t>
      </w:r>
      <w:r w:rsidR="002247B4">
        <w:t>a</w:t>
      </w:r>
    </w:p>
    <w:p w14:paraId="4B4BFE1F" w14:textId="77777777" w:rsidR="00BF2303" w:rsidRDefault="00BF2303" w:rsidP="004815E1">
      <w:pPr>
        <w:spacing w:line="360" w:lineRule="auto"/>
        <w:jc w:val="both"/>
      </w:pPr>
    </w:p>
    <w:p w14:paraId="3D60D895" w14:textId="77777777" w:rsidR="00FB1241" w:rsidRDefault="00FB1241" w:rsidP="004815E1">
      <w:pPr>
        <w:spacing w:line="360" w:lineRule="auto"/>
        <w:jc w:val="both"/>
      </w:pPr>
    </w:p>
    <w:p w14:paraId="4761A67E" w14:textId="77777777" w:rsidR="00D92D82" w:rsidRPr="003A12D3" w:rsidRDefault="00044F59" w:rsidP="003A12D3">
      <w:pPr>
        <w:pStyle w:val="ListParagraph"/>
        <w:numPr>
          <w:ilvl w:val="0"/>
          <w:numId w:val="10"/>
        </w:numPr>
        <w:spacing w:line="360" w:lineRule="auto"/>
        <w:jc w:val="both"/>
        <w:rPr>
          <w:b/>
          <w:u w:val="single"/>
        </w:rPr>
      </w:pPr>
      <w:r w:rsidRPr="003A12D3">
        <w:rPr>
          <w:b/>
          <w:u w:val="single"/>
        </w:rPr>
        <w:t>Recommendations</w:t>
      </w:r>
      <w:r w:rsidR="00D92D82" w:rsidRPr="003A12D3">
        <w:rPr>
          <w:b/>
          <w:u w:val="single"/>
        </w:rPr>
        <w:t xml:space="preserve"> for the long term </w:t>
      </w:r>
    </w:p>
    <w:p w14:paraId="083D0BDD" w14:textId="77777777" w:rsidR="00D92D82" w:rsidRDefault="00D92D82" w:rsidP="004815E1">
      <w:pPr>
        <w:spacing w:line="360" w:lineRule="auto"/>
        <w:jc w:val="both"/>
      </w:pPr>
    </w:p>
    <w:p w14:paraId="28FCD9D4" w14:textId="77777777" w:rsidR="00D92D82" w:rsidRDefault="00D92D82" w:rsidP="004815E1">
      <w:pPr>
        <w:pStyle w:val="ListParagraph"/>
        <w:numPr>
          <w:ilvl w:val="0"/>
          <w:numId w:val="3"/>
        </w:numPr>
        <w:spacing w:line="360" w:lineRule="auto"/>
        <w:jc w:val="both"/>
      </w:pPr>
      <w:r w:rsidRPr="00D92D82">
        <w:t xml:space="preserve">Develop democratic culture </w:t>
      </w:r>
    </w:p>
    <w:p w14:paraId="073D6ADE" w14:textId="77777777" w:rsidR="006C762F" w:rsidRPr="006C762F" w:rsidRDefault="006C762F" w:rsidP="006C762F">
      <w:pPr>
        <w:spacing w:line="360" w:lineRule="auto"/>
        <w:jc w:val="both"/>
      </w:pPr>
      <w:proofErr w:type="spellStart"/>
      <w:r>
        <w:t>SainCo</w:t>
      </w:r>
      <w:proofErr w:type="spellEnd"/>
      <w:r>
        <w:t xml:space="preserve"> need to adopt more democratic culture in their organization. Comparing to traditional performance approaches where manager needs to take initial step of writing goals or give feedback, in democratic approach, employees will be responsible for their own growth of performance and draw the attention of the manager and co-workers’ support. </w:t>
      </w:r>
    </w:p>
    <w:p w14:paraId="5A3979C0" w14:textId="77777777" w:rsidR="00D92D82" w:rsidRDefault="006C762F" w:rsidP="004815E1">
      <w:pPr>
        <w:pStyle w:val="ListParagraph"/>
        <w:numPr>
          <w:ilvl w:val="0"/>
          <w:numId w:val="3"/>
        </w:numPr>
        <w:spacing w:line="360" w:lineRule="auto"/>
        <w:jc w:val="both"/>
      </w:pPr>
      <w:r>
        <w:t>Vibrant</w:t>
      </w:r>
      <w:r w:rsidR="00D92D82">
        <w:t xml:space="preserve"> </w:t>
      </w:r>
    </w:p>
    <w:p w14:paraId="6A008FF1" w14:textId="77777777" w:rsidR="00E34D89" w:rsidRPr="006C762F" w:rsidRDefault="006C762F" w:rsidP="006C762F">
      <w:pPr>
        <w:spacing w:line="360" w:lineRule="auto"/>
        <w:jc w:val="both"/>
      </w:pPr>
      <w:r>
        <w:t xml:space="preserve">Performance management is continuous process and hence to make it </w:t>
      </w:r>
      <w:proofErr w:type="gramStart"/>
      <w:r>
        <w:t>more lively</w:t>
      </w:r>
      <w:proofErr w:type="gramEnd"/>
      <w:r>
        <w:t xml:space="preserve"> and make employees feel that they are having interaction with managers or co-workers than previous time, </w:t>
      </w:r>
      <w:proofErr w:type="spellStart"/>
      <w:r>
        <w:t>SainCo</w:t>
      </w:r>
      <w:proofErr w:type="spellEnd"/>
      <w:r>
        <w:t xml:space="preserve"> must need to adopt dynamic approach. Participative goal settings, random conversation with employees than performance appraisal, creating feedback climate all is</w:t>
      </w:r>
      <w:r w:rsidR="00E34D89">
        <w:t xml:space="preserve"> for employees to feel that help is there whenever they need. </w:t>
      </w:r>
    </w:p>
    <w:p w14:paraId="329EFE8C" w14:textId="77777777" w:rsidR="00D92D82" w:rsidRDefault="00D92D82" w:rsidP="004815E1">
      <w:pPr>
        <w:pStyle w:val="ListParagraph"/>
        <w:numPr>
          <w:ilvl w:val="0"/>
          <w:numId w:val="3"/>
        </w:numPr>
        <w:spacing w:line="360" w:lineRule="auto"/>
        <w:jc w:val="both"/>
      </w:pPr>
      <w:r>
        <w:t>Sense of transparency</w:t>
      </w:r>
    </w:p>
    <w:p w14:paraId="18980D37" w14:textId="77777777" w:rsidR="000D7FD3" w:rsidRPr="000D7FD3" w:rsidRDefault="000D7FD3" w:rsidP="000D7FD3">
      <w:pPr>
        <w:spacing w:line="360" w:lineRule="auto"/>
        <w:jc w:val="both"/>
      </w:pPr>
      <w:proofErr w:type="spellStart"/>
      <w:r>
        <w:t>SainCo</w:t>
      </w:r>
      <w:proofErr w:type="spellEnd"/>
      <w:r>
        <w:t xml:space="preserve"> need to be transparent for collaboration and decision making over time. </w:t>
      </w:r>
    </w:p>
    <w:p w14:paraId="1C3FADFB" w14:textId="77777777" w:rsidR="00E34D89" w:rsidRPr="00E34D89" w:rsidRDefault="00E34D89" w:rsidP="00E34D89">
      <w:pPr>
        <w:spacing w:line="360" w:lineRule="auto"/>
        <w:jc w:val="both"/>
      </w:pPr>
    </w:p>
    <w:p w14:paraId="52023619" w14:textId="77777777" w:rsidR="000D7FD3" w:rsidRPr="000D7FD3" w:rsidRDefault="00D92D82" w:rsidP="000D7FD3">
      <w:pPr>
        <w:pStyle w:val="ListParagraph"/>
        <w:numPr>
          <w:ilvl w:val="0"/>
          <w:numId w:val="3"/>
        </w:numPr>
        <w:spacing w:line="360" w:lineRule="auto"/>
        <w:jc w:val="both"/>
      </w:pPr>
      <w:r>
        <w:t xml:space="preserve">Gather related information for performance improvement </w:t>
      </w:r>
    </w:p>
    <w:p w14:paraId="39E23499" w14:textId="77777777" w:rsidR="000D7FD3" w:rsidRPr="000D7FD3" w:rsidRDefault="000D7FD3" w:rsidP="000D7FD3">
      <w:pPr>
        <w:spacing w:line="360" w:lineRule="auto"/>
        <w:jc w:val="both"/>
      </w:pPr>
      <w:r>
        <w:t xml:space="preserve">For adopting democratic and dynamic culture, </w:t>
      </w:r>
      <w:proofErr w:type="spellStart"/>
      <w:r>
        <w:t>SainCo</w:t>
      </w:r>
      <w:proofErr w:type="spellEnd"/>
      <w:r>
        <w:t xml:space="preserve"> need to gather necessary information or data. More data or information can help </w:t>
      </w:r>
      <w:proofErr w:type="spellStart"/>
      <w:r>
        <w:t>SainCo</w:t>
      </w:r>
      <w:proofErr w:type="spellEnd"/>
      <w:r>
        <w:t xml:space="preserve"> to actively design their approach to performance in a way that help improve decision making. As competition is fierce and organization need to make or change their decision over time, only related and up to date data can help to move further in performance management as strategies need to be change over time or remain </w:t>
      </w:r>
      <w:proofErr w:type="gramStart"/>
      <w:r>
        <w:t>for  while</w:t>
      </w:r>
      <w:proofErr w:type="gramEnd"/>
      <w:r>
        <w:t xml:space="preserve"> if consider beneficial. </w:t>
      </w:r>
    </w:p>
    <w:p w14:paraId="3608B16B" w14:textId="77777777" w:rsidR="00B64B88" w:rsidRDefault="00B64B88" w:rsidP="004815E1">
      <w:pPr>
        <w:spacing w:line="360" w:lineRule="auto"/>
        <w:jc w:val="both"/>
      </w:pPr>
    </w:p>
    <w:p w14:paraId="068B1590" w14:textId="77777777" w:rsidR="007D4243" w:rsidRPr="006F413C" w:rsidRDefault="006C762F" w:rsidP="004815E1">
      <w:pPr>
        <w:spacing w:line="360" w:lineRule="auto"/>
        <w:jc w:val="both"/>
        <w:rPr>
          <w:b/>
          <w:bCs/>
          <w:u w:val="single"/>
        </w:rPr>
      </w:pPr>
      <w:r w:rsidRPr="006F413C">
        <w:rPr>
          <w:b/>
          <w:bCs/>
          <w:u w:val="single"/>
        </w:rPr>
        <w:t>Recommendation for</w:t>
      </w:r>
      <w:r w:rsidR="00044F59" w:rsidRPr="006F413C">
        <w:rPr>
          <w:b/>
          <w:bCs/>
          <w:u w:val="single"/>
        </w:rPr>
        <w:t xml:space="preserve"> short term </w:t>
      </w:r>
    </w:p>
    <w:p w14:paraId="20C6F7ED" w14:textId="77777777" w:rsidR="00BE145B" w:rsidRDefault="006C762F" w:rsidP="00B64B88">
      <w:pPr>
        <w:pStyle w:val="ListParagraph"/>
        <w:numPr>
          <w:ilvl w:val="0"/>
          <w:numId w:val="3"/>
        </w:numPr>
        <w:spacing w:line="360" w:lineRule="auto"/>
        <w:jc w:val="both"/>
      </w:pPr>
      <w:r>
        <w:t xml:space="preserve">For short term, implementing new performance measurement, </w:t>
      </w:r>
      <w:proofErr w:type="spellStart"/>
      <w:r>
        <w:t>SainCo</w:t>
      </w:r>
      <w:proofErr w:type="spellEnd"/>
      <w:r>
        <w:t xml:space="preserve"> need to accumulate required resources that will be needed. For example, for check-in performance appraisal, managers can write some simple notes to prepare themselves first and then support employees. Unlike performance appraisals’ formal documentation of employee performance that takes several hours of managers, check</w:t>
      </w:r>
      <w:r w:rsidR="00F72A93">
        <w:t>-</w:t>
      </w:r>
      <w:r>
        <w:t xml:space="preserve">in focus on development and what most people need most of the time. </w:t>
      </w:r>
    </w:p>
    <w:p w14:paraId="0C2204EF" w14:textId="77777777" w:rsidR="00B64B88" w:rsidRDefault="00B64B88" w:rsidP="00B64B88">
      <w:pPr>
        <w:pStyle w:val="ListParagraph"/>
        <w:numPr>
          <w:ilvl w:val="0"/>
          <w:numId w:val="3"/>
        </w:numPr>
        <w:spacing w:line="360" w:lineRule="auto"/>
        <w:jc w:val="both"/>
      </w:pPr>
      <w:proofErr w:type="spellStart"/>
      <w:r>
        <w:t>SainCo</w:t>
      </w:r>
      <w:proofErr w:type="spellEnd"/>
      <w:r>
        <w:t xml:space="preserve"> can focus on instant form routine and paperless processes. If they can check and update regularly about attaining objectives, it will help to improve their performance </w:t>
      </w:r>
    </w:p>
    <w:p w14:paraId="10240365" w14:textId="26AE1FA8" w:rsidR="00B64B88" w:rsidRDefault="00B64B88" w:rsidP="00B64B88">
      <w:pPr>
        <w:pStyle w:val="ListParagraph"/>
        <w:numPr>
          <w:ilvl w:val="0"/>
          <w:numId w:val="3"/>
        </w:numPr>
        <w:spacing w:line="360" w:lineRule="auto"/>
        <w:jc w:val="both"/>
      </w:pPr>
      <w:r>
        <w:t xml:space="preserve">They need to set simplified objectives for </w:t>
      </w:r>
      <w:r w:rsidR="006F413C">
        <w:t>short-term</w:t>
      </w:r>
      <w:r>
        <w:t xml:space="preserve"> considering </w:t>
      </w:r>
      <w:r w:rsidR="006F413C">
        <w:t>employee’s</w:t>
      </w:r>
      <w:r>
        <w:t xml:space="preserve"> view. The most important perception that employees need to feel that they are capable to attain objective even it complex or hard job. </w:t>
      </w:r>
    </w:p>
    <w:p w14:paraId="50A2E081" w14:textId="2C77F6A7" w:rsidR="00B64B88" w:rsidRDefault="00B64B88" w:rsidP="00B64B88">
      <w:pPr>
        <w:pStyle w:val="ListParagraph"/>
        <w:numPr>
          <w:ilvl w:val="0"/>
          <w:numId w:val="3"/>
        </w:numPr>
        <w:spacing w:line="360" w:lineRule="auto"/>
        <w:jc w:val="both"/>
      </w:pPr>
      <w:proofErr w:type="spellStart"/>
      <w:r>
        <w:t>SainCo</w:t>
      </w:r>
      <w:proofErr w:type="spellEnd"/>
      <w:r>
        <w:t xml:space="preserve"> need to set schedule to have conversation with employees regarding feedback. This need to be done more frequently. The more interaction </w:t>
      </w:r>
      <w:proofErr w:type="spellStart"/>
      <w:r>
        <w:t>SainCo</w:t>
      </w:r>
      <w:proofErr w:type="spellEnd"/>
      <w:r>
        <w:t xml:space="preserve"> can make with their employee, the </w:t>
      </w:r>
      <w:r w:rsidR="006F413C">
        <w:t>better</w:t>
      </w:r>
      <w:r>
        <w:t xml:space="preserve"> organizational performance it will be. </w:t>
      </w:r>
    </w:p>
    <w:p w14:paraId="138B9227" w14:textId="77777777" w:rsidR="00B64B88" w:rsidRDefault="00B64B88" w:rsidP="00B64B88">
      <w:pPr>
        <w:pStyle w:val="ListParagraph"/>
        <w:numPr>
          <w:ilvl w:val="0"/>
          <w:numId w:val="3"/>
        </w:numPr>
        <w:spacing w:line="360" w:lineRule="auto"/>
        <w:jc w:val="both"/>
      </w:pPr>
      <w:r>
        <w:t xml:space="preserve">As </w:t>
      </w:r>
      <w:proofErr w:type="spellStart"/>
      <w:r>
        <w:t>SainCo</w:t>
      </w:r>
      <w:proofErr w:type="spellEnd"/>
      <w:r>
        <w:t xml:space="preserve"> rolling out new performance management process, they must need to provide necessary coaching or support to employees. As discussed earlier, line managers and Co-workers need to be flexible enough to provide feedback that help employee to take lesson from and work on it future. </w:t>
      </w:r>
    </w:p>
    <w:p w14:paraId="6C729B1C" w14:textId="1DF83A81" w:rsidR="00B64B88" w:rsidRDefault="00B64B88" w:rsidP="00B64B88">
      <w:pPr>
        <w:pStyle w:val="ListParagraph"/>
        <w:numPr>
          <w:ilvl w:val="0"/>
          <w:numId w:val="3"/>
        </w:numPr>
        <w:spacing w:line="360" w:lineRule="auto"/>
        <w:jc w:val="both"/>
      </w:pPr>
      <w:proofErr w:type="spellStart"/>
      <w:r>
        <w:t>SainCo</w:t>
      </w:r>
      <w:proofErr w:type="spellEnd"/>
      <w:r>
        <w:t xml:space="preserve"> HR department and other department managers need to have co-operation and co-ordination to review </w:t>
      </w:r>
      <w:r w:rsidR="006F413C">
        <w:t>employee’s</w:t>
      </w:r>
      <w:r>
        <w:t xml:space="preserve"> performance. Authority </w:t>
      </w:r>
      <w:proofErr w:type="gramStart"/>
      <w:r>
        <w:t>need</w:t>
      </w:r>
      <w:proofErr w:type="gramEnd"/>
      <w:r>
        <w:t xml:space="preserve"> to be decentralised to become flexible and competitive to review performance. </w:t>
      </w:r>
    </w:p>
    <w:p w14:paraId="03B5832D" w14:textId="33418588" w:rsidR="00B64B88" w:rsidRDefault="00B64B88" w:rsidP="00B64B88">
      <w:pPr>
        <w:pStyle w:val="ListParagraph"/>
        <w:numPr>
          <w:ilvl w:val="0"/>
          <w:numId w:val="3"/>
        </w:numPr>
        <w:spacing w:line="360" w:lineRule="auto"/>
        <w:jc w:val="both"/>
      </w:pPr>
      <w:r>
        <w:t xml:space="preserve">They also need to provide necessary training to their managers to give positive feedback. Adopting new approach of performance management, </w:t>
      </w:r>
      <w:proofErr w:type="spellStart"/>
      <w:r>
        <w:t>SainCo</w:t>
      </w:r>
      <w:proofErr w:type="spellEnd"/>
      <w:r>
        <w:t xml:space="preserve"> must need to ensure they are providing not only feedback of </w:t>
      </w:r>
      <w:r w:rsidR="006F413C">
        <w:t>employee’s</w:t>
      </w:r>
      <w:r>
        <w:t xml:space="preserve"> </w:t>
      </w:r>
      <w:r w:rsidR="006F413C">
        <w:t>performance,</w:t>
      </w:r>
      <w:r>
        <w:t xml:space="preserve"> but </w:t>
      </w:r>
      <w:proofErr w:type="gramStart"/>
      <w:r w:rsidR="006F413C">
        <w:t>also</w:t>
      </w:r>
      <w:proofErr w:type="gramEnd"/>
      <w:r w:rsidR="006F413C">
        <w:t xml:space="preserve"> </w:t>
      </w:r>
      <w:r>
        <w:t xml:space="preserve">they are engaging employee emotionally. </w:t>
      </w:r>
    </w:p>
    <w:p w14:paraId="65760E84" w14:textId="77777777" w:rsidR="00B64B88" w:rsidRDefault="00B64B88" w:rsidP="00B64B88">
      <w:pPr>
        <w:pStyle w:val="ListParagraph"/>
        <w:numPr>
          <w:ilvl w:val="0"/>
          <w:numId w:val="3"/>
        </w:numPr>
        <w:spacing w:line="360" w:lineRule="auto"/>
        <w:jc w:val="both"/>
      </w:pPr>
      <w:proofErr w:type="spellStart"/>
      <w:r>
        <w:t>SainCo</w:t>
      </w:r>
      <w:proofErr w:type="spellEnd"/>
      <w:r>
        <w:t xml:space="preserve"> can develop a company-wide dashboard to get reminder of performance review conversation, goal-setting schedule and direction of individual reporting in the organization. This can help both in the short and long run for performance management. </w:t>
      </w:r>
    </w:p>
    <w:p w14:paraId="7D17CE7E" w14:textId="77777777" w:rsidR="00B64B88" w:rsidRDefault="00B64B88" w:rsidP="004815E1">
      <w:pPr>
        <w:spacing w:line="360" w:lineRule="auto"/>
        <w:jc w:val="both"/>
      </w:pPr>
    </w:p>
    <w:p w14:paraId="1559B13C" w14:textId="77777777" w:rsidR="000D7FD3" w:rsidRDefault="000D7FD3" w:rsidP="004815E1">
      <w:pPr>
        <w:spacing w:line="360" w:lineRule="auto"/>
        <w:jc w:val="both"/>
      </w:pPr>
    </w:p>
    <w:p w14:paraId="2CF10F35" w14:textId="77777777" w:rsidR="000D7FD3" w:rsidRPr="000D7FD3" w:rsidRDefault="000D7FD3" w:rsidP="004815E1">
      <w:pPr>
        <w:spacing w:line="360" w:lineRule="auto"/>
        <w:jc w:val="both"/>
      </w:pPr>
      <w:r>
        <w:t>Conclusion</w:t>
      </w:r>
    </w:p>
    <w:p w14:paraId="36E137E0" w14:textId="30F3C3E1" w:rsidR="00EB1EC0" w:rsidRDefault="00242AE0" w:rsidP="004815E1">
      <w:pPr>
        <w:spacing w:line="360" w:lineRule="auto"/>
        <w:jc w:val="both"/>
      </w:pPr>
      <w:r>
        <w:t>This report has demonstrate</w:t>
      </w:r>
      <w:r w:rsidR="00B64B88">
        <w:t>d</w:t>
      </w:r>
      <w:r>
        <w:t xml:space="preserve"> </w:t>
      </w:r>
      <w:r w:rsidR="00B64B88">
        <w:t xml:space="preserve">how </w:t>
      </w:r>
      <w:proofErr w:type="spellStart"/>
      <w:r w:rsidR="00B64B88">
        <w:t>SainCo</w:t>
      </w:r>
      <w:proofErr w:type="spellEnd"/>
      <w:r w:rsidR="00B64B88">
        <w:t xml:space="preserve"> can adopt new performance management process. From traditional goal setting process to participative goal setting, from performance ratings to conversation with employees, from feedback to creating climate of feedback</w:t>
      </w:r>
      <w:r w:rsidR="003A12D3">
        <w:t xml:space="preserve">, this report has suggested robust change from traditional performance management to new performance management approach. </w:t>
      </w:r>
      <w:proofErr w:type="spellStart"/>
      <w:r w:rsidR="003A12D3">
        <w:t>SainCo</w:t>
      </w:r>
      <w:proofErr w:type="spellEnd"/>
      <w:r w:rsidR="003A12D3">
        <w:t xml:space="preserve"> also been suggested to adopt engagement management model by (Jamie &amp; Alan, 2011). This model </w:t>
      </w:r>
      <w:r w:rsidR="006F413C">
        <w:t>explains</w:t>
      </w:r>
      <w:r w:rsidR="003A12D3">
        <w:t xml:space="preserve"> how to engage employee with the organization by facilitating different activities of performance management. Various arguments have been provided that </w:t>
      </w:r>
      <w:proofErr w:type="spellStart"/>
      <w:r w:rsidR="003A12D3">
        <w:t>SainCo</w:t>
      </w:r>
      <w:proofErr w:type="spellEnd"/>
      <w:r w:rsidR="003A12D3">
        <w:t xml:space="preserve"> need to consider as an organization and for employees to adopt new performance management approach. Brief discussion of employee engagement and how organization can get benefited by employee engagement has been discussed. In addition, recommendation for </w:t>
      </w:r>
      <w:proofErr w:type="spellStart"/>
      <w:r w:rsidR="003A12D3">
        <w:t>SainCos</w:t>
      </w:r>
      <w:proofErr w:type="spellEnd"/>
      <w:r w:rsidR="003A12D3">
        <w:t xml:space="preserve">’ </w:t>
      </w:r>
      <w:r w:rsidR="006F413C">
        <w:t>short- and long-term</w:t>
      </w:r>
      <w:r w:rsidR="003A12D3">
        <w:t xml:space="preserve"> performance management process has mentioned. </w:t>
      </w:r>
    </w:p>
    <w:p w14:paraId="79295B1F" w14:textId="77777777" w:rsidR="00EB1EC0" w:rsidRDefault="00EB1EC0" w:rsidP="004815E1">
      <w:pPr>
        <w:spacing w:line="360" w:lineRule="auto"/>
        <w:jc w:val="both"/>
      </w:pPr>
    </w:p>
    <w:p w14:paraId="4299B0CB" w14:textId="77777777" w:rsidR="00FB1241" w:rsidRDefault="00FB1241" w:rsidP="004815E1">
      <w:pPr>
        <w:spacing w:line="360" w:lineRule="auto"/>
        <w:jc w:val="both"/>
      </w:pPr>
    </w:p>
    <w:p w14:paraId="1D203164" w14:textId="77777777" w:rsidR="00FB1241" w:rsidRDefault="00FB1241" w:rsidP="004815E1">
      <w:pPr>
        <w:spacing w:line="360" w:lineRule="auto"/>
        <w:jc w:val="both"/>
      </w:pPr>
    </w:p>
    <w:p w14:paraId="77139467" w14:textId="77777777" w:rsidR="00FB1241" w:rsidRDefault="00FB1241" w:rsidP="004815E1">
      <w:pPr>
        <w:spacing w:line="360" w:lineRule="auto"/>
        <w:jc w:val="both"/>
      </w:pPr>
    </w:p>
    <w:p w14:paraId="453133C5" w14:textId="77777777" w:rsidR="00FB1241" w:rsidRDefault="00FB1241" w:rsidP="004815E1">
      <w:pPr>
        <w:spacing w:line="360" w:lineRule="auto"/>
        <w:jc w:val="both"/>
      </w:pPr>
    </w:p>
    <w:p w14:paraId="0B9BEC41" w14:textId="77777777" w:rsidR="00FB1241" w:rsidRDefault="00FB1241" w:rsidP="004815E1">
      <w:pPr>
        <w:spacing w:line="360" w:lineRule="auto"/>
        <w:jc w:val="both"/>
      </w:pPr>
    </w:p>
    <w:p w14:paraId="77C32B5D" w14:textId="77777777" w:rsidR="00FB1241" w:rsidRDefault="00FB1241" w:rsidP="004815E1">
      <w:pPr>
        <w:spacing w:line="360" w:lineRule="auto"/>
        <w:jc w:val="both"/>
      </w:pPr>
    </w:p>
    <w:p w14:paraId="15638001" w14:textId="77777777" w:rsidR="00FB1241" w:rsidRDefault="00FB1241" w:rsidP="004815E1">
      <w:pPr>
        <w:spacing w:line="360" w:lineRule="auto"/>
        <w:jc w:val="both"/>
      </w:pPr>
    </w:p>
    <w:p w14:paraId="25326B86" w14:textId="77777777" w:rsidR="00303FFF" w:rsidRDefault="00303FFF" w:rsidP="004815E1">
      <w:pPr>
        <w:spacing w:line="360" w:lineRule="auto"/>
        <w:jc w:val="both"/>
      </w:pPr>
    </w:p>
    <w:p w14:paraId="1A53C042" w14:textId="77777777" w:rsidR="00303FFF" w:rsidRDefault="00303FFF" w:rsidP="004815E1">
      <w:pPr>
        <w:spacing w:line="360" w:lineRule="auto"/>
        <w:jc w:val="both"/>
      </w:pPr>
    </w:p>
    <w:p w14:paraId="1A036FE2" w14:textId="77777777" w:rsidR="003A12D3" w:rsidRDefault="003A12D3" w:rsidP="004815E1">
      <w:pPr>
        <w:spacing w:line="360" w:lineRule="auto"/>
        <w:jc w:val="both"/>
      </w:pPr>
    </w:p>
    <w:p w14:paraId="10E7E4A8" w14:textId="77777777" w:rsidR="008F124F" w:rsidRDefault="008F124F" w:rsidP="004815E1">
      <w:pPr>
        <w:spacing w:line="360" w:lineRule="auto"/>
        <w:jc w:val="both"/>
      </w:pPr>
      <w:r>
        <w:t xml:space="preserve">References </w:t>
      </w:r>
    </w:p>
    <w:p w14:paraId="2B3BB34F" w14:textId="77777777" w:rsidR="008F124F" w:rsidRDefault="008F124F" w:rsidP="004815E1">
      <w:pPr>
        <w:spacing w:line="360" w:lineRule="auto"/>
        <w:jc w:val="both"/>
      </w:pPr>
    </w:p>
    <w:p w14:paraId="2C5AB2F8" w14:textId="77777777" w:rsidR="008F124F" w:rsidRPr="00B64B88" w:rsidRDefault="00EB1EC0" w:rsidP="00B64B88">
      <w:pPr>
        <w:pStyle w:val="ListParagraph"/>
        <w:numPr>
          <w:ilvl w:val="0"/>
          <w:numId w:val="8"/>
        </w:numPr>
        <w:spacing w:line="360" w:lineRule="auto"/>
        <w:jc w:val="both"/>
      </w:pPr>
      <w:r w:rsidRPr="00B64B88">
        <w:t xml:space="preserve">Brown, M, Hyatt, D and Benson, J (2010) </w:t>
      </w:r>
      <w:r w:rsidR="00B64B88">
        <w:t>“</w:t>
      </w:r>
      <w:r w:rsidRPr="00B64B88">
        <w:t>Consequences of the performance appraisal experience</w:t>
      </w:r>
      <w:r w:rsidR="00B64B88">
        <w:t>”</w:t>
      </w:r>
      <w:r w:rsidRPr="00B64B88">
        <w:t>, Personnel Review, 39, pp 375–96</w:t>
      </w:r>
    </w:p>
    <w:p w14:paraId="2E90A2B2" w14:textId="77777777" w:rsidR="003B3EB3" w:rsidRPr="00B64B88" w:rsidRDefault="003B3EB3" w:rsidP="003E7AD2">
      <w:pPr>
        <w:pStyle w:val="ListParagraph"/>
        <w:numPr>
          <w:ilvl w:val="0"/>
          <w:numId w:val="8"/>
        </w:numPr>
        <w:spacing w:line="360" w:lineRule="auto"/>
        <w:jc w:val="both"/>
        <w:rPr>
          <w:rFonts w:eastAsiaTheme="minorEastAsia"/>
        </w:rPr>
      </w:pPr>
      <w:r w:rsidRPr="00B64B88">
        <w:rPr>
          <w:color w:val="000000"/>
          <w:shd w:val="clear" w:color="auto" w:fill="FFFFFF"/>
        </w:rPr>
        <w:t>Dweck, C. (2006). </w:t>
      </w:r>
      <w:r w:rsidRPr="00B64B88">
        <w:rPr>
          <w:i/>
          <w:iCs/>
          <w:color w:val="000000"/>
          <w:shd w:val="clear" w:color="auto" w:fill="FFFFFF"/>
        </w:rPr>
        <w:t>Mindset: The new psychology of success</w:t>
      </w:r>
      <w:r w:rsidRPr="00B64B88">
        <w:rPr>
          <w:color w:val="000000"/>
          <w:shd w:val="clear" w:color="auto" w:fill="FFFFFF"/>
        </w:rPr>
        <w:t>. New York: Random House</w:t>
      </w:r>
      <w:r w:rsidR="003A12D3">
        <w:rPr>
          <w:color w:val="000000"/>
          <w:shd w:val="clear" w:color="auto" w:fill="FFFFFF"/>
        </w:rPr>
        <w:t xml:space="preserve">. </w:t>
      </w:r>
      <w:r w:rsidR="003A12D3" w:rsidRPr="00B64B88">
        <w:rPr>
          <w:rFonts w:eastAsiaTheme="minorEastAsia"/>
        </w:rPr>
        <w:t xml:space="preserve"> </w:t>
      </w:r>
    </w:p>
    <w:p w14:paraId="7DBE4EE4" w14:textId="77777777" w:rsidR="002D3C00" w:rsidRPr="00B64B88" w:rsidRDefault="002D3C00" w:rsidP="00B64B88">
      <w:pPr>
        <w:pStyle w:val="citationpreview"/>
        <w:numPr>
          <w:ilvl w:val="0"/>
          <w:numId w:val="8"/>
        </w:numPr>
        <w:shd w:val="clear" w:color="auto" w:fill="FFFFFF"/>
        <w:spacing w:before="225" w:beforeAutospacing="0" w:after="225" w:afterAutospacing="0" w:line="360" w:lineRule="auto"/>
        <w:ind w:left="714" w:hanging="357"/>
        <w:rPr>
          <w:color w:val="000000"/>
        </w:rPr>
      </w:pPr>
      <w:proofErr w:type="spellStart"/>
      <w:r w:rsidRPr="00B64B88">
        <w:rPr>
          <w:color w:val="000000"/>
        </w:rPr>
        <w:t>Pulakos</w:t>
      </w:r>
      <w:proofErr w:type="spellEnd"/>
      <w:r w:rsidRPr="00B64B88">
        <w:rPr>
          <w:color w:val="000000"/>
        </w:rPr>
        <w:t xml:space="preserve"> ED, Battista M, eds. </w:t>
      </w:r>
      <w:r w:rsidRPr="00B64B88">
        <w:rPr>
          <w:rStyle w:val="Emphasis"/>
          <w:color w:val="000000"/>
        </w:rPr>
        <w:t>Performance Management Transformation: Lessons Learned and Next Steps</w:t>
      </w:r>
      <w:r w:rsidRPr="00B64B88">
        <w:rPr>
          <w:color w:val="000000"/>
        </w:rPr>
        <w:t>. Oxford University Press; 2020. https://oxford-universitypressscholarship-com.ezproxy.uwtsd.ac.uk/view/10.1093/oso/9780190942878.001.0001/oso-9780190942878. Accessed May 3, 2022.</w:t>
      </w:r>
    </w:p>
    <w:p w14:paraId="08E584EE" w14:textId="77777777" w:rsidR="00DD5F5A" w:rsidRPr="00B64B88" w:rsidRDefault="00DD5F5A" w:rsidP="00B64B88">
      <w:pPr>
        <w:pStyle w:val="ListParagraph"/>
        <w:numPr>
          <w:ilvl w:val="0"/>
          <w:numId w:val="8"/>
        </w:numPr>
        <w:spacing w:line="360" w:lineRule="auto"/>
      </w:pPr>
      <w:r w:rsidRPr="00B64B88">
        <w:rPr>
          <w:color w:val="232323"/>
          <w:shd w:val="clear" w:color="auto" w:fill="FFFFFF"/>
        </w:rPr>
        <w:t>Cappelli, P. and Tavis, A. (2016) The Performance Management Revolution. Harvard Business Review, 10, 58-67.</w:t>
      </w:r>
    </w:p>
    <w:p w14:paraId="68295AED" w14:textId="77777777" w:rsidR="00B64B88" w:rsidRPr="00B64B88" w:rsidRDefault="00B64B88" w:rsidP="00B64B88">
      <w:pPr>
        <w:pStyle w:val="ListParagraph"/>
        <w:numPr>
          <w:ilvl w:val="0"/>
          <w:numId w:val="8"/>
        </w:numPr>
        <w:spacing w:line="360" w:lineRule="auto"/>
        <w:ind w:left="714" w:hanging="357"/>
      </w:pPr>
      <w:r>
        <w:t>Macey, W. H., Schneider, B., Barbera, K. M., &amp; Young, S. A. (2009). Employee engagement: Tools for analysis, practice, and competitive advantage. Malden, MA: Wiley-Blackwell.</w:t>
      </w:r>
    </w:p>
    <w:p w14:paraId="15922658" w14:textId="77777777" w:rsidR="002D3C00" w:rsidRPr="00B64B88" w:rsidRDefault="00DD5F5A" w:rsidP="00B64B88">
      <w:pPr>
        <w:pStyle w:val="ListParagraph"/>
        <w:numPr>
          <w:ilvl w:val="0"/>
          <w:numId w:val="8"/>
        </w:numPr>
        <w:spacing w:line="360" w:lineRule="auto"/>
      </w:pPr>
      <w:r w:rsidRPr="00B64B88">
        <w:t xml:space="preserve">CIPD </w:t>
      </w:r>
      <w:r w:rsidR="00B64B88">
        <w:t xml:space="preserve">(2016), </w:t>
      </w:r>
      <w:r w:rsidRPr="00B64B88">
        <w:t>A research report on “Could do better: Assessing what work in performance management”</w:t>
      </w:r>
      <w:r w:rsidR="00B64B88">
        <w:t xml:space="preserve">. </w:t>
      </w:r>
      <w:r w:rsidRPr="00B64B88">
        <w:t xml:space="preserve"> </w:t>
      </w:r>
    </w:p>
    <w:p w14:paraId="22D5B531" w14:textId="77777777" w:rsidR="00DD5F5A" w:rsidRPr="00B64B88" w:rsidRDefault="00DD5F5A" w:rsidP="00B64B88">
      <w:pPr>
        <w:pStyle w:val="ListParagraph"/>
        <w:numPr>
          <w:ilvl w:val="0"/>
          <w:numId w:val="8"/>
        </w:numPr>
        <w:spacing w:line="360" w:lineRule="auto"/>
        <w:jc w:val="both"/>
      </w:pPr>
      <w:r w:rsidRPr="00B64B88">
        <w:t xml:space="preserve">CIPD report on </w:t>
      </w:r>
      <w:r w:rsidR="00B64B88">
        <w:t xml:space="preserve">(2016) </w:t>
      </w:r>
      <w:r w:rsidRPr="00B64B88">
        <w:t>“Leadership and organizational development”</w:t>
      </w:r>
      <w:r w:rsidR="00B64B88">
        <w:t xml:space="preserve">. </w:t>
      </w:r>
    </w:p>
    <w:p w14:paraId="7B94ED9E" w14:textId="77777777" w:rsidR="00DD5F5A" w:rsidRPr="00B64B88" w:rsidRDefault="00DD5F5A" w:rsidP="00B64B88">
      <w:pPr>
        <w:pStyle w:val="ListParagraph"/>
        <w:numPr>
          <w:ilvl w:val="0"/>
          <w:numId w:val="8"/>
        </w:numPr>
        <w:spacing w:line="360" w:lineRule="auto"/>
        <w:jc w:val="both"/>
      </w:pPr>
      <w:r w:rsidRPr="00B64B88">
        <w:t xml:space="preserve">CIPD technical report on “Rapid evidence assessment of the research literature on the effect of performance appraisal on workplace performance”, (2016).  </w:t>
      </w:r>
    </w:p>
    <w:p w14:paraId="1B6CB7EB" w14:textId="77777777" w:rsidR="007D69F3" w:rsidRPr="00B64B88" w:rsidRDefault="007D69F3" w:rsidP="00B64B88">
      <w:pPr>
        <w:pStyle w:val="ListParagraph"/>
        <w:numPr>
          <w:ilvl w:val="0"/>
          <w:numId w:val="8"/>
        </w:numPr>
        <w:spacing w:line="360" w:lineRule="auto"/>
      </w:pPr>
      <w:r w:rsidRPr="00B64B88">
        <w:t>S</w:t>
      </w:r>
      <w:r w:rsidR="00B64B88">
        <w:t>mither</w:t>
      </w:r>
      <w:r w:rsidRPr="00B64B88">
        <w:t>, J., L</w:t>
      </w:r>
      <w:r w:rsidR="00B64B88">
        <w:t>ondon</w:t>
      </w:r>
      <w:r w:rsidRPr="00B64B88">
        <w:t>, M. and R</w:t>
      </w:r>
      <w:r w:rsidR="00B64B88">
        <w:t>eilly</w:t>
      </w:r>
      <w:r w:rsidRPr="00B64B88">
        <w:t>, R. (2005) Does performance improve following multisource feedback? A theoretical model, meta-analysis and review of empirical findings. Personnel Psychology. Vol 58, No 1. pp33–66.</w:t>
      </w:r>
    </w:p>
    <w:p w14:paraId="34D86D0A" w14:textId="77777777" w:rsidR="00DD5F5A" w:rsidRPr="00B64B88" w:rsidRDefault="00DD5F5A" w:rsidP="00B64B88">
      <w:pPr>
        <w:pStyle w:val="ListParagraph"/>
        <w:numPr>
          <w:ilvl w:val="0"/>
          <w:numId w:val="8"/>
        </w:numPr>
        <w:spacing w:line="360" w:lineRule="auto"/>
        <w:jc w:val="both"/>
      </w:pPr>
      <w:proofErr w:type="spellStart"/>
      <w:r w:rsidRPr="00B64B88">
        <w:t>B</w:t>
      </w:r>
      <w:r w:rsidR="00B64B88">
        <w:t>udworth</w:t>
      </w:r>
      <w:proofErr w:type="spellEnd"/>
      <w:r w:rsidRPr="00B64B88">
        <w:t>, M.H., L</w:t>
      </w:r>
      <w:r w:rsidR="00B64B88">
        <w:t>atham</w:t>
      </w:r>
      <w:r w:rsidRPr="00B64B88">
        <w:t>, G.P. and M</w:t>
      </w:r>
      <w:r w:rsidR="00B64B88">
        <w:t>anroop</w:t>
      </w:r>
      <w:r w:rsidRPr="00B64B88">
        <w:t>, L. (2015) Looking forward to performance improvement: a field test of the feedforward interview for performance management. Human Resource Management. Vol 54, No 1. pp45–54.</w:t>
      </w:r>
    </w:p>
    <w:p w14:paraId="6DDBFB16" w14:textId="77777777" w:rsidR="001F0957" w:rsidRPr="00B64B88" w:rsidRDefault="001F0957" w:rsidP="00B64B88">
      <w:pPr>
        <w:pStyle w:val="NormalWeb"/>
        <w:numPr>
          <w:ilvl w:val="0"/>
          <w:numId w:val="8"/>
        </w:numPr>
        <w:shd w:val="clear" w:color="auto" w:fill="FFFFFF"/>
        <w:spacing w:before="0" w:beforeAutospacing="0" w:after="225" w:afterAutospacing="0" w:line="360" w:lineRule="auto"/>
        <w:rPr>
          <w:color w:val="000000"/>
        </w:rPr>
      </w:pPr>
      <w:r w:rsidRPr="00B64B88">
        <w:rPr>
          <w:color w:val="000000"/>
        </w:rPr>
        <w:t xml:space="preserve">London, M., &amp; </w:t>
      </w:r>
      <w:proofErr w:type="spellStart"/>
      <w:r w:rsidRPr="00B64B88">
        <w:rPr>
          <w:color w:val="000000"/>
        </w:rPr>
        <w:t>Mone</w:t>
      </w:r>
      <w:proofErr w:type="spellEnd"/>
      <w:r w:rsidRPr="00B64B88">
        <w:rPr>
          <w:color w:val="000000"/>
        </w:rPr>
        <w:t>, E. M. (2014). Performance management processes that reflect and shape organizational climate and culture. In B. Schneider &amp; K. M. Barbera (Eds.), </w:t>
      </w:r>
      <w:r w:rsidRPr="00B64B88">
        <w:rPr>
          <w:i/>
          <w:iCs/>
          <w:color w:val="000000"/>
        </w:rPr>
        <w:t>The Oxford handbook of organizational climate and culture</w:t>
      </w:r>
      <w:r w:rsidRPr="00B64B88">
        <w:rPr>
          <w:color w:val="000000"/>
        </w:rPr>
        <w:t xml:space="preserve"> (pp. 79–100). New York: Oxford University </w:t>
      </w:r>
      <w:proofErr w:type="spellStart"/>
      <w:r w:rsidRPr="00B64B88">
        <w:rPr>
          <w:color w:val="000000"/>
        </w:rPr>
        <w:t>Press.</w:t>
      </w:r>
      <w:hyperlink r:id="rId5" w:tgtFrame="_blank" w:history="1">
        <w:r w:rsidRPr="00B64B88">
          <w:rPr>
            <w:rStyle w:val="Hyperlink"/>
            <w:color w:val="444444"/>
          </w:rPr>
          <w:t>Find</w:t>
        </w:r>
        <w:proofErr w:type="spellEnd"/>
        <w:r w:rsidRPr="00B64B88">
          <w:rPr>
            <w:rStyle w:val="Hyperlink"/>
            <w:color w:val="444444"/>
          </w:rPr>
          <w:t xml:space="preserve"> it in your Library</w:t>
        </w:r>
      </w:hyperlink>
    </w:p>
    <w:p w14:paraId="2B3C6EC2" w14:textId="77777777" w:rsidR="001F0957" w:rsidRPr="00B64B88" w:rsidRDefault="001F0957" w:rsidP="00B64B88">
      <w:pPr>
        <w:pStyle w:val="ListParagraph"/>
        <w:numPr>
          <w:ilvl w:val="0"/>
          <w:numId w:val="8"/>
        </w:numPr>
        <w:spacing w:line="360" w:lineRule="auto"/>
      </w:pPr>
      <w:r w:rsidRPr="00B64B88">
        <w:t>Simon, H. A. (2010). Bounded rationality and organizational learning. Organization Science, 2(1), 125–134</w:t>
      </w:r>
    </w:p>
    <w:p w14:paraId="4871D461" w14:textId="77777777" w:rsidR="00B64B88" w:rsidRDefault="001F0957" w:rsidP="00DD5F5A">
      <w:pPr>
        <w:pStyle w:val="ListParagraph"/>
        <w:numPr>
          <w:ilvl w:val="0"/>
          <w:numId w:val="8"/>
        </w:numPr>
        <w:spacing w:line="360" w:lineRule="auto"/>
      </w:pPr>
      <w:r w:rsidRPr="00B64B88">
        <w:t>H</w:t>
      </w:r>
      <w:r w:rsidR="00B64B88">
        <w:t>arkins</w:t>
      </w:r>
      <w:r w:rsidRPr="00B64B88">
        <w:t xml:space="preserve">, S &amp; LOWE, </w:t>
      </w:r>
      <w:r w:rsidR="00B64B88">
        <w:t>M</w:t>
      </w:r>
      <w:r w:rsidRPr="00B64B88">
        <w:t>. (2000). The Effects of Self</w:t>
      </w:r>
      <w:r w:rsidRPr="00B64B88">
        <w:rPr>
          <w:rFonts w:ascii="Cambria Math" w:hAnsi="Cambria Math" w:cs="Cambria Math"/>
        </w:rPr>
        <w:t>‐</w:t>
      </w:r>
      <w:r w:rsidRPr="00B64B88">
        <w:t>Set Goals on Task Performance. Journal of Applied Social Psychology. 30. 1 - 40.</w:t>
      </w:r>
    </w:p>
    <w:p w14:paraId="51ED6727" w14:textId="77777777" w:rsidR="00DD5F5A" w:rsidRPr="003A12D3" w:rsidRDefault="00DD5F5A" w:rsidP="00DD5F5A">
      <w:pPr>
        <w:pStyle w:val="ListParagraph"/>
        <w:numPr>
          <w:ilvl w:val="0"/>
          <w:numId w:val="8"/>
        </w:numPr>
        <w:spacing w:line="360" w:lineRule="auto"/>
      </w:pPr>
      <w:r w:rsidRPr="00B64B88">
        <w:rPr>
          <w:rFonts w:ascii="Open Sans" w:hAnsi="Open Sans"/>
          <w:color w:val="000000"/>
          <w:sz w:val="20"/>
          <w:szCs w:val="20"/>
          <w:shd w:val="clear" w:color="auto" w:fill="FFFFFF"/>
        </w:rPr>
        <w:t>Hutchinson, S., 2013. </w:t>
      </w:r>
      <w:r w:rsidRPr="00B64B88">
        <w:rPr>
          <w:rFonts w:ascii="Open Sans" w:hAnsi="Open Sans"/>
          <w:iCs/>
          <w:color w:val="000000"/>
          <w:sz w:val="20"/>
          <w:szCs w:val="20"/>
          <w:shd w:val="clear" w:color="auto" w:fill="FFFFFF"/>
        </w:rPr>
        <w:t>Performance management</w:t>
      </w:r>
      <w:r w:rsidRPr="00B64B88">
        <w:rPr>
          <w:rFonts w:ascii="Open Sans" w:hAnsi="Open Sans"/>
          <w:color w:val="000000"/>
          <w:sz w:val="20"/>
          <w:szCs w:val="20"/>
          <w:shd w:val="clear" w:color="auto" w:fill="FFFFFF"/>
        </w:rPr>
        <w:t>. London: Chartered Institute of Personnel and Development.</w:t>
      </w:r>
    </w:p>
    <w:p w14:paraId="1B9B1BD0" w14:textId="77777777" w:rsidR="003A12D3" w:rsidRPr="00B64B88" w:rsidRDefault="003A12D3" w:rsidP="003A12D3">
      <w:pPr>
        <w:pStyle w:val="ListParagraph"/>
        <w:numPr>
          <w:ilvl w:val="0"/>
          <w:numId w:val="8"/>
        </w:numPr>
        <w:spacing w:line="360" w:lineRule="auto"/>
        <w:jc w:val="both"/>
        <w:rPr>
          <w:rFonts w:eastAsiaTheme="minorEastAsia"/>
        </w:rPr>
      </w:pPr>
      <w:r w:rsidRPr="00B64B88">
        <w:t xml:space="preserve">Simon J. Bell &amp; </w:t>
      </w:r>
      <w:proofErr w:type="spellStart"/>
      <w:r w:rsidRPr="00B64B88">
        <w:t>Bülent</w:t>
      </w:r>
      <w:proofErr w:type="spellEnd"/>
      <w:r w:rsidRPr="00B64B88">
        <w:t xml:space="preserve"> </w:t>
      </w:r>
      <w:proofErr w:type="spellStart"/>
      <w:r w:rsidRPr="00B64B88">
        <w:t>Mengüç</w:t>
      </w:r>
      <w:proofErr w:type="spellEnd"/>
      <w:r w:rsidRPr="00B64B88">
        <w:t xml:space="preserve"> &amp; Robert E. </w:t>
      </w:r>
      <w:proofErr w:type="spellStart"/>
      <w:r w:rsidRPr="00B64B88">
        <w:t>Widing</w:t>
      </w:r>
      <w:proofErr w:type="spellEnd"/>
      <w:r w:rsidRPr="00B64B88">
        <w:t>, II</w:t>
      </w:r>
      <w:r>
        <w:t>, “</w:t>
      </w:r>
      <w:r w:rsidRPr="00B64B88">
        <w:t xml:space="preserve">Salesperson learning, organizational learning, and retail store performance </w:t>
      </w:r>
    </w:p>
    <w:p w14:paraId="2886A978" w14:textId="77777777" w:rsidR="003A12D3" w:rsidRDefault="003A12D3" w:rsidP="00DD5F5A">
      <w:pPr>
        <w:pStyle w:val="ListParagraph"/>
        <w:numPr>
          <w:ilvl w:val="0"/>
          <w:numId w:val="8"/>
        </w:numPr>
        <w:spacing w:line="360" w:lineRule="auto"/>
      </w:pPr>
    </w:p>
    <w:p w14:paraId="51202F31" w14:textId="77777777" w:rsidR="003B3EB3" w:rsidRDefault="003B3EB3" w:rsidP="004815E1">
      <w:pPr>
        <w:spacing w:line="360" w:lineRule="auto"/>
        <w:jc w:val="both"/>
      </w:pPr>
    </w:p>
    <w:p w14:paraId="5ABF5965" w14:textId="77777777" w:rsidR="00C75A1A" w:rsidRDefault="00C75A1A" w:rsidP="004815E1">
      <w:pPr>
        <w:spacing w:line="360" w:lineRule="auto"/>
        <w:jc w:val="both"/>
      </w:pPr>
    </w:p>
    <w:sectPr w:rsidR="00C75A1A" w:rsidSect="00DE5E44">
      <w:pgSz w:w="11901" w:h="16817"/>
      <w:pgMar w:top="1440" w:right="1440" w:bottom="1440" w:left="1440" w:header="709" w:footer="709"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Open Sans">
    <w:altName w:val="Times New Roman"/>
    <w:panose1 w:val="020B0606030504020204"/>
    <w:charset w:val="00"/>
    <w:family w:val="swiss"/>
    <w:pitch w:val="variable"/>
    <w:sig w:usb0="E00002EF" w:usb1="4000205B" w:usb2="00000028"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9D7A2D"/>
    <w:multiLevelType w:val="multilevel"/>
    <w:tmpl w:val="EBCCB3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341213D"/>
    <w:multiLevelType w:val="hybridMultilevel"/>
    <w:tmpl w:val="93C0A0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51B39A8"/>
    <w:multiLevelType w:val="multilevel"/>
    <w:tmpl w:val="387695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7DC508B"/>
    <w:multiLevelType w:val="multilevel"/>
    <w:tmpl w:val="804ED16A"/>
    <w:lvl w:ilvl="0">
      <w:start w:val="1"/>
      <w:numFmt w:val="decimal"/>
      <w:lvlText w:val="%1."/>
      <w:lvlJc w:val="left"/>
      <w:pPr>
        <w:ind w:left="720" w:hanging="360"/>
      </w:pPr>
      <w:rPr>
        <w:rFonts w:hint="default"/>
      </w:rPr>
    </w:lvl>
    <w:lvl w:ilvl="1">
      <w:start w:val="1"/>
      <w:numFmt w:val="decimal"/>
      <w:isLgl/>
      <w:lvlText w:val="%1.%2."/>
      <w:lvlJc w:val="left"/>
      <w:pPr>
        <w:ind w:left="644" w:hanging="360"/>
      </w:pPr>
      <w:rPr>
        <w:rFonts w:hint="default"/>
        <w:b w:val="0"/>
        <w:color w:val="auto"/>
        <w:u w:val="none"/>
      </w:rPr>
    </w:lvl>
    <w:lvl w:ilvl="2">
      <w:start w:val="1"/>
      <w:numFmt w:val="decimal"/>
      <w:isLgl/>
      <w:lvlText w:val="%1.%2.%3."/>
      <w:lvlJc w:val="left"/>
      <w:pPr>
        <w:ind w:left="1080" w:hanging="720"/>
      </w:pPr>
      <w:rPr>
        <w:rFonts w:hint="default"/>
        <w:b w:val="0"/>
        <w:color w:val="auto"/>
        <w:u w:val="none"/>
      </w:rPr>
    </w:lvl>
    <w:lvl w:ilvl="3">
      <w:start w:val="1"/>
      <w:numFmt w:val="decimal"/>
      <w:isLgl/>
      <w:lvlText w:val="%1.%2.%3.%4."/>
      <w:lvlJc w:val="left"/>
      <w:pPr>
        <w:ind w:left="1080" w:hanging="720"/>
      </w:pPr>
      <w:rPr>
        <w:rFonts w:hint="default"/>
        <w:b w:val="0"/>
        <w:color w:val="auto"/>
        <w:u w:val="none"/>
      </w:rPr>
    </w:lvl>
    <w:lvl w:ilvl="4">
      <w:start w:val="1"/>
      <w:numFmt w:val="decimal"/>
      <w:isLgl/>
      <w:lvlText w:val="%1.%2.%3.%4.%5."/>
      <w:lvlJc w:val="left"/>
      <w:pPr>
        <w:ind w:left="1440" w:hanging="1080"/>
      </w:pPr>
      <w:rPr>
        <w:rFonts w:hint="default"/>
        <w:b w:val="0"/>
        <w:color w:val="auto"/>
        <w:u w:val="none"/>
      </w:rPr>
    </w:lvl>
    <w:lvl w:ilvl="5">
      <w:start w:val="1"/>
      <w:numFmt w:val="decimal"/>
      <w:isLgl/>
      <w:lvlText w:val="%1.%2.%3.%4.%5.%6."/>
      <w:lvlJc w:val="left"/>
      <w:pPr>
        <w:ind w:left="1440" w:hanging="1080"/>
      </w:pPr>
      <w:rPr>
        <w:rFonts w:hint="default"/>
        <w:b w:val="0"/>
        <w:color w:val="auto"/>
        <w:u w:val="none"/>
      </w:rPr>
    </w:lvl>
    <w:lvl w:ilvl="6">
      <w:start w:val="1"/>
      <w:numFmt w:val="decimal"/>
      <w:isLgl/>
      <w:lvlText w:val="%1.%2.%3.%4.%5.%6.%7."/>
      <w:lvlJc w:val="left"/>
      <w:pPr>
        <w:ind w:left="1800" w:hanging="1440"/>
      </w:pPr>
      <w:rPr>
        <w:rFonts w:hint="default"/>
        <w:b w:val="0"/>
        <w:color w:val="auto"/>
        <w:u w:val="none"/>
      </w:rPr>
    </w:lvl>
    <w:lvl w:ilvl="7">
      <w:start w:val="1"/>
      <w:numFmt w:val="decimal"/>
      <w:isLgl/>
      <w:lvlText w:val="%1.%2.%3.%4.%5.%6.%7.%8."/>
      <w:lvlJc w:val="left"/>
      <w:pPr>
        <w:ind w:left="1800" w:hanging="1440"/>
      </w:pPr>
      <w:rPr>
        <w:rFonts w:hint="default"/>
        <w:b w:val="0"/>
        <w:color w:val="auto"/>
        <w:u w:val="none"/>
      </w:rPr>
    </w:lvl>
    <w:lvl w:ilvl="8">
      <w:start w:val="1"/>
      <w:numFmt w:val="decimal"/>
      <w:isLgl/>
      <w:lvlText w:val="%1.%2.%3.%4.%5.%6.%7.%8.%9."/>
      <w:lvlJc w:val="left"/>
      <w:pPr>
        <w:ind w:left="2160" w:hanging="1800"/>
      </w:pPr>
      <w:rPr>
        <w:rFonts w:hint="default"/>
        <w:b w:val="0"/>
        <w:color w:val="auto"/>
        <w:u w:val="none"/>
      </w:rPr>
    </w:lvl>
  </w:abstractNum>
  <w:abstractNum w:abstractNumId="4" w15:restartNumberingAfterBreak="0">
    <w:nsid w:val="4DB44520"/>
    <w:multiLevelType w:val="multilevel"/>
    <w:tmpl w:val="6046E0F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5A814C06"/>
    <w:multiLevelType w:val="multilevel"/>
    <w:tmpl w:val="8B62D3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7A31287"/>
    <w:multiLevelType w:val="multilevel"/>
    <w:tmpl w:val="0554D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CAD0AD1"/>
    <w:multiLevelType w:val="multilevel"/>
    <w:tmpl w:val="3EFEEC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0774AE7"/>
    <w:multiLevelType w:val="hybridMultilevel"/>
    <w:tmpl w:val="8C38A3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244738A"/>
    <w:multiLevelType w:val="multilevel"/>
    <w:tmpl w:val="7E74AF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5"/>
  </w:num>
  <w:num w:numId="3">
    <w:abstractNumId w:val="1"/>
  </w:num>
  <w:num w:numId="4">
    <w:abstractNumId w:val="9"/>
  </w:num>
  <w:num w:numId="5">
    <w:abstractNumId w:val="6"/>
  </w:num>
  <w:num w:numId="6">
    <w:abstractNumId w:val="7"/>
  </w:num>
  <w:num w:numId="7">
    <w:abstractNumId w:val="4"/>
  </w:num>
  <w:num w:numId="8">
    <w:abstractNumId w:val="8"/>
  </w:num>
  <w:num w:numId="9">
    <w:abstractNumId w:val="2"/>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82"/>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4F59"/>
    <w:rsid w:val="000014ED"/>
    <w:rsid w:val="00015AE4"/>
    <w:rsid w:val="00036E94"/>
    <w:rsid w:val="000371D8"/>
    <w:rsid w:val="00044F59"/>
    <w:rsid w:val="00056416"/>
    <w:rsid w:val="00097E7F"/>
    <w:rsid w:val="000B0A27"/>
    <w:rsid w:val="000B6873"/>
    <w:rsid w:val="000C28F2"/>
    <w:rsid w:val="000C7D22"/>
    <w:rsid w:val="000D3C1F"/>
    <w:rsid w:val="000D7FD3"/>
    <w:rsid w:val="00101D58"/>
    <w:rsid w:val="00103A62"/>
    <w:rsid w:val="0010595B"/>
    <w:rsid w:val="00131CC8"/>
    <w:rsid w:val="001329BF"/>
    <w:rsid w:val="001534CB"/>
    <w:rsid w:val="001665F6"/>
    <w:rsid w:val="00174F9F"/>
    <w:rsid w:val="0019214A"/>
    <w:rsid w:val="00193E50"/>
    <w:rsid w:val="001A6D32"/>
    <w:rsid w:val="001B09EA"/>
    <w:rsid w:val="001B78BB"/>
    <w:rsid w:val="001C0E0C"/>
    <w:rsid w:val="001E3A71"/>
    <w:rsid w:val="001F0957"/>
    <w:rsid w:val="002078BC"/>
    <w:rsid w:val="00214F62"/>
    <w:rsid w:val="002247B4"/>
    <w:rsid w:val="002309E4"/>
    <w:rsid w:val="00242AE0"/>
    <w:rsid w:val="002460D4"/>
    <w:rsid w:val="002478B0"/>
    <w:rsid w:val="002560CA"/>
    <w:rsid w:val="002D3C00"/>
    <w:rsid w:val="002E27FC"/>
    <w:rsid w:val="00303FFF"/>
    <w:rsid w:val="00323A08"/>
    <w:rsid w:val="0039167F"/>
    <w:rsid w:val="00393FD1"/>
    <w:rsid w:val="0039604E"/>
    <w:rsid w:val="003A12D3"/>
    <w:rsid w:val="003A2D3B"/>
    <w:rsid w:val="003B3EB3"/>
    <w:rsid w:val="003C636B"/>
    <w:rsid w:val="003D7F35"/>
    <w:rsid w:val="004067F2"/>
    <w:rsid w:val="0042566B"/>
    <w:rsid w:val="00460481"/>
    <w:rsid w:val="004815E1"/>
    <w:rsid w:val="004819DE"/>
    <w:rsid w:val="004A213C"/>
    <w:rsid w:val="004A7C50"/>
    <w:rsid w:val="004F2E62"/>
    <w:rsid w:val="005139DB"/>
    <w:rsid w:val="005359ED"/>
    <w:rsid w:val="00544B20"/>
    <w:rsid w:val="005857FE"/>
    <w:rsid w:val="00595151"/>
    <w:rsid w:val="00597DBD"/>
    <w:rsid w:val="005B132B"/>
    <w:rsid w:val="005E680D"/>
    <w:rsid w:val="005F4831"/>
    <w:rsid w:val="006121FE"/>
    <w:rsid w:val="00616491"/>
    <w:rsid w:val="00637EB9"/>
    <w:rsid w:val="00644100"/>
    <w:rsid w:val="006545D1"/>
    <w:rsid w:val="00666802"/>
    <w:rsid w:val="00674640"/>
    <w:rsid w:val="006A7C8B"/>
    <w:rsid w:val="006C762F"/>
    <w:rsid w:val="006D7705"/>
    <w:rsid w:val="006F413C"/>
    <w:rsid w:val="007039EE"/>
    <w:rsid w:val="00707534"/>
    <w:rsid w:val="007120D1"/>
    <w:rsid w:val="00724852"/>
    <w:rsid w:val="00740BF0"/>
    <w:rsid w:val="00742055"/>
    <w:rsid w:val="007524D1"/>
    <w:rsid w:val="007601B9"/>
    <w:rsid w:val="007A2D72"/>
    <w:rsid w:val="007D4243"/>
    <w:rsid w:val="007D4AEB"/>
    <w:rsid w:val="007D69F3"/>
    <w:rsid w:val="0080021F"/>
    <w:rsid w:val="00810D40"/>
    <w:rsid w:val="00825137"/>
    <w:rsid w:val="00825691"/>
    <w:rsid w:val="00841153"/>
    <w:rsid w:val="00847D78"/>
    <w:rsid w:val="0085129A"/>
    <w:rsid w:val="00854A08"/>
    <w:rsid w:val="00861A05"/>
    <w:rsid w:val="008B4D50"/>
    <w:rsid w:val="008C2FBA"/>
    <w:rsid w:val="008F0184"/>
    <w:rsid w:val="008F124F"/>
    <w:rsid w:val="008F2F5C"/>
    <w:rsid w:val="008F784B"/>
    <w:rsid w:val="009010E5"/>
    <w:rsid w:val="00904639"/>
    <w:rsid w:val="00923A87"/>
    <w:rsid w:val="0095172E"/>
    <w:rsid w:val="00956FB6"/>
    <w:rsid w:val="00966858"/>
    <w:rsid w:val="009B17A7"/>
    <w:rsid w:val="009C6030"/>
    <w:rsid w:val="009D7BB0"/>
    <w:rsid w:val="00A30610"/>
    <w:rsid w:val="00A57E80"/>
    <w:rsid w:val="00A64783"/>
    <w:rsid w:val="00A76923"/>
    <w:rsid w:val="00AC4477"/>
    <w:rsid w:val="00AC75F0"/>
    <w:rsid w:val="00AF131B"/>
    <w:rsid w:val="00AF26BB"/>
    <w:rsid w:val="00AF3142"/>
    <w:rsid w:val="00B248E4"/>
    <w:rsid w:val="00B53375"/>
    <w:rsid w:val="00B64B88"/>
    <w:rsid w:val="00B772DE"/>
    <w:rsid w:val="00B904AA"/>
    <w:rsid w:val="00B92653"/>
    <w:rsid w:val="00BA2279"/>
    <w:rsid w:val="00BC48FE"/>
    <w:rsid w:val="00BD7015"/>
    <w:rsid w:val="00BF2303"/>
    <w:rsid w:val="00BF5F1F"/>
    <w:rsid w:val="00C02720"/>
    <w:rsid w:val="00C03752"/>
    <w:rsid w:val="00C06BA1"/>
    <w:rsid w:val="00C34202"/>
    <w:rsid w:val="00C42752"/>
    <w:rsid w:val="00C649AA"/>
    <w:rsid w:val="00C75A1A"/>
    <w:rsid w:val="00C76688"/>
    <w:rsid w:val="00C76C53"/>
    <w:rsid w:val="00C802CB"/>
    <w:rsid w:val="00C929E2"/>
    <w:rsid w:val="00CB4105"/>
    <w:rsid w:val="00CD5563"/>
    <w:rsid w:val="00CD57E8"/>
    <w:rsid w:val="00CE3761"/>
    <w:rsid w:val="00D21AB0"/>
    <w:rsid w:val="00D2262D"/>
    <w:rsid w:val="00D418EC"/>
    <w:rsid w:val="00D6672C"/>
    <w:rsid w:val="00D92A4F"/>
    <w:rsid w:val="00D92D82"/>
    <w:rsid w:val="00D9756B"/>
    <w:rsid w:val="00D97D4F"/>
    <w:rsid w:val="00DA4060"/>
    <w:rsid w:val="00DD5F5A"/>
    <w:rsid w:val="00DE5E44"/>
    <w:rsid w:val="00E04FEB"/>
    <w:rsid w:val="00E11689"/>
    <w:rsid w:val="00E15449"/>
    <w:rsid w:val="00E3276E"/>
    <w:rsid w:val="00E34D89"/>
    <w:rsid w:val="00E35B27"/>
    <w:rsid w:val="00E35EC3"/>
    <w:rsid w:val="00E52565"/>
    <w:rsid w:val="00E54B86"/>
    <w:rsid w:val="00E573E3"/>
    <w:rsid w:val="00E859E5"/>
    <w:rsid w:val="00EB1EC0"/>
    <w:rsid w:val="00EB5027"/>
    <w:rsid w:val="00EE1DAA"/>
    <w:rsid w:val="00EE435A"/>
    <w:rsid w:val="00F2005A"/>
    <w:rsid w:val="00F31B8F"/>
    <w:rsid w:val="00F53CC3"/>
    <w:rsid w:val="00F72A93"/>
    <w:rsid w:val="00F74F7D"/>
    <w:rsid w:val="00F91982"/>
    <w:rsid w:val="00FB1241"/>
    <w:rsid w:val="00FB77DA"/>
    <w:rsid w:val="00FE0966"/>
    <w:rsid w:val="00FE4FAA"/>
    <w:rsid w:val="00FF58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3104EA"/>
  <w15:chartTrackingRefBased/>
  <w15:docId w15:val="{9B2A454C-67AA-1742-8A9F-6F4E35C86E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4B88"/>
    <w:rPr>
      <w:rFonts w:ascii="Times New Roman" w:eastAsia="Times New Roman" w:hAnsi="Times New Roman" w:cs="Times New Roman"/>
    </w:rPr>
  </w:style>
  <w:style w:type="paragraph" w:styleId="Heading1">
    <w:name w:val="heading 1"/>
    <w:basedOn w:val="Normal"/>
    <w:next w:val="Normal"/>
    <w:link w:val="Heading1Char"/>
    <w:uiPriority w:val="9"/>
    <w:qFormat/>
    <w:rsid w:val="005F483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6121FE"/>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056416"/>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03A62"/>
    <w:pPr>
      <w:spacing w:before="100" w:beforeAutospacing="1" w:after="100" w:afterAutospacing="1"/>
    </w:pPr>
  </w:style>
  <w:style w:type="character" w:styleId="Hyperlink">
    <w:name w:val="Hyperlink"/>
    <w:basedOn w:val="DefaultParagraphFont"/>
    <w:uiPriority w:val="99"/>
    <w:semiHidden/>
    <w:unhideWhenUsed/>
    <w:rsid w:val="00103A62"/>
    <w:rPr>
      <w:color w:val="0000FF"/>
      <w:u w:val="single"/>
    </w:rPr>
  </w:style>
  <w:style w:type="character" w:customStyle="1" w:styleId="pagenumber">
    <w:name w:val="pagenumber"/>
    <w:basedOn w:val="DefaultParagraphFont"/>
    <w:rsid w:val="00103A62"/>
  </w:style>
  <w:style w:type="character" w:styleId="Strong">
    <w:name w:val="Strong"/>
    <w:basedOn w:val="DefaultParagraphFont"/>
    <w:uiPriority w:val="22"/>
    <w:qFormat/>
    <w:rsid w:val="00E35B27"/>
    <w:rPr>
      <w:b/>
      <w:bCs/>
    </w:rPr>
  </w:style>
  <w:style w:type="character" w:customStyle="1" w:styleId="Heading3Char">
    <w:name w:val="Heading 3 Char"/>
    <w:basedOn w:val="DefaultParagraphFont"/>
    <w:link w:val="Heading3"/>
    <w:uiPriority w:val="9"/>
    <w:rsid w:val="00056416"/>
    <w:rPr>
      <w:rFonts w:ascii="Times New Roman" w:eastAsia="Times New Roman" w:hAnsi="Times New Roman" w:cs="Times New Roman"/>
      <w:b/>
      <w:bCs/>
      <w:sz w:val="27"/>
      <w:szCs w:val="27"/>
    </w:rPr>
  </w:style>
  <w:style w:type="paragraph" w:customStyle="1" w:styleId="large">
    <w:name w:val="large"/>
    <w:basedOn w:val="Normal"/>
    <w:rsid w:val="00CB4105"/>
    <w:pPr>
      <w:spacing w:before="100" w:beforeAutospacing="1" w:after="100" w:afterAutospacing="1"/>
    </w:pPr>
  </w:style>
  <w:style w:type="paragraph" w:styleId="ListParagraph">
    <w:name w:val="List Paragraph"/>
    <w:basedOn w:val="Normal"/>
    <w:uiPriority w:val="34"/>
    <w:qFormat/>
    <w:rsid w:val="00847D78"/>
    <w:pPr>
      <w:ind w:left="720"/>
      <w:contextualSpacing/>
    </w:pPr>
  </w:style>
  <w:style w:type="character" w:customStyle="1" w:styleId="enumerator">
    <w:name w:val="enumerator"/>
    <w:basedOn w:val="DefaultParagraphFont"/>
    <w:rsid w:val="00C75A1A"/>
  </w:style>
  <w:style w:type="character" w:customStyle="1" w:styleId="Heading1Char">
    <w:name w:val="Heading 1 Char"/>
    <w:basedOn w:val="DefaultParagraphFont"/>
    <w:link w:val="Heading1"/>
    <w:uiPriority w:val="9"/>
    <w:rsid w:val="005F483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6121FE"/>
    <w:rPr>
      <w:rFonts w:asciiTheme="majorHAnsi" w:eastAsiaTheme="majorEastAsia" w:hAnsiTheme="majorHAnsi" w:cstheme="majorBidi"/>
      <w:color w:val="2F5496" w:themeColor="accent1" w:themeShade="BF"/>
      <w:sz w:val="26"/>
      <w:szCs w:val="26"/>
    </w:rPr>
  </w:style>
  <w:style w:type="character" w:styleId="Emphasis">
    <w:name w:val="Emphasis"/>
    <w:basedOn w:val="DefaultParagraphFont"/>
    <w:uiPriority w:val="20"/>
    <w:qFormat/>
    <w:rsid w:val="00AF26BB"/>
    <w:rPr>
      <w:i/>
      <w:iCs/>
    </w:rPr>
  </w:style>
  <w:style w:type="table" w:styleId="TableGrid">
    <w:name w:val="Table Grid"/>
    <w:basedOn w:val="TableNormal"/>
    <w:uiPriority w:val="39"/>
    <w:rsid w:val="008F124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citationpreview">
    <w:name w:val="citationpreview"/>
    <w:basedOn w:val="Normal"/>
    <w:rsid w:val="002D3C00"/>
    <w:pPr>
      <w:spacing w:before="100" w:beforeAutospacing="1" w:after="100" w:afterAutospacing="1"/>
    </w:pPr>
  </w:style>
  <w:style w:type="paragraph" w:styleId="NoSpacing">
    <w:name w:val="No Spacing"/>
    <w:link w:val="NoSpacingChar"/>
    <w:uiPriority w:val="1"/>
    <w:qFormat/>
    <w:rsid w:val="00DE5E44"/>
    <w:rPr>
      <w:rFonts w:eastAsiaTheme="minorEastAsia"/>
      <w:sz w:val="22"/>
      <w:szCs w:val="22"/>
      <w:lang w:val="en-US" w:eastAsia="zh-CN"/>
    </w:rPr>
  </w:style>
  <w:style w:type="character" w:customStyle="1" w:styleId="NoSpacingChar">
    <w:name w:val="No Spacing Char"/>
    <w:basedOn w:val="DefaultParagraphFont"/>
    <w:link w:val="NoSpacing"/>
    <w:uiPriority w:val="1"/>
    <w:rsid w:val="00DE5E44"/>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705944">
      <w:bodyDiv w:val="1"/>
      <w:marLeft w:val="0"/>
      <w:marRight w:val="0"/>
      <w:marTop w:val="0"/>
      <w:marBottom w:val="0"/>
      <w:divBdr>
        <w:top w:val="none" w:sz="0" w:space="0" w:color="auto"/>
        <w:left w:val="none" w:sz="0" w:space="0" w:color="auto"/>
        <w:bottom w:val="none" w:sz="0" w:space="0" w:color="auto"/>
        <w:right w:val="none" w:sz="0" w:space="0" w:color="auto"/>
      </w:divBdr>
    </w:div>
    <w:div w:id="156187736">
      <w:bodyDiv w:val="1"/>
      <w:marLeft w:val="0"/>
      <w:marRight w:val="0"/>
      <w:marTop w:val="0"/>
      <w:marBottom w:val="0"/>
      <w:divBdr>
        <w:top w:val="none" w:sz="0" w:space="0" w:color="auto"/>
        <w:left w:val="none" w:sz="0" w:space="0" w:color="auto"/>
        <w:bottom w:val="none" w:sz="0" w:space="0" w:color="auto"/>
        <w:right w:val="none" w:sz="0" w:space="0" w:color="auto"/>
      </w:divBdr>
    </w:div>
    <w:div w:id="188572824">
      <w:bodyDiv w:val="1"/>
      <w:marLeft w:val="0"/>
      <w:marRight w:val="0"/>
      <w:marTop w:val="0"/>
      <w:marBottom w:val="0"/>
      <w:divBdr>
        <w:top w:val="none" w:sz="0" w:space="0" w:color="auto"/>
        <w:left w:val="none" w:sz="0" w:space="0" w:color="auto"/>
        <w:bottom w:val="none" w:sz="0" w:space="0" w:color="auto"/>
        <w:right w:val="none" w:sz="0" w:space="0" w:color="auto"/>
      </w:divBdr>
    </w:div>
    <w:div w:id="196312031">
      <w:bodyDiv w:val="1"/>
      <w:marLeft w:val="0"/>
      <w:marRight w:val="0"/>
      <w:marTop w:val="0"/>
      <w:marBottom w:val="0"/>
      <w:divBdr>
        <w:top w:val="none" w:sz="0" w:space="0" w:color="auto"/>
        <w:left w:val="none" w:sz="0" w:space="0" w:color="auto"/>
        <w:bottom w:val="none" w:sz="0" w:space="0" w:color="auto"/>
        <w:right w:val="none" w:sz="0" w:space="0" w:color="auto"/>
      </w:divBdr>
    </w:div>
    <w:div w:id="233315850">
      <w:bodyDiv w:val="1"/>
      <w:marLeft w:val="0"/>
      <w:marRight w:val="0"/>
      <w:marTop w:val="0"/>
      <w:marBottom w:val="0"/>
      <w:divBdr>
        <w:top w:val="none" w:sz="0" w:space="0" w:color="auto"/>
        <w:left w:val="none" w:sz="0" w:space="0" w:color="auto"/>
        <w:bottom w:val="none" w:sz="0" w:space="0" w:color="auto"/>
        <w:right w:val="none" w:sz="0" w:space="0" w:color="auto"/>
      </w:divBdr>
    </w:div>
    <w:div w:id="233442194">
      <w:bodyDiv w:val="1"/>
      <w:marLeft w:val="0"/>
      <w:marRight w:val="0"/>
      <w:marTop w:val="0"/>
      <w:marBottom w:val="0"/>
      <w:divBdr>
        <w:top w:val="none" w:sz="0" w:space="0" w:color="auto"/>
        <w:left w:val="none" w:sz="0" w:space="0" w:color="auto"/>
        <w:bottom w:val="none" w:sz="0" w:space="0" w:color="auto"/>
        <w:right w:val="none" w:sz="0" w:space="0" w:color="auto"/>
      </w:divBdr>
    </w:div>
    <w:div w:id="250821201">
      <w:bodyDiv w:val="1"/>
      <w:marLeft w:val="0"/>
      <w:marRight w:val="0"/>
      <w:marTop w:val="0"/>
      <w:marBottom w:val="0"/>
      <w:divBdr>
        <w:top w:val="none" w:sz="0" w:space="0" w:color="auto"/>
        <w:left w:val="none" w:sz="0" w:space="0" w:color="auto"/>
        <w:bottom w:val="none" w:sz="0" w:space="0" w:color="auto"/>
        <w:right w:val="none" w:sz="0" w:space="0" w:color="auto"/>
      </w:divBdr>
      <w:divsChild>
        <w:div w:id="212037533">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 w:id="307823011">
      <w:bodyDiv w:val="1"/>
      <w:marLeft w:val="0"/>
      <w:marRight w:val="0"/>
      <w:marTop w:val="0"/>
      <w:marBottom w:val="0"/>
      <w:divBdr>
        <w:top w:val="none" w:sz="0" w:space="0" w:color="auto"/>
        <w:left w:val="none" w:sz="0" w:space="0" w:color="auto"/>
        <w:bottom w:val="none" w:sz="0" w:space="0" w:color="auto"/>
        <w:right w:val="none" w:sz="0" w:space="0" w:color="auto"/>
      </w:divBdr>
      <w:divsChild>
        <w:div w:id="1549491514">
          <w:marLeft w:val="0"/>
          <w:marRight w:val="0"/>
          <w:marTop w:val="0"/>
          <w:marBottom w:val="0"/>
          <w:divBdr>
            <w:top w:val="none" w:sz="0" w:space="0" w:color="auto"/>
            <w:left w:val="none" w:sz="0" w:space="0" w:color="auto"/>
            <w:bottom w:val="none" w:sz="0" w:space="0" w:color="auto"/>
            <w:right w:val="none" w:sz="0" w:space="0" w:color="auto"/>
          </w:divBdr>
        </w:div>
        <w:div w:id="623393580">
          <w:marLeft w:val="0"/>
          <w:marRight w:val="0"/>
          <w:marTop w:val="0"/>
          <w:marBottom w:val="0"/>
          <w:divBdr>
            <w:top w:val="none" w:sz="0" w:space="0" w:color="auto"/>
            <w:left w:val="none" w:sz="0" w:space="0" w:color="auto"/>
            <w:bottom w:val="none" w:sz="0" w:space="0" w:color="auto"/>
            <w:right w:val="none" w:sz="0" w:space="0" w:color="auto"/>
          </w:divBdr>
        </w:div>
      </w:divsChild>
    </w:div>
    <w:div w:id="335769352">
      <w:bodyDiv w:val="1"/>
      <w:marLeft w:val="0"/>
      <w:marRight w:val="0"/>
      <w:marTop w:val="0"/>
      <w:marBottom w:val="0"/>
      <w:divBdr>
        <w:top w:val="none" w:sz="0" w:space="0" w:color="auto"/>
        <w:left w:val="none" w:sz="0" w:space="0" w:color="auto"/>
        <w:bottom w:val="none" w:sz="0" w:space="0" w:color="auto"/>
        <w:right w:val="none" w:sz="0" w:space="0" w:color="auto"/>
      </w:divBdr>
    </w:div>
    <w:div w:id="341589260">
      <w:bodyDiv w:val="1"/>
      <w:marLeft w:val="0"/>
      <w:marRight w:val="0"/>
      <w:marTop w:val="0"/>
      <w:marBottom w:val="0"/>
      <w:divBdr>
        <w:top w:val="none" w:sz="0" w:space="0" w:color="auto"/>
        <w:left w:val="none" w:sz="0" w:space="0" w:color="auto"/>
        <w:bottom w:val="none" w:sz="0" w:space="0" w:color="auto"/>
        <w:right w:val="none" w:sz="0" w:space="0" w:color="auto"/>
      </w:divBdr>
    </w:div>
    <w:div w:id="373847228">
      <w:bodyDiv w:val="1"/>
      <w:marLeft w:val="0"/>
      <w:marRight w:val="0"/>
      <w:marTop w:val="0"/>
      <w:marBottom w:val="0"/>
      <w:divBdr>
        <w:top w:val="none" w:sz="0" w:space="0" w:color="auto"/>
        <w:left w:val="none" w:sz="0" w:space="0" w:color="auto"/>
        <w:bottom w:val="none" w:sz="0" w:space="0" w:color="auto"/>
        <w:right w:val="none" w:sz="0" w:space="0" w:color="auto"/>
      </w:divBdr>
    </w:div>
    <w:div w:id="382337556">
      <w:bodyDiv w:val="1"/>
      <w:marLeft w:val="0"/>
      <w:marRight w:val="0"/>
      <w:marTop w:val="0"/>
      <w:marBottom w:val="0"/>
      <w:divBdr>
        <w:top w:val="none" w:sz="0" w:space="0" w:color="auto"/>
        <w:left w:val="none" w:sz="0" w:space="0" w:color="auto"/>
        <w:bottom w:val="none" w:sz="0" w:space="0" w:color="auto"/>
        <w:right w:val="none" w:sz="0" w:space="0" w:color="auto"/>
      </w:divBdr>
    </w:div>
    <w:div w:id="569265416">
      <w:bodyDiv w:val="1"/>
      <w:marLeft w:val="0"/>
      <w:marRight w:val="0"/>
      <w:marTop w:val="0"/>
      <w:marBottom w:val="0"/>
      <w:divBdr>
        <w:top w:val="none" w:sz="0" w:space="0" w:color="auto"/>
        <w:left w:val="none" w:sz="0" w:space="0" w:color="auto"/>
        <w:bottom w:val="none" w:sz="0" w:space="0" w:color="auto"/>
        <w:right w:val="none" w:sz="0" w:space="0" w:color="auto"/>
      </w:divBdr>
    </w:div>
    <w:div w:id="606280053">
      <w:bodyDiv w:val="1"/>
      <w:marLeft w:val="0"/>
      <w:marRight w:val="0"/>
      <w:marTop w:val="0"/>
      <w:marBottom w:val="0"/>
      <w:divBdr>
        <w:top w:val="none" w:sz="0" w:space="0" w:color="auto"/>
        <w:left w:val="none" w:sz="0" w:space="0" w:color="auto"/>
        <w:bottom w:val="none" w:sz="0" w:space="0" w:color="auto"/>
        <w:right w:val="none" w:sz="0" w:space="0" w:color="auto"/>
      </w:divBdr>
      <w:divsChild>
        <w:div w:id="956182722">
          <w:marLeft w:val="0"/>
          <w:marRight w:val="0"/>
          <w:marTop w:val="0"/>
          <w:marBottom w:val="0"/>
          <w:divBdr>
            <w:top w:val="none" w:sz="0" w:space="0" w:color="auto"/>
            <w:left w:val="none" w:sz="0" w:space="0" w:color="auto"/>
            <w:bottom w:val="none" w:sz="0" w:space="0" w:color="auto"/>
            <w:right w:val="none" w:sz="0" w:space="0" w:color="auto"/>
          </w:divBdr>
        </w:div>
      </w:divsChild>
    </w:div>
    <w:div w:id="616563739">
      <w:bodyDiv w:val="1"/>
      <w:marLeft w:val="0"/>
      <w:marRight w:val="0"/>
      <w:marTop w:val="0"/>
      <w:marBottom w:val="0"/>
      <w:divBdr>
        <w:top w:val="none" w:sz="0" w:space="0" w:color="auto"/>
        <w:left w:val="none" w:sz="0" w:space="0" w:color="auto"/>
        <w:bottom w:val="none" w:sz="0" w:space="0" w:color="auto"/>
        <w:right w:val="none" w:sz="0" w:space="0" w:color="auto"/>
      </w:divBdr>
    </w:div>
    <w:div w:id="649528133">
      <w:bodyDiv w:val="1"/>
      <w:marLeft w:val="0"/>
      <w:marRight w:val="0"/>
      <w:marTop w:val="0"/>
      <w:marBottom w:val="0"/>
      <w:divBdr>
        <w:top w:val="none" w:sz="0" w:space="0" w:color="auto"/>
        <w:left w:val="none" w:sz="0" w:space="0" w:color="auto"/>
        <w:bottom w:val="none" w:sz="0" w:space="0" w:color="auto"/>
        <w:right w:val="none" w:sz="0" w:space="0" w:color="auto"/>
      </w:divBdr>
    </w:div>
    <w:div w:id="661086289">
      <w:bodyDiv w:val="1"/>
      <w:marLeft w:val="0"/>
      <w:marRight w:val="0"/>
      <w:marTop w:val="0"/>
      <w:marBottom w:val="0"/>
      <w:divBdr>
        <w:top w:val="none" w:sz="0" w:space="0" w:color="auto"/>
        <w:left w:val="none" w:sz="0" w:space="0" w:color="auto"/>
        <w:bottom w:val="none" w:sz="0" w:space="0" w:color="auto"/>
        <w:right w:val="none" w:sz="0" w:space="0" w:color="auto"/>
      </w:divBdr>
    </w:div>
    <w:div w:id="661659839">
      <w:bodyDiv w:val="1"/>
      <w:marLeft w:val="0"/>
      <w:marRight w:val="0"/>
      <w:marTop w:val="0"/>
      <w:marBottom w:val="0"/>
      <w:divBdr>
        <w:top w:val="none" w:sz="0" w:space="0" w:color="auto"/>
        <w:left w:val="none" w:sz="0" w:space="0" w:color="auto"/>
        <w:bottom w:val="none" w:sz="0" w:space="0" w:color="auto"/>
        <w:right w:val="none" w:sz="0" w:space="0" w:color="auto"/>
      </w:divBdr>
    </w:div>
    <w:div w:id="698356421">
      <w:bodyDiv w:val="1"/>
      <w:marLeft w:val="0"/>
      <w:marRight w:val="0"/>
      <w:marTop w:val="0"/>
      <w:marBottom w:val="0"/>
      <w:divBdr>
        <w:top w:val="none" w:sz="0" w:space="0" w:color="auto"/>
        <w:left w:val="none" w:sz="0" w:space="0" w:color="auto"/>
        <w:bottom w:val="none" w:sz="0" w:space="0" w:color="auto"/>
        <w:right w:val="none" w:sz="0" w:space="0" w:color="auto"/>
      </w:divBdr>
    </w:div>
    <w:div w:id="752093925">
      <w:bodyDiv w:val="1"/>
      <w:marLeft w:val="0"/>
      <w:marRight w:val="0"/>
      <w:marTop w:val="0"/>
      <w:marBottom w:val="0"/>
      <w:divBdr>
        <w:top w:val="none" w:sz="0" w:space="0" w:color="auto"/>
        <w:left w:val="none" w:sz="0" w:space="0" w:color="auto"/>
        <w:bottom w:val="none" w:sz="0" w:space="0" w:color="auto"/>
        <w:right w:val="none" w:sz="0" w:space="0" w:color="auto"/>
      </w:divBdr>
    </w:div>
    <w:div w:id="800538444">
      <w:bodyDiv w:val="1"/>
      <w:marLeft w:val="0"/>
      <w:marRight w:val="0"/>
      <w:marTop w:val="0"/>
      <w:marBottom w:val="0"/>
      <w:divBdr>
        <w:top w:val="none" w:sz="0" w:space="0" w:color="auto"/>
        <w:left w:val="none" w:sz="0" w:space="0" w:color="auto"/>
        <w:bottom w:val="none" w:sz="0" w:space="0" w:color="auto"/>
        <w:right w:val="none" w:sz="0" w:space="0" w:color="auto"/>
      </w:divBdr>
    </w:div>
    <w:div w:id="836848370">
      <w:bodyDiv w:val="1"/>
      <w:marLeft w:val="0"/>
      <w:marRight w:val="0"/>
      <w:marTop w:val="0"/>
      <w:marBottom w:val="0"/>
      <w:divBdr>
        <w:top w:val="none" w:sz="0" w:space="0" w:color="auto"/>
        <w:left w:val="none" w:sz="0" w:space="0" w:color="auto"/>
        <w:bottom w:val="none" w:sz="0" w:space="0" w:color="auto"/>
        <w:right w:val="none" w:sz="0" w:space="0" w:color="auto"/>
      </w:divBdr>
    </w:div>
    <w:div w:id="937951408">
      <w:bodyDiv w:val="1"/>
      <w:marLeft w:val="0"/>
      <w:marRight w:val="0"/>
      <w:marTop w:val="0"/>
      <w:marBottom w:val="0"/>
      <w:divBdr>
        <w:top w:val="none" w:sz="0" w:space="0" w:color="auto"/>
        <w:left w:val="none" w:sz="0" w:space="0" w:color="auto"/>
        <w:bottom w:val="none" w:sz="0" w:space="0" w:color="auto"/>
        <w:right w:val="none" w:sz="0" w:space="0" w:color="auto"/>
      </w:divBdr>
    </w:div>
    <w:div w:id="940718737">
      <w:bodyDiv w:val="1"/>
      <w:marLeft w:val="0"/>
      <w:marRight w:val="0"/>
      <w:marTop w:val="0"/>
      <w:marBottom w:val="0"/>
      <w:divBdr>
        <w:top w:val="none" w:sz="0" w:space="0" w:color="auto"/>
        <w:left w:val="none" w:sz="0" w:space="0" w:color="auto"/>
        <w:bottom w:val="none" w:sz="0" w:space="0" w:color="auto"/>
        <w:right w:val="none" w:sz="0" w:space="0" w:color="auto"/>
      </w:divBdr>
    </w:div>
    <w:div w:id="1021126071">
      <w:bodyDiv w:val="1"/>
      <w:marLeft w:val="0"/>
      <w:marRight w:val="0"/>
      <w:marTop w:val="0"/>
      <w:marBottom w:val="0"/>
      <w:divBdr>
        <w:top w:val="none" w:sz="0" w:space="0" w:color="auto"/>
        <w:left w:val="none" w:sz="0" w:space="0" w:color="auto"/>
        <w:bottom w:val="none" w:sz="0" w:space="0" w:color="auto"/>
        <w:right w:val="none" w:sz="0" w:space="0" w:color="auto"/>
      </w:divBdr>
    </w:div>
    <w:div w:id="1033962736">
      <w:bodyDiv w:val="1"/>
      <w:marLeft w:val="0"/>
      <w:marRight w:val="0"/>
      <w:marTop w:val="0"/>
      <w:marBottom w:val="0"/>
      <w:divBdr>
        <w:top w:val="none" w:sz="0" w:space="0" w:color="auto"/>
        <w:left w:val="none" w:sz="0" w:space="0" w:color="auto"/>
        <w:bottom w:val="none" w:sz="0" w:space="0" w:color="auto"/>
        <w:right w:val="none" w:sz="0" w:space="0" w:color="auto"/>
      </w:divBdr>
    </w:div>
    <w:div w:id="1034884615">
      <w:bodyDiv w:val="1"/>
      <w:marLeft w:val="0"/>
      <w:marRight w:val="0"/>
      <w:marTop w:val="0"/>
      <w:marBottom w:val="0"/>
      <w:divBdr>
        <w:top w:val="none" w:sz="0" w:space="0" w:color="auto"/>
        <w:left w:val="none" w:sz="0" w:space="0" w:color="auto"/>
        <w:bottom w:val="none" w:sz="0" w:space="0" w:color="auto"/>
        <w:right w:val="none" w:sz="0" w:space="0" w:color="auto"/>
      </w:divBdr>
    </w:div>
    <w:div w:id="1066533470">
      <w:bodyDiv w:val="1"/>
      <w:marLeft w:val="0"/>
      <w:marRight w:val="0"/>
      <w:marTop w:val="0"/>
      <w:marBottom w:val="0"/>
      <w:divBdr>
        <w:top w:val="none" w:sz="0" w:space="0" w:color="auto"/>
        <w:left w:val="none" w:sz="0" w:space="0" w:color="auto"/>
        <w:bottom w:val="none" w:sz="0" w:space="0" w:color="auto"/>
        <w:right w:val="none" w:sz="0" w:space="0" w:color="auto"/>
      </w:divBdr>
    </w:div>
    <w:div w:id="1085952843">
      <w:bodyDiv w:val="1"/>
      <w:marLeft w:val="0"/>
      <w:marRight w:val="0"/>
      <w:marTop w:val="0"/>
      <w:marBottom w:val="0"/>
      <w:divBdr>
        <w:top w:val="none" w:sz="0" w:space="0" w:color="auto"/>
        <w:left w:val="none" w:sz="0" w:space="0" w:color="auto"/>
        <w:bottom w:val="none" w:sz="0" w:space="0" w:color="auto"/>
        <w:right w:val="none" w:sz="0" w:space="0" w:color="auto"/>
      </w:divBdr>
    </w:div>
    <w:div w:id="1105421951">
      <w:bodyDiv w:val="1"/>
      <w:marLeft w:val="0"/>
      <w:marRight w:val="0"/>
      <w:marTop w:val="0"/>
      <w:marBottom w:val="0"/>
      <w:divBdr>
        <w:top w:val="none" w:sz="0" w:space="0" w:color="auto"/>
        <w:left w:val="none" w:sz="0" w:space="0" w:color="auto"/>
        <w:bottom w:val="none" w:sz="0" w:space="0" w:color="auto"/>
        <w:right w:val="none" w:sz="0" w:space="0" w:color="auto"/>
      </w:divBdr>
      <w:divsChild>
        <w:div w:id="2073502626">
          <w:marLeft w:val="0"/>
          <w:marRight w:val="0"/>
          <w:marTop w:val="0"/>
          <w:marBottom w:val="0"/>
          <w:divBdr>
            <w:top w:val="none" w:sz="0" w:space="0" w:color="auto"/>
            <w:left w:val="none" w:sz="0" w:space="0" w:color="auto"/>
            <w:bottom w:val="none" w:sz="0" w:space="0" w:color="auto"/>
            <w:right w:val="none" w:sz="0" w:space="0" w:color="auto"/>
          </w:divBdr>
        </w:div>
        <w:div w:id="566844141">
          <w:marLeft w:val="0"/>
          <w:marRight w:val="0"/>
          <w:marTop w:val="0"/>
          <w:marBottom w:val="0"/>
          <w:divBdr>
            <w:top w:val="none" w:sz="0" w:space="0" w:color="auto"/>
            <w:left w:val="none" w:sz="0" w:space="0" w:color="auto"/>
            <w:bottom w:val="none" w:sz="0" w:space="0" w:color="auto"/>
            <w:right w:val="none" w:sz="0" w:space="0" w:color="auto"/>
          </w:divBdr>
        </w:div>
        <w:div w:id="973603538">
          <w:marLeft w:val="0"/>
          <w:marRight w:val="0"/>
          <w:marTop w:val="0"/>
          <w:marBottom w:val="0"/>
          <w:divBdr>
            <w:top w:val="none" w:sz="0" w:space="0" w:color="auto"/>
            <w:left w:val="none" w:sz="0" w:space="0" w:color="auto"/>
            <w:bottom w:val="none" w:sz="0" w:space="0" w:color="auto"/>
            <w:right w:val="none" w:sz="0" w:space="0" w:color="auto"/>
          </w:divBdr>
        </w:div>
        <w:div w:id="670329671">
          <w:marLeft w:val="0"/>
          <w:marRight w:val="0"/>
          <w:marTop w:val="0"/>
          <w:marBottom w:val="0"/>
          <w:divBdr>
            <w:top w:val="none" w:sz="0" w:space="0" w:color="auto"/>
            <w:left w:val="none" w:sz="0" w:space="0" w:color="auto"/>
            <w:bottom w:val="none" w:sz="0" w:space="0" w:color="auto"/>
            <w:right w:val="none" w:sz="0" w:space="0" w:color="auto"/>
          </w:divBdr>
        </w:div>
        <w:div w:id="512955879">
          <w:marLeft w:val="0"/>
          <w:marRight w:val="0"/>
          <w:marTop w:val="0"/>
          <w:marBottom w:val="0"/>
          <w:divBdr>
            <w:top w:val="none" w:sz="0" w:space="0" w:color="auto"/>
            <w:left w:val="none" w:sz="0" w:space="0" w:color="auto"/>
            <w:bottom w:val="none" w:sz="0" w:space="0" w:color="auto"/>
            <w:right w:val="none" w:sz="0" w:space="0" w:color="auto"/>
          </w:divBdr>
          <w:divsChild>
            <w:div w:id="862866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6582901">
      <w:bodyDiv w:val="1"/>
      <w:marLeft w:val="0"/>
      <w:marRight w:val="0"/>
      <w:marTop w:val="0"/>
      <w:marBottom w:val="0"/>
      <w:divBdr>
        <w:top w:val="none" w:sz="0" w:space="0" w:color="auto"/>
        <w:left w:val="none" w:sz="0" w:space="0" w:color="auto"/>
        <w:bottom w:val="none" w:sz="0" w:space="0" w:color="auto"/>
        <w:right w:val="none" w:sz="0" w:space="0" w:color="auto"/>
      </w:divBdr>
    </w:div>
    <w:div w:id="1128664000">
      <w:bodyDiv w:val="1"/>
      <w:marLeft w:val="0"/>
      <w:marRight w:val="0"/>
      <w:marTop w:val="0"/>
      <w:marBottom w:val="0"/>
      <w:divBdr>
        <w:top w:val="none" w:sz="0" w:space="0" w:color="auto"/>
        <w:left w:val="none" w:sz="0" w:space="0" w:color="auto"/>
        <w:bottom w:val="none" w:sz="0" w:space="0" w:color="auto"/>
        <w:right w:val="none" w:sz="0" w:space="0" w:color="auto"/>
      </w:divBdr>
    </w:div>
    <w:div w:id="1144154050">
      <w:bodyDiv w:val="1"/>
      <w:marLeft w:val="0"/>
      <w:marRight w:val="0"/>
      <w:marTop w:val="0"/>
      <w:marBottom w:val="0"/>
      <w:divBdr>
        <w:top w:val="none" w:sz="0" w:space="0" w:color="auto"/>
        <w:left w:val="none" w:sz="0" w:space="0" w:color="auto"/>
        <w:bottom w:val="none" w:sz="0" w:space="0" w:color="auto"/>
        <w:right w:val="none" w:sz="0" w:space="0" w:color="auto"/>
      </w:divBdr>
    </w:div>
    <w:div w:id="1169440989">
      <w:bodyDiv w:val="1"/>
      <w:marLeft w:val="0"/>
      <w:marRight w:val="0"/>
      <w:marTop w:val="0"/>
      <w:marBottom w:val="0"/>
      <w:divBdr>
        <w:top w:val="none" w:sz="0" w:space="0" w:color="auto"/>
        <w:left w:val="none" w:sz="0" w:space="0" w:color="auto"/>
        <w:bottom w:val="none" w:sz="0" w:space="0" w:color="auto"/>
        <w:right w:val="none" w:sz="0" w:space="0" w:color="auto"/>
      </w:divBdr>
    </w:div>
    <w:div w:id="1226647099">
      <w:bodyDiv w:val="1"/>
      <w:marLeft w:val="0"/>
      <w:marRight w:val="0"/>
      <w:marTop w:val="0"/>
      <w:marBottom w:val="0"/>
      <w:divBdr>
        <w:top w:val="none" w:sz="0" w:space="0" w:color="auto"/>
        <w:left w:val="none" w:sz="0" w:space="0" w:color="auto"/>
        <w:bottom w:val="none" w:sz="0" w:space="0" w:color="auto"/>
        <w:right w:val="none" w:sz="0" w:space="0" w:color="auto"/>
      </w:divBdr>
    </w:div>
    <w:div w:id="1305501941">
      <w:bodyDiv w:val="1"/>
      <w:marLeft w:val="0"/>
      <w:marRight w:val="0"/>
      <w:marTop w:val="0"/>
      <w:marBottom w:val="0"/>
      <w:divBdr>
        <w:top w:val="none" w:sz="0" w:space="0" w:color="auto"/>
        <w:left w:val="none" w:sz="0" w:space="0" w:color="auto"/>
        <w:bottom w:val="none" w:sz="0" w:space="0" w:color="auto"/>
        <w:right w:val="none" w:sz="0" w:space="0" w:color="auto"/>
      </w:divBdr>
    </w:div>
    <w:div w:id="1341619372">
      <w:bodyDiv w:val="1"/>
      <w:marLeft w:val="0"/>
      <w:marRight w:val="0"/>
      <w:marTop w:val="0"/>
      <w:marBottom w:val="0"/>
      <w:divBdr>
        <w:top w:val="none" w:sz="0" w:space="0" w:color="auto"/>
        <w:left w:val="none" w:sz="0" w:space="0" w:color="auto"/>
        <w:bottom w:val="none" w:sz="0" w:space="0" w:color="auto"/>
        <w:right w:val="none" w:sz="0" w:space="0" w:color="auto"/>
      </w:divBdr>
    </w:div>
    <w:div w:id="1362173556">
      <w:bodyDiv w:val="1"/>
      <w:marLeft w:val="0"/>
      <w:marRight w:val="0"/>
      <w:marTop w:val="0"/>
      <w:marBottom w:val="0"/>
      <w:divBdr>
        <w:top w:val="none" w:sz="0" w:space="0" w:color="auto"/>
        <w:left w:val="none" w:sz="0" w:space="0" w:color="auto"/>
        <w:bottom w:val="none" w:sz="0" w:space="0" w:color="auto"/>
        <w:right w:val="none" w:sz="0" w:space="0" w:color="auto"/>
      </w:divBdr>
    </w:div>
    <w:div w:id="1413503724">
      <w:bodyDiv w:val="1"/>
      <w:marLeft w:val="0"/>
      <w:marRight w:val="0"/>
      <w:marTop w:val="0"/>
      <w:marBottom w:val="0"/>
      <w:divBdr>
        <w:top w:val="none" w:sz="0" w:space="0" w:color="auto"/>
        <w:left w:val="none" w:sz="0" w:space="0" w:color="auto"/>
        <w:bottom w:val="none" w:sz="0" w:space="0" w:color="auto"/>
        <w:right w:val="none" w:sz="0" w:space="0" w:color="auto"/>
      </w:divBdr>
    </w:div>
    <w:div w:id="1452363624">
      <w:bodyDiv w:val="1"/>
      <w:marLeft w:val="0"/>
      <w:marRight w:val="0"/>
      <w:marTop w:val="0"/>
      <w:marBottom w:val="0"/>
      <w:divBdr>
        <w:top w:val="none" w:sz="0" w:space="0" w:color="auto"/>
        <w:left w:val="none" w:sz="0" w:space="0" w:color="auto"/>
        <w:bottom w:val="none" w:sz="0" w:space="0" w:color="auto"/>
        <w:right w:val="none" w:sz="0" w:space="0" w:color="auto"/>
      </w:divBdr>
      <w:divsChild>
        <w:div w:id="1885557381">
          <w:marLeft w:val="0"/>
          <w:marRight w:val="0"/>
          <w:marTop w:val="0"/>
          <w:marBottom w:val="0"/>
          <w:divBdr>
            <w:top w:val="none" w:sz="0" w:space="0" w:color="auto"/>
            <w:left w:val="none" w:sz="0" w:space="0" w:color="auto"/>
            <w:bottom w:val="none" w:sz="0" w:space="0" w:color="auto"/>
            <w:right w:val="none" w:sz="0" w:space="0" w:color="auto"/>
          </w:divBdr>
        </w:div>
      </w:divsChild>
    </w:div>
    <w:div w:id="1452745721">
      <w:bodyDiv w:val="1"/>
      <w:marLeft w:val="0"/>
      <w:marRight w:val="0"/>
      <w:marTop w:val="0"/>
      <w:marBottom w:val="0"/>
      <w:divBdr>
        <w:top w:val="none" w:sz="0" w:space="0" w:color="auto"/>
        <w:left w:val="none" w:sz="0" w:space="0" w:color="auto"/>
        <w:bottom w:val="none" w:sz="0" w:space="0" w:color="auto"/>
        <w:right w:val="none" w:sz="0" w:space="0" w:color="auto"/>
      </w:divBdr>
    </w:div>
    <w:div w:id="1466850287">
      <w:bodyDiv w:val="1"/>
      <w:marLeft w:val="0"/>
      <w:marRight w:val="0"/>
      <w:marTop w:val="0"/>
      <w:marBottom w:val="0"/>
      <w:divBdr>
        <w:top w:val="none" w:sz="0" w:space="0" w:color="auto"/>
        <w:left w:val="none" w:sz="0" w:space="0" w:color="auto"/>
        <w:bottom w:val="none" w:sz="0" w:space="0" w:color="auto"/>
        <w:right w:val="none" w:sz="0" w:space="0" w:color="auto"/>
      </w:divBdr>
    </w:div>
    <w:div w:id="1533347620">
      <w:bodyDiv w:val="1"/>
      <w:marLeft w:val="0"/>
      <w:marRight w:val="0"/>
      <w:marTop w:val="0"/>
      <w:marBottom w:val="0"/>
      <w:divBdr>
        <w:top w:val="none" w:sz="0" w:space="0" w:color="auto"/>
        <w:left w:val="none" w:sz="0" w:space="0" w:color="auto"/>
        <w:bottom w:val="none" w:sz="0" w:space="0" w:color="auto"/>
        <w:right w:val="none" w:sz="0" w:space="0" w:color="auto"/>
      </w:divBdr>
    </w:div>
    <w:div w:id="1552687652">
      <w:bodyDiv w:val="1"/>
      <w:marLeft w:val="0"/>
      <w:marRight w:val="0"/>
      <w:marTop w:val="0"/>
      <w:marBottom w:val="0"/>
      <w:divBdr>
        <w:top w:val="none" w:sz="0" w:space="0" w:color="auto"/>
        <w:left w:val="none" w:sz="0" w:space="0" w:color="auto"/>
        <w:bottom w:val="none" w:sz="0" w:space="0" w:color="auto"/>
        <w:right w:val="none" w:sz="0" w:space="0" w:color="auto"/>
      </w:divBdr>
    </w:div>
    <w:div w:id="1603758965">
      <w:bodyDiv w:val="1"/>
      <w:marLeft w:val="0"/>
      <w:marRight w:val="0"/>
      <w:marTop w:val="0"/>
      <w:marBottom w:val="0"/>
      <w:divBdr>
        <w:top w:val="none" w:sz="0" w:space="0" w:color="auto"/>
        <w:left w:val="none" w:sz="0" w:space="0" w:color="auto"/>
        <w:bottom w:val="none" w:sz="0" w:space="0" w:color="auto"/>
        <w:right w:val="none" w:sz="0" w:space="0" w:color="auto"/>
      </w:divBdr>
    </w:div>
    <w:div w:id="1659267088">
      <w:bodyDiv w:val="1"/>
      <w:marLeft w:val="0"/>
      <w:marRight w:val="0"/>
      <w:marTop w:val="0"/>
      <w:marBottom w:val="0"/>
      <w:divBdr>
        <w:top w:val="none" w:sz="0" w:space="0" w:color="auto"/>
        <w:left w:val="none" w:sz="0" w:space="0" w:color="auto"/>
        <w:bottom w:val="none" w:sz="0" w:space="0" w:color="auto"/>
        <w:right w:val="none" w:sz="0" w:space="0" w:color="auto"/>
      </w:divBdr>
      <w:divsChild>
        <w:div w:id="1043289203">
          <w:marLeft w:val="0"/>
          <w:marRight w:val="0"/>
          <w:marTop w:val="0"/>
          <w:marBottom w:val="150"/>
          <w:divBdr>
            <w:top w:val="none" w:sz="0" w:space="0" w:color="auto"/>
            <w:left w:val="none" w:sz="0" w:space="0" w:color="auto"/>
            <w:bottom w:val="none" w:sz="0" w:space="0" w:color="auto"/>
            <w:right w:val="none" w:sz="0" w:space="0" w:color="auto"/>
          </w:divBdr>
        </w:div>
      </w:divsChild>
    </w:div>
    <w:div w:id="1660042016">
      <w:bodyDiv w:val="1"/>
      <w:marLeft w:val="0"/>
      <w:marRight w:val="0"/>
      <w:marTop w:val="0"/>
      <w:marBottom w:val="0"/>
      <w:divBdr>
        <w:top w:val="none" w:sz="0" w:space="0" w:color="auto"/>
        <w:left w:val="none" w:sz="0" w:space="0" w:color="auto"/>
        <w:bottom w:val="none" w:sz="0" w:space="0" w:color="auto"/>
        <w:right w:val="none" w:sz="0" w:space="0" w:color="auto"/>
      </w:divBdr>
    </w:div>
    <w:div w:id="1752848978">
      <w:bodyDiv w:val="1"/>
      <w:marLeft w:val="0"/>
      <w:marRight w:val="0"/>
      <w:marTop w:val="0"/>
      <w:marBottom w:val="0"/>
      <w:divBdr>
        <w:top w:val="none" w:sz="0" w:space="0" w:color="auto"/>
        <w:left w:val="none" w:sz="0" w:space="0" w:color="auto"/>
        <w:bottom w:val="none" w:sz="0" w:space="0" w:color="auto"/>
        <w:right w:val="none" w:sz="0" w:space="0" w:color="auto"/>
      </w:divBdr>
    </w:div>
    <w:div w:id="1764910319">
      <w:bodyDiv w:val="1"/>
      <w:marLeft w:val="0"/>
      <w:marRight w:val="0"/>
      <w:marTop w:val="0"/>
      <w:marBottom w:val="0"/>
      <w:divBdr>
        <w:top w:val="none" w:sz="0" w:space="0" w:color="auto"/>
        <w:left w:val="none" w:sz="0" w:space="0" w:color="auto"/>
        <w:bottom w:val="none" w:sz="0" w:space="0" w:color="auto"/>
        <w:right w:val="none" w:sz="0" w:space="0" w:color="auto"/>
      </w:divBdr>
    </w:div>
    <w:div w:id="1804343685">
      <w:bodyDiv w:val="1"/>
      <w:marLeft w:val="0"/>
      <w:marRight w:val="0"/>
      <w:marTop w:val="0"/>
      <w:marBottom w:val="0"/>
      <w:divBdr>
        <w:top w:val="none" w:sz="0" w:space="0" w:color="auto"/>
        <w:left w:val="none" w:sz="0" w:space="0" w:color="auto"/>
        <w:bottom w:val="none" w:sz="0" w:space="0" w:color="auto"/>
        <w:right w:val="none" w:sz="0" w:space="0" w:color="auto"/>
      </w:divBdr>
    </w:div>
    <w:div w:id="1844200498">
      <w:bodyDiv w:val="1"/>
      <w:marLeft w:val="0"/>
      <w:marRight w:val="0"/>
      <w:marTop w:val="0"/>
      <w:marBottom w:val="0"/>
      <w:divBdr>
        <w:top w:val="none" w:sz="0" w:space="0" w:color="auto"/>
        <w:left w:val="none" w:sz="0" w:space="0" w:color="auto"/>
        <w:bottom w:val="none" w:sz="0" w:space="0" w:color="auto"/>
        <w:right w:val="none" w:sz="0" w:space="0" w:color="auto"/>
      </w:divBdr>
    </w:div>
    <w:div w:id="1934243796">
      <w:bodyDiv w:val="1"/>
      <w:marLeft w:val="0"/>
      <w:marRight w:val="0"/>
      <w:marTop w:val="0"/>
      <w:marBottom w:val="0"/>
      <w:divBdr>
        <w:top w:val="none" w:sz="0" w:space="0" w:color="auto"/>
        <w:left w:val="none" w:sz="0" w:space="0" w:color="auto"/>
        <w:bottom w:val="none" w:sz="0" w:space="0" w:color="auto"/>
        <w:right w:val="none" w:sz="0" w:space="0" w:color="auto"/>
      </w:divBdr>
    </w:div>
    <w:div w:id="1985694635">
      <w:bodyDiv w:val="1"/>
      <w:marLeft w:val="0"/>
      <w:marRight w:val="0"/>
      <w:marTop w:val="0"/>
      <w:marBottom w:val="0"/>
      <w:divBdr>
        <w:top w:val="none" w:sz="0" w:space="0" w:color="auto"/>
        <w:left w:val="none" w:sz="0" w:space="0" w:color="auto"/>
        <w:bottom w:val="none" w:sz="0" w:space="0" w:color="auto"/>
        <w:right w:val="none" w:sz="0" w:space="0" w:color="auto"/>
      </w:divBdr>
    </w:div>
    <w:div w:id="2009676601">
      <w:bodyDiv w:val="1"/>
      <w:marLeft w:val="0"/>
      <w:marRight w:val="0"/>
      <w:marTop w:val="0"/>
      <w:marBottom w:val="0"/>
      <w:divBdr>
        <w:top w:val="none" w:sz="0" w:space="0" w:color="auto"/>
        <w:left w:val="none" w:sz="0" w:space="0" w:color="auto"/>
        <w:bottom w:val="none" w:sz="0" w:space="0" w:color="auto"/>
        <w:right w:val="none" w:sz="0" w:space="0" w:color="auto"/>
      </w:divBdr>
    </w:div>
    <w:div w:id="2017269043">
      <w:bodyDiv w:val="1"/>
      <w:marLeft w:val="0"/>
      <w:marRight w:val="0"/>
      <w:marTop w:val="0"/>
      <w:marBottom w:val="0"/>
      <w:divBdr>
        <w:top w:val="none" w:sz="0" w:space="0" w:color="auto"/>
        <w:left w:val="none" w:sz="0" w:space="0" w:color="auto"/>
        <w:bottom w:val="none" w:sz="0" w:space="0" w:color="auto"/>
        <w:right w:val="none" w:sz="0" w:space="0" w:color="auto"/>
      </w:divBdr>
    </w:div>
    <w:div w:id="2041733801">
      <w:bodyDiv w:val="1"/>
      <w:marLeft w:val="0"/>
      <w:marRight w:val="0"/>
      <w:marTop w:val="0"/>
      <w:marBottom w:val="0"/>
      <w:divBdr>
        <w:top w:val="none" w:sz="0" w:space="0" w:color="auto"/>
        <w:left w:val="none" w:sz="0" w:space="0" w:color="auto"/>
        <w:bottom w:val="none" w:sz="0" w:space="0" w:color="auto"/>
        <w:right w:val="none" w:sz="0" w:space="0" w:color="auto"/>
      </w:divBdr>
    </w:div>
    <w:div w:id="2136361221">
      <w:bodyDiv w:val="1"/>
      <w:marLeft w:val="0"/>
      <w:marRight w:val="0"/>
      <w:marTop w:val="0"/>
      <w:marBottom w:val="0"/>
      <w:divBdr>
        <w:top w:val="none" w:sz="0" w:space="0" w:color="auto"/>
        <w:left w:val="none" w:sz="0" w:space="0" w:color="auto"/>
        <w:bottom w:val="none" w:sz="0" w:space="0" w:color="auto"/>
        <w:right w:val="none" w:sz="0" w:space="0" w:color="auto"/>
      </w:divBdr>
      <w:divsChild>
        <w:div w:id="2139951590">
          <w:marLeft w:val="0"/>
          <w:marRight w:val="0"/>
          <w:marTop w:val="0"/>
          <w:marBottom w:val="0"/>
          <w:divBdr>
            <w:top w:val="none" w:sz="0" w:space="0" w:color="auto"/>
            <w:left w:val="none" w:sz="0" w:space="0" w:color="auto"/>
            <w:bottom w:val="none" w:sz="0" w:space="0" w:color="auto"/>
            <w:right w:val="none" w:sz="0" w:space="0" w:color="auto"/>
          </w:divBdr>
        </w:div>
        <w:div w:id="101719328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librarysearch.uwtsd.ac.uk/openurl/44WHELF_UWTSD/44WHELF_UWTSD:44WHELF_UWTSD_VU1?sid=oup:oso&amp;genre=bookitem&amp;atitle=Performance%20management%20processes%20that%20reflect%20and%20shape%20organizational%20climate%20and%20culture&amp;aulast=Schneider&amp;aufirst=B.&amp;title=The%20Oxford%20handbook%20of%20organizational%20climate%20and%20culture&amp;date=2014&amp;spage=79&amp;epage=100"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37</TotalTime>
  <Pages>1</Pages>
  <Words>5571</Words>
  <Characters>31756</Characters>
  <Application>Microsoft Office Word</Application>
  <DocSecurity>0</DocSecurity>
  <Lines>264</Lines>
  <Paragraphs>74</Paragraphs>
  <ScaleCrop>false</ScaleCrop>
  <Company/>
  <LinksUpToDate>false</LinksUpToDate>
  <CharactersWithSpaces>37253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MANAGING PERFORMANCE</dc:subject>
  <dc:creator>Microsoft Office User</dc:creator>
  <cp:keywords/>
  <dc:description/>
  <cp:lastModifiedBy>Sultana Sumi (1807317)</cp:lastModifiedBy>
  <cp:revision>7</cp:revision>
  <dcterms:created xsi:type="dcterms:W3CDTF">2022-05-04T12:35:00Z</dcterms:created>
  <dcterms:modified xsi:type="dcterms:W3CDTF">2022-05-04T13:15:00Z</dcterms:modified>
</cp:coreProperties>
</file>