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687830387"/>
        <w:docPartObj>
          <w:docPartGallery w:val="Cover Pages"/>
          <w:docPartUnique/>
        </w:docPartObj>
      </w:sdtPr>
      <w:sdtEndPr>
        <w:rPr>
          <w:rFonts w:ascii="Arial" w:hAnsi="Arial" w:cs="Arial"/>
          <w:color w:val="auto"/>
        </w:rPr>
      </w:sdtEndPr>
      <w:sdtContent>
        <w:p w14:paraId="39DCF3A9" w14:textId="3480D687" w:rsidR="009677D4" w:rsidRDefault="009677D4">
          <w:pPr>
            <w:pStyle w:val="NoSpacing"/>
            <w:spacing w:before="1540" w:after="240"/>
            <w:jc w:val="center"/>
            <w:rPr>
              <w:color w:val="4472C4" w:themeColor="accent1"/>
            </w:rPr>
          </w:pPr>
          <w:r>
            <w:rPr>
              <w:noProof/>
              <w:color w:val="4472C4" w:themeColor="accent1"/>
            </w:rPr>
            <w:drawing>
              <wp:inline distT="0" distB="0" distL="0" distR="0" wp14:anchorId="660072A7" wp14:editId="3A3B53B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06EB99BEC6844D59F04AD3D9FB96E2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C7C6EFC" w14:textId="5484EC95" w:rsidR="009677D4" w:rsidRDefault="009677D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complementary therapies</w:t>
              </w:r>
              <w:r w:rsidR="00531B4C">
                <w:rPr>
                  <w:rFonts w:asciiTheme="majorHAnsi" w:eastAsiaTheme="majorEastAsia" w:hAnsiTheme="majorHAnsi" w:cstheme="majorBidi"/>
                  <w:caps/>
                  <w:color w:val="4472C4" w:themeColor="accent1"/>
                  <w:sz w:val="72"/>
                  <w:szCs w:val="72"/>
                </w:rPr>
                <w:t xml:space="preserve"> bmhp</w:t>
              </w:r>
              <w:r w:rsidR="000969AF">
                <w:rPr>
                  <w:rFonts w:asciiTheme="majorHAnsi" w:eastAsiaTheme="majorEastAsia" w:hAnsiTheme="majorHAnsi" w:cstheme="majorBidi"/>
                  <w:caps/>
                  <w:color w:val="4472C4" w:themeColor="accent1"/>
                  <w:sz w:val="72"/>
                  <w:szCs w:val="72"/>
                </w:rPr>
                <w:t xml:space="preserve"> 5001_birm</w:t>
              </w:r>
            </w:p>
          </w:sdtContent>
        </w:sdt>
        <w:sdt>
          <w:sdtPr>
            <w:rPr>
              <w:rFonts w:ascii="Arial" w:hAnsi="Arial" w:cs="Arial"/>
              <w:color w:val="4472C4" w:themeColor="accent1"/>
              <w:sz w:val="32"/>
              <w:szCs w:val="32"/>
            </w:rPr>
            <w:alias w:val="Subtitle"/>
            <w:tag w:val=""/>
            <w:id w:val="328029620"/>
            <w:placeholder>
              <w:docPart w:val="200BA25EEE884F2A8350877E0EBE9EDB"/>
            </w:placeholder>
            <w:dataBinding w:prefixMappings="xmlns:ns0='http://purl.org/dc/elements/1.1/' xmlns:ns1='http://schemas.openxmlformats.org/package/2006/metadata/core-properties' " w:xpath="/ns1:coreProperties[1]/ns0:subject[1]" w:storeItemID="{6C3C8BC8-F283-45AE-878A-BAB7291924A1}"/>
            <w:text/>
          </w:sdtPr>
          <w:sdtEndPr/>
          <w:sdtContent>
            <w:p w14:paraId="7CBABC85" w14:textId="1184B5FC" w:rsidR="009677D4" w:rsidRPr="009E73EA" w:rsidRDefault="009E73EA">
              <w:pPr>
                <w:pStyle w:val="NoSpacing"/>
                <w:jc w:val="center"/>
                <w:rPr>
                  <w:rFonts w:ascii="Arial" w:hAnsi="Arial" w:cs="Arial"/>
                  <w:color w:val="4472C4" w:themeColor="accent1"/>
                  <w:sz w:val="32"/>
                  <w:szCs w:val="32"/>
                </w:rPr>
              </w:pPr>
              <w:r w:rsidRPr="009E73EA">
                <w:rPr>
                  <w:rFonts w:ascii="Arial" w:hAnsi="Arial" w:cs="Arial"/>
                  <w:color w:val="4472C4" w:themeColor="accent1"/>
                  <w:sz w:val="32"/>
                  <w:szCs w:val="32"/>
                </w:rPr>
                <w:t xml:space="preserve">RULES AND REGULATION OF COMPLEMENTARY THERAPIES </w:t>
              </w:r>
            </w:p>
          </w:sdtContent>
        </w:sdt>
        <w:p w14:paraId="22DF27A4" w14:textId="79A30326" w:rsidR="009677D4" w:rsidRDefault="009677D4">
          <w:pPr>
            <w:pStyle w:val="NoSpacing"/>
            <w:spacing w:before="480"/>
            <w:jc w:val="center"/>
            <w:rPr>
              <w:color w:val="4472C4" w:themeColor="accent1"/>
            </w:rPr>
          </w:pPr>
          <w:r>
            <w:rPr>
              <w:noProof/>
              <w:color w:val="4472C4" w:themeColor="accent1"/>
            </w:rPr>
            <w:drawing>
              <wp:inline distT="0" distB="0" distL="0" distR="0" wp14:anchorId="625BC914" wp14:editId="6089EE4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B90E110" w14:textId="7DBCC628" w:rsidR="009677D4" w:rsidRDefault="004845C5" w:rsidP="006A2ECC">
          <w:pPr>
            <w:jc w:val="both"/>
            <w:rPr>
              <w:rFonts w:ascii="Arial" w:hAnsi="Arial" w:cs="Arial"/>
            </w:rPr>
          </w:pPr>
          <w:r>
            <w:rPr>
              <w:noProof/>
              <w:color w:val="4472C4" w:themeColor="accent1"/>
            </w:rPr>
            <mc:AlternateContent>
              <mc:Choice Requires="wps">
                <w:drawing>
                  <wp:anchor distT="0" distB="0" distL="114300" distR="114300" simplePos="0" relativeHeight="251659264" behindDoc="0" locked="0" layoutInCell="1" allowOverlap="1" wp14:anchorId="1107BEFF" wp14:editId="698C06E4">
                    <wp:simplePos x="0" y="0"/>
                    <wp:positionH relativeFrom="margin">
                      <wp:align>left</wp:align>
                    </wp:positionH>
                    <wp:positionV relativeFrom="page">
                      <wp:posOffset>8450580</wp:posOffset>
                    </wp:positionV>
                    <wp:extent cx="5532120" cy="845820"/>
                    <wp:effectExtent l="0" t="0" r="11430" b="11430"/>
                    <wp:wrapNone/>
                    <wp:docPr id="142" name="Text Box 142"/>
                    <wp:cNvGraphicFramePr/>
                    <a:graphic xmlns:a="http://schemas.openxmlformats.org/drawingml/2006/main">
                      <a:graphicData uri="http://schemas.microsoft.com/office/word/2010/wordprocessingShape">
                        <wps:wsp>
                          <wps:cNvSpPr txBox="1"/>
                          <wps:spPr>
                            <a:xfrm>
                              <a:off x="0" y="0"/>
                              <a:ext cx="5532120" cy="8458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imes New Roman" w:hAnsi="Arial" w:cs="Arial"/>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2930309" w14:textId="19C3B7A7" w:rsidR="00802A44" w:rsidRPr="004845C5" w:rsidRDefault="00802A44">
                                    <w:pPr>
                                      <w:pStyle w:val="NoSpacing"/>
                                      <w:spacing w:after="40"/>
                                      <w:jc w:val="center"/>
                                      <w:rPr>
                                        <w:rFonts w:ascii="Arial" w:hAnsi="Arial" w:cs="Arial"/>
                                        <w:caps/>
                                        <w:color w:val="4472C4" w:themeColor="accent1"/>
                                        <w:sz w:val="32"/>
                                        <w:szCs w:val="32"/>
                                      </w:rPr>
                                    </w:pPr>
                                    <w:r w:rsidRPr="004845C5">
                                      <w:rPr>
                                        <w:rFonts w:ascii="Arial" w:eastAsia="Times New Roman" w:hAnsi="Arial" w:cs="Arial"/>
                                        <w:caps/>
                                        <w:color w:val="4472C4" w:themeColor="accent1"/>
                                        <w:sz w:val="32"/>
                                        <w:szCs w:val="32"/>
                                      </w:rPr>
                                      <w:t>NAME: FERDOWS JAHAN JESI</w:t>
                                    </w:r>
                                  </w:p>
                                </w:sdtContent>
                              </w:sdt>
                              <w:p w14:paraId="5CE819C7" w14:textId="7A570DBA" w:rsidR="00802A44" w:rsidRPr="004845C5" w:rsidRDefault="009E73EA">
                                <w:pPr>
                                  <w:pStyle w:val="NoSpacing"/>
                                  <w:jc w:val="center"/>
                                  <w:rPr>
                                    <w:rFonts w:ascii="Arial" w:hAnsi="Arial" w:cs="Arial"/>
                                    <w:color w:val="4472C4" w:themeColor="accent1"/>
                                    <w:sz w:val="32"/>
                                    <w:szCs w:val="32"/>
                                  </w:rPr>
                                </w:pPr>
                                <w:sdt>
                                  <w:sdtPr>
                                    <w:rPr>
                                      <w:rFonts w:ascii="Arial" w:hAnsi="Arial" w:cs="Arial"/>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02A44" w:rsidRPr="004845C5">
                                      <w:rPr>
                                        <w:rFonts w:ascii="Arial" w:hAnsi="Arial" w:cs="Arial"/>
                                        <w:caps/>
                                        <w:color w:val="4472C4" w:themeColor="accent1"/>
                                        <w:sz w:val="32"/>
                                        <w:szCs w:val="32"/>
                                      </w:rPr>
                                      <w:t>student number: 1810819</w:t>
                                    </w:r>
                                  </w:sdtContent>
                                </w:sdt>
                              </w:p>
                              <w:p w14:paraId="4F31D943" w14:textId="626DF258" w:rsidR="00802A44" w:rsidRPr="004845C5" w:rsidRDefault="009E73EA">
                                <w:pPr>
                                  <w:pStyle w:val="NoSpacing"/>
                                  <w:jc w:val="center"/>
                                  <w:rPr>
                                    <w:rFonts w:ascii="Arial" w:hAnsi="Arial" w:cs="Arial"/>
                                    <w:color w:val="4472C4" w:themeColor="accent1"/>
                                    <w:sz w:val="32"/>
                                    <w:szCs w:val="32"/>
                                  </w:rPr>
                                </w:pPr>
                                <w:sdt>
                                  <w:sdtPr>
                                    <w:rPr>
                                      <w:rFonts w:ascii="Arial" w:hAnsi="Arial" w:cs="Arial"/>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802A44" w:rsidRPr="004845C5">
                                      <w:rPr>
                                        <w:rFonts w:ascii="Arial" w:hAnsi="Arial" w:cs="Arial"/>
                                        <w:color w:val="4472C4" w:themeColor="accent1"/>
                                        <w:sz w:val="32"/>
                                        <w:szCs w:val="32"/>
                                      </w:rPr>
                                      <w:t>TUTOR NAME: DR MARK GALLAGHER-READ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07BEFF" id="_x0000_t202" coordsize="21600,21600" o:spt="202" path="m,l,21600r21600,l21600,xe">
                    <v:stroke joinstyle="miter"/>
                    <v:path gradientshapeok="t" o:connecttype="rect"/>
                  </v:shapetype>
                  <v:shape id="Text Box 142" o:spid="_x0000_s1026" type="#_x0000_t202" style="position:absolute;left:0;text-align:left;margin-left:0;margin-top:665.4pt;width:435.6pt;height:66.6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" filled="f" stroked="f" strokeweight=".5pt">
                    <v:textbox inset="0,0,0,0">
                      <w:txbxContent>
                        <w:sdt>
                          <w:sdtPr>
                            <w:rPr>
                              <w:rFonts w:ascii="Arial" w:eastAsia="Times New Roman" w:hAnsi="Arial" w:cs="Arial"/>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2930309" w14:textId="19C3B7A7" w:rsidR="00802A44" w:rsidRPr="004845C5" w:rsidRDefault="00802A44">
                              <w:pPr>
                                <w:pStyle w:val="NoSpacing"/>
                                <w:spacing w:after="40"/>
                                <w:jc w:val="center"/>
                                <w:rPr>
                                  <w:rFonts w:ascii="Arial" w:hAnsi="Arial" w:cs="Arial"/>
                                  <w:caps/>
                                  <w:color w:val="4472C4" w:themeColor="accent1"/>
                                  <w:sz w:val="32"/>
                                  <w:szCs w:val="32"/>
                                </w:rPr>
                              </w:pPr>
                              <w:r w:rsidRPr="004845C5">
                                <w:rPr>
                                  <w:rFonts w:ascii="Arial" w:eastAsia="Times New Roman" w:hAnsi="Arial" w:cs="Arial"/>
                                  <w:caps/>
                                  <w:color w:val="4472C4" w:themeColor="accent1"/>
                                  <w:sz w:val="32"/>
                                  <w:szCs w:val="32"/>
                                </w:rPr>
                                <w:t>NAME: FERDOWS JAHAN JESI</w:t>
                              </w:r>
                            </w:p>
                          </w:sdtContent>
                        </w:sdt>
                        <w:p w14:paraId="5CE819C7" w14:textId="7A570DBA" w:rsidR="00802A44" w:rsidRPr="004845C5" w:rsidRDefault="00802A44">
                          <w:pPr>
                            <w:pStyle w:val="NoSpacing"/>
                            <w:jc w:val="center"/>
                            <w:rPr>
                              <w:rFonts w:ascii="Arial" w:hAnsi="Arial" w:cs="Arial"/>
                              <w:color w:val="4472C4" w:themeColor="accent1"/>
                              <w:sz w:val="32"/>
                              <w:szCs w:val="32"/>
                            </w:rPr>
                          </w:pPr>
                          <w:sdt>
                            <w:sdtPr>
                              <w:rPr>
                                <w:rFonts w:ascii="Arial" w:hAnsi="Arial" w:cs="Arial"/>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Pr="004845C5">
                                <w:rPr>
                                  <w:rFonts w:ascii="Arial" w:hAnsi="Arial" w:cs="Arial"/>
                                  <w:caps/>
                                  <w:color w:val="4472C4" w:themeColor="accent1"/>
                                  <w:sz w:val="32"/>
                                  <w:szCs w:val="32"/>
                                </w:rPr>
                                <w:t>student number: 1810819</w:t>
                              </w:r>
                            </w:sdtContent>
                          </w:sdt>
                        </w:p>
                        <w:p w14:paraId="4F31D943" w14:textId="626DF258" w:rsidR="00802A44" w:rsidRPr="004845C5" w:rsidRDefault="00802A44">
                          <w:pPr>
                            <w:pStyle w:val="NoSpacing"/>
                            <w:jc w:val="center"/>
                            <w:rPr>
                              <w:rFonts w:ascii="Arial" w:hAnsi="Arial" w:cs="Arial"/>
                              <w:color w:val="4472C4" w:themeColor="accent1"/>
                              <w:sz w:val="32"/>
                              <w:szCs w:val="32"/>
                            </w:rPr>
                          </w:pPr>
                          <w:sdt>
                            <w:sdtPr>
                              <w:rPr>
                                <w:rFonts w:ascii="Arial" w:hAnsi="Arial" w:cs="Arial"/>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Pr="004845C5">
                                <w:rPr>
                                  <w:rFonts w:ascii="Arial" w:hAnsi="Arial" w:cs="Arial"/>
                                  <w:color w:val="4472C4" w:themeColor="accent1"/>
                                  <w:sz w:val="32"/>
                                  <w:szCs w:val="32"/>
                                </w:rPr>
                                <w:t>TUTOR NAME: DR MARK GALLAGHER-READ</w:t>
                              </w:r>
                            </w:sdtContent>
                          </w:sdt>
                        </w:p>
                      </w:txbxContent>
                    </v:textbox>
                    <w10:wrap anchorx="margin" anchory="page"/>
                  </v:shape>
                </w:pict>
              </mc:Fallback>
            </mc:AlternateContent>
          </w:r>
          <w:r w:rsidR="009677D4">
            <w:rPr>
              <w:rFonts w:ascii="Arial" w:hAnsi="Arial" w:cs="Arial"/>
            </w:rPr>
            <w:br w:type="page"/>
          </w:r>
        </w:p>
      </w:sdtContent>
    </w:sdt>
    <w:p w14:paraId="53EAC150" w14:textId="77777777" w:rsidR="004845C5" w:rsidRDefault="004845C5" w:rsidP="00B60B01">
      <w:pPr>
        <w:jc w:val="both"/>
        <w:rPr>
          <w:rFonts w:ascii="Arial" w:hAnsi="Arial" w:cs="Arial"/>
        </w:rPr>
      </w:pPr>
    </w:p>
    <w:p w14:paraId="57B2E79C" w14:textId="77777777" w:rsidR="00E34D09" w:rsidRDefault="00E34D09" w:rsidP="00B60B01">
      <w:pPr>
        <w:jc w:val="both"/>
        <w:rPr>
          <w:rFonts w:ascii="Arial" w:hAnsi="Arial" w:cs="Arial"/>
        </w:rPr>
      </w:pPr>
    </w:p>
    <w:p w14:paraId="35F823B3" w14:textId="77777777" w:rsidR="00E34D09" w:rsidRDefault="00E34D09" w:rsidP="00B60B01">
      <w:pPr>
        <w:jc w:val="both"/>
        <w:rPr>
          <w:rFonts w:ascii="Arial" w:hAnsi="Arial" w:cs="Arial"/>
        </w:rPr>
      </w:pPr>
    </w:p>
    <w:sdt>
      <w:sdtPr>
        <w:rPr>
          <w:rFonts w:asciiTheme="minorHAnsi" w:eastAsiaTheme="minorHAnsi" w:hAnsiTheme="minorHAnsi" w:cstheme="minorBidi"/>
          <w:color w:val="auto"/>
          <w:sz w:val="22"/>
          <w:szCs w:val="22"/>
          <w:lang w:val="en-GB"/>
        </w:rPr>
        <w:id w:val="-1261138241"/>
        <w:docPartObj>
          <w:docPartGallery w:val="Table of Contents"/>
          <w:docPartUnique/>
        </w:docPartObj>
      </w:sdtPr>
      <w:sdtEndPr>
        <w:rPr>
          <w:b/>
          <w:bCs/>
          <w:noProof/>
        </w:rPr>
      </w:sdtEndPr>
      <w:sdtContent>
        <w:p w14:paraId="18DB80EF" w14:textId="7BDFF944" w:rsidR="00E314EA" w:rsidRDefault="00E314EA">
          <w:pPr>
            <w:pStyle w:val="TOCHeading"/>
          </w:pPr>
          <w:r>
            <w:t>Table of Contents</w:t>
          </w:r>
        </w:p>
        <w:p w14:paraId="4CC5ABDB" w14:textId="1B3222AE" w:rsidR="00E314EA" w:rsidRDefault="00E314E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6928985" w:history="1">
            <w:r w:rsidRPr="00C9398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_Toc46928985 \h </w:instrText>
            </w:r>
            <w:r>
              <w:rPr>
                <w:noProof/>
                <w:webHidden/>
              </w:rPr>
            </w:r>
            <w:r>
              <w:rPr>
                <w:noProof/>
                <w:webHidden/>
              </w:rPr>
              <w:fldChar w:fldCharType="separate"/>
            </w:r>
            <w:r>
              <w:rPr>
                <w:noProof/>
                <w:webHidden/>
              </w:rPr>
              <w:t>2</w:t>
            </w:r>
            <w:r>
              <w:rPr>
                <w:noProof/>
                <w:webHidden/>
              </w:rPr>
              <w:fldChar w:fldCharType="end"/>
            </w:r>
          </w:hyperlink>
        </w:p>
        <w:p w14:paraId="565EC2D4" w14:textId="23FC1D20" w:rsidR="00E314EA" w:rsidRDefault="009E73EA">
          <w:pPr>
            <w:pStyle w:val="TOC1"/>
            <w:tabs>
              <w:tab w:val="right" w:leader="dot" w:pos="9016"/>
            </w:tabs>
            <w:rPr>
              <w:rFonts w:eastAsiaTheme="minorEastAsia"/>
              <w:noProof/>
              <w:lang w:eastAsia="en-GB"/>
            </w:rPr>
          </w:pPr>
          <w:hyperlink w:anchor="_Toc46928986" w:history="1">
            <w:r w:rsidR="00E314EA" w:rsidRPr="00C9398B">
              <w:rPr>
                <w:rStyle w:val="Hyperlink"/>
                <w:rFonts w:ascii="Arial" w:hAnsi="Arial" w:cs="Arial"/>
                <w:noProof/>
              </w:rPr>
              <w:t>Complementary and Alternative Therapies (CAM)</w:t>
            </w:r>
            <w:r w:rsidR="00E314EA">
              <w:rPr>
                <w:noProof/>
                <w:webHidden/>
              </w:rPr>
              <w:tab/>
            </w:r>
            <w:r w:rsidR="00E314EA">
              <w:rPr>
                <w:noProof/>
                <w:webHidden/>
              </w:rPr>
              <w:fldChar w:fldCharType="begin"/>
            </w:r>
            <w:r w:rsidR="00E314EA">
              <w:rPr>
                <w:noProof/>
                <w:webHidden/>
              </w:rPr>
              <w:instrText xml:space="preserve"> PAGEREF _Toc46928986 \h </w:instrText>
            </w:r>
            <w:r w:rsidR="00E314EA">
              <w:rPr>
                <w:noProof/>
                <w:webHidden/>
              </w:rPr>
            </w:r>
            <w:r w:rsidR="00E314EA">
              <w:rPr>
                <w:noProof/>
                <w:webHidden/>
              </w:rPr>
              <w:fldChar w:fldCharType="separate"/>
            </w:r>
            <w:r w:rsidR="00E314EA">
              <w:rPr>
                <w:noProof/>
                <w:webHidden/>
              </w:rPr>
              <w:t>2</w:t>
            </w:r>
            <w:r w:rsidR="00E314EA">
              <w:rPr>
                <w:noProof/>
                <w:webHidden/>
              </w:rPr>
              <w:fldChar w:fldCharType="end"/>
            </w:r>
          </w:hyperlink>
        </w:p>
        <w:p w14:paraId="0C6529CB" w14:textId="0A9D529D" w:rsidR="00E314EA" w:rsidRDefault="009E73EA">
          <w:pPr>
            <w:pStyle w:val="TOC1"/>
            <w:tabs>
              <w:tab w:val="right" w:leader="dot" w:pos="9016"/>
            </w:tabs>
            <w:rPr>
              <w:rFonts w:eastAsiaTheme="minorEastAsia"/>
              <w:noProof/>
              <w:lang w:eastAsia="en-GB"/>
            </w:rPr>
          </w:pPr>
          <w:hyperlink w:anchor="_Toc46928987" w:history="1">
            <w:r w:rsidR="00E314EA" w:rsidRPr="00C9398B">
              <w:rPr>
                <w:rStyle w:val="Hyperlink"/>
                <w:rFonts w:ascii="Arial" w:hAnsi="Arial" w:cs="Arial"/>
                <w:noProof/>
              </w:rPr>
              <w:t>Complementary Therapies</w:t>
            </w:r>
            <w:r w:rsidR="00E314EA">
              <w:rPr>
                <w:noProof/>
                <w:webHidden/>
              </w:rPr>
              <w:tab/>
            </w:r>
            <w:r w:rsidR="00E314EA">
              <w:rPr>
                <w:noProof/>
                <w:webHidden/>
              </w:rPr>
              <w:fldChar w:fldCharType="begin"/>
            </w:r>
            <w:r w:rsidR="00E314EA">
              <w:rPr>
                <w:noProof/>
                <w:webHidden/>
              </w:rPr>
              <w:instrText xml:space="preserve"> PAGEREF _Toc46928987 \h </w:instrText>
            </w:r>
            <w:r w:rsidR="00E314EA">
              <w:rPr>
                <w:noProof/>
                <w:webHidden/>
              </w:rPr>
            </w:r>
            <w:r w:rsidR="00E314EA">
              <w:rPr>
                <w:noProof/>
                <w:webHidden/>
              </w:rPr>
              <w:fldChar w:fldCharType="separate"/>
            </w:r>
            <w:r w:rsidR="00E314EA">
              <w:rPr>
                <w:noProof/>
                <w:webHidden/>
              </w:rPr>
              <w:t>2</w:t>
            </w:r>
            <w:r w:rsidR="00E314EA">
              <w:rPr>
                <w:noProof/>
                <w:webHidden/>
              </w:rPr>
              <w:fldChar w:fldCharType="end"/>
            </w:r>
          </w:hyperlink>
        </w:p>
        <w:p w14:paraId="2000FE01" w14:textId="02E99739" w:rsidR="00E314EA" w:rsidRDefault="009E73EA">
          <w:pPr>
            <w:pStyle w:val="TOC1"/>
            <w:tabs>
              <w:tab w:val="right" w:leader="dot" w:pos="9016"/>
            </w:tabs>
            <w:rPr>
              <w:rFonts w:eastAsiaTheme="minorEastAsia"/>
              <w:noProof/>
              <w:lang w:eastAsia="en-GB"/>
            </w:rPr>
          </w:pPr>
          <w:hyperlink w:anchor="_Toc46928988" w:history="1">
            <w:r w:rsidR="00E314EA" w:rsidRPr="00C9398B">
              <w:rPr>
                <w:rStyle w:val="Hyperlink"/>
                <w:rFonts w:ascii="Arial" w:hAnsi="Arial" w:cs="Arial"/>
                <w:noProof/>
              </w:rPr>
              <w:t>Alternative Therapies</w:t>
            </w:r>
            <w:r w:rsidR="00E314EA">
              <w:rPr>
                <w:noProof/>
                <w:webHidden/>
              </w:rPr>
              <w:tab/>
            </w:r>
            <w:r w:rsidR="00E314EA">
              <w:rPr>
                <w:noProof/>
                <w:webHidden/>
              </w:rPr>
              <w:fldChar w:fldCharType="begin"/>
            </w:r>
            <w:r w:rsidR="00E314EA">
              <w:rPr>
                <w:noProof/>
                <w:webHidden/>
              </w:rPr>
              <w:instrText xml:space="preserve"> PAGEREF _Toc46928988 \h </w:instrText>
            </w:r>
            <w:r w:rsidR="00E314EA">
              <w:rPr>
                <w:noProof/>
                <w:webHidden/>
              </w:rPr>
            </w:r>
            <w:r w:rsidR="00E314EA">
              <w:rPr>
                <w:noProof/>
                <w:webHidden/>
              </w:rPr>
              <w:fldChar w:fldCharType="separate"/>
            </w:r>
            <w:r w:rsidR="00E314EA">
              <w:rPr>
                <w:noProof/>
                <w:webHidden/>
              </w:rPr>
              <w:t>2</w:t>
            </w:r>
            <w:r w:rsidR="00E314EA">
              <w:rPr>
                <w:noProof/>
                <w:webHidden/>
              </w:rPr>
              <w:fldChar w:fldCharType="end"/>
            </w:r>
          </w:hyperlink>
        </w:p>
        <w:p w14:paraId="611D3B1C" w14:textId="67A0EBF2" w:rsidR="00E314EA" w:rsidRDefault="009E73EA">
          <w:pPr>
            <w:pStyle w:val="TOC1"/>
            <w:tabs>
              <w:tab w:val="right" w:leader="dot" w:pos="9016"/>
            </w:tabs>
            <w:rPr>
              <w:rFonts w:eastAsiaTheme="minorEastAsia"/>
              <w:noProof/>
              <w:lang w:eastAsia="en-GB"/>
            </w:rPr>
          </w:pPr>
          <w:hyperlink w:anchor="_Toc46928989" w:history="1">
            <w:r w:rsidR="00E314EA" w:rsidRPr="00C9398B">
              <w:rPr>
                <w:rStyle w:val="Hyperlink"/>
                <w:rFonts w:ascii="Arial" w:hAnsi="Arial" w:cs="Arial"/>
                <w:noProof/>
              </w:rPr>
              <w:t>Regulation of complementary and alternative medicine (CAM)</w:t>
            </w:r>
            <w:r w:rsidR="00E314EA">
              <w:rPr>
                <w:noProof/>
                <w:webHidden/>
              </w:rPr>
              <w:tab/>
            </w:r>
            <w:r w:rsidR="00E314EA">
              <w:rPr>
                <w:noProof/>
                <w:webHidden/>
              </w:rPr>
              <w:fldChar w:fldCharType="begin"/>
            </w:r>
            <w:r w:rsidR="00E314EA">
              <w:rPr>
                <w:noProof/>
                <w:webHidden/>
              </w:rPr>
              <w:instrText xml:space="preserve"> PAGEREF _Toc46928989 \h </w:instrText>
            </w:r>
            <w:r w:rsidR="00E314EA">
              <w:rPr>
                <w:noProof/>
                <w:webHidden/>
              </w:rPr>
            </w:r>
            <w:r w:rsidR="00E314EA">
              <w:rPr>
                <w:noProof/>
                <w:webHidden/>
              </w:rPr>
              <w:fldChar w:fldCharType="separate"/>
            </w:r>
            <w:r w:rsidR="00E314EA">
              <w:rPr>
                <w:noProof/>
                <w:webHidden/>
              </w:rPr>
              <w:t>3</w:t>
            </w:r>
            <w:r w:rsidR="00E314EA">
              <w:rPr>
                <w:noProof/>
                <w:webHidden/>
              </w:rPr>
              <w:fldChar w:fldCharType="end"/>
            </w:r>
          </w:hyperlink>
        </w:p>
        <w:p w14:paraId="39719DB4" w14:textId="73011D46" w:rsidR="00E314EA" w:rsidRDefault="009E73EA">
          <w:pPr>
            <w:pStyle w:val="TOC1"/>
            <w:tabs>
              <w:tab w:val="right" w:leader="dot" w:pos="9016"/>
            </w:tabs>
            <w:rPr>
              <w:rFonts w:eastAsiaTheme="minorEastAsia"/>
              <w:noProof/>
              <w:lang w:eastAsia="en-GB"/>
            </w:rPr>
          </w:pPr>
          <w:hyperlink w:anchor="_Toc46928990" w:history="1">
            <w:r w:rsidR="00E314EA" w:rsidRPr="00C9398B">
              <w:rPr>
                <w:rStyle w:val="Hyperlink"/>
                <w:rFonts w:ascii="Arial" w:hAnsi="Arial" w:cs="Arial"/>
                <w:noProof/>
                <w:shd w:val="clear" w:color="auto" w:fill="FFFFFF"/>
              </w:rPr>
              <w:t>Statutory regulation</w:t>
            </w:r>
            <w:r w:rsidR="00E314EA">
              <w:rPr>
                <w:noProof/>
                <w:webHidden/>
              </w:rPr>
              <w:tab/>
            </w:r>
            <w:r w:rsidR="00E314EA">
              <w:rPr>
                <w:noProof/>
                <w:webHidden/>
              </w:rPr>
              <w:fldChar w:fldCharType="begin"/>
            </w:r>
            <w:r w:rsidR="00E314EA">
              <w:rPr>
                <w:noProof/>
                <w:webHidden/>
              </w:rPr>
              <w:instrText xml:space="preserve"> PAGEREF _Toc46928990 \h </w:instrText>
            </w:r>
            <w:r w:rsidR="00E314EA">
              <w:rPr>
                <w:noProof/>
                <w:webHidden/>
              </w:rPr>
            </w:r>
            <w:r w:rsidR="00E314EA">
              <w:rPr>
                <w:noProof/>
                <w:webHidden/>
              </w:rPr>
              <w:fldChar w:fldCharType="separate"/>
            </w:r>
            <w:r w:rsidR="00E314EA">
              <w:rPr>
                <w:noProof/>
                <w:webHidden/>
              </w:rPr>
              <w:t>4</w:t>
            </w:r>
            <w:r w:rsidR="00E314EA">
              <w:rPr>
                <w:noProof/>
                <w:webHidden/>
              </w:rPr>
              <w:fldChar w:fldCharType="end"/>
            </w:r>
          </w:hyperlink>
        </w:p>
        <w:p w14:paraId="56BBD7E2" w14:textId="52BF60D9" w:rsidR="00E314EA" w:rsidRDefault="009E73EA">
          <w:pPr>
            <w:pStyle w:val="TOC1"/>
            <w:tabs>
              <w:tab w:val="right" w:leader="dot" w:pos="9016"/>
            </w:tabs>
            <w:rPr>
              <w:rFonts w:eastAsiaTheme="minorEastAsia"/>
              <w:noProof/>
              <w:lang w:eastAsia="en-GB"/>
            </w:rPr>
          </w:pPr>
          <w:hyperlink w:anchor="_Toc46928991" w:history="1">
            <w:r w:rsidR="00E314EA" w:rsidRPr="00C9398B">
              <w:rPr>
                <w:rStyle w:val="Hyperlink"/>
                <w:rFonts w:ascii="Arial" w:eastAsia="Times New Roman" w:hAnsi="Arial" w:cs="Arial"/>
                <w:noProof/>
                <w:lang w:eastAsia="en-GB"/>
              </w:rPr>
              <w:t>General Statutory Regulation of CAM</w:t>
            </w:r>
            <w:r w:rsidR="00E314EA">
              <w:rPr>
                <w:noProof/>
                <w:webHidden/>
              </w:rPr>
              <w:tab/>
            </w:r>
            <w:r w:rsidR="00E314EA">
              <w:rPr>
                <w:noProof/>
                <w:webHidden/>
              </w:rPr>
              <w:fldChar w:fldCharType="begin"/>
            </w:r>
            <w:r w:rsidR="00E314EA">
              <w:rPr>
                <w:noProof/>
                <w:webHidden/>
              </w:rPr>
              <w:instrText xml:space="preserve"> PAGEREF _Toc46928991 \h </w:instrText>
            </w:r>
            <w:r w:rsidR="00E314EA">
              <w:rPr>
                <w:noProof/>
                <w:webHidden/>
              </w:rPr>
            </w:r>
            <w:r w:rsidR="00E314EA">
              <w:rPr>
                <w:noProof/>
                <w:webHidden/>
              </w:rPr>
              <w:fldChar w:fldCharType="separate"/>
            </w:r>
            <w:r w:rsidR="00E314EA">
              <w:rPr>
                <w:noProof/>
                <w:webHidden/>
              </w:rPr>
              <w:t>4</w:t>
            </w:r>
            <w:r w:rsidR="00E314EA">
              <w:rPr>
                <w:noProof/>
                <w:webHidden/>
              </w:rPr>
              <w:fldChar w:fldCharType="end"/>
            </w:r>
          </w:hyperlink>
        </w:p>
        <w:p w14:paraId="7F55DC9A" w14:textId="130D5C5B" w:rsidR="00E314EA" w:rsidRDefault="009E73EA">
          <w:pPr>
            <w:pStyle w:val="TOC1"/>
            <w:tabs>
              <w:tab w:val="right" w:leader="dot" w:pos="9016"/>
            </w:tabs>
            <w:rPr>
              <w:rFonts w:eastAsiaTheme="minorEastAsia"/>
              <w:noProof/>
              <w:lang w:eastAsia="en-GB"/>
            </w:rPr>
          </w:pPr>
          <w:hyperlink w:anchor="_Toc46928992" w:history="1">
            <w:r w:rsidR="00E314EA" w:rsidRPr="00C9398B">
              <w:rPr>
                <w:rStyle w:val="Hyperlink"/>
                <w:rFonts w:ascii="Arial" w:eastAsia="Times New Roman" w:hAnsi="Arial" w:cs="Arial"/>
                <w:noProof/>
                <w:shd w:val="clear" w:color="auto" w:fill="FFFFFF"/>
                <w:lang w:eastAsia="en-GB"/>
              </w:rPr>
              <w:t>Voluntary self-regulation of CAM</w:t>
            </w:r>
            <w:r w:rsidR="00E314EA">
              <w:rPr>
                <w:noProof/>
                <w:webHidden/>
              </w:rPr>
              <w:tab/>
            </w:r>
            <w:r w:rsidR="00E314EA">
              <w:rPr>
                <w:noProof/>
                <w:webHidden/>
              </w:rPr>
              <w:fldChar w:fldCharType="begin"/>
            </w:r>
            <w:r w:rsidR="00E314EA">
              <w:rPr>
                <w:noProof/>
                <w:webHidden/>
              </w:rPr>
              <w:instrText xml:space="preserve"> PAGEREF _Toc46928992 \h </w:instrText>
            </w:r>
            <w:r w:rsidR="00E314EA">
              <w:rPr>
                <w:noProof/>
                <w:webHidden/>
              </w:rPr>
            </w:r>
            <w:r w:rsidR="00E314EA">
              <w:rPr>
                <w:noProof/>
                <w:webHidden/>
              </w:rPr>
              <w:fldChar w:fldCharType="separate"/>
            </w:r>
            <w:r w:rsidR="00E314EA">
              <w:rPr>
                <w:noProof/>
                <w:webHidden/>
              </w:rPr>
              <w:t>5</w:t>
            </w:r>
            <w:r w:rsidR="00E314EA">
              <w:rPr>
                <w:noProof/>
                <w:webHidden/>
              </w:rPr>
              <w:fldChar w:fldCharType="end"/>
            </w:r>
          </w:hyperlink>
        </w:p>
        <w:p w14:paraId="1BFD088B" w14:textId="4BD6C3CF" w:rsidR="00E314EA" w:rsidRDefault="009E73EA">
          <w:pPr>
            <w:pStyle w:val="TOC1"/>
            <w:tabs>
              <w:tab w:val="right" w:leader="dot" w:pos="9016"/>
            </w:tabs>
            <w:rPr>
              <w:rFonts w:eastAsiaTheme="minorEastAsia"/>
              <w:noProof/>
              <w:lang w:eastAsia="en-GB"/>
            </w:rPr>
          </w:pPr>
          <w:hyperlink w:anchor="_Toc46928993" w:history="1">
            <w:r w:rsidR="00E314EA" w:rsidRPr="00C9398B">
              <w:rPr>
                <w:rStyle w:val="Hyperlink"/>
                <w:rFonts w:ascii="Arial" w:hAnsi="Arial" w:cs="Arial"/>
                <w:noProof/>
                <w:shd w:val="clear" w:color="auto" w:fill="FFFFFF"/>
              </w:rPr>
              <w:t>Recommendation</w:t>
            </w:r>
            <w:r w:rsidR="00E314EA">
              <w:rPr>
                <w:noProof/>
                <w:webHidden/>
              </w:rPr>
              <w:tab/>
            </w:r>
            <w:r w:rsidR="00E314EA">
              <w:rPr>
                <w:noProof/>
                <w:webHidden/>
              </w:rPr>
              <w:fldChar w:fldCharType="begin"/>
            </w:r>
            <w:r w:rsidR="00E314EA">
              <w:rPr>
                <w:noProof/>
                <w:webHidden/>
              </w:rPr>
              <w:instrText xml:space="preserve"> PAGEREF _Toc46928993 \h </w:instrText>
            </w:r>
            <w:r w:rsidR="00E314EA">
              <w:rPr>
                <w:noProof/>
                <w:webHidden/>
              </w:rPr>
            </w:r>
            <w:r w:rsidR="00E314EA">
              <w:rPr>
                <w:noProof/>
                <w:webHidden/>
              </w:rPr>
              <w:fldChar w:fldCharType="separate"/>
            </w:r>
            <w:r w:rsidR="00E314EA">
              <w:rPr>
                <w:noProof/>
                <w:webHidden/>
              </w:rPr>
              <w:t>6</w:t>
            </w:r>
            <w:r w:rsidR="00E314EA">
              <w:rPr>
                <w:noProof/>
                <w:webHidden/>
              </w:rPr>
              <w:fldChar w:fldCharType="end"/>
            </w:r>
          </w:hyperlink>
        </w:p>
        <w:p w14:paraId="553D7511" w14:textId="69BF91E3" w:rsidR="00E314EA" w:rsidRDefault="009E73EA">
          <w:pPr>
            <w:pStyle w:val="TOC1"/>
            <w:tabs>
              <w:tab w:val="right" w:leader="dot" w:pos="9016"/>
            </w:tabs>
            <w:rPr>
              <w:rFonts w:eastAsiaTheme="minorEastAsia"/>
              <w:noProof/>
              <w:lang w:eastAsia="en-GB"/>
            </w:rPr>
          </w:pPr>
          <w:hyperlink w:anchor="_Toc46928994" w:history="1">
            <w:r w:rsidR="00E314EA" w:rsidRPr="00C9398B">
              <w:rPr>
                <w:rStyle w:val="Hyperlink"/>
                <w:rFonts w:ascii="Arial" w:hAnsi="Arial" w:cs="Arial"/>
                <w:noProof/>
              </w:rPr>
              <w:t>Conclusion</w:t>
            </w:r>
            <w:r w:rsidR="00E314EA">
              <w:rPr>
                <w:noProof/>
                <w:webHidden/>
              </w:rPr>
              <w:tab/>
            </w:r>
            <w:r w:rsidR="00E314EA">
              <w:rPr>
                <w:noProof/>
                <w:webHidden/>
              </w:rPr>
              <w:fldChar w:fldCharType="begin"/>
            </w:r>
            <w:r w:rsidR="00E314EA">
              <w:rPr>
                <w:noProof/>
                <w:webHidden/>
              </w:rPr>
              <w:instrText xml:space="preserve"> PAGEREF _Toc46928994 \h </w:instrText>
            </w:r>
            <w:r w:rsidR="00E314EA">
              <w:rPr>
                <w:noProof/>
                <w:webHidden/>
              </w:rPr>
            </w:r>
            <w:r w:rsidR="00E314EA">
              <w:rPr>
                <w:noProof/>
                <w:webHidden/>
              </w:rPr>
              <w:fldChar w:fldCharType="separate"/>
            </w:r>
            <w:r w:rsidR="00E314EA">
              <w:rPr>
                <w:noProof/>
                <w:webHidden/>
              </w:rPr>
              <w:t>7</w:t>
            </w:r>
            <w:r w:rsidR="00E314EA">
              <w:rPr>
                <w:noProof/>
                <w:webHidden/>
              </w:rPr>
              <w:fldChar w:fldCharType="end"/>
            </w:r>
          </w:hyperlink>
        </w:p>
        <w:p w14:paraId="31C0EC56" w14:textId="70B19A5F" w:rsidR="00E314EA" w:rsidRDefault="009E73EA">
          <w:pPr>
            <w:pStyle w:val="TOC1"/>
            <w:tabs>
              <w:tab w:val="right" w:leader="dot" w:pos="9016"/>
            </w:tabs>
            <w:rPr>
              <w:rFonts w:eastAsiaTheme="minorEastAsia"/>
              <w:noProof/>
              <w:lang w:eastAsia="en-GB"/>
            </w:rPr>
          </w:pPr>
          <w:hyperlink w:anchor="_Toc46928995" w:history="1">
            <w:r w:rsidR="00E314EA" w:rsidRPr="00C9398B">
              <w:rPr>
                <w:rStyle w:val="Hyperlink"/>
                <w:rFonts w:ascii="Arial" w:hAnsi="Arial" w:cs="Arial"/>
                <w:noProof/>
              </w:rPr>
              <w:t>References</w:t>
            </w:r>
            <w:r w:rsidR="00E314EA">
              <w:rPr>
                <w:noProof/>
                <w:webHidden/>
              </w:rPr>
              <w:tab/>
            </w:r>
            <w:r w:rsidR="00E314EA">
              <w:rPr>
                <w:noProof/>
                <w:webHidden/>
              </w:rPr>
              <w:fldChar w:fldCharType="begin"/>
            </w:r>
            <w:r w:rsidR="00E314EA">
              <w:rPr>
                <w:noProof/>
                <w:webHidden/>
              </w:rPr>
              <w:instrText xml:space="preserve"> PAGEREF _Toc46928995 \h </w:instrText>
            </w:r>
            <w:r w:rsidR="00E314EA">
              <w:rPr>
                <w:noProof/>
                <w:webHidden/>
              </w:rPr>
            </w:r>
            <w:r w:rsidR="00E314EA">
              <w:rPr>
                <w:noProof/>
                <w:webHidden/>
              </w:rPr>
              <w:fldChar w:fldCharType="separate"/>
            </w:r>
            <w:r w:rsidR="00E314EA">
              <w:rPr>
                <w:noProof/>
                <w:webHidden/>
              </w:rPr>
              <w:t>7</w:t>
            </w:r>
            <w:r w:rsidR="00E314EA">
              <w:rPr>
                <w:noProof/>
                <w:webHidden/>
              </w:rPr>
              <w:fldChar w:fldCharType="end"/>
            </w:r>
          </w:hyperlink>
        </w:p>
        <w:p w14:paraId="37EE166F" w14:textId="687C1935" w:rsidR="00E314EA" w:rsidRDefault="00E314EA">
          <w:r>
            <w:rPr>
              <w:b/>
              <w:bCs/>
              <w:noProof/>
            </w:rPr>
            <w:fldChar w:fldCharType="end"/>
          </w:r>
        </w:p>
      </w:sdtContent>
    </w:sdt>
    <w:p w14:paraId="1BE368A0" w14:textId="77777777" w:rsidR="00E314EA" w:rsidRDefault="00E314EA" w:rsidP="00E314EA">
      <w:pPr>
        <w:pStyle w:val="Heading1"/>
        <w:jc w:val="both"/>
        <w:rPr>
          <w:rFonts w:ascii="Arial" w:hAnsi="Arial" w:cs="Arial"/>
          <w:sz w:val="28"/>
          <w:szCs w:val="28"/>
        </w:rPr>
      </w:pPr>
    </w:p>
    <w:p w14:paraId="4F0B51FB" w14:textId="77777777" w:rsidR="00E314EA" w:rsidRDefault="00E314EA" w:rsidP="00E314EA">
      <w:pPr>
        <w:pStyle w:val="Heading1"/>
        <w:jc w:val="both"/>
        <w:rPr>
          <w:rFonts w:ascii="Arial" w:hAnsi="Arial" w:cs="Arial"/>
          <w:sz w:val="28"/>
          <w:szCs w:val="28"/>
        </w:rPr>
      </w:pPr>
    </w:p>
    <w:p w14:paraId="55493A01" w14:textId="77777777" w:rsidR="00E314EA" w:rsidRDefault="00E314EA" w:rsidP="00E314EA">
      <w:pPr>
        <w:pStyle w:val="Heading1"/>
        <w:jc w:val="both"/>
        <w:rPr>
          <w:rFonts w:ascii="Arial" w:hAnsi="Arial" w:cs="Arial"/>
          <w:sz w:val="28"/>
          <w:szCs w:val="28"/>
        </w:rPr>
      </w:pPr>
    </w:p>
    <w:p w14:paraId="2A0FAA16" w14:textId="77777777" w:rsidR="00E314EA" w:rsidRDefault="00E314EA" w:rsidP="00E314EA">
      <w:pPr>
        <w:pStyle w:val="Heading1"/>
        <w:jc w:val="both"/>
        <w:rPr>
          <w:rFonts w:ascii="Arial" w:hAnsi="Arial" w:cs="Arial"/>
          <w:sz w:val="28"/>
          <w:szCs w:val="28"/>
        </w:rPr>
      </w:pPr>
    </w:p>
    <w:p w14:paraId="4170B266" w14:textId="77777777" w:rsidR="00E314EA" w:rsidRDefault="00E314EA" w:rsidP="00E314EA">
      <w:pPr>
        <w:pStyle w:val="Heading1"/>
        <w:jc w:val="both"/>
        <w:rPr>
          <w:rFonts w:ascii="Arial" w:hAnsi="Arial" w:cs="Arial"/>
          <w:sz w:val="28"/>
          <w:szCs w:val="28"/>
        </w:rPr>
      </w:pPr>
    </w:p>
    <w:p w14:paraId="01F21A8B" w14:textId="77777777" w:rsidR="00E314EA" w:rsidRDefault="00E314EA" w:rsidP="00E314EA">
      <w:pPr>
        <w:pStyle w:val="Heading1"/>
        <w:jc w:val="both"/>
        <w:rPr>
          <w:rFonts w:ascii="Arial" w:hAnsi="Arial" w:cs="Arial"/>
          <w:sz w:val="28"/>
          <w:szCs w:val="28"/>
        </w:rPr>
      </w:pPr>
    </w:p>
    <w:p w14:paraId="1A9018B0" w14:textId="77777777" w:rsidR="00E314EA" w:rsidRDefault="00E314EA" w:rsidP="00E314EA">
      <w:pPr>
        <w:pStyle w:val="Heading1"/>
        <w:jc w:val="both"/>
        <w:rPr>
          <w:rFonts w:ascii="Arial" w:hAnsi="Arial" w:cs="Arial"/>
          <w:sz w:val="28"/>
          <w:szCs w:val="28"/>
        </w:rPr>
      </w:pPr>
    </w:p>
    <w:p w14:paraId="69465B53" w14:textId="77777777" w:rsidR="00E314EA" w:rsidRDefault="00E314EA" w:rsidP="00E314EA">
      <w:pPr>
        <w:pStyle w:val="Heading1"/>
        <w:jc w:val="both"/>
        <w:rPr>
          <w:rFonts w:ascii="Arial" w:hAnsi="Arial" w:cs="Arial"/>
          <w:sz w:val="28"/>
          <w:szCs w:val="28"/>
        </w:rPr>
      </w:pPr>
    </w:p>
    <w:p w14:paraId="36FD47E6" w14:textId="77777777" w:rsidR="00E314EA" w:rsidRDefault="00E314EA" w:rsidP="00E314EA">
      <w:pPr>
        <w:pStyle w:val="Heading1"/>
        <w:jc w:val="both"/>
        <w:rPr>
          <w:rFonts w:ascii="Arial" w:hAnsi="Arial" w:cs="Arial"/>
          <w:sz w:val="28"/>
          <w:szCs w:val="28"/>
        </w:rPr>
      </w:pPr>
    </w:p>
    <w:p w14:paraId="213EA709" w14:textId="77777777" w:rsidR="00E314EA" w:rsidRDefault="00E314EA" w:rsidP="00E314EA">
      <w:pPr>
        <w:pStyle w:val="Heading1"/>
        <w:jc w:val="both"/>
        <w:rPr>
          <w:rFonts w:ascii="Arial" w:hAnsi="Arial" w:cs="Arial"/>
          <w:sz w:val="28"/>
          <w:szCs w:val="28"/>
        </w:rPr>
      </w:pPr>
    </w:p>
    <w:p w14:paraId="7A2604F1" w14:textId="360C9F9C" w:rsidR="00E314EA" w:rsidRDefault="00E314EA" w:rsidP="00E314EA">
      <w:pPr>
        <w:pStyle w:val="Heading1"/>
        <w:jc w:val="both"/>
        <w:rPr>
          <w:rFonts w:ascii="Arial" w:hAnsi="Arial" w:cs="Arial"/>
          <w:sz w:val="28"/>
          <w:szCs w:val="28"/>
        </w:rPr>
      </w:pPr>
    </w:p>
    <w:p w14:paraId="1D53EADB" w14:textId="37659C77" w:rsidR="003A3738" w:rsidRDefault="003A3738" w:rsidP="003A3738"/>
    <w:p w14:paraId="503050F4" w14:textId="689E84AB" w:rsidR="003A3738" w:rsidRDefault="003A3738" w:rsidP="003A3738"/>
    <w:p w14:paraId="7B0D2B59" w14:textId="77777777" w:rsidR="00F32FBD" w:rsidRDefault="00F32FBD" w:rsidP="00E314EA">
      <w:pPr>
        <w:pStyle w:val="Heading1"/>
        <w:jc w:val="both"/>
        <w:rPr>
          <w:rFonts w:ascii="Arial" w:hAnsi="Arial" w:cs="Arial"/>
          <w:sz w:val="28"/>
          <w:szCs w:val="28"/>
        </w:rPr>
      </w:pPr>
      <w:bookmarkStart w:id="0" w:name="_Toc46928985"/>
    </w:p>
    <w:p w14:paraId="47613C62" w14:textId="77777777" w:rsidR="00F32FBD" w:rsidRDefault="00F32FBD" w:rsidP="00E314EA">
      <w:pPr>
        <w:pStyle w:val="Heading1"/>
        <w:jc w:val="both"/>
        <w:rPr>
          <w:rFonts w:ascii="Arial" w:hAnsi="Arial" w:cs="Arial"/>
          <w:sz w:val="28"/>
          <w:szCs w:val="28"/>
        </w:rPr>
      </w:pPr>
    </w:p>
    <w:p w14:paraId="168B35E8" w14:textId="4344F469" w:rsidR="00B92082" w:rsidRPr="00640FD2" w:rsidRDefault="00B60B01" w:rsidP="00E314EA">
      <w:pPr>
        <w:pStyle w:val="Heading1"/>
        <w:jc w:val="both"/>
        <w:rPr>
          <w:rFonts w:ascii="Arial" w:hAnsi="Arial" w:cs="Arial"/>
          <w:sz w:val="28"/>
          <w:szCs w:val="28"/>
        </w:rPr>
      </w:pPr>
      <w:r w:rsidRPr="00640FD2">
        <w:rPr>
          <w:rFonts w:ascii="Arial" w:hAnsi="Arial" w:cs="Arial"/>
          <w:sz w:val="28"/>
          <w:szCs w:val="28"/>
        </w:rPr>
        <w:t>Introduction</w:t>
      </w:r>
      <w:bookmarkEnd w:id="0"/>
      <w:r w:rsidRPr="00640FD2">
        <w:rPr>
          <w:rFonts w:ascii="Arial" w:hAnsi="Arial" w:cs="Arial"/>
          <w:sz w:val="28"/>
          <w:szCs w:val="28"/>
        </w:rPr>
        <w:t xml:space="preserve"> </w:t>
      </w:r>
    </w:p>
    <w:p w14:paraId="0F356493" w14:textId="6E8981F6" w:rsidR="00146B2B" w:rsidRDefault="00EA24A2" w:rsidP="001F738D">
      <w:pPr>
        <w:jc w:val="both"/>
        <w:rPr>
          <w:rFonts w:ascii="Arial" w:hAnsi="Arial" w:cs="Arial"/>
        </w:rPr>
      </w:pPr>
      <w:r w:rsidRPr="00F733C2">
        <w:rPr>
          <w:rFonts w:ascii="Arial" w:hAnsi="Arial" w:cs="Arial"/>
        </w:rPr>
        <w:t xml:space="preserve">In this assignment I will </w:t>
      </w:r>
      <w:r w:rsidR="00101510" w:rsidRPr="00F733C2">
        <w:rPr>
          <w:rFonts w:ascii="Arial" w:hAnsi="Arial" w:cs="Arial"/>
        </w:rPr>
        <w:t>be writing abou</w:t>
      </w:r>
      <w:r w:rsidR="00B92B61" w:rsidRPr="00F733C2">
        <w:rPr>
          <w:rFonts w:ascii="Arial" w:hAnsi="Arial" w:cs="Arial"/>
        </w:rPr>
        <w:t>t</w:t>
      </w:r>
      <w:r w:rsidR="00C1198C" w:rsidRPr="00F733C2">
        <w:rPr>
          <w:rFonts w:ascii="Arial" w:hAnsi="Arial" w:cs="Arial"/>
        </w:rPr>
        <w:t xml:space="preserve"> what is complementary </w:t>
      </w:r>
      <w:r w:rsidR="004214D7">
        <w:rPr>
          <w:rFonts w:ascii="Arial" w:hAnsi="Arial" w:cs="Arial"/>
        </w:rPr>
        <w:t xml:space="preserve">and alternative </w:t>
      </w:r>
      <w:r w:rsidR="00C1198C" w:rsidRPr="00F733C2">
        <w:rPr>
          <w:rFonts w:ascii="Arial" w:hAnsi="Arial" w:cs="Arial"/>
        </w:rPr>
        <w:t>therap</w:t>
      </w:r>
      <w:r w:rsidR="00633FF6">
        <w:rPr>
          <w:rFonts w:ascii="Arial" w:hAnsi="Arial" w:cs="Arial"/>
        </w:rPr>
        <w:t>y</w:t>
      </w:r>
      <w:r w:rsidR="00A44F22" w:rsidRPr="00F733C2">
        <w:rPr>
          <w:rFonts w:ascii="Arial" w:hAnsi="Arial" w:cs="Arial"/>
        </w:rPr>
        <w:t xml:space="preserve">? What is </w:t>
      </w:r>
      <w:r w:rsidR="00D13FFA" w:rsidRPr="00F733C2">
        <w:rPr>
          <w:rFonts w:ascii="Arial" w:hAnsi="Arial" w:cs="Arial"/>
        </w:rPr>
        <w:t xml:space="preserve">statutory </w:t>
      </w:r>
      <w:r w:rsidR="00F54E73" w:rsidRPr="00F733C2">
        <w:rPr>
          <w:rFonts w:ascii="Arial" w:hAnsi="Arial" w:cs="Arial"/>
        </w:rPr>
        <w:t>legislation</w:t>
      </w:r>
      <w:r w:rsidR="00EF1070" w:rsidRPr="00F733C2">
        <w:rPr>
          <w:rFonts w:ascii="Arial" w:hAnsi="Arial" w:cs="Arial"/>
        </w:rPr>
        <w:t xml:space="preserve"> and voluntary </w:t>
      </w:r>
      <w:r w:rsidR="000472BD" w:rsidRPr="00F733C2">
        <w:rPr>
          <w:rFonts w:ascii="Arial" w:hAnsi="Arial" w:cs="Arial"/>
        </w:rPr>
        <w:t>legislation?</w:t>
      </w:r>
      <w:r w:rsidR="00D7405E">
        <w:rPr>
          <w:rFonts w:ascii="Arial" w:hAnsi="Arial" w:cs="Arial"/>
        </w:rPr>
        <w:t xml:space="preserve"> How different organisation</w:t>
      </w:r>
      <w:r w:rsidR="00E874DE">
        <w:rPr>
          <w:rFonts w:ascii="Arial" w:hAnsi="Arial" w:cs="Arial"/>
        </w:rPr>
        <w:t xml:space="preserve"> and memberships</w:t>
      </w:r>
      <w:r w:rsidR="00D7405E">
        <w:rPr>
          <w:rFonts w:ascii="Arial" w:hAnsi="Arial" w:cs="Arial"/>
        </w:rPr>
        <w:t xml:space="preserve"> use </w:t>
      </w:r>
      <w:r w:rsidR="003142BF">
        <w:rPr>
          <w:rFonts w:ascii="Arial" w:hAnsi="Arial" w:cs="Arial"/>
        </w:rPr>
        <w:t>th</w:t>
      </w:r>
      <w:r w:rsidR="00255A85">
        <w:rPr>
          <w:rFonts w:ascii="Arial" w:hAnsi="Arial" w:cs="Arial"/>
        </w:rPr>
        <w:t xml:space="preserve">e statutory and voluntary </w:t>
      </w:r>
      <w:r w:rsidR="00582E4E">
        <w:rPr>
          <w:rFonts w:ascii="Arial" w:hAnsi="Arial" w:cs="Arial"/>
        </w:rPr>
        <w:t>legislation</w:t>
      </w:r>
      <w:r w:rsidR="005117D1" w:rsidRPr="00F733C2">
        <w:rPr>
          <w:rFonts w:ascii="Arial" w:hAnsi="Arial" w:cs="Arial"/>
        </w:rPr>
        <w:t>?</w:t>
      </w:r>
      <w:r w:rsidR="00832A09">
        <w:rPr>
          <w:rFonts w:ascii="Arial" w:hAnsi="Arial" w:cs="Arial"/>
        </w:rPr>
        <w:t xml:space="preserve"> Also, I wi</w:t>
      </w:r>
      <w:r w:rsidR="004214D7">
        <w:rPr>
          <w:rFonts w:ascii="Arial" w:hAnsi="Arial" w:cs="Arial"/>
        </w:rPr>
        <w:t>l</w:t>
      </w:r>
      <w:r w:rsidR="00832A09">
        <w:rPr>
          <w:rFonts w:ascii="Arial" w:hAnsi="Arial" w:cs="Arial"/>
        </w:rPr>
        <w:t>l</w:t>
      </w:r>
      <w:r w:rsidR="00EB3F82">
        <w:rPr>
          <w:rFonts w:ascii="Arial" w:hAnsi="Arial" w:cs="Arial"/>
        </w:rPr>
        <w:t xml:space="preserve"> </w:t>
      </w:r>
      <w:r w:rsidR="00031C77">
        <w:rPr>
          <w:rFonts w:ascii="Arial" w:hAnsi="Arial" w:cs="Arial"/>
        </w:rPr>
        <w:t xml:space="preserve">be </w:t>
      </w:r>
      <w:r w:rsidR="00D5371E">
        <w:rPr>
          <w:rFonts w:ascii="Arial" w:hAnsi="Arial" w:cs="Arial"/>
        </w:rPr>
        <w:t>evaluating</w:t>
      </w:r>
      <w:r w:rsidR="00F00A97">
        <w:rPr>
          <w:rFonts w:ascii="Arial" w:hAnsi="Arial" w:cs="Arial"/>
        </w:rPr>
        <w:t xml:space="preserve"> some</w:t>
      </w:r>
      <w:r w:rsidR="00E96DB8">
        <w:rPr>
          <w:rFonts w:ascii="Arial" w:hAnsi="Arial" w:cs="Arial"/>
        </w:rPr>
        <w:t xml:space="preserve"> positives and </w:t>
      </w:r>
      <w:r w:rsidR="001D74BE">
        <w:rPr>
          <w:rFonts w:ascii="Arial" w:hAnsi="Arial" w:cs="Arial"/>
        </w:rPr>
        <w:t>negatives</w:t>
      </w:r>
      <w:r w:rsidR="00F237FE">
        <w:rPr>
          <w:rFonts w:ascii="Arial" w:hAnsi="Arial" w:cs="Arial"/>
        </w:rPr>
        <w:t xml:space="preserve"> of complementary therapies</w:t>
      </w:r>
      <w:r w:rsidR="00E46AD5">
        <w:rPr>
          <w:rFonts w:ascii="Arial" w:hAnsi="Arial" w:cs="Arial"/>
        </w:rPr>
        <w:t xml:space="preserve"> an</w:t>
      </w:r>
      <w:r w:rsidR="0031318E">
        <w:rPr>
          <w:rFonts w:ascii="Arial" w:hAnsi="Arial" w:cs="Arial"/>
        </w:rPr>
        <w:t>d</w:t>
      </w:r>
      <w:r w:rsidR="00F237FE">
        <w:rPr>
          <w:rFonts w:ascii="Arial" w:hAnsi="Arial" w:cs="Arial"/>
        </w:rPr>
        <w:t xml:space="preserve"> </w:t>
      </w:r>
      <w:r w:rsidR="007672D4">
        <w:rPr>
          <w:rFonts w:ascii="Arial" w:hAnsi="Arial" w:cs="Arial"/>
        </w:rPr>
        <w:t xml:space="preserve">who </w:t>
      </w:r>
      <w:r w:rsidR="00344E0F">
        <w:rPr>
          <w:rFonts w:ascii="Arial" w:hAnsi="Arial" w:cs="Arial"/>
        </w:rPr>
        <w:t xml:space="preserve">the </w:t>
      </w:r>
      <w:r w:rsidR="00621F34">
        <w:rPr>
          <w:rFonts w:ascii="Arial" w:hAnsi="Arial" w:cs="Arial"/>
        </w:rPr>
        <w:t>legislation</w:t>
      </w:r>
      <w:r w:rsidR="00344E0F">
        <w:rPr>
          <w:rFonts w:ascii="Arial" w:hAnsi="Arial" w:cs="Arial"/>
        </w:rPr>
        <w:t xml:space="preserve"> </w:t>
      </w:r>
      <w:r w:rsidR="00621F34">
        <w:rPr>
          <w:rFonts w:ascii="Arial" w:hAnsi="Arial" w:cs="Arial"/>
        </w:rPr>
        <w:t xml:space="preserve">orderliness </w:t>
      </w:r>
      <w:r w:rsidR="00344E0F">
        <w:rPr>
          <w:rFonts w:ascii="Arial" w:hAnsi="Arial" w:cs="Arial"/>
        </w:rPr>
        <w:t>work for</w:t>
      </w:r>
      <w:r w:rsidR="00621F34">
        <w:rPr>
          <w:rFonts w:ascii="Arial" w:hAnsi="Arial" w:cs="Arial"/>
        </w:rPr>
        <w:t>.</w:t>
      </w:r>
      <w:r w:rsidR="0029636F">
        <w:rPr>
          <w:rFonts w:ascii="Arial" w:hAnsi="Arial" w:cs="Arial"/>
        </w:rPr>
        <w:t xml:space="preserve"> </w:t>
      </w:r>
      <w:r w:rsidR="00EF57F8">
        <w:rPr>
          <w:rFonts w:ascii="Arial" w:hAnsi="Arial" w:cs="Arial"/>
        </w:rPr>
        <w:t xml:space="preserve">I will give </w:t>
      </w:r>
      <w:r w:rsidR="003F4F87">
        <w:rPr>
          <w:rFonts w:ascii="Arial" w:hAnsi="Arial" w:cs="Arial"/>
        </w:rPr>
        <w:t xml:space="preserve">my own opinion and </w:t>
      </w:r>
      <w:r w:rsidR="00EF57F8">
        <w:rPr>
          <w:rFonts w:ascii="Arial" w:hAnsi="Arial" w:cs="Arial"/>
        </w:rPr>
        <w:t xml:space="preserve">recommendation </w:t>
      </w:r>
      <w:r w:rsidR="003F4F87">
        <w:rPr>
          <w:rFonts w:ascii="Arial" w:hAnsi="Arial" w:cs="Arial"/>
        </w:rPr>
        <w:t>about</w:t>
      </w:r>
      <w:r w:rsidR="00993A78">
        <w:rPr>
          <w:rFonts w:ascii="Arial" w:hAnsi="Arial" w:cs="Arial"/>
        </w:rPr>
        <w:t xml:space="preserve"> </w:t>
      </w:r>
      <w:r w:rsidR="003F4F87">
        <w:rPr>
          <w:rFonts w:ascii="Arial" w:hAnsi="Arial" w:cs="Arial"/>
        </w:rPr>
        <w:t>complementary</w:t>
      </w:r>
      <w:r w:rsidR="00993A78">
        <w:rPr>
          <w:rFonts w:ascii="Arial" w:hAnsi="Arial" w:cs="Arial"/>
        </w:rPr>
        <w:t xml:space="preserve"> regu</w:t>
      </w:r>
      <w:r w:rsidR="00C47E9F">
        <w:rPr>
          <w:rFonts w:ascii="Arial" w:hAnsi="Arial" w:cs="Arial"/>
        </w:rPr>
        <w:t>lation system</w:t>
      </w:r>
      <w:r w:rsidR="00BD20BD">
        <w:rPr>
          <w:rFonts w:ascii="Arial" w:hAnsi="Arial" w:cs="Arial"/>
        </w:rPr>
        <w:t xml:space="preserve"> and a brief of </w:t>
      </w:r>
      <w:r w:rsidR="006C54B8">
        <w:rPr>
          <w:rFonts w:ascii="Arial" w:hAnsi="Arial" w:cs="Arial"/>
        </w:rPr>
        <w:t>conclusion.</w:t>
      </w:r>
    </w:p>
    <w:p w14:paraId="748C83AB" w14:textId="1BC5F3B9" w:rsidR="00146B2B" w:rsidRPr="00640FD2" w:rsidRDefault="00146B2B" w:rsidP="001F738D">
      <w:pPr>
        <w:pStyle w:val="Heading1"/>
        <w:jc w:val="both"/>
        <w:rPr>
          <w:rFonts w:ascii="Arial" w:hAnsi="Arial" w:cs="Arial"/>
          <w:sz w:val="28"/>
          <w:szCs w:val="28"/>
        </w:rPr>
      </w:pPr>
      <w:bookmarkStart w:id="1" w:name="_Toc46928986"/>
      <w:r w:rsidRPr="00640FD2">
        <w:rPr>
          <w:rFonts w:ascii="Arial" w:hAnsi="Arial" w:cs="Arial"/>
          <w:sz w:val="28"/>
          <w:szCs w:val="28"/>
        </w:rPr>
        <w:t xml:space="preserve">Complementary </w:t>
      </w:r>
      <w:r w:rsidR="006C757F" w:rsidRPr="00640FD2">
        <w:rPr>
          <w:rFonts w:ascii="Arial" w:hAnsi="Arial" w:cs="Arial"/>
          <w:sz w:val="28"/>
          <w:szCs w:val="28"/>
        </w:rPr>
        <w:t xml:space="preserve">and Alternative </w:t>
      </w:r>
      <w:r w:rsidR="00C831D8" w:rsidRPr="00640FD2">
        <w:rPr>
          <w:rFonts w:ascii="Arial" w:hAnsi="Arial" w:cs="Arial"/>
          <w:sz w:val="28"/>
          <w:szCs w:val="28"/>
        </w:rPr>
        <w:t>Therapies (</w:t>
      </w:r>
      <w:r w:rsidR="006C15B0" w:rsidRPr="00640FD2">
        <w:rPr>
          <w:rFonts w:ascii="Arial" w:hAnsi="Arial" w:cs="Arial"/>
          <w:sz w:val="28"/>
          <w:szCs w:val="28"/>
        </w:rPr>
        <w:t>CAM)</w:t>
      </w:r>
      <w:bookmarkEnd w:id="1"/>
    </w:p>
    <w:p w14:paraId="6A5D9D8D" w14:textId="77777777" w:rsidR="001D0E72" w:rsidRDefault="00A11BDE" w:rsidP="001F738D">
      <w:pPr>
        <w:jc w:val="both"/>
        <w:rPr>
          <w:rFonts w:ascii="Arial" w:hAnsi="Arial" w:cs="Arial"/>
        </w:rPr>
      </w:pPr>
      <w:r w:rsidRPr="003C062B">
        <w:rPr>
          <w:rFonts w:ascii="Arial" w:hAnsi="Arial" w:cs="Arial"/>
        </w:rPr>
        <w:t xml:space="preserve">There </w:t>
      </w:r>
      <w:r w:rsidR="001810B7">
        <w:rPr>
          <w:rFonts w:ascii="Arial" w:hAnsi="Arial" w:cs="Arial"/>
        </w:rPr>
        <w:t>are</w:t>
      </w:r>
      <w:r w:rsidR="00526AC9">
        <w:rPr>
          <w:rFonts w:ascii="Arial" w:hAnsi="Arial" w:cs="Arial"/>
        </w:rPr>
        <w:t xml:space="preserve"> many</w:t>
      </w:r>
      <w:r w:rsidRPr="003C062B">
        <w:rPr>
          <w:rFonts w:ascii="Arial" w:hAnsi="Arial" w:cs="Arial"/>
        </w:rPr>
        <w:t xml:space="preserve"> </w:t>
      </w:r>
      <w:r w:rsidR="009E5ADA">
        <w:rPr>
          <w:rFonts w:ascii="Arial" w:hAnsi="Arial" w:cs="Arial"/>
        </w:rPr>
        <w:t xml:space="preserve">significant </w:t>
      </w:r>
      <w:r w:rsidR="00526AC9" w:rsidRPr="003C062B">
        <w:rPr>
          <w:rFonts w:ascii="Arial" w:hAnsi="Arial" w:cs="Arial"/>
        </w:rPr>
        <w:t>differe</w:t>
      </w:r>
      <w:r w:rsidR="00526AC9">
        <w:rPr>
          <w:rFonts w:ascii="Arial" w:hAnsi="Arial" w:cs="Arial"/>
        </w:rPr>
        <w:t>n</w:t>
      </w:r>
      <w:r w:rsidR="00526AC9" w:rsidRPr="003C062B">
        <w:rPr>
          <w:rFonts w:ascii="Arial" w:hAnsi="Arial" w:cs="Arial"/>
        </w:rPr>
        <w:t>ces</w:t>
      </w:r>
      <w:r w:rsidRPr="003C062B">
        <w:rPr>
          <w:rFonts w:ascii="Arial" w:hAnsi="Arial" w:cs="Arial"/>
        </w:rPr>
        <w:t xml:space="preserve"> </w:t>
      </w:r>
      <w:r>
        <w:rPr>
          <w:rFonts w:ascii="Arial" w:hAnsi="Arial" w:cs="Arial"/>
        </w:rPr>
        <w:t>am</w:t>
      </w:r>
      <w:r w:rsidR="000C06DB">
        <w:rPr>
          <w:rFonts w:ascii="Arial" w:hAnsi="Arial" w:cs="Arial"/>
        </w:rPr>
        <w:t xml:space="preserve">ong </w:t>
      </w:r>
      <w:r w:rsidRPr="003C062B">
        <w:rPr>
          <w:rFonts w:ascii="Arial" w:hAnsi="Arial" w:cs="Arial"/>
        </w:rPr>
        <w:t>a complementary therapy and an alternative therapy.</w:t>
      </w:r>
      <w:r w:rsidR="003B5ABD">
        <w:rPr>
          <w:rFonts w:ascii="Arial" w:hAnsi="Arial" w:cs="Arial"/>
        </w:rPr>
        <w:t xml:space="preserve"> </w:t>
      </w:r>
      <w:r w:rsidRPr="003C062B">
        <w:rPr>
          <w:rFonts w:ascii="Arial" w:hAnsi="Arial" w:cs="Arial"/>
        </w:rPr>
        <w:t xml:space="preserve">The </w:t>
      </w:r>
      <w:r w:rsidR="009E5ADA">
        <w:rPr>
          <w:rFonts w:ascii="Arial" w:hAnsi="Arial" w:cs="Arial"/>
        </w:rPr>
        <w:t xml:space="preserve">sayings </w:t>
      </w:r>
      <w:r w:rsidRPr="003C062B">
        <w:rPr>
          <w:rFonts w:ascii="Arial" w:hAnsi="Arial" w:cs="Arial"/>
        </w:rPr>
        <w:t xml:space="preserve">complementary therapy and alternative therapy are </w:t>
      </w:r>
      <w:r w:rsidR="00D0676C">
        <w:rPr>
          <w:rFonts w:ascii="Arial" w:hAnsi="Arial" w:cs="Arial"/>
        </w:rPr>
        <w:t xml:space="preserve">generally </w:t>
      </w:r>
      <w:r w:rsidR="00D0676C" w:rsidRPr="003C062B">
        <w:rPr>
          <w:rFonts w:ascii="Arial" w:hAnsi="Arial" w:cs="Arial"/>
        </w:rPr>
        <w:t>use</w:t>
      </w:r>
      <w:r w:rsidR="00D0676C">
        <w:rPr>
          <w:rFonts w:ascii="Arial" w:hAnsi="Arial" w:cs="Arial"/>
        </w:rPr>
        <w:t>d</w:t>
      </w:r>
      <w:r w:rsidRPr="003C062B">
        <w:rPr>
          <w:rFonts w:ascii="Arial" w:hAnsi="Arial" w:cs="Arial"/>
        </w:rPr>
        <w:t xml:space="preserve"> as if they </w:t>
      </w:r>
      <w:r w:rsidR="00D0676C" w:rsidRPr="003C062B">
        <w:rPr>
          <w:rFonts w:ascii="Arial" w:hAnsi="Arial" w:cs="Arial"/>
        </w:rPr>
        <w:t>mea</w:t>
      </w:r>
      <w:r w:rsidR="00D0676C">
        <w:rPr>
          <w:rFonts w:ascii="Arial" w:hAnsi="Arial" w:cs="Arial"/>
        </w:rPr>
        <w:t>n</w:t>
      </w:r>
      <w:r w:rsidRPr="003C062B">
        <w:rPr>
          <w:rFonts w:ascii="Arial" w:hAnsi="Arial" w:cs="Arial"/>
        </w:rPr>
        <w:t xml:space="preserve"> the </w:t>
      </w:r>
      <w:r w:rsidR="00D0676C">
        <w:rPr>
          <w:rFonts w:ascii="Arial" w:hAnsi="Arial" w:cs="Arial"/>
        </w:rPr>
        <w:t xml:space="preserve">similar </w:t>
      </w:r>
      <w:r w:rsidRPr="003C062B">
        <w:rPr>
          <w:rFonts w:ascii="Arial" w:hAnsi="Arial" w:cs="Arial"/>
        </w:rPr>
        <w:t xml:space="preserve">thing. They </w:t>
      </w:r>
      <w:r w:rsidR="003B5ABD">
        <w:rPr>
          <w:rFonts w:ascii="Arial" w:hAnsi="Arial" w:cs="Arial"/>
        </w:rPr>
        <w:t xml:space="preserve">might </w:t>
      </w:r>
      <w:r w:rsidR="003B5ABD" w:rsidRPr="003C062B">
        <w:rPr>
          <w:rFonts w:ascii="Arial" w:hAnsi="Arial" w:cs="Arial"/>
        </w:rPr>
        <w:t>als</w:t>
      </w:r>
      <w:r w:rsidR="003B5ABD">
        <w:rPr>
          <w:rFonts w:ascii="Arial" w:hAnsi="Arial" w:cs="Arial"/>
        </w:rPr>
        <w:t>o</w:t>
      </w:r>
      <w:r w:rsidRPr="003C062B">
        <w:rPr>
          <w:rFonts w:ascii="Arial" w:hAnsi="Arial" w:cs="Arial"/>
        </w:rPr>
        <w:t xml:space="preserve"> be </w:t>
      </w:r>
      <w:r w:rsidR="00EA400E">
        <w:rPr>
          <w:rFonts w:ascii="Arial" w:hAnsi="Arial" w:cs="Arial"/>
        </w:rPr>
        <w:t xml:space="preserve">composed </w:t>
      </w:r>
      <w:r w:rsidR="00EA400E" w:rsidRPr="003C062B">
        <w:rPr>
          <w:rFonts w:ascii="Arial" w:hAnsi="Arial" w:cs="Arial"/>
        </w:rPr>
        <w:t>into</w:t>
      </w:r>
      <w:r w:rsidRPr="003C062B">
        <w:rPr>
          <w:rFonts w:ascii="Arial" w:hAnsi="Arial" w:cs="Arial"/>
        </w:rPr>
        <w:t xml:space="preserve"> one</w:t>
      </w:r>
      <w:r w:rsidR="00841B47">
        <w:rPr>
          <w:rFonts w:ascii="Arial" w:hAnsi="Arial" w:cs="Arial"/>
        </w:rPr>
        <w:t xml:space="preserve"> </w:t>
      </w:r>
      <w:r w:rsidR="00BF7551">
        <w:rPr>
          <w:rFonts w:ascii="Arial" w:hAnsi="Arial" w:cs="Arial"/>
        </w:rPr>
        <w:t xml:space="preserve">frame </w:t>
      </w:r>
      <w:r w:rsidRPr="003C062B">
        <w:rPr>
          <w:rFonts w:ascii="Arial" w:hAnsi="Arial" w:cs="Arial"/>
        </w:rPr>
        <w:t>complementary and alternative therapies (CAMs).</w:t>
      </w:r>
      <w:r w:rsidR="00BF7551">
        <w:rPr>
          <w:rFonts w:ascii="Arial" w:hAnsi="Arial" w:cs="Arial"/>
        </w:rPr>
        <w:t xml:space="preserve"> </w:t>
      </w:r>
      <w:r w:rsidR="003157DA" w:rsidRPr="0068160A">
        <w:rPr>
          <w:rFonts w:ascii="Arial" w:hAnsi="Arial" w:cs="Arial"/>
        </w:rPr>
        <w:t>Accordi</w:t>
      </w:r>
      <w:r w:rsidR="003157DA">
        <w:rPr>
          <w:rFonts w:ascii="Arial" w:hAnsi="Arial" w:cs="Arial"/>
        </w:rPr>
        <w:t>n</w:t>
      </w:r>
      <w:r w:rsidR="003157DA" w:rsidRPr="0068160A">
        <w:rPr>
          <w:rFonts w:ascii="Arial" w:hAnsi="Arial" w:cs="Arial"/>
        </w:rPr>
        <w:t>g</w:t>
      </w:r>
      <w:r w:rsidR="000A457A" w:rsidRPr="0068160A">
        <w:rPr>
          <w:rFonts w:ascii="Arial" w:hAnsi="Arial" w:cs="Arial"/>
        </w:rPr>
        <w:t xml:space="preserve"> to </w:t>
      </w:r>
      <w:proofErr w:type="spellStart"/>
      <w:r w:rsidR="000A457A" w:rsidRPr="0068160A">
        <w:rPr>
          <w:rFonts w:ascii="Arial" w:hAnsi="Arial" w:cs="Arial"/>
        </w:rPr>
        <w:t>Ventola</w:t>
      </w:r>
      <w:proofErr w:type="spellEnd"/>
      <w:r w:rsidR="000A457A" w:rsidRPr="0068160A">
        <w:rPr>
          <w:rFonts w:ascii="Arial" w:hAnsi="Arial" w:cs="Arial"/>
        </w:rPr>
        <w:t xml:space="preserve"> (2010a), </w:t>
      </w:r>
      <w:r w:rsidR="003C214F">
        <w:rPr>
          <w:rFonts w:ascii="Arial" w:hAnsi="Arial" w:cs="Arial"/>
        </w:rPr>
        <w:t>commentary and alternative therapies (</w:t>
      </w:r>
      <w:r w:rsidR="000A457A" w:rsidRPr="0068160A">
        <w:rPr>
          <w:rFonts w:ascii="Arial" w:hAnsi="Arial" w:cs="Arial"/>
        </w:rPr>
        <w:t>CAM</w:t>
      </w:r>
      <w:r w:rsidR="003C214F">
        <w:rPr>
          <w:rFonts w:ascii="Arial" w:hAnsi="Arial" w:cs="Arial"/>
        </w:rPr>
        <w:t>)</w:t>
      </w:r>
      <w:r w:rsidR="000A457A" w:rsidRPr="0068160A">
        <w:rPr>
          <w:rFonts w:ascii="Arial" w:hAnsi="Arial" w:cs="Arial"/>
        </w:rPr>
        <w:t xml:space="preserve"> has been </w:t>
      </w:r>
      <w:r w:rsidR="00017C4E">
        <w:rPr>
          <w:rFonts w:ascii="Arial" w:hAnsi="Arial" w:cs="Arial"/>
        </w:rPr>
        <w:t xml:space="preserve">described </w:t>
      </w:r>
      <w:r w:rsidR="000A457A" w:rsidRPr="0068160A">
        <w:rPr>
          <w:rFonts w:ascii="Arial" w:hAnsi="Arial" w:cs="Arial"/>
        </w:rPr>
        <w:t xml:space="preserve">as a </w:t>
      </w:r>
      <w:r w:rsidR="006A098A">
        <w:rPr>
          <w:rFonts w:ascii="Arial" w:hAnsi="Arial" w:cs="Arial"/>
        </w:rPr>
        <w:t xml:space="preserve">band or </w:t>
      </w:r>
      <w:r w:rsidR="006A098A" w:rsidRPr="0068160A">
        <w:rPr>
          <w:rFonts w:ascii="Arial" w:hAnsi="Arial" w:cs="Arial"/>
        </w:rPr>
        <w:t>grou</w:t>
      </w:r>
      <w:r w:rsidR="006A098A">
        <w:rPr>
          <w:rFonts w:ascii="Arial" w:hAnsi="Arial" w:cs="Arial"/>
        </w:rPr>
        <w:t>p</w:t>
      </w:r>
      <w:r w:rsidR="000A457A" w:rsidRPr="0068160A">
        <w:rPr>
          <w:rFonts w:ascii="Arial" w:hAnsi="Arial" w:cs="Arial"/>
        </w:rPr>
        <w:t xml:space="preserve"> of </w:t>
      </w:r>
      <w:r w:rsidR="00017C4E">
        <w:rPr>
          <w:rFonts w:ascii="Arial" w:hAnsi="Arial" w:cs="Arial"/>
        </w:rPr>
        <w:t>different</w:t>
      </w:r>
      <w:r w:rsidR="006A098A">
        <w:rPr>
          <w:rFonts w:ascii="Arial" w:hAnsi="Arial" w:cs="Arial"/>
        </w:rPr>
        <w:t xml:space="preserve"> </w:t>
      </w:r>
      <w:r w:rsidR="006A098A" w:rsidRPr="0068160A">
        <w:rPr>
          <w:rFonts w:ascii="Arial" w:hAnsi="Arial" w:cs="Arial"/>
        </w:rPr>
        <w:t>medica</w:t>
      </w:r>
      <w:r w:rsidR="006A098A">
        <w:rPr>
          <w:rFonts w:ascii="Arial" w:hAnsi="Arial" w:cs="Arial"/>
        </w:rPr>
        <w:t>l</w:t>
      </w:r>
      <w:r w:rsidR="000A457A" w:rsidRPr="0068160A">
        <w:rPr>
          <w:rFonts w:ascii="Arial" w:hAnsi="Arial" w:cs="Arial"/>
        </w:rPr>
        <w:t xml:space="preserve"> and </w:t>
      </w:r>
      <w:r w:rsidR="006A098A" w:rsidRPr="0068160A">
        <w:rPr>
          <w:rFonts w:ascii="Arial" w:hAnsi="Arial" w:cs="Arial"/>
        </w:rPr>
        <w:t>healt</w:t>
      </w:r>
      <w:r w:rsidR="006A098A">
        <w:rPr>
          <w:rFonts w:ascii="Arial" w:hAnsi="Arial" w:cs="Arial"/>
        </w:rPr>
        <w:t>h</w:t>
      </w:r>
      <w:r w:rsidR="000A457A" w:rsidRPr="0068160A">
        <w:rPr>
          <w:rFonts w:ascii="Arial" w:hAnsi="Arial" w:cs="Arial"/>
        </w:rPr>
        <w:t xml:space="preserve"> </w:t>
      </w:r>
      <w:r w:rsidR="006A098A" w:rsidRPr="0068160A">
        <w:rPr>
          <w:rFonts w:ascii="Arial" w:hAnsi="Arial" w:cs="Arial"/>
        </w:rPr>
        <w:t>ca</w:t>
      </w:r>
      <w:r w:rsidR="006A098A">
        <w:rPr>
          <w:rFonts w:ascii="Arial" w:hAnsi="Arial" w:cs="Arial"/>
        </w:rPr>
        <w:t>r</w:t>
      </w:r>
      <w:r w:rsidR="006A098A" w:rsidRPr="0068160A">
        <w:rPr>
          <w:rFonts w:ascii="Arial" w:hAnsi="Arial" w:cs="Arial"/>
        </w:rPr>
        <w:t>e</w:t>
      </w:r>
      <w:r w:rsidR="006A098A">
        <w:rPr>
          <w:rFonts w:ascii="Arial" w:hAnsi="Arial" w:cs="Arial"/>
        </w:rPr>
        <w:t xml:space="preserve"> methods</w:t>
      </w:r>
      <w:r w:rsidR="003157DA">
        <w:rPr>
          <w:rFonts w:ascii="Arial" w:hAnsi="Arial" w:cs="Arial"/>
        </w:rPr>
        <w:t>,</w:t>
      </w:r>
      <w:r w:rsidR="000A457A" w:rsidRPr="0068160A">
        <w:rPr>
          <w:rFonts w:ascii="Arial" w:hAnsi="Arial" w:cs="Arial"/>
        </w:rPr>
        <w:t xml:space="preserve"> </w:t>
      </w:r>
      <w:r w:rsidR="006A098A" w:rsidRPr="0068160A">
        <w:rPr>
          <w:rFonts w:ascii="Arial" w:hAnsi="Arial" w:cs="Arial"/>
        </w:rPr>
        <w:t>syste</w:t>
      </w:r>
      <w:r w:rsidR="006A098A">
        <w:rPr>
          <w:rFonts w:ascii="Arial" w:hAnsi="Arial" w:cs="Arial"/>
        </w:rPr>
        <w:t>m</w:t>
      </w:r>
      <w:r w:rsidR="006A098A" w:rsidRPr="0068160A">
        <w:rPr>
          <w:rFonts w:ascii="Arial" w:hAnsi="Arial" w:cs="Arial"/>
        </w:rPr>
        <w:t>s</w:t>
      </w:r>
      <w:r w:rsidR="000A457A" w:rsidRPr="0068160A">
        <w:rPr>
          <w:rFonts w:ascii="Arial" w:hAnsi="Arial" w:cs="Arial"/>
        </w:rPr>
        <w:t xml:space="preserve">, </w:t>
      </w:r>
      <w:r w:rsidR="003157DA" w:rsidRPr="0068160A">
        <w:rPr>
          <w:rFonts w:ascii="Arial" w:hAnsi="Arial" w:cs="Arial"/>
        </w:rPr>
        <w:t>practice</w:t>
      </w:r>
      <w:r w:rsidR="003157DA">
        <w:rPr>
          <w:rFonts w:ascii="Arial" w:hAnsi="Arial" w:cs="Arial"/>
        </w:rPr>
        <w:t>s</w:t>
      </w:r>
      <w:r w:rsidR="000A457A" w:rsidRPr="0068160A">
        <w:rPr>
          <w:rFonts w:ascii="Arial" w:hAnsi="Arial" w:cs="Arial"/>
        </w:rPr>
        <w:t xml:space="preserve">, </w:t>
      </w:r>
      <w:r w:rsidR="003157DA">
        <w:rPr>
          <w:rFonts w:ascii="Arial" w:hAnsi="Arial" w:cs="Arial"/>
        </w:rPr>
        <w:t xml:space="preserve">creations </w:t>
      </w:r>
      <w:r w:rsidR="000A457A" w:rsidRPr="0068160A">
        <w:rPr>
          <w:rFonts w:ascii="Arial" w:hAnsi="Arial" w:cs="Arial"/>
        </w:rPr>
        <w:t xml:space="preserve">and </w:t>
      </w:r>
      <w:r w:rsidR="003157DA" w:rsidRPr="0068160A">
        <w:rPr>
          <w:rFonts w:ascii="Arial" w:hAnsi="Arial" w:cs="Arial"/>
        </w:rPr>
        <w:t>product</w:t>
      </w:r>
      <w:r w:rsidR="003157DA">
        <w:rPr>
          <w:rFonts w:ascii="Arial" w:hAnsi="Arial" w:cs="Arial"/>
        </w:rPr>
        <w:t>s</w:t>
      </w:r>
      <w:r w:rsidR="000A457A" w:rsidRPr="0068160A">
        <w:rPr>
          <w:rFonts w:ascii="Arial" w:hAnsi="Arial" w:cs="Arial"/>
        </w:rPr>
        <w:t xml:space="preserve"> that are not </w:t>
      </w:r>
      <w:r w:rsidR="003157DA">
        <w:rPr>
          <w:rFonts w:ascii="Arial" w:hAnsi="Arial" w:cs="Arial"/>
        </w:rPr>
        <w:t xml:space="preserve">currently </w:t>
      </w:r>
      <w:r w:rsidR="00565DEF" w:rsidRPr="0068160A">
        <w:rPr>
          <w:rFonts w:ascii="Arial" w:hAnsi="Arial" w:cs="Arial"/>
        </w:rPr>
        <w:t>consider</w:t>
      </w:r>
      <w:r w:rsidR="00565DEF">
        <w:rPr>
          <w:rFonts w:ascii="Arial" w:hAnsi="Arial" w:cs="Arial"/>
        </w:rPr>
        <w:t>e</w:t>
      </w:r>
      <w:r w:rsidR="00565DEF" w:rsidRPr="0068160A">
        <w:rPr>
          <w:rFonts w:ascii="Arial" w:hAnsi="Arial" w:cs="Arial"/>
        </w:rPr>
        <w:t>d</w:t>
      </w:r>
      <w:r w:rsidR="00565DEF">
        <w:rPr>
          <w:rFonts w:ascii="Arial" w:hAnsi="Arial" w:cs="Arial"/>
        </w:rPr>
        <w:t xml:space="preserve"> or thought</w:t>
      </w:r>
      <w:r w:rsidR="000A457A" w:rsidRPr="0068160A">
        <w:rPr>
          <w:rFonts w:ascii="Arial" w:hAnsi="Arial" w:cs="Arial"/>
        </w:rPr>
        <w:t xml:space="preserve"> to be </w:t>
      </w:r>
      <w:r w:rsidR="00565DEF" w:rsidRPr="0068160A">
        <w:rPr>
          <w:rFonts w:ascii="Arial" w:hAnsi="Arial" w:cs="Arial"/>
        </w:rPr>
        <w:t>par</w:t>
      </w:r>
      <w:r w:rsidR="00565DEF">
        <w:rPr>
          <w:rFonts w:ascii="Arial" w:hAnsi="Arial" w:cs="Arial"/>
        </w:rPr>
        <w:t>t</w:t>
      </w:r>
      <w:r w:rsidR="000A457A" w:rsidRPr="0068160A">
        <w:rPr>
          <w:rFonts w:ascii="Arial" w:hAnsi="Arial" w:cs="Arial"/>
        </w:rPr>
        <w:t xml:space="preserve"> of </w:t>
      </w:r>
      <w:r w:rsidR="00565DEF">
        <w:rPr>
          <w:rFonts w:ascii="Arial" w:hAnsi="Arial" w:cs="Arial"/>
        </w:rPr>
        <w:t>usual</w:t>
      </w:r>
      <w:r w:rsidR="00565DEF" w:rsidRPr="0068160A">
        <w:rPr>
          <w:rFonts w:ascii="Arial" w:hAnsi="Arial" w:cs="Arial"/>
        </w:rPr>
        <w:t xml:space="preserve"> </w:t>
      </w:r>
      <w:r w:rsidR="00565DEF">
        <w:rPr>
          <w:rFonts w:ascii="Arial" w:hAnsi="Arial" w:cs="Arial"/>
        </w:rPr>
        <w:t xml:space="preserve">or </w:t>
      </w:r>
      <w:r w:rsidR="00565DEF" w:rsidRPr="0068160A">
        <w:rPr>
          <w:rFonts w:ascii="Arial" w:hAnsi="Arial" w:cs="Arial"/>
        </w:rPr>
        <w:t>convent</w:t>
      </w:r>
      <w:r w:rsidR="00565DEF">
        <w:rPr>
          <w:rFonts w:ascii="Arial" w:hAnsi="Arial" w:cs="Arial"/>
        </w:rPr>
        <w:t>i</w:t>
      </w:r>
      <w:r w:rsidR="00565DEF" w:rsidRPr="0068160A">
        <w:rPr>
          <w:rFonts w:ascii="Arial" w:hAnsi="Arial" w:cs="Arial"/>
        </w:rPr>
        <w:t>onal</w:t>
      </w:r>
      <w:r w:rsidR="00565DEF">
        <w:rPr>
          <w:rFonts w:ascii="Arial" w:hAnsi="Arial" w:cs="Arial"/>
        </w:rPr>
        <w:t xml:space="preserve"> </w:t>
      </w:r>
      <w:r w:rsidR="00565DEF" w:rsidRPr="0068160A">
        <w:rPr>
          <w:rFonts w:ascii="Arial" w:hAnsi="Arial" w:cs="Arial"/>
        </w:rPr>
        <w:t>medici</w:t>
      </w:r>
      <w:r w:rsidR="00565DEF">
        <w:rPr>
          <w:rFonts w:ascii="Arial" w:hAnsi="Arial" w:cs="Arial"/>
        </w:rPr>
        <w:t>n</w:t>
      </w:r>
      <w:r w:rsidR="00565DEF" w:rsidRPr="0068160A">
        <w:rPr>
          <w:rFonts w:ascii="Arial" w:hAnsi="Arial" w:cs="Arial"/>
        </w:rPr>
        <w:t>e</w:t>
      </w:r>
      <w:r w:rsidR="000A457A" w:rsidRPr="0068160A">
        <w:rPr>
          <w:rFonts w:ascii="Arial" w:hAnsi="Arial" w:cs="Arial"/>
        </w:rPr>
        <w:t>.</w:t>
      </w:r>
      <w:r w:rsidR="00565DEF">
        <w:rPr>
          <w:rFonts w:ascii="Arial" w:hAnsi="Arial" w:cs="Arial"/>
        </w:rPr>
        <w:t xml:space="preserve"> </w:t>
      </w:r>
      <w:r w:rsidR="000A457A" w:rsidRPr="0068160A">
        <w:rPr>
          <w:rFonts w:ascii="Arial" w:hAnsi="Arial" w:cs="Arial"/>
        </w:rPr>
        <w:t xml:space="preserve">The </w:t>
      </w:r>
      <w:r w:rsidR="008B40AB">
        <w:rPr>
          <w:rFonts w:ascii="Arial" w:hAnsi="Arial" w:cs="Arial"/>
        </w:rPr>
        <w:t xml:space="preserve">period </w:t>
      </w:r>
      <w:r w:rsidR="008B40AB" w:rsidRPr="0068160A">
        <w:rPr>
          <w:rFonts w:ascii="Arial" w:hAnsi="Arial" w:cs="Arial"/>
        </w:rPr>
        <w:t>complemen</w:t>
      </w:r>
      <w:r w:rsidR="008B40AB">
        <w:rPr>
          <w:rFonts w:ascii="Arial" w:hAnsi="Arial" w:cs="Arial"/>
        </w:rPr>
        <w:t>t</w:t>
      </w:r>
      <w:r w:rsidR="008B40AB" w:rsidRPr="0068160A">
        <w:rPr>
          <w:rFonts w:ascii="Arial" w:hAnsi="Arial" w:cs="Arial"/>
        </w:rPr>
        <w:t>ary</w:t>
      </w:r>
      <w:r w:rsidR="005E14F5">
        <w:rPr>
          <w:rFonts w:ascii="Arial" w:hAnsi="Arial" w:cs="Arial"/>
        </w:rPr>
        <w:t xml:space="preserve"> designates </w:t>
      </w:r>
      <w:r w:rsidR="000A457A" w:rsidRPr="0068160A">
        <w:rPr>
          <w:rFonts w:ascii="Arial" w:hAnsi="Arial" w:cs="Arial"/>
        </w:rPr>
        <w:t xml:space="preserve">that the CAM </w:t>
      </w:r>
      <w:r w:rsidR="005E14F5">
        <w:rPr>
          <w:rFonts w:ascii="Arial" w:hAnsi="Arial" w:cs="Arial"/>
        </w:rPr>
        <w:t>method</w:t>
      </w:r>
      <w:r w:rsidR="002D0732">
        <w:rPr>
          <w:rFonts w:ascii="Arial" w:hAnsi="Arial" w:cs="Arial"/>
        </w:rPr>
        <w:t xml:space="preserve"> </w:t>
      </w:r>
      <w:r w:rsidR="000A457A" w:rsidRPr="0068160A">
        <w:rPr>
          <w:rFonts w:ascii="Arial" w:hAnsi="Arial" w:cs="Arial"/>
        </w:rPr>
        <w:t xml:space="preserve">is </w:t>
      </w:r>
      <w:r w:rsidR="002D0732">
        <w:rPr>
          <w:rFonts w:ascii="Arial" w:hAnsi="Arial" w:cs="Arial"/>
        </w:rPr>
        <w:t xml:space="preserve">expended </w:t>
      </w:r>
      <w:r w:rsidR="002D0732" w:rsidRPr="0068160A">
        <w:rPr>
          <w:rFonts w:ascii="Arial" w:hAnsi="Arial" w:cs="Arial"/>
        </w:rPr>
        <w:t>togeth</w:t>
      </w:r>
      <w:r w:rsidR="002D0732">
        <w:rPr>
          <w:rFonts w:ascii="Arial" w:hAnsi="Arial" w:cs="Arial"/>
        </w:rPr>
        <w:t>e</w:t>
      </w:r>
      <w:r w:rsidR="002D0732" w:rsidRPr="0068160A">
        <w:rPr>
          <w:rFonts w:ascii="Arial" w:hAnsi="Arial" w:cs="Arial"/>
        </w:rPr>
        <w:t>r</w:t>
      </w:r>
      <w:r w:rsidR="000A457A" w:rsidRPr="0068160A">
        <w:rPr>
          <w:rFonts w:ascii="Arial" w:hAnsi="Arial" w:cs="Arial"/>
        </w:rPr>
        <w:t xml:space="preserve"> with </w:t>
      </w:r>
      <w:r w:rsidR="008541BA" w:rsidRPr="0068160A">
        <w:rPr>
          <w:rFonts w:ascii="Arial" w:hAnsi="Arial" w:cs="Arial"/>
        </w:rPr>
        <w:t>conventiona</w:t>
      </w:r>
      <w:r w:rsidR="008541BA">
        <w:rPr>
          <w:rFonts w:ascii="Arial" w:hAnsi="Arial" w:cs="Arial"/>
        </w:rPr>
        <w:t>l</w:t>
      </w:r>
      <w:r w:rsidR="00BD7558">
        <w:rPr>
          <w:rFonts w:ascii="Arial" w:hAnsi="Arial" w:cs="Arial"/>
        </w:rPr>
        <w:t xml:space="preserve"> medication</w:t>
      </w:r>
      <w:r w:rsidR="000A457A" w:rsidRPr="0068160A">
        <w:rPr>
          <w:rFonts w:ascii="Arial" w:hAnsi="Arial" w:cs="Arial"/>
        </w:rPr>
        <w:t xml:space="preserve">, </w:t>
      </w:r>
      <w:r w:rsidR="00BD7558">
        <w:rPr>
          <w:rFonts w:ascii="Arial" w:hAnsi="Arial" w:cs="Arial"/>
        </w:rPr>
        <w:t xml:space="preserve">where </w:t>
      </w:r>
      <w:r w:rsidR="000A457A" w:rsidRPr="0068160A">
        <w:rPr>
          <w:rFonts w:ascii="Arial" w:hAnsi="Arial" w:cs="Arial"/>
        </w:rPr>
        <w:t xml:space="preserve">alternative is a </w:t>
      </w:r>
      <w:r w:rsidR="00CA0738">
        <w:rPr>
          <w:rFonts w:ascii="Arial" w:hAnsi="Arial" w:cs="Arial"/>
        </w:rPr>
        <w:t xml:space="preserve">period </w:t>
      </w:r>
      <w:r w:rsidR="00CA0738" w:rsidRPr="0068160A">
        <w:rPr>
          <w:rFonts w:ascii="Arial" w:hAnsi="Arial" w:cs="Arial"/>
        </w:rPr>
        <w:t>use</w:t>
      </w:r>
      <w:r w:rsidR="00CA0738">
        <w:rPr>
          <w:rFonts w:ascii="Arial" w:hAnsi="Arial" w:cs="Arial"/>
        </w:rPr>
        <w:t>d</w:t>
      </w:r>
      <w:r w:rsidR="000A457A" w:rsidRPr="0068160A">
        <w:rPr>
          <w:rFonts w:ascii="Arial" w:hAnsi="Arial" w:cs="Arial"/>
        </w:rPr>
        <w:t xml:space="preserve"> to </w:t>
      </w:r>
      <w:r w:rsidR="00CA0738">
        <w:rPr>
          <w:rFonts w:ascii="Arial" w:hAnsi="Arial" w:cs="Arial"/>
        </w:rPr>
        <w:t>define</w:t>
      </w:r>
      <w:r w:rsidR="000A457A" w:rsidRPr="0068160A">
        <w:rPr>
          <w:rFonts w:ascii="Arial" w:hAnsi="Arial" w:cs="Arial"/>
        </w:rPr>
        <w:t xml:space="preserve"> </w:t>
      </w:r>
      <w:r w:rsidR="00CA0738" w:rsidRPr="0068160A">
        <w:rPr>
          <w:rFonts w:ascii="Arial" w:hAnsi="Arial" w:cs="Arial"/>
        </w:rPr>
        <w:t>medica</w:t>
      </w:r>
      <w:r w:rsidR="00CA0738">
        <w:rPr>
          <w:rFonts w:ascii="Arial" w:hAnsi="Arial" w:cs="Arial"/>
        </w:rPr>
        <w:t>l</w:t>
      </w:r>
      <w:r w:rsidR="000A457A" w:rsidRPr="0068160A">
        <w:rPr>
          <w:rFonts w:ascii="Arial" w:hAnsi="Arial" w:cs="Arial"/>
        </w:rPr>
        <w:t xml:space="preserve"> </w:t>
      </w:r>
      <w:r w:rsidR="001358AA">
        <w:rPr>
          <w:rFonts w:ascii="Arial" w:hAnsi="Arial" w:cs="Arial"/>
        </w:rPr>
        <w:t xml:space="preserve">treatments and </w:t>
      </w:r>
      <w:r w:rsidR="001358AA" w:rsidRPr="0068160A">
        <w:rPr>
          <w:rFonts w:ascii="Arial" w:hAnsi="Arial" w:cs="Arial"/>
        </w:rPr>
        <w:t>therapie</w:t>
      </w:r>
      <w:r w:rsidR="001358AA">
        <w:rPr>
          <w:rFonts w:ascii="Arial" w:hAnsi="Arial" w:cs="Arial"/>
        </w:rPr>
        <w:t>s</w:t>
      </w:r>
      <w:r w:rsidR="000A457A" w:rsidRPr="0068160A">
        <w:rPr>
          <w:rFonts w:ascii="Arial" w:hAnsi="Arial" w:cs="Arial"/>
        </w:rPr>
        <w:t xml:space="preserve"> </w:t>
      </w:r>
      <w:r w:rsidR="001358AA">
        <w:rPr>
          <w:rFonts w:ascii="Arial" w:hAnsi="Arial" w:cs="Arial"/>
        </w:rPr>
        <w:t xml:space="preserve">expended </w:t>
      </w:r>
      <w:r w:rsidR="000A457A" w:rsidRPr="0068160A">
        <w:rPr>
          <w:rFonts w:ascii="Arial" w:hAnsi="Arial" w:cs="Arial"/>
        </w:rPr>
        <w:t xml:space="preserve">in </w:t>
      </w:r>
      <w:r w:rsidR="008B2670" w:rsidRPr="0068160A">
        <w:rPr>
          <w:rFonts w:ascii="Arial" w:hAnsi="Arial" w:cs="Arial"/>
        </w:rPr>
        <w:t>pla</w:t>
      </w:r>
      <w:r w:rsidR="008B2670">
        <w:rPr>
          <w:rFonts w:ascii="Arial" w:hAnsi="Arial" w:cs="Arial"/>
        </w:rPr>
        <w:t>c</w:t>
      </w:r>
      <w:r w:rsidR="008B2670" w:rsidRPr="0068160A">
        <w:rPr>
          <w:rFonts w:ascii="Arial" w:hAnsi="Arial" w:cs="Arial"/>
        </w:rPr>
        <w:t>e</w:t>
      </w:r>
      <w:r w:rsidR="000A457A" w:rsidRPr="0068160A">
        <w:rPr>
          <w:rFonts w:ascii="Arial" w:hAnsi="Arial" w:cs="Arial"/>
        </w:rPr>
        <w:t xml:space="preserve"> of </w:t>
      </w:r>
      <w:r w:rsidR="008B2670">
        <w:rPr>
          <w:rFonts w:ascii="Arial" w:hAnsi="Arial" w:cs="Arial"/>
        </w:rPr>
        <w:t xml:space="preserve">usual and </w:t>
      </w:r>
      <w:r w:rsidR="000A457A" w:rsidRPr="0068160A">
        <w:rPr>
          <w:rFonts w:ascii="Arial" w:hAnsi="Arial" w:cs="Arial"/>
        </w:rPr>
        <w:t xml:space="preserve">conventional medicine. </w:t>
      </w:r>
    </w:p>
    <w:p w14:paraId="38CBE020" w14:textId="079E28DE" w:rsidR="000A457A" w:rsidRPr="00802A44" w:rsidRDefault="001D0E72" w:rsidP="001F738D">
      <w:pPr>
        <w:pStyle w:val="Heading1"/>
        <w:jc w:val="both"/>
        <w:rPr>
          <w:rFonts w:ascii="Arial" w:hAnsi="Arial" w:cs="Arial"/>
          <w:sz w:val="28"/>
          <w:szCs w:val="28"/>
        </w:rPr>
      </w:pPr>
      <w:bookmarkStart w:id="2" w:name="_Toc46928987"/>
      <w:r w:rsidRPr="00802A44">
        <w:rPr>
          <w:rFonts w:ascii="Arial" w:hAnsi="Arial" w:cs="Arial"/>
          <w:sz w:val="28"/>
          <w:szCs w:val="28"/>
        </w:rPr>
        <w:t>Complementary Therapies</w:t>
      </w:r>
      <w:bookmarkEnd w:id="2"/>
      <w:r w:rsidRPr="00802A44">
        <w:rPr>
          <w:rFonts w:ascii="Arial" w:hAnsi="Arial" w:cs="Arial"/>
          <w:sz w:val="28"/>
          <w:szCs w:val="28"/>
        </w:rPr>
        <w:t xml:space="preserve"> </w:t>
      </w:r>
      <w:r w:rsidR="000A457A" w:rsidRPr="00802A44">
        <w:rPr>
          <w:rFonts w:ascii="Arial" w:hAnsi="Arial" w:cs="Arial"/>
          <w:sz w:val="28"/>
          <w:szCs w:val="28"/>
        </w:rPr>
        <w:t xml:space="preserve"> </w:t>
      </w:r>
    </w:p>
    <w:p w14:paraId="165D2087" w14:textId="65BC8FFD" w:rsidR="00487466" w:rsidRPr="00487466" w:rsidRDefault="003B5477" w:rsidP="001F738D">
      <w:pPr>
        <w:jc w:val="both"/>
        <w:rPr>
          <w:rFonts w:ascii="Arial" w:hAnsi="Arial" w:cs="Arial"/>
        </w:rPr>
      </w:pPr>
      <w:r w:rsidRPr="000926CD">
        <w:rPr>
          <w:rFonts w:ascii="Arial" w:hAnsi="Arial" w:cs="Arial"/>
        </w:rPr>
        <w:t>C</w:t>
      </w:r>
      <w:r w:rsidR="000B4B3C" w:rsidRPr="000926CD">
        <w:rPr>
          <w:rFonts w:ascii="Arial" w:hAnsi="Arial" w:cs="Arial"/>
        </w:rPr>
        <w:t>omplementary therap</w:t>
      </w:r>
      <w:r w:rsidR="00422BCE">
        <w:rPr>
          <w:rFonts w:ascii="Arial" w:hAnsi="Arial" w:cs="Arial"/>
        </w:rPr>
        <w:t xml:space="preserve">ies </w:t>
      </w:r>
      <w:r w:rsidR="00794E2A">
        <w:rPr>
          <w:rFonts w:ascii="Arial" w:hAnsi="Arial" w:cs="Arial"/>
        </w:rPr>
        <w:t>allow</w:t>
      </w:r>
      <w:r w:rsidR="000B4B3C" w:rsidRPr="00A11BDE">
        <w:rPr>
          <w:rFonts w:ascii="Arial" w:hAnsi="Arial" w:cs="Arial"/>
        </w:rPr>
        <w:t xml:space="preserve"> you </w:t>
      </w:r>
      <w:r w:rsidR="00173AF1">
        <w:rPr>
          <w:rFonts w:ascii="Arial" w:hAnsi="Arial" w:cs="Arial"/>
        </w:rPr>
        <w:t>to</w:t>
      </w:r>
      <w:r w:rsidR="000B4B3C" w:rsidRPr="00A11BDE">
        <w:rPr>
          <w:rFonts w:ascii="Arial" w:hAnsi="Arial" w:cs="Arial"/>
        </w:rPr>
        <w:t xml:space="preserve"> </w:t>
      </w:r>
      <w:r w:rsidR="00173AF1" w:rsidRPr="00A11BDE">
        <w:rPr>
          <w:rFonts w:ascii="Arial" w:hAnsi="Arial" w:cs="Arial"/>
        </w:rPr>
        <w:t>us</w:t>
      </w:r>
      <w:r w:rsidR="00173AF1">
        <w:rPr>
          <w:rFonts w:ascii="Arial" w:hAnsi="Arial" w:cs="Arial"/>
        </w:rPr>
        <w:t>e</w:t>
      </w:r>
      <w:r w:rsidR="000B4B3C" w:rsidRPr="00A11BDE">
        <w:rPr>
          <w:rFonts w:ascii="Arial" w:hAnsi="Arial" w:cs="Arial"/>
        </w:rPr>
        <w:t xml:space="preserve"> it </w:t>
      </w:r>
      <w:r w:rsidR="00173AF1">
        <w:rPr>
          <w:rFonts w:ascii="Arial" w:hAnsi="Arial" w:cs="Arial"/>
        </w:rPr>
        <w:t xml:space="preserve">together with </w:t>
      </w:r>
      <w:r w:rsidR="000B4B3C" w:rsidRPr="00A11BDE">
        <w:rPr>
          <w:rFonts w:ascii="Arial" w:hAnsi="Arial" w:cs="Arial"/>
        </w:rPr>
        <w:t xml:space="preserve">your </w:t>
      </w:r>
      <w:r w:rsidR="00173AF1">
        <w:rPr>
          <w:rFonts w:ascii="Arial" w:hAnsi="Arial" w:cs="Arial"/>
        </w:rPr>
        <w:t xml:space="preserve">usual and </w:t>
      </w:r>
      <w:r w:rsidR="000B4B3C" w:rsidRPr="00A11BDE">
        <w:rPr>
          <w:rFonts w:ascii="Arial" w:hAnsi="Arial" w:cs="Arial"/>
        </w:rPr>
        <w:t xml:space="preserve">conventional medical </w:t>
      </w:r>
      <w:r w:rsidR="00173AF1" w:rsidRPr="00A11BDE">
        <w:rPr>
          <w:rFonts w:ascii="Arial" w:hAnsi="Arial" w:cs="Arial"/>
        </w:rPr>
        <w:t>treatm</w:t>
      </w:r>
      <w:r w:rsidR="00173AF1">
        <w:rPr>
          <w:rFonts w:ascii="Arial" w:hAnsi="Arial" w:cs="Arial"/>
        </w:rPr>
        <w:t>e</w:t>
      </w:r>
      <w:r w:rsidR="00173AF1" w:rsidRPr="00A11BDE">
        <w:rPr>
          <w:rFonts w:ascii="Arial" w:hAnsi="Arial" w:cs="Arial"/>
        </w:rPr>
        <w:t>nt</w:t>
      </w:r>
      <w:r w:rsidR="000B4B3C" w:rsidRPr="00A11BDE">
        <w:rPr>
          <w:rFonts w:ascii="Arial" w:hAnsi="Arial" w:cs="Arial"/>
        </w:rPr>
        <w:t xml:space="preserve">. </w:t>
      </w:r>
      <w:r w:rsidR="002F7B34">
        <w:rPr>
          <w:rFonts w:ascii="Arial" w:hAnsi="Arial" w:cs="Arial"/>
        </w:rPr>
        <w:t>Complementary therap</w:t>
      </w:r>
      <w:r w:rsidR="00794E2A">
        <w:rPr>
          <w:rFonts w:ascii="Arial" w:hAnsi="Arial" w:cs="Arial"/>
        </w:rPr>
        <w:t>ies</w:t>
      </w:r>
      <w:r w:rsidR="002F7B34">
        <w:rPr>
          <w:rFonts w:ascii="Arial" w:hAnsi="Arial" w:cs="Arial"/>
        </w:rPr>
        <w:t xml:space="preserve"> m</w:t>
      </w:r>
      <w:r w:rsidR="00E9742C">
        <w:rPr>
          <w:rFonts w:ascii="Arial" w:hAnsi="Arial" w:cs="Arial"/>
        </w:rPr>
        <w:t>ight</w:t>
      </w:r>
      <w:r w:rsidR="000B4B3C" w:rsidRPr="00A11BDE">
        <w:rPr>
          <w:rFonts w:ascii="Arial" w:hAnsi="Arial" w:cs="Arial"/>
        </w:rPr>
        <w:t xml:space="preserve"> </w:t>
      </w:r>
      <w:r w:rsidR="00E9742C" w:rsidRPr="00A11BDE">
        <w:rPr>
          <w:rFonts w:ascii="Arial" w:hAnsi="Arial" w:cs="Arial"/>
        </w:rPr>
        <w:t>help</w:t>
      </w:r>
      <w:r w:rsidR="000B4B3C" w:rsidRPr="00A11BDE">
        <w:rPr>
          <w:rFonts w:ascii="Arial" w:hAnsi="Arial" w:cs="Arial"/>
        </w:rPr>
        <w:t xml:space="preserve"> you to </w:t>
      </w:r>
      <w:r w:rsidR="00E9742C" w:rsidRPr="00A11BDE">
        <w:rPr>
          <w:rFonts w:ascii="Arial" w:hAnsi="Arial" w:cs="Arial"/>
        </w:rPr>
        <w:t>fe</w:t>
      </w:r>
      <w:r w:rsidR="00E9742C">
        <w:rPr>
          <w:rFonts w:ascii="Arial" w:hAnsi="Arial" w:cs="Arial"/>
        </w:rPr>
        <w:t>el</w:t>
      </w:r>
      <w:r w:rsidR="000B4B3C" w:rsidRPr="00A11BDE">
        <w:rPr>
          <w:rFonts w:ascii="Arial" w:hAnsi="Arial" w:cs="Arial"/>
        </w:rPr>
        <w:t xml:space="preserve"> </w:t>
      </w:r>
      <w:r w:rsidR="00E9742C">
        <w:rPr>
          <w:rFonts w:ascii="Arial" w:hAnsi="Arial" w:cs="Arial"/>
        </w:rPr>
        <w:t xml:space="preserve">good </w:t>
      </w:r>
      <w:r w:rsidR="000B4B3C" w:rsidRPr="00A11BDE">
        <w:rPr>
          <w:rFonts w:ascii="Arial" w:hAnsi="Arial" w:cs="Arial"/>
        </w:rPr>
        <w:t xml:space="preserve">and </w:t>
      </w:r>
      <w:r w:rsidR="00C56325">
        <w:rPr>
          <w:rFonts w:ascii="Arial" w:hAnsi="Arial" w:cs="Arial"/>
        </w:rPr>
        <w:t xml:space="preserve">may help </w:t>
      </w:r>
      <w:r w:rsidR="00206D26">
        <w:rPr>
          <w:rFonts w:ascii="Arial" w:hAnsi="Arial" w:cs="Arial"/>
        </w:rPr>
        <w:t>you</w:t>
      </w:r>
      <w:r w:rsidR="00C56325">
        <w:rPr>
          <w:rFonts w:ascii="Arial" w:hAnsi="Arial" w:cs="Arial"/>
        </w:rPr>
        <w:t xml:space="preserve"> to</w:t>
      </w:r>
      <w:r w:rsidR="00206D26">
        <w:rPr>
          <w:rFonts w:ascii="Arial" w:hAnsi="Arial" w:cs="Arial"/>
        </w:rPr>
        <w:t xml:space="preserve"> </w:t>
      </w:r>
      <w:r w:rsidR="001152E1">
        <w:rPr>
          <w:rFonts w:ascii="Arial" w:hAnsi="Arial" w:cs="Arial"/>
        </w:rPr>
        <w:t xml:space="preserve">improve and better your feature of life. </w:t>
      </w:r>
      <w:r w:rsidR="00206D26">
        <w:rPr>
          <w:rFonts w:ascii="Arial" w:hAnsi="Arial" w:cs="Arial"/>
        </w:rPr>
        <w:t xml:space="preserve"> </w:t>
      </w:r>
      <w:r w:rsidR="00750C64" w:rsidRPr="00750C64">
        <w:rPr>
          <w:rFonts w:ascii="Arial" w:hAnsi="Arial" w:cs="Arial"/>
        </w:rPr>
        <w:t xml:space="preserve">They </w:t>
      </w:r>
      <w:r w:rsidR="00F8068F">
        <w:rPr>
          <w:rFonts w:ascii="Arial" w:hAnsi="Arial" w:cs="Arial"/>
        </w:rPr>
        <w:t xml:space="preserve">might </w:t>
      </w:r>
      <w:r w:rsidR="00750C64" w:rsidRPr="00750C64">
        <w:rPr>
          <w:rFonts w:ascii="Arial" w:hAnsi="Arial" w:cs="Arial"/>
        </w:rPr>
        <w:t xml:space="preserve">also </w:t>
      </w:r>
      <w:r w:rsidR="00F8068F">
        <w:rPr>
          <w:rFonts w:ascii="Arial" w:hAnsi="Arial" w:cs="Arial"/>
        </w:rPr>
        <w:t xml:space="preserve">aid </w:t>
      </w:r>
      <w:r w:rsidR="00750C64" w:rsidRPr="00750C64">
        <w:rPr>
          <w:rFonts w:ascii="Arial" w:hAnsi="Arial" w:cs="Arial"/>
        </w:rPr>
        <w:t xml:space="preserve">you to </w:t>
      </w:r>
      <w:r w:rsidR="00F8068F">
        <w:rPr>
          <w:rFonts w:ascii="Arial" w:hAnsi="Arial" w:cs="Arial"/>
        </w:rPr>
        <w:t xml:space="preserve">manage </w:t>
      </w:r>
      <w:r w:rsidR="00F8068F" w:rsidRPr="00750C64">
        <w:rPr>
          <w:rFonts w:ascii="Arial" w:hAnsi="Arial" w:cs="Arial"/>
        </w:rPr>
        <w:t>bett</w:t>
      </w:r>
      <w:r w:rsidR="00F8068F">
        <w:rPr>
          <w:rFonts w:ascii="Arial" w:hAnsi="Arial" w:cs="Arial"/>
        </w:rPr>
        <w:t>e</w:t>
      </w:r>
      <w:r w:rsidR="00F8068F" w:rsidRPr="00750C64">
        <w:rPr>
          <w:rFonts w:ascii="Arial" w:hAnsi="Arial" w:cs="Arial"/>
        </w:rPr>
        <w:t>r</w:t>
      </w:r>
      <w:r w:rsidR="00750C64" w:rsidRPr="00750C64">
        <w:rPr>
          <w:rFonts w:ascii="Arial" w:hAnsi="Arial" w:cs="Arial"/>
        </w:rPr>
        <w:t xml:space="preserve"> with </w:t>
      </w:r>
      <w:r w:rsidR="00F8068F">
        <w:rPr>
          <w:rFonts w:ascii="Arial" w:hAnsi="Arial" w:cs="Arial"/>
        </w:rPr>
        <w:t xml:space="preserve">signs produced </w:t>
      </w:r>
      <w:r w:rsidR="00750C64" w:rsidRPr="00750C64">
        <w:rPr>
          <w:rFonts w:ascii="Arial" w:hAnsi="Arial" w:cs="Arial"/>
        </w:rPr>
        <w:t xml:space="preserve">by the cancer or </w:t>
      </w:r>
      <w:r w:rsidR="00F8068F">
        <w:rPr>
          <w:rFonts w:ascii="Arial" w:hAnsi="Arial" w:cs="Arial"/>
        </w:rPr>
        <w:t xml:space="preserve">special </w:t>
      </w:r>
      <w:r w:rsidR="006737DC">
        <w:rPr>
          <w:rFonts w:ascii="Arial" w:hAnsi="Arial" w:cs="Arial"/>
        </w:rPr>
        <w:t>side effects</w:t>
      </w:r>
      <w:r w:rsidR="00750C64" w:rsidRPr="00750C64">
        <w:rPr>
          <w:rFonts w:ascii="Arial" w:hAnsi="Arial" w:cs="Arial"/>
        </w:rPr>
        <w:t xml:space="preserve"> </w:t>
      </w:r>
      <w:r w:rsidR="006737DC">
        <w:rPr>
          <w:rFonts w:ascii="Arial" w:hAnsi="Arial" w:cs="Arial"/>
        </w:rPr>
        <w:t xml:space="preserve">produced </w:t>
      </w:r>
      <w:r w:rsidR="00750C64" w:rsidRPr="00750C64">
        <w:rPr>
          <w:rFonts w:ascii="Arial" w:hAnsi="Arial" w:cs="Arial"/>
        </w:rPr>
        <w:t xml:space="preserve">by cancer </w:t>
      </w:r>
      <w:r w:rsidR="00B656F5" w:rsidRPr="00750C64">
        <w:rPr>
          <w:rFonts w:ascii="Arial" w:hAnsi="Arial" w:cs="Arial"/>
        </w:rPr>
        <w:t>treatm</w:t>
      </w:r>
      <w:r w:rsidR="00B656F5">
        <w:rPr>
          <w:rFonts w:ascii="Arial" w:hAnsi="Arial" w:cs="Arial"/>
        </w:rPr>
        <w:t>e</w:t>
      </w:r>
      <w:r w:rsidR="00B656F5" w:rsidRPr="00750C64">
        <w:rPr>
          <w:rFonts w:ascii="Arial" w:hAnsi="Arial" w:cs="Arial"/>
        </w:rPr>
        <w:t>nt</w:t>
      </w:r>
      <w:r w:rsidR="00750C64" w:rsidRPr="00750C64">
        <w:rPr>
          <w:rFonts w:ascii="Arial" w:hAnsi="Arial" w:cs="Arial"/>
        </w:rPr>
        <w:t>.</w:t>
      </w:r>
      <w:r w:rsidR="00AE52FF">
        <w:rPr>
          <w:rFonts w:ascii="Arial" w:hAnsi="Arial" w:cs="Arial"/>
        </w:rPr>
        <w:t xml:space="preserve"> </w:t>
      </w:r>
      <w:r w:rsidR="00AE52FF" w:rsidRPr="00487466">
        <w:rPr>
          <w:rFonts w:ascii="Arial" w:hAnsi="Arial" w:cs="Arial"/>
          <w:lang w:eastAsia="en-GB"/>
        </w:rPr>
        <w:t>C</w:t>
      </w:r>
      <w:r w:rsidR="00754217" w:rsidRPr="00487466">
        <w:rPr>
          <w:rFonts w:ascii="Arial" w:hAnsi="Arial" w:cs="Arial"/>
          <w:lang w:eastAsia="en-GB"/>
        </w:rPr>
        <w:t xml:space="preserve">omplementary therapy </w:t>
      </w:r>
      <w:r w:rsidR="00754217">
        <w:rPr>
          <w:rFonts w:ascii="Arial" w:hAnsi="Arial" w:cs="Arial"/>
          <w:lang w:eastAsia="en-GB"/>
        </w:rPr>
        <w:t xml:space="preserve">has </w:t>
      </w:r>
      <w:r w:rsidR="00487466" w:rsidRPr="00487466">
        <w:rPr>
          <w:rFonts w:ascii="Arial" w:hAnsi="Arial" w:cs="Arial"/>
          <w:lang w:eastAsia="en-GB"/>
        </w:rPr>
        <w:t xml:space="preserve">many different types </w:t>
      </w:r>
      <w:r w:rsidR="00754217">
        <w:rPr>
          <w:rFonts w:ascii="Arial" w:hAnsi="Arial" w:cs="Arial"/>
          <w:lang w:eastAsia="en-GB"/>
        </w:rPr>
        <w:t>such as,</w:t>
      </w:r>
      <w:r w:rsidR="0095473A">
        <w:rPr>
          <w:rFonts w:ascii="Arial" w:hAnsi="Arial" w:cs="Arial"/>
          <w:lang w:eastAsia="en-GB"/>
        </w:rPr>
        <w:t xml:space="preserve"> </w:t>
      </w:r>
      <w:r w:rsidR="0095473A" w:rsidRPr="00487466">
        <w:rPr>
          <w:rFonts w:ascii="Arial" w:hAnsi="Arial" w:cs="Arial"/>
          <w:lang w:eastAsia="en-GB"/>
        </w:rPr>
        <w:t>acupuncture</w:t>
      </w:r>
      <w:r w:rsidR="0095473A">
        <w:rPr>
          <w:rFonts w:ascii="Arial" w:hAnsi="Arial" w:cs="Arial"/>
          <w:lang w:eastAsia="en-GB"/>
        </w:rPr>
        <w:t xml:space="preserve">, </w:t>
      </w:r>
      <w:r w:rsidR="00487466" w:rsidRPr="00487466">
        <w:rPr>
          <w:rFonts w:ascii="Arial" w:hAnsi="Arial" w:cs="Arial"/>
          <w:lang w:eastAsia="en-GB"/>
        </w:rPr>
        <w:t>aromatherapy</w:t>
      </w:r>
      <w:r w:rsidR="0095473A">
        <w:rPr>
          <w:rFonts w:ascii="Arial" w:hAnsi="Arial" w:cs="Arial"/>
          <w:lang w:eastAsia="en-GB"/>
        </w:rPr>
        <w:t xml:space="preserve">, </w:t>
      </w:r>
      <w:r w:rsidR="0095473A" w:rsidRPr="00487466">
        <w:rPr>
          <w:rFonts w:ascii="Arial" w:hAnsi="Arial" w:cs="Arial"/>
          <w:lang w:eastAsia="en-GB"/>
        </w:rPr>
        <w:t>massage therapy</w:t>
      </w:r>
      <w:r w:rsidR="0095473A">
        <w:rPr>
          <w:rFonts w:ascii="Arial" w:hAnsi="Arial" w:cs="Arial"/>
          <w:lang w:eastAsia="en-GB"/>
        </w:rPr>
        <w:t>,</w:t>
      </w:r>
      <w:r w:rsidR="0095473A" w:rsidRPr="0095473A">
        <w:rPr>
          <w:rFonts w:ascii="Arial" w:hAnsi="Arial" w:cs="Arial"/>
          <w:lang w:eastAsia="en-GB"/>
        </w:rPr>
        <w:t xml:space="preserve"> </w:t>
      </w:r>
      <w:r w:rsidR="0095473A" w:rsidRPr="00487466">
        <w:rPr>
          <w:rFonts w:ascii="Arial" w:hAnsi="Arial" w:cs="Arial"/>
          <w:lang w:eastAsia="en-GB"/>
        </w:rPr>
        <w:t>herbal medicine</w:t>
      </w:r>
      <w:r w:rsidR="0095473A">
        <w:rPr>
          <w:rFonts w:ascii="Arial" w:hAnsi="Arial" w:cs="Arial"/>
          <w:lang w:eastAsia="en-GB"/>
        </w:rPr>
        <w:t>,</w:t>
      </w:r>
      <w:r w:rsidR="0095473A" w:rsidRPr="0095473A">
        <w:rPr>
          <w:rFonts w:ascii="Arial" w:hAnsi="Arial" w:cs="Arial"/>
          <w:lang w:eastAsia="en-GB"/>
        </w:rPr>
        <w:t xml:space="preserve"> </w:t>
      </w:r>
      <w:r w:rsidR="0095473A" w:rsidRPr="00487466">
        <w:rPr>
          <w:rFonts w:ascii="Arial" w:hAnsi="Arial" w:cs="Arial"/>
          <w:lang w:eastAsia="en-GB"/>
        </w:rPr>
        <w:t>yoga</w:t>
      </w:r>
      <w:r w:rsidR="0095473A">
        <w:rPr>
          <w:rFonts w:ascii="Arial" w:hAnsi="Arial" w:cs="Arial"/>
          <w:lang w:eastAsia="en-GB"/>
        </w:rPr>
        <w:t>,</w:t>
      </w:r>
      <w:r w:rsidR="0095473A" w:rsidRPr="0095473A">
        <w:rPr>
          <w:rFonts w:ascii="Arial" w:hAnsi="Arial" w:cs="Arial"/>
          <w:lang w:eastAsia="en-GB"/>
        </w:rPr>
        <w:t xml:space="preserve"> </w:t>
      </w:r>
      <w:r w:rsidR="0095473A" w:rsidRPr="00487466">
        <w:rPr>
          <w:rFonts w:ascii="Arial" w:hAnsi="Arial" w:cs="Arial"/>
          <w:lang w:eastAsia="en-GB"/>
        </w:rPr>
        <w:t>visualisation</w:t>
      </w:r>
      <w:r w:rsidR="005D263F">
        <w:rPr>
          <w:rFonts w:ascii="Arial" w:hAnsi="Arial" w:cs="Arial"/>
          <w:lang w:eastAsia="en-GB"/>
        </w:rPr>
        <w:t xml:space="preserve">, hypnotherapy, </w:t>
      </w:r>
      <w:r w:rsidR="004C0A95">
        <w:rPr>
          <w:rFonts w:ascii="Arial" w:hAnsi="Arial" w:cs="Arial"/>
          <w:lang w:eastAsia="en-GB"/>
        </w:rPr>
        <w:t>meditation, reflexology</w:t>
      </w:r>
      <w:r w:rsidR="001574DB">
        <w:rPr>
          <w:rFonts w:ascii="Arial" w:hAnsi="Arial" w:cs="Arial"/>
          <w:lang w:eastAsia="en-GB"/>
        </w:rPr>
        <w:t>, healing, counselling and stress therapy</w:t>
      </w:r>
      <w:r w:rsidR="00157F88">
        <w:rPr>
          <w:rFonts w:ascii="Arial" w:hAnsi="Arial" w:cs="Arial"/>
          <w:lang w:eastAsia="en-GB"/>
        </w:rPr>
        <w:t>.</w:t>
      </w:r>
      <w:r w:rsidR="00AE52FF">
        <w:rPr>
          <w:rFonts w:ascii="Arial" w:hAnsi="Arial" w:cs="Arial"/>
        </w:rPr>
        <w:t xml:space="preserve"> </w:t>
      </w:r>
      <w:r w:rsidR="00487466" w:rsidRPr="00487466">
        <w:rPr>
          <w:rFonts w:ascii="Arial" w:hAnsi="Arial" w:cs="Arial"/>
          <w:lang w:eastAsia="en-GB"/>
        </w:rPr>
        <w:t>Ma</w:t>
      </w:r>
      <w:r w:rsidR="00AE13AF">
        <w:rPr>
          <w:rFonts w:ascii="Arial" w:hAnsi="Arial" w:cs="Arial"/>
          <w:lang w:eastAsia="en-GB"/>
        </w:rPr>
        <w:t>n</w:t>
      </w:r>
      <w:r w:rsidR="00487466" w:rsidRPr="00487466">
        <w:rPr>
          <w:rFonts w:ascii="Arial" w:hAnsi="Arial" w:cs="Arial"/>
          <w:lang w:eastAsia="en-GB"/>
        </w:rPr>
        <w:t xml:space="preserve">y health </w:t>
      </w:r>
      <w:r w:rsidR="00C61476">
        <w:rPr>
          <w:rFonts w:ascii="Arial" w:hAnsi="Arial" w:cs="Arial"/>
          <w:lang w:eastAsia="en-GB"/>
        </w:rPr>
        <w:t xml:space="preserve">experts and specialists </w:t>
      </w:r>
      <w:r w:rsidR="00487466" w:rsidRPr="00487466">
        <w:rPr>
          <w:rFonts w:ascii="Arial" w:hAnsi="Arial" w:cs="Arial"/>
          <w:lang w:eastAsia="en-GB"/>
        </w:rPr>
        <w:t>are </w:t>
      </w:r>
      <w:r w:rsidR="00AE13AF">
        <w:rPr>
          <w:rFonts w:ascii="Arial" w:hAnsi="Arial" w:cs="Arial"/>
          <w:lang w:eastAsia="en-GB"/>
        </w:rPr>
        <w:t xml:space="preserve">using </w:t>
      </w:r>
      <w:r w:rsidR="00AE13AF" w:rsidRPr="00487466">
        <w:rPr>
          <w:rFonts w:ascii="Arial" w:hAnsi="Arial" w:cs="Arial"/>
          <w:lang w:eastAsia="en-GB"/>
        </w:rPr>
        <w:t xml:space="preserve">complementary therapies </w:t>
      </w:r>
      <w:r w:rsidR="00AE13AF">
        <w:rPr>
          <w:rFonts w:ascii="Arial" w:hAnsi="Arial" w:cs="Arial"/>
          <w:lang w:eastAsia="en-GB"/>
        </w:rPr>
        <w:t>to help</w:t>
      </w:r>
      <w:r w:rsidR="00487466" w:rsidRPr="00487466">
        <w:rPr>
          <w:rFonts w:ascii="Arial" w:hAnsi="Arial" w:cs="Arial"/>
          <w:lang w:eastAsia="en-GB"/>
        </w:rPr>
        <w:t xml:space="preserve"> people with cancer. </w:t>
      </w:r>
      <w:r w:rsidR="00157B57">
        <w:rPr>
          <w:rFonts w:ascii="Arial" w:hAnsi="Arial" w:cs="Arial"/>
          <w:lang w:eastAsia="en-GB"/>
        </w:rPr>
        <w:t>Also, t</w:t>
      </w:r>
      <w:r w:rsidR="00487466" w:rsidRPr="00487466">
        <w:rPr>
          <w:rFonts w:ascii="Arial" w:hAnsi="Arial" w:cs="Arial"/>
          <w:lang w:eastAsia="en-GB"/>
        </w:rPr>
        <w:t xml:space="preserve">here are </w:t>
      </w:r>
      <w:r w:rsidR="00157B57">
        <w:rPr>
          <w:rFonts w:ascii="Arial" w:hAnsi="Arial" w:cs="Arial"/>
          <w:lang w:eastAsia="en-GB"/>
        </w:rPr>
        <w:t xml:space="preserve">some </w:t>
      </w:r>
      <w:r w:rsidR="00487466" w:rsidRPr="00487466">
        <w:rPr>
          <w:rFonts w:ascii="Arial" w:hAnsi="Arial" w:cs="Arial"/>
          <w:lang w:eastAsia="en-GB"/>
        </w:rPr>
        <w:t xml:space="preserve">health </w:t>
      </w:r>
      <w:r w:rsidR="00157B57">
        <w:rPr>
          <w:rFonts w:ascii="Arial" w:hAnsi="Arial" w:cs="Arial"/>
          <w:lang w:eastAsia="en-GB"/>
        </w:rPr>
        <w:t xml:space="preserve">specialists and professional </w:t>
      </w:r>
      <w:r w:rsidR="00487466" w:rsidRPr="00487466">
        <w:rPr>
          <w:rFonts w:ascii="Arial" w:hAnsi="Arial" w:cs="Arial"/>
          <w:lang w:eastAsia="en-GB"/>
        </w:rPr>
        <w:t xml:space="preserve">that have been </w:t>
      </w:r>
      <w:r w:rsidR="00A05B2A">
        <w:rPr>
          <w:rFonts w:ascii="Arial" w:hAnsi="Arial" w:cs="Arial"/>
          <w:lang w:eastAsia="en-GB"/>
        </w:rPr>
        <w:t xml:space="preserve">unwilling </w:t>
      </w:r>
      <w:r w:rsidR="00487466" w:rsidRPr="00487466">
        <w:rPr>
          <w:rFonts w:ascii="Arial" w:hAnsi="Arial" w:cs="Arial"/>
          <w:lang w:eastAsia="en-GB"/>
        </w:rPr>
        <w:t xml:space="preserve">for their </w:t>
      </w:r>
      <w:r w:rsidR="00157B57" w:rsidRPr="00487466">
        <w:rPr>
          <w:rFonts w:ascii="Arial" w:hAnsi="Arial" w:cs="Arial"/>
          <w:lang w:eastAsia="en-GB"/>
        </w:rPr>
        <w:t>patient</w:t>
      </w:r>
      <w:r w:rsidR="00157B57">
        <w:rPr>
          <w:rFonts w:ascii="Arial" w:hAnsi="Arial" w:cs="Arial"/>
          <w:lang w:eastAsia="en-GB"/>
        </w:rPr>
        <w:t>s</w:t>
      </w:r>
      <w:r w:rsidR="00487466" w:rsidRPr="00487466">
        <w:rPr>
          <w:rFonts w:ascii="Arial" w:hAnsi="Arial" w:cs="Arial"/>
          <w:lang w:eastAsia="en-GB"/>
        </w:rPr>
        <w:t xml:space="preserve"> to </w:t>
      </w:r>
      <w:r w:rsidR="00157B57" w:rsidRPr="00487466">
        <w:rPr>
          <w:rFonts w:ascii="Arial" w:hAnsi="Arial" w:cs="Arial"/>
          <w:lang w:eastAsia="en-GB"/>
        </w:rPr>
        <w:t>us</w:t>
      </w:r>
      <w:r w:rsidR="00157B57">
        <w:rPr>
          <w:rFonts w:ascii="Arial" w:hAnsi="Arial" w:cs="Arial"/>
          <w:lang w:eastAsia="en-GB"/>
        </w:rPr>
        <w:t>e</w:t>
      </w:r>
      <w:r w:rsidR="00487466" w:rsidRPr="00487466">
        <w:rPr>
          <w:rFonts w:ascii="Arial" w:hAnsi="Arial" w:cs="Arial"/>
          <w:lang w:eastAsia="en-GB"/>
        </w:rPr>
        <w:t xml:space="preserve"> </w:t>
      </w:r>
      <w:r w:rsidR="00D47D65">
        <w:rPr>
          <w:rFonts w:ascii="Arial" w:hAnsi="Arial" w:cs="Arial"/>
          <w:lang w:eastAsia="en-GB"/>
        </w:rPr>
        <w:t>the complementary therapies</w:t>
      </w:r>
      <w:r w:rsidR="00487466" w:rsidRPr="00487466">
        <w:rPr>
          <w:rFonts w:ascii="Arial" w:hAnsi="Arial" w:cs="Arial"/>
          <w:lang w:eastAsia="en-GB"/>
        </w:rPr>
        <w:t xml:space="preserve">. This is </w:t>
      </w:r>
      <w:r w:rsidR="004A67A9">
        <w:rPr>
          <w:rFonts w:ascii="Arial" w:hAnsi="Arial" w:cs="Arial"/>
          <w:lang w:eastAsia="en-GB"/>
        </w:rPr>
        <w:t xml:space="preserve">typically </w:t>
      </w:r>
      <w:r w:rsidR="00487466" w:rsidRPr="00487466">
        <w:rPr>
          <w:rFonts w:ascii="Arial" w:hAnsi="Arial" w:cs="Arial"/>
          <w:lang w:eastAsia="en-GB"/>
        </w:rPr>
        <w:t xml:space="preserve">because </w:t>
      </w:r>
      <w:r w:rsidR="004A67A9">
        <w:rPr>
          <w:rFonts w:ascii="Arial" w:hAnsi="Arial" w:cs="Arial"/>
          <w:lang w:eastAsia="en-GB"/>
        </w:rPr>
        <w:t xml:space="preserve">numerous </w:t>
      </w:r>
      <w:r w:rsidR="004A67A9" w:rsidRPr="00487466">
        <w:rPr>
          <w:rFonts w:ascii="Arial" w:hAnsi="Arial" w:cs="Arial"/>
          <w:lang w:eastAsia="en-GB"/>
        </w:rPr>
        <w:t>therapie</w:t>
      </w:r>
      <w:r w:rsidR="004A67A9">
        <w:rPr>
          <w:rFonts w:ascii="Arial" w:hAnsi="Arial" w:cs="Arial"/>
          <w:lang w:eastAsia="en-GB"/>
        </w:rPr>
        <w:t>s and treatments</w:t>
      </w:r>
      <w:r w:rsidR="00487466" w:rsidRPr="00487466">
        <w:rPr>
          <w:rFonts w:ascii="Arial" w:hAnsi="Arial" w:cs="Arial"/>
          <w:lang w:eastAsia="en-GB"/>
        </w:rPr>
        <w:t xml:space="preserve"> have not been </w:t>
      </w:r>
      <w:r w:rsidR="00645072">
        <w:rPr>
          <w:rFonts w:ascii="Arial" w:hAnsi="Arial" w:cs="Arial"/>
          <w:lang w:eastAsia="en-GB"/>
        </w:rPr>
        <w:t xml:space="preserve">methodically and </w:t>
      </w:r>
      <w:r w:rsidR="004A67A9" w:rsidRPr="00487466">
        <w:rPr>
          <w:rFonts w:ascii="Arial" w:hAnsi="Arial" w:cs="Arial"/>
          <w:lang w:eastAsia="en-GB"/>
        </w:rPr>
        <w:t>scientifical</w:t>
      </w:r>
      <w:r w:rsidR="004A67A9">
        <w:rPr>
          <w:rFonts w:ascii="Arial" w:hAnsi="Arial" w:cs="Arial"/>
          <w:lang w:eastAsia="en-GB"/>
        </w:rPr>
        <w:t>l</w:t>
      </w:r>
      <w:r w:rsidR="004A67A9" w:rsidRPr="00487466">
        <w:rPr>
          <w:rFonts w:ascii="Arial" w:hAnsi="Arial" w:cs="Arial"/>
          <w:lang w:eastAsia="en-GB"/>
        </w:rPr>
        <w:t>y</w:t>
      </w:r>
      <w:r w:rsidR="00487466" w:rsidRPr="00487466">
        <w:rPr>
          <w:rFonts w:ascii="Arial" w:hAnsi="Arial" w:cs="Arial"/>
          <w:lang w:eastAsia="en-GB"/>
        </w:rPr>
        <w:t xml:space="preserve"> </w:t>
      </w:r>
      <w:r w:rsidR="00645072">
        <w:rPr>
          <w:rFonts w:ascii="Arial" w:hAnsi="Arial" w:cs="Arial"/>
          <w:lang w:eastAsia="en-GB"/>
        </w:rPr>
        <w:t xml:space="preserve">verified </w:t>
      </w:r>
      <w:r w:rsidR="00487466" w:rsidRPr="00487466">
        <w:rPr>
          <w:rFonts w:ascii="Arial" w:hAnsi="Arial" w:cs="Arial"/>
          <w:lang w:eastAsia="en-GB"/>
        </w:rPr>
        <w:t xml:space="preserve">in the </w:t>
      </w:r>
      <w:r w:rsidR="00645072">
        <w:rPr>
          <w:rFonts w:ascii="Arial" w:hAnsi="Arial" w:cs="Arial"/>
          <w:lang w:eastAsia="en-GB"/>
        </w:rPr>
        <w:t xml:space="preserve">similar </w:t>
      </w:r>
      <w:r w:rsidR="00C14CE9" w:rsidRPr="00487466">
        <w:rPr>
          <w:rFonts w:ascii="Arial" w:hAnsi="Arial" w:cs="Arial"/>
          <w:lang w:eastAsia="en-GB"/>
        </w:rPr>
        <w:t>wa</w:t>
      </w:r>
      <w:r w:rsidR="00C14CE9">
        <w:rPr>
          <w:rFonts w:ascii="Arial" w:hAnsi="Arial" w:cs="Arial"/>
          <w:lang w:eastAsia="en-GB"/>
        </w:rPr>
        <w:t>y</w:t>
      </w:r>
      <w:r w:rsidR="00487466" w:rsidRPr="00487466">
        <w:rPr>
          <w:rFonts w:ascii="Arial" w:hAnsi="Arial" w:cs="Arial"/>
          <w:lang w:eastAsia="en-GB"/>
        </w:rPr>
        <w:t xml:space="preserve"> as </w:t>
      </w:r>
      <w:r w:rsidR="00047513" w:rsidRPr="00487466">
        <w:rPr>
          <w:rFonts w:ascii="Arial" w:hAnsi="Arial" w:cs="Arial"/>
          <w:lang w:eastAsia="en-GB"/>
        </w:rPr>
        <w:t>conventiona</w:t>
      </w:r>
      <w:r w:rsidR="00047513">
        <w:rPr>
          <w:rFonts w:ascii="Arial" w:hAnsi="Arial" w:cs="Arial"/>
          <w:lang w:eastAsia="en-GB"/>
        </w:rPr>
        <w:t>l</w:t>
      </w:r>
      <w:r w:rsidR="00487466" w:rsidRPr="00487466">
        <w:rPr>
          <w:rFonts w:ascii="Arial" w:hAnsi="Arial" w:cs="Arial"/>
          <w:lang w:eastAsia="en-GB"/>
        </w:rPr>
        <w:t xml:space="preserve"> treatments</w:t>
      </w:r>
      <w:r w:rsidR="00464A9C">
        <w:rPr>
          <w:rFonts w:ascii="Arial" w:hAnsi="Arial" w:cs="Arial"/>
          <w:lang w:eastAsia="en-GB"/>
        </w:rPr>
        <w:t xml:space="preserve"> (Ernst, 2000)</w:t>
      </w:r>
    </w:p>
    <w:p w14:paraId="60BA0739" w14:textId="7B83A01E" w:rsidR="00487466" w:rsidRPr="00802A44" w:rsidRDefault="002E0A99" w:rsidP="001F738D">
      <w:pPr>
        <w:pStyle w:val="Heading1"/>
        <w:jc w:val="both"/>
        <w:rPr>
          <w:rFonts w:ascii="Arial" w:hAnsi="Arial" w:cs="Arial"/>
          <w:sz w:val="28"/>
          <w:szCs w:val="28"/>
        </w:rPr>
      </w:pPr>
      <w:bookmarkStart w:id="3" w:name="_Toc46928988"/>
      <w:r w:rsidRPr="00802A44">
        <w:rPr>
          <w:rFonts w:ascii="Arial" w:hAnsi="Arial" w:cs="Arial"/>
          <w:sz w:val="28"/>
          <w:szCs w:val="28"/>
        </w:rPr>
        <w:t>Alternative Therapies</w:t>
      </w:r>
      <w:bookmarkEnd w:id="3"/>
      <w:r w:rsidRPr="00802A44">
        <w:rPr>
          <w:rFonts w:ascii="Arial" w:hAnsi="Arial" w:cs="Arial"/>
          <w:sz w:val="28"/>
          <w:szCs w:val="28"/>
        </w:rPr>
        <w:t xml:space="preserve"> </w:t>
      </w:r>
    </w:p>
    <w:p w14:paraId="3BD18BFE" w14:textId="67C36AAE" w:rsidR="002A70FA" w:rsidRPr="002A70FA" w:rsidRDefault="002A70FA" w:rsidP="001F738D">
      <w:pPr>
        <w:jc w:val="both"/>
        <w:rPr>
          <w:rFonts w:ascii="Arial" w:hAnsi="Arial" w:cs="Arial"/>
        </w:rPr>
      </w:pPr>
      <w:r w:rsidRPr="002A70FA">
        <w:rPr>
          <w:rFonts w:ascii="Arial" w:hAnsi="Arial" w:cs="Arial"/>
        </w:rPr>
        <w:t>Alternative therapies are</w:t>
      </w:r>
      <w:r w:rsidR="007F7D3E">
        <w:rPr>
          <w:rFonts w:ascii="Arial" w:hAnsi="Arial" w:cs="Arial"/>
        </w:rPr>
        <w:t xml:space="preserve"> mostly</w:t>
      </w:r>
      <w:r w:rsidRPr="002A70FA">
        <w:rPr>
          <w:rFonts w:ascii="Arial" w:hAnsi="Arial" w:cs="Arial"/>
        </w:rPr>
        <w:t xml:space="preserve"> used </w:t>
      </w:r>
      <w:r w:rsidR="007F7D3E">
        <w:rPr>
          <w:rFonts w:ascii="Arial" w:hAnsi="Arial" w:cs="Arial"/>
        </w:rPr>
        <w:t xml:space="preserve">in its place </w:t>
      </w:r>
      <w:r w:rsidRPr="002A70FA">
        <w:rPr>
          <w:rFonts w:ascii="Arial" w:hAnsi="Arial" w:cs="Arial"/>
        </w:rPr>
        <w:t xml:space="preserve">of </w:t>
      </w:r>
      <w:r w:rsidR="007F7D3E">
        <w:rPr>
          <w:rFonts w:ascii="Arial" w:hAnsi="Arial" w:cs="Arial"/>
        </w:rPr>
        <w:t xml:space="preserve">usual or </w:t>
      </w:r>
      <w:r w:rsidRPr="007F7D3E">
        <w:rPr>
          <w:rFonts w:ascii="Arial" w:hAnsi="Arial" w:cs="Arial"/>
        </w:rPr>
        <w:t xml:space="preserve">conventional medical treatment. </w:t>
      </w:r>
      <w:r w:rsidR="00CE44EE">
        <w:rPr>
          <w:rFonts w:ascii="Arial" w:hAnsi="Arial" w:cs="Arial"/>
        </w:rPr>
        <w:t xml:space="preserve">Patients </w:t>
      </w:r>
      <w:r w:rsidRPr="007F7D3E">
        <w:rPr>
          <w:rFonts w:ascii="Arial" w:hAnsi="Arial" w:cs="Arial"/>
        </w:rPr>
        <w:t xml:space="preserve">with cancer have </w:t>
      </w:r>
      <w:r w:rsidR="0049605B">
        <w:rPr>
          <w:rFonts w:ascii="Arial" w:hAnsi="Arial" w:cs="Arial"/>
        </w:rPr>
        <w:t xml:space="preserve">many </w:t>
      </w:r>
      <w:r w:rsidR="0049605B" w:rsidRPr="007F7D3E">
        <w:rPr>
          <w:rFonts w:ascii="Arial" w:hAnsi="Arial" w:cs="Arial"/>
        </w:rPr>
        <w:t>reason</w:t>
      </w:r>
      <w:r w:rsidR="0049605B">
        <w:rPr>
          <w:rFonts w:ascii="Arial" w:hAnsi="Arial" w:cs="Arial"/>
        </w:rPr>
        <w:t>s</w:t>
      </w:r>
      <w:r w:rsidRPr="007F7D3E">
        <w:rPr>
          <w:rFonts w:ascii="Arial" w:hAnsi="Arial" w:cs="Arial"/>
        </w:rPr>
        <w:t xml:space="preserve"> for </w:t>
      </w:r>
      <w:r w:rsidR="0049605B">
        <w:rPr>
          <w:rFonts w:ascii="Arial" w:hAnsi="Arial" w:cs="Arial"/>
        </w:rPr>
        <w:t xml:space="preserve">desiring </w:t>
      </w:r>
      <w:r w:rsidRPr="007F7D3E">
        <w:rPr>
          <w:rFonts w:ascii="Arial" w:hAnsi="Arial" w:cs="Arial"/>
        </w:rPr>
        <w:t xml:space="preserve">to </w:t>
      </w:r>
      <w:r w:rsidR="0049605B" w:rsidRPr="007F7D3E">
        <w:rPr>
          <w:rFonts w:ascii="Arial" w:hAnsi="Arial" w:cs="Arial"/>
        </w:rPr>
        <w:t>tr</w:t>
      </w:r>
      <w:r w:rsidR="0049605B">
        <w:rPr>
          <w:rFonts w:ascii="Arial" w:hAnsi="Arial" w:cs="Arial"/>
        </w:rPr>
        <w:t>y</w:t>
      </w:r>
      <w:r w:rsidRPr="007F7D3E">
        <w:rPr>
          <w:rFonts w:ascii="Arial" w:hAnsi="Arial" w:cs="Arial"/>
        </w:rPr>
        <w:t xml:space="preserve"> alternative </w:t>
      </w:r>
      <w:r w:rsidR="0049605B" w:rsidRPr="007F7D3E">
        <w:rPr>
          <w:rFonts w:ascii="Arial" w:hAnsi="Arial" w:cs="Arial"/>
        </w:rPr>
        <w:t>therapie</w:t>
      </w:r>
      <w:r w:rsidR="0049605B">
        <w:rPr>
          <w:rFonts w:ascii="Arial" w:hAnsi="Arial" w:cs="Arial"/>
        </w:rPr>
        <w:t>s</w:t>
      </w:r>
      <w:r w:rsidRPr="002A70FA">
        <w:rPr>
          <w:rFonts w:ascii="Arial" w:hAnsi="Arial" w:cs="Arial"/>
        </w:rPr>
        <w:t>.</w:t>
      </w:r>
      <w:r w:rsidR="006E128D">
        <w:rPr>
          <w:rFonts w:ascii="Arial" w:hAnsi="Arial" w:cs="Arial"/>
        </w:rPr>
        <w:t xml:space="preserve"> </w:t>
      </w:r>
      <w:r w:rsidRPr="002A70FA">
        <w:rPr>
          <w:rFonts w:ascii="Arial" w:hAnsi="Arial" w:cs="Arial"/>
        </w:rPr>
        <w:t xml:space="preserve">There is no </w:t>
      </w:r>
      <w:r w:rsidR="0057566D">
        <w:rPr>
          <w:rFonts w:ascii="Arial" w:hAnsi="Arial" w:cs="Arial"/>
        </w:rPr>
        <w:t xml:space="preserve">technical, </w:t>
      </w:r>
      <w:r w:rsidR="000D15CB" w:rsidRPr="002A70FA">
        <w:rPr>
          <w:rFonts w:ascii="Arial" w:hAnsi="Arial" w:cs="Arial"/>
        </w:rPr>
        <w:t>medic</w:t>
      </w:r>
      <w:r w:rsidR="000D15CB">
        <w:rPr>
          <w:rFonts w:ascii="Arial" w:hAnsi="Arial" w:cs="Arial"/>
        </w:rPr>
        <w:t>a</w:t>
      </w:r>
      <w:r w:rsidR="000D15CB" w:rsidRPr="002A70FA">
        <w:rPr>
          <w:rFonts w:ascii="Arial" w:hAnsi="Arial" w:cs="Arial"/>
        </w:rPr>
        <w:t xml:space="preserve">l or </w:t>
      </w:r>
      <w:r w:rsidR="0057566D" w:rsidRPr="002A70FA">
        <w:rPr>
          <w:rFonts w:ascii="Arial" w:hAnsi="Arial" w:cs="Arial"/>
        </w:rPr>
        <w:t>scientifi</w:t>
      </w:r>
      <w:r w:rsidR="0057566D">
        <w:rPr>
          <w:rFonts w:ascii="Arial" w:hAnsi="Arial" w:cs="Arial"/>
        </w:rPr>
        <w:t>c</w:t>
      </w:r>
      <w:r w:rsidRPr="002A70FA">
        <w:rPr>
          <w:rFonts w:ascii="Arial" w:hAnsi="Arial" w:cs="Arial"/>
        </w:rPr>
        <w:t xml:space="preserve"> </w:t>
      </w:r>
      <w:r w:rsidR="000D15CB">
        <w:rPr>
          <w:rFonts w:ascii="Arial" w:hAnsi="Arial" w:cs="Arial"/>
        </w:rPr>
        <w:t xml:space="preserve">proof </w:t>
      </w:r>
      <w:r w:rsidRPr="002A70FA">
        <w:rPr>
          <w:rFonts w:ascii="Arial" w:hAnsi="Arial" w:cs="Arial"/>
        </w:rPr>
        <w:t xml:space="preserve">to </w:t>
      </w:r>
      <w:r w:rsidR="005F0D9E">
        <w:rPr>
          <w:rFonts w:ascii="Arial" w:hAnsi="Arial" w:cs="Arial"/>
        </w:rPr>
        <w:t xml:space="preserve">show and </w:t>
      </w:r>
      <w:r w:rsidR="00EF4895">
        <w:rPr>
          <w:rFonts w:ascii="Arial" w:hAnsi="Arial" w:cs="Arial"/>
        </w:rPr>
        <w:t xml:space="preserve">demonstration </w:t>
      </w:r>
      <w:r w:rsidRPr="002A70FA">
        <w:rPr>
          <w:rFonts w:ascii="Arial" w:hAnsi="Arial" w:cs="Arial"/>
        </w:rPr>
        <w:t xml:space="preserve">that alternative therapies </w:t>
      </w:r>
      <w:r w:rsidR="00EF4895" w:rsidRPr="002A70FA">
        <w:rPr>
          <w:rFonts w:ascii="Arial" w:hAnsi="Arial" w:cs="Arial"/>
        </w:rPr>
        <w:t>ca</w:t>
      </w:r>
      <w:r w:rsidR="00EF4895">
        <w:rPr>
          <w:rFonts w:ascii="Arial" w:hAnsi="Arial" w:cs="Arial"/>
        </w:rPr>
        <w:t>n</w:t>
      </w:r>
      <w:r w:rsidRPr="002A70FA">
        <w:rPr>
          <w:rFonts w:ascii="Arial" w:hAnsi="Arial" w:cs="Arial"/>
        </w:rPr>
        <w:t xml:space="preserve"> </w:t>
      </w:r>
      <w:r w:rsidR="00EF4895">
        <w:rPr>
          <w:rFonts w:ascii="Arial" w:hAnsi="Arial" w:cs="Arial"/>
        </w:rPr>
        <w:t xml:space="preserve">treatment </w:t>
      </w:r>
      <w:r w:rsidRPr="002A70FA">
        <w:rPr>
          <w:rFonts w:ascii="Arial" w:hAnsi="Arial" w:cs="Arial"/>
        </w:rPr>
        <w:t xml:space="preserve">cancer. </w:t>
      </w:r>
      <w:r w:rsidR="005F0D9E">
        <w:rPr>
          <w:rFonts w:ascii="Arial" w:hAnsi="Arial" w:cs="Arial"/>
        </w:rPr>
        <w:t xml:space="preserve">Certain </w:t>
      </w:r>
      <w:r w:rsidRPr="002A70FA">
        <w:rPr>
          <w:rFonts w:ascii="Arial" w:hAnsi="Arial" w:cs="Arial"/>
        </w:rPr>
        <w:t xml:space="preserve">alternative therapies are </w:t>
      </w:r>
      <w:r w:rsidR="005F0D9E" w:rsidRPr="002A70FA">
        <w:rPr>
          <w:rFonts w:ascii="Arial" w:hAnsi="Arial" w:cs="Arial"/>
        </w:rPr>
        <w:t>uns</w:t>
      </w:r>
      <w:r w:rsidR="005F0D9E">
        <w:rPr>
          <w:rFonts w:ascii="Arial" w:hAnsi="Arial" w:cs="Arial"/>
        </w:rPr>
        <w:t>a</w:t>
      </w:r>
      <w:r w:rsidR="005F0D9E" w:rsidRPr="002A70FA">
        <w:rPr>
          <w:rFonts w:ascii="Arial" w:hAnsi="Arial" w:cs="Arial"/>
        </w:rPr>
        <w:t>fe</w:t>
      </w:r>
      <w:r w:rsidR="005F0D9E">
        <w:rPr>
          <w:rFonts w:ascii="Arial" w:hAnsi="Arial" w:cs="Arial"/>
        </w:rPr>
        <w:t xml:space="preserve"> and dan</w:t>
      </w:r>
      <w:r w:rsidR="00190DEB">
        <w:rPr>
          <w:rFonts w:ascii="Arial" w:hAnsi="Arial" w:cs="Arial"/>
        </w:rPr>
        <w:t>gerous</w:t>
      </w:r>
      <w:r w:rsidRPr="002A70FA">
        <w:rPr>
          <w:rFonts w:ascii="Arial" w:hAnsi="Arial" w:cs="Arial"/>
        </w:rPr>
        <w:t xml:space="preserve"> and can </w:t>
      </w:r>
      <w:r w:rsidR="00190DEB">
        <w:rPr>
          <w:rFonts w:ascii="Arial" w:hAnsi="Arial" w:cs="Arial"/>
        </w:rPr>
        <w:t xml:space="preserve">produce </w:t>
      </w:r>
      <w:r w:rsidR="00190DEB" w:rsidRPr="002A70FA">
        <w:rPr>
          <w:rFonts w:ascii="Arial" w:hAnsi="Arial" w:cs="Arial"/>
        </w:rPr>
        <w:t>harmf</w:t>
      </w:r>
      <w:r w:rsidR="00190DEB">
        <w:rPr>
          <w:rFonts w:ascii="Arial" w:hAnsi="Arial" w:cs="Arial"/>
        </w:rPr>
        <w:t>u</w:t>
      </w:r>
      <w:r w:rsidR="00190DEB" w:rsidRPr="002A70FA">
        <w:rPr>
          <w:rFonts w:ascii="Arial" w:hAnsi="Arial" w:cs="Arial"/>
        </w:rPr>
        <w:t xml:space="preserve">l </w:t>
      </w:r>
      <w:r w:rsidR="00190DEB">
        <w:rPr>
          <w:rFonts w:ascii="Arial" w:hAnsi="Arial" w:cs="Arial"/>
        </w:rPr>
        <w:t xml:space="preserve">and injurious </w:t>
      </w:r>
      <w:r w:rsidR="00190DEB" w:rsidRPr="002A70FA">
        <w:rPr>
          <w:rFonts w:ascii="Arial" w:hAnsi="Arial" w:cs="Arial"/>
        </w:rPr>
        <w:t>side effects</w:t>
      </w:r>
      <w:r w:rsidRPr="002A70FA">
        <w:rPr>
          <w:rFonts w:ascii="Arial" w:hAnsi="Arial" w:cs="Arial"/>
        </w:rPr>
        <w:t>.</w:t>
      </w:r>
      <w:r w:rsidR="00BC29D6">
        <w:rPr>
          <w:rFonts w:ascii="Arial" w:hAnsi="Arial" w:cs="Arial"/>
        </w:rPr>
        <w:t xml:space="preserve"> They</w:t>
      </w:r>
      <w:r w:rsidRPr="002A70FA">
        <w:rPr>
          <w:rFonts w:ascii="Arial" w:hAnsi="Arial" w:cs="Arial"/>
        </w:rPr>
        <w:t xml:space="preserve"> m</w:t>
      </w:r>
      <w:r w:rsidR="00BC29D6">
        <w:rPr>
          <w:rFonts w:ascii="Arial" w:hAnsi="Arial" w:cs="Arial"/>
        </w:rPr>
        <w:t>ight</w:t>
      </w:r>
      <w:r w:rsidRPr="002A70FA">
        <w:rPr>
          <w:rFonts w:ascii="Arial" w:hAnsi="Arial" w:cs="Arial"/>
        </w:rPr>
        <w:t xml:space="preserve"> </w:t>
      </w:r>
      <w:r w:rsidR="004E2B46">
        <w:rPr>
          <w:rFonts w:ascii="Arial" w:hAnsi="Arial" w:cs="Arial"/>
        </w:rPr>
        <w:t>interrelate</w:t>
      </w:r>
      <w:r w:rsidR="006C0FBB">
        <w:rPr>
          <w:rFonts w:ascii="Arial" w:hAnsi="Arial" w:cs="Arial"/>
        </w:rPr>
        <w:t xml:space="preserve"> </w:t>
      </w:r>
      <w:r w:rsidRPr="002A70FA">
        <w:rPr>
          <w:rFonts w:ascii="Arial" w:hAnsi="Arial" w:cs="Arial"/>
        </w:rPr>
        <w:t xml:space="preserve">with your conventional </w:t>
      </w:r>
      <w:r w:rsidR="006C0FBB">
        <w:rPr>
          <w:rFonts w:ascii="Arial" w:hAnsi="Arial" w:cs="Arial"/>
        </w:rPr>
        <w:t xml:space="preserve">or regular </w:t>
      </w:r>
      <w:r w:rsidR="004E2B46" w:rsidRPr="002A70FA">
        <w:rPr>
          <w:rFonts w:ascii="Arial" w:hAnsi="Arial" w:cs="Arial"/>
        </w:rPr>
        <w:t>medic</w:t>
      </w:r>
      <w:r w:rsidR="004E2B46">
        <w:rPr>
          <w:rFonts w:ascii="Arial" w:hAnsi="Arial" w:cs="Arial"/>
        </w:rPr>
        <w:t>a</w:t>
      </w:r>
      <w:r w:rsidR="004E2B46" w:rsidRPr="002A70FA">
        <w:rPr>
          <w:rFonts w:ascii="Arial" w:hAnsi="Arial" w:cs="Arial"/>
        </w:rPr>
        <w:t>l</w:t>
      </w:r>
      <w:r w:rsidRPr="002A70FA">
        <w:rPr>
          <w:rFonts w:ascii="Arial" w:hAnsi="Arial" w:cs="Arial"/>
        </w:rPr>
        <w:t xml:space="preserve"> </w:t>
      </w:r>
      <w:r w:rsidR="009E0DBC" w:rsidRPr="002A70FA">
        <w:rPr>
          <w:rFonts w:ascii="Arial" w:hAnsi="Arial" w:cs="Arial"/>
        </w:rPr>
        <w:t>treatme</w:t>
      </w:r>
      <w:r w:rsidR="009E0DBC">
        <w:rPr>
          <w:rFonts w:ascii="Arial" w:hAnsi="Arial" w:cs="Arial"/>
        </w:rPr>
        <w:t>n</w:t>
      </w:r>
      <w:r w:rsidR="009E0DBC" w:rsidRPr="002A70FA">
        <w:rPr>
          <w:rFonts w:ascii="Arial" w:hAnsi="Arial" w:cs="Arial"/>
        </w:rPr>
        <w:t>t</w:t>
      </w:r>
      <w:r w:rsidRPr="002A70FA">
        <w:rPr>
          <w:rFonts w:ascii="Arial" w:hAnsi="Arial" w:cs="Arial"/>
        </w:rPr>
        <w:t xml:space="preserve">. This </w:t>
      </w:r>
      <w:r w:rsidR="00CD2007">
        <w:rPr>
          <w:rFonts w:ascii="Arial" w:hAnsi="Arial" w:cs="Arial"/>
        </w:rPr>
        <w:t xml:space="preserve">might increase </w:t>
      </w:r>
      <w:r w:rsidRPr="002A70FA">
        <w:rPr>
          <w:rFonts w:ascii="Arial" w:hAnsi="Arial" w:cs="Arial"/>
        </w:rPr>
        <w:t xml:space="preserve">the </w:t>
      </w:r>
      <w:r w:rsidR="00934CD3">
        <w:rPr>
          <w:rFonts w:ascii="Arial" w:hAnsi="Arial" w:cs="Arial"/>
        </w:rPr>
        <w:t xml:space="preserve">possibility </w:t>
      </w:r>
      <w:r w:rsidRPr="002A70FA">
        <w:rPr>
          <w:rFonts w:ascii="Arial" w:hAnsi="Arial" w:cs="Arial"/>
        </w:rPr>
        <w:t xml:space="preserve">of </w:t>
      </w:r>
      <w:r w:rsidR="00934CD3">
        <w:rPr>
          <w:rFonts w:ascii="Arial" w:hAnsi="Arial" w:cs="Arial"/>
        </w:rPr>
        <w:t>injurious</w:t>
      </w:r>
      <w:r w:rsidR="009E0D74">
        <w:rPr>
          <w:rFonts w:ascii="Arial" w:hAnsi="Arial" w:cs="Arial"/>
        </w:rPr>
        <w:t xml:space="preserve"> and harmful</w:t>
      </w:r>
      <w:r w:rsidR="00934CD3">
        <w:rPr>
          <w:rFonts w:ascii="Arial" w:hAnsi="Arial" w:cs="Arial"/>
        </w:rPr>
        <w:t xml:space="preserve"> </w:t>
      </w:r>
      <w:r w:rsidRPr="002A70FA">
        <w:rPr>
          <w:rFonts w:ascii="Arial" w:hAnsi="Arial" w:cs="Arial"/>
        </w:rPr>
        <w:t xml:space="preserve">side effects or </w:t>
      </w:r>
      <w:r w:rsidR="009E0D74">
        <w:rPr>
          <w:rFonts w:ascii="Arial" w:hAnsi="Arial" w:cs="Arial"/>
        </w:rPr>
        <w:t xml:space="preserve">might prevent </w:t>
      </w:r>
      <w:r w:rsidRPr="002A70FA">
        <w:rPr>
          <w:rFonts w:ascii="Arial" w:hAnsi="Arial" w:cs="Arial"/>
        </w:rPr>
        <w:t xml:space="preserve">the </w:t>
      </w:r>
      <w:r w:rsidR="009E0D74">
        <w:rPr>
          <w:rFonts w:ascii="Arial" w:hAnsi="Arial" w:cs="Arial"/>
        </w:rPr>
        <w:t xml:space="preserve">regular </w:t>
      </w:r>
      <w:r w:rsidRPr="002A70FA">
        <w:rPr>
          <w:rFonts w:ascii="Arial" w:hAnsi="Arial" w:cs="Arial"/>
        </w:rPr>
        <w:t xml:space="preserve">treatment </w:t>
      </w:r>
      <w:r w:rsidR="00D92EC0" w:rsidRPr="002A70FA">
        <w:rPr>
          <w:rFonts w:ascii="Arial" w:hAnsi="Arial" w:cs="Arial"/>
        </w:rPr>
        <w:t>work</w:t>
      </w:r>
      <w:r w:rsidR="00D92EC0">
        <w:rPr>
          <w:rFonts w:ascii="Arial" w:hAnsi="Arial" w:cs="Arial"/>
        </w:rPr>
        <w:t>i</w:t>
      </w:r>
      <w:r w:rsidR="00D92EC0" w:rsidRPr="002A70FA">
        <w:rPr>
          <w:rFonts w:ascii="Arial" w:hAnsi="Arial" w:cs="Arial"/>
        </w:rPr>
        <w:t>ng</w:t>
      </w:r>
      <w:r w:rsidRPr="002A70FA">
        <w:rPr>
          <w:rFonts w:ascii="Arial" w:hAnsi="Arial" w:cs="Arial"/>
        </w:rPr>
        <w:t xml:space="preserve"> </w:t>
      </w:r>
      <w:r w:rsidR="00D92EC0">
        <w:rPr>
          <w:rFonts w:ascii="Arial" w:hAnsi="Arial" w:cs="Arial"/>
        </w:rPr>
        <w:t>in better way</w:t>
      </w:r>
      <w:r w:rsidRPr="002A70FA">
        <w:rPr>
          <w:rFonts w:ascii="Arial" w:hAnsi="Arial" w:cs="Arial"/>
        </w:rPr>
        <w:t xml:space="preserve">. </w:t>
      </w:r>
      <w:r w:rsidR="00C4714B">
        <w:rPr>
          <w:rFonts w:ascii="Arial" w:hAnsi="Arial" w:cs="Arial"/>
        </w:rPr>
        <w:t xml:space="preserve">Many </w:t>
      </w:r>
      <w:r w:rsidRPr="002A70FA">
        <w:rPr>
          <w:rFonts w:ascii="Arial" w:hAnsi="Arial" w:cs="Arial"/>
        </w:rPr>
        <w:t xml:space="preserve">alternative therapies </w:t>
      </w:r>
      <w:r w:rsidR="00990DBE">
        <w:rPr>
          <w:rFonts w:ascii="Arial" w:hAnsi="Arial" w:cs="Arial"/>
        </w:rPr>
        <w:t>are sound</w:t>
      </w:r>
      <w:r w:rsidR="00AD5A22">
        <w:rPr>
          <w:rFonts w:ascii="Arial" w:hAnsi="Arial" w:cs="Arial"/>
        </w:rPr>
        <w:t>s</w:t>
      </w:r>
      <w:r w:rsidR="00990DBE">
        <w:rPr>
          <w:rFonts w:ascii="Arial" w:hAnsi="Arial" w:cs="Arial"/>
        </w:rPr>
        <w:t xml:space="preserve"> good</w:t>
      </w:r>
      <w:r w:rsidR="006E128D" w:rsidRPr="002A70FA">
        <w:rPr>
          <w:rFonts w:ascii="Arial" w:hAnsi="Arial" w:cs="Arial"/>
        </w:rPr>
        <w:t>,</w:t>
      </w:r>
      <w:r w:rsidRPr="002A70FA">
        <w:rPr>
          <w:rFonts w:ascii="Arial" w:hAnsi="Arial" w:cs="Arial"/>
        </w:rPr>
        <w:t xml:space="preserve"> but the </w:t>
      </w:r>
      <w:r w:rsidR="00AD5A22">
        <w:rPr>
          <w:rFonts w:ascii="Arial" w:hAnsi="Arial" w:cs="Arial"/>
        </w:rPr>
        <w:t xml:space="preserve">demands </w:t>
      </w:r>
      <w:r w:rsidRPr="002A70FA">
        <w:rPr>
          <w:rFonts w:ascii="Arial" w:hAnsi="Arial" w:cs="Arial"/>
        </w:rPr>
        <w:t xml:space="preserve">are not </w:t>
      </w:r>
      <w:r w:rsidR="00AD5A22">
        <w:rPr>
          <w:rFonts w:ascii="Arial" w:hAnsi="Arial" w:cs="Arial"/>
        </w:rPr>
        <w:t xml:space="preserve">backed and </w:t>
      </w:r>
      <w:r w:rsidR="00AD5A22" w:rsidRPr="002A70FA">
        <w:rPr>
          <w:rFonts w:ascii="Arial" w:hAnsi="Arial" w:cs="Arial"/>
        </w:rPr>
        <w:t>suppor</w:t>
      </w:r>
      <w:r w:rsidR="00AD5A22">
        <w:rPr>
          <w:rFonts w:ascii="Arial" w:hAnsi="Arial" w:cs="Arial"/>
        </w:rPr>
        <w:t>t</w:t>
      </w:r>
      <w:r w:rsidR="00AD5A22" w:rsidRPr="002A70FA">
        <w:rPr>
          <w:rFonts w:ascii="Arial" w:hAnsi="Arial" w:cs="Arial"/>
        </w:rPr>
        <w:t>ed</w:t>
      </w:r>
      <w:r w:rsidRPr="002A70FA">
        <w:rPr>
          <w:rFonts w:ascii="Arial" w:hAnsi="Arial" w:cs="Arial"/>
        </w:rPr>
        <w:t xml:space="preserve"> by </w:t>
      </w:r>
      <w:r w:rsidR="00AD5A22">
        <w:rPr>
          <w:rFonts w:ascii="Arial" w:hAnsi="Arial" w:cs="Arial"/>
        </w:rPr>
        <w:t xml:space="preserve">technical proof </w:t>
      </w:r>
      <w:r w:rsidRPr="002A70FA">
        <w:rPr>
          <w:rFonts w:ascii="Arial" w:hAnsi="Arial" w:cs="Arial"/>
        </w:rPr>
        <w:t xml:space="preserve">and </w:t>
      </w:r>
      <w:r w:rsidR="0081029E" w:rsidRPr="002A70FA">
        <w:rPr>
          <w:rFonts w:ascii="Arial" w:hAnsi="Arial" w:cs="Arial"/>
        </w:rPr>
        <w:t>can</w:t>
      </w:r>
      <w:r w:rsidRPr="002A70FA">
        <w:rPr>
          <w:rFonts w:ascii="Arial" w:hAnsi="Arial" w:cs="Arial"/>
        </w:rPr>
        <w:t xml:space="preserve"> </w:t>
      </w:r>
      <w:r w:rsidR="0081029E">
        <w:rPr>
          <w:rFonts w:ascii="Arial" w:hAnsi="Arial" w:cs="Arial"/>
        </w:rPr>
        <w:t xml:space="preserve">provide </w:t>
      </w:r>
      <w:r w:rsidRPr="002A70FA">
        <w:rPr>
          <w:rFonts w:ascii="Arial" w:hAnsi="Arial" w:cs="Arial"/>
        </w:rPr>
        <w:t xml:space="preserve">some </w:t>
      </w:r>
      <w:r w:rsidR="0081029E">
        <w:rPr>
          <w:rFonts w:ascii="Arial" w:hAnsi="Arial" w:cs="Arial"/>
        </w:rPr>
        <w:t xml:space="preserve">patient fake </w:t>
      </w:r>
      <w:r w:rsidR="0081029E" w:rsidRPr="002A70FA">
        <w:rPr>
          <w:rFonts w:ascii="Arial" w:hAnsi="Arial" w:cs="Arial"/>
        </w:rPr>
        <w:t>ho</w:t>
      </w:r>
      <w:r w:rsidR="0081029E">
        <w:rPr>
          <w:rFonts w:ascii="Arial" w:hAnsi="Arial" w:cs="Arial"/>
        </w:rPr>
        <w:t>p</w:t>
      </w:r>
      <w:r w:rsidR="0081029E" w:rsidRPr="002A70FA">
        <w:rPr>
          <w:rFonts w:ascii="Arial" w:hAnsi="Arial" w:cs="Arial"/>
        </w:rPr>
        <w:t>e</w:t>
      </w:r>
      <w:r w:rsidRPr="002A70FA">
        <w:rPr>
          <w:rFonts w:ascii="Arial" w:hAnsi="Arial" w:cs="Arial"/>
        </w:rPr>
        <w:t>.</w:t>
      </w:r>
      <w:r w:rsidR="006E128D">
        <w:rPr>
          <w:rFonts w:ascii="Arial" w:hAnsi="Arial" w:cs="Arial"/>
        </w:rPr>
        <w:t xml:space="preserve"> </w:t>
      </w:r>
      <w:r w:rsidR="0081029E" w:rsidRPr="002A70FA">
        <w:rPr>
          <w:rFonts w:ascii="Arial" w:hAnsi="Arial" w:cs="Arial"/>
        </w:rPr>
        <w:t>A</w:t>
      </w:r>
      <w:r w:rsidRPr="002A70FA">
        <w:rPr>
          <w:rFonts w:ascii="Arial" w:hAnsi="Arial" w:cs="Arial"/>
        </w:rPr>
        <w:t>lternative cancer therapies</w:t>
      </w:r>
      <w:r w:rsidR="00286161">
        <w:rPr>
          <w:rFonts w:ascii="Arial" w:hAnsi="Arial" w:cs="Arial"/>
        </w:rPr>
        <w:t xml:space="preserve"> comprise</w:t>
      </w:r>
      <w:r w:rsidR="00885475">
        <w:rPr>
          <w:rFonts w:ascii="Arial" w:hAnsi="Arial" w:cs="Arial"/>
        </w:rPr>
        <w:t xml:space="preserve">, </w:t>
      </w:r>
      <w:r w:rsidR="00885475" w:rsidRPr="002A70FA">
        <w:rPr>
          <w:rFonts w:ascii="Arial" w:hAnsi="Arial" w:cs="Arial"/>
        </w:rPr>
        <w:t>Gerson therapy</w:t>
      </w:r>
      <w:r w:rsidR="00885475">
        <w:rPr>
          <w:rFonts w:ascii="Arial" w:hAnsi="Arial" w:cs="Arial"/>
        </w:rPr>
        <w:t>,</w:t>
      </w:r>
      <w:r w:rsidR="00885475" w:rsidRPr="002A70FA">
        <w:rPr>
          <w:rFonts w:ascii="Arial" w:hAnsi="Arial" w:cs="Arial"/>
        </w:rPr>
        <w:t xml:space="preserve"> </w:t>
      </w:r>
      <w:r w:rsidRPr="002A70FA">
        <w:rPr>
          <w:rFonts w:ascii="Arial" w:hAnsi="Arial" w:cs="Arial"/>
        </w:rPr>
        <w:t>laetrile</w:t>
      </w:r>
      <w:r w:rsidR="006E128D">
        <w:rPr>
          <w:rFonts w:ascii="Arial" w:hAnsi="Arial" w:cs="Arial"/>
        </w:rPr>
        <w:t xml:space="preserve">, </w:t>
      </w:r>
      <w:r w:rsidRPr="002A70FA">
        <w:rPr>
          <w:rFonts w:ascii="Arial" w:hAnsi="Arial" w:cs="Arial"/>
        </w:rPr>
        <w:t>shark cartilage</w:t>
      </w:r>
      <w:r w:rsidR="00464A9C">
        <w:rPr>
          <w:rFonts w:ascii="Arial" w:hAnsi="Arial" w:cs="Arial"/>
        </w:rPr>
        <w:t xml:space="preserve"> (</w:t>
      </w:r>
      <w:r w:rsidR="00405867">
        <w:rPr>
          <w:rFonts w:ascii="Arial" w:hAnsi="Arial" w:cs="Arial"/>
        </w:rPr>
        <w:t>M</w:t>
      </w:r>
      <w:r w:rsidR="00464A9C">
        <w:rPr>
          <w:rFonts w:ascii="Arial" w:hAnsi="Arial" w:cs="Arial"/>
        </w:rPr>
        <w:t>ills</w:t>
      </w:r>
      <w:r w:rsidR="00405867">
        <w:rPr>
          <w:rFonts w:ascii="Arial" w:hAnsi="Arial" w:cs="Arial"/>
        </w:rPr>
        <w:t xml:space="preserve"> &amp; peacock, 1997).</w:t>
      </w:r>
    </w:p>
    <w:p w14:paraId="03A29F1B" w14:textId="77777777" w:rsidR="002A70FA" w:rsidRPr="00B8015A" w:rsidRDefault="002A70FA" w:rsidP="001F738D">
      <w:pPr>
        <w:pStyle w:val="Heading1"/>
        <w:jc w:val="both"/>
        <w:rPr>
          <w:rFonts w:ascii="Arial" w:hAnsi="Arial" w:cs="Arial"/>
          <w:sz w:val="28"/>
          <w:szCs w:val="28"/>
        </w:rPr>
      </w:pPr>
    </w:p>
    <w:p w14:paraId="6E901BA3" w14:textId="79833D56" w:rsidR="00F00860" w:rsidRPr="00B8015A" w:rsidRDefault="00874CFD" w:rsidP="001F738D">
      <w:pPr>
        <w:pStyle w:val="Heading1"/>
        <w:jc w:val="both"/>
        <w:rPr>
          <w:rFonts w:ascii="Arial" w:hAnsi="Arial" w:cs="Arial"/>
          <w:sz w:val="28"/>
          <w:szCs w:val="28"/>
        </w:rPr>
      </w:pPr>
      <w:bookmarkStart w:id="4" w:name="_Toc46928989"/>
      <w:r w:rsidRPr="00B8015A">
        <w:rPr>
          <w:rFonts w:ascii="Arial" w:hAnsi="Arial" w:cs="Arial"/>
          <w:sz w:val="28"/>
          <w:szCs w:val="28"/>
        </w:rPr>
        <w:t>Regulation</w:t>
      </w:r>
      <w:r w:rsidR="00360BF8" w:rsidRPr="00B8015A">
        <w:rPr>
          <w:rFonts w:ascii="Arial" w:hAnsi="Arial" w:cs="Arial"/>
          <w:sz w:val="28"/>
          <w:szCs w:val="28"/>
        </w:rPr>
        <w:t xml:space="preserve"> of complementary and alternative </w:t>
      </w:r>
      <w:r w:rsidR="007D38F1" w:rsidRPr="00B8015A">
        <w:rPr>
          <w:rFonts w:ascii="Arial" w:hAnsi="Arial" w:cs="Arial"/>
          <w:sz w:val="28"/>
          <w:szCs w:val="28"/>
        </w:rPr>
        <w:t>medicine</w:t>
      </w:r>
      <w:r w:rsidR="000C3EF0" w:rsidRPr="00B8015A">
        <w:rPr>
          <w:rFonts w:ascii="Arial" w:hAnsi="Arial" w:cs="Arial"/>
          <w:sz w:val="28"/>
          <w:szCs w:val="28"/>
        </w:rPr>
        <w:t xml:space="preserve"> (CAM)</w:t>
      </w:r>
      <w:bookmarkEnd w:id="4"/>
    </w:p>
    <w:p w14:paraId="1F33704C" w14:textId="5D1D99A1" w:rsidR="00277C2A" w:rsidRDefault="00277C2A" w:rsidP="001F738D">
      <w:pPr>
        <w:jc w:val="both"/>
        <w:rPr>
          <w:rFonts w:ascii="Arial" w:hAnsi="Arial" w:cs="Arial"/>
        </w:rPr>
      </w:pPr>
      <w:r w:rsidRPr="00874CFD">
        <w:rPr>
          <w:rFonts w:ascii="Arial" w:hAnsi="Arial" w:cs="Arial"/>
        </w:rPr>
        <w:t>Many</w:t>
      </w:r>
      <w:r>
        <w:rPr>
          <w:rFonts w:ascii="Arial" w:hAnsi="Arial" w:cs="Arial"/>
        </w:rPr>
        <w:t xml:space="preserve"> therapists </w:t>
      </w:r>
      <w:r w:rsidRPr="00874CFD">
        <w:rPr>
          <w:rFonts w:ascii="Arial" w:hAnsi="Arial" w:cs="Arial"/>
        </w:rPr>
        <w:t>of</w:t>
      </w:r>
      <w:r>
        <w:rPr>
          <w:rFonts w:ascii="Arial" w:hAnsi="Arial" w:cs="Arial"/>
        </w:rPr>
        <w:t xml:space="preserve"> </w:t>
      </w:r>
      <w:r w:rsidRPr="00874CFD">
        <w:rPr>
          <w:rFonts w:ascii="Arial" w:hAnsi="Arial" w:cs="Arial"/>
        </w:rPr>
        <w:t>tradition</w:t>
      </w:r>
      <w:r>
        <w:rPr>
          <w:rFonts w:ascii="Arial" w:hAnsi="Arial" w:cs="Arial"/>
        </w:rPr>
        <w:t>a</w:t>
      </w:r>
      <w:r w:rsidRPr="00874CFD">
        <w:rPr>
          <w:rFonts w:ascii="Arial" w:hAnsi="Arial" w:cs="Arial"/>
        </w:rPr>
        <w:t>l</w:t>
      </w:r>
      <w:r>
        <w:rPr>
          <w:rFonts w:ascii="Arial" w:hAnsi="Arial" w:cs="Arial"/>
        </w:rPr>
        <w:t xml:space="preserve"> </w:t>
      </w:r>
      <w:r w:rsidRPr="00874CFD">
        <w:rPr>
          <w:rFonts w:ascii="Arial" w:hAnsi="Arial" w:cs="Arial"/>
        </w:rPr>
        <w:t>complementary</w:t>
      </w:r>
      <w:r>
        <w:rPr>
          <w:rFonts w:ascii="Arial" w:hAnsi="Arial" w:cs="Arial"/>
        </w:rPr>
        <w:t xml:space="preserve"> therapy </w:t>
      </w:r>
      <w:r w:rsidRPr="00874CFD">
        <w:rPr>
          <w:rFonts w:ascii="Arial" w:hAnsi="Arial" w:cs="Arial"/>
        </w:rPr>
        <w:t>practis</w:t>
      </w:r>
      <w:r>
        <w:rPr>
          <w:rFonts w:ascii="Arial" w:hAnsi="Arial" w:cs="Arial"/>
        </w:rPr>
        <w:t>e</w:t>
      </w:r>
      <w:r w:rsidRPr="00874CFD">
        <w:rPr>
          <w:rFonts w:ascii="Arial" w:hAnsi="Arial" w:cs="Arial"/>
        </w:rPr>
        <w:t xml:space="preserve"> without</w:t>
      </w:r>
      <w:r>
        <w:rPr>
          <w:rFonts w:ascii="Arial" w:hAnsi="Arial" w:cs="Arial"/>
        </w:rPr>
        <w:t xml:space="preserve"> ability, knowledge and </w:t>
      </w:r>
      <w:r w:rsidRPr="00874CFD">
        <w:rPr>
          <w:rFonts w:ascii="Arial" w:hAnsi="Arial" w:cs="Arial"/>
        </w:rPr>
        <w:t>qualificatio</w:t>
      </w:r>
      <w:r>
        <w:rPr>
          <w:rFonts w:ascii="Arial" w:hAnsi="Arial" w:cs="Arial"/>
        </w:rPr>
        <w:t>n</w:t>
      </w:r>
      <w:r w:rsidRPr="00874CFD">
        <w:rPr>
          <w:rFonts w:ascii="Arial" w:hAnsi="Arial" w:cs="Arial"/>
        </w:rPr>
        <w:t xml:space="preserve"> or without</w:t>
      </w:r>
      <w:r>
        <w:rPr>
          <w:rFonts w:ascii="Arial" w:hAnsi="Arial" w:cs="Arial"/>
        </w:rPr>
        <w:t xml:space="preserve"> enough </w:t>
      </w:r>
      <w:r w:rsidRPr="00874CFD">
        <w:rPr>
          <w:rFonts w:ascii="Arial" w:hAnsi="Arial" w:cs="Arial"/>
        </w:rPr>
        <w:t>trainin</w:t>
      </w:r>
      <w:r>
        <w:rPr>
          <w:rFonts w:ascii="Arial" w:hAnsi="Arial" w:cs="Arial"/>
        </w:rPr>
        <w:t>g</w:t>
      </w:r>
      <w:r w:rsidRPr="00874CFD">
        <w:rPr>
          <w:rFonts w:ascii="Arial" w:hAnsi="Arial" w:cs="Arial"/>
        </w:rPr>
        <w:t xml:space="preserve">. In </w:t>
      </w:r>
      <w:r>
        <w:rPr>
          <w:rFonts w:ascii="Arial" w:hAnsi="Arial" w:cs="Arial"/>
        </w:rPr>
        <w:t xml:space="preserve">reply </w:t>
      </w:r>
      <w:r w:rsidRPr="00874CFD">
        <w:rPr>
          <w:rFonts w:ascii="Arial" w:hAnsi="Arial" w:cs="Arial"/>
        </w:rPr>
        <w:t>to the</w:t>
      </w:r>
      <w:r>
        <w:rPr>
          <w:rFonts w:ascii="Arial" w:hAnsi="Arial" w:cs="Arial"/>
        </w:rPr>
        <w:t xml:space="preserve"> state</w:t>
      </w:r>
      <w:r w:rsidRPr="00874CFD">
        <w:rPr>
          <w:rFonts w:ascii="Arial" w:hAnsi="Arial" w:cs="Arial"/>
        </w:rPr>
        <w:t>, the World Health Organization (WHO) has</w:t>
      </w:r>
      <w:r>
        <w:rPr>
          <w:rFonts w:ascii="Arial" w:hAnsi="Arial" w:cs="Arial"/>
        </w:rPr>
        <w:t xml:space="preserve"> indorsed and </w:t>
      </w:r>
      <w:r w:rsidRPr="00874CFD">
        <w:rPr>
          <w:rFonts w:ascii="Arial" w:hAnsi="Arial" w:cs="Arial"/>
        </w:rPr>
        <w:t>recommende</w:t>
      </w:r>
      <w:r>
        <w:rPr>
          <w:rFonts w:ascii="Arial" w:hAnsi="Arial" w:cs="Arial"/>
        </w:rPr>
        <w:t>d</w:t>
      </w:r>
      <w:r w:rsidRPr="00874CFD">
        <w:rPr>
          <w:rFonts w:ascii="Arial" w:hAnsi="Arial" w:cs="Arial"/>
        </w:rPr>
        <w:t xml:space="preserve"> th</w:t>
      </w:r>
      <w:r>
        <w:rPr>
          <w:rFonts w:ascii="Arial" w:hAnsi="Arial" w:cs="Arial"/>
        </w:rPr>
        <w:t xml:space="preserve">at managements should acquire nation-wide rules </w:t>
      </w:r>
      <w:r w:rsidRPr="00874CFD">
        <w:rPr>
          <w:rFonts w:ascii="Arial" w:hAnsi="Arial" w:cs="Arial"/>
        </w:rPr>
        <w:t>that</w:t>
      </w:r>
      <w:r>
        <w:rPr>
          <w:rFonts w:ascii="Arial" w:hAnsi="Arial" w:cs="Arial"/>
        </w:rPr>
        <w:t xml:space="preserve"> comprise law </w:t>
      </w:r>
      <w:r w:rsidRPr="00874CFD">
        <w:rPr>
          <w:rFonts w:ascii="Arial" w:hAnsi="Arial" w:cs="Arial"/>
        </w:rPr>
        <w:t>and regulation of</w:t>
      </w:r>
      <w:r>
        <w:rPr>
          <w:rFonts w:ascii="Arial" w:hAnsi="Arial" w:cs="Arial"/>
        </w:rPr>
        <w:t xml:space="preserve"> </w:t>
      </w:r>
      <w:r w:rsidRPr="00874CFD">
        <w:rPr>
          <w:rFonts w:ascii="Arial" w:hAnsi="Arial" w:cs="Arial"/>
        </w:rPr>
        <w:t>educatio</w:t>
      </w:r>
      <w:r>
        <w:rPr>
          <w:rFonts w:ascii="Arial" w:hAnsi="Arial" w:cs="Arial"/>
        </w:rPr>
        <w:t>n</w:t>
      </w:r>
      <w:r w:rsidRPr="00874CFD">
        <w:rPr>
          <w:rFonts w:ascii="Arial" w:hAnsi="Arial" w:cs="Arial"/>
        </w:rPr>
        <w:t xml:space="preserve"> and practic</w:t>
      </w:r>
      <w:r>
        <w:rPr>
          <w:rFonts w:ascii="Arial" w:hAnsi="Arial" w:cs="Arial"/>
        </w:rPr>
        <w:t>e</w:t>
      </w:r>
      <w:r w:rsidRPr="00874CFD">
        <w:rPr>
          <w:rFonts w:ascii="Arial" w:hAnsi="Arial" w:cs="Arial"/>
        </w:rPr>
        <w:t>, of, training an</w:t>
      </w:r>
      <w:r>
        <w:rPr>
          <w:rFonts w:ascii="Arial" w:hAnsi="Arial" w:cs="Arial"/>
        </w:rPr>
        <w:t>d authorising</w:t>
      </w:r>
      <w:r w:rsidRPr="00874CFD">
        <w:rPr>
          <w:rFonts w:ascii="Arial" w:hAnsi="Arial" w:cs="Arial"/>
        </w:rPr>
        <w:t xml:space="preserve">. In </w:t>
      </w:r>
      <w:r>
        <w:rPr>
          <w:rFonts w:ascii="Arial" w:hAnsi="Arial" w:cs="Arial"/>
        </w:rPr>
        <w:t xml:space="preserve">current </w:t>
      </w:r>
      <w:r w:rsidRPr="00874CFD">
        <w:rPr>
          <w:rFonts w:ascii="Arial" w:hAnsi="Arial" w:cs="Arial"/>
        </w:rPr>
        <w:t xml:space="preserve">years, </w:t>
      </w:r>
      <w:r>
        <w:rPr>
          <w:rFonts w:ascii="Arial" w:hAnsi="Arial" w:cs="Arial"/>
        </w:rPr>
        <w:t xml:space="preserve">namouras </w:t>
      </w:r>
      <w:r w:rsidRPr="00874CFD">
        <w:rPr>
          <w:rFonts w:ascii="Arial" w:hAnsi="Arial" w:cs="Arial"/>
        </w:rPr>
        <w:t>countrie</w:t>
      </w:r>
      <w:r>
        <w:rPr>
          <w:rFonts w:ascii="Arial" w:hAnsi="Arial" w:cs="Arial"/>
        </w:rPr>
        <w:t xml:space="preserve">s </w:t>
      </w:r>
      <w:r w:rsidRPr="00874CFD">
        <w:rPr>
          <w:rFonts w:ascii="Arial" w:hAnsi="Arial" w:cs="Arial"/>
        </w:rPr>
        <w:t xml:space="preserve">have </w:t>
      </w:r>
      <w:r>
        <w:rPr>
          <w:rFonts w:ascii="Arial" w:hAnsi="Arial" w:cs="Arial"/>
        </w:rPr>
        <w:t xml:space="preserve">presented law </w:t>
      </w:r>
      <w:r w:rsidRPr="00874CFD">
        <w:rPr>
          <w:rFonts w:ascii="Arial" w:hAnsi="Arial" w:cs="Arial"/>
        </w:rPr>
        <w:t xml:space="preserve">to </w:t>
      </w:r>
      <w:r>
        <w:rPr>
          <w:rFonts w:ascii="Arial" w:hAnsi="Arial" w:cs="Arial"/>
        </w:rPr>
        <w:t xml:space="preserve">solemnise </w:t>
      </w:r>
      <w:r w:rsidRPr="00874CFD">
        <w:rPr>
          <w:rFonts w:ascii="Arial" w:hAnsi="Arial" w:cs="Arial"/>
        </w:rPr>
        <w:t xml:space="preserve">the </w:t>
      </w:r>
      <w:r>
        <w:rPr>
          <w:rFonts w:ascii="Arial" w:hAnsi="Arial" w:cs="Arial"/>
        </w:rPr>
        <w:t xml:space="preserve">arrangement </w:t>
      </w:r>
      <w:r w:rsidRPr="00874CFD">
        <w:rPr>
          <w:rFonts w:ascii="Arial" w:hAnsi="Arial" w:cs="Arial"/>
        </w:rPr>
        <w:t>of</w:t>
      </w:r>
      <w:r>
        <w:rPr>
          <w:rFonts w:ascii="Arial" w:hAnsi="Arial" w:cs="Arial"/>
        </w:rPr>
        <w:t xml:space="preserve"> </w:t>
      </w:r>
      <w:r w:rsidRPr="00874CFD">
        <w:rPr>
          <w:rFonts w:ascii="Arial" w:hAnsi="Arial" w:cs="Arial"/>
        </w:rPr>
        <w:t>traditional</w:t>
      </w:r>
      <w:r>
        <w:rPr>
          <w:rFonts w:ascii="Arial" w:hAnsi="Arial" w:cs="Arial"/>
        </w:rPr>
        <w:t xml:space="preserve"> </w:t>
      </w:r>
      <w:r w:rsidRPr="00874CFD">
        <w:rPr>
          <w:rFonts w:ascii="Arial" w:hAnsi="Arial" w:cs="Arial"/>
        </w:rPr>
        <w:t xml:space="preserve">complementary </w:t>
      </w:r>
      <w:r>
        <w:rPr>
          <w:rFonts w:ascii="Arial" w:hAnsi="Arial" w:cs="Arial"/>
        </w:rPr>
        <w:t xml:space="preserve">therapists </w:t>
      </w:r>
      <w:r w:rsidRPr="00874CFD">
        <w:rPr>
          <w:rFonts w:ascii="Arial" w:hAnsi="Arial" w:cs="Arial"/>
        </w:rPr>
        <w:t xml:space="preserve">within their </w:t>
      </w:r>
      <w:r>
        <w:rPr>
          <w:rFonts w:ascii="Arial" w:hAnsi="Arial" w:cs="Arial"/>
        </w:rPr>
        <w:t>therapy methods o</w:t>
      </w:r>
      <w:r w:rsidRPr="00874CFD">
        <w:rPr>
          <w:rFonts w:ascii="Arial" w:hAnsi="Arial" w:cs="Arial"/>
        </w:rPr>
        <w:t xml:space="preserve">r </w:t>
      </w:r>
      <w:r>
        <w:rPr>
          <w:rFonts w:ascii="Arial" w:hAnsi="Arial" w:cs="Arial"/>
        </w:rPr>
        <w:t xml:space="preserve">increased rules </w:t>
      </w:r>
      <w:r w:rsidRPr="00874CFD">
        <w:rPr>
          <w:rFonts w:ascii="Arial" w:hAnsi="Arial" w:cs="Arial"/>
        </w:rPr>
        <w:t>on traditional</w:t>
      </w:r>
      <w:r>
        <w:rPr>
          <w:rFonts w:ascii="Arial" w:hAnsi="Arial" w:cs="Arial"/>
        </w:rPr>
        <w:t xml:space="preserve"> </w:t>
      </w:r>
      <w:r w:rsidRPr="00874CFD">
        <w:rPr>
          <w:rFonts w:ascii="Arial" w:hAnsi="Arial" w:cs="Arial"/>
        </w:rPr>
        <w:t>complementary</w:t>
      </w:r>
      <w:r>
        <w:rPr>
          <w:rFonts w:ascii="Arial" w:hAnsi="Arial" w:cs="Arial"/>
        </w:rPr>
        <w:t xml:space="preserve"> medication, perform </w:t>
      </w:r>
      <w:r w:rsidRPr="00874CFD">
        <w:rPr>
          <w:rFonts w:ascii="Arial" w:hAnsi="Arial" w:cs="Arial"/>
        </w:rPr>
        <w:t>and traini</w:t>
      </w:r>
      <w:r>
        <w:rPr>
          <w:rFonts w:ascii="Arial" w:hAnsi="Arial" w:cs="Arial"/>
        </w:rPr>
        <w:t>n</w:t>
      </w:r>
      <w:r w:rsidRPr="00874CFD">
        <w:rPr>
          <w:rFonts w:ascii="Arial" w:hAnsi="Arial" w:cs="Arial"/>
        </w:rPr>
        <w:t>g.</w:t>
      </w:r>
    </w:p>
    <w:p w14:paraId="7A6C8C55" w14:textId="08A70BDD" w:rsidR="0024627D" w:rsidRPr="0024627D" w:rsidRDefault="0024627D" w:rsidP="001F738D">
      <w:pPr>
        <w:jc w:val="both"/>
        <w:rPr>
          <w:rFonts w:ascii="Arial" w:hAnsi="Arial" w:cs="Arial"/>
          <w:sz w:val="32"/>
          <w:szCs w:val="32"/>
        </w:rPr>
      </w:pPr>
      <w:r w:rsidRPr="0024627D">
        <w:rPr>
          <w:rFonts w:ascii="Arial" w:hAnsi="Arial" w:cs="Arial"/>
          <w:shd w:val="clear" w:color="auto" w:fill="FFFFFF"/>
        </w:rPr>
        <w:t xml:space="preserve">The </w:t>
      </w:r>
      <w:r w:rsidR="00184575">
        <w:rPr>
          <w:rFonts w:ascii="Arial" w:hAnsi="Arial" w:cs="Arial"/>
          <w:shd w:val="clear" w:color="auto" w:fill="FFFFFF"/>
        </w:rPr>
        <w:t xml:space="preserve">main reason </w:t>
      </w:r>
      <w:r w:rsidRPr="0024627D">
        <w:rPr>
          <w:rFonts w:ascii="Arial" w:hAnsi="Arial" w:cs="Arial"/>
          <w:shd w:val="clear" w:color="auto" w:fill="FFFFFF"/>
        </w:rPr>
        <w:t xml:space="preserve">of </w:t>
      </w:r>
      <w:r w:rsidR="00080555">
        <w:rPr>
          <w:rFonts w:ascii="Arial" w:hAnsi="Arial" w:cs="Arial"/>
          <w:shd w:val="clear" w:color="auto" w:fill="FFFFFF"/>
        </w:rPr>
        <w:t xml:space="preserve">rules and </w:t>
      </w:r>
      <w:r w:rsidRPr="0024627D">
        <w:rPr>
          <w:rFonts w:ascii="Arial" w:hAnsi="Arial" w:cs="Arial"/>
          <w:shd w:val="clear" w:color="auto" w:fill="FFFFFF"/>
        </w:rPr>
        <w:t xml:space="preserve">regulation of </w:t>
      </w:r>
      <w:r w:rsidR="000F052D" w:rsidRPr="0024627D">
        <w:rPr>
          <w:rFonts w:ascii="Arial" w:hAnsi="Arial" w:cs="Arial"/>
          <w:shd w:val="clear" w:color="auto" w:fill="FFFFFF"/>
        </w:rPr>
        <w:t>an</w:t>
      </w:r>
      <w:r w:rsidR="000F052D">
        <w:rPr>
          <w:rFonts w:ascii="Arial" w:hAnsi="Arial" w:cs="Arial"/>
          <w:shd w:val="clear" w:color="auto" w:fill="FFFFFF"/>
        </w:rPr>
        <w:t>y</w:t>
      </w:r>
      <w:r w:rsidRPr="0024627D">
        <w:rPr>
          <w:rFonts w:ascii="Arial" w:hAnsi="Arial" w:cs="Arial"/>
          <w:shd w:val="clear" w:color="auto" w:fill="FFFFFF"/>
        </w:rPr>
        <w:t xml:space="preserve"> </w:t>
      </w:r>
      <w:r w:rsidR="000F052D" w:rsidRPr="0024627D">
        <w:rPr>
          <w:rFonts w:ascii="Arial" w:hAnsi="Arial" w:cs="Arial"/>
          <w:shd w:val="clear" w:color="auto" w:fill="FFFFFF"/>
        </w:rPr>
        <w:t>healthca</w:t>
      </w:r>
      <w:r w:rsidR="000F052D">
        <w:rPr>
          <w:rFonts w:ascii="Arial" w:hAnsi="Arial" w:cs="Arial"/>
          <w:shd w:val="clear" w:color="auto" w:fill="FFFFFF"/>
        </w:rPr>
        <w:t>r</w:t>
      </w:r>
      <w:r w:rsidR="000F052D" w:rsidRPr="0024627D">
        <w:rPr>
          <w:rFonts w:ascii="Arial" w:hAnsi="Arial" w:cs="Arial"/>
          <w:shd w:val="clear" w:color="auto" w:fill="FFFFFF"/>
        </w:rPr>
        <w:t>e</w:t>
      </w:r>
      <w:r w:rsidRPr="0024627D">
        <w:rPr>
          <w:rFonts w:ascii="Arial" w:hAnsi="Arial" w:cs="Arial"/>
          <w:shd w:val="clear" w:color="auto" w:fill="FFFFFF"/>
        </w:rPr>
        <w:t xml:space="preserve"> </w:t>
      </w:r>
      <w:r w:rsidR="000F052D" w:rsidRPr="0024627D">
        <w:rPr>
          <w:rFonts w:ascii="Arial" w:hAnsi="Arial" w:cs="Arial"/>
          <w:shd w:val="clear" w:color="auto" w:fill="FFFFFF"/>
        </w:rPr>
        <w:t>professio</w:t>
      </w:r>
      <w:r w:rsidR="000F052D">
        <w:rPr>
          <w:rFonts w:ascii="Arial" w:hAnsi="Arial" w:cs="Arial"/>
          <w:shd w:val="clear" w:color="auto" w:fill="FFFFFF"/>
        </w:rPr>
        <w:t>n</w:t>
      </w:r>
      <w:r w:rsidRPr="0024627D">
        <w:rPr>
          <w:rFonts w:ascii="Arial" w:hAnsi="Arial" w:cs="Arial"/>
          <w:shd w:val="clear" w:color="auto" w:fill="FFFFFF"/>
        </w:rPr>
        <w:t xml:space="preserve"> is to </w:t>
      </w:r>
      <w:r w:rsidR="000F052D">
        <w:rPr>
          <w:rFonts w:ascii="Arial" w:hAnsi="Arial" w:cs="Arial"/>
          <w:shd w:val="clear" w:color="auto" w:fill="FFFFFF"/>
        </w:rPr>
        <w:t xml:space="preserve">save and protect </w:t>
      </w:r>
      <w:r w:rsidRPr="0024627D">
        <w:rPr>
          <w:rFonts w:ascii="Arial" w:hAnsi="Arial" w:cs="Arial"/>
          <w:shd w:val="clear" w:color="auto" w:fill="FFFFFF"/>
        </w:rPr>
        <w:t xml:space="preserve">the </w:t>
      </w:r>
      <w:r w:rsidR="000F052D">
        <w:rPr>
          <w:rFonts w:ascii="Arial" w:hAnsi="Arial" w:cs="Arial"/>
          <w:shd w:val="clear" w:color="auto" w:fill="FFFFFF"/>
        </w:rPr>
        <w:t xml:space="preserve">people </w:t>
      </w:r>
      <w:r w:rsidRPr="0024627D">
        <w:rPr>
          <w:rFonts w:ascii="Arial" w:hAnsi="Arial" w:cs="Arial"/>
          <w:shd w:val="clear" w:color="auto" w:fill="FFFFFF"/>
        </w:rPr>
        <w:t xml:space="preserve">from </w:t>
      </w:r>
      <w:r w:rsidR="000F052D">
        <w:rPr>
          <w:rFonts w:ascii="Arial" w:hAnsi="Arial" w:cs="Arial"/>
          <w:shd w:val="clear" w:color="auto" w:fill="FFFFFF"/>
        </w:rPr>
        <w:t xml:space="preserve">untrained </w:t>
      </w:r>
      <w:r w:rsidR="000F052D" w:rsidRPr="0024627D">
        <w:rPr>
          <w:rFonts w:ascii="Arial" w:hAnsi="Arial" w:cs="Arial"/>
          <w:shd w:val="clear" w:color="auto" w:fill="FFFFFF"/>
        </w:rPr>
        <w:t>unqualifie</w:t>
      </w:r>
      <w:r w:rsidR="000F052D">
        <w:rPr>
          <w:rFonts w:ascii="Arial" w:hAnsi="Arial" w:cs="Arial"/>
          <w:shd w:val="clear" w:color="auto" w:fill="FFFFFF"/>
        </w:rPr>
        <w:t>d</w:t>
      </w:r>
      <w:r w:rsidRPr="0024627D">
        <w:rPr>
          <w:rFonts w:ascii="Arial" w:hAnsi="Arial" w:cs="Arial"/>
          <w:shd w:val="clear" w:color="auto" w:fill="FFFFFF"/>
        </w:rPr>
        <w:t xml:space="preserve"> or </w:t>
      </w:r>
      <w:r w:rsidR="00084A4F">
        <w:rPr>
          <w:rFonts w:ascii="Arial" w:hAnsi="Arial" w:cs="Arial"/>
          <w:shd w:val="clear" w:color="auto" w:fill="FFFFFF"/>
        </w:rPr>
        <w:t xml:space="preserve">poorly skilled </w:t>
      </w:r>
      <w:r w:rsidR="00084A4F" w:rsidRPr="0024627D">
        <w:rPr>
          <w:rFonts w:ascii="Arial" w:hAnsi="Arial" w:cs="Arial"/>
          <w:shd w:val="clear" w:color="auto" w:fill="FFFFFF"/>
        </w:rPr>
        <w:t>practitione</w:t>
      </w:r>
      <w:r w:rsidR="00084A4F">
        <w:rPr>
          <w:rFonts w:ascii="Arial" w:hAnsi="Arial" w:cs="Arial"/>
          <w:shd w:val="clear" w:color="auto" w:fill="FFFFFF"/>
        </w:rPr>
        <w:t>r</w:t>
      </w:r>
      <w:r w:rsidR="00084A4F" w:rsidRPr="0024627D">
        <w:rPr>
          <w:rFonts w:ascii="Arial" w:hAnsi="Arial" w:cs="Arial"/>
          <w:shd w:val="clear" w:color="auto" w:fill="FFFFFF"/>
        </w:rPr>
        <w:t>s</w:t>
      </w:r>
      <w:r w:rsidRPr="0024627D">
        <w:rPr>
          <w:rFonts w:ascii="Arial" w:hAnsi="Arial" w:cs="Arial"/>
          <w:shd w:val="clear" w:color="auto" w:fill="FFFFFF"/>
        </w:rPr>
        <w:t xml:space="preserve">. The </w:t>
      </w:r>
      <w:r w:rsidR="003F6807">
        <w:rPr>
          <w:rFonts w:ascii="Arial" w:hAnsi="Arial" w:cs="Arial"/>
          <w:shd w:val="clear" w:color="auto" w:fill="FFFFFF"/>
        </w:rPr>
        <w:t xml:space="preserve">effectual rules and </w:t>
      </w:r>
      <w:r w:rsidR="003F6807" w:rsidRPr="0024627D">
        <w:rPr>
          <w:rFonts w:ascii="Arial" w:hAnsi="Arial" w:cs="Arial"/>
          <w:shd w:val="clear" w:color="auto" w:fill="FFFFFF"/>
        </w:rPr>
        <w:t>regulatio</w:t>
      </w:r>
      <w:r w:rsidR="003F6807">
        <w:rPr>
          <w:rFonts w:ascii="Arial" w:hAnsi="Arial" w:cs="Arial"/>
          <w:shd w:val="clear" w:color="auto" w:fill="FFFFFF"/>
        </w:rPr>
        <w:t>n</w:t>
      </w:r>
      <w:r w:rsidRPr="0024627D">
        <w:rPr>
          <w:rFonts w:ascii="Arial" w:hAnsi="Arial" w:cs="Arial"/>
          <w:shd w:val="clear" w:color="auto" w:fill="FFFFFF"/>
        </w:rPr>
        <w:t xml:space="preserve"> of a </w:t>
      </w:r>
      <w:r w:rsidR="003F6807" w:rsidRPr="0024627D">
        <w:rPr>
          <w:rFonts w:ascii="Arial" w:hAnsi="Arial" w:cs="Arial"/>
          <w:shd w:val="clear" w:color="auto" w:fill="FFFFFF"/>
        </w:rPr>
        <w:t>therap</w:t>
      </w:r>
      <w:r w:rsidR="003F6807">
        <w:rPr>
          <w:rFonts w:ascii="Arial" w:hAnsi="Arial" w:cs="Arial"/>
          <w:shd w:val="clear" w:color="auto" w:fill="FFFFFF"/>
        </w:rPr>
        <w:t>y</w:t>
      </w:r>
      <w:r w:rsidRPr="0024627D">
        <w:rPr>
          <w:rFonts w:ascii="Arial" w:hAnsi="Arial" w:cs="Arial"/>
          <w:shd w:val="clear" w:color="auto" w:fill="FFFFFF"/>
        </w:rPr>
        <w:t xml:space="preserve"> </w:t>
      </w:r>
      <w:r w:rsidR="003F6807">
        <w:rPr>
          <w:rFonts w:ascii="Arial" w:hAnsi="Arial" w:cs="Arial"/>
          <w:shd w:val="clear" w:color="auto" w:fill="FFFFFF"/>
        </w:rPr>
        <w:t>all</w:t>
      </w:r>
      <w:r w:rsidR="0062315F">
        <w:rPr>
          <w:rFonts w:ascii="Arial" w:hAnsi="Arial" w:cs="Arial"/>
          <w:shd w:val="clear" w:color="auto" w:fill="FFFFFF"/>
        </w:rPr>
        <w:t xml:space="preserve">ocates </w:t>
      </w:r>
      <w:r w:rsidRPr="0024627D">
        <w:rPr>
          <w:rFonts w:ascii="Arial" w:hAnsi="Arial" w:cs="Arial"/>
          <w:shd w:val="clear" w:color="auto" w:fill="FFFFFF"/>
        </w:rPr>
        <w:t xml:space="preserve">the </w:t>
      </w:r>
      <w:r w:rsidR="0062315F">
        <w:rPr>
          <w:rFonts w:ascii="Arial" w:hAnsi="Arial" w:cs="Arial"/>
          <w:shd w:val="clear" w:color="auto" w:fill="FFFFFF"/>
        </w:rPr>
        <w:t xml:space="preserve">people </w:t>
      </w:r>
      <w:r w:rsidRPr="0024627D">
        <w:rPr>
          <w:rFonts w:ascii="Arial" w:hAnsi="Arial" w:cs="Arial"/>
          <w:shd w:val="clear" w:color="auto" w:fill="FFFFFF"/>
        </w:rPr>
        <w:t xml:space="preserve">to </w:t>
      </w:r>
      <w:r w:rsidR="0016586B" w:rsidRPr="0024627D">
        <w:rPr>
          <w:rFonts w:ascii="Arial" w:hAnsi="Arial" w:cs="Arial"/>
          <w:shd w:val="clear" w:color="auto" w:fill="FFFFFF"/>
        </w:rPr>
        <w:t>understa</w:t>
      </w:r>
      <w:r w:rsidR="0016586B">
        <w:rPr>
          <w:rFonts w:ascii="Arial" w:hAnsi="Arial" w:cs="Arial"/>
          <w:shd w:val="clear" w:color="auto" w:fill="FFFFFF"/>
        </w:rPr>
        <w:t>n</w:t>
      </w:r>
      <w:r w:rsidR="0016586B" w:rsidRPr="0024627D">
        <w:rPr>
          <w:rFonts w:ascii="Arial" w:hAnsi="Arial" w:cs="Arial"/>
          <w:shd w:val="clear" w:color="auto" w:fill="FFFFFF"/>
        </w:rPr>
        <w:t>d</w:t>
      </w:r>
      <w:r w:rsidR="0016586B">
        <w:rPr>
          <w:rFonts w:ascii="Arial" w:hAnsi="Arial" w:cs="Arial"/>
          <w:shd w:val="clear" w:color="auto" w:fill="FFFFFF"/>
        </w:rPr>
        <w:t xml:space="preserve"> and know</w:t>
      </w:r>
      <w:r w:rsidRPr="0024627D">
        <w:rPr>
          <w:rFonts w:ascii="Arial" w:hAnsi="Arial" w:cs="Arial"/>
          <w:shd w:val="clear" w:color="auto" w:fill="FFFFFF"/>
        </w:rPr>
        <w:t xml:space="preserve"> where to </w:t>
      </w:r>
      <w:r w:rsidR="0016586B">
        <w:rPr>
          <w:rFonts w:ascii="Arial" w:hAnsi="Arial" w:cs="Arial"/>
          <w:shd w:val="clear" w:color="auto" w:fill="FFFFFF"/>
        </w:rPr>
        <w:t xml:space="preserve">observe </w:t>
      </w:r>
      <w:r w:rsidRPr="0024627D">
        <w:rPr>
          <w:rFonts w:ascii="Arial" w:hAnsi="Arial" w:cs="Arial"/>
          <w:shd w:val="clear" w:color="auto" w:fill="FFFFFF"/>
        </w:rPr>
        <w:t xml:space="preserve">in </w:t>
      </w:r>
      <w:r w:rsidR="0016586B">
        <w:rPr>
          <w:rFonts w:ascii="Arial" w:hAnsi="Arial" w:cs="Arial"/>
          <w:shd w:val="clear" w:color="auto" w:fill="FFFFFF"/>
        </w:rPr>
        <w:t xml:space="preserve">orderliness </w:t>
      </w:r>
      <w:r w:rsidRPr="0024627D">
        <w:rPr>
          <w:rFonts w:ascii="Arial" w:hAnsi="Arial" w:cs="Arial"/>
          <w:shd w:val="clear" w:color="auto" w:fill="FFFFFF"/>
        </w:rPr>
        <w:t>to get saf</w:t>
      </w:r>
      <w:r w:rsidR="0016586B">
        <w:rPr>
          <w:rFonts w:ascii="Arial" w:hAnsi="Arial" w:cs="Arial"/>
          <w:shd w:val="clear" w:color="auto" w:fill="FFFFFF"/>
        </w:rPr>
        <w:t>e</w:t>
      </w:r>
      <w:r w:rsidR="000D41FB">
        <w:rPr>
          <w:rFonts w:ascii="Arial" w:hAnsi="Arial" w:cs="Arial"/>
          <w:shd w:val="clear" w:color="auto" w:fill="FFFFFF"/>
        </w:rPr>
        <w:t xml:space="preserve"> and harmless therapy </w:t>
      </w:r>
      <w:r w:rsidRPr="0024627D">
        <w:rPr>
          <w:rFonts w:ascii="Arial" w:hAnsi="Arial" w:cs="Arial"/>
          <w:shd w:val="clear" w:color="auto" w:fill="FFFFFF"/>
        </w:rPr>
        <w:t xml:space="preserve">from </w:t>
      </w:r>
      <w:r w:rsidR="00AA7FBC">
        <w:rPr>
          <w:rFonts w:ascii="Arial" w:hAnsi="Arial" w:cs="Arial"/>
          <w:shd w:val="clear" w:color="auto" w:fill="FFFFFF"/>
        </w:rPr>
        <w:t>skilled</w:t>
      </w:r>
      <w:r w:rsidRPr="0024627D">
        <w:rPr>
          <w:rFonts w:ascii="Arial" w:hAnsi="Arial" w:cs="Arial"/>
          <w:shd w:val="clear" w:color="auto" w:fill="FFFFFF"/>
        </w:rPr>
        <w:t xml:space="preserve"> </w:t>
      </w:r>
      <w:r w:rsidR="00AA7FBC" w:rsidRPr="0024627D">
        <w:rPr>
          <w:rFonts w:ascii="Arial" w:hAnsi="Arial" w:cs="Arial"/>
          <w:shd w:val="clear" w:color="auto" w:fill="FFFFFF"/>
        </w:rPr>
        <w:t>practitioner</w:t>
      </w:r>
      <w:r w:rsidR="00AA7FBC">
        <w:rPr>
          <w:rFonts w:ascii="Arial" w:hAnsi="Arial" w:cs="Arial"/>
          <w:shd w:val="clear" w:color="auto" w:fill="FFFFFF"/>
        </w:rPr>
        <w:t>s</w:t>
      </w:r>
      <w:r w:rsidRPr="0024627D">
        <w:rPr>
          <w:rFonts w:ascii="Arial" w:hAnsi="Arial" w:cs="Arial"/>
          <w:shd w:val="clear" w:color="auto" w:fill="FFFFFF"/>
        </w:rPr>
        <w:t xml:space="preserve"> in a </w:t>
      </w:r>
      <w:r w:rsidR="00AA7FBC">
        <w:rPr>
          <w:rFonts w:ascii="Arial" w:hAnsi="Arial" w:cs="Arial"/>
          <w:shd w:val="clear" w:color="auto" w:fill="FFFFFF"/>
        </w:rPr>
        <w:t xml:space="preserve">background </w:t>
      </w:r>
      <w:r w:rsidRPr="0024627D">
        <w:rPr>
          <w:rFonts w:ascii="Arial" w:hAnsi="Arial" w:cs="Arial"/>
          <w:shd w:val="clear" w:color="auto" w:fill="FFFFFF"/>
        </w:rPr>
        <w:t xml:space="preserve">where their </w:t>
      </w:r>
      <w:r w:rsidR="00AA7FBC" w:rsidRPr="0024627D">
        <w:rPr>
          <w:rFonts w:ascii="Arial" w:hAnsi="Arial" w:cs="Arial"/>
          <w:shd w:val="clear" w:color="auto" w:fill="FFFFFF"/>
        </w:rPr>
        <w:t>right</w:t>
      </w:r>
      <w:r w:rsidR="00AA7FBC">
        <w:rPr>
          <w:rFonts w:ascii="Arial" w:hAnsi="Arial" w:cs="Arial"/>
          <w:shd w:val="clear" w:color="auto" w:fill="FFFFFF"/>
        </w:rPr>
        <w:t xml:space="preserve">s and privileges </w:t>
      </w:r>
      <w:r w:rsidRPr="0024627D">
        <w:rPr>
          <w:rFonts w:ascii="Arial" w:hAnsi="Arial" w:cs="Arial"/>
          <w:shd w:val="clear" w:color="auto" w:fill="FFFFFF"/>
        </w:rPr>
        <w:t xml:space="preserve">are </w:t>
      </w:r>
      <w:r w:rsidR="00AA7FBC" w:rsidRPr="0024627D">
        <w:rPr>
          <w:rFonts w:ascii="Arial" w:hAnsi="Arial" w:cs="Arial"/>
          <w:shd w:val="clear" w:color="auto" w:fill="FFFFFF"/>
        </w:rPr>
        <w:t>protec</w:t>
      </w:r>
      <w:r w:rsidR="00AA7FBC">
        <w:rPr>
          <w:rFonts w:ascii="Arial" w:hAnsi="Arial" w:cs="Arial"/>
          <w:shd w:val="clear" w:color="auto" w:fill="FFFFFF"/>
        </w:rPr>
        <w:t>t</w:t>
      </w:r>
      <w:r w:rsidR="00AA7FBC" w:rsidRPr="0024627D">
        <w:rPr>
          <w:rFonts w:ascii="Arial" w:hAnsi="Arial" w:cs="Arial"/>
          <w:shd w:val="clear" w:color="auto" w:fill="FFFFFF"/>
        </w:rPr>
        <w:t>ed</w:t>
      </w:r>
      <w:r w:rsidRPr="0024627D">
        <w:rPr>
          <w:rFonts w:ascii="Arial" w:hAnsi="Arial" w:cs="Arial"/>
          <w:shd w:val="clear" w:color="auto" w:fill="FFFFFF"/>
        </w:rPr>
        <w:t xml:space="preserve">. </w:t>
      </w:r>
      <w:r w:rsidR="00557165">
        <w:rPr>
          <w:rFonts w:ascii="Arial" w:hAnsi="Arial" w:cs="Arial"/>
          <w:shd w:val="clear" w:color="auto" w:fill="FFFFFF"/>
        </w:rPr>
        <w:t>A</w:t>
      </w:r>
      <w:r w:rsidR="00DC69B4">
        <w:rPr>
          <w:rFonts w:ascii="Arial" w:hAnsi="Arial" w:cs="Arial"/>
          <w:shd w:val="clear" w:color="auto" w:fill="FFFFFF"/>
        </w:rPr>
        <w:t>n</w:t>
      </w:r>
      <w:r w:rsidR="00557165">
        <w:rPr>
          <w:rFonts w:ascii="Arial" w:hAnsi="Arial" w:cs="Arial"/>
          <w:shd w:val="clear" w:color="auto" w:fill="FFFFFF"/>
        </w:rPr>
        <w:t xml:space="preserve"> effective regulation </w:t>
      </w:r>
      <w:r w:rsidR="009E3F2F">
        <w:rPr>
          <w:rFonts w:ascii="Arial" w:hAnsi="Arial" w:cs="Arial"/>
          <w:shd w:val="clear" w:color="auto" w:fill="FFFFFF"/>
        </w:rPr>
        <w:t>supports</w:t>
      </w:r>
      <w:r w:rsidR="00557165">
        <w:rPr>
          <w:rFonts w:ascii="Arial" w:hAnsi="Arial" w:cs="Arial"/>
          <w:shd w:val="clear" w:color="auto" w:fill="FFFFFF"/>
        </w:rPr>
        <w:t xml:space="preserve"> </w:t>
      </w:r>
      <w:r w:rsidRPr="0024627D">
        <w:rPr>
          <w:rFonts w:ascii="Arial" w:hAnsi="Arial" w:cs="Arial"/>
          <w:shd w:val="clear" w:color="auto" w:fill="FFFFFF"/>
        </w:rPr>
        <w:t xml:space="preserve">the healthcare </w:t>
      </w:r>
      <w:r w:rsidR="00557165" w:rsidRPr="0024627D">
        <w:rPr>
          <w:rFonts w:ascii="Arial" w:hAnsi="Arial" w:cs="Arial"/>
          <w:shd w:val="clear" w:color="auto" w:fill="FFFFFF"/>
        </w:rPr>
        <w:t>profession</w:t>
      </w:r>
      <w:r w:rsidR="00557165">
        <w:rPr>
          <w:rFonts w:ascii="Arial" w:hAnsi="Arial" w:cs="Arial"/>
          <w:shd w:val="clear" w:color="auto" w:fill="FFFFFF"/>
        </w:rPr>
        <w:t>s</w:t>
      </w:r>
      <w:r w:rsidRPr="0024627D">
        <w:rPr>
          <w:rFonts w:ascii="Arial" w:hAnsi="Arial" w:cs="Arial"/>
          <w:shd w:val="clear" w:color="auto" w:fill="FFFFFF"/>
        </w:rPr>
        <w:t xml:space="preserve"> </w:t>
      </w:r>
      <w:r w:rsidR="00941EBC" w:rsidRPr="0024627D">
        <w:rPr>
          <w:rFonts w:ascii="Arial" w:hAnsi="Arial" w:cs="Arial"/>
          <w:shd w:val="clear" w:color="auto" w:fill="FFFFFF"/>
        </w:rPr>
        <w:t>confidenc</w:t>
      </w:r>
      <w:r w:rsidR="00941EBC">
        <w:rPr>
          <w:rFonts w:ascii="Arial" w:hAnsi="Arial" w:cs="Arial"/>
          <w:shd w:val="clear" w:color="auto" w:fill="FFFFFF"/>
        </w:rPr>
        <w:t xml:space="preserve">e and </w:t>
      </w:r>
      <w:r w:rsidR="00DC69B4">
        <w:rPr>
          <w:rFonts w:ascii="Arial" w:hAnsi="Arial" w:cs="Arial"/>
          <w:shd w:val="clear" w:color="auto" w:fill="FFFFFF"/>
        </w:rPr>
        <w:t>assurance</w:t>
      </w:r>
      <w:r w:rsidRPr="0024627D">
        <w:rPr>
          <w:rFonts w:ascii="Arial" w:hAnsi="Arial" w:cs="Arial"/>
          <w:shd w:val="clear" w:color="auto" w:fill="FFFFFF"/>
        </w:rPr>
        <w:t xml:space="preserve"> in a </w:t>
      </w:r>
      <w:r w:rsidR="00BE7418">
        <w:rPr>
          <w:rFonts w:ascii="Arial" w:hAnsi="Arial" w:cs="Arial"/>
          <w:shd w:val="clear" w:color="auto" w:fill="FFFFFF"/>
        </w:rPr>
        <w:t xml:space="preserve">treatment’s </w:t>
      </w:r>
      <w:r w:rsidR="00BE7418" w:rsidRPr="0024627D">
        <w:rPr>
          <w:rFonts w:ascii="Arial" w:hAnsi="Arial" w:cs="Arial"/>
          <w:shd w:val="clear" w:color="auto" w:fill="FFFFFF"/>
        </w:rPr>
        <w:t>practitioner</w:t>
      </w:r>
      <w:r w:rsidRPr="0024627D">
        <w:rPr>
          <w:rFonts w:ascii="Arial" w:hAnsi="Arial" w:cs="Arial"/>
          <w:shd w:val="clear" w:color="auto" w:fill="FFFFFF"/>
        </w:rPr>
        <w:t xml:space="preserve"> and </w:t>
      </w:r>
      <w:r w:rsidR="00BE7418">
        <w:rPr>
          <w:rFonts w:ascii="Arial" w:hAnsi="Arial" w:cs="Arial"/>
          <w:shd w:val="clear" w:color="auto" w:fill="FFFFFF"/>
        </w:rPr>
        <w:t xml:space="preserve">then important </w:t>
      </w:r>
      <w:r w:rsidRPr="0024627D">
        <w:rPr>
          <w:rFonts w:ascii="Arial" w:hAnsi="Arial" w:cs="Arial"/>
          <w:shd w:val="clear" w:color="auto" w:fill="FFFFFF"/>
        </w:rPr>
        <w:t xml:space="preserve">in the </w:t>
      </w:r>
      <w:r w:rsidR="00BE7418" w:rsidRPr="0024627D">
        <w:rPr>
          <w:rFonts w:ascii="Arial" w:hAnsi="Arial" w:cs="Arial"/>
          <w:shd w:val="clear" w:color="auto" w:fill="FFFFFF"/>
        </w:rPr>
        <w:t>developme</w:t>
      </w:r>
      <w:r w:rsidR="00BE7418">
        <w:rPr>
          <w:rFonts w:ascii="Arial" w:hAnsi="Arial" w:cs="Arial"/>
          <w:shd w:val="clear" w:color="auto" w:fill="FFFFFF"/>
        </w:rPr>
        <w:t>n</w:t>
      </w:r>
      <w:r w:rsidR="00BE7418" w:rsidRPr="0024627D">
        <w:rPr>
          <w:rFonts w:ascii="Arial" w:hAnsi="Arial" w:cs="Arial"/>
          <w:shd w:val="clear" w:color="auto" w:fill="FFFFFF"/>
        </w:rPr>
        <w:t>t</w:t>
      </w:r>
      <w:r w:rsidR="00BE7418">
        <w:rPr>
          <w:rFonts w:ascii="Arial" w:hAnsi="Arial" w:cs="Arial"/>
          <w:shd w:val="clear" w:color="auto" w:fill="FFFFFF"/>
        </w:rPr>
        <w:t xml:space="preserve"> and growth</w:t>
      </w:r>
      <w:r w:rsidRPr="0024627D">
        <w:rPr>
          <w:rFonts w:ascii="Arial" w:hAnsi="Arial" w:cs="Arial"/>
          <w:shd w:val="clear" w:color="auto" w:fill="FFFFFF"/>
        </w:rPr>
        <w:t xml:space="preserve"> of all healthcare professions. In </w:t>
      </w:r>
      <w:r w:rsidR="00714A6E">
        <w:rPr>
          <w:rFonts w:ascii="Arial" w:hAnsi="Arial" w:cs="Arial"/>
          <w:shd w:val="clear" w:color="auto" w:fill="FFFFFF"/>
        </w:rPr>
        <w:t>(</w:t>
      </w:r>
      <w:r w:rsidRPr="0024627D">
        <w:rPr>
          <w:rFonts w:ascii="Arial" w:hAnsi="Arial" w:cs="Arial"/>
          <w:shd w:val="clear" w:color="auto" w:fill="FFFFFF"/>
        </w:rPr>
        <w:t>1999</w:t>
      </w:r>
      <w:r w:rsidR="00714A6E">
        <w:rPr>
          <w:rFonts w:ascii="Arial" w:hAnsi="Arial" w:cs="Arial"/>
          <w:shd w:val="clear" w:color="auto" w:fill="FFFFFF"/>
        </w:rPr>
        <w:t xml:space="preserve">) </w:t>
      </w:r>
      <w:r w:rsidR="00F64E40" w:rsidRPr="0024627D">
        <w:rPr>
          <w:rFonts w:ascii="Arial" w:hAnsi="Arial" w:cs="Arial"/>
          <w:shd w:val="clear" w:color="auto" w:fill="FFFFFF"/>
        </w:rPr>
        <w:t>Mr Simon Mills a</w:t>
      </w:r>
      <w:r w:rsidR="00EA012C">
        <w:rPr>
          <w:rFonts w:ascii="Arial" w:hAnsi="Arial" w:cs="Arial"/>
          <w:shd w:val="clear" w:color="auto" w:fill="FFFFFF"/>
        </w:rPr>
        <w:t>nd</w:t>
      </w:r>
      <w:r w:rsidR="00F64E40" w:rsidRPr="0024627D">
        <w:rPr>
          <w:rFonts w:ascii="Arial" w:hAnsi="Arial" w:cs="Arial"/>
          <w:shd w:val="clear" w:color="auto" w:fill="FFFFFF"/>
        </w:rPr>
        <w:t xml:space="preserve"> Ms Sarah Budd </w:t>
      </w:r>
      <w:r w:rsidRPr="0024627D">
        <w:rPr>
          <w:rFonts w:ascii="Arial" w:hAnsi="Arial" w:cs="Arial"/>
          <w:shd w:val="clear" w:color="auto" w:fill="FFFFFF"/>
        </w:rPr>
        <w:t>the Department of Health commissioned at the University of Exeter</w:t>
      </w:r>
      <w:r w:rsidR="00EA012C">
        <w:rPr>
          <w:rFonts w:ascii="Arial" w:hAnsi="Arial" w:cs="Arial"/>
          <w:shd w:val="clear" w:color="auto" w:fill="FFFFFF"/>
        </w:rPr>
        <w:t xml:space="preserve"> they create </w:t>
      </w:r>
      <w:r w:rsidR="00A17B36" w:rsidRPr="0024627D">
        <w:rPr>
          <w:rFonts w:ascii="Arial" w:hAnsi="Arial" w:cs="Arial"/>
          <w:shd w:val="clear" w:color="auto" w:fill="FFFFFF"/>
        </w:rPr>
        <w:t>a</w:t>
      </w:r>
      <w:r w:rsidRPr="0024627D">
        <w:rPr>
          <w:rFonts w:ascii="Arial" w:hAnsi="Arial" w:cs="Arial"/>
          <w:shd w:val="clear" w:color="auto" w:fill="FFFFFF"/>
        </w:rPr>
        <w:t xml:space="preserve"> </w:t>
      </w:r>
      <w:r w:rsidR="00EA012C">
        <w:rPr>
          <w:rFonts w:ascii="Arial" w:hAnsi="Arial" w:cs="Arial"/>
          <w:shd w:val="clear" w:color="auto" w:fill="FFFFFF"/>
        </w:rPr>
        <w:t xml:space="preserve">data </w:t>
      </w:r>
      <w:r w:rsidR="00A17B36">
        <w:rPr>
          <w:rFonts w:ascii="Arial" w:hAnsi="Arial" w:cs="Arial"/>
          <w:shd w:val="clear" w:color="auto" w:fill="FFFFFF"/>
        </w:rPr>
        <w:t xml:space="preserve">bunch </w:t>
      </w:r>
      <w:r w:rsidRPr="0024627D">
        <w:rPr>
          <w:rFonts w:ascii="Arial" w:hAnsi="Arial" w:cs="Arial"/>
          <w:shd w:val="clear" w:color="auto" w:fill="FFFFFF"/>
        </w:rPr>
        <w:t xml:space="preserve">on the </w:t>
      </w:r>
      <w:r w:rsidR="00EA012C">
        <w:rPr>
          <w:rFonts w:ascii="Arial" w:hAnsi="Arial" w:cs="Arial"/>
          <w:shd w:val="clear" w:color="auto" w:fill="FFFFFF"/>
        </w:rPr>
        <w:t xml:space="preserve">controlling </w:t>
      </w:r>
      <w:r w:rsidR="00A17B36" w:rsidRPr="0024627D">
        <w:rPr>
          <w:rFonts w:ascii="Arial" w:hAnsi="Arial" w:cs="Arial"/>
          <w:shd w:val="clear" w:color="auto" w:fill="FFFFFF"/>
        </w:rPr>
        <w:t>prospect</w:t>
      </w:r>
      <w:r w:rsidR="00A17B36">
        <w:rPr>
          <w:rFonts w:ascii="Arial" w:hAnsi="Arial" w:cs="Arial"/>
          <w:shd w:val="clear" w:color="auto" w:fill="FFFFFF"/>
        </w:rPr>
        <w:t>s</w:t>
      </w:r>
      <w:r w:rsidRPr="0024627D">
        <w:rPr>
          <w:rFonts w:ascii="Arial" w:hAnsi="Arial" w:cs="Arial"/>
          <w:shd w:val="clear" w:color="auto" w:fill="FFFFFF"/>
        </w:rPr>
        <w:t xml:space="preserve"> for complementary and alternative medicine</w:t>
      </w:r>
      <w:bookmarkStart w:id="5" w:name="n34"/>
      <w:bookmarkEnd w:id="5"/>
      <w:r w:rsidRPr="0024627D">
        <w:rPr>
          <w:rFonts w:ascii="Arial" w:hAnsi="Arial" w:cs="Arial"/>
          <w:shd w:val="clear" w:color="auto" w:fill="FFFFFF"/>
        </w:rPr>
        <w:t>. This</w:t>
      </w:r>
      <w:r w:rsidR="008927C2">
        <w:rPr>
          <w:rFonts w:ascii="Arial" w:hAnsi="Arial" w:cs="Arial"/>
          <w:shd w:val="clear" w:color="auto" w:fill="FFFFFF"/>
        </w:rPr>
        <w:t xml:space="preserve"> information data </w:t>
      </w:r>
      <w:r w:rsidR="008D1505">
        <w:rPr>
          <w:rFonts w:ascii="Arial" w:hAnsi="Arial" w:cs="Arial"/>
          <w:shd w:val="clear" w:color="auto" w:fill="FFFFFF"/>
        </w:rPr>
        <w:t xml:space="preserve">reviewed </w:t>
      </w:r>
      <w:r w:rsidRPr="0024627D">
        <w:rPr>
          <w:rFonts w:ascii="Arial" w:hAnsi="Arial" w:cs="Arial"/>
          <w:shd w:val="clear" w:color="auto" w:fill="FFFFFF"/>
        </w:rPr>
        <w:t xml:space="preserve">that the </w:t>
      </w:r>
      <w:r w:rsidR="008D1505">
        <w:rPr>
          <w:rFonts w:ascii="Arial" w:hAnsi="Arial" w:cs="Arial"/>
          <w:shd w:val="clear" w:color="auto" w:fill="FFFFFF"/>
        </w:rPr>
        <w:t xml:space="preserve">reason </w:t>
      </w:r>
      <w:r w:rsidRPr="0024627D">
        <w:rPr>
          <w:rFonts w:ascii="Arial" w:hAnsi="Arial" w:cs="Arial"/>
          <w:shd w:val="clear" w:color="auto" w:fill="FFFFFF"/>
        </w:rPr>
        <w:t xml:space="preserve">of </w:t>
      </w:r>
      <w:r w:rsidR="008228ED" w:rsidRPr="0024627D">
        <w:rPr>
          <w:rFonts w:ascii="Arial" w:hAnsi="Arial" w:cs="Arial"/>
          <w:shd w:val="clear" w:color="auto" w:fill="FFFFFF"/>
        </w:rPr>
        <w:t>regulatio</w:t>
      </w:r>
      <w:r w:rsidR="008228ED">
        <w:rPr>
          <w:rFonts w:ascii="Arial" w:hAnsi="Arial" w:cs="Arial"/>
          <w:shd w:val="clear" w:color="auto" w:fill="FFFFFF"/>
        </w:rPr>
        <w:t>n</w:t>
      </w:r>
      <w:r w:rsidRPr="0024627D">
        <w:rPr>
          <w:rFonts w:ascii="Arial" w:hAnsi="Arial" w:cs="Arial"/>
          <w:shd w:val="clear" w:color="auto" w:fill="FFFFFF"/>
        </w:rPr>
        <w:t xml:space="preserve"> in healthcare is</w:t>
      </w:r>
      <w:r w:rsidR="0030287C">
        <w:rPr>
          <w:rFonts w:ascii="Arial" w:hAnsi="Arial" w:cs="Arial"/>
          <w:shd w:val="clear" w:color="auto" w:fill="FFFFFF"/>
        </w:rPr>
        <w:t xml:space="preserve"> t</w:t>
      </w:r>
      <w:r w:rsidRPr="0024627D">
        <w:rPr>
          <w:rFonts w:ascii="Arial" w:hAnsi="Arial" w:cs="Arial"/>
          <w:shd w:val="clear" w:color="auto" w:fill="FFFFFF"/>
        </w:rPr>
        <w:t xml:space="preserve">o </w:t>
      </w:r>
      <w:r w:rsidR="0030287C">
        <w:rPr>
          <w:rFonts w:ascii="Arial" w:hAnsi="Arial" w:cs="Arial"/>
          <w:shd w:val="clear" w:color="auto" w:fill="FFFFFF"/>
        </w:rPr>
        <w:t xml:space="preserve">discover </w:t>
      </w:r>
      <w:r w:rsidRPr="0024627D">
        <w:rPr>
          <w:rFonts w:ascii="Arial" w:hAnsi="Arial" w:cs="Arial"/>
          <w:shd w:val="clear" w:color="auto" w:fill="FFFFFF"/>
        </w:rPr>
        <w:t xml:space="preserve">a </w:t>
      </w:r>
      <w:r w:rsidR="004F0BEC" w:rsidRPr="0024627D">
        <w:rPr>
          <w:rFonts w:ascii="Arial" w:hAnsi="Arial" w:cs="Arial"/>
          <w:shd w:val="clear" w:color="auto" w:fill="FFFFFF"/>
        </w:rPr>
        <w:t>natio</w:t>
      </w:r>
      <w:r w:rsidR="004F0BEC">
        <w:rPr>
          <w:rFonts w:ascii="Arial" w:hAnsi="Arial" w:cs="Arial"/>
          <w:shd w:val="clear" w:color="auto" w:fill="FFFFFF"/>
        </w:rPr>
        <w:t>nally,</w:t>
      </w:r>
      <w:r w:rsidRPr="0024627D">
        <w:rPr>
          <w:rFonts w:ascii="Arial" w:hAnsi="Arial" w:cs="Arial"/>
          <w:shd w:val="clear" w:color="auto" w:fill="FFFFFF"/>
        </w:rPr>
        <w:t xml:space="preserve"> </w:t>
      </w:r>
      <w:r w:rsidR="004F0BEC" w:rsidRPr="0024627D">
        <w:rPr>
          <w:rFonts w:ascii="Arial" w:hAnsi="Arial" w:cs="Arial"/>
          <w:shd w:val="clear" w:color="auto" w:fill="FFFFFF"/>
        </w:rPr>
        <w:t>professional</w:t>
      </w:r>
      <w:r w:rsidR="004F0BEC">
        <w:rPr>
          <w:rFonts w:ascii="Arial" w:hAnsi="Arial" w:cs="Arial"/>
          <w:shd w:val="clear" w:color="auto" w:fill="FFFFFF"/>
        </w:rPr>
        <w:t>l</w:t>
      </w:r>
      <w:r w:rsidR="004F0BEC" w:rsidRPr="0024627D">
        <w:rPr>
          <w:rFonts w:ascii="Arial" w:hAnsi="Arial" w:cs="Arial"/>
          <w:shd w:val="clear" w:color="auto" w:fill="FFFFFF"/>
        </w:rPr>
        <w:t>y</w:t>
      </w:r>
      <w:r w:rsidRPr="0024627D">
        <w:rPr>
          <w:rFonts w:ascii="Arial" w:hAnsi="Arial" w:cs="Arial"/>
          <w:shd w:val="clear" w:color="auto" w:fill="FFFFFF"/>
        </w:rPr>
        <w:t xml:space="preserve"> </w:t>
      </w:r>
      <w:r w:rsidR="004F0BEC">
        <w:rPr>
          <w:rFonts w:ascii="Arial" w:hAnsi="Arial" w:cs="Arial"/>
          <w:shd w:val="clear" w:color="auto" w:fill="FFFFFF"/>
        </w:rPr>
        <w:t xml:space="preserve">controlled </w:t>
      </w:r>
      <w:r w:rsidRPr="0024627D">
        <w:rPr>
          <w:rFonts w:ascii="Arial" w:hAnsi="Arial" w:cs="Arial"/>
          <w:shd w:val="clear" w:color="auto" w:fill="FFFFFF"/>
        </w:rPr>
        <w:t xml:space="preserve">and </w:t>
      </w:r>
      <w:r w:rsidR="004F0BEC" w:rsidRPr="0024627D">
        <w:rPr>
          <w:rFonts w:ascii="Arial" w:hAnsi="Arial" w:cs="Arial"/>
          <w:shd w:val="clear" w:color="auto" w:fill="FFFFFF"/>
        </w:rPr>
        <w:t>indepen</w:t>
      </w:r>
      <w:r w:rsidR="004F0BEC">
        <w:rPr>
          <w:rFonts w:ascii="Arial" w:hAnsi="Arial" w:cs="Arial"/>
          <w:shd w:val="clear" w:color="auto" w:fill="FFFFFF"/>
        </w:rPr>
        <w:t>d</w:t>
      </w:r>
      <w:r w:rsidR="004F0BEC" w:rsidRPr="0024627D">
        <w:rPr>
          <w:rFonts w:ascii="Arial" w:hAnsi="Arial" w:cs="Arial"/>
          <w:shd w:val="clear" w:color="auto" w:fill="FFFFFF"/>
        </w:rPr>
        <w:t>ent</w:t>
      </w:r>
      <w:r w:rsidR="004F0BEC">
        <w:rPr>
          <w:rFonts w:ascii="Arial" w:hAnsi="Arial" w:cs="Arial"/>
          <w:shd w:val="clear" w:color="auto" w:fill="FFFFFF"/>
        </w:rPr>
        <w:t xml:space="preserve"> and impartial</w:t>
      </w:r>
      <w:r w:rsidRPr="0024627D">
        <w:rPr>
          <w:rFonts w:ascii="Arial" w:hAnsi="Arial" w:cs="Arial"/>
          <w:shd w:val="clear" w:color="auto" w:fill="FFFFFF"/>
        </w:rPr>
        <w:t xml:space="preserve"> </w:t>
      </w:r>
      <w:r w:rsidR="004F0BEC" w:rsidRPr="0024627D">
        <w:rPr>
          <w:rFonts w:ascii="Arial" w:hAnsi="Arial" w:cs="Arial"/>
          <w:shd w:val="clear" w:color="auto" w:fill="FFFFFF"/>
        </w:rPr>
        <w:t>standar</w:t>
      </w:r>
      <w:r w:rsidR="004F0BEC">
        <w:rPr>
          <w:rFonts w:ascii="Arial" w:hAnsi="Arial" w:cs="Arial"/>
          <w:shd w:val="clear" w:color="auto" w:fill="FFFFFF"/>
        </w:rPr>
        <w:t>d</w:t>
      </w:r>
      <w:r w:rsidRPr="0024627D">
        <w:rPr>
          <w:rFonts w:ascii="Arial" w:hAnsi="Arial" w:cs="Arial"/>
          <w:shd w:val="clear" w:color="auto" w:fill="FFFFFF"/>
        </w:rPr>
        <w:t xml:space="preserve"> of </w:t>
      </w:r>
      <w:r w:rsidR="004F0BEC" w:rsidRPr="0024627D">
        <w:rPr>
          <w:rFonts w:ascii="Arial" w:hAnsi="Arial" w:cs="Arial"/>
          <w:shd w:val="clear" w:color="auto" w:fill="FFFFFF"/>
        </w:rPr>
        <w:t>trainin</w:t>
      </w:r>
      <w:r w:rsidR="004F0BEC">
        <w:rPr>
          <w:rFonts w:ascii="Arial" w:hAnsi="Arial" w:cs="Arial"/>
          <w:shd w:val="clear" w:color="auto" w:fill="FFFFFF"/>
        </w:rPr>
        <w:t>g</w:t>
      </w:r>
      <w:r w:rsidRPr="0024627D">
        <w:rPr>
          <w:rFonts w:ascii="Arial" w:hAnsi="Arial" w:cs="Arial"/>
          <w:shd w:val="clear" w:color="auto" w:fill="FFFFFF"/>
        </w:rPr>
        <w:t xml:space="preserve">, </w:t>
      </w:r>
      <w:r w:rsidR="004F0BEC">
        <w:rPr>
          <w:rFonts w:ascii="Arial" w:hAnsi="Arial" w:cs="Arial"/>
          <w:shd w:val="clear" w:color="auto" w:fill="FFFFFF"/>
        </w:rPr>
        <w:t xml:space="preserve">management </w:t>
      </w:r>
      <w:r w:rsidRPr="0024627D">
        <w:rPr>
          <w:rFonts w:ascii="Arial" w:hAnsi="Arial" w:cs="Arial"/>
          <w:shd w:val="clear" w:color="auto" w:fill="FFFFFF"/>
        </w:rPr>
        <w:t xml:space="preserve">and </w:t>
      </w:r>
      <w:r w:rsidR="004F0BEC">
        <w:rPr>
          <w:rFonts w:ascii="Arial" w:hAnsi="Arial" w:cs="Arial"/>
          <w:shd w:val="clear" w:color="auto" w:fill="FFFFFF"/>
        </w:rPr>
        <w:t xml:space="preserve">capability </w:t>
      </w:r>
      <w:r w:rsidRPr="0024627D">
        <w:rPr>
          <w:rFonts w:ascii="Arial" w:hAnsi="Arial" w:cs="Arial"/>
          <w:shd w:val="clear" w:color="auto" w:fill="FFFFFF"/>
        </w:rPr>
        <w:t xml:space="preserve">for each </w:t>
      </w:r>
      <w:r w:rsidR="004F0BEC">
        <w:rPr>
          <w:rFonts w:ascii="Arial" w:hAnsi="Arial" w:cs="Arial"/>
          <w:shd w:val="clear" w:color="auto" w:fill="FFFFFF"/>
        </w:rPr>
        <w:t xml:space="preserve">living </w:t>
      </w:r>
      <w:r w:rsidR="004F0BEC" w:rsidRPr="0024627D">
        <w:rPr>
          <w:rFonts w:ascii="Arial" w:hAnsi="Arial" w:cs="Arial"/>
          <w:shd w:val="clear" w:color="auto" w:fill="FFFFFF"/>
        </w:rPr>
        <w:t>professi</w:t>
      </w:r>
      <w:r w:rsidR="004F0BEC">
        <w:rPr>
          <w:rFonts w:ascii="Arial" w:hAnsi="Arial" w:cs="Arial"/>
          <w:shd w:val="clear" w:color="auto" w:fill="FFFFFF"/>
        </w:rPr>
        <w:t>o</w:t>
      </w:r>
      <w:r w:rsidR="004F0BEC" w:rsidRPr="0024627D">
        <w:rPr>
          <w:rFonts w:ascii="Arial" w:hAnsi="Arial" w:cs="Arial"/>
          <w:shd w:val="clear" w:color="auto" w:fill="FFFFFF"/>
        </w:rPr>
        <w:t>n</w:t>
      </w:r>
      <w:r w:rsidRPr="0024627D">
        <w:rPr>
          <w:rFonts w:ascii="Arial" w:hAnsi="Arial" w:cs="Arial"/>
          <w:shd w:val="clear" w:color="auto" w:fill="FFFFFF"/>
        </w:rPr>
        <w:t xml:space="preserve"> for the </w:t>
      </w:r>
      <w:r w:rsidR="004F0BEC" w:rsidRPr="0024627D">
        <w:rPr>
          <w:rFonts w:ascii="Arial" w:hAnsi="Arial" w:cs="Arial"/>
          <w:shd w:val="clear" w:color="auto" w:fill="FFFFFF"/>
        </w:rPr>
        <w:t>protectio</w:t>
      </w:r>
      <w:r w:rsidR="004F0BEC">
        <w:rPr>
          <w:rFonts w:ascii="Arial" w:hAnsi="Arial" w:cs="Arial"/>
          <w:shd w:val="clear" w:color="auto" w:fill="FFFFFF"/>
        </w:rPr>
        <w:t>n</w:t>
      </w:r>
      <w:r w:rsidRPr="0024627D">
        <w:rPr>
          <w:rFonts w:ascii="Arial" w:hAnsi="Arial" w:cs="Arial"/>
          <w:shd w:val="clear" w:color="auto" w:fill="FFFFFF"/>
        </w:rPr>
        <w:t xml:space="preserve"> of the </w:t>
      </w:r>
      <w:r w:rsidR="004F0BEC">
        <w:rPr>
          <w:rFonts w:ascii="Arial" w:hAnsi="Arial" w:cs="Arial"/>
          <w:shd w:val="clear" w:color="auto" w:fill="FFFFFF"/>
        </w:rPr>
        <w:t xml:space="preserve">people </w:t>
      </w:r>
      <w:r w:rsidRPr="0024627D">
        <w:rPr>
          <w:rFonts w:ascii="Arial" w:hAnsi="Arial" w:cs="Arial"/>
          <w:shd w:val="clear" w:color="auto" w:fill="FFFFFF"/>
        </w:rPr>
        <w:t xml:space="preserve">and the </w:t>
      </w:r>
      <w:r w:rsidR="00253BB8">
        <w:rPr>
          <w:rFonts w:ascii="Arial" w:hAnsi="Arial" w:cs="Arial"/>
          <w:shd w:val="clear" w:color="auto" w:fill="FFFFFF"/>
        </w:rPr>
        <w:t xml:space="preserve">leadership </w:t>
      </w:r>
      <w:r w:rsidRPr="0024627D">
        <w:rPr>
          <w:rFonts w:ascii="Arial" w:hAnsi="Arial" w:cs="Arial"/>
          <w:shd w:val="clear" w:color="auto" w:fill="FFFFFF"/>
        </w:rPr>
        <w:t xml:space="preserve">of </w:t>
      </w:r>
      <w:r w:rsidR="00253BB8" w:rsidRPr="0024627D">
        <w:rPr>
          <w:rFonts w:ascii="Arial" w:hAnsi="Arial" w:cs="Arial"/>
          <w:shd w:val="clear" w:color="auto" w:fill="FFFFFF"/>
        </w:rPr>
        <w:t>employer</w:t>
      </w:r>
      <w:r w:rsidR="00253BB8">
        <w:rPr>
          <w:rFonts w:ascii="Arial" w:hAnsi="Arial" w:cs="Arial"/>
          <w:shd w:val="clear" w:color="auto" w:fill="FFFFFF"/>
        </w:rPr>
        <w:t>s</w:t>
      </w:r>
      <w:r w:rsidRPr="0024627D">
        <w:rPr>
          <w:rFonts w:ascii="Arial" w:hAnsi="Arial" w:cs="Arial"/>
          <w:shd w:val="clear" w:color="auto" w:fill="FFFFFF"/>
        </w:rPr>
        <w:t xml:space="preserve">. To </w:t>
      </w:r>
      <w:r w:rsidR="00100145">
        <w:rPr>
          <w:rFonts w:ascii="Arial" w:hAnsi="Arial" w:cs="Arial"/>
          <w:shd w:val="clear" w:color="auto" w:fill="FFFFFF"/>
        </w:rPr>
        <w:t xml:space="preserve">support </w:t>
      </w:r>
      <w:r w:rsidRPr="0024627D">
        <w:rPr>
          <w:rFonts w:ascii="Arial" w:hAnsi="Arial" w:cs="Arial"/>
          <w:shd w:val="clear" w:color="auto" w:fill="FFFFFF"/>
        </w:rPr>
        <w:t xml:space="preserve">the </w:t>
      </w:r>
      <w:r w:rsidR="00100145">
        <w:rPr>
          <w:rFonts w:ascii="Arial" w:hAnsi="Arial" w:cs="Arial"/>
          <w:shd w:val="clear" w:color="auto" w:fill="FFFFFF"/>
        </w:rPr>
        <w:t>individua</w:t>
      </w:r>
      <w:r w:rsidR="00A62862">
        <w:rPr>
          <w:rFonts w:ascii="Arial" w:hAnsi="Arial" w:cs="Arial"/>
          <w:shd w:val="clear" w:color="auto" w:fill="FFFFFF"/>
        </w:rPr>
        <w:t>l</w:t>
      </w:r>
      <w:r w:rsidR="00100145">
        <w:rPr>
          <w:rFonts w:ascii="Arial" w:hAnsi="Arial" w:cs="Arial"/>
          <w:shd w:val="clear" w:color="auto" w:fill="FFFFFF"/>
        </w:rPr>
        <w:t xml:space="preserve"> </w:t>
      </w:r>
      <w:r w:rsidR="00A62862">
        <w:rPr>
          <w:rFonts w:ascii="Arial" w:hAnsi="Arial" w:cs="Arial"/>
          <w:shd w:val="clear" w:color="auto" w:fill="FFFFFF"/>
        </w:rPr>
        <w:t xml:space="preserve">responsibility </w:t>
      </w:r>
      <w:r w:rsidRPr="0024627D">
        <w:rPr>
          <w:rFonts w:ascii="Arial" w:hAnsi="Arial" w:cs="Arial"/>
          <w:shd w:val="clear" w:color="auto" w:fill="FFFFFF"/>
        </w:rPr>
        <w:t xml:space="preserve">of </w:t>
      </w:r>
      <w:r w:rsidR="00A62862" w:rsidRPr="0024627D">
        <w:rPr>
          <w:rFonts w:ascii="Arial" w:hAnsi="Arial" w:cs="Arial"/>
          <w:shd w:val="clear" w:color="auto" w:fill="FFFFFF"/>
        </w:rPr>
        <w:t>practitioner</w:t>
      </w:r>
      <w:r w:rsidR="00A62862">
        <w:rPr>
          <w:rFonts w:ascii="Arial" w:hAnsi="Arial" w:cs="Arial"/>
          <w:shd w:val="clear" w:color="auto" w:fill="FFFFFF"/>
        </w:rPr>
        <w:t>s</w:t>
      </w:r>
      <w:r w:rsidRPr="0024627D">
        <w:rPr>
          <w:rFonts w:ascii="Arial" w:hAnsi="Arial" w:cs="Arial"/>
          <w:shd w:val="clear" w:color="auto" w:fill="FFFFFF"/>
        </w:rPr>
        <w:t xml:space="preserve"> for </w:t>
      </w:r>
      <w:r w:rsidR="00A62862">
        <w:rPr>
          <w:rFonts w:ascii="Arial" w:hAnsi="Arial" w:cs="Arial"/>
          <w:shd w:val="clear" w:color="auto" w:fill="FFFFFF"/>
        </w:rPr>
        <w:t xml:space="preserve">upholding and </w:t>
      </w:r>
      <w:r w:rsidR="00A62862" w:rsidRPr="0024627D">
        <w:rPr>
          <w:rFonts w:ascii="Arial" w:hAnsi="Arial" w:cs="Arial"/>
          <w:shd w:val="clear" w:color="auto" w:fill="FFFFFF"/>
        </w:rPr>
        <w:t>maintaini</w:t>
      </w:r>
      <w:r w:rsidR="00A62862">
        <w:rPr>
          <w:rFonts w:ascii="Arial" w:hAnsi="Arial" w:cs="Arial"/>
          <w:shd w:val="clear" w:color="auto" w:fill="FFFFFF"/>
        </w:rPr>
        <w:t>n</w:t>
      </w:r>
      <w:r w:rsidR="00A62862" w:rsidRPr="0024627D">
        <w:rPr>
          <w:rFonts w:ascii="Arial" w:hAnsi="Arial" w:cs="Arial"/>
          <w:shd w:val="clear" w:color="auto" w:fill="FFFFFF"/>
        </w:rPr>
        <w:t>g</w:t>
      </w:r>
      <w:r w:rsidRPr="0024627D">
        <w:rPr>
          <w:rFonts w:ascii="Arial" w:hAnsi="Arial" w:cs="Arial"/>
          <w:shd w:val="clear" w:color="auto" w:fill="FFFFFF"/>
        </w:rPr>
        <w:t xml:space="preserve"> </w:t>
      </w:r>
      <w:r w:rsidR="00D936FF">
        <w:rPr>
          <w:rFonts w:ascii="Arial" w:hAnsi="Arial" w:cs="Arial"/>
          <w:shd w:val="clear" w:color="auto" w:fill="FFFFFF"/>
        </w:rPr>
        <w:t xml:space="preserve">secure, harmless </w:t>
      </w:r>
      <w:r w:rsidRPr="0024627D">
        <w:rPr>
          <w:rFonts w:ascii="Arial" w:hAnsi="Arial" w:cs="Arial"/>
          <w:shd w:val="clear" w:color="auto" w:fill="FFFFFF"/>
        </w:rPr>
        <w:t>and effect</w:t>
      </w:r>
      <w:r w:rsidR="00D936FF">
        <w:rPr>
          <w:rFonts w:ascii="Arial" w:hAnsi="Arial" w:cs="Arial"/>
          <w:shd w:val="clear" w:color="auto" w:fill="FFFFFF"/>
        </w:rPr>
        <w:t xml:space="preserve">ual </w:t>
      </w:r>
      <w:r w:rsidR="00D936FF" w:rsidRPr="0024627D">
        <w:rPr>
          <w:rFonts w:ascii="Arial" w:hAnsi="Arial" w:cs="Arial"/>
          <w:shd w:val="clear" w:color="auto" w:fill="FFFFFF"/>
        </w:rPr>
        <w:t>practic</w:t>
      </w:r>
      <w:r w:rsidR="00D936FF">
        <w:rPr>
          <w:rFonts w:ascii="Arial" w:hAnsi="Arial" w:cs="Arial"/>
          <w:shd w:val="clear" w:color="auto" w:fill="FFFFFF"/>
        </w:rPr>
        <w:t>e</w:t>
      </w:r>
      <w:r w:rsidRPr="0024627D">
        <w:rPr>
          <w:rFonts w:ascii="Arial" w:hAnsi="Arial" w:cs="Arial"/>
          <w:shd w:val="clear" w:color="auto" w:fill="FFFFFF"/>
        </w:rPr>
        <w:t xml:space="preserve"> and to </w:t>
      </w:r>
      <w:r w:rsidR="00D936FF">
        <w:rPr>
          <w:rFonts w:ascii="Arial" w:hAnsi="Arial" w:cs="Arial"/>
          <w:shd w:val="clear" w:color="auto" w:fill="FFFFFF"/>
        </w:rPr>
        <w:t xml:space="preserve">comprise effectual </w:t>
      </w:r>
      <w:r w:rsidR="00D936FF" w:rsidRPr="0024627D">
        <w:rPr>
          <w:rFonts w:ascii="Arial" w:hAnsi="Arial" w:cs="Arial"/>
          <w:shd w:val="clear" w:color="auto" w:fill="FFFFFF"/>
        </w:rPr>
        <w:t>measure</w:t>
      </w:r>
      <w:r w:rsidR="00D936FF">
        <w:rPr>
          <w:rFonts w:ascii="Arial" w:hAnsi="Arial" w:cs="Arial"/>
          <w:shd w:val="clear" w:color="auto" w:fill="FFFFFF"/>
        </w:rPr>
        <w:t>s</w:t>
      </w:r>
      <w:r w:rsidRPr="0024627D">
        <w:rPr>
          <w:rFonts w:ascii="Arial" w:hAnsi="Arial" w:cs="Arial"/>
          <w:shd w:val="clear" w:color="auto" w:fill="FFFFFF"/>
        </w:rPr>
        <w:t xml:space="preserve"> to </w:t>
      </w:r>
      <w:r w:rsidR="00D936FF">
        <w:rPr>
          <w:rFonts w:ascii="Arial" w:hAnsi="Arial" w:cs="Arial"/>
          <w:shd w:val="clear" w:color="auto" w:fill="FFFFFF"/>
        </w:rPr>
        <w:t xml:space="preserve">contract </w:t>
      </w:r>
      <w:r w:rsidRPr="0024627D">
        <w:rPr>
          <w:rFonts w:ascii="Arial" w:hAnsi="Arial" w:cs="Arial"/>
          <w:shd w:val="clear" w:color="auto" w:fill="FFFFFF"/>
        </w:rPr>
        <w:t xml:space="preserve">with </w:t>
      </w:r>
      <w:r w:rsidR="009C0E2E" w:rsidRPr="0024627D">
        <w:rPr>
          <w:rFonts w:ascii="Arial" w:hAnsi="Arial" w:cs="Arial"/>
          <w:shd w:val="clear" w:color="auto" w:fill="FFFFFF"/>
        </w:rPr>
        <w:t>individ</w:t>
      </w:r>
      <w:r w:rsidR="009C0E2E">
        <w:rPr>
          <w:rFonts w:ascii="Arial" w:hAnsi="Arial" w:cs="Arial"/>
          <w:shd w:val="clear" w:color="auto" w:fill="FFFFFF"/>
        </w:rPr>
        <w:t>u</w:t>
      </w:r>
      <w:r w:rsidR="009C0E2E" w:rsidRPr="0024627D">
        <w:rPr>
          <w:rFonts w:ascii="Arial" w:hAnsi="Arial" w:cs="Arial"/>
          <w:shd w:val="clear" w:color="auto" w:fill="FFFFFF"/>
        </w:rPr>
        <w:t>als</w:t>
      </w:r>
      <w:r w:rsidRPr="0024627D">
        <w:rPr>
          <w:rFonts w:ascii="Arial" w:hAnsi="Arial" w:cs="Arial"/>
          <w:shd w:val="clear" w:color="auto" w:fill="FFFFFF"/>
        </w:rPr>
        <w:t xml:space="preserve"> whose </w:t>
      </w:r>
      <w:r w:rsidR="009C0E2E">
        <w:rPr>
          <w:rFonts w:ascii="Arial" w:hAnsi="Arial" w:cs="Arial"/>
          <w:shd w:val="clear" w:color="auto" w:fill="FFFFFF"/>
        </w:rPr>
        <w:t xml:space="preserve">on-going perform </w:t>
      </w:r>
      <w:r w:rsidR="009C0E2E" w:rsidRPr="0024627D">
        <w:rPr>
          <w:rFonts w:ascii="Arial" w:hAnsi="Arial" w:cs="Arial"/>
          <w:shd w:val="clear" w:color="auto" w:fill="FFFFFF"/>
        </w:rPr>
        <w:t>present</w:t>
      </w:r>
      <w:r w:rsidR="009C0E2E">
        <w:rPr>
          <w:rFonts w:ascii="Arial" w:hAnsi="Arial" w:cs="Arial"/>
          <w:shd w:val="clear" w:color="auto" w:fill="FFFFFF"/>
        </w:rPr>
        <w:t>s</w:t>
      </w:r>
      <w:r w:rsidRPr="0024627D">
        <w:rPr>
          <w:rFonts w:ascii="Arial" w:hAnsi="Arial" w:cs="Arial"/>
          <w:shd w:val="clear" w:color="auto" w:fill="FFFFFF"/>
        </w:rPr>
        <w:t xml:space="preserve"> an </w:t>
      </w:r>
      <w:r w:rsidR="009C0E2E" w:rsidRPr="0024627D">
        <w:rPr>
          <w:rFonts w:ascii="Arial" w:hAnsi="Arial" w:cs="Arial"/>
          <w:shd w:val="clear" w:color="auto" w:fill="FFFFFF"/>
        </w:rPr>
        <w:t>unacceptab</w:t>
      </w:r>
      <w:r w:rsidR="009C0E2E">
        <w:rPr>
          <w:rFonts w:ascii="Arial" w:hAnsi="Arial" w:cs="Arial"/>
          <w:shd w:val="clear" w:color="auto" w:fill="FFFFFF"/>
        </w:rPr>
        <w:t>l</w:t>
      </w:r>
      <w:r w:rsidR="009C0E2E" w:rsidRPr="0024627D">
        <w:rPr>
          <w:rFonts w:ascii="Arial" w:hAnsi="Arial" w:cs="Arial"/>
          <w:shd w:val="clear" w:color="auto" w:fill="FFFFFF"/>
        </w:rPr>
        <w:t>e</w:t>
      </w:r>
      <w:r w:rsidR="009C0E2E">
        <w:rPr>
          <w:rFonts w:ascii="Arial" w:hAnsi="Arial" w:cs="Arial"/>
          <w:shd w:val="clear" w:color="auto" w:fill="FFFFFF"/>
        </w:rPr>
        <w:t xml:space="preserve"> and intolerable</w:t>
      </w:r>
      <w:r w:rsidRPr="0024627D">
        <w:rPr>
          <w:rFonts w:ascii="Arial" w:hAnsi="Arial" w:cs="Arial"/>
          <w:shd w:val="clear" w:color="auto" w:fill="FFFFFF"/>
        </w:rPr>
        <w:t xml:space="preserve"> </w:t>
      </w:r>
      <w:r w:rsidR="00F02308" w:rsidRPr="0024627D">
        <w:rPr>
          <w:rFonts w:ascii="Arial" w:hAnsi="Arial" w:cs="Arial"/>
          <w:shd w:val="clear" w:color="auto" w:fill="FFFFFF"/>
        </w:rPr>
        <w:t>ris</w:t>
      </w:r>
      <w:r w:rsidR="00F02308">
        <w:rPr>
          <w:rFonts w:ascii="Arial" w:hAnsi="Arial" w:cs="Arial"/>
          <w:shd w:val="clear" w:color="auto" w:fill="FFFFFF"/>
        </w:rPr>
        <w:t>k possibility</w:t>
      </w:r>
      <w:r w:rsidRPr="0024627D">
        <w:rPr>
          <w:rFonts w:ascii="Arial" w:hAnsi="Arial" w:cs="Arial"/>
          <w:shd w:val="clear" w:color="auto" w:fill="FFFFFF"/>
        </w:rPr>
        <w:t xml:space="preserve"> to the </w:t>
      </w:r>
      <w:r w:rsidR="00F02308">
        <w:rPr>
          <w:rFonts w:ascii="Arial" w:hAnsi="Arial" w:cs="Arial"/>
          <w:shd w:val="clear" w:color="auto" w:fill="FFFFFF"/>
        </w:rPr>
        <w:t xml:space="preserve">people </w:t>
      </w:r>
      <w:r w:rsidRPr="0024627D">
        <w:rPr>
          <w:rFonts w:ascii="Arial" w:hAnsi="Arial" w:cs="Arial"/>
          <w:shd w:val="clear" w:color="auto" w:fill="FFFFFF"/>
        </w:rPr>
        <w:t xml:space="preserve">or </w:t>
      </w:r>
      <w:r w:rsidR="00F02308" w:rsidRPr="0024627D">
        <w:rPr>
          <w:rFonts w:ascii="Arial" w:hAnsi="Arial" w:cs="Arial"/>
          <w:shd w:val="clear" w:color="auto" w:fill="FFFFFF"/>
        </w:rPr>
        <w:t>otherwi</w:t>
      </w:r>
      <w:r w:rsidR="00F02308">
        <w:rPr>
          <w:rFonts w:ascii="Arial" w:hAnsi="Arial" w:cs="Arial"/>
          <w:shd w:val="clear" w:color="auto" w:fill="FFFFFF"/>
        </w:rPr>
        <w:t>s</w:t>
      </w:r>
      <w:r w:rsidR="00F02308" w:rsidRPr="0024627D">
        <w:rPr>
          <w:rFonts w:ascii="Arial" w:hAnsi="Arial" w:cs="Arial"/>
          <w:shd w:val="clear" w:color="auto" w:fill="FFFFFF"/>
        </w:rPr>
        <w:t>e</w:t>
      </w:r>
      <w:r w:rsidRPr="0024627D">
        <w:rPr>
          <w:rFonts w:ascii="Arial" w:hAnsi="Arial" w:cs="Arial"/>
          <w:shd w:val="clear" w:color="auto" w:fill="FFFFFF"/>
        </w:rPr>
        <w:t xml:space="preserve"> </w:t>
      </w:r>
      <w:r w:rsidR="00F02308">
        <w:rPr>
          <w:rFonts w:ascii="Arial" w:hAnsi="Arial" w:cs="Arial"/>
          <w:shd w:val="clear" w:color="auto" w:fill="FFFFFF"/>
        </w:rPr>
        <w:t xml:space="preserve">makes </w:t>
      </w:r>
      <w:r w:rsidRPr="0024627D">
        <w:rPr>
          <w:rFonts w:ascii="Arial" w:hAnsi="Arial" w:cs="Arial"/>
          <w:shd w:val="clear" w:color="auto" w:fill="FFFFFF"/>
        </w:rPr>
        <w:t xml:space="preserve">them </w:t>
      </w:r>
      <w:r w:rsidR="00F02308">
        <w:rPr>
          <w:rFonts w:ascii="Arial" w:hAnsi="Arial" w:cs="Arial"/>
          <w:shd w:val="clear" w:color="auto" w:fill="FFFFFF"/>
        </w:rPr>
        <w:t xml:space="preserve">incompetent </w:t>
      </w:r>
      <w:r w:rsidRPr="0024627D">
        <w:rPr>
          <w:rFonts w:ascii="Arial" w:hAnsi="Arial" w:cs="Arial"/>
          <w:shd w:val="clear" w:color="auto" w:fill="FFFFFF"/>
        </w:rPr>
        <w:t xml:space="preserve">to be a </w:t>
      </w:r>
      <w:r w:rsidR="00F02308" w:rsidRPr="0024627D">
        <w:rPr>
          <w:rFonts w:ascii="Arial" w:hAnsi="Arial" w:cs="Arial"/>
          <w:shd w:val="clear" w:color="auto" w:fill="FFFFFF"/>
        </w:rPr>
        <w:t>registe</w:t>
      </w:r>
      <w:r w:rsidR="00F02308">
        <w:rPr>
          <w:rFonts w:ascii="Arial" w:hAnsi="Arial" w:cs="Arial"/>
          <w:shd w:val="clear" w:color="auto" w:fill="FFFFFF"/>
        </w:rPr>
        <w:t>r</w:t>
      </w:r>
      <w:r w:rsidR="00F02308" w:rsidRPr="0024627D">
        <w:rPr>
          <w:rFonts w:ascii="Arial" w:hAnsi="Arial" w:cs="Arial"/>
          <w:shd w:val="clear" w:color="auto" w:fill="FFFFFF"/>
        </w:rPr>
        <w:t>ed</w:t>
      </w:r>
      <w:r w:rsidRPr="0024627D">
        <w:rPr>
          <w:rFonts w:ascii="Arial" w:hAnsi="Arial" w:cs="Arial"/>
          <w:shd w:val="clear" w:color="auto" w:fill="FFFFFF"/>
        </w:rPr>
        <w:t xml:space="preserve"> </w:t>
      </w:r>
      <w:r w:rsidR="00A45421">
        <w:rPr>
          <w:rFonts w:ascii="Arial" w:hAnsi="Arial" w:cs="Arial"/>
          <w:shd w:val="clear" w:color="auto" w:fill="FFFFFF"/>
        </w:rPr>
        <w:t xml:space="preserve"> associates and </w:t>
      </w:r>
      <w:r w:rsidR="00A45421" w:rsidRPr="0024627D">
        <w:rPr>
          <w:rFonts w:ascii="Arial" w:hAnsi="Arial" w:cs="Arial"/>
          <w:shd w:val="clear" w:color="auto" w:fill="FFFFFF"/>
        </w:rPr>
        <w:t>mem</w:t>
      </w:r>
      <w:r w:rsidR="00A45421">
        <w:rPr>
          <w:rFonts w:ascii="Arial" w:hAnsi="Arial" w:cs="Arial"/>
          <w:shd w:val="clear" w:color="auto" w:fill="FFFFFF"/>
        </w:rPr>
        <w:t>b</w:t>
      </w:r>
      <w:r w:rsidR="00A45421" w:rsidRPr="0024627D">
        <w:rPr>
          <w:rFonts w:ascii="Arial" w:hAnsi="Arial" w:cs="Arial"/>
          <w:shd w:val="clear" w:color="auto" w:fill="FFFFFF"/>
        </w:rPr>
        <w:t>er</w:t>
      </w:r>
      <w:r w:rsidRPr="0024627D">
        <w:rPr>
          <w:rFonts w:ascii="Arial" w:hAnsi="Arial" w:cs="Arial"/>
          <w:shd w:val="clear" w:color="auto" w:fill="FFFFFF"/>
        </w:rPr>
        <w:t xml:space="preserve"> of the </w:t>
      </w:r>
      <w:r w:rsidR="006678D3">
        <w:rPr>
          <w:rFonts w:ascii="Arial" w:hAnsi="Arial" w:cs="Arial"/>
          <w:shd w:val="clear" w:color="auto" w:fill="FFFFFF"/>
        </w:rPr>
        <w:t>profession</w:t>
      </w:r>
      <w:r w:rsidR="00D84DD6">
        <w:rPr>
          <w:rFonts w:ascii="Arial" w:hAnsi="Arial" w:cs="Arial"/>
          <w:shd w:val="clear" w:color="auto" w:fill="FFFFFF"/>
        </w:rPr>
        <w:t>.</w:t>
      </w:r>
    </w:p>
    <w:p w14:paraId="182D0542" w14:textId="3E31F385" w:rsidR="007D38F1" w:rsidRDefault="007D38F1" w:rsidP="001F738D">
      <w:pPr>
        <w:jc w:val="both"/>
        <w:rPr>
          <w:rFonts w:ascii="Arial" w:hAnsi="Arial" w:cs="Arial"/>
          <w:shd w:val="clear" w:color="auto" w:fill="FFFFFF"/>
        </w:rPr>
      </w:pPr>
      <w:r w:rsidRPr="007D38F1">
        <w:rPr>
          <w:rFonts w:ascii="Arial" w:hAnsi="Arial" w:cs="Arial"/>
          <w:shd w:val="clear" w:color="auto" w:fill="FFFFFF"/>
        </w:rPr>
        <w:t xml:space="preserve">One </w:t>
      </w:r>
      <w:r w:rsidR="00767A6E">
        <w:rPr>
          <w:rFonts w:ascii="Arial" w:hAnsi="Arial" w:cs="Arial"/>
          <w:shd w:val="clear" w:color="auto" w:fill="FFFFFF"/>
        </w:rPr>
        <w:t xml:space="preserve">way accessible </w:t>
      </w:r>
      <w:r w:rsidRPr="007D38F1">
        <w:rPr>
          <w:rFonts w:ascii="Arial" w:hAnsi="Arial" w:cs="Arial"/>
          <w:shd w:val="clear" w:color="auto" w:fill="FFFFFF"/>
        </w:rPr>
        <w:t xml:space="preserve">to </w:t>
      </w:r>
      <w:r w:rsidR="008358BD" w:rsidRPr="007D38F1">
        <w:rPr>
          <w:rFonts w:ascii="Arial" w:hAnsi="Arial" w:cs="Arial"/>
          <w:shd w:val="clear" w:color="auto" w:fill="FFFFFF"/>
        </w:rPr>
        <w:t>individua</w:t>
      </w:r>
      <w:r w:rsidR="008358BD">
        <w:rPr>
          <w:rFonts w:ascii="Arial" w:hAnsi="Arial" w:cs="Arial"/>
          <w:shd w:val="clear" w:color="auto" w:fill="FFFFFF"/>
        </w:rPr>
        <w:t>l</w:t>
      </w:r>
      <w:r w:rsidRPr="007D38F1">
        <w:rPr>
          <w:rFonts w:ascii="Arial" w:hAnsi="Arial" w:cs="Arial"/>
          <w:shd w:val="clear" w:color="auto" w:fill="FFFFFF"/>
        </w:rPr>
        <w:t xml:space="preserve"> </w:t>
      </w:r>
      <w:r w:rsidR="008358BD" w:rsidRPr="007D38F1">
        <w:rPr>
          <w:rFonts w:ascii="Arial" w:hAnsi="Arial" w:cs="Arial"/>
          <w:shd w:val="clear" w:color="auto" w:fill="FFFFFF"/>
        </w:rPr>
        <w:t>professio</w:t>
      </w:r>
      <w:r w:rsidR="008358BD">
        <w:rPr>
          <w:rFonts w:ascii="Arial" w:hAnsi="Arial" w:cs="Arial"/>
          <w:shd w:val="clear" w:color="auto" w:fill="FFFFFF"/>
        </w:rPr>
        <w:t>n</w:t>
      </w:r>
      <w:r w:rsidR="008358BD" w:rsidRPr="007D38F1">
        <w:rPr>
          <w:rFonts w:ascii="Arial" w:hAnsi="Arial" w:cs="Arial"/>
          <w:shd w:val="clear" w:color="auto" w:fill="FFFFFF"/>
        </w:rPr>
        <w:t>s</w:t>
      </w:r>
      <w:r w:rsidRPr="007D38F1">
        <w:rPr>
          <w:rFonts w:ascii="Arial" w:hAnsi="Arial" w:cs="Arial"/>
          <w:shd w:val="clear" w:color="auto" w:fill="FFFFFF"/>
        </w:rPr>
        <w:t xml:space="preserve"> is </w:t>
      </w:r>
      <w:r w:rsidR="008358BD">
        <w:rPr>
          <w:rFonts w:ascii="Arial" w:hAnsi="Arial" w:cs="Arial"/>
          <w:shd w:val="clear" w:color="auto" w:fill="FFFFFF"/>
        </w:rPr>
        <w:t xml:space="preserve">legal </w:t>
      </w:r>
      <w:r w:rsidR="008358BD" w:rsidRPr="007D38F1">
        <w:rPr>
          <w:rFonts w:ascii="Arial" w:hAnsi="Arial" w:cs="Arial"/>
          <w:shd w:val="clear" w:color="auto" w:fill="FFFFFF"/>
        </w:rPr>
        <w:t>statuto</w:t>
      </w:r>
      <w:r w:rsidR="008358BD">
        <w:rPr>
          <w:rFonts w:ascii="Arial" w:hAnsi="Arial" w:cs="Arial"/>
          <w:shd w:val="clear" w:color="auto" w:fill="FFFFFF"/>
        </w:rPr>
        <w:t>r</w:t>
      </w:r>
      <w:r w:rsidR="008358BD" w:rsidRPr="007D38F1">
        <w:rPr>
          <w:rFonts w:ascii="Arial" w:hAnsi="Arial" w:cs="Arial"/>
          <w:shd w:val="clear" w:color="auto" w:fill="FFFFFF"/>
        </w:rPr>
        <w:t>y</w:t>
      </w:r>
      <w:r w:rsidRPr="007D38F1">
        <w:rPr>
          <w:rFonts w:ascii="Arial" w:hAnsi="Arial" w:cs="Arial"/>
          <w:shd w:val="clear" w:color="auto" w:fill="FFFFFF"/>
        </w:rPr>
        <w:t xml:space="preserve"> self-regulation, which </w:t>
      </w:r>
      <w:r w:rsidR="00B513A7">
        <w:rPr>
          <w:rFonts w:ascii="Arial" w:hAnsi="Arial" w:cs="Arial"/>
          <w:shd w:val="clear" w:color="auto" w:fill="FFFFFF"/>
        </w:rPr>
        <w:t xml:space="preserve">obliges </w:t>
      </w:r>
      <w:r w:rsidRPr="007D38F1">
        <w:rPr>
          <w:rFonts w:ascii="Arial" w:hAnsi="Arial" w:cs="Arial"/>
          <w:shd w:val="clear" w:color="auto" w:fill="FFFFFF"/>
        </w:rPr>
        <w:t xml:space="preserve">a </w:t>
      </w:r>
      <w:r w:rsidR="00B513A7">
        <w:rPr>
          <w:rFonts w:ascii="Arial" w:hAnsi="Arial" w:cs="Arial"/>
          <w:shd w:val="clear" w:color="auto" w:fill="FFFFFF"/>
        </w:rPr>
        <w:t xml:space="preserve">main </w:t>
      </w:r>
      <w:r w:rsidRPr="007D38F1">
        <w:rPr>
          <w:rFonts w:ascii="Arial" w:hAnsi="Arial" w:cs="Arial"/>
          <w:shd w:val="clear" w:color="auto" w:fill="FFFFFF"/>
        </w:rPr>
        <w:t xml:space="preserve">body, a </w:t>
      </w:r>
      <w:r w:rsidR="00473B9E">
        <w:rPr>
          <w:rFonts w:ascii="Arial" w:hAnsi="Arial" w:cs="Arial"/>
          <w:shd w:val="clear" w:color="auto" w:fill="FFFFFF"/>
        </w:rPr>
        <w:t xml:space="preserve">regular methodical </w:t>
      </w:r>
      <w:r w:rsidR="00F17809">
        <w:rPr>
          <w:rFonts w:ascii="Arial" w:hAnsi="Arial" w:cs="Arial"/>
          <w:shd w:val="clear" w:color="auto" w:fill="FFFFFF"/>
        </w:rPr>
        <w:t xml:space="preserve">quantity </w:t>
      </w:r>
      <w:r w:rsidRPr="007D38F1">
        <w:rPr>
          <w:rFonts w:ascii="Arial" w:hAnsi="Arial" w:cs="Arial"/>
          <w:shd w:val="clear" w:color="auto" w:fill="FFFFFF"/>
        </w:rPr>
        <w:t xml:space="preserve">of </w:t>
      </w:r>
      <w:r w:rsidR="00F17809" w:rsidRPr="007D38F1">
        <w:rPr>
          <w:rFonts w:ascii="Arial" w:hAnsi="Arial" w:cs="Arial"/>
          <w:shd w:val="clear" w:color="auto" w:fill="FFFFFF"/>
        </w:rPr>
        <w:t>knowledg</w:t>
      </w:r>
      <w:r w:rsidR="00F17809">
        <w:rPr>
          <w:rFonts w:ascii="Arial" w:hAnsi="Arial" w:cs="Arial"/>
          <w:shd w:val="clear" w:color="auto" w:fill="FFFFFF"/>
        </w:rPr>
        <w:t>e and acquaintance</w:t>
      </w:r>
      <w:r w:rsidRPr="007D38F1">
        <w:rPr>
          <w:rFonts w:ascii="Arial" w:hAnsi="Arial" w:cs="Arial"/>
          <w:shd w:val="clear" w:color="auto" w:fill="FFFFFF"/>
        </w:rPr>
        <w:t xml:space="preserve">, </w:t>
      </w:r>
      <w:r w:rsidR="00B979FD">
        <w:rPr>
          <w:rFonts w:ascii="Arial" w:hAnsi="Arial" w:cs="Arial"/>
          <w:shd w:val="clear" w:color="auto" w:fill="FFFFFF"/>
        </w:rPr>
        <w:t xml:space="preserve">knew </w:t>
      </w:r>
      <w:r w:rsidR="00F17809">
        <w:rPr>
          <w:rFonts w:ascii="Arial" w:hAnsi="Arial" w:cs="Arial"/>
          <w:shd w:val="clear" w:color="auto" w:fill="FFFFFF"/>
        </w:rPr>
        <w:t xml:space="preserve">training </w:t>
      </w:r>
      <w:r w:rsidR="00B979FD">
        <w:rPr>
          <w:rFonts w:ascii="Arial" w:hAnsi="Arial" w:cs="Arial"/>
          <w:shd w:val="clear" w:color="auto" w:fill="FFFFFF"/>
        </w:rPr>
        <w:t>sequ</w:t>
      </w:r>
      <w:r w:rsidR="00421233">
        <w:rPr>
          <w:rFonts w:ascii="Arial" w:hAnsi="Arial" w:cs="Arial"/>
          <w:shd w:val="clear" w:color="auto" w:fill="FFFFFF"/>
        </w:rPr>
        <w:t xml:space="preserve">ences </w:t>
      </w:r>
      <w:r w:rsidRPr="007D38F1">
        <w:rPr>
          <w:rFonts w:ascii="Arial" w:hAnsi="Arial" w:cs="Arial"/>
          <w:shd w:val="clear" w:color="auto" w:fill="FFFFFF"/>
        </w:rPr>
        <w:t xml:space="preserve">and </w:t>
      </w:r>
      <w:r w:rsidR="00421233">
        <w:rPr>
          <w:rFonts w:ascii="Arial" w:hAnsi="Arial" w:cs="Arial"/>
          <w:shd w:val="clear" w:color="auto" w:fill="FFFFFF"/>
        </w:rPr>
        <w:t>showed effectiveness</w:t>
      </w:r>
      <w:r w:rsidRPr="007D38F1">
        <w:rPr>
          <w:rFonts w:ascii="Arial" w:hAnsi="Arial" w:cs="Arial"/>
          <w:shd w:val="clear" w:color="auto" w:fill="FFFFFF"/>
        </w:rPr>
        <w:t xml:space="preserve">. The </w:t>
      </w:r>
      <w:r w:rsidR="007A66B7" w:rsidRPr="007D38F1">
        <w:rPr>
          <w:rFonts w:ascii="Arial" w:hAnsi="Arial" w:cs="Arial"/>
          <w:shd w:val="clear" w:color="auto" w:fill="FFFFFF"/>
        </w:rPr>
        <w:t>oth</w:t>
      </w:r>
      <w:r w:rsidR="007A66B7">
        <w:rPr>
          <w:rFonts w:ascii="Arial" w:hAnsi="Arial" w:cs="Arial"/>
          <w:shd w:val="clear" w:color="auto" w:fill="FFFFFF"/>
        </w:rPr>
        <w:t>e</w:t>
      </w:r>
      <w:r w:rsidR="007A66B7" w:rsidRPr="007D38F1">
        <w:rPr>
          <w:rFonts w:ascii="Arial" w:hAnsi="Arial" w:cs="Arial"/>
          <w:shd w:val="clear" w:color="auto" w:fill="FFFFFF"/>
        </w:rPr>
        <w:t>r</w:t>
      </w:r>
      <w:r w:rsidRPr="007D38F1">
        <w:rPr>
          <w:rFonts w:ascii="Arial" w:hAnsi="Arial" w:cs="Arial"/>
          <w:shd w:val="clear" w:color="auto" w:fill="FFFFFF"/>
        </w:rPr>
        <w:t xml:space="preserve"> </w:t>
      </w:r>
      <w:r w:rsidR="00421233">
        <w:rPr>
          <w:rFonts w:ascii="Arial" w:hAnsi="Arial" w:cs="Arial"/>
          <w:shd w:val="clear" w:color="auto" w:fill="FFFFFF"/>
        </w:rPr>
        <w:t xml:space="preserve">way </w:t>
      </w:r>
      <w:r w:rsidRPr="007D38F1">
        <w:rPr>
          <w:rFonts w:ascii="Arial" w:hAnsi="Arial" w:cs="Arial"/>
          <w:shd w:val="clear" w:color="auto" w:fill="FFFFFF"/>
        </w:rPr>
        <w:t xml:space="preserve">is </w:t>
      </w:r>
      <w:r w:rsidR="00421233" w:rsidRPr="007D38F1">
        <w:rPr>
          <w:rFonts w:ascii="Arial" w:hAnsi="Arial" w:cs="Arial"/>
          <w:shd w:val="clear" w:color="auto" w:fill="FFFFFF"/>
        </w:rPr>
        <w:t>volunta</w:t>
      </w:r>
      <w:r w:rsidR="00421233">
        <w:rPr>
          <w:rFonts w:ascii="Arial" w:hAnsi="Arial" w:cs="Arial"/>
          <w:shd w:val="clear" w:color="auto" w:fill="FFFFFF"/>
        </w:rPr>
        <w:t>r</w:t>
      </w:r>
      <w:r w:rsidR="00421233" w:rsidRPr="007D38F1">
        <w:rPr>
          <w:rFonts w:ascii="Arial" w:hAnsi="Arial" w:cs="Arial"/>
          <w:shd w:val="clear" w:color="auto" w:fill="FFFFFF"/>
        </w:rPr>
        <w:t>y</w:t>
      </w:r>
      <w:r w:rsidRPr="007D38F1">
        <w:rPr>
          <w:rFonts w:ascii="Arial" w:hAnsi="Arial" w:cs="Arial"/>
          <w:shd w:val="clear" w:color="auto" w:fill="FFFFFF"/>
        </w:rPr>
        <w:t xml:space="preserve"> self-regulation. </w:t>
      </w:r>
      <w:r w:rsidR="007A66B7" w:rsidRPr="007D38F1">
        <w:rPr>
          <w:rFonts w:ascii="Arial" w:hAnsi="Arial" w:cs="Arial"/>
          <w:shd w:val="clear" w:color="auto" w:fill="FFFFFF"/>
        </w:rPr>
        <w:t>Osteopath</w:t>
      </w:r>
      <w:r w:rsidR="007A66B7">
        <w:rPr>
          <w:rFonts w:ascii="Arial" w:hAnsi="Arial" w:cs="Arial"/>
          <w:shd w:val="clear" w:color="auto" w:fill="FFFFFF"/>
        </w:rPr>
        <w:t>y and</w:t>
      </w:r>
      <w:r w:rsidR="007A66B7" w:rsidRPr="007D38F1">
        <w:rPr>
          <w:rFonts w:ascii="Arial" w:hAnsi="Arial" w:cs="Arial"/>
          <w:shd w:val="clear" w:color="auto" w:fill="FFFFFF"/>
        </w:rPr>
        <w:t xml:space="preserve"> </w:t>
      </w:r>
      <w:r w:rsidR="007A66B7">
        <w:rPr>
          <w:rFonts w:ascii="Arial" w:hAnsi="Arial" w:cs="Arial"/>
          <w:shd w:val="clear" w:color="auto" w:fill="FFFFFF"/>
        </w:rPr>
        <w:t>c</w:t>
      </w:r>
      <w:r w:rsidR="007A66B7" w:rsidRPr="007D38F1">
        <w:rPr>
          <w:rFonts w:ascii="Arial" w:hAnsi="Arial" w:cs="Arial"/>
          <w:shd w:val="clear" w:color="auto" w:fill="FFFFFF"/>
        </w:rPr>
        <w:t>hiropracti</w:t>
      </w:r>
      <w:r w:rsidR="007A66B7">
        <w:rPr>
          <w:rFonts w:ascii="Arial" w:hAnsi="Arial" w:cs="Arial"/>
          <w:shd w:val="clear" w:color="auto" w:fill="FFFFFF"/>
        </w:rPr>
        <w:t>c</w:t>
      </w:r>
      <w:r w:rsidRPr="007D38F1">
        <w:rPr>
          <w:rFonts w:ascii="Arial" w:hAnsi="Arial" w:cs="Arial"/>
          <w:shd w:val="clear" w:color="auto" w:fill="FFFFFF"/>
        </w:rPr>
        <w:t xml:space="preserve"> have </w:t>
      </w:r>
      <w:r w:rsidR="007A66B7">
        <w:rPr>
          <w:rFonts w:ascii="Arial" w:hAnsi="Arial" w:cs="Arial"/>
          <w:shd w:val="clear" w:color="auto" w:fill="FFFFFF"/>
        </w:rPr>
        <w:t xml:space="preserve">accepted </w:t>
      </w:r>
      <w:r w:rsidRPr="007D38F1">
        <w:rPr>
          <w:rFonts w:ascii="Arial" w:hAnsi="Arial" w:cs="Arial"/>
          <w:shd w:val="clear" w:color="auto" w:fill="FFFFFF"/>
        </w:rPr>
        <w:t>statutory self-</w:t>
      </w:r>
      <w:r w:rsidR="007A66B7" w:rsidRPr="007D38F1">
        <w:rPr>
          <w:rFonts w:ascii="Arial" w:hAnsi="Arial" w:cs="Arial"/>
          <w:shd w:val="clear" w:color="auto" w:fill="FFFFFF"/>
        </w:rPr>
        <w:t>regulation;</w:t>
      </w:r>
      <w:r w:rsidRPr="007D38F1">
        <w:rPr>
          <w:rFonts w:ascii="Arial" w:hAnsi="Arial" w:cs="Arial"/>
          <w:shd w:val="clear" w:color="auto" w:fill="FFFFFF"/>
        </w:rPr>
        <w:t xml:space="preserve"> </w:t>
      </w:r>
      <w:r w:rsidR="003E60C4">
        <w:rPr>
          <w:rFonts w:ascii="Arial" w:hAnsi="Arial" w:cs="Arial"/>
          <w:shd w:val="clear" w:color="auto" w:fill="FFFFFF"/>
        </w:rPr>
        <w:t>however,</w:t>
      </w:r>
      <w:r w:rsidR="007A66B7">
        <w:rPr>
          <w:rFonts w:ascii="Arial" w:hAnsi="Arial" w:cs="Arial"/>
          <w:shd w:val="clear" w:color="auto" w:fill="FFFFFF"/>
        </w:rPr>
        <w:t xml:space="preserve"> </w:t>
      </w:r>
      <w:r w:rsidRPr="007D38F1">
        <w:rPr>
          <w:rFonts w:ascii="Arial" w:hAnsi="Arial" w:cs="Arial"/>
          <w:shd w:val="clear" w:color="auto" w:fill="FFFFFF"/>
        </w:rPr>
        <w:t xml:space="preserve">this has </w:t>
      </w:r>
      <w:r w:rsidR="003E60C4">
        <w:rPr>
          <w:rFonts w:ascii="Arial" w:hAnsi="Arial" w:cs="Arial"/>
          <w:shd w:val="clear" w:color="auto" w:fill="FFFFFF"/>
        </w:rPr>
        <w:t xml:space="preserve">showed costly </w:t>
      </w:r>
      <w:r w:rsidRPr="007D38F1">
        <w:rPr>
          <w:rFonts w:ascii="Arial" w:hAnsi="Arial" w:cs="Arial"/>
          <w:shd w:val="clear" w:color="auto" w:fill="FFFFFF"/>
        </w:rPr>
        <w:t xml:space="preserve">for </w:t>
      </w:r>
      <w:r w:rsidR="004B7309" w:rsidRPr="007D38F1">
        <w:rPr>
          <w:rFonts w:ascii="Arial" w:hAnsi="Arial" w:cs="Arial"/>
          <w:shd w:val="clear" w:color="auto" w:fill="FFFFFF"/>
        </w:rPr>
        <w:t>individu</w:t>
      </w:r>
      <w:r w:rsidR="004B7309">
        <w:rPr>
          <w:rFonts w:ascii="Arial" w:hAnsi="Arial" w:cs="Arial"/>
          <w:shd w:val="clear" w:color="auto" w:fill="FFFFFF"/>
        </w:rPr>
        <w:t>al</w:t>
      </w:r>
      <w:r w:rsidRPr="007D38F1">
        <w:rPr>
          <w:rFonts w:ascii="Arial" w:hAnsi="Arial" w:cs="Arial"/>
          <w:shd w:val="clear" w:color="auto" w:fill="FFFFFF"/>
        </w:rPr>
        <w:t xml:space="preserve"> </w:t>
      </w:r>
      <w:r w:rsidR="004B7309">
        <w:rPr>
          <w:rFonts w:ascii="Arial" w:hAnsi="Arial" w:cs="Arial"/>
          <w:shd w:val="clear" w:color="auto" w:fill="FFFFFF"/>
        </w:rPr>
        <w:t>associates</w:t>
      </w:r>
      <w:r w:rsidR="003E60C4">
        <w:rPr>
          <w:rFonts w:ascii="Arial" w:hAnsi="Arial" w:cs="Arial"/>
          <w:shd w:val="clear" w:color="auto" w:fill="FFFFFF"/>
        </w:rPr>
        <w:t xml:space="preserve"> and </w:t>
      </w:r>
      <w:r w:rsidR="000372A8">
        <w:rPr>
          <w:rFonts w:ascii="Arial" w:hAnsi="Arial" w:cs="Arial"/>
          <w:shd w:val="clear" w:color="auto" w:fill="FFFFFF"/>
        </w:rPr>
        <w:t>partners</w:t>
      </w:r>
      <w:r w:rsidR="003E60C4">
        <w:rPr>
          <w:rFonts w:ascii="Arial" w:hAnsi="Arial" w:cs="Arial"/>
          <w:shd w:val="clear" w:color="auto" w:fill="FFFFFF"/>
        </w:rPr>
        <w:t xml:space="preserve"> </w:t>
      </w:r>
      <w:r w:rsidRPr="007D38F1">
        <w:rPr>
          <w:rFonts w:ascii="Arial" w:hAnsi="Arial" w:cs="Arial"/>
          <w:shd w:val="clear" w:color="auto" w:fill="FFFFFF"/>
        </w:rPr>
        <w:t xml:space="preserve">of these </w:t>
      </w:r>
      <w:r w:rsidR="004B7309" w:rsidRPr="007D38F1">
        <w:rPr>
          <w:rFonts w:ascii="Arial" w:hAnsi="Arial" w:cs="Arial"/>
          <w:shd w:val="clear" w:color="auto" w:fill="FFFFFF"/>
        </w:rPr>
        <w:t>profession</w:t>
      </w:r>
      <w:r w:rsidR="004B7309">
        <w:rPr>
          <w:rFonts w:ascii="Arial" w:hAnsi="Arial" w:cs="Arial"/>
          <w:shd w:val="clear" w:color="auto" w:fill="FFFFFF"/>
        </w:rPr>
        <w:t>s</w:t>
      </w:r>
      <w:r w:rsidRPr="007D38F1">
        <w:rPr>
          <w:rFonts w:ascii="Arial" w:hAnsi="Arial" w:cs="Arial"/>
          <w:shd w:val="clear" w:color="auto" w:fill="FFFFFF"/>
        </w:rPr>
        <w:t xml:space="preserve">. A </w:t>
      </w:r>
      <w:r w:rsidR="005D51A8">
        <w:rPr>
          <w:rFonts w:ascii="Arial" w:hAnsi="Arial" w:cs="Arial"/>
          <w:shd w:val="clear" w:color="auto" w:fill="FFFFFF"/>
        </w:rPr>
        <w:t xml:space="preserve">current report from </w:t>
      </w:r>
      <w:r w:rsidRPr="007D38F1">
        <w:rPr>
          <w:rFonts w:ascii="Arial" w:hAnsi="Arial" w:cs="Arial"/>
          <w:shd w:val="clear" w:color="auto" w:fill="FFFFFF"/>
        </w:rPr>
        <w:t>House of Lords</w:t>
      </w:r>
      <w:r w:rsidR="00967A76">
        <w:rPr>
          <w:rFonts w:ascii="Arial" w:hAnsi="Arial" w:cs="Arial"/>
          <w:shd w:val="clear" w:color="auto" w:fill="FFFFFF"/>
        </w:rPr>
        <w:t xml:space="preserve"> </w:t>
      </w:r>
      <w:r w:rsidR="00BE3924" w:rsidRPr="007D38F1">
        <w:rPr>
          <w:rFonts w:ascii="Arial" w:hAnsi="Arial" w:cs="Arial"/>
          <w:shd w:val="clear" w:color="auto" w:fill="FFFFFF"/>
        </w:rPr>
        <w:t>has recommend</w:t>
      </w:r>
      <w:r w:rsidR="00BE3924">
        <w:rPr>
          <w:rFonts w:ascii="Arial" w:hAnsi="Arial" w:cs="Arial"/>
          <w:shd w:val="clear" w:color="auto" w:fill="FFFFFF"/>
        </w:rPr>
        <w:t>e</w:t>
      </w:r>
      <w:r w:rsidR="00BE3924" w:rsidRPr="007D38F1">
        <w:rPr>
          <w:rFonts w:ascii="Arial" w:hAnsi="Arial" w:cs="Arial"/>
          <w:shd w:val="clear" w:color="auto" w:fill="FFFFFF"/>
        </w:rPr>
        <w:t xml:space="preserve">d </w:t>
      </w:r>
      <w:r w:rsidR="00967A76">
        <w:rPr>
          <w:rFonts w:ascii="Arial" w:hAnsi="Arial" w:cs="Arial"/>
          <w:shd w:val="clear" w:color="auto" w:fill="FFFFFF"/>
        </w:rPr>
        <w:t xml:space="preserve">on </w:t>
      </w:r>
      <w:r w:rsidRPr="007D38F1">
        <w:rPr>
          <w:rFonts w:ascii="Arial" w:hAnsi="Arial" w:cs="Arial"/>
          <w:shd w:val="clear" w:color="auto" w:fill="FFFFFF"/>
        </w:rPr>
        <w:t>CAM that t</w:t>
      </w:r>
      <w:r w:rsidRPr="00BE3924">
        <w:rPr>
          <w:rFonts w:ascii="Arial" w:hAnsi="Arial" w:cs="Arial"/>
          <w:shd w:val="clear" w:color="auto" w:fill="FFFFFF"/>
        </w:rPr>
        <w:t xml:space="preserve">he </w:t>
      </w:r>
      <w:r w:rsidR="00967A76" w:rsidRPr="00BE3924">
        <w:rPr>
          <w:rFonts w:ascii="Arial" w:hAnsi="Arial" w:cs="Arial"/>
          <w:shd w:val="clear" w:color="auto" w:fill="FFFFFF"/>
        </w:rPr>
        <w:t>herbal</w:t>
      </w:r>
      <w:r w:rsidRPr="00BE3924">
        <w:rPr>
          <w:rFonts w:ascii="Arial" w:hAnsi="Arial" w:cs="Arial"/>
          <w:shd w:val="clear" w:color="auto" w:fill="FFFFFF"/>
        </w:rPr>
        <w:t xml:space="preserve"> </w:t>
      </w:r>
      <w:r w:rsidR="00967A76" w:rsidRPr="00BE3924">
        <w:rPr>
          <w:rFonts w:ascii="Arial" w:hAnsi="Arial" w:cs="Arial"/>
          <w:shd w:val="clear" w:color="auto" w:fill="FFFFFF"/>
        </w:rPr>
        <w:t xml:space="preserve">medication </w:t>
      </w:r>
      <w:r w:rsidRPr="00BE3924">
        <w:rPr>
          <w:rFonts w:ascii="Arial" w:hAnsi="Arial" w:cs="Arial"/>
          <w:shd w:val="clear" w:color="auto" w:fill="FFFFFF"/>
        </w:rPr>
        <w:t xml:space="preserve">and </w:t>
      </w:r>
      <w:r w:rsidR="00967A76" w:rsidRPr="00BE3924">
        <w:rPr>
          <w:rFonts w:ascii="Arial" w:hAnsi="Arial" w:cs="Arial"/>
          <w:shd w:val="clear" w:color="auto" w:fill="FFFFFF"/>
        </w:rPr>
        <w:t>acupuncture</w:t>
      </w:r>
      <w:r w:rsidRPr="00BE3924">
        <w:rPr>
          <w:rFonts w:ascii="Arial" w:hAnsi="Arial" w:cs="Arial"/>
          <w:shd w:val="clear" w:color="auto" w:fill="FFFFFF"/>
        </w:rPr>
        <w:t xml:space="preserve"> </w:t>
      </w:r>
      <w:r w:rsidR="002A0B74" w:rsidRPr="00BE3924">
        <w:rPr>
          <w:rFonts w:ascii="Arial" w:hAnsi="Arial" w:cs="Arial"/>
          <w:shd w:val="clear" w:color="auto" w:fill="FFFFFF"/>
        </w:rPr>
        <w:t>therapist must</w:t>
      </w:r>
      <w:r w:rsidRPr="00BE3924">
        <w:rPr>
          <w:rFonts w:ascii="Arial" w:hAnsi="Arial" w:cs="Arial"/>
          <w:shd w:val="clear" w:color="auto" w:fill="FFFFFF"/>
        </w:rPr>
        <w:t xml:space="preserve"> </w:t>
      </w:r>
      <w:r w:rsidR="002A0B74" w:rsidRPr="00BE3924">
        <w:rPr>
          <w:rFonts w:ascii="Arial" w:hAnsi="Arial" w:cs="Arial"/>
          <w:shd w:val="clear" w:color="auto" w:fill="FFFFFF"/>
        </w:rPr>
        <w:t>develop and expand</w:t>
      </w:r>
      <w:r w:rsidRPr="00BE3924">
        <w:rPr>
          <w:rFonts w:ascii="Arial" w:hAnsi="Arial" w:cs="Arial"/>
          <w:shd w:val="clear" w:color="auto" w:fill="FFFFFF"/>
        </w:rPr>
        <w:t xml:space="preserve"> a</w:t>
      </w:r>
      <w:r w:rsidR="00BE3924">
        <w:rPr>
          <w:rFonts w:ascii="Arial" w:hAnsi="Arial" w:cs="Arial"/>
          <w:shd w:val="clear" w:color="auto" w:fill="FFFFFF"/>
        </w:rPr>
        <w:t>n</w:t>
      </w:r>
      <w:r w:rsidRPr="00BE3924">
        <w:rPr>
          <w:rFonts w:ascii="Arial" w:hAnsi="Arial" w:cs="Arial"/>
          <w:shd w:val="clear" w:color="auto" w:fill="FFFFFF"/>
        </w:rPr>
        <w:t xml:space="preserve"> </w:t>
      </w:r>
      <w:r w:rsidR="002A0B74" w:rsidRPr="00BE3924">
        <w:rPr>
          <w:rFonts w:ascii="Arial" w:hAnsi="Arial" w:cs="Arial"/>
          <w:shd w:val="clear" w:color="auto" w:fill="FFFFFF"/>
        </w:rPr>
        <w:t xml:space="preserve">orderliness </w:t>
      </w:r>
      <w:r w:rsidRPr="00BE3924">
        <w:rPr>
          <w:rFonts w:ascii="Arial" w:hAnsi="Arial" w:cs="Arial"/>
          <w:shd w:val="clear" w:color="auto" w:fill="FFFFFF"/>
        </w:rPr>
        <w:t>of statutory</w:t>
      </w:r>
      <w:r w:rsidRPr="007D38F1">
        <w:rPr>
          <w:rFonts w:ascii="Arial" w:hAnsi="Arial" w:cs="Arial"/>
          <w:shd w:val="clear" w:color="auto" w:fill="FFFFFF"/>
        </w:rPr>
        <w:t xml:space="preserve"> regulation. </w:t>
      </w:r>
      <w:r w:rsidR="00DD40B4" w:rsidRPr="007D38F1">
        <w:rPr>
          <w:rFonts w:ascii="Arial" w:hAnsi="Arial" w:cs="Arial"/>
          <w:shd w:val="clear" w:color="auto" w:fill="FFFFFF"/>
        </w:rPr>
        <w:t>Othe</w:t>
      </w:r>
      <w:r w:rsidR="00DD40B4">
        <w:rPr>
          <w:rFonts w:ascii="Arial" w:hAnsi="Arial" w:cs="Arial"/>
          <w:shd w:val="clear" w:color="auto" w:fill="FFFFFF"/>
        </w:rPr>
        <w:t>r specialists</w:t>
      </w:r>
      <w:r w:rsidRPr="007D38F1">
        <w:rPr>
          <w:rFonts w:ascii="Arial" w:hAnsi="Arial" w:cs="Arial"/>
          <w:shd w:val="clear" w:color="auto" w:fill="FFFFFF"/>
        </w:rPr>
        <w:t xml:space="preserve">, </w:t>
      </w:r>
      <w:r w:rsidR="00DD40B4">
        <w:rPr>
          <w:rFonts w:ascii="Arial" w:hAnsi="Arial" w:cs="Arial"/>
          <w:shd w:val="clear" w:color="auto" w:fill="FFFFFF"/>
        </w:rPr>
        <w:t xml:space="preserve">for example </w:t>
      </w:r>
      <w:r w:rsidRPr="007D38F1">
        <w:rPr>
          <w:rFonts w:ascii="Arial" w:hAnsi="Arial" w:cs="Arial"/>
          <w:shd w:val="clear" w:color="auto" w:fill="FFFFFF"/>
        </w:rPr>
        <w:t xml:space="preserve">aromatherapy, are in the </w:t>
      </w:r>
      <w:r w:rsidR="00DD40B4">
        <w:rPr>
          <w:rFonts w:ascii="Arial" w:hAnsi="Arial" w:cs="Arial"/>
          <w:shd w:val="clear" w:color="auto" w:fill="FFFFFF"/>
        </w:rPr>
        <w:t xml:space="preserve">procedure </w:t>
      </w:r>
      <w:r w:rsidRPr="007D38F1">
        <w:rPr>
          <w:rFonts w:ascii="Arial" w:hAnsi="Arial" w:cs="Arial"/>
          <w:shd w:val="clear" w:color="auto" w:fill="FFFFFF"/>
        </w:rPr>
        <w:t xml:space="preserve">of </w:t>
      </w:r>
      <w:r w:rsidR="00DD40B4">
        <w:rPr>
          <w:rFonts w:ascii="Arial" w:hAnsi="Arial" w:cs="Arial"/>
          <w:shd w:val="clear" w:color="auto" w:fill="FFFFFF"/>
        </w:rPr>
        <w:t xml:space="preserve">founding specialised organisations </w:t>
      </w:r>
      <w:r w:rsidRPr="007D38F1">
        <w:rPr>
          <w:rFonts w:ascii="Arial" w:hAnsi="Arial" w:cs="Arial"/>
          <w:shd w:val="clear" w:color="auto" w:fill="FFFFFF"/>
        </w:rPr>
        <w:t xml:space="preserve">as a </w:t>
      </w:r>
      <w:r w:rsidR="00DD40B4">
        <w:rPr>
          <w:rFonts w:ascii="Arial" w:hAnsi="Arial" w:cs="Arial"/>
          <w:shd w:val="clear" w:color="auto" w:fill="FFFFFF"/>
        </w:rPr>
        <w:t xml:space="preserve">primary stage </w:t>
      </w:r>
      <w:r w:rsidRPr="007D38F1">
        <w:rPr>
          <w:rFonts w:ascii="Arial" w:hAnsi="Arial" w:cs="Arial"/>
          <w:shd w:val="clear" w:color="auto" w:fill="FFFFFF"/>
        </w:rPr>
        <w:t xml:space="preserve">to self-regulation. </w:t>
      </w:r>
      <w:r w:rsidR="00DD40B4">
        <w:rPr>
          <w:rFonts w:ascii="Arial" w:hAnsi="Arial" w:cs="Arial"/>
          <w:shd w:val="clear" w:color="auto" w:fill="FFFFFF"/>
        </w:rPr>
        <w:t xml:space="preserve">With </w:t>
      </w:r>
      <w:r w:rsidRPr="007D38F1">
        <w:rPr>
          <w:rFonts w:ascii="Arial" w:hAnsi="Arial" w:cs="Arial"/>
          <w:shd w:val="clear" w:color="auto" w:fill="FFFFFF"/>
        </w:rPr>
        <w:t xml:space="preserve">the </w:t>
      </w:r>
      <w:r w:rsidR="00DD40B4">
        <w:rPr>
          <w:rFonts w:ascii="Arial" w:hAnsi="Arial" w:cs="Arial"/>
          <w:shd w:val="clear" w:color="auto" w:fill="FFFFFF"/>
        </w:rPr>
        <w:t xml:space="preserve">subjects </w:t>
      </w:r>
      <w:r w:rsidRPr="007D38F1">
        <w:rPr>
          <w:rFonts w:ascii="Arial" w:hAnsi="Arial" w:cs="Arial"/>
          <w:shd w:val="clear" w:color="auto" w:fill="FFFFFF"/>
        </w:rPr>
        <w:t xml:space="preserve">that </w:t>
      </w:r>
      <w:r w:rsidR="00DD40B4">
        <w:rPr>
          <w:rFonts w:ascii="Arial" w:hAnsi="Arial" w:cs="Arial"/>
          <w:shd w:val="clear" w:color="auto" w:fill="FFFFFF"/>
        </w:rPr>
        <w:t xml:space="preserve">stay </w:t>
      </w:r>
      <w:r w:rsidRPr="007D38F1">
        <w:rPr>
          <w:rFonts w:ascii="Arial" w:hAnsi="Arial" w:cs="Arial"/>
          <w:shd w:val="clear" w:color="auto" w:fill="FFFFFF"/>
        </w:rPr>
        <w:t xml:space="preserve">to be </w:t>
      </w:r>
      <w:r w:rsidR="00E03322">
        <w:rPr>
          <w:rFonts w:ascii="Arial" w:hAnsi="Arial" w:cs="Arial"/>
          <w:shd w:val="clear" w:color="auto" w:fill="FFFFFF"/>
        </w:rPr>
        <w:t xml:space="preserve">determined </w:t>
      </w:r>
      <w:r w:rsidRPr="007D38F1">
        <w:rPr>
          <w:rFonts w:ascii="Arial" w:hAnsi="Arial" w:cs="Arial"/>
          <w:shd w:val="clear" w:color="auto" w:fill="FFFFFF"/>
        </w:rPr>
        <w:t xml:space="preserve">is the </w:t>
      </w:r>
      <w:r w:rsidR="00E03322">
        <w:rPr>
          <w:rFonts w:ascii="Arial" w:hAnsi="Arial" w:cs="Arial"/>
          <w:shd w:val="clear" w:color="auto" w:fill="FFFFFF"/>
        </w:rPr>
        <w:t xml:space="preserve">connection </w:t>
      </w:r>
      <w:r w:rsidR="00E31747">
        <w:rPr>
          <w:rFonts w:ascii="Arial" w:hAnsi="Arial" w:cs="Arial"/>
          <w:shd w:val="clear" w:color="auto" w:fill="FFFFFF"/>
        </w:rPr>
        <w:t xml:space="preserve">among </w:t>
      </w:r>
      <w:r w:rsidRPr="007D38F1">
        <w:rPr>
          <w:rFonts w:ascii="Arial" w:hAnsi="Arial" w:cs="Arial"/>
          <w:shd w:val="clear" w:color="auto" w:fill="FFFFFF"/>
        </w:rPr>
        <w:t xml:space="preserve">the CAM </w:t>
      </w:r>
      <w:r w:rsidR="00E31747" w:rsidRPr="007D38F1">
        <w:rPr>
          <w:rFonts w:ascii="Arial" w:hAnsi="Arial" w:cs="Arial"/>
          <w:shd w:val="clear" w:color="auto" w:fill="FFFFFF"/>
        </w:rPr>
        <w:t>profession</w:t>
      </w:r>
      <w:r w:rsidR="00E31747">
        <w:rPr>
          <w:rFonts w:ascii="Arial" w:hAnsi="Arial" w:cs="Arial"/>
          <w:shd w:val="clear" w:color="auto" w:fill="FFFFFF"/>
        </w:rPr>
        <w:t>s</w:t>
      </w:r>
      <w:r w:rsidRPr="007D38F1">
        <w:rPr>
          <w:rFonts w:ascii="Arial" w:hAnsi="Arial" w:cs="Arial"/>
          <w:shd w:val="clear" w:color="auto" w:fill="FFFFFF"/>
        </w:rPr>
        <w:t xml:space="preserve"> and statutory </w:t>
      </w:r>
      <w:r w:rsidR="00E31747">
        <w:rPr>
          <w:rFonts w:ascii="Arial" w:hAnsi="Arial" w:cs="Arial"/>
          <w:shd w:val="clear" w:color="auto" w:fill="FFFFFF"/>
        </w:rPr>
        <w:t xml:space="preserve">listed therapist </w:t>
      </w:r>
      <w:r w:rsidRPr="007D38F1">
        <w:rPr>
          <w:rFonts w:ascii="Arial" w:hAnsi="Arial" w:cs="Arial"/>
          <w:shd w:val="clear" w:color="auto" w:fill="FFFFFF"/>
        </w:rPr>
        <w:t xml:space="preserve">who also </w:t>
      </w:r>
      <w:r w:rsidR="00E31747" w:rsidRPr="007D38F1">
        <w:rPr>
          <w:rFonts w:ascii="Arial" w:hAnsi="Arial" w:cs="Arial"/>
          <w:shd w:val="clear" w:color="auto" w:fill="FFFFFF"/>
        </w:rPr>
        <w:t>practis</w:t>
      </w:r>
      <w:r w:rsidR="00E31747">
        <w:rPr>
          <w:rFonts w:ascii="Arial" w:hAnsi="Arial" w:cs="Arial"/>
          <w:shd w:val="clear" w:color="auto" w:fill="FFFFFF"/>
        </w:rPr>
        <w:t>e complementary and alternative therapy</w:t>
      </w:r>
      <w:r w:rsidR="003D06C4">
        <w:rPr>
          <w:rFonts w:ascii="Arial" w:hAnsi="Arial" w:cs="Arial"/>
          <w:shd w:val="clear" w:color="auto" w:fill="FFFFFF"/>
        </w:rPr>
        <w:t xml:space="preserve"> (</w:t>
      </w:r>
      <w:r w:rsidR="00D84DD6">
        <w:rPr>
          <w:rFonts w:ascii="Arial" w:hAnsi="Arial" w:cs="Arial"/>
          <w:shd w:val="clear" w:color="auto" w:fill="FFFFFF"/>
        </w:rPr>
        <w:t>parliament UK</w:t>
      </w:r>
      <w:r w:rsidR="00F6009C">
        <w:rPr>
          <w:rFonts w:ascii="Arial" w:hAnsi="Arial" w:cs="Arial"/>
          <w:shd w:val="clear" w:color="auto" w:fill="FFFFFF"/>
        </w:rPr>
        <w:t>,</w:t>
      </w:r>
      <w:r w:rsidR="003D06C4">
        <w:rPr>
          <w:rFonts w:ascii="Arial" w:hAnsi="Arial" w:cs="Arial"/>
          <w:shd w:val="clear" w:color="auto" w:fill="FFFFFF"/>
        </w:rPr>
        <w:t xml:space="preserve"> </w:t>
      </w:r>
      <w:r w:rsidR="00F6009C">
        <w:rPr>
          <w:rFonts w:ascii="Arial" w:hAnsi="Arial" w:cs="Arial"/>
          <w:shd w:val="clear" w:color="auto" w:fill="FFFFFF"/>
        </w:rPr>
        <w:t>2020)</w:t>
      </w:r>
      <w:r w:rsidRPr="007D38F1">
        <w:rPr>
          <w:rFonts w:ascii="Arial" w:hAnsi="Arial" w:cs="Arial"/>
          <w:shd w:val="clear" w:color="auto" w:fill="FFFFFF"/>
        </w:rPr>
        <w:t>.</w:t>
      </w:r>
    </w:p>
    <w:p w14:paraId="58E26AAB" w14:textId="0123081A" w:rsidR="00D640E8" w:rsidRDefault="00D640E8" w:rsidP="001F738D">
      <w:pPr>
        <w:jc w:val="both"/>
        <w:rPr>
          <w:rFonts w:ascii="Arial" w:hAnsi="Arial" w:cs="Arial"/>
          <w:shd w:val="clear" w:color="auto" w:fill="FFFFFF"/>
        </w:rPr>
      </w:pPr>
    </w:p>
    <w:p w14:paraId="37FA8917" w14:textId="647F5F37" w:rsidR="00D640E8" w:rsidRDefault="00D640E8" w:rsidP="001F738D">
      <w:pPr>
        <w:jc w:val="both"/>
        <w:rPr>
          <w:rFonts w:ascii="Arial" w:hAnsi="Arial" w:cs="Arial"/>
          <w:shd w:val="clear" w:color="auto" w:fill="FFFFFF"/>
        </w:rPr>
      </w:pPr>
    </w:p>
    <w:p w14:paraId="0574A623" w14:textId="6716486E" w:rsidR="007A37B5" w:rsidRDefault="007A37B5" w:rsidP="001F738D">
      <w:pPr>
        <w:jc w:val="both"/>
        <w:rPr>
          <w:rFonts w:ascii="Arial" w:hAnsi="Arial" w:cs="Arial"/>
          <w:shd w:val="clear" w:color="auto" w:fill="FFFFFF"/>
        </w:rPr>
      </w:pPr>
    </w:p>
    <w:p w14:paraId="5CE59B3F" w14:textId="6F81A051" w:rsidR="007A37B5" w:rsidRDefault="007A37B5" w:rsidP="001F738D">
      <w:pPr>
        <w:jc w:val="both"/>
        <w:rPr>
          <w:rFonts w:ascii="Arial" w:hAnsi="Arial" w:cs="Arial"/>
          <w:shd w:val="clear" w:color="auto" w:fill="FFFFFF"/>
        </w:rPr>
      </w:pPr>
    </w:p>
    <w:p w14:paraId="5AF03ADC" w14:textId="4D0EF871" w:rsidR="007A37B5" w:rsidRDefault="007A37B5" w:rsidP="001F738D">
      <w:pPr>
        <w:jc w:val="both"/>
        <w:rPr>
          <w:rFonts w:ascii="Arial" w:hAnsi="Arial" w:cs="Arial"/>
          <w:shd w:val="clear" w:color="auto" w:fill="FFFFFF"/>
        </w:rPr>
      </w:pPr>
    </w:p>
    <w:p w14:paraId="525DDDD1" w14:textId="761381CD" w:rsidR="007A37B5" w:rsidRDefault="007A37B5" w:rsidP="001F738D">
      <w:pPr>
        <w:jc w:val="both"/>
        <w:rPr>
          <w:rFonts w:ascii="Arial" w:hAnsi="Arial" w:cs="Arial"/>
          <w:shd w:val="clear" w:color="auto" w:fill="FFFFFF"/>
        </w:rPr>
      </w:pPr>
    </w:p>
    <w:p w14:paraId="65677E5F" w14:textId="4E67E7BD" w:rsidR="007A37B5" w:rsidRDefault="007A37B5" w:rsidP="001F738D">
      <w:pPr>
        <w:jc w:val="both"/>
        <w:rPr>
          <w:rFonts w:ascii="Arial" w:hAnsi="Arial" w:cs="Arial"/>
          <w:shd w:val="clear" w:color="auto" w:fill="FFFFFF"/>
        </w:rPr>
      </w:pPr>
    </w:p>
    <w:p w14:paraId="033226B7" w14:textId="77777777" w:rsidR="007A37B5" w:rsidRDefault="007A37B5" w:rsidP="001F738D">
      <w:pPr>
        <w:jc w:val="both"/>
        <w:rPr>
          <w:rFonts w:ascii="Arial" w:hAnsi="Arial" w:cs="Arial"/>
          <w:shd w:val="clear" w:color="auto" w:fill="FFFFFF"/>
        </w:rPr>
      </w:pPr>
    </w:p>
    <w:p w14:paraId="384EF59D" w14:textId="0366E829" w:rsidR="003A1162" w:rsidRPr="008D4ADC" w:rsidRDefault="00661320" w:rsidP="001F738D">
      <w:pPr>
        <w:jc w:val="both"/>
        <w:rPr>
          <w:rFonts w:ascii="Verdana" w:hAnsi="Verdana"/>
          <w:color w:val="333333"/>
          <w:shd w:val="clear" w:color="auto" w:fill="FFFFFF"/>
        </w:rPr>
      </w:pPr>
      <w:r w:rsidRPr="00661320">
        <w:rPr>
          <w:rFonts w:ascii="Arial" w:hAnsi="Arial" w:cs="Arial"/>
        </w:rPr>
        <w:t xml:space="preserve">There are two </w:t>
      </w:r>
      <w:r w:rsidR="00005CD7">
        <w:rPr>
          <w:rFonts w:ascii="Arial" w:hAnsi="Arial" w:cs="Arial"/>
        </w:rPr>
        <w:t xml:space="preserve">different kinds </w:t>
      </w:r>
      <w:r w:rsidRPr="00661320">
        <w:rPr>
          <w:rFonts w:ascii="Arial" w:hAnsi="Arial" w:cs="Arial"/>
        </w:rPr>
        <w:t>of regulation, statutory</w:t>
      </w:r>
      <w:r w:rsidR="00EA00A7">
        <w:rPr>
          <w:rFonts w:ascii="Arial" w:hAnsi="Arial" w:cs="Arial"/>
        </w:rPr>
        <w:t xml:space="preserve"> regulation</w:t>
      </w:r>
      <w:r w:rsidRPr="00661320">
        <w:rPr>
          <w:rFonts w:ascii="Arial" w:hAnsi="Arial" w:cs="Arial"/>
        </w:rPr>
        <w:t xml:space="preserve"> and voluntary</w:t>
      </w:r>
      <w:r w:rsidR="00005CD7">
        <w:rPr>
          <w:rFonts w:ascii="Arial" w:hAnsi="Arial" w:cs="Arial"/>
        </w:rPr>
        <w:t xml:space="preserve"> self-regulation</w:t>
      </w:r>
      <w:r w:rsidRPr="00661320">
        <w:rPr>
          <w:rFonts w:ascii="Arial" w:hAnsi="Arial" w:cs="Arial"/>
        </w:rPr>
        <w:t>.</w:t>
      </w:r>
      <w:r w:rsidR="004E073C">
        <w:rPr>
          <w:rFonts w:ascii="Arial" w:hAnsi="Arial" w:cs="Arial"/>
        </w:rPr>
        <w:t xml:space="preserve"> Though</w:t>
      </w:r>
      <w:r w:rsidRPr="00661320">
        <w:rPr>
          <w:rFonts w:ascii="Arial" w:hAnsi="Arial" w:cs="Arial"/>
        </w:rPr>
        <w:t xml:space="preserve">, the </w:t>
      </w:r>
      <w:r w:rsidR="000E45B9">
        <w:rPr>
          <w:rFonts w:ascii="Arial" w:hAnsi="Arial" w:cs="Arial"/>
        </w:rPr>
        <w:t xml:space="preserve">kind </w:t>
      </w:r>
      <w:r w:rsidRPr="00661320">
        <w:rPr>
          <w:rFonts w:ascii="Arial" w:hAnsi="Arial" w:cs="Arial"/>
        </w:rPr>
        <w:t xml:space="preserve">of regulation is </w:t>
      </w:r>
      <w:r w:rsidR="000E45B9">
        <w:rPr>
          <w:rFonts w:ascii="Arial" w:hAnsi="Arial" w:cs="Arial"/>
        </w:rPr>
        <w:t xml:space="preserve">possibly </w:t>
      </w:r>
      <w:r w:rsidRPr="00661320">
        <w:rPr>
          <w:rFonts w:ascii="Arial" w:hAnsi="Arial" w:cs="Arial"/>
        </w:rPr>
        <w:t xml:space="preserve">of </w:t>
      </w:r>
      <w:r w:rsidR="000E45B9">
        <w:rPr>
          <w:rFonts w:ascii="Arial" w:hAnsi="Arial" w:cs="Arial"/>
        </w:rPr>
        <w:t xml:space="preserve">fewer </w:t>
      </w:r>
      <w:r w:rsidRPr="00661320">
        <w:rPr>
          <w:rFonts w:ascii="Arial" w:hAnsi="Arial" w:cs="Arial"/>
        </w:rPr>
        <w:t xml:space="preserve">importance than </w:t>
      </w:r>
      <w:r w:rsidR="00EC42F3" w:rsidRPr="00661320">
        <w:rPr>
          <w:rFonts w:ascii="Arial" w:hAnsi="Arial" w:cs="Arial"/>
        </w:rPr>
        <w:t>whethe</w:t>
      </w:r>
      <w:r w:rsidR="00EC42F3">
        <w:rPr>
          <w:rFonts w:ascii="Arial" w:hAnsi="Arial" w:cs="Arial"/>
        </w:rPr>
        <w:t>r</w:t>
      </w:r>
      <w:r w:rsidRPr="00661320">
        <w:rPr>
          <w:rFonts w:ascii="Arial" w:hAnsi="Arial" w:cs="Arial"/>
        </w:rPr>
        <w:t xml:space="preserve"> the </w:t>
      </w:r>
      <w:r w:rsidR="00EC42F3">
        <w:rPr>
          <w:rFonts w:ascii="Arial" w:hAnsi="Arial" w:cs="Arial"/>
        </w:rPr>
        <w:t xml:space="preserve">rules and </w:t>
      </w:r>
      <w:r w:rsidRPr="00661320">
        <w:rPr>
          <w:rFonts w:ascii="Arial" w:hAnsi="Arial" w:cs="Arial"/>
        </w:rPr>
        <w:t xml:space="preserve">regulation is </w:t>
      </w:r>
      <w:r w:rsidR="00EF500C">
        <w:rPr>
          <w:rFonts w:ascii="Arial" w:hAnsi="Arial" w:cs="Arial"/>
        </w:rPr>
        <w:t xml:space="preserve">produced successfully </w:t>
      </w:r>
      <w:r w:rsidRPr="00661320">
        <w:rPr>
          <w:rFonts w:ascii="Arial" w:hAnsi="Arial" w:cs="Arial"/>
        </w:rPr>
        <w:t>by a</w:t>
      </w:r>
      <w:r w:rsidR="00727A72">
        <w:rPr>
          <w:rFonts w:ascii="Arial" w:hAnsi="Arial" w:cs="Arial"/>
        </w:rPr>
        <w:t>n</w:t>
      </w:r>
      <w:r w:rsidRPr="00661320">
        <w:rPr>
          <w:rFonts w:ascii="Arial" w:hAnsi="Arial" w:cs="Arial"/>
        </w:rPr>
        <w:t xml:space="preserve"> </w:t>
      </w:r>
      <w:r w:rsidR="00727A72">
        <w:rPr>
          <w:rFonts w:ascii="Arial" w:hAnsi="Arial" w:cs="Arial"/>
        </w:rPr>
        <w:t xml:space="preserve">individual </w:t>
      </w:r>
      <w:r w:rsidR="00F8198B" w:rsidRPr="00661320">
        <w:rPr>
          <w:rFonts w:ascii="Arial" w:hAnsi="Arial" w:cs="Arial"/>
        </w:rPr>
        <w:t>regulator</w:t>
      </w:r>
      <w:r w:rsidR="00F8198B">
        <w:rPr>
          <w:rFonts w:ascii="Arial" w:hAnsi="Arial" w:cs="Arial"/>
        </w:rPr>
        <w:t xml:space="preserve">y </w:t>
      </w:r>
      <w:r w:rsidR="004B4491">
        <w:rPr>
          <w:rFonts w:ascii="Arial" w:hAnsi="Arial" w:cs="Arial"/>
        </w:rPr>
        <w:t>organisation</w:t>
      </w:r>
      <w:r w:rsidRPr="00661320">
        <w:rPr>
          <w:rFonts w:ascii="Arial" w:hAnsi="Arial" w:cs="Arial"/>
        </w:rPr>
        <w:t xml:space="preserve">. </w:t>
      </w:r>
      <w:r w:rsidR="004B5DD7" w:rsidRPr="00661320">
        <w:rPr>
          <w:rFonts w:ascii="Arial" w:hAnsi="Arial" w:cs="Arial"/>
        </w:rPr>
        <w:t>The Department for Complementary Health Studies, University of Exeter</w:t>
      </w:r>
      <w:r w:rsidR="004B5DD7">
        <w:rPr>
          <w:rFonts w:ascii="Arial" w:hAnsi="Arial" w:cs="Arial"/>
        </w:rPr>
        <w:t xml:space="preserve"> p</w:t>
      </w:r>
      <w:r w:rsidRPr="00661320">
        <w:rPr>
          <w:rFonts w:ascii="Arial" w:hAnsi="Arial" w:cs="Arial"/>
        </w:rPr>
        <w:t xml:space="preserve">rofessor </w:t>
      </w:r>
      <w:proofErr w:type="spellStart"/>
      <w:r w:rsidRPr="00661320">
        <w:rPr>
          <w:rFonts w:ascii="Arial" w:hAnsi="Arial" w:cs="Arial"/>
        </w:rPr>
        <w:t>Edzard</w:t>
      </w:r>
      <w:proofErr w:type="spellEnd"/>
      <w:r w:rsidRPr="00661320">
        <w:rPr>
          <w:rFonts w:ascii="Arial" w:hAnsi="Arial" w:cs="Arial"/>
        </w:rPr>
        <w:t xml:space="preserve"> Ernst </w:t>
      </w:r>
      <w:r w:rsidR="00A138D3">
        <w:rPr>
          <w:rFonts w:ascii="Arial" w:hAnsi="Arial" w:cs="Arial"/>
        </w:rPr>
        <w:t xml:space="preserve">stated that </w:t>
      </w:r>
      <w:r w:rsidR="004B5DD7" w:rsidRPr="00661320">
        <w:rPr>
          <w:rFonts w:ascii="Arial" w:hAnsi="Arial" w:cs="Arial"/>
        </w:rPr>
        <w:t>the</w:t>
      </w:r>
      <w:r w:rsidRPr="00661320">
        <w:rPr>
          <w:rFonts w:ascii="Arial" w:hAnsi="Arial" w:cs="Arial"/>
        </w:rPr>
        <w:t xml:space="preserve"> </w:t>
      </w:r>
      <w:r w:rsidR="004B5DD7">
        <w:rPr>
          <w:rFonts w:ascii="Arial" w:hAnsi="Arial" w:cs="Arial"/>
        </w:rPr>
        <w:t xml:space="preserve">purpose </w:t>
      </w:r>
      <w:r w:rsidRPr="00661320">
        <w:rPr>
          <w:rFonts w:ascii="Arial" w:hAnsi="Arial" w:cs="Arial"/>
        </w:rPr>
        <w:t>of regulation</w:t>
      </w:r>
      <w:r w:rsidR="004B5DD7">
        <w:rPr>
          <w:rFonts w:ascii="Arial" w:hAnsi="Arial" w:cs="Arial"/>
        </w:rPr>
        <w:t xml:space="preserve"> such as, </w:t>
      </w:r>
      <w:r w:rsidRPr="00661320">
        <w:rPr>
          <w:rFonts w:ascii="Arial" w:hAnsi="Arial" w:cs="Arial"/>
        </w:rPr>
        <w:t xml:space="preserve">statutory regulation or self-regulation </w:t>
      </w:r>
      <w:r w:rsidR="00AF493D">
        <w:rPr>
          <w:rFonts w:ascii="Arial" w:hAnsi="Arial" w:cs="Arial"/>
        </w:rPr>
        <w:t xml:space="preserve">appears </w:t>
      </w:r>
      <w:r w:rsidRPr="00661320">
        <w:rPr>
          <w:rFonts w:ascii="Arial" w:hAnsi="Arial" w:cs="Arial"/>
        </w:rPr>
        <w:t xml:space="preserve">of </w:t>
      </w:r>
      <w:r w:rsidR="003C360B" w:rsidRPr="00661320">
        <w:rPr>
          <w:rFonts w:ascii="Arial" w:hAnsi="Arial" w:cs="Arial"/>
        </w:rPr>
        <w:t>secondar</w:t>
      </w:r>
      <w:r w:rsidR="003C360B">
        <w:rPr>
          <w:rFonts w:ascii="Arial" w:hAnsi="Arial" w:cs="Arial"/>
        </w:rPr>
        <w:t>y position</w:t>
      </w:r>
      <w:r w:rsidRPr="00661320">
        <w:rPr>
          <w:rFonts w:ascii="Arial" w:hAnsi="Arial" w:cs="Arial"/>
        </w:rPr>
        <w:t xml:space="preserve">. </w:t>
      </w:r>
    </w:p>
    <w:p w14:paraId="28344F2E" w14:textId="321EC8DF" w:rsidR="003A1162" w:rsidRPr="00B8015A" w:rsidRDefault="003A1162" w:rsidP="001F738D">
      <w:pPr>
        <w:pStyle w:val="Heading1"/>
        <w:jc w:val="both"/>
        <w:rPr>
          <w:rFonts w:ascii="Arial" w:hAnsi="Arial" w:cs="Arial"/>
          <w:sz w:val="28"/>
          <w:szCs w:val="28"/>
          <w:shd w:val="clear" w:color="auto" w:fill="FFFFFF"/>
        </w:rPr>
      </w:pPr>
      <w:bookmarkStart w:id="6" w:name="_Toc46928990"/>
      <w:r w:rsidRPr="00B8015A">
        <w:rPr>
          <w:rFonts w:ascii="Arial" w:hAnsi="Arial" w:cs="Arial"/>
          <w:sz w:val="28"/>
          <w:szCs w:val="28"/>
          <w:shd w:val="clear" w:color="auto" w:fill="FFFFFF"/>
        </w:rPr>
        <w:t>Statutory regulation</w:t>
      </w:r>
      <w:bookmarkEnd w:id="6"/>
    </w:p>
    <w:p w14:paraId="16CC8DE4" w14:textId="05FB2F0E" w:rsidR="00B30052" w:rsidRPr="002D5547" w:rsidRDefault="00F33F56" w:rsidP="001F738D">
      <w:pPr>
        <w:jc w:val="both"/>
        <w:rPr>
          <w:rFonts w:ascii="Arial" w:hAnsi="Arial" w:cs="Arial"/>
          <w:color w:val="333333"/>
        </w:rPr>
      </w:pPr>
      <w:bookmarkStart w:id="7" w:name="a33"/>
      <w:r w:rsidRPr="00B30052">
        <w:rPr>
          <w:rFonts w:ascii="Arial" w:hAnsi="Arial" w:cs="Arial"/>
          <w:bdr w:val="none" w:sz="0" w:space="0" w:color="auto" w:frame="1"/>
        </w:rPr>
        <w:t>T</w:t>
      </w:r>
      <w:r w:rsidR="00B30052" w:rsidRPr="00B30052">
        <w:rPr>
          <w:rFonts w:ascii="Arial" w:hAnsi="Arial" w:cs="Arial"/>
          <w:bdr w:val="none" w:sz="0" w:space="0" w:color="auto" w:frame="1"/>
        </w:rPr>
        <w:t xml:space="preserve">he </w:t>
      </w:r>
      <w:r>
        <w:rPr>
          <w:rFonts w:ascii="Arial" w:hAnsi="Arial" w:cs="Arial"/>
          <w:bdr w:val="none" w:sz="0" w:space="0" w:color="auto" w:frame="1"/>
        </w:rPr>
        <w:t xml:space="preserve">needed </w:t>
      </w:r>
      <w:r w:rsidRPr="00B30052">
        <w:rPr>
          <w:rFonts w:ascii="Arial" w:hAnsi="Arial" w:cs="Arial"/>
          <w:bdr w:val="none" w:sz="0" w:space="0" w:color="auto" w:frame="1"/>
        </w:rPr>
        <w:t>feature</w:t>
      </w:r>
      <w:r>
        <w:rPr>
          <w:rFonts w:ascii="Arial" w:hAnsi="Arial" w:cs="Arial"/>
          <w:bdr w:val="none" w:sz="0" w:space="0" w:color="auto" w:frame="1"/>
        </w:rPr>
        <w:t>s</w:t>
      </w:r>
      <w:r w:rsidR="00B30052" w:rsidRPr="00B30052">
        <w:rPr>
          <w:rFonts w:ascii="Arial" w:hAnsi="Arial" w:cs="Arial"/>
          <w:bdr w:val="none" w:sz="0" w:space="0" w:color="auto" w:frame="1"/>
        </w:rPr>
        <w:t xml:space="preserve"> of statutory regulation are </w:t>
      </w:r>
      <w:r>
        <w:rPr>
          <w:rFonts w:ascii="Arial" w:hAnsi="Arial" w:cs="Arial"/>
          <w:bdr w:val="none" w:sz="0" w:space="0" w:color="auto" w:frame="1"/>
        </w:rPr>
        <w:t xml:space="preserve">consequently extremely comparable </w:t>
      </w:r>
      <w:r w:rsidR="00B30052" w:rsidRPr="00B30052">
        <w:rPr>
          <w:rFonts w:ascii="Arial" w:hAnsi="Arial" w:cs="Arial"/>
          <w:bdr w:val="none" w:sz="0" w:space="0" w:color="auto" w:frame="1"/>
        </w:rPr>
        <w:t xml:space="preserve">to </w:t>
      </w:r>
      <w:r w:rsidRPr="00B30052">
        <w:rPr>
          <w:rFonts w:ascii="Arial" w:hAnsi="Arial" w:cs="Arial"/>
          <w:bdr w:val="none" w:sz="0" w:space="0" w:color="auto" w:frame="1"/>
        </w:rPr>
        <w:t>those</w:t>
      </w:r>
      <w:r w:rsidR="00B30052" w:rsidRPr="00B30052">
        <w:rPr>
          <w:rFonts w:ascii="Arial" w:hAnsi="Arial" w:cs="Arial"/>
          <w:bdr w:val="none" w:sz="0" w:space="0" w:color="auto" w:frame="1"/>
        </w:rPr>
        <w:t xml:space="preserve"> </w:t>
      </w:r>
      <w:r w:rsidR="00737667">
        <w:rPr>
          <w:rFonts w:ascii="Arial" w:hAnsi="Arial" w:cs="Arial"/>
          <w:bdr w:val="none" w:sz="0" w:space="0" w:color="auto" w:frame="1"/>
        </w:rPr>
        <w:t xml:space="preserve">attained </w:t>
      </w:r>
      <w:r>
        <w:rPr>
          <w:rFonts w:ascii="Arial" w:hAnsi="Arial" w:cs="Arial"/>
          <w:bdr w:val="none" w:sz="0" w:space="0" w:color="auto" w:frame="1"/>
        </w:rPr>
        <w:t xml:space="preserve">below </w:t>
      </w:r>
      <w:r w:rsidRPr="00B30052">
        <w:rPr>
          <w:rFonts w:ascii="Arial" w:hAnsi="Arial" w:cs="Arial"/>
          <w:bdr w:val="none" w:sz="0" w:space="0" w:color="auto" w:frame="1"/>
        </w:rPr>
        <w:t>voluntar</w:t>
      </w:r>
      <w:r>
        <w:rPr>
          <w:rFonts w:ascii="Arial" w:hAnsi="Arial" w:cs="Arial"/>
          <w:bdr w:val="none" w:sz="0" w:space="0" w:color="auto" w:frame="1"/>
        </w:rPr>
        <w:t>y</w:t>
      </w:r>
      <w:r w:rsidR="00B30052" w:rsidRPr="00B30052">
        <w:rPr>
          <w:rFonts w:ascii="Arial" w:hAnsi="Arial" w:cs="Arial"/>
          <w:bdr w:val="none" w:sz="0" w:space="0" w:color="auto" w:frame="1"/>
        </w:rPr>
        <w:t xml:space="preserve"> self-regulation. The </w:t>
      </w:r>
      <w:r w:rsidR="00082E99">
        <w:rPr>
          <w:rFonts w:ascii="Arial" w:hAnsi="Arial" w:cs="Arial"/>
          <w:bdr w:val="none" w:sz="0" w:space="0" w:color="auto" w:frame="1"/>
        </w:rPr>
        <w:t xml:space="preserve">different thing </w:t>
      </w:r>
      <w:r w:rsidR="00B30052" w:rsidRPr="00B30052">
        <w:rPr>
          <w:rFonts w:ascii="Arial" w:hAnsi="Arial" w:cs="Arial"/>
          <w:bdr w:val="none" w:sz="0" w:space="0" w:color="auto" w:frame="1"/>
        </w:rPr>
        <w:t xml:space="preserve">is that statutory regulation has the </w:t>
      </w:r>
      <w:r w:rsidR="00082E99">
        <w:rPr>
          <w:rFonts w:ascii="Arial" w:hAnsi="Arial" w:cs="Arial"/>
          <w:bdr w:val="none" w:sz="0" w:space="0" w:color="auto" w:frame="1"/>
        </w:rPr>
        <w:t xml:space="preserve">power </w:t>
      </w:r>
      <w:r w:rsidR="00B30052" w:rsidRPr="00B30052">
        <w:rPr>
          <w:rFonts w:ascii="Arial" w:hAnsi="Arial" w:cs="Arial"/>
          <w:bdr w:val="none" w:sz="0" w:space="0" w:color="auto" w:frame="1"/>
        </w:rPr>
        <w:t xml:space="preserve">of the </w:t>
      </w:r>
      <w:r w:rsidR="00082E99">
        <w:rPr>
          <w:rFonts w:ascii="Arial" w:hAnsi="Arial" w:cs="Arial"/>
          <w:bdr w:val="none" w:sz="0" w:space="0" w:color="auto" w:frame="1"/>
        </w:rPr>
        <w:t xml:space="preserve">rule and principle </w:t>
      </w:r>
      <w:r w:rsidR="00B30052" w:rsidRPr="00B30052">
        <w:rPr>
          <w:rFonts w:ascii="Arial" w:hAnsi="Arial" w:cs="Arial"/>
          <w:bdr w:val="none" w:sz="0" w:space="0" w:color="auto" w:frame="1"/>
        </w:rPr>
        <w:t xml:space="preserve">to </w:t>
      </w:r>
      <w:r w:rsidR="00082E99">
        <w:rPr>
          <w:rFonts w:ascii="Arial" w:hAnsi="Arial" w:cs="Arial"/>
          <w:bdr w:val="none" w:sz="0" w:space="0" w:color="auto" w:frame="1"/>
        </w:rPr>
        <w:t xml:space="preserve">confirm </w:t>
      </w:r>
      <w:r w:rsidR="00B30052" w:rsidRPr="00B30052">
        <w:rPr>
          <w:rFonts w:ascii="Arial" w:hAnsi="Arial" w:cs="Arial"/>
          <w:bdr w:val="none" w:sz="0" w:space="0" w:color="auto" w:frame="1"/>
        </w:rPr>
        <w:t xml:space="preserve">that its </w:t>
      </w:r>
      <w:r w:rsidR="00082E99">
        <w:rPr>
          <w:rFonts w:ascii="Arial" w:hAnsi="Arial" w:cs="Arial"/>
          <w:bdr w:val="none" w:sz="0" w:space="0" w:color="auto" w:frame="1"/>
        </w:rPr>
        <w:t xml:space="preserve">goals </w:t>
      </w:r>
      <w:r w:rsidR="00B30052" w:rsidRPr="00B30052">
        <w:rPr>
          <w:rFonts w:ascii="Arial" w:hAnsi="Arial" w:cs="Arial"/>
          <w:bdr w:val="none" w:sz="0" w:space="0" w:color="auto" w:frame="1"/>
        </w:rPr>
        <w:t xml:space="preserve">are </w:t>
      </w:r>
      <w:r w:rsidR="00082E99" w:rsidRPr="00B30052">
        <w:rPr>
          <w:rFonts w:ascii="Arial" w:hAnsi="Arial" w:cs="Arial"/>
          <w:bdr w:val="none" w:sz="0" w:space="0" w:color="auto" w:frame="1"/>
        </w:rPr>
        <w:t>me</w:t>
      </w:r>
      <w:r w:rsidR="00082E99">
        <w:rPr>
          <w:rFonts w:ascii="Arial" w:hAnsi="Arial" w:cs="Arial"/>
          <w:bdr w:val="none" w:sz="0" w:space="0" w:color="auto" w:frame="1"/>
        </w:rPr>
        <w:t>t</w:t>
      </w:r>
      <w:r w:rsidR="00B30052" w:rsidRPr="00B30052">
        <w:rPr>
          <w:rFonts w:ascii="Arial" w:hAnsi="Arial" w:cs="Arial"/>
          <w:bdr w:val="none" w:sz="0" w:space="0" w:color="auto" w:frame="1"/>
        </w:rPr>
        <w:t xml:space="preserve">. </w:t>
      </w:r>
      <w:r w:rsidR="007A1A32" w:rsidRPr="00B30052">
        <w:rPr>
          <w:rFonts w:ascii="Arial" w:hAnsi="Arial" w:cs="Arial"/>
          <w:bdr w:val="none" w:sz="0" w:space="0" w:color="auto" w:frame="1"/>
        </w:rPr>
        <w:t xml:space="preserve">To </w:t>
      </w:r>
      <w:r w:rsidR="007A1A32">
        <w:rPr>
          <w:rFonts w:ascii="Arial" w:hAnsi="Arial" w:cs="Arial"/>
          <w:bdr w:val="none" w:sz="0" w:space="0" w:color="auto" w:frame="1"/>
        </w:rPr>
        <w:t xml:space="preserve">attaining </w:t>
      </w:r>
      <w:r w:rsidR="007A1A32" w:rsidRPr="00B30052">
        <w:rPr>
          <w:rFonts w:ascii="Arial" w:hAnsi="Arial" w:cs="Arial"/>
          <w:bdr w:val="none" w:sz="0" w:space="0" w:color="auto" w:frame="1"/>
        </w:rPr>
        <w:t xml:space="preserve">statutory regulation </w:t>
      </w:r>
      <w:r w:rsidR="007A1A32">
        <w:rPr>
          <w:rFonts w:ascii="Arial" w:hAnsi="Arial" w:cs="Arial"/>
          <w:bdr w:val="none" w:sz="0" w:space="0" w:color="auto" w:frame="1"/>
        </w:rPr>
        <w:t>t</w:t>
      </w:r>
      <w:r w:rsidR="00B30052" w:rsidRPr="00B30052">
        <w:rPr>
          <w:rFonts w:ascii="Arial" w:hAnsi="Arial" w:cs="Arial"/>
          <w:bdr w:val="none" w:sz="0" w:space="0" w:color="auto" w:frame="1"/>
        </w:rPr>
        <w:t>here are three</w:t>
      </w:r>
      <w:r w:rsidR="007A1A32">
        <w:rPr>
          <w:rFonts w:ascii="Arial" w:hAnsi="Arial" w:cs="Arial"/>
          <w:bdr w:val="none" w:sz="0" w:space="0" w:color="auto" w:frame="1"/>
        </w:rPr>
        <w:t xml:space="preserve"> ways</w:t>
      </w:r>
      <w:r w:rsidR="00B30052" w:rsidRPr="00B30052">
        <w:rPr>
          <w:rFonts w:ascii="Arial" w:hAnsi="Arial" w:cs="Arial"/>
          <w:bdr w:val="none" w:sz="0" w:space="0" w:color="auto" w:frame="1"/>
        </w:rPr>
        <w:t xml:space="preserve">. The first </w:t>
      </w:r>
      <w:r w:rsidR="00B02560">
        <w:rPr>
          <w:rFonts w:ascii="Arial" w:hAnsi="Arial" w:cs="Arial"/>
          <w:bdr w:val="none" w:sz="0" w:space="0" w:color="auto" w:frame="1"/>
        </w:rPr>
        <w:t xml:space="preserve">way </w:t>
      </w:r>
      <w:r w:rsidR="00B30052" w:rsidRPr="00B30052">
        <w:rPr>
          <w:rFonts w:ascii="Arial" w:hAnsi="Arial" w:cs="Arial"/>
          <w:bdr w:val="none" w:sz="0" w:space="0" w:color="auto" w:frame="1"/>
        </w:rPr>
        <w:t xml:space="preserve">is for a </w:t>
      </w:r>
      <w:r w:rsidR="00B02560" w:rsidRPr="00B30052">
        <w:rPr>
          <w:rFonts w:ascii="Arial" w:hAnsi="Arial" w:cs="Arial"/>
          <w:bdr w:val="none" w:sz="0" w:space="0" w:color="auto" w:frame="1"/>
        </w:rPr>
        <w:t>profess</w:t>
      </w:r>
      <w:r w:rsidR="00B02560">
        <w:rPr>
          <w:rFonts w:ascii="Arial" w:hAnsi="Arial" w:cs="Arial"/>
          <w:bdr w:val="none" w:sz="0" w:space="0" w:color="auto" w:frame="1"/>
        </w:rPr>
        <w:t>i</w:t>
      </w:r>
      <w:r w:rsidR="00B02560" w:rsidRPr="00B30052">
        <w:rPr>
          <w:rFonts w:ascii="Arial" w:hAnsi="Arial" w:cs="Arial"/>
          <w:bdr w:val="none" w:sz="0" w:space="0" w:color="auto" w:frame="1"/>
        </w:rPr>
        <w:t>on</w:t>
      </w:r>
      <w:r w:rsidR="00B30052" w:rsidRPr="00B30052">
        <w:rPr>
          <w:rFonts w:ascii="Arial" w:hAnsi="Arial" w:cs="Arial"/>
          <w:bdr w:val="none" w:sz="0" w:space="0" w:color="auto" w:frame="1"/>
        </w:rPr>
        <w:t xml:space="preserve"> or </w:t>
      </w:r>
      <w:r w:rsidR="00B02560">
        <w:rPr>
          <w:rFonts w:ascii="Arial" w:hAnsi="Arial" w:cs="Arial"/>
          <w:bdr w:val="none" w:sz="0" w:space="0" w:color="auto" w:frame="1"/>
        </w:rPr>
        <w:t>treatment</w:t>
      </w:r>
      <w:r w:rsidR="003B6424">
        <w:rPr>
          <w:rFonts w:ascii="Arial" w:hAnsi="Arial" w:cs="Arial"/>
          <w:bdr w:val="none" w:sz="0" w:space="0" w:color="auto" w:frame="1"/>
        </w:rPr>
        <w:t xml:space="preserve"> </w:t>
      </w:r>
      <w:r w:rsidR="00B30052" w:rsidRPr="00B30052">
        <w:rPr>
          <w:rFonts w:ascii="Arial" w:hAnsi="Arial" w:cs="Arial"/>
          <w:bdr w:val="none" w:sz="0" w:space="0" w:color="auto" w:frame="1"/>
        </w:rPr>
        <w:t xml:space="preserve">to </w:t>
      </w:r>
      <w:r w:rsidR="003B6424">
        <w:rPr>
          <w:rFonts w:ascii="Arial" w:hAnsi="Arial" w:cs="Arial"/>
          <w:bdr w:val="none" w:sz="0" w:space="0" w:color="auto" w:frame="1"/>
        </w:rPr>
        <w:t xml:space="preserve">follow </w:t>
      </w:r>
      <w:r w:rsidR="00B30052" w:rsidRPr="00B30052">
        <w:rPr>
          <w:rFonts w:ascii="Arial" w:hAnsi="Arial" w:cs="Arial"/>
          <w:bdr w:val="none" w:sz="0" w:space="0" w:color="auto" w:frame="1"/>
        </w:rPr>
        <w:t xml:space="preserve">its </w:t>
      </w:r>
      <w:r w:rsidR="003B6424">
        <w:rPr>
          <w:rFonts w:ascii="Arial" w:hAnsi="Arial" w:cs="Arial"/>
          <w:bdr w:val="none" w:sz="0" w:space="0" w:color="auto" w:frame="1"/>
        </w:rPr>
        <w:t xml:space="preserve">individual </w:t>
      </w:r>
      <w:r w:rsidR="00B30052" w:rsidRPr="00B30052">
        <w:rPr>
          <w:rFonts w:ascii="Arial" w:hAnsi="Arial" w:cs="Arial"/>
          <w:bdr w:val="none" w:sz="0" w:space="0" w:color="auto" w:frame="1"/>
        </w:rPr>
        <w:t xml:space="preserve">Act of Parliament which </w:t>
      </w:r>
      <w:r w:rsidR="003B6424">
        <w:rPr>
          <w:rFonts w:ascii="Arial" w:hAnsi="Arial" w:cs="Arial"/>
          <w:bdr w:val="none" w:sz="0" w:space="0" w:color="auto" w:frame="1"/>
        </w:rPr>
        <w:t xml:space="preserve">founds </w:t>
      </w:r>
      <w:r w:rsidR="00B30052" w:rsidRPr="00B30052">
        <w:rPr>
          <w:rFonts w:ascii="Arial" w:hAnsi="Arial" w:cs="Arial"/>
          <w:bdr w:val="none" w:sz="0" w:space="0" w:color="auto" w:frame="1"/>
        </w:rPr>
        <w:t xml:space="preserve">a statutory </w:t>
      </w:r>
      <w:r w:rsidR="003B6424">
        <w:rPr>
          <w:rFonts w:ascii="Arial" w:hAnsi="Arial" w:cs="Arial"/>
          <w:bdr w:val="none" w:sz="0" w:space="0" w:color="auto" w:frame="1"/>
        </w:rPr>
        <w:t xml:space="preserve">controlling and </w:t>
      </w:r>
      <w:r w:rsidR="003B6424" w:rsidRPr="00B30052">
        <w:rPr>
          <w:rFonts w:ascii="Arial" w:hAnsi="Arial" w:cs="Arial"/>
          <w:bdr w:val="none" w:sz="0" w:space="0" w:color="auto" w:frame="1"/>
        </w:rPr>
        <w:t>regulatin</w:t>
      </w:r>
      <w:r w:rsidR="003B6424">
        <w:rPr>
          <w:rFonts w:ascii="Arial" w:hAnsi="Arial" w:cs="Arial"/>
          <w:bdr w:val="none" w:sz="0" w:space="0" w:color="auto" w:frame="1"/>
        </w:rPr>
        <w:t>g organisation</w:t>
      </w:r>
      <w:r w:rsidR="00B30052" w:rsidRPr="00B30052">
        <w:rPr>
          <w:rFonts w:ascii="Arial" w:hAnsi="Arial" w:cs="Arial"/>
          <w:bdr w:val="none" w:sz="0" w:space="0" w:color="auto" w:frame="1"/>
        </w:rPr>
        <w:t xml:space="preserve">. The second and third </w:t>
      </w:r>
      <w:r w:rsidR="00756F96">
        <w:rPr>
          <w:rFonts w:ascii="Arial" w:hAnsi="Arial" w:cs="Arial"/>
          <w:bdr w:val="none" w:sz="0" w:space="0" w:color="auto" w:frame="1"/>
        </w:rPr>
        <w:t xml:space="preserve">ways </w:t>
      </w:r>
      <w:r w:rsidR="00B30052" w:rsidRPr="00B30052">
        <w:rPr>
          <w:rFonts w:ascii="Arial" w:hAnsi="Arial" w:cs="Arial"/>
          <w:bdr w:val="none" w:sz="0" w:space="0" w:color="auto" w:frame="1"/>
        </w:rPr>
        <w:t xml:space="preserve">are to </w:t>
      </w:r>
      <w:r w:rsidR="00756F96">
        <w:rPr>
          <w:rFonts w:ascii="Arial" w:hAnsi="Arial" w:cs="Arial"/>
          <w:bdr w:val="none" w:sz="0" w:space="0" w:color="auto" w:frame="1"/>
        </w:rPr>
        <w:t xml:space="preserve">follow </w:t>
      </w:r>
      <w:r w:rsidR="00756F96" w:rsidRPr="00B30052">
        <w:rPr>
          <w:rFonts w:ascii="Arial" w:hAnsi="Arial" w:cs="Arial"/>
          <w:bdr w:val="none" w:sz="0" w:space="0" w:color="auto" w:frame="1"/>
        </w:rPr>
        <w:t>statuto</w:t>
      </w:r>
      <w:r w:rsidR="00756F96">
        <w:rPr>
          <w:rFonts w:ascii="Arial" w:hAnsi="Arial" w:cs="Arial"/>
          <w:bdr w:val="none" w:sz="0" w:space="0" w:color="auto" w:frame="1"/>
        </w:rPr>
        <w:t>r</w:t>
      </w:r>
      <w:r w:rsidR="00756F96" w:rsidRPr="00B30052">
        <w:rPr>
          <w:rFonts w:ascii="Arial" w:hAnsi="Arial" w:cs="Arial"/>
          <w:bdr w:val="none" w:sz="0" w:space="0" w:color="auto" w:frame="1"/>
        </w:rPr>
        <w:t>y</w:t>
      </w:r>
      <w:r w:rsidR="00B30052" w:rsidRPr="00B30052">
        <w:rPr>
          <w:rFonts w:ascii="Arial" w:hAnsi="Arial" w:cs="Arial"/>
          <w:bdr w:val="none" w:sz="0" w:space="0" w:color="auto" w:frame="1"/>
        </w:rPr>
        <w:t xml:space="preserve"> regulation </w:t>
      </w:r>
      <w:r w:rsidR="00ED4E9F">
        <w:rPr>
          <w:rFonts w:ascii="Arial" w:hAnsi="Arial" w:cs="Arial"/>
          <w:bdr w:val="none" w:sz="0" w:space="0" w:color="auto" w:frame="1"/>
        </w:rPr>
        <w:t xml:space="preserve">across </w:t>
      </w:r>
      <w:r w:rsidR="00B30052" w:rsidRPr="00B30052">
        <w:rPr>
          <w:rFonts w:ascii="Arial" w:hAnsi="Arial" w:cs="Arial"/>
          <w:bdr w:val="none" w:sz="0" w:space="0" w:color="auto" w:frame="1"/>
        </w:rPr>
        <w:t xml:space="preserve">the </w:t>
      </w:r>
      <w:r w:rsidR="00ED4E9F">
        <w:rPr>
          <w:rFonts w:ascii="Arial" w:hAnsi="Arial" w:cs="Arial"/>
          <w:bdr w:val="none" w:sz="0" w:space="0" w:color="auto" w:frame="1"/>
        </w:rPr>
        <w:t xml:space="preserve">anticipations </w:t>
      </w:r>
      <w:r w:rsidR="00B30052" w:rsidRPr="00B30052">
        <w:rPr>
          <w:rFonts w:ascii="Arial" w:hAnsi="Arial" w:cs="Arial"/>
          <w:bdr w:val="none" w:sz="0" w:space="0" w:color="auto" w:frame="1"/>
        </w:rPr>
        <w:t xml:space="preserve">of the Health Act 1999, which </w:t>
      </w:r>
      <w:r w:rsidR="002F51A7">
        <w:rPr>
          <w:rFonts w:ascii="Arial" w:hAnsi="Arial" w:cs="Arial"/>
          <w:bdr w:val="none" w:sz="0" w:space="0" w:color="auto" w:frame="1"/>
        </w:rPr>
        <w:t xml:space="preserve">delivers </w:t>
      </w:r>
      <w:r w:rsidR="00B30052" w:rsidRPr="00B30052">
        <w:rPr>
          <w:rFonts w:ascii="Arial" w:hAnsi="Arial" w:cs="Arial"/>
          <w:bdr w:val="none" w:sz="0" w:space="0" w:color="auto" w:frame="1"/>
        </w:rPr>
        <w:t xml:space="preserve">two </w:t>
      </w:r>
      <w:r w:rsidR="00A53BE8">
        <w:rPr>
          <w:rFonts w:ascii="Arial" w:hAnsi="Arial" w:cs="Arial"/>
          <w:bdr w:val="none" w:sz="0" w:space="0" w:color="auto" w:frame="1"/>
        </w:rPr>
        <w:t xml:space="preserve">different choices </w:t>
      </w:r>
      <w:r w:rsidR="00B30052" w:rsidRPr="00B30052">
        <w:rPr>
          <w:rFonts w:ascii="Arial" w:hAnsi="Arial" w:cs="Arial"/>
          <w:bdr w:val="none" w:sz="0" w:space="0" w:color="auto" w:frame="1"/>
        </w:rPr>
        <w:t xml:space="preserve">for </w:t>
      </w:r>
      <w:r w:rsidR="00A53BE8">
        <w:rPr>
          <w:rFonts w:ascii="Arial" w:hAnsi="Arial" w:cs="Arial"/>
          <w:bdr w:val="none" w:sz="0" w:space="0" w:color="auto" w:frame="1"/>
        </w:rPr>
        <w:t xml:space="preserve">attaining </w:t>
      </w:r>
      <w:r w:rsidR="00B30052" w:rsidRPr="00B30052">
        <w:rPr>
          <w:rFonts w:ascii="Arial" w:hAnsi="Arial" w:cs="Arial"/>
          <w:bdr w:val="none" w:sz="0" w:space="0" w:color="auto" w:frame="1"/>
        </w:rPr>
        <w:t xml:space="preserve">statutory regulation. </w:t>
      </w:r>
      <w:r w:rsidR="00201E40">
        <w:rPr>
          <w:rFonts w:ascii="Arial" w:hAnsi="Arial" w:cs="Arial"/>
          <w:bdr w:val="none" w:sz="0" w:space="0" w:color="auto" w:frame="1"/>
        </w:rPr>
        <w:t xml:space="preserve">Choice </w:t>
      </w:r>
      <w:r w:rsidR="00B30052" w:rsidRPr="00B30052">
        <w:rPr>
          <w:rFonts w:ascii="Arial" w:hAnsi="Arial" w:cs="Arial"/>
          <w:bdr w:val="none" w:sz="0" w:space="0" w:color="auto" w:frame="1"/>
        </w:rPr>
        <w:t xml:space="preserve">one </w:t>
      </w:r>
      <w:r w:rsidR="00201E40">
        <w:rPr>
          <w:rFonts w:ascii="Arial" w:hAnsi="Arial" w:cs="Arial"/>
          <w:bdr w:val="none" w:sz="0" w:space="0" w:color="auto" w:frame="1"/>
        </w:rPr>
        <w:t xml:space="preserve">lets latest </w:t>
      </w:r>
      <w:r w:rsidR="00B30052" w:rsidRPr="00B30052">
        <w:rPr>
          <w:rFonts w:ascii="Arial" w:hAnsi="Arial" w:cs="Arial"/>
          <w:bdr w:val="none" w:sz="0" w:space="0" w:color="auto" w:frame="1"/>
        </w:rPr>
        <w:t xml:space="preserve">regulatory </w:t>
      </w:r>
      <w:r w:rsidR="00201E40">
        <w:rPr>
          <w:rFonts w:ascii="Arial" w:hAnsi="Arial" w:cs="Arial"/>
          <w:bdr w:val="none" w:sz="0" w:space="0" w:color="auto" w:frame="1"/>
        </w:rPr>
        <w:t xml:space="preserve">organisations </w:t>
      </w:r>
      <w:r w:rsidR="00B30052" w:rsidRPr="00B30052">
        <w:rPr>
          <w:rFonts w:ascii="Arial" w:hAnsi="Arial" w:cs="Arial"/>
          <w:bdr w:val="none" w:sz="0" w:space="0" w:color="auto" w:frame="1"/>
        </w:rPr>
        <w:t xml:space="preserve">to be </w:t>
      </w:r>
      <w:r w:rsidR="00073FE4">
        <w:rPr>
          <w:rFonts w:ascii="Arial" w:hAnsi="Arial" w:cs="Arial"/>
          <w:bdr w:val="none" w:sz="0" w:space="0" w:color="auto" w:frame="1"/>
        </w:rPr>
        <w:t xml:space="preserve">arrangements </w:t>
      </w:r>
      <w:r w:rsidR="00B30052" w:rsidRPr="00B30052">
        <w:rPr>
          <w:rFonts w:ascii="Arial" w:hAnsi="Arial" w:cs="Arial"/>
          <w:bdr w:val="none" w:sz="0" w:space="0" w:color="auto" w:frame="1"/>
        </w:rPr>
        <w:t xml:space="preserve">by order, </w:t>
      </w:r>
      <w:r w:rsidR="00073FE4">
        <w:rPr>
          <w:rFonts w:ascii="Arial" w:hAnsi="Arial" w:cs="Arial"/>
          <w:bdr w:val="none" w:sz="0" w:space="0" w:color="auto" w:frame="1"/>
        </w:rPr>
        <w:t xml:space="preserve">specially </w:t>
      </w:r>
      <w:r w:rsidR="00B30052" w:rsidRPr="00B30052">
        <w:rPr>
          <w:rFonts w:ascii="Arial" w:hAnsi="Arial" w:cs="Arial"/>
          <w:bdr w:val="none" w:sz="0" w:space="0" w:color="auto" w:frame="1"/>
        </w:rPr>
        <w:t xml:space="preserve">to </w:t>
      </w:r>
      <w:r w:rsidR="00073FE4">
        <w:rPr>
          <w:rFonts w:ascii="Arial" w:hAnsi="Arial" w:cs="Arial"/>
          <w:bdr w:val="none" w:sz="0" w:space="0" w:color="auto" w:frame="1"/>
        </w:rPr>
        <w:t xml:space="preserve">positive resolve </w:t>
      </w:r>
      <w:r w:rsidR="00B30052" w:rsidRPr="00B30052">
        <w:rPr>
          <w:rFonts w:ascii="Arial" w:hAnsi="Arial" w:cs="Arial"/>
          <w:bdr w:val="none" w:sz="0" w:space="0" w:color="auto" w:frame="1"/>
        </w:rPr>
        <w:t xml:space="preserve">in </w:t>
      </w:r>
      <w:r w:rsidR="00073FE4">
        <w:rPr>
          <w:rFonts w:ascii="Arial" w:hAnsi="Arial" w:cs="Arial"/>
          <w:bdr w:val="none" w:sz="0" w:space="0" w:color="auto" w:frame="1"/>
        </w:rPr>
        <w:t xml:space="preserve">equally </w:t>
      </w:r>
      <w:r w:rsidR="00B30052" w:rsidRPr="00B30052">
        <w:rPr>
          <w:rFonts w:ascii="Arial" w:hAnsi="Arial" w:cs="Arial"/>
          <w:bdr w:val="none" w:sz="0" w:space="0" w:color="auto" w:frame="1"/>
        </w:rPr>
        <w:t xml:space="preserve">Houses of Parliament. </w:t>
      </w:r>
      <w:r w:rsidR="00073FE4">
        <w:rPr>
          <w:rFonts w:ascii="Arial" w:hAnsi="Arial" w:cs="Arial"/>
          <w:bdr w:val="none" w:sz="0" w:space="0" w:color="auto" w:frame="1"/>
        </w:rPr>
        <w:t xml:space="preserve">The choice </w:t>
      </w:r>
      <w:r w:rsidR="00B30052" w:rsidRPr="00B30052">
        <w:rPr>
          <w:rFonts w:ascii="Arial" w:hAnsi="Arial" w:cs="Arial"/>
          <w:bdr w:val="none" w:sz="0" w:space="0" w:color="auto" w:frame="1"/>
        </w:rPr>
        <w:t xml:space="preserve">two </w:t>
      </w:r>
      <w:r w:rsidR="00281486">
        <w:rPr>
          <w:rFonts w:ascii="Arial" w:hAnsi="Arial" w:cs="Arial"/>
          <w:bdr w:val="none" w:sz="0" w:space="0" w:color="auto" w:frame="1"/>
        </w:rPr>
        <w:t xml:space="preserve">allocates </w:t>
      </w:r>
      <w:r w:rsidR="00281486" w:rsidRPr="00B30052">
        <w:rPr>
          <w:rFonts w:ascii="Arial" w:hAnsi="Arial" w:cs="Arial"/>
          <w:bdr w:val="none" w:sz="0" w:space="0" w:color="auto" w:frame="1"/>
        </w:rPr>
        <w:t>professio</w:t>
      </w:r>
      <w:r w:rsidR="00281486">
        <w:rPr>
          <w:rFonts w:ascii="Arial" w:hAnsi="Arial" w:cs="Arial"/>
          <w:bdr w:val="none" w:sz="0" w:space="0" w:color="auto" w:frame="1"/>
        </w:rPr>
        <w:t>n</w:t>
      </w:r>
      <w:r w:rsidR="00281486" w:rsidRPr="00B30052">
        <w:rPr>
          <w:rFonts w:ascii="Arial" w:hAnsi="Arial" w:cs="Arial"/>
          <w:bdr w:val="none" w:sz="0" w:space="0" w:color="auto" w:frame="1"/>
        </w:rPr>
        <w:t>s</w:t>
      </w:r>
      <w:r w:rsidR="00B30052" w:rsidRPr="00B30052">
        <w:rPr>
          <w:rFonts w:ascii="Arial" w:hAnsi="Arial" w:cs="Arial"/>
          <w:bdr w:val="none" w:sz="0" w:space="0" w:color="auto" w:frame="1"/>
        </w:rPr>
        <w:t xml:space="preserve"> to </w:t>
      </w:r>
      <w:r w:rsidR="00281486" w:rsidRPr="00B30052">
        <w:rPr>
          <w:rFonts w:ascii="Arial" w:hAnsi="Arial" w:cs="Arial"/>
          <w:bdr w:val="none" w:sz="0" w:space="0" w:color="auto" w:frame="1"/>
        </w:rPr>
        <w:t>take</w:t>
      </w:r>
      <w:r w:rsidR="00B30052" w:rsidRPr="00B30052">
        <w:rPr>
          <w:rFonts w:ascii="Arial" w:hAnsi="Arial" w:cs="Arial"/>
          <w:bdr w:val="none" w:sz="0" w:space="0" w:color="auto" w:frame="1"/>
        </w:rPr>
        <w:t xml:space="preserve"> </w:t>
      </w:r>
      <w:r w:rsidR="003F0DB6">
        <w:rPr>
          <w:rFonts w:ascii="Arial" w:hAnsi="Arial" w:cs="Arial"/>
          <w:bdr w:val="none" w:sz="0" w:space="0" w:color="auto" w:frame="1"/>
        </w:rPr>
        <w:t xml:space="preserve">benefit </w:t>
      </w:r>
      <w:r w:rsidR="00B30052" w:rsidRPr="00B30052">
        <w:rPr>
          <w:rFonts w:ascii="Arial" w:hAnsi="Arial" w:cs="Arial"/>
          <w:bdr w:val="none" w:sz="0" w:space="0" w:color="auto" w:frame="1"/>
        </w:rPr>
        <w:t xml:space="preserve">of the </w:t>
      </w:r>
      <w:r w:rsidR="003F0DB6">
        <w:rPr>
          <w:rFonts w:ascii="Arial" w:hAnsi="Arial" w:cs="Arial"/>
          <w:bdr w:val="none" w:sz="0" w:space="0" w:color="auto" w:frame="1"/>
        </w:rPr>
        <w:t xml:space="preserve">latest </w:t>
      </w:r>
      <w:r w:rsidR="00B30052" w:rsidRPr="00B30052">
        <w:rPr>
          <w:rFonts w:ascii="Arial" w:hAnsi="Arial" w:cs="Arial"/>
          <w:bdr w:val="none" w:sz="0" w:space="0" w:color="auto" w:frame="1"/>
        </w:rPr>
        <w:t xml:space="preserve">Health Professions Council which will </w:t>
      </w:r>
      <w:r w:rsidR="003F0DB6">
        <w:rPr>
          <w:rFonts w:ascii="Arial" w:hAnsi="Arial" w:cs="Arial"/>
          <w:bdr w:val="none" w:sz="0" w:space="0" w:color="auto" w:frame="1"/>
        </w:rPr>
        <w:t xml:space="preserve">substitute </w:t>
      </w:r>
      <w:r w:rsidR="00B30052" w:rsidRPr="00B30052">
        <w:rPr>
          <w:rFonts w:ascii="Arial" w:hAnsi="Arial" w:cs="Arial"/>
          <w:bdr w:val="none" w:sz="0" w:space="0" w:color="auto" w:frame="1"/>
        </w:rPr>
        <w:t xml:space="preserve">the Council for Professions </w:t>
      </w:r>
      <w:r w:rsidR="003F0DB6">
        <w:rPr>
          <w:rFonts w:ascii="Arial" w:hAnsi="Arial" w:cs="Arial"/>
          <w:bdr w:val="none" w:sz="0" w:space="0" w:color="auto" w:frame="1"/>
        </w:rPr>
        <w:t xml:space="preserve">added </w:t>
      </w:r>
      <w:r w:rsidR="00B30052" w:rsidRPr="00B30052">
        <w:rPr>
          <w:rFonts w:ascii="Arial" w:hAnsi="Arial" w:cs="Arial"/>
          <w:bdr w:val="none" w:sz="0" w:space="0" w:color="auto" w:frame="1"/>
        </w:rPr>
        <w:t>to</w:t>
      </w:r>
      <w:r w:rsidR="003F0DB6">
        <w:rPr>
          <w:rFonts w:ascii="Arial" w:hAnsi="Arial" w:cs="Arial"/>
          <w:bdr w:val="none" w:sz="0" w:space="0" w:color="auto" w:frame="1"/>
        </w:rPr>
        <w:t xml:space="preserve"> medication</w:t>
      </w:r>
      <w:r w:rsidR="00B30052" w:rsidRPr="00B30052">
        <w:rPr>
          <w:rFonts w:ascii="Arial" w:hAnsi="Arial" w:cs="Arial"/>
          <w:bdr w:val="none" w:sz="0" w:space="0" w:color="auto" w:frame="1"/>
        </w:rPr>
        <w:t xml:space="preserve">. The Health Act </w:t>
      </w:r>
      <w:r w:rsidR="00952295">
        <w:rPr>
          <w:rFonts w:ascii="Arial" w:hAnsi="Arial" w:cs="Arial"/>
          <w:bdr w:val="none" w:sz="0" w:space="0" w:color="auto" w:frame="1"/>
        </w:rPr>
        <w:t xml:space="preserve">lets </w:t>
      </w:r>
      <w:r w:rsidR="00B30052" w:rsidRPr="00B30052">
        <w:rPr>
          <w:rFonts w:ascii="Arial" w:hAnsi="Arial" w:cs="Arial"/>
          <w:bdr w:val="none" w:sz="0" w:space="0" w:color="auto" w:frame="1"/>
        </w:rPr>
        <w:t>new</w:t>
      </w:r>
      <w:r w:rsidR="00952295">
        <w:rPr>
          <w:rFonts w:ascii="Arial" w:hAnsi="Arial" w:cs="Arial"/>
          <w:bdr w:val="none" w:sz="0" w:space="0" w:color="auto" w:frame="1"/>
        </w:rPr>
        <w:t>l</w:t>
      </w:r>
      <w:r w:rsidR="00187C9E">
        <w:rPr>
          <w:rFonts w:ascii="Arial" w:hAnsi="Arial" w:cs="Arial"/>
          <w:bdr w:val="none" w:sz="0" w:space="0" w:color="auto" w:frame="1"/>
        </w:rPr>
        <w:t>y</w:t>
      </w:r>
      <w:r w:rsidR="00B30052" w:rsidRPr="00B30052">
        <w:rPr>
          <w:rFonts w:ascii="Arial" w:hAnsi="Arial" w:cs="Arial"/>
          <w:bdr w:val="none" w:sz="0" w:space="0" w:color="auto" w:frame="1"/>
        </w:rPr>
        <w:t xml:space="preserve"> professions to </w:t>
      </w:r>
      <w:r w:rsidR="00187C9E">
        <w:rPr>
          <w:rFonts w:ascii="Arial" w:hAnsi="Arial" w:cs="Arial"/>
          <w:bdr w:val="none" w:sz="0" w:space="0" w:color="auto" w:frame="1"/>
        </w:rPr>
        <w:t xml:space="preserve">connect </w:t>
      </w:r>
      <w:r w:rsidR="00B30052" w:rsidRPr="00B30052">
        <w:rPr>
          <w:rFonts w:ascii="Arial" w:hAnsi="Arial" w:cs="Arial"/>
          <w:bdr w:val="none" w:sz="0" w:space="0" w:color="auto" w:frame="1"/>
        </w:rPr>
        <w:t xml:space="preserve">the </w:t>
      </w:r>
      <w:r w:rsidR="00187C9E" w:rsidRPr="00B30052">
        <w:rPr>
          <w:rFonts w:ascii="Arial" w:hAnsi="Arial" w:cs="Arial"/>
          <w:bdr w:val="none" w:sz="0" w:space="0" w:color="auto" w:frame="1"/>
        </w:rPr>
        <w:t>previousl</w:t>
      </w:r>
      <w:r w:rsidR="00187C9E">
        <w:rPr>
          <w:rFonts w:ascii="Arial" w:hAnsi="Arial" w:cs="Arial"/>
          <w:bdr w:val="none" w:sz="0" w:space="0" w:color="auto" w:frame="1"/>
        </w:rPr>
        <w:t>y</w:t>
      </w:r>
      <w:r w:rsidR="00B30052" w:rsidRPr="00B30052">
        <w:rPr>
          <w:rFonts w:ascii="Arial" w:hAnsi="Arial" w:cs="Arial"/>
          <w:bdr w:val="none" w:sz="0" w:space="0" w:color="auto" w:frame="1"/>
        </w:rPr>
        <w:t xml:space="preserve"> </w:t>
      </w:r>
      <w:r w:rsidR="00187C9E">
        <w:rPr>
          <w:rFonts w:ascii="Arial" w:hAnsi="Arial" w:cs="Arial"/>
          <w:bdr w:val="none" w:sz="0" w:space="0" w:color="auto" w:frame="1"/>
        </w:rPr>
        <w:t xml:space="preserve">settled band </w:t>
      </w:r>
      <w:r w:rsidR="00B30052" w:rsidRPr="00B30052">
        <w:rPr>
          <w:rFonts w:ascii="Arial" w:hAnsi="Arial" w:cs="Arial"/>
          <w:bdr w:val="none" w:sz="0" w:space="0" w:color="auto" w:frame="1"/>
        </w:rPr>
        <w:t xml:space="preserve">of </w:t>
      </w:r>
      <w:r w:rsidR="00187C9E" w:rsidRPr="00B30052">
        <w:rPr>
          <w:rFonts w:ascii="Arial" w:hAnsi="Arial" w:cs="Arial"/>
          <w:bdr w:val="none" w:sz="0" w:space="0" w:color="auto" w:frame="1"/>
        </w:rPr>
        <w:t>profession</w:t>
      </w:r>
      <w:r w:rsidR="00187C9E">
        <w:rPr>
          <w:rFonts w:ascii="Arial" w:hAnsi="Arial" w:cs="Arial"/>
          <w:bdr w:val="none" w:sz="0" w:space="0" w:color="auto" w:frame="1"/>
        </w:rPr>
        <w:t>s</w:t>
      </w:r>
      <w:r w:rsidR="00B30052" w:rsidRPr="00B30052">
        <w:rPr>
          <w:rFonts w:ascii="Arial" w:hAnsi="Arial" w:cs="Arial"/>
          <w:bdr w:val="none" w:sz="0" w:space="0" w:color="auto" w:frame="1"/>
        </w:rPr>
        <w:t xml:space="preserve"> within the Council</w:t>
      </w:r>
      <w:bookmarkEnd w:id="7"/>
      <w:r w:rsidR="00BB3B25">
        <w:rPr>
          <w:rFonts w:ascii="Arial" w:hAnsi="Arial" w:cs="Arial"/>
          <w:bdr w:val="none" w:sz="0" w:space="0" w:color="auto" w:frame="1"/>
        </w:rPr>
        <w:t xml:space="preserve"> (</w:t>
      </w:r>
      <w:r w:rsidR="00020C31">
        <w:rPr>
          <w:rFonts w:ascii="Arial" w:hAnsi="Arial" w:cs="Arial"/>
          <w:bdr w:val="none" w:sz="0" w:space="0" w:color="auto" w:frame="1"/>
        </w:rPr>
        <w:t>parliament UK, 2020).</w:t>
      </w:r>
    </w:p>
    <w:p w14:paraId="072DA7E0" w14:textId="5FFB6F4D" w:rsidR="00AB6CDC" w:rsidRPr="00B8015A" w:rsidRDefault="006B7768" w:rsidP="001F738D">
      <w:pPr>
        <w:pStyle w:val="Heading1"/>
        <w:jc w:val="both"/>
        <w:rPr>
          <w:rFonts w:ascii="Arial" w:eastAsia="Times New Roman" w:hAnsi="Arial" w:cs="Arial"/>
          <w:sz w:val="28"/>
          <w:szCs w:val="28"/>
          <w:lang w:eastAsia="en-GB"/>
        </w:rPr>
      </w:pPr>
      <w:bookmarkStart w:id="8" w:name="_Toc46928991"/>
      <w:r w:rsidRPr="00B8015A">
        <w:rPr>
          <w:rFonts w:ascii="Arial" w:eastAsia="Times New Roman" w:hAnsi="Arial" w:cs="Arial"/>
          <w:sz w:val="28"/>
          <w:szCs w:val="28"/>
          <w:lang w:eastAsia="en-GB"/>
        </w:rPr>
        <w:t>General</w:t>
      </w:r>
      <w:r w:rsidR="004C78DC" w:rsidRPr="00B8015A">
        <w:rPr>
          <w:rFonts w:ascii="Arial" w:eastAsia="Times New Roman" w:hAnsi="Arial" w:cs="Arial"/>
          <w:sz w:val="28"/>
          <w:szCs w:val="28"/>
          <w:lang w:eastAsia="en-GB"/>
        </w:rPr>
        <w:t xml:space="preserve"> Statutory Regulation of CAM</w:t>
      </w:r>
      <w:bookmarkEnd w:id="8"/>
    </w:p>
    <w:p w14:paraId="3849B467" w14:textId="3C0BF3DC" w:rsidR="0045595A" w:rsidRDefault="004E6754" w:rsidP="001F738D">
      <w:pPr>
        <w:pStyle w:val="ListParagraph"/>
        <w:numPr>
          <w:ilvl w:val="0"/>
          <w:numId w:val="4"/>
        </w:numPr>
        <w:jc w:val="both"/>
        <w:rPr>
          <w:rFonts w:ascii="Arial" w:eastAsia="Times New Roman" w:hAnsi="Arial" w:cs="Arial"/>
          <w:shd w:val="clear" w:color="auto" w:fill="FFFFFF"/>
          <w:lang w:eastAsia="en-GB"/>
        </w:rPr>
      </w:pPr>
      <w:r w:rsidRPr="00413E00">
        <w:rPr>
          <w:rFonts w:ascii="Arial" w:eastAsia="Times New Roman" w:hAnsi="Arial" w:cs="Arial"/>
          <w:shd w:val="clear" w:color="auto" w:fill="FFFFFF"/>
          <w:lang w:eastAsia="en-GB"/>
        </w:rPr>
        <w:t xml:space="preserve">The </w:t>
      </w:r>
      <w:r w:rsidR="00593140">
        <w:rPr>
          <w:rFonts w:ascii="Arial" w:eastAsia="Times New Roman" w:hAnsi="Arial" w:cs="Arial"/>
          <w:shd w:val="clear" w:color="auto" w:fill="FFFFFF"/>
          <w:lang w:eastAsia="en-GB"/>
        </w:rPr>
        <w:t>h</w:t>
      </w:r>
      <w:r w:rsidR="00944492" w:rsidRPr="00413E00">
        <w:rPr>
          <w:rFonts w:ascii="Arial" w:eastAsia="Times New Roman" w:hAnsi="Arial" w:cs="Arial"/>
          <w:shd w:val="clear" w:color="auto" w:fill="FFFFFF"/>
          <w:lang w:eastAsia="en-GB"/>
        </w:rPr>
        <w:t xml:space="preserve">ealth and </w:t>
      </w:r>
      <w:r w:rsidR="00593140">
        <w:rPr>
          <w:rFonts w:ascii="Arial" w:eastAsia="Times New Roman" w:hAnsi="Arial" w:cs="Arial"/>
          <w:shd w:val="clear" w:color="auto" w:fill="FFFFFF"/>
          <w:lang w:eastAsia="en-GB"/>
        </w:rPr>
        <w:t>s</w:t>
      </w:r>
      <w:r w:rsidR="00944492" w:rsidRPr="00413E00">
        <w:rPr>
          <w:rFonts w:ascii="Arial" w:eastAsia="Times New Roman" w:hAnsi="Arial" w:cs="Arial"/>
          <w:shd w:val="clear" w:color="auto" w:fill="FFFFFF"/>
          <w:lang w:eastAsia="en-GB"/>
        </w:rPr>
        <w:t xml:space="preserve">afety at </w:t>
      </w:r>
      <w:r w:rsidR="00593140">
        <w:rPr>
          <w:rFonts w:ascii="Arial" w:eastAsia="Times New Roman" w:hAnsi="Arial" w:cs="Arial"/>
          <w:shd w:val="clear" w:color="auto" w:fill="FFFFFF"/>
          <w:lang w:eastAsia="en-GB"/>
        </w:rPr>
        <w:t>w</w:t>
      </w:r>
      <w:r w:rsidR="00944492" w:rsidRPr="00413E00">
        <w:rPr>
          <w:rFonts w:ascii="Arial" w:eastAsia="Times New Roman" w:hAnsi="Arial" w:cs="Arial"/>
          <w:shd w:val="clear" w:color="auto" w:fill="FFFFFF"/>
          <w:lang w:eastAsia="en-GB"/>
        </w:rPr>
        <w:t xml:space="preserve">ork for </w:t>
      </w:r>
      <w:r w:rsidR="00AC5C0F" w:rsidRPr="00413E00">
        <w:rPr>
          <w:rFonts w:ascii="Arial" w:eastAsia="Times New Roman" w:hAnsi="Arial" w:cs="Arial"/>
          <w:shd w:val="clear" w:color="auto" w:fill="FFFFFF"/>
          <w:lang w:eastAsia="en-GB"/>
        </w:rPr>
        <w:t xml:space="preserve">workers </w:t>
      </w:r>
      <w:r w:rsidR="00A3064E" w:rsidRPr="00413E00">
        <w:rPr>
          <w:rFonts w:ascii="Arial" w:eastAsia="Times New Roman" w:hAnsi="Arial" w:cs="Arial"/>
          <w:shd w:val="clear" w:color="auto" w:fill="FFFFFF"/>
          <w:lang w:eastAsia="en-GB"/>
        </w:rPr>
        <w:t xml:space="preserve">act of 1974 and its </w:t>
      </w:r>
      <w:r w:rsidR="00FB5A20" w:rsidRPr="00413E00">
        <w:rPr>
          <w:rFonts w:ascii="Arial" w:eastAsia="Times New Roman" w:hAnsi="Arial" w:cs="Arial"/>
          <w:shd w:val="clear" w:color="auto" w:fill="FFFFFF"/>
          <w:lang w:eastAsia="en-GB"/>
        </w:rPr>
        <w:t xml:space="preserve">related </w:t>
      </w:r>
      <w:r w:rsidR="00AC5C0F" w:rsidRPr="00413E00">
        <w:rPr>
          <w:rFonts w:ascii="Arial" w:eastAsia="Times New Roman" w:hAnsi="Arial" w:cs="Arial"/>
          <w:shd w:val="clear" w:color="auto" w:fill="FFFFFF"/>
          <w:lang w:eastAsia="en-GB"/>
        </w:rPr>
        <w:t>r</w:t>
      </w:r>
      <w:r w:rsidR="00A3064E" w:rsidRPr="00413E00">
        <w:rPr>
          <w:rFonts w:ascii="Arial" w:eastAsia="Times New Roman" w:hAnsi="Arial" w:cs="Arial"/>
          <w:shd w:val="clear" w:color="auto" w:fill="FFFFFF"/>
          <w:lang w:eastAsia="en-GB"/>
        </w:rPr>
        <w:t>egulations</w:t>
      </w:r>
      <w:r w:rsidR="00AC5C0F" w:rsidRPr="00413E00">
        <w:rPr>
          <w:rFonts w:ascii="Arial" w:eastAsia="Times New Roman" w:hAnsi="Arial" w:cs="Arial"/>
          <w:shd w:val="clear" w:color="auto" w:fill="FFFFFF"/>
          <w:lang w:eastAsia="en-GB"/>
        </w:rPr>
        <w:t xml:space="preserve"> </w:t>
      </w:r>
      <w:r w:rsidR="00FB5A20" w:rsidRPr="00413E00">
        <w:rPr>
          <w:rFonts w:ascii="Arial" w:eastAsia="Times New Roman" w:hAnsi="Arial" w:cs="Arial"/>
          <w:shd w:val="clear" w:color="auto" w:fill="FFFFFF"/>
          <w:lang w:eastAsia="en-GB"/>
        </w:rPr>
        <w:t xml:space="preserve">require </w:t>
      </w:r>
      <w:r w:rsidR="004C78DC" w:rsidRPr="00413E00">
        <w:rPr>
          <w:rFonts w:ascii="Arial" w:eastAsia="Times New Roman" w:hAnsi="Arial" w:cs="Arial"/>
          <w:shd w:val="clear" w:color="auto" w:fill="FFFFFF"/>
          <w:lang w:eastAsia="en-GB"/>
        </w:rPr>
        <w:t xml:space="preserve">a statutory </w:t>
      </w:r>
      <w:r w:rsidR="00FB5A20" w:rsidRPr="00413E00">
        <w:rPr>
          <w:rFonts w:ascii="Arial" w:eastAsia="Times New Roman" w:hAnsi="Arial" w:cs="Arial"/>
          <w:shd w:val="clear" w:color="auto" w:fill="FFFFFF"/>
          <w:lang w:eastAsia="en-GB"/>
        </w:rPr>
        <w:t xml:space="preserve">responsibility </w:t>
      </w:r>
      <w:r w:rsidR="004C78DC" w:rsidRPr="00413E00">
        <w:rPr>
          <w:rFonts w:ascii="Arial" w:eastAsia="Times New Roman" w:hAnsi="Arial" w:cs="Arial"/>
          <w:shd w:val="clear" w:color="auto" w:fill="FFFFFF"/>
          <w:lang w:eastAsia="en-GB"/>
        </w:rPr>
        <w:t xml:space="preserve">on </w:t>
      </w:r>
      <w:r w:rsidR="00C076AA" w:rsidRPr="00413E00">
        <w:rPr>
          <w:rFonts w:ascii="Arial" w:eastAsia="Times New Roman" w:hAnsi="Arial" w:cs="Arial"/>
          <w:shd w:val="clear" w:color="auto" w:fill="FFFFFF"/>
          <w:lang w:eastAsia="en-GB"/>
        </w:rPr>
        <w:t xml:space="preserve">companies </w:t>
      </w:r>
      <w:r w:rsidR="004C78DC" w:rsidRPr="00413E00">
        <w:rPr>
          <w:rFonts w:ascii="Arial" w:eastAsia="Times New Roman" w:hAnsi="Arial" w:cs="Arial"/>
          <w:shd w:val="clear" w:color="auto" w:fill="FFFFFF"/>
          <w:lang w:eastAsia="en-GB"/>
        </w:rPr>
        <w:t xml:space="preserve">and the </w:t>
      </w:r>
      <w:r w:rsidR="00440A76" w:rsidRPr="00413E00">
        <w:rPr>
          <w:rFonts w:ascii="Arial" w:eastAsia="Times New Roman" w:hAnsi="Arial" w:cs="Arial"/>
          <w:shd w:val="clear" w:color="auto" w:fill="FFFFFF"/>
          <w:lang w:eastAsia="en-GB"/>
        </w:rPr>
        <w:t>independent health care professionals</w:t>
      </w:r>
      <w:r w:rsidR="00E4665A">
        <w:rPr>
          <w:rFonts w:ascii="Arial" w:eastAsia="Times New Roman" w:hAnsi="Arial" w:cs="Arial"/>
          <w:shd w:val="clear" w:color="auto" w:fill="FFFFFF"/>
          <w:lang w:eastAsia="en-GB"/>
        </w:rPr>
        <w:t xml:space="preserve"> or </w:t>
      </w:r>
      <w:r w:rsidR="001C6281" w:rsidRPr="00413E00">
        <w:rPr>
          <w:rFonts w:ascii="Arial" w:eastAsia="Times New Roman" w:hAnsi="Arial" w:cs="Arial"/>
          <w:shd w:val="clear" w:color="auto" w:fill="FFFFFF"/>
          <w:lang w:eastAsia="en-GB"/>
        </w:rPr>
        <w:t>therapist</w:t>
      </w:r>
      <w:r w:rsidR="00440A76" w:rsidRPr="00413E00">
        <w:rPr>
          <w:rFonts w:ascii="Arial" w:eastAsia="Times New Roman" w:hAnsi="Arial" w:cs="Arial"/>
          <w:shd w:val="clear" w:color="auto" w:fill="FFFFFF"/>
          <w:lang w:eastAsia="en-GB"/>
        </w:rPr>
        <w:t xml:space="preserve"> </w:t>
      </w:r>
      <w:r w:rsidR="004C78DC" w:rsidRPr="00413E00">
        <w:rPr>
          <w:rFonts w:ascii="Arial" w:eastAsia="Times New Roman" w:hAnsi="Arial" w:cs="Arial"/>
          <w:shd w:val="clear" w:color="auto" w:fill="FFFFFF"/>
          <w:lang w:eastAsia="en-GB"/>
        </w:rPr>
        <w:t xml:space="preserve">to </w:t>
      </w:r>
      <w:r w:rsidR="001C6281" w:rsidRPr="00413E00">
        <w:rPr>
          <w:rFonts w:ascii="Arial" w:eastAsia="Times New Roman" w:hAnsi="Arial" w:cs="Arial"/>
          <w:shd w:val="clear" w:color="auto" w:fill="FFFFFF"/>
          <w:lang w:eastAsia="en-GB"/>
        </w:rPr>
        <w:t xml:space="preserve">assure </w:t>
      </w:r>
      <w:r w:rsidR="004C78DC" w:rsidRPr="00413E00">
        <w:rPr>
          <w:rFonts w:ascii="Arial" w:eastAsia="Times New Roman" w:hAnsi="Arial" w:cs="Arial"/>
          <w:shd w:val="clear" w:color="auto" w:fill="FFFFFF"/>
          <w:lang w:eastAsia="en-GB"/>
        </w:rPr>
        <w:t xml:space="preserve">the health and safety of </w:t>
      </w:r>
      <w:r w:rsidR="003952CF" w:rsidRPr="00413E00">
        <w:rPr>
          <w:rFonts w:ascii="Arial" w:eastAsia="Times New Roman" w:hAnsi="Arial" w:cs="Arial"/>
          <w:shd w:val="clear" w:color="auto" w:fill="FFFFFF"/>
          <w:lang w:eastAsia="en-GB"/>
        </w:rPr>
        <w:t>individuals affected</w:t>
      </w:r>
      <w:r w:rsidR="004C78DC" w:rsidRPr="00413E00">
        <w:rPr>
          <w:rFonts w:ascii="Arial" w:eastAsia="Times New Roman" w:hAnsi="Arial" w:cs="Arial"/>
          <w:shd w:val="clear" w:color="auto" w:fill="FFFFFF"/>
          <w:lang w:eastAsia="en-GB"/>
        </w:rPr>
        <w:t xml:space="preserve"> by </w:t>
      </w:r>
      <w:r w:rsidR="003952CF" w:rsidRPr="00413E00">
        <w:rPr>
          <w:rFonts w:ascii="Arial" w:eastAsia="Times New Roman" w:hAnsi="Arial" w:cs="Arial"/>
          <w:shd w:val="clear" w:color="auto" w:fill="FFFFFF"/>
          <w:lang w:eastAsia="en-GB"/>
        </w:rPr>
        <w:t xml:space="preserve">different </w:t>
      </w:r>
      <w:r w:rsidR="008F0024" w:rsidRPr="00413E00">
        <w:rPr>
          <w:rFonts w:ascii="Arial" w:eastAsia="Times New Roman" w:hAnsi="Arial" w:cs="Arial"/>
          <w:shd w:val="clear" w:color="auto" w:fill="FFFFFF"/>
          <w:lang w:eastAsia="en-GB"/>
        </w:rPr>
        <w:t>therapies taken</w:t>
      </w:r>
      <w:r w:rsidR="00413E00" w:rsidRPr="00413E00">
        <w:rPr>
          <w:rFonts w:ascii="Arial" w:eastAsia="Times New Roman" w:hAnsi="Arial" w:cs="Arial"/>
          <w:shd w:val="clear" w:color="auto" w:fill="FFFFFF"/>
          <w:lang w:eastAsia="en-GB"/>
        </w:rPr>
        <w:t xml:space="preserve"> place</w:t>
      </w:r>
      <w:r w:rsidR="004C78DC" w:rsidRPr="00413E00">
        <w:rPr>
          <w:rFonts w:ascii="Arial" w:eastAsia="Times New Roman" w:hAnsi="Arial" w:cs="Arial"/>
          <w:shd w:val="clear" w:color="auto" w:fill="FFFFFF"/>
          <w:lang w:eastAsia="en-GB"/>
        </w:rPr>
        <w:t xml:space="preserve"> on their</w:t>
      </w:r>
      <w:r w:rsidR="00A442FA" w:rsidRPr="00413E00">
        <w:rPr>
          <w:rFonts w:ascii="Arial" w:eastAsia="Times New Roman" w:hAnsi="Arial" w:cs="Arial"/>
          <w:shd w:val="clear" w:color="auto" w:fill="FFFFFF"/>
          <w:lang w:eastAsia="en-GB"/>
        </w:rPr>
        <w:t xml:space="preserve"> property</w:t>
      </w:r>
      <w:r w:rsidR="00413E00" w:rsidRPr="00413E00">
        <w:rPr>
          <w:rFonts w:ascii="Arial" w:eastAsia="Times New Roman" w:hAnsi="Arial" w:cs="Arial"/>
          <w:shd w:val="clear" w:color="auto" w:fill="FFFFFF"/>
          <w:lang w:eastAsia="en-GB"/>
        </w:rPr>
        <w:t>.</w:t>
      </w:r>
    </w:p>
    <w:p w14:paraId="18712ED7" w14:textId="77777777" w:rsidR="002D5547" w:rsidRPr="002D5547" w:rsidRDefault="004C78DC" w:rsidP="001F738D">
      <w:pPr>
        <w:pStyle w:val="ListParagraph"/>
        <w:numPr>
          <w:ilvl w:val="0"/>
          <w:numId w:val="4"/>
        </w:numPr>
        <w:jc w:val="both"/>
        <w:rPr>
          <w:rFonts w:ascii="Arial" w:eastAsia="Times New Roman" w:hAnsi="Arial" w:cs="Arial"/>
          <w:shd w:val="clear" w:color="auto" w:fill="FFFFFF"/>
          <w:lang w:eastAsia="en-GB"/>
        </w:rPr>
      </w:pPr>
      <w:r w:rsidRPr="0045595A">
        <w:rPr>
          <w:rFonts w:ascii="Arial" w:eastAsia="Times New Roman" w:hAnsi="Arial" w:cs="Arial"/>
          <w:shd w:val="clear" w:color="auto" w:fill="FFFFFF"/>
          <w:lang w:eastAsia="en-GB"/>
        </w:rPr>
        <w:t xml:space="preserve">The </w:t>
      </w:r>
      <w:r w:rsidR="00600A9B">
        <w:rPr>
          <w:rFonts w:ascii="Arial" w:eastAsia="Times New Roman" w:hAnsi="Arial" w:cs="Arial"/>
          <w:shd w:val="clear" w:color="auto" w:fill="FFFFFF"/>
          <w:lang w:eastAsia="en-GB"/>
        </w:rPr>
        <w:t>a</w:t>
      </w:r>
      <w:r w:rsidR="00600A9B" w:rsidRPr="0045595A">
        <w:rPr>
          <w:rFonts w:ascii="Arial" w:eastAsia="Times New Roman" w:hAnsi="Arial" w:cs="Arial"/>
          <w:shd w:val="clear" w:color="auto" w:fill="FFFFFF"/>
          <w:lang w:eastAsia="en-GB"/>
        </w:rPr>
        <w:t xml:space="preserve">ct 1990 </w:t>
      </w:r>
      <w:r w:rsidR="00355DCA">
        <w:rPr>
          <w:rFonts w:ascii="Arial" w:eastAsia="Times New Roman" w:hAnsi="Arial" w:cs="Arial"/>
          <w:shd w:val="clear" w:color="auto" w:fill="FFFFFF"/>
          <w:lang w:eastAsia="en-GB"/>
        </w:rPr>
        <w:t xml:space="preserve">on </w:t>
      </w:r>
      <w:r w:rsidR="00593140">
        <w:rPr>
          <w:rFonts w:ascii="Arial" w:eastAsia="Times New Roman" w:hAnsi="Arial" w:cs="Arial"/>
          <w:shd w:val="clear" w:color="auto" w:fill="FFFFFF"/>
          <w:lang w:eastAsia="en-GB"/>
        </w:rPr>
        <w:t>f</w:t>
      </w:r>
      <w:r w:rsidRPr="0045595A">
        <w:rPr>
          <w:rFonts w:ascii="Arial" w:eastAsia="Times New Roman" w:hAnsi="Arial" w:cs="Arial"/>
          <w:shd w:val="clear" w:color="auto" w:fill="FFFFFF"/>
          <w:lang w:eastAsia="en-GB"/>
        </w:rPr>
        <w:t xml:space="preserve">ood </w:t>
      </w:r>
      <w:r w:rsidR="00593140">
        <w:rPr>
          <w:rFonts w:ascii="Arial" w:eastAsia="Times New Roman" w:hAnsi="Arial" w:cs="Arial"/>
          <w:shd w:val="clear" w:color="auto" w:fill="FFFFFF"/>
          <w:lang w:eastAsia="en-GB"/>
        </w:rPr>
        <w:t>s</w:t>
      </w:r>
      <w:r w:rsidRPr="0045595A">
        <w:rPr>
          <w:rFonts w:ascii="Arial" w:eastAsia="Times New Roman" w:hAnsi="Arial" w:cs="Arial"/>
          <w:shd w:val="clear" w:color="auto" w:fill="FFFFFF"/>
          <w:lang w:eastAsia="en-GB"/>
        </w:rPr>
        <w:t xml:space="preserve">afety </w:t>
      </w:r>
      <w:r w:rsidR="00355DCA" w:rsidRPr="0045595A">
        <w:rPr>
          <w:rFonts w:ascii="Arial" w:eastAsia="Times New Roman" w:hAnsi="Arial" w:cs="Arial"/>
          <w:shd w:val="clear" w:color="auto" w:fill="FFFFFF"/>
          <w:lang w:eastAsia="en-GB"/>
        </w:rPr>
        <w:t>control</w:t>
      </w:r>
      <w:r w:rsidR="00355DCA">
        <w:rPr>
          <w:rFonts w:ascii="Arial" w:eastAsia="Times New Roman" w:hAnsi="Arial" w:cs="Arial"/>
          <w:shd w:val="clear" w:color="auto" w:fill="FFFFFF"/>
          <w:lang w:eastAsia="en-GB"/>
        </w:rPr>
        <w:t>s</w:t>
      </w:r>
      <w:r w:rsidRPr="0045595A">
        <w:rPr>
          <w:rFonts w:ascii="Arial" w:eastAsia="Times New Roman" w:hAnsi="Arial" w:cs="Arial"/>
          <w:shd w:val="clear" w:color="auto" w:fill="FFFFFF"/>
          <w:lang w:eastAsia="en-GB"/>
        </w:rPr>
        <w:t xml:space="preserve"> the </w:t>
      </w:r>
      <w:r w:rsidR="00593140">
        <w:rPr>
          <w:rFonts w:ascii="Arial" w:eastAsia="Times New Roman" w:hAnsi="Arial" w:cs="Arial"/>
          <w:shd w:val="clear" w:color="auto" w:fill="FFFFFF"/>
          <w:lang w:eastAsia="en-GB"/>
        </w:rPr>
        <w:t xml:space="preserve">deal </w:t>
      </w:r>
      <w:r w:rsidRPr="0045595A">
        <w:rPr>
          <w:rFonts w:ascii="Arial" w:eastAsia="Times New Roman" w:hAnsi="Arial" w:cs="Arial"/>
          <w:shd w:val="clear" w:color="auto" w:fill="FFFFFF"/>
          <w:lang w:eastAsia="en-GB"/>
        </w:rPr>
        <w:t xml:space="preserve">and </w:t>
      </w:r>
      <w:r w:rsidR="00593140">
        <w:rPr>
          <w:rFonts w:ascii="Arial" w:eastAsia="Times New Roman" w:hAnsi="Arial" w:cs="Arial"/>
          <w:shd w:val="clear" w:color="auto" w:fill="FFFFFF"/>
          <w:lang w:eastAsia="en-GB"/>
        </w:rPr>
        <w:t xml:space="preserve">provide </w:t>
      </w:r>
      <w:r w:rsidRPr="0045595A">
        <w:rPr>
          <w:rFonts w:ascii="Arial" w:eastAsia="Times New Roman" w:hAnsi="Arial" w:cs="Arial"/>
          <w:shd w:val="clear" w:color="auto" w:fill="FFFFFF"/>
          <w:lang w:eastAsia="en-GB"/>
        </w:rPr>
        <w:t>of no</w:t>
      </w:r>
      <w:r w:rsidR="002709DE">
        <w:rPr>
          <w:rFonts w:ascii="Arial" w:eastAsia="Times New Roman" w:hAnsi="Arial" w:cs="Arial"/>
          <w:shd w:val="clear" w:color="auto" w:fill="FFFFFF"/>
          <w:lang w:eastAsia="en-GB"/>
        </w:rPr>
        <w:t>-m</w:t>
      </w:r>
      <w:r w:rsidRPr="0045595A">
        <w:rPr>
          <w:rFonts w:ascii="Arial" w:eastAsia="Times New Roman" w:hAnsi="Arial" w:cs="Arial"/>
          <w:shd w:val="clear" w:color="auto" w:fill="FFFFFF"/>
          <w:lang w:eastAsia="en-GB"/>
        </w:rPr>
        <w:t xml:space="preserve">edical </w:t>
      </w:r>
      <w:r w:rsidR="002709DE" w:rsidRPr="0045595A">
        <w:rPr>
          <w:rFonts w:ascii="Arial" w:eastAsia="Times New Roman" w:hAnsi="Arial" w:cs="Arial"/>
          <w:shd w:val="clear" w:color="auto" w:fill="FFFFFF"/>
          <w:lang w:eastAsia="en-GB"/>
        </w:rPr>
        <w:t>product</w:t>
      </w:r>
      <w:r w:rsidR="002709DE">
        <w:rPr>
          <w:rFonts w:ascii="Arial" w:eastAsia="Times New Roman" w:hAnsi="Arial" w:cs="Arial"/>
          <w:shd w:val="clear" w:color="auto" w:fill="FFFFFF"/>
          <w:lang w:eastAsia="en-GB"/>
        </w:rPr>
        <w:t>s</w:t>
      </w:r>
      <w:r w:rsidRPr="0045595A">
        <w:rPr>
          <w:rFonts w:ascii="Arial" w:eastAsia="Times New Roman" w:hAnsi="Arial" w:cs="Arial"/>
          <w:shd w:val="clear" w:color="auto" w:fill="FFFFFF"/>
          <w:lang w:eastAsia="en-GB"/>
        </w:rPr>
        <w:t xml:space="preserve"> for </w:t>
      </w:r>
      <w:r w:rsidR="002709DE">
        <w:rPr>
          <w:rFonts w:ascii="Arial" w:eastAsia="Times New Roman" w:hAnsi="Arial" w:cs="Arial"/>
          <w:shd w:val="clear" w:color="auto" w:fill="FFFFFF"/>
          <w:lang w:eastAsia="en-GB"/>
        </w:rPr>
        <w:t>person ingesting</w:t>
      </w:r>
      <w:r w:rsidRPr="0045595A">
        <w:rPr>
          <w:rFonts w:ascii="Arial" w:eastAsia="Times New Roman" w:hAnsi="Arial" w:cs="Arial"/>
          <w:shd w:val="clear" w:color="auto" w:fill="FFFFFF"/>
          <w:lang w:eastAsia="en-GB"/>
        </w:rPr>
        <w:t xml:space="preserve">, which </w:t>
      </w:r>
      <w:r w:rsidR="002709DE">
        <w:rPr>
          <w:rFonts w:ascii="Arial" w:eastAsia="Times New Roman" w:hAnsi="Arial" w:cs="Arial"/>
          <w:shd w:val="clear" w:color="auto" w:fill="FFFFFF"/>
          <w:lang w:eastAsia="en-GB"/>
        </w:rPr>
        <w:t xml:space="preserve">contains certain </w:t>
      </w:r>
      <w:r w:rsidRPr="0045595A">
        <w:rPr>
          <w:rFonts w:ascii="Arial" w:eastAsia="Times New Roman" w:hAnsi="Arial" w:cs="Arial"/>
          <w:shd w:val="clear" w:color="auto" w:fill="FFFFFF"/>
          <w:lang w:eastAsia="en-GB"/>
        </w:rPr>
        <w:t xml:space="preserve">products </w:t>
      </w:r>
      <w:r w:rsidR="002709DE">
        <w:rPr>
          <w:rFonts w:ascii="Arial" w:eastAsia="Times New Roman" w:hAnsi="Arial" w:cs="Arial"/>
          <w:shd w:val="clear" w:color="auto" w:fill="FFFFFF"/>
          <w:lang w:eastAsia="en-GB"/>
        </w:rPr>
        <w:t xml:space="preserve">related </w:t>
      </w:r>
      <w:r w:rsidRPr="0045595A">
        <w:rPr>
          <w:rFonts w:ascii="Arial" w:eastAsia="Times New Roman" w:hAnsi="Arial" w:cs="Arial"/>
          <w:shd w:val="clear" w:color="auto" w:fill="FFFFFF"/>
          <w:lang w:eastAsia="en-GB"/>
        </w:rPr>
        <w:t>with CAM</w:t>
      </w:r>
      <w:r w:rsidR="00DC6B57">
        <w:rPr>
          <w:rFonts w:ascii="Arial" w:eastAsia="Times New Roman" w:hAnsi="Arial" w:cs="Arial"/>
          <w:shd w:val="clear" w:color="auto" w:fill="FFFFFF"/>
          <w:lang w:eastAsia="en-GB"/>
        </w:rPr>
        <w:t>.</w:t>
      </w:r>
    </w:p>
    <w:p w14:paraId="50528C0C" w14:textId="22C0B46E" w:rsidR="00162FA3" w:rsidRPr="00162FA3" w:rsidRDefault="004C78DC" w:rsidP="001F738D">
      <w:pPr>
        <w:pStyle w:val="ListParagraph"/>
        <w:numPr>
          <w:ilvl w:val="0"/>
          <w:numId w:val="4"/>
        </w:numPr>
        <w:jc w:val="both"/>
        <w:rPr>
          <w:rFonts w:ascii="Arial" w:eastAsia="Times New Roman" w:hAnsi="Arial" w:cs="Arial"/>
          <w:shd w:val="clear" w:color="auto" w:fill="FFFFFF"/>
          <w:lang w:eastAsia="en-GB"/>
        </w:rPr>
      </w:pPr>
      <w:r w:rsidRPr="0045595A">
        <w:rPr>
          <w:rFonts w:ascii="Arial" w:eastAsia="Times New Roman" w:hAnsi="Arial" w:cs="Arial"/>
          <w:shd w:val="clear" w:color="auto" w:fill="FFFFFF"/>
          <w:lang w:eastAsia="en-GB"/>
        </w:rPr>
        <w:t xml:space="preserve">The </w:t>
      </w:r>
      <w:r w:rsidR="00231DE9">
        <w:rPr>
          <w:rFonts w:ascii="Arial" w:eastAsia="Times New Roman" w:hAnsi="Arial" w:cs="Arial"/>
          <w:shd w:val="clear" w:color="auto" w:fill="FFFFFF"/>
          <w:lang w:eastAsia="en-GB"/>
        </w:rPr>
        <w:t xml:space="preserve">anticipations </w:t>
      </w:r>
      <w:r w:rsidRPr="0045595A">
        <w:rPr>
          <w:rFonts w:ascii="Arial" w:eastAsia="Times New Roman" w:hAnsi="Arial" w:cs="Arial"/>
          <w:shd w:val="clear" w:color="auto" w:fill="FFFFFF"/>
          <w:lang w:eastAsia="en-GB"/>
        </w:rPr>
        <w:t xml:space="preserve">of the </w:t>
      </w:r>
      <w:r w:rsidR="001B4BD6">
        <w:rPr>
          <w:rFonts w:ascii="Arial" w:eastAsia="Times New Roman" w:hAnsi="Arial" w:cs="Arial"/>
          <w:shd w:val="clear" w:color="auto" w:fill="FFFFFF"/>
          <w:lang w:eastAsia="en-GB"/>
        </w:rPr>
        <w:t>skill d</w:t>
      </w:r>
      <w:r w:rsidR="001B4BD6" w:rsidRPr="0045595A">
        <w:rPr>
          <w:rFonts w:ascii="Arial" w:eastAsia="Times New Roman" w:hAnsi="Arial" w:cs="Arial"/>
          <w:shd w:val="clear" w:color="auto" w:fill="FFFFFF"/>
          <w:lang w:eastAsia="en-GB"/>
        </w:rPr>
        <w:t>escriptio</w:t>
      </w:r>
      <w:r w:rsidR="001B4BD6">
        <w:rPr>
          <w:rFonts w:ascii="Arial" w:eastAsia="Times New Roman" w:hAnsi="Arial" w:cs="Arial"/>
          <w:shd w:val="clear" w:color="auto" w:fill="FFFFFF"/>
          <w:lang w:eastAsia="en-GB"/>
        </w:rPr>
        <w:t>n</w:t>
      </w:r>
      <w:r w:rsidR="001B4BD6" w:rsidRPr="0045595A">
        <w:rPr>
          <w:rFonts w:ascii="Arial" w:eastAsia="Times New Roman" w:hAnsi="Arial" w:cs="Arial"/>
          <w:shd w:val="clear" w:color="auto" w:fill="FFFFFF"/>
          <w:lang w:eastAsia="en-GB"/>
        </w:rPr>
        <w:t>s</w:t>
      </w:r>
      <w:r w:rsidRPr="0045595A">
        <w:rPr>
          <w:rFonts w:ascii="Arial" w:eastAsia="Times New Roman" w:hAnsi="Arial" w:cs="Arial"/>
          <w:shd w:val="clear" w:color="auto" w:fill="FFFFFF"/>
          <w:lang w:eastAsia="en-GB"/>
        </w:rPr>
        <w:t xml:space="preserve"> </w:t>
      </w:r>
      <w:r w:rsidR="00160332">
        <w:rPr>
          <w:rFonts w:ascii="Arial" w:eastAsia="Times New Roman" w:hAnsi="Arial" w:cs="Arial"/>
          <w:shd w:val="clear" w:color="auto" w:fill="FFFFFF"/>
          <w:lang w:eastAsia="en-GB"/>
        </w:rPr>
        <w:t>a</w:t>
      </w:r>
      <w:r w:rsidRPr="0045595A">
        <w:rPr>
          <w:rFonts w:ascii="Arial" w:eastAsia="Times New Roman" w:hAnsi="Arial" w:cs="Arial"/>
          <w:shd w:val="clear" w:color="auto" w:fill="FFFFFF"/>
          <w:lang w:eastAsia="en-GB"/>
        </w:rPr>
        <w:t xml:space="preserve">ct 1968 and the </w:t>
      </w:r>
      <w:r w:rsidR="00301FFA">
        <w:rPr>
          <w:rFonts w:ascii="Arial" w:eastAsia="Times New Roman" w:hAnsi="Arial" w:cs="Arial"/>
          <w:shd w:val="clear" w:color="auto" w:fill="FFFFFF"/>
          <w:lang w:eastAsia="en-GB"/>
        </w:rPr>
        <w:t>customer p</w:t>
      </w:r>
      <w:r w:rsidR="00301FFA" w:rsidRPr="0045595A">
        <w:rPr>
          <w:rFonts w:ascii="Arial" w:eastAsia="Times New Roman" w:hAnsi="Arial" w:cs="Arial"/>
          <w:shd w:val="clear" w:color="auto" w:fill="FFFFFF"/>
          <w:lang w:eastAsia="en-GB"/>
        </w:rPr>
        <w:t>rotectio</w:t>
      </w:r>
      <w:r w:rsidR="00301FFA">
        <w:rPr>
          <w:rFonts w:ascii="Arial" w:eastAsia="Times New Roman" w:hAnsi="Arial" w:cs="Arial"/>
          <w:shd w:val="clear" w:color="auto" w:fill="FFFFFF"/>
          <w:lang w:eastAsia="en-GB"/>
        </w:rPr>
        <w:t>n</w:t>
      </w:r>
      <w:r w:rsidRPr="0045595A">
        <w:rPr>
          <w:rFonts w:ascii="Arial" w:eastAsia="Times New Roman" w:hAnsi="Arial" w:cs="Arial"/>
          <w:shd w:val="clear" w:color="auto" w:fill="FFFFFF"/>
          <w:lang w:eastAsia="en-GB"/>
        </w:rPr>
        <w:t xml:space="preserve"> </w:t>
      </w:r>
      <w:r w:rsidR="00301FFA">
        <w:rPr>
          <w:rFonts w:ascii="Arial" w:eastAsia="Times New Roman" w:hAnsi="Arial" w:cs="Arial"/>
          <w:shd w:val="clear" w:color="auto" w:fill="FFFFFF"/>
          <w:lang w:eastAsia="en-GB"/>
        </w:rPr>
        <w:t>a</w:t>
      </w:r>
      <w:r w:rsidRPr="0045595A">
        <w:rPr>
          <w:rFonts w:ascii="Arial" w:eastAsia="Times New Roman" w:hAnsi="Arial" w:cs="Arial"/>
          <w:shd w:val="clear" w:color="auto" w:fill="FFFFFF"/>
          <w:lang w:eastAsia="en-GB"/>
        </w:rPr>
        <w:t xml:space="preserve">ct 1987 are </w:t>
      </w:r>
      <w:r w:rsidR="003063DF">
        <w:rPr>
          <w:rFonts w:ascii="Arial" w:eastAsia="Times New Roman" w:hAnsi="Arial" w:cs="Arial"/>
          <w:shd w:val="clear" w:color="auto" w:fill="FFFFFF"/>
          <w:lang w:eastAsia="en-GB"/>
        </w:rPr>
        <w:t xml:space="preserve">applied </w:t>
      </w:r>
      <w:r w:rsidRPr="0045595A">
        <w:rPr>
          <w:rFonts w:ascii="Arial" w:eastAsia="Times New Roman" w:hAnsi="Arial" w:cs="Arial"/>
          <w:shd w:val="clear" w:color="auto" w:fill="FFFFFF"/>
          <w:lang w:eastAsia="en-GB"/>
        </w:rPr>
        <w:t xml:space="preserve">by </w:t>
      </w:r>
      <w:r w:rsidR="003063DF" w:rsidRPr="0045595A">
        <w:rPr>
          <w:rFonts w:ascii="Arial" w:eastAsia="Times New Roman" w:hAnsi="Arial" w:cs="Arial"/>
          <w:shd w:val="clear" w:color="auto" w:fill="FFFFFF"/>
          <w:lang w:eastAsia="en-GB"/>
        </w:rPr>
        <w:t>loca</w:t>
      </w:r>
      <w:r w:rsidR="003063DF">
        <w:rPr>
          <w:rFonts w:ascii="Arial" w:eastAsia="Times New Roman" w:hAnsi="Arial" w:cs="Arial"/>
          <w:shd w:val="clear" w:color="auto" w:fill="FFFFFF"/>
          <w:lang w:eastAsia="en-GB"/>
        </w:rPr>
        <w:t>l</w:t>
      </w:r>
      <w:r w:rsidRPr="0045595A">
        <w:rPr>
          <w:rFonts w:ascii="Arial" w:eastAsia="Times New Roman" w:hAnsi="Arial" w:cs="Arial"/>
          <w:shd w:val="clear" w:color="auto" w:fill="FFFFFF"/>
          <w:lang w:eastAsia="en-GB"/>
        </w:rPr>
        <w:t xml:space="preserve"> </w:t>
      </w:r>
      <w:r w:rsidR="003063DF" w:rsidRPr="0045595A">
        <w:rPr>
          <w:rFonts w:ascii="Arial" w:eastAsia="Times New Roman" w:hAnsi="Arial" w:cs="Arial"/>
          <w:shd w:val="clear" w:color="auto" w:fill="FFFFFF"/>
          <w:lang w:eastAsia="en-GB"/>
        </w:rPr>
        <w:t>autho</w:t>
      </w:r>
      <w:r w:rsidR="003063DF">
        <w:rPr>
          <w:rFonts w:ascii="Arial" w:eastAsia="Times New Roman" w:hAnsi="Arial" w:cs="Arial"/>
          <w:shd w:val="clear" w:color="auto" w:fill="FFFFFF"/>
          <w:lang w:eastAsia="en-GB"/>
        </w:rPr>
        <w:t>r</w:t>
      </w:r>
      <w:r w:rsidR="003063DF" w:rsidRPr="0045595A">
        <w:rPr>
          <w:rFonts w:ascii="Arial" w:eastAsia="Times New Roman" w:hAnsi="Arial" w:cs="Arial"/>
          <w:shd w:val="clear" w:color="auto" w:fill="FFFFFF"/>
          <w:lang w:eastAsia="en-GB"/>
        </w:rPr>
        <w:t>ity</w:t>
      </w:r>
      <w:r w:rsidRPr="0045595A">
        <w:rPr>
          <w:rFonts w:ascii="Arial" w:eastAsia="Times New Roman" w:hAnsi="Arial" w:cs="Arial"/>
          <w:shd w:val="clear" w:color="auto" w:fill="FFFFFF"/>
          <w:lang w:eastAsia="en-GB"/>
        </w:rPr>
        <w:t xml:space="preserve"> </w:t>
      </w:r>
      <w:r w:rsidR="003063DF">
        <w:rPr>
          <w:rFonts w:ascii="Arial" w:eastAsia="Times New Roman" w:hAnsi="Arial" w:cs="Arial"/>
          <w:shd w:val="clear" w:color="auto" w:fill="FFFFFF"/>
          <w:lang w:eastAsia="en-GB"/>
        </w:rPr>
        <w:t>t</w:t>
      </w:r>
      <w:r w:rsidR="003063DF" w:rsidRPr="0045595A">
        <w:rPr>
          <w:rFonts w:ascii="Arial" w:eastAsia="Times New Roman" w:hAnsi="Arial" w:cs="Arial"/>
          <w:shd w:val="clear" w:color="auto" w:fill="FFFFFF"/>
          <w:lang w:eastAsia="en-GB"/>
        </w:rPr>
        <w:t>radin</w:t>
      </w:r>
      <w:r w:rsidR="003063DF">
        <w:rPr>
          <w:rFonts w:ascii="Arial" w:eastAsia="Times New Roman" w:hAnsi="Arial" w:cs="Arial"/>
          <w:shd w:val="clear" w:color="auto" w:fill="FFFFFF"/>
          <w:lang w:eastAsia="en-GB"/>
        </w:rPr>
        <w:t>g</w:t>
      </w:r>
      <w:r w:rsidRPr="0045595A">
        <w:rPr>
          <w:rFonts w:ascii="Arial" w:eastAsia="Times New Roman" w:hAnsi="Arial" w:cs="Arial"/>
          <w:shd w:val="clear" w:color="auto" w:fill="FFFFFF"/>
          <w:lang w:eastAsia="en-GB"/>
        </w:rPr>
        <w:t xml:space="preserve"> </w:t>
      </w:r>
      <w:r w:rsidR="003063DF">
        <w:rPr>
          <w:rFonts w:ascii="Arial" w:eastAsia="Times New Roman" w:hAnsi="Arial" w:cs="Arial"/>
          <w:shd w:val="clear" w:color="auto" w:fill="FFFFFF"/>
          <w:lang w:eastAsia="en-GB"/>
        </w:rPr>
        <w:t>s</w:t>
      </w:r>
      <w:r w:rsidRPr="0045595A">
        <w:rPr>
          <w:rFonts w:ascii="Arial" w:eastAsia="Times New Roman" w:hAnsi="Arial" w:cs="Arial"/>
          <w:shd w:val="clear" w:color="auto" w:fill="FFFFFF"/>
          <w:lang w:eastAsia="en-GB"/>
        </w:rPr>
        <w:t xml:space="preserve">tandards </w:t>
      </w:r>
      <w:r w:rsidR="003063DF">
        <w:rPr>
          <w:rFonts w:ascii="Arial" w:eastAsia="Times New Roman" w:hAnsi="Arial" w:cs="Arial"/>
          <w:shd w:val="clear" w:color="auto" w:fill="FFFFFF"/>
          <w:lang w:eastAsia="en-GB"/>
        </w:rPr>
        <w:t>o</w:t>
      </w:r>
      <w:r w:rsidRPr="0045595A">
        <w:rPr>
          <w:rFonts w:ascii="Arial" w:eastAsia="Times New Roman" w:hAnsi="Arial" w:cs="Arial"/>
          <w:shd w:val="clear" w:color="auto" w:fill="FFFFFF"/>
          <w:lang w:eastAsia="en-GB"/>
        </w:rPr>
        <w:t xml:space="preserve">fficers, and </w:t>
      </w:r>
      <w:r w:rsidR="003063DF">
        <w:rPr>
          <w:rFonts w:ascii="Arial" w:eastAsia="Times New Roman" w:hAnsi="Arial" w:cs="Arial"/>
          <w:shd w:val="clear" w:color="auto" w:fill="FFFFFF"/>
          <w:lang w:eastAsia="en-GB"/>
        </w:rPr>
        <w:t xml:space="preserve">request </w:t>
      </w:r>
      <w:r w:rsidRPr="0045595A">
        <w:rPr>
          <w:rFonts w:ascii="Arial" w:eastAsia="Times New Roman" w:hAnsi="Arial" w:cs="Arial"/>
          <w:shd w:val="clear" w:color="auto" w:fill="FFFFFF"/>
          <w:lang w:eastAsia="en-GB"/>
        </w:rPr>
        <w:t xml:space="preserve">to </w:t>
      </w:r>
      <w:r w:rsidR="003063DF" w:rsidRPr="0045595A">
        <w:rPr>
          <w:rFonts w:ascii="Arial" w:eastAsia="Times New Roman" w:hAnsi="Arial" w:cs="Arial"/>
          <w:shd w:val="clear" w:color="auto" w:fill="FFFFFF"/>
          <w:lang w:eastAsia="en-GB"/>
        </w:rPr>
        <w:t>profession</w:t>
      </w:r>
      <w:r w:rsidR="003063DF">
        <w:rPr>
          <w:rFonts w:ascii="Arial" w:eastAsia="Times New Roman" w:hAnsi="Arial" w:cs="Arial"/>
          <w:shd w:val="clear" w:color="auto" w:fill="FFFFFF"/>
          <w:lang w:eastAsia="en-GB"/>
        </w:rPr>
        <w:t>s</w:t>
      </w:r>
      <w:r w:rsidRPr="0045595A">
        <w:rPr>
          <w:rFonts w:ascii="Arial" w:eastAsia="Times New Roman" w:hAnsi="Arial" w:cs="Arial"/>
          <w:shd w:val="clear" w:color="auto" w:fill="FFFFFF"/>
          <w:lang w:eastAsia="en-GB"/>
        </w:rPr>
        <w:t xml:space="preserve"> which </w:t>
      </w:r>
      <w:r w:rsidR="003063DF">
        <w:rPr>
          <w:rFonts w:ascii="Arial" w:eastAsia="Times New Roman" w:hAnsi="Arial" w:cs="Arial"/>
          <w:shd w:val="clear" w:color="auto" w:fill="FFFFFF"/>
          <w:lang w:eastAsia="en-GB"/>
        </w:rPr>
        <w:t xml:space="preserve">create rights </w:t>
      </w:r>
      <w:r w:rsidRPr="0045595A">
        <w:rPr>
          <w:rFonts w:ascii="Arial" w:eastAsia="Times New Roman" w:hAnsi="Arial" w:cs="Arial"/>
          <w:shd w:val="clear" w:color="auto" w:fill="FFFFFF"/>
          <w:lang w:eastAsia="en-GB"/>
        </w:rPr>
        <w:t xml:space="preserve">for the </w:t>
      </w:r>
      <w:r w:rsidR="003063DF">
        <w:rPr>
          <w:rFonts w:ascii="Arial" w:eastAsia="Times New Roman" w:hAnsi="Arial" w:cs="Arial"/>
          <w:shd w:val="clear" w:color="auto" w:fill="FFFFFF"/>
          <w:lang w:eastAsia="en-GB"/>
        </w:rPr>
        <w:t xml:space="preserve">properties </w:t>
      </w:r>
      <w:r w:rsidRPr="0045595A">
        <w:rPr>
          <w:rFonts w:ascii="Arial" w:eastAsia="Times New Roman" w:hAnsi="Arial" w:cs="Arial"/>
          <w:shd w:val="clear" w:color="auto" w:fill="FFFFFF"/>
          <w:lang w:eastAsia="en-GB"/>
        </w:rPr>
        <w:t xml:space="preserve">or </w:t>
      </w:r>
      <w:r w:rsidR="003063DF">
        <w:rPr>
          <w:rFonts w:ascii="Arial" w:eastAsia="Times New Roman" w:hAnsi="Arial" w:cs="Arial"/>
          <w:shd w:val="clear" w:color="auto" w:fill="FFFFFF"/>
          <w:lang w:eastAsia="en-GB"/>
        </w:rPr>
        <w:t xml:space="preserve">facilities </w:t>
      </w:r>
      <w:r w:rsidRPr="0045595A">
        <w:rPr>
          <w:rFonts w:ascii="Arial" w:eastAsia="Times New Roman" w:hAnsi="Arial" w:cs="Arial"/>
          <w:shd w:val="clear" w:color="auto" w:fill="FFFFFF"/>
          <w:lang w:eastAsia="en-GB"/>
        </w:rPr>
        <w:t xml:space="preserve">they </w:t>
      </w:r>
      <w:r w:rsidR="003063DF">
        <w:rPr>
          <w:rFonts w:ascii="Arial" w:eastAsia="Times New Roman" w:hAnsi="Arial" w:cs="Arial"/>
          <w:shd w:val="clear" w:color="auto" w:fill="FFFFFF"/>
          <w:lang w:eastAsia="en-GB"/>
        </w:rPr>
        <w:t>provide</w:t>
      </w:r>
      <w:r w:rsidRPr="0045595A">
        <w:rPr>
          <w:rFonts w:ascii="Arial" w:eastAsia="Times New Roman" w:hAnsi="Arial" w:cs="Arial"/>
          <w:shd w:val="clear" w:color="auto" w:fill="FFFFFF"/>
          <w:lang w:eastAsia="en-GB"/>
        </w:rPr>
        <w:t xml:space="preserve">, </w:t>
      </w:r>
      <w:r w:rsidR="00852F99" w:rsidRPr="0045595A">
        <w:rPr>
          <w:rFonts w:ascii="Arial" w:eastAsia="Times New Roman" w:hAnsi="Arial" w:cs="Arial"/>
          <w:shd w:val="clear" w:color="auto" w:fill="FFFFFF"/>
          <w:lang w:eastAsia="en-GB"/>
        </w:rPr>
        <w:t>includin</w:t>
      </w:r>
      <w:r w:rsidR="00852F99">
        <w:rPr>
          <w:rFonts w:ascii="Arial" w:eastAsia="Times New Roman" w:hAnsi="Arial" w:cs="Arial"/>
          <w:shd w:val="clear" w:color="auto" w:fill="FFFFFF"/>
          <w:lang w:eastAsia="en-GB"/>
        </w:rPr>
        <w:t>g</w:t>
      </w:r>
      <w:r w:rsidRPr="0045595A">
        <w:rPr>
          <w:rFonts w:ascii="Arial" w:eastAsia="Times New Roman" w:hAnsi="Arial" w:cs="Arial"/>
          <w:shd w:val="clear" w:color="auto" w:fill="FFFFFF"/>
          <w:lang w:eastAsia="en-GB"/>
        </w:rPr>
        <w:t xml:space="preserve"> complementary</w:t>
      </w:r>
      <w:r w:rsidR="00852F99">
        <w:rPr>
          <w:rFonts w:ascii="Arial" w:eastAsia="Times New Roman" w:hAnsi="Arial" w:cs="Arial"/>
          <w:shd w:val="clear" w:color="auto" w:fill="FFFFFF"/>
          <w:lang w:eastAsia="en-GB"/>
        </w:rPr>
        <w:t xml:space="preserve"> professionals</w:t>
      </w:r>
      <w:r w:rsidR="00E4665A">
        <w:rPr>
          <w:rFonts w:ascii="Arial" w:eastAsia="Times New Roman" w:hAnsi="Arial" w:cs="Arial"/>
          <w:shd w:val="clear" w:color="auto" w:fill="FFFFFF"/>
          <w:lang w:eastAsia="en-GB"/>
        </w:rPr>
        <w:t xml:space="preserve"> or </w:t>
      </w:r>
      <w:r w:rsidR="00162FA3">
        <w:rPr>
          <w:rFonts w:ascii="Arial" w:eastAsia="Times New Roman" w:hAnsi="Arial" w:cs="Arial"/>
          <w:shd w:val="clear" w:color="auto" w:fill="FFFFFF"/>
          <w:lang w:eastAsia="en-GB"/>
        </w:rPr>
        <w:t>therapists</w:t>
      </w:r>
      <w:r w:rsidR="00852F99">
        <w:rPr>
          <w:rFonts w:ascii="Arial" w:eastAsia="Times New Roman" w:hAnsi="Arial" w:cs="Arial"/>
          <w:shd w:val="clear" w:color="auto" w:fill="FFFFFF"/>
          <w:lang w:eastAsia="en-GB"/>
        </w:rPr>
        <w:t>.</w:t>
      </w:r>
    </w:p>
    <w:p w14:paraId="1595B180" w14:textId="77777777" w:rsidR="006B7768" w:rsidRPr="006B7768" w:rsidRDefault="00D50391" w:rsidP="001F738D">
      <w:pPr>
        <w:pStyle w:val="ListParagraph"/>
        <w:numPr>
          <w:ilvl w:val="0"/>
          <w:numId w:val="4"/>
        </w:numPr>
        <w:jc w:val="both"/>
        <w:rPr>
          <w:rFonts w:ascii="Arial" w:eastAsia="Times New Roman" w:hAnsi="Arial" w:cs="Arial"/>
          <w:shd w:val="clear" w:color="auto" w:fill="FFFFFF"/>
          <w:lang w:eastAsia="en-GB"/>
        </w:rPr>
      </w:pPr>
      <w:r w:rsidRPr="0045595A">
        <w:rPr>
          <w:rFonts w:ascii="Arial" w:eastAsia="Times New Roman" w:hAnsi="Arial" w:cs="Arial"/>
          <w:shd w:val="clear" w:color="auto" w:fill="FFFFFF"/>
          <w:lang w:eastAsia="en-GB"/>
        </w:rPr>
        <w:t>F</w:t>
      </w:r>
      <w:r w:rsidR="00A75FD7" w:rsidRPr="0045595A">
        <w:rPr>
          <w:rFonts w:ascii="Arial" w:eastAsia="Times New Roman" w:hAnsi="Arial" w:cs="Arial"/>
          <w:shd w:val="clear" w:color="auto" w:fill="FFFFFF"/>
          <w:lang w:eastAsia="en-GB"/>
        </w:rPr>
        <w:t>or</w:t>
      </w:r>
      <w:r w:rsidR="00A75FD7">
        <w:rPr>
          <w:rFonts w:ascii="Arial" w:eastAsia="Times New Roman" w:hAnsi="Arial" w:cs="Arial"/>
          <w:shd w:val="clear" w:color="auto" w:fill="FFFFFF"/>
          <w:lang w:eastAsia="en-GB"/>
        </w:rPr>
        <w:t xml:space="preserve"> </w:t>
      </w:r>
      <w:r w:rsidR="00A75FD7" w:rsidRPr="0045595A">
        <w:rPr>
          <w:rFonts w:ascii="Arial" w:eastAsia="Times New Roman" w:hAnsi="Arial" w:cs="Arial"/>
          <w:shd w:val="clear" w:color="auto" w:fill="FFFFFF"/>
          <w:lang w:eastAsia="en-GB"/>
        </w:rPr>
        <w:t xml:space="preserve">cancer and </w:t>
      </w:r>
      <w:r w:rsidRPr="0045595A">
        <w:rPr>
          <w:rFonts w:ascii="Arial" w:eastAsia="Times New Roman" w:hAnsi="Arial" w:cs="Arial"/>
          <w:shd w:val="clear" w:color="auto" w:fill="FFFFFF"/>
          <w:lang w:eastAsia="en-GB"/>
        </w:rPr>
        <w:t>venere</w:t>
      </w:r>
      <w:r>
        <w:rPr>
          <w:rFonts w:ascii="Arial" w:eastAsia="Times New Roman" w:hAnsi="Arial" w:cs="Arial"/>
          <w:shd w:val="clear" w:color="auto" w:fill="FFFFFF"/>
          <w:lang w:eastAsia="en-GB"/>
        </w:rPr>
        <w:t>a</w:t>
      </w:r>
      <w:r w:rsidRPr="0045595A">
        <w:rPr>
          <w:rFonts w:ascii="Arial" w:eastAsia="Times New Roman" w:hAnsi="Arial" w:cs="Arial"/>
          <w:shd w:val="clear" w:color="auto" w:fill="FFFFFF"/>
          <w:lang w:eastAsia="en-GB"/>
        </w:rPr>
        <w:t>l</w:t>
      </w:r>
      <w:r w:rsidR="00A75FD7" w:rsidRPr="0045595A">
        <w:rPr>
          <w:rFonts w:ascii="Arial" w:eastAsia="Times New Roman" w:hAnsi="Arial" w:cs="Arial"/>
          <w:shd w:val="clear" w:color="auto" w:fill="FFFFFF"/>
          <w:lang w:eastAsia="en-GB"/>
        </w:rPr>
        <w:t xml:space="preserve"> </w:t>
      </w:r>
      <w:r>
        <w:rPr>
          <w:rFonts w:ascii="Arial" w:eastAsia="Times New Roman" w:hAnsi="Arial" w:cs="Arial"/>
          <w:shd w:val="clear" w:color="auto" w:fill="FFFFFF"/>
          <w:lang w:eastAsia="en-GB"/>
        </w:rPr>
        <w:t>illness t</w:t>
      </w:r>
      <w:r w:rsidR="004C78DC" w:rsidRPr="0045595A">
        <w:rPr>
          <w:rFonts w:ascii="Arial" w:eastAsia="Times New Roman" w:hAnsi="Arial" w:cs="Arial"/>
          <w:shd w:val="clear" w:color="auto" w:fill="FFFFFF"/>
          <w:lang w:eastAsia="en-GB"/>
        </w:rPr>
        <w:t xml:space="preserve">here is </w:t>
      </w:r>
      <w:r>
        <w:rPr>
          <w:rFonts w:ascii="Arial" w:eastAsia="Times New Roman" w:hAnsi="Arial" w:cs="Arial"/>
          <w:shd w:val="clear" w:color="auto" w:fill="FFFFFF"/>
          <w:lang w:eastAsia="en-GB"/>
        </w:rPr>
        <w:t xml:space="preserve">law interacting </w:t>
      </w:r>
      <w:r w:rsidR="004C78DC" w:rsidRPr="0045595A">
        <w:rPr>
          <w:rFonts w:ascii="Arial" w:eastAsia="Times New Roman" w:hAnsi="Arial" w:cs="Arial"/>
          <w:shd w:val="clear" w:color="auto" w:fill="FFFFFF"/>
          <w:lang w:eastAsia="en-GB"/>
        </w:rPr>
        <w:t xml:space="preserve">to </w:t>
      </w:r>
      <w:r>
        <w:rPr>
          <w:rFonts w:ascii="Arial" w:eastAsia="Times New Roman" w:hAnsi="Arial" w:cs="Arial"/>
          <w:shd w:val="clear" w:color="auto" w:fill="FFFFFF"/>
          <w:lang w:eastAsia="en-GB"/>
        </w:rPr>
        <w:t xml:space="preserve">certain diseases </w:t>
      </w:r>
      <w:r w:rsidR="004C78DC" w:rsidRPr="0045595A">
        <w:rPr>
          <w:rFonts w:ascii="Arial" w:eastAsia="Times New Roman" w:hAnsi="Arial" w:cs="Arial"/>
          <w:shd w:val="clear" w:color="auto" w:fill="FFFFFF"/>
          <w:lang w:eastAsia="en-GB"/>
        </w:rPr>
        <w:t xml:space="preserve">and </w:t>
      </w:r>
      <w:r>
        <w:rPr>
          <w:rFonts w:ascii="Arial" w:eastAsia="Times New Roman" w:hAnsi="Arial" w:cs="Arial"/>
          <w:shd w:val="clear" w:color="auto" w:fill="FFFFFF"/>
          <w:lang w:eastAsia="en-GB"/>
        </w:rPr>
        <w:t>therapeutic states</w:t>
      </w:r>
      <w:r w:rsidR="00CC52B6">
        <w:rPr>
          <w:rFonts w:ascii="Arial" w:eastAsia="Times New Roman" w:hAnsi="Arial" w:cs="Arial"/>
          <w:shd w:val="clear" w:color="auto" w:fill="FFFFFF"/>
          <w:lang w:eastAsia="en-GB"/>
        </w:rPr>
        <w:t xml:space="preserve"> </w:t>
      </w:r>
      <w:r w:rsidR="004C78DC" w:rsidRPr="0045595A">
        <w:rPr>
          <w:rFonts w:ascii="Arial" w:eastAsia="Times New Roman" w:hAnsi="Arial" w:cs="Arial"/>
          <w:shd w:val="clear" w:color="auto" w:fill="FFFFFF"/>
          <w:lang w:eastAsia="en-GB"/>
        </w:rPr>
        <w:t xml:space="preserve">which </w:t>
      </w:r>
      <w:r w:rsidR="00CC52B6">
        <w:rPr>
          <w:rFonts w:ascii="Arial" w:eastAsia="Times New Roman" w:hAnsi="Arial" w:cs="Arial"/>
          <w:shd w:val="clear" w:color="auto" w:fill="FFFFFF"/>
          <w:lang w:eastAsia="en-GB"/>
        </w:rPr>
        <w:t xml:space="preserve">bans </w:t>
      </w:r>
      <w:r w:rsidR="004C78DC" w:rsidRPr="0045595A">
        <w:rPr>
          <w:rFonts w:ascii="Arial" w:eastAsia="Times New Roman" w:hAnsi="Arial" w:cs="Arial"/>
          <w:shd w:val="clear" w:color="auto" w:fill="FFFFFF"/>
          <w:lang w:eastAsia="en-GB"/>
        </w:rPr>
        <w:t>non-</w:t>
      </w:r>
      <w:r w:rsidR="00CC52B6">
        <w:rPr>
          <w:rFonts w:ascii="Arial" w:eastAsia="Times New Roman" w:hAnsi="Arial" w:cs="Arial"/>
          <w:shd w:val="clear" w:color="auto" w:fill="FFFFFF"/>
          <w:lang w:eastAsia="en-GB"/>
        </w:rPr>
        <w:t>therapeutically</w:t>
      </w:r>
      <w:r w:rsidR="004C78DC" w:rsidRPr="0045595A">
        <w:rPr>
          <w:rFonts w:ascii="Arial" w:eastAsia="Times New Roman" w:hAnsi="Arial" w:cs="Arial"/>
          <w:shd w:val="clear" w:color="auto" w:fill="FFFFFF"/>
          <w:lang w:eastAsia="en-GB"/>
        </w:rPr>
        <w:t xml:space="preserve"> </w:t>
      </w:r>
      <w:r w:rsidR="00CC52B6" w:rsidRPr="0045595A">
        <w:rPr>
          <w:rFonts w:ascii="Arial" w:eastAsia="Times New Roman" w:hAnsi="Arial" w:cs="Arial"/>
          <w:shd w:val="clear" w:color="auto" w:fill="FFFFFF"/>
          <w:lang w:eastAsia="en-GB"/>
        </w:rPr>
        <w:t>qualifie</w:t>
      </w:r>
      <w:r w:rsidR="00CC52B6">
        <w:rPr>
          <w:rFonts w:ascii="Arial" w:eastAsia="Times New Roman" w:hAnsi="Arial" w:cs="Arial"/>
          <w:shd w:val="clear" w:color="auto" w:fill="FFFFFF"/>
          <w:lang w:eastAsia="en-GB"/>
        </w:rPr>
        <w:t>d</w:t>
      </w:r>
      <w:r w:rsidR="004C78DC" w:rsidRPr="0045595A">
        <w:rPr>
          <w:rFonts w:ascii="Arial" w:eastAsia="Times New Roman" w:hAnsi="Arial" w:cs="Arial"/>
          <w:shd w:val="clear" w:color="auto" w:fill="FFFFFF"/>
          <w:lang w:eastAsia="en-GB"/>
        </w:rPr>
        <w:t xml:space="preserve"> </w:t>
      </w:r>
      <w:r w:rsidR="002E2743">
        <w:rPr>
          <w:rFonts w:ascii="Arial" w:eastAsia="Times New Roman" w:hAnsi="Arial" w:cs="Arial"/>
          <w:shd w:val="clear" w:color="auto" w:fill="FFFFFF"/>
          <w:lang w:eastAsia="en-GB"/>
        </w:rPr>
        <w:t xml:space="preserve">persons </w:t>
      </w:r>
      <w:r w:rsidR="004C78DC" w:rsidRPr="0045595A">
        <w:rPr>
          <w:rFonts w:ascii="Arial" w:eastAsia="Times New Roman" w:hAnsi="Arial" w:cs="Arial"/>
          <w:shd w:val="clear" w:color="auto" w:fill="FFFFFF"/>
          <w:lang w:eastAsia="en-GB"/>
        </w:rPr>
        <w:t xml:space="preserve">from </w:t>
      </w:r>
      <w:r w:rsidR="002E2743">
        <w:rPr>
          <w:rFonts w:ascii="Arial" w:eastAsia="Times New Roman" w:hAnsi="Arial" w:cs="Arial"/>
          <w:shd w:val="clear" w:color="auto" w:fill="FFFFFF"/>
          <w:lang w:eastAsia="en-GB"/>
        </w:rPr>
        <w:t xml:space="preserve">claiming </w:t>
      </w:r>
      <w:r w:rsidR="004C78DC" w:rsidRPr="0045595A">
        <w:rPr>
          <w:rFonts w:ascii="Arial" w:eastAsia="Times New Roman" w:hAnsi="Arial" w:cs="Arial"/>
          <w:shd w:val="clear" w:color="auto" w:fill="FFFFFF"/>
          <w:lang w:eastAsia="en-GB"/>
        </w:rPr>
        <w:t xml:space="preserve">to </w:t>
      </w:r>
      <w:r w:rsidR="002E2743" w:rsidRPr="0045595A">
        <w:rPr>
          <w:rFonts w:ascii="Arial" w:eastAsia="Times New Roman" w:hAnsi="Arial" w:cs="Arial"/>
          <w:shd w:val="clear" w:color="auto" w:fill="FFFFFF"/>
          <w:lang w:eastAsia="en-GB"/>
        </w:rPr>
        <w:t>cur</w:t>
      </w:r>
      <w:r w:rsidR="002E2743">
        <w:rPr>
          <w:rFonts w:ascii="Arial" w:eastAsia="Times New Roman" w:hAnsi="Arial" w:cs="Arial"/>
          <w:shd w:val="clear" w:color="auto" w:fill="FFFFFF"/>
          <w:lang w:eastAsia="en-GB"/>
        </w:rPr>
        <w:t>e</w:t>
      </w:r>
      <w:r w:rsidR="004C78DC" w:rsidRPr="0045595A">
        <w:rPr>
          <w:rFonts w:ascii="Arial" w:eastAsia="Times New Roman" w:hAnsi="Arial" w:cs="Arial"/>
          <w:shd w:val="clear" w:color="auto" w:fill="FFFFFF"/>
          <w:lang w:eastAsia="en-GB"/>
        </w:rPr>
        <w:t xml:space="preserve">, or in </w:t>
      </w:r>
      <w:r w:rsidR="002E2743">
        <w:rPr>
          <w:rFonts w:ascii="Arial" w:eastAsia="Times New Roman" w:hAnsi="Arial" w:cs="Arial"/>
          <w:shd w:val="clear" w:color="auto" w:fill="FFFFFF"/>
          <w:lang w:eastAsia="en-GB"/>
        </w:rPr>
        <w:t xml:space="preserve">several circumstances </w:t>
      </w:r>
      <w:r w:rsidR="002E2743" w:rsidRPr="0045595A">
        <w:rPr>
          <w:rFonts w:ascii="Arial" w:eastAsia="Times New Roman" w:hAnsi="Arial" w:cs="Arial"/>
          <w:shd w:val="clear" w:color="auto" w:fill="FFFFFF"/>
          <w:lang w:eastAsia="en-GB"/>
        </w:rPr>
        <w:t>trea</w:t>
      </w:r>
      <w:r w:rsidR="002E2743">
        <w:rPr>
          <w:rFonts w:ascii="Arial" w:eastAsia="Times New Roman" w:hAnsi="Arial" w:cs="Arial"/>
          <w:shd w:val="clear" w:color="auto" w:fill="FFFFFF"/>
          <w:lang w:eastAsia="en-GB"/>
        </w:rPr>
        <w:t>t</w:t>
      </w:r>
      <w:r w:rsidR="006B7768">
        <w:rPr>
          <w:rFonts w:ascii="Arial" w:eastAsia="Times New Roman" w:hAnsi="Arial" w:cs="Arial"/>
          <w:shd w:val="clear" w:color="auto" w:fill="FFFFFF"/>
          <w:lang w:eastAsia="en-GB"/>
        </w:rPr>
        <w:t xml:space="preserve"> </w:t>
      </w:r>
      <w:r w:rsidR="004C78DC" w:rsidRPr="0045595A">
        <w:rPr>
          <w:rFonts w:ascii="Arial" w:eastAsia="Times New Roman" w:hAnsi="Arial" w:cs="Arial"/>
          <w:shd w:val="clear" w:color="auto" w:fill="FFFFFF"/>
          <w:lang w:eastAsia="en-GB"/>
        </w:rPr>
        <w:t>them</w:t>
      </w:r>
      <w:r w:rsidR="002E2743">
        <w:rPr>
          <w:rFonts w:ascii="Arial" w:eastAsia="Times New Roman" w:hAnsi="Arial" w:cs="Arial"/>
          <w:shd w:val="clear" w:color="auto" w:fill="FFFFFF"/>
          <w:lang w:eastAsia="en-GB"/>
        </w:rPr>
        <w:t>.</w:t>
      </w:r>
    </w:p>
    <w:p w14:paraId="38A020D6" w14:textId="3B038C72" w:rsidR="00F91FCF" w:rsidRPr="00F91FCF" w:rsidRDefault="006B7768" w:rsidP="001F738D">
      <w:pPr>
        <w:pStyle w:val="ListParagraph"/>
        <w:numPr>
          <w:ilvl w:val="0"/>
          <w:numId w:val="4"/>
        </w:numPr>
        <w:jc w:val="both"/>
        <w:rPr>
          <w:rFonts w:ascii="Arial" w:eastAsia="Times New Roman" w:hAnsi="Arial" w:cs="Arial"/>
          <w:shd w:val="clear" w:color="auto" w:fill="FFFFFF"/>
          <w:lang w:eastAsia="en-GB"/>
        </w:rPr>
      </w:pPr>
      <w:r>
        <w:rPr>
          <w:rFonts w:ascii="Arial" w:eastAsia="Times New Roman" w:hAnsi="Arial" w:cs="Arial"/>
          <w:shd w:val="clear" w:color="auto" w:fill="FFFFFF"/>
          <w:lang w:eastAsia="en-GB"/>
        </w:rPr>
        <w:t xml:space="preserve">Numerous bodies </w:t>
      </w:r>
      <w:r w:rsidR="004C78DC" w:rsidRPr="0045595A">
        <w:rPr>
          <w:rFonts w:ascii="Arial" w:eastAsia="Times New Roman" w:hAnsi="Arial" w:cs="Arial"/>
          <w:shd w:val="clear" w:color="auto" w:fill="FFFFFF"/>
          <w:lang w:eastAsia="en-GB"/>
        </w:rPr>
        <w:t xml:space="preserve">which </w:t>
      </w:r>
      <w:r>
        <w:rPr>
          <w:rFonts w:ascii="Arial" w:eastAsia="Times New Roman" w:hAnsi="Arial" w:cs="Arial"/>
          <w:shd w:val="clear" w:color="auto" w:fill="FFFFFF"/>
          <w:lang w:eastAsia="en-GB"/>
        </w:rPr>
        <w:t xml:space="preserve">signify </w:t>
      </w:r>
      <w:r w:rsidR="004C78DC" w:rsidRPr="0045595A">
        <w:rPr>
          <w:rFonts w:ascii="Arial" w:eastAsia="Times New Roman" w:hAnsi="Arial" w:cs="Arial"/>
          <w:shd w:val="clear" w:color="auto" w:fill="FFFFFF"/>
          <w:lang w:eastAsia="en-GB"/>
        </w:rPr>
        <w:t xml:space="preserve">complementary </w:t>
      </w:r>
      <w:r>
        <w:rPr>
          <w:rFonts w:ascii="Arial" w:eastAsia="Times New Roman" w:hAnsi="Arial" w:cs="Arial"/>
          <w:shd w:val="clear" w:color="auto" w:fill="FFFFFF"/>
          <w:lang w:eastAsia="en-GB"/>
        </w:rPr>
        <w:t>professionals</w:t>
      </w:r>
      <w:r w:rsidR="00F91FCF">
        <w:rPr>
          <w:rFonts w:ascii="Arial" w:eastAsia="Times New Roman" w:hAnsi="Arial" w:cs="Arial"/>
          <w:shd w:val="clear" w:color="auto" w:fill="FFFFFF"/>
          <w:lang w:eastAsia="en-GB"/>
        </w:rPr>
        <w:t xml:space="preserve"> or </w:t>
      </w:r>
      <w:r w:rsidR="004C78DC" w:rsidRPr="0045595A">
        <w:rPr>
          <w:rFonts w:ascii="Arial" w:eastAsia="Times New Roman" w:hAnsi="Arial" w:cs="Arial"/>
          <w:shd w:val="clear" w:color="auto" w:fill="FFFFFF"/>
          <w:lang w:eastAsia="en-GB"/>
        </w:rPr>
        <w:t xml:space="preserve">therapists are </w:t>
      </w:r>
      <w:r w:rsidR="00CB53D1">
        <w:rPr>
          <w:rFonts w:ascii="Arial" w:eastAsia="Times New Roman" w:hAnsi="Arial" w:cs="Arial"/>
          <w:shd w:val="clear" w:color="auto" w:fill="FFFFFF"/>
          <w:lang w:eastAsia="en-GB"/>
        </w:rPr>
        <w:t xml:space="preserve">listed on </w:t>
      </w:r>
      <w:r w:rsidRPr="0045595A">
        <w:rPr>
          <w:rFonts w:ascii="Arial" w:eastAsia="Times New Roman" w:hAnsi="Arial" w:cs="Arial"/>
          <w:shd w:val="clear" w:color="auto" w:fill="FFFFFF"/>
          <w:lang w:eastAsia="en-GB"/>
        </w:rPr>
        <w:t>charities</w:t>
      </w:r>
      <w:r w:rsidR="004C78DC" w:rsidRPr="0045595A">
        <w:rPr>
          <w:rFonts w:ascii="Arial" w:eastAsia="Times New Roman" w:hAnsi="Arial" w:cs="Arial"/>
          <w:shd w:val="clear" w:color="auto" w:fill="FFFFFF"/>
          <w:lang w:eastAsia="en-GB"/>
        </w:rPr>
        <w:t xml:space="preserve"> or </w:t>
      </w:r>
      <w:r w:rsidR="00CB53D1" w:rsidRPr="0045595A">
        <w:rPr>
          <w:rFonts w:ascii="Arial" w:eastAsia="Times New Roman" w:hAnsi="Arial" w:cs="Arial"/>
          <w:shd w:val="clear" w:color="auto" w:fill="FFFFFF"/>
          <w:lang w:eastAsia="en-GB"/>
        </w:rPr>
        <w:t>limite</w:t>
      </w:r>
      <w:r w:rsidR="00CB53D1">
        <w:rPr>
          <w:rFonts w:ascii="Arial" w:eastAsia="Times New Roman" w:hAnsi="Arial" w:cs="Arial"/>
          <w:shd w:val="clear" w:color="auto" w:fill="FFFFFF"/>
          <w:lang w:eastAsia="en-GB"/>
        </w:rPr>
        <w:t>d</w:t>
      </w:r>
      <w:r w:rsidR="004C78DC" w:rsidRPr="0045595A">
        <w:rPr>
          <w:rFonts w:ascii="Arial" w:eastAsia="Times New Roman" w:hAnsi="Arial" w:cs="Arial"/>
          <w:shd w:val="clear" w:color="auto" w:fill="FFFFFF"/>
          <w:lang w:eastAsia="en-GB"/>
        </w:rPr>
        <w:t xml:space="preserve"> </w:t>
      </w:r>
      <w:r w:rsidR="00E4665A">
        <w:rPr>
          <w:rFonts w:ascii="Arial" w:eastAsia="Times New Roman" w:hAnsi="Arial" w:cs="Arial"/>
          <w:shd w:val="clear" w:color="auto" w:fill="FFFFFF"/>
          <w:lang w:eastAsia="en-GB"/>
        </w:rPr>
        <w:t xml:space="preserve">groups </w:t>
      </w:r>
      <w:r w:rsidR="00F91FCF">
        <w:rPr>
          <w:rFonts w:ascii="Arial" w:eastAsia="Times New Roman" w:hAnsi="Arial" w:cs="Arial"/>
          <w:shd w:val="clear" w:color="auto" w:fill="FFFFFF"/>
          <w:lang w:eastAsia="en-GB"/>
        </w:rPr>
        <w:t xml:space="preserve">and </w:t>
      </w:r>
      <w:r w:rsidR="00CB53D1" w:rsidRPr="0045595A">
        <w:rPr>
          <w:rFonts w:ascii="Arial" w:eastAsia="Times New Roman" w:hAnsi="Arial" w:cs="Arial"/>
          <w:shd w:val="clear" w:color="auto" w:fill="FFFFFF"/>
          <w:lang w:eastAsia="en-GB"/>
        </w:rPr>
        <w:t>compani</w:t>
      </w:r>
      <w:r w:rsidR="00CB53D1">
        <w:rPr>
          <w:rFonts w:ascii="Arial" w:eastAsia="Times New Roman" w:hAnsi="Arial" w:cs="Arial"/>
          <w:shd w:val="clear" w:color="auto" w:fill="FFFFFF"/>
          <w:lang w:eastAsia="en-GB"/>
        </w:rPr>
        <w:t>e</w:t>
      </w:r>
      <w:r w:rsidR="00CB53D1" w:rsidRPr="0045595A">
        <w:rPr>
          <w:rFonts w:ascii="Arial" w:eastAsia="Times New Roman" w:hAnsi="Arial" w:cs="Arial"/>
          <w:shd w:val="clear" w:color="auto" w:fill="FFFFFF"/>
          <w:lang w:eastAsia="en-GB"/>
        </w:rPr>
        <w:t>s</w:t>
      </w:r>
      <w:r w:rsidR="004C78DC" w:rsidRPr="0045595A">
        <w:rPr>
          <w:rFonts w:ascii="Arial" w:eastAsia="Times New Roman" w:hAnsi="Arial" w:cs="Arial"/>
          <w:shd w:val="clear" w:color="auto" w:fill="FFFFFF"/>
          <w:lang w:eastAsia="en-GB"/>
        </w:rPr>
        <w:t xml:space="preserve"> under the </w:t>
      </w:r>
      <w:r w:rsidR="00F91FCF">
        <w:rPr>
          <w:rFonts w:ascii="Arial" w:eastAsia="Times New Roman" w:hAnsi="Arial" w:cs="Arial"/>
          <w:shd w:val="clear" w:color="auto" w:fill="FFFFFF"/>
          <w:lang w:eastAsia="en-GB"/>
        </w:rPr>
        <w:t xml:space="preserve">aid organisations </w:t>
      </w:r>
      <w:r w:rsidR="004C78DC" w:rsidRPr="0045595A">
        <w:rPr>
          <w:rFonts w:ascii="Arial" w:eastAsia="Times New Roman" w:hAnsi="Arial" w:cs="Arial"/>
          <w:shd w:val="clear" w:color="auto" w:fill="FFFFFF"/>
          <w:lang w:eastAsia="en-GB"/>
        </w:rPr>
        <w:t xml:space="preserve">and </w:t>
      </w:r>
      <w:r w:rsidR="00F91FCF">
        <w:rPr>
          <w:rFonts w:ascii="Arial" w:eastAsia="Times New Roman" w:hAnsi="Arial" w:cs="Arial"/>
          <w:shd w:val="clear" w:color="auto" w:fill="FFFFFF"/>
          <w:lang w:eastAsia="en-GB"/>
        </w:rPr>
        <w:t>businesses a</w:t>
      </w:r>
      <w:r w:rsidR="00F91FCF" w:rsidRPr="0045595A">
        <w:rPr>
          <w:rFonts w:ascii="Arial" w:eastAsia="Times New Roman" w:hAnsi="Arial" w:cs="Arial"/>
          <w:shd w:val="clear" w:color="auto" w:fill="FFFFFF"/>
          <w:lang w:eastAsia="en-GB"/>
        </w:rPr>
        <w:t>cts and</w:t>
      </w:r>
      <w:r w:rsidR="004C78DC" w:rsidRPr="0045595A">
        <w:rPr>
          <w:rFonts w:ascii="Arial" w:eastAsia="Times New Roman" w:hAnsi="Arial" w:cs="Arial"/>
          <w:shd w:val="clear" w:color="auto" w:fill="FFFFFF"/>
          <w:lang w:eastAsia="en-GB"/>
        </w:rPr>
        <w:t xml:space="preserve"> are </w:t>
      </w:r>
      <w:r w:rsidR="00F91FCF">
        <w:rPr>
          <w:rFonts w:ascii="Arial" w:eastAsia="Times New Roman" w:hAnsi="Arial" w:cs="Arial"/>
          <w:shd w:val="clear" w:color="auto" w:fill="FFFFFF"/>
          <w:lang w:eastAsia="en-GB"/>
        </w:rPr>
        <w:t xml:space="preserve">follower </w:t>
      </w:r>
      <w:r w:rsidR="004C78DC" w:rsidRPr="0045595A">
        <w:rPr>
          <w:rFonts w:ascii="Arial" w:eastAsia="Times New Roman" w:hAnsi="Arial" w:cs="Arial"/>
          <w:shd w:val="clear" w:color="auto" w:fill="FFFFFF"/>
          <w:lang w:eastAsia="en-GB"/>
        </w:rPr>
        <w:t xml:space="preserve">to the </w:t>
      </w:r>
      <w:r w:rsidR="00F91FCF">
        <w:rPr>
          <w:rFonts w:ascii="Arial" w:eastAsia="Times New Roman" w:hAnsi="Arial" w:cs="Arial"/>
          <w:shd w:val="clear" w:color="auto" w:fill="FFFFFF"/>
          <w:lang w:eastAsia="en-GB"/>
        </w:rPr>
        <w:t xml:space="preserve">deliveries </w:t>
      </w:r>
      <w:r w:rsidR="004C78DC" w:rsidRPr="0045595A">
        <w:rPr>
          <w:rFonts w:ascii="Arial" w:eastAsia="Times New Roman" w:hAnsi="Arial" w:cs="Arial"/>
          <w:shd w:val="clear" w:color="auto" w:fill="FFFFFF"/>
          <w:lang w:eastAsia="en-GB"/>
        </w:rPr>
        <w:t>of those</w:t>
      </w:r>
      <w:r w:rsidR="00F91FCF">
        <w:rPr>
          <w:rFonts w:ascii="Arial" w:eastAsia="Times New Roman" w:hAnsi="Arial" w:cs="Arial"/>
          <w:shd w:val="clear" w:color="auto" w:fill="FFFFFF"/>
          <w:lang w:eastAsia="en-GB"/>
        </w:rPr>
        <w:t xml:space="preserve"> acts.</w:t>
      </w:r>
    </w:p>
    <w:p w14:paraId="09C052B5" w14:textId="77777777" w:rsidR="00D76B35" w:rsidRPr="00D76B35" w:rsidRDefault="004C78DC" w:rsidP="001F738D">
      <w:pPr>
        <w:pStyle w:val="ListParagraph"/>
        <w:numPr>
          <w:ilvl w:val="0"/>
          <w:numId w:val="4"/>
        </w:numPr>
        <w:jc w:val="both"/>
        <w:rPr>
          <w:rFonts w:ascii="Arial" w:eastAsia="Times New Roman" w:hAnsi="Arial" w:cs="Arial"/>
          <w:shd w:val="clear" w:color="auto" w:fill="FFFFFF"/>
          <w:lang w:eastAsia="en-GB"/>
        </w:rPr>
      </w:pPr>
      <w:r w:rsidRPr="0045595A">
        <w:rPr>
          <w:rFonts w:ascii="Arial" w:eastAsia="Times New Roman" w:hAnsi="Arial" w:cs="Arial"/>
          <w:shd w:val="clear" w:color="auto" w:fill="FFFFFF"/>
          <w:lang w:eastAsia="en-GB"/>
        </w:rPr>
        <w:t xml:space="preserve">The </w:t>
      </w:r>
      <w:r w:rsidR="004F6BEB">
        <w:rPr>
          <w:rFonts w:ascii="Arial" w:eastAsia="Times New Roman" w:hAnsi="Arial" w:cs="Arial"/>
          <w:shd w:val="clear" w:color="auto" w:fill="FFFFFF"/>
          <w:lang w:eastAsia="en-GB"/>
        </w:rPr>
        <w:t>a</w:t>
      </w:r>
      <w:r w:rsidR="004F6BEB" w:rsidRPr="0045595A">
        <w:rPr>
          <w:rFonts w:ascii="Arial" w:eastAsia="Times New Roman" w:hAnsi="Arial" w:cs="Arial"/>
          <w:shd w:val="clear" w:color="auto" w:fill="FFFFFF"/>
          <w:lang w:eastAsia="en-GB"/>
        </w:rPr>
        <w:t xml:space="preserve">ct 1991 </w:t>
      </w:r>
      <w:r w:rsidR="004F6BEB">
        <w:rPr>
          <w:rFonts w:ascii="Arial" w:eastAsia="Times New Roman" w:hAnsi="Arial" w:cs="Arial"/>
          <w:shd w:val="clear" w:color="auto" w:fill="FFFFFF"/>
          <w:lang w:eastAsia="en-GB"/>
        </w:rPr>
        <w:t>of L</w:t>
      </w:r>
      <w:r w:rsidR="004F6BEB" w:rsidRPr="0045595A">
        <w:rPr>
          <w:rFonts w:ascii="Arial" w:eastAsia="Times New Roman" w:hAnsi="Arial" w:cs="Arial"/>
          <w:shd w:val="clear" w:color="auto" w:fill="FFFFFF"/>
          <w:lang w:eastAsia="en-GB"/>
        </w:rPr>
        <w:t>ondon</w:t>
      </w:r>
      <w:r w:rsidRPr="0045595A">
        <w:rPr>
          <w:rFonts w:ascii="Arial" w:eastAsia="Times New Roman" w:hAnsi="Arial" w:cs="Arial"/>
          <w:shd w:val="clear" w:color="auto" w:fill="FFFFFF"/>
          <w:lang w:eastAsia="en-GB"/>
        </w:rPr>
        <w:t xml:space="preserve"> </w:t>
      </w:r>
      <w:r w:rsidR="004F6BEB">
        <w:rPr>
          <w:rFonts w:ascii="Arial" w:eastAsia="Times New Roman" w:hAnsi="Arial" w:cs="Arial"/>
          <w:shd w:val="clear" w:color="auto" w:fill="FFFFFF"/>
          <w:lang w:eastAsia="en-GB"/>
        </w:rPr>
        <w:t>l</w:t>
      </w:r>
      <w:r w:rsidRPr="0045595A">
        <w:rPr>
          <w:rFonts w:ascii="Arial" w:eastAsia="Times New Roman" w:hAnsi="Arial" w:cs="Arial"/>
          <w:shd w:val="clear" w:color="auto" w:fill="FFFFFF"/>
          <w:lang w:eastAsia="en-GB"/>
        </w:rPr>
        <w:t xml:space="preserve">ocal </w:t>
      </w:r>
      <w:r w:rsidR="004F6BEB" w:rsidRPr="0045595A">
        <w:rPr>
          <w:rFonts w:ascii="Arial" w:eastAsia="Times New Roman" w:hAnsi="Arial" w:cs="Arial"/>
          <w:shd w:val="clear" w:color="auto" w:fill="FFFFFF"/>
          <w:lang w:eastAsia="en-GB"/>
        </w:rPr>
        <w:t>Authorities</w:t>
      </w:r>
      <w:r w:rsidRPr="0045595A">
        <w:rPr>
          <w:rFonts w:ascii="Arial" w:eastAsia="Times New Roman" w:hAnsi="Arial" w:cs="Arial"/>
          <w:shd w:val="clear" w:color="auto" w:fill="FFFFFF"/>
          <w:lang w:eastAsia="en-GB"/>
        </w:rPr>
        <w:t xml:space="preserve"> </w:t>
      </w:r>
      <w:r w:rsidR="004F6BEB">
        <w:rPr>
          <w:rFonts w:ascii="Arial" w:eastAsia="Times New Roman" w:hAnsi="Arial" w:cs="Arial"/>
          <w:shd w:val="clear" w:color="auto" w:fill="FFFFFF"/>
          <w:lang w:eastAsia="en-GB"/>
        </w:rPr>
        <w:t xml:space="preserve">needs </w:t>
      </w:r>
      <w:r w:rsidRPr="0045595A">
        <w:rPr>
          <w:rFonts w:ascii="Arial" w:eastAsia="Times New Roman" w:hAnsi="Arial" w:cs="Arial"/>
          <w:shd w:val="clear" w:color="auto" w:fill="FFFFFF"/>
          <w:lang w:eastAsia="en-GB"/>
        </w:rPr>
        <w:t xml:space="preserve">the </w:t>
      </w:r>
      <w:r w:rsidR="004F6BEB">
        <w:rPr>
          <w:rFonts w:ascii="Arial" w:eastAsia="Times New Roman" w:hAnsi="Arial" w:cs="Arial"/>
          <w:shd w:val="clear" w:color="auto" w:fill="FFFFFF"/>
          <w:lang w:eastAsia="en-GB"/>
        </w:rPr>
        <w:t xml:space="preserve">permitting </w:t>
      </w:r>
      <w:r w:rsidRPr="0045595A">
        <w:rPr>
          <w:rFonts w:ascii="Arial" w:eastAsia="Times New Roman" w:hAnsi="Arial" w:cs="Arial"/>
          <w:shd w:val="clear" w:color="auto" w:fill="FFFFFF"/>
          <w:lang w:eastAsia="en-GB"/>
        </w:rPr>
        <w:t xml:space="preserve">of </w:t>
      </w:r>
      <w:r w:rsidR="004F6BEB">
        <w:rPr>
          <w:rFonts w:ascii="Arial" w:eastAsia="Times New Roman" w:hAnsi="Arial" w:cs="Arial"/>
          <w:shd w:val="clear" w:color="auto" w:fill="FFFFFF"/>
          <w:lang w:eastAsia="en-GB"/>
        </w:rPr>
        <w:t xml:space="preserve">property </w:t>
      </w:r>
      <w:r w:rsidR="004F6BEB" w:rsidRPr="0045595A">
        <w:rPr>
          <w:rFonts w:ascii="Arial" w:eastAsia="Times New Roman" w:hAnsi="Arial" w:cs="Arial"/>
          <w:shd w:val="clear" w:color="auto" w:fill="FFFFFF"/>
          <w:lang w:eastAsia="en-GB"/>
        </w:rPr>
        <w:t>use</w:t>
      </w:r>
      <w:r w:rsidR="004F6BEB">
        <w:rPr>
          <w:rFonts w:ascii="Arial" w:eastAsia="Times New Roman" w:hAnsi="Arial" w:cs="Arial"/>
          <w:shd w:val="clear" w:color="auto" w:fill="FFFFFF"/>
          <w:lang w:eastAsia="en-GB"/>
        </w:rPr>
        <w:t>d</w:t>
      </w:r>
      <w:r w:rsidRPr="0045595A">
        <w:rPr>
          <w:rFonts w:ascii="Arial" w:eastAsia="Times New Roman" w:hAnsi="Arial" w:cs="Arial"/>
          <w:shd w:val="clear" w:color="auto" w:fill="FFFFFF"/>
          <w:lang w:eastAsia="en-GB"/>
        </w:rPr>
        <w:t xml:space="preserve"> for </w:t>
      </w:r>
      <w:r w:rsidR="004F6BEB">
        <w:rPr>
          <w:rFonts w:ascii="Arial" w:eastAsia="Times New Roman" w:hAnsi="Arial" w:cs="Arial"/>
          <w:shd w:val="clear" w:color="auto" w:fill="FFFFFF"/>
          <w:lang w:eastAsia="en-GB"/>
        </w:rPr>
        <w:t xml:space="preserve">therapies </w:t>
      </w:r>
      <w:r w:rsidRPr="0045595A">
        <w:rPr>
          <w:rFonts w:ascii="Arial" w:eastAsia="Times New Roman" w:hAnsi="Arial" w:cs="Arial"/>
          <w:shd w:val="clear" w:color="auto" w:fill="FFFFFF"/>
          <w:lang w:eastAsia="en-GB"/>
        </w:rPr>
        <w:t xml:space="preserve">which include </w:t>
      </w:r>
      <w:r w:rsidR="006161F2" w:rsidRPr="0045595A">
        <w:rPr>
          <w:rFonts w:ascii="Arial" w:eastAsia="Times New Roman" w:hAnsi="Arial" w:cs="Arial"/>
          <w:shd w:val="clear" w:color="auto" w:fill="FFFFFF"/>
          <w:lang w:eastAsia="en-GB"/>
        </w:rPr>
        <w:t xml:space="preserve">massage, </w:t>
      </w:r>
      <w:r w:rsidRPr="0045595A">
        <w:rPr>
          <w:rFonts w:ascii="Arial" w:eastAsia="Times New Roman" w:hAnsi="Arial" w:cs="Arial"/>
          <w:shd w:val="clear" w:color="auto" w:fill="FFFFFF"/>
          <w:lang w:eastAsia="en-GB"/>
        </w:rPr>
        <w:t xml:space="preserve">acupuncture, </w:t>
      </w:r>
      <w:r w:rsidR="006161F2">
        <w:rPr>
          <w:rFonts w:ascii="Arial" w:eastAsia="Times New Roman" w:hAnsi="Arial" w:cs="Arial"/>
          <w:shd w:val="clear" w:color="auto" w:fill="FFFFFF"/>
          <w:lang w:eastAsia="en-GB"/>
        </w:rPr>
        <w:t>hypnotherapy</w:t>
      </w:r>
      <w:r w:rsidR="00D76B35">
        <w:rPr>
          <w:rFonts w:ascii="Arial" w:eastAsia="Times New Roman" w:hAnsi="Arial" w:cs="Arial"/>
          <w:shd w:val="clear" w:color="auto" w:fill="FFFFFF"/>
          <w:lang w:eastAsia="en-GB"/>
        </w:rPr>
        <w:t>, music therapy</w:t>
      </w:r>
      <w:r w:rsidR="006161F2">
        <w:rPr>
          <w:rFonts w:ascii="Arial" w:eastAsia="Times New Roman" w:hAnsi="Arial" w:cs="Arial"/>
          <w:shd w:val="clear" w:color="auto" w:fill="FFFFFF"/>
          <w:lang w:eastAsia="en-GB"/>
        </w:rPr>
        <w:t xml:space="preserve"> </w:t>
      </w:r>
      <w:r w:rsidRPr="0045595A">
        <w:rPr>
          <w:rFonts w:ascii="Arial" w:eastAsia="Times New Roman" w:hAnsi="Arial" w:cs="Arial"/>
          <w:shd w:val="clear" w:color="auto" w:fill="FFFFFF"/>
          <w:lang w:eastAsia="en-GB"/>
        </w:rPr>
        <w:t xml:space="preserve">and other </w:t>
      </w:r>
      <w:r w:rsidR="00D76B35" w:rsidRPr="0045595A">
        <w:rPr>
          <w:rFonts w:ascii="Arial" w:eastAsia="Times New Roman" w:hAnsi="Arial" w:cs="Arial"/>
          <w:shd w:val="clear" w:color="auto" w:fill="FFFFFF"/>
          <w:lang w:eastAsia="en-GB"/>
        </w:rPr>
        <w:t>spec</w:t>
      </w:r>
      <w:r w:rsidR="00D76B35">
        <w:rPr>
          <w:rFonts w:ascii="Arial" w:eastAsia="Times New Roman" w:hAnsi="Arial" w:cs="Arial"/>
          <w:shd w:val="clear" w:color="auto" w:fill="FFFFFF"/>
          <w:lang w:eastAsia="en-GB"/>
        </w:rPr>
        <w:t>i</w:t>
      </w:r>
      <w:r w:rsidR="00D76B35" w:rsidRPr="0045595A">
        <w:rPr>
          <w:rFonts w:ascii="Arial" w:eastAsia="Times New Roman" w:hAnsi="Arial" w:cs="Arial"/>
          <w:shd w:val="clear" w:color="auto" w:fill="FFFFFF"/>
          <w:lang w:eastAsia="en-GB"/>
        </w:rPr>
        <w:t>al</w:t>
      </w:r>
      <w:r w:rsidRPr="0045595A">
        <w:rPr>
          <w:rFonts w:ascii="Arial" w:eastAsia="Times New Roman" w:hAnsi="Arial" w:cs="Arial"/>
          <w:shd w:val="clear" w:color="auto" w:fill="FFFFFF"/>
          <w:lang w:eastAsia="en-GB"/>
        </w:rPr>
        <w:t xml:space="preserve"> </w:t>
      </w:r>
      <w:r w:rsidR="00D76B35" w:rsidRPr="0045595A">
        <w:rPr>
          <w:rFonts w:ascii="Arial" w:eastAsia="Times New Roman" w:hAnsi="Arial" w:cs="Arial"/>
          <w:shd w:val="clear" w:color="auto" w:fill="FFFFFF"/>
          <w:lang w:eastAsia="en-GB"/>
        </w:rPr>
        <w:t>treatmen</w:t>
      </w:r>
      <w:r w:rsidR="00D76B35">
        <w:rPr>
          <w:rFonts w:ascii="Arial" w:eastAsia="Times New Roman" w:hAnsi="Arial" w:cs="Arial"/>
          <w:shd w:val="clear" w:color="auto" w:fill="FFFFFF"/>
          <w:lang w:eastAsia="en-GB"/>
        </w:rPr>
        <w:t>t</w:t>
      </w:r>
      <w:r w:rsidR="00D76B35" w:rsidRPr="0045595A">
        <w:rPr>
          <w:rFonts w:ascii="Arial" w:eastAsia="Times New Roman" w:hAnsi="Arial" w:cs="Arial"/>
          <w:shd w:val="clear" w:color="auto" w:fill="FFFFFF"/>
          <w:lang w:eastAsia="en-GB"/>
        </w:rPr>
        <w:t>s</w:t>
      </w:r>
      <w:r w:rsidR="00D76B35">
        <w:rPr>
          <w:rFonts w:ascii="Arial" w:eastAsia="Times New Roman" w:hAnsi="Arial" w:cs="Arial"/>
          <w:shd w:val="clear" w:color="auto" w:fill="FFFFFF"/>
          <w:lang w:eastAsia="en-GB"/>
        </w:rPr>
        <w:t>.</w:t>
      </w:r>
    </w:p>
    <w:p w14:paraId="0D9E3926" w14:textId="72198F99" w:rsidR="00E32370" w:rsidRPr="00E32370" w:rsidRDefault="00875CCD" w:rsidP="001F738D">
      <w:pPr>
        <w:pStyle w:val="ListParagraph"/>
        <w:numPr>
          <w:ilvl w:val="0"/>
          <w:numId w:val="4"/>
        </w:numPr>
        <w:jc w:val="both"/>
        <w:rPr>
          <w:rFonts w:ascii="Arial" w:eastAsia="Times New Roman" w:hAnsi="Arial" w:cs="Arial"/>
          <w:shd w:val="clear" w:color="auto" w:fill="FFFFFF"/>
          <w:lang w:eastAsia="en-GB"/>
        </w:rPr>
      </w:pPr>
      <w:r>
        <w:rPr>
          <w:rFonts w:ascii="Arial" w:eastAsia="Times New Roman" w:hAnsi="Arial" w:cs="Arial"/>
          <w:shd w:val="clear" w:color="auto" w:fill="FFFFFF"/>
          <w:lang w:eastAsia="en-GB"/>
        </w:rPr>
        <w:t>The</w:t>
      </w:r>
      <w:r w:rsidR="00803B1B">
        <w:rPr>
          <w:rFonts w:ascii="Arial" w:eastAsia="Times New Roman" w:hAnsi="Arial" w:cs="Arial"/>
          <w:shd w:val="clear" w:color="auto" w:fill="FFFFFF"/>
          <w:lang w:eastAsia="en-GB"/>
        </w:rPr>
        <w:t xml:space="preserve"> C</w:t>
      </w:r>
      <w:r>
        <w:rPr>
          <w:rFonts w:ascii="Arial" w:eastAsia="Times New Roman" w:hAnsi="Arial" w:cs="Arial"/>
          <w:shd w:val="clear" w:color="auto" w:fill="FFFFFF"/>
          <w:lang w:eastAsia="en-GB"/>
        </w:rPr>
        <w:t>ommon</w:t>
      </w:r>
      <w:r w:rsidR="004C78DC" w:rsidRPr="0045595A">
        <w:rPr>
          <w:rFonts w:ascii="Arial" w:eastAsia="Times New Roman" w:hAnsi="Arial" w:cs="Arial"/>
          <w:shd w:val="clear" w:color="auto" w:fill="FFFFFF"/>
          <w:lang w:eastAsia="en-GB"/>
        </w:rPr>
        <w:t xml:space="preserve"> law all </w:t>
      </w:r>
      <w:r w:rsidR="00956EAD">
        <w:rPr>
          <w:rFonts w:ascii="Arial" w:eastAsia="Times New Roman" w:hAnsi="Arial" w:cs="Arial"/>
          <w:shd w:val="clear" w:color="auto" w:fill="FFFFFF"/>
          <w:lang w:eastAsia="en-GB"/>
        </w:rPr>
        <w:t xml:space="preserve">therapists and </w:t>
      </w:r>
      <w:r w:rsidR="00CA2BF5" w:rsidRPr="0045595A">
        <w:rPr>
          <w:rFonts w:ascii="Arial" w:eastAsia="Times New Roman" w:hAnsi="Arial" w:cs="Arial"/>
          <w:shd w:val="clear" w:color="auto" w:fill="FFFFFF"/>
          <w:lang w:eastAsia="en-GB"/>
        </w:rPr>
        <w:t>practitioners</w:t>
      </w:r>
      <w:r w:rsidR="00CA2BF5">
        <w:rPr>
          <w:rFonts w:ascii="Arial" w:eastAsia="Times New Roman" w:hAnsi="Arial" w:cs="Arial"/>
          <w:shd w:val="clear" w:color="auto" w:fill="FFFFFF"/>
          <w:lang w:eastAsia="en-GB"/>
        </w:rPr>
        <w:t xml:space="preserve"> </w:t>
      </w:r>
      <w:r w:rsidR="00E32370" w:rsidRPr="0045595A">
        <w:rPr>
          <w:rFonts w:ascii="Arial" w:eastAsia="Times New Roman" w:hAnsi="Arial" w:cs="Arial"/>
          <w:shd w:val="clear" w:color="auto" w:fill="FFFFFF"/>
          <w:lang w:eastAsia="en-GB"/>
        </w:rPr>
        <w:t>have</w:t>
      </w:r>
      <w:r w:rsidR="004C78DC" w:rsidRPr="0045595A">
        <w:rPr>
          <w:rFonts w:ascii="Arial" w:eastAsia="Times New Roman" w:hAnsi="Arial" w:cs="Arial"/>
          <w:shd w:val="clear" w:color="auto" w:fill="FFFFFF"/>
          <w:lang w:eastAsia="en-GB"/>
        </w:rPr>
        <w:t xml:space="preserve"> a </w:t>
      </w:r>
      <w:r w:rsidR="00CA2BF5">
        <w:rPr>
          <w:rFonts w:ascii="Arial" w:eastAsia="Times New Roman" w:hAnsi="Arial" w:cs="Arial"/>
          <w:shd w:val="clear" w:color="auto" w:fill="FFFFFF"/>
          <w:lang w:eastAsia="en-GB"/>
        </w:rPr>
        <w:t xml:space="preserve">responsibility </w:t>
      </w:r>
      <w:r w:rsidR="004C78DC" w:rsidRPr="0045595A">
        <w:rPr>
          <w:rFonts w:ascii="Arial" w:eastAsia="Times New Roman" w:hAnsi="Arial" w:cs="Arial"/>
          <w:shd w:val="clear" w:color="auto" w:fill="FFFFFF"/>
          <w:lang w:eastAsia="en-GB"/>
        </w:rPr>
        <w:t xml:space="preserve">of </w:t>
      </w:r>
      <w:r w:rsidR="00CA2BF5" w:rsidRPr="0045595A">
        <w:rPr>
          <w:rFonts w:ascii="Arial" w:eastAsia="Times New Roman" w:hAnsi="Arial" w:cs="Arial"/>
          <w:shd w:val="clear" w:color="auto" w:fill="FFFFFF"/>
          <w:lang w:eastAsia="en-GB"/>
        </w:rPr>
        <w:t>car</w:t>
      </w:r>
      <w:r w:rsidR="00CA2BF5">
        <w:rPr>
          <w:rFonts w:ascii="Arial" w:eastAsia="Times New Roman" w:hAnsi="Arial" w:cs="Arial"/>
          <w:shd w:val="clear" w:color="auto" w:fill="FFFFFF"/>
          <w:lang w:eastAsia="en-GB"/>
        </w:rPr>
        <w:t>e attention</w:t>
      </w:r>
      <w:r w:rsidR="004C78DC" w:rsidRPr="0045595A">
        <w:rPr>
          <w:rFonts w:ascii="Arial" w:eastAsia="Times New Roman" w:hAnsi="Arial" w:cs="Arial"/>
          <w:shd w:val="clear" w:color="auto" w:fill="FFFFFF"/>
          <w:lang w:eastAsia="en-GB"/>
        </w:rPr>
        <w:t xml:space="preserve"> </w:t>
      </w:r>
      <w:r w:rsidR="00CA2BF5" w:rsidRPr="0045595A">
        <w:rPr>
          <w:rFonts w:ascii="Arial" w:eastAsia="Times New Roman" w:hAnsi="Arial" w:cs="Arial"/>
          <w:shd w:val="clear" w:color="auto" w:fill="FFFFFF"/>
          <w:lang w:eastAsia="en-GB"/>
        </w:rPr>
        <w:t>toward</w:t>
      </w:r>
      <w:r w:rsidR="00CA2BF5">
        <w:rPr>
          <w:rFonts w:ascii="Arial" w:eastAsia="Times New Roman" w:hAnsi="Arial" w:cs="Arial"/>
          <w:shd w:val="clear" w:color="auto" w:fill="FFFFFF"/>
          <w:lang w:eastAsia="en-GB"/>
        </w:rPr>
        <w:t>s</w:t>
      </w:r>
      <w:r w:rsidR="004C78DC" w:rsidRPr="0045595A">
        <w:rPr>
          <w:rFonts w:ascii="Arial" w:eastAsia="Times New Roman" w:hAnsi="Arial" w:cs="Arial"/>
          <w:shd w:val="clear" w:color="auto" w:fill="FFFFFF"/>
          <w:lang w:eastAsia="en-GB"/>
        </w:rPr>
        <w:t xml:space="preserve"> their </w:t>
      </w:r>
      <w:r w:rsidR="00E32370">
        <w:rPr>
          <w:rFonts w:ascii="Arial" w:eastAsia="Times New Roman" w:hAnsi="Arial" w:cs="Arial"/>
          <w:shd w:val="clear" w:color="auto" w:fill="FFFFFF"/>
          <w:lang w:eastAsia="en-GB"/>
        </w:rPr>
        <w:t>clients/</w:t>
      </w:r>
      <w:r w:rsidR="00CA2BF5" w:rsidRPr="0045595A">
        <w:rPr>
          <w:rFonts w:ascii="Arial" w:eastAsia="Times New Roman" w:hAnsi="Arial" w:cs="Arial"/>
          <w:shd w:val="clear" w:color="auto" w:fill="FFFFFF"/>
          <w:lang w:eastAsia="en-GB"/>
        </w:rPr>
        <w:t>patien</w:t>
      </w:r>
      <w:r w:rsidR="00CA2BF5">
        <w:rPr>
          <w:rFonts w:ascii="Arial" w:eastAsia="Times New Roman" w:hAnsi="Arial" w:cs="Arial"/>
          <w:shd w:val="clear" w:color="auto" w:fill="FFFFFF"/>
          <w:lang w:eastAsia="en-GB"/>
        </w:rPr>
        <w:t>t</w:t>
      </w:r>
      <w:r w:rsidR="00CA2BF5" w:rsidRPr="0045595A">
        <w:rPr>
          <w:rFonts w:ascii="Arial" w:eastAsia="Times New Roman" w:hAnsi="Arial" w:cs="Arial"/>
          <w:shd w:val="clear" w:color="auto" w:fill="FFFFFF"/>
          <w:lang w:eastAsia="en-GB"/>
        </w:rPr>
        <w:t>s</w:t>
      </w:r>
      <w:r w:rsidR="00E32370">
        <w:rPr>
          <w:rFonts w:ascii="Arial" w:eastAsia="Times New Roman" w:hAnsi="Arial" w:cs="Arial"/>
          <w:shd w:val="clear" w:color="auto" w:fill="FFFFFF"/>
          <w:lang w:eastAsia="en-GB"/>
        </w:rPr>
        <w:t>.</w:t>
      </w:r>
    </w:p>
    <w:p w14:paraId="13880C39" w14:textId="77777777" w:rsidR="00B8015A" w:rsidRPr="00B8015A" w:rsidRDefault="004C78DC" w:rsidP="001F738D">
      <w:pPr>
        <w:pStyle w:val="ListParagraph"/>
        <w:numPr>
          <w:ilvl w:val="0"/>
          <w:numId w:val="4"/>
        </w:numPr>
        <w:jc w:val="both"/>
        <w:rPr>
          <w:rFonts w:ascii="Arial" w:eastAsia="Times New Roman" w:hAnsi="Arial" w:cs="Arial"/>
          <w:shd w:val="clear" w:color="auto" w:fill="FFFFFF"/>
          <w:lang w:eastAsia="en-GB"/>
        </w:rPr>
      </w:pPr>
      <w:r w:rsidRPr="0045595A">
        <w:rPr>
          <w:rFonts w:ascii="Arial" w:eastAsia="Times New Roman" w:hAnsi="Arial" w:cs="Arial"/>
          <w:shd w:val="clear" w:color="auto" w:fill="FFFFFF"/>
          <w:lang w:eastAsia="en-GB"/>
        </w:rPr>
        <w:t xml:space="preserve">In the </w:t>
      </w:r>
      <w:r w:rsidR="002F12E6">
        <w:rPr>
          <w:rFonts w:ascii="Arial" w:eastAsia="Times New Roman" w:hAnsi="Arial" w:cs="Arial"/>
          <w:shd w:val="clear" w:color="auto" w:fill="FFFFFF"/>
          <w:lang w:eastAsia="en-GB"/>
        </w:rPr>
        <w:t xml:space="preserve">confidential zone </w:t>
      </w:r>
      <w:r w:rsidRPr="0045595A">
        <w:rPr>
          <w:rFonts w:ascii="Arial" w:eastAsia="Times New Roman" w:hAnsi="Arial" w:cs="Arial"/>
          <w:shd w:val="clear" w:color="auto" w:fill="FFFFFF"/>
          <w:lang w:eastAsia="en-GB"/>
        </w:rPr>
        <w:t xml:space="preserve">there is a </w:t>
      </w:r>
      <w:r w:rsidR="00C73918">
        <w:rPr>
          <w:rFonts w:ascii="Arial" w:eastAsia="Times New Roman" w:hAnsi="Arial" w:cs="Arial"/>
          <w:shd w:val="clear" w:color="auto" w:fill="FFFFFF"/>
          <w:lang w:eastAsia="en-GB"/>
        </w:rPr>
        <w:t xml:space="preserve">pledged and promised connections </w:t>
      </w:r>
      <w:r w:rsidR="002F12E6">
        <w:rPr>
          <w:rFonts w:ascii="Arial" w:eastAsia="Times New Roman" w:hAnsi="Arial" w:cs="Arial"/>
          <w:shd w:val="clear" w:color="auto" w:fill="FFFFFF"/>
          <w:lang w:eastAsia="en-GB"/>
        </w:rPr>
        <w:t xml:space="preserve">among </w:t>
      </w:r>
      <w:r w:rsidR="002F12E6" w:rsidRPr="0045595A">
        <w:rPr>
          <w:rFonts w:ascii="Arial" w:eastAsia="Times New Roman" w:hAnsi="Arial" w:cs="Arial"/>
          <w:shd w:val="clear" w:color="auto" w:fill="FFFFFF"/>
          <w:lang w:eastAsia="en-GB"/>
        </w:rPr>
        <w:t>therapi</w:t>
      </w:r>
      <w:r w:rsidR="002F12E6">
        <w:rPr>
          <w:rFonts w:ascii="Arial" w:eastAsia="Times New Roman" w:hAnsi="Arial" w:cs="Arial"/>
          <w:shd w:val="clear" w:color="auto" w:fill="FFFFFF"/>
          <w:lang w:eastAsia="en-GB"/>
        </w:rPr>
        <w:t>s</w:t>
      </w:r>
      <w:r w:rsidR="002F12E6" w:rsidRPr="0045595A">
        <w:rPr>
          <w:rFonts w:ascii="Arial" w:eastAsia="Times New Roman" w:hAnsi="Arial" w:cs="Arial"/>
          <w:shd w:val="clear" w:color="auto" w:fill="FFFFFF"/>
          <w:lang w:eastAsia="en-GB"/>
        </w:rPr>
        <w:t>t</w:t>
      </w:r>
      <w:r w:rsidRPr="0045595A">
        <w:rPr>
          <w:rFonts w:ascii="Arial" w:eastAsia="Times New Roman" w:hAnsi="Arial" w:cs="Arial"/>
          <w:shd w:val="clear" w:color="auto" w:fill="FFFFFF"/>
          <w:lang w:eastAsia="en-GB"/>
        </w:rPr>
        <w:t xml:space="preserve"> and</w:t>
      </w:r>
      <w:r w:rsidR="004A7657">
        <w:rPr>
          <w:rFonts w:ascii="Arial" w:eastAsia="Times New Roman" w:hAnsi="Arial" w:cs="Arial"/>
          <w:shd w:val="clear" w:color="auto" w:fill="FFFFFF"/>
          <w:lang w:eastAsia="en-GB"/>
        </w:rPr>
        <w:t xml:space="preserve"> patient</w:t>
      </w:r>
      <w:r w:rsidRPr="0045595A">
        <w:rPr>
          <w:rFonts w:ascii="Arial" w:eastAsia="Times New Roman" w:hAnsi="Arial" w:cs="Arial"/>
          <w:shd w:val="clear" w:color="auto" w:fill="FFFFFF"/>
          <w:lang w:eastAsia="en-GB"/>
        </w:rPr>
        <w:t xml:space="preserve">, which is </w:t>
      </w:r>
      <w:r w:rsidR="006E54C0" w:rsidRPr="0045595A">
        <w:rPr>
          <w:rFonts w:ascii="Arial" w:eastAsia="Times New Roman" w:hAnsi="Arial" w:cs="Arial"/>
          <w:shd w:val="clear" w:color="auto" w:fill="FFFFFF"/>
          <w:lang w:eastAsia="en-GB"/>
        </w:rPr>
        <w:t>legall</w:t>
      </w:r>
      <w:r w:rsidR="006E54C0">
        <w:rPr>
          <w:rFonts w:ascii="Arial" w:eastAsia="Times New Roman" w:hAnsi="Arial" w:cs="Arial"/>
          <w:shd w:val="clear" w:color="auto" w:fill="FFFFFF"/>
          <w:lang w:eastAsia="en-GB"/>
        </w:rPr>
        <w:t>y and officially</w:t>
      </w:r>
      <w:r w:rsidRPr="0045595A">
        <w:rPr>
          <w:rFonts w:ascii="Arial" w:eastAsia="Times New Roman" w:hAnsi="Arial" w:cs="Arial"/>
          <w:shd w:val="clear" w:color="auto" w:fill="FFFFFF"/>
          <w:lang w:eastAsia="en-GB"/>
        </w:rPr>
        <w:t xml:space="preserve"> </w:t>
      </w:r>
      <w:r w:rsidR="004A7657" w:rsidRPr="0045595A">
        <w:rPr>
          <w:rFonts w:ascii="Arial" w:eastAsia="Times New Roman" w:hAnsi="Arial" w:cs="Arial"/>
          <w:shd w:val="clear" w:color="auto" w:fill="FFFFFF"/>
          <w:lang w:eastAsia="en-GB"/>
        </w:rPr>
        <w:t>enforceab</w:t>
      </w:r>
      <w:r w:rsidR="004A7657">
        <w:rPr>
          <w:rFonts w:ascii="Arial" w:eastAsia="Times New Roman" w:hAnsi="Arial" w:cs="Arial"/>
          <w:shd w:val="clear" w:color="auto" w:fill="FFFFFF"/>
          <w:lang w:eastAsia="en-GB"/>
        </w:rPr>
        <w:t>l</w:t>
      </w:r>
      <w:r w:rsidR="004A7657" w:rsidRPr="0045595A">
        <w:rPr>
          <w:rFonts w:ascii="Arial" w:eastAsia="Times New Roman" w:hAnsi="Arial" w:cs="Arial"/>
          <w:shd w:val="clear" w:color="auto" w:fill="FFFFFF"/>
          <w:lang w:eastAsia="en-GB"/>
        </w:rPr>
        <w:t>e</w:t>
      </w:r>
      <w:r w:rsidRPr="000D4B94">
        <w:rPr>
          <w:rFonts w:ascii="Arial" w:eastAsia="Times New Roman" w:hAnsi="Arial" w:cs="Arial"/>
          <w:lang w:eastAsia="en-GB"/>
        </w:rPr>
        <w:t xml:space="preserve"> </w:t>
      </w:r>
      <w:r w:rsidR="000D4B94" w:rsidRPr="000D4B94">
        <w:rPr>
          <w:rFonts w:ascii="Arial" w:eastAsia="Times New Roman" w:hAnsi="Arial" w:cs="Arial"/>
          <w:lang w:eastAsia="en-GB"/>
        </w:rPr>
        <w:t>(</w:t>
      </w:r>
      <w:r w:rsidRPr="000D4B94">
        <w:rPr>
          <w:rFonts w:ascii="Arial" w:eastAsia="Times New Roman" w:hAnsi="Arial" w:cs="Arial"/>
          <w:lang w:eastAsia="en-GB"/>
        </w:rPr>
        <w:t xml:space="preserve">Department of </w:t>
      </w:r>
    </w:p>
    <w:p w14:paraId="542E7E31" w14:textId="11C1499C" w:rsidR="004C78DC" w:rsidRPr="00B8015A" w:rsidRDefault="004C78DC" w:rsidP="001F738D">
      <w:pPr>
        <w:pStyle w:val="ListParagraph"/>
        <w:numPr>
          <w:ilvl w:val="0"/>
          <w:numId w:val="4"/>
        </w:numPr>
        <w:jc w:val="both"/>
        <w:rPr>
          <w:rFonts w:ascii="Arial" w:eastAsia="Times New Roman" w:hAnsi="Arial" w:cs="Arial"/>
          <w:shd w:val="clear" w:color="auto" w:fill="FFFFFF"/>
          <w:lang w:eastAsia="en-GB"/>
        </w:rPr>
      </w:pPr>
      <w:r w:rsidRPr="00B8015A">
        <w:rPr>
          <w:rFonts w:ascii="Arial" w:eastAsia="Times New Roman" w:hAnsi="Arial" w:cs="Arial"/>
          <w:lang w:eastAsia="en-GB"/>
        </w:rPr>
        <w:t>Health</w:t>
      </w:r>
      <w:r w:rsidR="000D4B94" w:rsidRPr="00B8015A">
        <w:rPr>
          <w:rFonts w:ascii="Arial" w:eastAsia="Times New Roman" w:hAnsi="Arial" w:cs="Arial"/>
          <w:lang w:eastAsia="en-GB"/>
        </w:rPr>
        <w:t>,</w:t>
      </w:r>
      <w:r w:rsidR="003B0E54" w:rsidRPr="00B8015A">
        <w:rPr>
          <w:rFonts w:ascii="Arial" w:eastAsia="Times New Roman" w:hAnsi="Arial" w:cs="Arial"/>
          <w:lang w:eastAsia="en-GB"/>
        </w:rPr>
        <w:t xml:space="preserve"> 1998)</w:t>
      </w:r>
      <w:r w:rsidR="0061458D" w:rsidRPr="00B8015A">
        <w:rPr>
          <w:rFonts w:ascii="Arial" w:eastAsia="Times New Roman" w:hAnsi="Arial" w:cs="Arial"/>
          <w:lang w:eastAsia="en-GB"/>
        </w:rPr>
        <w:t>.</w:t>
      </w:r>
    </w:p>
    <w:p w14:paraId="3F31A8A8" w14:textId="77777777" w:rsidR="00B8015A" w:rsidRPr="00B8015A" w:rsidRDefault="00B8015A" w:rsidP="001F738D">
      <w:pPr>
        <w:pStyle w:val="ListParagraph"/>
        <w:jc w:val="both"/>
        <w:rPr>
          <w:rFonts w:ascii="Arial" w:eastAsia="Times New Roman" w:hAnsi="Arial" w:cs="Arial"/>
          <w:shd w:val="clear" w:color="auto" w:fill="FFFFFF"/>
          <w:lang w:eastAsia="en-GB"/>
        </w:rPr>
      </w:pPr>
    </w:p>
    <w:p w14:paraId="3E207914" w14:textId="77777777" w:rsidR="00B8015A" w:rsidRDefault="00B8015A" w:rsidP="001F738D">
      <w:pPr>
        <w:pStyle w:val="Heading1"/>
        <w:jc w:val="both"/>
        <w:rPr>
          <w:rFonts w:ascii="Arial" w:eastAsia="Times New Roman" w:hAnsi="Arial" w:cs="Arial"/>
          <w:sz w:val="28"/>
          <w:szCs w:val="28"/>
          <w:shd w:val="clear" w:color="auto" w:fill="FFFFFF"/>
          <w:lang w:eastAsia="en-GB"/>
        </w:rPr>
      </w:pPr>
    </w:p>
    <w:p w14:paraId="503EC61A" w14:textId="77777777" w:rsidR="00B8015A" w:rsidRDefault="00B8015A" w:rsidP="001F738D">
      <w:pPr>
        <w:pStyle w:val="Heading1"/>
        <w:jc w:val="both"/>
        <w:rPr>
          <w:rFonts w:ascii="Arial" w:eastAsia="Times New Roman" w:hAnsi="Arial" w:cs="Arial"/>
          <w:sz w:val="28"/>
          <w:szCs w:val="28"/>
          <w:shd w:val="clear" w:color="auto" w:fill="FFFFFF"/>
          <w:lang w:eastAsia="en-GB"/>
        </w:rPr>
      </w:pPr>
    </w:p>
    <w:p w14:paraId="16103E6E" w14:textId="7ED1C350" w:rsidR="00624CDB" w:rsidRPr="00B8015A" w:rsidRDefault="00584FD4" w:rsidP="001F738D">
      <w:pPr>
        <w:pStyle w:val="Heading1"/>
        <w:jc w:val="both"/>
        <w:rPr>
          <w:rFonts w:ascii="Arial" w:eastAsia="Times New Roman" w:hAnsi="Arial" w:cs="Arial"/>
          <w:sz w:val="28"/>
          <w:szCs w:val="28"/>
          <w:shd w:val="clear" w:color="auto" w:fill="FFFFFF"/>
          <w:lang w:eastAsia="en-GB"/>
        </w:rPr>
      </w:pPr>
      <w:bookmarkStart w:id="9" w:name="_Toc46928992"/>
      <w:r w:rsidRPr="00B8015A">
        <w:rPr>
          <w:rFonts w:ascii="Arial" w:eastAsia="Times New Roman" w:hAnsi="Arial" w:cs="Arial"/>
          <w:sz w:val="28"/>
          <w:szCs w:val="28"/>
          <w:shd w:val="clear" w:color="auto" w:fill="FFFFFF"/>
          <w:lang w:eastAsia="en-GB"/>
        </w:rPr>
        <w:t xml:space="preserve">Voluntary </w:t>
      </w:r>
      <w:r w:rsidR="002F0588" w:rsidRPr="00B8015A">
        <w:rPr>
          <w:rFonts w:ascii="Arial" w:eastAsia="Times New Roman" w:hAnsi="Arial" w:cs="Arial"/>
          <w:sz w:val="28"/>
          <w:szCs w:val="28"/>
          <w:shd w:val="clear" w:color="auto" w:fill="FFFFFF"/>
          <w:lang w:eastAsia="en-GB"/>
        </w:rPr>
        <w:t>self-regulation</w:t>
      </w:r>
      <w:r w:rsidR="00BF1060" w:rsidRPr="00B8015A">
        <w:rPr>
          <w:rFonts w:ascii="Arial" w:eastAsia="Times New Roman" w:hAnsi="Arial" w:cs="Arial"/>
          <w:sz w:val="28"/>
          <w:szCs w:val="28"/>
          <w:shd w:val="clear" w:color="auto" w:fill="FFFFFF"/>
          <w:lang w:eastAsia="en-GB"/>
        </w:rPr>
        <w:t xml:space="preserve"> of CAM</w:t>
      </w:r>
      <w:bookmarkEnd w:id="9"/>
    </w:p>
    <w:p w14:paraId="364DE0B5" w14:textId="20806C47" w:rsidR="00CB7899" w:rsidRPr="00CB7899" w:rsidRDefault="008C71FE" w:rsidP="001F738D">
      <w:pPr>
        <w:jc w:val="both"/>
        <w:rPr>
          <w:rFonts w:ascii="Arial" w:eastAsia="Times New Roman" w:hAnsi="Arial" w:cs="Arial"/>
          <w:sz w:val="32"/>
          <w:szCs w:val="32"/>
          <w:shd w:val="clear" w:color="auto" w:fill="FFFFFF"/>
          <w:lang w:eastAsia="en-GB"/>
        </w:rPr>
      </w:pPr>
      <w:bookmarkStart w:id="10" w:name="a31"/>
      <w:r w:rsidRPr="00CB7899">
        <w:rPr>
          <w:rFonts w:ascii="Arial" w:hAnsi="Arial" w:cs="Arial"/>
          <w:bdr w:val="none" w:sz="0" w:space="0" w:color="auto" w:frame="1"/>
        </w:rPr>
        <w:t>A</w:t>
      </w:r>
      <w:r w:rsidR="00CB7899" w:rsidRPr="00CB7899">
        <w:rPr>
          <w:rFonts w:ascii="Arial" w:hAnsi="Arial" w:cs="Arial"/>
          <w:bdr w:val="none" w:sz="0" w:space="0" w:color="auto" w:frame="1"/>
        </w:rPr>
        <w:t xml:space="preserve"> </w:t>
      </w:r>
      <w:r>
        <w:rPr>
          <w:rFonts w:ascii="Arial" w:hAnsi="Arial" w:cs="Arial"/>
          <w:bdr w:val="none" w:sz="0" w:space="0" w:color="auto" w:frame="1"/>
        </w:rPr>
        <w:t xml:space="preserve">well maintained </w:t>
      </w:r>
      <w:r w:rsidR="00CB7899" w:rsidRPr="00CB7899">
        <w:rPr>
          <w:rFonts w:ascii="Arial" w:hAnsi="Arial" w:cs="Arial"/>
          <w:bdr w:val="none" w:sz="0" w:space="0" w:color="auto" w:frame="1"/>
        </w:rPr>
        <w:t xml:space="preserve">voluntary </w:t>
      </w:r>
      <w:r>
        <w:rPr>
          <w:rFonts w:ascii="Arial" w:hAnsi="Arial" w:cs="Arial"/>
          <w:bdr w:val="none" w:sz="0" w:space="0" w:color="auto" w:frame="1"/>
        </w:rPr>
        <w:t>self-</w:t>
      </w:r>
      <w:r w:rsidR="00CB7899" w:rsidRPr="00CB7899">
        <w:rPr>
          <w:rFonts w:ascii="Arial" w:hAnsi="Arial" w:cs="Arial"/>
          <w:bdr w:val="none" w:sz="0" w:space="0" w:color="auto" w:frame="1"/>
        </w:rPr>
        <w:t xml:space="preserve">regulatory </w:t>
      </w:r>
      <w:r>
        <w:rPr>
          <w:rFonts w:ascii="Arial" w:hAnsi="Arial" w:cs="Arial"/>
          <w:bdr w:val="none" w:sz="0" w:space="0" w:color="auto" w:frame="1"/>
        </w:rPr>
        <w:t xml:space="preserve">arrangements </w:t>
      </w:r>
      <w:r w:rsidR="00CB7899" w:rsidRPr="00CB7899">
        <w:rPr>
          <w:rFonts w:ascii="Arial" w:hAnsi="Arial" w:cs="Arial"/>
          <w:bdr w:val="none" w:sz="0" w:space="0" w:color="auto" w:frame="1"/>
        </w:rPr>
        <w:t xml:space="preserve">is </w:t>
      </w:r>
      <w:r w:rsidR="00060880" w:rsidRPr="00CB7899">
        <w:rPr>
          <w:rFonts w:ascii="Arial" w:hAnsi="Arial" w:cs="Arial"/>
          <w:bdr w:val="none" w:sz="0" w:space="0" w:color="auto" w:frame="1"/>
        </w:rPr>
        <w:t>neede</w:t>
      </w:r>
      <w:r w:rsidR="00060880">
        <w:rPr>
          <w:rFonts w:ascii="Arial" w:hAnsi="Arial" w:cs="Arial"/>
          <w:bdr w:val="none" w:sz="0" w:space="0" w:color="auto" w:frame="1"/>
        </w:rPr>
        <w:t xml:space="preserve">d and demanded </w:t>
      </w:r>
      <w:r w:rsidR="00CB7899" w:rsidRPr="00CB7899">
        <w:rPr>
          <w:rFonts w:ascii="Arial" w:hAnsi="Arial" w:cs="Arial"/>
          <w:bdr w:val="none" w:sz="0" w:space="0" w:color="auto" w:frame="1"/>
        </w:rPr>
        <w:t xml:space="preserve">for </w:t>
      </w:r>
      <w:r w:rsidR="00060880">
        <w:rPr>
          <w:rFonts w:ascii="Arial" w:hAnsi="Arial" w:cs="Arial"/>
          <w:bdr w:val="none" w:sz="0" w:space="0" w:color="auto" w:frame="1"/>
        </w:rPr>
        <w:t xml:space="preserve">all </w:t>
      </w:r>
      <w:r w:rsidR="00CB7899" w:rsidRPr="00CB7899">
        <w:rPr>
          <w:rFonts w:ascii="Arial" w:hAnsi="Arial" w:cs="Arial"/>
          <w:bdr w:val="none" w:sz="0" w:space="0" w:color="auto" w:frame="1"/>
        </w:rPr>
        <w:t>CAM therap</w:t>
      </w:r>
      <w:r w:rsidR="00060880">
        <w:rPr>
          <w:rFonts w:ascii="Arial" w:hAnsi="Arial" w:cs="Arial"/>
          <w:bdr w:val="none" w:sz="0" w:space="0" w:color="auto" w:frame="1"/>
        </w:rPr>
        <w:t xml:space="preserve">ies before </w:t>
      </w:r>
      <w:r w:rsidR="00CB7899" w:rsidRPr="00CB7899">
        <w:rPr>
          <w:rFonts w:ascii="Arial" w:hAnsi="Arial" w:cs="Arial"/>
          <w:bdr w:val="none" w:sz="0" w:space="0" w:color="auto" w:frame="1"/>
        </w:rPr>
        <w:t xml:space="preserve">statutory regulation </w:t>
      </w:r>
      <w:r w:rsidR="00060880" w:rsidRPr="00CB7899">
        <w:rPr>
          <w:rFonts w:ascii="Arial" w:hAnsi="Arial" w:cs="Arial"/>
          <w:bdr w:val="none" w:sz="0" w:space="0" w:color="auto" w:frame="1"/>
        </w:rPr>
        <w:t>wou</w:t>
      </w:r>
      <w:r w:rsidR="00060880">
        <w:rPr>
          <w:rFonts w:ascii="Arial" w:hAnsi="Arial" w:cs="Arial"/>
          <w:bdr w:val="none" w:sz="0" w:space="0" w:color="auto" w:frame="1"/>
        </w:rPr>
        <w:t>l</w:t>
      </w:r>
      <w:r w:rsidR="00060880" w:rsidRPr="00CB7899">
        <w:rPr>
          <w:rFonts w:ascii="Arial" w:hAnsi="Arial" w:cs="Arial"/>
          <w:bdr w:val="none" w:sz="0" w:space="0" w:color="auto" w:frame="1"/>
        </w:rPr>
        <w:t>d</w:t>
      </w:r>
      <w:r w:rsidR="00CB7899" w:rsidRPr="00CB7899">
        <w:rPr>
          <w:rFonts w:ascii="Arial" w:hAnsi="Arial" w:cs="Arial"/>
          <w:bdr w:val="none" w:sz="0" w:space="0" w:color="auto" w:frame="1"/>
        </w:rPr>
        <w:t xml:space="preserve"> be </w:t>
      </w:r>
      <w:r w:rsidR="00060880">
        <w:rPr>
          <w:rFonts w:ascii="Arial" w:hAnsi="Arial" w:cs="Arial"/>
          <w:bdr w:val="none" w:sz="0" w:space="0" w:color="auto" w:frame="1"/>
        </w:rPr>
        <w:t>advance thought</w:t>
      </w:r>
      <w:r w:rsidR="00CB7899" w:rsidRPr="00CB7899">
        <w:rPr>
          <w:rFonts w:ascii="Arial" w:hAnsi="Arial" w:cs="Arial"/>
          <w:bdr w:val="none" w:sz="0" w:space="0" w:color="auto" w:frame="1"/>
        </w:rPr>
        <w:t>.</w:t>
      </w:r>
      <w:r w:rsidR="00060880">
        <w:rPr>
          <w:rFonts w:ascii="Arial" w:hAnsi="Arial" w:cs="Arial"/>
          <w:bdr w:val="none" w:sz="0" w:space="0" w:color="auto" w:frame="1"/>
        </w:rPr>
        <w:t xml:space="preserve"> Though</w:t>
      </w:r>
      <w:r w:rsidR="00CB7899" w:rsidRPr="00CB7899">
        <w:rPr>
          <w:rFonts w:ascii="Arial" w:hAnsi="Arial" w:cs="Arial"/>
          <w:bdr w:val="none" w:sz="0" w:space="0" w:color="auto" w:frame="1"/>
        </w:rPr>
        <w:t xml:space="preserve">, voluntary self-regulation, when </w:t>
      </w:r>
      <w:r w:rsidR="00D310A1">
        <w:rPr>
          <w:rFonts w:ascii="Arial" w:hAnsi="Arial" w:cs="Arial"/>
          <w:bdr w:val="none" w:sz="0" w:space="0" w:color="auto" w:frame="1"/>
        </w:rPr>
        <w:t xml:space="preserve">managed </w:t>
      </w:r>
      <w:r w:rsidR="00CB7899" w:rsidRPr="00CB7899">
        <w:rPr>
          <w:rFonts w:ascii="Arial" w:hAnsi="Arial" w:cs="Arial"/>
          <w:bdr w:val="none" w:sz="0" w:space="0" w:color="auto" w:frame="1"/>
        </w:rPr>
        <w:t>by a</w:t>
      </w:r>
      <w:r w:rsidR="007813C4">
        <w:rPr>
          <w:rFonts w:ascii="Arial" w:hAnsi="Arial" w:cs="Arial"/>
          <w:bdr w:val="none" w:sz="0" w:space="0" w:color="auto" w:frame="1"/>
        </w:rPr>
        <w:t>n individual</w:t>
      </w:r>
      <w:r w:rsidR="00CB7899" w:rsidRPr="00CB7899">
        <w:rPr>
          <w:rFonts w:ascii="Arial" w:hAnsi="Arial" w:cs="Arial"/>
          <w:bdr w:val="none" w:sz="0" w:space="0" w:color="auto" w:frame="1"/>
        </w:rPr>
        <w:t>, professional</w:t>
      </w:r>
      <w:r w:rsidR="007813C4">
        <w:rPr>
          <w:rFonts w:ascii="Arial" w:hAnsi="Arial" w:cs="Arial"/>
          <w:bdr w:val="none" w:sz="0" w:space="0" w:color="auto" w:frame="1"/>
        </w:rPr>
        <w:t xml:space="preserve"> organisation,</w:t>
      </w:r>
      <w:r w:rsidR="00CB7899" w:rsidRPr="00CB7899">
        <w:rPr>
          <w:rFonts w:ascii="Arial" w:hAnsi="Arial" w:cs="Arial"/>
          <w:bdr w:val="none" w:sz="0" w:space="0" w:color="auto" w:frame="1"/>
        </w:rPr>
        <w:t xml:space="preserve"> is </w:t>
      </w:r>
      <w:r w:rsidR="007813C4">
        <w:rPr>
          <w:rFonts w:ascii="Arial" w:hAnsi="Arial" w:cs="Arial"/>
          <w:bdr w:val="none" w:sz="0" w:space="0" w:color="auto" w:frame="1"/>
        </w:rPr>
        <w:t xml:space="preserve">frequently consideration </w:t>
      </w:r>
      <w:r w:rsidR="00CB7899" w:rsidRPr="00CB7899">
        <w:rPr>
          <w:rFonts w:ascii="Arial" w:hAnsi="Arial" w:cs="Arial"/>
          <w:bdr w:val="none" w:sz="0" w:space="0" w:color="auto" w:frame="1"/>
        </w:rPr>
        <w:t xml:space="preserve">to be </w:t>
      </w:r>
      <w:r w:rsidR="00A8240C">
        <w:rPr>
          <w:rFonts w:ascii="Arial" w:hAnsi="Arial" w:cs="Arial"/>
          <w:bdr w:val="none" w:sz="0" w:space="0" w:color="auto" w:frame="1"/>
        </w:rPr>
        <w:t>enough</w:t>
      </w:r>
      <w:r w:rsidR="007813C4">
        <w:rPr>
          <w:rFonts w:ascii="Arial" w:hAnsi="Arial" w:cs="Arial"/>
          <w:bdr w:val="none" w:sz="0" w:space="0" w:color="auto" w:frame="1"/>
        </w:rPr>
        <w:t xml:space="preserve"> </w:t>
      </w:r>
      <w:r w:rsidR="00CB7899" w:rsidRPr="00CB7899">
        <w:rPr>
          <w:rFonts w:ascii="Arial" w:hAnsi="Arial" w:cs="Arial"/>
          <w:bdr w:val="none" w:sz="0" w:space="0" w:color="auto" w:frame="1"/>
        </w:rPr>
        <w:t xml:space="preserve">to </w:t>
      </w:r>
      <w:r w:rsidR="007813C4" w:rsidRPr="00CB7899">
        <w:rPr>
          <w:rFonts w:ascii="Arial" w:hAnsi="Arial" w:cs="Arial"/>
          <w:bdr w:val="none" w:sz="0" w:space="0" w:color="auto" w:frame="1"/>
        </w:rPr>
        <w:t>prote</w:t>
      </w:r>
      <w:r w:rsidR="007813C4">
        <w:rPr>
          <w:rFonts w:ascii="Arial" w:hAnsi="Arial" w:cs="Arial"/>
          <w:bdr w:val="none" w:sz="0" w:space="0" w:color="auto" w:frame="1"/>
        </w:rPr>
        <w:t>c</w:t>
      </w:r>
      <w:r w:rsidR="007813C4" w:rsidRPr="00CB7899">
        <w:rPr>
          <w:rFonts w:ascii="Arial" w:hAnsi="Arial" w:cs="Arial"/>
          <w:bdr w:val="none" w:sz="0" w:space="0" w:color="auto" w:frame="1"/>
        </w:rPr>
        <w:t>t</w:t>
      </w:r>
      <w:r w:rsidR="00CB7899" w:rsidRPr="00CB7899">
        <w:rPr>
          <w:rFonts w:ascii="Arial" w:hAnsi="Arial" w:cs="Arial"/>
          <w:bdr w:val="none" w:sz="0" w:space="0" w:color="auto" w:frame="1"/>
        </w:rPr>
        <w:t xml:space="preserve"> the </w:t>
      </w:r>
      <w:r w:rsidR="007813C4">
        <w:rPr>
          <w:rFonts w:ascii="Arial" w:hAnsi="Arial" w:cs="Arial"/>
          <w:bdr w:val="none" w:sz="0" w:space="0" w:color="auto" w:frame="1"/>
        </w:rPr>
        <w:t xml:space="preserve">clients </w:t>
      </w:r>
      <w:r w:rsidR="00CB7899" w:rsidRPr="00CB7899">
        <w:rPr>
          <w:rFonts w:ascii="Arial" w:hAnsi="Arial" w:cs="Arial"/>
          <w:bdr w:val="none" w:sz="0" w:space="0" w:color="auto" w:frame="1"/>
        </w:rPr>
        <w:t xml:space="preserve">and </w:t>
      </w:r>
      <w:r w:rsidR="007813C4" w:rsidRPr="00CB7899">
        <w:rPr>
          <w:rFonts w:ascii="Arial" w:hAnsi="Arial" w:cs="Arial"/>
          <w:bdr w:val="none" w:sz="0" w:space="0" w:color="auto" w:frame="1"/>
        </w:rPr>
        <w:t>organi</w:t>
      </w:r>
      <w:r w:rsidR="007813C4">
        <w:rPr>
          <w:rFonts w:ascii="Arial" w:hAnsi="Arial" w:cs="Arial"/>
          <w:bdr w:val="none" w:sz="0" w:space="0" w:color="auto" w:frame="1"/>
        </w:rPr>
        <w:t>s</w:t>
      </w:r>
      <w:r w:rsidR="007813C4" w:rsidRPr="00CB7899">
        <w:rPr>
          <w:rFonts w:ascii="Arial" w:hAnsi="Arial" w:cs="Arial"/>
          <w:bdr w:val="none" w:sz="0" w:space="0" w:color="auto" w:frame="1"/>
        </w:rPr>
        <w:t>e</w:t>
      </w:r>
      <w:r w:rsidR="00CB7899" w:rsidRPr="00CB7899">
        <w:rPr>
          <w:rFonts w:ascii="Arial" w:hAnsi="Arial" w:cs="Arial"/>
          <w:bdr w:val="none" w:sz="0" w:space="0" w:color="auto" w:frame="1"/>
        </w:rPr>
        <w:t xml:space="preserve"> the </w:t>
      </w:r>
      <w:r w:rsidR="007813C4">
        <w:rPr>
          <w:rFonts w:ascii="Arial" w:hAnsi="Arial" w:cs="Arial"/>
          <w:bdr w:val="none" w:sz="0" w:space="0" w:color="auto" w:frame="1"/>
        </w:rPr>
        <w:t xml:space="preserve">therapists </w:t>
      </w:r>
      <w:r w:rsidR="00CB7899" w:rsidRPr="00CB7899">
        <w:rPr>
          <w:rFonts w:ascii="Arial" w:hAnsi="Arial" w:cs="Arial"/>
          <w:bdr w:val="none" w:sz="0" w:space="0" w:color="auto" w:frame="1"/>
        </w:rPr>
        <w:t xml:space="preserve">of </w:t>
      </w:r>
      <w:r w:rsidR="007813C4">
        <w:rPr>
          <w:rFonts w:ascii="Arial" w:hAnsi="Arial" w:cs="Arial"/>
          <w:bdr w:val="none" w:sz="0" w:space="0" w:color="auto" w:frame="1"/>
        </w:rPr>
        <w:t xml:space="preserve">certain treatments and </w:t>
      </w:r>
      <w:r w:rsidR="00CB7899" w:rsidRPr="00CB7899">
        <w:rPr>
          <w:rFonts w:ascii="Arial" w:hAnsi="Arial" w:cs="Arial"/>
          <w:bdr w:val="none" w:sz="0" w:space="0" w:color="auto" w:frame="1"/>
        </w:rPr>
        <w:t>therapies.</w:t>
      </w:r>
      <w:bookmarkEnd w:id="10"/>
    </w:p>
    <w:p w14:paraId="2DB1A7BA" w14:textId="594BCC47" w:rsidR="00BA5B56" w:rsidRDefault="00584FD4" w:rsidP="001F738D">
      <w:pPr>
        <w:jc w:val="both"/>
        <w:rPr>
          <w:rFonts w:ascii="Arial" w:hAnsi="Arial" w:cs="Arial"/>
          <w:shd w:val="clear" w:color="auto" w:fill="FFFFFF"/>
        </w:rPr>
      </w:pPr>
      <w:r w:rsidRPr="00C41CC5">
        <w:rPr>
          <w:rFonts w:ascii="Arial" w:hAnsi="Arial" w:cs="Arial"/>
          <w:shd w:val="clear" w:color="auto" w:fill="FFFFFF"/>
        </w:rPr>
        <w:t>An</w:t>
      </w:r>
      <w:r w:rsidR="00A8240C">
        <w:rPr>
          <w:rFonts w:ascii="Arial" w:hAnsi="Arial" w:cs="Arial"/>
          <w:shd w:val="clear" w:color="auto" w:fill="FFFFFF"/>
        </w:rPr>
        <w:t xml:space="preserve"> </w:t>
      </w:r>
      <w:r w:rsidRPr="00C41CC5">
        <w:rPr>
          <w:rFonts w:ascii="Arial" w:hAnsi="Arial" w:cs="Arial"/>
          <w:shd w:val="clear" w:color="auto" w:fill="FFFFFF"/>
        </w:rPr>
        <w:t>effec</w:t>
      </w:r>
      <w:r w:rsidR="00CF3AAD">
        <w:rPr>
          <w:rFonts w:ascii="Arial" w:hAnsi="Arial" w:cs="Arial"/>
          <w:shd w:val="clear" w:color="auto" w:fill="FFFFFF"/>
        </w:rPr>
        <w:t>tual</w:t>
      </w:r>
      <w:r w:rsidRPr="00C41CC5">
        <w:rPr>
          <w:rFonts w:ascii="Arial" w:hAnsi="Arial" w:cs="Arial"/>
          <w:shd w:val="clear" w:color="auto" w:fill="FFFFFF"/>
        </w:rPr>
        <w:t xml:space="preserve"> voluntary self-regulating </w:t>
      </w:r>
      <w:r w:rsidR="00CF3AAD">
        <w:rPr>
          <w:rFonts w:ascii="Arial" w:hAnsi="Arial" w:cs="Arial"/>
          <w:shd w:val="clear" w:color="auto" w:fill="FFFFFF"/>
        </w:rPr>
        <w:t xml:space="preserve">specialised </w:t>
      </w:r>
      <w:r w:rsidRPr="00C41CC5">
        <w:rPr>
          <w:rFonts w:ascii="Arial" w:hAnsi="Arial" w:cs="Arial"/>
          <w:shd w:val="clear" w:color="auto" w:fill="FFFFFF"/>
        </w:rPr>
        <w:t>body</w:t>
      </w:r>
      <w:r w:rsidR="00CF3AAD">
        <w:rPr>
          <w:rFonts w:ascii="Arial" w:hAnsi="Arial" w:cs="Arial"/>
          <w:shd w:val="clear" w:color="auto" w:fill="FFFFFF"/>
        </w:rPr>
        <w:t xml:space="preserve"> shoul</w:t>
      </w:r>
      <w:r w:rsidR="00274A3F">
        <w:rPr>
          <w:rFonts w:ascii="Arial" w:hAnsi="Arial" w:cs="Arial"/>
          <w:shd w:val="clear" w:color="auto" w:fill="FFFFFF"/>
        </w:rPr>
        <w:t xml:space="preserve">d follow </w:t>
      </w:r>
      <w:r w:rsidR="00B046BD">
        <w:rPr>
          <w:rFonts w:ascii="Arial" w:hAnsi="Arial" w:cs="Arial"/>
          <w:shd w:val="clear" w:color="auto" w:fill="FFFFFF"/>
        </w:rPr>
        <w:t>regulation</w:t>
      </w:r>
      <w:r w:rsidR="002F5637">
        <w:rPr>
          <w:rFonts w:ascii="Arial" w:hAnsi="Arial" w:cs="Arial"/>
          <w:shd w:val="clear" w:color="auto" w:fill="FFFFFF"/>
        </w:rPr>
        <w:t xml:space="preserve"> on below</w:t>
      </w:r>
      <w:r w:rsidR="00B046BD">
        <w:rPr>
          <w:rFonts w:ascii="Arial" w:hAnsi="Arial" w:cs="Arial"/>
          <w:shd w:val="clear" w:color="auto" w:fill="FFFFFF"/>
        </w:rPr>
        <w:t xml:space="preserve"> the</w:t>
      </w:r>
      <w:r w:rsidR="002B7B6F">
        <w:rPr>
          <w:rFonts w:ascii="Arial" w:hAnsi="Arial" w:cs="Arial"/>
          <w:shd w:val="clear" w:color="auto" w:fill="FFFFFF"/>
        </w:rPr>
        <w:t xml:space="preserve"> bodies</w:t>
      </w:r>
      <w:r w:rsidR="00B046BD">
        <w:rPr>
          <w:rFonts w:ascii="Arial" w:hAnsi="Arial" w:cs="Arial"/>
          <w:shd w:val="clear" w:color="auto" w:fill="FFFFFF"/>
        </w:rPr>
        <w:t xml:space="preserve"> should</w:t>
      </w:r>
      <w:r w:rsidRPr="00C41CC5">
        <w:rPr>
          <w:rFonts w:ascii="Arial" w:hAnsi="Arial" w:cs="Arial"/>
          <w:shd w:val="clear" w:color="auto" w:fill="FFFFFF"/>
        </w:rPr>
        <w:t>:</w:t>
      </w:r>
    </w:p>
    <w:p w14:paraId="7E0BBA87" w14:textId="77777777" w:rsidR="004B30A9" w:rsidRPr="004C2698" w:rsidRDefault="004B30A9" w:rsidP="001F738D">
      <w:pPr>
        <w:pStyle w:val="ListParagraph"/>
        <w:numPr>
          <w:ilvl w:val="0"/>
          <w:numId w:val="5"/>
        </w:numPr>
        <w:jc w:val="both"/>
        <w:rPr>
          <w:rFonts w:ascii="Verdana" w:hAnsi="Verdana"/>
          <w:color w:val="333333"/>
          <w:shd w:val="clear" w:color="auto" w:fill="FFFFFF"/>
        </w:rPr>
      </w:pPr>
      <w:r w:rsidRPr="00BA5B56">
        <w:rPr>
          <w:rFonts w:ascii="Arial" w:hAnsi="Arial" w:cs="Arial"/>
          <w:shd w:val="clear" w:color="auto" w:fill="FFFFFF"/>
        </w:rPr>
        <w:t xml:space="preserve">Maintains </w:t>
      </w:r>
      <w:r>
        <w:rPr>
          <w:rFonts w:ascii="Arial" w:hAnsi="Arial" w:cs="Arial"/>
          <w:shd w:val="clear" w:color="auto" w:fill="FFFFFF"/>
        </w:rPr>
        <w:t xml:space="preserve">specialised capability between </w:t>
      </w:r>
      <w:r w:rsidRPr="00BA5B56">
        <w:rPr>
          <w:rFonts w:ascii="Arial" w:hAnsi="Arial" w:cs="Arial"/>
          <w:shd w:val="clear" w:color="auto" w:fill="FFFFFF"/>
        </w:rPr>
        <w:t xml:space="preserve">its </w:t>
      </w:r>
      <w:r>
        <w:rPr>
          <w:rFonts w:ascii="Arial" w:hAnsi="Arial" w:cs="Arial"/>
          <w:shd w:val="clear" w:color="auto" w:fill="FFFFFF"/>
        </w:rPr>
        <w:t xml:space="preserve">associates </w:t>
      </w:r>
      <w:r w:rsidRPr="00BA5B56">
        <w:rPr>
          <w:rFonts w:ascii="Arial" w:hAnsi="Arial" w:cs="Arial"/>
          <w:shd w:val="clear" w:color="auto" w:fill="FFFFFF"/>
        </w:rPr>
        <w:t>with a</w:t>
      </w:r>
      <w:r>
        <w:rPr>
          <w:rFonts w:ascii="Arial" w:hAnsi="Arial" w:cs="Arial"/>
          <w:shd w:val="clear" w:color="auto" w:fill="FFFFFF"/>
        </w:rPr>
        <w:t xml:space="preserve"> passable curriculum </w:t>
      </w:r>
      <w:r w:rsidRPr="00BA5B56">
        <w:rPr>
          <w:rFonts w:ascii="Arial" w:hAnsi="Arial" w:cs="Arial"/>
          <w:shd w:val="clear" w:color="auto" w:fill="FFFFFF"/>
        </w:rPr>
        <w:t>of Continui</w:t>
      </w:r>
      <w:r>
        <w:rPr>
          <w:rFonts w:ascii="Arial" w:hAnsi="Arial" w:cs="Arial"/>
          <w:shd w:val="clear" w:color="auto" w:fill="FFFFFF"/>
        </w:rPr>
        <w:t>n</w:t>
      </w:r>
      <w:r w:rsidRPr="00BA5B56">
        <w:rPr>
          <w:rFonts w:ascii="Arial" w:hAnsi="Arial" w:cs="Arial"/>
          <w:shd w:val="clear" w:color="auto" w:fill="FFFFFF"/>
        </w:rPr>
        <w:t>g Profess</w:t>
      </w:r>
      <w:r>
        <w:rPr>
          <w:rFonts w:ascii="Arial" w:hAnsi="Arial" w:cs="Arial"/>
          <w:shd w:val="clear" w:color="auto" w:fill="FFFFFF"/>
        </w:rPr>
        <w:t>i</w:t>
      </w:r>
      <w:r w:rsidRPr="00BA5B56">
        <w:rPr>
          <w:rFonts w:ascii="Arial" w:hAnsi="Arial" w:cs="Arial"/>
          <w:shd w:val="clear" w:color="auto" w:fill="FFFFFF"/>
        </w:rPr>
        <w:t>onal Development</w:t>
      </w:r>
      <w:r>
        <w:rPr>
          <w:rFonts w:ascii="Arial" w:hAnsi="Arial" w:cs="Arial"/>
          <w:shd w:val="clear" w:color="auto" w:fill="FFFFFF"/>
        </w:rPr>
        <w:t xml:space="preserve"> (CPD).</w:t>
      </w:r>
    </w:p>
    <w:p w14:paraId="16F4D929" w14:textId="1634BF8C" w:rsidR="00047137" w:rsidRPr="00047137" w:rsidRDefault="004B30A9" w:rsidP="001F738D">
      <w:pPr>
        <w:pStyle w:val="ListParagraph"/>
        <w:numPr>
          <w:ilvl w:val="0"/>
          <w:numId w:val="5"/>
        </w:numPr>
        <w:jc w:val="both"/>
        <w:rPr>
          <w:rFonts w:ascii="Verdana" w:hAnsi="Verdana"/>
          <w:color w:val="333333"/>
          <w:shd w:val="clear" w:color="auto" w:fill="FFFFFF"/>
        </w:rPr>
      </w:pPr>
      <w:r w:rsidRPr="00BA5B56">
        <w:rPr>
          <w:rFonts w:ascii="Arial" w:hAnsi="Arial" w:cs="Arial"/>
          <w:shd w:val="clear" w:color="auto" w:fill="FFFFFF"/>
        </w:rPr>
        <w:t>M</w:t>
      </w:r>
      <w:r w:rsidR="006B62AD" w:rsidRPr="00BA5B56">
        <w:rPr>
          <w:rFonts w:ascii="Arial" w:hAnsi="Arial" w:cs="Arial"/>
          <w:shd w:val="clear" w:color="auto" w:fill="FFFFFF"/>
        </w:rPr>
        <w:t>aintain</w:t>
      </w:r>
      <w:r w:rsidR="006B62AD">
        <w:rPr>
          <w:rFonts w:ascii="Arial" w:hAnsi="Arial" w:cs="Arial"/>
          <w:shd w:val="clear" w:color="auto" w:fill="FFFFFF"/>
        </w:rPr>
        <w:t>s</w:t>
      </w:r>
      <w:r w:rsidR="00584FD4" w:rsidRPr="00BA5B56">
        <w:rPr>
          <w:rFonts w:ascii="Arial" w:hAnsi="Arial" w:cs="Arial"/>
          <w:shd w:val="clear" w:color="auto" w:fill="FFFFFF"/>
        </w:rPr>
        <w:t xml:space="preserve"> a </w:t>
      </w:r>
      <w:r w:rsidR="00047137">
        <w:rPr>
          <w:rFonts w:ascii="Arial" w:hAnsi="Arial" w:cs="Arial"/>
          <w:shd w:val="clear" w:color="auto" w:fill="FFFFFF"/>
        </w:rPr>
        <w:t xml:space="preserve">list </w:t>
      </w:r>
      <w:r w:rsidR="00584FD4" w:rsidRPr="00BA5B56">
        <w:rPr>
          <w:rFonts w:ascii="Arial" w:hAnsi="Arial" w:cs="Arial"/>
          <w:shd w:val="clear" w:color="auto" w:fill="FFFFFF"/>
        </w:rPr>
        <w:t xml:space="preserve">of </w:t>
      </w:r>
      <w:r w:rsidR="00047137">
        <w:rPr>
          <w:rFonts w:ascii="Arial" w:hAnsi="Arial" w:cs="Arial"/>
          <w:shd w:val="clear" w:color="auto" w:fill="FFFFFF"/>
        </w:rPr>
        <w:t xml:space="preserve">separate associates </w:t>
      </w:r>
      <w:r w:rsidR="00584FD4" w:rsidRPr="00BA5B56">
        <w:rPr>
          <w:rFonts w:ascii="Arial" w:hAnsi="Arial" w:cs="Arial"/>
          <w:shd w:val="clear" w:color="auto" w:fill="FFFFFF"/>
        </w:rPr>
        <w:t xml:space="preserve">or </w:t>
      </w:r>
      <w:r w:rsidR="00047137" w:rsidRPr="00BA5B56">
        <w:rPr>
          <w:rFonts w:ascii="Arial" w:hAnsi="Arial" w:cs="Arial"/>
          <w:shd w:val="clear" w:color="auto" w:fill="FFFFFF"/>
        </w:rPr>
        <w:t>membe</w:t>
      </w:r>
      <w:r w:rsidR="00047137">
        <w:rPr>
          <w:rFonts w:ascii="Arial" w:hAnsi="Arial" w:cs="Arial"/>
          <w:shd w:val="clear" w:color="auto" w:fill="FFFFFF"/>
        </w:rPr>
        <w:t>r groups.</w:t>
      </w:r>
    </w:p>
    <w:p w14:paraId="23136463" w14:textId="77777777" w:rsidR="004B30A9" w:rsidRPr="00BC0151" w:rsidRDefault="004B30A9" w:rsidP="001F738D">
      <w:pPr>
        <w:pStyle w:val="ListParagraph"/>
        <w:numPr>
          <w:ilvl w:val="0"/>
          <w:numId w:val="5"/>
        </w:numPr>
        <w:jc w:val="both"/>
        <w:rPr>
          <w:rFonts w:ascii="Verdana" w:hAnsi="Verdana"/>
          <w:color w:val="333333"/>
          <w:shd w:val="clear" w:color="auto" w:fill="FFFFFF"/>
        </w:rPr>
      </w:pPr>
      <w:r w:rsidRPr="00BA5B56">
        <w:rPr>
          <w:rFonts w:ascii="Arial" w:hAnsi="Arial" w:cs="Arial"/>
          <w:shd w:val="clear" w:color="auto" w:fill="FFFFFF"/>
        </w:rPr>
        <w:t xml:space="preserve">Has in place a </w:t>
      </w:r>
      <w:r>
        <w:rPr>
          <w:rFonts w:ascii="Arial" w:hAnsi="Arial" w:cs="Arial"/>
          <w:shd w:val="clear" w:color="auto" w:fill="FFFFFF"/>
        </w:rPr>
        <w:t xml:space="preserve">corrective process </w:t>
      </w:r>
      <w:r w:rsidRPr="00BA5B56">
        <w:rPr>
          <w:rFonts w:ascii="Arial" w:hAnsi="Arial" w:cs="Arial"/>
          <w:shd w:val="clear" w:color="auto" w:fill="FFFFFF"/>
        </w:rPr>
        <w:t xml:space="preserve">that is </w:t>
      </w:r>
      <w:r>
        <w:rPr>
          <w:rFonts w:ascii="Arial" w:hAnsi="Arial" w:cs="Arial"/>
          <w:shd w:val="clear" w:color="auto" w:fill="FFFFFF"/>
        </w:rPr>
        <w:t xml:space="preserve">compressible </w:t>
      </w:r>
      <w:r w:rsidRPr="00BA5B56">
        <w:rPr>
          <w:rFonts w:ascii="Arial" w:hAnsi="Arial" w:cs="Arial"/>
          <w:shd w:val="clear" w:color="auto" w:fill="FFFFFF"/>
        </w:rPr>
        <w:t>to the public</w:t>
      </w:r>
      <w:r>
        <w:rPr>
          <w:rFonts w:ascii="Arial" w:hAnsi="Arial" w:cs="Arial"/>
          <w:shd w:val="clear" w:color="auto" w:fill="FFFFFF"/>
        </w:rPr>
        <w:t>.</w:t>
      </w:r>
    </w:p>
    <w:p w14:paraId="1B26A959" w14:textId="04FA41C4" w:rsidR="00047137" w:rsidRPr="00047137" w:rsidRDefault="004B30A9" w:rsidP="001F738D">
      <w:pPr>
        <w:pStyle w:val="ListParagraph"/>
        <w:numPr>
          <w:ilvl w:val="0"/>
          <w:numId w:val="5"/>
        </w:numPr>
        <w:jc w:val="both"/>
        <w:rPr>
          <w:rFonts w:ascii="Verdana" w:hAnsi="Verdana"/>
          <w:color w:val="333333"/>
          <w:shd w:val="clear" w:color="auto" w:fill="FFFFFF"/>
        </w:rPr>
      </w:pPr>
      <w:r w:rsidRPr="00BA5B56">
        <w:rPr>
          <w:rFonts w:ascii="Arial" w:hAnsi="Arial" w:cs="Arial"/>
          <w:shd w:val="clear" w:color="auto" w:fill="FFFFFF"/>
        </w:rPr>
        <w:t>Requires member</w:t>
      </w:r>
      <w:r>
        <w:rPr>
          <w:rFonts w:ascii="Arial" w:hAnsi="Arial" w:cs="Arial"/>
          <w:shd w:val="clear" w:color="auto" w:fill="FFFFFF"/>
        </w:rPr>
        <w:t>s</w:t>
      </w:r>
      <w:r w:rsidRPr="00BA5B56">
        <w:rPr>
          <w:rFonts w:ascii="Arial" w:hAnsi="Arial" w:cs="Arial"/>
          <w:shd w:val="clear" w:color="auto" w:fill="FFFFFF"/>
        </w:rPr>
        <w:t>h</w:t>
      </w:r>
      <w:r>
        <w:rPr>
          <w:rFonts w:ascii="Arial" w:hAnsi="Arial" w:cs="Arial"/>
          <w:shd w:val="clear" w:color="auto" w:fill="FFFFFF"/>
        </w:rPr>
        <w:t xml:space="preserve">ips </w:t>
      </w:r>
      <w:r w:rsidRPr="00BA5B56">
        <w:rPr>
          <w:rFonts w:ascii="Arial" w:hAnsi="Arial" w:cs="Arial"/>
          <w:shd w:val="clear" w:color="auto" w:fill="FFFFFF"/>
        </w:rPr>
        <w:t xml:space="preserve">to have </w:t>
      </w:r>
      <w:r>
        <w:rPr>
          <w:rFonts w:ascii="Arial" w:hAnsi="Arial" w:cs="Arial"/>
          <w:shd w:val="clear" w:color="auto" w:fill="FFFFFF"/>
        </w:rPr>
        <w:t xml:space="preserve">enough specialised protection </w:t>
      </w:r>
      <w:r w:rsidRPr="00BA5B56">
        <w:rPr>
          <w:rFonts w:ascii="Arial" w:hAnsi="Arial" w:cs="Arial"/>
          <w:shd w:val="clear" w:color="auto" w:fill="FFFFFF"/>
        </w:rPr>
        <w:t>insurance</w:t>
      </w:r>
      <w:r>
        <w:rPr>
          <w:rFonts w:ascii="Arial" w:hAnsi="Arial" w:cs="Arial"/>
          <w:shd w:val="clear" w:color="auto" w:fill="FFFFFF"/>
        </w:rPr>
        <w:t xml:space="preserve"> </w:t>
      </w:r>
      <w:r w:rsidR="00047137">
        <w:rPr>
          <w:rFonts w:ascii="Arial" w:hAnsi="Arial" w:cs="Arial"/>
          <w:shd w:val="clear" w:color="auto" w:fill="FFFFFF"/>
        </w:rPr>
        <w:t xml:space="preserve">Sceneries </w:t>
      </w:r>
      <w:r w:rsidR="00047137" w:rsidRPr="00BA5B56">
        <w:rPr>
          <w:rFonts w:ascii="Arial" w:hAnsi="Arial" w:cs="Arial"/>
          <w:shd w:val="clear" w:color="auto" w:fill="FFFFFF"/>
        </w:rPr>
        <w:t>educationa</w:t>
      </w:r>
      <w:r w:rsidR="00047137">
        <w:rPr>
          <w:rFonts w:ascii="Arial" w:hAnsi="Arial" w:cs="Arial"/>
          <w:shd w:val="clear" w:color="auto" w:fill="FFFFFF"/>
        </w:rPr>
        <w:t>l</w:t>
      </w:r>
      <w:r w:rsidR="00584FD4" w:rsidRPr="00BA5B56">
        <w:rPr>
          <w:rFonts w:ascii="Arial" w:hAnsi="Arial" w:cs="Arial"/>
          <w:shd w:val="clear" w:color="auto" w:fill="FFFFFF"/>
        </w:rPr>
        <w:t xml:space="preserve"> </w:t>
      </w:r>
      <w:r w:rsidR="00047137">
        <w:rPr>
          <w:rFonts w:ascii="Arial" w:hAnsi="Arial" w:cs="Arial"/>
          <w:shd w:val="clear" w:color="auto" w:fill="FFFFFF"/>
        </w:rPr>
        <w:t xml:space="preserve">values </w:t>
      </w:r>
      <w:r w:rsidR="00584FD4" w:rsidRPr="00BA5B56">
        <w:rPr>
          <w:rFonts w:ascii="Arial" w:hAnsi="Arial" w:cs="Arial"/>
          <w:shd w:val="clear" w:color="auto" w:fill="FFFFFF"/>
        </w:rPr>
        <w:t xml:space="preserve">and </w:t>
      </w:r>
      <w:r w:rsidR="00047137">
        <w:rPr>
          <w:rFonts w:ascii="Arial" w:hAnsi="Arial" w:cs="Arial"/>
          <w:shd w:val="clear" w:color="auto" w:fill="FFFFFF"/>
        </w:rPr>
        <w:t xml:space="preserve">tracks </w:t>
      </w:r>
      <w:r w:rsidR="00584FD4" w:rsidRPr="00BA5B56">
        <w:rPr>
          <w:rFonts w:ascii="Arial" w:hAnsi="Arial" w:cs="Arial"/>
          <w:shd w:val="clear" w:color="auto" w:fill="FFFFFF"/>
        </w:rPr>
        <w:t xml:space="preserve">an </w:t>
      </w:r>
      <w:r w:rsidR="00047137">
        <w:rPr>
          <w:rFonts w:ascii="Arial" w:hAnsi="Arial" w:cs="Arial"/>
          <w:shd w:val="clear" w:color="auto" w:fill="FFFFFF"/>
        </w:rPr>
        <w:t xml:space="preserve">authorisation orderliness </w:t>
      </w:r>
      <w:r w:rsidR="00584FD4" w:rsidRPr="00BA5B56">
        <w:rPr>
          <w:rFonts w:ascii="Arial" w:hAnsi="Arial" w:cs="Arial"/>
          <w:shd w:val="clear" w:color="auto" w:fill="FFFFFF"/>
        </w:rPr>
        <w:t xml:space="preserve">for </w:t>
      </w:r>
      <w:r w:rsidR="00047137" w:rsidRPr="00BA5B56">
        <w:rPr>
          <w:rFonts w:ascii="Arial" w:hAnsi="Arial" w:cs="Arial"/>
          <w:shd w:val="clear" w:color="auto" w:fill="FFFFFF"/>
        </w:rPr>
        <w:t>train</w:t>
      </w:r>
      <w:r w:rsidR="00047137">
        <w:rPr>
          <w:rFonts w:ascii="Arial" w:hAnsi="Arial" w:cs="Arial"/>
          <w:shd w:val="clear" w:color="auto" w:fill="FFFFFF"/>
        </w:rPr>
        <w:t>i</w:t>
      </w:r>
      <w:r w:rsidR="00047137" w:rsidRPr="00BA5B56">
        <w:rPr>
          <w:rFonts w:ascii="Arial" w:hAnsi="Arial" w:cs="Arial"/>
          <w:shd w:val="clear" w:color="auto" w:fill="FFFFFF"/>
        </w:rPr>
        <w:t>ng</w:t>
      </w:r>
      <w:r w:rsidR="00047137">
        <w:rPr>
          <w:rFonts w:ascii="Arial" w:hAnsi="Arial" w:cs="Arial"/>
          <w:shd w:val="clear" w:color="auto" w:fill="FFFFFF"/>
        </w:rPr>
        <w:t xml:space="preserve"> organisations.</w:t>
      </w:r>
    </w:p>
    <w:p w14:paraId="304FA377" w14:textId="49A946BE" w:rsidR="00BF1BD1" w:rsidRPr="00BF1BD1" w:rsidRDefault="004C2698" w:rsidP="001F738D">
      <w:pPr>
        <w:pStyle w:val="ListParagraph"/>
        <w:numPr>
          <w:ilvl w:val="0"/>
          <w:numId w:val="5"/>
        </w:numPr>
        <w:jc w:val="both"/>
        <w:rPr>
          <w:rFonts w:ascii="Verdana" w:hAnsi="Verdana"/>
          <w:color w:val="333333"/>
          <w:shd w:val="clear" w:color="auto" w:fill="FFFFFF"/>
        </w:rPr>
      </w:pPr>
      <w:r>
        <w:rPr>
          <w:rFonts w:ascii="Arial" w:hAnsi="Arial" w:cs="Arial"/>
          <w:shd w:val="clear" w:color="auto" w:fill="FFFFFF"/>
        </w:rPr>
        <w:t>Delivers law and regulation</w:t>
      </w:r>
      <w:r w:rsidR="00584FD4" w:rsidRPr="00BA5B56">
        <w:rPr>
          <w:rFonts w:ascii="Arial" w:hAnsi="Arial" w:cs="Arial"/>
          <w:shd w:val="clear" w:color="auto" w:fill="FFFFFF"/>
        </w:rPr>
        <w:t xml:space="preserve">, </w:t>
      </w:r>
      <w:r w:rsidRPr="00BA5B56">
        <w:rPr>
          <w:rFonts w:ascii="Arial" w:hAnsi="Arial" w:cs="Arial"/>
          <w:shd w:val="clear" w:color="auto" w:fill="FFFFFF"/>
        </w:rPr>
        <w:t>ethic</w:t>
      </w:r>
      <w:r>
        <w:rPr>
          <w:rFonts w:ascii="Arial" w:hAnsi="Arial" w:cs="Arial"/>
          <w:shd w:val="clear" w:color="auto" w:fill="FFFFFF"/>
        </w:rPr>
        <w:t>s</w:t>
      </w:r>
      <w:r w:rsidR="00BF1BD1">
        <w:rPr>
          <w:rFonts w:ascii="Arial" w:hAnsi="Arial" w:cs="Arial"/>
          <w:shd w:val="clear" w:color="auto" w:fill="FFFFFF"/>
        </w:rPr>
        <w:t>, ideas</w:t>
      </w:r>
      <w:r w:rsidR="00584FD4" w:rsidRPr="00BA5B56">
        <w:rPr>
          <w:rFonts w:ascii="Arial" w:hAnsi="Arial" w:cs="Arial"/>
          <w:shd w:val="clear" w:color="auto" w:fill="FFFFFF"/>
        </w:rPr>
        <w:t xml:space="preserve"> and practice</w:t>
      </w:r>
      <w:r w:rsidR="00BF1BD1">
        <w:rPr>
          <w:rFonts w:ascii="Arial" w:hAnsi="Arial" w:cs="Arial"/>
          <w:shd w:val="clear" w:color="auto" w:fill="FFFFFF"/>
        </w:rPr>
        <w:t>.</w:t>
      </w:r>
    </w:p>
    <w:p w14:paraId="516B46C7" w14:textId="6A7CED86" w:rsidR="0045680A" w:rsidRPr="004B30A9" w:rsidRDefault="00845FE7" w:rsidP="001F738D">
      <w:pPr>
        <w:pStyle w:val="ListParagraph"/>
        <w:numPr>
          <w:ilvl w:val="0"/>
          <w:numId w:val="5"/>
        </w:numPr>
        <w:jc w:val="both"/>
        <w:rPr>
          <w:rFonts w:ascii="Verdana" w:hAnsi="Verdana"/>
          <w:color w:val="333333"/>
          <w:shd w:val="clear" w:color="auto" w:fill="FFFFFF"/>
        </w:rPr>
      </w:pPr>
      <w:r w:rsidRPr="00BA5B56">
        <w:rPr>
          <w:rFonts w:ascii="Arial" w:hAnsi="Arial" w:cs="Arial"/>
          <w:shd w:val="clear" w:color="auto" w:fill="FFFFFF"/>
        </w:rPr>
        <w:t>H</w:t>
      </w:r>
      <w:r w:rsidR="00584FD4" w:rsidRPr="00BA5B56">
        <w:rPr>
          <w:rFonts w:ascii="Arial" w:hAnsi="Arial" w:cs="Arial"/>
          <w:shd w:val="clear" w:color="auto" w:fill="FFFFFF"/>
        </w:rPr>
        <w:t xml:space="preserve">as in </w:t>
      </w:r>
      <w:r w:rsidR="00BF1BD1" w:rsidRPr="00BA5B56">
        <w:rPr>
          <w:rFonts w:ascii="Arial" w:hAnsi="Arial" w:cs="Arial"/>
          <w:shd w:val="clear" w:color="auto" w:fill="FFFFFF"/>
        </w:rPr>
        <w:t>plac</w:t>
      </w:r>
      <w:r w:rsidR="00BF1BD1">
        <w:rPr>
          <w:rFonts w:ascii="Arial" w:hAnsi="Arial" w:cs="Arial"/>
          <w:shd w:val="clear" w:color="auto" w:fill="FFFFFF"/>
        </w:rPr>
        <w:t>e</w:t>
      </w:r>
      <w:r w:rsidR="00584FD4" w:rsidRPr="00BA5B56">
        <w:rPr>
          <w:rFonts w:ascii="Arial" w:hAnsi="Arial" w:cs="Arial"/>
          <w:shd w:val="clear" w:color="auto" w:fill="FFFFFF"/>
        </w:rPr>
        <w:t xml:space="preserve"> a </w:t>
      </w:r>
      <w:r w:rsidR="00BF1BD1">
        <w:rPr>
          <w:rFonts w:ascii="Arial" w:hAnsi="Arial" w:cs="Arial"/>
          <w:shd w:val="clear" w:color="auto" w:fill="FFFFFF"/>
        </w:rPr>
        <w:t xml:space="preserve">criticism device </w:t>
      </w:r>
      <w:r w:rsidR="00584FD4" w:rsidRPr="00BA5B56">
        <w:rPr>
          <w:rFonts w:ascii="Arial" w:hAnsi="Arial" w:cs="Arial"/>
          <w:shd w:val="clear" w:color="auto" w:fill="FFFFFF"/>
        </w:rPr>
        <w:t xml:space="preserve">for </w:t>
      </w:r>
      <w:r w:rsidR="00BF1BD1">
        <w:rPr>
          <w:rFonts w:ascii="Arial" w:hAnsi="Arial" w:cs="Arial"/>
          <w:shd w:val="clear" w:color="auto" w:fill="FFFFFF"/>
        </w:rPr>
        <w:t xml:space="preserve">associates </w:t>
      </w:r>
      <w:r w:rsidR="00584FD4" w:rsidRPr="00BA5B56">
        <w:rPr>
          <w:rFonts w:ascii="Arial" w:hAnsi="Arial" w:cs="Arial"/>
          <w:shd w:val="clear" w:color="auto" w:fill="FFFFFF"/>
        </w:rPr>
        <w:t>of the</w:t>
      </w:r>
      <w:r>
        <w:rPr>
          <w:rFonts w:ascii="Arial" w:hAnsi="Arial" w:cs="Arial"/>
          <w:shd w:val="clear" w:color="auto" w:fill="FFFFFF"/>
        </w:rPr>
        <w:t xml:space="preserve"> community.</w:t>
      </w:r>
    </w:p>
    <w:p w14:paraId="0AFD068F" w14:textId="77777777" w:rsidR="00977095" w:rsidRPr="00977095" w:rsidRDefault="0045680A" w:rsidP="001F738D">
      <w:pPr>
        <w:pStyle w:val="ListParagraph"/>
        <w:numPr>
          <w:ilvl w:val="0"/>
          <w:numId w:val="5"/>
        </w:numPr>
        <w:jc w:val="both"/>
        <w:rPr>
          <w:rFonts w:ascii="Verdana" w:hAnsi="Verdana"/>
          <w:color w:val="333333"/>
          <w:shd w:val="clear" w:color="auto" w:fill="FFFFFF"/>
        </w:rPr>
      </w:pPr>
      <w:r w:rsidRPr="00BA5B56">
        <w:rPr>
          <w:rFonts w:ascii="Arial" w:hAnsi="Arial" w:cs="Arial"/>
          <w:shd w:val="clear" w:color="auto" w:fill="FFFFFF"/>
        </w:rPr>
        <w:t>H</w:t>
      </w:r>
      <w:r w:rsidR="00584FD4" w:rsidRPr="00BA5B56">
        <w:rPr>
          <w:rFonts w:ascii="Arial" w:hAnsi="Arial" w:cs="Arial"/>
          <w:shd w:val="clear" w:color="auto" w:fill="FFFFFF"/>
        </w:rPr>
        <w:t xml:space="preserve">as the </w:t>
      </w:r>
      <w:r>
        <w:rPr>
          <w:rFonts w:ascii="Arial" w:hAnsi="Arial" w:cs="Arial"/>
          <w:shd w:val="clear" w:color="auto" w:fill="FFFFFF"/>
        </w:rPr>
        <w:t xml:space="preserve">ability </w:t>
      </w:r>
      <w:r w:rsidR="00584FD4" w:rsidRPr="00BA5B56">
        <w:rPr>
          <w:rFonts w:ascii="Arial" w:hAnsi="Arial" w:cs="Arial"/>
          <w:shd w:val="clear" w:color="auto" w:fill="FFFFFF"/>
        </w:rPr>
        <w:t xml:space="preserve">to </w:t>
      </w:r>
      <w:r w:rsidR="00977095">
        <w:rPr>
          <w:rFonts w:ascii="Arial" w:hAnsi="Arial" w:cs="Arial"/>
          <w:shd w:val="clear" w:color="auto" w:fill="FFFFFF"/>
        </w:rPr>
        <w:t xml:space="preserve">signify </w:t>
      </w:r>
      <w:r w:rsidR="00584FD4" w:rsidRPr="00BA5B56">
        <w:rPr>
          <w:rFonts w:ascii="Arial" w:hAnsi="Arial" w:cs="Arial"/>
          <w:shd w:val="clear" w:color="auto" w:fill="FFFFFF"/>
        </w:rPr>
        <w:t xml:space="preserve">the </w:t>
      </w:r>
      <w:r w:rsidR="00977095">
        <w:rPr>
          <w:rFonts w:ascii="Arial" w:hAnsi="Arial" w:cs="Arial"/>
          <w:shd w:val="clear" w:color="auto" w:fill="FFFFFF"/>
        </w:rPr>
        <w:t xml:space="preserve">entire </w:t>
      </w:r>
      <w:r w:rsidR="00977095" w:rsidRPr="00BA5B56">
        <w:rPr>
          <w:rFonts w:ascii="Arial" w:hAnsi="Arial" w:cs="Arial"/>
          <w:shd w:val="clear" w:color="auto" w:fill="FFFFFF"/>
        </w:rPr>
        <w:t>professi</w:t>
      </w:r>
      <w:r w:rsidR="00977095">
        <w:rPr>
          <w:rFonts w:ascii="Arial" w:hAnsi="Arial" w:cs="Arial"/>
          <w:shd w:val="clear" w:color="auto" w:fill="FFFFFF"/>
        </w:rPr>
        <w:t>o</w:t>
      </w:r>
      <w:r w:rsidR="00977095" w:rsidRPr="00BA5B56">
        <w:rPr>
          <w:rFonts w:ascii="Arial" w:hAnsi="Arial" w:cs="Arial"/>
          <w:shd w:val="clear" w:color="auto" w:fill="FFFFFF"/>
        </w:rPr>
        <w:t>n</w:t>
      </w:r>
      <w:r w:rsidR="00977095">
        <w:rPr>
          <w:rFonts w:ascii="Arial" w:hAnsi="Arial" w:cs="Arial"/>
          <w:shd w:val="clear" w:color="auto" w:fill="FFFFFF"/>
        </w:rPr>
        <w:t>.</w:t>
      </w:r>
    </w:p>
    <w:p w14:paraId="608CC620" w14:textId="7C68C0A3" w:rsidR="004C78DC" w:rsidRPr="00BF1060" w:rsidRDefault="00977095" w:rsidP="001F738D">
      <w:pPr>
        <w:pStyle w:val="ListParagraph"/>
        <w:numPr>
          <w:ilvl w:val="0"/>
          <w:numId w:val="5"/>
        </w:numPr>
        <w:jc w:val="both"/>
        <w:rPr>
          <w:rFonts w:ascii="Verdana" w:hAnsi="Verdana"/>
          <w:color w:val="333333"/>
          <w:shd w:val="clear" w:color="auto" w:fill="FFFFFF"/>
        </w:rPr>
      </w:pPr>
      <w:r>
        <w:rPr>
          <w:rFonts w:ascii="Arial" w:hAnsi="Arial" w:cs="Arial"/>
          <w:shd w:val="clear" w:color="auto" w:fill="FFFFFF"/>
        </w:rPr>
        <w:t xml:space="preserve">Comprise </w:t>
      </w:r>
      <w:r w:rsidR="00B5498E">
        <w:rPr>
          <w:rFonts w:ascii="Arial" w:hAnsi="Arial" w:cs="Arial"/>
          <w:shd w:val="clear" w:color="auto" w:fill="FFFFFF"/>
        </w:rPr>
        <w:t xml:space="preserve">outside statement </w:t>
      </w:r>
      <w:r w:rsidR="00584FD4" w:rsidRPr="00BA5B56">
        <w:rPr>
          <w:rFonts w:ascii="Arial" w:hAnsi="Arial" w:cs="Arial"/>
          <w:shd w:val="clear" w:color="auto" w:fill="FFFFFF"/>
        </w:rPr>
        <w:t xml:space="preserve">on </w:t>
      </w:r>
      <w:r w:rsidR="00B5498E">
        <w:rPr>
          <w:rFonts w:ascii="Arial" w:hAnsi="Arial" w:cs="Arial"/>
          <w:shd w:val="clear" w:color="auto" w:fill="FFFFFF"/>
        </w:rPr>
        <w:t xml:space="preserve">exclusive committees </w:t>
      </w:r>
      <w:r w:rsidR="00584FD4" w:rsidRPr="00BA5B56">
        <w:rPr>
          <w:rFonts w:ascii="Arial" w:hAnsi="Arial" w:cs="Arial"/>
          <w:shd w:val="clear" w:color="auto" w:fill="FFFFFF"/>
        </w:rPr>
        <w:t xml:space="preserve">to </w:t>
      </w:r>
      <w:r w:rsidR="00B5498E" w:rsidRPr="00BA5B56">
        <w:rPr>
          <w:rFonts w:ascii="Arial" w:hAnsi="Arial" w:cs="Arial"/>
          <w:shd w:val="clear" w:color="auto" w:fill="FFFFFF"/>
        </w:rPr>
        <w:t>represe</w:t>
      </w:r>
      <w:r w:rsidR="00B5498E">
        <w:rPr>
          <w:rFonts w:ascii="Arial" w:hAnsi="Arial" w:cs="Arial"/>
          <w:shd w:val="clear" w:color="auto" w:fill="FFFFFF"/>
        </w:rPr>
        <w:t>n</w:t>
      </w:r>
      <w:r w:rsidR="00B5498E" w:rsidRPr="00BA5B56">
        <w:rPr>
          <w:rFonts w:ascii="Arial" w:hAnsi="Arial" w:cs="Arial"/>
          <w:shd w:val="clear" w:color="auto" w:fill="FFFFFF"/>
        </w:rPr>
        <w:t>t</w:t>
      </w:r>
      <w:r w:rsidR="00840C5F">
        <w:rPr>
          <w:rFonts w:ascii="Arial" w:hAnsi="Arial" w:cs="Arial"/>
          <w:shd w:val="clear" w:color="auto" w:fill="FFFFFF"/>
        </w:rPr>
        <w:t xml:space="preserve"> </w:t>
      </w:r>
      <w:r w:rsidR="00840C5F" w:rsidRPr="00BA5B56">
        <w:rPr>
          <w:rFonts w:ascii="Arial" w:hAnsi="Arial" w:cs="Arial"/>
          <w:shd w:val="clear" w:color="auto" w:fill="FFFFFF"/>
        </w:rPr>
        <w:t xml:space="preserve">clients </w:t>
      </w:r>
      <w:r w:rsidR="00840C5F">
        <w:rPr>
          <w:rFonts w:ascii="Arial" w:hAnsi="Arial" w:cs="Arial"/>
          <w:shd w:val="clear" w:color="auto" w:fill="FFFFFF"/>
        </w:rPr>
        <w:t xml:space="preserve">or patients </w:t>
      </w:r>
      <w:r w:rsidR="00584FD4" w:rsidRPr="00BA5B56">
        <w:rPr>
          <w:rFonts w:ascii="Arial" w:hAnsi="Arial" w:cs="Arial"/>
          <w:shd w:val="clear" w:color="auto" w:fill="FFFFFF"/>
        </w:rPr>
        <w:t xml:space="preserve">or and the </w:t>
      </w:r>
      <w:r w:rsidR="004B30A9">
        <w:rPr>
          <w:rFonts w:ascii="Arial" w:hAnsi="Arial" w:cs="Arial"/>
          <w:shd w:val="clear" w:color="auto" w:fill="FFFFFF"/>
        </w:rPr>
        <w:t>broader community importance</w:t>
      </w:r>
      <w:r w:rsidR="00584FD4" w:rsidRPr="00BA5B56">
        <w:rPr>
          <w:rFonts w:ascii="Arial" w:hAnsi="Arial" w:cs="Arial"/>
          <w:shd w:val="clear" w:color="auto" w:fill="FFFFFF"/>
        </w:rPr>
        <w:t>.</w:t>
      </w:r>
    </w:p>
    <w:p w14:paraId="7E4FD4A4" w14:textId="66F0D38C" w:rsidR="00BF1060" w:rsidRDefault="004656D7" w:rsidP="001F738D">
      <w:pPr>
        <w:jc w:val="both"/>
        <w:rPr>
          <w:rFonts w:ascii="Arial" w:hAnsi="Arial" w:cs="Arial"/>
        </w:rPr>
      </w:pPr>
      <w:bookmarkStart w:id="11" w:name="a32"/>
      <w:r w:rsidRPr="004656D7">
        <w:rPr>
          <w:rFonts w:ascii="Arial" w:hAnsi="Arial" w:cs="Arial"/>
          <w:bdr w:val="none" w:sz="0" w:space="0" w:color="auto" w:frame="1"/>
        </w:rPr>
        <w:t>Statutory regulation performs a better ability of control than voluntary regulation</w:t>
      </w:r>
      <w:bookmarkEnd w:id="11"/>
      <w:r w:rsidRPr="004656D7">
        <w:rPr>
          <w:rFonts w:ascii="Arial" w:hAnsi="Arial" w:cs="Arial"/>
        </w:rPr>
        <w:t xml:space="preserve">. </w:t>
      </w:r>
      <w:r w:rsidRPr="004656D7">
        <w:rPr>
          <w:rFonts w:ascii="Arial" w:hAnsi="Arial" w:cs="Arial"/>
          <w:bdr w:val="none" w:sz="0" w:space="0" w:color="auto" w:frame="1"/>
        </w:rPr>
        <w:t>Ms Julie Stone delivered proof against the essential for advance statutory regulation of any CAM treatment. She implied that statutory regulation was not demanded to reduce risk to the people.</w:t>
      </w:r>
      <w:r w:rsidR="00EC6F87">
        <w:rPr>
          <w:rFonts w:ascii="Arial" w:hAnsi="Arial" w:cs="Arial"/>
        </w:rPr>
        <w:t xml:space="preserve"> </w:t>
      </w:r>
      <w:r w:rsidR="00FD1E48">
        <w:rPr>
          <w:rFonts w:ascii="Arial" w:hAnsi="Arial" w:cs="Arial"/>
        </w:rPr>
        <w:t>The rules</w:t>
      </w:r>
      <w:r w:rsidR="00FB1CC9">
        <w:rPr>
          <w:rFonts w:ascii="Arial" w:hAnsi="Arial" w:cs="Arial"/>
        </w:rPr>
        <w:t xml:space="preserve">, </w:t>
      </w:r>
      <w:r w:rsidR="00FD1E48">
        <w:rPr>
          <w:rFonts w:ascii="Arial" w:hAnsi="Arial" w:cs="Arial"/>
        </w:rPr>
        <w:t>r</w:t>
      </w:r>
      <w:r w:rsidR="00BF1060" w:rsidRPr="00B511D0">
        <w:rPr>
          <w:rFonts w:ascii="Arial" w:hAnsi="Arial" w:cs="Arial"/>
        </w:rPr>
        <w:t>egulation</w:t>
      </w:r>
      <w:r w:rsidR="00FB1CC9">
        <w:rPr>
          <w:rFonts w:ascii="Arial" w:hAnsi="Arial" w:cs="Arial"/>
        </w:rPr>
        <w:t xml:space="preserve"> and enrolment </w:t>
      </w:r>
      <w:r w:rsidR="00BF1060" w:rsidRPr="00B511D0">
        <w:rPr>
          <w:rFonts w:ascii="Arial" w:hAnsi="Arial" w:cs="Arial"/>
        </w:rPr>
        <w:t xml:space="preserve">of complementary </w:t>
      </w:r>
      <w:r w:rsidR="000678BD">
        <w:rPr>
          <w:rFonts w:ascii="Arial" w:hAnsi="Arial" w:cs="Arial"/>
        </w:rPr>
        <w:t xml:space="preserve">therapists </w:t>
      </w:r>
      <w:r w:rsidR="00BF1060" w:rsidRPr="00B511D0">
        <w:rPr>
          <w:rFonts w:ascii="Arial" w:hAnsi="Arial" w:cs="Arial"/>
        </w:rPr>
        <w:t xml:space="preserve">in the UK is by voluntary self-regulation to a </w:t>
      </w:r>
      <w:r w:rsidR="000678BD">
        <w:rPr>
          <w:rFonts w:ascii="Arial" w:hAnsi="Arial" w:cs="Arial"/>
        </w:rPr>
        <w:t xml:space="preserve">diversity </w:t>
      </w:r>
      <w:r w:rsidR="00BF1060" w:rsidRPr="00B511D0">
        <w:rPr>
          <w:rFonts w:ascii="Arial" w:hAnsi="Arial" w:cs="Arial"/>
        </w:rPr>
        <w:t xml:space="preserve">of </w:t>
      </w:r>
      <w:r w:rsidR="000678BD">
        <w:rPr>
          <w:rFonts w:ascii="Arial" w:hAnsi="Arial" w:cs="Arial"/>
        </w:rPr>
        <w:t xml:space="preserve">specialist </w:t>
      </w:r>
      <w:r w:rsidR="00BF1060" w:rsidRPr="00B511D0">
        <w:rPr>
          <w:rFonts w:ascii="Arial" w:hAnsi="Arial" w:cs="Arial"/>
        </w:rPr>
        <w:t xml:space="preserve">bodies.  The </w:t>
      </w:r>
      <w:r w:rsidR="00367143" w:rsidRPr="00B511D0">
        <w:rPr>
          <w:rFonts w:ascii="Arial" w:hAnsi="Arial" w:cs="Arial"/>
        </w:rPr>
        <w:t xml:space="preserve">GRCCT </w:t>
      </w:r>
      <w:r w:rsidR="00367143">
        <w:rPr>
          <w:rFonts w:ascii="Arial" w:hAnsi="Arial" w:cs="Arial"/>
        </w:rPr>
        <w:t>(</w:t>
      </w:r>
      <w:r w:rsidR="00BF1060" w:rsidRPr="00B511D0">
        <w:rPr>
          <w:rFonts w:ascii="Arial" w:hAnsi="Arial" w:cs="Arial"/>
        </w:rPr>
        <w:t>General Regulatory Council for Complementary Therapies</w:t>
      </w:r>
      <w:r w:rsidR="00AB0885">
        <w:rPr>
          <w:rFonts w:ascii="Arial" w:hAnsi="Arial" w:cs="Arial"/>
        </w:rPr>
        <w:t>)</w:t>
      </w:r>
      <w:r w:rsidR="00BF1060" w:rsidRPr="00B511D0">
        <w:rPr>
          <w:rFonts w:ascii="Arial" w:hAnsi="Arial" w:cs="Arial"/>
        </w:rPr>
        <w:t xml:space="preserve"> is an </w:t>
      </w:r>
      <w:r w:rsidR="00AB0885">
        <w:rPr>
          <w:rFonts w:ascii="Arial" w:hAnsi="Arial" w:cs="Arial"/>
        </w:rPr>
        <w:t xml:space="preserve">all-embracing self-governing </w:t>
      </w:r>
      <w:r w:rsidR="00AB0885" w:rsidRPr="00B511D0">
        <w:rPr>
          <w:rFonts w:ascii="Arial" w:hAnsi="Arial" w:cs="Arial"/>
        </w:rPr>
        <w:t>regula</w:t>
      </w:r>
      <w:r w:rsidR="00AB0885">
        <w:rPr>
          <w:rFonts w:ascii="Arial" w:hAnsi="Arial" w:cs="Arial"/>
        </w:rPr>
        <w:t>t</w:t>
      </w:r>
      <w:r w:rsidR="00AB0885" w:rsidRPr="00B511D0">
        <w:rPr>
          <w:rFonts w:ascii="Arial" w:hAnsi="Arial" w:cs="Arial"/>
        </w:rPr>
        <w:t>or</w:t>
      </w:r>
      <w:r w:rsidR="00BF1060" w:rsidRPr="00B511D0">
        <w:rPr>
          <w:rFonts w:ascii="Arial" w:hAnsi="Arial" w:cs="Arial"/>
        </w:rPr>
        <w:t xml:space="preserve"> with a </w:t>
      </w:r>
      <w:r w:rsidR="00AB0885">
        <w:rPr>
          <w:rFonts w:ascii="Arial" w:hAnsi="Arial" w:cs="Arial"/>
        </w:rPr>
        <w:t xml:space="preserve">nationwide list </w:t>
      </w:r>
      <w:r w:rsidR="00BF1060" w:rsidRPr="00B511D0">
        <w:rPr>
          <w:rFonts w:ascii="Arial" w:hAnsi="Arial" w:cs="Arial"/>
        </w:rPr>
        <w:t xml:space="preserve">from all complementary therapy </w:t>
      </w:r>
      <w:r w:rsidR="00CC290E">
        <w:rPr>
          <w:rFonts w:ascii="Arial" w:hAnsi="Arial" w:cs="Arial"/>
        </w:rPr>
        <w:t xml:space="preserve">specialist organisations </w:t>
      </w:r>
      <w:r w:rsidR="00BF1060" w:rsidRPr="00B511D0">
        <w:rPr>
          <w:rFonts w:ascii="Arial" w:hAnsi="Arial" w:cs="Arial"/>
        </w:rPr>
        <w:t xml:space="preserve">which </w:t>
      </w:r>
      <w:r w:rsidR="00CC290E">
        <w:rPr>
          <w:rFonts w:ascii="Arial" w:hAnsi="Arial" w:cs="Arial"/>
        </w:rPr>
        <w:t xml:space="preserve">save </w:t>
      </w:r>
      <w:r w:rsidR="00BF1060" w:rsidRPr="00B511D0">
        <w:rPr>
          <w:rFonts w:ascii="Arial" w:hAnsi="Arial" w:cs="Arial"/>
        </w:rPr>
        <w:t xml:space="preserve">the </w:t>
      </w:r>
      <w:r w:rsidR="00450DD9">
        <w:rPr>
          <w:rFonts w:ascii="Arial" w:hAnsi="Arial" w:cs="Arial"/>
        </w:rPr>
        <w:t xml:space="preserve">people </w:t>
      </w:r>
      <w:r w:rsidR="00BF1060" w:rsidRPr="00B511D0">
        <w:rPr>
          <w:rFonts w:ascii="Arial" w:hAnsi="Arial" w:cs="Arial"/>
        </w:rPr>
        <w:t xml:space="preserve">by </w:t>
      </w:r>
      <w:r w:rsidR="00450DD9">
        <w:rPr>
          <w:rFonts w:ascii="Arial" w:hAnsi="Arial" w:cs="Arial"/>
        </w:rPr>
        <w:t xml:space="preserve">legalisation </w:t>
      </w:r>
      <w:r w:rsidR="00BF1060" w:rsidRPr="00B511D0">
        <w:rPr>
          <w:rFonts w:ascii="Arial" w:hAnsi="Arial" w:cs="Arial"/>
        </w:rPr>
        <w:t xml:space="preserve">the </w:t>
      </w:r>
      <w:r w:rsidR="00450DD9">
        <w:rPr>
          <w:rFonts w:ascii="Arial" w:hAnsi="Arial" w:cs="Arial"/>
        </w:rPr>
        <w:t xml:space="preserve">category </w:t>
      </w:r>
      <w:r w:rsidR="00BF1060" w:rsidRPr="00B511D0">
        <w:rPr>
          <w:rFonts w:ascii="Arial" w:hAnsi="Arial" w:cs="Arial"/>
        </w:rPr>
        <w:t xml:space="preserve">of all </w:t>
      </w:r>
      <w:r w:rsidR="00450DD9">
        <w:rPr>
          <w:rFonts w:ascii="Arial" w:hAnsi="Arial" w:cs="Arial"/>
        </w:rPr>
        <w:t xml:space="preserve">listed </w:t>
      </w:r>
      <w:r w:rsidR="00BF1060" w:rsidRPr="00B511D0">
        <w:rPr>
          <w:rFonts w:ascii="Arial" w:hAnsi="Arial" w:cs="Arial"/>
        </w:rPr>
        <w:t xml:space="preserve">therapists. </w:t>
      </w:r>
      <w:r w:rsidR="00B53980">
        <w:rPr>
          <w:rFonts w:ascii="Arial" w:hAnsi="Arial" w:cs="Arial"/>
        </w:rPr>
        <w:t xml:space="preserve">Therapists and professionals </w:t>
      </w:r>
      <w:r w:rsidR="00BF1060" w:rsidRPr="00B511D0">
        <w:rPr>
          <w:rFonts w:ascii="Arial" w:hAnsi="Arial" w:cs="Arial"/>
        </w:rPr>
        <w:t xml:space="preserve">on this </w:t>
      </w:r>
      <w:r w:rsidR="00C95B35">
        <w:rPr>
          <w:rFonts w:ascii="Arial" w:hAnsi="Arial" w:cs="Arial"/>
        </w:rPr>
        <w:t>n</w:t>
      </w:r>
      <w:r w:rsidR="00BF1060" w:rsidRPr="00B511D0">
        <w:rPr>
          <w:rFonts w:ascii="Arial" w:hAnsi="Arial" w:cs="Arial"/>
        </w:rPr>
        <w:t>ation</w:t>
      </w:r>
      <w:r w:rsidR="00C95B35">
        <w:rPr>
          <w:rFonts w:ascii="Arial" w:hAnsi="Arial" w:cs="Arial"/>
        </w:rPr>
        <w:t>wide</w:t>
      </w:r>
      <w:r w:rsidR="00BF1060" w:rsidRPr="00B511D0">
        <w:rPr>
          <w:rFonts w:ascii="Arial" w:hAnsi="Arial" w:cs="Arial"/>
        </w:rPr>
        <w:t xml:space="preserve"> </w:t>
      </w:r>
      <w:r w:rsidR="00C95B35">
        <w:rPr>
          <w:rFonts w:ascii="Arial" w:hAnsi="Arial" w:cs="Arial"/>
        </w:rPr>
        <w:t xml:space="preserve">disclose </w:t>
      </w:r>
      <w:r w:rsidR="001C68A8">
        <w:rPr>
          <w:rFonts w:ascii="Arial" w:hAnsi="Arial" w:cs="Arial"/>
        </w:rPr>
        <w:t xml:space="preserve">decide </w:t>
      </w:r>
      <w:r w:rsidR="00BF1060" w:rsidRPr="00B511D0">
        <w:rPr>
          <w:rFonts w:ascii="Arial" w:hAnsi="Arial" w:cs="Arial"/>
        </w:rPr>
        <w:t xml:space="preserve">to </w:t>
      </w:r>
      <w:r w:rsidR="001C68A8">
        <w:rPr>
          <w:rFonts w:ascii="Arial" w:hAnsi="Arial" w:cs="Arial"/>
        </w:rPr>
        <w:t xml:space="preserve">stand </w:t>
      </w:r>
      <w:r w:rsidR="00BF1060" w:rsidRPr="00B511D0">
        <w:rPr>
          <w:rFonts w:ascii="Arial" w:hAnsi="Arial" w:cs="Arial"/>
        </w:rPr>
        <w:t xml:space="preserve">by a </w:t>
      </w:r>
      <w:r w:rsidR="001C68A8">
        <w:rPr>
          <w:rFonts w:ascii="Arial" w:hAnsi="Arial" w:cs="Arial"/>
        </w:rPr>
        <w:t>professional law, regulation</w:t>
      </w:r>
      <w:r w:rsidR="00BF1060" w:rsidRPr="00B511D0">
        <w:rPr>
          <w:rFonts w:ascii="Arial" w:hAnsi="Arial" w:cs="Arial"/>
        </w:rPr>
        <w:t xml:space="preserve"> </w:t>
      </w:r>
      <w:r w:rsidR="001C68A8">
        <w:rPr>
          <w:rFonts w:ascii="Arial" w:hAnsi="Arial" w:cs="Arial"/>
        </w:rPr>
        <w:t>and</w:t>
      </w:r>
      <w:r w:rsidR="00BF1060" w:rsidRPr="00B511D0">
        <w:rPr>
          <w:rFonts w:ascii="Arial" w:hAnsi="Arial" w:cs="Arial"/>
        </w:rPr>
        <w:t xml:space="preserve"> </w:t>
      </w:r>
      <w:r w:rsidR="001C68A8">
        <w:rPr>
          <w:rFonts w:ascii="Arial" w:hAnsi="Arial" w:cs="Arial"/>
        </w:rPr>
        <w:t>e</w:t>
      </w:r>
      <w:r w:rsidR="00BF1060" w:rsidRPr="00B511D0">
        <w:rPr>
          <w:rFonts w:ascii="Arial" w:hAnsi="Arial" w:cs="Arial"/>
        </w:rPr>
        <w:t xml:space="preserve">thics, are </w:t>
      </w:r>
      <w:r w:rsidR="001C68A8">
        <w:rPr>
          <w:rFonts w:ascii="Arial" w:hAnsi="Arial" w:cs="Arial"/>
        </w:rPr>
        <w:t xml:space="preserve">liable </w:t>
      </w:r>
      <w:r w:rsidR="00BF1060" w:rsidRPr="00B511D0">
        <w:rPr>
          <w:rFonts w:ascii="Arial" w:hAnsi="Arial" w:cs="Arial"/>
        </w:rPr>
        <w:t xml:space="preserve">to the GRCCT </w:t>
      </w:r>
      <w:r w:rsidR="001C68A8">
        <w:rPr>
          <w:rFonts w:ascii="Arial" w:hAnsi="Arial" w:cs="Arial"/>
        </w:rPr>
        <w:t>c</w:t>
      </w:r>
      <w:r w:rsidR="001C68A8" w:rsidRPr="00B511D0">
        <w:rPr>
          <w:rFonts w:ascii="Arial" w:hAnsi="Arial" w:cs="Arial"/>
        </w:rPr>
        <w:t>omplaints</w:t>
      </w:r>
      <w:r w:rsidR="00BF1060" w:rsidRPr="00B511D0">
        <w:rPr>
          <w:rFonts w:ascii="Arial" w:hAnsi="Arial" w:cs="Arial"/>
        </w:rPr>
        <w:t xml:space="preserve"> </w:t>
      </w:r>
      <w:r w:rsidR="001C68A8">
        <w:rPr>
          <w:rFonts w:ascii="Arial" w:hAnsi="Arial" w:cs="Arial"/>
        </w:rPr>
        <w:t>corrective processes</w:t>
      </w:r>
      <w:r w:rsidR="00BF1060" w:rsidRPr="00B511D0">
        <w:rPr>
          <w:rFonts w:ascii="Arial" w:hAnsi="Arial" w:cs="Arial"/>
        </w:rPr>
        <w:t xml:space="preserve">, </w:t>
      </w:r>
      <w:r w:rsidR="0026327B">
        <w:rPr>
          <w:rFonts w:ascii="Arial" w:hAnsi="Arial" w:cs="Arial"/>
        </w:rPr>
        <w:t xml:space="preserve">continue </w:t>
      </w:r>
      <w:r w:rsidR="00BF1060" w:rsidRPr="00B511D0">
        <w:rPr>
          <w:rFonts w:ascii="Arial" w:hAnsi="Arial" w:cs="Arial"/>
        </w:rPr>
        <w:t xml:space="preserve">their training and </w:t>
      </w:r>
      <w:r w:rsidR="0026327B">
        <w:rPr>
          <w:rFonts w:ascii="Arial" w:hAnsi="Arial" w:cs="Arial"/>
        </w:rPr>
        <w:t xml:space="preserve">information </w:t>
      </w:r>
      <w:r w:rsidR="00BF1060" w:rsidRPr="00B511D0">
        <w:rPr>
          <w:rFonts w:ascii="Arial" w:hAnsi="Arial" w:cs="Arial"/>
        </w:rPr>
        <w:t xml:space="preserve">with </w:t>
      </w:r>
      <w:r w:rsidR="0026327B">
        <w:rPr>
          <w:rFonts w:ascii="Arial" w:hAnsi="Arial" w:cs="Arial"/>
        </w:rPr>
        <w:t xml:space="preserve">on-going specialised growth </w:t>
      </w:r>
      <w:r w:rsidR="00BF1060" w:rsidRPr="00B511D0">
        <w:rPr>
          <w:rFonts w:ascii="Arial" w:hAnsi="Arial" w:cs="Arial"/>
        </w:rPr>
        <w:t xml:space="preserve">and have in </w:t>
      </w:r>
      <w:r w:rsidR="0026327B">
        <w:rPr>
          <w:rFonts w:ascii="Arial" w:hAnsi="Arial" w:cs="Arial"/>
        </w:rPr>
        <w:t xml:space="preserve">influence specialised insurance </w:t>
      </w:r>
      <w:r w:rsidR="00BF1060" w:rsidRPr="00B511D0">
        <w:rPr>
          <w:rFonts w:ascii="Arial" w:hAnsi="Arial" w:cs="Arial"/>
        </w:rPr>
        <w:t xml:space="preserve">and </w:t>
      </w:r>
      <w:r w:rsidR="004E5F69">
        <w:rPr>
          <w:rFonts w:ascii="Arial" w:hAnsi="Arial" w:cs="Arial"/>
        </w:rPr>
        <w:t xml:space="preserve">community </w:t>
      </w:r>
      <w:r w:rsidR="004E5F69" w:rsidRPr="00B511D0">
        <w:rPr>
          <w:rFonts w:ascii="Arial" w:hAnsi="Arial" w:cs="Arial"/>
        </w:rPr>
        <w:t>liabili</w:t>
      </w:r>
      <w:r w:rsidR="004E5F69">
        <w:rPr>
          <w:rFonts w:ascii="Arial" w:hAnsi="Arial" w:cs="Arial"/>
        </w:rPr>
        <w:t>t</w:t>
      </w:r>
      <w:r w:rsidR="004E5F69" w:rsidRPr="00B511D0">
        <w:rPr>
          <w:rFonts w:ascii="Arial" w:hAnsi="Arial" w:cs="Arial"/>
        </w:rPr>
        <w:t>y</w:t>
      </w:r>
      <w:r w:rsidR="00BF1060" w:rsidRPr="00B511D0">
        <w:rPr>
          <w:rFonts w:ascii="Arial" w:hAnsi="Arial" w:cs="Arial"/>
        </w:rPr>
        <w:t xml:space="preserve"> insurance.  It is </w:t>
      </w:r>
      <w:r w:rsidR="00514CE2">
        <w:rPr>
          <w:rFonts w:ascii="Arial" w:hAnsi="Arial" w:cs="Arial"/>
        </w:rPr>
        <w:t xml:space="preserve">then better </w:t>
      </w:r>
      <w:r w:rsidR="00BF1060" w:rsidRPr="00B511D0">
        <w:rPr>
          <w:rFonts w:ascii="Arial" w:hAnsi="Arial" w:cs="Arial"/>
        </w:rPr>
        <w:t xml:space="preserve">that those </w:t>
      </w:r>
      <w:r w:rsidR="00514CE2">
        <w:rPr>
          <w:rFonts w:ascii="Arial" w:hAnsi="Arial" w:cs="Arial"/>
        </w:rPr>
        <w:t xml:space="preserve">therapists consume </w:t>
      </w:r>
      <w:r w:rsidR="00BF1060" w:rsidRPr="00B511D0">
        <w:rPr>
          <w:rFonts w:ascii="Arial" w:hAnsi="Arial" w:cs="Arial"/>
        </w:rPr>
        <w:t xml:space="preserve">within NHFT are </w:t>
      </w:r>
      <w:r w:rsidR="00514CE2">
        <w:rPr>
          <w:rFonts w:ascii="Arial" w:hAnsi="Arial" w:cs="Arial"/>
        </w:rPr>
        <w:t xml:space="preserve">listed </w:t>
      </w:r>
      <w:r w:rsidR="00BF1060" w:rsidRPr="00B511D0">
        <w:rPr>
          <w:rFonts w:ascii="Arial" w:hAnsi="Arial" w:cs="Arial"/>
        </w:rPr>
        <w:t>with the GRCCT</w:t>
      </w:r>
      <w:r w:rsidR="00A761DA">
        <w:rPr>
          <w:rFonts w:ascii="Arial" w:hAnsi="Arial" w:cs="Arial"/>
        </w:rPr>
        <w:t xml:space="preserve"> (GRCCT, 2020).</w:t>
      </w:r>
      <w:r w:rsidR="00BF1060" w:rsidRPr="00AA7A74">
        <w:rPr>
          <w:rFonts w:ascii="Arial" w:hAnsi="Arial" w:cs="Arial"/>
        </w:rPr>
        <w:t xml:space="preserve"> </w:t>
      </w:r>
    </w:p>
    <w:p w14:paraId="20D286F3" w14:textId="478FDBB6" w:rsidR="00BF1060" w:rsidRDefault="00BF1060" w:rsidP="001F738D">
      <w:pPr>
        <w:jc w:val="both"/>
        <w:rPr>
          <w:rFonts w:ascii="Verdana" w:hAnsi="Verdana"/>
          <w:color w:val="333333"/>
          <w:shd w:val="clear" w:color="auto" w:fill="FFFFFF"/>
        </w:rPr>
      </w:pPr>
    </w:p>
    <w:p w14:paraId="761E3AC8" w14:textId="72E6D069" w:rsidR="00B40ACF" w:rsidRPr="00983437" w:rsidRDefault="00A56BFC" w:rsidP="001F738D">
      <w:pPr>
        <w:jc w:val="both"/>
        <w:rPr>
          <w:rFonts w:ascii="Arial" w:hAnsi="Arial" w:cs="Arial"/>
        </w:rPr>
      </w:pPr>
      <w:r w:rsidRPr="00A56BFC">
        <w:rPr>
          <w:rFonts w:ascii="Arial" w:hAnsi="Arial" w:cs="Arial"/>
        </w:rPr>
        <w:t xml:space="preserve">one of the main advantages of statutory regulation, </w:t>
      </w:r>
      <w:r w:rsidR="00666E31" w:rsidRPr="00A56BFC">
        <w:rPr>
          <w:rFonts w:ascii="Arial" w:hAnsi="Arial" w:cs="Arial"/>
        </w:rPr>
        <w:t>protectio</w:t>
      </w:r>
      <w:r w:rsidR="00666E31">
        <w:rPr>
          <w:rFonts w:ascii="Arial" w:hAnsi="Arial" w:cs="Arial"/>
        </w:rPr>
        <w:t xml:space="preserve">n and defence </w:t>
      </w:r>
      <w:r w:rsidRPr="00A56BFC">
        <w:rPr>
          <w:rFonts w:ascii="Arial" w:hAnsi="Arial" w:cs="Arial"/>
        </w:rPr>
        <w:t xml:space="preserve">of </w:t>
      </w:r>
      <w:r w:rsidR="00050A96" w:rsidRPr="00A56BFC">
        <w:rPr>
          <w:rFonts w:ascii="Arial" w:hAnsi="Arial" w:cs="Arial"/>
        </w:rPr>
        <w:t>titl</w:t>
      </w:r>
      <w:r w:rsidR="00050A96">
        <w:rPr>
          <w:rFonts w:ascii="Arial" w:hAnsi="Arial" w:cs="Arial"/>
        </w:rPr>
        <w:t>e</w:t>
      </w:r>
      <w:r w:rsidR="00050A96" w:rsidRPr="00A56BFC">
        <w:rPr>
          <w:rFonts w:ascii="Arial" w:hAnsi="Arial" w:cs="Arial"/>
        </w:rPr>
        <w:t xml:space="preserve"> </w:t>
      </w:r>
      <w:r w:rsidR="00371DFB">
        <w:rPr>
          <w:rFonts w:ascii="Arial" w:hAnsi="Arial" w:cs="Arial"/>
        </w:rPr>
        <w:t>al</w:t>
      </w:r>
      <w:r w:rsidR="00050A96" w:rsidRPr="00A56BFC">
        <w:rPr>
          <w:rFonts w:ascii="Arial" w:hAnsi="Arial" w:cs="Arial"/>
        </w:rPr>
        <w:t>though</w:t>
      </w:r>
      <w:r w:rsidRPr="00A56BFC">
        <w:rPr>
          <w:rFonts w:ascii="Arial" w:hAnsi="Arial" w:cs="Arial"/>
        </w:rPr>
        <w:t xml:space="preserve"> statutory regulation does provide</w:t>
      </w:r>
      <w:r w:rsidR="00666E31">
        <w:rPr>
          <w:rFonts w:ascii="Arial" w:hAnsi="Arial" w:cs="Arial"/>
        </w:rPr>
        <w:t xml:space="preserve"> some </w:t>
      </w:r>
      <w:r w:rsidR="00667B24">
        <w:rPr>
          <w:rFonts w:ascii="Arial" w:hAnsi="Arial" w:cs="Arial"/>
        </w:rPr>
        <w:t>protection</w:t>
      </w:r>
      <w:r w:rsidRPr="00A56BFC">
        <w:rPr>
          <w:rFonts w:ascii="Arial" w:hAnsi="Arial" w:cs="Arial"/>
        </w:rPr>
        <w:t xml:space="preserve"> the </w:t>
      </w:r>
      <w:r w:rsidR="00667B24" w:rsidRPr="00A56BFC">
        <w:rPr>
          <w:rFonts w:ascii="Arial" w:hAnsi="Arial" w:cs="Arial"/>
        </w:rPr>
        <w:t>commo</w:t>
      </w:r>
      <w:r w:rsidR="00667B24">
        <w:rPr>
          <w:rFonts w:ascii="Arial" w:hAnsi="Arial" w:cs="Arial"/>
        </w:rPr>
        <w:t>n</w:t>
      </w:r>
      <w:r w:rsidRPr="00A56BFC">
        <w:rPr>
          <w:rFonts w:ascii="Arial" w:hAnsi="Arial" w:cs="Arial"/>
        </w:rPr>
        <w:t xml:space="preserve"> law </w:t>
      </w:r>
      <w:r w:rsidR="00667B24" w:rsidRPr="00A56BFC">
        <w:rPr>
          <w:rFonts w:ascii="Arial" w:hAnsi="Arial" w:cs="Arial"/>
        </w:rPr>
        <w:t>righ</w:t>
      </w:r>
      <w:r w:rsidR="00667B24">
        <w:rPr>
          <w:rFonts w:ascii="Arial" w:hAnsi="Arial" w:cs="Arial"/>
        </w:rPr>
        <w:t>t</w:t>
      </w:r>
      <w:r w:rsidRPr="00A56BFC">
        <w:rPr>
          <w:rFonts w:ascii="Arial" w:hAnsi="Arial" w:cs="Arial"/>
        </w:rPr>
        <w:t xml:space="preserve"> to practise </w:t>
      </w:r>
      <w:r w:rsidR="00667B24">
        <w:rPr>
          <w:rFonts w:ascii="Arial" w:hAnsi="Arial" w:cs="Arial"/>
        </w:rPr>
        <w:t xml:space="preserve">medication </w:t>
      </w:r>
      <w:r w:rsidRPr="00A56BFC">
        <w:rPr>
          <w:rFonts w:ascii="Arial" w:hAnsi="Arial" w:cs="Arial"/>
        </w:rPr>
        <w:t xml:space="preserve">means that </w:t>
      </w:r>
      <w:r w:rsidR="00667B24">
        <w:rPr>
          <w:rFonts w:ascii="Arial" w:hAnsi="Arial" w:cs="Arial"/>
        </w:rPr>
        <w:t xml:space="preserve">anybody able to </w:t>
      </w:r>
      <w:r w:rsidR="00667B24" w:rsidRPr="00A56BFC">
        <w:rPr>
          <w:rFonts w:ascii="Arial" w:hAnsi="Arial" w:cs="Arial"/>
        </w:rPr>
        <w:t>us</w:t>
      </w:r>
      <w:r w:rsidR="00667B24">
        <w:rPr>
          <w:rFonts w:ascii="Arial" w:hAnsi="Arial" w:cs="Arial"/>
        </w:rPr>
        <w:t>e</w:t>
      </w:r>
      <w:r w:rsidRPr="00A56BFC">
        <w:rPr>
          <w:rFonts w:ascii="Arial" w:hAnsi="Arial" w:cs="Arial"/>
        </w:rPr>
        <w:t xml:space="preserve"> the </w:t>
      </w:r>
      <w:r w:rsidR="00667B24">
        <w:rPr>
          <w:rFonts w:ascii="Arial" w:hAnsi="Arial" w:cs="Arial"/>
        </w:rPr>
        <w:t xml:space="preserve">methods </w:t>
      </w:r>
      <w:r w:rsidRPr="00A56BFC">
        <w:rPr>
          <w:rFonts w:ascii="Arial" w:hAnsi="Arial" w:cs="Arial"/>
        </w:rPr>
        <w:t xml:space="preserve">of </w:t>
      </w:r>
      <w:r w:rsidR="00667B24">
        <w:rPr>
          <w:rFonts w:ascii="Arial" w:hAnsi="Arial" w:cs="Arial"/>
        </w:rPr>
        <w:t xml:space="preserve">treatment </w:t>
      </w:r>
      <w:r w:rsidRPr="00A56BFC">
        <w:rPr>
          <w:rFonts w:ascii="Arial" w:hAnsi="Arial" w:cs="Arial"/>
        </w:rPr>
        <w:t xml:space="preserve">, even </w:t>
      </w:r>
      <w:r w:rsidR="00983437">
        <w:rPr>
          <w:rFonts w:ascii="Arial" w:hAnsi="Arial" w:cs="Arial"/>
        </w:rPr>
        <w:t xml:space="preserve">this is </w:t>
      </w:r>
      <w:r w:rsidRPr="00A56BFC">
        <w:rPr>
          <w:rFonts w:ascii="Arial" w:hAnsi="Arial" w:cs="Arial"/>
        </w:rPr>
        <w:t xml:space="preserve">statutory regulated, as long as they </w:t>
      </w:r>
      <w:r w:rsidR="00667B24">
        <w:rPr>
          <w:rFonts w:ascii="Arial" w:hAnsi="Arial" w:cs="Arial"/>
        </w:rPr>
        <w:t xml:space="preserve">don’t classify </w:t>
      </w:r>
      <w:r w:rsidR="00667B24" w:rsidRPr="00A56BFC">
        <w:rPr>
          <w:rFonts w:ascii="Arial" w:hAnsi="Arial" w:cs="Arial"/>
        </w:rPr>
        <w:t>themselve</w:t>
      </w:r>
      <w:r w:rsidR="00667B24">
        <w:rPr>
          <w:rFonts w:ascii="Arial" w:hAnsi="Arial" w:cs="Arial"/>
        </w:rPr>
        <w:t>s</w:t>
      </w:r>
      <w:r w:rsidRPr="00A56BFC">
        <w:rPr>
          <w:rFonts w:ascii="Arial" w:hAnsi="Arial" w:cs="Arial"/>
        </w:rPr>
        <w:t xml:space="preserve"> by </w:t>
      </w:r>
      <w:r w:rsidR="00667B24">
        <w:rPr>
          <w:rFonts w:ascii="Arial" w:hAnsi="Arial" w:cs="Arial"/>
        </w:rPr>
        <w:t xml:space="preserve">consuming </w:t>
      </w:r>
      <w:r w:rsidRPr="00A56BFC">
        <w:rPr>
          <w:rFonts w:ascii="Arial" w:hAnsi="Arial" w:cs="Arial"/>
        </w:rPr>
        <w:t xml:space="preserve">the title which is </w:t>
      </w:r>
      <w:r w:rsidR="00667B24" w:rsidRPr="00A56BFC">
        <w:rPr>
          <w:rFonts w:ascii="Arial" w:hAnsi="Arial" w:cs="Arial"/>
        </w:rPr>
        <w:t>prote</w:t>
      </w:r>
      <w:r w:rsidR="00667B24">
        <w:rPr>
          <w:rFonts w:ascii="Arial" w:hAnsi="Arial" w:cs="Arial"/>
        </w:rPr>
        <w:t>c</w:t>
      </w:r>
      <w:r w:rsidR="00667B24" w:rsidRPr="00A56BFC">
        <w:rPr>
          <w:rFonts w:ascii="Arial" w:hAnsi="Arial" w:cs="Arial"/>
        </w:rPr>
        <w:t>ted</w:t>
      </w:r>
      <w:r w:rsidRPr="00A56BFC">
        <w:rPr>
          <w:rFonts w:ascii="Arial" w:hAnsi="Arial" w:cs="Arial"/>
        </w:rPr>
        <w:t xml:space="preserve">. The GOC </w:t>
      </w:r>
      <w:r w:rsidR="00983437">
        <w:rPr>
          <w:rFonts w:ascii="Arial" w:hAnsi="Arial" w:cs="Arial"/>
        </w:rPr>
        <w:t xml:space="preserve">clarified </w:t>
      </w:r>
      <w:r w:rsidRPr="00A56BFC">
        <w:rPr>
          <w:rFonts w:ascii="Arial" w:hAnsi="Arial" w:cs="Arial"/>
        </w:rPr>
        <w:t xml:space="preserve">that there a </w:t>
      </w:r>
      <w:r w:rsidR="00983437" w:rsidRPr="00A56BFC">
        <w:rPr>
          <w:rFonts w:ascii="Arial" w:hAnsi="Arial" w:cs="Arial"/>
        </w:rPr>
        <w:t>differenc</w:t>
      </w:r>
      <w:r w:rsidR="00983437">
        <w:rPr>
          <w:rFonts w:ascii="Arial" w:hAnsi="Arial" w:cs="Arial"/>
        </w:rPr>
        <w:t>e</w:t>
      </w:r>
      <w:r w:rsidRPr="00A56BFC">
        <w:rPr>
          <w:rFonts w:ascii="Arial" w:hAnsi="Arial" w:cs="Arial"/>
        </w:rPr>
        <w:t xml:space="preserve"> </w:t>
      </w:r>
      <w:r w:rsidR="00983437">
        <w:rPr>
          <w:rFonts w:ascii="Arial" w:hAnsi="Arial" w:cs="Arial"/>
        </w:rPr>
        <w:t xml:space="preserve">among </w:t>
      </w:r>
      <w:r w:rsidRPr="00A56BFC">
        <w:rPr>
          <w:rFonts w:ascii="Arial" w:hAnsi="Arial" w:cs="Arial"/>
        </w:rPr>
        <w:t xml:space="preserve">a </w:t>
      </w:r>
      <w:r w:rsidR="00983437">
        <w:rPr>
          <w:rFonts w:ascii="Arial" w:hAnsi="Arial" w:cs="Arial"/>
        </w:rPr>
        <w:t xml:space="preserve">restraint </w:t>
      </w:r>
      <w:r w:rsidRPr="00A56BFC">
        <w:rPr>
          <w:rFonts w:ascii="Arial" w:hAnsi="Arial" w:cs="Arial"/>
        </w:rPr>
        <w:t xml:space="preserve">of </w:t>
      </w:r>
      <w:r w:rsidR="00983437" w:rsidRPr="00A56BFC">
        <w:rPr>
          <w:rFonts w:ascii="Arial" w:hAnsi="Arial" w:cs="Arial"/>
        </w:rPr>
        <w:t>tit</w:t>
      </w:r>
      <w:r w:rsidR="00983437">
        <w:rPr>
          <w:rFonts w:ascii="Arial" w:hAnsi="Arial" w:cs="Arial"/>
        </w:rPr>
        <w:t>l</w:t>
      </w:r>
      <w:r w:rsidR="00983437" w:rsidRPr="00A56BFC">
        <w:rPr>
          <w:rFonts w:ascii="Arial" w:hAnsi="Arial" w:cs="Arial"/>
        </w:rPr>
        <w:t>e</w:t>
      </w:r>
      <w:r w:rsidRPr="00A56BFC">
        <w:rPr>
          <w:rFonts w:ascii="Arial" w:hAnsi="Arial" w:cs="Arial"/>
        </w:rPr>
        <w:t xml:space="preserve"> and a </w:t>
      </w:r>
      <w:r w:rsidR="00983437">
        <w:rPr>
          <w:rFonts w:ascii="Arial" w:hAnsi="Arial" w:cs="Arial"/>
        </w:rPr>
        <w:t>useful end</w:t>
      </w:r>
      <w:r w:rsidRPr="00A56BFC">
        <w:rPr>
          <w:rFonts w:ascii="Arial" w:hAnsi="Arial" w:cs="Arial"/>
        </w:rPr>
        <w:t>.</w:t>
      </w:r>
      <w:r w:rsidR="00983437">
        <w:rPr>
          <w:rFonts w:ascii="Arial" w:hAnsi="Arial" w:cs="Arial"/>
        </w:rPr>
        <w:t xml:space="preserve"> </w:t>
      </w:r>
      <w:r w:rsidR="00A834F3">
        <w:rPr>
          <w:rFonts w:ascii="Arial" w:hAnsi="Arial" w:cs="Arial"/>
        </w:rPr>
        <w:t xml:space="preserve">Also, </w:t>
      </w:r>
      <w:r w:rsidR="00A834F3">
        <w:rPr>
          <w:rFonts w:ascii="Arial" w:hAnsi="Arial" w:cs="Arial"/>
          <w:bdr w:val="none" w:sz="0" w:space="0" w:color="auto" w:frame="1"/>
        </w:rPr>
        <w:t>s</w:t>
      </w:r>
      <w:r w:rsidR="00B40ACF" w:rsidRPr="00B40ACF">
        <w:rPr>
          <w:rFonts w:ascii="Arial" w:hAnsi="Arial" w:cs="Arial"/>
          <w:bdr w:val="none" w:sz="0" w:space="0" w:color="auto" w:frame="1"/>
        </w:rPr>
        <w:t xml:space="preserve">ome disadvantages to </w:t>
      </w:r>
      <w:r w:rsidR="001549BD">
        <w:rPr>
          <w:rFonts w:ascii="Arial" w:hAnsi="Arial" w:cs="Arial"/>
          <w:bdr w:val="none" w:sz="0" w:space="0" w:color="auto" w:frame="1"/>
        </w:rPr>
        <w:t xml:space="preserve">have </w:t>
      </w:r>
      <w:r w:rsidR="00B40ACF" w:rsidRPr="00B40ACF">
        <w:rPr>
          <w:rFonts w:ascii="Arial" w:hAnsi="Arial" w:cs="Arial"/>
          <w:bdr w:val="none" w:sz="0" w:space="0" w:color="auto" w:frame="1"/>
        </w:rPr>
        <w:t>statutory regulation</w:t>
      </w:r>
      <w:r w:rsidR="00A834F3">
        <w:rPr>
          <w:rFonts w:ascii="Arial" w:hAnsi="Arial" w:cs="Arial"/>
          <w:bdr w:val="none" w:sz="0" w:space="0" w:color="auto" w:frame="1"/>
        </w:rPr>
        <w:t xml:space="preserve"> such as,</w:t>
      </w:r>
      <w:r w:rsidR="00B40ACF" w:rsidRPr="00B40ACF">
        <w:rPr>
          <w:rFonts w:ascii="Arial" w:hAnsi="Arial" w:cs="Arial"/>
          <w:bdr w:val="none" w:sz="0" w:space="0" w:color="auto" w:frame="1"/>
        </w:rPr>
        <w:t xml:space="preserve"> </w:t>
      </w:r>
      <w:r w:rsidR="00A61313">
        <w:rPr>
          <w:rFonts w:ascii="Arial" w:hAnsi="Arial" w:cs="Arial"/>
          <w:bdr w:val="none" w:sz="0" w:space="0" w:color="auto" w:frame="1"/>
        </w:rPr>
        <w:t>t</w:t>
      </w:r>
      <w:r w:rsidR="00B40ACF" w:rsidRPr="00B40ACF">
        <w:rPr>
          <w:rFonts w:ascii="Arial" w:hAnsi="Arial" w:cs="Arial"/>
          <w:bdr w:val="none" w:sz="0" w:space="0" w:color="auto" w:frame="1"/>
        </w:rPr>
        <w:t xml:space="preserve">he main </w:t>
      </w:r>
      <w:r w:rsidR="00A61313" w:rsidRPr="00B40ACF">
        <w:rPr>
          <w:rFonts w:ascii="Arial" w:hAnsi="Arial" w:cs="Arial"/>
          <w:bdr w:val="none" w:sz="0" w:space="0" w:color="auto" w:frame="1"/>
        </w:rPr>
        <w:t>conce</w:t>
      </w:r>
      <w:r w:rsidR="00A61313">
        <w:rPr>
          <w:rFonts w:ascii="Arial" w:hAnsi="Arial" w:cs="Arial"/>
          <w:bdr w:val="none" w:sz="0" w:space="0" w:color="auto" w:frame="1"/>
        </w:rPr>
        <w:t>r</w:t>
      </w:r>
      <w:r w:rsidR="00A61313" w:rsidRPr="00B40ACF">
        <w:rPr>
          <w:rFonts w:ascii="Arial" w:hAnsi="Arial" w:cs="Arial"/>
          <w:bdr w:val="none" w:sz="0" w:space="0" w:color="auto" w:frame="1"/>
        </w:rPr>
        <w:t>n</w:t>
      </w:r>
      <w:r w:rsidR="00B40ACF" w:rsidRPr="00B40ACF">
        <w:rPr>
          <w:rFonts w:ascii="Arial" w:hAnsi="Arial" w:cs="Arial"/>
          <w:bdr w:val="none" w:sz="0" w:space="0" w:color="auto" w:frame="1"/>
        </w:rPr>
        <w:t xml:space="preserve"> </w:t>
      </w:r>
      <w:r w:rsidR="00A61313">
        <w:rPr>
          <w:rFonts w:ascii="Arial" w:hAnsi="Arial" w:cs="Arial"/>
          <w:bdr w:val="none" w:sz="0" w:space="0" w:color="auto" w:frame="1"/>
        </w:rPr>
        <w:t xml:space="preserve">around </w:t>
      </w:r>
      <w:r w:rsidR="00B40ACF" w:rsidRPr="00B40ACF">
        <w:rPr>
          <w:rFonts w:ascii="Arial" w:hAnsi="Arial" w:cs="Arial"/>
          <w:bdr w:val="none" w:sz="0" w:space="0" w:color="auto" w:frame="1"/>
        </w:rPr>
        <w:t>the</w:t>
      </w:r>
      <w:r w:rsidR="002A4DF6">
        <w:rPr>
          <w:rFonts w:ascii="Arial" w:hAnsi="Arial" w:cs="Arial"/>
          <w:bdr w:val="none" w:sz="0" w:space="0" w:color="auto" w:frame="1"/>
        </w:rPr>
        <w:t xml:space="preserve"> special</w:t>
      </w:r>
      <w:r w:rsidR="00B40ACF" w:rsidRPr="00B40ACF">
        <w:rPr>
          <w:rFonts w:ascii="Arial" w:hAnsi="Arial" w:cs="Arial"/>
          <w:bdr w:val="none" w:sz="0" w:space="0" w:color="auto" w:frame="1"/>
        </w:rPr>
        <w:t xml:space="preserve"> </w:t>
      </w:r>
      <w:r w:rsidR="002A4DF6" w:rsidRPr="00B40ACF">
        <w:rPr>
          <w:rFonts w:ascii="Arial" w:hAnsi="Arial" w:cs="Arial"/>
          <w:bdr w:val="none" w:sz="0" w:space="0" w:color="auto" w:frame="1"/>
        </w:rPr>
        <w:t>effec</w:t>
      </w:r>
      <w:r w:rsidR="002A4DF6">
        <w:rPr>
          <w:rFonts w:ascii="Arial" w:hAnsi="Arial" w:cs="Arial"/>
          <w:bdr w:val="none" w:sz="0" w:space="0" w:color="auto" w:frame="1"/>
        </w:rPr>
        <w:t>t</w:t>
      </w:r>
      <w:r w:rsidR="002A4DF6" w:rsidRPr="00B40ACF">
        <w:rPr>
          <w:rFonts w:ascii="Arial" w:hAnsi="Arial" w:cs="Arial"/>
          <w:bdr w:val="none" w:sz="0" w:space="0" w:color="auto" w:frame="1"/>
        </w:rPr>
        <w:t>s</w:t>
      </w:r>
      <w:r w:rsidR="00B40ACF" w:rsidRPr="00B40ACF">
        <w:rPr>
          <w:rFonts w:ascii="Arial" w:hAnsi="Arial" w:cs="Arial"/>
          <w:bdr w:val="none" w:sz="0" w:space="0" w:color="auto" w:frame="1"/>
        </w:rPr>
        <w:t xml:space="preserve"> of </w:t>
      </w:r>
      <w:r w:rsidR="002A4DF6">
        <w:rPr>
          <w:rFonts w:ascii="Arial" w:hAnsi="Arial" w:cs="Arial"/>
          <w:bdr w:val="none" w:sz="0" w:space="0" w:color="auto" w:frame="1"/>
        </w:rPr>
        <w:t xml:space="preserve">rule </w:t>
      </w:r>
      <w:r w:rsidR="00B40ACF" w:rsidRPr="00B40ACF">
        <w:rPr>
          <w:rFonts w:ascii="Arial" w:hAnsi="Arial" w:cs="Arial"/>
          <w:bdr w:val="none" w:sz="0" w:space="0" w:color="auto" w:frame="1"/>
        </w:rPr>
        <w:t xml:space="preserve">is that </w:t>
      </w:r>
      <w:r w:rsidR="008C57F8">
        <w:rPr>
          <w:rFonts w:ascii="Arial" w:hAnsi="Arial" w:cs="Arial"/>
          <w:bdr w:val="none" w:sz="0" w:space="0" w:color="auto" w:frame="1"/>
        </w:rPr>
        <w:t>control</w:t>
      </w:r>
      <w:r w:rsidR="00B40ACF" w:rsidRPr="00B40ACF">
        <w:rPr>
          <w:rFonts w:ascii="Arial" w:hAnsi="Arial" w:cs="Arial"/>
          <w:bdr w:val="none" w:sz="0" w:space="0" w:color="auto" w:frame="1"/>
        </w:rPr>
        <w:t xml:space="preserve"> of a therapy </w:t>
      </w:r>
      <w:r w:rsidR="008C57F8">
        <w:rPr>
          <w:rFonts w:ascii="Arial" w:hAnsi="Arial" w:cs="Arial"/>
          <w:bdr w:val="none" w:sz="0" w:space="0" w:color="auto" w:frame="1"/>
        </w:rPr>
        <w:t xml:space="preserve">might limit </w:t>
      </w:r>
      <w:r w:rsidR="009E4702">
        <w:rPr>
          <w:rFonts w:ascii="Arial" w:hAnsi="Arial" w:cs="Arial"/>
          <w:bdr w:val="none" w:sz="0" w:space="0" w:color="auto" w:frame="1"/>
        </w:rPr>
        <w:t>patients’</w:t>
      </w:r>
      <w:r w:rsidR="008C57F8">
        <w:rPr>
          <w:rFonts w:ascii="Arial" w:hAnsi="Arial" w:cs="Arial"/>
          <w:bdr w:val="none" w:sz="0" w:space="0" w:color="auto" w:frame="1"/>
        </w:rPr>
        <w:t xml:space="preserve"> </w:t>
      </w:r>
      <w:r w:rsidR="008C57F8" w:rsidRPr="00B40ACF">
        <w:rPr>
          <w:rFonts w:ascii="Arial" w:hAnsi="Arial" w:cs="Arial"/>
          <w:bdr w:val="none" w:sz="0" w:space="0" w:color="auto" w:frame="1"/>
        </w:rPr>
        <w:t>choic</w:t>
      </w:r>
      <w:r w:rsidR="008C57F8">
        <w:rPr>
          <w:rFonts w:ascii="Arial" w:hAnsi="Arial" w:cs="Arial"/>
          <w:bdr w:val="none" w:sz="0" w:space="0" w:color="auto" w:frame="1"/>
        </w:rPr>
        <w:t>e</w:t>
      </w:r>
      <w:r w:rsidR="00B40ACF" w:rsidRPr="00B40ACF">
        <w:rPr>
          <w:rFonts w:ascii="Arial" w:hAnsi="Arial" w:cs="Arial"/>
          <w:bdr w:val="none" w:sz="0" w:space="0" w:color="auto" w:frame="1"/>
        </w:rPr>
        <w:t xml:space="preserve">. Statutory regulation is </w:t>
      </w:r>
      <w:r w:rsidR="008C57F8">
        <w:rPr>
          <w:rFonts w:ascii="Arial" w:hAnsi="Arial" w:cs="Arial"/>
          <w:bdr w:val="none" w:sz="0" w:space="0" w:color="auto" w:frame="1"/>
        </w:rPr>
        <w:t xml:space="preserve">costly </w:t>
      </w:r>
      <w:r w:rsidR="00B40ACF" w:rsidRPr="00B40ACF">
        <w:rPr>
          <w:rFonts w:ascii="Arial" w:hAnsi="Arial" w:cs="Arial"/>
          <w:bdr w:val="none" w:sz="0" w:space="0" w:color="auto" w:frame="1"/>
        </w:rPr>
        <w:t xml:space="preserve">to </w:t>
      </w:r>
      <w:r w:rsidR="009E4702">
        <w:rPr>
          <w:rFonts w:ascii="Arial" w:hAnsi="Arial" w:cs="Arial"/>
          <w:bdr w:val="none" w:sz="0" w:space="0" w:color="auto" w:frame="1"/>
        </w:rPr>
        <w:t xml:space="preserve">arrangements </w:t>
      </w:r>
      <w:r w:rsidR="00B40ACF" w:rsidRPr="00B40ACF">
        <w:rPr>
          <w:rFonts w:ascii="Arial" w:hAnsi="Arial" w:cs="Arial"/>
          <w:bdr w:val="none" w:sz="0" w:space="0" w:color="auto" w:frame="1"/>
        </w:rPr>
        <w:t xml:space="preserve">and its </w:t>
      </w:r>
      <w:r w:rsidR="009E4702">
        <w:rPr>
          <w:rFonts w:ascii="Arial" w:hAnsi="Arial" w:cs="Arial"/>
          <w:bdr w:val="none" w:sz="0" w:space="0" w:color="auto" w:frame="1"/>
        </w:rPr>
        <w:t xml:space="preserve">extremely </w:t>
      </w:r>
      <w:r w:rsidR="009E4702" w:rsidRPr="00B40ACF">
        <w:rPr>
          <w:rFonts w:ascii="Arial" w:hAnsi="Arial" w:cs="Arial"/>
          <w:bdr w:val="none" w:sz="0" w:space="0" w:color="auto" w:frame="1"/>
        </w:rPr>
        <w:t>natu</w:t>
      </w:r>
      <w:r w:rsidR="009E4702">
        <w:rPr>
          <w:rFonts w:ascii="Arial" w:hAnsi="Arial" w:cs="Arial"/>
          <w:bdr w:val="none" w:sz="0" w:space="0" w:color="auto" w:frame="1"/>
        </w:rPr>
        <w:t>r</w:t>
      </w:r>
      <w:r w:rsidR="009E4702" w:rsidRPr="00B40ACF">
        <w:rPr>
          <w:rFonts w:ascii="Arial" w:hAnsi="Arial" w:cs="Arial"/>
          <w:bdr w:val="none" w:sz="0" w:space="0" w:color="auto" w:frame="1"/>
        </w:rPr>
        <w:t>e</w:t>
      </w:r>
      <w:r w:rsidR="00B40ACF" w:rsidRPr="00B40ACF">
        <w:rPr>
          <w:rFonts w:ascii="Arial" w:hAnsi="Arial" w:cs="Arial"/>
          <w:bdr w:val="none" w:sz="0" w:space="0" w:color="auto" w:frame="1"/>
        </w:rPr>
        <w:t xml:space="preserve"> </w:t>
      </w:r>
      <w:r w:rsidR="009E4702">
        <w:rPr>
          <w:rFonts w:ascii="Arial" w:hAnsi="Arial" w:cs="Arial"/>
          <w:bdr w:val="none" w:sz="0" w:space="0" w:color="auto" w:frame="1"/>
        </w:rPr>
        <w:t xml:space="preserve">confines </w:t>
      </w:r>
      <w:r w:rsidR="00B40ACF" w:rsidRPr="00B40ACF">
        <w:rPr>
          <w:rFonts w:ascii="Arial" w:hAnsi="Arial" w:cs="Arial"/>
          <w:bdr w:val="none" w:sz="0" w:space="0" w:color="auto" w:frame="1"/>
        </w:rPr>
        <w:t xml:space="preserve">the </w:t>
      </w:r>
      <w:r w:rsidR="00DD031B">
        <w:rPr>
          <w:rFonts w:ascii="Arial" w:hAnsi="Arial" w:cs="Arial"/>
          <w:bdr w:val="none" w:sz="0" w:space="0" w:color="auto" w:frame="1"/>
        </w:rPr>
        <w:t>number</w:t>
      </w:r>
      <w:r w:rsidR="00371DFB">
        <w:rPr>
          <w:rFonts w:ascii="Arial" w:hAnsi="Arial" w:cs="Arial"/>
          <w:bdr w:val="none" w:sz="0" w:space="0" w:color="auto" w:frame="1"/>
        </w:rPr>
        <w:t xml:space="preserve"> </w:t>
      </w:r>
      <w:r w:rsidR="00B40ACF" w:rsidRPr="00B40ACF">
        <w:rPr>
          <w:rFonts w:ascii="Arial" w:hAnsi="Arial" w:cs="Arial"/>
          <w:bdr w:val="none" w:sz="0" w:space="0" w:color="auto" w:frame="1"/>
        </w:rPr>
        <w:t>of</w:t>
      </w:r>
      <w:r w:rsidR="00371DFB">
        <w:rPr>
          <w:rFonts w:ascii="Arial" w:hAnsi="Arial" w:cs="Arial"/>
          <w:bdr w:val="none" w:sz="0" w:space="0" w:color="auto" w:frame="1"/>
        </w:rPr>
        <w:t xml:space="preserve"> therapists</w:t>
      </w:r>
      <w:r w:rsidR="00B40ACF" w:rsidRPr="00B40ACF">
        <w:rPr>
          <w:rFonts w:ascii="Arial" w:hAnsi="Arial" w:cs="Arial"/>
          <w:bdr w:val="none" w:sz="0" w:space="0" w:color="auto" w:frame="1"/>
        </w:rPr>
        <w:t xml:space="preserve">. </w:t>
      </w:r>
      <w:r w:rsidR="00DD031B">
        <w:rPr>
          <w:rFonts w:ascii="Arial" w:hAnsi="Arial" w:cs="Arial"/>
          <w:bdr w:val="none" w:sz="0" w:space="0" w:color="auto" w:frame="1"/>
        </w:rPr>
        <w:t>In any</w:t>
      </w:r>
      <w:r w:rsidR="00B40ACF" w:rsidRPr="00B40ACF">
        <w:rPr>
          <w:rFonts w:ascii="Arial" w:hAnsi="Arial" w:cs="Arial"/>
          <w:bdr w:val="none" w:sz="0" w:space="0" w:color="auto" w:frame="1"/>
        </w:rPr>
        <w:t xml:space="preserve"> therapy</w:t>
      </w:r>
      <w:r w:rsidR="00DD031B">
        <w:rPr>
          <w:rFonts w:ascii="Arial" w:hAnsi="Arial" w:cs="Arial"/>
          <w:bdr w:val="none" w:sz="0" w:space="0" w:color="auto" w:frame="1"/>
        </w:rPr>
        <w:t xml:space="preserve"> if they</w:t>
      </w:r>
      <w:r w:rsidR="00B40ACF" w:rsidRPr="00B40ACF">
        <w:rPr>
          <w:rFonts w:ascii="Arial" w:hAnsi="Arial" w:cs="Arial"/>
          <w:bdr w:val="none" w:sz="0" w:space="0" w:color="auto" w:frame="1"/>
        </w:rPr>
        <w:t xml:space="preserve"> </w:t>
      </w:r>
      <w:r w:rsidR="00712F73" w:rsidRPr="00B40ACF">
        <w:rPr>
          <w:rFonts w:ascii="Arial" w:hAnsi="Arial" w:cs="Arial"/>
          <w:bdr w:val="none" w:sz="0" w:space="0" w:color="auto" w:frame="1"/>
        </w:rPr>
        <w:t>do</w:t>
      </w:r>
      <w:r w:rsidR="00B40ACF" w:rsidRPr="00B40ACF">
        <w:rPr>
          <w:rFonts w:ascii="Arial" w:hAnsi="Arial" w:cs="Arial"/>
          <w:bdr w:val="none" w:sz="0" w:space="0" w:color="auto" w:frame="1"/>
        </w:rPr>
        <w:t xml:space="preserve"> not have </w:t>
      </w:r>
      <w:r w:rsidR="00DD031B">
        <w:rPr>
          <w:rFonts w:ascii="Arial" w:hAnsi="Arial" w:cs="Arial"/>
          <w:bdr w:val="none" w:sz="0" w:space="0" w:color="auto" w:frame="1"/>
        </w:rPr>
        <w:t xml:space="preserve">suitable </w:t>
      </w:r>
      <w:r w:rsidR="006319B6">
        <w:rPr>
          <w:rFonts w:ascii="Arial" w:hAnsi="Arial" w:cs="Arial"/>
          <w:bdr w:val="none" w:sz="0" w:space="0" w:color="auto" w:frame="1"/>
        </w:rPr>
        <w:t xml:space="preserve">statistics </w:t>
      </w:r>
      <w:r w:rsidR="006319B6" w:rsidRPr="00B40ACF">
        <w:rPr>
          <w:rFonts w:ascii="Arial" w:hAnsi="Arial" w:cs="Arial"/>
          <w:bdr w:val="none" w:sz="0" w:space="0" w:color="auto" w:frame="1"/>
        </w:rPr>
        <w:t>o</w:t>
      </w:r>
      <w:r w:rsidR="006319B6">
        <w:rPr>
          <w:rFonts w:ascii="Arial" w:hAnsi="Arial" w:cs="Arial"/>
          <w:bdr w:val="none" w:sz="0" w:space="0" w:color="auto" w:frame="1"/>
        </w:rPr>
        <w:t>f</w:t>
      </w:r>
      <w:r w:rsidR="00B40ACF" w:rsidRPr="00B40ACF">
        <w:rPr>
          <w:rFonts w:ascii="Arial" w:hAnsi="Arial" w:cs="Arial"/>
          <w:bdr w:val="none" w:sz="0" w:space="0" w:color="auto" w:frame="1"/>
        </w:rPr>
        <w:t xml:space="preserve"> </w:t>
      </w:r>
      <w:r w:rsidR="006319B6">
        <w:rPr>
          <w:rFonts w:ascii="Arial" w:hAnsi="Arial" w:cs="Arial"/>
          <w:bdr w:val="none" w:sz="0" w:space="0" w:color="auto" w:frame="1"/>
        </w:rPr>
        <w:t xml:space="preserve">professionals </w:t>
      </w:r>
      <w:r w:rsidR="00B40ACF" w:rsidRPr="00B40ACF">
        <w:rPr>
          <w:rFonts w:ascii="Arial" w:hAnsi="Arial" w:cs="Arial"/>
          <w:bdr w:val="none" w:sz="0" w:space="0" w:color="auto" w:frame="1"/>
        </w:rPr>
        <w:t xml:space="preserve">and </w:t>
      </w:r>
      <w:r w:rsidR="00345608">
        <w:rPr>
          <w:rFonts w:ascii="Arial" w:hAnsi="Arial" w:cs="Arial"/>
          <w:bdr w:val="none" w:sz="0" w:space="0" w:color="auto" w:frame="1"/>
        </w:rPr>
        <w:t xml:space="preserve">reserves </w:t>
      </w:r>
      <w:r w:rsidR="00B40ACF" w:rsidRPr="00B40ACF">
        <w:rPr>
          <w:rFonts w:ascii="Arial" w:hAnsi="Arial" w:cs="Arial"/>
          <w:bdr w:val="none" w:sz="0" w:space="0" w:color="auto" w:frame="1"/>
        </w:rPr>
        <w:t xml:space="preserve">for statutory </w:t>
      </w:r>
      <w:r w:rsidR="00371DFB" w:rsidRPr="00B40ACF">
        <w:rPr>
          <w:rFonts w:ascii="Arial" w:hAnsi="Arial" w:cs="Arial"/>
          <w:bdr w:val="none" w:sz="0" w:space="0" w:color="auto" w:frame="1"/>
        </w:rPr>
        <w:lastRenderedPageBreak/>
        <w:t>regulation,</w:t>
      </w:r>
      <w:r w:rsidR="00B40ACF" w:rsidRPr="00B40ACF">
        <w:rPr>
          <w:rFonts w:ascii="Arial" w:hAnsi="Arial" w:cs="Arial"/>
          <w:bdr w:val="none" w:sz="0" w:space="0" w:color="auto" w:frame="1"/>
        </w:rPr>
        <w:t xml:space="preserve"> then the </w:t>
      </w:r>
      <w:r w:rsidR="00345608">
        <w:rPr>
          <w:rFonts w:ascii="Arial" w:hAnsi="Arial" w:cs="Arial"/>
          <w:bdr w:val="none" w:sz="0" w:space="0" w:color="auto" w:frame="1"/>
        </w:rPr>
        <w:t>procedure might produ</w:t>
      </w:r>
      <w:r w:rsidR="00E5390C">
        <w:rPr>
          <w:rFonts w:ascii="Arial" w:hAnsi="Arial" w:cs="Arial"/>
          <w:bdr w:val="none" w:sz="0" w:space="0" w:color="auto" w:frame="1"/>
        </w:rPr>
        <w:t xml:space="preserve">ce </w:t>
      </w:r>
      <w:r w:rsidR="00B40ACF" w:rsidRPr="00B40ACF">
        <w:rPr>
          <w:rFonts w:ascii="Arial" w:hAnsi="Arial" w:cs="Arial"/>
          <w:bdr w:val="none" w:sz="0" w:space="0" w:color="auto" w:frame="1"/>
        </w:rPr>
        <w:t xml:space="preserve">the </w:t>
      </w:r>
      <w:r w:rsidR="00E5390C">
        <w:rPr>
          <w:rFonts w:ascii="Arial" w:hAnsi="Arial" w:cs="Arial"/>
          <w:bdr w:val="none" w:sz="0" w:space="0" w:color="auto" w:frame="1"/>
        </w:rPr>
        <w:t xml:space="preserve">specialised therapists </w:t>
      </w:r>
      <w:r w:rsidR="00B40ACF" w:rsidRPr="00B40ACF">
        <w:rPr>
          <w:rFonts w:ascii="Arial" w:hAnsi="Arial" w:cs="Arial"/>
          <w:bdr w:val="none" w:sz="0" w:space="0" w:color="auto" w:frame="1"/>
        </w:rPr>
        <w:t xml:space="preserve">to </w:t>
      </w:r>
      <w:r w:rsidR="00E5390C" w:rsidRPr="00B40ACF">
        <w:rPr>
          <w:rFonts w:ascii="Arial" w:hAnsi="Arial" w:cs="Arial"/>
          <w:bdr w:val="none" w:sz="0" w:space="0" w:color="auto" w:frame="1"/>
        </w:rPr>
        <w:t>lo</w:t>
      </w:r>
      <w:r w:rsidR="00E5390C">
        <w:rPr>
          <w:rFonts w:ascii="Arial" w:hAnsi="Arial" w:cs="Arial"/>
          <w:bdr w:val="none" w:sz="0" w:space="0" w:color="auto" w:frame="1"/>
        </w:rPr>
        <w:t>s</w:t>
      </w:r>
      <w:r w:rsidR="00E5390C" w:rsidRPr="00B40ACF">
        <w:rPr>
          <w:rFonts w:ascii="Arial" w:hAnsi="Arial" w:cs="Arial"/>
          <w:bdr w:val="none" w:sz="0" w:space="0" w:color="auto" w:frame="1"/>
        </w:rPr>
        <w:t>e</w:t>
      </w:r>
      <w:r w:rsidR="00B40ACF" w:rsidRPr="00B40ACF">
        <w:rPr>
          <w:rFonts w:ascii="Arial" w:hAnsi="Arial" w:cs="Arial"/>
          <w:bdr w:val="none" w:sz="0" w:space="0" w:color="auto" w:frame="1"/>
        </w:rPr>
        <w:t xml:space="preserve"> money and </w:t>
      </w:r>
      <w:r w:rsidR="00E5390C" w:rsidRPr="00B40ACF">
        <w:rPr>
          <w:rFonts w:ascii="Arial" w:hAnsi="Arial" w:cs="Arial"/>
          <w:bdr w:val="none" w:sz="0" w:space="0" w:color="auto" w:frame="1"/>
        </w:rPr>
        <w:t>mak</w:t>
      </w:r>
      <w:r w:rsidR="00E5390C">
        <w:rPr>
          <w:rFonts w:ascii="Arial" w:hAnsi="Arial" w:cs="Arial"/>
          <w:bdr w:val="none" w:sz="0" w:space="0" w:color="auto" w:frame="1"/>
        </w:rPr>
        <w:t>e</w:t>
      </w:r>
      <w:r w:rsidR="00B40ACF" w:rsidRPr="00B40ACF">
        <w:rPr>
          <w:rFonts w:ascii="Arial" w:hAnsi="Arial" w:cs="Arial"/>
          <w:bdr w:val="none" w:sz="0" w:space="0" w:color="auto" w:frame="1"/>
        </w:rPr>
        <w:t xml:space="preserve"> it </w:t>
      </w:r>
      <w:r w:rsidR="00E5390C">
        <w:rPr>
          <w:rFonts w:ascii="Arial" w:hAnsi="Arial" w:cs="Arial"/>
          <w:bdr w:val="none" w:sz="0" w:space="0" w:color="auto" w:frame="1"/>
        </w:rPr>
        <w:t xml:space="preserve">unbearable </w:t>
      </w:r>
      <w:r w:rsidR="00B40ACF" w:rsidRPr="00B40ACF">
        <w:rPr>
          <w:rFonts w:ascii="Arial" w:hAnsi="Arial" w:cs="Arial"/>
          <w:bdr w:val="none" w:sz="0" w:space="0" w:color="auto" w:frame="1"/>
        </w:rPr>
        <w:t xml:space="preserve">for some </w:t>
      </w:r>
      <w:r w:rsidR="00B03E88">
        <w:rPr>
          <w:rFonts w:ascii="Arial" w:hAnsi="Arial" w:cs="Arial"/>
          <w:bdr w:val="none" w:sz="0" w:space="0" w:color="auto" w:frame="1"/>
        </w:rPr>
        <w:t xml:space="preserve">folks </w:t>
      </w:r>
      <w:r w:rsidR="00B40ACF" w:rsidRPr="00B40ACF">
        <w:rPr>
          <w:rFonts w:ascii="Arial" w:hAnsi="Arial" w:cs="Arial"/>
          <w:bdr w:val="none" w:sz="0" w:space="0" w:color="auto" w:frame="1"/>
        </w:rPr>
        <w:t xml:space="preserve">to </w:t>
      </w:r>
      <w:r w:rsidR="00B03E88">
        <w:rPr>
          <w:rFonts w:ascii="Arial" w:hAnsi="Arial" w:cs="Arial"/>
          <w:bdr w:val="none" w:sz="0" w:space="0" w:color="auto" w:frame="1"/>
        </w:rPr>
        <w:t xml:space="preserve">list </w:t>
      </w:r>
      <w:r w:rsidR="00B40ACF" w:rsidRPr="00B40ACF">
        <w:rPr>
          <w:rFonts w:ascii="Arial" w:hAnsi="Arial" w:cs="Arial"/>
          <w:bdr w:val="none" w:sz="0" w:space="0" w:color="auto" w:frame="1"/>
        </w:rPr>
        <w:t>as</w:t>
      </w:r>
      <w:r w:rsidR="00B03E88">
        <w:rPr>
          <w:rFonts w:ascii="Arial" w:hAnsi="Arial" w:cs="Arial"/>
          <w:bdr w:val="none" w:sz="0" w:space="0" w:color="auto" w:frame="1"/>
        </w:rPr>
        <w:t xml:space="preserve"> therapists</w:t>
      </w:r>
      <w:r w:rsidR="00B40ACF" w:rsidRPr="00B40ACF">
        <w:rPr>
          <w:rFonts w:ascii="Arial" w:hAnsi="Arial" w:cs="Arial"/>
          <w:bdr w:val="none" w:sz="0" w:space="0" w:color="auto" w:frame="1"/>
        </w:rPr>
        <w:t>.</w:t>
      </w:r>
    </w:p>
    <w:p w14:paraId="73592D39" w14:textId="7AB1E5A8" w:rsidR="00DA11F7" w:rsidRPr="00DA11F7" w:rsidRDefault="00DA11F7" w:rsidP="001F738D">
      <w:pPr>
        <w:jc w:val="both"/>
        <w:rPr>
          <w:rFonts w:ascii="Arial" w:hAnsi="Arial" w:cs="Arial"/>
          <w:shd w:val="clear" w:color="auto" w:fill="FFFFFF"/>
        </w:rPr>
      </w:pPr>
      <w:r w:rsidRPr="00DA11F7">
        <w:rPr>
          <w:rFonts w:ascii="Arial" w:hAnsi="Arial" w:cs="Arial"/>
          <w:shd w:val="clear" w:color="auto" w:fill="FFFFFF"/>
        </w:rPr>
        <w:t xml:space="preserve">The </w:t>
      </w:r>
      <w:r w:rsidR="00C57CCA" w:rsidRPr="00C57CCA">
        <w:rPr>
          <w:rFonts w:ascii="Arial" w:hAnsi="Arial" w:cs="Arial"/>
          <w:shd w:val="clear" w:color="auto" w:fill="FFFFFF"/>
        </w:rPr>
        <w:t>Complementary and Natural Healthcare Council (CNHC)</w:t>
      </w:r>
      <w:r w:rsidR="00F85510">
        <w:rPr>
          <w:rFonts w:ascii="Arial" w:hAnsi="Arial" w:cs="Arial"/>
          <w:shd w:val="clear" w:color="auto" w:fill="FFFFFF"/>
        </w:rPr>
        <w:t xml:space="preserve"> </w:t>
      </w:r>
      <w:r w:rsidRPr="00DA11F7">
        <w:rPr>
          <w:rFonts w:ascii="Arial" w:hAnsi="Arial" w:cs="Arial"/>
          <w:shd w:val="clear" w:color="auto" w:fill="FFFFFF"/>
        </w:rPr>
        <w:t xml:space="preserve">is the voluntary </w:t>
      </w:r>
      <w:r w:rsidR="00F85510" w:rsidRPr="00DA11F7">
        <w:rPr>
          <w:rFonts w:ascii="Arial" w:hAnsi="Arial" w:cs="Arial"/>
          <w:shd w:val="clear" w:color="auto" w:fill="FFFFFF"/>
        </w:rPr>
        <w:t>regulato</w:t>
      </w:r>
      <w:r w:rsidR="00F85510">
        <w:rPr>
          <w:rFonts w:ascii="Arial" w:hAnsi="Arial" w:cs="Arial"/>
          <w:shd w:val="clear" w:color="auto" w:fill="FFFFFF"/>
        </w:rPr>
        <w:t>r</w:t>
      </w:r>
      <w:r w:rsidRPr="00DA11F7">
        <w:rPr>
          <w:rFonts w:ascii="Arial" w:hAnsi="Arial" w:cs="Arial"/>
          <w:shd w:val="clear" w:color="auto" w:fill="FFFFFF"/>
        </w:rPr>
        <w:t xml:space="preserve"> for </w:t>
      </w:r>
      <w:r w:rsidR="00783442">
        <w:rPr>
          <w:rFonts w:ascii="Arial" w:hAnsi="Arial" w:cs="Arial"/>
          <w:shd w:val="clear" w:color="auto" w:fill="FFFFFF"/>
        </w:rPr>
        <w:t>an</w:t>
      </w:r>
      <w:r w:rsidRPr="00DA11F7">
        <w:rPr>
          <w:rFonts w:ascii="Arial" w:hAnsi="Arial" w:cs="Arial"/>
          <w:shd w:val="clear" w:color="auto" w:fill="FFFFFF"/>
        </w:rPr>
        <w:t xml:space="preserve"> </w:t>
      </w:r>
      <w:r w:rsidR="00F85510">
        <w:rPr>
          <w:rFonts w:ascii="Arial" w:hAnsi="Arial" w:cs="Arial"/>
          <w:shd w:val="clear" w:color="auto" w:fill="FFFFFF"/>
        </w:rPr>
        <w:t xml:space="preserve">extensive </w:t>
      </w:r>
      <w:r w:rsidR="00E367F9" w:rsidRPr="00DA11F7">
        <w:rPr>
          <w:rFonts w:ascii="Arial" w:hAnsi="Arial" w:cs="Arial"/>
          <w:shd w:val="clear" w:color="auto" w:fill="FFFFFF"/>
        </w:rPr>
        <w:t>rang</w:t>
      </w:r>
      <w:r w:rsidR="00E367F9">
        <w:rPr>
          <w:rFonts w:ascii="Arial" w:hAnsi="Arial" w:cs="Arial"/>
          <w:shd w:val="clear" w:color="auto" w:fill="FFFFFF"/>
        </w:rPr>
        <w:t>e</w:t>
      </w:r>
      <w:r w:rsidRPr="00DA11F7">
        <w:rPr>
          <w:rFonts w:ascii="Arial" w:hAnsi="Arial" w:cs="Arial"/>
          <w:shd w:val="clear" w:color="auto" w:fill="FFFFFF"/>
        </w:rPr>
        <w:t xml:space="preserve"> of complementary therapies.  </w:t>
      </w:r>
      <w:r w:rsidR="00F10E62">
        <w:rPr>
          <w:rFonts w:ascii="Arial" w:hAnsi="Arial" w:cs="Arial"/>
          <w:shd w:val="clear" w:color="auto" w:fill="FFFFFF"/>
        </w:rPr>
        <w:t>It f</w:t>
      </w:r>
      <w:r w:rsidR="00D151A0">
        <w:rPr>
          <w:rFonts w:ascii="Arial" w:hAnsi="Arial" w:cs="Arial"/>
          <w:shd w:val="clear" w:color="auto" w:fill="FFFFFF"/>
        </w:rPr>
        <w:t xml:space="preserve">ounded </w:t>
      </w:r>
      <w:r w:rsidRPr="00DA11F7">
        <w:rPr>
          <w:rFonts w:ascii="Arial" w:hAnsi="Arial" w:cs="Arial"/>
          <w:shd w:val="clear" w:color="auto" w:fill="FFFFFF"/>
        </w:rPr>
        <w:t xml:space="preserve">with the </w:t>
      </w:r>
      <w:r w:rsidR="00D151A0" w:rsidRPr="00DA11F7">
        <w:rPr>
          <w:rFonts w:ascii="Arial" w:hAnsi="Arial" w:cs="Arial"/>
          <w:shd w:val="clear" w:color="auto" w:fill="FFFFFF"/>
        </w:rPr>
        <w:t>supp</w:t>
      </w:r>
      <w:r w:rsidR="00D151A0">
        <w:rPr>
          <w:rFonts w:ascii="Arial" w:hAnsi="Arial" w:cs="Arial"/>
          <w:shd w:val="clear" w:color="auto" w:fill="FFFFFF"/>
        </w:rPr>
        <w:t>o</w:t>
      </w:r>
      <w:r w:rsidR="00D151A0" w:rsidRPr="00DA11F7">
        <w:rPr>
          <w:rFonts w:ascii="Arial" w:hAnsi="Arial" w:cs="Arial"/>
          <w:shd w:val="clear" w:color="auto" w:fill="FFFFFF"/>
        </w:rPr>
        <w:t>rt</w:t>
      </w:r>
      <w:r w:rsidRPr="00DA11F7">
        <w:rPr>
          <w:rFonts w:ascii="Arial" w:hAnsi="Arial" w:cs="Arial"/>
          <w:shd w:val="clear" w:color="auto" w:fill="FFFFFF"/>
        </w:rPr>
        <w:t xml:space="preserve"> of the government to </w:t>
      </w:r>
      <w:r w:rsidR="00AF1B41">
        <w:rPr>
          <w:rFonts w:ascii="Arial" w:hAnsi="Arial" w:cs="Arial"/>
          <w:shd w:val="clear" w:color="auto" w:fill="FFFFFF"/>
        </w:rPr>
        <w:t xml:space="preserve">arrangement </w:t>
      </w:r>
      <w:r w:rsidRPr="00DA11F7">
        <w:rPr>
          <w:rFonts w:ascii="Arial" w:hAnsi="Arial" w:cs="Arial"/>
          <w:shd w:val="clear" w:color="auto" w:fill="FFFFFF"/>
        </w:rPr>
        <w:t xml:space="preserve">and </w:t>
      </w:r>
      <w:r w:rsidR="00AF1B41">
        <w:rPr>
          <w:rFonts w:ascii="Arial" w:hAnsi="Arial" w:cs="Arial"/>
          <w:shd w:val="clear" w:color="auto" w:fill="FFFFFF"/>
        </w:rPr>
        <w:t xml:space="preserve">uphold </w:t>
      </w:r>
      <w:r w:rsidRPr="00DA11F7">
        <w:rPr>
          <w:rFonts w:ascii="Arial" w:hAnsi="Arial" w:cs="Arial"/>
          <w:shd w:val="clear" w:color="auto" w:fill="FFFFFF"/>
        </w:rPr>
        <w:t xml:space="preserve">a </w:t>
      </w:r>
      <w:r w:rsidR="00AF1B41">
        <w:rPr>
          <w:rFonts w:ascii="Arial" w:hAnsi="Arial" w:cs="Arial"/>
          <w:shd w:val="clear" w:color="auto" w:fill="FFFFFF"/>
        </w:rPr>
        <w:t xml:space="preserve">list </w:t>
      </w:r>
      <w:r w:rsidRPr="00DA11F7">
        <w:rPr>
          <w:rFonts w:ascii="Arial" w:hAnsi="Arial" w:cs="Arial"/>
          <w:shd w:val="clear" w:color="auto" w:fill="FFFFFF"/>
        </w:rPr>
        <w:t xml:space="preserve">of </w:t>
      </w:r>
      <w:r w:rsidR="00AF1B41">
        <w:rPr>
          <w:rFonts w:ascii="Arial" w:hAnsi="Arial" w:cs="Arial"/>
          <w:shd w:val="clear" w:color="auto" w:fill="FFFFFF"/>
        </w:rPr>
        <w:t>therapists</w:t>
      </w:r>
      <w:r w:rsidR="002676BC">
        <w:rPr>
          <w:rFonts w:ascii="Arial" w:hAnsi="Arial" w:cs="Arial"/>
          <w:shd w:val="clear" w:color="auto" w:fill="FFFFFF"/>
        </w:rPr>
        <w:t xml:space="preserve"> or bodies </w:t>
      </w:r>
      <w:r w:rsidRPr="00DA11F7">
        <w:rPr>
          <w:rFonts w:ascii="Arial" w:hAnsi="Arial" w:cs="Arial"/>
          <w:shd w:val="clear" w:color="auto" w:fill="FFFFFF"/>
        </w:rPr>
        <w:t xml:space="preserve">who </w:t>
      </w:r>
      <w:r w:rsidR="002676BC" w:rsidRPr="00DA11F7">
        <w:rPr>
          <w:rFonts w:ascii="Arial" w:hAnsi="Arial" w:cs="Arial"/>
          <w:shd w:val="clear" w:color="auto" w:fill="FFFFFF"/>
        </w:rPr>
        <w:t>mee</w:t>
      </w:r>
      <w:r w:rsidR="002676BC">
        <w:rPr>
          <w:rFonts w:ascii="Arial" w:hAnsi="Arial" w:cs="Arial"/>
          <w:shd w:val="clear" w:color="auto" w:fill="FFFFFF"/>
        </w:rPr>
        <w:t>t</w:t>
      </w:r>
      <w:r w:rsidRPr="00DA11F7">
        <w:rPr>
          <w:rFonts w:ascii="Arial" w:hAnsi="Arial" w:cs="Arial"/>
          <w:shd w:val="clear" w:color="auto" w:fill="FFFFFF"/>
        </w:rPr>
        <w:t xml:space="preserve"> </w:t>
      </w:r>
      <w:r w:rsidR="002676BC">
        <w:rPr>
          <w:rFonts w:ascii="Arial" w:hAnsi="Arial" w:cs="Arial"/>
          <w:shd w:val="clear" w:color="auto" w:fill="FFFFFF"/>
        </w:rPr>
        <w:t>nation-wide values</w:t>
      </w:r>
      <w:r w:rsidRPr="00DA11F7">
        <w:rPr>
          <w:rFonts w:ascii="Arial" w:hAnsi="Arial" w:cs="Arial"/>
          <w:shd w:val="clear" w:color="auto" w:fill="FFFFFF"/>
        </w:rPr>
        <w:t xml:space="preserve">, are of </w:t>
      </w:r>
      <w:r w:rsidR="005D7D63">
        <w:rPr>
          <w:rFonts w:ascii="Arial" w:hAnsi="Arial" w:cs="Arial"/>
          <w:shd w:val="clear" w:color="auto" w:fill="FFFFFF"/>
        </w:rPr>
        <w:t xml:space="preserve">well behave </w:t>
      </w:r>
      <w:r w:rsidR="002676BC" w:rsidRPr="00DA11F7">
        <w:rPr>
          <w:rFonts w:ascii="Arial" w:hAnsi="Arial" w:cs="Arial"/>
          <w:shd w:val="clear" w:color="auto" w:fill="FFFFFF"/>
        </w:rPr>
        <w:t>charact</w:t>
      </w:r>
      <w:r w:rsidR="002676BC">
        <w:rPr>
          <w:rFonts w:ascii="Arial" w:hAnsi="Arial" w:cs="Arial"/>
          <w:shd w:val="clear" w:color="auto" w:fill="FFFFFF"/>
        </w:rPr>
        <w:t>e</w:t>
      </w:r>
      <w:r w:rsidR="002676BC" w:rsidRPr="00DA11F7">
        <w:rPr>
          <w:rFonts w:ascii="Arial" w:hAnsi="Arial" w:cs="Arial"/>
          <w:shd w:val="clear" w:color="auto" w:fill="FFFFFF"/>
        </w:rPr>
        <w:t>r</w:t>
      </w:r>
      <w:r w:rsidRPr="00DA11F7">
        <w:rPr>
          <w:rFonts w:ascii="Arial" w:hAnsi="Arial" w:cs="Arial"/>
          <w:shd w:val="clear" w:color="auto" w:fill="FFFFFF"/>
        </w:rPr>
        <w:t xml:space="preserve"> and are </w:t>
      </w:r>
      <w:r w:rsidR="005D7D63">
        <w:rPr>
          <w:rFonts w:ascii="Arial" w:hAnsi="Arial" w:cs="Arial"/>
          <w:shd w:val="clear" w:color="auto" w:fill="FFFFFF"/>
        </w:rPr>
        <w:t xml:space="preserve">appropriate </w:t>
      </w:r>
      <w:r w:rsidRPr="00DA11F7">
        <w:rPr>
          <w:rFonts w:ascii="Arial" w:hAnsi="Arial" w:cs="Arial"/>
          <w:shd w:val="clear" w:color="auto" w:fill="FFFFFF"/>
        </w:rPr>
        <w:t xml:space="preserve">to </w:t>
      </w:r>
      <w:r w:rsidR="005D7D63" w:rsidRPr="00DA11F7">
        <w:rPr>
          <w:rFonts w:ascii="Arial" w:hAnsi="Arial" w:cs="Arial"/>
          <w:shd w:val="clear" w:color="auto" w:fill="FFFFFF"/>
        </w:rPr>
        <w:t>practi</w:t>
      </w:r>
      <w:r w:rsidR="005D7D63">
        <w:rPr>
          <w:rFonts w:ascii="Arial" w:hAnsi="Arial" w:cs="Arial"/>
          <w:shd w:val="clear" w:color="auto" w:fill="FFFFFF"/>
        </w:rPr>
        <w:t>s</w:t>
      </w:r>
      <w:r w:rsidR="005D7D63" w:rsidRPr="00DA11F7">
        <w:rPr>
          <w:rFonts w:ascii="Arial" w:hAnsi="Arial" w:cs="Arial"/>
          <w:shd w:val="clear" w:color="auto" w:fill="FFFFFF"/>
        </w:rPr>
        <w:t>e</w:t>
      </w:r>
      <w:r w:rsidRPr="00DA11F7">
        <w:rPr>
          <w:rFonts w:ascii="Arial" w:hAnsi="Arial" w:cs="Arial"/>
          <w:shd w:val="clear" w:color="auto" w:fill="FFFFFF"/>
        </w:rPr>
        <w:t xml:space="preserve">. </w:t>
      </w:r>
      <w:r w:rsidR="00813A83">
        <w:rPr>
          <w:rFonts w:ascii="Arial" w:hAnsi="Arial" w:cs="Arial"/>
          <w:shd w:val="clear" w:color="auto" w:fill="FFFFFF"/>
        </w:rPr>
        <w:t xml:space="preserve">When someone </w:t>
      </w:r>
      <w:r w:rsidR="009D69A5">
        <w:rPr>
          <w:rFonts w:ascii="Arial" w:hAnsi="Arial" w:cs="Arial"/>
          <w:shd w:val="clear" w:color="auto" w:fill="FFFFFF"/>
        </w:rPr>
        <w:t>listed,</w:t>
      </w:r>
      <w:r w:rsidR="003232B4">
        <w:rPr>
          <w:rFonts w:ascii="Arial" w:hAnsi="Arial" w:cs="Arial"/>
          <w:shd w:val="clear" w:color="auto" w:fill="FFFFFF"/>
        </w:rPr>
        <w:t xml:space="preserve"> </w:t>
      </w:r>
      <w:r w:rsidRPr="00DA11F7">
        <w:rPr>
          <w:rFonts w:ascii="Arial" w:hAnsi="Arial" w:cs="Arial"/>
          <w:shd w:val="clear" w:color="auto" w:fill="FFFFFF"/>
        </w:rPr>
        <w:t>they must</w:t>
      </w:r>
      <w:r w:rsidR="003232B4">
        <w:rPr>
          <w:rFonts w:ascii="Arial" w:hAnsi="Arial" w:cs="Arial"/>
          <w:shd w:val="clear" w:color="auto" w:fill="FFFFFF"/>
        </w:rPr>
        <w:t xml:space="preserve"> </w:t>
      </w:r>
      <w:r w:rsidRPr="00DA11F7">
        <w:rPr>
          <w:rFonts w:ascii="Arial" w:hAnsi="Arial" w:cs="Arial"/>
          <w:shd w:val="clear" w:color="auto" w:fill="FFFFFF"/>
        </w:rPr>
        <w:t xml:space="preserve">act in </w:t>
      </w:r>
      <w:r w:rsidR="003232B4">
        <w:rPr>
          <w:rFonts w:ascii="Arial" w:hAnsi="Arial" w:cs="Arial"/>
          <w:shd w:val="clear" w:color="auto" w:fill="FFFFFF"/>
        </w:rPr>
        <w:t xml:space="preserve">maintaining </w:t>
      </w:r>
      <w:r w:rsidRPr="00DA11F7">
        <w:rPr>
          <w:rFonts w:ascii="Arial" w:hAnsi="Arial" w:cs="Arial"/>
          <w:shd w:val="clear" w:color="auto" w:fill="FFFFFF"/>
        </w:rPr>
        <w:t xml:space="preserve">with the </w:t>
      </w:r>
      <w:r w:rsidR="003232B4">
        <w:rPr>
          <w:rFonts w:ascii="Arial" w:hAnsi="Arial" w:cs="Arial"/>
          <w:shd w:val="clear" w:color="auto" w:fill="FFFFFF"/>
        </w:rPr>
        <w:t xml:space="preserve">felling </w:t>
      </w:r>
      <w:r w:rsidRPr="00DA11F7">
        <w:rPr>
          <w:rFonts w:ascii="Arial" w:hAnsi="Arial" w:cs="Arial"/>
          <w:shd w:val="clear" w:color="auto" w:fill="FFFFFF"/>
        </w:rPr>
        <w:t xml:space="preserve">as well as the </w:t>
      </w:r>
      <w:r w:rsidR="003232B4">
        <w:rPr>
          <w:rFonts w:ascii="Arial" w:hAnsi="Arial" w:cs="Arial"/>
          <w:shd w:val="clear" w:color="auto" w:fill="FFFFFF"/>
        </w:rPr>
        <w:t xml:space="preserve">exact </w:t>
      </w:r>
      <w:r w:rsidR="003232B4" w:rsidRPr="00DA11F7">
        <w:rPr>
          <w:rFonts w:ascii="Arial" w:hAnsi="Arial" w:cs="Arial"/>
          <w:shd w:val="clear" w:color="auto" w:fill="FFFFFF"/>
        </w:rPr>
        <w:t>wordin</w:t>
      </w:r>
      <w:r w:rsidR="003232B4">
        <w:rPr>
          <w:rFonts w:ascii="Arial" w:hAnsi="Arial" w:cs="Arial"/>
          <w:shd w:val="clear" w:color="auto" w:fill="FFFFFF"/>
        </w:rPr>
        <w:t>g</w:t>
      </w:r>
      <w:r w:rsidRPr="00DA11F7">
        <w:rPr>
          <w:rFonts w:ascii="Arial" w:hAnsi="Arial" w:cs="Arial"/>
          <w:shd w:val="clear" w:color="auto" w:fill="FFFFFF"/>
        </w:rPr>
        <w:t xml:space="preserve"> of this</w:t>
      </w:r>
      <w:r w:rsidR="000170DB">
        <w:rPr>
          <w:rFonts w:ascii="Arial" w:hAnsi="Arial" w:cs="Arial"/>
          <w:shd w:val="clear" w:color="auto" w:fill="FFFFFF"/>
        </w:rPr>
        <w:t xml:space="preserve"> law and policies</w:t>
      </w:r>
      <w:r w:rsidRPr="00DA11F7">
        <w:rPr>
          <w:rFonts w:ascii="Arial" w:hAnsi="Arial" w:cs="Arial"/>
          <w:shd w:val="clear" w:color="auto" w:fill="FFFFFF"/>
        </w:rPr>
        <w:t xml:space="preserve">, </w:t>
      </w:r>
      <w:r w:rsidR="00035891" w:rsidRPr="00DA11F7">
        <w:rPr>
          <w:rFonts w:ascii="Arial" w:hAnsi="Arial" w:cs="Arial"/>
          <w:shd w:val="clear" w:color="auto" w:fill="FFFFFF"/>
        </w:rPr>
        <w:t>Ethic</w:t>
      </w:r>
      <w:r w:rsidR="00035891">
        <w:rPr>
          <w:rFonts w:ascii="Arial" w:hAnsi="Arial" w:cs="Arial"/>
          <w:shd w:val="clear" w:color="auto" w:fill="FFFFFF"/>
        </w:rPr>
        <w:t xml:space="preserve">s, </w:t>
      </w:r>
      <w:r w:rsidR="009D69A5">
        <w:rPr>
          <w:rFonts w:ascii="Arial" w:hAnsi="Arial" w:cs="Arial"/>
          <w:shd w:val="clear" w:color="auto" w:fill="FFFFFF"/>
        </w:rPr>
        <w:t xml:space="preserve">morals </w:t>
      </w:r>
      <w:r w:rsidR="009D69A5" w:rsidRPr="00DA11F7">
        <w:rPr>
          <w:rFonts w:ascii="Arial" w:hAnsi="Arial" w:cs="Arial"/>
          <w:shd w:val="clear" w:color="auto" w:fill="FFFFFF"/>
        </w:rPr>
        <w:t>and</w:t>
      </w:r>
      <w:r w:rsidR="008078AC">
        <w:rPr>
          <w:rFonts w:ascii="Arial" w:hAnsi="Arial" w:cs="Arial"/>
          <w:shd w:val="clear" w:color="auto" w:fill="FFFFFF"/>
        </w:rPr>
        <w:t xml:space="preserve"> </w:t>
      </w:r>
      <w:r w:rsidR="00971A99">
        <w:rPr>
          <w:rFonts w:ascii="Arial" w:hAnsi="Arial" w:cs="Arial"/>
          <w:shd w:val="clear" w:color="auto" w:fill="FFFFFF"/>
        </w:rPr>
        <w:t xml:space="preserve">presentation </w:t>
      </w:r>
      <w:r w:rsidRPr="00DA11F7">
        <w:rPr>
          <w:rFonts w:ascii="Arial" w:hAnsi="Arial" w:cs="Arial"/>
          <w:shd w:val="clear" w:color="auto" w:fill="FFFFFF"/>
        </w:rPr>
        <w:t xml:space="preserve">these are </w:t>
      </w:r>
      <w:r w:rsidR="00CF69FE">
        <w:rPr>
          <w:rFonts w:ascii="Arial" w:hAnsi="Arial" w:cs="Arial"/>
          <w:shd w:val="clear" w:color="auto" w:fill="FFFFFF"/>
        </w:rPr>
        <w:t xml:space="preserve">compulsory obligations </w:t>
      </w:r>
      <w:r w:rsidRPr="00DA11F7">
        <w:rPr>
          <w:rFonts w:ascii="Arial" w:hAnsi="Arial" w:cs="Arial"/>
          <w:shd w:val="clear" w:color="auto" w:fill="FFFFFF"/>
        </w:rPr>
        <w:t xml:space="preserve">on </w:t>
      </w:r>
      <w:r w:rsidR="00CF69FE" w:rsidRPr="00DA11F7">
        <w:rPr>
          <w:rFonts w:ascii="Arial" w:hAnsi="Arial" w:cs="Arial"/>
          <w:shd w:val="clear" w:color="auto" w:fill="FFFFFF"/>
        </w:rPr>
        <w:t>registra</w:t>
      </w:r>
      <w:r w:rsidR="00CF69FE">
        <w:rPr>
          <w:rFonts w:ascii="Arial" w:hAnsi="Arial" w:cs="Arial"/>
          <w:shd w:val="clear" w:color="auto" w:fill="FFFFFF"/>
        </w:rPr>
        <w:t>n</w:t>
      </w:r>
      <w:r w:rsidR="00CF69FE" w:rsidRPr="00DA11F7">
        <w:rPr>
          <w:rFonts w:ascii="Arial" w:hAnsi="Arial" w:cs="Arial"/>
          <w:shd w:val="clear" w:color="auto" w:fill="FFFFFF"/>
        </w:rPr>
        <w:t>ts</w:t>
      </w:r>
      <w:r w:rsidR="00CF69FE">
        <w:rPr>
          <w:rFonts w:ascii="Arial" w:hAnsi="Arial" w:cs="Arial"/>
          <w:shd w:val="clear" w:color="auto" w:fill="FFFFFF"/>
        </w:rPr>
        <w:t>.</w:t>
      </w:r>
      <w:r w:rsidRPr="00DA11F7">
        <w:rPr>
          <w:rFonts w:ascii="Arial" w:hAnsi="Arial" w:cs="Arial"/>
          <w:shd w:val="clear" w:color="auto" w:fill="FFFFFF"/>
        </w:rPr>
        <w:t xml:space="preserve"> </w:t>
      </w:r>
      <w:r w:rsidR="00CA1E77">
        <w:rPr>
          <w:rFonts w:ascii="Arial" w:hAnsi="Arial" w:cs="Arial"/>
          <w:shd w:val="clear" w:color="auto" w:fill="FFFFFF"/>
        </w:rPr>
        <w:t>Also,</w:t>
      </w:r>
      <w:r w:rsidR="009D69A5">
        <w:rPr>
          <w:rFonts w:ascii="Arial" w:hAnsi="Arial" w:cs="Arial"/>
          <w:shd w:val="clear" w:color="auto" w:fill="FFFFFF"/>
        </w:rPr>
        <w:t xml:space="preserve"> they must </w:t>
      </w:r>
      <w:r w:rsidR="00CA1E77">
        <w:rPr>
          <w:rFonts w:ascii="Arial" w:hAnsi="Arial" w:cs="Arial"/>
          <w:shd w:val="clear" w:color="auto" w:fill="FFFFFF"/>
        </w:rPr>
        <w:t xml:space="preserve">continue </w:t>
      </w:r>
      <w:r w:rsidRPr="00DA11F7">
        <w:rPr>
          <w:rFonts w:ascii="Arial" w:hAnsi="Arial" w:cs="Arial"/>
          <w:shd w:val="clear" w:color="auto" w:fill="FFFFFF"/>
        </w:rPr>
        <w:t xml:space="preserve">and </w:t>
      </w:r>
      <w:r w:rsidR="00CA1E77" w:rsidRPr="00DA11F7">
        <w:rPr>
          <w:rFonts w:ascii="Arial" w:hAnsi="Arial" w:cs="Arial"/>
          <w:shd w:val="clear" w:color="auto" w:fill="FFFFFF"/>
        </w:rPr>
        <w:t>updat</w:t>
      </w:r>
      <w:r w:rsidR="00CA1E77">
        <w:rPr>
          <w:rFonts w:ascii="Arial" w:hAnsi="Arial" w:cs="Arial"/>
          <w:shd w:val="clear" w:color="auto" w:fill="FFFFFF"/>
        </w:rPr>
        <w:t>e</w:t>
      </w:r>
      <w:r w:rsidRPr="00DA11F7">
        <w:rPr>
          <w:rFonts w:ascii="Arial" w:hAnsi="Arial" w:cs="Arial"/>
          <w:shd w:val="clear" w:color="auto" w:fill="FFFFFF"/>
        </w:rPr>
        <w:t xml:space="preserve"> their </w:t>
      </w:r>
      <w:r w:rsidR="00A9022C">
        <w:rPr>
          <w:rFonts w:ascii="Arial" w:hAnsi="Arial" w:cs="Arial"/>
          <w:shd w:val="clear" w:color="auto" w:fill="FFFFFF"/>
        </w:rPr>
        <w:t xml:space="preserve">information, abilities, </w:t>
      </w:r>
      <w:r w:rsidR="005161F2">
        <w:rPr>
          <w:rFonts w:ascii="Arial" w:hAnsi="Arial" w:cs="Arial"/>
          <w:shd w:val="clear" w:color="auto" w:fill="FFFFFF"/>
        </w:rPr>
        <w:t xml:space="preserve">services </w:t>
      </w:r>
      <w:r w:rsidRPr="00DA11F7">
        <w:rPr>
          <w:rFonts w:ascii="Arial" w:hAnsi="Arial" w:cs="Arial"/>
          <w:shd w:val="clear" w:color="auto" w:fill="FFFFFF"/>
        </w:rPr>
        <w:t xml:space="preserve">and </w:t>
      </w:r>
      <w:r w:rsidR="00A9022C" w:rsidRPr="00DA11F7">
        <w:rPr>
          <w:rFonts w:ascii="Arial" w:hAnsi="Arial" w:cs="Arial"/>
          <w:shd w:val="clear" w:color="auto" w:fill="FFFFFF"/>
        </w:rPr>
        <w:t>skil</w:t>
      </w:r>
      <w:r w:rsidR="00A9022C">
        <w:rPr>
          <w:rFonts w:ascii="Arial" w:hAnsi="Arial" w:cs="Arial"/>
          <w:shd w:val="clear" w:color="auto" w:fill="FFFFFF"/>
        </w:rPr>
        <w:t>l</w:t>
      </w:r>
      <w:r w:rsidR="00A9022C" w:rsidRPr="00DA11F7">
        <w:rPr>
          <w:rFonts w:ascii="Arial" w:hAnsi="Arial" w:cs="Arial"/>
          <w:shd w:val="clear" w:color="auto" w:fill="FFFFFF"/>
        </w:rPr>
        <w:t>s</w:t>
      </w:r>
      <w:r w:rsidRPr="00DA11F7">
        <w:rPr>
          <w:rFonts w:ascii="Arial" w:hAnsi="Arial" w:cs="Arial"/>
          <w:shd w:val="clear" w:color="auto" w:fill="FFFFFF"/>
        </w:rPr>
        <w:t xml:space="preserve"> by </w:t>
      </w:r>
      <w:r w:rsidR="00402873">
        <w:rPr>
          <w:rFonts w:ascii="Arial" w:hAnsi="Arial" w:cs="Arial"/>
          <w:shd w:val="clear" w:color="auto" w:fill="FFFFFF"/>
        </w:rPr>
        <w:t>responsibility</w:t>
      </w:r>
      <w:r w:rsidR="00270A58">
        <w:rPr>
          <w:rFonts w:ascii="Arial" w:hAnsi="Arial" w:cs="Arial"/>
          <w:shd w:val="clear" w:color="auto" w:fill="FFFFFF"/>
        </w:rPr>
        <w:t xml:space="preserve"> Continuing</w:t>
      </w:r>
      <w:r w:rsidR="00402873">
        <w:rPr>
          <w:rFonts w:ascii="Arial" w:hAnsi="Arial" w:cs="Arial"/>
          <w:shd w:val="clear" w:color="auto" w:fill="FFFFFF"/>
        </w:rPr>
        <w:t xml:space="preserve"> </w:t>
      </w:r>
      <w:r w:rsidRPr="00DA11F7">
        <w:rPr>
          <w:rFonts w:ascii="Arial" w:hAnsi="Arial" w:cs="Arial"/>
          <w:shd w:val="clear" w:color="auto" w:fill="FFFFFF"/>
        </w:rPr>
        <w:t xml:space="preserve">Professional Development (CPD) every year. </w:t>
      </w:r>
      <w:r w:rsidR="004C612A">
        <w:rPr>
          <w:rFonts w:ascii="Arial" w:hAnsi="Arial" w:cs="Arial"/>
          <w:shd w:val="clear" w:color="auto" w:fill="FFFFFF"/>
        </w:rPr>
        <w:t xml:space="preserve">they should also, </w:t>
      </w:r>
      <w:r w:rsidR="008302BF">
        <w:rPr>
          <w:rFonts w:ascii="Arial" w:hAnsi="Arial" w:cs="Arial"/>
          <w:shd w:val="clear" w:color="auto" w:fill="FFFFFF"/>
        </w:rPr>
        <w:t xml:space="preserve">collaborate </w:t>
      </w:r>
      <w:r w:rsidR="005D2125" w:rsidRPr="005D2125">
        <w:rPr>
          <w:rFonts w:ascii="Arial" w:hAnsi="Arial" w:cs="Arial"/>
          <w:shd w:val="clear" w:color="auto" w:fill="FFFFFF"/>
        </w:rPr>
        <w:t xml:space="preserve">if they are </w:t>
      </w:r>
      <w:r w:rsidR="008302BF">
        <w:rPr>
          <w:rFonts w:ascii="Arial" w:hAnsi="Arial" w:cs="Arial"/>
          <w:shd w:val="clear" w:color="auto" w:fill="FFFFFF"/>
        </w:rPr>
        <w:t xml:space="preserve">requested </w:t>
      </w:r>
      <w:r w:rsidR="005D2125" w:rsidRPr="005D2125">
        <w:rPr>
          <w:rFonts w:ascii="Arial" w:hAnsi="Arial" w:cs="Arial"/>
          <w:shd w:val="clear" w:color="auto" w:fill="FFFFFF"/>
        </w:rPr>
        <w:t>to give</w:t>
      </w:r>
      <w:r w:rsidR="008302BF">
        <w:rPr>
          <w:rFonts w:ascii="Arial" w:hAnsi="Arial" w:cs="Arial"/>
          <w:shd w:val="clear" w:color="auto" w:fill="FFFFFF"/>
        </w:rPr>
        <w:t xml:space="preserve"> info </w:t>
      </w:r>
      <w:r w:rsidR="005D2125" w:rsidRPr="005D2125">
        <w:rPr>
          <w:rFonts w:ascii="Arial" w:hAnsi="Arial" w:cs="Arial"/>
          <w:shd w:val="clear" w:color="auto" w:fill="FFFFFF"/>
        </w:rPr>
        <w:t xml:space="preserve">that </w:t>
      </w:r>
      <w:r w:rsidR="007579A2">
        <w:rPr>
          <w:rFonts w:ascii="Arial" w:hAnsi="Arial" w:cs="Arial"/>
          <w:shd w:val="clear" w:color="auto" w:fill="FFFFFF"/>
        </w:rPr>
        <w:t xml:space="preserve">CNHC </w:t>
      </w:r>
      <w:r w:rsidR="005D2125" w:rsidRPr="005D2125">
        <w:rPr>
          <w:rFonts w:ascii="Arial" w:hAnsi="Arial" w:cs="Arial"/>
          <w:shd w:val="clear" w:color="auto" w:fill="FFFFFF"/>
        </w:rPr>
        <w:t xml:space="preserve">need to be able to </w:t>
      </w:r>
      <w:r w:rsidR="007579A2">
        <w:rPr>
          <w:rFonts w:ascii="Arial" w:hAnsi="Arial" w:cs="Arial"/>
          <w:shd w:val="clear" w:color="auto" w:fill="FFFFFF"/>
        </w:rPr>
        <w:t>present on their works</w:t>
      </w:r>
      <w:r w:rsidR="001B5E2E">
        <w:rPr>
          <w:rFonts w:ascii="Arial" w:hAnsi="Arial" w:cs="Arial"/>
          <w:shd w:val="clear" w:color="auto" w:fill="FFFFFF"/>
        </w:rPr>
        <w:t xml:space="preserve"> (</w:t>
      </w:r>
      <w:r w:rsidR="00843A26">
        <w:rPr>
          <w:rFonts w:ascii="Arial" w:hAnsi="Arial" w:cs="Arial"/>
          <w:shd w:val="clear" w:color="auto" w:fill="FFFFFF"/>
        </w:rPr>
        <w:t>CNHC. 2019)</w:t>
      </w:r>
      <w:r w:rsidR="00B25A16">
        <w:rPr>
          <w:rFonts w:ascii="Arial" w:hAnsi="Arial" w:cs="Arial"/>
          <w:shd w:val="clear" w:color="auto" w:fill="FFFFFF"/>
        </w:rPr>
        <w:t>.</w:t>
      </w:r>
    </w:p>
    <w:p w14:paraId="07647AC4" w14:textId="36F5B8A5" w:rsidR="004C78DC" w:rsidRDefault="00DA11F7" w:rsidP="001F738D">
      <w:pPr>
        <w:jc w:val="both"/>
        <w:rPr>
          <w:shd w:val="clear" w:color="auto" w:fill="FFFFFF"/>
        </w:rPr>
      </w:pPr>
      <w:r w:rsidRPr="00DA11F7">
        <w:rPr>
          <w:rFonts w:ascii="Arial" w:hAnsi="Arial" w:cs="Arial"/>
          <w:shd w:val="clear" w:color="auto" w:fill="FFFFFF"/>
        </w:rPr>
        <w:t xml:space="preserve">The </w:t>
      </w:r>
      <w:r w:rsidR="00B82B76">
        <w:rPr>
          <w:rFonts w:ascii="Arial" w:hAnsi="Arial" w:cs="Arial"/>
          <w:shd w:val="clear" w:color="auto" w:fill="FFFFFF"/>
        </w:rPr>
        <w:t>main reason</w:t>
      </w:r>
      <w:r w:rsidR="00C751B4">
        <w:rPr>
          <w:rFonts w:ascii="Arial" w:hAnsi="Arial" w:cs="Arial"/>
          <w:shd w:val="clear" w:color="auto" w:fill="FFFFFF"/>
        </w:rPr>
        <w:t xml:space="preserve"> and</w:t>
      </w:r>
      <w:r w:rsidR="00B82B76">
        <w:rPr>
          <w:rFonts w:ascii="Arial" w:hAnsi="Arial" w:cs="Arial"/>
          <w:shd w:val="clear" w:color="auto" w:fill="FFFFFF"/>
        </w:rPr>
        <w:t xml:space="preserve"> </w:t>
      </w:r>
      <w:r w:rsidR="00C751B4">
        <w:rPr>
          <w:rFonts w:ascii="Arial" w:hAnsi="Arial" w:cs="Arial"/>
          <w:shd w:val="clear" w:color="auto" w:fill="FFFFFF"/>
        </w:rPr>
        <w:t xml:space="preserve">intention </w:t>
      </w:r>
      <w:r w:rsidRPr="00DA11F7">
        <w:rPr>
          <w:rFonts w:ascii="Arial" w:hAnsi="Arial" w:cs="Arial"/>
          <w:shd w:val="clear" w:color="auto" w:fill="FFFFFF"/>
        </w:rPr>
        <w:t xml:space="preserve">of the Code of Conduct, </w:t>
      </w:r>
      <w:r w:rsidR="00E069BA">
        <w:rPr>
          <w:rFonts w:ascii="Arial" w:hAnsi="Arial" w:cs="Arial"/>
          <w:shd w:val="clear" w:color="auto" w:fill="FFFFFF"/>
        </w:rPr>
        <w:t xml:space="preserve">ideas </w:t>
      </w:r>
      <w:r w:rsidRPr="00DA11F7">
        <w:rPr>
          <w:rFonts w:ascii="Arial" w:hAnsi="Arial" w:cs="Arial"/>
          <w:shd w:val="clear" w:color="auto" w:fill="FFFFFF"/>
        </w:rPr>
        <w:t xml:space="preserve">and </w:t>
      </w:r>
      <w:r w:rsidR="00E069BA">
        <w:rPr>
          <w:rFonts w:ascii="Arial" w:hAnsi="Arial" w:cs="Arial"/>
          <w:shd w:val="clear" w:color="auto" w:fill="FFFFFF"/>
        </w:rPr>
        <w:t>presentation</w:t>
      </w:r>
      <w:r w:rsidRPr="00DA11F7">
        <w:rPr>
          <w:rFonts w:ascii="Arial" w:hAnsi="Arial" w:cs="Arial"/>
          <w:shd w:val="clear" w:color="auto" w:fill="FFFFFF"/>
        </w:rPr>
        <w:t xml:space="preserve"> Ethics and Performance </w:t>
      </w:r>
      <w:r w:rsidR="00AE7D9F">
        <w:rPr>
          <w:rFonts w:ascii="Arial" w:hAnsi="Arial" w:cs="Arial"/>
          <w:shd w:val="clear" w:color="auto" w:fill="FFFFFF"/>
        </w:rPr>
        <w:t>this</w:t>
      </w:r>
      <w:r w:rsidRPr="00DA11F7">
        <w:rPr>
          <w:rFonts w:ascii="Arial" w:hAnsi="Arial" w:cs="Arial"/>
          <w:shd w:val="clear" w:color="auto" w:fill="FFFFFF"/>
        </w:rPr>
        <w:t xml:space="preserve"> Code </w:t>
      </w:r>
      <w:r w:rsidR="00AE7D9F">
        <w:rPr>
          <w:rFonts w:ascii="Arial" w:hAnsi="Arial" w:cs="Arial"/>
          <w:shd w:val="clear" w:color="auto" w:fill="FFFFFF"/>
        </w:rPr>
        <w:t xml:space="preserve">collections </w:t>
      </w:r>
      <w:r w:rsidRPr="00DA11F7">
        <w:rPr>
          <w:rFonts w:ascii="Arial" w:hAnsi="Arial" w:cs="Arial"/>
          <w:shd w:val="clear" w:color="auto" w:fill="FFFFFF"/>
        </w:rPr>
        <w:t xml:space="preserve">for </w:t>
      </w:r>
      <w:r w:rsidR="00DE2E1A" w:rsidRPr="00DA11F7">
        <w:rPr>
          <w:rFonts w:ascii="Arial" w:hAnsi="Arial" w:cs="Arial"/>
          <w:shd w:val="clear" w:color="auto" w:fill="FFFFFF"/>
        </w:rPr>
        <w:t>clien</w:t>
      </w:r>
      <w:r w:rsidR="00DE2E1A">
        <w:rPr>
          <w:rFonts w:ascii="Arial" w:hAnsi="Arial" w:cs="Arial"/>
          <w:shd w:val="clear" w:color="auto" w:fill="FFFFFF"/>
        </w:rPr>
        <w:t>t</w:t>
      </w:r>
      <w:r w:rsidR="00DE2E1A" w:rsidRPr="00DA11F7">
        <w:rPr>
          <w:rFonts w:ascii="Arial" w:hAnsi="Arial" w:cs="Arial"/>
          <w:shd w:val="clear" w:color="auto" w:fill="FFFFFF"/>
        </w:rPr>
        <w:t>s</w:t>
      </w:r>
      <w:r w:rsidRPr="00DA11F7">
        <w:rPr>
          <w:rFonts w:ascii="Arial" w:hAnsi="Arial" w:cs="Arial"/>
          <w:shd w:val="clear" w:color="auto" w:fill="FFFFFF"/>
        </w:rPr>
        <w:t xml:space="preserve"> the </w:t>
      </w:r>
      <w:r w:rsidR="009B2B40">
        <w:rPr>
          <w:rFonts w:ascii="Arial" w:hAnsi="Arial" w:cs="Arial"/>
          <w:shd w:val="clear" w:color="auto" w:fill="FFFFFF"/>
        </w:rPr>
        <w:t xml:space="preserve">excellence </w:t>
      </w:r>
      <w:r w:rsidR="009B2B40" w:rsidRPr="00DA11F7">
        <w:rPr>
          <w:rFonts w:ascii="Arial" w:hAnsi="Arial" w:cs="Arial"/>
          <w:shd w:val="clear" w:color="auto" w:fill="FFFFFF"/>
        </w:rPr>
        <w:t>care qualit</w:t>
      </w:r>
      <w:r w:rsidR="009B2B40">
        <w:rPr>
          <w:rFonts w:ascii="Arial" w:hAnsi="Arial" w:cs="Arial"/>
          <w:shd w:val="clear" w:color="auto" w:fill="FFFFFF"/>
        </w:rPr>
        <w:t>y</w:t>
      </w:r>
      <w:r w:rsidRPr="00DA11F7">
        <w:rPr>
          <w:rFonts w:ascii="Arial" w:hAnsi="Arial" w:cs="Arial"/>
          <w:shd w:val="clear" w:color="auto" w:fill="FFFFFF"/>
        </w:rPr>
        <w:t xml:space="preserve"> they are </w:t>
      </w:r>
      <w:r w:rsidR="009B2B40">
        <w:rPr>
          <w:rFonts w:ascii="Arial" w:hAnsi="Arial" w:cs="Arial"/>
          <w:shd w:val="clear" w:color="auto" w:fill="FFFFFF"/>
        </w:rPr>
        <w:t xml:space="preserve">permitted </w:t>
      </w:r>
      <w:r w:rsidRPr="00DA11F7">
        <w:rPr>
          <w:rFonts w:ascii="Arial" w:hAnsi="Arial" w:cs="Arial"/>
          <w:shd w:val="clear" w:color="auto" w:fill="FFFFFF"/>
        </w:rPr>
        <w:t xml:space="preserve">to </w:t>
      </w:r>
      <w:r w:rsidR="009B2B40" w:rsidRPr="00DA11F7">
        <w:rPr>
          <w:rFonts w:ascii="Arial" w:hAnsi="Arial" w:cs="Arial"/>
          <w:shd w:val="clear" w:color="auto" w:fill="FFFFFF"/>
        </w:rPr>
        <w:t>recei</w:t>
      </w:r>
      <w:r w:rsidR="009B2B40">
        <w:rPr>
          <w:rFonts w:ascii="Arial" w:hAnsi="Arial" w:cs="Arial"/>
          <w:shd w:val="clear" w:color="auto" w:fill="FFFFFF"/>
        </w:rPr>
        <w:t>v</w:t>
      </w:r>
      <w:r w:rsidR="009B2B40" w:rsidRPr="00DA11F7">
        <w:rPr>
          <w:rFonts w:ascii="Arial" w:hAnsi="Arial" w:cs="Arial"/>
          <w:shd w:val="clear" w:color="auto" w:fill="FFFFFF"/>
        </w:rPr>
        <w:t>e</w:t>
      </w:r>
      <w:r w:rsidRPr="00DA11F7">
        <w:rPr>
          <w:rFonts w:ascii="Arial" w:hAnsi="Arial" w:cs="Arial"/>
          <w:shd w:val="clear" w:color="auto" w:fill="FFFFFF"/>
        </w:rPr>
        <w:t xml:space="preserve"> from </w:t>
      </w:r>
      <w:r w:rsidR="009B2B40" w:rsidRPr="00DA11F7">
        <w:rPr>
          <w:rFonts w:ascii="Arial" w:hAnsi="Arial" w:cs="Arial"/>
          <w:shd w:val="clear" w:color="auto" w:fill="FFFFFF"/>
        </w:rPr>
        <w:t>registran</w:t>
      </w:r>
      <w:r w:rsidR="009B2B40">
        <w:rPr>
          <w:rFonts w:ascii="Arial" w:hAnsi="Arial" w:cs="Arial"/>
          <w:shd w:val="clear" w:color="auto" w:fill="FFFFFF"/>
        </w:rPr>
        <w:t>t</w:t>
      </w:r>
      <w:r w:rsidR="009B2B40" w:rsidRPr="00DA11F7">
        <w:rPr>
          <w:rFonts w:ascii="Arial" w:hAnsi="Arial" w:cs="Arial"/>
          <w:shd w:val="clear" w:color="auto" w:fill="FFFFFF"/>
        </w:rPr>
        <w:t>s</w:t>
      </w:r>
      <w:r w:rsidRPr="00DA11F7">
        <w:rPr>
          <w:rFonts w:ascii="Arial" w:hAnsi="Arial" w:cs="Arial"/>
          <w:shd w:val="clear" w:color="auto" w:fill="FFFFFF"/>
        </w:rPr>
        <w:t xml:space="preserve">.  For </w:t>
      </w:r>
      <w:r w:rsidR="009B2B40" w:rsidRPr="00DA11F7">
        <w:rPr>
          <w:rFonts w:ascii="Arial" w:hAnsi="Arial" w:cs="Arial"/>
          <w:shd w:val="clear" w:color="auto" w:fill="FFFFFF"/>
        </w:rPr>
        <w:t>registran</w:t>
      </w:r>
      <w:r w:rsidR="009B2B40">
        <w:rPr>
          <w:rFonts w:ascii="Arial" w:hAnsi="Arial" w:cs="Arial"/>
          <w:shd w:val="clear" w:color="auto" w:fill="FFFFFF"/>
        </w:rPr>
        <w:t>t</w:t>
      </w:r>
      <w:r w:rsidR="009B2B40" w:rsidRPr="00DA11F7">
        <w:rPr>
          <w:rFonts w:ascii="Arial" w:hAnsi="Arial" w:cs="Arial"/>
          <w:shd w:val="clear" w:color="auto" w:fill="FFFFFF"/>
        </w:rPr>
        <w:t>s</w:t>
      </w:r>
      <w:r w:rsidRPr="00DA11F7">
        <w:rPr>
          <w:rFonts w:ascii="Arial" w:hAnsi="Arial" w:cs="Arial"/>
          <w:shd w:val="clear" w:color="auto" w:fill="FFFFFF"/>
        </w:rPr>
        <w:t xml:space="preserve"> the Cod</w:t>
      </w:r>
      <w:r w:rsidR="0009055A">
        <w:rPr>
          <w:rFonts w:ascii="Arial" w:hAnsi="Arial" w:cs="Arial"/>
          <w:shd w:val="clear" w:color="auto" w:fill="FFFFFF"/>
        </w:rPr>
        <w:t>e of conduct</w:t>
      </w:r>
      <w:r w:rsidRPr="00DA11F7">
        <w:rPr>
          <w:rFonts w:ascii="Arial" w:hAnsi="Arial" w:cs="Arial"/>
          <w:shd w:val="clear" w:color="auto" w:fill="FFFFFF"/>
        </w:rPr>
        <w:t xml:space="preserve"> </w:t>
      </w:r>
      <w:r w:rsidR="009B5A71">
        <w:rPr>
          <w:rFonts w:ascii="Arial" w:hAnsi="Arial" w:cs="Arial"/>
          <w:shd w:val="clear" w:color="auto" w:fill="FFFFFF"/>
        </w:rPr>
        <w:t xml:space="preserve">sceneries </w:t>
      </w:r>
      <w:r w:rsidRPr="00DA11F7">
        <w:rPr>
          <w:rFonts w:ascii="Arial" w:hAnsi="Arial" w:cs="Arial"/>
          <w:shd w:val="clear" w:color="auto" w:fill="FFFFFF"/>
        </w:rPr>
        <w:t xml:space="preserve">the </w:t>
      </w:r>
      <w:r w:rsidR="009B5A71">
        <w:rPr>
          <w:rFonts w:ascii="Arial" w:hAnsi="Arial" w:cs="Arial"/>
          <w:shd w:val="clear" w:color="auto" w:fill="FFFFFF"/>
        </w:rPr>
        <w:t xml:space="preserve">values </w:t>
      </w:r>
      <w:r w:rsidRPr="00DA11F7">
        <w:rPr>
          <w:rFonts w:ascii="Arial" w:hAnsi="Arial" w:cs="Arial"/>
          <w:shd w:val="clear" w:color="auto" w:fill="FFFFFF"/>
        </w:rPr>
        <w:t xml:space="preserve">they will be </w:t>
      </w:r>
      <w:r w:rsidR="009B5A71">
        <w:rPr>
          <w:rFonts w:ascii="Arial" w:hAnsi="Arial" w:cs="Arial"/>
          <w:shd w:val="clear" w:color="auto" w:fill="FFFFFF"/>
        </w:rPr>
        <w:t xml:space="preserve">deliberate </w:t>
      </w:r>
      <w:r w:rsidR="009B5A71" w:rsidRPr="00DA11F7">
        <w:rPr>
          <w:rFonts w:ascii="Arial" w:hAnsi="Arial" w:cs="Arial"/>
          <w:shd w:val="clear" w:color="auto" w:fill="FFFFFF"/>
        </w:rPr>
        <w:t>again</w:t>
      </w:r>
      <w:r w:rsidR="009B5A71">
        <w:rPr>
          <w:rFonts w:ascii="Arial" w:hAnsi="Arial" w:cs="Arial"/>
          <w:shd w:val="clear" w:color="auto" w:fill="FFFFFF"/>
        </w:rPr>
        <w:t>s</w:t>
      </w:r>
      <w:r w:rsidR="009B5A71" w:rsidRPr="00DA11F7">
        <w:rPr>
          <w:rFonts w:ascii="Arial" w:hAnsi="Arial" w:cs="Arial"/>
          <w:shd w:val="clear" w:color="auto" w:fill="FFFFFF"/>
        </w:rPr>
        <w:t>t</w:t>
      </w:r>
      <w:r w:rsidRPr="00DA11F7">
        <w:rPr>
          <w:rFonts w:ascii="Arial" w:hAnsi="Arial" w:cs="Arial"/>
          <w:shd w:val="clear" w:color="auto" w:fill="FFFFFF"/>
        </w:rPr>
        <w:t xml:space="preserve"> if </w:t>
      </w:r>
      <w:r w:rsidR="00213268">
        <w:rPr>
          <w:rFonts w:ascii="Arial" w:hAnsi="Arial" w:cs="Arial"/>
          <w:shd w:val="clear" w:color="auto" w:fill="FFFFFF"/>
        </w:rPr>
        <w:t>CNHC</w:t>
      </w:r>
      <w:r w:rsidRPr="00DA11F7">
        <w:rPr>
          <w:rFonts w:ascii="Arial" w:hAnsi="Arial" w:cs="Arial"/>
          <w:shd w:val="clear" w:color="auto" w:fill="FFFFFF"/>
        </w:rPr>
        <w:t xml:space="preserve"> </w:t>
      </w:r>
      <w:r w:rsidR="00213268" w:rsidRPr="00DA11F7">
        <w:rPr>
          <w:rFonts w:ascii="Arial" w:hAnsi="Arial" w:cs="Arial"/>
          <w:shd w:val="clear" w:color="auto" w:fill="FFFFFF"/>
        </w:rPr>
        <w:t>receiv</w:t>
      </w:r>
      <w:r w:rsidR="00213268">
        <w:rPr>
          <w:rFonts w:ascii="Arial" w:hAnsi="Arial" w:cs="Arial"/>
          <w:shd w:val="clear" w:color="auto" w:fill="FFFFFF"/>
        </w:rPr>
        <w:t xml:space="preserve">e any kind of </w:t>
      </w:r>
      <w:r w:rsidR="00213268" w:rsidRPr="00DA11F7">
        <w:rPr>
          <w:rFonts w:ascii="Arial" w:hAnsi="Arial" w:cs="Arial"/>
          <w:shd w:val="clear" w:color="auto" w:fill="FFFFFF"/>
        </w:rPr>
        <w:t>complain</w:t>
      </w:r>
      <w:r w:rsidR="00213268">
        <w:rPr>
          <w:rFonts w:ascii="Arial" w:hAnsi="Arial" w:cs="Arial"/>
          <w:shd w:val="clear" w:color="auto" w:fill="FFFFFF"/>
        </w:rPr>
        <w:t>t about them</w:t>
      </w:r>
      <w:r w:rsidRPr="00DA11F7">
        <w:rPr>
          <w:rFonts w:ascii="Arial" w:hAnsi="Arial" w:cs="Arial"/>
          <w:shd w:val="clear" w:color="auto" w:fill="FFFFFF"/>
        </w:rPr>
        <w:t xml:space="preserve">. The </w:t>
      </w:r>
      <w:r w:rsidR="00E859E2">
        <w:rPr>
          <w:rFonts w:ascii="Arial" w:hAnsi="Arial" w:cs="Arial"/>
          <w:shd w:val="clear" w:color="auto" w:fill="FFFFFF"/>
        </w:rPr>
        <w:t xml:space="preserve">regular </w:t>
      </w:r>
      <w:r w:rsidRPr="00DA11F7">
        <w:rPr>
          <w:rFonts w:ascii="Arial" w:hAnsi="Arial" w:cs="Arial"/>
          <w:shd w:val="clear" w:color="auto" w:fill="FFFFFF"/>
        </w:rPr>
        <w:t xml:space="preserve">set out in this </w:t>
      </w:r>
      <w:r w:rsidR="00C76C21">
        <w:rPr>
          <w:rFonts w:ascii="Arial" w:hAnsi="Arial" w:cs="Arial"/>
          <w:shd w:val="clear" w:color="auto" w:fill="FFFFFF"/>
        </w:rPr>
        <w:t xml:space="preserve">record relate </w:t>
      </w:r>
      <w:r w:rsidRPr="00DA11F7">
        <w:rPr>
          <w:rFonts w:ascii="Arial" w:hAnsi="Arial" w:cs="Arial"/>
          <w:shd w:val="clear" w:color="auto" w:fill="FFFFFF"/>
        </w:rPr>
        <w:t>to all CNHC</w:t>
      </w:r>
      <w:r w:rsidR="00D622BB">
        <w:rPr>
          <w:rFonts w:ascii="Arial" w:hAnsi="Arial" w:cs="Arial"/>
          <w:shd w:val="clear" w:color="auto" w:fill="FFFFFF"/>
        </w:rPr>
        <w:t xml:space="preserve"> bodies</w:t>
      </w:r>
      <w:r w:rsidRPr="00DA11F7">
        <w:rPr>
          <w:rFonts w:ascii="Arial" w:hAnsi="Arial" w:cs="Arial"/>
          <w:shd w:val="clear" w:color="auto" w:fill="FFFFFF"/>
        </w:rPr>
        <w:t>,</w:t>
      </w:r>
      <w:r w:rsidR="00C76C21">
        <w:rPr>
          <w:rFonts w:ascii="Arial" w:hAnsi="Arial" w:cs="Arial"/>
          <w:shd w:val="clear" w:color="auto" w:fill="FFFFFF"/>
        </w:rPr>
        <w:t xml:space="preserve"> whatsoever,</w:t>
      </w:r>
      <w:r w:rsidRPr="00DA11F7">
        <w:rPr>
          <w:rFonts w:ascii="Arial" w:hAnsi="Arial" w:cs="Arial"/>
          <w:shd w:val="clear" w:color="auto" w:fill="FFFFFF"/>
        </w:rPr>
        <w:t xml:space="preserve"> their </w:t>
      </w:r>
      <w:r w:rsidR="006E76FB">
        <w:rPr>
          <w:rFonts w:ascii="Arial" w:hAnsi="Arial" w:cs="Arial"/>
          <w:shd w:val="clear" w:color="auto" w:fill="FFFFFF"/>
        </w:rPr>
        <w:t>service and employ category</w:t>
      </w:r>
      <w:r w:rsidR="00AB084D">
        <w:rPr>
          <w:rFonts w:ascii="Arial" w:hAnsi="Arial" w:cs="Arial"/>
          <w:shd w:val="clear" w:color="auto" w:fill="FFFFFF"/>
        </w:rPr>
        <w:t xml:space="preserve"> </w:t>
      </w:r>
      <w:r w:rsidRPr="00DA11F7">
        <w:rPr>
          <w:rFonts w:ascii="Arial" w:hAnsi="Arial" w:cs="Arial"/>
          <w:shd w:val="clear" w:color="auto" w:fill="FFFFFF"/>
        </w:rPr>
        <w:t xml:space="preserve">this </w:t>
      </w:r>
      <w:r w:rsidR="00AB084D">
        <w:rPr>
          <w:rFonts w:ascii="Arial" w:hAnsi="Arial" w:cs="Arial"/>
          <w:shd w:val="clear" w:color="auto" w:fill="FFFFFF"/>
        </w:rPr>
        <w:t xml:space="preserve">comprise </w:t>
      </w:r>
      <w:r w:rsidR="00AD07A1">
        <w:rPr>
          <w:rFonts w:ascii="Arial" w:hAnsi="Arial" w:cs="Arial"/>
          <w:shd w:val="clear" w:color="auto" w:fill="FFFFFF"/>
        </w:rPr>
        <w:t xml:space="preserve">registrant </w:t>
      </w:r>
      <w:r w:rsidR="009F4342">
        <w:rPr>
          <w:rFonts w:ascii="Arial" w:hAnsi="Arial" w:cs="Arial"/>
          <w:shd w:val="clear" w:color="auto" w:fill="FFFFFF"/>
        </w:rPr>
        <w:t>consecutively</w:t>
      </w:r>
      <w:r w:rsidR="00AB084D">
        <w:rPr>
          <w:rFonts w:ascii="Arial" w:hAnsi="Arial" w:cs="Arial"/>
          <w:shd w:val="clear" w:color="auto" w:fill="FFFFFF"/>
        </w:rPr>
        <w:t xml:space="preserve"> </w:t>
      </w:r>
      <w:r w:rsidRPr="00DA11F7">
        <w:rPr>
          <w:rFonts w:ascii="Arial" w:hAnsi="Arial" w:cs="Arial"/>
          <w:shd w:val="clear" w:color="auto" w:fill="FFFFFF"/>
        </w:rPr>
        <w:t xml:space="preserve">their </w:t>
      </w:r>
      <w:r w:rsidR="00AD07A1">
        <w:rPr>
          <w:rFonts w:ascii="Arial" w:hAnsi="Arial" w:cs="Arial"/>
          <w:shd w:val="clear" w:color="auto" w:fill="FFFFFF"/>
        </w:rPr>
        <w:t>individual practice</w:t>
      </w:r>
      <w:r w:rsidRPr="00DA11F7">
        <w:rPr>
          <w:rFonts w:ascii="Arial" w:hAnsi="Arial" w:cs="Arial"/>
          <w:shd w:val="clear" w:color="auto" w:fill="FFFFFF"/>
        </w:rPr>
        <w:t xml:space="preserve">, </w:t>
      </w:r>
      <w:r w:rsidR="00AD07A1" w:rsidRPr="00DA11F7">
        <w:rPr>
          <w:rFonts w:ascii="Arial" w:hAnsi="Arial" w:cs="Arial"/>
          <w:shd w:val="clear" w:color="auto" w:fill="FFFFFF"/>
        </w:rPr>
        <w:t>workin</w:t>
      </w:r>
      <w:r w:rsidR="00AD07A1">
        <w:rPr>
          <w:rFonts w:ascii="Arial" w:hAnsi="Arial" w:cs="Arial"/>
          <w:shd w:val="clear" w:color="auto" w:fill="FFFFFF"/>
        </w:rPr>
        <w:t>g</w:t>
      </w:r>
      <w:r w:rsidRPr="00DA11F7">
        <w:rPr>
          <w:rFonts w:ascii="Arial" w:hAnsi="Arial" w:cs="Arial"/>
          <w:shd w:val="clear" w:color="auto" w:fill="FFFFFF"/>
        </w:rPr>
        <w:t xml:space="preserve"> in a</w:t>
      </w:r>
      <w:r w:rsidR="00AD07A1">
        <w:rPr>
          <w:rFonts w:ascii="Arial" w:hAnsi="Arial" w:cs="Arial"/>
          <w:shd w:val="clear" w:color="auto" w:fill="FFFFFF"/>
        </w:rPr>
        <w:t xml:space="preserve"> </w:t>
      </w:r>
      <w:r w:rsidR="00B25A16">
        <w:rPr>
          <w:rFonts w:ascii="Arial" w:hAnsi="Arial" w:cs="Arial"/>
          <w:shd w:val="clear" w:color="auto" w:fill="FFFFFF"/>
        </w:rPr>
        <w:t>company</w:t>
      </w:r>
      <w:r w:rsidRPr="00DA11F7">
        <w:rPr>
          <w:rFonts w:ascii="Arial" w:hAnsi="Arial" w:cs="Arial"/>
          <w:shd w:val="clear" w:color="auto" w:fill="FFFFFF"/>
        </w:rPr>
        <w:t xml:space="preserve">, working as a </w:t>
      </w:r>
      <w:r w:rsidR="00AD07A1">
        <w:rPr>
          <w:rFonts w:ascii="Arial" w:hAnsi="Arial" w:cs="Arial"/>
          <w:shd w:val="clear" w:color="auto" w:fill="FFFFFF"/>
        </w:rPr>
        <w:t xml:space="preserve">partner </w:t>
      </w:r>
      <w:r w:rsidRPr="00DA11F7">
        <w:rPr>
          <w:rFonts w:ascii="Arial" w:hAnsi="Arial" w:cs="Arial"/>
          <w:shd w:val="clear" w:color="auto" w:fill="FFFFFF"/>
        </w:rPr>
        <w:t>or a</w:t>
      </w:r>
      <w:r w:rsidR="00AD07A1">
        <w:rPr>
          <w:rFonts w:ascii="Arial" w:hAnsi="Arial" w:cs="Arial"/>
          <w:shd w:val="clear" w:color="auto" w:fill="FFFFFF"/>
        </w:rPr>
        <w:t xml:space="preserve"> worker</w:t>
      </w:r>
      <w:r w:rsidRPr="00DA11F7">
        <w:rPr>
          <w:rFonts w:ascii="Arial" w:hAnsi="Arial" w:cs="Arial"/>
          <w:shd w:val="clear" w:color="auto" w:fill="FFFFFF"/>
        </w:rPr>
        <w:t>, or working as a</w:t>
      </w:r>
      <w:r w:rsidR="00AD07A1">
        <w:rPr>
          <w:rFonts w:ascii="Arial" w:hAnsi="Arial" w:cs="Arial"/>
          <w:shd w:val="clear" w:color="auto" w:fill="FFFFFF"/>
        </w:rPr>
        <w:t xml:space="preserve"> substitute. </w:t>
      </w:r>
      <w:r w:rsidR="00B75871" w:rsidRPr="00DA11F7">
        <w:rPr>
          <w:rFonts w:ascii="Arial" w:hAnsi="Arial" w:cs="Arial"/>
          <w:shd w:val="clear" w:color="auto" w:fill="FFFFFF"/>
        </w:rPr>
        <w:t>T</w:t>
      </w:r>
      <w:r w:rsidRPr="00DA11F7">
        <w:rPr>
          <w:rFonts w:ascii="Arial" w:hAnsi="Arial" w:cs="Arial"/>
          <w:shd w:val="clear" w:color="auto" w:fill="FFFFFF"/>
        </w:rPr>
        <w:t xml:space="preserve">he </w:t>
      </w:r>
      <w:r w:rsidR="00B75871">
        <w:rPr>
          <w:rFonts w:ascii="Arial" w:hAnsi="Arial" w:cs="Arial"/>
          <w:shd w:val="clear" w:color="auto" w:fill="FFFFFF"/>
        </w:rPr>
        <w:t xml:space="preserve">founding </w:t>
      </w:r>
      <w:r w:rsidRPr="00DA11F7">
        <w:rPr>
          <w:rFonts w:ascii="Arial" w:hAnsi="Arial" w:cs="Arial"/>
          <w:shd w:val="clear" w:color="auto" w:fill="FFFFFF"/>
        </w:rPr>
        <w:t xml:space="preserve">in which they </w:t>
      </w:r>
      <w:r w:rsidR="00524639">
        <w:rPr>
          <w:rFonts w:ascii="Arial" w:hAnsi="Arial" w:cs="Arial"/>
          <w:shd w:val="clear" w:color="auto" w:fill="FFFFFF"/>
        </w:rPr>
        <w:t xml:space="preserve">do </w:t>
      </w:r>
      <w:r w:rsidRPr="00DA11F7">
        <w:rPr>
          <w:rFonts w:ascii="Arial" w:hAnsi="Arial" w:cs="Arial"/>
          <w:shd w:val="clear" w:color="auto" w:fill="FFFFFF"/>
        </w:rPr>
        <w:t xml:space="preserve">this </w:t>
      </w:r>
      <w:r w:rsidR="00524639">
        <w:rPr>
          <w:rFonts w:ascii="Arial" w:hAnsi="Arial" w:cs="Arial"/>
          <w:shd w:val="clear" w:color="auto" w:fill="FFFFFF"/>
        </w:rPr>
        <w:t xml:space="preserve">comprise </w:t>
      </w:r>
      <w:r w:rsidR="0023686E">
        <w:rPr>
          <w:rFonts w:ascii="Arial" w:hAnsi="Arial" w:cs="Arial"/>
          <w:shd w:val="clear" w:color="auto" w:fill="FFFFFF"/>
        </w:rPr>
        <w:t xml:space="preserve">delivering facilities </w:t>
      </w:r>
      <w:r w:rsidRPr="00DA11F7">
        <w:rPr>
          <w:rFonts w:ascii="Arial" w:hAnsi="Arial" w:cs="Arial"/>
          <w:shd w:val="clear" w:color="auto" w:fill="FFFFFF"/>
        </w:rPr>
        <w:t xml:space="preserve">to a </w:t>
      </w:r>
      <w:r w:rsidR="0023686E" w:rsidRPr="00DA11F7">
        <w:rPr>
          <w:rFonts w:ascii="Arial" w:hAnsi="Arial" w:cs="Arial"/>
          <w:shd w:val="clear" w:color="auto" w:fill="FFFFFF"/>
        </w:rPr>
        <w:t>loc</w:t>
      </w:r>
      <w:r w:rsidR="0023686E">
        <w:rPr>
          <w:rFonts w:ascii="Arial" w:hAnsi="Arial" w:cs="Arial"/>
          <w:shd w:val="clear" w:color="auto" w:fill="FFFFFF"/>
        </w:rPr>
        <w:t>a</w:t>
      </w:r>
      <w:r w:rsidR="0023686E" w:rsidRPr="00DA11F7">
        <w:rPr>
          <w:rFonts w:ascii="Arial" w:hAnsi="Arial" w:cs="Arial"/>
          <w:shd w:val="clear" w:color="auto" w:fill="FFFFFF"/>
        </w:rPr>
        <w:t>l</w:t>
      </w:r>
      <w:r w:rsidRPr="00DA11F7">
        <w:rPr>
          <w:rFonts w:ascii="Arial" w:hAnsi="Arial" w:cs="Arial"/>
          <w:shd w:val="clear" w:color="auto" w:fill="FFFFFF"/>
        </w:rPr>
        <w:t xml:space="preserve"> </w:t>
      </w:r>
      <w:r w:rsidR="0023686E" w:rsidRPr="00DA11F7">
        <w:rPr>
          <w:rFonts w:ascii="Arial" w:hAnsi="Arial" w:cs="Arial"/>
          <w:shd w:val="clear" w:color="auto" w:fill="FFFFFF"/>
        </w:rPr>
        <w:t>commun</w:t>
      </w:r>
      <w:r w:rsidR="0023686E">
        <w:rPr>
          <w:rFonts w:ascii="Arial" w:hAnsi="Arial" w:cs="Arial"/>
          <w:shd w:val="clear" w:color="auto" w:fill="FFFFFF"/>
        </w:rPr>
        <w:t>i</w:t>
      </w:r>
      <w:r w:rsidR="0023686E" w:rsidRPr="00DA11F7">
        <w:rPr>
          <w:rFonts w:ascii="Arial" w:hAnsi="Arial" w:cs="Arial"/>
          <w:shd w:val="clear" w:color="auto" w:fill="FFFFFF"/>
        </w:rPr>
        <w:t>ty</w:t>
      </w:r>
      <w:r w:rsidRPr="00DA11F7">
        <w:rPr>
          <w:rFonts w:ascii="Arial" w:hAnsi="Arial" w:cs="Arial"/>
          <w:shd w:val="clear" w:color="auto" w:fill="FFFFFF"/>
        </w:rPr>
        <w:t xml:space="preserve">, </w:t>
      </w:r>
      <w:r w:rsidR="0023686E">
        <w:rPr>
          <w:rFonts w:ascii="Arial" w:hAnsi="Arial" w:cs="Arial"/>
          <w:shd w:val="clear" w:color="auto" w:fill="FFFFFF"/>
        </w:rPr>
        <w:t xml:space="preserve">delivering </w:t>
      </w:r>
      <w:r w:rsidR="00231C69" w:rsidRPr="00DA11F7">
        <w:rPr>
          <w:rFonts w:ascii="Arial" w:hAnsi="Arial" w:cs="Arial"/>
          <w:shd w:val="clear" w:color="auto" w:fill="FFFFFF"/>
        </w:rPr>
        <w:t>car</w:t>
      </w:r>
      <w:r w:rsidR="00231C69">
        <w:rPr>
          <w:rFonts w:ascii="Arial" w:hAnsi="Arial" w:cs="Arial"/>
          <w:shd w:val="clear" w:color="auto" w:fill="FFFFFF"/>
        </w:rPr>
        <w:t>e and attention</w:t>
      </w:r>
      <w:r w:rsidRPr="00DA11F7">
        <w:rPr>
          <w:rFonts w:ascii="Arial" w:hAnsi="Arial" w:cs="Arial"/>
          <w:shd w:val="clear" w:color="auto" w:fill="FFFFFF"/>
        </w:rPr>
        <w:t xml:space="preserve"> to NHS </w:t>
      </w:r>
      <w:r w:rsidR="0023686E" w:rsidRPr="00DA11F7">
        <w:rPr>
          <w:rFonts w:ascii="Arial" w:hAnsi="Arial" w:cs="Arial"/>
          <w:shd w:val="clear" w:color="auto" w:fill="FFFFFF"/>
        </w:rPr>
        <w:t>patien</w:t>
      </w:r>
      <w:r w:rsidR="0023686E">
        <w:rPr>
          <w:rFonts w:ascii="Arial" w:hAnsi="Arial" w:cs="Arial"/>
          <w:shd w:val="clear" w:color="auto" w:fill="FFFFFF"/>
        </w:rPr>
        <w:t>t</w:t>
      </w:r>
      <w:r w:rsidR="0023686E" w:rsidRPr="00DA11F7">
        <w:rPr>
          <w:rFonts w:ascii="Arial" w:hAnsi="Arial" w:cs="Arial"/>
          <w:shd w:val="clear" w:color="auto" w:fill="FFFFFF"/>
        </w:rPr>
        <w:t>s</w:t>
      </w:r>
      <w:r w:rsidRPr="00DA11F7">
        <w:rPr>
          <w:rFonts w:ascii="Arial" w:hAnsi="Arial" w:cs="Arial"/>
          <w:shd w:val="clear" w:color="auto" w:fill="FFFFFF"/>
        </w:rPr>
        <w:t xml:space="preserve">, </w:t>
      </w:r>
      <w:r w:rsidR="00231C69" w:rsidRPr="00DA11F7">
        <w:rPr>
          <w:rFonts w:ascii="Arial" w:hAnsi="Arial" w:cs="Arial"/>
          <w:shd w:val="clear" w:color="auto" w:fill="FFFFFF"/>
        </w:rPr>
        <w:t>mul</w:t>
      </w:r>
      <w:r w:rsidR="00231C69">
        <w:rPr>
          <w:rFonts w:ascii="Arial" w:hAnsi="Arial" w:cs="Arial"/>
          <w:shd w:val="clear" w:color="auto" w:fill="FFFFFF"/>
        </w:rPr>
        <w:t>t</w:t>
      </w:r>
      <w:r w:rsidR="00231C69" w:rsidRPr="00DA11F7">
        <w:rPr>
          <w:rFonts w:ascii="Arial" w:hAnsi="Arial" w:cs="Arial"/>
          <w:shd w:val="clear" w:color="auto" w:fill="FFFFFF"/>
        </w:rPr>
        <w:t>i</w:t>
      </w:r>
      <w:r w:rsidR="00231C69">
        <w:rPr>
          <w:rFonts w:ascii="Arial" w:hAnsi="Arial" w:cs="Arial"/>
          <w:shd w:val="clear" w:color="auto" w:fill="FFFFFF"/>
        </w:rPr>
        <w:t>-punitive</w:t>
      </w:r>
      <w:r w:rsidRPr="00DA11F7">
        <w:rPr>
          <w:rFonts w:ascii="Arial" w:hAnsi="Arial" w:cs="Arial"/>
          <w:shd w:val="clear" w:color="auto" w:fill="FFFFFF"/>
        </w:rPr>
        <w:t xml:space="preserve"> working, or </w:t>
      </w:r>
      <w:r w:rsidR="007D4DAD">
        <w:rPr>
          <w:rFonts w:ascii="Arial" w:hAnsi="Arial" w:cs="Arial"/>
          <w:shd w:val="clear" w:color="auto" w:fill="FFFFFF"/>
        </w:rPr>
        <w:t xml:space="preserve">temporary </w:t>
      </w:r>
      <w:r w:rsidRPr="00DA11F7">
        <w:rPr>
          <w:rFonts w:ascii="Arial" w:hAnsi="Arial" w:cs="Arial"/>
          <w:shd w:val="clear" w:color="auto" w:fill="FFFFFF"/>
        </w:rPr>
        <w:t xml:space="preserve">as a </w:t>
      </w:r>
      <w:r w:rsidR="007D4DAD" w:rsidRPr="00DA11F7">
        <w:rPr>
          <w:rFonts w:ascii="Arial" w:hAnsi="Arial" w:cs="Arial"/>
          <w:shd w:val="clear" w:color="auto" w:fill="FFFFFF"/>
        </w:rPr>
        <w:t>volunt</w:t>
      </w:r>
      <w:r w:rsidR="007D4DAD">
        <w:rPr>
          <w:rFonts w:ascii="Arial" w:hAnsi="Arial" w:cs="Arial"/>
          <w:shd w:val="clear" w:color="auto" w:fill="FFFFFF"/>
        </w:rPr>
        <w:t>e</w:t>
      </w:r>
      <w:r w:rsidR="007D4DAD" w:rsidRPr="00DA11F7">
        <w:rPr>
          <w:rFonts w:ascii="Arial" w:hAnsi="Arial" w:cs="Arial"/>
          <w:shd w:val="clear" w:color="auto" w:fill="FFFFFF"/>
        </w:rPr>
        <w:t>er</w:t>
      </w:r>
      <w:r w:rsidR="00BF312A">
        <w:rPr>
          <w:rFonts w:ascii="Arial" w:hAnsi="Arial" w:cs="Arial"/>
          <w:shd w:val="clear" w:color="auto" w:fill="FFFFFF"/>
        </w:rPr>
        <w:t>.</w:t>
      </w:r>
      <w:r w:rsidRPr="00DA11F7">
        <w:rPr>
          <w:rFonts w:ascii="Arial" w:hAnsi="Arial" w:cs="Arial"/>
          <w:shd w:val="clear" w:color="auto" w:fill="FFFFFF"/>
        </w:rPr>
        <w:t xml:space="preserve"> All </w:t>
      </w:r>
      <w:r w:rsidR="00BF312A" w:rsidRPr="00DA11F7">
        <w:rPr>
          <w:rFonts w:ascii="Arial" w:hAnsi="Arial" w:cs="Arial"/>
          <w:shd w:val="clear" w:color="auto" w:fill="FFFFFF"/>
        </w:rPr>
        <w:t>registran</w:t>
      </w:r>
      <w:r w:rsidR="00BF312A">
        <w:rPr>
          <w:rFonts w:ascii="Arial" w:hAnsi="Arial" w:cs="Arial"/>
          <w:shd w:val="clear" w:color="auto" w:fill="FFFFFF"/>
        </w:rPr>
        <w:t>t</w:t>
      </w:r>
      <w:r w:rsidR="00BF312A" w:rsidRPr="00DA11F7">
        <w:rPr>
          <w:rFonts w:ascii="Arial" w:hAnsi="Arial" w:cs="Arial"/>
          <w:shd w:val="clear" w:color="auto" w:fill="FFFFFF"/>
        </w:rPr>
        <w:t>s</w:t>
      </w:r>
      <w:r w:rsidRPr="00DA11F7">
        <w:rPr>
          <w:rFonts w:ascii="Arial" w:hAnsi="Arial" w:cs="Arial"/>
          <w:shd w:val="clear" w:color="auto" w:fill="FFFFFF"/>
        </w:rPr>
        <w:t xml:space="preserve"> are </w:t>
      </w:r>
      <w:r w:rsidR="00BF312A">
        <w:rPr>
          <w:rFonts w:ascii="Arial" w:hAnsi="Arial" w:cs="Arial"/>
          <w:shd w:val="clear" w:color="auto" w:fill="FFFFFF"/>
        </w:rPr>
        <w:t xml:space="preserve">individual responsible </w:t>
      </w:r>
      <w:r w:rsidRPr="00DA11F7">
        <w:rPr>
          <w:rFonts w:ascii="Arial" w:hAnsi="Arial" w:cs="Arial"/>
          <w:shd w:val="clear" w:color="auto" w:fill="FFFFFF"/>
        </w:rPr>
        <w:t xml:space="preserve">for their </w:t>
      </w:r>
      <w:r w:rsidR="00BF312A">
        <w:rPr>
          <w:rFonts w:ascii="Arial" w:hAnsi="Arial" w:cs="Arial"/>
          <w:shd w:val="clear" w:color="auto" w:fill="FFFFFF"/>
        </w:rPr>
        <w:t xml:space="preserve">acts </w:t>
      </w:r>
      <w:r w:rsidRPr="00DA11F7">
        <w:rPr>
          <w:rFonts w:ascii="Arial" w:hAnsi="Arial" w:cs="Arial"/>
          <w:shd w:val="clear" w:color="auto" w:fill="FFFFFF"/>
        </w:rPr>
        <w:t xml:space="preserve">and </w:t>
      </w:r>
      <w:r w:rsidR="00BF312A">
        <w:rPr>
          <w:rFonts w:ascii="Arial" w:hAnsi="Arial" w:cs="Arial"/>
          <w:shd w:val="clear" w:color="auto" w:fill="FFFFFF"/>
        </w:rPr>
        <w:t xml:space="preserve">should </w:t>
      </w:r>
      <w:r w:rsidRPr="00DA11F7">
        <w:rPr>
          <w:rFonts w:ascii="Arial" w:hAnsi="Arial" w:cs="Arial"/>
          <w:shd w:val="clear" w:color="auto" w:fill="FFFFFF"/>
        </w:rPr>
        <w:t xml:space="preserve">be able to </w:t>
      </w:r>
      <w:r w:rsidR="00BF312A">
        <w:rPr>
          <w:rFonts w:ascii="Arial" w:hAnsi="Arial" w:cs="Arial"/>
          <w:shd w:val="clear" w:color="auto" w:fill="FFFFFF"/>
        </w:rPr>
        <w:t xml:space="preserve">clarify </w:t>
      </w:r>
      <w:r w:rsidRPr="00DA11F7">
        <w:rPr>
          <w:rFonts w:ascii="Arial" w:hAnsi="Arial" w:cs="Arial"/>
          <w:shd w:val="clear" w:color="auto" w:fill="FFFFFF"/>
        </w:rPr>
        <w:t xml:space="preserve">and justify their </w:t>
      </w:r>
      <w:r w:rsidR="00EE0FEA">
        <w:rPr>
          <w:rFonts w:ascii="Arial" w:hAnsi="Arial" w:cs="Arial"/>
          <w:shd w:val="clear" w:color="auto" w:fill="FFFFFF"/>
        </w:rPr>
        <w:t xml:space="preserve">choices </w:t>
      </w:r>
      <w:r w:rsidRPr="00DA11F7">
        <w:rPr>
          <w:rFonts w:ascii="Arial" w:hAnsi="Arial" w:cs="Arial"/>
          <w:shd w:val="clear" w:color="auto" w:fill="FFFFFF"/>
        </w:rPr>
        <w:t>wh</w:t>
      </w:r>
      <w:r w:rsidR="00DC771F">
        <w:rPr>
          <w:rFonts w:ascii="Arial" w:hAnsi="Arial" w:cs="Arial"/>
          <w:shd w:val="clear" w:color="auto" w:fill="FFFFFF"/>
        </w:rPr>
        <w:t>en</w:t>
      </w:r>
      <w:r w:rsidR="005F6B8B">
        <w:rPr>
          <w:rFonts w:ascii="Arial" w:hAnsi="Arial" w:cs="Arial"/>
          <w:shd w:val="clear" w:color="auto" w:fill="FFFFFF"/>
        </w:rPr>
        <w:t xml:space="preserve"> i</w:t>
      </w:r>
      <w:r w:rsidR="00DC771F">
        <w:rPr>
          <w:rFonts w:ascii="Arial" w:hAnsi="Arial" w:cs="Arial"/>
          <w:shd w:val="clear" w:color="auto" w:fill="FFFFFF"/>
        </w:rPr>
        <w:t>nvited to do so</w:t>
      </w:r>
      <w:r w:rsidRPr="00DA11F7">
        <w:rPr>
          <w:rFonts w:ascii="Arial" w:hAnsi="Arial" w:cs="Arial"/>
          <w:shd w:val="clear" w:color="auto" w:fill="FFFFFF"/>
        </w:rPr>
        <w:t xml:space="preserve">.  All registrants have a </w:t>
      </w:r>
      <w:r w:rsidR="007E19C0">
        <w:rPr>
          <w:rFonts w:ascii="Arial" w:hAnsi="Arial" w:cs="Arial"/>
          <w:shd w:val="clear" w:color="auto" w:fill="FFFFFF"/>
        </w:rPr>
        <w:t xml:space="preserve">responsibility </w:t>
      </w:r>
      <w:r w:rsidRPr="00DA11F7">
        <w:rPr>
          <w:rFonts w:ascii="Arial" w:hAnsi="Arial" w:cs="Arial"/>
          <w:shd w:val="clear" w:color="auto" w:fill="FFFFFF"/>
        </w:rPr>
        <w:t xml:space="preserve">to </w:t>
      </w:r>
      <w:r w:rsidR="00B03325" w:rsidRPr="00DA11F7">
        <w:rPr>
          <w:rFonts w:ascii="Arial" w:hAnsi="Arial" w:cs="Arial"/>
          <w:shd w:val="clear" w:color="auto" w:fill="FFFFFF"/>
        </w:rPr>
        <w:t>prote</w:t>
      </w:r>
      <w:r w:rsidR="00B03325">
        <w:rPr>
          <w:rFonts w:ascii="Arial" w:hAnsi="Arial" w:cs="Arial"/>
          <w:shd w:val="clear" w:color="auto" w:fill="FFFFFF"/>
        </w:rPr>
        <w:t>c</w:t>
      </w:r>
      <w:r w:rsidR="00B03325" w:rsidRPr="00DA11F7">
        <w:rPr>
          <w:rFonts w:ascii="Arial" w:hAnsi="Arial" w:cs="Arial"/>
          <w:shd w:val="clear" w:color="auto" w:fill="FFFFFF"/>
        </w:rPr>
        <w:t>t</w:t>
      </w:r>
      <w:r w:rsidRPr="00DA11F7">
        <w:rPr>
          <w:rFonts w:ascii="Arial" w:hAnsi="Arial" w:cs="Arial"/>
          <w:shd w:val="clear" w:color="auto" w:fill="FFFFFF"/>
        </w:rPr>
        <w:t xml:space="preserve"> the health and </w:t>
      </w:r>
      <w:r w:rsidR="00B03325">
        <w:rPr>
          <w:rFonts w:ascii="Arial" w:hAnsi="Arial" w:cs="Arial"/>
          <w:shd w:val="clear" w:color="auto" w:fill="FFFFFF"/>
        </w:rPr>
        <w:t xml:space="preserve">safety </w:t>
      </w:r>
      <w:r w:rsidRPr="00DA11F7">
        <w:rPr>
          <w:rFonts w:ascii="Arial" w:hAnsi="Arial" w:cs="Arial"/>
          <w:shd w:val="clear" w:color="auto" w:fill="FFFFFF"/>
        </w:rPr>
        <w:t>of their</w:t>
      </w:r>
      <w:r w:rsidR="00417950">
        <w:rPr>
          <w:rFonts w:ascii="Arial" w:hAnsi="Arial" w:cs="Arial"/>
          <w:shd w:val="clear" w:color="auto" w:fill="FFFFFF"/>
        </w:rPr>
        <w:t xml:space="preserve"> patients</w:t>
      </w:r>
      <w:r w:rsidR="00CC4296">
        <w:rPr>
          <w:rFonts w:ascii="Arial" w:hAnsi="Arial" w:cs="Arial"/>
          <w:shd w:val="clear" w:color="auto" w:fill="FFFFFF"/>
        </w:rPr>
        <w:t xml:space="preserve"> (</w:t>
      </w:r>
      <w:proofErr w:type="spellStart"/>
      <w:r w:rsidR="00AE74C3">
        <w:rPr>
          <w:rFonts w:ascii="Arial" w:hAnsi="Arial" w:cs="Arial"/>
          <w:shd w:val="clear" w:color="auto" w:fill="FFFFFF"/>
        </w:rPr>
        <w:t>sacket</w:t>
      </w:r>
      <w:r w:rsidR="00E4660C">
        <w:rPr>
          <w:rFonts w:ascii="Arial" w:hAnsi="Arial" w:cs="Arial"/>
          <w:shd w:val="clear" w:color="auto" w:fill="FFFFFF"/>
        </w:rPr>
        <w:t>t</w:t>
      </w:r>
      <w:proofErr w:type="spellEnd"/>
      <w:r w:rsidR="00AE74C3">
        <w:rPr>
          <w:rFonts w:ascii="Arial" w:hAnsi="Arial" w:cs="Arial"/>
          <w:shd w:val="clear" w:color="auto" w:fill="FFFFFF"/>
        </w:rPr>
        <w:t>,</w:t>
      </w:r>
      <w:r w:rsidRPr="00DA11F7">
        <w:rPr>
          <w:shd w:val="clear" w:color="auto" w:fill="FFFFFF"/>
        </w:rPr>
        <w:t xml:space="preserve"> 2000).</w:t>
      </w:r>
    </w:p>
    <w:p w14:paraId="696EE003" w14:textId="2090D69B" w:rsidR="00584D04" w:rsidRPr="00584D04" w:rsidRDefault="00584D04" w:rsidP="001F738D">
      <w:pPr>
        <w:jc w:val="both"/>
        <w:rPr>
          <w:rFonts w:ascii="Arial" w:hAnsi="Arial" w:cs="Arial"/>
          <w:shd w:val="clear" w:color="auto" w:fill="FFFFFF"/>
        </w:rPr>
      </w:pPr>
      <w:r w:rsidRPr="00584D04">
        <w:rPr>
          <w:rFonts w:ascii="Arial" w:hAnsi="Arial" w:cs="Arial"/>
          <w:shd w:val="clear" w:color="auto" w:fill="FFFFFF"/>
        </w:rPr>
        <w:t xml:space="preserve">There is </w:t>
      </w:r>
      <w:r w:rsidR="003C322F">
        <w:rPr>
          <w:rFonts w:ascii="Arial" w:hAnsi="Arial" w:cs="Arial"/>
          <w:shd w:val="clear" w:color="auto" w:fill="FFFFFF"/>
        </w:rPr>
        <w:t xml:space="preserve">direction </w:t>
      </w:r>
      <w:r w:rsidRPr="00584D04">
        <w:rPr>
          <w:rFonts w:ascii="Arial" w:hAnsi="Arial" w:cs="Arial"/>
          <w:shd w:val="clear" w:color="auto" w:fill="FFFFFF"/>
        </w:rPr>
        <w:t xml:space="preserve">and </w:t>
      </w:r>
      <w:r w:rsidR="003C322F">
        <w:rPr>
          <w:rFonts w:ascii="Arial" w:hAnsi="Arial" w:cs="Arial"/>
          <w:shd w:val="clear" w:color="auto" w:fill="FFFFFF"/>
        </w:rPr>
        <w:t xml:space="preserve">information </w:t>
      </w:r>
      <w:r w:rsidRPr="00584D04">
        <w:rPr>
          <w:rFonts w:ascii="Arial" w:hAnsi="Arial" w:cs="Arial"/>
          <w:shd w:val="clear" w:color="auto" w:fill="FFFFFF"/>
        </w:rPr>
        <w:t xml:space="preserve">to </w:t>
      </w:r>
      <w:r w:rsidR="003C322F">
        <w:rPr>
          <w:rFonts w:ascii="Arial" w:hAnsi="Arial" w:cs="Arial"/>
          <w:shd w:val="clear" w:color="auto" w:fill="FFFFFF"/>
        </w:rPr>
        <w:t xml:space="preserve">assistance </w:t>
      </w:r>
      <w:r w:rsidRPr="00584D04">
        <w:rPr>
          <w:rFonts w:ascii="Arial" w:hAnsi="Arial" w:cs="Arial"/>
          <w:shd w:val="clear" w:color="auto" w:fill="FFFFFF"/>
        </w:rPr>
        <w:t xml:space="preserve">registrants </w:t>
      </w:r>
      <w:r w:rsidR="003C322F" w:rsidRPr="00584D04">
        <w:rPr>
          <w:rFonts w:ascii="Arial" w:hAnsi="Arial" w:cs="Arial"/>
          <w:shd w:val="clear" w:color="auto" w:fill="FFFFFF"/>
        </w:rPr>
        <w:t>me</w:t>
      </w:r>
      <w:r w:rsidR="003C322F">
        <w:rPr>
          <w:rFonts w:ascii="Arial" w:hAnsi="Arial" w:cs="Arial"/>
          <w:shd w:val="clear" w:color="auto" w:fill="FFFFFF"/>
        </w:rPr>
        <w:t>e</w:t>
      </w:r>
      <w:r w:rsidR="003C322F" w:rsidRPr="00584D04">
        <w:rPr>
          <w:rFonts w:ascii="Arial" w:hAnsi="Arial" w:cs="Arial"/>
          <w:shd w:val="clear" w:color="auto" w:fill="FFFFFF"/>
        </w:rPr>
        <w:t>t</w:t>
      </w:r>
      <w:r w:rsidRPr="00584D04">
        <w:rPr>
          <w:rFonts w:ascii="Arial" w:hAnsi="Arial" w:cs="Arial"/>
          <w:shd w:val="clear" w:color="auto" w:fill="FFFFFF"/>
        </w:rPr>
        <w:t xml:space="preserve"> the </w:t>
      </w:r>
      <w:r w:rsidR="00F04459">
        <w:rPr>
          <w:rFonts w:ascii="Arial" w:hAnsi="Arial" w:cs="Arial"/>
          <w:shd w:val="clear" w:color="auto" w:fill="FFFFFF"/>
        </w:rPr>
        <w:t xml:space="preserve">obligations </w:t>
      </w:r>
      <w:r w:rsidRPr="00584D04">
        <w:rPr>
          <w:rFonts w:ascii="Arial" w:hAnsi="Arial" w:cs="Arial"/>
          <w:shd w:val="clear" w:color="auto" w:fill="FFFFFF"/>
        </w:rPr>
        <w:t xml:space="preserve">and there are </w:t>
      </w:r>
      <w:r w:rsidR="00F04459">
        <w:rPr>
          <w:rFonts w:ascii="Arial" w:hAnsi="Arial" w:cs="Arial"/>
          <w:shd w:val="clear" w:color="auto" w:fill="FFFFFF"/>
        </w:rPr>
        <w:t xml:space="preserve">connects </w:t>
      </w:r>
      <w:r w:rsidRPr="00584D04">
        <w:rPr>
          <w:rFonts w:ascii="Arial" w:hAnsi="Arial" w:cs="Arial"/>
          <w:shd w:val="clear" w:color="auto" w:fill="FFFFFF"/>
        </w:rPr>
        <w:t xml:space="preserve">to </w:t>
      </w:r>
      <w:r w:rsidR="00F04459">
        <w:rPr>
          <w:rFonts w:ascii="Arial" w:hAnsi="Arial" w:cs="Arial"/>
          <w:shd w:val="clear" w:color="auto" w:fill="FFFFFF"/>
        </w:rPr>
        <w:t xml:space="preserve">many </w:t>
      </w:r>
      <w:r w:rsidR="00F04459" w:rsidRPr="00584D04">
        <w:rPr>
          <w:rFonts w:ascii="Arial" w:hAnsi="Arial" w:cs="Arial"/>
          <w:shd w:val="clear" w:color="auto" w:fill="FFFFFF"/>
        </w:rPr>
        <w:t>mor</w:t>
      </w:r>
      <w:r w:rsidR="00F04459">
        <w:rPr>
          <w:rFonts w:ascii="Arial" w:hAnsi="Arial" w:cs="Arial"/>
          <w:shd w:val="clear" w:color="auto" w:fill="FFFFFF"/>
        </w:rPr>
        <w:t>e data and info</w:t>
      </w:r>
      <w:r w:rsidRPr="00584D04">
        <w:rPr>
          <w:rFonts w:ascii="Arial" w:hAnsi="Arial" w:cs="Arial"/>
          <w:shd w:val="clear" w:color="auto" w:fill="FFFFFF"/>
        </w:rPr>
        <w:t xml:space="preserve">.  </w:t>
      </w:r>
      <w:r w:rsidR="00E610AE" w:rsidRPr="00584D04">
        <w:rPr>
          <w:rFonts w:ascii="Arial" w:hAnsi="Arial" w:cs="Arial"/>
          <w:shd w:val="clear" w:color="auto" w:fill="FFFFFF"/>
        </w:rPr>
        <w:t xml:space="preserve">This </w:t>
      </w:r>
      <w:r w:rsidR="00E610AE">
        <w:rPr>
          <w:rFonts w:ascii="Arial" w:hAnsi="Arial" w:cs="Arial"/>
          <w:shd w:val="clear" w:color="auto" w:fill="FFFFFF"/>
        </w:rPr>
        <w:t>comprise</w:t>
      </w:r>
      <w:r w:rsidR="00F04459">
        <w:rPr>
          <w:rFonts w:ascii="Arial" w:hAnsi="Arial" w:cs="Arial"/>
          <w:shd w:val="clear" w:color="auto" w:fill="FFFFFF"/>
        </w:rPr>
        <w:t xml:space="preserve"> </w:t>
      </w:r>
      <w:r w:rsidR="00194D33" w:rsidRPr="00584D04">
        <w:rPr>
          <w:rFonts w:ascii="Arial" w:hAnsi="Arial" w:cs="Arial"/>
          <w:shd w:val="clear" w:color="auto" w:fill="FFFFFF"/>
        </w:rPr>
        <w:t>detail</w:t>
      </w:r>
      <w:r w:rsidR="00194D33">
        <w:rPr>
          <w:rFonts w:ascii="Arial" w:hAnsi="Arial" w:cs="Arial"/>
          <w:shd w:val="clear" w:color="auto" w:fill="FFFFFF"/>
        </w:rPr>
        <w:t>s</w:t>
      </w:r>
      <w:r w:rsidRPr="00584D04">
        <w:rPr>
          <w:rFonts w:ascii="Arial" w:hAnsi="Arial" w:cs="Arial"/>
          <w:shd w:val="clear" w:color="auto" w:fill="FFFFFF"/>
        </w:rPr>
        <w:t xml:space="preserve"> on where to </w:t>
      </w:r>
      <w:r w:rsidR="00194D33">
        <w:rPr>
          <w:rFonts w:ascii="Arial" w:hAnsi="Arial" w:cs="Arial"/>
          <w:shd w:val="clear" w:color="auto" w:fill="FFFFFF"/>
        </w:rPr>
        <w:t xml:space="preserve">discover </w:t>
      </w:r>
      <w:r w:rsidRPr="00584D04">
        <w:rPr>
          <w:rFonts w:ascii="Arial" w:hAnsi="Arial" w:cs="Arial"/>
          <w:shd w:val="clear" w:color="auto" w:fill="FFFFFF"/>
        </w:rPr>
        <w:t xml:space="preserve">the </w:t>
      </w:r>
      <w:r w:rsidR="00194D33">
        <w:rPr>
          <w:rFonts w:ascii="Arial" w:hAnsi="Arial" w:cs="Arial"/>
          <w:shd w:val="clear" w:color="auto" w:fill="FFFFFF"/>
        </w:rPr>
        <w:t xml:space="preserve">gratified </w:t>
      </w:r>
      <w:r w:rsidRPr="00584D04">
        <w:rPr>
          <w:rFonts w:ascii="Arial" w:hAnsi="Arial" w:cs="Arial"/>
          <w:shd w:val="clear" w:color="auto" w:fill="FFFFFF"/>
        </w:rPr>
        <w:t xml:space="preserve">of </w:t>
      </w:r>
      <w:r w:rsidR="00194D33">
        <w:rPr>
          <w:rFonts w:ascii="Arial" w:hAnsi="Arial" w:cs="Arial"/>
          <w:shd w:val="clear" w:color="auto" w:fill="FFFFFF"/>
        </w:rPr>
        <w:t>applicable rule and principle</w:t>
      </w:r>
      <w:r w:rsidRPr="00584D04">
        <w:rPr>
          <w:rFonts w:ascii="Arial" w:hAnsi="Arial" w:cs="Arial"/>
          <w:shd w:val="clear" w:color="auto" w:fill="FFFFFF"/>
        </w:rPr>
        <w:t>.</w:t>
      </w:r>
      <w:r w:rsidR="009C1A3D">
        <w:rPr>
          <w:rFonts w:ascii="Arial" w:hAnsi="Arial" w:cs="Arial"/>
          <w:shd w:val="clear" w:color="auto" w:fill="FFFFFF"/>
        </w:rPr>
        <w:t xml:space="preserve"> </w:t>
      </w:r>
      <w:r w:rsidRPr="00584D04">
        <w:rPr>
          <w:rFonts w:ascii="Arial" w:hAnsi="Arial" w:cs="Arial"/>
          <w:shd w:val="clear" w:color="auto" w:fill="FFFFFF"/>
        </w:rPr>
        <w:t xml:space="preserve">The </w:t>
      </w:r>
      <w:r w:rsidR="00194D33">
        <w:rPr>
          <w:rFonts w:ascii="Arial" w:hAnsi="Arial" w:cs="Arial"/>
          <w:shd w:val="clear" w:color="auto" w:fill="FFFFFF"/>
        </w:rPr>
        <w:t xml:space="preserve">direction </w:t>
      </w:r>
      <w:r w:rsidRPr="00584D04">
        <w:rPr>
          <w:rFonts w:ascii="Arial" w:hAnsi="Arial" w:cs="Arial"/>
          <w:shd w:val="clear" w:color="auto" w:fill="FFFFFF"/>
        </w:rPr>
        <w:t>is not</w:t>
      </w:r>
      <w:r w:rsidR="00194D33">
        <w:rPr>
          <w:rFonts w:ascii="Arial" w:hAnsi="Arial" w:cs="Arial"/>
          <w:shd w:val="clear" w:color="auto" w:fill="FFFFFF"/>
        </w:rPr>
        <w:t xml:space="preserve"> </w:t>
      </w:r>
      <w:r w:rsidR="00E610AE">
        <w:rPr>
          <w:rFonts w:ascii="Arial" w:hAnsi="Arial" w:cs="Arial"/>
          <w:shd w:val="clear" w:color="auto" w:fill="FFFFFF"/>
        </w:rPr>
        <w:t>comprehensive</w:t>
      </w:r>
      <w:r w:rsidRPr="00584D04">
        <w:rPr>
          <w:rFonts w:ascii="Arial" w:hAnsi="Arial" w:cs="Arial"/>
          <w:shd w:val="clear" w:color="auto" w:fill="FFFFFF"/>
        </w:rPr>
        <w:t>.</w:t>
      </w:r>
      <w:r w:rsidR="003E5C1E" w:rsidRPr="003E5C1E">
        <w:t xml:space="preserve"> </w:t>
      </w:r>
      <w:r w:rsidR="003A2037">
        <w:rPr>
          <w:rFonts w:ascii="Arial" w:hAnsi="Arial" w:cs="Arial"/>
          <w:shd w:val="clear" w:color="auto" w:fill="FFFFFF"/>
        </w:rPr>
        <w:t xml:space="preserve">Registrants should maintain </w:t>
      </w:r>
      <w:r w:rsidR="003E5C1E" w:rsidRPr="003E5C1E">
        <w:rPr>
          <w:rFonts w:ascii="Arial" w:hAnsi="Arial" w:cs="Arial"/>
          <w:shd w:val="clear" w:color="auto" w:fill="FFFFFF"/>
        </w:rPr>
        <w:t>to th</w:t>
      </w:r>
      <w:r w:rsidR="003A2037">
        <w:rPr>
          <w:rFonts w:ascii="Arial" w:hAnsi="Arial" w:cs="Arial"/>
          <w:shd w:val="clear" w:color="auto" w:fill="FFFFFF"/>
        </w:rPr>
        <w:t>is law and principles</w:t>
      </w:r>
      <w:r w:rsidR="003E5C1E" w:rsidRPr="003E5C1E">
        <w:rPr>
          <w:rFonts w:ascii="Arial" w:hAnsi="Arial" w:cs="Arial"/>
          <w:shd w:val="clear" w:color="auto" w:fill="FFFFFF"/>
        </w:rPr>
        <w:t>.</w:t>
      </w:r>
      <w:r w:rsidR="00DE2C71">
        <w:rPr>
          <w:rFonts w:ascii="Arial" w:hAnsi="Arial" w:cs="Arial"/>
          <w:shd w:val="clear" w:color="auto" w:fill="FFFFFF"/>
        </w:rPr>
        <w:t xml:space="preserve"> </w:t>
      </w:r>
      <w:r w:rsidR="003E5C1E" w:rsidRPr="003E5C1E">
        <w:rPr>
          <w:rFonts w:ascii="Arial" w:hAnsi="Arial" w:cs="Arial"/>
          <w:shd w:val="clear" w:color="auto" w:fill="FFFFFF"/>
        </w:rPr>
        <w:t xml:space="preserve">They </w:t>
      </w:r>
      <w:r w:rsidR="00DE2C71">
        <w:rPr>
          <w:rFonts w:ascii="Arial" w:hAnsi="Arial" w:cs="Arial"/>
          <w:shd w:val="clear" w:color="auto" w:fill="FFFFFF"/>
        </w:rPr>
        <w:t xml:space="preserve">should value </w:t>
      </w:r>
      <w:r w:rsidR="007E40B1" w:rsidRPr="003E5C1E">
        <w:rPr>
          <w:rFonts w:ascii="Arial" w:hAnsi="Arial" w:cs="Arial"/>
          <w:shd w:val="clear" w:color="auto" w:fill="FFFFFF"/>
        </w:rPr>
        <w:t>client’s</w:t>
      </w:r>
      <w:r w:rsidR="003E5C1E" w:rsidRPr="003E5C1E">
        <w:rPr>
          <w:rFonts w:ascii="Arial" w:hAnsi="Arial" w:cs="Arial"/>
          <w:shd w:val="clear" w:color="auto" w:fill="FFFFFF"/>
        </w:rPr>
        <w:t xml:space="preserve"> </w:t>
      </w:r>
      <w:r w:rsidR="00DC040C">
        <w:rPr>
          <w:rFonts w:ascii="Arial" w:hAnsi="Arial" w:cs="Arial"/>
          <w:shd w:val="clear" w:color="auto" w:fill="FFFFFF"/>
        </w:rPr>
        <w:t xml:space="preserve">self-respects and their </w:t>
      </w:r>
      <w:r w:rsidR="00DC040C" w:rsidRPr="003E5C1E">
        <w:rPr>
          <w:rFonts w:ascii="Arial" w:hAnsi="Arial" w:cs="Arial"/>
          <w:shd w:val="clear" w:color="auto" w:fill="FFFFFF"/>
        </w:rPr>
        <w:t>dignit</w:t>
      </w:r>
      <w:r w:rsidR="00DC040C">
        <w:rPr>
          <w:rFonts w:ascii="Arial" w:hAnsi="Arial" w:cs="Arial"/>
          <w:shd w:val="clear" w:color="auto" w:fill="FFFFFF"/>
        </w:rPr>
        <w:t>y</w:t>
      </w:r>
      <w:r w:rsidR="003E5C1E" w:rsidRPr="003E5C1E">
        <w:rPr>
          <w:rFonts w:ascii="Arial" w:hAnsi="Arial" w:cs="Arial"/>
          <w:shd w:val="clear" w:color="auto" w:fill="FFFFFF"/>
        </w:rPr>
        <w:t xml:space="preserve">, </w:t>
      </w:r>
      <w:r w:rsidR="00DC040C">
        <w:rPr>
          <w:rFonts w:ascii="Arial" w:hAnsi="Arial" w:cs="Arial"/>
          <w:shd w:val="clear" w:color="auto" w:fill="FFFFFF"/>
        </w:rPr>
        <w:t xml:space="preserve">independence </w:t>
      </w:r>
      <w:r w:rsidR="003E5C1E" w:rsidRPr="003E5C1E">
        <w:rPr>
          <w:rFonts w:ascii="Arial" w:hAnsi="Arial" w:cs="Arial"/>
          <w:shd w:val="clear" w:color="auto" w:fill="FFFFFF"/>
        </w:rPr>
        <w:t xml:space="preserve">and </w:t>
      </w:r>
      <w:r w:rsidR="00DC040C">
        <w:rPr>
          <w:rFonts w:ascii="Arial" w:hAnsi="Arial" w:cs="Arial"/>
          <w:shd w:val="clear" w:color="auto" w:fill="FFFFFF"/>
        </w:rPr>
        <w:t>confidentiality</w:t>
      </w:r>
      <w:r w:rsidR="00043863">
        <w:rPr>
          <w:rFonts w:ascii="Arial" w:hAnsi="Arial" w:cs="Arial"/>
          <w:shd w:val="clear" w:color="auto" w:fill="FFFFFF"/>
        </w:rPr>
        <w:t>.</w:t>
      </w:r>
      <w:r w:rsidR="009C1A3D">
        <w:rPr>
          <w:rFonts w:ascii="Arial" w:hAnsi="Arial" w:cs="Arial"/>
          <w:shd w:val="clear" w:color="auto" w:fill="FFFFFF"/>
        </w:rPr>
        <w:t xml:space="preserve"> </w:t>
      </w:r>
      <w:r w:rsidR="00043863">
        <w:rPr>
          <w:rFonts w:ascii="Arial" w:hAnsi="Arial" w:cs="Arial"/>
          <w:shd w:val="clear" w:color="auto" w:fill="FFFFFF"/>
        </w:rPr>
        <w:t xml:space="preserve">They should </w:t>
      </w:r>
      <w:r w:rsidR="007E40B1">
        <w:rPr>
          <w:rFonts w:ascii="Arial" w:hAnsi="Arial" w:cs="Arial"/>
          <w:shd w:val="clear" w:color="auto" w:fill="FFFFFF"/>
        </w:rPr>
        <w:t>r</w:t>
      </w:r>
      <w:r w:rsidR="003E5C1E" w:rsidRPr="003E5C1E">
        <w:rPr>
          <w:rFonts w:ascii="Arial" w:hAnsi="Arial" w:cs="Arial"/>
          <w:shd w:val="clear" w:color="auto" w:fill="FFFFFF"/>
        </w:rPr>
        <w:t>espect client</w:t>
      </w:r>
      <w:r w:rsidR="007E40B1">
        <w:rPr>
          <w:rFonts w:ascii="Arial" w:hAnsi="Arial" w:cs="Arial"/>
          <w:shd w:val="clear" w:color="auto" w:fill="FFFFFF"/>
        </w:rPr>
        <w:t>’</w:t>
      </w:r>
      <w:r w:rsidR="003E5C1E" w:rsidRPr="003E5C1E">
        <w:rPr>
          <w:rFonts w:ascii="Arial" w:hAnsi="Arial" w:cs="Arial"/>
          <w:shd w:val="clear" w:color="auto" w:fill="FFFFFF"/>
        </w:rPr>
        <w:t xml:space="preserve">s </w:t>
      </w:r>
      <w:r w:rsidR="007E40B1" w:rsidRPr="003E5C1E">
        <w:rPr>
          <w:rFonts w:ascii="Arial" w:hAnsi="Arial" w:cs="Arial"/>
          <w:shd w:val="clear" w:color="auto" w:fill="FFFFFF"/>
        </w:rPr>
        <w:t>righ</w:t>
      </w:r>
      <w:r w:rsidR="007E40B1">
        <w:rPr>
          <w:rFonts w:ascii="Arial" w:hAnsi="Arial" w:cs="Arial"/>
          <w:shd w:val="clear" w:color="auto" w:fill="FFFFFF"/>
        </w:rPr>
        <w:t>t</w:t>
      </w:r>
      <w:r w:rsidR="007E40B1" w:rsidRPr="003E5C1E">
        <w:rPr>
          <w:rFonts w:ascii="Arial" w:hAnsi="Arial" w:cs="Arial"/>
          <w:shd w:val="clear" w:color="auto" w:fill="FFFFFF"/>
        </w:rPr>
        <w:t>s</w:t>
      </w:r>
      <w:r w:rsidR="003E5C1E" w:rsidRPr="003E5C1E">
        <w:rPr>
          <w:rFonts w:ascii="Arial" w:hAnsi="Arial" w:cs="Arial"/>
          <w:shd w:val="clear" w:color="auto" w:fill="FFFFFF"/>
        </w:rPr>
        <w:t xml:space="preserve"> to be </w:t>
      </w:r>
      <w:r w:rsidR="007E40B1">
        <w:rPr>
          <w:rFonts w:ascii="Arial" w:hAnsi="Arial" w:cs="Arial"/>
          <w:shd w:val="clear" w:color="auto" w:fill="FFFFFF"/>
        </w:rPr>
        <w:t xml:space="preserve">connected </w:t>
      </w:r>
      <w:r w:rsidR="003E5C1E" w:rsidRPr="003E5C1E">
        <w:rPr>
          <w:rFonts w:ascii="Arial" w:hAnsi="Arial" w:cs="Arial"/>
          <w:shd w:val="clear" w:color="auto" w:fill="FFFFFF"/>
        </w:rPr>
        <w:t xml:space="preserve">in </w:t>
      </w:r>
      <w:r w:rsidR="004C3865">
        <w:rPr>
          <w:rFonts w:ascii="Arial" w:hAnsi="Arial" w:cs="Arial"/>
          <w:shd w:val="clear" w:color="auto" w:fill="FFFFFF"/>
        </w:rPr>
        <w:t xml:space="preserve">choices </w:t>
      </w:r>
      <w:r w:rsidR="003E5C1E" w:rsidRPr="003E5C1E">
        <w:rPr>
          <w:rFonts w:ascii="Arial" w:hAnsi="Arial" w:cs="Arial"/>
          <w:shd w:val="clear" w:color="auto" w:fill="FFFFFF"/>
        </w:rPr>
        <w:t xml:space="preserve">about their </w:t>
      </w:r>
      <w:r w:rsidR="00D74BAD" w:rsidRPr="003E5C1E">
        <w:rPr>
          <w:rFonts w:ascii="Arial" w:hAnsi="Arial" w:cs="Arial"/>
          <w:shd w:val="clear" w:color="auto" w:fill="FFFFFF"/>
        </w:rPr>
        <w:t>care</w:t>
      </w:r>
      <w:r w:rsidR="00D74BAD">
        <w:rPr>
          <w:rFonts w:ascii="Arial" w:hAnsi="Arial" w:cs="Arial"/>
          <w:shd w:val="clear" w:color="auto" w:fill="FFFFFF"/>
        </w:rPr>
        <w:t>.</w:t>
      </w:r>
      <w:r w:rsidR="003E5C1E" w:rsidRPr="003E5C1E">
        <w:rPr>
          <w:rFonts w:ascii="Arial" w:hAnsi="Arial" w:cs="Arial"/>
          <w:shd w:val="clear" w:color="auto" w:fill="FFFFFF"/>
        </w:rPr>
        <w:t xml:space="preserve"> </w:t>
      </w:r>
      <w:r w:rsidR="00D74BAD">
        <w:rPr>
          <w:rFonts w:ascii="Arial" w:hAnsi="Arial" w:cs="Arial"/>
          <w:shd w:val="clear" w:color="auto" w:fill="FFFFFF"/>
        </w:rPr>
        <w:t>Registrants must j</w:t>
      </w:r>
      <w:r w:rsidR="003E5C1E" w:rsidRPr="003E5C1E">
        <w:rPr>
          <w:rFonts w:ascii="Arial" w:hAnsi="Arial" w:cs="Arial"/>
          <w:shd w:val="clear" w:color="auto" w:fill="FFFFFF"/>
        </w:rPr>
        <w:t xml:space="preserve">ustify </w:t>
      </w:r>
      <w:r w:rsidR="00D74BAD">
        <w:rPr>
          <w:rFonts w:ascii="Arial" w:hAnsi="Arial" w:cs="Arial"/>
          <w:shd w:val="clear" w:color="auto" w:fill="FFFFFF"/>
        </w:rPr>
        <w:t>people faith</w:t>
      </w:r>
      <w:r w:rsidR="0034728C">
        <w:rPr>
          <w:rFonts w:ascii="Arial" w:hAnsi="Arial" w:cs="Arial"/>
          <w:shd w:val="clear" w:color="auto" w:fill="FFFFFF"/>
        </w:rPr>
        <w:t xml:space="preserve">, assurance and confidence </w:t>
      </w:r>
      <w:r w:rsidR="003E5C1E" w:rsidRPr="003E5C1E">
        <w:rPr>
          <w:rFonts w:ascii="Arial" w:hAnsi="Arial" w:cs="Arial"/>
          <w:shd w:val="clear" w:color="auto" w:fill="FFFFFF"/>
        </w:rPr>
        <w:t xml:space="preserve">by </w:t>
      </w:r>
      <w:r w:rsidR="0034728C">
        <w:rPr>
          <w:rFonts w:ascii="Arial" w:hAnsi="Arial" w:cs="Arial"/>
          <w:shd w:val="clear" w:color="auto" w:fill="FFFFFF"/>
        </w:rPr>
        <w:t xml:space="preserve">existing </w:t>
      </w:r>
      <w:r w:rsidR="0034728C" w:rsidRPr="003E5C1E">
        <w:rPr>
          <w:rFonts w:ascii="Arial" w:hAnsi="Arial" w:cs="Arial"/>
          <w:shd w:val="clear" w:color="auto" w:fill="FFFFFF"/>
        </w:rPr>
        <w:t>trustworthy and hone</w:t>
      </w:r>
      <w:r w:rsidR="0034728C">
        <w:rPr>
          <w:rFonts w:ascii="Arial" w:hAnsi="Arial" w:cs="Arial"/>
          <w:shd w:val="clear" w:color="auto" w:fill="FFFFFF"/>
        </w:rPr>
        <w:t>s</w:t>
      </w:r>
      <w:r w:rsidR="0034728C" w:rsidRPr="003E5C1E">
        <w:rPr>
          <w:rFonts w:ascii="Arial" w:hAnsi="Arial" w:cs="Arial"/>
          <w:shd w:val="clear" w:color="auto" w:fill="FFFFFF"/>
        </w:rPr>
        <w:t>t</w:t>
      </w:r>
      <w:r w:rsidR="0034728C">
        <w:rPr>
          <w:rFonts w:ascii="Arial" w:hAnsi="Arial" w:cs="Arial"/>
          <w:shd w:val="clear" w:color="auto" w:fill="FFFFFF"/>
        </w:rPr>
        <w:t xml:space="preserve">. They should </w:t>
      </w:r>
      <w:r w:rsidR="005951CF">
        <w:rPr>
          <w:rFonts w:ascii="Arial" w:hAnsi="Arial" w:cs="Arial"/>
          <w:shd w:val="clear" w:color="auto" w:fill="FFFFFF"/>
        </w:rPr>
        <w:t xml:space="preserve">deliver </w:t>
      </w:r>
      <w:r w:rsidR="003E5C1E" w:rsidRPr="003E5C1E">
        <w:rPr>
          <w:rFonts w:ascii="Arial" w:hAnsi="Arial" w:cs="Arial"/>
          <w:shd w:val="clear" w:color="auto" w:fill="FFFFFF"/>
        </w:rPr>
        <w:t xml:space="preserve">a </w:t>
      </w:r>
      <w:r w:rsidR="00B218AB">
        <w:rPr>
          <w:rFonts w:ascii="Arial" w:hAnsi="Arial" w:cs="Arial"/>
          <w:shd w:val="clear" w:color="auto" w:fill="FFFFFF"/>
        </w:rPr>
        <w:t xml:space="preserve">suitable normal </w:t>
      </w:r>
      <w:r w:rsidR="003E5C1E" w:rsidRPr="003E5C1E">
        <w:rPr>
          <w:rFonts w:ascii="Arial" w:hAnsi="Arial" w:cs="Arial"/>
          <w:shd w:val="clear" w:color="auto" w:fill="FFFFFF"/>
        </w:rPr>
        <w:t xml:space="preserve">of </w:t>
      </w:r>
      <w:r w:rsidR="00B218AB" w:rsidRPr="003E5C1E">
        <w:rPr>
          <w:rFonts w:ascii="Arial" w:hAnsi="Arial" w:cs="Arial"/>
          <w:shd w:val="clear" w:color="auto" w:fill="FFFFFF"/>
        </w:rPr>
        <w:t>practic</w:t>
      </w:r>
      <w:r w:rsidR="00B218AB">
        <w:rPr>
          <w:rFonts w:ascii="Arial" w:hAnsi="Arial" w:cs="Arial"/>
          <w:shd w:val="clear" w:color="auto" w:fill="FFFFFF"/>
        </w:rPr>
        <w:t>e</w:t>
      </w:r>
      <w:r w:rsidR="003E5C1E" w:rsidRPr="003E5C1E">
        <w:rPr>
          <w:rFonts w:ascii="Arial" w:hAnsi="Arial" w:cs="Arial"/>
          <w:shd w:val="clear" w:color="auto" w:fill="FFFFFF"/>
        </w:rPr>
        <w:t xml:space="preserve"> and care</w:t>
      </w:r>
      <w:r w:rsidR="00B218AB">
        <w:rPr>
          <w:rFonts w:ascii="Arial" w:hAnsi="Arial" w:cs="Arial"/>
          <w:shd w:val="clear" w:color="auto" w:fill="FFFFFF"/>
        </w:rPr>
        <w:t xml:space="preserve">. </w:t>
      </w:r>
      <w:r w:rsidR="003663D3">
        <w:rPr>
          <w:rFonts w:ascii="Arial" w:hAnsi="Arial" w:cs="Arial"/>
          <w:shd w:val="clear" w:color="auto" w:fill="FFFFFF"/>
        </w:rPr>
        <w:t xml:space="preserve">Registrants </w:t>
      </w:r>
      <w:r w:rsidR="003663D3" w:rsidRPr="003E5C1E">
        <w:rPr>
          <w:rFonts w:ascii="Arial" w:hAnsi="Arial" w:cs="Arial"/>
          <w:shd w:val="clear" w:color="auto" w:fill="FFFFFF"/>
        </w:rPr>
        <w:t>prote</w:t>
      </w:r>
      <w:r w:rsidR="003663D3">
        <w:rPr>
          <w:rFonts w:ascii="Arial" w:hAnsi="Arial" w:cs="Arial"/>
          <w:shd w:val="clear" w:color="auto" w:fill="FFFFFF"/>
        </w:rPr>
        <w:t>c</w:t>
      </w:r>
      <w:r w:rsidR="003663D3" w:rsidRPr="003E5C1E">
        <w:rPr>
          <w:rFonts w:ascii="Arial" w:hAnsi="Arial" w:cs="Arial"/>
          <w:shd w:val="clear" w:color="auto" w:fill="FFFFFF"/>
        </w:rPr>
        <w:t>t</w:t>
      </w:r>
      <w:r w:rsidR="003E5C1E" w:rsidRPr="003E5C1E">
        <w:rPr>
          <w:rFonts w:ascii="Arial" w:hAnsi="Arial" w:cs="Arial"/>
          <w:shd w:val="clear" w:color="auto" w:fill="FFFFFF"/>
        </w:rPr>
        <w:t xml:space="preserve"> </w:t>
      </w:r>
      <w:r w:rsidR="00194B0C">
        <w:rPr>
          <w:rFonts w:ascii="Arial" w:hAnsi="Arial" w:cs="Arial"/>
          <w:shd w:val="clear" w:color="auto" w:fill="FFFFFF"/>
        </w:rPr>
        <w:t xml:space="preserve">patients </w:t>
      </w:r>
      <w:r w:rsidR="003E5C1E" w:rsidRPr="003E5C1E">
        <w:rPr>
          <w:rFonts w:ascii="Arial" w:hAnsi="Arial" w:cs="Arial"/>
          <w:shd w:val="clear" w:color="auto" w:fill="FFFFFF"/>
        </w:rPr>
        <w:t xml:space="preserve">and </w:t>
      </w:r>
      <w:r w:rsidR="00194B0C">
        <w:rPr>
          <w:rFonts w:ascii="Arial" w:hAnsi="Arial" w:cs="Arial"/>
          <w:shd w:val="clear" w:color="auto" w:fill="FFFFFF"/>
        </w:rPr>
        <w:t xml:space="preserve">co-workers </w:t>
      </w:r>
      <w:r w:rsidR="003E5C1E" w:rsidRPr="003E5C1E">
        <w:rPr>
          <w:rFonts w:ascii="Arial" w:hAnsi="Arial" w:cs="Arial"/>
          <w:shd w:val="clear" w:color="auto" w:fill="FFFFFF"/>
        </w:rPr>
        <w:t xml:space="preserve">from </w:t>
      </w:r>
      <w:r w:rsidR="00194B0C">
        <w:rPr>
          <w:rFonts w:ascii="Arial" w:hAnsi="Arial" w:cs="Arial"/>
          <w:shd w:val="clear" w:color="auto" w:fill="FFFFFF"/>
        </w:rPr>
        <w:t xml:space="preserve">possibility </w:t>
      </w:r>
      <w:r w:rsidR="003E5C1E" w:rsidRPr="003E5C1E">
        <w:rPr>
          <w:rFonts w:ascii="Arial" w:hAnsi="Arial" w:cs="Arial"/>
          <w:shd w:val="clear" w:color="auto" w:fill="FFFFFF"/>
        </w:rPr>
        <w:t xml:space="preserve">of </w:t>
      </w:r>
      <w:r w:rsidR="00194B0C">
        <w:rPr>
          <w:rFonts w:ascii="Arial" w:hAnsi="Arial" w:cs="Arial"/>
          <w:shd w:val="clear" w:color="auto" w:fill="FFFFFF"/>
        </w:rPr>
        <w:t>injury.</w:t>
      </w:r>
      <w:r w:rsidR="003E5C1E" w:rsidRPr="003E5C1E">
        <w:rPr>
          <w:rFonts w:ascii="Arial" w:hAnsi="Arial" w:cs="Arial"/>
          <w:shd w:val="clear" w:color="auto" w:fill="FFFFFF"/>
        </w:rPr>
        <w:t xml:space="preserve"> </w:t>
      </w:r>
      <w:r w:rsidR="00EA2EDD">
        <w:rPr>
          <w:rFonts w:ascii="Arial" w:hAnsi="Arial" w:cs="Arial"/>
          <w:shd w:val="clear" w:color="auto" w:fill="FFFFFF"/>
        </w:rPr>
        <w:t xml:space="preserve">They must </w:t>
      </w:r>
      <w:r w:rsidR="000D1039">
        <w:rPr>
          <w:rFonts w:ascii="Arial" w:hAnsi="Arial" w:cs="Arial"/>
          <w:shd w:val="clear" w:color="auto" w:fill="FFFFFF"/>
        </w:rPr>
        <w:t xml:space="preserve">collaborate </w:t>
      </w:r>
      <w:r w:rsidR="003E5C1E" w:rsidRPr="003E5C1E">
        <w:rPr>
          <w:rFonts w:ascii="Arial" w:hAnsi="Arial" w:cs="Arial"/>
          <w:shd w:val="clear" w:color="auto" w:fill="FFFFFF"/>
        </w:rPr>
        <w:t xml:space="preserve">with </w:t>
      </w:r>
      <w:r w:rsidR="000D1039">
        <w:rPr>
          <w:rFonts w:ascii="Arial" w:hAnsi="Arial" w:cs="Arial"/>
          <w:shd w:val="clear" w:color="auto" w:fill="FFFFFF"/>
        </w:rPr>
        <w:t xml:space="preserve">clients </w:t>
      </w:r>
      <w:r w:rsidR="003E5C1E" w:rsidRPr="003E5C1E">
        <w:rPr>
          <w:rFonts w:ascii="Arial" w:hAnsi="Arial" w:cs="Arial"/>
          <w:shd w:val="clear" w:color="auto" w:fill="FFFFFF"/>
        </w:rPr>
        <w:t xml:space="preserve">from their </w:t>
      </w:r>
      <w:r w:rsidR="000D1039">
        <w:rPr>
          <w:rFonts w:ascii="Arial" w:hAnsi="Arial" w:cs="Arial"/>
          <w:shd w:val="clear" w:color="auto" w:fill="FFFFFF"/>
        </w:rPr>
        <w:t xml:space="preserve">individual </w:t>
      </w:r>
      <w:r w:rsidR="003E5C1E" w:rsidRPr="003E5C1E">
        <w:rPr>
          <w:rFonts w:ascii="Arial" w:hAnsi="Arial" w:cs="Arial"/>
          <w:shd w:val="clear" w:color="auto" w:fill="FFFFFF"/>
        </w:rPr>
        <w:t xml:space="preserve">and other </w:t>
      </w:r>
      <w:r w:rsidR="001B5E2E" w:rsidRPr="003E5C1E">
        <w:rPr>
          <w:rFonts w:ascii="Arial" w:hAnsi="Arial" w:cs="Arial"/>
          <w:shd w:val="clear" w:color="auto" w:fill="FFFFFF"/>
        </w:rPr>
        <w:t>professi</w:t>
      </w:r>
      <w:r w:rsidR="001B5E2E">
        <w:rPr>
          <w:rFonts w:ascii="Arial" w:hAnsi="Arial" w:cs="Arial"/>
          <w:shd w:val="clear" w:color="auto" w:fill="FFFFFF"/>
        </w:rPr>
        <w:t>o</w:t>
      </w:r>
      <w:r w:rsidR="001B5E2E" w:rsidRPr="003E5C1E">
        <w:rPr>
          <w:rFonts w:ascii="Arial" w:hAnsi="Arial" w:cs="Arial"/>
          <w:shd w:val="clear" w:color="auto" w:fill="FFFFFF"/>
        </w:rPr>
        <w:t>ns</w:t>
      </w:r>
      <w:r w:rsidR="00B25A16">
        <w:rPr>
          <w:rFonts w:ascii="Arial" w:hAnsi="Arial" w:cs="Arial"/>
          <w:shd w:val="clear" w:color="auto" w:fill="FFFFFF"/>
        </w:rPr>
        <w:t xml:space="preserve"> (CNHC</w:t>
      </w:r>
      <w:r w:rsidR="00A60961">
        <w:rPr>
          <w:rFonts w:ascii="Arial" w:hAnsi="Arial" w:cs="Arial"/>
          <w:shd w:val="clear" w:color="auto" w:fill="FFFFFF"/>
        </w:rPr>
        <w:t>, 2019).</w:t>
      </w:r>
    </w:p>
    <w:p w14:paraId="3A9572EF" w14:textId="27EFAB63" w:rsidR="004C78DC" w:rsidRDefault="004C78DC" w:rsidP="001F738D">
      <w:pPr>
        <w:jc w:val="both"/>
        <w:rPr>
          <w:rFonts w:ascii="Verdana" w:hAnsi="Verdana"/>
          <w:color w:val="333333"/>
          <w:shd w:val="clear" w:color="auto" w:fill="FFFFFF"/>
        </w:rPr>
      </w:pPr>
    </w:p>
    <w:p w14:paraId="3BAE23CE" w14:textId="77777777" w:rsidR="00B8015A" w:rsidRDefault="00B8015A" w:rsidP="001F738D">
      <w:pPr>
        <w:jc w:val="both"/>
        <w:rPr>
          <w:rFonts w:ascii="Arial" w:hAnsi="Arial" w:cs="Arial"/>
          <w:sz w:val="32"/>
          <w:szCs w:val="32"/>
          <w:shd w:val="clear" w:color="auto" w:fill="FFFFFF"/>
        </w:rPr>
      </w:pPr>
    </w:p>
    <w:p w14:paraId="78218717" w14:textId="6F62C861" w:rsidR="004C78DC" w:rsidRPr="00B8015A" w:rsidRDefault="001164CD" w:rsidP="001F738D">
      <w:pPr>
        <w:pStyle w:val="Heading1"/>
        <w:jc w:val="both"/>
        <w:rPr>
          <w:rFonts w:ascii="Arial" w:hAnsi="Arial" w:cs="Arial"/>
          <w:sz w:val="28"/>
          <w:szCs w:val="28"/>
          <w:shd w:val="clear" w:color="auto" w:fill="FFFFFF"/>
        </w:rPr>
      </w:pPr>
      <w:bookmarkStart w:id="12" w:name="_Toc46928993"/>
      <w:r w:rsidRPr="00B8015A">
        <w:rPr>
          <w:rFonts w:ascii="Arial" w:hAnsi="Arial" w:cs="Arial"/>
          <w:sz w:val="28"/>
          <w:szCs w:val="28"/>
          <w:shd w:val="clear" w:color="auto" w:fill="FFFFFF"/>
        </w:rPr>
        <w:t>Recommendation</w:t>
      </w:r>
      <w:bookmarkEnd w:id="12"/>
      <w:r w:rsidRPr="00B8015A">
        <w:rPr>
          <w:rFonts w:ascii="Arial" w:hAnsi="Arial" w:cs="Arial"/>
          <w:sz w:val="28"/>
          <w:szCs w:val="28"/>
          <w:shd w:val="clear" w:color="auto" w:fill="FFFFFF"/>
        </w:rPr>
        <w:t xml:space="preserve"> </w:t>
      </w:r>
    </w:p>
    <w:p w14:paraId="1F42A91B" w14:textId="47FB4399" w:rsidR="001164CD" w:rsidRPr="001164CD" w:rsidRDefault="001164CD" w:rsidP="001F738D">
      <w:pPr>
        <w:jc w:val="both"/>
        <w:rPr>
          <w:rFonts w:ascii="Arial" w:hAnsi="Arial" w:cs="Arial"/>
          <w:sz w:val="32"/>
          <w:szCs w:val="32"/>
          <w:shd w:val="clear" w:color="auto" w:fill="FFFFFF"/>
        </w:rPr>
      </w:pPr>
      <w:r>
        <w:rPr>
          <w:rFonts w:ascii="Arial" w:hAnsi="Arial" w:cs="Arial"/>
          <w:shd w:val="clear" w:color="auto" w:fill="FFFFFF"/>
        </w:rPr>
        <w:t>From this repo</w:t>
      </w:r>
      <w:r w:rsidR="005A0E28">
        <w:rPr>
          <w:rFonts w:ascii="Arial" w:hAnsi="Arial" w:cs="Arial"/>
          <w:shd w:val="clear" w:color="auto" w:fill="FFFFFF"/>
        </w:rPr>
        <w:t xml:space="preserve">rt my recommendation on statutory and voluntary self-regulation is </w:t>
      </w:r>
      <w:r w:rsidR="003B7C3A">
        <w:rPr>
          <w:rFonts w:ascii="Arial" w:hAnsi="Arial" w:cs="Arial"/>
          <w:shd w:val="clear" w:color="auto" w:fill="FFFFFF"/>
        </w:rPr>
        <w:t>t</w:t>
      </w:r>
      <w:r w:rsidRPr="001164CD">
        <w:rPr>
          <w:rFonts w:ascii="Arial" w:hAnsi="Arial" w:cs="Arial"/>
          <w:shd w:val="clear" w:color="auto" w:fill="FFFFFF"/>
        </w:rPr>
        <w:t xml:space="preserve">he </w:t>
      </w:r>
      <w:r w:rsidR="00860E51">
        <w:rPr>
          <w:rFonts w:ascii="Arial" w:hAnsi="Arial" w:cs="Arial"/>
          <w:shd w:val="clear" w:color="auto" w:fill="FFFFFF"/>
        </w:rPr>
        <w:t xml:space="preserve">practice should </w:t>
      </w:r>
      <w:r w:rsidRPr="001164CD">
        <w:rPr>
          <w:rFonts w:ascii="Arial" w:hAnsi="Arial" w:cs="Arial"/>
          <w:shd w:val="clear" w:color="auto" w:fill="FFFFFF"/>
        </w:rPr>
        <w:t xml:space="preserve">be </w:t>
      </w:r>
      <w:r w:rsidR="00860E51">
        <w:rPr>
          <w:rFonts w:ascii="Arial" w:hAnsi="Arial" w:cs="Arial"/>
          <w:shd w:val="clear" w:color="auto" w:fill="FFFFFF"/>
        </w:rPr>
        <w:t xml:space="preserve">regulated </w:t>
      </w:r>
      <w:r w:rsidRPr="001164CD">
        <w:rPr>
          <w:rFonts w:ascii="Arial" w:hAnsi="Arial" w:cs="Arial"/>
          <w:shd w:val="clear" w:color="auto" w:fill="FFFFFF"/>
        </w:rPr>
        <w:t xml:space="preserve">by a </w:t>
      </w:r>
      <w:r w:rsidR="00860E51" w:rsidRPr="001164CD">
        <w:rPr>
          <w:rFonts w:ascii="Arial" w:hAnsi="Arial" w:cs="Arial"/>
          <w:shd w:val="clear" w:color="auto" w:fill="FFFFFF"/>
        </w:rPr>
        <w:t>governin</w:t>
      </w:r>
      <w:r w:rsidR="00860E51">
        <w:rPr>
          <w:rFonts w:ascii="Arial" w:hAnsi="Arial" w:cs="Arial"/>
          <w:shd w:val="clear" w:color="auto" w:fill="FFFFFF"/>
        </w:rPr>
        <w:t>g</w:t>
      </w:r>
      <w:r w:rsidRPr="001164CD">
        <w:rPr>
          <w:rFonts w:ascii="Arial" w:hAnsi="Arial" w:cs="Arial"/>
          <w:shd w:val="clear" w:color="auto" w:fill="FFFFFF"/>
        </w:rPr>
        <w:t xml:space="preserve"> </w:t>
      </w:r>
      <w:r w:rsidR="00332ABA">
        <w:rPr>
          <w:rFonts w:ascii="Arial" w:hAnsi="Arial" w:cs="Arial"/>
          <w:shd w:val="clear" w:color="auto" w:fill="FFFFFF"/>
        </w:rPr>
        <w:t xml:space="preserve">organisation </w:t>
      </w:r>
      <w:r w:rsidRPr="001164CD">
        <w:rPr>
          <w:rFonts w:ascii="Arial" w:hAnsi="Arial" w:cs="Arial"/>
          <w:shd w:val="clear" w:color="auto" w:fill="FFFFFF"/>
        </w:rPr>
        <w:t xml:space="preserve">which in </w:t>
      </w:r>
      <w:r w:rsidR="00332ABA">
        <w:rPr>
          <w:rFonts w:ascii="Arial" w:hAnsi="Arial" w:cs="Arial"/>
          <w:shd w:val="clear" w:color="auto" w:fill="FFFFFF"/>
        </w:rPr>
        <w:t xml:space="preserve">experts’ substances </w:t>
      </w:r>
      <w:r w:rsidR="00CF6B74">
        <w:rPr>
          <w:rFonts w:ascii="Arial" w:hAnsi="Arial" w:cs="Arial"/>
          <w:shd w:val="clear" w:color="auto" w:fill="FFFFFF"/>
        </w:rPr>
        <w:t>guides</w:t>
      </w:r>
      <w:r w:rsidR="00332ABA">
        <w:rPr>
          <w:rFonts w:ascii="Arial" w:hAnsi="Arial" w:cs="Arial"/>
          <w:shd w:val="clear" w:color="auto" w:fill="FFFFFF"/>
        </w:rPr>
        <w:t xml:space="preserve"> </w:t>
      </w:r>
      <w:r w:rsidRPr="001164CD">
        <w:rPr>
          <w:rFonts w:ascii="Arial" w:hAnsi="Arial" w:cs="Arial"/>
          <w:shd w:val="clear" w:color="auto" w:fill="FFFFFF"/>
        </w:rPr>
        <w:t xml:space="preserve">the </w:t>
      </w:r>
      <w:r w:rsidR="00CF6B74">
        <w:rPr>
          <w:rFonts w:ascii="Arial" w:hAnsi="Arial" w:cs="Arial"/>
          <w:shd w:val="clear" w:color="auto" w:fill="FFFFFF"/>
        </w:rPr>
        <w:t xml:space="preserve">performance </w:t>
      </w:r>
      <w:r w:rsidRPr="001164CD">
        <w:rPr>
          <w:rFonts w:ascii="Arial" w:hAnsi="Arial" w:cs="Arial"/>
          <w:shd w:val="clear" w:color="auto" w:fill="FFFFFF"/>
        </w:rPr>
        <w:t>of its</w:t>
      </w:r>
      <w:r w:rsidR="00D37DBA">
        <w:rPr>
          <w:rFonts w:ascii="Arial" w:hAnsi="Arial" w:cs="Arial"/>
          <w:shd w:val="clear" w:color="auto" w:fill="FFFFFF"/>
        </w:rPr>
        <w:t xml:space="preserve"> associates</w:t>
      </w:r>
      <w:r w:rsidRPr="001164CD">
        <w:rPr>
          <w:rFonts w:ascii="Arial" w:hAnsi="Arial" w:cs="Arial"/>
          <w:shd w:val="clear" w:color="auto" w:fill="FFFFFF"/>
        </w:rPr>
        <w:t>.</w:t>
      </w:r>
      <w:r w:rsidR="00D37DBA">
        <w:rPr>
          <w:rFonts w:ascii="Arial" w:hAnsi="Arial" w:cs="Arial"/>
          <w:shd w:val="clear" w:color="auto" w:fill="FFFFFF"/>
        </w:rPr>
        <w:t xml:space="preserve"> </w:t>
      </w:r>
      <w:r w:rsidR="00D37DBA" w:rsidRPr="001164CD">
        <w:rPr>
          <w:rFonts w:ascii="Arial" w:hAnsi="Arial" w:cs="Arial"/>
          <w:shd w:val="clear" w:color="auto" w:fill="FFFFFF"/>
        </w:rPr>
        <w:t>T</w:t>
      </w:r>
      <w:r w:rsidRPr="001164CD">
        <w:rPr>
          <w:rFonts w:ascii="Arial" w:hAnsi="Arial" w:cs="Arial"/>
          <w:shd w:val="clear" w:color="auto" w:fill="FFFFFF"/>
        </w:rPr>
        <w:t xml:space="preserve">he members </w:t>
      </w:r>
      <w:r w:rsidR="00D37DBA">
        <w:rPr>
          <w:rFonts w:ascii="Arial" w:hAnsi="Arial" w:cs="Arial"/>
          <w:shd w:val="clear" w:color="auto" w:fill="FFFFFF"/>
        </w:rPr>
        <w:t xml:space="preserve">should </w:t>
      </w:r>
      <w:r w:rsidRPr="001164CD">
        <w:rPr>
          <w:rFonts w:ascii="Arial" w:hAnsi="Arial" w:cs="Arial"/>
          <w:shd w:val="clear" w:color="auto" w:fill="FFFFFF"/>
        </w:rPr>
        <w:t>have a</w:t>
      </w:r>
      <w:r w:rsidR="00D37DBA">
        <w:rPr>
          <w:rFonts w:ascii="Arial" w:hAnsi="Arial" w:cs="Arial"/>
          <w:shd w:val="clear" w:color="auto" w:fill="FFFFFF"/>
        </w:rPr>
        <w:t>n</w:t>
      </w:r>
      <w:r w:rsidRPr="001164CD">
        <w:rPr>
          <w:rFonts w:ascii="Arial" w:hAnsi="Arial" w:cs="Arial"/>
          <w:shd w:val="clear" w:color="auto" w:fill="FFFFFF"/>
        </w:rPr>
        <w:t xml:space="preserve"> </w:t>
      </w:r>
      <w:r w:rsidR="00D37DBA">
        <w:rPr>
          <w:rFonts w:ascii="Arial" w:hAnsi="Arial" w:cs="Arial"/>
          <w:shd w:val="clear" w:color="auto" w:fill="FFFFFF"/>
        </w:rPr>
        <w:t xml:space="preserve">accountability </w:t>
      </w:r>
      <w:r w:rsidRPr="001164CD">
        <w:rPr>
          <w:rFonts w:ascii="Arial" w:hAnsi="Arial" w:cs="Arial"/>
          <w:shd w:val="clear" w:color="auto" w:fill="FFFFFF"/>
        </w:rPr>
        <w:t xml:space="preserve">to </w:t>
      </w:r>
      <w:r w:rsidR="00D37DBA">
        <w:rPr>
          <w:rFonts w:ascii="Arial" w:hAnsi="Arial" w:cs="Arial"/>
          <w:shd w:val="clear" w:color="auto" w:fill="FFFFFF"/>
        </w:rPr>
        <w:t xml:space="preserve">assistant </w:t>
      </w:r>
      <w:r w:rsidRPr="001164CD">
        <w:rPr>
          <w:rFonts w:ascii="Arial" w:hAnsi="Arial" w:cs="Arial"/>
          <w:shd w:val="clear" w:color="auto" w:fill="FFFFFF"/>
        </w:rPr>
        <w:t xml:space="preserve">their </w:t>
      </w:r>
      <w:r w:rsidR="00D37DBA">
        <w:rPr>
          <w:rFonts w:ascii="Arial" w:hAnsi="Arial" w:cs="Arial"/>
          <w:shd w:val="clear" w:color="auto" w:fill="FFFFFF"/>
        </w:rPr>
        <w:t xml:space="preserve">self-seeking confidential </w:t>
      </w:r>
      <w:r w:rsidR="00D37DBA" w:rsidRPr="001164CD">
        <w:rPr>
          <w:rFonts w:ascii="Arial" w:hAnsi="Arial" w:cs="Arial"/>
          <w:shd w:val="clear" w:color="auto" w:fill="FFFFFF"/>
        </w:rPr>
        <w:t>interes</w:t>
      </w:r>
      <w:r w:rsidR="00D37DBA">
        <w:rPr>
          <w:rFonts w:ascii="Arial" w:hAnsi="Arial" w:cs="Arial"/>
          <w:shd w:val="clear" w:color="auto" w:fill="FFFFFF"/>
        </w:rPr>
        <w:t>t</w:t>
      </w:r>
      <w:r w:rsidR="00D37DBA" w:rsidRPr="001164CD">
        <w:rPr>
          <w:rFonts w:ascii="Arial" w:hAnsi="Arial" w:cs="Arial"/>
          <w:shd w:val="clear" w:color="auto" w:fill="FFFFFF"/>
        </w:rPr>
        <w:t>s</w:t>
      </w:r>
      <w:r w:rsidRPr="001164CD">
        <w:rPr>
          <w:rFonts w:ascii="Arial" w:hAnsi="Arial" w:cs="Arial"/>
          <w:shd w:val="clear" w:color="auto" w:fill="FFFFFF"/>
        </w:rPr>
        <w:t xml:space="preserve"> in support for the </w:t>
      </w:r>
      <w:r w:rsidR="00D37DBA">
        <w:rPr>
          <w:rFonts w:ascii="Arial" w:hAnsi="Arial" w:cs="Arial"/>
          <w:shd w:val="clear" w:color="auto" w:fill="FFFFFF"/>
        </w:rPr>
        <w:t xml:space="preserve">main </w:t>
      </w:r>
      <w:r w:rsidRPr="001164CD">
        <w:rPr>
          <w:rFonts w:ascii="Arial" w:hAnsi="Arial" w:cs="Arial"/>
          <w:shd w:val="clear" w:color="auto" w:fill="FFFFFF"/>
        </w:rPr>
        <w:t>body.</w:t>
      </w:r>
      <w:r>
        <w:rPr>
          <w:rFonts w:ascii="Arial" w:hAnsi="Arial" w:cs="Arial"/>
        </w:rPr>
        <w:t xml:space="preserve"> </w:t>
      </w:r>
      <w:r w:rsidRPr="001164CD">
        <w:rPr>
          <w:rFonts w:ascii="Arial" w:hAnsi="Arial" w:cs="Arial"/>
          <w:shd w:val="clear" w:color="auto" w:fill="FFFFFF"/>
        </w:rPr>
        <w:t xml:space="preserve">The </w:t>
      </w:r>
      <w:r w:rsidR="00D37DBA">
        <w:rPr>
          <w:rFonts w:ascii="Arial" w:hAnsi="Arial" w:cs="Arial"/>
          <w:shd w:val="clear" w:color="auto" w:fill="FFFFFF"/>
        </w:rPr>
        <w:t xml:space="preserve">main </w:t>
      </w:r>
      <w:r w:rsidRPr="001164CD">
        <w:rPr>
          <w:rFonts w:ascii="Arial" w:hAnsi="Arial" w:cs="Arial"/>
          <w:shd w:val="clear" w:color="auto" w:fill="FFFFFF"/>
        </w:rPr>
        <w:t xml:space="preserve">body </w:t>
      </w:r>
      <w:r w:rsidR="00D37DBA">
        <w:rPr>
          <w:rFonts w:ascii="Arial" w:hAnsi="Arial" w:cs="Arial"/>
          <w:shd w:val="clear" w:color="auto" w:fill="FFFFFF"/>
        </w:rPr>
        <w:t xml:space="preserve">should firm </w:t>
      </w:r>
      <w:r w:rsidR="003D0C2B">
        <w:rPr>
          <w:rFonts w:ascii="Arial" w:hAnsi="Arial" w:cs="Arial"/>
          <w:shd w:val="clear" w:color="auto" w:fill="FFFFFF"/>
        </w:rPr>
        <w:t xml:space="preserve">enough values </w:t>
      </w:r>
      <w:r w:rsidRPr="001164CD">
        <w:rPr>
          <w:rFonts w:ascii="Arial" w:hAnsi="Arial" w:cs="Arial"/>
          <w:shd w:val="clear" w:color="auto" w:fill="FFFFFF"/>
        </w:rPr>
        <w:t xml:space="preserve">of education as a </w:t>
      </w:r>
      <w:r w:rsidR="003D0C2B">
        <w:rPr>
          <w:rFonts w:ascii="Arial" w:hAnsi="Arial" w:cs="Arial"/>
          <w:shd w:val="clear" w:color="auto" w:fill="FFFFFF"/>
        </w:rPr>
        <w:t xml:space="preserve">stipulation </w:t>
      </w:r>
      <w:r w:rsidRPr="001164CD">
        <w:rPr>
          <w:rFonts w:ascii="Arial" w:hAnsi="Arial" w:cs="Arial"/>
          <w:shd w:val="clear" w:color="auto" w:fill="FFFFFF"/>
        </w:rPr>
        <w:t xml:space="preserve">of </w:t>
      </w:r>
      <w:r w:rsidR="003D0C2B">
        <w:rPr>
          <w:rFonts w:ascii="Arial" w:hAnsi="Arial" w:cs="Arial"/>
          <w:shd w:val="clear" w:color="auto" w:fill="FFFFFF"/>
        </w:rPr>
        <w:t xml:space="preserve">application </w:t>
      </w:r>
      <w:r w:rsidRPr="001164CD">
        <w:rPr>
          <w:rFonts w:ascii="Arial" w:hAnsi="Arial" w:cs="Arial"/>
          <w:shd w:val="clear" w:color="auto" w:fill="FFFFFF"/>
        </w:rPr>
        <w:t xml:space="preserve">and </w:t>
      </w:r>
      <w:r w:rsidR="003D0C2B">
        <w:rPr>
          <w:rFonts w:ascii="Arial" w:hAnsi="Arial" w:cs="Arial"/>
          <w:shd w:val="clear" w:color="auto" w:fill="FFFFFF"/>
        </w:rPr>
        <w:t xml:space="preserve">subsequently confirm </w:t>
      </w:r>
      <w:r w:rsidRPr="001164CD">
        <w:rPr>
          <w:rFonts w:ascii="Arial" w:hAnsi="Arial" w:cs="Arial"/>
          <w:shd w:val="clear" w:color="auto" w:fill="FFFFFF"/>
        </w:rPr>
        <w:t xml:space="preserve">that </w:t>
      </w:r>
      <w:r w:rsidR="00466151">
        <w:rPr>
          <w:rFonts w:ascii="Arial" w:hAnsi="Arial" w:cs="Arial"/>
          <w:shd w:val="clear" w:color="auto" w:fill="FFFFFF"/>
        </w:rPr>
        <w:t xml:space="preserve">pupils get </w:t>
      </w:r>
      <w:r w:rsidRPr="001164CD">
        <w:rPr>
          <w:rFonts w:ascii="Arial" w:hAnsi="Arial" w:cs="Arial"/>
          <w:shd w:val="clear" w:color="auto" w:fill="FFFFFF"/>
        </w:rPr>
        <w:t xml:space="preserve">a </w:t>
      </w:r>
      <w:r w:rsidR="00466151">
        <w:rPr>
          <w:rFonts w:ascii="Arial" w:hAnsi="Arial" w:cs="Arial"/>
          <w:shd w:val="clear" w:color="auto" w:fill="FFFFFF"/>
        </w:rPr>
        <w:t xml:space="preserve">satisfactory </w:t>
      </w:r>
      <w:r w:rsidRPr="001164CD">
        <w:rPr>
          <w:rFonts w:ascii="Arial" w:hAnsi="Arial" w:cs="Arial"/>
          <w:shd w:val="clear" w:color="auto" w:fill="FFFFFF"/>
        </w:rPr>
        <w:t>of professional</w:t>
      </w:r>
      <w:r w:rsidR="00BB2200">
        <w:rPr>
          <w:rFonts w:ascii="Arial" w:hAnsi="Arial" w:cs="Arial"/>
          <w:shd w:val="clear" w:color="auto" w:fill="FFFFFF"/>
        </w:rPr>
        <w:t xml:space="preserve"> skill</w:t>
      </w:r>
      <w:r w:rsidRPr="001164CD">
        <w:rPr>
          <w:rFonts w:ascii="Arial" w:hAnsi="Arial" w:cs="Arial"/>
          <w:shd w:val="clear" w:color="auto" w:fill="FFFFFF"/>
        </w:rPr>
        <w:t>.</w:t>
      </w:r>
      <w:r>
        <w:rPr>
          <w:rFonts w:ascii="Arial" w:hAnsi="Arial" w:cs="Arial"/>
          <w:shd w:val="clear" w:color="auto" w:fill="FFFFFF"/>
        </w:rPr>
        <w:t xml:space="preserve"> </w:t>
      </w:r>
      <w:r w:rsidR="00F44D02" w:rsidRPr="001164CD">
        <w:rPr>
          <w:rFonts w:ascii="Arial" w:hAnsi="Arial" w:cs="Arial"/>
          <w:shd w:val="clear" w:color="auto" w:fill="FFFFFF"/>
        </w:rPr>
        <w:t>Education</w:t>
      </w:r>
      <w:r w:rsidR="00F44D02">
        <w:rPr>
          <w:rFonts w:ascii="Arial" w:hAnsi="Arial" w:cs="Arial"/>
          <w:shd w:val="clear" w:color="auto" w:fill="FFFFFF"/>
        </w:rPr>
        <w:t xml:space="preserve"> and t</w:t>
      </w:r>
      <w:r w:rsidR="00F44D02" w:rsidRPr="001164CD">
        <w:rPr>
          <w:rFonts w:ascii="Arial" w:hAnsi="Arial" w:cs="Arial"/>
          <w:shd w:val="clear" w:color="auto" w:fill="FFFFFF"/>
        </w:rPr>
        <w:t>raini</w:t>
      </w:r>
      <w:r w:rsidR="00F44D02">
        <w:rPr>
          <w:rFonts w:ascii="Arial" w:hAnsi="Arial" w:cs="Arial"/>
          <w:shd w:val="clear" w:color="auto" w:fill="FFFFFF"/>
        </w:rPr>
        <w:t>n</w:t>
      </w:r>
      <w:r w:rsidR="00F44D02" w:rsidRPr="001164CD">
        <w:rPr>
          <w:rFonts w:ascii="Arial" w:hAnsi="Arial" w:cs="Arial"/>
          <w:shd w:val="clear" w:color="auto" w:fill="FFFFFF"/>
        </w:rPr>
        <w:t>g</w:t>
      </w:r>
      <w:r w:rsidRPr="001164CD">
        <w:rPr>
          <w:rFonts w:ascii="Arial" w:hAnsi="Arial" w:cs="Arial"/>
          <w:shd w:val="clear" w:color="auto" w:fill="FFFFFF"/>
        </w:rPr>
        <w:t xml:space="preserve"> and</w:t>
      </w:r>
      <w:r w:rsidR="00F44D02">
        <w:rPr>
          <w:rFonts w:ascii="Arial" w:hAnsi="Arial" w:cs="Arial"/>
          <w:shd w:val="clear" w:color="auto" w:fill="FFFFFF"/>
        </w:rPr>
        <w:t xml:space="preserve"> must not </w:t>
      </w:r>
      <w:r w:rsidRPr="001164CD">
        <w:rPr>
          <w:rFonts w:ascii="Arial" w:hAnsi="Arial" w:cs="Arial"/>
          <w:shd w:val="clear" w:color="auto" w:fill="FFFFFF"/>
        </w:rPr>
        <w:t>stop at</w:t>
      </w:r>
      <w:r w:rsidR="00F44D02">
        <w:rPr>
          <w:rFonts w:ascii="Arial" w:hAnsi="Arial" w:cs="Arial"/>
          <w:shd w:val="clear" w:color="auto" w:fill="FFFFFF"/>
        </w:rPr>
        <w:t xml:space="preserve"> requirement</w:t>
      </w:r>
      <w:r w:rsidRPr="001164CD">
        <w:rPr>
          <w:rFonts w:ascii="Arial" w:hAnsi="Arial" w:cs="Arial"/>
          <w:shd w:val="clear" w:color="auto" w:fill="FFFFFF"/>
        </w:rPr>
        <w:t>.</w:t>
      </w:r>
      <w:r>
        <w:rPr>
          <w:rFonts w:ascii="Arial" w:hAnsi="Arial" w:cs="Arial"/>
        </w:rPr>
        <w:t xml:space="preserve"> </w:t>
      </w:r>
      <w:r w:rsidRPr="001164CD">
        <w:rPr>
          <w:rFonts w:ascii="Arial" w:hAnsi="Arial" w:cs="Arial"/>
          <w:shd w:val="clear" w:color="auto" w:fill="FFFFFF"/>
        </w:rPr>
        <w:t xml:space="preserve">The </w:t>
      </w:r>
      <w:r w:rsidR="004002A3">
        <w:rPr>
          <w:rFonts w:ascii="Arial" w:hAnsi="Arial" w:cs="Arial"/>
          <w:shd w:val="clear" w:color="auto" w:fill="FFFFFF"/>
        </w:rPr>
        <w:t xml:space="preserve">main </w:t>
      </w:r>
      <w:r w:rsidRPr="001164CD">
        <w:rPr>
          <w:rFonts w:ascii="Arial" w:hAnsi="Arial" w:cs="Arial"/>
          <w:shd w:val="clear" w:color="auto" w:fill="FFFFFF"/>
        </w:rPr>
        <w:t>body</w:t>
      </w:r>
      <w:r w:rsidR="004002A3">
        <w:rPr>
          <w:rFonts w:ascii="Arial" w:hAnsi="Arial" w:cs="Arial"/>
          <w:shd w:val="clear" w:color="auto" w:fill="FFFFFF"/>
        </w:rPr>
        <w:t xml:space="preserve"> should maintain </w:t>
      </w:r>
      <w:r w:rsidR="009C62BF">
        <w:rPr>
          <w:rFonts w:ascii="Arial" w:hAnsi="Arial" w:cs="Arial"/>
          <w:shd w:val="clear" w:color="auto" w:fill="FFFFFF"/>
        </w:rPr>
        <w:t xml:space="preserve">right </w:t>
      </w:r>
      <w:r w:rsidRPr="001164CD">
        <w:rPr>
          <w:rFonts w:ascii="Arial" w:hAnsi="Arial" w:cs="Arial"/>
          <w:shd w:val="clear" w:color="auto" w:fill="FFFFFF"/>
        </w:rPr>
        <w:t xml:space="preserve">rules and </w:t>
      </w:r>
      <w:r w:rsidR="009C62BF">
        <w:rPr>
          <w:rFonts w:ascii="Arial" w:hAnsi="Arial" w:cs="Arial"/>
          <w:shd w:val="clear" w:color="auto" w:fill="FFFFFF"/>
        </w:rPr>
        <w:t xml:space="preserve">specialist </w:t>
      </w:r>
      <w:r w:rsidRPr="001164CD">
        <w:rPr>
          <w:rFonts w:ascii="Arial" w:hAnsi="Arial" w:cs="Arial"/>
          <w:shd w:val="clear" w:color="auto" w:fill="FFFFFF"/>
        </w:rPr>
        <w:t xml:space="preserve">standards which are to be </w:t>
      </w:r>
      <w:r w:rsidR="009C62BF">
        <w:rPr>
          <w:rFonts w:ascii="Arial" w:hAnsi="Arial" w:cs="Arial"/>
          <w:shd w:val="clear" w:color="auto" w:fill="FFFFFF"/>
        </w:rPr>
        <w:t xml:space="preserve">detected </w:t>
      </w:r>
      <w:r w:rsidRPr="001164CD">
        <w:rPr>
          <w:rFonts w:ascii="Arial" w:hAnsi="Arial" w:cs="Arial"/>
          <w:shd w:val="clear" w:color="auto" w:fill="FFFFFF"/>
        </w:rPr>
        <w:t>by the</w:t>
      </w:r>
      <w:r w:rsidR="009C62BF">
        <w:rPr>
          <w:rFonts w:ascii="Arial" w:hAnsi="Arial" w:cs="Arial"/>
          <w:shd w:val="clear" w:color="auto" w:fill="FFFFFF"/>
        </w:rPr>
        <w:t xml:space="preserve"> associates</w:t>
      </w:r>
      <w:r w:rsidRPr="001164CD">
        <w:rPr>
          <w:rFonts w:ascii="Arial" w:hAnsi="Arial" w:cs="Arial"/>
          <w:shd w:val="clear" w:color="auto" w:fill="FFFFFF"/>
        </w:rPr>
        <w:t xml:space="preserve">. The rules and </w:t>
      </w:r>
      <w:r w:rsidR="00E34654">
        <w:rPr>
          <w:rFonts w:ascii="Arial" w:hAnsi="Arial" w:cs="Arial"/>
          <w:shd w:val="clear" w:color="auto" w:fill="FFFFFF"/>
        </w:rPr>
        <w:t>regulation</w:t>
      </w:r>
      <w:r w:rsidRPr="001164CD">
        <w:rPr>
          <w:rFonts w:ascii="Arial" w:hAnsi="Arial" w:cs="Arial"/>
          <w:shd w:val="clear" w:color="auto" w:fill="FFFFFF"/>
        </w:rPr>
        <w:t xml:space="preserve"> </w:t>
      </w:r>
      <w:r w:rsidR="00E34654">
        <w:rPr>
          <w:rFonts w:ascii="Arial" w:hAnsi="Arial" w:cs="Arial"/>
          <w:shd w:val="clear" w:color="auto" w:fill="FFFFFF"/>
        </w:rPr>
        <w:t xml:space="preserve">applied </w:t>
      </w:r>
      <w:r w:rsidRPr="001164CD">
        <w:rPr>
          <w:rFonts w:ascii="Arial" w:hAnsi="Arial" w:cs="Arial"/>
          <w:shd w:val="clear" w:color="auto" w:fill="FFFFFF"/>
        </w:rPr>
        <w:t xml:space="preserve">by the </w:t>
      </w:r>
      <w:r w:rsidR="00E34654">
        <w:rPr>
          <w:rFonts w:ascii="Arial" w:hAnsi="Arial" w:cs="Arial"/>
          <w:shd w:val="clear" w:color="auto" w:fill="FFFFFF"/>
        </w:rPr>
        <w:t xml:space="preserve">main </w:t>
      </w:r>
      <w:r w:rsidRPr="001164CD">
        <w:rPr>
          <w:rFonts w:ascii="Arial" w:hAnsi="Arial" w:cs="Arial"/>
          <w:shd w:val="clear" w:color="auto" w:fill="FFFFFF"/>
        </w:rPr>
        <w:t xml:space="preserve">body </w:t>
      </w:r>
      <w:r w:rsidR="00A23E4B">
        <w:rPr>
          <w:rFonts w:ascii="Arial" w:hAnsi="Arial" w:cs="Arial"/>
          <w:shd w:val="clear" w:color="auto" w:fill="FFFFFF"/>
        </w:rPr>
        <w:t xml:space="preserve">must </w:t>
      </w:r>
      <w:r w:rsidRPr="001164CD">
        <w:rPr>
          <w:rFonts w:ascii="Arial" w:hAnsi="Arial" w:cs="Arial"/>
          <w:shd w:val="clear" w:color="auto" w:fill="FFFFFF"/>
        </w:rPr>
        <w:t xml:space="preserve">be </w:t>
      </w:r>
      <w:r w:rsidR="00A23E4B">
        <w:rPr>
          <w:rFonts w:ascii="Arial" w:hAnsi="Arial" w:cs="Arial"/>
          <w:shd w:val="clear" w:color="auto" w:fill="FFFFFF"/>
        </w:rPr>
        <w:t xml:space="preserve">planned </w:t>
      </w:r>
      <w:r w:rsidRPr="001164CD">
        <w:rPr>
          <w:rFonts w:ascii="Arial" w:hAnsi="Arial" w:cs="Arial"/>
          <w:shd w:val="clear" w:color="auto" w:fill="FFFFFF"/>
        </w:rPr>
        <w:t xml:space="preserve">for the </w:t>
      </w:r>
      <w:r w:rsidR="00A23E4B">
        <w:rPr>
          <w:rFonts w:ascii="Arial" w:hAnsi="Arial" w:cs="Arial"/>
          <w:shd w:val="clear" w:color="auto" w:fill="FFFFFF"/>
        </w:rPr>
        <w:t xml:space="preserve">advantage </w:t>
      </w:r>
      <w:r w:rsidRPr="001164CD">
        <w:rPr>
          <w:rFonts w:ascii="Arial" w:hAnsi="Arial" w:cs="Arial"/>
          <w:shd w:val="clear" w:color="auto" w:fill="FFFFFF"/>
        </w:rPr>
        <w:t xml:space="preserve">of the </w:t>
      </w:r>
      <w:r w:rsidR="00A23E4B">
        <w:rPr>
          <w:rFonts w:ascii="Arial" w:hAnsi="Arial" w:cs="Arial"/>
          <w:shd w:val="clear" w:color="auto" w:fill="FFFFFF"/>
        </w:rPr>
        <w:t xml:space="preserve">patients </w:t>
      </w:r>
      <w:r w:rsidRPr="001164CD">
        <w:rPr>
          <w:rFonts w:ascii="Arial" w:hAnsi="Arial" w:cs="Arial"/>
          <w:shd w:val="clear" w:color="auto" w:fill="FFFFFF"/>
        </w:rPr>
        <w:t xml:space="preserve">and not for the </w:t>
      </w:r>
      <w:r w:rsidR="005E08F8">
        <w:rPr>
          <w:rFonts w:ascii="Arial" w:hAnsi="Arial" w:cs="Arial"/>
          <w:shd w:val="clear" w:color="auto" w:fill="FFFFFF"/>
        </w:rPr>
        <w:t xml:space="preserve">confidential </w:t>
      </w:r>
      <w:r w:rsidRPr="001164CD">
        <w:rPr>
          <w:rFonts w:ascii="Arial" w:hAnsi="Arial" w:cs="Arial"/>
          <w:shd w:val="clear" w:color="auto" w:fill="FFFFFF"/>
        </w:rPr>
        <w:t>advantage of the</w:t>
      </w:r>
      <w:r w:rsidR="005E08F8">
        <w:rPr>
          <w:rFonts w:ascii="Arial" w:hAnsi="Arial" w:cs="Arial"/>
          <w:shd w:val="clear" w:color="auto" w:fill="FFFFFF"/>
        </w:rPr>
        <w:t xml:space="preserve"> associates</w:t>
      </w:r>
      <w:r w:rsidRPr="001164CD">
        <w:rPr>
          <w:rFonts w:ascii="Arial" w:hAnsi="Arial" w:cs="Arial"/>
          <w:shd w:val="clear" w:color="auto" w:fill="FFFFFF"/>
        </w:rPr>
        <w:t>.</w:t>
      </w:r>
      <w:r>
        <w:rPr>
          <w:rFonts w:ascii="Arial" w:hAnsi="Arial" w:cs="Arial"/>
        </w:rPr>
        <w:t xml:space="preserve">  </w:t>
      </w:r>
      <w:r w:rsidR="00FB4CE8">
        <w:rPr>
          <w:rFonts w:ascii="Arial" w:hAnsi="Arial" w:cs="Arial"/>
          <w:shd w:val="clear" w:color="auto" w:fill="FFFFFF"/>
        </w:rPr>
        <w:t xml:space="preserve">Effort </w:t>
      </w:r>
      <w:r w:rsidRPr="001164CD">
        <w:rPr>
          <w:rFonts w:ascii="Arial" w:hAnsi="Arial" w:cs="Arial"/>
          <w:shd w:val="clear" w:color="auto" w:fill="FFFFFF"/>
        </w:rPr>
        <w:t xml:space="preserve">is often </w:t>
      </w:r>
      <w:r w:rsidR="00FB4CE8">
        <w:rPr>
          <w:rFonts w:ascii="Arial" w:hAnsi="Arial" w:cs="Arial"/>
          <w:shd w:val="clear" w:color="auto" w:fill="FFFFFF"/>
        </w:rPr>
        <w:t xml:space="preserve">embarked </w:t>
      </w:r>
      <w:r w:rsidRPr="001164CD">
        <w:rPr>
          <w:rFonts w:ascii="Arial" w:hAnsi="Arial" w:cs="Arial"/>
          <w:shd w:val="clear" w:color="auto" w:fill="FFFFFF"/>
        </w:rPr>
        <w:t xml:space="preserve">to a </w:t>
      </w:r>
      <w:r w:rsidR="00FB4CE8" w:rsidRPr="001164CD">
        <w:rPr>
          <w:rFonts w:ascii="Arial" w:hAnsi="Arial" w:cs="Arial"/>
          <w:shd w:val="clear" w:color="auto" w:fill="FFFFFF"/>
        </w:rPr>
        <w:t>professio</w:t>
      </w:r>
      <w:r w:rsidR="00FB4CE8">
        <w:rPr>
          <w:rFonts w:ascii="Arial" w:hAnsi="Arial" w:cs="Arial"/>
          <w:shd w:val="clear" w:color="auto" w:fill="FFFFFF"/>
        </w:rPr>
        <w:t>n</w:t>
      </w:r>
      <w:r w:rsidRPr="001164CD">
        <w:rPr>
          <w:rFonts w:ascii="Arial" w:hAnsi="Arial" w:cs="Arial"/>
          <w:shd w:val="clear" w:color="auto" w:fill="FFFFFF"/>
        </w:rPr>
        <w:t xml:space="preserve"> </w:t>
      </w:r>
      <w:r w:rsidR="004D3086">
        <w:rPr>
          <w:rFonts w:ascii="Arial" w:hAnsi="Arial" w:cs="Arial"/>
          <w:shd w:val="clear" w:color="auto" w:fill="FFFFFF"/>
        </w:rPr>
        <w:t xml:space="preserve">and </w:t>
      </w:r>
      <w:r w:rsidRPr="001164CD">
        <w:rPr>
          <w:rFonts w:ascii="Arial" w:hAnsi="Arial" w:cs="Arial"/>
          <w:shd w:val="clear" w:color="auto" w:fill="FFFFFF"/>
        </w:rPr>
        <w:t xml:space="preserve">it should be </w:t>
      </w:r>
      <w:r w:rsidR="00712F73">
        <w:rPr>
          <w:rFonts w:ascii="Arial" w:hAnsi="Arial" w:cs="Arial"/>
          <w:shd w:val="clear" w:color="auto" w:fill="FFFFFF"/>
        </w:rPr>
        <w:t>taking</w:t>
      </w:r>
      <w:r w:rsidR="004D3086">
        <w:rPr>
          <w:rFonts w:ascii="Arial" w:hAnsi="Arial" w:cs="Arial"/>
          <w:shd w:val="clear" w:color="auto" w:fill="FFFFFF"/>
        </w:rPr>
        <w:t xml:space="preserve"> </w:t>
      </w:r>
      <w:r w:rsidRPr="001164CD">
        <w:rPr>
          <w:rFonts w:ascii="Arial" w:hAnsi="Arial" w:cs="Arial"/>
          <w:shd w:val="clear" w:color="auto" w:fill="FFFFFF"/>
        </w:rPr>
        <w:t xml:space="preserve">out </w:t>
      </w:r>
      <w:r w:rsidR="004D3086" w:rsidRPr="001164CD">
        <w:rPr>
          <w:rFonts w:ascii="Arial" w:hAnsi="Arial" w:cs="Arial"/>
          <w:shd w:val="clear" w:color="auto" w:fill="FFFFFF"/>
        </w:rPr>
        <w:t>onl</w:t>
      </w:r>
      <w:r w:rsidR="004D3086">
        <w:rPr>
          <w:rFonts w:ascii="Arial" w:hAnsi="Arial" w:cs="Arial"/>
          <w:shd w:val="clear" w:color="auto" w:fill="FFFFFF"/>
        </w:rPr>
        <w:t>y</w:t>
      </w:r>
      <w:r w:rsidRPr="001164CD">
        <w:rPr>
          <w:rFonts w:ascii="Arial" w:hAnsi="Arial" w:cs="Arial"/>
          <w:shd w:val="clear" w:color="auto" w:fill="FFFFFF"/>
        </w:rPr>
        <w:t xml:space="preserve"> by </w:t>
      </w:r>
      <w:r w:rsidR="004D3086">
        <w:rPr>
          <w:rFonts w:ascii="Arial" w:hAnsi="Arial" w:cs="Arial"/>
          <w:shd w:val="clear" w:color="auto" w:fill="FFFFFF"/>
        </w:rPr>
        <w:t xml:space="preserve">bodies </w:t>
      </w:r>
      <w:r w:rsidRPr="001164CD">
        <w:rPr>
          <w:rFonts w:ascii="Arial" w:hAnsi="Arial" w:cs="Arial"/>
          <w:shd w:val="clear" w:color="auto" w:fill="FFFFFF"/>
        </w:rPr>
        <w:t xml:space="preserve">with the </w:t>
      </w:r>
      <w:r w:rsidR="004D3086">
        <w:rPr>
          <w:rFonts w:ascii="Arial" w:hAnsi="Arial" w:cs="Arial"/>
          <w:shd w:val="clear" w:color="auto" w:fill="FFFFFF"/>
        </w:rPr>
        <w:t xml:space="preserve">necessary </w:t>
      </w:r>
      <w:r w:rsidR="004D3086" w:rsidRPr="001164CD">
        <w:rPr>
          <w:rFonts w:ascii="Arial" w:hAnsi="Arial" w:cs="Arial"/>
          <w:shd w:val="clear" w:color="auto" w:fill="FFFFFF"/>
        </w:rPr>
        <w:t>trainin</w:t>
      </w:r>
      <w:r w:rsidR="004D3086">
        <w:rPr>
          <w:rFonts w:ascii="Arial" w:hAnsi="Arial" w:cs="Arial"/>
          <w:shd w:val="clear" w:color="auto" w:fill="FFFFFF"/>
        </w:rPr>
        <w:t>g</w:t>
      </w:r>
      <w:r w:rsidRPr="001164CD">
        <w:rPr>
          <w:rFonts w:ascii="Arial" w:hAnsi="Arial" w:cs="Arial"/>
          <w:shd w:val="clear" w:color="auto" w:fill="FFFFFF"/>
        </w:rPr>
        <w:t xml:space="preserve">, </w:t>
      </w:r>
      <w:r w:rsidR="004D3086">
        <w:rPr>
          <w:rFonts w:ascii="Arial" w:hAnsi="Arial" w:cs="Arial"/>
          <w:shd w:val="clear" w:color="auto" w:fill="FFFFFF"/>
        </w:rPr>
        <w:t xml:space="preserve">values </w:t>
      </w:r>
      <w:r w:rsidRPr="001164CD">
        <w:rPr>
          <w:rFonts w:ascii="Arial" w:hAnsi="Arial" w:cs="Arial"/>
          <w:shd w:val="clear" w:color="auto" w:fill="FFFFFF"/>
        </w:rPr>
        <w:t>and</w:t>
      </w:r>
      <w:r w:rsidR="00712F73">
        <w:rPr>
          <w:rFonts w:ascii="Arial" w:hAnsi="Arial" w:cs="Arial"/>
          <w:shd w:val="clear" w:color="auto" w:fill="FFFFFF"/>
        </w:rPr>
        <w:t xml:space="preserve"> self-controls.</w:t>
      </w:r>
    </w:p>
    <w:p w14:paraId="0742BDEB" w14:textId="52273651" w:rsidR="00F00860" w:rsidRPr="00B8015A" w:rsidRDefault="000C7670" w:rsidP="001F738D">
      <w:pPr>
        <w:pStyle w:val="Heading1"/>
        <w:jc w:val="both"/>
        <w:rPr>
          <w:rFonts w:ascii="Arial" w:hAnsi="Arial" w:cs="Arial"/>
          <w:sz w:val="28"/>
          <w:szCs w:val="28"/>
        </w:rPr>
      </w:pPr>
      <w:bookmarkStart w:id="13" w:name="_Toc46928994"/>
      <w:r w:rsidRPr="00B8015A">
        <w:rPr>
          <w:rFonts w:ascii="Arial" w:hAnsi="Arial" w:cs="Arial"/>
          <w:sz w:val="28"/>
          <w:szCs w:val="28"/>
        </w:rPr>
        <w:lastRenderedPageBreak/>
        <w:t>Conclusion</w:t>
      </w:r>
      <w:bookmarkEnd w:id="13"/>
      <w:r w:rsidRPr="00B8015A">
        <w:rPr>
          <w:rFonts w:ascii="Arial" w:hAnsi="Arial" w:cs="Arial"/>
          <w:sz w:val="28"/>
          <w:szCs w:val="28"/>
        </w:rPr>
        <w:t xml:space="preserve"> </w:t>
      </w:r>
    </w:p>
    <w:p w14:paraId="2614CBED" w14:textId="048AEACF" w:rsidR="00686BF0" w:rsidRPr="006A33D5" w:rsidRDefault="00FA13E4" w:rsidP="001F738D">
      <w:pPr>
        <w:jc w:val="both"/>
        <w:rPr>
          <w:rFonts w:ascii="Arial" w:hAnsi="Arial" w:cs="Arial"/>
          <w:shd w:val="clear" w:color="auto" w:fill="FFFFFF"/>
        </w:rPr>
      </w:pPr>
      <w:r>
        <w:rPr>
          <w:rFonts w:ascii="Arial" w:hAnsi="Arial" w:cs="Arial"/>
          <w:shd w:val="clear" w:color="auto" w:fill="FFFFFF"/>
        </w:rPr>
        <w:t>From this report I have concluded that t</w:t>
      </w:r>
      <w:r w:rsidR="000C7670" w:rsidRPr="000C7670">
        <w:rPr>
          <w:rFonts w:ascii="Arial" w:hAnsi="Arial" w:cs="Arial"/>
          <w:shd w:val="clear" w:color="auto" w:fill="FFFFFF"/>
        </w:rPr>
        <w:t xml:space="preserve">here is some </w:t>
      </w:r>
      <w:r>
        <w:rPr>
          <w:rFonts w:ascii="Arial" w:hAnsi="Arial" w:cs="Arial"/>
          <w:shd w:val="clear" w:color="auto" w:fill="FFFFFF"/>
        </w:rPr>
        <w:t xml:space="preserve">indication </w:t>
      </w:r>
      <w:r w:rsidR="000C7670" w:rsidRPr="000C7670">
        <w:rPr>
          <w:rFonts w:ascii="Arial" w:hAnsi="Arial" w:cs="Arial"/>
          <w:shd w:val="clear" w:color="auto" w:fill="FFFFFF"/>
        </w:rPr>
        <w:t xml:space="preserve">that CAM </w:t>
      </w:r>
      <w:r>
        <w:rPr>
          <w:rFonts w:ascii="Arial" w:hAnsi="Arial" w:cs="Arial"/>
          <w:shd w:val="clear" w:color="auto" w:fill="FFFFFF"/>
        </w:rPr>
        <w:t xml:space="preserve">might </w:t>
      </w:r>
      <w:r w:rsidR="000C7670" w:rsidRPr="000C7670">
        <w:rPr>
          <w:rFonts w:ascii="Arial" w:hAnsi="Arial" w:cs="Arial"/>
          <w:shd w:val="clear" w:color="auto" w:fill="FFFFFF"/>
        </w:rPr>
        <w:t xml:space="preserve">work for </w:t>
      </w:r>
      <w:r>
        <w:rPr>
          <w:rFonts w:ascii="Arial" w:hAnsi="Arial" w:cs="Arial"/>
          <w:shd w:val="clear" w:color="auto" w:fill="FFFFFF"/>
        </w:rPr>
        <w:t xml:space="preserve">some states </w:t>
      </w:r>
      <w:r w:rsidR="00031D2F">
        <w:rPr>
          <w:rFonts w:ascii="Arial" w:hAnsi="Arial" w:cs="Arial"/>
          <w:shd w:val="clear" w:color="auto" w:fill="FFFFFF"/>
        </w:rPr>
        <w:t>and circumstances.</w:t>
      </w:r>
      <w:r w:rsidR="00686BF0" w:rsidRPr="00686BF0">
        <w:rPr>
          <w:rFonts w:ascii="Arial" w:hAnsi="Arial" w:cs="Arial"/>
          <w:shd w:val="clear" w:color="auto" w:fill="FFFFFF"/>
        </w:rPr>
        <w:t xml:space="preserve"> </w:t>
      </w:r>
      <w:r w:rsidR="00936F80">
        <w:rPr>
          <w:rFonts w:ascii="Arial" w:hAnsi="Arial" w:cs="Arial"/>
          <w:shd w:val="clear" w:color="auto" w:fill="FFFFFF"/>
        </w:rPr>
        <w:t>I have also found that t</w:t>
      </w:r>
      <w:r w:rsidR="00686BF0" w:rsidRPr="007D38F1">
        <w:rPr>
          <w:rFonts w:ascii="Arial" w:hAnsi="Arial" w:cs="Arial"/>
          <w:shd w:val="clear" w:color="auto" w:fill="FFFFFF"/>
        </w:rPr>
        <w:t xml:space="preserve">here is no </w:t>
      </w:r>
      <w:r w:rsidR="00686BF0">
        <w:rPr>
          <w:rFonts w:ascii="Arial" w:hAnsi="Arial" w:cs="Arial"/>
          <w:shd w:val="clear" w:color="auto" w:fill="FFFFFF"/>
        </w:rPr>
        <w:t xml:space="preserve">rule and law </w:t>
      </w:r>
      <w:r w:rsidR="00686BF0" w:rsidRPr="007D38F1">
        <w:rPr>
          <w:rFonts w:ascii="Arial" w:hAnsi="Arial" w:cs="Arial"/>
          <w:shd w:val="clear" w:color="auto" w:fill="FFFFFF"/>
        </w:rPr>
        <w:t xml:space="preserve">that </w:t>
      </w:r>
      <w:r w:rsidR="00686BF0">
        <w:rPr>
          <w:rFonts w:ascii="Arial" w:hAnsi="Arial" w:cs="Arial"/>
          <w:shd w:val="clear" w:color="auto" w:fill="FFFFFF"/>
        </w:rPr>
        <w:t xml:space="preserve">limits </w:t>
      </w:r>
      <w:r w:rsidR="00686BF0" w:rsidRPr="007D38F1">
        <w:rPr>
          <w:rFonts w:ascii="Arial" w:hAnsi="Arial" w:cs="Arial"/>
          <w:shd w:val="clear" w:color="auto" w:fill="FFFFFF"/>
        </w:rPr>
        <w:t>the practic</w:t>
      </w:r>
      <w:r w:rsidR="00686BF0">
        <w:rPr>
          <w:rFonts w:ascii="Arial" w:hAnsi="Arial" w:cs="Arial"/>
          <w:shd w:val="clear" w:color="auto" w:fill="FFFFFF"/>
        </w:rPr>
        <w:t>e</w:t>
      </w:r>
      <w:r w:rsidR="00686BF0" w:rsidRPr="007D38F1">
        <w:rPr>
          <w:rFonts w:ascii="Arial" w:hAnsi="Arial" w:cs="Arial"/>
          <w:shd w:val="clear" w:color="auto" w:fill="FFFFFF"/>
        </w:rPr>
        <w:t xml:space="preserve"> of CAM in the UK apart from the practice of chiropractic and osteopathy and limits on advertising the treatments of certain conditions such as cancer and tuberculosis. The UK government has </w:t>
      </w:r>
      <w:r w:rsidR="00686BF0">
        <w:rPr>
          <w:rFonts w:ascii="Arial" w:hAnsi="Arial" w:cs="Arial"/>
          <w:shd w:val="clear" w:color="auto" w:fill="FFFFFF"/>
        </w:rPr>
        <w:t xml:space="preserve">progressively established </w:t>
      </w:r>
      <w:r w:rsidR="00686BF0" w:rsidRPr="007D38F1">
        <w:rPr>
          <w:rFonts w:ascii="Arial" w:hAnsi="Arial" w:cs="Arial"/>
          <w:shd w:val="clear" w:color="auto" w:fill="FFFFFF"/>
        </w:rPr>
        <w:t xml:space="preserve">the </w:t>
      </w:r>
      <w:r w:rsidR="00686BF0">
        <w:rPr>
          <w:rFonts w:ascii="Arial" w:hAnsi="Arial" w:cs="Arial"/>
          <w:shd w:val="clear" w:color="auto" w:fill="FFFFFF"/>
        </w:rPr>
        <w:t xml:space="preserve">essential and demand </w:t>
      </w:r>
      <w:r w:rsidR="00686BF0" w:rsidRPr="007D38F1">
        <w:rPr>
          <w:rFonts w:ascii="Arial" w:hAnsi="Arial" w:cs="Arial"/>
          <w:shd w:val="clear" w:color="auto" w:fill="FFFFFF"/>
        </w:rPr>
        <w:t xml:space="preserve">for </w:t>
      </w:r>
      <w:r w:rsidR="00686BF0">
        <w:rPr>
          <w:rFonts w:ascii="Arial" w:hAnsi="Arial" w:cs="Arial"/>
          <w:shd w:val="clear" w:color="auto" w:fill="FFFFFF"/>
        </w:rPr>
        <w:t xml:space="preserve">complete rules and </w:t>
      </w:r>
      <w:r w:rsidR="00686BF0" w:rsidRPr="007D38F1">
        <w:rPr>
          <w:rFonts w:ascii="Arial" w:hAnsi="Arial" w:cs="Arial"/>
          <w:shd w:val="clear" w:color="auto" w:fill="FFFFFF"/>
        </w:rPr>
        <w:t>regulat</w:t>
      </w:r>
      <w:r w:rsidR="00686BF0">
        <w:rPr>
          <w:rFonts w:ascii="Arial" w:hAnsi="Arial" w:cs="Arial"/>
          <w:shd w:val="clear" w:color="auto" w:fill="FFFFFF"/>
        </w:rPr>
        <w:t>i</w:t>
      </w:r>
      <w:r w:rsidR="00686BF0" w:rsidRPr="007D38F1">
        <w:rPr>
          <w:rFonts w:ascii="Arial" w:hAnsi="Arial" w:cs="Arial"/>
          <w:shd w:val="clear" w:color="auto" w:fill="FFFFFF"/>
        </w:rPr>
        <w:t xml:space="preserve">on of CAM, </w:t>
      </w:r>
      <w:r w:rsidR="00686BF0">
        <w:rPr>
          <w:rFonts w:ascii="Arial" w:hAnsi="Arial" w:cs="Arial"/>
          <w:shd w:val="clear" w:color="auto" w:fill="FFFFFF"/>
        </w:rPr>
        <w:t xml:space="preserve">however </w:t>
      </w:r>
      <w:r w:rsidR="00686BF0" w:rsidRPr="007D38F1">
        <w:rPr>
          <w:rFonts w:ascii="Arial" w:hAnsi="Arial" w:cs="Arial"/>
          <w:shd w:val="clear" w:color="auto" w:fill="FFFFFF"/>
        </w:rPr>
        <w:t xml:space="preserve">it </w:t>
      </w:r>
      <w:r w:rsidR="00686BF0">
        <w:rPr>
          <w:rFonts w:ascii="Arial" w:hAnsi="Arial" w:cs="Arial"/>
          <w:shd w:val="clear" w:color="auto" w:fill="FFFFFF"/>
        </w:rPr>
        <w:t xml:space="preserve">deserted </w:t>
      </w:r>
      <w:r w:rsidR="00686BF0" w:rsidRPr="007D38F1">
        <w:rPr>
          <w:rFonts w:ascii="Arial" w:hAnsi="Arial" w:cs="Arial"/>
          <w:shd w:val="clear" w:color="auto" w:fill="FFFFFF"/>
        </w:rPr>
        <w:t xml:space="preserve">its </w:t>
      </w:r>
      <w:r w:rsidR="00686BF0">
        <w:rPr>
          <w:rFonts w:ascii="Arial" w:hAnsi="Arial" w:cs="Arial"/>
          <w:shd w:val="clear" w:color="auto" w:fill="FFFFFF"/>
        </w:rPr>
        <w:t xml:space="preserve">initial arrange </w:t>
      </w:r>
      <w:r w:rsidR="00686BF0" w:rsidRPr="007D38F1">
        <w:rPr>
          <w:rFonts w:ascii="Arial" w:hAnsi="Arial" w:cs="Arial"/>
          <w:shd w:val="clear" w:color="auto" w:fill="FFFFFF"/>
        </w:rPr>
        <w:t xml:space="preserve">for a </w:t>
      </w:r>
      <w:r w:rsidR="00686BF0">
        <w:rPr>
          <w:rFonts w:ascii="Arial" w:hAnsi="Arial" w:cs="Arial"/>
          <w:shd w:val="clear" w:color="auto" w:fill="FFFFFF"/>
        </w:rPr>
        <w:t xml:space="preserve">single all-embracing </w:t>
      </w:r>
      <w:r w:rsidR="00686BF0" w:rsidRPr="007D38F1">
        <w:rPr>
          <w:rFonts w:ascii="Arial" w:hAnsi="Arial" w:cs="Arial"/>
          <w:shd w:val="clear" w:color="auto" w:fill="FFFFFF"/>
        </w:rPr>
        <w:t>regulato</w:t>
      </w:r>
      <w:r w:rsidR="00686BF0">
        <w:rPr>
          <w:rFonts w:ascii="Arial" w:hAnsi="Arial" w:cs="Arial"/>
          <w:shd w:val="clear" w:color="auto" w:fill="FFFFFF"/>
        </w:rPr>
        <w:t>r</w:t>
      </w:r>
      <w:r w:rsidR="00686BF0" w:rsidRPr="007D38F1">
        <w:rPr>
          <w:rFonts w:ascii="Arial" w:hAnsi="Arial" w:cs="Arial"/>
          <w:shd w:val="clear" w:color="auto" w:fill="FFFFFF"/>
        </w:rPr>
        <w:t>y</w:t>
      </w:r>
      <w:r w:rsidR="00686BF0">
        <w:rPr>
          <w:rFonts w:ascii="Arial" w:hAnsi="Arial" w:cs="Arial"/>
          <w:shd w:val="clear" w:color="auto" w:fill="FFFFFF"/>
        </w:rPr>
        <w:t xml:space="preserve"> organisation</w:t>
      </w:r>
      <w:r w:rsidR="00686BF0" w:rsidRPr="007D38F1">
        <w:rPr>
          <w:rFonts w:ascii="Arial" w:hAnsi="Arial" w:cs="Arial"/>
          <w:shd w:val="clear" w:color="auto" w:fill="FFFFFF"/>
        </w:rPr>
        <w:t xml:space="preserve">. </w:t>
      </w:r>
      <w:r w:rsidR="00686BF0">
        <w:rPr>
          <w:rFonts w:ascii="Arial" w:hAnsi="Arial" w:cs="Arial"/>
          <w:shd w:val="clear" w:color="auto" w:fill="FFFFFF"/>
        </w:rPr>
        <w:t xml:space="preserve">Plans </w:t>
      </w:r>
      <w:r w:rsidR="00686BF0" w:rsidRPr="007D38F1">
        <w:rPr>
          <w:rFonts w:ascii="Arial" w:hAnsi="Arial" w:cs="Arial"/>
          <w:shd w:val="clear" w:color="auto" w:fill="FFFFFF"/>
        </w:rPr>
        <w:t xml:space="preserve">to </w:t>
      </w:r>
      <w:r w:rsidR="00686BF0">
        <w:rPr>
          <w:rFonts w:ascii="Arial" w:hAnsi="Arial" w:cs="Arial"/>
          <w:shd w:val="clear" w:color="auto" w:fill="FFFFFF"/>
        </w:rPr>
        <w:t xml:space="preserve">inspect </w:t>
      </w:r>
      <w:r w:rsidR="00686BF0" w:rsidRPr="007D38F1">
        <w:rPr>
          <w:rFonts w:ascii="Arial" w:hAnsi="Arial" w:cs="Arial"/>
          <w:shd w:val="clear" w:color="auto" w:fill="FFFFFF"/>
        </w:rPr>
        <w:t xml:space="preserve">and </w:t>
      </w:r>
      <w:r w:rsidR="00686BF0">
        <w:rPr>
          <w:rFonts w:ascii="Arial" w:hAnsi="Arial" w:cs="Arial"/>
          <w:shd w:val="clear" w:color="auto" w:fill="FFFFFF"/>
        </w:rPr>
        <w:t xml:space="preserve">hurry </w:t>
      </w:r>
      <w:r w:rsidR="00686BF0" w:rsidRPr="007D38F1">
        <w:rPr>
          <w:rFonts w:ascii="Arial" w:hAnsi="Arial" w:cs="Arial"/>
          <w:shd w:val="clear" w:color="auto" w:fill="FFFFFF"/>
        </w:rPr>
        <w:t xml:space="preserve">the </w:t>
      </w:r>
      <w:r w:rsidR="00686BF0">
        <w:rPr>
          <w:rFonts w:ascii="Arial" w:hAnsi="Arial" w:cs="Arial"/>
          <w:shd w:val="clear" w:color="auto" w:fill="FFFFFF"/>
        </w:rPr>
        <w:t xml:space="preserve">procedure </w:t>
      </w:r>
      <w:r w:rsidR="00686BF0" w:rsidRPr="007D38F1">
        <w:rPr>
          <w:rFonts w:ascii="Arial" w:hAnsi="Arial" w:cs="Arial"/>
          <w:shd w:val="clear" w:color="auto" w:fill="FFFFFF"/>
        </w:rPr>
        <w:t>of regulatio</w:t>
      </w:r>
      <w:r w:rsidR="00686BF0">
        <w:rPr>
          <w:rFonts w:ascii="Arial" w:hAnsi="Arial" w:cs="Arial"/>
          <w:shd w:val="clear" w:color="auto" w:fill="FFFFFF"/>
        </w:rPr>
        <w:t>n</w:t>
      </w:r>
      <w:r w:rsidR="00686BF0" w:rsidRPr="007D38F1">
        <w:rPr>
          <w:rFonts w:ascii="Arial" w:hAnsi="Arial" w:cs="Arial"/>
          <w:shd w:val="clear" w:color="auto" w:fill="FFFFFF"/>
        </w:rPr>
        <w:t xml:space="preserve"> have </w:t>
      </w:r>
      <w:r w:rsidR="00686BF0">
        <w:rPr>
          <w:rFonts w:ascii="Arial" w:hAnsi="Arial" w:cs="Arial"/>
          <w:shd w:val="clear" w:color="auto" w:fill="FFFFFF"/>
        </w:rPr>
        <w:t>built in location</w:t>
      </w:r>
      <w:r w:rsidR="00686BF0" w:rsidRPr="007D38F1">
        <w:rPr>
          <w:rFonts w:ascii="Arial" w:hAnsi="Arial" w:cs="Arial"/>
          <w:shd w:val="clear" w:color="auto" w:fill="FFFFFF"/>
        </w:rPr>
        <w:t xml:space="preserve"> a</w:t>
      </w:r>
      <w:r w:rsidR="00686BF0">
        <w:rPr>
          <w:rFonts w:ascii="Arial" w:hAnsi="Arial" w:cs="Arial"/>
          <w:shd w:val="clear" w:color="auto" w:fill="FFFFFF"/>
        </w:rPr>
        <w:t xml:space="preserve"> dominant</w:t>
      </w:r>
      <w:r w:rsidR="00686BF0" w:rsidRPr="007D38F1">
        <w:rPr>
          <w:rFonts w:ascii="Arial" w:hAnsi="Arial" w:cs="Arial"/>
          <w:shd w:val="clear" w:color="auto" w:fill="FFFFFF"/>
        </w:rPr>
        <w:t>, well-</w:t>
      </w:r>
      <w:r w:rsidR="00686BF0">
        <w:rPr>
          <w:rFonts w:ascii="Arial" w:hAnsi="Arial" w:cs="Arial"/>
          <w:shd w:val="clear" w:color="auto" w:fill="FFFFFF"/>
        </w:rPr>
        <w:t xml:space="preserve">established generous and considerate </w:t>
      </w:r>
      <w:r w:rsidR="00686BF0" w:rsidRPr="007D38F1">
        <w:rPr>
          <w:rFonts w:ascii="Arial" w:hAnsi="Arial" w:cs="Arial"/>
          <w:shd w:val="clear" w:color="auto" w:fill="FFFFFF"/>
        </w:rPr>
        <w:t xml:space="preserve">body to </w:t>
      </w:r>
      <w:r w:rsidR="00686BF0">
        <w:rPr>
          <w:rFonts w:ascii="Arial" w:hAnsi="Arial" w:cs="Arial"/>
          <w:shd w:val="clear" w:color="auto" w:fill="FFFFFF"/>
        </w:rPr>
        <w:t xml:space="preserve">simplify development </w:t>
      </w:r>
      <w:r w:rsidR="00686BF0" w:rsidRPr="007D38F1">
        <w:rPr>
          <w:rFonts w:ascii="Arial" w:hAnsi="Arial" w:cs="Arial"/>
          <w:shd w:val="clear" w:color="auto" w:fill="FFFFFF"/>
        </w:rPr>
        <w:t xml:space="preserve">for </w:t>
      </w:r>
      <w:r w:rsidR="00686BF0">
        <w:rPr>
          <w:rFonts w:ascii="Arial" w:hAnsi="Arial" w:cs="Arial"/>
          <w:shd w:val="clear" w:color="auto" w:fill="FFFFFF"/>
        </w:rPr>
        <w:t xml:space="preserve">particularised </w:t>
      </w:r>
      <w:r w:rsidR="00686BF0" w:rsidRPr="007D38F1">
        <w:rPr>
          <w:rFonts w:ascii="Arial" w:hAnsi="Arial" w:cs="Arial"/>
          <w:shd w:val="clear" w:color="auto" w:fill="FFFFFF"/>
        </w:rPr>
        <w:t>professio</w:t>
      </w:r>
      <w:r w:rsidR="00686BF0">
        <w:rPr>
          <w:rFonts w:ascii="Arial" w:hAnsi="Arial" w:cs="Arial"/>
          <w:shd w:val="clear" w:color="auto" w:fill="FFFFFF"/>
        </w:rPr>
        <w:t>n</w:t>
      </w:r>
      <w:r w:rsidR="00686BF0" w:rsidRPr="007D38F1">
        <w:rPr>
          <w:rFonts w:ascii="Arial" w:hAnsi="Arial" w:cs="Arial"/>
          <w:shd w:val="clear" w:color="auto" w:fill="FFFFFF"/>
        </w:rPr>
        <w:t xml:space="preserve">s, and a </w:t>
      </w:r>
      <w:r w:rsidR="00686BF0">
        <w:rPr>
          <w:rFonts w:ascii="Arial" w:hAnsi="Arial" w:cs="Arial"/>
          <w:shd w:val="clear" w:color="auto" w:fill="FFFFFF"/>
        </w:rPr>
        <w:t xml:space="preserve">commanding review </w:t>
      </w:r>
      <w:r w:rsidR="00686BF0" w:rsidRPr="007D38F1">
        <w:rPr>
          <w:rFonts w:ascii="Arial" w:hAnsi="Arial" w:cs="Arial"/>
          <w:shd w:val="clear" w:color="auto" w:fill="FFFFFF"/>
        </w:rPr>
        <w:t xml:space="preserve">of the </w:t>
      </w:r>
      <w:r w:rsidR="00686BF0">
        <w:rPr>
          <w:rFonts w:ascii="Arial" w:hAnsi="Arial" w:cs="Arial"/>
          <w:shd w:val="clear" w:color="auto" w:fill="FFFFFF"/>
        </w:rPr>
        <w:t xml:space="preserve">current specialised </w:t>
      </w:r>
      <w:r w:rsidR="00686BF0" w:rsidRPr="007D38F1">
        <w:rPr>
          <w:rFonts w:ascii="Arial" w:hAnsi="Arial" w:cs="Arial"/>
          <w:shd w:val="clear" w:color="auto" w:fill="FFFFFF"/>
        </w:rPr>
        <w:t xml:space="preserve">organisations. </w:t>
      </w:r>
      <w:r w:rsidR="00686BF0" w:rsidRPr="006A33D5">
        <w:rPr>
          <w:rFonts w:ascii="Arial" w:hAnsi="Arial" w:cs="Arial"/>
          <w:shd w:val="clear" w:color="auto" w:fill="FFFFFF"/>
        </w:rPr>
        <w:t>Rules and regulation is not for protects and defends the people, but this is also, consequences in recovered specialist status, category, respect and value advertising of agreement, orderliness, constancy and responsibility, better capability to negotiate with the Government and the NHS safe treatment, extensive advantages as example, protection insurance and high common values for application and on-going perform. FIM has been deeply involved in advertising best law and regulation within the different CAM therapies. They clarified that in any healthcare profession’s treatment band, the care quality, therapy and client’s security should have the greatest priority. In order to attain this, methods of law and principle need to be recognised and maintained.</w:t>
      </w:r>
    </w:p>
    <w:p w14:paraId="6DF815F5" w14:textId="06E0111A" w:rsidR="000C7670" w:rsidRPr="000C7670" w:rsidRDefault="000C7670" w:rsidP="001F738D">
      <w:pPr>
        <w:jc w:val="both"/>
        <w:rPr>
          <w:rFonts w:ascii="Arial" w:hAnsi="Arial" w:cs="Arial"/>
        </w:rPr>
      </w:pPr>
    </w:p>
    <w:p w14:paraId="14747B2E" w14:textId="53A64949" w:rsidR="00F00860" w:rsidRDefault="00F00860" w:rsidP="00F733C2">
      <w:pPr>
        <w:rPr>
          <w:rFonts w:ascii="Arial" w:hAnsi="Arial" w:cs="Arial"/>
        </w:rPr>
      </w:pPr>
    </w:p>
    <w:p w14:paraId="2D564A7D" w14:textId="62747680" w:rsidR="00F00860" w:rsidRDefault="00F00860" w:rsidP="00F733C2">
      <w:pPr>
        <w:rPr>
          <w:rFonts w:ascii="Arial" w:hAnsi="Arial" w:cs="Arial"/>
        </w:rPr>
      </w:pPr>
    </w:p>
    <w:p w14:paraId="28F2E538" w14:textId="09504B39" w:rsidR="00F00860" w:rsidRDefault="00F00860" w:rsidP="00F733C2">
      <w:pPr>
        <w:rPr>
          <w:rFonts w:ascii="Arial" w:hAnsi="Arial" w:cs="Arial"/>
        </w:rPr>
      </w:pPr>
    </w:p>
    <w:p w14:paraId="68626DD2" w14:textId="231C0043" w:rsidR="00F00860" w:rsidRDefault="00F00860" w:rsidP="00F733C2">
      <w:pPr>
        <w:rPr>
          <w:rFonts w:ascii="Arial" w:hAnsi="Arial" w:cs="Arial"/>
        </w:rPr>
      </w:pPr>
    </w:p>
    <w:p w14:paraId="0442BE32" w14:textId="0F872BF4" w:rsidR="00F00860" w:rsidRDefault="00F00860" w:rsidP="00F733C2">
      <w:pPr>
        <w:rPr>
          <w:rFonts w:ascii="Arial" w:hAnsi="Arial" w:cs="Arial"/>
        </w:rPr>
      </w:pPr>
    </w:p>
    <w:p w14:paraId="4FADF46D" w14:textId="5F86C9B2" w:rsidR="00F00860" w:rsidRDefault="00F00860" w:rsidP="00F733C2">
      <w:pPr>
        <w:rPr>
          <w:rFonts w:ascii="Arial" w:hAnsi="Arial" w:cs="Arial"/>
        </w:rPr>
      </w:pPr>
    </w:p>
    <w:p w14:paraId="50F4922C" w14:textId="51987A06" w:rsidR="00F00860" w:rsidRDefault="00F00860" w:rsidP="00F733C2">
      <w:pPr>
        <w:rPr>
          <w:rFonts w:ascii="Arial" w:hAnsi="Arial" w:cs="Arial"/>
        </w:rPr>
      </w:pPr>
    </w:p>
    <w:p w14:paraId="618E226D" w14:textId="24CB9F2B" w:rsidR="00F00860" w:rsidRDefault="00F00860" w:rsidP="00F733C2">
      <w:pPr>
        <w:rPr>
          <w:rFonts w:ascii="Arial" w:hAnsi="Arial" w:cs="Arial"/>
        </w:rPr>
      </w:pPr>
    </w:p>
    <w:p w14:paraId="32A5F9DB" w14:textId="246F1A1B" w:rsidR="00F00860" w:rsidRDefault="00F00860" w:rsidP="00F733C2">
      <w:pPr>
        <w:rPr>
          <w:rFonts w:ascii="Arial" w:hAnsi="Arial" w:cs="Arial"/>
        </w:rPr>
      </w:pPr>
    </w:p>
    <w:p w14:paraId="55494597" w14:textId="76FF8C24" w:rsidR="00F00860" w:rsidRDefault="00F00860" w:rsidP="00F733C2">
      <w:pPr>
        <w:rPr>
          <w:rFonts w:ascii="Arial" w:hAnsi="Arial" w:cs="Arial"/>
        </w:rPr>
      </w:pPr>
    </w:p>
    <w:p w14:paraId="44B03C8F" w14:textId="381020FA" w:rsidR="00F00860" w:rsidRDefault="00F00860" w:rsidP="00F733C2">
      <w:pPr>
        <w:rPr>
          <w:rFonts w:ascii="Arial" w:hAnsi="Arial" w:cs="Arial"/>
        </w:rPr>
      </w:pPr>
    </w:p>
    <w:p w14:paraId="5DCDE74B" w14:textId="3F2F053C" w:rsidR="00F00860" w:rsidRDefault="00F00860" w:rsidP="00F733C2">
      <w:pPr>
        <w:rPr>
          <w:rFonts w:ascii="Arial" w:hAnsi="Arial" w:cs="Arial"/>
        </w:rPr>
      </w:pPr>
    </w:p>
    <w:p w14:paraId="36A6D51D" w14:textId="77777777" w:rsidR="00F32FBD" w:rsidRDefault="00F32FBD" w:rsidP="00B8015A">
      <w:pPr>
        <w:pStyle w:val="Heading1"/>
        <w:rPr>
          <w:rFonts w:ascii="Arial" w:hAnsi="Arial" w:cs="Arial"/>
          <w:sz w:val="28"/>
          <w:szCs w:val="28"/>
        </w:rPr>
      </w:pPr>
      <w:bookmarkStart w:id="14" w:name="_Toc46928995"/>
    </w:p>
    <w:p w14:paraId="1EF25E14" w14:textId="0CECC6E8" w:rsidR="00F32FBD" w:rsidRDefault="00F32FBD" w:rsidP="00B8015A">
      <w:pPr>
        <w:pStyle w:val="Heading1"/>
        <w:rPr>
          <w:rFonts w:ascii="Arial" w:hAnsi="Arial" w:cs="Arial"/>
          <w:sz w:val="28"/>
          <w:szCs w:val="28"/>
        </w:rPr>
      </w:pPr>
    </w:p>
    <w:p w14:paraId="72976CF3" w14:textId="363B88BC" w:rsidR="008D03A4" w:rsidRDefault="008D03A4" w:rsidP="008D03A4"/>
    <w:p w14:paraId="24F961DA" w14:textId="0E2B9B99" w:rsidR="008D03A4" w:rsidRDefault="008D03A4" w:rsidP="008D03A4"/>
    <w:p w14:paraId="39FD0749" w14:textId="3B0D5908" w:rsidR="008D03A4" w:rsidRDefault="008D03A4" w:rsidP="008D03A4"/>
    <w:p w14:paraId="0A1D55C3" w14:textId="226FC2C1" w:rsidR="008D03A4" w:rsidRDefault="008D03A4" w:rsidP="008D03A4"/>
    <w:p w14:paraId="348F2055" w14:textId="77777777" w:rsidR="008D03A4" w:rsidRPr="008D03A4" w:rsidRDefault="008D03A4" w:rsidP="008D03A4"/>
    <w:p w14:paraId="65F95C89" w14:textId="506A7409" w:rsidR="009677D4" w:rsidRPr="00B8015A" w:rsidRDefault="00F00860" w:rsidP="00B8015A">
      <w:pPr>
        <w:pStyle w:val="Heading1"/>
        <w:rPr>
          <w:rFonts w:ascii="Arial" w:hAnsi="Arial" w:cs="Arial"/>
          <w:sz w:val="28"/>
          <w:szCs w:val="28"/>
        </w:rPr>
      </w:pPr>
      <w:r w:rsidRPr="00B8015A">
        <w:rPr>
          <w:rFonts w:ascii="Arial" w:hAnsi="Arial" w:cs="Arial"/>
          <w:sz w:val="28"/>
          <w:szCs w:val="28"/>
        </w:rPr>
        <w:t>References</w:t>
      </w:r>
      <w:bookmarkEnd w:id="14"/>
      <w:r w:rsidRPr="00B8015A">
        <w:rPr>
          <w:rFonts w:ascii="Arial" w:hAnsi="Arial" w:cs="Arial"/>
          <w:sz w:val="28"/>
          <w:szCs w:val="28"/>
        </w:rPr>
        <w:t xml:space="preserve"> </w:t>
      </w:r>
    </w:p>
    <w:p w14:paraId="48A673EA" w14:textId="77777777" w:rsidR="008D03A4" w:rsidRPr="00174B5A" w:rsidRDefault="008D03A4" w:rsidP="00174B5A">
      <w:pPr>
        <w:rPr>
          <w:rFonts w:ascii="Arial" w:hAnsi="Arial" w:cs="Arial"/>
        </w:rPr>
      </w:pPr>
      <w:bookmarkStart w:id="15" w:name="note12"/>
      <w:proofErr w:type="spellStart"/>
      <w:r w:rsidRPr="00174B5A">
        <w:rPr>
          <w:rFonts w:ascii="Arial" w:hAnsi="Arial" w:cs="Arial"/>
          <w:bdr w:val="none" w:sz="0" w:space="0" w:color="auto" w:frame="1"/>
        </w:rPr>
        <w:t>Astin</w:t>
      </w:r>
      <w:proofErr w:type="spellEnd"/>
      <w:r w:rsidRPr="00174B5A">
        <w:rPr>
          <w:rFonts w:ascii="Arial" w:hAnsi="Arial" w:cs="Arial"/>
          <w:bdr w:val="none" w:sz="0" w:space="0" w:color="auto" w:frame="1"/>
        </w:rPr>
        <w:t>, J.A. (1998)</w:t>
      </w:r>
      <w:r>
        <w:rPr>
          <w:rFonts w:ascii="Arial" w:hAnsi="Arial" w:cs="Arial"/>
          <w:bdr w:val="none" w:sz="0" w:space="0" w:color="auto" w:frame="1"/>
        </w:rPr>
        <w:t>.</w:t>
      </w:r>
      <w:r w:rsidRPr="00174B5A">
        <w:rPr>
          <w:rFonts w:ascii="Arial" w:hAnsi="Arial" w:cs="Arial"/>
          <w:bdr w:val="none" w:sz="0" w:space="0" w:color="auto" w:frame="1"/>
        </w:rPr>
        <w:t xml:space="preserve"> 'Why Patients use Alternative Medicine. Results of a National Survey'. </w:t>
      </w:r>
      <w:r w:rsidRPr="00174B5A">
        <w:rPr>
          <w:rFonts w:ascii="Arial" w:hAnsi="Arial" w:cs="Arial"/>
          <w:i/>
          <w:iCs/>
          <w:bdr w:val="none" w:sz="0" w:space="0" w:color="auto" w:frame="1"/>
        </w:rPr>
        <w:t>The Journal of the American Medical Association</w:t>
      </w:r>
      <w:r w:rsidRPr="00174B5A">
        <w:rPr>
          <w:rFonts w:ascii="Arial" w:hAnsi="Arial" w:cs="Arial"/>
          <w:bdr w:val="none" w:sz="0" w:space="0" w:color="auto" w:frame="1"/>
        </w:rPr>
        <w:t>, 279 1548-1553.</w:t>
      </w:r>
      <w:bookmarkEnd w:id="15"/>
    </w:p>
    <w:p w14:paraId="2660B4A0" w14:textId="77777777" w:rsidR="008D03A4" w:rsidRDefault="008D03A4" w:rsidP="00F07342">
      <w:pPr>
        <w:rPr>
          <w:rFonts w:ascii="Arial" w:hAnsi="Arial" w:cs="Arial"/>
        </w:rPr>
      </w:pPr>
      <w:r w:rsidRPr="00F6009C">
        <w:rPr>
          <w:rFonts w:ascii="Arial" w:hAnsi="Arial" w:cs="Arial"/>
          <w:shd w:val="clear" w:color="auto" w:fill="FFFFFF"/>
        </w:rPr>
        <w:t xml:space="preserve">Budd, S. &amp; Mills, S. (2000) </w:t>
      </w:r>
      <w:r w:rsidRPr="00F6009C">
        <w:rPr>
          <w:rFonts w:ascii="Arial" w:hAnsi="Arial" w:cs="Arial"/>
          <w:i/>
          <w:iCs/>
        </w:rPr>
        <w:t>Regulatory Prospects for Complementary and Alternative Medicine: Information Pack</w:t>
      </w:r>
      <w:r w:rsidRPr="00F6009C">
        <w:rPr>
          <w:rFonts w:ascii="Arial" w:hAnsi="Arial" w:cs="Arial"/>
          <w:shd w:val="clear" w:color="auto" w:fill="FFFFFF"/>
        </w:rPr>
        <w:t>. University of Exeter on behalf of the Department of Health</w:t>
      </w:r>
      <w:r w:rsidRPr="00F6009C">
        <w:rPr>
          <w:rFonts w:ascii="Arial" w:hAnsi="Arial" w:cs="Arial"/>
        </w:rPr>
        <w:br/>
      </w:r>
    </w:p>
    <w:p w14:paraId="54C8ADE8" w14:textId="1931CBB6" w:rsidR="008D03A4" w:rsidRPr="008D03A4" w:rsidRDefault="008D03A4" w:rsidP="00F07342">
      <w:pPr>
        <w:rPr>
          <w:rFonts w:ascii="Arial" w:hAnsi="Arial" w:cs="Arial"/>
        </w:rPr>
      </w:pPr>
      <w:r>
        <w:rPr>
          <w:rFonts w:ascii="Arial" w:hAnsi="Arial" w:cs="Arial"/>
          <w:bdr w:val="none" w:sz="0" w:space="0" w:color="auto" w:frame="1"/>
          <w:lang w:eastAsia="en-GB"/>
        </w:rPr>
        <w:t xml:space="preserve">CNHC, (2020). </w:t>
      </w:r>
      <w:hyperlink r:id="rId9" w:history="1">
        <w:r w:rsidRPr="00DC560E">
          <w:rPr>
            <w:rStyle w:val="Hyperlink"/>
            <w:rFonts w:ascii="Arial" w:hAnsi="Arial" w:cs="Arial"/>
            <w:bdr w:val="none" w:sz="0" w:space="0" w:color="auto" w:frame="1"/>
            <w:lang w:eastAsia="en-GB"/>
          </w:rPr>
          <w:t>https://www.cnhc.org.uk/sites/default/files/Downloads/CodeofConductEthicsandPerformanceNov2019.pdf</w:t>
        </w:r>
      </w:hyperlink>
      <w:r>
        <w:rPr>
          <w:rFonts w:ascii="Arial" w:hAnsi="Arial" w:cs="Arial"/>
          <w:bdr w:val="none" w:sz="0" w:space="0" w:color="auto" w:frame="1"/>
          <w:lang w:eastAsia="en-GB"/>
        </w:rPr>
        <w:t xml:space="preserve"> </w:t>
      </w:r>
    </w:p>
    <w:p w14:paraId="31C478FF" w14:textId="77777777" w:rsidR="008D03A4" w:rsidRDefault="008D03A4" w:rsidP="00550FA8">
      <w:pPr>
        <w:rPr>
          <w:rFonts w:ascii="Arial" w:hAnsi="Arial" w:cs="Arial"/>
        </w:rPr>
      </w:pPr>
      <w:r w:rsidRPr="00D84F91">
        <w:rPr>
          <w:rFonts w:ascii="Arial" w:hAnsi="Arial" w:cs="Arial"/>
        </w:rPr>
        <w:t>Department of Health</w:t>
      </w:r>
      <w:r>
        <w:rPr>
          <w:rFonts w:ascii="Arial" w:hAnsi="Arial" w:cs="Arial"/>
        </w:rPr>
        <w:t>.</w:t>
      </w:r>
      <w:r w:rsidRPr="00D84F91">
        <w:rPr>
          <w:rFonts w:ascii="Arial" w:hAnsi="Arial" w:cs="Arial"/>
        </w:rPr>
        <w:t xml:space="preserve"> </w:t>
      </w:r>
      <w:r>
        <w:rPr>
          <w:rFonts w:ascii="Arial" w:hAnsi="Arial" w:cs="Arial"/>
        </w:rPr>
        <w:t>(</w:t>
      </w:r>
      <w:r w:rsidRPr="00D84F91">
        <w:rPr>
          <w:rFonts w:ascii="Arial" w:hAnsi="Arial" w:cs="Arial"/>
        </w:rPr>
        <w:t>1998</w:t>
      </w:r>
      <w:r>
        <w:rPr>
          <w:rFonts w:ascii="Arial" w:hAnsi="Arial" w:cs="Arial"/>
        </w:rPr>
        <w:t xml:space="preserve">). </w:t>
      </w:r>
      <w:r w:rsidRPr="00554515">
        <w:rPr>
          <w:rFonts w:ascii="Arial" w:hAnsi="Arial" w:cs="Arial"/>
          <w:i/>
          <w:iCs/>
        </w:rPr>
        <w:t>The New NHS Modern and Dependable</w:t>
      </w:r>
      <w:r w:rsidRPr="00D84F91">
        <w:rPr>
          <w:rFonts w:ascii="Arial" w:hAnsi="Arial" w:cs="Arial"/>
        </w:rPr>
        <w:t>, HSC /228: LAC (98) 32, 8 December</w:t>
      </w:r>
      <w:r>
        <w:rPr>
          <w:rFonts w:ascii="Arial" w:hAnsi="Arial" w:cs="Arial"/>
        </w:rPr>
        <w:t>.</w:t>
      </w:r>
    </w:p>
    <w:p w14:paraId="59628EB3" w14:textId="77777777" w:rsidR="008D03A4" w:rsidRPr="00782E0F" w:rsidRDefault="008D03A4" w:rsidP="00782E0F">
      <w:pPr>
        <w:rPr>
          <w:rFonts w:ascii="Arial" w:hAnsi="Arial" w:cs="Arial"/>
          <w:lang w:eastAsia="en-GB"/>
        </w:rPr>
      </w:pPr>
      <w:r w:rsidRPr="00782E0F">
        <w:rPr>
          <w:rFonts w:ascii="Arial" w:hAnsi="Arial" w:cs="Arial"/>
          <w:lang w:eastAsia="en-GB"/>
        </w:rPr>
        <w:t>Dickinson DPS. Complementary therapies in medicine: the patient's perspective. Complementary Therapies in Medicine. 1995;3:</w:t>
      </w:r>
      <w:r>
        <w:rPr>
          <w:rFonts w:ascii="Arial" w:hAnsi="Arial" w:cs="Arial"/>
          <w:lang w:eastAsia="en-GB"/>
        </w:rPr>
        <w:t xml:space="preserve"> </w:t>
      </w:r>
      <w:r w:rsidRPr="00782E0F">
        <w:rPr>
          <w:rFonts w:ascii="Arial" w:hAnsi="Arial" w:cs="Arial"/>
          <w:lang w:eastAsia="en-GB"/>
        </w:rPr>
        <w:t>9–12.</w:t>
      </w:r>
    </w:p>
    <w:p w14:paraId="35094E7B" w14:textId="77777777" w:rsidR="008D03A4" w:rsidRDefault="008D03A4" w:rsidP="00550FA8">
      <w:pPr>
        <w:rPr>
          <w:rFonts w:ascii="Arial" w:hAnsi="Arial" w:cs="Arial"/>
          <w:i/>
          <w:iCs/>
        </w:rPr>
      </w:pPr>
      <w:r w:rsidRPr="00550FA8">
        <w:rPr>
          <w:rFonts w:ascii="Arial" w:hAnsi="Arial" w:cs="Arial"/>
        </w:rPr>
        <w:t>Doyle</w:t>
      </w:r>
      <w:r>
        <w:rPr>
          <w:rFonts w:ascii="Arial" w:hAnsi="Arial" w:cs="Arial"/>
        </w:rPr>
        <w:t xml:space="preserve"> </w:t>
      </w:r>
      <w:r w:rsidRPr="00550FA8">
        <w:rPr>
          <w:rFonts w:ascii="Arial" w:hAnsi="Arial" w:cs="Arial"/>
        </w:rPr>
        <w:t>D</w:t>
      </w:r>
      <w:r>
        <w:rPr>
          <w:rFonts w:ascii="Arial" w:hAnsi="Arial" w:cs="Arial"/>
        </w:rPr>
        <w:t>.</w:t>
      </w:r>
      <w:r w:rsidRPr="00550FA8">
        <w:rPr>
          <w:rFonts w:ascii="Arial" w:hAnsi="Arial" w:cs="Arial"/>
        </w:rPr>
        <w:t xml:space="preserve"> </w:t>
      </w:r>
      <w:r>
        <w:rPr>
          <w:rFonts w:ascii="Arial" w:hAnsi="Arial" w:cs="Arial"/>
        </w:rPr>
        <w:t>et al</w:t>
      </w:r>
      <w:r w:rsidRPr="00550FA8">
        <w:rPr>
          <w:rFonts w:ascii="Arial" w:hAnsi="Arial" w:cs="Arial"/>
        </w:rPr>
        <w:t xml:space="preserve"> </w:t>
      </w:r>
      <w:r>
        <w:rPr>
          <w:rFonts w:ascii="Arial" w:hAnsi="Arial" w:cs="Arial"/>
        </w:rPr>
        <w:t>(</w:t>
      </w:r>
      <w:r w:rsidRPr="00550FA8">
        <w:rPr>
          <w:rFonts w:ascii="Arial" w:hAnsi="Arial" w:cs="Arial"/>
        </w:rPr>
        <w:t>2005</w:t>
      </w:r>
      <w:r>
        <w:rPr>
          <w:rFonts w:ascii="Arial" w:hAnsi="Arial" w:cs="Arial"/>
        </w:rPr>
        <w:t xml:space="preserve">). </w:t>
      </w:r>
      <w:r w:rsidRPr="00E1480B">
        <w:rPr>
          <w:rFonts w:ascii="Arial" w:hAnsi="Arial" w:cs="Arial"/>
        </w:rPr>
        <w:t>Oxford Textbook of Palliative Medicine (3rd edition)</w:t>
      </w:r>
      <w:r>
        <w:rPr>
          <w:rFonts w:ascii="Arial" w:hAnsi="Arial" w:cs="Arial"/>
        </w:rPr>
        <w:t>,</w:t>
      </w:r>
      <w:r w:rsidRPr="00E1480B">
        <w:rPr>
          <w:rFonts w:ascii="Arial" w:hAnsi="Arial" w:cs="Arial"/>
        </w:rPr>
        <w:br/>
      </w:r>
      <w:r w:rsidRPr="00E1480B">
        <w:rPr>
          <w:rFonts w:ascii="Arial" w:hAnsi="Arial" w:cs="Arial"/>
          <w:i/>
          <w:iCs/>
        </w:rPr>
        <w:t>Oxford University Press</w:t>
      </w:r>
      <w:r>
        <w:rPr>
          <w:rFonts w:ascii="Arial" w:hAnsi="Arial" w:cs="Arial"/>
          <w:i/>
          <w:iCs/>
        </w:rPr>
        <w:t>.</w:t>
      </w:r>
    </w:p>
    <w:p w14:paraId="41149C46" w14:textId="77777777" w:rsidR="008D03A4" w:rsidRDefault="008D03A4" w:rsidP="00550FA8">
      <w:pPr>
        <w:rPr>
          <w:rFonts w:ascii="Arial" w:hAnsi="Arial" w:cs="Arial"/>
        </w:rPr>
      </w:pPr>
      <w:r w:rsidRPr="000E2A79">
        <w:rPr>
          <w:rFonts w:ascii="Arial" w:hAnsi="Arial" w:cs="Arial"/>
        </w:rPr>
        <w:t>Elsevier Science Ltd</w:t>
      </w:r>
      <w:r>
        <w:rPr>
          <w:rFonts w:ascii="Arial" w:hAnsi="Arial" w:cs="Arial"/>
          <w:color w:val="2E2E2E"/>
          <w:sz w:val="20"/>
          <w:szCs w:val="20"/>
          <w:shd w:val="clear" w:color="auto" w:fill="FFFFFF"/>
        </w:rPr>
        <w:t>, (</w:t>
      </w:r>
      <w:r w:rsidRPr="000E2A79">
        <w:rPr>
          <w:rFonts w:ascii="Arial" w:hAnsi="Arial" w:cs="Arial"/>
        </w:rPr>
        <w:t>2002</w:t>
      </w:r>
      <w:r>
        <w:rPr>
          <w:rFonts w:ascii="Arial" w:hAnsi="Arial" w:cs="Arial"/>
        </w:rPr>
        <w:t xml:space="preserve">) </w:t>
      </w:r>
      <w:hyperlink r:id="rId10" w:history="1">
        <w:r w:rsidRPr="0049116F">
          <w:rPr>
            <w:rStyle w:val="Hyperlink"/>
            <w:rFonts w:ascii="Arial" w:hAnsi="Arial" w:cs="Arial"/>
          </w:rPr>
          <w:t>https://www.sciencedirect.com/science/article/abs/pii/S0965229902905224</w:t>
        </w:r>
      </w:hyperlink>
      <w:r>
        <w:rPr>
          <w:rFonts w:ascii="Arial" w:hAnsi="Arial" w:cs="Arial"/>
        </w:rPr>
        <w:t xml:space="preserve"> accessed on 25th July 2020</w:t>
      </w:r>
    </w:p>
    <w:p w14:paraId="4EBC103B" w14:textId="77777777" w:rsidR="008D03A4" w:rsidRDefault="008D03A4" w:rsidP="00063796">
      <w:pPr>
        <w:rPr>
          <w:rFonts w:ascii="Arial" w:hAnsi="Arial" w:cs="Arial"/>
        </w:rPr>
      </w:pPr>
      <w:r w:rsidRPr="00FB73F9">
        <w:rPr>
          <w:rFonts w:ascii="Arial" w:hAnsi="Arial" w:cs="Arial"/>
          <w:shd w:val="clear" w:color="auto" w:fill="FFFFFF"/>
        </w:rPr>
        <w:t>Ernst E. (</w:t>
      </w:r>
      <w:r w:rsidRPr="00FB73F9">
        <w:rPr>
          <w:rFonts w:ascii="Arial" w:hAnsi="Arial" w:cs="Arial"/>
        </w:rPr>
        <w:t>2000)</w:t>
      </w:r>
      <w:r>
        <w:rPr>
          <w:rFonts w:ascii="Arial" w:hAnsi="Arial" w:cs="Arial"/>
        </w:rPr>
        <w:t>.</w:t>
      </w:r>
      <w:r w:rsidRPr="00FB73F9">
        <w:rPr>
          <w:rFonts w:ascii="Arial" w:hAnsi="Arial" w:cs="Arial"/>
        </w:rPr>
        <w:t xml:space="preserve"> </w:t>
      </w:r>
      <w:r w:rsidRPr="00FB73F9">
        <w:rPr>
          <w:rFonts w:ascii="Arial" w:hAnsi="Arial" w:cs="Arial"/>
          <w:shd w:val="clear" w:color="auto" w:fill="FFFFFF"/>
        </w:rPr>
        <w:t xml:space="preserve">Prevalence of use of complementary/alternative medicine: a systematic review. </w:t>
      </w:r>
      <w:r w:rsidRPr="00FB73F9">
        <w:rPr>
          <w:rStyle w:val="ref-journal"/>
          <w:rFonts w:ascii="Arial" w:hAnsi="Arial" w:cs="Arial"/>
          <w:i/>
          <w:iCs/>
          <w:color w:val="000000"/>
        </w:rPr>
        <w:t>Bull of WHO.</w:t>
      </w:r>
      <w:r w:rsidRPr="00FB73F9">
        <w:rPr>
          <w:rFonts w:ascii="Arial" w:hAnsi="Arial" w:cs="Arial"/>
          <w:i/>
          <w:iCs/>
        </w:rPr>
        <w:t xml:space="preserve"> </w:t>
      </w:r>
      <w:r w:rsidRPr="00FB73F9">
        <w:rPr>
          <w:rStyle w:val="ref-vol"/>
          <w:rFonts w:ascii="Arial" w:hAnsi="Arial" w:cs="Arial"/>
          <w:i/>
          <w:iCs/>
          <w:color w:val="000000"/>
        </w:rPr>
        <w:t>78</w:t>
      </w:r>
      <w:r w:rsidRPr="00FB73F9">
        <w:rPr>
          <w:rFonts w:ascii="Arial" w:hAnsi="Arial" w:cs="Arial"/>
        </w:rPr>
        <w:t>:252–257.</w:t>
      </w:r>
    </w:p>
    <w:p w14:paraId="1FC7895E" w14:textId="77777777" w:rsidR="008D03A4" w:rsidRPr="00782E0F" w:rsidRDefault="008D03A4" w:rsidP="00782E0F">
      <w:pPr>
        <w:rPr>
          <w:rFonts w:ascii="Arial" w:hAnsi="Arial" w:cs="Arial"/>
          <w:lang w:eastAsia="en-GB"/>
        </w:rPr>
      </w:pPr>
      <w:r w:rsidRPr="00782E0F">
        <w:rPr>
          <w:rFonts w:ascii="Arial" w:hAnsi="Arial" w:cs="Arial"/>
          <w:lang w:eastAsia="en-GB"/>
        </w:rPr>
        <w:t>Foundation for Integrated Medicine</w:t>
      </w:r>
      <w:r>
        <w:rPr>
          <w:rFonts w:ascii="Arial" w:hAnsi="Arial" w:cs="Arial"/>
          <w:lang w:eastAsia="en-GB"/>
        </w:rPr>
        <w:t>. (</w:t>
      </w:r>
      <w:r w:rsidRPr="00782E0F">
        <w:rPr>
          <w:rFonts w:ascii="Arial" w:hAnsi="Arial" w:cs="Arial"/>
          <w:lang w:eastAsia="en-GB"/>
        </w:rPr>
        <w:t>199</w:t>
      </w:r>
      <w:r>
        <w:rPr>
          <w:rFonts w:ascii="Arial" w:hAnsi="Arial" w:cs="Arial"/>
          <w:lang w:eastAsia="en-GB"/>
        </w:rPr>
        <w:t>8)</w:t>
      </w:r>
      <w:r w:rsidRPr="00782E0F">
        <w:rPr>
          <w:rFonts w:ascii="Arial" w:hAnsi="Arial" w:cs="Arial"/>
          <w:lang w:eastAsia="en-GB"/>
        </w:rPr>
        <w:t xml:space="preserve">. Integrated healthcare: </w:t>
      </w:r>
      <w:r w:rsidRPr="004A2BB9">
        <w:rPr>
          <w:rFonts w:ascii="Arial" w:hAnsi="Arial" w:cs="Arial"/>
          <w:i/>
          <w:iCs/>
          <w:lang w:eastAsia="en-GB"/>
        </w:rPr>
        <w:t>a way forward for the next five years?</w:t>
      </w:r>
      <w:r w:rsidRPr="00782E0F">
        <w:rPr>
          <w:rFonts w:ascii="Arial" w:hAnsi="Arial" w:cs="Arial"/>
          <w:lang w:eastAsia="en-GB"/>
        </w:rPr>
        <w:t xml:space="preserve"> London: FIM; </w:t>
      </w:r>
    </w:p>
    <w:p w14:paraId="44ED9E22" w14:textId="77777777" w:rsidR="008D03A4" w:rsidRDefault="008D03A4" w:rsidP="00782E0F">
      <w:pPr>
        <w:rPr>
          <w:rFonts w:ascii="Arial" w:hAnsi="Arial" w:cs="Arial"/>
          <w:lang w:eastAsia="en-GB"/>
        </w:rPr>
      </w:pPr>
      <w:r w:rsidRPr="00782E0F">
        <w:rPr>
          <w:rFonts w:ascii="Arial" w:hAnsi="Arial" w:cs="Arial"/>
          <w:lang w:eastAsia="en-GB"/>
        </w:rPr>
        <w:t>House of Lords Select Committee on Science and Technology</w:t>
      </w:r>
      <w:r>
        <w:rPr>
          <w:rFonts w:ascii="Arial" w:hAnsi="Arial" w:cs="Arial"/>
          <w:lang w:eastAsia="en-GB"/>
        </w:rPr>
        <w:t>, (2000)</w:t>
      </w:r>
      <w:r w:rsidRPr="00782E0F">
        <w:rPr>
          <w:rFonts w:ascii="Arial" w:hAnsi="Arial" w:cs="Arial"/>
          <w:lang w:eastAsia="en-GB"/>
        </w:rPr>
        <w:t xml:space="preserve">. </w:t>
      </w:r>
      <w:r w:rsidRPr="00E07766">
        <w:rPr>
          <w:rFonts w:ascii="Arial" w:hAnsi="Arial" w:cs="Arial"/>
          <w:i/>
          <w:iCs/>
          <w:lang w:eastAsia="en-GB"/>
        </w:rPr>
        <w:t>Complementary and alternative medicine:</w:t>
      </w:r>
      <w:r w:rsidRPr="00782E0F">
        <w:rPr>
          <w:rFonts w:ascii="Arial" w:hAnsi="Arial" w:cs="Arial"/>
          <w:lang w:eastAsia="en-GB"/>
        </w:rPr>
        <w:t xml:space="preserve"> session 1999-2000, 6th report. London: Stationery Office</w:t>
      </w:r>
      <w:r>
        <w:rPr>
          <w:rFonts w:ascii="Arial" w:hAnsi="Arial" w:cs="Arial"/>
          <w:lang w:eastAsia="en-GB"/>
        </w:rPr>
        <w:t>.</w:t>
      </w:r>
    </w:p>
    <w:p w14:paraId="6AD86706" w14:textId="77777777" w:rsidR="008D03A4" w:rsidRDefault="008D03A4" w:rsidP="00782E0F">
      <w:pPr>
        <w:rPr>
          <w:rFonts w:ascii="Arial" w:hAnsi="Arial" w:cs="Arial"/>
          <w:lang w:eastAsia="en-GB"/>
        </w:rPr>
      </w:pPr>
      <w:proofErr w:type="spellStart"/>
      <w:r w:rsidRPr="00782E0F">
        <w:rPr>
          <w:rFonts w:ascii="Arial" w:hAnsi="Arial" w:cs="Arial"/>
          <w:lang w:eastAsia="en-GB"/>
        </w:rPr>
        <w:t>Mills</w:t>
      </w:r>
      <w:proofErr w:type="spellEnd"/>
      <w:r w:rsidRPr="00782E0F">
        <w:rPr>
          <w:rFonts w:ascii="Arial" w:hAnsi="Arial" w:cs="Arial"/>
          <w:lang w:eastAsia="en-GB"/>
        </w:rPr>
        <w:t xml:space="preserve"> S, Budd S.</w:t>
      </w:r>
      <w:r>
        <w:rPr>
          <w:rFonts w:ascii="Arial" w:hAnsi="Arial" w:cs="Arial"/>
          <w:lang w:eastAsia="en-GB"/>
        </w:rPr>
        <w:t xml:space="preserve"> (2000)</w:t>
      </w:r>
      <w:r w:rsidRPr="00782E0F">
        <w:rPr>
          <w:rFonts w:ascii="Arial" w:hAnsi="Arial" w:cs="Arial"/>
          <w:lang w:eastAsia="en-GB"/>
        </w:rPr>
        <w:t xml:space="preserve"> Professional organisation of complementary and alternative medicine in the United Kingdom a second report to the Department of Health. Exeter</w:t>
      </w:r>
      <w:r w:rsidRPr="002C3F1A">
        <w:rPr>
          <w:rFonts w:ascii="Arial" w:hAnsi="Arial" w:cs="Arial"/>
          <w:i/>
          <w:iCs/>
          <w:lang w:eastAsia="en-GB"/>
        </w:rPr>
        <w:t xml:space="preserve">: Centre for Complementary Health Studies, </w:t>
      </w:r>
      <w:r w:rsidRPr="00782E0F">
        <w:rPr>
          <w:rFonts w:ascii="Arial" w:hAnsi="Arial" w:cs="Arial"/>
          <w:lang w:eastAsia="en-GB"/>
        </w:rPr>
        <w:t>University of Exet</w:t>
      </w:r>
      <w:r>
        <w:rPr>
          <w:rFonts w:ascii="Arial" w:hAnsi="Arial" w:cs="Arial"/>
          <w:lang w:eastAsia="en-GB"/>
        </w:rPr>
        <w:t>er.</w:t>
      </w:r>
    </w:p>
    <w:p w14:paraId="0AF547DF" w14:textId="77777777" w:rsidR="008D03A4" w:rsidRDefault="008D03A4" w:rsidP="00782E0F">
      <w:pPr>
        <w:rPr>
          <w:rFonts w:ascii="Arial" w:hAnsi="Arial" w:cs="Arial"/>
          <w:lang w:eastAsia="en-GB"/>
        </w:rPr>
      </w:pPr>
      <w:proofErr w:type="spellStart"/>
      <w:r w:rsidRPr="00782E0F">
        <w:rPr>
          <w:rFonts w:ascii="Arial" w:hAnsi="Arial" w:cs="Arial"/>
          <w:lang w:eastAsia="en-GB"/>
        </w:rPr>
        <w:t>Mills</w:t>
      </w:r>
      <w:proofErr w:type="spellEnd"/>
      <w:r w:rsidRPr="00782E0F">
        <w:rPr>
          <w:rFonts w:ascii="Arial" w:hAnsi="Arial" w:cs="Arial"/>
          <w:lang w:eastAsia="en-GB"/>
        </w:rPr>
        <w:t xml:space="preserve"> S, Peacock W</w:t>
      </w:r>
      <w:r>
        <w:rPr>
          <w:rFonts w:ascii="Arial" w:hAnsi="Arial" w:cs="Arial"/>
          <w:lang w:eastAsia="en-GB"/>
        </w:rPr>
        <w:t>. (1997).</w:t>
      </w:r>
      <w:r w:rsidRPr="00782E0F">
        <w:rPr>
          <w:rFonts w:ascii="Arial" w:hAnsi="Arial" w:cs="Arial"/>
          <w:lang w:eastAsia="en-GB"/>
        </w:rPr>
        <w:t xml:space="preserve"> Professional organisation of complementary and alternative medicine in the United Kingdom a report to the </w:t>
      </w:r>
      <w:r w:rsidRPr="005E4AFA">
        <w:rPr>
          <w:rFonts w:ascii="Arial" w:hAnsi="Arial" w:cs="Arial"/>
          <w:i/>
          <w:iCs/>
          <w:lang w:eastAsia="en-GB"/>
        </w:rPr>
        <w:t>Department of Health</w:t>
      </w:r>
      <w:r>
        <w:rPr>
          <w:rFonts w:ascii="Arial" w:hAnsi="Arial" w:cs="Arial"/>
          <w:i/>
          <w:iCs/>
          <w:lang w:eastAsia="en-GB"/>
        </w:rPr>
        <w:t xml:space="preserve"> </w:t>
      </w:r>
      <w:proofErr w:type="spellStart"/>
      <w:r>
        <w:rPr>
          <w:rFonts w:ascii="Arial" w:hAnsi="Arial" w:cs="Arial"/>
          <w:i/>
          <w:iCs/>
          <w:lang w:eastAsia="en-GB"/>
        </w:rPr>
        <w:t>exter</w:t>
      </w:r>
      <w:proofErr w:type="spellEnd"/>
      <w:r w:rsidRPr="005E4AFA">
        <w:rPr>
          <w:rFonts w:ascii="Arial" w:hAnsi="Arial" w:cs="Arial"/>
          <w:i/>
          <w:iCs/>
          <w:lang w:eastAsia="en-GB"/>
        </w:rPr>
        <w:t>.</w:t>
      </w:r>
      <w:r w:rsidRPr="00782E0F">
        <w:rPr>
          <w:rFonts w:ascii="Arial" w:hAnsi="Arial" w:cs="Arial"/>
          <w:lang w:eastAsia="en-GB"/>
        </w:rPr>
        <w:t xml:space="preserve"> Centre for Complementary Health Studies, University of Exeter</w:t>
      </w:r>
      <w:r>
        <w:rPr>
          <w:rFonts w:ascii="Arial" w:hAnsi="Arial" w:cs="Arial"/>
          <w:lang w:eastAsia="en-GB"/>
        </w:rPr>
        <w:t>.</w:t>
      </w:r>
    </w:p>
    <w:p w14:paraId="7ED2DEB2" w14:textId="77777777" w:rsidR="008D03A4" w:rsidRDefault="008D03A4" w:rsidP="00FD7837">
      <w:pPr>
        <w:rPr>
          <w:rFonts w:ascii="Arial" w:hAnsi="Arial" w:cs="Arial"/>
          <w:i/>
          <w:iCs/>
          <w:bdr w:val="none" w:sz="0" w:space="0" w:color="auto" w:frame="1"/>
        </w:rPr>
      </w:pPr>
      <w:bookmarkStart w:id="16" w:name="note5"/>
      <w:r w:rsidRPr="00FD7837">
        <w:rPr>
          <w:rFonts w:ascii="Arial" w:hAnsi="Arial" w:cs="Arial"/>
          <w:bdr w:val="none" w:sz="0" w:space="0" w:color="auto" w:frame="1"/>
        </w:rPr>
        <w:t>Mills, S. &amp; Peacock,</w:t>
      </w:r>
      <w:r>
        <w:rPr>
          <w:rFonts w:ascii="Arial" w:hAnsi="Arial" w:cs="Arial"/>
          <w:bdr w:val="none" w:sz="0" w:space="0" w:color="auto" w:frame="1"/>
        </w:rPr>
        <w:t xml:space="preserve"> </w:t>
      </w:r>
      <w:r w:rsidRPr="00FD7837">
        <w:rPr>
          <w:rFonts w:ascii="Arial" w:hAnsi="Arial" w:cs="Arial"/>
          <w:bdr w:val="none" w:sz="0" w:space="0" w:color="auto" w:frame="1"/>
        </w:rPr>
        <w:t xml:space="preserve">W. </w:t>
      </w:r>
      <w:r>
        <w:rPr>
          <w:rFonts w:ascii="Arial" w:hAnsi="Arial" w:cs="Arial"/>
          <w:bdr w:val="none" w:sz="0" w:space="0" w:color="auto" w:frame="1"/>
        </w:rPr>
        <w:t>(1997).</w:t>
      </w:r>
      <w:r w:rsidRPr="00FD7837">
        <w:rPr>
          <w:rFonts w:ascii="Arial" w:hAnsi="Arial" w:cs="Arial"/>
          <w:bdr w:val="none" w:sz="0" w:space="0" w:color="auto" w:frame="1"/>
        </w:rPr>
        <w:t xml:space="preserve"> P</w:t>
      </w:r>
      <w:r w:rsidRPr="0081592F">
        <w:rPr>
          <w:rFonts w:ascii="Arial" w:hAnsi="Arial" w:cs="Arial"/>
          <w:bdr w:val="none" w:sz="0" w:space="0" w:color="auto" w:frame="1"/>
        </w:rPr>
        <w:t xml:space="preserve">rofessional Organisation of Complementary and Alternative Medicine in the UK: </w:t>
      </w:r>
      <w:r w:rsidRPr="0081592F">
        <w:rPr>
          <w:rFonts w:ascii="Arial" w:hAnsi="Arial" w:cs="Arial"/>
          <w:i/>
          <w:iCs/>
          <w:bdr w:val="none" w:sz="0" w:space="0" w:color="auto" w:frame="1"/>
        </w:rPr>
        <w:t>A Report to the Department</w:t>
      </w:r>
      <w:r w:rsidRPr="00FD7837">
        <w:rPr>
          <w:rFonts w:ascii="Arial" w:hAnsi="Arial" w:cs="Arial"/>
          <w:i/>
          <w:iCs/>
          <w:bdr w:val="none" w:sz="0" w:space="0" w:color="auto" w:frame="1"/>
        </w:rPr>
        <w:t xml:space="preserve"> of Health University of Exeter</w:t>
      </w:r>
      <w:bookmarkEnd w:id="16"/>
      <w:r>
        <w:rPr>
          <w:rFonts w:ascii="Arial" w:hAnsi="Arial" w:cs="Arial"/>
          <w:i/>
          <w:iCs/>
          <w:bdr w:val="none" w:sz="0" w:space="0" w:color="auto" w:frame="1"/>
        </w:rPr>
        <w:t>.</w:t>
      </w:r>
    </w:p>
    <w:p w14:paraId="7AB644B4" w14:textId="77777777" w:rsidR="008D03A4" w:rsidRPr="00550FA8" w:rsidRDefault="008D03A4" w:rsidP="00550FA8">
      <w:pPr>
        <w:rPr>
          <w:rFonts w:ascii="Arial" w:hAnsi="Arial" w:cs="Arial"/>
        </w:rPr>
      </w:pPr>
      <w:proofErr w:type="spellStart"/>
      <w:r w:rsidRPr="00550FA8">
        <w:rPr>
          <w:rFonts w:ascii="Arial" w:hAnsi="Arial" w:cs="Arial"/>
        </w:rPr>
        <w:t>Molassiotis</w:t>
      </w:r>
      <w:proofErr w:type="spellEnd"/>
      <w:r>
        <w:rPr>
          <w:rFonts w:ascii="Arial" w:hAnsi="Arial" w:cs="Arial"/>
        </w:rPr>
        <w:t xml:space="preserve"> </w:t>
      </w:r>
      <w:r w:rsidRPr="00550FA8">
        <w:rPr>
          <w:rFonts w:ascii="Arial" w:hAnsi="Arial" w:cs="Arial"/>
        </w:rPr>
        <w:t>A</w:t>
      </w:r>
      <w:r>
        <w:rPr>
          <w:rFonts w:ascii="Arial" w:hAnsi="Arial" w:cs="Arial"/>
        </w:rPr>
        <w:t>.</w:t>
      </w:r>
      <w:r w:rsidRPr="00550FA8">
        <w:rPr>
          <w:rFonts w:ascii="Arial" w:hAnsi="Arial" w:cs="Arial"/>
        </w:rPr>
        <w:t xml:space="preserve"> </w:t>
      </w:r>
      <w:r>
        <w:rPr>
          <w:rFonts w:ascii="Arial" w:hAnsi="Arial" w:cs="Arial"/>
        </w:rPr>
        <w:t>et al</w:t>
      </w:r>
      <w:r w:rsidRPr="00550FA8">
        <w:rPr>
          <w:rFonts w:ascii="Arial" w:hAnsi="Arial" w:cs="Arial"/>
        </w:rPr>
        <w:t xml:space="preserve"> </w:t>
      </w:r>
      <w:r>
        <w:rPr>
          <w:rFonts w:ascii="Arial" w:hAnsi="Arial" w:cs="Arial"/>
        </w:rPr>
        <w:t>(</w:t>
      </w:r>
      <w:r w:rsidRPr="00550FA8">
        <w:rPr>
          <w:rFonts w:ascii="Arial" w:hAnsi="Arial" w:cs="Arial"/>
        </w:rPr>
        <w:t>2005</w:t>
      </w:r>
      <w:r>
        <w:rPr>
          <w:rFonts w:ascii="Arial" w:hAnsi="Arial" w:cs="Arial"/>
        </w:rPr>
        <w:t xml:space="preserve">). </w:t>
      </w:r>
      <w:r w:rsidRPr="00C30879">
        <w:rPr>
          <w:rFonts w:ascii="Arial" w:hAnsi="Arial" w:cs="Arial"/>
        </w:rPr>
        <w:t xml:space="preserve">Use of complementary and alternative medicine in cancer patients: </w:t>
      </w:r>
      <w:r>
        <w:rPr>
          <w:rFonts w:ascii="Arial" w:hAnsi="Arial" w:cs="Arial"/>
          <w:i/>
          <w:iCs/>
        </w:rPr>
        <w:t>A</w:t>
      </w:r>
      <w:r w:rsidRPr="005A7F5A">
        <w:rPr>
          <w:rFonts w:ascii="Arial" w:hAnsi="Arial" w:cs="Arial"/>
          <w:i/>
          <w:iCs/>
        </w:rPr>
        <w:t xml:space="preserve"> European survey Annals of Oncology</w:t>
      </w:r>
      <w:r w:rsidRPr="001903CD">
        <w:rPr>
          <w:rFonts w:ascii="Arial" w:hAnsi="Arial" w:cs="Arial"/>
          <w:i/>
          <w:iCs/>
        </w:rPr>
        <w:t>,</w:t>
      </w:r>
      <w:r w:rsidRPr="00550FA8">
        <w:rPr>
          <w:rFonts w:ascii="Arial" w:hAnsi="Arial" w:cs="Arial"/>
        </w:rPr>
        <w:t xml:space="preserve"> Volume 16, Issue 4</w:t>
      </w:r>
      <w:r>
        <w:rPr>
          <w:rFonts w:ascii="Arial" w:hAnsi="Arial" w:cs="Arial"/>
        </w:rPr>
        <w:t>.</w:t>
      </w:r>
    </w:p>
    <w:p w14:paraId="3D7698EA" w14:textId="77777777" w:rsidR="008D03A4" w:rsidRPr="00E4660C" w:rsidRDefault="008D03A4" w:rsidP="00FA13E4">
      <w:pPr>
        <w:rPr>
          <w:rFonts w:ascii="Arial" w:hAnsi="Arial" w:cs="Arial"/>
        </w:rPr>
      </w:pPr>
      <w:r w:rsidRPr="00E4660C">
        <w:rPr>
          <w:rFonts w:ascii="Arial" w:hAnsi="Arial" w:cs="Arial"/>
        </w:rPr>
        <w:t>Sackett</w:t>
      </w:r>
      <w:r>
        <w:rPr>
          <w:rFonts w:ascii="Arial" w:hAnsi="Arial" w:cs="Arial"/>
        </w:rPr>
        <w:t>,</w:t>
      </w:r>
      <w:r w:rsidRPr="00E4660C">
        <w:rPr>
          <w:rFonts w:ascii="Arial" w:hAnsi="Arial" w:cs="Arial"/>
        </w:rPr>
        <w:t xml:space="preserve"> D</w:t>
      </w:r>
      <w:r>
        <w:rPr>
          <w:rFonts w:ascii="Arial" w:hAnsi="Arial" w:cs="Arial"/>
        </w:rPr>
        <w:t>.</w:t>
      </w:r>
      <w:r w:rsidRPr="00E4660C">
        <w:rPr>
          <w:rFonts w:ascii="Arial" w:hAnsi="Arial" w:cs="Arial"/>
        </w:rPr>
        <w:t xml:space="preserve"> et al</w:t>
      </w:r>
      <w:r>
        <w:rPr>
          <w:rFonts w:ascii="Arial" w:hAnsi="Arial" w:cs="Arial"/>
        </w:rPr>
        <w:t>.</w:t>
      </w:r>
      <w:r w:rsidRPr="00E4660C">
        <w:rPr>
          <w:rFonts w:ascii="Arial" w:hAnsi="Arial" w:cs="Arial"/>
        </w:rPr>
        <w:t xml:space="preserve"> </w:t>
      </w:r>
      <w:r>
        <w:rPr>
          <w:rFonts w:ascii="Arial" w:hAnsi="Arial" w:cs="Arial"/>
        </w:rPr>
        <w:t>(</w:t>
      </w:r>
      <w:r w:rsidRPr="00E4660C">
        <w:rPr>
          <w:rFonts w:ascii="Arial" w:hAnsi="Arial" w:cs="Arial"/>
        </w:rPr>
        <w:t xml:space="preserve">2000). </w:t>
      </w:r>
      <w:r w:rsidRPr="00E4660C">
        <w:rPr>
          <w:rFonts w:ascii="Arial" w:hAnsi="Arial" w:cs="Arial"/>
          <w:i/>
          <w:iCs/>
        </w:rPr>
        <w:t>‘Evidence Based Medicine:</w:t>
      </w:r>
      <w:r w:rsidRPr="00E4660C">
        <w:rPr>
          <w:rFonts w:ascii="Arial" w:hAnsi="Arial" w:cs="Arial"/>
        </w:rPr>
        <w:t xml:space="preserve"> How to Practise and Teach EBM’, </w:t>
      </w:r>
    </w:p>
    <w:p w14:paraId="09D515AA" w14:textId="77777777" w:rsidR="008D03A4" w:rsidRPr="00782E0F" w:rsidRDefault="008D03A4" w:rsidP="00782E0F">
      <w:pPr>
        <w:rPr>
          <w:rFonts w:ascii="Arial" w:hAnsi="Arial" w:cs="Arial"/>
          <w:lang w:eastAsia="en-GB"/>
        </w:rPr>
      </w:pPr>
      <w:proofErr w:type="spellStart"/>
      <w:r w:rsidRPr="00782E0F">
        <w:rPr>
          <w:rFonts w:ascii="Arial" w:hAnsi="Arial" w:cs="Arial"/>
          <w:lang w:eastAsia="en-GB"/>
        </w:rPr>
        <w:t>Shifrin</w:t>
      </w:r>
      <w:proofErr w:type="spellEnd"/>
      <w:r w:rsidRPr="00782E0F">
        <w:rPr>
          <w:rFonts w:ascii="Arial" w:hAnsi="Arial" w:cs="Arial"/>
          <w:lang w:eastAsia="en-GB"/>
        </w:rPr>
        <w:t xml:space="preserve"> K.</w:t>
      </w:r>
      <w:r>
        <w:rPr>
          <w:rFonts w:ascii="Arial" w:hAnsi="Arial" w:cs="Arial"/>
          <w:lang w:eastAsia="en-GB"/>
        </w:rPr>
        <w:t xml:space="preserve"> (1998).</w:t>
      </w:r>
      <w:r w:rsidRPr="00782E0F">
        <w:rPr>
          <w:rFonts w:ascii="Arial" w:hAnsi="Arial" w:cs="Arial"/>
          <w:lang w:eastAsia="en-GB"/>
        </w:rPr>
        <w:t xml:space="preserve"> Setting standards for acupuncture training—a model for complementary medicine. </w:t>
      </w:r>
      <w:r w:rsidRPr="00AF65B8">
        <w:rPr>
          <w:rFonts w:ascii="Arial" w:hAnsi="Arial" w:cs="Arial"/>
          <w:i/>
          <w:iCs/>
          <w:lang w:eastAsia="en-GB"/>
        </w:rPr>
        <w:t>Complementary Therapies in Medicine.</w:t>
      </w:r>
      <w:r w:rsidRPr="00782E0F">
        <w:rPr>
          <w:rFonts w:ascii="Arial" w:hAnsi="Arial" w:cs="Arial"/>
          <w:lang w:eastAsia="en-GB"/>
        </w:rPr>
        <w:t xml:space="preserve"> 19931:91–95.</w:t>
      </w:r>
    </w:p>
    <w:p w14:paraId="4EACC744" w14:textId="77777777" w:rsidR="008D03A4" w:rsidRPr="00782E0F" w:rsidRDefault="008D03A4" w:rsidP="00782E0F">
      <w:pPr>
        <w:rPr>
          <w:rFonts w:ascii="Arial" w:hAnsi="Arial" w:cs="Arial"/>
          <w:lang w:eastAsia="en-GB"/>
        </w:rPr>
      </w:pPr>
      <w:r w:rsidRPr="00782E0F">
        <w:rPr>
          <w:rFonts w:ascii="Arial" w:hAnsi="Arial" w:cs="Arial"/>
          <w:lang w:eastAsia="en-GB"/>
        </w:rPr>
        <w:t xml:space="preserve">Stone J, Matthews J. </w:t>
      </w:r>
      <w:r>
        <w:rPr>
          <w:rFonts w:ascii="Arial" w:hAnsi="Arial" w:cs="Arial"/>
          <w:lang w:eastAsia="en-GB"/>
        </w:rPr>
        <w:t xml:space="preserve">(1996). </w:t>
      </w:r>
      <w:r w:rsidRPr="00A25303">
        <w:rPr>
          <w:rFonts w:ascii="Arial" w:hAnsi="Arial" w:cs="Arial"/>
          <w:i/>
          <w:iCs/>
          <w:lang w:eastAsia="en-GB"/>
        </w:rPr>
        <w:t>Complementary medicine and the law.</w:t>
      </w:r>
      <w:r w:rsidRPr="00782E0F">
        <w:rPr>
          <w:rFonts w:ascii="Arial" w:hAnsi="Arial" w:cs="Arial"/>
          <w:lang w:eastAsia="en-GB"/>
        </w:rPr>
        <w:t xml:space="preserve"> Oxford: Oxford University Press</w:t>
      </w:r>
      <w:r>
        <w:rPr>
          <w:rFonts w:ascii="Arial" w:hAnsi="Arial" w:cs="Arial"/>
          <w:lang w:eastAsia="en-GB"/>
        </w:rPr>
        <w:t>.</w:t>
      </w:r>
    </w:p>
    <w:p w14:paraId="5565517F" w14:textId="77777777" w:rsidR="008D03A4" w:rsidRPr="00A10750" w:rsidRDefault="008D03A4" w:rsidP="00A10750">
      <w:pPr>
        <w:rPr>
          <w:rFonts w:ascii="Arial" w:hAnsi="Arial" w:cs="Arial"/>
        </w:rPr>
      </w:pPr>
      <w:r w:rsidRPr="0018504D">
        <w:rPr>
          <w:rFonts w:ascii="Arial" w:hAnsi="Arial" w:cs="Arial"/>
        </w:rPr>
        <w:lastRenderedPageBreak/>
        <w:t xml:space="preserve">The General Regulatory Council for Complementary Therapists. </w:t>
      </w:r>
      <w:hyperlink r:id="rId11" w:history="1">
        <w:r w:rsidRPr="00AE2937">
          <w:rPr>
            <w:rStyle w:val="Hyperlink"/>
            <w:rFonts w:ascii="Arial" w:hAnsi="Arial" w:cs="Arial"/>
          </w:rPr>
          <w:t>http://www.grcct.org/about-us/</w:t>
        </w:r>
      </w:hyperlink>
      <w:r>
        <w:rPr>
          <w:rFonts w:ascii="Arial" w:hAnsi="Arial" w:cs="Arial"/>
        </w:rPr>
        <w:t xml:space="preserve"> </w:t>
      </w:r>
    </w:p>
    <w:p w14:paraId="2AF44E27" w14:textId="77777777" w:rsidR="008D03A4" w:rsidRPr="00782E0F" w:rsidRDefault="008D03A4" w:rsidP="00782E0F">
      <w:pPr>
        <w:rPr>
          <w:rFonts w:ascii="Arial" w:hAnsi="Arial" w:cs="Arial"/>
          <w:lang w:eastAsia="en-GB"/>
        </w:rPr>
      </w:pPr>
      <w:r w:rsidRPr="00782E0F">
        <w:rPr>
          <w:rFonts w:ascii="Arial" w:hAnsi="Arial" w:cs="Arial"/>
          <w:lang w:eastAsia="en-GB"/>
        </w:rPr>
        <w:t xml:space="preserve">Thomas K, </w:t>
      </w:r>
      <w:proofErr w:type="spellStart"/>
      <w:r w:rsidRPr="00782E0F">
        <w:rPr>
          <w:rFonts w:ascii="Arial" w:hAnsi="Arial" w:cs="Arial"/>
          <w:lang w:eastAsia="en-GB"/>
        </w:rPr>
        <w:t>Carr</w:t>
      </w:r>
      <w:proofErr w:type="spellEnd"/>
      <w:r w:rsidRPr="00782E0F">
        <w:rPr>
          <w:rFonts w:ascii="Arial" w:hAnsi="Arial" w:cs="Arial"/>
          <w:lang w:eastAsia="en-GB"/>
        </w:rPr>
        <w:t xml:space="preserve"> J, Westlake L, Williams BT. </w:t>
      </w:r>
      <w:r w:rsidRPr="002C3F1A">
        <w:rPr>
          <w:rFonts w:ascii="Arial" w:hAnsi="Arial" w:cs="Arial"/>
          <w:i/>
          <w:iCs/>
          <w:lang w:eastAsia="en-GB"/>
        </w:rPr>
        <w:t xml:space="preserve">Use of non-orthodox and conventional health care in Great Britain. </w:t>
      </w:r>
      <w:r w:rsidRPr="00782E0F">
        <w:rPr>
          <w:rFonts w:ascii="Arial" w:hAnsi="Arial" w:cs="Arial"/>
          <w:lang w:eastAsia="en-GB"/>
        </w:rPr>
        <w:t>BMJ. 1991;207–210.</w:t>
      </w:r>
    </w:p>
    <w:p w14:paraId="7966FFE9" w14:textId="77777777" w:rsidR="008D03A4" w:rsidRDefault="008D03A4" w:rsidP="00A10750">
      <w:pPr>
        <w:rPr>
          <w:rFonts w:ascii="Arial" w:hAnsi="Arial" w:cs="Arial"/>
        </w:rPr>
      </w:pPr>
      <w:proofErr w:type="spellStart"/>
      <w:r w:rsidRPr="00A10750">
        <w:rPr>
          <w:rFonts w:ascii="Arial" w:hAnsi="Arial" w:cs="Arial"/>
        </w:rPr>
        <w:t>Ventola</w:t>
      </w:r>
      <w:proofErr w:type="spellEnd"/>
      <w:r w:rsidRPr="00A10750">
        <w:rPr>
          <w:rFonts w:ascii="Arial" w:hAnsi="Arial" w:cs="Arial"/>
        </w:rPr>
        <w:t xml:space="preserve">, C.L. (2010a). Current issues regarding complementary and alternative medicine (CAM) in the United States: Part 1: The widespread use of CAM and the need for better-informed health care professionals to provide patient </w:t>
      </w:r>
      <w:proofErr w:type="spellStart"/>
      <w:r w:rsidRPr="00A10750">
        <w:rPr>
          <w:rFonts w:ascii="Arial" w:hAnsi="Arial" w:cs="Arial"/>
        </w:rPr>
        <w:t>counseling</w:t>
      </w:r>
      <w:proofErr w:type="spellEnd"/>
      <w:r w:rsidRPr="00A10750">
        <w:rPr>
          <w:rFonts w:ascii="Arial" w:hAnsi="Arial" w:cs="Arial"/>
        </w:rPr>
        <w:t xml:space="preserve">. </w:t>
      </w:r>
      <w:r w:rsidRPr="00A10750">
        <w:rPr>
          <w:rFonts w:ascii="Arial" w:hAnsi="Arial" w:cs="Arial"/>
          <w:i/>
          <w:iCs/>
        </w:rPr>
        <w:t>Pharmacy and Therapeutics, 35</w:t>
      </w:r>
      <w:r w:rsidRPr="00A10750">
        <w:rPr>
          <w:rFonts w:ascii="Arial" w:hAnsi="Arial" w:cs="Arial"/>
        </w:rPr>
        <w:t>(8), 461.</w:t>
      </w:r>
    </w:p>
    <w:p w14:paraId="7F74945D" w14:textId="77777777" w:rsidR="008D03A4" w:rsidRDefault="008D03A4" w:rsidP="0030604E">
      <w:pPr>
        <w:rPr>
          <w:rFonts w:ascii="Arial" w:hAnsi="Arial" w:cs="Arial"/>
          <w:sz w:val="32"/>
          <w:szCs w:val="32"/>
        </w:rPr>
      </w:pPr>
      <w:bookmarkStart w:id="17" w:name="note20"/>
      <w:r w:rsidRPr="0030604E">
        <w:rPr>
          <w:rFonts w:ascii="Arial" w:hAnsi="Arial" w:cs="Arial"/>
          <w:bdr w:val="none" w:sz="0" w:space="0" w:color="auto" w:frame="1"/>
        </w:rPr>
        <w:t xml:space="preserve">Vincent, C. &amp; Furnham, A. </w:t>
      </w:r>
      <w:r>
        <w:rPr>
          <w:rFonts w:ascii="Arial" w:hAnsi="Arial" w:cs="Arial"/>
          <w:bdr w:val="none" w:sz="0" w:space="0" w:color="auto" w:frame="1"/>
        </w:rPr>
        <w:t>(</w:t>
      </w:r>
      <w:r w:rsidRPr="0030604E">
        <w:rPr>
          <w:rFonts w:ascii="Arial" w:hAnsi="Arial" w:cs="Arial"/>
          <w:bdr w:val="none" w:sz="0" w:space="0" w:color="auto" w:frame="1"/>
        </w:rPr>
        <w:t>1997)</w:t>
      </w:r>
      <w:r>
        <w:rPr>
          <w:rFonts w:ascii="Arial" w:hAnsi="Arial" w:cs="Arial"/>
          <w:bdr w:val="none" w:sz="0" w:space="0" w:color="auto" w:frame="1"/>
        </w:rPr>
        <w:t>.</w:t>
      </w:r>
      <w:r w:rsidRPr="0030604E">
        <w:rPr>
          <w:rFonts w:ascii="Arial" w:hAnsi="Arial" w:cs="Arial"/>
          <w:bdr w:val="none" w:sz="0" w:space="0" w:color="auto" w:frame="1"/>
        </w:rPr>
        <w:t xml:space="preserve"> </w:t>
      </w:r>
      <w:r w:rsidRPr="0030604E">
        <w:rPr>
          <w:rFonts w:ascii="Arial" w:hAnsi="Arial" w:cs="Arial"/>
          <w:i/>
          <w:iCs/>
          <w:bdr w:val="none" w:sz="0" w:space="0" w:color="auto" w:frame="1"/>
        </w:rPr>
        <w:t>Complementary Medicine: A Research Perspective</w:t>
      </w:r>
      <w:r w:rsidRPr="0030604E">
        <w:rPr>
          <w:rFonts w:ascii="Arial" w:hAnsi="Arial" w:cs="Arial"/>
          <w:bdr w:val="none" w:sz="0" w:space="0" w:color="auto" w:frame="1"/>
        </w:rPr>
        <w:t xml:space="preserve"> 119-121. </w:t>
      </w:r>
      <w:bookmarkEnd w:id="17"/>
      <w:r w:rsidRPr="0030604E">
        <w:rPr>
          <w:rFonts w:ascii="Arial" w:hAnsi="Arial" w:cs="Arial"/>
          <w:sz w:val="32"/>
          <w:szCs w:val="32"/>
        </w:rPr>
        <w:t xml:space="preserve"> </w:t>
      </w:r>
    </w:p>
    <w:p w14:paraId="366CA467" w14:textId="66FE17BE" w:rsidR="008D03A4" w:rsidRDefault="008D03A4" w:rsidP="00550FA8">
      <w:pPr>
        <w:rPr>
          <w:rFonts w:ascii="Arial" w:hAnsi="Arial" w:cs="Arial"/>
        </w:rPr>
      </w:pPr>
      <w:proofErr w:type="spellStart"/>
      <w:r w:rsidRPr="00550FA8">
        <w:rPr>
          <w:rFonts w:ascii="Arial" w:hAnsi="Arial" w:cs="Arial"/>
        </w:rPr>
        <w:t>Werneke</w:t>
      </w:r>
      <w:proofErr w:type="spellEnd"/>
      <w:r>
        <w:rPr>
          <w:rFonts w:ascii="Arial" w:hAnsi="Arial" w:cs="Arial"/>
        </w:rPr>
        <w:t xml:space="preserve"> </w:t>
      </w:r>
      <w:r w:rsidRPr="00550FA8">
        <w:rPr>
          <w:rFonts w:ascii="Arial" w:hAnsi="Arial" w:cs="Arial"/>
        </w:rPr>
        <w:t>U</w:t>
      </w:r>
      <w:r>
        <w:rPr>
          <w:rFonts w:ascii="Arial" w:hAnsi="Arial" w:cs="Arial"/>
        </w:rPr>
        <w:t>.</w:t>
      </w:r>
      <w:r w:rsidRPr="00550FA8">
        <w:rPr>
          <w:rFonts w:ascii="Arial" w:hAnsi="Arial" w:cs="Arial"/>
        </w:rPr>
        <w:t xml:space="preserve"> </w:t>
      </w:r>
      <w:r>
        <w:rPr>
          <w:rFonts w:ascii="Arial" w:hAnsi="Arial" w:cs="Arial"/>
        </w:rPr>
        <w:t>(2004).</w:t>
      </w:r>
      <w:r w:rsidRPr="001903CD">
        <w:rPr>
          <w:rFonts w:ascii="Arial" w:hAnsi="Arial" w:cs="Arial"/>
        </w:rPr>
        <w:t xml:space="preserve"> Potential health risks of complementary alternative medicines in cancer patients</w:t>
      </w:r>
      <w:r>
        <w:rPr>
          <w:rFonts w:ascii="Arial" w:hAnsi="Arial" w:cs="Arial"/>
        </w:rPr>
        <w:t>.</w:t>
      </w:r>
      <w:r w:rsidRPr="00133CB6">
        <w:rPr>
          <w:rFonts w:ascii="Arial" w:hAnsi="Arial" w:cs="Arial"/>
        </w:rPr>
        <w:t xml:space="preserve"> </w:t>
      </w:r>
      <w:r w:rsidRPr="00133CB6">
        <w:rPr>
          <w:rFonts w:ascii="Arial" w:hAnsi="Arial" w:cs="Arial"/>
          <w:i/>
          <w:iCs/>
        </w:rPr>
        <w:t xml:space="preserve">British Journal of Cancer, </w:t>
      </w:r>
      <w:r w:rsidRPr="00133CB6">
        <w:rPr>
          <w:rFonts w:ascii="Arial" w:hAnsi="Arial" w:cs="Arial"/>
        </w:rPr>
        <w:t>Volume 90,</w:t>
      </w:r>
      <w:r w:rsidRPr="00550FA8">
        <w:rPr>
          <w:rFonts w:ascii="Arial" w:hAnsi="Arial" w:cs="Arial"/>
        </w:rPr>
        <w:t xml:space="preserve"> Issue 2</w:t>
      </w:r>
      <w:r>
        <w:rPr>
          <w:rFonts w:ascii="Arial" w:hAnsi="Arial" w:cs="Arial"/>
        </w:rPr>
        <w:t>.</w:t>
      </w:r>
    </w:p>
    <w:p w14:paraId="00EBDD90" w14:textId="77777777" w:rsidR="008D03A4" w:rsidRPr="00550FA8" w:rsidRDefault="008D03A4" w:rsidP="00550FA8">
      <w:pPr>
        <w:rPr>
          <w:rFonts w:ascii="Arial" w:hAnsi="Arial" w:cs="Arial"/>
        </w:rPr>
      </w:pPr>
      <w:r w:rsidRPr="00550FA8">
        <w:rPr>
          <w:rFonts w:ascii="Arial" w:hAnsi="Arial" w:cs="Arial"/>
        </w:rPr>
        <w:t>Wilkinson S</w:t>
      </w:r>
      <w:r>
        <w:rPr>
          <w:rFonts w:ascii="Arial" w:hAnsi="Arial" w:cs="Arial"/>
        </w:rPr>
        <w:t>.</w:t>
      </w:r>
      <w:r w:rsidRPr="00550FA8">
        <w:rPr>
          <w:rFonts w:ascii="Arial" w:hAnsi="Arial" w:cs="Arial"/>
        </w:rPr>
        <w:t xml:space="preserve"> </w:t>
      </w:r>
      <w:r>
        <w:rPr>
          <w:rFonts w:ascii="Arial" w:hAnsi="Arial" w:cs="Arial"/>
        </w:rPr>
        <w:t>et al (</w:t>
      </w:r>
      <w:r w:rsidRPr="00550FA8">
        <w:rPr>
          <w:rFonts w:ascii="Arial" w:hAnsi="Arial" w:cs="Arial"/>
        </w:rPr>
        <w:t>2008</w:t>
      </w:r>
      <w:r>
        <w:rPr>
          <w:rFonts w:ascii="Arial" w:hAnsi="Arial" w:cs="Arial"/>
        </w:rPr>
        <w:t>)</w:t>
      </w:r>
      <w:r w:rsidRPr="00550FA8">
        <w:rPr>
          <w:rFonts w:ascii="Arial" w:hAnsi="Arial" w:cs="Arial"/>
        </w:rPr>
        <w:t>.</w:t>
      </w:r>
      <w:r>
        <w:rPr>
          <w:rFonts w:ascii="Arial" w:hAnsi="Arial" w:cs="Arial"/>
        </w:rPr>
        <w:t xml:space="preserve"> </w:t>
      </w:r>
      <w:r w:rsidRPr="00827685">
        <w:rPr>
          <w:rFonts w:ascii="Arial" w:hAnsi="Arial" w:cs="Arial"/>
        </w:rPr>
        <w:t>The use of complementary therapy by men with prostate cancer in the UK</w:t>
      </w:r>
      <w:r>
        <w:rPr>
          <w:rFonts w:ascii="Arial" w:hAnsi="Arial" w:cs="Arial"/>
        </w:rPr>
        <w:t xml:space="preserve">. </w:t>
      </w:r>
      <w:r w:rsidRPr="00C30879">
        <w:rPr>
          <w:rFonts w:ascii="Arial" w:hAnsi="Arial" w:cs="Arial"/>
          <w:i/>
          <w:iCs/>
        </w:rPr>
        <w:t xml:space="preserve">European Journal of Cancer Care, </w:t>
      </w:r>
      <w:r w:rsidRPr="00550FA8">
        <w:rPr>
          <w:rFonts w:ascii="Arial" w:hAnsi="Arial" w:cs="Arial"/>
        </w:rPr>
        <w:t>Volume 17, Issue 5</w:t>
      </w:r>
      <w:r>
        <w:rPr>
          <w:rFonts w:ascii="Arial" w:hAnsi="Arial" w:cs="Arial"/>
        </w:rPr>
        <w:t>.</w:t>
      </w:r>
    </w:p>
    <w:p w14:paraId="739F7E21" w14:textId="77777777" w:rsidR="008D03A4" w:rsidRDefault="008D03A4" w:rsidP="00F07342">
      <w:pPr>
        <w:rPr>
          <w:rFonts w:ascii="Arial" w:hAnsi="Arial" w:cs="Arial"/>
          <w:bdr w:val="none" w:sz="0" w:space="0" w:color="auto" w:frame="1"/>
          <w:lang w:eastAsia="en-GB"/>
        </w:rPr>
      </w:pPr>
      <w:bookmarkStart w:id="18" w:name="note16"/>
      <w:proofErr w:type="spellStart"/>
      <w:r w:rsidRPr="00F07342">
        <w:rPr>
          <w:rFonts w:ascii="Arial" w:hAnsi="Arial" w:cs="Arial"/>
          <w:bdr w:val="none" w:sz="0" w:space="0" w:color="auto" w:frame="1"/>
          <w:lang w:eastAsia="en-GB"/>
        </w:rPr>
        <w:t>Zollman</w:t>
      </w:r>
      <w:proofErr w:type="spellEnd"/>
      <w:r w:rsidRPr="00F07342">
        <w:rPr>
          <w:rFonts w:ascii="Arial" w:hAnsi="Arial" w:cs="Arial"/>
          <w:bdr w:val="none" w:sz="0" w:space="0" w:color="auto" w:frame="1"/>
          <w:lang w:eastAsia="en-GB"/>
        </w:rPr>
        <w:t>, C. &amp; Vickers, A. (1999)</w:t>
      </w:r>
      <w:r>
        <w:rPr>
          <w:rFonts w:ascii="Arial" w:hAnsi="Arial" w:cs="Arial"/>
          <w:bdr w:val="none" w:sz="0" w:space="0" w:color="auto" w:frame="1"/>
          <w:lang w:eastAsia="en-GB"/>
        </w:rPr>
        <w:t>.</w:t>
      </w:r>
      <w:r w:rsidRPr="00F07342">
        <w:rPr>
          <w:rFonts w:ascii="Arial" w:hAnsi="Arial" w:cs="Arial"/>
          <w:bdr w:val="none" w:sz="0" w:space="0" w:color="auto" w:frame="1"/>
          <w:lang w:eastAsia="en-GB"/>
        </w:rPr>
        <w:t xml:space="preserve"> 'ABC of Complementary Medicine: Complementary Medicine &amp; the Patient'. </w:t>
      </w:r>
      <w:r w:rsidRPr="00F07342">
        <w:rPr>
          <w:rFonts w:ascii="Arial" w:hAnsi="Arial" w:cs="Arial"/>
          <w:i/>
          <w:iCs/>
          <w:bdr w:val="none" w:sz="0" w:space="0" w:color="auto" w:frame="1"/>
          <w:lang w:eastAsia="en-GB"/>
        </w:rPr>
        <w:t>British Medical Journal;</w:t>
      </w:r>
      <w:r w:rsidRPr="00F07342">
        <w:rPr>
          <w:rFonts w:ascii="Arial" w:hAnsi="Arial" w:cs="Arial"/>
          <w:bdr w:val="none" w:sz="0" w:space="0" w:color="auto" w:frame="1"/>
          <w:lang w:eastAsia="en-GB"/>
        </w:rPr>
        <w:t xml:space="preserve"> 319, 1486-1489.</w:t>
      </w:r>
      <w:bookmarkEnd w:id="18"/>
      <w:r w:rsidRPr="00F07342">
        <w:rPr>
          <w:rFonts w:ascii="Arial" w:hAnsi="Arial" w:cs="Arial"/>
          <w:color w:val="333333"/>
          <w:lang w:eastAsia="en-GB"/>
        </w:rPr>
        <w:t xml:space="preserve"> </w:t>
      </w:r>
      <w:r w:rsidRPr="00F07342">
        <w:rPr>
          <w:rFonts w:ascii="Arial" w:hAnsi="Arial" w:cs="Arial"/>
          <w:color w:val="333333"/>
          <w:lang w:eastAsia="en-GB"/>
        </w:rPr>
        <w:br/>
      </w:r>
      <w:r w:rsidRPr="00F07342">
        <w:rPr>
          <w:rFonts w:ascii="Arial" w:hAnsi="Arial" w:cs="Arial"/>
          <w:color w:val="333333"/>
          <w:lang w:eastAsia="en-GB"/>
        </w:rPr>
        <w:br/>
      </w:r>
      <w:bookmarkStart w:id="19" w:name="note17"/>
      <w:r w:rsidRPr="00F07342">
        <w:rPr>
          <w:rFonts w:ascii="Arial" w:hAnsi="Arial" w:cs="Arial"/>
          <w:bdr w:val="none" w:sz="0" w:space="0" w:color="auto" w:frame="1"/>
          <w:lang w:eastAsia="en-GB"/>
        </w:rPr>
        <w:t>Resch, K., Hill, S. &amp; Ernst, E. (1997)</w:t>
      </w:r>
      <w:r>
        <w:rPr>
          <w:rFonts w:ascii="Arial" w:hAnsi="Arial" w:cs="Arial"/>
          <w:bdr w:val="none" w:sz="0" w:space="0" w:color="auto" w:frame="1"/>
          <w:lang w:eastAsia="en-GB"/>
        </w:rPr>
        <w:t>.</w:t>
      </w:r>
      <w:r w:rsidRPr="00F07342">
        <w:rPr>
          <w:rFonts w:ascii="Arial" w:hAnsi="Arial" w:cs="Arial"/>
          <w:bdr w:val="none" w:sz="0" w:space="0" w:color="auto" w:frame="1"/>
          <w:lang w:eastAsia="en-GB"/>
        </w:rPr>
        <w:t xml:space="preserve"> 'Use of Complementary Therapies by Individuals with Arthritis'. </w:t>
      </w:r>
      <w:r w:rsidRPr="00F07342">
        <w:rPr>
          <w:rFonts w:ascii="Arial" w:hAnsi="Arial" w:cs="Arial"/>
          <w:i/>
          <w:iCs/>
          <w:bdr w:val="none" w:sz="0" w:space="0" w:color="auto" w:frame="1"/>
          <w:lang w:eastAsia="en-GB"/>
        </w:rPr>
        <w:t>Clinical Rheumatology</w:t>
      </w:r>
      <w:r w:rsidRPr="00F07342">
        <w:rPr>
          <w:rFonts w:ascii="Arial" w:hAnsi="Arial" w:cs="Arial"/>
          <w:bdr w:val="none" w:sz="0" w:space="0" w:color="auto" w:frame="1"/>
          <w:lang w:eastAsia="en-GB"/>
        </w:rPr>
        <w:t>; 16:371.5.</w:t>
      </w:r>
      <w:bookmarkEnd w:id="19"/>
    </w:p>
    <w:p w14:paraId="290D3A18" w14:textId="77777777" w:rsidR="00782E0F" w:rsidRPr="00F07342" w:rsidRDefault="00782E0F" w:rsidP="00F07342">
      <w:pPr>
        <w:rPr>
          <w:rFonts w:ascii="Arial" w:hAnsi="Arial" w:cs="Arial"/>
          <w:sz w:val="24"/>
          <w:szCs w:val="24"/>
          <w:lang w:eastAsia="en-GB"/>
        </w:rPr>
      </w:pPr>
    </w:p>
    <w:sectPr w:rsidR="00782E0F" w:rsidRPr="00F07342" w:rsidSect="009677D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D064B"/>
    <w:multiLevelType w:val="multilevel"/>
    <w:tmpl w:val="1DF49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8F7945"/>
    <w:multiLevelType w:val="multilevel"/>
    <w:tmpl w:val="44B64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5A69A7"/>
    <w:multiLevelType w:val="multilevel"/>
    <w:tmpl w:val="D81E7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192093"/>
    <w:multiLevelType w:val="hybridMultilevel"/>
    <w:tmpl w:val="D652C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D71EB4"/>
    <w:multiLevelType w:val="hybridMultilevel"/>
    <w:tmpl w:val="2C4A9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B01"/>
    <w:rsid w:val="00005CD7"/>
    <w:rsid w:val="000170DB"/>
    <w:rsid w:val="00017C4E"/>
    <w:rsid w:val="00020C31"/>
    <w:rsid w:val="000309FC"/>
    <w:rsid w:val="00031C77"/>
    <w:rsid w:val="00031D2F"/>
    <w:rsid w:val="00035891"/>
    <w:rsid w:val="000368CB"/>
    <w:rsid w:val="000372A8"/>
    <w:rsid w:val="00043863"/>
    <w:rsid w:val="00047137"/>
    <w:rsid w:val="000472BD"/>
    <w:rsid w:val="00047513"/>
    <w:rsid w:val="00050A96"/>
    <w:rsid w:val="000523E0"/>
    <w:rsid w:val="00052C8D"/>
    <w:rsid w:val="00060880"/>
    <w:rsid w:val="00063796"/>
    <w:rsid w:val="000678BD"/>
    <w:rsid w:val="00070F16"/>
    <w:rsid w:val="00073FE4"/>
    <w:rsid w:val="0007697E"/>
    <w:rsid w:val="00080555"/>
    <w:rsid w:val="000825B2"/>
    <w:rsid w:val="00082E99"/>
    <w:rsid w:val="00084A4F"/>
    <w:rsid w:val="0009055A"/>
    <w:rsid w:val="000926CD"/>
    <w:rsid w:val="000969AF"/>
    <w:rsid w:val="000A457A"/>
    <w:rsid w:val="000B4B3C"/>
    <w:rsid w:val="000C06DB"/>
    <w:rsid w:val="000C1BFD"/>
    <w:rsid w:val="000C3EF0"/>
    <w:rsid w:val="000C682E"/>
    <w:rsid w:val="000C7670"/>
    <w:rsid w:val="000D1039"/>
    <w:rsid w:val="000D15CB"/>
    <w:rsid w:val="000D23C8"/>
    <w:rsid w:val="000D41FB"/>
    <w:rsid w:val="000D4B94"/>
    <w:rsid w:val="000D55C2"/>
    <w:rsid w:val="000E2A79"/>
    <w:rsid w:val="000E45B9"/>
    <w:rsid w:val="000F052D"/>
    <w:rsid w:val="000F4115"/>
    <w:rsid w:val="00100145"/>
    <w:rsid w:val="00101510"/>
    <w:rsid w:val="00112454"/>
    <w:rsid w:val="001152E1"/>
    <w:rsid w:val="001164CD"/>
    <w:rsid w:val="001220DF"/>
    <w:rsid w:val="0012762A"/>
    <w:rsid w:val="00133CB6"/>
    <w:rsid w:val="001358AA"/>
    <w:rsid w:val="00146B2B"/>
    <w:rsid w:val="001549BD"/>
    <w:rsid w:val="001574DB"/>
    <w:rsid w:val="00157B57"/>
    <w:rsid w:val="00157F88"/>
    <w:rsid w:val="00160332"/>
    <w:rsid w:val="00162FA3"/>
    <w:rsid w:val="0016586B"/>
    <w:rsid w:val="00173AF1"/>
    <w:rsid w:val="00174B5A"/>
    <w:rsid w:val="001810B7"/>
    <w:rsid w:val="00184575"/>
    <w:rsid w:val="0018504D"/>
    <w:rsid w:val="00187C9E"/>
    <w:rsid w:val="001903CD"/>
    <w:rsid w:val="00190DEB"/>
    <w:rsid w:val="00194B0C"/>
    <w:rsid w:val="00194D33"/>
    <w:rsid w:val="001B3790"/>
    <w:rsid w:val="001B4BD6"/>
    <w:rsid w:val="001B5E2E"/>
    <w:rsid w:val="001B6F29"/>
    <w:rsid w:val="001C6281"/>
    <w:rsid w:val="001C6433"/>
    <w:rsid w:val="001C68A8"/>
    <w:rsid w:val="001D0E72"/>
    <w:rsid w:val="001D74BE"/>
    <w:rsid w:val="001F6287"/>
    <w:rsid w:val="001F738D"/>
    <w:rsid w:val="00201E40"/>
    <w:rsid w:val="00203A07"/>
    <w:rsid w:val="00206D26"/>
    <w:rsid w:val="00212730"/>
    <w:rsid w:val="00213268"/>
    <w:rsid w:val="00214125"/>
    <w:rsid w:val="00231C69"/>
    <w:rsid w:val="00231DE9"/>
    <w:rsid w:val="00233377"/>
    <w:rsid w:val="0023686E"/>
    <w:rsid w:val="002434ED"/>
    <w:rsid w:val="0024627D"/>
    <w:rsid w:val="00253BB8"/>
    <w:rsid w:val="002546E6"/>
    <w:rsid w:val="00255A85"/>
    <w:rsid w:val="00257C8A"/>
    <w:rsid w:val="0026327B"/>
    <w:rsid w:val="002676BC"/>
    <w:rsid w:val="002709DE"/>
    <w:rsid w:val="00270A58"/>
    <w:rsid w:val="002719DD"/>
    <w:rsid w:val="00274A3F"/>
    <w:rsid w:val="00277C2A"/>
    <w:rsid w:val="00281486"/>
    <w:rsid w:val="00286161"/>
    <w:rsid w:val="00292D4B"/>
    <w:rsid w:val="0029636F"/>
    <w:rsid w:val="00297996"/>
    <w:rsid w:val="002A0B74"/>
    <w:rsid w:val="002A2CE2"/>
    <w:rsid w:val="002A4DF6"/>
    <w:rsid w:val="002A70FA"/>
    <w:rsid w:val="002B17FA"/>
    <w:rsid w:val="002B7B6F"/>
    <w:rsid w:val="002C3F1A"/>
    <w:rsid w:val="002D0732"/>
    <w:rsid w:val="002D5547"/>
    <w:rsid w:val="002D5894"/>
    <w:rsid w:val="002E0A99"/>
    <w:rsid w:val="002E2743"/>
    <w:rsid w:val="002E3411"/>
    <w:rsid w:val="002E5C4C"/>
    <w:rsid w:val="002F0588"/>
    <w:rsid w:val="002F12E6"/>
    <w:rsid w:val="002F51A7"/>
    <w:rsid w:val="002F5637"/>
    <w:rsid w:val="002F7B34"/>
    <w:rsid w:val="002F7C54"/>
    <w:rsid w:val="00301FFA"/>
    <w:rsid w:val="0030287C"/>
    <w:rsid w:val="0030604E"/>
    <w:rsid w:val="003063DF"/>
    <w:rsid w:val="0031318E"/>
    <w:rsid w:val="003142BF"/>
    <w:rsid w:val="003157DA"/>
    <w:rsid w:val="003210E2"/>
    <w:rsid w:val="003232B4"/>
    <w:rsid w:val="00332ABA"/>
    <w:rsid w:val="0033512A"/>
    <w:rsid w:val="00344E0F"/>
    <w:rsid w:val="00345608"/>
    <w:rsid w:val="0034728C"/>
    <w:rsid w:val="00352BF5"/>
    <w:rsid w:val="00355DCA"/>
    <w:rsid w:val="00360BF8"/>
    <w:rsid w:val="003620A6"/>
    <w:rsid w:val="003663D3"/>
    <w:rsid w:val="00367143"/>
    <w:rsid w:val="00371DFB"/>
    <w:rsid w:val="00393EF3"/>
    <w:rsid w:val="003952CF"/>
    <w:rsid w:val="003A1162"/>
    <w:rsid w:val="003A2037"/>
    <w:rsid w:val="003A3738"/>
    <w:rsid w:val="003B0E54"/>
    <w:rsid w:val="003B5477"/>
    <w:rsid w:val="003B5ABD"/>
    <w:rsid w:val="003B6424"/>
    <w:rsid w:val="003B7C3A"/>
    <w:rsid w:val="003C062B"/>
    <w:rsid w:val="003C214F"/>
    <w:rsid w:val="003C322F"/>
    <w:rsid w:val="003C360B"/>
    <w:rsid w:val="003D06C4"/>
    <w:rsid w:val="003D0C2B"/>
    <w:rsid w:val="003E4054"/>
    <w:rsid w:val="003E5C1E"/>
    <w:rsid w:val="003E60C4"/>
    <w:rsid w:val="003F0DB6"/>
    <w:rsid w:val="003F4F87"/>
    <w:rsid w:val="003F6807"/>
    <w:rsid w:val="004002A3"/>
    <w:rsid w:val="00402873"/>
    <w:rsid w:val="00405867"/>
    <w:rsid w:val="00413CA4"/>
    <w:rsid w:val="00413E00"/>
    <w:rsid w:val="00417950"/>
    <w:rsid w:val="00421233"/>
    <w:rsid w:val="004214D7"/>
    <w:rsid w:val="00422BCE"/>
    <w:rsid w:val="00440A76"/>
    <w:rsid w:val="0044691E"/>
    <w:rsid w:val="00450DD9"/>
    <w:rsid w:val="0045595A"/>
    <w:rsid w:val="0045680A"/>
    <w:rsid w:val="00464A9C"/>
    <w:rsid w:val="004656D7"/>
    <w:rsid w:val="00466151"/>
    <w:rsid w:val="00473B9E"/>
    <w:rsid w:val="00476D90"/>
    <w:rsid w:val="0048036E"/>
    <w:rsid w:val="004845C5"/>
    <w:rsid w:val="00484FF4"/>
    <w:rsid w:val="00487466"/>
    <w:rsid w:val="00494CE1"/>
    <w:rsid w:val="0049605B"/>
    <w:rsid w:val="004A2BB9"/>
    <w:rsid w:val="004A67A9"/>
    <w:rsid w:val="004A7657"/>
    <w:rsid w:val="004B30A9"/>
    <w:rsid w:val="004B4491"/>
    <w:rsid w:val="004B592A"/>
    <w:rsid w:val="004B5DD7"/>
    <w:rsid w:val="004B7309"/>
    <w:rsid w:val="004C0A95"/>
    <w:rsid w:val="004C2698"/>
    <w:rsid w:val="004C3865"/>
    <w:rsid w:val="004C612A"/>
    <w:rsid w:val="004C7722"/>
    <w:rsid w:val="004C78DC"/>
    <w:rsid w:val="004D3086"/>
    <w:rsid w:val="004D356A"/>
    <w:rsid w:val="004E073C"/>
    <w:rsid w:val="004E2B46"/>
    <w:rsid w:val="004E3A92"/>
    <w:rsid w:val="004E5F69"/>
    <w:rsid w:val="004E6754"/>
    <w:rsid w:val="004E7F51"/>
    <w:rsid w:val="004F0BEC"/>
    <w:rsid w:val="004F6BEB"/>
    <w:rsid w:val="00507456"/>
    <w:rsid w:val="005117D1"/>
    <w:rsid w:val="00514CE2"/>
    <w:rsid w:val="005161F2"/>
    <w:rsid w:val="00524639"/>
    <w:rsid w:val="00526AC9"/>
    <w:rsid w:val="00531B4C"/>
    <w:rsid w:val="00550FA8"/>
    <w:rsid w:val="00552BE1"/>
    <w:rsid w:val="00554515"/>
    <w:rsid w:val="00556546"/>
    <w:rsid w:val="00557165"/>
    <w:rsid w:val="00565DEF"/>
    <w:rsid w:val="0057566D"/>
    <w:rsid w:val="00582E4E"/>
    <w:rsid w:val="00584D04"/>
    <w:rsid w:val="00584FD4"/>
    <w:rsid w:val="00593140"/>
    <w:rsid w:val="005951CF"/>
    <w:rsid w:val="005A0E28"/>
    <w:rsid w:val="005A4F34"/>
    <w:rsid w:val="005A7F5A"/>
    <w:rsid w:val="005C0540"/>
    <w:rsid w:val="005D2125"/>
    <w:rsid w:val="005D263F"/>
    <w:rsid w:val="005D51A8"/>
    <w:rsid w:val="005D7D63"/>
    <w:rsid w:val="005E08F8"/>
    <w:rsid w:val="005E14F5"/>
    <w:rsid w:val="005E4A4F"/>
    <w:rsid w:val="005E4AFA"/>
    <w:rsid w:val="005F0D9E"/>
    <w:rsid w:val="005F6B8B"/>
    <w:rsid w:val="00600A9B"/>
    <w:rsid w:val="00612558"/>
    <w:rsid w:val="0061458D"/>
    <w:rsid w:val="006161F2"/>
    <w:rsid w:val="0061710E"/>
    <w:rsid w:val="00621F34"/>
    <w:rsid w:val="0062315F"/>
    <w:rsid w:val="00624304"/>
    <w:rsid w:val="00624CDB"/>
    <w:rsid w:val="006319B6"/>
    <w:rsid w:val="00633FF6"/>
    <w:rsid w:val="00635C69"/>
    <w:rsid w:val="0063692C"/>
    <w:rsid w:val="00640FD2"/>
    <w:rsid w:val="00645072"/>
    <w:rsid w:val="00645EFF"/>
    <w:rsid w:val="00655E6B"/>
    <w:rsid w:val="00661320"/>
    <w:rsid w:val="006624FC"/>
    <w:rsid w:val="00666E31"/>
    <w:rsid w:val="006678D3"/>
    <w:rsid w:val="00667B24"/>
    <w:rsid w:val="00670880"/>
    <w:rsid w:val="006737DC"/>
    <w:rsid w:val="0068160A"/>
    <w:rsid w:val="00686BF0"/>
    <w:rsid w:val="006A098A"/>
    <w:rsid w:val="006A2EA8"/>
    <w:rsid w:val="006A2ECC"/>
    <w:rsid w:val="006A33D5"/>
    <w:rsid w:val="006B62AD"/>
    <w:rsid w:val="006B7768"/>
    <w:rsid w:val="006C0FBB"/>
    <w:rsid w:val="006C15B0"/>
    <w:rsid w:val="006C54B8"/>
    <w:rsid w:val="006C757F"/>
    <w:rsid w:val="006E10FE"/>
    <w:rsid w:val="006E128D"/>
    <w:rsid w:val="006E54C0"/>
    <w:rsid w:val="006E76FB"/>
    <w:rsid w:val="006F6F2D"/>
    <w:rsid w:val="00705A76"/>
    <w:rsid w:val="00712F73"/>
    <w:rsid w:val="00714A6E"/>
    <w:rsid w:val="007167E2"/>
    <w:rsid w:val="00727A72"/>
    <w:rsid w:val="00737667"/>
    <w:rsid w:val="0074203F"/>
    <w:rsid w:val="007426EB"/>
    <w:rsid w:val="007453A3"/>
    <w:rsid w:val="00750C64"/>
    <w:rsid w:val="00754217"/>
    <w:rsid w:val="00756F27"/>
    <w:rsid w:val="00756F96"/>
    <w:rsid w:val="007579A2"/>
    <w:rsid w:val="00760D6B"/>
    <w:rsid w:val="00764143"/>
    <w:rsid w:val="007672D4"/>
    <w:rsid w:val="00767A6E"/>
    <w:rsid w:val="007813C4"/>
    <w:rsid w:val="00782E0F"/>
    <w:rsid w:val="00783442"/>
    <w:rsid w:val="00794E2A"/>
    <w:rsid w:val="007A1A32"/>
    <w:rsid w:val="007A37B5"/>
    <w:rsid w:val="007A570E"/>
    <w:rsid w:val="007A5C12"/>
    <w:rsid w:val="007A66B7"/>
    <w:rsid w:val="007B6686"/>
    <w:rsid w:val="007D38F1"/>
    <w:rsid w:val="007D4DAD"/>
    <w:rsid w:val="007E19C0"/>
    <w:rsid w:val="007E40B1"/>
    <w:rsid w:val="007F677B"/>
    <w:rsid w:val="007F7D3E"/>
    <w:rsid w:val="00802A44"/>
    <w:rsid w:val="00803B1B"/>
    <w:rsid w:val="008078AC"/>
    <w:rsid w:val="00807A8C"/>
    <w:rsid w:val="0081029E"/>
    <w:rsid w:val="00813A83"/>
    <w:rsid w:val="0081592F"/>
    <w:rsid w:val="008228ED"/>
    <w:rsid w:val="00827685"/>
    <w:rsid w:val="008302BF"/>
    <w:rsid w:val="00832A09"/>
    <w:rsid w:val="008358BD"/>
    <w:rsid w:val="00840C5F"/>
    <w:rsid w:val="00841B47"/>
    <w:rsid w:val="00843A26"/>
    <w:rsid w:val="00845FE7"/>
    <w:rsid w:val="00852F99"/>
    <w:rsid w:val="008532C8"/>
    <w:rsid w:val="008541BA"/>
    <w:rsid w:val="00860E51"/>
    <w:rsid w:val="008716A3"/>
    <w:rsid w:val="00874CFD"/>
    <w:rsid w:val="00875CCD"/>
    <w:rsid w:val="00885475"/>
    <w:rsid w:val="008927C2"/>
    <w:rsid w:val="008B2670"/>
    <w:rsid w:val="008B40AB"/>
    <w:rsid w:val="008B4206"/>
    <w:rsid w:val="008B4267"/>
    <w:rsid w:val="008C57F8"/>
    <w:rsid w:val="008C71FE"/>
    <w:rsid w:val="008D03A4"/>
    <w:rsid w:val="008D1505"/>
    <w:rsid w:val="008D4ADC"/>
    <w:rsid w:val="008D7642"/>
    <w:rsid w:val="008F0024"/>
    <w:rsid w:val="008F03E5"/>
    <w:rsid w:val="008F4D5D"/>
    <w:rsid w:val="00905CCD"/>
    <w:rsid w:val="00906EA0"/>
    <w:rsid w:val="00910458"/>
    <w:rsid w:val="00922AB1"/>
    <w:rsid w:val="00934CD3"/>
    <w:rsid w:val="00936F80"/>
    <w:rsid w:val="0094179E"/>
    <w:rsid w:val="00941EBC"/>
    <w:rsid w:val="00944492"/>
    <w:rsid w:val="00952295"/>
    <w:rsid w:val="0095473A"/>
    <w:rsid w:val="00956EAD"/>
    <w:rsid w:val="009677D4"/>
    <w:rsid w:val="00967A76"/>
    <w:rsid w:val="00971A99"/>
    <w:rsid w:val="00971B14"/>
    <w:rsid w:val="00977095"/>
    <w:rsid w:val="00983437"/>
    <w:rsid w:val="009867C0"/>
    <w:rsid w:val="00990DBE"/>
    <w:rsid w:val="00993A78"/>
    <w:rsid w:val="009B245B"/>
    <w:rsid w:val="009B2B40"/>
    <w:rsid w:val="009B2D9D"/>
    <w:rsid w:val="009B5A71"/>
    <w:rsid w:val="009C0E2E"/>
    <w:rsid w:val="009C1A3D"/>
    <w:rsid w:val="009C2968"/>
    <w:rsid w:val="009C62BF"/>
    <w:rsid w:val="009D69A5"/>
    <w:rsid w:val="009E0D74"/>
    <w:rsid w:val="009E0DBC"/>
    <w:rsid w:val="009E3F2F"/>
    <w:rsid w:val="009E4702"/>
    <w:rsid w:val="009E5ADA"/>
    <w:rsid w:val="009E73EA"/>
    <w:rsid w:val="009F4342"/>
    <w:rsid w:val="009F7E28"/>
    <w:rsid w:val="00A05B2A"/>
    <w:rsid w:val="00A10750"/>
    <w:rsid w:val="00A11BDE"/>
    <w:rsid w:val="00A138D3"/>
    <w:rsid w:val="00A17B36"/>
    <w:rsid w:val="00A23E4B"/>
    <w:rsid w:val="00A25303"/>
    <w:rsid w:val="00A3064E"/>
    <w:rsid w:val="00A442FA"/>
    <w:rsid w:val="00A44F22"/>
    <w:rsid w:val="00A45421"/>
    <w:rsid w:val="00A53BE8"/>
    <w:rsid w:val="00A564EB"/>
    <w:rsid w:val="00A56BFC"/>
    <w:rsid w:val="00A60961"/>
    <w:rsid w:val="00A61313"/>
    <w:rsid w:val="00A61F0E"/>
    <w:rsid w:val="00A62862"/>
    <w:rsid w:val="00A75FD7"/>
    <w:rsid w:val="00A761DA"/>
    <w:rsid w:val="00A8217E"/>
    <w:rsid w:val="00A8240C"/>
    <w:rsid w:val="00A834F3"/>
    <w:rsid w:val="00A83C6F"/>
    <w:rsid w:val="00A9022C"/>
    <w:rsid w:val="00AA7A74"/>
    <w:rsid w:val="00AA7FBC"/>
    <w:rsid w:val="00AB084D"/>
    <w:rsid w:val="00AB0885"/>
    <w:rsid w:val="00AB6CDC"/>
    <w:rsid w:val="00AC3C95"/>
    <w:rsid w:val="00AC5C0F"/>
    <w:rsid w:val="00AD07A1"/>
    <w:rsid w:val="00AD3B82"/>
    <w:rsid w:val="00AD5A22"/>
    <w:rsid w:val="00AE13AF"/>
    <w:rsid w:val="00AE52FF"/>
    <w:rsid w:val="00AE74C3"/>
    <w:rsid w:val="00AE7D9F"/>
    <w:rsid w:val="00AF18C9"/>
    <w:rsid w:val="00AF1B41"/>
    <w:rsid w:val="00AF493D"/>
    <w:rsid w:val="00AF65B8"/>
    <w:rsid w:val="00B00273"/>
    <w:rsid w:val="00B00B71"/>
    <w:rsid w:val="00B02560"/>
    <w:rsid w:val="00B03325"/>
    <w:rsid w:val="00B03E88"/>
    <w:rsid w:val="00B046BD"/>
    <w:rsid w:val="00B218AB"/>
    <w:rsid w:val="00B25A16"/>
    <w:rsid w:val="00B27107"/>
    <w:rsid w:val="00B30052"/>
    <w:rsid w:val="00B40ACF"/>
    <w:rsid w:val="00B50633"/>
    <w:rsid w:val="00B511D0"/>
    <w:rsid w:val="00B513A7"/>
    <w:rsid w:val="00B52BD5"/>
    <w:rsid w:val="00B53980"/>
    <w:rsid w:val="00B5498E"/>
    <w:rsid w:val="00B60B01"/>
    <w:rsid w:val="00B656F5"/>
    <w:rsid w:val="00B75871"/>
    <w:rsid w:val="00B8015A"/>
    <w:rsid w:val="00B82B5A"/>
    <w:rsid w:val="00B82B76"/>
    <w:rsid w:val="00B92082"/>
    <w:rsid w:val="00B92B61"/>
    <w:rsid w:val="00B94BC5"/>
    <w:rsid w:val="00B979FD"/>
    <w:rsid w:val="00BA5B56"/>
    <w:rsid w:val="00BB2200"/>
    <w:rsid w:val="00BB3B25"/>
    <w:rsid w:val="00BC0151"/>
    <w:rsid w:val="00BC15B9"/>
    <w:rsid w:val="00BC29D6"/>
    <w:rsid w:val="00BD20BD"/>
    <w:rsid w:val="00BD7558"/>
    <w:rsid w:val="00BE108A"/>
    <w:rsid w:val="00BE3924"/>
    <w:rsid w:val="00BE5BF4"/>
    <w:rsid w:val="00BE7418"/>
    <w:rsid w:val="00BE79C4"/>
    <w:rsid w:val="00BF1060"/>
    <w:rsid w:val="00BF1BD1"/>
    <w:rsid w:val="00BF312A"/>
    <w:rsid w:val="00BF7551"/>
    <w:rsid w:val="00C014D5"/>
    <w:rsid w:val="00C0717D"/>
    <w:rsid w:val="00C076AA"/>
    <w:rsid w:val="00C1198C"/>
    <w:rsid w:val="00C13E92"/>
    <w:rsid w:val="00C14CE9"/>
    <w:rsid w:val="00C30879"/>
    <w:rsid w:val="00C30D17"/>
    <w:rsid w:val="00C41CC5"/>
    <w:rsid w:val="00C4714B"/>
    <w:rsid w:val="00C47E9F"/>
    <w:rsid w:val="00C56325"/>
    <w:rsid w:val="00C57CCA"/>
    <w:rsid w:val="00C61476"/>
    <w:rsid w:val="00C66883"/>
    <w:rsid w:val="00C73918"/>
    <w:rsid w:val="00C74D78"/>
    <w:rsid w:val="00C751B4"/>
    <w:rsid w:val="00C760C7"/>
    <w:rsid w:val="00C76C21"/>
    <w:rsid w:val="00C831D8"/>
    <w:rsid w:val="00C84590"/>
    <w:rsid w:val="00C95B35"/>
    <w:rsid w:val="00CA0738"/>
    <w:rsid w:val="00CA1E77"/>
    <w:rsid w:val="00CA2BF5"/>
    <w:rsid w:val="00CB2846"/>
    <w:rsid w:val="00CB53D1"/>
    <w:rsid w:val="00CB7899"/>
    <w:rsid w:val="00CC290E"/>
    <w:rsid w:val="00CC4296"/>
    <w:rsid w:val="00CC52B6"/>
    <w:rsid w:val="00CD2007"/>
    <w:rsid w:val="00CD7C76"/>
    <w:rsid w:val="00CE44EE"/>
    <w:rsid w:val="00CF3AAD"/>
    <w:rsid w:val="00CF69FE"/>
    <w:rsid w:val="00CF6B74"/>
    <w:rsid w:val="00D0676C"/>
    <w:rsid w:val="00D13FFA"/>
    <w:rsid w:val="00D151A0"/>
    <w:rsid w:val="00D153D1"/>
    <w:rsid w:val="00D3066F"/>
    <w:rsid w:val="00D310A1"/>
    <w:rsid w:val="00D37DBA"/>
    <w:rsid w:val="00D47D65"/>
    <w:rsid w:val="00D50391"/>
    <w:rsid w:val="00D5371E"/>
    <w:rsid w:val="00D622BB"/>
    <w:rsid w:val="00D640E8"/>
    <w:rsid w:val="00D7405E"/>
    <w:rsid w:val="00D74BAD"/>
    <w:rsid w:val="00D74BDA"/>
    <w:rsid w:val="00D76B35"/>
    <w:rsid w:val="00D84DD6"/>
    <w:rsid w:val="00D84F91"/>
    <w:rsid w:val="00D92EC0"/>
    <w:rsid w:val="00D936FF"/>
    <w:rsid w:val="00DA0A83"/>
    <w:rsid w:val="00DA11F7"/>
    <w:rsid w:val="00DC040C"/>
    <w:rsid w:val="00DC69B4"/>
    <w:rsid w:val="00DC6B57"/>
    <w:rsid w:val="00DC771F"/>
    <w:rsid w:val="00DD031B"/>
    <w:rsid w:val="00DD1788"/>
    <w:rsid w:val="00DD40B4"/>
    <w:rsid w:val="00DE2C71"/>
    <w:rsid w:val="00DE2E1A"/>
    <w:rsid w:val="00DE730E"/>
    <w:rsid w:val="00E03322"/>
    <w:rsid w:val="00E069BA"/>
    <w:rsid w:val="00E07766"/>
    <w:rsid w:val="00E103DB"/>
    <w:rsid w:val="00E1480B"/>
    <w:rsid w:val="00E245E7"/>
    <w:rsid w:val="00E314EA"/>
    <w:rsid w:val="00E31747"/>
    <w:rsid w:val="00E32370"/>
    <w:rsid w:val="00E333A9"/>
    <w:rsid w:val="00E34654"/>
    <w:rsid w:val="00E347A1"/>
    <w:rsid w:val="00E34D09"/>
    <w:rsid w:val="00E367F9"/>
    <w:rsid w:val="00E4660C"/>
    <w:rsid w:val="00E4665A"/>
    <w:rsid w:val="00E46AD5"/>
    <w:rsid w:val="00E5390C"/>
    <w:rsid w:val="00E610AE"/>
    <w:rsid w:val="00E75BE6"/>
    <w:rsid w:val="00E859E2"/>
    <w:rsid w:val="00E874DE"/>
    <w:rsid w:val="00E96DB8"/>
    <w:rsid w:val="00E9742C"/>
    <w:rsid w:val="00E974A6"/>
    <w:rsid w:val="00EA00A7"/>
    <w:rsid w:val="00EA012C"/>
    <w:rsid w:val="00EA24A2"/>
    <w:rsid w:val="00EA2EDD"/>
    <w:rsid w:val="00EA400E"/>
    <w:rsid w:val="00EB3744"/>
    <w:rsid w:val="00EB3F82"/>
    <w:rsid w:val="00EC29B4"/>
    <w:rsid w:val="00EC39B7"/>
    <w:rsid w:val="00EC42F3"/>
    <w:rsid w:val="00EC6F87"/>
    <w:rsid w:val="00ED4BB4"/>
    <w:rsid w:val="00ED4E9F"/>
    <w:rsid w:val="00EE0FEA"/>
    <w:rsid w:val="00EF1070"/>
    <w:rsid w:val="00EF4895"/>
    <w:rsid w:val="00EF500C"/>
    <w:rsid w:val="00EF57F8"/>
    <w:rsid w:val="00EF5BBA"/>
    <w:rsid w:val="00F00860"/>
    <w:rsid w:val="00F00A97"/>
    <w:rsid w:val="00F02308"/>
    <w:rsid w:val="00F04459"/>
    <w:rsid w:val="00F07342"/>
    <w:rsid w:val="00F07756"/>
    <w:rsid w:val="00F10E62"/>
    <w:rsid w:val="00F17809"/>
    <w:rsid w:val="00F237FE"/>
    <w:rsid w:val="00F32FBD"/>
    <w:rsid w:val="00F33F56"/>
    <w:rsid w:val="00F34A5C"/>
    <w:rsid w:val="00F44D02"/>
    <w:rsid w:val="00F54E73"/>
    <w:rsid w:val="00F6009C"/>
    <w:rsid w:val="00F64E40"/>
    <w:rsid w:val="00F668DA"/>
    <w:rsid w:val="00F670FE"/>
    <w:rsid w:val="00F7027B"/>
    <w:rsid w:val="00F733C2"/>
    <w:rsid w:val="00F744E2"/>
    <w:rsid w:val="00F8068F"/>
    <w:rsid w:val="00F8198B"/>
    <w:rsid w:val="00F85510"/>
    <w:rsid w:val="00F91FCF"/>
    <w:rsid w:val="00F92902"/>
    <w:rsid w:val="00F9742B"/>
    <w:rsid w:val="00FA13E4"/>
    <w:rsid w:val="00FA4081"/>
    <w:rsid w:val="00FB12E9"/>
    <w:rsid w:val="00FB1CC9"/>
    <w:rsid w:val="00FB4CE8"/>
    <w:rsid w:val="00FB5A20"/>
    <w:rsid w:val="00FB73F9"/>
    <w:rsid w:val="00FD1E48"/>
    <w:rsid w:val="00FD2679"/>
    <w:rsid w:val="00FD7837"/>
    <w:rsid w:val="00FE3FCE"/>
    <w:rsid w:val="00FE62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D0D24"/>
  <w15:chartTrackingRefBased/>
  <w15:docId w15:val="{7942A513-D881-4715-A247-B914702CA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17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677D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677D4"/>
    <w:rPr>
      <w:rFonts w:eastAsiaTheme="minorEastAsia"/>
      <w:lang w:val="en-US"/>
    </w:rPr>
  </w:style>
  <w:style w:type="character" w:customStyle="1" w:styleId="ref-journal">
    <w:name w:val="ref-journal"/>
    <w:basedOn w:val="DefaultParagraphFont"/>
    <w:rsid w:val="00612558"/>
  </w:style>
  <w:style w:type="character" w:customStyle="1" w:styleId="ref-vol">
    <w:name w:val="ref-vol"/>
    <w:basedOn w:val="DefaultParagraphFont"/>
    <w:rsid w:val="00612558"/>
  </w:style>
  <w:style w:type="paragraph" w:styleId="NormalWeb">
    <w:name w:val="Normal (Web)"/>
    <w:basedOn w:val="Normal"/>
    <w:uiPriority w:val="99"/>
    <w:semiHidden/>
    <w:unhideWhenUsed/>
    <w:rsid w:val="000B4B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B4B3C"/>
    <w:rPr>
      <w:b/>
      <w:bCs/>
    </w:rPr>
  </w:style>
  <w:style w:type="paragraph" w:customStyle="1" w:styleId="list-item">
    <w:name w:val="list-item"/>
    <w:basedOn w:val="Normal"/>
    <w:rsid w:val="002A70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A2EA8"/>
    <w:rPr>
      <w:color w:val="0563C1" w:themeColor="hyperlink"/>
      <w:u w:val="single"/>
    </w:rPr>
  </w:style>
  <w:style w:type="character" w:styleId="UnresolvedMention">
    <w:name w:val="Unresolved Mention"/>
    <w:basedOn w:val="DefaultParagraphFont"/>
    <w:uiPriority w:val="99"/>
    <w:semiHidden/>
    <w:unhideWhenUsed/>
    <w:rsid w:val="006A2EA8"/>
    <w:rPr>
      <w:color w:val="605E5C"/>
      <w:shd w:val="clear" w:color="auto" w:fill="E1DFDD"/>
    </w:rPr>
  </w:style>
  <w:style w:type="paragraph" w:customStyle="1" w:styleId="p">
    <w:name w:val="p"/>
    <w:basedOn w:val="Normal"/>
    <w:rsid w:val="002D58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13E00"/>
    <w:pPr>
      <w:ind w:left="720"/>
      <w:contextualSpacing/>
    </w:pPr>
  </w:style>
  <w:style w:type="character" w:customStyle="1" w:styleId="Heading1Char">
    <w:name w:val="Heading 1 Char"/>
    <w:basedOn w:val="DefaultParagraphFont"/>
    <w:link w:val="Heading1"/>
    <w:uiPriority w:val="9"/>
    <w:rsid w:val="002B17F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B17FA"/>
    <w:pPr>
      <w:outlineLvl w:val="9"/>
    </w:pPr>
    <w:rPr>
      <w:lang w:val="en-US"/>
    </w:rPr>
  </w:style>
  <w:style w:type="paragraph" w:styleId="TOC1">
    <w:name w:val="toc 1"/>
    <w:basedOn w:val="Normal"/>
    <w:next w:val="Normal"/>
    <w:autoRedefine/>
    <w:uiPriority w:val="39"/>
    <w:unhideWhenUsed/>
    <w:rsid w:val="00E314E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590365">
      <w:bodyDiv w:val="1"/>
      <w:marLeft w:val="0"/>
      <w:marRight w:val="0"/>
      <w:marTop w:val="0"/>
      <w:marBottom w:val="0"/>
      <w:divBdr>
        <w:top w:val="none" w:sz="0" w:space="0" w:color="auto"/>
        <w:left w:val="none" w:sz="0" w:space="0" w:color="auto"/>
        <w:bottom w:val="none" w:sz="0" w:space="0" w:color="auto"/>
        <w:right w:val="none" w:sz="0" w:space="0" w:color="auto"/>
      </w:divBdr>
      <w:divsChild>
        <w:div w:id="434831672">
          <w:marLeft w:val="0"/>
          <w:marRight w:val="0"/>
          <w:marTop w:val="120"/>
          <w:marBottom w:val="0"/>
          <w:divBdr>
            <w:top w:val="none" w:sz="0" w:space="0" w:color="auto"/>
            <w:left w:val="none" w:sz="0" w:space="0" w:color="auto"/>
            <w:bottom w:val="none" w:sz="0" w:space="0" w:color="auto"/>
            <w:right w:val="none" w:sz="0" w:space="0" w:color="auto"/>
          </w:divBdr>
        </w:div>
        <w:div w:id="945767205">
          <w:marLeft w:val="0"/>
          <w:marRight w:val="0"/>
          <w:marTop w:val="120"/>
          <w:marBottom w:val="0"/>
          <w:divBdr>
            <w:top w:val="none" w:sz="0" w:space="0" w:color="auto"/>
            <w:left w:val="none" w:sz="0" w:space="0" w:color="auto"/>
            <w:bottom w:val="none" w:sz="0" w:space="0" w:color="auto"/>
            <w:right w:val="none" w:sz="0" w:space="0" w:color="auto"/>
          </w:divBdr>
        </w:div>
      </w:divsChild>
    </w:div>
    <w:div w:id="177163163">
      <w:bodyDiv w:val="1"/>
      <w:marLeft w:val="0"/>
      <w:marRight w:val="0"/>
      <w:marTop w:val="0"/>
      <w:marBottom w:val="0"/>
      <w:divBdr>
        <w:top w:val="none" w:sz="0" w:space="0" w:color="auto"/>
        <w:left w:val="none" w:sz="0" w:space="0" w:color="auto"/>
        <w:bottom w:val="none" w:sz="0" w:space="0" w:color="auto"/>
        <w:right w:val="none" w:sz="0" w:space="0" w:color="auto"/>
      </w:divBdr>
      <w:divsChild>
        <w:div w:id="272636237">
          <w:marLeft w:val="0"/>
          <w:marRight w:val="0"/>
          <w:marTop w:val="166"/>
          <w:marBottom w:val="166"/>
          <w:divBdr>
            <w:top w:val="none" w:sz="0" w:space="0" w:color="auto"/>
            <w:left w:val="none" w:sz="0" w:space="0" w:color="auto"/>
            <w:bottom w:val="none" w:sz="0" w:space="0" w:color="auto"/>
            <w:right w:val="none" w:sz="0" w:space="0" w:color="auto"/>
          </w:divBdr>
        </w:div>
        <w:div w:id="1067413883">
          <w:marLeft w:val="0"/>
          <w:marRight w:val="0"/>
          <w:marTop w:val="166"/>
          <w:marBottom w:val="166"/>
          <w:divBdr>
            <w:top w:val="none" w:sz="0" w:space="0" w:color="auto"/>
            <w:left w:val="none" w:sz="0" w:space="0" w:color="auto"/>
            <w:bottom w:val="none" w:sz="0" w:space="0" w:color="auto"/>
            <w:right w:val="none" w:sz="0" w:space="0" w:color="auto"/>
          </w:divBdr>
        </w:div>
        <w:div w:id="437259645">
          <w:marLeft w:val="0"/>
          <w:marRight w:val="0"/>
          <w:marTop w:val="166"/>
          <w:marBottom w:val="166"/>
          <w:divBdr>
            <w:top w:val="none" w:sz="0" w:space="0" w:color="auto"/>
            <w:left w:val="none" w:sz="0" w:space="0" w:color="auto"/>
            <w:bottom w:val="none" w:sz="0" w:space="0" w:color="auto"/>
            <w:right w:val="none" w:sz="0" w:space="0" w:color="auto"/>
          </w:divBdr>
        </w:div>
        <w:div w:id="173963249">
          <w:marLeft w:val="0"/>
          <w:marRight w:val="0"/>
          <w:marTop w:val="166"/>
          <w:marBottom w:val="166"/>
          <w:divBdr>
            <w:top w:val="none" w:sz="0" w:space="0" w:color="auto"/>
            <w:left w:val="none" w:sz="0" w:space="0" w:color="auto"/>
            <w:bottom w:val="none" w:sz="0" w:space="0" w:color="auto"/>
            <w:right w:val="none" w:sz="0" w:space="0" w:color="auto"/>
          </w:divBdr>
        </w:div>
        <w:div w:id="295647875">
          <w:marLeft w:val="0"/>
          <w:marRight w:val="0"/>
          <w:marTop w:val="166"/>
          <w:marBottom w:val="166"/>
          <w:divBdr>
            <w:top w:val="none" w:sz="0" w:space="0" w:color="auto"/>
            <w:left w:val="none" w:sz="0" w:space="0" w:color="auto"/>
            <w:bottom w:val="none" w:sz="0" w:space="0" w:color="auto"/>
            <w:right w:val="none" w:sz="0" w:space="0" w:color="auto"/>
          </w:divBdr>
        </w:div>
        <w:div w:id="1211652463">
          <w:marLeft w:val="0"/>
          <w:marRight w:val="0"/>
          <w:marTop w:val="166"/>
          <w:marBottom w:val="166"/>
          <w:divBdr>
            <w:top w:val="none" w:sz="0" w:space="0" w:color="auto"/>
            <w:left w:val="none" w:sz="0" w:space="0" w:color="auto"/>
            <w:bottom w:val="none" w:sz="0" w:space="0" w:color="auto"/>
            <w:right w:val="none" w:sz="0" w:space="0" w:color="auto"/>
          </w:divBdr>
        </w:div>
        <w:div w:id="644773550">
          <w:marLeft w:val="0"/>
          <w:marRight w:val="0"/>
          <w:marTop w:val="166"/>
          <w:marBottom w:val="166"/>
          <w:divBdr>
            <w:top w:val="none" w:sz="0" w:space="0" w:color="auto"/>
            <w:left w:val="none" w:sz="0" w:space="0" w:color="auto"/>
            <w:bottom w:val="none" w:sz="0" w:space="0" w:color="auto"/>
            <w:right w:val="none" w:sz="0" w:space="0" w:color="auto"/>
          </w:divBdr>
        </w:div>
        <w:div w:id="162626435">
          <w:marLeft w:val="0"/>
          <w:marRight w:val="0"/>
          <w:marTop w:val="166"/>
          <w:marBottom w:val="166"/>
          <w:divBdr>
            <w:top w:val="none" w:sz="0" w:space="0" w:color="auto"/>
            <w:left w:val="none" w:sz="0" w:space="0" w:color="auto"/>
            <w:bottom w:val="none" w:sz="0" w:space="0" w:color="auto"/>
            <w:right w:val="none" w:sz="0" w:space="0" w:color="auto"/>
          </w:divBdr>
        </w:div>
        <w:div w:id="2122063440">
          <w:marLeft w:val="0"/>
          <w:marRight w:val="0"/>
          <w:marTop w:val="166"/>
          <w:marBottom w:val="166"/>
          <w:divBdr>
            <w:top w:val="none" w:sz="0" w:space="0" w:color="auto"/>
            <w:left w:val="none" w:sz="0" w:space="0" w:color="auto"/>
            <w:bottom w:val="none" w:sz="0" w:space="0" w:color="auto"/>
            <w:right w:val="none" w:sz="0" w:space="0" w:color="auto"/>
          </w:divBdr>
        </w:div>
        <w:div w:id="114910422">
          <w:marLeft w:val="0"/>
          <w:marRight w:val="0"/>
          <w:marTop w:val="166"/>
          <w:marBottom w:val="166"/>
          <w:divBdr>
            <w:top w:val="none" w:sz="0" w:space="0" w:color="auto"/>
            <w:left w:val="none" w:sz="0" w:space="0" w:color="auto"/>
            <w:bottom w:val="none" w:sz="0" w:space="0" w:color="auto"/>
            <w:right w:val="none" w:sz="0" w:space="0" w:color="auto"/>
          </w:divBdr>
        </w:div>
      </w:divsChild>
    </w:div>
    <w:div w:id="180434252">
      <w:bodyDiv w:val="1"/>
      <w:marLeft w:val="0"/>
      <w:marRight w:val="0"/>
      <w:marTop w:val="0"/>
      <w:marBottom w:val="0"/>
      <w:divBdr>
        <w:top w:val="none" w:sz="0" w:space="0" w:color="auto"/>
        <w:left w:val="none" w:sz="0" w:space="0" w:color="auto"/>
        <w:bottom w:val="none" w:sz="0" w:space="0" w:color="auto"/>
        <w:right w:val="none" w:sz="0" w:space="0" w:color="auto"/>
      </w:divBdr>
    </w:div>
    <w:div w:id="712773586">
      <w:bodyDiv w:val="1"/>
      <w:marLeft w:val="0"/>
      <w:marRight w:val="0"/>
      <w:marTop w:val="0"/>
      <w:marBottom w:val="0"/>
      <w:divBdr>
        <w:top w:val="none" w:sz="0" w:space="0" w:color="auto"/>
        <w:left w:val="none" w:sz="0" w:space="0" w:color="auto"/>
        <w:bottom w:val="none" w:sz="0" w:space="0" w:color="auto"/>
        <w:right w:val="none" w:sz="0" w:space="0" w:color="auto"/>
      </w:divBdr>
    </w:div>
    <w:div w:id="944844952">
      <w:bodyDiv w:val="1"/>
      <w:marLeft w:val="0"/>
      <w:marRight w:val="0"/>
      <w:marTop w:val="0"/>
      <w:marBottom w:val="0"/>
      <w:divBdr>
        <w:top w:val="none" w:sz="0" w:space="0" w:color="auto"/>
        <w:left w:val="none" w:sz="0" w:space="0" w:color="auto"/>
        <w:bottom w:val="none" w:sz="0" w:space="0" w:color="auto"/>
        <w:right w:val="none" w:sz="0" w:space="0" w:color="auto"/>
      </w:divBdr>
    </w:div>
    <w:div w:id="1020820380">
      <w:bodyDiv w:val="1"/>
      <w:marLeft w:val="0"/>
      <w:marRight w:val="0"/>
      <w:marTop w:val="0"/>
      <w:marBottom w:val="0"/>
      <w:divBdr>
        <w:top w:val="none" w:sz="0" w:space="0" w:color="auto"/>
        <w:left w:val="none" w:sz="0" w:space="0" w:color="auto"/>
        <w:bottom w:val="none" w:sz="0" w:space="0" w:color="auto"/>
        <w:right w:val="none" w:sz="0" w:space="0" w:color="auto"/>
      </w:divBdr>
    </w:div>
    <w:div w:id="1143741114">
      <w:bodyDiv w:val="1"/>
      <w:marLeft w:val="0"/>
      <w:marRight w:val="0"/>
      <w:marTop w:val="0"/>
      <w:marBottom w:val="0"/>
      <w:divBdr>
        <w:top w:val="none" w:sz="0" w:space="0" w:color="auto"/>
        <w:left w:val="none" w:sz="0" w:space="0" w:color="auto"/>
        <w:bottom w:val="none" w:sz="0" w:space="0" w:color="auto"/>
        <w:right w:val="none" w:sz="0" w:space="0" w:color="auto"/>
      </w:divBdr>
    </w:div>
    <w:div w:id="1255044148">
      <w:bodyDiv w:val="1"/>
      <w:marLeft w:val="0"/>
      <w:marRight w:val="0"/>
      <w:marTop w:val="0"/>
      <w:marBottom w:val="0"/>
      <w:divBdr>
        <w:top w:val="none" w:sz="0" w:space="0" w:color="auto"/>
        <w:left w:val="none" w:sz="0" w:space="0" w:color="auto"/>
        <w:bottom w:val="none" w:sz="0" w:space="0" w:color="auto"/>
        <w:right w:val="none" w:sz="0" w:space="0" w:color="auto"/>
      </w:divBdr>
    </w:div>
    <w:div w:id="1872112821">
      <w:bodyDiv w:val="1"/>
      <w:marLeft w:val="0"/>
      <w:marRight w:val="0"/>
      <w:marTop w:val="0"/>
      <w:marBottom w:val="0"/>
      <w:divBdr>
        <w:top w:val="none" w:sz="0" w:space="0" w:color="auto"/>
        <w:left w:val="none" w:sz="0" w:space="0" w:color="auto"/>
        <w:bottom w:val="none" w:sz="0" w:space="0" w:color="auto"/>
        <w:right w:val="none" w:sz="0" w:space="0" w:color="auto"/>
      </w:divBdr>
    </w:div>
    <w:div w:id="188320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rcct.org/about-us/" TargetMode="External"/><Relationship Id="rId5" Type="http://schemas.openxmlformats.org/officeDocument/2006/relationships/settings" Target="settings.xml"/><Relationship Id="rId10" Type="http://schemas.openxmlformats.org/officeDocument/2006/relationships/hyperlink" Target="https://www.sciencedirect.com/science/article/abs/pii/S0965229902905224" TargetMode="External"/><Relationship Id="rId4" Type="http://schemas.openxmlformats.org/officeDocument/2006/relationships/styles" Target="styles.xml"/><Relationship Id="rId9" Type="http://schemas.openxmlformats.org/officeDocument/2006/relationships/hyperlink" Target="https://www.cnhc.org.uk/sites/default/files/Downloads/CodeofConductEthicsandPerformanceNov2019.pdf"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6EB99BEC6844D59F04AD3D9FB96E29"/>
        <w:category>
          <w:name w:val="General"/>
          <w:gallery w:val="placeholder"/>
        </w:category>
        <w:types>
          <w:type w:val="bbPlcHdr"/>
        </w:types>
        <w:behaviors>
          <w:behavior w:val="content"/>
        </w:behaviors>
        <w:guid w:val="{D04E5418-2899-418F-B698-B8741034EACC}"/>
      </w:docPartPr>
      <w:docPartBody>
        <w:p w:rsidR="00D57854" w:rsidRDefault="00E030A0" w:rsidP="00E030A0">
          <w:pPr>
            <w:pStyle w:val="E06EB99BEC6844D59F04AD3D9FB96E29"/>
          </w:pPr>
          <w:r>
            <w:rPr>
              <w:rFonts w:asciiTheme="majorHAnsi" w:eastAsiaTheme="majorEastAsia" w:hAnsiTheme="majorHAnsi" w:cstheme="majorBidi"/>
              <w:caps/>
              <w:color w:val="4472C4" w:themeColor="accent1"/>
              <w:sz w:val="80"/>
              <w:szCs w:val="80"/>
            </w:rPr>
            <w:t>[Document title]</w:t>
          </w:r>
        </w:p>
      </w:docPartBody>
    </w:docPart>
    <w:docPart>
      <w:docPartPr>
        <w:name w:val="200BA25EEE884F2A8350877E0EBE9EDB"/>
        <w:category>
          <w:name w:val="General"/>
          <w:gallery w:val="placeholder"/>
        </w:category>
        <w:types>
          <w:type w:val="bbPlcHdr"/>
        </w:types>
        <w:behaviors>
          <w:behavior w:val="content"/>
        </w:behaviors>
        <w:guid w:val="{EE0E7E44-5D2E-46D0-9CB8-2D6D63EC4377}"/>
      </w:docPartPr>
      <w:docPartBody>
        <w:p w:rsidR="00D57854" w:rsidRDefault="00E030A0" w:rsidP="00E030A0">
          <w:pPr>
            <w:pStyle w:val="200BA25EEE884F2A8350877E0EBE9ED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0A0"/>
    <w:rsid w:val="00016154"/>
    <w:rsid w:val="00602D1E"/>
    <w:rsid w:val="00A53AD8"/>
    <w:rsid w:val="00D57854"/>
    <w:rsid w:val="00E030A0"/>
    <w:rsid w:val="00E31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06EB99BEC6844D59F04AD3D9FB96E29">
    <w:name w:val="E06EB99BEC6844D59F04AD3D9FB96E29"/>
    <w:rsid w:val="00E030A0"/>
  </w:style>
  <w:style w:type="paragraph" w:customStyle="1" w:styleId="200BA25EEE884F2A8350877E0EBE9EDB">
    <w:name w:val="200BA25EEE884F2A8350877E0EBE9EDB"/>
    <w:rsid w:val="00E030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NAME: FERDOWS JAHAN JESI</PublishDate>
  <Abstract/>
  <CompanyAddress>TUTOR NAME: DR MARK GALLAGHER-READ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62A489-AC65-4771-857A-25DB12791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1318</TotalTime>
  <Pages>10</Pages>
  <Words>3478</Words>
  <Characters>19827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complementary therapies bmhp 5001_birm</vt:lpstr>
    </vt:vector>
  </TitlesOfParts>
  <Company>student number: 1810819</Company>
  <LinksUpToDate>false</LinksUpToDate>
  <CharactersWithSpaces>23259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complementary therapies bmhp 5001_birm</dc:title>
  <dc:subject>RULES AND REGULATION OF COMPLEMENTARY THERAPIES</dc:subject>
  <dc:creator>ferdows jessi</dc:creator>
  <cp:keywords/>
  <dc:description/>
  <cp:lastModifiedBy>ferdows jessi</cp:lastModifiedBy>
  <cp:revision>647</cp:revision>
  <dcterms:created xsi:type="dcterms:W3CDTF">2020-07-24T00:11:00Z</dcterms:created>
  <dcterms:modified xsi:type="dcterms:W3CDTF">2020-07-29T14:58:00Z</dcterms:modified>
</cp:coreProperties>
</file>