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DB116D" w:rsidTr="2533691E" w14:paraId="51C04FAB" w14:textId="77777777">
        <w:tc>
          <w:tcPr>
            <w:tcW w:w="2093" w:type="dxa"/>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A538BA" w14:paraId="6BD47CB0" w14:textId="62C4075D">
            <w:pPr>
              <w:spacing w:before="120" w:after="120"/>
              <w:jc w:val="both"/>
              <w:rPr>
                <w:rFonts w:ascii="Arial" w:hAnsi="Arial" w:cs="Arial"/>
                <w:b/>
                <w:sz w:val="22"/>
                <w:szCs w:val="22"/>
              </w:rPr>
            </w:pPr>
            <w:r w:rsidRPr="00A538BA">
              <w:rPr>
                <w:rFonts w:ascii="Arial" w:hAnsi="Arial" w:cs="Arial"/>
                <w:b/>
                <w:sz w:val="22"/>
                <w:szCs w:val="22"/>
              </w:rPr>
              <w:t xml:space="preserve">BA (Hons) Leadership and Management Skills for the Workplace   </w:t>
            </w:r>
          </w:p>
        </w:tc>
      </w:tr>
      <w:tr w:rsidRPr="00A406E5" w:rsidR="008F1308" w:rsidTr="2533691E" w14:paraId="1E16D525" w14:textId="77777777">
        <w:tc>
          <w:tcPr>
            <w:tcW w:w="2093" w:type="dxa"/>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A538BA" w14:paraId="4819BA8F" w14:textId="0F0A0216">
            <w:pPr>
              <w:spacing w:before="120" w:after="120"/>
              <w:jc w:val="both"/>
              <w:rPr>
                <w:rFonts w:ascii="Arial" w:hAnsi="Arial" w:cs="Arial"/>
                <w:b/>
                <w:sz w:val="22"/>
                <w:szCs w:val="22"/>
              </w:rPr>
            </w:pPr>
            <w:r w:rsidRPr="00A538BA">
              <w:rPr>
                <w:rFonts w:ascii="Arial" w:hAnsi="Arial" w:cs="Arial"/>
                <w:b/>
                <w:sz w:val="22"/>
                <w:szCs w:val="22"/>
              </w:rPr>
              <w:t>Strategic Management for Business</w:t>
            </w:r>
          </w:p>
        </w:tc>
      </w:tr>
      <w:tr w:rsidRPr="00A406E5" w:rsidR="00B84B5B" w:rsidTr="2533691E" w14:paraId="374222DB" w14:textId="77777777">
        <w:tc>
          <w:tcPr>
            <w:tcW w:w="2093" w:type="dxa"/>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A538BA" w14:paraId="0F380942" w14:textId="772982C4">
            <w:pPr>
              <w:spacing w:before="120" w:after="120"/>
              <w:jc w:val="both"/>
              <w:rPr>
                <w:rFonts w:ascii="Arial" w:hAnsi="Arial" w:cs="Arial"/>
                <w:b/>
                <w:sz w:val="22"/>
                <w:szCs w:val="22"/>
              </w:rPr>
            </w:pPr>
            <w:r w:rsidRPr="00A538BA">
              <w:rPr>
                <w:rFonts w:ascii="Arial" w:hAnsi="Arial" w:cs="Arial"/>
                <w:b/>
                <w:sz w:val="22"/>
                <w:szCs w:val="22"/>
              </w:rPr>
              <w:t>LCLM6001</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D04AB1" w14:paraId="55EB199B" w14:textId="1046019A">
            <w:pPr>
              <w:spacing w:before="120" w:after="120"/>
              <w:jc w:val="both"/>
              <w:rPr>
                <w:rFonts w:ascii="Arial" w:hAnsi="Arial" w:cs="Arial"/>
                <w:b/>
                <w:sz w:val="22"/>
                <w:szCs w:val="22"/>
              </w:rPr>
            </w:pPr>
            <w:r>
              <w:rPr>
                <w:rFonts w:ascii="Arial" w:hAnsi="Arial" w:cs="Arial"/>
                <w:b/>
                <w:sz w:val="22"/>
                <w:szCs w:val="22"/>
              </w:rPr>
              <w:t>3</w:t>
            </w:r>
            <w:r w:rsidR="007D293F">
              <w:rPr>
                <w:rFonts w:ascii="Arial" w:hAnsi="Arial" w:cs="Arial"/>
                <w:b/>
                <w:sz w:val="22"/>
                <w:szCs w:val="22"/>
              </w:rPr>
              <w:t>0%</w:t>
            </w:r>
          </w:p>
        </w:tc>
      </w:tr>
      <w:tr w:rsidRPr="00A406E5" w:rsidR="00DB116D" w:rsidTr="2533691E" w14:paraId="66606AEF" w14:textId="77777777">
        <w:tc>
          <w:tcPr>
            <w:tcW w:w="2093" w:type="dxa"/>
            <w:tcMar/>
          </w:tcPr>
          <w:p w:rsidRPr="00A406E5" w:rsidR="00DB116D" w:rsidP="309EC470" w:rsidRDefault="25A27F69" w14:paraId="7F3FF356" w14:textId="30E08E95">
            <w:pPr>
              <w:spacing w:before="120" w:after="120"/>
              <w:jc w:val="both"/>
              <w:rPr>
                <w:rFonts w:ascii="Arial" w:hAnsi="Arial" w:cs="Arial"/>
                <w:b/>
                <w:bCs/>
                <w:sz w:val="22"/>
                <w:szCs w:val="22"/>
              </w:rPr>
            </w:pPr>
            <w:r w:rsidRPr="309EC470">
              <w:rPr>
                <w:rFonts w:ascii="Arial" w:hAnsi="Arial" w:cs="Arial"/>
                <w:b/>
                <w:bCs/>
                <w:sz w:val="22"/>
                <w:szCs w:val="22"/>
              </w:rPr>
              <w:t xml:space="preserve">Module leaders </w:t>
            </w:r>
          </w:p>
        </w:tc>
        <w:tc>
          <w:tcPr>
            <w:tcW w:w="3293" w:type="dxa"/>
            <w:tcMar/>
          </w:tcPr>
          <w:p w:rsidR="006A7C4F" w:rsidP="00693D91" w:rsidRDefault="008F7060" w14:paraId="42446630" w14:textId="08111137">
            <w:pPr>
              <w:spacing w:before="120" w:after="120"/>
              <w:jc w:val="both"/>
              <w:rPr>
                <w:rFonts w:ascii="Arial" w:hAnsi="Arial" w:cs="Arial"/>
                <w:b/>
                <w:bCs/>
                <w:sz w:val="22"/>
                <w:szCs w:val="22"/>
              </w:rPr>
            </w:pPr>
            <w:r>
              <w:rPr>
                <w:rFonts w:ascii="Arial" w:hAnsi="Arial" w:cs="Arial"/>
                <w:b/>
                <w:bCs/>
                <w:sz w:val="22"/>
                <w:szCs w:val="22"/>
              </w:rPr>
              <w:t>Yohan Mendis</w:t>
            </w:r>
          </w:p>
          <w:p w:rsidRPr="00A406E5" w:rsidR="008F7060" w:rsidP="00693D91" w:rsidRDefault="008F7060" w14:paraId="53672AE5" w14:textId="5A9B633E">
            <w:pPr>
              <w:spacing w:before="120" w:after="120"/>
              <w:jc w:val="both"/>
              <w:rPr>
                <w:rFonts w:ascii="Arial" w:hAnsi="Arial" w:cs="Arial"/>
                <w:b/>
                <w:bCs/>
                <w:sz w:val="22"/>
                <w:szCs w:val="22"/>
              </w:rPr>
            </w:pPr>
            <w:r>
              <w:rPr>
                <w:rFonts w:ascii="Arial" w:hAnsi="Arial" w:cs="Arial"/>
                <w:b/>
                <w:bCs/>
                <w:sz w:val="22"/>
                <w:szCs w:val="22"/>
              </w:rPr>
              <w:t xml:space="preserve">Nishi Ramsurrun </w:t>
            </w: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00DB116D" w:rsidP="309EC470" w:rsidRDefault="006A7C4F" w14:paraId="3FCD4BD0" w14:textId="77777777">
            <w:pPr>
              <w:spacing w:before="120" w:after="120"/>
              <w:jc w:val="both"/>
              <w:rPr>
                <w:rFonts w:ascii="Arial" w:hAnsi="Arial" w:cs="Arial"/>
                <w:b/>
                <w:bCs/>
                <w:sz w:val="22"/>
                <w:szCs w:val="22"/>
              </w:rPr>
            </w:pPr>
            <w:r>
              <w:rPr>
                <w:rFonts w:ascii="Arial" w:hAnsi="Arial" w:cs="Arial"/>
                <w:b/>
                <w:bCs/>
                <w:sz w:val="22"/>
                <w:szCs w:val="22"/>
              </w:rPr>
              <w:t>Md Kalam</w:t>
            </w:r>
          </w:p>
          <w:p w:rsidRPr="00A406E5" w:rsidR="006A7C4F" w:rsidP="309EC470" w:rsidRDefault="006A7C4F" w14:paraId="76E26598" w14:textId="5247A4B0">
            <w:pPr>
              <w:spacing w:before="120" w:after="120"/>
              <w:jc w:val="both"/>
              <w:rPr>
                <w:rFonts w:ascii="Arial" w:hAnsi="Arial" w:cs="Arial"/>
                <w:b/>
                <w:bCs/>
                <w:sz w:val="22"/>
                <w:szCs w:val="22"/>
              </w:rPr>
            </w:pPr>
            <w:r>
              <w:rPr>
                <w:rFonts w:ascii="Arial" w:hAnsi="Arial" w:cs="Arial"/>
                <w:b/>
                <w:bCs/>
                <w:sz w:val="22"/>
                <w:szCs w:val="22"/>
              </w:rPr>
              <w:t>Samuel Ofori</w:t>
            </w:r>
          </w:p>
        </w:tc>
      </w:tr>
      <w:tr w:rsidRPr="00A406E5" w:rsidR="00D04AB1" w:rsidTr="2533691E" w14:paraId="613C8D32" w14:textId="77777777">
        <w:tc>
          <w:tcPr>
            <w:tcW w:w="2093" w:type="dxa"/>
            <w:tcMar/>
          </w:tcPr>
          <w:p w:rsidRPr="00A406E5" w:rsidR="00D04AB1" w:rsidP="00D04AB1" w:rsidRDefault="00D04AB1"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D04AB1" w:rsidR="00D04AB1" w:rsidP="00D04AB1" w:rsidRDefault="00D37B16" w14:paraId="5B8F4138" w14:textId="1022E472">
            <w:pPr>
              <w:spacing w:before="120" w:after="120"/>
              <w:rPr>
                <w:rFonts w:ascii="Arial" w:hAnsi="Arial" w:cs="Arial"/>
                <w:b/>
                <w:bCs/>
                <w:sz w:val="22"/>
                <w:szCs w:val="22"/>
              </w:rPr>
            </w:pPr>
            <w:r>
              <w:rPr>
                <w:rFonts w:ascii="Arial" w:hAnsi="Arial" w:cs="Arial"/>
                <w:color w:val="000000" w:themeColor="text1"/>
                <w:sz w:val="22"/>
                <w:szCs w:val="22"/>
              </w:rPr>
              <w:t xml:space="preserve">Component 2: </w:t>
            </w:r>
            <w:r w:rsidRPr="00D04AB1" w:rsidR="00D04AB1">
              <w:rPr>
                <w:rFonts w:ascii="Arial" w:hAnsi="Arial" w:cs="Arial"/>
                <w:color w:val="000000" w:themeColor="text1"/>
                <w:sz w:val="22"/>
                <w:szCs w:val="22"/>
              </w:rPr>
              <w:t>Academically led interview simulating business situations (Ex. Board of directors/Business partners/Investors/Shareholders etc).</w:t>
            </w:r>
          </w:p>
        </w:tc>
        <w:tc>
          <w:tcPr>
            <w:tcW w:w="2268" w:type="dxa"/>
            <w:tcMar/>
          </w:tcPr>
          <w:p w:rsidRPr="00A406E5" w:rsidR="00D04AB1" w:rsidP="00D04AB1" w:rsidRDefault="00D04AB1"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D04AB1" w:rsidR="00D04AB1" w:rsidP="00D04AB1" w:rsidRDefault="00D04AB1" w14:paraId="74F5A48B" w14:textId="3130A652">
            <w:pPr>
              <w:spacing w:before="120" w:after="120"/>
              <w:jc w:val="both"/>
              <w:rPr>
                <w:rFonts w:ascii="Arial" w:hAnsi="Arial" w:cs="Arial"/>
                <w:color w:val="000000" w:themeColor="text1"/>
                <w:sz w:val="22"/>
                <w:szCs w:val="22"/>
              </w:rPr>
            </w:pPr>
            <w:r w:rsidRPr="309EC470">
              <w:rPr>
                <w:rFonts w:ascii="Arial" w:hAnsi="Arial" w:cs="Arial"/>
                <w:color w:val="000000" w:themeColor="text1"/>
                <w:sz w:val="22"/>
                <w:szCs w:val="22"/>
              </w:rPr>
              <w:t xml:space="preserve">10-15 minutes per </w:t>
            </w:r>
            <w:r w:rsidRPr="309EC470" w:rsidR="74E1A132">
              <w:rPr>
                <w:rFonts w:ascii="Arial" w:hAnsi="Arial" w:cs="Arial"/>
                <w:color w:val="000000" w:themeColor="text1"/>
                <w:sz w:val="22"/>
                <w:szCs w:val="22"/>
              </w:rPr>
              <w:t>student</w:t>
            </w:r>
          </w:p>
          <w:p w:rsidRPr="00D04AB1" w:rsidR="00D04AB1" w:rsidP="00D04AB1" w:rsidRDefault="00D04AB1" w14:paraId="433EF4A7" w14:textId="255B10C9">
            <w:pPr>
              <w:spacing w:before="120" w:after="120"/>
              <w:jc w:val="both"/>
              <w:rPr>
                <w:rFonts w:ascii="Arial" w:hAnsi="Arial" w:cs="Arial"/>
                <w:b/>
                <w:bCs/>
                <w:sz w:val="22"/>
                <w:szCs w:val="22"/>
              </w:rPr>
            </w:pPr>
          </w:p>
        </w:tc>
      </w:tr>
      <w:tr w:rsidRPr="00A406E5" w:rsidR="00D04AB1" w:rsidTr="2533691E" w14:paraId="22AAD465" w14:textId="77777777">
        <w:tc>
          <w:tcPr>
            <w:tcW w:w="2093" w:type="dxa"/>
            <w:tcMar/>
          </w:tcPr>
          <w:p w:rsidRPr="00A406E5" w:rsidR="00D04AB1" w:rsidP="00D04AB1" w:rsidRDefault="00D04AB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D04AB1" w:rsidP="2533691E" w:rsidRDefault="00D04AB1" w14:paraId="6A41D01A" w14:textId="45164901">
            <w:pPr>
              <w:pStyle w:val="TableParagraph"/>
              <w:spacing w:before="119" w:after="120" w:line="360" w:lineRule="auto"/>
              <w:ind w:left="0"/>
              <w:rPr>
                <w:rFonts w:ascii="Arial" w:hAnsi="Arial" w:eastAsia="Arial" w:cs="Arial"/>
                <w:b w:val="1"/>
                <w:bCs w:val="1"/>
                <w:i w:val="0"/>
                <w:iCs w:val="0"/>
                <w:caps w:val="0"/>
                <w:smallCaps w:val="0"/>
                <w:noProof w:val="0"/>
                <w:color w:val="000000" w:themeColor="text1" w:themeTint="FF" w:themeShade="FF"/>
                <w:sz w:val="21"/>
                <w:szCs w:val="21"/>
                <w:lang w:val="en-GB"/>
              </w:rPr>
            </w:pPr>
            <w:r w:rsidRPr="2533691E" w:rsidR="5A804EAF">
              <w:rPr>
                <w:rFonts w:ascii="Arial" w:hAnsi="Arial" w:eastAsia="Arial" w:cs="Arial"/>
                <w:b w:val="1"/>
                <w:bCs w:val="1"/>
                <w:i w:val="0"/>
                <w:iCs w:val="0"/>
                <w:caps w:val="0"/>
                <w:smallCaps w:val="0"/>
                <w:noProof w:val="0"/>
                <w:color w:val="000000" w:themeColor="text1" w:themeTint="FF" w:themeShade="FF"/>
                <w:sz w:val="21"/>
                <w:szCs w:val="21"/>
                <w:lang w:val="en-GB"/>
              </w:rPr>
              <w:t xml:space="preserve">Interviews start: </w:t>
            </w:r>
            <w:r w:rsidRPr="2533691E" w:rsidR="7F0F0214">
              <w:rPr>
                <w:rFonts w:ascii="Arial" w:hAnsi="Arial" w:eastAsia="Arial" w:cs="Arial"/>
                <w:b w:val="1"/>
                <w:bCs w:val="1"/>
                <w:i w:val="0"/>
                <w:iCs w:val="0"/>
                <w:caps w:val="0"/>
                <w:smallCaps w:val="0"/>
                <w:noProof w:val="0"/>
                <w:color w:val="000000" w:themeColor="text1" w:themeTint="FF" w:themeShade="FF"/>
                <w:sz w:val="21"/>
                <w:szCs w:val="21"/>
                <w:lang w:val="en-GB"/>
              </w:rPr>
              <w:t xml:space="preserve">                </w:t>
            </w:r>
            <w:r w:rsidRPr="2533691E" w:rsidR="5A804EAF">
              <w:rPr>
                <w:rFonts w:ascii="Arial" w:hAnsi="Arial" w:eastAsia="Arial" w:cs="Arial"/>
                <w:b w:val="1"/>
                <w:bCs w:val="1"/>
                <w:i w:val="0"/>
                <w:iCs w:val="0"/>
                <w:caps w:val="0"/>
                <w:smallCaps w:val="0"/>
                <w:noProof w:val="0"/>
                <w:color w:val="000000" w:themeColor="text1" w:themeTint="FF" w:themeShade="FF"/>
                <w:sz w:val="21"/>
                <w:szCs w:val="21"/>
                <w:lang w:val="en-GB"/>
              </w:rPr>
              <w:t>W/C-</w:t>
            </w:r>
            <w:r w:rsidRPr="2533691E" w:rsidR="557C6488">
              <w:rPr>
                <w:rFonts w:ascii="Arial" w:hAnsi="Arial" w:eastAsia="Arial" w:cs="Arial"/>
                <w:b w:val="1"/>
                <w:bCs w:val="1"/>
                <w:i w:val="0"/>
                <w:iCs w:val="0"/>
                <w:caps w:val="0"/>
                <w:smallCaps w:val="0"/>
                <w:noProof w:val="0"/>
                <w:color w:val="000000" w:themeColor="text1" w:themeTint="FF" w:themeShade="FF"/>
                <w:sz w:val="21"/>
                <w:szCs w:val="21"/>
                <w:lang w:val="en-GB"/>
              </w:rPr>
              <w:t xml:space="preserve">    </w:t>
            </w:r>
            <w:r w:rsidRPr="2533691E" w:rsidR="5A804EAF">
              <w:rPr>
                <w:rFonts w:ascii="Arial" w:hAnsi="Arial" w:eastAsia="Arial" w:cs="Arial"/>
                <w:b w:val="1"/>
                <w:bCs w:val="1"/>
                <w:i w:val="0"/>
                <w:iCs w:val="0"/>
                <w:caps w:val="0"/>
                <w:smallCaps w:val="0"/>
                <w:noProof w:val="0"/>
                <w:color w:val="000000" w:themeColor="text1" w:themeTint="FF" w:themeShade="FF"/>
                <w:sz w:val="21"/>
                <w:szCs w:val="21"/>
                <w:lang w:val="en-GB"/>
              </w:rPr>
              <w:t>23/03/2026</w:t>
            </w:r>
          </w:p>
          <w:p w:rsidRPr="00A406E5" w:rsidR="00D04AB1" w:rsidP="2533691E" w:rsidRDefault="00D04AB1" w14:paraId="3B128C43" w14:textId="5FBF92E2">
            <w:pPr>
              <w:pStyle w:val="Normal"/>
              <w:spacing w:before="120" w:after="120"/>
              <w:jc w:val="both"/>
              <w:rPr>
                <w:rFonts w:ascii="Arial" w:hAnsi="Arial" w:eastAsia="Arial" w:cs="Arial"/>
                <w:b w:val="1"/>
                <w:bCs w:val="1"/>
                <w:i w:val="0"/>
                <w:iCs w:val="0"/>
                <w:caps w:val="0"/>
                <w:smallCaps w:val="0"/>
                <w:noProof w:val="0"/>
                <w:color w:val="000000" w:themeColor="text1" w:themeTint="FF" w:themeShade="FF"/>
                <w:sz w:val="21"/>
                <w:szCs w:val="21"/>
                <w:lang w:val="en-GB"/>
              </w:rPr>
            </w:pPr>
          </w:p>
        </w:tc>
        <w:tc>
          <w:tcPr>
            <w:tcW w:w="2268" w:type="dxa"/>
            <w:tcMar/>
          </w:tcPr>
          <w:p w:rsidRPr="00A406E5" w:rsidR="00D04AB1" w:rsidP="00D04AB1" w:rsidRDefault="00D04AB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44853DBD" w:rsidP="2533691E" w:rsidRDefault="44853DBD" w14:paraId="7681F165" w14:textId="70F404AF">
            <w:pPr>
              <w:pStyle w:val="TableParagraph"/>
              <w:spacing w:before="119" w:line="360" w:lineRule="auto"/>
              <w:ind w:left="0"/>
              <w:rPr>
                <w:rFonts w:ascii="Arial" w:hAnsi="Arial" w:eastAsia="Arial" w:cs="Arial"/>
                <w:b w:val="0"/>
                <w:bCs w:val="0"/>
                <w:i w:val="0"/>
                <w:iCs w:val="0"/>
                <w:caps w:val="0"/>
                <w:smallCaps w:val="0"/>
                <w:noProof w:val="0"/>
                <w:color w:val="000000" w:themeColor="text1" w:themeTint="FF" w:themeShade="FF"/>
                <w:sz w:val="21"/>
                <w:szCs w:val="21"/>
                <w:lang w:val="en-GB"/>
              </w:rPr>
            </w:pPr>
            <w:r w:rsidRPr="2533691E" w:rsidR="2D8A2860">
              <w:rPr>
                <w:rFonts w:ascii="Arial" w:hAnsi="Arial" w:eastAsia="Arial" w:cs="Arial"/>
                <w:b w:val="1"/>
                <w:bCs w:val="1"/>
                <w:i w:val="0"/>
                <w:iCs w:val="0"/>
                <w:caps w:val="0"/>
                <w:smallCaps w:val="0"/>
                <w:noProof w:val="0"/>
                <w:color w:val="000000" w:themeColor="text1" w:themeTint="FF" w:themeShade="FF"/>
                <w:sz w:val="21"/>
                <w:szCs w:val="21"/>
                <w:lang w:val="en-GB"/>
              </w:rPr>
              <w:t>13/04/2026</w:t>
            </w:r>
          </w:p>
          <w:p w:rsidR="44853DBD" w:rsidP="2533691E" w:rsidRDefault="44853DBD" w14:paraId="0D5C07DB" w14:textId="2DE2230A">
            <w:pPr>
              <w:pStyle w:val="Normal"/>
              <w:jc w:val="center"/>
              <w:rPr>
                <w:rFonts w:ascii="Arial" w:hAnsi="Arial" w:eastAsia="Arial" w:cs="Arial"/>
                <w:b w:val="1"/>
                <w:bCs w:val="1"/>
                <w:i w:val="0"/>
                <w:iCs w:val="0"/>
                <w:caps w:val="0"/>
                <w:smallCaps w:val="0"/>
                <w:noProof w:val="0"/>
                <w:color w:val="000000" w:themeColor="text1" w:themeTint="FF" w:themeShade="FF"/>
                <w:sz w:val="21"/>
                <w:szCs w:val="21"/>
                <w:lang w:val="en-GB"/>
              </w:rPr>
            </w:pPr>
          </w:p>
        </w:tc>
      </w:tr>
      <w:tr w:rsidRPr="00A406E5" w:rsidR="00D04AB1" w:rsidTr="2533691E" w14:paraId="59C10BCB" w14:textId="77777777">
        <w:tc>
          <w:tcPr>
            <w:tcW w:w="2093" w:type="dxa"/>
            <w:tcMar/>
          </w:tcPr>
          <w:p w:rsidRPr="00A406E5" w:rsidR="00D04AB1" w:rsidP="00D04AB1" w:rsidRDefault="00D04AB1"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D04AB1" w:rsidP="00D04AB1" w:rsidRDefault="00D04AB1"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D04AB1" w:rsidP="00D04AB1" w:rsidRDefault="00D04AB1"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D04AB1" w:rsidP="00D04AB1" w:rsidRDefault="00D04AB1"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rsidR="00D04AB1" w:rsidP="00D04AB1" w:rsidRDefault="00D04AB1"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D04AB1" w:rsidP="00D04AB1" w:rsidRDefault="00D04AB1"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D04AB1" w:rsidTr="2533691E" w14:paraId="7F00E12C" w14:textId="77777777">
        <w:tc>
          <w:tcPr>
            <w:tcW w:w="2093" w:type="dxa"/>
            <w:tcMar/>
          </w:tcPr>
          <w:p w:rsidRPr="00A406E5" w:rsidR="00D04AB1" w:rsidP="00D04AB1" w:rsidRDefault="00D04AB1"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D04AB1" w:rsidP="00D04AB1" w:rsidRDefault="00D04AB1"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FCB52B6" w14:textId="77777777">
      <w:pPr>
        <w:rPr>
          <w:rFonts w:ascii="Arial" w:hAnsi="Arial" w:cs="Arial"/>
          <w:sz w:val="32"/>
        </w:rPr>
      </w:pPr>
    </w:p>
    <w:p w:rsidR="00A406E5" w:rsidRDefault="00A406E5" w14:paraId="5F3E6469" w14:textId="77777777">
      <w:pPr>
        <w:rPr>
          <w:rFonts w:ascii="Arial" w:hAnsi="Arial" w:cs="Arial"/>
          <w:sz w:val="32"/>
        </w:rPr>
      </w:pPr>
      <w:r>
        <w:rPr>
          <w:rFonts w:ascii="Arial" w:hAnsi="Arial" w:cs="Arial"/>
          <w:sz w:val="32"/>
        </w:rPr>
        <w:br w:type="page"/>
      </w: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FFAE14" w14:textId="77777777">
        <w:tc>
          <w:tcPr>
            <w:tcW w:w="9747"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13A2E3C" w14:textId="77777777">
        <w:tc>
          <w:tcPr>
            <w:tcW w:w="9747" w:type="dxa"/>
          </w:tcPr>
          <w:p w:rsidRPr="00A406E5" w:rsidR="00C01A3F" w:rsidP="00273FEE" w:rsidRDefault="00C01A3F" w14:paraId="0DC5EAB1" w14:textId="77777777">
            <w:pPr>
              <w:rPr>
                <w:rFonts w:ascii="Arial" w:hAnsi="Arial" w:cs="Arial"/>
                <w:sz w:val="22"/>
                <w:szCs w:val="22"/>
              </w:rPr>
            </w:pPr>
          </w:p>
          <w:p w:rsidRPr="009B0B7F" w:rsidR="009B0B7F" w:rsidP="009B0B7F" w:rsidRDefault="009B0B7F" w14:paraId="71E2BB2E" w14:textId="77777777">
            <w:pPr>
              <w:pStyle w:val="Heading2"/>
              <w:spacing w:after="100"/>
              <w:ind w:left="-4"/>
              <w:rPr>
                <w:rFonts w:ascii="Arial" w:hAnsi="Arial" w:cs="Arial"/>
                <w:sz w:val="22"/>
                <w:szCs w:val="22"/>
              </w:rPr>
            </w:pPr>
            <w:r w:rsidRPr="009B0B7F">
              <w:rPr>
                <w:rFonts w:ascii="Arial" w:hAnsi="Arial" w:cs="Arial"/>
                <w:sz w:val="22"/>
                <w:szCs w:val="22"/>
              </w:rPr>
              <w:t xml:space="preserve">LEARNING OUTCOMES </w:t>
            </w:r>
          </w:p>
          <w:p w:rsidRPr="009B0B7F" w:rsidR="009B0B7F" w:rsidP="009B0B7F" w:rsidRDefault="009B0B7F" w14:paraId="2233D198" w14:textId="77777777">
            <w:pPr>
              <w:spacing w:after="145"/>
              <w:ind w:left="10"/>
              <w:rPr>
                <w:rFonts w:ascii="Arial" w:hAnsi="Arial" w:cs="Arial"/>
                <w:sz w:val="22"/>
                <w:szCs w:val="22"/>
              </w:rPr>
            </w:pPr>
            <w:r w:rsidRPr="009B0B7F">
              <w:rPr>
                <w:rFonts w:ascii="Arial" w:hAnsi="Arial" w:cs="Arial"/>
                <w:sz w:val="22"/>
                <w:szCs w:val="22"/>
              </w:rPr>
              <w:t xml:space="preserve">Upon the successful completion of this module, the student should be able to: </w:t>
            </w:r>
          </w:p>
          <w:p w:rsidRPr="009B0B7F" w:rsidR="009B0B7F" w:rsidP="009B0B7F" w:rsidRDefault="009B0B7F" w14:paraId="38FC6DB1" w14:textId="77777777">
            <w:pPr>
              <w:numPr>
                <w:ilvl w:val="0"/>
                <w:numId w:val="17"/>
              </w:numPr>
              <w:spacing w:after="107" w:line="247" w:lineRule="auto"/>
              <w:ind w:hanging="427"/>
              <w:rPr>
                <w:rFonts w:ascii="Arial" w:hAnsi="Arial" w:eastAsia="Segoe UI Symbol" w:cs="Arial"/>
                <w:sz w:val="22"/>
                <w:szCs w:val="22"/>
              </w:rPr>
            </w:pPr>
            <w:r w:rsidRPr="009B0B7F">
              <w:rPr>
                <w:rFonts w:ascii="Arial" w:hAnsi="Arial" w:cs="Arial"/>
                <w:sz w:val="22"/>
                <w:szCs w:val="22"/>
              </w:rPr>
              <w:t>Critically appraise an organisation’s strategic direction;</w:t>
            </w:r>
            <w:r w:rsidRPr="009B0B7F">
              <w:rPr>
                <w:rFonts w:ascii="Arial" w:hAnsi="Arial" w:eastAsia="Segoe UI Symbol" w:cs="Arial"/>
                <w:sz w:val="22"/>
                <w:szCs w:val="22"/>
              </w:rPr>
              <w:t xml:space="preserve"> </w:t>
            </w:r>
          </w:p>
          <w:p w:rsidRPr="009B0B7F" w:rsidR="009B0B7F" w:rsidP="009B0B7F" w:rsidRDefault="009B0B7F" w14:paraId="4708DEFD" w14:textId="77777777">
            <w:pPr>
              <w:numPr>
                <w:ilvl w:val="0"/>
                <w:numId w:val="17"/>
              </w:numPr>
              <w:spacing w:after="107" w:line="247" w:lineRule="auto"/>
              <w:ind w:hanging="427"/>
              <w:rPr>
                <w:rFonts w:ascii="Arial" w:hAnsi="Arial" w:eastAsia="Segoe UI Symbol" w:cs="Arial"/>
                <w:sz w:val="22"/>
                <w:szCs w:val="22"/>
              </w:rPr>
            </w:pPr>
            <w:r w:rsidRPr="009B0B7F">
              <w:rPr>
                <w:rFonts w:ascii="Arial" w:hAnsi="Arial" w:cs="Arial"/>
                <w:sz w:val="22"/>
                <w:szCs w:val="22"/>
              </w:rPr>
              <w:t>Critically analyse the components of an organisation’s internal and external environment;</w:t>
            </w:r>
            <w:r w:rsidRPr="009B0B7F">
              <w:rPr>
                <w:rFonts w:ascii="Arial" w:hAnsi="Arial" w:eastAsia="Segoe UI Symbol" w:cs="Arial"/>
                <w:sz w:val="22"/>
                <w:szCs w:val="22"/>
              </w:rPr>
              <w:t xml:space="preserve"> </w:t>
            </w:r>
          </w:p>
          <w:p w:rsidRPr="009B0B7F" w:rsidR="009B0B7F" w:rsidP="009B0B7F" w:rsidRDefault="009B0B7F" w14:paraId="3A5F78E3" w14:textId="75F7F741">
            <w:pPr>
              <w:numPr>
                <w:ilvl w:val="0"/>
                <w:numId w:val="17"/>
              </w:numPr>
              <w:spacing w:after="107" w:line="247" w:lineRule="auto"/>
              <w:ind w:hanging="427"/>
              <w:rPr>
                <w:rFonts w:ascii="Arial" w:hAnsi="Arial" w:cs="Arial"/>
                <w:sz w:val="22"/>
                <w:szCs w:val="22"/>
              </w:rPr>
            </w:pPr>
            <w:r w:rsidRPr="009B0B7F">
              <w:rPr>
                <w:rFonts w:ascii="Arial" w:hAnsi="Arial" w:cs="Arial"/>
                <w:sz w:val="22"/>
                <w:szCs w:val="22"/>
              </w:rPr>
              <w:t>Critically evaluate strategic options and choices</w:t>
            </w:r>
            <w:r>
              <w:rPr>
                <w:rFonts w:ascii="Arial" w:hAnsi="Arial" w:cs="Arial"/>
                <w:sz w:val="22"/>
                <w:szCs w:val="22"/>
              </w:rPr>
              <w:t>;</w:t>
            </w:r>
          </w:p>
          <w:p w:rsidRPr="00A406E5" w:rsidR="00C01A3F" w:rsidP="009B0B7F" w:rsidRDefault="009B0B7F" w14:paraId="275EF718" w14:textId="3C974085">
            <w:pPr>
              <w:numPr>
                <w:ilvl w:val="0"/>
                <w:numId w:val="17"/>
              </w:numPr>
              <w:spacing w:after="11" w:line="247" w:lineRule="auto"/>
              <w:ind w:left="360" w:hanging="427"/>
              <w:rPr>
                <w:rFonts w:ascii="Arial" w:hAnsi="Arial" w:cs="Arial"/>
                <w:sz w:val="22"/>
                <w:szCs w:val="22"/>
              </w:rPr>
            </w:pPr>
            <w:r w:rsidRPr="009B0B7F">
              <w:rPr>
                <w:rFonts w:ascii="Arial" w:hAnsi="Arial" w:cs="Arial"/>
                <w:sz w:val="22"/>
                <w:szCs w:val="22"/>
              </w:rPr>
              <w:t>Formulate new strategies for sustainable growth.</w:t>
            </w:r>
          </w:p>
        </w:tc>
      </w:tr>
    </w:tbl>
    <w:p w:rsidRPr="00A406E5" w:rsidR="00C01A3F" w:rsidP="00BA1176" w:rsidRDefault="00C01A3F" w14:paraId="300C7775" w14:textId="77777777">
      <w:pPr>
        <w:rPr>
          <w:rFonts w:ascii="Arial" w:hAnsi="Arial" w:cs="Arial"/>
          <w:b/>
        </w:rPr>
      </w:pPr>
    </w:p>
    <w:p w:rsidRPr="00A406E5" w:rsidR="00C01A3F" w:rsidP="00BA1176" w:rsidRDefault="00C01A3F" w14:paraId="694F9E2B"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3F0B8AB" w14:textId="77777777">
      <w:pPr>
        <w:jc w:val="both"/>
        <w:rPr>
          <w:rFonts w:ascii="Arial" w:hAnsi="Arial" w:cs="Arial"/>
          <w:sz w:val="22"/>
          <w:szCs w:val="22"/>
        </w:rPr>
      </w:pPr>
    </w:p>
    <w:p w:rsidR="00F35D12" w:rsidP="00F35D12" w:rsidRDefault="00F35D12" w14:paraId="1642968F"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1396B3A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F35D12" w:rsidP="00F35D12" w:rsidRDefault="00F35D12" w14:paraId="177707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F35D12" w:rsidP="00F35D12" w:rsidRDefault="00F35D12" w14:paraId="4C61E0EF"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F35D12" w:rsidTr="002F3400" w14:paraId="28287478" w14:textId="77777777">
        <w:trPr>
          <w:trHeight w:val="300"/>
        </w:trPr>
        <w:tc>
          <w:tcPr>
            <w:tcW w:w="2250" w:type="dxa"/>
            <w:tcMar>
              <w:left w:w="105" w:type="dxa"/>
              <w:right w:w="105" w:type="dxa"/>
            </w:tcMar>
          </w:tcPr>
          <w:p w:rsidRPr="00FA7E96" w:rsidR="00F35D12" w:rsidP="002F3400" w:rsidRDefault="00F35D12" w14:paraId="61FF1779"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F35D12" w:rsidP="002F3400" w:rsidRDefault="00F35D12" w14:paraId="12347751"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F35D12" w:rsidP="002F3400" w:rsidRDefault="00F35D12" w14:paraId="01D229A8" w14:textId="689DAC33">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C55FF9">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61FC354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00C55FF9">
                  <w:rPr>
                    <w:rFonts w:hint="eastAsia" w:ascii="MS Gothic" w:hAnsi="MS Gothic" w:eastAsia="MS Gothic" w:cs="Arial"/>
                    <w:sz w:val="22"/>
                    <w:szCs w:val="22"/>
                  </w:rPr>
                  <w:t>☐</w:t>
                </w:r>
              </w:sdtContent>
            </w:sdt>
          </w:p>
        </w:tc>
      </w:tr>
      <w:tr w:rsidRPr="00FA7E96" w:rsidR="00F35D12" w:rsidTr="002F3400" w14:paraId="462F7087" w14:textId="77777777">
        <w:trPr>
          <w:trHeight w:val="300"/>
        </w:trPr>
        <w:tc>
          <w:tcPr>
            <w:tcW w:w="2250" w:type="dxa"/>
            <w:tcMar>
              <w:left w:w="105" w:type="dxa"/>
              <w:right w:w="105" w:type="dxa"/>
            </w:tcMar>
          </w:tcPr>
          <w:p w:rsidRPr="00FA7E96" w:rsidR="00F35D12" w:rsidP="002F3400" w:rsidRDefault="00F35D12" w14:paraId="3308E56E"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F35D12" w:rsidP="002F3400" w:rsidRDefault="00F35D12" w14:paraId="77566B8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F35D12" w:rsidP="002F3400" w:rsidRDefault="00F35D12" w14:paraId="4967E738" w14:textId="1F6B586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533B9D">
                  <w:rPr>
                    <w:rFonts w:hint="eastAsia" w:ascii="MS Gothic" w:hAnsi="MS Gothic" w:eastAsia="MS Gothic" w:cs="Arial"/>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677BDD0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533B9D">
                  <w:rPr>
                    <w:rFonts w:hint="eastAsia" w:ascii="MS Gothic" w:hAnsi="MS Gothic" w:eastAsia="MS Gothic" w:cs="Arial"/>
                    <w:sz w:val="22"/>
                    <w:szCs w:val="22"/>
                  </w:rPr>
                  <w:t>☒</w:t>
                </w:r>
              </w:sdtContent>
            </w:sdt>
          </w:p>
        </w:tc>
      </w:tr>
      <w:tr w:rsidRPr="00FA7E96" w:rsidR="00F35D12" w:rsidTr="002F3400" w14:paraId="79846947" w14:textId="77777777">
        <w:trPr>
          <w:trHeight w:val="300"/>
        </w:trPr>
        <w:tc>
          <w:tcPr>
            <w:tcW w:w="2250" w:type="dxa"/>
            <w:tcMar>
              <w:left w:w="105" w:type="dxa"/>
              <w:right w:w="105" w:type="dxa"/>
            </w:tcMar>
          </w:tcPr>
          <w:p w:rsidRPr="00FA7E96" w:rsidR="00F35D12" w:rsidP="002F3400" w:rsidRDefault="00F35D12" w14:paraId="24FCCB41"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F35D12" w:rsidP="002F3400" w:rsidRDefault="00F35D12" w14:paraId="110E38C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F35D12" w:rsidP="002F3400" w:rsidRDefault="00F35D12" w14:paraId="69A52506" w14:textId="23162BA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C55FF9">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1BA6628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00C55FF9">
                  <w:rPr>
                    <w:rFonts w:hint="eastAsia" w:ascii="MS Gothic" w:hAnsi="MS Gothic" w:eastAsia="MS Gothic" w:cs="Arial"/>
                    <w:sz w:val="22"/>
                    <w:szCs w:val="22"/>
                  </w:rPr>
                  <w:t>☐</w:t>
                </w:r>
              </w:sdtContent>
            </w:sdt>
          </w:p>
        </w:tc>
      </w:tr>
      <w:tr w:rsidRPr="00FA7E96" w:rsidR="00F35D12" w:rsidTr="002F3400" w14:paraId="409B1C0A" w14:textId="77777777">
        <w:trPr>
          <w:trHeight w:val="300"/>
        </w:trPr>
        <w:tc>
          <w:tcPr>
            <w:tcW w:w="2250" w:type="dxa"/>
            <w:tcMar>
              <w:left w:w="105" w:type="dxa"/>
              <w:right w:w="105" w:type="dxa"/>
            </w:tcMar>
          </w:tcPr>
          <w:p w:rsidRPr="00FA7E96" w:rsidR="00F35D12" w:rsidP="002F3400" w:rsidRDefault="00F35D12" w14:paraId="67C7AF84"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F35D12" w:rsidP="002F3400" w:rsidRDefault="00F35D12" w14:paraId="72A55C5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3BF43EC8">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532FCC">
                  <w:rPr>
                    <w:rFonts w:hint="eastAsia" w:ascii="MS Gothic" w:hAnsi="MS Gothic" w:eastAsia="MS Gothic" w:cs="Arial"/>
                    <w:sz w:val="22"/>
                    <w:szCs w:val="22"/>
                  </w:rPr>
                  <w:t>☒</w:t>
                </w:r>
              </w:sdtContent>
            </w:sdt>
          </w:p>
        </w:tc>
      </w:tr>
      <w:tr w:rsidRPr="00FA7E96" w:rsidR="00F35D12" w:rsidTr="002F3400" w14:paraId="7C180495" w14:textId="77777777">
        <w:trPr>
          <w:trHeight w:val="300"/>
        </w:trPr>
        <w:tc>
          <w:tcPr>
            <w:tcW w:w="2250" w:type="dxa"/>
            <w:tcMar>
              <w:left w:w="105" w:type="dxa"/>
              <w:right w:w="105" w:type="dxa"/>
            </w:tcMar>
          </w:tcPr>
          <w:p w:rsidRPr="00FA7E96" w:rsidR="00F35D12" w:rsidP="002F3400" w:rsidRDefault="00F35D12" w14:paraId="198F880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F35D12" w:rsidP="002F3400" w:rsidRDefault="00F35D12" w14:paraId="3262003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F35D12" w:rsidP="002F3400" w:rsidRDefault="00F35D12" w14:paraId="74AFBE2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4D5463B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532FCC">
                  <w:rPr>
                    <w:rFonts w:hint="eastAsia" w:ascii="MS Gothic" w:hAnsi="MS Gothic" w:eastAsia="MS Gothic" w:cs="Arial"/>
                    <w:sz w:val="22"/>
                    <w:szCs w:val="22"/>
                  </w:rPr>
                  <w:t>☒</w:t>
                </w:r>
              </w:sdtContent>
            </w:sdt>
          </w:p>
        </w:tc>
      </w:tr>
      <w:tr w:rsidRPr="00FA7E96" w:rsidR="00F35D12" w:rsidTr="002F3400" w14:paraId="561BE6B6" w14:textId="77777777">
        <w:trPr>
          <w:trHeight w:val="300"/>
        </w:trPr>
        <w:tc>
          <w:tcPr>
            <w:tcW w:w="2250" w:type="dxa"/>
            <w:tcMar>
              <w:left w:w="105" w:type="dxa"/>
              <w:right w:w="105" w:type="dxa"/>
            </w:tcMar>
          </w:tcPr>
          <w:p w:rsidRPr="00FA7E96" w:rsidR="00F35D12" w:rsidP="002F3400" w:rsidRDefault="00F35D12" w14:paraId="4074BA1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F35D12" w:rsidP="002F3400" w:rsidRDefault="00F35D12" w14:paraId="59140F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13AC1AF8">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532FCC">
                  <w:rPr>
                    <w:rFonts w:hint="eastAsia" w:ascii="MS Gothic" w:hAnsi="MS Gothic" w:eastAsia="MS Gothic" w:cs="Arial"/>
                    <w:sz w:val="22"/>
                    <w:szCs w:val="22"/>
                  </w:rPr>
                  <w:t>☒</w:t>
                </w:r>
              </w:sdtContent>
            </w:sdt>
          </w:p>
        </w:tc>
      </w:tr>
      <w:tr w:rsidRPr="00FA7E96" w:rsidR="00F35D12" w:rsidTr="002F3400" w14:paraId="53C0A9E4" w14:textId="77777777">
        <w:trPr>
          <w:trHeight w:val="300"/>
        </w:trPr>
        <w:tc>
          <w:tcPr>
            <w:tcW w:w="2250" w:type="dxa"/>
            <w:tcMar>
              <w:left w:w="105" w:type="dxa"/>
              <w:right w:w="105" w:type="dxa"/>
            </w:tcMar>
          </w:tcPr>
          <w:p w:rsidRPr="00FA7E96" w:rsidR="00F35D12" w:rsidP="002F3400" w:rsidRDefault="00F35D12" w14:paraId="076EB800"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F35D12" w:rsidP="002F3400" w:rsidRDefault="00F35D12" w14:paraId="3D959BD0"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F35D12" w:rsidP="002F3400" w:rsidRDefault="00F35D12" w14:paraId="2F873CCD" w14:textId="24AEB88B">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00C55FF9">
                  <w:rPr>
                    <w:rFonts w:hint="eastAsia" w:ascii="MS Gothic" w:hAnsi="MS Gothic" w:eastAsia="MS Gothic" w:cs="Arial"/>
                    <w:sz w:val="22"/>
                    <w:szCs w:val="22"/>
                  </w:rPr>
                  <w:t>☐</w:t>
                </w:r>
              </w:sdtContent>
            </w:sdt>
          </w:p>
          <w:p w:rsidR="00F35D12" w:rsidP="002F3400" w:rsidRDefault="00F35D12" w14:paraId="72344DD3" w14:textId="77777777">
            <w:pPr>
              <w:rPr>
                <w:rFonts w:ascii="Arial" w:hAnsi="Arial" w:eastAsia="Calibri" w:cs="Arial"/>
                <w:sz w:val="22"/>
                <w:szCs w:val="22"/>
              </w:rPr>
            </w:pPr>
          </w:p>
          <w:p w:rsidRPr="00FA7E96" w:rsidR="00F35D12" w:rsidP="002F3400" w:rsidRDefault="00F35D12" w14:paraId="5B9A912F" w14:textId="50E24A71">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C55FF9">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Pr="00A406E5" w:rsidR="00F35D12" w:rsidP="00F35D12" w:rsidRDefault="00F35D12" w14:paraId="0B5B3C9E" w14:textId="77777777">
      <w:pPr>
        <w:ind w:left="720"/>
        <w:rPr>
          <w:rFonts w:ascii="Arial" w:hAnsi="Arial" w:cs="Arial"/>
          <w:sz w:val="24"/>
          <w:szCs w:val="24"/>
        </w:rPr>
      </w:pPr>
    </w:p>
    <w:p w:rsidRPr="00A406E5" w:rsidR="00A67FB1" w:rsidP="00A67FB1" w:rsidRDefault="00A67FB1" w14:paraId="74E96AAF" w14:textId="77777777">
      <w:pPr>
        <w:ind w:left="720"/>
        <w:rPr>
          <w:rFonts w:ascii="Arial" w:hAnsi="Arial" w:cs="Arial"/>
          <w:sz w:val="24"/>
          <w:szCs w:val="24"/>
        </w:rPr>
      </w:pPr>
    </w:p>
    <w:p w:rsidRPr="00A406E5" w:rsidR="00152E9D" w:rsidP="00A67FB1" w:rsidRDefault="00152E9D" w14:paraId="39AEB170" w14:textId="77777777">
      <w:pPr>
        <w:ind w:left="720"/>
        <w:rPr>
          <w:rFonts w:ascii="Arial" w:hAnsi="Arial" w:cs="Arial"/>
          <w:sz w:val="24"/>
          <w:szCs w:val="24"/>
        </w:rPr>
      </w:pPr>
    </w:p>
    <w:p w:rsidRPr="00A406E5" w:rsidR="00152E9D" w:rsidP="00A67FB1" w:rsidRDefault="00152E9D" w14:paraId="7DD9E4E2" w14:textId="77777777">
      <w:pPr>
        <w:ind w:left="720"/>
        <w:rPr>
          <w:rFonts w:ascii="Arial" w:hAnsi="Arial" w:cs="Arial"/>
          <w:sz w:val="24"/>
          <w:szCs w:val="24"/>
        </w:rPr>
      </w:pPr>
    </w:p>
    <w:p w:rsidRPr="00A406E5" w:rsidR="00152E9D" w:rsidP="00A67FB1" w:rsidRDefault="00152E9D" w14:paraId="2B2EB215" w14:textId="77777777">
      <w:pPr>
        <w:ind w:left="720"/>
        <w:rPr>
          <w:rFonts w:ascii="Arial" w:hAnsi="Arial" w:cs="Arial"/>
          <w:sz w:val="24"/>
          <w:szCs w:val="24"/>
        </w:rPr>
      </w:pPr>
    </w:p>
    <w:p w:rsidRPr="00A406E5" w:rsidR="00152E9D" w:rsidP="00A67FB1" w:rsidRDefault="00152E9D" w14:paraId="39728C65" w14:textId="77777777">
      <w:pPr>
        <w:ind w:left="720"/>
        <w:rPr>
          <w:rFonts w:ascii="Arial" w:hAnsi="Arial" w:cs="Arial"/>
          <w:sz w:val="24"/>
          <w:szCs w:val="24"/>
        </w:rPr>
      </w:pPr>
    </w:p>
    <w:p w:rsidRPr="00A406E5" w:rsidR="00152E9D" w:rsidP="00A67FB1" w:rsidRDefault="00152E9D" w14:paraId="7A80E471" w14:textId="77777777">
      <w:pPr>
        <w:ind w:left="720"/>
        <w:rPr>
          <w:rFonts w:ascii="Arial" w:hAnsi="Arial" w:cs="Arial"/>
          <w:sz w:val="24"/>
          <w:szCs w:val="24"/>
        </w:rPr>
      </w:pPr>
    </w:p>
    <w:p w:rsidRPr="00A406E5" w:rsidR="00152E9D" w:rsidP="00A67FB1" w:rsidRDefault="00152E9D" w14:paraId="3DC8B684" w14:textId="77777777">
      <w:pPr>
        <w:ind w:left="720"/>
        <w:rPr>
          <w:rFonts w:ascii="Arial" w:hAnsi="Arial" w:cs="Arial"/>
          <w:sz w:val="24"/>
          <w:szCs w:val="24"/>
        </w:rPr>
      </w:pPr>
    </w:p>
    <w:p w:rsidRPr="00A406E5" w:rsidR="00152E9D" w:rsidP="00A67FB1" w:rsidRDefault="00152E9D" w14:paraId="580EBC58" w14:textId="77777777">
      <w:pPr>
        <w:ind w:left="720"/>
        <w:rPr>
          <w:rFonts w:ascii="Arial" w:hAnsi="Arial" w:cs="Arial"/>
          <w:sz w:val="24"/>
          <w:szCs w:val="24"/>
        </w:rPr>
      </w:pPr>
    </w:p>
    <w:p w:rsidRPr="00A01B50" w:rsidR="00152E9D" w:rsidP="00A67FB1" w:rsidRDefault="005F5549" w14:paraId="485C665E" w14:textId="2195EE6A">
      <w:pPr>
        <w:ind w:left="720"/>
        <w:rPr>
          <w:rFonts w:ascii="Arial" w:hAnsi="Arial" w:cs="Arial"/>
          <w:b/>
          <w:bCs/>
          <w:sz w:val="24"/>
          <w:szCs w:val="24"/>
        </w:rPr>
      </w:pPr>
      <w:r w:rsidRPr="00A01B50">
        <w:rPr>
          <w:rFonts w:ascii="Arial" w:hAnsi="Arial" w:cs="Arial"/>
          <w:b/>
          <w:bCs/>
          <w:sz w:val="24"/>
          <w:szCs w:val="24"/>
        </w:rPr>
        <w:t xml:space="preserve">Assessment </w:t>
      </w:r>
      <w:r w:rsidRPr="00A01B50" w:rsidR="00A01B50">
        <w:rPr>
          <w:rFonts w:ascii="Arial" w:hAnsi="Arial" w:cs="Arial"/>
          <w:b/>
          <w:bCs/>
          <w:sz w:val="24"/>
          <w:szCs w:val="24"/>
        </w:rPr>
        <w:t>Details</w:t>
      </w:r>
      <w:r w:rsidR="00CC369B">
        <w:rPr>
          <w:rFonts w:ascii="Arial" w:hAnsi="Arial" w:cs="Arial"/>
          <w:b/>
          <w:bCs/>
          <w:sz w:val="24"/>
          <w:szCs w:val="24"/>
        </w:rPr>
        <w:t xml:space="preserve"> &amp; Task Description</w:t>
      </w:r>
      <w:r w:rsidR="00382CEC">
        <w:rPr>
          <w:rFonts w:ascii="Arial" w:hAnsi="Arial" w:cs="Arial"/>
          <w:b/>
          <w:bCs/>
          <w:sz w:val="24"/>
          <w:szCs w:val="24"/>
        </w:rPr>
        <w:t xml:space="preserve"> (30% Weightings)</w:t>
      </w:r>
      <w:r w:rsidRPr="00A01B50" w:rsidR="00A01B50">
        <w:rPr>
          <w:rFonts w:ascii="Arial" w:hAnsi="Arial" w:cs="Arial"/>
          <w:b/>
          <w:bCs/>
          <w:sz w:val="24"/>
          <w:szCs w:val="24"/>
        </w:rPr>
        <w:t>:</w:t>
      </w:r>
    </w:p>
    <w:p w:rsidR="005F5549" w:rsidP="00A67FB1" w:rsidRDefault="005F5549" w14:paraId="6538728E" w14:textId="77777777">
      <w:pPr>
        <w:ind w:left="720"/>
        <w:rPr>
          <w:rFonts w:ascii="Arial" w:hAnsi="Arial" w:cs="Arial"/>
          <w:sz w:val="24"/>
          <w:szCs w:val="24"/>
        </w:rPr>
      </w:pPr>
    </w:p>
    <w:p w:rsidRPr="006A4BAA" w:rsidR="006A4BAA" w:rsidP="006A4BAA" w:rsidRDefault="00C55FF9" w14:paraId="53492635" w14:textId="4C5994EA">
      <w:pPr>
        <w:spacing w:line="259" w:lineRule="auto"/>
        <w:ind w:right="55"/>
        <w:rPr>
          <w:rFonts w:ascii="Arial" w:hAnsi="Arial" w:cs="Arial"/>
          <w:sz w:val="22"/>
          <w:szCs w:val="22"/>
        </w:rPr>
      </w:pPr>
      <w:r>
        <w:rPr>
          <w:rFonts w:ascii="Arial" w:hAnsi="Arial" w:cs="Arial"/>
          <w:sz w:val="22"/>
          <w:szCs w:val="22"/>
        </w:rPr>
        <w:t xml:space="preserve">Based on the report you have submitted for component </w:t>
      </w:r>
      <w:r w:rsidR="00D467DB">
        <w:rPr>
          <w:rFonts w:ascii="Arial" w:hAnsi="Arial" w:cs="Arial"/>
          <w:sz w:val="22"/>
          <w:szCs w:val="22"/>
        </w:rPr>
        <w:t>1 of the LCLM6001 module you will need to take part in a</w:t>
      </w:r>
      <w:r w:rsidR="00F14809">
        <w:rPr>
          <w:rFonts w:ascii="Arial" w:hAnsi="Arial" w:cs="Arial"/>
          <w:sz w:val="22"/>
          <w:szCs w:val="22"/>
        </w:rPr>
        <w:t>n academic interview. This interview will simulate a board meeting in an organisation where the board will be asking questions related to your report which you have already submitted.</w:t>
      </w:r>
    </w:p>
    <w:p w:rsidRPr="006A4BAA" w:rsidR="006A4BAA" w:rsidP="006A4BAA" w:rsidRDefault="006A4BAA" w14:paraId="315F6D11" w14:textId="77777777">
      <w:pPr>
        <w:spacing w:line="259" w:lineRule="auto"/>
        <w:ind w:right="55"/>
        <w:rPr>
          <w:rFonts w:ascii="Arial" w:hAnsi="Arial" w:cs="Arial"/>
          <w:sz w:val="22"/>
          <w:szCs w:val="22"/>
        </w:rPr>
      </w:pPr>
    </w:p>
    <w:p w:rsidRPr="006A4BAA" w:rsidR="006A4BAA" w:rsidP="006A4BAA" w:rsidRDefault="00B14774" w14:paraId="34E7E743" w14:textId="5DED8E06">
      <w:pPr>
        <w:spacing w:line="259" w:lineRule="auto"/>
        <w:ind w:right="55"/>
        <w:rPr>
          <w:rFonts w:ascii="Arial" w:hAnsi="Arial" w:cs="Arial"/>
          <w:sz w:val="22"/>
          <w:szCs w:val="22"/>
        </w:rPr>
      </w:pPr>
      <w:r>
        <w:rPr>
          <w:rFonts w:ascii="Arial" w:hAnsi="Arial" w:cs="Arial"/>
          <w:b/>
          <w:bCs/>
          <w:sz w:val="22"/>
          <w:szCs w:val="22"/>
        </w:rPr>
        <w:t xml:space="preserve">Set 1: </w:t>
      </w:r>
      <w:r w:rsidRPr="006A4BAA" w:rsidR="006A4BAA">
        <w:rPr>
          <w:rFonts w:ascii="Arial" w:hAnsi="Arial" w:cs="Arial"/>
          <w:b/>
          <w:bCs/>
          <w:sz w:val="22"/>
          <w:szCs w:val="22"/>
        </w:rPr>
        <w:t>Mandatory question</w:t>
      </w:r>
      <w:r w:rsidRPr="006A4BAA" w:rsidR="006A4BAA">
        <w:rPr>
          <w:rFonts w:ascii="Arial" w:hAnsi="Arial" w:cs="Arial"/>
          <w:sz w:val="22"/>
          <w:szCs w:val="22"/>
        </w:rPr>
        <w:t xml:space="preserve"> - Students must answer the following question</w:t>
      </w:r>
    </w:p>
    <w:p w:rsidRPr="006A4BAA" w:rsidR="006A4BAA" w:rsidP="00030304" w:rsidRDefault="002567E6" w14:paraId="3F9FD71F" w14:textId="0445CA1B">
      <w:pPr>
        <w:pStyle w:val="ListParagraph"/>
        <w:numPr>
          <w:ilvl w:val="0"/>
          <w:numId w:val="20"/>
        </w:numPr>
        <w:spacing w:before="240" w:line="259" w:lineRule="auto"/>
        <w:ind w:right="55"/>
        <w:rPr>
          <w:rFonts w:ascii="Arial" w:hAnsi="Arial" w:cs="Arial"/>
          <w:sz w:val="22"/>
          <w:szCs w:val="22"/>
        </w:rPr>
      </w:pPr>
      <w:r>
        <w:rPr>
          <w:rFonts w:ascii="Arial" w:hAnsi="Arial" w:cs="Arial"/>
          <w:sz w:val="22"/>
          <w:szCs w:val="22"/>
        </w:rPr>
        <w:t>Co</w:t>
      </w:r>
      <w:r w:rsidR="00237099">
        <w:rPr>
          <w:rFonts w:ascii="Arial" w:hAnsi="Arial" w:cs="Arial"/>
          <w:sz w:val="22"/>
          <w:szCs w:val="22"/>
        </w:rPr>
        <w:t>uld you please summarise the key proposals you have made</w:t>
      </w:r>
      <w:r w:rsidR="003D73F0">
        <w:rPr>
          <w:rFonts w:ascii="Arial" w:hAnsi="Arial" w:cs="Arial"/>
          <w:sz w:val="22"/>
          <w:szCs w:val="22"/>
        </w:rPr>
        <w:t>?</w:t>
      </w:r>
    </w:p>
    <w:p w:rsidRPr="006A4BAA" w:rsidR="006A4BAA" w:rsidP="006A4BAA" w:rsidRDefault="006A4BAA" w14:paraId="720C9BAC" w14:textId="77777777">
      <w:pPr>
        <w:spacing w:line="259" w:lineRule="auto"/>
        <w:ind w:right="55"/>
        <w:rPr>
          <w:rFonts w:ascii="Arial" w:hAnsi="Arial" w:cs="Arial"/>
          <w:sz w:val="22"/>
          <w:szCs w:val="22"/>
        </w:rPr>
      </w:pPr>
    </w:p>
    <w:p w:rsidRPr="006A4BAA" w:rsidR="006A4BAA" w:rsidP="006A4BAA" w:rsidRDefault="006A4BAA" w14:paraId="68BD0666" w14:textId="77777777">
      <w:pPr>
        <w:spacing w:line="259" w:lineRule="auto"/>
        <w:ind w:right="55"/>
        <w:rPr>
          <w:rFonts w:ascii="Arial" w:hAnsi="Arial" w:cs="Arial"/>
          <w:sz w:val="22"/>
          <w:szCs w:val="22"/>
        </w:rPr>
      </w:pPr>
    </w:p>
    <w:p w:rsidRPr="006A4BAA" w:rsidR="006A4BAA" w:rsidP="006A4BAA" w:rsidRDefault="00B14774" w14:paraId="36AB6D11" w14:textId="45CA0184">
      <w:pPr>
        <w:spacing w:line="259" w:lineRule="auto"/>
        <w:ind w:right="55"/>
        <w:rPr>
          <w:rFonts w:ascii="Arial" w:hAnsi="Arial" w:cs="Arial"/>
          <w:b/>
          <w:bCs/>
          <w:sz w:val="22"/>
          <w:szCs w:val="22"/>
        </w:rPr>
      </w:pPr>
      <w:r>
        <w:rPr>
          <w:rFonts w:ascii="Arial" w:hAnsi="Arial" w:cs="Arial"/>
          <w:b/>
          <w:bCs/>
          <w:sz w:val="22"/>
          <w:szCs w:val="22"/>
        </w:rPr>
        <w:t xml:space="preserve">Set 2: </w:t>
      </w:r>
      <w:r w:rsidR="00AD4DAB">
        <w:rPr>
          <w:rFonts w:ascii="Arial" w:hAnsi="Arial" w:cs="Arial"/>
          <w:b/>
          <w:bCs/>
          <w:sz w:val="22"/>
          <w:szCs w:val="22"/>
        </w:rPr>
        <w:t xml:space="preserve">You </w:t>
      </w:r>
      <w:r w:rsidR="00030304">
        <w:rPr>
          <w:rFonts w:ascii="Arial" w:hAnsi="Arial" w:cs="Arial"/>
          <w:b/>
          <w:bCs/>
          <w:sz w:val="22"/>
          <w:szCs w:val="22"/>
        </w:rPr>
        <w:t>must</w:t>
      </w:r>
      <w:r w:rsidRPr="006A4BAA" w:rsidR="006A4BAA">
        <w:rPr>
          <w:rFonts w:ascii="Arial" w:hAnsi="Arial" w:cs="Arial"/>
          <w:b/>
          <w:bCs/>
          <w:sz w:val="22"/>
          <w:szCs w:val="22"/>
        </w:rPr>
        <w:t xml:space="preserve"> answer </w:t>
      </w:r>
      <w:r w:rsidR="00AD4DAB">
        <w:rPr>
          <w:rFonts w:ascii="Arial" w:hAnsi="Arial" w:cs="Arial"/>
          <w:b/>
          <w:bCs/>
          <w:sz w:val="22"/>
          <w:szCs w:val="22"/>
        </w:rPr>
        <w:t>TWO</w:t>
      </w:r>
      <w:r w:rsidRPr="006A4BAA" w:rsidR="006A4BAA">
        <w:rPr>
          <w:rFonts w:ascii="Arial" w:hAnsi="Arial" w:cs="Arial"/>
          <w:b/>
          <w:bCs/>
          <w:sz w:val="22"/>
          <w:szCs w:val="22"/>
        </w:rPr>
        <w:t xml:space="preserve"> </w:t>
      </w:r>
      <w:r w:rsidR="00030304">
        <w:rPr>
          <w:rFonts w:ascii="Arial" w:hAnsi="Arial" w:cs="Arial"/>
          <w:b/>
          <w:bCs/>
          <w:sz w:val="22"/>
          <w:szCs w:val="22"/>
        </w:rPr>
        <w:t>from</w:t>
      </w:r>
      <w:r w:rsidRPr="006A4BAA" w:rsidR="006A4BAA">
        <w:rPr>
          <w:rFonts w:ascii="Arial" w:hAnsi="Arial" w:cs="Arial"/>
          <w:b/>
          <w:bCs/>
          <w:sz w:val="22"/>
          <w:szCs w:val="22"/>
        </w:rPr>
        <w:t xml:space="preserve"> the following </w:t>
      </w:r>
      <w:r w:rsidRPr="00605831" w:rsidR="00AD4DAB">
        <w:rPr>
          <w:rFonts w:ascii="Arial" w:hAnsi="Arial" w:cs="Arial"/>
          <w:sz w:val="22"/>
          <w:szCs w:val="22"/>
        </w:rPr>
        <w:t xml:space="preserve">(To be chosen by the </w:t>
      </w:r>
      <w:r w:rsidRPr="00605831" w:rsidR="00030304">
        <w:rPr>
          <w:rFonts w:ascii="Arial" w:hAnsi="Arial" w:cs="Arial"/>
          <w:sz w:val="22"/>
          <w:szCs w:val="22"/>
        </w:rPr>
        <w:t>board/lecturer</w:t>
      </w:r>
      <w:r w:rsidR="00605831">
        <w:rPr>
          <w:rFonts w:ascii="Arial" w:hAnsi="Arial" w:cs="Arial"/>
          <w:sz w:val="22"/>
          <w:szCs w:val="22"/>
        </w:rPr>
        <w:t xml:space="preserve"> on the day</w:t>
      </w:r>
      <w:r w:rsidRPr="00605831" w:rsidR="00030304">
        <w:rPr>
          <w:rFonts w:ascii="Arial" w:hAnsi="Arial" w:cs="Arial"/>
          <w:sz w:val="22"/>
          <w:szCs w:val="22"/>
        </w:rPr>
        <w:t>)</w:t>
      </w:r>
      <w:r w:rsidRPr="006A4BAA" w:rsidR="006A4BAA">
        <w:rPr>
          <w:rFonts w:ascii="Arial" w:hAnsi="Arial" w:cs="Arial"/>
          <w:b/>
          <w:bCs/>
          <w:sz w:val="22"/>
          <w:szCs w:val="22"/>
        </w:rPr>
        <w:t xml:space="preserve"> </w:t>
      </w:r>
    </w:p>
    <w:p w:rsidRPr="002567E6" w:rsidR="002567E6" w:rsidP="00030304" w:rsidRDefault="002567E6" w14:paraId="3DF714D3" w14:textId="499F3FD7">
      <w:pPr>
        <w:pStyle w:val="ListParagraph"/>
        <w:numPr>
          <w:ilvl w:val="0"/>
          <w:numId w:val="20"/>
        </w:numPr>
        <w:spacing w:before="240" w:line="259" w:lineRule="auto"/>
        <w:ind w:right="55"/>
        <w:rPr>
          <w:rFonts w:ascii="Arial" w:hAnsi="Arial" w:cs="Arial"/>
          <w:sz w:val="22"/>
          <w:szCs w:val="22"/>
        </w:rPr>
      </w:pPr>
      <w:r w:rsidRPr="002567E6">
        <w:rPr>
          <w:rFonts w:ascii="Arial" w:hAnsi="Arial" w:cs="Arial"/>
          <w:sz w:val="22"/>
          <w:szCs w:val="22"/>
        </w:rPr>
        <w:t>Which strategic models best help us understand where Innocent stands in the market right now?</w:t>
      </w:r>
    </w:p>
    <w:p w:rsidRPr="002567E6" w:rsidR="002567E6" w:rsidP="00030304" w:rsidRDefault="002567E6" w14:paraId="4AE6BE4A" w14:textId="4C78C10E">
      <w:pPr>
        <w:pStyle w:val="ListParagraph"/>
        <w:numPr>
          <w:ilvl w:val="0"/>
          <w:numId w:val="20"/>
        </w:numPr>
        <w:spacing w:before="240" w:line="259" w:lineRule="auto"/>
        <w:ind w:right="55"/>
        <w:rPr>
          <w:rFonts w:ascii="Arial" w:hAnsi="Arial" w:cs="Arial"/>
          <w:sz w:val="22"/>
          <w:szCs w:val="22"/>
        </w:rPr>
      </w:pPr>
      <w:r w:rsidRPr="002567E6">
        <w:rPr>
          <w:rFonts w:ascii="Arial" w:hAnsi="Arial" w:cs="Arial"/>
          <w:sz w:val="22"/>
          <w:szCs w:val="22"/>
        </w:rPr>
        <w:t>How do our mission and values translate into measurable strategic goals—and are we staying true to them?</w:t>
      </w:r>
    </w:p>
    <w:p w:rsidR="002567E6" w:rsidP="00030304" w:rsidRDefault="002567E6" w14:paraId="111EFC58" w14:textId="59FBD011">
      <w:pPr>
        <w:pStyle w:val="ListParagraph"/>
        <w:numPr>
          <w:ilvl w:val="0"/>
          <w:numId w:val="20"/>
        </w:numPr>
        <w:spacing w:before="240" w:line="259" w:lineRule="auto"/>
        <w:ind w:right="55"/>
        <w:rPr>
          <w:rFonts w:ascii="Arial" w:hAnsi="Arial" w:cs="Arial"/>
          <w:sz w:val="22"/>
          <w:szCs w:val="22"/>
        </w:rPr>
      </w:pPr>
      <w:r w:rsidRPr="002567E6">
        <w:rPr>
          <w:rFonts w:ascii="Arial" w:hAnsi="Arial" w:cs="Arial"/>
          <w:sz w:val="22"/>
          <w:szCs w:val="22"/>
        </w:rPr>
        <w:t>What external factors—regulatory, environmental, or consumer trends—should we be most concerned about in shaping our direction?</w:t>
      </w:r>
    </w:p>
    <w:p w:rsidRPr="003D73F0" w:rsidR="003D73F0" w:rsidP="00030304" w:rsidRDefault="003D73F0" w14:paraId="3C2FFF60" w14:textId="64C243A1">
      <w:pPr>
        <w:pStyle w:val="ListParagraph"/>
        <w:numPr>
          <w:ilvl w:val="0"/>
          <w:numId w:val="20"/>
        </w:numPr>
        <w:spacing w:before="240" w:line="259" w:lineRule="auto"/>
        <w:ind w:right="55"/>
        <w:rPr>
          <w:rFonts w:ascii="Arial" w:hAnsi="Arial" w:cs="Arial"/>
          <w:sz w:val="22"/>
          <w:szCs w:val="22"/>
        </w:rPr>
      </w:pPr>
      <w:r w:rsidRPr="003D73F0">
        <w:rPr>
          <w:rFonts w:ascii="Arial" w:hAnsi="Arial" w:cs="Arial"/>
          <w:sz w:val="22"/>
          <w:szCs w:val="22"/>
        </w:rPr>
        <w:t>What assumptions are we making about consumer behaviour or sustainability—and how confident are we in those?</w:t>
      </w:r>
    </w:p>
    <w:p w:rsidRPr="003D73F0" w:rsidR="003D73F0" w:rsidP="00030304" w:rsidRDefault="003D73F0" w14:paraId="1864D60D" w14:textId="7F44D443">
      <w:pPr>
        <w:pStyle w:val="ListParagraph"/>
        <w:numPr>
          <w:ilvl w:val="0"/>
          <w:numId w:val="20"/>
        </w:numPr>
        <w:spacing w:before="240" w:line="259" w:lineRule="auto"/>
        <w:ind w:right="55"/>
        <w:rPr>
          <w:rFonts w:ascii="Arial" w:hAnsi="Arial" w:cs="Arial"/>
          <w:sz w:val="22"/>
          <w:szCs w:val="22"/>
        </w:rPr>
      </w:pPr>
      <w:r w:rsidRPr="003D73F0">
        <w:rPr>
          <w:rFonts w:ascii="Arial" w:hAnsi="Arial" w:cs="Arial"/>
          <w:sz w:val="22"/>
          <w:szCs w:val="22"/>
        </w:rPr>
        <w:t>Can you walk us through the trade-offs between expanding into new markets versus deepening our presence in existing ones?</w:t>
      </w:r>
    </w:p>
    <w:p w:rsidRPr="003D73F0" w:rsidR="003D73F0" w:rsidP="00030304" w:rsidRDefault="003D73F0" w14:paraId="6F7471D5" w14:textId="47E6B81B">
      <w:pPr>
        <w:pStyle w:val="ListParagraph"/>
        <w:numPr>
          <w:ilvl w:val="0"/>
          <w:numId w:val="20"/>
        </w:numPr>
        <w:spacing w:before="240" w:line="259" w:lineRule="auto"/>
        <w:ind w:right="55"/>
        <w:rPr>
          <w:rFonts w:ascii="Arial" w:hAnsi="Arial" w:cs="Arial"/>
          <w:sz w:val="22"/>
          <w:szCs w:val="22"/>
        </w:rPr>
      </w:pPr>
      <w:r w:rsidRPr="003D73F0">
        <w:rPr>
          <w:rFonts w:ascii="Arial" w:hAnsi="Arial" w:cs="Arial"/>
          <w:sz w:val="22"/>
          <w:szCs w:val="22"/>
        </w:rPr>
        <w:t>What does current research or competitor activity suggest about the risks of our current growth strategy?</w:t>
      </w:r>
    </w:p>
    <w:p w:rsidRPr="002567E6" w:rsidR="003D73F0" w:rsidP="00812EA8" w:rsidRDefault="003D73F0" w14:paraId="059CA65D" w14:textId="77777777">
      <w:pPr>
        <w:spacing w:line="259" w:lineRule="auto"/>
        <w:ind w:left="720" w:right="55"/>
        <w:rPr>
          <w:rFonts w:ascii="Arial" w:hAnsi="Arial" w:cs="Arial"/>
          <w:sz w:val="22"/>
          <w:szCs w:val="22"/>
        </w:rPr>
      </w:pPr>
    </w:p>
    <w:p w:rsidRPr="006A4BAA" w:rsidR="006A4BAA" w:rsidP="006A4BAA" w:rsidRDefault="006A4BAA" w14:paraId="16A5F25F" w14:textId="77777777">
      <w:pPr>
        <w:spacing w:line="259" w:lineRule="auto"/>
        <w:ind w:right="55"/>
        <w:rPr>
          <w:rFonts w:ascii="Arial" w:hAnsi="Arial" w:cs="Arial"/>
          <w:sz w:val="22"/>
          <w:szCs w:val="22"/>
        </w:rPr>
      </w:pPr>
    </w:p>
    <w:p w:rsidRPr="006A4BAA" w:rsidR="006A4BAA" w:rsidP="006A4BAA" w:rsidRDefault="006A4BAA" w14:paraId="774FD26B" w14:textId="77777777">
      <w:pPr>
        <w:spacing w:line="259" w:lineRule="auto"/>
        <w:ind w:right="55"/>
        <w:rPr>
          <w:rFonts w:ascii="Arial" w:hAnsi="Arial" w:cs="Arial"/>
          <w:sz w:val="22"/>
          <w:szCs w:val="22"/>
        </w:rPr>
      </w:pPr>
    </w:p>
    <w:p w:rsidRPr="006A4BAA" w:rsidR="006A4BAA" w:rsidP="006A4BAA" w:rsidRDefault="00B14774" w14:paraId="4C483DA5" w14:textId="31A05B61">
      <w:pPr>
        <w:spacing w:line="259" w:lineRule="auto"/>
        <w:ind w:right="55"/>
        <w:rPr>
          <w:rFonts w:ascii="Arial" w:hAnsi="Arial" w:cs="Arial"/>
          <w:b/>
          <w:bCs/>
          <w:sz w:val="22"/>
          <w:szCs w:val="22"/>
        </w:rPr>
      </w:pPr>
      <w:r>
        <w:rPr>
          <w:rFonts w:ascii="Arial" w:hAnsi="Arial" w:cs="Arial"/>
          <w:b/>
          <w:bCs/>
          <w:sz w:val="22"/>
          <w:szCs w:val="22"/>
        </w:rPr>
        <w:t xml:space="preserve">Set 3: </w:t>
      </w:r>
      <w:r w:rsidR="00030304">
        <w:rPr>
          <w:rFonts w:ascii="Arial" w:hAnsi="Arial" w:cs="Arial"/>
          <w:b/>
          <w:bCs/>
          <w:sz w:val="22"/>
          <w:szCs w:val="22"/>
        </w:rPr>
        <w:t>You must</w:t>
      </w:r>
      <w:r w:rsidRPr="006A4BAA" w:rsidR="00030304">
        <w:rPr>
          <w:rFonts w:ascii="Arial" w:hAnsi="Arial" w:cs="Arial"/>
          <w:b/>
          <w:bCs/>
          <w:sz w:val="22"/>
          <w:szCs w:val="22"/>
        </w:rPr>
        <w:t xml:space="preserve"> answer </w:t>
      </w:r>
      <w:r w:rsidR="00030304">
        <w:rPr>
          <w:rFonts w:ascii="Arial" w:hAnsi="Arial" w:cs="Arial"/>
          <w:b/>
          <w:bCs/>
          <w:sz w:val="22"/>
          <w:szCs w:val="22"/>
        </w:rPr>
        <w:t>TWO</w:t>
      </w:r>
      <w:r w:rsidRPr="006A4BAA" w:rsidR="00030304">
        <w:rPr>
          <w:rFonts w:ascii="Arial" w:hAnsi="Arial" w:cs="Arial"/>
          <w:b/>
          <w:bCs/>
          <w:sz w:val="22"/>
          <w:szCs w:val="22"/>
        </w:rPr>
        <w:t xml:space="preserve"> </w:t>
      </w:r>
      <w:r w:rsidR="00030304">
        <w:rPr>
          <w:rFonts w:ascii="Arial" w:hAnsi="Arial" w:cs="Arial"/>
          <w:b/>
          <w:bCs/>
          <w:sz w:val="22"/>
          <w:szCs w:val="22"/>
        </w:rPr>
        <w:t>from</w:t>
      </w:r>
      <w:r w:rsidRPr="006A4BAA" w:rsidR="00030304">
        <w:rPr>
          <w:rFonts w:ascii="Arial" w:hAnsi="Arial" w:cs="Arial"/>
          <w:b/>
          <w:bCs/>
          <w:sz w:val="22"/>
          <w:szCs w:val="22"/>
        </w:rPr>
        <w:t xml:space="preserve"> the following </w:t>
      </w:r>
      <w:r w:rsidRPr="00605831" w:rsidR="00030304">
        <w:rPr>
          <w:rFonts w:ascii="Arial" w:hAnsi="Arial" w:cs="Arial"/>
          <w:sz w:val="22"/>
          <w:szCs w:val="22"/>
        </w:rPr>
        <w:t>(To be chosen by the board/lecturer</w:t>
      </w:r>
      <w:r w:rsidR="00605831">
        <w:rPr>
          <w:rFonts w:ascii="Arial" w:hAnsi="Arial" w:cs="Arial"/>
          <w:sz w:val="22"/>
          <w:szCs w:val="22"/>
        </w:rPr>
        <w:t xml:space="preserve"> on the day</w:t>
      </w:r>
      <w:r w:rsidRPr="00605831" w:rsidR="00030304">
        <w:rPr>
          <w:rFonts w:ascii="Arial" w:hAnsi="Arial" w:cs="Arial"/>
          <w:sz w:val="22"/>
          <w:szCs w:val="22"/>
        </w:rPr>
        <w:t>)</w:t>
      </w:r>
    </w:p>
    <w:p w:rsidRPr="00BA1104" w:rsidR="00BA1104" w:rsidP="00030304" w:rsidRDefault="00BA1104" w14:paraId="3CAFFD8A" w14:textId="7163D275">
      <w:pPr>
        <w:pStyle w:val="ListParagraph"/>
        <w:numPr>
          <w:ilvl w:val="0"/>
          <w:numId w:val="20"/>
        </w:numPr>
        <w:spacing w:before="240" w:line="259" w:lineRule="auto"/>
        <w:ind w:right="55"/>
        <w:rPr>
          <w:rFonts w:ascii="Arial" w:hAnsi="Arial" w:cs="Arial"/>
          <w:sz w:val="22"/>
          <w:szCs w:val="22"/>
        </w:rPr>
      </w:pPr>
      <w:r w:rsidRPr="00BA1104">
        <w:rPr>
          <w:rFonts w:ascii="Arial" w:hAnsi="Arial" w:cs="Arial"/>
          <w:sz w:val="22"/>
          <w:szCs w:val="22"/>
        </w:rPr>
        <w:t>What assumptions are we making about consumer behaviour or sustainability—and how confident are we in those?</w:t>
      </w:r>
    </w:p>
    <w:p w:rsidRPr="00BA1104" w:rsidR="00BA1104" w:rsidP="00030304" w:rsidRDefault="00BA1104" w14:paraId="469E6B6D" w14:textId="65C210F3">
      <w:pPr>
        <w:pStyle w:val="ListParagraph"/>
        <w:numPr>
          <w:ilvl w:val="0"/>
          <w:numId w:val="20"/>
        </w:numPr>
        <w:spacing w:before="240" w:line="259" w:lineRule="auto"/>
        <w:ind w:right="55"/>
        <w:rPr>
          <w:rFonts w:ascii="Arial" w:hAnsi="Arial" w:cs="Arial"/>
          <w:sz w:val="22"/>
          <w:szCs w:val="22"/>
        </w:rPr>
      </w:pPr>
      <w:r w:rsidRPr="00BA1104">
        <w:rPr>
          <w:rFonts w:ascii="Arial" w:hAnsi="Arial" w:cs="Arial"/>
          <w:sz w:val="22"/>
          <w:szCs w:val="22"/>
        </w:rPr>
        <w:t>Can you walk us through the trade-offs between expanding into new markets versus deepening our presence in existing ones?</w:t>
      </w:r>
    </w:p>
    <w:p w:rsidRPr="00BA1104" w:rsidR="00BA1104" w:rsidP="00030304" w:rsidRDefault="00BA1104" w14:paraId="468C1BB3" w14:textId="68E4218F">
      <w:pPr>
        <w:pStyle w:val="ListParagraph"/>
        <w:numPr>
          <w:ilvl w:val="0"/>
          <w:numId w:val="20"/>
        </w:numPr>
        <w:spacing w:before="240" w:line="259" w:lineRule="auto"/>
        <w:ind w:right="55"/>
        <w:rPr>
          <w:rFonts w:ascii="Arial" w:hAnsi="Arial" w:cs="Arial"/>
          <w:sz w:val="22"/>
          <w:szCs w:val="22"/>
        </w:rPr>
      </w:pPr>
      <w:r w:rsidRPr="00BA1104">
        <w:rPr>
          <w:rFonts w:ascii="Arial" w:hAnsi="Arial" w:cs="Arial"/>
          <w:sz w:val="22"/>
          <w:szCs w:val="22"/>
        </w:rPr>
        <w:t>What does current research or competitor activity suggest about the risks of our current growth strategy?</w:t>
      </w:r>
    </w:p>
    <w:p w:rsidRPr="00EF345B" w:rsidR="00812EA8" w:rsidP="00030304" w:rsidRDefault="00812EA8" w14:paraId="48445B95" w14:textId="220E082D">
      <w:pPr>
        <w:pStyle w:val="ListParagraph"/>
        <w:numPr>
          <w:ilvl w:val="0"/>
          <w:numId w:val="20"/>
        </w:numPr>
        <w:spacing w:before="240" w:line="259" w:lineRule="auto"/>
        <w:ind w:right="55"/>
        <w:rPr>
          <w:rFonts w:ascii="Arial" w:hAnsi="Arial" w:cs="Arial"/>
          <w:sz w:val="22"/>
          <w:szCs w:val="22"/>
        </w:rPr>
      </w:pPr>
      <w:r w:rsidRPr="00EF345B">
        <w:rPr>
          <w:rFonts w:ascii="Arial" w:hAnsi="Arial" w:cs="Arial"/>
          <w:sz w:val="22"/>
          <w:szCs w:val="22"/>
        </w:rPr>
        <w:t>How can we present our strategic recommendations in a way that’s clear and persuasive to both internal teams and external stakeholders?</w:t>
      </w:r>
    </w:p>
    <w:p w:rsidRPr="00EF345B" w:rsidR="00812EA8" w:rsidP="00030304" w:rsidRDefault="00812EA8" w14:paraId="017A2F56" w14:textId="00F56028">
      <w:pPr>
        <w:pStyle w:val="ListParagraph"/>
        <w:numPr>
          <w:ilvl w:val="0"/>
          <w:numId w:val="20"/>
        </w:numPr>
        <w:spacing w:before="240" w:line="259" w:lineRule="auto"/>
        <w:ind w:right="55"/>
        <w:rPr>
          <w:rFonts w:ascii="Arial" w:hAnsi="Arial" w:cs="Arial"/>
          <w:sz w:val="22"/>
          <w:szCs w:val="22"/>
        </w:rPr>
      </w:pPr>
      <w:r w:rsidRPr="00EF345B">
        <w:rPr>
          <w:rFonts w:ascii="Arial" w:hAnsi="Arial" w:cs="Arial"/>
          <w:sz w:val="22"/>
          <w:szCs w:val="22"/>
        </w:rPr>
        <w:t>What skills or capabilities do we need to strengthen—either individually or across teams—to deliver on this strategy?</w:t>
      </w:r>
    </w:p>
    <w:p w:rsidRPr="00EF345B" w:rsidR="001C5EC0" w:rsidP="00030304" w:rsidRDefault="00812EA8" w14:paraId="247468FA" w14:textId="653ABC52">
      <w:pPr>
        <w:pStyle w:val="ListParagraph"/>
        <w:numPr>
          <w:ilvl w:val="0"/>
          <w:numId w:val="20"/>
        </w:numPr>
        <w:spacing w:before="240" w:line="259" w:lineRule="auto"/>
        <w:ind w:right="55"/>
        <w:rPr>
          <w:rFonts w:ascii="Arial" w:hAnsi="Arial" w:cs="Arial"/>
          <w:sz w:val="22"/>
          <w:szCs w:val="22"/>
        </w:rPr>
      </w:pPr>
      <w:r w:rsidRPr="00EF345B">
        <w:rPr>
          <w:rFonts w:ascii="Arial" w:hAnsi="Arial" w:cs="Arial"/>
          <w:sz w:val="22"/>
          <w:szCs w:val="22"/>
        </w:rPr>
        <w:t>Are we confident that the report structure and communication style reflect the professionalism and clarity expected at board level?</w:t>
      </w:r>
    </w:p>
    <w:p w:rsidRPr="00A406E5" w:rsidR="001C5EC0" w:rsidP="001C5EC0" w:rsidRDefault="001C5EC0" w14:paraId="20EC12F8" w14:textId="77777777">
      <w:pPr>
        <w:ind w:left="720"/>
        <w:rPr>
          <w:rFonts w:ascii="Arial" w:hAnsi="Arial" w:cs="Arial"/>
          <w:sz w:val="24"/>
          <w:szCs w:val="24"/>
        </w:rPr>
      </w:pPr>
    </w:p>
    <w:p w:rsidRPr="00A406E5" w:rsidR="00152E9D" w:rsidP="00A67FB1" w:rsidRDefault="00152E9D" w14:paraId="6D0BA7D0" w14:textId="77777777">
      <w:pPr>
        <w:ind w:left="720"/>
        <w:rPr>
          <w:rFonts w:ascii="Arial" w:hAnsi="Arial" w:cs="Arial"/>
          <w:sz w:val="24"/>
          <w:szCs w:val="24"/>
        </w:rPr>
      </w:pPr>
    </w:p>
    <w:p w:rsidRPr="00A406E5" w:rsidR="00152E9D" w:rsidP="00A67FB1" w:rsidRDefault="00152E9D" w14:paraId="7331D018" w14:textId="77777777">
      <w:pPr>
        <w:ind w:left="720"/>
        <w:rPr>
          <w:rFonts w:ascii="Arial" w:hAnsi="Arial" w:cs="Arial"/>
          <w:sz w:val="24"/>
          <w:szCs w:val="24"/>
        </w:rPr>
      </w:pPr>
    </w:p>
    <w:p w:rsidRPr="00A406E5" w:rsidR="00152E9D" w:rsidP="00A67FB1" w:rsidRDefault="00152E9D" w14:paraId="59091A89" w14:textId="77777777">
      <w:pPr>
        <w:ind w:left="720"/>
        <w:rPr>
          <w:rFonts w:ascii="Arial" w:hAnsi="Arial" w:cs="Arial"/>
          <w:sz w:val="24"/>
          <w:szCs w:val="24"/>
        </w:rPr>
      </w:pPr>
    </w:p>
    <w:p w:rsidRPr="00A406E5" w:rsidR="00152E9D" w:rsidP="00A67FB1" w:rsidRDefault="00152E9D" w14:paraId="4D4BD050" w14:textId="77777777">
      <w:pPr>
        <w:ind w:left="720"/>
        <w:rPr>
          <w:rFonts w:ascii="Arial" w:hAnsi="Arial" w:cs="Arial"/>
          <w:sz w:val="24"/>
          <w:szCs w:val="24"/>
        </w:rPr>
      </w:pPr>
    </w:p>
    <w:p w:rsidRPr="00A406E5" w:rsidR="00152E9D" w:rsidP="00A67FB1" w:rsidRDefault="00152E9D" w14:paraId="70835F08" w14:textId="77777777">
      <w:pPr>
        <w:ind w:left="720"/>
        <w:rPr>
          <w:rFonts w:ascii="Arial" w:hAnsi="Arial" w:cs="Arial"/>
          <w:sz w:val="24"/>
          <w:szCs w:val="24"/>
        </w:rPr>
      </w:pPr>
    </w:p>
    <w:p w:rsidRPr="00A406E5" w:rsidR="00152E9D" w:rsidP="00A67FB1" w:rsidRDefault="00152E9D" w14:paraId="7AE1AB2A" w14:textId="77777777">
      <w:pPr>
        <w:ind w:left="720"/>
        <w:rPr>
          <w:rFonts w:ascii="Arial" w:hAnsi="Arial" w:cs="Arial"/>
          <w:sz w:val="24"/>
          <w:szCs w:val="24"/>
        </w:rPr>
      </w:pPr>
    </w:p>
    <w:p w:rsidRPr="00A406E5" w:rsidR="00A3505D" w:rsidP="00D22D9C" w:rsidRDefault="00A3505D" w14:paraId="3E7074CD" w14:textId="77777777">
      <w:pPr>
        <w:jc w:val="both"/>
        <w:rPr>
          <w:rFonts w:ascii="Arial" w:hAnsi="Arial" w:cs="Arial"/>
          <w:sz w:val="22"/>
          <w:szCs w:val="22"/>
        </w:rPr>
      </w:pPr>
    </w:p>
    <w:p w:rsidR="004D5E9B" w:rsidP="00D22D9C" w:rsidRDefault="004D5E9B" w14:paraId="7B3DB0C4"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08B3364F" w14:textId="77777777">
      <w:pPr>
        <w:jc w:val="both"/>
        <w:rPr>
          <w:rFonts w:ascii="Arial" w:hAnsi="Arial" w:cs="Arial"/>
          <w:sz w:val="22"/>
          <w:szCs w:val="22"/>
        </w:rPr>
      </w:pPr>
    </w:p>
    <w:p w:rsidR="004D5E9B" w:rsidP="00D22D9C" w:rsidRDefault="004D5E9B" w14:paraId="5E3725C7" w14:textId="77777777">
      <w:pPr>
        <w:jc w:val="both"/>
        <w:rPr>
          <w:rFonts w:ascii="Arial" w:hAnsi="Arial" w:cs="Arial"/>
          <w:sz w:val="22"/>
          <w:szCs w:val="22"/>
        </w:rPr>
      </w:pPr>
    </w:p>
    <w:p w:rsidR="004D5E9B" w:rsidP="00D22D9C" w:rsidRDefault="004D5E9B" w14:paraId="04B11C29"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B93F2A" w14:paraId="541D1B6F" w14:textId="77777777">
        <w:trPr>
          <w:trHeight w:val="414"/>
        </w:trPr>
        <w:tc>
          <w:tcPr>
            <w:tcW w:w="10444"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00DF2B49" w:rsidP="00B53225" w:rsidRDefault="008042F0" w14:paraId="0D13082C" w14:textId="59B64A6F">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19670E" w:rsidR="0019670E" w:rsidP="0019670E" w:rsidRDefault="00105927" w14:paraId="6C0E7B3B" w14:textId="20BD7759">
      <w:pPr>
        <w:numPr>
          <w:ilvl w:val="0"/>
          <w:numId w:val="24"/>
        </w:numPr>
        <w:jc w:val="both"/>
        <w:rPr>
          <w:rFonts w:ascii="Arial" w:hAnsi="Arial" w:cs="Arial"/>
          <w:b/>
          <w:bCs/>
          <w:i/>
          <w:color w:val="0070C0"/>
          <w:sz w:val="22"/>
          <w:szCs w:val="22"/>
        </w:rPr>
      </w:pPr>
      <w:r>
        <w:rPr>
          <w:rFonts w:ascii="Arial" w:hAnsi="Arial" w:cs="Arial"/>
          <w:b/>
          <w:bCs/>
          <w:i/>
          <w:color w:val="0070C0"/>
          <w:sz w:val="22"/>
          <w:szCs w:val="22"/>
        </w:rPr>
        <w:t>This criterion is not applicable for this task</w:t>
      </w:r>
      <w:r w:rsidRPr="0019670E" w:rsidR="0019670E">
        <w:rPr>
          <w:rFonts w:ascii="Arial" w:hAnsi="Arial" w:cs="Arial"/>
          <w:i/>
          <w:color w:val="0070C0"/>
          <w:sz w:val="22"/>
          <w:szCs w:val="22"/>
        </w:rPr>
        <w:t>.</w:t>
      </w:r>
    </w:p>
    <w:p w:rsidR="00843F33" w:rsidP="00B53225" w:rsidRDefault="00843F33" w14:paraId="11B0CEE3" w14:textId="77777777">
      <w:pPr>
        <w:jc w:val="both"/>
        <w:rPr>
          <w:rFonts w:ascii="Arial" w:hAnsi="Arial" w:cs="Arial"/>
          <w:b/>
          <w:bCs/>
          <w:i/>
          <w:color w:val="0070C0"/>
          <w:sz w:val="22"/>
          <w:szCs w:val="22"/>
        </w:rPr>
      </w:pP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00DF2B49" w:rsidP="002F33C3" w:rsidRDefault="008042F0" w14:paraId="432806C0" w14:textId="612C7D52">
      <w:pPr>
        <w:spacing w:after="26" w:line="237" w:lineRule="auto"/>
        <w:ind w:left="14" w:right="241" w:hanging="29"/>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105927" w:rsidR="00105927" w:rsidP="00105927" w:rsidRDefault="00105927" w14:paraId="79727503" w14:textId="77777777">
      <w:pPr>
        <w:numPr>
          <w:ilvl w:val="0"/>
          <w:numId w:val="24"/>
        </w:numPr>
        <w:jc w:val="both"/>
        <w:rPr>
          <w:rFonts w:ascii="Arial" w:hAnsi="Arial" w:cs="Arial"/>
          <w:b/>
          <w:bCs/>
          <w:i/>
          <w:color w:val="0070C0"/>
          <w:sz w:val="22"/>
          <w:szCs w:val="22"/>
        </w:rPr>
      </w:pPr>
      <w:r w:rsidRPr="0019670E">
        <w:rPr>
          <w:rFonts w:ascii="Arial" w:hAnsi="Arial" w:cs="Arial"/>
          <w:b/>
          <w:bCs/>
          <w:i/>
          <w:color w:val="0070C0"/>
          <w:sz w:val="22"/>
          <w:szCs w:val="22"/>
        </w:rPr>
        <w:t xml:space="preserve">Apply strategic models </w:t>
      </w:r>
      <w:r w:rsidRPr="0019670E">
        <w:rPr>
          <w:rFonts w:ascii="Arial" w:hAnsi="Arial" w:cs="Arial"/>
          <w:i/>
          <w:color w:val="0070C0"/>
          <w:sz w:val="22"/>
          <w:szCs w:val="22"/>
        </w:rPr>
        <w:t>(e.g. SWOT, PESTEL, Porter’s Five Forces) to assess Innocent Drinks’ current position and future direction.</w:t>
      </w:r>
    </w:p>
    <w:p w:rsidRPr="0019670E" w:rsidR="00105927" w:rsidP="00105927" w:rsidRDefault="00105927" w14:paraId="36FFEFF2" w14:textId="77777777">
      <w:pPr>
        <w:ind w:left="720"/>
        <w:jc w:val="both"/>
        <w:rPr>
          <w:rFonts w:ascii="Arial" w:hAnsi="Arial" w:cs="Arial"/>
          <w:b/>
          <w:bCs/>
          <w:i/>
          <w:color w:val="0070C0"/>
          <w:sz w:val="22"/>
          <w:szCs w:val="22"/>
        </w:rPr>
      </w:pPr>
    </w:p>
    <w:p w:rsidR="00105927" w:rsidP="00105927" w:rsidRDefault="00105927" w14:paraId="13A4FA7F" w14:textId="77777777">
      <w:pPr>
        <w:numPr>
          <w:ilvl w:val="0"/>
          <w:numId w:val="24"/>
        </w:numPr>
        <w:jc w:val="both"/>
        <w:rPr>
          <w:rFonts w:ascii="Arial" w:hAnsi="Arial" w:cs="Arial"/>
          <w:b/>
          <w:bCs/>
          <w:i/>
          <w:color w:val="0070C0"/>
          <w:sz w:val="22"/>
          <w:szCs w:val="22"/>
        </w:rPr>
      </w:pPr>
      <w:r w:rsidRPr="0019670E">
        <w:rPr>
          <w:rFonts w:ascii="Arial" w:hAnsi="Arial" w:cs="Arial"/>
          <w:b/>
          <w:bCs/>
          <w:i/>
          <w:color w:val="0070C0"/>
          <w:sz w:val="22"/>
          <w:szCs w:val="22"/>
        </w:rPr>
        <w:t>Show how the company’s mission, values, and ethical stance influence its strategic goals and decision-making.</w:t>
      </w:r>
    </w:p>
    <w:p w:rsidR="00105927" w:rsidP="00105927" w:rsidRDefault="00105927" w14:paraId="3B2A9CF9" w14:textId="77777777">
      <w:pPr>
        <w:pStyle w:val="ListParagraph"/>
        <w:rPr>
          <w:rFonts w:ascii="Arial" w:hAnsi="Arial" w:cs="Arial"/>
          <w:b/>
          <w:bCs/>
          <w:i/>
          <w:color w:val="0070C0"/>
          <w:sz w:val="22"/>
          <w:szCs w:val="22"/>
        </w:rPr>
      </w:pPr>
    </w:p>
    <w:p w:rsidRPr="0019670E" w:rsidR="00105927" w:rsidP="00105927" w:rsidRDefault="00105927" w14:paraId="6CD4D731" w14:textId="77777777">
      <w:pPr>
        <w:numPr>
          <w:ilvl w:val="0"/>
          <w:numId w:val="24"/>
        </w:numPr>
        <w:jc w:val="both"/>
        <w:rPr>
          <w:rFonts w:ascii="Arial" w:hAnsi="Arial" w:cs="Arial"/>
          <w:b/>
          <w:bCs/>
          <w:i/>
          <w:color w:val="0070C0"/>
          <w:sz w:val="22"/>
          <w:szCs w:val="22"/>
        </w:rPr>
      </w:pPr>
      <w:r w:rsidRPr="0019670E">
        <w:rPr>
          <w:rFonts w:ascii="Arial" w:hAnsi="Arial" w:cs="Arial"/>
          <w:b/>
          <w:bCs/>
          <w:i/>
          <w:color w:val="0070C0"/>
          <w:sz w:val="22"/>
          <w:szCs w:val="22"/>
        </w:rPr>
        <w:t>Demonstrate awareness of external factors—</w:t>
      </w:r>
      <w:r w:rsidRPr="0019670E">
        <w:rPr>
          <w:rFonts w:ascii="Arial" w:hAnsi="Arial" w:cs="Arial"/>
          <w:i/>
          <w:color w:val="0070C0"/>
          <w:sz w:val="22"/>
          <w:szCs w:val="22"/>
        </w:rPr>
        <w:t>such as sustainability trends, consumer behaviour, and regulatory pressures—that shape strategic choices.</w:t>
      </w:r>
    </w:p>
    <w:p w:rsidR="00105927" w:rsidP="002F33C3" w:rsidRDefault="00105927" w14:paraId="1A6FB775" w14:textId="77777777">
      <w:pPr>
        <w:spacing w:after="26" w:line="237" w:lineRule="auto"/>
        <w:ind w:left="14" w:right="241" w:hanging="29"/>
        <w:jc w:val="both"/>
        <w:rPr>
          <w:rFonts w:ascii="Arial" w:hAnsi="Arial" w:cs="Arial"/>
          <w:b/>
          <w:bCs/>
          <w:i/>
          <w:color w:val="0070C0"/>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00C01A3F" w:rsidP="00F52A98" w:rsidRDefault="008042F0" w14:paraId="21200E35" w14:textId="3DDE0C9D">
      <w:pPr>
        <w:jc w:val="both"/>
        <w:rPr>
          <w:rFonts w:ascii="Arial" w:hAnsi="Arial" w:cs="Arial"/>
          <w:b/>
          <w:bCs/>
          <w:i/>
          <w:color w:val="0070C0"/>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F52A98" w:rsidP="00F52A98" w:rsidRDefault="00F52A98" w14:paraId="497694DE" w14:textId="01AE03F5">
      <w:pPr>
        <w:numPr>
          <w:ilvl w:val="0"/>
          <w:numId w:val="24"/>
        </w:numPr>
        <w:jc w:val="both"/>
        <w:rPr>
          <w:rFonts w:ascii="Arial" w:hAnsi="Arial" w:cs="Arial"/>
          <w:b/>
          <w:bCs/>
          <w:i/>
          <w:color w:val="0070C0"/>
          <w:sz w:val="22"/>
          <w:szCs w:val="22"/>
        </w:rPr>
      </w:pPr>
      <w:r w:rsidRPr="00F52A98">
        <w:rPr>
          <w:rFonts w:ascii="Arial" w:hAnsi="Arial" w:cs="Arial"/>
          <w:b/>
          <w:bCs/>
          <w:i/>
          <w:color w:val="0070C0"/>
          <w:sz w:val="22"/>
          <w:szCs w:val="22"/>
        </w:rPr>
        <w:t>Critically evaluate strategic options, assumptions, and trade-offs using logical reasoning and evidence.</w:t>
      </w:r>
    </w:p>
    <w:p w:rsidRPr="00F52A98" w:rsidR="00494734" w:rsidP="00494734" w:rsidRDefault="00494734" w14:paraId="646122FD" w14:textId="77777777">
      <w:pPr>
        <w:ind w:left="720"/>
        <w:jc w:val="both"/>
        <w:rPr>
          <w:rFonts w:ascii="Arial" w:hAnsi="Arial" w:cs="Arial"/>
          <w:b/>
          <w:bCs/>
          <w:i/>
          <w:color w:val="0070C0"/>
          <w:sz w:val="22"/>
          <w:szCs w:val="22"/>
        </w:rPr>
      </w:pPr>
    </w:p>
    <w:p w:rsidR="00F52A98" w:rsidP="00F52A98" w:rsidRDefault="00F52A98" w14:paraId="6539ED93" w14:textId="77777777">
      <w:pPr>
        <w:numPr>
          <w:ilvl w:val="0"/>
          <w:numId w:val="24"/>
        </w:numPr>
        <w:jc w:val="both"/>
        <w:rPr>
          <w:rFonts w:ascii="Arial" w:hAnsi="Arial" w:cs="Arial"/>
          <w:b/>
          <w:bCs/>
          <w:i/>
          <w:color w:val="0070C0"/>
          <w:sz w:val="22"/>
          <w:szCs w:val="22"/>
        </w:rPr>
      </w:pPr>
      <w:r w:rsidRPr="00F52A98">
        <w:rPr>
          <w:rFonts w:ascii="Arial" w:hAnsi="Arial" w:cs="Arial"/>
          <w:b/>
          <w:bCs/>
          <w:i/>
          <w:color w:val="0070C0"/>
          <w:sz w:val="22"/>
          <w:szCs w:val="22"/>
        </w:rPr>
        <w:t>Compare alternative approaches and reflect on current research or competitor activity to support sound judgement.</w:t>
      </w:r>
    </w:p>
    <w:p w:rsidR="00494734" w:rsidP="00494734" w:rsidRDefault="00494734" w14:paraId="63B759A6" w14:textId="77777777">
      <w:pPr>
        <w:pStyle w:val="ListParagraph"/>
        <w:rPr>
          <w:rFonts w:ascii="Arial" w:hAnsi="Arial" w:cs="Arial"/>
          <w:b/>
          <w:bCs/>
          <w:i/>
          <w:color w:val="0070C0"/>
          <w:sz w:val="22"/>
          <w:szCs w:val="22"/>
        </w:rPr>
      </w:pPr>
    </w:p>
    <w:p w:rsidRPr="00F52A98" w:rsidR="00F52A98" w:rsidP="00F52A98" w:rsidRDefault="00F52A98" w14:paraId="7A5C13F0" w14:textId="77777777">
      <w:pPr>
        <w:numPr>
          <w:ilvl w:val="0"/>
          <w:numId w:val="24"/>
        </w:numPr>
        <w:jc w:val="both"/>
        <w:rPr>
          <w:rFonts w:ascii="Arial" w:hAnsi="Arial" w:cs="Arial"/>
          <w:b/>
          <w:bCs/>
          <w:i/>
          <w:color w:val="0070C0"/>
          <w:sz w:val="22"/>
          <w:szCs w:val="22"/>
        </w:rPr>
      </w:pPr>
      <w:r w:rsidRPr="00F52A98">
        <w:rPr>
          <w:rFonts w:ascii="Arial" w:hAnsi="Arial" w:cs="Arial"/>
          <w:b/>
          <w:bCs/>
          <w:i/>
          <w:color w:val="0070C0"/>
          <w:sz w:val="22"/>
          <w:szCs w:val="22"/>
        </w:rPr>
        <w:t>Justify recommendations clearly, showing an ability to make informed decisions in uncertain or evolving business contexts.</w:t>
      </w:r>
    </w:p>
    <w:p w:rsidRPr="00A406E5" w:rsidR="00F52A98" w:rsidP="00F52A98" w:rsidRDefault="00F52A98" w14:paraId="5476C7EF" w14:textId="77777777">
      <w:pPr>
        <w:jc w:val="both"/>
        <w:rPr>
          <w:rFonts w:ascii="Arial" w:hAnsi="Arial" w:cs="Arial"/>
          <w:sz w:val="22"/>
          <w:szCs w:val="22"/>
        </w:rPr>
      </w:pP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22B7BB10">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w:t>
      </w:r>
      <w:r w:rsidRPr="00A406E5" w:rsidR="00D57B19">
        <w:rPr>
          <w:rFonts w:ascii="Arial" w:hAnsi="Arial" w:cs="Arial"/>
          <w:sz w:val="22"/>
          <w:szCs w:val="22"/>
        </w:rPr>
        <w:t>real-world</w:t>
      </w:r>
      <w:r w:rsidRPr="00A406E5" w:rsidR="00D22D9C">
        <w:rPr>
          <w:rFonts w:ascii="Arial" w:hAnsi="Arial" w:cs="Arial"/>
          <w:sz w:val="22"/>
          <w:szCs w:val="22"/>
        </w:rPr>
        <w:t xml:space="preserve">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00DF2B49" w:rsidP="00D57B19" w:rsidRDefault="008042F0" w14:paraId="14745710" w14:textId="20E8F4DB">
      <w:pPr>
        <w:jc w:val="both"/>
        <w:rPr>
          <w:rFonts w:ascii="Arial" w:hAnsi="Arial" w:cs="Arial"/>
          <w:b/>
          <w:bCs/>
          <w:i/>
          <w:color w:val="0070C0"/>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164C4E" w:rsidP="00164C4E" w:rsidRDefault="00164C4E" w14:paraId="4988D4BC" w14:textId="52722442">
      <w:pPr>
        <w:numPr>
          <w:ilvl w:val="0"/>
          <w:numId w:val="24"/>
        </w:numPr>
        <w:jc w:val="both"/>
        <w:rPr>
          <w:rFonts w:ascii="Arial" w:hAnsi="Arial" w:cs="Arial"/>
          <w:i/>
          <w:color w:val="0070C0"/>
          <w:sz w:val="22"/>
          <w:szCs w:val="22"/>
        </w:rPr>
      </w:pPr>
      <w:r w:rsidRPr="00164C4E">
        <w:rPr>
          <w:rFonts w:ascii="Arial" w:hAnsi="Arial" w:cs="Arial"/>
          <w:b/>
          <w:bCs/>
          <w:i/>
          <w:color w:val="0070C0"/>
          <w:sz w:val="22"/>
          <w:szCs w:val="22"/>
        </w:rPr>
        <w:t xml:space="preserve">Use strategic tools </w:t>
      </w:r>
      <w:r w:rsidRPr="00164C4E">
        <w:rPr>
          <w:rFonts w:ascii="Arial" w:hAnsi="Arial" w:cs="Arial"/>
          <w:i/>
          <w:color w:val="0070C0"/>
          <w:sz w:val="22"/>
          <w:szCs w:val="22"/>
        </w:rPr>
        <w:t>(e.g. Ansoff Matrix, Bowman’s Clock, Mendelow’s Matrix) to analyse challenges and propose actionable solutions.</w:t>
      </w:r>
    </w:p>
    <w:p w:rsidRPr="00164C4E" w:rsidR="00494734" w:rsidP="00494734" w:rsidRDefault="00494734" w14:paraId="2FA59D80" w14:textId="77777777">
      <w:pPr>
        <w:ind w:left="720"/>
        <w:jc w:val="both"/>
        <w:rPr>
          <w:rFonts w:ascii="Arial" w:hAnsi="Arial" w:cs="Arial"/>
          <w:i/>
          <w:color w:val="0070C0"/>
          <w:sz w:val="22"/>
          <w:szCs w:val="22"/>
        </w:rPr>
      </w:pPr>
    </w:p>
    <w:p w:rsidR="00164C4E" w:rsidP="00164C4E" w:rsidRDefault="00164C4E" w14:paraId="2156081D" w14:textId="77777777">
      <w:pPr>
        <w:numPr>
          <w:ilvl w:val="0"/>
          <w:numId w:val="24"/>
        </w:numPr>
        <w:jc w:val="both"/>
        <w:rPr>
          <w:rFonts w:ascii="Arial" w:hAnsi="Arial" w:cs="Arial"/>
          <w:b/>
          <w:bCs/>
          <w:i/>
          <w:color w:val="0070C0"/>
          <w:sz w:val="22"/>
          <w:szCs w:val="22"/>
        </w:rPr>
      </w:pPr>
      <w:r w:rsidRPr="00164C4E">
        <w:rPr>
          <w:rFonts w:ascii="Arial" w:hAnsi="Arial" w:cs="Arial"/>
          <w:b/>
          <w:bCs/>
          <w:i/>
          <w:color w:val="0070C0"/>
          <w:sz w:val="22"/>
          <w:szCs w:val="22"/>
        </w:rPr>
        <w:t>Apply theory to practice by referencing real-world examples from Innocent’s operations, such as packaging innovation or digital engagement.</w:t>
      </w:r>
    </w:p>
    <w:p w:rsidR="00494734" w:rsidP="00494734" w:rsidRDefault="00494734" w14:paraId="0E7D9057" w14:textId="77777777">
      <w:pPr>
        <w:pStyle w:val="ListParagraph"/>
        <w:rPr>
          <w:rFonts w:ascii="Arial" w:hAnsi="Arial" w:cs="Arial"/>
          <w:b/>
          <w:bCs/>
          <w:i/>
          <w:color w:val="0070C0"/>
          <w:sz w:val="22"/>
          <w:szCs w:val="22"/>
        </w:rPr>
      </w:pPr>
    </w:p>
    <w:p w:rsidRPr="00164C4E" w:rsidR="00164C4E" w:rsidP="00164C4E" w:rsidRDefault="00164C4E" w14:paraId="7C8215E0" w14:textId="77777777">
      <w:pPr>
        <w:numPr>
          <w:ilvl w:val="0"/>
          <w:numId w:val="24"/>
        </w:numPr>
        <w:jc w:val="both"/>
        <w:rPr>
          <w:rFonts w:ascii="Arial" w:hAnsi="Arial" w:cs="Arial"/>
          <w:b/>
          <w:bCs/>
          <w:i/>
          <w:color w:val="0070C0"/>
          <w:sz w:val="22"/>
          <w:szCs w:val="22"/>
        </w:rPr>
      </w:pPr>
      <w:r w:rsidRPr="00164C4E">
        <w:rPr>
          <w:rFonts w:ascii="Arial" w:hAnsi="Arial" w:cs="Arial"/>
          <w:b/>
          <w:bCs/>
          <w:i/>
          <w:color w:val="0070C0"/>
          <w:sz w:val="22"/>
          <w:szCs w:val="22"/>
        </w:rPr>
        <w:t>Where appropriate, suggest creative or innovative steps that align with Innocent’s values and market ambitions.</w:t>
      </w:r>
    </w:p>
    <w:p w:rsidR="00164C4E" w:rsidP="00D57B19" w:rsidRDefault="00164C4E" w14:paraId="1BF0C97A" w14:textId="77777777">
      <w:pPr>
        <w:jc w:val="both"/>
        <w:rPr>
          <w:rFonts w:ascii="Arial" w:hAnsi="Arial" w:cs="Arial"/>
          <w:b/>
          <w:bCs/>
          <w:i/>
          <w:color w:val="0070C0"/>
          <w:sz w:val="22"/>
          <w:szCs w:val="22"/>
        </w:rPr>
      </w:pP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B62F64B" w14:textId="77777777">
      <w:pPr>
        <w:jc w:val="both"/>
        <w:rPr>
          <w:rFonts w:ascii="Arial" w:hAnsi="Arial" w:cs="Arial"/>
          <w:sz w:val="22"/>
          <w:szCs w:val="22"/>
        </w:rPr>
      </w:pPr>
    </w:p>
    <w:p w:rsidRPr="00A406E5" w:rsidR="00D22D9C" w:rsidP="00D22D9C" w:rsidRDefault="00D22D9C" w14:paraId="1E8F9455" w14:textId="77777777">
      <w:pPr>
        <w:jc w:val="both"/>
        <w:rPr>
          <w:rFonts w:ascii="Arial" w:hAnsi="Arial" w:cs="Arial"/>
          <w:sz w:val="22"/>
          <w:szCs w:val="22"/>
        </w:rPr>
      </w:pPr>
    </w:p>
    <w:p w:rsidR="00C01A3F" w:rsidP="00494734" w:rsidRDefault="008042F0" w14:paraId="2805358E" w14:textId="2A1F3068">
      <w:pPr>
        <w:spacing w:after="26" w:line="237" w:lineRule="auto"/>
        <w:ind w:left="14" w:right="241" w:hanging="29"/>
        <w:jc w:val="both"/>
        <w:rPr>
          <w:rFonts w:ascii="Arial" w:hAnsi="Arial" w:cs="Arial"/>
          <w:b/>
          <w:i/>
          <w:iCs/>
          <w:color w:val="0070C0"/>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494734" w:rsidP="00494734" w:rsidRDefault="00494734" w14:paraId="284908A4" w14:textId="0BC07321">
      <w:pPr>
        <w:numPr>
          <w:ilvl w:val="0"/>
          <w:numId w:val="24"/>
        </w:numPr>
        <w:jc w:val="both"/>
        <w:rPr>
          <w:rFonts w:ascii="Arial" w:hAnsi="Arial" w:cs="Arial"/>
          <w:b/>
          <w:bCs/>
          <w:i/>
          <w:color w:val="0070C0"/>
          <w:sz w:val="22"/>
          <w:szCs w:val="22"/>
        </w:rPr>
      </w:pPr>
      <w:r w:rsidRPr="00494734">
        <w:rPr>
          <w:rFonts w:ascii="Arial" w:hAnsi="Arial" w:cs="Arial"/>
          <w:b/>
          <w:bCs/>
          <w:i/>
          <w:color w:val="0070C0"/>
          <w:sz w:val="22"/>
          <w:szCs w:val="22"/>
        </w:rPr>
        <w:t>Present ideas clearly and professionally, using appropriate structure, tone, and visuals for board-level communication.</w:t>
      </w:r>
    </w:p>
    <w:p w:rsidRPr="00494734" w:rsidR="00494734" w:rsidP="00494734" w:rsidRDefault="00494734" w14:paraId="188B12BA" w14:textId="77777777">
      <w:pPr>
        <w:ind w:left="720"/>
        <w:jc w:val="both"/>
        <w:rPr>
          <w:rFonts w:ascii="Arial" w:hAnsi="Arial" w:cs="Arial"/>
          <w:b/>
          <w:bCs/>
          <w:i/>
          <w:color w:val="0070C0"/>
          <w:sz w:val="22"/>
          <w:szCs w:val="22"/>
        </w:rPr>
      </w:pPr>
    </w:p>
    <w:p w:rsidR="00494734" w:rsidP="00494734" w:rsidRDefault="00494734" w14:paraId="14DD48E8" w14:textId="77777777">
      <w:pPr>
        <w:numPr>
          <w:ilvl w:val="0"/>
          <w:numId w:val="24"/>
        </w:numPr>
        <w:jc w:val="both"/>
        <w:rPr>
          <w:rFonts w:ascii="Arial" w:hAnsi="Arial" w:cs="Arial"/>
          <w:b/>
          <w:bCs/>
          <w:i/>
          <w:color w:val="0070C0"/>
          <w:sz w:val="22"/>
          <w:szCs w:val="22"/>
        </w:rPr>
      </w:pPr>
      <w:r w:rsidRPr="00494734">
        <w:rPr>
          <w:rFonts w:ascii="Arial" w:hAnsi="Arial" w:cs="Arial"/>
          <w:b/>
          <w:bCs/>
          <w:i/>
          <w:color w:val="0070C0"/>
          <w:sz w:val="22"/>
          <w:szCs w:val="22"/>
        </w:rPr>
        <w:t>Demonstrate initiative and independence in synthesising concepts and data into coherent strategic recommendations.</w:t>
      </w:r>
    </w:p>
    <w:p w:rsidR="00494734" w:rsidP="00494734" w:rsidRDefault="00494734" w14:paraId="1D8DBAAF" w14:textId="77777777">
      <w:pPr>
        <w:pStyle w:val="ListParagraph"/>
        <w:rPr>
          <w:rFonts w:ascii="Arial" w:hAnsi="Arial" w:cs="Arial"/>
          <w:b/>
          <w:bCs/>
          <w:i/>
          <w:color w:val="0070C0"/>
          <w:sz w:val="22"/>
          <w:szCs w:val="22"/>
        </w:rPr>
      </w:pPr>
    </w:p>
    <w:p w:rsidRPr="00494734" w:rsidR="00494734" w:rsidP="00494734" w:rsidRDefault="00494734" w14:paraId="0842B125" w14:textId="77777777">
      <w:pPr>
        <w:numPr>
          <w:ilvl w:val="0"/>
          <w:numId w:val="24"/>
        </w:numPr>
        <w:jc w:val="both"/>
        <w:rPr>
          <w:rFonts w:ascii="Arial" w:hAnsi="Arial" w:cs="Arial"/>
          <w:b/>
          <w:bCs/>
          <w:i/>
          <w:color w:val="0070C0"/>
          <w:sz w:val="22"/>
          <w:szCs w:val="22"/>
        </w:rPr>
      </w:pPr>
      <w:r w:rsidRPr="00494734">
        <w:rPr>
          <w:rFonts w:ascii="Arial" w:hAnsi="Arial" w:cs="Arial"/>
          <w:b/>
          <w:bCs/>
          <w:i/>
          <w:color w:val="0070C0"/>
          <w:sz w:val="22"/>
          <w:szCs w:val="22"/>
        </w:rPr>
        <w:t>Show readiness for graduate-level roles by applying strong organisation, communication, and decision-making skills in a business setting.</w:t>
      </w:r>
    </w:p>
    <w:p w:rsidRPr="00A406E5" w:rsidR="00C01A3F" w:rsidRDefault="00C01A3F" w14:paraId="1BAE7E5C" w14:textId="35861922">
      <w:pPr>
        <w:rPr>
          <w:rFonts w:ascii="Arial" w:hAnsi="Arial" w:cs="Arial"/>
          <w:sz w:val="22"/>
          <w:szCs w:val="22"/>
        </w:rPr>
      </w:pP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454910" w14:paraId="0B64A59D" w14:textId="516CF004">
            <w:pPr>
              <w:jc w:val="center"/>
              <w:rPr>
                <w:rFonts w:ascii="Arial" w:hAnsi="Arial" w:cs="Arial"/>
                <w:sz w:val="32"/>
              </w:rPr>
            </w:pPr>
            <w:r>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3BAD1D3" w14:textId="77777777">
            <w:pPr>
              <w:spacing w:after="120"/>
              <w:rPr>
                <w:rFonts w:ascii="Arial" w:hAnsi="Arial" w:cs="Arial"/>
                <w:sz w:val="14"/>
                <w:szCs w:val="14"/>
              </w:rPr>
            </w:pPr>
          </w:p>
          <w:p w:rsidRPr="00A406E5" w:rsidR="00152E9D" w:rsidP="00152E9D" w:rsidRDefault="00152E9D" w14:paraId="01103E28" w14:textId="77777777">
            <w:pPr>
              <w:spacing w:after="120"/>
              <w:rPr>
                <w:rFonts w:ascii="Arial" w:hAnsi="Arial" w:cs="Arial"/>
                <w:sz w:val="14"/>
                <w:szCs w:val="14"/>
              </w:rPr>
            </w:pPr>
          </w:p>
          <w:p w:rsidRPr="00A406E5" w:rsidR="00152E9D" w:rsidP="00152E9D" w:rsidRDefault="00152E9D" w14:paraId="672D4857" w14:textId="77777777">
            <w:pPr>
              <w:spacing w:after="120"/>
              <w:rPr>
                <w:rFonts w:ascii="Arial" w:hAnsi="Arial" w:cs="Arial"/>
                <w:sz w:val="14"/>
                <w:szCs w:val="14"/>
              </w:rPr>
            </w:pPr>
          </w:p>
          <w:p w:rsidRPr="00A406E5" w:rsidR="00152E9D" w:rsidP="00152E9D" w:rsidRDefault="00152E9D" w14:paraId="4F3D1A35" w14:textId="77777777">
            <w:pPr>
              <w:spacing w:after="120"/>
              <w:rPr>
                <w:rFonts w:ascii="Arial" w:hAnsi="Arial" w:cs="Arial"/>
                <w:sz w:val="14"/>
                <w:szCs w:val="14"/>
              </w:rPr>
            </w:pPr>
          </w:p>
          <w:p w:rsidRPr="00A406E5" w:rsidR="00152E9D" w:rsidP="00152E9D" w:rsidRDefault="00152E9D" w14:paraId="76233812" w14:textId="77777777">
            <w:pPr>
              <w:spacing w:after="120"/>
              <w:rPr>
                <w:rFonts w:ascii="Arial" w:hAnsi="Arial" w:cs="Arial"/>
                <w:sz w:val="14"/>
                <w:szCs w:val="14"/>
              </w:rPr>
            </w:pPr>
          </w:p>
          <w:p w:rsidRPr="00A406E5" w:rsidR="00152E9D" w:rsidP="00152E9D" w:rsidRDefault="00152E9D"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C14861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920C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256584" w:rsidR="00152E9D" w:rsidP="00152E9D" w:rsidRDefault="00494734" w14:paraId="4B1F1DEE" w14:textId="7EA4E2A2">
            <w:pPr>
              <w:jc w:val="center"/>
              <w:rPr>
                <w:rFonts w:ascii="Arial" w:hAnsi="Arial" w:cs="Arial"/>
                <w:sz w:val="28"/>
                <w:szCs w:val="28"/>
              </w:rPr>
            </w:pPr>
            <w:r>
              <w:rPr>
                <w:rFonts w:ascii="Arial" w:hAnsi="Arial" w:cs="Arial"/>
                <w:sz w:val="28"/>
                <w:szCs w:val="28"/>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C3A8E0E" w14:textId="77777777">
            <w:pPr>
              <w:spacing w:after="120"/>
              <w:rPr>
                <w:rFonts w:ascii="Arial" w:hAnsi="Arial" w:cs="Arial"/>
                <w:sz w:val="14"/>
                <w:szCs w:val="14"/>
              </w:rPr>
            </w:pPr>
          </w:p>
          <w:p w:rsidRPr="00A406E5" w:rsidR="00152E9D" w:rsidP="00152E9D" w:rsidRDefault="00152E9D" w14:paraId="6D68B714" w14:textId="77777777">
            <w:pPr>
              <w:spacing w:after="120"/>
              <w:rPr>
                <w:rFonts w:ascii="Arial" w:hAnsi="Arial" w:cs="Arial"/>
                <w:sz w:val="14"/>
                <w:szCs w:val="14"/>
              </w:rPr>
            </w:pPr>
          </w:p>
          <w:p w:rsidRPr="00A406E5" w:rsidR="00152E9D" w:rsidP="00152E9D" w:rsidRDefault="00152E9D" w14:paraId="65446E2E" w14:textId="77777777">
            <w:pPr>
              <w:spacing w:after="120"/>
              <w:rPr>
                <w:rFonts w:ascii="Arial" w:hAnsi="Arial" w:cs="Arial"/>
                <w:sz w:val="14"/>
                <w:szCs w:val="14"/>
              </w:rPr>
            </w:pPr>
          </w:p>
          <w:p w:rsidRPr="00A406E5" w:rsidR="00152E9D" w:rsidP="00152E9D" w:rsidRDefault="00152E9D" w14:paraId="0D43B48E" w14:textId="77777777">
            <w:pPr>
              <w:spacing w:after="120"/>
              <w:rPr>
                <w:rFonts w:ascii="Arial" w:hAnsi="Arial" w:cs="Arial"/>
                <w:sz w:val="14"/>
                <w:szCs w:val="14"/>
              </w:rPr>
            </w:pPr>
          </w:p>
          <w:p w:rsidRPr="00A406E5" w:rsidR="00152E9D" w:rsidP="00152E9D" w:rsidRDefault="00152E9D" w14:paraId="797256E4" w14:textId="77777777">
            <w:pPr>
              <w:spacing w:after="120"/>
              <w:rPr>
                <w:rFonts w:ascii="Arial" w:hAnsi="Arial" w:cs="Arial"/>
                <w:sz w:val="14"/>
                <w:szCs w:val="14"/>
              </w:rPr>
            </w:pPr>
          </w:p>
          <w:p w:rsidRPr="00A406E5" w:rsidR="00152E9D" w:rsidP="00152E9D" w:rsidRDefault="00152E9D"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9C4EA6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5657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256584" w:rsidR="00152E9D" w:rsidP="00152E9D" w:rsidRDefault="00494734" w14:paraId="76C4AD8E" w14:textId="169765DA">
            <w:pPr>
              <w:jc w:val="center"/>
              <w:rPr>
                <w:rFonts w:ascii="Arial" w:hAnsi="Arial" w:cs="Arial"/>
                <w:sz w:val="28"/>
                <w:szCs w:val="28"/>
              </w:rPr>
            </w:pPr>
            <w:r>
              <w:rPr>
                <w:rFonts w:ascii="Arial" w:hAnsi="Arial" w:cs="Arial"/>
                <w:sz w:val="28"/>
                <w:szCs w:val="28"/>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30CDDCA" w14:textId="77777777">
            <w:pPr>
              <w:spacing w:after="120"/>
              <w:rPr>
                <w:rFonts w:ascii="Arial" w:hAnsi="Arial" w:cs="Arial"/>
                <w:sz w:val="14"/>
                <w:szCs w:val="14"/>
              </w:rPr>
            </w:pPr>
          </w:p>
          <w:p w:rsidRPr="00A406E5" w:rsidR="00152E9D" w:rsidP="00152E9D" w:rsidRDefault="00152E9D" w14:paraId="1FA53D4A" w14:textId="77777777">
            <w:pPr>
              <w:spacing w:after="120"/>
              <w:rPr>
                <w:rFonts w:ascii="Arial" w:hAnsi="Arial" w:cs="Arial"/>
                <w:sz w:val="14"/>
                <w:szCs w:val="14"/>
              </w:rPr>
            </w:pPr>
          </w:p>
          <w:p w:rsidRPr="00A406E5" w:rsidR="00152E9D" w:rsidP="00152E9D" w:rsidRDefault="00152E9D" w14:paraId="212D0E7D" w14:textId="77777777">
            <w:pPr>
              <w:spacing w:after="120"/>
              <w:rPr>
                <w:rFonts w:ascii="Arial" w:hAnsi="Arial" w:cs="Arial"/>
                <w:sz w:val="14"/>
                <w:szCs w:val="14"/>
              </w:rPr>
            </w:pPr>
          </w:p>
          <w:p w:rsidRPr="00A406E5" w:rsidR="00152E9D" w:rsidP="00152E9D" w:rsidRDefault="00152E9D" w14:paraId="58918A48" w14:textId="77777777">
            <w:pPr>
              <w:spacing w:after="120"/>
              <w:rPr>
                <w:rFonts w:ascii="Arial" w:hAnsi="Arial" w:cs="Arial"/>
                <w:sz w:val="14"/>
                <w:szCs w:val="14"/>
              </w:rPr>
            </w:pPr>
          </w:p>
          <w:p w:rsidRPr="00A406E5" w:rsidR="00152E9D" w:rsidP="00152E9D" w:rsidRDefault="00152E9D" w14:paraId="6272C0D3" w14:textId="77777777">
            <w:pPr>
              <w:spacing w:after="120"/>
              <w:rPr>
                <w:rFonts w:ascii="Arial" w:hAnsi="Arial" w:cs="Arial"/>
                <w:sz w:val="14"/>
                <w:szCs w:val="14"/>
              </w:rPr>
            </w:pPr>
          </w:p>
          <w:p w:rsidRPr="00A406E5" w:rsidR="00152E9D" w:rsidP="00152E9D" w:rsidRDefault="00152E9D" w14:paraId="675C42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965BAA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CAC37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256584" w:rsidR="00152E9D" w:rsidP="00152E9D" w:rsidRDefault="00494734" w14:paraId="418BFD69" w14:textId="492B1F8E">
            <w:pPr>
              <w:jc w:val="center"/>
              <w:rPr>
                <w:rFonts w:ascii="Arial" w:hAnsi="Arial" w:cs="Arial"/>
                <w:sz w:val="28"/>
                <w:szCs w:val="28"/>
              </w:rPr>
            </w:pPr>
            <w:r>
              <w:rPr>
                <w:rFonts w:ascii="Arial" w:hAnsi="Arial" w:cs="Arial"/>
                <w:sz w:val="28"/>
                <w:szCs w:val="28"/>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3C58CCD" w14:textId="77777777">
            <w:pPr>
              <w:spacing w:after="120"/>
              <w:rPr>
                <w:rFonts w:ascii="Arial" w:hAnsi="Arial" w:cs="Arial"/>
                <w:sz w:val="14"/>
                <w:szCs w:val="14"/>
              </w:rPr>
            </w:pPr>
          </w:p>
          <w:p w:rsidRPr="00A406E5" w:rsidR="00152E9D" w:rsidP="00152E9D" w:rsidRDefault="00152E9D" w14:paraId="0CB76EC4" w14:textId="77777777">
            <w:pPr>
              <w:spacing w:after="120"/>
              <w:rPr>
                <w:rFonts w:ascii="Arial" w:hAnsi="Arial" w:cs="Arial"/>
                <w:sz w:val="14"/>
                <w:szCs w:val="14"/>
              </w:rPr>
            </w:pPr>
          </w:p>
          <w:p w:rsidRPr="00A406E5" w:rsidR="00152E9D" w:rsidP="00152E9D" w:rsidRDefault="00152E9D" w14:paraId="742103F5" w14:textId="77777777">
            <w:pPr>
              <w:spacing w:after="120"/>
              <w:rPr>
                <w:rFonts w:ascii="Arial" w:hAnsi="Arial" w:cs="Arial"/>
                <w:sz w:val="14"/>
                <w:szCs w:val="14"/>
              </w:rPr>
            </w:pPr>
          </w:p>
          <w:p w:rsidRPr="00A406E5" w:rsidR="00152E9D" w:rsidP="00152E9D" w:rsidRDefault="00152E9D" w14:paraId="31A1B508" w14:textId="77777777">
            <w:pPr>
              <w:spacing w:after="120"/>
              <w:rPr>
                <w:rFonts w:ascii="Arial" w:hAnsi="Arial" w:cs="Arial"/>
                <w:sz w:val="14"/>
                <w:szCs w:val="14"/>
              </w:rPr>
            </w:pPr>
          </w:p>
          <w:p w:rsidRPr="00A406E5" w:rsidR="00152E9D" w:rsidP="00152E9D" w:rsidRDefault="00152E9D" w14:paraId="23AAC475" w14:textId="77777777">
            <w:pPr>
              <w:spacing w:after="120"/>
              <w:rPr>
                <w:rFonts w:ascii="Arial" w:hAnsi="Arial" w:cs="Arial"/>
                <w:sz w:val="14"/>
                <w:szCs w:val="14"/>
              </w:rPr>
            </w:pPr>
          </w:p>
          <w:p w:rsidRPr="00A406E5" w:rsidR="00152E9D" w:rsidP="00152E9D" w:rsidRDefault="00152E9D"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33BD06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256584" w:rsidR="00152E9D" w:rsidP="00152E9D" w:rsidRDefault="00494734" w14:paraId="550F699D" w14:textId="16666FBE">
            <w:pPr>
              <w:jc w:val="center"/>
              <w:rPr>
                <w:rFonts w:ascii="Arial" w:hAnsi="Arial" w:cs="Arial"/>
                <w:sz w:val="28"/>
                <w:szCs w:val="28"/>
              </w:rPr>
            </w:pPr>
            <w:r>
              <w:rPr>
                <w:rFonts w:ascii="Arial" w:hAnsi="Arial" w:cs="Arial"/>
                <w:sz w:val="28"/>
                <w:szCs w:val="28"/>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F951301" w14:textId="77777777">
            <w:pPr>
              <w:spacing w:after="120"/>
              <w:rPr>
                <w:rFonts w:ascii="Arial" w:hAnsi="Arial" w:cs="Arial"/>
                <w:sz w:val="14"/>
                <w:szCs w:val="14"/>
              </w:rPr>
            </w:pPr>
          </w:p>
          <w:p w:rsidRPr="00A406E5" w:rsidR="00152E9D" w:rsidP="00152E9D" w:rsidRDefault="00152E9D" w14:paraId="15070327" w14:textId="77777777">
            <w:pPr>
              <w:spacing w:after="120"/>
              <w:rPr>
                <w:rFonts w:ascii="Arial" w:hAnsi="Arial" w:cs="Arial"/>
                <w:sz w:val="14"/>
                <w:szCs w:val="14"/>
              </w:rPr>
            </w:pPr>
          </w:p>
          <w:p w:rsidRPr="00A406E5" w:rsidR="00152E9D" w:rsidP="00152E9D" w:rsidRDefault="00152E9D" w14:paraId="4910B753" w14:textId="77777777">
            <w:pPr>
              <w:spacing w:after="120"/>
              <w:rPr>
                <w:rFonts w:ascii="Arial" w:hAnsi="Arial" w:cs="Arial"/>
                <w:sz w:val="14"/>
                <w:szCs w:val="14"/>
              </w:rPr>
            </w:pPr>
          </w:p>
          <w:p w:rsidRPr="00A406E5" w:rsidR="00152E9D" w:rsidP="00152E9D" w:rsidRDefault="00152E9D"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1FD3B3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454910" w14:paraId="59911724" w14:textId="17CC06D2">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15446" w:type="dxa"/>
        <w:shd w:val="clear" w:color="auto" w:fill="C2D69B" w:themeFill="accent3" w:themeFillTint="99"/>
        <w:tblLook w:val="04A0" w:firstRow="1" w:lastRow="0" w:firstColumn="1" w:lastColumn="0" w:noHBand="0" w:noVBand="1"/>
      </w:tblPr>
      <w:tblGrid>
        <w:gridCol w:w="15446"/>
      </w:tblGrid>
      <w:tr w:rsidR="00C073F1" w:rsidTr="00494734" w14:paraId="04BD379C" w14:textId="77777777">
        <w:tc>
          <w:tcPr>
            <w:tcW w:w="15446"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15446" w:type="dxa"/>
        <w:tblLook w:val="04A0" w:firstRow="1" w:lastRow="0" w:firstColumn="1" w:lastColumn="0" w:noHBand="0" w:noVBand="1"/>
      </w:tblPr>
      <w:tblGrid>
        <w:gridCol w:w="15446"/>
      </w:tblGrid>
      <w:tr w:rsidRPr="00D9771E" w:rsidR="00C073F1" w:rsidTr="00494734" w14:paraId="56248464" w14:textId="77777777">
        <w:tc>
          <w:tcPr>
            <w:tcW w:w="15446"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494734" w14:paraId="2D525FEB" w14:textId="77777777">
        <w:tc>
          <w:tcPr>
            <w:tcW w:w="15446"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15446" w:type="dxa"/>
        <w:tblLayout w:type="fixed"/>
        <w:tblLook w:val="04A0" w:firstRow="1" w:lastRow="0" w:firstColumn="1" w:lastColumn="0" w:noHBand="0" w:noVBand="1"/>
      </w:tblPr>
      <w:tblGrid>
        <w:gridCol w:w="1930"/>
        <w:gridCol w:w="1931"/>
        <w:gridCol w:w="1931"/>
        <w:gridCol w:w="1931"/>
        <w:gridCol w:w="1930"/>
        <w:gridCol w:w="1931"/>
        <w:gridCol w:w="1931"/>
        <w:gridCol w:w="1931"/>
      </w:tblGrid>
      <w:tr w:rsidRPr="00D9771E" w:rsidR="00C073F1" w:rsidTr="00494734" w14:paraId="251F0991" w14:textId="77777777">
        <w:trPr>
          <w:tblHeader/>
        </w:trPr>
        <w:tc>
          <w:tcPr>
            <w:tcW w:w="1930"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931"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931"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931"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30"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931"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931"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31"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494734" w14:paraId="67A4F129" w14:textId="77777777">
        <w:trPr>
          <w:tblHeader/>
        </w:trPr>
        <w:tc>
          <w:tcPr>
            <w:tcW w:w="1930"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931"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931"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931"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930"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931"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931"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31"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494734" w14:paraId="24D39830" w14:textId="77777777">
        <w:tc>
          <w:tcPr>
            <w:tcW w:w="1930"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931"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931"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931"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30"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931"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931"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931"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494734" w14:paraId="5A8AF33A" w14:textId="77777777">
        <w:tc>
          <w:tcPr>
            <w:tcW w:w="1930"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knowledge and systematic understanding of the subject area, at least some of which </w:t>
            </w:r>
            <w:r w:rsidRPr="00CA7DB9">
              <w:rPr>
                <w:rFonts w:ascii="Arial" w:hAnsi="Arial" w:eastAsia="Arial" w:cs="Arial"/>
                <w:bCs/>
                <w:sz w:val="18"/>
                <w:szCs w:val="18"/>
              </w:rPr>
              <w:lastRenderedPageBreak/>
              <w:t>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931"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DA4E4E">
              <w:rPr>
                <w:rFonts w:ascii="Arial" w:hAnsi="Arial" w:cs="Arial"/>
              </w:rPr>
              <w:lastRenderedPageBreak/>
              <w:t xml:space="preserve">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931"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w:t>
            </w:r>
            <w:r w:rsidRPr="00DA4E4E">
              <w:rPr>
                <w:rFonts w:ascii="Arial" w:hAnsi="Arial" w:cs="Arial"/>
              </w:rPr>
              <w:t>No awareness of knowledge of the latest research and/or advanced scholarship within the discipline.</w:t>
            </w:r>
          </w:p>
        </w:tc>
        <w:tc>
          <w:tcPr>
            <w:tcW w:w="1931"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t>
            </w:r>
            <w:r>
              <w:rPr>
                <w:rFonts w:ascii="Arial" w:hAnsi="Arial" w:cs="Arial"/>
              </w:rPr>
              <w:lastRenderedPageBreak/>
              <w:t>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930"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lastRenderedPageBreak/>
              <w:t>and to some extent, current research and scholarship</w:t>
            </w:r>
            <w:r w:rsidRPr="00BE0135">
              <w:rPr>
                <w:rFonts w:ascii="Arial" w:hAnsi="Arial" w:cs="Arial"/>
              </w:rPr>
              <w:t>.</w:t>
            </w:r>
          </w:p>
        </w:tc>
        <w:tc>
          <w:tcPr>
            <w:tcW w:w="1931"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of the breadth and </w:t>
            </w:r>
            <w:r w:rsidRPr="00B669B1">
              <w:rPr>
                <w:rFonts w:ascii="Arial" w:hAnsi="Arial" w:cs="Arial"/>
              </w:rPr>
              <w:lastRenderedPageBreak/>
              <w:t>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931"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w:t>
            </w:r>
            <w:r>
              <w:rPr>
                <w:rFonts w:ascii="Arial" w:hAnsi="Arial" w:cs="Arial"/>
              </w:rPr>
              <w:lastRenderedPageBreak/>
              <w:t>research and scholarship</w:t>
            </w:r>
            <w:r w:rsidRPr="00B669B1">
              <w:rPr>
                <w:rFonts w:ascii="Arial" w:hAnsi="Arial" w:cs="Arial"/>
              </w:rPr>
              <w:t>. Clear awareness of challenges to established views and the limitations of the knowledge base.</w:t>
            </w:r>
          </w:p>
        </w:tc>
        <w:tc>
          <w:tcPr>
            <w:tcW w:w="1931"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w:t>
            </w:r>
            <w:r>
              <w:rPr>
                <w:rFonts w:ascii="Arial" w:hAnsi="Arial" w:cs="Arial"/>
              </w:rPr>
              <w:lastRenderedPageBreak/>
              <w:t xml:space="preserve">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494734" w14:paraId="774075D5" w14:textId="77777777">
        <w:tc>
          <w:tcPr>
            <w:tcW w:w="1930"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931"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931"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931"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930"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931"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931"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931"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Pr="00D9771E" w:rsidR="00C073F1" w:rsidTr="00494734" w14:paraId="0254F01E" w14:textId="77777777">
        <w:tc>
          <w:tcPr>
            <w:tcW w:w="1930"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w:t>
            </w:r>
            <w:r w:rsidRPr="00E07BE3">
              <w:rPr>
                <w:rFonts w:ascii="Arial" w:hAnsi="Arial" w:eastAsia="Arial" w:cs="Arial"/>
                <w:bCs/>
                <w:sz w:val="18"/>
                <w:szCs w:val="18"/>
              </w:rPr>
              <w:lastRenderedPageBreak/>
              <w:t xml:space="preserve">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931" w:type="dxa"/>
          </w:tcPr>
          <w:p w:rsidRPr="00B669B1" w:rsidR="00C073F1" w:rsidP="0050796C" w:rsidRDefault="00C073F1" w14:paraId="0CD0E522" w14:textId="77777777">
            <w:pPr>
              <w:rPr>
                <w:rFonts w:ascii="Arial" w:hAnsi="Arial" w:cs="Arial"/>
              </w:rPr>
            </w:pPr>
            <w:r w:rsidRPr="00B669B1">
              <w:rPr>
                <w:rFonts w:ascii="Arial" w:hAnsi="Arial" w:cs="Arial"/>
              </w:rPr>
              <w:lastRenderedPageBreak/>
              <w:t xml:space="preserve">Limited or no use of methods, </w:t>
            </w:r>
            <w:r w:rsidRPr="00B669B1">
              <w:rPr>
                <w:rFonts w:ascii="Arial" w:hAnsi="Arial" w:cs="Arial"/>
              </w:rPr>
              <w:lastRenderedPageBreak/>
              <w:t>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931" w:type="dxa"/>
          </w:tcPr>
          <w:p w:rsidR="00C073F1" w:rsidP="0050796C" w:rsidRDefault="00C073F1" w14:paraId="0239170B" w14:textId="77777777">
            <w:pPr>
              <w:rPr>
                <w:rFonts w:ascii="Arial" w:hAnsi="Arial" w:cs="Arial"/>
              </w:rPr>
            </w:pPr>
            <w:r w:rsidRPr="00B669B1">
              <w:rPr>
                <w:rFonts w:ascii="Arial" w:hAnsi="Arial" w:cs="Arial"/>
              </w:rPr>
              <w:lastRenderedPageBreak/>
              <w:t xml:space="preserve">Rudimentary application of methods, </w:t>
            </w:r>
            <w:r w:rsidRPr="00B669B1">
              <w:rPr>
                <w:rFonts w:ascii="Arial" w:hAnsi="Arial" w:cs="Arial"/>
              </w:rPr>
              <w:lastRenderedPageBreak/>
              <w:t>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931" w:type="dxa"/>
          </w:tcPr>
          <w:p w:rsidRPr="00B669B1" w:rsidR="00C073F1" w:rsidP="0050796C" w:rsidRDefault="00C073F1" w14:paraId="4D418C03"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w:t>
            </w:r>
            <w:r>
              <w:rPr>
                <w:rFonts w:ascii="Arial" w:hAnsi="Arial" w:cs="Arial"/>
              </w:rPr>
              <w:lastRenderedPageBreak/>
              <w:t>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930" w:type="dxa"/>
          </w:tcPr>
          <w:p w:rsidRPr="00B669B1" w:rsidR="00C073F1" w:rsidP="0050796C" w:rsidRDefault="00C073F1" w14:paraId="2FBE91F6" w14:textId="77777777">
            <w:pPr>
              <w:rPr>
                <w:rFonts w:ascii="Arial" w:hAnsi="Arial" w:cs="Arial"/>
              </w:rPr>
            </w:pPr>
            <w:r w:rsidRPr="00B669B1">
              <w:rPr>
                <w:rFonts w:ascii="Arial" w:hAnsi="Arial" w:cs="Arial"/>
              </w:rPr>
              <w:lastRenderedPageBreak/>
              <w:t xml:space="preserve">A good and appropriate application of </w:t>
            </w:r>
            <w:r w:rsidRPr="00B669B1">
              <w:rPr>
                <w:rFonts w:ascii="Arial" w:hAnsi="Arial" w:cs="Arial"/>
              </w:rPr>
              <w:lastRenderedPageBreak/>
              <w:t>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931" w:type="dxa"/>
          </w:tcPr>
          <w:p w:rsidRPr="00B669B1" w:rsidR="00C073F1" w:rsidP="0050796C" w:rsidRDefault="00C073F1" w14:paraId="5D491B87" w14:textId="77777777">
            <w:pPr>
              <w:rPr>
                <w:rFonts w:ascii="Arial" w:hAnsi="Arial" w:cs="Arial"/>
              </w:rPr>
            </w:pPr>
            <w:r w:rsidRPr="00B669B1">
              <w:rPr>
                <w:rFonts w:ascii="Arial" w:hAnsi="Arial" w:cs="Arial"/>
              </w:rPr>
              <w:lastRenderedPageBreak/>
              <w:t xml:space="preserve">A very good application of a range of methods, </w:t>
            </w:r>
            <w:r w:rsidRPr="00B669B1">
              <w:rPr>
                <w:rFonts w:ascii="Arial" w:hAnsi="Arial" w:cs="Arial"/>
              </w:rPr>
              <w:lastRenderedPageBreak/>
              <w:t>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931" w:type="dxa"/>
          </w:tcPr>
          <w:p w:rsidRPr="00B669B1" w:rsidR="00C073F1" w:rsidP="0050796C" w:rsidRDefault="00C073F1" w14:paraId="32768682" w14:textId="77777777">
            <w:pPr>
              <w:rPr>
                <w:rFonts w:ascii="Arial" w:hAnsi="Arial" w:cs="Arial"/>
              </w:rPr>
            </w:pPr>
            <w:r w:rsidRPr="00B669B1">
              <w:rPr>
                <w:rFonts w:ascii="Arial" w:hAnsi="Arial" w:cs="Arial"/>
              </w:rPr>
              <w:lastRenderedPageBreak/>
              <w:t xml:space="preserve">An advanced application of a range of methods, </w:t>
            </w:r>
            <w:r w:rsidRPr="00B669B1">
              <w:rPr>
                <w:rFonts w:ascii="Arial" w:hAnsi="Arial" w:cs="Arial"/>
              </w:rPr>
              <w:lastRenderedPageBreak/>
              <w:t>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931" w:type="dxa"/>
          </w:tcPr>
          <w:p w:rsidRPr="00B669B1" w:rsidR="00C073F1" w:rsidP="0050796C" w:rsidRDefault="00C073F1" w14:paraId="5495651D"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w:t>
            </w:r>
            <w:r>
              <w:rPr>
                <w:rFonts w:ascii="Arial" w:hAnsi="Arial" w:cs="Arial"/>
              </w:rPr>
              <w:lastRenderedPageBreak/>
              <w:t xml:space="preserve">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494734" w14:paraId="634A99F0" w14:textId="77777777">
        <w:tc>
          <w:tcPr>
            <w:tcW w:w="1930"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 xml:space="preserve">clarity </w:t>
            </w:r>
            <w:r w:rsidRPr="00F65EEE">
              <w:rPr>
                <w:rFonts w:ascii="Arial" w:hAnsi="Arial" w:cs="Arial"/>
                <w:sz w:val="18"/>
                <w:szCs w:val="18"/>
              </w:rPr>
              <w:lastRenderedPageBreak/>
              <w:t>and effectiveness in presentation and organisation.)</w:t>
            </w:r>
          </w:p>
        </w:tc>
        <w:tc>
          <w:tcPr>
            <w:tcW w:w="1931"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t>
            </w:r>
            <w:r>
              <w:rPr>
                <w:rFonts w:ascii="Arial" w:hAnsi="Arial" w:cs="Arial"/>
              </w:rPr>
              <w:lastRenderedPageBreak/>
              <w:t xml:space="preserve">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931"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w:t>
            </w:r>
            <w:r w:rsidRPr="00ED3ABD">
              <w:rPr>
                <w:rFonts w:ascii="Arial" w:hAnsi="Arial" w:cs="Arial"/>
              </w:rPr>
              <w:lastRenderedPageBreak/>
              <w:t>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931"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w:t>
            </w:r>
            <w:r w:rsidRPr="00E07BE3">
              <w:rPr>
                <w:rFonts w:ascii="Arial" w:hAnsi="Arial" w:cs="Arial"/>
              </w:rPr>
              <w:lastRenderedPageBreak/>
              <w:t xml:space="preserve">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930"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w:t>
            </w:r>
            <w:r w:rsidRPr="00E07BE3">
              <w:rPr>
                <w:rFonts w:ascii="Arial" w:hAnsi="Arial" w:cs="Arial"/>
              </w:rPr>
              <w:lastRenderedPageBreak/>
              <w:t xml:space="preserve">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931"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931"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w:t>
            </w:r>
            <w:r w:rsidRPr="00E07BE3">
              <w:rPr>
                <w:rFonts w:ascii="Arial" w:hAnsi="Arial" w:cs="Arial"/>
              </w:rPr>
              <w:lastRenderedPageBreak/>
              <w:t>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931"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 xml:space="preserve">Can work exceptionally well and professionally within a team, showing advanced </w:t>
            </w:r>
            <w:r w:rsidRPr="00E07BE3">
              <w:rPr>
                <w:rFonts w:ascii="Arial" w:hAnsi="Arial" w:cs="Arial"/>
              </w:rPr>
              <w:lastRenderedPageBreak/>
              <w:t>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16BD6" w:rsidRDefault="00C16BD6" w14:paraId="55CA2319" w14:textId="77777777">
      <w:r>
        <w:separator/>
      </w:r>
    </w:p>
  </w:endnote>
  <w:endnote w:type="continuationSeparator" w:id="0">
    <w:p w:rsidR="00C16BD6" w:rsidRDefault="00C16BD6" w14:paraId="1C8A547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16BD6" w:rsidRDefault="00C16BD6" w14:paraId="3D07502B" w14:textId="77777777">
      <w:r>
        <w:separator/>
      </w:r>
    </w:p>
  </w:footnote>
  <w:footnote w:type="continuationSeparator" w:id="0">
    <w:p w:rsidR="00C16BD6" w:rsidRDefault="00C16BD6" w14:paraId="4FD9C67C"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44E4287"/>
    <w:multiLevelType w:val="hybridMultilevel"/>
    <w:tmpl w:val="DA6CF0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0B364D"/>
    <w:multiLevelType w:val="multilevel"/>
    <w:tmpl w:val="B5AAD6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9475DF5"/>
    <w:multiLevelType w:val="multilevel"/>
    <w:tmpl w:val="A67688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9750E9"/>
    <w:multiLevelType w:val="multilevel"/>
    <w:tmpl w:val="7E0AD0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8C63EC"/>
    <w:multiLevelType w:val="hybridMultilevel"/>
    <w:tmpl w:val="5C943674"/>
    <w:lvl w:ilvl="0" w:tplc="8EC6ADDC">
      <w:start w:val="1"/>
      <w:numFmt w:val="bullet"/>
      <w:lvlText w:val="•"/>
      <w:lvlJc w:val="left"/>
      <w:pPr>
        <w:ind w:left="89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875C7D10">
      <w:start w:val="1"/>
      <w:numFmt w:val="bullet"/>
      <w:lvlText w:val="o"/>
      <w:lvlJc w:val="left"/>
      <w:pPr>
        <w:ind w:left="15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5A280D38">
      <w:start w:val="1"/>
      <w:numFmt w:val="bullet"/>
      <w:lvlText w:val="▪"/>
      <w:lvlJc w:val="left"/>
      <w:pPr>
        <w:ind w:left="22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5FB64D8C">
      <w:start w:val="1"/>
      <w:numFmt w:val="bullet"/>
      <w:lvlText w:val="•"/>
      <w:lvlJc w:val="left"/>
      <w:pPr>
        <w:ind w:left="300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533EF2D0">
      <w:start w:val="1"/>
      <w:numFmt w:val="bullet"/>
      <w:lvlText w:val="o"/>
      <w:lvlJc w:val="left"/>
      <w:pPr>
        <w:ind w:left="37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995002A2">
      <w:start w:val="1"/>
      <w:numFmt w:val="bullet"/>
      <w:lvlText w:val="▪"/>
      <w:lvlJc w:val="left"/>
      <w:pPr>
        <w:ind w:left="4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6750D204">
      <w:start w:val="1"/>
      <w:numFmt w:val="bullet"/>
      <w:lvlText w:val="•"/>
      <w:lvlJc w:val="left"/>
      <w:pPr>
        <w:ind w:left="51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98EE4778">
      <w:start w:val="1"/>
      <w:numFmt w:val="bullet"/>
      <w:lvlText w:val="o"/>
      <w:lvlJc w:val="left"/>
      <w:pPr>
        <w:ind w:left="58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526A03E0">
      <w:start w:val="1"/>
      <w:numFmt w:val="bullet"/>
      <w:lvlText w:val="▪"/>
      <w:lvlJc w:val="left"/>
      <w:pPr>
        <w:ind w:left="6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65D47BE"/>
    <w:multiLevelType w:val="multilevel"/>
    <w:tmpl w:val="EFB8EC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0082851"/>
    <w:multiLevelType w:val="multilevel"/>
    <w:tmpl w:val="BACA72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B115EA"/>
    <w:multiLevelType w:val="hybridMultilevel"/>
    <w:tmpl w:val="BAA260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B08108C"/>
    <w:multiLevelType w:val="hybridMultilevel"/>
    <w:tmpl w:val="EC200D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5" w15:restartNumberingAfterBreak="0">
    <w:nsid w:val="7A3062B6"/>
    <w:multiLevelType w:val="hybridMultilevel"/>
    <w:tmpl w:val="357E96F8"/>
    <w:lvl w:ilvl="0" w:tplc="3F9CB9E0">
      <w:start w:val="1"/>
      <w:numFmt w:val="decimal"/>
      <w:lvlText w:val="%1."/>
      <w:lvlJc w:val="left"/>
      <w:pPr>
        <w:ind w:left="1179" w:hanging="360"/>
      </w:pPr>
      <w:rPr>
        <w:rFonts w:hint="default" w:ascii="Arial" w:hAnsi="Arial" w:eastAsia="Arial" w:cs="Arial"/>
        <w:spacing w:val="-1"/>
        <w:w w:val="100"/>
        <w:sz w:val="22"/>
        <w:szCs w:val="22"/>
        <w:lang w:val="en-US" w:eastAsia="en-US" w:bidi="ar-SA"/>
      </w:rPr>
    </w:lvl>
    <w:lvl w:ilvl="1" w:tplc="6E6A3F2E">
      <w:numFmt w:val="bullet"/>
      <w:lvlText w:val="•"/>
      <w:lvlJc w:val="left"/>
      <w:pPr>
        <w:ind w:left="2165" w:hanging="360"/>
      </w:pPr>
      <w:rPr>
        <w:rFonts w:hint="default"/>
        <w:lang w:val="en-US" w:eastAsia="en-US" w:bidi="ar-SA"/>
      </w:rPr>
    </w:lvl>
    <w:lvl w:ilvl="2" w:tplc="528A136C">
      <w:numFmt w:val="bullet"/>
      <w:lvlText w:val="•"/>
      <w:lvlJc w:val="left"/>
      <w:pPr>
        <w:ind w:left="3151" w:hanging="360"/>
      </w:pPr>
      <w:rPr>
        <w:rFonts w:hint="default"/>
        <w:lang w:val="en-US" w:eastAsia="en-US" w:bidi="ar-SA"/>
      </w:rPr>
    </w:lvl>
    <w:lvl w:ilvl="3" w:tplc="592C7810">
      <w:numFmt w:val="bullet"/>
      <w:lvlText w:val="•"/>
      <w:lvlJc w:val="left"/>
      <w:pPr>
        <w:ind w:left="4137" w:hanging="360"/>
      </w:pPr>
      <w:rPr>
        <w:rFonts w:hint="default"/>
        <w:lang w:val="en-US" w:eastAsia="en-US" w:bidi="ar-SA"/>
      </w:rPr>
    </w:lvl>
    <w:lvl w:ilvl="4" w:tplc="78420294">
      <w:numFmt w:val="bullet"/>
      <w:lvlText w:val="•"/>
      <w:lvlJc w:val="left"/>
      <w:pPr>
        <w:ind w:left="5123" w:hanging="360"/>
      </w:pPr>
      <w:rPr>
        <w:rFonts w:hint="default"/>
        <w:lang w:val="en-US" w:eastAsia="en-US" w:bidi="ar-SA"/>
      </w:rPr>
    </w:lvl>
    <w:lvl w:ilvl="5" w:tplc="47ACE5A0">
      <w:numFmt w:val="bullet"/>
      <w:lvlText w:val="•"/>
      <w:lvlJc w:val="left"/>
      <w:pPr>
        <w:ind w:left="6109" w:hanging="360"/>
      </w:pPr>
      <w:rPr>
        <w:rFonts w:hint="default"/>
        <w:lang w:val="en-US" w:eastAsia="en-US" w:bidi="ar-SA"/>
      </w:rPr>
    </w:lvl>
    <w:lvl w:ilvl="6" w:tplc="DEBC7C08">
      <w:numFmt w:val="bullet"/>
      <w:lvlText w:val="•"/>
      <w:lvlJc w:val="left"/>
      <w:pPr>
        <w:ind w:left="7095" w:hanging="360"/>
      </w:pPr>
      <w:rPr>
        <w:rFonts w:hint="default"/>
        <w:lang w:val="en-US" w:eastAsia="en-US" w:bidi="ar-SA"/>
      </w:rPr>
    </w:lvl>
    <w:lvl w:ilvl="7" w:tplc="E4FC5E72">
      <w:numFmt w:val="bullet"/>
      <w:lvlText w:val="•"/>
      <w:lvlJc w:val="left"/>
      <w:pPr>
        <w:ind w:left="8081" w:hanging="360"/>
      </w:pPr>
      <w:rPr>
        <w:rFonts w:hint="default"/>
        <w:lang w:val="en-US" w:eastAsia="en-US" w:bidi="ar-SA"/>
      </w:rPr>
    </w:lvl>
    <w:lvl w:ilvl="8" w:tplc="9154AD66">
      <w:numFmt w:val="bullet"/>
      <w:lvlText w:val="•"/>
      <w:lvlJc w:val="left"/>
      <w:pPr>
        <w:ind w:left="9067" w:hanging="360"/>
      </w:pPr>
      <w:rPr>
        <w:rFonts w:hint="default"/>
        <w:lang w:val="en-US" w:eastAsia="en-US" w:bidi="ar-SA"/>
      </w:rPr>
    </w:lvl>
  </w:abstractNum>
  <w:abstractNum w:abstractNumId="26" w15:restartNumberingAfterBreak="0">
    <w:nsid w:val="7AF85724"/>
    <w:multiLevelType w:val="hybridMultilevel"/>
    <w:tmpl w:val="6E726758"/>
    <w:lvl w:ilvl="0" w:tplc="3CBEA50A">
      <w:start w:val="1"/>
      <w:numFmt w:val="bullet"/>
      <w:lvlText w:val="•"/>
      <w:lvlJc w:val="left"/>
      <w:pPr>
        <w:tabs>
          <w:tab w:val="num" w:pos="720"/>
        </w:tabs>
        <w:ind w:left="720" w:hanging="360"/>
      </w:pPr>
      <w:rPr>
        <w:rFonts w:hint="default" w:ascii="Arial" w:hAnsi="Arial"/>
      </w:rPr>
    </w:lvl>
    <w:lvl w:ilvl="1" w:tplc="E0747C88">
      <w:start w:val="1"/>
      <w:numFmt w:val="bullet"/>
      <w:lvlText w:val="•"/>
      <w:lvlJc w:val="left"/>
      <w:pPr>
        <w:tabs>
          <w:tab w:val="num" w:pos="1440"/>
        </w:tabs>
        <w:ind w:left="1440" w:hanging="360"/>
      </w:pPr>
      <w:rPr>
        <w:rFonts w:hint="default" w:ascii="Arial" w:hAnsi="Arial"/>
      </w:rPr>
    </w:lvl>
    <w:lvl w:ilvl="2" w:tplc="1550192E" w:tentative="1">
      <w:start w:val="1"/>
      <w:numFmt w:val="bullet"/>
      <w:lvlText w:val="•"/>
      <w:lvlJc w:val="left"/>
      <w:pPr>
        <w:tabs>
          <w:tab w:val="num" w:pos="2160"/>
        </w:tabs>
        <w:ind w:left="2160" w:hanging="360"/>
      </w:pPr>
      <w:rPr>
        <w:rFonts w:hint="default" w:ascii="Arial" w:hAnsi="Arial"/>
      </w:rPr>
    </w:lvl>
    <w:lvl w:ilvl="3" w:tplc="552278C4" w:tentative="1">
      <w:start w:val="1"/>
      <w:numFmt w:val="bullet"/>
      <w:lvlText w:val="•"/>
      <w:lvlJc w:val="left"/>
      <w:pPr>
        <w:tabs>
          <w:tab w:val="num" w:pos="2880"/>
        </w:tabs>
        <w:ind w:left="2880" w:hanging="360"/>
      </w:pPr>
      <w:rPr>
        <w:rFonts w:hint="default" w:ascii="Arial" w:hAnsi="Arial"/>
      </w:rPr>
    </w:lvl>
    <w:lvl w:ilvl="4" w:tplc="5DF04ECC" w:tentative="1">
      <w:start w:val="1"/>
      <w:numFmt w:val="bullet"/>
      <w:lvlText w:val="•"/>
      <w:lvlJc w:val="left"/>
      <w:pPr>
        <w:tabs>
          <w:tab w:val="num" w:pos="3600"/>
        </w:tabs>
        <w:ind w:left="3600" w:hanging="360"/>
      </w:pPr>
      <w:rPr>
        <w:rFonts w:hint="default" w:ascii="Arial" w:hAnsi="Arial"/>
      </w:rPr>
    </w:lvl>
    <w:lvl w:ilvl="5" w:tplc="5BA89CAE" w:tentative="1">
      <w:start w:val="1"/>
      <w:numFmt w:val="bullet"/>
      <w:lvlText w:val="•"/>
      <w:lvlJc w:val="left"/>
      <w:pPr>
        <w:tabs>
          <w:tab w:val="num" w:pos="4320"/>
        </w:tabs>
        <w:ind w:left="4320" w:hanging="360"/>
      </w:pPr>
      <w:rPr>
        <w:rFonts w:hint="default" w:ascii="Arial" w:hAnsi="Arial"/>
      </w:rPr>
    </w:lvl>
    <w:lvl w:ilvl="6" w:tplc="3E62BE0E" w:tentative="1">
      <w:start w:val="1"/>
      <w:numFmt w:val="bullet"/>
      <w:lvlText w:val="•"/>
      <w:lvlJc w:val="left"/>
      <w:pPr>
        <w:tabs>
          <w:tab w:val="num" w:pos="5040"/>
        </w:tabs>
        <w:ind w:left="5040" w:hanging="360"/>
      </w:pPr>
      <w:rPr>
        <w:rFonts w:hint="default" w:ascii="Arial" w:hAnsi="Arial"/>
      </w:rPr>
    </w:lvl>
    <w:lvl w:ilvl="7" w:tplc="CA42C02C" w:tentative="1">
      <w:start w:val="1"/>
      <w:numFmt w:val="bullet"/>
      <w:lvlText w:val="•"/>
      <w:lvlJc w:val="left"/>
      <w:pPr>
        <w:tabs>
          <w:tab w:val="num" w:pos="5760"/>
        </w:tabs>
        <w:ind w:left="5760" w:hanging="360"/>
      </w:pPr>
      <w:rPr>
        <w:rFonts w:hint="default" w:ascii="Arial" w:hAnsi="Arial"/>
      </w:rPr>
    </w:lvl>
    <w:lvl w:ilvl="8" w:tplc="CAC8D1C0" w:tentative="1">
      <w:start w:val="1"/>
      <w:numFmt w:val="bullet"/>
      <w:lvlText w:val="•"/>
      <w:lvlJc w:val="left"/>
      <w:pPr>
        <w:tabs>
          <w:tab w:val="num" w:pos="6480"/>
        </w:tabs>
        <w:ind w:left="6480" w:hanging="360"/>
      </w:pPr>
      <w:rPr>
        <w:rFonts w:hint="default" w:ascii="Arial" w:hAnsi="Arial"/>
      </w:rPr>
    </w:lvl>
  </w:abstractNum>
  <w:num w:numId="1" w16cid:durableId="1980187438">
    <w:abstractNumId w:val="3"/>
  </w:num>
  <w:num w:numId="2" w16cid:durableId="1697583224">
    <w:abstractNumId w:val="15"/>
  </w:num>
  <w:num w:numId="3" w16cid:durableId="1129662898">
    <w:abstractNumId w:val="24"/>
  </w:num>
  <w:num w:numId="4" w16cid:durableId="1149709272">
    <w:abstractNumId w:val="18"/>
  </w:num>
  <w:num w:numId="5" w16cid:durableId="578830593">
    <w:abstractNumId w:val="12"/>
  </w:num>
  <w:num w:numId="6" w16cid:durableId="905066771">
    <w:abstractNumId w:val="23"/>
  </w:num>
  <w:num w:numId="7" w16cid:durableId="112411671">
    <w:abstractNumId w:val="4"/>
  </w:num>
  <w:num w:numId="8" w16cid:durableId="785201029">
    <w:abstractNumId w:val="22"/>
  </w:num>
  <w:num w:numId="9" w16cid:durableId="1702122028">
    <w:abstractNumId w:val="16"/>
  </w:num>
  <w:num w:numId="10" w16cid:durableId="875317057">
    <w:abstractNumId w:val="8"/>
  </w:num>
  <w:num w:numId="11" w16cid:durableId="646278689">
    <w:abstractNumId w:val="9"/>
  </w:num>
  <w:num w:numId="12" w16cid:durableId="571963626">
    <w:abstractNumId w:val="13"/>
  </w:num>
  <w:num w:numId="13" w16cid:durableId="1673995786">
    <w:abstractNumId w:val="21"/>
  </w:num>
  <w:num w:numId="14" w16cid:durableId="1807967875">
    <w:abstractNumId w:val="6"/>
  </w:num>
  <w:num w:numId="15" w16cid:durableId="500390440">
    <w:abstractNumId w:val="0"/>
  </w:num>
  <w:num w:numId="16" w16cid:durableId="507791675">
    <w:abstractNumId w:val="11"/>
  </w:num>
  <w:num w:numId="17" w16cid:durableId="2119794025">
    <w:abstractNumId w:val="10"/>
  </w:num>
  <w:num w:numId="18" w16cid:durableId="1769497224">
    <w:abstractNumId w:val="25"/>
  </w:num>
  <w:num w:numId="19" w16cid:durableId="702364723">
    <w:abstractNumId w:val="26"/>
  </w:num>
  <w:num w:numId="20" w16cid:durableId="949355792">
    <w:abstractNumId w:val="1"/>
  </w:num>
  <w:num w:numId="21" w16cid:durableId="2143182445">
    <w:abstractNumId w:val="19"/>
  </w:num>
  <w:num w:numId="22" w16cid:durableId="608313504">
    <w:abstractNumId w:val="20"/>
  </w:num>
  <w:num w:numId="23" w16cid:durableId="408774533">
    <w:abstractNumId w:val="5"/>
  </w:num>
  <w:num w:numId="24" w16cid:durableId="1393651402">
    <w:abstractNumId w:val="2"/>
  </w:num>
  <w:num w:numId="25" w16cid:durableId="747732256">
    <w:abstractNumId w:val="7"/>
  </w:num>
  <w:num w:numId="26" w16cid:durableId="1507406734">
    <w:abstractNumId w:val="17"/>
  </w:num>
  <w:num w:numId="27" w16cid:durableId="121958826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30304"/>
    <w:rsid w:val="00031E28"/>
    <w:rsid w:val="0004663B"/>
    <w:rsid w:val="00074818"/>
    <w:rsid w:val="000822E5"/>
    <w:rsid w:val="000971FC"/>
    <w:rsid w:val="000A2A3A"/>
    <w:rsid w:val="000A492A"/>
    <w:rsid w:val="000B3D07"/>
    <w:rsid w:val="000D2F80"/>
    <w:rsid w:val="000E413A"/>
    <w:rsid w:val="000F5AA3"/>
    <w:rsid w:val="00100396"/>
    <w:rsid w:val="00100B5C"/>
    <w:rsid w:val="00102F31"/>
    <w:rsid w:val="00103507"/>
    <w:rsid w:val="00103DF2"/>
    <w:rsid w:val="00105927"/>
    <w:rsid w:val="001106E9"/>
    <w:rsid w:val="00112DF4"/>
    <w:rsid w:val="00124CA5"/>
    <w:rsid w:val="0013008C"/>
    <w:rsid w:val="00131E38"/>
    <w:rsid w:val="00134F77"/>
    <w:rsid w:val="00152E9D"/>
    <w:rsid w:val="00154487"/>
    <w:rsid w:val="00164C4E"/>
    <w:rsid w:val="00173FC7"/>
    <w:rsid w:val="0017512A"/>
    <w:rsid w:val="00176613"/>
    <w:rsid w:val="0019670E"/>
    <w:rsid w:val="00196958"/>
    <w:rsid w:val="001A1E39"/>
    <w:rsid w:val="001A24F3"/>
    <w:rsid w:val="001A2ED5"/>
    <w:rsid w:val="001B405C"/>
    <w:rsid w:val="001B5F45"/>
    <w:rsid w:val="001C5EC0"/>
    <w:rsid w:val="001C6AF0"/>
    <w:rsid w:val="001E1050"/>
    <w:rsid w:val="001E1E1F"/>
    <w:rsid w:val="001E2007"/>
    <w:rsid w:val="001E57C1"/>
    <w:rsid w:val="001F05CF"/>
    <w:rsid w:val="001F07EF"/>
    <w:rsid w:val="001F50B6"/>
    <w:rsid w:val="001F5756"/>
    <w:rsid w:val="001F6D7A"/>
    <w:rsid w:val="002011D7"/>
    <w:rsid w:val="0022746E"/>
    <w:rsid w:val="00235F71"/>
    <w:rsid w:val="00237099"/>
    <w:rsid w:val="002444CA"/>
    <w:rsid w:val="00256584"/>
    <w:rsid w:val="002567E6"/>
    <w:rsid w:val="00260DE6"/>
    <w:rsid w:val="00273FEE"/>
    <w:rsid w:val="00274D80"/>
    <w:rsid w:val="0028204E"/>
    <w:rsid w:val="0028591B"/>
    <w:rsid w:val="00290548"/>
    <w:rsid w:val="00291841"/>
    <w:rsid w:val="002C449B"/>
    <w:rsid w:val="002C6040"/>
    <w:rsid w:val="002D06AA"/>
    <w:rsid w:val="002D5B3F"/>
    <w:rsid w:val="002E272E"/>
    <w:rsid w:val="002F33C3"/>
    <w:rsid w:val="002F5778"/>
    <w:rsid w:val="0030175D"/>
    <w:rsid w:val="0032170D"/>
    <w:rsid w:val="003223E0"/>
    <w:rsid w:val="00332FBC"/>
    <w:rsid w:val="003515B3"/>
    <w:rsid w:val="00352C4A"/>
    <w:rsid w:val="00362560"/>
    <w:rsid w:val="003732FD"/>
    <w:rsid w:val="003753B2"/>
    <w:rsid w:val="00376559"/>
    <w:rsid w:val="00382BAA"/>
    <w:rsid w:val="00382CEC"/>
    <w:rsid w:val="00384D73"/>
    <w:rsid w:val="00393EB6"/>
    <w:rsid w:val="003A1BA2"/>
    <w:rsid w:val="003A3CE5"/>
    <w:rsid w:val="003B366F"/>
    <w:rsid w:val="003B3F9D"/>
    <w:rsid w:val="003B6C95"/>
    <w:rsid w:val="003C6DB0"/>
    <w:rsid w:val="003D73F0"/>
    <w:rsid w:val="003E5751"/>
    <w:rsid w:val="004046A9"/>
    <w:rsid w:val="00404C50"/>
    <w:rsid w:val="00423934"/>
    <w:rsid w:val="00426244"/>
    <w:rsid w:val="004355A2"/>
    <w:rsid w:val="00453915"/>
    <w:rsid w:val="00454910"/>
    <w:rsid w:val="00460C77"/>
    <w:rsid w:val="00470A38"/>
    <w:rsid w:val="004874DE"/>
    <w:rsid w:val="00494734"/>
    <w:rsid w:val="004A4E31"/>
    <w:rsid w:val="004B5334"/>
    <w:rsid w:val="004B6C14"/>
    <w:rsid w:val="004C4F19"/>
    <w:rsid w:val="004D5E9B"/>
    <w:rsid w:val="004D63D9"/>
    <w:rsid w:val="004E5436"/>
    <w:rsid w:val="004E6585"/>
    <w:rsid w:val="004E6D08"/>
    <w:rsid w:val="0050249F"/>
    <w:rsid w:val="00524566"/>
    <w:rsid w:val="00530BEF"/>
    <w:rsid w:val="00532FCC"/>
    <w:rsid w:val="00533B9D"/>
    <w:rsid w:val="00536DDB"/>
    <w:rsid w:val="00552351"/>
    <w:rsid w:val="00561F00"/>
    <w:rsid w:val="00562C4E"/>
    <w:rsid w:val="00562DEC"/>
    <w:rsid w:val="00576AB4"/>
    <w:rsid w:val="00577917"/>
    <w:rsid w:val="00587975"/>
    <w:rsid w:val="00590667"/>
    <w:rsid w:val="005922E3"/>
    <w:rsid w:val="005969E2"/>
    <w:rsid w:val="005A1689"/>
    <w:rsid w:val="005B61CD"/>
    <w:rsid w:val="005C14D6"/>
    <w:rsid w:val="005D1D58"/>
    <w:rsid w:val="005D432C"/>
    <w:rsid w:val="005E0883"/>
    <w:rsid w:val="005E285E"/>
    <w:rsid w:val="005E72F8"/>
    <w:rsid w:val="005F0579"/>
    <w:rsid w:val="005F1FA0"/>
    <w:rsid w:val="005F3A53"/>
    <w:rsid w:val="005F5549"/>
    <w:rsid w:val="00602BCA"/>
    <w:rsid w:val="00605831"/>
    <w:rsid w:val="006062A3"/>
    <w:rsid w:val="00610E08"/>
    <w:rsid w:val="006140BF"/>
    <w:rsid w:val="006161BE"/>
    <w:rsid w:val="00620787"/>
    <w:rsid w:val="00624694"/>
    <w:rsid w:val="00632434"/>
    <w:rsid w:val="0063478F"/>
    <w:rsid w:val="00644256"/>
    <w:rsid w:val="00650DC0"/>
    <w:rsid w:val="00660B8E"/>
    <w:rsid w:val="00661D6F"/>
    <w:rsid w:val="006628E9"/>
    <w:rsid w:val="0066725E"/>
    <w:rsid w:val="0067081A"/>
    <w:rsid w:val="006716C7"/>
    <w:rsid w:val="00681208"/>
    <w:rsid w:val="00681FA9"/>
    <w:rsid w:val="00691EA9"/>
    <w:rsid w:val="006934D4"/>
    <w:rsid w:val="00693D91"/>
    <w:rsid w:val="006A4BAA"/>
    <w:rsid w:val="006A6DC3"/>
    <w:rsid w:val="006A7C4F"/>
    <w:rsid w:val="006B03E7"/>
    <w:rsid w:val="006C1480"/>
    <w:rsid w:val="006D49ED"/>
    <w:rsid w:val="006D55CE"/>
    <w:rsid w:val="006D637A"/>
    <w:rsid w:val="006D6B5E"/>
    <w:rsid w:val="006D6F24"/>
    <w:rsid w:val="006E3E4E"/>
    <w:rsid w:val="006F45BF"/>
    <w:rsid w:val="006F60E0"/>
    <w:rsid w:val="00702F71"/>
    <w:rsid w:val="0070473F"/>
    <w:rsid w:val="007366DF"/>
    <w:rsid w:val="00757839"/>
    <w:rsid w:val="0076375F"/>
    <w:rsid w:val="00770C81"/>
    <w:rsid w:val="00791024"/>
    <w:rsid w:val="00793F0A"/>
    <w:rsid w:val="007A2657"/>
    <w:rsid w:val="007C4D80"/>
    <w:rsid w:val="007C682C"/>
    <w:rsid w:val="007D2385"/>
    <w:rsid w:val="007D293F"/>
    <w:rsid w:val="007D71D4"/>
    <w:rsid w:val="007E6F99"/>
    <w:rsid w:val="007F214F"/>
    <w:rsid w:val="007F4942"/>
    <w:rsid w:val="00800069"/>
    <w:rsid w:val="008042F0"/>
    <w:rsid w:val="00807ED9"/>
    <w:rsid w:val="00812EA8"/>
    <w:rsid w:val="00817436"/>
    <w:rsid w:val="008310A0"/>
    <w:rsid w:val="00835D29"/>
    <w:rsid w:val="00842E7F"/>
    <w:rsid w:val="00843F33"/>
    <w:rsid w:val="00852933"/>
    <w:rsid w:val="008566E5"/>
    <w:rsid w:val="008566FE"/>
    <w:rsid w:val="00857141"/>
    <w:rsid w:val="00865B46"/>
    <w:rsid w:val="00870369"/>
    <w:rsid w:val="00896134"/>
    <w:rsid w:val="008A62BC"/>
    <w:rsid w:val="008B43E7"/>
    <w:rsid w:val="008D4756"/>
    <w:rsid w:val="008D763F"/>
    <w:rsid w:val="008F036F"/>
    <w:rsid w:val="008F1308"/>
    <w:rsid w:val="008F5B23"/>
    <w:rsid w:val="008F7060"/>
    <w:rsid w:val="008F74F5"/>
    <w:rsid w:val="008F78C2"/>
    <w:rsid w:val="00904568"/>
    <w:rsid w:val="00911394"/>
    <w:rsid w:val="00923EF2"/>
    <w:rsid w:val="00926D25"/>
    <w:rsid w:val="00926E9D"/>
    <w:rsid w:val="00932C6E"/>
    <w:rsid w:val="00933F10"/>
    <w:rsid w:val="009433C5"/>
    <w:rsid w:val="00965881"/>
    <w:rsid w:val="0096782D"/>
    <w:rsid w:val="00975DEE"/>
    <w:rsid w:val="00984260"/>
    <w:rsid w:val="009871FF"/>
    <w:rsid w:val="009902EB"/>
    <w:rsid w:val="00990799"/>
    <w:rsid w:val="00995D51"/>
    <w:rsid w:val="009A0631"/>
    <w:rsid w:val="009B0B7F"/>
    <w:rsid w:val="009B10ED"/>
    <w:rsid w:val="009D3EA4"/>
    <w:rsid w:val="009D649C"/>
    <w:rsid w:val="009E4BC1"/>
    <w:rsid w:val="009E5F3F"/>
    <w:rsid w:val="009F2A78"/>
    <w:rsid w:val="009F5CB2"/>
    <w:rsid w:val="00A01B50"/>
    <w:rsid w:val="00A025E5"/>
    <w:rsid w:val="00A03BB8"/>
    <w:rsid w:val="00A3505D"/>
    <w:rsid w:val="00A4036F"/>
    <w:rsid w:val="00A406E5"/>
    <w:rsid w:val="00A4641C"/>
    <w:rsid w:val="00A538BA"/>
    <w:rsid w:val="00A55876"/>
    <w:rsid w:val="00A67FB1"/>
    <w:rsid w:val="00A77207"/>
    <w:rsid w:val="00A85BFE"/>
    <w:rsid w:val="00AB21D4"/>
    <w:rsid w:val="00AB6FE7"/>
    <w:rsid w:val="00AB7AD7"/>
    <w:rsid w:val="00AC5F32"/>
    <w:rsid w:val="00AD2430"/>
    <w:rsid w:val="00AD4DAB"/>
    <w:rsid w:val="00AE41A6"/>
    <w:rsid w:val="00AF0E34"/>
    <w:rsid w:val="00AF271D"/>
    <w:rsid w:val="00AF56C2"/>
    <w:rsid w:val="00B004E6"/>
    <w:rsid w:val="00B0744D"/>
    <w:rsid w:val="00B14774"/>
    <w:rsid w:val="00B3510D"/>
    <w:rsid w:val="00B50EA8"/>
    <w:rsid w:val="00B53225"/>
    <w:rsid w:val="00B64082"/>
    <w:rsid w:val="00B72325"/>
    <w:rsid w:val="00B81AD3"/>
    <w:rsid w:val="00B829D8"/>
    <w:rsid w:val="00B84B5B"/>
    <w:rsid w:val="00B86446"/>
    <w:rsid w:val="00B93F2A"/>
    <w:rsid w:val="00BA1104"/>
    <w:rsid w:val="00BA1176"/>
    <w:rsid w:val="00BE0B01"/>
    <w:rsid w:val="00BE79C7"/>
    <w:rsid w:val="00BF3CB5"/>
    <w:rsid w:val="00C01A3F"/>
    <w:rsid w:val="00C073F1"/>
    <w:rsid w:val="00C1285B"/>
    <w:rsid w:val="00C1361B"/>
    <w:rsid w:val="00C14E1F"/>
    <w:rsid w:val="00C16BD6"/>
    <w:rsid w:val="00C315AF"/>
    <w:rsid w:val="00C36D9A"/>
    <w:rsid w:val="00C44A72"/>
    <w:rsid w:val="00C55FF9"/>
    <w:rsid w:val="00C61FC2"/>
    <w:rsid w:val="00C705F9"/>
    <w:rsid w:val="00C7603B"/>
    <w:rsid w:val="00C80F0F"/>
    <w:rsid w:val="00C8667A"/>
    <w:rsid w:val="00C93BCB"/>
    <w:rsid w:val="00CC241A"/>
    <w:rsid w:val="00CC369B"/>
    <w:rsid w:val="00CC5E6B"/>
    <w:rsid w:val="00CE4035"/>
    <w:rsid w:val="00CE55B8"/>
    <w:rsid w:val="00CE65AB"/>
    <w:rsid w:val="00CF4266"/>
    <w:rsid w:val="00D04AB1"/>
    <w:rsid w:val="00D22D9C"/>
    <w:rsid w:val="00D241F1"/>
    <w:rsid w:val="00D275CB"/>
    <w:rsid w:val="00D30DFA"/>
    <w:rsid w:val="00D37B16"/>
    <w:rsid w:val="00D463A5"/>
    <w:rsid w:val="00D467DB"/>
    <w:rsid w:val="00D4710D"/>
    <w:rsid w:val="00D47D25"/>
    <w:rsid w:val="00D57B19"/>
    <w:rsid w:val="00D62ACD"/>
    <w:rsid w:val="00DA36EE"/>
    <w:rsid w:val="00DB116D"/>
    <w:rsid w:val="00DC3B7A"/>
    <w:rsid w:val="00DD17CC"/>
    <w:rsid w:val="00DE217A"/>
    <w:rsid w:val="00DE5DBD"/>
    <w:rsid w:val="00DF2B49"/>
    <w:rsid w:val="00DF321B"/>
    <w:rsid w:val="00E05287"/>
    <w:rsid w:val="00E17B2E"/>
    <w:rsid w:val="00E230E0"/>
    <w:rsid w:val="00E43315"/>
    <w:rsid w:val="00E51AAC"/>
    <w:rsid w:val="00E66CC0"/>
    <w:rsid w:val="00E728A9"/>
    <w:rsid w:val="00E807D9"/>
    <w:rsid w:val="00EA0F4E"/>
    <w:rsid w:val="00EA295B"/>
    <w:rsid w:val="00EA3B9B"/>
    <w:rsid w:val="00EA6801"/>
    <w:rsid w:val="00EB4F96"/>
    <w:rsid w:val="00ED7072"/>
    <w:rsid w:val="00EE16C0"/>
    <w:rsid w:val="00EE3132"/>
    <w:rsid w:val="00EE3D9D"/>
    <w:rsid w:val="00EE6F25"/>
    <w:rsid w:val="00EF345B"/>
    <w:rsid w:val="00EF4863"/>
    <w:rsid w:val="00F005D9"/>
    <w:rsid w:val="00F02126"/>
    <w:rsid w:val="00F03D85"/>
    <w:rsid w:val="00F07C8C"/>
    <w:rsid w:val="00F14809"/>
    <w:rsid w:val="00F249F1"/>
    <w:rsid w:val="00F25B9D"/>
    <w:rsid w:val="00F2664E"/>
    <w:rsid w:val="00F31163"/>
    <w:rsid w:val="00F31C04"/>
    <w:rsid w:val="00F35D12"/>
    <w:rsid w:val="00F442A7"/>
    <w:rsid w:val="00F52A98"/>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B6650"/>
    <w:rsid w:val="00FD48C0"/>
    <w:rsid w:val="00FE3D21"/>
    <w:rsid w:val="00FE5651"/>
    <w:rsid w:val="00FF273B"/>
    <w:rsid w:val="00FF564C"/>
    <w:rsid w:val="084CE026"/>
    <w:rsid w:val="0DE39B3A"/>
    <w:rsid w:val="1C8D0A01"/>
    <w:rsid w:val="24827D5B"/>
    <w:rsid w:val="2533691E"/>
    <w:rsid w:val="25A27F69"/>
    <w:rsid w:val="2D8A2860"/>
    <w:rsid w:val="309EC470"/>
    <w:rsid w:val="3586F1E0"/>
    <w:rsid w:val="38BBFEB7"/>
    <w:rsid w:val="44853DBD"/>
    <w:rsid w:val="53591D8D"/>
    <w:rsid w:val="557C6488"/>
    <w:rsid w:val="584165BC"/>
    <w:rsid w:val="5A6FC077"/>
    <w:rsid w:val="5A804EAF"/>
    <w:rsid w:val="67597602"/>
    <w:rsid w:val="74E1A132"/>
    <w:rsid w:val="76EA7651"/>
    <w:rsid w:val="77535BE8"/>
    <w:rsid w:val="77B0C704"/>
    <w:rsid w:val="781B6E0B"/>
    <w:rsid w:val="7F0F021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8F74F5"/>
    <w:rPr>
      <w:sz w:val="16"/>
      <w:szCs w:val="16"/>
    </w:rPr>
  </w:style>
  <w:style w:type="paragraph" w:styleId="CommentText">
    <w:name w:val="annotation text"/>
    <w:basedOn w:val="Normal"/>
    <w:link w:val="CommentTextChar"/>
    <w:unhideWhenUsed/>
    <w:rsid w:val="008F74F5"/>
  </w:style>
  <w:style w:type="character" w:styleId="CommentTextChar" w:customStyle="1">
    <w:name w:val="Comment Text Char"/>
    <w:basedOn w:val="DefaultParagraphFont"/>
    <w:link w:val="CommentText"/>
    <w:rsid w:val="008F74F5"/>
    <w:rPr>
      <w:lang w:eastAsia="en-GB"/>
    </w:rPr>
  </w:style>
  <w:style w:type="paragraph" w:styleId="CommentSubject">
    <w:name w:val="annotation subject"/>
    <w:basedOn w:val="CommentText"/>
    <w:next w:val="CommentText"/>
    <w:link w:val="CommentSubjectChar"/>
    <w:semiHidden/>
    <w:unhideWhenUsed/>
    <w:rsid w:val="008F74F5"/>
    <w:rPr>
      <w:b/>
      <w:bCs/>
    </w:rPr>
  </w:style>
  <w:style w:type="character" w:styleId="CommentSubjectChar" w:customStyle="1">
    <w:name w:val="Comment Subject Char"/>
    <w:basedOn w:val="CommentTextChar"/>
    <w:link w:val="CommentSubject"/>
    <w:semiHidden/>
    <w:rsid w:val="008F74F5"/>
    <w:rPr>
      <w:b/>
      <w:bCs/>
      <w:lang w:eastAsia="en-GB"/>
    </w:rPr>
  </w:style>
  <w:style w:type="paragraph" w:styleId="TableParagraph" w:customStyle="true">
    <w:uiPriority w:val="1"/>
    <w:name w:val="Table Paragraph"/>
    <w:basedOn w:val="Normal"/>
    <w:qFormat/>
    <w:rsid w:val="2533691E"/>
    <w:rPr>
      <w:rFonts w:ascii="Arial" w:hAnsi="Arial" w:eastAsia="Arial" w:cs="Arial" w:asciiTheme="minorAscii" w:hAnsiTheme="minorAscii" w:eastAsiaTheme="minorAsci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1955926">
      <w:bodyDiv w:val="1"/>
      <w:marLeft w:val="0"/>
      <w:marRight w:val="0"/>
      <w:marTop w:val="0"/>
      <w:marBottom w:val="0"/>
      <w:divBdr>
        <w:top w:val="none" w:sz="0" w:space="0" w:color="auto"/>
        <w:left w:val="none" w:sz="0" w:space="0" w:color="auto"/>
        <w:bottom w:val="none" w:sz="0" w:space="0" w:color="auto"/>
        <w:right w:val="none" w:sz="0" w:space="0" w:color="auto"/>
      </w:divBdr>
    </w:div>
    <w:div w:id="968903432">
      <w:bodyDiv w:val="1"/>
      <w:marLeft w:val="0"/>
      <w:marRight w:val="0"/>
      <w:marTop w:val="0"/>
      <w:marBottom w:val="0"/>
      <w:divBdr>
        <w:top w:val="none" w:sz="0" w:space="0" w:color="auto"/>
        <w:left w:val="none" w:sz="0" w:space="0" w:color="auto"/>
        <w:bottom w:val="none" w:sz="0" w:space="0" w:color="auto"/>
        <w:right w:val="none" w:sz="0" w:space="0" w:color="auto"/>
      </w:divBdr>
      <w:divsChild>
        <w:div w:id="172185426">
          <w:marLeft w:val="0"/>
          <w:marRight w:val="0"/>
          <w:marTop w:val="0"/>
          <w:marBottom w:val="0"/>
          <w:divBdr>
            <w:top w:val="none" w:sz="0" w:space="0" w:color="auto"/>
            <w:left w:val="none" w:sz="0" w:space="0" w:color="auto"/>
            <w:bottom w:val="none" w:sz="0" w:space="0" w:color="auto"/>
            <w:right w:val="none" w:sz="0" w:space="0" w:color="auto"/>
          </w:divBdr>
        </w:div>
        <w:div w:id="268244424">
          <w:marLeft w:val="0"/>
          <w:marRight w:val="0"/>
          <w:marTop w:val="0"/>
          <w:marBottom w:val="0"/>
          <w:divBdr>
            <w:top w:val="none" w:sz="0" w:space="0" w:color="auto"/>
            <w:left w:val="none" w:sz="0" w:space="0" w:color="auto"/>
            <w:bottom w:val="none" w:sz="0" w:space="0" w:color="auto"/>
            <w:right w:val="none" w:sz="0" w:space="0" w:color="auto"/>
          </w:divBdr>
        </w:div>
      </w:divsChild>
    </w:div>
    <w:div w:id="1043989916">
      <w:bodyDiv w:val="1"/>
      <w:marLeft w:val="0"/>
      <w:marRight w:val="0"/>
      <w:marTop w:val="0"/>
      <w:marBottom w:val="0"/>
      <w:divBdr>
        <w:top w:val="none" w:sz="0" w:space="0" w:color="auto"/>
        <w:left w:val="none" w:sz="0" w:space="0" w:color="auto"/>
        <w:bottom w:val="none" w:sz="0" w:space="0" w:color="auto"/>
        <w:right w:val="none" w:sz="0" w:space="0" w:color="auto"/>
      </w:divBdr>
      <w:divsChild>
        <w:div w:id="599794946">
          <w:marLeft w:val="1166"/>
          <w:marRight w:val="0"/>
          <w:marTop w:val="115"/>
          <w:marBottom w:val="16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0595695">
      <w:bodyDiv w:val="1"/>
      <w:marLeft w:val="0"/>
      <w:marRight w:val="0"/>
      <w:marTop w:val="0"/>
      <w:marBottom w:val="0"/>
      <w:divBdr>
        <w:top w:val="none" w:sz="0" w:space="0" w:color="auto"/>
        <w:left w:val="none" w:sz="0" w:space="0" w:color="auto"/>
        <w:bottom w:val="none" w:sz="0" w:space="0" w:color="auto"/>
        <w:right w:val="none" w:sz="0" w:space="0" w:color="auto"/>
      </w:divBdr>
      <w:divsChild>
        <w:div w:id="1904245713">
          <w:marLeft w:val="0"/>
          <w:marRight w:val="0"/>
          <w:marTop w:val="0"/>
          <w:marBottom w:val="0"/>
          <w:divBdr>
            <w:top w:val="none" w:sz="0" w:space="0" w:color="auto"/>
            <w:left w:val="none" w:sz="0" w:space="0" w:color="auto"/>
            <w:bottom w:val="none" w:sz="0" w:space="0" w:color="auto"/>
            <w:right w:val="none" w:sz="0" w:space="0" w:color="auto"/>
          </w:divBdr>
        </w:div>
        <w:div w:id="103962663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5fb39119224a52dbe784844265683daa">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e1e3c826d2969f1aabe4dcf669c48f09"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3E0D74-49F6-4FD2-92B6-E7368DE40081}">
  <ds:schemaRefs>
    <ds:schemaRef ds:uri="http://www.w3.org/XML/1998/namespace"/>
    <ds:schemaRef ds:uri="http://purl.org/dc/elements/1.1/"/>
    <ds:schemaRef ds:uri="http://schemas.microsoft.com/office/infopath/2007/PartnerControls"/>
    <ds:schemaRef ds:uri="346a40fd-5d87-4586-a97a-8367eb7051c9"/>
    <ds:schemaRef ds:uri="http://schemas.microsoft.com/office/2006/metadata/properties"/>
    <ds:schemaRef ds:uri="http://purl.org/dc/dcmitype/"/>
    <ds:schemaRef ds:uri="http://schemas.microsoft.com/office/2006/documentManagement/types"/>
    <ds:schemaRef ds:uri="http://schemas.openxmlformats.org/package/2006/metadata/core-properties"/>
    <ds:schemaRef ds:uri="90705692-d00f-45a7-8fbe-f3d8bba68263"/>
    <ds:schemaRef ds:uri="http://purl.org/dc/terms/"/>
  </ds:schemaRefs>
</ds:datastoreItem>
</file>

<file path=customXml/itemProps2.xml><?xml version="1.0" encoding="utf-8"?>
<ds:datastoreItem xmlns:ds="http://schemas.openxmlformats.org/officeDocument/2006/customXml" ds:itemID="{9D3DDDD8-921A-40BE-92BE-FA5A8C0FE371}"/>
</file>

<file path=customXml/itemProps3.xml><?xml version="1.0" encoding="utf-8"?>
<ds:datastoreItem xmlns:ds="http://schemas.openxmlformats.org/officeDocument/2006/customXml" ds:itemID="{A8957A47-7806-4001-AD51-7C19C951D75D}">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Samuel Ofori</cp:lastModifiedBy>
  <cp:revision>3</cp:revision>
  <cp:lastPrinted>2014-10-10T07:42:00Z</cp:lastPrinted>
  <dcterms:created xsi:type="dcterms:W3CDTF">2025-10-27T15:59:00Z</dcterms:created>
  <dcterms:modified xsi:type="dcterms:W3CDTF">2025-10-28T13:54:49Z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