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5AD40" w14:textId="77777777" w:rsidR="00F678E6" w:rsidRDefault="00F678E6"/>
    <w:p w14:paraId="24A332C5" w14:textId="77777777" w:rsidR="00690F44" w:rsidRDefault="00690F44" w:rsidP="00690F44">
      <w:pPr>
        <w:jc w:val="center"/>
      </w:pPr>
    </w:p>
    <w:p w14:paraId="2697F0AD" w14:textId="77777777" w:rsidR="00690F44" w:rsidRDefault="00690F44" w:rsidP="00690F44">
      <w:pPr>
        <w:jc w:val="center"/>
      </w:pPr>
    </w:p>
    <w:p w14:paraId="42FFD0E7" w14:textId="77777777" w:rsidR="00690F44" w:rsidRDefault="00690F44" w:rsidP="00690F44">
      <w:pPr>
        <w:jc w:val="center"/>
      </w:pPr>
    </w:p>
    <w:p w14:paraId="2ED86B03" w14:textId="77777777" w:rsidR="00690F44" w:rsidRDefault="00690F44" w:rsidP="00690F44">
      <w:pPr>
        <w:jc w:val="center"/>
      </w:pPr>
    </w:p>
    <w:p w14:paraId="49A8B89E" w14:textId="77777777" w:rsidR="00690F44" w:rsidRDefault="00690F44" w:rsidP="00690F44">
      <w:pPr>
        <w:jc w:val="center"/>
      </w:pPr>
    </w:p>
    <w:p w14:paraId="13789905" w14:textId="77777777" w:rsidR="00690F44" w:rsidRPr="00690F44" w:rsidRDefault="00690F44" w:rsidP="00690F44">
      <w:pPr>
        <w:jc w:val="center"/>
        <w:rPr>
          <w:u w:val="single"/>
        </w:rPr>
      </w:pPr>
    </w:p>
    <w:p w14:paraId="4E566238" w14:textId="68BF71AB" w:rsidR="00690F44" w:rsidRPr="00690F44" w:rsidRDefault="00690F44" w:rsidP="00690F44">
      <w:pPr>
        <w:jc w:val="center"/>
        <w:rPr>
          <w:u w:val="single"/>
        </w:rPr>
      </w:pPr>
      <w:r w:rsidRPr="00690F44">
        <w:rPr>
          <w:u w:val="single"/>
        </w:rPr>
        <w:t>DYLAN SAMUEL</w:t>
      </w:r>
    </w:p>
    <w:p w14:paraId="5A09AEC9" w14:textId="3614DFE8" w:rsidR="00690F44" w:rsidRPr="00690F44" w:rsidRDefault="00690F44" w:rsidP="00690F44">
      <w:pPr>
        <w:jc w:val="center"/>
        <w:rPr>
          <w:u w:val="single"/>
        </w:rPr>
      </w:pPr>
      <w:r w:rsidRPr="00690F44">
        <w:rPr>
          <w:u w:val="single"/>
        </w:rPr>
        <w:t>2119913</w:t>
      </w:r>
    </w:p>
    <w:p w14:paraId="3616DC15" w14:textId="14931DE0" w:rsidR="00690F44" w:rsidRDefault="00690F44" w:rsidP="00690F44">
      <w:pPr>
        <w:jc w:val="center"/>
        <w:rPr>
          <w:u w:val="single"/>
        </w:rPr>
      </w:pPr>
      <w:r w:rsidRPr="00690F44">
        <w:rPr>
          <w:u w:val="single"/>
        </w:rPr>
        <w:t>BIM THEORY ASSIGNMENT</w:t>
      </w:r>
    </w:p>
    <w:p w14:paraId="17CAB71B" w14:textId="40A2AD2D" w:rsidR="00AE2951" w:rsidRDefault="00AE2951" w:rsidP="00690F44">
      <w:pPr>
        <w:jc w:val="center"/>
        <w:rPr>
          <w:u w:val="single"/>
        </w:rPr>
      </w:pPr>
      <w:r w:rsidRPr="00AE2951">
        <w:rPr>
          <w:u w:val="single"/>
        </w:rPr>
        <w:t>5016 – DS – XX – XX – T – R – 0001 – CLIENT LETTER – S1 – S1</w:t>
      </w:r>
    </w:p>
    <w:p w14:paraId="1527FD9D" w14:textId="77777777" w:rsidR="00AE2951" w:rsidRPr="00690F44" w:rsidRDefault="00AE2951" w:rsidP="00690F44">
      <w:pPr>
        <w:jc w:val="center"/>
        <w:rPr>
          <w:u w:val="single"/>
        </w:rPr>
      </w:pPr>
    </w:p>
    <w:p w14:paraId="4B6F348B" w14:textId="77777777" w:rsidR="00690F44" w:rsidRDefault="00690F44" w:rsidP="00690F44"/>
    <w:p w14:paraId="151487F8" w14:textId="77777777" w:rsidR="00690F44" w:rsidRDefault="00690F44" w:rsidP="00690F44"/>
    <w:p w14:paraId="53C25916" w14:textId="77777777" w:rsidR="00690F44" w:rsidRDefault="00690F44" w:rsidP="00690F44"/>
    <w:p w14:paraId="7C2B4B2B" w14:textId="77777777" w:rsidR="00690F44" w:rsidRDefault="00690F44" w:rsidP="00690F44"/>
    <w:p w14:paraId="3C066FEB" w14:textId="77777777" w:rsidR="00690F44" w:rsidRDefault="00690F44" w:rsidP="00690F44"/>
    <w:p w14:paraId="506A5947" w14:textId="77777777" w:rsidR="00690F44" w:rsidRDefault="00690F44" w:rsidP="00690F44"/>
    <w:p w14:paraId="013916F2" w14:textId="77777777" w:rsidR="00690F44" w:rsidRDefault="00690F44" w:rsidP="00690F44"/>
    <w:p w14:paraId="44667D19" w14:textId="77777777" w:rsidR="00690F44" w:rsidRDefault="00690F44" w:rsidP="00690F44"/>
    <w:p w14:paraId="08840EA3" w14:textId="77777777" w:rsidR="00690F44" w:rsidRDefault="00690F44" w:rsidP="00690F44"/>
    <w:p w14:paraId="18C268FC" w14:textId="77777777" w:rsidR="00690F44" w:rsidRDefault="00690F44" w:rsidP="00690F44"/>
    <w:p w14:paraId="0DF38741" w14:textId="77777777" w:rsidR="00690F44" w:rsidRDefault="00690F44" w:rsidP="00690F44"/>
    <w:p w14:paraId="3F9B077E" w14:textId="77777777" w:rsidR="00690F44" w:rsidRDefault="00690F44" w:rsidP="00690F44"/>
    <w:p w14:paraId="48BB4D6F" w14:textId="77777777" w:rsidR="00690F44" w:rsidRDefault="00690F44" w:rsidP="00690F44"/>
    <w:p w14:paraId="28A6FA20" w14:textId="77777777" w:rsidR="00690F44" w:rsidRDefault="00690F44" w:rsidP="00690F44"/>
    <w:p w14:paraId="43480938" w14:textId="77777777" w:rsidR="00690F44" w:rsidRDefault="00690F44" w:rsidP="00690F44"/>
    <w:p w14:paraId="50284B48" w14:textId="77777777" w:rsidR="00690F44" w:rsidRDefault="00690F44" w:rsidP="00690F44"/>
    <w:p w14:paraId="1C167E9E" w14:textId="77777777" w:rsidR="00690F44" w:rsidRDefault="00690F44" w:rsidP="00690F44"/>
    <w:p w14:paraId="0A485A8C" w14:textId="77777777" w:rsidR="00690F44" w:rsidRDefault="00690F44" w:rsidP="00690F44"/>
    <w:p w14:paraId="60E56AB4" w14:textId="77777777" w:rsidR="00114191" w:rsidRDefault="00114191" w:rsidP="00CC239A"/>
    <w:p w14:paraId="16B7400C" w14:textId="6FE7C1A4" w:rsidR="0097413C" w:rsidRDefault="0097413C" w:rsidP="0097413C">
      <w:pPr>
        <w:jc w:val="right"/>
      </w:pPr>
      <w:r>
        <w:t xml:space="preserve">DS Consultancy </w:t>
      </w:r>
    </w:p>
    <w:p w14:paraId="7F8A0C3F" w14:textId="45F56DDF" w:rsidR="0097413C" w:rsidRDefault="0097413C" w:rsidP="0097413C">
      <w:pPr>
        <w:jc w:val="right"/>
      </w:pPr>
      <w:r>
        <w:t xml:space="preserve">285 OLD ROAD, </w:t>
      </w:r>
    </w:p>
    <w:p w14:paraId="4B5F6472" w14:textId="45178E46" w:rsidR="0097413C" w:rsidRDefault="0097413C" w:rsidP="0097413C">
      <w:pPr>
        <w:jc w:val="right"/>
      </w:pPr>
      <w:r>
        <w:t>NEATH,</w:t>
      </w:r>
    </w:p>
    <w:p w14:paraId="7F3D7CD2" w14:textId="6D9A847E" w:rsidR="0097413C" w:rsidRDefault="0097413C" w:rsidP="0097413C">
      <w:pPr>
        <w:jc w:val="right"/>
      </w:pPr>
      <w:r>
        <w:t>SA11 2HA</w:t>
      </w:r>
    </w:p>
    <w:p w14:paraId="0E20D501" w14:textId="77777777" w:rsidR="0097413C" w:rsidRDefault="0097413C" w:rsidP="00CC239A"/>
    <w:p w14:paraId="6FA85768" w14:textId="77777777" w:rsidR="00114191" w:rsidRDefault="00114191" w:rsidP="00CC239A"/>
    <w:p w14:paraId="34A5BFFE" w14:textId="5C3B729A" w:rsidR="00CC239A" w:rsidRDefault="00114191" w:rsidP="00CC239A">
      <w:r>
        <w:t xml:space="preserve">Merthyr county council </w:t>
      </w:r>
    </w:p>
    <w:p w14:paraId="1C75456E" w14:textId="4CA69969" w:rsidR="00065444" w:rsidRDefault="00065444" w:rsidP="00065444">
      <w:r>
        <w:t>Project Number: 5016</w:t>
      </w:r>
    </w:p>
    <w:p w14:paraId="59F54FB9" w14:textId="77777777" w:rsidR="00065444" w:rsidRDefault="00065444" w:rsidP="00065444">
      <w:r>
        <w:t xml:space="preserve">Project Title: Ysgol </w:t>
      </w:r>
      <w:proofErr w:type="spellStart"/>
      <w:r>
        <w:t>Clasdir</w:t>
      </w:r>
      <w:proofErr w:type="spellEnd"/>
    </w:p>
    <w:p w14:paraId="5FD86391" w14:textId="2849EA31" w:rsidR="00114191" w:rsidRDefault="00114191" w:rsidP="00065444">
      <w:r>
        <w:t xml:space="preserve">Ref: </w:t>
      </w:r>
      <w:bookmarkStart w:id="0" w:name="_Hlk187762312"/>
      <w:r>
        <w:t>5016 – DS – XX – XX – T – R – 0001 – CLIENT LETTER – S1 – S1</w:t>
      </w:r>
      <w:bookmarkEnd w:id="0"/>
    </w:p>
    <w:p w14:paraId="37B78CD7" w14:textId="77777777" w:rsidR="00114191" w:rsidRDefault="00114191" w:rsidP="00065444"/>
    <w:p w14:paraId="038A60F4" w14:textId="6EB622C4" w:rsidR="00575C10" w:rsidRDefault="00575C10" w:rsidP="00690F44">
      <w:r>
        <w:t>Dear Merthyr County</w:t>
      </w:r>
      <w:r w:rsidR="00CC239A">
        <w:t xml:space="preserve"> council, </w:t>
      </w:r>
    </w:p>
    <w:p w14:paraId="390E0D00" w14:textId="452F7410" w:rsidR="002C45D6" w:rsidRDefault="002C45D6" w:rsidP="00690F44">
      <w:r w:rsidRPr="002C45D6">
        <w:t>First</w:t>
      </w:r>
      <w:r>
        <w:t>ly</w:t>
      </w:r>
      <w:r w:rsidRPr="002C45D6">
        <w:t xml:space="preserve">, I want to express my </w:t>
      </w:r>
      <w:r>
        <w:t xml:space="preserve">appreciation </w:t>
      </w:r>
      <w:r w:rsidRPr="002C45D6">
        <w:t xml:space="preserve">for letting me </w:t>
      </w:r>
      <w:r>
        <w:t>work</w:t>
      </w:r>
      <w:r w:rsidRPr="002C45D6">
        <w:t xml:space="preserve"> with you on this wonderful development.</w:t>
      </w:r>
      <w:r>
        <w:t xml:space="preserve"> We understand that </w:t>
      </w:r>
      <w:r w:rsidRPr="002C45D6">
        <w:t xml:space="preserve">your main objectives for this project </w:t>
      </w:r>
      <w:proofErr w:type="gramStart"/>
      <w:r w:rsidRPr="002C45D6">
        <w:t>is</w:t>
      </w:r>
      <w:proofErr w:type="gramEnd"/>
      <w:r w:rsidRPr="002C45D6">
        <w:t xml:space="preserve"> to create a</w:t>
      </w:r>
      <w:r>
        <w:t>n</w:t>
      </w:r>
      <w:r w:rsidRPr="002C45D6">
        <w:t xml:space="preserve"> effective BIM (Building Information Modelling) strategy that will allow asset management and monitoring </w:t>
      </w:r>
      <w:r>
        <w:t>of this project.</w:t>
      </w:r>
      <w:r w:rsidRPr="002C45D6">
        <w:t xml:space="preserve"> Our goal is to ensure that you receive the type of BIM solution you require when integrating your CAFM system with the </w:t>
      </w:r>
      <w:proofErr w:type="spellStart"/>
      <w:r w:rsidRPr="002C45D6">
        <w:t>Revizto</w:t>
      </w:r>
      <w:proofErr w:type="spellEnd"/>
      <w:r w:rsidRPr="002C45D6">
        <w:t xml:space="preserve"> platform.</w:t>
      </w:r>
    </w:p>
    <w:p w14:paraId="72A2D6B1" w14:textId="5078ED48" w:rsidR="00DB0F5B" w:rsidRDefault="00DB0F5B" w:rsidP="00690F44">
      <w:r w:rsidRPr="00DB0F5B">
        <w:t xml:space="preserve">This letter aims to assess how we can meet your needs in terms of our work/integration with your selected CAFM and the </w:t>
      </w:r>
      <w:proofErr w:type="spellStart"/>
      <w:r w:rsidRPr="00DB0F5B">
        <w:t>Revizto</w:t>
      </w:r>
      <w:proofErr w:type="spellEnd"/>
      <w:r w:rsidRPr="00DB0F5B">
        <w:t xml:space="preserve"> platform, as well as our understanding of your requirements, the project's BIM maturity levels, and our strategy for achieving the Level of Information required across RIBA stages. Following international BIM standards and best practices, our strategy will focus on information sharing, coordination, and management all the way through the project.</w:t>
      </w:r>
    </w:p>
    <w:p w14:paraId="2E638A01" w14:textId="58C1CE14" w:rsidR="00690F44" w:rsidRDefault="00690F44" w:rsidP="00690F44">
      <w:pPr>
        <w:rPr>
          <w:u w:val="single"/>
        </w:rPr>
      </w:pPr>
      <w:r w:rsidRPr="001F01C1">
        <w:rPr>
          <w:u w:val="single"/>
        </w:rPr>
        <w:t>Understanding the Project Requirements</w:t>
      </w:r>
    </w:p>
    <w:p w14:paraId="3D721B74" w14:textId="7BE1DBAA" w:rsidR="00DB0F5B" w:rsidRPr="00DB0F5B" w:rsidRDefault="00DB0F5B" w:rsidP="00690F44">
      <w:r w:rsidRPr="00DB0F5B">
        <w:t xml:space="preserve">We have carefully reviewed your project details, including the emphasis you place on using the CAFM system to oversee and manage the project over the course of time. To ensure that all assets are properly recorded and made available for continuing facility management, it is crucial that this system </w:t>
      </w:r>
      <w:r>
        <w:t>is</w:t>
      </w:r>
      <w:r w:rsidRPr="00DB0F5B">
        <w:t xml:space="preserve"> compatible with Construction Operations </w:t>
      </w:r>
      <w:r w:rsidRPr="00DB0F5B">
        <w:lastRenderedPageBreak/>
        <w:t xml:space="preserve">Building Information Exchange, as you have stated in the specification. </w:t>
      </w:r>
      <w:r>
        <w:t>In addition to this</w:t>
      </w:r>
      <w:r w:rsidRPr="00DB0F5B">
        <w:t xml:space="preserve">, the </w:t>
      </w:r>
      <w:proofErr w:type="spellStart"/>
      <w:r w:rsidRPr="00DB0F5B">
        <w:t>Revizto</w:t>
      </w:r>
      <w:proofErr w:type="spellEnd"/>
      <w:r w:rsidRPr="00DB0F5B">
        <w:t xml:space="preserve"> platform will be essential in giving all stakeholders access to a federated virtual model that facilitates improved coordination and collaboration.</w:t>
      </w:r>
    </w:p>
    <w:p w14:paraId="3F62B821" w14:textId="5E64EEFE" w:rsidR="00690F44" w:rsidRDefault="00690F44" w:rsidP="00690F44">
      <w:pPr>
        <w:rPr>
          <w:u w:val="single"/>
        </w:rPr>
      </w:pPr>
      <w:r w:rsidRPr="001C79D6">
        <w:rPr>
          <w:u w:val="single"/>
        </w:rPr>
        <w:t>BIM Maturity and Information Requirements</w:t>
      </w:r>
    </w:p>
    <w:p w14:paraId="049DA5D5" w14:textId="598A409E" w:rsidR="00DB0F5B" w:rsidRDefault="00DB0F5B" w:rsidP="00690F44">
      <w:pPr>
        <w:rPr>
          <w:u w:val="single"/>
        </w:rPr>
      </w:pPr>
      <w:r w:rsidRPr="00DB0F5B">
        <w:t>We understand that your organisation has a process of LOI and LOD regarding all projects. This enables a professional approach to ensuring an appropriate level of detail and amount at the relevant stages of the project life cycle that support both operational efficiency and the effective handover of data for future building management.</w:t>
      </w:r>
    </w:p>
    <w:p w14:paraId="59373A6D" w14:textId="278D0348" w:rsidR="00690F44" w:rsidRPr="0043466B" w:rsidRDefault="00690F44" w:rsidP="00690F44">
      <w:pPr>
        <w:rPr>
          <w:u w:val="single"/>
        </w:rPr>
      </w:pPr>
      <w:proofErr w:type="spellStart"/>
      <w:r w:rsidRPr="0043466B">
        <w:rPr>
          <w:u w:val="single"/>
        </w:rPr>
        <w:t>COBie</w:t>
      </w:r>
      <w:proofErr w:type="spellEnd"/>
      <w:r w:rsidRPr="0043466B">
        <w:rPr>
          <w:u w:val="single"/>
        </w:rPr>
        <w:t xml:space="preserve"> Compatibility and CAFM Integration</w:t>
      </w:r>
    </w:p>
    <w:p w14:paraId="779A9003" w14:textId="77777777" w:rsidR="00DB0F5B" w:rsidRDefault="00DB0F5B" w:rsidP="00DB0F5B">
      <w:r>
        <w:t xml:space="preserve">We understand that </w:t>
      </w:r>
      <w:proofErr w:type="spellStart"/>
      <w:r>
        <w:t>COBie</w:t>
      </w:r>
      <w:proofErr w:type="spellEnd"/>
      <w:r>
        <w:t xml:space="preserve"> is the key to your CAFM system in that it ensures a properly structured data format capturing the required project data necessary for the operations and maintenance for the CO Our methodology will ensure that all asset related data is correctly captured in the </w:t>
      </w:r>
      <w:proofErr w:type="spellStart"/>
      <w:r>
        <w:t>COBie</w:t>
      </w:r>
      <w:proofErr w:type="spellEnd"/>
      <w:r>
        <w:t xml:space="preserve"> format and available to you in a timely manner.</w:t>
      </w:r>
    </w:p>
    <w:p w14:paraId="2D7BCAE1" w14:textId="7F93AB50" w:rsidR="00DB0F5B" w:rsidRDefault="00DB0F5B" w:rsidP="00DB0F5B">
      <w:r>
        <w:t xml:space="preserve">We will work with your team to define these data requirements early in the design process and ensure that the model captures all the required fields. In addition, we will ensure that all data created at the design and construction phases is compatible with the </w:t>
      </w:r>
      <w:proofErr w:type="spellStart"/>
      <w:r>
        <w:t>COBie</w:t>
      </w:r>
      <w:proofErr w:type="spellEnd"/>
      <w:r>
        <w:t xml:space="preserve"> standard and is easily integrated with your CAFM system, maintaining efficient long-term facility management for the project.</w:t>
      </w:r>
    </w:p>
    <w:p w14:paraId="09549360" w14:textId="56D15EE2" w:rsidR="00DB0F5B" w:rsidRDefault="00DB0F5B" w:rsidP="00DB0F5B">
      <w:r w:rsidRPr="00DB0F5B">
        <w:t xml:space="preserve">This collaboration is going to happen on </w:t>
      </w:r>
      <w:proofErr w:type="spellStart"/>
      <w:r w:rsidRPr="00DB0F5B">
        <w:t>Revizto</w:t>
      </w:r>
      <w:proofErr w:type="spellEnd"/>
      <w:r w:rsidRPr="00DB0F5B">
        <w:t xml:space="preserve"> platform. This platform will allow the view and inter-relationship of this model by all concerned individuals through the project's progress. We will ensure proper modelling federation and its hosting on this platform as required to keep such information updated real-time for continuity with actual project progress</w:t>
      </w:r>
      <w:r>
        <w:t xml:space="preserve"> on site</w:t>
      </w:r>
      <w:r w:rsidRPr="00DB0F5B">
        <w:t>. Secondly, we have implemented workflows that could enable stakeholders in monitoring any sort of design alteration, problems / issues as well as document project progress using its virtual model.</w:t>
      </w:r>
    </w:p>
    <w:p w14:paraId="67CB0E8B" w14:textId="3CF55BB5" w:rsidR="00690F44" w:rsidRPr="00607E48" w:rsidRDefault="00690F44" w:rsidP="00690F44">
      <w:pPr>
        <w:rPr>
          <w:u w:val="single"/>
        </w:rPr>
      </w:pPr>
      <w:r w:rsidRPr="00607E48">
        <w:rPr>
          <w:u w:val="single"/>
        </w:rPr>
        <w:t>Level of Information Need (LON) and Level of Development (LOD)</w:t>
      </w:r>
    </w:p>
    <w:p w14:paraId="54FE4E96" w14:textId="6CE83200" w:rsidR="00690F44" w:rsidRDefault="00607E48" w:rsidP="00690F44">
      <w:r>
        <w:t xml:space="preserve">The </w:t>
      </w:r>
      <w:r w:rsidR="00690F44">
        <w:t>delivery of information and model development at each RIBA stage is a critical requirement for your project. As such, we will use the LOI and LOD framework to define and manage the information requirements at each phase of the project.</w:t>
      </w:r>
    </w:p>
    <w:p w14:paraId="596A6E7E" w14:textId="77777777" w:rsidR="00AE2951" w:rsidRPr="00AE2951" w:rsidRDefault="00556652" w:rsidP="00556652">
      <w:pPr>
        <w:rPr>
          <w:u w:val="single"/>
        </w:rPr>
      </w:pPr>
      <w:r w:rsidRPr="00AE2951">
        <w:rPr>
          <w:u w:val="single"/>
        </w:rPr>
        <w:t xml:space="preserve">Early Planning and Design </w:t>
      </w:r>
    </w:p>
    <w:p w14:paraId="6956DFE1" w14:textId="07D16794" w:rsidR="00556652" w:rsidRDefault="00556652" w:rsidP="00556652">
      <w:r>
        <w:t xml:space="preserve">At the start of the project, we’ll focus on understanding your high-level requirements and prepare the </w:t>
      </w:r>
      <w:r w:rsidR="00884750">
        <w:t>foundations</w:t>
      </w:r>
      <w:r>
        <w:t xml:space="preserve"> for the virtual model and CAFM integration. We’ll start to collect the basic information needed to move forward.</w:t>
      </w:r>
    </w:p>
    <w:p w14:paraId="4C6A0D77" w14:textId="77777777" w:rsidR="00AE2951" w:rsidRPr="00AE2951" w:rsidRDefault="00556652" w:rsidP="00556652">
      <w:pPr>
        <w:rPr>
          <w:u w:val="single"/>
        </w:rPr>
      </w:pPr>
      <w:r w:rsidRPr="00AE2951">
        <w:rPr>
          <w:u w:val="single"/>
        </w:rPr>
        <w:t>Initial Design</w:t>
      </w:r>
    </w:p>
    <w:p w14:paraId="215CB60C" w14:textId="2BB4A6A7" w:rsidR="00556652" w:rsidRDefault="00556652" w:rsidP="00556652">
      <w:r>
        <w:lastRenderedPageBreak/>
        <w:t xml:space="preserve"> As the design </w:t>
      </w:r>
      <w:r w:rsidR="00884750">
        <w:t>progresses</w:t>
      </w:r>
      <w:r>
        <w:t>, we’ll begin to add more detailed information, including early asset data that will be integrated into your CAFM system and the virtual model. We’ll ensure that the information starts to align with the long-term management needs of the building.</w:t>
      </w:r>
    </w:p>
    <w:p w14:paraId="6E16BA20" w14:textId="77777777" w:rsidR="00AE2951" w:rsidRPr="00AE2951" w:rsidRDefault="00AE2951" w:rsidP="00AE2951">
      <w:pPr>
        <w:rPr>
          <w:u w:val="single"/>
        </w:rPr>
      </w:pPr>
      <w:r w:rsidRPr="00AE2951">
        <w:rPr>
          <w:u w:val="single"/>
        </w:rPr>
        <w:t xml:space="preserve">Detailed Design </w:t>
      </w:r>
    </w:p>
    <w:p w14:paraId="78EF40AD" w14:textId="77777777" w:rsidR="00AE2951" w:rsidRPr="00AE2951" w:rsidRDefault="00AE2951" w:rsidP="00AE2951">
      <w:r w:rsidRPr="00AE2951">
        <w:t xml:space="preserve">As we move into more detailed </w:t>
      </w:r>
      <w:proofErr w:type="gramStart"/>
      <w:r w:rsidRPr="00AE2951">
        <w:t>planning</w:t>
      </w:r>
      <w:proofErr w:type="gramEnd"/>
      <w:r w:rsidRPr="00AE2951">
        <w:t xml:space="preserve"> we will ensure that all the data needed for the CAFM system is included and we will refine the virtual model in </w:t>
      </w:r>
      <w:proofErr w:type="spellStart"/>
      <w:r w:rsidRPr="00AE2951">
        <w:t>Revizto</w:t>
      </w:r>
      <w:proofErr w:type="spellEnd"/>
      <w:r w:rsidRPr="00AE2951">
        <w:t xml:space="preserve"> to show a clearer picture of how the building will look</w:t>
      </w:r>
    </w:p>
    <w:p w14:paraId="0D913226" w14:textId="77777777" w:rsidR="00AE2951" w:rsidRPr="00AE2951" w:rsidRDefault="00AE2951" w:rsidP="00AE2951">
      <w:pPr>
        <w:rPr>
          <w:u w:val="single"/>
        </w:rPr>
      </w:pPr>
      <w:r w:rsidRPr="00AE2951">
        <w:rPr>
          <w:u w:val="single"/>
        </w:rPr>
        <w:t xml:space="preserve">Technical Design </w:t>
      </w:r>
    </w:p>
    <w:p w14:paraId="163D94AE" w14:textId="77777777" w:rsidR="00AE2951" w:rsidRPr="00AE2951" w:rsidRDefault="00AE2951" w:rsidP="00AE2951">
      <w:pPr>
        <w:rPr>
          <w:u w:val="single"/>
        </w:rPr>
      </w:pPr>
      <w:r w:rsidRPr="00AE2951">
        <w:t xml:space="preserve">This is when the building design and details will be finalized. All the necessary information to enable the CAFM system will be </w:t>
      </w:r>
      <w:proofErr w:type="gramStart"/>
      <w:r w:rsidRPr="00AE2951">
        <w:t>captured</w:t>
      </w:r>
      <w:proofErr w:type="gramEnd"/>
      <w:r w:rsidRPr="00AE2951">
        <w:t xml:space="preserve"> and the virtual model will show everything in detail. We will ensure that everything is ready for hand-over with all data</w:t>
      </w:r>
      <w:r w:rsidRPr="00AE2951">
        <w:rPr>
          <w:u w:val="single"/>
        </w:rPr>
        <w:t xml:space="preserve"> </w:t>
      </w:r>
      <w:r w:rsidRPr="00AE2951">
        <w:t>well-organised and easily accessible.</w:t>
      </w:r>
    </w:p>
    <w:p w14:paraId="537D8584" w14:textId="77777777" w:rsidR="00AE2951" w:rsidRPr="00AE2951" w:rsidRDefault="00AE2951" w:rsidP="00AE2951">
      <w:pPr>
        <w:rPr>
          <w:u w:val="single"/>
        </w:rPr>
      </w:pPr>
      <w:r w:rsidRPr="00AE2951">
        <w:rPr>
          <w:u w:val="single"/>
        </w:rPr>
        <w:t>Construction</w:t>
      </w:r>
    </w:p>
    <w:p w14:paraId="1177FC89" w14:textId="77777777" w:rsidR="00AE2951" w:rsidRPr="00AE2951" w:rsidRDefault="00AE2951" w:rsidP="00AE2951">
      <w:r w:rsidRPr="00AE2951">
        <w:t xml:space="preserve">During the construction we will finalise the as-built model and all its data and ensure it is ready for your team to use once the building is complete. The final model will be integrated into your CAFM system and </w:t>
      </w:r>
      <w:proofErr w:type="spellStart"/>
      <w:r w:rsidRPr="00AE2951">
        <w:t>Revizto</w:t>
      </w:r>
      <w:proofErr w:type="spellEnd"/>
      <w:r w:rsidRPr="00AE2951">
        <w:t>, so you have everything you need to manage the building going forward.</w:t>
      </w:r>
    </w:p>
    <w:p w14:paraId="431FD69B" w14:textId="77777777" w:rsidR="00AE2951" w:rsidRPr="00AE2951" w:rsidRDefault="00AE2951" w:rsidP="00AE2951">
      <w:pPr>
        <w:rPr>
          <w:u w:val="single"/>
        </w:rPr>
      </w:pPr>
      <w:r w:rsidRPr="00AE2951">
        <w:rPr>
          <w:u w:val="single"/>
        </w:rPr>
        <w:t>Handover</w:t>
      </w:r>
    </w:p>
    <w:p w14:paraId="3778D30C" w14:textId="77777777" w:rsidR="00AE2951" w:rsidRPr="00AE2951" w:rsidRDefault="00AE2951" w:rsidP="00AE2951">
      <w:pPr>
        <w:rPr>
          <w:u w:val="single"/>
        </w:rPr>
      </w:pPr>
      <w:r w:rsidRPr="00AE2951">
        <w:t xml:space="preserve">Once the building is </w:t>
      </w:r>
      <w:proofErr w:type="gramStart"/>
      <w:r w:rsidRPr="00AE2951">
        <w:t>complete</w:t>
      </w:r>
      <w:proofErr w:type="gramEnd"/>
      <w:r w:rsidRPr="00AE2951">
        <w:t xml:space="preserve"> we are going to provide you with the final virtual model and all the asset data in the format required for your CAFM system. This will ensure that you have everything required for the building's management and operations in the</w:t>
      </w:r>
      <w:r w:rsidRPr="00AE2951">
        <w:rPr>
          <w:u w:val="single"/>
        </w:rPr>
        <w:t xml:space="preserve"> future.</w:t>
      </w:r>
    </w:p>
    <w:p w14:paraId="31454BED" w14:textId="379155BD" w:rsidR="00AE2951" w:rsidRPr="00AE2951" w:rsidRDefault="00AE2951" w:rsidP="00AE2951">
      <w:pPr>
        <w:rPr>
          <w:u w:val="single"/>
        </w:rPr>
      </w:pPr>
      <w:r>
        <w:rPr>
          <w:u w:val="single"/>
        </w:rPr>
        <w:t xml:space="preserve">Building </w:t>
      </w:r>
      <w:r w:rsidRPr="00AE2951">
        <w:rPr>
          <w:u w:val="single"/>
        </w:rPr>
        <w:t xml:space="preserve">In Use </w:t>
      </w:r>
    </w:p>
    <w:p w14:paraId="4886F144" w14:textId="4A7E9166" w:rsidR="00AE2951" w:rsidRPr="00AE2951" w:rsidRDefault="00AE2951" w:rsidP="00AE2951">
      <w:r w:rsidRPr="00AE2951">
        <w:t xml:space="preserve">After the building is </w:t>
      </w:r>
      <w:proofErr w:type="gramStart"/>
      <w:r w:rsidRPr="00AE2951">
        <w:t>installed</w:t>
      </w:r>
      <w:proofErr w:type="gramEnd"/>
      <w:r w:rsidRPr="00AE2951">
        <w:t xml:space="preserve"> we’ll continue to support you by providing updated models and any additional information you may need for ongoing maintenance or changes.</w:t>
      </w:r>
    </w:p>
    <w:p w14:paraId="6E6FB5AE" w14:textId="41D2A168" w:rsidR="00690F44" w:rsidRPr="005716EA" w:rsidRDefault="00690F44" w:rsidP="00690F44">
      <w:pPr>
        <w:rPr>
          <w:u w:val="single"/>
        </w:rPr>
      </w:pPr>
      <w:r w:rsidRPr="005716EA">
        <w:rPr>
          <w:u w:val="single"/>
        </w:rPr>
        <w:t>Information Management and Coordination</w:t>
      </w:r>
    </w:p>
    <w:p w14:paraId="155C3BBA" w14:textId="77777777" w:rsidR="00AE2951" w:rsidRPr="00AE2951" w:rsidRDefault="00AE2951" w:rsidP="00AE2951">
      <w:r w:rsidRPr="00AE2951">
        <w:t>To ensure successful coordination of information throughout the project, we will implement a BIM Execution Plan that outlines the processes for information sharing, coordination and management across all stages. The BEP will include details on file naming conventions, data structure model management protocol, and quality control processes. We will ensure that all stakeholders adhere to the defined processes from design through construction and operation ensuring seamless collaboration and the successful integration of all project data.</w:t>
      </w:r>
    </w:p>
    <w:p w14:paraId="44ABC304" w14:textId="24C3EC4E" w:rsidR="009D4BA7" w:rsidRDefault="00AE2951" w:rsidP="00AE2951">
      <w:r w:rsidRPr="00AE2951">
        <w:lastRenderedPageBreak/>
        <w:t>Regarding international standards we will adhere to ISO 19650 for the management of information throughout the project lifecycle. Ensure that project information is organi</w:t>
      </w:r>
      <w:r>
        <w:t>s</w:t>
      </w:r>
      <w:r w:rsidRPr="00AE2951">
        <w:t>ed, accessible and efficiently managed and that it complies with global best practices for BIM implementation.</w:t>
      </w:r>
    </w:p>
    <w:p w14:paraId="5D75B428" w14:textId="7CD86C3C" w:rsidR="00AE2951" w:rsidRPr="00AE2951" w:rsidRDefault="00AE2951" w:rsidP="00AE2951">
      <w:r w:rsidRPr="00AE2951">
        <w:t>ISO 19650 is an international standard that helps you securely manage information over the whole lifecycle of a built asset using building information modelling (BIM). It contains the same principles and requirements as the UK BIM Framework and is closely aligned with current UK 1192 standards. (BSI, 2022)</w:t>
      </w:r>
    </w:p>
    <w:p w14:paraId="25C306B4" w14:textId="77777777" w:rsidR="009D4BA7" w:rsidRDefault="009D4BA7" w:rsidP="00690F44">
      <w:pPr>
        <w:rPr>
          <w:u w:val="single"/>
        </w:rPr>
      </w:pPr>
    </w:p>
    <w:p w14:paraId="7DCAADDD" w14:textId="0C655037" w:rsidR="00690F44" w:rsidRPr="00506251" w:rsidRDefault="00690F44" w:rsidP="00690F44">
      <w:pPr>
        <w:rPr>
          <w:u w:val="single"/>
        </w:rPr>
      </w:pPr>
      <w:r w:rsidRPr="00506251">
        <w:rPr>
          <w:u w:val="single"/>
        </w:rPr>
        <w:t xml:space="preserve"> Conclusion</w:t>
      </w:r>
    </w:p>
    <w:p w14:paraId="40F29A95" w14:textId="77777777" w:rsidR="00E6745C" w:rsidRDefault="00E6745C" w:rsidP="00E6745C">
      <w:r>
        <w:t xml:space="preserve">We are confident that our proposed BIM strategy will meet your requirements for CAFM integration, </w:t>
      </w:r>
      <w:proofErr w:type="spellStart"/>
      <w:r>
        <w:t>COBie</w:t>
      </w:r>
      <w:proofErr w:type="spellEnd"/>
      <w:r>
        <w:t xml:space="preserve"> compatibility, and the use of the </w:t>
      </w:r>
      <w:proofErr w:type="spellStart"/>
      <w:r>
        <w:t>Revizto</w:t>
      </w:r>
      <w:proofErr w:type="spellEnd"/>
      <w:r>
        <w:t xml:space="preserve"> platform. By implementing a structured approach based on the LOI and LOD framework by adhering to international standards and employing a robust BIM Execution Plan we will ensure that the required information is delivered effectively throughout the RIBA stages.</w:t>
      </w:r>
    </w:p>
    <w:p w14:paraId="36C5EC8A" w14:textId="3621170D" w:rsidR="00690F44" w:rsidRDefault="00E6745C" w:rsidP="00E6745C">
      <w:r>
        <w:t>We are looking forward to further discussing and working with you to ensure the success of this great project. Please feel free to contact me if you have any questions or need further details.</w:t>
      </w:r>
    </w:p>
    <w:p w14:paraId="62102DCB" w14:textId="77777777" w:rsidR="00690F44" w:rsidRDefault="00690F44" w:rsidP="00690F44">
      <w:r>
        <w:t xml:space="preserve">Yours sincerely,  </w:t>
      </w:r>
    </w:p>
    <w:p w14:paraId="21B99F69" w14:textId="57B235B9" w:rsidR="00690F44" w:rsidRPr="005F6F85" w:rsidRDefault="005F6F85" w:rsidP="00690F44">
      <w:r w:rsidRPr="005F6F85">
        <w:t xml:space="preserve">Dylan Samuel </w:t>
      </w:r>
      <w:r w:rsidR="00690F44" w:rsidRPr="005F6F85">
        <w:t xml:space="preserve"> </w:t>
      </w:r>
    </w:p>
    <w:p w14:paraId="692550BD" w14:textId="3C4497E8" w:rsidR="00690F44" w:rsidRPr="005F6F85" w:rsidRDefault="005F6F85" w:rsidP="00690F44">
      <w:r w:rsidRPr="005F6F85">
        <w:t xml:space="preserve">Managing director </w:t>
      </w:r>
    </w:p>
    <w:p w14:paraId="059714BA" w14:textId="4EB99AF1" w:rsidR="00690F44" w:rsidRDefault="005F6F85" w:rsidP="00690F44">
      <w:r w:rsidRPr="005F6F85">
        <w:t xml:space="preserve">DS Consultancy </w:t>
      </w:r>
    </w:p>
    <w:p w14:paraId="2F021C73" w14:textId="77777777" w:rsidR="00065444" w:rsidRPr="005F6F85" w:rsidRDefault="00065444" w:rsidP="00690F44"/>
    <w:p w14:paraId="588793BB" w14:textId="77777777" w:rsidR="00E6745C" w:rsidRDefault="00E6745C" w:rsidP="0097413C">
      <w:pPr>
        <w:rPr>
          <w:b/>
          <w:bCs/>
          <w:u w:val="single"/>
        </w:rPr>
      </w:pPr>
    </w:p>
    <w:p w14:paraId="533BF2E6" w14:textId="77777777" w:rsidR="00E6745C" w:rsidRDefault="00E6745C" w:rsidP="0097413C">
      <w:pPr>
        <w:rPr>
          <w:b/>
          <w:bCs/>
          <w:u w:val="single"/>
        </w:rPr>
      </w:pPr>
    </w:p>
    <w:p w14:paraId="2DC22432" w14:textId="77777777" w:rsidR="00E6745C" w:rsidRDefault="00E6745C" w:rsidP="0097413C">
      <w:pPr>
        <w:rPr>
          <w:b/>
          <w:bCs/>
          <w:u w:val="single"/>
        </w:rPr>
      </w:pPr>
    </w:p>
    <w:p w14:paraId="1515CD71" w14:textId="77777777" w:rsidR="00E6745C" w:rsidRDefault="00E6745C" w:rsidP="0097413C">
      <w:pPr>
        <w:rPr>
          <w:b/>
          <w:bCs/>
          <w:u w:val="single"/>
        </w:rPr>
      </w:pPr>
    </w:p>
    <w:p w14:paraId="775619F5" w14:textId="77777777" w:rsidR="00E6745C" w:rsidRDefault="00E6745C" w:rsidP="0097413C">
      <w:pPr>
        <w:rPr>
          <w:b/>
          <w:bCs/>
          <w:u w:val="single"/>
        </w:rPr>
      </w:pPr>
    </w:p>
    <w:p w14:paraId="0DBB584F" w14:textId="4D766803" w:rsidR="00E6745C" w:rsidRDefault="00E6745C" w:rsidP="0097413C">
      <w:pPr>
        <w:rPr>
          <w:b/>
          <w:bCs/>
          <w:u w:val="single"/>
        </w:rPr>
      </w:pPr>
    </w:p>
    <w:p w14:paraId="3F7F63F1" w14:textId="77777777" w:rsidR="00E6745C" w:rsidRDefault="00E6745C" w:rsidP="0097413C">
      <w:pPr>
        <w:rPr>
          <w:b/>
          <w:bCs/>
          <w:u w:val="single"/>
        </w:rPr>
      </w:pPr>
    </w:p>
    <w:p w14:paraId="0232E075" w14:textId="77777777" w:rsidR="00E6745C" w:rsidRDefault="00E6745C" w:rsidP="0097413C">
      <w:pPr>
        <w:rPr>
          <w:b/>
          <w:bCs/>
          <w:u w:val="single"/>
        </w:rPr>
      </w:pPr>
    </w:p>
    <w:p w14:paraId="591416F2" w14:textId="77777777" w:rsidR="00E6745C" w:rsidRDefault="00E6745C" w:rsidP="0097413C">
      <w:pPr>
        <w:rPr>
          <w:b/>
          <w:bCs/>
          <w:u w:val="single"/>
        </w:rPr>
      </w:pPr>
    </w:p>
    <w:p w14:paraId="3628089F" w14:textId="77777777" w:rsidR="00E6745C" w:rsidRDefault="00E6745C" w:rsidP="0097413C">
      <w:pPr>
        <w:rPr>
          <w:b/>
          <w:bCs/>
          <w:u w:val="single"/>
        </w:rPr>
      </w:pPr>
    </w:p>
    <w:p w14:paraId="538A045F" w14:textId="549A1517" w:rsidR="0097413C" w:rsidRPr="0097413C" w:rsidRDefault="0097413C" w:rsidP="0097413C">
      <w:pPr>
        <w:rPr>
          <w:b/>
          <w:bCs/>
          <w:u w:val="single"/>
        </w:rPr>
      </w:pPr>
      <w:r w:rsidRPr="0097413C">
        <w:rPr>
          <w:b/>
          <w:bCs/>
          <w:u w:val="single"/>
        </w:rPr>
        <w:t xml:space="preserve">Client’s Method of Level of Information Need </w:t>
      </w:r>
    </w:p>
    <w:p w14:paraId="479E4613" w14:textId="4F6E021B" w:rsidR="00A12A34" w:rsidRDefault="00A12A34" w:rsidP="00A12A34">
      <w:r>
        <w:t xml:space="preserve">The level of information </w:t>
      </w:r>
      <w:r w:rsidR="000825D3">
        <w:t>need</w:t>
      </w:r>
      <w:r>
        <w:t xml:space="preserve"> is a key concept in the management of building projects to provide the right information in the right format at the right time to inform proper decisions throughout the whole life cycle of the </w:t>
      </w:r>
      <w:proofErr w:type="spellStart"/>
      <w:r>
        <w:t>The</w:t>
      </w:r>
      <w:proofErr w:type="spellEnd"/>
      <w:r>
        <w:t xml:space="preserve"> client's LOIN procedure has been drafted so that it complies with specific requirements at different stages in the project and reflects the actual evolution of information required from early design to post-handover. Knowing what information is required at each step, stakeholders can easily work together and provide the right data.</w:t>
      </w:r>
    </w:p>
    <w:p w14:paraId="24731BF8" w14:textId="1DF31AC0" w:rsidR="00753A15" w:rsidRDefault="00A12A34" w:rsidP="00A12A34">
      <w:r>
        <w:t xml:space="preserve">Within this school project Merthyr Council has focused on establishing clarity on the information management during the RIBA stages including ensuring compatibility with the future CAFM system and access to the virtual model in </w:t>
      </w:r>
      <w:proofErr w:type="spellStart"/>
      <w:r>
        <w:t>Revizto</w:t>
      </w:r>
      <w:proofErr w:type="spellEnd"/>
      <w:r>
        <w:t>. This means information should be delivered in a standard format that can support operational requirements and collaborative workflows.</w:t>
      </w:r>
    </w:p>
    <w:p w14:paraId="5CAFFD6B" w14:textId="68BABB31" w:rsidR="0097413C" w:rsidRDefault="0097413C" w:rsidP="0097413C">
      <w:pPr>
        <w:rPr>
          <w:u w:val="single"/>
        </w:rPr>
      </w:pPr>
      <w:r w:rsidRPr="000825D3">
        <w:rPr>
          <w:u w:val="single"/>
        </w:rPr>
        <w:t>Understanding LOIN in the Client’s Context</w:t>
      </w:r>
    </w:p>
    <w:p w14:paraId="38B6E55F" w14:textId="2C36967C" w:rsidR="00BD2A49" w:rsidRDefault="00350E83" w:rsidP="00350E83">
      <w:r>
        <w:t xml:space="preserve">The client's strategy seems to be </w:t>
      </w:r>
      <w:r w:rsidR="00BD2A49">
        <w:t>focused</w:t>
      </w:r>
      <w:r>
        <w:t xml:space="preserve"> on making sure that the level of information needed at every stage of the project is not just thorough but also customi</w:t>
      </w:r>
      <w:r w:rsidR="003F4D34">
        <w:t>s</w:t>
      </w:r>
      <w:r>
        <w:t xml:space="preserve">ed to meet the changing needs of the project. The data will be grouped based on </w:t>
      </w:r>
      <w:r w:rsidR="00496794">
        <w:t>requirements</w:t>
      </w:r>
      <w:r>
        <w:t xml:space="preserve"> like:</w:t>
      </w:r>
    </w:p>
    <w:p w14:paraId="25B26858" w14:textId="5B8A4C5F" w:rsidR="00350E83" w:rsidRDefault="00350E83" w:rsidP="00350E83">
      <w:r>
        <w:t>Operational Data for CAFM Integration</w:t>
      </w:r>
      <w:r w:rsidR="00BD2A49">
        <w:t xml:space="preserve"> which is </w:t>
      </w:r>
      <w:r>
        <w:t>Useful information for asset management after construction.</w:t>
      </w:r>
    </w:p>
    <w:p w14:paraId="4859B7F5" w14:textId="77777777" w:rsidR="00350E83" w:rsidRDefault="00350E83" w:rsidP="00350E83">
      <w:r>
        <w:t xml:space="preserve">Design Data for </w:t>
      </w:r>
      <w:proofErr w:type="spellStart"/>
      <w:r>
        <w:t>Revizto</w:t>
      </w:r>
      <w:proofErr w:type="spellEnd"/>
      <w:r>
        <w:t xml:space="preserve"> Coordination: Instantaneous access to the federated model for cooperation, conflict identification, and coordination.</w:t>
      </w:r>
    </w:p>
    <w:p w14:paraId="6BCC671F" w14:textId="77777777" w:rsidR="00350E83" w:rsidRDefault="00350E83" w:rsidP="00350E83">
      <w:r>
        <w:t>Data that helps with the long-term administration of the building's operations, maintenance, and systems is known as asset and performance data.</w:t>
      </w:r>
    </w:p>
    <w:p w14:paraId="7A2E3006" w14:textId="0294B697" w:rsidR="003A064F" w:rsidRDefault="003A064F" w:rsidP="0097413C">
      <w:pPr>
        <w:rPr>
          <w:b/>
          <w:bCs/>
          <w:u w:val="single"/>
        </w:rPr>
      </w:pPr>
      <w:r w:rsidRPr="003A064F">
        <w:rPr>
          <w:b/>
          <w:bCs/>
          <w:u w:val="single"/>
        </w:rPr>
        <w:t xml:space="preserve">RIBA plan </w:t>
      </w:r>
    </w:p>
    <w:p w14:paraId="09B2E501" w14:textId="207A99D1" w:rsidR="003A064F" w:rsidRPr="003A064F" w:rsidRDefault="003A064F" w:rsidP="0097413C">
      <w:r w:rsidRPr="003A064F">
        <w:t xml:space="preserve">The RIBA Plan of Work organises the process of briefing, designing, constructing and operating building projects into eight stages and explains the stage outcomes, core tasks and information exchanges required at each stage. </w:t>
      </w:r>
      <w:r w:rsidRPr="003A064F">
        <w:rPr>
          <w:b/>
          <w:bCs/>
        </w:rPr>
        <w:t>(RIBA, 2020)</w:t>
      </w:r>
    </w:p>
    <w:p w14:paraId="6A700702" w14:textId="168C9CCA" w:rsidR="0097413C" w:rsidRDefault="0097413C" w:rsidP="0097413C">
      <w:r>
        <w:t>RIBA Stage 1: Preparation and Brief</w:t>
      </w:r>
    </w:p>
    <w:p w14:paraId="5FA247B6" w14:textId="4F2790D6" w:rsidR="00CE1B99" w:rsidRDefault="00CE1B99" w:rsidP="0097413C">
      <w:r w:rsidRPr="00CE1B99">
        <w:t>The LOIN is typically high at this early stage. Understanding the project's general goals—such as its sustainability objectives, educational purposes and space requirements—is the most important requirement. There is little information, with the emphasis on the performance and strategic requirements of the project.</w:t>
      </w:r>
    </w:p>
    <w:p w14:paraId="661568B9" w14:textId="5351683F" w:rsidR="0097413C" w:rsidRDefault="00CF6442" w:rsidP="0097413C">
      <w:r>
        <w:t xml:space="preserve">As part of this </w:t>
      </w:r>
      <w:r w:rsidR="0097413C">
        <w:t xml:space="preserve">school project, this would involve gathering the basic data on how the building will serve its occupants (e.g., class sizes, special education requirements, </w:t>
      </w:r>
      <w:r w:rsidR="0097413C">
        <w:lastRenderedPageBreak/>
        <w:t>sustainable design objectives). It would also address the environmental goals such as energy usage and long-term maintenance needs.</w:t>
      </w:r>
    </w:p>
    <w:p w14:paraId="5E5F73EC" w14:textId="5949DDEA" w:rsidR="0097413C" w:rsidRDefault="0097413C" w:rsidP="0097413C">
      <w:r>
        <w:t>RIBA Stage 2: Concept Design</w:t>
      </w:r>
    </w:p>
    <w:p w14:paraId="4AD58752" w14:textId="2EB1EB96" w:rsidR="005B05E5" w:rsidRDefault="005B05E5" w:rsidP="005B05E5">
      <w:r>
        <w:t>The LOIN becomes more accurate as the design develop</w:t>
      </w:r>
      <w:r>
        <w:t>s</w:t>
      </w:r>
      <w:r>
        <w:t>. Performance-based data, such as energy efficiency goals, HVAC system specifications and spatial layout consideration are now included.</w:t>
      </w:r>
    </w:p>
    <w:p w14:paraId="75EB4160" w14:textId="7C10B2E4" w:rsidR="005B05E5" w:rsidRDefault="005B05E5" w:rsidP="005B05E5">
      <w:r>
        <w:t xml:space="preserve">Detailed floor space calculations, knowledge of site restrictions (such as terrain and access) and preliminary ideas for materials or finishes are a few examples of the information that could be included. It is also essential to provide statistics pertaining to sustainability (such as energy </w:t>
      </w:r>
      <w:r>
        <w:t>modelling</w:t>
      </w:r>
      <w:r>
        <w:t>).</w:t>
      </w:r>
    </w:p>
    <w:p w14:paraId="403F6FEB" w14:textId="77777777" w:rsidR="005955EE" w:rsidRDefault="0097413C" w:rsidP="0097413C">
      <w:r>
        <w:t>RIBA Stage 3: Developed Design</w:t>
      </w:r>
    </w:p>
    <w:p w14:paraId="69C7103E" w14:textId="2459F405" w:rsidR="00E12DCC" w:rsidRDefault="00E12DCC" w:rsidP="00E12DCC">
      <w:r>
        <w:t xml:space="preserve">At this stage the LOIN should include more </w:t>
      </w:r>
      <w:r w:rsidR="0008359B">
        <w:t>detailed</w:t>
      </w:r>
      <w:r>
        <w:t xml:space="preserve"> data to help in the application of detailed design decisions. This may include system performance data, detailed spatial layouts and material selection.</w:t>
      </w:r>
    </w:p>
    <w:p w14:paraId="6D47CD95" w14:textId="6E9D80BC" w:rsidR="00E12DCC" w:rsidRDefault="00E12DCC" w:rsidP="00E12DCC">
      <w:r>
        <w:t>Information such as exact HVAC requirements, load-bearing structures, energy performance modelling and early considerations for acoustics, lighting and other speciali</w:t>
      </w:r>
      <w:r w:rsidR="0008359B">
        <w:t>s</w:t>
      </w:r>
      <w:r>
        <w:t>ed requirements will be included.</w:t>
      </w:r>
    </w:p>
    <w:p w14:paraId="19B164E7" w14:textId="14C9AA83" w:rsidR="0097413C" w:rsidRDefault="0097413C" w:rsidP="0097413C">
      <w:r>
        <w:t>RIBA Stage 4: Technical Design</w:t>
      </w:r>
    </w:p>
    <w:p w14:paraId="77DF9402" w14:textId="03C3B84D" w:rsidR="00A511AF" w:rsidRDefault="00A511AF" w:rsidP="00A511AF">
      <w:r>
        <w:t>To</w:t>
      </w:r>
      <w:r>
        <w:t xml:space="preserve"> guarantee that all necessary information is available for construction and procurement the LOIN grows at stage 4 to full specifications </w:t>
      </w:r>
      <w:proofErr w:type="gramStart"/>
      <w:r>
        <w:t>in order to</w:t>
      </w:r>
      <w:proofErr w:type="gramEnd"/>
      <w:r>
        <w:t xml:space="preserve"> deliver the project to a full specification requiring a minimum of construction documentation, finishes and comprehensive material specifications.</w:t>
      </w:r>
    </w:p>
    <w:p w14:paraId="1704834B" w14:textId="573DFF78" w:rsidR="00A511AF" w:rsidRDefault="00A511AF" w:rsidP="00A511AF">
      <w:r>
        <w:t>A complete set of performance standards (such as lighting efficiency and power consumption), material breakdowns comprehensive specifications for every building system and assembly guidelines for every part are specified for each system.</w:t>
      </w:r>
    </w:p>
    <w:p w14:paraId="52F8B8C4" w14:textId="38EDF2F0" w:rsidR="0097413C" w:rsidRDefault="0097413C" w:rsidP="0097413C">
      <w:r>
        <w:t>RIBA Stage 5: Construction</w:t>
      </w:r>
    </w:p>
    <w:p w14:paraId="03134782" w14:textId="77777777" w:rsidR="00FC1104" w:rsidRDefault="00FC1104" w:rsidP="00FC1104">
      <w:r>
        <w:t>At this stage the LOIN focuses on project tracking including real-time updates and modifications. The data should capture as-built conditions and provide the information necessary for final system integration and commissioning.</w:t>
      </w:r>
    </w:p>
    <w:p w14:paraId="522BF6B1" w14:textId="15AB02C6" w:rsidR="0097413C" w:rsidRDefault="00FC1104" w:rsidP="00FC1104">
      <w:r>
        <w:t>Real-time data on the progress of construction and updates to model elements as they are built and installed. The CAFM system needs this information to track system installation commissioning data and warranty details.</w:t>
      </w:r>
    </w:p>
    <w:p w14:paraId="143E7749" w14:textId="77777777" w:rsidR="008F4752" w:rsidRDefault="008F4752" w:rsidP="0097413C"/>
    <w:p w14:paraId="42F85641" w14:textId="77777777" w:rsidR="008F4752" w:rsidRDefault="008F4752" w:rsidP="0097413C"/>
    <w:p w14:paraId="7BA3D344" w14:textId="3B72ECEF" w:rsidR="0097413C" w:rsidRDefault="0097413C" w:rsidP="0097413C">
      <w:r>
        <w:lastRenderedPageBreak/>
        <w:t>RIBA Stage 6: Handover and Close-Out</w:t>
      </w:r>
    </w:p>
    <w:p w14:paraId="1B4F3454" w14:textId="66F6B0F4" w:rsidR="00254C7D" w:rsidRDefault="00254C7D" w:rsidP="00254C7D">
      <w:r>
        <w:t xml:space="preserve">The LOIN at this stage focuses on ensuring that all required asset data is handed over, particularly for facility management. The </w:t>
      </w:r>
      <w:proofErr w:type="spellStart"/>
      <w:r>
        <w:t>COBie</w:t>
      </w:r>
      <w:proofErr w:type="spellEnd"/>
      <w:r>
        <w:t xml:space="preserve"> format is often used to transfer critical asset information </w:t>
      </w:r>
      <w:r>
        <w:t>like operations and maintenance manuals.</w:t>
      </w:r>
    </w:p>
    <w:p w14:paraId="67098294" w14:textId="48973D34" w:rsidR="00254C7D" w:rsidRDefault="00254C7D" w:rsidP="00254C7D">
      <w:r>
        <w:t>The system includes a complete set of asset data for all building systems and components and operations manuals and maintenance guidelines providing the whole set as part of the handover in a format compatible with the CAFM system</w:t>
      </w:r>
    </w:p>
    <w:p w14:paraId="56DD8551" w14:textId="4C184897" w:rsidR="0097413C" w:rsidRDefault="0097413C" w:rsidP="0097413C">
      <w:r>
        <w:t>RIBA Stage 7: In Use</w:t>
      </w:r>
    </w:p>
    <w:p w14:paraId="7AAD2C01" w14:textId="69B820DC" w:rsidR="003135A8" w:rsidRDefault="003135A8" w:rsidP="003135A8">
      <w:r>
        <w:t>The L</w:t>
      </w:r>
      <w:r>
        <w:t>O</w:t>
      </w:r>
      <w:r>
        <w:t>IN in the in-use stage focuses on ensuring that the facility management team has access to real-time operational data, including system performance, energy use and any ongoing modifications or maintenance.</w:t>
      </w:r>
    </w:p>
    <w:p w14:paraId="2279CE07" w14:textId="22C9E962" w:rsidR="0097413C" w:rsidRDefault="003135A8" w:rsidP="003135A8">
      <w:r>
        <w:t xml:space="preserve">The data collected through the CAFM system will be monitored and managed by the CAFM system. Information such as energy consumption data, maintenance records and performance </w:t>
      </w:r>
      <w:r>
        <w:t>readings</w:t>
      </w:r>
      <w:r>
        <w:t xml:space="preserve"> for building systems </w:t>
      </w:r>
      <w:proofErr w:type="gramStart"/>
      <w:r>
        <w:t>The</w:t>
      </w:r>
      <w:proofErr w:type="gramEnd"/>
      <w:r>
        <w:t xml:space="preserve"> model is updated regularly based on buildings’ operational requirements with changes being reflected as they occur during the building’s life cycle.</w:t>
      </w:r>
    </w:p>
    <w:p w14:paraId="35E19678" w14:textId="45B8B5B1" w:rsidR="0097413C" w:rsidRPr="003D3056" w:rsidRDefault="0097413C" w:rsidP="0097413C">
      <w:pPr>
        <w:rPr>
          <w:u w:val="single"/>
        </w:rPr>
      </w:pPr>
      <w:r w:rsidRPr="003D3056">
        <w:rPr>
          <w:u w:val="single"/>
        </w:rPr>
        <w:t>Conveying LOIN and LOD in the EIR &amp; AIR</w:t>
      </w:r>
    </w:p>
    <w:p w14:paraId="4C168325" w14:textId="6A9F3DA3" w:rsidR="0097413C" w:rsidRDefault="0097413C" w:rsidP="0097413C">
      <w:r>
        <w:t xml:space="preserve">To ensure a successful integration of LOIN and LOD in the project, it is </w:t>
      </w:r>
      <w:r w:rsidR="003A064F">
        <w:t>important</w:t>
      </w:r>
      <w:r>
        <w:t xml:space="preserve"> that the Employer’s Information Requirements (EIR) and Asset Information Requirements (AIR) clearly </w:t>
      </w:r>
      <w:r w:rsidR="003A064F">
        <w:t>demonstrate the</w:t>
      </w:r>
      <w:r>
        <w:t xml:space="preserve"> expectations at each RIBA stage. </w:t>
      </w:r>
      <w:r w:rsidR="003A064F">
        <w:t>To ensure the process of c</w:t>
      </w:r>
      <w:r w:rsidR="003A064F" w:rsidRPr="003A064F">
        <w:t>onveying LOIN and LOD in the EIR &amp; AIR</w:t>
      </w:r>
      <w:r w:rsidR="003A064F">
        <w:t xml:space="preserve"> is efficient </w:t>
      </w:r>
      <w:r w:rsidR="00B2292A">
        <w:t xml:space="preserve">I would </w:t>
      </w:r>
      <w:r w:rsidR="00F53679">
        <w:t>recommend.</w:t>
      </w:r>
    </w:p>
    <w:p w14:paraId="0D424A14" w14:textId="1513151D" w:rsidR="003A064F" w:rsidRDefault="0097413C" w:rsidP="0097413C">
      <w:pPr>
        <w:rPr>
          <w:u w:val="single"/>
        </w:rPr>
      </w:pPr>
      <w:r w:rsidRPr="003A064F">
        <w:rPr>
          <w:u w:val="single"/>
        </w:rPr>
        <w:t xml:space="preserve">Clear Definition of Information </w:t>
      </w:r>
      <w:r w:rsidR="003A064F" w:rsidRPr="003A064F">
        <w:rPr>
          <w:u w:val="single"/>
        </w:rPr>
        <w:t>Requirements</w:t>
      </w:r>
    </w:p>
    <w:p w14:paraId="4F4698F4" w14:textId="21FD77C7" w:rsidR="0092520E" w:rsidRPr="0092520E" w:rsidRDefault="0092520E" w:rsidP="0097413C">
      <w:r w:rsidRPr="0092520E">
        <w:t xml:space="preserve">The specific level of information required at each step must be identified in the EIR and AIR, defining the projected LOD to each element of the project. The efficiency, design clarity, and continuing maintenance objectives of your project should all be in line with this. They must contain thorough explanations of data system specifics and spatial configurations required for each RIBA stage. Indicate which </w:t>
      </w:r>
      <w:proofErr w:type="spellStart"/>
      <w:r w:rsidRPr="0092520E">
        <w:t>COBie</w:t>
      </w:r>
      <w:proofErr w:type="spellEnd"/>
      <w:r w:rsidRPr="0092520E">
        <w:t xml:space="preserve"> deliverables are necessary for facility management and how the CAFM system works with them.</w:t>
      </w:r>
    </w:p>
    <w:p w14:paraId="2113E3A5" w14:textId="77777777" w:rsidR="003A064F" w:rsidRDefault="0097413C" w:rsidP="0097413C">
      <w:pPr>
        <w:rPr>
          <w:u w:val="single"/>
        </w:rPr>
      </w:pPr>
      <w:r w:rsidRPr="003A064F">
        <w:rPr>
          <w:u w:val="single"/>
        </w:rPr>
        <w:t>BIM Execution Plan (BEP)</w:t>
      </w:r>
    </w:p>
    <w:p w14:paraId="480A504F" w14:textId="6410D3FD" w:rsidR="008F3192" w:rsidRPr="008F3192" w:rsidRDefault="008F3192" w:rsidP="008F3192">
      <w:r w:rsidRPr="008F3192">
        <w:t>The BEP should include detailed methodologie</w:t>
      </w:r>
      <w:r>
        <w:t>s</w:t>
      </w:r>
      <w:r w:rsidRPr="008F3192">
        <w:t xml:space="preserve"> for information sharing, data coordination and file management. This plan should establish the formats, naming required documentation for each stakeholder involved in the project.</w:t>
      </w:r>
    </w:p>
    <w:p w14:paraId="4EB7C15D" w14:textId="3B71CFB7" w:rsidR="008F3192" w:rsidRPr="008F3192" w:rsidRDefault="008F3192" w:rsidP="008F3192">
      <w:r w:rsidRPr="008F3192">
        <w:t xml:space="preserve">Establish clear protocols for using </w:t>
      </w:r>
      <w:proofErr w:type="spellStart"/>
      <w:r w:rsidRPr="008F3192">
        <w:t>Revizto</w:t>
      </w:r>
      <w:proofErr w:type="spellEnd"/>
      <w:r w:rsidRPr="008F3192">
        <w:t xml:space="preserve"> for collaboration and coordination. Ensure that the federated model is maintained and accessible to all project participants.</w:t>
      </w:r>
    </w:p>
    <w:p w14:paraId="220A1F08" w14:textId="5F4F7A75" w:rsidR="008F3192" w:rsidRPr="008F3192" w:rsidRDefault="008F3192" w:rsidP="008F3192">
      <w:r w:rsidRPr="008F3192">
        <w:lastRenderedPageBreak/>
        <w:t>The AIR should focus on the long-term management of the building by defining asset data requirements for all systems and components</w:t>
      </w:r>
      <w:r w:rsidR="00FF4731">
        <w:t xml:space="preserve"> of the project.  And finally, </w:t>
      </w:r>
      <w:proofErr w:type="gramStart"/>
      <w:r w:rsidRPr="008F3192">
        <w:t>Ensure</w:t>
      </w:r>
      <w:proofErr w:type="gramEnd"/>
      <w:r w:rsidRPr="008F3192">
        <w:t xml:space="preserve"> that asset data is provided in a standardised format such as </w:t>
      </w:r>
      <w:proofErr w:type="spellStart"/>
      <w:r w:rsidRPr="008F3192">
        <w:t>COBie</w:t>
      </w:r>
      <w:proofErr w:type="spellEnd"/>
      <w:r w:rsidRPr="008F3192">
        <w:t xml:space="preserve"> </w:t>
      </w:r>
      <w:r w:rsidR="00FF4731">
        <w:t xml:space="preserve">to </w:t>
      </w:r>
      <w:r w:rsidR="00F53679">
        <w:t>ensure</w:t>
      </w:r>
      <w:r w:rsidR="00F53679" w:rsidRPr="008F3192">
        <w:t xml:space="preserve"> that</w:t>
      </w:r>
      <w:r w:rsidRPr="008F3192">
        <w:t xml:space="preserve"> the relevant information is accessible through the CAFM system for post-handover production operations.</w:t>
      </w:r>
    </w:p>
    <w:p w14:paraId="7E460F97" w14:textId="54B03C87" w:rsidR="005F6F85" w:rsidRDefault="006D46D8" w:rsidP="00690F44">
      <w:r w:rsidRPr="006D46D8">
        <w:t>The project will be better prepared to meet operational and collaborative requirements by ensuring that EIR and AIR take these suggestions into consideration. It will help the project team and the client in their long-term success.</w:t>
      </w:r>
    </w:p>
    <w:p w14:paraId="13704B57" w14:textId="77777777" w:rsidR="000D2D49" w:rsidRDefault="000D2D49" w:rsidP="00690F44"/>
    <w:p w14:paraId="65633EE7" w14:textId="58687943" w:rsidR="000D2D49" w:rsidRPr="005D7A8F" w:rsidRDefault="005D7A8F" w:rsidP="00690F44">
      <w:r w:rsidRPr="005D7A8F">
        <w:rPr>
          <w:b/>
          <w:bCs/>
          <w:u w:val="single"/>
        </w:rPr>
        <w:t>References</w:t>
      </w:r>
      <w:r w:rsidRPr="005D7A8F">
        <w:t xml:space="preserve"> </w:t>
      </w:r>
    </w:p>
    <w:p w14:paraId="02BA7AE3" w14:textId="77777777" w:rsidR="005D7A8F" w:rsidRPr="005D7A8F" w:rsidRDefault="005D7A8F" w:rsidP="005D7A8F">
      <w:r w:rsidRPr="005D7A8F">
        <w:t xml:space="preserve">BSI (2022). </w:t>
      </w:r>
      <w:r w:rsidRPr="005D7A8F">
        <w:rPr>
          <w:i/>
          <w:iCs/>
        </w:rPr>
        <w:t>ISO 19650 - Building Information Modelling (BIM)</w:t>
      </w:r>
      <w:r w:rsidRPr="005D7A8F">
        <w:t>. [online] BSI. Available at: https://www.bsigroup.com/en-GB/products-and-services/standards/iso-19650-building-information-modelling-bim/.</w:t>
      </w:r>
    </w:p>
    <w:p w14:paraId="2CA15FAD" w14:textId="77777777" w:rsidR="005D7A8F" w:rsidRPr="005D7A8F" w:rsidRDefault="005D7A8F" w:rsidP="005D7A8F">
      <w:r w:rsidRPr="005D7A8F">
        <w:t xml:space="preserve">RIBA (2020). </w:t>
      </w:r>
      <w:r w:rsidRPr="005D7A8F">
        <w:rPr>
          <w:i/>
          <w:iCs/>
        </w:rPr>
        <w:t>RIBA Plan of Work</w:t>
      </w:r>
      <w:r w:rsidRPr="005D7A8F">
        <w:t>. [online] RIBA Plan of Work. Available at: https://www.architecture.com/knowledge-and-resources/resources-landing-page/riba-plan-of-work.</w:t>
      </w:r>
    </w:p>
    <w:p w14:paraId="2B0B8636" w14:textId="77777777" w:rsidR="005D7A8F" w:rsidRDefault="005D7A8F" w:rsidP="00690F44"/>
    <w:sectPr w:rsidR="005D7A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4A12B" w14:textId="77777777" w:rsidR="00B267CA" w:rsidRDefault="00B267CA" w:rsidP="00E6745C">
      <w:pPr>
        <w:spacing w:after="0" w:line="240" w:lineRule="auto"/>
      </w:pPr>
      <w:r>
        <w:separator/>
      </w:r>
    </w:p>
  </w:endnote>
  <w:endnote w:type="continuationSeparator" w:id="0">
    <w:p w14:paraId="052B9567" w14:textId="77777777" w:rsidR="00B267CA" w:rsidRDefault="00B267CA" w:rsidP="00E67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DF6AE" w14:textId="77777777" w:rsidR="00B267CA" w:rsidRDefault="00B267CA" w:rsidP="00E6745C">
      <w:pPr>
        <w:spacing w:after="0" w:line="240" w:lineRule="auto"/>
      </w:pPr>
      <w:r>
        <w:separator/>
      </w:r>
    </w:p>
  </w:footnote>
  <w:footnote w:type="continuationSeparator" w:id="0">
    <w:p w14:paraId="413D9CEE" w14:textId="77777777" w:rsidR="00B267CA" w:rsidRDefault="00B267CA" w:rsidP="00E674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D1BC7"/>
    <w:multiLevelType w:val="hybridMultilevel"/>
    <w:tmpl w:val="2E283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6337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44"/>
    <w:rsid w:val="000019F3"/>
    <w:rsid w:val="00023485"/>
    <w:rsid w:val="00043A09"/>
    <w:rsid w:val="00065444"/>
    <w:rsid w:val="000825D3"/>
    <w:rsid w:val="0008359B"/>
    <w:rsid w:val="000B66E5"/>
    <w:rsid w:val="000D2D49"/>
    <w:rsid w:val="00104405"/>
    <w:rsid w:val="00114191"/>
    <w:rsid w:val="001C79D6"/>
    <w:rsid w:val="001E697B"/>
    <w:rsid w:val="001F01C1"/>
    <w:rsid w:val="00243140"/>
    <w:rsid w:val="00254C7D"/>
    <w:rsid w:val="002B2189"/>
    <w:rsid w:val="002C45D6"/>
    <w:rsid w:val="003135A8"/>
    <w:rsid w:val="00323D9F"/>
    <w:rsid w:val="00350E83"/>
    <w:rsid w:val="003A064F"/>
    <w:rsid w:val="003A56EF"/>
    <w:rsid w:val="003B1ADD"/>
    <w:rsid w:val="003D3056"/>
    <w:rsid w:val="003E4353"/>
    <w:rsid w:val="003F4D34"/>
    <w:rsid w:val="0043466B"/>
    <w:rsid w:val="00444D7A"/>
    <w:rsid w:val="00496794"/>
    <w:rsid w:val="004A3858"/>
    <w:rsid w:val="00506251"/>
    <w:rsid w:val="0055088A"/>
    <w:rsid w:val="00556652"/>
    <w:rsid w:val="005716EA"/>
    <w:rsid w:val="00575C10"/>
    <w:rsid w:val="005955EE"/>
    <w:rsid w:val="005B05E5"/>
    <w:rsid w:val="005D7A8F"/>
    <w:rsid w:val="005F6F85"/>
    <w:rsid w:val="00607E48"/>
    <w:rsid w:val="006819B8"/>
    <w:rsid w:val="00690F44"/>
    <w:rsid w:val="006C25D0"/>
    <w:rsid w:val="006D46D8"/>
    <w:rsid w:val="00753A15"/>
    <w:rsid w:val="00876D89"/>
    <w:rsid w:val="00884750"/>
    <w:rsid w:val="008B0AA4"/>
    <w:rsid w:val="008F3192"/>
    <w:rsid w:val="008F4752"/>
    <w:rsid w:val="0092520E"/>
    <w:rsid w:val="0097413C"/>
    <w:rsid w:val="009D4BA7"/>
    <w:rsid w:val="00A01C9A"/>
    <w:rsid w:val="00A12A34"/>
    <w:rsid w:val="00A511AF"/>
    <w:rsid w:val="00A83787"/>
    <w:rsid w:val="00AE2951"/>
    <w:rsid w:val="00B2292A"/>
    <w:rsid w:val="00B267CA"/>
    <w:rsid w:val="00BD2A49"/>
    <w:rsid w:val="00BE0608"/>
    <w:rsid w:val="00BF2299"/>
    <w:rsid w:val="00C4524A"/>
    <w:rsid w:val="00CC239A"/>
    <w:rsid w:val="00CE1B99"/>
    <w:rsid w:val="00CF6442"/>
    <w:rsid w:val="00D47561"/>
    <w:rsid w:val="00DB0F5B"/>
    <w:rsid w:val="00DF71FE"/>
    <w:rsid w:val="00E12DCC"/>
    <w:rsid w:val="00E6745C"/>
    <w:rsid w:val="00F42311"/>
    <w:rsid w:val="00F53679"/>
    <w:rsid w:val="00F678E6"/>
    <w:rsid w:val="00FC1104"/>
    <w:rsid w:val="00FF47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FB05D"/>
  <w15:chartTrackingRefBased/>
  <w15:docId w15:val="{11DF97D4-510B-4E26-A0F4-5BBDE9A2F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F44"/>
    <w:rPr>
      <w:rFonts w:eastAsiaTheme="majorEastAsia" w:cstheme="majorBidi"/>
      <w:color w:val="272727" w:themeColor="text1" w:themeTint="D8"/>
    </w:rPr>
  </w:style>
  <w:style w:type="paragraph" w:styleId="Title">
    <w:name w:val="Title"/>
    <w:basedOn w:val="Normal"/>
    <w:next w:val="Normal"/>
    <w:link w:val="TitleChar"/>
    <w:uiPriority w:val="10"/>
    <w:qFormat/>
    <w:rsid w:val="00690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F44"/>
    <w:pPr>
      <w:spacing w:before="160"/>
      <w:jc w:val="center"/>
    </w:pPr>
    <w:rPr>
      <w:i/>
      <w:iCs/>
      <w:color w:val="404040" w:themeColor="text1" w:themeTint="BF"/>
    </w:rPr>
  </w:style>
  <w:style w:type="character" w:customStyle="1" w:styleId="QuoteChar">
    <w:name w:val="Quote Char"/>
    <w:basedOn w:val="DefaultParagraphFont"/>
    <w:link w:val="Quote"/>
    <w:uiPriority w:val="29"/>
    <w:rsid w:val="00690F44"/>
    <w:rPr>
      <w:i/>
      <w:iCs/>
      <w:color w:val="404040" w:themeColor="text1" w:themeTint="BF"/>
    </w:rPr>
  </w:style>
  <w:style w:type="paragraph" w:styleId="ListParagraph">
    <w:name w:val="List Paragraph"/>
    <w:basedOn w:val="Normal"/>
    <w:uiPriority w:val="34"/>
    <w:qFormat/>
    <w:rsid w:val="00690F44"/>
    <w:pPr>
      <w:ind w:left="720"/>
      <w:contextualSpacing/>
    </w:pPr>
  </w:style>
  <w:style w:type="character" w:styleId="IntenseEmphasis">
    <w:name w:val="Intense Emphasis"/>
    <w:basedOn w:val="DefaultParagraphFont"/>
    <w:uiPriority w:val="21"/>
    <w:qFormat/>
    <w:rsid w:val="00690F44"/>
    <w:rPr>
      <w:i/>
      <w:iCs/>
      <w:color w:val="0F4761" w:themeColor="accent1" w:themeShade="BF"/>
    </w:rPr>
  </w:style>
  <w:style w:type="paragraph" w:styleId="IntenseQuote">
    <w:name w:val="Intense Quote"/>
    <w:basedOn w:val="Normal"/>
    <w:next w:val="Normal"/>
    <w:link w:val="IntenseQuoteChar"/>
    <w:uiPriority w:val="30"/>
    <w:qFormat/>
    <w:rsid w:val="00690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F44"/>
    <w:rPr>
      <w:i/>
      <w:iCs/>
      <w:color w:val="0F4761" w:themeColor="accent1" w:themeShade="BF"/>
    </w:rPr>
  </w:style>
  <w:style w:type="character" w:styleId="IntenseReference">
    <w:name w:val="Intense Reference"/>
    <w:basedOn w:val="DefaultParagraphFont"/>
    <w:uiPriority w:val="32"/>
    <w:qFormat/>
    <w:rsid w:val="00690F44"/>
    <w:rPr>
      <w:b/>
      <w:bCs/>
      <w:smallCaps/>
      <w:color w:val="0F4761" w:themeColor="accent1" w:themeShade="BF"/>
      <w:spacing w:val="5"/>
    </w:rPr>
  </w:style>
  <w:style w:type="paragraph" w:styleId="Header">
    <w:name w:val="header"/>
    <w:basedOn w:val="Normal"/>
    <w:link w:val="HeaderChar"/>
    <w:uiPriority w:val="99"/>
    <w:unhideWhenUsed/>
    <w:rsid w:val="00E67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45C"/>
  </w:style>
  <w:style w:type="paragraph" w:styleId="Footer">
    <w:name w:val="footer"/>
    <w:basedOn w:val="Normal"/>
    <w:link w:val="FooterChar"/>
    <w:uiPriority w:val="99"/>
    <w:unhideWhenUsed/>
    <w:rsid w:val="00E67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56424">
      <w:bodyDiv w:val="1"/>
      <w:marLeft w:val="0"/>
      <w:marRight w:val="0"/>
      <w:marTop w:val="0"/>
      <w:marBottom w:val="0"/>
      <w:divBdr>
        <w:top w:val="none" w:sz="0" w:space="0" w:color="auto"/>
        <w:left w:val="none" w:sz="0" w:space="0" w:color="auto"/>
        <w:bottom w:val="none" w:sz="0" w:space="0" w:color="auto"/>
        <w:right w:val="none" w:sz="0" w:space="0" w:color="auto"/>
      </w:divBdr>
    </w:div>
    <w:div w:id="253175599">
      <w:bodyDiv w:val="1"/>
      <w:marLeft w:val="0"/>
      <w:marRight w:val="0"/>
      <w:marTop w:val="0"/>
      <w:marBottom w:val="0"/>
      <w:divBdr>
        <w:top w:val="none" w:sz="0" w:space="0" w:color="auto"/>
        <w:left w:val="none" w:sz="0" w:space="0" w:color="auto"/>
        <w:bottom w:val="none" w:sz="0" w:space="0" w:color="auto"/>
        <w:right w:val="none" w:sz="0" w:space="0" w:color="auto"/>
      </w:divBdr>
      <w:divsChild>
        <w:div w:id="1384984610">
          <w:marLeft w:val="0"/>
          <w:marRight w:val="0"/>
          <w:marTop w:val="0"/>
          <w:marBottom w:val="0"/>
          <w:divBdr>
            <w:top w:val="none" w:sz="0" w:space="0" w:color="auto"/>
            <w:left w:val="none" w:sz="0" w:space="0" w:color="auto"/>
            <w:bottom w:val="none" w:sz="0" w:space="0" w:color="auto"/>
            <w:right w:val="none" w:sz="0" w:space="0" w:color="auto"/>
          </w:divBdr>
        </w:div>
      </w:divsChild>
    </w:div>
    <w:div w:id="798256654">
      <w:bodyDiv w:val="1"/>
      <w:marLeft w:val="0"/>
      <w:marRight w:val="0"/>
      <w:marTop w:val="0"/>
      <w:marBottom w:val="0"/>
      <w:divBdr>
        <w:top w:val="none" w:sz="0" w:space="0" w:color="auto"/>
        <w:left w:val="none" w:sz="0" w:space="0" w:color="auto"/>
        <w:bottom w:val="none" w:sz="0" w:space="0" w:color="auto"/>
        <w:right w:val="none" w:sz="0" w:space="0" w:color="auto"/>
      </w:divBdr>
      <w:divsChild>
        <w:div w:id="979654033">
          <w:marLeft w:val="0"/>
          <w:marRight w:val="0"/>
          <w:marTop w:val="0"/>
          <w:marBottom w:val="0"/>
          <w:divBdr>
            <w:top w:val="none" w:sz="0" w:space="0" w:color="auto"/>
            <w:left w:val="none" w:sz="0" w:space="0" w:color="auto"/>
            <w:bottom w:val="none" w:sz="0" w:space="0" w:color="auto"/>
            <w:right w:val="none" w:sz="0" w:space="0" w:color="auto"/>
          </w:divBdr>
        </w:div>
      </w:divsChild>
    </w:div>
    <w:div w:id="1342274114">
      <w:bodyDiv w:val="1"/>
      <w:marLeft w:val="0"/>
      <w:marRight w:val="0"/>
      <w:marTop w:val="0"/>
      <w:marBottom w:val="0"/>
      <w:divBdr>
        <w:top w:val="none" w:sz="0" w:space="0" w:color="auto"/>
        <w:left w:val="none" w:sz="0" w:space="0" w:color="auto"/>
        <w:bottom w:val="none" w:sz="0" w:space="0" w:color="auto"/>
        <w:right w:val="none" w:sz="0" w:space="0" w:color="auto"/>
      </w:divBdr>
    </w:div>
    <w:div w:id="1391882203">
      <w:bodyDiv w:val="1"/>
      <w:marLeft w:val="0"/>
      <w:marRight w:val="0"/>
      <w:marTop w:val="0"/>
      <w:marBottom w:val="0"/>
      <w:divBdr>
        <w:top w:val="none" w:sz="0" w:space="0" w:color="auto"/>
        <w:left w:val="none" w:sz="0" w:space="0" w:color="auto"/>
        <w:bottom w:val="none" w:sz="0" w:space="0" w:color="auto"/>
        <w:right w:val="none" w:sz="0" w:space="0" w:color="auto"/>
      </w:divBdr>
      <w:divsChild>
        <w:div w:id="2054647628">
          <w:marLeft w:val="0"/>
          <w:marRight w:val="0"/>
          <w:marTop w:val="0"/>
          <w:marBottom w:val="0"/>
          <w:divBdr>
            <w:top w:val="none" w:sz="0" w:space="0" w:color="auto"/>
            <w:left w:val="none" w:sz="0" w:space="0" w:color="auto"/>
            <w:bottom w:val="none" w:sz="0" w:space="0" w:color="auto"/>
            <w:right w:val="none" w:sz="0" w:space="0" w:color="auto"/>
          </w:divBdr>
        </w:div>
      </w:divsChild>
    </w:div>
    <w:div w:id="1468015482">
      <w:bodyDiv w:val="1"/>
      <w:marLeft w:val="0"/>
      <w:marRight w:val="0"/>
      <w:marTop w:val="0"/>
      <w:marBottom w:val="0"/>
      <w:divBdr>
        <w:top w:val="none" w:sz="0" w:space="0" w:color="auto"/>
        <w:left w:val="none" w:sz="0" w:space="0" w:color="auto"/>
        <w:bottom w:val="none" w:sz="0" w:space="0" w:color="auto"/>
        <w:right w:val="none" w:sz="0" w:space="0" w:color="auto"/>
      </w:divBdr>
      <w:divsChild>
        <w:div w:id="961034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36e75dc4162d3e2000dea802c60c40d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a186ed2baa64a7845814be7cddff39"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74FE658-720E-473E-9E59-10A7940F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BF9F5A-8D3F-4940-9526-0845800F4E60}">
  <ds:schemaRefs>
    <ds:schemaRef ds:uri="http://schemas.microsoft.com/sharepoint/v3/contenttype/forms"/>
  </ds:schemaRefs>
</ds:datastoreItem>
</file>

<file path=customXml/itemProps3.xml><?xml version="1.0" encoding="utf-8"?>
<ds:datastoreItem xmlns:ds="http://schemas.openxmlformats.org/officeDocument/2006/customXml" ds:itemID="{E9C6F06B-41B7-4BEF-B3B2-9F967F3D017A}">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9</Pages>
  <Words>2334</Words>
  <Characters>13309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 (2119913)</dc:creator>
  <cp:keywords/>
  <dc:description/>
  <cp:lastModifiedBy>Dylan Samuel (2119913)</cp:lastModifiedBy>
  <cp:revision>33</cp:revision>
  <dcterms:created xsi:type="dcterms:W3CDTF">2025-01-14T13:38:00Z</dcterms:created>
  <dcterms:modified xsi:type="dcterms:W3CDTF">2025-01-14T16:30:00Z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