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0"/>
      </w:tblGrid>
      <w:tr w:rsidR="00F927A1" w:rsidRPr="005D3F07" w14:paraId="68CAA39D" w14:textId="77777777" w:rsidTr="00CE488C">
        <w:tc>
          <w:tcPr>
            <w:tcW w:w="10910" w:type="dxa"/>
            <w:shd w:val="clear" w:color="auto" w:fill="auto"/>
          </w:tcPr>
          <w:p w14:paraId="02F8EE88" w14:textId="365CD7B4" w:rsidR="00986B43" w:rsidRPr="00CE488C" w:rsidRDefault="00986B43" w:rsidP="005D3F07">
            <w:pPr>
              <w:overflowPunct/>
              <w:autoSpaceDE/>
              <w:autoSpaceDN/>
              <w:adjustRightInd/>
              <w:ind w:right="-957"/>
              <w:textAlignment w:val="auto"/>
              <w:rPr>
                <w:rFonts w:ascii="Times New Roman" w:hAnsi="Times New Roman" w:cs="Times New Roman"/>
                <w:bCs/>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CE488C" w:rsidRPr="00CE488C">
              <w:rPr>
                <w:rFonts w:ascii="Times New Roman" w:hAnsi="Times New Roman" w:cs="Times New Roman"/>
                <w:bCs/>
                <w:color w:val="auto"/>
                <w:sz w:val="48"/>
              </w:rPr>
              <w:t>Nia Cuffin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79E3208" w:rsidR="009C337F" w:rsidRPr="00CE488C" w:rsidRDefault="009C337F" w:rsidP="005D3F07">
            <w:pPr>
              <w:overflowPunct/>
              <w:autoSpaceDE/>
              <w:autoSpaceDN/>
              <w:adjustRightInd/>
              <w:ind w:right="-957"/>
              <w:textAlignment w:val="auto"/>
              <w:rPr>
                <w:rFonts w:ascii="Times New Roman" w:hAnsi="Times New Roman" w:cs="Times New Roman"/>
                <w:bCs/>
                <w:color w:val="auto"/>
                <w:sz w:val="48"/>
              </w:rPr>
            </w:pPr>
            <w:r>
              <w:rPr>
                <w:rFonts w:ascii="Times New Roman" w:hAnsi="Times New Roman" w:cs="Times New Roman"/>
                <w:b/>
                <w:color w:val="auto"/>
                <w:sz w:val="48"/>
              </w:rPr>
              <w:t>Email address:</w:t>
            </w:r>
            <w:r w:rsidR="00CE488C">
              <w:t xml:space="preserve"> </w:t>
            </w:r>
            <w:r w:rsidR="00CE488C" w:rsidRPr="00CE488C">
              <w:rPr>
                <w:rFonts w:ascii="Times New Roman" w:hAnsi="Times New Roman" w:cs="Times New Roman"/>
                <w:bCs/>
                <w:color w:val="auto"/>
                <w:sz w:val="48"/>
              </w:rPr>
              <w:t>niacuffin@yahoo.co.uk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55AED3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CE488C">
              <w:t xml:space="preserve"> </w:t>
            </w:r>
            <w:r w:rsidR="00CE488C" w:rsidRPr="00CE488C">
              <w:rPr>
                <w:rFonts w:ascii="Times New Roman" w:hAnsi="Times New Roman" w:cs="Times New Roman"/>
                <w:bCs/>
                <w:color w:val="auto"/>
                <w:sz w:val="48"/>
              </w:rPr>
              <w:t>2126391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E2A6D35"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15</w:t>
            </w:r>
            <w:r w:rsidR="009F0835">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4B9D97B7" w14:textId="01AB5002" w:rsidR="00F927A1" w:rsidRPr="00706BB5" w:rsidRDefault="6E4F6729" w:rsidP="00706BB5">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WALES ACAD</w:t>
      </w:r>
      <w:r w:rsidR="6531D631" w:rsidRPr="00F15354">
        <w:rPr>
          <w:rFonts w:ascii="Times New Roman" w:hAnsi="Times New Roman" w:cs="Times New Roman"/>
          <w:b/>
          <w:bCs/>
          <w:color w:val="auto"/>
          <w:sz w:val="40"/>
          <w:szCs w:val="40"/>
        </w:rPr>
        <w:t xml:space="preserve">EMY OF PROFESSIONAL PRACTICE </w:t>
      </w:r>
    </w:p>
    <w:p w14:paraId="7EFE1FA8" w14:textId="5A80D811" w:rsidR="00F927A1" w:rsidRPr="00706BB5" w:rsidRDefault="6531D631" w:rsidP="00706BB5">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AND APPLIED RESEARCH</w:t>
      </w:r>
    </w:p>
    <w:p w14:paraId="12C4254F"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09D80FDC" w14:textId="77777777" w:rsidR="0010312C" w:rsidRPr="0006581A" w:rsidRDefault="0010312C" w:rsidP="0040668F">
      <w:pPr>
        <w:rPr>
          <w:color w:val="auto"/>
          <w:sz w:val="24"/>
          <w:szCs w:val="24"/>
        </w:rPr>
      </w:pPr>
    </w:p>
    <w:p w14:paraId="40E51B53"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30562608" w14:textId="77777777" w:rsidR="008B28E7" w:rsidRPr="0006581A" w:rsidRDefault="008B28E7" w:rsidP="008B28E7">
      <w:pPr>
        <w:rPr>
          <w:color w:val="auto"/>
          <w:sz w:val="24"/>
          <w:szCs w:val="24"/>
        </w:rPr>
      </w:pPr>
    </w:p>
    <w:p w14:paraId="73FDC371"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693FAB47" w14:textId="77777777" w:rsidR="0040668F" w:rsidRPr="0006581A" w:rsidRDefault="0040668F" w:rsidP="00FF7EBB">
      <w:pPr>
        <w:jc w:val="both"/>
        <w:rPr>
          <w:b/>
          <w:color w:val="auto"/>
          <w:sz w:val="24"/>
          <w:szCs w:val="24"/>
        </w:rPr>
      </w:pPr>
    </w:p>
    <w:p w14:paraId="4A9AABEB" w14:textId="1BEDEE4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2AC22A24" w14:textId="11DAD510" w:rsidR="0019496C" w:rsidRDefault="008F127E" w:rsidP="0019496C">
      <w:pPr>
        <w:numPr>
          <w:ilvl w:val="0"/>
          <w:numId w:val="52"/>
        </w:numPr>
        <w:jc w:val="both"/>
        <w:rPr>
          <w:sz w:val="24"/>
          <w:szCs w:val="24"/>
        </w:rPr>
      </w:pPr>
      <w:r>
        <w:rPr>
          <w:sz w:val="24"/>
          <w:szCs w:val="24"/>
        </w:rPr>
        <w:t>a</w:t>
      </w:r>
      <w:r w:rsidR="0019496C" w:rsidRPr="0098262C">
        <w:rPr>
          <w:sz w:val="24"/>
          <w:szCs w:val="24"/>
        </w:rPr>
        <w:t xml:space="preserve">pplying analysis in assessment to inform </w:t>
      </w:r>
      <w:proofErr w:type="gramStart"/>
      <w:r w:rsidR="0019496C" w:rsidRPr="0098262C">
        <w:rPr>
          <w:sz w:val="24"/>
          <w:szCs w:val="24"/>
        </w:rPr>
        <w:t>interventions</w:t>
      </w:r>
      <w:r>
        <w:rPr>
          <w:sz w:val="24"/>
          <w:szCs w:val="24"/>
        </w:rPr>
        <w:t>;</w:t>
      </w:r>
      <w:proofErr w:type="gramEnd"/>
    </w:p>
    <w:p w14:paraId="75D783C3" w14:textId="132C944B" w:rsidR="0019496C" w:rsidRPr="00EE5BC3" w:rsidRDefault="008F127E" w:rsidP="0019496C">
      <w:pPr>
        <w:numPr>
          <w:ilvl w:val="0"/>
          <w:numId w:val="52"/>
        </w:numPr>
        <w:jc w:val="both"/>
        <w:rPr>
          <w:sz w:val="24"/>
          <w:szCs w:val="24"/>
        </w:rPr>
      </w:pPr>
      <w:r>
        <w:rPr>
          <w:sz w:val="24"/>
          <w:szCs w:val="24"/>
        </w:rPr>
        <w:t>w</w:t>
      </w:r>
      <w:r w:rsidR="0019496C">
        <w:rPr>
          <w:sz w:val="24"/>
          <w:szCs w:val="24"/>
        </w:rPr>
        <w:t xml:space="preserve">orking collaboratively with people in need of care and support, </w:t>
      </w:r>
      <w:r w:rsidR="00492EEB">
        <w:rPr>
          <w:sz w:val="24"/>
          <w:szCs w:val="24"/>
        </w:rPr>
        <w:t>their</w:t>
      </w:r>
      <w:r w:rsidR="00492EEB">
        <w:rPr>
          <w:i/>
          <w:sz w:val="24"/>
          <w:szCs w:val="24"/>
        </w:rPr>
        <w:t xml:space="preserve"> </w:t>
      </w:r>
      <w:proofErr w:type="spellStart"/>
      <w:r w:rsidR="00492EEB">
        <w:rPr>
          <w:sz w:val="24"/>
          <w:szCs w:val="24"/>
        </w:rPr>
        <w:t>carers</w:t>
      </w:r>
      <w:proofErr w:type="spellEnd"/>
      <w:r w:rsidR="007D0F11">
        <w:rPr>
          <w:sz w:val="24"/>
          <w:szCs w:val="24"/>
        </w:rPr>
        <w:t xml:space="preserve"> </w:t>
      </w:r>
      <w:r w:rsidR="0019496C">
        <w:rPr>
          <w:sz w:val="24"/>
          <w:szCs w:val="24"/>
        </w:rPr>
        <w:t xml:space="preserve">and other </w:t>
      </w:r>
      <w:proofErr w:type="gramStart"/>
      <w:r w:rsidR="0019496C">
        <w:rPr>
          <w:sz w:val="24"/>
          <w:szCs w:val="24"/>
        </w:rPr>
        <w:t>professio</w:t>
      </w:r>
      <w:r w:rsidR="0019496C" w:rsidRPr="000D2ED2">
        <w:rPr>
          <w:sz w:val="24"/>
          <w:szCs w:val="24"/>
        </w:rPr>
        <w:t>nals</w:t>
      </w:r>
      <w:r>
        <w:rPr>
          <w:sz w:val="24"/>
          <w:szCs w:val="24"/>
        </w:rPr>
        <w:t>;</w:t>
      </w:r>
      <w:proofErr w:type="gramEnd"/>
    </w:p>
    <w:p w14:paraId="67E6C420" w14:textId="3041ADAE" w:rsidR="0019496C" w:rsidRPr="00FF07C3" w:rsidRDefault="008F127E" w:rsidP="0019496C">
      <w:pPr>
        <w:numPr>
          <w:ilvl w:val="0"/>
          <w:numId w:val="52"/>
        </w:numPr>
        <w:jc w:val="both"/>
        <w:rPr>
          <w:sz w:val="24"/>
          <w:szCs w:val="24"/>
        </w:rPr>
      </w:pPr>
      <w:r>
        <w:rPr>
          <w:sz w:val="24"/>
          <w:szCs w:val="24"/>
        </w:rPr>
        <w:t>i</w:t>
      </w:r>
      <w:r w:rsidR="0019496C" w:rsidRPr="00FF07C3">
        <w:rPr>
          <w:sz w:val="24"/>
          <w:szCs w:val="24"/>
        </w:rPr>
        <w:t>ntervention and application of professional judgement in increasingly complex situations</w:t>
      </w:r>
      <w:r>
        <w:rPr>
          <w:sz w:val="24"/>
          <w:szCs w:val="24"/>
        </w:rPr>
        <w:t>.</w:t>
      </w:r>
    </w:p>
    <w:p w14:paraId="1AFEFC3C" w14:textId="77777777" w:rsidR="008B28E7" w:rsidRPr="00E35112" w:rsidRDefault="008B28E7" w:rsidP="00FF7EBB">
      <w:pPr>
        <w:ind w:left="502"/>
        <w:jc w:val="both"/>
        <w:rPr>
          <w:color w:val="FF0000"/>
          <w:sz w:val="24"/>
          <w:szCs w:val="24"/>
        </w:rPr>
      </w:pPr>
    </w:p>
    <w:p w14:paraId="431F3FE5"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20E31394" w14:textId="77777777" w:rsidR="008B28E7" w:rsidRPr="0006581A" w:rsidRDefault="008B28E7" w:rsidP="00FF7EBB">
      <w:pPr>
        <w:numPr>
          <w:ilvl w:val="12"/>
          <w:numId w:val="0"/>
        </w:numPr>
        <w:jc w:val="both"/>
        <w:rPr>
          <w:color w:val="auto"/>
          <w:sz w:val="24"/>
          <w:szCs w:val="24"/>
        </w:rPr>
      </w:pPr>
    </w:p>
    <w:p w14:paraId="4272D102" w14:textId="44F6FDCB"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1C50B8">
        <w:rPr>
          <w:color w:val="auto"/>
          <w:sz w:val="24"/>
          <w:szCs w:val="24"/>
        </w:rPr>
        <w:t>t</w:t>
      </w:r>
      <w:r w:rsidR="00390074" w:rsidRPr="0006581A">
        <w:rPr>
          <w:color w:val="auto"/>
          <w:sz w:val="24"/>
          <w:szCs w:val="24"/>
        </w:rPr>
        <w:t xml:space="preserve">he </w:t>
      </w:r>
      <w:r w:rsidR="001C50B8">
        <w:rPr>
          <w:color w:val="auto"/>
          <w:sz w:val="24"/>
          <w:szCs w:val="24"/>
        </w:rPr>
        <w:t xml:space="preserve">end of the </w:t>
      </w:r>
      <w:r w:rsidR="00390074" w:rsidRPr="0006581A">
        <w:rPr>
          <w:color w:val="auto"/>
          <w:sz w:val="24"/>
          <w:szCs w:val="24"/>
        </w:rPr>
        <w:t>Portfolio</w:t>
      </w:r>
      <w:r w:rsidRPr="0006581A">
        <w:rPr>
          <w:color w:val="auto"/>
          <w:sz w:val="24"/>
          <w:szCs w:val="24"/>
        </w:rPr>
        <w:t xml:space="preserve">, you will find a blank copy of a learning agreement that you need to read, </w:t>
      </w:r>
      <w:proofErr w:type="gramStart"/>
      <w:r w:rsidRPr="0006581A">
        <w:rPr>
          <w:color w:val="auto"/>
          <w:sz w:val="24"/>
          <w:szCs w:val="24"/>
        </w:rPr>
        <w:t>discuss</w:t>
      </w:r>
      <w:proofErr w:type="gramEnd"/>
      <w:r w:rsidRPr="0006581A">
        <w:rPr>
          <w:color w:val="auto"/>
          <w:sz w:val="24"/>
          <w:szCs w:val="24"/>
        </w:rPr>
        <w:t xml:space="preserve"> and agree with your mentor</w:t>
      </w:r>
      <w:r w:rsidR="000E37C2">
        <w:rPr>
          <w:color w:val="auto"/>
          <w:sz w:val="24"/>
          <w:szCs w:val="24"/>
        </w:rPr>
        <w:t>/</w:t>
      </w:r>
      <w:r w:rsidR="000E37C2" w:rsidRPr="00430DE3">
        <w:rPr>
          <w:color w:val="auto"/>
          <w:sz w:val="24"/>
          <w:szCs w:val="24"/>
        </w:rPr>
        <w:t>line</w:t>
      </w:r>
      <w:r w:rsidR="00C56D09" w:rsidRPr="00430DE3">
        <w:rPr>
          <w:color w:val="auto"/>
          <w:sz w:val="24"/>
          <w:szCs w:val="24"/>
        </w:rPr>
        <w:t>-</w:t>
      </w:r>
      <w:r w:rsidRPr="00430DE3">
        <w:rPr>
          <w:color w:val="auto"/>
          <w:sz w:val="24"/>
          <w:szCs w:val="24"/>
        </w:rPr>
        <w:t>manager</w:t>
      </w:r>
      <w:r w:rsidR="00687016" w:rsidRPr="00C56D09">
        <w:rPr>
          <w:color w:val="auto"/>
          <w:sz w:val="24"/>
          <w:szCs w:val="24"/>
        </w:rPr>
        <w:t>.</w:t>
      </w:r>
      <w:r w:rsidR="00687016">
        <w:rPr>
          <w:color w:val="auto"/>
          <w:sz w:val="24"/>
          <w:szCs w:val="24"/>
        </w:rPr>
        <w:t xml:space="preserve"> </w:t>
      </w:r>
      <w:r w:rsidRPr="00EE5BC3">
        <w:rPr>
          <w:color w:val="auto"/>
          <w:sz w:val="24"/>
          <w:szCs w:val="24"/>
        </w:rPr>
        <w:t>Once the agreement has been signed</w:t>
      </w:r>
      <w:r w:rsidR="008F127E">
        <w:rPr>
          <w:color w:val="auto"/>
          <w:sz w:val="24"/>
          <w:szCs w:val="24"/>
        </w:rPr>
        <w:t>,</w:t>
      </w:r>
      <w:r w:rsidRPr="00EE5BC3">
        <w:rPr>
          <w:color w:val="auto"/>
          <w:sz w:val="24"/>
          <w:szCs w:val="24"/>
        </w:rPr>
        <w:t xml:space="preserve"> replace </w:t>
      </w:r>
      <w:r w:rsidR="001C50B8" w:rsidRPr="00EE5BC3">
        <w:rPr>
          <w:color w:val="auto"/>
          <w:sz w:val="24"/>
          <w:szCs w:val="24"/>
        </w:rPr>
        <w:t>it in</w:t>
      </w:r>
      <w:r w:rsidR="00E41A6A" w:rsidRPr="00EE5BC3">
        <w:rPr>
          <w:color w:val="auto"/>
          <w:sz w:val="24"/>
          <w:szCs w:val="24"/>
        </w:rPr>
        <w:t xml:space="preserve"> </w:t>
      </w:r>
      <w:r w:rsidR="001C50B8" w:rsidRPr="00EE5BC3">
        <w:rPr>
          <w:color w:val="auto"/>
          <w:sz w:val="24"/>
          <w:szCs w:val="24"/>
        </w:rPr>
        <w:t>the</w:t>
      </w:r>
      <w:r w:rsidR="00E41A6A" w:rsidRPr="00EE5BC3">
        <w:rPr>
          <w:color w:val="auto"/>
          <w:sz w:val="24"/>
          <w:szCs w:val="24"/>
        </w:rPr>
        <w:t xml:space="preserve"> correct section of the</w:t>
      </w:r>
      <w:r w:rsidR="001C50B8" w:rsidRPr="00EE5BC3">
        <w:rPr>
          <w:color w:val="auto"/>
          <w:sz w:val="24"/>
          <w:szCs w:val="24"/>
        </w:rPr>
        <w:t xml:space="preserve"> </w:t>
      </w:r>
      <w:r w:rsidRPr="00EE5BC3">
        <w:rPr>
          <w:color w:val="auto"/>
          <w:sz w:val="24"/>
          <w:szCs w:val="24"/>
        </w:rPr>
        <w:t>portfolio</w:t>
      </w:r>
      <w:r w:rsidR="00E41A6A" w:rsidRPr="00EE5BC3">
        <w:rPr>
          <w:color w:val="auto"/>
          <w:sz w:val="24"/>
          <w:szCs w:val="24"/>
        </w:rPr>
        <w:t xml:space="preserve">. </w:t>
      </w:r>
    </w:p>
    <w:p w14:paraId="49C91510" w14:textId="77777777" w:rsidR="008B28E7" w:rsidRPr="00E35112" w:rsidRDefault="008B28E7" w:rsidP="00FF7EBB">
      <w:pPr>
        <w:numPr>
          <w:ilvl w:val="12"/>
          <w:numId w:val="0"/>
        </w:numPr>
        <w:jc w:val="both"/>
        <w:rPr>
          <w:color w:val="FF0000"/>
          <w:sz w:val="24"/>
          <w:szCs w:val="24"/>
        </w:rPr>
      </w:pPr>
    </w:p>
    <w:p w14:paraId="4239F0C3"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43D63C89" w14:textId="77777777" w:rsidR="008B28E7" w:rsidRPr="0006581A" w:rsidRDefault="008B28E7" w:rsidP="00FF7EBB">
      <w:pPr>
        <w:numPr>
          <w:ilvl w:val="12"/>
          <w:numId w:val="0"/>
        </w:numPr>
        <w:jc w:val="both"/>
        <w:rPr>
          <w:color w:val="auto"/>
          <w:sz w:val="24"/>
          <w:szCs w:val="24"/>
        </w:rPr>
      </w:pPr>
    </w:p>
    <w:p w14:paraId="0CDD297E" w14:textId="77777777"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electronically</w:t>
      </w:r>
      <w:r w:rsidR="001C50B8">
        <w:rPr>
          <w:color w:val="auto"/>
          <w:sz w:val="24"/>
          <w:szCs w:val="24"/>
        </w:rPr>
        <w:t xml:space="preserve"> using the portfolio proforma provided on Moodle</w:t>
      </w:r>
      <w:r w:rsidR="008420E1" w:rsidRPr="0006581A">
        <w:rPr>
          <w:color w:val="auto"/>
          <w:sz w:val="24"/>
          <w:szCs w:val="24"/>
        </w:rPr>
        <w:t xml:space="preserve">.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1B8D7276" w14:textId="77777777" w:rsidR="000E37C2" w:rsidRDefault="000E37C2" w:rsidP="006B5E67">
      <w:pPr>
        <w:overflowPunct/>
        <w:autoSpaceDE/>
        <w:autoSpaceDN/>
        <w:adjustRightInd/>
        <w:jc w:val="both"/>
        <w:textAlignment w:val="auto"/>
        <w:rPr>
          <w:color w:val="auto"/>
          <w:sz w:val="24"/>
          <w:szCs w:val="24"/>
        </w:rPr>
      </w:pPr>
    </w:p>
    <w:p w14:paraId="1C6CC860" w14:textId="77777777" w:rsidR="000E37C2" w:rsidRDefault="000E37C2" w:rsidP="006B5E67">
      <w:pPr>
        <w:overflowPunct/>
        <w:autoSpaceDE/>
        <w:autoSpaceDN/>
        <w:adjustRightInd/>
        <w:jc w:val="both"/>
        <w:textAlignment w:val="auto"/>
        <w:rPr>
          <w:b/>
          <w:color w:val="auto"/>
          <w:sz w:val="24"/>
          <w:szCs w:val="24"/>
        </w:rPr>
      </w:pPr>
      <w:r w:rsidRPr="00EE5BC3">
        <w:rPr>
          <w:b/>
          <w:color w:val="auto"/>
          <w:sz w:val="24"/>
          <w:szCs w:val="24"/>
        </w:rPr>
        <w:t>How to Submit you</w:t>
      </w:r>
      <w:r>
        <w:rPr>
          <w:b/>
          <w:color w:val="auto"/>
          <w:sz w:val="24"/>
          <w:szCs w:val="24"/>
        </w:rPr>
        <w:t>r</w:t>
      </w:r>
      <w:r w:rsidRPr="00EE5BC3">
        <w:rPr>
          <w:b/>
          <w:color w:val="auto"/>
          <w:sz w:val="24"/>
          <w:szCs w:val="24"/>
        </w:rPr>
        <w:t xml:space="preserve"> Portfolio</w:t>
      </w:r>
    </w:p>
    <w:p w14:paraId="144FC47F" w14:textId="77777777" w:rsidR="000E37C2" w:rsidRPr="00EE5BC3" w:rsidRDefault="000E37C2" w:rsidP="006B5E67">
      <w:pPr>
        <w:overflowPunct/>
        <w:autoSpaceDE/>
        <w:autoSpaceDN/>
        <w:adjustRightInd/>
        <w:jc w:val="both"/>
        <w:textAlignment w:val="auto"/>
        <w:rPr>
          <w:b/>
          <w:color w:val="auto"/>
          <w:sz w:val="24"/>
          <w:szCs w:val="24"/>
        </w:rPr>
      </w:pPr>
    </w:p>
    <w:p w14:paraId="533209C3" w14:textId="4800550C" w:rsidR="000E37C2" w:rsidRPr="00EE5BC3" w:rsidRDefault="000E37C2" w:rsidP="00EE5BC3">
      <w:pPr>
        <w:shd w:val="clear" w:color="auto" w:fill="FFFFFF"/>
        <w:overflowPunct/>
        <w:autoSpaceDE/>
        <w:autoSpaceDN/>
        <w:adjustRightInd/>
        <w:spacing w:before="100" w:beforeAutospacing="1" w:after="100" w:afterAutospacing="1"/>
        <w:rPr>
          <w:color w:val="26282A"/>
          <w:sz w:val="24"/>
          <w:szCs w:val="24"/>
        </w:rPr>
      </w:pPr>
      <w:r w:rsidRPr="000E37C2">
        <w:rPr>
          <w:color w:val="26282A"/>
          <w:sz w:val="24"/>
          <w:szCs w:val="24"/>
        </w:rPr>
        <w:t>The portfolio is submitted electronically by sending a Word document </w:t>
      </w:r>
      <w:r w:rsidRPr="000E37C2">
        <w:rPr>
          <w:rFonts w:ascii="Helvetica" w:hAnsi="Helvetica" w:cs="Helvetica"/>
          <w:b/>
          <w:bCs/>
          <w:color w:val="26282A"/>
          <w:sz w:val="24"/>
          <w:szCs w:val="24"/>
        </w:rPr>
        <w:t>only </w:t>
      </w:r>
      <w:r w:rsidRPr="000E37C2">
        <w:rPr>
          <w:color w:val="26282A"/>
          <w:sz w:val="24"/>
          <w:szCs w:val="24"/>
        </w:rPr>
        <w:t>through the University’s Moodle system</w:t>
      </w:r>
      <w:r>
        <w:rPr>
          <w:color w:val="26282A"/>
          <w:sz w:val="24"/>
          <w:szCs w:val="24"/>
        </w:rPr>
        <w:t xml:space="preserve"> </w:t>
      </w:r>
      <w:r w:rsidRPr="000E37C2">
        <w:rPr>
          <w:rFonts w:ascii="Helvetica" w:hAnsi="Helvetica" w:cs="Helvetica"/>
          <w:color w:val="26282A"/>
          <w:sz w:val="24"/>
          <w:szCs w:val="24"/>
        </w:rPr>
        <w:t>(PDFs will not be accepted by Moodle).</w:t>
      </w:r>
      <w:r w:rsidRPr="000E37C2">
        <w:rPr>
          <w:color w:val="26282A"/>
          <w:sz w:val="24"/>
          <w:szCs w:val="24"/>
        </w:rPr>
        <w:t xml:space="preserve"> </w:t>
      </w:r>
      <w:r w:rsidRPr="00992ACA">
        <w:rPr>
          <w:rFonts w:eastAsia="Calibri"/>
          <w:b/>
          <w:color w:val="26282A"/>
          <w:sz w:val="24"/>
          <w:szCs w:val="24"/>
          <w:lang w:eastAsia="en-US"/>
        </w:rPr>
        <w:t>A second copy</w:t>
      </w:r>
      <w:r w:rsidRPr="00EE5BC3">
        <w:rPr>
          <w:rFonts w:eastAsia="Calibri"/>
          <w:color w:val="26282A"/>
          <w:sz w:val="24"/>
          <w:szCs w:val="24"/>
          <w:lang w:eastAsia="en-US"/>
        </w:rPr>
        <w:t xml:space="preserve"> as a PDF document that includes all the required signatures must be submitted to the </w:t>
      </w:r>
      <w:bookmarkStart w:id="0" w:name="_Hlk518637269"/>
      <w:r w:rsidRPr="00EE5BC3">
        <w:rPr>
          <w:rFonts w:eastAsia="Calibri"/>
          <w:color w:val="26282A"/>
          <w:sz w:val="24"/>
          <w:szCs w:val="24"/>
          <w:lang w:eastAsia="en-US"/>
        </w:rPr>
        <w:t>Local Authority Training Coordinator</w:t>
      </w:r>
      <w:bookmarkEnd w:id="0"/>
      <w:r w:rsidRPr="00EE5BC3">
        <w:rPr>
          <w:rFonts w:eastAsia="Calibri"/>
          <w:color w:val="26282A"/>
          <w:sz w:val="24"/>
          <w:szCs w:val="24"/>
          <w:lang w:eastAsia="en-US"/>
        </w:rPr>
        <w:t>/</w:t>
      </w:r>
      <w:r w:rsidR="00672CED" w:rsidRPr="008D03B0">
        <w:rPr>
          <w:rFonts w:eastAsia="Calibri"/>
          <w:color w:val="26282A"/>
          <w:sz w:val="24"/>
          <w:szCs w:val="24"/>
          <w:lang w:eastAsia="en-US"/>
        </w:rPr>
        <w:t>M</w:t>
      </w:r>
      <w:r w:rsidRPr="008D03B0">
        <w:rPr>
          <w:rFonts w:eastAsia="Calibri"/>
          <w:color w:val="26282A"/>
          <w:sz w:val="24"/>
          <w:szCs w:val="24"/>
          <w:lang w:eastAsia="en-US"/>
        </w:rPr>
        <w:t>anager</w:t>
      </w:r>
      <w:r w:rsidRPr="008D03B0">
        <w:rPr>
          <w:rFonts w:eastAsia="Calibri"/>
          <w:i/>
          <w:color w:val="26282A"/>
          <w:sz w:val="24"/>
          <w:szCs w:val="24"/>
          <w:lang w:eastAsia="en-US"/>
        </w:rPr>
        <w:t>.</w:t>
      </w:r>
      <w:r w:rsidRPr="008D03B0">
        <w:rPr>
          <w:color w:val="26282A"/>
          <w:sz w:val="24"/>
          <w:szCs w:val="24"/>
        </w:rPr>
        <w:t xml:space="preserve"> </w:t>
      </w:r>
      <w:r w:rsidRPr="007639B5">
        <w:rPr>
          <w:color w:val="auto"/>
          <w:sz w:val="24"/>
          <w:szCs w:val="24"/>
        </w:rPr>
        <w:t xml:space="preserve">Please see </w:t>
      </w:r>
      <w:r w:rsidR="00672CED" w:rsidRPr="008D03B0">
        <w:rPr>
          <w:i/>
          <w:color w:val="auto"/>
          <w:sz w:val="24"/>
          <w:szCs w:val="24"/>
        </w:rPr>
        <w:t>‘</w:t>
      </w:r>
      <w:r w:rsidRPr="008D03B0">
        <w:rPr>
          <w:i/>
          <w:color w:val="auto"/>
          <w:sz w:val="24"/>
          <w:szCs w:val="24"/>
        </w:rPr>
        <w:t>FAQ How to submit your portfolio</w:t>
      </w:r>
      <w:r w:rsidR="00672CED" w:rsidRPr="008D03B0">
        <w:rPr>
          <w:i/>
          <w:color w:val="auto"/>
          <w:sz w:val="24"/>
          <w:szCs w:val="24"/>
        </w:rPr>
        <w:t>’</w:t>
      </w:r>
      <w:r w:rsidRPr="007639B5">
        <w:rPr>
          <w:color w:val="auto"/>
          <w:sz w:val="24"/>
          <w:szCs w:val="24"/>
        </w:rPr>
        <w:t xml:space="preserve"> on Moodle for further details</w:t>
      </w:r>
      <w:r w:rsidR="008F127E">
        <w:rPr>
          <w:color w:val="auto"/>
          <w:sz w:val="24"/>
          <w:szCs w:val="24"/>
        </w:rPr>
        <w:t>.</w:t>
      </w:r>
    </w:p>
    <w:p w14:paraId="41AD5E93" w14:textId="77777777" w:rsidR="000E37C2" w:rsidRPr="00E35112" w:rsidRDefault="000E37C2" w:rsidP="00FF7EBB">
      <w:pPr>
        <w:numPr>
          <w:ilvl w:val="12"/>
          <w:numId w:val="0"/>
        </w:numPr>
        <w:jc w:val="both"/>
        <w:rPr>
          <w:i/>
          <w:color w:val="FF0000"/>
          <w:sz w:val="24"/>
          <w:szCs w:val="24"/>
        </w:rPr>
      </w:pPr>
    </w:p>
    <w:p w14:paraId="3311F3FC"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52C9E86E" w14:textId="77777777" w:rsidR="008B28E7" w:rsidRPr="00467F66" w:rsidRDefault="008B28E7" w:rsidP="00FF7EBB">
      <w:pPr>
        <w:jc w:val="both"/>
        <w:rPr>
          <w:b/>
          <w:color w:val="auto"/>
          <w:sz w:val="24"/>
          <w:szCs w:val="24"/>
        </w:rPr>
      </w:pPr>
    </w:p>
    <w:p w14:paraId="26E6B4A8" w14:textId="77B96760" w:rsidR="00751263"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w:t>
      </w:r>
      <w:proofErr w:type="gramStart"/>
      <w:r w:rsidRPr="00467F66">
        <w:rPr>
          <w:color w:val="auto"/>
          <w:sz w:val="24"/>
          <w:szCs w:val="24"/>
        </w:rPr>
        <w:t>advice</w:t>
      </w:r>
      <w:proofErr w:type="gramEnd"/>
      <w:r w:rsidRPr="00467F66">
        <w:rPr>
          <w:color w:val="auto"/>
          <w:sz w:val="24"/>
          <w:szCs w:val="24"/>
        </w:rPr>
        <w:t xml:space="preserv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by your mentor.</w:t>
      </w:r>
      <w:r w:rsidR="008D03B0">
        <w:rPr>
          <w:color w:val="auto"/>
          <w:sz w:val="24"/>
          <w:szCs w:val="24"/>
        </w:rPr>
        <w:t xml:space="preserve"> </w:t>
      </w:r>
      <w:r w:rsidR="0019496C">
        <w:rPr>
          <w:color w:val="auto"/>
          <w:sz w:val="24"/>
          <w:szCs w:val="24"/>
        </w:rPr>
        <w:t>Guidance</w:t>
      </w:r>
      <w:r w:rsidR="0006581A" w:rsidRPr="00467F66">
        <w:rPr>
          <w:color w:val="auto"/>
          <w:sz w:val="24"/>
          <w:szCs w:val="24"/>
        </w:rPr>
        <w:t xml:space="preserve"> on all aspects of the work you are undertaking to develop the portfolio will be provided as part of these workshops.</w:t>
      </w:r>
      <w:r w:rsidR="0019496C" w:rsidRPr="008D03B0">
        <w:rPr>
          <w:b/>
          <w:i/>
          <w:color w:val="auto"/>
          <w:sz w:val="24"/>
          <w:szCs w:val="24"/>
        </w:rPr>
        <w:t xml:space="preserve"> </w:t>
      </w:r>
      <w:r w:rsidR="0019496C" w:rsidRPr="00AC5679">
        <w:rPr>
          <w:color w:val="auto"/>
          <w:sz w:val="24"/>
          <w:szCs w:val="24"/>
        </w:rPr>
        <w:t xml:space="preserve">Wherever </w:t>
      </w:r>
      <w:r w:rsidR="0019496C" w:rsidRPr="00E3288D">
        <w:rPr>
          <w:color w:val="auto"/>
          <w:sz w:val="24"/>
          <w:szCs w:val="24"/>
        </w:rPr>
        <w:t>possible the programme will try to ensure</w:t>
      </w:r>
      <w:r w:rsidR="0019496C">
        <w:rPr>
          <w:color w:val="auto"/>
          <w:sz w:val="24"/>
          <w:szCs w:val="24"/>
        </w:rPr>
        <w:t xml:space="preserve"> </w:t>
      </w:r>
      <w:r w:rsidR="00672CED" w:rsidRPr="008D03B0">
        <w:rPr>
          <w:color w:val="auto"/>
          <w:sz w:val="24"/>
          <w:szCs w:val="24"/>
        </w:rPr>
        <w:t>that</w:t>
      </w:r>
      <w:r w:rsidR="00390074" w:rsidRPr="008D03B0">
        <w:rPr>
          <w:color w:val="auto"/>
          <w:sz w:val="24"/>
          <w:szCs w:val="24"/>
        </w:rPr>
        <w:t xml:space="preserve"> staff </w:t>
      </w:r>
      <w:r w:rsidR="00672CED" w:rsidRPr="008D03B0">
        <w:rPr>
          <w:color w:val="auto"/>
          <w:sz w:val="24"/>
          <w:szCs w:val="24"/>
        </w:rPr>
        <w:t xml:space="preserve">who </w:t>
      </w:r>
      <w:r w:rsidR="00390074" w:rsidRPr="008D03B0">
        <w:rPr>
          <w:color w:val="auto"/>
          <w:sz w:val="24"/>
          <w:szCs w:val="24"/>
        </w:rPr>
        <w:t xml:space="preserve">may have </w:t>
      </w:r>
      <w:r w:rsidR="00672CED" w:rsidRPr="008D03B0">
        <w:rPr>
          <w:color w:val="auto"/>
          <w:sz w:val="24"/>
          <w:szCs w:val="24"/>
        </w:rPr>
        <w:t xml:space="preserve">delivered </w:t>
      </w:r>
      <w:r w:rsidR="00AC5679" w:rsidRPr="008D03B0">
        <w:rPr>
          <w:color w:val="auto"/>
          <w:sz w:val="24"/>
          <w:szCs w:val="24"/>
        </w:rPr>
        <w:t xml:space="preserve">training </w:t>
      </w:r>
      <w:r w:rsidR="00AC5679">
        <w:rPr>
          <w:color w:val="auto"/>
          <w:sz w:val="24"/>
          <w:szCs w:val="24"/>
        </w:rPr>
        <w:t>to</w:t>
      </w:r>
      <w:r w:rsidR="00672CED" w:rsidRPr="008D03B0">
        <w:rPr>
          <w:color w:val="auto"/>
          <w:sz w:val="24"/>
          <w:szCs w:val="24"/>
        </w:rPr>
        <w:t xml:space="preserve"> you during</w:t>
      </w:r>
      <w:r w:rsidR="00390074" w:rsidRPr="008D03B0">
        <w:rPr>
          <w:color w:val="auto"/>
          <w:sz w:val="24"/>
          <w:szCs w:val="24"/>
        </w:rPr>
        <w:t xml:space="preserve"> </w:t>
      </w:r>
      <w:r w:rsidR="00467F66" w:rsidRPr="008D03B0">
        <w:rPr>
          <w:color w:val="auto"/>
          <w:sz w:val="24"/>
          <w:szCs w:val="24"/>
        </w:rPr>
        <w:t xml:space="preserve">the </w:t>
      </w:r>
      <w:r w:rsidR="008420E1" w:rsidRPr="0019496C">
        <w:rPr>
          <w:color w:val="auto"/>
          <w:sz w:val="24"/>
          <w:szCs w:val="24"/>
        </w:rPr>
        <w:t>Consolidation workshop</w:t>
      </w:r>
      <w:r w:rsidR="00390074" w:rsidRPr="0019496C">
        <w:rPr>
          <w:color w:val="auto"/>
          <w:sz w:val="24"/>
          <w:szCs w:val="24"/>
        </w:rPr>
        <w:t xml:space="preserve">s </w:t>
      </w:r>
      <w:r w:rsidRPr="0019496C">
        <w:rPr>
          <w:color w:val="auto"/>
          <w:sz w:val="24"/>
          <w:szCs w:val="24"/>
        </w:rPr>
        <w:t xml:space="preserve">will </w:t>
      </w:r>
      <w:r w:rsidR="00EE01ED">
        <w:rPr>
          <w:color w:val="auto"/>
          <w:sz w:val="24"/>
          <w:szCs w:val="24"/>
        </w:rPr>
        <w:t>not be</w:t>
      </w:r>
      <w:r w:rsidRPr="0019496C">
        <w:rPr>
          <w:color w:val="auto"/>
          <w:sz w:val="24"/>
          <w:szCs w:val="24"/>
        </w:rPr>
        <w:t xml:space="preserve"> involved in marking </w:t>
      </w:r>
      <w:r w:rsidR="00AC5679">
        <w:rPr>
          <w:color w:val="auto"/>
          <w:sz w:val="24"/>
          <w:szCs w:val="24"/>
        </w:rPr>
        <w:t xml:space="preserve">of </w:t>
      </w:r>
      <w:r w:rsidRPr="0019496C">
        <w:rPr>
          <w:color w:val="auto"/>
          <w:sz w:val="24"/>
          <w:szCs w:val="24"/>
        </w:rPr>
        <w:t xml:space="preserve">your portfolio after </w:t>
      </w:r>
      <w:r w:rsidR="00467F66" w:rsidRPr="0019496C">
        <w:rPr>
          <w:color w:val="auto"/>
          <w:sz w:val="24"/>
          <w:szCs w:val="24"/>
        </w:rPr>
        <w:t xml:space="preserve">submission. Portfolios </w:t>
      </w:r>
      <w:r w:rsidR="00D44B67">
        <w:rPr>
          <w:color w:val="auto"/>
          <w:sz w:val="24"/>
          <w:szCs w:val="24"/>
        </w:rPr>
        <w:t>are</w:t>
      </w:r>
      <w:r w:rsidR="0019496C" w:rsidRPr="0019496C">
        <w:rPr>
          <w:color w:val="auto"/>
          <w:sz w:val="24"/>
          <w:szCs w:val="24"/>
        </w:rPr>
        <w:t xml:space="preserve"> </w:t>
      </w:r>
      <w:r w:rsidR="00467F66" w:rsidRPr="0019496C">
        <w:rPr>
          <w:color w:val="auto"/>
          <w:sz w:val="24"/>
          <w:szCs w:val="24"/>
        </w:rPr>
        <w:t xml:space="preserve">marked by appropriately qualified staff </w:t>
      </w:r>
      <w:r w:rsidR="00EE01ED">
        <w:rPr>
          <w:color w:val="auto"/>
          <w:sz w:val="24"/>
          <w:szCs w:val="24"/>
        </w:rPr>
        <w:t xml:space="preserve">who are usually from </w:t>
      </w:r>
      <w:r w:rsidR="00467F66" w:rsidRPr="0019496C">
        <w:rPr>
          <w:color w:val="auto"/>
          <w:sz w:val="24"/>
          <w:szCs w:val="24"/>
        </w:rPr>
        <w:t>outside of your own employing organisation.</w:t>
      </w:r>
      <w:r w:rsidR="00F06573">
        <w:rPr>
          <w:color w:val="auto"/>
          <w:sz w:val="24"/>
          <w:szCs w:val="24"/>
        </w:rPr>
        <w:t xml:space="preserve"> </w:t>
      </w:r>
    </w:p>
    <w:p w14:paraId="1EBFBFD8" w14:textId="3D2F7F96" w:rsidR="00DC2924" w:rsidRDefault="00DC2924" w:rsidP="00FF7EBB">
      <w:pPr>
        <w:jc w:val="both"/>
        <w:rPr>
          <w:color w:val="auto"/>
          <w:sz w:val="24"/>
          <w:szCs w:val="24"/>
        </w:rPr>
      </w:pPr>
    </w:p>
    <w:p w14:paraId="623E6738" w14:textId="50A54BE4" w:rsidR="00DC2924" w:rsidRPr="00DC2924" w:rsidRDefault="00DC2924" w:rsidP="00FF7EBB">
      <w:pPr>
        <w:jc w:val="both"/>
        <w:rPr>
          <w:color w:val="auto"/>
          <w:sz w:val="24"/>
          <w:szCs w:val="24"/>
        </w:rPr>
      </w:pPr>
      <w:r w:rsidRPr="00D3203C">
        <w:rPr>
          <w:sz w:val="24"/>
          <w:szCs w:val="24"/>
        </w:rPr>
        <w:lastRenderedPageBreak/>
        <w:t>Submission of a Mentor’s report together with Line Manager’s verification is a compulsory requirement of the submission. Failure to include a signed Mentor’s report together with Line Manager’s verification will result in failure of the programme. The Mentor’s report together with the Line Manager’s verification will provide evidence of Professional Practice and professional supervision and observation</w:t>
      </w:r>
      <w:r w:rsidR="00D3203C" w:rsidRPr="00D3203C">
        <w:rPr>
          <w:sz w:val="24"/>
          <w:szCs w:val="24"/>
        </w:rPr>
        <w:t>s</w:t>
      </w:r>
      <w:r w:rsidRPr="00D3203C">
        <w:rPr>
          <w:sz w:val="24"/>
          <w:szCs w:val="24"/>
        </w:rPr>
        <w:t xml:space="preserve"> that has been undertaken whilst following the Graduate Certificate in the Consolidation of Social Work practice pathway, which is equivalent to 7,000 words.</w:t>
      </w:r>
    </w:p>
    <w:p w14:paraId="7BAD4BB2" w14:textId="77777777" w:rsidR="000325D9" w:rsidRPr="00467F66" w:rsidRDefault="000325D9" w:rsidP="00FF7EBB">
      <w:pPr>
        <w:jc w:val="both"/>
        <w:rPr>
          <w:color w:val="auto"/>
          <w:sz w:val="24"/>
          <w:szCs w:val="24"/>
        </w:rPr>
      </w:pPr>
    </w:p>
    <w:p w14:paraId="423DF47C" w14:textId="6CD5567D"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00377448">
        <w:rPr>
          <w:color w:val="auto"/>
          <w:sz w:val="24"/>
          <w:szCs w:val="24"/>
        </w:rPr>
        <w:t>s</w:t>
      </w:r>
      <w:r w:rsidRPr="00467F66">
        <w:rPr>
          <w:color w:val="auto"/>
          <w:sz w:val="24"/>
          <w:szCs w:val="24"/>
        </w:rPr>
        <w:t xml:space="preserve"> and </w:t>
      </w:r>
      <w:r w:rsidR="00FF7EBB" w:rsidRPr="00467F66">
        <w:rPr>
          <w:color w:val="auto"/>
          <w:sz w:val="24"/>
          <w:szCs w:val="24"/>
        </w:rPr>
        <w:t xml:space="preserve">posted </w:t>
      </w:r>
      <w:r w:rsidRPr="00467F66">
        <w:rPr>
          <w:color w:val="auto"/>
          <w:sz w:val="24"/>
          <w:szCs w:val="24"/>
        </w:rPr>
        <w:t>on Moodle.</w:t>
      </w:r>
    </w:p>
    <w:p w14:paraId="5DD90699" w14:textId="77777777" w:rsidR="000325D9" w:rsidRPr="00E35112" w:rsidRDefault="000325D9" w:rsidP="00FF7EBB">
      <w:pPr>
        <w:jc w:val="both"/>
        <w:rPr>
          <w:color w:val="FF0000"/>
          <w:sz w:val="24"/>
          <w:szCs w:val="24"/>
        </w:rPr>
      </w:pPr>
    </w:p>
    <w:p w14:paraId="69DEF558"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2977220A" w14:textId="77777777" w:rsidR="008B28E7" w:rsidRPr="00467F66" w:rsidRDefault="008B28E7" w:rsidP="00FF7EBB">
      <w:pPr>
        <w:jc w:val="both"/>
        <w:rPr>
          <w:b/>
          <w:color w:val="auto"/>
          <w:sz w:val="24"/>
          <w:szCs w:val="24"/>
        </w:rPr>
      </w:pPr>
    </w:p>
    <w:p w14:paraId="5A6190C7"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6BFC1681" w14:textId="77777777" w:rsidR="000325D9" w:rsidRPr="00467F66" w:rsidRDefault="000325D9" w:rsidP="00FF7EBB">
      <w:pPr>
        <w:jc w:val="both"/>
        <w:rPr>
          <w:color w:val="auto"/>
          <w:sz w:val="24"/>
          <w:szCs w:val="24"/>
        </w:rPr>
      </w:pPr>
    </w:p>
    <w:p w14:paraId="40F84880"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 xml:space="preserve">andbook about </w:t>
      </w:r>
      <w:proofErr w:type="gramStart"/>
      <w:r w:rsidRPr="00467F66">
        <w:rPr>
          <w:color w:val="auto"/>
          <w:sz w:val="24"/>
          <w:szCs w:val="24"/>
        </w:rPr>
        <w:t>confidentiality;</w:t>
      </w:r>
      <w:proofErr w:type="gramEnd"/>
    </w:p>
    <w:p w14:paraId="1002373C" w14:textId="77777777" w:rsidR="008B28E7" w:rsidRPr="00467F66" w:rsidRDefault="00FF7EBB" w:rsidP="00FF7EBB">
      <w:pPr>
        <w:numPr>
          <w:ilvl w:val="0"/>
          <w:numId w:val="26"/>
        </w:num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w:t>
      </w:r>
      <w:proofErr w:type="gramStart"/>
      <w:r w:rsidR="008B28E7" w:rsidRPr="00467F66">
        <w:rPr>
          <w:color w:val="auto"/>
          <w:sz w:val="24"/>
          <w:szCs w:val="24"/>
        </w:rPr>
        <w:t>physical</w:t>
      </w:r>
      <w:proofErr w:type="gramEnd"/>
      <w:r w:rsidR="008B28E7" w:rsidRPr="00467F66">
        <w:rPr>
          <w:color w:val="auto"/>
          <w:sz w:val="24"/>
          <w:szCs w:val="24"/>
        </w:rPr>
        <w:t xml:space="preserve">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proofErr w:type="gramStart"/>
      <w:r w:rsidR="0085230E" w:rsidRPr="00467F66">
        <w:rPr>
          <w:color w:val="auto"/>
          <w:sz w:val="24"/>
          <w:szCs w:val="24"/>
        </w:rPr>
        <w:t>e.g.</w:t>
      </w:r>
      <w:proofErr w:type="gramEnd"/>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400DBF61" w14:textId="788D297F"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92EEB" w:rsidRPr="00467F66">
        <w:rPr>
          <w:color w:val="auto"/>
          <w:sz w:val="24"/>
          <w:szCs w:val="24"/>
        </w:rPr>
        <w:t>any</w:t>
      </w:r>
      <w:r w:rsidR="00492EEB">
        <w:rPr>
          <w:color w:val="auto"/>
          <w:sz w:val="24"/>
          <w:szCs w:val="24"/>
        </w:rPr>
        <w:t xml:space="preserve"> </w:t>
      </w:r>
      <w:r w:rsidR="00492EEB" w:rsidRPr="00467F66">
        <w:rPr>
          <w:color w:val="auto"/>
          <w:sz w:val="24"/>
          <w:szCs w:val="24"/>
        </w:rPr>
        <w:t>individual</w:t>
      </w:r>
      <w:r w:rsidR="00467F66" w:rsidRPr="00467F66">
        <w:rPr>
          <w:color w:val="auto"/>
          <w:sz w:val="24"/>
          <w:szCs w:val="24"/>
        </w:rPr>
        <w:t xml:space="preserve"> using services</w:t>
      </w:r>
      <w:r w:rsidR="00492EEB">
        <w:rPr>
          <w:color w:val="auto"/>
          <w:sz w:val="24"/>
          <w:szCs w:val="24"/>
        </w:rPr>
        <w:t xml:space="preserve"> by name </w:t>
      </w:r>
      <w:proofErr w:type="gramStart"/>
      <w:r w:rsidR="00492EEB">
        <w:rPr>
          <w:color w:val="auto"/>
          <w:sz w:val="24"/>
          <w:szCs w:val="24"/>
        </w:rPr>
        <w:t>e.g.</w:t>
      </w:r>
      <w:proofErr w:type="gramEnd"/>
      <w:r w:rsidR="00492EEB">
        <w:rPr>
          <w:color w:val="auto"/>
          <w:sz w:val="24"/>
          <w:szCs w:val="24"/>
        </w:rPr>
        <w:t xml:space="preserve"> </w:t>
      </w:r>
      <w:r w:rsidR="00492EEB">
        <w:rPr>
          <w:sz w:val="24"/>
          <w:szCs w:val="24"/>
        </w:rPr>
        <w:t>people in need of care and support and their</w:t>
      </w:r>
      <w:r w:rsidR="00492EEB">
        <w:rPr>
          <w:i/>
          <w:sz w:val="24"/>
          <w:szCs w:val="24"/>
        </w:rPr>
        <w:t xml:space="preserve"> </w:t>
      </w:r>
      <w:proofErr w:type="spellStart"/>
      <w:r w:rsidR="00492EEB">
        <w:rPr>
          <w:sz w:val="24"/>
          <w:szCs w:val="24"/>
        </w:rPr>
        <w:t>carers</w:t>
      </w:r>
      <w:proofErr w:type="spellEnd"/>
      <w:r w:rsidR="00467F66" w:rsidRPr="00467F66">
        <w:rPr>
          <w:color w:val="auto"/>
          <w:sz w:val="24"/>
          <w:szCs w:val="24"/>
        </w:rPr>
        <w:t xml:space="preserve">. </w:t>
      </w:r>
      <w:proofErr w:type="gramStart"/>
      <w:r w:rsidR="00467F66" w:rsidRPr="00467F66">
        <w:rPr>
          <w:color w:val="auto"/>
          <w:sz w:val="24"/>
          <w:szCs w:val="24"/>
        </w:rPr>
        <w:t>In</w:t>
      </w:r>
      <w:r w:rsidR="000325D9" w:rsidRPr="00467F66">
        <w:rPr>
          <w:color w:val="auto"/>
          <w:sz w:val="24"/>
          <w:szCs w:val="24"/>
        </w:rPr>
        <w:t>stead</w:t>
      </w:r>
      <w:proofErr w:type="gramEnd"/>
      <w:r w:rsidR="000325D9" w:rsidRPr="00467F66">
        <w:rPr>
          <w:color w:val="auto"/>
          <w:sz w:val="24"/>
          <w:szCs w:val="24"/>
        </w:rPr>
        <w:t xml:space="preserve">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w:t>
      </w:r>
      <w:r w:rsidRPr="001C50B8">
        <w:rPr>
          <w:b/>
          <w:color w:val="auto"/>
          <w:sz w:val="24"/>
          <w:szCs w:val="24"/>
        </w:rPr>
        <w:t>t letters</w:t>
      </w:r>
      <w:r w:rsidRPr="00467F66">
        <w:rPr>
          <w:color w:val="auto"/>
          <w:sz w:val="24"/>
          <w:szCs w:val="24"/>
        </w:rPr>
        <w:t>;</w:t>
      </w:r>
    </w:p>
    <w:p w14:paraId="6A73CA1F" w14:textId="30CC6FD8"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any</w:t>
      </w:r>
      <w:r w:rsidR="00492EEB">
        <w:rPr>
          <w:color w:val="auto"/>
          <w:sz w:val="24"/>
          <w:szCs w:val="24"/>
        </w:rPr>
        <w:t xml:space="preserve"> </w:t>
      </w:r>
      <w:r w:rsidR="00AC5679">
        <w:rPr>
          <w:sz w:val="24"/>
          <w:szCs w:val="24"/>
        </w:rPr>
        <w:t>individuals</w:t>
      </w:r>
      <w:r w:rsidR="00492EEB">
        <w:rPr>
          <w:sz w:val="24"/>
          <w:szCs w:val="24"/>
        </w:rPr>
        <w:t xml:space="preserve"> in need of care and support and</w:t>
      </w:r>
      <w:r w:rsidR="00AC5679">
        <w:rPr>
          <w:sz w:val="24"/>
          <w:szCs w:val="24"/>
        </w:rPr>
        <w:t>/or</w:t>
      </w:r>
      <w:r w:rsidR="00492EEB">
        <w:rPr>
          <w:sz w:val="24"/>
          <w:szCs w:val="24"/>
        </w:rPr>
        <w:t xml:space="preserve"> their</w:t>
      </w:r>
      <w:r w:rsidR="00492EEB">
        <w:rPr>
          <w:i/>
          <w:sz w:val="24"/>
          <w:szCs w:val="24"/>
        </w:rPr>
        <w:t xml:space="preserve"> </w:t>
      </w:r>
      <w:r w:rsidR="00492EEB">
        <w:rPr>
          <w:sz w:val="24"/>
          <w:szCs w:val="24"/>
        </w:rPr>
        <w:t>carers</w:t>
      </w:r>
      <w:r w:rsidR="00467F66" w:rsidRPr="00467F66">
        <w:rPr>
          <w:color w:val="auto"/>
          <w:sz w:val="24"/>
          <w:szCs w:val="24"/>
        </w:rPr>
        <w:t xml:space="preserve">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w:t>
      </w:r>
      <w:r w:rsidR="00C246F2">
        <w:rPr>
          <w:color w:val="auto"/>
          <w:sz w:val="24"/>
          <w:szCs w:val="24"/>
        </w:rPr>
        <w:t xml:space="preserve">specific </w:t>
      </w:r>
      <w:r w:rsidR="000325D9" w:rsidRPr="00467F66">
        <w:rPr>
          <w:color w:val="auto"/>
          <w:sz w:val="24"/>
          <w:szCs w:val="24"/>
        </w:rPr>
        <w:t xml:space="preserve">medical or other </w:t>
      </w:r>
      <w:proofErr w:type="gramStart"/>
      <w:r w:rsidR="000325D9" w:rsidRPr="00467F66">
        <w:rPr>
          <w:color w:val="auto"/>
          <w:sz w:val="24"/>
          <w:szCs w:val="24"/>
        </w:rPr>
        <w:t>conditions</w:t>
      </w:r>
      <w:r w:rsidRPr="00467F66">
        <w:rPr>
          <w:color w:val="auto"/>
          <w:sz w:val="24"/>
          <w:szCs w:val="24"/>
        </w:rPr>
        <w:t>;</w:t>
      </w:r>
      <w:proofErr w:type="gramEnd"/>
    </w:p>
    <w:p w14:paraId="771DF7F3" w14:textId="39F376DB" w:rsidR="00F92E4D" w:rsidRPr="00467F66" w:rsidRDefault="00FF7EBB" w:rsidP="00FF7EBB">
      <w:pPr>
        <w:numPr>
          <w:ilvl w:val="0"/>
          <w:numId w:val="25"/>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3826BD">
        <w:rPr>
          <w:color w:val="auto"/>
          <w:sz w:val="24"/>
          <w:szCs w:val="24"/>
        </w:rPr>
        <w:t xml:space="preserve">guidance will be provided at </w:t>
      </w:r>
      <w:r w:rsidR="008420E1" w:rsidRPr="00467F66">
        <w:rPr>
          <w:color w:val="auto"/>
          <w:sz w:val="24"/>
          <w:szCs w:val="24"/>
        </w:rPr>
        <w:t>consolidation workshop</w:t>
      </w:r>
      <w:r w:rsidR="00F92E4D" w:rsidRPr="00467F66">
        <w:rPr>
          <w:color w:val="auto"/>
          <w:sz w:val="24"/>
          <w:szCs w:val="24"/>
        </w:rPr>
        <w:t xml:space="preserve">s </w:t>
      </w:r>
      <w:r w:rsidR="00467F66" w:rsidRPr="00467F66">
        <w:rPr>
          <w:color w:val="auto"/>
          <w:sz w:val="24"/>
          <w:szCs w:val="24"/>
        </w:rPr>
        <w:t xml:space="preserve">about your portfolio,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 xml:space="preserve">ated in the handbook and </w:t>
      </w:r>
      <w:r w:rsidR="008F127E">
        <w:rPr>
          <w:color w:val="auto"/>
          <w:sz w:val="24"/>
          <w:szCs w:val="24"/>
        </w:rPr>
        <w:t xml:space="preserve">as detailed </w:t>
      </w:r>
      <w:r w:rsidRPr="00467F66">
        <w:rPr>
          <w:color w:val="auto"/>
          <w:sz w:val="24"/>
          <w:szCs w:val="24"/>
        </w:rPr>
        <w:t>above.</w:t>
      </w:r>
    </w:p>
    <w:p w14:paraId="53BE2CAC" w14:textId="77777777" w:rsidR="00FF7EBB" w:rsidRPr="00467F66" w:rsidRDefault="00FF7EBB" w:rsidP="00FF7EBB">
      <w:pPr>
        <w:jc w:val="both"/>
        <w:rPr>
          <w:color w:val="auto"/>
          <w:sz w:val="24"/>
          <w:szCs w:val="24"/>
        </w:rPr>
      </w:pPr>
    </w:p>
    <w:p w14:paraId="41C4A504" w14:textId="62B0BB09" w:rsidR="00390074"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w:t>
      </w:r>
      <w:r w:rsidR="008F127E">
        <w:rPr>
          <w:b/>
          <w:i/>
          <w:color w:val="FF0000"/>
          <w:sz w:val="24"/>
          <w:szCs w:val="24"/>
        </w:rPr>
        <w:t>. Y</w:t>
      </w:r>
      <w:r w:rsidR="00920E5B" w:rsidRPr="008C7770">
        <w:rPr>
          <w:b/>
          <w:i/>
          <w:color w:val="FF0000"/>
          <w:sz w:val="24"/>
          <w:szCs w:val="24"/>
        </w:rPr>
        <w:t>ou must not rely on anyone else to pick up any confidentiality breaches as this is your work</w:t>
      </w:r>
      <w:r w:rsidR="00373A36">
        <w:rPr>
          <w:b/>
          <w:i/>
          <w:color w:val="FF0000"/>
          <w:sz w:val="24"/>
          <w:szCs w:val="24"/>
        </w:rPr>
        <w:t xml:space="preserve"> and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w:t>
      </w:r>
      <w:r w:rsidR="00373A36">
        <w:rPr>
          <w:b/>
          <w:i/>
          <w:color w:val="FF0000"/>
          <w:sz w:val="24"/>
          <w:szCs w:val="24"/>
        </w:rPr>
        <w:t xml:space="preserve"> and b</w:t>
      </w:r>
      <w:r w:rsidRPr="008C7770">
        <w:rPr>
          <w:b/>
          <w:i/>
          <w:color w:val="FF0000"/>
          <w:sz w:val="24"/>
          <w:szCs w:val="24"/>
        </w:rPr>
        <w:t xml:space="preserve">reaches of the confidentiality rules may </w:t>
      </w:r>
      <w:r w:rsidR="0057780F" w:rsidRPr="008C7770">
        <w:rPr>
          <w:b/>
          <w:i/>
          <w:color w:val="FF0000"/>
          <w:sz w:val="24"/>
          <w:szCs w:val="24"/>
        </w:rPr>
        <w:t xml:space="preserve">incur a penalty including a deduction of marks or a </w:t>
      </w:r>
      <w:proofErr w:type="gramStart"/>
      <w:r w:rsidR="0057780F" w:rsidRPr="008C7770">
        <w:rPr>
          <w:b/>
          <w:i/>
          <w:color w:val="FF0000"/>
          <w:sz w:val="24"/>
          <w:szCs w:val="24"/>
        </w:rPr>
        <w:t>fail</w:t>
      </w:r>
      <w:proofErr w:type="gramEnd"/>
      <w:r w:rsidR="00373A36">
        <w:rPr>
          <w:b/>
          <w:i/>
          <w:color w:val="FF0000"/>
          <w:sz w:val="24"/>
          <w:szCs w:val="24"/>
        </w:rPr>
        <w:t>.  P</w:t>
      </w:r>
      <w:r w:rsidR="008420E1" w:rsidRPr="008C7770">
        <w:rPr>
          <w:b/>
          <w:i/>
          <w:color w:val="FF0000"/>
          <w:sz w:val="24"/>
          <w:szCs w:val="24"/>
        </w:rPr>
        <w:t>lease see handbook for details.</w:t>
      </w:r>
      <w:r w:rsidRPr="008C7770">
        <w:rPr>
          <w:b/>
          <w:i/>
          <w:color w:val="FF0000"/>
          <w:sz w:val="24"/>
          <w:szCs w:val="24"/>
        </w:rPr>
        <w:t xml:space="preserve">   </w:t>
      </w:r>
    </w:p>
    <w:p w14:paraId="3CDAAFD0" w14:textId="17EBB26F" w:rsidR="00373A36" w:rsidRDefault="00373A36" w:rsidP="00FF7EBB">
      <w:pPr>
        <w:jc w:val="both"/>
        <w:rPr>
          <w:b/>
          <w:i/>
          <w:color w:val="FF0000"/>
          <w:sz w:val="24"/>
          <w:szCs w:val="24"/>
        </w:rPr>
      </w:pPr>
    </w:p>
    <w:p w14:paraId="2FFB5ED3" w14:textId="77777777" w:rsidR="00390074" w:rsidRDefault="00390074" w:rsidP="00FF7EBB">
      <w:pPr>
        <w:ind w:left="360"/>
        <w:jc w:val="both"/>
        <w:rPr>
          <w:b/>
          <w:color w:val="auto"/>
          <w:sz w:val="24"/>
          <w:szCs w:val="24"/>
        </w:rPr>
      </w:pPr>
    </w:p>
    <w:p w14:paraId="59718C5C" w14:textId="77777777" w:rsidR="008C7770" w:rsidRPr="0075031F" w:rsidRDefault="008C7770" w:rsidP="00FF7EBB">
      <w:pPr>
        <w:ind w:left="360"/>
        <w:jc w:val="both"/>
        <w:rPr>
          <w:b/>
          <w:color w:val="auto"/>
          <w:sz w:val="24"/>
          <w:szCs w:val="24"/>
        </w:rPr>
      </w:pPr>
    </w:p>
    <w:p w14:paraId="742278BD"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697EEA43" w14:textId="77777777" w:rsidR="000325D9" w:rsidRPr="00E35112" w:rsidRDefault="000325D9" w:rsidP="00FF7EBB">
      <w:pPr>
        <w:jc w:val="both"/>
        <w:rPr>
          <w:b/>
          <w:color w:val="FF0000"/>
          <w:sz w:val="24"/>
          <w:szCs w:val="24"/>
          <w:u w:val="single"/>
        </w:rPr>
      </w:pPr>
    </w:p>
    <w:p w14:paraId="44EDF311" w14:textId="46CA7D05" w:rsidR="000325D9" w:rsidRDefault="000325D9" w:rsidP="00FF7EBB">
      <w:pPr>
        <w:jc w:val="both"/>
        <w:rPr>
          <w:color w:val="FF0000"/>
          <w:sz w:val="24"/>
          <w:szCs w:val="24"/>
        </w:rPr>
      </w:pPr>
      <w:r w:rsidRPr="00E97171">
        <w:rPr>
          <w:color w:val="auto"/>
          <w:sz w:val="24"/>
          <w:szCs w:val="24"/>
        </w:rPr>
        <w:t xml:space="preserve">If you have any </w:t>
      </w:r>
      <w:r w:rsidR="00C246F2">
        <w:rPr>
          <w:color w:val="auto"/>
          <w:sz w:val="24"/>
          <w:szCs w:val="24"/>
        </w:rPr>
        <w:t xml:space="preserve">additional learning support needs </w:t>
      </w:r>
      <w:r w:rsidRPr="00E97171">
        <w:rPr>
          <w:color w:val="auto"/>
          <w:sz w:val="24"/>
          <w:szCs w:val="24"/>
        </w:rPr>
        <w:t xml:space="preserve">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may be able to help</w:t>
      </w:r>
      <w:r w:rsidR="008F127E">
        <w:rPr>
          <w:color w:val="auto"/>
          <w:sz w:val="24"/>
          <w:szCs w:val="24"/>
        </w:rPr>
        <w:t>,</w:t>
      </w:r>
      <w:r w:rsidRPr="00E97171">
        <w:rPr>
          <w:color w:val="auto"/>
          <w:sz w:val="24"/>
          <w:szCs w:val="24"/>
        </w:rPr>
        <w:t xml:space="preserve">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7792AE23" w14:textId="77777777" w:rsidR="00F030D4" w:rsidRDefault="00F030D4" w:rsidP="00FF7EBB">
      <w:pPr>
        <w:jc w:val="both"/>
        <w:rPr>
          <w:color w:val="FF0000"/>
          <w:sz w:val="24"/>
          <w:szCs w:val="24"/>
        </w:rPr>
      </w:pPr>
    </w:p>
    <w:p w14:paraId="512F622F" w14:textId="77777777" w:rsidR="000325D9" w:rsidRPr="00E35112" w:rsidRDefault="000325D9" w:rsidP="00FF7EBB">
      <w:pPr>
        <w:jc w:val="both"/>
        <w:rPr>
          <w:b/>
          <w:color w:val="FF0000"/>
          <w:sz w:val="24"/>
          <w:szCs w:val="24"/>
        </w:rPr>
      </w:pPr>
    </w:p>
    <w:p w14:paraId="21D68D74" w14:textId="77777777" w:rsidR="000325D9" w:rsidRPr="00E35112" w:rsidRDefault="000325D9" w:rsidP="00FF7EBB">
      <w:pPr>
        <w:jc w:val="both"/>
        <w:rPr>
          <w:b/>
          <w:color w:val="FF0000"/>
          <w:sz w:val="24"/>
          <w:szCs w:val="24"/>
        </w:rPr>
      </w:pPr>
    </w:p>
    <w:p w14:paraId="3EFD4F97" w14:textId="77777777" w:rsidR="007C1D94" w:rsidRPr="006579FD" w:rsidRDefault="00C7108B" w:rsidP="00EE5BC3">
      <w:pPr>
        <w:jc w:val="center"/>
        <w:rPr>
          <w:b/>
          <w:color w:val="auto"/>
          <w:sz w:val="28"/>
          <w:szCs w:val="28"/>
        </w:rPr>
      </w:pPr>
      <w:r w:rsidRPr="00E35112">
        <w:rPr>
          <w:b/>
          <w:color w:val="FF0000"/>
          <w:sz w:val="24"/>
          <w:szCs w:val="24"/>
        </w:rPr>
        <w:br w:type="page"/>
      </w:r>
      <w:r w:rsidR="002D65D2" w:rsidRPr="006579FD">
        <w:rPr>
          <w:b/>
          <w:color w:val="auto"/>
          <w:sz w:val="28"/>
          <w:szCs w:val="28"/>
        </w:rPr>
        <w:lastRenderedPageBreak/>
        <w:t xml:space="preserve">Contents </w:t>
      </w:r>
      <w:r w:rsidR="00243DB0" w:rsidRPr="006579FD">
        <w:rPr>
          <w:b/>
          <w:color w:val="auto"/>
          <w:sz w:val="28"/>
          <w:szCs w:val="28"/>
        </w:rPr>
        <w:t>Page</w:t>
      </w:r>
    </w:p>
    <w:p w14:paraId="16E33364" w14:textId="77777777" w:rsidR="004B600B" w:rsidRPr="00E97171" w:rsidRDefault="004B600B" w:rsidP="00FF7EBB">
      <w:pPr>
        <w:jc w:val="both"/>
        <w:rPr>
          <w:color w:val="auto"/>
          <w:sz w:val="24"/>
          <w:szCs w:val="24"/>
          <w:u w:val="single"/>
        </w:rPr>
      </w:pPr>
    </w:p>
    <w:p w14:paraId="25374D82"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5A54752"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40ADFF7D"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E2F2B0F" w14:textId="77777777" w:rsidR="004B600B" w:rsidRPr="00E97171" w:rsidRDefault="004B600B" w:rsidP="00FF7EBB">
      <w:pPr>
        <w:jc w:val="both"/>
        <w:rPr>
          <w:color w:val="auto"/>
          <w:sz w:val="24"/>
          <w:szCs w:val="24"/>
        </w:rPr>
      </w:pPr>
    </w:p>
    <w:p w14:paraId="2293D7AF"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1CC62A85" w14:textId="77777777" w:rsidR="008B28E7" w:rsidRPr="00E97171" w:rsidRDefault="008B28E7" w:rsidP="00FF7EBB">
      <w:pPr>
        <w:jc w:val="both"/>
        <w:rPr>
          <w:i/>
          <w:color w:val="auto"/>
          <w:sz w:val="24"/>
          <w:szCs w:val="24"/>
        </w:rPr>
      </w:pPr>
    </w:p>
    <w:p w14:paraId="7959F0E7" w14:textId="31042568" w:rsidR="007C1D94" w:rsidRPr="00E97171" w:rsidRDefault="008F127E" w:rsidP="00E83F91">
      <w:pPr>
        <w:numPr>
          <w:ilvl w:val="0"/>
          <w:numId w:val="19"/>
        </w:numPr>
        <w:jc w:val="both"/>
        <w:rPr>
          <w:i/>
          <w:color w:val="auto"/>
          <w:sz w:val="24"/>
          <w:szCs w:val="24"/>
        </w:rPr>
      </w:pPr>
      <w:r>
        <w:rPr>
          <w:i/>
          <w:color w:val="auto"/>
          <w:sz w:val="24"/>
          <w:szCs w:val="24"/>
        </w:rPr>
        <w:t>y</w:t>
      </w:r>
      <w:r w:rsidR="007C1D94" w:rsidRPr="00E97171">
        <w:rPr>
          <w:i/>
          <w:color w:val="auto"/>
          <w:sz w:val="24"/>
          <w:szCs w:val="24"/>
        </w:rPr>
        <w:t>our portfolio must contain</w:t>
      </w:r>
      <w:r w:rsidR="00C246F2">
        <w:rPr>
          <w:i/>
          <w:color w:val="auto"/>
          <w:sz w:val="24"/>
          <w:szCs w:val="24"/>
        </w:rPr>
        <w:t xml:space="preserve"> all the</w:t>
      </w:r>
      <w:r w:rsidR="007C1D94" w:rsidRPr="00E97171">
        <w:rPr>
          <w:i/>
          <w:color w:val="auto"/>
          <w:sz w:val="24"/>
          <w:szCs w:val="24"/>
        </w:rPr>
        <w:t xml:space="preserve"> items</w:t>
      </w:r>
      <w:r w:rsidR="00E83F91" w:rsidRPr="00E97171">
        <w:rPr>
          <w:i/>
          <w:color w:val="auto"/>
          <w:sz w:val="24"/>
          <w:szCs w:val="24"/>
        </w:rPr>
        <w:t xml:space="preserve"> </w:t>
      </w:r>
      <w:r w:rsidR="009F3AEC" w:rsidRPr="00E97171">
        <w:rPr>
          <w:i/>
          <w:color w:val="auto"/>
          <w:sz w:val="24"/>
          <w:szCs w:val="24"/>
        </w:rPr>
        <w:t>below</w:t>
      </w:r>
      <w:r w:rsidR="007C1D94" w:rsidRPr="00E97171">
        <w:rPr>
          <w:i/>
          <w:color w:val="auto"/>
          <w:sz w:val="24"/>
          <w:szCs w:val="24"/>
        </w:rPr>
        <w:t xml:space="preserve"> (in the o</w:t>
      </w:r>
      <w:r w:rsidR="00751263" w:rsidRPr="00E97171">
        <w:rPr>
          <w:i/>
          <w:color w:val="auto"/>
          <w:sz w:val="24"/>
          <w:szCs w:val="24"/>
        </w:rPr>
        <w:t>rder given</w:t>
      </w:r>
      <w:proofErr w:type="gramStart"/>
      <w:r w:rsidR="007C1D94" w:rsidRPr="00E97171">
        <w:rPr>
          <w:i/>
          <w:color w:val="auto"/>
          <w:sz w:val="24"/>
          <w:szCs w:val="24"/>
        </w:rPr>
        <w:t>)</w:t>
      </w:r>
      <w:r w:rsidR="00E76F60" w:rsidRPr="00E97171">
        <w:rPr>
          <w:i/>
          <w:color w:val="auto"/>
          <w:sz w:val="24"/>
          <w:szCs w:val="24"/>
        </w:rPr>
        <w:t>;</w:t>
      </w:r>
      <w:proofErr w:type="gramEnd"/>
    </w:p>
    <w:p w14:paraId="0A7BBDCA" w14:textId="071BD828" w:rsidR="00895FCE" w:rsidRPr="00E97171" w:rsidRDefault="008F127E" w:rsidP="00FF7EBB">
      <w:pPr>
        <w:numPr>
          <w:ilvl w:val="0"/>
          <w:numId w:val="19"/>
        </w:numPr>
        <w:jc w:val="both"/>
        <w:rPr>
          <w:i/>
          <w:color w:val="auto"/>
          <w:sz w:val="24"/>
          <w:szCs w:val="24"/>
        </w:rPr>
      </w:pPr>
      <w:r>
        <w:rPr>
          <w:i/>
          <w:color w:val="auto"/>
          <w:sz w:val="24"/>
          <w:szCs w:val="24"/>
        </w:rPr>
        <w:t>y</w:t>
      </w:r>
      <w:r w:rsidR="007C1D94" w:rsidRPr="00E97171">
        <w:rPr>
          <w:i/>
          <w:color w:val="auto"/>
          <w:sz w:val="24"/>
          <w:szCs w:val="24"/>
        </w:rPr>
        <w:t xml:space="preserve">ou </w:t>
      </w:r>
      <w:r w:rsidR="0019496C">
        <w:rPr>
          <w:i/>
          <w:color w:val="auto"/>
          <w:sz w:val="24"/>
          <w:szCs w:val="24"/>
        </w:rPr>
        <w:t xml:space="preserve">must </w:t>
      </w:r>
      <w:r w:rsidR="0019496C" w:rsidRPr="00E97171">
        <w:rPr>
          <w:i/>
          <w:color w:val="auto"/>
          <w:sz w:val="24"/>
          <w:szCs w:val="24"/>
        </w:rPr>
        <w:t>use</w:t>
      </w:r>
      <w:r w:rsidR="007C1D94" w:rsidRPr="00E97171">
        <w:rPr>
          <w:i/>
          <w:color w:val="auto"/>
          <w:sz w:val="24"/>
          <w:szCs w:val="24"/>
        </w:rPr>
        <w:t xml:space="preserve"> th</w:t>
      </w:r>
      <w:r w:rsidR="00E97171" w:rsidRPr="00E97171">
        <w:rPr>
          <w:i/>
          <w:color w:val="auto"/>
          <w:sz w:val="24"/>
          <w:szCs w:val="24"/>
        </w:rPr>
        <w:t>is</w:t>
      </w:r>
      <w:r w:rsidR="007C1D94" w:rsidRPr="00E97171">
        <w:rPr>
          <w:i/>
          <w:color w:val="auto"/>
          <w:sz w:val="24"/>
          <w:szCs w:val="24"/>
        </w:rPr>
        <w:t xml:space="preserve"> pro</w:t>
      </w:r>
      <w:r w:rsidR="00390074" w:rsidRPr="00E97171">
        <w:rPr>
          <w:i/>
          <w:color w:val="auto"/>
          <w:sz w:val="24"/>
          <w:szCs w:val="24"/>
        </w:rPr>
        <w:t>-</w:t>
      </w:r>
      <w:r w:rsidR="007C1D94" w:rsidRPr="00E97171">
        <w:rPr>
          <w:i/>
          <w:color w:val="auto"/>
          <w:sz w:val="24"/>
          <w:szCs w:val="24"/>
        </w:rPr>
        <w:t xml:space="preserve">forma </w:t>
      </w:r>
      <w:r w:rsidR="008B28E7" w:rsidRPr="00E97171">
        <w:rPr>
          <w:i/>
          <w:color w:val="auto"/>
          <w:sz w:val="24"/>
          <w:szCs w:val="24"/>
        </w:rPr>
        <w:t xml:space="preserve">to insert your text within </w:t>
      </w:r>
      <w:r w:rsidR="007C1D94" w:rsidRPr="00E97171">
        <w:rPr>
          <w:i/>
          <w:color w:val="auto"/>
          <w:sz w:val="24"/>
          <w:szCs w:val="24"/>
        </w:rPr>
        <w:t xml:space="preserve">each </w:t>
      </w:r>
      <w:proofErr w:type="gramStart"/>
      <w:r w:rsidR="007C1D94" w:rsidRPr="00E97171">
        <w:rPr>
          <w:i/>
          <w:color w:val="auto"/>
          <w:sz w:val="24"/>
          <w:szCs w:val="24"/>
        </w:rPr>
        <w:t>section</w:t>
      </w:r>
      <w:r w:rsidR="00E76F60" w:rsidRPr="00E97171">
        <w:rPr>
          <w:i/>
          <w:color w:val="auto"/>
          <w:sz w:val="24"/>
          <w:szCs w:val="24"/>
        </w:rPr>
        <w:t>;</w:t>
      </w:r>
      <w:proofErr w:type="gramEnd"/>
      <w:r w:rsidR="007C1D94" w:rsidRPr="00E97171">
        <w:rPr>
          <w:i/>
          <w:color w:val="auto"/>
          <w:sz w:val="24"/>
          <w:szCs w:val="24"/>
        </w:rPr>
        <w:t xml:space="preserve"> </w:t>
      </w:r>
    </w:p>
    <w:p w14:paraId="482CA934" w14:textId="5240340C" w:rsidR="007C1D94" w:rsidRPr="00C56D09" w:rsidRDefault="008F127E" w:rsidP="00FF7EBB">
      <w:pPr>
        <w:numPr>
          <w:ilvl w:val="0"/>
          <w:numId w:val="19"/>
        </w:numPr>
        <w:jc w:val="both"/>
        <w:rPr>
          <w:i/>
          <w:color w:val="auto"/>
          <w:sz w:val="24"/>
          <w:szCs w:val="24"/>
        </w:rPr>
      </w:pPr>
      <w:r>
        <w:rPr>
          <w:i/>
          <w:color w:val="auto"/>
          <w:sz w:val="24"/>
          <w:szCs w:val="24"/>
        </w:rPr>
        <w:t>p</w:t>
      </w:r>
      <w:r w:rsidR="007C1D94" w:rsidRPr="00C56D09">
        <w:rPr>
          <w:i/>
          <w:color w:val="auto"/>
          <w:sz w:val="24"/>
          <w:szCs w:val="24"/>
        </w:rPr>
        <w:t xml:space="preserve">lease make sure the </w:t>
      </w:r>
      <w:r w:rsidR="008B28E7" w:rsidRPr="00C56D09">
        <w:rPr>
          <w:i/>
          <w:color w:val="auto"/>
          <w:sz w:val="24"/>
          <w:szCs w:val="24"/>
        </w:rPr>
        <w:t>S</w:t>
      </w:r>
      <w:r w:rsidR="00390074" w:rsidRPr="00C56D09">
        <w:rPr>
          <w:i/>
          <w:color w:val="auto"/>
          <w:sz w:val="24"/>
          <w:szCs w:val="24"/>
        </w:rPr>
        <w:t>ignatures page</w:t>
      </w:r>
      <w:r w:rsidR="006C2EB5" w:rsidRPr="00C56D09">
        <w:rPr>
          <w:i/>
          <w:color w:val="auto"/>
          <w:sz w:val="24"/>
          <w:szCs w:val="24"/>
        </w:rPr>
        <w:t xml:space="preserve"> is fully completed before submission</w:t>
      </w:r>
      <w:r w:rsidR="00C246F2">
        <w:rPr>
          <w:i/>
          <w:color w:val="auto"/>
          <w:sz w:val="24"/>
          <w:szCs w:val="24"/>
        </w:rPr>
        <w:t xml:space="preserve"> </w:t>
      </w:r>
      <w:r w:rsidR="00430DE3">
        <w:rPr>
          <w:i/>
          <w:color w:val="auto"/>
          <w:sz w:val="24"/>
          <w:szCs w:val="24"/>
        </w:rPr>
        <w:t xml:space="preserve">in </w:t>
      </w:r>
      <w:r w:rsidR="00430DE3" w:rsidRPr="00C56D09">
        <w:rPr>
          <w:i/>
          <w:color w:val="auto"/>
          <w:sz w:val="24"/>
          <w:szCs w:val="24"/>
        </w:rPr>
        <w:t>the</w:t>
      </w:r>
      <w:r w:rsidR="00C56D09" w:rsidRPr="00C56D09">
        <w:rPr>
          <w:i/>
          <w:color w:val="auto"/>
          <w:sz w:val="24"/>
          <w:szCs w:val="24"/>
        </w:rPr>
        <w:t xml:space="preserve"> PDF </w:t>
      </w:r>
      <w:r w:rsidR="00C56D09">
        <w:rPr>
          <w:i/>
          <w:color w:val="auto"/>
          <w:sz w:val="24"/>
          <w:szCs w:val="24"/>
        </w:rPr>
        <w:t>version</w:t>
      </w:r>
      <w:r w:rsidR="00C56D09" w:rsidRPr="00C56D09">
        <w:rPr>
          <w:i/>
          <w:color w:val="auto"/>
          <w:sz w:val="24"/>
          <w:szCs w:val="24"/>
        </w:rPr>
        <w:t xml:space="preserve"> that is </w:t>
      </w:r>
      <w:r w:rsidR="00C246F2">
        <w:rPr>
          <w:i/>
          <w:color w:val="auto"/>
          <w:sz w:val="24"/>
          <w:szCs w:val="24"/>
        </w:rPr>
        <w:t>submitted</w:t>
      </w:r>
      <w:r w:rsidR="00C56D09" w:rsidRPr="00C56D09">
        <w:rPr>
          <w:i/>
          <w:color w:val="auto"/>
          <w:sz w:val="24"/>
          <w:szCs w:val="24"/>
        </w:rPr>
        <w:t xml:space="preserve"> to your local authority training co</w:t>
      </w:r>
      <w:r>
        <w:rPr>
          <w:i/>
          <w:color w:val="auto"/>
          <w:sz w:val="24"/>
          <w:szCs w:val="24"/>
        </w:rPr>
        <w:t>-</w:t>
      </w:r>
      <w:r w:rsidR="00C56D09" w:rsidRPr="00C56D09">
        <w:rPr>
          <w:i/>
          <w:color w:val="auto"/>
          <w:sz w:val="24"/>
          <w:szCs w:val="24"/>
        </w:rPr>
        <w:t>ordinator/manager</w:t>
      </w:r>
      <w:r>
        <w:rPr>
          <w:i/>
          <w:color w:val="auto"/>
          <w:sz w:val="24"/>
          <w:szCs w:val="24"/>
        </w:rPr>
        <w:t>.</w:t>
      </w:r>
    </w:p>
    <w:p w14:paraId="7463F9EB" w14:textId="77777777" w:rsidR="00B12295" w:rsidRPr="00E97171" w:rsidRDefault="00B12295" w:rsidP="00FF7EBB">
      <w:pPr>
        <w:jc w:val="both"/>
        <w:rPr>
          <w:b/>
          <w:color w:val="auto"/>
          <w:sz w:val="24"/>
          <w:szCs w:val="24"/>
        </w:rPr>
      </w:pPr>
    </w:p>
    <w:p w14:paraId="3A7797E5" w14:textId="77777777" w:rsidR="000E37C2" w:rsidRPr="00E97171" w:rsidRDefault="008B28E7" w:rsidP="00FF7EBB">
      <w:pPr>
        <w:jc w:val="both"/>
        <w:rPr>
          <w:b/>
          <w:color w:val="auto"/>
          <w:sz w:val="24"/>
          <w:szCs w:val="24"/>
        </w:rPr>
      </w:pPr>
      <w:r w:rsidRPr="00E97171">
        <w:rPr>
          <w:b/>
          <w:color w:val="auto"/>
          <w:sz w:val="24"/>
          <w:szCs w:val="24"/>
        </w:rPr>
        <w:t>Contents</w:t>
      </w:r>
      <w:r w:rsidR="000E37C2">
        <w:rPr>
          <w:b/>
          <w:color w:val="auto"/>
          <w:sz w:val="24"/>
          <w:szCs w:val="24"/>
        </w:rPr>
        <w:t>:</w:t>
      </w:r>
    </w:p>
    <w:p w14:paraId="190AF8D9" w14:textId="77777777" w:rsidR="00B12295" w:rsidRPr="00E35112" w:rsidRDefault="00B12295" w:rsidP="00FF7EBB">
      <w:pPr>
        <w:jc w:val="both"/>
        <w:rPr>
          <w:b/>
          <w:color w:val="FF0000"/>
          <w:sz w:val="24"/>
          <w:szCs w:val="24"/>
        </w:rPr>
      </w:pPr>
    </w:p>
    <w:tbl>
      <w:tblPr>
        <w:tblW w:w="8550"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8"/>
        <w:gridCol w:w="1512"/>
      </w:tblGrid>
      <w:tr w:rsidR="000E37C2" w:rsidRPr="00E35112" w14:paraId="782D6248" w14:textId="77777777" w:rsidTr="364AF8A5">
        <w:tc>
          <w:tcPr>
            <w:tcW w:w="7038" w:type="dxa"/>
            <w:shd w:val="clear" w:color="auto" w:fill="auto"/>
          </w:tcPr>
          <w:p w14:paraId="54F94957" w14:textId="77777777" w:rsidR="000E37C2" w:rsidRPr="00FF07C3" w:rsidRDefault="000E37C2" w:rsidP="00C368FA">
            <w:pPr>
              <w:jc w:val="both"/>
              <w:rPr>
                <w:b/>
                <w:color w:val="auto"/>
                <w:sz w:val="24"/>
                <w:szCs w:val="24"/>
              </w:rPr>
            </w:pPr>
            <w:r w:rsidRPr="00FF07C3">
              <w:rPr>
                <w:b/>
                <w:color w:val="auto"/>
                <w:sz w:val="24"/>
                <w:szCs w:val="24"/>
              </w:rPr>
              <w:t>Topic</w:t>
            </w:r>
          </w:p>
          <w:p w14:paraId="7A7F6465" w14:textId="77777777" w:rsidR="000E37C2" w:rsidRPr="00FF07C3" w:rsidRDefault="000E37C2" w:rsidP="00C368FA">
            <w:pPr>
              <w:jc w:val="both"/>
              <w:rPr>
                <w:b/>
                <w:color w:val="auto"/>
                <w:sz w:val="24"/>
                <w:szCs w:val="24"/>
              </w:rPr>
            </w:pPr>
          </w:p>
        </w:tc>
        <w:tc>
          <w:tcPr>
            <w:tcW w:w="1512" w:type="dxa"/>
          </w:tcPr>
          <w:p w14:paraId="043B7613" w14:textId="77777777" w:rsidR="000E37C2" w:rsidRPr="00FF07C3" w:rsidRDefault="000E37C2" w:rsidP="00C368FA">
            <w:pPr>
              <w:jc w:val="both"/>
              <w:rPr>
                <w:b/>
                <w:color w:val="auto"/>
                <w:sz w:val="24"/>
                <w:szCs w:val="24"/>
              </w:rPr>
            </w:pPr>
            <w:r>
              <w:rPr>
                <w:b/>
                <w:color w:val="auto"/>
                <w:sz w:val="24"/>
                <w:szCs w:val="24"/>
              </w:rPr>
              <w:t>Task no.</w:t>
            </w:r>
          </w:p>
        </w:tc>
      </w:tr>
      <w:tr w:rsidR="000E37C2" w:rsidRPr="00E35112" w14:paraId="7FF30156" w14:textId="77777777" w:rsidTr="364AF8A5">
        <w:tc>
          <w:tcPr>
            <w:tcW w:w="7038" w:type="dxa"/>
            <w:shd w:val="clear" w:color="auto" w:fill="auto"/>
          </w:tcPr>
          <w:p w14:paraId="00206AE2" w14:textId="77777777" w:rsidR="000E37C2" w:rsidRPr="00FF07C3" w:rsidRDefault="000E37C2" w:rsidP="00C368FA">
            <w:pPr>
              <w:spacing w:line="360" w:lineRule="auto"/>
              <w:jc w:val="both"/>
              <w:rPr>
                <w:color w:val="auto"/>
                <w:sz w:val="24"/>
                <w:szCs w:val="24"/>
              </w:rPr>
            </w:pPr>
            <w:r w:rsidRPr="00FF07C3">
              <w:rPr>
                <w:color w:val="auto"/>
                <w:sz w:val="24"/>
                <w:szCs w:val="24"/>
              </w:rPr>
              <w:t>Contents page</w:t>
            </w:r>
          </w:p>
        </w:tc>
        <w:tc>
          <w:tcPr>
            <w:tcW w:w="1512" w:type="dxa"/>
          </w:tcPr>
          <w:p w14:paraId="76B103FD" w14:textId="77777777" w:rsidR="000E37C2" w:rsidRPr="00FF07C3" w:rsidRDefault="000E37C2" w:rsidP="00C368FA">
            <w:pPr>
              <w:spacing w:line="360" w:lineRule="auto"/>
              <w:jc w:val="both"/>
              <w:rPr>
                <w:color w:val="auto"/>
                <w:sz w:val="24"/>
                <w:szCs w:val="24"/>
              </w:rPr>
            </w:pPr>
          </w:p>
        </w:tc>
      </w:tr>
      <w:tr w:rsidR="000E37C2" w:rsidRPr="00E35112" w14:paraId="346924A7" w14:textId="77777777" w:rsidTr="364AF8A5">
        <w:tc>
          <w:tcPr>
            <w:tcW w:w="7038" w:type="dxa"/>
            <w:shd w:val="clear" w:color="auto" w:fill="auto"/>
          </w:tcPr>
          <w:p w14:paraId="28873535" w14:textId="77777777" w:rsidR="000E37C2" w:rsidRPr="00FF07C3" w:rsidRDefault="000E37C2" w:rsidP="00C368FA">
            <w:pPr>
              <w:spacing w:line="360" w:lineRule="auto"/>
              <w:jc w:val="both"/>
              <w:rPr>
                <w:color w:val="auto"/>
                <w:sz w:val="24"/>
                <w:szCs w:val="24"/>
              </w:rPr>
            </w:pPr>
            <w:r w:rsidRPr="00FF07C3">
              <w:rPr>
                <w:color w:val="auto"/>
                <w:sz w:val="24"/>
                <w:szCs w:val="24"/>
              </w:rPr>
              <w:t>Developmental Review</w:t>
            </w:r>
          </w:p>
        </w:tc>
        <w:tc>
          <w:tcPr>
            <w:tcW w:w="1512" w:type="dxa"/>
          </w:tcPr>
          <w:p w14:paraId="6610FA8F" w14:textId="77777777" w:rsidR="000E37C2" w:rsidRPr="00FF07C3" w:rsidRDefault="000E37C2" w:rsidP="00C368FA">
            <w:pPr>
              <w:spacing w:line="360" w:lineRule="auto"/>
              <w:jc w:val="both"/>
              <w:rPr>
                <w:color w:val="auto"/>
                <w:sz w:val="24"/>
                <w:szCs w:val="24"/>
              </w:rPr>
            </w:pPr>
            <w:r>
              <w:rPr>
                <w:color w:val="auto"/>
                <w:sz w:val="24"/>
                <w:szCs w:val="24"/>
              </w:rPr>
              <w:t>1 (a)</w:t>
            </w:r>
          </w:p>
        </w:tc>
      </w:tr>
      <w:tr w:rsidR="000E37C2" w:rsidRPr="00E35112" w14:paraId="1017F9F3" w14:textId="77777777" w:rsidTr="364AF8A5">
        <w:tc>
          <w:tcPr>
            <w:tcW w:w="7038" w:type="dxa"/>
            <w:shd w:val="clear" w:color="auto" w:fill="auto"/>
          </w:tcPr>
          <w:p w14:paraId="40AFF94D" w14:textId="77777777" w:rsidR="000E37C2" w:rsidRPr="00E559CE" w:rsidRDefault="000E37C2" w:rsidP="00C368FA">
            <w:pPr>
              <w:spacing w:line="360" w:lineRule="auto"/>
              <w:jc w:val="both"/>
              <w:rPr>
                <w:color w:val="auto"/>
                <w:sz w:val="24"/>
                <w:szCs w:val="24"/>
              </w:rPr>
            </w:pPr>
            <w:r w:rsidRPr="00E559CE">
              <w:rPr>
                <w:color w:val="auto"/>
                <w:sz w:val="24"/>
                <w:szCs w:val="24"/>
              </w:rPr>
              <w:t>Observation and feedback</w:t>
            </w:r>
          </w:p>
        </w:tc>
        <w:tc>
          <w:tcPr>
            <w:tcW w:w="1512" w:type="dxa"/>
          </w:tcPr>
          <w:p w14:paraId="39FBE89F" w14:textId="77777777" w:rsidR="000E37C2" w:rsidRPr="00E559CE" w:rsidRDefault="000E37C2" w:rsidP="00C368FA">
            <w:pPr>
              <w:spacing w:line="360" w:lineRule="auto"/>
              <w:jc w:val="both"/>
              <w:rPr>
                <w:color w:val="auto"/>
                <w:sz w:val="24"/>
                <w:szCs w:val="24"/>
              </w:rPr>
            </w:pPr>
            <w:r>
              <w:rPr>
                <w:color w:val="auto"/>
                <w:sz w:val="24"/>
                <w:szCs w:val="24"/>
              </w:rPr>
              <w:t>2</w:t>
            </w:r>
          </w:p>
        </w:tc>
      </w:tr>
      <w:tr w:rsidR="000E37C2" w:rsidRPr="00E35112" w14:paraId="43BD835F" w14:textId="77777777" w:rsidTr="364AF8A5">
        <w:tc>
          <w:tcPr>
            <w:tcW w:w="7038" w:type="dxa"/>
            <w:shd w:val="clear" w:color="auto" w:fill="auto"/>
          </w:tcPr>
          <w:p w14:paraId="02DC9F1F" w14:textId="77777777" w:rsidR="000E37C2" w:rsidRPr="00E559CE" w:rsidRDefault="000E37C2" w:rsidP="00C368FA">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512" w:type="dxa"/>
          </w:tcPr>
          <w:p w14:paraId="64D11272" w14:textId="77777777" w:rsidR="000E37C2" w:rsidRPr="00E559CE" w:rsidRDefault="000E37C2" w:rsidP="00C368FA">
            <w:pPr>
              <w:spacing w:line="360" w:lineRule="auto"/>
              <w:jc w:val="both"/>
              <w:rPr>
                <w:color w:val="auto"/>
                <w:sz w:val="24"/>
                <w:szCs w:val="24"/>
              </w:rPr>
            </w:pPr>
            <w:r>
              <w:rPr>
                <w:color w:val="auto"/>
                <w:sz w:val="24"/>
                <w:szCs w:val="24"/>
              </w:rPr>
              <w:t>3</w:t>
            </w:r>
          </w:p>
        </w:tc>
      </w:tr>
      <w:tr w:rsidR="000E37C2" w:rsidRPr="00E35112" w14:paraId="27DDA9AE" w14:textId="77777777" w:rsidTr="364AF8A5">
        <w:tc>
          <w:tcPr>
            <w:tcW w:w="7038" w:type="dxa"/>
            <w:shd w:val="clear" w:color="auto" w:fill="auto"/>
          </w:tcPr>
          <w:p w14:paraId="5865A9D4" w14:textId="77777777" w:rsidR="000E37C2" w:rsidRPr="00E559CE" w:rsidRDefault="000E37C2" w:rsidP="00C368FA">
            <w:pPr>
              <w:spacing w:line="360" w:lineRule="auto"/>
              <w:jc w:val="both"/>
              <w:rPr>
                <w:color w:val="auto"/>
                <w:sz w:val="24"/>
                <w:szCs w:val="24"/>
              </w:rPr>
            </w:pPr>
            <w:r>
              <w:rPr>
                <w:color w:val="auto"/>
                <w:sz w:val="24"/>
                <w:szCs w:val="24"/>
              </w:rPr>
              <w:t>Safeguarding in an area that is not your main area of work</w:t>
            </w:r>
          </w:p>
        </w:tc>
        <w:tc>
          <w:tcPr>
            <w:tcW w:w="1512" w:type="dxa"/>
          </w:tcPr>
          <w:p w14:paraId="4F310D72" w14:textId="77777777" w:rsidR="000E37C2" w:rsidRDefault="000E37C2" w:rsidP="00C368FA">
            <w:pPr>
              <w:spacing w:line="360" w:lineRule="auto"/>
              <w:jc w:val="both"/>
              <w:rPr>
                <w:color w:val="auto"/>
                <w:sz w:val="24"/>
                <w:szCs w:val="24"/>
              </w:rPr>
            </w:pPr>
            <w:r>
              <w:rPr>
                <w:color w:val="auto"/>
                <w:sz w:val="24"/>
                <w:szCs w:val="24"/>
              </w:rPr>
              <w:t>4</w:t>
            </w:r>
          </w:p>
        </w:tc>
      </w:tr>
      <w:tr w:rsidR="000E37C2" w:rsidRPr="00E35112" w14:paraId="413140B9" w14:textId="77777777" w:rsidTr="364AF8A5">
        <w:tc>
          <w:tcPr>
            <w:tcW w:w="7038" w:type="dxa"/>
            <w:shd w:val="clear" w:color="auto" w:fill="auto"/>
          </w:tcPr>
          <w:p w14:paraId="7DC334D3" w14:textId="77777777" w:rsidR="000E37C2" w:rsidRPr="00E559CE" w:rsidRDefault="000E37C2" w:rsidP="00C368FA">
            <w:pPr>
              <w:spacing w:line="360" w:lineRule="auto"/>
              <w:jc w:val="both"/>
              <w:rPr>
                <w:color w:val="auto"/>
                <w:sz w:val="24"/>
                <w:szCs w:val="24"/>
              </w:rPr>
            </w:pPr>
            <w:r w:rsidRPr="00E559CE">
              <w:rPr>
                <w:color w:val="auto"/>
                <w:sz w:val="24"/>
                <w:szCs w:val="24"/>
              </w:rPr>
              <w:t>Developmental Review</w:t>
            </w:r>
          </w:p>
        </w:tc>
        <w:tc>
          <w:tcPr>
            <w:tcW w:w="1512" w:type="dxa"/>
          </w:tcPr>
          <w:p w14:paraId="44CE80D5" w14:textId="77777777" w:rsidR="000E37C2" w:rsidRPr="00E559CE" w:rsidRDefault="000E37C2" w:rsidP="00C368FA">
            <w:pPr>
              <w:spacing w:line="360" w:lineRule="auto"/>
              <w:jc w:val="both"/>
              <w:rPr>
                <w:color w:val="auto"/>
                <w:sz w:val="24"/>
                <w:szCs w:val="24"/>
              </w:rPr>
            </w:pPr>
            <w:r>
              <w:rPr>
                <w:color w:val="auto"/>
                <w:sz w:val="24"/>
                <w:szCs w:val="24"/>
              </w:rPr>
              <w:t>1 (b)</w:t>
            </w:r>
          </w:p>
        </w:tc>
      </w:tr>
      <w:tr w:rsidR="000E37C2" w:rsidRPr="00E35112" w14:paraId="017C8988" w14:textId="77777777" w:rsidTr="364AF8A5">
        <w:tc>
          <w:tcPr>
            <w:tcW w:w="7038" w:type="dxa"/>
            <w:shd w:val="clear" w:color="auto" w:fill="auto"/>
          </w:tcPr>
          <w:p w14:paraId="198CCEC7" w14:textId="07AD42CC" w:rsidR="000E37C2" w:rsidRPr="000E38C3" w:rsidRDefault="008D03B0" w:rsidP="00C368FA">
            <w:pPr>
              <w:spacing w:line="360" w:lineRule="auto"/>
              <w:jc w:val="both"/>
              <w:rPr>
                <w:color w:val="auto"/>
                <w:sz w:val="24"/>
                <w:szCs w:val="24"/>
              </w:rPr>
            </w:pPr>
            <w:r>
              <w:rPr>
                <w:color w:val="auto"/>
                <w:sz w:val="24"/>
                <w:szCs w:val="24"/>
              </w:rPr>
              <w:t>Reference List</w:t>
            </w:r>
          </w:p>
        </w:tc>
        <w:tc>
          <w:tcPr>
            <w:tcW w:w="1512" w:type="dxa"/>
          </w:tcPr>
          <w:p w14:paraId="49E56C67" w14:textId="77777777" w:rsidR="000E37C2" w:rsidRPr="000E38C3" w:rsidRDefault="000E37C2" w:rsidP="00C368FA">
            <w:pPr>
              <w:spacing w:line="360" w:lineRule="auto"/>
              <w:jc w:val="both"/>
              <w:rPr>
                <w:color w:val="auto"/>
                <w:sz w:val="24"/>
                <w:szCs w:val="24"/>
              </w:rPr>
            </w:pPr>
          </w:p>
        </w:tc>
      </w:tr>
      <w:tr w:rsidR="000E37C2" w:rsidRPr="00E35112" w14:paraId="6563D7C3" w14:textId="77777777" w:rsidTr="364AF8A5">
        <w:tc>
          <w:tcPr>
            <w:tcW w:w="7038" w:type="dxa"/>
            <w:shd w:val="clear" w:color="auto" w:fill="auto"/>
          </w:tcPr>
          <w:p w14:paraId="21B4DF47" w14:textId="77777777" w:rsidR="000E37C2" w:rsidRDefault="000E37C2" w:rsidP="00C368FA">
            <w:pPr>
              <w:spacing w:line="360" w:lineRule="auto"/>
              <w:jc w:val="both"/>
              <w:rPr>
                <w:color w:val="auto"/>
                <w:sz w:val="24"/>
                <w:szCs w:val="24"/>
              </w:rPr>
            </w:pPr>
            <w:r>
              <w:rPr>
                <w:color w:val="auto"/>
                <w:sz w:val="24"/>
                <w:szCs w:val="24"/>
              </w:rPr>
              <w:t>Details of Workshops Attended</w:t>
            </w:r>
          </w:p>
          <w:p w14:paraId="32E67B77" w14:textId="07479585" w:rsidR="000E37C2" w:rsidRPr="000E38C3" w:rsidRDefault="000E37C2" w:rsidP="00C368FA">
            <w:pPr>
              <w:spacing w:line="360" w:lineRule="auto"/>
              <w:jc w:val="both"/>
              <w:rPr>
                <w:color w:val="auto"/>
                <w:sz w:val="24"/>
                <w:szCs w:val="24"/>
              </w:rPr>
            </w:pPr>
            <w:r>
              <w:rPr>
                <w:color w:val="auto"/>
                <w:sz w:val="24"/>
                <w:szCs w:val="24"/>
              </w:rPr>
              <w:t>Mentor</w:t>
            </w:r>
            <w:r w:rsidR="002F2185">
              <w:rPr>
                <w:color w:val="auto"/>
                <w:sz w:val="24"/>
                <w:szCs w:val="24"/>
              </w:rPr>
              <w:t>’</w:t>
            </w:r>
            <w:r>
              <w:rPr>
                <w:color w:val="auto"/>
                <w:sz w:val="24"/>
                <w:szCs w:val="24"/>
              </w:rPr>
              <w:t xml:space="preserve">s </w:t>
            </w:r>
            <w:r w:rsidR="1B0FBC5A" w:rsidRPr="00706BB5">
              <w:rPr>
                <w:color w:val="auto"/>
                <w:sz w:val="24"/>
                <w:szCs w:val="24"/>
              </w:rPr>
              <w:t>R</w:t>
            </w:r>
            <w:r w:rsidR="364AF8A5" w:rsidRPr="00706BB5">
              <w:rPr>
                <w:color w:val="auto"/>
                <w:sz w:val="24"/>
                <w:szCs w:val="24"/>
              </w:rPr>
              <w:t>eport</w:t>
            </w:r>
          </w:p>
        </w:tc>
        <w:tc>
          <w:tcPr>
            <w:tcW w:w="1512" w:type="dxa"/>
          </w:tcPr>
          <w:p w14:paraId="4F1B4CF3" w14:textId="77777777" w:rsidR="000E37C2" w:rsidRPr="000E38C3" w:rsidRDefault="000E37C2" w:rsidP="00C368FA">
            <w:pPr>
              <w:spacing w:line="360" w:lineRule="auto"/>
              <w:jc w:val="both"/>
              <w:rPr>
                <w:color w:val="auto"/>
                <w:sz w:val="24"/>
                <w:szCs w:val="24"/>
              </w:rPr>
            </w:pPr>
          </w:p>
        </w:tc>
      </w:tr>
      <w:tr w:rsidR="000E37C2" w:rsidRPr="00E35112" w14:paraId="1211E8A3" w14:textId="77777777" w:rsidTr="364AF8A5">
        <w:tc>
          <w:tcPr>
            <w:tcW w:w="7038" w:type="dxa"/>
            <w:shd w:val="clear" w:color="auto" w:fill="auto"/>
          </w:tcPr>
          <w:p w14:paraId="42592EF4" w14:textId="77777777" w:rsidR="000E37C2" w:rsidRPr="000E38C3" w:rsidRDefault="000E37C2" w:rsidP="00C368FA">
            <w:pPr>
              <w:spacing w:line="360" w:lineRule="auto"/>
              <w:jc w:val="both"/>
              <w:rPr>
                <w:color w:val="auto"/>
                <w:sz w:val="24"/>
                <w:szCs w:val="24"/>
              </w:rPr>
            </w:pPr>
            <w:r w:rsidRPr="000E38C3">
              <w:rPr>
                <w:color w:val="auto"/>
                <w:sz w:val="24"/>
                <w:szCs w:val="24"/>
              </w:rPr>
              <w:t>Learner details</w:t>
            </w:r>
          </w:p>
        </w:tc>
        <w:tc>
          <w:tcPr>
            <w:tcW w:w="1512" w:type="dxa"/>
          </w:tcPr>
          <w:p w14:paraId="726B1BAE" w14:textId="77777777" w:rsidR="000E37C2" w:rsidRPr="000E38C3" w:rsidRDefault="000E37C2" w:rsidP="00C368FA">
            <w:pPr>
              <w:spacing w:line="360" w:lineRule="auto"/>
              <w:jc w:val="both"/>
              <w:rPr>
                <w:color w:val="auto"/>
                <w:sz w:val="24"/>
                <w:szCs w:val="24"/>
              </w:rPr>
            </w:pPr>
          </w:p>
        </w:tc>
      </w:tr>
      <w:tr w:rsidR="000E37C2" w:rsidRPr="00E35112" w14:paraId="2D124C48" w14:textId="77777777" w:rsidTr="364AF8A5">
        <w:tc>
          <w:tcPr>
            <w:tcW w:w="7038" w:type="dxa"/>
            <w:shd w:val="clear" w:color="auto" w:fill="auto"/>
          </w:tcPr>
          <w:p w14:paraId="54166398" w14:textId="77777777" w:rsidR="000E37C2" w:rsidRPr="000E38C3" w:rsidRDefault="000E37C2" w:rsidP="00C368FA">
            <w:pPr>
              <w:spacing w:line="360" w:lineRule="auto"/>
              <w:jc w:val="both"/>
              <w:rPr>
                <w:color w:val="auto"/>
                <w:sz w:val="24"/>
                <w:szCs w:val="24"/>
              </w:rPr>
            </w:pPr>
            <w:r w:rsidRPr="000E38C3">
              <w:rPr>
                <w:color w:val="auto"/>
                <w:sz w:val="24"/>
                <w:szCs w:val="24"/>
              </w:rPr>
              <w:t>Signatures and Line manager verification</w:t>
            </w:r>
          </w:p>
        </w:tc>
        <w:tc>
          <w:tcPr>
            <w:tcW w:w="1512" w:type="dxa"/>
          </w:tcPr>
          <w:p w14:paraId="79F7A8C3" w14:textId="77777777" w:rsidR="000E37C2" w:rsidRPr="000E38C3" w:rsidRDefault="000E37C2" w:rsidP="00C368FA">
            <w:pPr>
              <w:spacing w:line="360" w:lineRule="auto"/>
              <w:jc w:val="both"/>
              <w:rPr>
                <w:color w:val="auto"/>
                <w:sz w:val="24"/>
                <w:szCs w:val="24"/>
              </w:rPr>
            </w:pPr>
          </w:p>
        </w:tc>
      </w:tr>
      <w:tr w:rsidR="000E37C2" w:rsidRPr="00E35112" w14:paraId="7767811E" w14:textId="77777777" w:rsidTr="364AF8A5">
        <w:tc>
          <w:tcPr>
            <w:tcW w:w="7038" w:type="dxa"/>
            <w:shd w:val="clear" w:color="auto" w:fill="auto"/>
          </w:tcPr>
          <w:p w14:paraId="32054158" w14:textId="77777777" w:rsidR="000E37C2" w:rsidRPr="000E38C3" w:rsidRDefault="000E37C2" w:rsidP="00C368FA">
            <w:pPr>
              <w:spacing w:line="360" w:lineRule="auto"/>
              <w:jc w:val="both"/>
              <w:rPr>
                <w:color w:val="auto"/>
                <w:sz w:val="24"/>
                <w:szCs w:val="24"/>
              </w:rPr>
            </w:pPr>
            <w:r>
              <w:rPr>
                <w:color w:val="auto"/>
                <w:sz w:val="24"/>
                <w:szCs w:val="24"/>
              </w:rPr>
              <w:t>Learner and Employer Learning Agreement</w:t>
            </w:r>
          </w:p>
        </w:tc>
        <w:tc>
          <w:tcPr>
            <w:tcW w:w="1512" w:type="dxa"/>
          </w:tcPr>
          <w:p w14:paraId="0EA8A8FC" w14:textId="77777777" w:rsidR="000E37C2" w:rsidRDefault="000E37C2" w:rsidP="00C368FA">
            <w:pPr>
              <w:spacing w:line="360" w:lineRule="auto"/>
              <w:jc w:val="both"/>
              <w:rPr>
                <w:color w:val="auto"/>
                <w:sz w:val="24"/>
                <w:szCs w:val="24"/>
              </w:rPr>
            </w:pPr>
          </w:p>
        </w:tc>
      </w:tr>
    </w:tbl>
    <w:p w14:paraId="58D1573B" w14:textId="77777777" w:rsidR="00E83F91" w:rsidRDefault="00E83F91" w:rsidP="00FF7EBB">
      <w:pPr>
        <w:jc w:val="both"/>
        <w:rPr>
          <w:b/>
          <w:sz w:val="24"/>
          <w:szCs w:val="24"/>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 xml:space="preserve">should be completed by </w:t>
      </w:r>
      <w:proofErr w:type="gramStart"/>
      <w:r w:rsidRPr="00F15354">
        <w:rPr>
          <w:i/>
          <w:iCs/>
          <w:sz w:val="24"/>
          <w:szCs w:val="24"/>
        </w:rPr>
        <w:t>taking into account</w:t>
      </w:r>
      <w:proofErr w:type="gramEnd"/>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w:t>
            </w:r>
            <w:proofErr w:type="gramStart"/>
            <w:r w:rsidR="00CD4771">
              <w:rPr>
                <w:sz w:val="24"/>
                <w:szCs w:val="24"/>
              </w:rPr>
              <w:t>Make reference</w:t>
            </w:r>
            <w:proofErr w:type="gramEnd"/>
            <w:r w:rsidR="00CD4771">
              <w:rPr>
                <w:sz w:val="24"/>
                <w:szCs w:val="24"/>
              </w:rPr>
              <w:t xml:space="preserv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1"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proofErr w:type="gramStart"/>
            <w:r w:rsidR="00CD0735">
              <w:rPr>
                <w:sz w:val="24"/>
                <w:szCs w:val="24"/>
              </w:rPr>
              <w:t>outcomes:</w:t>
            </w:r>
            <w:r w:rsidR="00D3203C">
              <w:rPr>
                <w:sz w:val="24"/>
                <w:szCs w:val="24"/>
              </w:rPr>
              <w:t>-</w:t>
            </w:r>
            <w:proofErr w:type="gramEnd"/>
            <w:r w:rsidR="00E35112" w:rsidRPr="00FF07C3">
              <w:rPr>
                <w:sz w:val="24"/>
                <w:szCs w:val="24"/>
              </w:rPr>
              <w:t xml:space="preserve"> </w:t>
            </w:r>
          </w:p>
          <w:bookmarkEnd w:id="1"/>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 xml:space="preserve">pplying analysis in assessment to inform </w:t>
            </w:r>
            <w:proofErr w:type="gramStart"/>
            <w:r w:rsidR="00E35112" w:rsidRPr="0098262C">
              <w:rPr>
                <w:sz w:val="24"/>
                <w:szCs w:val="24"/>
              </w:rPr>
              <w:t>interventions</w:t>
            </w:r>
            <w:r>
              <w:rPr>
                <w:sz w:val="24"/>
                <w:szCs w:val="24"/>
              </w:rPr>
              <w:t>;</w:t>
            </w:r>
            <w:proofErr w:type="gramEnd"/>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proofErr w:type="spellStart"/>
            <w:r w:rsidR="0000138E" w:rsidRPr="007D0F11">
              <w:rPr>
                <w:sz w:val="24"/>
                <w:szCs w:val="24"/>
              </w:rPr>
              <w:t>carers</w:t>
            </w:r>
            <w:proofErr w:type="spellEnd"/>
            <w:r w:rsidR="0000138E" w:rsidRPr="00706BB5">
              <w:rPr>
                <w:i/>
                <w:iCs/>
                <w:sz w:val="24"/>
                <w:szCs w:val="24"/>
              </w:rPr>
              <w:t xml:space="preserve"> </w:t>
            </w:r>
            <w:r w:rsidR="007F312E">
              <w:rPr>
                <w:sz w:val="24"/>
                <w:szCs w:val="24"/>
              </w:rPr>
              <w:t xml:space="preserve">and other </w:t>
            </w:r>
            <w:proofErr w:type="gramStart"/>
            <w:r w:rsidR="007F312E">
              <w:rPr>
                <w:sz w:val="24"/>
                <w:szCs w:val="24"/>
              </w:rPr>
              <w:t>professio</w:t>
            </w:r>
            <w:r w:rsidR="007F312E" w:rsidRPr="000D2ED2">
              <w:rPr>
                <w:sz w:val="24"/>
                <w:szCs w:val="24"/>
              </w:rPr>
              <w:t>nals</w:t>
            </w:r>
            <w:r>
              <w:rPr>
                <w:sz w:val="24"/>
                <w:szCs w:val="24"/>
              </w:rPr>
              <w:t>;</w:t>
            </w:r>
            <w:proofErr w:type="gramEnd"/>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59A0637B" w:rsidR="004F1E21"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791558FF" w14:textId="43041D62" w:rsidR="00CE488C" w:rsidRDefault="00CE488C">
            <w:pPr>
              <w:jc w:val="both"/>
              <w:rPr>
                <w:i/>
                <w:iCs/>
                <w:sz w:val="24"/>
                <w:szCs w:val="24"/>
              </w:rPr>
            </w:pPr>
          </w:p>
          <w:p w14:paraId="3DBC5DAE" w14:textId="77777777" w:rsidR="00CE488C" w:rsidRPr="008025B9" w:rsidRDefault="00CE488C" w:rsidP="00CE488C">
            <w:pPr>
              <w:jc w:val="both"/>
              <w:rPr>
                <w:sz w:val="24"/>
                <w:szCs w:val="24"/>
              </w:rPr>
            </w:pPr>
            <w:r w:rsidRPr="008025B9">
              <w:rPr>
                <w:sz w:val="24"/>
                <w:szCs w:val="24"/>
              </w:rPr>
              <w:t>Professional development is an activity which increases knowledge, experience and understanding, improves performance and contributes to lifelong learning (Social Care Institute for Excellence, 2010). I will be critically reflecting on my professional development since qualifying as a social worker using Korthagen’s Onion Model of Reflection (Korthagen, F. A. J. 2014). The model adds depth to reflection and therefore can assist my professional development.</w:t>
            </w:r>
          </w:p>
          <w:p w14:paraId="7E62AAE2" w14:textId="77777777" w:rsidR="00CE488C" w:rsidRPr="008025B9" w:rsidRDefault="00CE488C" w:rsidP="00CE488C">
            <w:pPr>
              <w:jc w:val="both"/>
              <w:rPr>
                <w:sz w:val="24"/>
                <w:szCs w:val="24"/>
              </w:rPr>
            </w:pPr>
          </w:p>
          <w:p w14:paraId="2A4295AA" w14:textId="77777777" w:rsidR="00CE488C" w:rsidRPr="008025B9" w:rsidRDefault="00CE488C" w:rsidP="00CE488C">
            <w:pPr>
              <w:jc w:val="both"/>
              <w:rPr>
                <w:sz w:val="24"/>
                <w:szCs w:val="24"/>
              </w:rPr>
            </w:pPr>
            <w:r w:rsidRPr="008025B9">
              <w:rPr>
                <w:sz w:val="24"/>
                <w:szCs w:val="24"/>
              </w:rPr>
              <w:t xml:space="preserve">I am a generic social worker employed within an intensive intervention team for a Children’s Social Care Service in a Local Authority in Wales. </w:t>
            </w:r>
            <w:r w:rsidRPr="00641AC3">
              <w:rPr>
                <w:sz w:val="24"/>
                <w:szCs w:val="24"/>
              </w:rPr>
              <w:t xml:space="preserve">Reflecting back on the environment, I qualified during the CoVid pandemic and a </w:t>
            </w:r>
            <w:proofErr w:type="gramStart"/>
            <w:r w:rsidRPr="00641AC3">
              <w:rPr>
                <w:sz w:val="24"/>
                <w:szCs w:val="24"/>
              </w:rPr>
              <w:t>National</w:t>
            </w:r>
            <w:proofErr w:type="gramEnd"/>
            <w:r w:rsidRPr="00641AC3">
              <w:rPr>
                <w:sz w:val="24"/>
                <w:szCs w:val="24"/>
              </w:rPr>
              <w:t xml:space="preserve"> lockdown was in place in Britain. </w:t>
            </w:r>
            <w:r w:rsidRPr="008025B9">
              <w:rPr>
                <w:sz w:val="24"/>
                <w:szCs w:val="24"/>
              </w:rPr>
              <w:t xml:space="preserve">In accordance with CoVid guidelines I had to adjust to working virtually with limited face to face support and contact with families. In addition, my cases were escalating into the child protection process (Welsh Government, 2022). </w:t>
            </w:r>
            <w:r>
              <w:rPr>
                <w:sz w:val="24"/>
                <w:szCs w:val="24"/>
              </w:rPr>
              <w:t>R</w:t>
            </w:r>
            <w:r w:rsidRPr="00641AC3">
              <w:rPr>
                <w:sz w:val="24"/>
                <w:szCs w:val="24"/>
              </w:rPr>
              <w:t>eflecting on my identity (Korthagen, F.A.J, 2014)</w:t>
            </w:r>
            <w:r>
              <w:rPr>
                <w:sz w:val="24"/>
                <w:szCs w:val="24"/>
              </w:rPr>
              <w:t>,</w:t>
            </w:r>
            <w:r w:rsidRPr="00641AC3">
              <w:rPr>
                <w:sz w:val="24"/>
                <w:szCs w:val="24"/>
              </w:rPr>
              <w:t xml:space="preserve"> I was a trainee funded by the Local Authority with 17 years’ experience in child protection.  At times, colleagues and other professionals did not see me as a newly qualified Social Worker and I was given additional tasks</w:t>
            </w:r>
            <w:r w:rsidRPr="008025B9">
              <w:rPr>
                <w:sz w:val="24"/>
                <w:szCs w:val="24"/>
              </w:rPr>
              <w:t>.</w:t>
            </w:r>
            <w:r>
              <w:rPr>
                <w:sz w:val="24"/>
                <w:szCs w:val="24"/>
              </w:rPr>
              <w:t xml:space="preserve"> </w:t>
            </w:r>
            <w:r w:rsidRPr="008025B9">
              <w:rPr>
                <w:sz w:val="24"/>
                <w:szCs w:val="24"/>
              </w:rPr>
              <w:t>However, I consider myself an experiential learner who has evolved through active learning which meant I was happy to learn by ‘doing’ (Kolb, 2021). Whilst I</w:t>
            </w:r>
            <w:r>
              <w:rPr>
                <w:sz w:val="24"/>
                <w:szCs w:val="24"/>
              </w:rPr>
              <w:t xml:space="preserve"> am </w:t>
            </w:r>
            <w:r w:rsidRPr="008025B9">
              <w:rPr>
                <w:sz w:val="24"/>
                <w:szCs w:val="24"/>
              </w:rPr>
              <w:t xml:space="preserve">proud and looking </w:t>
            </w:r>
            <w:r w:rsidRPr="008025B9">
              <w:rPr>
                <w:sz w:val="24"/>
                <w:szCs w:val="24"/>
              </w:rPr>
              <w:lastRenderedPageBreak/>
              <w:t xml:space="preserve">forward to my career, I </w:t>
            </w:r>
            <w:r>
              <w:rPr>
                <w:sz w:val="24"/>
                <w:szCs w:val="24"/>
              </w:rPr>
              <w:t>am</w:t>
            </w:r>
            <w:r w:rsidRPr="008025B9">
              <w:rPr>
                <w:sz w:val="24"/>
                <w:szCs w:val="24"/>
              </w:rPr>
              <w:t xml:space="preserve"> also feeling apprehensive about the CoVid pandemic as well as the work ahead of me.</w:t>
            </w:r>
          </w:p>
          <w:p w14:paraId="57747472" w14:textId="77777777" w:rsidR="00CE488C" w:rsidRPr="008025B9" w:rsidRDefault="00CE488C" w:rsidP="00CE488C">
            <w:pPr>
              <w:jc w:val="both"/>
              <w:rPr>
                <w:sz w:val="24"/>
                <w:szCs w:val="24"/>
              </w:rPr>
            </w:pPr>
          </w:p>
          <w:p w14:paraId="29A42384" w14:textId="77777777" w:rsidR="00CE488C" w:rsidRPr="008025B9" w:rsidRDefault="00CE488C" w:rsidP="00CE488C">
            <w:pPr>
              <w:jc w:val="both"/>
              <w:rPr>
                <w:sz w:val="24"/>
                <w:szCs w:val="24"/>
              </w:rPr>
            </w:pPr>
            <w:r w:rsidRPr="008025B9">
              <w:rPr>
                <w:sz w:val="24"/>
                <w:szCs w:val="24"/>
              </w:rPr>
              <w:t>My first identified learning outcome is to develop my analysis in assessment skills to inform interventions. Wilkins et al (2013) defines analysis in assessments as ‘</w:t>
            </w:r>
            <w:r w:rsidRPr="00DD123E">
              <w:rPr>
                <w:i/>
                <w:iCs/>
                <w:sz w:val="24"/>
                <w:szCs w:val="24"/>
              </w:rPr>
              <w:t>examining the elements [of an issue]; gaining a better understanding of it; and then selecting a course of action’</w:t>
            </w:r>
            <w:r w:rsidRPr="008025B9">
              <w:rPr>
                <w:sz w:val="24"/>
                <w:szCs w:val="24"/>
              </w:rPr>
              <w:t>. Reflecting on my competencies in supervision highlighted I already had already gained shadowing experience of undertaking care and support assessments (Korthagen, F. A. J. 2014). In discission with my manager we identified that I need to develop my parenting assessment and risk assessment skills.</w:t>
            </w:r>
          </w:p>
          <w:p w14:paraId="18F33A39" w14:textId="77777777" w:rsidR="00CE488C" w:rsidRPr="008025B9" w:rsidRDefault="00CE488C" w:rsidP="00CE488C">
            <w:pPr>
              <w:jc w:val="both"/>
              <w:rPr>
                <w:sz w:val="24"/>
                <w:szCs w:val="24"/>
              </w:rPr>
            </w:pPr>
          </w:p>
          <w:p w14:paraId="460D6A2F" w14:textId="77777777" w:rsidR="00CE488C" w:rsidRPr="008025B9" w:rsidRDefault="00CE488C" w:rsidP="00CE488C">
            <w:pPr>
              <w:jc w:val="both"/>
              <w:rPr>
                <w:sz w:val="24"/>
                <w:szCs w:val="24"/>
              </w:rPr>
            </w:pPr>
            <w:r w:rsidRPr="008025B9">
              <w:rPr>
                <w:sz w:val="24"/>
                <w:szCs w:val="24"/>
              </w:rPr>
              <w:t xml:space="preserve">I </w:t>
            </w:r>
            <w:r>
              <w:rPr>
                <w:sz w:val="24"/>
                <w:szCs w:val="24"/>
              </w:rPr>
              <w:t>have been</w:t>
            </w:r>
            <w:r w:rsidRPr="008025B9">
              <w:rPr>
                <w:sz w:val="24"/>
                <w:szCs w:val="24"/>
              </w:rPr>
              <w:t xml:space="preserve"> advised by my manager to read examples of colleagues’ assessments which were shared with me. She also advised me to familiarise myself with the Local Authority assessment tools and the Framework for the Assessment of Children and their Families (National Assembly for Wales, 2001). We agreed that I will co-worker some cases with my manager so I can gain shadowing experiences of undertaking assessment and care planning in care proceedings.</w:t>
            </w:r>
          </w:p>
          <w:p w14:paraId="0BAF5FE0" w14:textId="77777777" w:rsidR="00CE488C" w:rsidRPr="008025B9" w:rsidRDefault="00CE488C" w:rsidP="00CE488C">
            <w:pPr>
              <w:jc w:val="both"/>
              <w:rPr>
                <w:sz w:val="24"/>
                <w:szCs w:val="24"/>
              </w:rPr>
            </w:pPr>
          </w:p>
          <w:p w14:paraId="61FDBCD6" w14:textId="77777777" w:rsidR="00CE488C" w:rsidRPr="008025B9" w:rsidRDefault="00CE488C" w:rsidP="00CE488C">
            <w:pPr>
              <w:jc w:val="both"/>
              <w:rPr>
                <w:sz w:val="24"/>
                <w:szCs w:val="24"/>
              </w:rPr>
            </w:pPr>
            <w:r w:rsidRPr="008025B9">
              <w:rPr>
                <w:sz w:val="24"/>
                <w:szCs w:val="24"/>
              </w:rPr>
              <w:t xml:space="preserve">My second learning outcome is to develop my collaborative working skills. As a trainee social worker, I had already gained some shadowing experience of working collaboratively with people in need of care and support, their </w:t>
            </w:r>
            <w:proofErr w:type="spellStart"/>
            <w:proofErr w:type="gramStart"/>
            <w:r w:rsidRPr="008025B9">
              <w:rPr>
                <w:sz w:val="24"/>
                <w:szCs w:val="24"/>
              </w:rPr>
              <w:t>carers</w:t>
            </w:r>
            <w:proofErr w:type="spellEnd"/>
            <w:proofErr w:type="gramEnd"/>
            <w:r w:rsidRPr="008025B9">
              <w:rPr>
                <w:sz w:val="24"/>
                <w:szCs w:val="24"/>
              </w:rPr>
              <w:t xml:space="preserve"> and other professionals. I also had some experience shadowing colleagues managing child protection cases. Reflecting in supervision, I wanted to learn how to become a better coordinator of care and support and </w:t>
            </w:r>
            <w:r>
              <w:rPr>
                <w:sz w:val="24"/>
                <w:szCs w:val="24"/>
              </w:rPr>
              <w:t xml:space="preserve">be </w:t>
            </w:r>
            <w:r w:rsidRPr="008025B9">
              <w:rPr>
                <w:sz w:val="24"/>
                <w:szCs w:val="24"/>
              </w:rPr>
              <w:t xml:space="preserve">able to clarify everyone’s roles and responsibilities within a care and support plan. </w:t>
            </w:r>
          </w:p>
          <w:p w14:paraId="5E423AE0" w14:textId="77777777" w:rsidR="00CE488C" w:rsidRPr="008025B9" w:rsidRDefault="00CE488C" w:rsidP="00CE488C">
            <w:pPr>
              <w:jc w:val="both"/>
              <w:rPr>
                <w:sz w:val="24"/>
                <w:szCs w:val="24"/>
              </w:rPr>
            </w:pPr>
          </w:p>
          <w:p w14:paraId="2DD99B1D" w14:textId="77777777" w:rsidR="00CE488C" w:rsidRPr="008025B9" w:rsidRDefault="00CE488C" w:rsidP="00CE488C">
            <w:pPr>
              <w:jc w:val="both"/>
              <w:rPr>
                <w:sz w:val="24"/>
                <w:szCs w:val="24"/>
              </w:rPr>
            </w:pPr>
            <w:r w:rsidRPr="008025B9">
              <w:rPr>
                <w:sz w:val="24"/>
                <w:szCs w:val="24"/>
              </w:rPr>
              <w:t xml:space="preserve">I intend to meet this learning outcome by shadowing my manager who has cases that are in care proceedings so I can gain experience of how specialist assessments and reports from other professionals inform the assessments and care planning process. To ensure partnership working with the families and other agencies, I will be holding multi agency planning meetings in relation to each family. I was advised by my manager to read organisational policies and procedures for child protection and Looked After Children. My manager and I identified that I </w:t>
            </w:r>
            <w:proofErr w:type="gramStart"/>
            <w:r w:rsidRPr="008025B9">
              <w:rPr>
                <w:sz w:val="24"/>
                <w:szCs w:val="24"/>
              </w:rPr>
              <w:t>will</w:t>
            </w:r>
            <w:proofErr w:type="gramEnd"/>
            <w:r w:rsidRPr="008025B9">
              <w:rPr>
                <w:sz w:val="24"/>
                <w:szCs w:val="24"/>
              </w:rPr>
              <w:t xml:space="preserve"> attend in-house More than </w:t>
            </w:r>
            <w:r>
              <w:rPr>
                <w:sz w:val="24"/>
                <w:szCs w:val="24"/>
              </w:rPr>
              <w:t xml:space="preserve">Just </w:t>
            </w:r>
            <w:r w:rsidRPr="008025B9">
              <w:rPr>
                <w:sz w:val="24"/>
                <w:szCs w:val="24"/>
              </w:rPr>
              <w:t>Words training to support me to implement the Active Offer when communicating with children and their families (Welsh Government, 20</w:t>
            </w:r>
            <w:r>
              <w:rPr>
                <w:sz w:val="24"/>
                <w:szCs w:val="24"/>
              </w:rPr>
              <w:t>1</w:t>
            </w:r>
            <w:r w:rsidRPr="008025B9">
              <w:rPr>
                <w:sz w:val="24"/>
                <w:szCs w:val="24"/>
              </w:rPr>
              <w:t>2).</w:t>
            </w:r>
          </w:p>
          <w:p w14:paraId="1020650E" w14:textId="77777777" w:rsidR="00CE488C" w:rsidRPr="008025B9" w:rsidRDefault="00CE488C" w:rsidP="00CE488C">
            <w:pPr>
              <w:jc w:val="both"/>
              <w:rPr>
                <w:sz w:val="24"/>
                <w:szCs w:val="24"/>
              </w:rPr>
            </w:pPr>
          </w:p>
          <w:p w14:paraId="45D1826F" w14:textId="77777777" w:rsidR="00CE488C" w:rsidRPr="008025B9" w:rsidRDefault="00CE488C" w:rsidP="00CE488C">
            <w:pPr>
              <w:jc w:val="both"/>
              <w:rPr>
                <w:sz w:val="24"/>
                <w:szCs w:val="24"/>
              </w:rPr>
            </w:pPr>
            <w:r w:rsidRPr="008025B9">
              <w:rPr>
                <w:sz w:val="24"/>
                <w:szCs w:val="24"/>
              </w:rPr>
              <w:t>My third learning outcome is to develop my skills of intervention and application of professional judgement in increasingly complex situations. I am holding cases which are escalating to into the child protection process (Welsh Government, 2022). Due to the complexity and procedural uncertainty of my cases I lack confidence in this area (Adams et al, 2009). Reflecting using the behaviour layer of Korthagen (2014) reflective model I can see that I am feeling the pressure and responsibility of power. Professional judgements should be balanced and substantiated (Social Care Institute for Excellence, 2010).</w:t>
            </w:r>
          </w:p>
          <w:p w14:paraId="1185A695" w14:textId="77777777" w:rsidR="00CE488C" w:rsidRPr="008025B9" w:rsidRDefault="00CE488C" w:rsidP="00CE488C">
            <w:pPr>
              <w:jc w:val="both"/>
              <w:rPr>
                <w:sz w:val="24"/>
                <w:szCs w:val="24"/>
              </w:rPr>
            </w:pPr>
          </w:p>
          <w:p w14:paraId="4F5455D4" w14:textId="77777777" w:rsidR="00CE488C" w:rsidRPr="008025B9" w:rsidRDefault="00CE488C" w:rsidP="00CE488C">
            <w:pPr>
              <w:jc w:val="both"/>
              <w:rPr>
                <w:sz w:val="24"/>
                <w:szCs w:val="24"/>
              </w:rPr>
            </w:pPr>
            <w:r w:rsidRPr="008025B9">
              <w:rPr>
                <w:sz w:val="24"/>
                <w:szCs w:val="24"/>
              </w:rPr>
              <w:t xml:space="preserve">So that I meet this learning outcome my manager and I have agreed that I will attend child protection and safety plan training and in house training regarding the child protection process. I will also attend a child practice learning event. </w:t>
            </w:r>
            <w:r>
              <w:rPr>
                <w:sz w:val="24"/>
                <w:szCs w:val="24"/>
              </w:rPr>
              <w:t>My manager has</w:t>
            </w:r>
            <w:r w:rsidRPr="008025B9">
              <w:rPr>
                <w:sz w:val="24"/>
                <w:szCs w:val="24"/>
              </w:rPr>
              <w:t xml:space="preserve"> advised </w:t>
            </w:r>
            <w:r>
              <w:rPr>
                <w:sz w:val="24"/>
                <w:szCs w:val="24"/>
              </w:rPr>
              <w:t xml:space="preserve">me </w:t>
            </w:r>
            <w:r w:rsidRPr="008025B9">
              <w:rPr>
                <w:sz w:val="24"/>
                <w:szCs w:val="24"/>
              </w:rPr>
              <w:t>to develop my knowledge and understanding of the risk of significant harm by completing case chronologies and analysing these in supervision</w:t>
            </w:r>
            <w:r>
              <w:rPr>
                <w:sz w:val="24"/>
                <w:szCs w:val="24"/>
              </w:rPr>
              <w:t>.</w:t>
            </w:r>
          </w:p>
          <w:p w14:paraId="716D8C97" w14:textId="77777777" w:rsidR="00CE488C" w:rsidRPr="008025B9" w:rsidRDefault="00CE488C" w:rsidP="00CE488C">
            <w:pPr>
              <w:jc w:val="both"/>
              <w:rPr>
                <w:sz w:val="24"/>
                <w:szCs w:val="24"/>
              </w:rPr>
            </w:pPr>
          </w:p>
          <w:p w14:paraId="12B77040" w14:textId="77777777" w:rsidR="00CE488C" w:rsidRPr="008025B9" w:rsidRDefault="00CE488C" w:rsidP="00CE488C">
            <w:pPr>
              <w:jc w:val="both"/>
              <w:rPr>
                <w:sz w:val="24"/>
                <w:szCs w:val="24"/>
              </w:rPr>
            </w:pPr>
            <w:r w:rsidRPr="00641AC3">
              <w:rPr>
                <w:b/>
                <w:bCs/>
                <w:sz w:val="24"/>
                <w:szCs w:val="24"/>
              </w:rPr>
              <w:t>Word count:</w:t>
            </w:r>
            <w:r w:rsidRPr="008025B9">
              <w:rPr>
                <w:sz w:val="24"/>
                <w:szCs w:val="24"/>
              </w:rPr>
              <w:t xml:space="preserve"> 7</w:t>
            </w:r>
            <w:r>
              <w:rPr>
                <w:sz w:val="24"/>
                <w:szCs w:val="24"/>
              </w:rPr>
              <w:t>56</w:t>
            </w:r>
          </w:p>
          <w:p w14:paraId="0FE7FE10" w14:textId="77777777" w:rsidR="00CE488C" w:rsidRPr="00CE488C" w:rsidRDefault="00CE488C">
            <w:pPr>
              <w:jc w:val="both"/>
              <w:rPr>
                <w:sz w:val="24"/>
                <w:szCs w:val="24"/>
              </w:rPr>
            </w:pPr>
          </w:p>
          <w:p w14:paraId="350FC4C2" w14:textId="38FC04BE" w:rsidR="00D3203C" w:rsidRDefault="00D3203C">
            <w:pPr>
              <w:jc w:val="both"/>
              <w:rPr>
                <w:i/>
                <w:iCs/>
                <w:sz w:val="24"/>
                <w:szCs w:val="24"/>
              </w:rPr>
            </w:pPr>
          </w:p>
          <w:p w14:paraId="374EC4B1" w14:textId="77777777" w:rsidR="00D3203C" w:rsidRPr="00706BB5" w:rsidRDefault="00D3203C">
            <w:pPr>
              <w:jc w:val="both"/>
              <w:rPr>
                <w:i/>
                <w:iCs/>
                <w:sz w:val="24"/>
                <w:szCs w:val="24"/>
              </w:rPr>
            </w:pPr>
          </w:p>
          <w:p w14:paraId="3F57F325" w14:textId="77777777" w:rsidR="008C7770" w:rsidRPr="00706BB5" w:rsidRDefault="008C7770">
            <w:pPr>
              <w:jc w:val="both"/>
              <w:rPr>
                <w:i/>
                <w:iCs/>
                <w:sz w:val="24"/>
                <w:szCs w:val="24"/>
              </w:rPr>
            </w:pP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21A37E45" w14:textId="77777777" w:rsidR="00CE488C" w:rsidRDefault="006E481E" w:rsidP="00FF7EBB">
      <w:pPr>
        <w:jc w:val="both"/>
        <w:rPr>
          <w:sz w:val="24"/>
          <w:szCs w:val="24"/>
        </w:rPr>
      </w:pPr>
      <w:r w:rsidRPr="008B28E7">
        <w:rPr>
          <w:sz w:val="24"/>
          <w:szCs w:val="24"/>
        </w:rPr>
        <w:t>Date of observation</w:t>
      </w:r>
      <w:r w:rsidR="00C7108B">
        <w:rPr>
          <w:sz w:val="24"/>
          <w:szCs w:val="24"/>
        </w:rPr>
        <w:t xml:space="preserve">:  </w:t>
      </w:r>
      <w:r w:rsidR="00CE488C">
        <w:rPr>
          <w:sz w:val="24"/>
          <w:szCs w:val="24"/>
        </w:rPr>
        <w:t>08/02/2023</w:t>
      </w:r>
    </w:p>
    <w:p w14:paraId="1E8A2895" w14:textId="482A80FE" w:rsidR="006E481E" w:rsidRPr="008B28E7" w:rsidRDefault="00C7108B" w:rsidP="00FF7EBB">
      <w:pPr>
        <w:jc w:val="both"/>
        <w:rPr>
          <w:sz w:val="24"/>
          <w:szCs w:val="24"/>
        </w:rPr>
      </w:pPr>
      <w:r>
        <w:rPr>
          <w:sz w:val="24"/>
          <w:szCs w:val="24"/>
        </w:rPr>
        <w:lastRenderedPageBreak/>
        <w:t xml:space="preserve">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6E21401D" w14:textId="77777777" w:rsidR="00D3203C" w:rsidRDefault="00D3203C" w:rsidP="00D3203C">
            <w:pPr>
              <w:jc w:val="both"/>
              <w:rPr>
                <w:i/>
                <w:sz w:val="24"/>
                <w:szCs w:val="24"/>
              </w:rPr>
            </w:pPr>
          </w:p>
          <w:p w14:paraId="440488E5" w14:textId="77777777" w:rsidR="00D3203C" w:rsidRPr="00CE488C" w:rsidRDefault="00D3203C" w:rsidP="00D3203C">
            <w:pPr>
              <w:jc w:val="both"/>
              <w:rPr>
                <w:iCs/>
                <w:sz w:val="24"/>
                <w:szCs w:val="24"/>
              </w:rPr>
            </w:pPr>
          </w:p>
          <w:p w14:paraId="7C51D4D7" w14:textId="77777777" w:rsidR="00CE488C" w:rsidRDefault="00CE488C" w:rsidP="00CE488C">
            <w:pPr>
              <w:jc w:val="both"/>
              <w:rPr>
                <w:iCs/>
                <w:sz w:val="24"/>
                <w:szCs w:val="24"/>
              </w:rPr>
            </w:pPr>
            <w:r>
              <w:rPr>
                <w:iCs/>
                <w:sz w:val="24"/>
                <w:szCs w:val="24"/>
              </w:rPr>
              <w:t>For confidentiality purposes I will refer to the person as ‘</w:t>
            </w:r>
            <w:r w:rsidRPr="00060C74">
              <w:rPr>
                <w:iCs/>
                <w:sz w:val="24"/>
                <w:szCs w:val="24"/>
              </w:rPr>
              <w:t>3</w:t>
            </w:r>
            <w:r>
              <w:rPr>
                <w:iCs/>
                <w:sz w:val="24"/>
                <w:szCs w:val="24"/>
              </w:rPr>
              <w:t xml:space="preserve">’. 3 </w:t>
            </w:r>
            <w:r w:rsidRPr="00060C74">
              <w:rPr>
                <w:iCs/>
                <w:sz w:val="24"/>
                <w:szCs w:val="24"/>
              </w:rPr>
              <w:t xml:space="preserve">is a White/British female who </w:t>
            </w:r>
            <w:r>
              <w:rPr>
                <w:iCs/>
                <w:sz w:val="24"/>
                <w:szCs w:val="24"/>
              </w:rPr>
              <w:t>has lived</w:t>
            </w:r>
            <w:r w:rsidRPr="00060C74">
              <w:rPr>
                <w:iCs/>
                <w:sz w:val="24"/>
                <w:szCs w:val="24"/>
              </w:rPr>
              <w:t xml:space="preserve"> in a rural town in Wales</w:t>
            </w:r>
            <w:r>
              <w:rPr>
                <w:iCs/>
                <w:sz w:val="24"/>
                <w:szCs w:val="24"/>
              </w:rPr>
              <w:t xml:space="preserve"> for her whole life</w:t>
            </w:r>
            <w:r w:rsidRPr="00060C74">
              <w:rPr>
                <w:iCs/>
                <w:sz w:val="24"/>
                <w:szCs w:val="24"/>
              </w:rPr>
              <w:t xml:space="preserve">. 3 lives with her mother and </w:t>
            </w:r>
            <w:r>
              <w:rPr>
                <w:iCs/>
                <w:sz w:val="24"/>
                <w:szCs w:val="24"/>
              </w:rPr>
              <w:t>eleven-year-old</w:t>
            </w:r>
            <w:r w:rsidRPr="00060C74">
              <w:rPr>
                <w:iCs/>
                <w:sz w:val="24"/>
                <w:szCs w:val="24"/>
              </w:rPr>
              <w:t xml:space="preserve"> brother. </w:t>
            </w:r>
            <w:r w:rsidRPr="009A2527">
              <w:rPr>
                <w:iCs/>
                <w:sz w:val="24"/>
                <w:szCs w:val="24"/>
              </w:rPr>
              <w:t>She is thirteen years old</w:t>
            </w:r>
            <w:r>
              <w:rPr>
                <w:iCs/>
                <w:sz w:val="24"/>
                <w:szCs w:val="24"/>
              </w:rPr>
              <w:t>.</w:t>
            </w:r>
          </w:p>
          <w:p w14:paraId="6A5F406D" w14:textId="77777777" w:rsidR="00CE488C" w:rsidRDefault="00CE488C" w:rsidP="00CE488C">
            <w:pPr>
              <w:jc w:val="both"/>
              <w:rPr>
                <w:b/>
                <w:bCs/>
                <w:iCs/>
                <w:sz w:val="24"/>
                <w:szCs w:val="24"/>
              </w:rPr>
            </w:pPr>
          </w:p>
          <w:p w14:paraId="63378D68" w14:textId="77777777" w:rsidR="00CE488C" w:rsidRPr="00094B0E" w:rsidRDefault="00CE488C" w:rsidP="00CE488C">
            <w:pPr>
              <w:jc w:val="both"/>
              <w:rPr>
                <w:iCs/>
                <w:sz w:val="24"/>
                <w:szCs w:val="24"/>
              </w:rPr>
            </w:pPr>
            <w:r w:rsidRPr="00094B0E">
              <w:rPr>
                <w:iCs/>
                <w:sz w:val="24"/>
                <w:szCs w:val="24"/>
              </w:rPr>
              <w:t xml:space="preserve">3’s first language is Welsh. In accordance with the More than Just Words </w:t>
            </w:r>
            <w:r>
              <w:rPr>
                <w:iCs/>
                <w:sz w:val="24"/>
                <w:szCs w:val="24"/>
              </w:rPr>
              <w:t>Fr</w:t>
            </w:r>
            <w:r w:rsidRPr="00094B0E">
              <w:rPr>
                <w:iCs/>
                <w:sz w:val="24"/>
                <w:szCs w:val="24"/>
              </w:rPr>
              <w:t xml:space="preserve">amework (2016), I have already made the Active Offer </w:t>
            </w:r>
            <w:r>
              <w:rPr>
                <w:iCs/>
                <w:sz w:val="24"/>
                <w:szCs w:val="24"/>
              </w:rPr>
              <w:t>to</w:t>
            </w:r>
            <w:r w:rsidRPr="00094B0E">
              <w:rPr>
                <w:iCs/>
                <w:sz w:val="24"/>
                <w:szCs w:val="24"/>
              </w:rPr>
              <w:t xml:space="preserve"> 3 at the point of initial contact. As I am a fluent Welsh speaker</w:t>
            </w:r>
            <w:r>
              <w:rPr>
                <w:iCs/>
                <w:sz w:val="24"/>
                <w:szCs w:val="24"/>
              </w:rPr>
              <w:t>,</w:t>
            </w:r>
            <w:r w:rsidRPr="00094B0E">
              <w:rPr>
                <w:iCs/>
                <w:sz w:val="24"/>
                <w:szCs w:val="24"/>
              </w:rPr>
              <w:t xml:space="preserve"> I can communicate in her preferred language.</w:t>
            </w:r>
          </w:p>
          <w:p w14:paraId="6538B9A1" w14:textId="77777777" w:rsidR="00CE488C" w:rsidRPr="00094B0E" w:rsidRDefault="00CE488C" w:rsidP="00CE488C">
            <w:pPr>
              <w:jc w:val="both"/>
              <w:rPr>
                <w:iCs/>
                <w:sz w:val="24"/>
                <w:szCs w:val="24"/>
              </w:rPr>
            </w:pPr>
          </w:p>
          <w:p w14:paraId="4C363013" w14:textId="77777777" w:rsidR="00CE488C" w:rsidRDefault="00CE488C" w:rsidP="00CE488C">
            <w:pPr>
              <w:rPr>
                <w:iCs/>
                <w:sz w:val="24"/>
                <w:szCs w:val="24"/>
              </w:rPr>
            </w:pPr>
            <w:r w:rsidRPr="00C349B6">
              <w:rPr>
                <w:iCs/>
                <w:sz w:val="24"/>
                <w:szCs w:val="24"/>
              </w:rPr>
              <w:t xml:space="preserve">I gained </w:t>
            </w:r>
            <w:r>
              <w:rPr>
                <w:iCs/>
                <w:sz w:val="24"/>
                <w:szCs w:val="24"/>
              </w:rPr>
              <w:t>3’s</w:t>
            </w:r>
            <w:r w:rsidRPr="00C349B6">
              <w:rPr>
                <w:iCs/>
                <w:sz w:val="24"/>
                <w:szCs w:val="24"/>
              </w:rPr>
              <w:t xml:space="preserve"> consent for the observation when I last visited the home for a statutory child protection visit</w:t>
            </w:r>
            <w:r>
              <w:rPr>
                <w:iCs/>
                <w:sz w:val="24"/>
                <w:szCs w:val="24"/>
              </w:rPr>
              <w:t xml:space="preserve">. </w:t>
            </w:r>
            <w:r w:rsidRPr="00BE2DC6">
              <w:rPr>
                <w:iCs/>
                <w:sz w:val="24"/>
                <w:szCs w:val="24"/>
              </w:rPr>
              <w:t>I hoped th</w:t>
            </w:r>
            <w:r>
              <w:rPr>
                <w:iCs/>
                <w:sz w:val="24"/>
                <w:szCs w:val="24"/>
              </w:rPr>
              <w:t>at gaining her consent and explain the purpose of the observation to her would</w:t>
            </w:r>
            <w:r w:rsidRPr="00BE2DC6">
              <w:rPr>
                <w:iCs/>
                <w:sz w:val="24"/>
                <w:szCs w:val="24"/>
              </w:rPr>
              <w:t xml:space="preserve"> reduce the power imbalance and </w:t>
            </w:r>
            <w:r>
              <w:rPr>
                <w:iCs/>
                <w:sz w:val="24"/>
                <w:szCs w:val="24"/>
              </w:rPr>
              <w:t xml:space="preserve">make her feel less intimidated by having another person present for the task. 3 has already met my manager who has completed statutory visits when I have been off work and was happy for her to observe the task. The observation was undertaken at school. I had already checked with 3 and school what time was best to see her, so that she wasn’t missing core subject lessons. </w:t>
            </w:r>
          </w:p>
          <w:p w14:paraId="55DF39E5" w14:textId="77777777" w:rsidR="00CE488C" w:rsidRDefault="00CE488C" w:rsidP="00CE488C">
            <w:pPr>
              <w:rPr>
                <w:iCs/>
                <w:sz w:val="24"/>
                <w:szCs w:val="24"/>
              </w:rPr>
            </w:pPr>
          </w:p>
          <w:p w14:paraId="6FBCDCBB" w14:textId="77777777" w:rsidR="00CE488C" w:rsidRPr="00347848" w:rsidRDefault="00CE488C" w:rsidP="00CE488C">
            <w:pPr>
              <w:jc w:val="both"/>
              <w:rPr>
                <w:iCs/>
                <w:sz w:val="24"/>
                <w:szCs w:val="24"/>
              </w:rPr>
            </w:pPr>
            <w:r>
              <w:rPr>
                <w:iCs/>
                <w:sz w:val="24"/>
                <w:szCs w:val="24"/>
              </w:rPr>
              <w:t xml:space="preserve">Initially, I was supporting the family under The Social Services and Well-being [Wales] Act (2014) having assessed that 3 had care and support needs. The current concerns are that 3’s mother </w:t>
            </w:r>
            <w:r w:rsidRPr="003B21F1">
              <w:rPr>
                <w:iCs/>
                <w:sz w:val="24"/>
                <w:szCs w:val="24"/>
              </w:rPr>
              <w:t>does not have the capacity</w:t>
            </w:r>
            <w:r>
              <w:rPr>
                <w:iCs/>
                <w:sz w:val="24"/>
                <w:szCs w:val="24"/>
              </w:rPr>
              <w:t xml:space="preserve"> to meet her needs (including her need for safety). I completed a section 47 investigation (under The Children Act, 1989) identifying that 3 was a child at risk of</w:t>
            </w:r>
            <w:r w:rsidRPr="001667E4">
              <w:rPr>
                <w:iCs/>
                <w:sz w:val="24"/>
                <w:szCs w:val="24"/>
              </w:rPr>
              <w:t xml:space="preserve"> significant harm </w:t>
            </w:r>
            <w:r>
              <w:rPr>
                <w:iCs/>
                <w:sz w:val="24"/>
                <w:szCs w:val="24"/>
              </w:rPr>
              <w:t>and instigated the child protection process (</w:t>
            </w:r>
            <w:r w:rsidRPr="004849F4">
              <w:rPr>
                <w:iCs/>
                <w:sz w:val="24"/>
                <w:szCs w:val="24"/>
              </w:rPr>
              <w:t>Welsh Government</w:t>
            </w:r>
            <w:r>
              <w:rPr>
                <w:iCs/>
                <w:sz w:val="24"/>
                <w:szCs w:val="24"/>
              </w:rPr>
              <w:t xml:space="preserve">, </w:t>
            </w:r>
            <w:r w:rsidRPr="004849F4">
              <w:rPr>
                <w:iCs/>
                <w:sz w:val="24"/>
                <w:szCs w:val="24"/>
              </w:rPr>
              <w:t>2019</w:t>
            </w:r>
            <w:r>
              <w:rPr>
                <w:iCs/>
                <w:sz w:val="24"/>
                <w:szCs w:val="24"/>
              </w:rPr>
              <w:t xml:space="preserve">). </w:t>
            </w:r>
            <w:r w:rsidRPr="00060C74">
              <w:rPr>
                <w:iCs/>
                <w:sz w:val="24"/>
                <w:szCs w:val="24"/>
              </w:rPr>
              <w:t>3’s name is on the child protection register under the categories of neglect and risk of sexual harm.</w:t>
            </w:r>
            <w:r>
              <w:t xml:space="preserve"> </w:t>
            </w:r>
          </w:p>
          <w:p w14:paraId="3B6CEA45" w14:textId="77777777" w:rsidR="00CE488C" w:rsidRDefault="00CE488C" w:rsidP="00CE488C">
            <w:pPr>
              <w:jc w:val="both"/>
            </w:pPr>
          </w:p>
          <w:p w14:paraId="5C64281D" w14:textId="77777777" w:rsidR="00CE488C" w:rsidRDefault="00CE488C" w:rsidP="00CE488C">
            <w:pPr>
              <w:jc w:val="both"/>
              <w:rPr>
                <w:iCs/>
                <w:sz w:val="24"/>
                <w:szCs w:val="24"/>
              </w:rPr>
            </w:pPr>
            <w:r w:rsidRPr="001667E4">
              <w:rPr>
                <w:iCs/>
                <w:sz w:val="24"/>
                <w:szCs w:val="24"/>
              </w:rPr>
              <w:t xml:space="preserve">A review case conference is being held next month. I am going to use the Three Houses tool to </w:t>
            </w:r>
            <w:r>
              <w:rPr>
                <w:iCs/>
                <w:sz w:val="24"/>
                <w:szCs w:val="24"/>
              </w:rPr>
              <w:t>explore</w:t>
            </w:r>
            <w:r w:rsidRPr="001667E4">
              <w:rPr>
                <w:iCs/>
                <w:sz w:val="24"/>
                <w:szCs w:val="24"/>
              </w:rPr>
              <w:t xml:space="preserve"> </w:t>
            </w:r>
            <w:r>
              <w:rPr>
                <w:iCs/>
                <w:sz w:val="24"/>
                <w:szCs w:val="24"/>
              </w:rPr>
              <w:t>3’s worries, strengths and</w:t>
            </w:r>
            <w:r w:rsidRPr="001667E4">
              <w:rPr>
                <w:iCs/>
                <w:sz w:val="24"/>
                <w:szCs w:val="24"/>
              </w:rPr>
              <w:t xml:space="preserve"> hopes from the intervention</w:t>
            </w:r>
            <w:r>
              <w:rPr>
                <w:iCs/>
                <w:sz w:val="24"/>
                <w:szCs w:val="24"/>
              </w:rPr>
              <w:t xml:space="preserve"> are (</w:t>
            </w:r>
            <w:r w:rsidRPr="00FB6D3A">
              <w:rPr>
                <w:iCs/>
                <w:sz w:val="24"/>
                <w:szCs w:val="24"/>
              </w:rPr>
              <w:t>Weld</w:t>
            </w:r>
            <w:r>
              <w:rPr>
                <w:iCs/>
                <w:sz w:val="24"/>
                <w:szCs w:val="24"/>
              </w:rPr>
              <w:t xml:space="preserve"> et al, 2008</w:t>
            </w:r>
            <w:r w:rsidRPr="00FB6D3A">
              <w:rPr>
                <w:iCs/>
                <w:sz w:val="24"/>
                <w:szCs w:val="24"/>
              </w:rPr>
              <w:t>).</w:t>
            </w:r>
          </w:p>
          <w:p w14:paraId="0963D294" w14:textId="77777777" w:rsidR="00CE488C" w:rsidRDefault="00CE488C" w:rsidP="00CE488C">
            <w:pPr>
              <w:jc w:val="both"/>
              <w:rPr>
                <w:i/>
                <w:sz w:val="24"/>
                <w:szCs w:val="24"/>
              </w:rPr>
            </w:pPr>
          </w:p>
          <w:p w14:paraId="55923CC6" w14:textId="77777777" w:rsidR="00CE488C" w:rsidRDefault="00CE488C" w:rsidP="00CE488C">
            <w:pPr>
              <w:jc w:val="both"/>
              <w:rPr>
                <w:iCs/>
                <w:sz w:val="24"/>
                <w:szCs w:val="24"/>
              </w:rPr>
            </w:pPr>
            <w:r w:rsidRPr="009A2527">
              <w:rPr>
                <w:b/>
                <w:bCs/>
                <w:iCs/>
                <w:sz w:val="24"/>
                <w:szCs w:val="24"/>
              </w:rPr>
              <w:t>Word count:</w:t>
            </w:r>
            <w:r w:rsidRPr="009A2527">
              <w:rPr>
                <w:iCs/>
                <w:sz w:val="24"/>
                <w:szCs w:val="24"/>
              </w:rPr>
              <w:t xml:space="preserve"> </w:t>
            </w:r>
            <w:r>
              <w:rPr>
                <w:iCs/>
                <w:sz w:val="24"/>
                <w:szCs w:val="24"/>
              </w:rPr>
              <w:t>321</w:t>
            </w:r>
          </w:p>
          <w:p w14:paraId="343E836E"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proofErr w:type="gramStart"/>
            <w:r w:rsidRPr="002D65D2">
              <w:rPr>
                <w:sz w:val="24"/>
                <w:szCs w:val="24"/>
              </w:rPr>
              <w:t>value</w:t>
            </w:r>
            <w:r w:rsidR="00F45521">
              <w:rPr>
                <w:sz w:val="24"/>
                <w:szCs w:val="24"/>
              </w:rPr>
              <w:t>s</w:t>
            </w:r>
            <w:proofErr w:type="gramEnd"/>
            <w:r w:rsidR="00F45521">
              <w:rPr>
                <w:sz w:val="24"/>
                <w:szCs w:val="24"/>
              </w:rPr>
              <w:t xml:space="preserve">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2BCEAD01" w14:textId="77777777" w:rsidR="00243DB0" w:rsidRPr="008B28E7" w:rsidRDefault="00243DB0" w:rsidP="00243DB0">
            <w:pPr>
              <w:jc w:val="both"/>
              <w:rPr>
                <w:sz w:val="24"/>
                <w:szCs w:val="24"/>
              </w:rPr>
            </w:pPr>
          </w:p>
          <w:p w14:paraId="2759BED2" w14:textId="21600EBB"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7D21DBFF" w14:textId="1701C218" w:rsidR="00CE488C" w:rsidRDefault="00CE488C" w:rsidP="00243DB0">
            <w:pPr>
              <w:jc w:val="both"/>
              <w:rPr>
                <w:i/>
                <w:sz w:val="24"/>
                <w:szCs w:val="24"/>
              </w:rPr>
            </w:pPr>
          </w:p>
          <w:p w14:paraId="397FE152" w14:textId="79F3CF04" w:rsidR="00CE488C" w:rsidRDefault="00CE488C" w:rsidP="00243DB0">
            <w:pPr>
              <w:jc w:val="both"/>
              <w:rPr>
                <w:i/>
                <w:sz w:val="24"/>
                <w:szCs w:val="24"/>
              </w:rPr>
            </w:pPr>
          </w:p>
          <w:p w14:paraId="25A2940E" w14:textId="77777777" w:rsidR="00CE488C" w:rsidRPr="00D96015" w:rsidRDefault="00CE488C" w:rsidP="00CE488C">
            <w:pPr>
              <w:jc w:val="both"/>
              <w:rPr>
                <w:iCs/>
                <w:sz w:val="24"/>
                <w:szCs w:val="24"/>
              </w:rPr>
            </w:pPr>
            <w:r w:rsidRPr="00D96015">
              <w:rPr>
                <w:iCs/>
                <w:sz w:val="24"/>
                <w:szCs w:val="24"/>
              </w:rPr>
              <w:t xml:space="preserve">I went to see 3 at school. This is something that </w:t>
            </w:r>
            <w:r w:rsidRPr="00D96015">
              <w:rPr>
                <w:iCs/>
              </w:rPr>
              <w:t>I</w:t>
            </w:r>
            <w:r w:rsidRPr="00D96015">
              <w:rPr>
                <w:iCs/>
                <w:sz w:val="24"/>
                <w:szCs w:val="24"/>
              </w:rPr>
              <w:t xml:space="preserve"> occasionally do when I need to undertake a piece of direct work with</w:t>
            </w:r>
            <w:r>
              <w:rPr>
                <w:iCs/>
                <w:sz w:val="24"/>
                <w:szCs w:val="24"/>
              </w:rPr>
              <w:t xml:space="preserve"> her</w:t>
            </w:r>
            <w:r w:rsidRPr="00D96015">
              <w:rPr>
                <w:iCs/>
                <w:sz w:val="24"/>
                <w:szCs w:val="24"/>
              </w:rPr>
              <w:t xml:space="preserve">. </w:t>
            </w:r>
            <w:r>
              <w:rPr>
                <w:iCs/>
                <w:sz w:val="24"/>
                <w:szCs w:val="24"/>
              </w:rPr>
              <w:t xml:space="preserve">This is because it </w:t>
            </w:r>
            <w:r w:rsidRPr="00D96015">
              <w:rPr>
                <w:iCs/>
                <w:sz w:val="24"/>
                <w:szCs w:val="24"/>
              </w:rPr>
              <w:t xml:space="preserve">can be difficult to undertake </w:t>
            </w:r>
            <w:r>
              <w:rPr>
                <w:iCs/>
                <w:sz w:val="24"/>
                <w:szCs w:val="24"/>
              </w:rPr>
              <w:t>direct work</w:t>
            </w:r>
            <w:r w:rsidRPr="00D96015">
              <w:rPr>
                <w:iCs/>
                <w:sz w:val="24"/>
                <w:szCs w:val="24"/>
              </w:rPr>
              <w:t xml:space="preserve"> </w:t>
            </w:r>
            <w:r>
              <w:rPr>
                <w:iCs/>
                <w:sz w:val="24"/>
                <w:szCs w:val="24"/>
              </w:rPr>
              <w:t xml:space="preserve">with her </w:t>
            </w:r>
            <w:r w:rsidRPr="00D96015">
              <w:rPr>
                <w:iCs/>
                <w:sz w:val="24"/>
                <w:szCs w:val="24"/>
              </w:rPr>
              <w:t>at home</w:t>
            </w:r>
            <w:r>
              <w:rPr>
                <w:iCs/>
                <w:sz w:val="24"/>
                <w:szCs w:val="24"/>
              </w:rPr>
              <w:t xml:space="preserve"> because of the family dynamics</w:t>
            </w:r>
            <w:r w:rsidRPr="00D96015">
              <w:rPr>
                <w:iCs/>
                <w:sz w:val="24"/>
                <w:szCs w:val="24"/>
              </w:rPr>
              <w:t xml:space="preserve">. 3 </w:t>
            </w:r>
            <w:r>
              <w:rPr>
                <w:iCs/>
                <w:sz w:val="24"/>
                <w:szCs w:val="24"/>
              </w:rPr>
              <w:t xml:space="preserve">tells me she </w:t>
            </w:r>
            <w:r w:rsidRPr="00D96015">
              <w:rPr>
                <w:iCs/>
                <w:sz w:val="24"/>
                <w:szCs w:val="24"/>
              </w:rPr>
              <w:t xml:space="preserve">values this </w:t>
            </w:r>
            <w:r>
              <w:rPr>
                <w:iCs/>
                <w:sz w:val="24"/>
                <w:szCs w:val="24"/>
              </w:rPr>
              <w:t xml:space="preserve">1:1 </w:t>
            </w:r>
            <w:r w:rsidRPr="00D96015">
              <w:rPr>
                <w:iCs/>
                <w:sz w:val="24"/>
                <w:szCs w:val="24"/>
              </w:rPr>
              <w:t xml:space="preserve">time </w:t>
            </w:r>
            <w:r>
              <w:rPr>
                <w:iCs/>
                <w:sz w:val="24"/>
                <w:szCs w:val="24"/>
              </w:rPr>
              <w:t>so she can</w:t>
            </w:r>
            <w:r w:rsidRPr="00D96015">
              <w:rPr>
                <w:iCs/>
                <w:sz w:val="24"/>
                <w:szCs w:val="24"/>
              </w:rPr>
              <w:t xml:space="preserve"> share her lived experiences in a safe environment.</w:t>
            </w:r>
          </w:p>
          <w:p w14:paraId="6916A6F7" w14:textId="77777777" w:rsidR="00CE488C" w:rsidRDefault="00CE488C" w:rsidP="00CE488C">
            <w:pPr>
              <w:jc w:val="both"/>
              <w:rPr>
                <w:i/>
                <w:sz w:val="24"/>
                <w:szCs w:val="24"/>
              </w:rPr>
            </w:pPr>
          </w:p>
          <w:p w14:paraId="25102F51" w14:textId="77777777" w:rsidR="00CE488C" w:rsidRPr="00F55989" w:rsidRDefault="00CE488C" w:rsidP="00CE488C">
            <w:pPr>
              <w:rPr>
                <w:iCs/>
                <w:sz w:val="24"/>
                <w:szCs w:val="24"/>
              </w:rPr>
            </w:pPr>
            <w:r w:rsidRPr="00F76EFC">
              <w:rPr>
                <w:iCs/>
                <w:sz w:val="24"/>
                <w:szCs w:val="24"/>
              </w:rPr>
              <w:t xml:space="preserve">‘More Than Just Words' is the strategic framework for Welsh language services in health, social </w:t>
            </w:r>
            <w:proofErr w:type="gramStart"/>
            <w:r w:rsidRPr="00F76EFC">
              <w:rPr>
                <w:iCs/>
                <w:sz w:val="24"/>
                <w:szCs w:val="24"/>
              </w:rPr>
              <w:t>services</w:t>
            </w:r>
            <w:proofErr w:type="gramEnd"/>
            <w:r w:rsidRPr="00F76EFC">
              <w:rPr>
                <w:iCs/>
                <w:sz w:val="24"/>
                <w:szCs w:val="24"/>
              </w:rPr>
              <w:t xml:space="preserve"> and social care in Wales (Welsh Government, 2012).</w:t>
            </w:r>
            <w:r>
              <w:rPr>
                <w:iCs/>
                <w:sz w:val="24"/>
                <w:szCs w:val="24"/>
              </w:rPr>
              <w:t xml:space="preserve"> Its function is to </w:t>
            </w:r>
            <w:r w:rsidRPr="00F76EFC">
              <w:rPr>
                <w:iCs/>
                <w:sz w:val="24"/>
                <w:szCs w:val="24"/>
              </w:rPr>
              <w:t>promote and support the use of the Welsh language.</w:t>
            </w:r>
            <w:r>
              <w:t xml:space="preserve"> </w:t>
            </w:r>
            <w:r w:rsidRPr="00CF312D">
              <w:rPr>
                <w:iCs/>
                <w:sz w:val="24"/>
                <w:szCs w:val="24"/>
              </w:rPr>
              <w:t>Research informs people in Wales do not always receive a service through the Welsh language (Welsh Government, 2012)</w:t>
            </w:r>
            <w:r>
              <w:rPr>
                <w:iCs/>
                <w:sz w:val="24"/>
                <w:szCs w:val="24"/>
              </w:rPr>
              <w:t>. A</w:t>
            </w:r>
            <w:r w:rsidRPr="00F76EFC">
              <w:rPr>
                <w:iCs/>
                <w:color w:val="auto"/>
                <w:sz w:val="24"/>
                <w:szCs w:val="24"/>
              </w:rPr>
              <w:t xml:space="preserve">s a fluent Welsh speaker, I </w:t>
            </w:r>
            <w:r>
              <w:rPr>
                <w:iCs/>
                <w:color w:val="auto"/>
                <w:sz w:val="24"/>
                <w:szCs w:val="24"/>
              </w:rPr>
              <w:t xml:space="preserve">can make the Active Offer and provide </w:t>
            </w:r>
            <w:r w:rsidRPr="00F76EFC">
              <w:rPr>
                <w:iCs/>
                <w:color w:val="auto"/>
                <w:sz w:val="24"/>
                <w:szCs w:val="24"/>
              </w:rPr>
              <w:t>a service in Welsh without the person having to ask for it</w:t>
            </w:r>
            <w:r>
              <w:rPr>
                <w:iCs/>
                <w:sz w:val="24"/>
                <w:szCs w:val="24"/>
              </w:rPr>
              <w:t xml:space="preserve">. </w:t>
            </w:r>
            <w:r w:rsidRPr="00FC7F75">
              <w:rPr>
                <w:iCs/>
                <w:color w:val="auto"/>
                <w:sz w:val="24"/>
                <w:szCs w:val="24"/>
              </w:rPr>
              <w:t>3 has the right to communicate in her preferred language</w:t>
            </w:r>
            <w:r>
              <w:rPr>
                <w:iCs/>
                <w:color w:val="auto"/>
                <w:sz w:val="24"/>
                <w:szCs w:val="24"/>
              </w:rPr>
              <w:t xml:space="preserve"> so s</w:t>
            </w:r>
            <w:r w:rsidRPr="00F55989">
              <w:rPr>
                <w:iCs/>
                <w:sz w:val="24"/>
                <w:szCs w:val="24"/>
              </w:rPr>
              <w:t>he can be</w:t>
            </w:r>
            <w:r w:rsidRPr="00F55989">
              <w:rPr>
                <w:i/>
                <w:sz w:val="24"/>
                <w:szCs w:val="24"/>
              </w:rPr>
              <w:t xml:space="preserve"> </w:t>
            </w:r>
            <w:r>
              <w:rPr>
                <w:i/>
                <w:sz w:val="24"/>
                <w:szCs w:val="24"/>
              </w:rPr>
              <w:t>‘</w:t>
            </w:r>
            <w:r w:rsidRPr="00F55989">
              <w:rPr>
                <w:i/>
                <w:sz w:val="24"/>
                <w:szCs w:val="24"/>
              </w:rPr>
              <w:t>included fully in every discussion</w:t>
            </w:r>
            <w:r>
              <w:rPr>
                <w:i/>
                <w:sz w:val="24"/>
                <w:szCs w:val="24"/>
              </w:rPr>
              <w:t xml:space="preserve">… </w:t>
            </w:r>
            <w:r w:rsidRPr="00F55989">
              <w:rPr>
                <w:iCs/>
                <w:sz w:val="24"/>
                <w:szCs w:val="24"/>
              </w:rPr>
              <w:t>and can express her</w:t>
            </w:r>
            <w:r w:rsidRPr="00F55989">
              <w:rPr>
                <w:i/>
                <w:sz w:val="24"/>
                <w:szCs w:val="24"/>
              </w:rPr>
              <w:t xml:space="preserve"> </w:t>
            </w:r>
            <w:r>
              <w:rPr>
                <w:i/>
                <w:sz w:val="24"/>
                <w:szCs w:val="24"/>
              </w:rPr>
              <w:t>‘</w:t>
            </w:r>
            <w:r w:rsidRPr="00F55989">
              <w:rPr>
                <w:i/>
                <w:sz w:val="24"/>
                <w:szCs w:val="24"/>
              </w:rPr>
              <w:t>opinion clearly</w:t>
            </w:r>
            <w:r>
              <w:rPr>
                <w:i/>
                <w:sz w:val="24"/>
                <w:szCs w:val="24"/>
              </w:rPr>
              <w:t>’</w:t>
            </w:r>
            <w:r w:rsidRPr="00F55989">
              <w:rPr>
                <w:i/>
                <w:sz w:val="24"/>
                <w:szCs w:val="24"/>
              </w:rPr>
              <w:t xml:space="preserve"> (</w:t>
            </w:r>
            <w:r w:rsidRPr="00F55989">
              <w:rPr>
                <w:iCs/>
                <w:sz w:val="24"/>
                <w:szCs w:val="24"/>
              </w:rPr>
              <w:t>Welsh Government, 2012).</w:t>
            </w:r>
            <w:r>
              <w:rPr>
                <w:iCs/>
                <w:sz w:val="24"/>
                <w:szCs w:val="24"/>
              </w:rPr>
              <w:t xml:space="preserve"> </w:t>
            </w:r>
            <w:r>
              <w:rPr>
                <w:iCs/>
                <w:color w:val="auto"/>
                <w:sz w:val="24"/>
                <w:szCs w:val="24"/>
              </w:rPr>
              <w:t>For this task, I</w:t>
            </w:r>
            <w:r w:rsidRPr="00F76EFC">
              <w:rPr>
                <w:iCs/>
                <w:color w:val="auto"/>
                <w:sz w:val="24"/>
                <w:szCs w:val="24"/>
              </w:rPr>
              <w:t xml:space="preserve"> spoke Welsh during the whole process, from the p</w:t>
            </w:r>
            <w:r>
              <w:rPr>
                <w:iCs/>
                <w:color w:val="auto"/>
                <w:sz w:val="24"/>
                <w:szCs w:val="24"/>
              </w:rPr>
              <w:t>o</w:t>
            </w:r>
            <w:r w:rsidRPr="00F76EFC">
              <w:rPr>
                <w:iCs/>
                <w:color w:val="auto"/>
                <w:sz w:val="24"/>
                <w:szCs w:val="24"/>
              </w:rPr>
              <w:t xml:space="preserve">int of meeting 3 at reception to taking her back to reception at the end. </w:t>
            </w:r>
          </w:p>
          <w:p w14:paraId="78F40B3E" w14:textId="77777777" w:rsidR="00CE488C" w:rsidRDefault="00CE488C" w:rsidP="00CE488C">
            <w:pPr>
              <w:jc w:val="both"/>
              <w:rPr>
                <w:i/>
                <w:sz w:val="24"/>
                <w:szCs w:val="24"/>
              </w:rPr>
            </w:pPr>
          </w:p>
          <w:p w14:paraId="45603B0A" w14:textId="77777777" w:rsidR="00CE488C" w:rsidRDefault="00CE488C" w:rsidP="00CE488C">
            <w:pPr>
              <w:jc w:val="both"/>
              <w:rPr>
                <w:iCs/>
                <w:sz w:val="24"/>
                <w:szCs w:val="24"/>
              </w:rPr>
            </w:pPr>
            <w:r>
              <w:rPr>
                <w:iCs/>
                <w:sz w:val="24"/>
                <w:szCs w:val="24"/>
              </w:rPr>
              <w:t>Firstly, I checked that she was still giving consent for the observation and the introduced my manager. We then had a conversation about school and how her morning had gone so far. I hoped that starting the conversation like this made her feel more comfortable.</w:t>
            </w:r>
          </w:p>
          <w:p w14:paraId="17C5CFAB" w14:textId="77777777" w:rsidR="00CE488C" w:rsidRDefault="00CE488C" w:rsidP="00CE488C">
            <w:pPr>
              <w:jc w:val="both"/>
              <w:rPr>
                <w:iCs/>
                <w:sz w:val="24"/>
                <w:szCs w:val="24"/>
              </w:rPr>
            </w:pPr>
          </w:p>
          <w:p w14:paraId="1ABC8F37" w14:textId="77777777" w:rsidR="00CE488C" w:rsidRDefault="00CE488C" w:rsidP="00CE488C">
            <w:pPr>
              <w:jc w:val="both"/>
              <w:rPr>
                <w:iCs/>
                <w:sz w:val="24"/>
                <w:szCs w:val="24"/>
              </w:rPr>
            </w:pPr>
            <w:r>
              <w:rPr>
                <w:iCs/>
                <w:sz w:val="24"/>
                <w:szCs w:val="24"/>
              </w:rPr>
              <w:t xml:space="preserve">To </w:t>
            </w:r>
            <w:r w:rsidRPr="00FC7F75">
              <w:rPr>
                <w:iCs/>
                <w:sz w:val="24"/>
                <w:szCs w:val="24"/>
              </w:rPr>
              <w:t>maintain</w:t>
            </w:r>
            <w:r>
              <w:rPr>
                <w:iCs/>
                <w:sz w:val="24"/>
                <w:szCs w:val="24"/>
              </w:rPr>
              <w:t xml:space="preserve"> 3’s</w:t>
            </w:r>
            <w:r w:rsidRPr="00FC7F75">
              <w:rPr>
                <w:iCs/>
                <w:sz w:val="24"/>
                <w:szCs w:val="24"/>
              </w:rPr>
              <w:t xml:space="preserve"> trust and confidence </w:t>
            </w:r>
            <w:r>
              <w:rPr>
                <w:iCs/>
                <w:sz w:val="24"/>
                <w:szCs w:val="24"/>
              </w:rPr>
              <w:t xml:space="preserve">in me, I </w:t>
            </w:r>
            <w:r w:rsidRPr="00FC7F75">
              <w:rPr>
                <w:iCs/>
                <w:sz w:val="24"/>
                <w:szCs w:val="24"/>
              </w:rPr>
              <w:t>share</w:t>
            </w:r>
            <w:r>
              <w:rPr>
                <w:iCs/>
                <w:sz w:val="24"/>
                <w:szCs w:val="24"/>
              </w:rPr>
              <w:t>d</w:t>
            </w:r>
            <w:r w:rsidRPr="00FC7F75">
              <w:rPr>
                <w:iCs/>
                <w:sz w:val="24"/>
                <w:szCs w:val="24"/>
              </w:rPr>
              <w:t xml:space="preserve"> the power with 3 during the </w:t>
            </w:r>
            <w:r>
              <w:rPr>
                <w:iCs/>
                <w:sz w:val="24"/>
                <w:szCs w:val="24"/>
              </w:rPr>
              <w:t xml:space="preserve">task </w:t>
            </w:r>
            <w:r w:rsidRPr="00FC7F75">
              <w:rPr>
                <w:iCs/>
                <w:sz w:val="24"/>
                <w:szCs w:val="24"/>
              </w:rPr>
              <w:t>(Welsh Assembly Government, 2017).</w:t>
            </w:r>
            <w:r>
              <w:rPr>
                <w:iCs/>
                <w:sz w:val="24"/>
                <w:szCs w:val="24"/>
              </w:rPr>
              <w:t xml:space="preserve"> To share the decision making, I asked 3 where she would like us all to sit. This gave her delegated consent and control (Arnstein,1969). She is familiar with this room so said that she wanted me to sit next to her on the sofa and my manager to sit on the seat opposite us so she could watch. This was helpful for me because I wanted to sit close to 3 to make the task feel more personal to her. I then asked her to set out the ground rules for the session. 3 only had one rule. She said she only wanted us to be half an hour so she could get to her next lesson and said she would keep an eye on the time.</w:t>
            </w:r>
          </w:p>
          <w:p w14:paraId="4ECEFE61" w14:textId="77777777" w:rsidR="00CE488C" w:rsidRDefault="00CE488C" w:rsidP="00CE488C">
            <w:pPr>
              <w:jc w:val="both"/>
              <w:rPr>
                <w:iCs/>
                <w:sz w:val="24"/>
                <w:szCs w:val="24"/>
              </w:rPr>
            </w:pPr>
          </w:p>
          <w:p w14:paraId="7601C16D" w14:textId="77777777" w:rsidR="00CE488C" w:rsidRPr="00EC7AA0" w:rsidRDefault="00CE488C" w:rsidP="00CE488C">
            <w:pPr>
              <w:rPr>
                <w:iCs/>
                <w:sz w:val="24"/>
                <w:szCs w:val="24"/>
              </w:rPr>
            </w:pPr>
            <w:r w:rsidRPr="00EC7AA0">
              <w:rPr>
                <w:iCs/>
                <w:sz w:val="24"/>
                <w:szCs w:val="24"/>
              </w:rPr>
              <w:t>The Code of Professional Practice places a duty on me</w:t>
            </w:r>
            <w:r>
              <w:rPr>
                <w:iCs/>
                <w:sz w:val="24"/>
                <w:szCs w:val="24"/>
              </w:rPr>
              <w:t>, as a social worker,</w:t>
            </w:r>
            <w:r w:rsidRPr="00EC7AA0">
              <w:rPr>
                <w:iCs/>
                <w:sz w:val="24"/>
                <w:szCs w:val="24"/>
              </w:rPr>
              <w:t xml:space="preserve"> to be</w:t>
            </w:r>
            <w:r>
              <w:rPr>
                <w:iCs/>
                <w:sz w:val="24"/>
                <w:szCs w:val="24"/>
              </w:rPr>
              <w:t xml:space="preserve"> </w:t>
            </w:r>
            <w:r w:rsidRPr="00EC7AA0">
              <w:rPr>
                <w:iCs/>
                <w:sz w:val="24"/>
                <w:szCs w:val="24"/>
              </w:rPr>
              <w:t>accountable for my work</w:t>
            </w:r>
            <w:r>
              <w:rPr>
                <w:iCs/>
                <w:sz w:val="24"/>
                <w:szCs w:val="24"/>
              </w:rPr>
              <w:t xml:space="preserve"> </w:t>
            </w:r>
            <w:r w:rsidRPr="00EC7AA0">
              <w:rPr>
                <w:iCs/>
                <w:sz w:val="24"/>
                <w:szCs w:val="24"/>
              </w:rPr>
              <w:t>(Welsh Assembly Government, 2017).</w:t>
            </w:r>
            <w:r>
              <w:rPr>
                <w:iCs/>
                <w:sz w:val="24"/>
                <w:szCs w:val="24"/>
              </w:rPr>
              <w:t xml:space="preserve"> Next, I talked to 3 about her understanding of my role and why I am working with her and her family. This was to ensure effective communication and develop a shared understanding of our relationship so that 3 </w:t>
            </w:r>
            <w:r>
              <w:rPr>
                <w:iCs/>
                <w:sz w:val="24"/>
                <w:szCs w:val="24"/>
              </w:rPr>
              <w:lastRenderedPageBreak/>
              <w:t xml:space="preserve">understood the purpose of my involvement with her and her family and why I was coming to see her at school </w:t>
            </w:r>
            <w:r w:rsidRPr="007F31CE">
              <w:rPr>
                <w:iCs/>
                <w:sz w:val="24"/>
                <w:szCs w:val="24"/>
              </w:rPr>
              <w:t>(</w:t>
            </w:r>
            <w:proofErr w:type="spellStart"/>
            <w:r w:rsidRPr="007F31CE">
              <w:rPr>
                <w:iCs/>
                <w:sz w:val="24"/>
                <w:szCs w:val="24"/>
              </w:rPr>
              <w:t>Koprowska</w:t>
            </w:r>
            <w:proofErr w:type="spellEnd"/>
            <w:r w:rsidRPr="007F31CE">
              <w:rPr>
                <w:iCs/>
                <w:sz w:val="24"/>
                <w:szCs w:val="24"/>
              </w:rPr>
              <w:t>, 2020).</w:t>
            </w:r>
          </w:p>
          <w:p w14:paraId="3C666BE8" w14:textId="77777777" w:rsidR="00CE488C" w:rsidRDefault="00CE488C" w:rsidP="00CE488C">
            <w:pPr>
              <w:jc w:val="both"/>
              <w:rPr>
                <w:iCs/>
                <w:sz w:val="24"/>
                <w:szCs w:val="24"/>
              </w:rPr>
            </w:pPr>
          </w:p>
          <w:p w14:paraId="4046801E" w14:textId="77777777" w:rsidR="00CE488C" w:rsidRDefault="00CE488C" w:rsidP="00CE488C">
            <w:pPr>
              <w:jc w:val="both"/>
              <w:rPr>
                <w:iCs/>
                <w:sz w:val="24"/>
                <w:szCs w:val="24"/>
              </w:rPr>
            </w:pPr>
            <w:r>
              <w:rPr>
                <w:iCs/>
                <w:sz w:val="24"/>
                <w:szCs w:val="24"/>
              </w:rPr>
              <w:t xml:space="preserve">I had printed a copy of the Three Houses, which is an </w:t>
            </w:r>
            <w:r w:rsidRPr="00495F89">
              <w:rPr>
                <w:iCs/>
                <w:sz w:val="24"/>
                <w:szCs w:val="24"/>
              </w:rPr>
              <w:t xml:space="preserve">interactive </w:t>
            </w:r>
            <w:r>
              <w:rPr>
                <w:iCs/>
                <w:sz w:val="24"/>
                <w:szCs w:val="24"/>
              </w:rPr>
              <w:t>tool to use to aid discussion with both children and young people.</w:t>
            </w:r>
            <w:r w:rsidRPr="00D17855">
              <w:rPr>
                <w:iCs/>
                <w:sz w:val="24"/>
                <w:szCs w:val="24"/>
              </w:rPr>
              <w:t xml:space="preserve"> </w:t>
            </w:r>
            <w:r>
              <w:rPr>
                <w:iCs/>
                <w:sz w:val="24"/>
                <w:szCs w:val="24"/>
              </w:rPr>
              <w:t xml:space="preserve">I used the tool adapted specifically for teenagers to help 3 </w:t>
            </w:r>
            <w:r w:rsidRPr="00D17855">
              <w:rPr>
                <w:iCs/>
                <w:sz w:val="24"/>
                <w:szCs w:val="24"/>
              </w:rPr>
              <w:t xml:space="preserve">identify </w:t>
            </w:r>
            <w:r>
              <w:rPr>
                <w:iCs/>
                <w:sz w:val="24"/>
                <w:szCs w:val="24"/>
              </w:rPr>
              <w:t>her</w:t>
            </w:r>
            <w:r w:rsidRPr="00D17855">
              <w:rPr>
                <w:iCs/>
                <w:sz w:val="24"/>
                <w:szCs w:val="24"/>
              </w:rPr>
              <w:t xml:space="preserve"> </w:t>
            </w:r>
            <w:r>
              <w:rPr>
                <w:iCs/>
                <w:sz w:val="24"/>
                <w:szCs w:val="24"/>
              </w:rPr>
              <w:t xml:space="preserve">worries, strengths, and </w:t>
            </w:r>
            <w:r w:rsidRPr="00D17855">
              <w:rPr>
                <w:iCs/>
                <w:sz w:val="24"/>
                <w:szCs w:val="24"/>
              </w:rPr>
              <w:t>dreams</w:t>
            </w:r>
            <w:r>
              <w:t xml:space="preserve"> (</w:t>
            </w:r>
            <w:r w:rsidRPr="00146525">
              <w:rPr>
                <w:iCs/>
                <w:sz w:val="24"/>
                <w:szCs w:val="24"/>
              </w:rPr>
              <w:t>Weld</w:t>
            </w:r>
            <w:r>
              <w:rPr>
                <w:iCs/>
                <w:sz w:val="24"/>
                <w:szCs w:val="24"/>
              </w:rPr>
              <w:t xml:space="preserve"> et al</w:t>
            </w:r>
            <w:r w:rsidRPr="00146525">
              <w:rPr>
                <w:iCs/>
                <w:sz w:val="24"/>
                <w:szCs w:val="24"/>
              </w:rPr>
              <w:t>,</w:t>
            </w:r>
            <w:r>
              <w:rPr>
                <w:iCs/>
                <w:sz w:val="24"/>
                <w:szCs w:val="24"/>
              </w:rPr>
              <w:t xml:space="preserve"> </w:t>
            </w:r>
            <w:r w:rsidRPr="00146525">
              <w:rPr>
                <w:iCs/>
                <w:sz w:val="24"/>
                <w:szCs w:val="24"/>
              </w:rPr>
              <w:t xml:space="preserve">2008). </w:t>
            </w:r>
            <w:r>
              <w:rPr>
                <w:iCs/>
                <w:sz w:val="24"/>
                <w:szCs w:val="24"/>
              </w:rPr>
              <w:t>Its purpose is</w:t>
            </w:r>
            <w:r w:rsidRPr="009A2715">
              <w:rPr>
                <w:iCs/>
                <w:sz w:val="24"/>
                <w:szCs w:val="24"/>
              </w:rPr>
              <w:t xml:space="preserve"> to help bring </w:t>
            </w:r>
            <w:r>
              <w:rPr>
                <w:iCs/>
                <w:sz w:val="24"/>
                <w:szCs w:val="24"/>
              </w:rPr>
              <w:t xml:space="preserve">3’s voice </w:t>
            </w:r>
            <w:r w:rsidRPr="009A2715">
              <w:rPr>
                <w:iCs/>
                <w:sz w:val="24"/>
                <w:szCs w:val="24"/>
              </w:rPr>
              <w:t xml:space="preserve">into information gathering processes, assessments, and plans. </w:t>
            </w:r>
            <w:r w:rsidRPr="007B336D">
              <w:rPr>
                <w:iCs/>
                <w:sz w:val="24"/>
                <w:szCs w:val="24"/>
              </w:rPr>
              <w:t xml:space="preserve">3 </w:t>
            </w:r>
            <w:r>
              <w:rPr>
                <w:iCs/>
                <w:sz w:val="24"/>
                <w:szCs w:val="24"/>
              </w:rPr>
              <w:t>told me that</w:t>
            </w:r>
            <w:r w:rsidRPr="007B336D">
              <w:rPr>
                <w:iCs/>
                <w:sz w:val="24"/>
                <w:szCs w:val="24"/>
              </w:rPr>
              <w:t xml:space="preserve"> she was familiar with this tool as we have used it together before. </w:t>
            </w:r>
            <w:r>
              <w:t xml:space="preserve"> </w:t>
            </w:r>
            <w:r w:rsidRPr="00D96015">
              <w:rPr>
                <w:iCs/>
                <w:sz w:val="24"/>
                <w:szCs w:val="24"/>
              </w:rPr>
              <w:t>In accordance with the Code of Professional Practice (2017), I have a duty t</w:t>
            </w:r>
            <w:r>
              <w:rPr>
                <w:iCs/>
                <w:sz w:val="24"/>
                <w:szCs w:val="24"/>
              </w:rPr>
              <w:t xml:space="preserve">o </w:t>
            </w:r>
            <w:r w:rsidRPr="00D96015">
              <w:rPr>
                <w:iCs/>
                <w:sz w:val="24"/>
                <w:szCs w:val="24"/>
              </w:rPr>
              <w:t>promote 3’s rights and interests</w:t>
            </w:r>
            <w:r>
              <w:rPr>
                <w:iCs/>
                <w:sz w:val="24"/>
                <w:szCs w:val="24"/>
              </w:rPr>
              <w:t xml:space="preserve">. </w:t>
            </w:r>
            <w:r w:rsidRPr="007B336D">
              <w:rPr>
                <w:iCs/>
                <w:sz w:val="24"/>
                <w:szCs w:val="24"/>
              </w:rPr>
              <w:t xml:space="preserve">I explained to 3 that the purpose of the task was </w:t>
            </w:r>
            <w:r>
              <w:rPr>
                <w:iCs/>
                <w:sz w:val="24"/>
                <w:szCs w:val="24"/>
              </w:rPr>
              <w:t xml:space="preserve">for her to have the chance to talk and </w:t>
            </w:r>
            <w:r w:rsidRPr="007B336D">
              <w:rPr>
                <w:iCs/>
                <w:sz w:val="24"/>
                <w:szCs w:val="24"/>
              </w:rPr>
              <w:t xml:space="preserve">for me to gather her wishes and feelings </w:t>
            </w:r>
            <w:r>
              <w:rPr>
                <w:iCs/>
                <w:sz w:val="24"/>
                <w:szCs w:val="24"/>
              </w:rPr>
              <w:t>so that I can share them at the</w:t>
            </w:r>
            <w:r w:rsidRPr="007B336D">
              <w:rPr>
                <w:iCs/>
                <w:sz w:val="24"/>
                <w:szCs w:val="24"/>
              </w:rPr>
              <w:t xml:space="preserve"> review case conference</w:t>
            </w:r>
            <w:r>
              <w:rPr>
                <w:iCs/>
                <w:sz w:val="24"/>
                <w:szCs w:val="24"/>
              </w:rPr>
              <w:t xml:space="preserve">. I asked 3 if she wanted to do the writing, but she said ‘no’. She preferred me to do it. </w:t>
            </w:r>
          </w:p>
          <w:p w14:paraId="6BADDAC2" w14:textId="77777777" w:rsidR="00CE488C" w:rsidRDefault="00CE488C" w:rsidP="00CE488C">
            <w:pPr>
              <w:jc w:val="both"/>
              <w:rPr>
                <w:iCs/>
                <w:sz w:val="24"/>
                <w:szCs w:val="24"/>
              </w:rPr>
            </w:pPr>
          </w:p>
          <w:p w14:paraId="07AE38D8" w14:textId="77777777" w:rsidR="00CE488C" w:rsidRPr="00327671" w:rsidRDefault="00CE488C" w:rsidP="00CE488C">
            <w:pPr>
              <w:jc w:val="both"/>
              <w:rPr>
                <w:iCs/>
                <w:sz w:val="24"/>
                <w:szCs w:val="24"/>
              </w:rPr>
            </w:pPr>
            <w:r w:rsidRPr="00327671">
              <w:rPr>
                <w:iCs/>
                <w:sz w:val="24"/>
                <w:szCs w:val="24"/>
              </w:rPr>
              <w:t>The Three Houses Tool was written in English</w:t>
            </w:r>
            <w:r>
              <w:rPr>
                <w:iCs/>
                <w:sz w:val="24"/>
                <w:szCs w:val="24"/>
              </w:rPr>
              <w:t>.</w:t>
            </w:r>
            <w:r w:rsidRPr="00C43362">
              <w:rPr>
                <w:iCs/>
                <w:sz w:val="24"/>
                <w:szCs w:val="24"/>
              </w:rPr>
              <w:t xml:space="preserve"> I spoke </w:t>
            </w:r>
            <w:r>
              <w:rPr>
                <w:iCs/>
                <w:sz w:val="24"/>
                <w:szCs w:val="24"/>
              </w:rPr>
              <w:t xml:space="preserve">to 3 </w:t>
            </w:r>
            <w:r w:rsidRPr="00C43362">
              <w:rPr>
                <w:iCs/>
                <w:sz w:val="24"/>
                <w:szCs w:val="24"/>
              </w:rPr>
              <w:t>in Wels</w:t>
            </w:r>
            <w:r>
              <w:rPr>
                <w:iCs/>
                <w:sz w:val="24"/>
                <w:szCs w:val="24"/>
              </w:rPr>
              <w:t xml:space="preserve">h. </w:t>
            </w:r>
            <w:r w:rsidRPr="00327671">
              <w:rPr>
                <w:iCs/>
                <w:sz w:val="24"/>
                <w:szCs w:val="24"/>
              </w:rPr>
              <w:t xml:space="preserve">I asked 3 if she would like me to write in Welsh or English. She said she wanted me to write her words in Welsh under the </w:t>
            </w:r>
            <w:r>
              <w:rPr>
                <w:iCs/>
                <w:sz w:val="24"/>
                <w:szCs w:val="24"/>
              </w:rPr>
              <w:t xml:space="preserve">English </w:t>
            </w:r>
            <w:r w:rsidRPr="00327671">
              <w:rPr>
                <w:iCs/>
                <w:sz w:val="24"/>
                <w:szCs w:val="24"/>
              </w:rPr>
              <w:t>headings.</w:t>
            </w:r>
          </w:p>
          <w:p w14:paraId="41C76D64" w14:textId="77777777" w:rsidR="00CE488C" w:rsidRDefault="00CE488C" w:rsidP="00CE488C">
            <w:pPr>
              <w:jc w:val="both"/>
              <w:rPr>
                <w:iCs/>
                <w:sz w:val="24"/>
                <w:szCs w:val="24"/>
              </w:rPr>
            </w:pPr>
          </w:p>
          <w:p w14:paraId="1ABC74A4" w14:textId="77777777" w:rsidR="00CE488C" w:rsidRDefault="00CE488C" w:rsidP="00CE488C">
            <w:pPr>
              <w:jc w:val="both"/>
              <w:rPr>
                <w:iCs/>
                <w:sz w:val="24"/>
                <w:szCs w:val="24"/>
              </w:rPr>
            </w:pPr>
            <w:r w:rsidRPr="00495F89">
              <w:rPr>
                <w:iCs/>
                <w:sz w:val="24"/>
                <w:szCs w:val="24"/>
              </w:rPr>
              <w:t xml:space="preserve">The Psychological assessment in the school report states that 3 does not have learning difficulties.  Information about her level of understanding was important when deciding how best to communicate with 3.     </w:t>
            </w:r>
          </w:p>
          <w:p w14:paraId="4AD36CDA" w14:textId="77777777" w:rsidR="00CE488C" w:rsidRPr="00C43362" w:rsidRDefault="00CE488C" w:rsidP="00CE488C">
            <w:pPr>
              <w:rPr>
                <w:iCs/>
                <w:sz w:val="24"/>
                <w:szCs w:val="24"/>
              </w:rPr>
            </w:pPr>
          </w:p>
          <w:p w14:paraId="2C03C6A8" w14:textId="77777777" w:rsidR="00CE488C" w:rsidRDefault="00CE488C" w:rsidP="00CE488C">
            <w:pPr>
              <w:jc w:val="both"/>
              <w:rPr>
                <w:iCs/>
                <w:sz w:val="24"/>
                <w:szCs w:val="24"/>
              </w:rPr>
            </w:pPr>
            <w:r>
              <w:rPr>
                <w:iCs/>
                <w:sz w:val="24"/>
                <w:szCs w:val="24"/>
              </w:rPr>
              <w:t>To p</w:t>
            </w:r>
            <w:r w:rsidRPr="00FC7F75">
              <w:rPr>
                <w:iCs/>
                <w:sz w:val="24"/>
                <w:szCs w:val="24"/>
              </w:rPr>
              <w:t xml:space="preserve">romote </w:t>
            </w:r>
            <w:r>
              <w:rPr>
                <w:iCs/>
                <w:sz w:val="24"/>
                <w:szCs w:val="24"/>
              </w:rPr>
              <w:t xml:space="preserve">3’s </w:t>
            </w:r>
            <w:r w:rsidRPr="00FC7F75">
              <w:rPr>
                <w:iCs/>
                <w:sz w:val="24"/>
                <w:szCs w:val="24"/>
              </w:rPr>
              <w:t xml:space="preserve">well-being, </w:t>
            </w:r>
            <w:proofErr w:type="gramStart"/>
            <w:r w:rsidRPr="00FC7F75">
              <w:rPr>
                <w:iCs/>
                <w:sz w:val="24"/>
                <w:szCs w:val="24"/>
              </w:rPr>
              <w:t>voice</w:t>
            </w:r>
            <w:proofErr w:type="gramEnd"/>
            <w:r w:rsidRPr="00FC7F75">
              <w:rPr>
                <w:iCs/>
                <w:sz w:val="24"/>
                <w:szCs w:val="24"/>
              </w:rPr>
              <w:t xml:space="preserve"> and control</w:t>
            </w:r>
            <w:r>
              <w:rPr>
                <w:iCs/>
                <w:sz w:val="24"/>
                <w:szCs w:val="24"/>
              </w:rPr>
              <w:t xml:space="preserve">, </w:t>
            </w:r>
            <w:r w:rsidRPr="003C05D5">
              <w:rPr>
                <w:iCs/>
                <w:sz w:val="24"/>
                <w:szCs w:val="24"/>
              </w:rPr>
              <w:t xml:space="preserve">I </w:t>
            </w:r>
            <w:r>
              <w:rPr>
                <w:iCs/>
                <w:sz w:val="24"/>
                <w:szCs w:val="24"/>
              </w:rPr>
              <w:t xml:space="preserve">used the </w:t>
            </w:r>
            <w:r w:rsidRPr="00953514">
              <w:rPr>
                <w:iCs/>
                <w:sz w:val="24"/>
                <w:szCs w:val="24"/>
              </w:rPr>
              <w:t xml:space="preserve">Playfulness, Acceptance, Curiosity and Empathy </w:t>
            </w:r>
            <w:r>
              <w:rPr>
                <w:iCs/>
                <w:sz w:val="24"/>
                <w:szCs w:val="24"/>
              </w:rPr>
              <w:t xml:space="preserve">(PACE) model </w:t>
            </w:r>
            <w:r w:rsidRPr="00B32094">
              <w:rPr>
                <w:iCs/>
                <w:sz w:val="24"/>
                <w:szCs w:val="24"/>
              </w:rPr>
              <w:t>as a way of communicating and behaving during the task</w:t>
            </w:r>
            <w:r>
              <w:rPr>
                <w:iCs/>
                <w:sz w:val="24"/>
                <w:szCs w:val="24"/>
              </w:rPr>
              <w:t xml:space="preserve"> </w:t>
            </w:r>
            <w:r w:rsidRPr="00953514">
              <w:rPr>
                <w:iCs/>
                <w:sz w:val="24"/>
                <w:szCs w:val="24"/>
              </w:rPr>
              <w:t>(Hughes, 2009).</w:t>
            </w:r>
            <w:r>
              <w:rPr>
                <w:iCs/>
                <w:sz w:val="24"/>
                <w:szCs w:val="24"/>
              </w:rPr>
              <w:t xml:space="preserve"> I introduced Playfulness when 3 was talking about her ‘Good Things’. 3 is interests in spiders and likes to show me her collection when I visit the home. I reminded her of a time when she frightened me by showing me her spider making me jump. I showed that I was Accepting her </w:t>
            </w:r>
            <w:r w:rsidRPr="00B32094">
              <w:rPr>
                <w:iCs/>
                <w:sz w:val="24"/>
                <w:szCs w:val="24"/>
              </w:rPr>
              <w:t>experience</w:t>
            </w:r>
            <w:r>
              <w:rPr>
                <w:iCs/>
                <w:sz w:val="24"/>
                <w:szCs w:val="24"/>
              </w:rPr>
              <w:t xml:space="preserve">s through active listening. </w:t>
            </w:r>
            <w:r>
              <w:t xml:space="preserve"> </w:t>
            </w:r>
            <w:r w:rsidRPr="003C05D5">
              <w:rPr>
                <w:iCs/>
                <w:sz w:val="24"/>
                <w:szCs w:val="24"/>
              </w:rPr>
              <w:t>She</w:t>
            </w:r>
            <w:r>
              <w:rPr>
                <w:iCs/>
                <w:sz w:val="24"/>
                <w:szCs w:val="24"/>
              </w:rPr>
              <w:t xml:space="preserve"> felt safe enough to</w:t>
            </w:r>
            <w:r w:rsidRPr="003C05D5">
              <w:rPr>
                <w:iCs/>
                <w:sz w:val="24"/>
                <w:szCs w:val="24"/>
              </w:rPr>
              <w:t xml:space="preserve"> </w:t>
            </w:r>
            <w:r>
              <w:rPr>
                <w:iCs/>
                <w:sz w:val="24"/>
                <w:szCs w:val="24"/>
              </w:rPr>
              <w:t>share that</w:t>
            </w:r>
            <w:r w:rsidRPr="003C05D5">
              <w:rPr>
                <w:iCs/>
                <w:sz w:val="24"/>
                <w:szCs w:val="24"/>
              </w:rPr>
              <w:t xml:space="preserve"> she shouts at her mother and truants from school.</w:t>
            </w:r>
            <w:r w:rsidRPr="00B26255">
              <w:rPr>
                <w:iCs/>
                <w:sz w:val="24"/>
                <w:szCs w:val="24"/>
              </w:rPr>
              <w:t xml:space="preserve"> I </w:t>
            </w:r>
            <w:r>
              <w:rPr>
                <w:iCs/>
                <w:sz w:val="24"/>
                <w:szCs w:val="24"/>
              </w:rPr>
              <w:t xml:space="preserve">maintained eye contact after taking notes and nodding as she spoke so she could see I was listening to her. I demonstrated Curiosity by coming to see her so that she could share her lived experience. I displayed Empathy when I </w:t>
            </w:r>
            <w:proofErr w:type="gramStart"/>
            <w:r>
              <w:rPr>
                <w:iCs/>
                <w:sz w:val="24"/>
                <w:szCs w:val="24"/>
              </w:rPr>
              <w:t>repeating</w:t>
            </w:r>
            <w:proofErr w:type="gramEnd"/>
            <w:r>
              <w:rPr>
                <w:iCs/>
                <w:sz w:val="24"/>
                <w:szCs w:val="24"/>
              </w:rPr>
              <w:t xml:space="preserve"> what she had told me back to her. I revisited her worries, then went on to share the things that help her manage her worries and lastly talked about her hopes and dreams.</w:t>
            </w:r>
          </w:p>
          <w:p w14:paraId="27E8DE3E" w14:textId="77777777" w:rsidR="00CE488C" w:rsidRDefault="00CE488C" w:rsidP="00CE488C">
            <w:pPr>
              <w:jc w:val="both"/>
              <w:rPr>
                <w:iCs/>
                <w:sz w:val="24"/>
                <w:szCs w:val="24"/>
              </w:rPr>
            </w:pPr>
          </w:p>
          <w:p w14:paraId="2BA2C7BE" w14:textId="77777777" w:rsidR="00CE488C" w:rsidRDefault="00CE488C" w:rsidP="00CE488C">
            <w:pPr>
              <w:jc w:val="both"/>
              <w:rPr>
                <w:iCs/>
                <w:sz w:val="24"/>
                <w:szCs w:val="24"/>
              </w:rPr>
            </w:pPr>
            <w:r w:rsidRPr="00953514">
              <w:rPr>
                <w:iCs/>
                <w:sz w:val="24"/>
                <w:szCs w:val="24"/>
              </w:rPr>
              <w:t xml:space="preserve">Critically </w:t>
            </w:r>
            <w:proofErr w:type="gramStart"/>
            <w:r w:rsidRPr="00953514">
              <w:rPr>
                <w:iCs/>
                <w:sz w:val="24"/>
                <w:szCs w:val="24"/>
              </w:rPr>
              <w:t>reflecting back</w:t>
            </w:r>
            <w:proofErr w:type="gramEnd"/>
            <w:r w:rsidRPr="00953514">
              <w:rPr>
                <w:iCs/>
                <w:sz w:val="24"/>
                <w:szCs w:val="24"/>
              </w:rPr>
              <w:t xml:space="preserve"> on the visit, I realised that </w:t>
            </w:r>
            <w:r w:rsidRPr="008C3CA6">
              <w:rPr>
                <w:iCs/>
                <w:sz w:val="24"/>
                <w:szCs w:val="24"/>
              </w:rPr>
              <w:t>3 did not go into detail about her worries. She told me they are the ‘same’</w:t>
            </w:r>
            <w:r>
              <w:rPr>
                <w:iCs/>
                <w:sz w:val="24"/>
                <w:szCs w:val="24"/>
              </w:rPr>
              <w:t xml:space="preserve"> and referred to her brother still being mean to her.</w:t>
            </w:r>
            <w:r w:rsidRPr="008C3CA6">
              <w:rPr>
                <w:iCs/>
                <w:sz w:val="24"/>
                <w:szCs w:val="24"/>
              </w:rPr>
              <w:t xml:space="preserve"> I wanted to talk about her home life because this is specific to the care and support protection plan, but she wanted to talk to me about her worries about school which at this moment in time are her immediate worries. On reflection, I think this is because nothing has changed for 3 and she </w:t>
            </w:r>
            <w:r>
              <w:rPr>
                <w:iCs/>
                <w:sz w:val="24"/>
                <w:szCs w:val="24"/>
              </w:rPr>
              <w:t>didn’t need</w:t>
            </w:r>
            <w:r w:rsidRPr="008C3CA6">
              <w:rPr>
                <w:iCs/>
                <w:sz w:val="24"/>
                <w:szCs w:val="24"/>
              </w:rPr>
              <w:t xml:space="preserve"> to tell me the same worries again. </w:t>
            </w:r>
            <w:r>
              <w:rPr>
                <w:iCs/>
                <w:sz w:val="24"/>
                <w:szCs w:val="24"/>
              </w:rPr>
              <w:t xml:space="preserve">3 balanced her worries with a list of good things, </w:t>
            </w:r>
            <w:r w:rsidRPr="00953514">
              <w:rPr>
                <w:iCs/>
                <w:sz w:val="24"/>
                <w:szCs w:val="24"/>
              </w:rPr>
              <w:t>including her hobbies and spending time with her brother.</w:t>
            </w:r>
          </w:p>
          <w:p w14:paraId="1ED587FC" w14:textId="77777777" w:rsidR="00CE488C" w:rsidRDefault="00CE488C" w:rsidP="00CE488C">
            <w:pPr>
              <w:jc w:val="both"/>
              <w:rPr>
                <w:iCs/>
                <w:sz w:val="24"/>
                <w:szCs w:val="24"/>
              </w:rPr>
            </w:pPr>
          </w:p>
          <w:p w14:paraId="00CE9EB9" w14:textId="77777777" w:rsidR="00CE488C" w:rsidRDefault="00CE488C" w:rsidP="00CE488C">
            <w:pPr>
              <w:jc w:val="both"/>
              <w:rPr>
                <w:iCs/>
                <w:sz w:val="24"/>
                <w:szCs w:val="24"/>
              </w:rPr>
            </w:pPr>
            <w:r>
              <w:rPr>
                <w:iCs/>
                <w:sz w:val="24"/>
                <w:szCs w:val="24"/>
              </w:rPr>
              <w:t>Overall, I think the session was successful. It was an opportunity to show 3 that I r</w:t>
            </w:r>
            <w:r w:rsidRPr="00FD7805">
              <w:rPr>
                <w:iCs/>
                <w:sz w:val="24"/>
                <w:szCs w:val="24"/>
              </w:rPr>
              <w:t xml:space="preserve">espect </w:t>
            </w:r>
            <w:r>
              <w:rPr>
                <w:iCs/>
                <w:sz w:val="24"/>
                <w:szCs w:val="24"/>
              </w:rPr>
              <w:t xml:space="preserve">her </w:t>
            </w:r>
            <w:r w:rsidRPr="00FD7805">
              <w:rPr>
                <w:iCs/>
                <w:sz w:val="24"/>
                <w:szCs w:val="24"/>
              </w:rPr>
              <w:t>views and wishes</w:t>
            </w:r>
            <w:r>
              <w:rPr>
                <w:iCs/>
                <w:sz w:val="24"/>
                <w:szCs w:val="24"/>
              </w:rPr>
              <w:t xml:space="preserve"> </w:t>
            </w:r>
            <w:r w:rsidRPr="00FD7805">
              <w:rPr>
                <w:iCs/>
                <w:sz w:val="24"/>
                <w:szCs w:val="24"/>
              </w:rPr>
              <w:t xml:space="preserve">and </w:t>
            </w:r>
            <w:r>
              <w:rPr>
                <w:iCs/>
                <w:sz w:val="24"/>
                <w:szCs w:val="24"/>
              </w:rPr>
              <w:t xml:space="preserve">want to </w:t>
            </w:r>
            <w:r w:rsidRPr="00FD7805">
              <w:rPr>
                <w:iCs/>
                <w:sz w:val="24"/>
                <w:szCs w:val="24"/>
              </w:rPr>
              <w:t xml:space="preserve">promote </w:t>
            </w:r>
            <w:r>
              <w:rPr>
                <w:iCs/>
                <w:sz w:val="24"/>
                <w:szCs w:val="24"/>
              </w:rPr>
              <w:t>her</w:t>
            </w:r>
            <w:r w:rsidRPr="00FD7805">
              <w:rPr>
                <w:iCs/>
                <w:sz w:val="24"/>
                <w:szCs w:val="24"/>
              </w:rPr>
              <w:t xml:space="preserve"> rights and interests</w:t>
            </w:r>
            <w:r>
              <w:rPr>
                <w:iCs/>
                <w:sz w:val="24"/>
                <w:szCs w:val="24"/>
              </w:rPr>
              <w:t xml:space="preserve"> </w:t>
            </w:r>
            <w:r w:rsidRPr="00FD7805">
              <w:rPr>
                <w:iCs/>
                <w:sz w:val="24"/>
                <w:szCs w:val="24"/>
              </w:rPr>
              <w:t xml:space="preserve">(Welsh Assembly Government, 2017). </w:t>
            </w:r>
            <w:r w:rsidRPr="00336219">
              <w:rPr>
                <w:iCs/>
                <w:sz w:val="24"/>
                <w:szCs w:val="24"/>
              </w:rPr>
              <w:t xml:space="preserve"> To ensure my integrity and to maintain 3’s trust and confidence in me, I asked her to think about what I could do to help her make things better at home.</w:t>
            </w:r>
            <w:r>
              <w:rPr>
                <w:iCs/>
                <w:sz w:val="24"/>
                <w:szCs w:val="24"/>
              </w:rPr>
              <w:t xml:space="preserve"> The house of dreams gave us the opportunity to focus on 3’s personal outcomes. Her outcomes were driven by her </w:t>
            </w:r>
            <w:r>
              <w:rPr>
                <w:iCs/>
                <w:sz w:val="24"/>
                <w:szCs w:val="24"/>
              </w:rPr>
              <w:lastRenderedPageBreak/>
              <w:t>aspirations. 3 wants to join the girl guides, wants to be a paramedic, and wants her brother to be nice to her. These in turn reflect the outcomes that we are aiming to achieve in her care and support protection plan, which is for 3 to be safe and to promote her emotional and behavioural development. I discussed with 3 how we could achieve her personal outcomes.</w:t>
            </w:r>
          </w:p>
          <w:p w14:paraId="11ABE053" w14:textId="77777777" w:rsidR="00CE488C" w:rsidRDefault="00CE488C" w:rsidP="00CE488C">
            <w:pPr>
              <w:jc w:val="both"/>
              <w:rPr>
                <w:iCs/>
                <w:sz w:val="24"/>
                <w:szCs w:val="24"/>
              </w:rPr>
            </w:pPr>
          </w:p>
          <w:p w14:paraId="09C97DB7" w14:textId="77777777" w:rsidR="00CE488C" w:rsidRPr="003C05D5" w:rsidRDefault="00CE488C" w:rsidP="00CE488C">
            <w:pPr>
              <w:jc w:val="both"/>
              <w:rPr>
                <w:iCs/>
                <w:sz w:val="24"/>
                <w:szCs w:val="24"/>
              </w:rPr>
            </w:pPr>
            <w:r>
              <w:rPr>
                <w:iCs/>
                <w:sz w:val="24"/>
                <w:szCs w:val="24"/>
              </w:rPr>
              <w:t xml:space="preserve">Next time, </w:t>
            </w:r>
            <w:r w:rsidRPr="004E2298">
              <w:rPr>
                <w:iCs/>
                <w:sz w:val="24"/>
                <w:szCs w:val="24"/>
              </w:rPr>
              <w:t xml:space="preserve">I will use a different method </w:t>
            </w:r>
            <w:r w:rsidRPr="003C05D5">
              <w:rPr>
                <w:iCs/>
                <w:sz w:val="24"/>
                <w:szCs w:val="24"/>
              </w:rPr>
              <w:t>of gathering 3’s wishes and feelings</w:t>
            </w:r>
            <w:r>
              <w:rPr>
                <w:iCs/>
                <w:sz w:val="24"/>
                <w:szCs w:val="24"/>
              </w:rPr>
              <w:t>.</w:t>
            </w:r>
            <w:r w:rsidRPr="003C05D5">
              <w:rPr>
                <w:iCs/>
                <w:sz w:val="24"/>
                <w:szCs w:val="24"/>
              </w:rPr>
              <w:t xml:space="preserve"> She told me that we had used this tool before, and </w:t>
            </w:r>
            <w:r w:rsidRPr="004E2298">
              <w:rPr>
                <w:iCs/>
                <w:sz w:val="24"/>
                <w:szCs w:val="24"/>
              </w:rPr>
              <w:t>possibly thought she didn’t have any new worries to share</w:t>
            </w:r>
            <w:r>
              <w:rPr>
                <w:iCs/>
                <w:sz w:val="24"/>
                <w:szCs w:val="24"/>
              </w:rPr>
              <w:t xml:space="preserve">. </w:t>
            </w:r>
            <w:r w:rsidRPr="003C05D5">
              <w:rPr>
                <w:iCs/>
                <w:sz w:val="24"/>
                <w:szCs w:val="24"/>
              </w:rPr>
              <w:t>I w</w:t>
            </w:r>
            <w:r>
              <w:rPr>
                <w:iCs/>
                <w:sz w:val="24"/>
                <w:szCs w:val="24"/>
              </w:rPr>
              <w:t>ill</w:t>
            </w:r>
            <w:r w:rsidRPr="003C05D5">
              <w:rPr>
                <w:iCs/>
                <w:sz w:val="24"/>
                <w:szCs w:val="24"/>
              </w:rPr>
              <w:t xml:space="preserve"> also print</w:t>
            </w:r>
            <w:r>
              <w:rPr>
                <w:iCs/>
                <w:sz w:val="24"/>
                <w:szCs w:val="24"/>
              </w:rPr>
              <w:t xml:space="preserve"> </w:t>
            </w:r>
            <w:r w:rsidRPr="003C05D5">
              <w:rPr>
                <w:iCs/>
                <w:sz w:val="24"/>
                <w:szCs w:val="24"/>
              </w:rPr>
              <w:t>out a Welsh language version of the Three Houses Tool</w:t>
            </w:r>
            <w:r>
              <w:rPr>
                <w:iCs/>
                <w:sz w:val="24"/>
                <w:szCs w:val="24"/>
              </w:rPr>
              <w:t xml:space="preserve"> so that the whole task is held through the Welsh language as per 3’s preferred language</w:t>
            </w:r>
            <w:r w:rsidRPr="003C05D5">
              <w:rPr>
                <w:iCs/>
                <w:sz w:val="24"/>
                <w:szCs w:val="24"/>
              </w:rPr>
              <w:t>.</w:t>
            </w:r>
            <w:r>
              <w:rPr>
                <w:iCs/>
                <w:sz w:val="24"/>
                <w:szCs w:val="24"/>
              </w:rPr>
              <w:t xml:space="preserve"> In supervision, I have identified that I would like some training on undertaking direct work with children and young people and developing my direct work toolbox.</w:t>
            </w:r>
          </w:p>
          <w:p w14:paraId="11E87EE2" w14:textId="77777777" w:rsidR="00CE488C" w:rsidRDefault="00CE488C" w:rsidP="00CE488C">
            <w:pPr>
              <w:jc w:val="both"/>
              <w:rPr>
                <w:i/>
                <w:sz w:val="24"/>
                <w:szCs w:val="24"/>
              </w:rPr>
            </w:pPr>
          </w:p>
          <w:p w14:paraId="1F585213" w14:textId="77777777" w:rsidR="00CE488C" w:rsidRPr="004E2298" w:rsidRDefault="00CE488C" w:rsidP="00CE488C">
            <w:pPr>
              <w:jc w:val="both"/>
              <w:rPr>
                <w:iCs/>
                <w:sz w:val="24"/>
                <w:szCs w:val="24"/>
              </w:rPr>
            </w:pPr>
            <w:r w:rsidRPr="004E2298">
              <w:rPr>
                <w:iCs/>
                <w:sz w:val="24"/>
                <w:szCs w:val="24"/>
              </w:rPr>
              <w:t xml:space="preserve">By visiting 3 away from the family home I was able to work in a more person-centred way.  I worked collaboratively with her by practicing effective communication skills. The principles of the Active Offer </w:t>
            </w:r>
            <w:proofErr w:type="gramStart"/>
            <w:r w:rsidRPr="004E2298">
              <w:rPr>
                <w:iCs/>
                <w:sz w:val="24"/>
                <w:szCs w:val="24"/>
              </w:rPr>
              <w:t>was</w:t>
            </w:r>
            <w:proofErr w:type="gramEnd"/>
            <w:r w:rsidRPr="004E2298">
              <w:rPr>
                <w:iCs/>
                <w:sz w:val="24"/>
                <w:szCs w:val="24"/>
              </w:rPr>
              <w:t xml:space="preserve"> integral and I understood what legislation and policies I needed to follow.  I listened to her voice and recognising her strengths.  A plan was developed to support her achieve her own outcomes.  I hope during this work I have built on 3’s trust and confidence in my practice.  </w:t>
            </w:r>
          </w:p>
          <w:p w14:paraId="1A5153F2" w14:textId="77777777" w:rsidR="00CE488C" w:rsidRDefault="00CE488C" w:rsidP="00CE488C">
            <w:pPr>
              <w:jc w:val="both"/>
              <w:rPr>
                <w:i/>
                <w:sz w:val="24"/>
                <w:szCs w:val="24"/>
              </w:rPr>
            </w:pPr>
          </w:p>
          <w:p w14:paraId="3D0E2D1D" w14:textId="77777777" w:rsidR="00CE488C" w:rsidRDefault="00CE488C" w:rsidP="00CE488C">
            <w:pPr>
              <w:jc w:val="both"/>
              <w:rPr>
                <w:i/>
                <w:sz w:val="24"/>
                <w:szCs w:val="24"/>
              </w:rPr>
            </w:pPr>
          </w:p>
          <w:p w14:paraId="63E58A96" w14:textId="77777777" w:rsidR="00CE488C" w:rsidRPr="004F356C" w:rsidRDefault="00CE488C" w:rsidP="00CE488C">
            <w:pPr>
              <w:jc w:val="both"/>
              <w:rPr>
                <w:iCs/>
                <w:sz w:val="24"/>
                <w:szCs w:val="24"/>
              </w:rPr>
            </w:pPr>
            <w:r w:rsidRPr="004F356C">
              <w:rPr>
                <w:b/>
                <w:bCs/>
                <w:iCs/>
                <w:sz w:val="24"/>
                <w:szCs w:val="24"/>
              </w:rPr>
              <w:t>Word Count:</w:t>
            </w:r>
            <w:r w:rsidRPr="004F356C">
              <w:rPr>
                <w:iCs/>
                <w:sz w:val="24"/>
                <w:szCs w:val="24"/>
              </w:rPr>
              <w:t xml:space="preserve"> </w:t>
            </w:r>
            <w:r>
              <w:rPr>
                <w:iCs/>
                <w:sz w:val="24"/>
                <w:szCs w:val="24"/>
              </w:rPr>
              <w:t>1329</w:t>
            </w:r>
          </w:p>
          <w:p w14:paraId="780284F0" w14:textId="77777777" w:rsidR="00CE488C" w:rsidRDefault="00CE488C" w:rsidP="00CE488C">
            <w:pPr>
              <w:jc w:val="both"/>
            </w:pPr>
          </w:p>
          <w:p w14:paraId="1959D08E" w14:textId="77777777" w:rsidR="00CE488C" w:rsidRPr="00CE488C" w:rsidRDefault="00CE488C" w:rsidP="00243DB0">
            <w:pPr>
              <w:jc w:val="both"/>
              <w:rPr>
                <w:iCs/>
                <w:sz w:val="24"/>
                <w:szCs w:val="24"/>
              </w:rPr>
            </w:pP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AAF8009" w14:textId="77777777" w:rsidR="00EB695F" w:rsidRDefault="00EB695F" w:rsidP="00FF7EBB">
      <w:pPr>
        <w:jc w:val="both"/>
        <w:rPr>
          <w:sz w:val="24"/>
          <w:szCs w:val="24"/>
        </w:rPr>
      </w:pPr>
    </w:p>
    <w:p w14:paraId="29CF9CA2" w14:textId="77777777" w:rsidR="00EB695F" w:rsidRDefault="00EB695F" w:rsidP="00FF7EBB">
      <w:pPr>
        <w:jc w:val="both"/>
        <w:rPr>
          <w:sz w:val="24"/>
          <w:szCs w:val="24"/>
        </w:rPr>
      </w:pPr>
    </w:p>
    <w:p w14:paraId="1CB8B1A5" w14:textId="77777777" w:rsidR="00EB695F" w:rsidRDefault="00EB695F" w:rsidP="00FF7EBB">
      <w:pPr>
        <w:jc w:val="both"/>
        <w:rPr>
          <w:sz w:val="24"/>
          <w:szCs w:val="24"/>
        </w:rPr>
      </w:pPr>
    </w:p>
    <w:p w14:paraId="7483C2A8" w14:textId="77777777" w:rsidR="00EB695F" w:rsidRDefault="00EB695F" w:rsidP="00FF7EBB">
      <w:pPr>
        <w:jc w:val="both"/>
        <w:rPr>
          <w:sz w:val="24"/>
          <w:szCs w:val="24"/>
        </w:rPr>
      </w:pPr>
    </w:p>
    <w:p w14:paraId="7DCF9E50" w14:textId="77777777" w:rsidR="00EB695F" w:rsidRDefault="00EB695F" w:rsidP="00FF7EBB">
      <w:pPr>
        <w:jc w:val="both"/>
        <w:rPr>
          <w:sz w:val="24"/>
          <w:szCs w:val="24"/>
        </w:rPr>
      </w:pPr>
    </w:p>
    <w:p w14:paraId="20F969DC" w14:textId="77777777" w:rsidR="00EB695F" w:rsidRDefault="00EB695F" w:rsidP="00FF7EBB">
      <w:pPr>
        <w:jc w:val="both"/>
        <w:rPr>
          <w:sz w:val="24"/>
          <w:szCs w:val="24"/>
        </w:rPr>
      </w:pPr>
    </w:p>
    <w:p w14:paraId="1B5EEE12"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lastRenderedPageBreak/>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E488C" w:rsidRPr="008B28E7" w14:paraId="41778E2F" w14:textId="77777777" w:rsidTr="007B7CDE">
        <w:tc>
          <w:tcPr>
            <w:tcW w:w="2718" w:type="dxa"/>
            <w:shd w:val="clear" w:color="auto" w:fill="auto"/>
          </w:tcPr>
          <w:p w14:paraId="17E8C11F" w14:textId="77777777" w:rsidR="00CE488C" w:rsidRPr="00C7108B" w:rsidRDefault="00CE488C" w:rsidP="007B7CDE">
            <w:pPr>
              <w:rPr>
                <w:sz w:val="22"/>
                <w:szCs w:val="22"/>
              </w:rPr>
            </w:pPr>
            <w:r w:rsidRPr="00C7108B">
              <w:rPr>
                <w:sz w:val="22"/>
                <w:szCs w:val="22"/>
              </w:rPr>
              <w:t>Was the social worker on time?  Or</w:t>
            </w:r>
            <w:r>
              <w:rPr>
                <w:sz w:val="22"/>
                <w:szCs w:val="22"/>
              </w:rPr>
              <w:t>,</w:t>
            </w:r>
            <w:r w:rsidRPr="00C7108B">
              <w:rPr>
                <w:sz w:val="22"/>
                <w:szCs w:val="22"/>
              </w:rPr>
              <w:t xml:space="preserve"> if de</w:t>
            </w:r>
            <w:r>
              <w:rPr>
                <w:sz w:val="22"/>
                <w:szCs w:val="22"/>
              </w:rPr>
              <w:t>layed, did he or she contact you?</w:t>
            </w:r>
          </w:p>
          <w:p w14:paraId="574589AB" w14:textId="77777777" w:rsidR="00CE488C" w:rsidRPr="00C7108B" w:rsidRDefault="00CE488C" w:rsidP="007B7CDE">
            <w:pPr>
              <w:rPr>
                <w:sz w:val="22"/>
                <w:szCs w:val="22"/>
              </w:rPr>
            </w:pPr>
          </w:p>
        </w:tc>
        <w:tc>
          <w:tcPr>
            <w:tcW w:w="7470" w:type="dxa"/>
            <w:shd w:val="clear" w:color="auto" w:fill="auto"/>
          </w:tcPr>
          <w:p w14:paraId="21BF42EF" w14:textId="77777777" w:rsidR="00CE488C" w:rsidRPr="008B28E7" w:rsidRDefault="00CE488C" w:rsidP="007B7CDE">
            <w:pPr>
              <w:jc w:val="both"/>
              <w:rPr>
                <w:sz w:val="24"/>
                <w:szCs w:val="24"/>
              </w:rPr>
            </w:pPr>
            <w:r>
              <w:rPr>
                <w:sz w:val="24"/>
                <w:szCs w:val="24"/>
              </w:rPr>
              <w:t xml:space="preserve">Yes, she was on time. </w:t>
            </w:r>
          </w:p>
        </w:tc>
      </w:tr>
      <w:tr w:rsidR="00CE488C" w:rsidRPr="008B28E7" w14:paraId="13C1D675" w14:textId="77777777" w:rsidTr="007B7CDE">
        <w:tc>
          <w:tcPr>
            <w:tcW w:w="2718" w:type="dxa"/>
            <w:shd w:val="clear" w:color="auto" w:fill="auto"/>
          </w:tcPr>
          <w:p w14:paraId="2296863B" w14:textId="77777777" w:rsidR="00CE488C" w:rsidRDefault="00CE488C" w:rsidP="007B7CDE">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03A84128" w14:textId="77777777" w:rsidR="00CE488C" w:rsidRPr="00C7108B" w:rsidRDefault="00CE488C" w:rsidP="007B7CDE">
            <w:pPr>
              <w:rPr>
                <w:sz w:val="22"/>
                <w:szCs w:val="22"/>
              </w:rPr>
            </w:pPr>
            <w:r>
              <w:rPr>
                <w:sz w:val="22"/>
                <w:szCs w:val="22"/>
              </w:rPr>
              <w:t>Did they explain why they were being observed?</w:t>
            </w:r>
          </w:p>
          <w:p w14:paraId="68D84617" w14:textId="77777777" w:rsidR="00CE488C" w:rsidRPr="00C7108B" w:rsidRDefault="00CE488C" w:rsidP="007B7CDE">
            <w:pPr>
              <w:rPr>
                <w:sz w:val="22"/>
                <w:szCs w:val="22"/>
              </w:rPr>
            </w:pPr>
          </w:p>
        </w:tc>
        <w:tc>
          <w:tcPr>
            <w:tcW w:w="7470" w:type="dxa"/>
            <w:shd w:val="clear" w:color="auto" w:fill="auto"/>
          </w:tcPr>
          <w:p w14:paraId="4C05C0CA" w14:textId="77777777" w:rsidR="00CE488C" w:rsidRPr="008B28E7" w:rsidRDefault="00CE488C" w:rsidP="007B7CDE">
            <w:pPr>
              <w:jc w:val="both"/>
              <w:rPr>
                <w:sz w:val="24"/>
                <w:szCs w:val="24"/>
              </w:rPr>
            </w:pPr>
            <w:r>
              <w:rPr>
                <w:sz w:val="24"/>
                <w:szCs w:val="24"/>
              </w:rPr>
              <w:t>yes</w:t>
            </w:r>
          </w:p>
        </w:tc>
      </w:tr>
      <w:tr w:rsidR="00CE488C" w:rsidRPr="008B28E7" w14:paraId="16890D10" w14:textId="77777777" w:rsidTr="007B7CDE">
        <w:tc>
          <w:tcPr>
            <w:tcW w:w="2718" w:type="dxa"/>
            <w:shd w:val="clear" w:color="auto" w:fill="auto"/>
          </w:tcPr>
          <w:p w14:paraId="0E4D0E83" w14:textId="77777777" w:rsidR="00CE488C" w:rsidRDefault="00CE488C" w:rsidP="007B7CDE">
            <w:pPr>
              <w:rPr>
                <w:sz w:val="22"/>
                <w:szCs w:val="22"/>
              </w:rPr>
            </w:pPr>
            <w:r w:rsidRPr="00C7108B">
              <w:rPr>
                <w:sz w:val="22"/>
                <w:szCs w:val="22"/>
              </w:rPr>
              <w:t>Were you clear why the social worker met with you today?</w:t>
            </w:r>
          </w:p>
          <w:p w14:paraId="3D32806C" w14:textId="77777777" w:rsidR="00CE488C" w:rsidRPr="00C7108B" w:rsidRDefault="00CE488C" w:rsidP="007B7CDE">
            <w:pPr>
              <w:rPr>
                <w:sz w:val="22"/>
                <w:szCs w:val="22"/>
              </w:rPr>
            </w:pPr>
          </w:p>
        </w:tc>
        <w:tc>
          <w:tcPr>
            <w:tcW w:w="7470" w:type="dxa"/>
            <w:shd w:val="clear" w:color="auto" w:fill="auto"/>
          </w:tcPr>
          <w:p w14:paraId="557577FD" w14:textId="77777777" w:rsidR="00CE488C" w:rsidRPr="008B28E7" w:rsidRDefault="00CE488C" w:rsidP="007B7CDE">
            <w:pPr>
              <w:jc w:val="both"/>
              <w:rPr>
                <w:sz w:val="24"/>
                <w:szCs w:val="24"/>
              </w:rPr>
            </w:pPr>
            <w:r>
              <w:rPr>
                <w:sz w:val="24"/>
                <w:szCs w:val="24"/>
              </w:rPr>
              <w:t>yes</w:t>
            </w:r>
          </w:p>
        </w:tc>
      </w:tr>
      <w:tr w:rsidR="00CE488C" w:rsidRPr="008B28E7" w14:paraId="4EAC38ED" w14:textId="77777777" w:rsidTr="007B7CDE">
        <w:tc>
          <w:tcPr>
            <w:tcW w:w="2718" w:type="dxa"/>
            <w:shd w:val="clear" w:color="auto" w:fill="auto"/>
          </w:tcPr>
          <w:p w14:paraId="22C6E4B9" w14:textId="77777777" w:rsidR="00CE488C" w:rsidRPr="00C7108B" w:rsidRDefault="00CE488C" w:rsidP="007B7CDE">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434152BE" w14:textId="77777777" w:rsidR="00CE488C" w:rsidRPr="00C7108B" w:rsidRDefault="00CE488C" w:rsidP="007B7CDE">
            <w:pPr>
              <w:rPr>
                <w:sz w:val="22"/>
                <w:szCs w:val="22"/>
              </w:rPr>
            </w:pPr>
          </w:p>
        </w:tc>
        <w:tc>
          <w:tcPr>
            <w:tcW w:w="7470" w:type="dxa"/>
            <w:shd w:val="clear" w:color="auto" w:fill="auto"/>
          </w:tcPr>
          <w:p w14:paraId="3C100C14" w14:textId="77777777" w:rsidR="00CE488C" w:rsidRPr="008B28E7" w:rsidRDefault="00CE488C" w:rsidP="007B7CDE">
            <w:pPr>
              <w:jc w:val="both"/>
              <w:rPr>
                <w:sz w:val="24"/>
                <w:szCs w:val="24"/>
              </w:rPr>
            </w:pPr>
            <w:r>
              <w:rPr>
                <w:sz w:val="24"/>
                <w:szCs w:val="24"/>
              </w:rPr>
              <w:t>She had everything she needed.</w:t>
            </w:r>
          </w:p>
        </w:tc>
      </w:tr>
      <w:tr w:rsidR="00CE488C" w:rsidRPr="008B28E7" w14:paraId="2F346E90" w14:textId="77777777" w:rsidTr="007B7CDE">
        <w:tc>
          <w:tcPr>
            <w:tcW w:w="2718" w:type="dxa"/>
            <w:shd w:val="clear" w:color="auto" w:fill="auto"/>
          </w:tcPr>
          <w:p w14:paraId="4010B7E3" w14:textId="77777777" w:rsidR="00CE488C" w:rsidRDefault="00CE488C" w:rsidP="007B7CDE">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5C6B467F" w14:textId="77777777" w:rsidR="00CE488C" w:rsidRPr="00C7108B" w:rsidRDefault="00CE488C" w:rsidP="007B7CDE">
            <w:pPr>
              <w:tabs>
                <w:tab w:val="left" w:pos="851"/>
              </w:tabs>
              <w:overflowPunct/>
              <w:autoSpaceDE/>
              <w:autoSpaceDN/>
              <w:adjustRightInd/>
              <w:ind w:hanging="142"/>
              <w:textAlignment w:val="auto"/>
              <w:rPr>
                <w:sz w:val="22"/>
                <w:szCs w:val="22"/>
              </w:rPr>
            </w:pPr>
          </w:p>
        </w:tc>
        <w:tc>
          <w:tcPr>
            <w:tcW w:w="7470" w:type="dxa"/>
            <w:shd w:val="clear" w:color="auto" w:fill="auto"/>
          </w:tcPr>
          <w:p w14:paraId="1A7C5779" w14:textId="77777777" w:rsidR="00CE488C" w:rsidRPr="008B28E7" w:rsidRDefault="00CE488C" w:rsidP="007B7CDE">
            <w:pPr>
              <w:jc w:val="both"/>
              <w:rPr>
                <w:sz w:val="24"/>
                <w:szCs w:val="24"/>
              </w:rPr>
            </w:pPr>
            <w:r>
              <w:rPr>
                <w:sz w:val="24"/>
                <w:szCs w:val="24"/>
              </w:rPr>
              <w:t>Yes, she gets people that can help me.</w:t>
            </w:r>
          </w:p>
        </w:tc>
      </w:tr>
      <w:tr w:rsidR="00CE488C" w:rsidRPr="008B28E7" w14:paraId="1BEF071C" w14:textId="77777777" w:rsidTr="007B7CDE">
        <w:tc>
          <w:tcPr>
            <w:tcW w:w="2718" w:type="dxa"/>
            <w:shd w:val="clear" w:color="auto" w:fill="auto"/>
          </w:tcPr>
          <w:p w14:paraId="0982473C" w14:textId="77777777" w:rsidR="00CE488C" w:rsidRDefault="00CE488C" w:rsidP="007B7CDE">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65F36FC2" w14:textId="77777777" w:rsidR="00CE488C" w:rsidRPr="00706BB5" w:rsidRDefault="00CE488C" w:rsidP="007B7CDE">
            <w:pPr>
              <w:tabs>
                <w:tab w:val="left" w:pos="-142"/>
                <w:tab w:val="left" w:pos="851"/>
              </w:tabs>
              <w:overflowPunct/>
              <w:autoSpaceDE/>
              <w:autoSpaceDN/>
              <w:adjustRightInd/>
              <w:textAlignment w:val="auto"/>
              <w:rPr>
                <w:sz w:val="22"/>
                <w:szCs w:val="22"/>
              </w:rPr>
            </w:pPr>
            <w:r w:rsidRPr="3EE31E8D">
              <w:rPr>
                <w:sz w:val="22"/>
                <w:szCs w:val="22"/>
              </w:rPr>
              <w:t>Did the social worker consider your language needs?</w:t>
            </w:r>
          </w:p>
          <w:p w14:paraId="471350B3" w14:textId="77777777" w:rsidR="00CE488C" w:rsidRPr="00C7108B" w:rsidRDefault="00CE488C" w:rsidP="007B7CDE">
            <w:pPr>
              <w:tabs>
                <w:tab w:val="left" w:pos="-142"/>
                <w:tab w:val="left" w:pos="851"/>
              </w:tabs>
              <w:overflowPunct/>
              <w:autoSpaceDE/>
              <w:autoSpaceDN/>
              <w:adjustRightInd/>
              <w:textAlignment w:val="auto"/>
              <w:rPr>
                <w:sz w:val="22"/>
                <w:szCs w:val="22"/>
              </w:rPr>
            </w:pPr>
          </w:p>
        </w:tc>
        <w:tc>
          <w:tcPr>
            <w:tcW w:w="7470" w:type="dxa"/>
            <w:shd w:val="clear" w:color="auto" w:fill="auto"/>
          </w:tcPr>
          <w:p w14:paraId="4B0BBA18" w14:textId="77777777" w:rsidR="00CE488C" w:rsidRPr="008B28E7" w:rsidRDefault="00CE488C" w:rsidP="007B7CDE">
            <w:pPr>
              <w:jc w:val="both"/>
              <w:rPr>
                <w:sz w:val="24"/>
                <w:szCs w:val="24"/>
              </w:rPr>
            </w:pPr>
            <w:r>
              <w:rPr>
                <w:sz w:val="24"/>
                <w:szCs w:val="24"/>
              </w:rPr>
              <w:t>yes</w:t>
            </w:r>
          </w:p>
        </w:tc>
      </w:tr>
    </w:tbl>
    <w:p w14:paraId="3BF06F39" w14:textId="77777777" w:rsidR="00CE488C" w:rsidRPr="00676E35" w:rsidRDefault="00CE488C" w:rsidP="00CE488C">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E488C" w:rsidRPr="008B28E7" w14:paraId="46C31436" w14:textId="77777777" w:rsidTr="007B7CDE">
        <w:tc>
          <w:tcPr>
            <w:tcW w:w="2718" w:type="dxa"/>
            <w:shd w:val="clear" w:color="auto" w:fill="auto"/>
          </w:tcPr>
          <w:p w14:paraId="11E7C470" w14:textId="77777777" w:rsidR="00CE488C" w:rsidRDefault="00CE488C" w:rsidP="007B7CDE">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0367B14B" w14:textId="77777777" w:rsidR="00CE488C" w:rsidRPr="00C7108B" w:rsidRDefault="00CE488C" w:rsidP="007B7CDE">
            <w:pPr>
              <w:tabs>
                <w:tab w:val="left" w:pos="-142"/>
                <w:tab w:val="left" w:pos="851"/>
              </w:tabs>
              <w:overflowPunct/>
              <w:autoSpaceDE/>
              <w:autoSpaceDN/>
              <w:adjustRightInd/>
              <w:textAlignment w:val="auto"/>
              <w:rPr>
                <w:sz w:val="22"/>
                <w:szCs w:val="22"/>
              </w:rPr>
            </w:pPr>
          </w:p>
        </w:tc>
        <w:tc>
          <w:tcPr>
            <w:tcW w:w="7470" w:type="dxa"/>
            <w:shd w:val="clear" w:color="auto" w:fill="auto"/>
          </w:tcPr>
          <w:p w14:paraId="3C092AFE" w14:textId="77777777" w:rsidR="00CE488C" w:rsidRPr="008B28E7" w:rsidRDefault="00CE488C" w:rsidP="007B7CDE">
            <w:pPr>
              <w:jc w:val="both"/>
              <w:rPr>
                <w:sz w:val="24"/>
                <w:szCs w:val="24"/>
              </w:rPr>
            </w:pPr>
            <w:r>
              <w:rPr>
                <w:sz w:val="24"/>
                <w:szCs w:val="24"/>
              </w:rPr>
              <w:t>She helps me to improve my homelife</w:t>
            </w:r>
          </w:p>
        </w:tc>
      </w:tr>
      <w:tr w:rsidR="00CE488C" w:rsidRPr="008B28E7" w14:paraId="4E42CF7C" w14:textId="77777777" w:rsidTr="007B7CDE">
        <w:tc>
          <w:tcPr>
            <w:tcW w:w="2718" w:type="dxa"/>
            <w:shd w:val="clear" w:color="auto" w:fill="auto"/>
          </w:tcPr>
          <w:p w14:paraId="44EB2F76" w14:textId="77777777" w:rsidR="00CE488C" w:rsidRPr="00C7108B" w:rsidRDefault="00CE488C" w:rsidP="007B7CDE">
            <w:pPr>
              <w:tabs>
                <w:tab w:val="left" w:pos="0"/>
                <w:tab w:val="left" w:pos="851"/>
              </w:tabs>
              <w:overflowPunct/>
              <w:autoSpaceDE/>
              <w:autoSpaceDN/>
              <w:adjustRightInd/>
              <w:textAlignment w:val="auto"/>
              <w:rPr>
                <w:sz w:val="22"/>
                <w:szCs w:val="22"/>
              </w:rPr>
            </w:pPr>
            <w:r>
              <w:rPr>
                <w:sz w:val="22"/>
                <w:szCs w:val="22"/>
              </w:rPr>
              <w:lastRenderedPageBreak/>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0D88A586" w14:textId="77777777" w:rsidR="00CE488C" w:rsidRPr="008B28E7" w:rsidRDefault="00CE488C" w:rsidP="007B7CDE">
            <w:pPr>
              <w:jc w:val="both"/>
              <w:rPr>
                <w:sz w:val="24"/>
                <w:szCs w:val="24"/>
              </w:rPr>
            </w:pPr>
            <w:r>
              <w:rPr>
                <w:sz w:val="24"/>
                <w:szCs w:val="24"/>
              </w:rPr>
              <w:t>She is a good social worker. She’s doing good at the minute.</w:t>
            </w:r>
          </w:p>
        </w:tc>
      </w:tr>
    </w:tbl>
    <w:p w14:paraId="5691A5AA" w14:textId="31109E7D" w:rsidR="005C28D3" w:rsidRDefault="005C28D3" w:rsidP="00FF7EBB">
      <w:pPr>
        <w:jc w:val="both"/>
        <w:rPr>
          <w:iCs/>
          <w:sz w:val="24"/>
          <w:szCs w:val="24"/>
        </w:rPr>
      </w:pPr>
    </w:p>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lastRenderedPageBreak/>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xml:space="preserve">, </w:t>
            </w:r>
            <w:proofErr w:type="gramStart"/>
            <w:r w:rsidR="00F34C86">
              <w:rPr>
                <w:sz w:val="24"/>
                <w:szCs w:val="24"/>
              </w:rPr>
              <w:t>strategies</w:t>
            </w:r>
            <w:proofErr w:type="gramEnd"/>
            <w:r w:rsidR="00F34C86">
              <w:rPr>
                <w:sz w:val="24"/>
                <w:szCs w:val="24"/>
              </w:rPr>
              <w:t xml:space="preserve">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49121FA9" w14:textId="5A95B009" w:rsidR="008B28E7"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3B8F2E6C" w14:textId="31181F55" w:rsidR="00D3203C" w:rsidRDefault="00D3203C" w:rsidP="00FF7EBB">
            <w:pPr>
              <w:jc w:val="both"/>
              <w:rPr>
                <w:i/>
                <w:sz w:val="24"/>
                <w:szCs w:val="24"/>
              </w:rPr>
            </w:pPr>
          </w:p>
          <w:p w14:paraId="0576DAB2" w14:textId="3BB097D6" w:rsidR="00CE488C" w:rsidRDefault="00CE488C" w:rsidP="00FF7EBB">
            <w:pPr>
              <w:jc w:val="both"/>
              <w:rPr>
                <w:i/>
                <w:sz w:val="24"/>
                <w:szCs w:val="24"/>
              </w:rPr>
            </w:pPr>
          </w:p>
          <w:p w14:paraId="091F4ED5" w14:textId="77777777" w:rsidR="00CE488C" w:rsidRPr="002A6B2C" w:rsidRDefault="00CE488C" w:rsidP="00CE488C">
            <w:pPr>
              <w:jc w:val="both"/>
              <w:rPr>
                <w:sz w:val="24"/>
                <w:szCs w:val="24"/>
              </w:rPr>
            </w:pPr>
            <w:r w:rsidRPr="002A6B2C">
              <w:rPr>
                <w:sz w:val="24"/>
                <w:szCs w:val="24"/>
              </w:rPr>
              <w:t xml:space="preserve">Safeguarding is defined as the action that is taken to promote the welfare of children and protect them from harm (NSPCC,2022). In this assignment I will critically reflect on a safeguarding concern that I investigated in relation to physical chastisement of a child using Gibbs model of critical reflection (Brown, 2022). There are six stages to the model; description, feelings, evaluation, analysis, conclusions, and action plan, which guides deeper and methodical reflections. For confidentiality purposes I will refer to the child as number ‘3’. </w:t>
            </w:r>
          </w:p>
          <w:p w14:paraId="112005B8" w14:textId="77777777" w:rsidR="00CE488C" w:rsidRPr="002A6B2C" w:rsidRDefault="00CE488C" w:rsidP="00CE488C">
            <w:pPr>
              <w:jc w:val="both"/>
              <w:rPr>
                <w:sz w:val="24"/>
                <w:szCs w:val="24"/>
              </w:rPr>
            </w:pPr>
          </w:p>
          <w:p w14:paraId="148815A3" w14:textId="77777777" w:rsidR="00CE488C" w:rsidRPr="002A6B2C" w:rsidRDefault="00CE488C" w:rsidP="00CE488C">
            <w:pPr>
              <w:jc w:val="both"/>
              <w:rPr>
                <w:sz w:val="24"/>
                <w:szCs w:val="24"/>
              </w:rPr>
            </w:pPr>
            <w:r w:rsidRPr="002A6B2C">
              <w:rPr>
                <w:sz w:val="24"/>
                <w:szCs w:val="24"/>
              </w:rPr>
              <w:t>3 is a White/British six-year-old boy who has a learning disability living in a rural town in Wales. 3 has experienced several adverse life experiences, in the form of poor parental mental health, parents separating, physical abuse and neglect (Public Health Wales, 2015).</w:t>
            </w:r>
          </w:p>
          <w:p w14:paraId="43B2C95F" w14:textId="77777777" w:rsidR="00CE488C" w:rsidRPr="002A6B2C" w:rsidRDefault="00CE488C" w:rsidP="00CE488C">
            <w:pPr>
              <w:jc w:val="both"/>
              <w:rPr>
                <w:sz w:val="24"/>
                <w:szCs w:val="24"/>
              </w:rPr>
            </w:pPr>
          </w:p>
          <w:p w14:paraId="3CE417B8" w14:textId="77777777" w:rsidR="00CE488C" w:rsidRPr="002A6B2C" w:rsidRDefault="00CE488C" w:rsidP="00CE488C">
            <w:pPr>
              <w:jc w:val="both"/>
              <w:rPr>
                <w:sz w:val="24"/>
                <w:szCs w:val="24"/>
              </w:rPr>
            </w:pPr>
            <w:r w:rsidRPr="002A6B2C">
              <w:rPr>
                <w:sz w:val="24"/>
                <w:szCs w:val="24"/>
              </w:rPr>
              <w:t xml:space="preserve">The Social Services and Well-being [Wales] Act (2014) places a duty on relevant partners to inform the Local Authority where they have reasonable cause </w:t>
            </w:r>
            <w:r>
              <w:rPr>
                <w:sz w:val="24"/>
                <w:szCs w:val="24"/>
              </w:rPr>
              <w:t xml:space="preserve">to suspect </w:t>
            </w:r>
            <w:r w:rsidRPr="002A6B2C">
              <w:rPr>
                <w:sz w:val="24"/>
                <w:szCs w:val="24"/>
              </w:rPr>
              <w:t xml:space="preserve">that a child is at risk.  A “child at risk” is defined as a child ‘who is experiencing or is at risk of abuse, neglect or other kinds of harm, and has needs for care and support’ (Welsh Government, 2014). Child abuse can be physical, </w:t>
            </w:r>
            <w:proofErr w:type="gramStart"/>
            <w:r w:rsidRPr="002A6B2C">
              <w:rPr>
                <w:sz w:val="24"/>
                <w:szCs w:val="24"/>
              </w:rPr>
              <w:t>sexual</w:t>
            </w:r>
            <w:proofErr w:type="gramEnd"/>
            <w:r w:rsidRPr="002A6B2C">
              <w:rPr>
                <w:sz w:val="24"/>
                <w:szCs w:val="24"/>
              </w:rPr>
              <w:t xml:space="preserve"> or emotional harm towards a child (NSPCC, 2020). Neglect is the ‘failure to meet basic physical, </w:t>
            </w:r>
            <w:proofErr w:type="gramStart"/>
            <w:r w:rsidRPr="002A6B2C">
              <w:rPr>
                <w:sz w:val="24"/>
                <w:szCs w:val="24"/>
              </w:rPr>
              <w:t>emotional</w:t>
            </w:r>
            <w:proofErr w:type="gramEnd"/>
            <w:r w:rsidRPr="002A6B2C">
              <w:rPr>
                <w:sz w:val="24"/>
                <w:szCs w:val="24"/>
              </w:rPr>
              <w:t xml:space="preserve"> or psychological</w:t>
            </w:r>
            <w:r>
              <w:rPr>
                <w:sz w:val="24"/>
                <w:szCs w:val="24"/>
              </w:rPr>
              <w:t xml:space="preserve"> needs</w:t>
            </w:r>
            <w:r w:rsidRPr="002A6B2C">
              <w:rPr>
                <w:sz w:val="24"/>
                <w:szCs w:val="24"/>
              </w:rPr>
              <w:t xml:space="preserve">’ (Welsh Government, 2018). </w:t>
            </w:r>
          </w:p>
          <w:p w14:paraId="156EB3AE" w14:textId="77777777" w:rsidR="00CE488C" w:rsidRPr="002A6B2C" w:rsidRDefault="00CE488C" w:rsidP="00CE488C">
            <w:pPr>
              <w:jc w:val="both"/>
              <w:rPr>
                <w:sz w:val="24"/>
                <w:szCs w:val="24"/>
              </w:rPr>
            </w:pPr>
          </w:p>
          <w:p w14:paraId="52EFD8C6" w14:textId="77777777" w:rsidR="00CE488C" w:rsidRPr="002A6B2C" w:rsidRDefault="00CE488C" w:rsidP="00CE488C">
            <w:pPr>
              <w:jc w:val="both"/>
              <w:rPr>
                <w:sz w:val="24"/>
                <w:szCs w:val="24"/>
              </w:rPr>
            </w:pPr>
            <w:r w:rsidRPr="002A6B2C">
              <w:rPr>
                <w:sz w:val="24"/>
                <w:szCs w:val="24"/>
              </w:rPr>
              <w:t xml:space="preserve">When it is assessed that a ‘child is at risk’ practitioners in Wales should refer to The Children Act (1989). The Children Act (1989) provides the legislative framework </w:t>
            </w:r>
            <w:r>
              <w:rPr>
                <w:sz w:val="24"/>
                <w:szCs w:val="24"/>
              </w:rPr>
              <w:t xml:space="preserve">for </w:t>
            </w:r>
            <w:r w:rsidRPr="002A6B2C">
              <w:rPr>
                <w:sz w:val="24"/>
                <w:szCs w:val="24"/>
              </w:rPr>
              <w:t>child protection system</w:t>
            </w:r>
            <w:r>
              <w:rPr>
                <w:sz w:val="24"/>
                <w:szCs w:val="24"/>
              </w:rPr>
              <w:t>s</w:t>
            </w:r>
            <w:r w:rsidRPr="002A6B2C">
              <w:rPr>
                <w:sz w:val="24"/>
                <w:szCs w:val="24"/>
              </w:rPr>
              <w:t xml:space="preserve"> in England and Wales (United Kingdom, 1989). Its function is to balance children’s rights, </w:t>
            </w:r>
            <w:proofErr w:type="gramStart"/>
            <w:r w:rsidRPr="002A6B2C">
              <w:rPr>
                <w:sz w:val="24"/>
                <w:szCs w:val="24"/>
              </w:rPr>
              <w:t>parents</w:t>
            </w:r>
            <w:proofErr w:type="gramEnd"/>
            <w:r w:rsidRPr="002A6B2C">
              <w:rPr>
                <w:sz w:val="24"/>
                <w:szCs w:val="24"/>
              </w:rPr>
              <w:t xml:space="preserve"> responsibilities and the states duty to intervene when required. The Children Act (1989) established the ‘paramountcy principle’ meaning that the welfare of the child is paramount (NCPCC, 2022). Section 47 of the Children Act (1989) sets out the requirements where there is reasonable cause to suspect a 'child is at risk’.</w:t>
            </w:r>
          </w:p>
          <w:p w14:paraId="565C1778" w14:textId="77777777" w:rsidR="00CE488C" w:rsidRDefault="00CE488C" w:rsidP="00CE488C">
            <w:pPr>
              <w:jc w:val="both"/>
              <w:rPr>
                <w:sz w:val="24"/>
                <w:szCs w:val="24"/>
              </w:rPr>
            </w:pPr>
          </w:p>
          <w:p w14:paraId="25FD33E2" w14:textId="77777777" w:rsidR="00CE488C" w:rsidRPr="002A6B2C" w:rsidRDefault="00CE488C" w:rsidP="00CE488C">
            <w:pPr>
              <w:jc w:val="both"/>
              <w:rPr>
                <w:sz w:val="24"/>
                <w:szCs w:val="24"/>
              </w:rPr>
            </w:pPr>
            <w:r w:rsidRPr="002A6B2C">
              <w:rPr>
                <w:sz w:val="24"/>
                <w:szCs w:val="24"/>
              </w:rPr>
              <w:t xml:space="preserve">The Wales Safeguarding Procedures (2019) replaces the All-Wales Child Protection Procedures (2008) and provides statutory guidance for safeguarding children and adults who are at risk of abuse and neglect in Wales (NSPCC, 2022).  </w:t>
            </w:r>
          </w:p>
          <w:p w14:paraId="7DBC1E0B" w14:textId="77777777" w:rsidR="00CE488C" w:rsidRPr="002A6B2C" w:rsidRDefault="00CE488C" w:rsidP="00CE488C">
            <w:pPr>
              <w:jc w:val="both"/>
              <w:rPr>
                <w:sz w:val="24"/>
                <w:szCs w:val="24"/>
              </w:rPr>
            </w:pPr>
          </w:p>
          <w:p w14:paraId="34D98DFF" w14:textId="77777777" w:rsidR="00CE488C" w:rsidRPr="002A6B2C" w:rsidRDefault="00CE488C" w:rsidP="00CE488C">
            <w:pPr>
              <w:jc w:val="both"/>
              <w:rPr>
                <w:sz w:val="24"/>
                <w:szCs w:val="24"/>
              </w:rPr>
            </w:pPr>
            <w:r w:rsidRPr="002A6B2C">
              <w:rPr>
                <w:sz w:val="24"/>
                <w:szCs w:val="24"/>
              </w:rPr>
              <w:t xml:space="preserve">The Children (Abolition of Defence of Reasonable Punishment) (Wales) Act (2020) came into force </w:t>
            </w:r>
            <w:r>
              <w:rPr>
                <w:sz w:val="24"/>
                <w:szCs w:val="24"/>
              </w:rPr>
              <w:t>o</w:t>
            </w:r>
            <w:r w:rsidRPr="002A6B2C">
              <w:rPr>
                <w:sz w:val="24"/>
                <w:szCs w:val="24"/>
              </w:rPr>
              <w:t xml:space="preserve">n the 21st of March 2022, making physical chastisement illegal in Wales. Children now </w:t>
            </w:r>
            <w:r w:rsidRPr="002A6B2C">
              <w:rPr>
                <w:sz w:val="24"/>
                <w:szCs w:val="24"/>
              </w:rPr>
              <w:lastRenderedPageBreak/>
              <w:t>have the same legal protection from assault as adults (Welsh Government, 2022).</w:t>
            </w:r>
            <w:r>
              <w:rPr>
                <w:sz w:val="24"/>
                <w:szCs w:val="24"/>
              </w:rPr>
              <w:t xml:space="preserve"> Parents or carers with parental responsibility for a child can no longer use the defence of a reasonable punishment for hitting a child. </w:t>
            </w:r>
            <w:r w:rsidRPr="002A6B2C">
              <w:rPr>
                <w:sz w:val="24"/>
                <w:szCs w:val="24"/>
              </w:rPr>
              <w:t xml:space="preserve">The overarching aim was to help protect children’s rights and give all children in Wales the best start in life. Wales are now in line with Scotland who, by introducing The Children (Equal Protection from Assault) (Scotland) Act (2019) in 2020, became the first part of the United Kingdom to make it illegal to use physical punishment on a child. In England, The Children Act (2004) makes it unlawful for a parent or carer to smack their child, except where this amounts to ‘reasonable punishment’.  </w:t>
            </w:r>
          </w:p>
          <w:p w14:paraId="19294F2C" w14:textId="77777777" w:rsidR="00CE488C" w:rsidRPr="002A6B2C" w:rsidRDefault="00CE488C" w:rsidP="00CE488C">
            <w:pPr>
              <w:jc w:val="both"/>
              <w:rPr>
                <w:sz w:val="24"/>
                <w:szCs w:val="24"/>
              </w:rPr>
            </w:pPr>
          </w:p>
          <w:p w14:paraId="60CF1529" w14:textId="77777777" w:rsidR="00CE488C" w:rsidRPr="002A6B2C" w:rsidRDefault="00CE488C" w:rsidP="00CE488C">
            <w:pPr>
              <w:jc w:val="both"/>
              <w:rPr>
                <w:sz w:val="24"/>
                <w:szCs w:val="24"/>
              </w:rPr>
            </w:pPr>
            <w:r w:rsidRPr="002A6B2C">
              <w:rPr>
                <w:sz w:val="24"/>
                <w:szCs w:val="24"/>
              </w:rPr>
              <w:t>'Human rights' are the basic rights and freedoms</w:t>
            </w:r>
            <w:proofErr w:type="gramStart"/>
            <w:r w:rsidRPr="002A6B2C">
              <w:rPr>
                <w:sz w:val="24"/>
                <w:szCs w:val="24"/>
              </w:rPr>
              <w:t>….that</w:t>
            </w:r>
            <w:proofErr w:type="gramEnd"/>
            <w:r w:rsidRPr="002A6B2C">
              <w:rPr>
                <w:sz w:val="24"/>
                <w:szCs w:val="24"/>
              </w:rPr>
              <w:t xml:space="preserve"> human beings need in order to flourish and participate fully in society’ (Equality and Human Rights Commission, 2016). The Human Rights Act (1998) protects people’s rights in the United Kingdom allowing courts to consider the European Convention on Human Rights. The United Nations Convention on the Rights of the Child (UNCRC) is the human rights instrument specifically for children. It was endorsed by the United Kingdom government in 1991. The Rights of Children and Young Persons (Wales) Measure (2011) and the Social Services and Well-being [Wales] Act (2014) integrate the rights and obligations of a child as set out in the United Nations Convention on the Rights of the Child (1989). Davies et al (2016) asserts that protecting children from harm and keeping them safe from abuse is essential to the role of promoting children’s rights.</w:t>
            </w:r>
          </w:p>
          <w:p w14:paraId="036BBF5B" w14:textId="77777777" w:rsidR="00CE488C" w:rsidRPr="002A6B2C" w:rsidRDefault="00CE488C" w:rsidP="00CE488C">
            <w:pPr>
              <w:jc w:val="both"/>
              <w:rPr>
                <w:sz w:val="24"/>
                <w:szCs w:val="24"/>
              </w:rPr>
            </w:pPr>
          </w:p>
          <w:p w14:paraId="5798CA64" w14:textId="77777777" w:rsidR="00CE488C" w:rsidRPr="002A6B2C" w:rsidRDefault="00CE488C" w:rsidP="00CE488C">
            <w:pPr>
              <w:jc w:val="both"/>
              <w:rPr>
                <w:sz w:val="24"/>
                <w:szCs w:val="24"/>
              </w:rPr>
            </w:pPr>
            <w:r w:rsidRPr="002A6B2C">
              <w:rPr>
                <w:sz w:val="24"/>
                <w:szCs w:val="24"/>
              </w:rPr>
              <w:t xml:space="preserve">Firstly, I am going to use the description stage of Gibbs reflective model (Brown, 2022). Three referrals were received in one morning sharing concerns about 3. The first was from 3’s mother and second from the support worker supervising 3’s contact with his mother. The referrals were duplicates of each other sharing that 3 had made allegations that his father had hit him and locked him </w:t>
            </w:r>
            <w:r>
              <w:rPr>
                <w:sz w:val="24"/>
                <w:szCs w:val="24"/>
              </w:rPr>
              <w:t xml:space="preserve">in </w:t>
            </w:r>
            <w:r w:rsidRPr="002A6B2C">
              <w:rPr>
                <w:sz w:val="24"/>
                <w:szCs w:val="24"/>
              </w:rPr>
              <w:t xml:space="preserve">his bedroom.  The third referral was from school. The headteacher informed that 3 had told his class teacher that his father hurts him and locks in his room. </w:t>
            </w:r>
          </w:p>
          <w:p w14:paraId="1B995158" w14:textId="77777777" w:rsidR="00CE488C" w:rsidRPr="002A6B2C" w:rsidRDefault="00CE488C" w:rsidP="00CE488C">
            <w:pPr>
              <w:jc w:val="both"/>
              <w:rPr>
                <w:sz w:val="24"/>
                <w:szCs w:val="24"/>
              </w:rPr>
            </w:pPr>
          </w:p>
          <w:p w14:paraId="63D26FD6" w14:textId="77777777" w:rsidR="00CE488C" w:rsidRPr="002A6B2C" w:rsidRDefault="00CE488C" w:rsidP="00CE488C">
            <w:pPr>
              <w:jc w:val="both"/>
              <w:rPr>
                <w:sz w:val="24"/>
                <w:szCs w:val="24"/>
              </w:rPr>
            </w:pPr>
            <w:r w:rsidRPr="002A6B2C">
              <w:rPr>
                <w:sz w:val="24"/>
                <w:szCs w:val="24"/>
              </w:rPr>
              <w:t xml:space="preserve">The Social Services and Well-being [Wales] Act (2014) places a duty on the Local Authority to respond to relevant partners concerns that a ‘child is at risk’. In dealing with the referral, I used the crisis intervention framework, the Beginning, </w:t>
            </w:r>
            <w:proofErr w:type="gramStart"/>
            <w:r w:rsidRPr="002A6B2C">
              <w:rPr>
                <w:sz w:val="24"/>
                <w:szCs w:val="24"/>
              </w:rPr>
              <w:t>Action</w:t>
            </w:r>
            <w:proofErr w:type="gramEnd"/>
            <w:r w:rsidRPr="002A6B2C">
              <w:rPr>
                <w:sz w:val="24"/>
                <w:szCs w:val="24"/>
              </w:rPr>
              <w:t xml:space="preserve"> and Termination to approach the process (Lindsay et al, 2013). On receipt of the referrals, I </w:t>
            </w:r>
            <w:proofErr w:type="gramStart"/>
            <w:r w:rsidRPr="002A6B2C">
              <w:rPr>
                <w:sz w:val="24"/>
                <w:szCs w:val="24"/>
              </w:rPr>
              <w:t>made contact with</w:t>
            </w:r>
            <w:proofErr w:type="gramEnd"/>
            <w:r w:rsidRPr="002A6B2C">
              <w:rPr>
                <w:sz w:val="24"/>
                <w:szCs w:val="24"/>
              </w:rPr>
              <w:t xml:space="preserve"> 3’s mother and the support worker to gain more information about the concern. I completed the initial assessment and reported back to my manager. </w:t>
            </w:r>
          </w:p>
          <w:p w14:paraId="1B1960E7" w14:textId="77777777" w:rsidR="00CE488C" w:rsidRPr="002A6B2C" w:rsidRDefault="00CE488C" w:rsidP="00CE488C">
            <w:pPr>
              <w:jc w:val="both"/>
              <w:rPr>
                <w:sz w:val="24"/>
                <w:szCs w:val="24"/>
              </w:rPr>
            </w:pPr>
          </w:p>
          <w:p w14:paraId="37A73092" w14:textId="77777777" w:rsidR="00CE488C" w:rsidRPr="002A6B2C" w:rsidRDefault="00CE488C" w:rsidP="00CE488C">
            <w:pPr>
              <w:jc w:val="both"/>
              <w:rPr>
                <w:sz w:val="24"/>
                <w:szCs w:val="24"/>
              </w:rPr>
            </w:pPr>
            <w:r w:rsidRPr="002A6B2C">
              <w:rPr>
                <w:sz w:val="24"/>
                <w:szCs w:val="24"/>
              </w:rPr>
              <w:t xml:space="preserve">Due to the concerns for 3’s safety, I attended a strategy meeting later that morning which was held within the </w:t>
            </w:r>
            <w:proofErr w:type="gramStart"/>
            <w:r w:rsidRPr="002A6B2C">
              <w:rPr>
                <w:sz w:val="24"/>
                <w:szCs w:val="24"/>
              </w:rPr>
              <w:t>one day</w:t>
            </w:r>
            <w:proofErr w:type="gramEnd"/>
            <w:r w:rsidRPr="002A6B2C">
              <w:rPr>
                <w:sz w:val="24"/>
                <w:szCs w:val="24"/>
              </w:rPr>
              <w:t xml:space="preserve"> timescale. Its purpose was to establish whether a section 47 investigation was required (Wales Safeguarding Procedures, 2019). I attended with my manager and a police officer. </w:t>
            </w:r>
          </w:p>
          <w:p w14:paraId="23FF22CA" w14:textId="77777777" w:rsidR="00CE488C" w:rsidRPr="002A6B2C" w:rsidRDefault="00CE488C" w:rsidP="00CE488C">
            <w:pPr>
              <w:jc w:val="both"/>
              <w:rPr>
                <w:sz w:val="24"/>
                <w:szCs w:val="24"/>
              </w:rPr>
            </w:pPr>
          </w:p>
          <w:p w14:paraId="0DE65961" w14:textId="77777777" w:rsidR="00CE488C" w:rsidRPr="002A6B2C" w:rsidRDefault="00CE488C" w:rsidP="00CE488C">
            <w:pPr>
              <w:jc w:val="both"/>
              <w:rPr>
                <w:sz w:val="24"/>
                <w:szCs w:val="24"/>
              </w:rPr>
            </w:pPr>
            <w:r w:rsidRPr="002A6B2C">
              <w:rPr>
                <w:sz w:val="24"/>
                <w:szCs w:val="24"/>
              </w:rPr>
              <w:t xml:space="preserve">There are safeguarding measures already in place. 3 is subject to a Care Order (United Kingdom, 1989). This means that the Local Authority share ‘Parental Responsibility’ for 3 with parents. The Care Order was granted as the Court was concerned that 3 ‘was suffering, or was likely to suffer, significant harm attributable to the care given to him’. In accordance with The Care Planning, Placement and Case Review [Wales] Regulations (2015) he </w:t>
            </w:r>
            <w:r>
              <w:rPr>
                <w:sz w:val="24"/>
                <w:szCs w:val="24"/>
              </w:rPr>
              <w:t>was</w:t>
            </w:r>
            <w:r w:rsidRPr="002A6B2C">
              <w:rPr>
                <w:sz w:val="24"/>
                <w:szCs w:val="24"/>
              </w:rPr>
              <w:t xml:space="preserve"> residing with his father under a Placement with Parent arrangement.</w:t>
            </w:r>
          </w:p>
          <w:p w14:paraId="58FFA857" w14:textId="77777777" w:rsidR="00CE488C" w:rsidRPr="002A6B2C" w:rsidRDefault="00CE488C" w:rsidP="00CE488C">
            <w:pPr>
              <w:jc w:val="both"/>
              <w:rPr>
                <w:sz w:val="24"/>
                <w:szCs w:val="24"/>
              </w:rPr>
            </w:pPr>
          </w:p>
          <w:p w14:paraId="62EA0418" w14:textId="77777777" w:rsidR="00CE488C" w:rsidRPr="002A6B2C" w:rsidRDefault="00CE488C" w:rsidP="00CE488C">
            <w:pPr>
              <w:jc w:val="both"/>
              <w:rPr>
                <w:sz w:val="24"/>
                <w:szCs w:val="24"/>
              </w:rPr>
            </w:pPr>
            <w:r w:rsidRPr="002A6B2C">
              <w:rPr>
                <w:sz w:val="24"/>
                <w:szCs w:val="24"/>
              </w:rPr>
              <w:lastRenderedPageBreak/>
              <w:t>The Children Act (1989) defines harm as the ‘ill-treatment or the impairment of health or development’. However, there is no clear definition of significant harm (United Kingdom, 1989). The Children Act (1989) states ‘</w:t>
            </w:r>
            <w:r w:rsidRPr="0093486A">
              <w:rPr>
                <w:i/>
                <w:iCs/>
                <w:sz w:val="24"/>
                <w:szCs w:val="24"/>
              </w:rPr>
              <w:t>Where the question of whether harm is significant turns on the child’s health or development, the child’s health or development is to be compared with that which could reasonably be expected of a similar child’</w:t>
            </w:r>
            <w:r w:rsidRPr="002A6B2C">
              <w:rPr>
                <w:sz w:val="24"/>
                <w:szCs w:val="24"/>
              </w:rPr>
              <w:t>.</w:t>
            </w:r>
          </w:p>
          <w:p w14:paraId="46ABFB8A" w14:textId="77777777" w:rsidR="00CE488C" w:rsidRPr="002A6B2C" w:rsidRDefault="00CE488C" w:rsidP="00CE488C">
            <w:pPr>
              <w:jc w:val="both"/>
              <w:rPr>
                <w:sz w:val="24"/>
                <w:szCs w:val="24"/>
              </w:rPr>
            </w:pPr>
          </w:p>
          <w:p w14:paraId="4EDDA969" w14:textId="77777777" w:rsidR="00CE488C" w:rsidRDefault="00CE488C" w:rsidP="00CE488C">
            <w:pPr>
              <w:jc w:val="both"/>
              <w:rPr>
                <w:sz w:val="24"/>
                <w:szCs w:val="24"/>
              </w:rPr>
            </w:pPr>
            <w:r w:rsidRPr="002A6B2C">
              <w:rPr>
                <w:sz w:val="24"/>
                <w:szCs w:val="24"/>
              </w:rPr>
              <w:t>We agreed that 3 was not at risk of imminent harm as he was at school. The decision was made for me to undertake a joint section 47 investigation with the police and to take 3 for a child protection medical as there was reasonable cause to suspect that 3 has suffered physical harm</w:t>
            </w:r>
            <w:r>
              <w:rPr>
                <w:sz w:val="24"/>
                <w:szCs w:val="24"/>
              </w:rPr>
              <w:t>.</w:t>
            </w:r>
          </w:p>
          <w:p w14:paraId="28B8F78A" w14:textId="77777777" w:rsidR="00CE488C" w:rsidRDefault="00CE488C" w:rsidP="00CE488C">
            <w:pPr>
              <w:jc w:val="both"/>
              <w:rPr>
                <w:sz w:val="24"/>
                <w:szCs w:val="24"/>
              </w:rPr>
            </w:pPr>
          </w:p>
          <w:p w14:paraId="5AFD2D2B" w14:textId="77777777" w:rsidR="00CE488C" w:rsidRPr="002A6B2C" w:rsidRDefault="00CE488C" w:rsidP="00CE488C">
            <w:pPr>
              <w:rPr>
                <w:sz w:val="24"/>
                <w:szCs w:val="24"/>
              </w:rPr>
            </w:pPr>
            <w:r w:rsidRPr="00EF6FF0">
              <w:rPr>
                <w:sz w:val="24"/>
                <w:szCs w:val="24"/>
              </w:rPr>
              <w:t xml:space="preserve">Lord Laming’s report (2003), following the death of Victoria Climbie in 2000, led to policy reform and significant changes in multiagency child protection systems. </w:t>
            </w:r>
            <w:r>
              <w:rPr>
                <w:sz w:val="24"/>
                <w:szCs w:val="24"/>
              </w:rPr>
              <w:t>It highlighted that there was a need for different agencies to share information with each other. The next step for me was to gather information from the relevant agencies.</w:t>
            </w:r>
            <w:r w:rsidRPr="002A6B2C">
              <w:rPr>
                <w:sz w:val="24"/>
                <w:szCs w:val="24"/>
              </w:rPr>
              <w:t xml:space="preserve"> I made some telephone call to arrange to go into school with the police officer to interview 3. I arranged the child protection medical for later in the afternoon so that father could finish work and attend with myself and 3. </w:t>
            </w:r>
            <w:r>
              <w:rPr>
                <w:sz w:val="24"/>
                <w:szCs w:val="24"/>
              </w:rPr>
              <w:t xml:space="preserve">It was important that 3’s father attended the medical as he has parental responsibility for 3 and could give consent for 3 to have the child protection medical. </w:t>
            </w:r>
            <w:r w:rsidRPr="002A6B2C">
              <w:rPr>
                <w:sz w:val="24"/>
                <w:szCs w:val="24"/>
              </w:rPr>
              <w:t>I spoke to the speech and language therapist to ascertain whether an Intermediary communication specialist was needed to assist 3 during the section 47 investigation (Intermediaries for Justice, 2022). She did not feel this was necessary as 3 had a good understanding of language.</w:t>
            </w:r>
          </w:p>
          <w:p w14:paraId="3DBAA1C3" w14:textId="77777777" w:rsidR="00CE488C" w:rsidRDefault="00CE488C" w:rsidP="00CE488C">
            <w:pPr>
              <w:jc w:val="both"/>
              <w:rPr>
                <w:sz w:val="24"/>
                <w:szCs w:val="24"/>
              </w:rPr>
            </w:pPr>
          </w:p>
          <w:p w14:paraId="3BDC9932" w14:textId="77777777" w:rsidR="00CE488C" w:rsidRPr="002A6B2C" w:rsidRDefault="00CE488C" w:rsidP="00CE488C">
            <w:pPr>
              <w:jc w:val="both"/>
              <w:rPr>
                <w:sz w:val="24"/>
                <w:szCs w:val="24"/>
              </w:rPr>
            </w:pPr>
            <w:r w:rsidRPr="002518A9">
              <w:rPr>
                <w:sz w:val="24"/>
                <w:szCs w:val="24"/>
              </w:rPr>
              <w:t>The Children Act (2004) established Local Safeguarding Children's Boards to safeguard and promote the welfare of children and young people in England and Wales</w:t>
            </w:r>
            <w:r>
              <w:rPr>
                <w:sz w:val="24"/>
                <w:szCs w:val="24"/>
              </w:rPr>
              <w:t xml:space="preserve"> and</w:t>
            </w:r>
            <w:r w:rsidRPr="002518A9">
              <w:rPr>
                <w:sz w:val="24"/>
                <w:szCs w:val="24"/>
              </w:rPr>
              <w:t xml:space="preserve"> to promote effective collaborative working</w:t>
            </w:r>
            <w:r>
              <w:rPr>
                <w:sz w:val="24"/>
                <w:szCs w:val="24"/>
              </w:rPr>
              <w:t xml:space="preserve"> between agencies</w:t>
            </w:r>
            <w:r w:rsidRPr="002518A9">
              <w:rPr>
                <w:sz w:val="24"/>
                <w:szCs w:val="24"/>
              </w:rPr>
              <w:t>.</w:t>
            </w:r>
            <w:r>
              <w:rPr>
                <w:sz w:val="24"/>
                <w:szCs w:val="24"/>
              </w:rPr>
              <w:t xml:space="preserve"> </w:t>
            </w:r>
            <w:r w:rsidRPr="002A6B2C">
              <w:rPr>
                <w:sz w:val="24"/>
                <w:szCs w:val="24"/>
              </w:rPr>
              <w:t xml:space="preserve">For the first stage of the section 47 investigation, I went to see 3 at school with the police officer. 3’s preferred language is Welsh. I am also a fluent Welsh speaker. Therefore, in accordance with The Welsh Language (Wales) Measure (2011) and More Than Just Words (2016) follow-on strategic framework I was able to </w:t>
            </w:r>
            <w:r>
              <w:rPr>
                <w:sz w:val="24"/>
                <w:szCs w:val="24"/>
              </w:rPr>
              <w:t>make</w:t>
            </w:r>
            <w:r w:rsidRPr="002A6B2C">
              <w:rPr>
                <w:sz w:val="24"/>
                <w:szCs w:val="24"/>
              </w:rPr>
              <w:t xml:space="preserve"> the ‘Active Offer’ of speaking through the medium of the Welsh language. </w:t>
            </w:r>
          </w:p>
          <w:p w14:paraId="18EDE776" w14:textId="77777777" w:rsidR="00CE488C" w:rsidRDefault="00CE488C" w:rsidP="00CE488C">
            <w:pPr>
              <w:jc w:val="both"/>
              <w:rPr>
                <w:sz w:val="24"/>
                <w:szCs w:val="24"/>
              </w:rPr>
            </w:pPr>
          </w:p>
          <w:p w14:paraId="79D55A9A" w14:textId="77777777" w:rsidR="00CE488C" w:rsidRDefault="00CE488C" w:rsidP="00CE488C">
            <w:pPr>
              <w:jc w:val="both"/>
              <w:rPr>
                <w:sz w:val="24"/>
                <w:szCs w:val="24"/>
              </w:rPr>
            </w:pPr>
            <w:r w:rsidRPr="005B6CA0">
              <w:rPr>
                <w:sz w:val="24"/>
                <w:szCs w:val="24"/>
              </w:rPr>
              <w:t>The Equality Act (2010) protects people from discrimination</w:t>
            </w:r>
            <w:r>
              <w:rPr>
                <w:sz w:val="24"/>
                <w:szCs w:val="24"/>
              </w:rPr>
              <w:t xml:space="preserve"> and</w:t>
            </w:r>
            <w:r w:rsidRPr="005B6CA0">
              <w:rPr>
                <w:sz w:val="24"/>
                <w:szCs w:val="24"/>
              </w:rPr>
              <w:t xml:space="preserve"> imposes a duty</w:t>
            </w:r>
            <w:r>
              <w:rPr>
                <w:sz w:val="24"/>
                <w:szCs w:val="24"/>
              </w:rPr>
              <w:t xml:space="preserve"> on practitioners</w:t>
            </w:r>
            <w:r w:rsidRPr="005B6CA0">
              <w:rPr>
                <w:sz w:val="24"/>
                <w:szCs w:val="24"/>
              </w:rPr>
              <w:t xml:space="preserve"> to make reasonable adjustments and to </w:t>
            </w:r>
            <w:proofErr w:type="gramStart"/>
            <w:r w:rsidRPr="005B6CA0">
              <w:rPr>
                <w:sz w:val="24"/>
                <w:szCs w:val="24"/>
              </w:rPr>
              <w:t>make arrangements</w:t>
            </w:r>
            <w:proofErr w:type="gramEnd"/>
            <w:r w:rsidRPr="005B6CA0">
              <w:rPr>
                <w:sz w:val="24"/>
                <w:szCs w:val="24"/>
              </w:rPr>
              <w:t xml:space="preserve"> to remove any barriers that might disadvantage</w:t>
            </w:r>
            <w:r>
              <w:rPr>
                <w:sz w:val="24"/>
                <w:szCs w:val="24"/>
              </w:rPr>
              <w:t xml:space="preserve"> the person</w:t>
            </w:r>
            <w:r w:rsidRPr="005B6CA0">
              <w:rPr>
                <w:sz w:val="24"/>
                <w:szCs w:val="24"/>
              </w:rPr>
              <w:t>. Disability is one of the eight protected characteristics</w:t>
            </w:r>
            <w:r>
              <w:rPr>
                <w:sz w:val="24"/>
                <w:szCs w:val="24"/>
              </w:rPr>
              <w:t xml:space="preserve"> of the Equality Act (2010)</w:t>
            </w:r>
            <w:r w:rsidRPr="005B6CA0">
              <w:rPr>
                <w:sz w:val="24"/>
                <w:szCs w:val="24"/>
              </w:rPr>
              <w:t>.</w:t>
            </w:r>
            <w:r>
              <w:rPr>
                <w:sz w:val="24"/>
                <w:szCs w:val="24"/>
              </w:rPr>
              <w:t xml:space="preserve"> </w:t>
            </w:r>
            <w:r w:rsidRPr="002A6B2C">
              <w:rPr>
                <w:sz w:val="24"/>
                <w:szCs w:val="24"/>
              </w:rPr>
              <w:t xml:space="preserve">As 3 has a learning disability and communication difficulties I had to take extra steps to ensure </w:t>
            </w:r>
            <w:r>
              <w:rPr>
                <w:sz w:val="24"/>
                <w:szCs w:val="24"/>
              </w:rPr>
              <w:t>effective communication</w:t>
            </w:r>
            <w:r w:rsidRPr="002A6B2C">
              <w:rPr>
                <w:sz w:val="24"/>
                <w:szCs w:val="24"/>
              </w:rPr>
              <w:t xml:space="preserve"> and to establish and maintain his trust and confidence (Welsh Government, 2017). I asked if his classroom assistant would be present while we interviewed him. I prepared by asking the classroom assistant how we could best get 3 to tell </w:t>
            </w:r>
            <w:r>
              <w:rPr>
                <w:sz w:val="24"/>
                <w:szCs w:val="24"/>
              </w:rPr>
              <w:t>us</w:t>
            </w:r>
            <w:r w:rsidRPr="002A6B2C">
              <w:rPr>
                <w:sz w:val="24"/>
                <w:szCs w:val="24"/>
              </w:rPr>
              <w:t xml:space="preserve"> what happened. I followed the advice of the classroom assistant who suggested that we used toy figures and the </w:t>
            </w:r>
            <w:proofErr w:type="spellStart"/>
            <w:r w:rsidRPr="002A6B2C">
              <w:rPr>
                <w:sz w:val="24"/>
                <w:szCs w:val="24"/>
              </w:rPr>
              <w:t>dolls</w:t>
            </w:r>
            <w:proofErr w:type="spellEnd"/>
            <w:r w:rsidRPr="002A6B2C">
              <w:rPr>
                <w:sz w:val="24"/>
                <w:szCs w:val="24"/>
              </w:rPr>
              <w:t xml:space="preserve"> house to replicate home as he has a good use of language when he </w:t>
            </w:r>
            <w:proofErr w:type="gramStart"/>
            <w:r w:rsidRPr="002A6B2C">
              <w:rPr>
                <w:sz w:val="24"/>
                <w:szCs w:val="24"/>
              </w:rPr>
              <w:t>play</w:t>
            </w:r>
            <w:proofErr w:type="gramEnd"/>
            <w:r w:rsidRPr="002A6B2C">
              <w:rPr>
                <w:sz w:val="24"/>
                <w:szCs w:val="24"/>
              </w:rPr>
              <w:t xml:space="preserve"> with toy figures. </w:t>
            </w:r>
          </w:p>
          <w:p w14:paraId="0901C3C1" w14:textId="77777777" w:rsidR="00CE488C" w:rsidRPr="002A6B2C" w:rsidRDefault="00CE488C" w:rsidP="00CE488C">
            <w:pPr>
              <w:jc w:val="both"/>
              <w:rPr>
                <w:sz w:val="24"/>
                <w:szCs w:val="24"/>
              </w:rPr>
            </w:pPr>
          </w:p>
          <w:p w14:paraId="23BF75B1" w14:textId="77777777" w:rsidR="00CE488C" w:rsidRPr="002A6B2C" w:rsidRDefault="00CE488C" w:rsidP="00CE488C">
            <w:pPr>
              <w:jc w:val="both"/>
              <w:rPr>
                <w:sz w:val="24"/>
                <w:szCs w:val="24"/>
              </w:rPr>
            </w:pPr>
            <w:r>
              <w:rPr>
                <w:sz w:val="24"/>
                <w:szCs w:val="24"/>
              </w:rPr>
              <w:t>To</w:t>
            </w:r>
            <w:r w:rsidRPr="00DF16F0">
              <w:rPr>
                <w:sz w:val="24"/>
                <w:szCs w:val="24"/>
              </w:rPr>
              <w:t xml:space="preserve"> support a free narrative account</w:t>
            </w:r>
            <w:r>
              <w:rPr>
                <w:sz w:val="24"/>
                <w:szCs w:val="24"/>
              </w:rPr>
              <w:t xml:space="preserve"> from 3, </w:t>
            </w:r>
            <w:r w:rsidRPr="002A6B2C">
              <w:rPr>
                <w:sz w:val="24"/>
                <w:szCs w:val="24"/>
              </w:rPr>
              <w:t xml:space="preserve">I used a questioning model </w:t>
            </w:r>
            <w:r>
              <w:rPr>
                <w:sz w:val="24"/>
                <w:szCs w:val="24"/>
              </w:rPr>
              <w:t xml:space="preserve">with open ended questions </w:t>
            </w:r>
            <w:r w:rsidRPr="002A6B2C">
              <w:rPr>
                <w:sz w:val="24"/>
                <w:szCs w:val="24"/>
              </w:rPr>
              <w:t xml:space="preserve">for the section 47 investigation to find the facts, assess the risk, analysing it and make a professional judgement </w:t>
            </w:r>
            <w:proofErr w:type="gramStart"/>
            <w:r w:rsidRPr="002A6B2C">
              <w:rPr>
                <w:sz w:val="24"/>
                <w:szCs w:val="24"/>
              </w:rPr>
              <w:t>in regard to</w:t>
            </w:r>
            <w:proofErr w:type="gramEnd"/>
            <w:r w:rsidRPr="002A6B2C">
              <w:rPr>
                <w:sz w:val="24"/>
                <w:szCs w:val="24"/>
              </w:rPr>
              <w:t xml:space="preserve"> risk of significant harm (Martin, 2010). During the interview 3 confirmed that his father locks him in a room.</w:t>
            </w:r>
          </w:p>
          <w:p w14:paraId="0312D215" w14:textId="77777777" w:rsidR="00CE488C" w:rsidRPr="002A6B2C" w:rsidRDefault="00CE488C" w:rsidP="00CE488C">
            <w:pPr>
              <w:jc w:val="both"/>
              <w:rPr>
                <w:sz w:val="24"/>
                <w:szCs w:val="24"/>
              </w:rPr>
            </w:pPr>
          </w:p>
          <w:p w14:paraId="04122DC0" w14:textId="77777777" w:rsidR="00CE488C" w:rsidRPr="002A6B2C" w:rsidRDefault="00CE488C" w:rsidP="00CE488C">
            <w:pPr>
              <w:jc w:val="both"/>
              <w:rPr>
                <w:sz w:val="24"/>
                <w:szCs w:val="24"/>
              </w:rPr>
            </w:pPr>
            <w:r w:rsidRPr="002A6B2C">
              <w:rPr>
                <w:sz w:val="24"/>
                <w:szCs w:val="24"/>
              </w:rPr>
              <w:t>I then attended an emergency legal gate keeping panel to share the outcome of the investigation undertaken so far with my manager, senior manager, and the Local Authority legal advisor.</w:t>
            </w:r>
          </w:p>
          <w:p w14:paraId="4871C21E" w14:textId="77777777" w:rsidR="00CE488C" w:rsidRPr="002A6B2C" w:rsidRDefault="00CE488C" w:rsidP="00CE488C">
            <w:pPr>
              <w:jc w:val="both"/>
              <w:rPr>
                <w:sz w:val="24"/>
                <w:szCs w:val="24"/>
              </w:rPr>
            </w:pPr>
          </w:p>
          <w:p w14:paraId="4F30DF8A" w14:textId="77777777" w:rsidR="00CE488C" w:rsidRPr="002A6B2C" w:rsidRDefault="00CE488C" w:rsidP="00CE488C">
            <w:pPr>
              <w:jc w:val="both"/>
              <w:rPr>
                <w:sz w:val="24"/>
                <w:szCs w:val="24"/>
              </w:rPr>
            </w:pPr>
            <w:r w:rsidRPr="002A6B2C">
              <w:rPr>
                <w:sz w:val="24"/>
                <w:szCs w:val="24"/>
              </w:rPr>
              <w:t>Article 9 of the U</w:t>
            </w:r>
            <w:r>
              <w:rPr>
                <w:sz w:val="24"/>
                <w:szCs w:val="24"/>
              </w:rPr>
              <w:t xml:space="preserve">nited </w:t>
            </w:r>
            <w:r w:rsidRPr="002A6B2C">
              <w:rPr>
                <w:sz w:val="24"/>
                <w:szCs w:val="24"/>
              </w:rPr>
              <w:t>N</w:t>
            </w:r>
            <w:r>
              <w:rPr>
                <w:sz w:val="24"/>
                <w:szCs w:val="24"/>
              </w:rPr>
              <w:t xml:space="preserve">ations </w:t>
            </w:r>
            <w:r w:rsidRPr="002A6B2C">
              <w:rPr>
                <w:sz w:val="24"/>
                <w:szCs w:val="24"/>
              </w:rPr>
              <w:t>C</w:t>
            </w:r>
            <w:r>
              <w:rPr>
                <w:sz w:val="24"/>
                <w:szCs w:val="24"/>
              </w:rPr>
              <w:t xml:space="preserve">onvention on the </w:t>
            </w:r>
            <w:r w:rsidRPr="002A6B2C">
              <w:rPr>
                <w:sz w:val="24"/>
                <w:szCs w:val="24"/>
              </w:rPr>
              <w:t>R</w:t>
            </w:r>
            <w:r>
              <w:rPr>
                <w:sz w:val="24"/>
                <w:szCs w:val="24"/>
              </w:rPr>
              <w:t xml:space="preserve">ights of the </w:t>
            </w:r>
            <w:r w:rsidRPr="002A6B2C">
              <w:rPr>
                <w:sz w:val="24"/>
                <w:szCs w:val="24"/>
              </w:rPr>
              <w:t>C</w:t>
            </w:r>
            <w:r>
              <w:rPr>
                <w:sz w:val="24"/>
                <w:szCs w:val="24"/>
              </w:rPr>
              <w:t>hild</w:t>
            </w:r>
            <w:r w:rsidRPr="002A6B2C">
              <w:rPr>
                <w:sz w:val="24"/>
                <w:szCs w:val="24"/>
              </w:rPr>
              <w:t xml:space="preserve"> (UNICEF,1989) states that ‘children must not be separated from their parents against their will unless it is in their best interests’. The Human Rights Act (1998) state that people have the ‘right to private family life’. However, this is a ‘qualified’ right not an ‘absolute’ right meaning that the state can intervene in family life where there is a risk to safety and protection in necessary (Equality and Human Rights Commission, 2016).  The decision was made was that it was necessary to remove 3 from his father’s care today to safeguard him whilst further assessments were undertaken. </w:t>
            </w:r>
          </w:p>
          <w:p w14:paraId="20FC9C35" w14:textId="77777777" w:rsidR="00CE488C" w:rsidRPr="002A6B2C" w:rsidRDefault="00CE488C" w:rsidP="00CE488C">
            <w:pPr>
              <w:jc w:val="both"/>
              <w:rPr>
                <w:sz w:val="24"/>
                <w:szCs w:val="24"/>
              </w:rPr>
            </w:pPr>
          </w:p>
          <w:p w14:paraId="16016663" w14:textId="77777777" w:rsidR="00CE488C" w:rsidRPr="002A6B2C" w:rsidRDefault="00CE488C" w:rsidP="00CE488C">
            <w:pPr>
              <w:jc w:val="both"/>
              <w:rPr>
                <w:sz w:val="24"/>
                <w:szCs w:val="24"/>
              </w:rPr>
            </w:pPr>
            <w:r w:rsidRPr="002A6B2C">
              <w:rPr>
                <w:sz w:val="24"/>
                <w:szCs w:val="24"/>
              </w:rPr>
              <w:t>Due to the level of work required to be undertaken in a short space of time, I asked my manager to complete the referral for a placement to the Local Authority placement team and to speak to a support worker who could support me in transporting 3 to his child protection medical and placement. I have previously completed a risk assessment which concluded that 3’s can demonstrate challenging behaviour when in a car and therefore two workers should always transport him.</w:t>
            </w:r>
          </w:p>
          <w:p w14:paraId="4EC1A23B" w14:textId="77777777" w:rsidR="00CE488C" w:rsidRPr="002A6B2C" w:rsidRDefault="00CE488C" w:rsidP="00CE488C">
            <w:pPr>
              <w:jc w:val="both"/>
              <w:rPr>
                <w:sz w:val="24"/>
                <w:szCs w:val="24"/>
              </w:rPr>
            </w:pPr>
          </w:p>
          <w:p w14:paraId="75798919" w14:textId="77777777" w:rsidR="00CE488C" w:rsidRPr="002A6B2C" w:rsidRDefault="00CE488C" w:rsidP="00CE488C">
            <w:pPr>
              <w:jc w:val="both"/>
              <w:rPr>
                <w:sz w:val="24"/>
                <w:szCs w:val="24"/>
              </w:rPr>
            </w:pPr>
            <w:r w:rsidRPr="002A6B2C">
              <w:rPr>
                <w:sz w:val="24"/>
                <w:szCs w:val="24"/>
              </w:rPr>
              <w:t xml:space="preserve">The second stage of the section 47 investigation was to inform 3’s father of the allegation, to interview him and to inform of the plans for immediate removal. I spoke to father on the phone. Father denied the allegation and offered alternative reasons why 3 might have made the allegations. He agreed </w:t>
            </w:r>
            <w:r>
              <w:rPr>
                <w:sz w:val="24"/>
                <w:szCs w:val="24"/>
              </w:rPr>
              <w:t xml:space="preserve">for 3 to have a child protection medical and to </w:t>
            </w:r>
            <w:proofErr w:type="gramStart"/>
            <w:r>
              <w:rPr>
                <w:sz w:val="24"/>
                <w:szCs w:val="24"/>
              </w:rPr>
              <w:t xml:space="preserve">attend </w:t>
            </w:r>
            <w:r w:rsidRPr="002A6B2C">
              <w:rPr>
                <w:sz w:val="24"/>
                <w:szCs w:val="24"/>
              </w:rPr>
              <w:t xml:space="preserve"> with</w:t>
            </w:r>
            <w:proofErr w:type="gramEnd"/>
            <w:r w:rsidRPr="002A6B2C">
              <w:rPr>
                <w:sz w:val="24"/>
                <w:szCs w:val="24"/>
              </w:rPr>
              <w:t xml:space="preserve"> myself an</w:t>
            </w:r>
            <w:r>
              <w:rPr>
                <w:sz w:val="24"/>
                <w:szCs w:val="24"/>
              </w:rPr>
              <w:t>d</w:t>
            </w:r>
            <w:r w:rsidRPr="002A6B2C">
              <w:rPr>
                <w:sz w:val="24"/>
                <w:szCs w:val="24"/>
              </w:rPr>
              <w:t xml:space="preserve"> 3. He agreed to the removal on the grounds that 3 was going to be placed with his respite foster carer whilst assessments were undertaken.</w:t>
            </w:r>
          </w:p>
          <w:p w14:paraId="528D71DA" w14:textId="77777777" w:rsidR="00CE488C" w:rsidRPr="002A6B2C" w:rsidRDefault="00CE488C" w:rsidP="00CE488C">
            <w:pPr>
              <w:jc w:val="both"/>
              <w:rPr>
                <w:sz w:val="24"/>
                <w:szCs w:val="24"/>
              </w:rPr>
            </w:pPr>
          </w:p>
          <w:p w14:paraId="17559615" w14:textId="77777777" w:rsidR="00CE488C" w:rsidRPr="002A6B2C" w:rsidRDefault="00CE488C" w:rsidP="00CE488C">
            <w:pPr>
              <w:jc w:val="both"/>
              <w:rPr>
                <w:sz w:val="24"/>
                <w:szCs w:val="24"/>
              </w:rPr>
            </w:pPr>
            <w:r w:rsidRPr="002A6B2C">
              <w:rPr>
                <w:sz w:val="24"/>
                <w:szCs w:val="24"/>
              </w:rPr>
              <w:t>The third stage of the section 47 investigation was the child protection medical. Along with the support worker, I transported 3 to the child protection medical and met father there. The physical examination proved difficult as 3 was distressed by the process. The child protection medi</w:t>
            </w:r>
            <w:r>
              <w:rPr>
                <w:sz w:val="24"/>
                <w:szCs w:val="24"/>
              </w:rPr>
              <w:t>c</w:t>
            </w:r>
            <w:r w:rsidRPr="002A6B2C">
              <w:rPr>
                <w:sz w:val="24"/>
                <w:szCs w:val="24"/>
              </w:rPr>
              <w:t>al did not provide any physical evidence for the section 47 investigation, but the paediatrician stated that what 3 had shared was concerning and required further investigation.</w:t>
            </w:r>
          </w:p>
          <w:p w14:paraId="496B6DF5" w14:textId="77777777" w:rsidR="00CE488C" w:rsidRDefault="00CE488C" w:rsidP="00CE488C">
            <w:pPr>
              <w:jc w:val="both"/>
              <w:rPr>
                <w:sz w:val="24"/>
                <w:szCs w:val="24"/>
              </w:rPr>
            </w:pPr>
          </w:p>
          <w:p w14:paraId="39663109" w14:textId="77777777" w:rsidR="00CE488C" w:rsidRDefault="00CE488C" w:rsidP="00CE488C">
            <w:pPr>
              <w:jc w:val="both"/>
              <w:rPr>
                <w:sz w:val="24"/>
                <w:szCs w:val="24"/>
              </w:rPr>
            </w:pPr>
            <w:r w:rsidRPr="008E61D5">
              <w:rPr>
                <w:sz w:val="24"/>
                <w:szCs w:val="24"/>
              </w:rPr>
              <w:t xml:space="preserve">We held a follow up strategy meeting to discuss the outcome of the </w:t>
            </w:r>
            <w:r>
              <w:rPr>
                <w:sz w:val="24"/>
                <w:szCs w:val="24"/>
              </w:rPr>
              <w:t>section 47</w:t>
            </w:r>
            <w:r w:rsidRPr="008E61D5">
              <w:rPr>
                <w:sz w:val="24"/>
                <w:szCs w:val="24"/>
              </w:rPr>
              <w:t xml:space="preserve"> investigation. I attended with my manager and a police officer. The section 47 investigation</w:t>
            </w:r>
            <w:r>
              <w:rPr>
                <w:sz w:val="24"/>
                <w:szCs w:val="24"/>
              </w:rPr>
              <w:t xml:space="preserve"> concluded that </w:t>
            </w:r>
          </w:p>
          <w:p w14:paraId="207408BA" w14:textId="77777777" w:rsidR="00CE488C" w:rsidRDefault="00CE488C" w:rsidP="00CE488C">
            <w:pPr>
              <w:jc w:val="both"/>
              <w:rPr>
                <w:sz w:val="24"/>
                <w:szCs w:val="24"/>
              </w:rPr>
            </w:pPr>
            <w:r>
              <w:rPr>
                <w:sz w:val="24"/>
                <w:szCs w:val="24"/>
              </w:rPr>
              <w:t>the concerns were substantiated and 3 might be at risk of significant harm. However, the police did not have enough evidence for a criminal investigation. Therefore, the decision making was left with the Local Authority.</w:t>
            </w:r>
          </w:p>
          <w:p w14:paraId="1E7F94F9" w14:textId="77777777" w:rsidR="00CE488C" w:rsidRDefault="00CE488C" w:rsidP="00CE488C">
            <w:pPr>
              <w:jc w:val="both"/>
              <w:rPr>
                <w:sz w:val="24"/>
                <w:szCs w:val="24"/>
              </w:rPr>
            </w:pPr>
          </w:p>
          <w:p w14:paraId="1F82E049" w14:textId="77777777" w:rsidR="00CE488C" w:rsidRPr="00EF6FF0" w:rsidRDefault="00CE488C" w:rsidP="00CE488C">
            <w:pPr>
              <w:jc w:val="both"/>
              <w:rPr>
                <w:sz w:val="24"/>
                <w:szCs w:val="24"/>
              </w:rPr>
            </w:pPr>
            <w:r>
              <w:rPr>
                <w:sz w:val="24"/>
                <w:szCs w:val="24"/>
              </w:rPr>
              <w:t xml:space="preserve">A follow up emergency legal gate keeping panel was held </w:t>
            </w:r>
            <w:r w:rsidRPr="008E61D5">
              <w:rPr>
                <w:sz w:val="24"/>
                <w:szCs w:val="24"/>
              </w:rPr>
              <w:t xml:space="preserve">to </w:t>
            </w:r>
            <w:r>
              <w:rPr>
                <w:sz w:val="24"/>
                <w:szCs w:val="24"/>
              </w:rPr>
              <w:t xml:space="preserve">continue to reside with his foster carer </w:t>
            </w:r>
            <w:r w:rsidRPr="008E61D5">
              <w:rPr>
                <w:sz w:val="24"/>
                <w:szCs w:val="24"/>
              </w:rPr>
              <w:t>whilst we completed further assessments</w:t>
            </w:r>
            <w:r>
              <w:rPr>
                <w:sz w:val="24"/>
                <w:szCs w:val="24"/>
              </w:rPr>
              <w:t xml:space="preserve"> to ascertain whether </w:t>
            </w:r>
            <w:r w:rsidRPr="00EF6FF0">
              <w:rPr>
                <w:sz w:val="24"/>
                <w:szCs w:val="24"/>
              </w:rPr>
              <w:t>it would be safe for 3 to return home to father and if so, what support would be required</w:t>
            </w:r>
            <w:r>
              <w:rPr>
                <w:sz w:val="24"/>
                <w:szCs w:val="24"/>
              </w:rPr>
              <w:t xml:space="preserve"> or whether the Local Authority should give notice on the Placement with Parents arrangement. </w:t>
            </w:r>
          </w:p>
          <w:p w14:paraId="7AE32376" w14:textId="77777777" w:rsidR="00CE488C" w:rsidRPr="002A6B2C" w:rsidRDefault="00CE488C" w:rsidP="00CE488C">
            <w:pPr>
              <w:jc w:val="both"/>
              <w:rPr>
                <w:sz w:val="24"/>
                <w:szCs w:val="24"/>
              </w:rPr>
            </w:pPr>
          </w:p>
          <w:p w14:paraId="76D468FD" w14:textId="77777777" w:rsidR="00CE488C" w:rsidRDefault="00CE488C" w:rsidP="00CE488C">
            <w:pPr>
              <w:jc w:val="both"/>
              <w:rPr>
                <w:sz w:val="24"/>
                <w:szCs w:val="24"/>
              </w:rPr>
            </w:pPr>
            <w:r w:rsidRPr="002A6B2C">
              <w:rPr>
                <w:sz w:val="24"/>
                <w:szCs w:val="24"/>
              </w:rPr>
              <w:lastRenderedPageBreak/>
              <w:t xml:space="preserve">Over the next few weeks, I completed a care and support assessment (Welsh Government, 2017). </w:t>
            </w:r>
            <w:r>
              <w:rPr>
                <w:sz w:val="24"/>
                <w:szCs w:val="24"/>
              </w:rPr>
              <w:t xml:space="preserve">A thorough and comprehensive assessment contributes to effective decision making in child protection. </w:t>
            </w:r>
            <w:r w:rsidRPr="002A6B2C">
              <w:rPr>
                <w:sz w:val="24"/>
                <w:szCs w:val="24"/>
              </w:rPr>
              <w:t xml:space="preserve">To inform the assessment, specialist assessments were obtained from the children’s speech and language therapy service and the psychologist who completed a cognitive assessment of 3. The foster carer shared further concerns about 3’s behaviour. He was scared and hiding when there were raised voices and he hid under tables when he thought he was in trouble. The assessment concluded negatively and </w:t>
            </w:r>
            <w:r>
              <w:rPr>
                <w:sz w:val="24"/>
                <w:szCs w:val="24"/>
              </w:rPr>
              <w:t xml:space="preserve">following a further legal gatekeeping meeting, </w:t>
            </w:r>
            <w:r w:rsidRPr="002A6B2C">
              <w:rPr>
                <w:sz w:val="24"/>
                <w:szCs w:val="24"/>
              </w:rPr>
              <w:t>notice to end the placement with parents was given to father.</w:t>
            </w:r>
          </w:p>
          <w:p w14:paraId="4DCCAD51" w14:textId="77777777" w:rsidR="00CE488C" w:rsidRPr="002A6B2C" w:rsidRDefault="00CE488C" w:rsidP="00CE488C">
            <w:pPr>
              <w:jc w:val="both"/>
              <w:rPr>
                <w:sz w:val="24"/>
                <w:szCs w:val="24"/>
              </w:rPr>
            </w:pPr>
          </w:p>
          <w:p w14:paraId="4021DC8F" w14:textId="77777777" w:rsidR="00CE488C" w:rsidRDefault="00CE488C" w:rsidP="00CE488C">
            <w:pPr>
              <w:jc w:val="both"/>
              <w:rPr>
                <w:sz w:val="24"/>
                <w:szCs w:val="24"/>
              </w:rPr>
            </w:pPr>
            <w:r w:rsidRPr="002A6B2C">
              <w:rPr>
                <w:sz w:val="24"/>
                <w:szCs w:val="24"/>
              </w:rPr>
              <w:t>Next, I will use the second stage of Gibbs reflection model, Feelings, to identify my reactions and feelings to the intervention (Brown, 2022). Over the course of twenty-four hours, I went through a range of emotions. Initially, I felt anxious and apprehensive about the work ahead of me. After interviewing 3, I felt anger towards the father and a sense of responsibility as 3 had trusted me enough to share some information with me. I was overwhelmed knowing the work that was ahead of me.</w:t>
            </w:r>
            <w:r>
              <w:rPr>
                <w:sz w:val="24"/>
                <w:szCs w:val="24"/>
              </w:rPr>
              <w:t xml:space="preserve"> On reflection, I can see that my practice of making professional judgments in increasingly complex situations was developing because I was </w:t>
            </w:r>
            <w:r w:rsidRPr="002A6B2C">
              <w:rPr>
                <w:sz w:val="24"/>
                <w:szCs w:val="24"/>
              </w:rPr>
              <w:t>confident that we were making the right decision for 3 to keep him safe</w:t>
            </w:r>
          </w:p>
          <w:p w14:paraId="6E173582" w14:textId="77777777" w:rsidR="00CE488C" w:rsidRPr="002A6B2C" w:rsidRDefault="00CE488C" w:rsidP="00CE488C">
            <w:pPr>
              <w:jc w:val="both"/>
              <w:rPr>
                <w:sz w:val="24"/>
                <w:szCs w:val="24"/>
              </w:rPr>
            </w:pPr>
          </w:p>
          <w:p w14:paraId="0B6CBB15" w14:textId="77777777" w:rsidR="00CE488C" w:rsidRPr="002A6B2C" w:rsidRDefault="00CE488C" w:rsidP="00CE488C">
            <w:pPr>
              <w:jc w:val="both"/>
              <w:rPr>
                <w:sz w:val="24"/>
                <w:szCs w:val="24"/>
              </w:rPr>
            </w:pPr>
            <w:r w:rsidRPr="002A6B2C">
              <w:rPr>
                <w:sz w:val="24"/>
                <w:szCs w:val="24"/>
              </w:rPr>
              <w:t xml:space="preserve">Due to the pace of the intervention, there wasn’t any time to stop and reflect on my feelings over the course of the day. I had a case management meeting which focused on the Local Authority’s plan to safeguard 3’s and the work </w:t>
            </w:r>
            <w:r>
              <w:rPr>
                <w:sz w:val="24"/>
                <w:szCs w:val="24"/>
              </w:rPr>
              <w:t>I was required</w:t>
            </w:r>
            <w:r w:rsidRPr="002A6B2C">
              <w:rPr>
                <w:sz w:val="24"/>
                <w:szCs w:val="24"/>
              </w:rPr>
              <w:t xml:space="preserve"> </w:t>
            </w:r>
            <w:r>
              <w:rPr>
                <w:sz w:val="24"/>
                <w:szCs w:val="24"/>
              </w:rPr>
              <w:t>to do</w:t>
            </w:r>
            <w:r w:rsidRPr="002A6B2C">
              <w:rPr>
                <w:sz w:val="24"/>
                <w:szCs w:val="24"/>
              </w:rPr>
              <w:t>. I did have an unplanned supervision with my manager at the end of the working day which supported me to rationalise my emotions (Howe et al, 2003). I am lucky to have attended training on secondary trauma whilst working in a residential children’s home a few years ago and the knowledge from the course has remained with me throughout my career. This enabled me to focus on prioritising some self-care and taking some time for myself that night (Lindsay et al, 2013). Despite the additional support that was provided, I still ended up being awake during the night reflecting on the events of the day and the work ahead.</w:t>
            </w:r>
          </w:p>
          <w:p w14:paraId="6551DC09" w14:textId="77777777" w:rsidR="00CE488C" w:rsidRPr="002A6B2C" w:rsidRDefault="00CE488C" w:rsidP="00CE488C">
            <w:pPr>
              <w:jc w:val="both"/>
              <w:rPr>
                <w:sz w:val="24"/>
                <w:szCs w:val="24"/>
              </w:rPr>
            </w:pPr>
          </w:p>
          <w:p w14:paraId="10732315" w14:textId="77777777" w:rsidR="00CE488C" w:rsidRPr="002A6B2C" w:rsidRDefault="00CE488C" w:rsidP="00CE488C">
            <w:pPr>
              <w:jc w:val="both"/>
              <w:rPr>
                <w:sz w:val="24"/>
                <w:szCs w:val="24"/>
              </w:rPr>
            </w:pPr>
            <w:r w:rsidRPr="002A6B2C">
              <w:rPr>
                <w:sz w:val="24"/>
                <w:szCs w:val="24"/>
              </w:rPr>
              <w:t>The third stage of Gibbs reflection model is Evaluation. The aim of the crisis intervention is to address the crisis with coping strategies and draw upon strengths, and resources (</w:t>
            </w:r>
            <w:proofErr w:type="spellStart"/>
            <w:r w:rsidRPr="002A6B2C">
              <w:rPr>
                <w:sz w:val="24"/>
                <w:szCs w:val="24"/>
              </w:rPr>
              <w:t>Teater</w:t>
            </w:r>
            <w:proofErr w:type="spellEnd"/>
            <w:r w:rsidRPr="002A6B2C">
              <w:rPr>
                <w:sz w:val="24"/>
                <w:szCs w:val="24"/>
              </w:rPr>
              <w:t>, 2014). To inform the investigation, I had to gather information, support 3 to establish new relationships with the police officer and paediatrician, use active listening, recognisi</w:t>
            </w:r>
            <w:r>
              <w:rPr>
                <w:sz w:val="24"/>
                <w:szCs w:val="24"/>
              </w:rPr>
              <w:t>ng</w:t>
            </w:r>
            <w:r w:rsidRPr="002A6B2C">
              <w:rPr>
                <w:sz w:val="24"/>
                <w:szCs w:val="24"/>
              </w:rPr>
              <w:t xml:space="preserve"> strengths in the way of identifying possible alternative carers whilst conducting the interview and implement a plan. I found that knowing that there is a process to follow reassured me as I began an intervention where there was uncertainty as to what the outcome was going to be. </w:t>
            </w:r>
          </w:p>
          <w:p w14:paraId="2C159FFE" w14:textId="77777777" w:rsidR="00CE488C" w:rsidRPr="002A6B2C" w:rsidRDefault="00CE488C" w:rsidP="00CE488C">
            <w:pPr>
              <w:jc w:val="both"/>
              <w:rPr>
                <w:sz w:val="24"/>
                <w:szCs w:val="24"/>
              </w:rPr>
            </w:pPr>
          </w:p>
          <w:p w14:paraId="54A79210" w14:textId="77777777" w:rsidR="00CE488C" w:rsidRPr="002A6B2C" w:rsidRDefault="00CE488C" w:rsidP="00CE488C">
            <w:pPr>
              <w:jc w:val="both"/>
              <w:rPr>
                <w:sz w:val="24"/>
                <w:szCs w:val="24"/>
              </w:rPr>
            </w:pPr>
            <w:r w:rsidRPr="002A6B2C">
              <w:rPr>
                <w:sz w:val="24"/>
                <w:szCs w:val="24"/>
              </w:rPr>
              <w:t>Along with the police officer, I went to interview 3 without parents’ knowledge because it was deemed that 3 might be at risk of harm if father was aware of the allegation. I understood this was necessary to safeguard 3 but I always find it difficult if I’m not open and honest with families through the whole process (Welsh Assembly Government, 2017). I discussed my feelings with my manager and reflected on the requirements of the child protection process. Reflecting on my feelings with my manager reminded me that I was a professional social work</w:t>
            </w:r>
            <w:r>
              <w:rPr>
                <w:sz w:val="24"/>
                <w:szCs w:val="24"/>
              </w:rPr>
              <w:t>er</w:t>
            </w:r>
            <w:r w:rsidRPr="002A6B2C">
              <w:rPr>
                <w:sz w:val="24"/>
                <w:szCs w:val="24"/>
              </w:rPr>
              <w:t xml:space="preserve"> who </w:t>
            </w:r>
            <w:r>
              <w:rPr>
                <w:sz w:val="24"/>
                <w:szCs w:val="24"/>
              </w:rPr>
              <w:t>has a duty to</w:t>
            </w:r>
            <w:r w:rsidRPr="002A6B2C">
              <w:rPr>
                <w:sz w:val="24"/>
                <w:szCs w:val="24"/>
              </w:rPr>
              <w:t xml:space="preserve"> work within legislation and to the Code of Professional Practice (2017).</w:t>
            </w:r>
          </w:p>
          <w:p w14:paraId="3B9B51E5" w14:textId="77777777" w:rsidR="00CE488C" w:rsidRPr="002A6B2C" w:rsidRDefault="00CE488C" w:rsidP="00CE488C">
            <w:pPr>
              <w:jc w:val="both"/>
              <w:rPr>
                <w:sz w:val="24"/>
                <w:szCs w:val="24"/>
              </w:rPr>
            </w:pPr>
          </w:p>
          <w:p w14:paraId="50A18F1D" w14:textId="77777777" w:rsidR="00CE488C" w:rsidRPr="002A6B2C" w:rsidRDefault="00CE488C" w:rsidP="00CE488C">
            <w:pPr>
              <w:jc w:val="both"/>
              <w:rPr>
                <w:sz w:val="24"/>
                <w:szCs w:val="24"/>
              </w:rPr>
            </w:pPr>
            <w:r w:rsidRPr="002A6B2C">
              <w:rPr>
                <w:sz w:val="24"/>
                <w:szCs w:val="24"/>
              </w:rPr>
              <w:lastRenderedPageBreak/>
              <w:t xml:space="preserve">I used the six necessary and sufficient conditions of a person-centred approach to enable 3 to encourage </w:t>
            </w:r>
            <w:r>
              <w:rPr>
                <w:sz w:val="24"/>
                <w:szCs w:val="24"/>
              </w:rPr>
              <w:t xml:space="preserve">him </w:t>
            </w:r>
            <w:r w:rsidRPr="002A6B2C">
              <w:rPr>
                <w:sz w:val="24"/>
                <w:szCs w:val="24"/>
              </w:rPr>
              <w:t>to talk about his lived experience (</w:t>
            </w:r>
            <w:proofErr w:type="spellStart"/>
            <w:r w:rsidRPr="002A6B2C">
              <w:rPr>
                <w:sz w:val="24"/>
                <w:szCs w:val="24"/>
              </w:rPr>
              <w:t>Teater</w:t>
            </w:r>
            <w:proofErr w:type="spellEnd"/>
            <w:r w:rsidRPr="002A6B2C">
              <w:rPr>
                <w:sz w:val="24"/>
                <w:szCs w:val="24"/>
              </w:rPr>
              <w:t xml:space="preserve">, 2014). </w:t>
            </w:r>
            <w:r>
              <w:rPr>
                <w:sz w:val="24"/>
                <w:szCs w:val="24"/>
              </w:rPr>
              <w:t xml:space="preserve">3 is a boy with a learning disability and communication difficulties. I have given some consideration to how I communicate with 3 and found that role play is the most effective way to communicate with him. </w:t>
            </w:r>
            <w:r w:rsidRPr="002A6B2C">
              <w:rPr>
                <w:sz w:val="24"/>
                <w:szCs w:val="24"/>
              </w:rPr>
              <w:t>I always role play with 3 during my session</w:t>
            </w:r>
            <w:r>
              <w:rPr>
                <w:sz w:val="24"/>
                <w:szCs w:val="24"/>
              </w:rPr>
              <w:t>s</w:t>
            </w:r>
            <w:r w:rsidRPr="002A6B2C">
              <w:rPr>
                <w:sz w:val="24"/>
                <w:szCs w:val="24"/>
              </w:rPr>
              <w:t xml:space="preserve"> with him. By now, he knows this is how he gets to tell me about his lived experiences. </w:t>
            </w:r>
            <w:r>
              <w:rPr>
                <w:sz w:val="24"/>
                <w:szCs w:val="24"/>
              </w:rPr>
              <w:t xml:space="preserve">The police officer observed and took notes as I interviewed 3. </w:t>
            </w:r>
            <w:r w:rsidRPr="002A6B2C">
              <w:rPr>
                <w:sz w:val="24"/>
                <w:szCs w:val="24"/>
              </w:rPr>
              <w:t>In the role play, I took 3 back to being at home playing with his family. This naturally led him to talking about his father and his experiences of living with his father and showing me how his father locked him in his bedroom through the dolls. I ensured that I was showing empathetic understanding and unconditional positive regard through lots of praise and encouragement during the interview. I think it was a successful approach</w:t>
            </w:r>
            <w:r>
              <w:rPr>
                <w:sz w:val="24"/>
                <w:szCs w:val="24"/>
              </w:rPr>
              <w:t xml:space="preserve"> because</w:t>
            </w:r>
            <w:r w:rsidRPr="002A6B2C">
              <w:rPr>
                <w:sz w:val="24"/>
                <w:szCs w:val="24"/>
              </w:rPr>
              <w:t xml:space="preserve"> 3 shared more information with us than I anticipated</w:t>
            </w:r>
            <w:r>
              <w:rPr>
                <w:sz w:val="24"/>
                <w:szCs w:val="24"/>
              </w:rPr>
              <w:t xml:space="preserve"> he would</w:t>
            </w:r>
            <w:r w:rsidRPr="002A6B2C">
              <w:rPr>
                <w:sz w:val="24"/>
                <w:szCs w:val="24"/>
              </w:rPr>
              <w:t xml:space="preserve">.   </w:t>
            </w:r>
          </w:p>
          <w:p w14:paraId="60FC2BF7" w14:textId="77777777" w:rsidR="00CE488C" w:rsidRPr="002A6B2C" w:rsidRDefault="00CE488C" w:rsidP="00CE488C">
            <w:pPr>
              <w:jc w:val="both"/>
              <w:rPr>
                <w:sz w:val="24"/>
                <w:szCs w:val="24"/>
              </w:rPr>
            </w:pPr>
          </w:p>
          <w:p w14:paraId="452F9A2B" w14:textId="77777777" w:rsidR="00CE488C" w:rsidRPr="002A6B2C" w:rsidRDefault="00CE488C" w:rsidP="00CE488C">
            <w:pPr>
              <w:jc w:val="both"/>
              <w:rPr>
                <w:sz w:val="24"/>
                <w:szCs w:val="24"/>
              </w:rPr>
            </w:pPr>
            <w:r w:rsidRPr="002A6B2C">
              <w:rPr>
                <w:sz w:val="24"/>
                <w:szCs w:val="24"/>
              </w:rPr>
              <w:t xml:space="preserve">The section 47 investigation identified that 3 might be at risk of </w:t>
            </w:r>
            <w:r>
              <w:rPr>
                <w:sz w:val="24"/>
                <w:szCs w:val="24"/>
              </w:rPr>
              <w:t xml:space="preserve">significant harm. However, </w:t>
            </w:r>
            <w:r w:rsidRPr="002A6B2C">
              <w:rPr>
                <w:sz w:val="24"/>
                <w:szCs w:val="24"/>
              </w:rPr>
              <w:t>further assessment</w:t>
            </w:r>
            <w:r>
              <w:rPr>
                <w:sz w:val="24"/>
                <w:szCs w:val="24"/>
              </w:rPr>
              <w:t>s</w:t>
            </w:r>
            <w:r w:rsidRPr="002A6B2C">
              <w:rPr>
                <w:sz w:val="24"/>
                <w:szCs w:val="24"/>
              </w:rPr>
              <w:t xml:space="preserve"> </w:t>
            </w:r>
            <w:r>
              <w:rPr>
                <w:sz w:val="24"/>
                <w:szCs w:val="24"/>
              </w:rPr>
              <w:t xml:space="preserve">were required if the Local Authority were going to end the Placement with Parents arrangement. </w:t>
            </w:r>
            <w:r w:rsidRPr="002A6B2C">
              <w:rPr>
                <w:sz w:val="24"/>
                <w:szCs w:val="24"/>
              </w:rPr>
              <w:t>The decision was made at the emergency legal gate keeping panel to remove from his father’s care whilst we completed further assessments. I was feeling overwhelmed at this stage but agreed that this decision was necessary to promote 3’s well-being whilst supporting him to stay safe (Welsh Assembly Government, 2017).</w:t>
            </w:r>
          </w:p>
          <w:p w14:paraId="4E3A2BA0" w14:textId="77777777" w:rsidR="00CE488C" w:rsidRPr="002A6B2C" w:rsidRDefault="00CE488C" w:rsidP="00CE488C">
            <w:pPr>
              <w:jc w:val="both"/>
              <w:rPr>
                <w:sz w:val="24"/>
                <w:szCs w:val="24"/>
              </w:rPr>
            </w:pPr>
          </w:p>
          <w:p w14:paraId="28A88852" w14:textId="77777777" w:rsidR="00CE488C" w:rsidRPr="002A6B2C" w:rsidRDefault="00CE488C" w:rsidP="00CE488C">
            <w:pPr>
              <w:jc w:val="both"/>
              <w:rPr>
                <w:sz w:val="24"/>
                <w:szCs w:val="24"/>
              </w:rPr>
            </w:pPr>
            <w:r w:rsidRPr="002A6B2C">
              <w:rPr>
                <w:sz w:val="24"/>
                <w:szCs w:val="24"/>
              </w:rPr>
              <w:t>I talked to 3</w:t>
            </w:r>
            <w:r>
              <w:rPr>
                <w:sz w:val="24"/>
                <w:szCs w:val="24"/>
              </w:rPr>
              <w:t>’</w:t>
            </w:r>
            <w:r w:rsidRPr="002A6B2C">
              <w:rPr>
                <w:sz w:val="24"/>
                <w:szCs w:val="24"/>
              </w:rPr>
              <w:t>s mother on the phone. She was relieved that we were protecting her son from harm. Father denied using physical chastisement. I had to work hard to maintain the trust and confidence of father (Welsh Government, 2017). After a long discussion with him about the investigation process and why the safeguarding steps where necessary he agreed to 3 being placed with his respite carer.</w:t>
            </w:r>
          </w:p>
          <w:p w14:paraId="64827A8B" w14:textId="77777777" w:rsidR="00CE488C" w:rsidRPr="002A6B2C" w:rsidRDefault="00CE488C" w:rsidP="00CE488C">
            <w:pPr>
              <w:jc w:val="both"/>
              <w:rPr>
                <w:sz w:val="24"/>
                <w:szCs w:val="24"/>
              </w:rPr>
            </w:pPr>
          </w:p>
          <w:p w14:paraId="7CA40EA5" w14:textId="77777777" w:rsidR="00CE488C" w:rsidRPr="002A6B2C" w:rsidRDefault="00CE488C" w:rsidP="00CE488C">
            <w:pPr>
              <w:jc w:val="both"/>
              <w:rPr>
                <w:sz w:val="24"/>
                <w:szCs w:val="24"/>
              </w:rPr>
            </w:pPr>
            <w:r w:rsidRPr="002A6B2C">
              <w:rPr>
                <w:sz w:val="24"/>
                <w:szCs w:val="24"/>
              </w:rPr>
              <w:t>For 3</w:t>
            </w:r>
            <w:r>
              <w:rPr>
                <w:sz w:val="24"/>
                <w:szCs w:val="24"/>
              </w:rPr>
              <w:t>,</w:t>
            </w:r>
            <w:r w:rsidRPr="002A6B2C">
              <w:rPr>
                <w:sz w:val="24"/>
                <w:szCs w:val="24"/>
              </w:rPr>
              <w:t xml:space="preserve"> the move did not seem traumatic because he knew the foster carer as he had been staying with her for respite once a month for the last six months. Father managed this well telling 3 he was going on his holidays to see the foster carer. 3 accepted his explanation and was pleased </w:t>
            </w:r>
            <w:r>
              <w:rPr>
                <w:sz w:val="24"/>
                <w:szCs w:val="24"/>
              </w:rPr>
              <w:t xml:space="preserve">to </w:t>
            </w:r>
            <w:r w:rsidRPr="002A6B2C">
              <w:rPr>
                <w:sz w:val="24"/>
                <w:szCs w:val="24"/>
              </w:rPr>
              <w:t>see the foster carer when we arrived at the placement. Observing 3 with the foster carer reduced my anxiety.</w:t>
            </w:r>
          </w:p>
          <w:p w14:paraId="3CD2BC37" w14:textId="77777777" w:rsidR="00CE488C" w:rsidRPr="002A6B2C" w:rsidRDefault="00CE488C" w:rsidP="00CE488C">
            <w:pPr>
              <w:jc w:val="both"/>
              <w:rPr>
                <w:sz w:val="24"/>
                <w:szCs w:val="24"/>
              </w:rPr>
            </w:pPr>
          </w:p>
          <w:p w14:paraId="7B8B4F96" w14:textId="77777777" w:rsidR="00CE488C" w:rsidRPr="002A6B2C" w:rsidRDefault="00CE488C" w:rsidP="00CE488C">
            <w:pPr>
              <w:jc w:val="both"/>
              <w:rPr>
                <w:sz w:val="24"/>
                <w:szCs w:val="24"/>
              </w:rPr>
            </w:pPr>
            <w:r w:rsidRPr="002A6B2C">
              <w:rPr>
                <w:sz w:val="24"/>
                <w:szCs w:val="24"/>
              </w:rPr>
              <w:t>I used the Local Authority’s risk assessment tool to support me in completing the section 47 investigation.</w:t>
            </w:r>
            <w:r>
              <w:rPr>
                <w:sz w:val="24"/>
                <w:szCs w:val="24"/>
              </w:rPr>
              <w:t xml:space="preserve"> I</w:t>
            </w:r>
            <w:r w:rsidRPr="002A6B2C">
              <w:rPr>
                <w:sz w:val="24"/>
                <w:szCs w:val="24"/>
              </w:rPr>
              <w:t xml:space="preserve"> ensured that I adhered with </w:t>
            </w:r>
            <w:r w:rsidRPr="00286FA3">
              <w:rPr>
                <w:sz w:val="24"/>
                <w:szCs w:val="24"/>
              </w:rPr>
              <w:t xml:space="preserve">The Data Protection Act </w:t>
            </w:r>
            <w:r>
              <w:rPr>
                <w:sz w:val="24"/>
                <w:szCs w:val="24"/>
              </w:rPr>
              <w:t>(</w:t>
            </w:r>
            <w:r w:rsidRPr="00286FA3">
              <w:rPr>
                <w:sz w:val="24"/>
                <w:szCs w:val="24"/>
              </w:rPr>
              <w:t>2018)</w:t>
            </w:r>
            <w:r>
              <w:rPr>
                <w:sz w:val="24"/>
                <w:szCs w:val="24"/>
              </w:rPr>
              <w:t xml:space="preserve"> which</w:t>
            </w:r>
            <w:r w:rsidRPr="00286FA3">
              <w:rPr>
                <w:sz w:val="24"/>
                <w:szCs w:val="24"/>
              </w:rPr>
              <w:t xml:space="preserve"> is the UK’s implementation of the General Data Protection Regulation (GDPR)</w:t>
            </w:r>
            <w:r>
              <w:rPr>
                <w:sz w:val="24"/>
                <w:szCs w:val="24"/>
              </w:rPr>
              <w:t xml:space="preserve">, </w:t>
            </w:r>
            <w:r w:rsidRPr="002A6B2C">
              <w:rPr>
                <w:sz w:val="24"/>
                <w:szCs w:val="24"/>
              </w:rPr>
              <w:t>when sharing the report with my manager and legal department via e mail (United Kingdom Government, 2018).</w:t>
            </w:r>
          </w:p>
          <w:p w14:paraId="2A7923E1" w14:textId="77777777" w:rsidR="00CE488C" w:rsidRPr="002A6B2C" w:rsidRDefault="00CE488C" w:rsidP="00CE488C">
            <w:pPr>
              <w:jc w:val="both"/>
              <w:rPr>
                <w:sz w:val="24"/>
                <w:szCs w:val="24"/>
              </w:rPr>
            </w:pPr>
          </w:p>
          <w:p w14:paraId="04624848" w14:textId="77777777" w:rsidR="00CE488C" w:rsidRPr="002A6B2C" w:rsidRDefault="00CE488C" w:rsidP="00CE488C">
            <w:pPr>
              <w:jc w:val="both"/>
              <w:rPr>
                <w:sz w:val="24"/>
                <w:szCs w:val="24"/>
              </w:rPr>
            </w:pPr>
            <w:r w:rsidRPr="002A6B2C">
              <w:rPr>
                <w:sz w:val="24"/>
                <w:szCs w:val="24"/>
              </w:rPr>
              <w:t xml:space="preserve">Analysis is the fourth stage of Gibb’s reflective model. </w:t>
            </w:r>
          </w:p>
          <w:p w14:paraId="497BA7F4" w14:textId="77777777" w:rsidR="00CE488C" w:rsidRPr="002A6B2C" w:rsidRDefault="00CE488C" w:rsidP="00CE488C">
            <w:pPr>
              <w:jc w:val="both"/>
              <w:rPr>
                <w:sz w:val="24"/>
                <w:szCs w:val="24"/>
              </w:rPr>
            </w:pPr>
          </w:p>
          <w:p w14:paraId="27E72584" w14:textId="77777777" w:rsidR="00CE488C" w:rsidRPr="002A6B2C" w:rsidRDefault="00CE488C" w:rsidP="00CE488C">
            <w:pPr>
              <w:jc w:val="both"/>
              <w:rPr>
                <w:sz w:val="24"/>
                <w:szCs w:val="24"/>
              </w:rPr>
            </w:pPr>
            <w:r w:rsidRPr="002A6B2C">
              <w:rPr>
                <w:sz w:val="24"/>
                <w:szCs w:val="24"/>
              </w:rPr>
              <w:t xml:space="preserve">Schooling (2017) estimates that disabled children are over 3 times more likely to be abused or neglected than a non-disabled child. 3 is vulnerable to risk of harm because of impairment which is associated to learning disability (Hothersall, et al, 2010). I used my professional judgements to assess whether 3 was suffering or was likely to suffer significant harm by comparing </w:t>
            </w:r>
            <w:r>
              <w:rPr>
                <w:sz w:val="24"/>
                <w:szCs w:val="24"/>
              </w:rPr>
              <w:t xml:space="preserve">what </w:t>
            </w:r>
            <w:r w:rsidRPr="002A6B2C">
              <w:rPr>
                <w:sz w:val="24"/>
                <w:szCs w:val="24"/>
              </w:rPr>
              <w:t>could reasonably be expected of a similar child. (Davies et al, 2016).</w:t>
            </w:r>
          </w:p>
          <w:p w14:paraId="699705AD" w14:textId="77777777" w:rsidR="00CE488C" w:rsidRPr="002A6B2C" w:rsidRDefault="00CE488C" w:rsidP="00CE488C">
            <w:pPr>
              <w:jc w:val="both"/>
              <w:rPr>
                <w:sz w:val="24"/>
                <w:szCs w:val="24"/>
              </w:rPr>
            </w:pPr>
          </w:p>
          <w:p w14:paraId="61C1BE0C" w14:textId="77777777" w:rsidR="00CE488C" w:rsidRPr="002A6B2C" w:rsidRDefault="00CE488C" w:rsidP="00CE488C">
            <w:pPr>
              <w:jc w:val="both"/>
              <w:rPr>
                <w:sz w:val="24"/>
                <w:szCs w:val="24"/>
              </w:rPr>
            </w:pPr>
            <w:r w:rsidRPr="002A6B2C">
              <w:rPr>
                <w:sz w:val="24"/>
                <w:szCs w:val="24"/>
              </w:rPr>
              <w:lastRenderedPageBreak/>
              <w:t xml:space="preserve">In the first instance, when assessing the risk of significant harm, I considered that the risk of significant harm had already been established within care proceedings and a Care Order was in place to protect 3. Secondly, 3 had told three key adults in his life what had </w:t>
            </w:r>
            <w:proofErr w:type="gramStart"/>
            <w:r w:rsidRPr="002A6B2C">
              <w:rPr>
                <w:sz w:val="24"/>
                <w:szCs w:val="24"/>
              </w:rPr>
              <w:t>happened;</w:t>
            </w:r>
            <w:proofErr w:type="gramEnd"/>
            <w:r w:rsidRPr="002A6B2C">
              <w:rPr>
                <w:sz w:val="24"/>
                <w:szCs w:val="24"/>
              </w:rPr>
              <w:t xml:space="preserve"> his mother, teacher and then myself. I thought this was </w:t>
            </w:r>
            <w:r>
              <w:rPr>
                <w:sz w:val="24"/>
                <w:szCs w:val="24"/>
              </w:rPr>
              <w:t>information was integral to the assessment</w:t>
            </w:r>
            <w:r w:rsidRPr="002A6B2C">
              <w:rPr>
                <w:sz w:val="24"/>
                <w:szCs w:val="24"/>
              </w:rPr>
              <w:t xml:space="preserve">.  </w:t>
            </w:r>
          </w:p>
          <w:p w14:paraId="60A4CA65" w14:textId="77777777" w:rsidR="00CE488C" w:rsidRPr="002A6B2C" w:rsidRDefault="00CE488C" w:rsidP="00CE488C">
            <w:pPr>
              <w:jc w:val="both"/>
              <w:rPr>
                <w:sz w:val="24"/>
                <w:szCs w:val="24"/>
              </w:rPr>
            </w:pPr>
          </w:p>
          <w:p w14:paraId="2CF55E15" w14:textId="77777777" w:rsidR="00CE488C" w:rsidRPr="002A6B2C" w:rsidRDefault="00CE488C" w:rsidP="00CE488C">
            <w:pPr>
              <w:jc w:val="both"/>
              <w:rPr>
                <w:sz w:val="24"/>
                <w:szCs w:val="24"/>
              </w:rPr>
            </w:pPr>
            <w:r w:rsidRPr="002A6B2C">
              <w:rPr>
                <w:sz w:val="24"/>
                <w:szCs w:val="24"/>
              </w:rPr>
              <w:t>During the interview, it was the police officer’s role to investigate beyond all reasonable doubt whether a crime had been committed (Davies et al, 2016). My role, on the other hand, was to determine whether 3 needed protection</w:t>
            </w:r>
            <w:r>
              <w:rPr>
                <w:sz w:val="24"/>
                <w:szCs w:val="24"/>
              </w:rPr>
              <w:t xml:space="preserve"> and consider whether that </w:t>
            </w:r>
            <w:r w:rsidRPr="002A6B2C">
              <w:rPr>
                <w:sz w:val="24"/>
                <w:szCs w:val="24"/>
              </w:rPr>
              <w:t xml:space="preserve">on the balance of probabilities, the incident </w:t>
            </w:r>
            <w:r>
              <w:rPr>
                <w:sz w:val="24"/>
                <w:szCs w:val="24"/>
              </w:rPr>
              <w:t xml:space="preserve">had </w:t>
            </w:r>
            <w:r w:rsidRPr="002A6B2C">
              <w:rPr>
                <w:sz w:val="24"/>
                <w:szCs w:val="24"/>
              </w:rPr>
              <w:t xml:space="preserve">occurred. We didn’t identify that there was a criminal element to </w:t>
            </w:r>
            <w:r>
              <w:rPr>
                <w:sz w:val="24"/>
                <w:szCs w:val="24"/>
              </w:rPr>
              <w:t xml:space="preserve">the </w:t>
            </w:r>
            <w:r w:rsidRPr="002A6B2C">
              <w:rPr>
                <w:sz w:val="24"/>
                <w:szCs w:val="24"/>
              </w:rPr>
              <w:t xml:space="preserve">allegation but on the balance of probabilities </w:t>
            </w:r>
            <w:r>
              <w:rPr>
                <w:sz w:val="24"/>
                <w:szCs w:val="24"/>
              </w:rPr>
              <w:t xml:space="preserve">we </w:t>
            </w:r>
            <w:r w:rsidRPr="002A6B2C">
              <w:rPr>
                <w:sz w:val="24"/>
                <w:szCs w:val="24"/>
              </w:rPr>
              <w:t>concluded that the incident was likely to have occurred. (Hothersall et al, 2010).</w:t>
            </w:r>
          </w:p>
          <w:p w14:paraId="5C2719DA" w14:textId="77777777" w:rsidR="00CE488C" w:rsidRPr="002A6B2C" w:rsidRDefault="00CE488C" w:rsidP="00CE488C">
            <w:pPr>
              <w:jc w:val="both"/>
              <w:rPr>
                <w:sz w:val="24"/>
                <w:szCs w:val="24"/>
              </w:rPr>
            </w:pPr>
          </w:p>
          <w:p w14:paraId="6317B24F" w14:textId="77777777" w:rsidR="00CE488C" w:rsidRPr="002A6B2C" w:rsidRDefault="00CE488C" w:rsidP="00CE488C">
            <w:pPr>
              <w:jc w:val="both"/>
              <w:rPr>
                <w:sz w:val="24"/>
                <w:szCs w:val="24"/>
              </w:rPr>
            </w:pPr>
            <w:r w:rsidRPr="002A6B2C">
              <w:rPr>
                <w:sz w:val="24"/>
                <w:szCs w:val="24"/>
              </w:rPr>
              <w:t xml:space="preserve">This was my first joint section 47 investigation. I </w:t>
            </w:r>
            <w:r>
              <w:rPr>
                <w:sz w:val="24"/>
                <w:szCs w:val="24"/>
              </w:rPr>
              <w:t>had a</w:t>
            </w:r>
            <w:r w:rsidRPr="002A6B2C">
              <w:rPr>
                <w:sz w:val="24"/>
                <w:szCs w:val="24"/>
              </w:rPr>
              <w:t>ttended Achieving</w:t>
            </w:r>
            <w:r>
              <w:rPr>
                <w:sz w:val="24"/>
                <w:szCs w:val="24"/>
              </w:rPr>
              <w:t xml:space="preserve"> Best</w:t>
            </w:r>
            <w:r w:rsidRPr="002A6B2C">
              <w:rPr>
                <w:sz w:val="24"/>
                <w:szCs w:val="24"/>
              </w:rPr>
              <w:t xml:space="preserve"> Evidence training which provided guidance on undertaking a child centred collaborative joint interview with the police. Therefore, had an idea of the process and what to expect. At first, this was a dau</w:t>
            </w:r>
            <w:r>
              <w:rPr>
                <w:sz w:val="24"/>
                <w:szCs w:val="24"/>
              </w:rPr>
              <w:t>n</w:t>
            </w:r>
            <w:r w:rsidRPr="002A6B2C">
              <w:rPr>
                <w:sz w:val="24"/>
                <w:szCs w:val="24"/>
              </w:rPr>
              <w:t xml:space="preserve">ting thought but on reflection the police officer </w:t>
            </w:r>
            <w:r>
              <w:rPr>
                <w:sz w:val="24"/>
                <w:szCs w:val="24"/>
              </w:rPr>
              <w:t xml:space="preserve">valued my input </w:t>
            </w:r>
            <w:r w:rsidRPr="002A6B2C">
              <w:rPr>
                <w:sz w:val="24"/>
                <w:szCs w:val="24"/>
              </w:rPr>
              <w:t xml:space="preserve">as I had </w:t>
            </w:r>
            <w:r>
              <w:rPr>
                <w:sz w:val="24"/>
                <w:szCs w:val="24"/>
              </w:rPr>
              <w:t>a pre-established</w:t>
            </w:r>
            <w:r w:rsidRPr="002A6B2C">
              <w:rPr>
                <w:sz w:val="24"/>
                <w:szCs w:val="24"/>
              </w:rPr>
              <w:t xml:space="preserve"> relationship with 3 and background knowledge of the </w:t>
            </w:r>
            <w:r>
              <w:rPr>
                <w:sz w:val="24"/>
                <w:szCs w:val="24"/>
              </w:rPr>
              <w:t>concerns.</w:t>
            </w:r>
          </w:p>
          <w:p w14:paraId="1F20730B" w14:textId="77777777" w:rsidR="00CE488C" w:rsidRPr="002A6B2C" w:rsidRDefault="00CE488C" w:rsidP="00CE488C">
            <w:pPr>
              <w:jc w:val="both"/>
              <w:rPr>
                <w:sz w:val="24"/>
                <w:szCs w:val="24"/>
              </w:rPr>
            </w:pPr>
          </w:p>
          <w:p w14:paraId="3AEA2784" w14:textId="77777777" w:rsidR="00CE488C" w:rsidRPr="002A6B2C" w:rsidRDefault="00CE488C" w:rsidP="00CE488C">
            <w:pPr>
              <w:jc w:val="both"/>
              <w:rPr>
                <w:sz w:val="24"/>
                <w:szCs w:val="24"/>
              </w:rPr>
            </w:pPr>
            <w:r w:rsidRPr="002A6B2C">
              <w:rPr>
                <w:sz w:val="24"/>
                <w:szCs w:val="24"/>
              </w:rPr>
              <w:t>The Systems theory helped me understand the structures and processes to interprofessional collaboration within the child protection process (Crawford, 2011).  I had to interview 3, his parent</w:t>
            </w:r>
            <w:r>
              <w:rPr>
                <w:sz w:val="24"/>
                <w:szCs w:val="24"/>
              </w:rPr>
              <w:t xml:space="preserve">s and </w:t>
            </w:r>
            <w:r w:rsidRPr="002A6B2C">
              <w:rPr>
                <w:sz w:val="24"/>
                <w:szCs w:val="24"/>
              </w:rPr>
              <w:t xml:space="preserve">class teacher to gather information for the investigation. I then had to share the information and my analysis with </w:t>
            </w:r>
            <w:r>
              <w:rPr>
                <w:sz w:val="24"/>
                <w:szCs w:val="24"/>
              </w:rPr>
              <w:t xml:space="preserve">my manager, </w:t>
            </w:r>
            <w:r w:rsidRPr="002A6B2C">
              <w:rPr>
                <w:sz w:val="24"/>
                <w:szCs w:val="24"/>
              </w:rPr>
              <w:t xml:space="preserve">senior </w:t>
            </w:r>
            <w:proofErr w:type="gramStart"/>
            <w:r w:rsidRPr="002A6B2C">
              <w:rPr>
                <w:sz w:val="24"/>
                <w:szCs w:val="24"/>
              </w:rPr>
              <w:t>manager</w:t>
            </w:r>
            <w:proofErr w:type="gramEnd"/>
            <w:r w:rsidRPr="002A6B2C">
              <w:rPr>
                <w:sz w:val="24"/>
                <w:szCs w:val="24"/>
              </w:rPr>
              <w:t xml:space="preserve"> and legal depart</w:t>
            </w:r>
            <w:r>
              <w:rPr>
                <w:sz w:val="24"/>
                <w:szCs w:val="24"/>
              </w:rPr>
              <w:t>ment</w:t>
            </w:r>
            <w:r w:rsidRPr="002A6B2C">
              <w:rPr>
                <w:sz w:val="24"/>
                <w:szCs w:val="24"/>
              </w:rPr>
              <w:t>.</w:t>
            </w:r>
          </w:p>
          <w:p w14:paraId="43FAC779" w14:textId="77777777" w:rsidR="00CE488C" w:rsidRPr="002A6B2C" w:rsidRDefault="00CE488C" w:rsidP="00CE488C">
            <w:pPr>
              <w:jc w:val="both"/>
              <w:rPr>
                <w:sz w:val="24"/>
                <w:szCs w:val="24"/>
              </w:rPr>
            </w:pPr>
          </w:p>
          <w:p w14:paraId="06C3429B" w14:textId="77777777" w:rsidR="00CE488C" w:rsidRPr="002A6B2C" w:rsidRDefault="00CE488C" w:rsidP="00CE488C">
            <w:pPr>
              <w:jc w:val="both"/>
              <w:rPr>
                <w:sz w:val="24"/>
                <w:szCs w:val="24"/>
              </w:rPr>
            </w:pPr>
            <w:r w:rsidRPr="002A6B2C">
              <w:rPr>
                <w:sz w:val="24"/>
                <w:szCs w:val="24"/>
              </w:rPr>
              <w:t xml:space="preserve">I think I demonstrated professional integrity in accordance with the Code of Professional Practice (2017). I had to be accountable for my decision and justify my judgments and actions in legal gatekeeping panel </w:t>
            </w:r>
            <w:proofErr w:type="gramStart"/>
            <w:r w:rsidRPr="002A6B2C">
              <w:rPr>
                <w:sz w:val="24"/>
                <w:szCs w:val="24"/>
              </w:rPr>
              <w:t>and also</w:t>
            </w:r>
            <w:proofErr w:type="gramEnd"/>
            <w:r w:rsidRPr="002A6B2C">
              <w:rPr>
                <w:sz w:val="24"/>
                <w:szCs w:val="24"/>
              </w:rPr>
              <w:t xml:space="preserve"> with father (Davies et al, 2016).</w:t>
            </w:r>
          </w:p>
          <w:p w14:paraId="0BDED907" w14:textId="77777777" w:rsidR="00CE488C" w:rsidRPr="002A6B2C" w:rsidRDefault="00CE488C" w:rsidP="00CE488C">
            <w:pPr>
              <w:jc w:val="both"/>
              <w:rPr>
                <w:sz w:val="24"/>
                <w:szCs w:val="24"/>
              </w:rPr>
            </w:pPr>
          </w:p>
          <w:p w14:paraId="7F38952A" w14:textId="77777777" w:rsidR="00CE488C" w:rsidRPr="002A6B2C" w:rsidRDefault="00CE488C" w:rsidP="00CE488C">
            <w:pPr>
              <w:jc w:val="both"/>
              <w:rPr>
                <w:sz w:val="24"/>
                <w:szCs w:val="24"/>
              </w:rPr>
            </w:pPr>
            <w:r w:rsidRPr="002A6B2C">
              <w:rPr>
                <w:sz w:val="24"/>
                <w:szCs w:val="24"/>
              </w:rPr>
              <w:t>I was very conscious of the power within this piece of work. I had a duty to follow legislation. I was having legal advice to ensure that I was complying with legislation. I felt that the process was disempowering and to some extent empowering for 3. Disempowering because he had to tell his account two times before he was listened too. He told his mother and his teacher. He then had to be interviewed by me and a police officer, have a child protection medical and then had to leave his home to be safe from harm</w:t>
            </w:r>
            <w:r>
              <w:rPr>
                <w:sz w:val="24"/>
                <w:szCs w:val="24"/>
              </w:rPr>
              <w:t xml:space="preserve"> </w:t>
            </w:r>
            <w:r w:rsidRPr="002A6B2C">
              <w:rPr>
                <w:sz w:val="24"/>
                <w:szCs w:val="24"/>
              </w:rPr>
              <w:t>(Crawford, 2011).</w:t>
            </w:r>
          </w:p>
          <w:p w14:paraId="38BF723B" w14:textId="77777777" w:rsidR="00CE488C" w:rsidRPr="002A6B2C" w:rsidRDefault="00CE488C" w:rsidP="00CE488C">
            <w:pPr>
              <w:jc w:val="both"/>
              <w:rPr>
                <w:sz w:val="24"/>
                <w:szCs w:val="24"/>
              </w:rPr>
            </w:pPr>
          </w:p>
          <w:p w14:paraId="238E1295" w14:textId="77777777" w:rsidR="00CE488C" w:rsidRPr="002A6B2C" w:rsidRDefault="00CE488C" w:rsidP="00CE488C">
            <w:pPr>
              <w:jc w:val="both"/>
              <w:rPr>
                <w:sz w:val="24"/>
                <w:szCs w:val="24"/>
              </w:rPr>
            </w:pPr>
            <w:r w:rsidRPr="002A6B2C">
              <w:rPr>
                <w:sz w:val="24"/>
                <w:szCs w:val="24"/>
              </w:rPr>
              <w:t>Gibbs’ next stage of reflection is the Conclusion. I think I worked well with the police officer and the classroom assistant when conducting the section 47 interview and achieved good outcomes for 3.</w:t>
            </w:r>
          </w:p>
          <w:p w14:paraId="1C6BAD1B" w14:textId="77777777" w:rsidR="00CE488C" w:rsidRPr="002A6B2C" w:rsidRDefault="00CE488C" w:rsidP="00CE488C">
            <w:pPr>
              <w:jc w:val="both"/>
              <w:rPr>
                <w:sz w:val="24"/>
                <w:szCs w:val="24"/>
              </w:rPr>
            </w:pPr>
          </w:p>
          <w:p w14:paraId="69DCA984" w14:textId="77777777" w:rsidR="00CE488C" w:rsidRPr="002A6B2C" w:rsidRDefault="00CE488C" w:rsidP="00CE488C">
            <w:pPr>
              <w:jc w:val="both"/>
              <w:rPr>
                <w:sz w:val="24"/>
                <w:szCs w:val="24"/>
              </w:rPr>
            </w:pPr>
            <w:r w:rsidRPr="002A6B2C">
              <w:rPr>
                <w:sz w:val="24"/>
                <w:szCs w:val="24"/>
              </w:rPr>
              <w:t xml:space="preserve">Reflecting on my personal values, I believe that change can be achieved by establishing relationships with people to help them identify their strengths, needs and well-being outcomes (British Association of Social Workers, 2012).  However, through reflection in supervision, I concluded that we had put in all the support we could to support father to facilitate change, however, his behaviour continued to be a barrier and if fact continued to put 3 at risk of significant harm. Therefore, my values are evolving through knowledge, experience and understanding. Consequently, this makes me feel confident we </w:t>
            </w:r>
            <w:proofErr w:type="gramStart"/>
            <w:r w:rsidRPr="002A6B2C">
              <w:rPr>
                <w:sz w:val="24"/>
                <w:szCs w:val="24"/>
              </w:rPr>
              <w:t>made a decision</w:t>
            </w:r>
            <w:proofErr w:type="gramEnd"/>
            <w:r w:rsidRPr="002A6B2C">
              <w:rPr>
                <w:sz w:val="24"/>
                <w:szCs w:val="24"/>
              </w:rPr>
              <w:t xml:space="preserve"> which was </w:t>
            </w:r>
            <w:r w:rsidRPr="002A6B2C">
              <w:rPr>
                <w:sz w:val="24"/>
                <w:szCs w:val="24"/>
              </w:rPr>
              <w:lastRenderedPageBreak/>
              <w:t xml:space="preserve">in 3’s best interests. The </w:t>
            </w:r>
            <w:r>
              <w:rPr>
                <w:sz w:val="24"/>
                <w:szCs w:val="24"/>
              </w:rPr>
              <w:t>‘</w:t>
            </w:r>
            <w:r w:rsidRPr="002A6B2C">
              <w:rPr>
                <w:sz w:val="24"/>
                <w:szCs w:val="24"/>
              </w:rPr>
              <w:t>welfare of the child is paramount</w:t>
            </w:r>
            <w:r>
              <w:rPr>
                <w:sz w:val="24"/>
                <w:szCs w:val="24"/>
              </w:rPr>
              <w:t>’</w:t>
            </w:r>
            <w:r w:rsidRPr="002A6B2C">
              <w:rPr>
                <w:sz w:val="24"/>
                <w:szCs w:val="24"/>
              </w:rPr>
              <w:t xml:space="preserve"> is </w:t>
            </w:r>
            <w:r>
              <w:rPr>
                <w:sz w:val="24"/>
                <w:szCs w:val="24"/>
              </w:rPr>
              <w:t xml:space="preserve">a principle which is </w:t>
            </w:r>
            <w:r w:rsidRPr="002A6B2C">
              <w:rPr>
                <w:sz w:val="24"/>
                <w:szCs w:val="24"/>
              </w:rPr>
              <w:t>embedded in my personal value base (United Kingdom, 1989).</w:t>
            </w:r>
          </w:p>
          <w:p w14:paraId="51601C72" w14:textId="77777777" w:rsidR="00CE488C" w:rsidRPr="002A6B2C" w:rsidRDefault="00CE488C" w:rsidP="00CE488C">
            <w:pPr>
              <w:jc w:val="both"/>
              <w:rPr>
                <w:sz w:val="24"/>
                <w:szCs w:val="24"/>
              </w:rPr>
            </w:pPr>
          </w:p>
          <w:p w14:paraId="6F30260A" w14:textId="77777777" w:rsidR="00CE488C" w:rsidRPr="002A6B2C" w:rsidRDefault="00CE488C" w:rsidP="00CE488C">
            <w:pPr>
              <w:jc w:val="both"/>
              <w:rPr>
                <w:sz w:val="24"/>
                <w:szCs w:val="24"/>
              </w:rPr>
            </w:pPr>
            <w:r w:rsidRPr="002A6B2C">
              <w:rPr>
                <w:sz w:val="24"/>
                <w:szCs w:val="24"/>
              </w:rPr>
              <w:t xml:space="preserve">Finally, we turn to Gibb’s sixth stage of reflection, the action plan. Reflecting in supervision, I learnt the value of getting written reports from agencies and not just a verbal account of concerns. For 3, this could have triggered a safeguarding referral earlier. I have also learnt that the section 47 investigation process is more than an investigation, it’s an assessment of risk from the point of the initial referral to the conclusion of the investigation. </w:t>
            </w:r>
          </w:p>
          <w:p w14:paraId="25304BAA" w14:textId="77777777" w:rsidR="00CE488C" w:rsidRPr="002A6B2C" w:rsidRDefault="00CE488C" w:rsidP="00CE488C">
            <w:pPr>
              <w:jc w:val="both"/>
              <w:rPr>
                <w:sz w:val="24"/>
                <w:szCs w:val="24"/>
              </w:rPr>
            </w:pPr>
          </w:p>
          <w:p w14:paraId="48D38050" w14:textId="77777777" w:rsidR="00CE488C" w:rsidRDefault="00CE488C" w:rsidP="00CE488C">
            <w:pPr>
              <w:jc w:val="both"/>
              <w:rPr>
                <w:sz w:val="24"/>
                <w:szCs w:val="24"/>
              </w:rPr>
            </w:pPr>
            <w:r>
              <w:rPr>
                <w:sz w:val="24"/>
                <w:szCs w:val="24"/>
              </w:rPr>
              <w:t xml:space="preserve">I feel that I have developed a better understanding of what safeguarding legislation and procedures I need to follow from undertaking this task. </w:t>
            </w:r>
            <w:r w:rsidRPr="002C03A0">
              <w:rPr>
                <w:sz w:val="24"/>
                <w:szCs w:val="24"/>
              </w:rPr>
              <w:t>I have</w:t>
            </w:r>
            <w:r>
              <w:rPr>
                <w:sz w:val="24"/>
                <w:szCs w:val="24"/>
              </w:rPr>
              <w:t xml:space="preserve"> also</w:t>
            </w:r>
            <w:r w:rsidRPr="002C03A0">
              <w:rPr>
                <w:sz w:val="24"/>
                <w:szCs w:val="24"/>
              </w:rPr>
              <w:t xml:space="preserve"> understood the importance of collaborative working to gather information </w:t>
            </w:r>
            <w:r>
              <w:rPr>
                <w:sz w:val="24"/>
                <w:szCs w:val="24"/>
              </w:rPr>
              <w:t xml:space="preserve">to inform assessments </w:t>
            </w:r>
            <w:r w:rsidRPr="002C03A0">
              <w:rPr>
                <w:sz w:val="24"/>
                <w:szCs w:val="24"/>
              </w:rPr>
              <w:t>so that I can make confident professional judgements</w:t>
            </w:r>
            <w:r>
              <w:rPr>
                <w:sz w:val="24"/>
                <w:szCs w:val="24"/>
              </w:rPr>
              <w:t>. 3’s voice was heard within the child protection process, and this enabled the Local Authority and its partner agencies to protect him from further harm.</w:t>
            </w:r>
          </w:p>
          <w:p w14:paraId="74EE68CE" w14:textId="77777777" w:rsidR="00CE488C" w:rsidRDefault="00CE488C" w:rsidP="00CE488C">
            <w:pPr>
              <w:jc w:val="both"/>
              <w:rPr>
                <w:sz w:val="24"/>
                <w:szCs w:val="24"/>
              </w:rPr>
            </w:pPr>
          </w:p>
          <w:p w14:paraId="7937AEAE" w14:textId="77777777" w:rsidR="00CE488C" w:rsidRPr="002A6B2C" w:rsidRDefault="00CE488C" w:rsidP="00CE488C">
            <w:pPr>
              <w:jc w:val="both"/>
              <w:rPr>
                <w:sz w:val="24"/>
                <w:szCs w:val="24"/>
              </w:rPr>
            </w:pPr>
          </w:p>
          <w:p w14:paraId="68352F30" w14:textId="77777777" w:rsidR="00CE488C" w:rsidRDefault="00CE488C" w:rsidP="00CE488C">
            <w:pPr>
              <w:jc w:val="both"/>
              <w:rPr>
                <w:sz w:val="24"/>
                <w:szCs w:val="24"/>
              </w:rPr>
            </w:pPr>
            <w:r w:rsidRPr="002A6B2C">
              <w:rPr>
                <w:b/>
                <w:bCs/>
                <w:sz w:val="24"/>
                <w:szCs w:val="24"/>
              </w:rPr>
              <w:t>Word Count</w:t>
            </w:r>
            <w:r w:rsidRPr="002A6B2C">
              <w:rPr>
                <w:sz w:val="24"/>
                <w:szCs w:val="24"/>
              </w:rPr>
              <w:t>: 3</w:t>
            </w:r>
            <w:r>
              <w:rPr>
                <w:sz w:val="24"/>
                <w:szCs w:val="24"/>
              </w:rPr>
              <w:t>917</w:t>
            </w:r>
          </w:p>
          <w:p w14:paraId="5B602684" w14:textId="77777777" w:rsidR="00CE488C" w:rsidRPr="002A6B2C" w:rsidRDefault="00CE488C" w:rsidP="00CE488C">
            <w:pPr>
              <w:jc w:val="both"/>
              <w:rPr>
                <w:sz w:val="24"/>
                <w:szCs w:val="24"/>
              </w:rPr>
            </w:pPr>
          </w:p>
          <w:p w14:paraId="00BDB6ED" w14:textId="77777777" w:rsidR="00CE488C" w:rsidRPr="00CE488C" w:rsidRDefault="00CE488C" w:rsidP="00FF7EBB">
            <w:pPr>
              <w:jc w:val="both"/>
              <w:rPr>
                <w:iCs/>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0EF984DF" w14:textId="77777777" w:rsidR="000D0BB6" w:rsidRPr="00EE5BC3" w:rsidRDefault="00C93F8F" w:rsidP="00EE5BC3">
      <w:pPr>
        <w:jc w:val="center"/>
        <w:rPr>
          <w:b/>
          <w:sz w:val="28"/>
          <w:szCs w:val="28"/>
        </w:rPr>
      </w:pPr>
      <w:r w:rsidRPr="008B28E7">
        <w:rPr>
          <w:sz w:val="24"/>
          <w:szCs w:val="24"/>
        </w:rPr>
        <w:br w:type="page"/>
      </w:r>
      <w:r w:rsidR="00337FEF" w:rsidRPr="00EE5BC3">
        <w:rPr>
          <w:b/>
          <w:sz w:val="28"/>
          <w:szCs w:val="28"/>
        </w:rPr>
        <w:lastRenderedPageBreak/>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w:t>
      </w:r>
      <w:proofErr w:type="gramStart"/>
      <w:r w:rsidR="00D60F88" w:rsidRPr="00706BB5">
        <w:rPr>
          <w:i/>
          <w:iCs/>
          <w:sz w:val="24"/>
          <w:szCs w:val="24"/>
        </w:rPr>
        <w:t>children</w:t>
      </w:r>
      <w:proofErr w:type="gramEnd"/>
      <w:r w:rsidR="00D60F88" w:rsidRPr="00706BB5">
        <w:rPr>
          <w:i/>
          <w:iCs/>
          <w:sz w:val="24"/>
          <w:szCs w:val="24"/>
        </w:rPr>
        <w:t xml:space="preserve">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3EF81F72" w14:textId="77777777" w:rsidR="00CE488C" w:rsidRDefault="00CE488C" w:rsidP="00CE488C">
            <w:pPr>
              <w:jc w:val="both"/>
              <w:rPr>
                <w:sz w:val="24"/>
                <w:szCs w:val="24"/>
              </w:rPr>
            </w:pPr>
            <w:r w:rsidRPr="006108C9">
              <w:rPr>
                <w:i/>
                <w:sz w:val="24"/>
                <w:szCs w:val="24"/>
              </w:rPr>
              <w:t>500 words</w:t>
            </w:r>
            <w:r w:rsidRPr="006108C9">
              <w:rPr>
                <w:sz w:val="24"/>
                <w:szCs w:val="24"/>
              </w:rPr>
              <w:t xml:space="preserve"> (+/- 10%: include your actual word count at the end of each section)</w:t>
            </w:r>
            <w:r>
              <w:rPr>
                <w:sz w:val="24"/>
                <w:szCs w:val="24"/>
              </w:rPr>
              <w:t>.</w:t>
            </w:r>
          </w:p>
          <w:p w14:paraId="6BD9AB71" w14:textId="77777777" w:rsidR="00CE488C" w:rsidRPr="00E90DF2" w:rsidRDefault="00CE488C" w:rsidP="00CE488C">
            <w:pPr>
              <w:overflowPunct/>
              <w:autoSpaceDE/>
              <w:autoSpaceDN/>
              <w:adjustRightInd/>
              <w:spacing w:after="160" w:line="259" w:lineRule="auto"/>
              <w:textAlignment w:val="auto"/>
              <w:rPr>
                <w:bCs/>
                <w:sz w:val="24"/>
                <w:szCs w:val="24"/>
              </w:rPr>
            </w:pPr>
          </w:p>
          <w:p w14:paraId="189303EA" w14:textId="77777777" w:rsidR="00CE488C" w:rsidRPr="00E90DF2" w:rsidRDefault="00CE488C" w:rsidP="00CE488C">
            <w:pPr>
              <w:overflowPunct/>
              <w:autoSpaceDE/>
              <w:autoSpaceDN/>
              <w:adjustRightInd/>
              <w:spacing w:after="160" w:line="259" w:lineRule="auto"/>
              <w:textAlignment w:val="auto"/>
              <w:rPr>
                <w:bCs/>
                <w:sz w:val="24"/>
                <w:szCs w:val="24"/>
              </w:rPr>
            </w:pPr>
            <w:r w:rsidRPr="00E90DF2">
              <w:rPr>
                <w:bCs/>
                <w:sz w:val="24"/>
                <w:szCs w:val="24"/>
              </w:rPr>
              <w:t>The Human Rights Act (1998) states that ‘</w:t>
            </w:r>
            <w:r w:rsidRPr="00E90DF2">
              <w:rPr>
                <w:bCs/>
                <w:i/>
                <w:iCs/>
                <w:sz w:val="24"/>
                <w:szCs w:val="24"/>
              </w:rPr>
              <w:t>No one shall be subjected to torture or to inhuman or degrading treatment or punishment’ and the ‘right to enjoy private, family and home life’</w:t>
            </w:r>
            <w:r w:rsidRPr="00E90DF2">
              <w:rPr>
                <w:bCs/>
                <w:sz w:val="24"/>
                <w:szCs w:val="24"/>
              </w:rPr>
              <w:t>.</w:t>
            </w:r>
          </w:p>
          <w:p w14:paraId="5B09F735" w14:textId="77777777" w:rsidR="00CE488C" w:rsidRPr="00E90DF2" w:rsidRDefault="00CE488C" w:rsidP="00CE488C">
            <w:pPr>
              <w:overflowPunct/>
              <w:autoSpaceDE/>
              <w:autoSpaceDN/>
              <w:adjustRightInd/>
              <w:spacing w:after="160" w:line="259" w:lineRule="auto"/>
              <w:textAlignment w:val="auto"/>
              <w:rPr>
                <w:bCs/>
                <w:sz w:val="24"/>
                <w:szCs w:val="24"/>
              </w:rPr>
            </w:pPr>
          </w:p>
          <w:p w14:paraId="285D85DF" w14:textId="77777777" w:rsidR="00CE488C" w:rsidRPr="00E90DF2" w:rsidRDefault="00CE488C" w:rsidP="00CE488C">
            <w:pPr>
              <w:overflowPunct/>
              <w:autoSpaceDE/>
              <w:autoSpaceDN/>
              <w:adjustRightInd/>
              <w:spacing w:after="160" w:line="259" w:lineRule="auto"/>
              <w:textAlignment w:val="auto"/>
              <w:rPr>
                <w:bCs/>
                <w:sz w:val="24"/>
                <w:szCs w:val="24"/>
              </w:rPr>
            </w:pPr>
            <w:r w:rsidRPr="00E90DF2">
              <w:rPr>
                <w:bCs/>
                <w:sz w:val="24"/>
                <w:szCs w:val="24"/>
              </w:rPr>
              <w:t xml:space="preserve">The Social Services and Well-being [Wales] Act (2014) introduced the first legal framework for safeguarding adults in Wales (Williams, 2017). Part 7 of the Act focuses on safeguarding. However, it is prevalent through the Act with protection from abuse and neglect forming part of the definition of ‘Well-being’. When exercising safeguarding functions of the Act (2014) due regard is given to the United Nations Principles for Older Persons. </w:t>
            </w:r>
          </w:p>
          <w:p w14:paraId="26E578C8" w14:textId="77777777" w:rsidR="00CE488C" w:rsidRPr="00E90DF2" w:rsidRDefault="00CE488C" w:rsidP="00CE488C">
            <w:pPr>
              <w:overflowPunct/>
              <w:autoSpaceDE/>
              <w:autoSpaceDN/>
              <w:adjustRightInd/>
              <w:spacing w:after="160" w:line="259" w:lineRule="auto"/>
              <w:textAlignment w:val="auto"/>
              <w:rPr>
                <w:bCs/>
                <w:sz w:val="24"/>
                <w:szCs w:val="24"/>
              </w:rPr>
            </w:pPr>
          </w:p>
          <w:p w14:paraId="4C57500C" w14:textId="77777777" w:rsidR="00CE488C" w:rsidRPr="00E90DF2" w:rsidRDefault="00CE488C" w:rsidP="00CE488C">
            <w:pPr>
              <w:overflowPunct/>
              <w:autoSpaceDE/>
              <w:autoSpaceDN/>
              <w:adjustRightInd/>
              <w:spacing w:after="160" w:line="259" w:lineRule="auto"/>
              <w:textAlignment w:val="auto"/>
              <w:rPr>
                <w:bCs/>
                <w:sz w:val="24"/>
                <w:szCs w:val="24"/>
              </w:rPr>
            </w:pPr>
            <w:r w:rsidRPr="00E90DF2">
              <w:rPr>
                <w:bCs/>
                <w:sz w:val="24"/>
                <w:szCs w:val="24"/>
              </w:rPr>
              <w:t>The Act (2014) and its associated Regulations and Codes of Practice imposes duties on practitioners to safeguard ‘</w:t>
            </w:r>
            <w:r w:rsidRPr="004F0C21">
              <w:rPr>
                <w:bCs/>
                <w:i/>
                <w:iCs/>
                <w:sz w:val="24"/>
                <w:szCs w:val="24"/>
              </w:rPr>
              <w:t>adults at risk’</w:t>
            </w:r>
            <w:r w:rsidRPr="00E90DF2">
              <w:rPr>
                <w:bCs/>
                <w:sz w:val="24"/>
                <w:szCs w:val="24"/>
              </w:rPr>
              <w:t xml:space="preserve"> from abuse or neglect (Social Care Wales, 2022). The Wales Safeguarding Procedures guides practitioners on how to use the Act (2014) and the Working Together to Safeguard People Guidance (Welsh Government, 2019). Welsh Government statistics for 2015-2016 show that referrals had increased by 11% from the previous year demonstrating that the implementation of the Act was necessary to safeguard adults in Wales (Williams, 2017).</w:t>
            </w:r>
          </w:p>
          <w:p w14:paraId="4CA6A976" w14:textId="77777777" w:rsidR="00CE488C" w:rsidRPr="00E90DF2" w:rsidRDefault="00CE488C" w:rsidP="00CE488C">
            <w:pPr>
              <w:overflowPunct/>
              <w:autoSpaceDE/>
              <w:autoSpaceDN/>
              <w:adjustRightInd/>
              <w:spacing w:after="160" w:line="259" w:lineRule="auto"/>
              <w:textAlignment w:val="auto"/>
              <w:rPr>
                <w:bCs/>
                <w:sz w:val="24"/>
                <w:szCs w:val="24"/>
              </w:rPr>
            </w:pPr>
          </w:p>
          <w:p w14:paraId="30BFEA30" w14:textId="77777777" w:rsidR="00CE488C" w:rsidRPr="004F0C21" w:rsidRDefault="00CE488C" w:rsidP="00CE488C">
            <w:pPr>
              <w:overflowPunct/>
              <w:autoSpaceDE/>
              <w:autoSpaceDN/>
              <w:adjustRightInd/>
              <w:spacing w:after="160" w:line="259" w:lineRule="auto"/>
              <w:textAlignment w:val="auto"/>
              <w:rPr>
                <w:bCs/>
                <w:i/>
                <w:iCs/>
                <w:sz w:val="24"/>
                <w:szCs w:val="24"/>
              </w:rPr>
            </w:pPr>
            <w:r w:rsidRPr="00E90DF2">
              <w:rPr>
                <w:bCs/>
                <w:sz w:val="24"/>
                <w:szCs w:val="24"/>
              </w:rPr>
              <w:t xml:space="preserve">The Act (2014) describes an ‘adult at risk’ as </w:t>
            </w:r>
            <w:r>
              <w:rPr>
                <w:bCs/>
                <w:sz w:val="24"/>
                <w:szCs w:val="24"/>
              </w:rPr>
              <w:t>‘</w:t>
            </w:r>
            <w:r w:rsidRPr="004F0C21">
              <w:rPr>
                <w:bCs/>
                <w:i/>
                <w:iCs/>
                <w:sz w:val="24"/>
                <w:szCs w:val="24"/>
              </w:rPr>
              <w:t xml:space="preserve">someone who is aged 18 or over, experiencing or is at risk of abuse or neglect, has care and support need and </w:t>
            </w:r>
            <w:proofErr w:type="gramStart"/>
            <w:r w:rsidRPr="004F0C21">
              <w:rPr>
                <w:bCs/>
                <w:i/>
                <w:iCs/>
                <w:sz w:val="24"/>
                <w:szCs w:val="24"/>
              </w:rPr>
              <w:t>as a result of</w:t>
            </w:r>
            <w:proofErr w:type="gramEnd"/>
            <w:r w:rsidRPr="004F0C21">
              <w:rPr>
                <w:bCs/>
                <w:i/>
                <w:iCs/>
                <w:sz w:val="24"/>
                <w:szCs w:val="24"/>
              </w:rPr>
              <w:t xml:space="preserve"> those needs is unable to protect themselves</w:t>
            </w:r>
            <w:r>
              <w:rPr>
                <w:bCs/>
                <w:sz w:val="24"/>
                <w:szCs w:val="24"/>
              </w:rPr>
              <w:t>’</w:t>
            </w:r>
            <w:r w:rsidRPr="00E90DF2">
              <w:rPr>
                <w:bCs/>
                <w:sz w:val="24"/>
                <w:szCs w:val="24"/>
              </w:rPr>
              <w:t xml:space="preserve"> (United Kingdom Government, 2014). ‘</w:t>
            </w:r>
            <w:r w:rsidRPr="004F0C21">
              <w:rPr>
                <w:bCs/>
                <w:i/>
                <w:iCs/>
                <w:sz w:val="24"/>
                <w:szCs w:val="24"/>
              </w:rPr>
              <w:t>Abus</w:t>
            </w:r>
            <w:r w:rsidRPr="00E90DF2">
              <w:rPr>
                <w:bCs/>
                <w:sz w:val="24"/>
                <w:szCs w:val="24"/>
              </w:rPr>
              <w:t xml:space="preserve">e’ is defined as </w:t>
            </w:r>
            <w:r>
              <w:rPr>
                <w:bCs/>
                <w:sz w:val="24"/>
                <w:szCs w:val="24"/>
              </w:rPr>
              <w:t>‘</w:t>
            </w:r>
            <w:r w:rsidRPr="004F0C21">
              <w:rPr>
                <w:bCs/>
                <w:i/>
                <w:iCs/>
                <w:sz w:val="24"/>
                <w:szCs w:val="24"/>
              </w:rPr>
              <w:t>physical, sexual, psychological, emotional or financial abuse</w:t>
            </w:r>
            <w:r>
              <w:rPr>
                <w:bCs/>
                <w:sz w:val="24"/>
                <w:szCs w:val="24"/>
              </w:rPr>
              <w:t>’</w:t>
            </w:r>
            <w:r w:rsidRPr="00E90DF2">
              <w:rPr>
                <w:bCs/>
                <w:sz w:val="24"/>
                <w:szCs w:val="24"/>
              </w:rPr>
              <w:t>. In addition, ‘</w:t>
            </w:r>
            <w:r w:rsidRPr="004F0C21">
              <w:rPr>
                <w:bCs/>
                <w:i/>
                <w:iCs/>
                <w:sz w:val="24"/>
                <w:szCs w:val="24"/>
              </w:rPr>
              <w:t>neglect</w:t>
            </w:r>
            <w:r w:rsidRPr="00E90DF2">
              <w:rPr>
                <w:bCs/>
                <w:sz w:val="24"/>
                <w:szCs w:val="24"/>
              </w:rPr>
              <w:t xml:space="preserve">” is </w:t>
            </w:r>
            <w:r>
              <w:rPr>
                <w:bCs/>
                <w:sz w:val="24"/>
                <w:szCs w:val="24"/>
              </w:rPr>
              <w:t>‘</w:t>
            </w:r>
            <w:r w:rsidRPr="004F0C21">
              <w:rPr>
                <w:bCs/>
                <w:i/>
                <w:iCs/>
                <w:sz w:val="24"/>
                <w:szCs w:val="24"/>
              </w:rPr>
              <w:t xml:space="preserve">the </w:t>
            </w:r>
            <w:r w:rsidRPr="004F0C21">
              <w:rPr>
                <w:bCs/>
                <w:i/>
                <w:iCs/>
                <w:sz w:val="24"/>
                <w:szCs w:val="24"/>
              </w:rPr>
              <w:lastRenderedPageBreak/>
              <w:t>failure to meet a person's basic physical, emotional, social or psychological needs, which is likely to result in an impairment of the person's well-being’.</w:t>
            </w:r>
          </w:p>
          <w:p w14:paraId="4D87F081" w14:textId="77777777" w:rsidR="00CE488C" w:rsidRPr="00E90DF2" w:rsidRDefault="00CE488C" w:rsidP="00CE488C">
            <w:pPr>
              <w:overflowPunct/>
              <w:autoSpaceDE/>
              <w:autoSpaceDN/>
              <w:adjustRightInd/>
              <w:spacing w:after="160" w:line="259" w:lineRule="auto"/>
              <w:textAlignment w:val="auto"/>
              <w:rPr>
                <w:bCs/>
                <w:sz w:val="24"/>
                <w:szCs w:val="24"/>
              </w:rPr>
            </w:pPr>
          </w:p>
          <w:p w14:paraId="73226020" w14:textId="77777777" w:rsidR="00CE488C" w:rsidRPr="00E90DF2" w:rsidRDefault="00CE488C" w:rsidP="00CE488C">
            <w:pPr>
              <w:overflowPunct/>
              <w:autoSpaceDE/>
              <w:autoSpaceDN/>
              <w:adjustRightInd/>
              <w:spacing w:after="160" w:line="259" w:lineRule="auto"/>
              <w:textAlignment w:val="auto"/>
              <w:rPr>
                <w:bCs/>
                <w:sz w:val="24"/>
                <w:szCs w:val="24"/>
              </w:rPr>
            </w:pPr>
            <w:r w:rsidRPr="00E90DF2">
              <w:rPr>
                <w:bCs/>
                <w:sz w:val="24"/>
                <w:szCs w:val="24"/>
              </w:rPr>
              <w:t>Relevant partners of a Local Authority must inform the Local Authority if they suspect that a person is an adult at risk (United Kingdom Government, 2014). Where there is reasonable cause to suspect that an adult is at risk, the Local Authority must then make all necessary enquiries to decide what action is needed. The Act does not specify how the enquiry should be undertaken; however, it is a requirement of the Act that the findings must be recorded in a care and support plan.</w:t>
            </w:r>
          </w:p>
          <w:p w14:paraId="08CE8E9C" w14:textId="77777777" w:rsidR="00CE488C" w:rsidRPr="00E90DF2" w:rsidRDefault="00CE488C" w:rsidP="00CE488C">
            <w:pPr>
              <w:overflowPunct/>
              <w:autoSpaceDE/>
              <w:autoSpaceDN/>
              <w:adjustRightInd/>
              <w:spacing w:after="160" w:line="259" w:lineRule="auto"/>
              <w:textAlignment w:val="auto"/>
              <w:rPr>
                <w:bCs/>
                <w:sz w:val="24"/>
                <w:szCs w:val="24"/>
              </w:rPr>
            </w:pPr>
          </w:p>
          <w:p w14:paraId="7741A832" w14:textId="77777777" w:rsidR="00CE488C" w:rsidRDefault="00CE488C" w:rsidP="00CE488C">
            <w:pPr>
              <w:overflowPunct/>
              <w:autoSpaceDE/>
              <w:autoSpaceDN/>
              <w:adjustRightInd/>
              <w:spacing w:after="160" w:line="259" w:lineRule="auto"/>
              <w:textAlignment w:val="auto"/>
              <w:rPr>
                <w:bCs/>
                <w:sz w:val="24"/>
                <w:szCs w:val="24"/>
              </w:rPr>
            </w:pPr>
            <w:r w:rsidRPr="00E90DF2">
              <w:rPr>
                <w:bCs/>
                <w:sz w:val="24"/>
                <w:szCs w:val="24"/>
              </w:rPr>
              <w:t xml:space="preserve">The purpose of the Mental Capacity Act (2005) is to empower and protect a person aged 16 and over who are in receipt of care, treatment and support and are unable to make all or some decisions for themselves (NHS, 2021). Its main principles are to always assume capacity and a person has the right to make unwise decisions. If a person is deemed to lack capacity to make a particular decision a best interest meeting is held to decide what is in their best interests. Consideration is given to future capacity, past and present wishes and feelings, </w:t>
            </w:r>
            <w:proofErr w:type="gramStart"/>
            <w:r w:rsidRPr="00E90DF2">
              <w:rPr>
                <w:bCs/>
                <w:sz w:val="24"/>
                <w:szCs w:val="24"/>
              </w:rPr>
              <w:t>beliefs</w:t>
            </w:r>
            <w:proofErr w:type="gramEnd"/>
            <w:r w:rsidRPr="00E90DF2">
              <w:rPr>
                <w:bCs/>
                <w:sz w:val="24"/>
                <w:szCs w:val="24"/>
              </w:rPr>
              <w:t xml:space="preserve"> and values likely to influence their decision (Social Care Wales, 2018). </w:t>
            </w:r>
          </w:p>
          <w:p w14:paraId="2CDE88D7" w14:textId="77777777" w:rsidR="00CE488C" w:rsidRPr="00E90DF2" w:rsidRDefault="00CE488C" w:rsidP="00CE488C">
            <w:pPr>
              <w:overflowPunct/>
              <w:autoSpaceDE/>
              <w:autoSpaceDN/>
              <w:adjustRightInd/>
              <w:spacing w:after="160" w:line="259" w:lineRule="auto"/>
              <w:textAlignment w:val="auto"/>
              <w:rPr>
                <w:bCs/>
                <w:sz w:val="24"/>
                <w:szCs w:val="24"/>
              </w:rPr>
            </w:pPr>
          </w:p>
          <w:p w14:paraId="7034718D" w14:textId="77777777" w:rsidR="00CE488C" w:rsidRPr="00E90DF2" w:rsidRDefault="00CE488C" w:rsidP="00CE488C">
            <w:pPr>
              <w:overflowPunct/>
              <w:autoSpaceDE/>
              <w:autoSpaceDN/>
              <w:adjustRightInd/>
              <w:spacing w:after="160" w:line="259" w:lineRule="auto"/>
              <w:textAlignment w:val="auto"/>
              <w:rPr>
                <w:bCs/>
                <w:sz w:val="24"/>
                <w:szCs w:val="24"/>
              </w:rPr>
            </w:pPr>
            <w:r w:rsidRPr="00E90DF2">
              <w:rPr>
                <w:bCs/>
                <w:sz w:val="24"/>
                <w:szCs w:val="24"/>
              </w:rPr>
              <w:t>Language preference is vital to the assessment process and therefore the Active Offer must be embedded in practice (Welsh Government, 2022).</w:t>
            </w:r>
          </w:p>
          <w:p w14:paraId="26F51913" w14:textId="77777777" w:rsidR="00CE488C" w:rsidRPr="00E90DF2" w:rsidRDefault="00CE488C" w:rsidP="00CE488C">
            <w:pPr>
              <w:overflowPunct/>
              <w:autoSpaceDE/>
              <w:autoSpaceDN/>
              <w:adjustRightInd/>
              <w:spacing w:after="160" w:line="259" w:lineRule="auto"/>
              <w:textAlignment w:val="auto"/>
              <w:rPr>
                <w:bCs/>
                <w:sz w:val="24"/>
                <w:szCs w:val="24"/>
              </w:rPr>
            </w:pPr>
          </w:p>
          <w:p w14:paraId="23CFA247" w14:textId="77777777" w:rsidR="00CE488C" w:rsidRDefault="00CE488C" w:rsidP="00CE488C">
            <w:pPr>
              <w:overflowPunct/>
              <w:autoSpaceDE/>
              <w:autoSpaceDN/>
              <w:adjustRightInd/>
              <w:spacing w:after="160" w:line="259" w:lineRule="auto"/>
              <w:textAlignment w:val="auto"/>
              <w:rPr>
                <w:bCs/>
                <w:sz w:val="24"/>
                <w:szCs w:val="24"/>
              </w:rPr>
            </w:pPr>
            <w:r w:rsidRPr="00E90DF2">
              <w:rPr>
                <w:bCs/>
                <w:sz w:val="24"/>
                <w:szCs w:val="24"/>
              </w:rPr>
              <w:t>Safeguarding Adults drive the strategic regional approach of social services in close collaboration with health (Welsh Government, 2021). The National Safeguarding Training Standards (2022) provide consistency in safeguarding training, learning and development for practitioners across Wales.</w:t>
            </w:r>
          </w:p>
          <w:p w14:paraId="6F91565B" w14:textId="77777777" w:rsidR="00CE488C" w:rsidRPr="00922D23" w:rsidRDefault="00CE488C" w:rsidP="00CE488C">
            <w:pPr>
              <w:overflowPunct/>
              <w:autoSpaceDE/>
              <w:autoSpaceDN/>
              <w:adjustRightInd/>
              <w:spacing w:after="160" w:line="259" w:lineRule="auto"/>
              <w:textAlignment w:val="auto"/>
              <w:rPr>
                <w:bCs/>
                <w:sz w:val="24"/>
                <w:szCs w:val="24"/>
              </w:rPr>
            </w:pPr>
          </w:p>
          <w:p w14:paraId="0318E819" w14:textId="35AAD5B9" w:rsidR="00FC0334" w:rsidRDefault="00CE488C" w:rsidP="00CE488C">
            <w:pPr>
              <w:jc w:val="both"/>
              <w:rPr>
                <w:sz w:val="24"/>
                <w:szCs w:val="24"/>
              </w:rPr>
            </w:pPr>
            <w:r w:rsidRPr="00906D64">
              <w:rPr>
                <w:b/>
                <w:sz w:val="24"/>
                <w:szCs w:val="24"/>
              </w:rPr>
              <w:t xml:space="preserve">Word count: </w:t>
            </w:r>
            <w:r w:rsidRPr="00E90DF2">
              <w:rPr>
                <w:bCs/>
                <w:sz w:val="24"/>
                <w:szCs w:val="24"/>
              </w:rPr>
              <w:t>52</w:t>
            </w:r>
            <w:r>
              <w:rPr>
                <w:bCs/>
                <w:sz w:val="24"/>
                <w:szCs w:val="24"/>
              </w:rPr>
              <w:t>2</w:t>
            </w:r>
          </w:p>
          <w:p w14:paraId="6D8CB8AF" w14:textId="77777777" w:rsidR="00FC0334" w:rsidRDefault="00FC0334" w:rsidP="00FF7EBB">
            <w:pPr>
              <w:jc w:val="both"/>
              <w:rPr>
                <w:sz w:val="24"/>
                <w:szCs w:val="24"/>
              </w:rPr>
            </w:pPr>
          </w:p>
          <w:p w14:paraId="03BD6D93" w14:textId="56AD433A" w:rsidR="007A628F" w:rsidRPr="008B28E7" w:rsidRDefault="007A628F" w:rsidP="00CE488C">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348C70E9"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0AD46CD8" w14:textId="126057EA" w:rsidR="00CE488C" w:rsidRDefault="00CE488C" w:rsidP="00FC0334">
            <w:pPr>
              <w:jc w:val="both"/>
              <w:rPr>
                <w:sz w:val="24"/>
                <w:szCs w:val="24"/>
              </w:rPr>
            </w:pPr>
          </w:p>
          <w:p w14:paraId="09206D58" w14:textId="77777777" w:rsidR="00CE488C" w:rsidRDefault="00CE488C" w:rsidP="00CE488C">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Pr>
                <w:i/>
                <w:sz w:val="24"/>
                <w:szCs w:val="24"/>
              </w:rPr>
              <w:t>.</w:t>
            </w:r>
          </w:p>
          <w:p w14:paraId="15195D63" w14:textId="77777777" w:rsidR="00CE488C" w:rsidRDefault="00CE488C" w:rsidP="00FC0334">
            <w:pPr>
              <w:jc w:val="both"/>
              <w:rPr>
                <w:sz w:val="24"/>
                <w:szCs w:val="24"/>
              </w:rPr>
            </w:pPr>
          </w:p>
          <w:p w14:paraId="4CABE426" w14:textId="77777777" w:rsidR="00FC0334" w:rsidRDefault="00FC0334" w:rsidP="00FC0334">
            <w:pPr>
              <w:jc w:val="both"/>
              <w:rPr>
                <w:sz w:val="24"/>
                <w:szCs w:val="24"/>
              </w:rPr>
            </w:pPr>
          </w:p>
          <w:p w14:paraId="6D695496" w14:textId="77777777" w:rsidR="00CE488C" w:rsidRPr="008D74E2" w:rsidRDefault="00CE488C" w:rsidP="00CE488C">
            <w:pPr>
              <w:jc w:val="both"/>
              <w:rPr>
                <w:iCs/>
                <w:sz w:val="24"/>
                <w:szCs w:val="24"/>
              </w:rPr>
            </w:pPr>
            <w:r w:rsidRPr="008D74E2">
              <w:rPr>
                <w:iCs/>
                <w:sz w:val="24"/>
                <w:szCs w:val="24"/>
              </w:rPr>
              <w:lastRenderedPageBreak/>
              <w:t>Safeguarding is the concept of protecting children and adults from abuse or neglect and educating people to recognise the signs and dangers (Social Care Wales, 2022). The Social Services and Well Being [Wales] Act (2014) provides the framework for care and support of both children and adults in Wales. The Act defines an ‘adult at risk’ and ‘child risk’ as an individual who is experiencing or is at risk of abuse or neglect and has needs for care and support. However, in the case of an adult at risk the Act (2014) goes further stating that ‘as a result of those needs is unable to protect himself or herself against the abuse or neglect or the risk of it’.</w:t>
            </w:r>
          </w:p>
          <w:p w14:paraId="7CDF0150" w14:textId="77777777" w:rsidR="00CE488C" w:rsidRPr="008D74E2" w:rsidRDefault="00CE488C" w:rsidP="00CE488C">
            <w:pPr>
              <w:jc w:val="both"/>
              <w:rPr>
                <w:iCs/>
                <w:sz w:val="24"/>
                <w:szCs w:val="24"/>
              </w:rPr>
            </w:pPr>
          </w:p>
          <w:p w14:paraId="12425FF6" w14:textId="77777777" w:rsidR="00CE488C" w:rsidRPr="008D74E2" w:rsidRDefault="00CE488C" w:rsidP="00CE488C">
            <w:pPr>
              <w:jc w:val="both"/>
              <w:rPr>
                <w:iCs/>
                <w:sz w:val="24"/>
                <w:szCs w:val="24"/>
              </w:rPr>
            </w:pPr>
            <w:r w:rsidRPr="008D74E2">
              <w:rPr>
                <w:iCs/>
                <w:sz w:val="24"/>
                <w:szCs w:val="24"/>
              </w:rPr>
              <w:t>Whilst the Act (2014) places a duty on Local Authorities to make enquiries where there is reasonable cause to suspect an adult at risk, it is the Children Act (1989) and Children Act (2004) that are the principal pieces of legislation which makes provision about the safeguarding and promotion of the welfare of children. Section 47 of The Children Act (1989) imposes a duty on practitioners to investigate where there is reasonable cause to suspect that a is suffering, or is likely to suffer, significant harm.</w:t>
            </w:r>
          </w:p>
          <w:p w14:paraId="17682AA0" w14:textId="77777777" w:rsidR="00CE488C" w:rsidRPr="008D74E2" w:rsidRDefault="00CE488C" w:rsidP="00CE488C">
            <w:pPr>
              <w:jc w:val="both"/>
              <w:rPr>
                <w:iCs/>
                <w:sz w:val="24"/>
                <w:szCs w:val="24"/>
              </w:rPr>
            </w:pPr>
          </w:p>
          <w:p w14:paraId="1237EFD4" w14:textId="77777777" w:rsidR="00CE488C" w:rsidRPr="008D74E2" w:rsidRDefault="00CE488C" w:rsidP="00CE488C">
            <w:pPr>
              <w:jc w:val="both"/>
              <w:rPr>
                <w:iCs/>
                <w:sz w:val="24"/>
                <w:szCs w:val="24"/>
              </w:rPr>
            </w:pPr>
            <w:r w:rsidRPr="008D74E2">
              <w:rPr>
                <w:iCs/>
                <w:sz w:val="24"/>
                <w:szCs w:val="24"/>
              </w:rPr>
              <w:t>Capacity and consent are two big differences between children and adult work. The Mental Capacity Act (2005) protects and empowers adults with the concept that capacity is presumed and that they can make unwise decisions. Children, on the other hand, are presumed to lack capacity because of their age and therefore need protecting (</w:t>
            </w:r>
            <w:proofErr w:type="spellStart"/>
            <w:r w:rsidRPr="008D74E2">
              <w:rPr>
                <w:iCs/>
                <w:sz w:val="24"/>
                <w:szCs w:val="24"/>
              </w:rPr>
              <w:t>Mantell</w:t>
            </w:r>
            <w:proofErr w:type="spellEnd"/>
            <w:r w:rsidRPr="008D74E2">
              <w:rPr>
                <w:iCs/>
                <w:sz w:val="24"/>
                <w:szCs w:val="24"/>
              </w:rPr>
              <w:t xml:space="preserve"> et al, 2008).</w:t>
            </w:r>
          </w:p>
          <w:p w14:paraId="06F8583C" w14:textId="77777777" w:rsidR="00CE488C" w:rsidRPr="008D74E2" w:rsidRDefault="00CE488C" w:rsidP="00CE488C">
            <w:pPr>
              <w:jc w:val="both"/>
              <w:rPr>
                <w:iCs/>
                <w:sz w:val="24"/>
                <w:szCs w:val="24"/>
              </w:rPr>
            </w:pPr>
          </w:p>
          <w:p w14:paraId="005D9C77" w14:textId="77777777" w:rsidR="00CE488C" w:rsidRDefault="00CE488C" w:rsidP="00CE488C">
            <w:pPr>
              <w:jc w:val="both"/>
              <w:rPr>
                <w:iCs/>
                <w:sz w:val="24"/>
                <w:szCs w:val="24"/>
              </w:rPr>
            </w:pPr>
            <w:r w:rsidRPr="008D74E2">
              <w:rPr>
                <w:iCs/>
                <w:sz w:val="24"/>
                <w:szCs w:val="24"/>
              </w:rPr>
              <w:t xml:space="preserve">Similarly, an adult </w:t>
            </w:r>
            <w:proofErr w:type="gramStart"/>
            <w:r w:rsidRPr="008D74E2">
              <w:rPr>
                <w:iCs/>
                <w:sz w:val="24"/>
                <w:szCs w:val="24"/>
              </w:rPr>
              <w:t>is considered to be</w:t>
            </w:r>
            <w:proofErr w:type="gramEnd"/>
            <w:r w:rsidRPr="008D74E2">
              <w:rPr>
                <w:iCs/>
                <w:sz w:val="24"/>
                <w:szCs w:val="24"/>
              </w:rPr>
              <w:t xml:space="preserve"> able to give informed consent (which is assessed by age and mental capacity) (</w:t>
            </w:r>
            <w:proofErr w:type="spellStart"/>
            <w:r w:rsidRPr="008D74E2">
              <w:rPr>
                <w:iCs/>
                <w:sz w:val="24"/>
                <w:szCs w:val="24"/>
              </w:rPr>
              <w:t>Mantell</w:t>
            </w:r>
            <w:proofErr w:type="spellEnd"/>
            <w:r w:rsidRPr="008D74E2">
              <w:rPr>
                <w:iCs/>
                <w:sz w:val="24"/>
                <w:szCs w:val="24"/>
              </w:rPr>
              <w:t xml:space="preserve"> et al, 2008). However, it is the parent who gives consent on behalf of their child. Case law demonstrates that historically children have had to evidence their capacity to make their own decision. In the 1980’s there was a legal case which looked at whether doctors should be able to give contraceptive advice or treatment to young people under 16-years-old without parental consent. (NSPCC 2022). Gillick competency and Fraser guidelines are two guidelines which are now used to balance the need to listen to children's wishes with the responsibility to keep them safe. Gillick competency applies mainly to medical </w:t>
            </w:r>
            <w:proofErr w:type="gramStart"/>
            <w:r w:rsidRPr="008D74E2">
              <w:rPr>
                <w:iCs/>
                <w:sz w:val="24"/>
                <w:szCs w:val="24"/>
              </w:rPr>
              <w:t>advice</w:t>
            </w:r>
            <w:proofErr w:type="gramEnd"/>
            <w:r w:rsidRPr="008D74E2">
              <w:rPr>
                <w:iCs/>
                <w:sz w:val="24"/>
                <w:szCs w:val="24"/>
              </w:rPr>
              <w:t xml:space="preserve"> but it is also used by practitioners in other settings. The Fraser guidelines apply specifically to advice and treatment about contraception and sexual health. </w:t>
            </w:r>
          </w:p>
          <w:p w14:paraId="22482A38" w14:textId="77777777" w:rsidR="00CE488C" w:rsidRPr="008D74E2" w:rsidRDefault="00CE488C" w:rsidP="00CE488C">
            <w:pPr>
              <w:jc w:val="both"/>
              <w:rPr>
                <w:iCs/>
                <w:sz w:val="24"/>
                <w:szCs w:val="24"/>
              </w:rPr>
            </w:pPr>
          </w:p>
          <w:p w14:paraId="45886788" w14:textId="77777777" w:rsidR="00CE488C" w:rsidRPr="008D74E2" w:rsidRDefault="00CE488C" w:rsidP="00CE488C">
            <w:pPr>
              <w:jc w:val="both"/>
              <w:rPr>
                <w:iCs/>
                <w:sz w:val="24"/>
                <w:szCs w:val="24"/>
              </w:rPr>
            </w:pPr>
          </w:p>
          <w:p w14:paraId="1CF8B5AF" w14:textId="77777777" w:rsidR="00CE488C" w:rsidRDefault="00CE488C" w:rsidP="00CE488C">
            <w:pPr>
              <w:jc w:val="both"/>
              <w:rPr>
                <w:iCs/>
                <w:sz w:val="24"/>
                <w:szCs w:val="24"/>
              </w:rPr>
            </w:pPr>
            <w:r w:rsidRPr="008D74E2">
              <w:rPr>
                <w:b/>
                <w:bCs/>
                <w:iCs/>
                <w:sz w:val="24"/>
                <w:szCs w:val="24"/>
              </w:rPr>
              <w:t>Word Count:</w:t>
            </w:r>
            <w:r w:rsidRPr="008D74E2">
              <w:rPr>
                <w:iCs/>
                <w:sz w:val="24"/>
                <w:szCs w:val="24"/>
              </w:rPr>
              <w:t xml:space="preserve"> 407</w:t>
            </w:r>
          </w:p>
          <w:p w14:paraId="795C6051" w14:textId="77777777" w:rsidR="00FC0334" w:rsidRDefault="00FC0334" w:rsidP="00FC0334">
            <w:pPr>
              <w:jc w:val="both"/>
              <w:rPr>
                <w:sz w:val="24"/>
                <w:szCs w:val="24"/>
              </w:rPr>
            </w:pPr>
          </w:p>
          <w:p w14:paraId="08760B3D" w14:textId="77777777" w:rsidR="00FC0334" w:rsidRPr="006108C9" w:rsidRDefault="00FC0334" w:rsidP="00CE488C">
            <w:pPr>
              <w:jc w:val="both"/>
              <w:rPr>
                <w:sz w:val="24"/>
                <w:szCs w:val="24"/>
              </w:rPr>
            </w:pPr>
          </w:p>
        </w:tc>
      </w:tr>
    </w:tbl>
    <w:p w14:paraId="324FDFEB" w14:textId="77777777" w:rsidR="008B28E7" w:rsidRDefault="008B28E7" w:rsidP="00FF7EBB">
      <w:pPr>
        <w:jc w:val="both"/>
        <w:rPr>
          <w:sz w:val="24"/>
          <w:szCs w:val="24"/>
        </w:rPr>
      </w:pPr>
    </w:p>
    <w:p w14:paraId="3D4E115D" w14:textId="77777777" w:rsidR="008B28E7" w:rsidRDefault="008B28E7" w:rsidP="00FF7EBB">
      <w:pPr>
        <w:jc w:val="both"/>
        <w:rPr>
          <w:sz w:val="24"/>
          <w:szCs w:val="24"/>
        </w:rPr>
      </w:pPr>
    </w:p>
    <w:p w14:paraId="76FCF233" w14:textId="77777777" w:rsidR="00FC0334" w:rsidRDefault="00FC0334" w:rsidP="00FC0334">
      <w:pPr>
        <w:rPr>
          <w:sz w:val="24"/>
          <w:szCs w:val="24"/>
        </w:rPr>
      </w:pPr>
    </w:p>
    <w:p w14:paraId="3BABE906"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lastRenderedPageBreak/>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 xml:space="preserve">eflect on your development including reference to training, learning, </w:t>
            </w:r>
            <w:proofErr w:type="gramStart"/>
            <w:r w:rsidR="00FC5FF8" w:rsidRPr="008B28E7">
              <w:rPr>
                <w:sz w:val="24"/>
                <w:szCs w:val="24"/>
              </w:rPr>
              <w:t>research</w:t>
            </w:r>
            <w:proofErr w:type="gramEnd"/>
            <w:r w:rsidR="00FC5FF8" w:rsidRPr="008B28E7">
              <w:rPr>
                <w:sz w:val="24"/>
                <w:szCs w:val="24"/>
              </w:rPr>
              <w:t xml:space="preserve">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proofErr w:type="spellStart"/>
            <w:r w:rsidR="004F4E33">
              <w:rPr>
                <w:sz w:val="24"/>
                <w:szCs w:val="24"/>
              </w:rPr>
              <w:t>carers</w:t>
            </w:r>
            <w:proofErr w:type="spellEnd"/>
            <w:r w:rsidR="00822B44" w:rsidRPr="00045C40">
              <w:rPr>
                <w:color w:val="auto"/>
                <w:sz w:val="24"/>
                <w:szCs w:val="24"/>
              </w:rPr>
              <w:t xml:space="preserve"> </w:t>
            </w:r>
            <w:r w:rsidR="00AE134C">
              <w:rPr>
                <w:sz w:val="24"/>
                <w:szCs w:val="24"/>
              </w:rPr>
              <w:t xml:space="preserve">and </w:t>
            </w:r>
            <w:bookmarkStart w:id="2"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2"/>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5381AC26" w14:textId="30B620F9" w:rsidR="00D3203C" w:rsidRDefault="00D3203C" w:rsidP="00FF7EBB">
            <w:pPr>
              <w:jc w:val="both"/>
              <w:rPr>
                <w:i/>
                <w:sz w:val="24"/>
                <w:szCs w:val="24"/>
              </w:rPr>
            </w:pPr>
          </w:p>
          <w:p w14:paraId="561BAAE6" w14:textId="7E782D77" w:rsidR="00D3203C" w:rsidRDefault="00D3203C" w:rsidP="00FF7EBB">
            <w:pPr>
              <w:jc w:val="both"/>
              <w:rPr>
                <w:i/>
                <w:sz w:val="24"/>
                <w:szCs w:val="24"/>
              </w:rPr>
            </w:pPr>
          </w:p>
          <w:p w14:paraId="0C2EA8D7" w14:textId="77777777" w:rsidR="00CE488C" w:rsidRDefault="00CE488C" w:rsidP="00CE488C">
            <w:pPr>
              <w:jc w:val="both"/>
              <w:rPr>
                <w:iCs/>
                <w:sz w:val="24"/>
                <w:szCs w:val="24"/>
              </w:rPr>
            </w:pPr>
            <w:r w:rsidRPr="00DF7DA9">
              <w:rPr>
                <w:iCs/>
                <w:sz w:val="24"/>
                <w:szCs w:val="24"/>
              </w:rPr>
              <w:t xml:space="preserve">To critically reflect on my development since completing Task 1 (part a), I will use Siobhan McClean’s Big Six model of reflection (2016). The model (2016) consists of six components: power, values, emotions, knowledge, </w:t>
            </w:r>
            <w:proofErr w:type="gramStart"/>
            <w:r w:rsidRPr="00DF7DA9">
              <w:rPr>
                <w:iCs/>
                <w:sz w:val="24"/>
                <w:szCs w:val="24"/>
              </w:rPr>
              <w:t>self-awareness</w:t>
            </w:r>
            <w:proofErr w:type="gramEnd"/>
            <w:r w:rsidRPr="00DF7DA9">
              <w:rPr>
                <w:iCs/>
                <w:sz w:val="24"/>
                <w:szCs w:val="24"/>
              </w:rPr>
              <w:t xml:space="preserve"> and uncertainty. </w:t>
            </w:r>
          </w:p>
          <w:p w14:paraId="750FF2D4" w14:textId="77777777" w:rsidR="00CE488C" w:rsidRPr="00DF7DA9" w:rsidRDefault="00CE488C" w:rsidP="00CE488C">
            <w:pPr>
              <w:jc w:val="both"/>
              <w:rPr>
                <w:iCs/>
                <w:sz w:val="24"/>
                <w:szCs w:val="24"/>
              </w:rPr>
            </w:pPr>
          </w:p>
          <w:p w14:paraId="7FE3AE17" w14:textId="77777777" w:rsidR="00CE488C" w:rsidRPr="00DF7DA9" w:rsidRDefault="00CE488C" w:rsidP="00CE488C">
            <w:pPr>
              <w:jc w:val="both"/>
              <w:rPr>
                <w:iCs/>
                <w:sz w:val="24"/>
                <w:szCs w:val="24"/>
              </w:rPr>
            </w:pPr>
            <w:r w:rsidRPr="00DF7DA9">
              <w:rPr>
                <w:iCs/>
                <w:sz w:val="24"/>
                <w:szCs w:val="24"/>
              </w:rPr>
              <w:t>My first identified learning outcome was to develop my analysis in assessment skills. Specifically, my learning need was to develop my parenting assessment and risk assessment skills. I have co-worked cases with my manager gaining valuable experiences of undertaking assessment and care planning in care proceedings. I have read examples of colleagues’ parenting assessments and risk assessments. I refer to the Framework for the Assessment of Children and their Families (2001) when I undertake every assessment.  I regularly use the Local Authority assessment tools to inform my assessments.</w:t>
            </w:r>
          </w:p>
          <w:p w14:paraId="5C9AAAF4" w14:textId="77777777" w:rsidR="00CE488C" w:rsidRPr="00DF7DA9" w:rsidRDefault="00CE488C" w:rsidP="00CE488C">
            <w:pPr>
              <w:jc w:val="both"/>
              <w:rPr>
                <w:iCs/>
                <w:sz w:val="24"/>
                <w:szCs w:val="24"/>
              </w:rPr>
            </w:pPr>
          </w:p>
          <w:p w14:paraId="349D438F" w14:textId="77777777" w:rsidR="00CE488C" w:rsidRPr="00DF7DA9" w:rsidRDefault="00CE488C" w:rsidP="00CE488C">
            <w:pPr>
              <w:jc w:val="both"/>
              <w:rPr>
                <w:iCs/>
                <w:sz w:val="24"/>
                <w:szCs w:val="24"/>
              </w:rPr>
            </w:pPr>
            <w:r w:rsidRPr="00DF7DA9">
              <w:rPr>
                <w:iCs/>
                <w:sz w:val="24"/>
                <w:szCs w:val="24"/>
              </w:rPr>
              <w:t>I feel that I have developed my assessment skills further but think that there is more to learn to develop this skill further. I can complete comprehensive assessments, but I need to learn to how to complete comprehensive assessments at a quicker pace. On reflection, I have learnt that to apply analysis, I need to follow the assessment process. I am a visual learner and need to collate the information in the assessment to inform my analysis. Therefore, developing my assessment skills continues to be an identified learning need for me.</w:t>
            </w:r>
          </w:p>
          <w:p w14:paraId="10359487" w14:textId="77777777" w:rsidR="00CE488C" w:rsidRPr="00DF7DA9" w:rsidRDefault="00CE488C" w:rsidP="00CE488C">
            <w:pPr>
              <w:jc w:val="both"/>
              <w:rPr>
                <w:iCs/>
                <w:sz w:val="24"/>
                <w:szCs w:val="24"/>
              </w:rPr>
            </w:pPr>
          </w:p>
          <w:p w14:paraId="728FAEC5" w14:textId="77777777" w:rsidR="00CE488C" w:rsidRPr="00DF7DA9" w:rsidRDefault="00CE488C" w:rsidP="00CE488C">
            <w:pPr>
              <w:jc w:val="both"/>
              <w:rPr>
                <w:iCs/>
                <w:sz w:val="24"/>
                <w:szCs w:val="24"/>
              </w:rPr>
            </w:pPr>
            <w:r w:rsidRPr="00DF7DA9">
              <w:rPr>
                <w:iCs/>
                <w:sz w:val="24"/>
                <w:szCs w:val="24"/>
              </w:rPr>
              <w:t xml:space="preserve">My second learning outcome was to develop my collaborative working skills. </w:t>
            </w:r>
            <w:proofErr w:type="gramStart"/>
            <w:r w:rsidRPr="00DF7DA9">
              <w:rPr>
                <w:iCs/>
                <w:sz w:val="24"/>
                <w:szCs w:val="24"/>
              </w:rPr>
              <w:t>In particular, I</w:t>
            </w:r>
            <w:proofErr w:type="gramEnd"/>
            <w:r w:rsidRPr="00DF7DA9">
              <w:rPr>
                <w:iCs/>
                <w:sz w:val="24"/>
                <w:szCs w:val="24"/>
              </w:rPr>
              <w:t xml:space="preserve"> wanted to learn how to become a better coordinator of care and support and be able to clarify everyone’s roles and responsibilities within a care and support plan. Over the last year, shadowing my manager with cases which were in care proceedings has given me the understanding of how specialist assessments and reports from other professionals inform the assessments and care planning process. In accordance with Local Authority procedures, I held multi agency planning meetings in relation to each family. I read the organisational policies and procedures for child protection and Looked After Children and continued to </w:t>
            </w:r>
            <w:proofErr w:type="gramStart"/>
            <w:r w:rsidRPr="00DF7DA9">
              <w:rPr>
                <w:iCs/>
                <w:sz w:val="24"/>
                <w:szCs w:val="24"/>
              </w:rPr>
              <w:t>refer back</w:t>
            </w:r>
            <w:proofErr w:type="gramEnd"/>
            <w:r w:rsidRPr="00DF7DA9">
              <w:rPr>
                <w:iCs/>
                <w:sz w:val="24"/>
                <w:szCs w:val="24"/>
              </w:rPr>
              <w:t xml:space="preserve"> to these when required. I attend</w:t>
            </w:r>
            <w:r>
              <w:rPr>
                <w:iCs/>
                <w:sz w:val="24"/>
                <w:szCs w:val="24"/>
              </w:rPr>
              <w:t>ed</w:t>
            </w:r>
            <w:r w:rsidRPr="00DF7DA9">
              <w:rPr>
                <w:iCs/>
                <w:sz w:val="24"/>
                <w:szCs w:val="24"/>
              </w:rPr>
              <w:t xml:space="preserve"> More than </w:t>
            </w:r>
            <w:r>
              <w:rPr>
                <w:iCs/>
                <w:sz w:val="24"/>
                <w:szCs w:val="24"/>
              </w:rPr>
              <w:t xml:space="preserve">Just </w:t>
            </w:r>
            <w:r w:rsidRPr="00DF7DA9">
              <w:rPr>
                <w:iCs/>
                <w:sz w:val="24"/>
                <w:szCs w:val="24"/>
              </w:rPr>
              <w:t>Words training. The Active Offer is now embedded in my practice.</w:t>
            </w:r>
          </w:p>
          <w:p w14:paraId="0D30B075" w14:textId="77777777" w:rsidR="00CE488C" w:rsidRPr="00DF7DA9" w:rsidRDefault="00CE488C" w:rsidP="00CE488C">
            <w:pPr>
              <w:jc w:val="both"/>
              <w:rPr>
                <w:iCs/>
                <w:sz w:val="24"/>
                <w:szCs w:val="24"/>
              </w:rPr>
            </w:pPr>
          </w:p>
          <w:p w14:paraId="1FEE39C5" w14:textId="77777777" w:rsidR="00CE488C" w:rsidRPr="00DF7DA9" w:rsidRDefault="00CE488C" w:rsidP="00CE488C">
            <w:pPr>
              <w:jc w:val="both"/>
              <w:rPr>
                <w:iCs/>
                <w:sz w:val="24"/>
                <w:szCs w:val="24"/>
              </w:rPr>
            </w:pPr>
            <w:r w:rsidRPr="00DF7DA9">
              <w:rPr>
                <w:iCs/>
                <w:sz w:val="24"/>
                <w:szCs w:val="24"/>
              </w:rPr>
              <w:t xml:space="preserve">Over the last year, I think I have work collaboratively with families and other professionals. I used an empowerment approach to child protection to maintain a relationship with the families </w:t>
            </w:r>
            <w:r w:rsidRPr="00DF7DA9">
              <w:rPr>
                <w:iCs/>
                <w:sz w:val="24"/>
                <w:szCs w:val="24"/>
              </w:rPr>
              <w:lastRenderedPageBreak/>
              <w:t xml:space="preserve">(Trevithick, 2005). That said, I have felt a huge sense of power imbalance between the intersections of several dimensions within my relationships with parents (Saar-Heiman, 2023). I found that because I was care planning with families, I was able to maintain the relationship with parents and motivate them to continue to work with me. </w:t>
            </w:r>
          </w:p>
          <w:p w14:paraId="112AF610" w14:textId="77777777" w:rsidR="00CE488C" w:rsidRPr="00DF7DA9" w:rsidRDefault="00CE488C" w:rsidP="00CE488C">
            <w:pPr>
              <w:jc w:val="both"/>
              <w:rPr>
                <w:iCs/>
                <w:sz w:val="24"/>
                <w:szCs w:val="24"/>
              </w:rPr>
            </w:pPr>
          </w:p>
          <w:p w14:paraId="382E7FD5" w14:textId="77777777" w:rsidR="00CE488C" w:rsidRPr="00DF7DA9" w:rsidRDefault="00CE488C" w:rsidP="00CE488C">
            <w:pPr>
              <w:jc w:val="both"/>
              <w:rPr>
                <w:iCs/>
                <w:sz w:val="24"/>
                <w:szCs w:val="24"/>
              </w:rPr>
            </w:pPr>
            <w:r w:rsidRPr="00DF7DA9">
              <w:rPr>
                <w:iCs/>
                <w:sz w:val="24"/>
                <w:szCs w:val="24"/>
              </w:rPr>
              <w:t>I have never felt that I am working in isolation (Howe et al, 2003). As well as par</w:t>
            </w:r>
            <w:r>
              <w:rPr>
                <w:iCs/>
                <w:sz w:val="24"/>
                <w:szCs w:val="24"/>
              </w:rPr>
              <w:t>tners</w:t>
            </w:r>
            <w:r w:rsidRPr="00DF7DA9">
              <w:rPr>
                <w:iCs/>
                <w:sz w:val="24"/>
                <w:szCs w:val="24"/>
              </w:rPr>
              <w:t xml:space="preserve">hip working with families and </w:t>
            </w:r>
            <w:proofErr w:type="gramStart"/>
            <w:r w:rsidRPr="00DF7DA9">
              <w:rPr>
                <w:iCs/>
                <w:sz w:val="24"/>
                <w:szCs w:val="24"/>
              </w:rPr>
              <w:t>agencies</w:t>
            </w:r>
            <w:proofErr w:type="gramEnd"/>
            <w:r w:rsidRPr="00DF7DA9">
              <w:rPr>
                <w:iCs/>
                <w:sz w:val="24"/>
                <w:szCs w:val="24"/>
              </w:rPr>
              <w:t xml:space="preserve"> I have had good internal working relationships within the Local Authority involving senior managers, legal team as well my line manager and reviewing officers. Supervision has worked well for me. I have had the same manager and regular supervision. I feel that it has been an environment of mutual respect has been created allowing empowered support. I have received constructive feedback from within the management structure which I have reflected on in supervision.</w:t>
            </w:r>
          </w:p>
          <w:p w14:paraId="6AEAD4CF" w14:textId="77777777" w:rsidR="00CE488C" w:rsidRPr="00DF7DA9" w:rsidRDefault="00CE488C" w:rsidP="00CE488C">
            <w:pPr>
              <w:jc w:val="both"/>
              <w:rPr>
                <w:iCs/>
                <w:sz w:val="24"/>
                <w:szCs w:val="24"/>
              </w:rPr>
            </w:pPr>
          </w:p>
          <w:p w14:paraId="4DF2FF83" w14:textId="77777777" w:rsidR="00CE488C" w:rsidRPr="00DF7DA9" w:rsidRDefault="00CE488C" w:rsidP="00CE488C">
            <w:pPr>
              <w:jc w:val="both"/>
              <w:rPr>
                <w:iCs/>
                <w:sz w:val="24"/>
                <w:szCs w:val="24"/>
              </w:rPr>
            </w:pPr>
            <w:r w:rsidRPr="00DF7DA9">
              <w:rPr>
                <w:iCs/>
                <w:sz w:val="24"/>
                <w:szCs w:val="24"/>
              </w:rPr>
              <w:t xml:space="preserve">My third learning outcome was to develop my skills of intervention and application of professional judgement in increasingly complex situations. Reflecting on this last year, it has been an emotional roller coaster; personally, and professionally. I have experienced some emotionally difficult situations which have triggered personal emotions. I have had difficult conversations with parents which has resulted in aggressive responses which made me feel intimidated. </w:t>
            </w:r>
          </w:p>
          <w:p w14:paraId="7E41173B" w14:textId="77777777" w:rsidR="00CE488C" w:rsidRPr="00DF7DA9" w:rsidRDefault="00CE488C" w:rsidP="00CE488C">
            <w:pPr>
              <w:jc w:val="both"/>
              <w:rPr>
                <w:iCs/>
                <w:sz w:val="24"/>
                <w:szCs w:val="24"/>
              </w:rPr>
            </w:pPr>
          </w:p>
          <w:p w14:paraId="2225400D" w14:textId="77777777" w:rsidR="00CE488C" w:rsidRPr="00DF7DA9" w:rsidRDefault="00CE488C" w:rsidP="00CE488C">
            <w:pPr>
              <w:jc w:val="both"/>
              <w:rPr>
                <w:iCs/>
                <w:sz w:val="24"/>
                <w:szCs w:val="24"/>
              </w:rPr>
            </w:pPr>
            <w:r w:rsidRPr="00DF7DA9">
              <w:rPr>
                <w:iCs/>
                <w:sz w:val="24"/>
                <w:szCs w:val="24"/>
              </w:rPr>
              <w:t xml:space="preserve">For me, uncertainty lies within making decisions that could impact on the child for their whole childhood. I manage this uncertainty through reflection in supervision. To develop my application of professional judgement I attended child protection and safety plan training and in house training regarding the child protection process. I attended a child practice learning event. I completed case chronologies and analysed these in supervision. </w:t>
            </w:r>
          </w:p>
          <w:p w14:paraId="0A16F1E4" w14:textId="77777777" w:rsidR="00CE488C" w:rsidRPr="00DF7DA9" w:rsidRDefault="00CE488C" w:rsidP="00CE488C">
            <w:pPr>
              <w:jc w:val="both"/>
              <w:rPr>
                <w:iCs/>
                <w:sz w:val="24"/>
                <w:szCs w:val="24"/>
              </w:rPr>
            </w:pPr>
          </w:p>
          <w:p w14:paraId="2D4A7007" w14:textId="77777777" w:rsidR="00CE488C" w:rsidRPr="00DF7DA9" w:rsidRDefault="00CE488C" w:rsidP="00CE488C">
            <w:pPr>
              <w:jc w:val="both"/>
              <w:rPr>
                <w:iCs/>
                <w:sz w:val="24"/>
                <w:szCs w:val="24"/>
              </w:rPr>
            </w:pPr>
            <w:r w:rsidRPr="00DF7DA9">
              <w:rPr>
                <w:iCs/>
                <w:sz w:val="24"/>
                <w:szCs w:val="24"/>
              </w:rPr>
              <w:t>McClean (2016) summarises, self-awareness is important in social work because it strength</w:t>
            </w:r>
            <w:r>
              <w:rPr>
                <w:iCs/>
                <w:sz w:val="24"/>
                <w:szCs w:val="24"/>
              </w:rPr>
              <w:t>en</w:t>
            </w:r>
            <w:r w:rsidRPr="00DF7DA9">
              <w:rPr>
                <w:iCs/>
                <w:sz w:val="24"/>
                <w:szCs w:val="24"/>
              </w:rPr>
              <w:t xml:space="preserve">s professional capability, encourages an appropriate use of self in relationships and helps a social worker understand when their personal problems might interfere with work. I believe that supervision and training helped me develop emotional intelligence and resilience and subsequently has developed my confidence in making professional judgments (Howe et al, 2003). That said, I feel that there is still work to be done to develop my emotional competence. For example, I want to make more time for </w:t>
            </w:r>
            <w:proofErr w:type="spellStart"/>
            <w:r w:rsidRPr="00DF7DA9">
              <w:rPr>
                <w:iCs/>
                <w:sz w:val="24"/>
                <w:szCs w:val="24"/>
              </w:rPr>
              <w:t>self care</w:t>
            </w:r>
            <w:proofErr w:type="spellEnd"/>
            <w:r w:rsidRPr="00DF7DA9">
              <w:rPr>
                <w:iCs/>
                <w:sz w:val="24"/>
                <w:szCs w:val="24"/>
              </w:rPr>
              <w:t xml:space="preserve"> and have a better work/life balance. </w:t>
            </w:r>
          </w:p>
          <w:p w14:paraId="1BB878DD" w14:textId="77777777" w:rsidR="00CE488C" w:rsidRPr="00DF7DA9" w:rsidRDefault="00CE488C" w:rsidP="00CE488C">
            <w:pPr>
              <w:jc w:val="both"/>
              <w:rPr>
                <w:iCs/>
                <w:sz w:val="24"/>
                <w:szCs w:val="24"/>
              </w:rPr>
            </w:pPr>
          </w:p>
          <w:p w14:paraId="0F01723B" w14:textId="77777777" w:rsidR="00CE488C" w:rsidRDefault="00CE488C" w:rsidP="00CE488C">
            <w:pPr>
              <w:jc w:val="both"/>
              <w:rPr>
                <w:iCs/>
                <w:sz w:val="24"/>
                <w:szCs w:val="24"/>
              </w:rPr>
            </w:pPr>
            <w:r w:rsidRPr="00DF7DA9">
              <w:rPr>
                <w:iCs/>
                <w:sz w:val="24"/>
                <w:szCs w:val="24"/>
              </w:rPr>
              <w:t xml:space="preserve">Overall, feedback from children and parents has been positive. They felt that I was working ‘with them’ not ‘for them’. Some parents did identify communication difficulties during difficult conversations stating they didn’t understand what I was trying to say. </w:t>
            </w:r>
            <w:r w:rsidRPr="00641AC3">
              <w:rPr>
                <w:iCs/>
                <w:sz w:val="24"/>
                <w:szCs w:val="24"/>
              </w:rPr>
              <w:t xml:space="preserve">I’ve reflected on this feedback and have made referrals to speech and language therapy services to support my communication plans and to develop my communication skills further for the future.    </w:t>
            </w:r>
          </w:p>
          <w:p w14:paraId="458800E6" w14:textId="77777777" w:rsidR="00CE488C" w:rsidRPr="00DF7DA9" w:rsidRDefault="00CE488C" w:rsidP="00CE488C">
            <w:pPr>
              <w:jc w:val="both"/>
              <w:rPr>
                <w:iCs/>
                <w:sz w:val="24"/>
                <w:szCs w:val="24"/>
              </w:rPr>
            </w:pPr>
          </w:p>
          <w:p w14:paraId="0D974BA1" w14:textId="77777777" w:rsidR="00CE488C" w:rsidRPr="00DF7DA9" w:rsidRDefault="00CE488C" w:rsidP="00CE488C">
            <w:pPr>
              <w:jc w:val="both"/>
              <w:rPr>
                <w:iCs/>
                <w:sz w:val="24"/>
                <w:szCs w:val="24"/>
              </w:rPr>
            </w:pPr>
            <w:r w:rsidRPr="00DF7DA9">
              <w:rPr>
                <w:b/>
                <w:bCs/>
                <w:iCs/>
                <w:sz w:val="24"/>
                <w:szCs w:val="24"/>
              </w:rPr>
              <w:t>Word count</w:t>
            </w:r>
            <w:r w:rsidRPr="00DF7DA9">
              <w:rPr>
                <w:iCs/>
                <w:sz w:val="24"/>
                <w:szCs w:val="24"/>
              </w:rPr>
              <w:t>: 8</w:t>
            </w:r>
            <w:r>
              <w:rPr>
                <w:iCs/>
                <w:sz w:val="24"/>
                <w:szCs w:val="24"/>
              </w:rPr>
              <w:t>25</w:t>
            </w:r>
          </w:p>
          <w:p w14:paraId="12835099" w14:textId="77777777" w:rsidR="00D3203C" w:rsidRDefault="00D3203C" w:rsidP="00FF7EBB">
            <w:pPr>
              <w:jc w:val="both"/>
              <w:rPr>
                <w:i/>
                <w:sz w:val="24"/>
                <w:szCs w:val="24"/>
              </w:rPr>
            </w:pPr>
          </w:p>
          <w:p w14:paraId="11055BF6" w14:textId="32DAF37E" w:rsidR="007A628F" w:rsidRPr="008B28E7" w:rsidRDefault="007A628F" w:rsidP="00FF7EBB">
            <w:pPr>
              <w:jc w:val="both"/>
              <w:rPr>
                <w:i/>
                <w:sz w:val="24"/>
                <w:szCs w:val="24"/>
              </w:rPr>
            </w:pPr>
          </w:p>
        </w:tc>
      </w:tr>
    </w:tbl>
    <w:p w14:paraId="0DD8144F" w14:textId="77777777" w:rsidR="00AA666E" w:rsidRPr="008B28E7" w:rsidRDefault="00AA666E" w:rsidP="00FF7EBB">
      <w:pPr>
        <w:jc w:val="both"/>
        <w:rPr>
          <w:sz w:val="24"/>
          <w:szCs w:val="24"/>
        </w:rPr>
      </w:pPr>
    </w:p>
    <w:p w14:paraId="1D4CDDD2" w14:textId="77777777" w:rsidR="002A1A44" w:rsidRDefault="002A1A44" w:rsidP="00F030D4">
      <w:pPr>
        <w:keepNext/>
        <w:spacing w:before="240" w:after="60"/>
        <w:jc w:val="both"/>
        <w:rPr>
          <w:b/>
          <w:sz w:val="24"/>
          <w:szCs w:val="24"/>
        </w:rPr>
      </w:pPr>
    </w:p>
    <w:p w14:paraId="28E67717" w14:textId="77777777" w:rsidR="002A1A44" w:rsidRDefault="002A1A44" w:rsidP="00F030D4">
      <w:pPr>
        <w:keepNext/>
        <w:spacing w:before="240" w:after="60"/>
        <w:jc w:val="both"/>
        <w:rPr>
          <w:b/>
          <w:sz w:val="24"/>
          <w:szCs w:val="24"/>
        </w:rPr>
      </w:pPr>
    </w:p>
    <w:p w14:paraId="2C7370DE" w14:textId="77777777" w:rsidR="002A1A44" w:rsidRDefault="002A1A44" w:rsidP="00F030D4">
      <w:pPr>
        <w:keepNext/>
        <w:spacing w:before="240" w:after="60"/>
        <w:jc w:val="both"/>
        <w:rPr>
          <w:b/>
          <w:sz w:val="24"/>
          <w:szCs w:val="24"/>
        </w:rPr>
      </w:pPr>
    </w:p>
    <w:p w14:paraId="63BDC160" w14:textId="77777777" w:rsidR="002A1A44" w:rsidRDefault="002A1A44" w:rsidP="00F030D4">
      <w:pPr>
        <w:keepNext/>
        <w:spacing w:before="240" w:after="60"/>
        <w:jc w:val="both"/>
        <w:rPr>
          <w:b/>
          <w:sz w:val="24"/>
          <w:szCs w:val="24"/>
        </w:rPr>
      </w:pPr>
    </w:p>
    <w:p w14:paraId="01B059B8" w14:textId="77777777" w:rsidR="00822B44" w:rsidRDefault="00822B44" w:rsidP="00FF7EBB">
      <w:pPr>
        <w:jc w:val="both"/>
        <w:rPr>
          <w:sz w:val="24"/>
          <w:szCs w:val="24"/>
        </w:rPr>
      </w:pPr>
    </w:p>
    <w:p w14:paraId="656E9326" w14:textId="77777777" w:rsidR="00151DA6" w:rsidRDefault="00151DA6" w:rsidP="002A1A44">
      <w:pPr>
        <w:keepNext/>
        <w:spacing w:before="240" w:after="60"/>
        <w:jc w:val="both"/>
        <w:rPr>
          <w:b/>
          <w:sz w:val="28"/>
          <w:szCs w:val="28"/>
        </w:rPr>
      </w:pPr>
      <w:r>
        <w:rPr>
          <w:b/>
          <w:sz w:val="28"/>
          <w:szCs w:val="28"/>
        </w:rPr>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35234D0" w14:textId="77777777" w:rsidR="00CE488C" w:rsidRPr="00651460" w:rsidRDefault="00CE488C" w:rsidP="00CE488C">
      <w:pPr>
        <w:overflowPunct/>
        <w:autoSpaceDE/>
        <w:autoSpaceDN/>
        <w:adjustRightInd/>
        <w:spacing w:after="160" w:line="259" w:lineRule="auto"/>
        <w:textAlignment w:val="auto"/>
        <w:rPr>
          <w:bCs/>
          <w:sz w:val="24"/>
          <w:szCs w:val="24"/>
        </w:rPr>
      </w:pPr>
      <w:r w:rsidRPr="00651460">
        <w:rPr>
          <w:bCs/>
          <w:sz w:val="24"/>
          <w:szCs w:val="24"/>
        </w:rPr>
        <w:t xml:space="preserve">Acts of the National Assembly for Wales. (2020). </w:t>
      </w:r>
      <w:r w:rsidRPr="00651460">
        <w:rPr>
          <w:bCs/>
          <w:i/>
          <w:iCs/>
          <w:sz w:val="24"/>
          <w:szCs w:val="24"/>
        </w:rPr>
        <w:t>Children (Abolition of Defence of Reasonable Punishment) (Wales) Act 2020.</w:t>
      </w:r>
      <w:r w:rsidRPr="00651460">
        <w:rPr>
          <w:bCs/>
          <w:sz w:val="24"/>
          <w:szCs w:val="24"/>
        </w:rPr>
        <w:t xml:space="preserve"> [Online]. legislation.gov.uk. Available at: https://www.legislation.gov.uk/anaw/2020/3 [Accessed 7 February 2023].</w:t>
      </w:r>
    </w:p>
    <w:p w14:paraId="53C0BEEB" w14:textId="77777777" w:rsidR="00CE488C" w:rsidRPr="00FB7645" w:rsidRDefault="00CE488C" w:rsidP="00CE488C">
      <w:pPr>
        <w:overflowPunct/>
        <w:autoSpaceDE/>
        <w:autoSpaceDN/>
        <w:adjustRightInd/>
        <w:spacing w:after="160" w:line="259" w:lineRule="auto"/>
        <w:textAlignment w:val="auto"/>
        <w:rPr>
          <w:bCs/>
          <w:sz w:val="24"/>
          <w:szCs w:val="24"/>
        </w:rPr>
      </w:pPr>
      <w:r w:rsidRPr="00FB7645">
        <w:rPr>
          <w:bCs/>
          <w:sz w:val="24"/>
          <w:szCs w:val="24"/>
        </w:rPr>
        <w:t xml:space="preserve">Adams, R. </w:t>
      </w:r>
      <w:proofErr w:type="spellStart"/>
      <w:r w:rsidRPr="00FB7645">
        <w:rPr>
          <w:bCs/>
          <w:sz w:val="24"/>
          <w:szCs w:val="24"/>
        </w:rPr>
        <w:t>Dominelli</w:t>
      </w:r>
      <w:proofErr w:type="spellEnd"/>
      <w:r w:rsidRPr="00FB7645">
        <w:rPr>
          <w:bCs/>
          <w:sz w:val="24"/>
          <w:szCs w:val="24"/>
        </w:rPr>
        <w:t xml:space="preserve">, L &amp; Payne, M. (2009). </w:t>
      </w:r>
      <w:r w:rsidRPr="00FB7645">
        <w:rPr>
          <w:bCs/>
          <w:i/>
          <w:iCs/>
          <w:sz w:val="24"/>
          <w:szCs w:val="24"/>
        </w:rPr>
        <w:t>Practicing Social Work in a Complex World.</w:t>
      </w:r>
      <w:r>
        <w:rPr>
          <w:bCs/>
          <w:i/>
          <w:iCs/>
          <w:sz w:val="24"/>
          <w:szCs w:val="24"/>
        </w:rPr>
        <w:t xml:space="preserve"> </w:t>
      </w:r>
      <w:r w:rsidRPr="00FB7645">
        <w:rPr>
          <w:bCs/>
          <w:sz w:val="24"/>
          <w:szCs w:val="24"/>
        </w:rPr>
        <w:t>Basingstoke: Macmillan Publishers Limited. pp.15-20.</w:t>
      </w:r>
    </w:p>
    <w:p w14:paraId="24690F6B" w14:textId="77777777" w:rsidR="00CE488C" w:rsidRDefault="00CE488C" w:rsidP="00CE488C">
      <w:pPr>
        <w:overflowPunct/>
        <w:autoSpaceDE/>
        <w:autoSpaceDN/>
        <w:adjustRightInd/>
        <w:spacing w:after="160" w:line="259" w:lineRule="auto"/>
        <w:textAlignment w:val="auto"/>
        <w:rPr>
          <w:bCs/>
          <w:sz w:val="24"/>
          <w:szCs w:val="24"/>
        </w:rPr>
      </w:pPr>
      <w:r w:rsidRPr="00FB7645">
        <w:rPr>
          <w:bCs/>
          <w:sz w:val="24"/>
          <w:szCs w:val="24"/>
        </w:rPr>
        <w:t xml:space="preserve">Adams, N. (2015). </w:t>
      </w:r>
      <w:r w:rsidRPr="00FB7645">
        <w:rPr>
          <w:bCs/>
          <w:i/>
          <w:iCs/>
          <w:sz w:val="24"/>
          <w:szCs w:val="24"/>
        </w:rPr>
        <w:t>Bloom’s taxonomy of cognitive learning objectives</w:t>
      </w:r>
      <w:r w:rsidRPr="00FB7645">
        <w:rPr>
          <w:bCs/>
          <w:sz w:val="24"/>
          <w:szCs w:val="24"/>
        </w:rPr>
        <w:t>. Journal of the Medical Library Association. 103(3), pp.152-154. [Online]. Available at: https://web-p-ebscohost-com.ezproxy.uwtsd.ac.uk/ehost/pdfviewer/pdfviewer?vid=0&amp;sid=c03d9e97-b9ca-4d [Accessed 5 February 2023].</w:t>
      </w:r>
    </w:p>
    <w:p w14:paraId="6D8151BD" w14:textId="77777777" w:rsidR="00CE488C" w:rsidRDefault="00CE488C" w:rsidP="00CE488C">
      <w:pPr>
        <w:overflowPunct/>
        <w:autoSpaceDE/>
        <w:autoSpaceDN/>
        <w:adjustRightInd/>
        <w:spacing w:after="160" w:line="259" w:lineRule="auto"/>
        <w:textAlignment w:val="auto"/>
        <w:rPr>
          <w:bCs/>
          <w:sz w:val="24"/>
          <w:szCs w:val="24"/>
        </w:rPr>
      </w:pPr>
      <w:proofErr w:type="spellStart"/>
      <w:r w:rsidRPr="00211C02">
        <w:rPr>
          <w:bCs/>
          <w:sz w:val="24"/>
          <w:szCs w:val="24"/>
        </w:rPr>
        <w:t>ageCymru</w:t>
      </w:r>
      <w:proofErr w:type="spellEnd"/>
      <w:r w:rsidRPr="00211C02">
        <w:rPr>
          <w:bCs/>
          <w:sz w:val="24"/>
          <w:szCs w:val="24"/>
        </w:rPr>
        <w:t xml:space="preserve">. (2022). </w:t>
      </w:r>
      <w:r w:rsidRPr="00211C02">
        <w:rPr>
          <w:bCs/>
          <w:i/>
          <w:iCs/>
          <w:sz w:val="24"/>
          <w:szCs w:val="24"/>
        </w:rPr>
        <w:t>Safeguarding older people in Wales from abuse and neglect</w:t>
      </w:r>
      <w:r w:rsidRPr="00211C02">
        <w:rPr>
          <w:bCs/>
          <w:sz w:val="24"/>
          <w:szCs w:val="24"/>
        </w:rPr>
        <w:t>. [Online]. ww.ageuk.org.uk. Available at: https://www.ageuk.org.uk/globalassets/age-cymru/documents/information-guides-and-factsheets/fs78w.pd</w:t>
      </w:r>
      <w:r>
        <w:rPr>
          <w:bCs/>
          <w:sz w:val="24"/>
          <w:szCs w:val="24"/>
        </w:rPr>
        <w:t>f</w:t>
      </w:r>
      <w:r w:rsidRPr="00211C02">
        <w:rPr>
          <w:bCs/>
          <w:sz w:val="24"/>
          <w:szCs w:val="24"/>
        </w:rPr>
        <w:t xml:space="preserve"> [Accessed 11 February 2023].</w:t>
      </w:r>
    </w:p>
    <w:p w14:paraId="15299FA5" w14:textId="77777777" w:rsidR="00CE488C" w:rsidRPr="00FB7645" w:rsidRDefault="00CE488C" w:rsidP="00CE488C">
      <w:pPr>
        <w:overflowPunct/>
        <w:autoSpaceDE/>
        <w:autoSpaceDN/>
        <w:adjustRightInd/>
        <w:spacing w:after="160" w:line="259" w:lineRule="auto"/>
        <w:textAlignment w:val="auto"/>
        <w:rPr>
          <w:bCs/>
          <w:sz w:val="24"/>
          <w:szCs w:val="24"/>
        </w:rPr>
      </w:pPr>
      <w:proofErr w:type="spellStart"/>
      <w:r w:rsidRPr="00F53FD2">
        <w:rPr>
          <w:bCs/>
          <w:sz w:val="24"/>
          <w:szCs w:val="24"/>
        </w:rPr>
        <w:t>Arnstein</w:t>
      </w:r>
      <w:proofErr w:type="spellEnd"/>
      <w:r w:rsidRPr="00F53FD2">
        <w:rPr>
          <w:bCs/>
          <w:sz w:val="24"/>
          <w:szCs w:val="24"/>
        </w:rPr>
        <w:t xml:space="preserve">, S. (1969). </w:t>
      </w:r>
      <w:proofErr w:type="spellStart"/>
      <w:r w:rsidRPr="00F53FD2">
        <w:rPr>
          <w:bCs/>
          <w:i/>
          <w:iCs/>
          <w:sz w:val="24"/>
          <w:szCs w:val="24"/>
        </w:rPr>
        <w:t>Arnstein's</w:t>
      </w:r>
      <w:proofErr w:type="spellEnd"/>
      <w:r w:rsidRPr="00F53FD2">
        <w:rPr>
          <w:bCs/>
          <w:i/>
          <w:iCs/>
          <w:sz w:val="24"/>
          <w:szCs w:val="24"/>
        </w:rPr>
        <w:t xml:space="preserve"> Ladder of Citizen Participation</w:t>
      </w:r>
      <w:r w:rsidRPr="00F53FD2">
        <w:rPr>
          <w:bCs/>
          <w:sz w:val="24"/>
          <w:szCs w:val="24"/>
        </w:rPr>
        <w:t>. [Online]. citizenshandbook.org. Available at: https://citizenshandbook.org/arnsteinsladder.html [Accessed 22 February 2023].</w:t>
      </w:r>
    </w:p>
    <w:p w14:paraId="78DE4AA4" w14:textId="77777777" w:rsidR="00CE488C" w:rsidRDefault="00CE488C" w:rsidP="00CE488C">
      <w:pPr>
        <w:overflowPunct/>
        <w:autoSpaceDE/>
        <w:autoSpaceDN/>
        <w:adjustRightInd/>
        <w:spacing w:after="160" w:line="259" w:lineRule="auto"/>
        <w:textAlignment w:val="auto"/>
        <w:rPr>
          <w:bCs/>
          <w:sz w:val="24"/>
          <w:szCs w:val="24"/>
        </w:rPr>
      </w:pPr>
      <w:r w:rsidRPr="00FB7645">
        <w:rPr>
          <w:bCs/>
          <w:sz w:val="24"/>
          <w:szCs w:val="24"/>
        </w:rPr>
        <w:t xml:space="preserve">British Association of Social Workers. (2012). </w:t>
      </w:r>
      <w:r w:rsidRPr="00FB7645">
        <w:rPr>
          <w:bCs/>
          <w:i/>
          <w:iCs/>
          <w:sz w:val="24"/>
          <w:szCs w:val="24"/>
        </w:rPr>
        <w:t>The Code of Ethics for Social Workers.</w:t>
      </w:r>
      <w:r w:rsidRPr="00FB7645">
        <w:rPr>
          <w:bCs/>
          <w:sz w:val="24"/>
          <w:szCs w:val="24"/>
        </w:rPr>
        <w:t xml:space="preserve"> [Online]. basw.co.uk. Last Updated: 2014. Available at: https://www.basw.co.uk/system/files/resources/Code%20of%20Ethics%20Aug18.pdf [Accessed 5 February 2023].</w:t>
      </w:r>
    </w:p>
    <w:p w14:paraId="02E25D48" w14:textId="77777777" w:rsidR="00CE488C" w:rsidRDefault="00CE488C" w:rsidP="00CE488C">
      <w:pPr>
        <w:overflowPunct/>
        <w:autoSpaceDE/>
        <w:autoSpaceDN/>
        <w:adjustRightInd/>
        <w:spacing w:after="160" w:line="259" w:lineRule="auto"/>
        <w:textAlignment w:val="auto"/>
        <w:rPr>
          <w:bCs/>
          <w:sz w:val="24"/>
          <w:szCs w:val="24"/>
        </w:rPr>
      </w:pPr>
      <w:r w:rsidRPr="00651460">
        <w:rPr>
          <w:bCs/>
          <w:sz w:val="24"/>
          <w:szCs w:val="24"/>
        </w:rPr>
        <w:t>Brown, N. (202</w:t>
      </w:r>
      <w:r>
        <w:rPr>
          <w:bCs/>
          <w:sz w:val="24"/>
          <w:szCs w:val="24"/>
        </w:rPr>
        <w:t>2</w:t>
      </w:r>
      <w:r w:rsidRPr="00651460">
        <w:rPr>
          <w:bCs/>
          <w:sz w:val="24"/>
          <w:szCs w:val="24"/>
        </w:rPr>
        <w:t xml:space="preserve">). </w:t>
      </w:r>
      <w:r w:rsidRPr="00651460">
        <w:rPr>
          <w:bCs/>
          <w:i/>
          <w:iCs/>
          <w:sz w:val="24"/>
          <w:szCs w:val="24"/>
        </w:rPr>
        <w:t>Reflective model according to Gibbs.</w:t>
      </w:r>
      <w:r w:rsidRPr="00651460">
        <w:rPr>
          <w:bCs/>
          <w:sz w:val="24"/>
          <w:szCs w:val="24"/>
        </w:rPr>
        <w:t xml:space="preserve"> [Online]. Dr Nicole Brown, Social Research &amp; Practice and Education Ltd. Available at: https://www.nicole-brown.co.uk/reflective-model-according-to-gibbs/#:~:text=Reflective%20model%20acc [Accessed 6 February 2023].</w:t>
      </w:r>
    </w:p>
    <w:p w14:paraId="4121559E" w14:textId="77777777" w:rsidR="00CE488C" w:rsidRDefault="00CE488C" w:rsidP="00CE488C">
      <w:pPr>
        <w:overflowPunct/>
        <w:autoSpaceDE/>
        <w:autoSpaceDN/>
        <w:adjustRightInd/>
        <w:spacing w:after="160" w:line="259" w:lineRule="auto"/>
        <w:textAlignment w:val="auto"/>
        <w:rPr>
          <w:bCs/>
          <w:sz w:val="24"/>
          <w:szCs w:val="24"/>
        </w:rPr>
      </w:pPr>
      <w:bookmarkStart w:id="3" w:name="_Hlk127103983"/>
      <w:r w:rsidRPr="00AF51B3">
        <w:rPr>
          <w:bCs/>
          <w:sz w:val="24"/>
          <w:szCs w:val="24"/>
        </w:rPr>
        <w:t>Crawfo</w:t>
      </w:r>
      <w:r>
        <w:rPr>
          <w:bCs/>
          <w:sz w:val="24"/>
          <w:szCs w:val="24"/>
        </w:rPr>
        <w:t>r</w:t>
      </w:r>
      <w:r w:rsidRPr="00AF51B3">
        <w:rPr>
          <w:bCs/>
          <w:sz w:val="24"/>
          <w:szCs w:val="24"/>
        </w:rPr>
        <w:t xml:space="preserve">d, K. (2011). </w:t>
      </w:r>
      <w:bookmarkEnd w:id="3"/>
      <w:r w:rsidRPr="00AF51B3">
        <w:rPr>
          <w:bCs/>
          <w:i/>
          <w:iCs/>
          <w:sz w:val="24"/>
          <w:szCs w:val="24"/>
        </w:rPr>
        <w:t>Interprofessional Collaboration in Social Work Practice.</w:t>
      </w:r>
      <w:r w:rsidRPr="00AF51B3">
        <w:rPr>
          <w:bCs/>
          <w:sz w:val="24"/>
          <w:szCs w:val="24"/>
        </w:rPr>
        <w:t xml:space="preserve"> [Online]. SAGE Publications, Limited. Available at: </w:t>
      </w:r>
      <w:r w:rsidRPr="00AF51B3">
        <w:rPr>
          <w:bCs/>
          <w:sz w:val="24"/>
          <w:szCs w:val="24"/>
        </w:rPr>
        <w:lastRenderedPageBreak/>
        <w:t>https://ebookcentral.proquest.com/lib/trinity/detail.action?docID=820103&amp;pq-origsite=primo#goto_toc [Accessed 12 February 2023].</w:t>
      </w:r>
    </w:p>
    <w:p w14:paraId="36DE6CA9" w14:textId="77777777" w:rsidR="00CE488C" w:rsidRDefault="00CE488C" w:rsidP="00CE488C">
      <w:pPr>
        <w:overflowPunct/>
        <w:autoSpaceDE/>
        <w:autoSpaceDN/>
        <w:adjustRightInd/>
        <w:spacing w:after="160" w:line="259" w:lineRule="auto"/>
        <w:textAlignment w:val="auto"/>
        <w:rPr>
          <w:bCs/>
          <w:sz w:val="24"/>
          <w:szCs w:val="24"/>
        </w:rPr>
      </w:pPr>
      <w:r w:rsidRPr="00AF51B3">
        <w:rPr>
          <w:bCs/>
          <w:sz w:val="24"/>
          <w:szCs w:val="24"/>
        </w:rPr>
        <w:t xml:space="preserve">Davies, L. &amp; Duckett, N. (2016). </w:t>
      </w:r>
      <w:r w:rsidRPr="00AF51B3">
        <w:rPr>
          <w:bCs/>
          <w:i/>
          <w:iCs/>
          <w:sz w:val="24"/>
          <w:szCs w:val="24"/>
        </w:rPr>
        <w:t>Proactive Child Protection and Social Work</w:t>
      </w:r>
      <w:r w:rsidRPr="00AF51B3">
        <w:rPr>
          <w:bCs/>
          <w:sz w:val="24"/>
          <w:szCs w:val="24"/>
        </w:rPr>
        <w:t>. [Online]. SAGE Publications. Available at: https://ebookcentral.proquest.com/lib/trinity/detail.action?pq-origsite=primo&amp;docID=5601755 [Accessed 12 February 2023].</w:t>
      </w:r>
    </w:p>
    <w:p w14:paraId="0DFB6D35" w14:textId="77777777" w:rsidR="00CE488C" w:rsidRDefault="00CE488C" w:rsidP="00CE488C">
      <w:pPr>
        <w:overflowPunct/>
        <w:autoSpaceDE/>
        <w:autoSpaceDN/>
        <w:adjustRightInd/>
        <w:spacing w:after="160" w:line="259" w:lineRule="auto"/>
        <w:textAlignment w:val="auto"/>
        <w:rPr>
          <w:bCs/>
          <w:sz w:val="24"/>
          <w:szCs w:val="24"/>
        </w:rPr>
      </w:pPr>
      <w:r w:rsidRPr="00DD76EB">
        <w:rPr>
          <w:bCs/>
          <w:sz w:val="24"/>
          <w:szCs w:val="24"/>
        </w:rPr>
        <w:t xml:space="preserve">Equality and Human Rights Commission. (2016). </w:t>
      </w:r>
      <w:r w:rsidRPr="00DD76EB">
        <w:rPr>
          <w:bCs/>
          <w:i/>
          <w:iCs/>
          <w:sz w:val="24"/>
          <w:szCs w:val="24"/>
        </w:rPr>
        <w:t>Understanding human rights</w:t>
      </w:r>
      <w:r w:rsidRPr="00DD76EB">
        <w:rPr>
          <w:bCs/>
          <w:sz w:val="24"/>
          <w:szCs w:val="24"/>
        </w:rPr>
        <w:t>. [Online]. www.equalityhumanrights.com. Available at: https://www.equalityhumanrights.com/en/secondary-education-resources/useful-information/understandin [Accessed 12 February 2023].</w:t>
      </w:r>
    </w:p>
    <w:p w14:paraId="01994D9E" w14:textId="77777777" w:rsidR="00CE488C" w:rsidRPr="00434AE2" w:rsidRDefault="00CE488C" w:rsidP="00CE488C">
      <w:pPr>
        <w:overflowPunct/>
        <w:autoSpaceDE/>
        <w:autoSpaceDN/>
        <w:adjustRightInd/>
        <w:spacing w:after="160" w:line="259" w:lineRule="auto"/>
        <w:textAlignment w:val="auto"/>
        <w:rPr>
          <w:bCs/>
          <w:sz w:val="24"/>
          <w:szCs w:val="24"/>
        </w:rPr>
      </w:pPr>
      <w:bookmarkStart w:id="4" w:name="_Hlk127210429"/>
      <w:r w:rsidRPr="00B23969">
        <w:rPr>
          <w:bCs/>
          <w:sz w:val="24"/>
          <w:szCs w:val="24"/>
        </w:rPr>
        <w:t>Hothersall, S. &amp; Maas-</w:t>
      </w:r>
      <w:proofErr w:type="spellStart"/>
      <w:r w:rsidRPr="00B23969">
        <w:rPr>
          <w:bCs/>
          <w:sz w:val="24"/>
          <w:szCs w:val="24"/>
        </w:rPr>
        <w:t>Lowit</w:t>
      </w:r>
      <w:proofErr w:type="spellEnd"/>
      <w:r w:rsidRPr="00B23969">
        <w:rPr>
          <w:bCs/>
          <w:sz w:val="24"/>
          <w:szCs w:val="24"/>
        </w:rPr>
        <w:t>, M. (2010</w:t>
      </w:r>
      <w:bookmarkEnd w:id="4"/>
      <w:r w:rsidRPr="00B23969">
        <w:rPr>
          <w:bCs/>
          <w:sz w:val="24"/>
          <w:szCs w:val="24"/>
        </w:rPr>
        <w:t xml:space="preserve">). </w:t>
      </w:r>
      <w:r w:rsidRPr="00B23969">
        <w:rPr>
          <w:bCs/>
          <w:i/>
          <w:iCs/>
          <w:sz w:val="24"/>
          <w:szCs w:val="24"/>
        </w:rPr>
        <w:t>Need, Risk and Protection in Social Work Practice</w:t>
      </w:r>
      <w:r w:rsidRPr="00B23969">
        <w:rPr>
          <w:bCs/>
          <w:sz w:val="24"/>
          <w:szCs w:val="24"/>
        </w:rPr>
        <w:t xml:space="preserve">. [Online]. Learning Matters. Available at: </w:t>
      </w:r>
      <w:r w:rsidRPr="00712700">
        <w:rPr>
          <w:bCs/>
          <w:sz w:val="24"/>
          <w:szCs w:val="24"/>
        </w:rPr>
        <w:t xml:space="preserve">https://web-s-ebscohost-com.ezproxy.uwtsd.ac.uk/ehost/ebookviewer/ebook/bmxlYmtfXzQxMTY5MV9fQU41?sid=3d70e814-c500-4912-920a-34ef524d91b5@redis&amp;vid=0&amp;format=EB&amp;rid=1 </w:t>
      </w:r>
      <w:r w:rsidRPr="00B23969">
        <w:rPr>
          <w:bCs/>
          <w:sz w:val="24"/>
          <w:szCs w:val="24"/>
        </w:rPr>
        <w:t>[Accessed 12 February 2023].</w:t>
      </w:r>
    </w:p>
    <w:p w14:paraId="71436530" w14:textId="77777777" w:rsidR="00CE488C" w:rsidRDefault="00CE488C" w:rsidP="00CE488C">
      <w:pPr>
        <w:overflowPunct/>
        <w:autoSpaceDE/>
        <w:autoSpaceDN/>
        <w:adjustRightInd/>
        <w:spacing w:after="160" w:line="259" w:lineRule="auto"/>
        <w:textAlignment w:val="auto"/>
        <w:rPr>
          <w:bCs/>
          <w:sz w:val="24"/>
          <w:szCs w:val="24"/>
        </w:rPr>
      </w:pPr>
      <w:r w:rsidRPr="00434AE2">
        <w:rPr>
          <w:bCs/>
          <w:sz w:val="24"/>
          <w:szCs w:val="24"/>
        </w:rPr>
        <w:t xml:space="preserve">Howe, K. &amp; Gray, I. (2003). </w:t>
      </w:r>
      <w:r w:rsidRPr="00434AE2">
        <w:rPr>
          <w:bCs/>
          <w:i/>
          <w:iCs/>
          <w:sz w:val="24"/>
          <w:szCs w:val="24"/>
        </w:rPr>
        <w:t>Effective Supervision in Social Work.</w:t>
      </w:r>
      <w:r w:rsidRPr="00434AE2">
        <w:rPr>
          <w:bCs/>
          <w:sz w:val="24"/>
          <w:szCs w:val="24"/>
        </w:rPr>
        <w:t xml:space="preserve"> [Online]. Learning Matters. Available at: https://ebookcentral.proquest.com/lib/trinity/reader.action?docID=5581233 [Accessed 5 February 2023].</w:t>
      </w:r>
    </w:p>
    <w:p w14:paraId="418DC485" w14:textId="77777777" w:rsidR="00CE488C" w:rsidRDefault="00CE488C" w:rsidP="00CE488C">
      <w:pPr>
        <w:overflowPunct/>
        <w:autoSpaceDE/>
        <w:autoSpaceDN/>
        <w:adjustRightInd/>
        <w:spacing w:after="160" w:line="259" w:lineRule="auto"/>
        <w:textAlignment w:val="auto"/>
        <w:rPr>
          <w:bCs/>
          <w:sz w:val="24"/>
          <w:szCs w:val="24"/>
        </w:rPr>
      </w:pPr>
      <w:r w:rsidRPr="007B06CE">
        <w:rPr>
          <w:bCs/>
          <w:sz w:val="24"/>
          <w:szCs w:val="24"/>
        </w:rPr>
        <w:t xml:space="preserve">Hughes, D. (2009). </w:t>
      </w:r>
      <w:r w:rsidRPr="007B06CE">
        <w:rPr>
          <w:bCs/>
          <w:i/>
          <w:iCs/>
          <w:sz w:val="24"/>
          <w:szCs w:val="24"/>
        </w:rPr>
        <w:t xml:space="preserve">What is meant by </w:t>
      </w:r>
      <w:proofErr w:type="gramStart"/>
      <w:r w:rsidRPr="007B06CE">
        <w:rPr>
          <w:bCs/>
          <w:i/>
          <w:iCs/>
          <w:sz w:val="24"/>
          <w:szCs w:val="24"/>
        </w:rPr>
        <w:t>PACE?.</w:t>
      </w:r>
      <w:proofErr w:type="gramEnd"/>
      <w:r w:rsidRPr="007B06CE">
        <w:rPr>
          <w:bCs/>
          <w:sz w:val="24"/>
          <w:szCs w:val="24"/>
        </w:rPr>
        <w:t xml:space="preserve"> [Online]. ddpnetwork.org/. Available at: https://ddpnetwork.org/about-ddp/meant-pace/ [Accessed 14 February 2023].</w:t>
      </w:r>
    </w:p>
    <w:p w14:paraId="76B8FEDA" w14:textId="77777777" w:rsidR="00CE488C" w:rsidRDefault="00CE488C" w:rsidP="00CE488C">
      <w:pPr>
        <w:overflowPunct/>
        <w:autoSpaceDE/>
        <w:autoSpaceDN/>
        <w:adjustRightInd/>
        <w:spacing w:after="160" w:line="259" w:lineRule="auto"/>
        <w:textAlignment w:val="auto"/>
        <w:rPr>
          <w:bCs/>
          <w:sz w:val="24"/>
          <w:szCs w:val="24"/>
        </w:rPr>
      </w:pPr>
      <w:r w:rsidRPr="00BC10EC">
        <w:rPr>
          <w:bCs/>
          <w:sz w:val="24"/>
          <w:szCs w:val="24"/>
        </w:rPr>
        <w:t xml:space="preserve">Intermediaries for Justice. (2022). </w:t>
      </w:r>
      <w:r w:rsidRPr="00BC10EC">
        <w:rPr>
          <w:bCs/>
          <w:i/>
          <w:iCs/>
          <w:sz w:val="24"/>
          <w:szCs w:val="24"/>
        </w:rPr>
        <w:t>Intermediaries: A Voice for the Voiceless</w:t>
      </w:r>
      <w:r w:rsidRPr="00BC10EC">
        <w:rPr>
          <w:bCs/>
          <w:sz w:val="24"/>
          <w:szCs w:val="24"/>
        </w:rPr>
        <w:t>. [Online]. www.intermediaries-for-justice.org. Available at: https://www.intermediaries-for-justice.org/sites/default/files/all_about_intermediaries.pdf [Accessed 13 February 2023].</w:t>
      </w:r>
    </w:p>
    <w:p w14:paraId="3215D78C" w14:textId="77777777" w:rsidR="00CE488C" w:rsidRDefault="00CE488C" w:rsidP="00CE488C">
      <w:pPr>
        <w:rPr>
          <w:bCs/>
          <w:sz w:val="24"/>
          <w:szCs w:val="24"/>
        </w:rPr>
      </w:pPr>
      <w:proofErr w:type="spellStart"/>
      <w:r w:rsidRPr="00EB42F9">
        <w:rPr>
          <w:bCs/>
          <w:sz w:val="24"/>
          <w:szCs w:val="24"/>
        </w:rPr>
        <w:t>Koprowska</w:t>
      </w:r>
      <w:proofErr w:type="spellEnd"/>
      <w:r w:rsidRPr="00EB42F9">
        <w:rPr>
          <w:bCs/>
          <w:sz w:val="24"/>
          <w:szCs w:val="24"/>
        </w:rPr>
        <w:t xml:space="preserve">, J. (2020). </w:t>
      </w:r>
      <w:r w:rsidRPr="00EB42F9">
        <w:rPr>
          <w:bCs/>
          <w:i/>
          <w:iCs/>
          <w:sz w:val="24"/>
          <w:szCs w:val="24"/>
        </w:rPr>
        <w:t>Communication and Interpersonal Skills in Social Work</w:t>
      </w:r>
      <w:r w:rsidRPr="00EB42F9">
        <w:rPr>
          <w:bCs/>
          <w:sz w:val="24"/>
          <w:szCs w:val="24"/>
        </w:rPr>
        <w:t>. [Online]. Learning Matters. Available at: https://books.google.co.uk/books?id=h0W3DwAAQBAJ&amp;pg=PT42&amp;source=gbs_toc_r&amp;cad=3#v=onepage&amp;q&amp;f=false [Accessed 22 February 2023].</w:t>
      </w:r>
    </w:p>
    <w:p w14:paraId="0AFAF47F" w14:textId="77777777" w:rsidR="00CE488C" w:rsidRPr="00434AE2" w:rsidRDefault="00CE488C" w:rsidP="00CE488C">
      <w:pPr>
        <w:rPr>
          <w:bCs/>
          <w:sz w:val="24"/>
          <w:szCs w:val="24"/>
        </w:rPr>
      </w:pPr>
    </w:p>
    <w:p w14:paraId="58826F6C" w14:textId="77777777" w:rsidR="00CE488C" w:rsidRPr="00FB7645" w:rsidRDefault="00CE488C" w:rsidP="00CE488C">
      <w:pPr>
        <w:overflowPunct/>
        <w:autoSpaceDE/>
        <w:autoSpaceDN/>
        <w:adjustRightInd/>
        <w:spacing w:after="160" w:line="259" w:lineRule="auto"/>
        <w:textAlignment w:val="auto"/>
        <w:rPr>
          <w:bCs/>
          <w:sz w:val="24"/>
          <w:szCs w:val="24"/>
        </w:rPr>
      </w:pPr>
      <w:r w:rsidRPr="00434AE2">
        <w:rPr>
          <w:bCs/>
          <w:sz w:val="24"/>
          <w:szCs w:val="24"/>
        </w:rPr>
        <w:t xml:space="preserve">Knott, C. &amp; Scragg, T. (2010). </w:t>
      </w:r>
      <w:r w:rsidRPr="00434AE2">
        <w:rPr>
          <w:bCs/>
          <w:i/>
          <w:iCs/>
          <w:sz w:val="24"/>
          <w:szCs w:val="24"/>
        </w:rPr>
        <w:t>Reflective Practice in Social Work</w:t>
      </w:r>
      <w:r w:rsidRPr="00434AE2">
        <w:rPr>
          <w:bCs/>
          <w:sz w:val="24"/>
          <w:szCs w:val="24"/>
        </w:rPr>
        <w:t>. [Online]. Learning Matters. Available at: https://r2.vlereader.com/Reader?ean=9780857255365 [Accessed 5 February 2023].</w:t>
      </w:r>
    </w:p>
    <w:p w14:paraId="1EF9606C" w14:textId="77777777" w:rsidR="00CE488C" w:rsidRPr="00FB7645" w:rsidRDefault="00CE488C" w:rsidP="00CE488C">
      <w:pPr>
        <w:overflowPunct/>
        <w:autoSpaceDE/>
        <w:autoSpaceDN/>
        <w:adjustRightInd/>
        <w:spacing w:after="160" w:line="259" w:lineRule="auto"/>
        <w:textAlignment w:val="auto"/>
        <w:rPr>
          <w:bCs/>
          <w:sz w:val="24"/>
          <w:szCs w:val="24"/>
        </w:rPr>
      </w:pPr>
      <w:r w:rsidRPr="00FB7645">
        <w:rPr>
          <w:bCs/>
          <w:sz w:val="24"/>
          <w:szCs w:val="24"/>
        </w:rPr>
        <w:t xml:space="preserve">Kolb, D. (2021). </w:t>
      </w:r>
      <w:r w:rsidRPr="00FB7645">
        <w:rPr>
          <w:bCs/>
          <w:i/>
          <w:iCs/>
          <w:sz w:val="24"/>
          <w:szCs w:val="24"/>
        </w:rPr>
        <w:t xml:space="preserve">What Is Experiential </w:t>
      </w:r>
      <w:proofErr w:type="gramStart"/>
      <w:r w:rsidRPr="00FB7645">
        <w:rPr>
          <w:bCs/>
          <w:i/>
          <w:iCs/>
          <w:sz w:val="24"/>
          <w:szCs w:val="24"/>
        </w:rPr>
        <w:t>Learning?.</w:t>
      </w:r>
      <w:proofErr w:type="gramEnd"/>
      <w:r w:rsidRPr="00FB7645">
        <w:rPr>
          <w:bCs/>
          <w:sz w:val="24"/>
          <w:szCs w:val="24"/>
        </w:rPr>
        <w:t xml:space="preserve"> [Online]. </w:t>
      </w:r>
      <w:r w:rsidRPr="00C3096C">
        <w:rPr>
          <w:bCs/>
          <w:i/>
          <w:iCs/>
          <w:sz w:val="24"/>
          <w:szCs w:val="24"/>
        </w:rPr>
        <w:t>Institute for Experiential Learning</w:t>
      </w:r>
      <w:r w:rsidRPr="00FB7645">
        <w:rPr>
          <w:bCs/>
          <w:sz w:val="24"/>
          <w:szCs w:val="24"/>
        </w:rPr>
        <w:t>. Available at: https://experientiallearninginstitute.org/resources/what-is-experiential-learning/ [Accessed 5 February 2023].</w:t>
      </w:r>
    </w:p>
    <w:p w14:paraId="5FF4CF12" w14:textId="77777777" w:rsidR="00CE488C" w:rsidRDefault="00CE488C" w:rsidP="00CE488C">
      <w:pPr>
        <w:overflowPunct/>
        <w:autoSpaceDE/>
        <w:autoSpaceDN/>
        <w:adjustRightInd/>
        <w:spacing w:after="160" w:line="259" w:lineRule="auto"/>
        <w:textAlignment w:val="auto"/>
        <w:rPr>
          <w:bCs/>
          <w:sz w:val="24"/>
          <w:szCs w:val="24"/>
        </w:rPr>
      </w:pPr>
      <w:r w:rsidRPr="00FB7645">
        <w:rPr>
          <w:bCs/>
          <w:sz w:val="24"/>
          <w:szCs w:val="24"/>
        </w:rPr>
        <w:t xml:space="preserve">Korthagen, F. A. J. (2014). </w:t>
      </w:r>
      <w:r w:rsidRPr="00FB7645">
        <w:rPr>
          <w:bCs/>
          <w:i/>
          <w:iCs/>
          <w:sz w:val="24"/>
          <w:szCs w:val="24"/>
        </w:rPr>
        <w:t>Promoting core reflection in teacher education: Deepening professional growth</w:t>
      </w:r>
      <w:r w:rsidRPr="00FB7645">
        <w:rPr>
          <w:bCs/>
          <w:sz w:val="24"/>
          <w:szCs w:val="24"/>
        </w:rPr>
        <w:t>. [Online]. korthagen.nl. Last Updated: 2023. Available at: https://korthagen.nl/en/wp-content/uploads/2018/07/Promoting-core-reflection.pdf [Accessed 5 February 2023].</w:t>
      </w:r>
    </w:p>
    <w:p w14:paraId="4DB8DC73" w14:textId="77777777" w:rsidR="00CE488C" w:rsidRDefault="00CE488C" w:rsidP="00CE488C">
      <w:pPr>
        <w:overflowPunct/>
        <w:autoSpaceDE/>
        <w:autoSpaceDN/>
        <w:adjustRightInd/>
        <w:spacing w:after="160" w:line="259" w:lineRule="auto"/>
        <w:textAlignment w:val="auto"/>
        <w:rPr>
          <w:bCs/>
          <w:sz w:val="24"/>
          <w:szCs w:val="24"/>
        </w:rPr>
      </w:pPr>
      <w:bookmarkStart w:id="5" w:name="_Hlk127108963"/>
      <w:r w:rsidRPr="00626BF8">
        <w:rPr>
          <w:bCs/>
          <w:sz w:val="24"/>
          <w:szCs w:val="24"/>
        </w:rPr>
        <w:lastRenderedPageBreak/>
        <w:t xml:space="preserve">Lindsay T. McGinnis E. &amp; </w:t>
      </w:r>
      <w:proofErr w:type="spellStart"/>
      <w:r w:rsidRPr="00626BF8">
        <w:rPr>
          <w:bCs/>
          <w:sz w:val="24"/>
          <w:szCs w:val="24"/>
        </w:rPr>
        <w:t>Jayat</w:t>
      </w:r>
      <w:proofErr w:type="spellEnd"/>
      <w:r w:rsidRPr="00626BF8">
        <w:rPr>
          <w:bCs/>
          <w:sz w:val="24"/>
          <w:szCs w:val="24"/>
        </w:rPr>
        <w:t xml:space="preserve"> C. (2013</w:t>
      </w:r>
      <w:bookmarkEnd w:id="5"/>
      <w:r w:rsidRPr="00626BF8">
        <w:rPr>
          <w:bCs/>
          <w:sz w:val="24"/>
          <w:szCs w:val="24"/>
        </w:rPr>
        <w:t xml:space="preserve">). </w:t>
      </w:r>
      <w:r w:rsidRPr="00626BF8">
        <w:rPr>
          <w:bCs/>
          <w:i/>
          <w:iCs/>
          <w:sz w:val="24"/>
          <w:szCs w:val="24"/>
        </w:rPr>
        <w:t>Social Work Intervention</w:t>
      </w:r>
      <w:r w:rsidRPr="00626BF8">
        <w:rPr>
          <w:bCs/>
          <w:sz w:val="24"/>
          <w:szCs w:val="24"/>
        </w:rPr>
        <w:t>. [Online]. Sage Publications. Available at: https://ebookcentral.proquest.com/lib/trinity/reader.action?docID=5164016&amp;ppg=50 [Accessed 12 February 2023].</w:t>
      </w:r>
    </w:p>
    <w:p w14:paraId="47EE0BBB" w14:textId="77777777" w:rsidR="00CE488C" w:rsidRDefault="00CE488C" w:rsidP="00CE488C">
      <w:pPr>
        <w:overflowPunct/>
        <w:autoSpaceDE/>
        <w:autoSpaceDN/>
        <w:adjustRightInd/>
        <w:spacing w:after="160" w:line="259" w:lineRule="auto"/>
        <w:textAlignment w:val="auto"/>
        <w:rPr>
          <w:bCs/>
          <w:sz w:val="24"/>
          <w:szCs w:val="24"/>
        </w:rPr>
      </w:pPr>
      <w:r w:rsidRPr="00651460">
        <w:rPr>
          <w:bCs/>
          <w:sz w:val="24"/>
          <w:szCs w:val="24"/>
        </w:rPr>
        <w:t xml:space="preserve">Lord Laming. (2003). </w:t>
      </w:r>
      <w:r w:rsidRPr="00651460">
        <w:rPr>
          <w:bCs/>
          <w:i/>
          <w:iCs/>
          <w:sz w:val="24"/>
          <w:szCs w:val="24"/>
        </w:rPr>
        <w:t>The Victoria Climbie Inquiry: report of an inquiry by Lord Laming</w:t>
      </w:r>
      <w:r w:rsidRPr="00651460">
        <w:rPr>
          <w:bCs/>
          <w:sz w:val="24"/>
          <w:szCs w:val="24"/>
        </w:rPr>
        <w:t>. [Online]. www.gov.uk. Available at: https://www.gov.uk/government/publications/the-victoria-climbie-inquiry-report-of-an-inquiry-by-lord [Accessed 7 February 2023].</w:t>
      </w:r>
    </w:p>
    <w:p w14:paraId="1244EA9D" w14:textId="77777777" w:rsidR="00CE488C" w:rsidRDefault="00CE488C" w:rsidP="00CE488C">
      <w:pPr>
        <w:rPr>
          <w:bCs/>
          <w:sz w:val="24"/>
          <w:szCs w:val="24"/>
        </w:rPr>
      </w:pPr>
      <w:proofErr w:type="spellStart"/>
      <w:r w:rsidRPr="00434AE2">
        <w:rPr>
          <w:bCs/>
          <w:sz w:val="24"/>
          <w:szCs w:val="24"/>
        </w:rPr>
        <w:t>Mantell</w:t>
      </w:r>
      <w:proofErr w:type="spellEnd"/>
      <w:r w:rsidRPr="00434AE2">
        <w:rPr>
          <w:bCs/>
          <w:sz w:val="24"/>
          <w:szCs w:val="24"/>
        </w:rPr>
        <w:t xml:space="preserve">, A. &amp; Scragg, T. (2008). </w:t>
      </w:r>
      <w:r w:rsidRPr="00434AE2">
        <w:rPr>
          <w:bCs/>
          <w:i/>
          <w:iCs/>
          <w:sz w:val="24"/>
          <w:szCs w:val="24"/>
        </w:rPr>
        <w:t>Safeguarding adults in social work.</w:t>
      </w:r>
      <w:r w:rsidRPr="00434AE2">
        <w:rPr>
          <w:bCs/>
          <w:sz w:val="24"/>
          <w:szCs w:val="24"/>
        </w:rPr>
        <w:t xml:space="preserve"> [Online]. Learning Matters. Available at: https://www-vlebooks-com.ezproxy.uwtsd.ac.uk/Product/Index/53087?page=0 [Accessed 5 February 2023].</w:t>
      </w:r>
    </w:p>
    <w:p w14:paraId="78E94F2A" w14:textId="77777777" w:rsidR="00CE488C" w:rsidRDefault="00CE488C" w:rsidP="00CE488C">
      <w:pPr>
        <w:rPr>
          <w:bCs/>
          <w:sz w:val="24"/>
          <w:szCs w:val="24"/>
        </w:rPr>
      </w:pPr>
    </w:p>
    <w:p w14:paraId="298EFF10" w14:textId="77777777" w:rsidR="00CE488C" w:rsidRDefault="00CE488C" w:rsidP="00CE488C">
      <w:pPr>
        <w:rPr>
          <w:bCs/>
          <w:sz w:val="24"/>
          <w:szCs w:val="24"/>
        </w:rPr>
      </w:pPr>
      <w:r w:rsidRPr="00B23969">
        <w:rPr>
          <w:bCs/>
          <w:sz w:val="24"/>
          <w:szCs w:val="24"/>
        </w:rPr>
        <w:t xml:space="preserve">Martin, R. (2010). </w:t>
      </w:r>
      <w:r w:rsidRPr="00B23969">
        <w:rPr>
          <w:bCs/>
          <w:i/>
          <w:iCs/>
          <w:sz w:val="24"/>
          <w:szCs w:val="24"/>
        </w:rPr>
        <w:t>Social Work Assessment</w:t>
      </w:r>
      <w:r w:rsidRPr="00B23969">
        <w:rPr>
          <w:bCs/>
          <w:sz w:val="24"/>
          <w:szCs w:val="24"/>
        </w:rPr>
        <w:t>. [Online]. SAGE Publications. Available at: https://ebookcentral.proquest.com/lib/trinity/detail.action?pq-origsite=primo&amp;docID=680128 [Accessed 12 February 2023].</w:t>
      </w:r>
    </w:p>
    <w:p w14:paraId="6DDBC594" w14:textId="77777777" w:rsidR="00CE488C" w:rsidRDefault="00CE488C" w:rsidP="00CE488C">
      <w:pPr>
        <w:rPr>
          <w:bCs/>
          <w:sz w:val="24"/>
          <w:szCs w:val="24"/>
        </w:rPr>
      </w:pPr>
    </w:p>
    <w:p w14:paraId="2337A485" w14:textId="77777777" w:rsidR="00CE488C" w:rsidRPr="00A66FA9" w:rsidRDefault="00CE488C" w:rsidP="00CE488C">
      <w:pPr>
        <w:rPr>
          <w:bCs/>
          <w:sz w:val="24"/>
          <w:szCs w:val="24"/>
        </w:rPr>
      </w:pPr>
      <w:r w:rsidRPr="00434AE2">
        <w:rPr>
          <w:bCs/>
          <w:sz w:val="24"/>
          <w:szCs w:val="24"/>
        </w:rPr>
        <w:t>Mclean, S. (2016).</w:t>
      </w:r>
      <w:r>
        <w:rPr>
          <w:bCs/>
          <w:sz w:val="24"/>
          <w:szCs w:val="24"/>
        </w:rPr>
        <w:t xml:space="preserve"> </w:t>
      </w:r>
      <w:r w:rsidRPr="00434AE2">
        <w:rPr>
          <w:bCs/>
          <w:i/>
          <w:iCs/>
          <w:sz w:val="24"/>
          <w:szCs w:val="24"/>
        </w:rPr>
        <w:t>Reflective Practice Cards</w:t>
      </w:r>
      <w:r w:rsidRPr="00434AE2">
        <w:rPr>
          <w:bCs/>
          <w:sz w:val="24"/>
          <w:szCs w:val="24"/>
        </w:rPr>
        <w:t xml:space="preserve"> [online] Available at: https://siobhanmaclean.co.uk/publications/social-work-theory-and-reflective-practice-cards [Accessed 5 February 2023].</w:t>
      </w:r>
    </w:p>
    <w:p w14:paraId="28AF4F92" w14:textId="77777777" w:rsidR="00CE488C" w:rsidRDefault="00CE488C" w:rsidP="00CE488C">
      <w:pPr>
        <w:overflowPunct/>
        <w:autoSpaceDE/>
        <w:autoSpaceDN/>
        <w:adjustRightInd/>
        <w:spacing w:after="160" w:line="259" w:lineRule="auto"/>
        <w:textAlignment w:val="auto"/>
        <w:rPr>
          <w:bCs/>
          <w:sz w:val="24"/>
          <w:szCs w:val="24"/>
        </w:rPr>
      </w:pPr>
      <w:r w:rsidRPr="00A66FA9">
        <w:rPr>
          <w:bCs/>
          <w:sz w:val="24"/>
          <w:szCs w:val="24"/>
        </w:rPr>
        <w:t xml:space="preserve">National Assembly for Wales. (2001). </w:t>
      </w:r>
      <w:r w:rsidRPr="00A66FA9">
        <w:rPr>
          <w:bCs/>
          <w:i/>
          <w:iCs/>
          <w:sz w:val="24"/>
          <w:szCs w:val="24"/>
        </w:rPr>
        <w:t xml:space="preserve">Framework for the Assessment of Children in Need and their Families. </w:t>
      </w:r>
      <w:r w:rsidRPr="00A66FA9">
        <w:rPr>
          <w:bCs/>
          <w:sz w:val="24"/>
          <w:szCs w:val="24"/>
        </w:rPr>
        <w:t>[Online]. www.basw.co.uk. Available at: https://www.basw.co.uk/system/files/resources/basw_123020-9_0.pdf [Accessed 10 February 2023].</w:t>
      </w:r>
    </w:p>
    <w:p w14:paraId="688C51ED" w14:textId="77777777" w:rsidR="00CE488C" w:rsidRDefault="00CE488C" w:rsidP="00CE488C">
      <w:pPr>
        <w:overflowPunct/>
        <w:autoSpaceDE/>
        <w:autoSpaceDN/>
        <w:adjustRightInd/>
        <w:spacing w:after="160" w:line="259" w:lineRule="auto"/>
        <w:textAlignment w:val="auto"/>
        <w:rPr>
          <w:bCs/>
          <w:sz w:val="24"/>
          <w:szCs w:val="24"/>
        </w:rPr>
      </w:pPr>
      <w:r w:rsidRPr="00906D64">
        <w:rPr>
          <w:bCs/>
          <w:sz w:val="24"/>
          <w:szCs w:val="24"/>
        </w:rPr>
        <w:t xml:space="preserve">NHS, Wales (2021). </w:t>
      </w:r>
      <w:r w:rsidRPr="00906D64">
        <w:rPr>
          <w:bCs/>
          <w:i/>
          <w:iCs/>
          <w:sz w:val="24"/>
          <w:szCs w:val="24"/>
        </w:rPr>
        <w:t>Mental Capacity Act.</w:t>
      </w:r>
      <w:r w:rsidRPr="00906D64">
        <w:rPr>
          <w:bCs/>
          <w:sz w:val="24"/>
          <w:szCs w:val="24"/>
        </w:rPr>
        <w:t xml:space="preserve"> [Online]. NHS. Available at: https://www.nhs.uk/conditions/social-care-and-support-guide/making-decisions-for-someone-else/mental [Accessed 5 February 2023].</w:t>
      </w:r>
    </w:p>
    <w:p w14:paraId="6A2FF2A5" w14:textId="77777777" w:rsidR="00CE488C" w:rsidRPr="00651460" w:rsidRDefault="00CE488C" w:rsidP="00CE488C">
      <w:pPr>
        <w:overflowPunct/>
        <w:autoSpaceDE/>
        <w:autoSpaceDN/>
        <w:adjustRightInd/>
        <w:spacing w:after="160" w:line="259" w:lineRule="auto"/>
        <w:textAlignment w:val="auto"/>
        <w:rPr>
          <w:bCs/>
          <w:sz w:val="24"/>
          <w:szCs w:val="24"/>
        </w:rPr>
      </w:pPr>
      <w:r w:rsidRPr="00651460">
        <w:rPr>
          <w:bCs/>
          <w:sz w:val="24"/>
          <w:szCs w:val="24"/>
        </w:rPr>
        <w:t>NSPCC. (202</w:t>
      </w:r>
      <w:r>
        <w:rPr>
          <w:bCs/>
          <w:sz w:val="24"/>
          <w:szCs w:val="24"/>
        </w:rPr>
        <w:t>2</w:t>
      </w:r>
      <w:r w:rsidRPr="00651460">
        <w:rPr>
          <w:bCs/>
          <w:sz w:val="24"/>
          <w:szCs w:val="24"/>
        </w:rPr>
        <w:t xml:space="preserve">). </w:t>
      </w:r>
      <w:r w:rsidRPr="00651460">
        <w:rPr>
          <w:bCs/>
          <w:i/>
          <w:iCs/>
          <w:sz w:val="24"/>
          <w:szCs w:val="24"/>
        </w:rPr>
        <w:t>Definitions and signs of child abuse</w:t>
      </w:r>
      <w:r w:rsidRPr="00651460">
        <w:rPr>
          <w:bCs/>
          <w:sz w:val="24"/>
          <w:szCs w:val="24"/>
        </w:rPr>
        <w:t xml:space="preserve">. [Online]. </w:t>
      </w:r>
      <w:proofErr w:type="spellStart"/>
      <w:proofErr w:type="gramStart"/>
      <w:r w:rsidRPr="00651460">
        <w:rPr>
          <w:bCs/>
          <w:sz w:val="24"/>
          <w:szCs w:val="24"/>
        </w:rPr>
        <w:t>learning.nspcc</w:t>
      </w:r>
      <w:proofErr w:type="spellEnd"/>
      <w:r w:rsidRPr="00651460">
        <w:rPr>
          <w:bCs/>
          <w:sz w:val="24"/>
          <w:szCs w:val="24"/>
        </w:rPr>
        <w:t>..</w:t>
      </w:r>
      <w:proofErr w:type="gramEnd"/>
      <w:r w:rsidRPr="00651460">
        <w:rPr>
          <w:bCs/>
          <w:sz w:val="24"/>
          <w:szCs w:val="24"/>
        </w:rPr>
        <w:t xml:space="preserve"> Available at: https://learning.nspcc.org.uk/media/1188/definitions-signs-child-abuse.pdf [Accessed 6 February 2023].</w:t>
      </w:r>
    </w:p>
    <w:p w14:paraId="4C7CA651" w14:textId="77777777" w:rsidR="00CE488C" w:rsidRDefault="00CE488C" w:rsidP="00CE488C">
      <w:pPr>
        <w:overflowPunct/>
        <w:autoSpaceDE/>
        <w:autoSpaceDN/>
        <w:adjustRightInd/>
        <w:spacing w:after="160" w:line="259" w:lineRule="auto"/>
        <w:textAlignment w:val="auto"/>
        <w:rPr>
          <w:bCs/>
          <w:sz w:val="24"/>
          <w:szCs w:val="24"/>
        </w:rPr>
      </w:pPr>
      <w:r w:rsidRPr="006D02CB">
        <w:rPr>
          <w:bCs/>
          <w:sz w:val="24"/>
          <w:szCs w:val="24"/>
        </w:rPr>
        <w:t xml:space="preserve">NSPCC. (2022). </w:t>
      </w:r>
      <w:r w:rsidRPr="006D02CB">
        <w:rPr>
          <w:bCs/>
          <w:i/>
          <w:iCs/>
          <w:sz w:val="24"/>
          <w:szCs w:val="24"/>
        </w:rPr>
        <w:t>Gillick competency and Fraser guidelines.</w:t>
      </w:r>
      <w:r w:rsidRPr="006D02CB">
        <w:rPr>
          <w:bCs/>
          <w:sz w:val="24"/>
          <w:szCs w:val="24"/>
        </w:rPr>
        <w:t xml:space="preserve"> [Online]. NCPCC Learning. Available at: https://learning.nspcc.org.uk/child-protection-system/gillick-competence-fraser-guidelines#:~:text=B [Accessed 5 February 2023].</w:t>
      </w:r>
    </w:p>
    <w:p w14:paraId="65054D5C" w14:textId="77777777" w:rsidR="00CE488C" w:rsidRDefault="00CE488C" w:rsidP="00CE488C">
      <w:pPr>
        <w:overflowPunct/>
        <w:autoSpaceDE/>
        <w:autoSpaceDN/>
        <w:adjustRightInd/>
        <w:spacing w:after="160" w:line="259" w:lineRule="auto"/>
        <w:textAlignment w:val="auto"/>
        <w:rPr>
          <w:bCs/>
          <w:sz w:val="24"/>
          <w:szCs w:val="24"/>
        </w:rPr>
      </w:pPr>
      <w:r w:rsidRPr="00D737B7">
        <w:rPr>
          <w:bCs/>
          <w:sz w:val="24"/>
          <w:szCs w:val="24"/>
        </w:rPr>
        <w:t xml:space="preserve">Public Health Wales. (2015). </w:t>
      </w:r>
      <w:r w:rsidRPr="00D737B7">
        <w:rPr>
          <w:bCs/>
          <w:i/>
          <w:iCs/>
          <w:sz w:val="24"/>
          <w:szCs w:val="24"/>
        </w:rPr>
        <w:t>Adverse Childhood Experiences</w:t>
      </w:r>
      <w:r w:rsidRPr="00D737B7">
        <w:rPr>
          <w:bCs/>
          <w:sz w:val="24"/>
          <w:szCs w:val="24"/>
        </w:rPr>
        <w:t xml:space="preserve">. [Online]. www.phw.nhs.wales. Available at: </w:t>
      </w:r>
      <w:r w:rsidRPr="004554D5">
        <w:rPr>
          <w:bCs/>
          <w:sz w:val="24"/>
          <w:szCs w:val="24"/>
        </w:rPr>
        <w:t>https://phw.nhs.wales/files/aces/aces-and-their-impact-on-health-harming-behaviours-in-the-welsh-adult-population-pdf/</w:t>
      </w:r>
      <w:r>
        <w:rPr>
          <w:bCs/>
          <w:sz w:val="24"/>
          <w:szCs w:val="24"/>
        </w:rPr>
        <w:t xml:space="preserve"> </w:t>
      </w:r>
      <w:r w:rsidRPr="00D737B7">
        <w:rPr>
          <w:bCs/>
          <w:sz w:val="24"/>
          <w:szCs w:val="24"/>
        </w:rPr>
        <w:t>[Accessed 12 February 2023].</w:t>
      </w:r>
    </w:p>
    <w:p w14:paraId="1775BDC2" w14:textId="77777777" w:rsidR="00CE488C" w:rsidRDefault="00CE488C" w:rsidP="00CE488C">
      <w:pPr>
        <w:overflowPunct/>
        <w:autoSpaceDE/>
        <w:autoSpaceDN/>
        <w:adjustRightInd/>
        <w:spacing w:after="160" w:line="259" w:lineRule="auto"/>
        <w:textAlignment w:val="auto"/>
        <w:rPr>
          <w:rStyle w:val="Hyperlink"/>
          <w:bCs/>
          <w:color w:val="auto"/>
          <w:sz w:val="24"/>
          <w:szCs w:val="24"/>
          <w:u w:val="none"/>
        </w:rPr>
      </w:pPr>
      <w:r w:rsidRPr="00434AE2">
        <w:rPr>
          <w:bCs/>
          <w:sz w:val="24"/>
          <w:szCs w:val="24"/>
        </w:rPr>
        <w:t xml:space="preserve">Saar-Heiman. Y. (2023). </w:t>
      </w:r>
      <w:r w:rsidRPr="00434AE2">
        <w:rPr>
          <w:bCs/>
          <w:i/>
          <w:iCs/>
          <w:sz w:val="24"/>
          <w:szCs w:val="24"/>
        </w:rPr>
        <w:t>Power with and power over: Social workers’ reflections on their use of power when talking with parents about child welfare concerns</w:t>
      </w:r>
      <w:r w:rsidRPr="00434AE2">
        <w:rPr>
          <w:bCs/>
          <w:sz w:val="24"/>
          <w:szCs w:val="24"/>
        </w:rPr>
        <w:t>. Children and Youth Services Review. 145(1), p.106776. [Online]. Available</w:t>
      </w:r>
      <w:r>
        <w:rPr>
          <w:bCs/>
          <w:sz w:val="24"/>
          <w:szCs w:val="24"/>
        </w:rPr>
        <w:t xml:space="preserve"> </w:t>
      </w:r>
      <w:r w:rsidRPr="00434AE2">
        <w:rPr>
          <w:bCs/>
          <w:sz w:val="24"/>
          <w:szCs w:val="24"/>
        </w:rPr>
        <w:t>at:</w:t>
      </w:r>
      <w:r>
        <w:rPr>
          <w:bCs/>
          <w:sz w:val="24"/>
          <w:szCs w:val="24"/>
        </w:rPr>
        <w:t xml:space="preserve"> </w:t>
      </w:r>
      <w:hyperlink r:id="rId11" w:history="1">
        <w:r w:rsidRPr="00434AE2">
          <w:rPr>
            <w:rStyle w:val="Hyperlink"/>
            <w:bCs/>
            <w:color w:val="auto"/>
            <w:sz w:val="24"/>
            <w:szCs w:val="24"/>
            <w:u w:val="none"/>
          </w:rPr>
          <w:t>https://doi.org/10.1016/j.childyouth.2022.106776</w:t>
        </w:r>
      </w:hyperlink>
    </w:p>
    <w:p w14:paraId="1AFD6E35" w14:textId="77777777" w:rsidR="00CE488C" w:rsidRDefault="00CE488C" w:rsidP="00CE488C">
      <w:pPr>
        <w:rPr>
          <w:bCs/>
          <w:color w:val="auto"/>
          <w:sz w:val="24"/>
          <w:szCs w:val="24"/>
        </w:rPr>
      </w:pPr>
      <w:r w:rsidRPr="00C66003">
        <w:rPr>
          <w:bCs/>
          <w:color w:val="auto"/>
          <w:sz w:val="24"/>
          <w:szCs w:val="24"/>
        </w:rPr>
        <w:lastRenderedPageBreak/>
        <w:t xml:space="preserve">Schooling, E. (2017). </w:t>
      </w:r>
      <w:r w:rsidRPr="00C66003">
        <w:rPr>
          <w:bCs/>
          <w:i/>
          <w:iCs/>
          <w:color w:val="auto"/>
          <w:sz w:val="24"/>
          <w:szCs w:val="24"/>
        </w:rPr>
        <w:t>Social care commentary: protecting disabled children</w:t>
      </w:r>
      <w:r w:rsidRPr="00C66003">
        <w:rPr>
          <w:bCs/>
          <w:color w:val="auto"/>
          <w:sz w:val="24"/>
          <w:szCs w:val="24"/>
        </w:rPr>
        <w:t>. [Online]. www.gov.uk. Available at: https://www.gov.uk/government/speeches/social-care-commentary-october-2017 [Accessed 12 February 2023].</w:t>
      </w:r>
    </w:p>
    <w:p w14:paraId="0779999C" w14:textId="77777777" w:rsidR="00CE488C" w:rsidRDefault="00CE488C" w:rsidP="00CE488C">
      <w:pPr>
        <w:rPr>
          <w:bCs/>
          <w:color w:val="auto"/>
          <w:sz w:val="24"/>
          <w:szCs w:val="24"/>
        </w:rPr>
      </w:pPr>
    </w:p>
    <w:p w14:paraId="5F06AB8B" w14:textId="77777777" w:rsidR="00CE488C" w:rsidRDefault="00CE488C" w:rsidP="00CE488C">
      <w:pPr>
        <w:rPr>
          <w:bCs/>
          <w:color w:val="auto"/>
          <w:sz w:val="24"/>
          <w:szCs w:val="24"/>
        </w:rPr>
      </w:pPr>
      <w:r w:rsidRPr="00651460">
        <w:rPr>
          <w:bCs/>
          <w:color w:val="auto"/>
          <w:sz w:val="24"/>
          <w:szCs w:val="24"/>
        </w:rPr>
        <w:t xml:space="preserve">Scottish Parliament. (2019). </w:t>
      </w:r>
      <w:r w:rsidRPr="00651460">
        <w:rPr>
          <w:bCs/>
          <w:i/>
          <w:iCs/>
          <w:color w:val="auto"/>
          <w:sz w:val="24"/>
          <w:szCs w:val="24"/>
        </w:rPr>
        <w:t>Children (Equal Protection from Assault) (Scotland) Act 2019.</w:t>
      </w:r>
      <w:r w:rsidRPr="00651460">
        <w:rPr>
          <w:bCs/>
          <w:color w:val="auto"/>
          <w:sz w:val="24"/>
          <w:szCs w:val="24"/>
        </w:rPr>
        <w:t xml:space="preserve"> [Online]. www.legislation.gov.uk. Available at: https://www.legislation.gov.uk/asp/2019/16/enacted [Accessed 7 February 2023].</w:t>
      </w:r>
    </w:p>
    <w:p w14:paraId="1DEFE457" w14:textId="77777777" w:rsidR="00CE488C" w:rsidRPr="00434AE2" w:rsidRDefault="00CE488C" w:rsidP="00CE488C">
      <w:pPr>
        <w:rPr>
          <w:bCs/>
          <w:color w:val="auto"/>
          <w:sz w:val="24"/>
          <w:szCs w:val="24"/>
        </w:rPr>
      </w:pPr>
    </w:p>
    <w:p w14:paraId="1717A637" w14:textId="77777777" w:rsidR="00CE488C" w:rsidRPr="006D02CB" w:rsidRDefault="00CE488C" w:rsidP="00CE488C">
      <w:pPr>
        <w:overflowPunct/>
        <w:autoSpaceDE/>
        <w:autoSpaceDN/>
        <w:adjustRightInd/>
        <w:spacing w:after="160" w:line="259" w:lineRule="auto"/>
        <w:textAlignment w:val="auto"/>
        <w:rPr>
          <w:bCs/>
          <w:sz w:val="24"/>
          <w:szCs w:val="24"/>
        </w:rPr>
      </w:pPr>
      <w:r w:rsidRPr="00434AE2">
        <w:rPr>
          <w:bCs/>
          <w:sz w:val="24"/>
          <w:szCs w:val="24"/>
        </w:rPr>
        <w:t xml:space="preserve">Social Care Institute for Excellence. (2010). </w:t>
      </w:r>
      <w:r w:rsidRPr="0019613B">
        <w:rPr>
          <w:bCs/>
          <w:i/>
          <w:iCs/>
          <w:sz w:val="24"/>
          <w:szCs w:val="24"/>
        </w:rPr>
        <w:t>NQSW resource - Outcome statement 4: Assessment.</w:t>
      </w:r>
      <w:r w:rsidRPr="00434AE2">
        <w:rPr>
          <w:bCs/>
          <w:sz w:val="24"/>
          <w:szCs w:val="24"/>
        </w:rPr>
        <w:t xml:space="preserve"> [Online]. scie.org. Available at: https://www.scie.org.uk/publications/nqswtool/assessment/#:~:text=Ideally%2C%20assessments%20involve [Accessed 5 February 2023].</w:t>
      </w:r>
    </w:p>
    <w:p w14:paraId="01503FD6" w14:textId="77777777" w:rsidR="00CE488C" w:rsidRDefault="00CE488C" w:rsidP="00CE488C">
      <w:pPr>
        <w:overflowPunct/>
        <w:autoSpaceDE/>
        <w:autoSpaceDN/>
        <w:adjustRightInd/>
        <w:spacing w:after="160" w:line="259" w:lineRule="auto"/>
        <w:textAlignment w:val="auto"/>
        <w:rPr>
          <w:bCs/>
          <w:sz w:val="24"/>
          <w:szCs w:val="24"/>
        </w:rPr>
      </w:pPr>
      <w:r w:rsidRPr="00FB7645">
        <w:rPr>
          <w:bCs/>
          <w:sz w:val="24"/>
          <w:szCs w:val="24"/>
        </w:rPr>
        <w:t xml:space="preserve">Social Care Institute for Excellence. (2010). </w:t>
      </w:r>
      <w:r w:rsidRPr="00FB7645">
        <w:rPr>
          <w:bCs/>
          <w:i/>
          <w:iCs/>
          <w:sz w:val="24"/>
          <w:szCs w:val="24"/>
        </w:rPr>
        <w:t>NQSW resource - Outcome statement 12: Professional development and accountability.</w:t>
      </w:r>
      <w:r w:rsidRPr="00FB7645">
        <w:rPr>
          <w:bCs/>
          <w:sz w:val="24"/>
          <w:szCs w:val="24"/>
        </w:rPr>
        <w:t xml:space="preserve"> [Online]. scie.org. Available at: https://www.scie.org.uk/publications/nqswtool/professionaldevelopment/ [Accessed 5 February 2023].</w:t>
      </w:r>
    </w:p>
    <w:p w14:paraId="7EAD9C87" w14:textId="77777777" w:rsidR="00CE488C" w:rsidRDefault="00CE488C" w:rsidP="00CE488C">
      <w:pPr>
        <w:overflowPunct/>
        <w:autoSpaceDE/>
        <w:autoSpaceDN/>
        <w:adjustRightInd/>
        <w:spacing w:after="160" w:line="259" w:lineRule="auto"/>
        <w:textAlignment w:val="auto"/>
        <w:rPr>
          <w:bCs/>
          <w:sz w:val="24"/>
          <w:szCs w:val="24"/>
        </w:rPr>
      </w:pPr>
      <w:r w:rsidRPr="00906D64">
        <w:rPr>
          <w:bCs/>
          <w:sz w:val="24"/>
          <w:szCs w:val="24"/>
        </w:rPr>
        <w:t>Social Care Wales. (20</w:t>
      </w:r>
      <w:r>
        <w:rPr>
          <w:bCs/>
          <w:sz w:val="24"/>
          <w:szCs w:val="24"/>
        </w:rPr>
        <w:t>17</w:t>
      </w:r>
      <w:r w:rsidRPr="00906D64">
        <w:rPr>
          <w:bCs/>
          <w:sz w:val="24"/>
          <w:szCs w:val="24"/>
        </w:rPr>
        <w:t xml:space="preserve">). </w:t>
      </w:r>
      <w:r w:rsidRPr="00906D64">
        <w:rPr>
          <w:bCs/>
          <w:i/>
          <w:iCs/>
          <w:sz w:val="24"/>
          <w:szCs w:val="24"/>
        </w:rPr>
        <w:t>Overview: Social Services and Well-being (Wales) Act 2014.</w:t>
      </w:r>
      <w:r w:rsidRPr="00906D64">
        <w:rPr>
          <w:bCs/>
          <w:sz w:val="24"/>
          <w:szCs w:val="24"/>
        </w:rPr>
        <w:t xml:space="preserve"> [Online]. social </w:t>
      </w:r>
      <w:proofErr w:type="spellStart"/>
      <w:proofErr w:type="gramStart"/>
      <w:r w:rsidRPr="00906D64">
        <w:rPr>
          <w:bCs/>
          <w:sz w:val="24"/>
          <w:szCs w:val="24"/>
        </w:rPr>
        <w:t>care.wales</w:t>
      </w:r>
      <w:proofErr w:type="spellEnd"/>
      <w:proofErr w:type="gramEnd"/>
      <w:r w:rsidRPr="00906D64">
        <w:rPr>
          <w:bCs/>
          <w:sz w:val="24"/>
          <w:szCs w:val="24"/>
        </w:rPr>
        <w:t>. Last Updated: 20</w:t>
      </w:r>
      <w:r>
        <w:rPr>
          <w:bCs/>
          <w:sz w:val="24"/>
          <w:szCs w:val="24"/>
        </w:rPr>
        <w:t>22</w:t>
      </w:r>
      <w:r w:rsidRPr="00906D64">
        <w:rPr>
          <w:bCs/>
          <w:sz w:val="24"/>
          <w:szCs w:val="24"/>
        </w:rPr>
        <w:t>. Available at: https://socialcare.wales/resources-guidance/information-and-learning-hub/sswbact/overview [Accessed 2 February 2023].</w:t>
      </w:r>
    </w:p>
    <w:p w14:paraId="655AD231" w14:textId="77777777" w:rsidR="00CE488C" w:rsidRPr="00E41985" w:rsidRDefault="00CE488C" w:rsidP="00CE488C">
      <w:pPr>
        <w:overflowPunct/>
        <w:autoSpaceDE/>
        <w:autoSpaceDN/>
        <w:adjustRightInd/>
        <w:spacing w:after="160" w:line="259" w:lineRule="auto"/>
        <w:textAlignment w:val="auto"/>
        <w:rPr>
          <w:bCs/>
          <w:sz w:val="24"/>
          <w:szCs w:val="24"/>
        </w:rPr>
      </w:pPr>
      <w:r w:rsidRPr="00AE6F36">
        <w:rPr>
          <w:bCs/>
          <w:sz w:val="24"/>
          <w:szCs w:val="24"/>
        </w:rPr>
        <w:t xml:space="preserve">Social Care Wales. (2018). </w:t>
      </w:r>
      <w:r w:rsidRPr="00AE6F36">
        <w:rPr>
          <w:bCs/>
          <w:i/>
          <w:iCs/>
          <w:sz w:val="24"/>
          <w:szCs w:val="24"/>
        </w:rPr>
        <w:t>The Mental Capacity Act and Deprivation of Liberty Safeguards (</w:t>
      </w:r>
      <w:proofErr w:type="spellStart"/>
      <w:r w:rsidRPr="00AE6F36">
        <w:rPr>
          <w:bCs/>
          <w:i/>
          <w:iCs/>
          <w:sz w:val="24"/>
          <w:szCs w:val="24"/>
        </w:rPr>
        <w:t>DoLS</w:t>
      </w:r>
      <w:proofErr w:type="spellEnd"/>
      <w:r w:rsidRPr="00AE6F36">
        <w:rPr>
          <w:bCs/>
          <w:i/>
          <w:iCs/>
          <w:sz w:val="24"/>
          <w:szCs w:val="24"/>
        </w:rPr>
        <w:t>). [</w:t>
      </w:r>
      <w:r w:rsidRPr="00AE6F36">
        <w:rPr>
          <w:bCs/>
          <w:sz w:val="24"/>
          <w:szCs w:val="24"/>
        </w:rPr>
        <w:t xml:space="preserve">Online]. www.socialcare.wales. Last Updated: 2022. Available at: </w:t>
      </w:r>
      <w:hyperlink r:id="rId12" w:history="1">
        <w:r w:rsidRPr="00E41985">
          <w:rPr>
            <w:rStyle w:val="Hyperlink"/>
            <w:bCs/>
            <w:color w:val="auto"/>
            <w:sz w:val="24"/>
            <w:szCs w:val="24"/>
            <w:u w:val="none"/>
          </w:rPr>
          <w:t>https://socialcare.wales/resources-guidance/improving</w:t>
        </w:r>
      </w:hyperlink>
      <w:r w:rsidRPr="00AE6F36">
        <w:rPr>
          <w:bCs/>
          <w:sz w:val="24"/>
          <w:szCs w:val="24"/>
        </w:rPr>
        <w:t>-care-and-support/people-with-dementia/the-ment [Accessed 11 February 2023].</w:t>
      </w:r>
    </w:p>
    <w:p w14:paraId="683E7D70" w14:textId="77777777" w:rsidR="00CE488C" w:rsidRDefault="00CE488C" w:rsidP="00CE488C">
      <w:pPr>
        <w:overflowPunct/>
        <w:autoSpaceDE/>
        <w:autoSpaceDN/>
        <w:adjustRightInd/>
        <w:spacing w:after="160" w:line="259" w:lineRule="auto"/>
        <w:textAlignment w:val="auto"/>
        <w:rPr>
          <w:bCs/>
          <w:sz w:val="24"/>
          <w:szCs w:val="24"/>
        </w:rPr>
      </w:pPr>
      <w:r w:rsidRPr="007D1B34">
        <w:rPr>
          <w:bCs/>
          <w:sz w:val="24"/>
          <w:szCs w:val="24"/>
        </w:rPr>
        <w:t xml:space="preserve">Social Care Wales. (2018). </w:t>
      </w:r>
      <w:r w:rsidRPr="007D1B34">
        <w:rPr>
          <w:bCs/>
          <w:i/>
          <w:iCs/>
          <w:sz w:val="24"/>
          <w:szCs w:val="24"/>
        </w:rPr>
        <w:t xml:space="preserve">Statutory guidance. </w:t>
      </w:r>
      <w:r w:rsidRPr="007D1B34">
        <w:rPr>
          <w:bCs/>
          <w:sz w:val="24"/>
          <w:szCs w:val="24"/>
        </w:rPr>
        <w:t>[Online]. www.socialcare.wales. Last Updated: 2022. Available at: https://www.socialcare.wales/resources-guidance/information-and-learning-hub/sswbact/statutory-guida [Accessed 11 February 2023].</w:t>
      </w:r>
    </w:p>
    <w:p w14:paraId="405F1125" w14:textId="77777777" w:rsidR="00CE488C" w:rsidRDefault="00CE488C" w:rsidP="00CE488C">
      <w:pPr>
        <w:overflowPunct/>
        <w:autoSpaceDE/>
        <w:autoSpaceDN/>
        <w:adjustRightInd/>
        <w:spacing w:after="160" w:line="259" w:lineRule="auto"/>
        <w:textAlignment w:val="auto"/>
        <w:rPr>
          <w:bCs/>
          <w:sz w:val="24"/>
          <w:szCs w:val="24"/>
        </w:rPr>
      </w:pPr>
      <w:r w:rsidRPr="00E41985">
        <w:rPr>
          <w:bCs/>
          <w:sz w:val="24"/>
          <w:szCs w:val="24"/>
        </w:rPr>
        <w:t xml:space="preserve">Social Care Wales. (2022). </w:t>
      </w:r>
      <w:r w:rsidRPr="00E41985">
        <w:rPr>
          <w:bCs/>
          <w:i/>
          <w:iCs/>
          <w:sz w:val="24"/>
          <w:szCs w:val="24"/>
        </w:rPr>
        <w:t xml:space="preserve">National safeguarding training, learning and development standards. </w:t>
      </w:r>
      <w:r w:rsidRPr="00E41985">
        <w:rPr>
          <w:bCs/>
          <w:sz w:val="24"/>
          <w:szCs w:val="24"/>
        </w:rPr>
        <w:t>[Online]. www.socialcare.wales. Last Updated: 2023. Available at: https://socialcare.wales/resources-guidance/safeguarding-list/national-safeguarding-training-learnin [Accessed 11 February 2023].</w:t>
      </w:r>
    </w:p>
    <w:p w14:paraId="1A21A205" w14:textId="77777777" w:rsidR="00CE488C" w:rsidRDefault="00CE488C" w:rsidP="00CE488C">
      <w:pPr>
        <w:overflowPunct/>
        <w:autoSpaceDE/>
        <w:autoSpaceDN/>
        <w:adjustRightInd/>
        <w:spacing w:after="160" w:line="259" w:lineRule="auto"/>
        <w:textAlignment w:val="auto"/>
        <w:rPr>
          <w:bCs/>
          <w:sz w:val="24"/>
          <w:szCs w:val="24"/>
        </w:rPr>
      </w:pPr>
      <w:bookmarkStart w:id="6" w:name="_Hlk127206768"/>
      <w:proofErr w:type="spellStart"/>
      <w:r w:rsidRPr="00CD031F">
        <w:rPr>
          <w:bCs/>
          <w:sz w:val="24"/>
          <w:szCs w:val="24"/>
        </w:rPr>
        <w:t>Teater</w:t>
      </w:r>
      <w:proofErr w:type="spellEnd"/>
      <w:r w:rsidRPr="00CD031F">
        <w:rPr>
          <w:bCs/>
          <w:sz w:val="24"/>
          <w:szCs w:val="24"/>
        </w:rPr>
        <w:t xml:space="preserve">, B. (2014). </w:t>
      </w:r>
      <w:bookmarkEnd w:id="6"/>
      <w:r w:rsidRPr="00CD031F">
        <w:rPr>
          <w:bCs/>
          <w:i/>
          <w:iCs/>
          <w:sz w:val="24"/>
          <w:szCs w:val="24"/>
        </w:rPr>
        <w:t xml:space="preserve">Introduction To Applying Social Work Theories </w:t>
      </w:r>
      <w:proofErr w:type="gramStart"/>
      <w:r w:rsidRPr="00CD031F">
        <w:rPr>
          <w:bCs/>
          <w:i/>
          <w:iCs/>
          <w:sz w:val="24"/>
          <w:szCs w:val="24"/>
        </w:rPr>
        <w:t>And</w:t>
      </w:r>
      <w:proofErr w:type="gramEnd"/>
      <w:r w:rsidRPr="00CD031F">
        <w:rPr>
          <w:bCs/>
          <w:i/>
          <w:iCs/>
          <w:sz w:val="24"/>
          <w:szCs w:val="24"/>
        </w:rPr>
        <w:t xml:space="preserve"> Methods</w:t>
      </w:r>
      <w:r w:rsidRPr="00CD031F">
        <w:rPr>
          <w:bCs/>
          <w:sz w:val="24"/>
          <w:szCs w:val="24"/>
        </w:rPr>
        <w:t>. [Online]. McGraw-Hill Education. Available at: https://ebookcentral.proquest.com/lib/trinity/reader.action?docID=1676154&amp;ppg=71 [Accessed 13 February 2023].</w:t>
      </w:r>
    </w:p>
    <w:p w14:paraId="17514AAC" w14:textId="77777777" w:rsidR="00CE488C" w:rsidRDefault="00CE488C" w:rsidP="00CE488C">
      <w:pPr>
        <w:overflowPunct/>
        <w:autoSpaceDE/>
        <w:autoSpaceDN/>
        <w:adjustRightInd/>
        <w:spacing w:after="160" w:line="259" w:lineRule="auto"/>
        <w:textAlignment w:val="auto"/>
        <w:rPr>
          <w:bCs/>
          <w:sz w:val="24"/>
          <w:szCs w:val="24"/>
        </w:rPr>
      </w:pPr>
      <w:r w:rsidRPr="00434AE2">
        <w:rPr>
          <w:bCs/>
          <w:i/>
          <w:iCs/>
          <w:sz w:val="24"/>
          <w:szCs w:val="24"/>
        </w:rPr>
        <w:t>The Big 6 reflective model</w:t>
      </w:r>
      <w:r w:rsidRPr="00434AE2">
        <w:rPr>
          <w:bCs/>
          <w:sz w:val="24"/>
          <w:szCs w:val="24"/>
        </w:rPr>
        <w:t xml:space="preserve"> (2020). YouTube video, added by Siobhan McClean [Online]. Available </w:t>
      </w:r>
      <w:proofErr w:type="spellStart"/>
      <w:proofErr w:type="gramStart"/>
      <w:r w:rsidRPr="00434AE2">
        <w:rPr>
          <w:bCs/>
          <w:sz w:val="24"/>
          <w:szCs w:val="24"/>
        </w:rPr>
        <w:t>at:https</w:t>
      </w:r>
      <w:proofErr w:type="spellEnd"/>
      <w:r w:rsidRPr="00434AE2">
        <w:rPr>
          <w:bCs/>
          <w:sz w:val="24"/>
          <w:szCs w:val="24"/>
        </w:rPr>
        <w:t>://www.youtube.com/watch?v=eSCUPKm5PTY</w:t>
      </w:r>
      <w:proofErr w:type="gramEnd"/>
      <w:r w:rsidRPr="00434AE2">
        <w:rPr>
          <w:bCs/>
          <w:sz w:val="24"/>
          <w:szCs w:val="24"/>
        </w:rPr>
        <w:t xml:space="preserve"> [Accessed 5 February 2023]</w:t>
      </w:r>
    </w:p>
    <w:p w14:paraId="24AA6C72" w14:textId="77777777" w:rsidR="00CE488C" w:rsidRDefault="00CE488C" w:rsidP="00CE488C">
      <w:pPr>
        <w:overflowPunct/>
        <w:autoSpaceDE/>
        <w:autoSpaceDN/>
        <w:adjustRightInd/>
        <w:spacing w:after="160" w:line="259" w:lineRule="auto"/>
        <w:textAlignment w:val="auto"/>
        <w:rPr>
          <w:bCs/>
          <w:sz w:val="24"/>
          <w:szCs w:val="24"/>
        </w:rPr>
      </w:pPr>
      <w:r w:rsidRPr="00FB7645">
        <w:rPr>
          <w:bCs/>
          <w:sz w:val="24"/>
          <w:szCs w:val="24"/>
        </w:rPr>
        <w:t xml:space="preserve">Trevithick, P (2005). </w:t>
      </w:r>
      <w:r w:rsidRPr="00FB7645">
        <w:rPr>
          <w:bCs/>
          <w:i/>
          <w:iCs/>
          <w:sz w:val="24"/>
          <w:szCs w:val="24"/>
        </w:rPr>
        <w:t>Social Work Skills</w:t>
      </w:r>
      <w:r w:rsidRPr="00FB7645">
        <w:rPr>
          <w:bCs/>
          <w:sz w:val="24"/>
          <w:szCs w:val="24"/>
        </w:rPr>
        <w:t>. 2nd ed. New York: Open University Press. pp269-271</w:t>
      </w:r>
    </w:p>
    <w:p w14:paraId="390F2197" w14:textId="77777777" w:rsidR="00CE488C" w:rsidRDefault="00CE488C" w:rsidP="00CE488C">
      <w:pPr>
        <w:overflowPunct/>
        <w:autoSpaceDE/>
        <w:autoSpaceDN/>
        <w:adjustRightInd/>
        <w:spacing w:after="160" w:line="259" w:lineRule="auto"/>
        <w:textAlignment w:val="auto"/>
        <w:rPr>
          <w:bCs/>
          <w:sz w:val="24"/>
          <w:szCs w:val="24"/>
        </w:rPr>
      </w:pPr>
      <w:r w:rsidRPr="00506EA4">
        <w:rPr>
          <w:bCs/>
          <w:sz w:val="24"/>
          <w:szCs w:val="24"/>
        </w:rPr>
        <w:lastRenderedPageBreak/>
        <w:t>Weld, N. &amp; Parker, S. (</w:t>
      </w:r>
      <w:r>
        <w:rPr>
          <w:bCs/>
          <w:sz w:val="24"/>
          <w:szCs w:val="24"/>
        </w:rPr>
        <w:t>2008</w:t>
      </w:r>
      <w:r w:rsidRPr="00506EA4">
        <w:rPr>
          <w:bCs/>
          <w:sz w:val="24"/>
          <w:szCs w:val="24"/>
        </w:rPr>
        <w:t xml:space="preserve">). </w:t>
      </w:r>
      <w:r w:rsidRPr="00506EA4">
        <w:rPr>
          <w:bCs/>
          <w:i/>
          <w:iCs/>
          <w:sz w:val="24"/>
          <w:szCs w:val="24"/>
        </w:rPr>
        <w:t>The Three Houses</w:t>
      </w:r>
      <w:r w:rsidRPr="00506EA4">
        <w:rPr>
          <w:bCs/>
          <w:sz w:val="24"/>
          <w:szCs w:val="24"/>
        </w:rPr>
        <w:t>. [Online</w:t>
      </w:r>
      <w:proofErr w:type="gramStart"/>
      <w:r w:rsidRPr="00506EA4">
        <w:rPr>
          <w:bCs/>
          <w:sz w:val="24"/>
          <w:szCs w:val="24"/>
        </w:rPr>
        <w:t>].www.socialworkerstoolbox.com/</w:t>
      </w:r>
      <w:proofErr w:type="gramEnd"/>
      <w:r w:rsidRPr="00506EA4">
        <w:rPr>
          <w:bCs/>
          <w:sz w:val="24"/>
          <w:szCs w:val="24"/>
        </w:rPr>
        <w:t xml:space="preserve">. Available </w:t>
      </w:r>
      <w:proofErr w:type="gramStart"/>
      <w:r w:rsidRPr="00506EA4">
        <w:rPr>
          <w:bCs/>
          <w:sz w:val="24"/>
          <w:szCs w:val="24"/>
        </w:rPr>
        <w:t>at:http://www.partneringforsafety.com/uploads/2/2/3/9/22399958/three_houses_booklet_updated.pdf</w:t>
      </w:r>
      <w:proofErr w:type="gramEnd"/>
      <w:r w:rsidRPr="00506EA4">
        <w:rPr>
          <w:bCs/>
          <w:sz w:val="24"/>
          <w:szCs w:val="24"/>
        </w:rPr>
        <w:t xml:space="preserve"> [Accessed 14 February 2023].</w:t>
      </w:r>
    </w:p>
    <w:p w14:paraId="14885EF9" w14:textId="77777777" w:rsidR="00CE488C" w:rsidRDefault="00CE488C" w:rsidP="00CE488C">
      <w:pPr>
        <w:overflowPunct/>
        <w:autoSpaceDE/>
        <w:autoSpaceDN/>
        <w:adjustRightInd/>
        <w:spacing w:after="160" w:line="259" w:lineRule="auto"/>
        <w:textAlignment w:val="auto"/>
        <w:rPr>
          <w:bCs/>
          <w:sz w:val="24"/>
          <w:szCs w:val="24"/>
        </w:rPr>
      </w:pPr>
      <w:r w:rsidRPr="00E719F3">
        <w:rPr>
          <w:bCs/>
          <w:sz w:val="24"/>
          <w:szCs w:val="24"/>
        </w:rPr>
        <w:t xml:space="preserve">Welsh Government. (2012). </w:t>
      </w:r>
      <w:r w:rsidRPr="00E719F3">
        <w:rPr>
          <w:bCs/>
          <w:i/>
          <w:iCs/>
          <w:sz w:val="24"/>
          <w:szCs w:val="24"/>
        </w:rPr>
        <w:t>More Than Just Words</w:t>
      </w:r>
      <w:r w:rsidRPr="00E719F3">
        <w:rPr>
          <w:bCs/>
          <w:sz w:val="24"/>
          <w:szCs w:val="24"/>
        </w:rPr>
        <w:t>. [Online]. www.gov.wales. Last Updated: 2022. Available at: https://www.gov.wales/more-just-words-welsh-language-plan-health-and-social-care [Accessed 31 January 2023].</w:t>
      </w:r>
    </w:p>
    <w:p w14:paraId="4EB02403" w14:textId="77777777" w:rsidR="00CE488C" w:rsidRPr="00906D64" w:rsidRDefault="00CE488C" w:rsidP="00CE488C">
      <w:pPr>
        <w:overflowPunct/>
        <w:autoSpaceDE/>
        <w:autoSpaceDN/>
        <w:adjustRightInd/>
        <w:spacing w:after="160" w:line="259" w:lineRule="auto"/>
        <w:textAlignment w:val="auto"/>
        <w:rPr>
          <w:bCs/>
          <w:sz w:val="24"/>
          <w:szCs w:val="24"/>
        </w:rPr>
      </w:pPr>
      <w:r w:rsidRPr="000845CB">
        <w:rPr>
          <w:bCs/>
          <w:sz w:val="24"/>
          <w:szCs w:val="24"/>
        </w:rPr>
        <w:t xml:space="preserve">Welsh Government. (2012). </w:t>
      </w:r>
      <w:r w:rsidRPr="000845CB">
        <w:rPr>
          <w:bCs/>
          <w:i/>
          <w:iCs/>
          <w:sz w:val="24"/>
          <w:szCs w:val="24"/>
        </w:rPr>
        <w:t>Welsh Speakers’ Experiences of Health and Social Care Services</w:t>
      </w:r>
      <w:r w:rsidRPr="000845CB">
        <w:rPr>
          <w:bCs/>
          <w:sz w:val="24"/>
          <w:szCs w:val="24"/>
        </w:rPr>
        <w:t>. [Online]. www.iaith.cymru. Available at: https://www.iaith.cymru/uploads/general-uploads/welsh_speakers_experiences_of_health_and_social_care [Accessed 22 February 2023].</w:t>
      </w:r>
    </w:p>
    <w:p w14:paraId="566271B6" w14:textId="77777777" w:rsidR="00CE488C" w:rsidRDefault="00CE488C" w:rsidP="00CE488C">
      <w:pPr>
        <w:overflowPunct/>
        <w:autoSpaceDE/>
        <w:autoSpaceDN/>
        <w:adjustRightInd/>
        <w:spacing w:after="160" w:line="259" w:lineRule="auto"/>
        <w:textAlignment w:val="auto"/>
        <w:rPr>
          <w:bCs/>
          <w:sz w:val="24"/>
          <w:szCs w:val="24"/>
        </w:rPr>
      </w:pPr>
      <w:r w:rsidRPr="00DC4236">
        <w:rPr>
          <w:bCs/>
          <w:sz w:val="24"/>
          <w:szCs w:val="24"/>
        </w:rPr>
        <w:t xml:space="preserve">Welsh Government. (2015). </w:t>
      </w:r>
      <w:r w:rsidRPr="00DC4236">
        <w:rPr>
          <w:bCs/>
          <w:i/>
          <w:iCs/>
          <w:sz w:val="24"/>
          <w:szCs w:val="24"/>
        </w:rPr>
        <w:t>The Care Planning, Placement and Case Review (Wales) Regulations.</w:t>
      </w:r>
      <w:r w:rsidRPr="00DC4236">
        <w:rPr>
          <w:bCs/>
          <w:sz w:val="24"/>
          <w:szCs w:val="24"/>
        </w:rPr>
        <w:t xml:space="preserve"> [Online]. www.legislation.gov.uk. Available at: https://www.legislation.gov.uk/wsi/2015/1818/contents/made [Accessed 12 February 2023].</w:t>
      </w:r>
    </w:p>
    <w:p w14:paraId="19B13F2B" w14:textId="77777777" w:rsidR="00CE488C" w:rsidRDefault="00CE488C" w:rsidP="00CE488C">
      <w:pPr>
        <w:overflowPunct/>
        <w:autoSpaceDE/>
        <w:autoSpaceDN/>
        <w:adjustRightInd/>
        <w:spacing w:after="160" w:line="259" w:lineRule="auto"/>
        <w:textAlignment w:val="auto"/>
        <w:rPr>
          <w:bCs/>
          <w:sz w:val="24"/>
          <w:szCs w:val="24"/>
        </w:rPr>
      </w:pPr>
      <w:r w:rsidRPr="00906D64">
        <w:rPr>
          <w:bCs/>
          <w:sz w:val="24"/>
          <w:szCs w:val="24"/>
        </w:rPr>
        <w:t xml:space="preserve">Welsh Government. (2015). </w:t>
      </w:r>
      <w:r w:rsidRPr="00906D64">
        <w:rPr>
          <w:bCs/>
          <w:i/>
          <w:iCs/>
          <w:sz w:val="24"/>
          <w:szCs w:val="24"/>
        </w:rPr>
        <w:t>Social Services and Well-being (Wales) Act 2014 Part 3 Code of Practice (assessing the needs of individuals).</w:t>
      </w:r>
      <w:r w:rsidRPr="00906D64">
        <w:rPr>
          <w:bCs/>
          <w:sz w:val="24"/>
          <w:szCs w:val="24"/>
        </w:rPr>
        <w:t xml:space="preserve"> [Online]. Social Care Wales. Available at: https://www.gov.wales/sites/default/files/publications/2019-05/part-3-code-of-practice-assessing-the [Accessed 5 February 2023].</w:t>
      </w:r>
    </w:p>
    <w:p w14:paraId="3FD10540" w14:textId="77777777" w:rsidR="00CE488C" w:rsidRDefault="00CE488C" w:rsidP="00CE488C">
      <w:pPr>
        <w:overflowPunct/>
        <w:autoSpaceDE/>
        <w:autoSpaceDN/>
        <w:adjustRightInd/>
        <w:spacing w:after="160" w:line="259" w:lineRule="auto"/>
        <w:textAlignment w:val="auto"/>
        <w:rPr>
          <w:bCs/>
          <w:sz w:val="24"/>
          <w:szCs w:val="24"/>
        </w:rPr>
      </w:pPr>
      <w:r w:rsidRPr="007354DC">
        <w:rPr>
          <w:bCs/>
          <w:sz w:val="24"/>
          <w:szCs w:val="24"/>
        </w:rPr>
        <w:t>Welsh Government. (201</w:t>
      </w:r>
      <w:r>
        <w:rPr>
          <w:bCs/>
          <w:sz w:val="24"/>
          <w:szCs w:val="24"/>
        </w:rPr>
        <w:t>6</w:t>
      </w:r>
      <w:r w:rsidRPr="007354DC">
        <w:rPr>
          <w:bCs/>
          <w:sz w:val="24"/>
          <w:szCs w:val="24"/>
        </w:rPr>
        <w:t xml:space="preserve">). </w:t>
      </w:r>
      <w:r w:rsidRPr="007354DC">
        <w:rPr>
          <w:bCs/>
          <w:i/>
          <w:iCs/>
          <w:sz w:val="24"/>
          <w:szCs w:val="24"/>
        </w:rPr>
        <w:t>Working Together to Safeguard People: Volume 6 – Handling Individual Cases to Protect Adults at Risk</w:t>
      </w:r>
      <w:r w:rsidRPr="007354DC">
        <w:rPr>
          <w:bCs/>
          <w:sz w:val="24"/>
          <w:szCs w:val="24"/>
        </w:rPr>
        <w:t xml:space="preserve">. [Online]. Welsh Government. Last Updated: 2018. Available at: </w:t>
      </w:r>
      <w:hyperlink r:id="rId13" w:history="1">
        <w:r w:rsidRPr="0019613B">
          <w:rPr>
            <w:rStyle w:val="Hyperlink"/>
            <w:bCs/>
            <w:color w:val="auto"/>
            <w:sz w:val="24"/>
            <w:szCs w:val="24"/>
            <w:u w:val="none"/>
          </w:rPr>
          <w:t>https://www.gov.wales/sites/default/files/publications/2019-06/volume-6-</w:t>
        </w:r>
      </w:hyperlink>
      <w:r w:rsidRPr="0019613B">
        <w:rPr>
          <w:bCs/>
          <w:sz w:val="24"/>
          <w:szCs w:val="24"/>
        </w:rPr>
        <w:t>handling-individual-cases-to-protect-adults-at-risk.pdf</w:t>
      </w:r>
      <w:r w:rsidRPr="007354DC">
        <w:rPr>
          <w:bCs/>
          <w:sz w:val="24"/>
          <w:szCs w:val="24"/>
        </w:rPr>
        <w:t xml:space="preserve"> [Accessed 31 January 2023].</w:t>
      </w:r>
    </w:p>
    <w:p w14:paraId="50C33DAB" w14:textId="77777777" w:rsidR="00CE488C" w:rsidRPr="00906D64" w:rsidRDefault="00CE488C" w:rsidP="00CE488C">
      <w:pPr>
        <w:overflowPunct/>
        <w:autoSpaceDE/>
        <w:autoSpaceDN/>
        <w:adjustRightInd/>
        <w:spacing w:after="160" w:line="259" w:lineRule="auto"/>
        <w:textAlignment w:val="auto"/>
        <w:rPr>
          <w:bCs/>
          <w:sz w:val="24"/>
          <w:szCs w:val="24"/>
        </w:rPr>
      </w:pPr>
      <w:r w:rsidRPr="00906D64">
        <w:rPr>
          <w:bCs/>
          <w:sz w:val="24"/>
          <w:szCs w:val="24"/>
        </w:rPr>
        <w:t>Welsh Government (20</w:t>
      </w:r>
      <w:r>
        <w:rPr>
          <w:bCs/>
          <w:sz w:val="24"/>
          <w:szCs w:val="24"/>
        </w:rPr>
        <w:t>16</w:t>
      </w:r>
      <w:r w:rsidRPr="00906D64">
        <w:rPr>
          <w:bCs/>
          <w:sz w:val="24"/>
          <w:szCs w:val="24"/>
        </w:rPr>
        <w:t xml:space="preserve">). </w:t>
      </w:r>
      <w:r w:rsidRPr="00906D64">
        <w:rPr>
          <w:bCs/>
          <w:i/>
          <w:iCs/>
          <w:sz w:val="24"/>
          <w:szCs w:val="24"/>
        </w:rPr>
        <w:t xml:space="preserve">Working together to safeguard people: code of safeguarding practice. [Online]. </w:t>
      </w:r>
      <w:proofErr w:type="spellStart"/>
      <w:proofErr w:type="gramStart"/>
      <w:r w:rsidRPr="00906D64">
        <w:rPr>
          <w:bCs/>
          <w:i/>
          <w:iCs/>
          <w:sz w:val="24"/>
          <w:szCs w:val="24"/>
        </w:rPr>
        <w:t>gov.wales</w:t>
      </w:r>
      <w:proofErr w:type="spellEnd"/>
      <w:proofErr w:type="gramEnd"/>
      <w:r w:rsidRPr="00906D64">
        <w:rPr>
          <w:bCs/>
          <w:i/>
          <w:iCs/>
          <w:sz w:val="24"/>
          <w:szCs w:val="24"/>
        </w:rPr>
        <w:t xml:space="preserve">. </w:t>
      </w:r>
      <w:r w:rsidRPr="00906D64">
        <w:rPr>
          <w:bCs/>
          <w:sz w:val="24"/>
          <w:szCs w:val="24"/>
        </w:rPr>
        <w:t>Last Updated: 2022. Available at: https://www.gov.wales/sites/default/files/publications/2022-01/working-together-to-safeguard-people- [Accessed 2 February 2023].</w:t>
      </w:r>
    </w:p>
    <w:p w14:paraId="6D21A5A8" w14:textId="77777777" w:rsidR="00CE488C" w:rsidRDefault="00CE488C" w:rsidP="00CE488C">
      <w:pPr>
        <w:overflowPunct/>
        <w:autoSpaceDE/>
        <w:autoSpaceDN/>
        <w:adjustRightInd/>
        <w:spacing w:after="160" w:line="259" w:lineRule="auto"/>
        <w:textAlignment w:val="auto"/>
        <w:rPr>
          <w:bCs/>
          <w:sz w:val="24"/>
          <w:szCs w:val="24"/>
        </w:rPr>
      </w:pPr>
      <w:bookmarkStart w:id="7" w:name="_Hlk127212453"/>
      <w:r w:rsidRPr="007D1B34">
        <w:rPr>
          <w:bCs/>
          <w:sz w:val="24"/>
          <w:szCs w:val="24"/>
        </w:rPr>
        <w:t>Welsh Assembly Government. (2017</w:t>
      </w:r>
      <w:bookmarkEnd w:id="7"/>
      <w:r w:rsidRPr="007D1B34">
        <w:rPr>
          <w:bCs/>
          <w:sz w:val="24"/>
          <w:szCs w:val="24"/>
        </w:rPr>
        <w:t xml:space="preserve">). </w:t>
      </w:r>
      <w:r w:rsidRPr="007D1B34">
        <w:rPr>
          <w:bCs/>
          <w:i/>
          <w:iCs/>
          <w:sz w:val="24"/>
          <w:szCs w:val="24"/>
        </w:rPr>
        <w:t>Code of Professional Practice</w:t>
      </w:r>
      <w:r w:rsidRPr="007D1B34">
        <w:rPr>
          <w:bCs/>
          <w:sz w:val="24"/>
          <w:szCs w:val="24"/>
        </w:rPr>
        <w:t xml:space="preserve">. [Online]. </w:t>
      </w:r>
      <w:proofErr w:type="spellStart"/>
      <w:proofErr w:type="gramStart"/>
      <w:r w:rsidRPr="007D1B34">
        <w:rPr>
          <w:bCs/>
          <w:sz w:val="24"/>
          <w:szCs w:val="24"/>
        </w:rPr>
        <w:t>socialcare.wales</w:t>
      </w:r>
      <w:proofErr w:type="spellEnd"/>
      <w:proofErr w:type="gramEnd"/>
      <w:r w:rsidRPr="007D1B34">
        <w:rPr>
          <w:bCs/>
          <w:sz w:val="24"/>
          <w:szCs w:val="24"/>
        </w:rPr>
        <w:t>. Available at: https://socialcare.wales/cms-assets/documents/Code-of-Professional-Practice-for-Social-Care-web-vers [Accessed 5 February 2023].</w:t>
      </w:r>
    </w:p>
    <w:p w14:paraId="3EDD0462" w14:textId="77777777" w:rsidR="00CE488C" w:rsidRDefault="00CE488C" w:rsidP="00CE488C">
      <w:pPr>
        <w:overflowPunct/>
        <w:autoSpaceDE/>
        <w:autoSpaceDN/>
        <w:adjustRightInd/>
        <w:spacing w:after="160" w:line="259" w:lineRule="auto"/>
        <w:textAlignment w:val="auto"/>
        <w:rPr>
          <w:bCs/>
          <w:sz w:val="24"/>
          <w:szCs w:val="24"/>
        </w:rPr>
      </w:pPr>
      <w:bookmarkStart w:id="8" w:name="_Hlk127123352"/>
      <w:r w:rsidRPr="00CE6E19">
        <w:rPr>
          <w:bCs/>
          <w:sz w:val="24"/>
          <w:szCs w:val="24"/>
        </w:rPr>
        <w:t xml:space="preserve">Welsh Government. (2017). </w:t>
      </w:r>
      <w:bookmarkEnd w:id="8"/>
      <w:r w:rsidRPr="00CE6E19">
        <w:rPr>
          <w:bCs/>
          <w:i/>
          <w:iCs/>
          <w:sz w:val="24"/>
          <w:szCs w:val="24"/>
        </w:rPr>
        <w:t>Social Services and Well-being (Wales) Act 2014 Part 3 Code of Practice (assessing the needs of individuals).</w:t>
      </w:r>
      <w:r w:rsidRPr="00CE6E19">
        <w:rPr>
          <w:bCs/>
          <w:sz w:val="24"/>
          <w:szCs w:val="24"/>
        </w:rPr>
        <w:t xml:space="preserve"> [Online]. </w:t>
      </w:r>
      <w:proofErr w:type="spellStart"/>
      <w:proofErr w:type="gramStart"/>
      <w:r w:rsidRPr="00CE6E19">
        <w:rPr>
          <w:bCs/>
          <w:sz w:val="24"/>
          <w:szCs w:val="24"/>
        </w:rPr>
        <w:t>socialcare.wales</w:t>
      </w:r>
      <w:proofErr w:type="spellEnd"/>
      <w:proofErr w:type="gramEnd"/>
      <w:r w:rsidRPr="00CE6E19">
        <w:rPr>
          <w:bCs/>
          <w:sz w:val="24"/>
          <w:szCs w:val="24"/>
        </w:rPr>
        <w:t xml:space="preserve">. Last Updated: 2022. Available at: </w:t>
      </w:r>
      <w:hyperlink r:id="rId14" w:history="1">
        <w:r w:rsidRPr="00CE6E19">
          <w:rPr>
            <w:rStyle w:val="Hyperlink"/>
            <w:bCs/>
            <w:color w:val="auto"/>
            <w:sz w:val="24"/>
            <w:szCs w:val="24"/>
            <w:u w:val="none"/>
          </w:rPr>
          <w:t>https://www.gov.wales/sites/default/files/publications/2019-05/part-3-code-of-practice-assessing-the</w:t>
        </w:r>
      </w:hyperlink>
      <w:r w:rsidRPr="00CE6E19">
        <w:rPr>
          <w:bCs/>
          <w:color w:val="auto"/>
          <w:sz w:val="24"/>
          <w:szCs w:val="24"/>
        </w:rPr>
        <w:t>-</w:t>
      </w:r>
      <w:r w:rsidRPr="00CE6E19">
        <w:rPr>
          <w:bCs/>
          <w:sz w:val="24"/>
          <w:szCs w:val="24"/>
        </w:rPr>
        <w:t>of-individuals.pdf [Accessed 12 February 2023].</w:t>
      </w:r>
    </w:p>
    <w:p w14:paraId="3FFE023C" w14:textId="77777777" w:rsidR="00CE488C" w:rsidRDefault="00CE488C" w:rsidP="00CE488C">
      <w:pPr>
        <w:overflowPunct/>
        <w:autoSpaceDE/>
        <w:autoSpaceDN/>
        <w:adjustRightInd/>
        <w:spacing w:after="160" w:line="259" w:lineRule="auto"/>
        <w:textAlignment w:val="auto"/>
        <w:rPr>
          <w:bCs/>
          <w:sz w:val="24"/>
          <w:szCs w:val="24"/>
        </w:rPr>
      </w:pPr>
      <w:r w:rsidRPr="006D1A56">
        <w:rPr>
          <w:bCs/>
          <w:sz w:val="24"/>
          <w:szCs w:val="24"/>
        </w:rPr>
        <w:t xml:space="preserve">Welsh Government. (2018). </w:t>
      </w:r>
      <w:r w:rsidRPr="006D1A56">
        <w:rPr>
          <w:bCs/>
          <w:i/>
          <w:iCs/>
          <w:sz w:val="24"/>
          <w:szCs w:val="24"/>
        </w:rPr>
        <w:t>Working Together to Safeguard People Volume 5 – Handling Individual Cases to Protect Children at Risk.</w:t>
      </w:r>
      <w:r w:rsidRPr="006D1A56">
        <w:rPr>
          <w:bCs/>
          <w:sz w:val="24"/>
          <w:szCs w:val="24"/>
        </w:rPr>
        <w:t xml:space="preserve"> [Online]. </w:t>
      </w:r>
      <w:proofErr w:type="spellStart"/>
      <w:proofErr w:type="gramStart"/>
      <w:r w:rsidRPr="006D1A56">
        <w:rPr>
          <w:bCs/>
          <w:sz w:val="24"/>
          <w:szCs w:val="24"/>
        </w:rPr>
        <w:t>gov.wales</w:t>
      </w:r>
      <w:proofErr w:type="spellEnd"/>
      <w:proofErr w:type="gramEnd"/>
      <w:r w:rsidRPr="006D1A56">
        <w:rPr>
          <w:bCs/>
          <w:sz w:val="24"/>
          <w:szCs w:val="24"/>
        </w:rPr>
        <w:t>. Available at: https://www.gov.wales/sites/default/files/publications/2019-05/working-together-to-safeguard-people- [Accessed 6 February 2023].</w:t>
      </w:r>
    </w:p>
    <w:p w14:paraId="0EA8A173" w14:textId="77777777" w:rsidR="00CE488C" w:rsidRDefault="00CE488C" w:rsidP="00CE488C">
      <w:pPr>
        <w:overflowPunct/>
        <w:autoSpaceDE/>
        <w:autoSpaceDN/>
        <w:adjustRightInd/>
        <w:spacing w:after="160" w:line="259" w:lineRule="auto"/>
        <w:textAlignment w:val="auto"/>
        <w:rPr>
          <w:bCs/>
          <w:sz w:val="24"/>
          <w:szCs w:val="24"/>
        </w:rPr>
      </w:pPr>
      <w:r w:rsidRPr="007354DC">
        <w:rPr>
          <w:bCs/>
          <w:sz w:val="24"/>
          <w:szCs w:val="24"/>
        </w:rPr>
        <w:lastRenderedPageBreak/>
        <w:t xml:space="preserve">Welsh Government. (2019). </w:t>
      </w:r>
      <w:r w:rsidRPr="007354DC">
        <w:rPr>
          <w:bCs/>
          <w:i/>
          <w:iCs/>
          <w:sz w:val="24"/>
          <w:szCs w:val="24"/>
        </w:rPr>
        <w:t>Wales Safeguarding Procedures</w:t>
      </w:r>
      <w:r w:rsidRPr="007354DC">
        <w:rPr>
          <w:bCs/>
          <w:sz w:val="24"/>
          <w:szCs w:val="24"/>
        </w:rPr>
        <w:t xml:space="preserve">. [Online]. </w:t>
      </w:r>
      <w:proofErr w:type="spellStart"/>
      <w:proofErr w:type="gramStart"/>
      <w:r w:rsidRPr="007354DC">
        <w:rPr>
          <w:bCs/>
          <w:sz w:val="24"/>
          <w:szCs w:val="24"/>
        </w:rPr>
        <w:t>safeguarding.wales</w:t>
      </w:r>
      <w:proofErr w:type="spellEnd"/>
      <w:proofErr w:type="gramEnd"/>
      <w:r w:rsidRPr="007354DC">
        <w:rPr>
          <w:bCs/>
          <w:sz w:val="24"/>
          <w:szCs w:val="24"/>
        </w:rPr>
        <w:t>. Available at: https://safeguarding.wales/en/ [Accessed 2 February 2023].</w:t>
      </w:r>
    </w:p>
    <w:p w14:paraId="76467099" w14:textId="77777777" w:rsidR="00CE488C" w:rsidRPr="00906D64" w:rsidRDefault="00CE488C" w:rsidP="00CE488C">
      <w:pPr>
        <w:overflowPunct/>
        <w:autoSpaceDE/>
        <w:autoSpaceDN/>
        <w:adjustRightInd/>
        <w:spacing w:after="160" w:line="259" w:lineRule="auto"/>
        <w:textAlignment w:val="auto"/>
        <w:rPr>
          <w:bCs/>
          <w:sz w:val="24"/>
          <w:szCs w:val="24"/>
        </w:rPr>
      </w:pPr>
      <w:r w:rsidRPr="007354DC">
        <w:rPr>
          <w:bCs/>
          <w:sz w:val="24"/>
          <w:szCs w:val="24"/>
        </w:rPr>
        <w:t xml:space="preserve">Welsh Government (2021). </w:t>
      </w:r>
      <w:r w:rsidRPr="007354DC">
        <w:rPr>
          <w:bCs/>
          <w:i/>
          <w:iCs/>
          <w:sz w:val="24"/>
          <w:szCs w:val="24"/>
        </w:rPr>
        <w:t>Safeguarding</w:t>
      </w:r>
      <w:r w:rsidRPr="007354DC">
        <w:rPr>
          <w:bCs/>
          <w:sz w:val="24"/>
          <w:szCs w:val="24"/>
        </w:rPr>
        <w:t xml:space="preserve">. [Online]. </w:t>
      </w:r>
      <w:proofErr w:type="spellStart"/>
      <w:proofErr w:type="gramStart"/>
      <w:r w:rsidRPr="007354DC">
        <w:rPr>
          <w:bCs/>
          <w:sz w:val="24"/>
          <w:szCs w:val="24"/>
        </w:rPr>
        <w:t>law.gov.wales</w:t>
      </w:r>
      <w:proofErr w:type="spellEnd"/>
      <w:proofErr w:type="gramEnd"/>
      <w:r w:rsidRPr="007354DC">
        <w:rPr>
          <w:bCs/>
          <w:sz w:val="24"/>
          <w:szCs w:val="24"/>
        </w:rPr>
        <w:t>. Available at: https://law.gov.wales/safeguarding [Accessed 5 February 2023].</w:t>
      </w:r>
    </w:p>
    <w:p w14:paraId="075A83CA" w14:textId="77777777" w:rsidR="00CE488C" w:rsidRPr="00A66FA9" w:rsidRDefault="00CE488C" w:rsidP="00CE488C">
      <w:pPr>
        <w:overflowPunct/>
        <w:autoSpaceDE/>
        <w:autoSpaceDN/>
        <w:adjustRightInd/>
        <w:spacing w:after="160" w:line="259" w:lineRule="auto"/>
        <w:textAlignment w:val="auto"/>
        <w:rPr>
          <w:bCs/>
          <w:sz w:val="24"/>
          <w:szCs w:val="24"/>
        </w:rPr>
      </w:pPr>
      <w:r w:rsidRPr="00651460">
        <w:rPr>
          <w:bCs/>
          <w:sz w:val="24"/>
          <w:szCs w:val="24"/>
        </w:rPr>
        <w:t xml:space="preserve">Welsh Government. (2022). </w:t>
      </w:r>
      <w:r w:rsidRPr="00651460">
        <w:rPr>
          <w:bCs/>
          <w:i/>
          <w:iCs/>
          <w:sz w:val="24"/>
          <w:szCs w:val="24"/>
        </w:rPr>
        <w:t xml:space="preserve">Ending Physical Punishment </w:t>
      </w:r>
      <w:proofErr w:type="spellStart"/>
      <w:r w:rsidRPr="00651460">
        <w:rPr>
          <w:bCs/>
          <w:i/>
          <w:iCs/>
          <w:sz w:val="24"/>
          <w:szCs w:val="24"/>
        </w:rPr>
        <w:t>Briefng</w:t>
      </w:r>
      <w:proofErr w:type="spellEnd"/>
      <w:r w:rsidRPr="00651460">
        <w:rPr>
          <w:bCs/>
          <w:i/>
          <w:iCs/>
          <w:sz w:val="24"/>
          <w:szCs w:val="24"/>
        </w:rPr>
        <w:t xml:space="preserve"> Note</w:t>
      </w:r>
      <w:r w:rsidRPr="00651460">
        <w:rPr>
          <w:bCs/>
          <w:sz w:val="24"/>
          <w:szCs w:val="24"/>
        </w:rPr>
        <w:t>. [Online]. www.gov.wales. Available at: https://www.gov.wales/sites/default/files/publications/2022-03/ending-physical-punishment-in-wales-b [Accessed 7 February 2023].</w:t>
      </w:r>
    </w:p>
    <w:p w14:paraId="367E8691" w14:textId="77777777" w:rsidR="00CE488C" w:rsidRPr="00906D64" w:rsidRDefault="00CE488C" w:rsidP="00CE488C">
      <w:pPr>
        <w:overflowPunct/>
        <w:autoSpaceDE/>
        <w:autoSpaceDN/>
        <w:adjustRightInd/>
        <w:spacing w:after="160" w:line="259" w:lineRule="auto"/>
        <w:textAlignment w:val="auto"/>
        <w:rPr>
          <w:bCs/>
          <w:sz w:val="24"/>
          <w:szCs w:val="24"/>
        </w:rPr>
      </w:pPr>
      <w:r w:rsidRPr="00A66FA9">
        <w:rPr>
          <w:bCs/>
          <w:sz w:val="24"/>
          <w:szCs w:val="24"/>
        </w:rPr>
        <w:t xml:space="preserve">Wilkins, D. &amp; </w:t>
      </w:r>
      <w:proofErr w:type="spellStart"/>
      <w:r w:rsidRPr="00A66FA9">
        <w:rPr>
          <w:bCs/>
          <w:sz w:val="24"/>
          <w:szCs w:val="24"/>
        </w:rPr>
        <w:t>Boahen</w:t>
      </w:r>
      <w:proofErr w:type="spellEnd"/>
      <w:r w:rsidRPr="00A66FA9">
        <w:rPr>
          <w:bCs/>
          <w:sz w:val="24"/>
          <w:szCs w:val="24"/>
        </w:rPr>
        <w:t xml:space="preserve">, G. (2013). </w:t>
      </w:r>
      <w:r w:rsidRPr="00A66FA9">
        <w:rPr>
          <w:bCs/>
          <w:i/>
          <w:iCs/>
          <w:sz w:val="24"/>
          <w:szCs w:val="24"/>
        </w:rPr>
        <w:t xml:space="preserve">Critical Analysis Skills </w:t>
      </w:r>
      <w:proofErr w:type="gramStart"/>
      <w:r w:rsidRPr="00A66FA9">
        <w:rPr>
          <w:bCs/>
          <w:i/>
          <w:iCs/>
          <w:sz w:val="24"/>
          <w:szCs w:val="24"/>
        </w:rPr>
        <w:t>For</w:t>
      </w:r>
      <w:proofErr w:type="gramEnd"/>
      <w:r w:rsidRPr="00A66FA9">
        <w:rPr>
          <w:bCs/>
          <w:i/>
          <w:iCs/>
          <w:sz w:val="24"/>
          <w:szCs w:val="24"/>
        </w:rPr>
        <w:t xml:space="preserve"> Social Workers</w:t>
      </w:r>
      <w:r w:rsidRPr="00A66FA9">
        <w:rPr>
          <w:bCs/>
          <w:sz w:val="24"/>
          <w:szCs w:val="24"/>
        </w:rPr>
        <w:t>. [Online]. books.google.co.uk. Available at: https://books.google.co.uk/books?id=-HBFBgAAQBAJ&amp;pg=PA30&amp;source=gbs_selected_pages&amp;cad=2#v=onepage&amp;q [Accessed 10 February 2023].</w:t>
      </w:r>
    </w:p>
    <w:p w14:paraId="2EFD4CA2" w14:textId="77777777" w:rsidR="00CE488C" w:rsidRDefault="00CE488C" w:rsidP="00CE488C">
      <w:pPr>
        <w:overflowPunct/>
        <w:autoSpaceDE/>
        <w:autoSpaceDN/>
        <w:adjustRightInd/>
        <w:spacing w:after="160" w:line="259" w:lineRule="auto"/>
        <w:textAlignment w:val="auto"/>
        <w:rPr>
          <w:bCs/>
          <w:sz w:val="24"/>
          <w:szCs w:val="24"/>
        </w:rPr>
      </w:pPr>
      <w:r w:rsidRPr="00906D64">
        <w:rPr>
          <w:bCs/>
          <w:sz w:val="24"/>
          <w:szCs w:val="24"/>
        </w:rPr>
        <w:t xml:space="preserve">Williams, J. (2017). </w:t>
      </w:r>
      <w:r w:rsidRPr="00906D64">
        <w:rPr>
          <w:bCs/>
          <w:i/>
          <w:iCs/>
          <w:sz w:val="24"/>
          <w:szCs w:val="24"/>
        </w:rPr>
        <w:t>Adult safeguarding in Wales: one step in the right direction. The Journal of Adult Protection.</w:t>
      </w:r>
      <w:r w:rsidRPr="00906D64">
        <w:rPr>
          <w:bCs/>
          <w:sz w:val="24"/>
          <w:szCs w:val="24"/>
        </w:rPr>
        <w:t xml:space="preserve"> 19(4), </w:t>
      </w:r>
      <w:proofErr w:type="spellStart"/>
      <w:r w:rsidRPr="00906D64">
        <w:rPr>
          <w:bCs/>
          <w:sz w:val="24"/>
          <w:szCs w:val="24"/>
        </w:rPr>
        <w:t>pp.pp</w:t>
      </w:r>
      <w:proofErr w:type="spellEnd"/>
      <w:r w:rsidRPr="00906D64">
        <w:rPr>
          <w:bCs/>
          <w:sz w:val="24"/>
          <w:szCs w:val="24"/>
        </w:rPr>
        <w:t>. 175-</w:t>
      </w:r>
      <w:proofErr w:type="gramStart"/>
      <w:r w:rsidRPr="00906D64">
        <w:rPr>
          <w:bCs/>
          <w:sz w:val="24"/>
          <w:szCs w:val="24"/>
        </w:rPr>
        <w:t>186.[</w:t>
      </w:r>
      <w:proofErr w:type="gramEnd"/>
      <w:r w:rsidRPr="00906D64">
        <w:rPr>
          <w:bCs/>
          <w:sz w:val="24"/>
          <w:szCs w:val="24"/>
        </w:rPr>
        <w:t>Online]. Available at: https://librarysearch.uwtsd.ac.uk/discovery/fulldisplay?docid=cdi_proquest_journals_1929857899&amp;conte [Accessed 5 February 2023].</w:t>
      </w:r>
    </w:p>
    <w:p w14:paraId="4671A22A" w14:textId="77777777" w:rsidR="00CE488C" w:rsidRDefault="00CE488C" w:rsidP="00CE488C">
      <w:pPr>
        <w:overflowPunct/>
        <w:autoSpaceDE/>
        <w:autoSpaceDN/>
        <w:adjustRightInd/>
        <w:spacing w:after="160" w:line="259" w:lineRule="auto"/>
        <w:textAlignment w:val="auto"/>
        <w:rPr>
          <w:bCs/>
          <w:sz w:val="24"/>
          <w:szCs w:val="24"/>
        </w:rPr>
      </w:pPr>
      <w:r w:rsidRPr="0048596F">
        <w:rPr>
          <w:bCs/>
          <w:sz w:val="24"/>
          <w:szCs w:val="24"/>
        </w:rPr>
        <w:t xml:space="preserve">UNICEF. (1989). </w:t>
      </w:r>
      <w:r w:rsidRPr="0048596F">
        <w:rPr>
          <w:bCs/>
          <w:i/>
          <w:iCs/>
          <w:sz w:val="24"/>
          <w:szCs w:val="24"/>
        </w:rPr>
        <w:t>A summary of the UN Convention on the Rights of the Child.</w:t>
      </w:r>
      <w:r w:rsidRPr="0048596F">
        <w:rPr>
          <w:bCs/>
          <w:sz w:val="24"/>
          <w:szCs w:val="24"/>
        </w:rPr>
        <w:t xml:space="preserve"> [Online]. www.unicef.org.uk. Available at: https://www.unicef.org.uk/wp-content/uploads/2019/10/UNCRC_summary-1_1.pdf [Accessed 12 February 2023].</w:t>
      </w:r>
    </w:p>
    <w:p w14:paraId="106711C2" w14:textId="77777777" w:rsidR="00CE488C" w:rsidRDefault="00CE488C" w:rsidP="00CE488C">
      <w:pPr>
        <w:overflowPunct/>
        <w:autoSpaceDE/>
        <w:autoSpaceDN/>
        <w:adjustRightInd/>
        <w:spacing w:after="160" w:line="259" w:lineRule="auto"/>
        <w:textAlignment w:val="auto"/>
        <w:rPr>
          <w:bCs/>
          <w:sz w:val="24"/>
          <w:szCs w:val="24"/>
        </w:rPr>
      </w:pPr>
      <w:r w:rsidRPr="006D02CB">
        <w:rPr>
          <w:bCs/>
          <w:sz w:val="24"/>
          <w:szCs w:val="24"/>
        </w:rPr>
        <w:t xml:space="preserve">United Kingdom Government. (1989). </w:t>
      </w:r>
      <w:r w:rsidRPr="006D02CB">
        <w:rPr>
          <w:bCs/>
          <w:i/>
          <w:iCs/>
          <w:sz w:val="24"/>
          <w:szCs w:val="24"/>
        </w:rPr>
        <w:t>Children Act 1989</w:t>
      </w:r>
      <w:r w:rsidRPr="006D02CB">
        <w:rPr>
          <w:bCs/>
          <w:sz w:val="24"/>
          <w:szCs w:val="24"/>
        </w:rPr>
        <w:t>. [Online]. legislation.gov.uk. Available at: https://www.legislation.gov.uk/ukpga/1989/41/part/V [Accessed 5 February 2023].</w:t>
      </w:r>
    </w:p>
    <w:p w14:paraId="5D20F38D" w14:textId="77777777" w:rsidR="00CE488C" w:rsidRPr="006D02CB" w:rsidRDefault="00CE488C" w:rsidP="00CE488C">
      <w:pPr>
        <w:overflowPunct/>
        <w:autoSpaceDE/>
        <w:autoSpaceDN/>
        <w:adjustRightInd/>
        <w:spacing w:after="160" w:line="259" w:lineRule="auto"/>
        <w:textAlignment w:val="auto"/>
        <w:rPr>
          <w:bCs/>
          <w:sz w:val="24"/>
          <w:szCs w:val="24"/>
        </w:rPr>
      </w:pPr>
      <w:bookmarkStart w:id="9" w:name="_Hlk127116601"/>
      <w:r w:rsidRPr="00B54E62">
        <w:rPr>
          <w:bCs/>
          <w:sz w:val="24"/>
          <w:szCs w:val="24"/>
        </w:rPr>
        <w:t xml:space="preserve">United Kingdom Government. (1998). </w:t>
      </w:r>
      <w:bookmarkEnd w:id="9"/>
      <w:r w:rsidRPr="00B54E62">
        <w:rPr>
          <w:bCs/>
          <w:i/>
          <w:iCs/>
          <w:sz w:val="24"/>
          <w:szCs w:val="24"/>
        </w:rPr>
        <w:t>Human Rights Act 1998</w:t>
      </w:r>
      <w:r w:rsidRPr="00B54E62">
        <w:rPr>
          <w:bCs/>
          <w:sz w:val="24"/>
          <w:szCs w:val="24"/>
        </w:rPr>
        <w:t>. [Online]. www.legislation.gov.uk. Available at: https://www.legislation.gov.uk/ukpga/1998/42/schedule/1 [Accessed 11 February 2023].</w:t>
      </w:r>
    </w:p>
    <w:p w14:paraId="542C4B47" w14:textId="77777777" w:rsidR="00CE488C" w:rsidRPr="00E41985" w:rsidRDefault="00CE488C" w:rsidP="00CE488C">
      <w:pPr>
        <w:overflowPunct/>
        <w:autoSpaceDE/>
        <w:autoSpaceDN/>
        <w:adjustRightInd/>
        <w:spacing w:after="160" w:line="259" w:lineRule="auto"/>
        <w:textAlignment w:val="auto"/>
        <w:rPr>
          <w:bCs/>
          <w:sz w:val="24"/>
          <w:szCs w:val="24"/>
        </w:rPr>
      </w:pPr>
      <w:r w:rsidRPr="006D02CB">
        <w:rPr>
          <w:bCs/>
          <w:sz w:val="24"/>
          <w:szCs w:val="24"/>
        </w:rPr>
        <w:t>United Kingdom Government. (2005). Mental Capacity Act 2005. [Online]. legistaion.gov.uk. Last Updated: 2005. Available at: https://www.legislation.gov.uk/ukpga/2005/9/contents [Accessed 2 February 2023].</w:t>
      </w:r>
      <w:bookmarkStart w:id="10" w:name="_Hlk126481096"/>
    </w:p>
    <w:p w14:paraId="4250C194" w14:textId="77777777" w:rsidR="00CE488C" w:rsidRDefault="00CE488C" w:rsidP="00CE488C">
      <w:pPr>
        <w:rPr>
          <w:iCs/>
          <w:sz w:val="24"/>
          <w:szCs w:val="24"/>
        </w:rPr>
      </w:pPr>
      <w:r w:rsidRPr="008D74E2">
        <w:rPr>
          <w:iCs/>
          <w:sz w:val="24"/>
          <w:szCs w:val="24"/>
        </w:rPr>
        <w:t xml:space="preserve">United Kingdom Government (2014). </w:t>
      </w:r>
      <w:r w:rsidRPr="008D74E2">
        <w:rPr>
          <w:i/>
          <w:sz w:val="24"/>
          <w:szCs w:val="24"/>
        </w:rPr>
        <w:t xml:space="preserve">Social Services and Well-being (Wales) Act 2014. </w:t>
      </w:r>
      <w:r w:rsidRPr="008D74E2">
        <w:rPr>
          <w:iCs/>
          <w:sz w:val="24"/>
          <w:szCs w:val="24"/>
        </w:rPr>
        <w:t>[Online]. legislation.gov.uk. Last Updated: 2014. Available</w:t>
      </w:r>
      <w:r>
        <w:rPr>
          <w:iCs/>
          <w:sz w:val="24"/>
          <w:szCs w:val="24"/>
        </w:rPr>
        <w:t xml:space="preserve"> </w:t>
      </w:r>
      <w:r w:rsidRPr="008D74E2">
        <w:rPr>
          <w:iCs/>
          <w:sz w:val="24"/>
          <w:szCs w:val="24"/>
        </w:rPr>
        <w:t>at:</w:t>
      </w:r>
      <w:r>
        <w:rPr>
          <w:iCs/>
          <w:sz w:val="24"/>
          <w:szCs w:val="24"/>
        </w:rPr>
        <w:t xml:space="preserve"> </w:t>
      </w:r>
      <w:r w:rsidRPr="008D74E2">
        <w:rPr>
          <w:iCs/>
          <w:sz w:val="24"/>
          <w:szCs w:val="24"/>
        </w:rPr>
        <w:t>https://www.legislation.gov.uk/anaw/2014/4/contents [Accessed 31 January 2023].</w:t>
      </w:r>
    </w:p>
    <w:p w14:paraId="2F1F1BFD" w14:textId="77777777" w:rsidR="00CE488C" w:rsidRDefault="00CE488C" w:rsidP="00CE488C">
      <w:pPr>
        <w:rPr>
          <w:iCs/>
          <w:sz w:val="24"/>
          <w:szCs w:val="24"/>
        </w:rPr>
      </w:pPr>
    </w:p>
    <w:p w14:paraId="57818EDA" w14:textId="77777777" w:rsidR="00CE488C" w:rsidRDefault="00CE488C" w:rsidP="00CE488C">
      <w:pPr>
        <w:rPr>
          <w:iCs/>
          <w:sz w:val="24"/>
          <w:szCs w:val="24"/>
        </w:rPr>
      </w:pPr>
      <w:r w:rsidRPr="001C1FDF">
        <w:rPr>
          <w:iCs/>
          <w:sz w:val="24"/>
          <w:szCs w:val="24"/>
        </w:rPr>
        <w:t xml:space="preserve">United Kingdom Government. (2018). </w:t>
      </w:r>
      <w:r w:rsidRPr="001C1FDF">
        <w:rPr>
          <w:i/>
          <w:sz w:val="24"/>
          <w:szCs w:val="24"/>
        </w:rPr>
        <w:t>Data Protection Act</w:t>
      </w:r>
      <w:r w:rsidRPr="001C1FDF">
        <w:rPr>
          <w:iCs/>
          <w:sz w:val="24"/>
          <w:szCs w:val="24"/>
        </w:rPr>
        <w:t>. [Online]. www.legislation.gov.uk. Available at: https://www.legislation.gov.uk/ukpga/2018/12/contents/enacted [Accessed 13 February 2023].</w:t>
      </w:r>
    </w:p>
    <w:p w14:paraId="20522826" w14:textId="77777777" w:rsidR="00CE488C" w:rsidRPr="006D02CB" w:rsidRDefault="00CE488C" w:rsidP="00CE488C">
      <w:pPr>
        <w:rPr>
          <w:iCs/>
          <w:sz w:val="24"/>
          <w:szCs w:val="24"/>
        </w:rPr>
      </w:pPr>
    </w:p>
    <w:p w14:paraId="0ADB0350" w14:textId="77777777" w:rsidR="00CE488C" w:rsidRPr="00906D64" w:rsidRDefault="00CE488C" w:rsidP="00CE488C">
      <w:pPr>
        <w:overflowPunct/>
        <w:autoSpaceDE/>
        <w:autoSpaceDN/>
        <w:adjustRightInd/>
        <w:spacing w:after="160" w:line="259" w:lineRule="auto"/>
        <w:textAlignment w:val="auto"/>
        <w:rPr>
          <w:bCs/>
          <w:sz w:val="24"/>
          <w:szCs w:val="24"/>
        </w:rPr>
      </w:pPr>
      <w:r w:rsidRPr="00906D64">
        <w:rPr>
          <w:bCs/>
          <w:sz w:val="24"/>
          <w:szCs w:val="24"/>
        </w:rPr>
        <w:t xml:space="preserve">United Kingdom Government. (2019). </w:t>
      </w:r>
      <w:r w:rsidRPr="005B2B5C">
        <w:rPr>
          <w:bCs/>
          <w:i/>
          <w:iCs/>
          <w:sz w:val="24"/>
          <w:szCs w:val="24"/>
        </w:rPr>
        <w:t>Mental Capacity (Amendment) Act 2019.</w:t>
      </w:r>
      <w:r w:rsidRPr="00906D64">
        <w:rPr>
          <w:b/>
          <w:sz w:val="24"/>
          <w:szCs w:val="24"/>
        </w:rPr>
        <w:t xml:space="preserve"> </w:t>
      </w:r>
      <w:r w:rsidRPr="00906D64">
        <w:rPr>
          <w:bCs/>
          <w:sz w:val="24"/>
          <w:szCs w:val="24"/>
        </w:rPr>
        <w:t>[Online]. legislation.gov. Available at: https://www.legislation.gov.uk/ukpga/2019/18/enacted/data.htm [Accessed 2 February 2023].</w:t>
      </w:r>
    </w:p>
    <w:bookmarkEnd w:id="10"/>
    <w:p w14:paraId="0F1ACECF" w14:textId="77777777" w:rsidR="00CE488C" w:rsidRDefault="00CE488C" w:rsidP="00CE488C">
      <w:pPr>
        <w:jc w:val="both"/>
        <w:rPr>
          <w:sz w:val="24"/>
          <w:szCs w:val="24"/>
        </w:rPr>
      </w:pPr>
    </w:p>
    <w:p w14:paraId="127C9E43" w14:textId="77777777" w:rsidR="00CE488C" w:rsidRDefault="00CE488C" w:rsidP="00CE488C">
      <w:pPr>
        <w:jc w:val="both"/>
        <w:rPr>
          <w:sz w:val="24"/>
          <w:szCs w:val="24"/>
        </w:rPr>
      </w:pPr>
    </w:p>
    <w:p w14:paraId="1F5463DC" w14:textId="77777777" w:rsidR="00EB695F" w:rsidRDefault="00EB695F" w:rsidP="00FF7EBB">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19765331" w14:textId="77777777" w:rsidR="00CE488C" w:rsidRPr="00B17FA0" w:rsidRDefault="00CE488C" w:rsidP="00CE488C">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CE488C" w:rsidRPr="00B17FA0" w14:paraId="2DBDEF59" w14:textId="77777777" w:rsidTr="007B7CDE">
        <w:tc>
          <w:tcPr>
            <w:tcW w:w="5094" w:type="dxa"/>
          </w:tcPr>
          <w:p w14:paraId="6B624F59" w14:textId="77777777" w:rsidR="00CE488C" w:rsidRPr="00B17FA0" w:rsidRDefault="00CE488C" w:rsidP="007B7CDE">
            <w:pPr>
              <w:jc w:val="both"/>
              <w:rPr>
                <w:sz w:val="24"/>
                <w:szCs w:val="24"/>
              </w:rPr>
            </w:pPr>
            <w:r>
              <w:rPr>
                <w:sz w:val="24"/>
                <w:szCs w:val="24"/>
              </w:rPr>
              <w:t>Consolidation workshop</w:t>
            </w:r>
            <w:r w:rsidRPr="00B17FA0">
              <w:rPr>
                <w:sz w:val="24"/>
                <w:szCs w:val="24"/>
              </w:rPr>
              <w:t xml:space="preserve"> </w:t>
            </w:r>
          </w:p>
        </w:tc>
        <w:tc>
          <w:tcPr>
            <w:tcW w:w="5094" w:type="dxa"/>
          </w:tcPr>
          <w:p w14:paraId="358AED4A" w14:textId="77777777" w:rsidR="00CE488C" w:rsidRPr="00B17FA0" w:rsidRDefault="00CE488C" w:rsidP="007B7CDE">
            <w:pPr>
              <w:jc w:val="both"/>
              <w:rPr>
                <w:sz w:val="24"/>
                <w:szCs w:val="24"/>
              </w:rPr>
            </w:pPr>
            <w:r w:rsidRPr="00B17FA0">
              <w:rPr>
                <w:sz w:val="24"/>
                <w:szCs w:val="24"/>
              </w:rPr>
              <w:t xml:space="preserve">Date Attended  </w:t>
            </w:r>
          </w:p>
        </w:tc>
      </w:tr>
      <w:tr w:rsidR="00CE488C" w:rsidRPr="00B17FA0" w14:paraId="5908ACD7" w14:textId="77777777" w:rsidTr="007B7CDE">
        <w:tc>
          <w:tcPr>
            <w:tcW w:w="5094" w:type="dxa"/>
          </w:tcPr>
          <w:p w14:paraId="6A93FD66" w14:textId="77777777" w:rsidR="00CE488C" w:rsidRPr="00B17FA0" w:rsidRDefault="00CE488C" w:rsidP="007B7CDE">
            <w:pPr>
              <w:jc w:val="both"/>
              <w:rPr>
                <w:sz w:val="24"/>
                <w:szCs w:val="24"/>
              </w:rPr>
            </w:pPr>
            <w:r w:rsidRPr="00B17FA0">
              <w:rPr>
                <w:sz w:val="24"/>
                <w:szCs w:val="24"/>
              </w:rPr>
              <w:t>1</w:t>
            </w:r>
          </w:p>
        </w:tc>
        <w:tc>
          <w:tcPr>
            <w:tcW w:w="5094" w:type="dxa"/>
          </w:tcPr>
          <w:p w14:paraId="4A6D2A9D" w14:textId="77777777" w:rsidR="00CE488C" w:rsidRPr="00B17FA0" w:rsidRDefault="00CE488C" w:rsidP="007B7CDE">
            <w:pPr>
              <w:jc w:val="both"/>
              <w:rPr>
                <w:sz w:val="24"/>
                <w:szCs w:val="24"/>
              </w:rPr>
            </w:pPr>
            <w:r w:rsidRPr="008D7111">
              <w:rPr>
                <w:sz w:val="24"/>
                <w:szCs w:val="24"/>
              </w:rPr>
              <w:t>15/03/2022</w:t>
            </w:r>
          </w:p>
        </w:tc>
      </w:tr>
      <w:tr w:rsidR="00CE488C" w:rsidRPr="00B17FA0" w14:paraId="47DD14F1" w14:textId="77777777" w:rsidTr="007B7CDE">
        <w:tc>
          <w:tcPr>
            <w:tcW w:w="5094" w:type="dxa"/>
          </w:tcPr>
          <w:p w14:paraId="3CDB8BD9" w14:textId="77777777" w:rsidR="00CE488C" w:rsidRPr="00B17FA0" w:rsidRDefault="00CE488C" w:rsidP="007B7CDE">
            <w:pPr>
              <w:jc w:val="both"/>
              <w:rPr>
                <w:sz w:val="24"/>
                <w:szCs w:val="24"/>
              </w:rPr>
            </w:pPr>
            <w:r w:rsidRPr="00B17FA0">
              <w:rPr>
                <w:sz w:val="24"/>
                <w:szCs w:val="24"/>
              </w:rPr>
              <w:t>2</w:t>
            </w:r>
          </w:p>
        </w:tc>
        <w:tc>
          <w:tcPr>
            <w:tcW w:w="5094" w:type="dxa"/>
          </w:tcPr>
          <w:p w14:paraId="4D90D235" w14:textId="77777777" w:rsidR="00CE488C" w:rsidRPr="00B17FA0" w:rsidRDefault="00CE488C" w:rsidP="007B7CDE">
            <w:pPr>
              <w:jc w:val="both"/>
              <w:rPr>
                <w:sz w:val="24"/>
                <w:szCs w:val="24"/>
              </w:rPr>
            </w:pPr>
            <w:r w:rsidRPr="008D7111">
              <w:rPr>
                <w:sz w:val="24"/>
                <w:szCs w:val="24"/>
              </w:rPr>
              <w:t>06/06/2022</w:t>
            </w:r>
          </w:p>
        </w:tc>
      </w:tr>
      <w:tr w:rsidR="00CE488C" w:rsidRPr="00B17FA0" w14:paraId="7228C4A9" w14:textId="77777777" w:rsidTr="007B7CDE">
        <w:tc>
          <w:tcPr>
            <w:tcW w:w="5094" w:type="dxa"/>
          </w:tcPr>
          <w:p w14:paraId="07794BA7" w14:textId="77777777" w:rsidR="00CE488C" w:rsidRPr="00B17FA0" w:rsidRDefault="00CE488C" w:rsidP="007B7CDE">
            <w:pPr>
              <w:jc w:val="both"/>
              <w:rPr>
                <w:sz w:val="24"/>
                <w:szCs w:val="24"/>
              </w:rPr>
            </w:pPr>
            <w:r w:rsidRPr="00B17FA0">
              <w:rPr>
                <w:sz w:val="24"/>
                <w:szCs w:val="24"/>
              </w:rPr>
              <w:t>3</w:t>
            </w:r>
          </w:p>
        </w:tc>
        <w:tc>
          <w:tcPr>
            <w:tcW w:w="5094" w:type="dxa"/>
          </w:tcPr>
          <w:p w14:paraId="535800EF" w14:textId="77777777" w:rsidR="00CE488C" w:rsidRPr="00B17FA0" w:rsidRDefault="00CE488C" w:rsidP="007B7CDE">
            <w:pPr>
              <w:jc w:val="both"/>
              <w:rPr>
                <w:sz w:val="24"/>
                <w:szCs w:val="24"/>
              </w:rPr>
            </w:pPr>
            <w:r w:rsidRPr="008D7111">
              <w:rPr>
                <w:sz w:val="24"/>
                <w:szCs w:val="24"/>
              </w:rPr>
              <w:t>18/10/2022</w:t>
            </w:r>
          </w:p>
        </w:tc>
      </w:tr>
      <w:tr w:rsidR="00CE488C" w:rsidRPr="008B28E7" w14:paraId="70DEF726" w14:textId="77777777" w:rsidTr="007B7CDE">
        <w:tc>
          <w:tcPr>
            <w:tcW w:w="5094" w:type="dxa"/>
          </w:tcPr>
          <w:p w14:paraId="210D808E" w14:textId="77777777" w:rsidR="00CE488C" w:rsidRPr="00B17FA0" w:rsidRDefault="00CE488C" w:rsidP="007B7CDE">
            <w:pPr>
              <w:jc w:val="both"/>
              <w:rPr>
                <w:sz w:val="24"/>
                <w:szCs w:val="24"/>
              </w:rPr>
            </w:pPr>
            <w:r w:rsidRPr="00B17FA0">
              <w:rPr>
                <w:sz w:val="24"/>
                <w:szCs w:val="24"/>
              </w:rPr>
              <w:t>4</w:t>
            </w:r>
          </w:p>
        </w:tc>
        <w:tc>
          <w:tcPr>
            <w:tcW w:w="5094" w:type="dxa"/>
          </w:tcPr>
          <w:p w14:paraId="1E09967D" w14:textId="77777777" w:rsidR="00CE488C" w:rsidRPr="00B17FA0" w:rsidRDefault="00CE488C" w:rsidP="007B7CDE">
            <w:pPr>
              <w:jc w:val="both"/>
              <w:rPr>
                <w:sz w:val="24"/>
                <w:szCs w:val="24"/>
              </w:rPr>
            </w:pPr>
            <w:r w:rsidRPr="008D7111">
              <w:rPr>
                <w:sz w:val="24"/>
                <w:szCs w:val="24"/>
              </w:rPr>
              <w:t>05/12/2022</w:t>
            </w:r>
          </w:p>
        </w:tc>
      </w:tr>
    </w:tbl>
    <w:p w14:paraId="34BC606C" w14:textId="77777777" w:rsidR="00CE488C" w:rsidRPr="008B28E7" w:rsidRDefault="00CE488C" w:rsidP="00CE488C">
      <w:pPr>
        <w:jc w:val="both"/>
        <w:rPr>
          <w:sz w:val="24"/>
          <w:szCs w:val="24"/>
        </w:rPr>
      </w:pPr>
    </w:p>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11"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CE488C" w:rsidRPr="008B28E7" w14:paraId="3DA641F0" w14:textId="77777777" w:rsidTr="00D3203C">
        <w:tc>
          <w:tcPr>
            <w:tcW w:w="10070" w:type="dxa"/>
          </w:tcPr>
          <w:p w14:paraId="4C214683" w14:textId="77777777" w:rsidR="00CE488C" w:rsidRDefault="00CE488C" w:rsidP="00CE488C">
            <w:pPr>
              <w:jc w:val="both"/>
              <w:rPr>
                <w:color w:val="auto"/>
                <w:sz w:val="24"/>
                <w:szCs w:val="24"/>
              </w:rPr>
            </w:pPr>
          </w:p>
          <w:p w14:paraId="339AEB14" w14:textId="77777777" w:rsidR="00CE488C" w:rsidRDefault="00CE488C" w:rsidP="00CE488C">
            <w:pPr>
              <w:jc w:val="both"/>
              <w:rPr>
                <w:color w:val="auto"/>
                <w:sz w:val="24"/>
                <w:szCs w:val="24"/>
              </w:rPr>
            </w:pPr>
            <w:r>
              <w:rPr>
                <w:color w:val="auto"/>
                <w:sz w:val="24"/>
                <w:szCs w:val="24"/>
              </w:rPr>
              <w:t xml:space="preserve">Nia is a natural reflector and makes the most of supervision and training opportunities available to her.  Nia is very much aware of her own learning style, and is able </w:t>
            </w:r>
            <w:proofErr w:type="gramStart"/>
            <w:r>
              <w:rPr>
                <w:color w:val="auto"/>
                <w:sz w:val="24"/>
                <w:szCs w:val="24"/>
              </w:rPr>
              <w:t>to  identify</w:t>
            </w:r>
            <w:proofErr w:type="gramEnd"/>
            <w:r>
              <w:rPr>
                <w:color w:val="auto"/>
                <w:sz w:val="24"/>
                <w:szCs w:val="24"/>
              </w:rPr>
              <w:t xml:space="preserve"> her own strengths and when she is wanting further support around  areas that require further learning and development she will approach me for further advice and guidance.  Nia has used the annual appraisal route to discuss her own professional learning and development plan and has ensured that she has attended training days. </w:t>
            </w:r>
          </w:p>
          <w:p w14:paraId="59392FC9" w14:textId="77777777" w:rsidR="00CE488C" w:rsidRDefault="00CE488C" w:rsidP="00CE488C">
            <w:pPr>
              <w:jc w:val="both"/>
              <w:rPr>
                <w:color w:val="auto"/>
                <w:sz w:val="24"/>
                <w:szCs w:val="24"/>
              </w:rPr>
            </w:pPr>
          </w:p>
          <w:p w14:paraId="01EB23D7" w14:textId="77777777" w:rsidR="00CE488C" w:rsidRDefault="00CE488C" w:rsidP="00CE488C">
            <w:pPr>
              <w:jc w:val="both"/>
              <w:rPr>
                <w:color w:val="auto"/>
                <w:sz w:val="24"/>
                <w:szCs w:val="24"/>
              </w:rPr>
            </w:pPr>
            <w:r>
              <w:rPr>
                <w:color w:val="auto"/>
                <w:sz w:val="24"/>
                <w:szCs w:val="24"/>
              </w:rPr>
              <w:t xml:space="preserve">I have been Nia’s line manager since September 2020 and during this time I have seen Nia’s confidence developing to a point where she is now able to make informed decisions when dealing with complex situations.  </w:t>
            </w:r>
          </w:p>
          <w:p w14:paraId="34CA9F36" w14:textId="77777777" w:rsidR="00CE488C" w:rsidRDefault="00CE488C" w:rsidP="00CE488C">
            <w:pPr>
              <w:jc w:val="both"/>
              <w:rPr>
                <w:color w:val="auto"/>
                <w:sz w:val="24"/>
                <w:szCs w:val="24"/>
              </w:rPr>
            </w:pPr>
          </w:p>
          <w:p w14:paraId="5C4AA59F" w14:textId="77777777" w:rsidR="00CE488C" w:rsidRDefault="00CE488C" w:rsidP="00CE488C">
            <w:pPr>
              <w:jc w:val="both"/>
              <w:rPr>
                <w:color w:val="auto"/>
                <w:sz w:val="24"/>
                <w:szCs w:val="24"/>
              </w:rPr>
            </w:pPr>
            <w:r>
              <w:rPr>
                <w:color w:val="auto"/>
                <w:sz w:val="24"/>
                <w:szCs w:val="24"/>
              </w:rPr>
              <w:lastRenderedPageBreak/>
              <w:t xml:space="preserve">Nia </w:t>
            </w:r>
            <w:proofErr w:type="gramStart"/>
            <w:r>
              <w:rPr>
                <w:color w:val="auto"/>
                <w:sz w:val="24"/>
                <w:szCs w:val="24"/>
              </w:rPr>
              <w:t>is able to</w:t>
            </w:r>
            <w:proofErr w:type="gramEnd"/>
            <w:r>
              <w:rPr>
                <w:color w:val="auto"/>
                <w:sz w:val="24"/>
                <w:szCs w:val="24"/>
              </w:rPr>
              <w:t xml:space="preserve"> undertake thorough Care and Support assessments, and these are always of a high standard.  Whilst undertaking these assessments, Nia has demonstrated her ability to ensure that the child’s needs and voice is at the centre.  Nia </w:t>
            </w:r>
            <w:proofErr w:type="gramStart"/>
            <w:r>
              <w:rPr>
                <w:color w:val="auto"/>
                <w:sz w:val="24"/>
                <w:szCs w:val="24"/>
              </w:rPr>
              <w:t>has the ability to</w:t>
            </w:r>
            <w:proofErr w:type="gramEnd"/>
            <w:r>
              <w:rPr>
                <w:color w:val="auto"/>
                <w:sz w:val="24"/>
                <w:szCs w:val="24"/>
              </w:rPr>
              <w:t xml:space="preserve"> build good working relationship with family and carers and with multi agency professionals.  Nia is a well-known member of </w:t>
            </w:r>
            <w:proofErr w:type="gramStart"/>
            <w:r>
              <w:rPr>
                <w:color w:val="auto"/>
                <w:sz w:val="24"/>
                <w:szCs w:val="24"/>
              </w:rPr>
              <w:t>team,</w:t>
            </w:r>
            <w:proofErr w:type="gramEnd"/>
            <w:r>
              <w:rPr>
                <w:color w:val="auto"/>
                <w:sz w:val="24"/>
                <w:szCs w:val="24"/>
              </w:rPr>
              <w:t xml:space="preserve"> she is able to use her professional network when she requires further advice and guidance. </w:t>
            </w:r>
          </w:p>
          <w:p w14:paraId="36C0AEC9" w14:textId="77777777" w:rsidR="00CE488C" w:rsidRDefault="00CE488C" w:rsidP="00CE488C">
            <w:pPr>
              <w:jc w:val="both"/>
              <w:rPr>
                <w:color w:val="auto"/>
                <w:sz w:val="24"/>
                <w:szCs w:val="24"/>
              </w:rPr>
            </w:pPr>
          </w:p>
          <w:p w14:paraId="18FE2FAF" w14:textId="77777777" w:rsidR="00CE488C" w:rsidRDefault="00CE488C" w:rsidP="00CE488C">
            <w:pPr>
              <w:jc w:val="both"/>
              <w:rPr>
                <w:color w:val="auto"/>
                <w:sz w:val="24"/>
                <w:szCs w:val="24"/>
              </w:rPr>
            </w:pPr>
            <w:r>
              <w:rPr>
                <w:color w:val="auto"/>
                <w:sz w:val="24"/>
                <w:szCs w:val="24"/>
              </w:rPr>
              <w:t xml:space="preserve">Nia always conducts her work in a professional manner, she is very aware of the importance of professional boundaries.  Nia always adheres to the Code of Practice for Social Work practitioners.  </w:t>
            </w:r>
          </w:p>
          <w:p w14:paraId="6A781E2B" w14:textId="77777777" w:rsidR="00CE488C" w:rsidRDefault="00CE488C" w:rsidP="00CE488C">
            <w:pPr>
              <w:jc w:val="both"/>
              <w:rPr>
                <w:color w:val="auto"/>
                <w:sz w:val="24"/>
                <w:szCs w:val="24"/>
              </w:rPr>
            </w:pPr>
          </w:p>
          <w:p w14:paraId="1D2A5068" w14:textId="77777777" w:rsidR="00CE488C" w:rsidRDefault="00CE488C" w:rsidP="00CE488C">
            <w:pPr>
              <w:jc w:val="both"/>
              <w:rPr>
                <w:color w:val="auto"/>
                <w:sz w:val="24"/>
                <w:szCs w:val="24"/>
              </w:rPr>
            </w:pPr>
            <w:r>
              <w:rPr>
                <w:color w:val="auto"/>
                <w:sz w:val="24"/>
                <w:szCs w:val="24"/>
              </w:rPr>
              <w:t xml:space="preserve">Nia is an asset to our </w:t>
            </w:r>
            <w:proofErr w:type="gramStart"/>
            <w:r>
              <w:rPr>
                <w:color w:val="auto"/>
                <w:sz w:val="24"/>
                <w:szCs w:val="24"/>
              </w:rPr>
              <w:t>service,</w:t>
            </w:r>
            <w:proofErr w:type="gramEnd"/>
            <w:r>
              <w:rPr>
                <w:color w:val="auto"/>
                <w:sz w:val="24"/>
                <w:szCs w:val="24"/>
              </w:rPr>
              <w:t xml:space="preserve"> I very much hope that Nia will continue to work within Children’s Services and build on her knowledge on working within safeguarding and court work.  Nia would make an excellent mentor; </w:t>
            </w:r>
            <w:proofErr w:type="gramStart"/>
            <w:r>
              <w:rPr>
                <w:color w:val="auto"/>
                <w:sz w:val="24"/>
                <w:szCs w:val="24"/>
              </w:rPr>
              <w:t>therefore</w:t>
            </w:r>
            <w:proofErr w:type="gramEnd"/>
            <w:r>
              <w:rPr>
                <w:color w:val="auto"/>
                <w:sz w:val="24"/>
                <w:szCs w:val="24"/>
              </w:rPr>
              <w:t xml:space="preserve"> I would recommend that Nia completes a further course that would enable her to assess and supervise social work students. </w:t>
            </w:r>
          </w:p>
          <w:p w14:paraId="7B5B7820" w14:textId="77777777" w:rsidR="00CE488C" w:rsidRDefault="00CE488C" w:rsidP="00CE488C">
            <w:pPr>
              <w:jc w:val="both"/>
              <w:rPr>
                <w:color w:val="auto"/>
                <w:sz w:val="24"/>
                <w:szCs w:val="24"/>
              </w:rPr>
            </w:pPr>
          </w:p>
          <w:p w14:paraId="737A80A5" w14:textId="77777777" w:rsidR="00CE488C" w:rsidRPr="008B28E7" w:rsidRDefault="00CE488C" w:rsidP="00CE488C">
            <w:pPr>
              <w:jc w:val="both"/>
              <w:rPr>
                <w:color w:val="auto"/>
                <w:sz w:val="24"/>
                <w:szCs w:val="24"/>
              </w:rPr>
            </w:pPr>
          </w:p>
        </w:tc>
      </w:tr>
      <w:tr w:rsidR="00CE488C" w:rsidRPr="008B28E7" w14:paraId="4978C34C" w14:textId="77777777" w:rsidTr="00D3203C">
        <w:tc>
          <w:tcPr>
            <w:tcW w:w="10070" w:type="dxa"/>
          </w:tcPr>
          <w:p w14:paraId="00940462" w14:textId="38E90E15" w:rsidR="00CE488C" w:rsidRDefault="00CE488C" w:rsidP="00CE488C">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11"/>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0EAFCFFE" w14:textId="77777777" w:rsidR="00CE488C" w:rsidRPr="008B28E7" w:rsidRDefault="00CE488C" w:rsidP="00CE488C">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Pr>
          <w:b/>
          <w:sz w:val="24"/>
          <w:szCs w:val="24"/>
        </w:rPr>
        <w:t>:</w:t>
      </w:r>
      <w:r w:rsidRPr="008B28E7">
        <w:rPr>
          <w:b/>
          <w:sz w:val="24"/>
          <w:szCs w:val="24"/>
        </w:rPr>
        <w:t xml:space="preserve"> </w:t>
      </w:r>
      <w:r w:rsidRPr="008D7111">
        <w:rPr>
          <w:bCs/>
          <w:sz w:val="24"/>
          <w:szCs w:val="24"/>
        </w:rPr>
        <w:t>Nia Cuffin</w:t>
      </w:r>
    </w:p>
    <w:p w14:paraId="09CAF45B" w14:textId="77777777" w:rsidR="00CE488C" w:rsidRDefault="00CE488C" w:rsidP="00CE488C">
      <w:pPr>
        <w:pBdr>
          <w:top w:val="single" w:sz="6" w:space="1" w:color="auto"/>
          <w:left w:val="single" w:sz="6" w:space="1" w:color="auto"/>
          <w:bottom w:val="single" w:sz="6" w:space="1" w:color="auto"/>
          <w:right w:val="single" w:sz="6" w:space="1" w:color="auto"/>
        </w:pBdr>
        <w:jc w:val="both"/>
        <w:rPr>
          <w:b/>
          <w:sz w:val="24"/>
          <w:szCs w:val="24"/>
        </w:rPr>
      </w:pPr>
    </w:p>
    <w:p w14:paraId="4A0CF98F" w14:textId="77777777" w:rsidR="00CE488C" w:rsidRPr="008D7111" w:rsidRDefault="00CE488C" w:rsidP="00CE488C">
      <w:pPr>
        <w:pBdr>
          <w:top w:val="single" w:sz="6" w:space="1" w:color="auto"/>
          <w:left w:val="single" w:sz="6" w:space="1" w:color="auto"/>
          <w:bottom w:val="single" w:sz="6" w:space="1" w:color="auto"/>
          <w:right w:val="single" w:sz="6" w:space="1" w:color="auto"/>
        </w:pBdr>
        <w:jc w:val="both"/>
        <w:rPr>
          <w:bCs/>
          <w:sz w:val="24"/>
          <w:szCs w:val="24"/>
        </w:rPr>
      </w:pPr>
      <w:r w:rsidRPr="0049196A">
        <w:rPr>
          <w:b/>
          <w:sz w:val="24"/>
          <w:szCs w:val="24"/>
        </w:rPr>
        <w:t>2. Learner’s University Number:</w:t>
      </w:r>
      <w:r w:rsidRPr="008D7111">
        <w:t xml:space="preserve"> </w:t>
      </w:r>
      <w:r w:rsidRPr="008D7111">
        <w:rPr>
          <w:bCs/>
          <w:sz w:val="24"/>
          <w:szCs w:val="24"/>
        </w:rPr>
        <w:t>2126391</w:t>
      </w:r>
    </w:p>
    <w:p w14:paraId="6ECECD1F" w14:textId="77777777" w:rsidR="00CE488C" w:rsidRPr="008B28E7" w:rsidRDefault="00CE488C" w:rsidP="00CE488C">
      <w:pPr>
        <w:pBdr>
          <w:top w:val="single" w:sz="6" w:space="1" w:color="auto"/>
          <w:left w:val="single" w:sz="6" w:space="1" w:color="auto"/>
          <w:bottom w:val="single" w:sz="6" w:space="1" w:color="auto"/>
          <w:right w:val="single" w:sz="6" w:space="1" w:color="auto"/>
        </w:pBdr>
        <w:jc w:val="both"/>
        <w:rPr>
          <w:b/>
          <w:sz w:val="24"/>
          <w:szCs w:val="24"/>
        </w:rPr>
      </w:pPr>
    </w:p>
    <w:p w14:paraId="0EA006DD" w14:textId="77777777" w:rsidR="00CE488C" w:rsidRDefault="00CE488C" w:rsidP="00CE488C">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2C3415A4" w14:textId="77777777" w:rsidR="00CE488C" w:rsidRPr="008B28E7" w:rsidRDefault="00CE488C" w:rsidP="00CE488C">
      <w:pPr>
        <w:pBdr>
          <w:top w:val="single" w:sz="6" w:space="1" w:color="auto"/>
          <w:left w:val="single" w:sz="6" w:space="1" w:color="auto"/>
          <w:bottom w:val="single" w:sz="6" w:space="1" w:color="auto"/>
          <w:right w:val="single" w:sz="6" w:space="1" w:color="auto"/>
        </w:pBdr>
        <w:jc w:val="both"/>
        <w:rPr>
          <w:b/>
          <w:sz w:val="24"/>
          <w:szCs w:val="24"/>
        </w:rPr>
      </w:pPr>
    </w:p>
    <w:p w14:paraId="652F07BF" w14:textId="77777777" w:rsidR="00CE488C" w:rsidRPr="008D7111" w:rsidRDefault="00CE488C" w:rsidP="00CE488C">
      <w:pPr>
        <w:pBdr>
          <w:top w:val="single" w:sz="6" w:space="1" w:color="auto"/>
          <w:left w:val="single" w:sz="6" w:space="1" w:color="auto"/>
          <w:bottom w:val="single" w:sz="6" w:space="1" w:color="auto"/>
          <w:right w:val="single" w:sz="6" w:space="1" w:color="auto"/>
        </w:pBdr>
        <w:jc w:val="both"/>
        <w:rPr>
          <w:bCs/>
          <w:sz w:val="24"/>
          <w:szCs w:val="24"/>
        </w:rPr>
      </w:pPr>
      <w:r w:rsidRPr="008D7111">
        <w:rPr>
          <w:bCs/>
          <w:sz w:val="24"/>
          <w:szCs w:val="24"/>
        </w:rPr>
        <w:t>14 Leonard Street</w:t>
      </w:r>
    </w:p>
    <w:p w14:paraId="58491C0D" w14:textId="77777777" w:rsidR="00CE488C" w:rsidRPr="008D7111" w:rsidRDefault="00CE488C" w:rsidP="00CE488C">
      <w:pPr>
        <w:pBdr>
          <w:top w:val="single" w:sz="6" w:space="1" w:color="auto"/>
          <w:left w:val="single" w:sz="6" w:space="1" w:color="auto"/>
          <w:bottom w:val="single" w:sz="6" w:space="1" w:color="auto"/>
          <w:right w:val="single" w:sz="6" w:space="1" w:color="auto"/>
        </w:pBdr>
        <w:jc w:val="both"/>
        <w:rPr>
          <w:bCs/>
          <w:sz w:val="24"/>
          <w:szCs w:val="24"/>
        </w:rPr>
      </w:pPr>
      <w:r w:rsidRPr="008D7111">
        <w:rPr>
          <w:bCs/>
          <w:sz w:val="24"/>
          <w:szCs w:val="24"/>
        </w:rPr>
        <w:t>Holyhead</w:t>
      </w:r>
    </w:p>
    <w:p w14:paraId="07C60D9F" w14:textId="77777777" w:rsidR="00CE488C" w:rsidRPr="008D7111" w:rsidRDefault="00CE488C" w:rsidP="00CE488C">
      <w:pPr>
        <w:pBdr>
          <w:top w:val="single" w:sz="6" w:space="1" w:color="auto"/>
          <w:left w:val="single" w:sz="6" w:space="1" w:color="auto"/>
          <w:bottom w:val="single" w:sz="6" w:space="1" w:color="auto"/>
          <w:right w:val="single" w:sz="6" w:space="1" w:color="auto"/>
        </w:pBdr>
        <w:jc w:val="both"/>
        <w:rPr>
          <w:bCs/>
          <w:sz w:val="24"/>
          <w:szCs w:val="24"/>
        </w:rPr>
      </w:pPr>
      <w:r w:rsidRPr="008D7111">
        <w:rPr>
          <w:bCs/>
          <w:sz w:val="24"/>
          <w:szCs w:val="24"/>
        </w:rPr>
        <w:t>Ynys Mon</w:t>
      </w:r>
    </w:p>
    <w:p w14:paraId="540539A5" w14:textId="77777777" w:rsidR="00CE488C" w:rsidRPr="008D7111" w:rsidRDefault="00CE488C" w:rsidP="00CE488C">
      <w:pPr>
        <w:pBdr>
          <w:top w:val="single" w:sz="6" w:space="1" w:color="auto"/>
          <w:left w:val="single" w:sz="6" w:space="1" w:color="auto"/>
          <w:bottom w:val="single" w:sz="6" w:space="1" w:color="auto"/>
          <w:right w:val="single" w:sz="6" w:space="1" w:color="auto"/>
        </w:pBdr>
        <w:jc w:val="both"/>
        <w:rPr>
          <w:bCs/>
          <w:sz w:val="24"/>
          <w:szCs w:val="24"/>
        </w:rPr>
      </w:pPr>
      <w:r w:rsidRPr="008D7111">
        <w:rPr>
          <w:bCs/>
          <w:sz w:val="24"/>
          <w:szCs w:val="24"/>
        </w:rPr>
        <w:lastRenderedPageBreak/>
        <w:t>LL65 2BA</w:t>
      </w:r>
    </w:p>
    <w:p w14:paraId="67814136" w14:textId="77777777" w:rsidR="00CE488C" w:rsidRPr="008B28E7" w:rsidRDefault="00CE488C" w:rsidP="00CE488C">
      <w:pPr>
        <w:pBdr>
          <w:top w:val="single" w:sz="6" w:space="1" w:color="auto"/>
          <w:left w:val="single" w:sz="6" w:space="1" w:color="auto"/>
          <w:bottom w:val="single" w:sz="6" w:space="1" w:color="auto"/>
          <w:right w:val="single" w:sz="6" w:space="1" w:color="auto"/>
        </w:pBdr>
        <w:jc w:val="both"/>
        <w:rPr>
          <w:b/>
          <w:sz w:val="24"/>
          <w:szCs w:val="24"/>
        </w:rPr>
      </w:pPr>
    </w:p>
    <w:p w14:paraId="64AF9F63" w14:textId="77777777" w:rsidR="00CE488C" w:rsidRPr="008B28E7" w:rsidRDefault="00CE488C" w:rsidP="00CE488C">
      <w:pPr>
        <w:pBdr>
          <w:top w:val="single" w:sz="6" w:space="1" w:color="auto"/>
          <w:left w:val="single" w:sz="6" w:space="1" w:color="auto"/>
          <w:bottom w:val="single" w:sz="6" w:space="1" w:color="auto"/>
          <w:right w:val="single" w:sz="6" w:space="1" w:color="auto"/>
        </w:pBdr>
        <w:jc w:val="both"/>
        <w:rPr>
          <w:b/>
          <w:sz w:val="24"/>
          <w:szCs w:val="24"/>
        </w:rPr>
      </w:pPr>
    </w:p>
    <w:p w14:paraId="408292F3" w14:textId="77777777" w:rsidR="00CE488C" w:rsidRDefault="00CE488C" w:rsidP="00CE488C">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Telephone</w:t>
      </w:r>
      <w:r>
        <w:rPr>
          <w:b/>
          <w:sz w:val="24"/>
          <w:szCs w:val="24"/>
        </w:rPr>
        <w:t xml:space="preserve"> Number: </w:t>
      </w:r>
      <w:r w:rsidRPr="008D7111">
        <w:rPr>
          <w:bCs/>
          <w:sz w:val="24"/>
          <w:szCs w:val="24"/>
        </w:rPr>
        <w:t>07896647037</w:t>
      </w:r>
    </w:p>
    <w:p w14:paraId="6C4C4306" w14:textId="77777777" w:rsidR="00CE488C" w:rsidRPr="008D7111" w:rsidRDefault="00CE488C" w:rsidP="00CE488C">
      <w:pPr>
        <w:pBdr>
          <w:top w:val="single" w:sz="6" w:space="1" w:color="auto"/>
          <w:left w:val="single" w:sz="6" w:space="1" w:color="auto"/>
          <w:bottom w:val="single" w:sz="6" w:space="1" w:color="auto"/>
          <w:right w:val="single" w:sz="6" w:space="1" w:color="auto"/>
        </w:pBdr>
        <w:jc w:val="both"/>
        <w:rPr>
          <w:bCs/>
          <w:sz w:val="24"/>
          <w:szCs w:val="24"/>
        </w:rPr>
      </w:pPr>
    </w:p>
    <w:p w14:paraId="44B439B6" w14:textId="77777777" w:rsidR="00CE488C" w:rsidRPr="008D7111" w:rsidRDefault="00CE488C" w:rsidP="00CE488C">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E-</w:t>
      </w:r>
      <w:r w:rsidRPr="008B28E7">
        <w:rPr>
          <w:b/>
          <w:sz w:val="24"/>
          <w:szCs w:val="24"/>
        </w:rPr>
        <w:t>mail</w:t>
      </w:r>
      <w:r>
        <w:rPr>
          <w:b/>
          <w:sz w:val="24"/>
          <w:szCs w:val="24"/>
        </w:rPr>
        <w:t xml:space="preserve"> address</w:t>
      </w:r>
      <w:r w:rsidRPr="008B28E7">
        <w:rPr>
          <w:b/>
          <w:sz w:val="24"/>
          <w:szCs w:val="24"/>
        </w:rPr>
        <w:t>:</w:t>
      </w:r>
      <w:r>
        <w:rPr>
          <w:b/>
          <w:sz w:val="24"/>
          <w:szCs w:val="24"/>
        </w:rPr>
        <w:t xml:space="preserve"> </w:t>
      </w:r>
      <w:r w:rsidRPr="008D7111">
        <w:rPr>
          <w:bCs/>
          <w:sz w:val="24"/>
          <w:szCs w:val="24"/>
        </w:rPr>
        <w:t>niacuffin@yahoo.co.uk</w:t>
      </w:r>
    </w:p>
    <w:p w14:paraId="5116D0C2" w14:textId="77777777" w:rsidR="00CE488C" w:rsidRDefault="00CE488C" w:rsidP="00CE488C">
      <w:pPr>
        <w:pBdr>
          <w:top w:val="single" w:sz="6" w:space="1" w:color="auto"/>
          <w:left w:val="single" w:sz="6" w:space="1" w:color="auto"/>
          <w:bottom w:val="single" w:sz="6" w:space="1" w:color="auto"/>
          <w:right w:val="single" w:sz="6" w:space="1" w:color="auto"/>
        </w:pBdr>
        <w:jc w:val="both"/>
        <w:rPr>
          <w:b/>
          <w:sz w:val="24"/>
          <w:szCs w:val="24"/>
        </w:rPr>
      </w:pPr>
    </w:p>
    <w:p w14:paraId="735393EA" w14:textId="77777777" w:rsidR="00CE488C" w:rsidRPr="008D7111" w:rsidRDefault="00CE488C" w:rsidP="00CE488C">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Date of Professional Qualification</w:t>
      </w:r>
      <w:r>
        <w:rPr>
          <w:b/>
          <w:sz w:val="24"/>
          <w:szCs w:val="24"/>
        </w:rPr>
        <w:t>:</w:t>
      </w:r>
      <w:r w:rsidRPr="008B28E7">
        <w:rPr>
          <w:b/>
          <w:sz w:val="24"/>
          <w:szCs w:val="24"/>
        </w:rPr>
        <w:t xml:space="preserve"> </w:t>
      </w:r>
      <w:r w:rsidRPr="008D7111">
        <w:rPr>
          <w:bCs/>
          <w:sz w:val="24"/>
          <w:szCs w:val="24"/>
        </w:rPr>
        <w:t>31/08/2020</w:t>
      </w:r>
    </w:p>
    <w:p w14:paraId="685E785C" w14:textId="77777777" w:rsidR="00CE488C" w:rsidRDefault="00CE488C" w:rsidP="00CE488C">
      <w:pPr>
        <w:pBdr>
          <w:top w:val="single" w:sz="6" w:space="1" w:color="auto"/>
          <w:left w:val="single" w:sz="6" w:space="1" w:color="auto"/>
          <w:bottom w:val="single" w:sz="6" w:space="1" w:color="auto"/>
          <w:right w:val="single" w:sz="6" w:space="1" w:color="auto"/>
        </w:pBdr>
        <w:jc w:val="both"/>
        <w:rPr>
          <w:b/>
          <w:sz w:val="24"/>
          <w:szCs w:val="24"/>
        </w:rPr>
      </w:pPr>
    </w:p>
    <w:p w14:paraId="0B3C411C" w14:textId="77777777" w:rsidR="00CE488C" w:rsidRPr="008D7111" w:rsidRDefault="00CE488C" w:rsidP="00CE488C">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D</w:t>
      </w:r>
      <w:r w:rsidRPr="008B28E7">
        <w:rPr>
          <w:b/>
          <w:sz w:val="24"/>
          <w:szCs w:val="24"/>
        </w:rPr>
        <w:t xml:space="preserve">ate of registration with </w:t>
      </w:r>
      <w:r>
        <w:rPr>
          <w:b/>
          <w:sz w:val="24"/>
          <w:szCs w:val="24"/>
        </w:rPr>
        <w:t>Social Care Wales</w:t>
      </w:r>
      <w:r w:rsidRPr="008B28E7">
        <w:rPr>
          <w:b/>
          <w:sz w:val="24"/>
          <w:szCs w:val="24"/>
        </w:rPr>
        <w:t>:</w:t>
      </w:r>
      <w:r w:rsidRPr="008D7111">
        <w:t xml:space="preserve"> </w:t>
      </w:r>
      <w:r w:rsidRPr="008D7111">
        <w:rPr>
          <w:bCs/>
          <w:sz w:val="24"/>
          <w:szCs w:val="24"/>
        </w:rPr>
        <w:t>04/11/2020</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7BF76DA2" w14:textId="77777777" w:rsidR="00CE488C" w:rsidRPr="008B28E7" w:rsidRDefault="00CE488C" w:rsidP="00CE488C">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Pr="008B28E7">
        <w:rPr>
          <w:b/>
          <w:sz w:val="24"/>
          <w:szCs w:val="24"/>
        </w:rPr>
        <w:t>. Name of Learner</w:t>
      </w:r>
      <w:r>
        <w:rPr>
          <w:b/>
          <w:sz w:val="24"/>
          <w:szCs w:val="24"/>
        </w:rPr>
        <w:t>’s</w:t>
      </w:r>
      <w:r w:rsidRPr="008B28E7">
        <w:rPr>
          <w:b/>
          <w:sz w:val="24"/>
          <w:szCs w:val="24"/>
        </w:rPr>
        <w:t xml:space="preserve"> Agency</w:t>
      </w:r>
    </w:p>
    <w:p w14:paraId="5E35E380" w14:textId="77777777" w:rsidR="00CE488C" w:rsidRPr="008B28E7" w:rsidRDefault="00CE488C" w:rsidP="00CE488C">
      <w:pPr>
        <w:pBdr>
          <w:top w:val="single" w:sz="6" w:space="1" w:color="auto"/>
          <w:left w:val="single" w:sz="6" w:space="1" w:color="auto"/>
          <w:bottom w:val="single" w:sz="6" w:space="1" w:color="auto"/>
          <w:right w:val="single" w:sz="6" w:space="1" w:color="auto"/>
        </w:pBdr>
        <w:jc w:val="both"/>
        <w:rPr>
          <w:b/>
          <w:sz w:val="24"/>
          <w:szCs w:val="24"/>
        </w:rPr>
      </w:pPr>
    </w:p>
    <w:p w14:paraId="546584E2" w14:textId="77777777" w:rsidR="00CE488C" w:rsidRPr="008D7111" w:rsidRDefault="00CE488C" w:rsidP="00CE488C">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Agency Contact details:</w:t>
      </w:r>
      <w:r w:rsidRPr="008D7111">
        <w:t xml:space="preserve"> </w:t>
      </w:r>
      <w:r w:rsidRPr="008D7111">
        <w:rPr>
          <w:bCs/>
          <w:sz w:val="24"/>
          <w:szCs w:val="24"/>
        </w:rPr>
        <w:t>Anglesey County Council</w:t>
      </w:r>
    </w:p>
    <w:p w14:paraId="55A7B4B5" w14:textId="77777777" w:rsidR="00CE488C" w:rsidRDefault="00CE488C" w:rsidP="00CE488C">
      <w:pPr>
        <w:pBdr>
          <w:top w:val="single" w:sz="6" w:space="1" w:color="auto"/>
          <w:left w:val="single" w:sz="6" w:space="1" w:color="auto"/>
          <w:bottom w:val="single" w:sz="6" w:space="1" w:color="auto"/>
          <w:right w:val="single" w:sz="6" w:space="1" w:color="auto"/>
        </w:pBdr>
        <w:jc w:val="both"/>
        <w:rPr>
          <w:b/>
          <w:sz w:val="24"/>
          <w:szCs w:val="24"/>
        </w:rPr>
      </w:pPr>
    </w:p>
    <w:p w14:paraId="1DCC5F18" w14:textId="77777777" w:rsidR="00CE488C" w:rsidRPr="008D7111" w:rsidRDefault="00CE488C" w:rsidP="00CE488C">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 xml:space="preserve">Name: </w:t>
      </w:r>
      <w:r w:rsidRPr="008D7111">
        <w:rPr>
          <w:bCs/>
          <w:sz w:val="24"/>
          <w:szCs w:val="24"/>
        </w:rPr>
        <w:t>Maria Jones</w:t>
      </w:r>
    </w:p>
    <w:p w14:paraId="4468DF4E" w14:textId="77777777" w:rsidR="00CE488C" w:rsidRDefault="00CE488C" w:rsidP="00CE488C">
      <w:pPr>
        <w:pBdr>
          <w:top w:val="single" w:sz="6" w:space="1" w:color="auto"/>
          <w:left w:val="single" w:sz="6" w:space="1" w:color="auto"/>
          <w:bottom w:val="single" w:sz="6" w:space="1" w:color="auto"/>
          <w:right w:val="single" w:sz="6" w:space="1" w:color="auto"/>
        </w:pBdr>
        <w:jc w:val="both"/>
        <w:rPr>
          <w:b/>
          <w:sz w:val="24"/>
          <w:szCs w:val="24"/>
        </w:rPr>
      </w:pPr>
    </w:p>
    <w:p w14:paraId="064B8709" w14:textId="77777777" w:rsidR="00CE488C" w:rsidRDefault="00CE488C" w:rsidP="00CE488C">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1A8813A0" w14:textId="77777777" w:rsidR="00CE488C" w:rsidRDefault="00CE488C" w:rsidP="00CE488C">
      <w:pPr>
        <w:pBdr>
          <w:top w:val="single" w:sz="6" w:space="1" w:color="auto"/>
          <w:left w:val="single" w:sz="6" w:space="1" w:color="auto"/>
          <w:bottom w:val="single" w:sz="6" w:space="1" w:color="auto"/>
          <w:right w:val="single" w:sz="6" w:space="1" w:color="auto"/>
        </w:pBdr>
        <w:jc w:val="both"/>
        <w:rPr>
          <w:b/>
          <w:sz w:val="24"/>
          <w:szCs w:val="24"/>
        </w:rPr>
      </w:pPr>
    </w:p>
    <w:p w14:paraId="7165B32B" w14:textId="77777777" w:rsidR="00CE488C" w:rsidRPr="008D7111" w:rsidRDefault="00CE488C" w:rsidP="00CE488C">
      <w:pPr>
        <w:pBdr>
          <w:top w:val="single" w:sz="6" w:space="1" w:color="auto"/>
          <w:left w:val="single" w:sz="6" w:space="1" w:color="auto"/>
          <w:bottom w:val="single" w:sz="6" w:space="1" w:color="auto"/>
          <w:right w:val="single" w:sz="6" w:space="1" w:color="auto"/>
        </w:pBdr>
        <w:jc w:val="both"/>
        <w:rPr>
          <w:bCs/>
          <w:sz w:val="24"/>
          <w:szCs w:val="24"/>
        </w:rPr>
      </w:pPr>
      <w:r w:rsidRPr="008D7111">
        <w:rPr>
          <w:bCs/>
          <w:sz w:val="24"/>
          <w:szCs w:val="24"/>
        </w:rPr>
        <w:t>Council Offices</w:t>
      </w:r>
    </w:p>
    <w:p w14:paraId="659774DA" w14:textId="77777777" w:rsidR="00CE488C" w:rsidRPr="008D7111" w:rsidRDefault="00CE488C" w:rsidP="00CE488C">
      <w:pPr>
        <w:pBdr>
          <w:top w:val="single" w:sz="6" w:space="1" w:color="auto"/>
          <w:left w:val="single" w:sz="6" w:space="1" w:color="auto"/>
          <w:bottom w:val="single" w:sz="6" w:space="1" w:color="auto"/>
          <w:right w:val="single" w:sz="6" w:space="1" w:color="auto"/>
        </w:pBdr>
        <w:jc w:val="both"/>
        <w:rPr>
          <w:bCs/>
          <w:sz w:val="24"/>
          <w:szCs w:val="24"/>
        </w:rPr>
      </w:pPr>
      <w:r w:rsidRPr="008D7111">
        <w:rPr>
          <w:bCs/>
          <w:sz w:val="24"/>
          <w:szCs w:val="24"/>
        </w:rPr>
        <w:t>Llangefni</w:t>
      </w:r>
    </w:p>
    <w:p w14:paraId="7E6AAF53" w14:textId="77777777" w:rsidR="00CE488C" w:rsidRPr="008D7111" w:rsidRDefault="00CE488C" w:rsidP="00CE488C">
      <w:pPr>
        <w:pBdr>
          <w:top w:val="single" w:sz="6" w:space="1" w:color="auto"/>
          <w:left w:val="single" w:sz="6" w:space="1" w:color="auto"/>
          <w:bottom w:val="single" w:sz="6" w:space="1" w:color="auto"/>
          <w:right w:val="single" w:sz="6" w:space="1" w:color="auto"/>
        </w:pBdr>
        <w:jc w:val="both"/>
        <w:rPr>
          <w:bCs/>
          <w:sz w:val="24"/>
          <w:szCs w:val="24"/>
        </w:rPr>
      </w:pPr>
      <w:r w:rsidRPr="008D7111">
        <w:rPr>
          <w:bCs/>
          <w:sz w:val="24"/>
          <w:szCs w:val="24"/>
        </w:rPr>
        <w:t>Ynys Mon</w:t>
      </w:r>
    </w:p>
    <w:p w14:paraId="5DD50514" w14:textId="77777777" w:rsidR="00CE488C" w:rsidRPr="008D7111" w:rsidRDefault="00CE488C" w:rsidP="00CE488C">
      <w:pPr>
        <w:pBdr>
          <w:top w:val="single" w:sz="6" w:space="1" w:color="auto"/>
          <w:left w:val="single" w:sz="6" w:space="1" w:color="auto"/>
          <w:bottom w:val="single" w:sz="6" w:space="1" w:color="auto"/>
          <w:right w:val="single" w:sz="6" w:space="1" w:color="auto"/>
        </w:pBdr>
        <w:jc w:val="both"/>
        <w:rPr>
          <w:bCs/>
          <w:sz w:val="24"/>
          <w:szCs w:val="24"/>
        </w:rPr>
      </w:pPr>
      <w:r w:rsidRPr="008D7111">
        <w:rPr>
          <w:bCs/>
          <w:sz w:val="24"/>
          <w:szCs w:val="24"/>
        </w:rPr>
        <w:t>LL77 7TW</w:t>
      </w:r>
    </w:p>
    <w:p w14:paraId="5030A8E8" w14:textId="77777777" w:rsidR="00CE488C" w:rsidRDefault="00CE488C" w:rsidP="00CE488C">
      <w:pPr>
        <w:pBdr>
          <w:top w:val="single" w:sz="6" w:space="1" w:color="auto"/>
          <w:left w:val="single" w:sz="6" w:space="1" w:color="auto"/>
          <w:bottom w:val="single" w:sz="6" w:space="1" w:color="auto"/>
          <w:right w:val="single" w:sz="6" w:space="1" w:color="auto"/>
        </w:pBdr>
        <w:jc w:val="both"/>
        <w:rPr>
          <w:b/>
          <w:sz w:val="24"/>
          <w:szCs w:val="24"/>
        </w:rPr>
      </w:pPr>
    </w:p>
    <w:p w14:paraId="75CCA18C" w14:textId="77777777" w:rsidR="00CE488C" w:rsidRPr="00164FAE" w:rsidRDefault="00CE488C" w:rsidP="00CE488C">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Telephone Number:</w:t>
      </w:r>
      <w:r w:rsidRPr="00164FAE">
        <w:t xml:space="preserve"> </w:t>
      </w:r>
      <w:r w:rsidRPr="00164FAE">
        <w:rPr>
          <w:sz w:val="24"/>
          <w:szCs w:val="24"/>
        </w:rPr>
        <w:t>01248 752935</w:t>
      </w:r>
    </w:p>
    <w:p w14:paraId="465E6CD3" w14:textId="77777777" w:rsidR="00CE488C" w:rsidRDefault="00CE488C" w:rsidP="00CE488C">
      <w:pPr>
        <w:pBdr>
          <w:top w:val="single" w:sz="6" w:space="1" w:color="auto"/>
          <w:left w:val="single" w:sz="6" w:space="1" w:color="auto"/>
          <w:bottom w:val="single" w:sz="6" w:space="1" w:color="auto"/>
          <w:right w:val="single" w:sz="6" w:space="1" w:color="auto"/>
        </w:pBdr>
        <w:jc w:val="both"/>
        <w:rPr>
          <w:b/>
          <w:sz w:val="24"/>
          <w:szCs w:val="24"/>
        </w:rPr>
      </w:pPr>
    </w:p>
    <w:p w14:paraId="2F81A2F6" w14:textId="77777777" w:rsidR="00CE488C" w:rsidRDefault="00CE488C" w:rsidP="00CE488C">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roofErr w:type="spellStart"/>
      <w:r w:rsidRPr="00164FAE">
        <w:rPr>
          <w:bCs/>
          <w:sz w:val="24"/>
          <w:szCs w:val="24"/>
        </w:rPr>
        <w:t>MariaJones@ynysmon.llyw.cymru</w:t>
      </w:r>
      <w:proofErr w:type="spellEnd"/>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24C6C75B"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CE488C">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7B9BC671" w14:textId="77777777" w:rsidR="00CE488C" w:rsidRPr="008B28E7" w:rsidRDefault="00CE488C" w:rsidP="00CE488C">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Pr="008B28E7">
        <w:rPr>
          <w:b/>
          <w:sz w:val="24"/>
          <w:szCs w:val="24"/>
        </w:rPr>
        <w:t>. Mentor</w:t>
      </w:r>
      <w:r>
        <w:rPr>
          <w:b/>
          <w:sz w:val="24"/>
          <w:szCs w:val="24"/>
        </w:rPr>
        <w:t xml:space="preserve">’s details </w:t>
      </w:r>
    </w:p>
    <w:p w14:paraId="2218DADC" w14:textId="77777777" w:rsidR="00CE488C" w:rsidRPr="008B28E7" w:rsidRDefault="00CE488C" w:rsidP="00CE488C">
      <w:pPr>
        <w:pBdr>
          <w:top w:val="single" w:sz="6" w:space="1" w:color="auto"/>
          <w:left w:val="single" w:sz="6" w:space="1" w:color="auto"/>
          <w:bottom w:val="single" w:sz="6" w:space="1" w:color="auto"/>
          <w:right w:val="single" w:sz="6" w:space="1" w:color="auto"/>
        </w:pBdr>
        <w:jc w:val="both"/>
        <w:rPr>
          <w:b/>
          <w:sz w:val="24"/>
          <w:szCs w:val="24"/>
        </w:rPr>
      </w:pPr>
    </w:p>
    <w:p w14:paraId="2E90DC80" w14:textId="77777777" w:rsidR="00CE488C" w:rsidRPr="008D7111" w:rsidRDefault="00CE488C" w:rsidP="00CE488C">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Name:</w:t>
      </w:r>
      <w:r>
        <w:rPr>
          <w:b/>
          <w:sz w:val="24"/>
          <w:szCs w:val="24"/>
        </w:rPr>
        <w:t xml:space="preserve"> </w:t>
      </w:r>
      <w:r w:rsidRPr="008D7111">
        <w:rPr>
          <w:bCs/>
          <w:sz w:val="24"/>
          <w:szCs w:val="24"/>
        </w:rPr>
        <w:t xml:space="preserve">Sian Peacock </w:t>
      </w:r>
    </w:p>
    <w:p w14:paraId="0667E548" w14:textId="77777777" w:rsidR="00CE488C" w:rsidRPr="008B28E7" w:rsidRDefault="00CE488C" w:rsidP="00CE488C">
      <w:pPr>
        <w:pBdr>
          <w:top w:val="single" w:sz="6" w:space="1" w:color="auto"/>
          <w:left w:val="single" w:sz="6" w:space="1" w:color="auto"/>
          <w:bottom w:val="single" w:sz="6" w:space="1" w:color="auto"/>
          <w:right w:val="single" w:sz="6" w:space="1" w:color="auto"/>
        </w:pBdr>
        <w:jc w:val="both"/>
        <w:rPr>
          <w:b/>
          <w:sz w:val="24"/>
          <w:szCs w:val="24"/>
        </w:rPr>
      </w:pPr>
    </w:p>
    <w:p w14:paraId="5AD3B945" w14:textId="77777777" w:rsidR="00CE488C" w:rsidRDefault="00CE488C" w:rsidP="00CE488C">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Address:</w:t>
      </w:r>
      <w:r>
        <w:rPr>
          <w:b/>
          <w:sz w:val="24"/>
          <w:szCs w:val="24"/>
        </w:rPr>
        <w:t xml:space="preserve"> </w:t>
      </w:r>
      <w:r>
        <w:rPr>
          <w:bCs/>
          <w:sz w:val="24"/>
          <w:szCs w:val="24"/>
        </w:rPr>
        <w:t>Isle of Anglesey County Council</w:t>
      </w:r>
    </w:p>
    <w:p w14:paraId="07777C2A" w14:textId="77777777" w:rsidR="00CE488C" w:rsidRDefault="00CE488C" w:rsidP="00CE488C">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ab/>
        <w:t xml:space="preserve">      Council Offices </w:t>
      </w:r>
    </w:p>
    <w:p w14:paraId="0DE3008C" w14:textId="77777777" w:rsidR="00CE488C" w:rsidRDefault="00CE488C" w:rsidP="00CE488C">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ab/>
        <w:t xml:space="preserve">      Llangefni </w:t>
      </w:r>
    </w:p>
    <w:p w14:paraId="5898B18E" w14:textId="77777777" w:rsidR="00CE488C" w:rsidRPr="00A107A1" w:rsidRDefault="00CE488C" w:rsidP="00CE488C">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ab/>
        <w:t xml:space="preserve">      Ynys Mon </w:t>
      </w:r>
    </w:p>
    <w:p w14:paraId="74E0855A" w14:textId="77777777" w:rsidR="00CE488C" w:rsidRPr="008B28E7" w:rsidRDefault="00CE488C" w:rsidP="00CE488C">
      <w:pPr>
        <w:pBdr>
          <w:top w:val="single" w:sz="6" w:space="1" w:color="auto"/>
          <w:left w:val="single" w:sz="6" w:space="1" w:color="auto"/>
          <w:bottom w:val="single" w:sz="6" w:space="1" w:color="auto"/>
          <w:right w:val="single" w:sz="6" w:space="1" w:color="auto"/>
        </w:pBdr>
        <w:jc w:val="both"/>
        <w:rPr>
          <w:b/>
          <w:sz w:val="24"/>
          <w:szCs w:val="24"/>
        </w:rPr>
      </w:pPr>
    </w:p>
    <w:p w14:paraId="6468B5B2" w14:textId="77777777" w:rsidR="00CE488C" w:rsidRPr="008B28E7" w:rsidRDefault="00CE488C" w:rsidP="00CE488C">
      <w:pPr>
        <w:pBdr>
          <w:top w:val="single" w:sz="6" w:space="1" w:color="auto"/>
          <w:left w:val="single" w:sz="6" w:space="1" w:color="auto"/>
          <w:bottom w:val="single" w:sz="6" w:space="1" w:color="auto"/>
          <w:right w:val="single" w:sz="6" w:space="1" w:color="auto"/>
        </w:pBdr>
        <w:jc w:val="both"/>
        <w:rPr>
          <w:b/>
          <w:sz w:val="24"/>
          <w:szCs w:val="24"/>
        </w:rPr>
      </w:pPr>
    </w:p>
    <w:p w14:paraId="200F4C00" w14:textId="77777777" w:rsidR="00CE488C" w:rsidRPr="00A107A1" w:rsidRDefault="00CE488C" w:rsidP="00CE488C">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Telephone Number:</w:t>
      </w:r>
      <w:r>
        <w:rPr>
          <w:b/>
          <w:sz w:val="24"/>
          <w:szCs w:val="24"/>
        </w:rPr>
        <w:t xml:space="preserve"> </w:t>
      </w:r>
      <w:r w:rsidRPr="00A107A1">
        <w:rPr>
          <w:bCs/>
          <w:sz w:val="24"/>
          <w:szCs w:val="24"/>
        </w:rPr>
        <w:t>01248 752 78</w:t>
      </w:r>
      <w:r>
        <w:rPr>
          <w:bCs/>
          <w:sz w:val="24"/>
          <w:szCs w:val="24"/>
        </w:rPr>
        <w:t>5</w:t>
      </w:r>
    </w:p>
    <w:p w14:paraId="05E369C8" w14:textId="77777777" w:rsidR="00CE488C" w:rsidRPr="008B28E7" w:rsidRDefault="00CE488C" w:rsidP="00CE488C">
      <w:pPr>
        <w:pBdr>
          <w:top w:val="single" w:sz="6" w:space="1" w:color="auto"/>
          <w:left w:val="single" w:sz="6" w:space="1" w:color="auto"/>
          <w:bottom w:val="single" w:sz="6" w:space="1" w:color="auto"/>
          <w:right w:val="single" w:sz="6" w:space="1" w:color="auto"/>
        </w:pBdr>
        <w:jc w:val="both"/>
        <w:rPr>
          <w:b/>
          <w:sz w:val="24"/>
          <w:szCs w:val="24"/>
        </w:rPr>
      </w:pPr>
    </w:p>
    <w:p w14:paraId="005DBF9A" w14:textId="77777777" w:rsidR="00CE488C" w:rsidRPr="00A107A1" w:rsidRDefault="00CE488C" w:rsidP="00CE488C">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E-Mail address:</w:t>
      </w:r>
      <w:r>
        <w:rPr>
          <w:b/>
          <w:sz w:val="24"/>
          <w:szCs w:val="24"/>
        </w:rPr>
        <w:t xml:space="preserve"> </w:t>
      </w:r>
      <w:proofErr w:type="spellStart"/>
      <w:r w:rsidRPr="00A107A1">
        <w:rPr>
          <w:bCs/>
          <w:sz w:val="24"/>
          <w:szCs w:val="24"/>
        </w:rPr>
        <w:t>sianpeacock@ynysmon.llyw.cymru</w:t>
      </w:r>
      <w:proofErr w:type="spellEnd"/>
    </w:p>
    <w:p w14:paraId="278C354A" w14:textId="77777777" w:rsidR="00CE488C" w:rsidRPr="008B28E7" w:rsidRDefault="00CE488C" w:rsidP="00CE488C">
      <w:pPr>
        <w:pBdr>
          <w:top w:val="single" w:sz="6" w:space="1" w:color="auto"/>
          <w:left w:val="single" w:sz="6" w:space="1" w:color="auto"/>
          <w:bottom w:val="single" w:sz="6" w:space="1" w:color="auto"/>
          <w:right w:val="single" w:sz="6" w:space="1" w:color="auto"/>
        </w:pBdr>
        <w:jc w:val="both"/>
        <w:rPr>
          <w:b/>
          <w:sz w:val="24"/>
          <w:szCs w:val="24"/>
        </w:rPr>
      </w:pP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39304EC3" w14:textId="77777777" w:rsidR="00CE488C" w:rsidRPr="008D7111" w:rsidRDefault="00CE488C" w:rsidP="00CE488C">
            <w:pPr>
              <w:jc w:val="both"/>
              <w:rPr>
                <w:bCs/>
                <w:sz w:val="24"/>
                <w:szCs w:val="24"/>
              </w:rPr>
            </w:pPr>
            <w:r w:rsidRPr="008B28E7">
              <w:rPr>
                <w:b/>
                <w:sz w:val="24"/>
                <w:szCs w:val="24"/>
              </w:rPr>
              <w:t>Name:</w:t>
            </w:r>
            <w:r>
              <w:rPr>
                <w:b/>
                <w:sz w:val="24"/>
                <w:szCs w:val="24"/>
              </w:rPr>
              <w:t xml:space="preserve"> </w:t>
            </w:r>
            <w:r w:rsidRPr="008D7111">
              <w:rPr>
                <w:bCs/>
                <w:sz w:val="24"/>
                <w:szCs w:val="24"/>
              </w:rPr>
              <w:t>Sian Peacock</w:t>
            </w:r>
          </w:p>
          <w:p w14:paraId="0D4A7173" w14:textId="77777777" w:rsidR="00CE488C" w:rsidRPr="008B28E7" w:rsidRDefault="00CE488C" w:rsidP="00CE488C">
            <w:pPr>
              <w:jc w:val="both"/>
              <w:rPr>
                <w:b/>
                <w:sz w:val="24"/>
                <w:szCs w:val="24"/>
              </w:rPr>
            </w:pPr>
          </w:p>
          <w:p w14:paraId="7BEEFDC0" w14:textId="77777777" w:rsidR="00CE488C" w:rsidRDefault="00CE488C" w:rsidP="00CE488C">
            <w:pPr>
              <w:jc w:val="both"/>
              <w:rPr>
                <w:b/>
                <w:sz w:val="24"/>
                <w:szCs w:val="24"/>
              </w:rPr>
            </w:pPr>
            <w:r w:rsidRPr="008B28E7">
              <w:rPr>
                <w:b/>
                <w:sz w:val="24"/>
                <w:szCs w:val="24"/>
              </w:rPr>
              <w:t xml:space="preserve">Work Address: </w:t>
            </w:r>
          </w:p>
          <w:p w14:paraId="1A8998B4" w14:textId="77777777" w:rsidR="00CE488C" w:rsidRDefault="00CE488C" w:rsidP="00CE488C">
            <w:pPr>
              <w:jc w:val="both"/>
              <w:rPr>
                <w:b/>
                <w:sz w:val="24"/>
                <w:szCs w:val="24"/>
              </w:rPr>
            </w:pPr>
          </w:p>
          <w:p w14:paraId="2BB3DEE0" w14:textId="77777777" w:rsidR="00CE488C" w:rsidRPr="008D7111" w:rsidRDefault="00CE488C" w:rsidP="00CE488C">
            <w:pPr>
              <w:jc w:val="both"/>
              <w:rPr>
                <w:bCs/>
                <w:sz w:val="24"/>
                <w:szCs w:val="24"/>
              </w:rPr>
            </w:pPr>
            <w:r w:rsidRPr="008D7111">
              <w:rPr>
                <w:bCs/>
                <w:sz w:val="24"/>
                <w:szCs w:val="24"/>
              </w:rPr>
              <w:t>Council Offices</w:t>
            </w:r>
          </w:p>
          <w:p w14:paraId="2E79F4AB" w14:textId="77777777" w:rsidR="00CE488C" w:rsidRPr="008D7111" w:rsidRDefault="00CE488C" w:rsidP="00CE488C">
            <w:pPr>
              <w:jc w:val="both"/>
              <w:rPr>
                <w:bCs/>
                <w:sz w:val="24"/>
                <w:szCs w:val="24"/>
              </w:rPr>
            </w:pPr>
            <w:r w:rsidRPr="008D7111">
              <w:rPr>
                <w:bCs/>
                <w:sz w:val="24"/>
                <w:szCs w:val="24"/>
              </w:rPr>
              <w:t>Llangefni</w:t>
            </w:r>
          </w:p>
          <w:p w14:paraId="17AC0DEE" w14:textId="77777777" w:rsidR="00CE488C" w:rsidRPr="008D7111" w:rsidRDefault="00CE488C" w:rsidP="00CE488C">
            <w:pPr>
              <w:jc w:val="both"/>
              <w:rPr>
                <w:bCs/>
                <w:sz w:val="24"/>
                <w:szCs w:val="24"/>
              </w:rPr>
            </w:pPr>
            <w:r w:rsidRPr="008D7111">
              <w:rPr>
                <w:bCs/>
                <w:sz w:val="24"/>
                <w:szCs w:val="24"/>
              </w:rPr>
              <w:t>Ynys Mon</w:t>
            </w:r>
          </w:p>
          <w:p w14:paraId="3E9F13B7" w14:textId="77777777" w:rsidR="00CE488C" w:rsidRDefault="00CE488C" w:rsidP="00CE488C">
            <w:pPr>
              <w:jc w:val="both"/>
              <w:rPr>
                <w:bCs/>
                <w:sz w:val="24"/>
                <w:szCs w:val="24"/>
              </w:rPr>
            </w:pPr>
            <w:r w:rsidRPr="008D7111">
              <w:rPr>
                <w:bCs/>
                <w:sz w:val="24"/>
                <w:szCs w:val="24"/>
              </w:rPr>
              <w:t>LL77 7TW</w:t>
            </w:r>
          </w:p>
          <w:p w14:paraId="77C42C6B" w14:textId="77777777" w:rsidR="00CE488C" w:rsidRPr="008D7111" w:rsidRDefault="00CE488C" w:rsidP="00CE488C">
            <w:pPr>
              <w:jc w:val="both"/>
              <w:rPr>
                <w:bCs/>
                <w:sz w:val="24"/>
                <w:szCs w:val="24"/>
              </w:rPr>
            </w:pPr>
          </w:p>
          <w:p w14:paraId="3BE8F603" w14:textId="77777777" w:rsidR="00CE488C" w:rsidRDefault="00CE488C" w:rsidP="00CE488C">
            <w:pPr>
              <w:jc w:val="both"/>
              <w:rPr>
                <w:b/>
                <w:sz w:val="24"/>
                <w:szCs w:val="24"/>
              </w:rPr>
            </w:pPr>
            <w:r w:rsidRPr="008B28E7">
              <w:rPr>
                <w:b/>
                <w:sz w:val="24"/>
                <w:szCs w:val="24"/>
              </w:rPr>
              <w:t>Professional Qualification and date of qualification:</w:t>
            </w:r>
          </w:p>
          <w:p w14:paraId="7332B5B7" w14:textId="77777777" w:rsidR="00CE488C" w:rsidRDefault="00CE488C" w:rsidP="00CE488C">
            <w:pPr>
              <w:jc w:val="both"/>
              <w:rPr>
                <w:b/>
                <w:sz w:val="24"/>
                <w:szCs w:val="24"/>
              </w:rPr>
            </w:pPr>
          </w:p>
          <w:p w14:paraId="7B722B82" w14:textId="77777777" w:rsidR="00CE488C" w:rsidRDefault="00CE488C" w:rsidP="00CE488C">
            <w:pPr>
              <w:jc w:val="both"/>
              <w:rPr>
                <w:bCs/>
                <w:sz w:val="24"/>
                <w:szCs w:val="24"/>
              </w:rPr>
            </w:pPr>
            <w:r>
              <w:rPr>
                <w:bCs/>
                <w:sz w:val="24"/>
                <w:szCs w:val="24"/>
              </w:rPr>
              <w:t>BA in Social Work (2010)</w:t>
            </w:r>
          </w:p>
          <w:p w14:paraId="65FC0825" w14:textId="77777777" w:rsidR="00CE488C" w:rsidRDefault="00CE488C" w:rsidP="00CE488C">
            <w:pPr>
              <w:jc w:val="both"/>
              <w:rPr>
                <w:bCs/>
                <w:sz w:val="24"/>
                <w:szCs w:val="24"/>
              </w:rPr>
            </w:pPr>
            <w:r>
              <w:rPr>
                <w:bCs/>
                <w:sz w:val="24"/>
                <w:szCs w:val="24"/>
              </w:rPr>
              <w:t>MA in Advanced Social Work (2012)</w:t>
            </w:r>
          </w:p>
          <w:p w14:paraId="10D15F44" w14:textId="77777777" w:rsidR="00CE488C" w:rsidRDefault="00CE488C" w:rsidP="00CE488C">
            <w:pPr>
              <w:jc w:val="both"/>
              <w:rPr>
                <w:bCs/>
                <w:sz w:val="24"/>
                <w:szCs w:val="24"/>
              </w:rPr>
            </w:pPr>
            <w:r>
              <w:rPr>
                <w:bCs/>
                <w:sz w:val="24"/>
                <w:szCs w:val="24"/>
              </w:rPr>
              <w:t>Assessing and Supervising Social Work Students (2016)</w:t>
            </w:r>
          </w:p>
          <w:p w14:paraId="4B4075CA" w14:textId="77777777" w:rsidR="00CE488C" w:rsidRPr="00A107A1" w:rsidRDefault="00CE488C" w:rsidP="00CE488C">
            <w:pPr>
              <w:jc w:val="both"/>
              <w:rPr>
                <w:bCs/>
                <w:sz w:val="24"/>
                <w:szCs w:val="24"/>
              </w:rPr>
            </w:pPr>
            <w:r>
              <w:rPr>
                <w:bCs/>
                <w:sz w:val="24"/>
                <w:szCs w:val="24"/>
              </w:rPr>
              <w:t>Managing Practice and Quality in Social Care (2022)</w:t>
            </w:r>
          </w:p>
          <w:p w14:paraId="02F3A82B" w14:textId="77777777" w:rsidR="00CE488C" w:rsidRDefault="00CE488C" w:rsidP="00CE488C">
            <w:pPr>
              <w:jc w:val="both"/>
              <w:rPr>
                <w:b/>
                <w:sz w:val="24"/>
                <w:szCs w:val="24"/>
              </w:rPr>
            </w:pPr>
          </w:p>
          <w:p w14:paraId="58872EAB" w14:textId="77777777" w:rsidR="00CE488C" w:rsidRPr="00164FAE" w:rsidRDefault="00CE488C" w:rsidP="00CE488C">
            <w:pPr>
              <w:jc w:val="both"/>
              <w:rPr>
                <w:bCs/>
                <w:sz w:val="24"/>
                <w:szCs w:val="24"/>
              </w:rPr>
            </w:pPr>
            <w:r>
              <w:rPr>
                <w:b/>
                <w:sz w:val="24"/>
                <w:szCs w:val="24"/>
              </w:rPr>
              <w:t>T</w:t>
            </w:r>
            <w:r w:rsidRPr="008B28E7">
              <w:rPr>
                <w:b/>
                <w:sz w:val="24"/>
                <w:szCs w:val="24"/>
              </w:rPr>
              <w:t>elephone number:</w:t>
            </w:r>
            <w:r w:rsidRPr="00164FAE">
              <w:rPr>
                <w:bCs/>
                <w:sz w:val="24"/>
                <w:szCs w:val="24"/>
              </w:rPr>
              <w:t xml:space="preserve">01248 752 785 </w:t>
            </w:r>
          </w:p>
          <w:p w14:paraId="5516470A" w14:textId="77777777" w:rsidR="00CE488C" w:rsidRDefault="00CE488C" w:rsidP="00CE488C">
            <w:pPr>
              <w:jc w:val="both"/>
              <w:rPr>
                <w:b/>
                <w:sz w:val="24"/>
                <w:szCs w:val="24"/>
              </w:rPr>
            </w:pPr>
          </w:p>
          <w:p w14:paraId="52B03135" w14:textId="77777777" w:rsidR="00CE488C" w:rsidRPr="00164FAE" w:rsidRDefault="00CE488C" w:rsidP="00CE488C">
            <w:pPr>
              <w:jc w:val="both"/>
              <w:rPr>
                <w:bCs/>
                <w:sz w:val="24"/>
                <w:szCs w:val="24"/>
              </w:rPr>
            </w:pPr>
            <w:r>
              <w:rPr>
                <w:b/>
                <w:sz w:val="24"/>
                <w:szCs w:val="24"/>
              </w:rPr>
              <w:t xml:space="preserve">Email address: </w:t>
            </w:r>
            <w:proofErr w:type="spellStart"/>
            <w:r w:rsidRPr="00164FAE">
              <w:rPr>
                <w:bCs/>
                <w:sz w:val="24"/>
                <w:szCs w:val="24"/>
              </w:rPr>
              <w:t>sianpeacock@ynysmon.llyw.cymru</w:t>
            </w:r>
            <w:proofErr w:type="spellEnd"/>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CC06876" w14:textId="77777777" w:rsidR="00CE488C" w:rsidRDefault="00CE488C" w:rsidP="00CE488C">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  I confirm that all work apart from comments by others (</w:t>
      </w:r>
      <w:proofErr w:type="gramStart"/>
      <w:r>
        <w:rPr>
          <w:sz w:val="24"/>
          <w:szCs w:val="24"/>
        </w:rPr>
        <w:t>e.g.</w:t>
      </w:r>
      <w:proofErr w:type="gramEnd"/>
      <w:r>
        <w:rPr>
          <w:sz w:val="24"/>
          <w:szCs w:val="24"/>
        </w:rPr>
        <w:t xml:space="preserve"> mentor,</w:t>
      </w:r>
      <w:r w:rsidRPr="000E0D51">
        <w:rPr>
          <w:sz w:val="24"/>
          <w:szCs w:val="24"/>
        </w:rPr>
        <w:t xml:space="preserve"> individual</w:t>
      </w:r>
      <w:r>
        <w:rPr>
          <w:sz w:val="24"/>
          <w:szCs w:val="24"/>
        </w:rPr>
        <w:t>s in need of care and support and/or their</w:t>
      </w:r>
      <w:r>
        <w:rPr>
          <w:i/>
          <w:sz w:val="24"/>
          <w:szCs w:val="24"/>
        </w:rPr>
        <w:t xml:space="preserve"> </w:t>
      </w:r>
      <w:r>
        <w:rPr>
          <w:sz w:val="24"/>
          <w:szCs w:val="24"/>
        </w:rPr>
        <w:t xml:space="preserve">carers) is all my original work and has not been copied. I understand that plagiarism is taken very seriously by the University and the programme.   </w:t>
      </w:r>
    </w:p>
    <w:p w14:paraId="5C7455A6" w14:textId="77777777" w:rsidR="00CE488C" w:rsidRPr="008B28E7" w:rsidRDefault="00CE488C" w:rsidP="00CE488C">
      <w:pPr>
        <w:pBdr>
          <w:top w:val="single" w:sz="6" w:space="1" w:color="auto"/>
          <w:left w:val="single" w:sz="6" w:space="1" w:color="auto"/>
          <w:bottom w:val="single" w:sz="6" w:space="1" w:color="auto"/>
          <w:right w:val="single" w:sz="6" w:space="1" w:color="auto"/>
        </w:pBdr>
        <w:jc w:val="both"/>
        <w:rPr>
          <w:sz w:val="24"/>
          <w:szCs w:val="24"/>
        </w:rPr>
      </w:pPr>
    </w:p>
    <w:p w14:paraId="7606B8E3" w14:textId="77777777" w:rsidR="00CE488C" w:rsidRDefault="00CE488C" w:rsidP="00CE488C">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Pr>
          <w:noProof/>
          <w:sz w:val="24"/>
          <w:szCs w:val="24"/>
        </w:rPr>
        <w:drawing>
          <wp:inline distT="0" distB="0" distL="0" distR="0" wp14:anchorId="065D6BC5" wp14:editId="48FC2228">
            <wp:extent cx="1600200" cy="7334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00200" cy="733425"/>
                    </a:xfrm>
                    <a:prstGeom prst="rect">
                      <a:avLst/>
                    </a:prstGeom>
                    <a:noFill/>
                  </pic:spPr>
                </pic:pic>
              </a:graphicData>
            </a:graphic>
          </wp:inline>
        </w:drawing>
      </w:r>
      <w:r>
        <w:rPr>
          <w:sz w:val="24"/>
          <w:szCs w:val="24"/>
        </w:rPr>
        <w:t xml:space="preserve">  </w:t>
      </w:r>
      <w:r w:rsidRPr="008B28E7">
        <w:rPr>
          <w:sz w:val="24"/>
          <w:szCs w:val="24"/>
        </w:rPr>
        <w:t>(Learner</w:t>
      </w:r>
      <w:r>
        <w:rPr>
          <w:sz w:val="24"/>
          <w:szCs w:val="24"/>
        </w:rPr>
        <w:t>)</w:t>
      </w:r>
    </w:p>
    <w:p w14:paraId="7AEFD8C5" w14:textId="77777777" w:rsidR="00CE488C" w:rsidRDefault="00CE488C" w:rsidP="00CE488C">
      <w:pPr>
        <w:pBdr>
          <w:top w:val="single" w:sz="6" w:space="1" w:color="auto"/>
          <w:left w:val="single" w:sz="6" w:space="1" w:color="auto"/>
          <w:bottom w:val="single" w:sz="6" w:space="1" w:color="auto"/>
          <w:right w:val="single" w:sz="6" w:space="1" w:color="auto"/>
        </w:pBdr>
        <w:jc w:val="both"/>
        <w:rPr>
          <w:sz w:val="24"/>
          <w:szCs w:val="24"/>
        </w:rPr>
      </w:pPr>
    </w:p>
    <w:p w14:paraId="5E5BE497" w14:textId="77777777" w:rsidR="00CE488C" w:rsidRPr="008B28E7" w:rsidRDefault="00CE488C" w:rsidP="00CE488C">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22/02/2023</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03BE5E98" w14:textId="77777777" w:rsidR="00CE488C" w:rsidRDefault="00CE488C" w:rsidP="00CE488C">
      <w:pPr>
        <w:pBdr>
          <w:top w:val="single" w:sz="6" w:space="1" w:color="auto"/>
          <w:left w:val="single" w:sz="6" w:space="1" w:color="auto"/>
          <w:bottom w:val="single" w:sz="6" w:space="1" w:color="auto"/>
          <w:right w:val="single" w:sz="6" w:space="1" w:color="auto"/>
        </w:pBdr>
        <w:jc w:val="both"/>
        <w:rPr>
          <w:sz w:val="24"/>
          <w:szCs w:val="24"/>
        </w:rPr>
      </w:pPr>
    </w:p>
    <w:p w14:paraId="393F95C1" w14:textId="77777777" w:rsidR="00CE488C" w:rsidRPr="008B28E7" w:rsidRDefault="00CE488C" w:rsidP="00CE488C">
      <w:pPr>
        <w:pBdr>
          <w:top w:val="single" w:sz="6" w:space="1" w:color="auto"/>
          <w:left w:val="single" w:sz="6" w:space="1" w:color="auto"/>
          <w:bottom w:val="single" w:sz="6" w:space="1" w:color="auto"/>
          <w:right w:val="single" w:sz="6" w:space="1" w:color="auto"/>
        </w:pBdr>
        <w:jc w:val="both"/>
        <w:rPr>
          <w:sz w:val="24"/>
          <w:szCs w:val="24"/>
        </w:rPr>
      </w:pPr>
    </w:p>
    <w:p w14:paraId="5760F137" w14:textId="77777777" w:rsidR="00CE488C" w:rsidRDefault="00CE488C" w:rsidP="00CE488C">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Pr>
          <w:sz w:val="24"/>
          <w:szCs w:val="24"/>
        </w:rPr>
        <w:t xml:space="preserve">    </w:t>
      </w:r>
      <w:r w:rsidRPr="008B28E7">
        <w:rPr>
          <w:sz w:val="24"/>
          <w:szCs w:val="24"/>
        </w:rPr>
        <w:t xml:space="preserve"> </w:t>
      </w:r>
      <w:r>
        <w:rPr>
          <w:noProof/>
        </w:rPr>
        <w:drawing>
          <wp:inline distT="0" distB="0" distL="0" distR="0" wp14:anchorId="4E734A25" wp14:editId="37F04974">
            <wp:extent cx="1449070" cy="46355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6">
                      <a:extLst>
                        <a:ext uri="{28A0092B-C50C-407E-A947-70E740481C1C}">
                          <a14:useLocalDpi xmlns:a14="http://schemas.microsoft.com/office/drawing/2010/main" val="0"/>
                        </a:ext>
                      </a:extLst>
                    </a:blip>
                    <a:stretch>
                      <a:fillRect/>
                    </a:stretch>
                  </pic:blipFill>
                  <pic:spPr>
                    <a:xfrm>
                      <a:off x="0" y="0"/>
                      <a:ext cx="1449070" cy="463550"/>
                    </a:xfrm>
                    <a:prstGeom prst="rect">
                      <a:avLst/>
                    </a:prstGeom>
                  </pic:spPr>
                </pic:pic>
              </a:graphicData>
            </a:graphic>
          </wp:inline>
        </w:drawing>
      </w:r>
      <w:r>
        <w:rPr>
          <w:sz w:val="24"/>
          <w:szCs w:val="24"/>
        </w:rPr>
        <w:t>_</w:t>
      </w:r>
      <w:r w:rsidRPr="008B28E7">
        <w:rPr>
          <w:sz w:val="24"/>
          <w:szCs w:val="24"/>
        </w:rPr>
        <w:t>(</w:t>
      </w:r>
      <w:r>
        <w:rPr>
          <w:sz w:val="24"/>
          <w:szCs w:val="24"/>
        </w:rPr>
        <w:t>Observer</w:t>
      </w:r>
      <w:r w:rsidRPr="008B28E7">
        <w:rPr>
          <w:sz w:val="24"/>
          <w:szCs w:val="24"/>
        </w:rPr>
        <w:t>)</w:t>
      </w:r>
    </w:p>
    <w:p w14:paraId="3D12BE98" w14:textId="77777777" w:rsidR="00CE488C" w:rsidRDefault="00CE488C" w:rsidP="00CE488C">
      <w:pPr>
        <w:pBdr>
          <w:top w:val="single" w:sz="6" w:space="1" w:color="auto"/>
          <w:left w:val="single" w:sz="6" w:space="1" w:color="auto"/>
          <w:bottom w:val="single" w:sz="6" w:space="1" w:color="auto"/>
          <w:right w:val="single" w:sz="6" w:space="1" w:color="auto"/>
        </w:pBdr>
        <w:jc w:val="both"/>
        <w:rPr>
          <w:sz w:val="24"/>
          <w:szCs w:val="24"/>
        </w:rPr>
      </w:pPr>
    </w:p>
    <w:p w14:paraId="1326B17A" w14:textId="77777777" w:rsidR="00CE488C" w:rsidRDefault="00CE488C" w:rsidP="00CE488C">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8/2/2023 </w:t>
      </w: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0B436A2D" w14:textId="77777777" w:rsidR="00CE488C" w:rsidRPr="00D3203C" w:rsidRDefault="00CE488C" w:rsidP="00CE488C">
            <w:pPr>
              <w:ind w:right="180"/>
              <w:jc w:val="both"/>
              <w:rPr>
                <w:sz w:val="24"/>
                <w:szCs w:val="24"/>
              </w:rPr>
            </w:pPr>
            <w:r w:rsidRPr="00D3203C">
              <w:rPr>
                <w:sz w:val="24"/>
                <w:szCs w:val="24"/>
              </w:rPr>
              <w:t>Signed_</w:t>
            </w:r>
            <w:r>
              <w:rPr>
                <w:sz w:val="24"/>
                <w:szCs w:val="24"/>
              </w:rPr>
              <w:t xml:space="preserve"> </w:t>
            </w:r>
            <w:r>
              <w:rPr>
                <w:noProof/>
              </w:rPr>
              <w:drawing>
                <wp:inline distT="0" distB="0" distL="0" distR="0" wp14:anchorId="79301049" wp14:editId="43EDB99B">
                  <wp:extent cx="1449070" cy="46355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6">
                            <a:extLst>
                              <a:ext uri="{28A0092B-C50C-407E-A947-70E740481C1C}">
                                <a14:useLocalDpi xmlns:a14="http://schemas.microsoft.com/office/drawing/2010/main" val="0"/>
                              </a:ext>
                            </a:extLst>
                          </a:blip>
                          <a:stretch>
                            <a:fillRect/>
                          </a:stretch>
                        </pic:blipFill>
                        <pic:spPr>
                          <a:xfrm>
                            <a:off x="0" y="0"/>
                            <a:ext cx="1449070" cy="463550"/>
                          </a:xfrm>
                          <a:prstGeom prst="rect">
                            <a:avLst/>
                          </a:prstGeom>
                        </pic:spPr>
                      </pic:pic>
                    </a:graphicData>
                  </a:graphic>
                </wp:inline>
              </w:drawing>
            </w:r>
            <w:r w:rsidRPr="00D3203C">
              <w:rPr>
                <w:sz w:val="24"/>
                <w:szCs w:val="24"/>
              </w:rPr>
              <w:t xml:space="preserve"> (Mentor)</w:t>
            </w:r>
          </w:p>
          <w:p w14:paraId="344D032F" w14:textId="77777777" w:rsidR="00CE488C" w:rsidRPr="00D3203C" w:rsidRDefault="00CE488C" w:rsidP="00CE488C">
            <w:pPr>
              <w:ind w:right="180"/>
              <w:jc w:val="both"/>
              <w:rPr>
                <w:sz w:val="24"/>
                <w:szCs w:val="24"/>
              </w:rPr>
            </w:pPr>
          </w:p>
          <w:p w14:paraId="097FFCD1" w14:textId="77777777" w:rsidR="00CE488C" w:rsidRPr="00D3203C" w:rsidRDefault="00CE488C" w:rsidP="00CE488C">
            <w:pPr>
              <w:ind w:right="180"/>
              <w:jc w:val="both"/>
              <w:rPr>
                <w:sz w:val="24"/>
                <w:szCs w:val="24"/>
              </w:rPr>
            </w:pPr>
            <w:proofErr w:type="gramStart"/>
            <w:r w:rsidRPr="00D3203C">
              <w:rPr>
                <w:sz w:val="24"/>
                <w:szCs w:val="24"/>
              </w:rPr>
              <w:t xml:space="preserve">Date </w:t>
            </w:r>
            <w:r>
              <w:rPr>
                <w:sz w:val="24"/>
                <w:szCs w:val="24"/>
              </w:rPr>
              <w:t xml:space="preserve"> 20</w:t>
            </w:r>
            <w:proofErr w:type="gramEnd"/>
            <w:r>
              <w:rPr>
                <w:sz w:val="24"/>
                <w:szCs w:val="24"/>
              </w:rPr>
              <w:t>/02/2023</w:t>
            </w:r>
          </w:p>
          <w:p w14:paraId="0E129022" w14:textId="77777777" w:rsidR="00CE488C" w:rsidRPr="001E2EB6" w:rsidRDefault="00CE488C" w:rsidP="00CE488C">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 xml:space="preserve">must </w:t>
      </w:r>
      <w:r w:rsidR="00822B44" w:rsidRPr="00E3288D">
        <w:rPr>
          <w:color w:val="auto"/>
          <w:sz w:val="24"/>
          <w:szCs w:val="24"/>
        </w:rPr>
        <w:lastRenderedPageBreak/>
        <w:t>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2804F7D5" w14:textId="77777777" w:rsidR="00CE488C" w:rsidRDefault="00CE488C" w:rsidP="00CE488C">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61A471AE" w14:textId="77777777" w:rsidR="00CE488C" w:rsidRPr="008B28E7" w:rsidRDefault="00CE488C" w:rsidP="00CE488C">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Pr>
          <w:caps/>
          <w:sz w:val="24"/>
          <w:szCs w:val="24"/>
        </w:rPr>
        <w:t xml:space="preserve">:             _ sIAN EIRIAN PEACOCK </w:t>
      </w:r>
    </w:p>
    <w:p w14:paraId="7CAA0F1A" w14:textId="77777777" w:rsidR="00CE488C" w:rsidRPr="008B28E7" w:rsidRDefault="00CE488C" w:rsidP="00CE488C">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Pr>
          <w:sz w:val="24"/>
          <w:szCs w:val="24"/>
        </w:rPr>
        <w:t xml:space="preserve">:  </w:t>
      </w:r>
      <w:r w:rsidRPr="00B577D3">
        <w:rPr>
          <w:sz w:val="24"/>
          <w:szCs w:val="24"/>
        </w:rPr>
        <w:t xml:space="preserve">_ </w:t>
      </w:r>
      <w:r>
        <w:rPr>
          <w:noProof/>
        </w:rPr>
        <w:drawing>
          <wp:inline distT="0" distB="0" distL="0" distR="0" wp14:anchorId="10E2B56F" wp14:editId="64572EB3">
            <wp:extent cx="1449070" cy="463550"/>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6">
                      <a:extLst>
                        <a:ext uri="{28A0092B-C50C-407E-A947-70E740481C1C}">
                          <a14:useLocalDpi xmlns:a14="http://schemas.microsoft.com/office/drawing/2010/main" val="0"/>
                        </a:ext>
                      </a:extLst>
                    </a:blip>
                    <a:stretch>
                      <a:fillRect/>
                    </a:stretch>
                  </pic:blipFill>
                  <pic:spPr>
                    <a:xfrm>
                      <a:off x="0" y="0"/>
                      <a:ext cx="1449070" cy="463550"/>
                    </a:xfrm>
                    <a:prstGeom prst="rect">
                      <a:avLst/>
                    </a:prstGeom>
                  </pic:spPr>
                </pic:pic>
              </a:graphicData>
            </a:graphic>
          </wp:inline>
        </w:drawing>
      </w:r>
    </w:p>
    <w:p w14:paraId="2312520E" w14:textId="77777777" w:rsidR="00CE488C" w:rsidRPr="008B28E7" w:rsidRDefault="00CE488C" w:rsidP="00CE488C">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Pr="008B28E7">
        <w:rPr>
          <w:sz w:val="24"/>
          <w:szCs w:val="24"/>
        </w:rPr>
        <w:t xml:space="preserve"> </w:t>
      </w:r>
      <w:r>
        <w:rPr>
          <w:sz w:val="24"/>
          <w:szCs w:val="24"/>
        </w:rPr>
        <w:t xml:space="preserve">                                               20/02/2023 </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5C23C61B" w14:textId="77777777" w:rsidR="00CE488C" w:rsidRPr="00B436BF" w:rsidRDefault="00CE488C" w:rsidP="00CE488C">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Pr>
          <w:caps/>
          <w:sz w:val="24"/>
          <w:szCs w:val="24"/>
        </w:rPr>
        <w:t xml:space="preserve">             nia cuffin </w:t>
      </w:r>
    </w:p>
    <w:p w14:paraId="6373DA77" w14:textId="77777777" w:rsidR="00CE488C" w:rsidRDefault="00CE488C" w:rsidP="00CE488C">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Pr>
          <w:sz w:val="24"/>
          <w:szCs w:val="24"/>
        </w:rPr>
        <w:t xml:space="preserve"> </w:t>
      </w:r>
      <w:r w:rsidRPr="00164FAE">
        <w:rPr>
          <w:noProof/>
          <w:sz w:val="24"/>
          <w:szCs w:val="24"/>
        </w:rPr>
        <w:drawing>
          <wp:inline distT="0" distB="0" distL="0" distR="0" wp14:anchorId="1EF871CD" wp14:editId="3C32962C">
            <wp:extent cx="1301750" cy="400050"/>
            <wp:effectExtent l="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1301750" cy="400050"/>
                    </a:xfrm>
                    <a:prstGeom prst="rect">
                      <a:avLst/>
                    </a:prstGeom>
                    <a:noFill/>
                    <a:ln>
                      <a:noFill/>
                    </a:ln>
                  </pic:spPr>
                </pic:pic>
              </a:graphicData>
            </a:graphic>
          </wp:inline>
        </w:drawing>
      </w:r>
    </w:p>
    <w:p w14:paraId="6E90ED35" w14:textId="77777777" w:rsidR="00CE488C" w:rsidRPr="00B436BF" w:rsidRDefault="00CE488C" w:rsidP="00CE488C">
      <w:pPr>
        <w:keepNext/>
        <w:pBdr>
          <w:top w:val="single" w:sz="6" w:space="1" w:color="auto"/>
          <w:left w:val="single" w:sz="6" w:space="1" w:color="auto"/>
          <w:bottom w:val="single" w:sz="6" w:space="31" w:color="auto"/>
          <w:right w:val="single" w:sz="6" w:space="1" w:color="auto"/>
        </w:pBdr>
        <w:spacing w:before="240" w:after="60"/>
        <w:jc w:val="both"/>
        <w:rPr>
          <w:sz w:val="24"/>
          <w:szCs w:val="24"/>
        </w:rPr>
      </w:pPr>
    </w:p>
    <w:p w14:paraId="48E8EC43" w14:textId="77777777" w:rsidR="00CE488C" w:rsidRPr="00B436BF" w:rsidRDefault="00CE488C" w:rsidP="00CE488C">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Pr>
          <w:sz w:val="24"/>
          <w:szCs w:val="24"/>
        </w:rPr>
        <w:t xml:space="preserve">                                           </w:t>
      </w:r>
      <w:r w:rsidRPr="00B436BF">
        <w:rPr>
          <w:sz w:val="24"/>
          <w:szCs w:val="24"/>
        </w:rPr>
        <w:t xml:space="preserve"> </w:t>
      </w:r>
      <w:r>
        <w:rPr>
          <w:sz w:val="24"/>
          <w:szCs w:val="24"/>
        </w:rPr>
        <w:t>Social Worker</w:t>
      </w:r>
    </w:p>
    <w:p w14:paraId="2ABC904C" w14:textId="77777777" w:rsidR="00CE488C" w:rsidRPr="008B28E7" w:rsidRDefault="00CE488C" w:rsidP="00CE488C">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Pr>
          <w:sz w:val="24"/>
          <w:szCs w:val="24"/>
        </w:rPr>
        <w:t xml:space="preserve">                                                  22/02/2023</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CE488C"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C5E6D9C" w14:textId="77777777" w:rsidR="00CE488C" w:rsidRPr="00DA5682" w:rsidRDefault="00CE488C" w:rsidP="00CE488C">
            <w:pPr>
              <w:rPr>
                <w:sz w:val="24"/>
                <w:szCs w:val="24"/>
              </w:rPr>
            </w:pPr>
          </w:p>
          <w:p w14:paraId="1CCF9E0F" w14:textId="4D9FF886" w:rsidR="00CE488C" w:rsidRPr="00DA5682" w:rsidRDefault="00CE488C" w:rsidP="00CE488C">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0D0E1A74" w14:textId="77777777" w:rsidR="00CE488C" w:rsidRDefault="00CE488C" w:rsidP="00CE488C">
            <w:pPr>
              <w:rPr>
                <w:sz w:val="24"/>
                <w:szCs w:val="24"/>
              </w:rPr>
            </w:pPr>
          </w:p>
          <w:p w14:paraId="63EF7732" w14:textId="71198B96" w:rsidR="00CE488C" w:rsidRPr="00DA5682" w:rsidRDefault="00CE488C" w:rsidP="00CE488C">
            <w:pPr>
              <w:rPr>
                <w:sz w:val="24"/>
                <w:szCs w:val="24"/>
              </w:rPr>
            </w:pPr>
            <w:r>
              <w:rPr>
                <w:sz w:val="24"/>
                <w:szCs w:val="24"/>
              </w:rPr>
              <w:t>Nia Cuffin</w:t>
            </w:r>
          </w:p>
        </w:tc>
      </w:tr>
      <w:tr w:rsidR="00CE488C"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15759A36" w14:textId="77777777" w:rsidR="00CE488C" w:rsidRPr="00DA5682" w:rsidRDefault="00CE488C" w:rsidP="00CE488C">
            <w:pPr>
              <w:rPr>
                <w:sz w:val="24"/>
                <w:szCs w:val="24"/>
              </w:rPr>
            </w:pPr>
          </w:p>
          <w:p w14:paraId="6318B238" w14:textId="5BA9CC60" w:rsidR="00CE488C" w:rsidRPr="00DA5682" w:rsidRDefault="00CE488C" w:rsidP="00CE488C">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1C127903" w14:textId="77777777" w:rsidR="00CE488C" w:rsidRDefault="00CE488C" w:rsidP="00CE488C">
            <w:pPr>
              <w:rPr>
                <w:sz w:val="24"/>
                <w:szCs w:val="24"/>
              </w:rPr>
            </w:pPr>
          </w:p>
          <w:p w14:paraId="0BB91E6B" w14:textId="77777777" w:rsidR="00CE488C" w:rsidRDefault="00CE488C" w:rsidP="00CE488C">
            <w:pPr>
              <w:rPr>
                <w:sz w:val="24"/>
                <w:szCs w:val="24"/>
              </w:rPr>
            </w:pPr>
            <w:r>
              <w:rPr>
                <w:sz w:val="24"/>
                <w:szCs w:val="24"/>
              </w:rPr>
              <w:t>Intensive Intervention team</w:t>
            </w:r>
          </w:p>
          <w:p w14:paraId="57D0966F" w14:textId="77777777" w:rsidR="00CE488C" w:rsidRDefault="00CE488C" w:rsidP="00CE488C">
            <w:pPr>
              <w:rPr>
                <w:sz w:val="24"/>
                <w:szCs w:val="24"/>
              </w:rPr>
            </w:pPr>
            <w:r>
              <w:rPr>
                <w:sz w:val="24"/>
                <w:szCs w:val="24"/>
              </w:rPr>
              <w:t>Children and Families Services</w:t>
            </w:r>
          </w:p>
          <w:p w14:paraId="457A0422" w14:textId="7827F690" w:rsidR="00CE488C" w:rsidRPr="00DA5682" w:rsidRDefault="00CE488C" w:rsidP="00CE488C">
            <w:pPr>
              <w:rPr>
                <w:sz w:val="24"/>
                <w:szCs w:val="24"/>
              </w:rPr>
            </w:pPr>
            <w:r>
              <w:rPr>
                <w:sz w:val="24"/>
                <w:szCs w:val="24"/>
              </w:rPr>
              <w:t>Ynys Mon</w:t>
            </w:r>
          </w:p>
        </w:tc>
      </w:tr>
      <w:tr w:rsidR="00CE488C"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7B0B1F3F" w14:textId="77777777" w:rsidR="00CE488C" w:rsidRPr="00DA5682" w:rsidRDefault="00CE488C" w:rsidP="00CE488C">
            <w:pPr>
              <w:rPr>
                <w:sz w:val="24"/>
                <w:szCs w:val="24"/>
              </w:rPr>
            </w:pPr>
          </w:p>
          <w:p w14:paraId="0E5254A9" w14:textId="74BAA46D" w:rsidR="00CE488C" w:rsidRPr="00DA5682" w:rsidRDefault="00CE488C" w:rsidP="00CE488C">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3742E335" w14:textId="77777777" w:rsidR="00CE488C" w:rsidRDefault="00CE488C" w:rsidP="00CE488C">
            <w:pPr>
              <w:rPr>
                <w:sz w:val="24"/>
                <w:szCs w:val="24"/>
              </w:rPr>
            </w:pPr>
          </w:p>
          <w:p w14:paraId="0786A0D4" w14:textId="1C133A9A" w:rsidR="00CE488C" w:rsidRPr="00DA5682" w:rsidRDefault="00CE488C" w:rsidP="00CE488C">
            <w:pPr>
              <w:rPr>
                <w:sz w:val="24"/>
                <w:szCs w:val="24"/>
              </w:rPr>
            </w:pPr>
            <w:r>
              <w:rPr>
                <w:sz w:val="24"/>
                <w:szCs w:val="24"/>
              </w:rPr>
              <w:t xml:space="preserve">Sian Peacock </w:t>
            </w:r>
          </w:p>
        </w:tc>
      </w:tr>
      <w:tr w:rsidR="00CE488C"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D25CCA7" w14:textId="77777777" w:rsidR="00CE488C" w:rsidRPr="00DA5682" w:rsidRDefault="00CE488C" w:rsidP="00CE488C">
            <w:pPr>
              <w:rPr>
                <w:sz w:val="24"/>
                <w:szCs w:val="24"/>
              </w:rPr>
            </w:pPr>
          </w:p>
          <w:p w14:paraId="4870F55E" w14:textId="3E28F1CB" w:rsidR="00CE488C" w:rsidRPr="00DA5682" w:rsidRDefault="00CE488C" w:rsidP="00CE488C">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43D0CB64" w14:textId="77777777" w:rsidR="00CE488C" w:rsidRDefault="00CE488C" w:rsidP="00CE488C">
            <w:pPr>
              <w:rPr>
                <w:sz w:val="24"/>
                <w:szCs w:val="24"/>
              </w:rPr>
            </w:pPr>
          </w:p>
          <w:p w14:paraId="3081E6E0" w14:textId="3C17A294" w:rsidR="00CE488C" w:rsidRPr="00DA5682" w:rsidRDefault="00CE488C" w:rsidP="00CE488C">
            <w:pPr>
              <w:rPr>
                <w:sz w:val="24"/>
                <w:szCs w:val="24"/>
              </w:rPr>
            </w:pPr>
            <w:r>
              <w:rPr>
                <w:sz w:val="24"/>
                <w:szCs w:val="24"/>
              </w:rPr>
              <w:t xml:space="preserve">Sian Peacock </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proofErr w:type="gramStart"/>
      <w:r w:rsidR="00FA23BD">
        <w:rPr>
          <w:sz w:val="24"/>
          <w:szCs w:val="24"/>
        </w:rPr>
        <w:t>include;</w:t>
      </w:r>
      <w:proofErr w:type="gramEnd"/>
      <w:r w:rsidR="00FA23BD">
        <w:rPr>
          <w:sz w:val="24"/>
          <w:szCs w:val="24"/>
        </w:rPr>
        <w:t xml:space="preserv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t>
      </w:r>
      <w:proofErr w:type="gramStart"/>
      <w:r w:rsidR="00986C0B" w:rsidRPr="00DA5682">
        <w:rPr>
          <w:sz w:val="24"/>
          <w:szCs w:val="24"/>
        </w:rPr>
        <w:t>week</w:t>
      </w:r>
      <w:r w:rsidR="001359EE">
        <w:rPr>
          <w:sz w:val="24"/>
          <w:szCs w:val="24"/>
        </w:rPr>
        <w:t>-</w:t>
      </w:r>
      <w:r w:rsidR="00986C0B" w:rsidRPr="00DA5682">
        <w:rPr>
          <w:sz w:val="24"/>
          <w:szCs w:val="24"/>
        </w:rPr>
        <w:t>day</w:t>
      </w:r>
      <w:proofErr w:type="gramEnd"/>
      <w:r w:rsidR="00986C0B" w:rsidRPr="00DA5682">
        <w:rPr>
          <w:sz w:val="24"/>
          <w:szCs w:val="24"/>
        </w:rPr>
        <w:t xml:space="preserve">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 xml:space="preserve">rrange for eligible staff to join the </w:t>
      </w:r>
      <w:proofErr w:type="gramStart"/>
      <w:r w:rsidR="00986C0B" w:rsidRPr="00DA5682">
        <w:rPr>
          <w:sz w:val="24"/>
          <w:szCs w:val="24"/>
        </w:rPr>
        <w:t>programme</w:t>
      </w:r>
      <w:r>
        <w:rPr>
          <w:sz w:val="24"/>
          <w:szCs w:val="24"/>
        </w:rPr>
        <w:t>;</w:t>
      </w:r>
      <w:proofErr w:type="gramEnd"/>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sidR="001359EE">
        <w:rPr>
          <w:sz w:val="24"/>
          <w:szCs w:val="24"/>
        </w:rPr>
        <w:t>;</w:t>
      </w:r>
      <w:proofErr w:type="gramEnd"/>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Agored partnership fees for each </w:t>
      </w:r>
      <w:proofErr w:type="gramStart"/>
      <w:r>
        <w:rPr>
          <w:sz w:val="24"/>
          <w:szCs w:val="24"/>
        </w:rPr>
        <w:t>lea</w:t>
      </w:r>
      <w:r w:rsidR="004F4E33">
        <w:rPr>
          <w:sz w:val="24"/>
          <w:szCs w:val="24"/>
        </w:rPr>
        <w:t>r</w:t>
      </w:r>
      <w:r>
        <w:rPr>
          <w:sz w:val="24"/>
          <w:szCs w:val="24"/>
        </w:rPr>
        <w:t>ner</w:t>
      </w:r>
      <w:r w:rsidR="001359EE">
        <w:rPr>
          <w:sz w:val="24"/>
          <w:szCs w:val="24"/>
        </w:rPr>
        <w:t>;</w:t>
      </w:r>
      <w:proofErr w:type="gramEnd"/>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sidR="001359EE">
        <w:rPr>
          <w:sz w:val="24"/>
          <w:szCs w:val="24"/>
        </w:rPr>
        <w:t>;</w:t>
      </w:r>
      <w:proofErr w:type="gramEnd"/>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sidR="001359EE">
        <w:rPr>
          <w:sz w:val="24"/>
          <w:szCs w:val="24"/>
        </w:rPr>
        <w:t>;</w:t>
      </w:r>
      <w:proofErr w:type="gramEnd"/>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sidR="001359EE">
        <w:rPr>
          <w:sz w:val="24"/>
          <w:szCs w:val="24"/>
        </w:rPr>
        <w:t>;</w:t>
      </w:r>
      <w:proofErr w:type="gramEnd"/>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w:t>
      </w:r>
      <w:proofErr w:type="gramStart"/>
      <w:r w:rsidRPr="00DA5682">
        <w:rPr>
          <w:sz w:val="24"/>
          <w:szCs w:val="24"/>
        </w:rPr>
        <w:t>completion</w:t>
      </w:r>
      <w:r w:rsidR="001359EE">
        <w:rPr>
          <w:sz w:val="24"/>
          <w:szCs w:val="24"/>
        </w:rPr>
        <w:t>;</w:t>
      </w:r>
      <w:proofErr w:type="gramEnd"/>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helping to resolve any programme difficulties encountered by the learner, </w:t>
      </w:r>
      <w:proofErr w:type="gramStart"/>
      <w:r w:rsidRPr="00DA5682">
        <w:rPr>
          <w:sz w:val="24"/>
          <w:szCs w:val="24"/>
        </w:rPr>
        <w:t>mentor</w:t>
      </w:r>
      <w:proofErr w:type="gramEnd"/>
      <w:r w:rsidRPr="00DA5682">
        <w:rPr>
          <w:sz w:val="24"/>
          <w:szCs w:val="24"/>
        </w:rPr>
        <w:t xml:space="preserve">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sidR="001359EE">
        <w:rPr>
          <w:sz w:val="24"/>
          <w:szCs w:val="24"/>
        </w:rPr>
        <w:t>;</w:t>
      </w:r>
      <w:proofErr w:type="gramEnd"/>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appropriate internal training and arrange to attend these </w:t>
      </w:r>
      <w:proofErr w:type="gramStart"/>
      <w:r w:rsidR="00986C0B" w:rsidRPr="00DA5682">
        <w:rPr>
          <w:rFonts w:cs="Arial"/>
          <w:b w:val="0"/>
          <w:szCs w:val="24"/>
        </w:rPr>
        <w:t>courses</w:t>
      </w:r>
      <w:r>
        <w:rPr>
          <w:rFonts w:cs="Arial"/>
          <w:b w:val="0"/>
          <w:szCs w:val="24"/>
        </w:rPr>
        <w:t>;</w:t>
      </w:r>
      <w:proofErr w:type="gramEnd"/>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 xml:space="preserve">Manager any special requirements </w:t>
      </w:r>
      <w:proofErr w:type="gramStart"/>
      <w:r w:rsidR="00986C0B" w:rsidRPr="00DA5682">
        <w:rPr>
          <w:rFonts w:cs="Arial"/>
          <w:b w:val="0"/>
          <w:szCs w:val="24"/>
        </w:rPr>
        <w:t>e.g.</w:t>
      </w:r>
      <w:proofErr w:type="gramEnd"/>
      <w:r w:rsidR="00986C0B" w:rsidRPr="00DA5682">
        <w:rPr>
          <w:rFonts w:cs="Arial"/>
          <w:b w:val="0"/>
          <w:szCs w:val="24"/>
        </w:rPr>
        <w:t xml:space="preserve">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w:t>
      </w:r>
      <w:proofErr w:type="gramStart"/>
      <w:r w:rsidRPr="00DA5682">
        <w:rPr>
          <w:sz w:val="24"/>
          <w:szCs w:val="24"/>
        </w:rPr>
        <w:t>programme</w:t>
      </w:r>
      <w:r w:rsidR="001359EE">
        <w:rPr>
          <w:sz w:val="24"/>
          <w:szCs w:val="24"/>
        </w:rPr>
        <w:t>;</w:t>
      </w:r>
      <w:proofErr w:type="gramEnd"/>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sidR="001359EE">
        <w:rPr>
          <w:sz w:val="24"/>
          <w:szCs w:val="24"/>
        </w:rPr>
        <w:t>;</w:t>
      </w:r>
      <w:proofErr w:type="gramEnd"/>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sidR="001359EE">
        <w:rPr>
          <w:sz w:val="24"/>
          <w:szCs w:val="24"/>
        </w:rPr>
        <w:t>;</w:t>
      </w:r>
      <w:proofErr w:type="gramEnd"/>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sidR="001359EE">
        <w:rPr>
          <w:sz w:val="24"/>
          <w:szCs w:val="24"/>
        </w:rPr>
        <w:t>;</w:t>
      </w:r>
      <w:proofErr w:type="gramEnd"/>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 xml:space="preserve">affect completion of the programme by the agreed deadline or ability to attend a mandatory </w:t>
      </w:r>
      <w:proofErr w:type="gramStart"/>
      <w:r w:rsidRPr="00DA5682">
        <w:rPr>
          <w:sz w:val="24"/>
          <w:szCs w:val="24"/>
        </w:rPr>
        <w:t>workshop</w:t>
      </w:r>
      <w:r w:rsidR="001359EE">
        <w:rPr>
          <w:sz w:val="24"/>
          <w:szCs w:val="24"/>
        </w:rPr>
        <w:t>;</w:t>
      </w:r>
      <w:proofErr w:type="gramEnd"/>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xml:space="preserve">, research and portfolio </w:t>
      </w:r>
      <w:proofErr w:type="gramStart"/>
      <w:r w:rsidRPr="00DA5682">
        <w:rPr>
          <w:sz w:val="24"/>
          <w:szCs w:val="24"/>
        </w:rPr>
        <w:t>preparation</w:t>
      </w:r>
      <w:r w:rsidR="001359EE">
        <w:rPr>
          <w:sz w:val="24"/>
          <w:szCs w:val="24"/>
        </w:rPr>
        <w:t>;</w:t>
      </w:r>
      <w:proofErr w:type="gramEnd"/>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sidR="001359EE">
        <w:rPr>
          <w:sz w:val="24"/>
          <w:szCs w:val="24"/>
        </w:rPr>
        <w:t>;</w:t>
      </w:r>
      <w:proofErr w:type="gramEnd"/>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 xml:space="preserve">the employer’s and University’s policies, procedures and </w:t>
      </w:r>
      <w:proofErr w:type="gramStart"/>
      <w:r w:rsidRPr="00DA5682">
        <w:rPr>
          <w:sz w:val="24"/>
          <w:szCs w:val="24"/>
        </w:rPr>
        <w:t>processes</w:t>
      </w:r>
      <w:r w:rsidR="001359EE">
        <w:rPr>
          <w:sz w:val="24"/>
          <w:szCs w:val="24"/>
        </w:rPr>
        <w:t>;</w:t>
      </w:r>
      <w:proofErr w:type="gramEnd"/>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sidR="004538C3">
        <w:rPr>
          <w:sz w:val="24"/>
          <w:szCs w:val="24"/>
        </w:rPr>
        <w:t>;</w:t>
      </w:r>
      <w:proofErr w:type="gramEnd"/>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sidR="004538C3">
        <w:rPr>
          <w:sz w:val="24"/>
          <w:szCs w:val="24"/>
        </w:rPr>
        <w:t>;</w:t>
      </w:r>
      <w:proofErr w:type="gramEnd"/>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guide and support the learner for the duration of the </w:t>
      </w:r>
      <w:proofErr w:type="gramStart"/>
      <w:r w:rsidRPr="00DA5682">
        <w:rPr>
          <w:sz w:val="24"/>
          <w:szCs w:val="24"/>
        </w:rPr>
        <w:t>programme</w:t>
      </w:r>
      <w:r w:rsidR="004538C3">
        <w:rPr>
          <w:sz w:val="24"/>
          <w:szCs w:val="24"/>
        </w:rPr>
        <w:t>;</w:t>
      </w:r>
      <w:proofErr w:type="gramEnd"/>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 xml:space="preserve">agreed learning </w:t>
      </w:r>
      <w:proofErr w:type="gramStart"/>
      <w:r w:rsidRPr="00DA5682">
        <w:rPr>
          <w:sz w:val="24"/>
          <w:szCs w:val="24"/>
        </w:rPr>
        <w:t>needs</w:t>
      </w:r>
      <w:r w:rsidR="004538C3">
        <w:rPr>
          <w:sz w:val="24"/>
          <w:szCs w:val="24"/>
        </w:rPr>
        <w:t>;</w:t>
      </w:r>
      <w:proofErr w:type="gramEnd"/>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sidR="004538C3">
        <w:rPr>
          <w:sz w:val="24"/>
          <w:szCs w:val="24"/>
        </w:rPr>
        <w:t>;</w:t>
      </w:r>
      <w:proofErr w:type="gramEnd"/>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proofErr w:type="gramStart"/>
      <w:r w:rsidR="00EE5BC3" w:rsidRPr="00B436BF">
        <w:rPr>
          <w:sz w:val="24"/>
          <w:szCs w:val="24"/>
        </w:rPr>
        <w:t>)</w:t>
      </w:r>
      <w:r w:rsidR="004538C3">
        <w:rPr>
          <w:sz w:val="24"/>
          <w:szCs w:val="24"/>
        </w:rPr>
        <w:t>;</w:t>
      </w:r>
      <w:proofErr w:type="gramEnd"/>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6DD519BB" w14:textId="77777777" w:rsidR="00CE488C" w:rsidRPr="00DA5682" w:rsidRDefault="00CE488C" w:rsidP="00CE488C">
      <w:pPr>
        <w:rPr>
          <w:sz w:val="24"/>
          <w:szCs w:val="24"/>
        </w:rPr>
      </w:pPr>
      <w:r w:rsidRPr="00DA5682">
        <w:rPr>
          <w:sz w:val="24"/>
          <w:szCs w:val="24"/>
        </w:rPr>
        <w:t>Signed:</w:t>
      </w:r>
      <w:r>
        <w:rPr>
          <w:sz w:val="24"/>
          <w:szCs w:val="24"/>
        </w:rPr>
        <w:t xml:space="preserve">  </w:t>
      </w:r>
      <w:r>
        <w:rPr>
          <w:noProof/>
          <w:sz w:val="24"/>
          <w:szCs w:val="24"/>
        </w:rPr>
        <w:drawing>
          <wp:inline distT="0" distB="0" distL="0" distR="0" wp14:anchorId="7A1D2FF6" wp14:editId="4CC5EA0D">
            <wp:extent cx="1593850" cy="412750"/>
            <wp:effectExtent l="0" t="0" r="635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1593850" cy="412750"/>
                    </a:xfrm>
                    <a:prstGeom prst="rect">
                      <a:avLst/>
                    </a:prstGeom>
                    <a:noFill/>
                    <a:ln>
                      <a:noFill/>
                    </a:ln>
                  </pic:spPr>
                </pic:pic>
              </a:graphicData>
            </a:graphic>
          </wp:inline>
        </w:drawing>
      </w:r>
      <w:r w:rsidRPr="00DA5682">
        <w:rPr>
          <w:sz w:val="24"/>
          <w:szCs w:val="24"/>
        </w:rPr>
        <w:t xml:space="preserve"> Print Name:</w:t>
      </w:r>
      <w:r>
        <w:rPr>
          <w:sz w:val="24"/>
          <w:szCs w:val="24"/>
        </w:rPr>
        <w:t xml:space="preserve"> Nia Cuffin       </w:t>
      </w:r>
      <w:r w:rsidRPr="00DA5682">
        <w:rPr>
          <w:sz w:val="24"/>
          <w:szCs w:val="24"/>
        </w:rPr>
        <w:t>Date</w:t>
      </w:r>
      <w:r>
        <w:rPr>
          <w:sz w:val="24"/>
          <w:szCs w:val="24"/>
        </w:rPr>
        <w:t>: 22/02/2023</w:t>
      </w:r>
    </w:p>
    <w:p w14:paraId="23490CD4" w14:textId="77777777" w:rsidR="00CE488C" w:rsidRPr="00DA5682" w:rsidRDefault="00CE488C" w:rsidP="00CE488C">
      <w:pPr>
        <w:rPr>
          <w:sz w:val="24"/>
          <w:szCs w:val="24"/>
        </w:rPr>
      </w:pPr>
      <w:r w:rsidRPr="00DA5682">
        <w:rPr>
          <w:sz w:val="24"/>
          <w:szCs w:val="24"/>
        </w:rPr>
        <w:t>(Learner)</w:t>
      </w:r>
    </w:p>
    <w:p w14:paraId="447DD817" w14:textId="77777777" w:rsidR="00CE488C" w:rsidRPr="00DA5682" w:rsidRDefault="00CE488C" w:rsidP="00CE488C">
      <w:pPr>
        <w:rPr>
          <w:sz w:val="24"/>
          <w:szCs w:val="24"/>
        </w:rPr>
      </w:pPr>
    </w:p>
    <w:p w14:paraId="2AD7B13D" w14:textId="77777777" w:rsidR="00CE488C" w:rsidRPr="00DA5682" w:rsidRDefault="00CE488C" w:rsidP="00CE488C">
      <w:pPr>
        <w:rPr>
          <w:sz w:val="24"/>
          <w:szCs w:val="24"/>
        </w:rPr>
      </w:pPr>
      <w:r w:rsidRPr="00DA5682">
        <w:rPr>
          <w:sz w:val="24"/>
          <w:szCs w:val="24"/>
        </w:rPr>
        <w:t>Signed:</w:t>
      </w:r>
      <w:r>
        <w:rPr>
          <w:sz w:val="24"/>
          <w:szCs w:val="24"/>
        </w:rPr>
        <w:t xml:space="preserve"> </w:t>
      </w:r>
      <w:r>
        <w:rPr>
          <w:noProof/>
        </w:rPr>
        <w:drawing>
          <wp:inline distT="0" distB="0" distL="0" distR="0" wp14:anchorId="5FB0CDF6" wp14:editId="1CDA3D05">
            <wp:extent cx="1449070" cy="4635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6">
                      <a:extLst>
                        <a:ext uri="{28A0092B-C50C-407E-A947-70E740481C1C}">
                          <a14:useLocalDpi xmlns:a14="http://schemas.microsoft.com/office/drawing/2010/main" val="0"/>
                        </a:ext>
                      </a:extLst>
                    </a:blip>
                    <a:stretch>
                      <a:fillRect/>
                    </a:stretch>
                  </pic:blipFill>
                  <pic:spPr>
                    <a:xfrm>
                      <a:off x="0" y="0"/>
                      <a:ext cx="1449070" cy="463550"/>
                    </a:xfrm>
                    <a:prstGeom prst="rect">
                      <a:avLst/>
                    </a:prstGeom>
                  </pic:spPr>
                </pic:pic>
              </a:graphicData>
            </a:graphic>
          </wp:inline>
        </w:drawing>
      </w:r>
      <w:r w:rsidRPr="00DA5682">
        <w:rPr>
          <w:sz w:val="24"/>
          <w:szCs w:val="24"/>
        </w:rPr>
        <w:t xml:space="preserve"> Print Name:</w:t>
      </w:r>
      <w:r>
        <w:rPr>
          <w:sz w:val="24"/>
          <w:szCs w:val="24"/>
        </w:rPr>
        <w:t xml:space="preserve"> Sian Eirian Peacock </w:t>
      </w:r>
      <w:proofErr w:type="gramStart"/>
      <w:r>
        <w:rPr>
          <w:sz w:val="24"/>
          <w:szCs w:val="24"/>
        </w:rPr>
        <w:t xml:space="preserve">  </w:t>
      </w:r>
      <w:r w:rsidRPr="00DA5682">
        <w:rPr>
          <w:sz w:val="24"/>
          <w:szCs w:val="24"/>
        </w:rPr>
        <w:t>.Date</w:t>
      </w:r>
      <w:proofErr w:type="gramEnd"/>
      <w:r w:rsidRPr="00DA5682">
        <w:rPr>
          <w:sz w:val="24"/>
          <w:szCs w:val="24"/>
        </w:rPr>
        <w:t>:</w:t>
      </w:r>
      <w:r>
        <w:rPr>
          <w:sz w:val="24"/>
          <w:szCs w:val="24"/>
        </w:rPr>
        <w:t xml:space="preserve"> 22/02/2023</w:t>
      </w:r>
    </w:p>
    <w:p w14:paraId="2FB7448F" w14:textId="77777777" w:rsidR="00CE488C" w:rsidRPr="00DA5682" w:rsidRDefault="00CE488C" w:rsidP="00CE488C">
      <w:pPr>
        <w:rPr>
          <w:sz w:val="24"/>
          <w:szCs w:val="24"/>
        </w:rPr>
      </w:pPr>
      <w:r w:rsidRPr="00DA5682">
        <w:rPr>
          <w:sz w:val="24"/>
          <w:szCs w:val="24"/>
        </w:rPr>
        <w:t>(Line Manager/Mentor)</w:t>
      </w:r>
    </w:p>
    <w:p w14:paraId="24CDDBCC" w14:textId="77777777" w:rsidR="00CE488C" w:rsidRDefault="00CE488C" w:rsidP="00CE488C">
      <w:pPr>
        <w:rPr>
          <w:sz w:val="24"/>
          <w:szCs w:val="24"/>
        </w:rPr>
      </w:pPr>
    </w:p>
    <w:p w14:paraId="0875DD48" w14:textId="77777777" w:rsidR="00CE488C" w:rsidRPr="00DA5682" w:rsidRDefault="00CE488C" w:rsidP="00CE488C">
      <w:pPr>
        <w:rPr>
          <w:sz w:val="24"/>
          <w:szCs w:val="24"/>
        </w:rPr>
      </w:pPr>
    </w:p>
    <w:p w14:paraId="2CB6C12A" w14:textId="77777777" w:rsidR="00CE488C" w:rsidRPr="00DA5682" w:rsidRDefault="00CE488C" w:rsidP="00CE488C">
      <w:pPr>
        <w:rPr>
          <w:sz w:val="24"/>
          <w:szCs w:val="24"/>
        </w:rPr>
      </w:pPr>
      <w:proofErr w:type="gramStart"/>
      <w:r w:rsidRPr="00DA5682">
        <w:rPr>
          <w:sz w:val="24"/>
          <w:szCs w:val="24"/>
        </w:rPr>
        <w:t>Signed:…</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……………………….Date:……….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9"/>
      <w:footerReference w:type="default" r:id="rId20"/>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817960948">
    <w:abstractNumId w:val="1"/>
    <w:lvlOverride w:ilvl="0">
      <w:lvl w:ilvl="0">
        <w:start w:val="1"/>
        <w:numFmt w:val="bullet"/>
        <w:lvlText w:val=""/>
        <w:lvlJc w:val="left"/>
        <w:pPr>
          <w:ind w:left="720" w:hanging="360"/>
        </w:pPr>
        <w:rPr>
          <w:rFonts w:ascii="Symbol" w:hAnsi="Symbol" w:hint="default"/>
        </w:rPr>
      </w:lvl>
    </w:lvlOverride>
  </w:num>
  <w:num w:numId="2" w16cid:durableId="1511095535">
    <w:abstractNumId w:val="22"/>
  </w:num>
  <w:num w:numId="3" w16cid:durableId="1816146596">
    <w:abstractNumId w:val="45"/>
  </w:num>
  <w:num w:numId="4" w16cid:durableId="130946779">
    <w:abstractNumId w:val="47"/>
  </w:num>
  <w:num w:numId="5" w16cid:durableId="1235312795">
    <w:abstractNumId w:val="34"/>
  </w:num>
  <w:num w:numId="6" w16cid:durableId="1525754098">
    <w:abstractNumId w:val="32"/>
  </w:num>
  <w:num w:numId="7" w16cid:durableId="1953172431">
    <w:abstractNumId w:val="29"/>
  </w:num>
  <w:num w:numId="8" w16cid:durableId="1214273992">
    <w:abstractNumId w:val="30"/>
  </w:num>
  <w:num w:numId="9" w16cid:durableId="1448692148">
    <w:abstractNumId w:val="10"/>
  </w:num>
  <w:num w:numId="10" w16cid:durableId="242107358">
    <w:abstractNumId w:val="33"/>
  </w:num>
  <w:num w:numId="11" w16cid:durableId="423183631">
    <w:abstractNumId w:val="17"/>
  </w:num>
  <w:num w:numId="12" w16cid:durableId="1912032891">
    <w:abstractNumId w:val="16"/>
  </w:num>
  <w:num w:numId="13" w16cid:durableId="499393842">
    <w:abstractNumId w:val="27"/>
  </w:num>
  <w:num w:numId="14" w16cid:durableId="2024435747">
    <w:abstractNumId w:val="8"/>
  </w:num>
  <w:num w:numId="15" w16cid:durableId="1537501674">
    <w:abstractNumId w:val="26"/>
  </w:num>
  <w:num w:numId="16" w16cid:durableId="1640187176">
    <w:abstractNumId w:val="15"/>
  </w:num>
  <w:num w:numId="17" w16cid:durableId="13120191">
    <w:abstractNumId w:val="13"/>
  </w:num>
  <w:num w:numId="18" w16cid:durableId="114905426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63633898">
    <w:abstractNumId w:val="23"/>
  </w:num>
  <w:num w:numId="20" w16cid:durableId="610749203">
    <w:abstractNumId w:val="18"/>
  </w:num>
  <w:num w:numId="21" w16cid:durableId="1543135140">
    <w:abstractNumId w:val="14"/>
  </w:num>
  <w:num w:numId="22" w16cid:durableId="1076895983">
    <w:abstractNumId w:val="11"/>
  </w:num>
  <w:num w:numId="23" w16cid:durableId="779956839">
    <w:abstractNumId w:val="28"/>
  </w:num>
  <w:num w:numId="24" w16cid:durableId="308676654">
    <w:abstractNumId w:val="19"/>
  </w:num>
  <w:num w:numId="25" w16cid:durableId="1198199368">
    <w:abstractNumId w:val="41"/>
  </w:num>
  <w:num w:numId="26" w16cid:durableId="591864926">
    <w:abstractNumId w:val="35"/>
  </w:num>
  <w:num w:numId="27" w16cid:durableId="2084570395">
    <w:abstractNumId w:val="40"/>
  </w:num>
  <w:num w:numId="28" w16cid:durableId="1451777517">
    <w:abstractNumId w:val="20"/>
  </w:num>
  <w:num w:numId="29" w16cid:durableId="18745571">
    <w:abstractNumId w:val="43"/>
  </w:num>
  <w:num w:numId="30" w16cid:durableId="1594587940">
    <w:abstractNumId w:val="31"/>
  </w:num>
  <w:num w:numId="31" w16cid:durableId="1918859024">
    <w:abstractNumId w:val="12"/>
  </w:num>
  <w:num w:numId="32" w16cid:durableId="641665400">
    <w:abstractNumId w:val="44"/>
  </w:num>
  <w:num w:numId="33" w16cid:durableId="141427421">
    <w:abstractNumId w:val="39"/>
  </w:num>
  <w:num w:numId="34" w16cid:durableId="1465385836">
    <w:abstractNumId w:val="5"/>
  </w:num>
  <w:num w:numId="35" w16cid:durableId="959144575">
    <w:abstractNumId w:val="46"/>
  </w:num>
  <w:num w:numId="36" w16cid:durableId="998726337">
    <w:abstractNumId w:val="42"/>
  </w:num>
  <w:num w:numId="37" w16cid:durableId="930359131">
    <w:abstractNumId w:val="36"/>
  </w:num>
  <w:num w:numId="38" w16cid:durableId="1488788621">
    <w:abstractNumId w:val="37"/>
  </w:num>
  <w:num w:numId="39" w16cid:durableId="1602107238">
    <w:abstractNumId w:val="4"/>
  </w:num>
  <w:num w:numId="40" w16cid:durableId="1110470580">
    <w:abstractNumId w:val="6"/>
  </w:num>
  <w:num w:numId="41" w16cid:durableId="74281266">
    <w:abstractNumId w:val="25"/>
  </w:num>
  <w:num w:numId="42" w16cid:durableId="550969410">
    <w:abstractNumId w:val="7"/>
  </w:num>
  <w:num w:numId="43" w16cid:durableId="1933660564">
    <w:abstractNumId w:val="3"/>
  </w:num>
  <w:num w:numId="44" w16cid:durableId="461657151">
    <w:abstractNumId w:val="38"/>
  </w:num>
  <w:num w:numId="45" w16cid:durableId="299042418">
    <w:abstractNumId w:val="0"/>
  </w:num>
  <w:num w:numId="46" w16cid:durableId="1533417442">
    <w:abstractNumId w:val="14"/>
  </w:num>
  <w:num w:numId="47" w16cid:durableId="706877756">
    <w:abstractNumId w:val="48"/>
  </w:num>
  <w:num w:numId="48" w16cid:durableId="16677798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013722082">
    <w:abstractNumId w:val="11"/>
  </w:num>
  <w:num w:numId="50" w16cid:durableId="1909681842">
    <w:abstractNumId w:val="28"/>
  </w:num>
  <w:num w:numId="51" w16cid:durableId="1625772603">
    <w:abstractNumId w:val="24"/>
  </w:num>
  <w:num w:numId="52" w16cid:durableId="185532729">
    <w:abstractNumId w:val="21"/>
  </w:num>
  <w:num w:numId="53" w16cid:durableId="1805464229">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markup="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457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835"/>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88C"/>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wales/sites/default/files/publications/2019-06/volume-6-" TargetMode="External"/><Relationship Id="rId18" Type="http://schemas.openxmlformats.org/officeDocument/2006/relationships/image" Target="cid:image001.png@01D946D7.39CEFE00"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socialcare.wales/resources-guidance/improving" TargetMode="Externa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16/j.childyouth.2022.106776" TargetMode="External"/><Relationship Id="rId5" Type="http://schemas.openxmlformats.org/officeDocument/2006/relationships/styles" Target="styles.xml"/><Relationship Id="rId15" Type="http://schemas.openxmlformats.org/officeDocument/2006/relationships/image" Target="media/image2.png"/><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wales/sites/default/files/publications/2019-05/part-3-code-of-practice-assessing-th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14181</Words>
  <Characters>81283</Characters>
  <Application>Microsoft Office Word</Application>
  <DocSecurity>0</DocSecurity>
  <Lines>677</Lines>
  <Paragraphs>190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95274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Nia Cuffin</cp:lastModifiedBy>
  <cp:revision>2</cp:revision>
  <cp:lastPrinted>2020-02-11T19:20:00Z</cp:lastPrinted>
  <dcterms:created xsi:type="dcterms:W3CDTF">2023-02-27T10:14:00Z</dcterms:created>
  <dcterms:modified xsi:type="dcterms:W3CDTF">2023-02-27T10:14:00Z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