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D2A" w:rsidRPr="00965D2A" w:rsidRDefault="00965D2A" w:rsidP="00965D2A">
      <w:pPr>
        <w:tabs>
          <w:tab w:val="left" w:pos="3195"/>
        </w:tabs>
        <w:spacing w:line="480" w:lineRule="auto"/>
        <w:jc w:val="center"/>
        <w:rPr>
          <w:rFonts w:ascii="Arial" w:eastAsia="Calibri" w:hAnsi="Arial" w:cs="Arial"/>
          <w:sz w:val="44"/>
          <w:szCs w:val="44"/>
          <w:u w:val="single"/>
        </w:rPr>
      </w:pPr>
      <w:r w:rsidRPr="00965D2A">
        <w:rPr>
          <w:rFonts w:ascii="Arial" w:eastAsia="Calibri" w:hAnsi="Arial" w:cs="Arial"/>
          <w:sz w:val="44"/>
          <w:szCs w:val="44"/>
          <w:u w:val="single"/>
        </w:rPr>
        <w:t>Reflective Account</w:t>
      </w:r>
      <w:r>
        <w:rPr>
          <w:rFonts w:ascii="Arial" w:eastAsia="Calibri" w:hAnsi="Arial" w:cs="Arial"/>
          <w:sz w:val="44"/>
          <w:szCs w:val="44"/>
          <w:u w:val="single"/>
        </w:rPr>
        <w:t xml:space="preserve"> in Support of Video Diary</w:t>
      </w:r>
    </w:p>
    <w:p w:rsidR="00965D2A" w:rsidRPr="00965D2A" w:rsidRDefault="00965D2A" w:rsidP="00965D2A">
      <w:pPr>
        <w:tabs>
          <w:tab w:val="left" w:pos="3195"/>
        </w:tabs>
        <w:spacing w:line="480" w:lineRule="auto"/>
        <w:jc w:val="center"/>
        <w:rPr>
          <w:rFonts w:ascii="Arial" w:eastAsia="Calibri" w:hAnsi="Arial" w:cs="Arial"/>
          <w:sz w:val="44"/>
          <w:szCs w:val="44"/>
          <w:u w:val="single"/>
        </w:rPr>
      </w:pPr>
      <w:r w:rsidRPr="00965D2A">
        <w:rPr>
          <w:rFonts w:ascii="Arial" w:eastAsia="Calibri" w:hAnsi="Arial" w:cs="Arial"/>
          <w:sz w:val="44"/>
          <w:szCs w:val="44"/>
          <w:u w:val="single"/>
        </w:rPr>
        <w:t>SJYW6014</w:t>
      </w:r>
    </w:p>
    <w:p w:rsidR="00965D2A" w:rsidRPr="00965D2A" w:rsidRDefault="00965D2A" w:rsidP="00965D2A">
      <w:pPr>
        <w:tabs>
          <w:tab w:val="left" w:pos="3195"/>
        </w:tabs>
        <w:spacing w:line="480" w:lineRule="auto"/>
        <w:jc w:val="center"/>
        <w:rPr>
          <w:rFonts w:ascii="Arial" w:eastAsia="Calibri" w:hAnsi="Arial" w:cs="Arial"/>
          <w:sz w:val="40"/>
          <w:szCs w:val="40"/>
          <w:u w:val="single"/>
        </w:rPr>
      </w:pPr>
      <w:r w:rsidRPr="00965D2A">
        <w:rPr>
          <w:rFonts w:ascii="Arial" w:eastAsia="Calibri" w:hAnsi="Arial" w:cs="Arial"/>
          <w:sz w:val="40"/>
          <w:szCs w:val="40"/>
          <w:u w:val="single"/>
        </w:rPr>
        <w:t xml:space="preserve">Module Leader: </w:t>
      </w:r>
      <w:r w:rsidRPr="00965D2A">
        <w:rPr>
          <w:rFonts w:ascii="Arial" w:eastAsia="Calibri" w:hAnsi="Arial" w:cs="Arial"/>
          <w:sz w:val="40"/>
          <w:szCs w:val="40"/>
          <w:u w:val="single"/>
        </w:rPr>
        <w:t>Darrel Williams</w:t>
      </w:r>
    </w:p>
    <w:p w:rsidR="00965D2A" w:rsidRPr="00965D2A" w:rsidRDefault="00965D2A" w:rsidP="00965D2A">
      <w:pPr>
        <w:tabs>
          <w:tab w:val="left" w:pos="3195"/>
        </w:tabs>
        <w:spacing w:line="480" w:lineRule="auto"/>
        <w:jc w:val="center"/>
        <w:rPr>
          <w:rFonts w:ascii="Arial" w:eastAsia="Calibri" w:hAnsi="Arial" w:cs="Arial"/>
          <w:sz w:val="28"/>
          <w:szCs w:val="28"/>
          <w:u w:val="single"/>
        </w:rPr>
      </w:pPr>
    </w:p>
    <w:p w:rsidR="00965D2A" w:rsidRPr="00965D2A" w:rsidRDefault="00965D2A" w:rsidP="00965D2A">
      <w:pPr>
        <w:tabs>
          <w:tab w:val="left" w:pos="3195"/>
        </w:tabs>
        <w:spacing w:line="480" w:lineRule="auto"/>
        <w:jc w:val="right"/>
        <w:rPr>
          <w:rFonts w:ascii="Arial" w:eastAsia="Calibri" w:hAnsi="Arial" w:cs="Arial"/>
          <w:sz w:val="28"/>
          <w:szCs w:val="28"/>
          <w:u w:val="single"/>
        </w:rPr>
      </w:pPr>
    </w:p>
    <w:p w:rsidR="00965D2A" w:rsidRPr="00965D2A" w:rsidRDefault="00965D2A" w:rsidP="00965D2A">
      <w:pPr>
        <w:tabs>
          <w:tab w:val="left" w:pos="3195"/>
        </w:tabs>
        <w:spacing w:line="480" w:lineRule="auto"/>
        <w:jc w:val="right"/>
        <w:rPr>
          <w:rFonts w:ascii="Arial" w:eastAsia="Calibri" w:hAnsi="Arial" w:cs="Arial"/>
          <w:sz w:val="28"/>
          <w:szCs w:val="28"/>
          <w:u w:val="single"/>
        </w:rPr>
      </w:pPr>
    </w:p>
    <w:p w:rsidR="00965D2A" w:rsidRPr="00965D2A" w:rsidRDefault="00965D2A" w:rsidP="00965D2A">
      <w:pPr>
        <w:tabs>
          <w:tab w:val="left" w:pos="3195"/>
        </w:tabs>
        <w:spacing w:line="480" w:lineRule="auto"/>
        <w:jc w:val="right"/>
        <w:rPr>
          <w:rFonts w:ascii="Arial" w:eastAsia="Calibri" w:hAnsi="Arial" w:cs="Arial"/>
          <w:sz w:val="28"/>
          <w:szCs w:val="28"/>
          <w:u w:val="single"/>
        </w:rPr>
      </w:pPr>
    </w:p>
    <w:p w:rsidR="00965D2A" w:rsidRPr="00965D2A" w:rsidRDefault="00965D2A" w:rsidP="00965D2A">
      <w:pPr>
        <w:tabs>
          <w:tab w:val="left" w:pos="3195"/>
        </w:tabs>
        <w:spacing w:line="480" w:lineRule="auto"/>
        <w:jc w:val="right"/>
        <w:rPr>
          <w:rFonts w:ascii="Arial" w:eastAsia="Calibri" w:hAnsi="Arial" w:cs="Arial"/>
          <w:sz w:val="28"/>
          <w:szCs w:val="28"/>
          <w:u w:val="single"/>
        </w:rPr>
      </w:pPr>
      <w:r w:rsidRPr="00965D2A">
        <w:rPr>
          <w:rFonts w:ascii="Arial" w:eastAsia="Calibri" w:hAnsi="Arial" w:cs="Arial"/>
          <w:sz w:val="28"/>
          <w:szCs w:val="28"/>
          <w:u w:val="single"/>
        </w:rPr>
        <w:t>Student No: 1401770</w:t>
      </w:r>
    </w:p>
    <w:p w:rsidR="00965D2A" w:rsidRPr="00965D2A" w:rsidRDefault="00965D2A" w:rsidP="00965D2A">
      <w:pPr>
        <w:tabs>
          <w:tab w:val="left" w:pos="3195"/>
        </w:tabs>
        <w:spacing w:line="480" w:lineRule="auto"/>
        <w:jc w:val="right"/>
        <w:rPr>
          <w:rFonts w:ascii="Arial" w:eastAsia="Calibri" w:hAnsi="Arial" w:cs="Arial"/>
          <w:sz w:val="28"/>
          <w:szCs w:val="28"/>
          <w:u w:val="single"/>
        </w:rPr>
      </w:pPr>
      <w:r w:rsidRPr="00965D2A">
        <w:rPr>
          <w:rFonts w:ascii="Arial" w:eastAsia="Calibri" w:hAnsi="Arial" w:cs="Arial"/>
          <w:sz w:val="28"/>
          <w:szCs w:val="28"/>
          <w:u w:val="single"/>
        </w:rPr>
        <w:t>Word Count: 1</w:t>
      </w:r>
      <w:r>
        <w:rPr>
          <w:rFonts w:ascii="Arial" w:eastAsia="Calibri" w:hAnsi="Arial" w:cs="Arial"/>
          <w:sz w:val="28"/>
          <w:szCs w:val="28"/>
          <w:u w:val="single"/>
        </w:rPr>
        <w:t>,</w:t>
      </w:r>
      <w:r w:rsidRPr="00965D2A">
        <w:rPr>
          <w:rFonts w:ascii="Arial" w:eastAsia="Calibri" w:hAnsi="Arial" w:cs="Arial"/>
          <w:sz w:val="28"/>
          <w:szCs w:val="28"/>
          <w:u w:val="single"/>
        </w:rPr>
        <w:t>4</w:t>
      </w:r>
      <w:r w:rsidR="00F50464">
        <w:rPr>
          <w:rFonts w:ascii="Arial" w:eastAsia="Calibri" w:hAnsi="Arial" w:cs="Arial"/>
          <w:sz w:val="28"/>
          <w:szCs w:val="28"/>
          <w:u w:val="single"/>
        </w:rPr>
        <w:t>80</w:t>
      </w:r>
    </w:p>
    <w:p w:rsidR="00965D2A" w:rsidRPr="00965D2A" w:rsidRDefault="00965D2A" w:rsidP="00965D2A">
      <w:pPr>
        <w:tabs>
          <w:tab w:val="left" w:pos="3195"/>
        </w:tabs>
        <w:spacing w:line="480" w:lineRule="auto"/>
        <w:jc w:val="right"/>
        <w:rPr>
          <w:rFonts w:ascii="Arial" w:eastAsia="Calibri" w:hAnsi="Arial" w:cs="Arial"/>
          <w:sz w:val="28"/>
          <w:szCs w:val="28"/>
          <w:u w:val="single"/>
        </w:rPr>
      </w:pPr>
      <w:r w:rsidRPr="00965D2A">
        <w:rPr>
          <w:rFonts w:ascii="Arial" w:eastAsia="Calibri" w:hAnsi="Arial" w:cs="Arial"/>
          <w:sz w:val="28"/>
          <w:szCs w:val="28"/>
          <w:u w:val="single"/>
        </w:rPr>
        <w:t>Submission Date: 08/05</w:t>
      </w:r>
      <w:bookmarkStart w:id="0" w:name="_GoBack"/>
      <w:bookmarkEnd w:id="0"/>
      <w:r w:rsidRPr="00965D2A">
        <w:rPr>
          <w:rFonts w:ascii="Arial" w:eastAsia="Calibri" w:hAnsi="Arial" w:cs="Arial"/>
          <w:sz w:val="28"/>
          <w:szCs w:val="28"/>
          <w:u w:val="single"/>
        </w:rPr>
        <w:t>/2018</w:t>
      </w:r>
    </w:p>
    <w:p w:rsidR="00965D2A" w:rsidRDefault="00965D2A" w:rsidP="00965D2A">
      <w:pPr>
        <w:spacing w:line="480" w:lineRule="auto"/>
        <w:jc w:val="both"/>
        <w:rPr>
          <w:rFonts w:ascii="Times New Roman" w:hAnsi="Times New Roman" w:cs="Times New Roman"/>
          <w:sz w:val="24"/>
          <w:szCs w:val="24"/>
        </w:rPr>
      </w:pPr>
    </w:p>
    <w:p w:rsidR="00965D2A" w:rsidRDefault="00965D2A" w:rsidP="00EA2146">
      <w:pPr>
        <w:spacing w:line="480" w:lineRule="auto"/>
        <w:jc w:val="both"/>
        <w:rPr>
          <w:rFonts w:ascii="Arial" w:hAnsi="Arial" w:cs="Arial"/>
          <w:sz w:val="24"/>
          <w:szCs w:val="24"/>
        </w:rPr>
      </w:pPr>
    </w:p>
    <w:p w:rsidR="00965D2A" w:rsidRDefault="00965D2A" w:rsidP="00EA2146">
      <w:pPr>
        <w:spacing w:line="480" w:lineRule="auto"/>
        <w:jc w:val="both"/>
        <w:rPr>
          <w:rFonts w:ascii="Arial" w:hAnsi="Arial" w:cs="Arial"/>
          <w:sz w:val="24"/>
          <w:szCs w:val="24"/>
        </w:rPr>
      </w:pPr>
    </w:p>
    <w:p w:rsidR="00965D2A" w:rsidRDefault="00965D2A" w:rsidP="00EA2146">
      <w:pPr>
        <w:spacing w:line="480" w:lineRule="auto"/>
        <w:jc w:val="both"/>
        <w:rPr>
          <w:rFonts w:ascii="Arial" w:hAnsi="Arial" w:cs="Arial"/>
          <w:sz w:val="24"/>
          <w:szCs w:val="24"/>
        </w:rPr>
      </w:pPr>
    </w:p>
    <w:p w:rsidR="00965D2A" w:rsidRDefault="00965D2A" w:rsidP="00EA2146">
      <w:pPr>
        <w:spacing w:line="480" w:lineRule="auto"/>
        <w:jc w:val="both"/>
        <w:rPr>
          <w:rFonts w:ascii="Arial" w:hAnsi="Arial" w:cs="Arial"/>
          <w:sz w:val="24"/>
          <w:szCs w:val="24"/>
        </w:rPr>
      </w:pPr>
    </w:p>
    <w:p w:rsidR="00965D2A" w:rsidRDefault="00965D2A" w:rsidP="00EA2146">
      <w:pPr>
        <w:spacing w:line="480" w:lineRule="auto"/>
        <w:jc w:val="both"/>
        <w:rPr>
          <w:rFonts w:ascii="Arial" w:hAnsi="Arial" w:cs="Arial"/>
          <w:sz w:val="24"/>
          <w:szCs w:val="24"/>
        </w:rPr>
      </w:pPr>
    </w:p>
    <w:p w:rsidR="00911DD1" w:rsidRPr="00EA2146" w:rsidRDefault="00911DD1" w:rsidP="00EA2146">
      <w:pPr>
        <w:spacing w:line="480" w:lineRule="auto"/>
        <w:jc w:val="both"/>
        <w:rPr>
          <w:rFonts w:ascii="Arial" w:hAnsi="Arial" w:cs="Arial"/>
          <w:sz w:val="24"/>
          <w:szCs w:val="24"/>
        </w:rPr>
      </w:pPr>
      <w:r w:rsidRPr="00EA2146">
        <w:rPr>
          <w:rFonts w:ascii="Arial" w:hAnsi="Arial" w:cs="Arial"/>
          <w:sz w:val="24"/>
          <w:szCs w:val="24"/>
        </w:rPr>
        <w:lastRenderedPageBreak/>
        <w:t>For the module Youth Work as Recreation we</w:t>
      </w:r>
      <w:r w:rsidR="00226A6C" w:rsidRPr="00EA2146">
        <w:rPr>
          <w:rFonts w:ascii="Arial" w:hAnsi="Arial" w:cs="Arial"/>
          <w:sz w:val="24"/>
          <w:szCs w:val="24"/>
        </w:rPr>
        <w:t xml:space="preserve"> were </w:t>
      </w:r>
      <w:r w:rsidRPr="00EA2146">
        <w:rPr>
          <w:rFonts w:ascii="Arial" w:hAnsi="Arial" w:cs="Arial"/>
          <w:sz w:val="24"/>
          <w:szCs w:val="24"/>
        </w:rPr>
        <w:t>tasked with learning a new skill, presenting that new skill as an activity before a group and recording the progress via a video diary. Personally I thought it was a great idea. We were able to choose the skill we wanted to learn, more than anything this was an opportunity to dedicate time to something that we have really wanted to do, but have never found time for. These were my initial thoughts, that it was a great opportunity and I would ultimately gain a skill that I think could help me. I did falter a little bit however as there was one element of this task that I did not know how to approach, the video diary. I have never been one to take pictures of myself as I do struggle with se</w:t>
      </w:r>
      <w:r w:rsidR="000D6C69">
        <w:rPr>
          <w:rFonts w:ascii="Arial" w:hAnsi="Arial" w:cs="Arial"/>
          <w:sz w:val="24"/>
          <w:szCs w:val="24"/>
        </w:rPr>
        <w:t>lf</w:t>
      </w:r>
      <w:r w:rsidR="00D841EE">
        <w:rPr>
          <w:rFonts w:ascii="Arial" w:hAnsi="Arial" w:cs="Arial"/>
          <w:sz w:val="24"/>
          <w:szCs w:val="24"/>
        </w:rPr>
        <w:t>-</w:t>
      </w:r>
      <w:r w:rsidRPr="00EA2146">
        <w:rPr>
          <w:rFonts w:ascii="Arial" w:hAnsi="Arial" w:cs="Arial"/>
          <w:sz w:val="24"/>
          <w:szCs w:val="24"/>
        </w:rPr>
        <w:t>image and how I look. I’m quite self-conscious about the way I look and the sound of my voice.  This was complet</w:t>
      </w:r>
      <w:r w:rsidR="00EA2146" w:rsidRPr="00EA2146">
        <w:rPr>
          <w:rFonts w:ascii="Arial" w:hAnsi="Arial" w:cs="Arial"/>
          <w:sz w:val="24"/>
          <w:szCs w:val="24"/>
        </w:rPr>
        <w:t>ely outside of my comfort zone. H</w:t>
      </w:r>
      <w:r w:rsidRPr="00EA2146">
        <w:rPr>
          <w:rFonts w:ascii="Arial" w:hAnsi="Arial" w:cs="Arial"/>
          <w:sz w:val="24"/>
          <w:szCs w:val="24"/>
        </w:rPr>
        <w:t xml:space="preserve">owever I </w:t>
      </w:r>
      <w:r w:rsidR="00EB61FB" w:rsidRPr="00EA2146">
        <w:rPr>
          <w:rFonts w:ascii="Arial" w:hAnsi="Arial" w:cs="Arial"/>
          <w:sz w:val="24"/>
          <w:szCs w:val="24"/>
        </w:rPr>
        <w:t xml:space="preserve">read a really nice quote online from Les Brown, cited by Jane Taylor (2018) </w:t>
      </w:r>
      <w:r w:rsidR="00EA2146" w:rsidRPr="00EA2146">
        <w:rPr>
          <w:rFonts w:ascii="Arial" w:hAnsi="Arial" w:cs="Arial"/>
          <w:sz w:val="24"/>
          <w:szCs w:val="24"/>
        </w:rPr>
        <w:t>“</w:t>
      </w:r>
      <w:r w:rsidR="00EA2146" w:rsidRPr="00EC6821">
        <w:rPr>
          <w:rFonts w:ascii="Arial" w:hAnsi="Arial" w:cs="Arial"/>
          <w:bCs/>
          <w:sz w:val="24"/>
          <w:szCs w:val="24"/>
        </w:rPr>
        <w:t>If you put</w:t>
      </w:r>
      <w:r w:rsidR="00EA2146" w:rsidRPr="00EA2146">
        <w:rPr>
          <w:rFonts w:ascii="Arial" w:hAnsi="Arial" w:cs="Arial"/>
          <w:b/>
          <w:bCs/>
          <w:sz w:val="24"/>
          <w:szCs w:val="24"/>
        </w:rPr>
        <w:t xml:space="preserve"> </w:t>
      </w:r>
      <w:r w:rsidR="00EA2146" w:rsidRPr="00EC6821">
        <w:rPr>
          <w:rFonts w:ascii="Arial" w:hAnsi="Arial" w:cs="Arial"/>
          <w:bCs/>
          <w:sz w:val="24"/>
          <w:szCs w:val="24"/>
        </w:rPr>
        <w:t>yourself in a position where you have to stretch</w:t>
      </w:r>
      <w:r w:rsidR="00EA2146" w:rsidRPr="00EC6821">
        <w:rPr>
          <w:rFonts w:ascii="Arial" w:hAnsi="Arial" w:cs="Arial"/>
          <w:sz w:val="24"/>
          <w:szCs w:val="24"/>
        </w:rPr>
        <w:t> outside your comfort zone, then </w:t>
      </w:r>
      <w:r w:rsidR="00EA2146" w:rsidRPr="00EC6821">
        <w:rPr>
          <w:rFonts w:ascii="Arial" w:hAnsi="Arial" w:cs="Arial"/>
          <w:bCs/>
          <w:sz w:val="24"/>
          <w:szCs w:val="24"/>
        </w:rPr>
        <w:t>you</w:t>
      </w:r>
      <w:r w:rsidR="00EA2146" w:rsidRPr="00EA2146">
        <w:rPr>
          <w:rFonts w:ascii="Arial" w:hAnsi="Arial" w:cs="Arial"/>
          <w:sz w:val="24"/>
          <w:szCs w:val="24"/>
        </w:rPr>
        <w:t xml:space="preserve"> are forced to expand your consciousness.” </w:t>
      </w:r>
      <w:r w:rsidR="00EB61FB" w:rsidRPr="00EA2146">
        <w:rPr>
          <w:rFonts w:ascii="Arial" w:hAnsi="Arial" w:cs="Arial"/>
          <w:sz w:val="24"/>
          <w:szCs w:val="24"/>
        </w:rPr>
        <w:t>Tha</w:t>
      </w:r>
      <w:r w:rsidR="00226A6C" w:rsidRPr="00EA2146">
        <w:rPr>
          <w:rFonts w:ascii="Arial" w:hAnsi="Arial" w:cs="Arial"/>
          <w:sz w:val="24"/>
          <w:szCs w:val="24"/>
        </w:rPr>
        <w:t>t meant that I had to do it to grow</w:t>
      </w:r>
      <w:r w:rsidR="000D6C69">
        <w:rPr>
          <w:rFonts w:ascii="Arial" w:hAnsi="Arial" w:cs="Arial"/>
          <w:sz w:val="24"/>
          <w:szCs w:val="24"/>
        </w:rPr>
        <w:t>, however</w:t>
      </w:r>
      <w:r w:rsidR="00226A6C" w:rsidRPr="00EA2146">
        <w:rPr>
          <w:rFonts w:ascii="Arial" w:hAnsi="Arial" w:cs="Arial"/>
          <w:sz w:val="24"/>
          <w:szCs w:val="24"/>
        </w:rPr>
        <w:t xml:space="preserve"> I was still hesitant. </w:t>
      </w:r>
    </w:p>
    <w:p w:rsidR="00B42D0A" w:rsidRPr="00EA2146" w:rsidRDefault="00911DD1" w:rsidP="00EA2146">
      <w:pPr>
        <w:spacing w:line="480" w:lineRule="auto"/>
        <w:jc w:val="both"/>
        <w:rPr>
          <w:rFonts w:ascii="Arial" w:hAnsi="Arial" w:cs="Arial"/>
          <w:sz w:val="24"/>
          <w:szCs w:val="24"/>
        </w:rPr>
      </w:pPr>
      <w:r w:rsidRPr="00EA2146">
        <w:rPr>
          <w:rFonts w:ascii="Arial" w:hAnsi="Arial" w:cs="Arial"/>
          <w:sz w:val="24"/>
          <w:szCs w:val="24"/>
        </w:rPr>
        <w:t xml:space="preserve">I decided </w:t>
      </w:r>
      <w:r w:rsidR="00E9105E" w:rsidRPr="00EA2146">
        <w:rPr>
          <w:rFonts w:ascii="Arial" w:hAnsi="Arial" w:cs="Arial"/>
          <w:sz w:val="24"/>
          <w:szCs w:val="24"/>
        </w:rPr>
        <w:t xml:space="preserve">not to think about the video diary and instead focus on the skill. I wanted to learn how to bake. I am not a skilled chef and I am not the most confident person when I am in the kitchen, however I wanted to change that. Growing up with both of my grandmothers baking all the time and licking cake mixture off of spoons as a child, most certainly influenced the decision. I had never baked before despite my entire family baking, the reason for that was my entire family baked so we were never short of baked goods. I felt it was time to change that so that I could give that same feeling </w:t>
      </w:r>
      <w:r w:rsidR="00226A6C" w:rsidRPr="00EA2146">
        <w:rPr>
          <w:rFonts w:ascii="Arial" w:hAnsi="Arial" w:cs="Arial"/>
          <w:sz w:val="24"/>
          <w:szCs w:val="24"/>
        </w:rPr>
        <w:t xml:space="preserve">of joy to another. I love eating cakes, I always enjoyed watching my grandmother baking as she used to take ingredients which I did not eat, mix them together, put it into the oven and suddenly it was something delicious. It was like magic. She also always looked so happy when baking, especially when she used to see everybody </w:t>
      </w:r>
      <w:r w:rsidR="00226A6C" w:rsidRPr="00EA2146">
        <w:rPr>
          <w:rFonts w:ascii="Arial" w:hAnsi="Arial" w:cs="Arial"/>
          <w:sz w:val="24"/>
          <w:szCs w:val="24"/>
        </w:rPr>
        <w:lastRenderedPageBreak/>
        <w:t xml:space="preserve">eating it. </w:t>
      </w:r>
      <w:r w:rsidR="00EA2146" w:rsidRPr="00EA2146">
        <w:rPr>
          <w:rFonts w:ascii="Arial" w:hAnsi="Arial" w:cs="Arial"/>
          <w:sz w:val="24"/>
          <w:szCs w:val="24"/>
        </w:rPr>
        <w:t xml:space="preserve">This relates to the Five Ways to Wellbeing as outlined by MIND (2013). Baking fits three of the five very easily, these are connect, give and learn. You are able to connect with those around you when baking, you are constantly learning new techniques and of course you are able to give the products out. For a young person to be able to bake and learning how to bake could really help with their mental wellbeing. Not only this but if in a youth club you had a bake sale you could potentially run activities off of the cakes that young people have baked. </w:t>
      </w:r>
    </w:p>
    <w:p w:rsidR="00EC6821" w:rsidRDefault="00226A6C" w:rsidP="00EA2146">
      <w:pPr>
        <w:spacing w:line="480" w:lineRule="auto"/>
        <w:jc w:val="both"/>
        <w:rPr>
          <w:rFonts w:ascii="Arial" w:hAnsi="Arial" w:cs="Arial"/>
          <w:sz w:val="24"/>
          <w:szCs w:val="24"/>
        </w:rPr>
      </w:pPr>
      <w:r w:rsidRPr="00EA2146">
        <w:rPr>
          <w:rFonts w:ascii="Arial" w:hAnsi="Arial" w:cs="Arial"/>
          <w:sz w:val="24"/>
          <w:szCs w:val="24"/>
        </w:rPr>
        <w:t xml:space="preserve">I knew what skill I wanted to learn and so the only thing left for me to do was to start. Initially I started baking scones. I went ahead with no preparation and just decided to go for it and see what happened. I forgot essential items like a rolling pin, however I floured up a wine bottle and used that instead, it worked surprisingly well! The first bake turned out pretty well despite the lack of basic equipment. The recipe was pretty straightforward and easy to follow which helped. </w:t>
      </w:r>
      <w:r w:rsidR="00EB61FB" w:rsidRPr="00EA2146">
        <w:rPr>
          <w:rFonts w:ascii="Arial" w:hAnsi="Arial" w:cs="Arial"/>
          <w:sz w:val="24"/>
          <w:szCs w:val="24"/>
        </w:rPr>
        <w:t>The end product was delicious, and it really gave me</w:t>
      </w:r>
      <w:r w:rsidR="000D6C69">
        <w:rPr>
          <w:rFonts w:ascii="Arial" w:hAnsi="Arial" w:cs="Arial"/>
          <w:sz w:val="24"/>
          <w:szCs w:val="24"/>
        </w:rPr>
        <w:t xml:space="preserve"> the confidence and</w:t>
      </w:r>
      <w:r w:rsidR="00EB61FB" w:rsidRPr="00EA2146">
        <w:rPr>
          <w:rFonts w:ascii="Arial" w:hAnsi="Arial" w:cs="Arial"/>
          <w:sz w:val="24"/>
          <w:szCs w:val="24"/>
        </w:rPr>
        <w:t xml:space="preserve"> motivation</w:t>
      </w:r>
      <w:r w:rsidR="000D6C69">
        <w:rPr>
          <w:rFonts w:ascii="Arial" w:hAnsi="Arial" w:cs="Arial"/>
          <w:sz w:val="24"/>
          <w:szCs w:val="24"/>
        </w:rPr>
        <w:t xml:space="preserve"> I needed</w:t>
      </w:r>
      <w:r w:rsidR="00EB61FB" w:rsidRPr="00EA2146">
        <w:rPr>
          <w:rFonts w:ascii="Arial" w:hAnsi="Arial" w:cs="Arial"/>
          <w:sz w:val="24"/>
          <w:szCs w:val="24"/>
        </w:rPr>
        <w:t xml:space="preserve"> to continue. Using that motivation and the funny story as an icebreaker I sat down and recorded my video diary log. It was stressful and I was very nervous but after a few takes I decided I was happy enough with</w:t>
      </w:r>
      <w:r w:rsidR="00EC6821">
        <w:rPr>
          <w:rFonts w:ascii="Arial" w:hAnsi="Arial" w:cs="Arial"/>
          <w:sz w:val="24"/>
          <w:szCs w:val="24"/>
        </w:rPr>
        <w:t xml:space="preserve"> the result.</w:t>
      </w:r>
    </w:p>
    <w:p w:rsidR="006D5154" w:rsidRDefault="00EC6821" w:rsidP="00EA2146">
      <w:pPr>
        <w:spacing w:line="480" w:lineRule="auto"/>
        <w:jc w:val="both"/>
        <w:rPr>
          <w:rFonts w:ascii="Arial" w:hAnsi="Arial" w:cs="Arial"/>
          <w:sz w:val="24"/>
          <w:szCs w:val="24"/>
        </w:rPr>
      </w:pPr>
      <w:r>
        <w:rPr>
          <w:rFonts w:ascii="Arial" w:hAnsi="Arial" w:cs="Arial"/>
          <w:sz w:val="24"/>
          <w:szCs w:val="24"/>
        </w:rPr>
        <w:t xml:space="preserve">In the lead up to learning the skill I did read a little bit about learning styles. I discovered that people can learn through a variety of methods and so decided to take a VARK (2018) questionnaire to discover what learning style suited me the most. I had a result of multi-modal. This was not a surprise to me but it was interesting. This result meant I did not have a preference and can learn through a variety of ways, such as reading, listening, watching and of course by doing it. This helped me decide that I should also start watching baking programs and any videos that I could find to help learn my new skill. </w:t>
      </w:r>
      <w:r w:rsidR="006D5154">
        <w:rPr>
          <w:rFonts w:ascii="Arial" w:hAnsi="Arial" w:cs="Arial"/>
          <w:sz w:val="24"/>
          <w:szCs w:val="24"/>
        </w:rPr>
        <w:t>I also decided to bake twice a week.</w:t>
      </w:r>
    </w:p>
    <w:p w:rsidR="006D5154" w:rsidRDefault="006D5154" w:rsidP="00EA2146">
      <w:pPr>
        <w:spacing w:line="480" w:lineRule="auto"/>
        <w:jc w:val="both"/>
        <w:rPr>
          <w:rFonts w:ascii="Arial" w:hAnsi="Arial" w:cs="Arial"/>
          <w:sz w:val="24"/>
          <w:szCs w:val="24"/>
        </w:rPr>
      </w:pPr>
      <w:r>
        <w:rPr>
          <w:rFonts w:ascii="Arial" w:hAnsi="Arial" w:cs="Arial"/>
          <w:sz w:val="24"/>
          <w:szCs w:val="24"/>
        </w:rPr>
        <w:lastRenderedPageBreak/>
        <w:t>I was also applying Kolb’s experiential learning cycle to my own learning</w:t>
      </w:r>
      <w:r w:rsidR="00965D2A">
        <w:rPr>
          <w:rFonts w:ascii="Arial" w:hAnsi="Arial" w:cs="Arial"/>
          <w:sz w:val="24"/>
          <w:szCs w:val="24"/>
        </w:rPr>
        <w:t>, cited by McLeod (2018)</w:t>
      </w:r>
      <w:r>
        <w:rPr>
          <w:rFonts w:ascii="Arial" w:hAnsi="Arial" w:cs="Arial"/>
          <w:sz w:val="24"/>
          <w:szCs w:val="24"/>
        </w:rPr>
        <w:t xml:space="preserve">. The basis for this cycle is that you practice, then reflect on the practice, review how the practice went, plan for the next time and then do it again. I applied this by repeating recipes. The first bake I struggled with was making cupcakes. The first time I made the cake mixture it turned into a strange mousse that had to be thrown out. I tried different types of cupcakes and also different types of icing for the cupcakes. This took up a couple of weeks with different ideas and decorations with different flavours. That was when I decided on the activity I would run with the group. </w:t>
      </w:r>
    </w:p>
    <w:p w:rsidR="006D5154" w:rsidRDefault="006D5154" w:rsidP="00EA2146">
      <w:pPr>
        <w:spacing w:line="480" w:lineRule="auto"/>
        <w:jc w:val="both"/>
        <w:rPr>
          <w:rFonts w:ascii="Arial" w:hAnsi="Arial" w:cs="Arial"/>
          <w:sz w:val="24"/>
          <w:szCs w:val="24"/>
        </w:rPr>
      </w:pPr>
      <w:r>
        <w:rPr>
          <w:rFonts w:ascii="Arial" w:hAnsi="Arial" w:cs="Arial"/>
          <w:sz w:val="24"/>
          <w:szCs w:val="24"/>
        </w:rPr>
        <w:t xml:space="preserve">For the activity I decided that I would get the group to decorate cupcakes. </w:t>
      </w:r>
      <w:r w:rsidR="007165FF">
        <w:rPr>
          <w:rFonts w:ascii="Arial" w:hAnsi="Arial" w:cs="Arial"/>
          <w:sz w:val="24"/>
          <w:szCs w:val="24"/>
        </w:rPr>
        <w:t xml:space="preserve">As I could not bake with the group and I did not want to create any waste by having them create a cake mixture, decorating was a great alternative. This allows the individuals in the group to really have a laugh and enjoy themselves, whilst working with their hands </w:t>
      </w:r>
      <w:r w:rsidR="000D6C69">
        <w:rPr>
          <w:rFonts w:ascii="Arial" w:hAnsi="Arial" w:cs="Arial"/>
          <w:sz w:val="24"/>
          <w:szCs w:val="24"/>
        </w:rPr>
        <w:t>and being creative</w:t>
      </w:r>
      <w:r w:rsidR="007165FF">
        <w:rPr>
          <w:rFonts w:ascii="Arial" w:hAnsi="Arial" w:cs="Arial"/>
          <w:sz w:val="24"/>
          <w:szCs w:val="24"/>
        </w:rPr>
        <w:t xml:space="preserve">. Creating a piece of decoration was one of the most relaxing parts of baking and </w:t>
      </w:r>
      <w:r w:rsidR="002C143F">
        <w:rPr>
          <w:rFonts w:ascii="Arial" w:hAnsi="Arial" w:cs="Arial"/>
          <w:sz w:val="24"/>
          <w:szCs w:val="24"/>
        </w:rPr>
        <w:t xml:space="preserve">I found it quite therapeutic. The entire process of baking was incredibly relaxing and is an activity I most definitely will be using whenever I get stressed. </w:t>
      </w:r>
    </w:p>
    <w:p w:rsidR="002C143F" w:rsidRDefault="002C143F" w:rsidP="00EA2146">
      <w:pPr>
        <w:spacing w:line="480" w:lineRule="auto"/>
        <w:jc w:val="both"/>
        <w:rPr>
          <w:rFonts w:ascii="Arial" w:hAnsi="Arial" w:cs="Arial"/>
          <w:sz w:val="24"/>
          <w:szCs w:val="24"/>
        </w:rPr>
      </w:pPr>
      <w:r>
        <w:rPr>
          <w:rFonts w:ascii="Arial" w:hAnsi="Arial" w:cs="Arial"/>
          <w:sz w:val="24"/>
          <w:szCs w:val="24"/>
        </w:rPr>
        <w:t>When I first began baking I had no idea what I was in for. There are so many techniques and recipes, flavour combinations and textured elements that you need to think about. Which when I started was a little overwhelming, however as I baked more I started to apply these new techniques and one of the best tips I have found so far, was from a baking show and they used an ice cream scoop to portion out the cake mixture for cupcakes. I thought that was brilliant and I will continue to use it.</w:t>
      </w:r>
    </w:p>
    <w:p w:rsidR="001A7007" w:rsidRDefault="002C143F" w:rsidP="00EA2146">
      <w:pPr>
        <w:spacing w:line="480" w:lineRule="auto"/>
        <w:jc w:val="both"/>
        <w:rPr>
          <w:rFonts w:ascii="Arial" w:hAnsi="Arial" w:cs="Arial"/>
          <w:sz w:val="24"/>
          <w:szCs w:val="24"/>
        </w:rPr>
      </w:pPr>
      <w:r>
        <w:rPr>
          <w:rFonts w:ascii="Arial" w:hAnsi="Arial" w:cs="Arial"/>
          <w:sz w:val="24"/>
          <w:szCs w:val="24"/>
        </w:rPr>
        <w:t xml:space="preserve">I did manage to pull everything together in the end by not taking the video diary too seriously, this allowed me to film myself and be able to repeatedly listen to the clips to edit them into one cohesive diary. I managed to create numerous bakes for my partner </w:t>
      </w:r>
      <w:r>
        <w:rPr>
          <w:rFonts w:ascii="Arial" w:hAnsi="Arial" w:cs="Arial"/>
          <w:sz w:val="24"/>
          <w:szCs w:val="24"/>
        </w:rPr>
        <w:lastRenderedPageBreak/>
        <w:t xml:space="preserve">and housemates and they have all really enjoyed them. </w:t>
      </w:r>
      <w:r w:rsidR="001A7007">
        <w:rPr>
          <w:rFonts w:ascii="Arial" w:hAnsi="Arial" w:cs="Arial"/>
          <w:sz w:val="24"/>
          <w:szCs w:val="24"/>
        </w:rPr>
        <w:t xml:space="preserve">The group task went well and everyone seemed to enjoy which was the main part I wanted to achieve. I am proud of myself for now being able to bake. As a young man I feel it is important to show young people that anyone can bake and it is not just our grandmothers and mothers that can. We can also give people joy by providing them with delicious snacks that we made with our own hands. </w:t>
      </w:r>
    </w:p>
    <w:p w:rsidR="001A7007" w:rsidRDefault="001A7007" w:rsidP="00EA2146">
      <w:pPr>
        <w:spacing w:line="480" w:lineRule="auto"/>
        <w:jc w:val="both"/>
        <w:rPr>
          <w:rFonts w:ascii="Arial" w:hAnsi="Arial" w:cs="Arial"/>
          <w:sz w:val="24"/>
          <w:szCs w:val="24"/>
        </w:rPr>
      </w:pPr>
      <w:r>
        <w:rPr>
          <w:rFonts w:ascii="Arial" w:hAnsi="Arial" w:cs="Arial"/>
          <w:sz w:val="24"/>
          <w:szCs w:val="24"/>
        </w:rPr>
        <w:t>I feel baking is a great activity to run with young people and when I look at the Five Pillars of Youth Work</w:t>
      </w:r>
      <w:r w:rsidR="00687F95">
        <w:rPr>
          <w:rFonts w:ascii="Arial" w:hAnsi="Arial" w:cs="Arial"/>
          <w:sz w:val="24"/>
          <w:szCs w:val="24"/>
        </w:rPr>
        <w:t xml:space="preserve"> (Youth Work in Wales Review Group, 2013)</w:t>
      </w:r>
      <w:r>
        <w:rPr>
          <w:rFonts w:ascii="Arial" w:hAnsi="Arial" w:cs="Arial"/>
          <w:sz w:val="24"/>
          <w:szCs w:val="24"/>
        </w:rPr>
        <w:t xml:space="preserve"> with baking as an activity in mind, it fits. It is a great way for young people to be able to express themselves, it is inclusive as everyone can join in, and even those who do not participate in the baking can eat the baked goods so it is also participative. The young people are learning new skills so it is educative. I feel empowered when I am able to provide my friends with cakes or cookies and I imagine a young person would too.  </w:t>
      </w:r>
    </w:p>
    <w:p w:rsidR="002C143F" w:rsidRDefault="001A7007" w:rsidP="00EA2146">
      <w:pPr>
        <w:spacing w:line="480" w:lineRule="auto"/>
        <w:jc w:val="both"/>
        <w:rPr>
          <w:rFonts w:ascii="Arial" w:hAnsi="Arial" w:cs="Arial"/>
          <w:sz w:val="24"/>
          <w:szCs w:val="24"/>
        </w:rPr>
      </w:pPr>
      <w:r>
        <w:rPr>
          <w:rFonts w:ascii="Arial" w:hAnsi="Arial" w:cs="Arial"/>
          <w:sz w:val="24"/>
          <w:szCs w:val="24"/>
        </w:rPr>
        <w:t>This entire process has been fantastic</w:t>
      </w:r>
      <w:r>
        <w:rPr>
          <w:rFonts w:ascii="Arial" w:hAnsi="Arial" w:cs="Arial"/>
          <w:sz w:val="24"/>
          <w:szCs w:val="24"/>
        </w:rPr>
        <w:t xml:space="preserve"> and</w:t>
      </w:r>
      <w:r>
        <w:rPr>
          <w:rFonts w:ascii="Arial" w:hAnsi="Arial" w:cs="Arial"/>
          <w:sz w:val="24"/>
          <w:szCs w:val="24"/>
        </w:rPr>
        <w:t xml:space="preserve"> </w:t>
      </w:r>
      <w:r w:rsidR="002C143F">
        <w:rPr>
          <w:rFonts w:ascii="Arial" w:hAnsi="Arial" w:cs="Arial"/>
          <w:sz w:val="24"/>
          <w:szCs w:val="24"/>
        </w:rPr>
        <w:t xml:space="preserve">I will continue to practice baking as the next challenge is baking for my family. </w:t>
      </w:r>
      <w:r>
        <w:rPr>
          <w:rFonts w:ascii="Arial" w:hAnsi="Arial" w:cs="Arial"/>
          <w:sz w:val="24"/>
          <w:szCs w:val="24"/>
        </w:rPr>
        <w:t>In particular I am planning to bake for my grandmother.</w:t>
      </w:r>
      <w:r w:rsidR="002C143F">
        <w:rPr>
          <w:rFonts w:ascii="Arial" w:hAnsi="Arial" w:cs="Arial"/>
          <w:sz w:val="24"/>
          <w:szCs w:val="24"/>
        </w:rPr>
        <w:t xml:space="preserve"> </w:t>
      </w:r>
      <w:r>
        <w:rPr>
          <w:rFonts w:ascii="Arial" w:hAnsi="Arial" w:cs="Arial"/>
          <w:sz w:val="24"/>
          <w:szCs w:val="24"/>
        </w:rPr>
        <w:t xml:space="preserve">That is going to be the real test for me I think. </w:t>
      </w:r>
      <w:r w:rsidR="00687F95">
        <w:rPr>
          <w:rFonts w:ascii="Arial" w:hAnsi="Arial" w:cs="Arial"/>
          <w:sz w:val="24"/>
          <w:szCs w:val="24"/>
        </w:rPr>
        <w:t xml:space="preserve">Overall I feel I have become more confident in the kitchen and I do have more knowledge behind me which will continue to benefit me in a tasty way. Whilst baking it will also help my mental state and can help me to relax and feel better again. I am very pleased with the results of this assignment and have started a journey that will include setbacks but now I can just bake a cake to help me move on. </w:t>
      </w:r>
    </w:p>
    <w:p w:rsidR="00EA2146" w:rsidRDefault="00EA2146" w:rsidP="00EA2146">
      <w:pPr>
        <w:spacing w:line="480" w:lineRule="auto"/>
        <w:jc w:val="both"/>
        <w:rPr>
          <w:rFonts w:ascii="Arial" w:hAnsi="Arial" w:cs="Arial"/>
          <w:sz w:val="24"/>
          <w:szCs w:val="24"/>
        </w:rPr>
      </w:pPr>
    </w:p>
    <w:p w:rsidR="00D841EE" w:rsidRDefault="00D841EE" w:rsidP="00EA2146">
      <w:pPr>
        <w:spacing w:line="480" w:lineRule="auto"/>
        <w:jc w:val="both"/>
        <w:rPr>
          <w:rFonts w:ascii="Arial" w:hAnsi="Arial" w:cs="Arial"/>
          <w:sz w:val="24"/>
          <w:szCs w:val="24"/>
        </w:rPr>
      </w:pPr>
    </w:p>
    <w:p w:rsidR="00D841EE" w:rsidRPr="00EA2146" w:rsidRDefault="00D841EE" w:rsidP="00EA2146">
      <w:pPr>
        <w:spacing w:line="480" w:lineRule="auto"/>
        <w:jc w:val="both"/>
        <w:rPr>
          <w:rFonts w:ascii="Arial" w:hAnsi="Arial" w:cs="Arial"/>
          <w:sz w:val="24"/>
          <w:szCs w:val="24"/>
        </w:rPr>
      </w:pPr>
    </w:p>
    <w:p w:rsidR="00EA2146" w:rsidRPr="00EC6821" w:rsidRDefault="00EA2146" w:rsidP="00EA2146">
      <w:pPr>
        <w:spacing w:line="480" w:lineRule="auto"/>
        <w:jc w:val="both"/>
        <w:rPr>
          <w:rFonts w:ascii="Arial" w:hAnsi="Arial" w:cs="Arial"/>
          <w:sz w:val="24"/>
          <w:szCs w:val="24"/>
          <w:u w:val="single"/>
        </w:rPr>
      </w:pPr>
      <w:r w:rsidRPr="00EC6821">
        <w:rPr>
          <w:rFonts w:ascii="Arial" w:hAnsi="Arial" w:cs="Arial"/>
          <w:sz w:val="24"/>
          <w:szCs w:val="24"/>
          <w:u w:val="single"/>
        </w:rPr>
        <w:lastRenderedPageBreak/>
        <w:t>References</w:t>
      </w:r>
    </w:p>
    <w:p w:rsidR="00965D2A" w:rsidRDefault="00965D2A" w:rsidP="00EC6821">
      <w:pPr>
        <w:rPr>
          <w:rFonts w:ascii="Arial" w:hAnsi="Arial" w:cs="Arial"/>
          <w:sz w:val="24"/>
          <w:szCs w:val="24"/>
        </w:rPr>
      </w:pPr>
      <w:r w:rsidRPr="00965D2A">
        <w:rPr>
          <w:rFonts w:ascii="Arial" w:hAnsi="Arial" w:cs="Arial"/>
          <w:sz w:val="24"/>
          <w:szCs w:val="24"/>
        </w:rPr>
        <w:t>McLeod, S. (2018). </w:t>
      </w:r>
      <w:r w:rsidRPr="00965D2A">
        <w:rPr>
          <w:rFonts w:ascii="Arial" w:hAnsi="Arial" w:cs="Arial"/>
          <w:i/>
          <w:iCs/>
          <w:sz w:val="24"/>
          <w:szCs w:val="24"/>
        </w:rPr>
        <w:t>Kolb's Learning Styles and Experiential Learning Cycle | Simply Psychology</w:t>
      </w:r>
      <w:r w:rsidRPr="00965D2A">
        <w:rPr>
          <w:rFonts w:ascii="Arial" w:hAnsi="Arial" w:cs="Arial"/>
          <w:sz w:val="24"/>
          <w:szCs w:val="24"/>
        </w:rPr>
        <w:t>. [</w:t>
      </w:r>
      <w:proofErr w:type="gramStart"/>
      <w:r w:rsidRPr="00965D2A">
        <w:rPr>
          <w:rFonts w:ascii="Arial" w:hAnsi="Arial" w:cs="Arial"/>
          <w:sz w:val="24"/>
          <w:szCs w:val="24"/>
        </w:rPr>
        <w:t>online</w:t>
      </w:r>
      <w:proofErr w:type="gramEnd"/>
      <w:r w:rsidRPr="00965D2A">
        <w:rPr>
          <w:rFonts w:ascii="Arial" w:hAnsi="Arial" w:cs="Arial"/>
          <w:sz w:val="24"/>
          <w:szCs w:val="24"/>
        </w:rPr>
        <w:t>] Simplypsychology.org. Available at: https://www.simplypsychology.org/learning-kolb.html [Accessed 15 Feb</w:t>
      </w:r>
      <w:r>
        <w:rPr>
          <w:rFonts w:ascii="Arial" w:hAnsi="Arial" w:cs="Arial"/>
          <w:sz w:val="24"/>
          <w:szCs w:val="24"/>
        </w:rPr>
        <w:t>ruary</w:t>
      </w:r>
      <w:r w:rsidRPr="00965D2A">
        <w:rPr>
          <w:rFonts w:ascii="Arial" w:hAnsi="Arial" w:cs="Arial"/>
          <w:sz w:val="24"/>
          <w:szCs w:val="24"/>
        </w:rPr>
        <w:t>. 2018].</w:t>
      </w:r>
    </w:p>
    <w:p w:rsidR="00EC6821" w:rsidRPr="00EC6821" w:rsidRDefault="00EC6821" w:rsidP="00EC6821">
      <w:pPr>
        <w:rPr>
          <w:rFonts w:ascii="Arial" w:hAnsi="Arial" w:cs="Arial"/>
          <w:sz w:val="24"/>
          <w:szCs w:val="24"/>
        </w:rPr>
      </w:pPr>
      <w:r w:rsidRPr="00EC6821">
        <w:rPr>
          <w:rFonts w:ascii="Arial" w:hAnsi="Arial" w:cs="Arial"/>
          <w:sz w:val="24"/>
          <w:szCs w:val="24"/>
        </w:rPr>
        <w:t>Mind.org.uk. (2018). </w:t>
      </w:r>
      <w:r w:rsidRPr="00EC6821">
        <w:rPr>
          <w:rFonts w:ascii="Arial" w:hAnsi="Arial" w:cs="Arial"/>
          <w:i/>
          <w:iCs/>
          <w:sz w:val="24"/>
          <w:szCs w:val="24"/>
        </w:rPr>
        <w:t>Five ways to wellbeing | Mind, the mental health charity - help for mental health problems</w:t>
      </w:r>
      <w:r w:rsidRPr="00EC6821">
        <w:rPr>
          <w:rFonts w:ascii="Arial" w:hAnsi="Arial" w:cs="Arial"/>
          <w:sz w:val="24"/>
          <w:szCs w:val="24"/>
        </w:rPr>
        <w:t>. [</w:t>
      </w:r>
      <w:proofErr w:type="gramStart"/>
      <w:r w:rsidRPr="00EC6821">
        <w:rPr>
          <w:rFonts w:ascii="Arial" w:hAnsi="Arial" w:cs="Arial"/>
          <w:sz w:val="24"/>
          <w:szCs w:val="24"/>
        </w:rPr>
        <w:t>online</w:t>
      </w:r>
      <w:proofErr w:type="gramEnd"/>
      <w:r w:rsidRPr="00EC6821">
        <w:rPr>
          <w:rFonts w:ascii="Arial" w:hAnsi="Arial" w:cs="Arial"/>
          <w:sz w:val="24"/>
          <w:szCs w:val="24"/>
        </w:rPr>
        <w:t>] Available at: https://www.mind.org.uk/workplace/mental-health-at-work/taking-care-of-yourself/five-wa</w:t>
      </w:r>
      <w:r w:rsidR="00687F95">
        <w:rPr>
          <w:rFonts w:ascii="Arial" w:hAnsi="Arial" w:cs="Arial"/>
          <w:sz w:val="24"/>
          <w:szCs w:val="24"/>
        </w:rPr>
        <w:t>ys-to-wellbeing/ [Accessed 20 April</w:t>
      </w:r>
      <w:r w:rsidRPr="00EC6821">
        <w:rPr>
          <w:rFonts w:ascii="Arial" w:hAnsi="Arial" w:cs="Arial"/>
          <w:sz w:val="24"/>
          <w:szCs w:val="24"/>
        </w:rPr>
        <w:t xml:space="preserve"> 2018].</w:t>
      </w:r>
    </w:p>
    <w:p w:rsidR="00EA2146" w:rsidRDefault="00EC6821">
      <w:pPr>
        <w:rPr>
          <w:rFonts w:ascii="Arial" w:hAnsi="Arial" w:cs="Arial"/>
          <w:sz w:val="24"/>
          <w:szCs w:val="24"/>
        </w:rPr>
      </w:pPr>
      <w:r w:rsidRPr="00EC6821">
        <w:rPr>
          <w:rFonts w:ascii="Arial" w:hAnsi="Arial" w:cs="Arial"/>
          <w:sz w:val="24"/>
          <w:szCs w:val="24"/>
        </w:rPr>
        <w:t>Taylor, J. (2018). </w:t>
      </w:r>
      <w:r w:rsidRPr="00EC6821">
        <w:rPr>
          <w:rFonts w:ascii="Arial" w:hAnsi="Arial" w:cs="Arial"/>
          <w:i/>
          <w:iCs/>
          <w:sz w:val="24"/>
          <w:szCs w:val="24"/>
        </w:rPr>
        <w:t>20 Quotes to Inspire Personal Growth</w:t>
      </w:r>
      <w:r w:rsidRPr="00EC6821">
        <w:rPr>
          <w:rFonts w:ascii="Arial" w:hAnsi="Arial" w:cs="Arial"/>
          <w:sz w:val="24"/>
          <w:szCs w:val="24"/>
        </w:rPr>
        <w:t>. [</w:t>
      </w:r>
      <w:proofErr w:type="gramStart"/>
      <w:r w:rsidRPr="00EC6821">
        <w:rPr>
          <w:rFonts w:ascii="Arial" w:hAnsi="Arial" w:cs="Arial"/>
          <w:sz w:val="24"/>
          <w:szCs w:val="24"/>
        </w:rPr>
        <w:t>online</w:t>
      </w:r>
      <w:proofErr w:type="gramEnd"/>
      <w:r w:rsidRPr="00EC6821">
        <w:rPr>
          <w:rFonts w:ascii="Arial" w:hAnsi="Arial" w:cs="Arial"/>
          <w:sz w:val="24"/>
          <w:szCs w:val="24"/>
        </w:rPr>
        <w:t>] Habitsforwellbeing.com. Available at: https://www.habitsforwellbeing.com/20-quotes-to-inspire-</w:t>
      </w:r>
      <w:r w:rsidR="00687F95">
        <w:rPr>
          <w:rFonts w:ascii="Arial" w:hAnsi="Arial" w:cs="Arial"/>
          <w:sz w:val="24"/>
          <w:szCs w:val="24"/>
        </w:rPr>
        <w:t>personal-growth/ [Accessed 20 April.</w:t>
      </w:r>
      <w:r w:rsidRPr="00EC6821">
        <w:rPr>
          <w:rFonts w:ascii="Arial" w:hAnsi="Arial" w:cs="Arial"/>
          <w:sz w:val="24"/>
          <w:szCs w:val="24"/>
        </w:rPr>
        <w:t xml:space="preserve"> 2018].</w:t>
      </w:r>
    </w:p>
    <w:p w:rsidR="00687F95" w:rsidRDefault="00687F95">
      <w:pPr>
        <w:rPr>
          <w:rFonts w:ascii="Arial" w:hAnsi="Arial" w:cs="Arial"/>
          <w:sz w:val="24"/>
          <w:szCs w:val="24"/>
        </w:rPr>
      </w:pPr>
      <w:r w:rsidRPr="00687F95">
        <w:rPr>
          <w:rFonts w:ascii="Arial" w:hAnsi="Arial" w:cs="Arial"/>
          <w:sz w:val="24"/>
          <w:szCs w:val="24"/>
        </w:rPr>
        <w:t>Vark-learn.com. (2018). </w:t>
      </w:r>
      <w:r w:rsidRPr="00687F95">
        <w:rPr>
          <w:rFonts w:ascii="Arial" w:hAnsi="Arial" w:cs="Arial"/>
          <w:i/>
          <w:iCs/>
          <w:sz w:val="24"/>
          <w:szCs w:val="24"/>
        </w:rPr>
        <w:t>The VARK Questionnaire | VARK</w:t>
      </w:r>
      <w:r w:rsidRPr="00687F95">
        <w:rPr>
          <w:rFonts w:ascii="Arial" w:hAnsi="Arial" w:cs="Arial"/>
          <w:sz w:val="24"/>
          <w:szCs w:val="24"/>
        </w:rPr>
        <w:t>. [</w:t>
      </w:r>
      <w:proofErr w:type="gramStart"/>
      <w:r w:rsidRPr="00687F95">
        <w:rPr>
          <w:rFonts w:ascii="Arial" w:hAnsi="Arial" w:cs="Arial"/>
          <w:sz w:val="24"/>
          <w:szCs w:val="24"/>
        </w:rPr>
        <w:t>online</w:t>
      </w:r>
      <w:proofErr w:type="gramEnd"/>
      <w:r w:rsidRPr="00687F95">
        <w:rPr>
          <w:rFonts w:ascii="Arial" w:hAnsi="Arial" w:cs="Arial"/>
          <w:sz w:val="24"/>
          <w:szCs w:val="24"/>
        </w:rPr>
        <w:t>] Available at: http://vark-learn.com/the-vark-</w:t>
      </w:r>
      <w:r>
        <w:rPr>
          <w:rFonts w:ascii="Arial" w:hAnsi="Arial" w:cs="Arial"/>
          <w:sz w:val="24"/>
          <w:szCs w:val="24"/>
        </w:rPr>
        <w:t>questionnaire/ [Accessed 15 February</w:t>
      </w:r>
      <w:r w:rsidRPr="00687F95">
        <w:rPr>
          <w:rFonts w:ascii="Arial" w:hAnsi="Arial" w:cs="Arial"/>
          <w:sz w:val="24"/>
          <w:szCs w:val="24"/>
        </w:rPr>
        <w:t xml:space="preserve"> 2018].</w:t>
      </w:r>
    </w:p>
    <w:p w:rsidR="00EC6821" w:rsidRPr="00687F95" w:rsidRDefault="00687F95">
      <w:pPr>
        <w:rPr>
          <w:rFonts w:ascii="Arial" w:hAnsi="Arial" w:cs="Arial"/>
          <w:sz w:val="24"/>
          <w:szCs w:val="24"/>
        </w:rPr>
      </w:pPr>
      <w:r w:rsidRPr="00687F95">
        <w:rPr>
          <w:rFonts w:ascii="Arial" w:hAnsi="Arial" w:cs="Arial"/>
          <w:sz w:val="24"/>
          <w:szCs w:val="24"/>
        </w:rPr>
        <w:t>Youth Work in Wales: Principals and Purposes. (2013). [</w:t>
      </w:r>
      <w:proofErr w:type="spellStart"/>
      <w:r w:rsidRPr="00687F95">
        <w:rPr>
          <w:rFonts w:ascii="Arial" w:hAnsi="Arial" w:cs="Arial"/>
          <w:sz w:val="24"/>
          <w:szCs w:val="24"/>
        </w:rPr>
        <w:t>ebook</w:t>
      </w:r>
      <w:proofErr w:type="spellEnd"/>
      <w:r w:rsidRPr="00687F95">
        <w:rPr>
          <w:rFonts w:ascii="Arial" w:hAnsi="Arial" w:cs="Arial"/>
          <w:sz w:val="24"/>
          <w:szCs w:val="24"/>
        </w:rPr>
        <w:t>] Youth Work in Wales Review Group. Available at: http://www.wlga.wales/SharedFiles/Download.aspx?pageid=62&amp;mi</w:t>
      </w:r>
      <w:r>
        <w:rPr>
          <w:rFonts w:ascii="Arial" w:hAnsi="Arial" w:cs="Arial"/>
          <w:sz w:val="24"/>
          <w:szCs w:val="24"/>
        </w:rPr>
        <w:t>d=665&amp;fileid=568 [Accessed 20 April</w:t>
      </w:r>
      <w:r w:rsidRPr="00687F95">
        <w:rPr>
          <w:rFonts w:ascii="Arial" w:hAnsi="Arial" w:cs="Arial"/>
          <w:sz w:val="24"/>
          <w:szCs w:val="24"/>
        </w:rPr>
        <w:t>. 2018].</w:t>
      </w:r>
    </w:p>
    <w:sectPr w:rsidR="00EC6821" w:rsidRPr="00687F95">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3D85" w:rsidRDefault="006D3D85" w:rsidP="00965D2A">
      <w:pPr>
        <w:spacing w:after="0" w:line="240" w:lineRule="auto"/>
      </w:pPr>
      <w:r>
        <w:separator/>
      </w:r>
    </w:p>
  </w:endnote>
  <w:endnote w:type="continuationSeparator" w:id="0">
    <w:p w:rsidR="006D3D85" w:rsidRDefault="006D3D85" w:rsidP="00965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8315844"/>
      <w:docPartObj>
        <w:docPartGallery w:val="Page Numbers (Bottom of Page)"/>
        <w:docPartUnique/>
      </w:docPartObj>
    </w:sdtPr>
    <w:sdtEndPr>
      <w:rPr>
        <w:noProof/>
      </w:rPr>
    </w:sdtEndPr>
    <w:sdtContent>
      <w:p w:rsidR="00965D2A" w:rsidRDefault="00965D2A" w:rsidP="00965D2A">
        <w:pPr>
          <w:pStyle w:val="Footer"/>
          <w:jc w:val="center"/>
          <w:rPr>
            <w:noProof/>
          </w:rPr>
        </w:pPr>
        <w:r>
          <w:fldChar w:fldCharType="begin"/>
        </w:r>
        <w:r>
          <w:instrText xml:space="preserve"> PAGE   \* MERGEFORMAT </w:instrText>
        </w:r>
        <w:r>
          <w:fldChar w:fldCharType="separate"/>
        </w:r>
        <w:r w:rsidR="00F50464">
          <w:rPr>
            <w:noProof/>
          </w:rPr>
          <w:t>6</w:t>
        </w:r>
        <w:r>
          <w:rPr>
            <w:noProof/>
          </w:rPr>
          <w:fldChar w:fldCharType="end"/>
        </w:r>
      </w:p>
    </w:sdtContent>
  </w:sdt>
  <w:p w:rsidR="00965D2A" w:rsidRDefault="00965D2A">
    <w:pPr>
      <w:pStyle w:val="Footer"/>
    </w:pPr>
    <w:r>
      <w:t xml:space="preserve">                                                                                   1401770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3D85" w:rsidRDefault="006D3D85" w:rsidP="00965D2A">
      <w:pPr>
        <w:spacing w:after="0" w:line="240" w:lineRule="auto"/>
      </w:pPr>
      <w:r>
        <w:separator/>
      </w:r>
    </w:p>
  </w:footnote>
  <w:footnote w:type="continuationSeparator" w:id="0">
    <w:p w:rsidR="006D3D85" w:rsidRDefault="006D3D85" w:rsidP="00965D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DD1"/>
    <w:rsid w:val="000D6C69"/>
    <w:rsid w:val="001A7007"/>
    <w:rsid w:val="00226A6C"/>
    <w:rsid w:val="002C143F"/>
    <w:rsid w:val="00687F95"/>
    <w:rsid w:val="006D3D85"/>
    <w:rsid w:val="006D5154"/>
    <w:rsid w:val="007165FF"/>
    <w:rsid w:val="00911DD1"/>
    <w:rsid w:val="00965D2A"/>
    <w:rsid w:val="00A94A53"/>
    <w:rsid w:val="00B42D0A"/>
    <w:rsid w:val="00D841EE"/>
    <w:rsid w:val="00E9105E"/>
    <w:rsid w:val="00EA2146"/>
    <w:rsid w:val="00EB61FB"/>
    <w:rsid w:val="00EC6821"/>
    <w:rsid w:val="00F50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AE81AA-B3CF-4815-B344-7D49640C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5D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D2A"/>
  </w:style>
  <w:style w:type="paragraph" w:styleId="Footer">
    <w:name w:val="footer"/>
    <w:basedOn w:val="Normal"/>
    <w:link w:val="FooterChar"/>
    <w:uiPriority w:val="99"/>
    <w:unhideWhenUsed/>
    <w:rsid w:val="00965D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356</TotalTime>
  <Pages>6</Pages>
  <Words>1356</Words>
  <Characters>7733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O'Hara</dc:creator>
  <cp:keywords/>
  <dc:description/>
  <cp:lastModifiedBy>Ryan O'Hara</cp:lastModifiedBy>
  <cp:revision>5</cp:revision>
  <dcterms:created xsi:type="dcterms:W3CDTF">2018-05-07T15:06:00Z</dcterms:created>
  <dcterms:modified xsi:type="dcterms:W3CDTF">2018-05-07T21:08:00Z</dcterms:modified>
</cp:coreProperties>
</file>