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spacing w:before="243"/>
        <w:ind w:left="1005" w:right="0" w:firstLine="0"/>
        <w:jc w:val="left"/>
        <w:rPr>
          <w:sz w:val="25"/>
        </w:rPr>
      </w:pPr>
      <w:r>
        <w:rPr/>
        <w:pict>
          <v:group style="position:absolute;margin-left:68.525414pt;margin-top:8.560678pt;width:39.75pt;height:56pt;mso-position-horizontal-relative:page;mso-position-vertical-relative:paragraph;z-index:1144" coordorigin="1371,171" coordsize="795,1120">
            <v:shape style="position:absolute;left:1382;top:504;width:614;height:787" type="#_x0000_t75" stroked="false">
              <v:imagedata r:id="rId5" o:title=""/>
            </v:shape>
            <v:line style="position:absolute" from="1407,207" to="1407,562" stroked="true" strokeweight="3.601pt" strokecolor="#e9e9e9">
              <v:stroke dashstyle="solid"/>
            </v:line>
            <v:rect style="position:absolute;left:2026;top:514;width:139;height:682" filled="true" fillcolor="#e9e9e9" stroked="false">
              <v:fill type="solid"/>
            </v:rect>
            <v:shapetype id="_x0000_t202" o:spt="202" coordsize="21600,21600" path="m,l,21600r21600,l21600,xe">
              <v:stroke joinstyle="miter"/>
              <v:path gradientshapeok="t" o:connecttype="rect"/>
            </v:shapetype>
            <v:shape style="position:absolute;left:1371;top:242;width:80;height:291" type="#_x0000_t202" filled="false" stroked="false">
              <v:textbox inset="0,0,0,0">
                <w:txbxContent>
                  <w:p>
                    <w:pPr>
                      <w:spacing w:line="290" w:lineRule="exact" w:before="0"/>
                      <w:ind w:left="0" w:right="0" w:firstLine="0"/>
                      <w:jc w:val="left"/>
                      <w:rPr>
                        <w:sz w:val="26"/>
                      </w:rPr>
                    </w:pPr>
                    <w:r>
                      <w:rPr>
                        <w:color w:val="C6C6C6"/>
                        <w:w w:val="81"/>
                        <w:sz w:val="26"/>
                      </w:rPr>
                      <w:t>!</w:t>
                    </w:r>
                  </w:p>
                </w:txbxContent>
              </v:textbox>
              <w10:wrap type="none"/>
            </v:shape>
            <v:shape style="position:absolute;left:1694;top:293;width:228;height:548" type="#_x0000_t202" filled="false" stroked="false">
              <v:textbox inset="0,0,0,0">
                <w:txbxContent>
                  <w:p>
                    <w:pPr>
                      <w:spacing w:line="547" w:lineRule="exact" w:before="0"/>
                      <w:ind w:left="0" w:right="0" w:firstLine="0"/>
                      <w:jc w:val="left"/>
                      <w:rPr>
                        <w:sz w:val="49"/>
                      </w:rPr>
                    </w:pPr>
                    <w:r>
                      <w:rPr>
                        <w:color w:val="3D3D3D"/>
                        <w:w w:val="108"/>
                        <w:sz w:val="49"/>
                      </w:rPr>
                      <w:t>*</w:t>
                    </w:r>
                  </w:p>
                </w:txbxContent>
              </v:textbox>
              <w10:wrap type="none"/>
            </v:shape>
            <v:shape style="position:absolute;left:1846;top:581;width:297;height:559" type="#_x0000_t202" filled="false" stroked="false">
              <v:textbox inset="0,0,0,0">
                <w:txbxContent>
                  <w:p>
                    <w:pPr>
                      <w:spacing w:line="559" w:lineRule="exact" w:before="0"/>
                      <w:ind w:left="0" w:right="0" w:firstLine="0"/>
                      <w:jc w:val="left"/>
                      <w:rPr>
                        <w:sz w:val="50"/>
                      </w:rPr>
                    </w:pPr>
                    <w:r>
                      <w:rPr>
                        <w:color w:val="3D3D3D"/>
                        <w:w w:val="85"/>
                        <w:sz w:val="50"/>
                      </w:rPr>
                      <w:t>*</w:t>
                    </w:r>
                    <w:r>
                      <w:rPr>
                        <w:color w:val="C6C6C6"/>
                        <w:w w:val="85"/>
                        <w:sz w:val="50"/>
                      </w:rPr>
                      <w:t>,</w:t>
                    </w:r>
                  </w:p>
                </w:txbxContent>
              </v:textbox>
              <w10:wrap type="none"/>
            </v:shape>
            <w10:wrap type="none"/>
          </v:group>
        </w:pict>
      </w:r>
      <w:r>
        <w:rPr/>
        <w:pict>
          <v:line style="position:absolute;mso-position-horizontal-relative:page;mso-position-vertical-relative:paragraph;z-index:1192" from="588.020325pt,568.773528pt" to="588.020325pt,-45.885612pt" stroked="true" strokeweight=".717973pt" strokecolor="#000000">
            <v:stroke dashstyle="solid"/>
            <w10:wrap type="none"/>
          </v:line>
        </w:pict>
      </w:r>
      <w:r>
        <w:rPr>
          <w:color w:val="1D1D1D"/>
          <w:w w:val="110"/>
          <w:sz w:val="25"/>
        </w:rPr>
        <w:t>Prifysgol Cymru</w:t>
      </w:r>
    </w:p>
    <w:p>
      <w:pPr>
        <w:spacing w:before="36"/>
        <w:ind w:left="1014" w:right="0" w:firstLine="0"/>
        <w:jc w:val="left"/>
        <w:rPr>
          <w:sz w:val="18"/>
        </w:rPr>
      </w:pPr>
      <w:r>
        <w:rPr>
          <w:color w:val="1D1D1D"/>
          <w:w w:val="105"/>
          <w:sz w:val="18"/>
        </w:rPr>
        <w:t>Y Drindod  Dewi Sant</w:t>
      </w:r>
    </w:p>
    <w:p>
      <w:pPr>
        <w:spacing w:before="24"/>
        <w:ind w:left="1005" w:right="0" w:firstLine="0"/>
        <w:jc w:val="left"/>
        <w:rPr>
          <w:sz w:val="25"/>
        </w:rPr>
      </w:pPr>
      <w:r>
        <w:rPr>
          <w:color w:val="1D1D1D"/>
          <w:w w:val="105"/>
          <w:sz w:val="25"/>
        </w:rPr>
        <w:t>University of Wales</w:t>
      </w:r>
    </w:p>
    <w:p>
      <w:pPr>
        <w:spacing w:before="18"/>
        <w:ind w:left="1015" w:right="0" w:firstLine="0"/>
        <w:jc w:val="left"/>
        <w:rPr>
          <w:sz w:val="18"/>
        </w:rPr>
      </w:pPr>
      <w:r>
        <w:rPr>
          <w:color w:val="1D1D1D"/>
          <w:w w:val="110"/>
          <w:sz w:val="18"/>
        </w:rPr>
        <w:t>Trinity  Saint David</w:t>
      </w:r>
    </w:p>
    <w:p>
      <w:pPr>
        <w:pStyle w:val="BodyText"/>
        <w:rPr>
          <w:sz w:val="20"/>
        </w:rPr>
      </w:pPr>
    </w:p>
    <w:p>
      <w:pPr>
        <w:pStyle w:val="BodyText"/>
        <w:rPr>
          <w:sz w:val="20"/>
        </w:rPr>
      </w:pPr>
    </w:p>
    <w:p>
      <w:pPr>
        <w:spacing w:before="142"/>
        <w:ind w:left="123" w:right="0" w:firstLine="0"/>
        <w:jc w:val="left"/>
        <w:rPr>
          <w:sz w:val="35"/>
        </w:rPr>
      </w:pPr>
      <w:r>
        <w:rPr>
          <w:color w:val="1D1D1D"/>
          <w:w w:val="110"/>
          <w:sz w:val="35"/>
        </w:rPr>
        <w:t>BSc (Hons) Professional Police Practice</w:t>
      </w:r>
    </w:p>
    <w:p>
      <w:pPr>
        <w:pStyle w:val="BodyText"/>
        <w:rPr>
          <w:sz w:val="46"/>
        </w:rPr>
      </w:pPr>
    </w:p>
    <w:p>
      <w:pPr>
        <w:spacing w:before="0"/>
        <w:ind w:left="122" w:right="0" w:firstLine="0"/>
        <w:jc w:val="left"/>
        <w:rPr>
          <w:sz w:val="43"/>
        </w:rPr>
      </w:pPr>
      <w:r>
        <w:rPr>
          <w:color w:val="1D1D1D"/>
          <w:w w:val="105"/>
          <w:sz w:val="43"/>
        </w:rPr>
        <w:t>LEVEL 4 - 40 Credits</w:t>
      </w:r>
    </w:p>
    <w:p>
      <w:pPr>
        <w:pStyle w:val="BodyText"/>
        <w:rPr>
          <w:sz w:val="48"/>
        </w:rPr>
      </w:pPr>
    </w:p>
    <w:p>
      <w:pPr>
        <w:pStyle w:val="BodyText"/>
        <w:spacing w:before="7"/>
        <w:rPr>
          <w:sz w:val="40"/>
        </w:rPr>
      </w:pPr>
    </w:p>
    <w:p>
      <w:pPr>
        <w:spacing w:before="0"/>
        <w:ind w:left="120" w:right="0" w:firstLine="0"/>
        <w:jc w:val="left"/>
        <w:rPr>
          <w:sz w:val="39"/>
        </w:rPr>
      </w:pPr>
      <w:r>
        <w:rPr>
          <w:color w:val="1D1D1D"/>
          <w:w w:val="110"/>
          <w:sz w:val="39"/>
        </w:rPr>
        <w:t>Workbook title: Competency Based Workbook 1</w:t>
      </w:r>
    </w:p>
    <w:p>
      <w:pPr>
        <w:spacing w:before="25"/>
        <w:ind w:left="128" w:right="0" w:firstLine="0"/>
        <w:jc w:val="left"/>
        <w:rPr>
          <w:b/>
          <w:sz w:val="38"/>
        </w:rPr>
      </w:pPr>
      <w:r>
        <w:rPr>
          <w:b/>
          <w:color w:val="1D1D1D"/>
          <w:sz w:val="38"/>
        </w:rPr>
        <w:t>{PCDA)</w:t>
      </w:r>
    </w:p>
    <w:p>
      <w:pPr>
        <w:pStyle w:val="BodyText"/>
        <w:spacing w:before="6"/>
        <w:rPr>
          <w:b/>
          <w:sz w:val="36"/>
        </w:rPr>
      </w:pPr>
    </w:p>
    <w:p>
      <w:pPr>
        <w:spacing w:line="249" w:lineRule="auto" w:before="0"/>
        <w:ind w:left="123" w:right="1929" w:hanging="3"/>
        <w:jc w:val="left"/>
        <w:rPr>
          <w:b/>
          <w:sz w:val="35"/>
        </w:rPr>
      </w:pPr>
      <w:r>
        <w:rPr>
          <w:b/>
          <w:color w:val="1D1D1D"/>
          <w:sz w:val="35"/>
        </w:rPr>
        <w:t>(SOUTH WALES POLICE, GWENT POLICE AND UWTSD)</w:t>
      </w:r>
    </w:p>
    <w:p>
      <w:pPr>
        <w:pStyle w:val="BodyText"/>
        <w:rPr>
          <w:b/>
          <w:sz w:val="20"/>
        </w:rPr>
      </w:pPr>
    </w:p>
    <w:p>
      <w:pPr>
        <w:pStyle w:val="BodyText"/>
        <w:rPr>
          <w:b/>
          <w:sz w:val="20"/>
        </w:rPr>
      </w:pPr>
    </w:p>
    <w:p>
      <w:pPr>
        <w:pStyle w:val="BodyText"/>
        <w:rPr>
          <w:b/>
          <w:sz w:val="20"/>
        </w:rPr>
      </w:pPr>
    </w:p>
    <w:p>
      <w:pPr>
        <w:pStyle w:val="BodyText"/>
        <w:spacing w:before="8"/>
        <w:rPr>
          <w:b/>
          <w:sz w:val="22"/>
        </w:rPr>
      </w:pPr>
      <w:r>
        <w:rPr/>
        <w:pict>
          <v:group style="position:absolute;margin-left:66.521545pt;margin-top:15.038787pt;width:424.35pt;height:131.2pt;mso-position-horizontal-relative:page;mso-position-vertical-relative:paragraph;z-index:1048;mso-wrap-distance-left:0;mso-wrap-distance-right:0" coordorigin="1330,301" coordsize="8487,2624">
            <v:line style="position:absolute" from="1343,2917" to="1343,313" stroked="true" strokeweight=".717973pt" strokecolor="#000000">
              <v:stroke dashstyle="solid"/>
            </v:line>
            <v:line style="position:absolute" from="9805,2907" to="9805,308" stroked="true" strokeweight=".717973pt" strokecolor="#000000">
              <v:stroke dashstyle="solid"/>
            </v:line>
            <v:line style="position:absolute" from="1335,318" to="9808,318" stroked="true" strokeweight=".478649pt" strokecolor="#000000">
              <v:stroke dashstyle="solid"/>
            </v:line>
            <v:line style="position:absolute" from="1335,2907" to="9812,2907" stroked="true" strokeweight=".478649pt" strokecolor="#000000">
              <v:stroke dashstyle="solid"/>
            </v:line>
            <v:shape style="position:absolute;left:1343;top:318;width:8463;height:2590" type="#_x0000_t202" filled="false" stroked="false">
              <v:textbox inset="0,0,0,0">
                <w:txbxContent>
                  <w:p>
                    <w:pPr>
                      <w:tabs>
                        <w:tab w:pos="2572" w:val="left" w:leader="none"/>
                      </w:tabs>
                      <w:spacing w:before="11"/>
                      <w:ind w:left="113" w:right="0" w:firstLine="0"/>
                      <w:jc w:val="left"/>
                      <w:rPr>
                        <w:sz w:val="31"/>
                      </w:rPr>
                    </w:pPr>
                    <w:r>
                      <w:rPr>
                        <w:color w:val="1D1D1D"/>
                        <w:w w:val="105"/>
                        <w:sz w:val="31"/>
                      </w:rPr>
                      <w:t>Learner</w:t>
                    </w:r>
                    <w:r>
                      <w:rPr>
                        <w:color w:val="1D1D1D"/>
                        <w:spacing w:val="34"/>
                        <w:w w:val="105"/>
                        <w:sz w:val="31"/>
                      </w:rPr>
                      <w:t> </w:t>
                    </w:r>
                    <w:r>
                      <w:rPr>
                        <w:color w:val="1D1D1D"/>
                        <w:w w:val="105"/>
                        <w:sz w:val="31"/>
                      </w:rPr>
                      <w:t>name:</w:t>
                      <w:tab/>
                      <w:t>Paul</w:t>
                    </w:r>
                  </w:p>
                  <w:p>
                    <w:pPr>
                      <w:spacing w:line="300" w:lineRule="auto" w:before="10"/>
                      <w:ind w:left="111" w:right="1232" w:hanging="4"/>
                      <w:jc w:val="left"/>
                      <w:rPr>
                        <w:sz w:val="31"/>
                      </w:rPr>
                    </w:pPr>
                    <w:r>
                      <w:rPr>
                        <w:color w:val="1D1D1D"/>
                        <w:w w:val="120"/>
                        <w:position w:val="18"/>
                        <w:sz w:val="31"/>
                      </w:rPr>
                      <w:t>McDonnell</w:t>
                    </w:r>
                    <w:r>
                      <w:rPr>
                        <w:rFonts w:ascii="Courier New"/>
                        <w:color w:val="1D1D1D"/>
                        <w:w w:val="120"/>
                        <w:sz w:val="46"/>
                      </w:rPr>
                      <w:t>------------ </w:t>
                    </w:r>
                    <w:r>
                      <w:rPr>
                        <w:color w:val="1D1D1D"/>
                        <w:w w:val="110"/>
                        <w:sz w:val="31"/>
                      </w:rPr>
                      <w:t>Learner's University Registration</w:t>
                    </w:r>
                    <w:r>
                      <w:rPr>
                        <w:color w:val="1D1D1D"/>
                        <w:spacing w:val="69"/>
                        <w:w w:val="110"/>
                        <w:sz w:val="31"/>
                      </w:rPr>
                      <w:t> </w:t>
                    </w:r>
                    <w:r>
                      <w:rPr>
                        <w:color w:val="1D1D1D"/>
                        <w:w w:val="110"/>
                        <w:sz w:val="31"/>
                      </w:rPr>
                      <w:t>Number:</w:t>
                    </w:r>
                  </w:p>
                  <w:p>
                    <w:pPr>
                      <w:spacing w:line="422" w:lineRule="exact" w:before="0"/>
                      <w:ind w:left="111" w:right="0" w:firstLine="0"/>
                      <w:jc w:val="left"/>
                      <w:rPr>
                        <w:rFonts w:ascii="Times New Roman"/>
                        <w:sz w:val="37"/>
                      </w:rPr>
                    </w:pPr>
                    <w:r>
                      <w:rPr>
                        <w:b/>
                        <w:color w:val="1D1D1D"/>
                        <w:w w:val="100"/>
                        <w:position w:val="12"/>
                        <w:sz w:val="31"/>
                      </w:rPr>
                      <w:t>1816018</w:t>
                    </w:r>
                    <w:r>
                      <w:rPr>
                        <w:rFonts w:ascii="Times New Roman"/>
                        <w:color w:val="1D1D1D"/>
                        <w:w w:val="347"/>
                        <w:sz w:val="37"/>
                      </w:rPr>
                      <w:t>-------------</w:t>
                    </w:r>
                  </w:p>
                </w:txbxContent>
              </v:textbox>
              <w10:wrap type="none"/>
            </v:shape>
            <w10:wrap type="topAndBottom"/>
          </v:group>
        </w:pict>
      </w:r>
    </w:p>
    <w:p>
      <w:pPr>
        <w:pStyle w:val="BodyText"/>
        <w:rPr>
          <w:b/>
          <w:sz w:val="20"/>
        </w:rPr>
      </w:pPr>
    </w:p>
    <w:p>
      <w:pPr>
        <w:pStyle w:val="BodyText"/>
        <w:rPr>
          <w:b/>
          <w:sz w:val="20"/>
        </w:rPr>
      </w:pPr>
    </w:p>
    <w:p>
      <w:pPr>
        <w:pStyle w:val="BodyText"/>
        <w:rPr>
          <w:b/>
          <w:sz w:val="20"/>
        </w:rPr>
      </w:pPr>
    </w:p>
    <w:p>
      <w:pPr>
        <w:pStyle w:val="BodyText"/>
        <w:rPr>
          <w:b/>
          <w:sz w:val="20"/>
        </w:rPr>
      </w:pPr>
    </w:p>
    <w:p>
      <w:pPr>
        <w:pStyle w:val="BodyText"/>
        <w:spacing w:before="10"/>
        <w:rPr>
          <w:b/>
          <w:sz w:val="17"/>
        </w:rPr>
      </w:pPr>
    </w:p>
    <w:p>
      <w:pPr>
        <w:spacing w:line="254" w:lineRule="auto" w:before="88"/>
        <w:ind w:left="116" w:right="1929" w:firstLine="0"/>
        <w:jc w:val="left"/>
        <w:rPr>
          <w:b/>
          <w:sz w:val="38"/>
        </w:rPr>
      </w:pPr>
      <w:r>
        <w:rPr>
          <w:b/>
          <w:color w:val="1D1D1D"/>
          <w:w w:val="105"/>
          <w:sz w:val="38"/>
        </w:rPr>
        <w:t>FACULTY OF BUSINESS AND</w:t>
      </w:r>
      <w:r>
        <w:rPr>
          <w:b/>
          <w:color w:val="1D1D1D"/>
          <w:spacing w:val="-63"/>
          <w:w w:val="105"/>
          <w:sz w:val="38"/>
        </w:rPr>
        <w:t> </w:t>
      </w:r>
      <w:r>
        <w:rPr>
          <w:b/>
          <w:color w:val="1D1D1D"/>
          <w:w w:val="105"/>
          <w:sz w:val="38"/>
        </w:rPr>
        <w:t>MANAGEMENT PUBLIC SERVICE</w:t>
      </w:r>
      <w:r>
        <w:rPr>
          <w:b/>
          <w:color w:val="1D1D1D"/>
          <w:spacing w:val="-62"/>
          <w:w w:val="105"/>
          <w:sz w:val="38"/>
        </w:rPr>
        <w:t> </w:t>
      </w:r>
      <w:r>
        <w:rPr>
          <w:b/>
          <w:color w:val="1D1D1D"/>
          <w:w w:val="105"/>
          <w:sz w:val="38"/>
        </w:rPr>
        <w:t>PROGRAMME</w:t>
      </w:r>
    </w:p>
    <w:p>
      <w:pPr>
        <w:spacing w:before="263"/>
        <w:ind w:left="108" w:right="0" w:firstLine="0"/>
        <w:jc w:val="left"/>
        <w:rPr>
          <w:i/>
          <w:sz w:val="23"/>
        </w:rPr>
      </w:pPr>
      <w:r>
        <w:rPr/>
        <w:pict>
          <v:line style="position:absolute;mso-position-horizontal-relative:page;mso-position-vertical-relative:paragraph;z-index:1168" from="588.139893pt,121.985058pt" to="588.139893pt,21.299858pt" stroked="true" strokeweight=".957298pt" strokecolor="#000000">
            <v:stroke dashstyle="solid"/>
            <w10:wrap type="none"/>
          </v:line>
        </w:pict>
      </w:r>
      <w:r>
        <w:rPr>
          <w:i/>
          <w:color w:val="1D1D1D"/>
          <w:w w:val="110"/>
          <w:sz w:val="23"/>
        </w:rPr>
        <w:t>Module title: Professional Police Practice 1 (PCDA)</w:t>
      </w:r>
    </w:p>
    <w:p>
      <w:pPr>
        <w:spacing w:after="0"/>
        <w:jc w:val="left"/>
        <w:rPr>
          <w:sz w:val="23"/>
        </w:rPr>
        <w:sectPr>
          <w:type w:val="continuous"/>
          <w:pgSz w:w="11910" w:h="16840"/>
          <w:pgMar w:top="420" w:bottom="280" w:left="1220" w:right="20"/>
        </w:sectPr>
      </w:pPr>
    </w:p>
    <w:p>
      <w:pPr>
        <w:pStyle w:val="Heading1"/>
        <w:spacing w:before="77"/>
        <w:ind w:left="111"/>
        <w:jc w:val="both"/>
      </w:pPr>
      <w:r>
        <w:rPr>
          <w:color w:val="0F0F0F"/>
        </w:rPr>
        <w:t>Workbook Guidance</w:t>
      </w:r>
    </w:p>
    <w:p>
      <w:pPr>
        <w:pStyle w:val="BodyText"/>
        <w:spacing w:before="3"/>
        <w:rPr>
          <w:b/>
          <w:sz w:val="24"/>
        </w:rPr>
      </w:pPr>
    </w:p>
    <w:p>
      <w:pPr>
        <w:pStyle w:val="BodyText"/>
        <w:ind w:left="113"/>
        <w:jc w:val="both"/>
      </w:pPr>
      <w:r>
        <w:rPr>
          <w:color w:val="0F0F0F"/>
        </w:rPr>
        <w:t>Please read these notes carefully; they provide essential   information.</w:t>
      </w:r>
    </w:p>
    <w:p>
      <w:pPr>
        <w:pStyle w:val="BodyText"/>
        <w:spacing w:before="1"/>
        <w:rPr>
          <w:sz w:val="25"/>
        </w:rPr>
      </w:pPr>
    </w:p>
    <w:p>
      <w:pPr>
        <w:pStyle w:val="Heading1"/>
        <w:ind w:left="116"/>
        <w:jc w:val="both"/>
      </w:pPr>
      <w:r>
        <w:rPr>
          <w:color w:val="0F0F0F"/>
        </w:rPr>
        <w:t>What is the workbook  for?</w:t>
      </w:r>
    </w:p>
    <w:p>
      <w:pPr>
        <w:pStyle w:val="BodyText"/>
        <w:spacing w:before="8"/>
        <w:rPr>
          <w:b/>
          <w:sz w:val="24"/>
        </w:rPr>
      </w:pPr>
    </w:p>
    <w:p>
      <w:pPr>
        <w:pStyle w:val="BodyText"/>
        <w:spacing w:line="249" w:lineRule="auto"/>
        <w:ind w:left="113" w:right="1564" w:hanging="2"/>
        <w:jc w:val="both"/>
      </w:pPr>
      <w:r>
        <w:rPr>
          <w:color w:val="0F0F0F"/>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pPr>
        <w:pStyle w:val="BodyText"/>
        <w:spacing w:before="4"/>
      </w:pPr>
    </w:p>
    <w:p>
      <w:pPr>
        <w:spacing w:before="0"/>
        <w:ind w:left="117" w:right="0" w:firstLine="0"/>
        <w:jc w:val="both"/>
        <w:rPr>
          <w:b/>
          <w:sz w:val="21"/>
        </w:rPr>
      </w:pPr>
      <w:r>
        <w:rPr>
          <w:b/>
          <w:color w:val="0F0F0F"/>
          <w:sz w:val="21"/>
        </w:rPr>
        <w:t>Area  of Professional  Practice covered, (called  elements in your module  descriptor):</w:t>
      </w:r>
    </w:p>
    <w:p>
      <w:pPr>
        <w:pStyle w:val="BodyText"/>
        <w:spacing w:before="8"/>
        <w:rPr>
          <w:b/>
          <w:sz w:val="26"/>
        </w:rPr>
      </w:pPr>
    </w:p>
    <w:p>
      <w:pPr>
        <w:pStyle w:val="ListParagraph"/>
        <w:numPr>
          <w:ilvl w:val="0"/>
          <w:numId w:val="1"/>
        </w:numPr>
        <w:tabs>
          <w:tab w:pos="826" w:val="left" w:leader="none"/>
          <w:tab w:pos="827" w:val="left" w:leader="none"/>
        </w:tabs>
        <w:spacing w:line="240" w:lineRule="auto" w:before="0" w:after="0"/>
        <w:ind w:left="836" w:right="0" w:hanging="361"/>
        <w:jc w:val="left"/>
        <w:rPr>
          <w:color w:val="262626"/>
          <w:sz w:val="23"/>
        </w:rPr>
      </w:pPr>
      <w:r>
        <w:rPr>
          <w:color w:val="0F0F0F"/>
          <w:sz w:val="23"/>
        </w:rPr>
        <w:t>Wellbeing  and</w:t>
      </w:r>
      <w:r>
        <w:rPr>
          <w:color w:val="0F0F0F"/>
          <w:spacing w:val="-11"/>
          <w:sz w:val="23"/>
        </w:rPr>
        <w:t> </w:t>
      </w:r>
      <w:r>
        <w:rPr>
          <w:color w:val="0F0F0F"/>
          <w:sz w:val="23"/>
        </w:rPr>
        <w:t>Resilience</w:t>
      </w:r>
    </w:p>
    <w:p>
      <w:pPr>
        <w:pStyle w:val="ListParagraph"/>
        <w:numPr>
          <w:ilvl w:val="0"/>
          <w:numId w:val="1"/>
        </w:numPr>
        <w:tabs>
          <w:tab w:pos="827" w:val="left" w:leader="none"/>
          <w:tab w:pos="828" w:val="left" w:leader="none"/>
        </w:tabs>
        <w:spacing w:line="240" w:lineRule="auto" w:before="26" w:after="0"/>
        <w:ind w:left="827" w:right="0" w:hanging="352"/>
        <w:jc w:val="left"/>
        <w:rPr>
          <w:color w:val="262626"/>
          <w:sz w:val="23"/>
        </w:rPr>
      </w:pPr>
      <w:r>
        <w:rPr>
          <w:color w:val="0F0F0F"/>
          <w:sz w:val="23"/>
        </w:rPr>
        <w:t>Communication</w:t>
      </w:r>
      <w:r>
        <w:rPr>
          <w:color w:val="0F0F0F"/>
          <w:spacing w:val="48"/>
          <w:sz w:val="23"/>
        </w:rPr>
        <w:t> </w:t>
      </w:r>
      <w:r>
        <w:rPr>
          <w:color w:val="0F0F0F"/>
          <w:sz w:val="23"/>
        </w:rPr>
        <w:t>Skills</w:t>
      </w:r>
    </w:p>
    <w:p>
      <w:pPr>
        <w:pStyle w:val="ListParagraph"/>
        <w:numPr>
          <w:ilvl w:val="0"/>
          <w:numId w:val="1"/>
        </w:numPr>
        <w:tabs>
          <w:tab w:pos="826" w:val="left" w:leader="none"/>
          <w:tab w:pos="827" w:val="left" w:leader="none"/>
        </w:tabs>
        <w:spacing w:line="240" w:lineRule="auto" w:before="26" w:after="0"/>
        <w:ind w:left="826" w:right="0" w:hanging="351"/>
        <w:jc w:val="left"/>
        <w:rPr>
          <w:color w:val="262626"/>
          <w:sz w:val="23"/>
        </w:rPr>
      </w:pPr>
      <w:r>
        <w:rPr>
          <w:color w:val="0F0F0F"/>
          <w:sz w:val="23"/>
        </w:rPr>
        <w:t>Managing</w:t>
      </w:r>
      <w:r>
        <w:rPr>
          <w:color w:val="0F0F0F"/>
          <w:spacing w:val="34"/>
          <w:sz w:val="23"/>
        </w:rPr>
        <w:t> </w:t>
      </w:r>
      <w:r>
        <w:rPr>
          <w:color w:val="0F0F0F"/>
          <w:sz w:val="23"/>
        </w:rPr>
        <w:t>Conflict</w:t>
      </w:r>
    </w:p>
    <w:p>
      <w:pPr>
        <w:pStyle w:val="ListParagraph"/>
        <w:numPr>
          <w:ilvl w:val="0"/>
          <w:numId w:val="1"/>
        </w:numPr>
        <w:tabs>
          <w:tab w:pos="828" w:val="left" w:leader="none"/>
          <w:tab w:pos="829" w:val="left" w:leader="none"/>
        </w:tabs>
        <w:spacing w:line="240" w:lineRule="auto" w:before="26" w:after="0"/>
        <w:ind w:left="828" w:right="0" w:hanging="353"/>
        <w:jc w:val="left"/>
        <w:rPr>
          <w:color w:val="262626"/>
          <w:sz w:val="23"/>
        </w:rPr>
      </w:pPr>
      <w:r>
        <w:rPr>
          <w:color w:val="0F0F0F"/>
          <w:sz w:val="23"/>
        </w:rPr>
        <w:t>Valuing Difference  and</w:t>
      </w:r>
      <w:r>
        <w:rPr>
          <w:color w:val="0F0F0F"/>
          <w:spacing w:val="5"/>
          <w:sz w:val="23"/>
        </w:rPr>
        <w:t> </w:t>
      </w:r>
      <w:r>
        <w:rPr>
          <w:color w:val="0F0F0F"/>
          <w:sz w:val="23"/>
        </w:rPr>
        <w:t>Inclusion</w:t>
      </w:r>
    </w:p>
    <w:p>
      <w:pPr>
        <w:pStyle w:val="ListParagraph"/>
        <w:numPr>
          <w:ilvl w:val="0"/>
          <w:numId w:val="1"/>
        </w:numPr>
        <w:tabs>
          <w:tab w:pos="827" w:val="left" w:leader="none"/>
          <w:tab w:pos="828" w:val="left" w:leader="none"/>
        </w:tabs>
        <w:spacing w:line="240" w:lineRule="auto" w:before="26" w:after="0"/>
        <w:ind w:left="827" w:right="0" w:hanging="352"/>
        <w:jc w:val="left"/>
        <w:rPr>
          <w:color w:val="262626"/>
          <w:sz w:val="23"/>
        </w:rPr>
      </w:pPr>
      <w:r>
        <w:rPr>
          <w:color w:val="0F0F0F"/>
          <w:sz w:val="23"/>
        </w:rPr>
        <w:t>Criminal</w:t>
      </w:r>
      <w:r>
        <w:rPr>
          <w:color w:val="0F0F0F"/>
          <w:spacing w:val="37"/>
          <w:sz w:val="23"/>
        </w:rPr>
        <w:t> </w:t>
      </w:r>
      <w:r>
        <w:rPr>
          <w:color w:val="0F0F0F"/>
          <w:sz w:val="23"/>
        </w:rPr>
        <w:t>Justice</w:t>
      </w:r>
    </w:p>
    <w:p>
      <w:pPr>
        <w:pStyle w:val="ListParagraph"/>
        <w:numPr>
          <w:ilvl w:val="0"/>
          <w:numId w:val="1"/>
        </w:numPr>
        <w:tabs>
          <w:tab w:pos="830" w:val="left" w:leader="none"/>
          <w:tab w:pos="831" w:val="left" w:leader="none"/>
        </w:tabs>
        <w:spacing w:line="240" w:lineRule="auto" w:before="26" w:after="0"/>
        <w:ind w:left="830" w:right="0" w:hanging="355"/>
        <w:jc w:val="left"/>
        <w:rPr>
          <w:color w:val="262626"/>
          <w:sz w:val="23"/>
        </w:rPr>
      </w:pPr>
      <w:r>
        <w:rPr>
          <w:color w:val="0F0F0F"/>
          <w:sz w:val="23"/>
        </w:rPr>
        <w:t>Decision making,</w:t>
      </w:r>
      <w:r>
        <w:rPr>
          <w:color w:val="0F0F0F"/>
          <w:spacing w:val="53"/>
          <w:sz w:val="23"/>
        </w:rPr>
        <w:t> </w:t>
      </w:r>
      <w:r>
        <w:rPr>
          <w:color w:val="0F0F0F"/>
          <w:sz w:val="23"/>
        </w:rPr>
        <w:t>discretion</w:t>
      </w:r>
    </w:p>
    <w:p>
      <w:pPr>
        <w:pStyle w:val="ListParagraph"/>
        <w:numPr>
          <w:ilvl w:val="0"/>
          <w:numId w:val="1"/>
        </w:numPr>
        <w:tabs>
          <w:tab w:pos="827" w:val="left" w:leader="none"/>
          <w:tab w:pos="828" w:val="left" w:leader="none"/>
        </w:tabs>
        <w:spacing w:line="240" w:lineRule="auto" w:before="21" w:after="0"/>
        <w:ind w:left="827" w:right="0" w:hanging="352"/>
        <w:jc w:val="left"/>
        <w:rPr>
          <w:color w:val="262626"/>
          <w:sz w:val="23"/>
        </w:rPr>
      </w:pPr>
      <w:r>
        <w:rPr>
          <w:color w:val="0F0F0F"/>
          <w:sz w:val="23"/>
        </w:rPr>
        <w:t>Conducting </w:t>
      </w:r>
      <w:r>
        <w:rPr>
          <w:color w:val="0F0F0F"/>
          <w:spacing w:val="5"/>
          <w:sz w:val="23"/>
        </w:rPr>
        <w:t> </w:t>
      </w:r>
      <w:r>
        <w:rPr>
          <w:color w:val="0F0F0F"/>
          <w:sz w:val="23"/>
        </w:rPr>
        <w:t>Investigations</w:t>
      </w:r>
    </w:p>
    <w:p>
      <w:pPr>
        <w:pStyle w:val="ListParagraph"/>
        <w:numPr>
          <w:ilvl w:val="0"/>
          <w:numId w:val="1"/>
        </w:numPr>
        <w:tabs>
          <w:tab w:pos="831" w:val="left" w:leader="none"/>
          <w:tab w:pos="832" w:val="left" w:leader="none"/>
        </w:tabs>
        <w:spacing w:line="240" w:lineRule="auto" w:before="26" w:after="0"/>
        <w:ind w:left="832" w:right="0" w:hanging="357"/>
        <w:jc w:val="left"/>
        <w:rPr>
          <w:color w:val="262626"/>
          <w:sz w:val="23"/>
        </w:rPr>
      </w:pPr>
      <w:r>
        <w:rPr>
          <w:color w:val="0F0F0F"/>
          <w:sz w:val="23"/>
        </w:rPr>
        <w:t>Criminal Justice (Managing </w:t>
      </w:r>
      <w:r>
        <w:rPr>
          <w:color w:val="0F0F0F"/>
          <w:spacing w:val="10"/>
          <w:sz w:val="23"/>
        </w:rPr>
        <w:t> </w:t>
      </w:r>
      <w:r>
        <w:rPr>
          <w:color w:val="0F0F0F"/>
          <w:sz w:val="23"/>
        </w:rPr>
        <w:t>offenders)</w:t>
      </w:r>
    </w:p>
    <w:p>
      <w:pPr>
        <w:pStyle w:val="BodyText"/>
        <w:spacing w:before="8"/>
        <w:rPr>
          <w:sz w:val="24"/>
        </w:rPr>
      </w:pPr>
    </w:p>
    <w:p>
      <w:pPr>
        <w:pStyle w:val="Heading1"/>
        <w:jc w:val="both"/>
      </w:pPr>
      <w:r>
        <w:rPr>
          <w:color w:val="0F0F0F"/>
        </w:rPr>
        <w:t>How should the workbook be  presented?</w:t>
      </w:r>
    </w:p>
    <w:p>
      <w:pPr>
        <w:pStyle w:val="BodyText"/>
        <w:spacing w:before="8"/>
        <w:rPr>
          <w:b/>
          <w:sz w:val="24"/>
        </w:rPr>
      </w:pPr>
    </w:p>
    <w:p>
      <w:pPr>
        <w:pStyle w:val="BodyText"/>
        <w:spacing w:line="249" w:lineRule="auto"/>
        <w:ind w:left="113" w:right="1563" w:firstLine="1"/>
        <w:jc w:val="both"/>
      </w:pPr>
      <w:r>
        <w:rPr>
          <w:color w:val="0F0F0F"/>
        </w:rPr>
        <w:t>Blank electronic copies can be found on Moodie of this workbook</w:t>
      </w:r>
      <w:r>
        <w:rPr>
          <w:color w:val="3D3D3D"/>
        </w:rPr>
        <w:t>. </w:t>
      </w:r>
      <w:r>
        <w:rPr>
          <w:color w:val="0F0F0F"/>
        </w:rPr>
        <w:t>You must  submit this document electronically therefore it is important that you save your work regularly and upload the final typed version through Turnitin on  </w:t>
      </w:r>
      <w:r>
        <w:rPr>
          <w:color w:val="0F0F0F"/>
          <w:spacing w:val="27"/>
        </w:rPr>
        <w:t> </w:t>
      </w:r>
      <w:r>
        <w:rPr>
          <w:color w:val="0F0F0F"/>
        </w:rPr>
        <w:t>Moodie.</w:t>
      </w:r>
    </w:p>
    <w:p>
      <w:pPr>
        <w:pStyle w:val="BodyText"/>
        <w:spacing w:before="9"/>
      </w:pPr>
    </w:p>
    <w:p>
      <w:pPr>
        <w:pStyle w:val="Heading1"/>
        <w:jc w:val="both"/>
      </w:pPr>
      <w:r>
        <w:rPr>
          <w:color w:val="0F0F0F"/>
        </w:rPr>
        <w:t>How is the workbook  assessed?</w:t>
      </w:r>
    </w:p>
    <w:p>
      <w:pPr>
        <w:pStyle w:val="BodyText"/>
        <w:spacing w:before="8"/>
        <w:rPr>
          <w:b/>
          <w:sz w:val="24"/>
        </w:rPr>
      </w:pPr>
    </w:p>
    <w:p>
      <w:pPr>
        <w:pStyle w:val="BodyText"/>
        <w:spacing w:line="252" w:lineRule="auto"/>
        <w:ind w:left="111" w:right="1550" w:firstLine="1"/>
        <w:jc w:val="both"/>
      </w:pPr>
      <w:r>
        <w:rPr>
          <w:color w:val="0F0F0F"/>
        </w:rPr>
        <w:t>Advice and support about the completion of this workbook will be provided  by  university staff as part of your initial training day. Your tutor constable and in-force training staff will not be involved in assessing or marking your workbook after it has been</w:t>
      </w:r>
      <w:r>
        <w:rPr>
          <w:color w:val="0F0F0F"/>
          <w:spacing w:val="24"/>
        </w:rPr>
        <w:t> </w:t>
      </w:r>
      <w:r>
        <w:rPr>
          <w:color w:val="0F0F0F"/>
        </w:rPr>
        <w:t>submitted.</w:t>
      </w:r>
    </w:p>
    <w:p>
      <w:pPr>
        <w:pStyle w:val="BodyText"/>
        <w:spacing w:before="2"/>
      </w:pPr>
    </w:p>
    <w:p>
      <w:pPr>
        <w:pStyle w:val="BodyText"/>
        <w:spacing w:line="252" w:lineRule="auto"/>
        <w:ind w:left="113" w:right="1555"/>
        <w:jc w:val="both"/>
      </w:pPr>
      <w:r>
        <w:rPr/>
        <w:pict>
          <v:line style="position:absolute;mso-position-horizontal-relative:page;mso-position-vertical-relative:paragraph;z-index:1216" from="585.347290pt,223.891869pt" to="585.347290pt,22.002869pt" stroked="true" strokeweight=".712246pt" strokecolor="#000000">
            <v:stroke dashstyle="solid"/>
            <w10:wrap type="none"/>
          </v:line>
        </w:pict>
      </w:r>
      <w:r>
        <w:rPr>
          <w:color w:val="0F0F0F"/>
        </w:rPr>
        <w:t>Dates of workbook submission will be made available during  the initial  training  day and posted on  Moodie</w:t>
      </w:r>
      <w:r>
        <w:rPr>
          <w:color w:val="3D3D3D"/>
        </w:rPr>
        <w:t>.</w:t>
      </w:r>
    </w:p>
    <w:p>
      <w:pPr>
        <w:pStyle w:val="BodyText"/>
        <w:spacing w:before="2"/>
      </w:pPr>
    </w:p>
    <w:p>
      <w:pPr>
        <w:pStyle w:val="BodyText"/>
        <w:ind w:left="115"/>
        <w:jc w:val="both"/>
      </w:pPr>
      <w:r>
        <w:rPr>
          <w:color w:val="0F0F0F"/>
        </w:rPr>
        <w:t>Once submitted your workbook  will be assessed  and marked  independently.</w:t>
      </w:r>
    </w:p>
    <w:p>
      <w:pPr>
        <w:spacing w:after="0"/>
        <w:jc w:val="both"/>
        <w:sectPr>
          <w:footerReference w:type="even" r:id="rId6"/>
          <w:footerReference w:type="default" r:id="rId7"/>
          <w:pgSz w:w="11910" w:h="16840"/>
          <w:pgMar w:footer="783" w:header="0" w:top="1220" w:bottom="980" w:left="1260" w:right="80"/>
          <w:pgNumType w:start="2"/>
        </w:sect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
      </w:pPr>
    </w:p>
    <w:p>
      <w:pPr>
        <w:pStyle w:val="Heading1"/>
        <w:spacing w:before="93"/>
        <w:ind w:left="119"/>
        <w:jc w:val="both"/>
      </w:pPr>
      <w:r>
        <w:rPr/>
        <w:pict>
          <v:line style="position:absolute;mso-position-horizontal-relative:page;mso-position-vertical-relative:paragraph;z-index:1264" from="586.489197pt,147.817186pt" to="586.489197pt,-60.448441pt" stroked="true" strokeweight=".715958pt" strokecolor="#000000">
            <v:stroke dashstyle="solid"/>
            <w10:wrap type="none"/>
          </v:line>
        </w:pict>
      </w:r>
      <w:r>
        <w:rPr>
          <w:color w:val="111111"/>
          <w:w w:val="105"/>
        </w:rPr>
        <w:t>Confidentiality</w:t>
      </w:r>
    </w:p>
    <w:p>
      <w:pPr>
        <w:pStyle w:val="BodyText"/>
        <w:spacing w:before="5"/>
        <w:rPr>
          <w:b/>
          <w:sz w:val="24"/>
        </w:rPr>
      </w:pPr>
    </w:p>
    <w:p>
      <w:pPr>
        <w:pStyle w:val="BodyText"/>
        <w:spacing w:line="252" w:lineRule="auto"/>
        <w:ind w:left="120" w:right="1553" w:hanging="2"/>
        <w:jc w:val="both"/>
      </w:pPr>
      <w:r>
        <w:rPr>
          <w:color w:val="111111"/>
        </w:rPr>
        <w:t>It is important that no individual can be identified either directly or indirectly from the information  in the workbook.  Therefore,  you must:</w:t>
      </w:r>
    </w:p>
    <w:p>
      <w:pPr>
        <w:pStyle w:val="BodyText"/>
        <w:spacing w:before="4"/>
        <w:rPr>
          <w:sz w:val="25"/>
        </w:rPr>
      </w:pPr>
    </w:p>
    <w:p>
      <w:pPr>
        <w:pStyle w:val="ListParagraph"/>
        <w:numPr>
          <w:ilvl w:val="0"/>
          <w:numId w:val="1"/>
        </w:numPr>
        <w:tabs>
          <w:tab w:pos="839" w:val="left" w:leader="none"/>
        </w:tabs>
        <w:spacing w:line="273" w:lineRule="auto" w:before="0" w:after="0"/>
        <w:ind w:left="836" w:right="1553" w:hanging="355"/>
        <w:jc w:val="both"/>
        <w:rPr>
          <w:color w:val="282828"/>
          <w:sz w:val="23"/>
        </w:rPr>
      </w:pPr>
      <w:r>
        <w:rPr>
          <w:color w:val="111111"/>
          <w:sz w:val="23"/>
        </w:rPr>
        <w:t>adhere to guidance in the Student Handbook about unfair practice and plagiarism;</w:t>
      </w:r>
    </w:p>
    <w:p>
      <w:pPr>
        <w:pStyle w:val="ListParagraph"/>
        <w:numPr>
          <w:ilvl w:val="0"/>
          <w:numId w:val="1"/>
        </w:numPr>
        <w:tabs>
          <w:tab w:pos="836" w:val="left" w:leader="none"/>
          <w:tab w:pos="837" w:val="left" w:leader="none"/>
        </w:tabs>
        <w:spacing w:line="240" w:lineRule="auto" w:before="10" w:after="0"/>
        <w:ind w:left="836" w:right="0" w:hanging="355"/>
        <w:jc w:val="left"/>
        <w:rPr>
          <w:color w:val="282828"/>
          <w:sz w:val="23"/>
        </w:rPr>
      </w:pPr>
      <w:r>
        <w:rPr>
          <w:color w:val="111111"/>
          <w:sz w:val="23"/>
        </w:rPr>
        <w:t>not identify  individuals  including witnesses,  victims or offenders by</w:t>
      </w:r>
      <w:r>
        <w:rPr>
          <w:color w:val="111111"/>
          <w:spacing w:val="50"/>
          <w:sz w:val="23"/>
        </w:rPr>
        <w:t> </w:t>
      </w:r>
      <w:r>
        <w:rPr>
          <w:color w:val="111111"/>
          <w:sz w:val="23"/>
        </w:rPr>
        <w:t>name;</w:t>
      </w:r>
    </w:p>
    <w:p>
      <w:pPr>
        <w:pStyle w:val="ListParagraph"/>
        <w:numPr>
          <w:ilvl w:val="0"/>
          <w:numId w:val="1"/>
        </w:numPr>
        <w:tabs>
          <w:tab w:pos="842" w:val="left" w:leader="none"/>
        </w:tabs>
        <w:spacing w:line="271" w:lineRule="auto" w:before="51" w:after="0"/>
        <w:ind w:left="837" w:right="1554" w:hanging="356"/>
        <w:jc w:val="both"/>
        <w:rPr>
          <w:color w:val="282828"/>
          <w:sz w:val="23"/>
        </w:rPr>
      </w:pPr>
      <w:r>
        <w:rPr>
          <w:color w:val="111111"/>
          <w:sz w:val="23"/>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pPr>
        <w:pStyle w:val="ListParagraph"/>
        <w:numPr>
          <w:ilvl w:val="0"/>
          <w:numId w:val="1"/>
        </w:numPr>
        <w:tabs>
          <w:tab w:pos="838" w:val="left" w:leader="none"/>
          <w:tab w:pos="839" w:val="left" w:leader="none"/>
        </w:tabs>
        <w:spacing w:line="240" w:lineRule="auto" w:before="17" w:after="0"/>
        <w:ind w:left="838" w:right="0" w:hanging="357"/>
        <w:jc w:val="left"/>
        <w:rPr>
          <w:color w:val="282828"/>
          <w:sz w:val="23"/>
        </w:rPr>
      </w:pPr>
      <w:r>
        <w:rPr>
          <w:color w:val="111111"/>
          <w:w w:val="105"/>
          <w:sz w:val="23"/>
        </w:rPr>
        <w:t>take</w:t>
      </w:r>
      <w:r>
        <w:rPr>
          <w:color w:val="111111"/>
          <w:spacing w:val="-15"/>
          <w:w w:val="105"/>
          <w:sz w:val="23"/>
        </w:rPr>
        <w:t> </w:t>
      </w:r>
      <w:r>
        <w:rPr>
          <w:color w:val="111111"/>
          <w:w w:val="105"/>
          <w:sz w:val="23"/>
        </w:rPr>
        <w:t>personal</w:t>
      </w:r>
      <w:r>
        <w:rPr>
          <w:color w:val="111111"/>
          <w:spacing w:val="-9"/>
          <w:w w:val="105"/>
          <w:sz w:val="23"/>
        </w:rPr>
        <w:t> </w:t>
      </w:r>
      <w:r>
        <w:rPr>
          <w:color w:val="111111"/>
          <w:w w:val="105"/>
          <w:sz w:val="23"/>
        </w:rPr>
        <w:t>responsibility</w:t>
      </w:r>
      <w:r>
        <w:rPr>
          <w:color w:val="111111"/>
          <w:spacing w:val="-26"/>
          <w:w w:val="105"/>
          <w:sz w:val="23"/>
        </w:rPr>
        <w:t> </w:t>
      </w:r>
      <w:r>
        <w:rPr>
          <w:color w:val="111111"/>
          <w:w w:val="105"/>
          <w:sz w:val="23"/>
        </w:rPr>
        <w:t>for</w:t>
      </w:r>
      <w:r>
        <w:rPr>
          <w:color w:val="111111"/>
          <w:spacing w:val="-10"/>
          <w:w w:val="105"/>
          <w:sz w:val="23"/>
        </w:rPr>
        <w:t> </w:t>
      </w:r>
      <w:r>
        <w:rPr>
          <w:color w:val="111111"/>
          <w:w w:val="105"/>
          <w:sz w:val="23"/>
        </w:rPr>
        <w:t>adhering</w:t>
      </w:r>
      <w:r>
        <w:rPr>
          <w:color w:val="111111"/>
          <w:spacing w:val="-11"/>
          <w:w w:val="105"/>
          <w:sz w:val="23"/>
        </w:rPr>
        <w:t> </w:t>
      </w:r>
      <w:r>
        <w:rPr>
          <w:color w:val="111111"/>
          <w:w w:val="105"/>
          <w:sz w:val="23"/>
        </w:rPr>
        <w:t>to</w:t>
      </w:r>
      <w:r>
        <w:rPr>
          <w:color w:val="111111"/>
          <w:spacing w:val="-19"/>
          <w:w w:val="105"/>
          <w:sz w:val="23"/>
        </w:rPr>
        <w:t> </w:t>
      </w:r>
      <w:r>
        <w:rPr>
          <w:color w:val="111111"/>
          <w:w w:val="105"/>
          <w:sz w:val="23"/>
        </w:rPr>
        <w:t>confidentiality</w:t>
      </w:r>
      <w:r>
        <w:rPr>
          <w:color w:val="111111"/>
          <w:spacing w:val="-21"/>
          <w:w w:val="105"/>
          <w:sz w:val="23"/>
        </w:rPr>
        <w:t> </w:t>
      </w:r>
      <w:r>
        <w:rPr>
          <w:color w:val="111111"/>
          <w:w w:val="105"/>
          <w:sz w:val="23"/>
        </w:rPr>
        <w:t>rules.</w:t>
      </w:r>
    </w:p>
    <w:p>
      <w:pPr>
        <w:pStyle w:val="ListParagraph"/>
        <w:numPr>
          <w:ilvl w:val="0"/>
          <w:numId w:val="1"/>
        </w:numPr>
        <w:tabs>
          <w:tab w:pos="842" w:val="left" w:leader="none"/>
        </w:tabs>
        <w:spacing w:line="252" w:lineRule="auto" w:before="46" w:after="0"/>
        <w:ind w:left="843" w:right="1544" w:hanging="362"/>
        <w:jc w:val="both"/>
        <w:rPr>
          <w:color w:val="282828"/>
          <w:sz w:val="23"/>
        </w:rPr>
      </w:pPr>
      <w:r>
        <w:rPr>
          <w:color w:val="111111"/>
          <w:sz w:val="23"/>
        </w:rPr>
        <w:t>not include any dates of any incidents or anything that specifically identifies an actual</w:t>
      </w:r>
      <w:r>
        <w:rPr>
          <w:color w:val="111111"/>
          <w:spacing w:val="29"/>
          <w:sz w:val="23"/>
        </w:rPr>
        <w:t> </w:t>
      </w:r>
      <w:r>
        <w:rPr>
          <w:color w:val="111111"/>
          <w:sz w:val="23"/>
        </w:rPr>
        <w:t>incident.</w:t>
      </w:r>
    </w:p>
    <w:p>
      <w:pPr>
        <w:pStyle w:val="BodyText"/>
        <w:spacing w:before="2"/>
        <w:rPr>
          <w:sz w:val="24"/>
        </w:rPr>
      </w:pPr>
    </w:p>
    <w:p>
      <w:pPr>
        <w:pStyle w:val="Heading1"/>
        <w:ind w:left="118"/>
        <w:jc w:val="both"/>
      </w:pPr>
      <w:r>
        <w:rPr>
          <w:color w:val="111111"/>
          <w:w w:val="105"/>
        </w:rPr>
        <w:t>NOTE</w:t>
      </w:r>
    </w:p>
    <w:p>
      <w:pPr>
        <w:pStyle w:val="BodyText"/>
        <w:spacing w:before="5"/>
        <w:rPr>
          <w:b/>
          <w:sz w:val="24"/>
        </w:rPr>
      </w:pPr>
    </w:p>
    <w:p>
      <w:pPr>
        <w:pStyle w:val="BodyText"/>
        <w:spacing w:line="252" w:lineRule="auto"/>
        <w:ind w:left="122" w:right="1543" w:firstLine="3"/>
        <w:jc w:val="both"/>
      </w:pPr>
      <w:r>
        <w:rPr>
          <w:color w:val="111111"/>
        </w:rPr>
        <w:t>Your workbook will be submitted electronically via Turnitin on Moodie.  Guidance  on this is in the Student </w:t>
      </w:r>
      <w:r>
        <w:rPr>
          <w:color w:val="111111"/>
          <w:spacing w:val="47"/>
        </w:rPr>
        <w:t> </w:t>
      </w:r>
      <w:r>
        <w:rPr>
          <w:color w:val="111111"/>
        </w:rPr>
        <w:t>Handbook</w:t>
      </w:r>
      <w:r>
        <w:rPr>
          <w:color w:val="3F3F3F"/>
        </w:rPr>
        <w:t>.</w:t>
      </w:r>
    </w:p>
    <w:p>
      <w:pPr>
        <w:pStyle w:val="BodyText"/>
        <w:spacing w:before="8"/>
      </w:pPr>
    </w:p>
    <w:p>
      <w:pPr>
        <w:spacing w:line="249" w:lineRule="auto" w:before="0"/>
        <w:ind w:left="120" w:right="1541" w:firstLine="0"/>
        <w:jc w:val="both"/>
        <w:rPr>
          <w:b/>
          <w:i/>
          <w:sz w:val="23"/>
        </w:rPr>
      </w:pPr>
      <w:r>
        <w:rPr>
          <w:b/>
          <w:i/>
          <w:color w:val="111111"/>
          <w:w w:val="105"/>
          <w:sz w:val="23"/>
        </w:rPr>
        <w:t>Remember that the workbook is YOUR responsibility you must not rely on the </w:t>
      </w:r>
      <w:r>
        <w:rPr>
          <w:b/>
          <w:i/>
          <w:color w:val="111111"/>
          <w:w w:val="105"/>
          <w:sz w:val="23"/>
        </w:rPr>
        <w:t>assessor</w:t>
      </w:r>
      <w:r>
        <w:rPr>
          <w:b/>
          <w:i/>
          <w:color w:val="111111"/>
          <w:spacing w:val="-2"/>
          <w:w w:val="105"/>
          <w:sz w:val="23"/>
        </w:rPr>
        <w:t> </w:t>
      </w:r>
      <w:r>
        <w:rPr>
          <w:b/>
          <w:i/>
          <w:color w:val="111111"/>
          <w:w w:val="105"/>
          <w:sz w:val="23"/>
        </w:rPr>
        <w:t>or</w:t>
      </w:r>
      <w:r>
        <w:rPr>
          <w:b/>
          <w:i/>
          <w:color w:val="111111"/>
          <w:spacing w:val="-14"/>
          <w:w w:val="105"/>
          <w:sz w:val="23"/>
        </w:rPr>
        <w:t> </w:t>
      </w:r>
      <w:r>
        <w:rPr>
          <w:b/>
          <w:i/>
          <w:color w:val="111111"/>
          <w:w w:val="105"/>
          <w:sz w:val="23"/>
        </w:rPr>
        <w:t>anyone</w:t>
      </w:r>
      <w:r>
        <w:rPr>
          <w:b/>
          <w:i/>
          <w:color w:val="111111"/>
          <w:spacing w:val="2"/>
          <w:w w:val="105"/>
          <w:sz w:val="23"/>
        </w:rPr>
        <w:t> </w:t>
      </w:r>
      <w:r>
        <w:rPr>
          <w:b/>
          <w:i/>
          <w:color w:val="111111"/>
          <w:w w:val="105"/>
          <w:sz w:val="23"/>
        </w:rPr>
        <w:t>else</w:t>
      </w:r>
      <w:r>
        <w:rPr>
          <w:b/>
          <w:i/>
          <w:color w:val="111111"/>
          <w:spacing w:val="-6"/>
          <w:w w:val="105"/>
          <w:sz w:val="23"/>
        </w:rPr>
        <w:t> </w:t>
      </w:r>
      <w:r>
        <w:rPr>
          <w:b/>
          <w:i/>
          <w:color w:val="111111"/>
          <w:w w:val="105"/>
          <w:sz w:val="23"/>
        </w:rPr>
        <w:t>to</w:t>
      </w:r>
      <w:r>
        <w:rPr>
          <w:b/>
          <w:i/>
          <w:color w:val="111111"/>
          <w:spacing w:val="-7"/>
          <w:w w:val="105"/>
          <w:sz w:val="23"/>
        </w:rPr>
        <w:t> </w:t>
      </w:r>
      <w:r>
        <w:rPr>
          <w:b/>
          <w:i/>
          <w:color w:val="111111"/>
          <w:w w:val="105"/>
          <w:sz w:val="23"/>
        </w:rPr>
        <w:t>pick</w:t>
      </w:r>
      <w:r>
        <w:rPr>
          <w:b/>
          <w:i/>
          <w:color w:val="111111"/>
          <w:spacing w:val="-4"/>
          <w:w w:val="105"/>
          <w:sz w:val="23"/>
        </w:rPr>
        <w:t> </w:t>
      </w:r>
      <w:r>
        <w:rPr>
          <w:b/>
          <w:i/>
          <w:color w:val="111111"/>
          <w:w w:val="105"/>
          <w:sz w:val="23"/>
        </w:rPr>
        <w:t>up</w:t>
      </w:r>
      <w:r>
        <w:rPr>
          <w:b/>
          <w:i/>
          <w:color w:val="111111"/>
          <w:spacing w:val="-7"/>
          <w:w w:val="105"/>
          <w:sz w:val="23"/>
        </w:rPr>
        <w:t> </w:t>
      </w:r>
      <w:r>
        <w:rPr>
          <w:b/>
          <w:i/>
          <w:color w:val="111111"/>
          <w:w w:val="105"/>
          <w:sz w:val="23"/>
        </w:rPr>
        <w:t>any</w:t>
      </w:r>
      <w:r>
        <w:rPr>
          <w:b/>
          <w:i/>
          <w:color w:val="111111"/>
          <w:spacing w:val="-4"/>
          <w:w w:val="105"/>
          <w:sz w:val="23"/>
        </w:rPr>
        <w:t> </w:t>
      </w:r>
      <w:r>
        <w:rPr>
          <w:b/>
          <w:i/>
          <w:color w:val="111111"/>
          <w:w w:val="105"/>
          <w:sz w:val="23"/>
        </w:rPr>
        <w:t>confidentiality</w:t>
      </w:r>
      <w:r>
        <w:rPr>
          <w:b/>
          <w:i/>
          <w:color w:val="111111"/>
          <w:spacing w:val="-21"/>
          <w:w w:val="105"/>
          <w:sz w:val="23"/>
        </w:rPr>
        <w:t> </w:t>
      </w:r>
      <w:r>
        <w:rPr>
          <w:b/>
          <w:i/>
          <w:color w:val="111111"/>
          <w:w w:val="105"/>
          <w:sz w:val="23"/>
        </w:rPr>
        <w:t>breaches</w:t>
      </w:r>
      <w:r>
        <w:rPr>
          <w:b/>
          <w:i/>
          <w:color w:val="111111"/>
          <w:spacing w:val="1"/>
          <w:w w:val="105"/>
          <w:sz w:val="23"/>
        </w:rPr>
        <w:t> </w:t>
      </w:r>
      <w:r>
        <w:rPr>
          <w:b/>
          <w:i/>
          <w:color w:val="111111"/>
          <w:w w:val="105"/>
          <w:sz w:val="23"/>
        </w:rPr>
        <w:t>as</w:t>
      </w:r>
      <w:r>
        <w:rPr>
          <w:b/>
          <w:i/>
          <w:color w:val="111111"/>
          <w:spacing w:val="-9"/>
          <w:w w:val="105"/>
          <w:sz w:val="23"/>
        </w:rPr>
        <w:t> </w:t>
      </w:r>
      <w:r>
        <w:rPr>
          <w:b/>
          <w:i/>
          <w:color w:val="111111"/>
          <w:w w:val="105"/>
          <w:sz w:val="23"/>
        </w:rPr>
        <w:t>this</w:t>
      </w:r>
      <w:r>
        <w:rPr>
          <w:b/>
          <w:i/>
          <w:color w:val="111111"/>
          <w:spacing w:val="-3"/>
          <w:w w:val="105"/>
          <w:sz w:val="23"/>
        </w:rPr>
        <w:t> </w:t>
      </w:r>
      <w:r>
        <w:rPr>
          <w:b/>
          <w:i/>
          <w:color w:val="111111"/>
          <w:w w:val="105"/>
          <w:sz w:val="23"/>
        </w:rPr>
        <w:t>is</w:t>
      </w:r>
      <w:r>
        <w:rPr>
          <w:b/>
          <w:i/>
          <w:color w:val="111111"/>
          <w:spacing w:val="-9"/>
          <w:w w:val="105"/>
          <w:sz w:val="23"/>
        </w:rPr>
        <w:t> </w:t>
      </w:r>
      <w:r>
        <w:rPr>
          <w:b/>
          <w:i/>
          <w:color w:val="111111"/>
          <w:w w:val="105"/>
          <w:sz w:val="23"/>
        </w:rPr>
        <w:t>your work</w:t>
      </w:r>
      <w:r>
        <w:rPr>
          <w:b/>
          <w:i/>
          <w:color w:val="111111"/>
          <w:spacing w:val="-1"/>
          <w:w w:val="105"/>
          <w:sz w:val="23"/>
        </w:rPr>
        <w:t> </w:t>
      </w:r>
      <w:r>
        <w:rPr>
          <w:b/>
          <w:i/>
          <w:color w:val="111111"/>
          <w:w w:val="105"/>
          <w:sz w:val="23"/>
        </w:rPr>
        <w:t>and</w:t>
      </w:r>
      <w:r>
        <w:rPr>
          <w:b/>
          <w:i/>
          <w:color w:val="111111"/>
          <w:spacing w:val="-8"/>
          <w:w w:val="105"/>
          <w:sz w:val="23"/>
        </w:rPr>
        <w:t> </w:t>
      </w:r>
      <w:r>
        <w:rPr>
          <w:b/>
          <w:i/>
          <w:color w:val="111111"/>
          <w:w w:val="105"/>
          <w:sz w:val="23"/>
        </w:rPr>
        <w:t>you</w:t>
      </w:r>
      <w:r>
        <w:rPr>
          <w:b/>
          <w:i/>
          <w:color w:val="111111"/>
          <w:spacing w:val="-5"/>
          <w:w w:val="105"/>
          <w:sz w:val="23"/>
        </w:rPr>
        <w:t> </w:t>
      </w:r>
      <w:r>
        <w:rPr>
          <w:b/>
          <w:i/>
          <w:color w:val="111111"/>
          <w:w w:val="105"/>
          <w:sz w:val="23"/>
        </w:rPr>
        <w:t>must</w:t>
      </w:r>
      <w:r>
        <w:rPr>
          <w:b/>
          <w:i/>
          <w:color w:val="111111"/>
          <w:spacing w:val="-5"/>
          <w:w w:val="105"/>
          <w:sz w:val="23"/>
        </w:rPr>
        <w:t> </w:t>
      </w:r>
      <w:r>
        <w:rPr>
          <w:b/>
          <w:i/>
          <w:color w:val="111111"/>
          <w:w w:val="105"/>
          <w:sz w:val="23"/>
        </w:rPr>
        <w:t>accept</w:t>
      </w:r>
      <w:r>
        <w:rPr>
          <w:b/>
          <w:i/>
          <w:color w:val="111111"/>
          <w:spacing w:val="1"/>
          <w:w w:val="105"/>
          <w:sz w:val="23"/>
        </w:rPr>
        <w:t> </w:t>
      </w:r>
      <w:r>
        <w:rPr>
          <w:b/>
          <w:i/>
          <w:color w:val="111111"/>
          <w:w w:val="105"/>
          <w:sz w:val="23"/>
        </w:rPr>
        <w:t>full</w:t>
      </w:r>
      <w:r>
        <w:rPr>
          <w:b/>
          <w:i/>
          <w:color w:val="111111"/>
          <w:spacing w:val="-2"/>
          <w:w w:val="105"/>
          <w:sz w:val="23"/>
        </w:rPr>
        <w:t> </w:t>
      </w:r>
      <w:r>
        <w:rPr>
          <w:b/>
          <w:i/>
          <w:color w:val="111111"/>
          <w:w w:val="105"/>
          <w:sz w:val="23"/>
        </w:rPr>
        <w:t>responsibility</w:t>
      </w:r>
      <w:r>
        <w:rPr>
          <w:b/>
          <w:i/>
          <w:color w:val="111111"/>
          <w:spacing w:val="-16"/>
          <w:w w:val="105"/>
          <w:sz w:val="23"/>
        </w:rPr>
        <w:t> </w:t>
      </w:r>
      <w:r>
        <w:rPr>
          <w:b/>
          <w:i/>
          <w:color w:val="111111"/>
          <w:w w:val="105"/>
          <w:sz w:val="23"/>
        </w:rPr>
        <w:t>for</w:t>
      </w:r>
      <w:r>
        <w:rPr>
          <w:b/>
          <w:i/>
          <w:color w:val="111111"/>
          <w:spacing w:val="-9"/>
          <w:w w:val="105"/>
          <w:sz w:val="23"/>
        </w:rPr>
        <w:t> </w:t>
      </w:r>
      <w:r>
        <w:rPr>
          <w:b/>
          <w:i/>
          <w:color w:val="111111"/>
          <w:w w:val="105"/>
          <w:sz w:val="23"/>
        </w:rPr>
        <w:t>confidentiality.</w:t>
      </w:r>
      <w:r>
        <w:rPr>
          <w:b/>
          <w:i/>
          <w:color w:val="111111"/>
          <w:spacing w:val="-11"/>
          <w:w w:val="105"/>
          <w:sz w:val="23"/>
        </w:rPr>
        <w:t> </w:t>
      </w:r>
      <w:r>
        <w:rPr>
          <w:b/>
          <w:i/>
          <w:color w:val="111111"/>
          <w:w w:val="105"/>
          <w:sz w:val="23"/>
        </w:rPr>
        <w:t>Meeting</w:t>
      </w:r>
      <w:r>
        <w:rPr>
          <w:b/>
          <w:i/>
          <w:color w:val="111111"/>
          <w:spacing w:val="3"/>
          <w:w w:val="105"/>
          <w:sz w:val="23"/>
        </w:rPr>
        <w:t> </w:t>
      </w:r>
      <w:r>
        <w:rPr>
          <w:b/>
          <w:i/>
          <w:color w:val="111111"/>
          <w:w w:val="105"/>
          <w:sz w:val="23"/>
        </w:rPr>
        <w:t>all</w:t>
      </w:r>
      <w:r>
        <w:rPr>
          <w:b/>
          <w:i/>
          <w:color w:val="111111"/>
          <w:spacing w:val="-7"/>
          <w:w w:val="105"/>
          <w:sz w:val="23"/>
        </w:rPr>
        <w:t> </w:t>
      </w:r>
      <w:r>
        <w:rPr>
          <w:b/>
          <w:i/>
          <w:color w:val="111111"/>
          <w:w w:val="105"/>
          <w:sz w:val="23"/>
        </w:rPr>
        <w:t>the confidentiality</w:t>
      </w:r>
      <w:r>
        <w:rPr>
          <w:b/>
          <w:i/>
          <w:color w:val="111111"/>
          <w:spacing w:val="-27"/>
          <w:w w:val="105"/>
          <w:sz w:val="23"/>
        </w:rPr>
        <w:t> </w:t>
      </w:r>
      <w:r>
        <w:rPr>
          <w:b/>
          <w:i/>
          <w:color w:val="111111"/>
          <w:w w:val="105"/>
          <w:sz w:val="23"/>
        </w:rPr>
        <w:t>requirements</w:t>
      </w:r>
      <w:r>
        <w:rPr>
          <w:b/>
          <w:i/>
          <w:color w:val="111111"/>
          <w:spacing w:val="-16"/>
          <w:w w:val="105"/>
          <w:sz w:val="23"/>
        </w:rPr>
        <w:t> </w:t>
      </w:r>
      <w:r>
        <w:rPr>
          <w:b/>
          <w:i/>
          <w:color w:val="111111"/>
          <w:w w:val="105"/>
          <w:sz w:val="23"/>
        </w:rPr>
        <w:t>is</w:t>
      </w:r>
      <w:r>
        <w:rPr>
          <w:b/>
          <w:i/>
          <w:color w:val="111111"/>
          <w:spacing w:val="-27"/>
          <w:w w:val="105"/>
          <w:sz w:val="23"/>
        </w:rPr>
        <w:t> </w:t>
      </w:r>
      <w:r>
        <w:rPr>
          <w:b/>
          <w:i/>
          <w:color w:val="111111"/>
          <w:w w:val="105"/>
          <w:sz w:val="23"/>
        </w:rPr>
        <w:t>very</w:t>
      </w:r>
      <w:r>
        <w:rPr>
          <w:b/>
          <w:i/>
          <w:color w:val="111111"/>
          <w:spacing w:val="-28"/>
          <w:w w:val="105"/>
          <w:sz w:val="23"/>
        </w:rPr>
        <w:t> </w:t>
      </w:r>
      <w:r>
        <w:rPr>
          <w:b/>
          <w:i/>
          <w:color w:val="111111"/>
          <w:w w:val="105"/>
          <w:sz w:val="23"/>
        </w:rPr>
        <w:t>important.</w:t>
      </w:r>
    </w:p>
    <w:p>
      <w:pPr>
        <w:pStyle w:val="BodyText"/>
        <w:rPr>
          <w:b/>
          <w:i/>
          <w:sz w:val="26"/>
        </w:rPr>
      </w:pPr>
    </w:p>
    <w:p>
      <w:pPr>
        <w:pStyle w:val="BodyText"/>
        <w:spacing w:before="1"/>
        <w:rPr>
          <w:b/>
          <w:i/>
          <w:sz w:val="22"/>
        </w:rPr>
      </w:pPr>
    </w:p>
    <w:p>
      <w:pPr>
        <w:pStyle w:val="Heading1"/>
        <w:ind w:left="123"/>
        <w:jc w:val="both"/>
      </w:pPr>
      <w:r>
        <w:rPr>
          <w:color w:val="111111"/>
        </w:rPr>
        <w:t>Dyslexia  and other special  circumstances</w:t>
      </w:r>
    </w:p>
    <w:p>
      <w:pPr>
        <w:pStyle w:val="BodyText"/>
        <w:spacing w:before="5"/>
        <w:rPr>
          <w:b/>
          <w:sz w:val="24"/>
        </w:rPr>
      </w:pPr>
    </w:p>
    <w:p>
      <w:pPr>
        <w:spacing w:line="252" w:lineRule="auto" w:before="0"/>
        <w:ind w:left="117" w:right="1540" w:firstLine="1"/>
        <w:jc w:val="both"/>
        <w:rPr>
          <w:b/>
          <w:i/>
          <w:sz w:val="23"/>
        </w:rPr>
      </w:pPr>
      <w:r>
        <w:rPr/>
        <w:pict>
          <v:line style="position:absolute;mso-position-horizontal-relative:page;mso-position-vertical-relative:paragraph;z-index:1240" from="586.369934pt,325.339873pt" to="586.369934pt,136.703873pt" stroked="true" strokeweight=".715958pt" strokecolor="#000000">
            <v:stroke dashstyle="solid"/>
            <w10:wrap type="none"/>
          </v:line>
        </w:pict>
      </w:r>
      <w:r>
        <w:rPr>
          <w:color w:val="111111"/>
          <w:w w:val="105"/>
          <w:sz w:val="23"/>
        </w:rPr>
        <w:t>If you have any condition that you feel may affect your ability to deal with any part of the</w:t>
      </w:r>
      <w:r>
        <w:rPr>
          <w:color w:val="111111"/>
          <w:spacing w:val="-34"/>
          <w:w w:val="105"/>
          <w:sz w:val="23"/>
        </w:rPr>
        <w:t> </w:t>
      </w:r>
      <w:r>
        <w:rPr>
          <w:color w:val="111111"/>
          <w:w w:val="105"/>
          <w:sz w:val="23"/>
        </w:rPr>
        <w:t>programme,</w:t>
      </w:r>
      <w:r>
        <w:rPr>
          <w:color w:val="111111"/>
          <w:spacing w:val="-23"/>
          <w:w w:val="105"/>
          <w:sz w:val="23"/>
        </w:rPr>
        <w:t> </w:t>
      </w:r>
      <w:r>
        <w:rPr>
          <w:color w:val="111111"/>
          <w:w w:val="105"/>
          <w:sz w:val="23"/>
        </w:rPr>
        <w:t>please</w:t>
      </w:r>
      <w:r>
        <w:rPr>
          <w:color w:val="111111"/>
          <w:spacing w:val="-31"/>
          <w:w w:val="105"/>
          <w:sz w:val="23"/>
        </w:rPr>
        <w:t> </w:t>
      </w:r>
      <w:r>
        <w:rPr>
          <w:color w:val="111111"/>
          <w:w w:val="105"/>
          <w:sz w:val="23"/>
        </w:rPr>
        <w:t>see</w:t>
      </w:r>
      <w:r>
        <w:rPr>
          <w:color w:val="111111"/>
          <w:spacing w:val="-35"/>
          <w:w w:val="105"/>
          <w:sz w:val="23"/>
        </w:rPr>
        <w:t> </w:t>
      </w:r>
      <w:r>
        <w:rPr>
          <w:color w:val="111111"/>
          <w:w w:val="105"/>
          <w:sz w:val="23"/>
        </w:rPr>
        <w:t>the</w:t>
      </w:r>
      <w:r>
        <w:rPr>
          <w:color w:val="111111"/>
          <w:spacing w:val="-33"/>
          <w:w w:val="105"/>
          <w:sz w:val="23"/>
        </w:rPr>
        <w:t> </w:t>
      </w:r>
      <w:r>
        <w:rPr>
          <w:color w:val="111111"/>
          <w:w w:val="105"/>
          <w:sz w:val="23"/>
        </w:rPr>
        <w:t>Student</w:t>
      </w:r>
      <w:r>
        <w:rPr>
          <w:color w:val="111111"/>
          <w:spacing w:val="-28"/>
          <w:w w:val="105"/>
          <w:sz w:val="23"/>
        </w:rPr>
        <w:t> </w:t>
      </w:r>
      <w:r>
        <w:rPr>
          <w:color w:val="111111"/>
          <w:w w:val="105"/>
          <w:sz w:val="23"/>
        </w:rPr>
        <w:t>Handbook</w:t>
      </w:r>
      <w:r>
        <w:rPr>
          <w:color w:val="111111"/>
          <w:spacing w:val="-19"/>
          <w:w w:val="105"/>
          <w:sz w:val="23"/>
        </w:rPr>
        <w:t> </w:t>
      </w:r>
      <w:r>
        <w:rPr>
          <w:color w:val="111111"/>
          <w:w w:val="105"/>
          <w:sz w:val="23"/>
        </w:rPr>
        <w:t>for</w:t>
      </w:r>
      <w:r>
        <w:rPr>
          <w:color w:val="111111"/>
          <w:spacing w:val="-32"/>
          <w:w w:val="105"/>
          <w:sz w:val="23"/>
        </w:rPr>
        <w:t> </w:t>
      </w:r>
      <w:r>
        <w:rPr>
          <w:color w:val="111111"/>
          <w:w w:val="105"/>
          <w:sz w:val="23"/>
        </w:rPr>
        <w:t>further</w:t>
      </w:r>
      <w:r>
        <w:rPr>
          <w:color w:val="111111"/>
          <w:spacing w:val="-23"/>
          <w:w w:val="105"/>
          <w:sz w:val="23"/>
        </w:rPr>
        <w:t> </w:t>
      </w:r>
      <w:r>
        <w:rPr>
          <w:color w:val="111111"/>
          <w:w w:val="105"/>
          <w:sz w:val="23"/>
        </w:rPr>
        <w:t>guidance.</w:t>
      </w:r>
      <w:r>
        <w:rPr>
          <w:color w:val="111111"/>
          <w:spacing w:val="-23"/>
          <w:w w:val="105"/>
          <w:sz w:val="23"/>
        </w:rPr>
        <w:t> </w:t>
      </w:r>
      <w:r>
        <w:rPr>
          <w:color w:val="111111"/>
          <w:w w:val="105"/>
          <w:sz w:val="23"/>
        </w:rPr>
        <w:t>The</w:t>
      </w:r>
      <w:r>
        <w:rPr>
          <w:color w:val="111111"/>
          <w:spacing w:val="-29"/>
          <w:w w:val="105"/>
          <w:sz w:val="23"/>
        </w:rPr>
        <w:t> </w:t>
      </w:r>
      <w:r>
        <w:rPr>
          <w:color w:val="111111"/>
          <w:w w:val="105"/>
          <w:sz w:val="23"/>
        </w:rPr>
        <w:t>University has</w:t>
      </w:r>
      <w:r>
        <w:rPr>
          <w:color w:val="111111"/>
          <w:spacing w:val="-16"/>
          <w:w w:val="105"/>
          <w:sz w:val="23"/>
        </w:rPr>
        <w:t> </w:t>
      </w:r>
      <w:r>
        <w:rPr>
          <w:color w:val="111111"/>
          <w:w w:val="105"/>
          <w:sz w:val="23"/>
        </w:rPr>
        <w:t>a</w:t>
      </w:r>
      <w:r>
        <w:rPr>
          <w:color w:val="111111"/>
          <w:spacing w:val="-21"/>
          <w:w w:val="105"/>
          <w:sz w:val="23"/>
        </w:rPr>
        <w:t> </w:t>
      </w:r>
      <w:r>
        <w:rPr>
          <w:color w:val="111111"/>
          <w:w w:val="105"/>
          <w:sz w:val="23"/>
        </w:rPr>
        <w:t>Student</w:t>
      </w:r>
      <w:r>
        <w:rPr>
          <w:color w:val="111111"/>
          <w:spacing w:val="-12"/>
          <w:w w:val="105"/>
          <w:sz w:val="23"/>
        </w:rPr>
        <w:t> </w:t>
      </w:r>
      <w:r>
        <w:rPr>
          <w:color w:val="111111"/>
          <w:w w:val="105"/>
          <w:sz w:val="23"/>
        </w:rPr>
        <w:t>Services</w:t>
      </w:r>
      <w:r>
        <w:rPr>
          <w:color w:val="111111"/>
          <w:spacing w:val="-12"/>
          <w:w w:val="105"/>
          <w:sz w:val="23"/>
        </w:rPr>
        <w:t> </w:t>
      </w:r>
      <w:r>
        <w:rPr>
          <w:color w:val="111111"/>
          <w:w w:val="105"/>
          <w:sz w:val="23"/>
        </w:rPr>
        <w:t>Unit</w:t>
      </w:r>
      <w:r>
        <w:rPr>
          <w:color w:val="111111"/>
          <w:spacing w:val="-18"/>
          <w:w w:val="105"/>
          <w:sz w:val="23"/>
        </w:rPr>
        <w:t> </w:t>
      </w:r>
      <w:r>
        <w:rPr>
          <w:color w:val="111111"/>
          <w:w w:val="105"/>
          <w:sz w:val="23"/>
        </w:rPr>
        <w:t>that</w:t>
      </w:r>
      <w:r>
        <w:rPr>
          <w:color w:val="111111"/>
          <w:spacing w:val="-22"/>
          <w:w w:val="105"/>
          <w:sz w:val="23"/>
        </w:rPr>
        <w:t> </w:t>
      </w:r>
      <w:r>
        <w:rPr>
          <w:color w:val="111111"/>
          <w:w w:val="105"/>
          <w:sz w:val="23"/>
        </w:rPr>
        <w:t>may</w:t>
      </w:r>
      <w:r>
        <w:rPr>
          <w:color w:val="111111"/>
          <w:spacing w:val="-14"/>
          <w:w w:val="105"/>
          <w:sz w:val="23"/>
        </w:rPr>
        <w:t> </w:t>
      </w:r>
      <w:r>
        <w:rPr>
          <w:color w:val="111111"/>
          <w:w w:val="105"/>
          <w:sz w:val="23"/>
        </w:rPr>
        <w:t>be</w:t>
      </w:r>
      <w:r>
        <w:rPr>
          <w:color w:val="111111"/>
          <w:spacing w:val="-17"/>
          <w:w w:val="105"/>
          <w:sz w:val="23"/>
        </w:rPr>
        <w:t> </w:t>
      </w:r>
      <w:r>
        <w:rPr>
          <w:color w:val="111111"/>
          <w:w w:val="105"/>
          <w:sz w:val="23"/>
        </w:rPr>
        <w:t>able</w:t>
      </w:r>
      <w:r>
        <w:rPr>
          <w:color w:val="111111"/>
          <w:spacing w:val="-19"/>
          <w:w w:val="105"/>
          <w:sz w:val="23"/>
        </w:rPr>
        <w:t> </w:t>
      </w:r>
      <w:r>
        <w:rPr>
          <w:color w:val="111111"/>
          <w:w w:val="105"/>
          <w:sz w:val="23"/>
        </w:rPr>
        <w:t>to</w:t>
      </w:r>
      <w:r>
        <w:rPr>
          <w:color w:val="111111"/>
          <w:spacing w:val="-19"/>
          <w:w w:val="105"/>
          <w:sz w:val="23"/>
        </w:rPr>
        <w:t> </w:t>
      </w:r>
      <w:r>
        <w:rPr>
          <w:color w:val="111111"/>
          <w:w w:val="105"/>
          <w:sz w:val="23"/>
        </w:rPr>
        <w:t>help</w:t>
      </w:r>
      <w:r>
        <w:rPr>
          <w:color w:val="111111"/>
          <w:spacing w:val="-16"/>
          <w:w w:val="105"/>
          <w:sz w:val="23"/>
        </w:rPr>
        <w:t> </w:t>
      </w:r>
      <w:r>
        <w:rPr>
          <w:color w:val="111111"/>
          <w:w w:val="105"/>
          <w:sz w:val="23"/>
        </w:rPr>
        <w:t>but</w:t>
      </w:r>
      <w:r>
        <w:rPr>
          <w:color w:val="111111"/>
          <w:spacing w:val="-20"/>
          <w:w w:val="105"/>
          <w:sz w:val="23"/>
        </w:rPr>
        <w:t> </w:t>
      </w:r>
      <w:r>
        <w:rPr>
          <w:b/>
          <w:i/>
          <w:color w:val="111111"/>
          <w:w w:val="105"/>
          <w:sz w:val="23"/>
        </w:rPr>
        <w:t>it</w:t>
      </w:r>
      <w:r>
        <w:rPr>
          <w:b/>
          <w:i/>
          <w:color w:val="111111"/>
          <w:spacing w:val="-24"/>
          <w:w w:val="105"/>
          <w:sz w:val="23"/>
        </w:rPr>
        <w:t> </w:t>
      </w:r>
      <w:r>
        <w:rPr>
          <w:b/>
          <w:i/>
          <w:color w:val="111111"/>
          <w:w w:val="105"/>
          <w:sz w:val="23"/>
        </w:rPr>
        <w:t>is</w:t>
      </w:r>
      <w:r>
        <w:rPr>
          <w:b/>
          <w:i/>
          <w:color w:val="111111"/>
          <w:spacing w:val="-20"/>
          <w:w w:val="105"/>
          <w:sz w:val="23"/>
        </w:rPr>
        <w:t> </w:t>
      </w:r>
      <w:r>
        <w:rPr>
          <w:b/>
          <w:i/>
          <w:color w:val="111111"/>
          <w:w w:val="105"/>
          <w:sz w:val="23"/>
        </w:rPr>
        <w:t>the</w:t>
      </w:r>
      <w:r>
        <w:rPr>
          <w:b/>
          <w:i/>
          <w:color w:val="111111"/>
          <w:spacing w:val="-19"/>
          <w:w w:val="105"/>
          <w:sz w:val="23"/>
        </w:rPr>
        <w:t> </w:t>
      </w:r>
      <w:r>
        <w:rPr>
          <w:b/>
          <w:i/>
          <w:color w:val="111111"/>
          <w:w w:val="105"/>
          <w:sz w:val="23"/>
        </w:rPr>
        <w:t>learner's</w:t>
      </w:r>
      <w:r>
        <w:rPr>
          <w:b/>
          <w:i/>
          <w:color w:val="111111"/>
          <w:spacing w:val="-10"/>
          <w:w w:val="105"/>
          <w:sz w:val="23"/>
        </w:rPr>
        <w:t> </w:t>
      </w:r>
      <w:r>
        <w:rPr>
          <w:b/>
          <w:i/>
          <w:color w:val="111111"/>
          <w:w w:val="105"/>
          <w:sz w:val="23"/>
        </w:rPr>
        <w:t>individual </w:t>
      </w:r>
      <w:r>
        <w:rPr>
          <w:b/>
          <w:i/>
          <w:color w:val="111111"/>
          <w:w w:val="105"/>
          <w:sz w:val="23"/>
        </w:rPr>
        <w:t>responsibility</w:t>
      </w:r>
      <w:r>
        <w:rPr>
          <w:b/>
          <w:i/>
          <w:color w:val="111111"/>
          <w:spacing w:val="-29"/>
          <w:w w:val="105"/>
          <w:sz w:val="23"/>
        </w:rPr>
        <w:t> </w:t>
      </w:r>
      <w:r>
        <w:rPr>
          <w:b/>
          <w:i/>
          <w:color w:val="111111"/>
          <w:w w:val="105"/>
          <w:sz w:val="23"/>
        </w:rPr>
        <w:t>to</w:t>
      </w:r>
      <w:r>
        <w:rPr>
          <w:b/>
          <w:i/>
          <w:color w:val="111111"/>
          <w:spacing w:val="-24"/>
          <w:w w:val="105"/>
          <w:sz w:val="23"/>
        </w:rPr>
        <w:t> </w:t>
      </w:r>
      <w:r>
        <w:rPr>
          <w:b/>
          <w:i/>
          <w:color w:val="111111"/>
          <w:w w:val="105"/>
          <w:sz w:val="23"/>
        </w:rPr>
        <w:t>contact</w:t>
      </w:r>
      <w:r>
        <w:rPr>
          <w:b/>
          <w:i/>
          <w:color w:val="111111"/>
          <w:spacing w:val="-18"/>
          <w:w w:val="105"/>
          <w:sz w:val="23"/>
        </w:rPr>
        <w:t> </w:t>
      </w:r>
      <w:r>
        <w:rPr>
          <w:b/>
          <w:i/>
          <w:color w:val="111111"/>
          <w:w w:val="105"/>
          <w:sz w:val="23"/>
        </w:rPr>
        <w:t>them.</w:t>
      </w:r>
    </w:p>
    <w:p>
      <w:pPr>
        <w:spacing w:after="0" w:line="252" w:lineRule="auto"/>
        <w:jc w:val="both"/>
        <w:rPr>
          <w:sz w:val="23"/>
        </w:rPr>
        <w:sectPr>
          <w:pgSz w:w="11910" w:h="16840"/>
          <w:pgMar w:header="0" w:footer="40" w:top="0" w:bottom="240" w:left="1220" w:right="60"/>
        </w:sectPr>
      </w:pPr>
    </w:p>
    <w:p>
      <w:pPr>
        <w:pStyle w:val="Heading1"/>
        <w:spacing w:before="63"/>
        <w:ind w:left="115"/>
      </w:pPr>
      <w:r>
        <w:rPr/>
        <w:pict>
          <v:line style="position:absolute;mso-position-horizontal-relative:page;mso-position-vertical-relative:page;z-index:1288" from="584.397583pt,829.960797pt" to="584.397583pt,412.341797pt" stroked="true" strokeweight=".712246pt" strokecolor="#000000">
            <v:stroke dashstyle="solid"/>
            <w10:wrap type="none"/>
          </v:line>
        </w:pict>
      </w:r>
      <w:r>
        <w:rPr>
          <w:color w:val="111111"/>
        </w:rPr>
        <w:t>Guidance:</w:t>
      </w:r>
    </w:p>
    <w:p>
      <w:pPr>
        <w:pStyle w:val="BodyText"/>
        <w:spacing w:before="11"/>
        <w:rPr>
          <w:b/>
          <w:sz w:val="25"/>
        </w:rPr>
      </w:pPr>
    </w:p>
    <w:p>
      <w:pPr>
        <w:pStyle w:val="ListParagraph"/>
        <w:numPr>
          <w:ilvl w:val="0"/>
          <w:numId w:val="1"/>
        </w:numPr>
        <w:tabs>
          <w:tab w:pos="826" w:val="left" w:leader="none"/>
          <w:tab w:pos="827" w:val="left" w:leader="none"/>
        </w:tabs>
        <w:spacing w:line="252" w:lineRule="auto" w:before="0" w:after="0"/>
        <w:ind w:left="826" w:right="1559" w:hanging="356"/>
        <w:jc w:val="left"/>
        <w:rPr>
          <w:i/>
          <w:color w:val="2B2B2B"/>
          <w:sz w:val="23"/>
        </w:rPr>
      </w:pPr>
      <w:r>
        <w:rPr>
          <w:i/>
          <w:color w:val="111111"/>
          <w:sz w:val="23"/>
        </w:rPr>
        <w:t>Your workbook must contain the items specified in the table below (clearly </w:t>
      </w:r>
      <w:r>
        <w:rPr>
          <w:i/>
          <w:color w:val="111111"/>
          <w:sz w:val="23"/>
        </w:rPr>
        <w:t>identified and in the order </w:t>
      </w:r>
      <w:r>
        <w:rPr>
          <w:i/>
          <w:color w:val="111111"/>
          <w:spacing w:val="4"/>
          <w:sz w:val="23"/>
        </w:rPr>
        <w:t> </w:t>
      </w:r>
      <w:r>
        <w:rPr>
          <w:i/>
          <w:color w:val="111111"/>
          <w:sz w:val="23"/>
        </w:rPr>
        <w:t>given);</w:t>
      </w:r>
    </w:p>
    <w:p>
      <w:pPr>
        <w:pStyle w:val="ListParagraph"/>
        <w:numPr>
          <w:ilvl w:val="0"/>
          <w:numId w:val="1"/>
        </w:numPr>
        <w:tabs>
          <w:tab w:pos="830" w:val="left" w:leader="none"/>
          <w:tab w:pos="832" w:val="left" w:leader="none"/>
        </w:tabs>
        <w:spacing w:line="252" w:lineRule="auto" w:before="9" w:after="0"/>
        <w:ind w:left="824" w:right="1547" w:hanging="354"/>
        <w:jc w:val="left"/>
        <w:rPr>
          <w:i/>
          <w:color w:val="2B2B2B"/>
          <w:sz w:val="23"/>
        </w:rPr>
      </w:pPr>
      <w:r>
        <w:rPr>
          <w:i/>
          <w:color w:val="111111"/>
          <w:sz w:val="23"/>
        </w:rPr>
        <w:t>You should use this particular document to insert your text I answer within each </w:t>
      </w:r>
      <w:r>
        <w:rPr>
          <w:i/>
          <w:color w:val="111111"/>
          <w:sz w:val="23"/>
        </w:rPr>
        <w:t>section of this</w:t>
      </w:r>
      <w:r>
        <w:rPr>
          <w:i/>
          <w:color w:val="111111"/>
          <w:spacing w:val="42"/>
          <w:sz w:val="23"/>
        </w:rPr>
        <w:t> </w:t>
      </w:r>
      <w:r>
        <w:rPr>
          <w:i/>
          <w:color w:val="111111"/>
          <w:sz w:val="23"/>
        </w:rPr>
        <w:t>workbook;</w:t>
      </w:r>
    </w:p>
    <w:p>
      <w:pPr>
        <w:pStyle w:val="BodyText"/>
        <w:rPr>
          <w:i/>
          <w:sz w:val="24"/>
        </w:rPr>
      </w:pPr>
    </w:p>
    <w:p>
      <w:pPr>
        <w:pStyle w:val="Heading1"/>
        <w:ind w:left="115"/>
      </w:pPr>
      <w:r>
        <w:rPr>
          <w:color w:val="111111"/>
          <w:w w:val="105"/>
        </w:rPr>
        <w:t>Contents</w:t>
      </w:r>
      <w:r>
        <w:rPr>
          <w:color w:val="2B2B2B"/>
          <w:w w:val="105"/>
        </w:rPr>
        <w:t>:</w:t>
      </w:r>
    </w:p>
    <w:p>
      <w:pPr>
        <w:pStyle w:val="BodyText"/>
        <w:spacing w:before="1"/>
        <w:rPr>
          <w:b/>
          <w:sz w:val="24"/>
        </w:rPr>
      </w:pPr>
    </w:p>
    <w:tbl>
      <w:tblPr>
        <w:tblW w:w="0" w:type="auto"/>
        <w:jc w:val="left"/>
        <w:tblInd w:w="7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60"/>
        <w:gridCol w:w="5470"/>
        <w:gridCol w:w="1553"/>
      </w:tblGrid>
      <w:tr>
        <w:trPr>
          <w:trHeight w:val="513" w:hRule="exact"/>
        </w:trPr>
        <w:tc>
          <w:tcPr>
            <w:tcW w:w="1360" w:type="dxa"/>
            <w:tcBorders>
              <w:left w:val="single" w:sz="6" w:space="0" w:color="000000"/>
            </w:tcBorders>
          </w:tcPr>
          <w:p>
            <w:pPr>
              <w:pStyle w:val="TableParagraph"/>
              <w:spacing w:before="6"/>
              <w:ind w:left="101"/>
              <w:rPr>
                <w:b/>
                <w:sz w:val="21"/>
              </w:rPr>
            </w:pPr>
            <w:r>
              <w:rPr>
                <w:b/>
                <w:color w:val="111111"/>
                <w:sz w:val="21"/>
              </w:rPr>
              <w:t>Workbook</w:t>
            </w:r>
          </w:p>
        </w:tc>
        <w:tc>
          <w:tcPr>
            <w:tcW w:w="5470" w:type="dxa"/>
            <w:tcBorders>
              <w:right w:val="single" w:sz="6" w:space="0" w:color="000000"/>
            </w:tcBorders>
          </w:tcPr>
          <w:p>
            <w:pPr>
              <w:pStyle w:val="TableParagraph"/>
              <w:spacing w:before="6"/>
              <w:ind w:left="106"/>
              <w:rPr>
                <w:b/>
                <w:sz w:val="21"/>
              </w:rPr>
            </w:pPr>
            <w:r>
              <w:rPr>
                <w:b/>
                <w:color w:val="111111"/>
                <w:sz w:val="21"/>
              </w:rPr>
              <w:t>Area of Professional  Practice</w:t>
            </w:r>
          </w:p>
        </w:tc>
        <w:tc>
          <w:tcPr>
            <w:tcW w:w="1553" w:type="dxa"/>
            <w:tcBorders>
              <w:left w:val="single" w:sz="6" w:space="0" w:color="000000"/>
              <w:right w:val="single" w:sz="6" w:space="0" w:color="000000"/>
            </w:tcBorders>
          </w:tcPr>
          <w:p>
            <w:pPr>
              <w:pStyle w:val="TableParagraph"/>
              <w:spacing w:before="1"/>
              <w:ind w:left="103"/>
              <w:rPr>
                <w:b/>
                <w:sz w:val="21"/>
              </w:rPr>
            </w:pPr>
            <w:r>
              <w:rPr>
                <w:b/>
                <w:color w:val="111111"/>
                <w:sz w:val="21"/>
              </w:rPr>
              <w:t>Word count</w:t>
            </w:r>
          </w:p>
        </w:tc>
      </w:tr>
      <w:tr>
        <w:trPr>
          <w:trHeight w:val="513" w:hRule="exact"/>
        </w:trPr>
        <w:tc>
          <w:tcPr>
            <w:tcW w:w="1360" w:type="dxa"/>
            <w:tcBorders>
              <w:left w:val="single" w:sz="6" w:space="0" w:color="000000"/>
            </w:tcBorders>
          </w:tcPr>
          <w:p>
            <w:pPr>
              <w:pStyle w:val="TableParagraph"/>
              <w:spacing w:before="8"/>
              <w:rPr>
                <w:sz w:val="21"/>
              </w:rPr>
            </w:pPr>
            <w:r>
              <w:rPr>
                <w:color w:val="111111"/>
                <w:w w:val="105"/>
                <w:sz w:val="21"/>
              </w:rPr>
              <w:t>Task 1</w:t>
            </w:r>
          </w:p>
        </w:tc>
        <w:tc>
          <w:tcPr>
            <w:tcW w:w="5470" w:type="dxa"/>
            <w:tcBorders>
              <w:right w:val="single" w:sz="6" w:space="0" w:color="000000"/>
            </w:tcBorders>
          </w:tcPr>
          <w:p>
            <w:pPr>
              <w:pStyle w:val="TableParagraph"/>
              <w:spacing w:before="3"/>
              <w:ind w:left="106"/>
              <w:rPr>
                <w:b/>
                <w:sz w:val="21"/>
              </w:rPr>
            </w:pPr>
            <w:r>
              <w:rPr>
                <w:b/>
                <w:color w:val="111111"/>
                <w:sz w:val="21"/>
              </w:rPr>
              <w:t>Wellbeing  and Resilience</w:t>
            </w:r>
          </w:p>
        </w:tc>
        <w:tc>
          <w:tcPr>
            <w:tcW w:w="1553" w:type="dxa"/>
            <w:tcBorders>
              <w:left w:val="single" w:sz="6" w:space="0" w:color="000000"/>
              <w:right w:val="single" w:sz="6" w:space="0" w:color="000000"/>
            </w:tcBorders>
          </w:tcPr>
          <w:p>
            <w:pPr>
              <w:pStyle w:val="TableParagraph"/>
              <w:spacing w:before="8"/>
              <w:ind w:left="104"/>
              <w:rPr>
                <w:b/>
                <w:sz w:val="21"/>
              </w:rPr>
            </w:pPr>
            <w:r>
              <w:rPr>
                <w:b/>
                <w:color w:val="111111"/>
                <w:sz w:val="21"/>
              </w:rPr>
              <w:t>500</w:t>
            </w:r>
          </w:p>
        </w:tc>
      </w:tr>
      <w:tr>
        <w:trPr>
          <w:trHeight w:val="768" w:hRule="exact"/>
        </w:trPr>
        <w:tc>
          <w:tcPr>
            <w:tcW w:w="1360" w:type="dxa"/>
            <w:tcBorders>
              <w:left w:val="single" w:sz="6" w:space="0" w:color="000000"/>
            </w:tcBorders>
          </w:tcPr>
          <w:p>
            <w:pPr>
              <w:pStyle w:val="TableParagraph"/>
              <w:spacing w:before="10"/>
              <w:ind w:left="97"/>
              <w:rPr>
                <w:sz w:val="21"/>
              </w:rPr>
            </w:pPr>
            <w:r>
              <w:rPr>
                <w:color w:val="111111"/>
                <w:sz w:val="21"/>
              </w:rPr>
              <w:t>Task 2</w:t>
            </w:r>
          </w:p>
        </w:tc>
        <w:tc>
          <w:tcPr>
            <w:tcW w:w="5470" w:type="dxa"/>
            <w:tcBorders>
              <w:right w:val="single" w:sz="6" w:space="0" w:color="000000"/>
            </w:tcBorders>
          </w:tcPr>
          <w:p>
            <w:pPr>
              <w:pStyle w:val="TableParagraph"/>
              <w:spacing w:line="252" w:lineRule="auto" w:before="6"/>
              <w:ind w:left="105"/>
              <w:rPr>
                <w:b/>
                <w:sz w:val="21"/>
              </w:rPr>
            </w:pPr>
            <w:r>
              <w:rPr>
                <w:b/>
                <w:color w:val="111111"/>
                <w:sz w:val="21"/>
              </w:rPr>
              <w:t>Communication Skills, Managing Conflict, Valuing Difference  and Inclusion</w:t>
            </w:r>
          </w:p>
        </w:tc>
        <w:tc>
          <w:tcPr>
            <w:tcW w:w="1553" w:type="dxa"/>
            <w:tcBorders>
              <w:left w:val="single" w:sz="6" w:space="0" w:color="000000"/>
              <w:right w:val="single" w:sz="6" w:space="0" w:color="000000"/>
            </w:tcBorders>
          </w:tcPr>
          <w:p>
            <w:pPr>
              <w:pStyle w:val="TableParagraph"/>
              <w:spacing w:before="6"/>
              <w:rPr>
                <w:b/>
                <w:sz w:val="21"/>
              </w:rPr>
            </w:pPr>
            <w:r>
              <w:rPr>
                <w:b/>
                <w:color w:val="111111"/>
                <w:w w:val="105"/>
                <w:sz w:val="21"/>
              </w:rPr>
              <w:t>1500</w:t>
            </w:r>
          </w:p>
        </w:tc>
      </w:tr>
      <w:tr>
        <w:trPr>
          <w:trHeight w:val="513" w:hRule="exact"/>
        </w:trPr>
        <w:tc>
          <w:tcPr>
            <w:tcW w:w="1360" w:type="dxa"/>
            <w:tcBorders>
              <w:left w:val="single" w:sz="6" w:space="0" w:color="000000"/>
            </w:tcBorders>
          </w:tcPr>
          <w:p>
            <w:pPr>
              <w:pStyle w:val="TableParagraph"/>
              <w:spacing w:before="6"/>
              <w:ind w:left="97"/>
              <w:rPr>
                <w:sz w:val="21"/>
              </w:rPr>
            </w:pPr>
            <w:r>
              <w:rPr>
                <w:color w:val="111111"/>
                <w:w w:val="105"/>
                <w:sz w:val="21"/>
              </w:rPr>
              <w:t>Task 3</w:t>
            </w:r>
          </w:p>
        </w:tc>
        <w:tc>
          <w:tcPr>
            <w:tcW w:w="5470" w:type="dxa"/>
            <w:tcBorders>
              <w:right w:val="single" w:sz="6" w:space="0" w:color="000000"/>
            </w:tcBorders>
          </w:tcPr>
          <w:p>
            <w:pPr>
              <w:pStyle w:val="TableParagraph"/>
              <w:spacing w:before="1"/>
              <w:ind w:left="106"/>
              <w:rPr>
                <w:b/>
                <w:sz w:val="21"/>
              </w:rPr>
            </w:pPr>
            <w:r>
              <w:rPr>
                <w:b/>
                <w:color w:val="111111"/>
                <w:sz w:val="21"/>
              </w:rPr>
              <w:t>Criminal  Justice, Valuing  difference and inclusion</w:t>
            </w:r>
          </w:p>
        </w:tc>
        <w:tc>
          <w:tcPr>
            <w:tcW w:w="1553" w:type="dxa"/>
            <w:tcBorders>
              <w:left w:val="single" w:sz="6" w:space="0" w:color="000000"/>
              <w:right w:val="single" w:sz="6" w:space="0" w:color="000000"/>
            </w:tcBorders>
          </w:tcPr>
          <w:p>
            <w:pPr>
              <w:pStyle w:val="TableParagraph"/>
              <w:spacing w:before="1"/>
              <w:rPr>
                <w:b/>
                <w:sz w:val="21"/>
              </w:rPr>
            </w:pPr>
            <w:r>
              <w:rPr>
                <w:b/>
                <w:color w:val="111111"/>
                <w:w w:val="105"/>
                <w:sz w:val="21"/>
              </w:rPr>
              <w:t>1500</w:t>
            </w:r>
          </w:p>
        </w:tc>
      </w:tr>
      <w:tr>
        <w:trPr>
          <w:trHeight w:val="1019" w:hRule="exact"/>
        </w:trPr>
        <w:tc>
          <w:tcPr>
            <w:tcW w:w="1360" w:type="dxa"/>
            <w:tcBorders>
              <w:left w:val="single" w:sz="6" w:space="0" w:color="000000"/>
            </w:tcBorders>
          </w:tcPr>
          <w:p>
            <w:pPr>
              <w:pStyle w:val="TableParagraph"/>
              <w:spacing w:before="8"/>
              <w:ind w:left="97"/>
              <w:rPr>
                <w:sz w:val="21"/>
              </w:rPr>
            </w:pPr>
            <w:r>
              <w:rPr>
                <w:color w:val="111111"/>
                <w:w w:val="115"/>
                <w:sz w:val="21"/>
              </w:rPr>
              <w:t>Task4</w:t>
            </w:r>
          </w:p>
        </w:tc>
        <w:tc>
          <w:tcPr>
            <w:tcW w:w="5470" w:type="dxa"/>
            <w:tcBorders>
              <w:right w:val="single" w:sz="6" w:space="0" w:color="000000"/>
            </w:tcBorders>
          </w:tcPr>
          <w:p>
            <w:pPr>
              <w:pStyle w:val="TableParagraph"/>
              <w:spacing w:line="252" w:lineRule="auto" w:before="3"/>
              <w:ind w:right="111" w:firstLine="3"/>
              <w:jc w:val="both"/>
              <w:rPr>
                <w:b/>
                <w:sz w:val="21"/>
              </w:rPr>
            </w:pPr>
            <w:r>
              <w:rPr>
                <w:b/>
                <w:color w:val="111111"/>
                <w:sz w:val="21"/>
              </w:rPr>
              <w:t>Decision making and discretion, Conducting Investigations and Criminal Justice (Managing offenders)</w:t>
            </w:r>
          </w:p>
        </w:tc>
        <w:tc>
          <w:tcPr>
            <w:tcW w:w="1553" w:type="dxa"/>
            <w:tcBorders>
              <w:left w:val="single" w:sz="6" w:space="0" w:color="000000"/>
              <w:right w:val="single" w:sz="6" w:space="0" w:color="000000"/>
            </w:tcBorders>
          </w:tcPr>
          <w:p>
            <w:pPr>
              <w:pStyle w:val="TableParagraph"/>
              <w:spacing w:before="3"/>
              <w:rPr>
                <w:b/>
                <w:sz w:val="21"/>
              </w:rPr>
            </w:pPr>
            <w:r>
              <w:rPr>
                <w:b/>
                <w:color w:val="111111"/>
                <w:w w:val="105"/>
                <w:sz w:val="21"/>
              </w:rPr>
              <w:t>1500</w:t>
            </w:r>
          </w:p>
        </w:tc>
      </w:tr>
      <w:tr>
        <w:trPr>
          <w:trHeight w:val="387" w:hRule="exact"/>
        </w:trPr>
        <w:tc>
          <w:tcPr>
            <w:tcW w:w="1360" w:type="dxa"/>
            <w:tcBorders>
              <w:left w:val="single" w:sz="6" w:space="0" w:color="000000"/>
            </w:tcBorders>
          </w:tcPr>
          <w:p>
            <w:pPr/>
          </w:p>
        </w:tc>
        <w:tc>
          <w:tcPr>
            <w:tcW w:w="5470" w:type="dxa"/>
            <w:tcBorders>
              <w:right w:val="single" w:sz="6" w:space="0" w:color="000000"/>
            </w:tcBorders>
          </w:tcPr>
          <w:p>
            <w:pPr>
              <w:pStyle w:val="TableParagraph"/>
              <w:spacing w:before="1"/>
              <w:ind w:left="105"/>
              <w:rPr>
                <w:b/>
                <w:sz w:val="21"/>
              </w:rPr>
            </w:pPr>
            <w:r>
              <w:rPr>
                <w:b/>
                <w:color w:val="111111"/>
                <w:sz w:val="21"/>
              </w:rPr>
              <w:t>Bibliography</w:t>
            </w:r>
          </w:p>
        </w:tc>
        <w:tc>
          <w:tcPr>
            <w:tcW w:w="1553" w:type="dxa"/>
            <w:tcBorders>
              <w:left w:val="single" w:sz="6" w:space="0" w:color="000000"/>
              <w:right w:val="single" w:sz="6" w:space="0" w:color="000000"/>
            </w:tcBorders>
          </w:tcPr>
          <w:p>
            <w:pPr/>
          </w:p>
        </w:tc>
      </w:tr>
      <w:tr>
        <w:trPr>
          <w:trHeight w:val="387" w:hRule="exact"/>
        </w:trPr>
        <w:tc>
          <w:tcPr>
            <w:tcW w:w="1360" w:type="dxa"/>
            <w:tcBorders>
              <w:left w:val="single" w:sz="6" w:space="0" w:color="000000"/>
            </w:tcBorders>
          </w:tcPr>
          <w:p>
            <w:pPr/>
          </w:p>
        </w:tc>
        <w:tc>
          <w:tcPr>
            <w:tcW w:w="5470" w:type="dxa"/>
            <w:tcBorders>
              <w:right w:val="single" w:sz="6" w:space="0" w:color="000000"/>
            </w:tcBorders>
          </w:tcPr>
          <w:p>
            <w:pPr>
              <w:pStyle w:val="TableParagraph"/>
              <w:spacing w:before="1"/>
              <w:ind w:left="105"/>
              <w:rPr>
                <w:b/>
                <w:sz w:val="21"/>
              </w:rPr>
            </w:pPr>
            <w:r>
              <w:rPr>
                <w:b/>
                <w:color w:val="111111"/>
                <w:sz w:val="21"/>
              </w:rPr>
              <w:t>Development</w:t>
            </w:r>
            <w:r>
              <w:rPr>
                <w:b/>
                <w:color w:val="111111"/>
                <w:spacing w:val="55"/>
                <w:sz w:val="21"/>
              </w:rPr>
              <w:t> </w:t>
            </w:r>
            <w:r>
              <w:rPr>
                <w:b/>
                <w:color w:val="111111"/>
                <w:sz w:val="21"/>
              </w:rPr>
              <w:t>Plan</w:t>
            </w:r>
          </w:p>
        </w:tc>
        <w:tc>
          <w:tcPr>
            <w:tcW w:w="1553" w:type="dxa"/>
            <w:vMerge w:val="restart"/>
            <w:tcBorders>
              <w:left w:val="single" w:sz="6" w:space="0" w:color="000000"/>
              <w:right w:val="single" w:sz="6" w:space="0" w:color="000000"/>
            </w:tcBorders>
          </w:tcPr>
          <w:p>
            <w:pPr>
              <w:pStyle w:val="TableParagraph"/>
              <w:spacing w:line="252" w:lineRule="auto" w:before="1"/>
              <w:ind w:firstLine="2"/>
              <w:rPr>
                <w:b/>
                <w:sz w:val="21"/>
              </w:rPr>
            </w:pPr>
            <w:r>
              <w:rPr>
                <w:b/>
                <w:color w:val="111111"/>
                <w:w w:val="105"/>
                <w:sz w:val="21"/>
              </w:rPr>
              <w:t>This plan is equivalent to</w:t>
            </w:r>
            <w:r>
              <w:rPr>
                <w:b/>
                <w:color w:val="111111"/>
                <w:w w:val="101"/>
                <w:sz w:val="21"/>
              </w:rPr>
              <w:t> </w:t>
            </w:r>
            <w:r>
              <w:rPr>
                <w:b/>
                <w:color w:val="111111"/>
                <w:w w:val="105"/>
                <w:sz w:val="21"/>
              </w:rPr>
              <w:t>1000 words</w:t>
            </w:r>
          </w:p>
        </w:tc>
      </w:tr>
      <w:tr>
        <w:trPr>
          <w:trHeight w:val="513" w:hRule="exact"/>
        </w:trPr>
        <w:tc>
          <w:tcPr>
            <w:tcW w:w="1360" w:type="dxa"/>
            <w:tcBorders>
              <w:left w:val="single" w:sz="6" w:space="0" w:color="000000"/>
            </w:tcBorders>
          </w:tcPr>
          <w:p>
            <w:pPr/>
          </w:p>
        </w:tc>
        <w:tc>
          <w:tcPr>
            <w:tcW w:w="5470" w:type="dxa"/>
            <w:tcBorders>
              <w:right w:val="single" w:sz="6" w:space="0" w:color="000000"/>
            </w:tcBorders>
          </w:tcPr>
          <w:p>
            <w:pPr>
              <w:pStyle w:val="TableParagraph"/>
              <w:tabs>
                <w:tab w:pos="1774" w:val="left" w:leader="none"/>
                <w:tab w:pos="2278" w:val="left" w:leader="none"/>
                <w:tab w:pos="2913" w:val="left" w:leader="none"/>
                <w:tab w:pos="4381" w:val="left" w:leader="none"/>
                <w:tab w:pos="4896" w:val="left" w:leader="none"/>
              </w:tabs>
              <w:spacing w:line="252" w:lineRule="auto" w:before="1"/>
              <w:ind w:right="104" w:hanging="1"/>
              <w:rPr>
                <w:b/>
                <w:sz w:val="21"/>
              </w:rPr>
            </w:pPr>
            <w:r>
              <w:rPr>
                <w:b/>
                <w:color w:val="111111"/>
                <w:sz w:val="21"/>
              </w:rPr>
              <w:t>Confirmation</w:t>
              <w:tab/>
              <w:t>of</w:t>
              <w:tab/>
              <w:t>the</w:t>
              <w:tab/>
              <w:t>completion</w:t>
              <w:tab/>
              <w:t>of</w:t>
              <w:tab/>
              <w:t>your Occupational  Competency  Portfolio</w:t>
            </w:r>
            <w:r>
              <w:rPr>
                <w:b/>
                <w:color w:val="111111"/>
                <w:spacing w:val="7"/>
                <w:sz w:val="21"/>
              </w:rPr>
              <w:t> </w:t>
            </w:r>
            <w:r>
              <w:rPr>
                <w:b/>
                <w:color w:val="111111"/>
                <w:sz w:val="21"/>
              </w:rPr>
              <w:t>(OCP)</w:t>
            </w:r>
          </w:p>
        </w:tc>
        <w:tc>
          <w:tcPr>
            <w:tcW w:w="1553" w:type="dxa"/>
            <w:vMerge/>
            <w:tcBorders>
              <w:left w:val="single" w:sz="6" w:space="0" w:color="000000"/>
              <w:right w:val="single" w:sz="6" w:space="0" w:color="000000"/>
            </w:tcBorders>
          </w:tcPr>
          <w:p>
            <w:pPr/>
          </w:p>
        </w:tc>
      </w:tr>
      <w:tr>
        <w:trPr>
          <w:trHeight w:val="389" w:hRule="exact"/>
        </w:trPr>
        <w:tc>
          <w:tcPr>
            <w:tcW w:w="1360" w:type="dxa"/>
            <w:tcBorders>
              <w:left w:val="single" w:sz="6" w:space="0" w:color="000000"/>
            </w:tcBorders>
          </w:tcPr>
          <w:p>
            <w:pPr/>
          </w:p>
        </w:tc>
        <w:tc>
          <w:tcPr>
            <w:tcW w:w="5470" w:type="dxa"/>
            <w:tcBorders>
              <w:right w:val="single" w:sz="6" w:space="0" w:color="000000"/>
            </w:tcBorders>
          </w:tcPr>
          <w:p>
            <w:pPr>
              <w:pStyle w:val="TableParagraph"/>
              <w:spacing w:before="3"/>
              <w:ind w:left="101"/>
              <w:rPr>
                <w:b/>
                <w:sz w:val="21"/>
              </w:rPr>
            </w:pPr>
            <w:r>
              <w:rPr>
                <w:b/>
                <w:color w:val="111111"/>
                <w:w w:val="105"/>
                <w:sz w:val="21"/>
              </w:rPr>
              <w:t>Confirmation of Confidentiality and Plagiarism</w:t>
            </w:r>
          </w:p>
        </w:tc>
        <w:tc>
          <w:tcPr>
            <w:tcW w:w="1553" w:type="dxa"/>
            <w:tcBorders>
              <w:left w:val="single" w:sz="6" w:space="0" w:color="000000"/>
              <w:right w:val="single" w:sz="6" w:space="0" w:color="000000"/>
            </w:tcBorders>
          </w:tcPr>
          <w:p>
            <w:pPr/>
          </w:p>
        </w:tc>
      </w:tr>
    </w:tbl>
    <w:p>
      <w:pPr>
        <w:spacing w:after="0"/>
        <w:sectPr>
          <w:pgSz w:w="11910" w:h="16840"/>
          <w:pgMar w:header="0" w:footer="783" w:top="1220" w:bottom="160" w:left="1260" w:right="100"/>
        </w:sectPr>
      </w:pPr>
    </w:p>
    <w:p>
      <w:pPr>
        <w:spacing w:before="68"/>
        <w:ind w:left="4230" w:right="0" w:firstLine="0"/>
        <w:jc w:val="left"/>
        <w:rPr>
          <w:b/>
          <w:sz w:val="23"/>
        </w:rPr>
      </w:pPr>
      <w:r>
        <w:rPr>
          <w:b/>
          <w:color w:val="0F0F0F"/>
          <w:w w:val="105"/>
          <w:sz w:val="23"/>
        </w:rPr>
        <w:t>Task 1</w:t>
      </w:r>
    </w:p>
    <w:p>
      <w:pPr>
        <w:pStyle w:val="BodyText"/>
        <w:spacing w:before="9"/>
        <w:rPr>
          <w:b/>
          <w:sz w:val="24"/>
        </w:rPr>
      </w:pPr>
    </w:p>
    <w:p>
      <w:pPr>
        <w:spacing w:line="247" w:lineRule="auto" w:before="1"/>
        <w:ind w:left="125" w:right="4727" w:hanging="2"/>
        <w:jc w:val="left"/>
        <w:rPr>
          <w:b/>
          <w:sz w:val="23"/>
        </w:rPr>
      </w:pPr>
      <w:r>
        <w:rPr/>
        <w:pict>
          <v:line style="position:absolute;mso-position-horizontal-relative:page;mso-position-vertical-relative:paragraph;z-index:1408" from="586.966492pt,59.432249pt" to="586.966492pt,14.667049pt" stroked="true" strokeweight=".715958pt" strokecolor="#000000">
            <v:stroke dashstyle="solid"/>
            <w10:wrap type="none"/>
          </v:line>
        </w:pict>
      </w:r>
      <w:r>
        <w:rPr>
          <w:b/>
          <w:color w:val="0F0F0F"/>
          <w:w w:val="105"/>
          <w:sz w:val="23"/>
        </w:rPr>
        <w:t>Relevant</w:t>
      </w:r>
      <w:r>
        <w:rPr>
          <w:b/>
          <w:color w:val="0F0F0F"/>
          <w:spacing w:val="-19"/>
          <w:w w:val="105"/>
          <w:sz w:val="23"/>
        </w:rPr>
        <w:t> </w:t>
      </w:r>
      <w:r>
        <w:rPr>
          <w:b/>
          <w:color w:val="0F0F0F"/>
          <w:w w:val="105"/>
          <w:sz w:val="23"/>
        </w:rPr>
        <w:t>areas</w:t>
      </w:r>
      <w:r>
        <w:rPr>
          <w:b/>
          <w:color w:val="0F0F0F"/>
          <w:spacing w:val="-19"/>
          <w:w w:val="105"/>
          <w:sz w:val="23"/>
        </w:rPr>
        <w:t> </w:t>
      </w:r>
      <w:r>
        <w:rPr>
          <w:b/>
          <w:color w:val="0F0F0F"/>
          <w:w w:val="105"/>
          <w:sz w:val="23"/>
        </w:rPr>
        <w:t>of</w:t>
      </w:r>
      <w:r>
        <w:rPr>
          <w:b/>
          <w:color w:val="0F0F0F"/>
          <w:spacing w:val="-23"/>
          <w:w w:val="105"/>
          <w:sz w:val="23"/>
        </w:rPr>
        <w:t> </w:t>
      </w:r>
      <w:r>
        <w:rPr>
          <w:b/>
          <w:color w:val="0F0F0F"/>
          <w:w w:val="105"/>
          <w:sz w:val="23"/>
        </w:rPr>
        <w:t>the</w:t>
      </w:r>
      <w:r>
        <w:rPr>
          <w:b/>
          <w:color w:val="0F0F0F"/>
          <w:spacing w:val="-26"/>
          <w:w w:val="105"/>
          <w:sz w:val="23"/>
        </w:rPr>
        <w:t> </w:t>
      </w:r>
      <w:r>
        <w:rPr>
          <w:b/>
          <w:color w:val="0F0F0F"/>
          <w:w w:val="105"/>
          <w:sz w:val="23"/>
        </w:rPr>
        <w:t>National</w:t>
      </w:r>
      <w:r>
        <w:rPr>
          <w:b/>
          <w:color w:val="0F0F0F"/>
          <w:spacing w:val="-11"/>
          <w:w w:val="105"/>
          <w:sz w:val="23"/>
        </w:rPr>
        <w:t> </w:t>
      </w:r>
      <w:r>
        <w:rPr>
          <w:b/>
          <w:color w:val="0F0F0F"/>
          <w:w w:val="105"/>
          <w:sz w:val="23"/>
        </w:rPr>
        <w:t>Policing</w:t>
      </w:r>
      <w:r>
        <w:rPr>
          <w:b/>
          <w:color w:val="0F0F0F"/>
          <w:spacing w:val="-14"/>
          <w:w w:val="105"/>
          <w:sz w:val="23"/>
        </w:rPr>
        <w:t> </w:t>
      </w:r>
      <w:r>
        <w:rPr>
          <w:b/>
          <w:color w:val="0F0F0F"/>
          <w:w w:val="105"/>
          <w:sz w:val="23"/>
        </w:rPr>
        <w:t>Curriculum: Wellbeing</w:t>
      </w:r>
      <w:r>
        <w:rPr>
          <w:b/>
          <w:color w:val="0F0F0F"/>
          <w:spacing w:val="-26"/>
          <w:w w:val="105"/>
          <w:sz w:val="23"/>
        </w:rPr>
        <w:t> </w:t>
      </w:r>
      <w:r>
        <w:rPr>
          <w:b/>
          <w:color w:val="0F0F0F"/>
          <w:w w:val="105"/>
          <w:sz w:val="23"/>
        </w:rPr>
        <w:t>and</w:t>
      </w:r>
      <w:r>
        <w:rPr>
          <w:b/>
          <w:color w:val="0F0F0F"/>
          <w:spacing w:val="-32"/>
          <w:w w:val="105"/>
          <w:sz w:val="23"/>
        </w:rPr>
        <w:t> </w:t>
      </w:r>
      <w:r>
        <w:rPr>
          <w:b/>
          <w:color w:val="0F0F0F"/>
          <w:w w:val="105"/>
          <w:sz w:val="23"/>
        </w:rPr>
        <w:t>Resilience</w:t>
      </w:r>
    </w:p>
    <w:p>
      <w:pPr>
        <w:pStyle w:val="BodyText"/>
        <w:spacing w:before="2"/>
        <w:rPr>
          <w:b/>
          <w:sz w:val="24"/>
        </w:rPr>
      </w:pPr>
    </w:p>
    <w:p>
      <w:pPr>
        <w:spacing w:before="0"/>
        <w:ind w:left="122" w:right="0" w:firstLine="0"/>
        <w:jc w:val="left"/>
        <w:rPr>
          <w:i/>
          <w:sz w:val="23"/>
        </w:rPr>
      </w:pPr>
      <w:r>
        <w:rPr>
          <w:i/>
          <w:color w:val="0F0F0F"/>
          <w:w w:val="105"/>
          <w:sz w:val="23"/>
        </w:rPr>
        <w:t>Guidance:</w:t>
      </w:r>
    </w:p>
    <w:p>
      <w:pPr>
        <w:pStyle w:val="BodyText"/>
        <w:spacing w:before="7"/>
        <w:rPr>
          <w:i/>
          <w:sz w:val="20"/>
        </w:rPr>
      </w:pPr>
      <w:r>
        <w:rPr/>
        <w:pict>
          <v:group style="position:absolute;margin-left:66.81144pt;margin-top:13.80355pt;width:450.4pt;height:71.05pt;mso-position-horizontal-relative:page;mso-position-vertical-relative:paragraph;z-index:1336;mso-wrap-distance-left:0;mso-wrap-distance-right:0" coordorigin="1336,276" coordsize="9008,1421">
            <v:line style="position:absolute" from="1346,1684" to="1346,281" stroked="true" strokeweight=".477306pt" strokecolor="#000000">
              <v:stroke dashstyle="solid"/>
            </v:line>
            <v:line style="position:absolute" from="10331,1689" to="10331,286" stroked="true" strokeweight=".715958pt" strokecolor="#000000">
              <v:stroke dashstyle="solid"/>
            </v:line>
            <v:line style="position:absolute" from="1341,291" to="10338,291" stroked="true" strokeweight=".477306pt" strokecolor="#000000">
              <v:stroke dashstyle="solid"/>
            </v:line>
            <v:line style="position:absolute" from="1341,1681" to="10338,1681" stroked="true" strokeweight=".477306pt" strokecolor="#000000">
              <v:stroke dashstyle="solid"/>
            </v:line>
            <v:shape style="position:absolute;left:1346;top:291;width:8986;height:1391" type="#_x0000_t202" filled="false" stroked="false">
              <v:textbox inset="0,0,0,0">
                <w:txbxContent>
                  <w:p>
                    <w:pPr>
                      <w:spacing w:line="249" w:lineRule="auto" w:before="14"/>
                      <w:ind w:left="108" w:right="105" w:firstLine="1"/>
                      <w:jc w:val="both"/>
                      <w:rPr>
                        <w:sz w:val="23"/>
                      </w:rPr>
                    </w:pPr>
                    <w:r>
                      <w:rPr>
                        <w:color w:val="0F0F0F"/>
                        <w:sz w:val="23"/>
                      </w:rPr>
                      <w:t>Focussing on your initial 6 months of learning and since being attested as a Police Constable, outline the coping strategies you have applied to develop resilience and minimise</w:t>
                    </w:r>
                    <w:r>
                      <w:rPr>
                        <w:color w:val="0F0F0F"/>
                        <w:spacing w:val="52"/>
                        <w:sz w:val="23"/>
                      </w:rPr>
                      <w:t> </w:t>
                    </w:r>
                    <w:r>
                      <w:rPr>
                        <w:color w:val="0F0F0F"/>
                        <w:sz w:val="23"/>
                      </w:rPr>
                      <w:t>stress.</w:t>
                    </w:r>
                  </w:p>
                  <w:p>
                    <w:pPr>
                      <w:spacing w:line="240" w:lineRule="auto" w:before="11"/>
                      <w:rPr>
                        <w:i/>
                        <w:sz w:val="23"/>
                      </w:rPr>
                    </w:pPr>
                  </w:p>
                  <w:p>
                    <w:pPr>
                      <w:spacing w:before="0"/>
                      <w:ind w:left="113" w:right="0" w:firstLine="0"/>
                      <w:jc w:val="both"/>
                      <w:rPr>
                        <w:i/>
                        <w:sz w:val="23"/>
                      </w:rPr>
                    </w:pPr>
                    <w:r>
                      <w:rPr>
                        <w:i/>
                        <w:color w:val="0F0F0F"/>
                        <w:sz w:val="23"/>
                      </w:rPr>
                      <w:t>500 words (+/- 10%: include    your actual word count at the end of each section)</w:t>
                    </w:r>
                  </w:p>
                </w:txbxContent>
              </v:textbox>
              <w10:wrap type="none"/>
            </v:shape>
            <w10:wrap type="topAndBottom"/>
          </v:group>
        </w:pict>
      </w:r>
    </w:p>
    <w:p>
      <w:pPr>
        <w:pStyle w:val="BodyText"/>
        <w:spacing w:before="10"/>
        <w:rPr>
          <w:i/>
          <w:sz w:val="12"/>
        </w:rPr>
      </w:pPr>
    </w:p>
    <w:p>
      <w:pPr>
        <w:pStyle w:val="Heading1"/>
        <w:spacing w:before="93"/>
        <w:ind w:left="126"/>
        <w:jc w:val="both"/>
      </w:pPr>
      <w:r>
        <w:rPr/>
        <w:pict>
          <v:shape style="position:absolute;margin-left:586.847229pt;margin-top:193.066635pt;width:.1pt;height:241.8pt;mso-position-horizontal-relative:page;mso-position-vertical-relative:paragraph;z-index:1384" coordorigin="11737,3861" coordsize="0,4836" path="m11737,3296l11737,2032m11737,1984l11737,-496m11737,-515l11737,-1539e" filled="false" stroked="true" strokeweight=".954611pt" strokecolor="#000000">
            <v:path arrowok="t"/>
            <v:stroke dashstyle="solid"/>
            <w10:wrap type="none"/>
          </v:shape>
        </w:pict>
      </w:r>
      <w:r>
        <w:rPr>
          <w:color w:val="0F0F0F"/>
        </w:rPr>
        <w:t>ANSWER:</w:t>
      </w:r>
    </w:p>
    <w:p>
      <w:pPr>
        <w:pStyle w:val="BodyText"/>
        <w:spacing w:line="252" w:lineRule="auto" w:before="13"/>
        <w:ind w:left="117" w:right="1571" w:firstLine="5"/>
        <w:jc w:val="both"/>
      </w:pPr>
      <w:r>
        <w:rPr>
          <w:color w:val="0F0F0F"/>
          <w:w w:val="105"/>
        </w:rPr>
        <w:t>During my first 6 months as a police officer there have been many challenges and stresses ranging from meeting new team/people, studying for exams and coming to terms with my responsibilities as a police officer. I would say I am calm as a person but</w:t>
      </w:r>
      <w:r>
        <w:rPr>
          <w:color w:val="0F0F0F"/>
          <w:spacing w:val="-10"/>
          <w:w w:val="105"/>
        </w:rPr>
        <w:t> </w:t>
      </w:r>
      <w:r>
        <w:rPr>
          <w:color w:val="0F0F0F"/>
          <w:w w:val="105"/>
        </w:rPr>
        <w:t>I</w:t>
      </w:r>
      <w:r>
        <w:rPr>
          <w:color w:val="0F0F0F"/>
          <w:spacing w:val="-15"/>
          <w:w w:val="105"/>
        </w:rPr>
        <w:t> </w:t>
      </w:r>
      <w:r>
        <w:rPr>
          <w:color w:val="0F0F0F"/>
          <w:w w:val="105"/>
        </w:rPr>
        <w:t>would</w:t>
      </w:r>
      <w:r>
        <w:rPr>
          <w:color w:val="0F0F0F"/>
          <w:spacing w:val="-1"/>
          <w:w w:val="105"/>
        </w:rPr>
        <w:t> </w:t>
      </w:r>
      <w:r>
        <w:rPr>
          <w:color w:val="0F0F0F"/>
          <w:w w:val="105"/>
        </w:rPr>
        <w:t>be</w:t>
      </w:r>
      <w:r>
        <w:rPr>
          <w:color w:val="0F0F0F"/>
          <w:spacing w:val="-8"/>
          <w:w w:val="105"/>
        </w:rPr>
        <w:t> </w:t>
      </w:r>
      <w:r>
        <w:rPr>
          <w:color w:val="0F0F0F"/>
          <w:w w:val="105"/>
        </w:rPr>
        <w:t>lying</w:t>
      </w:r>
      <w:r>
        <w:rPr>
          <w:color w:val="0F0F0F"/>
          <w:spacing w:val="-7"/>
          <w:w w:val="105"/>
        </w:rPr>
        <w:t> </w:t>
      </w:r>
      <w:r>
        <w:rPr>
          <w:color w:val="0F0F0F"/>
          <w:w w:val="105"/>
        </w:rPr>
        <w:t>if</w:t>
      </w:r>
      <w:r>
        <w:rPr>
          <w:color w:val="0F0F0F"/>
          <w:spacing w:val="-13"/>
          <w:w w:val="105"/>
        </w:rPr>
        <w:t> </w:t>
      </w:r>
      <w:r>
        <w:rPr>
          <w:color w:val="0F0F0F"/>
          <w:w w:val="105"/>
        </w:rPr>
        <w:t>I</w:t>
      </w:r>
      <w:r>
        <w:rPr>
          <w:color w:val="0F0F0F"/>
          <w:spacing w:val="-16"/>
          <w:w w:val="105"/>
        </w:rPr>
        <w:t> </w:t>
      </w:r>
      <w:r>
        <w:rPr>
          <w:color w:val="0F0F0F"/>
          <w:w w:val="105"/>
        </w:rPr>
        <w:t>said</w:t>
      </w:r>
      <w:r>
        <w:rPr>
          <w:color w:val="0F0F0F"/>
          <w:spacing w:val="-11"/>
          <w:w w:val="105"/>
        </w:rPr>
        <w:t> </w:t>
      </w:r>
      <w:r>
        <w:rPr>
          <w:color w:val="0F0F0F"/>
          <w:w w:val="105"/>
        </w:rPr>
        <w:t>I</w:t>
      </w:r>
      <w:r>
        <w:rPr>
          <w:color w:val="0F0F0F"/>
          <w:spacing w:val="-14"/>
          <w:w w:val="105"/>
        </w:rPr>
        <w:t> </w:t>
      </w:r>
      <w:r>
        <w:rPr>
          <w:color w:val="0F0F0F"/>
          <w:w w:val="105"/>
        </w:rPr>
        <w:t>wasn't</w:t>
      </w:r>
      <w:r>
        <w:rPr>
          <w:color w:val="0F0F0F"/>
          <w:spacing w:val="-6"/>
          <w:w w:val="105"/>
        </w:rPr>
        <w:t> </w:t>
      </w:r>
      <w:r>
        <w:rPr>
          <w:color w:val="0F0F0F"/>
          <w:w w:val="105"/>
        </w:rPr>
        <w:t>anxious</w:t>
      </w:r>
      <w:r>
        <w:rPr>
          <w:color w:val="0F0F0F"/>
          <w:spacing w:val="-1"/>
          <w:w w:val="105"/>
        </w:rPr>
        <w:t> </w:t>
      </w:r>
      <w:r>
        <w:rPr>
          <w:color w:val="0F0F0F"/>
          <w:w w:val="105"/>
        </w:rPr>
        <w:t>about</w:t>
      </w:r>
      <w:r>
        <w:rPr>
          <w:color w:val="0F0F0F"/>
          <w:spacing w:val="-5"/>
          <w:w w:val="105"/>
        </w:rPr>
        <w:t> </w:t>
      </w:r>
      <w:r>
        <w:rPr>
          <w:color w:val="0F0F0F"/>
          <w:w w:val="105"/>
        </w:rPr>
        <w:t>certain</w:t>
      </w:r>
      <w:r>
        <w:rPr>
          <w:color w:val="0F0F0F"/>
          <w:spacing w:val="-3"/>
          <w:w w:val="105"/>
        </w:rPr>
        <w:t> </w:t>
      </w:r>
      <w:r>
        <w:rPr>
          <w:color w:val="0F0F0F"/>
          <w:w w:val="105"/>
        </w:rPr>
        <w:t>aspects</w:t>
      </w:r>
      <w:r>
        <w:rPr>
          <w:color w:val="0F0F0F"/>
          <w:spacing w:val="-5"/>
          <w:w w:val="105"/>
        </w:rPr>
        <w:t> </w:t>
      </w:r>
      <w:r>
        <w:rPr>
          <w:color w:val="0F0F0F"/>
          <w:w w:val="105"/>
        </w:rPr>
        <w:t>of</w:t>
      </w:r>
      <w:r>
        <w:rPr>
          <w:color w:val="0F0F0F"/>
          <w:spacing w:val="-13"/>
          <w:w w:val="105"/>
        </w:rPr>
        <w:t> </w:t>
      </w:r>
      <w:r>
        <w:rPr>
          <w:color w:val="0F0F0F"/>
          <w:w w:val="105"/>
        </w:rPr>
        <w:t>the</w:t>
      </w:r>
      <w:r>
        <w:rPr>
          <w:color w:val="0F0F0F"/>
          <w:spacing w:val="-9"/>
          <w:w w:val="105"/>
        </w:rPr>
        <w:t> </w:t>
      </w:r>
      <w:r>
        <w:rPr>
          <w:color w:val="0F0F0F"/>
          <w:w w:val="105"/>
        </w:rPr>
        <w:t>job</w:t>
      </w:r>
      <w:r>
        <w:rPr>
          <w:color w:val="0F0F0F"/>
          <w:spacing w:val="-10"/>
          <w:w w:val="105"/>
        </w:rPr>
        <w:t> </w:t>
      </w:r>
      <w:r>
        <w:rPr>
          <w:color w:val="0F0F0F"/>
          <w:w w:val="105"/>
        </w:rPr>
        <w:t>and</w:t>
      </w:r>
      <w:r>
        <w:rPr>
          <w:color w:val="0F0F0F"/>
          <w:spacing w:val="-8"/>
          <w:w w:val="105"/>
        </w:rPr>
        <w:t> </w:t>
      </w:r>
      <w:r>
        <w:rPr>
          <w:color w:val="0F0F0F"/>
          <w:w w:val="105"/>
        </w:rPr>
        <w:t>also the university</w:t>
      </w:r>
      <w:r>
        <w:rPr>
          <w:color w:val="0F0F0F"/>
          <w:spacing w:val="-20"/>
          <w:w w:val="105"/>
        </w:rPr>
        <w:t> </w:t>
      </w:r>
      <w:r>
        <w:rPr>
          <w:color w:val="0F0F0F"/>
          <w:spacing w:val="-3"/>
          <w:w w:val="105"/>
        </w:rPr>
        <w:t>work</w:t>
      </w:r>
      <w:r>
        <w:rPr>
          <w:color w:val="363636"/>
          <w:spacing w:val="-3"/>
          <w:w w:val="105"/>
        </w:rPr>
        <w:t>.</w:t>
      </w:r>
    </w:p>
    <w:p>
      <w:pPr>
        <w:pStyle w:val="BodyText"/>
        <w:spacing w:before="8"/>
      </w:pPr>
    </w:p>
    <w:p>
      <w:pPr>
        <w:pStyle w:val="BodyText"/>
        <w:spacing w:line="249" w:lineRule="auto"/>
        <w:ind w:left="110" w:right="1571" w:firstLine="11"/>
        <w:jc w:val="both"/>
      </w:pPr>
      <w:r>
        <w:rPr/>
        <w:pict>
          <v:line style="position:absolute;mso-position-horizontal-relative:page;mso-position-vertical-relative:paragraph;z-index:1360" from="586.250488pt,474.237858pt" to="586.250488pt,76.617958pt" stroked="true" strokeweight=".715958pt" strokecolor="#000000">
            <v:stroke dashstyle="solid"/>
            <w10:wrap type="none"/>
          </v:line>
        </w:pict>
      </w:r>
      <w:r>
        <w:rPr>
          <w:color w:val="0F0F0F"/>
        </w:rPr>
        <w:t>Prior to joining the course I had sat the Certificate in Knowledge of Policing  (CKP) course with South Wales Police but was unfortunately unsuccessful. This made me question whether  I was capable  of passing the written parts of the PCDA course and    I had concerns on what level was going to be required by the University. I was able to overcome these feelings by using feedback I had received during  the CKP to guide  how I revised topics for the PCDA </w:t>
      </w:r>
      <w:r>
        <w:rPr>
          <w:color w:val="0F0F0F"/>
          <w:spacing w:val="3"/>
        </w:rPr>
        <w:t>exams</w:t>
      </w:r>
      <w:r>
        <w:rPr>
          <w:color w:val="363636"/>
          <w:spacing w:val="3"/>
        </w:rPr>
        <w:t>. </w:t>
      </w:r>
      <w:r>
        <w:rPr>
          <w:color w:val="0F0F0F"/>
        </w:rPr>
        <w:t>I made sure I planned  in suitable  time for  me to dedicate to my studies which didn</w:t>
      </w:r>
      <w:r>
        <w:rPr>
          <w:color w:val="363636"/>
        </w:rPr>
        <w:t>'</w:t>
      </w:r>
      <w:r>
        <w:rPr>
          <w:color w:val="0F0F0F"/>
        </w:rPr>
        <w:t>t hinder my family life negatively as I am a Husband and Father to my son who is under 2</w:t>
      </w:r>
      <w:r>
        <w:rPr>
          <w:color w:val="363636"/>
        </w:rPr>
        <w:t>. </w:t>
      </w:r>
      <w:r>
        <w:rPr>
          <w:color w:val="0F0F0F"/>
        </w:rPr>
        <w:t>I find the best way for me to engage  with my studies is to go to a quiet room with minimal distractions and I use music to  help focus my mind on the work I am trying to complete.  I find music  helps to drown  out the world and focusses my mind on the task I am currently working on. I found  music without lyrics worked very well when revising information before exams allowing me to fully focus on the information I was trying to learn and retain. I also found it was important to takes breaks from studying to give my mind a rest from learning as I certainly feel I have a limit on the amount of information I can retain at any one time. I often used workouts as a method of relaxation and also find that after  exercise  my mind  also  feels more</w:t>
      </w:r>
      <w:r>
        <w:rPr>
          <w:color w:val="0F0F0F"/>
          <w:spacing w:val="5"/>
        </w:rPr>
        <w:t> </w:t>
      </w:r>
      <w:r>
        <w:rPr>
          <w:color w:val="0F0F0F"/>
          <w:spacing w:val="-3"/>
        </w:rPr>
        <w:t>focussed</w:t>
      </w:r>
      <w:r>
        <w:rPr>
          <w:color w:val="363636"/>
          <w:spacing w:val="-3"/>
        </w:rPr>
        <w:t>.</w:t>
      </w:r>
    </w:p>
    <w:p>
      <w:pPr>
        <w:pStyle w:val="BodyText"/>
        <w:spacing w:before="10"/>
      </w:pPr>
    </w:p>
    <w:p>
      <w:pPr>
        <w:pStyle w:val="BodyText"/>
        <w:spacing w:line="249" w:lineRule="auto" w:before="1"/>
        <w:ind w:left="107" w:right="1573"/>
        <w:jc w:val="both"/>
      </w:pPr>
      <w:r>
        <w:rPr>
          <w:color w:val="0F0F0F"/>
          <w:w w:val="105"/>
        </w:rPr>
        <w:t>Another area of concern was meeting all my new colleagues on the first day, as I'm sure it was for many of them. I had joined new teams before and always integrated well however I was still anxious. I found that just being open and honest about who I am as a person and what I was here to achieve put me in good stead with my colleagues</w:t>
      </w:r>
      <w:r>
        <w:rPr>
          <w:color w:val="363636"/>
          <w:w w:val="105"/>
        </w:rPr>
        <w:t>.</w:t>
      </w:r>
    </w:p>
    <w:p>
      <w:pPr>
        <w:pStyle w:val="BodyText"/>
        <w:spacing w:before="11"/>
      </w:pPr>
    </w:p>
    <w:p>
      <w:pPr>
        <w:pStyle w:val="BodyText"/>
        <w:spacing w:line="249" w:lineRule="auto"/>
        <w:ind w:left="101" w:right="1580"/>
        <w:jc w:val="both"/>
      </w:pPr>
      <w:r>
        <w:rPr>
          <w:color w:val="0F0F0F"/>
        </w:rPr>
        <w:t>As I stated earlier I am not generally  someone  who gets stressed often. I believe this  is due to the way I approach things in life. I tend to section things off such as school work, family, and training into different boxes so I can  allocate  appropriate  time to each. During this initial six month period I have used workouts and time with my wife and  son to  stop  me from  becoming  to  overwhelmed  with the  work  required</w:t>
      </w:r>
      <w:r>
        <w:rPr>
          <w:color w:val="0F0F0F"/>
          <w:spacing w:val="-10"/>
        </w:rPr>
        <w:t> </w:t>
      </w:r>
      <w:r>
        <w:rPr>
          <w:color w:val="0F0F0F"/>
        </w:rPr>
        <w:t>of me. I</w:t>
      </w:r>
    </w:p>
    <w:p>
      <w:pPr>
        <w:spacing w:after="0" w:line="249" w:lineRule="auto"/>
        <w:jc w:val="both"/>
        <w:sectPr>
          <w:pgSz w:w="11910" w:h="16840"/>
          <w:pgMar w:header="0" w:footer="40" w:top="1220" w:bottom="440" w:left="1220" w:right="40"/>
        </w:sectPr>
      </w:pPr>
    </w:p>
    <w:p>
      <w:pPr>
        <w:pStyle w:val="BodyText"/>
        <w:spacing w:line="254" w:lineRule="auto" w:before="68"/>
        <w:ind w:left="119" w:right="1268" w:hanging="1"/>
      </w:pPr>
      <w:r>
        <w:rPr/>
        <w:pict>
          <v:group style="position:absolute;margin-left:584.147583pt;margin-top:566.605103pt;width:1pt;height:236.55pt;mso-position-horizontal-relative:page;mso-position-vertical-relative:page;z-index:1432" coordorigin="11683,11332" coordsize="20,4731">
            <v:line style="position:absolute" from="11688,12953" to="11688,11340" stroked="true" strokeweight=".47483pt" strokecolor="#000000">
              <v:stroke dashstyle="solid"/>
            </v:line>
            <v:line style="position:absolute" from="11695,16055" to="11695,11340" stroked="true" strokeweight=".712246pt" strokecolor="#000000">
              <v:stroke dashstyle="solid"/>
            </v:line>
            <w10:wrap type="none"/>
          </v:group>
        </w:pict>
      </w:r>
      <w:r>
        <w:rPr>
          <w:color w:val="111111"/>
        </w:rPr>
        <w:t>also believe that my wife and son give me perspective on what I</w:t>
      </w:r>
      <w:r>
        <w:rPr>
          <w:color w:val="2F2F2F"/>
        </w:rPr>
        <w:t>'</w:t>
      </w:r>
      <w:r>
        <w:rPr>
          <w:color w:val="111111"/>
        </w:rPr>
        <w:t>m doing and why I</w:t>
      </w:r>
      <w:r>
        <w:rPr>
          <w:color w:val="2F2F2F"/>
        </w:rPr>
        <w:t>'</w:t>
      </w:r>
      <w:r>
        <w:rPr>
          <w:color w:val="111111"/>
        </w:rPr>
        <w:t>m doing it.</w:t>
      </w:r>
    </w:p>
    <w:p>
      <w:pPr>
        <w:pStyle w:val="BodyText"/>
        <w:spacing w:before="11"/>
        <w:rPr>
          <w:sz w:val="22"/>
        </w:rPr>
      </w:pPr>
    </w:p>
    <w:p>
      <w:pPr>
        <w:pStyle w:val="BodyText"/>
        <w:ind w:left="120"/>
      </w:pPr>
      <w:r>
        <w:rPr>
          <w:color w:val="111111"/>
        </w:rPr>
        <w:t>Word Count 501</w:t>
      </w:r>
    </w:p>
    <w:p>
      <w:pPr>
        <w:spacing w:after="0"/>
        <w:sectPr>
          <w:pgSz w:w="11910" w:h="16840"/>
          <w:pgMar w:header="0" w:footer="783" w:top="1220" w:bottom="700" w:left="1240" w:right="100"/>
        </w:sectPr>
      </w:pPr>
    </w:p>
    <w:p>
      <w:pPr>
        <w:pStyle w:val="BodyText"/>
        <w:rPr>
          <w:sz w:val="20"/>
        </w:rPr>
      </w:pPr>
      <w:r>
        <w:rPr/>
        <w:pict>
          <v:shape style="position:absolute;margin-left:586.919983pt;margin-top:5.759983pt;width:.4pt;height:835.2pt;mso-position-horizontal-relative:page;mso-position-vertical-relative:page;z-index:1528" coordorigin="11738,115" coordsize="8,16704" path="m11738,16723l11738,19m11746,11846l11746,3173e" filled="false" stroked="true" strokeweight=".72pt" strokecolor="#000000">
            <v:path arrowok="t"/>
            <v:stroke dashstyle="solid"/>
            <w10:wrap type="none"/>
          </v:shape>
        </w:pict>
      </w:r>
    </w:p>
    <w:p>
      <w:pPr>
        <w:pStyle w:val="BodyText"/>
        <w:rPr>
          <w:sz w:val="20"/>
        </w:rPr>
      </w:pPr>
    </w:p>
    <w:p>
      <w:pPr>
        <w:pStyle w:val="BodyText"/>
        <w:rPr>
          <w:sz w:val="20"/>
        </w:rPr>
      </w:pPr>
    </w:p>
    <w:p>
      <w:pPr>
        <w:pStyle w:val="BodyText"/>
        <w:rPr>
          <w:sz w:val="20"/>
        </w:rPr>
      </w:pPr>
    </w:p>
    <w:p>
      <w:pPr>
        <w:pStyle w:val="BodyText"/>
        <w:spacing w:before="4"/>
        <w:rPr>
          <w:sz w:val="26"/>
        </w:rPr>
      </w:pPr>
    </w:p>
    <w:p>
      <w:pPr>
        <w:pStyle w:val="Heading1"/>
        <w:spacing w:before="93"/>
        <w:ind w:left="4253"/>
      </w:pPr>
      <w:r>
        <w:rPr>
          <w:color w:val="0F0F0F"/>
        </w:rPr>
        <w:t>Task 2</w:t>
      </w:r>
    </w:p>
    <w:p>
      <w:pPr>
        <w:pStyle w:val="BodyText"/>
        <w:spacing w:before="11"/>
        <w:rPr>
          <w:b/>
          <w:sz w:val="24"/>
        </w:rPr>
      </w:pPr>
    </w:p>
    <w:p>
      <w:pPr>
        <w:spacing w:before="0"/>
        <w:ind w:left="128" w:right="0" w:firstLine="0"/>
        <w:jc w:val="left"/>
        <w:rPr>
          <w:b/>
          <w:sz w:val="23"/>
        </w:rPr>
      </w:pPr>
      <w:r>
        <w:rPr>
          <w:b/>
          <w:color w:val="0F0F0F"/>
          <w:w w:val="105"/>
          <w:sz w:val="23"/>
        </w:rPr>
        <w:t>Relevant areas of the National Policing Curriculum:</w:t>
      </w:r>
    </w:p>
    <w:p>
      <w:pPr>
        <w:spacing w:before="9"/>
        <w:ind w:left="129" w:right="0" w:firstLine="0"/>
        <w:jc w:val="left"/>
        <w:rPr>
          <w:b/>
          <w:sz w:val="23"/>
        </w:rPr>
      </w:pPr>
      <w:r>
        <w:rPr>
          <w:b/>
          <w:color w:val="0F0F0F"/>
          <w:sz w:val="23"/>
        </w:rPr>
        <w:t>Communication  Skills, Managing  Conflict, Valuing Difference  and </w:t>
      </w:r>
      <w:r>
        <w:rPr>
          <w:b/>
          <w:color w:val="0F0F0F"/>
          <w:spacing w:val="52"/>
          <w:sz w:val="23"/>
        </w:rPr>
        <w:t> </w:t>
      </w:r>
      <w:r>
        <w:rPr>
          <w:b/>
          <w:color w:val="0F0F0F"/>
          <w:sz w:val="23"/>
        </w:rPr>
        <w:t>Inclusion</w:t>
      </w:r>
    </w:p>
    <w:p>
      <w:pPr>
        <w:pStyle w:val="BodyText"/>
        <w:spacing w:before="4"/>
        <w:rPr>
          <w:b/>
          <w:sz w:val="25"/>
        </w:rPr>
      </w:pPr>
    </w:p>
    <w:p>
      <w:pPr>
        <w:spacing w:line="252" w:lineRule="auto" w:before="1"/>
        <w:ind w:left="132" w:right="1554" w:hanging="4"/>
        <w:jc w:val="left"/>
        <w:rPr>
          <w:sz w:val="23"/>
        </w:rPr>
      </w:pPr>
      <w:r>
        <w:rPr>
          <w:color w:val="0F0F0F"/>
          <w:w w:val="105"/>
          <w:sz w:val="23"/>
        </w:rPr>
        <w:t>You must choose </w:t>
      </w:r>
      <w:r>
        <w:rPr>
          <w:b/>
          <w:color w:val="0F0F0F"/>
          <w:w w:val="105"/>
          <w:sz w:val="23"/>
          <w:u w:val="thick" w:color="000000"/>
        </w:rPr>
        <w:t>a policing incident involving conflict </w:t>
      </w:r>
      <w:r>
        <w:rPr>
          <w:color w:val="0F0F0F"/>
          <w:w w:val="105"/>
          <w:sz w:val="23"/>
        </w:rPr>
        <w:t>in which you played a significant role with an offender/service user/victim and reflect on what happened</w:t>
      </w:r>
      <w:r>
        <w:rPr>
          <w:color w:val="282828"/>
          <w:w w:val="105"/>
          <w:sz w:val="23"/>
        </w:rPr>
        <w:t>.</w:t>
      </w:r>
    </w:p>
    <w:p>
      <w:pPr>
        <w:pStyle w:val="BodyText"/>
        <w:rPr>
          <w:sz w:val="20"/>
        </w:rPr>
      </w:pPr>
    </w:p>
    <w:p>
      <w:pPr>
        <w:pStyle w:val="BodyText"/>
        <w:spacing w:before="9"/>
        <w:rPr>
          <w:sz w:val="22"/>
        </w:rPr>
      </w:pPr>
      <w:r>
        <w:rPr/>
        <w:pict>
          <v:group style="position:absolute;margin-left:65.030014pt;margin-top:15.051328pt;width:450.3pt;height:278.8pt;mso-position-horizontal-relative:page;mso-position-vertical-relative:paragraph;z-index:1504;mso-wrap-distance-left:0;mso-wrap-distance-right:0" coordorigin="1301,301" coordsize="9006,5576">
            <v:line style="position:absolute" from="1313,5872" to="1313,318" stroked="true" strokeweight=".48pt" strokecolor="#000000">
              <v:stroke dashstyle="solid"/>
            </v:line>
            <v:line style="position:absolute" from="10298,5862" to="10298,309" stroked="true" strokeweight=".72pt" strokecolor="#000000">
              <v:stroke dashstyle="solid"/>
            </v:line>
            <v:line style="position:absolute" from="1306,318" to="10301,318" stroked="true" strokeweight=".48pt" strokecolor="#000000">
              <v:stroke dashstyle="solid"/>
            </v:line>
            <v:shape style="position:absolute;left:1422;top:614;width:8793;height:4409" type="#_x0000_t202" filled="false" stroked="false">
              <v:textbox inset="0,0,0,0">
                <w:txbxContent>
                  <w:p>
                    <w:pPr>
                      <w:spacing w:line="252" w:lineRule="auto" w:before="0"/>
                      <w:ind w:left="5" w:right="24" w:hanging="3"/>
                      <w:jc w:val="both"/>
                      <w:rPr>
                        <w:sz w:val="23"/>
                      </w:rPr>
                    </w:pPr>
                    <w:r>
                      <w:rPr>
                        <w:b/>
                        <w:color w:val="0F0F0F"/>
                        <w:w w:val="105"/>
                        <w:sz w:val="23"/>
                      </w:rPr>
                      <w:t>Give</w:t>
                    </w:r>
                    <w:r>
                      <w:rPr>
                        <w:b/>
                        <w:color w:val="0F0F0F"/>
                        <w:spacing w:val="-23"/>
                        <w:w w:val="105"/>
                        <w:sz w:val="23"/>
                      </w:rPr>
                      <w:t> </w:t>
                    </w:r>
                    <w:r>
                      <w:rPr>
                        <w:b/>
                        <w:color w:val="0F0F0F"/>
                        <w:w w:val="105"/>
                        <w:sz w:val="23"/>
                      </w:rPr>
                      <w:t>a</w:t>
                    </w:r>
                    <w:r>
                      <w:rPr>
                        <w:b/>
                        <w:color w:val="0F0F0F"/>
                        <w:spacing w:val="-26"/>
                        <w:w w:val="105"/>
                        <w:sz w:val="23"/>
                      </w:rPr>
                      <w:t> </w:t>
                    </w:r>
                    <w:r>
                      <w:rPr>
                        <w:b/>
                        <w:color w:val="0F0F0F"/>
                        <w:w w:val="105"/>
                        <w:sz w:val="23"/>
                      </w:rPr>
                      <w:t>brief</w:t>
                    </w:r>
                    <w:r>
                      <w:rPr>
                        <w:b/>
                        <w:color w:val="0F0F0F"/>
                        <w:spacing w:val="-27"/>
                        <w:w w:val="105"/>
                        <w:sz w:val="23"/>
                      </w:rPr>
                      <w:t> </w:t>
                    </w:r>
                    <w:r>
                      <w:rPr>
                        <w:b/>
                        <w:color w:val="0F0F0F"/>
                        <w:w w:val="105"/>
                        <w:sz w:val="23"/>
                      </w:rPr>
                      <w:t>description</w:t>
                    </w:r>
                    <w:r>
                      <w:rPr>
                        <w:b/>
                        <w:color w:val="0F0F0F"/>
                        <w:spacing w:val="-6"/>
                        <w:w w:val="105"/>
                        <w:sz w:val="23"/>
                      </w:rPr>
                      <w:t> </w:t>
                    </w:r>
                    <w:r>
                      <w:rPr>
                        <w:color w:val="0F0F0F"/>
                        <w:w w:val="105"/>
                        <w:sz w:val="23"/>
                      </w:rPr>
                      <w:t>of</w:t>
                    </w:r>
                    <w:r>
                      <w:rPr>
                        <w:color w:val="0F0F0F"/>
                        <w:spacing w:val="-30"/>
                        <w:w w:val="105"/>
                        <w:sz w:val="23"/>
                      </w:rPr>
                      <w:t> </w:t>
                    </w:r>
                    <w:r>
                      <w:rPr>
                        <w:color w:val="0F0F0F"/>
                        <w:w w:val="105"/>
                        <w:sz w:val="23"/>
                      </w:rPr>
                      <w:t>the</w:t>
                    </w:r>
                    <w:r>
                      <w:rPr>
                        <w:color w:val="0F0F0F"/>
                        <w:spacing w:val="-26"/>
                        <w:w w:val="105"/>
                        <w:sz w:val="23"/>
                      </w:rPr>
                      <w:t> </w:t>
                    </w:r>
                    <w:r>
                      <w:rPr>
                        <w:color w:val="0F0F0F"/>
                        <w:w w:val="105"/>
                        <w:sz w:val="23"/>
                      </w:rPr>
                      <w:t>incident</w:t>
                    </w:r>
                    <w:r>
                      <w:rPr>
                        <w:color w:val="0F0F0F"/>
                        <w:spacing w:val="-17"/>
                        <w:w w:val="105"/>
                        <w:sz w:val="23"/>
                      </w:rPr>
                      <w:t> </w:t>
                    </w:r>
                    <w:r>
                      <w:rPr>
                        <w:color w:val="0F0F0F"/>
                        <w:w w:val="105"/>
                        <w:sz w:val="23"/>
                      </w:rPr>
                      <w:t>including</w:t>
                    </w:r>
                    <w:r>
                      <w:rPr>
                        <w:color w:val="0F0F0F"/>
                        <w:spacing w:val="-15"/>
                        <w:w w:val="105"/>
                        <w:sz w:val="23"/>
                      </w:rPr>
                      <w:t> </w:t>
                    </w:r>
                    <w:r>
                      <w:rPr>
                        <w:color w:val="0F0F0F"/>
                        <w:w w:val="105"/>
                        <w:sz w:val="23"/>
                      </w:rPr>
                      <w:t>social</w:t>
                    </w:r>
                    <w:r>
                      <w:rPr>
                        <w:color w:val="0F0F0F"/>
                        <w:spacing w:val="-19"/>
                        <w:w w:val="105"/>
                        <w:sz w:val="23"/>
                      </w:rPr>
                      <w:t> </w:t>
                    </w:r>
                    <w:r>
                      <w:rPr>
                        <w:color w:val="0F0F0F"/>
                        <w:w w:val="105"/>
                        <w:sz w:val="23"/>
                      </w:rPr>
                      <w:t>and</w:t>
                    </w:r>
                    <w:r>
                      <w:rPr>
                        <w:color w:val="0F0F0F"/>
                        <w:spacing w:val="-20"/>
                        <w:w w:val="105"/>
                        <w:sz w:val="23"/>
                      </w:rPr>
                      <w:t> </w:t>
                    </w:r>
                    <w:r>
                      <w:rPr>
                        <w:color w:val="0F0F0F"/>
                        <w:w w:val="105"/>
                        <w:sz w:val="23"/>
                      </w:rPr>
                      <w:t>legislative</w:t>
                    </w:r>
                    <w:r>
                      <w:rPr>
                        <w:color w:val="0F0F0F"/>
                        <w:spacing w:val="-15"/>
                        <w:w w:val="105"/>
                        <w:sz w:val="23"/>
                      </w:rPr>
                      <w:t> </w:t>
                    </w:r>
                    <w:r>
                      <w:rPr>
                        <w:color w:val="0F0F0F"/>
                        <w:w w:val="105"/>
                        <w:sz w:val="23"/>
                      </w:rPr>
                      <w:t>contexts</w:t>
                    </w:r>
                    <w:r>
                      <w:rPr>
                        <w:color w:val="0F0F0F"/>
                        <w:spacing w:val="-17"/>
                        <w:w w:val="105"/>
                        <w:sz w:val="23"/>
                      </w:rPr>
                      <w:t> </w:t>
                    </w:r>
                    <w:r>
                      <w:rPr>
                        <w:color w:val="0F0F0F"/>
                        <w:w w:val="105"/>
                        <w:sz w:val="23"/>
                      </w:rPr>
                      <w:t>and any</w:t>
                    </w:r>
                    <w:r>
                      <w:rPr>
                        <w:color w:val="0F0F0F"/>
                        <w:spacing w:val="-16"/>
                        <w:w w:val="105"/>
                        <w:sz w:val="23"/>
                      </w:rPr>
                      <w:t> </w:t>
                    </w:r>
                    <w:r>
                      <w:rPr>
                        <w:color w:val="282828"/>
                        <w:w w:val="105"/>
                        <w:sz w:val="23"/>
                      </w:rPr>
                      <w:t>r</w:t>
                    </w:r>
                    <w:r>
                      <w:rPr>
                        <w:color w:val="0F0F0F"/>
                        <w:w w:val="105"/>
                        <w:sz w:val="23"/>
                      </w:rPr>
                      <w:t>elevant</w:t>
                    </w:r>
                    <w:r>
                      <w:rPr>
                        <w:color w:val="0F0F0F"/>
                        <w:spacing w:val="-32"/>
                        <w:w w:val="105"/>
                        <w:sz w:val="23"/>
                      </w:rPr>
                      <w:t> </w:t>
                    </w:r>
                    <w:r>
                      <w:rPr>
                        <w:color w:val="0F0F0F"/>
                        <w:w w:val="105"/>
                        <w:sz w:val="23"/>
                      </w:rPr>
                      <w:t>cultural,</w:t>
                    </w:r>
                    <w:r>
                      <w:rPr>
                        <w:color w:val="0F0F0F"/>
                        <w:spacing w:val="-9"/>
                        <w:w w:val="105"/>
                        <w:sz w:val="23"/>
                      </w:rPr>
                      <w:t> </w:t>
                    </w:r>
                    <w:r>
                      <w:rPr>
                        <w:color w:val="0F0F0F"/>
                        <w:w w:val="105"/>
                        <w:sz w:val="23"/>
                      </w:rPr>
                      <w:t>ethnicity</w:t>
                    </w:r>
                    <w:r>
                      <w:rPr>
                        <w:color w:val="0F0F0F"/>
                        <w:spacing w:val="-7"/>
                        <w:w w:val="105"/>
                        <w:sz w:val="23"/>
                      </w:rPr>
                      <w:t> </w:t>
                    </w:r>
                    <w:r>
                      <w:rPr>
                        <w:color w:val="0F0F0F"/>
                        <w:w w:val="105"/>
                        <w:sz w:val="23"/>
                      </w:rPr>
                      <w:t>and</w:t>
                    </w:r>
                    <w:r>
                      <w:rPr>
                        <w:color w:val="0F0F0F"/>
                        <w:spacing w:val="-11"/>
                        <w:w w:val="105"/>
                        <w:sz w:val="23"/>
                      </w:rPr>
                      <w:t> </w:t>
                    </w:r>
                    <w:r>
                      <w:rPr>
                        <w:color w:val="0F0F0F"/>
                        <w:w w:val="105"/>
                        <w:sz w:val="23"/>
                      </w:rPr>
                      <w:t>language</w:t>
                    </w:r>
                    <w:r>
                      <w:rPr>
                        <w:color w:val="0F0F0F"/>
                        <w:spacing w:val="-6"/>
                        <w:w w:val="105"/>
                        <w:sz w:val="23"/>
                      </w:rPr>
                      <w:t> </w:t>
                    </w:r>
                    <w:r>
                      <w:rPr>
                        <w:color w:val="0F0F0F"/>
                        <w:spacing w:val="2"/>
                        <w:w w:val="105"/>
                        <w:sz w:val="23"/>
                      </w:rPr>
                      <w:t>issues</w:t>
                    </w:r>
                    <w:r>
                      <w:rPr>
                        <w:color w:val="282828"/>
                        <w:spacing w:val="2"/>
                        <w:w w:val="105"/>
                        <w:sz w:val="23"/>
                      </w:rPr>
                      <w:t>.</w:t>
                    </w:r>
                  </w:p>
                  <w:p>
                    <w:pPr>
                      <w:spacing w:line="240" w:lineRule="auto" w:before="6"/>
                      <w:rPr>
                        <w:sz w:val="24"/>
                      </w:rPr>
                    </w:pPr>
                  </w:p>
                  <w:p>
                    <w:pPr>
                      <w:spacing w:line="252" w:lineRule="auto" w:before="0"/>
                      <w:ind w:left="1" w:right="23" w:firstLine="0"/>
                      <w:jc w:val="both"/>
                      <w:rPr>
                        <w:sz w:val="23"/>
                      </w:rPr>
                    </w:pPr>
                    <w:r>
                      <w:rPr>
                        <w:b/>
                        <w:color w:val="0F0F0F"/>
                        <w:w w:val="105"/>
                        <w:sz w:val="23"/>
                      </w:rPr>
                      <w:t>Review </w:t>
                    </w:r>
                    <w:r>
                      <w:rPr>
                        <w:color w:val="0F0F0F"/>
                        <w:w w:val="105"/>
                        <w:sz w:val="23"/>
                      </w:rPr>
                      <w:t>the fundamental elements of effective communication used (verbal, non­ verbal, active listening skills, open and closed questions</w:t>
                    </w:r>
                    <w:r>
                      <w:rPr>
                        <w:color w:val="282828"/>
                        <w:w w:val="105"/>
                        <w:sz w:val="23"/>
                      </w:rPr>
                      <w:t>, </w:t>
                    </w:r>
                    <w:r>
                      <w:rPr>
                        <w:color w:val="0F0F0F"/>
                        <w:w w:val="105"/>
                        <w:sz w:val="23"/>
                      </w:rPr>
                      <w:t>building rapport and negotiation skills).</w:t>
                    </w:r>
                  </w:p>
                  <w:p>
                    <w:pPr>
                      <w:spacing w:line="240" w:lineRule="auto" w:before="9"/>
                      <w:rPr>
                        <w:sz w:val="23"/>
                      </w:rPr>
                    </w:pPr>
                  </w:p>
                  <w:p>
                    <w:pPr>
                      <w:spacing w:line="252" w:lineRule="auto" w:before="1"/>
                      <w:ind w:left="0" w:right="18" w:firstLine="1"/>
                      <w:jc w:val="both"/>
                      <w:rPr>
                        <w:sz w:val="23"/>
                      </w:rPr>
                    </w:pPr>
                    <w:r>
                      <w:rPr>
                        <w:b/>
                        <w:color w:val="0F0F0F"/>
                        <w:w w:val="105"/>
                        <w:sz w:val="23"/>
                      </w:rPr>
                      <w:t>Describe </w:t>
                    </w:r>
                    <w:r>
                      <w:rPr>
                        <w:color w:val="0F0F0F"/>
                        <w:w w:val="105"/>
                        <w:sz w:val="23"/>
                      </w:rPr>
                      <w:t>the process for determining whether the use of force was necessary in</w:t>
                    </w:r>
                    <w:r>
                      <w:rPr>
                        <w:color w:val="0F0F0F"/>
                        <w:spacing w:val="-39"/>
                        <w:w w:val="105"/>
                        <w:sz w:val="23"/>
                      </w:rPr>
                      <w:t> </w:t>
                    </w:r>
                    <w:r>
                      <w:rPr>
                        <w:color w:val="0F0F0F"/>
                        <w:w w:val="105"/>
                        <w:sz w:val="23"/>
                      </w:rPr>
                      <w:t>a conflict situation (including any theories or models underpinning the causes of conflict within policing interventions - e.g. Betari's Box, The Drama triangle, Emotional versus rational brain) and provide a reflection on the outcome of the incident.</w:t>
                    </w:r>
                  </w:p>
                  <w:p>
                    <w:pPr>
                      <w:spacing w:line="240" w:lineRule="auto" w:before="10"/>
                      <w:rPr>
                        <w:sz w:val="23"/>
                      </w:rPr>
                    </w:pPr>
                  </w:p>
                  <w:p>
                    <w:pPr>
                      <w:spacing w:line="249" w:lineRule="auto" w:before="0"/>
                      <w:ind w:left="0" w:right="19" w:firstLine="2"/>
                      <w:jc w:val="both"/>
                      <w:rPr>
                        <w:sz w:val="23"/>
                      </w:rPr>
                    </w:pPr>
                    <w:r>
                      <w:rPr>
                        <w:color w:val="0F0F0F"/>
                        <w:w w:val="105"/>
                        <w:sz w:val="23"/>
                      </w:rPr>
                      <w:t>Your</w:t>
                    </w:r>
                    <w:r>
                      <w:rPr>
                        <w:color w:val="0F0F0F"/>
                        <w:spacing w:val="-12"/>
                        <w:w w:val="105"/>
                        <w:sz w:val="23"/>
                      </w:rPr>
                      <w:t> </w:t>
                    </w:r>
                    <w:r>
                      <w:rPr>
                        <w:color w:val="0F0F0F"/>
                        <w:w w:val="105"/>
                        <w:sz w:val="23"/>
                      </w:rPr>
                      <w:t>reflection</w:t>
                    </w:r>
                    <w:r>
                      <w:rPr>
                        <w:color w:val="0F0F0F"/>
                        <w:spacing w:val="-11"/>
                        <w:w w:val="105"/>
                        <w:sz w:val="23"/>
                      </w:rPr>
                      <w:t> </w:t>
                    </w:r>
                    <w:r>
                      <w:rPr>
                        <w:color w:val="0F0F0F"/>
                        <w:w w:val="105"/>
                        <w:sz w:val="23"/>
                      </w:rPr>
                      <w:t>must</w:t>
                    </w:r>
                    <w:r>
                      <w:rPr>
                        <w:color w:val="0F0F0F"/>
                        <w:spacing w:val="-10"/>
                        <w:w w:val="105"/>
                        <w:sz w:val="23"/>
                      </w:rPr>
                      <w:t> </w:t>
                    </w:r>
                    <w:r>
                      <w:rPr>
                        <w:color w:val="0F0F0F"/>
                        <w:w w:val="105"/>
                        <w:sz w:val="23"/>
                      </w:rPr>
                      <w:t>illustrate</w:t>
                    </w:r>
                    <w:r>
                      <w:rPr>
                        <w:color w:val="0F0F0F"/>
                        <w:spacing w:val="-9"/>
                        <w:w w:val="105"/>
                        <w:sz w:val="23"/>
                      </w:rPr>
                      <w:t> </w:t>
                    </w:r>
                    <w:r>
                      <w:rPr>
                        <w:color w:val="0F0F0F"/>
                        <w:w w:val="105"/>
                        <w:sz w:val="23"/>
                      </w:rPr>
                      <w:t>your</w:t>
                    </w:r>
                    <w:r>
                      <w:rPr>
                        <w:color w:val="0F0F0F"/>
                        <w:spacing w:val="-9"/>
                        <w:w w:val="105"/>
                        <w:sz w:val="23"/>
                      </w:rPr>
                      <w:t> </w:t>
                    </w:r>
                    <w:r>
                      <w:rPr>
                        <w:color w:val="0F0F0F"/>
                        <w:w w:val="105"/>
                        <w:sz w:val="23"/>
                      </w:rPr>
                      <w:t>understanding</w:t>
                    </w:r>
                    <w:r>
                      <w:rPr>
                        <w:color w:val="0F0F0F"/>
                        <w:spacing w:val="5"/>
                        <w:w w:val="105"/>
                        <w:sz w:val="23"/>
                      </w:rPr>
                      <w:t> </w:t>
                    </w:r>
                    <w:r>
                      <w:rPr>
                        <w:color w:val="0F0F0F"/>
                        <w:w w:val="105"/>
                        <w:sz w:val="23"/>
                      </w:rPr>
                      <w:t>and</w:t>
                    </w:r>
                    <w:r>
                      <w:rPr>
                        <w:color w:val="0F0F0F"/>
                        <w:spacing w:val="-15"/>
                        <w:w w:val="105"/>
                        <w:sz w:val="23"/>
                      </w:rPr>
                      <w:t> </w:t>
                    </w:r>
                    <w:r>
                      <w:rPr>
                        <w:color w:val="0F0F0F"/>
                        <w:w w:val="105"/>
                        <w:sz w:val="23"/>
                      </w:rPr>
                      <w:t>application</w:t>
                    </w:r>
                    <w:r>
                      <w:rPr>
                        <w:color w:val="0F0F0F"/>
                        <w:spacing w:val="2"/>
                        <w:w w:val="105"/>
                        <w:sz w:val="23"/>
                      </w:rPr>
                      <w:t> </w:t>
                    </w:r>
                    <w:r>
                      <w:rPr>
                        <w:color w:val="0F0F0F"/>
                        <w:w w:val="105"/>
                        <w:sz w:val="23"/>
                      </w:rPr>
                      <w:t>of</w:t>
                    </w:r>
                    <w:r>
                      <w:rPr>
                        <w:color w:val="0F0F0F"/>
                        <w:spacing w:val="-16"/>
                        <w:w w:val="105"/>
                        <w:sz w:val="23"/>
                      </w:rPr>
                      <w:t> </w:t>
                    </w:r>
                    <w:r>
                      <w:rPr>
                        <w:color w:val="0F0F0F"/>
                        <w:w w:val="105"/>
                        <w:sz w:val="23"/>
                      </w:rPr>
                      <w:t>core</w:t>
                    </w:r>
                    <w:r>
                      <w:rPr>
                        <w:color w:val="0F0F0F"/>
                        <w:spacing w:val="-15"/>
                        <w:w w:val="105"/>
                        <w:sz w:val="23"/>
                      </w:rPr>
                      <w:t> </w:t>
                    </w:r>
                    <w:r>
                      <w:rPr>
                        <w:color w:val="0F0F0F"/>
                        <w:w w:val="105"/>
                        <w:sz w:val="23"/>
                      </w:rPr>
                      <w:t>principles of ethics, equality, d</w:t>
                    </w:r>
                    <w:r>
                      <w:rPr>
                        <w:color w:val="282828"/>
                        <w:w w:val="105"/>
                        <w:sz w:val="23"/>
                      </w:rPr>
                      <w:t>i</w:t>
                    </w:r>
                    <w:r>
                      <w:rPr>
                        <w:color w:val="0F0F0F"/>
                        <w:w w:val="105"/>
                        <w:sz w:val="23"/>
                      </w:rPr>
                      <w:t>versity and human rights, as well as any relevant Code of Practice</w:t>
                    </w:r>
                    <w:r>
                      <w:rPr>
                        <w:color w:val="0F0F0F"/>
                        <w:spacing w:val="-13"/>
                        <w:w w:val="105"/>
                        <w:sz w:val="23"/>
                      </w:rPr>
                      <w:t> </w:t>
                    </w:r>
                    <w:r>
                      <w:rPr>
                        <w:color w:val="0F0F0F"/>
                        <w:w w:val="105"/>
                        <w:sz w:val="23"/>
                      </w:rPr>
                      <w:t>considerations,</w:t>
                    </w:r>
                    <w:r>
                      <w:rPr>
                        <w:color w:val="0F0F0F"/>
                        <w:spacing w:val="-23"/>
                        <w:w w:val="105"/>
                        <w:sz w:val="23"/>
                      </w:rPr>
                      <w:t> </w:t>
                    </w:r>
                    <w:r>
                      <w:rPr>
                        <w:color w:val="0F0F0F"/>
                        <w:w w:val="105"/>
                        <w:sz w:val="23"/>
                      </w:rPr>
                      <w:t>culturally</w:t>
                    </w:r>
                    <w:r>
                      <w:rPr>
                        <w:color w:val="0F0F0F"/>
                        <w:spacing w:val="-14"/>
                        <w:w w:val="105"/>
                        <w:sz w:val="23"/>
                      </w:rPr>
                      <w:t> </w:t>
                    </w:r>
                    <w:r>
                      <w:rPr>
                        <w:color w:val="0F0F0F"/>
                        <w:w w:val="105"/>
                        <w:sz w:val="23"/>
                      </w:rPr>
                      <w:t>sensitive</w:t>
                    </w:r>
                    <w:r>
                      <w:rPr>
                        <w:color w:val="0F0F0F"/>
                        <w:spacing w:val="-13"/>
                        <w:w w:val="105"/>
                        <w:sz w:val="23"/>
                      </w:rPr>
                      <w:t> </w:t>
                    </w:r>
                    <w:r>
                      <w:rPr>
                        <w:color w:val="0F0F0F"/>
                        <w:w w:val="105"/>
                        <w:sz w:val="23"/>
                      </w:rPr>
                      <w:t>practice</w:t>
                    </w:r>
                    <w:r>
                      <w:rPr>
                        <w:color w:val="0F0F0F"/>
                        <w:spacing w:val="-11"/>
                        <w:w w:val="105"/>
                        <w:sz w:val="23"/>
                      </w:rPr>
                      <w:t> </w:t>
                    </w:r>
                    <w:r>
                      <w:rPr>
                        <w:color w:val="0F0F0F"/>
                        <w:w w:val="105"/>
                        <w:sz w:val="23"/>
                      </w:rPr>
                      <w:t>and</w:t>
                    </w:r>
                    <w:r>
                      <w:rPr>
                        <w:color w:val="0F0F0F"/>
                        <w:spacing w:val="-19"/>
                        <w:w w:val="105"/>
                        <w:sz w:val="23"/>
                      </w:rPr>
                      <w:t> </w:t>
                    </w:r>
                    <w:r>
                      <w:rPr>
                        <w:color w:val="0F0F0F"/>
                        <w:w w:val="105"/>
                        <w:sz w:val="23"/>
                      </w:rPr>
                      <w:t>language</w:t>
                    </w:r>
                    <w:r>
                      <w:rPr>
                        <w:color w:val="0F0F0F"/>
                        <w:spacing w:val="-17"/>
                        <w:w w:val="105"/>
                        <w:sz w:val="23"/>
                      </w:rPr>
                      <w:t> </w:t>
                    </w:r>
                    <w:r>
                      <w:rPr>
                        <w:color w:val="0F0F0F"/>
                        <w:w w:val="105"/>
                        <w:sz w:val="23"/>
                      </w:rPr>
                      <w:t>preference.</w:t>
                    </w:r>
                  </w:p>
                </w:txbxContent>
              </v:textbox>
              <w10:wrap type="none"/>
            </v:shape>
            <v:shape style="position:absolute;left:1420;top:5592;width:8470;height:257" type="#_x0000_t202" filled="false" stroked="false">
              <v:textbox inset="0,0,0,0">
                <w:txbxContent>
                  <w:p>
                    <w:pPr>
                      <w:spacing w:line="257" w:lineRule="exact" w:before="0"/>
                      <w:ind w:left="0" w:right="0" w:firstLine="0"/>
                      <w:jc w:val="left"/>
                      <w:rPr>
                        <w:i/>
                        <w:sz w:val="22"/>
                      </w:rPr>
                    </w:pPr>
                    <w:r>
                      <w:rPr>
                        <w:color w:val="0F0F0F"/>
                        <w:w w:val="105"/>
                        <w:sz w:val="23"/>
                      </w:rPr>
                      <w:t>1500 words </w:t>
                    </w:r>
                    <w:r>
                      <w:rPr>
                        <w:i/>
                        <w:color w:val="0F0F0F"/>
                        <w:w w:val="105"/>
                        <w:sz w:val="22"/>
                      </w:rPr>
                      <w:t>(+/- 10%: include your actual word count at the end of each    section)</w:t>
                    </w:r>
                  </w:p>
                </w:txbxContent>
              </v:textbox>
              <w10:wrap type="none"/>
            </v:shape>
            <w10:wrap type="topAndBottom"/>
          </v:group>
        </w:pict>
      </w:r>
    </w:p>
    <w:p>
      <w:pPr>
        <w:pStyle w:val="BodyText"/>
        <w:spacing w:before="7"/>
        <w:rPr>
          <w:sz w:val="13"/>
        </w:rPr>
      </w:pPr>
    </w:p>
    <w:p>
      <w:pPr>
        <w:pStyle w:val="Heading1"/>
        <w:spacing w:before="93"/>
        <w:ind w:left="130"/>
        <w:jc w:val="both"/>
      </w:pPr>
      <w:r>
        <w:rPr>
          <w:color w:val="0F0F0F"/>
        </w:rPr>
        <w:t>ANSWER:</w:t>
      </w:r>
    </w:p>
    <w:p>
      <w:pPr>
        <w:pStyle w:val="BodyText"/>
        <w:spacing w:line="252" w:lineRule="auto" w:before="9"/>
        <w:ind w:left="126" w:right="1558" w:firstLine="1"/>
        <w:jc w:val="both"/>
      </w:pPr>
      <w:r>
        <w:rPr>
          <w:color w:val="0F0F0F"/>
          <w:w w:val="105"/>
        </w:rPr>
        <w:t>Call</w:t>
      </w:r>
      <w:r>
        <w:rPr>
          <w:color w:val="0F0F0F"/>
          <w:spacing w:val="-20"/>
          <w:w w:val="105"/>
        </w:rPr>
        <w:t> </w:t>
      </w:r>
      <w:r>
        <w:rPr>
          <w:color w:val="0F0F0F"/>
          <w:w w:val="105"/>
        </w:rPr>
        <w:t>was</w:t>
      </w:r>
      <w:r>
        <w:rPr>
          <w:color w:val="0F0F0F"/>
          <w:spacing w:val="-22"/>
          <w:w w:val="105"/>
        </w:rPr>
        <w:t> </w:t>
      </w:r>
      <w:r>
        <w:rPr>
          <w:color w:val="0F0F0F"/>
          <w:w w:val="105"/>
        </w:rPr>
        <w:t>received</w:t>
      </w:r>
      <w:r>
        <w:rPr>
          <w:color w:val="0F0F0F"/>
          <w:spacing w:val="-12"/>
          <w:w w:val="105"/>
        </w:rPr>
        <w:t> </w:t>
      </w:r>
      <w:r>
        <w:rPr>
          <w:color w:val="0F0F0F"/>
          <w:w w:val="105"/>
        </w:rPr>
        <w:t>from</w:t>
      </w:r>
      <w:r>
        <w:rPr>
          <w:color w:val="0F0F0F"/>
          <w:spacing w:val="-23"/>
          <w:w w:val="105"/>
        </w:rPr>
        <w:t> </w:t>
      </w:r>
      <w:r>
        <w:rPr>
          <w:color w:val="0F0F0F"/>
          <w:w w:val="105"/>
        </w:rPr>
        <w:t>a</w:t>
      </w:r>
      <w:r>
        <w:rPr>
          <w:color w:val="0F0F0F"/>
          <w:spacing w:val="-26"/>
          <w:w w:val="105"/>
        </w:rPr>
        <w:t> </w:t>
      </w:r>
      <w:r>
        <w:rPr>
          <w:color w:val="0F0F0F"/>
          <w:w w:val="105"/>
        </w:rPr>
        <w:t>female</w:t>
      </w:r>
      <w:r>
        <w:rPr>
          <w:color w:val="0F0F0F"/>
          <w:spacing w:val="-14"/>
          <w:w w:val="105"/>
        </w:rPr>
        <w:t> </w:t>
      </w:r>
      <w:r>
        <w:rPr>
          <w:color w:val="0F0F0F"/>
          <w:w w:val="105"/>
        </w:rPr>
        <w:t>stating</w:t>
      </w:r>
      <w:r>
        <w:rPr>
          <w:color w:val="0F0F0F"/>
          <w:spacing w:val="-15"/>
          <w:w w:val="105"/>
        </w:rPr>
        <w:t> </w:t>
      </w:r>
      <w:r>
        <w:rPr>
          <w:color w:val="0F0F0F"/>
          <w:w w:val="105"/>
        </w:rPr>
        <w:t>that</w:t>
      </w:r>
      <w:r>
        <w:rPr>
          <w:color w:val="0F0F0F"/>
          <w:spacing w:val="-16"/>
          <w:w w:val="105"/>
        </w:rPr>
        <w:t> </w:t>
      </w:r>
      <w:r>
        <w:rPr>
          <w:color w:val="0F0F0F"/>
          <w:w w:val="105"/>
        </w:rPr>
        <w:t>her</w:t>
      </w:r>
      <w:r>
        <w:rPr>
          <w:color w:val="0F0F0F"/>
          <w:spacing w:val="-24"/>
          <w:w w:val="105"/>
        </w:rPr>
        <w:t> </w:t>
      </w:r>
      <w:r>
        <w:rPr>
          <w:color w:val="0F0F0F"/>
          <w:w w:val="105"/>
        </w:rPr>
        <w:t>ex-partner</w:t>
      </w:r>
      <w:r>
        <w:rPr>
          <w:color w:val="0F0F0F"/>
          <w:spacing w:val="-7"/>
          <w:w w:val="105"/>
        </w:rPr>
        <w:t> </w:t>
      </w:r>
      <w:r>
        <w:rPr>
          <w:color w:val="0F0F0F"/>
          <w:w w:val="105"/>
        </w:rPr>
        <w:t>was</w:t>
      </w:r>
      <w:r>
        <w:rPr>
          <w:color w:val="0F0F0F"/>
          <w:spacing w:val="-16"/>
          <w:w w:val="105"/>
        </w:rPr>
        <w:t> </w:t>
      </w:r>
      <w:r>
        <w:rPr>
          <w:color w:val="0F0F0F"/>
          <w:w w:val="105"/>
        </w:rPr>
        <w:t>drunk</w:t>
      </w:r>
      <w:r>
        <w:rPr>
          <w:color w:val="0F0F0F"/>
          <w:spacing w:val="-13"/>
          <w:w w:val="105"/>
        </w:rPr>
        <w:t> </w:t>
      </w:r>
      <w:r>
        <w:rPr>
          <w:color w:val="0F0F0F"/>
          <w:w w:val="105"/>
        </w:rPr>
        <w:t>in</w:t>
      </w:r>
      <w:r>
        <w:rPr>
          <w:color w:val="0F0F0F"/>
          <w:spacing w:val="-21"/>
          <w:w w:val="105"/>
        </w:rPr>
        <w:t> </w:t>
      </w:r>
      <w:r>
        <w:rPr>
          <w:color w:val="0F0F0F"/>
          <w:w w:val="105"/>
        </w:rPr>
        <w:t>his</w:t>
      </w:r>
      <w:r>
        <w:rPr>
          <w:color w:val="0F0F0F"/>
          <w:spacing w:val="-19"/>
          <w:w w:val="105"/>
        </w:rPr>
        <w:t> </w:t>
      </w:r>
      <w:r>
        <w:rPr>
          <w:color w:val="0F0F0F"/>
          <w:w w:val="105"/>
        </w:rPr>
        <w:t>own</w:t>
      </w:r>
      <w:r>
        <w:rPr>
          <w:color w:val="0F0F0F"/>
          <w:spacing w:val="-23"/>
          <w:w w:val="105"/>
        </w:rPr>
        <w:t> </w:t>
      </w:r>
      <w:r>
        <w:rPr>
          <w:color w:val="0F0F0F"/>
          <w:w w:val="105"/>
        </w:rPr>
        <w:t>home shouting</w:t>
      </w:r>
      <w:r>
        <w:rPr>
          <w:color w:val="0F0F0F"/>
          <w:spacing w:val="-6"/>
          <w:w w:val="105"/>
        </w:rPr>
        <w:t> </w:t>
      </w:r>
      <w:r>
        <w:rPr>
          <w:color w:val="0F0F0F"/>
          <w:w w:val="105"/>
        </w:rPr>
        <w:t>and</w:t>
      </w:r>
      <w:r>
        <w:rPr>
          <w:color w:val="0F0F0F"/>
          <w:spacing w:val="-15"/>
          <w:w w:val="105"/>
        </w:rPr>
        <w:t> </w:t>
      </w:r>
      <w:r>
        <w:rPr>
          <w:color w:val="0F0F0F"/>
          <w:w w:val="105"/>
        </w:rPr>
        <w:t>banging.</w:t>
      </w:r>
      <w:r>
        <w:rPr>
          <w:color w:val="0F0F0F"/>
          <w:spacing w:val="-8"/>
          <w:w w:val="105"/>
        </w:rPr>
        <w:t> </w:t>
      </w:r>
      <w:r>
        <w:rPr>
          <w:color w:val="0F0F0F"/>
          <w:w w:val="105"/>
        </w:rPr>
        <w:t>He</w:t>
      </w:r>
      <w:r>
        <w:rPr>
          <w:color w:val="0F0F0F"/>
          <w:spacing w:val="-19"/>
          <w:w w:val="105"/>
        </w:rPr>
        <w:t> </w:t>
      </w:r>
      <w:r>
        <w:rPr>
          <w:color w:val="0F0F0F"/>
          <w:w w:val="105"/>
        </w:rPr>
        <w:t>was</w:t>
      </w:r>
      <w:r>
        <w:rPr>
          <w:color w:val="0F0F0F"/>
          <w:spacing w:val="-9"/>
          <w:w w:val="105"/>
        </w:rPr>
        <w:t> </w:t>
      </w:r>
      <w:r>
        <w:rPr>
          <w:color w:val="0F0F0F"/>
          <w:w w:val="105"/>
        </w:rPr>
        <w:t>looking</w:t>
      </w:r>
      <w:r>
        <w:rPr>
          <w:color w:val="0F0F0F"/>
          <w:spacing w:val="-3"/>
          <w:w w:val="105"/>
        </w:rPr>
        <w:t> </w:t>
      </w:r>
      <w:r>
        <w:rPr>
          <w:color w:val="0F0F0F"/>
          <w:w w:val="105"/>
        </w:rPr>
        <w:t>after</w:t>
      </w:r>
      <w:r>
        <w:rPr>
          <w:color w:val="0F0F0F"/>
          <w:spacing w:val="-16"/>
          <w:w w:val="105"/>
        </w:rPr>
        <w:t> </w:t>
      </w:r>
      <w:r>
        <w:rPr>
          <w:color w:val="0F0F0F"/>
          <w:w w:val="105"/>
        </w:rPr>
        <w:t>their</w:t>
      </w:r>
      <w:r>
        <w:rPr>
          <w:color w:val="0F0F0F"/>
          <w:spacing w:val="-8"/>
          <w:w w:val="105"/>
        </w:rPr>
        <w:t> </w:t>
      </w:r>
      <w:r>
        <w:rPr>
          <w:color w:val="0F0F0F"/>
          <w:w w:val="105"/>
        </w:rPr>
        <w:t>2</w:t>
      </w:r>
      <w:r>
        <w:rPr>
          <w:color w:val="0F0F0F"/>
          <w:spacing w:val="-17"/>
          <w:w w:val="105"/>
        </w:rPr>
        <w:t> </w:t>
      </w:r>
      <w:r>
        <w:rPr>
          <w:color w:val="0F0F0F"/>
          <w:w w:val="105"/>
        </w:rPr>
        <w:t>children</w:t>
      </w:r>
      <w:r>
        <w:rPr>
          <w:color w:val="0F0F0F"/>
          <w:spacing w:val="-8"/>
          <w:w w:val="105"/>
        </w:rPr>
        <w:t> </w:t>
      </w:r>
      <w:r>
        <w:rPr>
          <w:color w:val="0F0F0F"/>
          <w:w w:val="105"/>
        </w:rPr>
        <w:t>and</w:t>
      </w:r>
      <w:r>
        <w:rPr>
          <w:color w:val="0F0F0F"/>
          <w:spacing w:val="-13"/>
          <w:w w:val="105"/>
        </w:rPr>
        <w:t> </w:t>
      </w:r>
      <w:r>
        <w:rPr>
          <w:color w:val="0F0F0F"/>
          <w:w w:val="105"/>
        </w:rPr>
        <w:t>also</w:t>
      </w:r>
      <w:r>
        <w:rPr>
          <w:color w:val="0F0F0F"/>
          <w:spacing w:val="-13"/>
          <w:w w:val="105"/>
        </w:rPr>
        <w:t> </w:t>
      </w:r>
      <w:r>
        <w:rPr>
          <w:color w:val="0F0F0F"/>
          <w:w w:val="105"/>
        </w:rPr>
        <w:t>his</w:t>
      </w:r>
      <w:r>
        <w:rPr>
          <w:color w:val="0F0F0F"/>
          <w:spacing w:val="-15"/>
          <w:w w:val="105"/>
        </w:rPr>
        <w:t> </w:t>
      </w:r>
      <w:r>
        <w:rPr>
          <w:color w:val="0F0F0F"/>
          <w:w w:val="105"/>
        </w:rPr>
        <w:t>own</w:t>
      </w:r>
      <w:r>
        <w:rPr>
          <w:color w:val="0F0F0F"/>
          <w:spacing w:val="-14"/>
          <w:w w:val="105"/>
        </w:rPr>
        <w:t> </w:t>
      </w:r>
      <w:r>
        <w:rPr>
          <w:color w:val="0F0F0F"/>
          <w:w w:val="105"/>
        </w:rPr>
        <w:t>son</w:t>
      </w:r>
      <w:r>
        <w:rPr>
          <w:color w:val="0F0F0F"/>
          <w:spacing w:val="-17"/>
          <w:w w:val="105"/>
        </w:rPr>
        <w:t> </w:t>
      </w:r>
      <w:r>
        <w:rPr>
          <w:color w:val="0F0F0F"/>
          <w:w w:val="105"/>
        </w:rPr>
        <w:t>from a</w:t>
      </w:r>
      <w:r>
        <w:rPr>
          <w:color w:val="0F0F0F"/>
          <w:spacing w:val="-19"/>
          <w:w w:val="105"/>
        </w:rPr>
        <w:t> </w:t>
      </w:r>
      <w:r>
        <w:rPr>
          <w:color w:val="0F0F0F"/>
          <w:w w:val="105"/>
        </w:rPr>
        <w:t>different</w:t>
      </w:r>
      <w:r>
        <w:rPr>
          <w:color w:val="0F0F0F"/>
          <w:spacing w:val="-13"/>
          <w:w w:val="105"/>
        </w:rPr>
        <w:t> </w:t>
      </w:r>
      <w:r>
        <w:rPr>
          <w:color w:val="0F0F0F"/>
          <w:w w:val="105"/>
        </w:rPr>
        <w:t>relationship</w:t>
      </w:r>
      <w:r>
        <w:rPr>
          <w:color w:val="282828"/>
          <w:w w:val="105"/>
        </w:rPr>
        <w:t>.</w:t>
      </w:r>
      <w:r>
        <w:rPr>
          <w:color w:val="282828"/>
          <w:spacing w:val="-21"/>
          <w:w w:val="105"/>
        </w:rPr>
        <w:t> </w:t>
      </w:r>
      <w:r>
        <w:rPr>
          <w:color w:val="0F0F0F"/>
          <w:w w:val="105"/>
        </w:rPr>
        <w:t>The</w:t>
      </w:r>
      <w:r>
        <w:rPr>
          <w:color w:val="0F0F0F"/>
          <w:spacing w:val="-20"/>
          <w:w w:val="105"/>
        </w:rPr>
        <w:t> </w:t>
      </w:r>
      <w:r>
        <w:rPr>
          <w:color w:val="0F0F0F"/>
          <w:w w:val="105"/>
        </w:rPr>
        <w:t>address</w:t>
      </w:r>
      <w:r>
        <w:rPr>
          <w:color w:val="0F0F0F"/>
          <w:spacing w:val="-8"/>
          <w:w w:val="105"/>
        </w:rPr>
        <w:t> </w:t>
      </w:r>
      <w:r>
        <w:rPr>
          <w:color w:val="0F0F0F"/>
          <w:w w:val="105"/>
        </w:rPr>
        <w:t>was</w:t>
      </w:r>
      <w:r>
        <w:rPr>
          <w:color w:val="0F0F0F"/>
          <w:spacing w:val="-13"/>
          <w:w w:val="105"/>
        </w:rPr>
        <w:t> </w:t>
      </w:r>
      <w:r>
        <w:rPr>
          <w:color w:val="0F0F0F"/>
          <w:w w:val="105"/>
        </w:rPr>
        <w:t>council</w:t>
      </w:r>
      <w:r>
        <w:rPr>
          <w:color w:val="0F0F0F"/>
          <w:spacing w:val="-13"/>
          <w:w w:val="105"/>
        </w:rPr>
        <w:t> </w:t>
      </w:r>
      <w:r>
        <w:rPr>
          <w:color w:val="0F0F0F"/>
          <w:w w:val="105"/>
        </w:rPr>
        <w:t>housing</w:t>
      </w:r>
      <w:r>
        <w:rPr>
          <w:color w:val="0F0F0F"/>
          <w:spacing w:val="-9"/>
          <w:w w:val="105"/>
        </w:rPr>
        <w:t> </w:t>
      </w:r>
      <w:r>
        <w:rPr>
          <w:color w:val="0F0F0F"/>
          <w:w w:val="105"/>
        </w:rPr>
        <w:t>and</w:t>
      </w:r>
      <w:r>
        <w:rPr>
          <w:color w:val="0F0F0F"/>
          <w:spacing w:val="-17"/>
          <w:w w:val="105"/>
        </w:rPr>
        <w:t> </w:t>
      </w:r>
      <w:r>
        <w:rPr>
          <w:color w:val="0F0F0F"/>
          <w:w w:val="105"/>
        </w:rPr>
        <w:t>the</w:t>
      </w:r>
      <w:r>
        <w:rPr>
          <w:color w:val="0F0F0F"/>
          <w:spacing w:val="-19"/>
          <w:w w:val="105"/>
        </w:rPr>
        <w:t> </w:t>
      </w:r>
      <w:r>
        <w:rPr>
          <w:color w:val="0F0F0F"/>
          <w:w w:val="105"/>
        </w:rPr>
        <w:t>female</w:t>
      </w:r>
      <w:r>
        <w:rPr>
          <w:color w:val="0F0F0F"/>
          <w:spacing w:val="-9"/>
          <w:w w:val="105"/>
        </w:rPr>
        <w:t> </w:t>
      </w:r>
      <w:r>
        <w:rPr>
          <w:color w:val="0F0F0F"/>
          <w:w w:val="105"/>
        </w:rPr>
        <w:t>lived</w:t>
      </w:r>
      <w:r>
        <w:rPr>
          <w:color w:val="0F0F0F"/>
          <w:spacing w:val="-15"/>
          <w:w w:val="105"/>
        </w:rPr>
        <w:t> </w:t>
      </w:r>
      <w:r>
        <w:rPr>
          <w:color w:val="0F0F0F"/>
          <w:w w:val="105"/>
        </w:rPr>
        <w:t>2</w:t>
      </w:r>
      <w:r>
        <w:rPr>
          <w:color w:val="0F0F0F"/>
          <w:spacing w:val="-25"/>
          <w:w w:val="105"/>
        </w:rPr>
        <w:t> </w:t>
      </w:r>
      <w:r>
        <w:rPr>
          <w:color w:val="0F0F0F"/>
          <w:w w:val="105"/>
        </w:rPr>
        <w:t>doors away</w:t>
      </w:r>
      <w:r>
        <w:rPr>
          <w:color w:val="0F0F0F"/>
          <w:spacing w:val="-5"/>
          <w:w w:val="105"/>
        </w:rPr>
        <w:t> </w:t>
      </w:r>
      <w:r>
        <w:rPr>
          <w:color w:val="0F0F0F"/>
          <w:w w:val="105"/>
        </w:rPr>
        <w:t>from</w:t>
      </w:r>
      <w:r>
        <w:rPr>
          <w:color w:val="0F0F0F"/>
          <w:spacing w:val="-11"/>
          <w:w w:val="105"/>
        </w:rPr>
        <w:t> </w:t>
      </w:r>
      <w:r>
        <w:rPr>
          <w:color w:val="0F0F0F"/>
          <w:w w:val="105"/>
        </w:rPr>
        <w:t>the</w:t>
      </w:r>
      <w:r>
        <w:rPr>
          <w:color w:val="0F0F0F"/>
          <w:spacing w:val="-15"/>
          <w:w w:val="105"/>
        </w:rPr>
        <w:t> </w:t>
      </w:r>
      <w:r>
        <w:rPr>
          <w:color w:val="0F0F0F"/>
          <w:w w:val="105"/>
        </w:rPr>
        <w:t>male</w:t>
      </w:r>
      <w:r>
        <w:rPr>
          <w:color w:val="0F0F0F"/>
          <w:spacing w:val="-11"/>
          <w:w w:val="105"/>
        </w:rPr>
        <w:t> </w:t>
      </w:r>
      <w:r>
        <w:rPr>
          <w:color w:val="0F0F0F"/>
          <w:w w:val="105"/>
        </w:rPr>
        <w:t>in</w:t>
      </w:r>
      <w:r>
        <w:rPr>
          <w:color w:val="0F0F0F"/>
          <w:spacing w:val="-18"/>
          <w:w w:val="105"/>
        </w:rPr>
        <w:t> </w:t>
      </w:r>
      <w:r>
        <w:rPr>
          <w:color w:val="0F0F0F"/>
          <w:w w:val="105"/>
        </w:rPr>
        <w:t>her</w:t>
      </w:r>
      <w:r>
        <w:rPr>
          <w:color w:val="0F0F0F"/>
          <w:spacing w:val="-8"/>
          <w:w w:val="105"/>
        </w:rPr>
        <w:t> </w:t>
      </w:r>
      <w:r>
        <w:rPr>
          <w:color w:val="0F0F0F"/>
          <w:w w:val="105"/>
        </w:rPr>
        <w:t>own</w:t>
      </w:r>
      <w:r>
        <w:rPr>
          <w:color w:val="0F0F0F"/>
          <w:spacing w:val="-10"/>
          <w:w w:val="105"/>
        </w:rPr>
        <w:t> </w:t>
      </w:r>
      <w:r>
        <w:rPr>
          <w:color w:val="0F0F0F"/>
          <w:w w:val="105"/>
        </w:rPr>
        <w:t>council</w:t>
      </w:r>
      <w:r>
        <w:rPr>
          <w:color w:val="0F0F0F"/>
          <w:spacing w:val="-9"/>
          <w:w w:val="105"/>
        </w:rPr>
        <w:t> </w:t>
      </w:r>
      <w:r>
        <w:rPr>
          <w:color w:val="0F0F0F"/>
          <w:w w:val="105"/>
        </w:rPr>
        <w:t>property.</w:t>
      </w:r>
    </w:p>
    <w:p>
      <w:pPr>
        <w:pStyle w:val="BodyText"/>
        <w:spacing w:before="10"/>
      </w:pPr>
    </w:p>
    <w:p>
      <w:pPr>
        <w:pStyle w:val="BodyText"/>
        <w:spacing w:line="249" w:lineRule="auto"/>
        <w:ind w:left="118" w:right="1552" w:firstLine="5"/>
        <w:jc w:val="both"/>
      </w:pPr>
      <w:r>
        <w:rPr>
          <w:color w:val="0F0F0F"/>
        </w:rPr>
        <w:t>On arrival at approximately 01:OOam the female met Police Officers outside her  address and explained that the male had been shouting out of the window when she  had asked to collect her children</w:t>
      </w:r>
      <w:r>
        <w:rPr>
          <w:color w:val="282828"/>
        </w:rPr>
        <w:t>. </w:t>
      </w:r>
      <w:r>
        <w:rPr>
          <w:color w:val="0F0F0F"/>
        </w:rPr>
        <w:t>The male had refused to open the door to her. She was concerned for her children inside as he appeared to be very drunk. The Police Officer explained to her that he would go and speak to the male and if he was too intoxicated we would ensure the children were safe. The Police Officer also asked the female if she had any court orders or anything in writing in regards to custody of the children</w:t>
      </w:r>
      <w:r>
        <w:rPr>
          <w:color w:val="282828"/>
        </w:rPr>
        <w:t>. </w:t>
      </w:r>
      <w:r>
        <w:rPr>
          <w:color w:val="0F0F0F"/>
        </w:rPr>
        <w:t>The female said there were no conditions as the couple had only split recently and there had been no issues  like this </w:t>
      </w:r>
      <w:r>
        <w:rPr>
          <w:color w:val="0F0F0F"/>
          <w:spacing w:val="62"/>
        </w:rPr>
        <w:t> </w:t>
      </w:r>
      <w:r>
        <w:rPr>
          <w:color w:val="0F0F0F"/>
        </w:rPr>
        <w:t>previously</w:t>
      </w:r>
      <w:r>
        <w:rPr>
          <w:color w:val="282828"/>
        </w:rPr>
        <w:t>.</w:t>
      </w:r>
    </w:p>
    <w:p>
      <w:pPr>
        <w:pStyle w:val="BodyText"/>
        <w:spacing w:before="1"/>
        <w:rPr>
          <w:sz w:val="24"/>
        </w:rPr>
      </w:pPr>
    </w:p>
    <w:p>
      <w:pPr>
        <w:pStyle w:val="BodyText"/>
        <w:spacing w:line="249" w:lineRule="auto"/>
        <w:ind w:left="115" w:right="1554"/>
        <w:jc w:val="both"/>
      </w:pPr>
      <w:r>
        <w:rPr>
          <w:color w:val="0F0F0F"/>
          <w:w w:val="105"/>
        </w:rPr>
        <w:t>The</w:t>
      </w:r>
      <w:r>
        <w:rPr>
          <w:color w:val="0F0F0F"/>
          <w:spacing w:val="-14"/>
          <w:w w:val="105"/>
        </w:rPr>
        <w:t> </w:t>
      </w:r>
      <w:r>
        <w:rPr>
          <w:color w:val="0F0F0F"/>
          <w:w w:val="105"/>
        </w:rPr>
        <w:t>Police</w:t>
      </w:r>
      <w:r>
        <w:rPr>
          <w:color w:val="0F0F0F"/>
          <w:spacing w:val="-11"/>
          <w:w w:val="105"/>
        </w:rPr>
        <w:t> </w:t>
      </w:r>
      <w:r>
        <w:rPr>
          <w:color w:val="0F0F0F"/>
          <w:w w:val="105"/>
        </w:rPr>
        <w:t>Officer</w:t>
      </w:r>
      <w:r>
        <w:rPr>
          <w:color w:val="0F0F0F"/>
          <w:spacing w:val="-12"/>
          <w:w w:val="105"/>
        </w:rPr>
        <w:t> </w:t>
      </w:r>
      <w:r>
        <w:rPr>
          <w:color w:val="0F0F0F"/>
          <w:w w:val="105"/>
        </w:rPr>
        <w:t>then</w:t>
      </w:r>
      <w:r>
        <w:rPr>
          <w:color w:val="0F0F0F"/>
          <w:spacing w:val="-13"/>
          <w:w w:val="105"/>
        </w:rPr>
        <w:t> </w:t>
      </w:r>
      <w:r>
        <w:rPr>
          <w:color w:val="0F0F0F"/>
          <w:w w:val="105"/>
        </w:rPr>
        <w:t>attended</w:t>
      </w:r>
      <w:r>
        <w:rPr>
          <w:color w:val="0F0F0F"/>
          <w:spacing w:val="-12"/>
          <w:w w:val="105"/>
        </w:rPr>
        <w:t> </w:t>
      </w:r>
      <w:r>
        <w:rPr>
          <w:color w:val="0F0F0F"/>
          <w:w w:val="105"/>
        </w:rPr>
        <w:t>the</w:t>
      </w:r>
      <w:r>
        <w:rPr>
          <w:color w:val="0F0F0F"/>
          <w:spacing w:val="-24"/>
          <w:w w:val="105"/>
        </w:rPr>
        <w:t> </w:t>
      </w:r>
      <w:r>
        <w:rPr>
          <w:color w:val="0F0F0F"/>
          <w:w w:val="105"/>
        </w:rPr>
        <w:t>males</w:t>
      </w:r>
      <w:r>
        <w:rPr>
          <w:color w:val="0F0F0F"/>
          <w:spacing w:val="-15"/>
          <w:w w:val="105"/>
        </w:rPr>
        <w:t> </w:t>
      </w:r>
      <w:r>
        <w:rPr>
          <w:color w:val="0F0F0F"/>
          <w:w w:val="105"/>
        </w:rPr>
        <w:t>address</w:t>
      </w:r>
      <w:r>
        <w:rPr>
          <w:color w:val="282828"/>
          <w:w w:val="105"/>
        </w:rPr>
        <w:t>.</w:t>
      </w:r>
      <w:r>
        <w:rPr>
          <w:color w:val="282828"/>
          <w:spacing w:val="-23"/>
          <w:w w:val="105"/>
        </w:rPr>
        <w:t> </w:t>
      </w:r>
      <w:r>
        <w:rPr>
          <w:color w:val="0F0F0F"/>
          <w:w w:val="105"/>
        </w:rPr>
        <w:t>The</w:t>
      </w:r>
      <w:r>
        <w:rPr>
          <w:color w:val="0F0F0F"/>
          <w:spacing w:val="-16"/>
          <w:w w:val="105"/>
        </w:rPr>
        <w:t> </w:t>
      </w:r>
      <w:r>
        <w:rPr>
          <w:color w:val="0F0F0F"/>
          <w:w w:val="105"/>
        </w:rPr>
        <w:t>male</w:t>
      </w:r>
      <w:r>
        <w:rPr>
          <w:color w:val="0F0F0F"/>
          <w:spacing w:val="-11"/>
          <w:w w:val="105"/>
        </w:rPr>
        <w:t> </w:t>
      </w:r>
      <w:r>
        <w:rPr>
          <w:color w:val="0F0F0F"/>
          <w:w w:val="105"/>
        </w:rPr>
        <w:t>answered</w:t>
      </w:r>
      <w:r>
        <w:rPr>
          <w:color w:val="0F0F0F"/>
          <w:spacing w:val="-6"/>
          <w:w w:val="105"/>
        </w:rPr>
        <w:t> </w:t>
      </w:r>
      <w:r>
        <w:rPr>
          <w:color w:val="0F0F0F"/>
          <w:w w:val="105"/>
        </w:rPr>
        <w:t>the</w:t>
      </w:r>
      <w:r>
        <w:rPr>
          <w:color w:val="0F0F0F"/>
          <w:spacing w:val="-24"/>
          <w:w w:val="105"/>
        </w:rPr>
        <w:t> </w:t>
      </w:r>
      <w:r>
        <w:rPr>
          <w:color w:val="0F0F0F"/>
          <w:w w:val="105"/>
        </w:rPr>
        <w:t>door</w:t>
      </w:r>
      <w:r>
        <w:rPr>
          <w:color w:val="0F0F0F"/>
          <w:spacing w:val="-9"/>
          <w:w w:val="105"/>
        </w:rPr>
        <w:t> </w:t>
      </w:r>
      <w:r>
        <w:rPr>
          <w:color w:val="0F0F0F"/>
          <w:w w:val="105"/>
        </w:rPr>
        <w:t>and appeared to be drunk</w:t>
      </w:r>
      <w:r>
        <w:rPr>
          <w:color w:val="282828"/>
          <w:w w:val="105"/>
        </w:rPr>
        <w:t>. </w:t>
      </w:r>
      <w:r>
        <w:rPr>
          <w:color w:val="0F0F0F"/>
          <w:w w:val="105"/>
        </w:rPr>
        <w:t>The Police Officer explained why he was there and that he needed</w:t>
      </w:r>
      <w:r>
        <w:rPr>
          <w:color w:val="0F0F0F"/>
          <w:spacing w:val="-17"/>
          <w:w w:val="105"/>
        </w:rPr>
        <w:t> </w:t>
      </w:r>
      <w:r>
        <w:rPr>
          <w:color w:val="0F0F0F"/>
          <w:w w:val="105"/>
        </w:rPr>
        <w:t>to</w:t>
      </w:r>
      <w:r>
        <w:rPr>
          <w:color w:val="0F0F0F"/>
          <w:spacing w:val="-21"/>
          <w:w w:val="105"/>
        </w:rPr>
        <w:t> </w:t>
      </w:r>
      <w:r>
        <w:rPr>
          <w:color w:val="0F0F0F"/>
          <w:w w:val="105"/>
        </w:rPr>
        <w:t>come</w:t>
      </w:r>
      <w:r>
        <w:rPr>
          <w:color w:val="0F0F0F"/>
          <w:spacing w:val="-21"/>
          <w:w w:val="105"/>
        </w:rPr>
        <w:t> </w:t>
      </w:r>
      <w:r>
        <w:rPr>
          <w:color w:val="0F0F0F"/>
          <w:w w:val="105"/>
        </w:rPr>
        <w:t>in</w:t>
      </w:r>
      <w:r>
        <w:rPr>
          <w:color w:val="0F0F0F"/>
          <w:spacing w:val="-31"/>
          <w:w w:val="105"/>
        </w:rPr>
        <w:t> </w:t>
      </w:r>
      <w:r>
        <w:rPr>
          <w:color w:val="0F0F0F"/>
          <w:w w:val="105"/>
        </w:rPr>
        <w:t>to</w:t>
      </w:r>
      <w:r>
        <w:rPr>
          <w:color w:val="0F0F0F"/>
          <w:spacing w:val="-28"/>
          <w:w w:val="105"/>
        </w:rPr>
        <w:t> </w:t>
      </w:r>
      <w:r>
        <w:rPr>
          <w:color w:val="0F0F0F"/>
          <w:w w:val="105"/>
        </w:rPr>
        <w:t>ensure</w:t>
      </w:r>
      <w:r>
        <w:rPr>
          <w:color w:val="0F0F0F"/>
          <w:spacing w:val="-25"/>
          <w:w w:val="105"/>
        </w:rPr>
        <w:t> </w:t>
      </w:r>
      <w:r>
        <w:rPr>
          <w:color w:val="0F0F0F"/>
          <w:w w:val="105"/>
        </w:rPr>
        <w:t>the</w:t>
      </w:r>
      <w:r>
        <w:rPr>
          <w:color w:val="0F0F0F"/>
          <w:spacing w:val="-25"/>
          <w:w w:val="105"/>
        </w:rPr>
        <w:t> </w:t>
      </w:r>
      <w:r>
        <w:rPr>
          <w:color w:val="0F0F0F"/>
          <w:w w:val="105"/>
        </w:rPr>
        <w:t>children</w:t>
      </w:r>
      <w:r>
        <w:rPr>
          <w:color w:val="0F0F0F"/>
          <w:spacing w:val="-17"/>
          <w:w w:val="105"/>
        </w:rPr>
        <w:t> </w:t>
      </w:r>
      <w:r>
        <w:rPr>
          <w:color w:val="0F0F0F"/>
          <w:w w:val="105"/>
        </w:rPr>
        <w:t>were</w:t>
      </w:r>
      <w:r>
        <w:rPr>
          <w:color w:val="0F0F0F"/>
          <w:spacing w:val="-18"/>
          <w:w w:val="105"/>
        </w:rPr>
        <w:t> </w:t>
      </w:r>
      <w:r>
        <w:rPr>
          <w:color w:val="0F0F0F"/>
          <w:w w:val="105"/>
        </w:rPr>
        <w:t>ok</w:t>
      </w:r>
      <w:r>
        <w:rPr>
          <w:color w:val="0F0F0F"/>
          <w:spacing w:val="-21"/>
          <w:w w:val="105"/>
        </w:rPr>
        <w:t> </w:t>
      </w:r>
      <w:r>
        <w:rPr>
          <w:color w:val="0F0F0F"/>
          <w:w w:val="105"/>
        </w:rPr>
        <w:t>and</w:t>
      </w:r>
      <w:r>
        <w:rPr>
          <w:color w:val="0F0F0F"/>
          <w:spacing w:val="-31"/>
          <w:w w:val="105"/>
        </w:rPr>
        <w:t> </w:t>
      </w:r>
      <w:r>
        <w:rPr>
          <w:color w:val="0F0F0F"/>
          <w:w w:val="105"/>
        </w:rPr>
        <w:t>to</w:t>
      </w:r>
      <w:r>
        <w:rPr>
          <w:color w:val="0F0F0F"/>
          <w:spacing w:val="-28"/>
          <w:w w:val="105"/>
        </w:rPr>
        <w:t> </w:t>
      </w:r>
      <w:r>
        <w:rPr>
          <w:color w:val="0F0F0F"/>
          <w:w w:val="105"/>
        </w:rPr>
        <w:t>see</w:t>
      </w:r>
      <w:r>
        <w:rPr>
          <w:color w:val="0F0F0F"/>
          <w:spacing w:val="-24"/>
          <w:w w:val="105"/>
        </w:rPr>
        <w:t> </w:t>
      </w:r>
      <w:r>
        <w:rPr>
          <w:color w:val="0F0F0F"/>
          <w:w w:val="105"/>
        </w:rPr>
        <w:t>what</w:t>
      </w:r>
      <w:r>
        <w:rPr>
          <w:color w:val="0F0F0F"/>
          <w:spacing w:val="-18"/>
          <w:w w:val="105"/>
        </w:rPr>
        <w:t> </w:t>
      </w:r>
      <w:r>
        <w:rPr>
          <w:color w:val="0F0F0F"/>
          <w:w w:val="105"/>
        </w:rPr>
        <w:t>had</w:t>
      </w:r>
      <w:r>
        <w:rPr>
          <w:color w:val="0F0F0F"/>
          <w:spacing w:val="-22"/>
          <w:w w:val="105"/>
        </w:rPr>
        <w:t> </w:t>
      </w:r>
      <w:r>
        <w:rPr>
          <w:color w:val="0F0F0F"/>
          <w:w w:val="105"/>
        </w:rPr>
        <w:t>been</w:t>
      </w:r>
      <w:r>
        <w:rPr>
          <w:color w:val="0F0F0F"/>
          <w:spacing w:val="-20"/>
          <w:w w:val="105"/>
        </w:rPr>
        <w:t> </w:t>
      </w:r>
      <w:r>
        <w:rPr>
          <w:color w:val="0F0F0F"/>
          <w:w w:val="105"/>
        </w:rPr>
        <w:t>happening</w:t>
      </w:r>
    </w:p>
    <w:p>
      <w:pPr>
        <w:spacing w:after="0" w:line="249" w:lineRule="auto"/>
        <w:jc w:val="both"/>
        <w:sectPr>
          <w:footerReference w:type="default" r:id="rId8"/>
          <w:footerReference w:type="even" r:id="rId9"/>
          <w:pgSz w:w="11910" w:h="16840"/>
          <w:pgMar w:footer="0" w:header="0" w:top="0" w:bottom="40" w:left="1180" w:right="40"/>
        </w:sectPr>
      </w:pPr>
    </w:p>
    <w:p>
      <w:pPr>
        <w:pStyle w:val="BodyText"/>
        <w:spacing w:line="249" w:lineRule="auto" w:before="76"/>
        <w:ind w:left="102" w:right="1531" w:firstLine="34"/>
        <w:jc w:val="both"/>
      </w:pPr>
      <w:r>
        <w:rPr/>
        <w:pict>
          <v:line style="position:absolute;mso-position-horizontal-relative:page;mso-position-vertical-relative:paragraph;z-index:1552" from="586.605103pt,771.549015pt" to="586.605103pt,660.505615pt" stroked="true" strokeweight=".477497pt" strokecolor="#000000">
            <v:stroke dashstyle="solid"/>
            <w10:wrap type="none"/>
          </v:line>
        </w:pict>
      </w:r>
      <w:r>
        <w:rPr>
          <w:color w:val="0F0F0F"/>
        </w:rPr>
        <w:t>during the evening. The male was not happy with this and began shouting and  swearing stating that this was "BULLSHIT" and we weren't going to be taking his kids away. The Police Officer explained  that we didn't want to take his children  away but  we needed to ensure that they were safe and that there was an adult home who was    in a fit condition to look after them. The male seemed to grasp this and allowed  us in    to the property. During this exchange the Police Officer was using verbal  communication skills taking into account  the fact that he was  drunk,  trying to talk to him in words he could understand staying away from "police talk" instead asking him about what had gone on tonight and what had led to him drinking. While he was talking the Police Officer was using active listening skills like nodding and short answers to show he was paying attention to what he was saying. The Police Officer kept a calm voice when speaking with him trying to build up a rapport. This seemed to work as the male allowed us to see the children who were in their bedroom, 2 were asleep however the youngest boy had woken up due to the shouting</w:t>
      </w:r>
      <w:r>
        <w:rPr>
          <w:color w:val="3D3D3D"/>
        </w:rPr>
        <w:t>. </w:t>
      </w:r>
      <w:r>
        <w:rPr>
          <w:color w:val="0F0F0F"/>
        </w:rPr>
        <w:t>This aggravated the male again who was shouting it was officers fault the child was awake. The female entered the property to check the children were </w:t>
      </w:r>
      <w:r>
        <w:rPr>
          <w:color w:val="0F0F0F"/>
          <w:spacing w:val="-3"/>
        </w:rPr>
        <w:t>safe</w:t>
      </w:r>
      <w:r>
        <w:rPr>
          <w:color w:val="3D3D3D"/>
          <w:spacing w:val="-3"/>
        </w:rPr>
        <w:t>. </w:t>
      </w:r>
      <w:r>
        <w:rPr>
          <w:color w:val="0F0F0F"/>
        </w:rPr>
        <w:t>When she spoke to the male he became very angry shouting in her direction and moving towards her. The Police Officer was positioned between them and the male did not try to push past, instead moving away once his outburst was finished. Through talking with the male the Police officer  was  able to allow the child's mum into the bedroom to remove her 2 children, including the youngest boy to her address. Throughout this exchange the Police Officer  talked to male calmly even repeating why we were doing what we were doing and trying to listen to his point of </w:t>
      </w:r>
      <w:r>
        <w:rPr>
          <w:color w:val="0F0F0F"/>
          <w:spacing w:val="3"/>
        </w:rPr>
        <w:t>view</w:t>
      </w:r>
      <w:r>
        <w:rPr>
          <w:color w:val="3D3D3D"/>
          <w:spacing w:val="3"/>
        </w:rPr>
        <w:t>. </w:t>
      </w:r>
      <w:r>
        <w:rPr>
          <w:color w:val="0F0F0F"/>
        </w:rPr>
        <w:t>He was explaining that he had been drinking due to the breakdown of his relationship. The Police Officer asked how much he had to drink and he stated  6-7 whiskeys.  The Police  Officer  asked was that bottles  or glasses saying he would  be floored if I'd had that much. The male laughed and said only glasses as he didn't normally drink much. This helped the Police Officer build some rapport which would  help keep the male calm as the incident progressed</w:t>
      </w:r>
      <w:r>
        <w:rPr>
          <w:color w:val="3D3D3D"/>
        </w:rPr>
        <w:t>. </w:t>
      </w:r>
      <w:r>
        <w:rPr>
          <w:color w:val="0F0F0F"/>
        </w:rPr>
        <w:t>We were now left with the males own son who had no connection to the female who had called us. The Police officer  was able to establish from the male that he had an adult daughter who would be able    to come and look after his son. The male called her and she agreed to come from her home address which was about a 20 minute drive away. During this time the male  would speak calmly for a while and then become very aggressive shouting and  swearing in our direction. The Police Officer used the BETARl's Box (Bryant, Bryant, Robin, and Bryant,  Sarah. Blackstone's  Handbook for Policing Students.  Thirteenth  </w:t>
      </w:r>
      <w:r>
        <w:rPr>
          <w:color w:val="0F0F0F"/>
          <w:spacing w:val="-4"/>
        </w:rPr>
        <w:t>ed</w:t>
      </w:r>
      <w:r>
        <w:rPr>
          <w:color w:val="3D3D3D"/>
          <w:spacing w:val="-4"/>
        </w:rPr>
        <w:t>. </w:t>
      </w:r>
      <w:r>
        <w:rPr>
          <w:color w:val="0F0F0F"/>
        </w:rPr>
        <w:t>2018. Print)  to try and keep the male calm by speaking calmly himself. During this   a colleague had radioed for additional officers as it had become clear that the male would need to be arrested to prevent a further breach of the peace as the Police Officer felt if we left him in the property he would attend his ex-partners address causing a further breach of the peace. The male's daughter arrived at the same time as additional officers. She agreed to take the males son to her address so he could be looked after. The male had now come to the realisation that this had to happen and agreed that his daughter could care for his son. The male was trying to explain himself to his daughter and during this was swearing and gesturing towards one of my colleagues stating that he wouldn't talk to them only me. He appeared to be calmer when the Police Officer  was engaging with him due to the fact that he had built up some level of rapport during the incident. Once his son was safely in the daughter's car ready to go the Police  Officer told the male he was going to be under arrest to prevent a further breach of the peace. The male was upset however  he did not become aggressive  again and  </w:t>
      </w:r>
      <w:r>
        <w:rPr>
          <w:color w:val="0F0F0F"/>
          <w:spacing w:val="42"/>
        </w:rPr>
        <w:t> </w:t>
      </w:r>
      <w:r>
        <w:rPr>
          <w:color w:val="0F0F0F"/>
        </w:rPr>
        <w:t>spoke</w:t>
      </w:r>
    </w:p>
    <w:p>
      <w:pPr>
        <w:spacing w:after="0" w:line="249" w:lineRule="auto"/>
        <w:jc w:val="both"/>
        <w:sectPr>
          <w:pgSz w:w="11910" w:h="16840"/>
          <w:pgMar w:header="0" w:footer="0" w:top="1240" w:bottom="80" w:left="1240" w:right="6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
        <w:rPr>
          <w:sz w:val="24"/>
        </w:rPr>
      </w:pPr>
    </w:p>
    <w:p>
      <w:pPr>
        <w:pStyle w:val="BodyText"/>
        <w:spacing w:line="249" w:lineRule="auto" w:before="92"/>
        <w:ind w:left="127" w:right="1555" w:firstLine="7"/>
        <w:jc w:val="both"/>
      </w:pPr>
      <w:r>
        <w:rPr/>
        <w:pict>
          <v:line style="position:absolute;mso-position-horizontal-relative:page;mso-position-vertical-relative:paragraph;z-index:1600" from="586.225342pt,227.784652pt" to="586.225342pt,-60.846241pt" stroked="true" strokeweight=".717973pt" strokecolor="#000000">
            <v:stroke dashstyle="solid"/>
            <w10:wrap type="none"/>
          </v:line>
        </w:pict>
      </w:r>
      <w:r>
        <w:rPr>
          <w:color w:val="0F0F0F"/>
          <w:w w:val="105"/>
        </w:rPr>
        <w:t>with</w:t>
      </w:r>
      <w:r>
        <w:rPr>
          <w:color w:val="0F0F0F"/>
          <w:spacing w:val="-13"/>
          <w:w w:val="105"/>
        </w:rPr>
        <w:t> </w:t>
      </w:r>
      <w:r>
        <w:rPr>
          <w:color w:val="0F0F0F"/>
          <w:w w:val="105"/>
        </w:rPr>
        <w:t>the</w:t>
      </w:r>
      <w:r>
        <w:rPr>
          <w:color w:val="0F0F0F"/>
          <w:spacing w:val="-10"/>
          <w:w w:val="105"/>
        </w:rPr>
        <w:t> </w:t>
      </w:r>
      <w:r>
        <w:rPr>
          <w:color w:val="0F0F0F"/>
          <w:w w:val="105"/>
        </w:rPr>
        <w:t>Police</w:t>
      </w:r>
      <w:r>
        <w:rPr>
          <w:color w:val="0F0F0F"/>
          <w:spacing w:val="-10"/>
          <w:w w:val="105"/>
        </w:rPr>
        <w:t> </w:t>
      </w:r>
      <w:r>
        <w:rPr>
          <w:color w:val="0F0F0F"/>
          <w:w w:val="105"/>
        </w:rPr>
        <w:t>Officer</w:t>
      </w:r>
      <w:r>
        <w:rPr>
          <w:color w:val="0F0F0F"/>
          <w:spacing w:val="1"/>
          <w:w w:val="105"/>
        </w:rPr>
        <w:t> </w:t>
      </w:r>
      <w:r>
        <w:rPr>
          <w:color w:val="0F0F0F"/>
          <w:w w:val="105"/>
        </w:rPr>
        <w:t>saying</w:t>
      </w:r>
      <w:r>
        <w:rPr>
          <w:color w:val="0F0F0F"/>
          <w:spacing w:val="-9"/>
          <w:w w:val="105"/>
        </w:rPr>
        <w:t> </w:t>
      </w:r>
      <w:r>
        <w:rPr>
          <w:color w:val="0F0F0F"/>
          <w:w w:val="105"/>
        </w:rPr>
        <w:t>that</w:t>
      </w:r>
      <w:r>
        <w:rPr>
          <w:color w:val="0F0F0F"/>
          <w:spacing w:val="-8"/>
          <w:w w:val="105"/>
        </w:rPr>
        <w:t> </w:t>
      </w:r>
      <w:r>
        <w:rPr>
          <w:color w:val="0F0F0F"/>
          <w:w w:val="105"/>
        </w:rPr>
        <w:t>he</w:t>
      </w:r>
      <w:r>
        <w:rPr>
          <w:color w:val="0F0F0F"/>
          <w:spacing w:val="-15"/>
          <w:w w:val="105"/>
        </w:rPr>
        <w:t> </w:t>
      </w:r>
      <w:r>
        <w:rPr>
          <w:color w:val="0F0F0F"/>
          <w:w w:val="105"/>
        </w:rPr>
        <w:t>was</w:t>
      </w:r>
      <w:r>
        <w:rPr>
          <w:color w:val="0F0F0F"/>
          <w:spacing w:val="-8"/>
          <w:w w:val="105"/>
        </w:rPr>
        <w:t> </w:t>
      </w:r>
      <w:r>
        <w:rPr>
          <w:color w:val="0F0F0F"/>
          <w:w w:val="105"/>
        </w:rPr>
        <w:t>angry</w:t>
      </w:r>
      <w:r>
        <w:rPr>
          <w:color w:val="0F0F0F"/>
          <w:spacing w:val="-11"/>
          <w:w w:val="105"/>
        </w:rPr>
        <w:t> </w:t>
      </w:r>
      <w:r>
        <w:rPr>
          <w:color w:val="0F0F0F"/>
          <w:w w:val="105"/>
        </w:rPr>
        <w:t>but</w:t>
      </w:r>
      <w:r>
        <w:rPr>
          <w:color w:val="0F0F0F"/>
          <w:spacing w:val="-12"/>
          <w:w w:val="105"/>
        </w:rPr>
        <w:t> </w:t>
      </w:r>
      <w:r>
        <w:rPr>
          <w:color w:val="0F0F0F"/>
          <w:w w:val="105"/>
        </w:rPr>
        <w:t>understood</w:t>
      </w:r>
      <w:r>
        <w:rPr>
          <w:color w:val="0F0F0F"/>
          <w:spacing w:val="2"/>
          <w:w w:val="105"/>
        </w:rPr>
        <w:t> </w:t>
      </w:r>
      <w:r>
        <w:rPr>
          <w:color w:val="0F0F0F"/>
          <w:w w:val="105"/>
        </w:rPr>
        <w:t>why.</w:t>
      </w:r>
      <w:r>
        <w:rPr>
          <w:color w:val="0F0F0F"/>
          <w:spacing w:val="-9"/>
          <w:w w:val="105"/>
        </w:rPr>
        <w:t> </w:t>
      </w:r>
      <w:r>
        <w:rPr>
          <w:color w:val="0F0F0F"/>
          <w:w w:val="105"/>
        </w:rPr>
        <w:t>As</w:t>
      </w:r>
      <w:r>
        <w:rPr>
          <w:color w:val="0F0F0F"/>
          <w:spacing w:val="-9"/>
          <w:w w:val="105"/>
        </w:rPr>
        <w:t> </w:t>
      </w:r>
      <w:r>
        <w:rPr>
          <w:color w:val="0F0F0F"/>
          <w:w w:val="105"/>
        </w:rPr>
        <w:t>he</w:t>
      </w:r>
      <w:r>
        <w:rPr>
          <w:color w:val="0F0F0F"/>
          <w:spacing w:val="-11"/>
          <w:w w:val="105"/>
        </w:rPr>
        <w:t> </w:t>
      </w:r>
      <w:r>
        <w:rPr>
          <w:color w:val="0F0F0F"/>
          <w:w w:val="105"/>
        </w:rPr>
        <w:t>was</w:t>
      </w:r>
      <w:r>
        <w:rPr>
          <w:color w:val="0F0F0F"/>
          <w:spacing w:val="-7"/>
          <w:w w:val="105"/>
        </w:rPr>
        <w:t> </w:t>
      </w:r>
      <w:r>
        <w:rPr>
          <w:color w:val="0F0F0F"/>
          <w:w w:val="105"/>
        </w:rPr>
        <w:t>calm the</w:t>
      </w:r>
      <w:r>
        <w:rPr>
          <w:color w:val="0F0F0F"/>
          <w:spacing w:val="-17"/>
          <w:w w:val="105"/>
        </w:rPr>
        <w:t> </w:t>
      </w:r>
      <w:r>
        <w:rPr>
          <w:color w:val="0F0F0F"/>
          <w:w w:val="105"/>
        </w:rPr>
        <w:t>Police</w:t>
      </w:r>
      <w:r>
        <w:rPr>
          <w:color w:val="0F0F0F"/>
          <w:spacing w:val="-14"/>
          <w:w w:val="105"/>
        </w:rPr>
        <w:t> </w:t>
      </w:r>
      <w:r>
        <w:rPr>
          <w:color w:val="0F0F0F"/>
          <w:w w:val="105"/>
        </w:rPr>
        <w:t>Officer</w:t>
      </w:r>
      <w:r>
        <w:rPr>
          <w:color w:val="0F0F0F"/>
          <w:spacing w:val="-7"/>
          <w:w w:val="105"/>
        </w:rPr>
        <w:t> </w:t>
      </w:r>
      <w:r>
        <w:rPr>
          <w:color w:val="0F0F0F"/>
          <w:w w:val="105"/>
        </w:rPr>
        <w:t>felt</w:t>
      </w:r>
      <w:r>
        <w:rPr>
          <w:color w:val="0F0F0F"/>
          <w:spacing w:val="-21"/>
          <w:w w:val="105"/>
        </w:rPr>
        <w:t> </w:t>
      </w:r>
      <w:r>
        <w:rPr>
          <w:color w:val="0F0F0F"/>
          <w:w w:val="105"/>
        </w:rPr>
        <w:t>that</w:t>
      </w:r>
      <w:r>
        <w:rPr>
          <w:color w:val="0F0F0F"/>
          <w:spacing w:val="-14"/>
          <w:w w:val="105"/>
        </w:rPr>
        <w:t> </w:t>
      </w:r>
      <w:r>
        <w:rPr>
          <w:color w:val="0F0F0F"/>
          <w:w w:val="105"/>
        </w:rPr>
        <w:t>the</w:t>
      </w:r>
      <w:r>
        <w:rPr>
          <w:color w:val="0F0F0F"/>
          <w:spacing w:val="-10"/>
          <w:w w:val="105"/>
        </w:rPr>
        <w:t> </w:t>
      </w:r>
      <w:r>
        <w:rPr>
          <w:color w:val="0F0F0F"/>
          <w:w w:val="105"/>
        </w:rPr>
        <w:t>use</w:t>
      </w:r>
      <w:r>
        <w:rPr>
          <w:color w:val="0F0F0F"/>
          <w:spacing w:val="-13"/>
          <w:w w:val="105"/>
        </w:rPr>
        <w:t> </w:t>
      </w:r>
      <w:r>
        <w:rPr>
          <w:color w:val="0F0F0F"/>
          <w:w w:val="105"/>
        </w:rPr>
        <w:t>of</w:t>
      </w:r>
      <w:r>
        <w:rPr>
          <w:color w:val="0F0F0F"/>
          <w:spacing w:val="-12"/>
          <w:w w:val="105"/>
        </w:rPr>
        <w:t> </w:t>
      </w:r>
      <w:r>
        <w:rPr>
          <w:color w:val="0F0F0F"/>
          <w:w w:val="105"/>
        </w:rPr>
        <w:t>force</w:t>
      </w:r>
      <w:r>
        <w:rPr>
          <w:color w:val="0F0F0F"/>
          <w:spacing w:val="-10"/>
          <w:w w:val="105"/>
        </w:rPr>
        <w:t> </w:t>
      </w:r>
      <w:r>
        <w:rPr>
          <w:color w:val="0F0F0F"/>
          <w:w w:val="105"/>
        </w:rPr>
        <w:t>needed</w:t>
      </w:r>
      <w:r>
        <w:rPr>
          <w:color w:val="0F0F0F"/>
          <w:spacing w:val="-8"/>
          <w:w w:val="105"/>
        </w:rPr>
        <w:t> </w:t>
      </w:r>
      <w:r>
        <w:rPr>
          <w:color w:val="0F0F0F"/>
          <w:w w:val="105"/>
        </w:rPr>
        <w:t>was</w:t>
      </w:r>
      <w:r>
        <w:rPr>
          <w:color w:val="0F0F0F"/>
          <w:spacing w:val="-8"/>
          <w:w w:val="105"/>
        </w:rPr>
        <w:t> </w:t>
      </w:r>
      <w:r>
        <w:rPr>
          <w:color w:val="0F0F0F"/>
          <w:w w:val="105"/>
        </w:rPr>
        <w:t>minimal.</w:t>
      </w:r>
      <w:r>
        <w:rPr>
          <w:color w:val="0F0F0F"/>
          <w:spacing w:val="-10"/>
          <w:w w:val="105"/>
        </w:rPr>
        <w:t> </w:t>
      </w:r>
      <w:r>
        <w:rPr>
          <w:color w:val="0F0F0F"/>
          <w:w w:val="105"/>
        </w:rPr>
        <w:t>The</w:t>
      </w:r>
      <w:r>
        <w:rPr>
          <w:color w:val="0F0F0F"/>
          <w:spacing w:val="-13"/>
          <w:w w:val="105"/>
        </w:rPr>
        <w:t> </w:t>
      </w:r>
      <w:r>
        <w:rPr>
          <w:color w:val="0F0F0F"/>
          <w:w w:val="105"/>
        </w:rPr>
        <w:t>male</w:t>
      </w:r>
      <w:r>
        <w:rPr>
          <w:color w:val="0F0F0F"/>
          <w:spacing w:val="-11"/>
          <w:w w:val="105"/>
        </w:rPr>
        <w:t> </w:t>
      </w:r>
      <w:r>
        <w:rPr>
          <w:color w:val="0F0F0F"/>
          <w:w w:val="105"/>
        </w:rPr>
        <w:t>allowed</w:t>
      </w:r>
      <w:r>
        <w:rPr>
          <w:color w:val="0F0F0F"/>
          <w:spacing w:val="-5"/>
          <w:w w:val="105"/>
        </w:rPr>
        <w:t> </w:t>
      </w:r>
      <w:r>
        <w:rPr>
          <w:color w:val="0F0F0F"/>
          <w:w w:val="105"/>
        </w:rPr>
        <w:t>the Police</w:t>
      </w:r>
      <w:r>
        <w:rPr>
          <w:color w:val="0F0F0F"/>
          <w:spacing w:val="-4"/>
          <w:w w:val="105"/>
        </w:rPr>
        <w:t> </w:t>
      </w:r>
      <w:r>
        <w:rPr>
          <w:color w:val="0F0F0F"/>
          <w:w w:val="105"/>
        </w:rPr>
        <w:t>officer</w:t>
      </w:r>
      <w:r>
        <w:rPr>
          <w:color w:val="0F0F0F"/>
          <w:spacing w:val="-4"/>
          <w:w w:val="105"/>
        </w:rPr>
        <w:t> </w:t>
      </w:r>
      <w:r>
        <w:rPr>
          <w:color w:val="0F0F0F"/>
          <w:w w:val="105"/>
        </w:rPr>
        <w:t>to</w:t>
      </w:r>
      <w:r>
        <w:rPr>
          <w:color w:val="0F0F0F"/>
          <w:spacing w:val="-7"/>
          <w:w w:val="105"/>
        </w:rPr>
        <w:t> </w:t>
      </w:r>
      <w:r>
        <w:rPr>
          <w:color w:val="0F0F0F"/>
          <w:w w:val="105"/>
        </w:rPr>
        <w:t>place</w:t>
      </w:r>
      <w:r>
        <w:rPr>
          <w:color w:val="0F0F0F"/>
          <w:spacing w:val="-6"/>
          <w:w w:val="105"/>
        </w:rPr>
        <w:t> </w:t>
      </w:r>
      <w:r>
        <w:rPr>
          <w:color w:val="0F0F0F"/>
          <w:w w:val="105"/>
        </w:rPr>
        <w:t>him</w:t>
      </w:r>
      <w:r>
        <w:rPr>
          <w:color w:val="0F0F0F"/>
          <w:spacing w:val="-5"/>
          <w:w w:val="105"/>
        </w:rPr>
        <w:t> </w:t>
      </w:r>
      <w:r>
        <w:rPr>
          <w:color w:val="0F0F0F"/>
          <w:w w:val="105"/>
        </w:rPr>
        <w:t>in</w:t>
      </w:r>
      <w:r>
        <w:rPr>
          <w:color w:val="0F0F0F"/>
          <w:spacing w:val="-10"/>
          <w:w w:val="105"/>
        </w:rPr>
        <w:t> </w:t>
      </w:r>
      <w:r>
        <w:rPr>
          <w:color w:val="0F0F0F"/>
          <w:w w:val="105"/>
        </w:rPr>
        <w:t>handcuffs before</w:t>
      </w:r>
      <w:r>
        <w:rPr>
          <w:color w:val="0F0F0F"/>
          <w:spacing w:val="-8"/>
          <w:w w:val="105"/>
        </w:rPr>
        <w:t> </w:t>
      </w:r>
      <w:r>
        <w:rPr>
          <w:color w:val="0F0F0F"/>
          <w:w w:val="105"/>
        </w:rPr>
        <w:t>getting</w:t>
      </w:r>
      <w:r>
        <w:rPr>
          <w:color w:val="0F0F0F"/>
          <w:spacing w:val="2"/>
          <w:w w:val="105"/>
        </w:rPr>
        <w:t> </w:t>
      </w:r>
      <w:r>
        <w:rPr>
          <w:color w:val="0F0F0F"/>
          <w:w w:val="105"/>
        </w:rPr>
        <w:t>into</w:t>
      </w:r>
      <w:r>
        <w:rPr>
          <w:color w:val="0F0F0F"/>
          <w:spacing w:val="-8"/>
          <w:w w:val="105"/>
        </w:rPr>
        <w:t> </w:t>
      </w:r>
      <w:r>
        <w:rPr>
          <w:color w:val="0F0F0F"/>
          <w:w w:val="105"/>
        </w:rPr>
        <w:t>the</w:t>
      </w:r>
      <w:r>
        <w:rPr>
          <w:color w:val="0F0F0F"/>
          <w:spacing w:val="-7"/>
          <w:w w:val="105"/>
        </w:rPr>
        <w:t> </w:t>
      </w:r>
      <w:r>
        <w:rPr>
          <w:color w:val="0F0F0F"/>
          <w:w w:val="105"/>
        </w:rPr>
        <w:t>van</w:t>
      </w:r>
      <w:r>
        <w:rPr>
          <w:color w:val="0F0F0F"/>
          <w:spacing w:val="-6"/>
          <w:w w:val="105"/>
        </w:rPr>
        <w:t> </w:t>
      </w:r>
      <w:r>
        <w:rPr>
          <w:color w:val="0F0F0F"/>
          <w:w w:val="105"/>
        </w:rPr>
        <w:t>ready</w:t>
      </w:r>
      <w:r>
        <w:rPr>
          <w:color w:val="0F0F0F"/>
          <w:spacing w:val="-6"/>
          <w:w w:val="105"/>
        </w:rPr>
        <w:t> </w:t>
      </w:r>
      <w:r>
        <w:rPr>
          <w:color w:val="0F0F0F"/>
          <w:w w:val="105"/>
        </w:rPr>
        <w:t>for</w:t>
      </w:r>
      <w:r>
        <w:rPr>
          <w:color w:val="0F0F0F"/>
          <w:spacing w:val="-6"/>
          <w:w w:val="105"/>
        </w:rPr>
        <w:t> </w:t>
      </w:r>
      <w:r>
        <w:rPr>
          <w:color w:val="0F0F0F"/>
          <w:w w:val="105"/>
        </w:rPr>
        <w:t>transport to</w:t>
      </w:r>
      <w:r>
        <w:rPr>
          <w:color w:val="0F0F0F"/>
          <w:spacing w:val="-18"/>
          <w:w w:val="105"/>
        </w:rPr>
        <w:t> </w:t>
      </w:r>
      <w:r>
        <w:rPr>
          <w:color w:val="0F0F0F"/>
          <w:w w:val="105"/>
        </w:rPr>
        <w:t>custody.</w:t>
      </w:r>
      <w:r>
        <w:rPr>
          <w:color w:val="0F0F0F"/>
          <w:spacing w:val="-8"/>
          <w:w w:val="105"/>
        </w:rPr>
        <w:t> </w:t>
      </w:r>
      <w:r>
        <w:rPr>
          <w:color w:val="0F0F0F"/>
          <w:w w:val="105"/>
        </w:rPr>
        <w:t>The</w:t>
      </w:r>
      <w:r>
        <w:rPr>
          <w:color w:val="0F0F0F"/>
          <w:spacing w:val="-19"/>
          <w:w w:val="105"/>
        </w:rPr>
        <w:t> </w:t>
      </w:r>
      <w:r>
        <w:rPr>
          <w:color w:val="0F0F0F"/>
          <w:w w:val="105"/>
        </w:rPr>
        <w:t>male</w:t>
      </w:r>
      <w:r>
        <w:rPr>
          <w:color w:val="0F0F0F"/>
          <w:spacing w:val="-11"/>
          <w:w w:val="105"/>
        </w:rPr>
        <w:t> </w:t>
      </w:r>
      <w:r>
        <w:rPr>
          <w:color w:val="0F0F0F"/>
          <w:w w:val="105"/>
        </w:rPr>
        <w:t>was</w:t>
      </w:r>
      <w:r>
        <w:rPr>
          <w:color w:val="0F0F0F"/>
          <w:spacing w:val="-15"/>
          <w:w w:val="105"/>
        </w:rPr>
        <w:t> </w:t>
      </w:r>
      <w:r>
        <w:rPr>
          <w:color w:val="0F0F0F"/>
          <w:w w:val="105"/>
        </w:rPr>
        <w:t>calm</w:t>
      </w:r>
      <w:r>
        <w:rPr>
          <w:color w:val="0F0F0F"/>
          <w:spacing w:val="-14"/>
          <w:w w:val="105"/>
        </w:rPr>
        <w:t> </w:t>
      </w:r>
      <w:r>
        <w:rPr>
          <w:color w:val="0F0F0F"/>
          <w:w w:val="105"/>
        </w:rPr>
        <w:t>during</w:t>
      </w:r>
      <w:r>
        <w:rPr>
          <w:color w:val="0F0F0F"/>
          <w:spacing w:val="-12"/>
          <w:w w:val="105"/>
        </w:rPr>
        <w:t> </w:t>
      </w:r>
      <w:r>
        <w:rPr>
          <w:color w:val="0F0F0F"/>
          <w:w w:val="105"/>
        </w:rPr>
        <w:t>the</w:t>
      </w:r>
      <w:r>
        <w:rPr>
          <w:color w:val="0F0F0F"/>
          <w:spacing w:val="-17"/>
          <w:w w:val="105"/>
        </w:rPr>
        <w:t> </w:t>
      </w:r>
      <w:r>
        <w:rPr>
          <w:color w:val="0F0F0F"/>
          <w:w w:val="105"/>
        </w:rPr>
        <w:t>trip</w:t>
      </w:r>
      <w:r>
        <w:rPr>
          <w:color w:val="0F0F0F"/>
          <w:spacing w:val="-17"/>
          <w:w w:val="105"/>
        </w:rPr>
        <w:t> </w:t>
      </w:r>
      <w:r>
        <w:rPr>
          <w:color w:val="0F0F0F"/>
          <w:w w:val="105"/>
        </w:rPr>
        <w:t>to</w:t>
      </w:r>
      <w:r>
        <w:rPr>
          <w:color w:val="0F0F0F"/>
          <w:spacing w:val="-18"/>
          <w:w w:val="105"/>
        </w:rPr>
        <w:t> </w:t>
      </w:r>
      <w:r>
        <w:rPr>
          <w:color w:val="0F0F0F"/>
          <w:w w:val="105"/>
        </w:rPr>
        <w:t>custody</w:t>
      </w:r>
      <w:r>
        <w:rPr>
          <w:color w:val="0F0F0F"/>
          <w:spacing w:val="-8"/>
          <w:w w:val="105"/>
        </w:rPr>
        <w:t> </w:t>
      </w:r>
      <w:r>
        <w:rPr>
          <w:color w:val="0F0F0F"/>
          <w:w w:val="105"/>
        </w:rPr>
        <w:t>not</w:t>
      </w:r>
      <w:r>
        <w:rPr>
          <w:color w:val="0F0F0F"/>
          <w:spacing w:val="-15"/>
          <w:w w:val="105"/>
        </w:rPr>
        <w:t> </w:t>
      </w:r>
      <w:r>
        <w:rPr>
          <w:color w:val="0F0F0F"/>
          <w:w w:val="105"/>
        </w:rPr>
        <w:t>speaking</w:t>
      </w:r>
      <w:r>
        <w:rPr>
          <w:color w:val="0F0F0F"/>
          <w:spacing w:val="-3"/>
          <w:w w:val="105"/>
        </w:rPr>
        <w:t> </w:t>
      </w:r>
      <w:r>
        <w:rPr>
          <w:color w:val="0F0F0F"/>
          <w:w w:val="105"/>
        </w:rPr>
        <w:t>until</w:t>
      </w:r>
      <w:r>
        <w:rPr>
          <w:color w:val="0F0F0F"/>
          <w:spacing w:val="-17"/>
          <w:w w:val="105"/>
        </w:rPr>
        <w:t> </w:t>
      </w:r>
      <w:r>
        <w:rPr>
          <w:color w:val="0F0F0F"/>
          <w:w w:val="105"/>
        </w:rPr>
        <w:t>we</w:t>
      </w:r>
      <w:r>
        <w:rPr>
          <w:color w:val="0F0F0F"/>
          <w:spacing w:val="-16"/>
          <w:w w:val="105"/>
        </w:rPr>
        <w:t> </w:t>
      </w:r>
      <w:r>
        <w:rPr>
          <w:color w:val="0F0F0F"/>
          <w:w w:val="105"/>
        </w:rPr>
        <w:t>arrived at custody asking that the Police Officer speak with the custody sergeant explaining the situation with his son who needed specialist care and if he could be realised to take him to school in the morning he would really appreciate it. The Police Officer explained that he would not be able to make that decision but the sergeant would explain</w:t>
      </w:r>
      <w:r>
        <w:rPr>
          <w:color w:val="0F0F0F"/>
          <w:spacing w:val="-4"/>
          <w:w w:val="105"/>
        </w:rPr>
        <w:t> </w:t>
      </w:r>
      <w:r>
        <w:rPr>
          <w:color w:val="0F0F0F"/>
          <w:w w:val="105"/>
        </w:rPr>
        <w:t>what</w:t>
      </w:r>
      <w:r>
        <w:rPr>
          <w:color w:val="0F0F0F"/>
          <w:spacing w:val="-5"/>
          <w:w w:val="105"/>
        </w:rPr>
        <w:t> </w:t>
      </w:r>
      <w:r>
        <w:rPr>
          <w:color w:val="0F0F0F"/>
          <w:w w:val="105"/>
        </w:rPr>
        <w:t>was</w:t>
      </w:r>
      <w:r>
        <w:rPr>
          <w:color w:val="0F0F0F"/>
          <w:spacing w:val="-8"/>
          <w:w w:val="105"/>
        </w:rPr>
        <w:t> </w:t>
      </w:r>
      <w:r>
        <w:rPr>
          <w:color w:val="0F0F0F"/>
          <w:w w:val="105"/>
        </w:rPr>
        <w:t>going</w:t>
      </w:r>
      <w:r>
        <w:rPr>
          <w:color w:val="0F0F0F"/>
          <w:spacing w:val="-14"/>
          <w:w w:val="105"/>
        </w:rPr>
        <w:t> </w:t>
      </w:r>
      <w:r>
        <w:rPr>
          <w:color w:val="0F0F0F"/>
          <w:w w:val="105"/>
        </w:rPr>
        <w:t>to</w:t>
      </w:r>
      <w:r>
        <w:rPr>
          <w:color w:val="0F0F0F"/>
          <w:spacing w:val="-10"/>
          <w:w w:val="105"/>
        </w:rPr>
        <w:t> </w:t>
      </w:r>
      <w:r>
        <w:rPr>
          <w:color w:val="0F0F0F"/>
          <w:w w:val="105"/>
        </w:rPr>
        <w:t>happen</w:t>
      </w:r>
      <w:r>
        <w:rPr>
          <w:color w:val="0F0F0F"/>
          <w:spacing w:val="-7"/>
          <w:w w:val="105"/>
        </w:rPr>
        <w:t> </w:t>
      </w:r>
      <w:r>
        <w:rPr>
          <w:color w:val="0F0F0F"/>
          <w:w w:val="105"/>
        </w:rPr>
        <w:t>from</w:t>
      </w:r>
      <w:r>
        <w:rPr>
          <w:color w:val="0F0F0F"/>
          <w:spacing w:val="-9"/>
          <w:w w:val="105"/>
        </w:rPr>
        <w:t> </w:t>
      </w:r>
      <w:r>
        <w:rPr>
          <w:color w:val="0F0F0F"/>
          <w:spacing w:val="-3"/>
          <w:w w:val="105"/>
        </w:rPr>
        <w:t>here</w:t>
      </w:r>
      <w:r>
        <w:rPr>
          <w:color w:val="2F2F2F"/>
          <w:spacing w:val="-3"/>
          <w:w w:val="105"/>
        </w:rPr>
        <w:t>.</w:t>
      </w:r>
    </w:p>
    <w:p>
      <w:pPr>
        <w:pStyle w:val="BodyText"/>
        <w:rPr>
          <w:sz w:val="24"/>
        </w:rPr>
      </w:pPr>
    </w:p>
    <w:p>
      <w:pPr>
        <w:pStyle w:val="BodyText"/>
        <w:spacing w:line="252" w:lineRule="auto"/>
        <w:ind w:left="118" w:right="1553" w:firstLine="11"/>
        <w:jc w:val="both"/>
      </w:pPr>
      <w:r>
        <w:rPr/>
        <w:pict>
          <v:line style="position:absolute;mso-position-horizontal-relative:page;mso-position-vertical-relative:paragraph;z-index:1576" from="585.986023pt,597.637810pt" to="585.986023pt,283.35611pt" stroked="true" strokeweight=".957298pt" strokecolor="#000000">
            <v:stroke dashstyle="solid"/>
            <w10:wrap type="none"/>
          </v:line>
        </w:pict>
      </w:r>
      <w:r>
        <w:rPr>
          <w:color w:val="0F0F0F"/>
          <w:w w:val="105"/>
        </w:rPr>
        <w:t>On reflecting on the incident the Police Officer was overall happy with the outcome. The</w:t>
      </w:r>
      <w:r>
        <w:rPr>
          <w:color w:val="0F0F0F"/>
          <w:spacing w:val="-7"/>
          <w:w w:val="105"/>
        </w:rPr>
        <w:t> </w:t>
      </w:r>
      <w:r>
        <w:rPr>
          <w:color w:val="0F0F0F"/>
          <w:w w:val="105"/>
        </w:rPr>
        <w:t>Police</w:t>
      </w:r>
      <w:r>
        <w:rPr>
          <w:color w:val="0F0F0F"/>
          <w:spacing w:val="-12"/>
          <w:w w:val="105"/>
        </w:rPr>
        <w:t> </w:t>
      </w:r>
      <w:r>
        <w:rPr>
          <w:color w:val="0F0F0F"/>
          <w:w w:val="105"/>
        </w:rPr>
        <w:t>Off</w:t>
      </w:r>
      <w:r>
        <w:rPr>
          <w:color w:val="2F2F2F"/>
          <w:w w:val="105"/>
        </w:rPr>
        <w:t>i</w:t>
      </w:r>
      <w:r>
        <w:rPr>
          <w:color w:val="0F0F0F"/>
          <w:w w:val="105"/>
        </w:rPr>
        <w:t>cer</w:t>
      </w:r>
      <w:r>
        <w:rPr>
          <w:color w:val="0F0F0F"/>
          <w:spacing w:val="-16"/>
          <w:w w:val="105"/>
        </w:rPr>
        <w:t> </w:t>
      </w:r>
      <w:r>
        <w:rPr>
          <w:color w:val="0F0F0F"/>
          <w:w w:val="105"/>
        </w:rPr>
        <w:t>was</w:t>
      </w:r>
      <w:r>
        <w:rPr>
          <w:color w:val="0F0F0F"/>
          <w:spacing w:val="-7"/>
          <w:w w:val="105"/>
        </w:rPr>
        <w:t> </w:t>
      </w:r>
      <w:r>
        <w:rPr>
          <w:color w:val="0F0F0F"/>
          <w:w w:val="105"/>
        </w:rPr>
        <w:t>honest</w:t>
      </w:r>
      <w:r>
        <w:rPr>
          <w:color w:val="0F0F0F"/>
          <w:spacing w:val="-7"/>
          <w:w w:val="105"/>
        </w:rPr>
        <w:t> </w:t>
      </w:r>
      <w:r>
        <w:rPr>
          <w:color w:val="0F0F0F"/>
          <w:w w:val="105"/>
        </w:rPr>
        <w:t>when</w:t>
      </w:r>
      <w:r>
        <w:rPr>
          <w:color w:val="0F0F0F"/>
          <w:spacing w:val="-8"/>
          <w:w w:val="105"/>
        </w:rPr>
        <w:t> </w:t>
      </w:r>
      <w:r>
        <w:rPr>
          <w:color w:val="0F0F0F"/>
          <w:w w:val="105"/>
        </w:rPr>
        <w:t>speaking</w:t>
      </w:r>
      <w:r>
        <w:rPr>
          <w:color w:val="0F0F0F"/>
          <w:spacing w:val="6"/>
          <w:w w:val="105"/>
        </w:rPr>
        <w:t> </w:t>
      </w:r>
      <w:r>
        <w:rPr>
          <w:color w:val="0F0F0F"/>
          <w:w w:val="105"/>
        </w:rPr>
        <w:t>with</w:t>
      </w:r>
      <w:r>
        <w:rPr>
          <w:color w:val="0F0F0F"/>
          <w:spacing w:val="-15"/>
          <w:w w:val="105"/>
        </w:rPr>
        <w:t> </w:t>
      </w:r>
      <w:r>
        <w:rPr>
          <w:color w:val="0F0F0F"/>
          <w:w w:val="105"/>
        </w:rPr>
        <w:t>the</w:t>
      </w:r>
      <w:r>
        <w:rPr>
          <w:color w:val="0F0F0F"/>
          <w:spacing w:val="-16"/>
          <w:w w:val="105"/>
        </w:rPr>
        <w:t> </w:t>
      </w:r>
      <w:r>
        <w:rPr>
          <w:color w:val="0F0F0F"/>
          <w:w w:val="105"/>
        </w:rPr>
        <w:t>male,</w:t>
      </w:r>
      <w:r>
        <w:rPr>
          <w:color w:val="0F0F0F"/>
          <w:spacing w:val="-9"/>
          <w:w w:val="105"/>
        </w:rPr>
        <w:t> </w:t>
      </w:r>
      <w:r>
        <w:rPr>
          <w:color w:val="0F0F0F"/>
          <w:w w:val="105"/>
        </w:rPr>
        <w:t>not</w:t>
      </w:r>
      <w:r>
        <w:rPr>
          <w:color w:val="0F0F0F"/>
          <w:spacing w:val="-10"/>
          <w:w w:val="105"/>
        </w:rPr>
        <w:t> </w:t>
      </w:r>
      <w:r>
        <w:rPr>
          <w:color w:val="0F0F0F"/>
          <w:w w:val="105"/>
        </w:rPr>
        <w:t>making</w:t>
      </w:r>
      <w:r>
        <w:rPr>
          <w:color w:val="0F0F0F"/>
          <w:spacing w:val="-6"/>
          <w:w w:val="105"/>
        </w:rPr>
        <w:t> </w:t>
      </w:r>
      <w:r>
        <w:rPr>
          <w:color w:val="0F0F0F"/>
          <w:w w:val="105"/>
        </w:rPr>
        <w:t>promises</w:t>
      </w:r>
      <w:r>
        <w:rPr>
          <w:color w:val="0F0F0F"/>
          <w:spacing w:val="-7"/>
          <w:w w:val="105"/>
        </w:rPr>
        <w:t> </w:t>
      </w:r>
      <w:r>
        <w:rPr>
          <w:color w:val="0F0F0F"/>
          <w:w w:val="105"/>
        </w:rPr>
        <w:t>he could</w:t>
      </w:r>
      <w:r>
        <w:rPr>
          <w:color w:val="0F0F0F"/>
          <w:spacing w:val="-10"/>
          <w:w w:val="105"/>
        </w:rPr>
        <w:t> </w:t>
      </w:r>
      <w:r>
        <w:rPr>
          <w:color w:val="0F0F0F"/>
          <w:w w:val="105"/>
        </w:rPr>
        <w:t>not</w:t>
      </w:r>
      <w:r>
        <w:rPr>
          <w:color w:val="0F0F0F"/>
          <w:spacing w:val="-13"/>
          <w:w w:val="105"/>
        </w:rPr>
        <w:t> </w:t>
      </w:r>
      <w:r>
        <w:rPr>
          <w:color w:val="0F0F0F"/>
          <w:w w:val="105"/>
        </w:rPr>
        <w:t>keep.</w:t>
      </w:r>
      <w:r>
        <w:rPr>
          <w:color w:val="0F0F0F"/>
          <w:spacing w:val="-8"/>
          <w:w w:val="105"/>
        </w:rPr>
        <w:t> </w:t>
      </w:r>
      <w:r>
        <w:rPr>
          <w:color w:val="0F0F0F"/>
          <w:w w:val="105"/>
        </w:rPr>
        <w:t>The</w:t>
      </w:r>
      <w:r>
        <w:rPr>
          <w:color w:val="0F0F0F"/>
          <w:spacing w:val="-9"/>
          <w:w w:val="105"/>
        </w:rPr>
        <w:t> </w:t>
      </w:r>
      <w:r>
        <w:rPr>
          <w:color w:val="0F0F0F"/>
          <w:w w:val="105"/>
        </w:rPr>
        <w:t>Police</w:t>
      </w:r>
      <w:r>
        <w:rPr>
          <w:color w:val="0F0F0F"/>
          <w:spacing w:val="-3"/>
          <w:w w:val="105"/>
        </w:rPr>
        <w:t> </w:t>
      </w:r>
      <w:r>
        <w:rPr>
          <w:color w:val="0F0F0F"/>
          <w:w w:val="105"/>
        </w:rPr>
        <w:t>Officer</w:t>
      </w:r>
      <w:r>
        <w:rPr>
          <w:color w:val="0F0F0F"/>
          <w:spacing w:val="-5"/>
          <w:w w:val="105"/>
        </w:rPr>
        <w:t> </w:t>
      </w:r>
      <w:r>
        <w:rPr>
          <w:color w:val="0F0F0F"/>
          <w:w w:val="105"/>
        </w:rPr>
        <w:t>treated</w:t>
      </w:r>
      <w:r>
        <w:rPr>
          <w:color w:val="0F0F0F"/>
          <w:spacing w:val="-7"/>
          <w:w w:val="105"/>
        </w:rPr>
        <w:t> </w:t>
      </w:r>
      <w:r>
        <w:rPr>
          <w:color w:val="0F0F0F"/>
          <w:w w:val="105"/>
        </w:rPr>
        <w:t>the</w:t>
      </w:r>
      <w:r>
        <w:rPr>
          <w:color w:val="0F0F0F"/>
          <w:spacing w:val="-14"/>
          <w:w w:val="105"/>
        </w:rPr>
        <w:t> </w:t>
      </w:r>
      <w:r>
        <w:rPr>
          <w:color w:val="0F0F0F"/>
          <w:w w:val="105"/>
        </w:rPr>
        <w:t>male</w:t>
      </w:r>
      <w:r>
        <w:rPr>
          <w:color w:val="0F0F0F"/>
          <w:spacing w:val="-13"/>
          <w:w w:val="105"/>
        </w:rPr>
        <w:t> </w:t>
      </w:r>
      <w:r>
        <w:rPr>
          <w:color w:val="0F0F0F"/>
          <w:w w:val="105"/>
        </w:rPr>
        <w:t>fairly</w:t>
      </w:r>
      <w:r>
        <w:rPr>
          <w:color w:val="0F0F0F"/>
          <w:spacing w:val="-7"/>
          <w:w w:val="105"/>
        </w:rPr>
        <w:t> </w:t>
      </w:r>
      <w:r>
        <w:rPr>
          <w:color w:val="0F0F0F"/>
          <w:w w:val="105"/>
        </w:rPr>
        <w:t>and</w:t>
      </w:r>
      <w:r>
        <w:rPr>
          <w:color w:val="0F0F0F"/>
          <w:spacing w:val="-11"/>
          <w:w w:val="105"/>
        </w:rPr>
        <w:t> </w:t>
      </w:r>
      <w:r>
        <w:rPr>
          <w:color w:val="0F0F0F"/>
          <w:w w:val="105"/>
        </w:rPr>
        <w:t>with</w:t>
      </w:r>
      <w:r>
        <w:rPr>
          <w:color w:val="0F0F0F"/>
          <w:spacing w:val="-8"/>
          <w:w w:val="105"/>
        </w:rPr>
        <w:t> </w:t>
      </w:r>
      <w:r>
        <w:rPr>
          <w:color w:val="0F0F0F"/>
          <w:w w:val="105"/>
        </w:rPr>
        <w:t>respect</w:t>
      </w:r>
      <w:r>
        <w:rPr>
          <w:color w:val="0F0F0F"/>
          <w:spacing w:val="-11"/>
          <w:w w:val="105"/>
        </w:rPr>
        <w:t> </w:t>
      </w:r>
      <w:r>
        <w:rPr>
          <w:color w:val="0F0F0F"/>
          <w:w w:val="105"/>
        </w:rPr>
        <w:t>throughout the</w:t>
      </w:r>
      <w:r>
        <w:rPr>
          <w:color w:val="0F0F0F"/>
          <w:spacing w:val="-9"/>
          <w:w w:val="105"/>
        </w:rPr>
        <w:t> </w:t>
      </w:r>
      <w:r>
        <w:rPr>
          <w:color w:val="0F0F0F"/>
          <w:w w:val="105"/>
        </w:rPr>
        <w:t>incident</w:t>
      </w:r>
      <w:r>
        <w:rPr>
          <w:color w:val="0F0F0F"/>
          <w:spacing w:val="-1"/>
          <w:w w:val="105"/>
        </w:rPr>
        <w:t> </w:t>
      </w:r>
      <w:r>
        <w:rPr>
          <w:color w:val="0F0F0F"/>
          <w:w w:val="105"/>
        </w:rPr>
        <w:t>listening</w:t>
      </w:r>
      <w:r>
        <w:rPr>
          <w:color w:val="0F0F0F"/>
          <w:spacing w:val="-2"/>
          <w:w w:val="105"/>
        </w:rPr>
        <w:t> </w:t>
      </w:r>
      <w:r>
        <w:rPr>
          <w:color w:val="0F0F0F"/>
          <w:w w:val="105"/>
        </w:rPr>
        <w:t>to</w:t>
      </w:r>
      <w:r>
        <w:rPr>
          <w:color w:val="0F0F0F"/>
          <w:spacing w:val="-15"/>
          <w:w w:val="105"/>
        </w:rPr>
        <w:t> </w:t>
      </w:r>
      <w:r>
        <w:rPr>
          <w:color w:val="0F0F0F"/>
          <w:w w:val="105"/>
        </w:rPr>
        <w:t>his</w:t>
      </w:r>
      <w:r>
        <w:rPr>
          <w:color w:val="0F0F0F"/>
          <w:spacing w:val="-11"/>
          <w:w w:val="105"/>
        </w:rPr>
        <w:t> </w:t>
      </w:r>
      <w:r>
        <w:rPr>
          <w:color w:val="0F0F0F"/>
          <w:w w:val="105"/>
        </w:rPr>
        <w:t>point</w:t>
      </w:r>
      <w:r>
        <w:rPr>
          <w:color w:val="0F0F0F"/>
          <w:spacing w:val="-5"/>
          <w:w w:val="105"/>
        </w:rPr>
        <w:t> </w:t>
      </w:r>
      <w:r>
        <w:rPr>
          <w:color w:val="0F0F0F"/>
          <w:w w:val="105"/>
        </w:rPr>
        <w:t>of</w:t>
      </w:r>
      <w:r>
        <w:rPr>
          <w:color w:val="0F0F0F"/>
          <w:spacing w:val="-11"/>
          <w:w w:val="105"/>
        </w:rPr>
        <w:t> </w:t>
      </w:r>
      <w:r>
        <w:rPr>
          <w:color w:val="0F0F0F"/>
          <w:w w:val="105"/>
        </w:rPr>
        <w:t>view.</w:t>
      </w:r>
      <w:r>
        <w:rPr>
          <w:color w:val="0F0F0F"/>
          <w:spacing w:val="-4"/>
          <w:w w:val="105"/>
        </w:rPr>
        <w:t> </w:t>
      </w:r>
      <w:r>
        <w:rPr>
          <w:color w:val="0F0F0F"/>
          <w:w w:val="105"/>
        </w:rPr>
        <w:t>The</w:t>
      </w:r>
      <w:r>
        <w:rPr>
          <w:color w:val="0F0F0F"/>
          <w:spacing w:val="-12"/>
          <w:w w:val="105"/>
        </w:rPr>
        <w:t> </w:t>
      </w:r>
      <w:r>
        <w:rPr>
          <w:color w:val="0F0F0F"/>
          <w:w w:val="105"/>
        </w:rPr>
        <w:t>male</w:t>
      </w:r>
      <w:r>
        <w:rPr>
          <w:color w:val="0F0F0F"/>
          <w:spacing w:val="-7"/>
          <w:w w:val="105"/>
        </w:rPr>
        <w:t> </w:t>
      </w:r>
      <w:r>
        <w:rPr>
          <w:color w:val="0F0F0F"/>
          <w:w w:val="105"/>
        </w:rPr>
        <w:t>had</w:t>
      </w:r>
      <w:r>
        <w:rPr>
          <w:color w:val="0F0F0F"/>
          <w:spacing w:val="-8"/>
          <w:w w:val="105"/>
        </w:rPr>
        <w:t> </w:t>
      </w:r>
      <w:r>
        <w:rPr>
          <w:color w:val="0F0F0F"/>
          <w:w w:val="105"/>
        </w:rPr>
        <w:t>been</w:t>
      </w:r>
      <w:r>
        <w:rPr>
          <w:color w:val="0F0F0F"/>
          <w:spacing w:val="-8"/>
          <w:w w:val="105"/>
        </w:rPr>
        <w:t> </w:t>
      </w:r>
      <w:r>
        <w:rPr>
          <w:color w:val="0F0F0F"/>
          <w:w w:val="105"/>
        </w:rPr>
        <w:t>acting</w:t>
      </w:r>
      <w:r>
        <w:rPr>
          <w:color w:val="0F0F0F"/>
          <w:spacing w:val="-8"/>
          <w:w w:val="105"/>
        </w:rPr>
        <w:t> </w:t>
      </w:r>
      <w:r>
        <w:rPr>
          <w:color w:val="0F0F0F"/>
          <w:w w:val="105"/>
        </w:rPr>
        <w:t>aggressively</w:t>
      </w:r>
      <w:r>
        <w:rPr>
          <w:color w:val="0F0F0F"/>
          <w:spacing w:val="9"/>
          <w:w w:val="105"/>
        </w:rPr>
        <w:t> </w:t>
      </w:r>
      <w:r>
        <w:rPr>
          <w:color w:val="0F0F0F"/>
          <w:w w:val="105"/>
        </w:rPr>
        <w:t>and the Police Officer believed he could have easily become violent if it had not been for his communication skills, active listening and use of Betari's Box (Bryant, Bryant, Robin, and Bryant, Sarah. Blackstone's Handbook for Policing Students. Thirteenth ed.</w:t>
      </w:r>
      <w:r>
        <w:rPr>
          <w:color w:val="0F0F0F"/>
          <w:spacing w:val="-11"/>
          <w:w w:val="105"/>
        </w:rPr>
        <w:t> </w:t>
      </w:r>
      <w:r>
        <w:rPr>
          <w:color w:val="0F0F0F"/>
          <w:spacing w:val="-5"/>
          <w:w w:val="105"/>
        </w:rPr>
        <w:t>2018</w:t>
      </w:r>
      <w:r>
        <w:rPr>
          <w:color w:val="2F2F2F"/>
          <w:spacing w:val="-5"/>
          <w:w w:val="105"/>
        </w:rPr>
        <w:t>.</w:t>
      </w:r>
      <w:r>
        <w:rPr>
          <w:color w:val="2F2F2F"/>
          <w:spacing w:val="-11"/>
          <w:w w:val="105"/>
        </w:rPr>
        <w:t> </w:t>
      </w:r>
      <w:r>
        <w:rPr>
          <w:color w:val="0F0F0F"/>
          <w:w w:val="105"/>
        </w:rPr>
        <w:t>Print)</w:t>
      </w:r>
      <w:r>
        <w:rPr>
          <w:color w:val="0F0F0F"/>
          <w:spacing w:val="-6"/>
          <w:w w:val="105"/>
        </w:rPr>
        <w:t> </w:t>
      </w:r>
      <w:r>
        <w:rPr>
          <w:color w:val="0F0F0F"/>
          <w:w w:val="105"/>
        </w:rPr>
        <w:t>to</w:t>
      </w:r>
      <w:r>
        <w:rPr>
          <w:color w:val="0F0F0F"/>
          <w:spacing w:val="-12"/>
          <w:w w:val="105"/>
        </w:rPr>
        <w:t> </w:t>
      </w:r>
      <w:r>
        <w:rPr>
          <w:color w:val="0F0F0F"/>
          <w:w w:val="105"/>
        </w:rPr>
        <w:t>keep</w:t>
      </w:r>
      <w:r>
        <w:rPr>
          <w:color w:val="0F0F0F"/>
          <w:spacing w:val="-4"/>
          <w:w w:val="105"/>
        </w:rPr>
        <w:t> </w:t>
      </w:r>
      <w:r>
        <w:rPr>
          <w:color w:val="0F0F0F"/>
          <w:w w:val="105"/>
        </w:rPr>
        <w:t>him</w:t>
      </w:r>
      <w:r>
        <w:rPr>
          <w:color w:val="0F0F0F"/>
          <w:spacing w:val="-6"/>
          <w:w w:val="105"/>
        </w:rPr>
        <w:t> </w:t>
      </w:r>
      <w:r>
        <w:rPr>
          <w:color w:val="0F0F0F"/>
          <w:w w:val="105"/>
        </w:rPr>
        <w:t>somewhat</w:t>
      </w:r>
      <w:r>
        <w:rPr>
          <w:color w:val="0F0F0F"/>
          <w:spacing w:val="3"/>
          <w:w w:val="105"/>
        </w:rPr>
        <w:t> </w:t>
      </w:r>
      <w:r>
        <w:rPr>
          <w:color w:val="0F0F0F"/>
          <w:w w:val="105"/>
        </w:rPr>
        <w:t>calm.</w:t>
      </w:r>
      <w:r>
        <w:rPr>
          <w:color w:val="0F0F0F"/>
          <w:spacing w:val="-4"/>
          <w:w w:val="105"/>
        </w:rPr>
        <w:t> </w:t>
      </w:r>
      <w:r>
        <w:rPr>
          <w:color w:val="0F0F0F"/>
          <w:w w:val="105"/>
        </w:rPr>
        <w:t>The</w:t>
      </w:r>
      <w:r>
        <w:rPr>
          <w:color w:val="0F0F0F"/>
          <w:spacing w:val="-6"/>
          <w:w w:val="105"/>
        </w:rPr>
        <w:t> </w:t>
      </w:r>
      <w:r>
        <w:rPr>
          <w:color w:val="0F0F0F"/>
          <w:w w:val="105"/>
        </w:rPr>
        <w:t>Police</w:t>
      </w:r>
      <w:r>
        <w:rPr>
          <w:color w:val="0F0F0F"/>
          <w:spacing w:val="-5"/>
          <w:w w:val="105"/>
        </w:rPr>
        <w:t> </w:t>
      </w:r>
      <w:r>
        <w:rPr>
          <w:color w:val="0F0F0F"/>
          <w:w w:val="105"/>
        </w:rPr>
        <w:t>Officer</w:t>
      </w:r>
      <w:r>
        <w:rPr>
          <w:color w:val="0F0F0F"/>
          <w:spacing w:val="-6"/>
          <w:w w:val="105"/>
        </w:rPr>
        <w:t> </w:t>
      </w:r>
      <w:r>
        <w:rPr>
          <w:color w:val="0F0F0F"/>
          <w:w w:val="105"/>
        </w:rPr>
        <w:t>was</w:t>
      </w:r>
      <w:r>
        <w:rPr>
          <w:color w:val="0F0F0F"/>
          <w:spacing w:val="-6"/>
          <w:w w:val="105"/>
        </w:rPr>
        <w:t> </w:t>
      </w:r>
      <w:r>
        <w:rPr>
          <w:color w:val="0F0F0F"/>
          <w:w w:val="105"/>
        </w:rPr>
        <w:t>able</w:t>
      </w:r>
      <w:r>
        <w:rPr>
          <w:color w:val="0F0F0F"/>
          <w:spacing w:val="-14"/>
          <w:w w:val="105"/>
        </w:rPr>
        <w:t> </w:t>
      </w:r>
      <w:r>
        <w:rPr>
          <w:color w:val="0F0F0F"/>
          <w:w w:val="105"/>
        </w:rPr>
        <w:t>to</w:t>
      </w:r>
      <w:r>
        <w:rPr>
          <w:color w:val="0F0F0F"/>
          <w:spacing w:val="-13"/>
          <w:w w:val="105"/>
        </w:rPr>
        <w:t> </w:t>
      </w:r>
      <w:r>
        <w:rPr>
          <w:color w:val="0F0F0F"/>
          <w:w w:val="105"/>
        </w:rPr>
        <w:t>establish a</w:t>
      </w:r>
      <w:r>
        <w:rPr>
          <w:color w:val="0F0F0F"/>
          <w:spacing w:val="-25"/>
          <w:w w:val="105"/>
        </w:rPr>
        <w:t> </w:t>
      </w:r>
      <w:r>
        <w:rPr>
          <w:color w:val="0F0F0F"/>
          <w:w w:val="105"/>
        </w:rPr>
        <w:t>level</w:t>
      </w:r>
      <w:r>
        <w:rPr>
          <w:color w:val="0F0F0F"/>
          <w:spacing w:val="-23"/>
          <w:w w:val="105"/>
        </w:rPr>
        <w:t> </w:t>
      </w:r>
      <w:r>
        <w:rPr>
          <w:color w:val="0F0F0F"/>
          <w:w w:val="105"/>
        </w:rPr>
        <w:t>of</w:t>
      </w:r>
      <w:r>
        <w:rPr>
          <w:color w:val="0F0F0F"/>
          <w:spacing w:val="-27"/>
          <w:w w:val="105"/>
        </w:rPr>
        <w:t> </w:t>
      </w:r>
      <w:r>
        <w:rPr>
          <w:color w:val="0F0F0F"/>
          <w:w w:val="105"/>
        </w:rPr>
        <w:t>rapport</w:t>
      </w:r>
      <w:r>
        <w:rPr>
          <w:color w:val="0F0F0F"/>
          <w:spacing w:val="-19"/>
          <w:w w:val="105"/>
        </w:rPr>
        <w:t> </w:t>
      </w:r>
      <w:r>
        <w:rPr>
          <w:color w:val="0F0F0F"/>
          <w:w w:val="105"/>
        </w:rPr>
        <w:t>with</w:t>
      </w:r>
      <w:r>
        <w:rPr>
          <w:color w:val="0F0F0F"/>
          <w:spacing w:val="-23"/>
          <w:w w:val="105"/>
        </w:rPr>
        <w:t> </w:t>
      </w:r>
      <w:r>
        <w:rPr>
          <w:color w:val="0F0F0F"/>
          <w:w w:val="105"/>
        </w:rPr>
        <w:t>the</w:t>
      </w:r>
      <w:r>
        <w:rPr>
          <w:color w:val="0F0F0F"/>
          <w:spacing w:val="-25"/>
          <w:w w:val="105"/>
        </w:rPr>
        <w:t> </w:t>
      </w:r>
      <w:r>
        <w:rPr>
          <w:color w:val="0F0F0F"/>
          <w:w w:val="105"/>
        </w:rPr>
        <w:t>male</w:t>
      </w:r>
      <w:r>
        <w:rPr>
          <w:color w:val="0F0F0F"/>
          <w:spacing w:val="-19"/>
          <w:w w:val="105"/>
        </w:rPr>
        <w:t> </w:t>
      </w:r>
      <w:r>
        <w:rPr>
          <w:color w:val="0F0F0F"/>
          <w:w w:val="105"/>
        </w:rPr>
        <w:t>which</w:t>
      </w:r>
      <w:r>
        <w:rPr>
          <w:color w:val="0F0F0F"/>
          <w:spacing w:val="-23"/>
          <w:w w:val="105"/>
        </w:rPr>
        <w:t> </w:t>
      </w:r>
      <w:r>
        <w:rPr>
          <w:color w:val="0F0F0F"/>
          <w:w w:val="105"/>
        </w:rPr>
        <w:t>became</w:t>
      </w:r>
      <w:r>
        <w:rPr>
          <w:color w:val="0F0F0F"/>
          <w:spacing w:val="-17"/>
          <w:w w:val="105"/>
        </w:rPr>
        <w:t> </w:t>
      </w:r>
      <w:r>
        <w:rPr>
          <w:color w:val="0F0F0F"/>
          <w:w w:val="105"/>
        </w:rPr>
        <w:t>apparent</w:t>
      </w:r>
      <w:r>
        <w:rPr>
          <w:color w:val="0F0F0F"/>
          <w:spacing w:val="-13"/>
          <w:w w:val="105"/>
        </w:rPr>
        <w:t> </w:t>
      </w:r>
      <w:r>
        <w:rPr>
          <w:color w:val="0F0F0F"/>
          <w:w w:val="105"/>
        </w:rPr>
        <w:t>later</w:t>
      </w:r>
      <w:r>
        <w:rPr>
          <w:color w:val="0F0F0F"/>
          <w:spacing w:val="-16"/>
          <w:w w:val="105"/>
        </w:rPr>
        <w:t> </w:t>
      </w:r>
      <w:r>
        <w:rPr>
          <w:color w:val="0F0F0F"/>
          <w:w w:val="105"/>
        </w:rPr>
        <w:t>in</w:t>
      </w:r>
      <w:r>
        <w:rPr>
          <w:color w:val="0F0F0F"/>
          <w:spacing w:val="-29"/>
          <w:w w:val="105"/>
        </w:rPr>
        <w:t> </w:t>
      </w:r>
      <w:r>
        <w:rPr>
          <w:color w:val="0F0F0F"/>
          <w:w w:val="105"/>
        </w:rPr>
        <w:t>the</w:t>
      </w:r>
      <w:r>
        <w:rPr>
          <w:color w:val="0F0F0F"/>
          <w:spacing w:val="-21"/>
          <w:w w:val="105"/>
        </w:rPr>
        <w:t> </w:t>
      </w:r>
      <w:r>
        <w:rPr>
          <w:color w:val="0F0F0F"/>
          <w:w w:val="105"/>
        </w:rPr>
        <w:t>incident</w:t>
      </w:r>
      <w:r>
        <w:rPr>
          <w:color w:val="0F0F0F"/>
          <w:spacing w:val="-18"/>
          <w:w w:val="105"/>
        </w:rPr>
        <w:t> </w:t>
      </w:r>
      <w:r>
        <w:rPr>
          <w:color w:val="0F0F0F"/>
          <w:w w:val="105"/>
        </w:rPr>
        <w:t>when</w:t>
      </w:r>
      <w:r>
        <w:rPr>
          <w:color w:val="0F0F0F"/>
          <w:spacing w:val="-21"/>
          <w:w w:val="105"/>
        </w:rPr>
        <w:t> </w:t>
      </w:r>
      <w:r>
        <w:rPr>
          <w:color w:val="0F0F0F"/>
          <w:w w:val="105"/>
        </w:rPr>
        <w:t>other officers arrived and he became agitated speaking with them but was calm with the original</w:t>
      </w:r>
      <w:r>
        <w:rPr>
          <w:color w:val="0F0F0F"/>
          <w:spacing w:val="-10"/>
          <w:w w:val="105"/>
        </w:rPr>
        <w:t> </w:t>
      </w:r>
      <w:r>
        <w:rPr>
          <w:color w:val="0F0F0F"/>
          <w:w w:val="105"/>
        </w:rPr>
        <w:t>officer.</w:t>
      </w:r>
      <w:r>
        <w:rPr>
          <w:color w:val="0F0F0F"/>
          <w:spacing w:val="-13"/>
          <w:w w:val="105"/>
        </w:rPr>
        <w:t> </w:t>
      </w:r>
      <w:r>
        <w:rPr>
          <w:color w:val="0F0F0F"/>
          <w:w w:val="105"/>
        </w:rPr>
        <w:t>The</w:t>
      </w:r>
      <w:r>
        <w:rPr>
          <w:color w:val="0F0F0F"/>
          <w:spacing w:val="-16"/>
          <w:w w:val="105"/>
        </w:rPr>
        <w:t> </w:t>
      </w:r>
      <w:r>
        <w:rPr>
          <w:color w:val="0F0F0F"/>
          <w:w w:val="105"/>
        </w:rPr>
        <w:t>main</w:t>
      </w:r>
      <w:r>
        <w:rPr>
          <w:color w:val="0F0F0F"/>
          <w:spacing w:val="-14"/>
          <w:w w:val="105"/>
        </w:rPr>
        <w:t> </w:t>
      </w:r>
      <w:r>
        <w:rPr>
          <w:color w:val="0F0F0F"/>
          <w:w w:val="105"/>
        </w:rPr>
        <w:t>aim</w:t>
      </w:r>
      <w:r>
        <w:rPr>
          <w:color w:val="0F0F0F"/>
          <w:spacing w:val="-12"/>
          <w:w w:val="105"/>
        </w:rPr>
        <w:t> </w:t>
      </w:r>
      <w:r>
        <w:rPr>
          <w:color w:val="0F0F0F"/>
          <w:w w:val="105"/>
        </w:rPr>
        <w:t>on</w:t>
      </w:r>
      <w:r>
        <w:rPr>
          <w:color w:val="0F0F0F"/>
          <w:spacing w:val="-19"/>
          <w:w w:val="105"/>
        </w:rPr>
        <w:t> </w:t>
      </w:r>
      <w:r>
        <w:rPr>
          <w:color w:val="0F0F0F"/>
          <w:w w:val="105"/>
        </w:rPr>
        <w:t>attendance</w:t>
      </w:r>
      <w:r>
        <w:rPr>
          <w:color w:val="0F0F0F"/>
          <w:spacing w:val="-6"/>
          <w:w w:val="105"/>
        </w:rPr>
        <w:t> </w:t>
      </w:r>
      <w:r>
        <w:rPr>
          <w:color w:val="0F0F0F"/>
          <w:w w:val="105"/>
        </w:rPr>
        <w:t>was</w:t>
      </w:r>
      <w:r>
        <w:rPr>
          <w:color w:val="0F0F0F"/>
          <w:spacing w:val="-19"/>
          <w:w w:val="105"/>
        </w:rPr>
        <w:t> </w:t>
      </w:r>
      <w:r>
        <w:rPr>
          <w:color w:val="0F0F0F"/>
          <w:w w:val="105"/>
        </w:rPr>
        <w:t>to</w:t>
      </w:r>
      <w:r>
        <w:rPr>
          <w:color w:val="0F0F0F"/>
          <w:spacing w:val="-18"/>
          <w:w w:val="105"/>
        </w:rPr>
        <w:t> </w:t>
      </w:r>
      <w:r>
        <w:rPr>
          <w:color w:val="0F0F0F"/>
          <w:w w:val="105"/>
        </w:rPr>
        <w:t>ensure</w:t>
      </w:r>
      <w:r>
        <w:rPr>
          <w:color w:val="0F0F0F"/>
          <w:spacing w:val="-18"/>
          <w:w w:val="105"/>
        </w:rPr>
        <w:t> </w:t>
      </w:r>
      <w:r>
        <w:rPr>
          <w:color w:val="0F0F0F"/>
          <w:w w:val="105"/>
        </w:rPr>
        <w:t>the</w:t>
      </w:r>
      <w:r>
        <w:rPr>
          <w:color w:val="0F0F0F"/>
          <w:spacing w:val="-18"/>
          <w:w w:val="105"/>
        </w:rPr>
        <w:t> </w:t>
      </w:r>
      <w:r>
        <w:rPr>
          <w:color w:val="0F0F0F"/>
          <w:w w:val="105"/>
        </w:rPr>
        <w:t>children</w:t>
      </w:r>
      <w:r>
        <w:rPr>
          <w:color w:val="0F0F0F"/>
          <w:spacing w:val="-10"/>
          <w:w w:val="105"/>
        </w:rPr>
        <w:t> </w:t>
      </w:r>
      <w:r>
        <w:rPr>
          <w:color w:val="0F0F0F"/>
          <w:w w:val="105"/>
        </w:rPr>
        <w:t>were</w:t>
      </w:r>
      <w:r>
        <w:rPr>
          <w:color w:val="0F0F0F"/>
          <w:spacing w:val="-17"/>
          <w:w w:val="105"/>
        </w:rPr>
        <w:t> </w:t>
      </w:r>
      <w:r>
        <w:rPr>
          <w:color w:val="0F0F0F"/>
          <w:w w:val="105"/>
        </w:rPr>
        <w:t>safe</w:t>
      </w:r>
      <w:r>
        <w:rPr>
          <w:color w:val="0F0F0F"/>
          <w:spacing w:val="-14"/>
          <w:w w:val="105"/>
        </w:rPr>
        <w:t> </w:t>
      </w:r>
      <w:r>
        <w:rPr>
          <w:color w:val="0F0F0F"/>
          <w:w w:val="105"/>
        </w:rPr>
        <w:t>and would be left with suitable people to take care of them which all 3 were</w:t>
      </w:r>
      <w:r>
        <w:rPr>
          <w:color w:val="2F2F2F"/>
          <w:w w:val="105"/>
        </w:rPr>
        <w:t>. </w:t>
      </w:r>
      <w:r>
        <w:rPr>
          <w:color w:val="0F0F0F"/>
          <w:w w:val="105"/>
        </w:rPr>
        <w:t>The other priority</w:t>
      </w:r>
      <w:r>
        <w:rPr>
          <w:color w:val="0F0F0F"/>
          <w:spacing w:val="-11"/>
          <w:w w:val="105"/>
        </w:rPr>
        <w:t> </w:t>
      </w:r>
      <w:r>
        <w:rPr>
          <w:color w:val="0F0F0F"/>
          <w:w w:val="105"/>
        </w:rPr>
        <w:t>was</w:t>
      </w:r>
      <w:r>
        <w:rPr>
          <w:color w:val="0F0F0F"/>
          <w:spacing w:val="-22"/>
          <w:w w:val="105"/>
        </w:rPr>
        <w:t> </w:t>
      </w:r>
      <w:r>
        <w:rPr>
          <w:color w:val="0F0F0F"/>
          <w:w w:val="105"/>
        </w:rPr>
        <w:t>that</w:t>
      </w:r>
      <w:r>
        <w:rPr>
          <w:color w:val="0F0F0F"/>
          <w:spacing w:val="-17"/>
          <w:w w:val="105"/>
        </w:rPr>
        <w:t> </w:t>
      </w:r>
      <w:r>
        <w:rPr>
          <w:color w:val="0F0F0F"/>
          <w:w w:val="105"/>
        </w:rPr>
        <w:t>no</w:t>
      </w:r>
      <w:r>
        <w:rPr>
          <w:color w:val="0F0F0F"/>
          <w:spacing w:val="-16"/>
          <w:w w:val="105"/>
        </w:rPr>
        <w:t> </w:t>
      </w:r>
      <w:r>
        <w:rPr>
          <w:color w:val="0F0F0F"/>
          <w:w w:val="105"/>
        </w:rPr>
        <w:t>one</w:t>
      </w:r>
      <w:r>
        <w:rPr>
          <w:color w:val="0F0F0F"/>
          <w:spacing w:val="-22"/>
          <w:w w:val="105"/>
        </w:rPr>
        <w:t> </w:t>
      </w:r>
      <w:r>
        <w:rPr>
          <w:color w:val="0F0F0F"/>
          <w:w w:val="105"/>
        </w:rPr>
        <w:t>was</w:t>
      </w:r>
      <w:r>
        <w:rPr>
          <w:color w:val="0F0F0F"/>
          <w:spacing w:val="-16"/>
          <w:w w:val="105"/>
        </w:rPr>
        <w:t> </w:t>
      </w:r>
      <w:r>
        <w:rPr>
          <w:color w:val="0F0F0F"/>
          <w:w w:val="105"/>
        </w:rPr>
        <w:t>injured</w:t>
      </w:r>
      <w:r>
        <w:rPr>
          <w:color w:val="0F0F0F"/>
          <w:spacing w:val="-12"/>
          <w:w w:val="105"/>
        </w:rPr>
        <w:t> </w:t>
      </w:r>
      <w:r>
        <w:rPr>
          <w:color w:val="0F0F0F"/>
          <w:w w:val="105"/>
        </w:rPr>
        <w:t>including</w:t>
      </w:r>
      <w:r>
        <w:rPr>
          <w:color w:val="0F0F0F"/>
          <w:spacing w:val="-11"/>
          <w:w w:val="105"/>
        </w:rPr>
        <w:t> </w:t>
      </w:r>
      <w:r>
        <w:rPr>
          <w:color w:val="0F0F0F"/>
          <w:w w:val="105"/>
        </w:rPr>
        <w:t>the</w:t>
      </w:r>
      <w:r>
        <w:rPr>
          <w:color w:val="0F0F0F"/>
          <w:spacing w:val="-22"/>
          <w:w w:val="105"/>
        </w:rPr>
        <w:t> </w:t>
      </w:r>
      <w:r>
        <w:rPr>
          <w:color w:val="0F0F0F"/>
          <w:w w:val="105"/>
        </w:rPr>
        <w:t>male</w:t>
      </w:r>
      <w:r>
        <w:rPr>
          <w:color w:val="0F0F0F"/>
          <w:spacing w:val="-17"/>
          <w:w w:val="105"/>
        </w:rPr>
        <w:t> </w:t>
      </w:r>
      <w:r>
        <w:rPr>
          <w:color w:val="0F0F0F"/>
          <w:w w:val="105"/>
        </w:rPr>
        <w:t>subject.</w:t>
      </w:r>
      <w:r>
        <w:rPr>
          <w:color w:val="0F0F0F"/>
          <w:spacing w:val="-11"/>
          <w:w w:val="105"/>
        </w:rPr>
        <w:t> </w:t>
      </w:r>
      <w:r>
        <w:rPr>
          <w:color w:val="0F0F0F"/>
          <w:w w:val="105"/>
        </w:rPr>
        <w:t>The</w:t>
      </w:r>
      <w:r>
        <w:rPr>
          <w:color w:val="0F0F0F"/>
          <w:spacing w:val="-19"/>
          <w:w w:val="105"/>
        </w:rPr>
        <w:t> </w:t>
      </w:r>
      <w:r>
        <w:rPr>
          <w:color w:val="0F0F0F"/>
          <w:w w:val="105"/>
        </w:rPr>
        <w:t>Police</w:t>
      </w:r>
      <w:r>
        <w:rPr>
          <w:color w:val="0F0F0F"/>
          <w:spacing w:val="-11"/>
          <w:w w:val="105"/>
        </w:rPr>
        <w:t> </w:t>
      </w:r>
      <w:r>
        <w:rPr>
          <w:color w:val="0F0F0F"/>
          <w:w w:val="105"/>
        </w:rPr>
        <w:t>Officer</w:t>
      </w:r>
      <w:r>
        <w:rPr>
          <w:color w:val="0F0F0F"/>
          <w:spacing w:val="-11"/>
          <w:w w:val="105"/>
        </w:rPr>
        <w:t> </w:t>
      </w:r>
      <w:r>
        <w:rPr>
          <w:color w:val="0F0F0F"/>
          <w:w w:val="105"/>
        </w:rPr>
        <w:t>was able to ensure this by good verbal communication and clear commands when appropriate so the male knew exactly what was going on and why it was necessary. The</w:t>
      </w:r>
      <w:r>
        <w:rPr>
          <w:color w:val="0F0F0F"/>
          <w:spacing w:val="-4"/>
          <w:w w:val="105"/>
        </w:rPr>
        <w:t> </w:t>
      </w:r>
      <w:r>
        <w:rPr>
          <w:color w:val="0F0F0F"/>
          <w:w w:val="105"/>
        </w:rPr>
        <w:t>only</w:t>
      </w:r>
      <w:r>
        <w:rPr>
          <w:color w:val="0F0F0F"/>
          <w:spacing w:val="-7"/>
          <w:w w:val="105"/>
        </w:rPr>
        <w:t> </w:t>
      </w:r>
      <w:r>
        <w:rPr>
          <w:color w:val="0F0F0F"/>
          <w:w w:val="105"/>
        </w:rPr>
        <w:t>negative about</w:t>
      </w:r>
      <w:r>
        <w:rPr>
          <w:color w:val="0F0F0F"/>
          <w:spacing w:val="-5"/>
          <w:w w:val="105"/>
        </w:rPr>
        <w:t> </w:t>
      </w:r>
      <w:r>
        <w:rPr>
          <w:color w:val="0F0F0F"/>
          <w:w w:val="105"/>
        </w:rPr>
        <w:t>the</w:t>
      </w:r>
      <w:r>
        <w:rPr>
          <w:color w:val="0F0F0F"/>
          <w:spacing w:val="-10"/>
          <w:w w:val="105"/>
        </w:rPr>
        <w:t> </w:t>
      </w:r>
      <w:r>
        <w:rPr>
          <w:color w:val="0F0F0F"/>
          <w:w w:val="105"/>
        </w:rPr>
        <w:t>incident was</w:t>
      </w:r>
      <w:r>
        <w:rPr>
          <w:color w:val="0F0F0F"/>
          <w:spacing w:val="-10"/>
          <w:w w:val="105"/>
        </w:rPr>
        <w:t> </w:t>
      </w:r>
      <w:r>
        <w:rPr>
          <w:color w:val="0F0F0F"/>
          <w:w w:val="105"/>
        </w:rPr>
        <w:t>that</w:t>
      </w:r>
      <w:r>
        <w:rPr>
          <w:color w:val="0F0F0F"/>
          <w:spacing w:val="-11"/>
          <w:w w:val="105"/>
        </w:rPr>
        <w:t> </w:t>
      </w:r>
      <w:r>
        <w:rPr>
          <w:color w:val="0F0F0F"/>
          <w:w w:val="105"/>
        </w:rPr>
        <w:t>the</w:t>
      </w:r>
      <w:r>
        <w:rPr>
          <w:color w:val="0F0F0F"/>
          <w:spacing w:val="-8"/>
          <w:w w:val="105"/>
        </w:rPr>
        <w:t> </w:t>
      </w:r>
      <w:r>
        <w:rPr>
          <w:color w:val="0F0F0F"/>
          <w:w w:val="105"/>
        </w:rPr>
        <w:t>male</w:t>
      </w:r>
      <w:r>
        <w:rPr>
          <w:color w:val="0F0F0F"/>
          <w:spacing w:val="-4"/>
          <w:w w:val="105"/>
        </w:rPr>
        <w:t> </w:t>
      </w:r>
      <w:r>
        <w:rPr>
          <w:color w:val="0F0F0F"/>
          <w:w w:val="105"/>
        </w:rPr>
        <w:t>spent</w:t>
      </w:r>
      <w:r>
        <w:rPr>
          <w:color w:val="0F0F0F"/>
          <w:spacing w:val="-6"/>
          <w:w w:val="105"/>
        </w:rPr>
        <w:t> </w:t>
      </w:r>
      <w:r>
        <w:rPr>
          <w:color w:val="0F0F0F"/>
          <w:w w:val="105"/>
        </w:rPr>
        <w:t>a</w:t>
      </w:r>
      <w:r>
        <w:rPr>
          <w:color w:val="0F0F0F"/>
          <w:spacing w:val="-7"/>
          <w:w w:val="105"/>
        </w:rPr>
        <w:t> </w:t>
      </w:r>
      <w:r>
        <w:rPr>
          <w:color w:val="0F0F0F"/>
          <w:w w:val="105"/>
        </w:rPr>
        <w:t>lot</w:t>
      </w:r>
      <w:r>
        <w:rPr>
          <w:color w:val="0F0F0F"/>
          <w:spacing w:val="-11"/>
          <w:w w:val="105"/>
        </w:rPr>
        <w:t> </w:t>
      </w:r>
      <w:r>
        <w:rPr>
          <w:color w:val="0F0F0F"/>
          <w:w w:val="105"/>
        </w:rPr>
        <w:t>of</w:t>
      </w:r>
      <w:r>
        <w:rPr>
          <w:color w:val="0F0F0F"/>
          <w:spacing w:val="-12"/>
          <w:w w:val="105"/>
        </w:rPr>
        <w:t> </w:t>
      </w:r>
      <w:r>
        <w:rPr>
          <w:color w:val="0F0F0F"/>
          <w:w w:val="105"/>
        </w:rPr>
        <w:t>time</w:t>
      </w:r>
      <w:r>
        <w:rPr>
          <w:color w:val="0F0F0F"/>
          <w:spacing w:val="-9"/>
          <w:w w:val="105"/>
        </w:rPr>
        <w:t> </w:t>
      </w:r>
      <w:r>
        <w:rPr>
          <w:color w:val="0F0F0F"/>
          <w:w w:val="105"/>
        </w:rPr>
        <w:t>in</w:t>
      </w:r>
      <w:r>
        <w:rPr>
          <w:color w:val="0F0F0F"/>
          <w:spacing w:val="-18"/>
          <w:w w:val="105"/>
        </w:rPr>
        <w:t> </w:t>
      </w:r>
      <w:r>
        <w:rPr>
          <w:color w:val="0F0F0F"/>
          <w:w w:val="105"/>
        </w:rPr>
        <w:t>the</w:t>
      </w:r>
      <w:r>
        <w:rPr>
          <w:color w:val="0F0F0F"/>
          <w:spacing w:val="-15"/>
          <w:w w:val="105"/>
        </w:rPr>
        <w:t> </w:t>
      </w:r>
      <w:r>
        <w:rPr>
          <w:color w:val="0F0F0F"/>
          <w:w w:val="105"/>
        </w:rPr>
        <w:t>small kitchen</w:t>
      </w:r>
      <w:r>
        <w:rPr>
          <w:color w:val="0F0F0F"/>
          <w:spacing w:val="-6"/>
          <w:w w:val="105"/>
        </w:rPr>
        <w:t> </w:t>
      </w:r>
      <w:r>
        <w:rPr>
          <w:color w:val="0F0F0F"/>
          <w:w w:val="105"/>
        </w:rPr>
        <w:t>area</w:t>
      </w:r>
      <w:r>
        <w:rPr>
          <w:color w:val="0F0F0F"/>
          <w:spacing w:val="-8"/>
          <w:w w:val="105"/>
        </w:rPr>
        <w:t> </w:t>
      </w:r>
      <w:r>
        <w:rPr>
          <w:color w:val="0F0F0F"/>
          <w:w w:val="105"/>
        </w:rPr>
        <w:t>of</w:t>
      </w:r>
      <w:r>
        <w:rPr>
          <w:color w:val="0F0F0F"/>
          <w:spacing w:val="-13"/>
          <w:w w:val="105"/>
        </w:rPr>
        <w:t> </w:t>
      </w:r>
      <w:r>
        <w:rPr>
          <w:color w:val="0F0F0F"/>
          <w:w w:val="105"/>
        </w:rPr>
        <w:t>his</w:t>
      </w:r>
      <w:r>
        <w:rPr>
          <w:color w:val="0F0F0F"/>
          <w:spacing w:val="-14"/>
          <w:w w:val="105"/>
        </w:rPr>
        <w:t> </w:t>
      </w:r>
      <w:r>
        <w:rPr>
          <w:color w:val="0F0F0F"/>
          <w:w w:val="105"/>
        </w:rPr>
        <w:t>property</w:t>
      </w:r>
      <w:r>
        <w:rPr>
          <w:color w:val="0F0F0F"/>
          <w:spacing w:val="-7"/>
          <w:w w:val="105"/>
        </w:rPr>
        <w:t> </w:t>
      </w:r>
      <w:r>
        <w:rPr>
          <w:color w:val="0F0F0F"/>
          <w:w w:val="105"/>
        </w:rPr>
        <w:t>as</w:t>
      </w:r>
      <w:r>
        <w:rPr>
          <w:color w:val="0F0F0F"/>
          <w:spacing w:val="-13"/>
          <w:w w:val="105"/>
        </w:rPr>
        <w:t> </w:t>
      </w:r>
      <w:r>
        <w:rPr>
          <w:color w:val="0F0F0F"/>
          <w:w w:val="105"/>
        </w:rPr>
        <w:t>we</w:t>
      </w:r>
      <w:r>
        <w:rPr>
          <w:color w:val="0F0F0F"/>
          <w:spacing w:val="-16"/>
          <w:w w:val="105"/>
        </w:rPr>
        <w:t> </w:t>
      </w:r>
      <w:r>
        <w:rPr>
          <w:color w:val="0F0F0F"/>
          <w:w w:val="105"/>
        </w:rPr>
        <w:t>were</w:t>
      </w:r>
      <w:r>
        <w:rPr>
          <w:color w:val="0F0F0F"/>
          <w:spacing w:val="-7"/>
          <w:w w:val="105"/>
        </w:rPr>
        <w:t> </w:t>
      </w:r>
      <w:r>
        <w:rPr>
          <w:color w:val="0F0F0F"/>
          <w:w w:val="105"/>
        </w:rPr>
        <w:t>stood</w:t>
      </w:r>
      <w:r>
        <w:rPr>
          <w:color w:val="0F0F0F"/>
          <w:spacing w:val="-8"/>
          <w:w w:val="105"/>
        </w:rPr>
        <w:t> </w:t>
      </w:r>
      <w:r>
        <w:rPr>
          <w:color w:val="0F0F0F"/>
          <w:w w:val="105"/>
        </w:rPr>
        <w:t>in</w:t>
      </w:r>
      <w:r>
        <w:rPr>
          <w:color w:val="0F0F0F"/>
          <w:spacing w:val="-16"/>
          <w:w w:val="105"/>
        </w:rPr>
        <w:t> </w:t>
      </w:r>
      <w:r>
        <w:rPr>
          <w:color w:val="0F0F0F"/>
          <w:w w:val="105"/>
        </w:rPr>
        <w:t>the</w:t>
      </w:r>
      <w:r>
        <w:rPr>
          <w:color w:val="0F0F0F"/>
          <w:spacing w:val="-14"/>
          <w:w w:val="105"/>
        </w:rPr>
        <w:t> </w:t>
      </w:r>
      <w:r>
        <w:rPr>
          <w:color w:val="0F0F0F"/>
          <w:w w:val="105"/>
        </w:rPr>
        <w:t>adjoining</w:t>
      </w:r>
      <w:r>
        <w:rPr>
          <w:color w:val="0F0F0F"/>
          <w:spacing w:val="1"/>
          <w:w w:val="105"/>
        </w:rPr>
        <w:t> </w:t>
      </w:r>
      <w:r>
        <w:rPr>
          <w:color w:val="0F0F0F"/>
          <w:w w:val="105"/>
        </w:rPr>
        <w:t>living</w:t>
      </w:r>
      <w:r>
        <w:rPr>
          <w:color w:val="0F0F0F"/>
          <w:spacing w:val="-9"/>
          <w:w w:val="105"/>
        </w:rPr>
        <w:t> </w:t>
      </w:r>
      <w:r>
        <w:rPr>
          <w:color w:val="0F0F0F"/>
          <w:w w:val="105"/>
        </w:rPr>
        <w:t>room</w:t>
      </w:r>
      <w:r>
        <w:rPr>
          <w:color w:val="2F2F2F"/>
          <w:w w:val="105"/>
        </w:rPr>
        <w:t>.</w:t>
      </w:r>
      <w:r>
        <w:rPr>
          <w:color w:val="2F2F2F"/>
          <w:spacing w:val="-18"/>
          <w:w w:val="105"/>
        </w:rPr>
        <w:t> </w:t>
      </w:r>
      <w:r>
        <w:rPr>
          <w:color w:val="0F0F0F"/>
          <w:w w:val="105"/>
        </w:rPr>
        <w:t>This</w:t>
      </w:r>
      <w:r>
        <w:rPr>
          <w:color w:val="0F0F0F"/>
          <w:spacing w:val="-11"/>
          <w:w w:val="105"/>
        </w:rPr>
        <w:t> </w:t>
      </w:r>
      <w:r>
        <w:rPr>
          <w:color w:val="0F0F0F"/>
          <w:w w:val="105"/>
        </w:rPr>
        <w:t>meant that he would have had access to weapons, namely knives if he had become aggressive.</w:t>
      </w:r>
      <w:r>
        <w:rPr>
          <w:color w:val="0F0F0F"/>
          <w:spacing w:val="4"/>
          <w:w w:val="105"/>
        </w:rPr>
        <w:t> </w:t>
      </w:r>
      <w:r>
        <w:rPr>
          <w:color w:val="0F0F0F"/>
          <w:w w:val="105"/>
        </w:rPr>
        <w:t>The</w:t>
      </w:r>
      <w:r>
        <w:rPr>
          <w:color w:val="0F0F0F"/>
          <w:spacing w:val="-14"/>
          <w:w w:val="105"/>
        </w:rPr>
        <w:t> </w:t>
      </w:r>
      <w:r>
        <w:rPr>
          <w:color w:val="0F0F0F"/>
          <w:w w:val="105"/>
        </w:rPr>
        <w:t>Police</w:t>
      </w:r>
      <w:r>
        <w:rPr>
          <w:color w:val="0F0F0F"/>
          <w:spacing w:val="-13"/>
          <w:w w:val="105"/>
        </w:rPr>
        <w:t> </w:t>
      </w:r>
      <w:r>
        <w:rPr>
          <w:color w:val="0F0F0F"/>
          <w:w w:val="105"/>
        </w:rPr>
        <w:t>Officer</w:t>
      </w:r>
      <w:r>
        <w:rPr>
          <w:color w:val="0F0F0F"/>
          <w:spacing w:val="-9"/>
          <w:w w:val="105"/>
        </w:rPr>
        <w:t> </w:t>
      </w:r>
      <w:r>
        <w:rPr>
          <w:color w:val="0F0F0F"/>
          <w:w w:val="105"/>
        </w:rPr>
        <w:t>had</w:t>
      </w:r>
      <w:r>
        <w:rPr>
          <w:color w:val="0F0F0F"/>
          <w:spacing w:val="-16"/>
          <w:w w:val="105"/>
        </w:rPr>
        <w:t> </w:t>
      </w:r>
      <w:r>
        <w:rPr>
          <w:color w:val="0F0F0F"/>
          <w:w w:val="105"/>
        </w:rPr>
        <w:t>thought</w:t>
      </w:r>
      <w:r>
        <w:rPr>
          <w:color w:val="0F0F0F"/>
          <w:spacing w:val="-1"/>
          <w:w w:val="105"/>
        </w:rPr>
        <w:t> </w:t>
      </w:r>
      <w:r>
        <w:rPr>
          <w:color w:val="0F0F0F"/>
          <w:w w:val="105"/>
        </w:rPr>
        <w:t>of</w:t>
      </w:r>
      <w:r>
        <w:rPr>
          <w:color w:val="0F0F0F"/>
          <w:spacing w:val="-17"/>
          <w:w w:val="105"/>
        </w:rPr>
        <w:t> </w:t>
      </w:r>
      <w:r>
        <w:rPr>
          <w:color w:val="0F0F0F"/>
          <w:w w:val="105"/>
        </w:rPr>
        <w:t>this</w:t>
      </w:r>
      <w:r>
        <w:rPr>
          <w:color w:val="0F0F0F"/>
          <w:spacing w:val="-15"/>
          <w:w w:val="105"/>
        </w:rPr>
        <w:t> </w:t>
      </w:r>
      <w:r>
        <w:rPr>
          <w:color w:val="0F0F0F"/>
          <w:w w:val="105"/>
        </w:rPr>
        <w:t>but</w:t>
      </w:r>
      <w:r>
        <w:rPr>
          <w:color w:val="0F0F0F"/>
          <w:spacing w:val="-17"/>
          <w:w w:val="105"/>
        </w:rPr>
        <w:t> </w:t>
      </w:r>
      <w:r>
        <w:rPr>
          <w:color w:val="0F0F0F"/>
          <w:w w:val="105"/>
        </w:rPr>
        <w:t>the</w:t>
      </w:r>
      <w:r>
        <w:rPr>
          <w:color w:val="0F0F0F"/>
          <w:spacing w:val="-21"/>
          <w:w w:val="105"/>
        </w:rPr>
        <w:t> </w:t>
      </w:r>
      <w:r>
        <w:rPr>
          <w:color w:val="0F0F0F"/>
          <w:w w:val="105"/>
        </w:rPr>
        <w:t>male</w:t>
      </w:r>
      <w:r>
        <w:rPr>
          <w:color w:val="0F0F0F"/>
          <w:spacing w:val="-12"/>
          <w:w w:val="105"/>
        </w:rPr>
        <w:t> </w:t>
      </w:r>
      <w:r>
        <w:rPr>
          <w:color w:val="0F0F0F"/>
          <w:w w:val="105"/>
        </w:rPr>
        <w:t>refused</w:t>
      </w:r>
      <w:r>
        <w:rPr>
          <w:color w:val="0F0F0F"/>
          <w:spacing w:val="-11"/>
          <w:w w:val="105"/>
        </w:rPr>
        <w:t> </w:t>
      </w:r>
      <w:r>
        <w:rPr>
          <w:color w:val="0F0F0F"/>
          <w:w w:val="105"/>
        </w:rPr>
        <w:t>to</w:t>
      </w:r>
      <w:r>
        <w:rPr>
          <w:color w:val="0F0F0F"/>
          <w:spacing w:val="-16"/>
          <w:w w:val="105"/>
        </w:rPr>
        <w:t> </w:t>
      </w:r>
      <w:r>
        <w:rPr>
          <w:color w:val="0F0F0F"/>
          <w:w w:val="105"/>
        </w:rPr>
        <w:t>come</w:t>
      </w:r>
      <w:r>
        <w:rPr>
          <w:color w:val="0F0F0F"/>
          <w:spacing w:val="-11"/>
          <w:w w:val="105"/>
        </w:rPr>
        <w:t> </w:t>
      </w:r>
      <w:r>
        <w:rPr>
          <w:color w:val="0F0F0F"/>
          <w:w w:val="105"/>
        </w:rPr>
        <w:t>out</w:t>
      </w:r>
      <w:r>
        <w:rPr>
          <w:color w:val="0F0F0F"/>
          <w:spacing w:val="-16"/>
          <w:w w:val="105"/>
        </w:rPr>
        <w:t> </w:t>
      </w:r>
      <w:r>
        <w:rPr>
          <w:color w:val="0F0F0F"/>
          <w:w w:val="105"/>
        </w:rPr>
        <w:t>of the</w:t>
      </w:r>
      <w:r>
        <w:rPr>
          <w:color w:val="0F0F0F"/>
          <w:spacing w:val="-22"/>
          <w:w w:val="105"/>
        </w:rPr>
        <w:t> </w:t>
      </w:r>
      <w:r>
        <w:rPr>
          <w:color w:val="0F0F0F"/>
          <w:w w:val="105"/>
        </w:rPr>
        <w:t>room</w:t>
      </w:r>
      <w:r>
        <w:rPr>
          <w:color w:val="0F0F0F"/>
          <w:spacing w:val="-24"/>
          <w:w w:val="105"/>
        </w:rPr>
        <w:t> </w:t>
      </w:r>
      <w:r>
        <w:rPr>
          <w:color w:val="0F0F0F"/>
          <w:w w:val="105"/>
        </w:rPr>
        <w:t>and</w:t>
      </w:r>
      <w:r>
        <w:rPr>
          <w:color w:val="0F0F0F"/>
          <w:spacing w:val="-24"/>
          <w:w w:val="105"/>
        </w:rPr>
        <w:t> </w:t>
      </w:r>
      <w:r>
        <w:rPr>
          <w:color w:val="0F0F0F"/>
          <w:w w:val="105"/>
        </w:rPr>
        <w:t>became</w:t>
      </w:r>
      <w:r>
        <w:rPr>
          <w:color w:val="0F0F0F"/>
          <w:spacing w:val="-18"/>
          <w:w w:val="105"/>
        </w:rPr>
        <w:t> </w:t>
      </w:r>
      <w:r>
        <w:rPr>
          <w:color w:val="0F0F0F"/>
          <w:w w:val="105"/>
        </w:rPr>
        <w:t>agitated</w:t>
      </w:r>
      <w:r>
        <w:rPr>
          <w:color w:val="0F0F0F"/>
          <w:spacing w:val="-20"/>
          <w:w w:val="105"/>
        </w:rPr>
        <w:t> </w:t>
      </w:r>
      <w:r>
        <w:rPr>
          <w:color w:val="0F0F0F"/>
          <w:w w:val="105"/>
        </w:rPr>
        <w:t>if</w:t>
      </w:r>
      <w:r>
        <w:rPr>
          <w:color w:val="0F0F0F"/>
          <w:spacing w:val="-31"/>
          <w:w w:val="105"/>
        </w:rPr>
        <w:t> </w:t>
      </w:r>
      <w:r>
        <w:rPr>
          <w:color w:val="0F0F0F"/>
          <w:w w:val="105"/>
        </w:rPr>
        <w:t>mentioned,</w:t>
      </w:r>
      <w:r>
        <w:rPr>
          <w:color w:val="0F0F0F"/>
          <w:spacing w:val="-16"/>
          <w:w w:val="105"/>
        </w:rPr>
        <w:t> </w:t>
      </w:r>
      <w:r>
        <w:rPr>
          <w:color w:val="0F0F0F"/>
          <w:w w:val="105"/>
        </w:rPr>
        <w:t>so</w:t>
      </w:r>
      <w:r>
        <w:rPr>
          <w:color w:val="0F0F0F"/>
          <w:spacing w:val="-25"/>
          <w:w w:val="105"/>
        </w:rPr>
        <w:t> </w:t>
      </w:r>
      <w:r>
        <w:rPr>
          <w:color w:val="0F0F0F"/>
          <w:w w:val="105"/>
        </w:rPr>
        <w:t>the</w:t>
      </w:r>
      <w:r>
        <w:rPr>
          <w:color w:val="0F0F0F"/>
          <w:spacing w:val="-27"/>
          <w:w w:val="105"/>
        </w:rPr>
        <w:t> </w:t>
      </w:r>
      <w:r>
        <w:rPr>
          <w:color w:val="0F0F0F"/>
          <w:w w:val="105"/>
        </w:rPr>
        <w:t>Police</w:t>
      </w:r>
      <w:r>
        <w:rPr>
          <w:color w:val="0F0F0F"/>
          <w:spacing w:val="-19"/>
          <w:w w:val="105"/>
        </w:rPr>
        <w:t> </w:t>
      </w:r>
      <w:r>
        <w:rPr>
          <w:color w:val="0F0F0F"/>
          <w:w w:val="105"/>
        </w:rPr>
        <w:t>officer</w:t>
      </w:r>
      <w:r>
        <w:rPr>
          <w:color w:val="0F0F0F"/>
          <w:spacing w:val="-18"/>
          <w:w w:val="105"/>
        </w:rPr>
        <w:t> </w:t>
      </w:r>
      <w:r>
        <w:rPr>
          <w:color w:val="0F0F0F"/>
          <w:w w:val="105"/>
        </w:rPr>
        <w:t>made</w:t>
      </w:r>
      <w:r>
        <w:rPr>
          <w:color w:val="0F0F0F"/>
          <w:spacing w:val="-19"/>
          <w:w w:val="105"/>
        </w:rPr>
        <w:t> </w:t>
      </w:r>
      <w:r>
        <w:rPr>
          <w:color w:val="0F0F0F"/>
          <w:w w:val="105"/>
        </w:rPr>
        <w:t>sure</w:t>
      </w:r>
      <w:r>
        <w:rPr>
          <w:color w:val="0F0F0F"/>
          <w:spacing w:val="-23"/>
          <w:w w:val="105"/>
        </w:rPr>
        <w:t> </w:t>
      </w:r>
      <w:r>
        <w:rPr>
          <w:color w:val="0F0F0F"/>
          <w:w w:val="105"/>
        </w:rPr>
        <w:t>to</w:t>
      </w:r>
      <w:r>
        <w:rPr>
          <w:color w:val="0F0F0F"/>
          <w:spacing w:val="-28"/>
          <w:w w:val="105"/>
        </w:rPr>
        <w:t> </w:t>
      </w:r>
      <w:r>
        <w:rPr>
          <w:color w:val="0F0F0F"/>
          <w:w w:val="105"/>
        </w:rPr>
        <w:t>position himself</w:t>
      </w:r>
      <w:r>
        <w:rPr>
          <w:color w:val="0F0F0F"/>
          <w:spacing w:val="-7"/>
          <w:w w:val="105"/>
        </w:rPr>
        <w:t> </w:t>
      </w:r>
      <w:r>
        <w:rPr>
          <w:color w:val="0F0F0F"/>
          <w:w w:val="105"/>
        </w:rPr>
        <w:t>by</w:t>
      </w:r>
      <w:r>
        <w:rPr>
          <w:color w:val="0F0F0F"/>
          <w:spacing w:val="-17"/>
          <w:w w:val="105"/>
        </w:rPr>
        <w:t> </w:t>
      </w:r>
      <w:r>
        <w:rPr>
          <w:color w:val="0F0F0F"/>
          <w:w w:val="105"/>
        </w:rPr>
        <w:t>the</w:t>
      </w:r>
      <w:r>
        <w:rPr>
          <w:color w:val="0F0F0F"/>
          <w:spacing w:val="-20"/>
          <w:w w:val="105"/>
        </w:rPr>
        <w:t> </w:t>
      </w:r>
      <w:r>
        <w:rPr>
          <w:color w:val="0F0F0F"/>
          <w:w w:val="105"/>
        </w:rPr>
        <w:t>door</w:t>
      </w:r>
      <w:r>
        <w:rPr>
          <w:color w:val="0F0F0F"/>
          <w:spacing w:val="-10"/>
          <w:w w:val="105"/>
        </w:rPr>
        <w:t> </w:t>
      </w:r>
      <w:r>
        <w:rPr>
          <w:color w:val="0F0F0F"/>
          <w:w w:val="105"/>
        </w:rPr>
        <w:t>so</w:t>
      </w:r>
      <w:r>
        <w:rPr>
          <w:color w:val="0F0F0F"/>
          <w:spacing w:val="-20"/>
          <w:w w:val="105"/>
        </w:rPr>
        <w:t> </w:t>
      </w:r>
      <w:r>
        <w:rPr>
          <w:color w:val="0F0F0F"/>
          <w:w w:val="105"/>
        </w:rPr>
        <w:t>he</w:t>
      </w:r>
      <w:r>
        <w:rPr>
          <w:color w:val="0F0F0F"/>
          <w:spacing w:val="-17"/>
          <w:w w:val="105"/>
        </w:rPr>
        <w:t> </w:t>
      </w:r>
      <w:r>
        <w:rPr>
          <w:color w:val="0F0F0F"/>
          <w:w w:val="105"/>
        </w:rPr>
        <w:t>would</w:t>
      </w:r>
      <w:r>
        <w:rPr>
          <w:color w:val="0F0F0F"/>
          <w:spacing w:val="-12"/>
          <w:w w:val="105"/>
        </w:rPr>
        <w:t> </w:t>
      </w:r>
      <w:r>
        <w:rPr>
          <w:color w:val="0F0F0F"/>
          <w:w w:val="105"/>
        </w:rPr>
        <w:t>be</w:t>
      </w:r>
      <w:r>
        <w:rPr>
          <w:color w:val="0F0F0F"/>
          <w:spacing w:val="-20"/>
          <w:w w:val="105"/>
        </w:rPr>
        <w:t> </w:t>
      </w:r>
      <w:r>
        <w:rPr>
          <w:color w:val="0F0F0F"/>
          <w:w w:val="105"/>
        </w:rPr>
        <w:t>able</w:t>
      </w:r>
      <w:r>
        <w:rPr>
          <w:color w:val="0F0F0F"/>
          <w:spacing w:val="-21"/>
          <w:w w:val="105"/>
        </w:rPr>
        <w:t> </w:t>
      </w:r>
      <w:r>
        <w:rPr>
          <w:color w:val="0F0F0F"/>
          <w:w w:val="105"/>
        </w:rPr>
        <w:t>to</w:t>
      </w:r>
      <w:r>
        <w:rPr>
          <w:color w:val="0F0F0F"/>
          <w:spacing w:val="-19"/>
          <w:w w:val="105"/>
        </w:rPr>
        <w:t> </w:t>
      </w:r>
      <w:r>
        <w:rPr>
          <w:color w:val="0F0F0F"/>
          <w:w w:val="105"/>
        </w:rPr>
        <w:t>close</w:t>
      </w:r>
      <w:r>
        <w:rPr>
          <w:color w:val="0F0F0F"/>
          <w:spacing w:val="-15"/>
          <w:w w:val="105"/>
        </w:rPr>
        <w:t> </w:t>
      </w:r>
      <w:r>
        <w:rPr>
          <w:color w:val="0F0F0F"/>
          <w:w w:val="105"/>
        </w:rPr>
        <w:t>it</w:t>
      </w:r>
      <w:r>
        <w:rPr>
          <w:color w:val="0F0F0F"/>
          <w:spacing w:val="-19"/>
          <w:w w:val="105"/>
        </w:rPr>
        <w:t> </w:t>
      </w:r>
      <w:r>
        <w:rPr>
          <w:color w:val="0F0F0F"/>
          <w:w w:val="105"/>
        </w:rPr>
        <w:t>and</w:t>
      </w:r>
      <w:r>
        <w:rPr>
          <w:color w:val="0F0F0F"/>
          <w:spacing w:val="-14"/>
          <w:w w:val="105"/>
        </w:rPr>
        <w:t> </w:t>
      </w:r>
      <w:r>
        <w:rPr>
          <w:color w:val="0F0F0F"/>
          <w:w w:val="105"/>
        </w:rPr>
        <w:t>block</w:t>
      </w:r>
      <w:r>
        <w:rPr>
          <w:color w:val="0F0F0F"/>
          <w:spacing w:val="-16"/>
          <w:w w:val="105"/>
        </w:rPr>
        <w:t> </w:t>
      </w:r>
      <w:r>
        <w:rPr>
          <w:color w:val="0F0F0F"/>
          <w:w w:val="105"/>
        </w:rPr>
        <w:t>the</w:t>
      </w:r>
      <w:r>
        <w:rPr>
          <w:color w:val="0F0F0F"/>
          <w:spacing w:val="-22"/>
          <w:w w:val="105"/>
        </w:rPr>
        <w:t> </w:t>
      </w:r>
      <w:r>
        <w:rPr>
          <w:color w:val="0F0F0F"/>
          <w:w w:val="105"/>
        </w:rPr>
        <w:t>male</w:t>
      </w:r>
      <w:r>
        <w:rPr>
          <w:color w:val="0F0F0F"/>
          <w:spacing w:val="-13"/>
          <w:w w:val="105"/>
        </w:rPr>
        <w:t> </w:t>
      </w:r>
      <w:r>
        <w:rPr>
          <w:color w:val="0F0F0F"/>
          <w:w w:val="105"/>
        </w:rPr>
        <w:t>if</w:t>
      </w:r>
      <w:r>
        <w:rPr>
          <w:color w:val="0F0F0F"/>
          <w:spacing w:val="-24"/>
          <w:w w:val="105"/>
        </w:rPr>
        <w:t> </w:t>
      </w:r>
      <w:r>
        <w:rPr>
          <w:color w:val="0F0F0F"/>
          <w:w w:val="105"/>
        </w:rPr>
        <w:t>he</w:t>
      </w:r>
      <w:r>
        <w:rPr>
          <w:color w:val="0F0F0F"/>
          <w:spacing w:val="-23"/>
          <w:w w:val="105"/>
        </w:rPr>
        <w:t> </w:t>
      </w:r>
      <w:r>
        <w:rPr>
          <w:color w:val="0F0F0F"/>
          <w:w w:val="105"/>
        </w:rPr>
        <w:t>did</w:t>
      </w:r>
      <w:r>
        <w:rPr>
          <w:color w:val="0F0F0F"/>
          <w:spacing w:val="-21"/>
          <w:w w:val="105"/>
        </w:rPr>
        <w:t> </w:t>
      </w:r>
      <w:r>
        <w:rPr>
          <w:color w:val="0F0F0F"/>
          <w:w w:val="105"/>
        </w:rPr>
        <w:t>become aggressive.</w:t>
      </w:r>
    </w:p>
    <w:p>
      <w:pPr>
        <w:pStyle w:val="BodyText"/>
        <w:spacing w:before="9"/>
      </w:pPr>
    </w:p>
    <w:p>
      <w:pPr>
        <w:pStyle w:val="BodyText"/>
        <w:ind w:left="119"/>
        <w:jc w:val="both"/>
      </w:pPr>
      <w:r>
        <w:rPr>
          <w:color w:val="0F0F0F"/>
          <w:w w:val="105"/>
        </w:rPr>
        <w:t>Word Count 1430</w:t>
      </w:r>
    </w:p>
    <w:p>
      <w:pPr>
        <w:spacing w:after="0"/>
        <w:jc w:val="both"/>
        <w:sectPr>
          <w:footerReference w:type="default" r:id="rId10"/>
          <w:footerReference w:type="even" r:id="rId11"/>
          <w:pgSz w:w="11910" w:h="16840"/>
          <w:pgMar w:footer="546" w:header="0" w:top="0" w:bottom="740" w:left="1180" w:right="60"/>
        </w:sectPr>
      </w:pPr>
    </w:p>
    <w:p>
      <w:pPr>
        <w:pStyle w:val="Heading1"/>
        <w:spacing w:before="75"/>
        <w:ind w:left="4221"/>
      </w:pPr>
      <w:r>
        <w:rPr/>
        <w:pict>
          <v:line style="position:absolute;mso-position-horizontal-relative:page;mso-position-vertical-relative:page;z-index:1672" from="585.914917pt,801.278361pt" to="585.914917pt,637.817261pt" stroked="true" strokeweight=".71424pt" strokecolor="#000000">
            <v:stroke dashstyle="solid"/>
            <w10:wrap type="none"/>
          </v:line>
        </w:pict>
      </w:r>
      <w:r>
        <w:rPr>
          <w:color w:val="0F0F0F"/>
        </w:rPr>
        <w:t>Task 3</w:t>
      </w:r>
    </w:p>
    <w:p>
      <w:pPr>
        <w:pStyle w:val="BodyText"/>
        <w:spacing w:before="9"/>
        <w:rPr>
          <w:b/>
          <w:sz w:val="24"/>
        </w:rPr>
      </w:pPr>
    </w:p>
    <w:p>
      <w:pPr>
        <w:spacing w:line="247" w:lineRule="auto" w:before="0"/>
        <w:ind w:left="134" w:right="3967" w:hanging="2"/>
        <w:jc w:val="left"/>
        <w:rPr>
          <w:b/>
          <w:sz w:val="23"/>
        </w:rPr>
      </w:pPr>
      <w:r>
        <w:rPr>
          <w:b/>
          <w:color w:val="0F0F0F"/>
          <w:sz w:val="23"/>
        </w:rPr>
        <w:t>Relevant areas of the National Policing Curriculum: Criminal Justice,  Valuing  difference and inclusion</w:t>
      </w:r>
    </w:p>
    <w:p>
      <w:pPr>
        <w:pStyle w:val="BodyText"/>
        <w:spacing w:before="6"/>
        <w:rPr>
          <w:b/>
          <w:sz w:val="24"/>
        </w:rPr>
      </w:pPr>
    </w:p>
    <w:p>
      <w:pPr>
        <w:pStyle w:val="BodyText"/>
        <w:spacing w:line="247" w:lineRule="auto"/>
        <w:ind w:left="133" w:right="1533" w:firstLine="2"/>
      </w:pPr>
      <w:r>
        <w:rPr>
          <w:color w:val="0F0F0F"/>
        </w:rPr>
        <w:t>You must choose </w:t>
      </w:r>
      <w:r>
        <w:rPr>
          <w:b/>
          <w:color w:val="0F0F0F"/>
          <w:u w:val="thick" w:color="000000"/>
        </w:rPr>
        <w:t>a policing incident </w:t>
      </w:r>
      <w:r>
        <w:rPr>
          <w:color w:val="0F0F0F"/>
        </w:rPr>
        <w:t>in which you played a significant role with an offender/service user/victim  and reflect on what  happened.</w:t>
      </w:r>
    </w:p>
    <w:p>
      <w:pPr>
        <w:pStyle w:val="BodyText"/>
        <w:rPr>
          <w:sz w:val="20"/>
        </w:rPr>
      </w:pPr>
    </w:p>
    <w:p>
      <w:pPr>
        <w:pStyle w:val="BodyText"/>
        <w:spacing w:before="4"/>
      </w:pPr>
      <w:r>
        <w:rPr/>
        <w:pict>
          <v:group style="position:absolute;margin-left:67.602814pt;margin-top:15.410267pt;width:447.15pt;height:235.95pt;mso-position-horizontal-relative:page;mso-position-vertical-relative:paragraph;z-index:1648;mso-wrap-distance-left:0;mso-wrap-distance-right:0" coordorigin="1352,308" coordsize="8943,4719">
            <v:line style="position:absolute" from="1369,5019" to="1369,316" stroked="true" strokeweight=".47616pt" strokecolor="#000000">
              <v:stroke dashstyle="solid"/>
            </v:line>
            <v:line style="position:absolute" from="10283,5019" to="10283,316" stroked="true" strokeweight=".71424pt" strokecolor="#000000">
              <v:stroke dashstyle="solid"/>
            </v:line>
            <v:line style="position:absolute" from="1367,323" to="10290,323" stroked="true" strokeweight=".47616pt" strokecolor="#000000">
              <v:stroke dashstyle="solid"/>
            </v:line>
            <v:line style="position:absolute" from="1357,5012" to="10285,5012" stroked="true" strokeweight=".47616pt" strokecolor="#000000">
              <v:stroke dashstyle="solid"/>
            </v:line>
            <v:shape style="position:absolute;left:1369;top:323;width:8914;height:4689" type="#_x0000_t202" filled="false" stroked="false">
              <v:textbox inset="0,0,0,0">
                <w:txbxContent>
                  <w:p>
                    <w:pPr>
                      <w:spacing w:line="240" w:lineRule="auto" w:before="0"/>
                      <w:rPr>
                        <w:sz w:val="26"/>
                      </w:rPr>
                    </w:pPr>
                  </w:p>
                  <w:p>
                    <w:pPr>
                      <w:spacing w:line="240" w:lineRule="auto" w:before="9"/>
                      <w:rPr>
                        <w:sz w:val="22"/>
                      </w:rPr>
                    </w:pPr>
                  </w:p>
                  <w:p>
                    <w:pPr>
                      <w:spacing w:line="252" w:lineRule="auto" w:before="0"/>
                      <w:ind w:left="112" w:right="370" w:hanging="2"/>
                      <w:jc w:val="left"/>
                      <w:rPr>
                        <w:sz w:val="23"/>
                      </w:rPr>
                    </w:pPr>
                    <w:r>
                      <w:rPr>
                        <w:b/>
                        <w:color w:val="0F0F0F"/>
                        <w:sz w:val="23"/>
                      </w:rPr>
                      <w:t>Give a brief description </w:t>
                    </w:r>
                    <w:r>
                      <w:rPr>
                        <w:color w:val="0F0F0F"/>
                        <w:sz w:val="23"/>
                      </w:rPr>
                      <w:t>of a relevant incident including social and legislative contexts and any relevant cultural, ethnicity and language  </w:t>
                    </w:r>
                    <w:r>
                      <w:rPr>
                        <w:color w:val="0F0F0F"/>
                        <w:spacing w:val="61"/>
                        <w:sz w:val="23"/>
                      </w:rPr>
                      <w:t> </w:t>
                    </w:r>
                    <w:r>
                      <w:rPr>
                        <w:color w:val="0F0F0F"/>
                        <w:sz w:val="23"/>
                      </w:rPr>
                      <w:t>issues.</w:t>
                    </w:r>
                  </w:p>
                  <w:p>
                    <w:pPr>
                      <w:spacing w:line="240" w:lineRule="auto" w:before="0"/>
                      <w:rPr>
                        <w:sz w:val="26"/>
                      </w:rPr>
                    </w:pPr>
                  </w:p>
                  <w:p>
                    <w:pPr>
                      <w:spacing w:line="240" w:lineRule="auto" w:before="9"/>
                      <w:rPr>
                        <w:sz w:val="21"/>
                      </w:rPr>
                    </w:pPr>
                  </w:p>
                  <w:p>
                    <w:pPr>
                      <w:spacing w:line="249" w:lineRule="auto" w:before="0"/>
                      <w:ind w:left="111" w:right="370" w:firstLine="2"/>
                      <w:jc w:val="left"/>
                      <w:rPr>
                        <w:sz w:val="23"/>
                      </w:rPr>
                    </w:pPr>
                    <w:r>
                      <w:rPr>
                        <w:b/>
                        <w:color w:val="0F0F0F"/>
                        <w:sz w:val="23"/>
                      </w:rPr>
                      <w:t>Explain and reflect </w:t>
                    </w:r>
                    <w:r>
                      <w:rPr>
                        <w:color w:val="0F0F0F"/>
                        <w:sz w:val="23"/>
                      </w:rPr>
                      <w:t>on your responsibilities and procedures in line with the relevant Codes of Practice to support victims and witnesses through the criminal justice system.</w:t>
                    </w:r>
                  </w:p>
                  <w:p>
                    <w:pPr>
                      <w:spacing w:line="240" w:lineRule="auto" w:before="0"/>
                      <w:rPr>
                        <w:sz w:val="26"/>
                      </w:rPr>
                    </w:pPr>
                  </w:p>
                  <w:p>
                    <w:pPr>
                      <w:spacing w:line="240" w:lineRule="auto" w:before="0"/>
                      <w:rPr>
                        <w:sz w:val="22"/>
                      </w:rPr>
                    </w:pPr>
                  </w:p>
                  <w:p>
                    <w:pPr>
                      <w:spacing w:line="247" w:lineRule="auto" w:before="0"/>
                      <w:ind w:left="111" w:right="370" w:hanging="1"/>
                      <w:jc w:val="left"/>
                      <w:rPr>
                        <w:sz w:val="23"/>
                      </w:rPr>
                    </w:pPr>
                    <w:r>
                      <w:rPr>
                        <w:b/>
                        <w:color w:val="0F0F0F"/>
                        <w:sz w:val="23"/>
                      </w:rPr>
                      <w:t>Illustrate </w:t>
                    </w:r>
                    <w:r>
                      <w:rPr>
                        <w:color w:val="0F0F0F"/>
                        <w:sz w:val="23"/>
                      </w:rPr>
                      <w:t>how policing values were engaged, as well as any other considerations including culturally  sensitive practice and language  preference.</w:t>
                    </w:r>
                  </w:p>
                  <w:p>
                    <w:pPr>
                      <w:spacing w:line="240" w:lineRule="auto" w:before="0"/>
                      <w:rPr>
                        <w:sz w:val="26"/>
                      </w:rPr>
                    </w:pPr>
                  </w:p>
                  <w:p>
                    <w:pPr>
                      <w:spacing w:line="240" w:lineRule="auto" w:before="9"/>
                      <w:rPr>
                        <w:sz w:val="21"/>
                      </w:rPr>
                    </w:pPr>
                  </w:p>
                  <w:p>
                    <w:pPr>
                      <w:spacing w:before="0"/>
                      <w:ind w:left="106" w:right="0" w:firstLine="0"/>
                      <w:jc w:val="left"/>
                      <w:rPr>
                        <w:i/>
                        <w:sz w:val="22"/>
                      </w:rPr>
                    </w:pPr>
                    <w:r>
                      <w:rPr>
                        <w:color w:val="0F0F0F"/>
                        <w:w w:val="105"/>
                        <w:sz w:val="23"/>
                      </w:rPr>
                      <w:t>1500 words </w:t>
                    </w:r>
                    <w:r>
                      <w:rPr>
                        <w:i/>
                        <w:color w:val="0F0F0F"/>
                        <w:w w:val="105"/>
                        <w:sz w:val="22"/>
                      </w:rPr>
                      <w:t>(+/- 10%: include your actual word count at the end of each   section)</w:t>
                    </w:r>
                  </w:p>
                </w:txbxContent>
              </v:textbox>
              <w10:wrap type="none"/>
            </v:shape>
            <w10:wrap type="topAndBottom"/>
          </v:group>
        </w:pict>
      </w:r>
    </w:p>
    <w:p>
      <w:pPr>
        <w:pStyle w:val="BodyText"/>
        <w:spacing w:before="2"/>
        <w:rPr>
          <w:sz w:val="13"/>
        </w:rPr>
      </w:pPr>
    </w:p>
    <w:p>
      <w:pPr>
        <w:pStyle w:val="Heading1"/>
        <w:spacing w:before="93"/>
        <w:ind w:left="126"/>
        <w:jc w:val="both"/>
      </w:pPr>
      <w:r>
        <w:rPr>
          <w:color w:val="0F0F0F"/>
        </w:rPr>
        <w:t>ANSWER:</w:t>
      </w:r>
    </w:p>
    <w:p>
      <w:pPr>
        <w:pStyle w:val="BodyText"/>
        <w:spacing w:line="249" w:lineRule="auto" w:before="7"/>
        <w:ind w:left="116" w:right="1552" w:firstLine="5"/>
        <w:jc w:val="both"/>
      </w:pPr>
      <w:r>
        <w:rPr>
          <w:color w:val="0F0F0F"/>
        </w:rPr>
        <w:t>The Police Officer was called to attend a domestic incident involving a female and  male. The female had contacted police because she was afraid as the day prior the relationship had broken down to the point her family attended the address and asked the male to leave. The male had left and had not been physically violent towards the female however he had been verbally abusive towards her and his behaviour had become worse over recent months. On the initial context of the call no offences had been disclosed however the Police Officer did consider Coercive Control, Section 76 Serious Crime Act 2015 (Serious Crime Act 2015 available at </w:t>
      </w:r>
      <w:hyperlink r:id="rId12">
        <w:r>
          <w:rPr>
            <w:color w:val="0F0F0F"/>
          </w:rPr>
          <w:t>http://www.legislation.gov.uk/ukpga/2015/9/section/76/enacted</w:t>
        </w:r>
      </w:hyperlink>
      <w:r>
        <w:rPr>
          <w:color w:val="0F0F0F"/>
        </w:rPr>
        <w:t>   accessed   27th October 2019) to be a factor due to the male's verbal abuse of the female. The female was white, British and had no issues communicating with me in English.  There were  no cultural or social </w:t>
      </w:r>
      <w:r>
        <w:rPr>
          <w:color w:val="0F0F0F"/>
          <w:spacing w:val="9"/>
        </w:rPr>
        <w:t> </w:t>
      </w:r>
      <w:r>
        <w:rPr>
          <w:color w:val="0F0F0F"/>
        </w:rPr>
        <w:t>issues.</w:t>
      </w:r>
    </w:p>
    <w:p>
      <w:pPr>
        <w:pStyle w:val="BodyText"/>
        <w:spacing w:line="249" w:lineRule="auto" w:before="2"/>
        <w:ind w:left="106" w:right="1559" w:firstLine="8"/>
        <w:jc w:val="both"/>
      </w:pPr>
      <w:r>
        <w:rPr>
          <w:color w:val="0F0F0F"/>
        </w:rPr>
        <w:t>On arrival the Police Officer spoke with the female trying to put her at ease as she was clearly upset. She explained that the relationship had generally been good but when  the male drank alcohol he became verbally abusive towards her and sometimes her adult children who live with her as they both have disabilities/learning difficulties. The Police Officer asked if he was alcoholic and she explained that he could go weeks or months without drinking but when he did it affected him in this way. The Police Officer asked if there were any other factors involved with the male such as mental health issues but she said he was normally fine as far as she was    aware.</w:t>
      </w:r>
    </w:p>
    <w:p>
      <w:pPr>
        <w:spacing w:after="0" w:line="249" w:lineRule="auto"/>
        <w:jc w:val="both"/>
        <w:sectPr>
          <w:pgSz w:w="11910" w:h="16840"/>
          <w:pgMar w:header="0" w:footer="1384" w:top="1220" w:bottom="1580" w:left="1240" w:right="60"/>
        </w:sectPr>
      </w:pPr>
    </w:p>
    <w:p>
      <w:pPr>
        <w:pStyle w:val="BodyText"/>
        <w:rPr>
          <w:sz w:val="20"/>
        </w:rPr>
      </w:pPr>
      <w:r>
        <w:rPr/>
        <w:pict>
          <v:line style="position:absolute;mso-position-horizontal-relative:page;mso-position-vertical-relative:page;z-index:1696" from="587.520020pt,836.879983pt" to="587.520020pt,27.839983pt" stroked="true" strokeweight=".72pt" strokecolor="#000000">
            <v:stroke dashstyle="solid"/>
            <w10:wrap type="none"/>
          </v:line>
        </w:pict>
      </w:r>
    </w:p>
    <w:p>
      <w:pPr>
        <w:pStyle w:val="BodyText"/>
        <w:rPr>
          <w:sz w:val="20"/>
        </w:rPr>
      </w:pPr>
    </w:p>
    <w:p>
      <w:pPr>
        <w:pStyle w:val="BodyText"/>
        <w:spacing w:before="7"/>
        <w:rPr>
          <w:sz w:val="18"/>
        </w:rPr>
      </w:pPr>
    </w:p>
    <w:p>
      <w:pPr>
        <w:pStyle w:val="BodyText"/>
        <w:spacing w:line="252" w:lineRule="auto" w:before="92"/>
        <w:ind w:left="117" w:right="1557" w:firstLine="8"/>
        <w:jc w:val="both"/>
      </w:pPr>
      <w:r>
        <w:rPr>
          <w:color w:val="0F0F0F"/>
          <w:w w:val="105"/>
        </w:rPr>
        <w:t>The Police Officer knew he had a responsibility to ensure that the female and her children</w:t>
      </w:r>
      <w:r>
        <w:rPr>
          <w:color w:val="0F0F0F"/>
          <w:spacing w:val="-11"/>
          <w:w w:val="105"/>
        </w:rPr>
        <w:t> </w:t>
      </w:r>
      <w:r>
        <w:rPr>
          <w:color w:val="0F0F0F"/>
          <w:w w:val="105"/>
        </w:rPr>
        <w:t>were</w:t>
      </w:r>
      <w:r>
        <w:rPr>
          <w:color w:val="0F0F0F"/>
          <w:spacing w:val="-13"/>
          <w:w w:val="105"/>
        </w:rPr>
        <w:t> </w:t>
      </w:r>
      <w:r>
        <w:rPr>
          <w:color w:val="0F0F0F"/>
          <w:w w:val="105"/>
        </w:rPr>
        <w:t>safe</w:t>
      </w:r>
      <w:r>
        <w:rPr>
          <w:color w:val="0F0F0F"/>
          <w:spacing w:val="-16"/>
          <w:w w:val="105"/>
        </w:rPr>
        <w:t> </w:t>
      </w:r>
      <w:r>
        <w:rPr>
          <w:color w:val="0F0F0F"/>
          <w:w w:val="105"/>
        </w:rPr>
        <w:t>and</w:t>
      </w:r>
      <w:r>
        <w:rPr>
          <w:color w:val="0F0F0F"/>
          <w:spacing w:val="-16"/>
          <w:w w:val="105"/>
        </w:rPr>
        <w:t> </w:t>
      </w:r>
      <w:r>
        <w:rPr>
          <w:color w:val="0F0F0F"/>
          <w:w w:val="105"/>
        </w:rPr>
        <w:t>supported</w:t>
      </w:r>
      <w:r>
        <w:rPr>
          <w:color w:val="0F0F0F"/>
          <w:spacing w:val="-12"/>
          <w:w w:val="105"/>
        </w:rPr>
        <w:t> </w:t>
      </w:r>
      <w:r>
        <w:rPr>
          <w:color w:val="0F0F0F"/>
          <w:w w:val="105"/>
        </w:rPr>
        <w:t>further</w:t>
      </w:r>
      <w:r>
        <w:rPr>
          <w:color w:val="0F0F0F"/>
          <w:spacing w:val="-7"/>
          <w:w w:val="105"/>
        </w:rPr>
        <w:t> </w:t>
      </w:r>
      <w:r>
        <w:rPr>
          <w:color w:val="0F0F0F"/>
          <w:w w:val="105"/>
        </w:rPr>
        <w:t>after</w:t>
      </w:r>
      <w:r>
        <w:rPr>
          <w:color w:val="0F0F0F"/>
          <w:spacing w:val="-19"/>
          <w:w w:val="105"/>
        </w:rPr>
        <w:t> </w:t>
      </w:r>
      <w:r>
        <w:rPr>
          <w:color w:val="0F0F0F"/>
          <w:w w:val="105"/>
        </w:rPr>
        <w:t>this</w:t>
      </w:r>
      <w:r>
        <w:rPr>
          <w:color w:val="0F0F0F"/>
          <w:spacing w:val="-19"/>
          <w:w w:val="105"/>
        </w:rPr>
        <w:t> </w:t>
      </w:r>
      <w:r>
        <w:rPr>
          <w:color w:val="0F0F0F"/>
          <w:w w:val="105"/>
        </w:rPr>
        <w:t>event.</w:t>
      </w:r>
      <w:r>
        <w:rPr>
          <w:color w:val="0F0F0F"/>
          <w:spacing w:val="-14"/>
          <w:w w:val="105"/>
        </w:rPr>
        <w:t> </w:t>
      </w:r>
      <w:r>
        <w:rPr>
          <w:color w:val="0F0F0F"/>
          <w:w w:val="105"/>
        </w:rPr>
        <w:t>The</w:t>
      </w:r>
      <w:r>
        <w:rPr>
          <w:color w:val="0F0F0F"/>
          <w:spacing w:val="-19"/>
          <w:w w:val="105"/>
        </w:rPr>
        <w:t> </w:t>
      </w:r>
      <w:r>
        <w:rPr>
          <w:color w:val="0F0F0F"/>
          <w:w w:val="105"/>
        </w:rPr>
        <w:t>Police</w:t>
      </w:r>
      <w:r>
        <w:rPr>
          <w:color w:val="0F0F0F"/>
          <w:spacing w:val="-15"/>
          <w:w w:val="105"/>
        </w:rPr>
        <w:t> </w:t>
      </w:r>
      <w:r>
        <w:rPr>
          <w:color w:val="0F0F0F"/>
          <w:w w:val="105"/>
        </w:rPr>
        <w:t>Officer</w:t>
      </w:r>
      <w:r>
        <w:rPr>
          <w:color w:val="0F0F0F"/>
          <w:spacing w:val="-10"/>
          <w:w w:val="105"/>
        </w:rPr>
        <w:t> </w:t>
      </w:r>
      <w:r>
        <w:rPr>
          <w:color w:val="0F0F0F"/>
          <w:w w:val="105"/>
        </w:rPr>
        <w:t>explained that</w:t>
      </w:r>
      <w:r>
        <w:rPr>
          <w:color w:val="0F0F0F"/>
          <w:spacing w:val="-21"/>
          <w:w w:val="105"/>
        </w:rPr>
        <w:t> </w:t>
      </w:r>
      <w:r>
        <w:rPr>
          <w:color w:val="0F0F0F"/>
          <w:w w:val="105"/>
        </w:rPr>
        <w:t>he</w:t>
      </w:r>
      <w:r>
        <w:rPr>
          <w:color w:val="0F0F0F"/>
          <w:spacing w:val="-21"/>
          <w:w w:val="105"/>
        </w:rPr>
        <w:t> </w:t>
      </w:r>
      <w:r>
        <w:rPr>
          <w:color w:val="0F0F0F"/>
          <w:w w:val="105"/>
        </w:rPr>
        <w:t>would</w:t>
      </w:r>
      <w:r>
        <w:rPr>
          <w:color w:val="0F0F0F"/>
          <w:spacing w:val="-13"/>
          <w:w w:val="105"/>
        </w:rPr>
        <w:t> </w:t>
      </w:r>
      <w:r>
        <w:rPr>
          <w:color w:val="0F0F0F"/>
          <w:w w:val="105"/>
        </w:rPr>
        <w:t>need</w:t>
      </w:r>
      <w:r>
        <w:rPr>
          <w:color w:val="0F0F0F"/>
          <w:spacing w:val="-23"/>
          <w:w w:val="105"/>
        </w:rPr>
        <w:t> </w:t>
      </w:r>
      <w:r>
        <w:rPr>
          <w:color w:val="0F0F0F"/>
          <w:w w:val="105"/>
        </w:rPr>
        <w:t>to</w:t>
      </w:r>
      <w:r>
        <w:rPr>
          <w:color w:val="0F0F0F"/>
          <w:spacing w:val="-24"/>
          <w:w w:val="105"/>
        </w:rPr>
        <w:t> </w:t>
      </w:r>
      <w:r>
        <w:rPr>
          <w:color w:val="0F0F0F"/>
          <w:w w:val="105"/>
        </w:rPr>
        <w:t>complete</w:t>
      </w:r>
      <w:r>
        <w:rPr>
          <w:color w:val="0F0F0F"/>
          <w:spacing w:val="-14"/>
          <w:w w:val="105"/>
        </w:rPr>
        <w:t> </w:t>
      </w:r>
      <w:r>
        <w:rPr>
          <w:color w:val="0F0F0F"/>
          <w:w w:val="105"/>
        </w:rPr>
        <w:t>a</w:t>
      </w:r>
      <w:r>
        <w:rPr>
          <w:color w:val="0F0F0F"/>
          <w:spacing w:val="-22"/>
          <w:w w:val="105"/>
        </w:rPr>
        <w:t> </w:t>
      </w:r>
      <w:r>
        <w:rPr>
          <w:color w:val="0F0F0F"/>
          <w:w w:val="105"/>
        </w:rPr>
        <w:t>DASH</w:t>
      </w:r>
      <w:r>
        <w:rPr>
          <w:color w:val="0F0F0F"/>
          <w:spacing w:val="-14"/>
          <w:w w:val="105"/>
        </w:rPr>
        <w:t> </w:t>
      </w:r>
      <w:r>
        <w:rPr>
          <w:color w:val="0F0F0F"/>
          <w:w w:val="105"/>
        </w:rPr>
        <w:t>(Domestic</w:t>
      </w:r>
      <w:r>
        <w:rPr>
          <w:color w:val="0F0F0F"/>
          <w:spacing w:val="-14"/>
          <w:w w:val="105"/>
        </w:rPr>
        <w:t> </w:t>
      </w:r>
      <w:r>
        <w:rPr>
          <w:color w:val="0F0F0F"/>
          <w:w w:val="105"/>
        </w:rPr>
        <w:t>Abuse,</w:t>
      </w:r>
      <w:r>
        <w:rPr>
          <w:color w:val="0F0F0F"/>
          <w:spacing w:val="-11"/>
          <w:w w:val="105"/>
        </w:rPr>
        <w:t> </w:t>
      </w:r>
      <w:r>
        <w:rPr>
          <w:color w:val="0F0F0F"/>
          <w:w w:val="105"/>
        </w:rPr>
        <w:t>Stalking,</w:t>
      </w:r>
      <w:r>
        <w:rPr>
          <w:color w:val="0F0F0F"/>
          <w:spacing w:val="-14"/>
          <w:w w:val="105"/>
        </w:rPr>
        <w:t> </w:t>
      </w:r>
      <w:r>
        <w:rPr>
          <w:color w:val="0F0F0F"/>
          <w:w w:val="105"/>
        </w:rPr>
        <w:t>and</w:t>
      </w:r>
      <w:r>
        <w:rPr>
          <w:color w:val="0F0F0F"/>
          <w:spacing w:val="-21"/>
          <w:w w:val="105"/>
        </w:rPr>
        <w:t> </w:t>
      </w:r>
      <w:r>
        <w:rPr>
          <w:color w:val="0F0F0F"/>
          <w:w w:val="105"/>
        </w:rPr>
        <w:t>Harassment) risk assessment due to this being a domestic incident. The aim of DASH is to save and change lives through early identification, intervent</w:t>
      </w:r>
      <w:r>
        <w:rPr>
          <w:color w:val="2A2A2A"/>
          <w:w w:val="105"/>
        </w:rPr>
        <w:t>i</w:t>
      </w:r>
      <w:r>
        <w:rPr>
          <w:color w:val="0F0F0F"/>
          <w:w w:val="105"/>
        </w:rPr>
        <w:t>on and prevention. It also identifies</w:t>
      </w:r>
      <w:r>
        <w:rPr>
          <w:color w:val="0F0F0F"/>
          <w:spacing w:val="4"/>
          <w:w w:val="105"/>
        </w:rPr>
        <w:t> </w:t>
      </w:r>
      <w:r>
        <w:rPr>
          <w:color w:val="0F0F0F"/>
          <w:w w:val="105"/>
        </w:rPr>
        <w:t>risk</w:t>
      </w:r>
      <w:r>
        <w:rPr>
          <w:color w:val="0F0F0F"/>
          <w:spacing w:val="-1"/>
          <w:w w:val="105"/>
        </w:rPr>
        <w:t> </w:t>
      </w:r>
      <w:r>
        <w:rPr>
          <w:color w:val="0F0F0F"/>
          <w:w w:val="105"/>
        </w:rPr>
        <w:t>and</w:t>
      </w:r>
      <w:r>
        <w:rPr>
          <w:color w:val="0F0F0F"/>
          <w:spacing w:val="-8"/>
          <w:w w:val="105"/>
        </w:rPr>
        <w:t> </w:t>
      </w:r>
      <w:r>
        <w:rPr>
          <w:color w:val="0F0F0F"/>
          <w:w w:val="105"/>
        </w:rPr>
        <w:t>needs</w:t>
      </w:r>
      <w:r>
        <w:rPr>
          <w:color w:val="0F0F0F"/>
          <w:spacing w:val="1"/>
          <w:w w:val="105"/>
        </w:rPr>
        <w:t> </w:t>
      </w:r>
      <w:r>
        <w:rPr>
          <w:color w:val="0F0F0F"/>
          <w:w w:val="105"/>
        </w:rPr>
        <w:t>o</w:t>
      </w:r>
      <w:r>
        <w:rPr>
          <w:color w:val="2A2A2A"/>
          <w:w w:val="105"/>
        </w:rPr>
        <w:t>f</w:t>
      </w:r>
      <w:r>
        <w:rPr>
          <w:color w:val="2A2A2A"/>
          <w:spacing w:val="-12"/>
          <w:w w:val="105"/>
        </w:rPr>
        <w:t> </w:t>
      </w:r>
      <w:r>
        <w:rPr>
          <w:color w:val="0F0F0F"/>
          <w:w w:val="105"/>
        </w:rPr>
        <w:t>the</w:t>
      </w:r>
      <w:r>
        <w:rPr>
          <w:color w:val="0F0F0F"/>
          <w:spacing w:val="-6"/>
          <w:w w:val="105"/>
        </w:rPr>
        <w:t> </w:t>
      </w:r>
      <w:r>
        <w:rPr>
          <w:color w:val="0F0F0F"/>
          <w:w w:val="105"/>
        </w:rPr>
        <w:t>victim</w:t>
      </w:r>
      <w:r>
        <w:rPr>
          <w:color w:val="0F0F0F"/>
          <w:spacing w:val="-6"/>
          <w:w w:val="105"/>
        </w:rPr>
        <w:t> </w:t>
      </w:r>
      <w:r>
        <w:rPr>
          <w:color w:val="0F0F0F"/>
          <w:w w:val="105"/>
        </w:rPr>
        <w:t>while</w:t>
      </w:r>
      <w:r>
        <w:rPr>
          <w:color w:val="0F0F0F"/>
          <w:spacing w:val="-5"/>
          <w:w w:val="105"/>
        </w:rPr>
        <w:t> </w:t>
      </w:r>
      <w:r>
        <w:rPr>
          <w:color w:val="0F0F0F"/>
          <w:w w:val="105"/>
        </w:rPr>
        <w:t>ensuring</w:t>
      </w:r>
      <w:r>
        <w:rPr>
          <w:color w:val="0F0F0F"/>
          <w:spacing w:val="3"/>
          <w:w w:val="105"/>
        </w:rPr>
        <w:t> </w:t>
      </w:r>
      <w:r>
        <w:rPr>
          <w:color w:val="0F0F0F"/>
          <w:w w:val="105"/>
        </w:rPr>
        <w:t>an</w:t>
      </w:r>
      <w:r>
        <w:rPr>
          <w:color w:val="0F0F0F"/>
          <w:spacing w:val="-10"/>
          <w:w w:val="105"/>
        </w:rPr>
        <w:t> </w:t>
      </w:r>
      <w:r>
        <w:rPr>
          <w:color w:val="0F0F0F"/>
          <w:w w:val="105"/>
        </w:rPr>
        <w:t>effective</w:t>
      </w:r>
      <w:r>
        <w:rPr>
          <w:color w:val="0F0F0F"/>
          <w:spacing w:val="-1"/>
          <w:w w:val="105"/>
        </w:rPr>
        <w:t> </w:t>
      </w:r>
      <w:r>
        <w:rPr>
          <w:color w:val="0F0F0F"/>
          <w:w w:val="105"/>
        </w:rPr>
        <w:t>investigation.</w:t>
      </w:r>
      <w:r>
        <w:rPr>
          <w:color w:val="0F0F0F"/>
          <w:spacing w:val="-15"/>
          <w:w w:val="105"/>
        </w:rPr>
        <w:t> </w:t>
      </w:r>
      <w:r>
        <w:rPr>
          <w:color w:val="0F0F0F"/>
          <w:w w:val="105"/>
        </w:rPr>
        <w:t>It</w:t>
      </w:r>
      <w:r>
        <w:rPr>
          <w:color w:val="0F0F0F"/>
          <w:spacing w:val="-13"/>
          <w:w w:val="105"/>
        </w:rPr>
        <w:t> </w:t>
      </w:r>
      <w:r>
        <w:rPr>
          <w:color w:val="0F0F0F"/>
          <w:w w:val="105"/>
        </w:rPr>
        <w:t>also enables better decision making and allows for easier data sharing (DASH 2009 available at https://</w:t>
      </w:r>
      <w:hyperlink r:id="rId15">
        <w:r>
          <w:rPr>
            <w:color w:val="0F0F0F"/>
            <w:w w:val="105"/>
          </w:rPr>
          <w:t>www</w:t>
        </w:r>
        <w:r>
          <w:rPr>
            <w:color w:val="2A2A2A"/>
            <w:w w:val="105"/>
          </w:rPr>
          <w:t>.</w:t>
        </w:r>
        <w:r>
          <w:rPr>
            <w:color w:val="0F0F0F"/>
            <w:w w:val="105"/>
          </w:rPr>
          <w:t>dashriskchecklist.co</w:t>
        </w:r>
        <w:r>
          <w:rPr>
            <w:color w:val="2A2A2A"/>
            <w:w w:val="105"/>
          </w:rPr>
          <w:t>.</w:t>
        </w:r>
        <w:r>
          <w:rPr>
            <w:color w:val="0F0F0F"/>
            <w:w w:val="105"/>
          </w:rPr>
          <w:t>uk/dash/</w:t>
        </w:r>
      </w:hyperlink>
      <w:r>
        <w:rPr>
          <w:color w:val="0F0F0F"/>
          <w:w w:val="105"/>
        </w:rPr>
        <w:t> accessed 27th October</w:t>
      </w:r>
      <w:r>
        <w:rPr>
          <w:color w:val="0F0F0F"/>
          <w:spacing w:val="-47"/>
          <w:w w:val="105"/>
        </w:rPr>
        <w:t> </w:t>
      </w:r>
      <w:r>
        <w:rPr>
          <w:color w:val="0F0F0F"/>
          <w:w w:val="105"/>
        </w:rPr>
        <w:t>2019). This</w:t>
      </w:r>
      <w:r>
        <w:rPr>
          <w:color w:val="0F0F0F"/>
          <w:spacing w:val="-14"/>
          <w:w w:val="105"/>
        </w:rPr>
        <w:t> </w:t>
      </w:r>
      <w:r>
        <w:rPr>
          <w:color w:val="0F0F0F"/>
          <w:w w:val="105"/>
        </w:rPr>
        <w:t>risk</w:t>
      </w:r>
      <w:r>
        <w:rPr>
          <w:color w:val="0F0F0F"/>
          <w:spacing w:val="-17"/>
          <w:w w:val="105"/>
        </w:rPr>
        <w:t> </w:t>
      </w:r>
      <w:r>
        <w:rPr>
          <w:color w:val="0F0F0F"/>
          <w:w w:val="105"/>
        </w:rPr>
        <w:t>assessment</w:t>
      </w:r>
      <w:r>
        <w:rPr>
          <w:color w:val="0F0F0F"/>
          <w:spacing w:val="-8"/>
          <w:w w:val="105"/>
        </w:rPr>
        <w:t> </w:t>
      </w:r>
      <w:r>
        <w:rPr>
          <w:color w:val="0F0F0F"/>
          <w:w w:val="105"/>
        </w:rPr>
        <w:t>is</w:t>
      </w:r>
      <w:r>
        <w:rPr>
          <w:color w:val="0F0F0F"/>
          <w:spacing w:val="-20"/>
          <w:w w:val="105"/>
        </w:rPr>
        <w:t> </w:t>
      </w:r>
      <w:r>
        <w:rPr>
          <w:color w:val="0F0F0F"/>
          <w:w w:val="105"/>
        </w:rPr>
        <w:t>used</w:t>
      </w:r>
      <w:r>
        <w:rPr>
          <w:color w:val="0F0F0F"/>
          <w:spacing w:val="-13"/>
          <w:w w:val="105"/>
        </w:rPr>
        <w:t> </w:t>
      </w:r>
      <w:r>
        <w:rPr>
          <w:color w:val="0F0F0F"/>
          <w:w w:val="105"/>
        </w:rPr>
        <w:t>when</w:t>
      </w:r>
      <w:r>
        <w:rPr>
          <w:color w:val="0F0F0F"/>
          <w:spacing w:val="-13"/>
          <w:w w:val="105"/>
        </w:rPr>
        <w:t> </w:t>
      </w:r>
      <w:r>
        <w:rPr>
          <w:color w:val="0F0F0F"/>
          <w:w w:val="105"/>
        </w:rPr>
        <w:t>completing</w:t>
      </w:r>
      <w:r>
        <w:rPr>
          <w:color w:val="0F0F0F"/>
          <w:spacing w:val="-4"/>
          <w:w w:val="105"/>
        </w:rPr>
        <w:t> </w:t>
      </w:r>
      <w:r>
        <w:rPr>
          <w:color w:val="0F0F0F"/>
          <w:w w:val="105"/>
        </w:rPr>
        <w:t>a</w:t>
      </w:r>
      <w:r>
        <w:rPr>
          <w:color w:val="0F0F0F"/>
          <w:spacing w:val="-19"/>
          <w:w w:val="105"/>
        </w:rPr>
        <w:t> </w:t>
      </w:r>
      <w:r>
        <w:rPr>
          <w:color w:val="0F0F0F"/>
          <w:w w:val="105"/>
        </w:rPr>
        <w:t>Public</w:t>
      </w:r>
      <w:r>
        <w:rPr>
          <w:color w:val="0F0F0F"/>
          <w:spacing w:val="-10"/>
          <w:w w:val="105"/>
        </w:rPr>
        <w:t> </w:t>
      </w:r>
      <w:r>
        <w:rPr>
          <w:color w:val="0F0F0F"/>
          <w:w w:val="105"/>
        </w:rPr>
        <w:t>Protection</w:t>
      </w:r>
      <w:r>
        <w:rPr>
          <w:color w:val="0F0F0F"/>
          <w:spacing w:val="-9"/>
          <w:w w:val="105"/>
        </w:rPr>
        <w:t> </w:t>
      </w:r>
      <w:r>
        <w:rPr>
          <w:color w:val="0F0F0F"/>
          <w:w w:val="105"/>
        </w:rPr>
        <w:t>Notice</w:t>
      </w:r>
      <w:r>
        <w:rPr>
          <w:color w:val="0F0F0F"/>
          <w:spacing w:val="-11"/>
          <w:w w:val="105"/>
        </w:rPr>
        <w:t> </w:t>
      </w:r>
      <w:r>
        <w:rPr>
          <w:color w:val="0F0F0F"/>
          <w:w w:val="105"/>
        </w:rPr>
        <w:t>linked</w:t>
      </w:r>
      <w:r>
        <w:rPr>
          <w:color w:val="0F0F0F"/>
          <w:spacing w:val="-21"/>
          <w:w w:val="105"/>
        </w:rPr>
        <w:t> </w:t>
      </w:r>
      <w:r>
        <w:rPr>
          <w:color w:val="0F0F0F"/>
          <w:w w:val="105"/>
        </w:rPr>
        <w:t>to</w:t>
      </w:r>
      <w:r>
        <w:rPr>
          <w:color w:val="0F0F0F"/>
          <w:spacing w:val="-21"/>
          <w:w w:val="105"/>
        </w:rPr>
        <w:t> </w:t>
      </w:r>
      <w:r>
        <w:rPr>
          <w:color w:val="0F0F0F"/>
          <w:w w:val="105"/>
        </w:rPr>
        <w:t>the victim</w:t>
      </w:r>
      <w:r>
        <w:rPr>
          <w:color w:val="0F0F0F"/>
          <w:spacing w:val="-3"/>
          <w:w w:val="105"/>
        </w:rPr>
        <w:t> </w:t>
      </w:r>
      <w:r>
        <w:rPr>
          <w:color w:val="0F0F0F"/>
          <w:w w:val="105"/>
        </w:rPr>
        <w:t>giving</w:t>
      </w:r>
      <w:r>
        <w:rPr>
          <w:color w:val="0F0F0F"/>
          <w:spacing w:val="-7"/>
          <w:w w:val="105"/>
        </w:rPr>
        <w:t> </w:t>
      </w:r>
      <w:r>
        <w:rPr>
          <w:color w:val="0F0F0F"/>
          <w:w w:val="105"/>
        </w:rPr>
        <w:t>a</w:t>
      </w:r>
      <w:r>
        <w:rPr>
          <w:color w:val="0F0F0F"/>
          <w:spacing w:val="-12"/>
          <w:w w:val="105"/>
        </w:rPr>
        <w:t> </w:t>
      </w:r>
      <w:r>
        <w:rPr>
          <w:color w:val="0F0F0F"/>
          <w:w w:val="105"/>
        </w:rPr>
        <w:t>risk</w:t>
      </w:r>
      <w:r>
        <w:rPr>
          <w:color w:val="0F0F0F"/>
          <w:spacing w:val="-5"/>
          <w:w w:val="105"/>
        </w:rPr>
        <w:t> </w:t>
      </w:r>
      <w:r>
        <w:rPr>
          <w:color w:val="0F0F0F"/>
          <w:w w:val="105"/>
        </w:rPr>
        <w:t>score</w:t>
      </w:r>
      <w:r>
        <w:rPr>
          <w:color w:val="0F0F0F"/>
          <w:spacing w:val="-2"/>
          <w:w w:val="105"/>
        </w:rPr>
        <w:t> </w:t>
      </w:r>
      <w:r>
        <w:rPr>
          <w:color w:val="0F0F0F"/>
          <w:w w:val="105"/>
        </w:rPr>
        <w:t>depending</w:t>
      </w:r>
      <w:r>
        <w:rPr>
          <w:color w:val="0F0F0F"/>
          <w:spacing w:val="3"/>
          <w:w w:val="105"/>
        </w:rPr>
        <w:t> </w:t>
      </w:r>
      <w:r>
        <w:rPr>
          <w:color w:val="0F0F0F"/>
          <w:w w:val="105"/>
        </w:rPr>
        <w:t>on</w:t>
      </w:r>
      <w:r>
        <w:rPr>
          <w:color w:val="0F0F0F"/>
          <w:spacing w:val="-10"/>
          <w:w w:val="105"/>
        </w:rPr>
        <w:t> </w:t>
      </w:r>
      <w:r>
        <w:rPr>
          <w:color w:val="0F0F0F"/>
          <w:w w:val="105"/>
        </w:rPr>
        <w:t>her</w:t>
      </w:r>
      <w:r>
        <w:rPr>
          <w:color w:val="0F0F0F"/>
          <w:spacing w:val="-8"/>
          <w:w w:val="105"/>
        </w:rPr>
        <w:t> </w:t>
      </w:r>
      <w:r>
        <w:rPr>
          <w:color w:val="0F0F0F"/>
          <w:w w:val="105"/>
        </w:rPr>
        <w:t>answers.</w:t>
      </w:r>
      <w:r>
        <w:rPr>
          <w:color w:val="0F0F0F"/>
          <w:spacing w:val="4"/>
          <w:w w:val="105"/>
        </w:rPr>
        <w:t> </w:t>
      </w:r>
      <w:r>
        <w:rPr>
          <w:color w:val="0F0F0F"/>
          <w:w w:val="105"/>
        </w:rPr>
        <w:t>This</w:t>
      </w:r>
      <w:r>
        <w:rPr>
          <w:color w:val="0F0F0F"/>
          <w:spacing w:val="-2"/>
          <w:w w:val="105"/>
        </w:rPr>
        <w:t> </w:t>
      </w:r>
      <w:r>
        <w:rPr>
          <w:color w:val="0F0F0F"/>
          <w:w w:val="105"/>
        </w:rPr>
        <w:t>score</w:t>
      </w:r>
      <w:r>
        <w:rPr>
          <w:color w:val="0F0F0F"/>
          <w:spacing w:val="-5"/>
          <w:w w:val="105"/>
        </w:rPr>
        <w:t> </w:t>
      </w:r>
      <w:r>
        <w:rPr>
          <w:color w:val="0F0F0F"/>
          <w:w w:val="105"/>
        </w:rPr>
        <w:t>is</w:t>
      </w:r>
      <w:r>
        <w:rPr>
          <w:color w:val="0F0F0F"/>
          <w:spacing w:val="-10"/>
          <w:w w:val="105"/>
        </w:rPr>
        <w:t> </w:t>
      </w:r>
      <w:r>
        <w:rPr>
          <w:color w:val="0F0F0F"/>
          <w:w w:val="105"/>
        </w:rPr>
        <w:t>used</w:t>
      </w:r>
      <w:r>
        <w:rPr>
          <w:color w:val="0F0F0F"/>
          <w:spacing w:val="-8"/>
          <w:w w:val="105"/>
        </w:rPr>
        <w:t> </w:t>
      </w:r>
      <w:r>
        <w:rPr>
          <w:color w:val="0F0F0F"/>
          <w:w w:val="105"/>
        </w:rPr>
        <w:t>by</w:t>
      </w:r>
      <w:r>
        <w:rPr>
          <w:color w:val="0F0F0F"/>
          <w:spacing w:val="-9"/>
          <w:w w:val="105"/>
        </w:rPr>
        <w:t> </w:t>
      </w:r>
      <w:r>
        <w:rPr>
          <w:color w:val="0F0F0F"/>
          <w:w w:val="105"/>
        </w:rPr>
        <w:t>the</w:t>
      </w:r>
      <w:r>
        <w:rPr>
          <w:color w:val="0F0F0F"/>
          <w:spacing w:val="-10"/>
          <w:w w:val="105"/>
        </w:rPr>
        <w:t> </w:t>
      </w:r>
      <w:r>
        <w:rPr>
          <w:color w:val="0F0F0F"/>
          <w:w w:val="105"/>
        </w:rPr>
        <w:t>Public Protection Unit to evaluate the best course of action and which partner agencies the information is best shared with. The </w:t>
      </w:r>
      <w:r>
        <w:rPr>
          <w:color w:val="2A2A2A"/>
          <w:w w:val="105"/>
        </w:rPr>
        <w:t>i</w:t>
      </w:r>
      <w:r>
        <w:rPr>
          <w:color w:val="0F0F0F"/>
          <w:w w:val="105"/>
        </w:rPr>
        <w:t>nformation can only be shared if the victim consents however if the Public Protection Unit believes that risk is high and intervention is needed they may share appropriate information without consent. The Police</w:t>
      </w:r>
      <w:r>
        <w:rPr>
          <w:color w:val="0F0F0F"/>
          <w:spacing w:val="-15"/>
          <w:w w:val="105"/>
        </w:rPr>
        <w:t> </w:t>
      </w:r>
      <w:r>
        <w:rPr>
          <w:color w:val="0F0F0F"/>
          <w:w w:val="105"/>
        </w:rPr>
        <w:t>Officer</w:t>
      </w:r>
      <w:r>
        <w:rPr>
          <w:color w:val="0F0F0F"/>
          <w:spacing w:val="-13"/>
          <w:w w:val="105"/>
        </w:rPr>
        <w:t> </w:t>
      </w:r>
      <w:r>
        <w:rPr>
          <w:color w:val="0F0F0F"/>
          <w:w w:val="105"/>
        </w:rPr>
        <w:t>talked</w:t>
      </w:r>
      <w:r>
        <w:rPr>
          <w:color w:val="0F0F0F"/>
          <w:spacing w:val="-14"/>
          <w:w w:val="105"/>
        </w:rPr>
        <w:t> </w:t>
      </w:r>
      <w:r>
        <w:rPr>
          <w:color w:val="0F0F0F"/>
          <w:w w:val="105"/>
        </w:rPr>
        <w:t>her</w:t>
      </w:r>
      <w:r>
        <w:rPr>
          <w:color w:val="0F0F0F"/>
          <w:spacing w:val="-22"/>
          <w:w w:val="105"/>
        </w:rPr>
        <w:t> </w:t>
      </w:r>
      <w:r>
        <w:rPr>
          <w:color w:val="0F0F0F"/>
          <w:w w:val="105"/>
        </w:rPr>
        <w:t>through</w:t>
      </w:r>
      <w:r>
        <w:rPr>
          <w:color w:val="0F0F0F"/>
          <w:spacing w:val="-17"/>
          <w:w w:val="105"/>
        </w:rPr>
        <w:t> </w:t>
      </w:r>
      <w:r>
        <w:rPr>
          <w:color w:val="0F0F0F"/>
          <w:w w:val="105"/>
        </w:rPr>
        <w:t>the</w:t>
      </w:r>
      <w:r>
        <w:rPr>
          <w:color w:val="0F0F0F"/>
          <w:spacing w:val="-22"/>
          <w:w w:val="105"/>
        </w:rPr>
        <w:t> </w:t>
      </w:r>
      <w:r>
        <w:rPr>
          <w:color w:val="0F0F0F"/>
          <w:w w:val="105"/>
        </w:rPr>
        <w:t>DASH</w:t>
      </w:r>
      <w:r>
        <w:rPr>
          <w:color w:val="0F0F0F"/>
          <w:spacing w:val="-14"/>
          <w:w w:val="105"/>
        </w:rPr>
        <w:t> </w:t>
      </w:r>
      <w:r>
        <w:rPr>
          <w:color w:val="0F0F0F"/>
          <w:w w:val="105"/>
        </w:rPr>
        <w:t>explaining</w:t>
      </w:r>
      <w:r>
        <w:rPr>
          <w:color w:val="0F0F0F"/>
          <w:spacing w:val="-9"/>
          <w:w w:val="105"/>
        </w:rPr>
        <w:t> </w:t>
      </w:r>
      <w:r>
        <w:rPr>
          <w:color w:val="0F0F0F"/>
          <w:w w:val="105"/>
        </w:rPr>
        <w:t>each</w:t>
      </w:r>
      <w:r>
        <w:rPr>
          <w:color w:val="0F0F0F"/>
          <w:spacing w:val="-19"/>
          <w:w w:val="105"/>
        </w:rPr>
        <w:t> </w:t>
      </w:r>
      <w:r>
        <w:rPr>
          <w:color w:val="0F0F0F"/>
          <w:w w:val="105"/>
        </w:rPr>
        <w:t>question</w:t>
      </w:r>
      <w:r>
        <w:rPr>
          <w:color w:val="0F0F0F"/>
          <w:spacing w:val="-17"/>
          <w:w w:val="105"/>
        </w:rPr>
        <w:t> </w:t>
      </w:r>
      <w:r>
        <w:rPr>
          <w:color w:val="0F0F0F"/>
          <w:w w:val="105"/>
        </w:rPr>
        <w:t>so</w:t>
      </w:r>
      <w:r>
        <w:rPr>
          <w:color w:val="0F0F0F"/>
          <w:spacing w:val="-27"/>
          <w:w w:val="105"/>
        </w:rPr>
        <w:t> </w:t>
      </w:r>
      <w:r>
        <w:rPr>
          <w:color w:val="0F0F0F"/>
          <w:w w:val="105"/>
        </w:rPr>
        <w:t>that</w:t>
      </w:r>
      <w:r>
        <w:rPr>
          <w:color w:val="0F0F0F"/>
          <w:spacing w:val="-17"/>
          <w:w w:val="105"/>
        </w:rPr>
        <w:t> </w:t>
      </w:r>
      <w:r>
        <w:rPr>
          <w:color w:val="0F0F0F"/>
          <w:w w:val="105"/>
        </w:rPr>
        <w:t>she</w:t>
      </w:r>
      <w:r>
        <w:rPr>
          <w:color w:val="0F0F0F"/>
          <w:spacing w:val="-21"/>
          <w:w w:val="105"/>
        </w:rPr>
        <w:t> </w:t>
      </w:r>
      <w:r>
        <w:rPr>
          <w:color w:val="0F0F0F"/>
          <w:w w:val="105"/>
        </w:rPr>
        <w:t>could understand. While she was answering the Police Officer used active listening skills such as nodding his head and paraphrasing her answer so that she knew the officer was paying close attention and was engaged in what she was saying. During the assessment</w:t>
      </w:r>
      <w:r>
        <w:rPr>
          <w:color w:val="0F0F0F"/>
          <w:spacing w:val="-14"/>
          <w:w w:val="105"/>
        </w:rPr>
        <w:t> </w:t>
      </w:r>
      <w:r>
        <w:rPr>
          <w:color w:val="0F0F0F"/>
          <w:w w:val="105"/>
        </w:rPr>
        <w:t>they</w:t>
      </w:r>
      <w:r>
        <w:rPr>
          <w:color w:val="0F0F0F"/>
          <w:spacing w:val="-16"/>
          <w:w w:val="105"/>
        </w:rPr>
        <w:t> </w:t>
      </w:r>
      <w:r>
        <w:rPr>
          <w:color w:val="0F0F0F"/>
          <w:w w:val="105"/>
        </w:rPr>
        <w:t>discussed</w:t>
      </w:r>
      <w:r>
        <w:rPr>
          <w:color w:val="0F0F0F"/>
          <w:spacing w:val="-13"/>
          <w:w w:val="105"/>
        </w:rPr>
        <w:t> </w:t>
      </w:r>
      <w:r>
        <w:rPr>
          <w:color w:val="0F0F0F"/>
          <w:w w:val="105"/>
        </w:rPr>
        <w:t>her</w:t>
      </w:r>
      <w:r>
        <w:rPr>
          <w:color w:val="0F0F0F"/>
          <w:spacing w:val="-22"/>
          <w:w w:val="105"/>
        </w:rPr>
        <w:t> </w:t>
      </w:r>
      <w:r>
        <w:rPr>
          <w:color w:val="0F0F0F"/>
          <w:w w:val="105"/>
        </w:rPr>
        <w:t>fears</w:t>
      </w:r>
      <w:r>
        <w:rPr>
          <w:color w:val="0F0F0F"/>
          <w:spacing w:val="-20"/>
          <w:w w:val="105"/>
        </w:rPr>
        <w:t> </w:t>
      </w:r>
      <w:r>
        <w:rPr>
          <w:color w:val="0F0F0F"/>
          <w:w w:val="105"/>
        </w:rPr>
        <w:t>and</w:t>
      </w:r>
      <w:r>
        <w:rPr>
          <w:color w:val="0F0F0F"/>
          <w:spacing w:val="-18"/>
          <w:w w:val="105"/>
        </w:rPr>
        <w:t> </w:t>
      </w:r>
      <w:r>
        <w:rPr>
          <w:color w:val="0F0F0F"/>
          <w:w w:val="105"/>
        </w:rPr>
        <w:t>if</w:t>
      </w:r>
      <w:r>
        <w:rPr>
          <w:color w:val="0F0F0F"/>
          <w:spacing w:val="-22"/>
          <w:w w:val="105"/>
        </w:rPr>
        <w:t> </w:t>
      </w:r>
      <w:r>
        <w:rPr>
          <w:color w:val="0F0F0F"/>
          <w:w w:val="105"/>
        </w:rPr>
        <w:t>she</w:t>
      </w:r>
      <w:r>
        <w:rPr>
          <w:color w:val="0F0F0F"/>
          <w:spacing w:val="-20"/>
          <w:w w:val="105"/>
        </w:rPr>
        <w:t> </w:t>
      </w:r>
      <w:r>
        <w:rPr>
          <w:color w:val="0F0F0F"/>
          <w:w w:val="105"/>
        </w:rPr>
        <w:t>required</w:t>
      </w:r>
      <w:r>
        <w:rPr>
          <w:color w:val="0F0F0F"/>
          <w:spacing w:val="-7"/>
          <w:w w:val="105"/>
        </w:rPr>
        <w:t> </w:t>
      </w:r>
      <w:r>
        <w:rPr>
          <w:color w:val="0F0F0F"/>
          <w:w w:val="105"/>
        </w:rPr>
        <w:t>additional</w:t>
      </w:r>
      <w:r>
        <w:rPr>
          <w:color w:val="0F0F0F"/>
          <w:spacing w:val="-16"/>
          <w:w w:val="105"/>
        </w:rPr>
        <w:t> </w:t>
      </w:r>
      <w:r>
        <w:rPr>
          <w:color w:val="0F0F0F"/>
          <w:w w:val="105"/>
        </w:rPr>
        <w:t>support</w:t>
      </w:r>
      <w:r>
        <w:rPr>
          <w:color w:val="0F0F0F"/>
          <w:spacing w:val="-15"/>
          <w:w w:val="105"/>
        </w:rPr>
        <w:t> </w:t>
      </w:r>
      <w:r>
        <w:rPr>
          <w:color w:val="0F0F0F"/>
          <w:w w:val="105"/>
        </w:rPr>
        <w:t>from</w:t>
      </w:r>
      <w:r>
        <w:rPr>
          <w:color w:val="0F0F0F"/>
          <w:spacing w:val="-15"/>
          <w:w w:val="105"/>
        </w:rPr>
        <w:t> </w:t>
      </w:r>
      <w:r>
        <w:rPr>
          <w:color w:val="0F0F0F"/>
          <w:w w:val="105"/>
        </w:rPr>
        <w:t>other services.</w:t>
      </w:r>
      <w:r>
        <w:rPr>
          <w:color w:val="0F0F0F"/>
          <w:spacing w:val="-6"/>
          <w:w w:val="105"/>
        </w:rPr>
        <w:t> </w:t>
      </w:r>
      <w:r>
        <w:rPr>
          <w:color w:val="0F0F0F"/>
          <w:w w:val="105"/>
        </w:rPr>
        <w:t>The</w:t>
      </w:r>
      <w:r>
        <w:rPr>
          <w:color w:val="0F0F0F"/>
          <w:spacing w:val="-15"/>
          <w:w w:val="105"/>
        </w:rPr>
        <w:t> </w:t>
      </w:r>
      <w:r>
        <w:rPr>
          <w:color w:val="0F0F0F"/>
          <w:w w:val="105"/>
        </w:rPr>
        <w:t>female</w:t>
      </w:r>
      <w:r>
        <w:rPr>
          <w:color w:val="0F0F0F"/>
          <w:spacing w:val="-11"/>
          <w:w w:val="105"/>
        </w:rPr>
        <w:t> </w:t>
      </w:r>
      <w:r>
        <w:rPr>
          <w:color w:val="0F0F0F"/>
          <w:w w:val="105"/>
        </w:rPr>
        <w:t>felt</w:t>
      </w:r>
      <w:r>
        <w:rPr>
          <w:color w:val="0F0F0F"/>
          <w:spacing w:val="-11"/>
          <w:w w:val="105"/>
        </w:rPr>
        <w:t> </w:t>
      </w:r>
      <w:r>
        <w:rPr>
          <w:color w:val="0F0F0F"/>
          <w:w w:val="105"/>
        </w:rPr>
        <w:t>that</w:t>
      </w:r>
      <w:r>
        <w:rPr>
          <w:color w:val="0F0F0F"/>
          <w:spacing w:val="-11"/>
          <w:w w:val="105"/>
        </w:rPr>
        <w:t> </w:t>
      </w:r>
      <w:r>
        <w:rPr>
          <w:color w:val="0F0F0F"/>
          <w:w w:val="105"/>
        </w:rPr>
        <w:t>she</w:t>
      </w:r>
      <w:r>
        <w:rPr>
          <w:color w:val="0F0F0F"/>
          <w:spacing w:val="-12"/>
          <w:w w:val="105"/>
        </w:rPr>
        <w:t> </w:t>
      </w:r>
      <w:r>
        <w:rPr>
          <w:color w:val="0F0F0F"/>
          <w:w w:val="105"/>
        </w:rPr>
        <w:t>was</w:t>
      </w:r>
      <w:r>
        <w:rPr>
          <w:color w:val="0F0F0F"/>
          <w:spacing w:val="-4"/>
          <w:w w:val="105"/>
        </w:rPr>
        <w:t> </w:t>
      </w:r>
      <w:r>
        <w:rPr>
          <w:color w:val="0F0F0F"/>
          <w:w w:val="105"/>
        </w:rPr>
        <w:t>ok</w:t>
      </w:r>
      <w:r>
        <w:rPr>
          <w:color w:val="0F0F0F"/>
          <w:spacing w:val="-13"/>
          <w:w w:val="105"/>
        </w:rPr>
        <w:t> </w:t>
      </w:r>
      <w:r>
        <w:rPr>
          <w:color w:val="0F0F0F"/>
          <w:w w:val="105"/>
        </w:rPr>
        <w:t>but</w:t>
      </w:r>
      <w:r>
        <w:rPr>
          <w:color w:val="0F0F0F"/>
          <w:spacing w:val="-10"/>
          <w:w w:val="105"/>
        </w:rPr>
        <w:t> </w:t>
      </w:r>
      <w:r>
        <w:rPr>
          <w:color w:val="0F0F0F"/>
          <w:w w:val="105"/>
        </w:rPr>
        <w:t>agreed</w:t>
      </w:r>
      <w:r>
        <w:rPr>
          <w:color w:val="0F0F0F"/>
          <w:spacing w:val="-4"/>
          <w:w w:val="105"/>
        </w:rPr>
        <w:t> </w:t>
      </w:r>
      <w:r>
        <w:rPr>
          <w:color w:val="0F0F0F"/>
          <w:w w:val="105"/>
        </w:rPr>
        <w:t>that</w:t>
      </w:r>
      <w:r>
        <w:rPr>
          <w:color w:val="0F0F0F"/>
          <w:spacing w:val="-15"/>
          <w:w w:val="105"/>
        </w:rPr>
        <w:t> </w:t>
      </w:r>
      <w:r>
        <w:rPr>
          <w:color w:val="0F0F0F"/>
          <w:w w:val="105"/>
        </w:rPr>
        <w:t>it</w:t>
      </w:r>
      <w:r>
        <w:rPr>
          <w:color w:val="0F0F0F"/>
          <w:spacing w:val="-20"/>
          <w:w w:val="105"/>
        </w:rPr>
        <w:t> </w:t>
      </w:r>
      <w:r>
        <w:rPr>
          <w:color w:val="0F0F0F"/>
          <w:w w:val="105"/>
        </w:rPr>
        <w:t>may</w:t>
      </w:r>
      <w:r>
        <w:rPr>
          <w:color w:val="0F0F0F"/>
          <w:spacing w:val="-11"/>
          <w:w w:val="105"/>
        </w:rPr>
        <w:t> </w:t>
      </w:r>
      <w:r>
        <w:rPr>
          <w:color w:val="0F0F0F"/>
          <w:w w:val="105"/>
        </w:rPr>
        <w:t>be</w:t>
      </w:r>
      <w:r>
        <w:rPr>
          <w:color w:val="0F0F0F"/>
          <w:spacing w:val="-16"/>
          <w:w w:val="105"/>
        </w:rPr>
        <w:t> </w:t>
      </w:r>
      <w:r>
        <w:rPr>
          <w:color w:val="0F0F0F"/>
          <w:w w:val="105"/>
        </w:rPr>
        <w:t>beneficial</w:t>
      </w:r>
      <w:r>
        <w:rPr>
          <w:color w:val="0F0F0F"/>
          <w:spacing w:val="-16"/>
          <w:w w:val="105"/>
        </w:rPr>
        <w:t> </w:t>
      </w:r>
      <w:r>
        <w:rPr>
          <w:color w:val="0F0F0F"/>
          <w:w w:val="105"/>
        </w:rPr>
        <w:t>to</w:t>
      </w:r>
      <w:r>
        <w:rPr>
          <w:color w:val="0F0F0F"/>
          <w:spacing w:val="-17"/>
          <w:w w:val="105"/>
        </w:rPr>
        <w:t> </w:t>
      </w:r>
      <w:r>
        <w:rPr>
          <w:color w:val="0F0F0F"/>
          <w:w w:val="105"/>
        </w:rPr>
        <w:t>speak with</w:t>
      </w:r>
      <w:r>
        <w:rPr>
          <w:color w:val="0F0F0F"/>
          <w:spacing w:val="-27"/>
          <w:w w:val="105"/>
        </w:rPr>
        <w:t> </w:t>
      </w:r>
      <w:r>
        <w:rPr>
          <w:color w:val="0F0F0F"/>
          <w:w w:val="105"/>
        </w:rPr>
        <w:t>the</w:t>
      </w:r>
      <w:r>
        <w:rPr>
          <w:color w:val="0F0F0F"/>
          <w:spacing w:val="-24"/>
          <w:w w:val="105"/>
        </w:rPr>
        <w:t> </w:t>
      </w:r>
      <w:r>
        <w:rPr>
          <w:color w:val="0F0F0F"/>
          <w:w w:val="105"/>
        </w:rPr>
        <w:t>relevant</w:t>
      </w:r>
      <w:r>
        <w:rPr>
          <w:color w:val="0F0F0F"/>
          <w:spacing w:val="-16"/>
          <w:w w:val="105"/>
        </w:rPr>
        <w:t> </w:t>
      </w:r>
      <w:r>
        <w:rPr>
          <w:color w:val="0F0F0F"/>
          <w:w w:val="105"/>
        </w:rPr>
        <w:t>services</w:t>
      </w:r>
      <w:r>
        <w:rPr>
          <w:color w:val="0F0F0F"/>
          <w:spacing w:val="-15"/>
          <w:w w:val="105"/>
        </w:rPr>
        <w:t> </w:t>
      </w:r>
      <w:r>
        <w:rPr>
          <w:color w:val="0F0F0F"/>
          <w:w w:val="105"/>
        </w:rPr>
        <w:t>that</w:t>
      </w:r>
      <w:r>
        <w:rPr>
          <w:color w:val="0F0F0F"/>
          <w:spacing w:val="-23"/>
          <w:w w:val="105"/>
        </w:rPr>
        <w:t> </w:t>
      </w:r>
      <w:r>
        <w:rPr>
          <w:color w:val="0F0F0F"/>
          <w:w w:val="105"/>
        </w:rPr>
        <w:t>may</w:t>
      </w:r>
      <w:r>
        <w:rPr>
          <w:color w:val="0F0F0F"/>
          <w:spacing w:val="-22"/>
          <w:w w:val="105"/>
        </w:rPr>
        <w:t> </w:t>
      </w:r>
      <w:r>
        <w:rPr>
          <w:color w:val="0F0F0F"/>
          <w:w w:val="105"/>
        </w:rPr>
        <w:t>be</w:t>
      </w:r>
      <w:r>
        <w:rPr>
          <w:color w:val="0F0F0F"/>
          <w:spacing w:val="-25"/>
          <w:w w:val="105"/>
        </w:rPr>
        <w:t> </w:t>
      </w:r>
      <w:r>
        <w:rPr>
          <w:color w:val="0F0F0F"/>
          <w:w w:val="105"/>
        </w:rPr>
        <w:t>able</w:t>
      </w:r>
      <w:r>
        <w:rPr>
          <w:color w:val="0F0F0F"/>
          <w:spacing w:val="-22"/>
          <w:w w:val="105"/>
        </w:rPr>
        <w:t> </w:t>
      </w:r>
      <w:r>
        <w:rPr>
          <w:color w:val="0F0F0F"/>
          <w:w w:val="105"/>
        </w:rPr>
        <w:t>to</w:t>
      </w:r>
      <w:r>
        <w:rPr>
          <w:color w:val="0F0F0F"/>
          <w:spacing w:val="-23"/>
          <w:w w:val="105"/>
        </w:rPr>
        <w:t> </w:t>
      </w:r>
      <w:r>
        <w:rPr>
          <w:color w:val="0F0F0F"/>
          <w:w w:val="105"/>
        </w:rPr>
        <w:t>support</w:t>
      </w:r>
      <w:r>
        <w:rPr>
          <w:color w:val="0F0F0F"/>
          <w:spacing w:val="-17"/>
          <w:w w:val="105"/>
        </w:rPr>
        <w:t> </w:t>
      </w:r>
      <w:r>
        <w:rPr>
          <w:color w:val="0F0F0F"/>
          <w:w w:val="105"/>
        </w:rPr>
        <w:t>her.</w:t>
      </w:r>
      <w:r>
        <w:rPr>
          <w:color w:val="0F0F0F"/>
          <w:spacing w:val="-21"/>
          <w:w w:val="105"/>
        </w:rPr>
        <w:t> </w:t>
      </w:r>
      <w:r>
        <w:rPr>
          <w:color w:val="0F0F0F"/>
          <w:w w:val="105"/>
        </w:rPr>
        <w:t>The</w:t>
      </w:r>
      <w:r>
        <w:rPr>
          <w:color w:val="0F0F0F"/>
          <w:spacing w:val="-22"/>
          <w:w w:val="105"/>
        </w:rPr>
        <w:t> </w:t>
      </w:r>
      <w:r>
        <w:rPr>
          <w:color w:val="0F0F0F"/>
          <w:w w:val="105"/>
        </w:rPr>
        <w:t>Police</w:t>
      </w:r>
      <w:r>
        <w:rPr>
          <w:color w:val="0F0F0F"/>
          <w:spacing w:val="-21"/>
          <w:w w:val="105"/>
        </w:rPr>
        <w:t> </w:t>
      </w:r>
      <w:r>
        <w:rPr>
          <w:color w:val="0F0F0F"/>
          <w:w w:val="105"/>
        </w:rPr>
        <w:t>Officer</w:t>
      </w:r>
      <w:r>
        <w:rPr>
          <w:color w:val="0F0F0F"/>
          <w:spacing w:val="-15"/>
          <w:w w:val="105"/>
        </w:rPr>
        <w:t> </w:t>
      </w:r>
      <w:r>
        <w:rPr>
          <w:color w:val="0F0F0F"/>
          <w:w w:val="105"/>
        </w:rPr>
        <w:t>explained that he would be submitting the risk assessment attached to Public Protection</w:t>
      </w:r>
      <w:r>
        <w:rPr>
          <w:color w:val="0F0F0F"/>
          <w:spacing w:val="-43"/>
          <w:w w:val="105"/>
        </w:rPr>
        <w:t> </w:t>
      </w:r>
      <w:r>
        <w:rPr>
          <w:color w:val="0F0F0F"/>
          <w:w w:val="105"/>
        </w:rPr>
        <w:t>Notice and that the information she provided would be shared with the relevant support services, which she</w:t>
      </w:r>
      <w:r>
        <w:rPr>
          <w:color w:val="0F0F0F"/>
          <w:spacing w:val="-51"/>
          <w:w w:val="105"/>
        </w:rPr>
        <w:t> </w:t>
      </w:r>
      <w:r>
        <w:rPr>
          <w:color w:val="0F0F0F"/>
          <w:w w:val="105"/>
        </w:rPr>
        <w:t>consented </w:t>
      </w:r>
      <w:r>
        <w:rPr>
          <w:color w:val="0F0F0F"/>
          <w:spacing w:val="3"/>
          <w:w w:val="105"/>
        </w:rPr>
        <w:t>to</w:t>
      </w:r>
      <w:r>
        <w:rPr>
          <w:color w:val="2A2A2A"/>
          <w:spacing w:val="3"/>
          <w:w w:val="105"/>
        </w:rPr>
        <w:t>.</w:t>
      </w:r>
    </w:p>
    <w:p>
      <w:pPr>
        <w:pStyle w:val="BodyText"/>
        <w:tabs>
          <w:tab w:pos="1420" w:val="left" w:leader="none"/>
          <w:tab w:pos="2867" w:val="left" w:leader="none"/>
          <w:tab w:pos="4273" w:val="left" w:leader="none"/>
          <w:tab w:pos="4938" w:val="left" w:leader="none"/>
        </w:tabs>
        <w:spacing w:line="252" w:lineRule="auto"/>
        <w:ind w:left="100" w:right="1554" w:firstLine="14"/>
      </w:pPr>
      <w:r>
        <w:rPr>
          <w:color w:val="0F0F0F"/>
          <w:w w:val="105"/>
        </w:rPr>
        <w:t>The</w:t>
      </w:r>
      <w:r>
        <w:rPr>
          <w:color w:val="0F0F0F"/>
          <w:spacing w:val="-13"/>
          <w:w w:val="105"/>
        </w:rPr>
        <w:t> </w:t>
      </w:r>
      <w:r>
        <w:rPr>
          <w:color w:val="0F0F0F"/>
          <w:w w:val="105"/>
        </w:rPr>
        <w:t>Police</w:t>
      </w:r>
      <w:r>
        <w:rPr>
          <w:color w:val="0F0F0F"/>
          <w:spacing w:val="-7"/>
          <w:w w:val="105"/>
        </w:rPr>
        <w:t> </w:t>
      </w:r>
      <w:r>
        <w:rPr>
          <w:color w:val="0F0F0F"/>
          <w:w w:val="105"/>
        </w:rPr>
        <w:t>Officer</w:t>
      </w:r>
      <w:r>
        <w:rPr>
          <w:color w:val="0F0F0F"/>
          <w:spacing w:val="-8"/>
          <w:w w:val="105"/>
        </w:rPr>
        <w:t> </w:t>
      </w:r>
      <w:r>
        <w:rPr>
          <w:color w:val="0F0F0F"/>
          <w:w w:val="105"/>
        </w:rPr>
        <w:t>used</w:t>
      </w:r>
      <w:r>
        <w:rPr>
          <w:color w:val="0F0F0F"/>
          <w:spacing w:val="-10"/>
          <w:w w:val="105"/>
        </w:rPr>
        <w:t> </w:t>
      </w:r>
      <w:r>
        <w:rPr>
          <w:color w:val="0F0F0F"/>
          <w:w w:val="105"/>
        </w:rPr>
        <w:t>Gibbs</w:t>
      </w:r>
      <w:r>
        <w:rPr>
          <w:color w:val="0F0F0F"/>
          <w:spacing w:val="-8"/>
          <w:w w:val="105"/>
        </w:rPr>
        <w:t> </w:t>
      </w:r>
      <w:r>
        <w:rPr>
          <w:color w:val="0F0F0F"/>
          <w:w w:val="105"/>
        </w:rPr>
        <w:t>Reflective</w:t>
      </w:r>
      <w:r>
        <w:rPr>
          <w:color w:val="0F0F0F"/>
          <w:spacing w:val="-2"/>
          <w:w w:val="105"/>
        </w:rPr>
        <w:t> </w:t>
      </w:r>
      <w:r>
        <w:rPr>
          <w:color w:val="0F0F0F"/>
          <w:w w:val="105"/>
        </w:rPr>
        <w:t>Cycle</w:t>
      </w:r>
      <w:r>
        <w:rPr>
          <w:color w:val="0F0F0F"/>
          <w:spacing w:val="-13"/>
          <w:w w:val="105"/>
        </w:rPr>
        <w:t> </w:t>
      </w:r>
      <w:r>
        <w:rPr>
          <w:color w:val="0F0F0F"/>
          <w:w w:val="105"/>
        </w:rPr>
        <w:t>to</w:t>
      </w:r>
      <w:r>
        <w:rPr>
          <w:color w:val="0F0F0F"/>
          <w:spacing w:val="-14"/>
          <w:w w:val="105"/>
        </w:rPr>
        <w:t> </w:t>
      </w:r>
      <w:r>
        <w:rPr>
          <w:color w:val="0F0F0F"/>
          <w:w w:val="105"/>
        </w:rPr>
        <w:t>help</w:t>
      </w:r>
      <w:r>
        <w:rPr>
          <w:color w:val="0F0F0F"/>
          <w:spacing w:val="-12"/>
          <w:w w:val="105"/>
        </w:rPr>
        <w:t> </w:t>
      </w:r>
      <w:r>
        <w:rPr>
          <w:color w:val="0F0F0F"/>
          <w:w w:val="105"/>
        </w:rPr>
        <w:t>him</w:t>
      </w:r>
      <w:r>
        <w:rPr>
          <w:color w:val="0F0F0F"/>
          <w:spacing w:val="-16"/>
          <w:w w:val="105"/>
        </w:rPr>
        <w:t> </w:t>
      </w:r>
      <w:r>
        <w:rPr>
          <w:color w:val="0F0F0F"/>
          <w:w w:val="105"/>
        </w:rPr>
        <w:t>explore</w:t>
      </w:r>
      <w:r>
        <w:rPr>
          <w:color w:val="0F0F0F"/>
          <w:spacing w:val="-2"/>
          <w:w w:val="105"/>
        </w:rPr>
        <w:t> </w:t>
      </w:r>
      <w:r>
        <w:rPr>
          <w:color w:val="0F0F0F"/>
          <w:w w:val="105"/>
        </w:rPr>
        <w:t>and</w:t>
      </w:r>
      <w:r>
        <w:rPr>
          <w:color w:val="0F0F0F"/>
          <w:spacing w:val="-14"/>
          <w:w w:val="105"/>
        </w:rPr>
        <w:t> </w:t>
      </w:r>
      <w:r>
        <w:rPr>
          <w:color w:val="0F0F0F"/>
          <w:w w:val="105"/>
        </w:rPr>
        <w:t>learn</w:t>
      </w:r>
      <w:r>
        <w:rPr>
          <w:color w:val="0F0F0F"/>
          <w:spacing w:val="-13"/>
          <w:w w:val="105"/>
        </w:rPr>
        <w:t> </w:t>
      </w:r>
      <w:r>
        <w:rPr>
          <w:color w:val="0F0F0F"/>
          <w:w w:val="105"/>
        </w:rPr>
        <w:t>from</w:t>
      </w:r>
      <w:r>
        <w:rPr>
          <w:color w:val="0F0F0F"/>
          <w:spacing w:val="-13"/>
          <w:w w:val="105"/>
        </w:rPr>
        <w:t> </w:t>
      </w:r>
      <w:r>
        <w:rPr>
          <w:color w:val="0F0F0F"/>
          <w:w w:val="105"/>
        </w:rPr>
        <w:t>the incident that occurred (Gibbs.G 1988 Learning by Doing </w:t>
      </w:r>
      <w:r>
        <w:rPr>
          <w:color w:val="2A2A2A"/>
          <w:w w:val="105"/>
        </w:rPr>
        <w:t>: </w:t>
      </w:r>
      <w:r>
        <w:rPr>
          <w:color w:val="0F0F0F"/>
          <w:w w:val="105"/>
        </w:rPr>
        <w:t>A guide to teaching and learning</w:t>
        <w:tab/>
        <w:t>methods,</w:t>
        <w:tab/>
        <w:t>available</w:t>
        <w:tab/>
        <w:t>at</w:t>
        <w:tab/>
      </w:r>
      <w:r>
        <w:rPr>
          <w:color w:val="0F0F0F"/>
          <w:spacing w:val="-1"/>
          <w:w w:val="105"/>
        </w:rPr>
        <w:t>https://</w:t>
      </w:r>
      <w:hyperlink r:id="rId16">
        <w:r>
          <w:rPr>
            <w:color w:val="0F0F0F"/>
            <w:spacing w:val="-1"/>
            <w:w w:val="105"/>
          </w:rPr>
          <w:t>www.college</w:t>
        </w:r>
        <w:r>
          <w:rPr>
            <w:color w:val="2A2A2A"/>
            <w:spacing w:val="-1"/>
            <w:w w:val="105"/>
          </w:rPr>
          <w:t>.</w:t>
        </w:r>
        <w:r>
          <w:rPr>
            <w:color w:val="0F0F0F"/>
            <w:spacing w:val="-1"/>
            <w:w w:val="105"/>
          </w:rPr>
          <w:t>police</w:t>
        </w:r>
        <w:r>
          <w:rPr>
            <w:color w:val="2A2A2A"/>
            <w:spacing w:val="-1"/>
            <w:w w:val="105"/>
          </w:rPr>
          <w:t>.</w:t>
        </w:r>
        <w:r>
          <w:rPr>
            <w:color w:val="0F0F0F"/>
            <w:spacing w:val="-1"/>
            <w:w w:val="105"/>
          </w:rPr>
          <w:t>uk/What-we­</w:t>
        </w:r>
      </w:hyperlink>
      <w:r>
        <w:rPr>
          <w:color w:val="0F0F0F"/>
          <w:spacing w:val="-1"/>
          <w:w w:val="105"/>
        </w:rPr>
        <w:t> </w:t>
      </w:r>
      <w:r>
        <w:rPr>
          <w:color w:val="0F0F0F"/>
          <w:w w:val="105"/>
        </w:rPr>
        <w:t>do/DevelopmenUprofessional-development- programme/Documents/Resources_for_reflective_practice_v1_0.pdf accessed 27th October 2019) and to reflect on the incident and his </w:t>
      </w:r>
      <w:r>
        <w:rPr>
          <w:color w:val="0F0F0F"/>
          <w:spacing w:val="-3"/>
          <w:w w:val="105"/>
        </w:rPr>
        <w:t>actions</w:t>
      </w:r>
      <w:r>
        <w:rPr>
          <w:color w:val="2A2A2A"/>
          <w:spacing w:val="-3"/>
          <w:w w:val="105"/>
        </w:rPr>
        <w:t>. </w:t>
      </w:r>
      <w:r>
        <w:rPr>
          <w:color w:val="0F0F0F"/>
          <w:w w:val="105"/>
        </w:rPr>
        <w:t>Gibbs Reflective Cycle  is split into 5 sections, Description, Feelings, Evaluation/Analysis, Conclusions and Actions</w:t>
      </w:r>
      <w:r>
        <w:rPr>
          <w:color w:val="2A2A2A"/>
          <w:w w:val="105"/>
        </w:rPr>
        <w:t>.</w:t>
      </w:r>
      <w:r>
        <w:rPr>
          <w:color w:val="2A2A2A"/>
          <w:spacing w:val="-17"/>
          <w:w w:val="105"/>
        </w:rPr>
        <w:t> </w:t>
      </w:r>
      <w:r>
        <w:rPr>
          <w:color w:val="0F0F0F"/>
          <w:w w:val="105"/>
        </w:rPr>
        <w:t>The</w:t>
      </w:r>
      <w:r>
        <w:rPr>
          <w:color w:val="0F0F0F"/>
          <w:spacing w:val="-13"/>
          <w:w w:val="105"/>
        </w:rPr>
        <w:t> </w:t>
      </w:r>
      <w:r>
        <w:rPr>
          <w:color w:val="0F0F0F"/>
          <w:w w:val="105"/>
        </w:rPr>
        <w:t>Police</w:t>
      </w:r>
      <w:r>
        <w:rPr>
          <w:color w:val="0F0F0F"/>
          <w:spacing w:val="-10"/>
          <w:w w:val="105"/>
        </w:rPr>
        <w:t> </w:t>
      </w:r>
      <w:r>
        <w:rPr>
          <w:color w:val="0F0F0F"/>
          <w:w w:val="105"/>
        </w:rPr>
        <w:t>Officer</w:t>
      </w:r>
      <w:r>
        <w:rPr>
          <w:color w:val="0F0F0F"/>
          <w:spacing w:val="-3"/>
          <w:w w:val="105"/>
        </w:rPr>
        <w:t> </w:t>
      </w:r>
      <w:r>
        <w:rPr>
          <w:color w:val="0F0F0F"/>
          <w:w w:val="105"/>
        </w:rPr>
        <w:t>has</w:t>
      </w:r>
      <w:r>
        <w:rPr>
          <w:color w:val="0F0F0F"/>
          <w:spacing w:val="-15"/>
          <w:w w:val="105"/>
        </w:rPr>
        <w:t> </w:t>
      </w:r>
      <w:r>
        <w:rPr>
          <w:color w:val="0F0F0F"/>
          <w:w w:val="105"/>
        </w:rPr>
        <w:t>previously</w:t>
      </w:r>
      <w:r>
        <w:rPr>
          <w:color w:val="0F0F0F"/>
          <w:spacing w:val="-3"/>
          <w:w w:val="105"/>
        </w:rPr>
        <w:t> </w:t>
      </w:r>
      <w:r>
        <w:rPr>
          <w:color w:val="0F0F0F"/>
          <w:w w:val="105"/>
        </w:rPr>
        <w:t>described</w:t>
      </w:r>
      <w:r>
        <w:rPr>
          <w:color w:val="0F0F0F"/>
          <w:spacing w:val="2"/>
          <w:w w:val="105"/>
        </w:rPr>
        <w:t> </w:t>
      </w:r>
      <w:r>
        <w:rPr>
          <w:color w:val="0F0F0F"/>
          <w:w w:val="105"/>
        </w:rPr>
        <w:t>what</w:t>
      </w:r>
      <w:r>
        <w:rPr>
          <w:color w:val="0F0F0F"/>
          <w:spacing w:val="-9"/>
          <w:w w:val="105"/>
        </w:rPr>
        <w:t> </w:t>
      </w:r>
      <w:r>
        <w:rPr>
          <w:color w:val="0F0F0F"/>
          <w:w w:val="105"/>
        </w:rPr>
        <w:t>happened</w:t>
      </w:r>
      <w:r>
        <w:rPr>
          <w:color w:val="0F0F0F"/>
          <w:spacing w:val="-4"/>
          <w:w w:val="105"/>
        </w:rPr>
        <w:t> </w:t>
      </w:r>
      <w:r>
        <w:rPr>
          <w:color w:val="0F0F0F"/>
          <w:w w:val="105"/>
        </w:rPr>
        <w:t>during</w:t>
      </w:r>
      <w:r>
        <w:rPr>
          <w:color w:val="0F0F0F"/>
          <w:spacing w:val="-2"/>
          <w:w w:val="105"/>
        </w:rPr>
        <w:t> </w:t>
      </w:r>
      <w:r>
        <w:rPr>
          <w:color w:val="0F0F0F"/>
          <w:w w:val="105"/>
        </w:rPr>
        <w:t>the</w:t>
      </w:r>
      <w:r>
        <w:rPr>
          <w:color w:val="0F0F0F"/>
          <w:spacing w:val="-15"/>
          <w:w w:val="105"/>
        </w:rPr>
        <w:t> </w:t>
      </w:r>
      <w:r>
        <w:rPr>
          <w:color w:val="0F0F0F"/>
          <w:w w:val="105"/>
        </w:rPr>
        <w:t>event however he would add that he reacted in a professional manner but also ca</w:t>
      </w:r>
      <w:r>
        <w:rPr>
          <w:color w:val="2A2A2A"/>
          <w:w w:val="105"/>
        </w:rPr>
        <w:t>r</w:t>
      </w:r>
      <w:r>
        <w:rPr>
          <w:color w:val="0F0F0F"/>
          <w:w w:val="105"/>
        </w:rPr>
        <w:t>ing in regards</w:t>
      </w:r>
      <w:r>
        <w:rPr>
          <w:color w:val="0F0F0F"/>
          <w:spacing w:val="-11"/>
          <w:w w:val="105"/>
        </w:rPr>
        <w:t> </w:t>
      </w:r>
      <w:r>
        <w:rPr>
          <w:color w:val="0F0F0F"/>
          <w:w w:val="105"/>
        </w:rPr>
        <w:t>to</w:t>
      </w:r>
      <w:r>
        <w:rPr>
          <w:color w:val="0F0F0F"/>
          <w:spacing w:val="-18"/>
          <w:w w:val="105"/>
        </w:rPr>
        <w:t> </w:t>
      </w:r>
      <w:r>
        <w:rPr>
          <w:color w:val="0F0F0F"/>
          <w:w w:val="105"/>
        </w:rPr>
        <w:t>the</w:t>
      </w:r>
      <w:r>
        <w:rPr>
          <w:color w:val="0F0F0F"/>
          <w:spacing w:val="-19"/>
          <w:w w:val="105"/>
        </w:rPr>
        <w:t> </w:t>
      </w:r>
      <w:r>
        <w:rPr>
          <w:color w:val="0F0F0F"/>
          <w:w w:val="105"/>
        </w:rPr>
        <w:t>female's</w:t>
      </w:r>
      <w:r>
        <w:rPr>
          <w:color w:val="0F0F0F"/>
          <w:spacing w:val="-2"/>
          <w:w w:val="105"/>
        </w:rPr>
        <w:t> </w:t>
      </w:r>
      <w:r>
        <w:rPr>
          <w:color w:val="0F0F0F"/>
          <w:w w:val="105"/>
        </w:rPr>
        <w:t>feelings</w:t>
      </w:r>
      <w:r>
        <w:rPr>
          <w:color w:val="0F0F0F"/>
          <w:spacing w:val="-5"/>
          <w:w w:val="105"/>
        </w:rPr>
        <w:t> </w:t>
      </w:r>
      <w:r>
        <w:rPr>
          <w:color w:val="0F0F0F"/>
          <w:w w:val="105"/>
        </w:rPr>
        <w:t>as</w:t>
      </w:r>
      <w:r>
        <w:rPr>
          <w:color w:val="0F0F0F"/>
          <w:spacing w:val="-16"/>
          <w:w w:val="105"/>
        </w:rPr>
        <w:t> </w:t>
      </w:r>
      <w:r>
        <w:rPr>
          <w:color w:val="0F0F0F"/>
          <w:w w:val="105"/>
        </w:rPr>
        <w:t>she</w:t>
      </w:r>
      <w:r>
        <w:rPr>
          <w:color w:val="0F0F0F"/>
          <w:spacing w:val="-18"/>
          <w:w w:val="105"/>
        </w:rPr>
        <w:t> </w:t>
      </w:r>
      <w:r>
        <w:rPr>
          <w:color w:val="0F0F0F"/>
          <w:w w:val="105"/>
        </w:rPr>
        <w:t>was</w:t>
      </w:r>
      <w:r>
        <w:rPr>
          <w:color w:val="0F0F0F"/>
          <w:spacing w:val="-10"/>
          <w:w w:val="105"/>
        </w:rPr>
        <w:t> </w:t>
      </w:r>
      <w:r>
        <w:rPr>
          <w:color w:val="0F0F0F"/>
          <w:w w:val="105"/>
        </w:rPr>
        <w:t>clearly</w:t>
      </w:r>
      <w:r>
        <w:rPr>
          <w:color w:val="0F0F0F"/>
          <w:spacing w:val="-11"/>
          <w:w w:val="105"/>
        </w:rPr>
        <w:t> </w:t>
      </w:r>
      <w:r>
        <w:rPr>
          <w:color w:val="0F0F0F"/>
          <w:w w:val="105"/>
        </w:rPr>
        <w:t>upset.</w:t>
      </w:r>
      <w:r>
        <w:rPr>
          <w:color w:val="0F0F0F"/>
          <w:spacing w:val="-12"/>
          <w:w w:val="105"/>
        </w:rPr>
        <w:t> </w:t>
      </w:r>
      <w:r>
        <w:rPr>
          <w:color w:val="0F0F0F"/>
          <w:w w:val="105"/>
        </w:rPr>
        <w:t>The</w:t>
      </w:r>
      <w:r>
        <w:rPr>
          <w:color w:val="0F0F0F"/>
          <w:spacing w:val="-15"/>
          <w:w w:val="105"/>
        </w:rPr>
        <w:t> </w:t>
      </w:r>
      <w:r>
        <w:rPr>
          <w:color w:val="0F0F0F"/>
          <w:w w:val="105"/>
        </w:rPr>
        <w:t>outcome</w:t>
      </w:r>
      <w:r>
        <w:rPr>
          <w:color w:val="0F0F0F"/>
          <w:spacing w:val="-3"/>
          <w:w w:val="105"/>
        </w:rPr>
        <w:t> </w:t>
      </w:r>
      <w:r>
        <w:rPr>
          <w:color w:val="0F0F0F"/>
          <w:w w:val="105"/>
        </w:rPr>
        <w:t>of</w:t>
      </w:r>
      <w:r>
        <w:rPr>
          <w:color w:val="0F0F0F"/>
          <w:spacing w:val="-17"/>
          <w:w w:val="105"/>
        </w:rPr>
        <w:t> </w:t>
      </w:r>
      <w:r>
        <w:rPr>
          <w:color w:val="0F0F0F"/>
          <w:w w:val="105"/>
        </w:rPr>
        <w:t>the</w:t>
      </w:r>
      <w:r>
        <w:rPr>
          <w:color w:val="0F0F0F"/>
          <w:spacing w:val="-19"/>
          <w:w w:val="105"/>
        </w:rPr>
        <w:t> </w:t>
      </w:r>
      <w:r>
        <w:rPr>
          <w:color w:val="0F0F0F"/>
          <w:w w:val="105"/>
        </w:rPr>
        <w:t>incident was</w:t>
      </w:r>
      <w:r>
        <w:rPr>
          <w:color w:val="0F0F0F"/>
          <w:spacing w:val="-15"/>
          <w:w w:val="105"/>
        </w:rPr>
        <w:t> </w:t>
      </w:r>
      <w:r>
        <w:rPr>
          <w:color w:val="0F0F0F"/>
          <w:w w:val="105"/>
        </w:rPr>
        <w:t>that</w:t>
      </w:r>
      <w:r>
        <w:rPr>
          <w:color w:val="0F0F0F"/>
          <w:spacing w:val="-13"/>
          <w:w w:val="105"/>
        </w:rPr>
        <w:t> </w:t>
      </w:r>
      <w:r>
        <w:rPr>
          <w:color w:val="0F0F0F"/>
          <w:w w:val="105"/>
        </w:rPr>
        <w:t>the</w:t>
      </w:r>
      <w:r>
        <w:rPr>
          <w:color w:val="0F0F0F"/>
          <w:spacing w:val="-17"/>
          <w:w w:val="105"/>
        </w:rPr>
        <w:t> </w:t>
      </w:r>
      <w:r>
        <w:rPr>
          <w:color w:val="0F0F0F"/>
          <w:w w:val="105"/>
        </w:rPr>
        <w:t>female</w:t>
      </w:r>
      <w:r>
        <w:rPr>
          <w:color w:val="0F0F0F"/>
          <w:spacing w:val="-15"/>
          <w:w w:val="105"/>
        </w:rPr>
        <w:t> </w:t>
      </w:r>
      <w:r>
        <w:rPr>
          <w:color w:val="0F0F0F"/>
          <w:w w:val="105"/>
        </w:rPr>
        <w:t>felt</w:t>
      </w:r>
      <w:r>
        <w:rPr>
          <w:color w:val="0F0F0F"/>
          <w:spacing w:val="-14"/>
          <w:w w:val="105"/>
        </w:rPr>
        <w:t> </w:t>
      </w:r>
      <w:r>
        <w:rPr>
          <w:color w:val="0F0F0F"/>
          <w:w w:val="105"/>
        </w:rPr>
        <w:t>reassured</w:t>
      </w:r>
      <w:r>
        <w:rPr>
          <w:color w:val="0F0F0F"/>
          <w:spacing w:val="-4"/>
          <w:w w:val="105"/>
        </w:rPr>
        <w:t> </w:t>
      </w:r>
      <w:r>
        <w:rPr>
          <w:color w:val="0F0F0F"/>
          <w:w w:val="105"/>
        </w:rPr>
        <w:t>by</w:t>
      </w:r>
      <w:r>
        <w:rPr>
          <w:color w:val="0F0F0F"/>
          <w:spacing w:val="-20"/>
          <w:w w:val="105"/>
        </w:rPr>
        <w:t> </w:t>
      </w:r>
      <w:r>
        <w:rPr>
          <w:color w:val="0F0F0F"/>
          <w:w w:val="105"/>
        </w:rPr>
        <w:t>the</w:t>
      </w:r>
      <w:r>
        <w:rPr>
          <w:color w:val="0F0F0F"/>
          <w:spacing w:val="-14"/>
          <w:w w:val="105"/>
        </w:rPr>
        <w:t> </w:t>
      </w:r>
      <w:r>
        <w:rPr>
          <w:color w:val="0F0F0F"/>
          <w:w w:val="105"/>
        </w:rPr>
        <w:t>visit</w:t>
      </w:r>
      <w:r>
        <w:rPr>
          <w:color w:val="0F0F0F"/>
          <w:spacing w:val="-8"/>
          <w:w w:val="105"/>
        </w:rPr>
        <w:t> </w:t>
      </w:r>
      <w:r>
        <w:rPr>
          <w:color w:val="0F0F0F"/>
          <w:w w:val="105"/>
        </w:rPr>
        <w:t>and</w:t>
      </w:r>
      <w:r>
        <w:rPr>
          <w:color w:val="0F0F0F"/>
          <w:spacing w:val="-15"/>
          <w:w w:val="105"/>
        </w:rPr>
        <w:t> </w:t>
      </w:r>
      <w:r>
        <w:rPr>
          <w:color w:val="0F0F0F"/>
          <w:w w:val="105"/>
        </w:rPr>
        <w:t>also</w:t>
      </w:r>
      <w:r>
        <w:rPr>
          <w:color w:val="0F0F0F"/>
          <w:spacing w:val="-12"/>
          <w:w w:val="105"/>
        </w:rPr>
        <w:t> </w:t>
      </w:r>
      <w:r>
        <w:rPr>
          <w:color w:val="0F0F0F"/>
          <w:w w:val="105"/>
        </w:rPr>
        <w:t>understood</w:t>
      </w:r>
      <w:r>
        <w:rPr>
          <w:color w:val="0F0F0F"/>
          <w:spacing w:val="-10"/>
          <w:w w:val="105"/>
        </w:rPr>
        <w:t> </w:t>
      </w:r>
      <w:r>
        <w:rPr>
          <w:color w:val="0F0F0F"/>
          <w:w w:val="105"/>
        </w:rPr>
        <w:t>the</w:t>
      </w:r>
      <w:r>
        <w:rPr>
          <w:color w:val="0F0F0F"/>
          <w:spacing w:val="-13"/>
          <w:w w:val="105"/>
        </w:rPr>
        <w:t> </w:t>
      </w:r>
      <w:r>
        <w:rPr>
          <w:color w:val="0F0F0F"/>
          <w:w w:val="105"/>
        </w:rPr>
        <w:t>actions</w:t>
      </w:r>
      <w:r>
        <w:rPr>
          <w:color w:val="0F0F0F"/>
          <w:spacing w:val="-11"/>
          <w:w w:val="105"/>
        </w:rPr>
        <w:t> </w:t>
      </w:r>
      <w:r>
        <w:rPr>
          <w:color w:val="0F0F0F"/>
          <w:w w:val="105"/>
        </w:rPr>
        <w:t>that</w:t>
      </w:r>
      <w:r>
        <w:rPr>
          <w:color w:val="0F0F0F"/>
          <w:spacing w:val="-18"/>
          <w:w w:val="105"/>
        </w:rPr>
        <w:t> </w:t>
      </w:r>
      <w:r>
        <w:rPr>
          <w:color w:val="0F0F0F"/>
          <w:w w:val="105"/>
        </w:rPr>
        <w:t>the Police</w:t>
      </w:r>
      <w:r>
        <w:rPr>
          <w:color w:val="0F0F0F"/>
          <w:spacing w:val="-5"/>
          <w:w w:val="105"/>
        </w:rPr>
        <w:t> </w:t>
      </w:r>
      <w:r>
        <w:rPr>
          <w:color w:val="0F0F0F"/>
          <w:w w:val="105"/>
        </w:rPr>
        <w:t>Officer</w:t>
      </w:r>
      <w:r>
        <w:rPr>
          <w:color w:val="0F0F0F"/>
          <w:spacing w:val="-1"/>
          <w:w w:val="105"/>
        </w:rPr>
        <w:t> </w:t>
      </w:r>
      <w:r>
        <w:rPr>
          <w:color w:val="0F0F0F"/>
          <w:w w:val="105"/>
        </w:rPr>
        <w:t>would be</w:t>
      </w:r>
      <w:r>
        <w:rPr>
          <w:color w:val="0F0F0F"/>
          <w:spacing w:val="-18"/>
          <w:w w:val="105"/>
        </w:rPr>
        <w:t> </w:t>
      </w:r>
      <w:r>
        <w:rPr>
          <w:color w:val="0F0F0F"/>
          <w:w w:val="105"/>
        </w:rPr>
        <w:t>taking</w:t>
      </w:r>
      <w:r>
        <w:rPr>
          <w:color w:val="0F0F0F"/>
          <w:spacing w:val="-6"/>
          <w:w w:val="105"/>
        </w:rPr>
        <w:t> </w:t>
      </w:r>
      <w:r>
        <w:rPr>
          <w:color w:val="0F0F0F"/>
          <w:w w:val="105"/>
        </w:rPr>
        <w:t>in</w:t>
      </w:r>
      <w:r>
        <w:rPr>
          <w:color w:val="0F0F0F"/>
          <w:spacing w:val="-13"/>
          <w:w w:val="105"/>
        </w:rPr>
        <w:t> </w:t>
      </w:r>
      <w:r>
        <w:rPr>
          <w:color w:val="0F0F0F"/>
          <w:w w:val="105"/>
        </w:rPr>
        <w:t>regards</w:t>
      </w:r>
      <w:r>
        <w:rPr>
          <w:color w:val="0F0F0F"/>
          <w:spacing w:val="-8"/>
          <w:w w:val="105"/>
        </w:rPr>
        <w:t> </w:t>
      </w:r>
      <w:r>
        <w:rPr>
          <w:color w:val="0F0F0F"/>
          <w:w w:val="105"/>
        </w:rPr>
        <w:t>to</w:t>
      </w:r>
      <w:r>
        <w:rPr>
          <w:color w:val="0F0F0F"/>
          <w:spacing w:val="-12"/>
          <w:w w:val="105"/>
        </w:rPr>
        <w:t> </w:t>
      </w:r>
      <w:r>
        <w:rPr>
          <w:color w:val="0F0F0F"/>
          <w:w w:val="105"/>
        </w:rPr>
        <w:t>submission</w:t>
      </w:r>
      <w:r>
        <w:rPr>
          <w:color w:val="0F0F0F"/>
          <w:spacing w:val="4"/>
          <w:w w:val="105"/>
        </w:rPr>
        <w:t> </w:t>
      </w:r>
      <w:r>
        <w:rPr>
          <w:color w:val="0F0F0F"/>
          <w:w w:val="105"/>
        </w:rPr>
        <w:t>of</w:t>
      </w:r>
      <w:r>
        <w:rPr>
          <w:color w:val="0F0F0F"/>
          <w:spacing w:val="-12"/>
          <w:w w:val="105"/>
        </w:rPr>
        <w:t> </w:t>
      </w:r>
      <w:r>
        <w:rPr>
          <w:color w:val="0F0F0F"/>
          <w:w w:val="105"/>
        </w:rPr>
        <w:t>the</w:t>
      </w:r>
      <w:r>
        <w:rPr>
          <w:color w:val="0F0F0F"/>
          <w:spacing w:val="-11"/>
          <w:w w:val="105"/>
        </w:rPr>
        <w:t> </w:t>
      </w:r>
      <w:r>
        <w:rPr>
          <w:color w:val="0F0F0F"/>
          <w:w w:val="105"/>
        </w:rPr>
        <w:t>PPN</w:t>
      </w:r>
      <w:r>
        <w:rPr>
          <w:color w:val="0F0F0F"/>
          <w:spacing w:val="-7"/>
          <w:w w:val="105"/>
        </w:rPr>
        <w:t> </w:t>
      </w:r>
      <w:r>
        <w:rPr>
          <w:color w:val="0F0F0F"/>
          <w:w w:val="105"/>
        </w:rPr>
        <w:t>and</w:t>
      </w:r>
      <w:r>
        <w:rPr>
          <w:color w:val="0F0F0F"/>
          <w:spacing w:val="-15"/>
          <w:w w:val="105"/>
        </w:rPr>
        <w:t> </w:t>
      </w:r>
      <w:r>
        <w:rPr>
          <w:color w:val="0F0F0F"/>
          <w:w w:val="105"/>
        </w:rPr>
        <w:t>the</w:t>
      </w:r>
      <w:r>
        <w:rPr>
          <w:color w:val="0F0F0F"/>
          <w:spacing w:val="-6"/>
          <w:w w:val="105"/>
        </w:rPr>
        <w:t> </w:t>
      </w:r>
      <w:r>
        <w:rPr>
          <w:color w:val="0F0F0F"/>
          <w:w w:val="105"/>
        </w:rPr>
        <w:t>sharing</w:t>
      </w:r>
      <w:r>
        <w:rPr>
          <w:color w:val="0F0F0F"/>
          <w:spacing w:val="2"/>
          <w:w w:val="105"/>
        </w:rPr>
        <w:t> </w:t>
      </w:r>
      <w:r>
        <w:rPr>
          <w:color w:val="0F0F0F"/>
          <w:w w:val="105"/>
        </w:rPr>
        <w:t>of information with partner agencies. At the time the Police Officer was thinking about several things including the level of risk the female was in</w:t>
      </w:r>
      <w:r>
        <w:rPr>
          <w:color w:val="2A2A2A"/>
          <w:w w:val="105"/>
        </w:rPr>
        <w:t>, </w:t>
      </w:r>
      <w:r>
        <w:rPr>
          <w:color w:val="0F0F0F"/>
          <w:w w:val="105"/>
        </w:rPr>
        <w:t>what support could be</w:t>
      </w:r>
      <w:r>
        <w:rPr>
          <w:color w:val="0F0F0F"/>
          <w:spacing w:val="-35"/>
          <w:w w:val="105"/>
        </w:rPr>
        <w:t> </w:t>
      </w:r>
      <w:r>
        <w:rPr>
          <w:color w:val="0F0F0F"/>
          <w:w w:val="105"/>
        </w:rPr>
        <w:t>put in</w:t>
      </w:r>
      <w:r>
        <w:rPr>
          <w:color w:val="0F0F0F"/>
          <w:spacing w:val="-21"/>
          <w:w w:val="105"/>
        </w:rPr>
        <w:t> </w:t>
      </w:r>
      <w:r>
        <w:rPr>
          <w:color w:val="0F0F0F"/>
          <w:w w:val="105"/>
        </w:rPr>
        <w:t>place</w:t>
      </w:r>
      <w:r>
        <w:rPr>
          <w:color w:val="0F0F0F"/>
          <w:spacing w:val="-14"/>
          <w:w w:val="105"/>
        </w:rPr>
        <w:t> </w:t>
      </w:r>
      <w:r>
        <w:rPr>
          <w:color w:val="0F0F0F"/>
          <w:w w:val="105"/>
        </w:rPr>
        <w:t>for</w:t>
      </w:r>
      <w:r>
        <w:rPr>
          <w:color w:val="0F0F0F"/>
          <w:spacing w:val="-14"/>
          <w:w w:val="105"/>
        </w:rPr>
        <w:t> </w:t>
      </w:r>
      <w:r>
        <w:rPr>
          <w:color w:val="0F0F0F"/>
          <w:w w:val="105"/>
        </w:rPr>
        <w:t>her</w:t>
      </w:r>
      <w:r>
        <w:rPr>
          <w:color w:val="0F0F0F"/>
          <w:spacing w:val="-12"/>
          <w:w w:val="105"/>
        </w:rPr>
        <w:t> </w:t>
      </w:r>
      <w:r>
        <w:rPr>
          <w:color w:val="0F0F0F"/>
          <w:w w:val="105"/>
        </w:rPr>
        <w:t>and</w:t>
      </w:r>
      <w:r>
        <w:rPr>
          <w:color w:val="0F0F0F"/>
          <w:spacing w:val="-15"/>
          <w:w w:val="105"/>
        </w:rPr>
        <w:t> </w:t>
      </w:r>
      <w:r>
        <w:rPr>
          <w:color w:val="0F0F0F"/>
          <w:w w:val="105"/>
        </w:rPr>
        <w:t>also</w:t>
      </w:r>
      <w:r>
        <w:rPr>
          <w:color w:val="0F0F0F"/>
          <w:spacing w:val="-17"/>
          <w:w w:val="105"/>
        </w:rPr>
        <w:t> </w:t>
      </w:r>
      <w:r>
        <w:rPr>
          <w:color w:val="0F0F0F"/>
          <w:w w:val="105"/>
        </w:rPr>
        <w:t>managing</w:t>
      </w:r>
      <w:r>
        <w:rPr>
          <w:color w:val="0F0F0F"/>
          <w:spacing w:val="-4"/>
          <w:w w:val="105"/>
        </w:rPr>
        <w:t> </w:t>
      </w:r>
      <w:r>
        <w:rPr>
          <w:color w:val="0F0F0F"/>
          <w:w w:val="105"/>
        </w:rPr>
        <w:t>her</w:t>
      </w:r>
      <w:r>
        <w:rPr>
          <w:color w:val="0F0F0F"/>
          <w:spacing w:val="-15"/>
          <w:w w:val="105"/>
        </w:rPr>
        <w:t> </w:t>
      </w:r>
      <w:r>
        <w:rPr>
          <w:color w:val="0F0F0F"/>
          <w:w w:val="105"/>
        </w:rPr>
        <w:t>expectations</w:t>
      </w:r>
      <w:r>
        <w:rPr>
          <w:color w:val="0F0F0F"/>
          <w:spacing w:val="2"/>
          <w:w w:val="105"/>
        </w:rPr>
        <w:t> </w:t>
      </w:r>
      <w:r>
        <w:rPr>
          <w:color w:val="0F0F0F"/>
          <w:w w:val="105"/>
        </w:rPr>
        <w:t>in</w:t>
      </w:r>
      <w:r>
        <w:rPr>
          <w:color w:val="0F0F0F"/>
          <w:spacing w:val="-17"/>
          <w:w w:val="105"/>
        </w:rPr>
        <w:t> </w:t>
      </w:r>
      <w:r>
        <w:rPr>
          <w:color w:val="0F0F0F"/>
          <w:w w:val="105"/>
        </w:rPr>
        <w:t>what</w:t>
      </w:r>
      <w:r>
        <w:rPr>
          <w:color w:val="0F0F0F"/>
          <w:spacing w:val="-8"/>
          <w:w w:val="105"/>
        </w:rPr>
        <w:t> </w:t>
      </w:r>
      <w:r>
        <w:rPr>
          <w:color w:val="0F0F0F"/>
          <w:w w:val="105"/>
        </w:rPr>
        <w:t>Police</w:t>
      </w:r>
      <w:r>
        <w:rPr>
          <w:color w:val="0F0F0F"/>
          <w:spacing w:val="-15"/>
          <w:w w:val="105"/>
        </w:rPr>
        <w:t> </w:t>
      </w:r>
      <w:r>
        <w:rPr>
          <w:color w:val="0F0F0F"/>
          <w:w w:val="105"/>
        </w:rPr>
        <w:t>could</w:t>
      </w:r>
      <w:r>
        <w:rPr>
          <w:color w:val="0F0F0F"/>
          <w:spacing w:val="-11"/>
          <w:w w:val="105"/>
        </w:rPr>
        <w:t> </w:t>
      </w:r>
      <w:r>
        <w:rPr>
          <w:color w:val="0F0F0F"/>
          <w:w w:val="105"/>
        </w:rPr>
        <w:t>do.</w:t>
      </w:r>
      <w:r>
        <w:rPr>
          <w:color w:val="0F0F0F"/>
          <w:spacing w:val="-16"/>
          <w:w w:val="105"/>
        </w:rPr>
        <w:t> </w:t>
      </w:r>
      <w:r>
        <w:rPr>
          <w:color w:val="0F0F0F"/>
          <w:w w:val="105"/>
        </w:rPr>
        <w:t>Empathy also played a part in his thinking, as he was considering how he would feel in her situation and what support he would need. Before the Police Officer arrived at the incident he felt anxious about how he would deal with the incident, worried that he wouldn't know how to deal with </w:t>
      </w:r>
      <w:r>
        <w:rPr>
          <w:color w:val="2A2A2A"/>
          <w:w w:val="105"/>
        </w:rPr>
        <w:t>i</w:t>
      </w:r>
      <w:r>
        <w:rPr>
          <w:color w:val="0F0F0F"/>
          <w:w w:val="105"/>
        </w:rPr>
        <w:t>t. After he realised that he did know what to do and just</w:t>
      </w:r>
      <w:r>
        <w:rPr>
          <w:color w:val="0F0F0F"/>
          <w:spacing w:val="-16"/>
          <w:w w:val="105"/>
        </w:rPr>
        <w:t> </w:t>
      </w:r>
      <w:r>
        <w:rPr>
          <w:color w:val="0F0F0F"/>
          <w:w w:val="105"/>
        </w:rPr>
        <w:t>needed</w:t>
      </w:r>
      <w:r>
        <w:rPr>
          <w:color w:val="0F0F0F"/>
          <w:spacing w:val="-8"/>
          <w:w w:val="105"/>
        </w:rPr>
        <w:t> </w:t>
      </w:r>
      <w:r>
        <w:rPr>
          <w:color w:val="0F0F0F"/>
          <w:w w:val="105"/>
        </w:rPr>
        <w:t>to</w:t>
      </w:r>
      <w:r>
        <w:rPr>
          <w:color w:val="0F0F0F"/>
          <w:spacing w:val="-25"/>
          <w:w w:val="105"/>
        </w:rPr>
        <w:t> </w:t>
      </w:r>
      <w:r>
        <w:rPr>
          <w:color w:val="0F0F0F"/>
          <w:w w:val="105"/>
        </w:rPr>
        <w:t>trust</w:t>
      </w:r>
      <w:r>
        <w:rPr>
          <w:color w:val="0F0F0F"/>
          <w:spacing w:val="-18"/>
          <w:w w:val="105"/>
        </w:rPr>
        <w:t> </w:t>
      </w:r>
      <w:r>
        <w:rPr>
          <w:color w:val="0F0F0F"/>
          <w:w w:val="105"/>
        </w:rPr>
        <w:t>himself</w:t>
      </w:r>
      <w:r>
        <w:rPr>
          <w:color w:val="0F0F0F"/>
          <w:spacing w:val="-14"/>
          <w:w w:val="105"/>
        </w:rPr>
        <w:t> </w:t>
      </w:r>
      <w:r>
        <w:rPr>
          <w:color w:val="0F0F0F"/>
          <w:w w:val="105"/>
        </w:rPr>
        <w:t>and</w:t>
      </w:r>
      <w:r>
        <w:rPr>
          <w:color w:val="0F0F0F"/>
          <w:spacing w:val="-21"/>
          <w:w w:val="105"/>
        </w:rPr>
        <w:t> </w:t>
      </w:r>
      <w:r>
        <w:rPr>
          <w:color w:val="0F0F0F"/>
          <w:w w:val="105"/>
        </w:rPr>
        <w:t>his</w:t>
      </w:r>
      <w:r>
        <w:rPr>
          <w:color w:val="0F0F0F"/>
          <w:spacing w:val="-17"/>
          <w:w w:val="105"/>
        </w:rPr>
        <w:t> </w:t>
      </w:r>
      <w:r>
        <w:rPr>
          <w:color w:val="0F0F0F"/>
          <w:w w:val="105"/>
        </w:rPr>
        <w:t>instincts</w:t>
      </w:r>
      <w:r>
        <w:rPr>
          <w:color w:val="0F0F0F"/>
          <w:spacing w:val="-14"/>
          <w:w w:val="105"/>
        </w:rPr>
        <w:t> </w:t>
      </w:r>
      <w:r>
        <w:rPr>
          <w:color w:val="0F0F0F"/>
          <w:w w:val="105"/>
        </w:rPr>
        <w:t>in</w:t>
      </w:r>
      <w:r>
        <w:rPr>
          <w:color w:val="0F0F0F"/>
          <w:spacing w:val="-21"/>
          <w:w w:val="105"/>
        </w:rPr>
        <w:t> </w:t>
      </w:r>
      <w:r>
        <w:rPr>
          <w:color w:val="0F0F0F"/>
          <w:w w:val="105"/>
        </w:rPr>
        <w:t>regards</w:t>
      </w:r>
      <w:r>
        <w:rPr>
          <w:color w:val="0F0F0F"/>
          <w:spacing w:val="-16"/>
          <w:w w:val="105"/>
        </w:rPr>
        <w:t> </w:t>
      </w:r>
      <w:r>
        <w:rPr>
          <w:color w:val="0F0F0F"/>
          <w:w w:val="105"/>
        </w:rPr>
        <w:t>to</w:t>
      </w:r>
      <w:r>
        <w:rPr>
          <w:color w:val="0F0F0F"/>
          <w:spacing w:val="-19"/>
          <w:w w:val="105"/>
        </w:rPr>
        <w:t> </w:t>
      </w:r>
      <w:r>
        <w:rPr>
          <w:color w:val="0F0F0F"/>
          <w:w w:val="105"/>
        </w:rPr>
        <w:t>supporting</w:t>
      </w:r>
      <w:r>
        <w:rPr>
          <w:color w:val="0F0F0F"/>
          <w:spacing w:val="-14"/>
          <w:w w:val="105"/>
        </w:rPr>
        <w:t> </w:t>
      </w:r>
      <w:r>
        <w:rPr>
          <w:color w:val="0F0F0F"/>
          <w:w w:val="105"/>
        </w:rPr>
        <w:t>people</w:t>
      </w:r>
      <w:r>
        <w:rPr>
          <w:color w:val="0F0F0F"/>
          <w:spacing w:val="-21"/>
          <w:w w:val="105"/>
        </w:rPr>
        <w:t> </w:t>
      </w:r>
      <w:r>
        <w:rPr>
          <w:color w:val="0F0F0F"/>
          <w:w w:val="105"/>
        </w:rPr>
        <w:t>when</w:t>
      </w:r>
      <w:r>
        <w:rPr>
          <w:color w:val="0F0F0F"/>
          <w:spacing w:val="-15"/>
          <w:w w:val="105"/>
        </w:rPr>
        <w:t> </w:t>
      </w:r>
      <w:r>
        <w:rPr>
          <w:color w:val="0F0F0F"/>
          <w:w w:val="105"/>
        </w:rPr>
        <w:t>they need it and taking the right course of action to best help the victim. The victim was obviously upset that the relationship had ended but she was also concerned about what would happen moving forward. The Police Officer tried to ease these fears by mentioning</w:t>
      </w:r>
      <w:r>
        <w:rPr>
          <w:color w:val="0F0F0F"/>
          <w:spacing w:val="-13"/>
          <w:w w:val="105"/>
        </w:rPr>
        <w:t> </w:t>
      </w:r>
      <w:r>
        <w:rPr>
          <w:color w:val="0F0F0F"/>
          <w:w w:val="105"/>
        </w:rPr>
        <w:t>there</w:t>
      </w:r>
      <w:r>
        <w:rPr>
          <w:color w:val="0F0F0F"/>
          <w:spacing w:val="-19"/>
          <w:w w:val="105"/>
        </w:rPr>
        <w:t> </w:t>
      </w:r>
      <w:r>
        <w:rPr>
          <w:color w:val="0F0F0F"/>
          <w:w w:val="105"/>
        </w:rPr>
        <w:t>were</w:t>
      </w:r>
      <w:r>
        <w:rPr>
          <w:color w:val="0F0F0F"/>
          <w:spacing w:val="-16"/>
          <w:w w:val="105"/>
        </w:rPr>
        <w:t> </w:t>
      </w:r>
      <w:r>
        <w:rPr>
          <w:color w:val="0F0F0F"/>
          <w:w w:val="105"/>
        </w:rPr>
        <w:t>numerous</w:t>
      </w:r>
      <w:r>
        <w:rPr>
          <w:color w:val="0F0F0F"/>
          <w:spacing w:val="-9"/>
          <w:w w:val="105"/>
        </w:rPr>
        <w:t> </w:t>
      </w:r>
      <w:r>
        <w:rPr>
          <w:color w:val="0F0F0F"/>
          <w:w w:val="105"/>
        </w:rPr>
        <w:t>support</w:t>
      </w:r>
      <w:r>
        <w:rPr>
          <w:color w:val="0F0F0F"/>
          <w:spacing w:val="-19"/>
          <w:w w:val="105"/>
        </w:rPr>
        <w:t> </w:t>
      </w:r>
      <w:r>
        <w:rPr>
          <w:color w:val="0F0F0F"/>
          <w:w w:val="105"/>
        </w:rPr>
        <w:t>agencies</w:t>
      </w:r>
      <w:r>
        <w:rPr>
          <w:color w:val="0F0F0F"/>
          <w:spacing w:val="-15"/>
          <w:w w:val="105"/>
        </w:rPr>
        <w:t> </w:t>
      </w:r>
      <w:r>
        <w:rPr>
          <w:color w:val="0F0F0F"/>
          <w:w w:val="105"/>
        </w:rPr>
        <w:t>that</w:t>
      </w:r>
      <w:r>
        <w:rPr>
          <w:color w:val="0F0F0F"/>
          <w:spacing w:val="-18"/>
          <w:w w:val="105"/>
        </w:rPr>
        <w:t> </w:t>
      </w:r>
      <w:r>
        <w:rPr>
          <w:color w:val="0F0F0F"/>
          <w:w w:val="105"/>
        </w:rPr>
        <w:t>could</w:t>
      </w:r>
      <w:r>
        <w:rPr>
          <w:color w:val="0F0F0F"/>
          <w:spacing w:val="-15"/>
          <w:w w:val="105"/>
        </w:rPr>
        <w:t> </w:t>
      </w:r>
      <w:r>
        <w:rPr>
          <w:color w:val="0F0F0F"/>
          <w:w w:val="105"/>
        </w:rPr>
        <w:t>assist</w:t>
      </w:r>
      <w:r>
        <w:rPr>
          <w:color w:val="0F0F0F"/>
          <w:spacing w:val="-19"/>
          <w:w w:val="105"/>
        </w:rPr>
        <w:t> </w:t>
      </w:r>
      <w:r>
        <w:rPr>
          <w:color w:val="0F0F0F"/>
          <w:w w:val="105"/>
        </w:rPr>
        <w:t>her</w:t>
      </w:r>
      <w:r>
        <w:rPr>
          <w:color w:val="0F0F0F"/>
          <w:spacing w:val="-19"/>
          <w:w w:val="105"/>
        </w:rPr>
        <w:t> </w:t>
      </w:r>
      <w:r>
        <w:rPr>
          <w:color w:val="0F0F0F"/>
          <w:w w:val="105"/>
        </w:rPr>
        <w:t>going</w:t>
      </w:r>
      <w:r>
        <w:rPr>
          <w:color w:val="0F0F0F"/>
          <w:spacing w:val="-19"/>
          <w:w w:val="105"/>
        </w:rPr>
        <w:t> </w:t>
      </w:r>
      <w:r>
        <w:rPr>
          <w:color w:val="0F0F0F"/>
          <w:w w:val="105"/>
        </w:rPr>
        <w:t>forward if</w:t>
      </w:r>
      <w:r>
        <w:rPr>
          <w:color w:val="0F0F0F"/>
          <w:spacing w:val="-24"/>
          <w:w w:val="105"/>
        </w:rPr>
        <w:t> </w:t>
      </w:r>
      <w:r>
        <w:rPr>
          <w:color w:val="0F0F0F"/>
          <w:w w:val="105"/>
        </w:rPr>
        <w:t>she</w:t>
      </w:r>
      <w:r>
        <w:rPr>
          <w:color w:val="0F0F0F"/>
          <w:spacing w:val="-23"/>
          <w:w w:val="105"/>
        </w:rPr>
        <w:t> </w:t>
      </w:r>
      <w:r>
        <w:rPr>
          <w:color w:val="0F0F0F"/>
          <w:w w:val="105"/>
        </w:rPr>
        <w:t>needed</w:t>
      </w:r>
      <w:r>
        <w:rPr>
          <w:color w:val="0F0F0F"/>
          <w:spacing w:val="-10"/>
          <w:w w:val="105"/>
        </w:rPr>
        <w:t> </w:t>
      </w:r>
      <w:r>
        <w:rPr>
          <w:color w:val="0F0F0F"/>
          <w:w w:val="105"/>
        </w:rPr>
        <w:t>and</w:t>
      </w:r>
      <w:r>
        <w:rPr>
          <w:color w:val="0F0F0F"/>
          <w:spacing w:val="-25"/>
          <w:w w:val="105"/>
        </w:rPr>
        <w:t> </w:t>
      </w:r>
      <w:r>
        <w:rPr>
          <w:color w:val="0F0F0F"/>
          <w:w w:val="105"/>
        </w:rPr>
        <w:t>that</w:t>
      </w:r>
      <w:r>
        <w:rPr>
          <w:color w:val="0F0F0F"/>
          <w:spacing w:val="-19"/>
          <w:w w:val="105"/>
        </w:rPr>
        <w:t> </w:t>
      </w:r>
      <w:r>
        <w:rPr>
          <w:color w:val="0F0F0F"/>
          <w:w w:val="105"/>
        </w:rPr>
        <w:t>she</w:t>
      </w:r>
      <w:r>
        <w:rPr>
          <w:color w:val="0F0F0F"/>
          <w:spacing w:val="-20"/>
          <w:w w:val="105"/>
        </w:rPr>
        <w:t> </w:t>
      </w:r>
      <w:r>
        <w:rPr>
          <w:color w:val="0F0F0F"/>
          <w:w w:val="105"/>
        </w:rPr>
        <w:t>could</w:t>
      </w:r>
      <w:r>
        <w:rPr>
          <w:color w:val="0F0F0F"/>
          <w:spacing w:val="-17"/>
          <w:w w:val="105"/>
        </w:rPr>
        <w:t> </w:t>
      </w:r>
      <w:r>
        <w:rPr>
          <w:color w:val="0F0F0F"/>
          <w:w w:val="105"/>
        </w:rPr>
        <w:t>always</w:t>
      </w:r>
      <w:r>
        <w:rPr>
          <w:color w:val="0F0F0F"/>
          <w:spacing w:val="-17"/>
          <w:w w:val="105"/>
        </w:rPr>
        <w:t> </w:t>
      </w:r>
      <w:r>
        <w:rPr>
          <w:color w:val="0F0F0F"/>
          <w:w w:val="105"/>
        </w:rPr>
        <w:t>contact</w:t>
      </w:r>
      <w:r>
        <w:rPr>
          <w:color w:val="0F0F0F"/>
          <w:spacing w:val="-10"/>
          <w:w w:val="105"/>
        </w:rPr>
        <w:t> </w:t>
      </w:r>
      <w:r>
        <w:rPr>
          <w:color w:val="0F0F0F"/>
          <w:w w:val="105"/>
        </w:rPr>
        <w:t>Police</w:t>
      </w:r>
      <w:r>
        <w:rPr>
          <w:color w:val="0F0F0F"/>
          <w:spacing w:val="-17"/>
          <w:w w:val="105"/>
        </w:rPr>
        <w:t> </w:t>
      </w:r>
      <w:r>
        <w:rPr>
          <w:color w:val="0F0F0F"/>
          <w:w w:val="105"/>
        </w:rPr>
        <w:t>if</w:t>
      </w:r>
      <w:r>
        <w:rPr>
          <w:color w:val="0F0F0F"/>
          <w:spacing w:val="-26"/>
          <w:w w:val="105"/>
        </w:rPr>
        <w:t> </w:t>
      </w:r>
      <w:r>
        <w:rPr>
          <w:color w:val="0F0F0F"/>
          <w:w w:val="105"/>
        </w:rPr>
        <w:t>she</w:t>
      </w:r>
      <w:r>
        <w:rPr>
          <w:color w:val="0F0F0F"/>
          <w:spacing w:val="-23"/>
          <w:w w:val="105"/>
        </w:rPr>
        <w:t> </w:t>
      </w:r>
      <w:r>
        <w:rPr>
          <w:color w:val="0F0F0F"/>
          <w:w w:val="105"/>
        </w:rPr>
        <w:t>needed</w:t>
      </w:r>
      <w:r>
        <w:rPr>
          <w:color w:val="0F0F0F"/>
          <w:spacing w:val="-20"/>
          <w:w w:val="105"/>
        </w:rPr>
        <w:t> </w:t>
      </w:r>
      <w:r>
        <w:rPr>
          <w:color w:val="0F0F0F"/>
          <w:w w:val="105"/>
        </w:rPr>
        <w:t>to.</w:t>
      </w:r>
      <w:r>
        <w:rPr>
          <w:color w:val="0F0F0F"/>
          <w:spacing w:val="-25"/>
          <w:w w:val="105"/>
        </w:rPr>
        <w:t> </w:t>
      </w:r>
      <w:r>
        <w:rPr>
          <w:color w:val="0F0F0F"/>
          <w:w w:val="105"/>
        </w:rPr>
        <w:t>Thinking</w:t>
      </w:r>
      <w:r>
        <w:rPr>
          <w:color w:val="0F0F0F"/>
          <w:spacing w:val="-10"/>
          <w:w w:val="105"/>
        </w:rPr>
        <w:t> </w:t>
      </w:r>
      <w:r>
        <w:rPr>
          <w:color w:val="0F0F0F"/>
          <w:w w:val="105"/>
        </w:rPr>
        <w:t>back</w:t>
      </w:r>
    </w:p>
    <w:p>
      <w:pPr>
        <w:spacing w:after="0" w:line="252" w:lineRule="auto"/>
        <w:sectPr>
          <w:footerReference w:type="default" r:id="rId13"/>
          <w:footerReference w:type="even" r:id="rId14"/>
          <w:pgSz w:w="11910" w:h="16840"/>
          <w:pgMar w:footer="0" w:header="0" w:top="540" w:bottom="20" w:left="1180" w:right="40"/>
        </w:sectPr>
      </w:pPr>
    </w:p>
    <w:p>
      <w:pPr>
        <w:pStyle w:val="BodyText"/>
        <w:spacing w:line="249" w:lineRule="auto" w:before="76"/>
        <w:ind w:left="119" w:right="1536" w:firstLine="12"/>
        <w:jc w:val="both"/>
      </w:pPr>
      <w:r>
        <w:rPr/>
        <w:pict>
          <v:line style="position:absolute;mso-position-horizontal-relative:page;mso-position-vertical-relative:page;z-index:1720" from="586.724426pt,834.254978pt" to="586.724426pt,708.852478pt" stroked="true" strokeweight=".477497pt" strokecolor="#000000">
            <v:stroke dashstyle="solid"/>
            <w10:wrap type="none"/>
          </v:line>
        </w:pict>
      </w:r>
      <w:r>
        <w:rPr>
          <w:color w:val="0F0F0F"/>
        </w:rPr>
        <w:t>on the incident now the Police Officer feels content with what  actions  he  has taken and hopeful that the victim is able to move forward with her life in a positive way. The Police Officer felt that his communication went really well, he was able to speak with  the victim in a comforting manner making her feel at ease while also getting the appropriate information from her for him to assess the situation. The Police Officer explained the DASH assessment to her in a clear manner so that she understood why he was asking the questions and what would be done with the answers. The Police Officer hopes that he made a positive impact on the victims live however only time will tell if the actions he has taken are enough. The Police Officer learnt that he is good at communicating with people and has a good manner which put people at ease. In the future the Police Officer will look to build on his communication  skills but also firm up  on his knowledge of domestic abuse cases and the different offences involved. The Police Officer knows that a deeper knowledge needs to be developed  so he will read  up on these offences in his previous learning </w:t>
      </w:r>
      <w:r>
        <w:rPr>
          <w:color w:val="0F0F0F"/>
          <w:spacing w:val="-4"/>
        </w:rPr>
        <w:t>notes</w:t>
      </w:r>
      <w:r>
        <w:rPr>
          <w:color w:val="424242"/>
          <w:spacing w:val="-4"/>
        </w:rPr>
        <w:t>. </w:t>
      </w:r>
      <w:r>
        <w:rPr>
          <w:color w:val="0F0F0F"/>
        </w:rPr>
        <w:t>The Police Officer feels that he dealt with incident well however he will obviously learn from it and develop his skills further. The Police Officer has identified that he will need to further develop his knowledge of the related offences and will do further reading as he has already mentioned.</w:t>
      </w:r>
    </w:p>
    <w:p>
      <w:pPr>
        <w:pStyle w:val="BodyText"/>
        <w:spacing w:line="249" w:lineRule="auto" w:before="2"/>
        <w:ind w:left="105" w:right="1533" w:firstLine="14"/>
      </w:pPr>
      <w:r>
        <w:rPr>
          <w:color w:val="0F0F0F"/>
          <w:w w:val="105"/>
        </w:rPr>
        <w:t>The Police Officer engaged the Policing Values which are the behaviours all Police Officers are held to (Competency and Value framework for policing available at https://recruit.college.police.uk/Officer/leadership-programmes/Fast-Track­ Programme/Fast-Track- </w:t>
      </w:r>
      <w:r>
        <w:rPr>
          <w:color w:val="0F0F0F"/>
        </w:rPr>
        <w:t>Internal/Documents/Competency_and_Values_Framework_for_Policing.pdf#search= </w:t>
      </w:r>
      <w:r>
        <w:rPr>
          <w:color w:val="0F0F0F"/>
          <w:w w:val="105"/>
        </w:rPr>
        <w:t>policing%20values</w:t>
      </w:r>
      <w:r>
        <w:rPr>
          <w:color w:val="0F0F0F"/>
          <w:spacing w:val="-21"/>
          <w:w w:val="105"/>
        </w:rPr>
        <w:t> </w:t>
      </w:r>
      <w:r>
        <w:rPr>
          <w:color w:val="0F0F0F"/>
          <w:w w:val="105"/>
        </w:rPr>
        <w:t>accessed</w:t>
      </w:r>
      <w:r>
        <w:rPr>
          <w:color w:val="0F0F0F"/>
          <w:spacing w:val="-13"/>
          <w:w w:val="105"/>
        </w:rPr>
        <w:t> </w:t>
      </w:r>
      <w:r>
        <w:rPr>
          <w:color w:val="0F0F0F"/>
          <w:w w:val="105"/>
        </w:rPr>
        <w:t>on</w:t>
      </w:r>
      <w:r>
        <w:rPr>
          <w:color w:val="0F0F0F"/>
          <w:spacing w:val="-23"/>
          <w:w w:val="105"/>
        </w:rPr>
        <w:t> </w:t>
      </w:r>
      <w:r>
        <w:rPr>
          <w:color w:val="0F0F0F"/>
          <w:w w:val="105"/>
        </w:rPr>
        <w:t>27th</w:t>
      </w:r>
      <w:r>
        <w:rPr>
          <w:color w:val="0F0F0F"/>
          <w:spacing w:val="-14"/>
          <w:w w:val="105"/>
        </w:rPr>
        <w:t> </w:t>
      </w:r>
      <w:r>
        <w:rPr>
          <w:color w:val="0F0F0F"/>
          <w:w w:val="105"/>
        </w:rPr>
        <w:t>October</w:t>
      </w:r>
      <w:r>
        <w:rPr>
          <w:color w:val="0F0F0F"/>
          <w:spacing w:val="-14"/>
          <w:w w:val="105"/>
        </w:rPr>
        <w:t> </w:t>
      </w:r>
      <w:r>
        <w:rPr>
          <w:color w:val="0F0F0F"/>
          <w:w w:val="105"/>
        </w:rPr>
        <w:t>2019).</w:t>
      </w:r>
      <w:r>
        <w:rPr>
          <w:color w:val="0F0F0F"/>
          <w:spacing w:val="-17"/>
          <w:w w:val="105"/>
        </w:rPr>
        <w:t> </w:t>
      </w:r>
      <w:r>
        <w:rPr>
          <w:color w:val="0F0F0F"/>
          <w:w w:val="105"/>
        </w:rPr>
        <w:t>The</w:t>
      </w:r>
      <w:r>
        <w:rPr>
          <w:color w:val="0F0F0F"/>
          <w:spacing w:val="-16"/>
          <w:w w:val="105"/>
        </w:rPr>
        <w:t> </w:t>
      </w:r>
      <w:r>
        <w:rPr>
          <w:color w:val="0F0F0F"/>
          <w:w w:val="105"/>
        </w:rPr>
        <w:t>Police</w:t>
      </w:r>
      <w:r>
        <w:rPr>
          <w:color w:val="0F0F0F"/>
          <w:spacing w:val="-14"/>
          <w:w w:val="105"/>
        </w:rPr>
        <w:t> </w:t>
      </w:r>
      <w:r>
        <w:rPr>
          <w:color w:val="0F0F0F"/>
          <w:w w:val="105"/>
        </w:rPr>
        <w:t>Officer</w:t>
      </w:r>
      <w:r>
        <w:rPr>
          <w:color w:val="0F0F0F"/>
          <w:spacing w:val="-13"/>
          <w:w w:val="105"/>
        </w:rPr>
        <w:t> </w:t>
      </w:r>
      <w:r>
        <w:rPr>
          <w:color w:val="0F0F0F"/>
          <w:w w:val="105"/>
        </w:rPr>
        <w:t>was</w:t>
      </w:r>
      <w:r>
        <w:rPr>
          <w:color w:val="0F0F0F"/>
          <w:spacing w:val="-19"/>
          <w:w w:val="105"/>
        </w:rPr>
        <w:t> </w:t>
      </w:r>
      <w:r>
        <w:rPr>
          <w:color w:val="0F0F0F"/>
          <w:w w:val="105"/>
        </w:rPr>
        <w:t>impartial when dealing with the incident and took into account the victim's individual needs by explaining</w:t>
      </w:r>
      <w:r>
        <w:rPr>
          <w:color w:val="0F0F0F"/>
          <w:spacing w:val="-5"/>
          <w:w w:val="105"/>
        </w:rPr>
        <w:t> </w:t>
      </w:r>
      <w:r>
        <w:rPr>
          <w:color w:val="0F0F0F"/>
          <w:w w:val="105"/>
        </w:rPr>
        <w:t>why</w:t>
      </w:r>
      <w:r>
        <w:rPr>
          <w:color w:val="0F0F0F"/>
          <w:spacing w:val="-6"/>
          <w:w w:val="105"/>
        </w:rPr>
        <w:t> </w:t>
      </w:r>
      <w:r>
        <w:rPr>
          <w:color w:val="0F0F0F"/>
          <w:w w:val="105"/>
        </w:rPr>
        <w:t>he</w:t>
      </w:r>
      <w:r>
        <w:rPr>
          <w:color w:val="0F0F0F"/>
          <w:spacing w:val="-13"/>
          <w:w w:val="105"/>
        </w:rPr>
        <w:t> </w:t>
      </w:r>
      <w:r>
        <w:rPr>
          <w:color w:val="0F0F0F"/>
          <w:w w:val="105"/>
        </w:rPr>
        <w:t>was</w:t>
      </w:r>
      <w:r>
        <w:rPr>
          <w:color w:val="0F0F0F"/>
          <w:spacing w:val="-6"/>
          <w:w w:val="105"/>
        </w:rPr>
        <w:t> </w:t>
      </w:r>
      <w:r>
        <w:rPr>
          <w:color w:val="0F0F0F"/>
          <w:w w:val="105"/>
        </w:rPr>
        <w:t>asking</w:t>
      </w:r>
      <w:r>
        <w:rPr>
          <w:color w:val="0F0F0F"/>
          <w:spacing w:val="-5"/>
          <w:w w:val="105"/>
        </w:rPr>
        <w:t> </w:t>
      </w:r>
      <w:r>
        <w:rPr>
          <w:color w:val="0F0F0F"/>
          <w:w w:val="105"/>
        </w:rPr>
        <w:t>certain</w:t>
      </w:r>
      <w:r>
        <w:rPr>
          <w:color w:val="0F0F0F"/>
          <w:spacing w:val="-5"/>
          <w:w w:val="105"/>
        </w:rPr>
        <w:t> </w:t>
      </w:r>
      <w:r>
        <w:rPr>
          <w:color w:val="0F0F0F"/>
          <w:w w:val="105"/>
        </w:rPr>
        <w:t>questions</w:t>
      </w:r>
      <w:r>
        <w:rPr>
          <w:color w:val="0F0F0F"/>
          <w:spacing w:val="1"/>
          <w:w w:val="105"/>
        </w:rPr>
        <w:t> </w:t>
      </w:r>
      <w:r>
        <w:rPr>
          <w:color w:val="0F0F0F"/>
          <w:w w:val="105"/>
        </w:rPr>
        <w:t>and</w:t>
      </w:r>
      <w:r>
        <w:rPr>
          <w:color w:val="0F0F0F"/>
          <w:spacing w:val="-16"/>
          <w:w w:val="105"/>
        </w:rPr>
        <w:t> </w:t>
      </w:r>
      <w:r>
        <w:rPr>
          <w:color w:val="0F0F0F"/>
          <w:w w:val="105"/>
        </w:rPr>
        <w:t>what</w:t>
      </w:r>
      <w:r>
        <w:rPr>
          <w:color w:val="0F0F0F"/>
          <w:spacing w:val="-7"/>
          <w:w w:val="105"/>
        </w:rPr>
        <w:t> </w:t>
      </w:r>
      <w:r>
        <w:rPr>
          <w:color w:val="0F0F0F"/>
          <w:w w:val="105"/>
        </w:rPr>
        <w:t>actions</w:t>
      </w:r>
      <w:r>
        <w:rPr>
          <w:color w:val="0F0F0F"/>
          <w:spacing w:val="-6"/>
          <w:w w:val="105"/>
        </w:rPr>
        <w:t> </w:t>
      </w:r>
      <w:r>
        <w:rPr>
          <w:color w:val="0F0F0F"/>
          <w:w w:val="105"/>
        </w:rPr>
        <w:t>he</w:t>
      </w:r>
      <w:r>
        <w:rPr>
          <w:color w:val="0F0F0F"/>
          <w:spacing w:val="-13"/>
          <w:w w:val="105"/>
        </w:rPr>
        <w:t> </w:t>
      </w:r>
      <w:r>
        <w:rPr>
          <w:color w:val="0F0F0F"/>
          <w:w w:val="105"/>
        </w:rPr>
        <w:t>would</w:t>
      </w:r>
      <w:r>
        <w:rPr>
          <w:color w:val="0F0F0F"/>
          <w:spacing w:val="-11"/>
          <w:w w:val="105"/>
        </w:rPr>
        <w:t> </w:t>
      </w:r>
      <w:r>
        <w:rPr>
          <w:color w:val="0F0F0F"/>
          <w:w w:val="105"/>
        </w:rPr>
        <w:t>be</w:t>
      </w:r>
      <w:r>
        <w:rPr>
          <w:color w:val="0F0F0F"/>
          <w:spacing w:val="-16"/>
          <w:w w:val="105"/>
        </w:rPr>
        <w:t> </w:t>
      </w:r>
      <w:r>
        <w:rPr>
          <w:color w:val="0F0F0F"/>
          <w:w w:val="105"/>
        </w:rPr>
        <w:t>taking going</w:t>
      </w:r>
      <w:r>
        <w:rPr>
          <w:color w:val="0F0F0F"/>
          <w:spacing w:val="-17"/>
          <w:w w:val="105"/>
        </w:rPr>
        <w:t> </w:t>
      </w:r>
      <w:r>
        <w:rPr>
          <w:color w:val="0F0F0F"/>
          <w:w w:val="105"/>
        </w:rPr>
        <w:t>forward.</w:t>
      </w:r>
      <w:r>
        <w:rPr>
          <w:color w:val="0F0F0F"/>
          <w:spacing w:val="-14"/>
          <w:w w:val="105"/>
        </w:rPr>
        <w:t> </w:t>
      </w:r>
      <w:r>
        <w:rPr>
          <w:color w:val="0F0F0F"/>
          <w:w w:val="105"/>
        </w:rPr>
        <w:t>The</w:t>
      </w:r>
      <w:r>
        <w:rPr>
          <w:color w:val="0F0F0F"/>
          <w:spacing w:val="-20"/>
          <w:w w:val="105"/>
        </w:rPr>
        <w:t> </w:t>
      </w:r>
      <w:r>
        <w:rPr>
          <w:color w:val="0F0F0F"/>
          <w:w w:val="105"/>
        </w:rPr>
        <w:t>Police</w:t>
      </w:r>
      <w:r>
        <w:rPr>
          <w:color w:val="0F0F0F"/>
          <w:spacing w:val="-21"/>
          <w:w w:val="105"/>
        </w:rPr>
        <w:t> </w:t>
      </w:r>
      <w:r>
        <w:rPr>
          <w:color w:val="0F0F0F"/>
          <w:w w:val="105"/>
        </w:rPr>
        <w:t>Officer</w:t>
      </w:r>
      <w:r>
        <w:rPr>
          <w:color w:val="0F0F0F"/>
          <w:spacing w:val="-16"/>
          <w:w w:val="105"/>
        </w:rPr>
        <w:t> </w:t>
      </w:r>
      <w:r>
        <w:rPr>
          <w:color w:val="0F0F0F"/>
          <w:w w:val="105"/>
        </w:rPr>
        <w:t>acted</w:t>
      </w:r>
      <w:r>
        <w:rPr>
          <w:color w:val="0F0F0F"/>
          <w:spacing w:val="-19"/>
          <w:w w:val="105"/>
        </w:rPr>
        <w:t> </w:t>
      </w:r>
      <w:r>
        <w:rPr>
          <w:color w:val="0F0F0F"/>
          <w:w w:val="105"/>
        </w:rPr>
        <w:t>with</w:t>
      </w:r>
      <w:r>
        <w:rPr>
          <w:color w:val="0F0F0F"/>
          <w:spacing w:val="-24"/>
          <w:w w:val="105"/>
        </w:rPr>
        <w:t> </w:t>
      </w:r>
      <w:r>
        <w:rPr>
          <w:color w:val="0F0F0F"/>
          <w:w w:val="105"/>
        </w:rPr>
        <w:t>integrity</w:t>
      </w:r>
      <w:r>
        <w:rPr>
          <w:color w:val="0F0F0F"/>
          <w:spacing w:val="-17"/>
          <w:w w:val="105"/>
        </w:rPr>
        <w:t> </w:t>
      </w:r>
      <w:r>
        <w:rPr>
          <w:color w:val="0F0F0F"/>
          <w:w w:val="105"/>
        </w:rPr>
        <w:t>in</w:t>
      </w:r>
      <w:r>
        <w:rPr>
          <w:color w:val="0F0F0F"/>
          <w:spacing w:val="-24"/>
          <w:w w:val="105"/>
        </w:rPr>
        <w:t> </w:t>
      </w:r>
      <w:r>
        <w:rPr>
          <w:color w:val="0F0F0F"/>
          <w:w w:val="105"/>
        </w:rPr>
        <w:t>line</w:t>
      </w:r>
      <w:r>
        <w:rPr>
          <w:color w:val="0F0F0F"/>
          <w:spacing w:val="-24"/>
          <w:w w:val="105"/>
        </w:rPr>
        <w:t> </w:t>
      </w:r>
      <w:r>
        <w:rPr>
          <w:color w:val="0F0F0F"/>
          <w:w w:val="105"/>
        </w:rPr>
        <w:t>with</w:t>
      </w:r>
      <w:r>
        <w:rPr>
          <w:color w:val="0F0F0F"/>
          <w:spacing w:val="-22"/>
          <w:w w:val="105"/>
        </w:rPr>
        <w:t> </w:t>
      </w:r>
      <w:r>
        <w:rPr>
          <w:color w:val="0F0F0F"/>
          <w:w w:val="105"/>
        </w:rPr>
        <w:t>the</w:t>
      </w:r>
      <w:r>
        <w:rPr>
          <w:color w:val="0F0F0F"/>
          <w:spacing w:val="-23"/>
          <w:w w:val="105"/>
        </w:rPr>
        <w:t> </w:t>
      </w:r>
      <w:r>
        <w:rPr>
          <w:color w:val="0F0F0F"/>
          <w:w w:val="105"/>
        </w:rPr>
        <w:t>Police</w:t>
      </w:r>
      <w:r>
        <w:rPr>
          <w:color w:val="0F0F0F"/>
          <w:spacing w:val="-18"/>
          <w:w w:val="105"/>
        </w:rPr>
        <w:t> </w:t>
      </w:r>
      <w:r>
        <w:rPr>
          <w:color w:val="0F0F0F"/>
          <w:w w:val="105"/>
        </w:rPr>
        <w:t>service</w:t>
      </w:r>
      <w:r>
        <w:rPr>
          <w:color w:val="0F0F0F"/>
          <w:spacing w:val="-16"/>
          <w:w w:val="105"/>
        </w:rPr>
        <w:t> </w:t>
      </w:r>
      <w:r>
        <w:rPr>
          <w:color w:val="0F0F0F"/>
          <w:w w:val="105"/>
        </w:rPr>
        <w:t>and the</w:t>
      </w:r>
      <w:r>
        <w:rPr>
          <w:color w:val="0F0F0F"/>
          <w:spacing w:val="-9"/>
          <w:w w:val="105"/>
        </w:rPr>
        <w:t> </w:t>
      </w:r>
      <w:r>
        <w:rPr>
          <w:color w:val="0F0F0F"/>
          <w:w w:val="105"/>
        </w:rPr>
        <w:t>Code</w:t>
      </w:r>
      <w:r>
        <w:rPr>
          <w:color w:val="0F0F0F"/>
          <w:spacing w:val="-2"/>
          <w:w w:val="105"/>
        </w:rPr>
        <w:t> </w:t>
      </w:r>
      <w:r>
        <w:rPr>
          <w:color w:val="0F0F0F"/>
          <w:w w:val="105"/>
        </w:rPr>
        <w:t>of</w:t>
      </w:r>
      <w:r>
        <w:rPr>
          <w:color w:val="0F0F0F"/>
          <w:spacing w:val="-5"/>
          <w:w w:val="105"/>
        </w:rPr>
        <w:t> </w:t>
      </w:r>
      <w:r>
        <w:rPr>
          <w:color w:val="0F0F0F"/>
          <w:w w:val="105"/>
        </w:rPr>
        <w:t>Ethics.</w:t>
      </w:r>
      <w:r>
        <w:rPr>
          <w:color w:val="0F0F0F"/>
          <w:spacing w:val="-2"/>
          <w:w w:val="105"/>
        </w:rPr>
        <w:t> </w:t>
      </w:r>
      <w:r>
        <w:rPr>
          <w:color w:val="0F0F0F"/>
          <w:w w:val="105"/>
        </w:rPr>
        <w:t>Being in</w:t>
      </w:r>
      <w:r>
        <w:rPr>
          <w:color w:val="0F0F0F"/>
          <w:spacing w:val="-7"/>
          <w:w w:val="105"/>
        </w:rPr>
        <w:t> </w:t>
      </w:r>
      <w:r>
        <w:rPr>
          <w:color w:val="0F0F0F"/>
          <w:w w:val="105"/>
        </w:rPr>
        <w:t>a</w:t>
      </w:r>
      <w:r>
        <w:rPr>
          <w:color w:val="0F0F0F"/>
          <w:spacing w:val="-12"/>
          <w:w w:val="105"/>
        </w:rPr>
        <w:t> </w:t>
      </w:r>
      <w:r>
        <w:rPr>
          <w:color w:val="0F0F0F"/>
          <w:w w:val="105"/>
        </w:rPr>
        <w:t>public</w:t>
      </w:r>
      <w:r>
        <w:rPr>
          <w:color w:val="0F0F0F"/>
          <w:spacing w:val="-4"/>
          <w:w w:val="105"/>
        </w:rPr>
        <w:t> </w:t>
      </w:r>
      <w:r>
        <w:rPr>
          <w:color w:val="0F0F0F"/>
          <w:w w:val="105"/>
        </w:rPr>
        <w:t>service</w:t>
      </w:r>
      <w:r>
        <w:rPr>
          <w:color w:val="0F0F0F"/>
          <w:spacing w:val="-5"/>
          <w:w w:val="105"/>
        </w:rPr>
        <w:t> </w:t>
      </w:r>
      <w:r>
        <w:rPr>
          <w:color w:val="0F0F0F"/>
          <w:w w:val="105"/>
        </w:rPr>
        <w:t>the</w:t>
      </w:r>
      <w:r>
        <w:rPr>
          <w:color w:val="0F0F0F"/>
          <w:spacing w:val="-7"/>
          <w:w w:val="105"/>
        </w:rPr>
        <w:t> </w:t>
      </w:r>
      <w:r>
        <w:rPr>
          <w:color w:val="0F0F0F"/>
          <w:w w:val="105"/>
        </w:rPr>
        <w:t>Police</w:t>
      </w:r>
      <w:r>
        <w:rPr>
          <w:color w:val="0F0F0F"/>
          <w:spacing w:val="-2"/>
          <w:w w:val="105"/>
        </w:rPr>
        <w:t> </w:t>
      </w:r>
      <w:r>
        <w:rPr>
          <w:color w:val="0F0F0F"/>
          <w:w w:val="105"/>
        </w:rPr>
        <w:t>Officer</w:t>
      </w:r>
      <w:r>
        <w:rPr>
          <w:color w:val="0F0F0F"/>
          <w:spacing w:val="1"/>
          <w:w w:val="105"/>
        </w:rPr>
        <w:t> </w:t>
      </w:r>
      <w:r>
        <w:rPr>
          <w:color w:val="0F0F0F"/>
          <w:w w:val="105"/>
        </w:rPr>
        <w:t>has</w:t>
      </w:r>
      <w:r>
        <w:rPr>
          <w:color w:val="0F0F0F"/>
          <w:spacing w:val="-5"/>
          <w:w w:val="105"/>
        </w:rPr>
        <w:t> </w:t>
      </w:r>
      <w:r>
        <w:rPr>
          <w:color w:val="0F0F0F"/>
          <w:w w:val="105"/>
        </w:rPr>
        <w:t>a</w:t>
      </w:r>
      <w:r>
        <w:rPr>
          <w:color w:val="0F0F0F"/>
          <w:spacing w:val="-12"/>
          <w:w w:val="105"/>
        </w:rPr>
        <w:t> </w:t>
      </w:r>
      <w:r>
        <w:rPr>
          <w:color w:val="0F0F0F"/>
          <w:w w:val="105"/>
        </w:rPr>
        <w:t>responsibility</w:t>
      </w:r>
      <w:r>
        <w:rPr>
          <w:color w:val="0F0F0F"/>
          <w:spacing w:val="-12"/>
          <w:w w:val="105"/>
        </w:rPr>
        <w:t> </w:t>
      </w:r>
      <w:r>
        <w:rPr>
          <w:color w:val="0F0F0F"/>
          <w:w w:val="105"/>
        </w:rPr>
        <w:t>to ensure</w:t>
      </w:r>
      <w:r>
        <w:rPr>
          <w:color w:val="0F0F0F"/>
          <w:spacing w:val="-23"/>
          <w:w w:val="105"/>
        </w:rPr>
        <w:t> </w:t>
      </w:r>
      <w:r>
        <w:rPr>
          <w:color w:val="0F0F0F"/>
          <w:w w:val="105"/>
        </w:rPr>
        <w:t>that</w:t>
      </w:r>
      <w:r>
        <w:rPr>
          <w:color w:val="0F0F0F"/>
          <w:spacing w:val="-16"/>
          <w:w w:val="105"/>
        </w:rPr>
        <w:t> </w:t>
      </w:r>
      <w:r>
        <w:rPr>
          <w:color w:val="0F0F0F"/>
          <w:w w:val="105"/>
        </w:rPr>
        <w:t>he</w:t>
      </w:r>
      <w:r>
        <w:rPr>
          <w:color w:val="0F0F0F"/>
          <w:spacing w:val="-19"/>
          <w:w w:val="105"/>
        </w:rPr>
        <w:t> </w:t>
      </w:r>
      <w:r>
        <w:rPr>
          <w:color w:val="0F0F0F"/>
          <w:w w:val="105"/>
        </w:rPr>
        <w:t>acts</w:t>
      </w:r>
      <w:r>
        <w:rPr>
          <w:color w:val="0F0F0F"/>
          <w:spacing w:val="-18"/>
          <w:w w:val="105"/>
        </w:rPr>
        <w:t> </w:t>
      </w:r>
      <w:r>
        <w:rPr>
          <w:color w:val="0F0F0F"/>
          <w:w w:val="105"/>
        </w:rPr>
        <w:t>in</w:t>
      </w:r>
      <w:r>
        <w:rPr>
          <w:color w:val="0F0F0F"/>
          <w:spacing w:val="-28"/>
          <w:w w:val="105"/>
        </w:rPr>
        <w:t> </w:t>
      </w:r>
      <w:r>
        <w:rPr>
          <w:color w:val="0F0F0F"/>
          <w:w w:val="105"/>
        </w:rPr>
        <w:t>the</w:t>
      </w:r>
      <w:r>
        <w:rPr>
          <w:color w:val="0F0F0F"/>
          <w:spacing w:val="-20"/>
          <w:w w:val="105"/>
        </w:rPr>
        <w:t> </w:t>
      </w:r>
      <w:r>
        <w:rPr>
          <w:color w:val="0F0F0F"/>
          <w:w w:val="105"/>
        </w:rPr>
        <w:t>best</w:t>
      </w:r>
      <w:r>
        <w:rPr>
          <w:color w:val="0F0F0F"/>
          <w:spacing w:val="-16"/>
          <w:w w:val="105"/>
        </w:rPr>
        <w:t> </w:t>
      </w:r>
      <w:r>
        <w:rPr>
          <w:color w:val="0F0F0F"/>
          <w:w w:val="105"/>
        </w:rPr>
        <w:t>interest</w:t>
      </w:r>
      <w:r>
        <w:rPr>
          <w:color w:val="0F0F0F"/>
          <w:spacing w:val="-14"/>
          <w:w w:val="105"/>
        </w:rPr>
        <w:t> </w:t>
      </w:r>
      <w:r>
        <w:rPr>
          <w:color w:val="0F0F0F"/>
          <w:w w:val="105"/>
        </w:rPr>
        <w:t>of</w:t>
      </w:r>
      <w:r>
        <w:rPr>
          <w:color w:val="0F0F0F"/>
          <w:spacing w:val="-22"/>
          <w:w w:val="105"/>
        </w:rPr>
        <w:t> </w:t>
      </w:r>
      <w:r>
        <w:rPr>
          <w:color w:val="0F0F0F"/>
          <w:w w:val="105"/>
        </w:rPr>
        <w:t>the</w:t>
      </w:r>
      <w:r>
        <w:rPr>
          <w:color w:val="0F0F0F"/>
          <w:spacing w:val="-28"/>
          <w:w w:val="105"/>
        </w:rPr>
        <w:t> </w:t>
      </w:r>
      <w:r>
        <w:rPr>
          <w:color w:val="0F0F0F"/>
          <w:w w:val="105"/>
        </w:rPr>
        <w:t>public</w:t>
      </w:r>
      <w:r>
        <w:rPr>
          <w:color w:val="0F0F0F"/>
          <w:spacing w:val="-13"/>
          <w:w w:val="105"/>
        </w:rPr>
        <w:t> </w:t>
      </w:r>
      <w:r>
        <w:rPr>
          <w:color w:val="0F0F0F"/>
          <w:w w:val="105"/>
        </w:rPr>
        <w:t>and</w:t>
      </w:r>
      <w:r>
        <w:rPr>
          <w:color w:val="0F0F0F"/>
          <w:spacing w:val="-16"/>
          <w:w w:val="105"/>
        </w:rPr>
        <w:t> </w:t>
      </w:r>
      <w:r>
        <w:rPr>
          <w:color w:val="0F0F0F"/>
          <w:w w:val="105"/>
        </w:rPr>
        <w:t>society</w:t>
      </w:r>
      <w:r>
        <w:rPr>
          <w:color w:val="0F0F0F"/>
          <w:spacing w:val="-15"/>
          <w:w w:val="105"/>
        </w:rPr>
        <w:t> </w:t>
      </w:r>
      <w:r>
        <w:rPr>
          <w:color w:val="0F0F0F"/>
          <w:w w:val="105"/>
        </w:rPr>
        <w:t>as</w:t>
      </w:r>
      <w:r>
        <w:rPr>
          <w:color w:val="0F0F0F"/>
          <w:spacing w:val="-20"/>
          <w:w w:val="105"/>
        </w:rPr>
        <w:t> </w:t>
      </w:r>
      <w:r>
        <w:rPr>
          <w:color w:val="0F0F0F"/>
          <w:w w:val="105"/>
        </w:rPr>
        <w:t>a</w:t>
      </w:r>
      <w:r>
        <w:rPr>
          <w:color w:val="0F0F0F"/>
          <w:spacing w:val="-27"/>
          <w:w w:val="105"/>
        </w:rPr>
        <w:t> </w:t>
      </w:r>
      <w:r>
        <w:rPr>
          <w:color w:val="0F0F0F"/>
          <w:w w:val="105"/>
        </w:rPr>
        <w:t>whole.</w:t>
      </w:r>
      <w:r>
        <w:rPr>
          <w:color w:val="0F0F0F"/>
          <w:spacing w:val="-12"/>
          <w:w w:val="105"/>
        </w:rPr>
        <w:t> </w:t>
      </w:r>
      <w:r>
        <w:rPr>
          <w:color w:val="0F0F0F"/>
          <w:w w:val="105"/>
        </w:rPr>
        <w:t>The</w:t>
      </w:r>
      <w:r>
        <w:rPr>
          <w:color w:val="0F0F0F"/>
          <w:spacing w:val="-19"/>
          <w:w w:val="105"/>
        </w:rPr>
        <w:t> </w:t>
      </w:r>
      <w:r>
        <w:rPr>
          <w:color w:val="0F0F0F"/>
          <w:w w:val="105"/>
        </w:rPr>
        <w:t>Police Officer felt that he did this during this incident as he acted in the best interest of the victim doing all that he could in the situation. The Police Officer tailored his communication so that it was appropriate for the victim whilst addressing her needs and concerns. The Police Officer was transparent with the victim about what he was doing and what further actions he would be taking. The Police Officer did not hide anything from</w:t>
      </w:r>
      <w:r>
        <w:rPr>
          <w:color w:val="0F0F0F"/>
          <w:spacing w:val="-6"/>
          <w:w w:val="105"/>
        </w:rPr>
        <w:t> </w:t>
      </w:r>
      <w:r>
        <w:rPr>
          <w:color w:val="0F0F0F"/>
          <w:w w:val="105"/>
        </w:rPr>
        <w:t>the</w:t>
      </w:r>
      <w:r>
        <w:rPr>
          <w:color w:val="0F0F0F"/>
          <w:spacing w:val="-6"/>
          <w:w w:val="105"/>
        </w:rPr>
        <w:t> </w:t>
      </w:r>
      <w:r>
        <w:rPr>
          <w:color w:val="0F0F0F"/>
          <w:w w:val="105"/>
        </w:rPr>
        <w:t>victim</w:t>
      </w:r>
      <w:r>
        <w:rPr>
          <w:color w:val="0F0F0F"/>
          <w:spacing w:val="-3"/>
          <w:w w:val="105"/>
        </w:rPr>
        <w:t> </w:t>
      </w:r>
      <w:r>
        <w:rPr>
          <w:color w:val="0F0F0F"/>
          <w:w w:val="105"/>
        </w:rPr>
        <w:t>and</w:t>
      </w:r>
      <w:r>
        <w:rPr>
          <w:color w:val="0F0F0F"/>
          <w:spacing w:val="-4"/>
          <w:w w:val="105"/>
        </w:rPr>
        <w:t> </w:t>
      </w:r>
      <w:r>
        <w:rPr>
          <w:color w:val="0F0F0F"/>
          <w:w w:val="105"/>
        </w:rPr>
        <w:t>set</w:t>
      </w:r>
      <w:r>
        <w:rPr>
          <w:color w:val="0F0F0F"/>
          <w:spacing w:val="-11"/>
          <w:w w:val="105"/>
        </w:rPr>
        <w:t> </w:t>
      </w:r>
      <w:r>
        <w:rPr>
          <w:color w:val="0F0F0F"/>
          <w:w w:val="105"/>
        </w:rPr>
        <w:t>her</w:t>
      </w:r>
      <w:r>
        <w:rPr>
          <w:color w:val="0F0F0F"/>
          <w:spacing w:val="-3"/>
          <w:w w:val="105"/>
        </w:rPr>
        <w:t> </w:t>
      </w:r>
      <w:r>
        <w:rPr>
          <w:color w:val="0F0F0F"/>
          <w:w w:val="105"/>
        </w:rPr>
        <w:t>expectations</w:t>
      </w:r>
      <w:r>
        <w:rPr>
          <w:color w:val="0F0F0F"/>
          <w:spacing w:val="11"/>
          <w:w w:val="105"/>
        </w:rPr>
        <w:t> </w:t>
      </w:r>
      <w:r>
        <w:rPr>
          <w:color w:val="0F0F0F"/>
          <w:w w:val="105"/>
        </w:rPr>
        <w:t>for</w:t>
      </w:r>
      <w:r>
        <w:rPr>
          <w:color w:val="0F0F0F"/>
          <w:spacing w:val="-11"/>
          <w:w w:val="105"/>
        </w:rPr>
        <w:t> </w:t>
      </w:r>
      <w:r>
        <w:rPr>
          <w:color w:val="0F0F0F"/>
          <w:w w:val="105"/>
        </w:rPr>
        <w:t>what</w:t>
      </w:r>
      <w:r>
        <w:rPr>
          <w:color w:val="0F0F0F"/>
          <w:spacing w:val="-5"/>
          <w:w w:val="105"/>
        </w:rPr>
        <w:t> </w:t>
      </w:r>
      <w:r>
        <w:rPr>
          <w:color w:val="0F0F0F"/>
          <w:w w:val="105"/>
        </w:rPr>
        <w:t>he</w:t>
      </w:r>
      <w:r>
        <w:rPr>
          <w:color w:val="0F0F0F"/>
          <w:spacing w:val="-11"/>
          <w:w w:val="105"/>
        </w:rPr>
        <w:t> </w:t>
      </w:r>
      <w:r>
        <w:rPr>
          <w:color w:val="0F0F0F"/>
          <w:w w:val="105"/>
        </w:rPr>
        <w:t>would</w:t>
      </w:r>
      <w:r>
        <w:rPr>
          <w:color w:val="0F0F0F"/>
          <w:spacing w:val="-6"/>
          <w:w w:val="105"/>
        </w:rPr>
        <w:t> </w:t>
      </w:r>
      <w:r>
        <w:rPr>
          <w:color w:val="0F0F0F"/>
          <w:w w:val="105"/>
        </w:rPr>
        <w:t>be</w:t>
      </w:r>
      <w:r>
        <w:rPr>
          <w:color w:val="0F0F0F"/>
          <w:spacing w:val="-8"/>
          <w:w w:val="105"/>
        </w:rPr>
        <w:t> </w:t>
      </w:r>
      <w:r>
        <w:rPr>
          <w:color w:val="0F0F0F"/>
          <w:w w:val="105"/>
        </w:rPr>
        <w:t>able</w:t>
      </w:r>
      <w:r>
        <w:rPr>
          <w:color w:val="0F0F0F"/>
          <w:spacing w:val="-9"/>
          <w:w w:val="105"/>
        </w:rPr>
        <w:t> </w:t>
      </w:r>
      <w:r>
        <w:rPr>
          <w:color w:val="0F0F0F"/>
          <w:w w:val="105"/>
        </w:rPr>
        <w:t>to</w:t>
      </w:r>
      <w:r>
        <w:rPr>
          <w:color w:val="0F0F0F"/>
          <w:spacing w:val="-12"/>
          <w:w w:val="105"/>
        </w:rPr>
        <w:t> </w:t>
      </w:r>
      <w:r>
        <w:rPr>
          <w:color w:val="0F0F0F"/>
          <w:w w:val="105"/>
        </w:rPr>
        <w:t>do</w:t>
      </w:r>
      <w:r>
        <w:rPr>
          <w:color w:val="0F0F0F"/>
          <w:spacing w:val="-14"/>
          <w:w w:val="105"/>
        </w:rPr>
        <w:t> </w:t>
      </w:r>
      <w:r>
        <w:rPr>
          <w:color w:val="0F0F0F"/>
          <w:w w:val="105"/>
        </w:rPr>
        <w:t>for her going forward</w:t>
      </w:r>
      <w:r>
        <w:rPr>
          <w:color w:val="424242"/>
          <w:w w:val="105"/>
        </w:rPr>
        <w:t>. </w:t>
      </w:r>
      <w:r>
        <w:rPr>
          <w:color w:val="0F0F0F"/>
          <w:w w:val="105"/>
        </w:rPr>
        <w:t>The Police Officer made sure that his decision making was clear and</w:t>
      </w:r>
      <w:r>
        <w:rPr>
          <w:color w:val="0F0F0F"/>
          <w:spacing w:val="-29"/>
          <w:w w:val="105"/>
        </w:rPr>
        <w:t> </w:t>
      </w:r>
      <w:r>
        <w:rPr>
          <w:color w:val="0F0F0F"/>
          <w:w w:val="105"/>
        </w:rPr>
        <w:t>that</w:t>
      </w:r>
      <w:r>
        <w:rPr>
          <w:color w:val="0F0F0F"/>
          <w:spacing w:val="-23"/>
          <w:w w:val="105"/>
        </w:rPr>
        <w:t> </w:t>
      </w:r>
      <w:r>
        <w:rPr>
          <w:color w:val="0F0F0F"/>
          <w:w w:val="105"/>
        </w:rPr>
        <w:t>it</w:t>
      </w:r>
      <w:r>
        <w:rPr>
          <w:color w:val="0F0F0F"/>
          <w:spacing w:val="-29"/>
          <w:w w:val="105"/>
        </w:rPr>
        <w:t> </w:t>
      </w:r>
      <w:r>
        <w:rPr>
          <w:color w:val="0F0F0F"/>
          <w:w w:val="105"/>
        </w:rPr>
        <w:t>could</w:t>
      </w:r>
      <w:r>
        <w:rPr>
          <w:color w:val="0F0F0F"/>
          <w:spacing w:val="-22"/>
          <w:w w:val="105"/>
        </w:rPr>
        <w:t> </w:t>
      </w:r>
      <w:r>
        <w:rPr>
          <w:color w:val="0F0F0F"/>
          <w:w w:val="105"/>
        </w:rPr>
        <w:t>be</w:t>
      </w:r>
      <w:r>
        <w:rPr>
          <w:color w:val="0F0F0F"/>
          <w:spacing w:val="-29"/>
          <w:w w:val="105"/>
        </w:rPr>
        <w:t> </w:t>
      </w:r>
      <w:r>
        <w:rPr>
          <w:color w:val="0F0F0F"/>
          <w:w w:val="105"/>
        </w:rPr>
        <w:t>easily</w:t>
      </w:r>
      <w:r>
        <w:rPr>
          <w:color w:val="0F0F0F"/>
          <w:spacing w:val="-21"/>
          <w:w w:val="105"/>
        </w:rPr>
        <w:t> </w:t>
      </w:r>
      <w:r>
        <w:rPr>
          <w:color w:val="0F0F0F"/>
          <w:w w:val="105"/>
        </w:rPr>
        <w:t>understood</w:t>
      </w:r>
      <w:r>
        <w:rPr>
          <w:color w:val="0F0F0F"/>
          <w:spacing w:val="-15"/>
          <w:w w:val="105"/>
        </w:rPr>
        <w:t> </w:t>
      </w:r>
      <w:r>
        <w:rPr>
          <w:color w:val="0F0F0F"/>
          <w:w w:val="105"/>
        </w:rPr>
        <w:t>by</w:t>
      </w:r>
      <w:r>
        <w:rPr>
          <w:color w:val="0F0F0F"/>
          <w:spacing w:val="-24"/>
          <w:w w:val="105"/>
        </w:rPr>
        <w:t> </w:t>
      </w:r>
      <w:r>
        <w:rPr>
          <w:color w:val="0F0F0F"/>
          <w:w w:val="105"/>
        </w:rPr>
        <w:t>anyone</w:t>
      </w:r>
      <w:r>
        <w:rPr>
          <w:color w:val="0F0F0F"/>
          <w:spacing w:val="-17"/>
          <w:w w:val="105"/>
        </w:rPr>
        <w:t> </w:t>
      </w:r>
      <w:r>
        <w:rPr>
          <w:color w:val="0F0F0F"/>
          <w:w w:val="105"/>
        </w:rPr>
        <w:t>reading</w:t>
      </w:r>
      <w:r>
        <w:rPr>
          <w:color w:val="0F0F0F"/>
          <w:spacing w:val="-18"/>
          <w:w w:val="105"/>
        </w:rPr>
        <w:t> </w:t>
      </w:r>
      <w:r>
        <w:rPr>
          <w:color w:val="0F0F0F"/>
          <w:w w:val="105"/>
        </w:rPr>
        <w:t>it.</w:t>
      </w:r>
      <w:r>
        <w:rPr>
          <w:color w:val="0F0F0F"/>
          <w:spacing w:val="-30"/>
          <w:w w:val="105"/>
        </w:rPr>
        <w:t> </w:t>
      </w:r>
      <w:r>
        <w:rPr>
          <w:color w:val="0F0F0F"/>
          <w:w w:val="105"/>
        </w:rPr>
        <w:t>Whilst</w:t>
      </w:r>
      <w:r>
        <w:rPr>
          <w:color w:val="0F0F0F"/>
          <w:spacing w:val="-21"/>
          <w:w w:val="105"/>
        </w:rPr>
        <w:t> </w:t>
      </w:r>
      <w:r>
        <w:rPr>
          <w:color w:val="0F0F0F"/>
          <w:w w:val="105"/>
        </w:rPr>
        <w:t>communicating</w:t>
      </w:r>
      <w:r>
        <w:rPr>
          <w:color w:val="0F0F0F"/>
          <w:spacing w:val="-7"/>
          <w:w w:val="105"/>
        </w:rPr>
        <w:t> </w:t>
      </w:r>
      <w:r>
        <w:rPr>
          <w:color w:val="0F0F0F"/>
          <w:w w:val="105"/>
        </w:rPr>
        <w:t>with the victim the Police Officer was clear about what he was doing and why this course of action was best. The Police Officer asked his tutor for feedback on how he dealt with the situation and will act on that feedback. The Police Officer ensured that he maintained</w:t>
      </w:r>
      <w:r>
        <w:rPr>
          <w:color w:val="0F0F0F"/>
          <w:spacing w:val="-6"/>
          <w:w w:val="105"/>
        </w:rPr>
        <w:t> </w:t>
      </w:r>
      <w:r>
        <w:rPr>
          <w:color w:val="0F0F0F"/>
          <w:w w:val="105"/>
        </w:rPr>
        <w:t>confidentiality</w:t>
      </w:r>
      <w:r>
        <w:rPr>
          <w:color w:val="0F0F0F"/>
          <w:spacing w:val="-24"/>
          <w:w w:val="105"/>
        </w:rPr>
        <w:t> </w:t>
      </w:r>
      <w:r>
        <w:rPr>
          <w:color w:val="0F0F0F"/>
          <w:w w:val="105"/>
        </w:rPr>
        <w:t>when</w:t>
      </w:r>
      <w:r>
        <w:rPr>
          <w:color w:val="0F0F0F"/>
          <w:spacing w:val="-15"/>
          <w:w w:val="105"/>
        </w:rPr>
        <w:t> </w:t>
      </w:r>
      <w:r>
        <w:rPr>
          <w:color w:val="0F0F0F"/>
          <w:w w:val="105"/>
        </w:rPr>
        <w:t>dealing</w:t>
      </w:r>
      <w:r>
        <w:rPr>
          <w:color w:val="0F0F0F"/>
          <w:spacing w:val="-12"/>
          <w:w w:val="105"/>
        </w:rPr>
        <w:t> </w:t>
      </w:r>
      <w:r>
        <w:rPr>
          <w:color w:val="0F0F0F"/>
          <w:w w:val="105"/>
        </w:rPr>
        <w:t>with</w:t>
      </w:r>
      <w:r>
        <w:rPr>
          <w:color w:val="0F0F0F"/>
          <w:spacing w:val="-19"/>
          <w:w w:val="105"/>
        </w:rPr>
        <w:t> </w:t>
      </w:r>
      <w:r>
        <w:rPr>
          <w:color w:val="0F0F0F"/>
          <w:w w:val="105"/>
        </w:rPr>
        <w:t>the</w:t>
      </w:r>
      <w:r>
        <w:rPr>
          <w:color w:val="0F0F0F"/>
          <w:spacing w:val="-17"/>
          <w:w w:val="105"/>
        </w:rPr>
        <w:t> </w:t>
      </w:r>
      <w:r>
        <w:rPr>
          <w:color w:val="0F0F0F"/>
          <w:w w:val="105"/>
        </w:rPr>
        <w:t>victim's</w:t>
      </w:r>
      <w:r>
        <w:rPr>
          <w:color w:val="0F0F0F"/>
          <w:spacing w:val="-10"/>
          <w:w w:val="105"/>
        </w:rPr>
        <w:t> </w:t>
      </w:r>
      <w:r>
        <w:rPr>
          <w:color w:val="0F0F0F"/>
          <w:w w:val="105"/>
        </w:rPr>
        <w:t>data</w:t>
      </w:r>
      <w:r>
        <w:rPr>
          <w:color w:val="0F0F0F"/>
          <w:spacing w:val="-10"/>
          <w:w w:val="105"/>
        </w:rPr>
        <w:t> </w:t>
      </w:r>
      <w:r>
        <w:rPr>
          <w:color w:val="0F0F0F"/>
          <w:w w:val="105"/>
        </w:rPr>
        <w:t>and</w:t>
      </w:r>
      <w:r>
        <w:rPr>
          <w:color w:val="0F0F0F"/>
          <w:spacing w:val="-20"/>
          <w:w w:val="105"/>
        </w:rPr>
        <w:t> </w:t>
      </w:r>
      <w:r>
        <w:rPr>
          <w:color w:val="0F0F0F"/>
          <w:w w:val="105"/>
        </w:rPr>
        <w:t>personal</w:t>
      </w:r>
      <w:r>
        <w:rPr>
          <w:color w:val="0F0F0F"/>
          <w:spacing w:val="-11"/>
          <w:w w:val="105"/>
        </w:rPr>
        <w:t> </w:t>
      </w:r>
      <w:r>
        <w:rPr>
          <w:color w:val="0F0F0F"/>
          <w:w w:val="105"/>
        </w:rPr>
        <w:t>details.</w:t>
      </w:r>
    </w:p>
    <w:p>
      <w:pPr>
        <w:pStyle w:val="BodyText"/>
        <w:spacing w:before="10"/>
      </w:pPr>
    </w:p>
    <w:p>
      <w:pPr>
        <w:pStyle w:val="BodyText"/>
        <w:spacing w:before="1"/>
        <w:ind w:left="108"/>
      </w:pPr>
      <w:r>
        <w:rPr>
          <w:color w:val="0F0F0F"/>
          <w:w w:val="105"/>
        </w:rPr>
        <w:t>Word Count 1457</w:t>
      </w:r>
    </w:p>
    <w:p>
      <w:pPr>
        <w:spacing w:after="0"/>
        <w:sectPr>
          <w:pgSz w:w="11910" w:h="16840"/>
          <w:pgMar w:header="0" w:footer="1347" w:top="1240" w:bottom="1540" w:left="1240" w:right="60"/>
        </w:sectPr>
      </w:pPr>
    </w:p>
    <w:p>
      <w:pPr>
        <w:pStyle w:val="BodyText"/>
        <w:spacing w:before="4"/>
        <w:rPr>
          <w:rFonts w:ascii="Times New Roman"/>
          <w:sz w:val="17"/>
        </w:rPr>
      </w:pPr>
      <w:r>
        <w:rPr/>
        <w:pict>
          <v:line style="position:absolute;mso-position-horizontal-relative:page;mso-position-vertical-relative:page;z-index:1744" from="586.559998pt,836.879983pt" to="586.559998pt,23.999983pt" stroked="true" strokeweight=".72pt" strokecolor="#000000">
            <v:stroke dashstyle="solid"/>
            <w10:wrap type="none"/>
          </v:line>
        </w:pict>
      </w:r>
    </w:p>
    <w:p>
      <w:pPr>
        <w:spacing w:after="0"/>
        <w:rPr>
          <w:rFonts w:ascii="Times New Roman"/>
          <w:sz w:val="17"/>
        </w:rPr>
        <w:sectPr>
          <w:footerReference w:type="default" r:id="rId17"/>
          <w:footerReference w:type="even" r:id="rId18"/>
          <w:pgSz w:w="11910" w:h="16840"/>
          <w:pgMar w:footer="1002" w:header="0" w:top="460" w:bottom="1200" w:left="1680" w:right="60"/>
          <w:pgNumType w:start="13"/>
        </w:sectPr>
      </w:pPr>
    </w:p>
    <w:p>
      <w:pPr>
        <w:pStyle w:val="Heading1"/>
        <w:spacing w:before="69"/>
        <w:ind w:left="4217"/>
      </w:pPr>
      <w:r>
        <w:rPr>
          <w:color w:val="111111"/>
          <w:w w:val="115"/>
        </w:rPr>
        <w:t>Task4</w:t>
      </w:r>
    </w:p>
    <w:p>
      <w:pPr>
        <w:pStyle w:val="BodyText"/>
        <w:spacing w:before="9"/>
        <w:rPr>
          <w:b/>
          <w:sz w:val="24"/>
        </w:rPr>
      </w:pPr>
    </w:p>
    <w:p>
      <w:pPr>
        <w:spacing w:before="0"/>
        <w:ind w:left="123" w:right="0" w:firstLine="0"/>
        <w:jc w:val="left"/>
        <w:rPr>
          <w:b/>
          <w:sz w:val="23"/>
        </w:rPr>
      </w:pPr>
      <w:r>
        <w:rPr>
          <w:b/>
          <w:color w:val="111111"/>
          <w:sz w:val="23"/>
        </w:rPr>
        <w:t>Relevant areas of the National  Policing  Curriculum:</w:t>
      </w:r>
    </w:p>
    <w:p>
      <w:pPr>
        <w:spacing w:line="252" w:lineRule="auto" w:before="12"/>
        <w:ind w:left="121" w:right="211" w:firstLine="1"/>
        <w:jc w:val="left"/>
        <w:rPr>
          <w:b/>
          <w:sz w:val="23"/>
        </w:rPr>
      </w:pPr>
      <w:r>
        <w:rPr>
          <w:b/>
          <w:color w:val="111111"/>
          <w:sz w:val="23"/>
        </w:rPr>
        <w:t>Decision making and discretion, Conducting Investigations  and  Criminal  Justice  (Managing</w:t>
      </w:r>
      <w:r>
        <w:rPr>
          <w:b/>
          <w:color w:val="111111"/>
          <w:spacing w:val="19"/>
          <w:sz w:val="23"/>
        </w:rPr>
        <w:t> </w:t>
      </w:r>
      <w:r>
        <w:rPr>
          <w:b/>
          <w:color w:val="111111"/>
          <w:sz w:val="23"/>
        </w:rPr>
        <w:t>offenders)</w:t>
      </w:r>
    </w:p>
    <w:p>
      <w:pPr>
        <w:pStyle w:val="BodyText"/>
        <w:spacing w:before="8"/>
        <w:rPr>
          <w:b/>
        </w:rPr>
      </w:pPr>
    </w:p>
    <w:p>
      <w:pPr>
        <w:pStyle w:val="BodyText"/>
        <w:spacing w:line="252" w:lineRule="auto"/>
        <w:ind w:left="122" w:firstLine="2"/>
      </w:pPr>
      <w:r>
        <w:rPr>
          <w:color w:val="111111"/>
        </w:rPr>
        <w:t>You must choose </w:t>
      </w:r>
      <w:r>
        <w:rPr>
          <w:b/>
          <w:color w:val="111111"/>
          <w:u w:val="single" w:color="000000"/>
        </w:rPr>
        <w:t>a policing incident </w:t>
      </w:r>
      <w:r>
        <w:rPr>
          <w:color w:val="111111"/>
        </w:rPr>
        <w:t>in which you played a significant role with an offender/service user/victim  and reflect  on what happened.</w:t>
      </w:r>
    </w:p>
    <w:p>
      <w:pPr>
        <w:pStyle w:val="BodyText"/>
        <w:rPr>
          <w:sz w:val="20"/>
        </w:rPr>
      </w:pPr>
    </w:p>
    <w:p>
      <w:pPr>
        <w:pStyle w:val="BodyText"/>
      </w:pPr>
      <w:r>
        <w:rPr/>
        <w:pict>
          <v:group style="position:absolute;margin-left:67.315842pt;margin-top:15.193152pt;width:447.7pt;height:208.5pt;mso-position-horizontal-relative:page;mso-position-vertical-relative:paragraph;z-index:1792;mso-wrap-distance-left:0;mso-wrap-distance-right:0" coordorigin="1346,304" coordsize="8954,4170">
            <v:line style="position:absolute" from="1363,4466" to="1363,311" stroked="true" strokeweight=".477497pt" strokecolor="#000000">
              <v:stroke dashstyle="solid"/>
            </v:line>
            <v:line style="position:absolute" from="10292,4466" to="10292,311" stroked="true" strokeweight=".716246pt" strokecolor="#000000">
              <v:stroke dashstyle="solid"/>
            </v:line>
            <v:line style="position:absolute" from="1356,316" to="10295,316" stroked="true" strokeweight=".477497pt" strokecolor="#000000">
              <v:stroke dashstyle="solid"/>
            </v:line>
            <v:line style="position:absolute" from="1351,4459" to="10295,4459" stroked="true" strokeweight=".477497pt" strokecolor="#000000">
              <v:stroke dashstyle="solid"/>
            </v:line>
            <v:shape style="position:absolute;left:1363;top:316;width:8930;height:4143" type="#_x0000_t202" filled="false" stroked="false">
              <v:textbox inset="0,0,0,0">
                <w:txbxContent>
                  <w:p>
                    <w:pPr>
                      <w:spacing w:line="240" w:lineRule="auto" w:before="10"/>
                      <w:rPr>
                        <w:sz w:val="24"/>
                      </w:rPr>
                    </w:pPr>
                  </w:p>
                  <w:p>
                    <w:pPr>
                      <w:spacing w:line="249" w:lineRule="auto" w:before="1"/>
                      <w:ind w:left="108" w:right="106" w:firstLine="2"/>
                      <w:jc w:val="both"/>
                      <w:rPr>
                        <w:sz w:val="23"/>
                      </w:rPr>
                    </w:pPr>
                    <w:r>
                      <w:rPr>
                        <w:b/>
                        <w:color w:val="111111"/>
                        <w:w w:val="105"/>
                        <w:sz w:val="23"/>
                      </w:rPr>
                      <w:t>Give a brief description </w:t>
                    </w:r>
                    <w:r>
                      <w:rPr>
                        <w:color w:val="111111"/>
                        <w:w w:val="105"/>
                        <w:sz w:val="23"/>
                      </w:rPr>
                      <w:t>of the situation including social and legislative contexts and</w:t>
                    </w:r>
                    <w:r>
                      <w:rPr>
                        <w:color w:val="111111"/>
                        <w:spacing w:val="-29"/>
                        <w:w w:val="105"/>
                        <w:sz w:val="23"/>
                      </w:rPr>
                      <w:t> </w:t>
                    </w:r>
                    <w:r>
                      <w:rPr>
                        <w:color w:val="111111"/>
                        <w:w w:val="105"/>
                        <w:sz w:val="23"/>
                      </w:rPr>
                      <w:t>any</w:t>
                    </w:r>
                    <w:r>
                      <w:rPr>
                        <w:color w:val="111111"/>
                        <w:spacing w:val="-29"/>
                        <w:w w:val="105"/>
                        <w:sz w:val="23"/>
                      </w:rPr>
                      <w:t> </w:t>
                    </w:r>
                    <w:r>
                      <w:rPr>
                        <w:color w:val="111111"/>
                        <w:w w:val="105"/>
                        <w:sz w:val="23"/>
                      </w:rPr>
                      <w:t>relevant</w:t>
                    </w:r>
                    <w:r>
                      <w:rPr>
                        <w:color w:val="111111"/>
                        <w:spacing w:val="-23"/>
                        <w:w w:val="105"/>
                        <w:sz w:val="23"/>
                      </w:rPr>
                      <w:t> </w:t>
                    </w:r>
                    <w:r>
                      <w:rPr>
                        <w:color w:val="111111"/>
                        <w:w w:val="105"/>
                        <w:sz w:val="23"/>
                      </w:rPr>
                      <w:t>cultural,</w:t>
                    </w:r>
                    <w:r>
                      <w:rPr>
                        <w:color w:val="111111"/>
                        <w:spacing w:val="-20"/>
                        <w:w w:val="105"/>
                        <w:sz w:val="23"/>
                      </w:rPr>
                      <w:t> </w:t>
                    </w:r>
                    <w:r>
                      <w:rPr>
                        <w:color w:val="111111"/>
                        <w:w w:val="105"/>
                        <w:sz w:val="23"/>
                      </w:rPr>
                      <w:t>ethnicity</w:t>
                    </w:r>
                    <w:r>
                      <w:rPr>
                        <w:color w:val="111111"/>
                        <w:spacing w:val="-19"/>
                        <w:w w:val="105"/>
                        <w:sz w:val="23"/>
                      </w:rPr>
                      <w:t> </w:t>
                    </w:r>
                    <w:r>
                      <w:rPr>
                        <w:color w:val="111111"/>
                        <w:w w:val="105"/>
                        <w:sz w:val="23"/>
                      </w:rPr>
                      <w:t>and</w:t>
                    </w:r>
                    <w:r>
                      <w:rPr>
                        <w:color w:val="111111"/>
                        <w:spacing w:val="-30"/>
                        <w:w w:val="105"/>
                        <w:sz w:val="23"/>
                      </w:rPr>
                      <w:t> </w:t>
                    </w:r>
                    <w:r>
                      <w:rPr>
                        <w:color w:val="111111"/>
                        <w:w w:val="105"/>
                        <w:sz w:val="23"/>
                      </w:rPr>
                      <w:t>language</w:t>
                    </w:r>
                    <w:r>
                      <w:rPr>
                        <w:color w:val="111111"/>
                        <w:spacing w:val="-27"/>
                        <w:w w:val="105"/>
                        <w:sz w:val="23"/>
                      </w:rPr>
                      <w:t> </w:t>
                    </w:r>
                    <w:r>
                      <w:rPr>
                        <w:color w:val="111111"/>
                        <w:w w:val="105"/>
                        <w:sz w:val="23"/>
                      </w:rPr>
                      <w:t>issues.</w:t>
                    </w:r>
                    <w:r>
                      <w:rPr>
                        <w:color w:val="111111"/>
                        <w:spacing w:val="-28"/>
                        <w:w w:val="105"/>
                        <w:sz w:val="23"/>
                      </w:rPr>
                      <w:t> </w:t>
                    </w:r>
                    <w:r>
                      <w:rPr>
                        <w:b/>
                        <w:color w:val="111111"/>
                        <w:w w:val="105"/>
                        <w:sz w:val="23"/>
                      </w:rPr>
                      <w:t>Reflect</w:t>
                    </w:r>
                    <w:r>
                      <w:rPr>
                        <w:b/>
                        <w:color w:val="111111"/>
                        <w:spacing w:val="-28"/>
                        <w:w w:val="105"/>
                        <w:sz w:val="23"/>
                      </w:rPr>
                      <w:t> </w:t>
                    </w:r>
                    <w:r>
                      <w:rPr>
                        <w:color w:val="111111"/>
                        <w:w w:val="105"/>
                        <w:sz w:val="23"/>
                      </w:rPr>
                      <w:t>on</w:t>
                    </w:r>
                    <w:r>
                      <w:rPr>
                        <w:color w:val="111111"/>
                        <w:spacing w:val="-33"/>
                        <w:w w:val="105"/>
                        <w:sz w:val="23"/>
                      </w:rPr>
                      <w:t> </w:t>
                    </w:r>
                    <w:r>
                      <w:rPr>
                        <w:color w:val="111111"/>
                        <w:w w:val="105"/>
                        <w:sz w:val="23"/>
                      </w:rPr>
                      <w:t>how</w:t>
                    </w:r>
                    <w:r>
                      <w:rPr>
                        <w:color w:val="111111"/>
                        <w:spacing w:val="-28"/>
                        <w:w w:val="105"/>
                        <w:sz w:val="23"/>
                      </w:rPr>
                      <w:t> </w:t>
                    </w:r>
                    <w:r>
                      <w:rPr>
                        <w:color w:val="111111"/>
                        <w:w w:val="105"/>
                        <w:sz w:val="23"/>
                      </w:rPr>
                      <w:t>you</w:t>
                    </w:r>
                    <w:r>
                      <w:rPr>
                        <w:color w:val="111111"/>
                        <w:spacing w:val="-30"/>
                        <w:w w:val="105"/>
                        <w:sz w:val="23"/>
                      </w:rPr>
                      <w:t> </w:t>
                    </w:r>
                    <w:r>
                      <w:rPr>
                        <w:color w:val="111111"/>
                        <w:w w:val="105"/>
                        <w:sz w:val="23"/>
                      </w:rPr>
                      <w:t>applied the</w:t>
                    </w:r>
                    <w:r>
                      <w:rPr>
                        <w:color w:val="111111"/>
                        <w:spacing w:val="-25"/>
                        <w:w w:val="105"/>
                        <w:sz w:val="23"/>
                      </w:rPr>
                      <w:t> </w:t>
                    </w:r>
                    <w:r>
                      <w:rPr>
                        <w:color w:val="111111"/>
                        <w:w w:val="105"/>
                        <w:sz w:val="23"/>
                      </w:rPr>
                      <w:t>National</w:t>
                    </w:r>
                    <w:r>
                      <w:rPr>
                        <w:color w:val="111111"/>
                        <w:spacing w:val="-20"/>
                        <w:w w:val="105"/>
                        <w:sz w:val="23"/>
                      </w:rPr>
                      <w:t> </w:t>
                    </w:r>
                    <w:r>
                      <w:rPr>
                        <w:color w:val="111111"/>
                        <w:w w:val="105"/>
                        <w:sz w:val="23"/>
                      </w:rPr>
                      <w:t>Decision</w:t>
                    </w:r>
                    <w:r>
                      <w:rPr>
                        <w:color w:val="111111"/>
                        <w:spacing w:val="-20"/>
                        <w:w w:val="105"/>
                        <w:sz w:val="23"/>
                      </w:rPr>
                      <w:t> </w:t>
                    </w:r>
                    <w:r>
                      <w:rPr>
                        <w:color w:val="111111"/>
                        <w:w w:val="105"/>
                        <w:sz w:val="23"/>
                      </w:rPr>
                      <w:t>Model</w:t>
                    </w:r>
                    <w:r>
                      <w:rPr>
                        <w:color w:val="111111"/>
                        <w:spacing w:val="-21"/>
                        <w:w w:val="105"/>
                        <w:sz w:val="23"/>
                      </w:rPr>
                      <w:t> </w:t>
                    </w:r>
                    <w:r>
                      <w:rPr>
                        <w:color w:val="111111"/>
                        <w:w w:val="105"/>
                        <w:sz w:val="23"/>
                      </w:rPr>
                      <w:t>(NDM)</w:t>
                    </w:r>
                    <w:r>
                      <w:rPr>
                        <w:color w:val="111111"/>
                        <w:spacing w:val="-19"/>
                        <w:w w:val="105"/>
                        <w:sz w:val="23"/>
                      </w:rPr>
                      <w:t> </w:t>
                    </w:r>
                    <w:r>
                      <w:rPr>
                        <w:color w:val="111111"/>
                        <w:w w:val="105"/>
                        <w:sz w:val="23"/>
                      </w:rPr>
                      <w:t>to</w:t>
                    </w:r>
                    <w:r>
                      <w:rPr>
                        <w:color w:val="111111"/>
                        <w:spacing w:val="-26"/>
                        <w:w w:val="105"/>
                        <w:sz w:val="23"/>
                      </w:rPr>
                      <w:t> </w:t>
                    </w:r>
                    <w:r>
                      <w:rPr>
                        <w:color w:val="111111"/>
                        <w:w w:val="105"/>
                        <w:sz w:val="23"/>
                      </w:rPr>
                      <w:t>assist</w:t>
                    </w:r>
                    <w:r>
                      <w:rPr>
                        <w:color w:val="111111"/>
                        <w:spacing w:val="-23"/>
                        <w:w w:val="105"/>
                        <w:sz w:val="23"/>
                      </w:rPr>
                      <w:t> </w:t>
                    </w:r>
                    <w:r>
                      <w:rPr>
                        <w:color w:val="111111"/>
                        <w:w w:val="105"/>
                        <w:sz w:val="23"/>
                      </w:rPr>
                      <w:t>in</w:t>
                    </w:r>
                    <w:r>
                      <w:rPr>
                        <w:color w:val="111111"/>
                        <w:spacing w:val="-28"/>
                        <w:w w:val="105"/>
                        <w:sz w:val="23"/>
                      </w:rPr>
                      <w:t> </w:t>
                    </w:r>
                    <w:r>
                      <w:rPr>
                        <w:color w:val="111111"/>
                        <w:w w:val="105"/>
                        <w:sz w:val="23"/>
                      </w:rPr>
                      <w:t>resolving</w:t>
                    </w:r>
                    <w:r>
                      <w:rPr>
                        <w:color w:val="111111"/>
                        <w:spacing w:val="-17"/>
                        <w:w w:val="105"/>
                        <w:sz w:val="23"/>
                      </w:rPr>
                      <w:t> </w:t>
                    </w:r>
                    <w:r>
                      <w:rPr>
                        <w:color w:val="111111"/>
                        <w:w w:val="105"/>
                        <w:sz w:val="23"/>
                      </w:rPr>
                      <w:t>this</w:t>
                    </w:r>
                    <w:r>
                      <w:rPr>
                        <w:color w:val="111111"/>
                        <w:spacing w:val="-21"/>
                        <w:w w:val="105"/>
                        <w:sz w:val="23"/>
                      </w:rPr>
                      <w:t> </w:t>
                    </w:r>
                    <w:r>
                      <w:rPr>
                        <w:color w:val="111111"/>
                        <w:w w:val="105"/>
                        <w:sz w:val="23"/>
                      </w:rPr>
                      <w:t>incident.</w:t>
                    </w:r>
                    <w:r>
                      <w:rPr>
                        <w:color w:val="111111"/>
                        <w:spacing w:val="-19"/>
                        <w:w w:val="105"/>
                        <w:sz w:val="23"/>
                      </w:rPr>
                      <w:t> </w:t>
                    </w:r>
                    <w:r>
                      <w:rPr>
                        <w:b/>
                        <w:color w:val="111111"/>
                        <w:w w:val="105"/>
                        <w:sz w:val="23"/>
                      </w:rPr>
                      <w:t>Consider</w:t>
                    </w:r>
                    <w:r>
                      <w:rPr>
                        <w:b/>
                        <w:color w:val="111111"/>
                        <w:spacing w:val="-17"/>
                        <w:w w:val="105"/>
                        <w:sz w:val="23"/>
                      </w:rPr>
                      <w:t> </w:t>
                    </w:r>
                    <w:r>
                      <w:rPr>
                        <w:color w:val="111111"/>
                        <w:w w:val="105"/>
                        <w:sz w:val="23"/>
                      </w:rPr>
                      <w:t>the role</w:t>
                    </w:r>
                    <w:r>
                      <w:rPr>
                        <w:color w:val="111111"/>
                        <w:spacing w:val="-15"/>
                        <w:w w:val="105"/>
                        <w:sz w:val="23"/>
                      </w:rPr>
                      <w:t> </w:t>
                    </w:r>
                    <w:r>
                      <w:rPr>
                        <w:color w:val="111111"/>
                        <w:w w:val="105"/>
                        <w:sz w:val="23"/>
                      </w:rPr>
                      <w:t>of</w:t>
                    </w:r>
                    <w:r>
                      <w:rPr>
                        <w:color w:val="111111"/>
                        <w:spacing w:val="-21"/>
                        <w:w w:val="105"/>
                        <w:sz w:val="23"/>
                      </w:rPr>
                      <w:t> </w:t>
                    </w:r>
                    <w:r>
                      <w:rPr>
                        <w:color w:val="111111"/>
                        <w:w w:val="105"/>
                        <w:sz w:val="23"/>
                      </w:rPr>
                      <w:t>discretion</w:t>
                    </w:r>
                    <w:r>
                      <w:rPr>
                        <w:color w:val="111111"/>
                        <w:spacing w:val="-9"/>
                        <w:w w:val="105"/>
                        <w:sz w:val="23"/>
                      </w:rPr>
                      <w:t> </w:t>
                    </w:r>
                    <w:r>
                      <w:rPr>
                        <w:color w:val="111111"/>
                        <w:w w:val="105"/>
                        <w:sz w:val="23"/>
                      </w:rPr>
                      <w:t>in</w:t>
                    </w:r>
                    <w:r>
                      <w:rPr>
                        <w:color w:val="111111"/>
                        <w:spacing w:val="-27"/>
                        <w:w w:val="105"/>
                        <w:sz w:val="23"/>
                      </w:rPr>
                      <w:t> </w:t>
                    </w:r>
                    <w:r>
                      <w:rPr>
                        <w:color w:val="111111"/>
                        <w:w w:val="105"/>
                        <w:sz w:val="23"/>
                      </w:rPr>
                      <w:t>the</w:t>
                    </w:r>
                    <w:r>
                      <w:rPr>
                        <w:color w:val="111111"/>
                        <w:spacing w:val="-23"/>
                        <w:w w:val="105"/>
                        <w:sz w:val="23"/>
                      </w:rPr>
                      <w:t> </w:t>
                    </w:r>
                    <w:r>
                      <w:rPr>
                        <w:color w:val="111111"/>
                        <w:w w:val="105"/>
                        <w:sz w:val="23"/>
                      </w:rPr>
                      <w:t>decision</w:t>
                    </w:r>
                    <w:r>
                      <w:rPr>
                        <w:color w:val="3B3B3B"/>
                        <w:w w:val="105"/>
                        <w:sz w:val="23"/>
                      </w:rPr>
                      <w:t>-</w:t>
                    </w:r>
                    <w:r>
                      <w:rPr>
                        <w:color w:val="111111"/>
                        <w:w w:val="105"/>
                        <w:sz w:val="23"/>
                      </w:rPr>
                      <w:t>making</w:t>
                    </w:r>
                    <w:r>
                      <w:rPr>
                        <w:color w:val="111111"/>
                        <w:spacing w:val="-19"/>
                        <w:w w:val="105"/>
                        <w:sz w:val="23"/>
                      </w:rPr>
                      <w:t> </w:t>
                    </w:r>
                    <w:r>
                      <w:rPr>
                        <w:color w:val="111111"/>
                        <w:w w:val="105"/>
                        <w:sz w:val="23"/>
                      </w:rPr>
                      <w:t>process.</w:t>
                    </w:r>
                  </w:p>
                  <w:p>
                    <w:pPr>
                      <w:spacing w:line="240" w:lineRule="auto" w:before="11"/>
                      <w:rPr>
                        <w:sz w:val="23"/>
                      </w:rPr>
                    </w:pPr>
                  </w:p>
                  <w:p>
                    <w:pPr>
                      <w:spacing w:line="252" w:lineRule="auto" w:before="0"/>
                      <w:ind w:left="107" w:right="108" w:firstLine="1"/>
                      <w:jc w:val="both"/>
                      <w:rPr>
                        <w:sz w:val="23"/>
                      </w:rPr>
                    </w:pPr>
                    <w:r>
                      <w:rPr>
                        <w:b/>
                        <w:color w:val="111111"/>
                        <w:w w:val="105"/>
                        <w:sz w:val="23"/>
                      </w:rPr>
                      <w:t>Explain </w:t>
                    </w:r>
                    <w:r>
                      <w:rPr>
                        <w:color w:val="111111"/>
                        <w:w w:val="105"/>
                        <w:sz w:val="23"/>
                      </w:rPr>
                      <w:t>your responsibilities with regards to the prov1s1on of the CPIA when conducting this investigation including when managing the offender and suspects and recording and retaining significant information</w:t>
                    </w:r>
                    <w:r>
                      <w:rPr>
                        <w:color w:val="3B3B3B"/>
                        <w:w w:val="105"/>
                        <w:sz w:val="23"/>
                      </w:rPr>
                      <w:t>.</w:t>
                    </w:r>
                  </w:p>
                  <w:p>
                    <w:pPr>
                      <w:spacing w:line="240" w:lineRule="auto" w:before="3"/>
                      <w:rPr>
                        <w:sz w:val="23"/>
                      </w:rPr>
                    </w:pPr>
                  </w:p>
                  <w:p>
                    <w:pPr>
                      <w:spacing w:line="252" w:lineRule="auto" w:before="0"/>
                      <w:ind w:left="106" w:right="104" w:firstLine="4"/>
                      <w:jc w:val="both"/>
                      <w:rPr>
                        <w:sz w:val="23"/>
                      </w:rPr>
                    </w:pPr>
                    <w:r>
                      <w:rPr>
                        <w:b/>
                        <w:color w:val="111111"/>
                        <w:sz w:val="23"/>
                      </w:rPr>
                      <w:t>Illustrate </w:t>
                    </w:r>
                    <w:r>
                      <w:rPr>
                        <w:color w:val="111111"/>
                        <w:sz w:val="23"/>
                      </w:rPr>
                      <w:t>how policing values were engaged particularly through an </w:t>
                    </w:r>
                    <w:r>
                      <w:rPr>
                        <w:b/>
                        <w:color w:val="111111"/>
                        <w:sz w:val="23"/>
                      </w:rPr>
                      <w:t>analysis </w:t>
                    </w:r>
                    <w:r>
                      <w:rPr>
                        <w:color w:val="111111"/>
                        <w:sz w:val="23"/>
                      </w:rPr>
                      <w:t>of the potential  impact  of bias on the decision-making process.</w:t>
                    </w:r>
                  </w:p>
                  <w:p>
                    <w:pPr>
                      <w:spacing w:line="240" w:lineRule="auto" w:before="0"/>
                      <w:rPr>
                        <w:sz w:val="26"/>
                      </w:rPr>
                    </w:pPr>
                  </w:p>
                  <w:p>
                    <w:pPr>
                      <w:spacing w:line="240" w:lineRule="auto" w:before="4"/>
                      <w:rPr>
                        <w:sz w:val="21"/>
                      </w:rPr>
                    </w:pPr>
                  </w:p>
                  <w:p>
                    <w:pPr>
                      <w:spacing w:before="1"/>
                      <w:ind w:left="106" w:right="0" w:firstLine="0"/>
                      <w:jc w:val="both"/>
                      <w:rPr>
                        <w:i/>
                        <w:sz w:val="22"/>
                      </w:rPr>
                    </w:pPr>
                    <w:r>
                      <w:rPr>
                        <w:color w:val="111111"/>
                        <w:w w:val="105"/>
                        <w:sz w:val="23"/>
                      </w:rPr>
                      <w:t>1500 words </w:t>
                    </w:r>
                    <w:r>
                      <w:rPr>
                        <w:i/>
                        <w:color w:val="111111"/>
                        <w:w w:val="105"/>
                        <w:sz w:val="22"/>
                      </w:rPr>
                      <w:t>(+/- 10%: include your actual word count at the end of each   section)</w:t>
                    </w:r>
                  </w:p>
                </w:txbxContent>
              </v:textbox>
              <w10:wrap type="none"/>
            </v:shape>
            <w10:wrap type="topAndBottom"/>
          </v:group>
        </w:pict>
      </w:r>
    </w:p>
    <w:p>
      <w:pPr>
        <w:pStyle w:val="BodyText"/>
        <w:spacing w:before="3"/>
        <w:rPr>
          <w:sz w:val="13"/>
        </w:rPr>
      </w:pPr>
    </w:p>
    <w:p>
      <w:pPr>
        <w:pStyle w:val="Heading1"/>
        <w:spacing w:before="93"/>
        <w:ind w:left="116"/>
      </w:pPr>
      <w:r>
        <w:rPr>
          <w:color w:val="111111"/>
        </w:rPr>
        <w:t>ANSWER:</w:t>
      </w:r>
    </w:p>
    <w:p>
      <w:pPr>
        <w:pStyle w:val="BodyText"/>
        <w:tabs>
          <w:tab w:pos="2372" w:val="left" w:leader="none"/>
          <w:tab w:pos="4252" w:val="left" w:leader="none"/>
          <w:tab w:pos="6313" w:val="left" w:leader="none"/>
          <w:tab w:pos="8786" w:val="left" w:leader="none"/>
        </w:tabs>
        <w:spacing w:line="249" w:lineRule="auto" w:before="8"/>
        <w:ind w:left="107" w:right="109" w:firstLine="8"/>
        <w:jc w:val="both"/>
      </w:pPr>
      <w:r>
        <w:rPr>
          <w:color w:val="111111"/>
          <w:w w:val="105"/>
        </w:rPr>
        <w:t>The</w:t>
      </w:r>
      <w:r>
        <w:rPr>
          <w:color w:val="111111"/>
          <w:spacing w:val="-13"/>
          <w:w w:val="105"/>
        </w:rPr>
        <w:t> </w:t>
      </w:r>
      <w:r>
        <w:rPr>
          <w:color w:val="111111"/>
          <w:w w:val="105"/>
        </w:rPr>
        <w:t>Police</w:t>
      </w:r>
      <w:r>
        <w:rPr>
          <w:color w:val="111111"/>
          <w:spacing w:val="-7"/>
          <w:w w:val="105"/>
        </w:rPr>
        <w:t> </w:t>
      </w:r>
      <w:r>
        <w:rPr>
          <w:color w:val="111111"/>
          <w:w w:val="105"/>
        </w:rPr>
        <w:t>Officer</w:t>
      </w:r>
      <w:r>
        <w:rPr>
          <w:color w:val="111111"/>
          <w:spacing w:val="-9"/>
          <w:w w:val="105"/>
        </w:rPr>
        <w:t> </w:t>
      </w:r>
      <w:r>
        <w:rPr>
          <w:color w:val="111111"/>
          <w:w w:val="105"/>
        </w:rPr>
        <w:t>was</w:t>
      </w:r>
      <w:r>
        <w:rPr>
          <w:color w:val="111111"/>
          <w:spacing w:val="-13"/>
          <w:w w:val="105"/>
        </w:rPr>
        <w:t> </w:t>
      </w:r>
      <w:r>
        <w:rPr>
          <w:color w:val="111111"/>
          <w:w w:val="105"/>
        </w:rPr>
        <w:t>sent</w:t>
      </w:r>
      <w:r>
        <w:rPr>
          <w:color w:val="111111"/>
          <w:spacing w:val="-19"/>
          <w:w w:val="105"/>
        </w:rPr>
        <w:t> </w:t>
      </w:r>
      <w:r>
        <w:rPr>
          <w:color w:val="111111"/>
          <w:w w:val="105"/>
        </w:rPr>
        <w:t>to</w:t>
      </w:r>
      <w:r>
        <w:rPr>
          <w:color w:val="111111"/>
          <w:spacing w:val="-17"/>
          <w:w w:val="105"/>
        </w:rPr>
        <w:t> </w:t>
      </w:r>
      <w:r>
        <w:rPr>
          <w:color w:val="111111"/>
          <w:w w:val="105"/>
        </w:rPr>
        <w:t>a</w:t>
      </w:r>
      <w:r>
        <w:rPr>
          <w:color w:val="111111"/>
          <w:spacing w:val="-12"/>
          <w:w w:val="105"/>
        </w:rPr>
        <w:t> </w:t>
      </w:r>
      <w:r>
        <w:rPr>
          <w:color w:val="111111"/>
          <w:w w:val="105"/>
        </w:rPr>
        <w:t>report</w:t>
      </w:r>
      <w:r>
        <w:rPr>
          <w:color w:val="111111"/>
          <w:spacing w:val="-9"/>
          <w:w w:val="105"/>
        </w:rPr>
        <w:t> </w:t>
      </w:r>
      <w:r>
        <w:rPr>
          <w:color w:val="111111"/>
          <w:w w:val="105"/>
        </w:rPr>
        <w:t>of</w:t>
      </w:r>
      <w:r>
        <w:rPr>
          <w:color w:val="111111"/>
          <w:spacing w:val="-13"/>
          <w:w w:val="105"/>
        </w:rPr>
        <w:t> </w:t>
      </w:r>
      <w:r>
        <w:rPr>
          <w:color w:val="111111"/>
          <w:w w:val="105"/>
        </w:rPr>
        <w:t>a</w:t>
      </w:r>
      <w:r>
        <w:rPr>
          <w:color w:val="111111"/>
          <w:spacing w:val="-18"/>
          <w:w w:val="105"/>
        </w:rPr>
        <w:t> </w:t>
      </w:r>
      <w:r>
        <w:rPr>
          <w:color w:val="111111"/>
          <w:w w:val="105"/>
        </w:rPr>
        <w:t>domestic</w:t>
      </w:r>
      <w:r>
        <w:rPr>
          <w:color w:val="111111"/>
          <w:spacing w:val="-4"/>
          <w:w w:val="105"/>
        </w:rPr>
        <w:t> </w:t>
      </w:r>
      <w:r>
        <w:rPr>
          <w:color w:val="111111"/>
          <w:w w:val="105"/>
        </w:rPr>
        <w:t>assault</w:t>
      </w:r>
      <w:r>
        <w:rPr>
          <w:color w:val="111111"/>
          <w:spacing w:val="-9"/>
          <w:w w:val="105"/>
        </w:rPr>
        <w:t> </w:t>
      </w:r>
      <w:r>
        <w:rPr>
          <w:color w:val="111111"/>
          <w:w w:val="105"/>
        </w:rPr>
        <w:t>by</w:t>
      </w:r>
      <w:r>
        <w:rPr>
          <w:color w:val="111111"/>
          <w:spacing w:val="-21"/>
          <w:w w:val="105"/>
        </w:rPr>
        <w:t> </w:t>
      </w:r>
      <w:r>
        <w:rPr>
          <w:color w:val="111111"/>
          <w:w w:val="105"/>
        </w:rPr>
        <w:t>the</w:t>
      </w:r>
      <w:r>
        <w:rPr>
          <w:color w:val="111111"/>
          <w:spacing w:val="-18"/>
          <w:w w:val="105"/>
        </w:rPr>
        <w:t> </w:t>
      </w:r>
      <w:r>
        <w:rPr>
          <w:color w:val="111111"/>
          <w:w w:val="105"/>
        </w:rPr>
        <w:t>control</w:t>
      </w:r>
      <w:r>
        <w:rPr>
          <w:color w:val="111111"/>
          <w:spacing w:val="-11"/>
          <w:w w:val="105"/>
        </w:rPr>
        <w:t> </w:t>
      </w:r>
      <w:r>
        <w:rPr>
          <w:color w:val="111111"/>
          <w:w w:val="105"/>
        </w:rPr>
        <w:t>room.</w:t>
      </w:r>
      <w:r>
        <w:rPr>
          <w:color w:val="111111"/>
          <w:spacing w:val="-11"/>
          <w:w w:val="105"/>
        </w:rPr>
        <w:t> </w:t>
      </w:r>
      <w:r>
        <w:rPr>
          <w:color w:val="111111"/>
          <w:w w:val="105"/>
        </w:rPr>
        <w:t>The Police Officer was told that the victim had been bitten on the face by the suspect. At this</w:t>
      </w:r>
      <w:r>
        <w:rPr>
          <w:color w:val="111111"/>
          <w:spacing w:val="-11"/>
          <w:w w:val="105"/>
        </w:rPr>
        <w:t> </w:t>
      </w:r>
      <w:r>
        <w:rPr>
          <w:color w:val="111111"/>
          <w:w w:val="105"/>
        </w:rPr>
        <w:t>early</w:t>
      </w:r>
      <w:r>
        <w:rPr>
          <w:color w:val="111111"/>
          <w:spacing w:val="-7"/>
          <w:w w:val="105"/>
        </w:rPr>
        <w:t> </w:t>
      </w:r>
      <w:r>
        <w:rPr>
          <w:color w:val="111111"/>
          <w:w w:val="105"/>
        </w:rPr>
        <w:t>stage</w:t>
      </w:r>
      <w:r>
        <w:rPr>
          <w:color w:val="111111"/>
          <w:spacing w:val="-12"/>
          <w:w w:val="105"/>
        </w:rPr>
        <w:t> </w:t>
      </w:r>
      <w:r>
        <w:rPr>
          <w:color w:val="111111"/>
          <w:w w:val="105"/>
        </w:rPr>
        <w:t>the</w:t>
      </w:r>
      <w:r>
        <w:rPr>
          <w:color w:val="111111"/>
          <w:spacing w:val="-12"/>
          <w:w w:val="105"/>
        </w:rPr>
        <w:t> </w:t>
      </w:r>
      <w:r>
        <w:rPr>
          <w:color w:val="111111"/>
          <w:w w:val="105"/>
        </w:rPr>
        <w:t>Police</w:t>
      </w:r>
      <w:r>
        <w:rPr>
          <w:color w:val="111111"/>
          <w:spacing w:val="-8"/>
          <w:w w:val="105"/>
        </w:rPr>
        <w:t> </w:t>
      </w:r>
      <w:r>
        <w:rPr>
          <w:color w:val="111111"/>
          <w:w w:val="105"/>
        </w:rPr>
        <w:t>Officer</w:t>
      </w:r>
      <w:r>
        <w:rPr>
          <w:color w:val="111111"/>
          <w:spacing w:val="-8"/>
          <w:w w:val="105"/>
        </w:rPr>
        <w:t> </w:t>
      </w:r>
      <w:r>
        <w:rPr>
          <w:color w:val="111111"/>
          <w:w w:val="105"/>
        </w:rPr>
        <w:t>was</w:t>
      </w:r>
      <w:r>
        <w:rPr>
          <w:color w:val="111111"/>
          <w:spacing w:val="-7"/>
          <w:w w:val="105"/>
        </w:rPr>
        <w:t> </w:t>
      </w:r>
      <w:r>
        <w:rPr>
          <w:color w:val="111111"/>
          <w:w w:val="105"/>
        </w:rPr>
        <w:t>considering</w:t>
      </w:r>
      <w:r>
        <w:rPr>
          <w:color w:val="111111"/>
          <w:spacing w:val="3"/>
          <w:w w:val="105"/>
        </w:rPr>
        <w:t> </w:t>
      </w:r>
      <w:r>
        <w:rPr>
          <w:color w:val="111111"/>
          <w:w w:val="105"/>
        </w:rPr>
        <w:t>which</w:t>
      </w:r>
      <w:r>
        <w:rPr>
          <w:color w:val="111111"/>
          <w:spacing w:val="-9"/>
          <w:w w:val="105"/>
        </w:rPr>
        <w:t> </w:t>
      </w:r>
      <w:r>
        <w:rPr>
          <w:color w:val="111111"/>
          <w:w w:val="105"/>
        </w:rPr>
        <w:t>possible</w:t>
      </w:r>
      <w:r>
        <w:rPr>
          <w:color w:val="111111"/>
          <w:spacing w:val="-2"/>
          <w:w w:val="105"/>
        </w:rPr>
        <w:t> </w:t>
      </w:r>
      <w:r>
        <w:rPr>
          <w:color w:val="111111"/>
          <w:w w:val="105"/>
        </w:rPr>
        <w:t>offences had</w:t>
      </w:r>
      <w:r>
        <w:rPr>
          <w:color w:val="111111"/>
          <w:spacing w:val="-12"/>
          <w:w w:val="105"/>
        </w:rPr>
        <w:t> </w:t>
      </w:r>
      <w:r>
        <w:rPr>
          <w:color w:val="111111"/>
          <w:w w:val="105"/>
        </w:rPr>
        <w:t>been committed including Common Assault Sec 39 Criminal Justice Act 1988, which involves the actual use of force by an assailant on a victim but only results in a very minor or perceivable injury such as scratches, swelling or minor bruising (Criminal Justice</w:t>
        <w:tab/>
        <w:t>Act</w:t>
        <w:tab/>
        <w:t>1988</w:t>
        <w:tab/>
        <w:t>available</w:t>
        <w:tab/>
        <w:t>at: </w:t>
      </w:r>
      <w:hyperlink r:id="rId19">
        <w:r>
          <w:rPr>
            <w:color w:val="111111"/>
            <w:w w:val="105"/>
          </w:rPr>
          <w:t>https://ww</w:t>
        </w:r>
      </w:hyperlink>
      <w:r>
        <w:rPr>
          <w:color w:val="111111"/>
          <w:w w:val="105"/>
        </w:rPr>
        <w:t>w</w:t>
      </w:r>
      <w:r>
        <w:rPr>
          <w:color w:val="3B3B3B"/>
          <w:w w:val="105"/>
        </w:rPr>
        <w:t>.</w:t>
      </w:r>
      <w:hyperlink r:id="rId19">
        <w:r>
          <w:rPr>
            <w:color w:val="111111"/>
            <w:w w:val="105"/>
          </w:rPr>
          <w:t>legislation.gov.uk/ukpga/1988/33/section/39</w:t>
        </w:r>
      </w:hyperlink>
      <w:r>
        <w:rPr>
          <w:color w:val="111111"/>
          <w:w w:val="105"/>
        </w:rPr>
        <w:t> accessed 21st November </w:t>
      </w:r>
      <w:r>
        <w:rPr>
          <w:color w:val="111111"/>
          <w:spacing w:val="-4"/>
          <w:w w:val="105"/>
        </w:rPr>
        <w:t>2019)</w:t>
      </w:r>
      <w:r>
        <w:rPr>
          <w:color w:val="3B3B3B"/>
          <w:spacing w:val="-4"/>
          <w:w w:val="105"/>
        </w:rPr>
        <w:t>. </w:t>
      </w:r>
      <w:r>
        <w:rPr>
          <w:color w:val="111111"/>
          <w:w w:val="105"/>
        </w:rPr>
        <w:t>The Police Officer also considered Sec 47 Offences Against the Person Act 1861, actual bodily harm which is an assault that causes actual bodily harm and is distinguished from Common Assault by the degree of injury (Offences Against the persons Act 1861 available at: </w:t>
      </w:r>
      <w:hyperlink r:id="rId20">
        <w:r>
          <w:rPr>
            <w:color w:val="111111"/>
            <w:w w:val="105"/>
          </w:rPr>
          <w:t>https://www.legislation.gov.uk/ukpgaNict/24-</w:t>
        </w:r>
      </w:hyperlink>
      <w:r>
        <w:rPr>
          <w:color w:val="111111"/>
          <w:w w:val="105"/>
        </w:rPr>
        <w:t> 25/100/section/47 accessed 21st November 2019). There were no social, cultural, ethnicity</w:t>
      </w:r>
      <w:r>
        <w:rPr>
          <w:color w:val="111111"/>
          <w:spacing w:val="-8"/>
          <w:w w:val="105"/>
        </w:rPr>
        <w:t> </w:t>
      </w:r>
      <w:r>
        <w:rPr>
          <w:color w:val="111111"/>
          <w:w w:val="105"/>
        </w:rPr>
        <w:t>or</w:t>
      </w:r>
      <w:r>
        <w:rPr>
          <w:color w:val="111111"/>
          <w:spacing w:val="-17"/>
          <w:w w:val="105"/>
        </w:rPr>
        <w:t> </w:t>
      </w:r>
      <w:r>
        <w:rPr>
          <w:color w:val="111111"/>
          <w:w w:val="105"/>
        </w:rPr>
        <w:t>language</w:t>
      </w:r>
      <w:r>
        <w:rPr>
          <w:color w:val="111111"/>
          <w:spacing w:val="-9"/>
          <w:w w:val="105"/>
        </w:rPr>
        <w:t> </w:t>
      </w:r>
      <w:r>
        <w:rPr>
          <w:color w:val="111111"/>
          <w:w w:val="105"/>
        </w:rPr>
        <w:t>issues</w:t>
      </w:r>
      <w:r>
        <w:rPr>
          <w:color w:val="111111"/>
          <w:spacing w:val="-13"/>
          <w:w w:val="105"/>
        </w:rPr>
        <w:t> </w:t>
      </w:r>
      <w:r>
        <w:rPr>
          <w:color w:val="111111"/>
          <w:w w:val="105"/>
        </w:rPr>
        <w:t>for</w:t>
      </w:r>
      <w:r>
        <w:rPr>
          <w:color w:val="111111"/>
          <w:spacing w:val="-20"/>
          <w:w w:val="105"/>
        </w:rPr>
        <w:t> </w:t>
      </w:r>
      <w:r>
        <w:rPr>
          <w:color w:val="111111"/>
          <w:w w:val="105"/>
        </w:rPr>
        <w:t>the</w:t>
      </w:r>
      <w:r>
        <w:rPr>
          <w:color w:val="111111"/>
          <w:spacing w:val="-18"/>
          <w:w w:val="105"/>
        </w:rPr>
        <w:t> </w:t>
      </w:r>
      <w:r>
        <w:rPr>
          <w:color w:val="111111"/>
          <w:w w:val="105"/>
        </w:rPr>
        <w:t>Police</w:t>
      </w:r>
      <w:r>
        <w:rPr>
          <w:color w:val="111111"/>
          <w:spacing w:val="-12"/>
          <w:w w:val="105"/>
        </w:rPr>
        <w:t> </w:t>
      </w:r>
      <w:r>
        <w:rPr>
          <w:color w:val="111111"/>
          <w:w w:val="105"/>
        </w:rPr>
        <w:t>Officer</w:t>
      </w:r>
      <w:r>
        <w:rPr>
          <w:color w:val="111111"/>
          <w:spacing w:val="-15"/>
          <w:w w:val="105"/>
        </w:rPr>
        <w:t> </w:t>
      </w:r>
      <w:r>
        <w:rPr>
          <w:color w:val="111111"/>
          <w:w w:val="105"/>
        </w:rPr>
        <w:t>to</w:t>
      </w:r>
      <w:r>
        <w:rPr>
          <w:color w:val="111111"/>
          <w:spacing w:val="-18"/>
          <w:w w:val="105"/>
        </w:rPr>
        <w:t> </w:t>
      </w:r>
      <w:r>
        <w:rPr>
          <w:color w:val="111111"/>
          <w:w w:val="105"/>
        </w:rPr>
        <w:t>consider.</w:t>
      </w:r>
    </w:p>
    <w:p>
      <w:pPr>
        <w:pStyle w:val="BodyText"/>
        <w:spacing w:before="10"/>
      </w:pPr>
    </w:p>
    <w:p>
      <w:pPr>
        <w:pStyle w:val="BodyText"/>
        <w:tabs>
          <w:tab w:pos="1342" w:val="left" w:leader="none"/>
          <w:tab w:pos="1965" w:val="left" w:leader="none"/>
          <w:tab w:pos="3084" w:val="left" w:leader="none"/>
          <w:tab w:pos="4336" w:val="left" w:leader="none"/>
          <w:tab w:pos="5535" w:val="left" w:leader="none"/>
          <w:tab w:pos="6600" w:val="left" w:leader="none"/>
          <w:tab w:pos="7540" w:val="left" w:leader="none"/>
          <w:tab w:pos="8781" w:val="left" w:leader="none"/>
        </w:tabs>
        <w:spacing w:line="249" w:lineRule="auto" w:before="1"/>
        <w:ind w:left="103" w:right="126" w:firstLine="2"/>
      </w:pPr>
      <w:r>
        <w:rPr>
          <w:color w:val="111111"/>
          <w:w w:val="105"/>
        </w:rPr>
        <w:t>The Police Officer used the National Decision Making model (NDM) to assist in resolving</w:t>
        <w:tab/>
        <w:t>the</w:t>
        <w:tab/>
        <w:t>incident</w:t>
        <w:tab/>
        <w:t>(National</w:t>
        <w:tab/>
        <w:t>Decision</w:t>
        <w:tab/>
        <w:t>Making</w:t>
        <w:tab/>
        <w:t>Model</w:t>
        <w:tab/>
        <w:t>available</w:t>
        <w:tab/>
        <w:t>at: </w:t>
      </w:r>
      <w:r>
        <w:rPr>
          <w:color w:val="111111"/>
          <w:spacing w:val="6"/>
          <w:w w:val="100"/>
        </w:rPr>
        <w:t>h</w:t>
      </w:r>
      <w:hyperlink r:id="rId21">
        <w:r>
          <w:rPr>
            <w:color w:val="111111"/>
            <w:w w:val="103"/>
          </w:rPr>
          <w:t>ttps://www.app.college.police.uk/app-conte</w:t>
        </w:r>
      </w:hyperlink>
      <w:r>
        <w:rPr>
          <w:color w:val="111111"/>
          <w:spacing w:val="-33"/>
          <w:w w:val="103"/>
        </w:rPr>
        <w:t>n</w:t>
      </w:r>
      <w:hyperlink r:id="rId21">
        <w:r>
          <w:rPr>
            <w:color w:val="111111"/>
            <w:w w:val="109"/>
          </w:rPr>
          <w:t>t/national-decision-model/t</w:t>
        </w:r>
      </w:hyperlink>
      <w:r>
        <w:rPr>
          <w:color w:val="111111"/>
          <w:spacing w:val="-45"/>
          <w:w w:val="109"/>
        </w:rPr>
        <w:t>h</w:t>
      </w:r>
      <w:r>
        <w:rPr>
          <w:color w:val="3B3B3B"/>
          <w:spacing w:val="-38"/>
          <w:w w:val="106"/>
        </w:rPr>
        <w:t>-</w:t>
      </w:r>
      <w:r>
        <w:rPr>
          <w:color w:val="111111"/>
          <w:spacing w:val="-103"/>
          <w:w w:val="109"/>
        </w:rPr>
        <w:t>e</w:t>
      </w:r>
      <w:hyperlink r:id="rId21">
        <w:r>
          <w:rPr>
            <w:color w:val="111111"/>
            <w:w w:val="105"/>
          </w:rPr>
          <w:t>national­</w:t>
        </w:r>
      </w:hyperlink>
      <w:r>
        <w:rPr>
          <w:color w:val="111111"/>
          <w:w w:val="105"/>
        </w:rPr>
        <w:t> </w:t>
      </w:r>
      <w:r>
        <w:rPr>
          <w:color w:val="111111"/>
          <w:w w:val="105"/>
        </w:rPr>
        <w:t>decision-model/ accessed 21st November 2019). The first stage of the NDM is to gather Information and Intelligence. During this stage the Police officer defined the situation and clarified matters relating to the initial information and intelligence. </w:t>
      </w:r>
      <w:r>
        <w:rPr>
          <w:color w:val="111111"/>
          <w:spacing w:val="17"/>
          <w:w w:val="105"/>
        </w:rPr>
        <w:t> </w:t>
      </w:r>
      <w:r>
        <w:rPr>
          <w:color w:val="111111"/>
          <w:w w:val="105"/>
        </w:rPr>
        <w:t>The</w:t>
      </w:r>
    </w:p>
    <w:p>
      <w:pPr>
        <w:spacing w:after="0" w:line="249" w:lineRule="auto"/>
        <w:sectPr>
          <w:pgSz w:w="11910" w:h="16840"/>
          <w:pgMar w:header="0" w:footer="1336" w:top="1520" w:bottom="1520" w:left="1240" w:right="1480"/>
        </w:sectPr>
      </w:pPr>
    </w:p>
    <w:p>
      <w:pPr>
        <w:pStyle w:val="BodyText"/>
        <w:spacing w:line="249" w:lineRule="auto" w:before="75"/>
        <w:ind w:left="127" w:right="1564" w:firstLine="7"/>
        <w:jc w:val="both"/>
      </w:pPr>
      <w:r>
        <w:rPr/>
        <w:pict>
          <v:line style="position:absolute;mso-position-horizontal-relative:page;mso-position-vertical-relative:page;z-index:1816" from="586.10199pt,834.72848pt" to="586.10199pt,86.99427pt" stroked="true" strokeweight=".718262pt" strokecolor="#000000">
            <v:stroke dashstyle="solid"/>
            <w10:wrap type="none"/>
          </v:line>
        </w:pict>
      </w:r>
      <w:r>
        <w:rPr>
          <w:color w:val="0F0F0F"/>
          <w:w w:val="105"/>
        </w:rPr>
        <w:t>Police Officer listened to the initial information passed by the control room and then asked for further information on any people linked to the incident or any critical risk markers that may have been placed on the address of the incident. There had been previous incident of domestic violence at the address and the victim had suffered previous incidents of domestic violence from the suspect. This part of the decision making process is important because the Police Officer needs as much available information to be able to make an informed decision about the appropriate action to take. At this point the Police Officer had taken a first account from the victim where they stated the suspect had come to the address drunk and had bitten them on the face before leaving to go to next door which was a family members address</w:t>
      </w:r>
      <w:r>
        <w:rPr>
          <w:color w:val="343434"/>
          <w:w w:val="105"/>
        </w:rPr>
        <w:t>. </w:t>
      </w:r>
      <w:r>
        <w:rPr>
          <w:color w:val="0F0F0F"/>
          <w:w w:val="105"/>
        </w:rPr>
        <w:t>The Police</w:t>
      </w:r>
      <w:r>
        <w:rPr>
          <w:color w:val="0F0F0F"/>
          <w:spacing w:val="-12"/>
          <w:w w:val="105"/>
        </w:rPr>
        <w:t> </w:t>
      </w:r>
      <w:r>
        <w:rPr>
          <w:color w:val="0F0F0F"/>
          <w:w w:val="105"/>
        </w:rPr>
        <w:t>Officer</w:t>
      </w:r>
      <w:r>
        <w:rPr>
          <w:color w:val="0F0F0F"/>
          <w:spacing w:val="-10"/>
          <w:w w:val="105"/>
        </w:rPr>
        <w:t> </w:t>
      </w:r>
      <w:r>
        <w:rPr>
          <w:color w:val="0F0F0F"/>
          <w:w w:val="105"/>
        </w:rPr>
        <w:t>then</w:t>
      </w:r>
      <w:r>
        <w:rPr>
          <w:color w:val="0F0F0F"/>
          <w:spacing w:val="-9"/>
          <w:w w:val="105"/>
        </w:rPr>
        <w:t> </w:t>
      </w:r>
      <w:r>
        <w:rPr>
          <w:color w:val="0F0F0F"/>
          <w:w w:val="105"/>
        </w:rPr>
        <w:t>went</w:t>
      </w:r>
      <w:r>
        <w:rPr>
          <w:color w:val="0F0F0F"/>
          <w:spacing w:val="-11"/>
          <w:w w:val="105"/>
        </w:rPr>
        <w:t> </w:t>
      </w:r>
      <w:r>
        <w:rPr>
          <w:color w:val="0F0F0F"/>
          <w:w w:val="105"/>
        </w:rPr>
        <w:t>on</w:t>
      </w:r>
      <w:r>
        <w:rPr>
          <w:color w:val="0F0F0F"/>
          <w:spacing w:val="-17"/>
          <w:w w:val="105"/>
        </w:rPr>
        <w:t> </w:t>
      </w:r>
      <w:r>
        <w:rPr>
          <w:color w:val="0F0F0F"/>
          <w:w w:val="105"/>
        </w:rPr>
        <w:t>to</w:t>
      </w:r>
      <w:r>
        <w:rPr>
          <w:color w:val="0F0F0F"/>
          <w:spacing w:val="-22"/>
          <w:w w:val="105"/>
        </w:rPr>
        <w:t> </w:t>
      </w:r>
      <w:r>
        <w:rPr>
          <w:color w:val="0F0F0F"/>
          <w:w w:val="105"/>
        </w:rPr>
        <w:t>the</w:t>
      </w:r>
      <w:r>
        <w:rPr>
          <w:color w:val="0F0F0F"/>
          <w:spacing w:val="-18"/>
          <w:w w:val="105"/>
        </w:rPr>
        <w:t> </w:t>
      </w:r>
      <w:r>
        <w:rPr>
          <w:color w:val="0F0F0F"/>
          <w:w w:val="105"/>
        </w:rPr>
        <w:t>next</w:t>
      </w:r>
      <w:r>
        <w:rPr>
          <w:color w:val="0F0F0F"/>
          <w:spacing w:val="-10"/>
          <w:w w:val="105"/>
        </w:rPr>
        <w:t> </w:t>
      </w:r>
      <w:r>
        <w:rPr>
          <w:color w:val="0F0F0F"/>
          <w:w w:val="105"/>
        </w:rPr>
        <w:t>stage</w:t>
      </w:r>
      <w:r>
        <w:rPr>
          <w:color w:val="0F0F0F"/>
          <w:spacing w:val="-11"/>
          <w:w w:val="105"/>
        </w:rPr>
        <w:t> </w:t>
      </w:r>
      <w:r>
        <w:rPr>
          <w:color w:val="0F0F0F"/>
          <w:w w:val="105"/>
        </w:rPr>
        <w:t>of</w:t>
      </w:r>
      <w:r>
        <w:rPr>
          <w:color w:val="0F0F0F"/>
          <w:spacing w:val="-17"/>
          <w:w w:val="105"/>
        </w:rPr>
        <w:t> </w:t>
      </w:r>
      <w:r>
        <w:rPr>
          <w:color w:val="0F0F0F"/>
          <w:w w:val="105"/>
        </w:rPr>
        <w:t>the</w:t>
      </w:r>
      <w:r>
        <w:rPr>
          <w:color w:val="0F0F0F"/>
          <w:spacing w:val="-15"/>
          <w:w w:val="105"/>
        </w:rPr>
        <w:t> </w:t>
      </w:r>
      <w:r>
        <w:rPr>
          <w:color w:val="0F0F0F"/>
          <w:w w:val="105"/>
        </w:rPr>
        <w:t>NDM</w:t>
      </w:r>
      <w:r>
        <w:rPr>
          <w:color w:val="0F0F0F"/>
          <w:spacing w:val="-15"/>
          <w:w w:val="105"/>
        </w:rPr>
        <w:t> </w:t>
      </w:r>
      <w:r>
        <w:rPr>
          <w:color w:val="0F0F0F"/>
          <w:w w:val="105"/>
        </w:rPr>
        <w:t>which</w:t>
      </w:r>
      <w:r>
        <w:rPr>
          <w:color w:val="0F0F0F"/>
          <w:spacing w:val="-9"/>
          <w:w w:val="105"/>
        </w:rPr>
        <w:t> </w:t>
      </w:r>
      <w:r>
        <w:rPr>
          <w:color w:val="0F0F0F"/>
          <w:w w:val="105"/>
        </w:rPr>
        <w:t>is</w:t>
      </w:r>
      <w:r>
        <w:rPr>
          <w:color w:val="0F0F0F"/>
          <w:spacing w:val="-20"/>
          <w:w w:val="105"/>
        </w:rPr>
        <w:t> </w:t>
      </w:r>
      <w:r>
        <w:rPr>
          <w:color w:val="0F0F0F"/>
          <w:w w:val="105"/>
        </w:rPr>
        <w:t>to</w:t>
      </w:r>
      <w:r>
        <w:rPr>
          <w:color w:val="0F0F0F"/>
          <w:spacing w:val="-15"/>
          <w:w w:val="105"/>
        </w:rPr>
        <w:t> </w:t>
      </w:r>
      <w:r>
        <w:rPr>
          <w:color w:val="0F0F0F"/>
          <w:w w:val="105"/>
        </w:rPr>
        <w:t>assess</w:t>
      </w:r>
      <w:r>
        <w:rPr>
          <w:color w:val="0F0F0F"/>
          <w:spacing w:val="-10"/>
          <w:w w:val="105"/>
        </w:rPr>
        <w:t> </w:t>
      </w:r>
      <w:r>
        <w:rPr>
          <w:color w:val="0F0F0F"/>
          <w:w w:val="105"/>
        </w:rPr>
        <w:t>the</w:t>
      </w:r>
      <w:r>
        <w:rPr>
          <w:color w:val="0F0F0F"/>
          <w:spacing w:val="-16"/>
          <w:w w:val="105"/>
        </w:rPr>
        <w:t> </w:t>
      </w:r>
      <w:r>
        <w:rPr>
          <w:color w:val="0F0F0F"/>
          <w:w w:val="105"/>
        </w:rPr>
        <w:t>threat, risk and then develop a working strategy </w:t>
      </w:r>
      <w:r>
        <w:rPr>
          <w:color w:val="545454"/>
          <w:w w:val="105"/>
        </w:rPr>
        <w:t>. </w:t>
      </w:r>
      <w:r>
        <w:rPr>
          <w:color w:val="0F0F0F"/>
          <w:w w:val="105"/>
        </w:rPr>
        <w:t>The Police Officer assessed each person involved</w:t>
      </w:r>
      <w:r>
        <w:rPr>
          <w:color w:val="0F0F0F"/>
          <w:spacing w:val="-7"/>
          <w:w w:val="105"/>
        </w:rPr>
        <w:t> </w:t>
      </w:r>
      <w:r>
        <w:rPr>
          <w:color w:val="0F0F0F"/>
          <w:w w:val="105"/>
        </w:rPr>
        <w:t>and</w:t>
      </w:r>
      <w:r>
        <w:rPr>
          <w:color w:val="0F0F0F"/>
          <w:spacing w:val="-18"/>
          <w:w w:val="105"/>
        </w:rPr>
        <w:t> </w:t>
      </w:r>
      <w:r>
        <w:rPr>
          <w:color w:val="0F0F0F"/>
          <w:w w:val="105"/>
        </w:rPr>
        <w:t>what</w:t>
      </w:r>
      <w:r>
        <w:rPr>
          <w:color w:val="0F0F0F"/>
          <w:spacing w:val="-15"/>
          <w:w w:val="105"/>
        </w:rPr>
        <w:t> </w:t>
      </w:r>
      <w:r>
        <w:rPr>
          <w:color w:val="0F0F0F"/>
          <w:w w:val="105"/>
        </w:rPr>
        <w:t>risks</w:t>
      </w:r>
      <w:r>
        <w:rPr>
          <w:color w:val="0F0F0F"/>
          <w:spacing w:val="-17"/>
          <w:w w:val="105"/>
        </w:rPr>
        <w:t> </w:t>
      </w:r>
      <w:r>
        <w:rPr>
          <w:color w:val="0F0F0F"/>
          <w:w w:val="105"/>
        </w:rPr>
        <w:t>there</w:t>
      </w:r>
      <w:r>
        <w:rPr>
          <w:color w:val="0F0F0F"/>
          <w:spacing w:val="-18"/>
          <w:w w:val="105"/>
        </w:rPr>
        <w:t> </w:t>
      </w:r>
      <w:r>
        <w:rPr>
          <w:color w:val="0F0F0F"/>
          <w:w w:val="105"/>
        </w:rPr>
        <w:t>were</w:t>
      </w:r>
      <w:r>
        <w:rPr>
          <w:color w:val="0F0F0F"/>
          <w:spacing w:val="-19"/>
          <w:w w:val="105"/>
        </w:rPr>
        <w:t> </w:t>
      </w:r>
      <w:r>
        <w:rPr>
          <w:color w:val="0F0F0F"/>
          <w:w w:val="105"/>
        </w:rPr>
        <w:t>when</w:t>
      </w:r>
      <w:r>
        <w:rPr>
          <w:color w:val="0F0F0F"/>
          <w:spacing w:val="-17"/>
          <w:w w:val="105"/>
        </w:rPr>
        <w:t> </w:t>
      </w:r>
      <w:r>
        <w:rPr>
          <w:color w:val="0F0F0F"/>
          <w:w w:val="105"/>
        </w:rPr>
        <w:t>dealing</w:t>
      </w:r>
      <w:r>
        <w:rPr>
          <w:color w:val="0F0F0F"/>
          <w:spacing w:val="-12"/>
          <w:w w:val="105"/>
        </w:rPr>
        <w:t> </w:t>
      </w:r>
      <w:r>
        <w:rPr>
          <w:color w:val="0F0F0F"/>
          <w:w w:val="105"/>
        </w:rPr>
        <w:t>with</w:t>
      </w:r>
      <w:r>
        <w:rPr>
          <w:color w:val="0F0F0F"/>
          <w:spacing w:val="-21"/>
          <w:w w:val="105"/>
        </w:rPr>
        <w:t> </w:t>
      </w:r>
      <w:r>
        <w:rPr>
          <w:color w:val="0F0F0F"/>
          <w:w w:val="105"/>
        </w:rPr>
        <w:t>each</w:t>
      </w:r>
      <w:r>
        <w:rPr>
          <w:color w:val="0F0F0F"/>
          <w:spacing w:val="-14"/>
          <w:w w:val="105"/>
        </w:rPr>
        <w:t> </w:t>
      </w:r>
      <w:r>
        <w:rPr>
          <w:color w:val="0F0F0F"/>
          <w:w w:val="105"/>
        </w:rPr>
        <w:t>of</w:t>
      </w:r>
      <w:r>
        <w:rPr>
          <w:color w:val="0F0F0F"/>
          <w:spacing w:val="-23"/>
          <w:w w:val="105"/>
        </w:rPr>
        <w:t> </w:t>
      </w:r>
      <w:r>
        <w:rPr>
          <w:color w:val="0F0F0F"/>
          <w:w w:val="105"/>
        </w:rPr>
        <w:t>them</w:t>
      </w:r>
      <w:r>
        <w:rPr>
          <w:color w:val="0F0F0F"/>
          <w:spacing w:val="-16"/>
          <w:w w:val="105"/>
        </w:rPr>
        <w:t> </w:t>
      </w:r>
      <w:r>
        <w:rPr>
          <w:color w:val="0F0F0F"/>
          <w:w w:val="105"/>
        </w:rPr>
        <w:t>such</w:t>
      </w:r>
      <w:r>
        <w:rPr>
          <w:color w:val="0F0F0F"/>
          <w:spacing w:val="-17"/>
          <w:w w:val="105"/>
        </w:rPr>
        <w:t> </w:t>
      </w:r>
      <w:r>
        <w:rPr>
          <w:color w:val="0F0F0F"/>
          <w:w w:val="105"/>
        </w:rPr>
        <w:t>as</w:t>
      </w:r>
      <w:r>
        <w:rPr>
          <w:color w:val="0F0F0F"/>
          <w:spacing w:val="-23"/>
          <w:w w:val="105"/>
        </w:rPr>
        <w:t> </w:t>
      </w:r>
      <w:r>
        <w:rPr>
          <w:color w:val="0F0F0F"/>
          <w:w w:val="105"/>
        </w:rPr>
        <w:t>if</w:t>
      </w:r>
      <w:r>
        <w:rPr>
          <w:color w:val="0F0F0F"/>
          <w:spacing w:val="-25"/>
          <w:w w:val="105"/>
        </w:rPr>
        <w:t> </w:t>
      </w:r>
      <w:r>
        <w:rPr>
          <w:color w:val="0F0F0F"/>
          <w:w w:val="105"/>
        </w:rPr>
        <w:t>they</w:t>
      </w:r>
      <w:r>
        <w:rPr>
          <w:color w:val="0F0F0F"/>
          <w:spacing w:val="-14"/>
          <w:w w:val="105"/>
        </w:rPr>
        <w:t> </w:t>
      </w:r>
      <w:r>
        <w:rPr>
          <w:color w:val="0F0F0F"/>
          <w:w w:val="105"/>
        </w:rPr>
        <w:t>had been</w:t>
      </w:r>
      <w:r>
        <w:rPr>
          <w:color w:val="0F0F0F"/>
          <w:spacing w:val="-28"/>
          <w:w w:val="105"/>
        </w:rPr>
        <w:t> </w:t>
      </w:r>
      <w:r>
        <w:rPr>
          <w:color w:val="0F0F0F"/>
          <w:w w:val="105"/>
        </w:rPr>
        <w:t>drinking</w:t>
      </w:r>
      <w:r>
        <w:rPr>
          <w:color w:val="0F0F0F"/>
          <w:spacing w:val="-17"/>
          <w:w w:val="105"/>
        </w:rPr>
        <w:t> </w:t>
      </w:r>
      <w:r>
        <w:rPr>
          <w:color w:val="0F0F0F"/>
          <w:w w:val="105"/>
        </w:rPr>
        <w:t>alcohol,</w:t>
      </w:r>
      <w:r>
        <w:rPr>
          <w:color w:val="0F0F0F"/>
          <w:spacing w:val="-21"/>
          <w:w w:val="105"/>
        </w:rPr>
        <w:t> </w:t>
      </w:r>
      <w:r>
        <w:rPr>
          <w:color w:val="0F0F0F"/>
          <w:w w:val="105"/>
        </w:rPr>
        <w:t>their</w:t>
      </w:r>
      <w:r>
        <w:rPr>
          <w:color w:val="0F0F0F"/>
          <w:spacing w:val="-21"/>
          <w:w w:val="105"/>
        </w:rPr>
        <w:t> </w:t>
      </w:r>
      <w:r>
        <w:rPr>
          <w:color w:val="0F0F0F"/>
          <w:w w:val="105"/>
        </w:rPr>
        <w:t>level</w:t>
      </w:r>
      <w:r>
        <w:rPr>
          <w:color w:val="0F0F0F"/>
          <w:spacing w:val="-26"/>
          <w:w w:val="105"/>
        </w:rPr>
        <w:t> </w:t>
      </w:r>
      <w:r>
        <w:rPr>
          <w:color w:val="0F0F0F"/>
          <w:w w:val="105"/>
        </w:rPr>
        <w:t>of</w:t>
      </w:r>
      <w:r>
        <w:rPr>
          <w:color w:val="0F0F0F"/>
          <w:spacing w:val="-27"/>
          <w:w w:val="105"/>
        </w:rPr>
        <w:t> </w:t>
      </w:r>
      <w:r>
        <w:rPr>
          <w:color w:val="0F0F0F"/>
          <w:w w:val="105"/>
        </w:rPr>
        <w:t>aggression</w:t>
      </w:r>
      <w:r>
        <w:rPr>
          <w:color w:val="0F0F0F"/>
          <w:spacing w:val="-13"/>
          <w:w w:val="105"/>
        </w:rPr>
        <w:t> </w:t>
      </w:r>
      <w:r>
        <w:rPr>
          <w:color w:val="0F0F0F"/>
          <w:w w:val="105"/>
        </w:rPr>
        <w:t>and</w:t>
      </w:r>
      <w:r>
        <w:rPr>
          <w:color w:val="0F0F0F"/>
          <w:spacing w:val="-24"/>
          <w:w w:val="105"/>
        </w:rPr>
        <w:t> </w:t>
      </w:r>
      <w:r>
        <w:rPr>
          <w:color w:val="0F0F0F"/>
          <w:w w:val="105"/>
        </w:rPr>
        <w:t>any</w:t>
      </w:r>
      <w:r>
        <w:rPr>
          <w:color w:val="0F0F0F"/>
          <w:spacing w:val="-31"/>
          <w:w w:val="105"/>
        </w:rPr>
        <w:t> </w:t>
      </w:r>
      <w:r>
        <w:rPr>
          <w:color w:val="0F0F0F"/>
          <w:w w:val="105"/>
        </w:rPr>
        <w:t>potential</w:t>
      </w:r>
      <w:r>
        <w:rPr>
          <w:color w:val="0F0F0F"/>
          <w:spacing w:val="-25"/>
          <w:w w:val="105"/>
        </w:rPr>
        <w:t> </w:t>
      </w:r>
      <w:r>
        <w:rPr>
          <w:color w:val="0F0F0F"/>
          <w:w w:val="105"/>
        </w:rPr>
        <w:t>mental</w:t>
      </w:r>
      <w:r>
        <w:rPr>
          <w:color w:val="0F0F0F"/>
          <w:spacing w:val="-23"/>
          <w:w w:val="105"/>
        </w:rPr>
        <w:t> </w:t>
      </w:r>
      <w:r>
        <w:rPr>
          <w:color w:val="0F0F0F"/>
          <w:w w:val="105"/>
        </w:rPr>
        <w:t>health</w:t>
      </w:r>
      <w:r>
        <w:rPr>
          <w:color w:val="0F0F0F"/>
          <w:spacing w:val="-29"/>
          <w:w w:val="105"/>
        </w:rPr>
        <w:t> </w:t>
      </w:r>
      <w:r>
        <w:rPr>
          <w:color w:val="0F0F0F"/>
          <w:w w:val="105"/>
        </w:rPr>
        <w:t>factors. The Police Officer also had to consider and objects nearby that may be used as weapons</w:t>
      </w:r>
      <w:r>
        <w:rPr>
          <w:color w:val="0F0F0F"/>
          <w:spacing w:val="-3"/>
          <w:w w:val="105"/>
        </w:rPr>
        <w:t> </w:t>
      </w:r>
      <w:r>
        <w:rPr>
          <w:color w:val="0F0F0F"/>
          <w:w w:val="105"/>
        </w:rPr>
        <w:t>and</w:t>
      </w:r>
      <w:r>
        <w:rPr>
          <w:color w:val="0F0F0F"/>
          <w:spacing w:val="-10"/>
          <w:w w:val="105"/>
        </w:rPr>
        <w:t> </w:t>
      </w:r>
      <w:r>
        <w:rPr>
          <w:color w:val="0F0F0F"/>
          <w:w w:val="105"/>
        </w:rPr>
        <w:t>if</w:t>
      </w:r>
      <w:r>
        <w:rPr>
          <w:color w:val="0F0F0F"/>
          <w:spacing w:val="-15"/>
          <w:w w:val="105"/>
        </w:rPr>
        <w:t> </w:t>
      </w:r>
      <w:r>
        <w:rPr>
          <w:color w:val="0F0F0F"/>
          <w:w w:val="105"/>
        </w:rPr>
        <w:t>the</w:t>
      </w:r>
      <w:r>
        <w:rPr>
          <w:color w:val="0F0F0F"/>
          <w:spacing w:val="-5"/>
          <w:w w:val="105"/>
        </w:rPr>
        <w:t> </w:t>
      </w:r>
      <w:r>
        <w:rPr>
          <w:color w:val="0F0F0F"/>
          <w:w w:val="105"/>
        </w:rPr>
        <w:t>suspect was</w:t>
      </w:r>
      <w:r>
        <w:rPr>
          <w:color w:val="0F0F0F"/>
          <w:spacing w:val="-5"/>
          <w:w w:val="105"/>
        </w:rPr>
        <w:t> </w:t>
      </w:r>
      <w:r>
        <w:rPr>
          <w:color w:val="0F0F0F"/>
          <w:w w:val="105"/>
        </w:rPr>
        <w:t>in</w:t>
      </w:r>
      <w:r>
        <w:rPr>
          <w:color w:val="0F0F0F"/>
          <w:spacing w:val="-14"/>
          <w:w w:val="105"/>
        </w:rPr>
        <w:t> </w:t>
      </w:r>
      <w:r>
        <w:rPr>
          <w:color w:val="0F0F0F"/>
          <w:w w:val="105"/>
        </w:rPr>
        <w:t>possession</w:t>
      </w:r>
      <w:r>
        <w:rPr>
          <w:color w:val="0F0F0F"/>
          <w:spacing w:val="-1"/>
          <w:w w:val="105"/>
        </w:rPr>
        <w:t> </w:t>
      </w:r>
      <w:r>
        <w:rPr>
          <w:color w:val="0F0F0F"/>
          <w:w w:val="105"/>
        </w:rPr>
        <w:t>of</w:t>
      </w:r>
      <w:r>
        <w:rPr>
          <w:color w:val="0F0F0F"/>
          <w:spacing w:val="-13"/>
          <w:w w:val="105"/>
        </w:rPr>
        <w:t> </w:t>
      </w:r>
      <w:r>
        <w:rPr>
          <w:color w:val="0F0F0F"/>
          <w:w w:val="105"/>
        </w:rPr>
        <w:t>any</w:t>
      </w:r>
      <w:r>
        <w:rPr>
          <w:color w:val="0F0F0F"/>
          <w:spacing w:val="-6"/>
          <w:w w:val="105"/>
        </w:rPr>
        <w:t> </w:t>
      </w:r>
      <w:r>
        <w:rPr>
          <w:color w:val="0F0F0F"/>
          <w:w w:val="105"/>
        </w:rPr>
        <w:t>hidden</w:t>
      </w:r>
      <w:r>
        <w:rPr>
          <w:color w:val="0F0F0F"/>
          <w:spacing w:val="-2"/>
          <w:w w:val="105"/>
        </w:rPr>
        <w:t> </w:t>
      </w:r>
      <w:r>
        <w:rPr>
          <w:color w:val="0F0F0F"/>
          <w:w w:val="105"/>
        </w:rPr>
        <w:t>items.</w:t>
      </w:r>
      <w:r>
        <w:rPr>
          <w:color w:val="0F0F0F"/>
          <w:spacing w:val="-8"/>
          <w:w w:val="105"/>
        </w:rPr>
        <w:t> </w:t>
      </w:r>
      <w:r>
        <w:rPr>
          <w:color w:val="0F0F0F"/>
          <w:w w:val="105"/>
        </w:rPr>
        <w:t>The</w:t>
      </w:r>
      <w:r>
        <w:rPr>
          <w:color w:val="0F0F0F"/>
          <w:spacing w:val="-11"/>
          <w:w w:val="105"/>
        </w:rPr>
        <w:t> </w:t>
      </w:r>
      <w:r>
        <w:rPr>
          <w:color w:val="0F0F0F"/>
          <w:w w:val="105"/>
        </w:rPr>
        <w:t>location</w:t>
      </w:r>
      <w:r>
        <w:rPr>
          <w:color w:val="0F0F0F"/>
          <w:spacing w:val="-5"/>
          <w:w w:val="105"/>
        </w:rPr>
        <w:t> </w:t>
      </w:r>
      <w:r>
        <w:rPr>
          <w:color w:val="0F0F0F"/>
          <w:w w:val="105"/>
        </w:rPr>
        <w:t>was also</w:t>
      </w:r>
      <w:r>
        <w:rPr>
          <w:color w:val="0F0F0F"/>
          <w:spacing w:val="-17"/>
          <w:w w:val="105"/>
        </w:rPr>
        <w:t> </w:t>
      </w:r>
      <w:r>
        <w:rPr>
          <w:color w:val="0F0F0F"/>
          <w:w w:val="105"/>
        </w:rPr>
        <w:t>a</w:t>
      </w:r>
      <w:r>
        <w:rPr>
          <w:color w:val="0F0F0F"/>
          <w:spacing w:val="-20"/>
          <w:w w:val="105"/>
        </w:rPr>
        <w:t> </w:t>
      </w:r>
      <w:r>
        <w:rPr>
          <w:color w:val="0F0F0F"/>
          <w:w w:val="105"/>
        </w:rPr>
        <w:t>consideration</w:t>
      </w:r>
      <w:r>
        <w:rPr>
          <w:color w:val="0F0F0F"/>
          <w:spacing w:val="-5"/>
          <w:w w:val="105"/>
        </w:rPr>
        <w:t> </w:t>
      </w:r>
      <w:r>
        <w:rPr>
          <w:color w:val="0F0F0F"/>
          <w:w w:val="105"/>
        </w:rPr>
        <w:t>as</w:t>
      </w:r>
      <w:r>
        <w:rPr>
          <w:color w:val="0F0F0F"/>
          <w:spacing w:val="-19"/>
          <w:w w:val="105"/>
        </w:rPr>
        <w:t> </w:t>
      </w:r>
      <w:r>
        <w:rPr>
          <w:color w:val="0F0F0F"/>
          <w:w w:val="105"/>
        </w:rPr>
        <w:t>it</w:t>
      </w:r>
      <w:r>
        <w:rPr>
          <w:color w:val="0F0F0F"/>
          <w:spacing w:val="-22"/>
          <w:w w:val="105"/>
        </w:rPr>
        <w:t> </w:t>
      </w:r>
      <w:r>
        <w:rPr>
          <w:color w:val="0F0F0F"/>
          <w:w w:val="105"/>
        </w:rPr>
        <w:t>was</w:t>
      </w:r>
      <w:r>
        <w:rPr>
          <w:color w:val="0F0F0F"/>
          <w:spacing w:val="-11"/>
          <w:w w:val="105"/>
        </w:rPr>
        <w:t> </w:t>
      </w:r>
      <w:r>
        <w:rPr>
          <w:color w:val="0F0F0F"/>
          <w:w w:val="105"/>
        </w:rPr>
        <w:t>a</w:t>
      </w:r>
      <w:r>
        <w:rPr>
          <w:color w:val="0F0F0F"/>
          <w:spacing w:val="-16"/>
          <w:w w:val="105"/>
        </w:rPr>
        <w:t> </w:t>
      </w:r>
      <w:r>
        <w:rPr>
          <w:color w:val="0F0F0F"/>
          <w:w w:val="105"/>
        </w:rPr>
        <w:t>house</w:t>
      </w:r>
      <w:r>
        <w:rPr>
          <w:color w:val="0F0F0F"/>
          <w:spacing w:val="-12"/>
          <w:w w:val="105"/>
        </w:rPr>
        <w:t> </w:t>
      </w:r>
      <w:r>
        <w:rPr>
          <w:color w:val="0F0F0F"/>
          <w:w w:val="105"/>
        </w:rPr>
        <w:t>so</w:t>
      </w:r>
      <w:r>
        <w:rPr>
          <w:color w:val="0F0F0F"/>
          <w:spacing w:val="-19"/>
          <w:w w:val="105"/>
        </w:rPr>
        <w:t> </w:t>
      </w:r>
      <w:r>
        <w:rPr>
          <w:color w:val="0F0F0F"/>
          <w:w w:val="105"/>
        </w:rPr>
        <w:t>there</w:t>
      </w:r>
      <w:r>
        <w:rPr>
          <w:color w:val="0F0F0F"/>
          <w:spacing w:val="-13"/>
          <w:w w:val="105"/>
        </w:rPr>
        <w:t> </w:t>
      </w:r>
      <w:r>
        <w:rPr>
          <w:color w:val="0F0F0F"/>
          <w:w w:val="105"/>
        </w:rPr>
        <w:t>was</w:t>
      </w:r>
      <w:r>
        <w:rPr>
          <w:color w:val="0F0F0F"/>
          <w:spacing w:val="-15"/>
          <w:w w:val="105"/>
        </w:rPr>
        <w:t> </w:t>
      </w:r>
      <w:r>
        <w:rPr>
          <w:color w:val="0F0F0F"/>
          <w:w w:val="105"/>
        </w:rPr>
        <w:t>furniture</w:t>
      </w:r>
      <w:r>
        <w:rPr>
          <w:color w:val="0F0F0F"/>
          <w:spacing w:val="-5"/>
          <w:w w:val="105"/>
        </w:rPr>
        <w:t> </w:t>
      </w:r>
      <w:r>
        <w:rPr>
          <w:color w:val="0F0F0F"/>
          <w:w w:val="105"/>
        </w:rPr>
        <w:t>with</w:t>
      </w:r>
      <w:r>
        <w:rPr>
          <w:color w:val="0F0F0F"/>
          <w:spacing w:val="-14"/>
          <w:w w:val="105"/>
        </w:rPr>
        <w:t> </w:t>
      </w:r>
      <w:r>
        <w:rPr>
          <w:color w:val="0F0F0F"/>
          <w:w w:val="105"/>
        </w:rPr>
        <w:t>sharp</w:t>
      </w:r>
      <w:r>
        <w:rPr>
          <w:color w:val="0F0F0F"/>
          <w:spacing w:val="-11"/>
          <w:w w:val="105"/>
        </w:rPr>
        <w:t> </w:t>
      </w:r>
      <w:r>
        <w:rPr>
          <w:color w:val="0F0F0F"/>
          <w:w w:val="105"/>
        </w:rPr>
        <w:t>edges</w:t>
      </w:r>
      <w:r>
        <w:rPr>
          <w:color w:val="0F0F0F"/>
          <w:spacing w:val="-12"/>
          <w:w w:val="105"/>
        </w:rPr>
        <w:t> </w:t>
      </w:r>
      <w:r>
        <w:rPr>
          <w:color w:val="0F0F0F"/>
          <w:w w:val="105"/>
        </w:rPr>
        <w:t>nearby which may harm the Police officer or the suspect. The Police Officer also had to risk assess the suspect through their previous interactions with Police such as were they violent, were they know to use drugs or suffer with mental health problems. The</w:t>
      </w:r>
      <w:r>
        <w:rPr>
          <w:color w:val="0F0F0F"/>
          <w:spacing w:val="-35"/>
          <w:w w:val="105"/>
        </w:rPr>
        <w:t> </w:t>
      </w:r>
      <w:r>
        <w:rPr>
          <w:color w:val="0F0F0F"/>
          <w:w w:val="105"/>
        </w:rPr>
        <w:t>next stage of the NDM was to consider the powers and policies available to the Police Officer.</w:t>
      </w:r>
      <w:r>
        <w:rPr>
          <w:color w:val="0F0F0F"/>
          <w:spacing w:val="-18"/>
          <w:w w:val="105"/>
        </w:rPr>
        <w:t> </w:t>
      </w:r>
      <w:r>
        <w:rPr>
          <w:color w:val="0F0F0F"/>
          <w:w w:val="105"/>
        </w:rPr>
        <w:t>As</w:t>
      </w:r>
      <w:r>
        <w:rPr>
          <w:color w:val="0F0F0F"/>
          <w:spacing w:val="-28"/>
          <w:w w:val="105"/>
        </w:rPr>
        <w:t> </w:t>
      </w:r>
      <w:r>
        <w:rPr>
          <w:color w:val="0F0F0F"/>
          <w:w w:val="105"/>
        </w:rPr>
        <w:t>previously</w:t>
      </w:r>
      <w:r>
        <w:rPr>
          <w:color w:val="0F0F0F"/>
          <w:spacing w:val="-9"/>
          <w:w w:val="105"/>
        </w:rPr>
        <w:t> </w:t>
      </w:r>
      <w:r>
        <w:rPr>
          <w:color w:val="0F0F0F"/>
          <w:w w:val="105"/>
        </w:rPr>
        <w:t>mentioned</w:t>
      </w:r>
      <w:r>
        <w:rPr>
          <w:color w:val="0F0F0F"/>
          <w:spacing w:val="-9"/>
          <w:w w:val="105"/>
        </w:rPr>
        <w:t> </w:t>
      </w:r>
      <w:r>
        <w:rPr>
          <w:color w:val="0F0F0F"/>
          <w:w w:val="105"/>
        </w:rPr>
        <w:t>the</w:t>
      </w:r>
      <w:r>
        <w:rPr>
          <w:color w:val="0F0F0F"/>
          <w:spacing w:val="-24"/>
          <w:w w:val="105"/>
        </w:rPr>
        <w:t> </w:t>
      </w:r>
      <w:r>
        <w:rPr>
          <w:color w:val="0F0F0F"/>
          <w:w w:val="105"/>
        </w:rPr>
        <w:t>Police</w:t>
      </w:r>
      <w:r>
        <w:rPr>
          <w:color w:val="0F0F0F"/>
          <w:spacing w:val="-22"/>
          <w:w w:val="105"/>
        </w:rPr>
        <w:t> </w:t>
      </w:r>
      <w:r>
        <w:rPr>
          <w:color w:val="0F0F0F"/>
          <w:w w:val="105"/>
        </w:rPr>
        <w:t>Officer</w:t>
      </w:r>
      <w:r>
        <w:rPr>
          <w:color w:val="0F0F0F"/>
          <w:spacing w:val="-19"/>
          <w:w w:val="105"/>
        </w:rPr>
        <w:t> </w:t>
      </w:r>
      <w:r>
        <w:rPr>
          <w:color w:val="0F0F0F"/>
          <w:w w:val="105"/>
        </w:rPr>
        <w:t>was</w:t>
      </w:r>
      <w:r>
        <w:rPr>
          <w:color w:val="0F0F0F"/>
          <w:spacing w:val="-21"/>
          <w:w w:val="105"/>
        </w:rPr>
        <w:t> </w:t>
      </w:r>
      <w:r>
        <w:rPr>
          <w:color w:val="0F0F0F"/>
          <w:w w:val="105"/>
        </w:rPr>
        <w:t>considering</w:t>
      </w:r>
      <w:r>
        <w:rPr>
          <w:color w:val="0F0F0F"/>
          <w:spacing w:val="-10"/>
          <w:w w:val="105"/>
        </w:rPr>
        <w:t> </w:t>
      </w:r>
      <w:r>
        <w:rPr>
          <w:color w:val="0F0F0F"/>
          <w:w w:val="105"/>
        </w:rPr>
        <w:t>to</w:t>
      </w:r>
      <w:r>
        <w:rPr>
          <w:color w:val="0F0F0F"/>
          <w:spacing w:val="-25"/>
          <w:w w:val="105"/>
        </w:rPr>
        <w:t> </w:t>
      </w:r>
      <w:r>
        <w:rPr>
          <w:color w:val="0F0F0F"/>
          <w:w w:val="105"/>
        </w:rPr>
        <w:t>types</w:t>
      </w:r>
      <w:r>
        <w:rPr>
          <w:color w:val="0F0F0F"/>
          <w:spacing w:val="-14"/>
          <w:w w:val="105"/>
        </w:rPr>
        <w:t> </w:t>
      </w:r>
      <w:r>
        <w:rPr>
          <w:color w:val="0F0F0F"/>
          <w:w w:val="105"/>
        </w:rPr>
        <w:t>of</w:t>
      </w:r>
      <w:r>
        <w:rPr>
          <w:color w:val="0F0F0F"/>
          <w:spacing w:val="-24"/>
          <w:w w:val="105"/>
        </w:rPr>
        <w:t> </w:t>
      </w:r>
      <w:r>
        <w:rPr>
          <w:color w:val="0F0F0F"/>
          <w:w w:val="105"/>
        </w:rPr>
        <w:t>assault prior</w:t>
      </w:r>
      <w:r>
        <w:rPr>
          <w:color w:val="0F0F0F"/>
          <w:spacing w:val="-13"/>
          <w:w w:val="105"/>
        </w:rPr>
        <w:t> </w:t>
      </w:r>
      <w:r>
        <w:rPr>
          <w:color w:val="0F0F0F"/>
          <w:w w:val="105"/>
        </w:rPr>
        <w:t>to</w:t>
      </w:r>
      <w:r>
        <w:rPr>
          <w:color w:val="0F0F0F"/>
          <w:spacing w:val="-14"/>
          <w:w w:val="105"/>
        </w:rPr>
        <w:t> </w:t>
      </w:r>
      <w:r>
        <w:rPr>
          <w:color w:val="0F0F0F"/>
          <w:w w:val="105"/>
        </w:rPr>
        <w:t>attendance. On</w:t>
      </w:r>
      <w:r>
        <w:rPr>
          <w:color w:val="0F0F0F"/>
          <w:spacing w:val="-16"/>
          <w:w w:val="105"/>
        </w:rPr>
        <w:t> </w:t>
      </w:r>
      <w:r>
        <w:rPr>
          <w:color w:val="0F0F0F"/>
          <w:w w:val="105"/>
        </w:rPr>
        <w:t>seeing</w:t>
      </w:r>
      <w:r>
        <w:rPr>
          <w:color w:val="0F0F0F"/>
          <w:spacing w:val="-10"/>
          <w:w w:val="105"/>
        </w:rPr>
        <w:t> </w:t>
      </w:r>
      <w:r>
        <w:rPr>
          <w:color w:val="0F0F0F"/>
          <w:w w:val="105"/>
        </w:rPr>
        <w:t>the</w:t>
      </w:r>
      <w:r>
        <w:rPr>
          <w:color w:val="0F0F0F"/>
          <w:spacing w:val="-12"/>
          <w:w w:val="105"/>
        </w:rPr>
        <w:t> </w:t>
      </w:r>
      <w:r>
        <w:rPr>
          <w:color w:val="0F0F0F"/>
          <w:w w:val="105"/>
        </w:rPr>
        <w:t>victim</w:t>
      </w:r>
      <w:r>
        <w:rPr>
          <w:color w:val="0F0F0F"/>
          <w:spacing w:val="-3"/>
          <w:w w:val="105"/>
        </w:rPr>
        <w:t> </w:t>
      </w:r>
      <w:r>
        <w:rPr>
          <w:color w:val="0F0F0F"/>
          <w:w w:val="105"/>
        </w:rPr>
        <w:t>and</w:t>
      </w:r>
      <w:r>
        <w:rPr>
          <w:color w:val="0F0F0F"/>
          <w:spacing w:val="-14"/>
          <w:w w:val="105"/>
        </w:rPr>
        <w:t> </w:t>
      </w:r>
      <w:r>
        <w:rPr>
          <w:color w:val="0F0F0F"/>
          <w:w w:val="105"/>
        </w:rPr>
        <w:t>the</w:t>
      </w:r>
      <w:r>
        <w:rPr>
          <w:color w:val="0F0F0F"/>
          <w:spacing w:val="-13"/>
          <w:w w:val="105"/>
        </w:rPr>
        <w:t> </w:t>
      </w:r>
      <w:r>
        <w:rPr>
          <w:color w:val="0F0F0F"/>
          <w:w w:val="105"/>
        </w:rPr>
        <w:t>injury</w:t>
      </w:r>
      <w:r>
        <w:rPr>
          <w:color w:val="0F0F0F"/>
          <w:spacing w:val="-11"/>
          <w:w w:val="105"/>
        </w:rPr>
        <w:t> </w:t>
      </w:r>
      <w:r>
        <w:rPr>
          <w:color w:val="0F0F0F"/>
          <w:w w:val="105"/>
        </w:rPr>
        <w:t>the</w:t>
      </w:r>
      <w:r>
        <w:rPr>
          <w:color w:val="0F0F0F"/>
          <w:spacing w:val="-16"/>
          <w:w w:val="105"/>
        </w:rPr>
        <w:t> </w:t>
      </w:r>
      <w:r>
        <w:rPr>
          <w:color w:val="0F0F0F"/>
          <w:w w:val="105"/>
        </w:rPr>
        <w:t>Police</w:t>
      </w:r>
      <w:r>
        <w:rPr>
          <w:color w:val="0F0F0F"/>
          <w:spacing w:val="-11"/>
          <w:w w:val="105"/>
        </w:rPr>
        <w:t> </w:t>
      </w:r>
      <w:r>
        <w:rPr>
          <w:color w:val="0F0F0F"/>
          <w:w w:val="105"/>
        </w:rPr>
        <w:t>Officer</w:t>
      </w:r>
      <w:r>
        <w:rPr>
          <w:color w:val="0F0F0F"/>
          <w:spacing w:val="-8"/>
          <w:w w:val="105"/>
        </w:rPr>
        <w:t> </w:t>
      </w:r>
      <w:r>
        <w:rPr>
          <w:color w:val="0F0F0F"/>
          <w:w w:val="105"/>
        </w:rPr>
        <w:t>decided</w:t>
      </w:r>
      <w:r>
        <w:rPr>
          <w:color w:val="0F0F0F"/>
          <w:spacing w:val="-6"/>
          <w:w w:val="105"/>
        </w:rPr>
        <w:t> </w:t>
      </w:r>
      <w:r>
        <w:rPr>
          <w:color w:val="0F0F0F"/>
          <w:w w:val="105"/>
        </w:rPr>
        <w:t>sec</w:t>
      </w:r>
    </w:p>
    <w:p>
      <w:pPr>
        <w:pStyle w:val="BodyText"/>
        <w:spacing w:line="249" w:lineRule="auto" w:before="3"/>
        <w:ind w:left="117" w:right="1560" w:firstLine="13"/>
        <w:jc w:val="both"/>
      </w:pPr>
      <w:r>
        <w:rPr>
          <w:color w:val="0F0F0F"/>
          <w:w w:val="105"/>
        </w:rPr>
        <w:t>47 Offences Against the person's act 1861, actual bodily harm was the most appropriate</w:t>
      </w:r>
      <w:r>
        <w:rPr>
          <w:color w:val="0F0F0F"/>
          <w:spacing w:val="1"/>
          <w:w w:val="105"/>
        </w:rPr>
        <w:t> </w:t>
      </w:r>
      <w:r>
        <w:rPr>
          <w:color w:val="0F0F0F"/>
          <w:w w:val="105"/>
        </w:rPr>
        <w:t>offence.</w:t>
      </w:r>
      <w:r>
        <w:rPr>
          <w:color w:val="0F0F0F"/>
          <w:spacing w:val="-4"/>
          <w:w w:val="105"/>
        </w:rPr>
        <w:t> </w:t>
      </w:r>
      <w:r>
        <w:rPr>
          <w:color w:val="0F0F0F"/>
          <w:w w:val="105"/>
        </w:rPr>
        <w:t>The</w:t>
      </w:r>
      <w:r>
        <w:rPr>
          <w:color w:val="0F0F0F"/>
          <w:spacing w:val="-10"/>
          <w:w w:val="105"/>
        </w:rPr>
        <w:t> </w:t>
      </w:r>
      <w:r>
        <w:rPr>
          <w:color w:val="0F0F0F"/>
          <w:w w:val="105"/>
        </w:rPr>
        <w:t>Police</w:t>
      </w:r>
      <w:r>
        <w:rPr>
          <w:color w:val="0F0F0F"/>
          <w:spacing w:val="-9"/>
          <w:w w:val="105"/>
        </w:rPr>
        <w:t> </w:t>
      </w:r>
      <w:r>
        <w:rPr>
          <w:color w:val="0F0F0F"/>
          <w:w w:val="105"/>
        </w:rPr>
        <w:t>Officer</w:t>
      </w:r>
      <w:r>
        <w:rPr>
          <w:color w:val="0F0F0F"/>
          <w:spacing w:val="-4"/>
          <w:w w:val="105"/>
        </w:rPr>
        <w:t> </w:t>
      </w:r>
      <w:r>
        <w:rPr>
          <w:color w:val="0F0F0F"/>
          <w:w w:val="105"/>
        </w:rPr>
        <w:t>knew</w:t>
      </w:r>
      <w:r>
        <w:rPr>
          <w:color w:val="0F0F0F"/>
          <w:spacing w:val="-9"/>
          <w:w w:val="105"/>
        </w:rPr>
        <w:t> </w:t>
      </w:r>
      <w:r>
        <w:rPr>
          <w:color w:val="0F0F0F"/>
          <w:w w:val="105"/>
        </w:rPr>
        <w:t>that</w:t>
      </w:r>
      <w:r>
        <w:rPr>
          <w:color w:val="0F0F0F"/>
          <w:spacing w:val="-13"/>
          <w:w w:val="105"/>
        </w:rPr>
        <w:t> </w:t>
      </w:r>
      <w:r>
        <w:rPr>
          <w:color w:val="0F0F0F"/>
          <w:w w:val="105"/>
        </w:rPr>
        <w:t>he</w:t>
      </w:r>
      <w:r>
        <w:rPr>
          <w:color w:val="0F0F0F"/>
          <w:spacing w:val="-14"/>
          <w:w w:val="105"/>
        </w:rPr>
        <w:t> </w:t>
      </w:r>
      <w:r>
        <w:rPr>
          <w:color w:val="0F0F0F"/>
          <w:w w:val="105"/>
        </w:rPr>
        <w:t>would</w:t>
      </w:r>
      <w:r>
        <w:rPr>
          <w:color w:val="0F0F0F"/>
          <w:spacing w:val="-4"/>
          <w:w w:val="105"/>
        </w:rPr>
        <w:t> </w:t>
      </w:r>
      <w:r>
        <w:rPr>
          <w:color w:val="0F0F0F"/>
          <w:w w:val="105"/>
        </w:rPr>
        <w:t>need</w:t>
      </w:r>
      <w:r>
        <w:rPr>
          <w:color w:val="0F0F0F"/>
          <w:spacing w:val="-12"/>
          <w:w w:val="105"/>
        </w:rPr>
        <w:t> </w:t>
      </w:r>
      <w:r>
        <w:rPr>
          <w:color w:val="0F0F0F"/>
          <w:w w:val="105"/>
        </w:rPr>
        <w:t>to</w:t>
      </w:r>
      <w:r>
        <w:rPr>
          <w:color w:val="0F0F0F"/>
          <w:spacing w:val="-16"/>
          <w:w w:val="105"/>
        </w:rPr>
        <w:t> </w:t>
      </w:r>
      <w:r>
        <w:rPr>
          <w:color w:val="0F0F0F"/>
          <w:w w:val="105"/>
        </w:rPr>
        <w:t>use</w:t>
      </w:r>
      <w:r>
        <w:rPr>
          <w:color w:val="0F0F0F"/>
          <w:spacing w:val="-10"/>
          <w:w w:val="105"/>
        </w:rPr>
        <w:t> </w:t>
      </w:r>
      <w:r>
        <w:rPr>
          <w:color w:val="0F0F0F"/>
          <w:w w:val="105"/>
        </w:rPr>
        <w:t>his</w:t>
      </w:r>
      <w:r>
        <w:rPr>
          <w:color w:val="0F0F0F"/>
          <w:spacing w:val="-12"/>
          <w:w w:val="105"/>
        </w:rPr>
        <w:t> </w:t>
      </w:r>
      <w:r>
        <w:rPr>
          <w:color w:val="0F0F0F"/>
          <w:w w:val="105"/>
        </w:rPr>
        <w:t>powers</w:t>
      </w:r>
      <w:r>
        <w:rPr>
          <w:color w:val="0F0F0F"/>
          <w:spacing w:val="2"/>
          <w:w w:val="105"/>
        </w:rPr>
        <w:t> </w:t>
      </w:r>
      <w:r>
        <w:rPr>
          <w:color w:val="0F0F0F"/>
          <w:w w:val="105"/>
        </w:rPr>
        <w:t>of arrest under Sec 24 police and Criminal Evidence act 1984 (Sec 24 PACE 1984 available at: http://www.legislation </w:t>
      </w:r>
      <w:r>
        <w:rPr>
          <w:color w:val="343434"/>
          <w:w w:val="105"/>
        </w:rPr>
        <w:t>.</w:t>
      </w:r>
      <w:r>
        <w:rPr>
          <w:color w:val="0F0F0F"/>
          <w:w w:val="105"/>
        </w:rPr>
        <w:t>gov.uk/ukpga/1984/60/section/24 accessed 21st November 2019), as it was a domestic incident and policy states that positive action must</w:t>
      </w:r>
      <w:r>
        <w:rPr>
          <w:color w:val="0F0F0F"/>
          <w:spacing w:val="-14"/>
          <w:w w:val="105"/>
        </w:rPr>
        <w:t> </w:t>
      </w:r>
      <w:r>
        <w:rPr>
          <w:color w:val="0F0F0F"/>
          <w:w w:val="105"/>
        </w:rPr>
        <w:t>be</w:t>
      </w:r>
      <w:r>
        <w:rPr>
          <w:color w:val="0F0F0F"/>
          <w:spacing w:val="-21"/>
          <w:w w:val="105"/>
        </w:rPr>
        <w:t> </w:t>
      </w:r>
      <w:r>
        <w:rPr>
          <w:color w:val="0F0F0F"/>
          <w:w w:val="105"/>
        </w:rPr>
        <w:t>taken</w:t>
      </w:r>
      <w:r>
        <w:rPr>
          <w:color w:val="0F0F0F"/>
          <w:spacing w:val="-12"/>
          <w:w w:val="105"/>
        </w:rPr>
        <w:t> </w:t>
      </w:r>
      <w:r>
        <w:rPr>
          <w:color w:val="0F0F0F"/>
          <w:w w:val="105"/>
        </w:rPr>
        <w:t>and</w:t>
      </w:r>
      <w:r>
        <w:rPr>
          <w:color w:val="0F0F0F"/>
          <w:spacing w:val="-11"/>
          <w:w w:val="105"/>
        </w:rPr>
        <w:t> </w:t>
      </w:r>
      <w:r>
        <w:rPr>
          <w:color w:val="0F0F0F"/>
          <w:w w:val="105"/>
        </w:rPr>
        <w:t>also</w:t>
      </w:r>
      <w:r>
        <w:rPr>
          <w:color w:val="0F0F0F"/>
          <w:spacing w:val="-14"/>
          <w:w w:val="105"/>
        </w:rPr>
        <w:t> </w:t>
      </w:r>
      <w:r>
        <w:rPr>
          <w:color w:val="0F0F0F"/>
          <w:w w:val="105"/>
        </w:rPr>
        <w:t>the</w:t>
      </w:r>
      <w:r>
        <w:rPr>
          <w:color w:val="0F0F0F"/>
          <w:spacing w:val="-13"/>
          <w:w w:val="105"/>
        </w:rPr>
        <w:t> </w:t>
      </w:r>
      <w:r>
        <w:rPr>
          <w:color w:val="0F0F0F"/>
          <w:w w:val="105"/>
        </w:rPr>
        <w:t>victim</w:t>
      </w:r>
      <w:r>
        <w:rPr>
          <w:color w:val="0F0F0F"/>
          <w:spacing w:val="-11"/>
          <w:w w:val="105"/>
        </w:rPr>
        <w:t> </w:t>
      </w:r>
      <w:r>
        <w:rPr>
          <w:color w:val="0F0F0F"/>
          <w:w w:val="105"/>
        </w:rPr>
        <w:t>was</w:t>
      </w:r>
      <w:r>
        <w:rPr>
          <w:color w:val="0F0F0F"/>
          <w:spacing w:val="-6"/>
          <w:w w:val="105"/>
        </w:rPr>
        <w:t> </w:t>
      </w:r>
      <w:r>
        <w:rPr>
          <w:color w:val="0F0F0F"/>
          <w:w w:val="105"/>
        </w:rPr>
        <w:t>supporting</w:t>
      </w:r>
      <w:r>
        <w:rPr>
          <w:color w:val="0F0F0F"/>
          <w:spacing w:val="-3"/>
          <w:w w:val="105"/>
        </w:rPr>
        <w:t> </w:t>
      </w:r>
      <w:r>
        <w:rPr>
          <w:color w:val="0F0F0F"/>
          <w:w w:val="105"/>
        </w:rPr>
        <w:t>police</w:t>
      </w:r>
      <w:r>
        <w:rPr>
          <w:color w:val="0F0F0F"/>
          <w:spacing w:val="-11"/>
          <w:w w:val="105"/>
        </w:rPr>
        <w:t> </w:t>
      </w:r>
      <w:r>
        <w:rPr>
          <w:color w:val="0F0F0F"/>
          <w:w w:val="105"/>
        </w:rPr>
        <w:t>action.</w:t>
      </w:r>
      <w:r>
        <w:rPr>
          <w:color w:val="0F0F0F"/>
          <w:spacing w:val="-13"/>
          <w:w w:val="105"/>
        </w:rPr>
        <w:t> </w:t>
      </w:r>
      <w:r>
        <w:rPr>
          <w:color w:val="0F0F0F"/>
          <w:w w:val="105"/>
        </w:rPr>
        <w:t>The</w:t>
      </w:r>
      <w:r>
        <w:rPr>
          <w:color w:val="0F0F0F"/>
          <w:spacing w:val="-17"/>
          <w:w w:val="105"/>
        </w:rPr>
        <w:t> </w:t>
      </w:r>
      <w:r>
        <w:rPr>
          <w:color w:val="0F0F0F"/>
          <w:w w:val="105"/>
        </w:rPr>
        <w:t>next</w:t>
      </w:r>
      <w:r>
        <w:rPr>
          <w:color w:val="0F0F0F"/>
          <w:spacing w:val="-16"/>
          <w:w w:val="105"/>
        </w:rPr>
        <w:t> </w:t>
      </w:r>
      <w:r>
        <w:rPr>
          <w:color w:val="0F0F0F"/>
          <w:w w:val="105"/>
        </w:rPr>
        <w:t>stage</w:t>
      </w:r>
      <w:r>
        <w:rPr>
          <w:color w:val="0F0F0F"/>
          <w:spacing w:val="-16"/>
          <w:w w:val="105"/>
        </w:rPr>
        <w:t> </w:t>
      </w:r>
      <w:r>
        <w:rPr>
          <w:color w:val="0F0F0F"/>
          <w:w w:val="105"/>
        </w:rPr>
        <w:t>for</w:t>
      </w:r>
      <w:r>
        <w:rPr>
          <w:color w:val="0F0F0F"/>
          <w:spacing w:val="-13"/>
          <w:w w:val="105"/>
        </w:rPr>
        <w:t> </w:t>
      </w:r>
      <w:r>
        <w:rPr>
          <w:color w:val="0F0F0F"/>
          <w:w w:val="105"/>
        </w:rPr>
        <w:t>the Police Officer was to identify options and contingencies in case plans change. The Police Officers considered the options that were available, the immediacy of any threat,</w:t>
      </w:r>
      <w:r>
        <w:rPr>
          <w:color w:val="0F0F0F"/>
          <w:spacing w:val="-11"/>
          <w:w w:val="105"/>
        </w:rPr>
        <w:t> </w:t>
      </w:r>
      <w:r>
        <w:rPr>
          <w:color w:val="0F0F0F"/>
          <w:w w:val="105"/>
        </w:rPr>
        <w:t>the</w:t>
      </w:r>
      <w:r>
        <w:rPr>
          <w:color w:val="0F0F0F"/>
          <w:spacing w:val="-10"/>
          <w:w w:val="105"/>
        </w:rPr>
        <w:t> </w:t>
      </w:r>
      <w:r>
        <w:rPr>
          <w:color w:val="0F0F0F"/>
          <w:w w:val="105"/>
        </w:rPr>
        <w:t>time</w:t>
      </w:r>
      <w:r>
        <w:rPr>
          <w:color w:val="0F0F0F"/>
          <w:spacing w:val="-7"/>
          <w:w w:val="105"/>
        </w:rPr>
        <w:t> </w:t>
      </w:r>
      <w:r>
        <w:rPr>
          <w:color w:val="0F0F0F"/>
          <w:w w:val="105"/>
        </w:rPr>
        <w:t>and</w:t>
      </w:r>
      <w:r>
        <w:rPr>
          <w:color w:val="0F0F0F"/>
          <w:spacing w:val="-10"/>
          <w:w w:val="105"/>
        </w:rPr>
        <w:t> </w:t>
      </w:r>
      <w:r>
        <w:rPr>
          <w:color w:val="0F0F0F"/>
          <w:w w:val="105"/>
        </w:rPr>
        <w:t>information</w:t>
      </w:r>
      <w:r>
        <w:rPr>
          <w:color w:val="0F0F0F"/>
          <w:spacing w:val="-1"/>
          <w:w w:val="105"/>
        </w:rPr>
        <w:t> </w:t>
      </w:r>
      <w:r>
        <w:rPr>
          <w:color w:val="0F0F0F"/>
          <w:w w:val="105"/>
        </w:rPr>
        <w:t>available</w:t>
      </w:r>
      <w:r>
        <w:rPr>
          <w:color w:val="0F0F0F"/>
          <w:spacing w:val="1"/>
          <w:w w:val="105"/>
        </w:rPr>
        <w:t> </w:t>
      </w:r>
      <w:r>
        <w:rPr>
          <w:color w:val="0F0F0F"/>
          <w:w w:val="105"/>
        </w:rPr>
        <w:t>and</w:t>
      </w:r>
      <w:r>
        <w:rPr>
          <w:color w:val="0F0F0F"/>
          <w:spacing w:val="-14"/>
          <w:w w:val="105"/>
        </w:rPr>
        <w:t> </w:t>
      </w:r>
      <w:r>
        <w:rPr>
          <w:color w:val="0F0F0F"/>
          <w:w w:val="105"/>
        </w:rPr>
        <w:t>the</w:t>
      </w:r>
      <w:r>
        <w:rPr>
          <w:color w:val="0F0F0F"/>
          <w:spacing w:val="-14"/>
          <w:w w:val="105"/>
        </w:rPr>
        <w:t> </w:t>
      </w:r>
      <w:r>
        <w:rPr>
          <w:color w:val="0F0F0F"/>
          <w:w w:val="105"/>
        </w:rPr>
        <w:t>potential</w:t>
      </w:r>
      <w:r>
        <w:rPr>
          <w:color w:val="0F0F0F"/>
          <w:spacing w:val="-5"/>
          <w:w w:val="105"/>
        </w:rPr>
        <w:t> </w:t>
      </w:r>
      <w:r>
        <w:rPr>
          <w:color w:val="0F0F0F"/>
          <w:w w:val="105"/>
        </w:rPr>
        <w:t>impact</w:t>
      </w:r>
      <w:r>
        <w:rPr>
          <w:color w:val="0F0F0F"/>
          <w:spacing w:val="-5"/>
          <w:w w:val="105"/>
        </w:rPr>
        <w:t> </w:t>
      </w:r>
      <w:r>
        <w:rPr>
          <w:color w:val="0F0F0F"/>
          <w:w w:val="105"/>
        </w:rPr>
        <w:t>of</w:t>
      </w:r>
      <w:r>
        <w:rPr>
          <w:color w:val="0F0F0F"/>
          <w:spacing w:val="-14"/>
          <w:w w:val="105"/>
        </w:rPr>
        <w:t> </w:t>
      </w:r>
      <w:r>
        <w:rPr>
          <w:color w:val="0F0F0F"/>
          <w:w w:val="105"/>
        </w:rPr>
        <w:t>any</w:t>
      </w:r>
      <w:r>
        <w:rPr>
          <w:color w:val="0F0F0F"/>
          <w:spacing w:val="-12"/>
          <w:w w:val="105"/>
        </w:rPr>
        <w:t> </w:t>
      </w:r>
      <w:r>
        <w:rPr>
          <w:color w:val="0F0F0F"/>
          <w:w w:val="105"/>
        </w:rPr>
        <w:t>action</w:t>
      </w:r>
      <w:r>
        <w:rPr>
          <w:color w:val="0F0F0F"/>
          <w:spacing w:val="-10"/>
          <w:w w:val="105"/>
        </w:rPr>
        <w:t> </w:t>
      </w:r>
      <w:r>
        <w:rPr>
          <w:color w:val="0F0F0F"/>
          <w:w w:val="105"/>
        </w:rPr>
        <w:t>taken would have on situation and the public. The only option for the Police Officer was to arrest</w:t>
      </w:r>
      <w:r>
        <w:rPr>
          <w:color w:val="0F0F0F"/>
          <w:spacing w:val="-4"/>
          <w:w w:val="105"/>
        </w:rPr>
        <w:t> </w:t>
      </w:r>
      <w:r>
        <w:rPr>
          <w:color w:val="0F0F0F"/>
          <w:w w:val="105"/>
        </w:rPr>
        <w:t>the</w:t>
      </w:r>
      <w:r>
        <w:rPr>
          <w:color w:val="0F0F0F"/>
          <w:spacing w:val="-11"/>
          <w:w w:val="105"/>
        </w:rPr>
        <w:t> </w:t>
      </w:r>
      <w:r>
        <w:rPr>
          <w:color w:val="0F0F0F"/>
          <w:w w:val="105"/>
        </w:rPr>
        <w:t>suspect due</w:t>
      </w:r>
      <w:r>
        <w:rPr>
          <w:color w:val="0F0F0F"/>
          <w:spacing w:val="-15"/>
          <w:w w:val="105"/>
        </w:rPr>
        <w:t> </w:t>
      </w:r>
      <w:r>
        <w:rPr>
          <w:color w:val="0F0F0F"/>
          <w:w w:val="105"/>
        </w:rPr>
        <w:t>to</w:t>
      </w:r>
      <w:r>
        <w:rPr>
          <w:color w:val="0F0F0F"/>
          <w:spacing w:val="-13"/>
          <w:w w:val="105"/>
        </w:rPr>
        <w:t> </w:t>
      </w:r>
      <w:r>
        <w:rPr>
          <w:color w:val="0F0F0F"/>
          <w:w w:val="105"/>
        </w:rPr>
        <w:t>the</w:t>
      </w:r>
      <w:r>
        <w:rPr>
          <w:color w:val="0F0F0F"/>
          <w:spacing w:val="-11"/>
          <w:w w:val="105"/>
        </w:rPr>
        <w:t> </w:t>
      </w:r>
      <w:r>
        <w:rPr>
          <w:color w:val="0F0F0F"/>
          <w:w w:val="105"/>
        </w:rPr>
        <w:t>injury</w:t>
      </w:r>
      <w:r>
        <w:rPr>
          <w:color w:val="0F0F0F"/>
          <w:spacing w:val="-2"/>
          <w:w w:val="105"/>
        </w:rPr>
        <w:t> </w:t>
      </w:r>
      <w:r>
        <w:rPr>
          <w:color w:val="0F0F0F"/>
          <w:w w:val="105"/>
        </w:rPr>
        <w:t>caused,</w:t>
      </w:r>
      <w:r>
        <w:rPr>
          <w:color w:val="0F0F0F"/>
          <w:spacing w:val="-3"/>
          <w:w w:val="105"/>
        </w:rPr>
        <w:t> </w:t>
      </w:r>
      <w:r>
        <w:rPr>
          <w:color w:val="0F0F0F"/>
          <w:w w:val="105"/>
        </w:rPr>
        <w:t>there</w:t>
      </w:r>
      <w:r>
        <w:rPr>
          <w:color w:val="0F0F0F"/>
          <w:spacing w:val="-2"/>
          <w:w w:val="105"/>
        </w:rPr>
        <w:t> </w:t>
      </w:r>
      <w:r>
        <w:rPr>
          <w:color w:val="0F0F0F"/>
          <w:w w:val="105"/>
        </w:rPr>
        <w:t>location</w:t>
      </w:r>
      <w:r>
        <w:rPr>
          <w:color w:val="0F0F0F"/>
          <w:spacing w:val="2"/>
          <w:w w:val="105"/>
        </w:rPr>
        <w:t> </w:t>
      </w:r>
      <w:r>
        <w:rPr>
          <w:color w:val="0F0F0F"/>
          <w:w w:val="105"/>
        </w:rPr>
        <w:t>which</w:t>
      </w:r>
      <w:r>
        <w:rPr>
          <w:color w:val="0F0F0F"/>
          <w:spacing w:val="-4"/>
          <w:w w:val="105"/>
        </w:rPr>
        <w:t> </w:t>
      </w:r>
      <w:r>
        <w:rPr>
          <w:color w:val="0F0F0F"/>
          <w:w w:val="105"/>
        </w:rPr>
        <w:t>was</w:t>
      </w:r>
      <w:r>
        <w:rPr>
          <w:color w:val="0F0F0F"/>
          <w:spacing w:val="-3"/>
          <w:w w:val="105"/>
        </w:rPr>
        <w:t> </w:t>
      </w:r>
      <w:r>
        <w:rPr>
          <w:color w:val="0F0F0F"/>
          <w:w w:val="105"/>
        </w:rPr>
        <w:t>next</w:t>
      </w:r>
      <w:r>
        <w:rPr>
          <w:color w:val="0F0F0F"/>
          <w:spacing w:val="-6"/>
          <w:w w:val="105"/>
        </w:rPr>
        <w:t> </w:t>
      </w:r>
      <w:r>
        <w:rPr>
          <w:color w:val="0F0F0F"/>
          <w:w w:val="105"/>
        </w:rPr>
        <w:t>door</w:t>
      </w:r>
      <w:r>
        <w:rPr>
          <w:color w:val="0F0F0F"/>
          <w:spacing w:val="-9"/>
          <w:w w:val="105"/>
        </w:rPr>
        <w:t> </w:t>
      </w:r>
      <w:r>
        <w:rPr>
          <w:color w:val="0F0F0F"/>
          <w:w w:val="105"/>
        </w:rPr>
        <w:t>to</w:t>
      </w:r>
      <w:r>
        <w:rPr>
          <w:color w:val="0F0F0F"/>
          <w:spacing w:val="-13"/>
          <w:w w:val="105"/>
        </w:rPr>
        <w:t> </w:t>
      </w:r>
      <w:r>
        <w:rPr>
          <w:color w:val="0F0F0F"/>
          <w:w w:val="105"/>
        </w:rPr>
        <w:t>the victims address and to prevent further harm coming to the victim</w:t>
      </w:r>
      <w:r>
        <w:rPr>
          <w:color w:val="343434"/>
          <w:w w:val="105"/>
        </w:rPr>
        <w:t>. </w:t>
      </w:r>
      <w:r>
        <w:rPr>
          <w:color w:val="0F0F0F"/>
          <w:w w:val="105"/>
        </w:rPr>
        <w:t>The Police Officer ensured that any decision he made was justified, proportionate and legal, he was accountable for it, it was necessary and it was ethical. The last part of the NDM is to take action and review what happened as a result of the action taken. The Police Officer</w:t>
      </w:r>
      <w:r>
        <w:rPr>
          <w:color w:val="0F0F0F"/>
          <w:spacing w:val="-9"/>
          <w:w w:val="105"/>
        </w:rPr>
        <w:t> </w:t>
      </w:r>
      <w:r>
        <w:rPr>
          <w:color w:val="0F0F0F"/>
          <w:w w:val="105"/>
        </w:rPr>
        <w:t>attended</w:t>
      </w:r>
      <w:r>
        <w:rPr>
          <w:color w:val="0F0F0F"/>
          <w:spacing w:val="-11"/>
          <w:w w:val="105"/>
        </w:rPr>
        <w:t> </w:t>
      </w:r>
      <w:r>
        <w:rPr>
          <w:color w:val="0F0F0F"/>
          <w:w w:val="105"/>
        </w:rPr>
        <w:t>the</w:t>
      </w:r>
      <w:r>
        <w:rPr>
          <w:color w:val="0F0F0F"/>
          <w:spacing w:val="-13"/>
          <w:w w:val="105"/>
        </w:rPr>
        <w:t> </w:t>
      </w:r>
      <w:r>
        <w:rPr>
          <w:color w:val="0F0F0F"/>
          <w:w w:val="105"/>
        </w:rPr>
        <w:t>address</w:t>
      </w:r>
      <w:r>
        <w:rPr>
          <w:color w:val="0F0F0F"/>
          <w:spacing w:val="-3"/>
          <w:w w:val="105"/>
        </w:rPr>
        <w:t> </w:t>
      </w:r>
      <w:r>
        <w:rPr>
          <w:color w:val="0F0F0F"/>
          <w:w w:val="105"/>
        </w:rPr>
        <w:t>where</w:t>
      </w:r>
      <w:r>
        <w:rPr>
          <w:color w:val="0F0F0F"/>
          <w:spacing w:val="-9"/>
          <w:w w:val="105"/>
        </w:rPr>
        <w:t> </w:t>
      </w:r>
      <w:r>
        <w:rPr>
          <w:color w:val="0F0F0F"/>
          <w:w w:val="105"/>
        </w:rPr>
        <w:t>the</w:t>
      </w:r>
      <w:r>
        <w:rPr>
          <w:color w:val="0F0F0F"/>
          <w:spacing w:val="-12"/>
          <w:w w:val="105"/>
        </w:rPr>
        <w:t> </w:t>
      </w:r>
      <w:r>
        <w:rPr>
          <w:color w:val="0F0F0F"/>
          <w:w w:val="105"/>
        </w:rPr>
        <w:t>suspect</w:t>
      </w:r>
      <w:r>
        <w:rPr>
          <w:color w:val="0F0F0F"/>
          <w:spacing w:val="-12"/>
          <w:w w:val="105"/>
        </w:rPr>
        <w:t> </w:t>
      </w:r>
      <w:r>
        <w:rPr>
          <w:color w:val="0F0F0F"/>
          <w:w w:val="105"/>
        </w:rPr>
        <w:t>was.</w:t>
      </w:r>
      <w:r>
        <w:rPr>
          <w:color w:val="0F0F0F"/>
          <w:spacing w:val="-12"/>
          <w:w w:val="105"/>
        </w:rPr>
        <w:t> </w:t>
      </w:r>
      <w:r>
        <w:rPr>
          <w:color w:val="0F0F0F"/>
          <w:w w:val="105"/>
        </w:rPr>
        <w:t>The</w:t>
      </w:r>
      <w:r>
        <w:rPr>
          <w:color w:val="0F0F0F"/>
          <w:spacing w:val="-10"/>
          <w:w w:val="105"/>
        </w:rPr>
        <w:t> </w:t>
      </w:r>
      <w:r>
        <w:rPr>
          <w:color w:val="0F0F0F"/>
          <w:w w:val="105"/>
        </w:rPr>
        <w:t>Police</w:t>
      </w:r>
      <w:r>
        <w:rPr>
          <w:color w:val="0F0F0F"/>
          <w:spacing w:val="-9"/>
          <w:w w:val="105"/>
        </w:rPr>
        <w:t> </w:t>
      </w:r>
      <w:r>
        <w:rPr>
          <w:color w:val="0F0F0F"/>
          <w:w w:val="105"/>
        </w:rPr>
        <w:t>Officer</w:t>
      </w:r>
      <w:r>
        <w:rPr>
          <w:color w:val="0F0F0F"/>
          <w:spacing w:val="-10"/>
          <w:w w:val="105"/>
        </w:rPr>
        <w:t> </w:t>
      </w:r>
      <w:r>
        <w:rPr>
          <w:color w:val="0F0F0F"/>
          <w:w w:val="105"/>
        </w:rPr>
        <w:t>implemented the</w:t>
      </w:r>
      <w:r>
        <w:rPr>
          <w:color w:val="0F0F0F"/>
          <w:spacing w:val="-14"/>
          <w:w w:val="105"/>
        </w:rPr>
        <w:t> </w:t>
      </w:r>
      <w:r>
        <w:rPr>
          <w:color w:val="0F0F0F"/>
          <w:w w:val="105"/>
        </w:rPr>
        <w:t>option</w:t>
      </w:r>
      <w:r>
        <w:rPr>
          <w:color w:val="0F0F0F"/>
          <w:spacing w:val="-6"/>
          <w:w w:val="105"/>
        </w:rPr>
        <w:t> </w:t>
      </w:r>
      <w:r>
        <w:rPr>
          <w:color w:val="0F0F0F"/>
          <w:w w:val="105"/>
        </w:rPr>
        <w:t>they</w:t>
      </w:r>
      <w:r>
        <w:rPr>
          <w:color w:val="0F0F0F"/>
          <w:spacing w:val="-7"/>
          <w:w w:val="105"/>
        </w:rPr>
        <w:t> </w:t>
      </w:r>
      <w:r>
        <w:rPr>
          <w:color w:val="0F0F0F"/>
          <w:w w:val="105"/>
        </w:rPr>
        <w:t>had</w:t>
      </w:r>
      <w:r>
        <w:rPr>
          <w:color w:val="0F0F0F"/>
          <w:spacing w:val="-7"/>
          <w:w w:val="105"/>
        </w:rPr>
        <w:t> </w:t>
      </w:r>
      <w:r>
        <w:rPr>
          <w:color w:val="0F0F0F"/>
          <w:w w:val="105"/>
        </w:rPr>
        <w:t>selected</w:t>
      </w:r>
      <w:r>
        <w:rPr>
          <w:color w:val="0F0F0F"/>
          <w:spacing w:val="-4"/>
          <w:w w:val="105"/>
        </w:rPr>
        <w:t> </w:t>
      </w:r>
      <w:r>
        <w:rPr>
          <w:color w:val="0F0F0F"/>
          <w:w w:val="105"/>
        </w:rPr>
        <w:t>by</w:t>
      </w:r>
      <w:r>
        <w:rPr>
          <w:color w:val="0F0F0F"/>
          <w:spacing w:val="-12"/>
          <w:w w:val="105"/>
        </w:rPr>
        <w:t> </w:t>
      </w:r>
      <w:r>
        <w:rPr>
          <w:color w:val="0F0F0F"/>
          <w:w w:val="105"/>
        </w:rPr>
        <w:t>speaking</w:t>
      </w:r>
      <w:r>
        <w:rPr>
          <w:color w:val="0F0F0F"/>
          <w:spacing w:val="4"/>
          <w:w w:val="105"/>
        </w:rPr>
        <w:t> </w:t>
      </w:r>
      <w:r>
        <w:rPr>
          <w:color w:val="0F0F0F"/>
          <w:w w:val="105"/>
        </w:rPr>
        <w:t>with</w:t>
      </w:r>
      <w:r>
        <w:rPr>
          <w:color w:val="0F0F0F"/>
          <w:spacing w:val="-15"/>
          <w:w w:val="105"/>
        </w:rPr>
        <w:t> </w:t>
      </w:r>
      <w:r>
        <w:rPr>
          <w:color w:val="0F0F0F"/>
          <w:w w:val="105"/>
        </w:rPr>
        <w:t>the</w:t>
      </w:r>
      <w:r>
        <w:rPr>
          <w:color w:val="0F0F0F"/>
          <w:spacing w:val="-13"/>
          <w:w w:val="105"/>
        </w:rPr>
        <w:t> </w:t>
      </w:r>
      <w:r>
        <w:rPr>
          <w:color w:val="0F0F0F"/>
          <w:w w:val="105"/>
        </w:rPr>
        <w:t>suspect</w:t>
      </w:r>
      <w:r>
        <w:rPr>
          <w:color w:val="0F0F0F"/>
          <w:spacing w:val="-2"/>
          <w:w w:val="105"/>
        </w:rPr>
        <w:t> </w:t>
      </w:r>
      <w:r>
        <w:rPr>
          <w:color w:val="0F0F0F"/>
          <w:w w:val="105"/>
        </w:rPr>
        <w:t>and</w:t>
      </w:r>
      <w:r>
        <w:rPr>
          <w:color w:val="0F0F0F"/>
          <w:spacing w:val="-11"/>
          <w:w w:val="105"/>
        </w:rPr>
        <w:t> </w:t>
      </w:r>
      <w:r>
        <w:rPr>
          <w:color w:val="0F0F0F"/>
          <w:w w:val="105"/>
        </w:rPr>
        <w:t>telling</w:t>
      </w:r>
      <w:r>
        <w:rPr>
          <w:color w:val="0F0F0F"/>
          <w:spacing w:val="-6"/>
          <w:w w:val="105"/>
        </w:rPr>
        <w:t> </w:t>
      </w:r>
      <w:r>
        <w:rPr>
          <w:color w:val="0F0F0F"/>
          <w:w w:val="105"/>
        </w:rPr>
        <w:t>him</w:t>
      </w:r>
      <w:r>
        <w:rPr>
          <w:color w:val="0F0F0F"/>
          <w:spacing w:val="-13"/>
          <w:w w:val="105"/>
        </w:rPr>
        <w:t> </w:t>
      </w:r>
      <w:r>
        <w:rPr>
          <w:color w:val="0F0F0F"/>
          <w:w w:val="105"/>
        </w:rPr>
        <w:t>that</w:t>
      </w:r>
      <w:r>
        <w:rPr>
          <w:color w:val="0F0F0F"/>
          <w:spacing w:val="-12"/>
          <w:w w:val="105"/>
        </w:rPr>
        <w:t> </w:t>
      </w:r>
      <w:r>
        <w:rPr>
          <w:color w:val="0F0F0F"/>
          <w:w w:val="105"/>
        </w:rPr>
        <w:t>he</w:t>
      </w:r>
      <w:r>
        <w:rPr>
          <w:color w:val="0F0F0F"/>
          <w:spacing w:val="-14"/>
          <w:w w:val="105"/>
        </w:rPr>
        <w:t> </w:t>
      </w:r>
      <w:r>
        <w:rPr>
          <w:color w:val="0F0F0F"/>
          <w:w w:val="105"/>
        </w:rPr>
        <w:t>was under arrest for assault and cautioned him</w:t>
      </w:r>
      <w:r>
        <w:rPr>
          <w:color w:val="343434"/>
          <w:w w:val="105"/>
        </w:rPr>
        <w:t>. </w:t>
      </w:r>
      <w:r>
        <w:rPr>
          <w:color w:val="0F0F0F"/>
          <w:w w:val="105"/>
        </w:rPr>
        <w:t>The Police Officer took control of the suspect as he became verbally resistant and it was clear that he had been drinking alcohol. The Police Officer then escorted the suspect to custody where he was detained. The Police Officer then wrote a statement outlining his decision making, what he did and why. The Police Officer then reviewed what had happened and anything he would do differently in a similar situation. The NDM is helpful to Police Officers as it provides a clear and consistent standard against which their behaviour will</w:t>
      </w:r>
      <w:r>
        <w:rPr>
          <w:color w:val="0F0F0F"/>
          <w:spacing w:val="-13"/>
          <w:w w:val="105"/>
        </w:rPr>
        <w:t> </w:t>
      </w:r>
      <w:r>
        <w:rPr>
          <w:color w:val="0F0F0F"/>
          <w:w w:val="105"/>
        </w:rPr>
        <w:t>be</w:t>
      </w:r>
      <w:r>
        <w:rPr>
          <w:color w:val="0F0F0F"/>
          <w:spacing w:val="-11"/>
          <w:w w:val="105"/>
        </w:rPr>
        <w:t> </w:t>
      </w:r>
      <w:r>
        <w:rPr>
          <w:color w:val="0F0F0F"/>
          <w:w w:val="105"/>
        </w:rPr>
        <w:t>judged.</w:t>
      </w:r>
      <w:r>
        <w:rPr>
          <w:color w:val="0F0F0F"/>
          <w:spacing w:val="3"/>
          <w:w w:val="105"/>
        </w:rPr>
        <w:t> </w:t>
      </w:r>
      <w:r>
        <w:rPr>
          <w:color w:val="0F0F0F"/>
          <w:w w:val="105"/>
        </w:rPr>
        <w:t>Discretion</w:t>
      </w:r>
      <w:r>
        <w:rPr>
          <w:color w:val="0F0F0F"/>
          <w:spacing w:val="-4"/>
          <w:w w:val="105"/>
        </w:rPr>
        <w:t> </w:t>
      </w:r>
      <w:r>
        <w:rPr>
          <w:color w:val="0F0F0F"/>
          <w:w w:val="105"/>
        </w:rPr>
        <w:t>can</w:t>
      </w:r>
      <w:r>
        <w:rPr>
          <w:color w:val="0F0F0F"/>
          <w:spacing w:val="-12"/>
          <w:w w:val="105"/>
        </w:rPr>
        <w:t> </w:t>
      </w:r>
      <w:r>
        <w:rPr>
          <w:color w:val="0F0F0F"/>
          <w:w w:val="105"/>
        </w:rPr>
        <w:t>play</w:t>
      </w:r>
      <w:r>
        <w:rPr>
          <w:color w:val="0F0F0F"/>
          <w:spacing w:val="-4"/>
          <w:w w:val="105"/>
        </w:rPr>
        <w:t> </w:t>
      </w:r>
      <w:r>
        <w:rPr>
          <w:color w:val="0F0F0F"/>
          <w:w w:val="105"/>
        </w:rPr>
        <w:t>a</w:t>
      </w:r>
      <w:r>
        <w:rPr>
          <w:color w:val="0F0F0F"/>
          <w:spacing w:val="-7"/>
          <w:w w:val="105"/>
        </w:rPr>
        <w:t> </w:t>
      </w:r>
      <w:r>
        <w:rPr>
          <w:color w:val="0F0F0F"/>
          <w:w w:val="105"/>
        </w:rPr>
        <w:t>vital</w:t>
      </w:r>
      <w:r>
        <w:rPr>
          <w:color w:val="0F0F0F"/>
          <w:spacing w:val="-10"/>
          <w:w w:val="105"/>
        </w:rPr>
        <w:t> </w:t>
      </w:r>
      <w:r>
        <w:rPr>
          <w:color w:val="0F0F0F"/>
          <w:w w:val="105"/>
        </w:rPr>
        <w:t>role</w:t>
      </w:r>
      <w:r>
        <w:rPr>
          <w:color w:val="0F0F0F"/>
          <w:spacing w:val="-11"/>
          <w:w w:val="105"/>
        </w:rPr>
        <w:t> </w:t>
      </w:r>
      <w:r>
        <w:rPr>
          <w:color w:val="0F0F0F"/>
          <w:w w:val="105"/>
        </w:rPr>
        <w:t>in</w:t>
      </w:r>
      <w:r>
        <w:rPr>
          <w:color w:val="0F0F0F"/>
          <w:spacing w:val="-12"/>
          <w:w w:val="105"/>
        </w:rPr>
        <w:t> </w:t>
      </w:r>
      <w:r>
        <w:rPr>
          <w:color w:val="0F0F0F"/>
          <w:w w:val="105"/>
        </w:rPr>
        <w:t>decision</w:t>
      </w:r>
      <w:r>
        <w:rPr>
          <w:color w:val="0F0F0F"/>
          <w:spacing w:val="-2"/>
          <w:w w:val="105"/>
        </w:rPr>
        <w:t> </w:t>
      </w:r>
      <w:r>
        <w:rPr>
          <w:color w:val="0F0F0F"/>
          <w:w w:val="105"/>
        </w:rPr>
        <w:t>making</w:t>
      </w:r>
      <w:r>
        <w:rPr>
          <w:color w:val="0F0F0F"/>
          <w:spacing w:val="2"/>
          <w:w w:val="105"/>
        </w:rPr>
        <w:t> </w:t>
      </w:r>
      <w:r>
        <w:rPr>
          <w:color w:val="0F0F0F"/>
          <w:w w:val="105"/>
        </w:rPr>
        <w:t>as</w:t>
      </w:r>
      <w:r>
        <w:rPr>
          <w:color w:val="0F0F0F"/>
          <w:spacing w:val="-6"/>
          <w:w w:val="105"/>
        </w:rPr>
        <w:t> </w:t>
      </w:r>
      <w:r>
        <w:rPr>
          <w:color w:val="0F0F0F"/>
          <w:w w:val="105"/>
        </w:rPr>
        <w:t>it</w:t>
      </w:r>
      <w:r>
        <w:rPr>
          <w:color w:val="0F0F0F"/>
          <w:spacing w:val="-12"/>
          <w:w w:val="105"/>
        </w:rPr>
        <w:t> </w:t>
      </w:r>
      <w:r>
        <w:rPr>
          <w:color w:val="0F0F0F"/>
          <w:w w:val="105"/>
        </w:rPr>
        <w:t>provides</w:t>
      </w:r>
      <w:r>
        <w:rPr>
          <w:color w:val="0F0F0F"/>
          <w:spacing w:val="2"/>
          <w:w w:val="105"/>
        </w:rPr>
        <w:t> </w:t>
      </w:r>
      <w:r>
        <w:rPr>
          <w:color w:val="0F0F0F"/>
          <w:w w:val="105"/>
        </w:rPr>
        <w:t>Police Officers</w:t>
      </w:r>
      <w:r>
        <w:rPr>
          <w:color w:val="0F0F0F"/>
          <w:spacing w:val="26"/>
          <w:w w:val="105"/>
        </w:rPr>
        <w:t> </w:t>
      </w:r>
      <w:r>
        <w:rPr>
          <w:color w:val="0F0F0F"/>
          <w:w w:val="105"/>
        </w:rPr>
        <w:t>with</w:t>
      </w:r>
      <w:r>
        <w:rPr>
          <w:color w:val="0F0F0F"/>
          <w:spacing w:val="16"/>
          <w:w w:val="105"/>
        </w:rPr>
        <w:t> </w:t>
      </w:r>
      <w:r>
        <w:rPr>
          <w:color w:val="0F0F0F"/>
          <w:w w:val="105"/>
        </w:rPr>
        <w:t>another</w:t>
      </w:r>
      <w:r>
        <w:rPr>
          <w:color w:val="0F0F0F"/>
          <w:spacing w:val="26"/>
          <w:w w:val="105"/>
        </w:rPr>
        <w:t> </w:t>
      </w:r>
      <w:r>
        <w:rPr>
          <w:color w:val="0F0F0F"/>
          <w:w w:val="105"/>
        </w:rPr>
        <w:t>option</w:t>
      </w:r>
      <w:r>
        <w:rPr>
          <w:color w:val="0F0F0F"/>
          <w:spacing w:val="22"/>
          <w:w w:val="105"/>
        </w:rPr>
        <w:t> </w:t>
      </w:r>
      <w:r>
        <w:rPr>
          <w:color w:val="0F0F0F"/>
          <w:w w:val="105"/>
        </w:rPr>
        <w:t>when</w:t>
      </w:r>
      <w:r>
        <w:rPr>
          <w:color w:val="0F0F0F"/>
          <w:spacing w:val="20"/>
          <w:w w:val="105"/>
        </w:rPr>
        <w:t> </w:t>
      </w:r>
      <w:r>
        <w:rPr>
          <w:color w:val="0F0F0F"/>
          <w:w w:val="105"/>
        </w:rPr>
        <w:t>dealing</w:t>
      </w:r>
      <w:r>
        <w:rPr>
          <w:color w:val="0F0F0F"/>
          <w:spacing w:val="19"/>
          <w:w w:val="105"/>
        </w:rPr>
        <w:t> </w:t>
      </w:r>
      <w:r>
        <w:rPr>
          <w:color w:val="0F0F0F"/>
          <w:w w:val="105"/>
        </w:rPr>
        <w:t>with</w:t>
      </w:r>
      <w:r>
        <w:rPr>
          <w:color w:val="0F0F0F"/>
          <w:spacing w:val="15"/>
          <w:w w:val="105"/>
        </w:rPr>
        <w:t> </w:t>
      </w:r>
      <w:r>
        <w:rPr>
          <w:color w:val="0F0F0F"/>
          <w:w w:val="105"/>
        </w:rPr>
        <w:t>incidents</w:t>
      </w:r>
      <w:r>
        <w:rPr>
          <w:color w:val="0F0F0F"/>
          <w:spacing w:val="27"/>
          <w:w w:val="105"/>
        </w:rPr>
        <w:t> </w:t>
      </w:r>
      <w:r>
        <w:rPr>
          <w:color w:val="0F0F0F"/>
          <w:w w:val="105"/>
        </w:rPr>
        <w:t>as</w:t>
      </w:r>
      <w:r>
        <w:rPr>
          <w:color w:val="0F0F0F"/>
          <w:spacing w:val="12"/>
          <w:w w:val="105"/>
        </w:rPr>
        <w:t> </w:t>
      </w:r>
      <w:r>
        <w:rPr>
          <w:color w:val="0F0F0F"/>
          <w:w w:val="105"/>
        </w:rPr>
        <w:t>often</w:t>
      </w:r>
      <w:r>
        <w:rPr>
          <w:color w:val="0F0F0F"/>
          <w:spacing w:val="18"/>
          <w:w w:val="105"/>
        </w:rPr>
        <w:t> </w:t>
      </w:r>
      <w:r>
        <w:rPr>
          <w:color w:val="0F0F0F"/>
          <w:w w:val="105"/>
        </w:rPr>
        <w:t>things</w:t>
      </w:r>
      <w:r>
        <w:rPr>
          <w:color w:val="0F0F0F"/>
          <w:spacing w:val="20"/>
          <w:w w:val="105"/>
        </w:rPr>
        <w:t> </w:t>
      </w:r>
      <w:r>
        <w:rPr>
          <w:color w:val="0F0F0F"/>
          <w:w w:val="105"/>
        </w:rPr>
        <w:t>are</w:t>
      </w:r>
      <w:r>
        <w:rPr>
          <w:color w:val="0F0F0F"/>
          <w:spacing w:val="14"/>
          <w:w w:val="105"/>
        </w:rPr>
        <w:t> </w:t>
      </w:r>
      <w:r>
        <w:rPr>
          <w:color w:val="0F0F0F"/>
          <w:w w:val="105"/>
        </w:rPr>
        <w:t>not</w:t>
      </w:r>
      <w:r>
        <w:rPr>
          <w:color w:val="0F0F0F"/>
          <w:spacing w:val="20"/>
          <w:w w:val="105"/>
        </w:rPr>
        <w:t> </w:t>
      </w:r>
      <w:r>
        <w:rPr>
          <w:color w:val="0F0F0F"/>
          <w:w w:val="105"/>
        </w:rPr>
        <w:t>as</w:t>
      </w:r>
    </w:p>
    <w:p>
      <w:pPr>
        <w:spacing w:after="0" w:line="249" w:lineRule="auto"/>
        <w:jc w:val="both"/>
        <w:sectPr>
          <w:pgSz w:w="11910" w:h="16840"/>
          <w:pgMar w:header="0" w:footer="1002" w:top="1220" w:bottom="1240" w:left="1160" w:right="60"/>
        </w:sectPr>
      </w:pPr>
    </w:p>
    <w:p>
      <w:pPr>
        <w:pStyle w:val="BodyText"/>
        <w:spacing w:line="249" w:lineRule="auto" w:before="76"/>
        <w:ind w:left="125" w:right="136" w:firstLine="3"/>
        <w:jc w:val="both"/>
      </w:pPr>
      <w:r>
        <w:rPr>
          <w:color w:val="0F0F0F"/>
        </w:rPr>
        <w:t>reported or people have made a small error in judgement that can be dealt with via suitable words of advice rather than Police </w:t>
      </w:r>
      <w:r>
        <w:rPr>
          <w:color w:val="0F0F0F"/>
          <w:spacing w:val="-3"/>
        </w:rPr>
        <w:t>action</w:t>
      </w:r>
      <w:r>
        <w:rPr>
          <w:color w:val="2D2D2D"/>
          <w:spacing w:val="-3"/>
        </w:rPr>
        <w:t>. </w:t>
      </w:r>
      <w:r>
        <w:rPr>
          <w:color w:val="0F0F0F"/>
        </w:rPr>
        <w:t>On this occasion  however  due to  the nature of the incident and the individuals involved discretion was never really an option that the Police Officer  could </w:t>
      </w:r>
      <w:r>
        <w:rPr>
          <w:color w:val="0F0F0F"/>
          <w:spacing w:val="10"/>
        </w:rPr>
        <w:t> </w:t>
      </w:r>
      <w:r>
        <w:rPr>
          <w:color w:val="0F0F0F"/>
        </w:rPr>
        <w:t>consider</w:t>
      </w:r>
      <w:r>
        <w:rPr>
          <w:color w:val="2D2D2D"/>
        </w:rPr>
        <w:t>.</w:t>
      </w:r>
    </w:p>
    <w:p>
      <w:pPr>
        <w:pStyle w:val="BodyText"/>
        <w:spacing w:before="3"/>
        <w:rPr>
          <w:sz w:val="24"/>
        </w:rPr>
      </w:pPr>
    </w:p>
    <w:p>
      <w:pPr>
        <w:pStyle w:val="BodyText"/>
        <w:tabs>
          <w:tab w:pos="1701" w:val="left" w:leader="none"/>
          <w:tab w:pos="3688" w:val="left" w:leader="none"/>
          <w:tab w:pos="5003" w:val="left" w:leader="none"/>
        </w:tabs>
        <w:spacing w:line="249" w:lineRule="auto" w:before="1"/>
        <w:ind w:left="123" w:right="132"/>
      </w:pPr>
      <w:r>
        <w:rPr>
          <w:color w:val="0F0F0F"/>
        </w:rPr>
        <w:t>The Criminal Procedure and Investigations Act 1996 (CPIA 1996) states that all investigators have a responsibility for carrying out their duties and in  particular  recording </w:t>
      </w:r>
      <w:r>
        <w:rPr>
          <w:color w:val="0F0F0F"/>
          <w:spacing w:val="2"/>
        </w:rPr>
        <w:t>informat</w:t>
      </w:r>
      <w:r>
        <w:rPr>
          <w:color w:val="2D2D2D"/>
          <w:spacing w:val="2"/>
        </w:rPr>
        <w:t>i</w:t>
      </w:r>
      <w:r>
        <w:rPr>
          <w:color w:val="0F0F0F"/>
          <w:spacing w:val="2"/>
        </w:rPr>
        <w:t>on </w:t>
      </w:r>
      <w:r>
        <w:rPr>
          <w:color w:val="0F0F0F"/>
        </w:rPr>
        <w:t>and retaining records of information and other materials (CPIA 1996</w:t>
        <w:tab/>
        <w:t>available</w:t>
        <w:tab/>
        <w:t>at:</w:t>
        <w:tab/>
      </w:r>
      <w:hyperlink r:id="rId22">
        <w:r>
          <w:rPr>
            <w:color w:val="0F0F0F"/>
          </w:rPr>
          <w:t>https://www.app.college.police.uk/app­</w:t>
        </w:r>
      </w:hyperlink>
      <w:r>
        <w:rPr>
          <w:color w:val="0F0F0F"/>
        </w:rPr>
        <w:t> content/investigations/managing</w:t>
      </w:r>
      <w:r>
        <w:rPr>
          <w:color w:val="2D2D2D"/>
        </w:rPr>
        <w:t>­ </w:t>
      </w:r>
      <w:r>
        <w:rPr>
          <w:color w:val="0F0F0F"/>
        </w:rPr>
        <w:t>investigations/?highlight=%E2%80%A2Criminal%20Procedure%20and%201nvestiga tions%20Act%201996?s=%E2%80%A2Criminal+Procedure+and+lnvestigations+Act</w:t>
      </w:r>
    </w:p>
    <w:p>
      <w:pPr>
        <w:pStyle w:val="BodyText"/>
        <w:spacing w:line="249" w:lineRule="auto" w:before="3"/>
        <w:ind w:left="123" w:right="135" w:firstLine="2"/>
        <w:jc w:val="both"/>
      </w:pPr>
      <w:r>
        <w:rPr>
          <w:color w:val="0F0F0F"/>
          <w:w w:val="105"/>
        </w:rPr>
        <w:t>+1996+#investigative-actions accessed 21st November 2019). The CPIA 1996 outlines</w:t>
      </w:r>
      <w:r>
        <w:rPr>
          <w:color w:val="0F0F0F"/>
          <w:spacing w:val="-13"/>
          <w:w w:val="105"/>
        </w:rPr>
        <w:t> </w:t>
      </w:r>
      <w:r>
        <w:rPr>
          <w:color w:val="0F0F0F"/>
          <w:w w:val="105"/>
        </w:rPr>
        <w:t>all</w:t>
      </w:r>
      <w:r>
        <w:rPr>
          <w:color w:val="0F0F0F"/>
          <w:spacing w:val="-23"/>
          <w:w w:val="105"/>
        </w:rPr>
        <w:t> </w:t>
      </w:r>
      <w:r>
        <w:rPr>
          <w:color w:val="0F0F0F"/>
          <w:w w:val="105"/>
        </w:rPr>
        <w:t>the</w:t>
      </w:r>
      <w:r>
        <w:rPr>
          <w:color w:val="0F0F0F"/>
          <w:spacing w:val="-22"/>
          <w:w w:val="105"/>
        </w:rPr>
        <w:t> </w:t>
      </w:r>
      <w:r>
        <w:rPr>
          <w:color w:val="0F0F0F"/>
          <w:w w:val="105"/>
        </w:rPr>
        <w:t>responsibilities</w:t>
      </w:r>
      <w:r>
        <w:rPr>
          <w:color w:val="0F0F0F"/>
          <w:spacing w:val="-27"/>
          <w:w w:val="105"/>
        </w:rPr>
        <w:t> </w:t>
      </w:r>
      <w:r>
        <w:rPr>
          <w:color w:val="0F0F0F"/>
          <w:w w:val="105"/>
        </w:rPr>
        <w:t>of</w:t>
      </w:r>
      <w:r>
        <w:rPr>
          <w:color w:val="0F0F0F"/>
          <w:spacing w:val="-23"/>
          <w:w w:val="105"/>
        </w:rPr>
        <w:t> </w:t>
      </w:r>
      <w:r>
        <w:rPr>
          <w:color w:val="0F0F0F"/>
          <w:w w:val="105"/>
        </w:rPr>
        <w:t>the</w:t>
      </w:r>
      <w:r>
        <w:rPr>
          <w:color w:val="0F0F0F"/>
          <w:spacing w:val="-23"/>
          <w:w w:val="105"/>
        </w:rPr>
        <w:t> </w:t>
      </w:r>
      <w:r>
        <w:rPr>
          <w:color w:val="0F0F0F"/>
          <w:w w:val="105"/>
        </w:rPr>
        <w:t>Police</w:t>
      </w:r>
      <w:r>
        <w:rPr>
          <w:color w:val="0F0F0F"/>
          <w:spacing w:val="-11"/>
          <w:w w:val="105"/>
        </w:rPr>
        <w:t> </w:t>
      </w:r>
      <w:r>
        <w:rPr>
          <w:color w:val="0F0F0F"/>
          <w:w w:val="105"/>
        </w:rPr>
        <w:t>Officer.</w:t>
      </w:r>
      <w:r>
        <w:rPr>
          <w:color w:val="0F0F0F"/>
          <w:spacing w:val="-16"/>
          <w:w w:val="105"/>
        </w:rPr>
        <w:t> </w:t>
      </w:r>
      <w:r>
        <w:rPr>
          <w:color w:val="0F0F0F"/>
          <w:w w:val="105"/>
        </w:rPr>
        <w:t>This</w:t>
      </w:r>
      <w:r>
        <w:rPr>
          <w:color w:val="0F0F0F"/>
          <w:spacing w:val="-16"/>
          <w:w w:val="105"/>
        </w:rPr>
        <w:t> </w:t>
      </w:r>
      <w:r>
        <w:rPr>
          <w:color w:val="0F0F0F"/>
          <w:w w:val="105"/>
        </w:rPr>
        <w:t>includes</w:t>
      </w:r>
      <w:r>
        <w:rPr>
          <w:color w:val="0F0F0F"/>
          <w:spacing w:val="-12"/>
          <w:w w:val="105"/>
        </w:rPr>
        <w:t> </w:t>
      </w:r>
      <w:r>
        <w:rPr>
          <w:color w:val="0F0F0F"/>
          <w:w w:val="105"/>
        </w:rPr>
        <w:t>dealing</w:t>
      </w:r>
      <w:r>
        <w:rPr>
          <w:color w:val="0F0F0F"/>
          <w:spacing w:val="-10"/>
          <w:w w:val="105"/>
        </w:rPr>
        <w:t> </w:t>
      </w:r>
      <w:r>
        <w:rPr>
          <w:color w:val="0F0F0F"/>
          <w:w w:val="105"/>
        </w:rPr>
        <w:t>with</w:t>
      </w:r>
      <w:r>
        <w:rPr>
          <w:color w:val="0F0F0F"/>
          <w:spacing w:val="-17"/>
          <w:w w:val="105"/>
        </w:rPr>
        <w:t> </w:t>
      </w:r>
      <w:r>
        <w:rPr>
          <w:color w:val="0F0F0F"/>
          <w:w w:val="105"/>
        </w:rPr>
        <w:t>victims, witnesses and suspects</w:t>
      </w:r>
      <w:r>
        <w:rPr>
          <w:color w:val="2D2D2D"/>
          <w:w w:val="105"/>
        </w:rPr>
        <w:t>, </w:t>
      </w:r>
      <w:r>
        <w:rPr>
          <w:color w:val="0F0F0F"/>
          <w:w w:val="105"/>
        </w:rPr>
        <w:t>collecting the correct information from them and then managing the retention of that information through to trial if appropriate</w:t>
      </w:r>
      <w:r>
        <w:rPr>
          <w:color w:val="2D2D2D"/>
          <w:w w:val="105"/>
        </w:rPr>
        <w:t>. </w:t>
      </w:r>
      <w:r>
        <w:rPr>
          <w:color w:val="0F0F0F"/>
          <w:w w:val="105"/>
        </w:rPr>
        <w:t>The Police Officer has to ensure that the information is stored securely and only the suitable amount</w:t>
      </w:r>
      <w:r>
        <w:rPr>
          <w:color w:val="0F0F0F"/>
          <w:spacing w:val="-18"/>
          <w:w w:val="105"/>
        </w:rPr>
        <w:t> </w:t>
      </w:r>
      <w:r>
        <w:rPr>
          <w:color w:val="0F0F0F"/>
          <w:w w:val="105"/>
        </w:rPr>
        <w:t>of</w:t>
      </w:r>
      <w:r>
        <w:rPr>
          <w:color w:val="0F0F0F"/>
          <w:spacing w:val="-24"/>
          <w:w w:val="105"/>
        </w:rPr>
        <w:t> </w:t>
      </w:r>
      <w:r>
        <w:rPr>
          <w:color w:val="0F0F0F"/>
          <w:w w:val="105"/>
        </w:rPr>
        <w:t>information</w:t>
      </w:r>
      <w:r>
        <w:rPr>
          <w:color w:val="0F0F0F"/>
          <w:spacing w:val="-16"/>
          <w:w w:val="105"/>
        </w:rPr>
        <w:t> </w:t>
      </w:r>
      <w:r>
        <w:rPr>
          <w:color w:val="0F0F0F"/>
          <w:w w:val="105"/>
        </w:rPr>
        <w:t>is</w:t>
      </w:r>
      <w:r>
        <w:rPr>
          <w:color w:val="0F0F0F"/>
          <w:spacing w:val="-25"/>
          <w:w w:val="105"/>
        </w:rPr>
        <w:t> </w:t>
      </w:r>
      <w:r>
        <w:rPr>
          <w:color w:val="0F0F0F"/>
          <w:spacing w:val="2"/>
          <w:w w:val="105"/>
        </w:rPr>
        <w:t>retained</w:t>
      </w:r>
      <w:r>
        <w:rPr>
          <w:color w:val="2D2D2D"/>
          <w:spacing w:val="2"/>
          <w:w w:val="105"/>
        </w:rPr>
        <w:t>.</w:t>
      </w:r>
    </w:p>
    <w:p>
      <w:pPr>
        <w:pStyle w:val="BodyText"/>
        <w:spacing w:before="11"/>
      </w:pPr>
    </w:p>
    <w:p>
      <w:pPr>
        <w:pStyle w:val="BodyText"/>
        <w:tabs>
          <w:tab w:pos="1337" w:val="left" w:leader="none"/>
          <w:tab w:pos="1899" w:val="left" w:leader="none"/>
        </w:tabs>
        <w:spacing w:line="249" w:lineRule="auto"/>
        <w:ind w:left="105" w:right="132" w:firstLine="17"/>
      </w:pPr>
      <w:r>
        <w:rPr>
          <w:color w:val="0F0F0F"/>
          <w:w w:val="105"/>
        </w:rPr>
        <w:t>One of the core policing values (Competency and Values Framework for Policing available</w:t>
        <w:tab/>
        <w:t>at:</w:t>
        <w:tab/>
      </w:r>
      <w:r>
        <w:rPr>
          <w:color w:val="0F0F0F"/>
          <w:spacing w:val="-2"/>
          <w:w w:val="105"/>
        </w:rPr>
        <w:t>https</w:t>
      </w:r>
      <w:r>
        <w:rPr>
          <w:color w:val="2D2D2D"/>
          <w:spacing w:val="-2"/>
          <w:w w:val="105"/>
        </w:rPr>
        <w:t>:</w:t>
      </w:r>
      <w:r>
        <w:rPr>
          <w:color w:val="0F0F0F"/>
          <w:spacing w:val="-2"/>
          <w:w w:val="105"/>
        </w:rPr>
        <w:t>//recruit.college.police.uk/Officer/leadership-programmes/Fast</w:t>
      </w:r>
      <w:r>
        <w:rPr>
          <w:color w:val="2D2D2D"/>
          <w:spacing w:val="-2"/>
          <w:w w:val="105"/>
        </w:rPr>
        <w:t>­ </w:t>
      </w:r>
      <w:r>
        <w:rPr>
          <w:color w:val="0F0F0F"/>
          <w:w w:val="105"/>
        </w:rPr>
        <w:t>Track-Programme/Fast-Track- </w:t>
      </w:r>
      <w:r>
        <w:rPr>
          <w:color w:val="0F0F0F"/>
        </w:rPr>
        <w:t>Internal/Documents/Competency_and_Values_Framework_for_Policing</w:t>
      </w:r>
      <w:r>
        <w:rPr>
          <w:color w:val="2D2D2D"/>
        </w:rPr>
        <w:t>.</w:t>
      </w:r>
      <w:r>
        <w:rPr>
          <w:color w:val="0F0F0F"/>
        </w:rPr>
        <w:t>pdf#search= </w:t>
      </w:r>
      <w:r>
        <w:rPr>
          <w:color w:val="0F0F0F"/>
          <w:w w:val="105"/>
        </w:rPr>
        <w:t>policing%20values</w:t>
      </w:r>
      <w:r>
        <w:rPr>
          <w:color w:val="0F0F0F"/>
          <w:spacing w:val="-19"/>
          <w:w w:val="105"/>
        </w:rPr>
        <w:t> </w:t>
      </w:r>
      <w:r>
        <w:rPr>
          <w:color w:val="0F0F0F"/>
          <w:w w:val="105"/>
        </w:rPr>
        <w:t>accessed</w:t>
      </w:r>
      <w:r>
        <w:rPr>
          <w:color w:val="0F0F0F"/>
          <w:spacing w:val="-1"/>
          <w:w w:val="105"/>
        </w:rPr>
        <w:t> </w:t>
      </w:r>
      <w:r>
        <w:rPr>
          <w:color w:val="0F0F0F"/>
          <w:w w:val="105"/>
        </w:rPr>
        <w:t>21st</w:t>
      </w:r>
      <w:r>
        <w:rPr>
          <w:color w:val="0F0F0F"/>
          <w:spacing w:val="-7"/>
          <w:w w:val="105"/>
        </w:rPr>
        <w:t> </w:t>
      </w:r>
      <w:r>
        <w:rPr>
          <w:color w:val="0F0F0F"/>
          <w:w w:val="105"/>
        </w:rPr>
        <w:t>November</w:t>
      </w:r>
      <w:r>
        <w:rPr>
          <w:color w:val="0F0F0F"/>
          <w:spacing w:val="-1"/>
          <w:w w:val="105"/>
        </w:rPr>
        <w:t> </w:t>
      </w:r>
      <w:r>
        <w:rPr>
          <w:color w:val="0F0F0F"/>
          <w:w w:val="105"/>
        </w:rPr>
        <w:t>2019)</w:t>
      </w:r>
      <w:r>
        <w:rPr>
          <w:color w:val="0F0F0F"/>
          <w:spacing w:val="-3"/>
          <w:w w:val="105"/>
        </w:rPr>
        <w:t> </w:t>
      </w:r>
      <w:r>
        <w:rPr>
          <w:color w:val="0F0F0F"/>
          <w:w w:val="105"/>
        </w:rPr>
        <w:t>is</w:t>
      </w:r>
      <w:r>
        <w:rPr>
          <w:color w:val="0F0F0F"/>
          <w:spacing w:val="-12"/>
          <w:w w:val="105"/>
        </w:rPr>
        <w:t> </w:t>
      </w:r>
      <w:r>
        <w:rPr>
          <w:color w:val="0F0F0F"/>
          <w:w w:val="105"/>
        </w:rPr>
        <w:t>impartiality</w:t>
      </w:r>
      <w:r>
        <w:rPr>
          <w:color w:val="2D2D2D"/>
          <w:w w:val="105"/>
        </w:rPr>
        <w:t>.</w:t>
      </w:r>
      <w:r>
        <w:rPr>
          <w:color w:val="2D2D2D"/>
          <w:spacing w:val="-9"/>
          <w:w w:val="105"/>
        </w:rPr>
        <w:t> </w:t>
      </w:r>
      <w:r>
        <w:rPr>
          <w:color w:val="0F0F0F"/>
          <w:w w:val="105"/>
        </w:rPr>
        <w:t>The</w:t>
      </w:r>
      <w:r>
        <w:rPr>
          <w:color w:val="0F0F0F"/>
          <w:spacing w:val="-7"/>
          <w:w w:val="105"/>
        </w:rPr>
        <w:t> </w:t>
      </w:r>
      <w:r>
        <w:rPr>
          <w:color w:val="0F0F0F"/>
          <w:w w:val="105"/>
        </w:rPr>
        <w:t>Police</w:t>
      </w:r>
      <w:r>
        <w:rPr>
          <w:color w:val="0F0F0F"/>
          <w:spacing w:val="-4"/>
          <w:w w:val="105"/>
        </w:rPr>
        <w:t> </w:t>
      </w:r>
      <w:r>
        <w:rPr>
          <w:color w:val="0F0F0F"/>
          <w:w w:val="105"/>
        </w:rPr>
        <w:t>Officer demonstrated</w:t>
      </w:r>
      <w:r>
        <w:rPr>
          <w:color w:val="0F0F0F"/>
          <w:spacing w:val="-4"/>
          <w:w w:val="105"/>
        </w:rPr>
        <w:t> </w:t>
      </w:r>
      <w:r>
        <w:rPr>
          <w:color w:val="0F0F0F"/>
          <w:w w:val="105"/>
        </w:rPr>
        <w:t>impartiality</w:t>
      </w:r>
      <w:r>
        <w:rPr>
          <w:color w:val="0F0F0F"/>
          <w:spacing w:val="-6"/>
          <w:w w:val="105"/>
        </w:rPr>
        <w:t> </w:t>
      </w:r>
      <w:r>
        <w:rPr>
          <w:color w:val="0F0F0F"/>
          <w:w w:val="105"/>
        </w:rPr>
        <w:t>by</w:t>
      </w:r>
      <w:r>
        <w:rPr>
          <w:color w:val="0F0F0F"/>
          <w:spacing w:val="-12"/>
          <w:w w:val="105"/>
        </w:rPr>
        <w:t> </w:t>
      </w:r>
      <w:r>
        <w:rPr>
          <w:color w:val="0F0F0F"/>
          <w:w w:val="105"/>
        </w:rPr>
        <w:t>speaking</w:t>
      </w:r>
      <w:r>
        <w:rPr>
          <w:color w:val="0F0F0F"/>
          <w:spacing w:val="-13"/>
          <w:w w:val="105"/>
        </w:rPr>
        <w:t> </w:t>
      </w:r>
      <w:r>
        <w:rPr>
          <w:color w:val="0F0F0F"/>
          <w:w w:val="105"/>
        </w:rPr>
        <w:t>with</w:t>
      </w:r>
      <w:r>
        <w:rPr>
          <w:color w:val="0F0F0F"/>
          <w:spacing w:val="-16"/>
          <w:w w:val="105"/>
        </w:rPr>
        <w:t> </w:t>
      </w:r>
      <w:r>
        <w:rPr>
          <w:color w:val="0F0F0F"/>
          <w:w w:val="105"/>
        </w:rPr>
        <w:t>both</w:t>
      </w:r>
      <w:r>
        <w:rPr>
          <w:color w:val="0F0F0F"/>
          <w:spacing w:val="-15"/>
          <w:w w:val="105"/>
        </w:rPr>
        <w:t> </w:t>
      </w:r>
      <w:r>
        <w:rPr>
          <w:color w:val="0F0F0F"/>
          <w:w w:val="105"/>
        </w:rPr>
        <w:t>victim</w:t>
      </w:r>
      <w:r>
        <w:rPr>
          <w:color w:val="0F0F0F"/>
          <w:spacing w:val="-10"/>
          <w:w w:val="105"/>
        </w:rPr>
        <w:t> </w:t>
      </w:r>
      <w:r>
        <w:rPr>
          <w:color w:val="0F0F0F"/>
          <w:w w:val="105"/>
        </w:rPr>
        <w:t>and</w:t>
      </w:r>
      <w:r>
        <w:rPr>
          <w:color w:val="0F0F0F"/>
          <w:spacing w:val="-14"/>
          <w:w w:val="105"/>
        </w:rPr>
        <w:t> </w:t>
      </w:r>
      <w:r>
        <w:rPr>
          <w:color w:val="0F0F0F"/>
          <w:w w:val="105"/>
        </w:rPr>
        <w:t>suspect</w:t>
      </w:r>
      <w:r>
        <w:rPr>
          <w:color w:val="0F0F0F"/>
          <w:spacing w:val="-11"/>
          <w:w w:val="105"/>
        </w:rPr>
        <w:t> </w:t>
      </w:r>
      <w:r>
        <w:rPr>
          <w:color w:val="0F0F0F"/>
          <w:w w:val="105"/>
        </w:rPr>
        <w:t>before</w:t>
      </w:r>
      <w:r>
        <w:rPr>
          <w:color w:val="0F0F0F"/>
          <w:spacing w:val="-18"/>
          <w:w w:val="105"/>
        </w:rPr>
        <w:t> </w:t>
      </w:r>
      <w:r>
        <w:rPr>
          <w:color w:val="0F0F0F"/>
          <w:w w:val="105"/>
        </w:rPr>
        <w:t>taking</w:t>
      </w:r>
      <w:r>
        <w:rPr>
          <w:color w:val="0F0F0F"/>
          <w:spacing w:val="-8"/>
          <w:w w:val="105"/>
        </w:rPr>
        <w:t> </w:t>
      </w:r>
      <w:r>
        <w:rPr>
          <w:color w:val="0F0F0F"/>
          <w:w w:val="105"/>
        </w:rPr>
        <w:t>any action.</w:t>
      </w:r>
      <w:r>
        <w:rPr>
          <w:color w:val="0F0F0F"/>
          <w:spacing w:val="-8"/>
          <w:w w:val="105"/>
        </w:rPr>
        <w:t> </w:t>
      </w:r>
      <w:r>
        <w:rPr>
          <w:color w:val="0F0F0F"/>
          <w:w w:val="105"/>
        </w:rPr>
        <w:t>There</w:t>
      </w:r>
      <w:r>
        <w:rPr>
          <w:color w:val="0F0F0F"/>
          <w:spacing w:val="-6"/>
          <w:w w:val="105"/>
        </w:rPr>
        <w:t> </w:t>
      </w:r>
      <w:r>
        <w:rPr>
          <w:color w:val="0F0F0F"/>
          <w:w w:val="105"/>
        </w:rPr>
        <w:t>was</w:t>
      </w:r>
      <w:r>
        <w:rPr>
          <w:color w:val="0F0F0F"/>
          <w:spacing w:val="-8"/>
          <w:w w:val="105"/>
        </w:rPr>
        <w:t> </w:t>
      </w:r>
      <w:r>
        <w:rPr>
          <w:color w:val="0F0F0F"/>
          <w:w w:val="105"/>
        </w:rPr>
        <w:t>a</w:t>
      </w:r>
      <w:r>
        <w:rPr>
          <w:color w:val="0F0F0F"/>
          <w:spacing w:val="-14"/>
          <w:w w:val="105"/>
        </w:rPr>
        <w:t> </w:t>
      </w:r>
      <w:r>
        <w:rPr>
          <w:color w:val="0F0F0F"/>
          <w:w w:val="105"/>
        </w:rPr>
        <w:t>possibility</w:t>
      </w:r>
      <w:r>
        <w:rPr>
          <w:color w:val="0F0F0F"/>
          <w:spacing w:val="3"/>
          <w:w w:val="105"/>
        </w:rPr>
        <w:t> </w:t>
      </w:r>
      <w:r>
        <w:rPr>
          <w:color w:val="0F0F0F"/>
          <w:w w:val="105"/>
        </w:rPr>
        <w:t>of</w:t>
      </w:r>
      <w:r>
        <w:rPr>
          <w:color w:val="0F0F0F"/>
          <w:spacing w:val="-14"/>
          <w:w w:val="105"/>
        </w:rPr>
        <w:t> </w:t>
      </w:r>
      <w:r>
        <w:rPr>
          <w:color w:val="0F0F0F"/>
          <w:w w:val="105"/>
        </w:rPr>
        <w:t>bias</w:t>
      </w:r>
      <w:r>
        <w:rPr>
          <w:color w:val="0F0F0F"/>
          <w:spacing w:val="-9"/>
          <w:w w:val="105"/>
        </w:rPr>
        <w:t> </w:t>
      </w:r>
      <w:r>
        <w:rPr>
          <w:color w:val="0F0F0F"/>
          <w:w w:val="105"/>
        </w:rPr>
        <w:t>affecting</w:t>
      </w:r>
      <w:r>
        <w:rPr>
          <w:color w:val="0F0F0F"/>
          <w:spacing w:val="-5"/>
          <w:w w:val="105"/>
        </w:rPr>
        <w:t> </w:t>
      </w:r>
      <w:r>
        <w:rPr>
          <w:color w:val="0F0F0F"/>
          <w:w w:val="105"/>
        </w:rPr>
        <w:t>the</w:t>
      </w:r>
      <w:r>
        <w:rPr>
          <w:color w:val="0F0F0F"/>
          <w:spacing w:val="-13"/>
          <w:w w:val="105"/>
        </w:rPr>
        <w:t> </w:t>
      </w:r>
      <w:r>
        <w:rPr>
          <w:color w:val="0F0F0F"/>
          <w:w w:val="105"/>
        </w:rPr>
        <w:t>decision</w:t>
      </w:r>
      <w:r>
        <w:rPr>
          <w:color w:val="0F0F0F"/>
          <w:spacing w:val="-3"/>
          <w:w w:val="105"/>
        </w:rPr>
        <w:t> </w:t>
      </w:r>
      <w:r>
        <w:rPr>
          <w:color w:val="0F0F0F"/>
          <w:w w:val="105"/>
        </w:rPr>
        <w:t>making</w:t>
      </w:r>
      <w:r>
        <w:rPr>
          <w:color w:val="0F0F0F"/>
          <w:spacing w:val="-9"/>
          <w:w w:val="105"/>
        </w:rPr>
        <w:t> </w:t>
      </w:r>
      <w:r>
        <w:rPr>
          <w:color w:val="0F0F0F"/>
          <w:w w:val="105"/>
        </w:rPr>
        <w:t>process</w:t>
      </w:r>
      <w:r>
        <w:rPr>
          <w:color w:val="0F0F0F"/>
          <w:spacing w:val="-1"/>
          <w:w w:val="105"/>
        </w:rPr>
        <w:t> </w:t>
      </w:r>
      <w:r>
        <w:rPr>
          <w:color w:val="0F0F0F"/>
          <w:w w:val="105"/>
        </w:rPr>
        <w:t>as</w:t>
      </w:r>
      <w:r>
        <w:rPr>
          <w:color w:val="0F0F0F"/>
          <w:spacing w:val="-15"/>
          <w:w w:val="105"/>
        </w:rPr>
        <w:t> </w:t>
      </w:r>
      <w:r>
        <w:rPr>
          <w:color w:val="0F0F0F"/>
          <w:w w:val="105"/>
        </w:rPr>
        <w:t>there had been previous domestic incidents involving the two parties so it may have been easy to take sides before clarifying what had occurred. The Police Officer overcame this by listening to all information passed and assessing the situation in front of </w:t>
      </w:r>
      <w:r>
        <w:rPr>
          <w:color w:val="0F0F0F"/>
          <w:spacing w:val="3"/>
          <w:w w:val="105"/>
        </w:rPr>
        <w:t>him</w:t>
      </w:r>
      <w:r>
        <w:rPr>
          <w:color w:val="2D2D2D"/>
          <w:spacing w:val="3"/>
          <w:w w:val="105"/>
        </w:rPr>
        <w:t>. </w:t>
      </w:r>
      <w:r>
        <w:rPr>
          <w:color w:val="0F0F0F"/>
          <w:w w:val="105"/>
        </w:rPr>
        <w:t>The Police Officer took into account the individual needs of all parties involved, particularly</w:t>
      </w:r>
      <w:r>
        <w:rPr>
          <w:color w:val="0F0F0F"/>
          <w:spacing w:val="-5"/>
          <w:w w:val="105"/>
        </w:rPr>
        <w:t> </w:t>
      </w:r>
      <w:r>
        <w:rPr>
          <w:color w:val="0F0F0F"/>
          <w:w w:val="105"/>
        </w:rPr>
        <w:t>the</w:t>
      </w:r>
      <w:r>
        <w:rPr>
          <w:color w:val="0F0F0F"/>
          <w:spacing w:val="-12"/>
          <w:w w:val="105"/>
        </w:rPr>
        <w:t> </w:t>
      </w:r>
      <w:r>
        <w:rPr>
          <w:color w:val="0F0F0F"/>
          <w:w w:val="105"/>
        </w:rPr>
        <w:t>needs</w:t>
      </w:r>
      <w:r>
        <w:rPr>
          <w:color w:val="0F0F0F"/>
          <w:spacing w:val="-8"/>
          <w:w w:val="105"/>
        </w:rPr>
        <w:t> </w:t>
      </w:r>
      <w:r>
        <w:rPr>
          <w:color w:val="0F0F0F"/>
          <w:w w:val="105"/>
        </w:rPr>
        <w:t>of</w:t>
      </w:r>
      <w:r>
        <w:rPr>
          <w:color w:val="0F0F0F"/>
          <w:spacing w:val="-12"/>
          <w:w w:val="105"/>
        </w:rPr>
        <w:t> </w:t>
      </w:r>
      <w:r>
        <w:rPr>
          <w:color w:val="0F0F0F"/>
          <w:w w:val="105"/>
        </w:rPr>
        <w:t>the</w:t>
      </w:r>
      <w:r>
        <w:rPr>
          <w:color w:val="0F0F0F"/>
          <w:spacing w:val="-10"/>
          <w:w w:val="105"/>
        </w:rPr>
        <w:t> </w:t>
      </w:r>
      <w:r>
        <w:rPr>
          <w:color w:val="0F0F0F"/>
          <w:w w:val="105"/>
        </w:rPr>
        <w:t>victim</w:t>
      </w:r>
      <w:r>
        <w:rPr>
          <w:color w:val="0F0F0F"/>
          <w:spacing w:val="-11"/>
          <w:w w:val="105"/>
        </w:rPr>
        <w:t> </w:t>
      </w:r>
      <w:r>
        <w:rPr>
          <w:color w:val="0F0F0F"/>
          <w:w w:val="105"/>
        </w:rPr>
        <w:t>in</w:t>
      </w:r>
      <w:r>
        <w:rPr>
          <w:color w:val="0F0F0F"/>
          <w:spacing w:val="-19"/>
          <w:w w:val="105"/>
        </w:rPr>
        <w:t> </w:t>
      </w:r>
      <w:r>
        <w:rPr>
          <w:color w:val="0F0F0F"/>
          <w:w w:val="105"/>
        </w:rPr>
        <w:t>terms</w:t>
      </w:r>
      <w:r>
        <w:rPr>
          <w:color w:val="0F0F0F"/>
          <w:spacing w:val="-6"/>
          <w:w w:val="105"/>
        </w:rPr>
        <w:t> </w:t>
      </w:r>
      <w:r>
        <w:rPr>
          <w:color w:val="0F0F0F"/>
          <w:w w:val="105"/>
        </w:rPr>
        <w:t>of</w:t>
      </w:r>
      <w:r>
        <w:rPr>
          <w:color w:val="0F0F0F"/>
          <w:spacing w:val="-11"/>
          <w:w w:val="105"/>
        </w:rPr>
        <w:t> </w:t>
      </w:r>
      <w:r>
        <w:rPr>
          <w:color w:val="0F0F0F"/>
          <w:w w:val="105"/>
        </w:rPr>
        <w:t>support</w:t>
      </w:r>
      <w:r>
        <w:rPr>
          <w:color w:val="0F0F0F"/>
          <w:spacing w:val="-2"/>
          <w:w w:val="105"/>
        </w:rPr>
        <w:t> </w:t>
      </w:r>
      <w:r>
        <w:rPr>
          <w:color w:val="0F0F0F"/>
          <w:w w:val="105"/>
        </w:rPr>
        <w:t>and</w:t>
      </w:r>
      <w:r>
        <w:rPr>
          <w:color w:val="0F0F0F"/>
          <w:spacing w:val="-8"/>
          <w:w w:val="105"/>
        </w:rPr>
        <w:t> </w:t>
      </w:r>
      <w:r>
        <w:rPr>
          <w:color w:val="0F0F0F"/>
          <w:w w:val="105"/>
        </w:rPr>
        <w:t>updates</w:t>
      </w:r>
      <w:r>
        <w:rPr>
          <w:color w:val="0F0F0F"/>
          <w:spacing w:val="-4"/>
          <w:w w:val="105"/>
        </w:rPr>
        <w:t> </w:t>
      </w:r>
      <w:r>
        <w:rPr>
          <w:color w:val="0F0F0F"/>
          <w:w w:val="105"/>
        </w:rPr>
        <w:t>on</w:t>
      </w:r>
      <w:r>
        <w:rPr>
          <w:color w:val="0F0F0F"/>
          <w:spacing w:val="-15"/>
          <w:w w:val="105"/>
        </w:rPr>
        <w:t> </w:t>
      </w:r>
      <w:r>
        <w:rPr>
          <w:color w:val="0F0F0F"/>
          <w:w w:val="105"/>
        </w:rPr>
        <w:t>police</w:t>
      </w:r>
      <w:r>
        <w:rPr>
          <w:color w:val="0F0F0F"/>
          <w:spacing w:val="-4"/>
          <w:w w:val="105"/>
        </w:rPr>
        <w:t> </w:t>
      </w:r>
      <w:r>
        <w:rPr>
          <w:color w:val="0F0F0F"/>
          <w:w w:val="105"/>
        </w:rPr>
        <w:t>actions. The</w:t>
      </w:r>
      <w:r>
        <w:rPr>
          <w:color w:val="0F0F0F"/>
          <w:spacing w:val="-8"/>
          <w:w w:val="105"/>
        </w:rPr>
        <w:t> </w:t>
      </w:r>
      <w:r>
        <w:rPr>
          <w:color w:val="0F0F0F"/>
          <w:w w:val="105"/>
        </w:rPr>
        <w:t>Police</w:t>
      </w:r>
      <w:r>
        <w:rPr>
          <w:color w:val="0F0F0F"/>
          <w:spacing w:val="-9"/>
          <w:w w:val="105"/>
        </w:rPr>
        <w:t> </w:t>
      </w:r>
      <w:r>
        <w:rPr>
          <w:color w:val="0F0F0F"/>
          <w:w w:val="105"/>
        </w:rPr>
        <w:t>Officer</w:t>
      </w:r>
      <w:r>
        <w:rPr>
          <w:color w:val="0F0F0F"/>
          <w:spacing w:val="-8"/>
          <w:w w:val="105"/>
        </w:rPr>
        <w:t> </w:t>
      </w:r>
      <w:r>
        <w:rPr>
          <w:color w:val="0F0F0F"/>
          <w:w w:val="105"/>
        </w:rPr>
        <w:t>understood</w:t>
      </w:r>
      <w:r>
        <w:rPr>
          <w:color w:val="0F0F0F"/>
          <w:spacing w:val="-6"/>
          <w:w w:val="105"/>
        </w:rPr>
        <w:t> </w:t>
      </w:r>
      <w:r>
        <w:rPr>
          <w:color w:val="0F0F0F"/>
          <w:w w:val="105"/>
        </w:rPr>
        <w:t>that</w:t>
      </w:r>
      <w:r>
        <w:rPr>
          <w:color w:val="0F0F0F"/>
          <w:spacing w:val="-14"/>
          <w:w w:val="105"/>
        </w:rPr>
        <w:t> </w:t>
      </w:r>
      <w:r>
        <w:rPr>
          <w:color w:val="0F0F0F"/>
          <w:w w:val="105"/>
        </w:rPr>
        <w:t>treating</w:t>
      </w:r>
      <w:r>
        <w:rPr>
          <w:color w:val="0F0F0F"/>
          <w:spacing w:val="-7"/>
          <w:w w:val="105"/>
        </w:rPr>
        <w:t> </w:t>
      </w:r>
      <w:r>
        <w:rPr>
          <w:color w:val="0F0F0F"/>
          <w:w w:val="105"/>
        </w:rPr>
        <w:t>everyone</w:t>
      </w:r>
      <w:r>
        <w:rPr>
          <w:color w:val="0F0F0F"/>
          <w:spacing w:val="-7"/>
          <w:w w:val="105"/>
        </w:rPr>
        <w:t> </w:t>
      </w:r>
      <w:r>
        <w:rPr>
          <w:color w:val="0F0F0F"/>
          <w:w w:val="105"/>
        </w:rPr>
        <w:t>fairly</w:t>
      </w:r>
      <w:r>
        <w:rPr>
          <w:color w:val="0F0F0F"/>
          <w:spacing w:val="-9"/>
          <w:w w:val="105"/>
        </w:rPr>
        <w:t> </w:t>
      </w:r>
      <w:r>
        <w:rPr>
          <w:color w:val="0F0F0F"/>
          <w:w w:val="105"/>
        </w:rPr>
        <w:t>is</w:t>
      </w:r>
      <w:r>
        <w:rPr>
          <w:color w:val="0F0F0F"/>
          <w:spacing w:val="-13"/>
          <w:w w:val="105"/>
        </w:rPr>
        <w:t> </w:t>
      </w:r>
      <w:r>
        <w:rPr>
          <w:color w:val="0F0F0F"/>
          <w:w w:val="105"/>
        </w:rPr>
        <w:t>not</w:t>
      </w:r>
      <w:r>
        <w:rPr>
          <w:color w:val="0F0F0F"/>
          <w:spacing w:val="-16"/>
          <w:w w:val="105"/>
        </w:rPr>
        <w:t> </w:t>
      </w:r>
      <w:r>
        <w:rPr>
          <w:color w:val="0F0F0F"/>
          <w:w w:val="105"/>
        </w:rPr>
        <w:t>the</w:t>
      </w:r>
      <w:r>
        <w:rPr>
          <w:color w:val="0F0F0F"/>
          <w:spacing w:val="-12"/>
          <w:w w:val="105"/>
        </w:rPr>
        <w:t> </w:t>
      </w:r>
      <w:r>
        <w:rPr>
          <w:color w:val="0F0F0F"/>
          <w:w w:val="105"/>
        </w:rPr>
        <w:t>same</w:t>
      </w:r>
      <w:r>
        <w:rPr>
          <w:color w:val="0F0F0F"/>
          <w:spacing w:val="-10"/>
          <w:w w:val="105"/>
        </w:rPr>
        <w:t> </w:t>
      </w:r>
      <w:r>
        <w:rPr>
          <w:color w:val="0F0F0F"/>
          <w:w w:val="105"/>
        </w:rPr>
        <w:t>as</w:t>
      </w:r>
      <w:r>
        <w:rPr>
          <w:color w:val="0F0F0F"/>
          <w:spacing w:val="-20"/>
          <w:w w:val="105"/>
        </w:rPr>
        <w:t> </w:t>
      </w:r>
      <w:r>
        <w:rPr>
          <w:color w:val="0F0F0F"/>
          <w:w w:val="105"/>
        </w:rPr>
        <w:t>treating everyone</w:t>
      </w:r>
      <w:r>
        <w:rPr>
          <w:color w:val="0F0F0F"/>
          <w:spacing w:val="-7"/>
          <w:w w:val="105"/>
        </w:rPr>
        <w:t> </w:t>
      </w:r>
      <w:r>
        <w:rPr>
          <w:color w:val="0F0F0F"/>
          <w:w w:val="105"/>
        </w:rPr>
        <w:t>the</w:t>
      </w:r>
      <w:r>
        <w:rPr>
          <w:color w:val="0F0F0F"/>
          <w:spacing w:val="-14"/>
          <w:w w:val="105"/>
        </w:rPr>
        <w:t> </w:t>
      </w:r>
      <w:r>
        <w:rPr>
          <w:color w:val="0F0F0F"/>
          <w:w w:val="105"/>
        </w:rPr>
        <w:t>same</w:t>
      </w:r>
      <w:r>
        <w:rPr>
          <w:color w:val="0F0F0F"/>
          <w:spacing w:val="-15"/>
          <w:w w:val="105"/>
        </w:rPr>
        <w:t> </w:t>
      </w:r>
      <w:r>
        <w:rPr>
          <w:color w:val="0F0F0F"/>
          <w:w w:val="105"/>
        </w:rPr>
        <w:t>and</w:t>
      </w:r>
      <w:r>
        <w:rPr>
          <w:color w:val="0F0F0F"/>
          <w:spacing w:val="-12"/>
          <w:w w:val="105"/>
        </w:rPr>
        <w:t> </w:t>
      </w:r>
      <w:r>
        <w:rPr>
          <w:color w:val="0F0F0F"/>
          <w:w w:val="105"/>
        </w:rPr>
        <w:t>this</w:t>
      </w:r>
      <w:r>
        <w:rPr>
          <w:color w:val="0F0F0F"/>
          <w:spacing w:val="-15"/>
          <w:w w:val="105"/>
        </w:rPr>
        <w:t> </w:t>
      </w:r>
      <w:r>
        <w:rPr>
          <w:color w:val="0F0F0F"/>
          <w:w w:val="105"/>
        </w:rPr>
        <w:t>was</w:t>
      </w:r>
      <w:r>
        <w:rPr>
          <w:color w:val="0F0F0F"/>
          <w:spacing w:val="-11"/>
          <w:w w:val="105"/>
        </w:rPr>
        <w:t> </w:t>
      </w:r>
      <w:r>
        <w:rPr>
          <w:color w:val="0F0F0F"/>
          <w:w w:val="105"/>
        </w:rPr>
        <w:t>reflected</w:t>
      </w:r>
      <w:r>
        <w:rPr>
          <w:color w:val="0F0F0F"/>
          <w:spacing w:val="-4"/>
          <w:w w:val="105"/>
        </w:rPr>
        <w:t> </w:t>
      </w:r>
      <w:r>
        <w:rPr>
          <w:color w:val="0F0F0F"/>
          <w:w w:val="105"/>
        </w:rPr>
        <w:t>in</w:t>
      </w:r>
      <w:r>
        <w:rPr>
          <w:color w:val="0F0F0F"/>
          <w:spacing w:val="-25"/>
          <w:w w:val="105"/>
        </w:rPr>
        <w:t> </w:t>
      </w:r>
      <w:r>
        <w:rPr>
          <w:color w:val="0F0F0F"/>
          <w:w w:val="105"/>
        </w:rPr>
        <w:t>the</w:t>
      </w:r>
      <w:r>
        <w:rPr>
          <w:color w:val="0F0F0F"/>
          <w:spacing w:val="-18"/>
          <w:w w:val="105"/>
        </w:rPr>
        <w:t> </w:t>
      </w:r>
      <w:r>
        <w:rPr>
          <w:color w:val="0F0F0F"/>
          <w:w w:val="105"/>
        </w:rPr>
        <w:t>way</w:t>
      </w:r>
      <w:r>
        <w:rPr>
          <w:color w:val="0F0F0F"/>
          <w:spacing w:val="-15"/>
          <w:w w:val="105"/>
        </w:rPr>
        <w:t> </w:t>
      </w:r>
      <w:r>
        <w:rPr>
          <w:color w:val="0F0F0F"/>
          <w:w w:val="105"/>
        </w:rPr>
        <w:t>the</w:t>
      </w:r>
      <w:r>
        <w:rPr>
          <w:color w:val="0F0F0F"/>
          <w:spacing w:val="-15"/>
          <w:w w:val="105"/>
        </w:rPr>
        <w:t> </w:t>
      </w:r>
      <w:r>
        <w:rPr>
          <w:color w:val="0F0F0F"/>
          <w:w w:val="105"/>
        </w:rPr>
        <w:t>Police</w:t>
      </w:r>
      <w:r>
        <w:rPr>
          <w:color w:val="0F0F0F"/>
          <w:spacing w:val="-7"/>
          <w:w w:val="105"/>
        </w:rPr>
        <w:t> </w:t>
      </w:r>
      <w:r>
        <w:rPr>
          <w:color w:val="0F0F0F"/>
          <w:w w:val="105"/>
        </w:rPr>
        <w:t>Officer</w:t>
      </w:r>
      <w:r>
        <w:rPr>
          <w:color w:val="0F0F0F"/>
          <w:spacing w:val="-8"/>
          <w:w w:val="105"/>
        </w:rPr>
        <w:t> </w:t>
      </w:r>
      <w:r>
        <w:rPr>
          <w:color w:val="0F0F0F"/>
          <w:w w:val="105"/>
        </w:rPr>
        <w:t>spoke</w:t>
      </w:r>
      <w:r>
        <w:rPr>
          <w:color w:val="0F0F0F"/>
          <w:spacing w:val="-13"/>
          <w:w w:val="105"/>
        </w:rPr>
        <w:t> </w:t>
      </w:r>
      <w:r>
        <w:rPr>
          <w:color w:val="0F0F0F"/>
          <w:w w:val="105"/>
        </w:rPr>
        <w:t>with</w:t>
      </w:r>
      <w:r>
        <w:rPr>
          <w:color w:val="0F0F0F"/>
          <w:spacing w:val="-17"/>
          <w:w w:val="105"/>
        </w:rPr>
        <w:t> </w:t>
      </w:r>
      <w:r>
        <w:rPr>
          <w:color w:val="0F0F0F"/>
          <w:w w:val="105"/>
        </w:rPr>
        <w:t>the victim and the suspect. The Police Officer showed integrity when dealing with the incident by acting in line with the code of ethics to the benefit of the public. It was a difficult</w:t>
      </w:r>
      <w:r>
        <w:rPr>
          <w:color w:val="0F0F0F"/>
          <w:spacing w:val="-21"/>
          <w:w w:val="105"/>
        </w:rPr>
        <w:t> </w:t>
      </w:r>
      <w:r>
        <w:rPr>
          <w:color w:val="0F0F0F"/>
          <w:w w:val="105"/>
        </w:rPr>
        <w:t>and</w:t>
      </w:r>
      <w:r>
        <w:rPr>
          <w:color w:val="0F0F0F"/>
          <w:spacing w:val="-24"/>
          <w:w w:val="105"/>
        </w:rPr>
        <w:t> </w:t>
      </w:r>
      <w:r>
        <w:rPr>
          <w:color w:val="0F0F0F"/>
          <w:w w:val="105"/>
        </w:rPr>
        <w:t>challenging</w:t>
      </w:r>
      <w:r>
        <w:rPr>
          <w:color w:val="0F0F0F"/>
          <w:spacing w:val="-17"/>
          <w:w w:val="105"/>
        </w:rPr>
        <w:t> </w:t>
      </w:r>
      <w:r>
        <w:rPr>
          <w:color w:val="0F0F0F"/>
          <w:w w:val="105"/>
        </w:rPr>
        <w:t>situation</w:t>
      </w:r>
      <w:r>
        <w:rPr>
          <w:color w:val="0F0F0F"/>
          <w:spacing w:val="-16"/>
          <w:w w:val="105"/>
        </w:rPr>
        <w:t> </w:t>
      </w:r>
      <w:r>
        <w:rPr>
          <w:color w:val="0F0F0F"/>
          <w:w w:val="105"/>
        </w:rPr>
        <w:t>however</w:t>
      </w:r>
      <w:r>
        <w:rPr>
          <w:color w:val="0F0F0F"/>
          <w:spacing w:val="-22"/>
          <w:w w:val="105"/>
        </w:rPr>
        <w:t> </w:t>
      </w:r>
      <w:r>
        <w:rPr>
          <w:color w:val="0F0F0F"/>
          <w:w w:val="105"/>
        </w:rPr>
        <w:t>the</w:t>
      </w:r>
      <w:r>
        <w:rPr>
          <w:color w:val="0F0F0F"/>
          <w:spacing w:val="-22"/>
          <w:w w:val="105"/>
        </w:rPr>
        <w:t> </w:t>
      </w:r>
      <w:r>
        <w:rPr>
          <w:color w:val="0F0F0F"/>
          <w:w w:val="105"/>
        </w:rPr>
        <w:t>Police</w:t>
      </w:r>
      <w:r>
        <w:rPr>
          <w:color w:val="0F0F0F"/>
          <w:spacing w:val="-22"/>
          <w:w w:val="105"/>
        </w:rPr>
        <w:t> </w:t>
      </w:r>
      <w:r>
        <w:rPr>
          <w:color w:val="0F0F0F"/>
          <w:w w:val="105"/>
        </w:rPr>
        <w:t>Officer</w:t>
      </w:r>
      <w:r>
        <w:rPr>
          <w:color w:val="0F0F0F"/>
          <w:spacing w:val="-20"/>
          <w:w w:val="105"/>
        </w:rPr>
        <w:t> </w:t>
      </w:r>
      <w:r>
        <w:rPr>
          <w:color w:val="0F0F0F"/>
          <w:w w:val="105"/>
        </w:rPr>
        <w:t>showed</w:t>
      </w:r>
      <w:r>
        <w:rPr>
          <w:color w:val="0F0F0F"/>
          <w:spacing w:val="-21"/>
          <w:w w:val="105"/>
        </w:rPr>
        <w:t> </w:t>
      </w:r>
      <w:r>
        <w:rPr>
          <w:color w:val="0F0F0F"/>
          <w:w w:val="105"/>
        </w:rPr>
        <w:t>cou</w:t>
      </w:r>
      <w:r>
        <w:rPr>
          <w:color w:val="2D2D2D"/>
          <w:w w:val="105"/>
        </w:rPr>
        <w:t>r</w:t>
      </w:r>
      <w:r>
        <w:rPr>
          <w:color w:val="0F0F0F"/>
          <w:w w:val="105"/>
        </w:rPr>
        <w:t>age</w:t>
      </w:r>
      <w:r>
        <w:rPr>
          <w:color w:val="0F0F0F"/>
          <w:spacing w:val="-22"/>
          <w:w w:val="105"/>
        </w:rPr>
        <w:t> </w:t>
      </w:r>
      <w:r>
        <w:rPr>
          <w:color w:val="0F0F0F"/>
          <w:w w:val="105"/>
        </w:rPr>
        <w:t>in</w:t>
      </w:r>
      <w:r>
        <w:rPr>
          <w:color w:val="0F0F0F"/>
          <w:spacing w:val="-26"/>
          <w:w w:val="105"/>
        </w:rPr>
        <w:t> </w:t>
      </w:r>
      <w:r>
        <w:rPr>
          <w:color w:val="0F0F0F"/>
          <w:w w:val="105"/>
        </w:rPr>
        <w:t>taking the appropriate action</w:t>
      </w:r>
      <w:r>
        <w:rPr>
          <w:color w:val="2D2D2D"/>
          <w:w w:val="105"/>
        </w:rPr>
        <w:t>. </w:t>
      </w:r>
      <w:r>
        <w:rPr>
          <w:color w:val="0F0F0F"/>
          <w:w w:val="105"/>
        </w:rPr>
        <w:t>The Police officer acted in the best interests of the public by taking positive action in making the arrest as soon as possible. The Police Officer aimed to provide the best service possible to the victim and the wider public with the actions</w:t>
      </w:r>
      <w:r>
        <w:rPr>
          <w:color w:val="0F0F0F"/>
          <w:spacing w:val="-8"/>
          <w:w w:val="105"/>
        </w:rPr>
        <w:t> </w:t>
      </w:r>
      <w:r>
        <w:rPr>
          <w:color w:val="0F0F0F"/>
          <w:w w:val="105"/>
        </w:rPr>
        <w:t>he</w:t>
      </w:r>
      <w:r>
        <w:rPr>
          <w:color w:val="0F0F0F"/>
          <w:spacing w:val="-19"/>
          <w:w w:val="105"/>
        </w:rPr>
        <w:t> </w:t>
      </w:r>
      <w:r>
        <w:rPr>
          <w:color w:val="0F0F0F"/>
          <w:w w:val="105"/>
        </w:rPr>
        <w:t>took.</w:t>
      </w:r>
      <w:r>
        <w:rPr>
          <w:color w:val="0F0F0F"/>
          <w:spacing w:val="-16"/>
          <w:w w:val="105"/>
        </w:rPr>
        <w:t> </w:t>
      </w:r>
      <w:r>
        <w:rPr>
          <w:color w:val="0F0F0F"/>
          <w:w w:val="105"/>
        </w:rPr>
        <w:t>The</w:t>
      </w:r>
      <w:r>
        <w:rPr>
          <w:color w:val="0F0F0F"/>
          <w:spacing w:val="-17"/>
          <w:w w:val="105"/>
        </w:rPr>
        <w:t> </w:t>
      </w:r>
      <w:r>
        <w:rPr>
          <w:color w:val="0F0F0F"/>
          <w:w w:val="105"/>
        </w:rPr>
        <w:t>Police</w:t>
      </w:r>
      <w:r>
        <w:rPr>
          <w:color w:val="0F0F0F"/>
          <w:spacing w:val="-11"/>
          <w:w w:val="105"/>
        </w:rPr>
        <w:t> </w:t>
      </w:r>
      <w:r>
        <w:rPr>
          <w:color w:val="0F0F0F"/>
          <w:w w:val="105"/>
        </w:rPr>
        <w:t>Officer</w:t>
      </w:r>
      <w:r>
        <w:rPr>
          <w:color w:val="0F0F0F"/>
          <w:spacing w:val="-14"/>
          <w:w w:val="105"/>
        </w:rPr>
        <w:t> </w:t>
      </w:r>
      <w:r>
        <w:rPr>
          <w:color w:val="0F0F0F"/>
          <w:w w:val="105"/>
        </w:rPr>
        <w:t>understood</w:t>
      </w:r>
      <w:r>
        <w:rPr>
          <w:color w:val="0F0F0F"/>
          <w:spacing w:val="-13"/>
          <w:w w:val="105"/>
        </w:rPr>
        <w:t> </w:t>
      </w:r>
      <w:r>
        <w:rPr>
          <w:color w:val="0F0F0F"/>
          <w:w w:val="105"/>
        </w:rPr>
        <w:t>the</w:t>
      </w:r>
      <w:r>
        <w:rPr>
          <w:color w:val="0F0F0F"/>
          <w:spacing w:val="-25"/>
          <w:w w:val="105"/>
        </w:rPr>
        <w:t> </w:t>
      </w:r>
      <w:r>
        <w:rPr>
          <w:color w:val="0F0F0F"/>
          <w:w w:val="105"/>
        </w:rPr>
        <w:t>needs</w:t>
      </w:r>
      <w:r>
        <w:rPr>
          <w:color w:val="0F0F0F"/>
          <w:spacing w:val="-10"/>
          <w:w w:val="105"/>
        </w:rPr>
        <w:t> </w:t>
      </w:r>
      <w:r>
        <w:rPr>
          <w:color w:val="0F0F0F"/>
          <w:w w:val="105"/>
        </w:rPr>
        <w:t>of</w:t>
      </w:r>
      <w:r>
        <w:rPr>
          <w:color w:val="0F0F0F"/>
          <w:spacing w:val="-18"/>
          <w:w w:val="105"/>
        </w:rPr>
        <w:t> </w:t>
      </w:r>
      <w:r>
        <w:rPr>
          <w:color w:val="0F0F0F"/>
          <w:w w:val="105"/>
        </w:rPr>
        <w:t>victim</w:t>
      </w:r>
      <w:r>
        <w:rPr>
          <w:color w:val="0F0F0F"/>
          <w:spacing w:val="-11"/>
          <w:w w:val="105"/>
        </w:rPr>
        <w:t> </w:t>
      </w:r>
      <w:r>
        <w:rPr>
          <w:color w:val="0F0F0F"/>
          <w:w w:val="105"/>
        </w:rPr>
        <w:t>and</w:t>
      </w:r>
      <w:r>
        <w:rPr>
          <w:color w:val="0F0F0F"/>
          <w:spacing w:val="-19"/>
          <w:w w:val="105"/>
        </w:rPr>
        <w:t> </w:t>
      </w:r>
      <w:r>
        <w:rPr>
          <w:color w:val="0F0F0F"/>
          <w:w w:val="105"/>
        </w:rPr>
        <w:t>took</w:t>
      </w:r>
      <w:r>
        <w:rPr>
          <w:color w:val="0F0F0F"/>
          <w:spacing w:val="-13"/>
          <w:w w:val="105"/>
        </w:rPr>
        <w:t> </w:t>
      </w:r>
      <w:r>
        <w:rPr>
          <w:color w:val="0F0F0F"/>
          <w:w w:val="105"/>
        </w:rPr>
        <w:t>the</w:t>
      </w:r>
      <w:r>
        <w:rPr>
          <w:color w:val="0F0F0F"/>
          <w:spacing w:val="-20"/>
          <w:w w:val="105"/>
        </w:rPr>
        <w:t> </w:t>
      </w:r>
      <w:r>
        <w:rPr>
          <w:color w:val="0F0F0F"/>
          <w:w w:val="105"/>
        </w:rPr>
        <w:t>action the victim wanted and also put things in place to support the victim moving forward</w:t>
      </w:r>
      <w:r>
        <w:rPr>
          <w:color w:val="2D2D2D"/>
          <w:w w:val="105"/>
        </w:rPr>
        <w:t>. </w:t>
      </w:r>
      <w:r>
        <w:rPr>
          <w:color w:val="0F0F0F"/>
          <w:w w:val="105"/>
        </w:rPr>
        <w:t>The Police Officer used appropriate communication when speaking with the individuals</w:t>
      </w:r>
      <w:r>
        <w:rPr>
          <w:color w:val="0F0F0F"/>
          <w:spacing w:val="-3"/>
          <w:w w:val="105"/>
        </w:rPr>
        <w:t> </w:t>
      </w:r>
      <w:r>
        <w:rPr>
          <w:color w:val="0F0F0F"/>
          <w:w w:val="105"/>
        </w:rPr>
        <w:t>involved</w:t>
      </w:r>
      <w:r>
        <w:rPr>
          <w:color w:val="0F0F0F"/>
          <w:spacing w:val="-13"/>
          <w:w w:val="105"/>
        </w:rPr>
        <w:t> </w:t>
      </w:r>
      <w:r>
        <w:rPr>
          <w:color w:val="0F0F0F"/>
          <w:w w:val="105"/>
        </w:rPr>
        <w:t>ensuring</w:t>
      </w:r>
      <w:r>
        <w:rPr>
          <w:color w:val="0F0F0F"/>
          <w:spacing w:val="-8"/>
          <w:w w:val="105"/>
        </w:rPr>
        <w:t> </w:t>
      </w:r>
      <w:r>
        <w:rPr>
          <w:color w:val="0F0F0F"/>
          <w:w w:val="105"/>
        </w:rPr>
        <w:t>he</w:t>
      </w:r>
      <w:r>
        <w:rPr>
          <w:color w:val="0F0F0F"/>
          <w:spacing w:val="-21"/>
          <w:w w:val="105"/>
        </w:rPr>
        <w:t> </w:t>
      </w:r>
      <w:r>
        <w:rPr>
          <w:color w:val="0F0F0F"/>
          <w:w w:val="105"/>
        </w:rPr>
        <w:t>was</w:t>
      </w:r>
      <w:r>
        <w:rPr>
          <w:color w:val="0F0F0F"/>
          <w:spacing w:val="-14"/>
          <w:w w:val="105"/>
        </w:rPr>
        <w:t> </w:t>
      </w:r>
      <w:r>
        <w:rPr>
          <w:color w:val="0F0F0F"/>
          <w:w w:val="105"/>
        </w:rPr>
        <w:t>using</w:t>
      </w:r>
      <w:r>
        <w:rPr>
          <w:color w:val="0F0F0F"/>
          <w:spacing w:val="-11"/>
          <w:w w:val="105"/>
        </w:rPr>
        <w:t> </w:t>
      </w:r>
      <w:r>
        <w:rPr>
          <w:color w:val="0F0F0F"/>
          <w:w w:val="105"/>
        </w:rPr>
        <w:t>language</w:t>
      </w:r>
      <w:r>
        <w:rPr>
          <w:color w:val="0F0F0F"/>
          <w:spacing w:val="-10"/>
          <w:w w:val="105"/>
        </w:rPr>
        <w:t> </w:t>
      </w:r>
      <w:r>
        <w:rPr>
          <w:color w:val="0F0F0F"/>
          <w:w w:val="105"/>
        </w:rPr>
        <w:t>that</w:t>
      </w:r>
      <w:r>
        <w:rPr>
          <w:color w:val="0F0F0F"/>
          <w:spacing w:val="-19"/>
          <w:w w:val="105"/>
        </w:rPr>
        <w:t> </w:t>
      </w:r>
      <w:r>
        <w:rPr>
          <w:color w:val="0F0F0F"/>
          <w:w w:val="105"/>
        </w:rPr>
        <w:t>they</w:t>
      </w:r>
      <w:r>
        <w:rPr>
          <w:color w:val="0F0F0F"/>
          <w:spacing w:val="-16"/>
          <w:w w:val="105"/>
        </w:rPr>
        <w:t> </w:t>
      </w:r>
      <w:r>
        <w:rPr>
          <w:color w:val="0F0F0F"/>
          <w:w w:val="105"/>
        </w:rPr>
        <w:t>could</w:t>
      </w:r>
      <w:r>
        <w:rPr>
          <w:color w:val="0F0F0F"/>
          <w:spacing w:val="-16"/>
          <w:w w:val="105"/>
        </w:rPr>
        <w:t> </w:t>
      </w:r>
      <w:r>
        <w:rPr>
          <w:color w:val="0F0F0F"/>
          <w:w w:val="105"/>
        </w:rPr>
        <w:t>understand.</w:t>
      </w:r>
      <w:r>
        <w:rPr>
          <w:color w:val="0F0F0F"/>
          <w:spacing w:val="-1"/>
          <w:w w:val="105"/>
        </w:rPr>
        <w:t> </w:t>
      </w:r>
      <w:r>
        <w:rPr>
          <w:color w:val="0F0F0F"/>
          <w:w w:val="105"/>
        </w:rPr>
        <w:t>The Police Officer ensured he treated the suspect with respect even when arresting and transporting</w:t>
      </w:r>
      <w:r>
        <w:rPr>
          <w:color w:val="0F0F0F"/>
          <w:spacing w:val="-8"/>
          <w:w w:val="105"/>
        </w:rPr>
        <w:t> </w:t>
      </w:r>
      <w:r>
        <w:rPr>
          <w:color w:val="0F0F0F"/>
          <w:w w:val="105"/>
        </w:rPr>
        <w:t>the</w:t>
      </w:r>
      <w:r>
        <w:rPr>
          <w:color w:val="0F0F0F"/>
          <w:spacing w:val="-21"/>
          <w:w w:val="105"/>
        </w:rPr>
        <w:t> </w:t>
      </w:r>
      <w:r>
        <w:rPr>
          <w:color w:val="0F0F0F"/>
          <w:w w:val="105"/>
        </w:rPr>
        <w:t>suspect.</w:t>
      </w:r>
      <w:r>
        <w:rPr>
          <w:color w:val="0F0F0F"/>
          <w:spacing w:val="-6"/>
          <w:w w:val="105"/>
        </w:rPr>
        <w:t> </w:t>
      </w:r>
      <w:r>
        <w:rPr>
          <w:color w:val="0F0F0F"/>
          <w:w w:val="105"/>
        </w:rPr>
        <w:t>The</w:t>
      </w:r>
      <w:r>
        <w:rPr>
          <w:color w:val="0F0F0F"/>
          <w:spacing w:val="-16"/>
          <w:w w:val="105"/>
        </w:rPr>
        <w:t> </w:t>
      </w:r>
      <w:r>
        <w:rPr>
          <w:color w:val="0F0F0F"/>
          <w:w w:val="105"/>
        </w:rPr>
        <w:t>Police</w:t>
      </w:r>
      <w:r>
        <w:rPr>
          <w:color w:val="0F0F0F"/>
          <w:spacing w:val="-14"/>
          <w:w w:val="105"/>
        </w:rPr>
        <w:t> </w:t>
      </w:r>
      <w:r>
        <w:rPr>
          <w:color w:val="0F0F0F"/>
          <w:w w:val="105"/>
        </w:rPr>
        <w:t>Officer</w:t>
      </w:r>
      <w:r>
        <w:rPr>
          <w:color w:val="0F0F0F"/>
          <w:spacing w:val="-17"/>
          <w:w w:val="105"/>
        </w:rPr>
        <w:t> </w:t>
      </w:r>
      <w:r>
        <w:rPr>
          <w:color w:val="0F0F0F"/>
          <w:w w:val="105"/>
        </w:rPr>
        <w:t>was</w:t>
      </w:r>
      <w:r>
        <w:rPr>
          <w:color w:val="0F0F0F"/>
          <w:spacing w:val="-20"/>
          <w:w w:val="105"/>
        </w:rPr>
        <w:t> </w:t>
      </w:r>
      <w:r>
        <w:rPr>
          <w:color w:val="0F0F0F"/>
          <w:w w:val="105"/>
        </w:rPr>
        <w:t>transparent</w:t>
      </w:r>
      <w:r>
        <w:rPr>
          <w:color w:val="0F0F0F"/>
          <w:spacing w:val="-5"/>
          <w:w w:val="105"/>
        </w:rPr>
        <w:t> </w:t>
      </w:r>
      <w:r>
        <w:rPr>
          <w:color w:val="0F0F0F"/>
          <w:w w:val="105"/>
        </w:rPr>
        <w:t>with</w:t>
      </w:r>
      <w:r>
        <w:rPr>
          <w:color w:val="0F0F0F"/>
          <w:spacing w:val="-15"/>
          <w:w w:val="105"/>
        </w:rPr>
        <w:t> </w:t>
      </w:r>
      <w:r>
        <w:rPr>
          <w:color w:val="0F0F0F"/>
          <w:w w:val="105"/>
        </w:rPr>
        <w:t>his</w:t>
      </w:r>
      <w:r>
        <w:rPr>
          <w:color w:val="0F0F0F"/>
          <w:spacing w:val="-17"/>
          <w:w w:val="105"/>
        </w:rPr>
        <w:t> </w:t>
      </w:r>
      <w:r>
        <w:rPr>
          <w:color w:val="0F0F0F"/>
          <w:w w:val="105"/>
        </w:rPr>
        <w:t>decision</w:t>
      </w:r>
      <w:r>
        <w:rPr>
          <w:color w:val="0F0F0F"/>
          <w:spacing w:val="-13"/>
          <w:w w:val="105"/>
        </w:rPr>
        <w:t> </w:t>
      </w:r>
      <w:r>
        <w:rPr>
          <w:color w:val="0F0F0F"/>
          <w:w w:val="105"/>
        </w:rPr>
        <w:t>making and provided a full rationale for his choices in his statement. The Police Officer was clear</w:t>
      </w:r>
      <w:r>
        <w:rPr>
          <w:color w:val="0F0F0F"/>
          <w:spacing w:val="-8"/>
          <w:w w:val="105"/>
        </w:rPr>
        <w:t> </w:t>
      </w:r>
      <w:r>
        <w:rPr>
          <w:color w:val="0F0F0F"/>
          <w:w w:val="105"/>
        </w:rPr>
        <w:t>and</w:t>
      </w:r>
      <w:r>
        <w:rPr>
          <w:color w:val="0F0F0F"/>
          <w:spacing w:val="-8"/>
          <w:w w:val="105"/>
        </w:rPr>
        <w:t> </w:t>
      </w:r>
      <w:r>
        <w:rPr>
          <w:color w:val="0F0F0F"/>
          <w:w w:val="105"/>
        </w:rPr>
        <w:t>concise</w:t>
      </w:r>
      <w:r>
        <w:rPr>
          <w:color w:val="0F0F0F"/>
          <w:spacing w:val="-1"/>
          <w:w w:val="105"/>
        </w:rPr>
        <w:t> </w:t>
      </w:r>
      <w:r>
        <w:rPr>
          <w:color w:val="0F0F0F"/>
          <w:w w:val="105"/>
        </w:rPr>
        <w:t>when</w:t>
      </w:r>
      <w:r>
        <w:rPr>
          <w:color w:val="0F0F0F"/>
          <w:spacing w:val="-7"/>
          <w:w w:val="105"/>
        </w:rPr>
        <w:t> </w:t>
      </w:r>
      <w:r>
        <w:rPr>
          <w:color w:val="0F0F0F"/>
          <w:w w:val="105"/>
        </w:rPr>
        <w:t>communicating</w:t>
      </w:r>
      <w:r>
        <w:rPr>
          <w:color w:val="0F0F0F"/>
          <w:spacing w:val="3"/>
          <w:w w:val="105"/>
        </w:rPr>
        <w:t> </w:t>
      </w:r>
      <w:r>
        <w:rPr>
          <w:color w:val="0F0F0F"/>
          <w:w w:val="105"/>
        </w:rPr>
        <w:t>with</w:t>
      </w:r>
      <w:r>
        <w:rPr>
          <w:color w:val="0F0F0F"/>
          <w:spacing w:val="-15"/>
          <w:w w:val="105"/>
        </w:rPr>
        <w:t> </w:t>
      </w:r>
      <w:r>
        <w:rPr>
          <w:color w:val="0F0F0F"/>
          <w:w w:val="105"/>
        </w:rPr>
        <w:t>the</w:t>
      </w:r>
      <w:r>
        <w:rPr>
          <w:color w:val="0F0F0F"/>
          <w:spacing w:val="-12"/>
          <w:w w:val="105"/>
        </w:rPr>
        <w:t> </w:t>
      </w:r>
      <w:r>
        <w:rPr>
          <w:color w:val="0F0F0F"/>
          <w:w w:val="105"/>
        </w:rPr>
        <w:t>victim</w:t>
      </w:r>
      <w:r>
        <w:rPr>
          <w:color w:val="0F0F0F"/>
          <w:spacing w:val="-8"/>
          <w:w w:val="105"/>
        </w:rPr>
        <w:t> </w:t>
      </w:r>
      <w:r>
        <w:rPr>
          <w:color w:val="0F0F0F"/>
          <w:w w:val="105"/>
        </w:rPr>
        <w:t>and</w:t>
      </w:r>
      <w:r>
        <w:rPr>
          <w:color w:val="0F0F0F"/>
          <w:spacing w:val="-11"/>
          <w:w w:val="105"/>
        </w:rPr>
        <w:t> </w:t>
      </w:r>
      <w:r>
        <w:rPr>
          <w:color w:val="0F0F0F"/>
          <w:w w:val="105"/>
        </w:rPr>
        <w:t>the</w:t>
      </w:r>
      <w:r>
        <w:rPr>
          <w:color w:val="0F0F0F"/>
          <w:spacing w:val="-11"/>
          <w:w w:val="105"/>
        </w:rPr>
        <w:t> </w:t>
      </w:r>
      <w:r>
        <w:rPr>
          <w:color w:val="0F0F0F"/>
          <w:w w:val="105"/>
        </w:rPr>
        <w:t>suspect</w:t>
      </w:r>
      <w:r>
        <w:rPr>
          <w:color w:val="0F0F0F"/>
          <w:spacing w:val="1"/>
          <w:w w:val="105"/>
        </w:rPr>
        <w:t> </w:t>
      </w:r>
      <w:r>
        <w:rPr>
          <w:color w:val="0F0F0F"/>
          <w:w w:val="105"/>
        </w:rPr>
        <w:t>so</w:t>
      </w:r>
      <w:r>
        <w:rPr>
          <w:color w:val="0F0F0F"/>
          <w:spacing w:val="-17"/>
          <w:w w:val="105"/>
        </w:rPr>
        <w:t> </w:t>
      </w:r>
      <w:r>
        <w:rPr>
          <w:color w:val="0F0F0F"/>
          <w:w w:val="105"/>
        </w:rPr>
        <w:t>that</w:t>
      </w:r>
      <w:r>
        <w:rPr>
          <w:color w:val="0F0F0F"/>
          <w:spacing w:val="-8"/>
          <w:w w:val="105"/>
        </w:rPr>
        <w:t> </w:t>
      </w:r>
      <w:r>
        <w:rPr>
          <w:color w:val="0F0F0F"/>
          <w:w w:val="105"/>
        </w:rPr>
        <w:t>it</w:t>
      </w:r>
      <w:r>
        <w:rPr>
          <w:color w:val="0F0F0F"/>
          <w:spacing w:val="-14"/>
          <w:w w:val="105"/>
        </w:rPr>
        <w:t> </w:t>
      </w:r>
      <w:r>
        <w:rPr>
          <w:color w:val="0F0F0F"/>
          <w:w w:val="105"/>
        </w:rPr>
        <w:t>was clear what he was doing and why</w:t>
      </w:r>
      <w:r>
        <w:rPr>
          <w:color w:val="2D2D2D"/>
          <w:w w:val="105"/>
        </w:rPr>
        <w:t>. </w:t>
      </w:r>
      <w:r>
        <w:rPr>
          <w:color w:val="0F0F0F"/>
          <w:w w:val="105"/>
        </w:rPr>
        <w:t>After the incident the Police Officer reviewed </w:t>
      </w:r>
      <w:r>
        <w:rPr>
          <w:color w:val="0F0F0F"/>
          <w:spacing w:val="48"/>
          <w:w w:val="105"/>
        </w:rPr>
        <w:t> </w:t>
      </w:r>
      <w:r>
        <w:rPr>
          <w:color w:val="0F0F0F"/>
          <w:w w:val="105"/>
        </w:rPr>
        <w:t>his</w:t>
      </w:r>
    </w:p>
    <w:p>
      <w:pPr>
        <w:spacing w:after="0" w:line="249" w:lineRule="auto"/>
        <w:sectPr>
          <w:pgSz w:w="11910" w:h="16840"/>
          <w:pgMar w:header="0" w:footer="1336" w:top="1240" w:bottom="1540" w:left="1260" w:right="1440"/>
        </w:sectPr>
      </w:pPr>
    </w:p>
    <w:p>
      <w:pPr>
        <w:pStyle w:val="BodyText"/>
        <w:spacing w:line="256" w:lineRule="auto" w:before="76"/>
        <w:ind w:left="117" w:right="954"/>
      </w:pPr>
      <w:r>
        <w:rPr/>
        <w:pict>
          <v:line style="position:absolute;mso-position-horizontal-relative:page;mso-position-vertical-relative:page;z-index:1840" from="587.520020pt,810.719982pt" to="587.520020pt,68.879982pt" stroked="true" strokeweight=".72pt" strokecolor="#000000">
            <v:stroke dashstyle="solid"/>
            <w10:wrap type="none"/>
          </v:line>
        </w:pict>
      </w:r>
      <w:r>
        <w:rPr>
          <w:color w:val="0F0F0F"/>
          <w:w w:val="105"/>
        </w:rPr>
        <w:t>actions and took feedback from supervisors and colleagues so he could improve any areas they suggested</w:t>
      </w:r>
      <w:r>
        <w:rPr>
          <w:color w:val="2B2B2B"/>
          <w:w w:val="105"/>
        </w:rPr>
        <w:t>.</w:t>
      </w:r>
    </w:p>
    <w:p>
      <w:pPr>
        <w:pStyle w:val="BodyText"/>
        <w:spacing w:before="4"/>
      </w:pPr>
    </w:p>
    <w:p>
      <w:pPr>
        <w:pStyle w:val="BodyText"/>
        <w:ind w:left="118"/>
      </w:pPr>
      <w:r>
        <w:rPr>
          <w:color w:val="0F0F0F"/>
          <w:w w:val="105"/>
        </w:rPr>
        <w:t>Word Count 1450</w:t>
      </w:r>
    </w:p>
    <w:p>
      <w:pPr>
        <w:spacing w:after="0"/>
        <w:sectPr>
          <w:pgSz w:w="11910" w:h="16840"/>
          <w:pgMar w:header="0" w:footer="1002" w:top="1240" w:bottom="1240" w:left="1180" w:right="40"/>
        </w:sectPr>
      </w:pPr>
    </w:p>
    <w:p>
      <w:pPr>
        <w:spacing w:before="69"/>
        <w:ind w:left="118" w:right="0" w:firstLine="0"/>
        <w:jc w:val="both"/>
        <w:rPr>
          <w:sz w:val="23"/>
        </w:rPr>
      </w:pPr>
      <w:r>
        <w:rPr/>
        <w:pict>
          <v:line style="position:absolute;mso-position-horizontal-relative:page;mso-position-vertical-relative:page;z-index:1864" from="586.391113pt,832.345499pt" to="586.391113pt,664.821899pt" stroked="true" strokeweight=".71424pt" strokecolor="#000000">
            <v:stroke dashstyle="solid"/>
            <w10:wrap type="none"/>
          </v:line>
        </w:pict>
      </w:r>
      <w:r>
        <w:rPr>
          <w:b/>
          <w:color w:val="111111"/>
          <w:sz w:val="23"/>
        </w:rPr>
        <w:t>Development  Plan; </w:t>
      </w:r>
      <w:r>
        <w:rPr>
          <w:color w:val="111111"/>
          <w:sz w:val="23"/>
        </w:rPr>
        <w:t>(equivalent  to 1000 words)</w:t>
      </w:r>
      <w:r>
        <w:rPr>
          <w:color w:val="383838"/>
          <w:sz w:val="23"/>
        </w:rPr>
        <w:t>.</w:t>
      </w:r>
    </w:p>
    <w:p>
      <w:pPr>
        <w:pStyle w:val="BodyText"/>
        <w:spacing w:before="4"/>
        <w:rPr>
          <w:sz w:val="24"/>
        </w:rPr>
      </w:pPr>
    </w:p>
    <w:p>
      <w:pPr>
        <w:pStyle w:val="Heading1"/>
        <w:spacing w:line="252" w:lineRule="auto"/>
        <w:ind w:left="115" w:right="1574"/>
        <w:jc w:val="both"/>
      </w:pPr>
      <w:r>
        <w:rPr>
          <w:color w:val="111111"/>
        </w:rPr>
        <w:t>As part of your reflective process, please use this table to aid you in identifying the next steps for development. (To be completed at the end of workbook completion)</w:t>
      </w:r>
    </w:p>
    <w:p>
      <w:pPr>
        <w:pStyle w:val="BodyText"/>
        <w:spacing w:before="1"/>
        <w:rPr>
          <w:b/>
        </w:rPr>
      </w:pPr>
    </w:p>
    <w:tbl>
      <w:tblPr>
        <w:tblW w:w="0" w:type="auto"/>
        <w:jc w:val="left"/>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288"/>
        <w:gridCol w:w="2224"/>
        <w:gridCol w:w="2207"/>
        <w:gridCol w:w="2200"/>
      </w:tblGrid>
      <w:tr>
        <w:trPr>
          <w:trHeight w:val="1111" w:hRule="exact"/>
        </w:trPr>
        <w:tc>
          <w:tcPr>
            <w:tcW w:w="2288" w:type="dxa"/>
            <w:tcBorders>
              <w:left w:val="single" w:sz="6" w:space="0" w:color="000000"/>
            </w:tcBorders>
          </w:tcPr>
          <w:p>
            <w:pPr>
              <w:pStyle w:val="TableParagraph"/>
              <w:spacing w:before="7"/>
              <w:ind w:left="0"/>
              <w:rPr>
                <w:b/>
                <w:sz w:val="24"/>
              </w:rPr>
            </w:pPr>
          </w:p>
          <w:p>
            <w:pPr>
              <w:pStyle w:val="TableParagraph"/>
              <w:spacing w:line="252" w:lineRule="auto"/>
              <w:ind w:left="416" w:hanging="269"/>
              <w:rPr>
                <w:b/>
                <w:sz w:val="23"/>
              </w:rPr>
            </w:pPr>
            <w:r>
              <w:rPr>
                <w:b/>
                <w:color w:val="111111"/>
                <w:sz w:val="23"/>
              </w:rPr>
              <w:t>Identified area for development</w:t>
            </w:r>
          </w:p>
        </w:tc>
        <w:tc>
          <w:tcPr>
            <w:tcW w:w="2224" w:type="dxa"/>
          </w:tcPr>
          <w:p>
            <w:pPr>
              <w:pStyle w:val="TableParagraph"/>
              <w:spacing w:before="7"/>
              <w:ind w:left="0"/>
              <w:rPr>
                <w:b/>
                <w:sz w:val="24"/>
              </w:rPr>
            </w:pPr>
          </w:p>
          <w:p>
            <w:pPr>
              <w:pStyle w:val="TableParagraph"/>
              <w:spacing w:line="252" w:lineRule="auto"/>
              <w:ind w:left="598" w:hanging="242"/>
              <w:rPr>
                <w:b/>
                <w:sz w:val="23"/>
              </w:rPr>
            </w:pPr>
            <w:r>
              <w:rPr>
                <w:b/>
                <w:color w:val="111111"/>
                <w:w w:val="105"/>
                <w:sz w:val="23"/>
              </w:rPr>
              <w:t>How it will be achieved</w:t>
            </w:r>
          </w:p>
        </w:tc>
        <w:tc>
          <w:tcPr>
            <w:tcW w:w="2207" w:type="dxa"/>
            <w:tcBorders>
              <w:right w:val="single" w:sz="6" w:space="0" w:color="000000"/>
            </w:tcBorders>
          </w:tcPr>
          <w:p>
            <w:pPr>
              <w:pStyle w:val="TableParagraph"/>
              <w:spacing w:before="7"/>
              <w:ind w:left="0"/>
              <w:rPr>
                <w:b/>
                <w:sz w:val="24"/>
              </w:rPr>
            </w:pPr>
          </w:p>
          <w:p>
            <w:pPr>
              <w:pStyle w:val="TableParagraph"/>
              <w:spacing w:line="252" w:lineRule="auto"/>
              <w:ind w:left="582" w:hanging="439"/>
              <w:rPr>
                <w:b/>
                <w:sz w:val="23"/>
              </w:rPr>
            </w:pPr>
            <w:r>
              <w:rPr>
                <w:b/>
                <w:color w:val="111111"/>
                <w:sz w:val="23"/>
              </w:rPr>
              <w:t>Who can provide support?</w:t>
            </w:r>
          </w:p>
        </w:tc>
        <w:tc>
          <w:tcPr>
            <w:tcW w:w="2200" w:type="dxa"/>
            <w:tcBorders>
              <w:left w:val="single" w:sz="6" w:space="0" w:color="000000"/>
              <w:right w:val="single" w:sz="6" w:space="0" w:color="000000"/>
            </w:tcBorders>
          </w:tcPr>
          <w:p>
            <w:pPr>
              <w:pStyle w:val="TableParagraph"/>
              <w:spacing w:before="3"/>
              <w:ind w:left="0"/>
              <w:rPr>
                <w:b/>
                <w:sz w:val="24"/>
              </w:rPr>
            </w:pPr>
          </w:p>
          <w:p>
            <w:pPr>
              <w:pStyle w:val="TableParagraph"/>
              <w:ind w:left="611"/>
              <w:rPr>
                <w:b/>
                <w:sz w:val="23"/>
              </w:rPr>
            </w:pPr>
            <w:r>
              <w:rPr>
                <w:b/>
                <w:color w:val="111111"/>
                <w:sz w:val="23"/>
              </w:rPr>
              <w:t>Timeline</w:t>
            </w:r>
          </w:p>
        </w:tc>
      </w:tr>
      <w:tr>
        <w:trPr>
          <w:trHeight w:val="286" w:hRule="exact"/>
        </w:trPr>
        <w:tc>
          <w:tcPr>
            <w:tcW w:w="2288" w:type="dxa"/>
            <w:tcBorders>
              <w:left w:val="single" w:sz="6" w:space="0" w:color="000000"/>
              <w:bottom w:val="nil"/>
            </w:tcBorders>
          </w:tcPr>
          <w:p>
            <w:pPr/>
          </w:p>
        </w:tc>
        <w:tc>
          <w:tcPr>
            <w:tcW w:w="2224" w:type="dxa"/>
            <w:tcBorders>
              <w:bottom w:val="nil"/>
            </w:tcBorders>
          </w:tcPr>
          <w:p>
            <w:pPr>
              <w:pStyle w:val="TableParagraph"/>
              <w:tabs>
                <w:tab w:pos="1922" w:val="left" w:leader="none"/>
              </w:tabs>
              <w:spacing w:before="9"/>
              <w:ind w:left="105"/>
              <w:rPr>
                <w:sz w:val="23"/>
              </w:rPr>
            </w:pPr>
            <w:r>
              <w:rPr>
                <w:color w:val="111111"/>
                <w:sz w:val="23"/>
              </w:rPr>
              <w:t>Continue</w:t>
              <w:tab/>
              <w:t>to</w:t>
            </w:r>
          </w:p>
        </w:tc>
        <w:tc>
          <w:tcPr>
            <w:tcW w:w="2207" w:type="dxa"/>
            <w:tcBorders>
              <w:bottom w:val="nil"/>
              <w:right w:val="single" w:sz="6" w:space="0" w:color="000000"/>
            </w:tcBorders>
          </w:tcPr>
          <w:p>
            <w:pPr>
              <w:pStyle w:val="TableParagraph"/>
              <w:spacing w:before="9"/>
              <w:ind w:left="106"/>
              <w:rPr>
                <w:sz w:val="23"/>
              </w:rPr>
            </w:pPr>
            <w:r>
              <w:rPr>
                <w:color w:val="111111"/>
                <w:sz w:val="23"/>
              </w:rPr>
              <w:t>Tutor and HUB</w:t>
            </w:r>
          </w:p>
        </w:tc>
        <w:tc>
          <w:tcPr>
            <w:tcW w:w="2200" w:type="dxa"/>
            <w:tcBorders>
              <w:left w:val="single" w:sz="6" w:space="0" w:color="000000"/>
              <w:bottom w:val="nil"/>
              <w:right w:val="single" w:sz="6" w:space="0" w:color="000000"/>
            </w:tcBorders>
          </w:tcPr>
          <w:p>
            <w:pPr>
              <w:pStyle w:val="TableParagraph"/>
              <w:spacing w:line="260" w:lineRule="exact"/>
              <w:ind w:left="106"/>
              <w:rPr>
                <w:sz w:val="23"/>
              </w:rPr>
            </w:pPr>
            <w:r>
              <w:rPr>
                <w:color w:val="111111"/>
                <w:sz w:val="23"/>
              </w:rPr>
              <w:t>31</w:t>
            </w:r>
            <w:r>
              <w:rPr>
                <w:rFonts w:ascii="Times New Roman"/>
                <w:color w:val="111111"/>
                <w:sz w:val="25"/>
              </w:rPr>
              <w:t>sr  </w:t>
            </w:r>
            <w:r>
              <w:rPr>
                <w:color w:val="111111"/>
                <w:sz w:val="23"/>
              </w:rPr>
              <w:t>January 2020</w:t>
            </w:r>
          </w:p>
        </w:tc>
      </w:tr>
      <w:tr>
        <w:trPr>
          <w:trHeight w:val="275" w:hRule="exact"/>
        </w:trPr>
        <w:tc>
          <w:tcPr>
            <w:tcW w:w="2288" w:type="dxa"/>
            <w:tcBorders>
              <w:top w:val="nil"/>
              <w:left w:val="single" w:sz="6" w:space="0" w:color="000000"/>
              <w:bottom w:val="nil"/>
            </w:tcBorders>
          </w:tcPr>
          <w:p>
            <w:pPr>
              <w:pStyle w:val="TableParagraph"/>
              <w:spacing w:before="5"/>
              <w:ind w:left="110"/>
              <w:rPr>
                <w:sz w:val="23"/>
              </w:rPr>
            </w:pPr>
            <w:r>
              <w:rPr>
                <w:color w:val="111111"/>
                <w:sz w:val="23"/>
              </w:rPr>
              <w:t>Suspect</w:t>
            </w:r>
          </w:p>
        </w:tc>
        <w:tc>
          <w:tcPr>
            <w:tcW w:w="2224" w:type="dxa"/>
            <w:tcBorders>
              <w:top w:val="nil"/>
              <w:bottom w:val="nil"/>
            </w:tcBorders>
          </w:tcPr>
          <w:p>
            <w:pPr>
              <w:pStyle w:val="TableParagraph"/>
              <w:spacing w:before="5"/>
              <w:ind w:left="103"/>
              <w:rPr>
                <w:sz w:val="23"/>
              </w:rPr>
            </w:pPr>
            <w:r>
              <w:rPr>
                <w:color w:val="111111"/>
                <w:w w:val="105"/>
                <w:sz w:val="23"/>
              </w:rPr>
              <w:t>expose  myself </w:t>
            </w:r>
            <w:r>
              <w:rPr>
                <w:color w:val="111111"/>
                <w:spacing w:val="66"/>
                <w:w w:val="105"/>
                <w:sz w:val="23"/>
              </w:rPr>
              <w:t> </w:t>
            </w:r>
            <w:r>
              <w:rPr>
                <w:color w:val="111111"/>
                <w:w w:val="105"/>
                <w:sz w:val="23"/>
              </w:rPr>
              <w:t>to</w:t>
            </w:r>
          </w:p>
        </w:tc>
        <w:tc>
          <w:tcPr>
            <w:tcW w:w="2207" w:type="dxa"/>
            <w:tcBorders>
              <w:top w:val="nil"/>
              <w:bottom w:val="nil"/>
              <w:right w:val="single" w:sz="6" w:space="0" w:color="000000"/>
            </w:tcBorders>
          </w:tcPr>
          <w:p>
            <w:pPr/>
          </w:p>
        </w:tc>
        <w:tc>
          <w:tcPr>
            <w:tcW w:w="2200" w:type="dxa"/>
            <w:tcBorders>
              <w:top w:val="nil"/>
              <w:left w:val="single" w:sz="6" w:space="0" w:color="000000"/>
              <w:bottom w:val="nil"/>
              <w:right w:val="single" w:sz="6" w:space="0" w:color="000000"/>
            </w:tcBorders>
          </w:tcPr>
          <w:p>
            <w:pPr>
              <w:pStyle w:val="TableParagraph"/>
              <w:ind w:left="103"/>
              <w:rPr>
                <w:sz w:val="23"/>
              </w:rPr>
            </w:pPr>
            <w:r>
              <w:rPr>
                <w:color w:val="111111"/>
                <w:sz w:val="23"/>
              </w:rPr>
              <w:t>Review</w:t>
            </w:r>
          </w:p>
        </w:tc>
      </w:tr>
      <w:tr>
        <w:trPr>
          <w:trHeight w:val="277" w:hRule="exact"/>
        </w:trPr>
        <w:tc>
          <w:tcPr>
            <w:tcW w:w="2288" w:type="dxa"/>
            <w:tcBorders>
              <w:top w:val="nil"/>
              <w:left w:val="single" w:sz="6" w:space="0" w:color="000000"/>
              <w:bottom w:val="nil"/>
            </w:tcBorders>
          </w:tcPr>
          <w:p>
            <w:pPr>
              <w:pStyle w:val="TableParagraph"/>
              <w:spacing w:before="2"/>
              <w:ind w:left="109"/>
              <w:rPr>
                <w:sz w:val="23"/>
              </w:rPr>
            </w:pPr>
            <w:r>
              <w:rPr>
                <w:color w:val="111111"/>
                <w:sz w:val="23"/>
              </w:rPr>
              <w:t>Interviewing</w:t>
            </w:r>
          </w:p>
        </w:tc>
        <w:tc>
          <w:tcPr>
            <w:tcW w:w="2224" w:type="dxa"/>
            <w:tcBorders>
              <w:top w:val="nil"/>
              <w:bottom w:val="nil"/>
            </w:tcBorders>
          </w:tcPr>
          <w:p>
            <w:pPr>
              <w:pStyle w:val="TableParagraph"/>
              <w:spacing w:before="2"/>
              <w:ind w:left="108"/>
              <w:rPr>
                <w:sz w:val="23"/>
              </w:rPr>
            </w:pPr>
            <w:r>
              <w:rPr>
                <w:color w:val="111111"/>
                <w:sz w:val="23"/>
              </w:rPr>
              <w:t>as many interviews</w:t>
            </w:r>
          </w:p>
        </w:tc>
        <w:tc>
          <w:tcPr>
            <w:tcW w:w="2207" w:type="dxa"/>
            <w:tcBorders>
              <w:top w:val="nil"/>
              <w:bottom w:val="nil"/>
              <w:right w:val="single" w:sz="6" w:space="0" w:color="000000"/>
            </w:tcBorders>
          </w:tcPr>
          <w:p>
            <w:pPr/>
          </w:p>
        </w:tc>
        <w:tc>
          <w:tcPr>
            <w:tcW w:w="2200" w:type="dxa"/>
            <w:tcBorders>
              <w:top w:val="nil"/>
              <w:left w:val="single" w:sz="6" w:space="0" w:color="000000"/>
              <w:bottom w:val="nil"/>
              <w:right w:val="single" w:sz="6" w:space="0" w:color="000000"/>
            </w:tcBorders>
          </w:tcPr>
          <w:p>
            <w:pPr>
              <w:pStyle w:val="TableParagraph"/>
              <w:spacing w:line="262" w:lineRule="exact"/>
              <w:ind w:left="106"/>
              <w:rPr>
                <w:sz w:val="23"/>
              </w:rPr>
            </w:pPr>
            <w:r>
              <w:rPr>
                <w:color w:val="111111"/>
                <w:sz w:val="23"/>
              </w:rPr>
              <w:t>improvement</w:t>
            </w:r>
          </w:p>
        </w:tc>
      </w:tr>
      <w:tr>
        <w:trPr>
          <w:trHeight w:val="2199" w:hRule="exact"/>
        </w:trPr>
        <w:tc>
          <w:tcPr>
            <w:tcW w:w="2288" w:type="dxa"/>
            <w:tcBorders>
              <w:top w:val="nil"/>
            </w:tcBorders>
          </w:tcPr>
          <w:p>
            <w:pPr/>
          </w:p>
        </w:tc>
        <w:tc>
          <w:tcPr>
            <w:tcW w:w="2224" w:type="dxa"/>
            <w:tcBorders>
              <w:top w:val="nil"/>
            </w:tcBorders>
          </w:tcPr>
          <w:p>
            <w:pPr>
              <w:pStyle w:val="TableParagraph"/>
              <w:spacing w:before="2"/>
              <w:ind w:left="108"/>
              <w:rPr>
                <w:sz w:val="23"/>
              </w:rPr>
            </w:pPr>
            <w:r>
              <w:rPr>
                <w:color w:val="111111"/>
                <w:w w:val="105"/>
                <w:sz w:val="23"/>
              </w:rPr>
              <w:t>as possible</w:t>
            </w:r>
            <w:r>
              <w:rPr>
                <w:color w:val="383838"/>
                <w:w w:val="105"/>
                <w:sz w:val="23"/>
              </w:rPr>
              <w:t>.</w:t>
            </w:r>
          </w:p>
        </w:tc>
        <w:tc>
          <w:tcPr>
            <w:tcW w:w="2207" w:type="dxa"/>
            <w:tcBorders>
              <w:top w:val="nil"/>
              <w:right w:val="single" w:sz="6" w:space="0" w:color="000000"/>
            </w:tcBorders>
          </w:tcPr>
          <w:p>
            <w:pPr/>
          </w:p>
        </w:tc>
        <w:tc>
          <w:tcPr>
            <w:tcW w:w="2200" w:type="dxa"/>
            <w:tcBorders>
              <w:top w:val="nil"/>
              <w:left w:val="single" w:sz="6" w:space="0" w:color="000000"/>
              <w:right w:val="single" w:sz="6" w:space="0" w:color="000000"/>
            </w:tcBorders>
          </w:tcPr>
          <w:p>
            <w:pPr/>
          </w:p>
        </w:tc>
      </w:tr>
      <w:tr>
        <w:trPr>
          <w:trHeight w:val="3312" w:hRule="exact"/>
        </w:trPr>
        <w:tc>
          <w:tcPr>
            <w:tcW w:w="2288" w:type="dxa"/>
            <w:tcBorders>
              <w:right w:val="single" w:sz="6" w:space="0" w:color="000000"/>
            </w:tcBorders>
          </w:tcPr>
          <w:p>
            <w:pPr>
              <w:pStyle w:val="TableParagraph"/>
              <w:spacing w:before="1"/>
              <w:ind w:left="0"/>
              <w:rPr>
                <w:b/>
                <w:sz w:val="25"/>
              </w:rPr>
            </w:pPr>
          </w:p>
          <w:p>
            <w:pPr>
              <w:pStyle w:val="TableParagraph"/>
              <w:ind w:left="108"/>
              <w:rPr>
                <w:sz w:val="23"/>
              </w:rPr>
            </w:pPr>
            <w:r>
              <w:rPr>
                <w:color w:val="111111"/>
                <w:sz w:val="23"/>
              </w:rPr>
              <w:t>Stop Searches</w:t>
            </w:r>
          </w:p>
        </w:tc>
        <w:tc>
          <w:tcPr>
            <w:tcW w:w="2224" w:type="dxa"/>
            <w:tcBorders>
              <w:left w:val="single" w:sz="6" w:space="0" w:color="000000"/>
            </w:tcBorders>
          </w:tcPr>
          <w:p>
            <w:pPr>
              <w:pStyle w:val="TableParagraph"/>
              <w:spacing w:line="252" w:lineRule="auto" w:before="6"/>
              <w:ind w:right="96" w:firstLine="4"/>
              <w:rPr>
                <w:sz w:val="23"/>
              </w:rPr>
            </w:pPr>
            <w:r>
              <w:rPr>
                <w:color w:val="111111"/>
                <w:sz w:val="23"/>
              </w:rPr>
              <w:t>Be more active in stop searching</w:t>
            </w:r>
          </w:p>
        </w:tc>
        <w:tc>
          <w:tcPr>
            <w:tcW w:w="2207" w:type="dxa"/>
            <w:tcBorders>
              <w:right w:val="single" w:sz="6" w:space="0" w:color="000000"/>
            </w:tcBorders>
          </w:tcPr>
          <w:p>
            <w:pPr>
              <w:pStyle w:val="TableParagraph"/>
              <w:tabs>
                <w:tab w:pos="917" w:val="left" w:leader="none"/>
                <w:tab w:pos="1569" w:val="left" w:leader="none"/>
              </w:tabs>
              <w:spacing w:line="247" w:lineRule="auto" w:before="11"/>
              <w:ind w:left="101" w:right="96" w:firstLine="5"/>
              <w:rPr>
                <w:sz w:val="23"/>
              </w:rPr>
            </w:pPr>
            <w:r>
              <w:rPr>
                <w:color w:val="111111"/>
                <w:sz w:val="23"/>
              </w:rPr>
              <w:t>Tutor</w:t>
              <w:tab/>
              <w:t>and</w:t>
              <w:tab/>
              <w:t>team members</w:t>
            </w:r>
          </w:p>
        </w:tc>
        <w:tc>
          <w:tcPr>
            <w:tcW w:w="2200" w:type="dxa"/>
            <w:tcBorders>
              <w:left w:val="single" w:sz="6" w:space="0" w:color="000000"/>
              <w:right w:val="single" w:sz="6" w:space="0" w:color="000000"/>
            </w:tcBorders>
          </w:tcPr>
          <w:p>
            <w:pPr>
              <w:pStyle w:val="TableParagraph"/>
              <w:spacing w:line="266" w:lineRule="exact"/>
              <w:ind w:left="106"/>
              <w:rPr>
                <w:sz w:val="23"/>
              </w:rPr>
            </w:pPr>
            <w:r>
              <w:rPr>
                <w:color w:val="111111"/>
                <w:sz w:val="23"/>
              </w:rPr>
              <w:t>3i5</w:t>
            </w:r>
            <w:r>
              <w:rPr>
                <w:rFonts w:ascii="Times New Roman"/>
                <w:color w:val="111111"/>
                <w:position w:val="7"/>
                <w:sz w:val="16"/>
              </w:rPr>
              <w:t>1 </w:t>
            </w:r>
            <w:r>
              <w:rPr>
                <w:color w:val="111111"/>
                <w:sz w:val="23"/>
              </w:rPr>
              <w:t>January 2020</w:t>
            </w:r>
          </w:p>
        </w:tc>
      </w:tr>
      <w:tr>
        <w:trPr>
          <w:trHeight w:val="3585" w:hRule="exact"/>
        </w:trPr>
        <w:tc>
          <w:tcPr>
            <w:tcW w:w="2288" w:type="dxa"/>
            <w:tcBorders>
              <w:right w:val="single" w:sz="6" w:space="0" w:color="000000"/>
            </w:tcBorders>
          </w:tcPr>
          <w:p>
            <w:pPr>
              <w:pStyle w:val="TableParagraph"/>
              <w:ind w:left="0"/>
              <w:rPr>
                <w:b/>
                <w:sz w:val="26"/>
              </w:rPr>
            </w:pPr>
          </w:p>
          <w:p>
            <w:pPr>
              <w:pStyle w:val="TableParagraph"/>
              <w:ind w:left="0"/>
              <w:rPr>
                <w:b/>
                <w:sz w:val="26"/>
              </w:rPr>
            </w:pPr>
          </w:p>
          <w:p>
            <w:pPr>
              <w:pStyle w:val="TableParagraph"/>
              <w:spacing w:before="10"/>
              <w:ind w:left="0"/>
              <w:rPr>
                <w:b/>
                <w:sz w:val="20"/>
              </w:rPr>
            </w:pPr>
          </w:p>
          <w:p>
            <w:pPr>
              <w:pStyle w:val="TableParagraph"/>
              <w:ind w:left="108"/>
              <w:rPr>
                <w:sz w:val="23"/>
              </w:rPr>
            </w:pPr>
            <w:r>
              <w:rPr>
                <w:color w:val="111111"/>
                <w:sz w:val="23"/>
              </w:rPr>
              <w:t>Statement Writing</w:t>
            </w:r>
          </w:p>
        </w:tc>
        <w:tc>
          <w:tcPr>
            <w:tcW w:w="2224" w:type="dxa"/>
            <w:tcBorders>
              <w:left w:val="single" w:sz="6" w:space="0" w:color="000000"/>
            </w:tcBorders>
          </w:tcPr>
          <w:p>
            <w:pPr>
              <w:pStyle w:val="TableParagraph"/>
              <w:tabs>
                <w:tab w:pos="953" w:val="left" w:leader="none"/>
              </w:tabs>
              <w:spacing w:line="249" w:lineRule="auto" w:before="6"/>
              <w:ind w:left="97" w:right="96" w:firstLine="4"/>
              <w:rPr>
                <w:sz w:val="23"/>
              </w:rPr>
            </w:pPr>
            <w:r>
              <w:rPr>
                <w:color w:val="111111"/>
                <w:w w:val="105"/>
                <w:sz w:val="23"/>
              </w:rPr>
              <w:t>Continue</w:t>
            </w:r>
            <w:r>
              <w:rPr>
                <w:color w:val="111111"/>
                <w:spacing w:val="-21"/>
                <w:w w:val="105"/>
                <w:sz w:val="23"/>
              </w:rPr>
              <w:t> </w:t>
            </w:r>
            <w:r>
              <w:rPr>
                <w:color w:val="111111"/>
                <w:w w:val="105"/>
                <w:sz w:val="23"/>
              </w:rPr>
              <w:t>to</w:t>
            </w:r>
            <w:r>
              <w:rPr>
                <w:color w:val="111111"/>
                <w:spacing w:val="-28"/>
                <w:w w:val="105"/>
                <w:sz w:val="23"/>
              </w:rPr>
              <w:t> </w:t>
            </w:r>
            <w:r>
              <w:rPr>
                <w:color w:val="111111"/>
                <w:w w:val="105"/>
                <w:sz w:val="23"/>
              </w:rPr>
              <w:t>take</w:t>
            </w:r>
            <w:r>
              <w:rPr>
                <w:color w:val="111111"/>
                <w:spacing w:val="-24"/>
                <w:w w:val="105"/>
                <w:sz w:val="23"/>
              </w:rPr>
              <w:t> </w:t>
            </w:r>
            <w:r>
              <w:rPr>
                <w:color w:val="111111"/>
                <w:w w:val="105"/>
                <w:sz w:val="23"/>
              </w:rPr>
              <w:t>as many</w:t>
              <w:tab/>
            </w:r>
            <w:r>
              <w:rPr>
                <w:color w:val="111111"/>
                <w:sz w:val="23"/>
              </w:rPr>
              <w:t>statements </w:t>
            </w:r>
            <w:r>
              <w:rPr>
                <w:color w:val="111111"/>
                <w:w w:val="105"/>
                <w:sz w:val="23"/>
              </w:rPr>
              <w:t>from victims/witnesses</w:t>
            </w:r>
          </w:p>
        </w:tc>
        <w:tc>
          <w:tcPr>
            <w:tcW w:w="2207" w:type="dxa"/>
            <w:tcBorders>
              <w:right w:val="single" w:sz="6" w:space="0" w:color="000000"/>
            </w:tcBorders>
          </w:tcPr>
          <w:p>
            <w:pPr>
              <w:pStyle w:val="TableParagraph"/>
              <w:tabs>
                <w:tab w:pos="1201" w:val="left" w:leader="none"/>
              </w:tabs>
              <w:spacing w:line="252" w:lineRule="auto" w:before="6"/>
              <w:ind w:right="105" w:hanging="1"/>
              <w:rPr>
                <w:sz w:val="23"/>
              </w:rPr>
            </w:pPr>
            <w:r>
              <w:rPr>
                <w:color w:val="111111"/>
                <w:sz w:val="23"/>
              </w:rPr>
              <w:t>Tutor,</w:t>
              <w:tab/>
              <w:t>Sargent, HUB</w:t>
            </w:r>
          </w:p>
        </w:tc>
        <w:tc>
          <w:tcPr>
            <w:tcW w:w="2200" w:type="dxa"/>
            <w:tcBorders>
              <w:left w:val="single" w:sz="6" w:space="0" w:color="000000"/>
              <w:right w:val="single" w:sz="6" w:space="0" w:color="000000"/>
            </w:tcBorders>
          </w:tcPr>
          <w:p>
            <w:pPr>
              <w:pStyle w:val="TableParagraph"/>
              <w:spacing w:line="266" w:lineRule="exact"/>
              <w:ind w:left="106"/>
              <w:rPr>
                <w:sz w:val="23"/>
              </w:rPr>
            </w:pPr>
            <w:r>
              <w:rPr>
                <w:color w:val="111111"/>
                <w:sz w:val="23"/>
              </w:rPr>
              <w:t>31</w:t>
            </w:r>
            <w:r>
              <w:rPr>
                <w:rFonts w:ascii="Times New Roman"/>
                <w:color w:val="111111"/>
                <w:position w:val="7"/>
                <w:sz w:val="16"/>
              </w:rPr>
              <w:t>51 </w:t>
            </w:r>
            <w:r>
              <w:rPr>
                <w:color w:val="111111"/>
                <w:sz w:val="23"/>
              </w:rPr>
              <w:t>January 2020</w:t>
            </w:r>
          </w:p>
        </w:tc>
      </w:tr>
    </w:tbl>
    <w:p>
      <w:pPr>
        <w:spacing w:after="0" w:line="266" w:lineRule="exact"/>
        <w:rPr>
          <w:sz w:val="23"/>
        </w:rPr>
        <w:sectPr>
          <w:pgSz w:w="11910" w:h="16840"/>
          <w:pgMar w:header="0" w:footer="1336" w:top="1240" w:bottom="1560" w:left="1260" w:right="60"/>
        </w:sectPr>
      </w:pPr>
    </w:p>
    <w:p>
      <w:pPr>
        <w:pStyle w:val="BodyText"/>
        <w:rPr>
          <w:b/>
          <w:sz w:val="20"/>
        </w:rPr>
      </w:pPr>
      <w:r>
        <w:rPr/>
        <w:pict>
          <v:shape style="position:absolute;margin-left:586.919983pt;margin-top:4.799983pt;width:.6pt;height:822.75pt;mso-position-horizontal-relative:page;mso-position-vertical-relative:page;z-index:1888" coordorigin="11738,96" coordsize="12,16455" path="m11738,16742l11738,288m11750,16738l11750,288e" filled="false" stroked="true" strokeweight=".72pt" strokecolor="#000000">
            <v:path arrowok="t"/>
            <v:stroke dashstyle="solid"/>
            <w10:wrap type="none"/>
          </v:shape>
        </w:pict>
      </w:r>
    </w:p>
    <w:p>
      <w:pPr>
        <w:pStyle w:val="BodyText"/>
        <w:rPr>
          <w:b/>
          <w:sz w:val="20"/>
        </w:rPr>
      </w:pPr>
    </w:p>
    <w:p>
      <w:pPr>
        <w:pStyle w:val="BodyText"/>
        <w:rPr>
          <w:b/>
          <w:sz w:val="20"/>
        </w:rPr>
      </w:pPr>
    </w:p>
    <w:p>
      <w:pPr>
        <w:pStyle w:val="BodyText"/>
        <w:spacing w:before="6"/>
        <w:rPr>
          <w:b/>
          <w:sz w:val="22"/>
        </w:rPr>
      </w:pPr>
    </w:p>
    <w:p>
      <w:pPr>
        <w:spacing w:before="93"/>
        <w:ind w:left="195" w:right="0" w:firstLine="0"/>
        <w:jc w:val="left"/>
        <w:rPr>
          <w:b/>
          <w:sz w:val="23"/>
        </w:rPr>
      </w:pPr>
      <w:r>
        <w:rPr>
          <w:b/>
          <w:color w:val="111111"/>
          <w:sz w:val="23"/>
        </w:rPr>
        <w:t>Bibliography</w:t>
      </w:r>
    </w:p>
    <w:p>
      <w:pPr>
        <w:pStyle w:val="BodyText"/>
        <w:spacing w:before="1"/>
        <w:rPr>
          <w:b/>
          <w:sz w:val="27"/>
        </w:rPr>
      </w:pPr>
    </w:p>
    <w:p>
      <w:pPr>
        <w:pStyle w:val="BodyText"/>
        <w:spacing w:line="252" w:lineRule="auto"/>
        <w:ind w:left="126" w:right="1561" w:firstLine="3"/>
        <w:jc w:val="both"/>
      </w:pPr>
      <w:r>
        <w:rPr>
          <w:color w:val="111111"/>
          <w:w w:val="105"/>
        </w:rPr>
        <w:t>The bibliography should only include sources referenced within the workbook using the</w:t>
      </w:r>
      <w:r>
        <w:rPr>
          <w:color w:val="111111"/>
          <w:spacing w:val="-24"/>
          <w:w w:val="105"/>
        </w:rPr>
        <w:t> </w:t>
      </w:r>
      <w:r>
        <w:rPr>
          <w:color w:val="111111"/>
          <w:w w:val="105"/>
        </w:rPr>
        <w:t>Harvard</w:t>
      </w:r>
      <w:r>
        <w:rPr>
          <w:color w:val="111111"/>
          <w:spacing w:val="-14"/>
          <w:w w:val="105"/>
        </w:rPr>
        <w:t> </w:t>
      </w:r>
      <w:r>
        <w:rPr>
          <w:color w:val="111111"/>
          <w:w w:val="105"/>
        </w:rPr>
        <w:t>referencing</w:t>
      </w:r>
      <w:r>
        <w:rPr>
          <w:color w:val="111111"/>
          <w:spacing w:val="-11"/>
          <w:w w:val="105"/>
        </w:rPr>
        <w:t> </w:t>
      </w:r>
      <w:r>
        <w:rPr>
          <w:color w:val="111111"/>
          <w:w w:val="105"/>
        </w:rPr>
        <w:t>system.</w:t>
      </w:r>
      <w:r>
        <w:rPr>
          <w:color w:val="111111"/>
          <w:spacing w:val="-14"/>
          <w:w w:val="105"/>
        </w:rPr>
        <w:t> </w:t>
      </w:r>
      <w:r>
        <w:rPr>
          <w:color w:val="111111"/>
          <w:w w:val="105"/>
        </w:rPr>
        <w:t>Information</w:t>
      </w:r>
      <w:r>
        <w:rPr>
          <w:color w:val="111111"/>
          <w:spacing w:val="-5"/>
          <w:w w:val="105"/>
        </w:rPr>
        <w:t> </w:t>
      </w:r>
      <w:r>
        <w:rPr>
          <w:color w:val="111111"/>
          <w:w w:val="105"/>
        </w:rPr>
        <w:t>about</w:t>
      </w:r>
      <w:r>
        <w:rPr>
          <w:color w:val="111111"/>
          <w:spacing w:val="-16"/>
          <w:w w:val="105"/>
        </w:rPr>
        <w:t> </w:t>
      </w:r>
      <w:r>
        <w:rPr>
          <w:color w:val="111111"/>
          <w:w w:val="105"/>
        </w:rPr>
        <w:t>referencing</w:t>
      </w:r>
      <w:r>
        <w:rPr>
          <w:color w:val="111111"/>
          <w:spacing w:val="-14"/>
          <w:w w:val="105"/>
        </w:rPr>
        <w:t> </w:t>
      </w:r>
      <w:r>
        <w:rPr>
          <w:color w:val="111111"/>
          <w:w w:val="105"/>
        </w:rPr>
        <w:t>in</w:t>
      </w:r>
      <w:r>
        <w:rPr>
          <w:color w:val="111111"/>
          <w:spacing w:val="-24"/>
          <w:w w:val="105"/>
        </w:rPr>
        <w:t> </w:t>
      </w:r>
      <w:r>
        <w:rPr>
          <w:color w:val="111111"/>
          <w:w w:val="105"/>
        </w:rPr>
        <w:t>written</w:t>
      </w:r>
      <w:r>
        <w:rPr>
          <w:color w:val="111111"/>
          <w:spacing w:val="-17"/>
          <w:w w:val="105"/>
        </w:rPr>
        <w:t> </w:t>
      </w:r>
      <w:r>
        <w:rPr>
          <w:color w:val="111111"/>
          <w:w w:val="105"/>
        </w:rPr>
        <w:t>assignments and</w:t>
      </w:r>
      <w:r>
        <w:rPr>
          <w:color w:val="111111"/>
          <w:spacing w:val="-21"/>
          <w:w w:val="105"/>
        </w:rPr>
        <w:t> </w:t>
      </w:r>
      <w:r>
        <w:rPr>
          <w:color w:val="111111"/>
          <w:w w:val="105"/>
        </w:rPr>
        <w:t>how</w:t>
      </w:r>
      <w:r>
        <w:rPr>
          <w:color w:val="111111"/>
          <w:spacing w:val="-28"/>
          <w:w w:val="105"/>
        </w:rPr>
        <w:t> </w:t>
      </w:r>
      <w:r>
        <w:rPr>
          <w:color w:val="111111"/>
          <w:w w:val="105"/>
        </w:rPr>
        <w:t>to</w:t>
      </w:r>
      <w:r>
        <w:rPr>
          <w:color w:val="111111"/>
          <w:spacing w:val="-25"/>
          <w:w w:val="105"/>
        </w:rPr>
        <w:t> </w:t>
      </w:r>
      <w:r>
        <w:rPr>
          <w:color w:val="111111"/>
          <w:w w:val="105"/>
        </w:rPr>
        <w:t>avoid</w:t>
      </w:r>
      <w:r>
        <w:rPr>
          <w:color w:val="111111"/>
          <w:spacing w:val="-19"/>
          <w:w w:val="105"/>
        </w:rPr>
        <w:t> </w:t>
      </w:r>
      <w:r>
        <w:rPr>
          <w:color w:val="111111"/>
          <w:w w:val="105"/>
        </w:rPr>
        <w:t>plagiarism</w:t>
      </w:r>
      <w:r>
        <w:rPr>
          <w:color w:val="111111"/>
          <w:spacing w:val="-11"/>
          <w:w w:val="105"/>
        </w:rPr>
        <w:t> </w:t>
      </w:r>
      <w:r>
        <w:rPr>
          <w:color w:val="111111"/>
          <w:w w:val="105"/>
        </w:rPr>
        <w:t>can</w:t>
      </w:r>
      <w:r>
        <w:rPr>
          <w:color w:val="111111"/>
          <w:spacing w:val="-22"/>
          <w:w w:val="105"/>
        </w:rPr>
        <w:t> </w:t>
      </w:r>
      <w:r>
        <w:rPr>
          <w:color w:val="111111"/>
          <w:w w:val="105"/>
        </w:rPr>
        <w:t>be</w:t>
      </w:r>
      <w:r>
        <w:rPr>
          <w:color w:val="111111"/>
          <w:spacing w:val="-23"/>
          <w:w w:val="105"/>
        </w:rPr>
        <w:t> </w:t>
      </w:r>
      <w:r>
        <w:rPr>
          <w:color w:val="111111"/>
          <w:w w:val="105"/>
        </w:rPr>
        <w:t>found</w:t>
      </w:r>
      <w:r>
        <w:rPr>
          <w:color w:val="111111"/>
          <w:spacing w:val="-15"/>
          <w:w w:val="105"/>
        </w:rPr>
        <w:t> </w:t>
      </w:r>
      <w:r>
        <w:rPr>
          <w:color w:val="111111"/>
          <w:w w:val="105"/>
        </w:rPr>
        <w:t>on</w:t>
      </w:r>
      <w:r>
        <w:rPr>
          <w:color w:val="111111"/>
          <w:spacing w:val="-24"/>
          <w:w w:val="105"/>
        </w:rPr>
        <w:t> </w:t>
      </w:r>
      <w:r>
        <w:rPr>
          <w:color w:val="111111"/>
          <w:w w:val="105"/>
        </w:rPr>
        <w:t>Moodie.</w:t>
      </w:r>
      <w:r>
        <w:rPr>
          <w:color w:val="111111"/>
          <w:spacing w:val="-21"/>
          <w:w w:val="105"/>
        </w:rPr>
        <w:t> </w:t>
      </w:r>
      <w:r>
        <w:rPr>
          <w:color w:val="111111"/>
          <w:w w:val="105"/>
        </w:rPr>
        <w:t>It</w:t>
      </w:r>
      <w:r>
        <w:rPr>
          <w:color w:val="111111"/>
          <w:spacing w:val="-28"/>
          <w:w w:val="105"/>
        </w:rPr>
        <w:t> </w:t>
      </w:r>
      <w:r>
        <w:rPr>
          <w:color w:val="111111"/>
          <w:w w:val="105"/>
        </w:rPr>
        <w:t>is</w:t>
      </w:r>
      <w:r>
        <w:rPr>
          <w:color w:val="111111"/>
          <w:spacing w:val="-23"/>
          <w:w w:val="105"/>
        </w:rPr>
        <w:t> </w:t>
      </w:r>
      <w:r>
        <w:rPr>
          <w:color w:val="111111"/>
          <w:w w:val="105"/>
        </w:rPr>
        <w:t>important</w:t>
      </w:r>
      <w:r>
        <w:rPr>
          <w:color w:val="111111"/>
          <w:spacing w:val="-18"/>
          <w:w w:val="105"/>
        </w:rPr>
        <w:t> </w:t>
      </w:r>
      <w:r>
        <w:rPr>
          <w:color w:val="111111"/>
          <w:w w:val="105"/>
        </w:rPr>
        <w:t>that</w:t>
      </w:r>
      <w:r>
        <w:rPr>
          <w:color w:val="111111"/>
          <w:spacing w:val="-18"/>
          <w:w w:val="105"/>
        </w:rPr>
        <w:t> </w:t>
      </w:r>
      <w:r>
        <w:rPr>
          <w:color w:val="111111"/>
          <w:w w:val="105"/>
        </w:rPr>
        <w:t>you</w:t>
      </w:r>
      <w:r>
        <w:rPr>
          <w:color w:val="111111"/>
          <w:spacing w:val="-20"/>
          <w:w w:val="105"/>
        </w:rPr>
        <w:t> </w:t>
      </w:r>
      <w:r>
        <w:rPr>
          <w:color w:val="111111"/>
          <w:w w:val="105"/>
        </w:rPr>
        <w:t>are</w:t>
      </w:r>
      <w:r>
        <w:rPr>
          <w:color w:val="111111"/>
          <w:spacing w:val="-19"/>
          <w:w w:val="105"/>
        </w:rPr>
        <w:t> </w:t>
      </w:r>
      <w:r>
        <w:rPr>
          <w:color w:val="111111"/>
          <w:w w:val="105"/>
        </w:rPr>
        <w:t>aware of</w:t>
      </w:r>
      <w:r>
        <w:rPr>
          <w:color w:val="111111"/>
          <w:spacing w:val="-18"/>
          <w:w w:val="105"/>
        </w:rPr>
        <w:t> </w:t>
      </w:r>
      <w:r>
        <w:rPr>
          <w:color w:val="111111"/>
          <w:w w:val="105"/>
        </w:rPr>
        <w:t>the</w:t>
      </w:r>
      <w:r>
        <w:rPr>
          <w:color w:val="111111"/>
          <w:spacing w:val="-16"/>
          <w:w w:val="105"/>
        </w:rPr>
        <w:t> </w:t>
      </w:r>
      <w:r>
        <w:rPr>
          <w:color w:val="111111"/>
          <w:w w:val="105"/>
        </w:rPr>
        <w:t>importance</w:t>
      </w:r>
      <w:r>
        <w:rPr>
          <w:color w:val="111111"/>
          <w:spacing w:val="2"/>
          <w:w w:val="105"/>
        </w:rPr>
        <w:t> </w:t>
      </w:r>
      <w:r>
        <w:rPr>
          <w:color w:val="111111"/>
          <w:w w:val="105"/>
        </w:rPr>
        <w:t>of</w:t>
      </w:r>
      <w:r>
        <w:rPr>
          <w:color w:val="111111"/>
          <w:spacing w:val="-15"/>
          <w:w w:val="105"/>
        </w:rPr>
        <w:t> </w:t>
      </w:r>
      <w:r>
        <w:rPr>
          <w:color w:val="111111"/>
          <w:w w:val="105"/>
        </w:rPr>
        <w:t>ensuring</w:t>
      </w:r>
      <w:r>
        <w:rPr>
          <w:color w:val="111111"/>
          <w:spacing w:val="-6"/>
          <w:w w:val="105"/>
        </w:rPr>
        <w:t> </w:t>
      </w:r>
      <w:r>
        <w:rPr>
          <w:color w:val="111111"/>
          <w:w w:val="105"/>
        </w:rPr>
        <w:t>that</w:t>
      </w:r>
      <w:r>
        <w:rPr>
          <w:color w:val="111111"/>
          <w:spacing w:val="-13"/>
          <w:w w:val="105"/>
        </w:rPr>
        <w:t> </w:t>
      </w:r>
      <w:r>
        <w:rPr>
          <w:color w:val="111111"/>
          <w:w w:val="105"/>
        </w:rPr>
        <w:t>the</w:t>
      </w:r>
      <w:r>
        <w:rPr>
          <w:color w:val="111111"/>
          <w:spacing w:val="-15"/>
          <w:w w:val="105"/>
        </w:rPr>
        <w:t> </w:t>
      </w:r>
      <w:r>
        <w:rPr>
          <w:color w:val="111111"/>
          <w:w w:val="105"/>
        </w:rPr>
        <w:t>work</w:t>
      </w:r>
      <w:r>
        <w:rPr>
          <w:color w:val="111111"/>
          <w:spacing w:val="-5"/>
          <w:w w:val="105"/>
        </w:rPr>
        <w:t> </w:t>
      </w:r>
      <w:r>
        <w:rPr>
          <w:color w:val="111111"/>
          <w:w w:val="105"/>
        </w:rPr>
        <w:t>submitted</w:t>
      </w:r>
      <w:r>
        <w:rPr>
          <w:color w:val="111111"/>
          <w:spacing w:val="-3"/>
          <w:w w:val="105"/>
        </w:rPr>
        <w:t> </w:t>
      </w:r>
      <w:r>
        <w:rPr>
          <w:color w:val="111111"/>
          <w:w w:val="105"/>
        </w:rPr>
        <w:t>is</w:t>
      </w:r>
      <w:r>
        <w:rPr>
          <w:color w:val="111111"/>
          <w:spacing w:val="-12"/>
          <w:w w:val="105"/>
        </w:rPr>
        <w:t> </w:t>
      </w:r>
      <w:r>
        <w:rPr>
          <w:color w:val="111111"/>
          <w:w w:val="105"/>
        </w:rPr>
        <w:t>your</w:t>
      </w:r>
      <w:r>
        <w:rPr>
          <w:color w:val="111111"/>
          <w:spacing w:val="-7"/>
          <w:w w:val="105"/>
        </w:rPr>
        <w:t> </w:t>
      </w:r>
      <w:r>
        <w:rPr>
          <w:color w:val="111111"/>
          <w:w w:val="105"/>
        </w:rPr>
        <w:t>original</w:t>
      </w:r>
      <w:r>
        <w:rPr>
          <w:color w:val="111111"/>
          <w:spacing w:val="-7"/>
          <w:w w:val="105"/>
        </w:rPr>
        <w:t> </w:t>
      </w:r>
      <w:r>
        <w:rPr>
          <w:color w:val="111111"/>
          <w:w w:val="105"/>
        </w:rPr>
        <w:t>work.</w:t>
      </w:r>
    </w:p>
    <w:p>
      <w:pPr>
        <w:pStyle w:val="BodyText"/>
        <w:spacing w:before="3"/>
        <w:rPr>
          <w:sz w:val="29"/>
        </w:rPr>
      </w:pPr>
    </w:p>
    <w:p>
      <w:pPr>
        <w:pStyle w:val="Heading1"/>
        <w:spacing w:line="252" w:lineRule="auto"/>
        <w:ind w:left="131" w:right="1554" w:hanging="4"/>
      </w:pPr>
      <w:r>
        <w:rPr>
          <w:color w:val="111111"/>
        </w:rPr>
        <w:t>Bryant, Bryant, Robin, and Bryant, Sarah. Blackstone's Handbook for Policing Students.  Thirteenth  ed. 2018. Print</w:t>
      </w:r>
    </w:p>
    <w:p>
      <w:pPr>
        <w:pStyle w:val="BodyText"/>
        <w:spacing w:before="9"/>
        <w:rPr>
          <w:b/>
        </w:rPr>
      </w:pPr>
    </w:p>
    <w:p>
      <w:pPr>
        <w:spacing w:line="252" w:lineRule="auto" w:before="0"/>
        <w:ind w:left="122" w:right="1606" w:firstLine="2"/>
        <w:jc w:val="left"/>
        <w:rPr>
          <w:b/>
          <w:sz w:val="23"/>
        </w:rPr>
      </w:pPr>
      <w:r>
        <w:rPr>
          <w:b/>
          <w:color w:val="111111"/>
          <w:w w:val="105"/>
          <w:sz w:val="23"/>
        </w:rPr>
        <w:t>Competency and Value framework for policing available at https://recruit.college.police.uk/Officer/leadership-programmes/Fast-Track­ Programme/Fast-Track­ </w:t>
      </w:r>
      <w:r>
        <w:rPr>
          <w:b/>
          <w:color w:val="111111"/>
          <w:sz w:val="23"/>
        </w:rPr>
        <w:t>lnternal/Documents/Competency_and_Values_Framework_for_Policing.pdf#se </w:t>
      </w:r>
      <w:r>
        <w:rPr>
          <w:b/>
          <w:color w:val="232323"/>
          <w:w w:val="105"/>
          <w:sz w:val="23"/>
        </w:rPr>
        <w:t>arch=policing%20values </w:t>
      </w:r>
      <w:r>
        <w:rPr>
          <w:b/>
          <w:color w:val="111111"/>
          <w:w w:val="105"/>
          <w:sz w:val="23"/>
        </w:rPr>
        <w:t>accessed on 27th October 2019</w:t>
      </w:r>
    </w:p>
    <w:p>
      <w:pPr>
        <w:pStyle w:val="BodyText"/>
        <w:spacing w:before="9"/>
        <w:rPr>
          <w:b/>
        </w:rPr>
      </w:pPr>
    </w:p>
    <w:p>
      <w:pPr>
        <w:spacing w:line="252" w:lineRule="auto" w:before="0"/>
        <w:ind w:left="122" w:right="1606" w:firstLine="2"/>
        <w:jc w:val="left"/>
        <w:rPr>
          <w:b/>
          <w:sz w:val="23"/>
        </w:rPr>
      </w:pPr>
      <w:r>
        <w:rPr>
          <w:b/>
          <w:color w:val="111111"/>
          <w:w w:val="105"/>
          <w:sz w:val="23"/>
        </w:rPr>
        <w:t>Competency and Values Framework for Policing available at: https://recruit.college.police.uk/Officer/leadership-programmes/Fast-Track­ Programme/Fast-Track­ </w:t>
      </w:r>
      <w:r>
        <w:rPr>
          <w:b/>
          <w:color w:val="111111"/>
          <w:sz w:val="23"/>
        </w:rPr>
        <w:t>lnternal/Documents/Competency_and_Values_Framework_for_Policing.pdf#se </w:t>
      </w:r>
      <w:r>
        <w:rPr>
          <w:b/>
          <w:color w:val="111111"/>
          <w:w w:val="105"/>
          <w:sz w:val="23"/>
        </w:rPr>
        <w:t>arch=policing%20values accessed 21st November 2019</w:t>
      </w:r>
    </w:p>
    <w:p>
      <w:pPr>
        <w:pStyle w:val="BodyText"/>
        <w:spacing w:before="9"/>
        <w:rPr>
          <w:b/>
        </w:rPr>
      </w:pPr>
    </w:p>
    <w:p>
      <w:pPr>
        <w:spacing w:line="249" w:lineRule="auto" w:before="0"/>
        <w:ind w:left="114" w:right="1625" w:firstLine="4"/>
        <w:jc w:val="left"/>
        <w:rPr>
          <w:b/>
          <w:sz w:val="23"/>
        </w:rPr>
      </w:pPr>
      <w:r>
        <w:rPr>
          <w:b/>
          <w:color w:val="111111"/>
          <w:w w:val="105"/>
          <w:sz w:val="23"/>
        </w:rPr>
        <w:t>CPIA 1996 available at: </w:t>
      </w:r>
      <w:hyperlink r:id="rId22">
        <w:r>
          <w:rPr>
            <w:b/>
            <w:color w:val="111111"/>
            <w:w w:val="105"/>
            <w:sz w:val="23"/>
          </w:rPr>
          <w:t>https://www.app.college.police.uk/app­</w:t>
        </w:r>
      </w:hyperlink>
      <w:r>
        <w:rPr>
          <w:b/>
          <w:color w:val="111111"/>
          <w:w w:val="105"/>
          <w:sz w:val="23"/>
        </w:rPr>
        <w:t> content/investigations/managing­ </w:t>
      </w:r>
      <w:r>
        <w:rPr>
          <w:b/>
          <w:color w:val="111111"/>
          <w:sz w:val="23"/>
        </w:rPr>
        <w:t>investigations/?highlight=%E2%80%A2Criminal%20Procedure%20and%201nve stigations%20Act%201996?s=%E2%80%A2Criminal+Procedure+and+lnvestiga </w:t>
      </w:r>
      <w:r>
        <w:rPr>
          <w:b/>
          <w:color w:val="111111"/>
          <w:w w:val="105"/>
          <w:sz w:val="23"/>
        </w:rPr>
        <w:t>tions+Act+1996+#investigative-actions accessed 21st November 2019</w:t>
      </w:r>
    </w:p>
    <w:p>
      <w:pPr>
        <w:pStyle w:val="BodyText"/>
        <w:spacing w:before="5"/>
        <w:rPr>
          <w:b/>
          <w:sz w:val="24"/>
        </w:rPr>
      </w:pPr>
    </w:p>
    <w:p>
      <w:pPr>
        <w:spacing w:line="249" w:lineRule="auto" w:before="0"/>
        <w:ind w:left="113" w:right="2410" w:firstLine="1"/>
        <w:jc w:val="left"/>
        <w:rPr>
          <w:b/>
          <w:sz w:val="23"/>
        </w:rPr>
      </w:pPr>
      <w:r>
        <w:rPr>
          <w:b/>
          <w:color w:val="111111"/>
          <w:w w:val="105"/>
          <w:sz w:val="23"/>
        </w:rPr>
        <w:t>Criminal Justice Act 1988 available at: </w:t>
      </w:r>
      <w:hyperlink r:id="rId19">
        <w:r>
          <w:rPr>
            <w:b/>
            <w:color w:val="111111"/>
            <w:w w:val="105"/>
            <w:sz w:val="23"/>
          </w:rPr>
          <w:t>https://www.legislation.gov.uk/ukpga/1988/33/section/39</w:t>
        </w:r>
      </w:hyperlink>
      <w:r>
        <w:rPr>
          <w:b/>
          <w:color w:val="111111"/>
          <w:w w:val="105"/>
          <w:sz w:val="23"/>
        </w:rPr>
        <w:t> accessed 21st November 2019</w:t>
      </w:r>
    </w:p>
    <w:p>
      <w:pPr>
        <w:pStyle w:val="BodyText"/>
        <w:rPr>
          <w:b/>
          <w:sz w:val="24"/>
        </w:rPr>
      </w:pPr>
    </w:p>
    <w:p>
      <w:pPr>
        <w:spacing w:line="252" w:lineRule="auto" w:before="1"/>
        <w:ind w:left="119" w:right="1820" w:hanging="7"/>
        <w:jc w:val="left"/>
        <w:rPr>
          <w:b/>
          <w:sz w:val="23"/>
        </w:rPr>
      </w:pPr>
      <w:r>
        <w:rPr>
          <w:b/>
          <w:color w:val="111111"/>
          <w:w w:val="105"/>
          <w:sz w:val="23"/>
        </w:rPr>
        <w:t>DASH 2009 available at </w:t>
      </w:r>
      <w:hyperlink r:id="rId15">
        <w:r>
          <w:rPr>
            <w:b/>
            <w:color w:val="111111"/>
            <w:w w:val="105"/>
            <w:sz w:val="23"/>
          </w:rPr>
          <w:t>https://www.dashriskchecklist.co.uk/dash/</w:t>
        </w:r>
      </w:hyperlink>
      <w:r>
        <w:rPr>
          <w:b/>
          <w:color w:val="111111"/>
          <w:w w:val="105"/>
          <w:sz w:val="23"/>
        </w:rPr>
        <w:t> accessed 27th October 2019</w:t>
      </w:r>
    </w:p>
    <w:p>
      <w:pPr>
        <w:pStyle w:val="BodyText"/>
        <w:spacing w:before="10"/>
        <w:rPr>
          <w:b/>
        </w:rPr>
      </w:pPr>
    </w:p>
    <w:p>
      <w:pPr>
        <w:spacing w:line="249" w:lineRule="auto" w:before="0"/>
        <w:ind w:left="111" w:right="1754" w:hanging="2"/>
        <w:jc w:val="left"/>
        <w:rPr>
          <w:b/>
          <w:sz w:val="23"/>
        </w:rPr>
      </w:pPr>
      <w:r>
        <w:rPr>
          <w:b/>
          <w:color w:val="111111"/>
          <w:w w:val="105"/>
          <w:sz w:val="23"/>
        </w:rPr>
        <w:t>Gibbs.G 1988 Learning by Doing </w:t>
      </w:r>
      <w:r>
        <w:rPr>
          <w:color w:val="111111"/>
          <w:w w:val="105"/>
          <w:sz w:val="23"/>
        </w:rPr>
        <w:t>: </w:t>
      </w:r>
      <w:r>
        <w:rPr>
          <w:b/>
          <w:color w:val="111111"/>
          <w:w w:val="105"/>
          <w:sz w:val="23"/>
        </w:rPr>
        <w:t>A guide to teaching and learning methods, available at </w:t>
      </w:r>
      <w:hyperlink r:id="rId16">
        <w:r>
          <w:rPr>
            <w:b/>
            <w:color w:val="111111"/>
            <w:w w:val="105"/>
            <w:sz w:val="23"/>
          </w:rPr>
          <w:t>https://www.college.police.uk/What-we­</w:t>
        </w:r>
      </w:hyperlink>
      <w:r>
        <w:rPr>
          <w:b/>
          <w:color w:val="111111"/>
          <w:w w:val="105"/>
          <w:sz w:val="23"/>
        </w:rPr>
        <w:t> do/Development/professional-development-</w:t>
      </w:r>
    </w:p>
    <w:p>
      <w:pPr>
        <w:spacing w:after="0" w:line="249" w:lineRule="auto"/>
        <w:jc w:val="left"/>
        <w:rPr>
          <w:sz w:val="23"/>
        </w:rPr>
        <w:sectPr>
          <w:pgSz w:w="11910" w:h="16840"/>
          <w:pgMar w:header="0" w:footer="1002" w:top="260" w:bottom="1260" w:left="1180" w:right="40"/>
        </w:sectPr>
      </w:pPr>
    </w:p>
    <w:p>
      <w:pPr>
        <w:pStyle w:val="BodyText"/>
        <w:spacing w:line="247" w:lineRule="auto" w:before="67"/>
        <w:ind w:left="113" w:right="126" w:hanging="4"/>
      </w:pPr>
      <w:r>
        <w:rPr>
          <w:color w:val="131313"/>
          <w:w w:val="110"/>
        </w:rPr>
        <w:t>programme/Documents/Resources_for_reflective_practice_v1_0.pdf accessed 27th October 2019</w:t>
      </w:r>
    </w:p>
    <w:p>
      <w:pPr>
        <w:pStyle w:val="BodyText"/>
        <w:spacing w:before="2"/>
        <w:rPr>
          <w:sz w:val="24"/>
        </w:rPr>
      </w:pPr>
    </w:p>
    <w:p>
      <w:pPr>
        <w:pStyle w:val="BodyText"/>
        <w:spacing w:line="252" w:lineRule="auto"/>
        <w:ind w:left="109" w:right="509" w:hanging="3"/>
      </w:pPr>
      <w:r>
        <w:rPr>
          <w:color w:val="131313"/>
          <w:w w:val="110"/>
        </w:rPr>
        <w:t>National Decision Making Model available at: </w:t>
      </w:r>
      <w:hyperlink r:id="rId23">
        <w:r>
          <w:rPr>
            <w:color w:val="131313"/>
            <w:w w:val="110"/>
          </w:rPr>
          <w:t>https://www.app.college.police.uk/app-content/national-decision-model/the­</w:t>
        </w:r>
      </w:hyperlink>
      <w:r>
        <w:rPr>
          <w:color w:val="131313"/>
          <w:w w:val="110"/>
        </w:rPr>
        <w:t> national-decision-model/ accessed 21st November 2019</w:t>
      </w:r>
    </w:p>
    <w:p>
      <w:pPr>
        <w:pStyle w:val="BodyText"/>
        <w:spacing w:before="8"/>
      </w:pPr>
    </w:p>
    <w:p>
      <w:pPr>
        <w:pStyle w:val="BodyText"/>
        <w:spacing w:line="249" w:lineRule="auto"/>
        <w:ind w:left="107" w:right="319" w:hanging="4"/>
      </w:pPr>
      <w:r>
        <w:rPr>
          <w:color w:val="131313"/>
          <w:w w:val="110"/>
        </w:rPr>
        <w:t>Offences Against the persons Act 1861 available at: </w:t>
      </w:r>
      <w:hyperlink r:id="rId24">
        <w:r>
          <w:rPr>
            <w:color w:val="131313"/>
            <w:w w:val="110"/>
          </w:rPr>
          <w:t>https://www.legislation.gov.uk/ukpga/Vict/24-25/100/section/47</w:t>
        </w:r>
      </w:hyperlink>
      <w:r>
        <w:rPr>
          <w:color w:val="131313"/>
          <w:w w:val="110"/>
        </w:rPr>
        <w:t> accessed 21st </w:t>
      </w:r>
      <w:r>
        <w:rPr>
          <w:color w:val="131313"/>
          <w:w w:val="105"/>
        </w:rPr>
        <w:t>November 2019</w:t>
      </w:r>
    </w:p>
    <w:p>
      <w:pPr>
        <w:pStyle w:val="BodyText"/>
        <w:spacing w:before="4"/>
        <w:rPr>
          <w:sz w:val="24"/>
        </w:rPr>
      </w:pPr>
    </w:p>
    <w:p>
      <w:pPr>
        <w:pStyle w:val="BodyText"/>
        <w:spacing w:line="249" w:lineRule="auto"/>
        <w:ind w:left="102" w:right="126" w:firstLine="2"/>
      </w:pPr>
      <w:r>
        <w:rPr>
          <w:color w:val="131313"/>
          <w:w w:val="110"/>
        </w:rPr>
        <w:t>Sec 24 PACE 1984 available at: </w:t>
      </w:r>
      <w:hyperlink r:id="rId25">
        <w:r>
          <w:rPr>
            <w:color w:val="131313"/>
            <w:w w:val="110"/>
          </w:rPr>
          <w:t>http://www.legislation.gov.uk/ukpga/1984/60/section/24</w:t>
        </w:r>
      </w:hyperlink>
      <w:r>
        <w:rPr>
          <w:color w:val="131313"/>
          <w:w w:val="110"/>
        </w:rPr>
        <w:t> accessed 21st </w:t>
      </w:r>
      <w:r>
        <w:rPr>
          <w:color w:val="131313"/>
          <w:w w:val="105"/>
        </w:rPr>
        <w:t>November 2019</w:t>
      </w:r>
    </w:p>
    <w:p>
      <w:pPr>
        <w:pStyle w:val="BodyText"/>
        <w:spacing w:before="11"/>
      </w:pPr>
    </w:p>
    <w:p>
      <w:pPr>
        <w:pStyle w:val="BodyText"/>
        <w:spacing w:line="252" w:lineRule="auto"/>
        <w:ind w:left="104" w:right="126"/>
      </w:pPr>
      <w:r>
        <w:rPr>
          <w:color w:val="131313"/>
          <w:w w:val="110"/>
        </w:rPr>
        <w:t>Serious Crime Act 2015 available at </w:t>
      </w:r>
      <w:hyperlink r:id="rId12">
        <w:r>
          <w:rPr>
            <w:color w:val="131313"/>
            <w:w w:val="110"/>
          </w:rPr>
          <w:t>http://www.legislation.gov.uk/ukpga/2015/9/section/76/enacted</w:t>
        </w:r>
      </w:hyperlink>
      <w:r>
        <w:rPr>
          <w:color w:val="131313"/>
          <w:w w:val="110"/>
        </w:rPr>
        <w:t> accessed 27th October 2019</w:t>
      </w:r>
    </w:p>
    <w:p>
      <w:pPr>
        <w:spacing w:after="0" w:line="252" w:lineRule="auto"/>
        <w:sectPr>
          <w:pgSz w:w="11910" w:h="16840"/>
          <w:pgMar w:header="0" w:footer="1336" w:top="1240" w:bottom="1540" w:left="1260" w:right="1480"/>
        </w:sectPr>
      </w:pPr>
    </w:p>
    <w:p>
      <w:pPr>
        <w:pStyle w:val="BodyText"/>
        <w:rPr>
          <w:rFonts w:ascii="Times New Roman"/>
          <w:sz w:val="20"/>
        </w:rPr>
      </w:pPr>
      <w:r>
        <w:rPr/>
        <w:pict>
          <v:line style="position:absolute;mso-position-horizontal-relative:page;mso-position-vertical-relative:page;z-index:1960" from="586.341431pt,809.80397pt" to="586.341431pt,426.11087pt" stroked="true" strokeweight=".718262pt" strokecolor="#000000">
            <v:stroke dashstyle="solid"/>
            <w10:wrap type="none"/>
          </v:line>
        </w:pict>
      </w:r>
      <w:r>
        <w:rPr/>
        <w:pict>
          <v:line style="position:absolute;mso-position-horizontal-relative:page;mso-position-vertical-relative:page;z-index:1984" from="586.341431pt,-.000005pt" to="586.341431pt,402.384783pt" stroked="true" strokeweight=".718262pt" strokecolor="#000000">
            <v:stroke dashstyle="solid"/>
            <w10:wrap type="none"/>
          </v:line>
        </w:pict>
      </w: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11"/>
        <w:rPr>
          <w:rFonts w:ascii="Times New Roman"/>
          <w:sz w:val="11"/>
        </w:rPr>
      </w:pPr>
    </w:p>
    <w:p>
      <w:pPr>
        <w:pStyle w:val="BodyText"/>
        <w:ind w:left="117"/>
        <w:rPr>
          <w:rFonts w:ascii="Times New Roman"/>
          <w:sz w:val="20"/>
        </w:rPr>
      </w:pPr>
      <w:r>
        <w:rPr>
          <w:rFonts w:ascii="Times New Roman"/>
          <w:sz w:val="20"/>
        </w:rPr>
        <w:pict>
          <v:group style="width:456.4pt;height:142.65pt;mso-position-horizontal-relative:char;mso-position-vertical-relative:line" coordorigin="0,0" coordsize="9128,2853">
            <v:line style="position:absolute" from="15,2845" to="15,12" stroked="true" strokeweight=".718262pt" strokecolor="#000000">
              <v:stroke dashstyle="solid"/>
            </v:line>
            <v:line style="position:absolute" from="9110,2840" to="9110,8" stroked="true" strokeweight=".718262pt" strokecolor="#000000">
              <v:stroke dashstyle="solid"/>
            </v:line>
            <v:line style="position:absolute" from="8,19" to="9115,19" stroked="true" strokeweight=".478842pt" strokecolor="#000000">
              <v:stroke dashstyle="solid"/>
            </v:line>
            <v:line style="position:absolute" from="8,2838" to="9120,2838" stroked="true" strokeweight=".718262pt" strokecolor="#000000">
              <v:stroke dashstyle="solid"/>
            </v:line>
            <v:shape style="position:absolute;left:15;top:19;width:9096;height:2819" type="#_x0000_t202" filled="false" stroked="false">
              <v:textbox inset="0,0,0,0">
                <w:txbxContent>
                  <w:p>
                    <w:pPr>
                      <w:spacing w:before="31"/>
                      <w:ind w:left="125" w:right="0" w:firstLine="0"/>
                      <w:jc w:val="both"/>
                      <w:rPr>
                        <w:b/>
                        <w:sz w:val="23"/>
                      </w:rPr>
                    </w:pPr>
                    <w:r>
                      <w:rPr>
                        <w:b/>
                        <w:color w:val="111111"/>
                        <w:w w:val="105"/>
                        <w:sz w:val="23"/>
                      </w:rPr>
                      <w:t>CONFIDENTIALITY and PLAGIARISM - to be completed by the learner</w:t>
                    </w:r>
                  </w:p>
                  <w:p>
                    <w:pPr>
                      <w:spacing w:line="240" w:lineRule="auto" w:before="3"/>
                      <w:rPr>
                        <w:rFonts w:ascii="Times New Roman"/>
                        <w:sz w:val="25"/>
                      </w:rPr>
                    </w:pPr>
                  </w:p>
                  <w:p>
                    <w:pPr>
                      <w:spacing w:line="249" w:lineRule="auto" w:before="1"/>
                      <w:ind w:left="57" w:right="44" w:hanging="3"/>
                      <w:jc w:val="both"/>
                      <w:rPr>
                        <w:sz w:val="23"/>
                      </w:rPr>
                    </w:pPr>
                    <w:r>
                      <w:rPr>
                        <w:color w:val="111111"/>
                        <w:w w:val="105"/>
                        <w:sz w:val="23"/>
                      </w:rPr>
                      <w:t>All</w:t>
                    </w:r>
                    <w:r>
                      <w:rPr>
                        <w:color w:val="111111"/>
                        <w:spacing w:val="-28"/>
                        <w:w w:val="105"/>
                        <w:sz w:val="23"/>
                      </w:rPr>
                      <w:t> </w:t>
                    </w:r>
                    <w:r>
                      <w:rPr>
                        <w:color w:val="111111"/>
                        <w:w w:val="105"/>
                        <w:sz w:val="23"/>
                      </w:rPr>
                      <w:t>information</w:t>
                    </w:r>
                    <w:r>
                      <w:rPr>
                        <w:color w:val="111111"/>
                        <w:spacing w:val="-12"/>
                        <w:w w:val="105"/>
                        <w:sz w:val="23"/>
                      </w:rPr>
                      <w:t> </w:t>
                    </w:r>
                    <w:r>
                      <w:rPr>
                        <w:color w:val="111111"/>
                        <w:w w:val="105"/>
                        <w:sz w:val="23"/>
                      </w:rPr>
                      <w:t>provided</w:t>
                    </w:r>
                    <w:r>
                      <w:rPr>
                        <w:color w:val="111111"/>
                        <w:spacing w:val="-19"/>
                        <w:w w:val="105"/>
                        <w:sz w:val="23"/>
                      </w:rPr>
                      <w:t> </w:t>
                    </w:r>
                    <w:r>
                      <w:rPr>
                        <w:color w:val="111111"/>
                        <w:w w:val="105"/>
                        <w:sz w:val="23"/>
                      </w:rPr>
                      <w:t>in</w:t>
                    </w:r>
                    <w:r>
                      <w:rPr>
                        <w:color w:val="111111"/>
                        <w:spacing w:val="-32"/>
                        <w:w w:val="105"/>
                        <w:sz w:val="23"/>
                      </w:rPr>
                      <w:t> </w:t>
                    </w:r>
                    <w:r>
                      <w:rPr>
                        <w:color w:val="111111"/>
                        <w:w w:val="105"/>
                        <w:sz w:val="23"/>
                      </w:rPr>
                      <w:t>this</w:t>
                    </w:r>
                    <w:r>
                      <w:rPr>
                        <w:color w:val="111111"/>
                        <w:spacing w:val="-26"/>
                        <w:w w:val="105"/>
                        <w:sz w:val="23"/>
                      </w:rPr>
                      <w:t> </w:t>
                    </w:r>
                    <w:r>
                      <w:rPr>
                        <w:color w:val="111111"/>
                        <w:w w:val="105"/>
                        <w:sz w:val="23"/>
                      </w:rPr>
                      <w:t>workbook</w:t>
                    </w:r>
                    <w:r>
                      <w:rPr>
                        <w:color w:val="111111"/>
                        <w:spacing w:val="-12"/>
                        <w:w w:val="105"/>
                        <w:sz w:val="23"/>
                      </w:rPr>
                      <w:t> </w:t>
                    </w:r>
                    <w:r>
                      <w:rPr>
                        <w:color w:val="111111"/>
                        <w:w w:val="105"/>
                        <w:sz w:val="23"/>
                      </w:rPr>
                      <w:t>complies</w:t>
                    </w:r>
                    <w:r>
                      <w:rPr>
                        <w:color w:val="111111"/>
                        <w:spacing w:val="-14"/>
                        <w:w w:val="105"/>
                        <w:sz w:val="23"/>
                      </w:rPr>
                      <w:t> </w:t>
                    </w:r>
                    <w:r>
                      <w:rPr>
                        <w:color w:val="111111"/>
                        <w:w w:val="105"/>
                        <w:sz w:val="23"/>
                      </w:rPr>
                      <w:t>with</w:t>
                    </w:r>
                    <w:r>
                      <w:rPr>
                        <w:color w:val="111111"/>
                        <w:spacing w:val="-27"/>
                        <w:w w:val="105"/>
                        <w:sz w:val="23"/>
                      </w:rPr>
                      <w:t> </w:t>
                    </w:r>
                    <w:r>
                      <w:rPr>
                        <w:color w:val="111111"/>
                        <w:w w:val="105"/>
                        <w:sz w:val="23"/>
                      </w:rPr>
                      <w:t>the</w:t>
                    </w:r>
                    <w:r>
                      <w:rPr>
                        <w:color w:val="111111"/>
                        <w:spacing w:val="-26"/>
                        <w:w w:val="105"/>
                        <w:sz w:val="23"/>
                      </w:rPr>
                      <w:t> </w:t>
                    </w:r>
                    <w:r>
                      <w:rPr>
                        <w:color w:val="111111"/>
                        <w:w w:val="105"/>
                        <w:sz w:val="23"/>
                      </w:rPr>
                      <w:t>guidance</w:t>
                    </w:r>
                    <w:r>
                      <w:rPr>
                        <w:color w:val="111111"/>
                        <w:spacing w:val="-17"/>
                        <w:w w:val="105"/>
                        <w:sz w:val="23"/>
                      </w:rPr>
                      <w:t> </w:t>
                    </w:r>
                    <w:r>
                      <w:rPr>
                        <w:color w:val="111111"/>
                        <w:w w:val="105"/>
                        <w:sz w:val="23"/>
                      </w:rPr>
                      <w:t>on</w:t>
                    </w:r>
                    <w:r>
                      <w:rPr>
                        <w:color w:val="111111"/>
                        <w:spacing w:val="-27"/>
                        <w:w w:val="105"/>
                        <w:sz w:val="23"/>
                      </w:rPr>
                      <w:t> </w:t>
                    </w:r>
                    <w:r>
                      <w:rPr>
                        <w:color w:val="111111"/>
                        <w:w w:val="105"/>
                        <w:sz w:val="23"/>
                      </w:rPr>
                      <w:t>confidentiality. I</w:t>
                    </w:r>
                    <w:r>
                      <w:rPr>
                        <w:color w:val="111111"/>
                        <w:spacing w:val="-19"/>
                        <w:w w:val="105"/>
                        <w:sz w:val="23"/>
                      </w:rPr>
                      <w:t> </w:t>
                    </w:r>
                    <w:r>
                      <w:rPr>
                        <w:color w:val="111111"/>
                        <w:w w:val="105"/>
                        <w:sz w:val="23"/>
                      </w:rPr>
                      <w:t>confirm</w:t>
                    </w:r>
                    <w:r>
                      <w:rPr>
                        <w:color w:val="111111"/>
                        <w:spacing w:val="-12"/>
                        <w:w w:val="105"/>
                        <w:sz w:val="23"/>
                      </w:rPr>
                      <w:t> </w:t>
                    </w:r>
                    <w:r>
                      <w:rPr>
                        <w:color w:val="111111"/>
                        <w:w w:val="105"/>
                        <w:sz w:val="23"/>
                      </w:rPr>
                      <w:t>that</w:t>
                    </w:r>
                    <w:r>
                      <w:rPr>
                        <w:color w:val="111111"/>
                        <w:spacing w:val="-17"/>
                        <w:w w:val="105"/>
                        <w:sz w:val="23"/>
                      </w:rPr>
                      <w:t> </w:t>
                    </w:r>
                    <w:r>
                      <w:rPr>
                        <w:color w:val="111111"/>
                        <w:w w:val="105"/>
                        <w:sz w:val="23"/>
                      </w:rPr>
                      <w:t>all</w:t>
                    </w:r>
                    <w:r>
                      <w:rPr>
                        <w:color w:val="111111"/>
                        <w:spacing w:val="-25"/>
                        <w:w w:val="105"/>
                        <w:sz w:val="23"/>
                      </w:rPr>
                      <w:t> </w:t>
                    </w:r>
                    <w:r>
                      <w:rPr>
                        <w:color w:val="111111"/>
                        <w:w w:val="105"/>
                        <w:sz w:val="23"/>
                      </w:rPr>
                      <w:t>work</w:t>
                    </w:r>
                    <w:r>
                      <w:rPr>
                        <w:color w:val="111111"/>
                        <w:spacing w:val="-7"/>
                        <w:w w:val="105"/>
                        <w:sz w:val="23"/>
                      </w:rPr>
                      <w:t> </w:t>
                    </w:r>
                    <w:r>
                      <w:rPr>
                        <w:color w:val="111111"/>
                        <w:w w:val="105"/>
                        <w:sz w:val="23"/>
                      </w:rPr>
                      <w:t>is</w:t>
                    </w:r>
                    <w:r>
                      <w:rPr>
                        <w:color w:val="111111"/>
                        <w:spacing w:val="-20"/>
                        <w:w w:val="105"/>
                        <w:sz w:val="23"/>
                      </w:rPr>
                      <w:t> </w:t>
                    </w:r>
                    <w:r>
                      <w:rPr>
                        <w:color w:val="111111"/>
                        <w:w w:val="105"/>
                        <w:sz w:val="23"/>
                      </w:rPr>
                      <w:t>my</w:t>
                    </w:r>
                    <w:r>
                      <w:rPr>
                        <w:color w:val="111111"/>
                        <w:spacing w:val="-16"/>
                        <w:w w:val="105"/>
                        <w:sz w:val="23"/>
                      </w:rPr>
                      <w:t> </w:t>
                    </w:r>
                    <w:r>
                      <w:rPr>
                        <w:color w:val="111111"/>
                        <w:w w:val="105"/>
                        <w:sz w:val="23"/>
                      </w:rPr>
                      <w:t>original</w:t>
                    </w:r>
                    <w:r>
                      <w:rPr>
                        <w:color w:val="111111"/>
                        <w:spacing w:val="-11"/>
                        <w:w w:val="105"/>
                        <w:sz w:val="23"/>
                      </w:rPr>
                      <w:t> </w:t>
                    </w:r>
                    <w:r>
                      <w:rPr>
                        <w:color w:val="111111"/>
                        <w:w w:val="105"/>
                        <w:sz w:val="23"/>
                      </w:rPr>
                      <w:t>work</w:t>
                    </w:r>
                    <w:r>
                      <w:rPr>
                        <w:color w:val="111111"/>
                        <w:spacing w:val="-10"/>
                        <w:w w:val="105"/>
                        <w:sz w:val="23"/>
                      </w:rPr>
                      <w:t> </w:t>
                    </w:r>
                    <w:r>
                      <w:rPr>
                        <w:color w:val="111111"/>
                        <w:w w:val="105"/>
                        <w:sz w:val="23"/>
                      </w:rPr>
                      <w:t>and</w:t>
                    </w:r>
                    <w:r>
                      <w:rPr>
                        <w:color w:val="111111"/>
                        <w:spacing w:val="-14"/>
                        <w:w w:val="105"/>
                        <w:sz w:val="23"/>
                      </w:rPr>
                      <w:t> </w:t>
                    </w:r>
                    <w:r>
                      <w:rPr>
                        <w:color w:val="111111"/>
                        <w:w w:val="105"/>
                        <w:sz w:val="23"/>
                      </w:rPr>
                      <w:t>has</w:t>
                    </w:r>
                    <w:r>
                      <w:rPr>
                        <w:color w:val="111111"/>
                        <w:spacing w:val="-18"/>
                        <w:w w:val="105"/>
                        <w:sz w:val="23"/>
                      </w:rPr>
                      <w:t> </w:t>
                    </w:r>
                    <w:r>
                      <w:rPr>
                        <w:color w:val="111111"/>
                        <w:w w:val="105"/>
                        <w:sz w:val="23"/>
                      </w:rPr>
                      <w:t>not</w:t>
                    </w:r>
                    <w:r>
                      <w:rPr>
                        <w:color w:val="111111"/>
                        <w:spacing w:val="-23"/>
                        <w:w w:val="105"/>
                        <w:sz w:val="23"/>
                      </w:rPr>
                      <w:t> </w:t>
                    </w:r>
                    <w:r>
                      <w:rPr>
                        <w:color w:val="111111"/>
                        <w:w w:val="105"/>
                        <w:sz w:val="23"/>
                      </w:rPr>
                      <w:t>been</w:t>
                    </w:r>
                    <w:r>
                      <w:rPr>
                        <w:color w:val="111111"/>
                        <w:spacing w:val="-20"/>
                        <w:w w:val="105"/>
                        <w:sz w:val="23"/>
                      </w:rPr>
                      <w:t> </w:t>
                    </w:r>
                    <w:r>
                      <w:rPr>
                        <w:color w:val="111111"/>
                        <w:w w:val="105"/>
                        <w:sz w:val="23"/>
                      </w:rPr>
                      <w:t>copied.</w:t>
                    </w:r>
                    <w:r>
                      <w:rPr>
                        <w:color w:val="111111"/>
                        <w:spacing w:val="-11"/>
                        <w:w w:val="105"/>
                        <w:sz w:val="23"/>
                      </w:rPr>
                      <w:t> </w:t>
                    </w:r>
                    <w:r>
                      <w:rPr>
                        <w:color w:val="111111"/>
                        <w:w w:val="105"/>
                        <w:sz w:val="23"/>
                      </w:rPr>
                      <w:t>Plagiarism</w:t>
                    </w:r>
                    <w:r>
                      <w:rPr>
                        <w:color w:val="111111"/>
                        <w:spacing w:val="2"/>
                        <w:w w:val="105"/>
                        <w:sz w:val="23"/>
                      </w:rPr>
                      <w:t> </w:t>
                    </w:r>
                    <w:r>
                      <w:rPr>
                        <w:color w:val="111111"/>
                        <w:w w:val="105"/>
                        <w:sz w:val="23"/>
                      </w:rPr>
                      <w:t>is</w:t>
                    </w:r>
                    <w:r>
                      <w:rPr>
                        <w:color w:val="111111"/>
                        <w:spacing w:val="-22"/>
                        <w:w w:val="105"/>
                        <w:sz w:val="23"/>
                      </w:rPr>
                      <w:t> </w:t>
                    </w:r>
                    <w:r>
                      <w:rPr>
                        <w:color w:val="111111"/>
                        <w:w w:val="105"/>
                        <w:sz w:val="23"/>
                      </w:rPr>
                      <w:t>taken very</w:t>
                    </w:r>
                    <w:r>
                      <w:rPr>
                        <w:color w:val="111111"/>
                        <w:spacing w:val="-14"/>
                        <w:w w:val="105"/>
                        <w:sz w:val="23"/>
                      </w:rPr>
                      <w:t> </w:t>
                    </w:r>
                    <w:r>
                      <w:rPr>
                        <w:color w:val="111111"/>
                        <w:w w:val="105"/>
                        <w:sz w:val="23"/>
                      </w:rPr>
                      <w:t>seriously</w:t>
                    </w:r>
                    <w:r>
                      <w:rPr>
                        <w:color w:val="111111"/>
                        <w:spacing w:val="-8"/>
                        <w:w w:val="105"/>
                        <w:sz w:val="23"/>
                      </w:rPr>
                      <w:t> </w:t>
                    </w:r>
                    <w:r>
                      <w:rPr>
                        <w:color w:val="111111"/>
                        <w:w w:val="105"/>
                        <w:sz w:val="23"/>
                      </w:rPr>
                      <w:t>by</w:t>
                    </w:r>
                    <w:r>
                      <w:rPr>
                        <w:color w:val="111111"/>
                        <w:spacing w:val="-20"/>
                        <w:w w:val="105"/>
                        <w:sz w:val="23"/>
                      </w:rPr>
                      <w:t> </w:t>
                    </w:r>
                    <w:r>
                      <w:rPr>
                        <w:color w:val="111111"/>
                        <w:w w:val="105"/>
                        <w:sz w:val="23"/>
                      </w:rPr>
                      <w:t>the</w:t>
                    </w:r>
                    <w:r>
                      <w:rPr>
                        <w:color w:val="111111"/>
                        <w:spacing w:val="-17"/>
                        <w:w w:val="105"/>
                        <w:sz w:val="23"/>
                      </w:rPr>
                      <w:t> </w:t>
                    </w:r>
                    <w:r>
                      <w:rPr>
                        <w:color w:val="111111"/>
                        <w:w w:val="105"/>
                        <w:sz w:val="23"/>
                      </w:rPr>
                      <w:t>University</w:t>
                    </w:r>
                    <w:r>
                      <w:rPr>
                        <w:color w:val="111111"/>
                        <w:spacing w:val="-4"/>
                        <w:w w:val="105"/>
                        <w:sz w:val="23"/>
                      </w:rPr>
                      <w:t> </w:t>
                    </w:r>
                    <w:r>
                      <w:rPr>
                        <w:color w:val="111111"/>
                        <w:w w:val="105"/>
                        <w:sz w:val="23"/>
                      </w:rPr>
                      <w:t>and</w:t>
                    </w:r>
                    <w:r>
                      <w:rPr>
                        <w:color w:val="111111"/>
                        <w:spacing w:val="-16"/>
                        <w:w w:val="105"/>
                        <w:sz w:val="23"/>
                      </w:rPr>
                      <w:t> </w:t>
                    </w:r>
                    <w:r>
                      <w:rPr>
                        <w:color w:val="111111"/>
                        <w:w w:val="105"/>
                        <w:sz w:val="23"/>
                      </w:rPr>
                      <w:t>the</w:t>
                    </w:r>
                    <w:r>
                      <w:rPr>
                        <w:color w:val="111111"/>
                        <w:spacing w:val="-19"/>
                        <w:w w:val="105"/>
                        <w:sz w:val="23"/>
                      </w:rPr>
                      <w:t> </w:t>
                    </w:r>
                    <w:r>
                      <w:rPr>
                        <w:color w:val="111111"/>
                        <w:w w:val="105"/>
                        <w:sz w:val="23"/>
                      </w:rPr>
                      <w:t>programme.</w:t>
                    </w:r>
                  </w:p>
                  <w:p>
                    <w:pPr>
                      <w:tabs>
                        <w:tab w:pos="2461" w:val="left" w:leader="none"/>
                        <w:tab w:pos="3987" w:val="left" w:leader="none"/>
                      </w:tabs>
                      <w:spacing w:line="338" w:lineRule="auto" w:before="34"/>
                      <w:ind w:left="56" w:right="4144" w:firstLine="2"/>
                      <w:jc w:val="left"/>
                      <w:rPr>
                        <w:sz w:val="23"/>
                      </w:rPr>
                    </w:pPr>
                    <w:r>
                      <w:rPr>
                        <w:color w:val="111111"/>
                        <w:w w:val="90"/>
                        <w:sz w:val="23"/>
                      </w:rPr>
                      <w:t>Signed:</w:t>
                    </w:r>
                    <w:r>
                      <w:rPr>
                        <w:color w:val="111111"/>
                        <w:spacing w:val="1"/>
                        <w:w w:val="90"/>
                        <w:sz w:val="23"/>
                      </w:rPr>
                      <w:t> </w:t>
                    </w:r>
                    <w:r>
                      <w:rPr>
                        <w:rFonts w:ascii="Times New Roman"/>
                        <w:color w:val="111111"/>
                        <w:w w:val="90"/>
                        <w:sz w:val="49"/>
                        <w:u w:val="single" w:color="000000"/>
                      </w:rPr>
                      <w:t>%JU</w:t>
                    </w:r>
                    <w:r>
                      <w:rPr>
                        <w:rFonts w:ascii="Times New Roman"/>
                        <w:color w:val="111111"/>
                        <w:w w:val="90"/>
                        <w:sz w:val="49"/>
                      </w:rPr>
                      <w:t>jJM</w:t>
                    </w:r>
                    <w:r>
                      <w:rPr>
                        <w:rFonts w:ascii="Times New Roman"/>
                        <w:color w:val="111111"/>
                        <w:w w:val="90"/>
                        <w:sz w:val="49"/>
                        <w:u w:val="single" w:color="101010"/>
                      </w:rPr>
                      <w:tab/>
                      <w:tab/>
                    </w:r>
                    <w:r>
                      <w:rPr>
                        <w:color w:val="111111"/>
                        <w:sz w:val="23"/>
                      </w:rPr>
                      <w:t>(Learner Date:</w:t>
                    </w:r>
                    <w:r>
                      <w:rPr>
                        <w:color w:val="111111"/>
                        <w:spacing w:val="-24"/>
                        <w:sz w:val="23"/>
                      </w:rPr>
                      <w:t> </w:t>
                    </w:r>
                    <w:r>
                      <w:rPr>
                        <w:color w:val="111111"/>
                        <w:sz w:val="23"/>
                      </w:rPr>
                      <w:t>2.4</w:t>
                    </w:r>
                    <w:r>
                      <w:rPr>
                        <w:color w:val="111111"/>
                        <w:sz w:val="23"/>
                        <w:u w:val="thick" w:color="000000"/>
                      </w:rPr>
                      <w:t>/</w:t>
                    </w:r>
                    <w:r>
                      <w:rPr>
                        <w:color w:val="111111"/>
                        <w:sz w:val="23"/>
                      </w:rPr>
                      <w:t>11/19</w:t>
                    </w:r>
                    <w:r>
                      <w:rPr>
                        <w:color w:val="111111"/>
                        <w:sz w:val="23"/>
                        <w:u w:val="single" w:color="101010"/>
                      </w:rPr>
                      <w:t> </w:t>
                      <w:tab/>
                    </w:r>
                    <w:r>
                      <w:rPr>
                        <w:color w:val="111111"/>
                        <w:sz w:val="23"/>
                      </w:rPr>
                      <w:t>_</w:t>
                    </w:r>
                  </w:p>
                </w:txbxContent>
              </v:textbox>
              <w10:wrap type="none"/>
            </v:shape>
          </v:group>
        </w:pict>
      </w:r>
      <w:r>
        <w:rPr>
          <w:rFonts w:ascii="Times New Roman"/>
          <w:sz w:val="20"/>
        </w:rPr>
      </w:r>
    </w:p>
    <w:p>
      <w:pPr>
        <w:spacing w:after="0"/>
        <w:rPr>
          <w:rFonts w:ascii="Times New Roman"/>
          <w:sz w:val="20"/>
        </w:rPr>
        <w:sectPr>
          <w:footerReference w:type="default" r:id="rId26"/>
          <w:footerReference w:type="even" r:id="rId27"/>
          <w:pgSz w:w="11910" w:h="16840"/>
          <w:pgMar w:footer="375" w:header="0" w:top="0" w:bottom="560" w:left="1120" w:right="60"/>
        </w:sectPr>
      </w:pPr>
    </w:p>
    <w:p>
      <w:pPr>
        <w:pStyle w:val="Heading1"/>
        <w:spacing w:line="252" w:lineRule="auto" w:before="71"/>
        <w:ind w:left="107" w:right="1894" w:hanging="4"/>
      </w:pPr>
      <w:r>
        <w:rPr/>
        <w:pict>
          <v:line style="position:absolute;mso-position-horizontal-relative:page;mso-position-vertical-relative:page;z-index:2008" from="587.321289pt,835.212273pt" to="587.321289pt,771.075073pt" stroked="true" strokeweight=".477497pt" strokecolor="#000000">
            <v:stroke dashstyle="solid"/>
            <w10:wrap type="none"/>
          </v:line>
        </w:pict>
      </w:r>
      <w:r>
        <w:rPr>
          <w:color w:val="131313"/>
        </w:rPr>
        <w:t>Confirmation of the progress on the Occupational Competency Portfolio (OCP).</w:t>
      </w:r>
    </w:p>
    <w:p>
      <w:pPr>
        <w:pStyle w:val="BodyText"/>
        <w:spacing w:before="7"/>
        <w:rPr>
          <w:b/>
        </w:rPr>
      </w:pPr>
    </w:p>
    <w:p>
      <w:pPr>
        <w:pStyle w:val="BodyText"/>
        <w:spacing w:line="252" w:lineRule="auto" w:before="1"/>
        <w:ind w:left="106" w:right="728" w:hanging="4"/>
      </w:pPr>
      <w:r>
        <w:rPr>
          <w:color w:val="131313"/>
        </w:rPr>
        <w:t>I confirm that I am progressing with the Occupational Competency Portfolio (OCP) in accordance  to the regulations.</w:t>
      </w:r>
    </w:p>
    <w:p>
      <w:pPr>
        <w:tabs>
          <w:tab w:pos="4018" w:val="left" w:leader="none"/>
        </w:tabs>
        <w:spacing w:line="613" w:lineRule="exact" w:before="0"/>
        <w:ind w:left="106" w:right="0" w:firstLine="0"/>
        <w:jc w:val="left"/>
        <w:rPr>
          <w:b/>
          <w:sz w:val="21"/>
        </w:rPr>
      </w:pPr>
      <w:r>
        <w:rPr>
          <w:b/>
          <w:color w:val="131313"/>
          <w:spacing w:val="3"/>
          <w:w w:val="75"/>
          <w:sz w:val="21"/>
        </w:rPr>
        <w:t>Signed</w:t>
      </w:r>
      <w:r>
        <w:rPr>
          <w:b/>
          <w:color w:val="3F3F3F"/>
          <w:spacing w:val="3"/>
          <w:w w:val="75"/>
          <w:sz w:val="21"/>
        </w:rPr>
        <w:t>:</w:t>
      </w:r>
      <w:r>
        <w:rPr>
          <w:b/>
          <w:color w:val="3F3F3F"/>
          <w:spacing w:val="-6"/>
          <w:w w:val="75"/>
          <w:sz w:val="21"/>
        </w:rPr>
        <w:t> </w:t>
      </w:r>
      <w:r>
        <w:rPr>
          <w:rFonts w:ascii="Times New Roman"/>
          <w:b/>
          <w:i/>
          <w:color w:val="131313"/>
          <w:w w:val="75"/>
          <w:sz w:val="64"/>
        </w:rPr>
        <w:t>-</w:t>
      </w:r>
      <w:r>
        <w:rPr>
          <w:rFonts w:ascii="Times New Roman"/>
          <w:b/>
          <w:i/>
          <w:color w:val="131313"/>
          <w:w w:val="75"/>
          <w:sz w:val="64"/>
          <w:u w:val="single" w:color="000000"/>
        </w:rPr>
        <w:t>i</w:t>
      </w:r>
      <w:r>
        <w:rPr>
          <w:rFonts w:ascii="Times New Roman"/>
          <w:b/>
          <w:i/>
          <w:color w:val="131313"/>
          <w:w w:val="75"/>
          <w:sz w:val="64"/>
        </w:rPr>
        <w:t>'!!/Ji</w:t>
      </w:r>
      <w:r>
        <w:rPr>
          <w:rFonts w:ascii="Times New Roman"/>
          <w:b/>
          <w:i/>
          <w:color w:val="131313"/>
          <w:w w:val="75"/>
          <w:sz w:val="64"/>
          <w:u w:val="thick" w:color="121212"/>
        </w:rPr>
        <w:t> </w:t>
        <w:tab/>
      </w:r>
      <w:r>
        <w:rPr>
          <w:b/>
          <w:color w:val="131313"/>
          <w:sz w:val="21"/>
        </w:rPr>
        <w:t>(Learner)</w:t>
      </w:r>
    </w:p>
    <w:p>
      <w:pPr>
        <w:tabs>
          <w:tab w:pos="2514" w:val="left" w:leader="none"/>
        </w:tabs>
        <w:spacing w:before="43"/>
        <w:ind w:left="106" w:right="0" w:firstLine="0"/>
        <w:jc w:val="left"/>
        <w:rPr>
          <w:rFonts w:ascii="Times New Roman" w:hAnsi="Times New Roman"/>
          <w:sz w:val="39"/>
        </w:rPr>
      </w:pPr>
      <w:r>
        <w:rPr>
          <w:color w:val="131313"/>
          <w:spacing w:val="4"/>
          <w:w w:val="90"/>
          <w:sz w:val="23"/>
          <w:u w:val="thick" w:color="000000"/>
        </w:rPr>
        <w:t>Date:</w:t>
      </w:r>
      <w:r>
        <w:rPr>
          <w:color w:val="A8A8A8"/>
          <w:spacing w:val="4"/>
          <w:w w:val="90"/>
          <w:sz w:val="23"/>
          <w:u w:val="thick" w:color="000000"/>
        </w:rPr>
        <w:t>·</w:t>
      </w:r>
      <w:r>
        <w:rPr>
          <w:color w:val="A8A8A8"/>
          <w:spacing w:val="-40"/>
          <w:w w:val="90"/>
          <w:sz w:val="23"/>
          <w:u w:val="thick" w:color="000000"/>
        </w:rPr>
        <w:t> </w:t>
      </w:r>
      <w:r>
        <w:rPr>
          <w:color w:val="131313"/>
          <w:w w:val="80"/>
          <w:sz w:val="29"/>
          <w:u w:val="thick" w:color="000000"/>
        </w:rPr>
        <w:t>2,4/</w:t>
      </w:r>
      <w:r>
        <w:rPr>
          <w:rFonts w:ascii="Times New Roman" w:hAnsi="Times New Roman"/>
          <w:color w:val="131313"/>
          <w:w w:val="80"/>
          <w:sz w:val="21"/>
          <w:u w:val="thick" w:color="000000"/>
        </w:rPr>
        <w:t>11</w:t>
      </w:r>
      <w:r>
        <w:rPr>
          <w:rFonts w:ascii="Times New Roman" w:hAnsi="Times New Roman"/>
          <w:color w:val="131313"/>
          <w:spacing w:val="-25"/>
          <w:w w:val="80"/>
          <w:sz w:val="21"/>
          <w:u w:val="thick" w:color="000000"/>
        </w:rPr>
        <w:t> </w:t>
      </w:r>
      <w:r>
        <w:rPr>
          <w:rFonts w:ascii="Times New Roman" w:hAnsi="Times New Roman"/>
          <w:color w:val="131313"/>
          <w:w w:val="80"/>
          <w:sz w:val="39"/>
          <w:u w:val="thick" w:color="000000"/>
        </w:rPr>
        <w:t>/i'l_</w:t>
      </w:r>
      <w:r>
        <w:rPr>
          <w:rFonts w:ascii="Times New Roman" w:hAnsi="Times New Roman"/>
          <w:color w:val="131313"/>
          <w:w w:val="80"/>
          <w:sz w:val="39"/>
          <w:u w:val="single" w:color="121212"/>
        </w:rPr>
        <w:t> </w:t>
        <w:tab/>
      </w:r>
      <w:r>
        <w:rPr>
          <w:rFonts w:ascii="Times New Roman" w:hAnsi="Times New Roman"/>
          <w:color w:val="282828"/>
          <w:w w:val="80"/>
          <w:sz w:val="39"/>
        </w:rPr>
        <w:t>_</w:t>
      </w:r>
    </w:p>
    <w:p>
      <w:pPr>
        <w:tabs>
          <w:tab w:pos="1998" w:val="left" w:leader="none"/>
        </w:tabs>
        <w:spacing w:before="165"/>
        <w:ind w:left="103" w:right="0" w:firstLine="0"/>
        <w:jc w:val="left"/>
        <w:rPr>
          <w:sz w:val="23"/>
        </w:rPr>
      </w:pPr>
      <w:r>
        <w:rPr>
          <w:color w:val="131313"/>
          <w:w w:val="110"/>
          <w:sz w:val="23"/>
        </w:rPr>
        <w:t>Signed:</w:t>
      </w:r>
      <w:r>
        <w:rPr>
          <w:color w:val="131313"/>
          <w:spacing w:val="-17"/>
          <w:w w:val="110"/>
          <w:sz w:val="23"/>
        </w:rPr>
        <w:t> </w:t>
      </w:r>
      <w:r>
        <w:rPr>
          <w:rFonts w:ascii="Times New Roman"/>
          <w:color w:val="131313"/>
          <w:spacing w:val="18"/>
          <w:w w:val="95"/>
          <w:sz w:val="66"/>
        </w:rPr>
        <w:t>_&amp;</w:t>
      </w:r>
      <w:r>
        <w:rPr>
          <w:rFonts w:ascii="Times New Roman"/>
          <w:color w:val="131313"/>
          <w:spacing w:val="18"/>
          <w:w w:val="95"/>
          <w:sz w:val="66"/>
          <w:u w:val="thick" w:color="121212"/>
        </w:rPr>
        <w:t> </w:t>
        <w:tab/>
      </w:r>
      <w:r>
        <w:rPr>
          <w:color w:val="131313"/>
          <w:w w:val="150"/>
          <w:sz w:val="42"/>
        </w:rPr>
        <w:t>{!)_  </w:t>
      </w:r>
      <w:r>
        <w:rPr>
          <w:color w:val="131313"/>
          <w:spacing w:val="5"/>
          <w:w w:val="115"/>
          <w:sz w:val="42"/>
        </w:rPr>
        <w:t>---</w:t>
      </w:r>
      <w:r>
        <w:rPr>
          <w:color w:val="131313"/>
          <w:spacing w:val="5"/>
          <w:w w:val="115"/>
          <w:sz w:val="23"/>
        </w:rPr>
        <w:t>(Tutor</w:t>
      </w:r>
      <w:r>
        <w:rPr>
          <w:color w:val="131313"/>
          <w:spacing w:val="12"/>
          <w:w w:val="115"/>
          <w:sz w:val="23"/>
        </w:rPr>
        <w:t> </w:t>
      </w:r>
      <w:r>
        <w:rPr>
          <w:color w:val="131313"/>
          <w:w w:val="110"/>
          <w:sz w:val="23"/>
        </w:rPr>
        <w:t>Constable)</w:t>
      </w:r>
    </w:p>
    <w:p>
      <w:pPr>
        <w:spacing w:before="73"/>
        <w:ind w:left="101" w:right="0" w:firstLine="0"/>
        <w:jc w:val="left"/>
        <w:rPr>
          <w:sz w:val="23"/>
        </w:rPr>
      </w:pPr>
      <w:r>
        <w:rPr/>
        <w:pict>
          <v:line style="position:absolute;mso-position-horizontal-relative:page;mso-position-vertical-relative:paragraph;z-index:-16792" from="126.298012pt,19.136442pt" to="127.491712pt,19.136442pt" stroked="true" strokeweight=".954994pt" strokecolor="#000000">
            <v:stroke dashstyle="solid"/>
            <w10:wrap type="none"/>
          </v:line>
        </w:pict>
      </w:r>
      <w:r>
        <w:rPr>
          <w:color w:val="131313"/>
          <w:sz w:val="23"/>
        </w:rPr>
        <w:t>Date: </w:t>
      </w:r>
      <w:r>
        <w:rPr>
          <w:color w:val="282828"/>
          <w:sz w:val="23"/>
        </w:rPr>
        <w:t>_ </w:t>
      </w:r>
      <w:r>
        <w:rPr>
          <w:rFonts w:ascii="Times New Roman"/>
          <w:i/>
          <w:color w:val="282828"/>
          <w:sz w:val="25"/>
        </w:rPr>
        <w:t>2.4 </w:t>
      </w:r>
      <w:r>
        <w:rPr>
          <w:rFonts w:ascii="Times New Roman"/>
          <w:color w:val="131313"/>
          <w:sz w:val="25"/>
        </w:rPr>
        <w:t>/,, </w:t>
      </w:r>
      <w:r>
        <w:rPr>
          <w:i/>
          <w:color w:val="131313"/>
          <w:sz w:val="32"/>
        </w:rPr>
        <w:t>I </w:t>
      </w:r>
      <w:r>
        <w:rPr>
          <w:color w:val="131313"/>
          <w:sz w:val="23"/>
        </w:rPr>
        <w:t>1ci       _</w:t>
      </w:r>
    </w:p>
    <w:p>
      <w:pPr>
        <w:pStyle w:val="BodyText"/>
        <w:rPr>
          <w:sz w:val="20"/>
        </w:rPr>
      </w:pPr>
    </w:p>
    <w:p>
      <w:pPr>
        <w:pStyle w:val="BodyText"/>
        <w:spacing w:before="6"/>
        <w:rPr>
          <w:sz w:val="20"/>
        </w:rPr>
      </w:pPr>
    </w:p>
    <w:p>
      <w:pPr>
        <w:pStyle w:val="Heading1"/>
        <w:spacing w:before="92"/>
        <w:ind w:left="102"/>
      </w:pPr>
      <w:r>
        <w:rPr>
          <w:color w:val="131313"/>
        </w:rPr>
        <w:t>(Please print this page, sign it, and scan it and add it back into the document)</w:t>
      </w:r>
    </w:p>
    <w:sectPr>
      <w:pgSz w:w="11910" w:h="16840"/>
      <w:pgMar w:header="0" w:footer="1347" w:top="1240" w:bottom="1540" w:left="1280" w:right="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ourier New">
    <w:altName w:val="Courier New"/>
    <w:charset w:val="0"/>
    <w:family w:val="modern"/>
    <w:pitch w:val="fixed"/>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04.757965pt;margin-top:760.009521pt;width:10.8pt;height:13.35pt;mso-position-horizontal-relative:page;mso-position-vertical-relative:page;z-index:-17800" type="#_x0000_t202" filled="false" stroked="false">
          <v:textbox inset="0,0,0,0">
            <w:txbxContent>
              <w:p>
                <w:pPr>
                  <w:spacing w:before="27"/>
                  <w:ind w:left="60" w:right="0" w:firstLine="0"/>
                  <w:jc w:val="left"/>
                  <w:rPr>
                    <w:sz w:val="19"/>
                  </w:rPr>
                </w:pPr>
                <w:r>
                  <w:rPr/>
                  <w:fldChar w:fldCharType="begin"/>
                </w:r>
                <w:r>
                  <w:rPr>
                    <w:color w:val="0F0F0F"/>
                    <w:w w:val="108"/>
                    <w:sz w:val="19"/>
                  </w:rPr>
                  <w:instrText> PAGE </w:instrText>
                </w:r>
                <w:r>
                  <w:rPr/>
                  <w:fldChar w:fldCharType="separate"/>
                </w:r>
                <w:r>
                  <w:rPr/>
                  <w:t>2</w:t>
                </w:r>
                <w:r>
                  <w:rPr/>
                  <w:fldChar w:fldCharType="end"/>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r>
      <w:rPr/>
      <w:pict>
        <v:shape style="position:absolute;margin-left:506.408691pt;margin-top:774.622375pt;width:10.5pt;height:13.35pt;mso-position-horizontal-relative:page;mso-position-vertical-relative:page;z-index:-17776" type="#_x0000_t202" filled="false" stroked="false">
          <v:textbox inset="0,0,0,0">
            <w:txbxContent>
              <w:p>
                <w:pPr>
                  <w:spacing w:before="28"/>
                  <w:ind w:left="40" w:right="0" w:firstLine="0"/>
                  <w:jc w:val="left"/>
                  <w:rPr>
                    <w:sz w:val="19"/>
                  </w:rPr>
                </w:pPr>
                <w:r>
                  <w:rPr/>
                  <w:fldChar w:fldCharType="begin"/>
                </w:r>
                <w:r>
                  <w:rPr>
                    <w:color w:val="0F0F0F"/>
                    <w:w w:val="103"/>
                    <w:sz w:val="19"/>
                  </w:rPr>
                  <w:instrText> PAGE </w:instrText>
                </w:r>
                <w:r>
                  <w:rPr/>
                  <w:fldChar w:fldCharType="separate"/>
                </w:r>
                <w:r>
                  <w:rPr/>
                  <w:t>5</w:t>
                </w:r>
                <w:r>
                  <w:rPr/>
                  <w:fldChar w:fldCharType="end"/>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5"/>
      </w:rPr>
    </w:pPr>
    <w:r>
      <w:rPr/>
      <w:pict>
        <v:shape style="position:absolute;margin-left:508.553497pt;margin-top:766.559875pt;width:7.7pt;height:12.65pt;mso-position-horizontal-relative:page;mso-position-vertical-relative:page;z-index:-17752" type="#_x0000_t202" filled="false" stroked="false">
          <v:textbox inset="0,0,0,0">
            <w:txbxContent>
              <w:p>
                <w:pPr>
                  <w:spacing w:before="13"/>
                  <w:ind w:left="20" w:right="0" w:firstLine="0"/>
                  <w:jc w:val="left"/>
                  <w:rPr>
                    <w:sz w:val="19"/>
                  </w:rPr>
                </w:pPr>
                <w:r>
                  <w:rPr>
                    <w:color w:val="0F0F0F"/>
                    <w:w w:val="106"/>
                    <w:sz w:val="19"/>
                  </w:rPr>
                  <w:t>7</w:t>
                </w:r>
              </w:p>
            </w:txbxContent>
          </v:textbox>
          <w10:wrap type="non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8"/>
      </w:rPr>
    </w:pPr>
    <w:r>
      <w:rPr/>
      <w:pict>
        <v:shape style="position:absolute;margin-left:507.622314pt;margin-top:764.346802pt;width:7.85pt;height:12.65pt;mso-position-horizontal-relative:page;mso-position-vertical-relative:page;z-index:-17728" type="#_x0000_t202" filled="false" stroked="false">
          <v:textbox inset="0,0,0,0">
            <w:txbxContent>
              <w:p>
                <w:pPr>
                  <w:spacing w:before="13"/>
                  <w:ind w:left="20" w:right="0" w:firstLine="0"/>
                  <w:jc w:val="left"/>
                  <w:rPr>
                    <w:sz w:val="19"/>
                  </w:rPr>
                </w:pPr>
                <w:r>
                  <w:rPr>
                    <w:color w:val="0F0F0F"/>
                    <w:w w:val="109"/>
                    <w:sz w:val="19"/>
                  </w:rPr>
                  <w:t>8</w:t>
                </w:r>
              </w:p>
            </w:txbxContent>
          </v:textbox>
          <w10:wrap type="non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07.165527pt;margin-top:776.462463pt;width:7.55pt;height:12.65pt;mso-position-horizontal-relative:page;mso-position-vertical-relative:page;z-index:-17704" type="#_x0000_t202" filled="false" stroked="false">
          <v:textbox inset="0,0,0,0">
            <w:txbxContent>
              <w:p>
                <w:pPr>
                  <w:spacing w:before="13"/>
                  <w:ind w:left="20" w:right="0" w:firstLine="0"/>
                  <w:jc w:val="left"/>
                  <w:rPr>
                    <w:sz w:val="19"/>
                  </w:rPr>
                </w:pPr>
                <w:r>
                  <w:rPr>
                    <w:color w:val="0F0F0F"/>
                    <w:w w:val="104"/>
                    <w:sz w:val="19"/>
                  </w:rPr>
                  <w:t>9</w:t>
                </w:r>
              </w:p>
            </w:txbxContent>
          </v:textbox>
          <w10:wrap type="non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01.379211pt;margin-top:761.733948pt;width:12.1pt;height:13.1pt;mso-position-horizontal-relative:page;mso-position-vertical-relative:page;z-index:-17680" type="#_x0000_t202" filled="false" stroked="false">
          <v:textbox inset="0,0,0,0">
            <w:txbxContent>
              <w:p>
                <w:pPr>
                  <w:spacing w:before="11"/>
                  <w:ind w:left="20" w:right="0" w:firstLine="0"/>
                  <w:jc w:val="left"/>
                  <w:rPr>
                    <w:rFonts w:ascii="Times New Roman"/>
                    <w:sz w:val="20"/>
                  </w:rPr>
                </w:pPr>
                <w:r>
                  <w:rPr>
                    <w:rFonts w:ascii="Times New Roman"/>
                    <w:color w:val="0F0F0F"/>
                    <w:sz w:val="20"/>
                  </w:rPr>
                  <w:t>10</w:t>
                </w:r>
              </w:p>
            </w:txbxContent>
          </v:textbox>
          <w10:wrap type="non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3"/>
      </w:rPr>
    </w:pPr>
    <w:r>
      <w:rPr/>
      <w:pict>
        <v:shape style="position:absolute;margin-left:502.502014pt;margin-top:777.323303pt;width:12.85pt;height:13.65pt;mso-position-horizontal-relative:page;mso-position-vertical-relative:page;z-index:-17656" type="#_x0000_t202" filled="false" stroked="false">
          <v:textbox inset="0,0,0,0">
            <w:txbxContent>
              <w:p>
                <w:pPr>
                  <w:spacing w:before="11"/>
                  <w:ind w:left="20" w:right="0" w:firstLine="0"/>
                  <w:jc w:val="left"/>
                  <w:rPr>
                    <w:rFonts w:ascii="Times New Roman"/>
                    <w:sz w:val="21"/>
                  </w:rPr>
                </w:pPr>
                <w:r>
                  <w:rPr>
                    <w:rFonts w:ascii="Times New Roman"/>
                    <w:color w:val="0F0F0F"/>
                    <w:w w:val="105"/>
                    <w:sz w:val="21"/>
                  </w:rPr>
                  <w:t>11</w:t>
                </w:r>
              </w:p>
            </w:txbxContent>
          </v:textbox>
          <w10:wrap type="non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01.210846pt;margin-top:762.761902pt;width:17pt;height:15.25pt;mso-position-horizontal-relative:page;mso-position-vertical-relative:page;z-index:-17632" type="#_x0000_t202" filled="false" stroked="false">
          <v:textbox inset="0,0,0,0">
            <w:txbxContent>
              <w:p>
                <w:pPr>
                  <w:spacing w:before="35"/>
                  <w:ind w:left="51" w:right="0" w:firstLine="0"/>
                  <w:jc w:val="left"/>
                  <w:rPr>
                    <w:rFonts w:ascii="Courier New"/>
                    <w:sz w:val="22"/>
                  </w:rPr>
                </w:pPr>
                <w:r>
                  <w:rPr>
                    <w:rFonts w:ascii="Courier New"/>
                    <w:color w:val="131313"/>
                    <w:sz w:val="22"/>
                  </w:rPr>
                  <w:t>22</w:t>
                </w:r>
              </w:p>
            </w:txbxContent>
          </v:textbox>
          <w10:wrap type="non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15"/>
      </w:rPr>
    </w:pPr>
    <w:r>
      <w:rPr/>
      <w:pict>
        <v:shape style="position:absolute;margin-left:500.283875pt;margin-top:775.481506pt;width:16.55pt;height:15.5pt;mso-position-horizontal-relative:page;mso-position-vertical-relative:page;z-index:-17608" type="#_x0000_t202" filled="false" stroked="false">
          <v:textbox inset="0,0,0,0">
            <w:txbxContent>
              <w:p>
                <w:pPr>
                  <w:spacing w:before="11"/>
                  <w:ind w:left="40" w:right="0" w:firstLine="0"/>
                  <w:jc w:val="left"/>
                  <w:rPr>
                    <w:rFonts w:ascii="Times New Roman"/>
                    <w:sz w:val="21"/>
                  </w:rPr>
                </w:pPr>
                <w:r>
                  <w:rPr/>
                  <w:fldChar w:fldCharType="begin"/>
                </w:r>
                <w:r>
                  <w:rPr>
                    <w:rFonts w:ascii="Times New Roman"/>
                    <w:color w:val="0F0F0F"/>
                    <w:w w:val="110"/>
                    <w:sz w:val="21"/>
                  </w:rPr>
                  <w:instrText> PAGE </w:instrText>
                </w:r>
                <w:r>
                  <w:rPr/>
                  <w:fldChar w:fldCharType="separate"/>
                </w:r>
                <w:r>
                  <w:rPr/>
                  <w:t>15</w:t>
                </w:r>
                <w:r>
                  <w:rPr/>
                  <w:fldChar w:fldCharType="end"/>
                </w:r>
              </w:p>
            </w:txbxContent>
          </v:textbox>
          <w10:wrap type="non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01.210846pt;margin-top:764.107483pt;width:15.2pt;height:12.65pt;mso-position-horizontal-relative:page;mso-position-vertical-relative:page;z-index:-17584" type="#_x0000_t202" filled="false" stroked="false">
          <v:textbox inset="0,0,0,0">
            <w:txbxContent>
              <w:p>
                <w:pPr>
                  <w:spacing w:before="13"/>
                  <w:ind w:left="40" w:right="0" w:firstLine="0"/>
                  <w:jc w:val="left"/>
                  <w:rPr>
                    <w:sz w:val="19"/>
                  </w:rPr>
                </w:pPr>
                <w:r>
                  <w:rPr/>
                  <w:fldChar w:fldCharType="begin"/>
                </w:r>
                <w:r>
                  <w:rPr>
                    <w:color w:val="111111"/>
                    <w:w w:val="105"/>
                    <w:sz w:val="19"/>
                  </w:rPr>
                  <w:instrText> PAGE </w:instrText>
                </w:r>
                <w:r>
                  <w:rPr/>
                  <w:fldChar w:fldCharType="separate"/>
                </w:r>
                <w:r>
                  <w:rPr/>
                  <w:t>14</w:t>
                </w:r>
                <w:r>
                  <w:rPr/>
                  <w:fldChar w:fldCharType="end"/>
                </w:r>
              </w:p>
            </w:txbxContent>
          </v:textbox>
          <w10:wrap type="none"/>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02.770691pt;margin-top:776.406372pt;width:12.4pt;height:13.1pt;mso-position-horizontal-relative:page;mso-position-vertical-relative:page;z-index:-17560" type="#_x0000_t202" filled="false" stroked="false">
          <v:textbox inset="0,0,0,0">
            <w:txbxContent>
              <w:p>
                <w:pPr>
                  <w:spacing w:before="11"/>
                  <w:ind w:left="20" w:right="0" w:firstLine="0"/>
                  <w:jc w:val="left"/>
                  <w:rPr>
                    <w:rFonts w:ascii="Times New Roman"/>
                    <w:sz w:val="20"/>
                  </w:rPr>
                </w:pPr>
                <w:r>
                  <w:rPr>
                    <w:rFonts w:ascii="Times New Roman"/>
                    <w:color w:val="111111"/>
                    <w:w w:val="105"/>
                    <w:sz w:val="20"/>
                  </w:rPr>
                  <w:t>21</w:t>
                </w:r>
              </w:p>
            </w:txbxContent>
          </v:textbox>
          <w10:wrap type="none"/>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01.790344pt;margin-top:763.549866pt;width:16.45pt;height:14.5pt;mso-position-horizontal-relative:page;mso-position-vertical-relative:page;z-index:-17536" type="#_x0000_t202" filled="false" stroked="false">
          <v:textbox inset="0,0,0,0">
            <w:txbxContent>
              <w:p>
                <w:pPr>
                  <w:spacing w:before="20"/>
                  <w:ind w:left="40" w:right="0" w:firstLine="0"/>
                  <w:jc w:val="left"/>
                  <w:rPr>
                    <w:rFonts w:ascii="Courier New"/>
                    <w:sz w:val="22"/>
                  </w:rPr>
                </w:pPr>
                <w:r>
                  <w:rPr>
                    <w:rFonts w:ascii="Courier New"/>
                    <w:color w:val="131313"/>
                    <w:sz w:val="22"/>
                  </w:rPr>
                  <w:t>22</w:t>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0"/>
      <w:numFmt w:val="bullet"/>
      <w:lvlText w:val="•"/>
      <w:lvlJc w:val="left"/>
      <w:pPr>
        <w:ind w:left="836" w:hanging="352"/>
      </w:pPr>
      <w:rPr>
        <w:rFonts w:hint="default"/>
        <w:w w:val="101"/>
      </w:rPr>
    </w:lvl>
    <w:lvl w:ilvl="1">
      <w:start w:val="0"/>
      <w:numFmt w:val="bullet"/>
      <w:lvlText w:val="•"/>
      <w:lvlJc w:val="left"/>
      <w:pPr>
        <w:ind w:left="1812" w:hanging="352"/>
      </w:pPr>
      <w:rPr>
        <w:rFonts w:hint="default"/>
      </w:rPr>
    </w:lvl>
    <w:lvl w:ilvl="2">
      <w:start w:val="0"/>
      <w:numFmt w:val="bullet"/>
      <w:lvlText w:val="•"/>
      <w:lvlJc w:val="left"/>
      <w:pPr>
        <w:ind w:left="2784" w:hanging="352"/>
      </w:pPr>
      <w:rPr>
        <w:rFonts w:hint="default"/>
      </w:rPr>
    </w:lvl>
    <w:lvl w:ilvl="3">
      <w:start w:val="0"/>
      <w:numFmt w:val="bullet"/>
      <w:lvlText w:val="•"/>
      <w:lvlJc w:val="left"/>
      <w:pPr>
        <w:ind w:left="3757" w:hanging="352"/>
      </w:pPr>
      <w:rPr>
        <w:rFonts w:hint="default"/>
      </w:rPr>
    </w:lvl>
    <w:lvl w:ilvl="4">
      <w:start w:val="0"/>
      <w:numFmt w:val="bullet"/>
      <w:lvlText w:val="•"/>
      <w:lvlJc w:val="left"/>
      <w:pPr>
        <w:ind w:left="4729" w:hanging="352"/>
      </w:pPr>
      <w:rPr>
        <w:rFonts w:hint="default"/>
      </w:rPr>
    </w:lvl>
    <w:lvl w:ilvl="5">
      <w:start w:val="0"/>
      <w:numFmt w:val="bullet"/>
      <w:lvlText w:val="•"/>
      <w:lvlJc w:val="left"/>
      <w:pPr>
        <w:ind w:left="5702" w:hanging="352"/>
      </w:pPr>
      <w:rPr>
        <w:rFonts w:hint="default"/>
      </w:rPr>
    </w:lvl>
    <w:lvl w:ilvl="6">
      <w:start w:val="0"/>
      <w:numFmt w:val="bullet"/>
      <w:lvlText w:val="•"/>
      <w:lvlJc w:val="left"/>
      <w:pPr>
        <w:ind w:left="6674" w:hanging="352"/>
      </w:pPr>
      <w:rPr>
        <w:rFonts w:hint="default"/>
      </w:rPr>
    </w:lvl>
    <w:lvl w:ilvl="7">
      <w:start w:val="0"/>
      <w:numFmt w:val="bullet"/>
      <w:lvlText w:val="•"/>
      <w:lvlJc w:val="left"/>
      <w:pPr>
        <w:ind w:left="7646" w:hanging="352"/>
      </w:pPr>
      <w:rPr>
        <w:rFonts w:hint="default"/>
      </w:rPr>
    </w:lvl>
    <w:lvl w:ilvl="8">
      <w:start w:val="0"/>
      <w:numFmt w:val="bullet"/>
      <w:lvlText w:val="•"/>
      <w:lvlJc w:val="left"/>
      <w:pPr>
        <w:ind w:left="8619" w:hanging="352"/>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evenAndOddHeaders/>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rPr>
  </w:style>
  <w:style w:styleId="BodyText" w:type="paragraph">
    <w:name w:val="Body Text"/>
    <w:basedOn w:val="Normal"/>
    <w:uiPriority w:val="1"/>
    <w:qFormat/>
    <w:pPr/>
    <w:rPr>
      <w:rFonts w:ascii="Arial" w:hAnsi="Arial" w:eastAsia="Arial" w:cs="Arial"/>
      <w:sz w:val="23"/>
      <w:szCs w:val="23"/>
    </w:rPr>
  </w:style>
  <w:style w:styleId="Heading1" w:type="paragraph">
    <w:name w:val="Heading 1"/>
    <w:basedOn w:val="Normal"/>
    <w:uiPriority w:val="1"/>
    <w:qFormat/>
    <w:pPr>
      <w:ind w:left="114"/>
      <w:outlineLvl w:val="1"/>
    </w:pPr>
    <w:rPr>
      <w:rFonts w:ascii="Arial" w:hAnsi="Arial" w:eastAsia="Arial" w:cs="Arial"/>
      <w:b/>
      <w:bCs/>
      <w:sz w:val="23"/>
      <w:szCs w:val="23"/>
    </w:rPr>
  </w:style>
  <w:style w:styleId="ListParagraph" w:type="paragraph">
    <w:name w:val="List Paragraph"/>
    <w:basedOn w:val="Normal"/>
    <w:uiPriority w:val="1"/>
    <w:qFormat/>
    <w:pPr>
      <w:spacing w:before="26"/>
      <w:ind w:left="827" w:hanging="355"/>
    </w:pPr>
    <w:rPr>
      <w:rFonts w:ascii="Arial" w:hAnsi="Arial" w:eastAsia="Arial" w:cs="Arial"/>
    </w:rPr>
  </w:style>
  <w:style w:styleId="TableParagraph" w:type="paragraph">
    <w:name w:val="Table Paragraph"/>
    <w:basedOn w:val="Normal"/>
    <w:uiPriority w:val="1"/>
    <w:qFormat/>
    <w:pPr>
      <w:ind w:left="102"/>
    </w:pPr>
    <w:rPr>
      <w:rFonts w:ascii="Arial" w:hAnsi="Arial" w:eastAsia="Arial" w:cs="Arial"/>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footer" Target="footer4.xml"/><Relationship Id="rId10" Type="http://schemas.openxmlformats.org/officeDocument/2006/relationships/footer" Target="footer5.xml"/><Relationship Id="rId11" Type="http://schemas.openxmlformats.org/officeDocument/2006/relationships/footer" Target="footer6.xml"/><Relationship Id="rId12" Type="http://schemas.openxmlformats.org/officeDocument/2006/relationships/hyperlink" Target="http://www.legislation.gov.uk/ukpga/2015/9/section/76/enacted" TargetMode="External"/><Relationship Id="rId13" Type="http://schemas.openxmlformats.org/officeDocument/2006/relationships/footer" Target="footer7.xml"/><Relationship Id="rId14" Type="http://schemas.openxmlformats.org/officeDocument/2006/relationships/footer" Target="footer8.xml"/><Relationship Id="rId15" Type="http://schemas.openxmlformats.org/officeDocument/2006/relationships/hyperlink" Target="http://www.dashriskchecklist.co.uk/dash/" TargetMode="External"/><Relationship Id="rId16" Type="http://schemas.openxmlformats.org/officeDocument/2006/relationships/hyperlink" Target="http://www.college.police.uk/What-we" TargetMode="External"/><Relationship Id="rId17" Type="http://schemas.openxmlformats.org/officeDocument/2006/relationships/footer" Target="footer9.xml"/><Relationship Id="rId18" Type="http://schemas.openxmlformats.org/officeDocument/2006/relationships/footer" Target="footer10.xml"/><Relationship Id="rId19" Type="http://schemas.openxmlformats.org/officeDocument/2006/relationships/hyperlink" Target="http://www.legislation.gov.uk/ukpga/1988/33/section/39" TargetMode="External"/><Relationship Id="rId20" Type="http://schemas.openxmlformats.org/officeDocument/2006/relationships/hyperlink" Target="http://www.legislation.gov.uk/ukpgaNict/24-" TargetMode="External"/><Relationship Id="rId21" Type="http://schemas.openxmlformats.org/officeDocument/2006/relationships/hyperlink" Target="http://www.app.college.police.uk/app-content/national-decision-model/th-enational" TargetMode="External"/><Relationship Id="rId22" Type="http://schemas.openxmlformats.org/officeDocument/2006/relationships/hyperlink" Target="http://www.app.college.police.uk/app" TargetMode="External"/><Relationship Id="rId23" Type="http://schemas.openxmlformats.org/officeDocument/2006/relationships/hyperlink" Target="http://www.app.college.police.uk/app-content/national-decision-model/the" TargetMode="External"/><Relationship Id="rId24" Type="http://schemas.openxmlformats.org/officeDocument/2006/relationships/hyperlink" Target="http://www.legislation.gov.uk/ukpga/Vict/24-25/100/section/47" TargetMode="External"/><Relationship Id="rId25" Type="http://schemas.openxmlformats.org/officeDocument/2006/relationships/hyperlink" Target="http://www.legislation.gov.uk/ukpga/1984/60/section/24" TargetMode="External"/><Relationship Id="rId26" Type="http://schemas.openxmlformats.org/officeDocument/2006/relationships/footer" Target="footer11.xml"/><Relationship Id="rId27" Type="http://schemas.openxmlformats.org/officeDocument/2006/relationships/footer" Target="footer12.xml"/><Relationship Id="rId28"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2019-11-24T17:22:09Z</dcterms:created>
  <dcterms:modified xsi:type="dcterms:W3CDTF">2019-11-24T17:22:09Z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2019-11-24T00:00:00Z</vt:filetime>
  </property>
  <property fmtid="{D5CDD505-2E9C-101B-9397-08002B2CF9AE}" pid="3" name="Creator">
    <vt:lpwstr>PaperCut MF v6.0.2</vt:lpwstr>
  </property>
  <property fmtid="{D5CDD505-2E9C-101B-9397-08002B2CF9AE}" pid="4" name="LastSaved">
    <vt:filetime>2019-11-24T00:00:00Z</vt:filetime>
  </property>
</Properties>
</file>