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467440602"/>
        <w:docPartObj>
          <w:docPartGallery w:val="Cover Pages"/>
          <w:docPartUnique/>
        </w:docPartObj>
      </w:sdtPr>
      <w:sdtEndPr>
        <w:rPr>
          <w:rFonts w:eastAsiaTheme="minorHAnsi"/>
          <w:color w:val="auto"/>
          <w:lang w:val="en-GB"/>
        </w:rPr>
      </w:sdtEndPr>
      <w:sdtContent>
        <w:p w14:paraId="211FDAAE" w14:textId="17F48ACA" w:rsidR="00747B8E" w:rsidRDefault="00747B8E">
          <w:pPr>
            <w:pStyle w:val="NoSpacing"/>
            <w:spacing w:before="1540" w:after="240"/>
            <w:jc w:val="center"/>
            <w:rPr>
              <w:color w:val="156082" w:themeColor="accent1"/>
            </w:rPr>
          </w:pPr>
          <w:r>
            <w:rPr>
              <w:noProof/>
              <w:color w:val="156082" w:themeColor="accent1"/>
            </w:rPr>
            <w:t xml:space="preserve">                                                               </w:t>
          </w:r>
          <w:r>
            <w:rPr>
              <w:noProof/>
              <w:color w:val="156082" w:themeColor="accent1"/>
            </w:rPr>
            <w:drawing>
              <wp:inline distT="0" distB="0" distL="0" distR="0" wp14:anchorId="1B7D1312" wp14:editId="2851490C">
                <wp:extent cx="1417320" cy="750898"/>
                <wp:effectExtent l="0" t="0" r="0" b="0"/>
                <wp:docPr id="143" name="Picture 144"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Description automatically generated"/>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Pr>
              <w:noProof/>
              <w:color w:val="156082" w:themeColor="accent1"/>
            </w:rPr>
            <w:t xml:space="preserve">                      </w:t>
          </w:r>
          <w:r>
            <w:rPr>
              <w:noProof/>
              <w:color w:val="156082" w:themeColor="accent1"/>
            </w:rPr>
            <w:drawing>
              <wp:inline distT="0" distB="0" distL="0" distR="0" wp14:anchorId="691BCE6C" wp14:editId="2542D82B">
                <wp:extent cx="1020681" cy="1162050"/>
                <wp:effectExtent l="0" t="0" r="8255" b="0"/>
                <wp:docPr id="2099431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3409" cy="1165156"/>
                        </a:xfrm>
                        <a:prstGeom prst="rect">
                          <a:avLst/>
                        </a:prstGeom>
                        <a:noFill/>
                      </pic:spPr>
                    </pic:pic>
                  </a:graphicData>
                </a:graphic>
              </wp:inline>
            </w:drawing>
          </w:r>
        </w:p>
        <w:sdt>
          <w:sdtPr>
            <w:rPr>
              <w:rFonts w:ascii="Aharoni" w:eastAsiaTheme="majorEastAsia" w:hAnsi="Aharoni" w:cs="Aharoni" w:hint="cs"/>
              <w:b/>
              <w:bCs/>
              <w:caps/>
              <w:color w:val="156082" w:themeColor="accent1"/>
              <w:sz w:val="56"/>
              <w:szCs w:val="56"/>
            </w:rPr>
            <w:alias w:val="Title"/>
            <w:tag w:val=""/>
            <w:id w:val="1735040861"/>
            <w:placeholder>
              <w:docPart w:val="884BDAC2C9764A37B7A0F7B611E9D352"/>
            </w:placeholder>
            <w:dataBinding w:prefixMappings="xmlns:ns0='http://purl.org/dc/elements/1.1/' xmlns:ns1='http://schemas.openxmlformats.org/package/2006/metadata/core-properties' " w:xpath="/ns1:coreProperties[1]/ns0:title[1]" w:storeItemID="{6C3C8BC8-F283-45AE-878A-BAB7291924A1}"/>
            <w:text/>
          </w:sdtPr>
          <w:sdtContent>
            <w:p w14:paraId="5E150772" w14:textId="17D1A40B" w:rsidR="00747B8E" w:rsidRDefault="00747B8E">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747B8E">
                <w:rPr>
                  <w:rFonts w:ascii="Aharoni" w:eastAsiaTheme="majorEastAsia" w:hAnsi="Aharoni" w:cs="Aharoni" w:hint="cs"/>
                  <w:b/>
                  <w:bCs/>
                  <w:caps/>
                  <w:color w:val="156082" w:themeColor="accent1"/>
                  <w:sz w:val="56"/>
                  <w:szCs w:val="56"/>
                </w:rPr>
                <w:t>consultancy report                   hilton Molino stucky                  venice hotel</w:t>
              </w:r>
            </w:p>
          </w:sdtContent>
        </w:sdt>
        <w:sdt>
          <w:sdtPr>
            <w:rPr>
              <w:rFonts w:ascii="Calisto MT" w:hAnsi="Calisto MT"/>
              <w:color w:val="156082" w:themeColor="accent1"/>
              <w:sz w:val="28"/>
              <w:szCs w:val="28"/>
            </w:rPr>
            <w:alias w:val="Subtitle"/>
            <w:tag w:val=""/>
            <w:id w:val="328029620"/>
            <w:placeholder>
              <w:docPart w:val="8EEB8C4C51BA4116BA36C6507724462A"/>
            </w:placeholder>
            <w:dataBinding w:prefixMappings="xmlns:ns0='http://purl.org/dc/elements/1.1/' xmlns:ns1='http://schemas.openxmlformats.org/package/2006/metadata/core-properties' " w:xpath="/ns1:coreProperties[1]/ns0:subject[1]" w:storeItemID="{6C3C8BC8-F283-45AE-878A-BAB7291924A1}"/>
            <w:text/>
          </w:sdtPr>
          <w:sdtContent>
            <w:p w14:paraId="67CB9021" w14:textId="76A7918E" w:rsidR="00747B8E" w:rsidRDefault="00747B8E">
              <w:pPr>
                <w:pStyle w:val="NoSpacing"/>
                <w:jc w:val="center"/>
                <w:rPr>
                  <w:color w:val="156082" w:themeColor="accent1"/>
                  <w:sz w:val="28"/>
                  <w:szCs w:val="28"/>
                </w:rPr>
              </w:pPr>
              <w:r w:rsidRPr="00747B8E">
                <w:rPr>
                  <w:rFonts w:ascii="Calisto MT" w:hAnsi="Calisto MT"/>
                  <w:color w:val="156082" w:themeColor="accent1"/>
                  <w:sz w:val="28"/>
                  <w:szCs w:val="28"/>
                </w:rPr>
                <w:t>Water Transportation Services Department: Guest services</w:t>
              </w:r>
              <w:r>
                <w:rPr>
                  <w:rFonts w:ascii="Calisto MT" w:hAnsi="Calisto MT"/>
                  <w:color w:val="156082" w:themeColor="accent1"/>
                  <w:sz w:val="28"/>
                  <w:szCs w:val="28"/>
                </w:rPr>
                <w:t xml:space="preserve">                                                                                                                                              Consultancy firm: The first Hospitality Consultancy</w:t>
              </w:r>
            </w:p>
          </w:sdtContent>
        </w:sdt>
        <w:p w14:paraId="07653B87" w14:textId="17665A6E" w:rsidR="00747B8E" w:rsidRDefault="00747B8E">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BB8EC83" wp14:editId="10562FD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06FD2C4" w14:textId="63EF13F7" w:rsidR="00747B8E" w:rsidRDefault="00747B8E">
                                    <w:pPr>
                                      <w:pStyle w:val="NoSpacing"/>
                                      <w:spacing w:after="40"/>
                                      <w:jc w:val="center"/>
                                      <w:rPr>
                                        <w:caps/>
                                        <w:color w:val="156082" w:themeColor="accent1"/>
                                        <w:sz w:val="28"/>
                                        <w:szCs w:val="28"/>
                                      </w:rPr>
                                    </w:pPr>
                                    <w:r>
                                      <w:rPr>
                                        <w:caps/>
                                        <w:color w:val="156082" w:themeColor="accent1"/>
                                        <w:sz w:val="28"/>
                                        <w:szCs w:val="28"/>
                                      </w:rPr>
                                      <w:t xml:space="preserve">                                          Andreea Loredana Mirica: 2028692</w:t>
                                    </w:r>
                                  </w:p>
                                </w:sdtContent>
                              </w:sdt>
                              <w:p w14:paraId="5CF563DF" w14:textId="2EE42EE4" w:rsidR="00747B8E" w:rsidRDefault="00747B8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12th November 2024</w:t>
                                    </w:r>
                                  </w:sdtContent>
                                </w:sdt>
                              </w:p>
                              <w:p w14:paraId="4D054478" w14:textId="47566082" w:rsidR="00747B8E" w:rsidRDefault="00747B8E">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BB8EC83"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06FD2C4" w14:textId="63EF13F7" w:rsidR="00747B8E" w:rsidRDefault="00747B8E">
                              <w:pPr>
                                <w:pStyle w:val="NoSpacing"/>
                                <w:spacing w:after="40"/>
                                <w:jc w:val="center"/>
                                <w:rPr>
                                  <w:caps/>
                                  <w:color w:val="156082" w:themeColor="accent1"/>
                                  <w:sz w:val="28"/>
                                  <w:szCs w:val="28"/>
                                </w:rPr>
                              </w:pPr>
                              <w:r>
                                <w:rPr>
                                  <w:caps/>
                                  <w:color w:val="156082" w:themeColor="accent1"/>
                                  <w:sz w:val="28"/>
                                  <w:szCs w:val="28"/>
                                </w:rPr>
                                <w:t xml:space="preserve">                                          Andreea Loredana Mirica: 2028692</w:t>
                              </w:r>
                            </w:p>
                          </w:sdtContent>
                        </w:sdt>
                        <w:p w14:paraId="5CF563DF" w14:textId="2EE42EE4" w:rsidR="00747B8E" w:rsidRDefault="00747B8E">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12th November 2024</w:t>
                              </w:r>
                            </w:sdtContent>
                          </w:sdt>
                        </w:p>
                        <w:p w14:paraId="4D054478" w14:textId="47566082" w:rsidR="00747B8E" w:rsidRDefault="00747B8E">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r w:rsidRPr="00747B8E">
            <w:rPr>
              <w:noProof/>
            </w:rPr>
            <w:t xml:space="preserve"> </w:t>
          </w:r>
          <w:r>
            <w:rPr>
              <w:noProof/>
              <w:color w:val="156082" w:themeColor="accent1"/>
            </w:rPr>
            <w:drawing>
              <wp:inline distT="0" distB="0" distL="0" distR="0" wp14:anchorId="5576F5B2" wp14:editId="4CA7EF0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7AFF38" w14:textId="369E70D5" w:rsidR="00747B8E" w:rsidRDefault="00747B8E">
          <w:r>
            <w:br w:type="page"/>
          </w:r>
        </w:p>
      </w:sdtContent>
    </w:sdt>
    <w:sdt>
      <w:sdtPr>
        <w:rPr>
          <w:rFonts w:ascii="Times New Roman" w:hAnsi="Times New Roman" w:cs="Times New Roman"/>
          <w:sz w:val="24"/>
          <w:szCs w:val="24"/>
        </w:rPr>
        <w:id w:val="1980102613"/>
        <w:docPartObj>
          <w:docPartGallery w:val="Table of Contents"/>
          <w:docPartUnique/>
        </w:docPartObj>
      </w:sdtPr>
      <w:sdtEndPr>
        <w:rPr>
          <w:rFonts w:eastAsiaTheme="minorHAnsi"/>
          <w:b/>
          <w:bCs/>
          <w:noProof/>
          <w:color w:val="auto"/>
          <w:lang w:val="en-GB"/>
        </w:rPr>
      </w:sdtEndPr>
      <w:sdtContent>
        <w:p w14:paraId="4940DA96" w14:textId="5DF5D541" w:rsidR="00747B8E" w:rsidRPr="00747B8E" w:rsidRDefault="00747B8E">
          <w:pPr>
            <w:pStyle w:val="TOCHeading"/>
            <w:rPr>
              <w:rFonts w:ascii="Times New Roman" w:hAnsi="Times New Roman" w:cs="Times New Roman"/>
              <w:sz w:val="24"/>
              <w:szCs w:val="24"/>
            </w:rPr>
          </w:pPr>
          <w:r w:rsidRPr="00747B8E">
            <w:rPr>
              <w:rFonts w:ascii="Times New Roman" w:hAnsi="Times New Roman" w:cs="Times New Roman"/>
              <w:sz w:val="24"/>
              <w:szCs w:val="24"/>
            </w:rPr>
            <w:t>Table of Contents</w:t>
          </w:r>
        </w:p>
        <w:p w14:paraId="5408CA8C" w14:textId="20550893" w:rsidR="0052078E" w:rsidRDefault="00747B8E">
          <w:pPr>
            <w:pStyle w:val="TOC1"/>
            <w:tabs>
              <w:tab w:val="right" w:leader="dot" w:pos="9016"/>
            </w:tabs>
            <w:rPr>
              <w:rFonts w:eastAsiaTheme="minorEastAsia"/>
              <w:noProof/>
              <w:kern w:val="2"/>
              <w:sz w:val="24"/>
              <w:szCs w:val="24"/>
              <w:lang w:eastAsia="en-GB"/>
              <w14:ligatures w14:val="standardContextual"/>
            </w:rPr>
          </w:pPr>
          <w:r w:rsidRPr="00747B8E">
            <w:rPr>
              <w:rFonts w:ascii="Times New Roman" w:hAnsi="Times New Roman" w:cs="Times New Roman"/>
              <w:sz w:val="24"/>
              <w:szCs w:val="24"/>
            </w:rPr>
            <w:fldChar w:fldCharType="begin"/>
          </w:r>
          <w:r w:rsidRPr="00747B8E">
            <w:rPr>
              <w:rFonts w:ascii="Times New Roman" w:hAnsi="Times New Roman" w:cs="Times New Roman"/>
              <w:sz w:val="24"/>
              <w:szCs w:val="24"/>
            </w:rPr>
            <w:instrText xml:space="preserve"> TOC \o "1-3" \h \z \u </w:instrText>
          </w:r>
          <w:r w:rsidRPr="00747B8E">
            <w:rPr>
              <w:rFonts w:ascii="Times New Roman" w:hAnsi="Times New Roman" w:cs="Times New Roman"/>
              <w:sz w:val="24"/>
              <w:szCs w:val="24"/>
            </w:rPr>
            <w:fldChar w:fldCharType="separate"/>
          </w:r>
          <w:hyperlink w:anchor="_Toc182307721" w:history="1">
            <w:r w:rsidR="0052078E" w:rsidRPr="00CC6051">
              <w:rPr>
                <w:rStyle w:val="Hyperlink"/>
                <w:rFonts w:ascii="Times New Roman" w:hAnsi="Times New Roman" w:cs="Times New Roman"/>
                <w:noProof/>
              </w:rPr>
              <w:t>Executive summery</w:t>
            </w:r>
            <w:r w:rsidR="0052078E">
              <w:rPr>
                <w:noProof/>
                <w:webHidden/>
              </w:rPr>
              <w:tab/>
            </w:r>
            <w:r w:rsidR="0052078E">
              <w:rPr>
                <w:noProof/>
                <w:webHidden/>
              </w:rPr>
              <w:fldChar w:fldCharType="begin"/>
            </w:r>
            <w:r w:rsidR="0052078E">
              <w:rPr>
                <w:noProof/>
                <w:webHidden/>
              </w:rPr>
              <w:instrText xml:space="preserve"> PAGEREF _Toc182307721 \h </w:instrText>
            </w:r>
            <w:r w:rsidR="0052078E">
              <w:rPr>
                <w:noProof/>
                <w:webHidden/>
              </w:rPr>
            </w:r>
            <w:r w:rsidR="0052078E">
              <w:rPr>
                <w:noProof/>
                <w:webHidden/>
              </w:rPr>
              <w:fldChar w:fldCharType="separate"/>
            </w:r>
            <w:r w:rsidR="0052078E">
              <w:rPr>
                <w:noProof/>
                <w:webHidden/>
              </w:rPr>
              <w:t>2</w:t>
            </w:r>
            <w:r w:rsidR="0052078E">
              <w:rPr>
                <w:noProof/>
                <w:webHidden/>
              </w:rPr>
              <w:fldChar w:fldCharType="end"/>
            </w:r>
          </w:hyperlink>
        </w:p>
        <w:p w14:paraId="704F448F" w14:textId="522FCA3A" w:rsidR="0052078E" w:rsidRDefault="0052078E">
          <w:pPr>
            <w:pStyle w:val="TOC1"/>
            <w:tabs>
              <w:tab w:val="right" w:leader="dot" w:pos="9016"/>
            </w:tabs>
            <w:rPr>
              <w:rFonts w:eastAsiaTheme="minorEastAsia"/>
              <w:noProof/>
              <w:kern w:val="2"/>
              <w:sz w:val="24"/>
              <w:szCs w:val="24"/>
              <w:lang w:eastAsia="en-GB"/>
              <w14:ligatures w14:val="standardContextual"/>
            </w:rPr>
          </w:pPr>
          <w:hyperlink w:anchor="_Toc182307722" w:history="1">
            <w:r w:rsidRPr="00CC6051">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_Toc182307722 \h </w:instrText>
            </w:r>
            <w:r>
              <w:rPr>
                <w:noProof/>
                <w:webHidden/>
              </w:rPr>
            </w:r>
            <w:r>
              <w:rPr>
                <w:noProof/>
                <w:webHidden/>
              </w:rPr>
              <w:fldChar w:fldCharType="separate"/>
            </w:r>
            <w:r>
              <w:rPr>
                <w:noProof/>
                <w:webHidden/>
              </w:rPr>
              <w:t>4</w:t>
            </w:r>
            <w:r>
              <w:rPr>
                <w:noProof/>
                <w:webHidden/>
              </w:rPr>
              <w:fldChar w:fldCharType="end"/>
            </w:r>
          </w:hyperlink>
        </w:p>
        <w:p w14:paraId="2C060AC7" w14:textId="1EDC93A6" w:rsidR="0052078E" w:rsidRDefault="0052078E">
          <w:pPr>
            <w:pStyle w:val="TOC1"/>
            <w:tabs>
              <w:tab w:val="right" w:leader="dot" w:pos="9016"/>
            </w:tabs>
            <w:rPr>
              <w:rFonts w:eastAsiaTheme="minorEastAsia"/>
              <w:noProof/>
              <w:kern w:val="2"/>
              <w:sz w:val="24"/>
              <w:szCs w:val="24"/>
              <w:lang w:eastAsia="en-GB"/>
              <w14:ligatures w14:val="standardContextual"/>
            </w:rPr>
          </w:pPr>
          <w:hyperlink w:anchor="_Toc182307723" w:history="1">
            <w:r w:rsidRPr="00CC6051">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_Toc182307723 \h </w:instrText>
            </w:r>
            <w:r>
              <w:rPr>
                <w:noProof/>
                <w:webHidden/>
              </w:rPr>
            </w:r>
            <w:r>
              <w:rPr>
                <w:noProof/>
                <w:webHidden/>
              </w:rPr>
              <w:fldChar w:fldCharType="separate"/>
            </w:r>
            <w:r>
              <w:rPr>
                <w:noProof/>
                <w:webHidden/>
              </w:rPr>
              <w:t>5</w:t>
            </w:r>
            <w:r>
              <w:rPr>
                <w:noProof/>
                <w:webHidden/>
              </w:rPr>
              <w:fldChar w:fldCharType="end"/>
            </w:r>
          </w:hyperlink>
        </w:p>
        <w:p w14:paraId="7ED82C43" w14:textId="560EF8FF" w:rsidR="0052078E" w:rsidRDefault="0052078E">
          <w:pPr>
            <w:pStyle w:val="TOC2"/>
            <w:tabs>
              <w:tab w:val="right" w:leader="dot" w:pos="9016"/>
            </w:tabs>
            <w:rPr>
              <w:rFonts w:eastAsiaTheme="minorEastAsia"/>
              <w:noProof/>
              <w:kern w:val="2"/>
              <w:sz w:val="24"/>
              <w:szCs w:val="24"/>
              <w:lang w:eastAsia="en-GB"/>
              <w14:ligatures w14:val="standardContextual"/>
            </w:rPr>
          </w:pPr>
          <w:hyperlink w:anchor="_Toc182307724" w:history="1">
            <w:r w:rsidRPr="00CC6051">
              <w:rPr>
                <w:rStyle w:val="Hyperlink"/>
                <w:rFonts w:ascii="Times New Roman" w:hAnsi="Times New Roman" w:cs="Times New Roman"/>
                <w:noProof/>
              </w:rPr>
              <w:t>Analyse</w:t>
            </w:r>
            <w:r>
              <w:rPr>
                <w:noProof/>
                <w:webHidden/>
              </w:rPr>
              <w:tab/>
            </w:r>
            <w:r>
              <w:rPr>
                <w:noProof/>
                <w:webHidden/>
              </w:rPr>
              <w:fldChar w:fldCharType="begin"/>
            </w:r>
            <w:r>
              <w:rPr>
                <w:noProof/>
                <w:webHidden/>
              </w:rPr>
              <w:instrText xml:space="preserve"> PAGEREF _Toc182307724 \h </w:instrText>
            </w:r>
            <w:r>
              <w:rPr>
                <w:noProof/>
                <w:webHidden/>
              </w:rPr>
            </w:r>
            <w:r>
              <w:rPr>
                <w:noProof/>
                <w:webHidden/>
              </w:rPr>
              <w:fldChar w:fldCharType="separate"/>
            </w:r>
            <w:r>
              <w:rPr>
                <w:noProof/>
                <w:webHidden/>
              </w:rPr>
              <w:t>5</w:t>
            </w:r>
            <w:r>
              <w:rPr>
                <w:noProof/>
                <w:webHidden/>
              </w:rPr>
              <w:fldChar w:fldCharType="end"/>
            </w:r>
          </w:hyperlink>
        </w:p>
        <w:p w14:paraId="4626FA7B" w14:textId="17986319" w:rsidR="0052078E" w:rsidRDefault="0052078E">
          <w:pPr>
            <w:pStyle w:val="TOC3"/>
            <w:tabs>
              <w:tab w:val="right" w:leader="dot" w:pos="9016"/>
            </w:tabs>
            <w:rPr>
              <w:rFonts w:eastAsiaTheme="minorEastAsia"/>
              <w:noProof/>
              <w:kern w:val="2"/>
              <w:sz w:val="24"/>
              <w:szCs w:val="24"/>
              <w:lang w:eastAsia="en-GB"/>
              <w14:ligatures w14:val="standardContextual"/>
            </w:rPr>
          </w:pPr>
          <w:hyperlink w:anchor="_Toc182307725" w:history="1">
            <w:r w:rsidRPr="00CC6051">
              <w:rPr>
                <w:rStyle w:val="Hyperlink"/>
                <w:rFonts w:ascii="Times New Roman" w:hAnsi="Times New Roman" w:cs="Times New Roman"/>
                <w:noProof/>
              </w:rPr>
              <w:t>Identify the issue</w:t>
            </w:r>
            <w:r>
              <w:rPr>
                <w:noProof/>
                <w:webHidden/>
              </w:rPr>
              <w:tab/>
            </w:r>
            <w:r>
              <w:rPr>
                <w:noProof/>
                <w:webHidden/>
              </w:rPr>
              <w:fldChar w:fldCharType="begin"/>
            </w:r>
            <w:r>
              <w:rPr>
                <w:noProof/>
                <w:webHidden/>
              </w:rPr>
              <w:instrText xml:space="preserve"> PAGEREF _Toc182307725 \h </w:instrText>
            </w:r>
            <w:r>
              <w:rPr>
                <w:noProof/>
                <w:webHidden/>
              </w:rPr>
            </w:r>
            <w:r>
              <w:rPr>
                <w:noProof/>
                <w:webHidden/>
              </w:rPr>
              <w:fldChar w:fldCharType="separate"/>
            </w:r>
            <w:r>
              <w:rPr>
                <w:noProof/>
                <w:webHidden/>
              </w:rPr>
              <w:t>5</w:t>
            </w:r>
            <w:r>
              <w:rPr>
                <w:noProof/>
                <w:webHidden/>
              </w:rPr>
              <w:fldChar w:fldCharType="end"/>
            </w:r>
          </w:hyperlink>
        </w:p>
        <w:p w14:paraId="60640923" w14:textId="74404239" w:rsidR="0052078E" w:rsidRDefault="0052078E">
          <w:pPr>
            <w:pStyle w:val="TOC3"/>
            <w:tabs>
              <w:tab w:val="right" w:leader="dot" w:pos="9016"/>
            </w:tabs>
            <w:rPr>
              <w:rFonts w:eastAsiaTheme="minorEastAsia"/>
              <w:noProof/>
              <w:kern w:val="2"/>
              <w:sz w:val="24"/>
              <w:szCs w:val="24"/>
              <w:lang w:eastAsia="en-GB"/>
              <w14:ligatures w14:val="standardContextual"/>
            </w:rPr>
          </w:pPr>
          <w:hyperlink w:anchor="_Toc182307726" w:history="1">
            <w:r w:rsidRPr="00CC6051">
              <w:rPr>
                <w:rStyle w:val="Hyperlink"/>
                <w:rFonts w:ascii="Times New Roman" w:hAnsi="Times New Roman" w:cs="Times New Roman"/>
                <w:noProof/>
              </w:rPr>
              <w:t>Impact of the hotel</w:t>
            </w:r>
            <w:r>
              <w:rPr>
                <w:noProof/>
                <w:webHidden/>
              </w:rPr>
              <w:tab/>
            </w:r>
            <w:r>
              <w:rPr>
                <w:noProof/>
                <w:webHidden/>
              </w:rPr>
              <w:fldChar w:fldCharType="begin"/>
            </w:r>
            <w:r>
              <w:rPr>
                <w:noProof/>
                <w:webHidden/>
              </w:rPr>
              <w:instrText xml:space="preserve"> PAGEREF _Toc182307726 \h </w:instrText>
            </w:r>
            <w:r>
              <w:rPr>
                <w:noProof/>
                <w:webHidden/>
              </w:rPr>
            </w:r>
            <w:r>
              <w:rPr>
                <w:noProof/>
                <w:webHidden/>
              </w:rPr>
              <w:fldChar w:fldCharType="separate"/>
            </w:r>
            <w:r>
              <w:rPr>
                <w:noProof/>
                <w:webHidden/>
              </w:rPr>
              <w:t>6</w:t>
            </w:r>
            <w:r>
              <w:rPr>
                <w:noProof/>
                <w:webHidden/>
              </w:rPr>
              <w:fldChar w:fldCharType="end"/>
            </w:r>
          </w:hyperlink>
        </w:p>
        <w:p w14:paraId="78BF765A" w14:textId="676FBD15" w:rsidR="0052078E" w:rsidRDefault="0052078E">
          <w:pPr>
            <w:pStyle w:val="TOC3"/>
            <w:tabs>
              <w:tab w:val="right" w:leader="dot" w:pos="9016"/>
            </w:tabs>
            <w:rPr>
              <w:rFonts w:eastAsiaTheme="minorEastAsia"/>
              <w:noProof/>
              <w:kern w:val="2"/>
              <w:sz w:val="24"/>
              <w:szCs w:val="24"/>
              <w:lang w:eastAsia="en-GB"/>
              <w14:ligatures w14:val="standardContextual"/>
            </w:rPr>
          </w:pPr>
          <w:hyperlink w:anchor="_Toc182307727" w:history="1">
            <w:r w:rsidRPr="00CC6051">
              <w:rPr>
                <w:rStyle w:val="Hyperlink"/>
                <w:rFonts w:ascii="Times New Roman" w:hAnsi="Times New Roman" w:cs="Times New Roman"/>
                <w:noProof/>
              </w:rPr>
              <w:t>Revenue Impact</w:t>
            </w:r>
            <w:r>
              <w:rPr>
                <w:noProof/>
                <w:webHidden/>
              </w:rPr>
              <w:tab/>
            </w:r>
            <w:r>
              <w:rPr>
                <w:noProof/>
                <w:webHidden/>
              </w:rPr>
              <w:fldChar w:fldCharType="begin"/>
            </w:r>
            <w:r>
              <w:rPr>
                <w:noProof/>
                <w:webHidden/>
              </w:rPr>
              <w:instrText xml:space="preserve"> PAGEREF _Toc182307727 \h </w:instrText>
            </w:r>
            <w:r>
              <w:rPr>
                <w:noProof/>
                <w:webHidden/>
              </w:rPr>
            </w:r>
            <w:r>
              <w:rPr>
                <w:noProof/>
                <w:webHidden/>
              </w:rPr>
              <w:fldChar w:fldCharType="separate"/>
            </w:r>
            <w:r>
              <w:rPr>
                <w:noProof/>
                <w:webHidden/>
              </w:rPr>
              <w:t>7</w:t>
            </w:r>
            <w:r>
              <w:rPr>
                <w:noProof/>
                <w:webHidden/>
              </w:rPr>
              <w:fldChar w:fldCharType="end"/>
            </w:r>
          </w:hyperlink>
        </w:p>
        <w:p w14:paraId="642C5773" w14:textId="5B225F62" w:rsidR="0052078E" w:rsidRDefault="0052078E">
          <w:pPr>
            <w:pStyle w:val="TOC3"/>
            <w:tabs>
              <w:tab w:val="right" w:leader="dot" w:pos="9016"/>
            </w:tabs>
            <w:rPr>
              <w:rFonts w:eastAsiaTheme="minorEastAsia"/>
              <w:noProof/>
              <w:kern w:val="2"/>
              <w:sz w:val="24"/>
              <w:szCs w:val="24"/>
              <w:lang w:eastAsia="en-GB"/>
              <w14:ligatures w14:val="standardContextual"/>
            </w:rPr>
          </w:pPr>
          <w:hyperlink w:anchor="_Toc182307728" w:history="1">
            <w:r w:rsidRPr="00CC6051">
              <w:rPr>
                <w:rStyle w:val="Hyperlink"/>
                <w:rFonts w:ascii="Times New Roman" w:hAnsi="Times New Roman" w:cs="Times New Roman"/>
                <w:noProof/>
              </w:rPr>
              <w:t>Causes of the issue</w:t>
            </w:r>
            <w:r>
              <w:rPr>
                <w:noProof/>
                <w:webHidden/>
              </w:rPr>
              <w:tab/>
            </w:r>
            <w:r>
              <w:rPr>
                <w:noProof/>
                <w:webHidden/>
              </w:rPr>
              <w:fldChar w:fldCharType="begin"/>
            </w:r>
            <w:r>
              <w:rPr>
                <w:noProof/>
                <w:webHidden/>
              </w:rPr>
              <w:instrText xml:space="preserve"> PAGEREF _Toc182307728 \h </w:instrText>
            </w:r>
            <w:r>
              <w:rPr>
                <w:noProof/>
                <w:webHidden/>
              </w:rPr>
            </w:r>
            <w:r>
              <w:rPr>
                <w:noProof/>
                <w:webHidden/>
              </w:rPr>
              <w:fldChar w:fldCharType="separate"/>
            </w:r>
            <w:r>
              <w:rPr>
                <w:noProof/>
                <w:webHidden/>
              </w:rPr>
              <w:t>7</w:t>
            </w:r>
            <w:r>
              <w:rPr>
                <w:noProof/>
                <w:webHidden/>
              </w:rPr>
              <w:fldChar w:fldCharType="end"/>
            </w:r>
          </w:hyperlink>
        </w:p>
        <w:p w14:paraId="1423C141" w14:textId="5EA8D6F7" w:rsidR="0052078E" w:rsidRDefault="0052078E">
          <w:pPr>
            <w:pStyle w:val="TOC3"/>
            <w:tabs>
              <w:tab w:val="right" w:leader="dot" w:pos="9016"/>
            </w:tabs>
            <w:rPr>
              <w:rFonts w:eastAsiaTheme="minorEastAsia"/>
              <w:noProof/>
              <w:kern w:val="2"/>
              <w:sz w:val="24"/>
              <w:szCs w:val="24"/>
              <w:lang w:eastAsia="en-GB"/>
              <w14:ligatures w14:val="standardContextual"/>
            </w:rPr>
          </w:pPr>
          <w:hyperlink w:anchor="_Toc182307729" w:history="1">
            <w:r w:rsidRPr="00CC6051">
              <w:rPr>
                <w:rStyle w:val="Hyperlink"/>
                <w:rFonts w:ascii="Times New Roman" w:hAnsi="Times New Roman" w:cs="Times New Roman"/>
                <w:noProof/>
              </w:rPr>
              <w:t>Feedback</w:t>
            </w:r>
            <w:r>
              <w:rPr>
                <w:noProof/>
                <w:webHidden/>
              </w:rPr>
              <w:tab/>
            </w:r>
            <w:r>
              <w:rPr>
                <w:noProof/>
                <w:webHidden/>
              </w:rPr>
              <w:fldChar w:fldCharType="begin"/>
            </w:r>
            <w:r>
              <w:rPr>
                <w:noProof/>
                <w:webHidden/>
              </w:rPr>
              <w:instrText xml:space="preserve"> PAGEREF _Toc182307729 \h </w:instrText>
            </w:r>
            <w:r>
              <w:rPr>
                <w:noProof/>
                <w:webHidden/>
              </w:rPr>
            </w:r>
            <w:r>
              <w:rPr>
                <w:noProof/>
                <w:webHidden/>
              </w:rPr>
              <w:fldChar w:fldCharType="separate"/>
            </w:r>
            <w:r>
              <w:rPr>
                <w:noProof/>
                <w:webHidden/>
              </w:rPr>
              <w:t>8</w:t>
            </w:r>
            <w:r>
              <w:rPr>
                <w:noProof/>
                <w:webHidden/>
              </w:rPr>
              <w:fldChar w:fldCharType="end"/>
            </w:r>
          </w:hyperlink>
        </w:p>
        <w:p w14:paraId="3AB9925C" w14:textId="1D634944" w:rsidR="0052078E" w:rsidRDefault="0052078E">
          <w:pPr>
            <w:pStyle w:val="TOC3"/>
            <w:tabs>
              <w:tab w:val="right" w:leader="dot" w:pos="9016"/>
            </w:tabs>
            <w:rPr>
              <w:rFonts w:eastAsiaTheme="minorEastAsia"/>
              <w:noProof/>
              <w:kern w:val="2"/>
              <w:sz w:val="24"/>
              <w:szCs w:val="24"/>
              <w:lang w:eastAsia="en-GB"/>
              <w14:ligatures w14:val="standardContextual"/>
            </w:rPr>
          </w:pPr>
          <w:hyperlink w:anchor="_Toc182307730" w:history="1">
            <w:r w:rsidRPr="00CC6051">
              <w:rPr>
                <w:rStyle w:val="Hyperlink"/>
                <w:rFonts w:ascii="Times New Roman" w:hAnsi="Times New Roman" w:cs="Times New Roman"/>
                <w:noProof/>
              </w:rPr>
              <w:t>Reputation</w:t>
            </w:r>
            <w:r>
              <w:rPr>
                <w:noProof/>
                <w:webHidden/>
              </w:rPr>
              <w:tab/>
            </w:r>
            <w:r>
              <w:rPr>
                <w:noProof/>
                <w:webHidden/>
              </w:rPr>
              <w:fldChar w:fldCharType="begin"/>
            </w:r>
            <w:r>
              <w:rPr>
                <w:noProof/>
                <w:webHidden/>
              </w:rPr>
              <w:instrText xml:space="preserve"> PAGEREF _Toc182307730 \h </w:instrText>
            </w:r>
            <w:r>
              <w:rPr>
                <w:noProof/>
                <w:webHidden/>
              </w:rPr>
            </w:r>
            <w:r>
              <w:rPr>
                <w:noProof/>
                <w:webHidden/>
              </w:rPr>
              <w:fldChar w:fldCharType="separate"/>
            </w:r>
            <w:r>
              <w:rPr>
                <w:noProof/>
                <w:webHidden/>
              </w:rPr>
              <w:t>8</w:t>
            </w:r>
            <w:r>
              <w:rPr>
                <w:noProof/>
                <w:webHidden/>
              </w:rPr>
              <w:fldChar w:fldCharType="end"/>
            </w:r>
          </w:hyperlink>
        </w:p>
        <w:p w14:paraId="7C30B2A7" w14:textId="352432B4" w:rsidR="0052078E" w:rsidRDefault="0052078E">
          <w:pPr>
            <w:pStyle w:val="TOC3"/>
            <w:tabs>
              <w:tab w:val="right" w:leader="dot" w:pos="9016"/>
            </w:tabs>
            <w:rPr>
              <w:rFonts w:eastAsiaTheme="minorEastAsia"/>
              <w:noProof/>
              <w:kern w:val="2"/>
              <w:sz w:val="24"/>
              <w:szCs w:val="24"/>
              <w:lang w:eastAsia="en-GB"/>
              <w14:ligatures w14:val="standardContextual"/>
            </w:rPr>
          </w:pPr>
          <w:hyperlink w:anchor="_Toc182307731" w:history="1">
            <w:r w:rsidRPr="00CC6051">
              <w:rPr>
                <w:rStyle w:val="Hyperlink"/>
                <w:rFonts w:ascii="Times New Roman" w:hAnsi="Times New Roman" w:cs="Times New Roman"/>
                <w:noProof/>
              </w:rPr>
              <w:t>SWOT</w:t>
            </w:r>
            <w:r>
              <w:rPr>
                <w:noProof/>
                <w:webHidden/>
              </w:rPr>
              <w:tab/>
            </w:r>
            <w:r>
              <w:rPr>
                <w:noProof/>
                <w:webHidden/>
              </w:rPr>
              <w:fldChar w:fldCharType="begin"/>
            </w:r>
            <w:r>
              <w:rPr>
                <w:noProof/>
                <w:webHidden/>
              </w:rPr>
              <w:instrText xml:space="preserve"> PAGEREF _Toc182307731 \h </w:instrText>
            </w:r>
            <w:r>
              <w:rPr>
                <w:noProof/>
                <w:webHidden/>
              </w:rPr>
            </w:r>
            <w:r>
              <w:rPr>
                <w:noProof/>
                <w:webHidden/>
              </w:rPr>
              <w:fldChar w:fldCharType="separate"/>
            </w:r>
            <w:r>
              <w:rPr>
                <w:noProof/>
                <w:webHidden/>
              </w:rPr>
              <w:t>9</w:t>
            </w:r>
            <w:r>
              <w:rPr>
                <w:noProof/>
                <w:webHidden/>
              </w:rPr>
              <w:fldChar w:fldCharType="end"/>
            </w:r>
          </w:hyperlink>
        </w:p>
        <w:p w14:paraId="7342ABB3" w14:textId="3A7AC7AA" w:rsidR="0052078E" w:rsidRDefault="0052078E">
          <w:pPr>
            <w:pStyle w:val="TOC3"/>
            <w:tabs>
              <w:tab w:val="right" w:leader="dot" w:pos="9016"/>
            </w:tabs>
            <w:rPr>
              <w:rFonts w:eastAsiaTheme="minorEastAsia"/>
              <w:noProof/>
              <w:kern w:val="2"/>
              <w:sz w:val="24"/>
              <w:szCs w:val="24"/>
              <w:lang w:eastAsia="en-GB"/>
              <w14:ligatures w14:val="standardContextual"/>
            </w:rPr>
          </w:pPr>
          <w:hyperlink w:anchor="_Toc182307732" w:history="1">
            <w:r w:rsidRPr="00CC6051">
              <w:rPr>
                <w:rStyle w:val="Hyperlink"/>
                <w:rFonts w:ascii="Times New Roman" w:hAnsi="Times New Roman" w:cs="Times New Roman"/>
                <w:noProof/>
              </w:rPr>
              <w:t>PESTLE</w:t>
            </w:r>
            <w:r>
              <w:rPr>
                <w:noProof/>
                <w:webHidden/>
              </w:rPr>
              <w:tab/>
            </w:r>
            <w:r>
              <w:rPr>
                <w:noProof/>
                <w:webHidden/>
              </w:rPr>
              <w:fldChar w:fldCharType="begin"/>
            </w:r>
            <w:r>
              <w:rPr>
                <w:noProof/>
                <w:webHidden/>
              </w:rPr>
              <w:instrText xml:space="preserve"> PAGEREF _Toc182307732 \h </w:instrText>
            </w:r>
            <w:r>
              <w:rPr>
                <w:noProof/>
                <w:webHidden/>
              </w:rPr>
            </w:r>
            <w:r>
              <w:rPr>
                <w:noProof/>
                <w:webHidden/>
              </w:rPr>
              <w:fldChar w:fldCharType="separate"/>
            </w:r>
            <w:r>
              <w:rPr>
                <w:noProof/>
                <w:webHidden/>
              </w:rPr>
              <w:t>11</w:t>
            </w:r>
            <w:r>
              <w:rPr>
                <w:noProof/>
                <w:webHidden/>
              </w:rPr>
              <w:fldChar w:fldCharType="end"/>
            </w:r>
          </w:hyperlink>
        </w:p>
        <w:p w14:paraId="5FC1D5C1" w14:textId="2312ED4B" w:rsidR="0052078E" w:rsidRDefault="0052078E">
          <w:pPr>
            <w:pStyle w:val="TOC3"/>
            <w:tabs>
              <w:tab w:val="right" w:leader="dot" w:pos="9016"/>
            </w:tabs>
            <w:rPr>
              <w:rFonts w:eastAsiaTheme="minorEastAsia"/>
              <w:noProof/>
              <w:kern w:val="2"/>
              <w:sz w:val="24"/>
              <w:szCs w:val="24"/>
              <w:lang w:eastAsia="en-GB"/>
              <w14:ligatures w14:val="standardContextual"/>
            </w:rPr>
          </w:pPr>
          <w:hyperlink w:anchor="_Toc182307733" w:history="1">
            <w:r w:rsidRPr="00CC6051">
              <w:rPr>
                <w:rStyle w:val="Hyperlink"/>
                <w:rFonts w:ascii="Times New Roman" w:hAnsi="Times New Roman" w:cs="Times New Roman"/>
                <w:noProof/>
              </w:rPr>
              <w:t>TOWS</w:t>
            </w:r>
            <w:r>
              <w:rPr>
                <w:noProof/>
                <w:webHidden/>
              </w:rPr>
              <w:tab/>
            </w:r>
            <w:r>
              <w:rPr>
                <w:noProof/>
                <w:webHidden/>
              </w:rPr>
              <w:fldChar w:fldCharType="begin"/>
            </w:r>
            <w:r>
              <w:rPr>
                <w:noProof/>
                <w:webHidden/>
              </w:rPr>
              <w:instrText xml:space="preserve"> PAGEREF _Toc182307733 \h </w:instrText>
            </w:r>
            <w:r>
              <w:rPr>
                <w:noProof/>
                <w:webHidden/>
              </w:rPr>
            </w:r>
            <w:r>
              <w:rPr>
                <w:noProof/>
                <w:webHidden/>
              </w:rPr>
              <w:fldChar w:fldCharType="separate"/>
            </w:r>
            <w:r>
              <w:rPr>
                <w:noProof/>
                <w:webHidden/>
              </w:rPr>
              <w:t>16</w:t>
            </w:r>
            <w:r>
              <w:rPr>
                <w:noProof/>
                <w:webHidden/>
              </w:rPr>
              <w:fldChar w:fldCharType="end"/>
            </w:r>
          </w:hyperlink>
        </w:p>
        <w:p w14:paraId="2A324453" w14:textId="6DD17993" w:rsidR="0052078E" w:rsidRDefault="0052078E">
          <w:pPr>
            <w:pStyle w:val="TOC2"/>
            <w:tabs>
              <w:tab w:val="right" w:leader="dot" w:pos="9016"/>
            </w:tabs>
            <w:rPr>
              <w:rFonts w:eastAsiaTheme="minorEastAsia"/>
              <w:noProof/>
              <w:kern w:val="2"/>
              <w:sz w:val="24"/>
              <w:szCs w:val="24"/>
              <w:lang w:eastAsia="en-GB"/>
              <w14:ligatures w14:val="standardContextual"/>
            </w:rPr>
          </w:pPr>
          <w:hyperlink w:anchor="_Toc182307734" w:history="1">
            <w:r w:rsidRPr="00CC6051">
              <w:rPr>
                <w:rStyle w:val="Hyperlink"/>
                <w:rFonts w:ascii="Times New Roman" w:hAnsi="Times New Roman" w:cs="Times New Roman"/>
                <w:noProof/>
              </w:rPr>
              <w:t>Recommendations and Change Management</w:t>
            </w:r>
            <w:r>
              <w:rPr>
                <w:noProof/>
                <w:webHidden/>
              </w:rPr>
              <w:tab/>
            </w:r>
            <w:r>
              <w:rPr>
                <w:noProof/>
                <w:webHidden/>
              </w:rPr>
              <w:fldChar w:fldCharType="begin"/>
            </w:r>
            <w:r>
              <w:rPr>
                <w:noProof/>
                <w:webHidden/>
              </w:rPr>
              <w:instrText xml:space="preserve"> PAGEREF _Toc182307734 \h </w:instrText>
            </w:r>
            <w:r>
              <w:rPr>
                <w:noProof/>
                <w:webHidden/>
              </w:rPr>
            </w:r>
            <w:r>
              <w:rPr>
                <w:noProof/>
                <w:webHidden/>
              </w:rPr>
              <w:fldChar w:fldCharType="separate"/>
            </w:r>
            <w:r>
              <w:rPr>
                <w:noProof/>
                <w:webHidden/>
              </w:rPr>
              <w:t>19</w:t>
            </w:r>
            <w:r>
              <w:rPr>
                <w:noProof/>
                <w:webHidden/>
              </w:rPr>
              <w:fldChar w:fldCharType="end"/>
            </w:r>
          </w:hyperlink>
        </w:p>
        <w:p w14:paraId="6573FD9D" w14:textId="6AAF67B5" w:rsidR="0052078E" w:rsidRDefault="0052078E">
          <w:pPr>
            <w:pStyle w:val="TOC2"/>
            <w:tabs>
              <w:tab w:val="right" w:leader="dot" w:pos="9016"/>
            </w:tabs>
            <w:rPr>
              <w:rFonts w:eastAsiaTheme="minorEastAsia"/>
              <w:noProof/>
              <w:kern w:val="2"/>
              <w:sz w:val="24"/>
              <w:szCs w:val="24"/>
              <w:lang w:eastAsia="en-GB"/>
              <w14:ligatures w14:val="standardContextual"/>
            </w:rPr>
          </w:pPr>
          <w:hyperlink w:anchor="_Toc182307735" w:history="1">
            <w:r w:rsidRPr="00CC6051">
              <w:rPr>
                <w:rStyle w:val="Hyperlink"/>
                <w:rFonts w:ascii="Times New Roman" w:hAnsi="Times New Roman" w:cs="Times New Roman"/>
                <w:noProof/>
              </w:rPr>
              <w:t>Action Plan</w:t>
            </w:r>
            <w:r>
              <w:rPr>
                <w:noProof/>
                <w:webHidden/>
              </w:rPr>
              <w:tab/>
            </w:r>
            <w:r>
              <w:rPr>
                <w:noProof/>
                <w:webHidden/>
              </w:rPr>
              <w:fldChar w:fldCharType="begin"/>
            </w:r>
            <w:r>
              <w:rPr>
                <w:noProof/>
                <w:webHidden/>
              </w:rPr>
              <w:instrText xml:space="preserve"> PAGEREF _Toc182307735 \h </w:instrText>
            </w:r>
            <w:r>
              <w:rPr>
                <w:noProof/>
                <w:webHidden/>
              </w:rPr>
            </w:r>
            <w:r>
              <w:rPr>
                <w:noProof/>
                <w:webHidden/>
              </w:rPr>
              <w:fldChar w:fldCharType="separate"/>
            </w:r>
            <w:r>
              <w:rPr>
                <w:noProof/>
                <w:webHidden/>
              </w:rPr>
              <w:t>22</w:t>
            </w:r>
            <w:r>
              <w:rPr>
                <w:noProof/>
                <w:webHidden/>
              </w:rPr>
              <w:fldChar w:fldCharType="end"/>
            </w:r>
          </w:hyperlink>
        </w:p>
        <w:p w14:paraId="2DD56B98" w14:textId="2127A1E3" w:rsidR="0052078E" w:rsidRDefault="0052078E">
          <w:pPr>
            <w:pStyle w:val="TOC1"/>
            <w:tabs>
              <w:tab w:val="right" w:leader="dot" w:pos="9016"/>
            </w:tabs>
            <w:rPr>
              <w:rFonts w:eastAsiaTheme="minorEastAsia"/>
              <w:noProof/>
              <w:kern w:val="2"/>
              <w:sz w:val="24"/>
              <w:szCs w:val="24"/>
              <w:lang w:eastAsia="en-GB"/>
              <w14:ligatures w14:val="standardContextual"/>
            </w:rPr>
          </w:pPr>
          <w:hyperlink w:anchor="_Toc182307736" w:history="1">
            <w:r w:rsidRPr="00CC6051">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_Toc182307736 \h </w:instrText>
            </w:r>
            <w:r>
              <w:rPr>
                <w:noProof/>
                <w:webHidden/>
              </w:rPr>
            </w:r>
            <w:r>
              <w:rPr>
                <w:noProof/>
                <w:webHidden/>
              </w:rPr>
              <w:fldChar w:fldCharType="separate"/>
            </w:r>
            <w:r>
              <w:rPr>
                <w:noProof/>
                <w:webHidden/>
              </w:rPr>
              <w:t>24</w:t>
            </w:r>
            <w:r>
              <w:rPr>
                <w:noProof/>
                <w:webHidden/>
              </w:rPr>
              <w:fldChar w:fldCharType="end"/>
            </w:r>
          </w:hyperlink>
        </w:p>
        <w:p w14:paraId="6F8D6DD9" w14:textId="5938C658" w:rsidR="0052078E" w:rsidRDefault="0052078E">
          <w:pPr>
            <w:pStyle w:val="TOC1"/>
            <w:tabs>
              <w:tab w:val="right" w:leader="dot" w:pos="9016"/>
            </w:tabs>
            <w:rPr>
              <w:rFonts w:eastAsiaTheme="minorEastAsia"/>
              <w:noProof/>
              <w:kern w:val="2"/>
              <w:sz w:val="24"/>
              <w:szCs w:val="24"/>
              <w:lang w:eastAsia="en-GB"/>
              <w14:ligatures w14:val="standardContextual"/>
            </w:rPr>
          </w:pPr>
          <w:hyperlink w:anchor="_Toc182307737" w:history="1">
            <w:r w:rsidRPr="00CC605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_Toc182307737 \h </w:instrText>
            </w:r>
            <w:r>
              <w:rPr>
                <w:noProof/>
                <w:webHidden/>
              </w:rPr>
            </w:r>
            <w:r>
              <w:rPr>
                <w:noProof/>
                <w:webHidden/>
              </w:rPr>
              <w:fldChar w:fldCharType="separate"/>
            </w:r>
            <w:r>
              <w:rPr>
                <w:noProof/>
                <w:webHidden/>
              </w:rPr>
              <w:t>25</w:t>
            </w:r>
            <w:r>
              <w:rPr>
                <w:noProof/>
                <w:webHidden/>
              </w:rPr>
              <w:fldChar w:fldCharType="end"/>
            </w:r>
          </w:hyperlink>
        </w:p>
        <w:p w14:paraId="580E8CEC" w14:textId="1FBC108D" w:rsidR="00747B8E" w:rsidRPr="00747B8E" w:rsidRDefault="00747B8E">
          <w:pPr>
            <w:rPr>
              <w:rFonts w:ascii="Times New Roman" w:hAnsi="Times New Roman" w:cs="Times New Roman"/>
              <w:sz w:val="24"/>
              <w:szCs w:val="24"/>
            </w:rPr>
          </w:pPr>
          <w:r w:rsidRPr="00747B8E">
            <w:rPr>
              <w:rFonts w:ascii="Times New Roman" w:hAnsi="Times New Roman" w:cs="Times New Roman"/>
              <w:b/>
              <w:bCs/>
              <w:noProof/>
              <w:sz w:val="24"/>
              <w:szCs w:val="24"/>
            </w:rPr>
            <w:fldChar w:fldCharType="end"/>
          </w:r>
        </w:p>
      </w:sdtContent>
    </w:sdt>
    <w:p w14:paraId="0D61EEF4" w14:textId="0A0352C0" w:rsidR="00682E55" w:rsidRPr="00747B8E" w:rsidRDefault="00682E55" w:rsidP="00747B8E">
      <w:pPr>
        <w:rPr>
          <w:rFonts w:ascii="Times New Roman" w:hAnsi="Times New Roman" w:cs="Times New Roman"/>
          <w:sz w:val="24"/>
          <w:szCs w:val="24"/>
        </w:rPr>
      </w:pPr>
    </w:p>
    <w:p w14:paraId="6C903451" w14:textId="77777777" w:rsidR="00747B8E" w:rsidRPr="00747B8E" w:rsidRDefault="00747B8E" w:rsidP="00747B8E">
      <w:pPr>
        <w:rPr>
          <w:rFonts w:ascii="Times New Roman" w:hAnsi="Times New Roman" w:cs="Times New Roman"/>
          <w:sz w:val="24"/>
          <w:szCs w:val="24"/>
        </w:rPr>
      </w:pPr>
    </w:p>
    <w:p w14:paraId="2B7D7B09" w14:textId="77777777" w:rsidR="00747B8E" w:rsidRPr="00747B8E" w:rsidRDefault="00747B8E" w:rsidP="00747B8E">
      <w:pPr>
        <w:rPr>
          <w:rFonts w:ascii="Times New Roman" w:hAnsi="Times New Roman" w:cs="Times New Roman"/>
          <w:sz w:val="24"/>
          <w:szCs w:val="24"/>
        </w:rPr>
      </w:pPr>
    </w:p>
    <w:p w14:paraId="1800AAC7" w14:textId="77777777" w:rsidR="00747B8E" w:rsidRPr="00747B8E" w:rsidRDefault="00747B8E" w:rsidP="00747B8E">
      <w:pPr>
        <w:rPr>
          <w:rFonts w:ascii="Times New Roman" w:hAnsi="Times New Roman" w:cs="Times New Roman"/>
          <w:sz w:val="24"/>
          <w:szCs w:val="24"/>
        </w:rPr>
      </w:pPr>
    </w:p>
    <w:p w14:paraId="799531DE" w14:textId="77777777" w:rsidR="00747B8E" w:rsidRPr="00747B8E" w:rsidRDefault="00747B8E" w:rsidP="00747B8E">
      <w:pPr>
        <w:rPr>
          <w:rFonts w:ascii="Times New Roman" w:hAnsi="Times New Roman" w:cs="Times New Roman"/>
          <w:sz w:val="24"/>
          <w:szCs w:val="24"/>
        </w:rPr>
      </w:pPr>
    </w:p>
    <w:p w14:paraId="0250B65D" w14:textId="77777777" w:rsidR="00747B8E" w:rsidRPr="00747B8E" w:rsidRDefault="00747B8E" w:rsidP="00747B8E">
      <w:pPr>
        <w:rPr>
          <w:rFonts w:ascii="Times New Roman" w:hAnsi="Times New Roman" w:cs="Times New Roman"/>
          <w:sz w:val="24"/>
          <w:szCs w:val="24"/>
        </w:rPr>
      </w:pPr>
    </w:p>
    <w:p w14:paraId="16BC1B29" w14:textId="77777777" w:rsidR="00747B8E" w:rsidRPr="00747B8E" w:rsidRDefault="00747B8E" w:rsidP="00747B8E">
      <w:pPr>
        <w:rPr>
          <w:rFonts w:ascii="Times New Roman" w:hAnsi="Times New Roman" w:cs="Times New Roman"/>
          <w:sz w:val="24"/>
          <w:szCs w:val="24"/>
        </w:rPr>
      </w:pPr>
    </w:p>
    <w:p w14:paraId="1B58FC8C" w14:textId="77777777" w:rsidR="00747B8E" w:rsidRPr="00747B8E" w:rsidRDefault="00747B8E" w:rsidP="00747B8E">
      <w:pPr>
        <w:rPr>
          <w:rFonts w:ascii="Times New Roman" w:hAnsi="Times New Roman" w:cs="Times New Roman"/>
          <w:sz w:val="24"/>
          <w:szCs w:val="24"/>
        </w:rPr>
      </w:pPr>
    </w:p>
    <w:p w14:paraId="2991932F" w14:textId="77777777" w:rsidR="00747B8E" w:rsidRPr="00747B8E" w:rsidRDefault="00747B8E" w:rsidP="00747B8E">
      <w:pPr>
        <w:rPr>
          <w:rFonts w:ascii="Times New Roman" w:hAnsi="Times New Roman" w:cs="Times New Roman"/>
          <w:sz w:val="24"/>
          <w:szCs w:val="24"/>
        </w:rPr>
      </w:pPr>
    </w:p>
    <w:p w14:paraId="2F31E063" w14:textId="77777777" w:rsidR="00747B8E" w:rsidRPr="00747B8E" w:rsidRDefault="00747B8E" w:rsidP="00747B8E">
      <w:pPr>
        <w:rPr>
          <w:rFonts w:ascii="Times New Roman" w:hAnsi="Times New Roman" w:cs="Times New Roman"/>
          <w:sz w:val="24"/>
          <w:szCs w:val="24"/>
        </w:rPr>
      </w:pPr>
    </w:p>
    <w:p w14:paraId="103EA934" w14:textId="77777777" w:rsidR="00747B8E" w:rsidRPr="00747B8E" w:rsidRDefault="00747B8E" w:rsidP="00747B8E">
      <w:pPr>
        <w:rPr>
          <w:rFonts w:ascii="Times New Roman" w:hAnsi="Times New Roman" w:cs="Times New Roman"/>
          <w:sz w:val="24"/>
          <w:szCs w:val="24"/>
        </w:rPr>
      </w:pPr>
    </w:p>
    <w:p w14:paraId="1594B1B4" w14:textId="77777777" w:rsidR="00747B8E" w:rsidRPr="00747B8E" w:rsidRDefault="00747B8E" w:rsidP="00747B8E">
      <w:pPr>
        <w:rPr>
          <w:rFonts w:ascii="Times New Roman" w:hAnsi="Times New Roman" w:cs="Times New Roman"/>
          <w:sz w:val="24"/>
          <w:szCs w:val="24"/>
        </w:rPr>
      </w:pPr>
    </w:p>
    <w:p w14:paraId="27685ED6" w14:textId="77777777" w:rsidR="00747B8E" w:rsidRPr="00747B8E" w:rsidRDefault="00747B8E" w:rsidP="00747B8E">
      <w:pPr>
        <w:rPr>
          <w:rFonts w:ascii="Times New Roman" w:hAnsi="Times New Roman" w:cs="Times New Roman"/>
          <w:sz w:val="24"/>
          <w:szCs w:val="24"/>
        </w:rPr>
      </w:pPr>
    </w:p>
    <w:p w14:paraId="619397F5" w14:textId="5BCFEB27" w:rsidR="00DB2312" w:rsidRDefault="00DB2312" w:rsidP="00BA270E">
      <w:pPr>
        <w:rPr>
          <w:rFonts w:ascii="Times New Roman" w:hAnsi="Times New Roman" w:cs="Times New Roman"/>
          <w:sz w:val="24"/>
          <w:szCs w:val="24"/>
        </w:rPr>
      </w:pPr>
    </w:p>
    <w:p w14:paraId="63574901" w14:textId="77777777" w:rsidR="00EC4D99" w:rsidRPr="003E242A" w:rsidRDefault="00EC4D99" w:rsidP="003E242A">
      <w:pPr>
        <w:spacing w:line="360" w:lineRule="auto"/>
        <w:rPr>
          <w:rFonts w:ascii="Times New Roman" w:hAnsi="Times New Roman" w:cs="Times New Roman"/>
          <w:sz w:val="24"/>
          <w:szCs w:val="24"/>
        </w:rPr>
      </w:pPr>
    </w:p>
    <w:p w14:paraId="492BB4A9" w14:textId="77777777" w:rsidR="00EC4D99" w:rsidRPr="003E242A" w:rsidRDefault="00EC4D99" w:rsidP="003E242A">
      <w:pPr>
        <w:pStyle w:val="Heading1"/>
        <w:spacing w:line="360" w:lineRule="auto"/>
        <w:rPr>
          <w:rFonts w:ascii="Times New Roman" w:hAnsi="Times New Roman" w:cs="Times New Roman"/>
          <w:sz w:val="24"/>
          <w:szCs w:val="24"/>
        </w:rPr>
      </w:pPr>
      <w:bookmarkStart w:id="0" w:name="_Toc182307721"/>
      <w:r w:rsidRPr="003E242A">
        <w:rPr>
          <w:rFonts w:ascii="Times New Roman" w:hAnsi="Times New Roman" w:cs="Times New Roman"/>
          <w:sz w:val="24"/>
          <w:szCs w:val="24"/>
        </w:rPr>
        <w:t>Executive summery</w:t>
      </w:r>
      <w:bookmarkEnd w:id="0"/>
    </w:p>
    <w:p w14:paraId="2CBE8698" w14:textId="3AB8E552" w:rsidR="00EC4D99" w:rsidRPr="003E242A" w:rsidRDefault="00B2309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This report consultancy, requested by Hilton Molino Stucky Venice</w:t>
      </w:r>
      <w:r w:rsidR="00BC78FB">
        <w:rPr>
          <w:rFonts w:ascii="Times New Roman" w:hAnsi="Times New Roman" w:cs="Times New Roman"/>
          <w:sz w:val="24"/>
          <w:szCs w:val="24"/>
        </w:rPr>
        <w:t xml:space="preserve"> Hotel</w:t>
      </w:r>
      <w:r w:rsidRPr="003E242A">
        <w:rPr>
          <w:rFonts w:ascii="Times New Roman" w:hAnsi="Times New Roman" w:cs="Times New Roman"/>
          <w:sz w:val="24"/>
          <w:szCs w:val="24"/>
        </w:rPr>
        <w:t>, deals with a significant customer complaint, the high cost of the hotel's water transportation services throughout the day and night, as well as the limited operating hours of the hotel shuttle. </w:t>
      </w:r>
      <w:r w:rsidR="00EC4D99" w:rsidRPr="003E242A">
        <w:rPr>
          <w:rFonts w:ascii="Times New Roman" w:hAnsi="Times New Roman" w:cs="Times New Roman"/>
          <w:sz w:val="24"/>
          <w:szCs w:val="24"/>
        </w:rPr>
        <w:t>These concerns have been identified as important sources of guest unhappiness, affecting the hotel's overall customer service and image. Through assessing those problems, the research makes constructive suggestions to improve customer satisfaction and the property's position within the market.</w:t>
      </w:r>
    </w:p>
    <w:p w14:paraId="5F37E101" w14:textId="77777777" w:rsidR="00B2309A" w:rsidRPr="003E242A" w:rsidRDefault="00B2309A" w:rsidP="003E242A">
      <w:pPr>
        <w:spacing w:line="360" w:lineRule="auto"/>
        <w:rPr>
          <w:rFonts w:ascii="Times New Roman" w:hAnsi="Times New Roman" w:cs="Times New Roman"/>
          <w:sz w:val="24"/>
          <w:szCs w:val="24"/>
        </w:rPr>
      </w:pPr>
    </w:p>
    <w:p w14:paraId="243E4ED6" w14:textId="77777777"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The problem </w:t>
      </w:r>
    </w:p>
    <w:p w14:paraId="05632483" w14:textId="1C9B6A3C"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w:t>
      </w:r>
      <w:r w:rsidR="00B2309A" w:rsidRPr="003E242A">
        <w:rPr>
          <w:rFonts w:ascii="Times New Roman" w:hAnsi="Times New Roman" w:cs="Times New Roman"/>
          <w:sz w:val="24"/>
          <w:szCs w:val="24"/>
        </w:rPr>
        <w:t>T</w:t>
      </w:r>
      <w:r w:rsidRPr="003E242A">
        <w:rPr>
          <w:rFonts w:ascii="Times New Roman" w:hAnsi="Times New Roman" w:cs="Times New Roman"/>
          <w:sz w:val="24"/>
          <w:szCs w:val="24"/>
        </w:rPr>
        <w:t>he</w:t>
      </w:r>
      <w:r w:rsidR="00B2309A" w:rsidRPr="003E242A">
        <w:rPr>
          <w:rFonts w:ascii="Times New Roman" w:hAnsi="Times New Roman" w:cs="Times New Roman"/>
          <w:sz w:val="24"/>
          <w:szCs w:val="24"/>
        </w:rPr>
        <w:t xml:space="preserve"> major</w:t>
      </w:r>
      <w:r w:rsidRPr="003E242A">
        <w:rPr>
          <w:rFonts w:ascii="Times New Roman" w:hAnsi="Times New Roman" w:cs="Times New Roman"/>
          <w:sz w:val="24"/>
          <w:szCs w:val="24"/>
        </w:rPr>
        <w:t xml:space="preserve"> issue is the high cost of transportation to and from the Hilton Molino Stucky Venice</w:t>
      </w:r>
      <w:r w:rsidR="00BC78FB">
        <w:rPr>
          <w:rFonts w:ascii="Times New Roman" w:hAnsi="Times New Roman" w:cs="Times New Roman"/>
          <w:sz w:val="24"/>
          <w:szCs w:val="24"/>
        </w:rPr>
        <w:t xml:space="preserve"> Hotel</w:t>
      </w:r>
      <w:r w:rsidRPr="003E242A">
        <w:rPr>
          <w:rFonts w:ascii="Times New Roman" w:hAnsi="Times New Roman" w:cs="Times New Roman"/>
          <w:sz w:val="24"/>
          <w:szCs w:val="24"/>
        </w:rPr>
        <w:t>. The problem increases after 11:45 p.m., when the hotel's shuttle service stops functioning, forcing customers to either rely on costly private water transportation or navigate Venice's difficult public transport system. Furthermore, transportation costs to famous destinations such as San Marco Piazza or from the airport are often expensive. These issue</w:t>
      </w:r>
      <w:r w:rsidR="00B2309A" w:rsidRPr="003E242A">
        <w:rPr>
          <w:rFonts w:ascii="Times New Roman" w:hAnsi="Times New Roman" w:cs="Times New Roman"/>
          <w:sz w:val="24"/>
          <w:szCs w:val="24"/>
        </w:rPr>
        <w:t>s</w:t>
      </w:r>
      <w:r w:rsidRPr="003E242A">
        <w:rPr>
          <w:rFonts w:ascii="Times New Roman" w:hAnsi="Times New Roman" w:cs="Times New Roman"/>
          <w:sz w:val="24"/>
          <w:szCs w:val="24"/>
        </w:rPr>
        <w:t xml:space="preserve"> are resulting in low guest ratings, especially on platforms like TripAdvisor, Booking.com, and Agoda, ultimately negatively impacting the hotel’s overall score and profitability.</w:t>
      </w:r>
    </w:p>
    <w:p w14:paraId="067F5CD7" w14:textId="77777777" w:rsidR="00EC4D99" w:rsidRPr="003E242A" w:rsidRDefault="00EC4D99" w:rsidP="003E242A">
      <w:pPr>
        <w:spacing w:line="360" w:lineRule="auto"/>
        <w:rPr>
          <w:rFonts w:ascii="Times New Roman" w:hAnsi="Times New Roman" w:cs="Times New Roman"/>
          <w:sz w:val="24"/>
          <w:szCs w:val="24"/>
        </w:rPr>
      </w:pPr>
    </w:p>
    <w:p w14:paraId="5F19612C" w14:textId="77777777"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Findings</w:t>
      </w:r>
    </w:p>
    <w:p w14:paraId="6BB1B03F" w14:textId="3F78F539"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Based on the research, the water transportation system falls short of meeting visitor demands, particularly for a 5-star establishment situated on an island. Tourists have frequently complained about the high costs of travel, which can vary from €30 to reach San Marco Piazza to €150 for getting to or from the airport. In the day, these high rates are unfair to a lot of people, yet by 11:45 p.m., when the accommodation's taxi service ends, the rates increase as guests have limited choices.</w:t>
      </w:r>
    </w:p>
    <w:p w14:paraId="29138BCF" w14:textId="77777777" w:rsidR="00B2309A" w:rsidRDefault="00B2309A" w:rsidP="003E242A">
      <w:pPr>
        <w:spacing w:line="360" w:lineRule="auto"/>
        <w:rPr>
          <w:rFonts w:ascii="Times New Roman" w:hAnsi="Times New Roman" w:cs="Times New Roman"/>
          <w:sz w:val="24"/>
          <w:szCs w:val="24"/>
        </w:rPr>
      </w:pPr>
    </w:p>
    <w:p w14:paraId="2D3C2843" w14:textId="77777777" w:rsidR="003E242A" w:rsidRDefault="003E242A" w:rsidP="003E242A">
      <w:pPr>
        <w:spacing w:line="360" w:lineRule="auto"/>
        <w:rPr>
          <w:rFonts w:ascii="Times New Roman" w:hAnsi="Times New Roman" w:cs="Times New Roman"/>
          <w:sz w:val="24"/>
          <w:szCs w:val="24"/>
        </w:rPr>
      </w:pPr>
    </w:p>
    <w:p w14:paraId="1982261E" w14:textId="77777777" w:rsidR="003E242A" w:rsidRPr="003E242A" w:rsidRDefault="003E242A" w:rsidP="003E242A">
      <w:pPr>
        <w:spacing w:line="360" w:lineRule="auto"/>
        <w:rPr>
          <w:rFonts w:ascii="Times New Roman" w:hAnsi="Times New Roman" w:cs="Times New Roman"/>
          <w:sz w:val="24"/>
          <w:szCs w:val="24"/>
        </w:rPr>
      </w:pPr>
    </w:p>
    <w:p w14:paraId="1AC343DF" w14:textId="77777777"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Analysis</w:t>
      </w:r>
    </w:p>
    <w:p w14:paraId="500F738A" w14:textId="77777777"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A SWOT analysis shows that the hotel's strengths as distinctive location and high facilities are eclipsed by such operational weaknesses.</w:t>
      </w:r>
    </w:p>
    <w:p w14:paraId="7BD05171" w14:textId="739078B5"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A PESTEL analysis reveals that outside factors like increasing demand from travellers for nighttime transport and the </w:t>
      </w:r>
      <w:r w:rsidR="000D6A35" w:rsidRPr="003E242A">
        <w:rPr>
          <w:rFonts w:ascii="Times New Roman" w:hAnsi="Times New Roman" w:cs="Times New Roman"/>
          <w:sz w:val="24"/>
          <w:szCs w:val="24"/>
        </w:rPr>
        <w:t>high prices</w:t>
      </w:r>
      <w:r w:rsidRPr="003E242A">
        <w:rPr>
          <w:rFonts w:ascii="Times New Roman" w:hAnsi="Times New Roman" w:cs="Times New Roman"/>
          <w:sz w:val="24"/>
          <w:szCs w:val="24"/>
        </w:rPr>
        <w:t xml:space="preserve"> are influencing customer expectations.</w:t>
      </w:r>
    </w:p>
    <w:p w14:paraId="76BAA278" w14:textId="30FCFEE0" w:rsidR="000D6A35"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The TOWS model turns these findings into strategic proposals, such as expanding water taxi hours</w:t>
      </w:r>
      <w:r w:rsidR="000D6A35" w:rsidRPr="003E242A">
        <w:rPr>
          <w:rFonts w:ascii="Times New Roman" w:hAnsi="Times New Roman" w:cs="Times New Roman"/>
          <w:sz w:val="24"/>
          <w:szCs w:val="24"/>
        </w:rPr>
        <w:t xml:space="preserve"> and </w:t>
      </w:r>
      <w:r w:rsidRPr="003E242A">
        <w:rPr>
          <w:rFonts w:ascii="Times New Roman" w:hAnsi="Times New Roman" w:cs="Times New Roman"/>
          <w:sz w:val="24"/>
          <w:szCs w:val="24"/>
        </w:rPr>
        <w:t>launching an immediate water taxi service past twelve o'clock</w:t>
      </w:r>
      <w:r w:rsidR="000D6A35" w:rsidRPr="003E242A">
        <w:rPr>
          <w:rFonts w:ascii="Times New Roman" w:hAnsi="Times New Roman" w:cs="Times New Roman"/>
          <w:sz w:val="24"/>
          <w:szCs w:val="24"/>
        </w:rPr>
        <w:t xml:space="preserve"> until 2.am.</w:t>
      </w:r>
    </w:p>
    <w:p w14:paraId="1FE07270" w14:textId="77777777" w:rsidR="003E242A" w:rsidRPr="003E242A" w:rsidRDefault="003E242A" w:rsidP="003E242A">
      <w:pPr>
        <w:spacing w:line="360" w:lineRule="auto"/>
        <w:rPr>
          <w:rFonts w:ascii="Times New Roman" w:hAnsi="Times New Roman" w:cs="Times New Roman"/>
          <w:sz w:val="24"/>
          <w:szCs w:val="24"/>
        </w:rPr>
      </w:pPr>
    </w:p>
    <w:p w14:paraId="568B09D8" w14:textId="77777777"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Recommendations</w:t>
      </w:r>
    </w:p>
    <w:p w14:paraId="395F55F0" w14:textId="03536279"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Hilton Molino Stucky </w:t>
      </w:r>
      <w:r w:rsidR="00BC78FB">
        <w:rPr>
          <w:rFonts w:ascii="Times New Roman" w:hAnsi="Times New Roman" w:cs="Times New Roman"/>
          <w:sz w:val="24"/>
          <w:szCs w:val="24"/>
        </w:rPr>
        <w:t xml:space="preserve">Hotel </w:t>
      </w:r>
      <w:r w:rsidRPr="003E242A">
        <w:rPr>
          <w:rFonts w:ascii="Times New Roman" w:hAnsi="Times New Roman" w:cs="Times New Roman"/>
          <w:sz w:val="24"/>
          <w:szCs w:val="24"/>
        </w:rPr>
        <w:t>could create collaborations with local water taxi companies to supply less costly transportation during the day and after 11:45 p.m. The hotel might consider creating affordable transportation service to minimise customers' expenses for travel, as well as extending water transport hours until 2 a.m. for other travellers who wish to see more of Venice's beauties.</w:t>
      </w:r>
    </w:p>
    <w:p w14:paraId="6BD80733" w14:textId="77777777" w:rsidR="000D6A35" w:rsidRPr="003E242A" w:rsidRDefault="000D6A35" w:rsidP="003E242A">
      <w:pPr>
        <w:spacing w:line="360" w:lineRule="auto"/>
        <w:rPr>
          <w:rFonts w:ascii="Times New Roman" w:hAnsi="Times New Roman" w:cs="Times New Roman"/>
          <w:sz w:val="24"/>
          <w:szCs w:val="24"/>
        </w:rPr>
      </w:pPr>
    </w:p>
    <w:p w14:paraId="11D55175" w14:textId="7DD954F5"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Conclusion</w:t>
      </w:r>
    </w:p>
    <w:p w14:paraId="3FA2A515" w14:textId="59806600" w:rsidR="00EC4D99" w:rsidRPr="003E242A" w:rsidRDefault="00EC4D9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Hilton Molino Stucky Venice</w:t>
      </w:r>
      <w:r w:rsidR="00BC78FB">
        <w:rPr>
          <w:rFonts w:ascii="Times New Roman" w:hAnsi="Times New Roman" w:cs="Times New Roman"/>
          <w:sz w:val="24"/>
          <w:szCs w:val="24"/>
        </w:rPr>
        <w:t xml:space="preserve"> Hotel</w:t>
      </w:r>
      <w:r w:rsidRPr="003E242A">
        <w:rPr>
          <w:rFonts w:ascii="Times New Roman" w:hAnsi="Times New Roman" w:cs="Times New Roman"/>
          <w:sz w:val="24"/>
          <w:szCs w:val="24"/>
        </w:rPr>
        <w:t xml:space="preserve"> can dramatically increase the happiness of guests and its online reputation by solving transportation issues. These improvements will make the hotel more desirable to both business and leisure visitors, resulting in higher reservations and revenues.</w:t>
      </w:r>
    </w:p>
    <w:p w14:paraId="16EF1083" w14:textId="5DA3FD94" w:rsidR="00CD129F" w:rsidRPr="003E242A" w:rsidRDefault="00CD129F" w:rsidP="003E242A">
      <w:pPr>
        <w:spacing w:line="360" w:lineRule="auto"/>
        <w:rPr>
          <w:rFonts w:ascii="Times New Roman" w:hAnsi="Times New Roman" w:cs="Times New Roman"/>
          <w:sz w:val="24"/>
          <w:szCs w:val="24"/>
        </w:rPr>
      </w:pPr>
    </w:p>
    <w:p w14:paraId="79B22309" w14:textId="77777777" w:rsidR="000B506B" w:rsidRPr="003E242A" w:rsidRDefault="000B506B" w:rsidP="003E242A">
      <w:pPr>
        <w:spacing w:line="360" w:lineRule="auto"/>
        <w:rPr>
          <w:rFonts w:ascii="Times New Roman" w:hAnsi="Times New Roman" w:cs="Times New Roman"/>
          <w:sz w:val="24"/>
          <w:szCs w:val="24"/>
        </w:rPr>
      </w:pPr>
    </w:p>
    <w:p w14:paraId="44CE160F" w14:textId="77777777" w:rsidR="000D6A35" w:rsidRPr="003E242A" w:rsidRDefault="000D6A35" w:rsidP="003E242A">
      <w:pPr>
        <w:spacing w:line="360" w:lineRule="auto"/>
        <w:rPr>
          <w:rFonts w:ascii="Times New Roman" w:hAnsi="Times New Roman" w:cs="Times New Roman"/>
          <w:sz w:val="24"/>
          <w:szCs w:val="24"/>
        </w:rPr>
      </w:pPr>
    </w:p>
    <w:p w14:paraId="4457180B" w14:textId="77777777" w:rsidR="000D6A35" w:rsidRPr="003E242A" w:rsidRDefault="000D6A35" w:rsidP="003E242A">
      <w:pPr>
        <w:spacing w:line="360" w:lineRule="auto"/>
        <w:rPr>
          <w:rFonts w:ascii="Times New Roman" w:hAnsi="Times New Roman" w:cs="Times New Roman"/>
          <w:sz w:val="24"/>
          <w:szCs w:val="24"/>
        </w:rPr>
      </w:pPr>
    </w:p>
    <w:p w14:paraId="38333C38" w14:textId="77777777" w:rsidR="000D6A35" w:rsidRPr="003E242A" w:rsidRDefault="000D6A35" w:rsidP="003E242A">
      <w:pPr>
        <w:spacing w:line="360" w:lineRule="auto"/>
        <w:rPr>
          <w:rFonts w:ascii="Times New Roman" w:hAnsi="Times New Roman" w:cs="Times New Roman"/>
          <w:sz w:val="24"/>
          <w:szCs w:val="24"/>
        </w:rPr>
      </w:pPr>
    </w:p>
    <w:p w14:paraId="25549449" w14:textId="77777777" w:rsidR="000D6A35" w:rsidRPr="003E242A" w:rsidRDefault="000D6A35" w:rsidP="003E242A">
      <w:pPr>
        <w:spacing w:line="360" w:lineRule="auto"/>
        <w:rPr>
          <w:rFonts w:ascii="Times New Roman" w:hAnsi="Times New Roman" w:cs="Times New Roman"/>
          <w:sz w:val="24"/>
          <w:szCs w:val="24"/>
        </w:rPr>
      </w:pPr>
    </w:p>
    <w:p w14:paraId="776DD7D8" w14:textId="77777777" w:rsidR="000D6A35" w:rsidRPr="003E242A" w:rsidRDefault="000D6A35" w:rsidP="003E242A">
      <w:pPr>
        <w:spacing w:line="360" w:lineRule="auto"/>
        <w:rPr>
          <w:rFonts w:ascii="Times New Roman" w:hAnsi="Times New Roman" w:cs="Times New Roman"/>
          <w:sz w:val="24"/>
          <w:szCs w:val="24"/>
        </w:rPr>
      </w:pPr>
    </w:p>
    <w:p w14:paraId="6905050E" w14:textId="77777777" w:rsidR="000D6A35" w:rsidRPr="003E242A" w:rsidRDefault="000D6A35" w:rsidP="003E242A">
      <w:pPr>
        <w:spacing w:line="360" w:lineRule="auto"/>
        <w:rPr>
          <w:rFonts w:ascii="Times New Roman" w:hAnsi="Times New Roman" w:cs="Times New Roman"/>
          <w:sz w:val="24"/>
          <w:szCs w:val="24"/>
        </w:rPr>
      </w:pPr>
    </w:p>
    <w:p w14:paraId="7D30DAF9" w14:textId="56F9D4BD" w:rsidR="00405FF0" w:rsidRPr="003E242A" w:rsidRDefault="00F66C8E" w:rsidP="003E242A">
      <w:pPr>
        <w:pStyle w:val="Heading1"/>
        <w:spacing w:line="360" w:lineRule="auto"/>
        <w:rPr>
          <w:rFonts w:ascii="Times New Roman" w:hAnsi="Times New Roman" w:cs="Times New Roman"/>
          <w:sz w:val="24"/>
          <w:szCs w:val="24"/>
        </w:rPr>
      </w:pPr>
      <w:bookmarkStart w:id="1" w:name="_Toc182307722"/>
      <w:r w:rsidRPr="003E242A">
        <w:rPr>
          <w:rFonts w:ascii="Times New Roman" w:hAnsi="Times New Roman" w:cs="Times New Roman"/>
          <w:sz w:val="24"/>
          <w:szCs w:val="24"/>
        </w:rPr>
        <w:t>Introduction</w:t>
      </w:r>
      <w:bookmarkEnd w:id="1"/>
    </w:p>
    <w:p w14:paraId="525DDE6A" w14:textId="1534A842" w:rsidR="00F66C8E" w:rsidRPr="003E242A" w:rsidRDefault="001F707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Hilton Molino</w:t>
      </w:r>
      <w:r w:rsidR="00BC78FB">
        <w:rPr>
          <w:rFonts w:ascii="Times New Roman" w:hAnsi="Times New Roman" w:cs="Times New Roman"/>
          <w:sz w:val="24"/>
          <w:szCs w:val="24"/>
        </w:rPr>
        <w:t xml:space="preserve"> </w:t>
      </w:r>
      <w:r w:rsidRPr="003E242A">
        <w:rPr>
          <w:rFonts w:ascii="Times New Roman" w:hAnsi="Times New Roman" w:cs="Times New Roman"/>
          <w:sz w:val="24"/>
          <w:szCs w:val="24"/>
        </w:rPr>
        <w:t>Stucky Venice</w:t>
      </w:r>
      <w:r w:rsidR="00BC78FB">
        <w:rPr>
          <w:rFonts w:ascii="Times New Roman" w:hAnsi="Times New Roman" w:cs="Times New Roman"/>
          <w:sz w:val="24"/>
          <w:szCs w:val="24"/>
        </w:rPr>
        <w:t xml:space="preserve"> Hotel</w:t>
      </w:r>
      <w:r w:rsidRPr="003E242A">
        <w:rPr>
          <w:rFonts w:ascii="Times New Roman" w:hAnsi="Times New Roman" w:cs="Times New Roman"/>
          <w:sz w:val="24"/>
          <w:szCs w:val="24"/>
        </w:rPr>
        <w:t xml:space="preserve"> is a popular five-star hotel on Giudecca Island that offers an unforgettable escape from Venice's busy tourist areas. It is widely recognised for its historical architecture, which started as a flour mill in the nineteenth century (Hilton, 2024).</w:t>
      </w:r>
    </w:p>
    <w:p w14:paraId="607819B9" w14:textId="1207BBE0" w:rsidR="00547FFA" w:rsidRPr="003E242A" w:rsidRDefault="00547FF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The hotel provides a rooftop pool, a wellness centre, and 379 modern accommodations. Tower suites have toile de </w:t>
      </w:r>
      <w:proofErr w:type="spellStart"/>
      <w:r w:rsidRPr="003E242A">
        <w:rPr>
          <w:rFonts w:ascii="Times New Roman" w:hAnsi="Times New Roman" w:cs="Times New Roman"/>
          <w:sz w:val="24"/>
          <w:szCs w:val="24"/>
        </w:rPr>
        <w:t>jouy</w:t>
      </w:r>
      <w:proofErr w:type="spellEnd"/>
      <w:r w:rsidRPr="003E242A">
        <w:rPr>
          <w:rFonts w:ascii="Times New Roman" w:hAnsi="Times New Roman" w:cs="Times New Roman"/>
          <w:sz w:val="24"/>
          <w:szCs w:val="24"/>
        </w:rPr>
        <w:t xml:space="preserve"> décor and oak floors (Rajesh, 2022), at the same time, the King Molino Family Suite offers a roomy 43 sq. m/463 sq. ft. space for a wonderful Venetian journey (Hilton For The Stay, 2024). </w:t>
      </w:r>
    </w:p>
    <w:p w14:paraId="0C42F96D" w14:textId="567772E9" w:rsidR="00547FFA" w:rsidRDefault="00547FF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The hotel offers a private water shuttle that takes guests to major sights like St. Mark's Square and important transit hubs. Still, there have been concerns about this service, especially regarding its </w:t>
      </w:r>
      <w:r w:rsidR="000B506B" w:rsidRPr="003E242A">
        <w:rPr>
          <w:rFonts w:ascii="Times New Roman" w:hAnsi="Times New Roman" w:cs="Times New Roman"/>
          <w:sz w:val="24"/>
          <w:szCs w:val="24"/>
        </w:rPr>
        <w:t xml:space="preserve">high cost and </w:t>
      </w:r>
      <w:r w:rsidRPr="003E242A">
        <w:rPr>
          <w:rFonts w:ascii="Times New Roman" w:hAnsi="Times New Roman" w:cs="Times New Roman"/>
          <w:sz w:val="24"/>
          <w:szCs w:val="24"/>
        </w:rPr>
        <w:t>limited operation hours</w:t>
      </w:r>
      <w:r w:rsidR="009D52C5" w:rsidRPr="003E242A">
        <w:rPr>
          <w:rFonts w:ascii="Times New Roman" w:hAnsi="Times New Roman" w:cs="Times New Roman"/>
          <w:sz w:val="24"/>
          <w:szCs w:val="24"/>
        </w:rPr>
        <w:t>.</w:t>
      </w:r>
    </w:p>
    <w:p w14:paraId="1EA21579" w14:textId="77777777" w:rsidR="0052078E" w:rsidRPr="003E242A" w:rsidRDefault="0052078E" w:rsidP="003E242A">
      <w:pPr>
        <w:spacing w:line="360" w:lineRule="auto"/>
        <w:rPr>
          <w:rFonts w:ascii="Times New Roman" w:hAnsi="Times New Roman" w:cs="Times New Roman"/>
          <w:sz w:val="24"/>
          <w:szCs w:val="24"/>
        </w:rPr>
      </w:pPr>
    </w:p>
    <w:p w14:paraId="30B7AFE5" w14:textId="4E3B3F89" w:rsidR="00693142" w:rsidRPr="003E242A" w:rsidRDefault="00693142" w:rsidP="003E242A">
      <w:pPr>
        <w:spacing w:line="360" w:lineRule="auto"/>
        <w:rPr>
          <w:rFonts w:ascii="Times New Roman" w:hAnsi="Times New Roman" w:cs="Times New Roman"/>
          <w:b/>
          <w:bCs/>
          <w:sz w:val="24"/>
          <w:szCs w:val="24"/>
        </w:rPr>
      </w:pPr>
      <w:bookmarkStart w:id="2" w:name="_Hlk180085540"/>
      <w:r w:rsidRPr="003E242A">
        <w:rPr>
          <w:rFonts w:ascii="Times New Roman" w:hAnsi="Times New Roman" w:cs="Times New Roman"/>
          <w:b/>
          <w:bCs/>
          <w:sz w:val="24"/>
          <w:szCs w:val="24"/>
        </w:rPr>
        <w:t>The First Hospitality Consultancy</w:t>
      </w:r>
      <w:bookmarkEnd w:id="2"/>
    </w:p>
    <w:p w14:paraId="2B41647D" w14:textId="360AB8E3" w:rsidR="003F3F19" w:rsidRPr="003E242A" w:rsidRDefault="003F3F1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Brandon-Jones et al. (2016) outlined the key challenges for tourism and hospitality consulting firms where client service, consumer enhancement, and skills leadership are top goals, while physical setup, organisational structure, and recruitment are lower. Bigger organisations prioritise employee-related issues, while smaller ones focus on quality and technology control because of limited funds and the need for reliable performance.</w:t>
      </w:r>
    </w:p>
    <w:p w14:paraId="6720E00B" w14:textId="45573F94" w:rsidR="00693142" w:rsidRPr="003E242A" w:rsidRDefault="005C488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The First Hospitability Consulatancy, an internationally recognised consultancy that specialises in the hotel industry, focuses on efficiency in operations and enhancing customer satisfaction. Highly efficient at assisting Hilton Molino Stucky Venice with </w:t>
      </w:r>
      <w:r w:rsidR="000B506B" w:rsidRPr="003E242A">
        <w:rPr>
          <w:rFonts w:ascii="Times New Roman" w:hAnsi="Times New Roman" w:cs="Times New Roman"/>
          <w:sz w:val="24"/>
          <w:szCs w:val="24"/>
        </w:rPr>
        <w:t xml:space="preserve">expensive </w:t>
      </w:r>
      <w:r w:rsidRPr="003E242A">
        <w:rPr>
          <w:rFonts w:ascii="Times New Roman" w:hAnsi="Times New Roman" w:cs="Times New Roman"/>
          <w:sz w:val="24"/>
          <w:szCs w:val="24"/>
        </w:rPr>
        <w:t>transportation</w:t>
      </w:r>
      <w:r w:rsidR="000B506B" w:rsidRPr="003E242A">
        <w:rPr>
          <w:rFonts w:ascii="Times New Roman" w:hAnsi="Times New Roman" w:cs="Times New Roman"/>
          <w:sz w:val="24"/>
          <w:szCs w:val="24"/>
        </w:rPr>
        <w:t xml:space="preserve"> costs</w:t>
      </w:r>
      <w:r w:rsidR="008C1213" w:rsidRPr="003E242A">
        <w:rPr>
          <w:rFonts w:ascii="Times New Roman" w:hAnsi="Times New Roman" w:cs="Times New Roman"/>
          <w:sz w:val="24"/>
          <w:szCs w:val="24"/>
        </w:rPr>
        <w:t xml:space="preserve"> and their limited closing time.</w:t>
      </w:r>
    </w:p>
    <w:p w14:paraId="4EF278A0" w14:textId="2AE56ED9" w:rsidR="00693142" w:rsidRPr="003E242A" w:rsidRDefault="003F445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This report uses the SWOT, PESTEL, and TOWS frameworks to solve all these issues. A SWOT evaluation will bring out the hotels' internal strengths, weaknesses, opportunities, and threats. Furthermore,</w:t>
      </w:r>
      <w:r w:rsidR="00491E25" w:rsidRPr="003E242A">
        <w:rPr>
          <w:rFonts w:ascii="Times New Roman" w:hAnsi="Times New Roman" w:cs="Times New Roman"/>
          <w:sz w:val="24"/>
          <w:szCs w:val="24"/>
        </w:rPr>
        <w:t xml:space="preserve"> The PESTEL research, as the political, economic, social, technological, environmental, and legal factor, will assess the external worries affecting Venice's transportation and </w:t>
      </w:r>
      <w:r w:rsidR="00343850" w:rsidRPr="003E242A">
        <w:rPr>
          <w:rFonts w:ascii="Times New Roman" w:hAnsi="Times New Roman" w:cs="Times New Roman"/>
          <w:sz w:val="24"/>
          <w:szCs w:val="24"/>
        </w:rPr>
        <w:t>technology,</w:t>
      </w:r>
      <w:r w:rsidRPr="003E242A">
        <w:rPr>
          <w:rFonts w:ascii="Times New Roman" w:hAnsi="Times New Roman" w:cs="Times New Roman"/>
          <w:sz w:val="24"/>
          <w:szCs w:val="24"/>
        </w:rPr>
        <w:t xml:space="preserve"> whereas the TOWS framework will offer attainable solutions.</w:t>
      </w:r>
    </w:p>
    <w:p w14:paraId="78F8F093" w14:textId="77777777" w:rsidR="00693142" w:rsidRPr="003E242A" w:rsidRDefault="00693142" w:rsidP="003E242A">
      <w:pPr>
        <w:spacing w:line="360" w:lineRule="auto"/>
        <w:rPr>
          <w:rFonts w:ascii="Times New Roman" w:hAnsi="Times New Roman" w:cs="Times New Roman"/>
          <w:sz w:val="24"/>
          <w:szCs w:val="24"/>
        </w:rPr>
      </w:pPr>
    </w:p>
    <w:p w14:paraId="7080AB89" w14:textId="77777777" w:rsidR="00747B8E" w:rsidRPr="003E242A" w:rsidRDefault="00747B8E" w:rsidP="003E242A">
      <w:pPr>
        <w:spacing w:line="360" w:lineRule="auto"/>
        <w:rPr>
          <w:rFonts w:ascii="Times New Roman" w:hAnsi="Times New Roman" w:cs="Times New Roman"/>
          <w:sz w:val="24"/>
          <w:szCs w:val="24"/>
        </w:rPr>
      </w:pPr>
    </w:p>
    <w:p w14:paraId="2C0467C2" w14:textId="56CE47EE" w:rsidR="009D52C5" w:rsidRPr="003E242A" w:rsidRDefault="00747B8E" w:rsidP="003E242A">
      <w:pPr>
        <w:pStyle w:val="Heading1"/>
        <w:spacing w:line="360" w:lineRule="auto"/>
        <w:rPr>
          <w:rFonts w:ascii="Times New Roman" w:hAnsi="Times New Roman" w:cs="Times New Roman"/>
          <w:sz w:val="24"/>
          <w:szCs w:val="24"/>
        </w:rPr>
      </w:pPr>
      <w:bookmarkStart w:id="3" w:name="_Toc182307723"/>
      <w:r w:rsidRPr="003E242A">
        <w:rPr>
          <w:rFonts w:ascii="Times New Roman" w:hAnsi="Times New Roman" w:cs="Times New Roman"/>
          <w:sz w:val="24"/>
          <w:szCs w:val="24"/>
        </w:rPr>
        <w:t>Main Body</w:t>
      </w:r>
      <w:bookmarkEnd w:id="3"/>
    </w:p>
    <w:p w14:paraId="575218D6" w14:textId="77777777" w:rsidR="009D52C5" w:rsidRPr="003E242A" w:rsidRDefault="009D52C5" w:rsidP="003E242A">
      <w:pPr>
        <w:spacing w:line="360" w:lineRule="auto"/>
        <w:rPr>
          <w:rFonts w:ascii="Times New Roman" w:hAnsi="Times New Roman" w:cs="Times New Roman"/>
          <w:sz w:val="24"/>
          <w:szCs w:val="24"/>
        </w:rPr>
      </w:pPr>
    </w:p>
    <w:p w14:paraId="14886D24" w14:textId="50CFBC1E" w:rsidR="00747B8E" w:rsidRPr="003E242A" w:rsidRDefault="00C70A01" w:rsidP="003E242A">
      <w:pPr>
        <w:pStyle w:val="Heading2"/>
        <w:spacing w:line="360" w:lineRule="auto"/>
        <w:rPr>
          <w:rFonts w:ascii="Times New Roman" w:hAnsi="Times New Roman" w:cs="Times New Roman"/>
          <w:sz w:val="24"/>
          <w:szCs w:val="24"/>
        </w:rPr>
      </w:pPr>
      <w:bookmarkStart w:id="4" w:name="_Toc182307724"/>
      <w:r w:rsidRPr="003E242A">
        <w:rPr>
          <w:rFonts w:ascii="Times New Roman" w:hAnsi="Times New Roman" w:cs="Times New Roman"/>
          <w:sz w:val="24"/>
          <w:szCs w:val="24"/>
        </w:rPr>
        <w:t>Analyse</w:t>
      </w:r>
      <w:bookmarkEnd w:id="4"/>
    </w:p>
    <w:p w14:paraId="3B7B6EA4" w14:textId="7A4893FD" w:rsidR="00735B20" w:rsidRPr="003E242A" w:rsidRDefault="006310C1"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The Hilton Molino Stucky Venice</w:t>
      </w:r>
      <w:r w:rsidR="00BC78FB">
        <w:rPr>
          <w:rFonts w:ascii="Times New Roman" w:hAnsi="Times New Roman" w:cs="Times New Roman"/>
          <w:sz w:val="24"/>
          <w:szCs w:val="24"/>
        </w:rPr>
        <w:t xml:space="preserve"> Hotel</w:t>
      </w:r>
      <w:r w:rsidRPr="003E242A">
        <w:rPr>
          <w:rFonts w:ascii="Times New Roman" w:hAnsi="Times New Roman" w:cs="Times New Roman"/>
          <w:sz w:val="24"/>
          <w:szCs w:val="24"/>
        </w:rPr>
        <w:t>, an upscale five-star hotel in Venice, Italy, is facing transportation issues that have a major effect on guest satisfaction. TripAdvisor, Booking.com, Agoda, and Expedia online consumer reviews all show frustration regarding the high price of getting around from and to the hotel and the problematic shuttle service time frame, particularly after 11:45 p.m., when the transportation service ends functioning.</w:t>
      </w:r>
    </w:p>
    <w:p w14:paraId="04AC5462" w14:textId="77777777" w:rsidR="00747B8E" w:rsidRPr="003E242A" w:rsidRDefault="00747B8E" w:rsidP="003E242A">
      <w:pPr>
        <w:spacing w:line="360" w:lineRule="auto"/>
        <w:rPr>
          <w:rFonts w:ascii="Times New Roman" w:hAnsi="Times New Roman" w:cs="Times New Roman"/>
          <w:sz w:val="24"/>
          <w:szCs w:val="24"/>
        </w:rPr>
      </w:pPr>
    </w:p>
    <w:p w14:paraId="6AEC2EAD" w14:textId="4C70B406" w:rsidR="00747B8E" w:rsidRPr="003E242A" w:rsidRDefault="006831A4" w:rsidP="003E242A">
      <w:pPr>
        <w:pStyle w:val="Heading3"/>
        <w:spacing w:line="360" w:lineRule="auto"/>
        <w:rPr>
          <w:rFonts w:ascii="Times New Roman" w:hAnsi="Times New Roman" w:cs="Times New Roman"/>
          <w:sz w:val="24"/>
          <w:szCs w:val="24"/>
        </w:rPr>
      </w:pPr>
      <w:bookmarkStart w:id="5" w:name="_Toc182307725"/>
      <w:r w:rsidRPr="003E242A">
        <w:rPr>
          <w:rFonts w:ascii="Times New Roman" w:hAnsi="Times New Roman" w:cs="Times New Roman"/>
          <w:sz w:val="24"/>
          <w:szCs w:val="24"/>
        </w:rPr>
        <w:t xml:space="preserve">Identify the </w:t>
      </w:r>
      <w:r w:rsidR="00C70A01" w:rsidRPr="003E242A">
        <w:rPr>
          <w:rFonts w:ascii="Times New Roman" w:hAnsi="Times New Roman" w:cs="Times New Roman"/>
          <w:sz w:val="24"/>
          <w:szCs w:val="24"/>
        </w:rPr>
        <w:t>issue</w:t>
      </w:r>
      <w:bookmarkEnd w:id="5"/>
    </w:p>
    <w:p w14:paraId="4BE1FC08" w14:textId="1D2431E9" w:rsidR="003F445C" w:rsidRPr="003E242A" w:rsidRDefault="00084BB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The issue initially comes to light by feedback from clients. Reviews on the internet offer an accurate insight into customer frustration. Many guests have reported excessive fees for transportation as an important downside of their stay at the hotel.</w:t>
      </w:r>
      <w:r w:rsidR="00CD3066" w:rsidRPr="003E242A">
        <w:rPr>
          <w:rFonts w:ascii="Times New Roman" w:hAnsi="Times New Roman" w:cs="Times New Roman"/>
          <w:sz w:val="24"/>
          <w:szCs w:val="24"/>
        </w:rPr>
        <w:t xml:space="preserve"> Albina (2023) stated on Booking.com that she needed to spend €30 daily just to travel to San Marco, while </w:t>
      </w:r>
      <w:r w:rsidR="000F6B92" w:rsidRPr="003E242A">
        <w:rPr>
          <w:rFonts w:ascii="Times New Roman" w:hAnsi="Times New Roman" w:cs="Times New Roman"/>
          <w:sz w:val="24"/>
          <w:szCs w:val="24"/>
        </w:rPr>
        <w:t>Flyer Talk</w:t>
      </w:r>
      <w:r w:rsidR="00CD3066" w:rsidRPr="003E242A">
        <w:rPr>
          <w:rFonts w:ascii="Times New Roman" w:hAnsi="Times New Roman" w:cs="Times New Roman"/>
          <w:sz w:val="24"/>
          <w:szCs w:val="24"/>
        </w:rPr>
        <w:t xml:space="preserve"> Evangelist (2024) said that customers had no other option other than to spend €150 for a water taxi ride from the airport if they wanted to get away from the complicated public transit system. Furthermore, Omar (2024) from Booking.com complained that transportation in Venice was difficult, and the hotel provided limited support, offering only pricey possibilities.</w:t>
      </w:r>
      <w:r w:rsidR="00B53042" w:rsidRPr="003E242A">
        <w:rPr>
          <w:rFonts w:ascii="Times New Roman" w:hAnsi="Times New Roman" w:cs="Times New Roman"/>
          <w:sz w:val="24"/>
          <w:szCs w:val="24"/>
        </w:rPr>
        <w:t xml:space="preserve"> </w:t>
      </w:r>
      <w:proofErr w:type="spellStart"/>
      <w:r w:rsidR="00B53042" w:rsidRPr="003E242A">
        <w:rPr>
          <w:rFonts w:ascii="Times New Roman" w:hAnsi="Times New Roman" w:cs="Times New Roman"/>
          <w:sz w:val="24"/>
          <w:szCs w:val="24"/>
        </w:rPr>
        <w:t>Tsouflidis</w:t>
      </w:r>
      <w:proofErr w:type="spellEnd"/>
      <w:r w:rsidR="00B53042" w:rsidRPr="003E242A">
        <w:rPr>
          <w:rFonts w:ascii="Times New Roman" w:hAnsi="Times New Roman" w:cs="Times New Roman"/>
          <w:sz w:val="24"/>
          <w:szCs w:val="24"/>
        </w:rPr>
        <w:t xml:space="preserve"> (2023) suggested the idea that providing a second shuttle service beyond twelve o'clock would be advantageous, emphasising the absence of service. </w:t>
      </w:r>
      <w:r w:rsidRPr="003E242A">
        <w:rPr>
          <w:rFonts w:ascii="Times New Roman" w:hAnsi="Times New Roman" w:cs="Times New Roman"/>
          <w:sz w:val="24"/>
          <w:szCs w:val="24"/>
        </w:rPr>
        <w:t xml:space="preserve"> These analyses highlight the high price of private water taxis and the disruption caused by the hotel shuttle service's absence after 11:45 p.m.</w:t>
      </w:r>
    </w:p>
    <w:p w14:paraId="2E201589" w14:textId="4B1E971A" w:rsidR="004A3F82" w:rsidRPr="003E242A" w:rsidRDefault="0076785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Furthermore, the issue is shown by inefficient operations.</w:t>
      </w:r>
      <w:r w:rsidR="0000273A" w:rsidRPr="003E242A">
        <w:rPr>
          <w:rFonts w:ascii="Times New Roman" w:hAnsi="Times New Roman" w:cs="Times New Roman"/>
          <w:sz w:val="24"/>
          <w:szCs w:val="24"/>
        </w:rPr>
        <w:t xml:space="preserve"> Although it is an expensive accommodation, the Hilton Molino Stucky Venice cannot supply 24-hour shuttle service to guests. This forces customers to rely on pricey private water ferries later at midnight, which causes irritation and unhappiness, especially among those unfamiliar with Venice's odd transit system.</w:t>
      </w:r>
      <w:r w:rsidR="00BC6DF0" w:rsidRPr="003E242A">
        <w:rPr>
          <w:rFonts w:ascii="Times New Roman" w:hAnsi="Times New Roman" w:cs="Times New Roman"/>
          <w:sz w:val="24"/>
          <w:szCs w:val="24"/>
        </w:rPr>
        <w:t xml:space="preserve">  Wolfsong88 (2017) noted on TripAdvisor that the hotel's last boat departs at 11:45 PM, which may frustrate midnight tourists.</w:t>
      </w:r>
      <w:r w:rsidR="00AE0799" w:rsidRPr="003E242A">
        <w:rPr>
          <w:rFonts w:ascii="Times New Roman" w:hAnsi="Times New Roman" w:cs="Times New Roman"/>
          <w:sz w:val="24"/>
          <w:szCs w:val="24"/>
        </w:rPr>
        <w:t xml:space="preserve"> A visitor pointed out that although the Hilton shuttle is useful for some guests, its limited schedule from 9 a.m. to midnight causes </w:t>
      </w:r>
      <w:r w:rsidR="00AE0799" w:rsidRPr="003E242A">
        <w:rPr>
          <w:rFonts w:ascii="Times New Roman" w:hAnsi="Times New Roman" w:cs="Times New Roman"/>
          <w:sz w:val="24"/>
          <w:szCs w:val="24"/>
        </w:rPr>
        <w:lastRenderedPageBreak/>
        <w:t>difficulties for guests needing transportation beyond those hours (</w:t>
      </w:r>
      <w:proofErr w:type="spellStart"/>
      <w:r w:rsidR="00AE0799" w:rsidRPr="003E242A">
        <w:rPr>
          <w:rFonts w:ascii="Times New Roman" w:hAnsi="Times New Roman" w:cs="Times New Roman"/>
          <w:sz w:val="24"/>
          <w:szCs w:val="24"/>
        </w:rPr>
        <w:t>MrHandBaggageOnly</w:t>
      </w:r>
      <w:proofErr w:type="spellEnd"/>
      <w:r w:rsidR="00AE0799" w:rsidRPr="003E242A">
        <w:rPr>
          <w:rFonts w:ascii="Times New Roman" w:hAnsi="Times New Roman" w:cs="Times New Roman"/>
          <w:sz w:val="24"/>
          <w:szCs w:val="24"/>
        </w:rPr>
        <w:t>, 2018).</w:t>
      </w:r>
    </w:p>
    <w:p w14:paraId="79650E7C" w14:textId="77777777" w:rsidR="004A3F82" w:rsidRPr="003E242A" w:rsidRDefault="004A3F82" w:rsidP="003E242A">
      <w:pPr>
        <w:spacing w:line="360" w:lineRule="auto"/>
        <w:rPr>
          <w:rFonts w:ascii="Times New Roman" w:hAnsi="Times New Roman" w:cs="Times New Roman"/>
          <w:sz w:val="24"/>
          <w:szCs w:val="24"/>
        </w:rPr>
      </w:pPr>
    </w:p>
    <w:p w14:paraId="739DEA89" w14:textId="41E1559A" w:rsidR="003F445C" w:rsidRPr="003E242A" w:rsidRDefault="002F2973"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Additionally, the problem for Hilton Molino Stucky Venice is linked to market trends. Venice is a destination that mainly depends on public transport</w:t>
      </w:r>
      <w:r w:rsidR="006831A4" w:rsidRPr="003E242A">
        <w:rPr>
          <w:rFonts w:ascii="Times New Roman" w:hAnsi="Times New Roman" w:cs="Times New Roman"/>
          <w:sz w:val="24"/>
          <w:szCs w:val="24"/>
        </w:rPr>
        <w:t xml:space="preserve"> by boat</w:t>
      </w:r>
      <w:r w:rsidRPr="003E242A">
        <w:rPr>
          <w:rFonts w:ascii="Times New Roman" w:hAnsi="Times New Roman" w:cs="Times New Roman"/>
          <w:sz w:val="24"/>
          <w:szCs w:val="24"/>
        </w:rPr>
        <w:t xml:space="preserve">, such as water buses (vaporetti) offering easy accessibility to the canals starting at €7 per journey and gondola boats at </w:t>
      </w:r>
      <w:r w:rsidR="006831A4" w:rsidRPr="003E242A">
        <w:rPr>
          <w:rFonts w:ascii="Times New Roman" w:hAnsi="Times New Roman" w:cs="Times New Roman"/>
          <w:sz w:val="24"/>
          <w:szCs w:val="24"/>
        </w:rPr>
        <w:t>80 euro</w:t>
      </w:r>
      <w:r w:rsidRPr="003E242A">
        <w:rPr>
          <w:rFonts w:ascii="Times New Roman" w:hAnsi="Times New Roman" w:cs="Times New Roman"/>
          <w:sz w:val="24"/>
          <w:szCs w:val="24"/>
        </w:rPr>
        <w:t xml:space="preserve"> during forty minutes of travel, alongside motorised water taxis pricing approximately </w:t>
      </w:r>
      <w:r w:rsidR="006831A4" w:rsidRPr="003E242A">
        <w:rPr>
          <w:rFonts w:ascii="Times New Roman" w:hAnsi="Times New Roman" w:cs="Times New Roman"/>
          <w:sz w:val="24"/>
          <w:szCs w:val="24"/>
        </w:rPr>
        <w:t>70euro</w:t>
      </w:r>
      <w:r w:rsidRPr="003E242A">
        <w:rPr>
          <w:rFonts w:ascii="Times New Roman" w:hAnsi="Times New Roman" w:cs="Times New Roman"/>
          <w:sz w:val="24"/>
          <w:szCs w:val="24"/>
        </w:rPr>
        <w:t xml:space="preserve"> for short journeys (Kayak, 2024)</w:t>
      </w:r>
      <w:r w:rsidR="001939F3" w:rsidRPr="003E242A">
        <w:rPr>
          <w:rFonts w:ascii="Times New Roman" w:hAnsi="Times New Roman" w:cs="Times New Roman"/>
          <w:sz w:val="24"/>
          <w:szCs w:val="24"/>
        </w:rPr>
        <w:t xml:space="preserve">, furthermore, guests expect that hotels will facilitate convenient access ways to travel to well-known </w:t>
      </w:r>
      <w:r w:rsidR="00343850" w:rsidRPr="003E242A">
        <w:rPr>
          <w:rFonts w:ascii="Times New Roman" w:hAnsi="Times New Roman" w:cs="Times New Roman"/>
          <w:sz w:val="24"/>
          <w:szCs w:val="24"/>
        </w:rPr>
        <w:t>destinations. The</w:t>
      </w:r>
      <w:r w:rsidR="006831A4" w:rsidRPr="003E242A">
        <w:rPr>
          <w:rFonts w:ascii="Times New Roman" w:hAnsi="Times New Roman" w:cs="Times New Roman"/>
          <w:sz w:val="24"/>
          <w:szCs w:val="24"/>
        </w:rPr>
        <w:t xml:space="preserve"> Hilton Molino Stucky Venice might have to compete with rival hotels that provide easier access or reasonably priced public transport. One guest noted, for instance, that although though it takes about an hour and thirty minutes to get there, the water taxi ride to the lodging costs €170 for a group of five, which is significantly more than the standard water bus (</w:t>
      </w:r>
      <w:proofErr w:type="spellStart"/>
      <w:r w:rsidR="006831A4" w:rsidRPr="003E242A">
        <w:rPr>
          <w:rFonts w:ascii="Times New Roman" w:hAnsi="Times New Roman" w:cs="Times New Roman"/>
          <w:sz w:val="24"/>
          <w:szCs w:val="24"/>
        </w:rPr>
        <w:t>DavMJ</w:t>
      </w:r>
      <w:proofErr w:type="spellEnd"/>
      <w:r w:rsidR="006831A4" w:rsidRPr="003E242A">
        <w:rPr>
          <w:rFonts w:ascii="Times New Roman" w:hAnsi="Times New Roman" w:cs="Times New Roman"/>
          <w:sz w:val="24"/>
          <w:szCs w:val="24"/>
        </w:rPr>
        <w:t>, 2023). Another reviewer suggests that for individuals who would prefer not to pay €15 per passenger per day to use the hotel's shuttle service, using public transit, like the vaporetto, which has daily tickets, would be a more cost-effective option (Aldebaran, 2023).</w:t>
      </w:r>
    </w:p>
    <w:p w14:paraId="019294E5" w14:textId="77777777" w:rsidR="00747B8E" w:rsidRPr="003E242A" w:rsidRDefault="00747B8E" w:rsidP="003E242A">
      <w:pPr>
        <w:spacing w:line="360" w:lineRule="auto"/>
        <w:rPr>
          <w:rFonts w:ascii="Times New Roman" w:hAnsi="Times New Roman" w:cs="Times New Roman"/>
          <w:sz w:val="24"/>
          <w:szCs w:val="24"/>
        </w:rPr>
      </w:pPr>
    </w:p>
    <w:p w14:paraId="4D11992F" w14:textId="7BB4A66A" w:rsidR="008D2EB7" w:rsidRPr="003E242A" w:rsidRDefault="006831A4" w:rsidP="003E242A">
      <w:pPr>
        <w:pStyle w:val="Heading3"/>
        <w:spacing w:line="360" w:lineRule="auto"/>
        <w:rPr>
          <w:rFonts w:ascii="Times New Roman" w:hAnsi="Times New Roman" w:cs="Times New Roman"/>
          <w:sz w:val="24"/>
          <w:szCs w:val="24"/>
        </w:rPr>
      </w:pPr>
      <w:bookmarkStart w:id="6" w:name="_Toc182307726"/>
      <w:r w:rsidRPr="003E242A">
        <w:rPr>
          <w:rFonts w:ascii="Times New Roman" w:hAnsi="Times New Roman" w:cs="Times New Roman"/>
          <w:sz w:val="24"/>
          <w:szCs w:val="24"/>
        </w:rPr>
        <w:t>Impact of the hotel</w:t>
      </w:r>
      <w:bookmarkEnd w:id="6"/>
    </w:p>
    <w:p w14:paraId="280F77D0" w14:textId="0E5902BF" w:rsidR="00FF1C66" w:rsidRPr="003E242A" w:rsidRDefault="00CE3DD5"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Hotel reputations are heavily influenced by reviews, as their importance in the hospitality industry is so critical that they can sometimes damage a hotel's standing</w:t>
      </w:r>
      <w:r w:rsidR="00CE6A7F" w:rsidRPr="003E242A">
        <w:rPr>
          <w:rFonts w:ascii="Times New Roman" w:hAnsi="Times New Roman" w:cs="Times New Roman"/>
          <w:sz w:val="24"/>
          <w:szCs w:val="24"/>
        </w:rPr>
        <w:t xml:space="preserve"> </w:t>
      </w:r>
      <w:bookmarkStart w:id="7" w:name="_Hlk180603505"/>
      <w:r w:rsidR="00CE6A7F" w:rsidRPr="003E242A">
        <w:rPr>
          <w:rFonts w:ascii="Times New Roman" w:hAnsi="Times New Roman" w:cs="Times New Roman"/>
          <w:sz w:val="24"/>
          <w:szCs w:val="24"/>
        </w:rPr>
        <w:t>(</w:t>
      </w:r>
      <w:r w:rsidRPr="003E242A">
        <w:rPr>
          <w:rFonts w:ascii="Times New Roman" w:hAnsi="Times New Roman" w:cs="Times New Roman"/>
          <w:sz w:val="24"/>
          <w:szCs w:val="24"/>
        </w:rPr>
        <w:t>Ooley,</w:t>
      </w:r>
      <w:r w:rsidR="00CE6A7F" w:rsidRPr="003E242A">
        <w:rPr>
          <w:rFonts w:ascii="Times New Roman" w:hAnsi="Times New Roman" w:cs="Times New Roman"/>
          <w:sz w:val="24"/>
          <w:szCs w:val="24"/>
        </w:rPr>
        <w:t xml:space="preserve"> 2019)</w:t>
      </w:r>
      <w:r w:rsidR="00E16509" w:rsidRPr="003E242A">
        <w:rPr>
          <w:rFonts w:ascii="Times New Roman" w:hAnsi="Times New Roman" w:cs="Times New Roman"/>
          <w:sz w:val="24"/>
          <w:szCs w:val="24"/>
        </w:rPr>
        <w:t xml:space="preserve">. </w:t>
      </w:r>
      <w:bookmarkEnd w:id="7"/>
      <w:r w:rsidR="00E16509" w:rsidRPr="003E242A">
        <w:rPr>
          <w:rFonts w:ascii="Times New Roman" w:hAnsi="Times New Roman" w:cs="Times New Roman"/>
          <w:sz w:val="24"/>
          <w:szCs w:val="24"/>
        </w:rPr>
        <w:t>According to surveys quoted by Global Newswire (2022), 58% of consumers are willing to pay more for a brand that has excellent ratings, and 95% of individuals read online reviews before making a purchase.</w:t>
      </w:r>
      <w:r w:rsidR="00434A8D" w:rsidRPr="003E242A">
        <w:rPr>
          <w:rFonts w:ascii="Times New Roman" w:hAnsi="Times New Roman" w:cs="Times New Roman"/>
          <w:sz w:val="24"/>
          <w:szCs w:val="24"/>
        </w:rPr>
        <w:t xml:space="preserve"> Negative feedback from visitors who are unhappy by the costly and constrained options for transportation may throw off future buyers. </w:t>
      </w:r>
      <w:r w:rsidR="00495914" w:rsidRPr="003E242A">
        <w:rPr>
          <w:rFonts w:ascii="Times New Roman" w:hAnsi="Times New Roman" w:cs="Times New Roman"/>
          <w:sz w:val="24"/>
          <w:szCs w:val="24"/>
        </w:rPr>
        <w:t>A website</w:t>
      </w:r>
      <w:r w:rsidR="00434A8D" w:rsidRPr="003E242A">
        <w:rPr>
          <w:rFonts w:ascii="Times New Roman" w:hAnsi="Times New Roman" w:cs="Times New Roman"/>
          <w:sz w:val="24"/>
          <w:szCs w:val="24"/>
        </w:rPr>
        <w:t xml:space="preserve"> such as </w:t>
      </w:r>
      <w:r w:rsidR="00FF1C66" w:rsidRPr="003E242A">
        <w:rPr>
          <w:rFonts w:ascii="Times New Roman" w:hAnsi="Times New Roman" w:cs="Times New Roman"/>
          <w:sz w:val="24"/>
          <w:szCs w:val="24"/>
        </w:rPr>
        <w:t>Expedia</w:t>
      </w:r>
      <w:r w:rsidR="00434A8D" w:rsidRPr="003E242A">
        <w:rPr>
          <w:rFonts w:ascii="Times New Roman" w:hAnsi="Times New Roman" w:cs="Times New Roman"/>
          <w:sz w:val="24"/>
          <w:szCs w:val="24"/>
        </w:rPr>
        <w:t xml:space="preserve"> reveals that numerous visitors have complained about transportation problems, with the most common complaints being on the exorbitant price of water taxis and the inconvenient shuttle timetable.</w:t>
      </w:r>
    </w:p>
    <w:p w14:paraId="4BEB9C63" w14:textId="4CF9D93B" w:rsidR="000F6B92" w:rsidRPr="003E242A" w:rsidRDefault="008D2EB7"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One reviewer pointed out that arranging a water taxi via Hilton costs far more than booking it independently and felt regret because the establishment failed to give higher quality service to its clients (Phyllis, 2024). Other guest noted that the hotel shuttle, which starts service at 9 a.m., is not appropriate for those who wake up early looking for sightseeing in Venice. She </w:t>
      </w:r>
      <w:r w:rsidRPr="003E242A">
        <w:rPr>
          <w:rFonts w:ascii="Times New Roman" w:hAnsi="Times New Roman" w:cs="Times New Roman"/>
          <w:sz w:val="24"/>
          <w:szCs w:val="24"/>
        </w:rPr>
        <w:lastRenderedPageBreak/>
        <w:t>emphasised the inconvenience of having the option of paying for a private water transport, which is very expensive, or depending on public transports, which may be full, thereby causing passengers to endure the wait for another to arrive (Della, 2024</w:t>
      </w:r>
      <w:r w:rsidR="004E60DB" w:rsidRPr="003E242A">
        <w:rPr>
          <w:rFonts w:ascii="Times New Roman" w:hAnsi="Times New Roman" w:cs="Times New Roman"/>
          <w:sz w:val="24"/>
          <w:szCs w:val="24"/>
        </w:rPr>
        <w:t xml:space="preserve">). </w:t>
      </w:r>
    </w:p>
    <w:p w14:paraId="7E04CFF6" w14:textId="77777777" w:rsidR="00747B8E" w:rsidRPr="003E242A" w:rsidRDefault="00747B8E" w:rsidP="003E242A">
      <w:pPr>
        <w:spacing w:line="360" w:lineRule="auto"/>
        <w:rPr>
          <w:rFonts w:ascii="Times New Roman" w:hAnsi="Times New Roman" w:cs="Times New Roman"/>
          <w:sz w:val="24"/>
          <w:szCs w:val="24"/>
        </w:rPr>
      </w:pPr>
    </w:p>
    <w:p w14:paraId="7086D2AF" w14:textId="19AB04A9" w:rsidR="00747B8E" w:rsidRPr="003E242A" w:rsidRDefault="00143ED3" w:rsidP="003E242A">
      <w:pPr>
        <w:pStyle w:val="Heading3"/>
        <w:spacing w:line="360" w:lineRule="auto"/>
        <w:rPr>
          <w:rFonts w:ascii="Times New Roman" w:hAnsi="Times New Roman" w:cs="Times New Roman"/>
          <w:sz w:val="24"/>
          <w:szCs w:val="24"/>
        </w:rPr>
      </w:pPr>
      <w:bookmarkStart w:id="8" w:name="_Toc182307727"/>
      <w:r w:rsidRPr="003E242A">
        <w:rPr>
          <w:rFonts w:ascii="Times New Roman" w:hAnsi="Times New Roman" w:cs="Times New Roman"/>
          <w:sz w:val="24"/>
          <w:szCs w:val="24"/>
        </w:rPr>
        <w:t>Revenue</w:t>
      </w:r>
      <w:r w:rsidR="00FF1C66" w:rsidRPr="003E242A">
        <w:rPr>
          <w:rFonts w:ascii="Times New Roman" w:hAnsi="Times New Roman" w:cs="Times New Roman"/>
          <w:sz w:val="24"/>
          <w:szCs w:val="24"/>
        </w:rPr>
        <w:t xml:space="preserve"> Impact</w:t>
      </w:r>
      <w:bookmarkEnd w:id="8"/>
    </w:p>
    <w:p w14:paraId="2CD13169" w14:textId="15E45D13" w:rsidR="001F33FE" w:rsidRPr="003E242A" w:rsidRDefault="00143ED3"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w:t>
      </w:r>
      <w:r w:rsidR="009238AA" w:rsidRPr="003E242A">
        <w:rPr>
          <w:rFonts w:ascii="Times New Roman" w:hAnsi="Times New Roman" w:cs="Times New Roman"/>
          <w:sz w:val="24"/>
          <w:szCs w:val="24"/>
        </w:rPr>
        <w:t xml:space="preserve">  According to a PwC report from 2018, providing an exceptional client experience is critical for increasing revenue, trust, and sharing. More than 80 percent of consumers consider rapidity, convenience, educated guidance, and kind friendliness to be the foundations of having an enjoyable experience</w:t>
      </w:r>
      <w:r w:rsidR="001F33FE" w:rsidRPr="003E242A">
        <w:rPr>
          <w:rFonts w:ascii="Times New Roman" w:hAnsi="Times New Roman" w:cs="Times New Roman"/>
          <w:sz w:val="24"/>
          <w:szCs w:val="24"/>
        </w:rPr>
        <w:t>. Furthermore, the</w:t>
      </w:r>
      <w:r w:rsidRPr="003E242A">
        <w:rPr>
          <w:rFonts w:ascii="Times New Roman" w:hAnsi="Times New Roman" w:cs="Times New Roman"/>
          <w:sz w:val="24"/>
          <w:szCs w:val="24"/>
        </w:rPr>
        <w:t xml:space="preserve"> hotel industry experiences an array of challenges, such managing consumer demands, effectiveness of operations, revenue growth, employee turnover, ineffective technological advances, along with security rules (SiteMinder, 2023).</w:t>
      </w:r>
      <w:r w:rsidR="00670E59" w:rsidRPr="003E242A">
        <w:rPr>
          <w:rFonts w:ascii="Times New Roman" w:hAnsi="Times New Roman" w:cs="Times New Roman"/>
          <w:sz w:val="24"/>
          <w:szCs w:val="24"/>
        </w:rPr>
        <w:t xml:space="preserve"> </w:t>
      </w:r>
      <w:r w:rsidR="001F33FE" w:rsidRPr="003E242A">
        <w:rPr>
          <w:rFonts w:ascii="Times New Roman" w:hAnsi="Times New Roman" w:cs="Times New Roman"/>
          <w:sz w:val="24"/>
          <w:szCs w:val="24"/>
        </w:rPr>
        <w:t>Moreover, c</w:t>
      </w:r>
      <w:r w:rsidR="00670E59" w:rsidRPr="003E242A">
        <w:rPr>
          <w:rFonts w:ascii="Times New Roman" w:hAnsi="Times New Roman" w:cs="Times New Roman"/>
          <w:sz w:val="24"/>
          <w:szCs w:val="24"/>
        </w:rPr>
        <w:t>hanges in consumer preferences and trends in travel may cause a major influence on a hotel's income; thus, hotels need to stay competitive and adaptive to the tourism sector (Lavi, 2023</w:t>
      </w:r>
      <w:r w:rsidR="009238AA" w:rsidRPr="003E242A">
        <w:rPr>
          <w:rFonts w:ascii="Times New Roman" w:hAnsi="Times New Roman" w:cs="Times New Roman"/>
          <w:sz w:val="24"/>
          <w:szCs w:val="24"/>
        </w:rPr>
        <w:t>)</w:t>
      </w:r>
      <w:r w:rsidR="00CF2CAB" w:rsidRPr="003E242A">
        <w:rPr>
          <w:rFonts w:ascii="Times New Roman" w:hAnsi="Times New Roman" w:cs="Times New Roman"/>
          <w:sz w:val="24"/>
          <w:szCs w:val="24"/>
        </w:rPr>
        <w:t>.</w:t>
      </w:r>
      <w:r w:rsidR="009238AA" w:rsidRPr="003E242A">
        <w:rPr>
          <w:rFonts w:ascii="Times New Roman" w:hAnsi="Times New Roman" w:cs="Times New Roman"/>
          <w:sz w:val="24"/>
          <w:szCs w:val="24"/>
        </w:rPr>
        <w:t xml:space="preserve"> </w:t>
      </w:r>
    </w:p>
    <w:p w14:paraId="19E48E5E" w14:textId="724BF39D" w:rsidR="009238AA" w:rsidRPr="003E242A" w:rsidRDefault="001F33F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In addition, even a 1% rise in the hotel's Global Review Index (GRI), a standard for hotel reputation in the hospitality sector, comes with an impact on revenue, based on Cornell University's analysis. A one-point increase in GRI results in a 0.89% rise in ADR, a 0.54% boost in occupancy, and a 1.42% gain in </w:t>
      </w:r>
      <w:proofErr w:type="spellStart"/>
      <w:r w:rsidRPr="003E242A">
        <w:rPr>
          <w:rFonts w:ascii="Times New Roman" w:hAnsi="Times New Roman" w:cs="Times New Roman"/>
          <w:sz w:val="24"/>
          <w:szCs w:val="24"/>
        </w:rPr>
        <w:t>RevPA</w:t>
      </w:r>
      <w:proofErr w:type="spellEnd"/>
      <w:r w:rsidRPr="003E242A">
        <w:rPr>
          <w:rFonts w:ascii="Times New Roman" w:hAnsi="Times New Roman" w:cs="Times New Roman"/>
          <w:sz w:val="24"/>
          <w:szCs w:val="24"/>
        </w:rPr>
        <w:t xml:space="preserve"> (Cueto, 2024). </w:t>
      </w:r>
      <w:r w:rsidR="009238AA" w:rsidRPr="003E242A">
        <w:rPr>
          <w:rFonts w:ascii="Times New Roman" w:hAnsi="Times New Roman" w:cs="Times New Roman"/>
          <w:sz w:val="24"/>
          <w:szCs w:val="24"/>
        </w:rPr>
        <w:t>In this situation, the absence of effective travel options might turn away potential tourists, which therefore might result in lower customer satisfaction, a substantial impact on hotel revenues and a bad image of the business.</w:t>
      </w:r>
    </w:p>
    <w:p w14:paraId="2DD7A456" w14:textId="77777777" w:rsidR="00747B8E" w:rsidRPr="003E242A" w:rsidRDefault="00747B8E" w:rsidP="003E242A">
      <w:pPr>
        <w:spacing w:line="360" w:lineRule="auto"/>
        <w:rPr>
          <w:rFonts w:ascii="Times New Roman" w:hAnsi="Times New Roman" w:cs="Times New Roman"/>
          <w:sz w:val="24"/>
          <w:szCs w:val="24"/>
        </w:rPr>
      </w:pPr>
    </w:p>
    <w:p w14:paraId="0084CAE0" w14:textId="60DAD7C1" w:rsidR="00747B8E" w:rsidRPr="003E242A" w:rsidRDefault="009238AA" w:rsidP="003E242A">
      <w:pPr>
        <w:pStyle w:val="Heading3"/>
        <w:spacing w:line="360" w:lineRule="auto"/>
        <w:rPr>
          <w:rFonts w:ascii="Times New Roman" w:hAnsi="Times New Roman" w:cs="Times New Roman"/>
          <w:sz w:val="24"/>
          <w:szCs w:val="24"/>
        </w:rPr>
      </w:pPr>
      <w:bookmarkStart w:id="9" w:name="_Toc182307728"/>
      <w:r w:rsidRPr="003E242A">
        <w:rPr>
          <w:rFonts w:ascii="Times New Roman" w:hAnsi="Times New Roman" w:cs="Times New Roman"/>
          <w:sz w:val="24"/>
          <w:szCs w:val="24"/>
        </w:rPr>
        <w:t>Causes of the issue</w:t>
      </w:r>
      <w:bookmarkEnd w:id="9"/>
    </w:p>
    <w:p w14:paraId="1EF28DD1" w14:textId="34138164" w:rsidR="00143ED3" w:rsidRPr="003E242A" w:rsidRDefault="00E744E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One of the causes is that the Hilton Molino Stucky's water shuttle service stops at midnight, putting guests in need of another means of transportation when they may require the most. Sightseer16104196980 (2023) expressed frustration with this constraint, adding that for newcomers arriving late in Venice, the necessity of arranging independent transport tends to be difficult due to a lack of familiarity with the city's structure.</w:t>
      </w:r>
    </w:p>
    <w:p w14:paraId="58281D52" w14:textId="7F74B74C" w:rsidR="003E3732" w:rsidRPr="003E242A" w:rsidRDefault="00967F0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Another  cause for Hilton Molino Stucky clients is the costly price of other means of transportation after the hotel transportation service finishes at midnight, with private water taxis pricing between €105 and €135 for airport-city centre paths and gondolas priced at €80 </w:t>
      </w:r>
      <w:r w:rsidRPr="003E242A">
        <w:rPr>
          <w:rFonts w:ascii="Times New Roman" w:hAnsi="Times New Roman" w:cs="Times New Roman"/>
          <w:sz w:val="24"/>
          <w:szCs w:val="24"/>
        </w:rPr>
        <w:lastRenderedPageBreak/>
        <w:t xml:space="preserve">for 30 minutes, rising to €100 after 7 p.m. Local vaporetto, a less expensive option, run from 4:30 a.m. to 12:30 a.m., whereas hop-on-hop-off boats operate between 9 a.m. and 5:30 p.m., leaving few inexpensive options for transportation later at night </w:t>
      </w:r>
      <w:bookmarkStart w:id="10" w:name="_Hlk180885130"/>
      <w:r w:rsidRPr="003E242A">
        <w:rPr>
          <w:rFonts w:ascii="Times New Roman" w:hAnsi="Times New Roman" w:cs="Times New Roman"/>
          <w:sz w:val="24"/>
          <w:szCs w:val="24"/>
        </w:rPr>
        <w:t>(</w:t>
      </w:r>
      <w:proofErr w:type="spellStart"/>
      <w:r w:rsidRPr="003E242A">
        <w:rPr>
          <w:rFonts w:ascii="Times New Roman" w:hAnsi="Times New Roman" w:cs="Times New Roman"/>
          <w:sz w:val="24"/>
          <w:szCs w:val="24"/>
        </w:rPr>
        <w:t>Civitatis</w:t>
      </w:r>
      <w:proofErr w:type="spellEnd"/>
      <w:r w:rsidRPr="003E242A">
        <w:rPr>
          <w:rFonts w:ascii="Times New Roman" w:hAnsi="Times New Roman" w:cs="Times New Roman"/>
          <w:sz w:val="24"/>
          <w:szCs w:val="24"/>
        </w:rPr>
        <w:t xml:space="preserve"> Venice, 2024; </w:t>
      </w:r>
      <w:proofErr w:type="spellStart"/>
      <w:r w:rsidRPr="003E242A">
        <w:rPr>
          <w:rFonts w:ascii="Times New Roman" w:hAnsi="Times New Roman" w:cs="Times New Roman"/>
          <w:sz w:val="24"/>
          <w:szCs w:val="24"/>
        </w:rPr>
        <w:t>Headout</w:t>
      </w:r>
      <w:proofErr w:type="spellEnd"/>
      <w:r w:rsidRPr="003E242A">
        <w:rPr>
          <w:rFonts w:ascii="Times New Roman" w:hAnsi="Times New Roman" w:cs="Times New Roman"/>
          <w:sz w:val="24"/>
          <w:szCs w:val="24"/>
        </w:rPr>
        <w:t>, 2024).</w:t>
      </w:r>
    </w:p>
    <w:p w14:paraId="361D94CA" w14:textId="77777777" w:rsidR="00747B8E" w:rsidRPr="003E242A" w:rsidRDefault="00747B8E" w:rsidP="003E242A">
      <w:pPr>
        <w:spacing w:line="360" w:lineRule="auto"/>
        <w:rPr>
          <w:rFonts w:ascii="Times New Roman" w:hAnsi="Times New Roman" w:cs="Times New Roman"/>
          <w:sz w:val="24"/>
          <w:szCs w:val="24"/>
        </w:rPr>
      </w:pPr>
    </w:p>
    <w:p w14:paraId="6757888C" w14:textId="472DEB0A" w:rsidR="004D59D3" w:rsidRPr="003E242A" w:rsidRDefault="004D59D3" w:rsidP="003E242A">
      <w:pPr>
        <w:pStyle w:val="Heading3"/>
        <w:spacing w:line="360" w:lineRule="auto"/>
        <w:rPr>
          <w:rFonts w:ascii="Times New Roman" w:hAnsi="Times New Roman" w:cs="Times New Roman"/>
          <w:sz w:val="24"/>
          <w:szCs w:val="24"/>
        </w:rPr>
      </w:pPr>
      <w:bookmarkStart w:id="11" w:name="_Toc182307729"/>
      <w:r w:rsidRPr="003E242A">
        <w:rPr>
          <w:rFonts w:ascii="Times New Roman" w:hAnsi="Times New Roman" w:cs="Times New Roman"/>
          <w:sz w:val="24"/>
          <w:szCs w:val="24"/>
        </w:rPr>
        <w:t>Feedback</w:t>
      </w:r>
      <w:bookmarkEnd w:id="11"/>
    </w:p>
    <w:p w14:paraId="7646460E" w14:textId="636B473F" w:rsidR="004D59D3" w:rsidRPr="003E242A" w:rsidRDefault="004D59D3"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Feedback from TripAdvisor and Agoda reveals ongoing dissatisfaction with the Hilton Molino Stucky Venice's transportation. Visitors frequently complain that it is limited or "expensive." For instance, Gordon G. (2024) claimed that a single water taxi from the hotel to San Marco costs about 50 euros being expensive, yet PINTIRA (2022) claimed that access was "limited" because each journey required a 70-euro night cab. These recurring problems suggest that the hotel needs to improve its transportation options.</w:t>
      </w:r>
    </w:p>
    <w:p w14:paraId="20D987BE" w14:textId="77777777" w:rsidR="00747B8E" w:rsidRPr="003E242A" w:rsidRDefault="00747B8E" w:rsidP="003E242A">
      <w:pPr>
        <w:spacing w:line="360" w:lineRule="auto"/>
        <w:rPr>
          <w:rFonts w:ascii="Times New Roman" w:hAnsi="Times New Roman" w:cs="Times New Roman"/>
          <w:sz w:val="24"/>
          <w:szCs w:val="24"/>
        </w:rPr>
      </w:pPr>
    </w:p>
    <w:p w14:paraId="324A74EE" w14:textId="04F851E7" w:rsidR="00063082" w:rsidRPr="003E242A" w:rsidRDefault="00063082" w:rsidP="003E242A">
      <w:pPr>
        <w:pStyle w:val="Heading3"/>
        <w:spacing w:line="360" w:lineRule="auto"/>
        <w:rPr>
          <w:rFonts w:ascii="Times New Roman" w:hAnsi="Times New Roman" w:cs="Times New Roman"/>
          <w:sz w:val="24"/>
          <w:szCs w:val="24"/>
        </w:rPr>
      </w:pPr>
      <w:bookmarkStart w:id="12" w:name="_Toc182307730"/>
      <w:r w:rsidRPr="003E242A">
        <w:rPr>
          <w:rFonts w:ascii="Times New Roman" w:hAnsi="Times New Roman" w:cs="Times New Roman"/>
          <w:sz w:val="24"/>
          <w:szCs w:val="24"/>
        </w:rPr>
        <w:t>Reputation</w:t>
      </w:r>
      <w:bookmarkEnd w:id="12"/>
    </w:p>
    <w:p w14:paraId="49081ADB" w14:textId="1DA748A3" w:rsidR="003A0F86" w:rsidRPr="003E242A" w:rsidRDefault="003A0F86"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According to </w:t>
      </w:r>
      <w:bookmarkStart w:id="13" w:name="_Hlk180958535"/>
      <w:r w:rsidRPr="003E242A">
        <w:rPr>
          <w:rFonts w:ascii="Times New Roman" w:hAnsi="Times New Roman" w:cs="Times New Roman"/>
          <w:sz w:val="24"/>
          <w:szCs w:val="24"/>
        </w:rPr>
        <w:t xml:space="preserve">Morch (2023), </w:t>
      </w:r>
      <w:bookmarkEnd w:id="13"/>
      <w:r w:rsidRPr="003E242A">
        <w:rPr>
          <w:rFonts w:ascii="Times New Roman" w:hAnsi="Times New Roman" w:cs="Times New Roman"/>
          <w:sz w:val="24"/>
          <w:szCs w:val="24"/>
        </w:rPr>
        <w:t>a hotel's reputation is highly influenced by its online reviews, having positive ones to draw the guests in and negative ones to deter them. To deal with this, hotels ought to focus on offering customers outstanding hospitality, creating lasting impressions, and educating personnel to minimise negative feedback.</w:t>
      </w:r>
      <w:r w:rsidR="00082DB7" w:rsidRPr="003E242A">
        <w:rPr>
          <w:rFonts w:ascii="Times New Roman" w:hAnsi="Times New Roman" w:cs="Times New Roman"/>
          <w:sz w:val="24"/>
          <w:szCs w:val="24"/>
        </w:rPr>
        <w:t xml:space="preserve"> As per </w:t>
      </w:r>
      <w:bookmarkStart w:id="14" w:name="_Hlk180962819"/>
      <w:proofErr w:type="spellStart"/>
      <w:r w:rsidR="00082DB7" w:rsidRPr="003E242A">
        <w:rPr>
          <w:rFonts w:ascii="Times New Roman" w:hAnsi="Times New Roman" w:cs="Times New Roman"/>
          <w:sz w:val="24"/>
          <w:szCs w:val="24"/>
        </w:rPr>
        <w:t>Zanapure</w:t>
      </w:r>
      <w:proofErr w:type="spellEnd"/>
      <w:r w:rsidR="00082DB7" w:rsidRPr="003E242A">
        <w:rPr>
          <w:rFonts w:ascii="Times New Roman" w:hAnsi="Times New Roman" w:cs="Times New Roman"/>
          <w:sz w:val="24"/>
          <w:szCs w:val="24"/>
        </w:rPr>
        <w:t xml:space="preserve"> (2023</w:t>
      </w:r>
      <w:bookmarkEnd w:id="14"/>
      <w:r w:rsidR="00082DB7" w:rsidRPr="003E242A">
        <w:rPr>
          <w:rFonts w:ascii="Times New Roman" w:hAnsi="Times New Roman" w:cs="Times New Roman"/>
          <w:sz w:val="24"/>
          <w:szCs w:val="24"/>
        </w:rPr>
        <w:t>), the Hotel Tech Benchmark 2023 report indicates that 43% of hotels worldwide, which represents 45% of rooms, use reputation software for managing comments from consumers and assess efficiency.</w:t>
      </w:r>
    </w:p>
    <w:p w14:paraId="2B9574AD" w14:textId="178B5A25" w:rsidR="00063082" w:rsidRPr="003E242A" w:rsidRDefault="00552215"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The Hilton Molino Stucky in Venice faces reputation issues </w:t>
      </w:r>
      <w:r w:rsidR="00760A47" w:rsidRPr="003E242A">
        <w:rPr>
          <w:rFonts w:ascii="Times New Roman" w:hAnsi="Times New Roman" w:cs="Times New Roman"/>
          <w:sz w:val="24"/>
          <w:szCs w:val="24"/>
        </w:rPr>
        <w:t>because of</w:t>
      </w:r>
      <w:r w:rsidRPr="003E242A">
        <w:rPr>
          <w:rFonts w:ascii="Times New Roman" w:hAnsi="Times New Roman" w:cs="Times New Roman"/>
          <w:sz w:val="24"/>
          <w:szCs w:val="24"/>
        </w:rPr>
        <w:t xml:space="preserve"> transportation limits reported by many travellers on feedback platforms such as TripAdvisor and Agoda. In Venice's hotel industry, where accessibility matters most to numerous tourists, a reputation for being hard to reach could have an enormous influence on booking decisions and loyalty.</w:t>
      </w:r>
    </w:p>
    <w:bookmarkEnd w:id="10"/>
    <w:p w14:paraId="1D001BA0" w14:textId="77777777" w:rsidR="00E744EA" w:rsidRPr="003E242A" w:rsidRDefault="00E744EA" w:rsidP="003E242A">
      <w:pPr>
        <w:spacing w:line="360" w:lineRule="auto"/>
        <w:rPr>
          <w:rFonts w:ascii="Times New Roman" w:hAnsi="Times New Roman" w:cs="Times New Roman"/>
          <w:sz w:val="24"/>
          <w:szCs w:val="24"/>
        </w:rPr>
      </w:pPr>
    </w:p>
    <w:p w14:paraId="0E2FAF7A" w14:textId="77777777" w:rsidR="00FF1C66" w:rsidRPr="003E242A" w:rsidRDefault="00FF1C66" w:rsidP="003E242A">
      <w:pPr>
        <w:spacing w:line="360" w:lineRule="auto"/>
        <w:rPr>
          <w:rFonts w:ascii="Times New Roman" w:hAnsi="Times New Roman" w:cs="Times New Roman"/>
          <w:sz w:val="24"/>
          <w:szCs w:val="24"/>
        </w:rPr>
      </w:pPr>
    </w:p>
    <w:p w14:paraId="03D36EB3" w14:textId="77777777" w:rsidR="000F6B92" w:rsidRPr="003E242A" w:rsidRDefault="000F6B92" w:rsidP="003E242A">
      <w:pPr>
        <w:spacing w:line="360" w:lineRule="auto"/>
        <w:rPr>
          <w:rFonts w:ascii="Times New Roman" w:hAnsi="Times New Roman" w:cs="Times New Roman"/>
          <w:sz w:val="24"/>
          <w:szCs w:val="24"/>
        </w:rPr>
      </w:pPr>
    </w:p>
    <w:p w14:paraId="1814741B" w14:textId="77777777" w:rsidR="00EC7695" w:rsidRPr="003E242A" w:rsidRDefault="00EC7695" w:rsidP="003E242A">
      <w:pPr>
        <w:spacing w:line="360" w:lineRule="auto"/>
        <w:rPr>
          <w:rFonts w:ascii="Times New Roman" w:hAnsi="Times New Roman" w:cs="Times New Roman"/>
          <w:sz w:val="24"/>
          <w:szCs w:val="24"/>
        </w:rPr>
      </w:pPr>
    </w:p>
    <w:p w14:paraId="01B9B0FD" w14:textId="77777777" w:rsidR="000F6B92" w:rsidRPr="003E242A" w:rsidRDefault="000F6B92" w:rsidP="003E242A">
      <w:pPr>
        <w:spacing w:line="360" w:lineRule="auto"/>
        <w:rPr>
          <w:rFonts w:ascii="Times New Roman" w:hAnsi="Times New Roman" w:cs="Times New Roman"/>
          <w:sz w:val="24"/>
          <w:szCs w:val="24"/>
        </w:rPr>
      </w:pPr>
    </w:p>
    <w:p w14:paraId="3947EDF6" w14:textId="5EEAA48D" w:rsidR="004A3F82" w:rsidRPr="003E242A" w:rsidRDefault="007A6161" w:rsidP="003E242A">
      <w:pPr>
        <w:pStyle w:val="Heading3"/>
        <w:spacing w:line="360" w:lineRule="auto"/>
        <w:rPr>
          <w:rFonts w:ascii="Times New Roman" w:hAnsi="Times New Roman" w:cs="Times New Roman"/>
          <w:sz w:val="24"/>
          <w:szCs w:val="24"/>
        </w:rPr>
      </w:pPr>
      <w:bookmarkStart w:id="15" w:name="_Toc182307731"/>
      <w:r w:rsidRPr="003E242A">
        <w:rPr>
          <w:rFonts w:ascii="Times New Roman" w:hAnsi="Times New Roman" w:cs="Times New Roman"/>
          <w:sz w:val="24"/>
          <w:szCs w:val="24"/>
        </w:rPr>
        <w:t>SWOT</w:t>
      </w:r>
      <w:bookmarkEnd w:id="15"/>
    </w:p>
    <w:p w14:paraId="55A9ED21" w14:textId="0256E382" w:rsidR="00DA4CEC" w:rsidRPr="003E242A" w:rsidRDefault="00DA4CE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By doing a SWOT analysis, hotels may determine their strengths, weaknesses, opportunities, and threats to establish precise and successful strategies for expansion and improvement (Dunne, 2024).</w:t>
      </w:r>
      <w:r w:rsidR="00CA3AE6" w:rsidRPr="003E242A">
        <w:rPr>
          <w:rFonts w:ascii="Times New Roman" w:hAnsi="Times New Roman" w:cs="Times New Roman"/>
          <w:sz w:val="24"/>
          <w:szCs w:val="24"/>
        </w:rPr>
        <w:t xml:space="preserve"> The Hilton Molino Stucky Venice's SWOT analysis, as seen in the table above figure 1, outlines the hotel's main problems and opportunities, mainly those related to transport. The hotel could boost its overall earnings and customer satisfaction by managing its threats and weaknesses and utilising its opportunities and strengths.</w:t>
      </w:r>
    </w:p>
    <w:p w14:paraId="79402471" w14:textId="77777777" w:rsidR="00EC7695" w:rsidRPr="003E242A" w:rsidRDefault="00EC7695" w:rsidP="003E242A">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DC7D2C" w:rsidRPr="003E242A" w14:paraId="639B5A88" w14:textId="77777777" w:rsidTr="00DC7D2C">
        <w:tc>
          <w:tcPr>
            <w:tcW w:w="4508" w:type="dxa"/>
          </w:tcPr>
          <w:p w14:paraId="416FAA4A" w14:textId="77777777" w:rsidR="00DC7D2C" w:rsidRPr="003E242A" w:rsidRDefault="00DC7D2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STRENTGHTS</w:t>
            </w:r>
          </w:p>
          <w:p w14:paraId="5636AE81" w14:textId="2AE17BDA" w:rsidR="00BB30AE" w:rsidRPr="003E242A" w:rsidRDefault="00BB30AE" w:rsidP="003E242A">
            <w:pPr>
              <w:pStyle w:val="ListParagraph"/>
              <w:numPr>
                <w:ilvl w:val="0"/>
                <w:numId w:val="2"/>
              </w:numPr>
              <w:spacing w:line="360" w:lineRule="auto"/>
              <w:rPr>
                <w:rFonts w:ascii="Times New Roman" w:hAnsi="Times New Roman" w:cs="Times New Roman"/>
                <w:sz w:val="24"/>
                <w:szCs w:val="24"/>
              </w:rPr>
            </w:pPr>
            <w:r w:rsidRPr="003E242A">
              <w:rPr>
                <w:rFonts w:ascii="Times New Roman" w:hAnsi="Times New Roman" w:cs="Times New Roman"/>
                <w:sz w:val="24"/>
                <w:szCs w:val="24"/>
              </w:rPr>
              <w:t>reputable brand</w:t>
            </w:r>
          </w:p>
          <w:p w14:paraId="5E2849CE" w14:textId="275923B4" w:rsidR="00BB30AE" w:rsidRPr="003E242A" w:rsidRDefault="00BB30AE" w:rsidP="003E242A">
            <w:pPr>
              <w:pStyle w:val="ListParagraph"/>
              <w:numPr>
                <w:ilvl w:val="0"/>
                <w:numId w:val="2"/>
              </w:num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outstanding location </w:t>
            </w:r>
          </w:p>
          <w:p w14:paraId="1D1DA226" w14:textId="2E09E0C7" w:rsidR="00BB30AE" w:rsidRPr="003E242A" w:rsidRDefault="00BB30AE" w:rsidP="003E242A">
            <w:pPr>
              <w:pStyle w:val="ListParagraph"/>
              <w:numPr>
                <w:ilvl w:val="0"/>
                <w:numId w:val="2"/>
              </w:numPr>
              <w:spacing w:line="360" w:lineRule="auto"/>
              <w:rPr>
                <w:rFonts w:ascii="Times New Roman" w:hAnsi="Times New Roman" w:cs="Times New Roman"/>
                <w:sz w:val="24"/>
                <w:szCs w:val="24"/>
              </w:rPr>
            </w:pPr>
            <w:r w:rsidRPr="003E242A">
              <w:rPr>
                <w:rFonts w:ascii="Times New Roman" w:hAnsi="Times New Roman" w:cs="Times New Roman"/>
                <w:sz w:val="24"/>
                <w:szCs w:val="24"/>
              </w:rPr>
              <w:t>lavish facilities</w:t>
            </w:r>
          </w:p>
          <w:p w14:paraId="464F2294" w14:textId="5CC0029A" w:rsidR="00BB30AE" w:rsidRPr="003E242A" w:rsidRDefault="00BB30AE" w:rsidP="003E242A">
            <w:pPr>
              <w:pStyle w:val="ListParagraph"/>
              <w:numPr>
                <w:ilvl w:val="0"/>
                <w:numId w:val="2"/>
              </w:numPr>
              <w:spacing w:line="360" w:lineRule="auto"/>
              <w:rPr>
                <w:rFonts w:ascii="Times New Roman" w:hAnsi="Times New Roman" w:cs="Times New Roman"/>
                <w:sz w:val="24"/>
                <w:szCs w:val="24"/>
              </w:rPr>
            </w:pPr>
            <w:r w:rsidRPr="003E242A">
              <w:rPr>
                <w:rFonts w:ascii="Times New Roman" w:hAnsi="Times New Roman" w:cs="Times New Roman"/>
                <w:sz w:val="24"/>
                <w:szCs w:val="24"/>
              </w:rPr>
              <w:t>excellent services</w:t>
            </w:r>
          </w:p>
          <w:p w14:paraId="4C8C7289" w14:textId="2C7299BD" w:rsidR="00EC7695" w:rsidRPr="003E242A" w:rsidRDefault="00BB30AE" w:rsidP="003E242A">
            <w:pPr>
              <w:pStyle w:val="ListParagraph"/>
              <w:numPr>
                <w:ilvl w:val="0"/>
                <w:numId w:val="2"/>
              </w:numPr>
              <w:spacing w:line="360" w:lineRule="auto"/>
              <w:rPr>
                <w:rFonts w:ascii="Times New Roman" w:hAnsi="Times New Roman" w:cs="Times New Roman"/>
                <w:sz w:val="24"/>
                <w:szCs w:val="24"/>
              </w:rPr>
            </w:pPr>
            <w:r w:rsidRPr="003E242A">
              <w:rPr>
                <w:rFonts w:ascii="Times New Roman" w:hAnsi="Times New Roman" w:cs="Times New Roman"/>
                <w:sz w:val="24"/>
                <w:szCs w:val="24"/>
              </w:rPr>
              <w:t>conference facility</w:t>
            </w:r>
          </w:p>
          <w:p w14:paraId="29AA9B21" w14:textId="4BCFE633" w:rsidR="00DC7D2C" w:rsidRPr="003E242A" w:rsidRDefault="00DC7D2C" w:rsidP="003E242A">
            <w:pPr>
              <w:spacing w:line="360" w:lineRule="auto"/>
              <w:rPr>
                <w:rFonts w:ascii="Times New Roman" w:hAnsi="Times New Roman" w:cs="Times New Roman"/>
                <w:sz w:val="24"/>
                <w:szCs w:val="24"/>
              </w:rPr>
            </w:pPr>
          </w:p>
        </w:tc>
        <w:tc>
          <w:tcPr>
            <w:tcW w:w="4508" w:type="dxa"/>
          </w:tcPr>
          <w:p w14:paraId="60116628" w14:textId="77777777" w:rsidR="00DC7D2C" w:rsidRPr="003E242A" w:rsidRDefault="00DC7D2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WEEKNESSES</w:t>
            </w:r>
          </w:p>
          <w:p w14:paraId="3A3191F8" w14:textId="77777777" w:rsidR="00BB30AE" w:rsidRPr="003E242A" w:rsidRDefault="00BB30AE" w:rsidP="003E242A">
            <w:pPr>
              <w:pStyle w:val="ListParagraph"/>
              <w:numPr>
                <w:ilvl w:val="0"/>
                <w:numId w:val="3"/>
              </w:numPr>
              <w:spacing w:line="360" w:lineRule="auto"/>
              <w:rPr>
                <w:rFonts w:ascii="Times New Roman" w:hAnsi="Times New Roman" w:cs="Times New Roman"/>
                <w:sz w:val="24"/>
                <w:szCs w:val="24"/>
              </w:rPr>
            </w:pPr>
            <w:r w:rsidRPr="003E242A">
              <w:rPr>
                <w:rFonts w:ascii="Times New Roman" w:hAnsi="Times New Roman" w:cs="Times New Roman"/>
                <w:sz w:val="24"/>
                <w:szCs w:val="24"/>
              </w:rPr>
              <w:t>limited transportation access,</w:t>
            </w:r>
          </w:p>
          <w:p w14:paraId="60809599" w14:textId="2DE6C9F4" w:rsidR="00BB30AE" w:rsidRPr="003E242A" w:rsidRDefault="00BB30AE" w:rsidP="003E242A">
            <w:pPr>
              <w:pStyle w:val="ListParagraph"/>
              <w:numPr>
                <w:ilvl w:val="0"/>
                <w:numId w:val="3"/>
              </w:num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high prices, </w:t>
            </w:r>
          </w:p>
          <w:p w14:paraId="481129BE" w14:textId="1AB9AF23" w:rsidR="00BB30AE" w:rsidRPr="003E242A" w:rsidRDefault="00BB30AE" w:rsidP="003E242A">
            <w:pPr>
              <w:pStyle w:val="ListParagraph"/>
              <w:numPr>
                <w:ilvl w:val="0"/>
                <w:numId w:val="3"/>
              </w:numPr>
              <w:spacing w:line="360" w:lineRule="auto"/>
              <w:rPr>
                <w:rFonts w:ascii="Times New Roman" w:hAnsi="Times New Roman" w:cs="Times New Roman"/>
                <w:sz w:val="24"/>
                <w:szCs w:val="24"/>
              </w:rPr>
            </w:pPr>
            <w:r w:rsidRPr="003E242A">
              <w:rPr>
                <w:rFonts w:ascii="Times New Roman" w:hAnsi="Times New Roman" w:cs="Times New Roman"/>
                <w:sz w:val="24"/>
                <w:szCs w:val="24"/>
              </w:rPr>
              <w:t>insufficient information of local transport,</w:t>
            </w:r>
          </w:p>
          <w:p w14:paraId="110E107E" w14:textId="59916D30" w:rsidR="00BB30AE" w:rsidRPr="003E242A" w:rsidRDefault="00BB30AE" w:rsidP="003E242A">
            <w:pPr>
              <w:spacing w:line="360" w:lineRule="auto"/>
              <w:rPr>
                <w:rFonts w:ascii="Times New Roman" w:hAnsi="Times New Roman" w:cs="Times New Roman"/>
                <w:sz w:val="24"/>
                <w:szCs w:val="24"/>
              </w:rPr>
            </w:pPr>
          </w:p>
        </w:tc>
      </w:tr>
      <w:tr w:rsidR="00DC7D2C" w:rsidRPr="003E242A" w14:paraId="4B6F68DB" w14:textId="77777777" w:rsidTr="00DC7D2C">
        <w:tc>
          <w:tcPr>
            <w:tcW w:w="4508" w:type="dxa"/>
          </w:tcPr>
          <w:p w14:paraId="06992A6A" w14:textId="77777777" w:rsidR="00DC7D2C" w:rsidRPr="003E242A" w:rsidRDefault="00DC7D2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OPPORTUNITIES</w:t>
            </w:r>
          </w:p>
          <w:p w14:paraId="04C8078F" w14:textId="77777777" w:rsidR="00BB30AE" w:rsidRPr="003E242A" w:rsidRDefault="00BB30AE" w:rsidP="003E242A">
            <w:pPr>
              <w:pStyle w:val="ListParagraph"/>
              <w:numPr>
                <w:ilvl w:val="0"/>
                <w:numId w:val="4"/>
              </w:num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Collaborations with Local Transportation, </w:t>
            </w:r>
          </w:p>
          <w:p w14:paraId="55ADAD1B" w14:textId="627A3174" w:rsidR="00BB30AE" w:rsidRPr="003E242A" w:rsidRDefault="00BB30AE" w:rsidP="003E242A">
            <w:pPr>
              <w:pStyle w:val="ListParagraph"/>
              <w:numPr>
                <w:ilvl w:val="0"/>
                <w:numId w:val="4"/>
              </w:numPr>
              <w:spacing w:line="360" w:lineRule="auto"/>
              <w:rPr>
                <w:rFonts w:ascii="Times New Roman" w:hAnsi="Times New Roman" w:cs="Times New Roman"/>
                <w:sz w:val="24"/>
                <w:szCs w:val="24"/>
              </w:rPr>
            </w:pPr>
            <w:r w:rsidRPr="003E242A">
              <w:rPr>
                <w:rFonts w:ascii="Times New Roman" w:hAnsi="Times New Roman" w:cs="Times New Roman"/>
                <w:sz w:val="24"/>
                <w:szCs w:val="24"/>
              </w:rPr>
              <w:t>Sustainable Transportation Projects,</w:t>
            </w:r>
          </w:p>
          <w:p w14:paraId="59ED0C6A" w14:textId="07A2183F" w:rsidR="00BB30AE" w:rsidRPr="003E242A" w:rsidRDefault="00BB30AE" w:rsidP="003E242A">
            <w:pPr>
              <w:pStyle w:val="ListParagraph"/>
              <w:numPr>
                <w:ilvl w:val="0"/>
                <w:numId w:val="4"/>
              </w:numPr>
              <w:spacing w:line="360" w:lineRule="auto"/>
              <w:rPr>
                <w:rFonts w:ascii="Times New Roman" w:hAnsi="Times New Roman" w:cs="Times New Roman"/>
                <w:sz w:val="24"/>
                <w:szCs w:val="24"/>
              </w:rPr>
            </w:pPr>
            <w:r w:rsidRPr="003E242A">
              <w:rPr>
                <w:rFonts w:ascii="Times New Roman" w:hAnsi="Times New Roman" w:cs="Times New Roman"/>
                <w:sz w:val="24"/>
                <w:szCs w:val="24"/>
              </w:rPr>
              <w:t>The increase of midnight services</w:t>
            </w:r>
          </w:p>
        </w:tc>
        <w:tc>
          <w:tcPr>
            <w:tcW w:w="4508" w:type="dxa"/>
          </w:tcPr>
          <w:p w14:paraId="30900D07" w14:textId="77777777" w:rsidR="00DC7D2C" w:rsidRPr="003E242A" w:rsidRDefault="00DC7D2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THREATHS</w:t>
            </w:r>
          </w:p>
          <w:p w14:paraId="797DAD1E" w14:textId="3C18B383" w:rsidR="00BB30AE" w:rsidRPr="003E242A" w:rsidRDefault="00BB30AE" w:rsidP="003E242A">
            <w:pPr>
              <w:pStyle w:val="ListParagraph"/>
              <w:numPr>
                <w:ilvl w:val="0"/>
                <w:numId w:val="5"/>
              </w:numPr>
              <w:spacing w:line="360" w:lineRule="auto"/>
              <w:rPr>
                <w:rFonts w:ascii="Times New Roman" w:hAnsi="Times New Roman" w:cs="Times New Roman"/>
                <w:sz w:val="24"/>
                <w:szCs w:val="24"/>
              </w:rPr>
            </w:pPr>
            <w:r w:rsidRPr="003E242A">
              <w:rPr>
                <w:rFonts w:ascii="Times New Roman" w:hAnsi="Times New Roman" w:cs="Times New Roman"/>
                <w:sz w:val="24"/>
                <w:szCs w:val="24"/>
              </w:rPr>
              <w:t>bad online feedback,</w:t>
            </w:r>
          </w:p>
          <w:p w14:paraId="492469C3" w14:textId="24816C53" w:rsidR="00BB30AE" w:rsidRPr="003E242A" w:rsidRDefault="00BB30AE" w:rsidP="003E242A">
            <w:pPr>
              <w:pStyle w:val="ListParagraph"/>
              <w:numPr>
                <w:ilvl w:val="0"/>
                <w:numId w:val="5"/>
              </w:numPr>
              <w:spacing w:line="360" w:lineRule="auto"/>
              <w:rPr>
                <w:rFonts w:ascii="Times New Roman" w:hAnsi="Times New Roman" w:cs="Times New Roman"/>
                <w:sz w:val="24"/>
                <w:szCs w:val="24"/>
              </w:rPr>
            </w:pPr>
            <w:r w:rsidRPr="003E242A">
              <w:rPr>
                <w:rFonts w:ascii="Times New Roman" w:hAnsi="Times New Roman" w:cs="Times New Roman"/>
                <w:sz w:val="24"/>
                <w:szCs w:val="24"/>
              </w:rPr>
              <w:t>competition,</w:t>
            </w:r>
          </w:p>
          <w:p w14:paraId="760225C2" w14:textId="60F2B499" w:rsidR="00BB30AE" w:rsidRPr="003E242A" w:rsidRDefault="00BB30AE" w:rsidP="003E242A">
            <w:pPr>
              <w:pStyle w:val="ListParagraph"/>
              <w:numPr>
                <w:ilvl w:val="0"/>
                <w:numId w:val="5"/>
              </w:numPr>
              <w:spacing w:line="360" w:lineRule="auto"/>
              <w:rPr>
                <w:rFonts w:ascii="Times New Roman" w:hAnsi="Times New Roman" w:cs="Times New Roman"/>
                <w:sz w:val="24"/>
                <w:szCs w:val="24"/>
              </w:rPr>
            </w:pPr>
            <w:r w:rsidRPr="003E242A">
              <w:rPr>
                <w:rFonts w:ascii="Times New Roman" w:hAnsi="Times New Roman" w:cs="Times New Roman"/>
                <w:sz w:val="24"/>
                <w:szCs w:val="24"/>
              </w:rPr>
              <w:t>fluctuations in the economy.</w:t>
            </w:r>
          </w:p>
        </w:tc>
      </w:tr>
    </w:tbl>
    <w:p w14:paraId="218A6CDF" w14:textId="6211846B" w:rsidR="007A6161" w:rsidRDefault="00CA3AE6"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Figure1.        SWOT </w:t>
      </w:r>
      <w:r w:rsidR="004F6AAF" w:rsidRPr="003E242A">
        <w:rPr>
          <w:rFonts w:ascii="Times New Roman" w:hAnsi="Times New Roman" w:cs="Times New Roman"/>
          <w:sz w:val="24"/>
          <w:szCs w:val="24"/>
        </w:rPr>
        <w:t>Analysis (</w:t>
      </w:r>
      <w:r w:rsidRPr="003E242A">
        <w:rPr>
          <w:rFonts w:ascii="Times New Roman" w:hAnsi="Times New Roman" w:cs="Times New Roman"/>
          <w:sz w:val="24"/>
          <w:szCs w:val="24"/>
        </w:rPr>
        <w:t>made by author)</w:t>
      </w:r>
    </w:p>
    <w:p w14:paraId="25ECD55B" w14:textId="77777777" w:rsidR="0052078E" w:rsidRPr="003E242A" w:rsidRDefault="0052078E" w:rsidP="003E242A">
      <w:pPr>
        <w:spacing w:line="360" w:lineRule="auto"/>
        <w:rPr>
          <w:rFonts w:ascii="Times New Roman" w:hAnsi="Times New Roman" w:cs="Times New Roman"/>
          <w:sz w:val="24"/>
          <w:szCs w:val="24"/>
        </w:rPr>
      </w:pPr>
    </w:p>
    <w:p w14:paraId="41508EFD" w14:textId="1DFD7929" w:rsidR="004A3F82" w:rsidRPr="003E242A" w:rsidRDefault="006E2EF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Strengths</w:t>
      </w:r>
    </w:p>
    <w:p w14:paraId="0342B31C" w14:textId="6D2B5512" w:rsidR="00FF42A1" w:rsidRPr="003E242A" w:rsidRDefault="006E2EF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Hilton is a famous international hospitality brand that is known for its outstanding customer service. Tourist looking for superior accommodation and outstanding client service are drawn to Hilton establishments because of their solid reputation for innovation and elevated standards (Hilton, 2024</w:t>
      </w:r>
      <w:proofErr w:type="gramStart"/>
      <w:r w:rsidRPr="003E242A">
        <w:rPr>
          <w:rFonts w:ascii="Times New Roman" w:hAnsi="Times New Roman" w:cs="Times New Roman"/>
          <w:sz w:val="24"/>
          <w:szCs w:val="24"/>
        </w:rPr>
        <w:t>)</w:t>
      </w:r>
      <w:r w:rsidR="0052078E">
        <w:rPr>
          <w:rFonts w:ascii="Times New Roman" w:hAnsi="Times New Roman" w:cs="Times New Roman"/>
          <w:sz w:val="24"/>
          <w:szCs w:val="24"/>
        </w:rPr>
        <w:t>.</w:t>
      </w:r>
      <w:r w:rsidR="00FF42A1" w:rsidRPr="003E242A">
        <w:rPr>
          <w:rFonts w:ascii="Times New Roman" w:hAnsi="Times New Roman" w:cs="Times New Roman"/>
          <w:sz w:val="24"/>
          <w:szCs w:val="24"/>
        </w:rPr>
        <w:t>Because</w:t>
      </w:r>
      <w:proofErr w:type="gramEnd"/>
      <w:r w:rsidR="00FF42A1" w:rsidRPr="003E242A">
        <w:rPr>
          <w:rFonts w:ascii="Times New Roman" w:hAnsi="Times New Roman" w:cs="Times New Roman"/>
          <w:sz w:val="24"/>
          <w:szCs w:val="24"/>
        </w:rPr>
        <w:t xml:space="preserve"> of its unique location on the island of Giudecca, the hotel is the perfect getaway for travellers looking for tranquillity and natural splendour far from the busy </w:t>
      </w:r>
      <w:r w:rsidR="00B06D0F" w:rsidRPr="003E242A">
        <w:rPr>
          <w:rFonts w:ascii="Times New Roman" w:hAnsi="Times New Roman" w:cs="Times New Roman"/>
          <w:sz w:val="24"/>
          <w:szCs w:val="24"/>
        </w:rPr>
        <w:t>metropolis (Steele</w:t>
      </w:r>
      <w:r w:rsidR="00FF42A1" w:rsidRPr="003E242A">
        <w:rPr>
          <w:rFonts w:ascii="Times New Roman" w:hAnsi="Times New Roman" w:cs="Times New Roman"/>
          <w:sz w:val="24"/>
          <w:szCs w:val="24"/>
        </w:rPr>
        <w:t>, 2023).</w:t>
      </w:r>
    </w:p>
    <w:p w14:paraId="5AE232EF" w14:textId="589D9F16" w:rsidR="00FF4046" w:rsidRPr="003E242A" w:rsidRDefault="00FF4046"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 xml:space="preserve">The Hilton Molino Stucky's superior facilities for both business and leisure travellers add to its popularity as a luxury hotel. Along with a conference centre, a huge spa, and a variety of culinary options, it offers luxurious rooms and suites with breathtaking views of Venice. </w:t>
      </w:r>
      <w:r w:rsidR="00B06D0F" w:rsidRPr="003E242A">
        <w:rPr>
          <w:rFonts w:ascii="Times New Roman" w:hAnsi="Times New Roman" w:cs="Times New Roman"/>
          <w:sz w:val="24"/>
          <w:szCs w:val="24"/>
        </w:rPr>
        <w:t>T</w:t>
      </w:r>
      <w:r w:rsidRPr="003E242A">
        <w:rPr>
          <w:rFonts w:ascii="Times New Roman" w:hAnsi="Times New Roman" w:cs="Times New Roman"/>
          <w:sz w:val="24"/>
          <w:szCs w:val="24"/>
        </w:rPr>
        <w:t xml:space="preserve">he major attraction is the Presidential Suite, which is the tallest in Venice and provides luxurious amenities and special access to the </w:t>
      </w:r>
      <w:r w:rsidR="00EC7695" w:rsidRPr="003E242A">
        <w:rPr>
          <w:rFonts w:ascii="Times New Roman" w:hAnsi="Times New Roman" w:cs="Times New Roman"/>
          <w:sz w:val="24"/>
          <w:szCs w:val="24"/>
        </w:rPr>
        <w:t>sky pool</w:t>
      </w:r>
      <w:r w:rsidRPr="003E242A">
        <w:rPr>
          <w:rFonts w:ascii="Times New Roman" w:hAnsi="Times New Roman" w:cs="Times New Roman"/>
          <w:sz w:val="24"/>
          <w:szCs w:val="24"/>
        </w:rPr>
        <w:t xml:space="preserve"> (</w:t>
      </w:r>
      <w:proofErr w:type="spellStart"/>
      <w:r w:rsidRPr="003E242A">
        <w:rPr>
          <w:rFonts w:ascii="Times New Roman" w:hAnsi="Times New Roman" w:cs="Times New Roman"/>
          <w:sz w:val="24"/>
          <w:szCs w:val="24"/>
        </w:rPr>
        <w:t>WarmWelcomeMagazine</w:t>
      </w:r>
      <w:proofErr w:type="spellEnd"/>
      <w:r w:rsidRPr="003E242A">
        <w:rPr>
          <w:rFonts w:ascii="Times New Roman" w:hAnsi="Times New Roman" w:cs="Times New Roman"/>
          <w:sz w:val="24"/>
          <w:szCs w:val="24"/>
        </w:rPr>
        <w:t>, 2024).</w:t>
      </w:r>
    </w:p>
    <w:p w14:paraId="64B2958B" w14:textId="0CFB88B9" w:rsidR="006E2EF0" w:rsidRPr="003E242A" w:rsidRDefault="00B06D0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Weaknesses</w:t>
      </w:r>
    </w:p>
    <w:p w14:paraId="19847539" w14:textId="2F0F0606" w:rsidR="00774D8A" w:rsidRPr="003E242A" w:rsidRDefault="00774D8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Tanya (2022) experienced challenges using nighttime service transport to return to the Hilton Molino Stucky Venice hotel. She found it hard to get around water buses and ended up having to take an expensive water taxi that cost €70 for an 8-minute ride. This draws attention to the costly and limited nighttime transit choices, which can put off travellers on restricted finances or families who are not accustomed to Venice's location.</w:t>
      </w:r>
    </w:p>
    <w:p w14:paraId="576916B6" w14:textId="77777777" w:rsidR="00747B8E" w:rsidRPr="003E242A" w:rsidRDefault="00747B8E" w:rsidP="003E242A">
      <w:pPr>
        <w:spacing w:line="360" w:lineRule="auto"/>
        <w:rPr>
          <w:rFonts w:ascii="Times New Roman" w:hAnsi="Times New Roman" w:cs="Times New Roman"/>
          <w:sz w:val="24"/>
          <w:szCs w:val="24"/>
        </w:rPr>
      </w:pPr>
    </w:p>
    <w:p w14:paraId="3A59B8A3" w14:textId="0A0AB25C" w:rsidR="004A3F82" w:rsidRPr="003E242A" w:rsidRDefault="00B06D0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Opportunities</w:t>
      </w:r>
    </w:p>
    <w:p w14:paraId="48F687F0" w14:textId="60555CB4" w:rsidR="0066325B" w:rsidRPr="003E242A" w:rsidRDefault="00311023"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Partnerships between hotels and taxi services favour consumer satisfaction by offering efficient transport that boosts revenue, improves tourist reviews, and increases brand loyalty (LINKEDIN, 2024).</w:t>
      </w:r>
      <w:r w:rsidR="0052078E">
        <w:rPr>
          <w:rFonts w:ascii="Times New Roman" w:hAnsi="Times New Roman" w:cs="Times New Roman"/>
          <w:sz w:val="24"/>
          <w:szCs w:val="24"/>
        </w:rPr>
        <w:t xml:space="preserve"> </w:t>
      </w:r>
      <w:r w:rsidR="0066325B" w:rsidRPr="003E242A">
        <w:rPr>
          <w:rFonts w:ascii="Times New Roman" w:hAnsi="Times New Roman" w:cs="Times New Roman"/>
          <w:sz w:val="24"/>
          <w:szCs w:val="24"/>
        </w:rPr>
        <w:t>According to a WTTC and TRIP.COM Group report (2023), a third of tourists are thinking about ecologically friendly travel in the future with more than 60% having embraced green choices in recent years. Furthermore, premium tourists are eager to spend more money on sustainable getaways. This is an opportunity for the Stucky Venice Hotel to attract green travellers by providing environmentally friendly transportation choices.</w:t>
      </w:r>
    </w:p>
    <w:p w14:paraId="52DAEB5F" w14:textId="55D437B7" w:rsidR="004A3F82" w:rsidRPr="003E242A" w:rsidRDefault="00C84782"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Sun, Fang and Hossin (2021) states that offering a range of transportation options, along with convenience and quality, significantly improves a hotel's client satisfaction. While fun is the most important concern for travellers, business travellers appreciate amenities more.</w:t>
      </w:r>
      <w:r w:rsidR="000E7D53" w:rsidRPr="003E242A">
        <w:rPr>
          <w:rFonts w:ascii="Times New Roman" w:hAnsi="Times New Roman" w:cs="Times New Roman"/>
          <w:sz w:val="24"/>
          <w:szCs w:val="24"/>
        </w:rPr>
        <w:t xml:space="preserve"> By expanding shuttle service hours, Hilton Stucky could immediately satisfy guest requirements, which could boost satisfaction and income from midnight customers.</w:t>
      </w:r>
    </w:p>
    <w:p w14:paraId="03D724D2" w14:textId="663BA995" w:rsidR="000E7D53" w:rsidRPr="003E242A" w:rsidRDefault="000E7D53"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Threats</w:t>
      </w:r>
    </w:p>
    <w:p w14:paraId="7978A00E" w14:textId="4C09D980" w:rsidR="00B4042C" w:rsidRPr="003E242A" w:rsidRDefault="00B4042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Hilton Molino Stucky has strong competition from hotel chains that have more effective transport choices, which could lure customers away, particularly in Venice, where access is paramount. To remain competitive, Hilton uses franchises to efficiently expand internationally with fewer investments and faster market adaptability </w:t>
      </w:r>
      <w:bookmarkStart w:id="16" w:name="_Hlk181620137"/>
      <w:r w:rsidRPr="003E242A">
        <w:rPr>
          <w:rFonts w:ascii="Times New Roman" w:hAnsi="Times New Roman" w:cs="Times New Roman"/>
          <w:sz w:val="24"/>
          <w:szCs w:val="24"/>
        </w:rPr>
        <w:t>(Zeng, 2021).</w:t>
      </w:r>
      <w:bookmarkEnd w:id="16"/>
    </w:p>
    <w:p w14:paraId="4C2660E4" w14:textId="27D8D4A3" w:rsidR="00747B8E" w:rsidRPr="003E242A" w:rsidRDefault="00653496" w:rsidP="003E242A">
      <w:pPr>
        <w:spacing w:line="360" w:lineRule="auto"/>
        <w:rPr>
          <w:rFonts w:ascii="Times New Roman" w:hAnsi="Times New Roman" w:cs="Times New Roman"/>
          <w:sz w:val="24"/>
          <w:szCs w:val="24"/>
        </w:rPr>
      </w:pPr>
      <w:bookmarkStart w:id="17" w:name="_Hlk182138294"/>
      <w:proofErr w:type="spellStart"/>
      <w:r w:rsidRPr="003E242A">
        <w:rPr>
          <w:rFonts w:ascii="Times New Roman" w:hAnsi="Times New Roman" w:cs="Times New Roman"/>
          <w:sz w:val="24"/>
          <w:szCs w:val="24"/>
        </w:rPr>
        <w:lastRenderedPageBreak/>
        <w:t>Behsudi</w:t>
      </w:r>
      <w:proofErr w:type="spellEnd"/>
      <w:r w:rsidRPr="003E242A">
        <w:rPr>
          <w:rFonts w:ascii="Times New Roman" w:hAnsi="Times New Roman" w:cs="Times New Roman"/>
          <w:sz w:val="24"/>
          <w:szCs w:val="24"/>
        </w:rPr>
        <w:t xml:space="preserve"> (2020</w:t>
      </w:r>
      <w:bookmarkEnd w:id="17"/>
      <w:r w:rsidRPr="003E242A">
        <w:rPr>
          <w:rFonts w:ascii="Times New Roman" w:hAnsi="Times New Roman" w:cs="Times New Roman"/>
          <w:sz w:val="24"/>
          <w:szCs w:val="24"/>
        </w:rPr>
        <w:t>) underlines that COVID-19 caused a catastrophic impact on the tourism industry, putting 100 million jobs in danger while decreasing revenues in travel-dependent economies. Economic fluctuation decreases even more travel costs, which might result in fewer reservations and a reduction in Hilton Stucky Venice's profits.</w:t>
      </w:r>
    </w:p>
    <w:p w14:paraId="76AA2DB0" w14:textId="77777777" w:rsidR="00747B8E" w:rsidRPr="003E242A" w:rsidRDefault="00747B8E" w:rsidP="003E242A">
      <w:pPr>
        <w:spacing w:line="360" w:lineRule="auto"/>
        <w:rPr>
          <w:rFonts w:ascii="Times New Roman" w:hAnsi="Times New Roman" w:cs="Times New Roman"/>
          <w:sz w:val="24"/>
          <w:szCs w:val="24"/>
        </w:rPr>
      </w:pPr>
    </w:p>
    <w:p w14:paraId="2FD5CA17" w14:textId="75993328" w:rsidR="00747B8E" w:rsidRPr="003E242A" w:rsidRDefault="007069D8" w:rsidP="003E242A">
      <w:pPr>
        <w:pStyle w:val="Heading3"/>
        <w:spacing w:line="360" w:lineRule="auto"/>
        <w:rPr>
          <w:rFonts w:ascii="Times New Roman" w:hAnsi="Times New Roman" w:cs="Times New Roman"/>
          <w:sz w:val="24"/>
          <w:szCs w:val="24"/>
        </w:rPr>
      </w:pPr>
      <w:bookmarkStart w:id="18" w:name="_Toc182307732"/>
      <w:r w:rsidRPr="003E242A">
        <w:rPr>
          <w:rFonts w:ascii="Times New Roman" w:hAnsi="Times New Roman" w:cs="Times New Roman"/>
          <w:sz w:val="24"/>
          <w:szCs w:val="24"/>
        </w:rPr>
        <w:t>PESTLE</w:t>
      </w:r>
      <w:bookmarkEnd w:id="18"/>
    </w:p>
    <w:p w14:paraId="3B73E9F1" w14:textId="1D2D4C10" w:rsidR="008E23B0" w:rsidRPr="003E242A" w:rsidRDefault="008E23B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The Hilton Molino Stucky Venice's PESTLE analysis provides an in-depth investigation of the external elements impacting the hotel's travel services. </w:t>
      </w:r>
      <w:r w:rsidR="00BD0585" w:rsidRPr="003E242A">
        <w:rPr>
          <w:rFonts w:ascii="Times New Roman" w:hAnsi="Times New Roman" w:cs="Times New Roman"/>
          <w:sz w:val="24"/>
          <w:szCs w:val="24"/>
        </w:rPr>
        <w:t>To</w:t>
      </w:r>
      <w:r w:rsidRPr="003E242A">
        <w:rPr>
          <w:rFonts w:ascii="Times New Roman" w:hAnsi="Times New Roman" w:cs="Times New Roman"/>
          <w:sz w:val="24"/>
          <w:szCs w:val="24"/>
        </w:rPr>
        <w:t xml:space="preserve"> enhance efforts to promote sustainability, increase customer loyalty, and possibly gain a competitive edge in Venice's upscale tourism market, the hotel can tactically adapt by managing political, economic, social, technological, legal, and ecological concerns.</w:t>
      </w:r>
    </w:p>
    <w:p w14:paraId="248DF457" w14:textId="39E7937A" w:rsidR="00706B2D" w:rsidRPr="003E242A" w:rsidRDefault="00706B2D"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Figure 2's PESTEL (Political, Economic, Social, Technological, Environmental, and Legal) analysis examines external factors causing the operational and transportation issues faced by the Hilton Molino Stucky Venice.</w:t>
      </w:r>
    </w:p>
    <w:tbl>
      <w:tblPr>
        <w:tblStyle w:val="TableGrid"/>
        <w:tblW w:w="0" w:type="auto"/>
        <w:tblLook w:val="04A0" w:firstRow="1" w:lastRow="0" w:firstColumn="1" w:lastColumn="0" w:noHBand="0" w:noVBand="1"/>
      </w:tblPr>
      <w:tblGrid>
        <w:gridCol w:w="4508"/>
        <w:gridCol w:w="4508"/>
      </w:tblGrid>
      <w:tr w:rsidR="008E23B0" w:rsidRPr="003E242A" w14:paraId="073E1474" w14:textId="77777777" w:rsidTr="008E23B0">
        <w:tc>
          <w:tcPr>
            <w:tcW w:w="4508" w:type="dxa"/>
          </w:tcPr>
          <w:p w14:paraId="29E636E1" w14:textId="3FD84F62" w:rsidR="008E23B0" w:rsidRPr="003E242A" w:rsidRDefault="008E23B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Political</w:t>
            </w:r>
          </w:p>
        </w:tc>
        <w:tc>
          <w:tcPr>
            <w:tcW w:w="4508" w:type="dxa"/>
          </w:tcPr>
          <w:p w14:paraId="7FD41BDE" w14:textId="004F80B7" w:rsidR="008E23B0" w:rsidRPr="003E242A" w:rsidRDefault="00414DC7"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To</w:t>
            </w:r>
            <w:r w:rsidR="00CF52F1" w:rsidRPr="003E242A">
              <w:rPr>
                <w:rFonts w:ascii="Times New Roman" w:hAnsi="Times New Roman" w:cs="Times New Roman"/>
                <w:sz w:val="24"/>
                <w:szCs w:val="24"/>
              </w:rPr>
              <w:t xml:space="preserve"> manage waterway traffic, safeguard the environment, and maintain historical areas, the city government of Venice restricts boat taxis; thus, the Hilton Stucky Venice Hotel's alternatives to transportation have restrictions during certain times.</w:t>
            </w:r>
          </w:p>
        </w:tc>
      </w:tr>
      <w:tr w:rsidR="008E23B0" w:rsidRPr="003E242A" w14:paraId="173CDA86" w14:textId="77777777" w:rsidTr="008E23B0">
        <w:tc>
          <w:tcPr>
            <w:tcW w:w="4508" w:type="dxa"/>
          </w:tcPr>
          <w:p w14:paraId="73A362E8" w14:textId="36B88C21" w:rsidR="008E23B0" w:rsidRPr="003E242A" w:rsidRDefault="008E23B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Economic</w:t>
            </w:r>
          </w:p>
        </w:tc>
        <w:tc>
          <w:tcPr>
            <w:tcW w:w="4508" w:type="dxa"/>
          </w:tcPr>
          <w:p w14:paraId="5E164408" w14:textId="733FDB32" w:rsidR="008E23B0" w:rsidRPr="003E242A" w:rsidRDefault="00414DC7"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Costly water transportation costs in Venice, especially in times of low occupancy, increase guest payments and reduce satisfaction. This may result in fewer requests for hotel shuttle services, particularly whenever the economy is suffering. </w:t>
            </w:r>
          </w:p>
        </w:tc>
      </w:tr>
      <w:tr w:rsidR="008E23B0" w:rsidRPr="003E242A" w14:paraId="00EAFD16" w14:textId="77777777" w:rsidTr="008E23B0">
        <w:tc>
          <w:tcPr>
            <w:tcW w:w="4508" w:type="dxa"/>
          </w:tcPr>
          <w:p w14:paraId="14980493" w14:textId="1324729A" w:rsidR="008E23B0" w:rsidRPr="003E242A" w:rsidRDefault="008E23B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Social</w:t>
            </w:r>
          </w:p>
        </w:tc>
        <w:tc>
          <w:tcPr>
            <w:tcW w:w="4508" w:type="dxa"/>
          </w:tcPr>
          <w:p w14:paraId="26F4303B" w14:textId="7876248E" w:rsidR="008E23B0" w:rsidRPr="003E242A" w:rsidRDefault="00A5422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Convenient, quickly accessible transportation alternatives are greatly appreciated by tourists today in Venice; therefore, the Hilton Stucky Hotel's </w:t>
            </w:r>
            <w:r w:rsidRPr="003E242A">
              <w:rPr>
                <w:rFonts w:ascii="Times New Roman" w:hAnsi="Times New Roman" w:cs="Times New Roman"/>
                <w:sz w:val="24"/>
                <w:szCs w:val="24"/>
              </w:rPr>
              <w:lastRenderedPageBreak/>
              <w:t>broadened late-night facilities are necessary. Being a UNESCO World Heritage site, Venice welcomes tourists seeking effectively managed, culturally competent service.</w:t>
            </w:r>
          </w:p>
        </w:tc>
      </w:tr>
      <w:tr w:rsidR="008E23B0" w:rsidRPr="003E242A" w14:paraId="087A4B80" w14:textId="77777777" w:rsidTr="008E23B0">
        <w:tc>
          <w:tcPr>
            <w:tcW w:w="4508" w:type="dxa"/>
          </w:tcPr>
          <w:p w14:paraId="51FBEA91" w14:textId="1C98F9BF" w:rsidR="008E23B0" w:rsidRPr="003E242A" w:rsidRDefault="008E23B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Technological</w:t>
            </w:r>
          </w:p>
        </w:tc>
        <w:tc>
          <w:tcPr>
            <w:tcW w:w="4508" w:type="dxa"/>
          </w:tcPr>
          <w:p w14:paraId="486291A5" w14:textId="4897792B" w:rsidR="008E23B0" w:rsidRPr="003E242A" w:rsidRDefault="004636B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Mobile devices provide clients comfort and safety by permitting them to arrange travel immediately with live tracking. A smartphone app offering easy water reservations for taxis and accurate transport updates would help improve the Hilton Molin Stucky visitor experience.</w:t>
            </w:r>
          </w:p>
        </w:tc>
      </w:tr>
      <w:tr w:rsidR="008E23B0" w:rsidRPr="003E242A" w14:paraId="1FA58C81" w14:textId="77777777" w:rsidTr="008E23B0">
        <w:tc>
          <w:tcPr>
            <w:tcW w:w="4508" w:type="dxa"/>
          </w:tcPr>
          <w:p w14:paraId="56AF17D5" w14:textId="09D6E0D5" w:rsidR="008E23B0" w:rsidRPr="003E242A" w:rsidRDefault="008E23B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Environmental</w:t>
            </w:r>
          </w:p>
        </w:tc>
        <w:tc>
          <w:tcPr>
            <w:tcW w:w="4508" w:type="dxa"/>
          </w:tcPr>
          <w:p w14:paraId="6F772708" w14:textId="77777777" w:rsidR="00BD0585" w:rsidRPr="003E242A" w:rsidRDefault="00BD0585"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Implementation of rigorous environmental rules is crucial because boat emissions threaten Venice's sensitive habitat. Promoting environmentally friendly accessibility choices would help the Hilton Molino Stucky Venice accomplish its sustainable development targets and welcome green travellers.</w:t>
            </w:r>
          </w:p>
          <w:p w14:paraId="16323846" w14:textId="52ED2A28" w:rsidR="008E23B0" w:rsidRPr="003E242A" w:rsidRDefault="00BD0585"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As the growing popularity for sustainable tourism expands, sustainable methods such as low-emission transportation have become more important among government and visitors. The hotel could boost its appeal to consumers and brand while drawing environmentally aware guests by promoting ecological initiatives along with offering details about other methods of travel.</w:t>
            </w:r>
          </w:p>
        </w:tc>
      </w:tr>
      <w:tr w:rsidR="008E23B0" w:rsidRPr="003E242A" w14:paraId="1CE531DE" w14:textId="77777777" w:rsidTr="008E23B0">
        <w:tc>
          <w:tcPr>
            <w:tcW w:w="4508" w:type="dxa"/>
          </w:tcPr>
          <w:p w14:paraId="2D0BF7BF" w14:textId="2FB51E2E" w:rsidR="008E23B0" w:rsidRPr="003E242A" w:rsidRDefault="008E23B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Legal</w:t>
            </w:r>
          </w:p>
        </w:tc>
        <w:tc>
          <w:tcPr>
            <w:tcW w:w="4508" w:type="dxa"/>
          </w:tcPr>
          <w:p w14:paraId="3F2C2DC8" w14:textId="144BC5F2" w:rsidR="008E23B0" w:rsidRPr="003E242A" w:rsidRDefault="006501DD"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Hotels providing transportation are required to operate by liability laws, guaranteeing that their services fulfil security demands. </w:t>
            </w:r>
          </w:p>
        </w:tc>
      </w:tr>
    </w:tbl>
    <w:p w14:paraId="43762A3A" w14:textId="4AD3E08E" w:rsidR="008E23B0" w:rsidRPr="003E242A" w:rsidRDefault="008E23B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Figure 2</w:t>
      </w:r>
      <w:r w:rsidR="00706B2D" w:rsidRPr="003E242A">
        <w:rPr>
          <w:rFonts w:ascii="Times New Roman" w:hAnsi="Times New Roman" w:cs="Times New Roman"/>
          <w:sz w:val="24"/>
          <w:szCs w:val="24"/>
        </w:rPr>
        <w:t xml:space="preserve">. </w:t>
      </w:r>
      <w:r w:rsidRPr="003E242A">
        <w:rPr>
          <w:rFonts w:ascii="Times New Roman" w:hAnsi="Times New Roman" w:cs="Times New Roman"/>
          <w:sz w:val="24"/>
          <w:szCs w:val="24"/>
        </w:rPr>
        <w:t xml:space="preserve">PESTEL </w:t>
      </w:r>
      <w:r w:rsidR="00706B2D" w:rsidRPr="003E242A">
        <w:rPr>
          <w:rFonts w:ascii="Times New Roman" w:hAnsi="Times New Roman" w:cs="Times New Roman"/>
          <w:sz w:val="24"/>
          <w:szCs w:val="24"/>
        </w:rPr>
        <w:t xml:space="preserve">analyse </w:t>
      </w:r>
      <w:r w:rsidR="00343850" w:rsidRPr="003E242A">
        <w:rPr>
          <w:rFonts w:ascii="Times New Roman" w:hAnsi="Times New Roman" w:cs="Times New Roman"/>
          <w:sz w:val="24"/>
          <w:szCs w:val="24"/>
        </w:rPr>
        <w:t>(made</w:t>
      </w:r>
      <w:r w:rsidR="00706B2D" w:rsidRPr="003E242A">
        <w:rPr>
          <w:rFonts w:ascii="Times New Roman" w:hAnsi="Times New Roman" w:cs="Times New Roman"/>
          <w:sz w:val="24"/>
          <w:szCs w:val="24"/>
        </w:rPr>
        <w:t xml:space="preserve"> by author)</w:t>
      </w:r>
    </w:p>
    <w:p w14:paraId="52E0CCD3" w14:textId="77777777" w:rsidR="008E23B0" w:rsidRPr="003E242A" w:rsidRDefault="008E23B0" w:rsidP="003E242A">
      <w:pPr>
        <w:spacing w:line="360" w:lineRule="auto"/>
        <w:rPr>
          <w:rFonts w:ascii="Times New Roman" w:hAnsi="Times New Roman" w:cs="Times New Roman"/>
          <w:sz w:val="24"/>
          <w:szCs w:val="24"/>
        </w:rPr>
      </w:pPr>
    </w:p>
    <w:p w14:paraId="47EED5EA" w14:textId="77777777" w:rsidR="008E23B0" w:rsidRPr="003E242A" w:rsidRDefault="008E23B0" w:rsidP="003E242A">
      <w:pPr>
        <w:spacing w:line="360" w:lineRule="auto"/>
        <w:rPr>
          <w:rFonts w:ascii="Times New Roman" w:hAnsi="Times New Roman" w:cs="Times New Roman"/>
          <w:sz w:val="24"/>
          <w:szCs w:val="24"/>
        </w:rPr>
      </w:pPr>
    </w:p>
    <w:p w14:paraId="0A8A0F4D" w14:textId="129768E6" w:rsidR="007069D8" w:rsidRPr="003E242A" w:rsidRDefault="007069D8"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Political </w:t>
      </w:r>
    </w:p>
    <w:p w14:paraId="5818EAE4" w14:textId="10862AFF" w:rsidR="009E7D37" w:rsidRPr="003E242A" w:rsidRDefault="001A78B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To prevent ships from eroding its historical waterways, Venice enforced water transportation rules. Its historic centre frequently gets damaged by cruise ships; therefore, the Italian authorities banned them from operating there (BBC, 2023). In the Bacino, Canale di San Marco, and Canale </w:t>
      </w:r>
      <w:proofErr w:type="spellStart"/>
      <w:r w:rsidRPr="003E242A">
        <w:rPr>
          <w:rFonts w:ascii="Times New Roman" w:hAnsi="Times New Roman" w:cs="Times New Roman"/>
          <w:sz w:val="24"/>
          <w:szCs w:val="24"/>
        </w:rPr>
        <w:t>della</w:t>
      </w:r>
      <w:proofErr w:type="spellEnd"/>
      <w:r w:rsidRPr="003E242A">
        <w:rPr>
          <w:rFonts w:ascii="Times New Roman" w:hAnsi="Times New Roman" w:cs="Times New Roman"/>
          <w:sz w:val="24"/>
          <w:szCs w:val="24"/>
        </w:rPr>
        <w:t xml:space="preserve"> Giudecca, boats carrying over 40,000 tonnes are strictly forbidden by legislation, currently the limitation is 25,000 tonnes (TheSmartCityJournal, 2021). Those limitations could prevent Molino Hilton Venice from delivering adaptable or even extensive travel options, such as water taxis, at late times.</w:t>
      </w:r>
    </w:p>
    <w:p w14:paraId="7EF80870" w14:textId="17DA13EF" w:rsidR="004A3F82" w:rsidRPr="003E242A" w:rsidRDefault="001A78B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Economical</w:t>
      </w:r>
    </w:p>
    <w:p w14:paraId="14FBA3D4" w14:textId="77777777" w:rsidR="004B78F4" w:rsidRPr="003E242A" w:rsidRDefault="0039719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Despite the growing popularity of travel to Europe, planning has shifted because of higher costs. According to the </w:t>
      </w:r>
      <w:bookmarkStart w:id="19" w:name="_Hlk182161372"/>
      <w:r w:rsidRPr="003E242A">
        <w:rPr>
          <w:rFonts w:ascii="Times New Roman" w:hAnsi="Times New Roman" w:cs="Times New Roman"/>
          <w:sz w:val="24"/>
          <w:szCs w:val="24"/>
        </w:rPr>
        <w:t xml:space="preserve">European Travel Commission's </w:t>
      </w:r>
      <w:bookmarkEnd w:id="19"/>
      <w:r w:rsidRPr="003E242A">
        <w:rPr>
          <w:rFonts w:ascii="Times New Roman" w:hAnsi="Times New Roman" w:cs="Times New Roman"/>
          <w:sz w:val="24"/>
          <w:szCs w:val="24"/>
        </w:rPr>
        <w:t>Long-Haul Travel Barometer (2024), 44% of visitors stated that cost was the biggest barrier to them. Although the costs of accommodations, food, and activities keep increasing, most travellers only plan to spend anywhere from €100 to €200 each day.</w:t>
      </w:r>
      <w:r w:rsidR="004B78F4" w:rsidRPr="003E242A">
        <w:rPr>
          <w:rFonts w:ascii="Times New Roman" w:hAnsi="Times New Roman" w:cs="Times New Roman"/>
          <w:sz w:val="24"/>
          <w:szCs w:val="24"/>
        </w:rPr>
        <w:t xml:space="preserve"> </w:t>
      </w:r>
    </w:p>
    <w:p w14:paraId="255A238B" w14:textId="10CD127A" w:rsidR="004A3F82" w:rsidRPr="003E242A" w:rsidRDefault="004B78F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Furthermore, based on the Statista (2024) research, rising costs of travel remain the biggest difficulty for 25% of Spanish, 23% of French, and 23% of Italian travellers, while the UK, Germany, and Belgium have particularly significant financial concerns (17%)</w:t>
      </w:r>
      <w:r w:rsidR="000C75FF" w:rsidRPr="003E242A">
        <w:rPr>
          <w:rFonts w:ascii="Times New Roman" w:hAnsi="Times New Roman" w:cs="Times New Roman"/>
          <w:sz w:val="24"/>
          <w:szCs w:val="24"/>
        </w:rPr>
        <w:t xml:space="preserve"> as shown in figure 3.</w:t>
      </w:r>
    </w:p>
    <w:p w14:paraId="75CAC164" w14:textId="7E6A0419" w:rsidR="004B78F4" w:rsidRPr="003E242A" w:rsidRDefault="007D51E7" w:rsidP="003E242A">
      <w:pPr>
        <w:spacing w:line="360" w:lineRule="auto"/>
        <w:rPr>
          <w:rFonts w:ascii="Times New Roman" w:hAnsi="Times New Roman" w:cs="Times New Roman"/>
          <w:sz w:val="24"/>
          <w:szCs w:val="24"/>
        </w:rPr>
      </w:pPr>
      <w:r w:rsidRPr="003E242A">
        <w:rPr>
          <w:rFonts w:ascii="Times New Roman" w:hAnsi="Times New Roman" w:cs="Times New Roman"/>
          <w:noProof/>
          <w:sz w:val="24"/>
          <w:szCs w:val="24"/>
        </w:rPr>
        <w:drawing>
          <wp:inline distT="0" distB="0" distL="0" distR="0" wp14:anchorId="38210955" wp14:editId="6F60CFBB">
            <wp:extent cx="2711450" cy="2262346"/>
            <wp:effectExtent l="0" t="0" r="0" b="5080"/>
            <wp:docPr id="8347672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76723" name="Picture 1" descr="A screenshot of a graph&#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3317" cy="2272247"/>
                    </a:xfrm>
                    <a:prstGeom prst="rect">
                      <a:avLst/>
                    </a:prstGeom>
                    <a:noFill/>
                    <a:ln>
                      <a:noFill/>
                    </a:ln>
                  </pic:spPr>
                </pic:pic>
              </a:graphicData>
            </a:graphic>
          </wp:inline>
        </w:drawing>
      </w:r>
    </w:p>
    <w:p w14:paraId="6F202FF1" w14:textId="6B8906E3" w:rsidR="004A3F82" w:rsidRPr="003E242A" w:rsidRDefault="0039719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Figure3. Countries with the highest share of travellers concerned with rising travel costs and personal finances in Europe as of April 2024.</w:t>
      </w:r>
    </w:p>
    <w:p w14:paraId="6E8BE556" w14:textId="204F7117" w:rsidR="002A0197" w:rsidRPr="003E242A" w:rsidRDefault="002A0197"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Economic incertitude, as stated by Nguyen et al. (2022), lowers economic growth, jobs, investment, and consumption, particularly in the tourism industry, resulting in less money spent at home as well as fewer trips abroad.</w:t>
      </w:r>
    </w:p>
    <w:p w14:paraId="336FFD08" w14:textId="57FC4F74" w:rsidR="004A3F82" w:rsidRPr="003E242A" w:rsidRDefault="00131568"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The expensive water taxis in Venice have a negative impact on </w:t>
      </w:r>
      <w:r w:rsidR="002A0197" w:rsidRPr="003E242A">
        <w:rPr>
          <w:rFonts w:ascii="Times New Roman" w:hAnsi="Times New Roman" w:cs="Times New Roman"/>
          <w:sz w:val="24"/>
          <w:szCs w:val="24"/>
        </w:rPr>
        <w:t>traveller’s</w:t>
      </w:r>
      <w:r w:rsidRPr="003E242A">
        <w:rPr>
          <w:rFonts w:ascii="Times New Roman" w:hAnsi="Times New Roman" w:cs="Times New Roman"/>
          <w:sz w:val="24"/>
          <w:szCs w:val="24"/>
        </w:rPr>
        <w:t xml:space="preserve"> happiness, especially during less busy times. Those high prices might get even more expensive for visitors due to inflation and financial limitations.</w:t>
      </w:r>
    </w:p>
    <w:p w14:paraId="54D45F52" w14:textId="77777777" w:rsidR="004A3F82" w:rsidRPr="003E242A" w:rsidRDefault="004A3F82" w:rsidP="003E242A">
      <w:pPr>
        <w:spacing w:line="360" w:lineRule="auto"/>
        <w:rPr>
          <w:rFonts w:ascii="Times New Roman" w:hAnsi="Times New Roman" w:cs="Times New Roman"/>
          <w:sz w:val="24"/>
          <w:szCs w:val="24"/>
        </w:rPr>
      </w:pPr>
    </w:p>
    <w:p w14:paraId="3097D609" w14:textId="77777777" w:rsidR="00747B8E" w:rsidRPr="003E242A" w:rsidRDefault="00747B8E" w:rsidP="003E242A">
      <w:pPr>
        <w:spacing w:line="360" w:lineRule="auto"/>
        <w:rPr>
          <w:rFonts w:ascii="Times New Roman" w:hAnsi="Times New Roman" w:cs="Times New Roman"/>
          <w:sz w:val="24"/>
          <w:szCs w:val="24"/>
        </w:rPr>
      </w:pPr>
    </w:p>
    <w:p w14:paraId="3EFED8AE" w14:textId="35489F6F" w:rsidR="00C70A01" w:rsidRPr="003E242A" w:rsidRDefault="00463CED"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Social</w:t>
      </w:r>
    </w:p>
    <w:p w14:paraId="5B45B483" w14:textId="2167E667" w:rsidR="00463CED" w:rsidRPr="003E242A" w:rsidRDefault="00463CED"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Because customer satisfaction is essential to business, the hospitality industry must adapt to changing customer preferences. (Hotelogix,2022). Unique experiences have become more significant for visitors than luxurious goods (</w:t>
      </w:r>
      <w:r w:rsidR="00075BC9" w:rsidRPr="003E242A">
        <w:rPr>
          <w:rFonts w:ascii="Times New Roman" w:hAnsi="Times New Roman" w:cs="Times New Roman"/>
          <w:sz w:val="24"/>
          <w:szCs w:val="24"/>
        </w:rPr>
        <w:t>Mann et al</w:t>
      </w:r>
      <w:r w:rsidRPr="003E242A">
        <w:rPr>
          <w:rFonts w:ascii="Times New Roman" w:hAnsi="Times New Roman" w:cs="Times New Roman"/>
          <w:sz w:val="24"/>
          <w:szCs w:val="24"/>
        </w:rPr>
        <w:t>, 202</w:t>
      </w:r>
      <w:r w:rsidR="00075BC9" w:rsidRPr="003E242A">
        <w:rPr>
          <w:rFonts w:ascii="Times New Roman" w:hAnsi="Times New Roman" w:cs="Times New Roman"/>
          <w:sz w:val="24"/>
          <w:szCs w:val="24"/>
        </w:rPr>
        <w:t>4</w:t>
      </w:r>
      <w:r w:rsidRPr="003E242A">
        <w:rPr>
          <w:rFonts w:ascii="Times New Roman" w:hAnsi="Times New Roman" w:cs="Times New Roman"/>
          <w:sz w:val="24"/>
          <w:szCs w:val="24"/>
        </w:rPr>
        <w:t xml:space="preserve">, figure </w:t>
      </w:r>
      <w:r w:rsidR="00706B2D" w:rsidRPr="003E242A">
        <w:rPr>
          <w:rFonts w:ascii="Times New Roman" w:hAnsi="Times New Roman" w:cs="Times New Roman"/>
          <w:sz w:val="24"/>
          <w:szCs w:val="24"/>
        </w:rPr>
        <w:t>4</w:t>
      </w:r>
      <w:r w:rsidRPr="003E242A">
        <w:rPr>
          <w:rFonts w:ascii="Times New Roman" w:hAnsi="Times New Roman" w:cs="Times New Roman"/>
          <w:sz w:val="24"/>
          <w:szCs w:val="24"/>
        </w:rPr>
        <w:t>).</w:t>
      </w:r>
    </w:p>
    <w:p w14:paraId="7F994BD4" w14:textId="62E30880" w:rsidR="00C70A01" w:rsidRPr="003E242A" w:rsidRDefault="00075BC9" w:rsidP="003E242A">
      <w:pPr>
        <w:spacing w:line="360" w:lineRule="auto"/>
        <w:rPr>
          <w:rFonts w:ascii="Times New Roman" w:hAnsi="Times New Roman" w:cs="Times New Roman"/>
          <w:sz w:val="24"/>
          <w:szCs w:val="24"/>
        </w:rPr>
      </w:pPr>
      <w:r w:rsidRPr="003E242A">
        <w:rPr>
          <w:rFonts w:ascii="Times New Roman" w:hAnsi="Times New Roman" w:cs="Times New Roman"/>
          <w:noProof/>
          <w:sz w:val="24"/>
          <w:szCs w:val="24"/>
        </w:rPr>
        <w:drawing>
          <wp:inline distT="0" distB="0" distL="0" distR="0" wp14:anchorId="3ACA12F5" wp14:editId="117E3DAE">
            <wp:extent cx="3141054" cy="1963420"/>
            <wp:effectExtent l="0" t="0" r="2540" b="0"/>
            <wp:docPr id="236346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346433" name=""/>
                    <pic:cNvPicPr/>
                  </pic:nvPicPr>
                  <pic:blipFill>
                    <a:blip r:embed="rId13"/>
                    <a:stretch>
                      <a:fillRect/>
                    </a:stretch>
                  </pic:blipFill>
                  <pic:spPr>
                    <a:xfrm>
                      <a:off x="0" y="0"/>
                      <a:ext cx="3145072" cy="1965932"/>
                    </a:xfrm>
                    <a:prstGeom prst="rect">
                      <a:avLst/>
                    </a:prstGeom>
                  </pic:spPr>
                </pic:pic>
              </a:graphicData>
            </a:graphic>
          </wp:inline>
        </w:drawing>
      </w:r>
    </w:p>
    <w:p w14:paraId="6F7CF3A8" w14:textId="77777777" w:rsidR="00C70A01" w:rsidRPr="003E242A" w:rsidRDefault="00C70A01" w:rsidP="003E242A">
      <w:pPr>
        <w:spacing w:line="360" w:lineRule="auto"/>
        <w:rPr>
          <w:rFonts w:ascii="Times New Roman" w:hAnsi="Times New Roman" w:cs="Times New Roman"/>
          <w:sz w:val="24"/>
          <w:szCs w:val="24"/>
        </w:rPr>
      </w:pPr>
    </w:p>
    <w:p w14:paraId="38D34B95" w14:textId="2AC0F3C5" w:rsidR="00C70A01" w:rsidRPr="003E242A" w:rsidRDefault="00075BC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Figure </w:t>
      </w:r>
      <w:r w:rsidR="00706B2D" w:rsidRPr="003E242A">
        <w:rPr>
          <w:rFonts w:ascii="Times New Roman" w:hAnsi="Times New Roman" w:cs="Times New Roman"/>
          <w:sz w:val="24"/>
          <w:szCs w:val="24"/>
        </w:rPr>
        <w:t>4</w:t>
      </w:r>
      <w:r w:rsidR="008C3074" w:rsidRPr="003E242A">
        <w:rPr>
          <w:rFonts w:ascii="Times New Roman" w:hAnsi="Times New Roman" w:cs="Times New Roman"/>
          <w:sz w:val="24"/>
          <w:szCs w:val="24"/>
        </w:rPr>
        <w:t>. Consumers</w:t>
      </w:r>
      <w:r w:rsidRPr="003E242A">
        <w:rPr>
          <w:rFonts w:ascii="Times New Roman" w:hAnsi="Times New Roman" w:cs="Times New Roman"/>
          <w:sz w:val="24"/>
          <w:szCs w:val="24"/>
        </w:rPr>
        <w:t xml:space="preserve"> shows increasing interest in experience</w:t>
      </w:r>
    </w:p>
    <w:p w14:paraId="11EC4BBF" w14:textId="381D1B74" w:rsidR="00F346F8" w:rsidRPr="003E242A" w:rsidRDefault="000D0C88"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In tourist attractions like Venice, where transport issues are likely to impact tourist satisfaction, travellers today put considerable importance on accessibility and expect smooth, all-the-time transportation.</w:t>
      </w:r>
    </w:p>
    <w:p w14:paraId="2ABA00D5" w14:textId="71250388" w:rsidR="008C3074" w:rsidRPr="003E242A" w:rsidRDefault="008C307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With its architectural and natural splendour developed through centuries of human creativity, Venice and its lagoon are a UNESCO World Heritage site of immense cultural value that attracts an abundance of visitors (UNESCO, 2024).</w:t>
      </w:r>
    </w:p>
    <w:p w14:paraId="40D33617" w14:textId="77777777" w:rsidR="003F445C" w:rsidRPr="003E242A" w:rsidRDefault="003F445C" w:rsidP="003E242A">
      <w:pPr>
        <w:spacing w:line="360" w:lineRule="auto"/>
        <w:rPr>
          <w:rFonts w:ascii="Times New Roman" w:hAnsi="Times New Roman" w:cs="Times New Roman"/>
          <w:sz w:val="24"/>
          <w:szCs w:val="24"/>
        </w:rPr>
      </w:pPr>
    </w:p>
    <w:p w14:paraId="0F672F36" w14:textId="4691ECBC" w:rsidR="009D52C5" w:rsidRPr="003E242A" w:rsidRDefault="008C307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Technological</w:t>
      </w:r>
    </w:p>
    <w:p w14:paraId="5B52F223" w14:textId="673CEE92" w:rsidR="008C3074" w:rsidRPr="003E242A" w:rsidRDefault="000F414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Technology is rapidly evolving the hospitality industry, which constitutes one of the biggest developments for 2023. Technological advances are increasing efficiency, enriching customer service, and accelerating growth in the hotel and restaurant sectors. Nowadays, hotels use AI and machine learning in their mobile applications to supply services like smart room keys, mobile registration, instant updates, and alerts for nearby sights; </w:t>
      </w:r>
      <w:r w:rsidR="00F60B86" w:rsidRPr="003E242A">
        <w:rPr>
          <w:rFonts w:ascii="Times New Roman" w:hAnsi="Times New Roman" w:cs="Times New Roman"/>
          <w:sz w:val="24"/>
          <w:szCs w:val="24"/>
        </w:rPr>
        <w:t>all</w:t>
      </w:r>
      <w:r w:rsidRPr="003E242A">
        <w:rPr>
          <w:rFonts w:ascii="Times New Roman" w:hAnsi="Times New Roman" w:cs="Times New Roman"/>
          <w:sz w:val="24"/>
          <w:szCs w:val="24"/>
        </w:rPr>
        <w:t xml:space="preserve"> these substantially improve customer convenience as well as comfort (Glion, 2023).</w:t>
      </w:r>
    </w:p>
    <w:p w14:paraId="622E8595" w14:textId="7CC666CC" w:rsidR="009D52C5" w:rsidRPr="003E242A" w:rsidRDefault="00F60B86"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The transportation problem can be significantly minimised through technology; a mobile application offering simple water taxi reservations and accurate transport updates would improve the Hilton Molin Stucky client experience.</w:t>
      </w:r>
    </w:p>
    <w:p w14:paraId="78EE78E0" w14:textId="77777777" w:rsidR="008C3074" w:rsidRPr="003E242A" w:rsidRDefault="008C3074" w:rsidP="003E242A">
      <w:pPr>
        <w:spacing w:line="360" w:lineRule="auto"/>
        <w:rPr>
          <w:rFonts w:ascii="Times New Roman" w:hAnsi="Times New Roman" w:cs="Times New Roman"/>
          <w:sz w:val="24"/>
          <w:szCs w:val="24"/>
        </w:rPr>
      </w:pPr>
    </w:p>
    <w:p w14:paraId="6E148856" w14:textId="625DC0F5" w:rsidR="008C3074" w:rsidRPr="003E242A" w:rsidRDefault="00F60B86"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Legal</w:t>
      </w:r>
    </w:p>
    <w:p w14:paraId="2CFE1141" w14:textId="75EE981F" w:rsidR="00F60B86" w:rsidRPr="003E242A" w:rsidRDefault="000E1B8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LinkedIn (2023) reports that hotel and event venues, alongside the travel industry, put a significant value on client safety. By delivering a layer of safety, liability insurance allows organisations to concentrate on delivering outstanding consumer service while safeguarding themselves against financial and legal risk. Transportation liability protection, for example, protects a hotel in the case of a shuttle incident.</w:t>
      </w:r>
    </w:p>
    <w:p w14:paraId="56B04956" w14:textId="45517E48" w:rsidR="008C3074" w:rsidRPr="003E242A" w:rsidRDefault="00B3304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In the event Hilton Molino Stucky increases its transport services, it must adhere to legal obligation rules regarding passenger safety and insurance </w:t>
      </w:r>
      <w:proofErr w:type="gramStart"/>
      <w:r w:rsidRPr="003E242A">
        <w:rPr>
          <w:rFonts w:ascii="Times New Roman" w:hAnsi="Times New Roman" w:cs="Times New Roman"/>
          <w:sz w:val="24"/>
          <w:szCs w:val="24"/>
        </w:rPr>
        <w:t>and also</w:t>
      </w:r>
      <w:proofErr w:type="gramEnd"/>
      <w:r w:rsidRPr="003E242A">
        <w:rPr>
          <w:rFonts w:ascii="Times New Roman" w:hAnsi="Times New Roman" w:cs="Times New Roman"/>
          <w:sz w:val="24"/>
          <w:szCs w:val="24"/>
        </w:rPr>
        <w:t xml:space="preserve"> make sure that service providers comply with safety protocols.</w:t>
      </w:r>
    </w:p>
    <w:p w14:paraId="2ACF1C51" w14:textId="77777777" w:rsidR="006501DD" w:rsidRPr="003E242A" w:rsidRDefault="006501DD" w:rsidP="003E242A">
      <w:pPr>
        <w:spacing w:line="360" w:lineRule="auto"/>
        <w:rPr>
          <w:rFonts w:ascii="Times New Roman" w:hAnsi="Times New Roman" w:cs="Times New Roman"/>
          <w:sz w:val="24"/>
          <w:szCs w:val="24"/>
        </w:rPr>
      </w:pPr>
    </w:p>
    <w:p w14:paraId="22C69DE3" w14:textId="112D0570" w:rsidR="007442DC" w:rsidRPr="003E242A" w:rsidRDefault="00B3304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Environmental</w:t>
      </w:r>
    </w:p>
    <w:p w14:paraId="36E6337D" w14:textId="38A3E4C2" w:rsidR="00B3304F" w:rsidRPr="003E242A" w:rsidRDefault="007442DC"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Known for its culturally diverse past, heritage, and architectural importance, Venice received recognition as a UNESCO cultural site. This coincides with the 2030 Agenda for Sustainable Development, specifically SDG Goal 8.9, which supports environmentally friendly tourism, which produces employment opportunities and protects the region's cultural heritage </w:t>
      </w:r>
      <w:bookmarkStart w:id="20" w:name="_Hlk182185369"/>
      <w:r w:rsidRPr="003E242A">
        <w:rPr>
          <w:rFonts w:ascii="Times New Roman" w:hAnsi="Times New Roman" w:cs="Times New Roman"/>
          <w:sz w:val="24"/>
          <w:szCs w:val="24"/>
        </w:rPr>
        <w:t>(United Nations, 2023</w:t>
      </w:r>
      <w:bookmarkEnd w:id="20"/>
      <w:r w:rsidRPr="003E242A">
        <w:rPr>
          <w:rFonts w:ascii="Times New Roman" w:hAnsi="Times New Roman" w:cs="Times New Roman"/>
          <w:sz w:val="24"/>
          <w:szCs w:val="24"/>
        </w:rPr>
        <w:t>). Additionally, Venice, which has been designated as the Sustainability Capital of the World, is spending 2.5–4 billion euros on environmentally friendly development, which includes green tourism, energy transition, urban reconstruction, and green energy production (Live Venice, 2021).</w:t>
      </w:r>
    </w:p>
    <w:p w14:paraId="3152465D" w14:textId="102E5DEC" w:rsidR="008C3074" w:rsidRPr="003E242A" w:rsidRDefault="003C1C26"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 xml:space="preserve">Also, Venice supports environmentally conscious tourism by acquiring sustainable transportation like electric and hybrid boats as well as energy-saving lodging. Venice has established itself as a pioneer in environmentally friendly travel through supporting ecologic tourism and protecting its cultural heritage through community involvement and educational projects </w:t>
      </w:r>
      <w:bookmarkStart w:id="21" w:name="_Hlk182209816"/>
      <w:r w:rsidRPr="003E242A">
        <w:rPr>
          <w:rFonts w:ascii="Times New Roman" w:hAnsi="Times New Roman" w:cs="Times New Roman"/>
          <w:sz w:val="24"/>
          <w:szCs w:val="24"/>
        </w:rPr>
        <w:t>(Michieli, 2024).</w:t>
      </w:r>
      <w:bookmarkEnd w:id="21"/>
    </w:p>
    <w:p w14:paraId="7303DA0D" w14:textId="4B6B4893" w:rsidR="003C1C26" w:rsidRPr="003E242A" w:rsidRDefault="004F6AA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Venice's infrastructure, which relies on canals, faces serious threats to the environment. Electric water taxis are a prime instance of a sustainable transportation choice that could establish Hilton Molino Stucky as an environmentally conscious leader in the hotel sector.</w:t>
      </w:r>
    </w:p>
    <w:p w14:paraId="49BEC7D9" w14:textId="77777777" w:rsidR="004F6AAF" w:rsidRPr="003E242A" w:rsidRDefault="004F6AAF" w:rsidP="003E242A">
      <w:pPr>
        <w:spacing w:line="360" w:lineRule="auto"/>
        <w:rPr>
          <w:rFonts w:ascii="Times New Roman" w:hAnsi="Times New Roman" w:cs="Times New Roman"/>
          <w:sz w:val="24"/>
          <w:szCs w:val="24"/>
        </w:rPr>
      </w:pPr>
    </w:p>
    <w:p w14:paraId="688B7FD3" w14:textId="02935CDF" w:rsidR="008C3074" w:rsidRPr="003E242A" w:rsidRDefault="00BD0585" w:rsidP="003E242A">
      <w:pPr>
        <w:pStyle w:val="Heading3"/>
        <w:spacing w:line="360" w:lineRule="auto"/>
        <w:rPr>
          <w:rFonts w:ascii="Times New Roman" w:hAnsi="Times New Roman" w:cs="Times New Roman"/>
          <w:sz w:val="24"/>
          <w:szCs w:val="24"/>
        </w:rPr>
      </w:pPr>
      <w:bookmarkStart w:id="22" w:name="_Toc182307733"/>
      <w:r w:rsidRPr="003E242A">
        <w:rPr>
          <w:rFonts w:ascii="Times New Roman" w:hAnsi="Times New Roman" w:cs="Times New Roman"/>
          <w:sz w:val="24"/>
          <w:szCs w:val="24"/>
        </w:rPr>
        <w:t>TOWS</w:t>
      </w:r>
      <w:bookmarkEnd w:id="22"/>
    </w:p>
    <w:p w14:paraId="45EE465D" w14:textId="1913E9D5" w:rsidR="00BD0585" w:rsidRPr="003E242A" w:rsidRDefault="00BD0585"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A TOWS analysis, as described by Indeed (2023), serves with determining a business's strengths, weaknesses, opportunities, and threats. The main goal is to correlate opportunities with threats and strengths with weaknesses with the aim of supporting decisions about strategy. Frequently, this occurs following a SWOT analysis.</w:t>
      </w:r>
    </w:p>
    <w:p w14:paraId="6A100389" w14:textId="2796FC50" w:rsidR="008C3074" w:rsidRPr="003E242A" w:rsidRDefault="00992F95"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According to </w:t>
      </w:r>
      <w:proofErr w:type="spellStart"/>
      <w:r w:rsidRPr="003E242A">
        <w:rPr>
          <w:rFonts w:ascii="Times New Roman" w:hAnsi="Times New Roman" w:cs="Times New Roman"/>
          <w:sz w:val="24"/>
          <w:szCs w:val="24"/>
        </w:rPr>
        <w:t>BiteSize</w:t>
      </w:r>
      <w:proofErr w:type="spellEnd"/>
      <w:r w:rsidRPr="003E242A">
        <w:rPr>
          <w:rFonts w:ascii="Times New Roman" w:hAnsi="Times New Roman" w:cs="Times New Roman"/>
          <w:sz w:val="24"/>
          <w:szCs w:val="24"/>
        </w:rPr>
        <w:t xml:space="preserve"> Learning (2024), using strengths to take advantage of opportunities is an essential aspect of SO approaches. A strong company image, for example, can be utilised for entry into a growing market, increasing the chance of demand.</w:t>
      </w:r>
    </w:p>
    <w:p w14:paraId="42429586" w14:textId="5D79DC05" w:rsidR="008C3074" w:rsidRPr="003E242A" w:rsidRDefault="0005146B"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The Hilton Molino Stucky Venice's SO Strategies (Strengths-Opportunities) use the hotel's internal advantages (such as its reputable name and advantageous location) to take advantage of external opportunities, such as the increasing need for environmentally conscious tourism and the increasing popularity of mobile technology.</w:t>
      </w:r>
    </w:p>
    <w:p w14:paraId="2144D6B2" w14:textId="4920F618" w:rsidR="008C3074" w:rsidRPr="003E242A" w:rsidRDefault="00C96C75"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By using external possibilities, WO Strategies (Weaknesses-Opportunities) aim to reduce Hilton Molino Stucky's weaknesses.</w:t>
      </w:r>
    </w:p>
    <w:p w14:paraId="1D4DE51E" w14:textId="47549C71" w:rsidR="00C96C75" w:rsidRPr="003E242A" w:rsidRDefault="005A1751"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Strategies (Strengths-</w:t>
      </w:r>
      <w:r w:rsidR="00706B2D" w:rsidRPr="003E242A">
        <w:rPr>
          <w:rFonts w:ascii="Times New Roman" w:hAnsi="Times New Roman" w:cs="Times New Roman"/>
          <w:sz w:val="24"/>
          <w:szCs w:val="24"/>
        </w:rPr>
        <w:t>Threats) takes</w:t>
      </w:r>
      <w:r w:rsidRPr="003E242A">
        <w:rPr>
          <w:rFonts w:ascii="Times New Roman" w:hAnsi="Times New Roman" w:cs="Times New Roman"/>
          <w:sz w:val="24"/>
          <w:szCs w:val="24"/>
        </w:rPr>
        <w:t xml:space="preserve"> full advantage of the hotel's strengths to protect itself against external risks like rules or competitors.</w:t>
      </w:r>
    </w:p>
    <w:p w14:paraId="7BF872F5" w14:textId="2D291FD0" w:rsidR="002A64A8" w:rsidRPr="003E242A" w:rsidRDefault="00933B92"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Strategies (Weaknesses-Threats) combat weaknesses while trying to reduce any potential risks or external threats.</w:t>
      </w:r>
    </w:p>
    <w:p w14:paraId="604785C8" w14:textId="1E7EA7CF" w:rsidR="00C96C75" w:rsidRPr="003E242A" w:rsidRDefault="002A64A8"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w:t>
      </w:r>
      <w:r w:rsidRPr="003E242A">
        <w:rPr>
          <w:rFonts w:ascii="Times New Roman" w:hAnsi="Times New Roman" w:cs="Times New Roman"/>
          <w:sz w:val="24"/>
          <w:szCs w:val="24"/>
        </w:rPr>
        <w:t>As shown in Figure 5, the following table contains each strategy outlined in the TOWS framework and classifies them according to the hotel's particular strengths, weaknesses, opportunities, and threats.</w:t>
      </w:r>
    </w:p>
    <w:p w14:paraId="5ED5C5A2" w14:textId="5A7DB677" w:rsidR="00C96C75" w:rsidRPr="003E242A" w:rsidRDefault="00C96C75" w:rsidP="003E242A">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7A78AA" w:rsidRPr="003E242A" w14:paraId="1CD81C7D" w14:textId="77777777" w:rsidTr="007A78AA">
        <w:tc>
          <w:tcPr>
            <w:tcW w:w="4508" w:type="dxa"/>
          </w:tcPr>
          <w:p w14:paraId="15CDBC2D" w14:textId="6981AA83" w:rsidR="007A78AA" w:rsidRPr="003E242A" w:rsidRDefault="007A78A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SO (Strength-Opportunities)</w:t>
            </w:r>
          </w:p>
        </w:tc>
        <w:tc>
          <w:tcPr>
            <w:tcW w:w="4508" w:type="dxa"/>
          </w:tcPr>
          <w:p w14:paraId="1BBB30D1" w14:textId="765AB331" w:rsidR="007A78AA" w:rsidRPr="003E242A" w:rsidRDefault="007A78AA" w:rsidP="003E242A">
            <w:pPr>
              <w:pStyle w:val="ListParagraph"/>
              <w:numPr>
                <w:ilvl w:val="0"/>
                <w:numId w:val="17"/>
              </w:numPr>
              <w:spacing w:line="360" w:lineRule="auto"/>
              <w:rPr>
                <w:rFonts w:ascii="Times New Roman" w:hAnsi="Times New Roman" w:cs="Times New Roman"/>
                <w:sz w:val="24"/>
                <w:szCs w:val="24"/>
              </w:rPr>
            </w:pPr>
            <w:r w:rsidRPr="003E242A">
              <w:rPr>
                <w:rFonts w:ascii="Times New Roman" w:hAnsi="Times New Roman" w:cs="Times New Roman"/>
                <w:sz w:val="24"/>
                <w:szCs w:val="24"/>
              </w:rPr>
              <w:t>Encourage ecologically friendly ways of travel, such as electric water taxis.</w:t>
            </w:r>
          </w:p>
          <w:p w14:paraId="774C84E9" w14:textId="109966A6" w:rsidR="007A78AA" w:rsidRPr="003E242A" w:rsidRDefault="007A78AA" w:rsidP="003E242A">
            <w:pPr>
              <w:pStyle w:val="ListParagraph"/>
              <w:numPr>
                <w:ilvl w:val="0"/>
                <w:numId w:val="17"/>
              </w:numPr>
              <w:spacing w:line="360" w:lineRule="auto"/>
              <w:rPr>
                <w:rFonts w:ascii="Times New Roman" w:hAnsi="Times New Roman" w:cs="Times New Roman"/>
                <w:sz w:val="24"/>
                <w:szCs w:val="24"/>
              </w:rPr>
            </w:pPr>
            <w:r w:rsidRPr="003E242A">
              <w:rPr>
                <w:rFonts w:ascii="Times New Roman" w:hAnsi="Times New Roman" w:cs="Times New Roman"/>
                <w:sz w:val="24"/>
                <w:szCs w:val="24"/>
              </w:rPr>
              <w:t>Set up a transportation application for quick reservations.</w:t>
            </w:r>
          </w:p>
          <w:p w14:paraId="10B8CE89" w14:textId="6803ADEB" w:rsidR="007A78AA" w:rsidRPr="003E242A" w:rsidRDefault="007A78AA" w:rsidP="003E242A">
            <w:pPr>
              <w:pStyle w:val="ListParagraph"/>
              <w:numPr>
                <w:ilvl w:val="0"/>
                <w:numId w:val="17"/>
              </w:numPr>
              <w:spacing w:line="360" w:lineRule="auto"/>
              <w:rPr>
                <w:rFonts w:ascii="Times New Roman" w:hAnsi="Times New Roman" w:cs="Times New Roman"/>
                <w:sz w:val="24"/>
                <w:szCs w:val="24"/>
              </w:rPr>
            </w:pPr>
            <w:r w:rsidRPr="003E242A">
              <w:rPr>
                <w:rFonts w:ascii="Times New Roman" w:hAnsi="Times New Roman" w:cs="Times New Roman"/>
                <w:sz w:val="24"/>
                <w:szCs w:val="24"/>
              </w:rPr>
              <w:t>Promote the hotel as a luxurious travel destination with distinctive, green transportation possibilities.</w:t>
            </w:r>
          </w:p>
        </w:tc>
      </w:tr>
      <w:tr w:rsidR="007A78AA" w:rsidRPr="003E242A" w14:paraId="4D82C83F" w14:textId="77777777" w:rsidTr="007A78AA">
        <w:tc>
          <w:tcPr>
            <w:tcW w:w="4508" w:type="dxa"/>
          </w:tcPr>
          <w:p w14:paraId="29C99C29" w14:textId="056614B7" w:rsidR="007A78AA" w:rsidRPr="003E242A" w:rsidRDefault="007A78A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WO (Weakness-Opportunities)</w:t>
            </w:r>
          </w:p>
        </w:tc>
        <w:tc>
          <w:tcPr>
            <w:tcW w:w="4508" w:type="dxa"/>
          </w:tcPr>
          <w:p w14:paraId="00D48EE7" w14:textId="77777777" w:rsidR="007A78AA" w:rsidRPr="003E242A" w:rsidRDefault="007A78AA" w:rsidP="003E242A">
            <w:pPr>
              <w:pStyle w:val="ListParagraph"/>
              <w:spacing w:line="360" w:lineRule="auto"/>
              <w:rPr>
                <w:rFonts w:ascii="Times New Roman" w:hAnsi="Times New Roman" w:cs="Times New Roman"/>
                <w:sz w:val="24"/>
                <w:szCs w:val="24"/>
              </w:rPr>
            </w:pPr>
          </w:p>
          <w:p w14:paraId="757AEA17" w14:textId="793F94B7" w:rsidR="007A78AA" w:rsidRPr="003E242A" w:rsidRDefault="007A78AA" w:rsidP="003E242A">
            <w:pPr>
              <w:pStyle w:val="ListParagraph"/>
              <w:numPr>
                <w:ilvl w:val="0"/>
                <w:numId w:val="17"/>
              </w:numPr>
              <w:spacing w:line="360" w:lineRule="auto"/>
              <w:jc w:val="both"/>
              <w:rPr>
                <w:rFonts w:ascii="Times New Roman" w:hAnsi="Times New Roman" w:cs="Times New Roman"/>
                <w:sz w:val="24"/>
                <w:szCs w:val="24"/>
              </w:rPr>
            </w:pPr>
            <w:r w:rsidRPr="003E242A">
              <w:rPr>
                <w:rFonts w:ascii="Times New Roman" w:hAnsi="Times New Roman" w:cs="Times New Roman"/>
                <w:sz w:val="24"/>
                <w:szCs w:val="24"/>
              </w:rPr>
              <w:t>Collaborate with municipal officials to improve client satisfaction and services.</w:t>
            </w:r>
          </w:p>
          <w:p w14:paraId="07735AB6" w14:textId="1E1E9BC8" w:rsidR="007A78AA" w:rsidRPr="003E242A" w:rsidRDefault="007A78AA" w:rsidP="003E242A">
            <w:pPr>
              <w:pStyle w:val="ListParagraph"/>
              <w:numPr>
                <w:ilvl w:val="0"/>
                <w:numId w:val="17"/>
              </w:num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Include transport in reservations for accommodations. </w:t>
            </w:r>
          </w:p>
          <w:p w14:paraId="3678A5F0" w14:textId="1A960089" w:rsidR="007A78AA" w:rsidRPr="003E242A" w:rsidRDefault="007A78AA" w:rsidP="003E242A">
            <w:pPr>
              <w:pStyle w:val="ListParagraph"/>
              <w:numPr>
                <w:ilvl w:val="0"/>
                <w:numId w:val="17"/>
              </w:numPr>
              <w:spacing w:line="360" w:lineRule="auto"/>
              <w:rPr>
                <w:rFonts w:ascii="Times New Roman" w:hAnsi="Times New Roman" w:cs="Times New Roman"/>
                <w:sz w:val="24"/>
                <w:szCs w:val="24"/>
              </w:rPr>
            </w:pPr>
            <w:r w:rsidRPr="003E242A">
              <w:rPr>
                <w:rFonts w:ascii="Times New Roman" w:hAnsi="Times New Roman" w:cs="Times New Roman"/>
                <w:sz w:val="24"/>
                <w:szCs w:val="24"/>
              </w:rPr>
              <w:t>To reduce reliance on unreliable services, work with trustworthy community transportation companies.</w:t>
            </w:r>
          </w:p>
        </w:tc>
      </w:tr>
      <w:tr w:rsidR="007A78AA" w:rsidRPr="003E242A" w14:paraId="52D37E91" w14:textId="77777777" w:rsidTr="007A78AA">
        <w:tc>
          <w:tcPr>
            <w:tcW w:w="4508" w:type="dxa"/>
          </w:tcPr>
          <w:p w14:paraId="2D48ED7B" w14:textId="35976FAB" w:rsidR="007A78AA" w:rsidRPr="003E242A" w:rsidRDefault="007A78A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ST (Strength- Threats)</w:t>
            </w:r>
          </w:p>
        </w:tc>
        <w:tc>
          <w:tcPr>
            <w:tcW w:w="4508" w:type="dxa"/>
          </w:tcPr>
          <w:p w14:paraId="04565B29" w14:textId="1DCF1032" w:rsidR="007216B0" w:rsidRPr="003E242A" w:rsidRDefault="007216B0" w:rsidP="003E242A">
            <w:pPr>
              <w:pStyle w:val="ListParagraph"/>
              <w:numPr>
                <w:ilvl w:val="0"/>
                <w:numId w:val="20"/>
              </w:numPr>
              <w:spacing w:line="360" w:lineRule="auto"/>
              <w:rPr>
                <w:rFonts w:ascii="Times New Roman" w:hAnsi="Times New Roman" w:cs="Times New Roman"/>
                <w:sz w:val="24"/>
                <w:szCs w:val="24"/>
              </w:rPr>
            </w:pPr>
            <w:r w:rsidRPr="003E242A">
              <w:rPr>
                <w:rFonts w:ascii="Times New Roman" w:hAnsi="Times New Roman" w:cs="Times New Roman"/>
                <w:sz w:val="24"/>
                <w:szCs w:val="24"/>
              </w:rPr>
              <w:t>Enhance Hilton's branding and image as a supplier of upscale, exclusive transport services.</w:t>
            </w:r>
          </w:p>
          <w:p w14:paraId="7FF3F96D" w14:textId="32D55801" w:rsidR="007216B0" w:rsidRPr="003E242A" w:rsidRDefault="007216B0" w:rsidP="003E242A">
            <w:pPr>
              <w:pStyle w:val="ListParagraph"/>
              <w:numPr>
                <w:ilvl w:val="0"/>
                <w:numId w:val="20"/>
              </w:numPr>
              <w:spacing w:line="360" w:lineRule="auto"/>
              <w:rPr>
                <w:rFonts w:ascii="Times New Roman" w:hAnsi="Times New Roman" w:cs="Times New Roman"/>
                <w:sz w:val="24"/>
                <w:szCs w:val="24"/>
              </w:rPr>
            </w:pPr>
            <w:r w:rsidRPr="003E242A">
              <w:rPr>
                <w:rFonts w:ascii="Times New Roman" w:hAnsi="Times New Roman" w:cs="Times New Roman"/>
                <w:sz w:val="24"/>
                <w:szCs w:val="24"/>
              </w:rPr>
              <w:t>To stick to transport restrictions and guidelines, work together with local governments.</w:t>
            </w:r>
          </w:p>
          <w:p w14:paraId="61CB644B" w14:textId="7D9BCBE0" w:rsidR="007A78AA" w:rsidRPr="003E242A" w:rsidRDefault="007216B0" w:rsidP="003E242A">
            <w:pPr>
              <w:pStyle w:val="ListParagraph"/>
              <w:numPr>
                <w:ilvl w:val="0"/>
                <w:numId w:val="20"/>
              </w:numPr>
              <w:spacing w:line="360" w:lineRule="auto"/>
              <w:rPr>
                <w:rFonts w:ascii="Times New Roman" w:hAnsi="Times New Roman" w:cs="Times New Roman"/>
                <w:sz w:val="24"/>
                <w:szCs w:val="24"/>
              </w:rPr>
            </w:pPr>
            <w:r w:rsidRPr="003E242A">
              <w:rPr>
                <w:rFonts w:ascii="Times New Roman" w:hAnsi="Times New Roman" w:cs="Times New Roman"/>
                <w:sz w:val="24"/>
                <w:szCs w:val="24"/>
              </w:rPr>
              <w:t>For avoiding problems, develop technological solutions such as transportation management apps.</w:t>
            </w:r>
          </w:p>
        </w:tc>
      </w:tr>
      <w:tr w:rsidR="007A78AA" w:rsidRPr="003E242A" w14:paraId="449AF7C0" w14:textId="77777777" w:rsidTr="007A78AA">
        <w:tc>
          <w:tcPr>
            <w:tcW w:w="4508" w:type="dxa"/>
          </w:tcPr>
          <w:p w14:paraId="16AB5B0B" w14:textId="5DCD2420" w:rsidR="007A78AA" w:rsidRPr="003E242A" w:rsidRDefault="007A78A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WT (Weaknesses-Threats)</w:t>
            </w:r>
          </w:p>
        </w:tc>
        <w:tc>
          <w:tcPr>
            <w:tcW w:w="4508" w:type="dxa"/>
          </w:tcPr>
          <w:p w14:paraId="35889BA5" w14:textId="21239471" w:rsidR="007216B0" w:rsidRPr="003E242A" w:rsidRDefault="007216B0" w:rsidP="003E242A">
            <w:pPr>
              <w:pStyle w:val="ListParagraph"/>
              <w:numPr>
                <w:ilvl w:val="0"/>
                <w:numId w:val="21"/>
              </w:numPr>
              <w:spacing w:line="360" w:lineRule="auto"/>
              <w:rPr>
                <w:rFonts w:ascii="Times New Roman" w:hAnsi="Times New Roman" w:cs="Times New Roman"/>
                <w:sz w:val="24"/>
                <w:szCs w:val="24"/>
              </w:rPr>
            </w:pPr>
            <w:r w:rsidRPr="003E242A">
              <w:rPr>
                <w:rFonts w:ascii="Times New Roman" w:hAnsi="Times New Roman" w:cs="Times New Roman"/>
                <w:sz w:val="24"/>
                <w:szCs w:val="24"/>
              </w:rPr>
              <w:t>Engage with the local government to establish late-night transportation possibilities or increase transportation operations</w:t>
            </w:r>
          </w:p>
          <w:p w14:paraId="54C7D24C" w14:textId="28B0EABE" w:rsidR="007216B0" w:rsidRPr="003E242A" w:rsidRDefault="007216B0" w:rsidP="003E242A">
            <w:pPr>
              <w:pStyle w:val="ListParagraph"/>
              <w:numPr>
                <w:ilvl w:val="0"/>
                <w:numId w:val="21"/>
              </w:num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 xml:space="preserve">To minimise the price of travel, </w:t>
            </w:r>
          </w:p>
          <w:p w14:paraId="46D06AB8" w14:textId="425E89E8" w:rsidR="007A78AA" w:rsidRPr="003E242A" w:rsidRDefault="007216B0" w:rsidP="003E242A">
            <w:pPr>
              <w:pStyle w:val="ListParagraph"/>
              <w:numPr>
                <w:ilvl w:val="0"/>
                <w:numId w:val="21"/>
              </w:numPr>
              <w:spacing w:line="360" w:lineRule="auto"/>
              <w:rPr>
                <w:rFonts w:ascii="Times New Roman" w:hAnsi="Times New Roman" w:cs="Times New Roman"/>
                <w:sz w:val="24"/>
                <w:szCs w:val="24"/>
              </w:rPr>
            </w:pPr>
            <w:r w:rsidRPr="003E242A">
              <w:rPr>
                <w:rFonts w:ascii="Times New Roman" w:hAnsi="Times New Roman" w:cs="Times New Roman"/>
                <w:sz w:val="24"/>
                <w:szCs w:val="24"/>
              </w:rPr>
              <w:t>For an ongoing, exceptional customer experience, prioritise water transportation services or work together with reliable partners</w:t>
            </w:r>
          </w:p>
        </w:tc>
      </w:tr>
    </w:tbl>
    <w:p w14:paraId="35CC98C2" w14:textId="77777777" w:rsidR="00747B8E" w:rsidRPr="003E242A" w:rsidRDefault="00747B8E" w:rsidP="003E242A">
      <w:pPr>
        <w:spacing w:line="360" w:lineRule="auto"/>
        <w:rPr>
          <w:rFonts w:ascii="Times New Roman" w:hAnsi="Times New Roman" w:cs="Times New Roman"/>
          <w:sz w:val="24"/>
          <w:szCs w:val="24"/>
        </w:rPr>
      </w:pPr>
    </w:p>
    <w:p w14:paraId="301BF9E0" w14:textId="77777777" w:rsidR="00747B8E" w:rsidRPr="003E242A" w:rsidRDefault="00747B8E" w:rsidP="003E242A">
      <w:pPr>
        <w:spacing w:line="360" w:lineRule="auto"/>
        <w:rPr>
          <w:rFonts w:ascii="Times New Roman" w:hAnsi="Times New Roman" w:cs="Times New Roman"/>
          <w:sz w:val="24"/>
          <w:szCs w:val="24"/>
        </w:rPr>
      </w:pPr>
    </w:p>
    <w:p w14:paraId="2BF4642C" w14:textId="77777777" w:rsidR="00747B8E" w:rsidRPr="003E242A" w:rsidRDefault="00747B8E" w:rsidP="003E242A">
      <w:pPr>
        <w:spacing w:line="360" w:lineRule="auto"/>
        <w:rPr>
          <w:rFonts w:ascii="Times New Roman" w:hAnsi="Times New Roman" w:cs="Times New Roman"/>
          <w:sz w:val="24"/>
          <w:szCs w:val="24"/>
        </w:rPr>
      </w:pPr>
    </w:p>
    <w:p w14:paraId="28AB83F0" w14:textId="102CA932" w:rsidR="005C4269" w:rsidRPr="003E242A" w:rsidRDefault="005C426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SO (Strength -Opportunities) Hilton</w:t>
      </w:r>
      <w:r w:rsidRPr="003E242A">
        <w:rPr>
          <w:rFonts w:ascii="Times New Roman" w:hAnsi="Times New Roman" w:cs="Times New Roman"/>
          <w:sz w:val="24"/>
          <w:szCs w:val="24"/>
        </w:rPr>
        <w:t xml:space="preserve"> Molino Stucky can take advantage of its remarkable location and powerful reputation through launching a transit app for easy bookings as well as green transportation choices like electric water taxis. </w:t>
      </w:r>
    </w:p>
    <w:p w14:paraId="362C0582" w14:textId="05245A77" w:rsidR="005C4269" w:rsidRPr="003E242A" w:rsidRDefault="005C426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WO (Weakness-</w:t>
      </w:r>
      <w:r w:rsidR="00A0798A" w:rsidRPr="003E242A">
        <w:rPr>
          <w:rFonts w:ascii="Times New Roman" w:hAnsi="Times New Roman" w:cs="Times New Roman"/>
          <w:sz w:val="24"/>
          <w:szCs w:val="24"/>
        </w:rPr>
        <w:t>Opportunities) The</w:t>
      </w:r>
      <w:r w:rsidR="00A0798A" w:rsidRPr="003E242A">
        <w:rPr>
          <w:rFonts w:ascii="Times New Roman" w:hAnsi="Times New Roman" w:cs="Times New Roman"/>
          <w:sz w:val="24"/>
          <w:szCs w:val="24"/>
        </w:rPr>
        <w:t xml:space="preserve"> hotel </w:t>
      </w:r>
      <w:r w:rsidR="00A0798A" w:rsidRPr="003E242A">
        <w:rPr>
          <w:rFonts w:ascii="Times New Roman" w:hAnsi="Times New Roman" w:cs="Times New Roman"/>
          <w:sz w:val="24"/>
          <w:szCs w:val="24"/>
        </w:rPr>
        <w:t>must</w:t>
      </w:r>
      <w:r w:rsidR="00A0798A" w:rsidRPr="003E242A">
        <w:rPr>
          <w:rFonts w:ascii="Times New Roman" w:hAnsi="Times New Roman" w:cs="Times New Roman"/>
          <w:sz w:val="24"/>
          <w:szCs w:val="24"/>
        </w:rPr>
        <w:t xml:space="preserve"> partner with the local authority and local suppliers to stop relying on </w:t>
      </w:r>
      <w:r w:rsidR="00A0798A" w:rsidRPr="003E242A">
        <w:rPr>
          <w:rFonts w:ascii="Times New Roman" w:hAnsi="Times New Roman" w:cs="Times New Roman"/>
          <w:sz w:val="24"/>
          <w:szCs w:val="24"/>
        </w:rPr>
        <w:t>unreliable</w:t>
      </w:r>
      <w:r w:rsidR="00A0798A" w:rsidRPr="003E242A">
        <w:rPr>
          <w:rFonts w:ascii="Times New Roman" w:hAnsi="Times New Roman" w:cs="Times New Roman"/>
          <w:sz w:val="24"/>
          <w:szCs w:val="24"/>
        </w:rPr>
        <w:t xml:space="preserve"> services, boost the reliability of transportation, and integrate it into bookings.</w:t>
      </w:r>
    </w:p>
    <w:p w14:paraId="41866DD1" w14:textId="45A367B5" w:rsidR="00A0798A" w:rsidRPr="003E242A" w:rsidRDefault="00A0798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ST (Strengths- Threats) </w:t>
      </w:r>
      <w:r w:rsidR="008A3C24" w:rsidRPr="003E242A">
        <w:rPr>
          <w:rFonts w:ascii="Times New Roman" w:hAnsi="Times New Roman" w:cs="Times New Roman"/>
          <w:sz w:val="24"/>
          <w:szCs w:val="24"/>
        </w:rPr>
        <w:t>Hilton Molino Stucky could boost its luxurious transport branding, guarantee all regulations are adhered to, and make use of technology, such as a transport management app, for easier operations and reduce risks.</w:t>
      </w:r>
    </w:p>
    <w:p w14:paraId="185FDA97" w14:textId="28CE6019" w:rsidR="00A0798A" w:rsidRPr="003E242A" w:rsidRDefault="00A0798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WT (Weakness- Threats)</w:t>
      </w:r>
      <w:r w:rsidR="008A3C24" w:rsidRPr="003E242A">
        <w:rPr>
          <w:rFonts w:ascii="Times New Roman" w:hAnsi="Times New Roman" w:cs="Times New Roman"/>
          <w:sz w:val="24"/>
          <w:szCs w:val="24"/>
        </w:rPr>
        <w:t> With the objective to remedy the lack of travel alternatives, the hotel might work with city officials to negotiate lower fares and extend services. Partnering alongside reliable suppliers will ensure the maintenance of a persistent, great visitor encounter.</w:t>
      </w:r>
    </w:p>
    <w:p w14:paraId="00241B9F" w14:textId="77777777" w:rsidR="00A0798A" w:rsidRPr="003E242A" w:rsidRDefault="00A0798A" w:rsidP="003E242A">
      <w:pPr>
        <w:spacing w:line="360" w:lineRule="auto"/>
        <w:rPr>
          <w:rFonts w:ascii="Times New Roman" w:hAnsi="Times New Roman" w:cs="Times New Roman"/>
          <w:sz w:val="24"/>
          <w:szCs w:val="24"/>
        </w:rPr>
      </w:pPr>
    </w:p>
    <w:p w14:paraId="634DF90C" w14:textId="77777777" w:rsidR="005C4269" w:rsidRDefault="005C4269" w:rsidP="003E242A">
      <w:pPr>
        <w:spacing w:line="360" w:lineRule="auto"/>
        <w:rPr>
          <w:rFonts w:ascii="Times New Roman" w:hAnsi="Times New Roman" w:cs="Times New Roman"/>
          <w:sz w:val="24"/>
          <w:szCs w:val="24"/>
        </w:rPr>
      </w:pPr>
    </w:p>
    <w:p w14:paraId="329BF4E2" w14:textId="77777777" w:rsidR="0052078E" w:rsidRDefault="0052078E" w:rsidP="003E242A">
      <w:pPr>
        <w:spacing w:line="360" w:lineRule="auto"/>
        <w:rPr>
          <w:rFonts w:ascii="Times New Roman" w:hAnsi="Times New Roman" w:cs="Times New Roman"/>
          <w:sz w:val="24"/>
          <w:szCs w:val="24"/>
        </w:rPr>
      </w:pPr>
    </w:p>
    <w:p w14:paraId="56995655" w14:textId="77777777" w:rsidR="0052078E" w:rsidRDefault="0052078E" w:rsidP="003E242A">
      <w:pPr>
        <w:spacing w:line="360" w:lineRule="auto"/>
        <w:rPr>
          <w:rFonts w:ascii="Times New Roman" w:hAnsi="Times New Roman" w:cs="Times New Roman"/>
          <w:sz w:val="24"/>
          <w:szCs w:val="24"/>
        </w:rPr>
      </w:pPr>
    </w:p>
    <w:p w14:paraId="00149C48" w14:textId="77777777" w:rsidR="0052078E" w:rsidRDefault="0052078E" w:rsidP="003E242A">
      <w:pPr>
        <w:spacing w:line="360" w:lineRule="auto"/>
        <w:rPr>
          <w:rFonts w:ascii="Times New Roman" w:hAnsi="Times New Roman" w:cs="Times New Roman"/>
          <w:sz w:val="24"/>
          <w:szCs w:val="24"/>
        </w:rPr>
      </w:pPr>
    </w:p>
    <w:p w14:paraId="23751B9F" w14:textId="77777777" w:rsidR="0052078E" w:rsidRPr="003E242A" w:rsidRDefault="0052078E" w:rsidP="003E242A">
      <w:pPr>
        <w:spacing w:line="360" w:lineRule="auto"/>
        <w:rPr>
          <w:rFonts w:ascii="Times New Roman" w:hAnsi="Times New Roman" w:cs="Times New Roman"/>
          <w:sz w:val="24"/>
          <w:szCs w:val="24"/>
        </w:rPr>
      </w:pPr>
    </w:p>
    <w:p w14:paraId="4834ECBD" w14:textId="10B224D6" w:rsidR="00C96C75" w:rsidRPr="003E242A" w:rsidRDefault="00933B92" w:rsidP="003E242A">
      <w:pPr>
        <w:pStyle w:val="Heading2"/>
        <w:spacing w:line="360" w:lineRule="auto"/>
        <w:rPr>
          <w:rFonts w:ascii="Times New Roman" w:hAnsi="Times New Roman" w:cs="Times New Roman"/>
          <w:sz w:val="24"/>
          <w:szCs w:val="24"/>
        </w:rPr>
      </w:pPr>
      <w:bookmarkStart w:id="23" w:name="_Toc182307734"/>
      <w:r w:rsidRPr="003E242A">
        <w:rPr>
          <w:rFonts w:ascii="Times New Roman" w:hAnsi="Times New Roman" w:cs="Times New Roman"/>
          <w:sz w:val="24"/>
          <w:szCs w:val="24"/>
        </w:rPr>
        <w:lastRenderedPageBreak/>
        <w:t>Recommendations and Change Management</w:t>
      </w:r>
      <w:bookmarkEnd w:id="23"/>
    </w:p>
    <w:p w14:paraId="1BD54D59" w14:textId="77777777" w:rsidR="001C09FB" w:rsidRPr="003E242A" w:rsidRDefault="001C09FB" w:rsidP="003E242A">
      <w:pPr>
        <w:spacing w:line="360" w:lineRule="auto"/>
        <w:rPr>
          <w:rFonts w:ascii="Times New Roman" w:hAnsi="Times New Roman" w:cs="Times New Roman"/>
          <w:sz w:val="24"/>
          <w:szCs w:val="24"/>
        </w:rPr>
      </w:pPr>
    </w:p>
    <w:p w14:paraId="6F68D105" w14:textId="678FCD51" w:rsidR="00C96C75" w:rsidRPr="003E242A" w:rsidRDefault="001C09FB"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To establish a more increased, reliable, and reasonably priced transportation service, Hilton Molino Stucky needs to work with local water taxi companies. The plan would include reducing the cost of water taxis throughout the day while maintaining them open until at least two in the morning for guests who are interested in exploring the city beyond midnight.</w:t>
      </w:r>
    </w:p>
    <w:p w14:paraId="219070E4" w14:textId="0170008D" w:rsidR="00701E2D" w:rsidRPr="003E242A" w:rsidRDefault="00EF0986"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Firstly, t</w:t>
      </w:r>
      <w:r w:rsidR="00701E2D" w:rsidRPr="003E242A">
        <w:rPr>
          <w:rFonts w:ascii="Times New Roman" w:hAnsi="Times New Roman" w:cs="Times New Roman"/>
          <w:sz w:val="24"/>
          <w:szCs w:val="24"/>
        </w:rPr>
        <w:t xml:space="preserve">o boost the hotel's transportation services, it would be beneficial partnering with nearby water taxi companies to offer customers cheaper transportation costs, especially during periods of low occupancy, which could contribute to lowering the cost of their travels </w:t>
      </w:r>
      <w:r w:rsidR="00617AEA" w:rsidRPr="003E242A">
        <w:rPr>
          <w:rFonts w:ascii="Times New Roman" w:hAnsi="Times New Roman" w:cs="Times New Roman"/>
          <w:sz w:val="24"/>
          <w:szCs w:val="24"/>
        </w:rPr>
        <w:t>(Imboden</w:t>
      </w:r>
      <w:r w:rsidR="00701E2D" w:rsidRPr="003E242A">
        <w:rPr>
          <w:rFonts w:ascii="Times New Roman" w:hAnsi="Times New Roman" w:cs="Times New Roman"/>
          <w:sz w:val="24"/>
          <w:szCs w:val="24"/>
        </w:rPr>
        <w:t>, 2024).</w:t>
      </w:r>
    </w:p>
    <w:p w14:paraId="2459B721" w14:textId="070188DD" w:rsidR="00EF0986" w:rsidRPr="003E242A" w:rsidRDefault="00EF0986"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Secondly, </w:t>
      </w:r>
      <w:r w:rsidR="00F95F74" w:rsidRPr="003E242A">
        <w:rPr>
          <w:rFonts w:ascii="Times New Roman" w:hAnsi="Times New Roman" w:cs="Times New Roman"/>
          <w:sz w:val="24"/>
          <w:szCs w:val="24"/>
        </w:rPr>
        <w:t>for the benefit of travellers taking full advantage of Venice's unique nightlife, water transport services should be expanded until two in the morning. This would enable secure transportation back to lodging as well as essential accessibility for late into the night exploring (Pool, 2023).</w:t>
      </w:r>
    </w:p>
    <w:p w14:paraId="4693FBC2" w14:textId="3D5A93B5" w:rsidR="00C96C75" w:rsidRPr="003E242A" w:rsidRDefault="00701E2D"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w:t>
      </w:r>
      <w:r w:rsidR="002C52F0" w:rsidRPr="003E242A">
        <w:rPr>
          <w:rFonts w:ascii="Times New Roman" w:hAnsi="Times New Roman" w:cs="Times New Roman"/>
          <w:sz w:val="24"/>
          <w:szCs w:val="24"/>
        </w:rPr>
        <w:t>Thirdly, hotel success relies on efficient budgeting, as midnight water taxi services are projected to run between €80,000 and €120,000 annually, combining tourist enjoyment with financial safety, where this cost includes agreements with local suppliers and personnel. Efficient price management, such as monitoring expenses for labour and employing technological advances, helps hotels to continue offering superior guest experiences whilst ensuring profit (SiteMinder, 2024)</w:t>
      </w:r>
      <w:r w:rsidR="00343850" w:rsidRPr="003E242A">
        <w:rPr>
          <w:rFonts w:ascii="Times New Roman" w:hAnsi="Times New Roman" w:cs="Times New Roman"/>
          <w:sz w:val="24"/>
          <w:szCs w:val="24"/>
        </w:rPr>
        <w:t>.</w:t>
      </w:r>
    </w:p>
    <w:p w14:paraId="216D8904" w14:textId="14C99C9A" w:rsidR="00C96C75" w:rsidRPr="003E242A" w:rsidRDefault="00EE7997"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Implementing the strategies mentioned above into action might substantially benefit the hotel by boosting customer happiness, particularly regarding late-night tourists, which might result in more great reviews, loyal consumers, and more exchange revenue. Furthermore, giving reasonable day transportation options could draw in budget-conscious travellers, enhancing the hotel's customers and all occupancy rates.</w:t>
      </w:r>
    </w:p>
    <w:p w14:paraId="3CDA247A" w14:textId="77777777" w:rsidR="00C96C75" w:rsidRPr="003E242A" w:rsidRDefault="00C96C75" w:rsidP="003E242A">
      <w:pPr>
        <w:spacing w:line="360" w:lineRule="auto"/>
        <w:rPr>
          <w:rFonts w:ascii="Times New Roman" w:hAnsi="Times New Roman" w:cs="Times New Roman"/>
          <w:sz w:val="24"/>
          <w:szCs w:val="24"/>
        </w:rPr>
      </w:pPr>
    </w:p>
    <w:p w14:paraId="44FAE38D" w14:textId="77777777" w:rsidR="00C96C75" w:rsidRPr="003E242A" w:rsidRDefault="00C96C75" w:rsidP="003E242A">
      <w:pPr>
        <w:spacing w:line="360" w:lineRule="auto"/>
        <w:rPr>
          <w:rFonts w:ascii="Times New Roman" w:hAnsi="Times New Roman" w:cs="Times New Roman"/>
          <w:sz w:val="24"/>
          <w:szCs w:val="24"/>
        </w:rPr>
      </w:pPr>
    </w:p>
    <w:p w14:paraId="41C3BB68" w14:textId="77777777" w:rsidR="00C96C75" w:rsidRDefault="00C96C75" w:rsidP="003E242A">
      <w:pPr>
        <w:spacing w:line="360" w:lineRule="auto"/>
        <w:rPr>
          <w:rFonts w:ascii="Times New Roman" w:hAnsi="Times New Roman" w:cs="Times New Roman"/>
          <w:sz w:val="24"/>
          <w:szCs w:val="24"/>
        </w:rPr>
      </w:pPr>
    </w:p>
    <w:p w14:paraId="23776AB3" w14:textId="77777777" w:rsidR="0052078E" w:rsidRPr="003E242A" w:rsidRDefault="0052078E" w:rsidP="003E242A">
      <w:pPr>
        <w:spacing w:line="360" w:lineRule="auto"/>
        <w:rPr>
          <w:rFonts w:ascii="Times New Roman" w:hAnsi="Times New Roman" w:cs="Times New Roman"/>
          <w:sz w:val="24"/>
          <w:szCs w:val="24"/>
        </w:rPr>
      </w:pPr>
    </w:p>
    <w:p w14:paraId="5556AF71" w14:textId="72F84840" w:rsidR="00C96C75" w:rsidRPr="003E242A" w:rsidRDefault="00EE7997"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 xml:space="preserve">Change Management </w:t>
      </w:r>
      <w:r w:rsidR="00747B8E" w:rsidRPr="003E242A">
        <w:rPr>
          <w:rFonts w:ascii="Times New Roman" w:hAnsi="Times New Roman" w:cs="Times New Roman"/>
          <w:sz w:val="24"/>
          <w:szCs w:val="24"/>
        </w:rPr>
        <w:t>P</w:t>
      </w:r>
      <w:r w:rsidRPr="003E242A">
        <w:rPr>
          <w:rFonts w:ascii="Times New Roman" w:hAnsi="Times New Roman" w:cs="Times New Roman"/>
          <w:sz w:val="24"/>
          <w:szCs w:val="24"/>
        </w:rPr>
        <w:t>lan</w:t>
      </w:r>
    </w:p>
    <w:p w14:paraId="73C7966B" w14:textId="06BE3F97" w:rsidR="00C96C75" w:rsidRPr="003E242A" w:rsidRDefault="008D6031"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Change management, as defined by </w:t>
      </w:r>
      <w:proofErr w:type="spellStart"/>
      <w:r w:rsidRPr="003E242A">
        <w:rPr>
          <w:rFonts w:ascii="Times New Roman" w:hAnsi="Times New Roman" w:cs="Times New Roman"/>
          <w:sz w:val="24"/>
          <w:szCs w:val="24"/>
        </w:rPr>
        <w:t>Prosci</w:t>
      </w:r>
      <w:proofErr w:type="spellEnd"/>
      <w:r w:rsidRPr="003E242A">
        <w:rPr>
          <w:rFonts w:ascii="Times New Roman" w:hAnsi="Times New Roman" w:cs="Times New Roman"/>
          <w:sz w:val="24"/>
          <w:szCs w:val="24"/>
        </w:rPr>
        <w:t xml:space="preserve"> (2024), is a planned method designed to assist both individuals and organisations in adapting to new targets, tasks, or innovations while lowering a challenge and ensuring ongoing integration.</w:t>
      </w:r>
      <w:r w:rsidR="00BA270E" w:rsidRPr="003E242A">
        <w:rPr>
          <w:rFonts w:ascii="Times New Roman" w:hAnsi="Times New Roman" w:cs="Times New Roman"/>
          <w:sz w:val="24"/>
          <w:szCs w:val="24"/>
        </w:rPr>
        <w:t xml:space="preserve"> </w:t>
      </w:r>
      <w:r w:rsidR="00BA270E" w:rsidRPr="003E242A">
        <w:rPr>
          <w:rFonts w:ascii="Times New Roman" w:hAnsi="Times New Roman" w:cs="Times New Roman"/>
          <w:sz w:val="24"/>
          <w:szCs w:val="24"/>
        </w:rPr>
        <w:t xml:space="preserve">Buttrick (2018) underlines that businesses are frequently struggling with change, running into difficulties with staff, technology, or operations. Although there are so many methodologies meant to improve productivity, such as Lean or Six Sigma, plenty of tasks continue to </w:t>
      </w:r>
      <w:r w:rsidR="00343850" w:rsidRPr="003E242A">
        <w:rPr>
          <w:rFonts w:ascii="Times New Roman" w:hAnsi="Times New Roman" w:cs="Times New Roman"/>
          <w:sz w:val="24"/>
          <w:szCs w:val="24"/>
        </w:rPr>
        <w:t>fall</w:t>
      </w:r>
      <w:r w:rsidR="00BA270E" w:rsidRPr="003E242A">
        <w:rPr>
          <w:rFonts w:ascii="Times New Roman" w:hAnsi="Times New Roman" w:cs="Times New Roman"/>
          <w:sz w:val="24"/>
          <w:szCs w:val="24"/>
        </w:rPr>
        <w:t xml:space="preserve"> </w:t>
      </w:r>
      <w:r w:rsidR="00BA270E" w:rsidRPr="003E242A">
        <w:rPr>
          <w:rFonts w:ascii="Times New Roman" w:hAnsi="Times New Roman" w:cs="Times New Roman"/>
          <w:sz w:val="24"/>
          <w:szCs w:val="24"/>
        </w:rPr>
        <w:t>short of delivering permanent benefits, where the two main causes of failures tend to be misalignment with the main plan and ineffective change management across the business. Planned project success relies on efficient administration of projects, programs, and portfolios.</w:t>
      </w:r>
      <w:r w:rsidR="001E47F9" w:rsidRPr="003E242A">
        <w:rPr>
          <w:rFonts w:ascii="Times New Roman" w:hAnsi="Times New Roman" w:cs="Times New Roman"/>
          <w:sz w:val="24"/>
          <w:szCs w:val="24"/>
        </w:rPr>
        <w:t xml:space="preserve"> </w:t>
      </w:r>
      <w:r w:rsidR="009D042D" w:rsidRPr="003E242A">
        <w:rPr>
          <w:rFonts w:ascii="Times New Roman" w:hAnsi="Times New Roman" w:cs="Times New Roman"/>
          <w:sz w:val="24"/>
          <w:szCs w:val="24"/>
        </w:rPr>
        <w:t>Applying the above recommendations requires a thorough management change plan, specifically about client satisfaction, technology changes, and staff engagement</w:t>
      </w:r>
      <w:r w:rsidR="001E1766" w:rsidRPr="003E242A">
        <w:rPr>
          <w:rFonts w:ascii="Times New Roman" w:hAnsi="Times New Roman" w:cs="Times New Roman"/>
          <w:sz w:val="24"/>
          <w:szCs w:val="24"/>
        </w:rPr>
        <w:t>. A structured change management approach will make sure that those changes happen effectively and with no difficulties through strategies of effective communication, employee engagement, monitoring and evaluating</w:t>
      </w:r>
      <w:r w:rsidR="00C57CAF" w:rsidRPr="003E242A">
        <w:rPr>
          <w:rFonts w:ascii="Times New Roman" w:hAnsi="Times New Roman" w:cs="Times New Roman"/>
          <w:sz w:val="24"/>
          <w:szCs w:val="24"/>
        </w:rPr>
        <w:t xml:space="preserve"> and </w:t>
      </w:r>
      <w:r w:rsidR="00DC3FE2" w:rsidRPr="003E242A">
        <w:rPr>
          <w:rFonts w:ascii="Times New Roman" w:hAnsi="Times New Roman" w:cs="Times New Roman"/>
          <w:sz w:val="24"/>
          <w:szCs w:val="24"/>
        </w:rPr>
        <w:t>KPY.</w:t>
      </w:r>
    </w:p>
    <w:p w14:paraId="6C68180C" w14:textId="29ADCBA1" w:rsidR="00C96C75" w:rsidRPr="003E242A" w:rsidRDefault="00056979"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Managing organisational transformation involves the application of successful methods of communication. Although visitors require clear information on improvements to services for effective acceptance and low resistance, employees are ensured to fully understand and adapt to changes via internal communication, management engagement, and feedback systems (Grossman, 2023).</w:t>
      </w:r>
      <w:r w:rsidR="001E47F9" w:rsidRPr="003E242A">
        <w:rPr>
          <w:rFonts w:ascii="Times New Roman" w:hAnsi="Times New Roman" w:cs="Times New Roman"/>
          <w:sz w:val="24"/>
          <w:szCs w:val="24"/>
        </w:rPr>
        <w:t xml:space="preserve"> Hilton Molino Stucky Venice will make certain that employees are made aware of changes in an effective way via conferences and emails. Internet platforms and the website site will all be utilised for informing tourists. A straightforward communications plan will additionally be developed by the executive team, and workers will receive instruction on how to effectively communicate the recent rules to clients.</w:t>
      </w:r>
    </w:p>
    <w:p w14:paraId="6911EBD1" w14:textId="0EB819B9" w:rsidR="00C96C75" w:rsidRPr="003E242A" w:rsidRDefault="00890AE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Employee engagement has a close connection to change management. Staff involvement and engagement get stronger through transitions if the personnel become involved early, encouraged, and communicated effectively. Establishing confidence along with assisting personnel adjust to change are vital responsibilities for leaders (Ganesh, 2023</w:t>
      </w:r>
      <w:r w:rsidR="00343850" w:rsidRPr="003E242A">
        <w:rPr>
          <w:rFonts w:ascii="Times New Roman" w:hAnsi="Times New Roman" w:cs="Times New Roman"/>
          <w:sz w:val="24"/>
          <w:szCs w:val="24"/>
        </w:rPr>
        <w:t>). To</w:t>
      </w:r>
      <w:r w:rsidR="001824E0" w:rsidRPr="003E242A">
        <w:rPr>
          <w:rFonts w:ascii="Times New Roman" w:hAnsi="Times New Roman" w:cs="Times New Roman"/>
          <w:sz w:val="24"/>
          <w:szCs w:val="24"/>
        </w:rPr>
        <w:t xml:space="preserve"> guarantee that employers feel motivated and ready to help with the effective launch of new services, Hilton Molino Venice should encourage staff for change by rewarding involvement through performance rewards or holiday time.</w:t>
      </w:r>
    </w:p>
    <w:p w14:paraId="178CEE5A" w14:textId="66878508" w:rsidR="00C96C75" w:rsidRPr="003E242A" w:rsidRDefault="008C3731"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Monitoring and evaluation (M&amp;E) are an essential strategy for businesses for maintaining cost efficiency, transparency, and accountability. It additionally makes it simpler to recognise difficulties in early stages, minimise waste, develop knowledge, take better decisions, and receive feedback from stakeholders (Huberty, 2022).</w:t>
      </w:r>
      <w:r w:rsidR="000342C5" w:rsidRPr="003E242A">
        <w:rPr>
          <w:rFonts w:ascii="Times New Roman" w:hAnsi="Times New Roman" w:cs="Times New Roman"/>
          <w:sz w:val="24"/>
          <w:szCs w:val="24"/>
        </w:rPr>
        <w:t xml:space="preserve"> The Hilton Molino Stucky intends to monitor and evaluate the success of the newly introduced water taxi service using surveys, online reviews, and feedback from guests. Operating challenges will be discovered through employee communication, and advancement will be tracked by performance indicators, including customer satisfaction and transportation reservations. </w:t>
      </w:r>
    </w:p>
    <w:p w14:paraId="609DCA8C" w14:textId="4FBC4F25" w:rsidR="001824E0" w:rsidRPr="003E242A" w:rsidRDefault="00EC32F1"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Businesses may successfully track client satisfaction, enhance loyalty among clients, and highlight areas for expansion by using a particular KPI (Key Performance Indicator) for assessing how satisfied consumers are (Customer Alliance, 2024).</w:t>
      </w:r>
      <w:r w:rsidR="00762D0E" w:rsidRPr="003E242A">
        <w:rPr>
          <w:rFonts w:ascii="Times New Roman" w:hAnsi="Times New Roman" w:cs="Times New Roman"/>
          <w:sz w:val="24"/>
          <w:szCs w:val="24"/>
        </w:rPr>
        <w:t xml:space="preserve"> With the aim to boost client satisfaction, the Hilton Venice Stucky Hotel will be tracking key performance indicators (KPIs) like post-stay surveys, transport reservations, and transportation income, with the aim of these indicators being to increase customer satisfaction and correlate services with visitor expectations. Within a period of three months, the aim is to bring in 15% more transport reservations, 10% more transportation revenue, and 25% fewer complaints.</w:t>
      </w:r>
    </w:p>
    <w:p w14:paraId="0ECF2198" w14:textId="5D5FB594" w:rsidR="001824E0" w:rsidRPr="003E242A" w:rsidRDefault="00C57CA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The Hilton Molino Stucky Venice has the potential to benefit from extended water shuttle hours that could enhance customer service, generate income, and provide the hotel a competitive advantage by drawing in business travellers as well as leisure travellers. By accomplishing such, the hotel is going to become more widely recognised in Venice as a destination for convenience and guest-focused services, which can boost its entire earnings.</w:t>
      </w:r>
    </w:p>
    <w:p w14:paraId="13911C73" w14:textId="77777777" w:rsidR="00747B8E" w:rsidRPr="003E242A" w:rsidRDefault="00747B8E" w:rsidP="003E242A">
      <w:pPr>
        <w:pStyle w:val="Heading2"/>
        <w:spacing w:line="360" w:lineRule="auto"/>
        <w:rPr>
          <w:rFonts w:ascii="Times New Roman" w:hAnsi="Times New Roman" w:cs="Times New Roman"/>
          <w:sz w:val="24"/>
          <w:szCs w:val="24"/>
        </w:rPr>
      </w:pPr>
    </w:p>
    <w:p w14:paraId="7DD8559E" w14:textId="77777777" w:rsidR="00747B8E" w:rsidRPr="003E242A" w:rsidRDefault="00747B8E" w:rsidP="003E242A">
      <w:pPr>
        <w:spacing w:line="360" w:lineRule="auto"/>
        <w:rPr>
          <w:rFonts w:ascii="Times New Roman" w:hAnsi="Times New Roman" w:cs="Times New Roman"/>
          <w:sz w:val="24"/>
          <w:szCs w:val="24"/>
        </w:rPr>
      </w:pPr>
    </w:p>
    <w:p w14:paraId="4A786DDC" w14:textId="77777777" w:rsidR="00747B8E" w:rsidRDefault="00747B8E" w:rsidP="003E242A">
      <w:pPr>
        <w:pStyle w:val="Heading2"/>
        <w:spacing w:line="360" w:lineRule="auto"/>
        <w:rPr>
          <w:rFonts w:ascii="Times New Roman" w:hAnsi="Times New Roman" w:cs="Times New Roman"/>
          <w:sz w:val="24"/>
          <w:szCs w:val="24"/>
        </w:rPr>
      </w:pPr>
    </w:p>
    <w:p w14:paraId="53279A8F" w14:textId="77777777" w:rsidR="0052078E" w:rsidRDefault="0052078E" w:rsidP="0052078E"/>
    <w:p w14:paraId="7B5CFBC2" w14:textId="77777777" w:rsidR="0052078E" w:rsidRDefault="0052078E" w:rsidP="0052078E"/>
    <w:p w14:paraId="12C07062" w14:textId="77777777" w:rsidR="0052078E" w:rsidRDefault="0052078E" w:rsidP="0052078E"/>
    <w:p w14:paraId="343D77A1" w14:textId="77777777" w:rsidR="0052078E" w:rsidRDefault="0052078E" w:rsidP="0052078E"/>
    <w:p w14:paraId="1FA0D164" w14:textId="77777777" w:rsidR="0052078E" w:rsidRDefault="0052078E" w:rsidP="0052078E"/>
    <w:p w14:paraId="4CDE52FA" w14:textId="77777777" w:rsidR="0052078E" w:rsidRPr="0052078E" w:rsidRDefault="0052078E" w:rsidP="0052078E"/>
    <w:p w14:paraId="5456F4C4" w14:textId="40FD24C5" w:rsidR="001824E0" w:rsidRPr="003E242A" w:rsidRDefault="00C57CAF" w:rsidP="003E242A">
      <w:pPr>
        <w:pStyle w:val="Heading2"/>
        <w:spacing w:line="360" w:lineRule="auto"/>
        <w:rPr>
          <w:rFonts w:ascii="Times New Roman" w:hAnsi="Times New Roman" w:cs="Times New Roman"/>
          <w:sz w:val="24"/>
          <w:szCs w:val="24"/>
        </w:rPr>
      </w:pPr>
      <w:bookmarkStart w:id="24" w:name="_Toc182307735"/>
      <w:r w:rsidRPr="003E242A">
        <w:rPr>
          <w:rFonts w:ascii="Times New Roman" w:hAnsi="Times New Roman" w:cs="Times New Roman"/>
          <w:sz w:val="24"/>
          <w:szCs w:val="24"/>
        </w:rPr>
        <w:lastRenderedPageBreak/>
        <w:t>Action Plan</w:t>
      </w:r>
      <w:bookmarkEnd w:id="24"/>
    </w:p>
    <w:p w14:paraId="7C9413D8" w14:textId="77777777" w:rsidR="003E242A" w:rsidRPr="003E242A" w:rsidRDefault="003E242A" w:rsidP="003E242A">
      <w:pPr>
        <w:spacing w:line="360" w:lineRule="auto"/>
        <w:rPr>
          <w:rFonts w:ascii="Times New Roman" w:hAnsi="Times New Roman" w:cs="Times New Roman"/>
          <w:sz w:val="24"/>
          <w:szCs w:val="24"/>
        </w:rPr>
      </w:pPr>
    </w:p>
    <w:p w14:paraId="748AECAC" w14:textId="1077E1E1" w:rsidR="00747B8E"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This action plan</w:t>
      </w:r>
      <w:r w:rsidRPr="003E242A">
        <w:rPr>
          <w:rFonts w:ascii="Times New Roman" w:hAnsi="Times New Roman" w:cs="Times New Roman"/>
          <w:sz w:val="24"/>
          <w:szCs w:val="24"/>
        </w:rPr>
        <w:t xml:space="preserve"> shows in figure 6.</w:t>
      </w:r>
      <w:r w:rsidRPr="003E242A">
        <w:rPr>
          <w:rFonts w:ascii="Times New Roman" w:hAnsi="Times New Roman" w:cs="Times New Roman"/>
          <w:sz w:val="24"/>
          <w:szCs w:val="24"/>
        </w:rPr>
        <w:t xml:space="preserve"> seeks to enhance customer satisfaction at Hilton Molino Stucky Venice by dealing with the transport issues, boosting client communication, and making sure that employees are prepared for any change.</w:t>
      </w:r>
    </w:p>
    <w:tbl>
      <w:tblPr>
        <w:tblStyle w:val="TableGrid"/>
        <w:tblW w:w="9351" w:type="dxa"/>
        <w:tblLook w:val="04A0" w:firstRow="1" w:lastRow="0" w:firstColumn="1" w:lastColumn="0" w:noHBand="0" w:noVBand="1"/>
      </w:tblPr>
      <w:tblGrid>
        <w:gridCol w:w="1003"/>
        <w:gridCol w:w="1696"/>
        <w:gridCol w:w="1709"/>
        <w:gridCol w:w="1723"/>
        <w:gridCol w:w="923"/>
        <w:gridCol w:w="1350"/>
        <w:gridCol w:w="1116"/>
      </w:tblGrid>
      <w:tr w:rsidR="00277A74" w:rsidRPr="003E242A" w14:paraId="6DE6BF11" w14:textId="77777777" w:rsidTr="00277A74">
        <w:tc>
          <w:tcPr>
            <w:tcW w:w="974" w:type="dxa"/>
          </w:tcPr>
          <w:p w14:paraId="2CB1EA01" w14:textId="22C6A3B0" w:rsidR="00C57CAF" w:rsidRPr="003E242A" w:rsidRDefault="00C57CA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Number </w:t>
            </w:r>
          </w:p>
          <w:p w14:paraId="6343A561" w14:textId="2F3FE977" w:rsidR="00C57CAF" w:rsidRPr="003E242A" w:rsidRDefault="00C57CAF" w:rsidP="003E242A">
            <w:pPr>
              <w:spacing w:line="360" w:lineRule="auto"/>
              <w:rPr>
                <w:rFonts w:ascii="Times New Roman" w:hAnsi="Times New Roman" w:cs="Times New Roman"/>
                <w:sz w:val="24"/>
                <w:szCs w:val="24"/>
              </w:rPr>
            </w:pPr>
          </w:p>
        </w:tc>
        <w:tc>
          <w:tcPr>
            <w:tcW w:w="1675" w:type="dxa"/>
          </w:tcPr>
          <w:p w14:paraId="352C738C" w14:textId="299BD1A2" w:rsidR="00C57CAF" w:rsidRPr="003E242A" w:rsidRDefault="00C57CA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Problem</w:t>
            </w:r>
          </w:p>
        </w:tc>
        <w:tc>
          <w:tcPr>
            <w:tcW w:w="1440" w:type="dxa"/>
          </w:tcPr>
          <w:p w14:paraId="05599EA0" w14:textId="17B7890D" w:rsidR="00C57CAF" w:rsidRPr="003E242A" w:rsidRDefault="00C57CA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Solution</w:t>
            </w:r>
          </w:p>
        </w:tc>
        <w:tc>
          <w:tcPr>
            <w:tcW w:w="1606" w:type="dxa"/>
          </w:tcPr>
          <w:p w14:paraId="5A270EA7" w14:textId="2D513B4D" w:rsidR="00C57CAF" w:rsidRPr="003E242A" w:rsidRDefault="00C57CA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Desire outcome</w:t>
            </w:r>
          </w:p>
        </w:tc>
        <w:tc>
          <w:tcPr>
            <w:tcW w:w="928" w:type="dxa"/>
          </w:tcPr>
          <w:p w14:paraId="276A1528" w14:textId="30B06D9A" w:rsidR="00C57CAF" w:rsidRPr="003E242A" w:rsidRDefault="00C57CA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Time scale </w:t>
            </w:r>
          </w:p>
        </w:tc>
        <w:tc>
          <w:tcPr>
            <w:tcW w:w="1313" w:type="dxa"/>
          </w:tcPr>
          <w:p w14:paraId="2BBA5601" w14:textId="4600EC98" w:rsidR="00C57CAF" w:rsidRPr="003E242A" w:rsidRDefault="00C57CA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Compl</w:t>
            </w:r>
            <w:r w:rsidR="00680790" w:rsidRPr="003E242A">
              <w:rPr>
                <w:rFonts w:ascii="Times New Roman" w:hAnsi="Times New Roman" w:cs="Times New Roman"/>
                <w:sz w:val="24"/>
                <w:szCs w:val="24"/>
              </w:rPr>
              <w:t>etion</w:t>
            </w:r>
            <w:r w:rsidRPr="003E242A">
              <w:rPr>
                <w:rFonts w:ascii="Times New Roman" w:hAnsi="Times New Roman" w:cs="Times New Roman"/>
                <w:sz w:val="24"/>
                <w:szCs w:val="24"/>
              </w:rPr>
              <w:t xml:space="preserve"> Date</w:t>
            </w:r>
          </w:p>
        </w:tc>
        <w:tc>
          <w:tcPr>
            <w:tcW w:w="1415" w:type="dxa"/>
          </w:tcPr>
          <w:p w14:paraId="2682403A" w14:textId="7C401E92" w:rsidR="00C57CAF" w:rsidRPr="003E242A" w:rsidRDefault="00C57CAF"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Planned </w:t>
            </w:r>
            <w:r w:rsidR="00680790" w:rsidRPr="003E242A">
              <w:rPr>
                <w:rFonts w:ascii="Times New Roman" w:hAnsi="Times New Roman" w:cs="Times New Roman"/>
                <w:sz w:val="24"/>
                <w:szCs w:val="24"/>
              </w:rPr>
              <w:t>Budget</w:t>
            </w:r>
          </w:p>
        </w:tc>
      </w:tr>
      <w:tr w:rsidR="00277A74" w:rsidRPr="003E242A" w14:paraId="035C751C" w14:textId="77777777" w:rsidTr="00277A74">
        <w:tc>
          <w:tcPr>
            <w:tcW w:w="974" w:type="dxa"/>
          </w:tcPr>
          <w:p w14:paraId="483CF2C0" w14:textId="42E1CB5D" w:rsidR="00C57CAF" w:rsidRPr="003E242A" w:rsidRDefault="0068079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1</w:t>
            </w:r>
          </w:p>
        </w:tc>
        <w:tc>
          <w:tcPr>
            <w:tcW w:w="1675" w:type="dxa"/>
          </w:tcPr>
          <w:p w14:paraId="65398817" w14:textId="3E98B1F7" w:rsidR="00C57CAF" w:rsidRPr="003E242A" w:rsidRDefault="00680790"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Limited availability of water shuttle later at nighttime, which inconveniences tourists, particularly after 11:45 p.m.</w:t>
            </w:r>
          </w:p>
        </w:tc>
        <w:tc>
          <w:tcPr>
            <w:tcW w:w="1440" w:type="dxa"/>
          </w:tcPr>
          <w:p w14:paraId="6B26BA1D" w14:textId="2A74BE0E" w:rsidR="00C57CAF" w:rsidRPr="003E242A" w:rsidRDefault="001A5ECD"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Expand water shuttle operations by collaborating with local providers to run until 2 AM and negotiating low day and night costs with chosen providers.</w:t>
            </w:r>
          </w:p>
        </w:tc>
        <w:tc>
          <w:tcPr>
            <w:tcW w:w="1606" w:type="dxa"/>
          </w:tcPr>
          <w:p w14:paraId="6E59E373" w14:textId="77777777" w:rsidR="00277A74" w:rsidRPr="003E242A" w:rsidRDefault="00277A7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Enhanced customer satisfaction as an outcome of improved transportation options.</w:t>
            </w:r>
          </w:p>
          <w:p w14:paraId="47BEC99E" w14:textId="657AFB73" w:rsidR="00C57CAF" w:rsidRPr="003E242A" w:rsidRDefault="00277A7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Fewer complains concerning transportation, and an increase in good reviews and repeat bookings.</w:t>
            </w:r>
          </w:p>
        </w:tc>
        <w:tc>
          <w:tcPr>
            <w:tcW w:w="928" w:type="dxa"/>
          </w:tcPr>
          <w:p w14:paraId="7D499F91" w14:textId="1525D074" w:rsidR="00C57CAF" w:rsidRPr="003E242A" w:rsidRDefault="00277A7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4 months</w:t>
            </w:r>
          </w:p>
        </w:tc>
        <w:tc>
          <w:tcPr>
            <w:tcW w:w="1313" w:type="dxa"/>
          </w:tcPr>
          <w:p w14:paraId="0C7B7078" w14:textId="0C848549" w:rsidR="00C57CAF" w:rsidRPr="003E242A" w:rsidRDefault="00277A7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10.03.2024</w:t>
            </w:r>
          </w:p>
        </w:tc>
        <w:tc>
          <w:tcPr>
            <w:tcW w:w="1415" w:type="dxa"/>
          </w:tcPr>
          <w:p w14:paraId="7696698E" w14:textId="731D988A" w:rsidR="00C57CAF" w:rsidRPr="003E242A" w:rsidRDefault="00277A7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£120.000 an</w:t>
            </w:r>
            <w:r w:rsidR="008D07FA" w:rsidRPr="003E242A">
              <w:rPr>
                <w:rFonts w:ascii="Times New Roman" w:hAnsi="Times New Roman" w:cs="Times New Roman"/>
                <w:sz w:val="24"/>
                <w:szCs w:val="24"/>
              </w:rPr>
              <w:t>n</w:t>
            </w:r>
            <w:r w:rsidRPr="003E242A">
              <w:rPr>
                <w:rFonts w:ascii="Times New Roman" w:hAnsi="Times New Roman" w:cs="Times New Roman"/>
                <w:sz w:val="24"/>
                <w:szCs w:val="24"/>
              </w:rPr>
              <w:t>ually</w:t>
            </w:r>
          </w:p>
        </w:tc>
      </w:tr>
      <w:tr w:rsidR="00277A74" w:rsidRPr="003E242A" w14:paraId="75969CDE" w14:textId="77777777" w:rsidTr="00277A74">
        <w:tc>
          <w:tcPr>
            <w:tcW w:w="974" w:type="dxa"/>
          </w:tcPr>
          <w:p w14:paraId="0D0564DA" w14:textId="41E141C8" w:rsidR="00C57CAF" w:rsidRPr="003E242A" w:rsidRDefault="00277A7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2</w:t>
            </w:r>
          </w:p>
        </w:tc>
        <w:tc>
          <w:tcPr>
            <w:tcW w:w="1675" w:type="dxa"/>
          </w:tcPr>
          <w:p w14:paraId="22FAC315" w14:textId="55A50A4E" w:rsidR="00C57CAF" w:rsidRPr="003E242A" w:rsidRDefault="00277A74"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Costly transportation prices for tourists visiting Venice</w:t>
            </w:r>
          </w:p>
        </w:tc>
        <w:tc>
          <w:tcPr>
            <w:tcW w:w="1440" w:type="dxa"/>
          </w:tcPr>
          <w:p w14:paraId="091AC5D6" w14:textId="069F1D10" w:rsidR="00C57CAF" w:rsidRPr="003E242A" w:rsidRDefault="008D07F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Collaborate with local taxi service providers to establish affordable fares for all popular locations, like </w:t>
            </w:r>
            <w:r w:rsidRPr="003E242A">
              <w:rPr>
                <w:rFonts w:ascii="Times New Roman" w:hAnsi="Times New Roman" w:cs="Times New Roman"/>
                <w:sz w:val="24"/>
                <w:szCs w:val="24"/>
              </w:rPr>
              <w:lastRenderedPageBreak/>
              <w:t>the one between the airport and San Marco Piazza.</w:t>
            </w:r>
          </w:p>
        </w:tc>
        <w:tc>
          <w:tcPr>
            <w:tcW w:w="1606" w:type="dxa"/>
          </w:tcPr>
          <w:p w14:paraId="632467F9" w14:textId="5BA87AA9" w:rsidR="00C57CAF" w:rsidRPr="003E242A" w:rsidRDefault="008D07F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Increased guest experience through affordable transportation could generate bookings due to its ease of use.</w:t>
            </w:r>
          </w:p>
        </w:tc>
        <w:tc>
          <w:tcPr>
            <w:tcW w:w="928" w:type="dxa"/>
          </w:tcPr>
          <w:p w14:paraId="06B5B55F" w14:textId="22B2F552" w:rsidR="00C57CAF" w:rsidRPr="003E242A" w:rsidRDefault="008D07F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3 months</w:t>
            </w:r>
          </w:p>
        </w:tc>
        <w:tc>
          <w:tcPr>
            <w:tcW w:w="1313" w:type="dxa"/>
          </w:tcPr>
          <w:p w14:paraId="03FB9EEF" w14:textId="380600B8" w:rsidR="00C57CAF" w:rsidRPr="003E242A" w:rsidRDefault="008D07F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10.02.2024</w:t>
            </w:r>
          </w:p>
        </w:tc>
        <w:tc>
          <w:tcPr>
            <w:tcW w:w="1415" w:type="dxa"/>
          </w:tcPr>
          <w:p w14:paraId="670CEABF" w14:textId="21C1EF48" w:rsidR="00C57CAF" w:rsidRPr="003E242A" w:rsidRDefault="008D07F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£25.000 annually</w:t>
            </w:r>
          </w:p>
        </w:tc>
      </w:tr>
      <w:tr w:rsidR="00277A74" w:rsidRPr="003E242A" w14:paraId="6CD4FF47" w14:textId="77777777" w:rsidTr="00747B8E">
        <w:trPr>
          <w:trHeight w:val="2299"/>
        </w:trPr>
        <w:tc>
          <w:tcPr>
            <w:tcW w:w="974" w:type="dxa"/>
          </w:tcPr>
          <w:p w14:paraId="2E0CD7AD" w14:textId="5171EB81" w:rsidR="00C57CAF" w:rsidRPr="003E242A" w:rsidRDefault="008D07F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3</w:t>
            </w:r>
          </w:p>
        </w:tc>
        <w:tc>
          <w:tcPr>
            <w:tcW w:w="1675" w:type="dxa"/>
          </w:tcPr>
          <w:p w14:paraId="3DBAD865" w14:textId="34BB39CF" w:rsidR="00C57CAF" w:rsidRPr="003E242A" w:rsidRDefault="005E5A95"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Staff </w:t>
            </w:r>
            <w:r w:rsidR="0052078E" w:rsidRPr="003E242A">
              <w:rPr>
                <w:rFonts w:ascii="Times New Roman" w:hAnsi="Times New Roman" w:cs="Times New Roman"/>
                <w:sz w:val="24"/>
                <w:szCs w:val="24"/>
              </w:rPr>
              <w:t>must</w:t>
            </w:r>
            <w:r w:rsidRPr="003E242A">
              <w:rPr>
                <w:rFonts w:ascii="Times New Roman" w:hAnsi="Times New Roman" w:cs="Times New Roman"/>
                <w:sz w:val="24"/>
                <w:szCs w:val="24"/>
              </w:rPr>
              <w:t xml:space="preserve"> be prepared to quickly adapt to the latest transportation and service changes.</w:t>
            </w:r>
          </w:p>
        </w:tc>
        <w:tc>
          <w:tcPr>
            <w:tcW w:w="1440" w:type="dxa"/>
          </w:tcPr>
          <w:p w14:paraId="440C7EA5" w14:textId="2F62A2F6" w:rsidR="00C57CAF" w:rsidRPr="003E242A" w:rsidRDefault="00747B8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Provide employees with training on new transit services and communication methods.</w:t>
            </w:r>
          </w:p>
        </w:tc>
        <w:tc>
          <w:tcPr>
            <w:tcW w:w="1606" w:type="dxa"/>
          </w:tcPr>
          <w:p w14:paraId="2E63659F" w14:textId="249F7375" w:rsidR="00C57CAF" w:rsidRPr="003E242A" w:rsidRDefault="00747B8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Efficient implementation of new services, with personnel ready to support customers and enhance quality of service.</w:t>
            </w:r>
          </w:p>
        </w:tc>
        <w:tc>
          <w:tcPr>
            <w:tcW w:w="928" w:type="dxa"/>
          </w:tcPr>
          <w:p w14:paraId="363E4AE5" w14:textId="724A1572" w:rsidR="00C57CAF" w:rsidRPr="003E242A" w:rsidRDefault="00747B8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1 month</w:t>
            </w:r>
          </w:p>
        </w:tc>
        <w:tc>
          <w:tcPr>
            <w:tcW w:w="1313" w:type="dxa"/>
          </w:tcPr>
          <w:p w14:paraId="0ECC0DA2" w14:textId="3C755BA1" w:rsidR="00C57CAF" w:rsidRPr="003E242A" w:rsidRDefault="00747B8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10.12.2024</w:t>
            </w:r>
          </w:p>
        </w:tc>
        <w:tc>
          <w:tcPr>
            <w:tcW w:w="1415" w:type="dxa"/>
          </w:tcPr>
          <w:p w14:paraId="4533BC8B" w14:textId="7AE52557" w:rsidR="00C57CAF" w:rsidRPr="003E242A" w:rsidRDefault="00747B8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£10.000</w:t>
            </w:r>
          </w:p>
        </w:tc>
      </w:tr>
    </w:tbl>
    <w:p w14:paraId="4A319A41" w14:textId="784732D9"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Figure 6. Action Plan (made by author)</w:t>
      </w:r>
    </w:p>
    <w:p w14:paraId="07CFD8EB" w14:textId="77777777" w:rsidR="003E242A" w:rsidRPr="003E242A" w:rsidRDefault="003E242A" w:rsidP="003E242A">
      <w:pPr>
        <w:spacing w:line="360" w:lineRule="auto"/>
        <w:rPr>
          <w:rFonts w:ascii="Times New Roman" w:hAnsi="Times New Roman" w:cs="Times New Roman"/>
          <w:sz w:val="24"/>
          <w:szCs w:val="24"/>
        </w:rPr>
      </w:pPr>
    </w:p>
    <w:p w14:paraId="57EDEE7D" w14:textId="77777777" w:rsidR="003E242A" w:rsidRPr="003E242A" w:rsidRDefault="003E242A" w:rsidP="003E242A">
      <w:pPr>
        <w:spacing w:line="360" w:lineRule="auto"/>
        <w:rPr>
          <w:rFonts w:ascii="Times New Roman" w:hAnsi="Times New Roman" w:cs="Times New Roman"/>
          <w:sz w:val="24"/>
          <w:szCs w:val="24"/>
        </w:rPr>
      </w:pPr>
    </w:p>
    <w:p w14:paraId="6E6F172A" w14:textId="77777777" w:rsidR="003E242A" w:rsidRPr="003E242A" w:rsidRDefault="003E242A" w:rsidP="003E242A">
      <w:pPr>
        <w:spacing w:line="360" w:lineRule="auto"/>
        <w:rPr>
          <w:rFonts w:ascii="Times New Roman" w:hAnsi="Times New Roman" w:cs="Times New Roman"/>
          <w:sz w:val="24"/>
          <w:szCs w:val="24"/>
        </w:rPr>
      </w:pPr>
    </w:p>
    <w:p w14:paraId="2D889072" w14:textId="77777777" w:rsidR="003E242A" w:rsidRPr="003E242A" w:rsidRDefault="003E242A" w:rsidP="003E242A">
      <w:pPr>
        <w:spacing w:line="360" w:lineRule="auto"/>
        <w:rPr>
          <w:rFonts w:ascii="Times New Roman" w:hAnsi="Times New Roman" w:cs="Times New Roman"/>
          <w:sz w:val="24"/>
          <w:szCs w:val="24"/>
        </w:rPr>
      </w:pPr>
    </w:p>
    <w:p w14:paraId="6575BAC3" w14:textId="77777777" w:rsidR="003E242A" w:rsidRPr="003E242A" w:rsidRDefault="003E242A" w:rsidP="003E242A">
      <w:pPr>
        <w:spacing w:line="360" w:lineRule="auto"/>
        <w:rPr>
          <w:rFonts w:ascii="Times New Roman" w:hAnsi="Times New Roman" w:cs="Times New Roman"/>
          <w:sz w:val="24"/>
          <w:szCs w:val="24"/>
        </w:rPr>
      </w:pPr>
    </w:p>
    <w:p w14:paraId="15631047" w14:textId="77777777" w:rsidR="003E242A" w:rsidRPr="003E242A" w:rsidRDefault="003E242A" w:rsidP="003E242A">
      <w:pPr>
        <w:spacing w:line="360" w:lineRule="auto"/>
        <w:rPr>
          <w:rFonts w:ascii="Times New Roman" w:hAnsi="Times New Roman" w:cs="Times New Roman"/>
          <w:sz w:val="24"/>
          <w:szCs w:val="24"/>
        </w:rPr>
      </w:pPr>
    </w:p>
    <w:p w14:paraId="488EC2AB" w14:textId="77777777" w:rsidR="003E242A" w:rsidRPr="003E242A" w:rsidRDefault="003E242A" w:rsidP="003E242A">
      <w:pPr>
        <w:spacing w:line="360" w:lineRule="auto"/>
        <w:rPr>
          <w:rFonts w:ascii="Times New Roman" w:hAnsi="Times New Roman" w:cs="Times New Roman"/>
          <w:sz w:val="24"/>
          <w:szCs w:val="24"/>
        </w:rPr>
      </w:pPr>
    </w:p>
    <w:p w14:paraId="485842B6" w14:textId="77777777" w:rsidR="003E242A" w:rsidRPr="003E242A" w:rsidRDefault="003E242A" w:rsidP="003E242A">
      <w:pPr>
        <w:spacing w:line="360" w:lineRule="auto"/>
        <w:rPr>
          <w:rFonts w:ascii="Times New Roman" w:hAnsi="Times New Roman" w:cs="Times New Roman"/>
          <w:sz w:val="24"/>
          <w:szCs w:val="24"/>
        </w:rPr>
      </w:pPr>
    </w:p>
    <w:p w14:paraId="245B7B89" w14:textId="77777777" w:rsidR="003E242A" w:rsidRPr="003E242A" w:rsidRDefault="003E242A" w:rsidP="003E242A">
      <w:pPr>
        <w:spacing w:line="360" w:lineRule="auto"/>
        <w:rPr>
          <w:rFonts w:ascii="Times New Roman" w:hAnsi="Times New Roman" w:cs="Times New Roman"/>
          <w:sz w:val="24"/>
          <w:szCs w:val="24"/>
        </w:rPr>
      </w:pPr>
    </w:p>
    <w:p w14:paraId="43309AA8" w14:textId="77777777" w:rsidR="003E242A" w:rsidRPr="003E242A" w:rsidRDefault="003E242A" w:rsidP="003E242A">
      <w:pPr>
        <w:spacing w:line="360" w:lineRule="auto"/>
        <w:rPr>
          <w:rFonts w:ascii="Times New Roman" w:hAnsi="Times New Roman" w:cs="Times New Roman"/>
          <w:sz w:val="24"/>
          <w:szCs w:val="24"/>
        </w:rPr>
      </w:pPr>
    </w:p>
    <w:p w14:paraId="26CB8887" w14:textId="77777777" w:rsidR="003E242A" w:rsidRPr="003E242A" w:rsidRDefault="003E242A" w:rsidP="003E242A">
      <w:pPr>
        <w:spacing w:line="360" w:lineRule="auto"/>
        <w:rPr>
          <w:rFonts w:ascii="Times New Roman" w:hAnsi="Times New Roman" w:cs="Times New Roman"/>
          <w:sz w:val="24"/>
          <w:szCs w:val="24"/>
        </w:rPr>
      </w:pPr>
    </w:p>
    <w:p w14:paraId="0B14BC54" w14:textId="77777777" w:rsidR="003E242A" w:rsidRPr="003E242A" w:rsidRDefault="003E242A" w:rsidP="003E242A">
      <w:pPr>
        <w:spacing w:line="360" w:lineRule="auto"/>
        <w:rPr>
          <w:rFonts w:ascii="Times New Roman" w:hAnsi="Times New Roman" w:cs="Times New Roman"/>
          <w:sz w:val="24"/>
          <w:szCs w:val="24"/>
        </w:rPr>
      </w:pPr>
    </w:p>
    <w:p w14:paraId="407F1F65" w14:textId="126A407F" w:rsidR="001824E0" w:rsidRPr="003E242A" w:rsidRDefault="00747B8E" w:rsidP="003E242A">
      <w:pPr>
        <w:pStyle w:val="Heading1"/>
        <w:spacing w:line="360" w:lineRule="auto"/>
        <w:rPr>
          <w:rFonts w:ascii="Times New Roman" w:hAnsi="Times New Roman" w:cs="Times New Roman"/>
          <w:sz w:val="24"/>
          <w:szCs w:val="24"/>
        </w:rPr>
      </w:pPr>
      <w:bookmarkStart w:id="25" w:name="_Toc182307736"/>
      <w:r w:rsidRPr="003E242A">
        <w:rPr>
          <w:rFonts w:ascii="Times New Roman" w:hAnsi="Times New Roman" w:cs="Times New Roman"/>
          <w:sz w:val="24"/>
          <w:szCs w:val="24"/>
        </w:rPr>
        <w:lastRenderedPageBreak/>
        <w:t>Conclusion</w:t>
      </w:r>
      <w:bookmarkEnd w:id="25"/>
    </w:p>
    <w:p w14:paraId="17637974" w14:textId="77777777" w:rsidR="00747B8E" w:rsidRPr="003E242A" w:rsidRDefault="00747B8E" w:rsidP="003E242A">
      <w:pPr>
        <w:spacing w:line="360" w:lineRule="auto"/>
        <w:rPr>
          <w:rFonts w:ascii="Times New Roman" w:hAnsi="Times New Roman" w:cs="Times New Roman"/>
          <w:sz w:val="24"/>
          <w:szCs w:val="24"/>
        </w:rPr>
      </w:pPr>
    </w:p>
    <w:p w14:paraId="3A1B5971" w14:textId="30421CFE" w:rsidR="001824E0" w:rsidRPr="003E242A" w:rsidRDefault="00747B8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The report concludes by analysing issues that Hilton Molino Stucky Venice has encountered, like high rates and limited</w:t>
      </w:r>
      <w:r w:rsidR="0020718A" w:rsidRPr="003E242A">
        <w:rPr>
          <w:rFonts w:ascii="Times New Roman" w:hAnsi="Times New Roman" w:cs="Times New Roman"/>
          <w:sz w:val="24"/>
          <w:szCs w:val="24"/>
        </w:rPr>
        <w:t xml:space="preserve"> hotel</w:t>
      </w:r>
      <w:r w:rsidRPr="003E242A">
        <w:rPr>
          <w:rFonts w:ascii="Times New Roman" w:hAnsi="Times New Roman" w:cs="Times New Roman"/>
          <w:sz w:val="24"/>
          <w:szCs w:val="24"/>
        </w:rPr>
        <w:t xml:space="preserve"> water transportation availability. Client satisfaction and the hotel's online image have been seriously impacted by these challenges, confirmed by numerous negative reviews on rating portals. </w:t>
      </w:r>
      <w:r w:rsidRPr="003E242A">
        <w:rPr>
          <w:rFonts w:ascii="Times New Roman" w:hAnsi="Times New Roman" w:cs="Times New Roman"/>
          <w:sz w:val="24"/>
          <w:szCs w:val="24"/>
        </w:rPr>
        <w:t>To</w:t>
      </w:r>
      <w:r w:rsidRPr="003E242A">
        <w:rPr>
          <w:rFonts w:ascii="Times New Roman" w:hAnsi="Times New Roman" w:cs="Times New Roman"/>
          <w:sz w:val="24"/>
          <w:szCs w:val="24"/>
        </w:rPr>
        <w:t xml:space="preserve"> understand how these difficulties develop from sources that are internal as well as external, the report makes use of the SWOT, PESTEL, and TOWS frameworks.</w:t>
      </w:r>
    </w:p>
    <w:p w14:paraId="43F99429" w14:textId="40F46731" w:rsidR="00747B8E" w:rsidRPr="003E242A" w:rsidRDefault="00747B8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It is expected that the recommended tactics, such as extending the water shuttle time of operation and partnering with local suppliers to minimise transport expenses, will increase the satisfaction of clients, boost the hotel's competitiveness, and enhance the experience of visitors. Both business and leisure tourists will find the Hilton Molino Stucky Venice more attractive </w:t>
      </w:r>
      <w:r w:rsidRPr="003E242A">
        <w:rPr>
          <w:rFonts w:ascii="Times New Roman" w:hAnsi="Times New Roman" w:cs="Times New Roman"/>
          <w:sz w:val="24"/>
          <w:szCs w:val="24"/>
        </w:rPr>
        <w:t>because of</w:t>
      </w:r>
      <w:r w:rsidRPr="003E242A">
        <w:rPr>
          <w:rFonts w:ascii="Times New Roman" w:hAnsi="Times New Roman" w:cs="Times New Roman"/>
          <w:sz w:val="24"/>
          <w:szCs w:val="24"/>
        </w:rPr>
        <w:t xml:space="preserve"> all these improvements, and it will also minimise bad reviews.</w:t>
      </w:r>
    </w:p>
    <w:p w14:paraId="0FF4D25C" w14:textId="640078B0" w:rsidR="00747B8E" w:rsidRPr="003E242A" w:rsidRDefault="00747B8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In conclusion, we want to sincerely thank Hilton Molino Stucky Venice for handing us these consultancy assignments. It has been a pleasure to work with the members of your staff, and we are positive that the recommendations we provided will culminate in significant improvements to the company's operations and consumer satisfaction. We are delighted to partner with you another time </w:t>
      </w:r>
      <w:r w:rsidRPr="003E242A">
        <w:rPr>
          <w:rFonts w:ascii="Times New Roman" w:hAnsi="Times New Roman" w:cs="Times New Roman"/>
          <w:sz w:val="24"/>
          <w:szCs w:val="24"/>
        </w:rPr>
        <w:t>soon</w:t>
      </w:r>
      <w:r w:rsidRPr="003E242A">
        <w:rPr>
          <w:rFonts w:ascii="Times New Roman" w:hAnsi="Times New Roman" w:cs="Times New Roman"/>
          <w:sz w:val="24"/>
          <w:szCs w:val="24"/>
        </w:rPr>
        <w:t xml:space="preserve"> and to assist you in continuing to achieve your goal by offering extraordinary customer service. Thank you for your commitment and cooperation.</w:t>
      </w:r>
    </w:p>
    <w:p w14:paraId="5D5B99BB" w14:textId="3E36BDD5" w:rsidR="00747B8E" w:rsidRPr="003E242A" w:rsidRDefault="00747B8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w:t>
      </w:r>
    </w:p>
    <w:p w14:paraId="36AD7E0C" w14:textId="58B5C91A" w:rsidR="00747B8E" w:rsidRPr="003E242A" w:rsidRDefault="00747B8E"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w:t>
      </w:r>
    </w:p>
    <w:p w14:paraId="6233DAF7" w14:textId="77777777" w:rsidR="00747B8E" w:rsidRPr="003E242A" w:rsidRDefault="00747B8E" w:rsidP="003E242A">
      <w:pPr>
        <w:spacing w:line="360" w:lineRule="auto"/>
        <w:rPr>
          <w:rFonts w:ascii="Times New Roman" w:hAnsi="Times New Roman" w:cs="Times New Roman"/>
          <w:sz w:val="24"/>
          <w:szCs w:val="24"/>
        </w:rPr>
      </w:pPr>
    </w:p>
    <w:p w14:paraId="169C93FD" w14:textId="77777777" w:rsidR="001824E0" w:rsidRPr="003E242A" w:rsidRDefault="001824E0" w:rsidP="003E242A">
      <w:pPr>
        <w:spacing w:line="360" w:lineRule="auto"/>
        <w:rPr>
          <w:rFonts w:ascii="Times New Roman" w:hAnsi="Times New Roman" w:cs="Times New Roman"/>
          <w:sz w:val="24"/>
          <w:szCs w:val="24"/>
        </w:rPr>
      </w:pPr>
    </w:p>
    <w:p w14:paraId="3F19F49A" w14:textId="77777777" w:rsidR="00C57CAF" w:rsidRPr="003E242A" w:rsidRDefault="00C57CAF" w:rsidP="003E242A">
      <w:pPr>
        <w:spacing w:line="360" w:lineRule="auto"/>
        <w:rPr>
          <w:rFonts w:ascii="Times New Roman" w:hAnsi="Times New Roman" w:cs="Times New Roman"/>
          <w:sz w:val="24"/>
          <w:szCs w:val="24"/>
        </w:rPr>
      </w:pPr>
    </w:p>
    <w:p w14:paraId="0B8ECD58" w14:textId="77777777" w:rsidR="00C57CAF" w:rsidRPr="003E242A" w:rsidRDefault="00C57CAF" w:rsidP="003E242A">
      <w:pPr>
        <w:spacing w:line="360" w:lineRule="auto"/>
        <w:rPr>
          <w:rFonts w:ascii="Times New Roman" w:hAnsi="Times New Roman" w:cs="Times New Roman"/>
          <w:sz w:val="24"/>
          <w:szCs w:val="24"/>
        </w:rPr>
      </w:pPr>
    </w:p>
    <w:p w14:paraId="534FF6CB" w14:textId="77777777" w:rsidR="00C57CAF" w:rsidRPr="003E242A" w:rsidRDefault="00C57CAF" w:rsidP="003E242A">
      <w:pPr>
        <w:spacing w:line="360" w:lineRule="auto"/>
        <w:rPr>
          <w:rFonts w:ascii="Times New Roman" w:hAnsi="Times New Roman" w:cs="Times New Roman"/>
          <w:sz w:val="24"/>
          <w:szCs w:val="24"/>
        </w:rPr>
      </w:pPr>
    </w:p>
    <w:p w14:paraId="2D78921D" w14:textId="77777777" w:rsidR="00747B8E" w:rsidRPr="003E242A" w:rsidRDefault="00747B8E" w:rsidP="003E242A">
      <w:pPr>
        <w:spacing w:line="360" w:lineRule="auto"/>
        <w:rPr>
          <w:rFonts w:ascii="Times New Roman" w:hAnsi="Times New Roman" w:cs="Times New Roman"/>
          <w:sz w:val="24"/>
          <w:szCs w:val="24"/>
        </w:rPr>
      </w:pPr>
    </w:p>
    <w:p w14:paraId="544F755A" w14:textId="77777777" w:rsidR="002A0197" w:rsidRPr="003E242A" w:rsidRDefault="002A0197" w:rsidP="003E242A">
      <w:pPr>
        <w:spacing w:line="360" w:lineRule="auto"/>
        <w:rPr>
          <w:rFonts w:ascii="Times New Roman" w:hAnsi="Times New Roman" w:cs="Times New Roman"/>
          <w:sz w:val="24"/>
          <w:szCs w:val="24"/>
        </w:rPr>
      </w:pPr>
    </w:p>
    <w:p w14:paraId="3FCB0873" w14:textId="3F97BF8F" w:rsidR="003E242A" w:rsidRPr="003E242A" w:rsidRDefault="001F707C" w:rsidP="003E242A">
      <w:pPr>
        <w:pStyle w:val="Heading1"/>
        <w:spacing w:line="360" w:lineRule="auto"/>
        <w:rPr>
          <w:rFonts w:ascii="Times New Roman" w:hAnsi="Times New Roman" w:cs="Times New Roman"/>
          <w:sz w:val="24"/>
          <w:szCs w:val="24"/>
        </w:rPr>
      </w:pPr>
      <w:bookmarkStart w:id="26" w:name="_Toc182307737"/>
      <w:r w:rsidRPr="003E242A">
        <w:rPr>
          <w:rFonts w:ascii="Times New Roman" w:hAnsi="Times New Roman" w:cs="Times New Roman"/>
          <w:sz w:val="24"/>
          <w:szCs w:val="24"/>
        </w:rPr>
        <w:lastRenderedPageBreak/>
        <w:t>References</w:t>
      </w:r>
      <w:bookmarkEnd w:id="26"/>
    </w:p>
    <w:p w14:paraId="6B1004CF" w14:textId="77777777" w:rsidR="003E242A" w:rsidRPr="003E242A" w:rsidRDefault="003E242A" w:rsidP="003E242A">
      <w:pPr>
        <w:spacing w:line="360" w:lineRule="auto"/>
        <w:rPr>
          <w:rFonts w:ascii="Times New Roman" w:hAnsi="Times New Roman" w:cs="Times New Roman"/>
          <w:sz w:val="24"/>
          <w:szCs w:val="24"/>
        </w:rPr>
      </w:pPr>
    </w:p>
    <w:p w14:paraId="2712287F" w14:textId="77777777" w:rsidR="003E242A" w:rsidRPr="003E242A" w:rsidRDefault="003E242A" w:rsidP="003E242A">
      <w:pPr>
        <w:tabs>
          <w:tab w:val="right" w:pos="9026"/>
        </w:tabs>
        <w:spacing w:line="360" w:lineRule="auto"/>
        <w:rPr>
          <w:rFonts w:ascii="Times New Roman" w:hAnsi="Times New Roman" w:cs="Times New Roman"/>
          <w:sz w:val="24"/>
          <w:szCs w:val="24"/>
        </w:rPr>
      </w:pPr>
    </w:p>
    <w:p w14:paraId="7EA863E7"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Albina (2023) Review of Hilton Molino Stucky Venice. Booking.com. Available at: </w:t>
      </w:r>
      <w:hyperlink r:id="rId14" w:tgtFrame="_new" w:history="1">
        <w:r w:rsidRPr="003E242A">
          <w:rPr>
            <w:rStyle w:val="Hyperlink"/>
            <w:rFonts w:ascii="Times New Roman" w:hAnsi="Times New Roman" w:cs="Times New Roman"/>
            <w:sz w:val="24"/>
            <w:szCs w:val="24"/>
            <w:u w:val="none"/>
          </w:rPr>
          <w:t>https://www.booking.com/reviews/it/hotel/molino-stucky-hilton-venice.en-gb.html</w:t>
        </w:r>
      </w:hyperlink>
      <w:r w:rsidRPr="003E242A">
        <w:rPr>
          <w:rFonts w:ascii="Times New Roman" w:hAnsi="Times New Roman" w:cs="Times New Roman"/>
          <w:sz w:val="24"/>
          <w:szCs w:val="24"/>
        </w:rPr>
        <w:t xml:space="preserve"> (Accessed 15 October 2024).</w:t>
      </w:r>
    </w:p>
    <w:p w14:paraId="1D0D97F8" w14:textId="23529F23"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Aldebaran (2023) </w:t>
      </w:r>
      <w:proofErr w:type="spellStart"/>
      <w:r w:rsidRPr="003E242A">
        <w:rPr>
          <w:rFonts w:ascii="Times New Roman" w:hAnsi="Times New Roman" w:cs="Times New Roman"/>
          <w:sz w:val="24"/>
          <w:szCs w:val="24"/>
        </w:rPr>
        <w:t>Flyertalk</w:t>
      </w:r>
      <w:proofErr w:type="spellEnd"/>
      <w:r w:rsidRPr="003E242A">
        <w:rPr>
          <w:rFonts w:ascii="Times New Roman" w:hAnsi="Times New Roman" w:cs="Times New Roman"/>
          <w:sz w:val="24"/>
          <w:szCs w:val="24"/>
        </w:rPr>
        <w:t xml:space="preserve"> - Hilton Molino Stucky Venice. Available at: </w:t>
      </w:r>
      <w:hyperlink r:id="rId15" w:tgtFrame="_new" w:history="1">
        <w:r w:rsidRPr="003E242A">
          <w:rPr>
            <w:rStyle w:val="Hyperlink"/>
            <w:rFonts w:ascii="Times New Roman" w:hAnsi="Times New Roman" w:cs="Times New Roman"/>
            <w:sz w:val="24"/>
            <w:szCs w:val="24"/>
            <w:u w:val="none"/>
          </w:rPr>
          <w:t>https://www.flyertalk.com/forum/hilton-hilton-honors/131353-hilton-molino-stucky-venice-ita-63.html</w:t>
        </w:r>
      </w:hyperlink>
      <w:r w:rsidRPr="003E242A">
        <w:rPr>
          <w:rFonts w:ascii="Times New Roman" w:hAnsi="Times New Roman" w:cs="Times New Roman"/>
          <w:sz w:val="24"/>
          <w:szCs w:val="24"/>
        </w:rPr>
        <w:t xml:space="preserve"> </w:t>
      </w:r>
      <w:bookmarkStart w:id="27" w:name="_Hlk180599446"/>
      <w:r w:rsidRPr="003E242A">
        <w:rPr>
          <w:rFonts w:ascii="Times New Roman" w:hAnsi="Times New Roman" w:cs="Times New Roman"/>
          <w:sz w:val="24"/>
          <w:szCs w:val="24"/>
        </w:rPr>
        <w:t>(Accessed 23 October 2024).</w:t>
      </w:r>
      <w:bookmarkEnd w:id="27"/>
    </w:p>
    <w:p w14:paraId="2D8BD318"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BBC (2023) Venice's new €5 entry fee explained Available at:</w:t>
      </w:r>
      <w:hyperlink r:id="rId16" w:anchor=":~:text=But%20Venice%2C%20a%20city%20built,something%20had%20to%20be%20done" w:history="1">
        <w:r w:rsidRPr="003E242A">
          <w:rPr>
            <w:rStyle w:val="Hyperlink"/>
            <w:rFonts w:ascii="Times New Roman" w:hAnsi="Times New Roman" w:cs="Times New Roman"/>
            <w:sz w:val="24"/>
            <w:szCs w:val="24"/>
            <w:u w:val="none"/>
          </w:rPr>
          <w:t>https://www.bbc.com/travel/article/20230928-venices-new-5-entry-fee-explained#:~:text=But%20Venice%2C%20a%20city%20built,something%20had%20to%20be%20done</w:t>
        </w:r>
      </w:hyperlink>
      <w:r w:rsidRPr="003E242A">
        <w:rPr>
          <w:rFonts w:ascii="Times New Roman" w:hAnsi="Times New Roman" w:cs="Times New Roman"/>
          <w:sz w:val="24"/>
          <w:szCs w:val="24"/>
        </w:rPr>
        <w:t xml:space="preserve">. </w:t>
      </w:r>
      <w:bookmarkStart w:id="28" w:name="_Hlk182148396"/>
      <w:r w:rsidRPr="003E242A">
        <w:rPr>
          <w:rFonts w:ascii="Times New Roman" w:hAnsi="Times New Roman" w:cs="Times New Roman"/>
          <w:sz w:val="24"/>
          <w:szCs w:val="24"/>
        </w:rPr>
        <w:t>(Accessed 05 November 2024).</w:t>
      </w:r>
      <w:bookmarkEnd w:id="28"/>
    </w:p>
    <w:p w14:paraId="682E1CED" w14:textId="77777777" w:rsidR="003E242A" w:rsidRPr="003E242A" w:rsidRDefault="003E242A" w:rsidP="003E242A">
      <w:pPr>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t>Behsudi</w:t>
      </w:r>
      <w:proofErr w:type="spellEnd"/>
      <w:r w:rsidRPr="003E242A">
        <w:rPr>
          <w:rFonts w:ascii="Times New Roman" w:hAnsi="Times New Roman" w:cs="Times New Roman"/>
          <w:sz w:val="24"/>
          <w:szCs w:val="24"/>
        </w:rPr>
        <w:t xml:space="preserve">, A. (2020) Tourism-dependent economies are among those harmed the most by the pandemic, IMF. Available at: </w:t>
      </w:r>
      <w:hyperlink r:id="rId17" w:history="1">
        <w:r w:rsidRPr="003E242A">
          <w:rPr>
            <w:rStyle w:val="Hyperlink"/>
            <w:rFonts w:ascii="Times New Roman" w:hAnsi="Times New Roman" w:cs="Times New Roman"/>
            <w:sz w:val="24"/>
            <w:szCs w:val="24"/>
            <w:u w:val="none"/>
          </w:rPr>
          <w:t>https://www.imf.org/en/Publications/fandd/issues/2020/12/impact-of-the-pandemic-on-tourism-behsudi</w:t>
        </w:r>
      </w:hyperlink>
      <w:r w:rsidRPr="003E242A">
        <w:rPr>
          <w:rFonts w:ascii="Times New Roman" w:hAnsi="Times New Roman" w:cs="Times New Roman"/>
          <w:sz w:val="24"/>
          <w:szCs w:val="24"/>
        </w:rPr>
        <w:t xml:space="preserve"> </w:t>
      </w:r>
      <w:bookmarkStart w:id="29" w:name="_Hlk182148255"/>
      <w:r w:rsidRPr="003E242A">
        <w:rPr>
          <w:rFonts w:ascii="Times New Roman" w:hAnsi="Times New Roman" w:cs="Times New Roman"/>
          <w:sz w:val="24"/>
          <w:szCs w:val="24"/>
        </w:rPr>
        <w:t>(Accessed 04 November 2024).</w:t>
      </w:r>
      <w:bookmarkEnd w:id="29"/>
    </w:p>
    <w:p w14:paraId="4C18AECD" w14:textId="77777777" w:rsidR="003E242A" w:rsidRPr="003E242A" w:rsidRDefault="003E242A" w:rsidP="003E242A">
      <w:pPr>
        <w:tabs>
          <w:tab w:val="right" w:pos="9026"/>
        </w:tabs>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t>BiteSize</w:t>
      </w:r>
      <w:proofErr w:type="spellEnd"/>
      <w:r w:rsidRPr="003E242A">
        <w:rPr>
          <w:rFonts w:ascii="Times New Roman" w:hAnsi="Times New Roman" w:cs="Times New Roman"/>
          <w:sz w:val="24"/>
          <w:szCs w:val="24"/>
        </w:rPr>
        <w:t xml:space="preserve"> Learning (2024)</w:t>
      </w:r>
      <w:r w:rsidRPr="003E242A">
        <w:rPr>
          <w:rFonts w:ascii="Times New Roman" w:hAnsi="Times New Roman" w:cs="Times New Roman"/>
          <w:sz w:val="24"/>
          <w:szCs w:val="24"/>
        </w:rPr>
        <w:t xml:space="preserve"> </w:t>
      </w:r>
      <w:r w:rsidRPr="003E242A">
        <w:rPr>
          <w:rFonts w:ascii="Times New Roman" w:hAnsi="Times New Roman" w:cs="Times New Roman"/>
          <w:sz w:val="24"/>
          <w:szCs w:val="24"/>
        </w:rPr>
        <w:t>The TOWS matrix, explained</w:t>
      </w:r>
      <w:r w:rsidRPr="003E242A">
        <w:rPr>
          <w:rFonts w:ascii="Times New Roman" w:hAnsi="Times New Roman" w:cs="Times New Roman"/>
          <w:sz w:val="24"/>
          <w:szCs w:val="24"/>
        </w:rPr>
        <w:t xml:space="preserve"> Available at: </w:t>
      </w:r>
      <w:hyperlink r:id="rId18" w:history="1">
        <w:r w:rsidRPr="003E242A">
          <w:rPr>
            <w:rStyle w:val="Hyperlink"/>
            <w:rFonts w:ascii="Times New Roman" w:hAnsi="Times New Roman" w:cs="Times New Roman"/>
            <w:sz w:val="24"/>
            <w:szCs w:val="24"/>
          </w:rPr>
          <w:t>https://www.bitesizelearning.co.uk/resources/tows-matrix-explained-example</w:t>
        </w:r>
      </w:hyperlink>
      <w:r w:rsidRPr="003E242A">
        <w:rPr>
          <w:rFonts w:ascii="Times New Roman" w:hAnsi="Times New Roman" w:cs="Times New Roman"/>
          <w:sz w:val="24"/>
          <w:szCs w:val="24"/>
        </w:rPr>
        <w:t xml:space="preserve"> </w:t>
      </w:r>
      <w:r w:rsidRPr="003E242A">
        <w:rPr>
          <w:rFonts w:ascii="Times New Roman" w:hAnsi="Times New Roman" w:cs="Times New Roman"/>
          <w:sz w:val="24"/>
          <w:szCs w:val="24"/>
        </w:rPr>
        <w:t>Accessed 0</w:t>
      </w:r>
      <w:r w:rsidRPr="003E242A">
        <w:rPr>
          <w:rFonts w:ascii="Times New Roman" w:hAnsi="Times New Roman" w:cs="Times New Roman"/>
          <w:sz w:val="24"/>
          <w:szCs w:val="24"/>
        </w:rPr>
        <w:t>6</w:t>
      </w:r>
      <w:r w:rsidRPr="003E242A">
        <w:rPr>
          <w:rFonts w:ascii="Times New Roman" w:hAnsi="Times New Roman" w:cs="Times New Roman"/>
          <w:sz w:val="24"/>
          <w:szCs w:val="24"/>
        </w:rPr>
        <w:t xml:space="preserve"> November 2024).</w:t>
      </w:r>
    </w:p>
    <w:p w14:paraId="69F6CE3B"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Brandon-Jones, A., Lewis, M., Verma, R. and Walsman, M.C. (2016), Examining the characteristics and managerial challenges of professional services: An empirical study of management consultancy in the travel, tourism, and hospitality sector. Journal of Operations Management, 42-43: 9-24 Available at: </w:t>
      </w:r>
      <w:hyperlink r:id="rId19" w:history="1">
        <w:r w:rsidRPr="003E242A">
          <w:rPr>
            <w:rStyle w:val="Hyperlink"/>
            <w:rFonts w:ascii="Times New Roman" w:hAnsi="Times New Roman" w:cs="Times New Roman"/>
            <w:sz w:val="24"/>
            <w:szCs w:val="24"/>
            <w:u w:val="none"/>
          </w:rPr>
          <w:t>https://onlinelibrary.wiley.com/doi/10.1016/j.jom.2016.03.007</w:t>
        </w:r>
      </w:hyperlink>
      <w:r w:rsidRPr="003E242A">
        <w:rPr>
          <w:rFonts w:ascii="Times New Roman" w:hAnsi="Times New Roman" w:cs="Times New Roman"/>
          <w:sz w:val="24"/>
          <w:szCs w:val="24"/>
        </w:rPr>
        <w:t xml:space="preserve"> </w:t>
      </w:r>
      <w:bookmarkStart w:id="30" w:name="_Hlk181013778"/>
      <w:r w:rsidRPr="003E242A">
        <w:rPr>
          <w:rFonts w:ascii="Times New Roman" w:hAnsi="Times New Roman" w:cs="Times New Roman"/>
          <w:sz w:val="24"/>
          <w:szCs w:val="24"/>
        </w:rPr>
        <w:t>(Accessed 28 October 2024)</w:t>
      </w:r>
      <w:bookmarkEnd w:id="30"/>
    </w:p>
    <w:p w14:paraId="3C528C85" w14:textId="77777777" w:rsidR="003E242A" w:rsidRPr="003E242A" w:rsidRDefault="003E242A"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Buttrick, R. (2018). The Project Workout: The Ultimate Guide to Directing and Managing Business-led Projects (Table of contents and Introduction). Available at</w:t>
      </w:r>
      <w:r w:rsidRPr="003E242A">
        <w:rPr>
          <w:rFonts w:ascii="Times New Roman" w:hAnsi="Times New Roman" w:cs="Times New Roman"/>
          <w:sz w:val="24"/>
          <w:szCs w:val="24"/>
        </w:rPr>
        <w:t xml:space="preserve">: </w:t>
      </w:r>
      <w:hyperlink r:id="rId20" w:history="1">
        <w:r w:rsidRPr="003E242A">
          <w:rPr>
            <w:rStyle w:val="Hyperlink"/>
            <w:rFonts w:ascii="Times New Roman" w:hAnsi="Times New Roman" w:cs="Times New Roman"/>
            <w:sz w:val="24"/>
            <w:szCs w:val="24"/>
          </w:rPr>
          <w:t>https://www.researchgate.net/publication/327297402_The_Project_Workout_The_Ultimate_Guide_to_Directing_and_Managing_Business-led_Projects_Table_of_contents_and_Introduction/references</w:t>
        </w:r>
      </w:hyperlink>
      <w:r w:rsidRPr="003E242A">
        <w:rPr>
          <w:rFonts w:ascii="Times New Roman" w:hAnsi="Times New Roman" w:cs="Times New Roman"/>
          <w:sz w:val="24"/>
          <w:szCs w:val="24"/>
        </w:rPr>
        <w:t xml:space="preserve">  ( </w:t>
      </w:r>
      <w:r w:rsidRPr="003E242A">
        <w:rPr>
          <w:rFonts w:ascii="Times New Roman" w:hAnsi="Times New Roman" w:cs="Times New Roman"/>
          <w:sz w:val="24"/>
          <w:szCs w:val="24"/>
        </w:rPr>
        <w:t xml:space="preserve">Accessed </w:t>
      </w:r>
      <w:r w:rsidRPr="003E242A">
        <w:rPr>
          <w:rFonts w:ascii="Times New Roman" w:hAnsi="Times New Roman" w:cs="Times New Roman"/>
          <w:sz w:val="24"/>
          <w:szCs w:val="24"/>
        </w:rPr>
        <w:t>2</w:t>
      </w:r>
      <w:r w:rsidRPr="003E242A">
        <w:rPr>
          <w:rFonts w:ascii="Times New Roman" w:hAnsi="Times New Roman" w:cs="Times New Roman"/>
          <w:sz w:val="24"/>
          <w:szCs w:val="24"/>
        </w:rPr>
        <w:t>8 October 2024).</w:t>
      </w:r>
    </w:p>
    <w:p w14:paraId="45E5910C" w14:textId="77777777" w:rsidR="003E242A" w:rsidRPr="003E242A" w:rsidRDefault="003E242A" w:rsidP="003E242A">
      <w:pPr>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lastRenderedPageBreak/>
        <w:t>Civitatis</w:t>
      </w:r>
      <w:proofErr w:type="spellEnd"/>
      <w:r w:rsidRPr="003E242A">
        <w:rPr>
          <w:rFonts w:ascii="Times New Roman" w:hAnsi="Times New Roman" w:cs="Times New Roman"/>
          <w:sz w:val="24"/>
          <w:szCs w:val="24"/>
        </w:rPr>
        <w:t xml:space="preserve"> Venice, (2024) Venice Water Taxis Available </w:t>
      </w:r>
      <w:proofErr w:type="spellStart"/>
      <w:r w:rsidRPr="003E242A">
        <w:rPr>
          <w:rFonts w:ascii="Times New Roman" w:hAnsi="Times New Roman" w:cs="Times New Roman"/>
          <w:sz w:val="24"/>
          <w:szCs w:val="24"/>
        </w:rPr>
        <w:t>at:</w:t>
      </w:r>
      <w:hyperlink r:id="rId21" w:history="1">
        <w:r w:rsidRPr="003E242A">
          <w:rPr>
            <w:rStyle w:val="Hyperlink"/>
            <w:rFonts w:ascii="Times New Roman" w:hAnsi="Times New Roman" w:cs="Times New Roman"/>
            <w:sz w:val="24"/>
            <w:szCs w:val="24"/>
          </w:rPr>
          <w:t>https</w:t>
        </w:r>
        <w:proofErr w:type="spellEnd"/>
        <w:r w:rsidRPr="003E242A">
          <w:rPr>
            <w:rStyle w:val="Hyperlink"/>
            <w:rFonts w:ascii="Times New Roman" w:hAnsi="Times New Roman" w:cs="Times New Roman"/>
            <w:sz w:val="24"/>
            <w:szCs w:val="24"/>
          </w:rPr>
          <w:t>://www.introducingvenice.com/water-taxis</w:t>
        </w:r>
      </w:hyperlink>
      <w:r w:rsidRPr="003E242A">
        <w:rPr>
          <w:rFonts w:ascii="Times New Roman" w:hAnsi="Times New Roman" w:cs="Times New Roman"/>
          <w:sz w:val="24"/>
          <w:szCs w:val="24"/>
        </w:rPr>
        <w:t xml:space="preserve"> </w:t>
      </w:r>
      <w:bookmarkStart w:id="31" w:name="_Hlk180885951"/>
      <w:r w:rsidRPr="003E242A">
        <w:rPr>
          <w:rFonts w:ascii="Times New Roman" w:hAnsi="Times New Roman" w:cs="Times New Roman"/>
          <w:sz w:val="24"/>
          <w:szCs w:val="24"/>
        </w:rPr>
        <w:t>(Accessed 27 October 2024)</w:t>
      </w:r>
      <w:bookmarkEnd w:id="31"/>
    </w:p>
    <w:p w14:paraId="12FA652F"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CUETO, F. (2024) Destination Success: The Impact of Online Reputation on Hotel Revenue Available at: </w:t>
      </w:r>
      <w:hyperlink r:id="rId22" w:history="1">
        <w:r w:rsidRPr="003E242A">
          <w:rPr>
            <w:rStyle w:val="Hyperlink"/>
            <w:rFonts w:ascii="Times New Roman" w:hAnsi="Times New Roman" w:cs="Times New Roman"/>
            <w:sz w:val="24"/>
            <w:szCs w:val="24"/>
            <w:u w:val="none"/>
          </w:rPr>
          <w:t>https://insights.shijigroup.com/destination-success-the-impact-of-online-reputation-on-hotel-revenue/</w:t>
        </w:r>
      </w:hyperlink>
      <w:r w:rsidRPr="003E242A">
        <w:rPr>
          <w:rFonts w:ascii="Times New Roman" w:hAnsi="Times New Roman" w:cs="Times New Roman"/>
          <w:sz w:val="24"/>
          <w:szCs w:val="24"/>
        </w:rPr>
        <w:t xml:space="preserve">  </w:t>
      </w:r>
      <w:bookmarkStart w:id="32" w:name="_Hlk180962897"/>
      <w:r w:rsidRPr="003E242A">
        <w:rPr>
          <w:rFonts w:ascii="Times New Roman" w:hAnsi="Times New Roman" w:cs="Times New Roman"/>
          <w:sz w:val="24"/>
          <w:szCs w:val="24"/>
        </w:rPr>
        <w:t>(Accessed 27 October 2024)</w:t>
      </w:r>
    </w:p>
    <w:bookmarkEnd w:id="32"/>
    <w:p w14:paraId="2B087E2A" w14:textId="77777777" w:rsidR="003E242A" w:rsidRPr="003E242A" w:rsidRDefault="003E242A"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Customer Alliance (2024) Customer Satisfaction KPI and why you need to focus on one or two Available at: </w:t>
      </w:r>
      <w:hyperlink r:id="rId23" w:history="1">
        <w:r w:rsidRPr="003E242A">
          <w:rPr>
            <w:rStyle w:val="Hyperlink"/>
            <w:rFonts w:ascii="Times New Roman" w:hAnsi="Times New Roman" w:cs="Times New Roman"/>
            <w:sz w:val="24"/>
            <w:szCs w:val="24"/>
            <w:u w:val="none"/>
          </w:rPr>
          <w:t>https://www.customer-alliance.com/en/resources/article/customer-satisfaction/</w:t>
        </w:r>
      </w:hyperlink>
      <w:r w:rsidRPr="003E242A">
        <w:rPr>
          <w:rFonts w:ascii="Times New Roman" w:hAnsi="Times New Roman" w:cs="Times New Roman"/>
          <w:sz w:val="24"/>
          <w:szCs w:val="24"/>
        </w:rPr>
        <w:t xml:space="preserve">(Accessed 08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p>
    <w:p w14:paraId="7FDCCCAC"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w:t>
      </w:r>
      <w:proofErr w:type="spellStart"/>
      <w:r w:rsidRPr="003E242A">
        <w:rPr>
          <w:rFonts w:ascii="Times New Roman" w:hAnsi="Times New Roman" w:cs="Times New Roman"/>
          <w:sz w:val="24"/>
          <w:szCs w:val="24"/>
        </w:rPr>
        <w:t>DavMJ</w:t>
      </w:r>
      <w:proofErr w:type="spellEnd"/>
      <w:r w:rsidRPr="003E242A">
        <w:rPr>
          <w:rFonts w:ascii="Times New Roman" w:hAnsi="Times New Roman" w:cs="Times New Roman"/>
          <w:sz w:val="24"/>
          <w:szCs w:val="24"/>
        </w:rPr>
        <w:t xml:space="preserve"> (2023) </w:t>
      </w:r>
      <w:proofErr w:type="spellStart"/>
      <w:r w:rsidRPr="003E242A">
        <w:rPr>
          <w:rFonts w:ascii="Times New Roman" w:hAnsi="Times New Roman" w:cs="Times New Roman"/>
          <w:sz w:val="24"/>
          <w:szCs w:val="24"/>
        </w:rPr>
        <w:t>Flyertalk</w:t>
      </w:r>
      <w:proofErr w:type="spellEnd"/>
      <w:r w:rsidRPr="003E242A">
        <w:rPr>
          <w:rFonts w:ascii="Times New Roman" w:hAnsi="Times New Roman" w:cs="Times New Roman"/>
          <w:i/>
          <w:iCs/>
          <w:sz w:val="24"/>
          <w:szCs w:val="24"/>
        </w:rPr>
        <w:t xml:space="preserve"> - </w:t>
      </w:r>
      <w:r w:rsidRPr="003E242A">
        <w:rPr>
          <w:rFonts w:ascii="Times New Roman" w:hAnsi="Times New Roman" w:cs="Times New Roman"/>
          <w:sz w:val="24"/>
          <w:szCs w:val="24"/>
        </w:rPr>
        <w:t xml:space="preserve">Hilton Molino Stucky Venice. Available at: </w:t>
      </w:r>
      <w:hyperlink r:id="rId24" w:tgtFrame="_new" w:history="1">
        <w:r w:rsidRPr="003E242A">
          <w:rPr>
            <w:rStyle w:val="Hyperlink"/>
            <w:rFonts w:ascii="Times New Roman" w:hAnsi="Times New Roman" w:cs="Times New Roman"/>
            <w:sz w:val="24"/>
            <w:szCs w:val="24"/>
            <w:u w:val="none"/>
          </w:rPr>
          <w:t>https://www.flyertalk.com/forum/hilton-hilton-honors/131353-hilton-molino-stucky-venice-ita-63.html</w:t>
        </w:r>
      </w:hyperlink>
      <w:r w:rsidRPr="003E242A">
        <w:rPr>
          <w:rFonts w:ascii="Times New Roman" w:hAnsi="Times New Roman" w:cs="Times New Roman"/>
          <w:sz w:val="24"/>
          <w:szCs w:val="24"/>
        </w:rPr>
        <w:t xml:space="preserve"> (Accessed 23 October 2024).</w:t>
      </w:r>
    </w:p>
    <w:p w14:paraId="54A4E442" w14:textId="77777777" w:rsidR="003E242A" w:rsidRPr="003E242A" w:rsidRDefault="003E242A" w:rsidP="003E242A">
      <w:pPr>
        <w:spacing w:before="100" w:beforeAutospacing="1" w:after="100" w:afterAutospacing="1" w:line="360" w:lineRule="auto"/>
        <w:rPr>
          <w:rFonts w:ascii="Times New Roman" w:eastAsia="Times New Roman" w:hAnsi="Times New Roman" w:cs="Times New Roman"/>
          <w:sz w:val="24"/>
          <w:szCs w:val="24"/>
          <w:lang w:eastAsia="en-GB"/>
        </w:rPr>
      </w:pPr>
      <w:r w:rsidRPr="003E242A">
        <w:rPr>
          <w:rFonts w:ascii="Times New Roman" w:eastAsia="Times New Roman" w:hAnsi="Times New Roman" w:cs="Times New Roman"/>
          <w:sz w:val="24"/>
          <w:szCs w:val="24"/>
          <w:lang w:eastAsia="en-GB"/>
        </w:rPr>
        <w:t xml:space="preserve">Della (2024) Review of Hilton Molino Stucky Venice. Expedia.co.uk. Available at: </w:t>
      </w:r>
      <w:hyperlink r:id="rId25" w:tgtFrame="_new" w:history="1">
        <w:r w:rsidRPr="003E242A">
          <w:rPr>
            <w:rFonts w:ascii="Times New Roman" w:eastAsia="Times New Roman" w:hAnsi="Times New Roman" w:cs="Times New Roman"/>
            <w:color w:val="156082" w:themeColor="accent1"/>
            <w:sz w:val="24"/>
            <w:szCs w:val="24"/>
            <w:lang w:eastAsia="en-GB"/>
          </w:rPr>
          <w:t>https://www.expedia.co.uk/Venice-Hotels-Hilton-Molino-Stucky-Venice.h1583191.Hotel-Information?pwaDialog=reviews-property-reviews-1</w:t>
        </w:r>
      </w:hyperlink>
      <w:r w:rsidRPr="003E242A">
        <w:rPr>
          <w:rFonts w:ascii="Times New Roman" w:eastAsia="Times New Roman" w:hAnsi="Times New Roman" w:cs="Times New Roman"/>
          <w:color w:val="156082" w:themeColor="accent1"/>
          <w:sz w:val="24"/>
          <w:szCs w:val="24"/>
          <w:lang w:eastAsia="en-GB"/>
        </w:rPr>
        <w:t xml:space="preserve"> </w:t>
      </w:r>
      <w:r w:rsidRPr="003E242A">
        <w:rPr>
          <w:rFonts w:ascii="Times New Roman" w:eastAsia="Times New Roman" w:hAnsi="Times New Roman" w:cs="Times New Roman"/>
          <w:sz w:val="24"/>
          <w:szCs w:val="24"/>
          <w:lang w:eastAsia="en-GB"/>
        </w:rPr>
        <w:t>(Accessed 15 October 2024).</w:t>
      </w:r>
    </w:p>
    <w:p w14:paraId="54D5A8E4"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Dunne, K. (2024) SWOT Analysis Available at: </w:t>
      </w:r>
      <w:hyperlink r:id="rId26" w:history="1">
        <w:r w:rsidRPr="003E242A">
          <w:rPr>
            <w:rStyle w:val="Hyperlink"/>
            <w:rFonts w:ascii="Times New Roman" w:hAnsi="Times New Roman" w:cs="Times New Roman"/>
            <w:sz w:val="24"/>
            <w:szCs w:val="24"/>
            <w:u w:val="none"/>
          </w:rPr>
          <w:t>https://www.mindtools.com/amtbj63/swot-analysis</w:t>
        </w:r>
      </w:hyperlink>
      <w:r w:rsidRPr="003E242A">
        <w:rPr>
          <w:rFonts w:ascii="Times New Roman" w:hAnsi="Times New Roman" w:cs="Times New Roman"/>
          <w:sz w:val="24"/>
          <w:szCs w:val="24"/>
        </w:rPr>
        <w:t xml:space="preserve"> </w:t>
      </w:r>
      <w:bookmarkStart w:id="33" w:name="_Hlk182138435"/>
      <w:r w:rsidRPr="003E242A">
        <w:rPr>
          <w:rFonts w:ascii="Times New Roman" w:hAnsi="Times New Roman" w:cs="Times New Roman"/>
          <w:sz w:val="24"/>
          <w:szCs w:val="24"/>
        </w:rPr>
        <w:t>(Accessed 03 November 2024).</w:t>
      </w:r>
      <w:bookmarkEnd w:id="33"/>
    </w:p>
    <w:p w14:paraId="23BD28C4"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European Travel Commission (2024) INTERNATIONAL TRAVELLERS EYE EUROPE FOR CULTURAL IMMERSION, BUT COST REMAINS A KEY BARRIER Available at: </w:t>
      </w:r>
      <w:hyperlink r:id="rId27" w:history="1">
        <w:r w:rsidRPr="003E242A">
          <w:rPr>
            <w:rStyle w:val="Hyperlink"/>
            <w:rFonts w:ascii="Times New Roman" w:hAnsi="Times New Roman" w:cs="Times New Roman"/>
            <w:sz w:val="24"/>
            <w:szCs w:val="24"/>
            <w:u w:val="none"/>
          </w:rPr>
          <w:t>https://etc-corporate.org/news/international-travellers-eye-europe-for-cultural-immersion-but-cost-remains-a-key-barrier/</w:t>
        </w:r>
      </w:hyperlink>
      <w:r w:rsidRPr="003E242A">
        <w:rPr>
          <w:rFonts w:ascii="Times New Roman" w:hAnsi="Times New Roman" w:cs="Times New Roman"/>
          <w:sz w:val="24"/>
          <w:szCs w:val="24"/>
        </w:rPr>
        <w:t xml:space="preserve">  </w:t>
      </w:r>
      <w:bookmarkStart w:id="34" w:name="_Hlk182163341"/>
      <w:r w:rsidRPr="003E242A">
        <w:rPr>
          <w:rFonts w:ascii="Times New Roman" w:hAnsi="Times New Roman" w:cs="Times New Roman"/>
          <w:sz w:val="24"/>
          <w:szCs w:val="24"/>
        </w:rPr>
        <w:t>(Accessed 05 November 2024).</w:t>
      </w:r>
      <w:bookmarkEnd w:id="34"/>
    </w:p>
    <w:p w14:paraId="2AD1BD4C" w14:textId="77777777" w:rsidR="003E242A" w:rsidRPr="003E242A" w:rsidRDefault="003E242A" w:rsidP="003E242A">
      <w:pPr>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t>FlyerTalk</w:t>
      </w:r>
      <w:proofErr w:type="spellEnd"/>
      <w:r w:rsidRPr="003E242A">
        <w:rPr>
          <w:rFonts w:ascii="Times New Roman" w:hAnsi="Times New Roman" w:cs="Times New Roman"/>
          <w:sz w:val="24"/>
          <w:szCs w:val="24"/>
        </w:rPr>
        <w:t xml:space="preserve"> Evangelist (2024) Hilton Molino Stucky Venice. </w:t>
      </w:r>
      <w:proofErr w:type="spellStart"/>
      <w:r w:rsidRPr="003E242A">
        <w:rPr>
          <w:rFonts w:ascii="Times New Roman" w:hAnsi="Times New Roman" w:cs="Times New Roman"/>
          <w:sz w:val="24"/>
          <w:szCs w:val="24"/>
        </w:rPr>
        <w:t>FlyerTalk</w:t>
      </w:r>
      <w:proofErr w:type="spellEnd"/>
      <w:r w:rsidRPr="003E242A">
        <w:rPr>
          <w:rFonts w:ascii="Times New Roman" w:hAnsi="Times New Roman" w:cs="Times New Roman"/>
          <w:sz w:val="24"/>
          <w:szCs w:val="24"/>
        </w:rPr>
        <w:t xml:space="preserve">. Available at: </w:t>
      </w:r>
      <w:hyperlink r:id="rId28" w:tgtFrame="_new" w:history="1">
        <w:r w:rsidRPr="003E242A">
          <w:rPr>
            <w:rStyle w:val="Hyperlink"/>
            <w:rFonts w:ascii="Times New Roman" w:hAnsi="Times New Roman" w:cs="Times New Roman"/>
            <w:sz w:val="24"/>
            <w:szCs w:val="24"/>
            <w:u w:val="none"/>
          </w:rPr>
          <w:t>https://www.flyertalk.com/forum/hilton-hilton-honors/131353-hilton-molino-stucky-venice-ita-66.html</w:t>
        </w:r>
      </w:hyperlink>
      <w:r w:rsidRPr="003E242A">
        <w:rPr>
          <w:rFonts w:ascii="Times New Roman" w:hAnsi="Times New Roman" w:cs="Times New Roman"/>
          <w:sz w:val="24"/>
          <w:szCs w:val="24"/>
        </w:rPr>
        <w:t xml:space="preserve"> (Accessed 15 October 2024).</w:t>
      </w:r>
    </w:p>
    <w:p w14:paraId="4B57DB22" w14:textId="77777777" w:rsidR="003E242A" w:rsidRPr="003E242A" w:rsidRDefault="003E242A"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Ganesh, K. (2023) Employee engagement and change management: How are they connected Available at: </w:t>
      </w:r>
      <w:hyperlink r:id="rId29" w:history="1">
        <w:r w:rsidRPr="003E242A">
          <w:rPr>
            <w:rStyle w:val="Hyperlink"/>
            <w:rFonts w:ascii="Times New Roman" w:hAnsi="Times New Roman" w:cs="Times New Roman"/>
            <w:sz w:val="24"/>
            <w:szCs w:val="24"/>
            <w:u w:val="none"/>
          </w:rPr>
          <w:t>https://www.culturemonkey.io/employee-engagement/employee-engagement-and-change-management/</w:t>
        </w:r>
      </w:hyperlink>
      <w:r w:rsidRPr="003E242A">
        <w:rPr>
          <w:rFonts w:ascii="Times New Roman" w:hAnsi="Times New Roman" w:cs="Times New Roman"/>
          <w:sz w:val="24"/>
          <w:szCs w:val="24"/>
        </w:rPr>
        <w:t xml:space="preserve"> </w:t>
      </w:r>
      <w:bookmarkStart w:id="35" w:name="_Hlk182247273"/>
      <w:r w:rsidRPr="003E242A">
        <w:rPr>
          <w:rFonts w:ascii="Times New Roman" w:hAnsi="Times New Roman" w:cs="Times New Roman"/>
          <w:sz w:val="24"/>
          <w:szCs w:val="24"/>
        </w:rPr>
        <w:t xml:space="preserve">(Accessed 08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35"/>
    </w:p>
    <w:p w14:paraId="047E8EFB"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Glion (2023) Technology in the hospitality industry: looking towards the future Available at: </w:t>
      </w:r>
      <w:hyperlink r:id="rId30" w:history="1">
        <w:r w:rsidRPr="003E242A">
          <w:rPr>
            <w:rStyle w:val="Hyperlink"/>
            <w:rFonts w:ascii="Times New Roman" w:hAnsi="Times New Roman" w:cs="Times New Roman"/>
            <w:sz w:val="24"/>
            <w:szCs w:val="24"/>
            <w:u w:val="none"/>
          </w:rPr>
          <w:t>https://www.glion.edu/magazine/technology-in-hospitality-industry/</w:t>
        </w:r>
      </w:hyperlink>
      <w:r w:rsidRPr="003E242A">
        <w:rPr>
          <w:rFonts w:ascii="Times New Roman" w:hAnsi="Times New Roman" w:cs="Times New Roman"/>
          <w:sz w:val="24"/>
          <w:szCs w:val="24"/>
        </w:rPr>
        <w:t xml:space="preserve"> </w:t>
      </w:r>
      <w:bookmarkStart w:id="36" w:name="_Hlk182180280"/>
      <w:r w:rsidRPr="003E242A">
        <w:rPr>
          <w:rFonts w:ascii="Times New Roman" w:hAnsi="Times New Roman" w:cs="Times New Roman"/>
          <w:sz w:val="24"/>
          <w:szCs w:val="24"/>
        </w:rPr>
        <w:t xml:space="preserve">(Accessed 06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p>
    <w:bookmarkEnd w:id="36"/>
    <w:p w14:paraId="063FEEAE"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Global Newswire (2022) Brand Rated: "Nine out of ten customers read reviews before buying a product" Available at:</w:t>
      </w:r>
      <w:hyperlink r:id="rId31" w:history="1">
        <w:r w:rsidRPr="003E242A">
          <w:rPr>
            <w:rStyle w:val="Hyperlink"/>
            <w:rFonts w:ascii="Times New Roman" w:hAnsi="Times New Roman" w:cs="Times New Roman"/>
            <w:sz w:val="24"/>
            <w:szCs w:val="24"/>
            <w:u w:val="none"/>
          </w:rPr>
          <w:t>https://www.globenewswire.com/news-release/2022/01/13/2366090/0/en/Brand-Rated-Nine-out-of-ten-customers-read-reviews-before-buying-a-product.html</w:t>
        </w:r>
      </w:hyperlink>
      <w:bookmarkStart w:id="37" w:name="_Hlk180603652"/>
      <w:r w:rsidRPr="003E242A">
        <w:rPr>
          <w:rFonts w:ascii="Times New Roman" w:hAnsi="Times New Roman" w:cs="Times New Roman"/>
          <w:sz w:val="24"/>
          <w:szCs w:val="24"/>
        </w:rPr>
        <w:t>(Accessed 23 October 2024).</w:t>
      </w:r>
      <w:bookmarkEnd w:id="37"/>
    </w:p>
    <w:p w14:paraId="5DB4453A"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Gordon G. (2024) Review Hilton Molino Stucky Venice Available at:</w:t>
      </w:r>
      <w:hyperlink r:id="rId32" w:history="1">
        <w:r w:rsidRPr="003E242A">
          <w:rPr>
            <w:rStyle w:val="Hyperlink"/>
            <w:rFonts w:ascii="Times New Roman" w:hAnsi="Times New Roman" w:cs="Times New Roman"/>
            <w:sz w:val="24"/>
            <w:szCs w:val="24"/>
          </w:rPr>
          <w:t>https://www.tripadvisor.co.uk/Hotel_Review-g187870-d613798-Reviews-Hilton_Molino_Stucky_Venice-Venice_Veneto.html</w:t>
        </w:r>
      </w:hyperlink>
      <w:r w:rsidRPr="003E242A">
        <w:rPr>
          <w:rFonts w:ascii="Times New Roman" w:hAnsi="Times New Roman" w:cs="Times New Roman"/>
          <w:sz w:val="24"/>
          <w:szCs w:val="24"/>
        </w:rPr>
        <w:t xml:space="preserve"> </w:t>
      </w:r>
      <w:bookmarkStart w:id="38" w:name="_Hlk180888731"/>
      <w:r w:rsidRPr="003E242A">
        <w:rPr>
          <w:rFonts w:ascii="Times New Roman" w:hAnsi="Times New Roman" w:cs="Times New Roman"/>
          <w:sz w:val="24"/>
          <w:szCs w:val="24"/>
        </w:rPr>
        <w:t>(Accessed 27 October 2024)</w:t>
      </w:r>
      <w:bookmarkEnd w:id="38"/>
    </w:p>
    <w:p w14:paraId="67D0AEDD" w14:textId="77777777" w:rsidR="003E242A" w:rsidRPr="003E242A" w:rsidRDefault="003E242A"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Grossman, D. (2023) Change Management Communication: 5-Step Plan + Template Available at: </w:t>
      </w:r>
      <w:hyperlink r:id="rId33" w:history="1">
        <w:r w:rsidRPr="003E242A">
          <w:rPr>
            <w:rStyle w:val="Hyperlink"/>
            <w:rFonts w:ascii="Times New Roman" w:hAnsi="Times New Roman" w:cs="Times New Roman"/>
            <w:sz w:val="24"/>
            <w:szCs w:val="24"/>
            <w:u w:val="none"/>
          </w:rPr>
          <w:t>https://www.yourthoughtpartner.com/blog/change-management-communication</w:t>
        </w:r>
      </w:hyperlink>
      <w:r w:rsidRPr="003E242A">
        <w:rPr>
          <w:rFonts w:ascii="Times New Roman" w:hAnsi="Times New Roman" w:cs="Times New Roman"/>
          <w:sz w:val="24"/>
          <w:szCs w:val="24"/>
        </w:rPr>
        <w:t xml:space="preserve"> </w:t>
      </w:r>
      <w:bookmarkStart w:id="39" w:name="_Hlk182245185"/>
      <w:r w:rsidRPr="003E242A">
        <w:rPr>
          <w:rFonts w:ascii="Times New Roman" w:hAnsi="Times New Roman" w:cs="Times New Roman"/>
          <w:sz w:val="24"/>
          <w:szCs w:val="24"/>
        </w:rPr>
        <w:t xml:space="preserve">(Accessed 08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39"/>
    </w:p>
    <w:p w14:paraId="4BD14A99"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w:t>
      </w:r>
      <w:proofErr w:type="spellStart"/>
      <w:r w:rsidRPr="003E242A">
        <w:rPr>
          <w:rFonts w:ascii="Times New Roman" w:hAnsi="Times New Roman" w:cs="Times New Roman"/>
          <w:sz w:val="24"/>
          <w:szCs w:val="24"/>
        </w:rPr>
        <w:t>Headout</w:t>
      </w:r>
      <w:proofErr w:type="spellEnd"/>
      <w:r w:rsidRPr="003E242A">
        <w:rPr>
          <w:rFonts w:ascii="Times New Roman" w:hAnsi="Times New Roman" w:cs="Times New Roman"/>
          <w:sz w:val="24"/>
          <w:szCs w:val="24"/>
        </w:rPr>
        <w:t xml:space="preserve"> (2024) The ultimate Venice public transportation guide for </w:t>
      </w:r>
      <w:proofErr w:type="spellStart"/>
      <w:r w:rsidRPr="003E242A">
        <w:rPr>
          <w:rFonts w:ascii="Times New Roman" w:hAnsi="Times New Roman" w:cs="Times New Roman"/>
          <w:sz w:val="24"/>
          <w:szCs w:val="24"/>
        </w:rPr>
        <w:t>travelers</w:t>
      </w:r>
      <w:proofErr w:type="spellEnd"/>
      <w:r w:rsidRPr="003E242A">
        <w:rPr>
          <w:rFonts w:ascii="Times New Roman" w:hAnsi="Times New Roman" w:cs="Times New Roman"/>
          <w:sz w:val="24"/>
          <w:szCs w:val="24"/>
        </w:rPr>
        <w:t xml:space="preserve"> Available at:</w:t>
      </w:r>
      <w:hyperlink r:id="rId34" w:history="1">
        <w:r w:rsidRPr="003E242A">
          <w:rPr>
            <w:rStyle w:val="Hyperlink"/>
            <w:rFonts w:ascii="Times New Roman" w:hAnsi="Times New Roman" w:cs="Times New Roman"/>
            <w:sz w:val="24"/>
            <w:szCs w:val="24"/>
          </w:rPr>
          <w:t>https://www.headout.com/blog/venice-public-transportation-guide/</w:t>
        </w:r>
      </w:hyperlink>
      <w:r w:rsidRPr="003E242A">
        <w:rPr>
          <w:rFonts w:ascii="Times New Roman" w:hAnsi="Times New Roman" w:cs="Times New Roman"/>
          <w:sz w:val="24"/>
          <w:szCs w:val="24"/>
        </w:rPr>
        <w:t xml:space="preserve"> </w:t>
      </w:r>
      <w:bookmarkStart w:id="40" w:name="_Hlk180888334"/>
      <w:r w:rsidRPr="003E242A">
        <w:rPr>
          <w:rFonts w:ascii="Times New Roman" w:hAnsi="Times New Roman" w:cs="Times New Roman"/>
          <w:sz w:val="24"/>
          <w:szCs w:val="24"/>
        </w:rPr>
        <w:t>(Accessed 27 October 2024)</w:t>
      </w:r>
    </w:p>
    <w:bookmarkEnd w:id="40"/>
    <w:p w14:paraId="3727A227"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Hilton (2024) Hilton Molino Stucky Venice Available at: </w:t>
      </w:r>
      <w:hyperlink r:id="rId35" w:history="1">
        <w:r w:rsidRPr="003E242A">
          <w:rPr>
            <w:rStyle w:val="Hyperlink"/>
            <w:rFonts w:ascii="Times New Roman" w:hAnsi="Times New Roman" w:cs="Times New Roman"/>
            <w:sz w:val="24"/>
            <w:szCs w:val="24"/>
            <w:u w:val="none"/>
          </w:rPr>
          <w:t>https://www.hilton.com/en/hotels/vcehihi-hilton-molino-stucky-venice/?numRooms=1&amp;numAdults=1&amp;numChildren=0&amp;room1ChildAges=&amp;room1AdultAges=&amp;sessionToken=0bde4841-88ff-49b5-8d68-e6e638699484</w:t>
        </w:r>
      </w:hyperlink>
      <w:r w:rsidRPr="003E242A">
        <w:rPr>
          <w:rFonts w:ascii="Times New Roman" w:hAnsi="Times New Roman" w:cs="Times New Roman"/>
          <w:sz w:val="24"/>
          <w:szCs w:val="24"/>
        </w:rPr>
        <w:t xml:space="preserve"> ( Accessed 15 October 2024)</w:t>
      </w:r>
    </w:p>
    <w:p w14:paraId="06849274"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Hilton (2024) Welcome to Hilton Available at: </w:t>
      </w:r>
      <w:hyperlink r:id="rId36" w:history="1">
        <w:r w:rsidRPr="003E242A">
          <w:rPr>
            <w:rStyle w:val="Hyperlink"/>
            <w:rFonts w:ascii="Times New Roman" w:hAnsi="Times New Roman" w:cs="Times New Roman"/>
            <w:sz w:val="24"/>
            <w:szCs w:val="24"/>
            <w:u w:val="none"/>
          </w:rPr>
          <w:t>https://www.hilton.com/en/corporate/</w:t>
        </w:r>
      </w:hyperlink>
      <w:bookmarkStart w:id="41" w:name="_Hlk180971404"/>
      <w:r w:rsidRPr="003E242A">
        <w:rPr>
          <w:rFonts w:ascii="Times New Roman" w:hAnsi="Times New Roman" w:cs="Times New Roman"/>
          <w:sz w:val="24"/>
          <w:szCs w:val="24"/>
        </w:rPr>
        <w:t>(Accessed 27 October 2024)</w:t>
      </w:r>
    </w:p>
    <w:bookmarkEnd w:id="41"/>
    <w:p w14:paraId="26F32F47"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Hilton For The Stay (2024) Select a Room Available at: </w:t>
      </w:r>
      <w:hyperlink r:id="rId37" w:history="1">
        <w:r w:rsidRPr="003E242A">
          <w:rPr>
            <w:rStyle w:val="Hyperlink"/>
            <w:rFonts w:ascii="Times New Roman" w:hAnsi="Times New Roman" w:cs="Times New Roman"/>
            <w:sz w:val="24"/>
            <w:szCs w:val="24"/>
            <w:u w:val="none"/>
          </w:rPr>
          <w:t>https://www.hilton.com/en/book/reservation/rooms/?ctyhocn=VCEHIHI&amp;arrivalDate=2024-10-17&amp;departureDate=2024-10-18&amp;room1NumAdults=1</w:t>
        </w:r>
      </w:hyperlink>
      <w:r w:rsidRPr="003E242A">
        <w:rPr>
          <w:rFonts w:ascii="Times New Roman" w:hAnsi="Times New Roman" w:cs="Times New Roman"/>
          <w:sz w:val="24"/>
          <w:szCs w:val="24"/>
        </w:rPr>
        <w:t>(Accessed 15 October 2024).</w:t>
      </w:r>
    </w:p>
    <w:p w14:paraId="5A69870A" w14:textId="77777777" w:rsidR="003E242A" w:rsidRPr="003E242A" w:rsidRDefault="003E242A" w:rsidP="003E242A">
      <w:pPr>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t>Hotelogix</w:t>
      </w:r>
      <w:proofErr w:type="spellEnd"/>
      <w:r w:rsidRPr="003E242A">
        <w:rPr>
          <w:rFonts w:ascii="Times New Roman" w:hAnsi="Times New Roman" w:cs="Times New Roman"/>
          <w:sz w:val="24"/>
          <w:szCs w:val="24"/>
        </w:rPr>
        <w:t xml:space="preserve"> (2022) Future of Distribution: How Changes in Consumer Behaviour Will Impact Hotels Available at: </w:t>
      </w:r>
      <w:hyperlink r:id="rId38" w:history="1">
        <w:r w:rsidRPr="003E242A">
          <w:rPr>
            <w:rStyle w:val="Hyperlink"/>
            <w:rFonts w:ascii="Times New Roman" w:hAnsi="Times New Roman" w:cs="Times New Roman"/>
            <w:sz w:val="24"/>
            <w:szCs w:val="24"/>
            <w:u w:val="none"/>
          </w:rPr>
          <w:t>https://www.hospitalitynet.org/news/4111513.html</w:t>
        </w:r>
      </w:hyperlink>
      <w:r w:rsidRPr="003E242A">
        <w:rPr>
          <w:rFonts w:ascii="Times New Roman" w:hAnsi="Times New Roman" w:cs="Times New Roman"/>
          <w:sz w:val="24"/>
          <w:szCs w:val="24"/>
        </w:rPr>
        <w:t xml:space="preserve"> (Accessed 06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p>
    <w:p w14:paraId="1D6E7914" w14:textId="77777777" w:rsidR="003E242A" w:rsidRPr="003E242A" w:rsidRDefault="003E242A"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Huberty, E. (2022) 10 Reasons Why Monitoring and Evaluation is Important. Tools4dev. Available at: </w:t>
      </w:r>
      <w:hyperlink r:id="rId39" w:history="1">
        <w:r w:rsidRPr="003E242A">
          <w:rPr>
            <w:rStyle w:val="Hyperlink"/>
            <w:rFonts w:ascii="Times New Roman" w:hAnsi="Times New Roman" w:cs="Times New Roman"/>
            <w:sz w:val="24"/>
            <w:szCs w:val="24"/>
            <w:u w:val="none"/>
          </w:rPr>
          <w:t>https://tools4dev.org/blog/why-monitoring-and-evaluation-is-important/</w:t>
        </w:r>
      </w:hyperlink>
      <w:r w:rsidRPr="003E242A">
        <w:rPr>
          <w:rFonts w:ascii="Times New Roman" w:hAnsi="Times New Roman" w:cs="Times New Roman"/>
          <w:sz w:val="24"/>
          <w:szCs w:val="24"/>
        </w:rPr>
        <w:t xml:space="preserve"> </w:t>
      </w:r>
      <w:bookmarkStart w:id="42" w:name="_Hlk182256026"/>
      <w:r w:rsidRPr="003E242A">
        <w:rPr>
          <w:rFonts w:ascii="Times New Roman" w:hAnsi="Times New Roman" w:cs="Times New Roman"/>
          <w:sz w:val="24"/>
          <w:szCs w:val="24"/>
        </w:rPr>
        <w:t xml:space="preserve">(Accessed 08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42"/>
    </w:p>
    <w:p w14:paraId="3227C411"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Imboden, D. (2024) Venice Water Taxis Available at: </w:t>
      </w:r>
      <w:hyperlink r:id="rId40" w:history="1">
        <w:r w:rsidRPr="003E242A">
          <w:rPr>
            <w:rStyle w:val="Hyperlink"/>
            <w:rFonts w:ascii="Times New Roman" w:hAnsi="Times New Roman" w:cs="Times New Roman"/>
            <w:sz w:val="24"/>
            <w:szCs w:val="24"/>
            <w:u w:val="none"/>
          </w:rPr>
          <w:t>https://europeforvisitors.com/venice/articles/water-taxis.htm</w:t>
        </w:r>
      </w:hyperlink>
      <w:r w:rsidRPr="003E242A">
        <w:rPr>
          <w:rFonts w:ascii="Times New Roman" w:hAnsi="Times New Roman" w:cs="Times New Roman"/>
          <w:sz w:val="24"/>
          <w:szCs w:val="24"/>
        </w:rPr>
        <w:t xml:space="preserve"> </w:t>
      </w:r>
      <w:bookmarkStart w:id="43" w:name="_Hlk182235687"/>
      <w:r w:rsidRPr="003E242A">
        <w:rPr>
          <w:rFonts w:ascii="Times New Roman" w:hAnsi="Times New Roman" w:cs="Times New Roman"/>
          <w:sz w:val="24"/>
          <w:szCs w:val="24"/>
        </w:rPr>
        <w:t xml:space="preserve">(Accessed 07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43"/>
    </w:p>
    <w:p w14:paraId="3A9984D0"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 xml:space="preserve">Indeed (2023) What is a TOWS analysis? (Definition and how to conduct it) Available at: </w:t>
      </w:r>
      <w:hyperlink r:id="rId41" w:anchor=":~:text=A%20TOWS%20analysis%20is%20a%20tool%20that%20allows%20individuals%20and,after%20completing%20a%20SWOT%20analysis" w:history="1">
        <w:r w:rsidRPr="003E242A">
          <w:rPr>
            <w:rStyle w:val="Hyperlink"/>
            <w:rFonts w:ascii="Times New Roman" w:hAnsi="Times New Roman" w:cs="Times New Roman"/>
            <w:sz w:val="24"/>
            <w:szCs w:val="24"/>
            <w:u w:val="none"/>
          </w:rPr>
          <w:t>https://uk.indeed.com/career-advice/career-development/what-is-tows-analysis#:~:text=A%20TOWS%20analysis%20is%20a%20tool%20that%20allows%20individuals%20and,after%20completing%20a%20SWOT%20analysis</w:t>
        </w:r>
      </w:hyperlink>
      <w:r w:rsidRPr="003E242A">
        <w:rPr>
          <w:rFonts w:ascii="Times New Roman" w:hAnsi="Times New Roman" w:cs="Times New Roman"/>
          <w:sz w:val="24"/>
          <w:szCs w:val="24"/>
        </w:rPr>
        <w:t xml:space="preserve"> </w:t>
      </w:r>
      <w:bookmarkStart w:id="44" w:name="_Hlk182220771"/>
      <w:r w:rsidRPr="003E242A">
        <w:rPr>
          <w:rFonts w:ascii="Times New Roman" w:hAnsi="Times New Roman" w:cs="Times New Roman"/>
          <w:sz w:val="24"/>
          <w:szCs w:val="24"/>
        </w:rPr>
        <w:t xml:space="preserve">(Accessed 07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44"/>
    </w:p>
    <w:p w14:paraId="2E88E1BA"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Kayak (2024) Venice travel guide. Available at: </w:t>
      </w:r>
      <w:hyperlink r:id="rId42" w:anchor=":~:text=Public%20Transportation,10%2Djourney%20tickets%20cost%20EUR14" w:history="1">
        <w:r w:rsidRPr="003E242A">
          <w:rPr>
            <w:rStyle w:val="Hyperlink"/>
            <w:rFonts w:ascii="Times New Roman" w:hAnsi="Times New Roman" w:cs="Times New Roman"/>
            <w:sz w:val="24"/>
            <w:szCs w:val="24"/>
            <w:u w:val="none"/>
          </w:rPr>
          <w:t>https://www.kayak.co.uk/Venice.8997.guide#:~:text=Public%20Transportation,10%2Djourney%20tickets%20cost%20EUR14</w:t>
        </w:r>
      </w:hyperlink>
      <w:r w:rsidRPr="003E242A">
        <w:rPr>
          <w:rFonts w:ascii="Times New Roman" w:hAnsi="Times New Roman" w:cs="Times New Roman"/>
          <w:sz w:val="24"/>
          <w:szCs w:val="24"/>
        </w:rPr>
        <w:t>. (Accessed 23 October 2024).</w:t>
      </w:r>
    </w:p>
    <w:p w14:paraId="54485EF5"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Lavi, T. (2023) Understanding hotel revenue management: sources, factors, and strategies. Available at: </w:t>
      </w:r>
      <w:hyperlink r:id="rId43" w:history="1">
        <w:r w:rsidRPr="003E242A">
          <w:rPr>
            <w:rStyle w:val="Hyperlink"/>
            <w:rFonts w:ascii="Times New Roman" w:hAnsi="Times New Roman" w:cs="Times New Roman"/>
            <w:sz w:val="24"/>
            <w:szCs w:val="24"/>
            <w:u w:val="none"/>
          </w:rPr>
          <w:t>https://duve.com/hotel-revenue-management-strategies/</w:t>
        </w:r>
      </w:hyperlink>
      <w:r w:rsidRPr="003E242A">
        <w:rPr>
          <w:rFonts w:ascii="Times New Roman" w:hAnsi="Times New Roman" w:cs="Times New Roman"/>
          <w:sz w:val="24"/>
          <w:szCs w:val="24"/>
        </w:rPr>
        <w:t xml:space="preserve"> (Accessed 26 October 2024).</w:t>
      </w:r>
    </w:p>
    <w:p w14:paraId="776FB44B"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Li Zeng (2021) Analysis of Hilton Worldwide Hotel Group’s Transnational Operation Strategy Academic Journal of Business &amp; Management Vol. 3, Issue 11: 20-27, Available at:</w:t>
      </w:r>
      <w:hyperlink r:id="rId44" w:history="1">
        <w:r w:rsidRPr="003E242A">
          <w:rPr>
            <w:rStyle w:val="Hyperlink"/>
            <w:rFonts w:ascii="Times New Roman" w:hAnsi="Times New Roman" w:cs="Times New Roman"/>
            <w:sz w:val="24"/>
            <w:szCs w:val="24"/>
          </w:rPr>
          <w:t>https://francis-press.com/uploads/papers/6WdwdrACthtaKangNJVKP6kmJOGaCSMmyeMcnTHG.pdf</w:t>
        </w:r>
      </w:hyperlink>
      <w:r w:rsidRPr="003E242A">
        <w:rPr>
          <w:rFonts w:ascii="Times New Roman" w:hAnsi="Times New Roman" w:cs="Times New Roman"/>
          <w:sz w:val="24"/>
          <w:szCs w:val="24"/>
        </w:rPr>
        <w:t xml:space="preserve">  </w:t>
      </w:r>
      <w:bookmarkStart w:id="45" w:name="_Hlk182135419"/>
      <w:r w:rsidRPr="003E242A">
        <w:rPr>
          <w:rFonts w:ascii="Times New Roman" w:hAnsi="Times New Roman" w:cs="Times New Roman"/>
          <w:sz w:val="24"/>
          <w:szCs w:val="24"/>
        </w:rPr>
        <w:t>(Accessed 04 November 2024).</w:t>
      </w:r>
      <w:bookmarkEnd w:id="45"/>
    </w:p>
    <w:p w14:paraId="1364928A"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LinkedIn ( 2024) How Taxi Companies Can Collaborate with Hotels to Boost Revenue </w:t>
      </w:r>
      <w:proofErr w:type="spellStart"/>
      <w:r w:rsidRPr="003E242A">
        <w:rPr>
          <w:rFonts w:ascii="Times New Roman" w:hAnsi="Times New Roman" w:cs="Times New Roman"/>
          <w:sz w:val="24"/>
          <w:szCs w:val="24"/>
        </w:rPr>
        <w:t>SAvai;able</w:t>
      </w:r>
      <w:proofErr w:type="spellEnd"/>
      <w:r w:rsidRPr="003E242A">
        <w:rPr>
          <w:rFonts w:ascii="Times New Roman" w:hAnsi="Times New Roman" w:cs="Times New Roman"/>
          <w:sz w:val="24"/>
          <w:szCs w:val="24"/>
        </w:rPr>
        <w:t xml:space="preserve"> at:</w:t>
      </w:r>
      <w:hyperlink r:id="rId45" w:history="1">
        <w:r w:rsidRPr="003E242A">
          <w:rPr>
            <w:rStyle w:val="Hyperlink"/>
            <w:rFonts w:ascii="Times New Roman" w:hAnsi="Times New Roman" w:cs="Times New Roman"/>
            <w:sz w:val="24"/>
            <w:szCs w:val="24"/>
            <w:u w:val="none"/>
          </w:rPr>
          <w:t>https://www.linkedin.com/pulse/how-taxi-companies-can-collaborate-hotels-boost-revenue-unico-taxi-zrngc/</w:t>
        </w:r>
      </w:hyperlink>
      <w:r w:rsidRPr="003E242A">
        <w:rPr>
          <w:rFonts w:ascii="Times New Roman" w:hAnsi="Times New Roman" w:cs="Times New Roman"/>
          <w:sz w:val="24"/>
          <w:szCs w:val="24"/>
        </w:rPr>
        <w:t xml:space="preserve"> </w:t>
      </w:r>
      <w:bookmarkStart w:id="46" w:name="_Hlk181148103"/>
      <w:r w:rsidRPr="003E242A">
        <w:rPr>
          <w:rFonts w:ascii="Times New Roman" w:hAnsi="Times New Roman" w:cs="Times New Roman"/>
          <w:sz w:val="24"/>
          <w:szCs w:val="24"/>
        </w:rPr>
        <w:t>(Accessed 28 October 2024)</w:t>
      </w:r>
    </w:p>
    <w:bookmarkEnd w:id="46"/>
    <w:p w14:paraId="14568430" w14:textId="77777777" w:rsidR="003E242A" w:rsidRPr="003E242A" w:rsidRDefault="003E242A" w:rsidP="003E242A">
      <w:pPr>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t>Linkedln</w:t>
      </w:r>
      <w:proofErr w:type="spellEnd"/>
      <w:r w:rsidRPr="003E242A">
        <w:rPr>
          <w:rFonts w:ascii="Times New Roman" w:hAnsi="Times New Roman" w:cs="Times New Roman"/>
          <w:sz w:val="24"/>
          <w:szCs w:val="24"/>
        </w:rPr>
        <w:t xml:space="preserve"> (2023) Guest Safety First: The Importance of Liability Coverage in Hospitality Available at: </w:t>
      </w:r>
      <w:hyperlink r:id="rId46" w:history="1">
        <w:r w:rsidRPr="003E242A">
          <w:rPr>
            <w:rStyle w:val="Hyperlink"/>
            <w:rFonts w:ascii="Times New Roman" w:hAnsi="Times New Roman" w:cs="Times New Roman"/>
            <w:sz w:val="24"/>
            <w:szCs w:val="24"/>
            <w:u w:val="none"/>
          </w:rPr>
          <w:t>https://www.linkedin.com/pulse/guest-safety-first-importance-liability-coverage-cx4xc/</w:t>
        </w:r>
      </w:hyperlink>
      <w:r w:rsidRPr="003E242A">
        <w:rPr>
          <w:rFonts w:ascii="Times New Roman" w:hAnsi="Times New Roman" w:cs="Times New Roman"/>
          <w:sz w:val="24"/>
          <w:szCs w:val="24"/>
        </w:rPr>
        <w:t xml:space="preserve">  </w:t>
      </w:r>
      <w:bookmarkStart w:id="47" w:name="_Hlk182185434"/>
      <w:r w:rsidRPr="003E242A">
        <w:rPr>
          <w:rFonts w:ascii="Times New Roman" w:hAnsi="Times New Roman" w:cs="Times New Roman"/>
          <w:sz w:val="24"/>
          <w:szCs w:val="24"/>
        </w:rPr>
        <w:t xml:space="preserve">(Accessed 06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47"/>
    </w:p>
    <w:p w14:paraId="5619E6EC"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Live Venice (2021) VENICE, THE SUSTAINABILITY CAPITAL OF THE WORLD Available at:</w:t>
      </w:r>
      <w:hyperlink r:id="rId47" w:history="1">
        <w:r w:rsidRPr="003E242A">
          <w:rPr>
            <w:rStyle w:val="Hyperlink"/>
            <w:rFonts w:ascii="Times New Roman" w:hAnsi="Times New Roman" w:cs="Times New Roman"/>
            <w:sz w:val="24"/>
            <w:szCs w:val="24"/>
            <w:u w:val="none"/>
          </w:rPr>
          <w:t>https://www.live-venice.it/en/venice-the-sustainability-capital-of-the-world/</w:t>
        </w:r>
      </w:hyperlink>
      <w:r w:rsidRPr="003E242A">
        <w:rPr>
          <w:rFonts w:ascii="Times New Roman" w:hAnsi="Times New Roman" w:cs="Times New Roman"/>
          <w:sz w:val="24"/>
          <w:szCs w:val="24"/>
        </w:rPr>
        <w:t xml:space="preserve"> (Accessed 06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p>
    <w:p w14:paraId="3ABCE27F"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Mann, R. Scully, E. Straus, M. </w:t>
      </w:r>
      <w:proofErr w:type="spellStart"/>
      <w:r w:rsidRPr="003E242A">
        <w:rPr>
          <w:rFonts w:ascii="Times New Roman" w:hAnsi="Times New Roman" w:cs="Times New Roman"/>
          <w:sz w:val="24"/>
          <w:szCs w:val="24"/>
        </w:rPr>
        <w:t>Holub.J</w:t>
      </w:r>
      <w:proofErr w:type="spellEnd"/>
      <w:r w:rsidRPr="003E242A">
        <w:rPr>
          <w:rFonts w:ascii="Times New Roman" w:hAnsi="Times New Roman" w:cs="Times New Roman"/>
          <w:sz w:val="24"/>
          <w:szCs w:val="24"/>
        </w:rPr>
        <w:t xml:space="preserve"> (2024) How the world’s best hotels deliver exceptional customer experience. McKinsey &amp;Company. Available at: </w:t>
      </w:r>
      <w:hyperlink r:id="rId48" w:history="1">
        <w:r w:rsidRPr="003E242A">
          <w:rPr>
            <w:rStyle w:val="Hyperlink"/>
            <w:rFonts w:ascii="Times New Roman" w:hAnsi="Times New Roman" w:cs="Times New Roman"/>
            <w:sz w:val="24"/>
            <w:szCs w:val="24"/>
            <w:u w:val="none"/>
          </w:rPr>
          <w:t>https://www.mckinsey.com/industries/travel-logistics-and-infrastructure/our-insights/how-the-worlds-best-hotels-deliver-exceptional-customer-experience</w:t>
        </w:r>
      </w:hyperlink>
      <w:r w:rsidRPr="003E242A">
        <w:rPr>
          <w:rFonts w:ascii="Times New Roman" w:hAnsi="Times New Roman" w:cs="Times New Roman"/>
          <w:sz w:val="24"/>
          <w:szCs w:val="24"/>
        </w:rPr>
        <w:t xml:space="preserve"> </w:t>
      </w:r>
      <w:bookmarkStart w:id="48" w:name="_Hlk182175939"/>
      <w:r w:rsidRPr="003E242A">
        <w:rPr>
          <w:rFonts w:ascii="Times New Roman" w:hAnsi="Times New Roman" w:cs="Times New Roman"/>
          <w:sz w:val="24"/>
          <w:szCs w:val="24"/>
        </w:rPr>
        <w:t xml:space="preserve">(Accessed 06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48"/>
    </w:p>
    <w:p w14:paraId="7B49F827"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 xml:space="preserve">Michieli, G. (2024) Navigating towards sustainability: the future of responsible tourism in Venice Available at: </w:t>
      </w:r>
      <w:hyperlink r:id="rId49" w:history="1">
        <w:r w:rsidRPr="003E242A">
          <w:rPr>
            <w:rStyle w:val="Hyperlink"/>
            <w:rFonts w:ascii="Times New Roman" w:hAnsi="Times New Roman" w:cs="Times New Roman"/>
            <w:sz w:val="24"/>
            <w:szCs w:val="24"/>
            <w:u w:val="none"/>
          </w:rPr>
          <w:t>https://illuminem.com/illuminemvoices/navigating-towards-sustainability-the-future-of-responsible-tourism-in-venice</w:t>
        </w:r>
      </w:hyperlink>
      <w:r w:rsidRPr="003E242A">
        <w:rPr>
          <w:rFonts w:ascii="Times New Roman" w:hAnsi="Times New Roman" w:cs="Times New Roman"/>
          <w:sz w:val="24"/>
          <w:szCs w:val="24"/>
        </w:rPr>
        <w:t xml:space="preserve"> </w:t>
      </w:r>
      <w:bookmarkStart w:id="49" w:name="_Hlk182216385"/>
      <w:r w:rsidRPr="003E242A">
        <w:rPr>
          <w:rFonts w:ascii="Times New Roman" w:hAnsi="Times New Roman" w:cs="Times New Roman"/>
          <w:sz w:val="24"/>
          <w:szCs w:val="24"/>
        </w:rPr>
        <w:t xml:space="preserve">(Accessed 06 2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024).</w:t>
      </w:r>
      <w:bookmarkEnd w:id="49"/>
    </w:p>
    <w:p w14:paraId="5FC1DE16"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Morch, A. (2023) Useful Ways Hotels Can Avoid Negative Guest Reviews Online Available at:</w:t>
      </w:r>
      <w:hyperlink r:id="rId50" w:history="1">
        <w:r w:rsidRPr="003E242A">
          <w:rPr>
            <w:rStyle w:val="Hyperlink"/>
            <w:rFonts w:ascii="Times New Roman" w:hAnsi="Times New Roman" w:cs="Times New Roman"/>
            <w:sz w:val="24"/>
            <w:szCs w:val="24"/>
          </w:rPr>
          <w:t>https://aremorch.com/useful-ways-hotels-can-avoid-negative-guest-reviews-online/#google_vignette</w:t>
        </w:r>
      </w:hyperlink>
      <w:r w:rsidRPr="003E242A">
        <w:rPr>
          <w:rFonts w:ascii="Times New Roman" w:hAnsi="Times New Roman" w:cs="Times New Roman"/>
          <w:sz w:val="24"/>
          <w:szCs w:val="24"/>
        </w:rPr>
        <w:t xml:space="preserve"> </w:t>
      </w:r>
      <w:bookmarkStart w:id="50" w:name="_Hlk180961183"/>
      <w:r w:rsidRPr="003E242A">
        <w:rPr>
          <w:rFonts w:ascii="Times New Roman" w:hAnsi="Times New Roman" w:cs="Times New Roman"/>
          <w:sz w:val="24"/>
          <w:szCs w:val="24"/>
        </w:rPr>
        <w:t>(Accessed 27 October 2024)</w:t>
      </w:r>
      <w:bookmarkEnd w:id="50"/>
    </w:p>
    <w:p w14:paraId="2B71DDD1" w14:textId="77777777" w:rsidR="003E242A" w:rsidRPr="003E242A" w:rsidRDefault="003E242A" w:rsidP="003E242A">
      <w:pPr>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t>MrHandBaggageOnly</w:t>
      </w:r>
      <w:proofErr w:type="spellEnd"/>
      <w:r w:rsidRPr="003E242A">
        <w:rPr>
          <w:rFonts w:ascii="Times New Roman" w:hAnsi="Times New Roman" w:cs="Times New Roman"/>
          <w:sz w:val="24"/>
          <w:szCs w:val="24"/>
        </w:rPr>
        <w:t xml:space="preserve"> (2018) Review Hilton Molino of Tripadvisor. Available at: </w:t>
      </w:r>
      <w:hyperlink r:id="rId51" w:tgtFrame="_new" w:history="1">
        <w:r w:rsidRPr="003E242A">
          <w:rPr>
            <w:rStyle w:val="Hyperlink"/>
            <w:rFonts w:ascii="Times New Roman" w:hAnsi="Times New Roman" w:cs="Times New Roman"/>
            <w:sz w:val="24"/>
            <w:szCs w:val="24"/>
            <w:u w:val="none"/>
          </w:rPr>
          <w:t>https://www.tripadvisor.co.uk/Hotel_Review-g187870-d613798-Reviews-Hilton_Molino_Stucky_Venice-Venice_Veneto.html</w:t>
        </w:r>
      </w:hyperlink>
      <w:r w:rsidRPr="003E242A">
        <w:rPr>
          <w:rFonts w:ascii="Times New Roman" w:hAnsi="Times New Roman" w:cs="Times New Roman"/>
          <w:sz w:val="24"/>
          <w:szCs w:val="24"/>
        </w:rPr>
        <w:t xml:space="preserve"> </w:t>
      </w:r>
      <w:bookmarkStart w:id="51" w:name="_Hlk180546065"/>
      <w:r w:rsidRPr="003E242A">
        <w:rPr>
          <w:rFonts w:ascii="Times New Roman" w:hAnsi="Times New Roman" w:cs="Times New Roman"/>
          <w:sz w:val="24"/>
          <w:szCs w:val="24"/>
        </w:rPr>
        <w:t>(Accessed 23 October 2024).</w:t>
      </w:r>
      <w:bookmarkEnd w:id="51"/>
    </w:p>
    <w:p w14:paraId="4A575D03" w14:textId="77777777" w:rsidR="003E242A" w:rsidRPr="003E242A" w:rsidRDefault="003E242A" w:rsidP="003E242A">
      <w:pPr>
        <w:spacing w:line="360" w:lineRule="auto"/>
        <w:rPr>
          <w:rFonts w:ascii="Times New Roman" w:hAnsi="Times New Roman" w:cs="Times New Roman"/>
          <w:sz w:val="24"/>
          <w:szCs w:val="24"/>
        </w:rPr>
      </w:pPr>
      <w:bookmarkStart w:id="52" w:name="_Hlk182185542"/>
      <w:r w:rsidRPr="003E242A">
        <w:rPr>
          <w:rFonts w:ascii="Times New Roman" w:hAnsi="Times New Roman" w:cs="Times New Roman"/>
          <w:sz w:val="24"/>
          <w:szCs w:val="24"/>
        </w:rPr>
        <w:t>Nguyen, C. P., Thanh, S. D., &amp; Nguyen, B. (2022). Economic uncertainty and tourism consumption. Tourism Economics, 28(4), 920-941. Available at:</w:t>
      </w:r>
      <w:hyperlink r:id="rId52" w:history="1">
        <w:r w:rsidRPr="003E242A">
          <w:rPr>
            <w:rStyle w:val="Hyperlink"/>
            <w:rFonts w:ascii="Times New Roman" w:hAnsi="Times New Roman" w:cs="Times New Roman"/>
            <w:sz w:val="24"/>
            <w:szCs w:val="24"/>
          </w:rPr>
          <w:t>https://journals.sagepub.com/doi/10.1177/1354816620981519#:~:text=The%20extant%20literature%20has%20reached,negative%20effect%20on%20outbound%20departures.&amp;text=Despite%20these%20(fragmented)%20emerging%20evidence,study%20this%20fills%20this%20gap</w:t>
        </w:r>
      </w:hyperlink>
      <w:bookmarkStart w:id="53" w:name="_Hlk182173751"/>
      <w:r w:rsidRPr="003E242A">
        <w:rPr>
          <w:rFonts w:ascii="Times New Roman" w:hAnsi="Times New Roman" w:cs="Times New Roman"/>
          <w:sz w:val="24"/>
          <w:szCs w:val="24"/>
        </w:rPr>
        <w:t xml:space="preserve">(Accessed 05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53"/>
    </w:p>
    <w:bookmarkEnd w:id="52"/>
    <w:p w14:paraId="14981DE0"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Omar (2024) Review of Hilton Molino Stucky Venice. Booking.com. Available at: </w:t>
      </w:r>
      <w:hyperlink r:id="rId53" w:anchor="tab-reviews" w:tgtFrame="_new" w:history="1">
        <w:r w:rsidRPr="003E242A">
          <w:rPr>
            <w:rStyle w:val="Hyperlink"/>
            <w:rFonts w:ascii="Times New Roman" w:hAnsi="Times New Roman" w:cs="Times New Roman"/>
            <w:sz w:val="24"/>
            <w:szCs w:val="24"/>
            <w:u w:val="none"/>
          </w:rPr>
          <w:t>https://www.booking.com/reviews/it/hotel/molino-stucky-hilton-venice.en-gb.html#tab-reviews</w:t>
        </w:r>
      </w:hyperlink>
      <w:r w:rsidRPr="003E242A">
        <w:rPr>
          <w:rFonts w:ascii="Times New Roman" w:hAnsi="Times New Roman" w:cs="Times New Roman"/>
          <w:sz w:val="24"/>
          <w:szCs w:val="24"/>
        </w:rPr>
        <w:t xml:space="preserve"> (Accessed 15 October 2024).</w:t>
      </w:r>
    </w:p>
    <w:p w14:paraId="2ABECF6D" w14:textId="77777777" w:rsidR="003E242A" w:rsidRPr="003E242A" w:rsidRDefault="003E242A" w:rsidP="003E242A">
      <w:pPr>
        <w:spacing w:line="360" w:lineRule="auto"/>
        <w:rPr>
          <w:rFonts w:ascii="Times New Roman" w:hAnsi="Times New Roman" w:cs="Times New Roman"/>
          <w:sz w:val="24"/>
          <w:szCs w:val="24"/>
        </w:rPr>
      </w:pPr>
      <w:bookmarkStart w:id="54" w:name="_Hlk182209914"/>
      <w:r w:rsidRPr="003E242A">
        <w:rPr>
          <w:rFonts w:ascii="Times New Roman" w:hAnsi="Times New Roman" w:cs="Times New Roman"/>
          <w:sz w:val="24"/>
          <w:szCs w:val="24"/>
        </w:rPr>
        <w:t xml:space="preserve">Ooley, A. (2019) HOW REVIEWS CAN AFFECT A HOTEL’S REPUTATION Available at: </w:t>
      </w:r>
      <w:hyperlink r:id="rId54" w:anchor="gf_5" w:history="1">
        <w:r w:rsidRPr="003E242A">
          <w:rPr>
            <w:rStyle w:val="Hyperlink"/>
            <w:rFonts w:ascii="Times New Roman" w:hAnsi="Times New Roman" w:cs="Times New Roman"/>
            <w:sz w:val="24"/>
            <w:szCs w:val="24"/>
            <w:u w:val="none"/>
          </w:rPr>
          <w:t>https://rizereviews.com/hotel-reputation-reviews/#gf_5</w:t>
        </w:r>
      </w:hyperlink>
      <w:r w:rsidRPr="003E242A">
        <w:rPr>
          <w:rFonts w:ascii="Times New Roman" w:hAnsi="Times New Roman" w:cs="Times New Roman"/>
          <w:sz w:val="24"/>
          <w:szCs w:val="24"/>
        </w:rPr>
        <w:t xml:space="preserve"> (Accessed 23 October 2024).</w:t>
      </w:r>
    </w:p>
    <w:bookmarkEnd w:id="54"/>
    <w:p w14:paraId="75285326" w14:textId="77777777" w:rsidR="003E242A" w:rsidRPr="003E242A" w:rsidRDefault="003E242A" w:rsidP="003E242A">
      <w:pPr>
        <w:spacing w:before="100" w:beforeAutospacing="1" w:after="100" w:afterAutospacing="1" w:line="360" w:lineRule="auto"/>
        <w:rPr>
          <w:rFonts w:ascii="Times New Roman" w:eastAsia="Times New Roman" w:hAnsi="Times New Roman" w:cs="Times New Roman"/>
          <w:sz w:val="24"/>
          <w:szCs w:val="24"/>
          <w:lang w:eastAsia="en-GB"/>
        </w:rPr>
      </w:pPr>
      <w:r w:rsidRPr="003E242A">
        <w:rPr>
          <w:rFonts w:ascii="Times New Roman" w:eastAsia="Times New Roman" w:hAnsi="Times New Roman" w:cs="Times New Roman"/>
          <w:sz w:val="24"/>
          <w:szCs w:val="24"/>
          <w:lang w:eastAsia="en-GB"/>
        </w:rPr>
        <w:t xml:space="preserve">Phyllis (2024) Review of Hilton Molino Stucky Venice. Expedia.co.uk. Available at: </w:t>
      </w:r>
      <w:hyperlink r:id="rId55" w:tgtFrame="_new" w:history="1">
        <w:r w:rsidRPr="003E242A">
          <w:rPr>
            <w:rFonts w:ascii="Times New Roman" w:eastAsia="Times New Roman" w:hAnsi="Times New Roman" w:cs="Times New Roman"/>
            <w:color w:val="156082" w:themeColor="accent1"/>
            <w:sz w:val="24"/>
            <w:szCs w:val="24"/>
            <w:lang w:eastAsia="en-GB"/>
          </w:rPr>
          <w:t>https://www.expedia.co.uk/Venice-Hotels-Hilton-Molino-Stucky-Venice.h1583191.Hotel-Information?pwaDialog=reviews-property-reviews-1</w:t>
        </w:r>
      </w:hyperlink>
      <w:r w:rsidRPr="003E242A">
        <w:rPr>
          <w:rFonts w:ascii="Times New Roman" w:eastAsia="Times New Roman" w:hAnsi="Times New Roman" w:cs="Times New Roman"/>
          <w:sz w:val="24"/>
          <w:szCs w:val="24"/>
          <w:lang w:eastAsia="en-GB"/>
        </w:rPr>
        <w:t xml:space="preserve"> (Accessed 15 October 2024).</w:t>
      </w:r>
    </w:p>
    <w:p w14:paraId="270ACEBE"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PINTIRA (2022 ) Hilton Molino Stucky Venice Hotel Available at:</w:t>
      </w:r>
      <w:hyperlink r:id="rId56" w:history="1">
        <w:r w:rsidRPr="003E242A">
          <w:rPr>
            <w:rStyle w:val="Hyperlink"/>
            <w:rFonts w:ascii="Times New Roman" w:hAnsi="Times New Roman" w:cs="Times New Roman"/>
            <w:sz w:val="24"/>
            <w:szCs w:val="24"/>
            <w:u w:val="none"/>
          </w:rPr>
          <w:t>https://www.agoda.com/en-gb/hilton-molino-stucky-venice-hotel/hotel/venice-it.html?cid=-217&amp;ds=JcabevvSyrRC9bz%2B</w:t>
        </w:r>
      </w:hyperlink>
      <w:r w:rsidRPr="003E242A">
        <w:rPr>
          <w:rFonts w:ascii="Times New Roman" w:hAnsi="Times New Roman" w:cs="Times New Roman"/>
          <w:sz w:val="24"/>
          <w:szCs w:val="24"/>
        </w:rPr>
        <w:t xml:space="preserve"> </w:t>
      </w:r>
      <w:bookmarkStart w:id="55" w:name="_Hlk180958608"/>
      <w:r w:rsidRPr="003E242A">
        <w:rPr>
          <w:rFonts w:ascii="Times New Roman" w:hAnsi="Times New Roman" w:cs="Times New Roman"/>
          <w:sz w:val="24"/>
          <w:szCs w:val="24"/>
        </w:rPr>
        <w:t>(Accessed 27 October 2024)</w:t>
      </w:r>
      <w:bookmarkEnd w:id="55"/>
    </w:p>
    <w:p w14:paraId="64AA2544" w14:textId="77777777" w:rsidR="003E242A" w:rsidRPr="003E242A" w:rsidRDefault="003E242A"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Pool, L. (2023) Everything you need to know about exploring Venice at night Available at: </w:t>
      </w:r>
      <w:hyperlink r:id="rId57" w:history="1">
        <w:r w:rsidRPr="003E242A">
          <w:rPr>
            <w:rStyle w:val="Hyperlink"/>
            <w:rFonts w:ascii="Times New Roman" w:hAnsi="Times New Roman" w:cs="Times New Roman"/>
            <w:sz w:val="24"/>
            <w:szCs w:val="24"/>
            <w:u w:val="none"/>
          </w:rPr>
          <w:t>https://careergappers.com/venice-at-night/</w:t>
        </w:r>
      </w:hyperlink>
      <w:r w:rsidRPr="003E242A">
        <w:rPr>
          <w:rFonts w:ascii="Times New Roman" w:hAnsi="Times New Roman" w:cs="Times New Roman"/>
          <w:sz w:val="24"/>
          <w:szCs w:val="24"/>
        </w:rPr>
        <w:t xml:space="preserve"> </w:t>
      </w:r>
      <w:bookmarkStart w:id="56" w:name="_Hlk182237753"/>
      <w:r w:rsidRPr="003E242A">
        <w:rPr>
          <w:rFonts w:ascii="Times New Roman" w:hAnsi="Times New Roman" w:cs="Times New Roman"/>
          <w:sz w:val="24"/>
          <w:szCs w:val="24"/>
        </w:rPr>
        <w:t xml:space="preserve">(Accessed 07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56"/>
    </w:p>
    <w:p w14:paraId="6E647E2A" w14:textId="77777777" w:rsidR="003E242A" w:rsidRPr="003E242A" w:rsidRDefault="003E242A" w:rsidP="003E242A">
      <w:pPr>
        <w:tabs>
          <w:tab w:val="right" w:pos="9026"/>
        </w:tabs>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lastRenderedPageBreak/>
        <w:t>Prosci</w:t>
      </w:r>
      <w:proofErr w:type="spellEnd"/>
      <w:r w:rsidRPr="003E242A">
        <w:rPr>
          <w:rFonts w:ascii="Times New Roman" w:hAnsi="Times New Roman" w:cs="Times New Roman"/>
          <w:sz w:val="24"/>
          <w:szCs w:val="24"/>
        </w:rPr>
        <w:t xml:space="preserve"> (2024) Change Management Plan for Change Success Available at: </w:t>
      </w:r>
      <w:hyperlink r:id="rId58" w:history="1">
        <w:r w:rsidRPr="003E242A">
          <w:rPr>
            <w:rStyle w:val="Hyperlink"/>
            <w:rFonts w:ascii="Times New Roman" w:hAnsi="Times New Roman" w:cs="Times New Roman"/>
            <w:sz w:val="24"/>
            <w:szCs w:val="24"/>
            <w:u w:val="none"/>
          </w:rPr>
          <w:t>https://www.prosci.com/blog/change-management-plans</w:t>
        </w:r>
      </w:hyperlink>
      <w:r w:rsidRPr="003E242A">
        <w:rPr>
          <w:rFonts w:ascii="Times New Roman" w:hAnsi="Times New Roman" w:cs="Times New Roman"/>
          <w:sz w:val="24"/>
          <w:szCs w:val="24"/>
        </w:rPr>
        <w:t xml:space="preserve"> </w:t>
      </w:r>
      <w:bookmarkStart w:id="57" w:name="_Hlk182243274"/>
      <w:r w:rsidRPr="003E242A">
        <w:rPr>
          <w:rFonts w:ascii="Times New Roman" w:hAnsi="Times New Roman" w:cs="Times New Roman"/>
          <w:sz w:val="24"/>
          <w:szCs w:val="24"/>
        </w:rPr>
        <w:t xml:space="preserve">(Accessed 08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57"/>
    </w:p>
    <w:p w14:paraId="2048F0A5"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PwC (2018) Experience is everything. Get it right. Available at:</w:t>
      </w:r>
      <w:hyperlink r:id="rId59" w:history="1">
        <w:r w:rsidRPr="003E242A">
          <w:rPr>
            <w:rStyle w:val="Hyperlink"/>
            <w:rFonts w:ascii="Times New Roman" w:hAnsi="Times New Roman" w:cs="Times New Roman"/>
            <w:sz w:val="24"/>
            <w:szCs w:val="24"/>
            <w:u w:val="none"/>
          </w:rPr>
          <w:t>https://www.pwc.com/us/en/services/consulting/library/consumer-intelligence-series/future-of-customer-experience.html</w:t>
        </w:r>
      </w:hyperlink>
      <w:r w:rsidRPr="003E242A">
        <w:rPr>
          <w:rFonts w:ascii="Times New Roman" w:hAnsi="Times New Roman" w:cs="Times New Roman"/>
          <w:sz w:val="24"/>
          <w:szCs w:val="24"/>
        </w:rPr>
        <w:t xml:space="preserve">  (Accessed 26 October 2024).</w:t>
      </w:r>
    </w:p>
    <w:p w14:paraId="2944A643"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Rajesh, M. (2022) Hilton Molino Stucky Venice Review Conde Nast Traveler. Available at: </w:t>
      </w:r>
      <w:hyperlink r:id="rId60" w:history="1">
        <w:r w:rsidRPr="003E242A">
          <w:rPr>
            <w:rStyle w:val="Hyperlink"/>
            <w:rFonts w:ascii="Times New Roman" w:hAnsi="Times New Roman" w:cs="Times New Roman"/>
            <w:sz w:val="24"/>
            <w:szCs w:val="24"/>
            <w:u w:val="none"/>
          </w:rPr>
          <w:t>https://www.cntraveler.com/hotels/italy/la-giudecca/hilton-molino-stucky-venice</w:t>
        </w:r>
      </w:hyperlink>
      <w:r w:rsidRPr="003E242A">
        <w:rPr>
          <w:rFonts w:ascii="Times New Roman" w:hAnsi="Times New Roman" w:cs="Times New Roman"/>
          <w:sz w:val="24"/>
          <w:szCs w:val="24"/>
        </w:rPr>
        <w:t xml:space="preserve">  </w:t>
      </w:r>
      <w:bookmarkStart w:id="58" w:name="_Hlk179998164"/>
      <w:r w:rsidRPr="003E242A">
        <w:rPr>
          <w:rFonts w:ascii="Times New Roman" w:hAnsi="Times New Roman" w:cs="Times New Roman"/>
          <w:sz w:val="24"/>
          <w:szCs w:val="24"/>
        </w:rPr>
        <w:t>(Accessed 15 October 2024).</w:t>
      </w:r>
    </w:p>
    <w:bookmarkEnd w:id="58"/>
    <w:p w14:paraId="49AB1448"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Sightseer16104196980 (2023) Review Hilton Molino Stucky Venice Questions &amp; Answers TripAdvisor. Available at:  </w:t>
      </w:r>
      <w:hyperlink r:id="rId61" w:history="1">
        <w:r w:rsidRPr="003E242A">
          <w:rPr>
            <w:rStyle w:val="Hyperlink"/>
            <w:rFonts w:ascii="Times New Roman" w:hAnsi="Times New Roman" w:cs="Times New Roman"/>
            <w:sz w:val="24"/>
            <w:szCs w:val="24"/>
            <w:u w:val="none"/>
          </w:rPr>
          <w:t>https://www.tripadvisor.co.uk/FAQ_Answers-g187870-d613798-t9648331-Is_it_possible_to_procure_alternative_means_of.html</w:t>
        </w:r>
      </w:hyperlink>
      <w:r w:rsidRPr="003E242A">
        <w:rPr>
          <w:rFonts w:ascii="Times New Roman" w:hAnsi="Times New Roman" w:cs="Times New Roman"/>
          <w:sz w:val="24"/>
          <w:szCs w:val="24"/>
        </w:rPr>
        <w:t xml:space="preserve">  </w:t>
      </w:r>
      <w:bookmarkStart w:id="59" w:name="_Hlk180882170"/>
      <w:r w:rsidRPr="003E242A">
        <w:rPr>
          <w:rFonts w:ascii="Times New Roman" w:hAnsi="Times New Roman" w:cs="Times New Roman"/>
          <w:sz w:val="24"/>
          <w:szCs w:val="24"/>
        </w:rPr>
        <w:t>(Accessed 26 October 2024).</w:t>
      </w:r>
      <w:bookmarkEnd w:id="59"/>
    </w:p>
    <w:p w14:paraId="4335F3FC"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SiteMinder (2023) Hotel problems: Solutions and case study Available at:</w:t>
      </w:r>
      <w:hyperlink r:id="rId62" w:history="1">
        <w:r w:rsidRPr="003E242A">
          <w:rPr>
            <w:rStyle w:val="Hyperlink"/>
            <w:rFonts w:ascii="Times New Roman" w:hAnsi="Times New Roman" w:cs="Times New Roman"/>
            <w:sz w:val="24"/>
            <w:szCs w:val="24"/>
          </w:rPr>
          <w:t>https://www.siteminder.com/r/hotel-problems/#:~:text=Low%20occupancy%20rate&amp;text=This%20issue%20can%20stem%20from,overall%20demand%20for%20hotel%20stays</w:t>
        </w:r>
      </w:hyperlink>
      <w:r w:rsidRPr="003E242A">
        <w:rPr>
          <w:rFonts w:ascii="Times New Roman" w:hAnsi="Times New Roman" w:cs="Times New Roman"/>
          <w:sz w:val="24"/>
          <w:szCs w:val="24"/>
        </w:rPr>
        <w:t>. (Accessed 25 October 2024).</w:t>
      </w:r>
    </w:p>
    <w:p w14:paraId="07DDDE9F" w14:textId="77777777" w:rsidR="003E242A" w:rsidRPr="003E242A" w:rsidRDefault="003E242A"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SiteMinder (2024) Hotel costs: How to reduce expenses and boost revenue Available at: </w:t>
      </w:r>
      <w:hyperlink r:id="rId63" w:history="1">
        <w:r w:rsidRPr="003E242A">
          <w:rPr>
            <w:rStyle w:val="Hyperlink"/>
            <w:rFonts w:ascii="Times New Roman" w:hAnsi="Times New Roman" w:cs="Times New Roman"/>
            <w:sz w:val="24"/>
            <w:szCs w:val="24"/>
            <w:u w:val="none"/>
          </w:rPr>
          <w:t>https://www.siteminder.com/r/hotel-costs/</w:t>
        </w:r>
      </w:hyperlink>
      <w:r w:rsidRPr="003E242A">
        <w:rPr>
          <w:rFonts w:ascii="Times New Roman" w:hAnsi="Times New Roman" w:cs="Times New Roman"/>
          <w:sz w:val="24"/>
          <w:szCs w:val="24"/>
        </w:rPr>
        <w:t xml:space="preserve"> </w:t>
      </w:r>
      <w:bookmarkStart w:id="60" w:name="_Hlk182241455"/>
      <w:r w:rsidRPr="003E242A">
        <w:rPr>
          <w:rFonts w:ascii="Times New Roman" w:hAnsi="Times New Roman" w:cs="Times New Roman"/>
          <w:sz w:val="24"/>
          <w:szCs w:val="24"/>
        </w:rPr>
        <w:t xml:space="preserve">(Accessed 07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60"/>
    </w:p>
    <w:p w14:paraId="65B22598"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Statista (2024) Countries with the highest share of </w:t>
      </w:r>
      <w:proofErr w:type="spellStart"/>
      <w:r w:rsidRPr="003E242A">
        <w:rPr>
          <w:rFonts w:ascii="Times New Roman" w:hAnsi="Times New Roman" w:cs="Times New Roman"/>
          <w:sz w:val="24"/>
          <w:szCs w:val="24"/>
        </w:rPr>
        <w:t>travelers</w:t>
      </w:r>
      <w:proofErr w:type="spellEnd"/>
      <w:r w:rsidRPr="003E242A">
        <w:rPr>
          <w:rFonts w:ascii="Times New Roman" w:hAnsi="Times New Roman" w:cs="Times New Roman"/>
          <w:sz w:val="24"/>
          <w:szCs w:val="24"/>
        </w:rPr>
        <w:t xml:space="preserve"> concerned with rising travel costs and personal finances in Europe as of April 2024 Available at:</w:t>
      </w:r>
      <w:hyperlink r:id="rId64" w:history="1">
        <w:r w:rsidRPr="003E242A">
          <w:rPr>
            <w:rStyle w:val="Hyperlink"/>
            <w:rFonts w:ascii="Times New Roman" w:hAnsi="Times New Roman" w:cs="Times New Roman"/>
            <w:sz w:val="24"/>
            <w:szCs w:val="24"/>
          </w:rPr>
          <w:t>https://www.statista.com/statistics/1359562/concern-rising-travel-costs-europe/</w:t>
        </w:r>
      </w:hyperlink>
      <w:r w:rsidRPr="003E242A">
        <w:rPr>
          <w:rFonts w:ascii="Times New Roman" w:hAnsi="Times New Roman" w:cs="Times New Roman"/>
          <w:sz w:val="24"/>
          <w:szCs w:val="24"/>
        </w:rPr>
        <w:t xml:space="preserve"> (Accessed 05 November 2024).</w:t>
      </w:r>
    </w:p>
    <w:p w14:paraId="7E591C05"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w:t>
      </w:r>
      <w:bookmarkStart w:id="61" w:name="_Hlk180967279"/>
      <w:r w:rsidRPr="003E242A">
        <w:rPr>
          <w:rFonts w:ascii="Times New Roman" w:hAnsi="Times New Roman" w:cs="Times New Roman"/>
          <w:sz w:val="24"/>
          <w:szCs w:val="24"/>
        </w:rPr>
        <w:t xml:space="preserve">Steele, P. (2023) </w:t>
      </w:r>
      <w:bookmarkEnd w:id="61"/>
      <w:r w:rsidRPr="003E242A">
        <w:rPr>
          <w:rFonts w:ascii="Times New Roman" w:hAnsi="Times New Roman" w:cs="Times New Roman"/>
          <w:sz w:val="24"/>
          <w:szCs w:val="24"/>
        </w:rPr>
        <w:t xml:space="preserve">Discover the Hidden Charms of Giudecca Island: Venice’s Best-Kept Secret Available at: </w:t>
      </w:r>
      <w:hyperlink r:id="rId65" w:history="1">
        <w:r w:rsidRPr="003E242A">
          <w:rPr>
            <w:rStyle w:val="Hyperlink"/>
            <w:rFonts w:ascii="Times New Roman" w:hAnsi="Times New Roman" w:cs="Times New Roman"/>
            <w:sz w:val="24"/>
            <w:szCs w:val="24"/>
            <w:u w:val="none"/>
          </w:rPr>
          <w:t>https://www.baldhiker.com/street-scenes-of-giudecca-venice/</w:t>
        </w:r>
      </w:hyperlink>
      <w:r w:rsidRPr="003E242A">
        <w:rPr>
          <w:rFonts w:ascii="Times New Roman" w:hAnsi="Times New Roman" w:cs="Times New Roman"/>
          <w:sz w:val="24"/>
          <w:szCs w:val="24"/>
        </w:rPr>
        <w:t xml:space="preserve"> (Accessed 28 October 2024)</w:t>
      </w:r>
    </w:p>
    <w:p w14:paraId="3B94E9EC"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Sun, X., Fang, J. &amp; Hossin, M. A. (2021). The effect of transport amenities on customer satisfaction: An empirical study from the online travel community. In Proceedings of The International Conference on Electronic Business, Volume21 (pp. 508-521). ICEB’21, Nanjing, China, December 3-7,20  Available at:</w:t>
      </w:r>
      <w:hyperlink r:id="rId66" w:history="1">
        <w:r w:rsidRPr="003E242A">
          <w:rPr>
            <w:rStyle w:val="Hyperlink"/>
            <w:rFonts w:ascii="Times New Roman" w:hAnsi="Times New Roman" w:cs="Times New Roman"/>
            <w:sz w:val="24"/>
            <w:szCs w:val="24"/>
            <w:u w:val="none"/>
          </w:rPr>
          <w:t>https://www.researchgate.net/publication/359379139_The_Effect_of_Transport_Amenities</w:t>
        </w:r>
        <w:r w:rsidRPr="003E242A">
          <w:rPr>
            <w:rStyle w:val="Hyperlink"/>
            <w:rFonts w:ascii="Times New Roman" w:hAnsi="Times New Roman" w:cs="Times New Roman"/>
            <w:sz w:val="24"/>
            <w:szCs w:val="24"/>
            <w:u w:val="none"/>
          </w:rPr>
          <w:lastRenderedPageBreak/>
          <w:t>_on_Customer_Satisfaction_An_Empirical_Study_from_the_Online_Travel_Community</w:t>
        </w:r>
      </w:hyperlink>
      <w:r w:rsidRPr="003E242A">
        <w:rPr>
          <w:rFonts w:ascii="Times New Roman" w:hAnsi="Times New Roman" w:cs="Times New Roman"/>
          <w:sz w:val="24"/>
          <w:szCs w:val="24"/>
        </w:rPr>
        <w:t xml:space="preserve"> </w:t>
      </w:r>
      <w:bookmarkStart w:id="62" w:name="_Hlk181620359"/>
      <w:r w:rsidRPr="003E242A">
        <w:rPr>
          <w:rFonts w:ascii="Times New Roman" w:hAnsi="Times New Roman" w:cs="Times New Roman"/>
          <w:sz w:val="24"/>
          <w:szCs w:val="24"/>
        </w:rPr>
        <w:t>(Accessed 30 October 2024).</w:t>
      </w:r>
      <w:bookmarkEnd w:id="62"/>
    </w:p>
    <w:p w14:paraId="5ADED12F"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 Tania (2022) Guest reviews for Hilton Molino Stucky Venice. Booking.com Available at:</w:t>
      </w:r>
      <w:hyperlink r:id="rId67" w:anchor="tab-reviews" w:history="1">
        <w:r w:rsidRPr="003E242A">
          <w:rPr>
            <w:rStyle w:val="Hyperlink"/>
            <w:rFonts w:ascii="Times New Roman" w:hAnsi="Times New Roman" w:cs="Times New Roman"/>
            <w:sz w:val="24"/>
            <w:szCs w:val="24"/>
            <w:u w:val="none"/>
          </w:rPr>
          <w:t>https://www.booking.com/hotel/it/molino-stucky-hilton-venice.en-gb.html?aid=318615&amp;label=New_English_EN_GBIE_5226314545-RnYQj%2AqnIkYg15Re%2ASD5mgS634117827792%3Apl%3Ata%3Ap1%3Ap2%3Aac%3Aap%3Aneg%3Afi%3Atidsa-64415224945%3Alp9189649%3Ali%3Adec%3Adm%3Aag5226314545%3Acmp108539665&amp;sid=3a75d88a498a41e9a6f72e78ada58e38&amp;dest_id=-132007;dest_type=city;dist=0;group_adults=2;group_children=0;hapos=1;hpos=1;no_rooms=1;req_adults=2;req_children=0;room1=A%2CA;sb_price_type=total;sr_order=popularity;srepoch=1730079370;srpvid=fc0e0b3121c30de8;type=total;ucfs=1&amp;#tab-reviews</w:t>
        </w:r>
      </w:hyperlink>
      <w:r w:rsidRPr="003E242A">
        <w:rPr>
          <w:rFonts w:ascii="Times New Roman" w:hAnsi="Times New Roman" w:cs="Times New Roman"/>
          <w:sz w:val="24"/>
          <w:szCs w:val="24"/>
        </w:rPr>
        <w:t xml:space="preserve"> (Accessed 28 October 2024)</w:t>
      </w:r>
    </w:p>
    <w:p w14:paraId="310BD8BC" w14:textId="77777777" w:rsidR="003E242A" w:rsidRPr="003E242A" w:rsidRDefault="003E242A" w:rsidP="003E242A">
      <w:pPr>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t>Thesmartcityjournal</w:t>
      </w:r>
      <w:proofErr w:type="spellEnd"/>
      <w:r w:rsidRPr="003E242A">
        <w:rPr>
          <w:rFonts w:ascii="Times New Roman" w:hAnsi="Times New Roman" w:cs="Times New Roman"/>
          <w:sz w:val="24"/>
          <w:szCs w:val="24"/>
        </w:rPr>
        <w:t xml:space="preserve"> (2021) The unsustainable Venice Available at:</w:t>
      </w:r>
      <w:hyperlink r:id="rId68" w:anchor=":~:text=The%20governmental%20decree%20of%20July%2013%20moves,concerns%20ships%20over%2025%2C000%20tons%2C%20but%20its" w:history="1">
        <w:r w:rsidRPr="003E242A">
          <w:rPr>
            <w:rStyle w:val="Hyperlink"/>
            <w:rFonts w:ascii="Times New Roman" w:hAnsi="Times New Roman" w:cs="Times New Roman"/>
            <w:sz w:val="24"/>
            <w:szCs w:val="24"/>
            <w:u w:val="none"/>
          </w:rPr>
          <w:t>https://www.</w:t>
        </w:r>
        <w:bookmarkStart w:id="63" w:name="_Hlk182148329"/>
        <w:r w:rsidRPr="003E242A">
          <w:rPr>
            <w:rStyle w:val="Hyperlink"/>
            <w:rFonts w:ascii="Times New Roman" w:hAnsi="Times New Roman" w:cs="Times New Roman"/>
            <w:sz w:val="24"/>
            <w:szCs w:val="24"/>
            <w:u w:val="none"/>
          </w:rPr>
          <w:t>thesmartcityjournal</w:t>
        </w:r>
        <w:bookmarkEnd w:id="63"/>
        <w:r w:rsidRPr="003E242A">
          <w:rPr>
            <w:rStyle w:val="Hyperlink"/>
            <w:rFonts w:ascii="Times New Roman" w:hAnsi="Times New Roman" w:cs="Times New Roman"/>
            <w:sz w:val="24"/>
            <w:szCs w:val="24"/>
            <w:u w:val="none"/>
          </w:rPr>
          <w:t>.com/en/articles/the-unsustainable-venice#:~:text=The%20governmental%20decree%20of%20July%2013%20moves,concerns%20ships%20over%2025%2C000%20tons%2C%20but%20its</w:t>
        </w:r>
      </w:hyperlink>
      <w:r w:rsidRPr="003E242A">
        <w:rPr>
          <w:rFonts w:ascii="Times New Roman" w:hAnsi="Times New Roman" w:cs="Times New Roman"/>
          <w:sz w:val="24"/>
          <w:szCs w:val="24"/>
        </w:rPr>
        <w:t xml:space="preserve"> (Accessed 05 November 2024).</w:t>
      </w:r>
    </w:p>
    <w:p w14:paraId="2E8663EA" w14:textId="77777777" w:rsidR="003E242A" w:rsidRPr="003E242A" w:rsidRDefault="003E242A" w:rsidP="003E242A">
      <w:pPr>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t>Tsouflidis</w:t>
      </w:r>
      <w:proofErr w:type="spellEnd"/>
      <w:r w:rsidRPr="003E242A">
        <w:rPr>
          <w:rFonts w:ascii="Times New Roman" w:hAnsi="Times New Roman" w:cs="Times New Roman"/>
          <w:sz w:val="24"/>
          <w:szCs w:val="24"/>
        </w:rPr>
        <w:t xml:space="preserve"> (2023) Review of Hilton Molino Stucky Venice. Booking.com. Available at: </w:t>
      </w:r>
      <w:hyperlink r:id="rId69" w:anchor="tab-reviews" w:tgtFrame="_new" w:history="1">
        <w:r w:rsidRPr="003E242A">
          <w:rPr>
            <w:rStyle w:val="Hyperlink"/>
            <w:rFonts w:ascii="Times New Roman" w:hAnsi="Times New Roman" w:cs="Times New Roman"/>
            <w:sz w:val="24"/>
            <w:szCs w:val="24"/>
            <w:u w:val="none"/>
          </w:rPr>
          <w:t>https://www.booking.com/reviews/it/hotel/molino-stucky-hilton-venice.en-gb.html#tab-reviews</w:t>
        </w:r>
      </w:hyperlink>
      <w:r w:rsidRPr="003E242A">
        <w:rPr>
          <w:rFonts w:ascii="Times New Roman" w:hAnsi="Times New Roman" w:cs="Times New Roman"/>
          <w:sz w:val="24"/>
          <w:szCs w:val="24"/>
        </w:rPr>
        <w:t xml:space="preserve"> (Accessed 15 October 2024).</w:t>
      </w:r>
    </w:p>
    <w:p w14:paraId="74B3C3A6"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UNESCO (2024) Venice and its Lagoon Available </w:t>
      </w:r>
      <w:proofErr w:type="spellStart"/>
      <w:r w:rsidRPr="003E242A">
        <w:rPr>
          <w:rFonts w:ascii="Times New Roman" w:hAnsi="Times New Roman" w:cs="Times New Roman"/>
          <w:sz w:val="24"/>
          <w:szCs w:val="24"/>
        </w:rPr>
        <w:t>at:</w:t>
      </w:r>
      <w:hyperlink r:id="rId70" w:history="1">
        <w:r w:rsidRPr="003E242A">
          <w:rPr>
            <w:rStyle w:val="Hyperlink"/>
            <w:rFonts w:ascii="Times New Roman" w:hAnsi="Times New Roman" w:cs="Times New Roman"/>
            <w:sz w:val="24"/>
            <w:szCs w:val="24"/>
          </w:rPr>
          <w:t>https</w:t>
        </w:r>
        <w:proofErr w:type="spellEnd"/>
        <w:r w:rsidRPr="003E242A">
          <w:rPr>
            <w:rStyle w:val="Hyperlink"/>
            <w:rFonts w:ascii="Times New Roman" w:hAnsi="Times New Roman" w:cs="Times New Roman"/>
            <w:sz w:val="24"/>
            <w:szCs w:val="24"/>
          </w:rPr>
          <w:t>://whc.unesco.org/</w:t>
        </w:r>
        <w:proofErr w:type="spellStart"/>
        <w:r w:rsidRPr="003E242A">
          <w:rPr>
            <w:rStyle w:val="Hyperlink"/>
            <w:rFonts w:ascii="Times New Roman" w:hAnsi="Times New Roman" w:cs="Times New Roman"/>
            <w:sz w:val="24"/>
            <w:szCs w:val="24"/>
          </w:rPr>
          <w:t>en</w:t>
        </w:r>
        <w:proofErr w:type="spellEnd"/>
        <w:r w:rsidRPr="003E242A">
          <w:rPr>
            <w:rStyle w:val="Hyperlink"/>
            <w:rFonts w:ascii="Times New Roman" w:hAnsi="Times New Roman" w:cs="Times New Roman"/>
            <w:sz w:val="24"/>
            <w:szCs w:val="24"/>
          </w:rPr>
          <w:t>/list/394/</w:t>
        </w:r>
      </w:hyperlink>
      <w:bookmarkStart w:id="64" w:name="_Hlk182177341"/>
      <w:r w:rsidRPr="003E242A">
        <w:rPr>
          <w:rFonts w:ascii="Times New Roman" w:hAnsi="Times New Roman" w:cs="Times New Roman"/>
          <w:sz w:val="24"/>
          <w:szCs w:val="24"/>
        </w:rPr>
        <w:t xml:space="preserve">(Accessed 06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bookmarkEnd w:id="64"/>
    </w:p>
    <w:p w14:paraId="2F65A7A0"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United Nations, (2023) Sustainable cities and human settlements Available at:</w:t>
      </w:r>
      <w:hyperlink r:id="rId71" w:history="1">
        <w:r w:rsidRPr="003E242A">
          <w:rPr>
            <w:rStyle w:val="Hyperlink"/>
            <w:rFonts w:ascii="Times New Roman" w:hAnsi="Times New Roman" w:cs="Times New Roman"/>
            <w:sz w:val="24"/>
            <w:szCs w:val="24"/>
            <w:u w:val="none"/>
          </w:rPr>
          <w:t>https://sdgs.un.org/topics/sustainable-cities-and-human-settlements</w:t>
        </w:r>
      </w:hyperlink>
      <w:r w:rsidRPr="003E242A">
        <w:rPr>
          <w:rFonts w:ascii="Times New Roman" w:hAnsi="Times New Roman" w:cs="Times New Roman"/>
          <w:sz w:val="24"/>
          <w:szCs w:val="24"/>
        </w:rPr>
        <w:t xml:space="preserve">(Accessed 06 </w:t>
      </w:r>
      <w:r w:rsidRPr="003E242A">
        <w:rPr>
          <w:rFonts w:ascii="Times New Roman" w:hAnsi="Times New Roman" w:cs="Times New Roman"/>
          <w:sz w:val="24"/>
          <w:szCs w:val="24"/>
        </w:rPr>
        <w:t>November</w:t>
      </w:r>
      <w:r w:rsidRPr="003E242A">
        <w:rPr>
          <w:rFonts w:ascii="Times New Roman" w:hAnsi="Times New Roman" w:cs="Times New Roman"/>
          <w:sz w:val="24"/>
          <w:szCs w:val="24"/>
        </w:rPr>
        <w:t xml:space="preserve"> 2024).</w:t>
      </w:r>
    </w:p>
    <w:p w14:paraId="69DC6363" w14:textId="77777777" w:rsidR="003E242A" w:rsidRPr="003E242A" w:rsidRDefault="003E242A" w:rsidP="003E242A">
      <w:pPr>
        <w:spacing w:line="360" w:lineRule="auto"/>
        <w:rPr>
          <w:rFonts w:ascii="Times New Roman" w:hAnsi="Times New Roman" w:cs="Times New Roman"/>
          <w:sz w:val="24"/>
          <w:szCs w:val="24"/>
        </w:rPr>
      </w:pPr>
      <w:bookmarkStart w:id="65" w:name="_Hlk180971465"/>
      <w:proofErr w:type="spellStart"/>
      <w:r w:rsidRPr="003E242A">
        <w:rPr>
          <w:rFonts w:ascii="Times New Roman" w:hAnsi="Times New Roman" w:cs="Times New Roman"/>
          <w:sz w:val="24"/>
          <w:szCs w:val="24"/>
        </w:rPr>
        <w:t>WarmWelcomeMagazine</w:t>
      </w:r>
      <w:proofErr w:type="spellEnd"/>
      <w:r w:rsidRPr="003E242A">
        <w:rPr>
          <w:rFonts w:ascii="Times New Roman" w:hAnsi="Times New Roman" w:cs="Times New Roman"/>
          <w:sz w:val="24"/>
          <w:szCs w:val="24"/>
        </w:rPr>
        <w:t>(2024)</w:t>
      </w:r>
      <w:bookmarkEnd w:id="65"/>
      <w:r w:rsidRPr="003E242A">
        <w:rPr>
          <w:rFonts w:ascii="Times New Roman" w:hAnsi="Times New Roman" w:cs="Times New Roman"/>
          <w:sz w:val="24"/>
          <w:szCs w:val="24"/>
        </w:rPr>
        <w:t>Introducing Hilton Lake Como and Hilton Molino Stucky Venice, Italy Available at:</w:t>
      </w:r>
      <w:hyperlink r:id="rId72" w:history="1">
        <w:r w:rsidRPr="003E242A">
          <w:rPr>
            <w:rStyle w:val="Hyperlink"/>
            <w:rFonts w:ascii="Times New Roman" w:hAnsi="Times New Roman" w:cs="Times New Roman"/>
            <w:sz w:val="24"/>
            <w:szCs w:val="24"/>
            <w:u w:val="none"/>
          </w:rPr>
          <w:t>https://www.warmwelcomemagazine.com/travel/introducing-hilton-lake-como-and-hilton-molino-stucky</w:t>
        </w:r>
      </w:hyperlink>
      <w:r w:rsidRPr="003E242A">
        <w:rPr>
          <w:rFonts w:ascii="Times New Roman" w:hAnsi="Times New Roman" w:cs="Times New Roman"/>
          <w:sz w:val="24"/>
          <w:szCs w:val="24"/>
        </w:rPr>
        <w:t xml:space="preserve"> </w:t>
      </w:r>
      <w:bookmarkStart w:id="66" w:name="_Hlk180973612"/>
      <w:r w:rsidRPr="003E242A">
        <w:rPr>
          <w:rFonts w:ascii="Times New Roman" w:hAnsi="Times New Roman" w:cs="Times New Roman"/>
          <w:sz w:val="24"/>
          <w:szCs w:val="24"/>
        </w:rPr>
        <w:t>(Accessed 28 October 2024)</w:t>
      </w:r>
    </w:p>
    <w:bookmarkEnd w:id="66"/>
    <w:p w14:paraId="46DDCAFE"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Wolfsong88 (2017) Review of Hilton Molino Stucky Venice. Tripadvisor. Available at: </w:t>
      </w:r>
      <w:hyperlink r:id="rId73" w:tgtFrame="_new" w:history="1">
        <w:r w:rsidRPr="003E242A">
          <w:rPr>
            <w:rStyle w:val="Hyperlink"/>
            <w:rFonts w:ascii="Times New Roman" w:hAnsi="Times New Roman" w:cs="Times New Roman"/>
            <w:sz w:val="24"/>
            <w:szCs w:val="24"/>
            <w:u w:val="none"/>
          </w:rPr>
          <w:t>https://www.tripadvisor.co.uk</w:t>
        </w:r>
      </w:hyperlink>
      <w:r w:rsidRPr="003E242A">
        <w:rPr>
          <w:rFonts w:ascii="Times New Roman" w:hAnsi="Times New Roman" w:cs="Times New Roman"/>
          <w:sz w:val="24"/>
          <w:szCs w:val="24"/>
        </w:rPr>
        <w:t xml:space="preserve"> (Accessed 15 October 2024).</w:t>
      </w:r>
    </w:p>
    <w:p w14:paraId="45C1600B" w14:textId="77777777" w:rsidR="003E242A" w:rsidRPr="003E242A" w:rsidRDefault="003E242A" w:rsidP="003E242A">
      <w:pPr>
        <w:spacing w:line="360" w:lineRule="auto"/>
        <w:rPr>
          <w:rFonts w:ascii="Times New Roman" w:hAnsi="Times New Roman" w:cs="Times New Roman"/>
          <w:sz w:val="24"/>
          <w:szCs w:val="24"/>
        </w:rPr>
      </w:pPr>
      <w:r w:rsidRPr="003E242A">
        <w:rPr>
          <w:rFonts w:ascii="Times New Roman" w:hAnsi="Times New Roman" w:cs="Times New Roman"/>
          <w:sz w:val="24"/>
          <w:szCs w:val="24"/>
        </w:rPr>
        <w:lastRenderedPageBreak/>
        <w:t>WWTC (2023) WTTC and TRIP.COM Group Global Traveller Report Reveals Shift Towards  Available at: Sustainable Travel Available at:</w:t>
      </w:r>
      <w:hyperlink r:id="rId74" w:history="1">
        <w:r w:rsidRPr="003E242A">
          <w:rPr>
            <w:rStyle w:val="Hyperlink"/>
            <w:rFonts w:ascii="Times New Roman" w:hAnsi="Times New Roman" w:cs="Times New Roman"/>
            <w:sz w:val="24"/>
            <w:szCs w:val="24"/>
            <w:u w:val="none"/>
          </w:rPr>
          <w:t>https://wttc.org/news-article/wttc-and-tripcom-group-global-traveller-report-reveals-shift-towards-sustainable-travel</w:t>
        </w:r>
      </w:hyperlink>
      <w:r w:rsidRPr="003E242A">
        <w:rPr>
          <w:rFonts w:ascii="Times New Roman" w:hAnsi="Times New Roman" w:cs="Times New Roman"/>
          <w:sz w:val="24"/>
          <w:szCs w:val="24"/>
        </w:rPr>
        <w:t xml:space="preserve"> (Accessed 30 October 2024)</w:t>
      </w:r>
    </w:p>
    <w:p w14:paraId="268E63CF" w14:textId="77777777" w:rsidR="003E242A" w:rsidRPr="003E242A" w:rsidRDefault="003E242A" w:rsidP="003E242A">
      <w:pPr>
        <w:spacing w:line="360" w:lineRule="auto"/>
        <w:rPr>
          <w:rFonts w:ascii="Times New Roman" w:hAnsi="Times New Roman" w:cs="Times New Roman"/>
          <w:sz w:val="24"/>
          <w:szCs w:val="24"/>
        </w:rPr>
      </w:pPr>
      <w:proofErr w:type="spellStart"/>
      <w:r w:rsidRPr="003E242A">
        <w:rPr>
          <w:rFonts w:ascii="Times New Roman" w:hAnsi="Times New Roman" w:cs="Times New Roman"/>
          <w:sz w:val="24"/>
          <w:szCs w:val="24"/>
        </w:rPr>
        <w:t>Zanapure</w:t>
      </w:r>
      <w:proofErr w:type="spellEnd"/>
      <w:r w:rsidRPr="003E242A">
        <w:rPr>
          <w:rFonts w:ascii="Times New Roman" w:hAnsi="Times New Roman" w:cs="Times New Roman"/>
          <w:sz w:val="24"/>
          <w:szCs w:val="24"/>
        </w:rPr>
        <w:t xml:space="preserve">, S. (2023) Finding Software Solutions for Guest Feedback Is Necessary for Hotels Available at: </w:t>
      </w:r>
      <w:hyperlink r:id="rId75" w:history="1">
        <w:r w:rsidRPr="003E242A">
          <w:rPr>
            <w:rStyle w:val="Hyperlink"/>
            <w:rFonts w:ascii="Times New Roman" w:hAnsi="Times New Roman" w:cs="Times New Roman"/>
            <w:sz w:val="24"/>
            <w:szCs w:val="24"/>
            <w:u w:val="none"/>
          </w:rPr>
          <w:t>https://skift.com/2023/01/20/finding-software-solutions-for-guest-feedback-is-necessary-for-hotels/</w:t>
        </w:r>
      </w:hyperlink>
      <w:r w:rsidRPr="003E242A">
        <w:rPr>
          <w:rFonts w:ascii="Times New Roman" w:hAnsi="Times New Roman" w:cs="Times New Roman"/>
          <w:sz w:val="24"/>
          <w:szCs w:val="24"/>
        </w:rPr>
        <w:t xml:space="preserve"> </w:t>
      </w:r>
      <w:bookmarkStart w:id="67" w:name="_Hlk180965678"/>
      <w:r w:rsidRPr="003E242A">
        <w:rPr>
          <w:rFonts w:ascii="Times New Roman" w:hAnsi="Times New Roman" w:cs="Times New Roman"/>
          <w:sz w:val="24"/>
          <w:szCs w:val="24"/>
        </w:rPr>
        <w:t>(Accessed 27 October 2024)</w:t>
      </w:r>
      <w:bookmarkEnd w:id="67"/>
    </w:p>
    <w:p w14:paraId="2A55E332" w14:textId="77777777" w:rsidR="00343850" w:rsidRPr="003E242A" w:rsidRDefault="00343850" w:rsidP="003E242A">
      <w:pPr>
        <w:tabs>
          <w:tab w:val="right" w:pos="9026"/>
        </w:tabs>
        <w:spacing w:line="360" w:lineRule="auto"/>
        <w:rPr>
          <w:rFonts w:ascii="Times New Roman" w:hAnsi="Times New Roman" w:cs="Times New Roman"/>
          <w:sz w:val="24"/>
          <w:szCs w:val="24"/>
        </w:rPr>
      </w:pPr>
    </w:p>
    <w:p w14:paraId="65EBE27A" w14:textId="77777777" w:rsidR="00343850" w:rsidRPr="003E242A" w:rsidRDefault="00343850"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I confirm that I have not used any AI tools in the research and creation of this </w:t>
      </w:r>
    </w:p>
    <w:p w14:paraId="255C3F02" w14:textId="77777777" w:rsidR="00343850" w:rsidRPr="003E242A" w:rsidRDefault="00343850"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assignment. I confirm that I have not presented any AI generated materials as my own </w:t>
      </w:r>
    </w:p>
    <w:p w14:paraId="5EE9FDA7" w14:textId="77777777" w:rsidR="00343850" w:rsidRPr="003E242A" w:rsidRDefault="00343850"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 xml:space="preserve">work. I confirm I have copies of my drafts, notes, and other resources I used, which I </w:t>
      </w:r>
    </w:p>
    <w:p w14:paraId="6D0CEEC6" w14:textId="51B4C5E9" w:rsidR="008A3C24" w:rsidRPr="003E242A" w:rsidRDefault="00343850" w:rsidP="003E242A">
      <w:pPr>
        <w:tabs>
          <w:tab w:val="right" w:pos="9026"/>
        </w:tabs>
        <w:spacing w:line="360" w:lineRule="auto"/>
        <w:rPr>
          <w:rFonts w:ascii="Times New Roman" w:hAnsi="Times New Roman" w:cs="Times New Roman"/>
          <w:sz w:val="24"/>
          <w:szCs w:val="24"/>
        </w:rPr>
      </w:pPr>
      <w:r w:rsidRPr="003E242A">
        <w:rPr>
          <w:rFonts w:ascii="Times New Roman" w:hAnsi="Times New Roman" w:cs="Times New Roman"/>
          <w:sz w:val="24"/>
          <w:szCs w:val="24"/>
        </w:rPr>
        <w:t>may be asked to provide in evidence</w:t>
      </w:r>
    </w:p>
    <w:sectPr w:rsidR="008A3C24" w:rsidRPr="003E242A" w:rsidSect="00747B8E">
      <w:footerReference w:type="default" r:id="rId7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5C1798" w14:textId="77777777" w:rsidR="00B433FE" w:rsidRDefault="00B433FE" w:rsidP="00747B8E">
      <w:pPr>
        <w:spacing w:after="0" w:line="240" w:lineRule="auto"/>
      </w:pPr>
      <w:r>
        <w:separator/>
      </w:r>
    </w:p>
  </w:endnote>
  <w:endnote w:type="continuationSeparator" w:id="0">
    <w:p w14:paraId="057E132F" w14:textId="77777777" w:rsidR="00B433FE" w:rsidRDefault="00B433FE" w:rsidP="00747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5037682"/>
      <w:docPartObj>
        <w:docPartGallery w:val="Page Numbers (Bottom of Page)"/>
        <w:docPartUnique/>
      </w:docPartObj>
    </w:sdtPr>
    <w:sdtEndPr>
      <w:rPr>
        <w:noProof/>
      </w:rPr>
    </w:sdtEndPr>
    <w:sdtContent>
      <w:p w14:paraId="42A8127B" w14:textId="17E2250D" w:rsidR="00747B8E" w:rsidRDefault="00747B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8DC109" w14:textId="77777777" w:rsidR="00747B8E" w:rsidRDefault="00747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6358EC" w14:textId="77777777" w:rsidR="00B433FE" w:rsidRDefault="00B433FE" w:rsidP="00747B8E">
      <w:pPr>
        <w:spacing w:after="0" w:line="240" w:lineRule="auto"/>
      </w:pPr>
      <w:r>
        <w:separator/>
      </w:r>
    </w:p>
  </w:footnote>
  <w:footnote w:type="continuationSeparator" w:id="0">
    <w:p w14:paraId="095BDC81" w14:textId="77777777" w:rsidR="00B433FE" w:rsidRDefault="00B433FE" w:rsidP="00747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C3B03"/>
    <w:multiLevelType w:val="hybridMultilevel"/>
    <w:tmpl w:val="3972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67483"/>
    <w:multiLevelType w:val="hybridMultilevel"/>
    <w:tmpl w:val="259AF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171A3"/>
    <w:multiLevelType w:val="hybridMultilevel"/>
    <w:tmpl w:val="9872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E2429"/>
    <w:multiLevelType w:val="hybridMultilevel"/>
    <w:tmpl w:val="C9B83B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719F1"/>
    <w:multiLevelType w:val="hybridMultilevel"/>
    <w:tmpl w:val="EF86A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7D23C1"/>
    <w:multiLevelType w:val="hybridMultilevel"/>
    <w:tmpl w:val="9FAC2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C20B1"/>
    <w:multiLevelType w:val="hybridMultilevel"/>
    <w:tmpl w:val="A2FA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7155A"/>
    <w:multiLevelType w:val="hybridMultilevel"/>
    <w:tmpl w:val="A718E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FF43EA"/>
    <w:multiLevelType w:val="hybridMultilevel"/>
    <w:tmpl w:val="495EF4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971677"/>
    <w:multiLevelType w:val="hybridMultilevel"/>
    <w:tmpl w:val="FB6C1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DA1ACC"/>
    <w:multiLevelType w:val="hybridMultilevel"/>
    <w:tmpl w:val="6C6A9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E34715"/>
    <w:multiLevelType w:val="hybridMultilevel"/>
    <w:tmpl w:val="7D2C64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997FBC"/>
    <w:multiLevelType w:val="hybridMultilevel"/>
    <w:tmpl w:val="29F643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5A21BB"/>
    <w:multiLevelType w:val="hybridMultilevel"/>
    <w:tmpl w:val="643817C8"/>
    <w:lvl w:ilvl="0" w:tplc="08090001">
      <w:start w:val="1"/>
      <w:numFmt w:val="bullet"/>
      <w:lvlText w:val=""/>
      <w:lvlJc w:val="left"/>
      <w:pPr>
        <w:ind w:left="720" w:hanging="360"/>
      </w:pPr>
      <w:rPr>
        <w:rFonts w:ascii="Symbol" w:hAnsi="Symbol" w:hint="default"/>
      </w:rPr>
    </w:lvl>
    <w:lvl w:ilvl="1" w:tplc="9DBEFEDA">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E12B63"/>
    <w:multiLevelType w:val="hybridMultilevel"/>
    <w:tmpl w:val="41A24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E455FE"/>
    <w:multiLevelType w:val="hybridMultilevel"/>
    <w:tmpl w:val="7C08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BD1988"/>
    <w:multiLevelType w:val="hybridMultilevel"/>
    <w:tmpl w:val="33107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A56100"/>
    <w:multiLevelType w:val="hybridMultilevel"/>
    <w:tmpl w:val="06F2E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0858C4"/>
    <w:multiLevelType w:val="multilevel"/>
    <w:tmpl w:val="1D549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250211"/>
    <w:multiLevelType w:val="hybridMultilevel"/>
    <w:tmpl w:val="CCEA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B226A2"/>
    <w:multiLevelType w:val="hybridMultilevel"/>
    <w:tmpl w:val="8EC45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1598965">
    <w:abstractNumId w:val="18"/>
  </w:num>
  <w:num w:numId="2" w16cid:durableId="1549486446">
    <w:abstractNumId w:val="15"/>
  </w:num>
  <w:num w:numId="3" w16cid:durableId="2112818637">
    <w:abstractNumId w:val="5"/>
  </w:num>
  <w:num w:numId="4" w16cid:durableId="1295982848">
    <w:abstractNumId w:val="13"/>
  </w:num>
  <w:num w:numId="5" w16cid:durableId="495195096">
    <w:abstractNumId w:val="20"/>
  </w:num>
  <w:num w:numId="6" w16cid:durableId="682823492">
    <w:abstractNumId w:val="16"/>
  </w:num>
  <w:num w:numId="7" w16cid:durableId="1301037987">
    <w:abstractNumId w:val="7"/>
  </w:num>
  <w:num w:numId="8" w16cid:durableId="327249334">
    <w:abstractNumId w:val="8"/>
  </w:num>
  <w:num w:numId="9" w16cid:durableId="615448957">
    <w:abstractNumId w:val="12"/>
  </w:num>
  <w:num w:numId="10" w16cid:durableId="1163549012">
    <w:abstractNumId w:val="11"/>
  </w:num>
  <w:num w:numId="11" w16cid:durableId="1446197221">
    <w:abstractNumId w:val="2"/>
  </w:num>
  <w:num w:numId="12" w16cid:durableId="1293052182">
    <w:abstractNumId w:val="10"/>
  </w:num>
  <w:num w:numId="13" w16cid:durableId="34888209">
    <w:abstractNumId w:val="0"/>
  </w:num>
  <w:num w:numId="14" w16cid:durableId="974599174">
    <w:abstractNumId w:val="4"/>
  </w:num>
  <w:num w:numId="15" w16cid:durableId="1712605814">
    <w:abstractNumId w:val="14"/>
  </w:num>
  <w:num w:numId="16" w16cid:durableId="1890024238">
    <w:abstractNumId w:val="17"/>
  </w:num>
  <w:num w:numId="17" w16cid:durableId="1897206871">
    <w:abstractNumId w:val="19"/>
  </w:num>
  <w:num w:numId="18" w16cid:durableId="910508026">
    <w:abstractNumId w:val="3"/>
  </w:num>
  <w:num w:numId="19" w16cid:durableId="1360810766">
    <w:abstractNumId w:val="1"/>
  </w:num>
  <w:num w:numId="20" w16cid:durableId="2065441260">
    <w:abstractNumId w:val="6"/>
  </w:num>
  <w:num w:numId="21" w16cid:durableId="5806736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9F"/>
    <w:rsid w:val="0000269C"/>
    <w:rsid w:val="0000273A"/>
    <w:rsid w:val="000342C5"/>
    <w:rsid w:val="0005146B"/>
    <w:rsid w:val="00056979"/>
    <w:rsid w:val="00063082"/>
    <w:rsid w:val="00075BC9"/>
    <w:rsid w:val="00082DB7"/>
    <w:rsid w:val="00084BBA"/>
    <w:rsid w:val="000B506B"/>
    <w:rsid w:val="000B63CB"/>
    <w:rsid w:val="000C6B39"/>
    <w:rsid w:val="000C75FF"/>
    <w:rsid w:val="000C7D12"/>
    <w:rsid w:val="000D02FD"/>
    <w:rsid w:val="000D0C88"/>
    <w:rsid w:val="000D6A35"/>
    <w:rsid w:val="000E1B80"/>
    <w:rsid w:val="000E292A"/>
    <w:rsid w:val="000E7D53"/>
    <w:rsid w:val="000F4149"/>
    <w:rsid w:val="000F6B92"/>
    <w:rsid w:val="00131568"/>
    <w:rsid w:val="00143ED3"/>
    <w:rsid w:val="00175D25"/>
    <w:rsid w:val="001824E0"/>
    <w:rsid w:val="0019097F"/>
    <w:rsid w:val="001939F3"/>
    <w:rsid w:val="00197645"/>
    <w:rsid w:val="001A5ECD"/>
    <w:rsid w:val="001A78BF"/>
    <w:rsid w:val="001C09FB"/>
    <w:rsid w:val="001E1766"/>
    <w:rsid w:val="001E47F9"/>
    <w:rsid w:val="001F33FE"/>
    <w:rsid w:val="001F707C"/>
    <w:rsid w:val="0020718A"/>
    <w:rsid w:val="0021693B"/>
    <w:rsid w:val="002236A4"/>
    <w:rsid w:val="00277A74"/>
    <w:rsid w:val="002A0197"/>
    <w:rsid w:val="002A64A8"/>
    <w:rsid w:val="002C52F0"/>
    <w:rsid w:val="002D301F"/>
    <w:rsid w:val="002F2973"/>
    <w:rsid w:val="00311023"/>
    <w:rsid w:val="00343850"/>
    <w:rsid w:val="00390E2A"/>
    <w:rsid w:val="00397190"/>
    <w:rsid w:val="003A0F86"/>
    <w:rsid w:val="003C1C26"/>
    <w:rsid w:val="003E242A"/>
    <w:rsid w:val="003E3732"/>
    <w:rsid w:val="003F3F19"/>
    <w:rsid w:val="003F445C"/>
    <w:rsid w:val="00405FF0"/>
    <w:rsid w:val="00414DC7"/>
    <w:rsid w:val="00424EF8"/>
    <w:rsid w:val="00434A8D"/>
    <w:rsid w:val="004636BC"/>
    <w:rsid w:val="00463CED"/>
    <w:rsid w:val="00485195"/>
    <w:rsid w:val="00491E25"/>
    <w:rsid w:val="00495720"/>
    <w:rsid w:val="00495914"/>
    <w:rsid w:val="004A3F82"/>
    <w:rsid w:val="004B20E2"/>
    <w:rsid w:val="004B78F4"/>
    <w:rsid w:val="004D59D3"/>
    <w:rsid w:val="004E60DB"/>
    <w:rsid w:val="004F444D"/>
    <w:rsid w:val="004F6123"/>
    <w:rsid w:val="004F6AAF"/>
    <w:rsid w:val="0052078E"/>
    <w:rsid w:val="0053757B"/>
    <w:rsid w:val="00547FFA"/>
    <w:rsid w:val="00552215"/>
    <w:rsid w:val="005A1751"/>
    <w:rsid w:val="005C4269"/>
    <w:rsid w:val="005C488A"/>
    <w:rsid w:val="005E4C6D"/>
    <w:rsid w:val="005E5A95"/>
    <w:rsid w:val="005F20AB"/>
    <w:rsid w:val="00617AEA"/>
    <w:rsid w:val="006310C1"/>
    <w:rsid w:val="006501DD"/>
    <w:rsid w:val="00653496"/>
    <w:rsid w:val="0066325B"/>
    <w:rsid w:val="00670E59"/>
    <w:rsid w:val="00680790"/>
    <w:rsid w:val="00682E55"/>
    <w:rsid w:val="006831A4"/>
    <w:rsid w:val="00693142"/>
    <w:rsid w:val="006C7AFC"/>
    <w:rsid w:val="006E2EF0"/>
    <w:rsid w:val="00701E2D"/>
    <w:rsid w:val="007069D8"/>
    <w:rsid w:val="00706B2D"/>
    <w:rsid w:val="007216B0"/>
    <w:rsid w:val="00735AA2"/>
    <w:rsid w:val="00735B20"/>
    <w:rsid w:val="0074140E"/>
    <w:rsid w:val="007442DC"/>
    <w:rsid w:val="00747B8E"/>
    <w:rsid w:val="00760A47"/>
    <w:rsid w:val="00762D0E"/>
    <w:rsid w:val="0076785A"/>
    <w:rsid w:val="00774D8A"/>
    <w:rsid w:val="00783EE5"/>
    <w:rsid w:val="007A6161"/>
    <w:rsid w:val="007A78AA"/>
    <w:rsid w:val="007D51E7"/>
    <w:rsid w:val="007F427E"/>
    <w:rsid w:val="00836BF3"/>
    <w:rsid w:val="00842881"/>
    <w:rsid w:val="00853C6B"/>
    <w:rsid w:val="00890AE4"/>
    <w:rsid w:val="00891E07"/>
    <w:rsid w:val="008A3C24"/>
    <w:rsid w:val="008C1213"/>
    <w:rsid w:val="008C3074"/>
    <w:rsid w:val="008C3731"/>
    <w:rsid w:val="008D07FA"/>
    <w:rsid w:val="008D260C"/>
    <w:rsid w:val="008D2EB7"/>
    <w:rsid w:val="008D6031"/>
    <w:rsid w:val="008E23B0"/>
    <w:rsid w:val="008E6165"/>
    <w:rsid w:val="00910547"/>
    <w:rsid w:val="00923356"/>
    <w:rsid w:val="009238AA"/>
    <w:rsid w:val="00926468"/>
    <w:rsid w:val="00933B92"/>
    <w:rsid w:val="00967F0C"/>
    <w:rsid w:val="00991D3C"/>
    <w:rsid w:val="00992F95"/>
    <w:rsid w:val="009D042D"/>
    <w:rsid w:val="009D52C5"/>
    <w:rsid w:val="009E7D37"/>
    <w:rsid w:val="00A0798A"/>
    <w:rsid w:val="00A54220"/>
    <w:rsid w:val="00A66E23"/>
    <w:rsid w:val="00A72ADE"/>
    <w:rsid w:val="00A93C6E"/>
    <w:rsid w:val="00AE0799"/>
    <w:rsid w:val="00B06D0F"/>
    <w:rsid w:val="00B2309A"/>
    <w:rsid w:val="00B3304F"/>
    <w:rsid w:val="00B341C4"/>
    <w:rsid w:val="00B4042C"/>
    <w:rsid w:val="00B433FE"/>
    <w:rsid w:val="00B53042"/>
    <w:rsid w:val="00B93F6F"/>
    <w:rsid w:val="00BA270E"/>
    <w:rsid w:val="00BA381F"/>
    <w:rsid w:val="00BB30AE"/>
    <w:rsid w:val="00BB787F"/>
    <w:rsid w:val="00BC6DF0"/>
    <w:rsid w:val="00BC78FB"/>
    <w:rsid w:val="00BC7E46"/>
    <w:rsid w:val="00BD0585"/>
    <w:rsid w:val="00C34F9A"/>
    <w:rsid w:val="00C57CAF"/>
    <w:rsid w:val="00C70A01"/>
    <w:rsid w:val="00C84782"/>
    <w:rsid w:val="00C91E3C"/>
    <w:rsid w:val="00C96C75"/>
    <w:rsid w:val="00CA3AE6"/>
    <w:rsid w:val="00CD129F"/>
    <w:rsid w:val="00CD3066"/>
    <w:rsid w:val="00CE3DD5"/>
    <w:rsid w:val="00CE6A7F"/>
    <w:rsid w:val="00CE7234"/>
    <w:rsid w:val="00CF2CAB"/>
    <w:rsid w:val="00CF52F1"/>
    <w:rsid w:val="00D668AE"/>
    <w:rsid w:val="00D8665C"/>
    <w:rsid w:val="00D87D9B"/>
    <w:rsid w:val="00D9384F"/>
    <w:rsid w:val="00D968AA"/>
    <w:rsid w:val="00DA4CEC"/>
    <w:rsid w:val="00DB2312"/>
    <w:rsid w:val="00DC3FE2"/>
    <w:rsid w:val="00DC7D2C"/>
    <w:rsid w:val="00E15399"/>
    <w:rsid w:val="00E16509"/>
    <w:rsid w:val="00E744EA"/>
    <w:rsid w:val="00EB3C0A"/>
    <w:rsid w:val="00EC2170"/>
    <w:rsid w:val="00EC32F1"/>
    <w:rsid w:val="00EC4D99"/>
    <w:rsid w:val="00EC7695"/>
    <w:rsid w:val="00EE7997"/>
    <w:rsid w:val="00EF0986"/>
    <w:rsid w:val="00F346F8"/>
    <w:rsid w:val="00F60B86"/>
    <w:rsid w:val="00F66C8E"/>
    <w:rsid w:val="00F95F74"/>
    <w:rsid w:val="00FE667D"/>
    <w:rsid w:val="00FF1C66"/>
    <w:rsid w:val="00FF4046"/>
    <w:rsid w:val="00FF4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3E26D"/>
  <w15:chartTrackingRefBased/>
  <w15:docId w15:val="{E19CD42B-FEAB-4FAC-89DA-38AB547F2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0AE"/>
  </w:style>
  <w:style w:type="paragraph" w:styleId="Heading1">
    <w:name w:val="heading 1"/>
    <w:basedOn w:val="Normal"/>
    <w:next w:val="Normal"/>
    <w:link w:val="Heading1Char"/>
    <w:uiPriority w:val="9"/>
    <w:qFormat/>
    <w:rsid w:val="00CD12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12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D12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12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12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12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12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12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12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2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12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D12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12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12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12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12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12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129F"/>
    <w:rPr>
      <w:rFonts w:eastAsiaTheme="majorEastAsia" w:cstheme="majorBidi"/>
      <w:color w:val="272727" w:themeColor="text1" w:themeTint="D8"/>
    </w:rPr>
  </w:style>
  <w:style w:type="paragraph" w:styleId="Title">
    <w:name w:val="Title"/>
    <w:basedOn w:val="Normal"/>
    <w:next w:val="Normal"/>
    <w:link w:val="TitleChar"/>
    <w:uiPriority w:val="10"/>
    <w:qFormat/>
    <w:rsid w:val="00CD1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2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2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12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129F"/>
    <w:pPr>
      <w:spacing w:before="160"/>
      <w:jc w:val="center"/>
    </w:pPr>
    <w:rPr>
      <w:i/>
      <w:iCs/>
      <w:color w:val="404040" w:themeColor="text1" w:themeTint="BF"/>
    </w:rPr>
  </w:style>
  <w:style w:type="character" w:customStyle="1" w:styleId="QuoteChar">
    <w:name w:val="Quote Char"/>
    <w:basedOn w:val="DefaultParagraphFont"/>
    <w:link w:val="Quote"/>
    <w:uiPriority w:val="29"/>
    <w:rsid w:val="00CD129F"/>
    <w:rPr>
      <w:i/>
      <w:iCs/>
      <w:color w:val="404040" w:themeColor="text1" w:themeTint="BF"/>
    </w:rPr>
  </w:style>
  <w:style w:type="paragraph" w:styleId="ListParagraph">
    <w:name w:val="List Paragraph"/>
    <w:basedOn w:val="Normal"/>
    <w:uiPriority w:val="34"/>
    <w:qFormat/>
    <w:rsid w:val="00CD129F"/>
    <w:pPr>
      <w:ind w:left="720"/>
      <w:contextualSpacing/>
    </w:pPr>
  </w:style>
  <w:style w:type="character" w:styleId="IntenseEmphasis">
    <w:name w:val="Intense Emphasis"/>
    <w:basedOn w:val="DefaultParagraphFont"/>
    <w:uiPriority w:val="21"/>
    <w:qFormat/>
    <w:rsid w:val="00CD129F"/>
    <w:rPr>
      <w:i/>
      <w:iCs/>
      <w:color w:val="0F4761" w:themeColor="accent1" w:themeShade="BF"/>
    </w:rPr>
  </w:style>
  <w:style w:type="paragraph" w:styleId="IntenseQuote">
    <w:name w:val="Intense Quote"/>
    <w:basedOn w:val="Normal"/>
    <w:next w:val="Normal"/>
    <w:link w:val="IntenseQuoteChar"/>
    <w:uiPriority w:val="30"/>
    <w:qFormat/>
    <w:rsid w:val="00CD12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129F"/>
    <w:rPr>
      <w:i/>
      <w:iCs/>
      <w:color w:val="0F4761" w:themeColor="accent1" w:themeShade="BF"/>
    </w:rPr>
  </w:style>
  <w:style w:type="character" w:styleId="IntenseReference">
    <w:name w:val="Intense Reference"/>
    <w:basedOn w:val="DefaultParagraphFont"/>
    <w:uiPriority w:val="32"/>
    <w:qFormat/>
    <w:rsid w:val="00CD129F"/>
    <w:rPr>
      <w:b/>
      <w:bCs/>
      <w:smallCaps/>
      <w:color w:val="0F4761" w:themeColor="accent1" w:themeShade="BF"/>
      <w:spacing w:val="5"/>
    </w:rPr>
  </w:style>
  <w:style w:type="character" w:styleId="Hyperlink">
    <w:name w:val="Hyperlink"/>
    <w:basedOn w:val="DefaultParagraphFont"/>
    <w:uiPriority w:val="99"/>
    <w:unhideWhenUsed/>
    <w:rsid w:val="001F707C"/>
    <w:rPr>
      <w:color w:val="467886" w:themeColor="hyperlink"/>
      <w:u w:val="single"/>
    </w:rPr>
  </w:style>
  <w:style w:type="character" w:styleId="UnresolvedMention">
    <w:name w:val="Unresolved Mention"/>
    <w:basedOn w:val="DefaultParagraphFont"/>
    <w:uiPriority w:val="99"/>
    <w:semiHidden/>
    <w:unhideWhenUsed/>
    <w:rsid w:val="001F707C"/>
    <w:rPr>
      <w:color w:val="605E5C"/>
      <w:shd w:val="clear" w:color="auto" w:fill="E1DFDD"/>
    </w:rPr>
  </w:style>
  <w:style w:type="paragraph" w:styleId="NormalWeb">
    <w:name w:val="Normal (Web)"/>
    <w:basedOn w:val="Normal"/>
    <w:uiPriority w:val="99"/>
    <w:semiHidden/>
    <w:unhideWhenUsed/>
    <w:rsid w:val="00BC7E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C7E46"/>
    <w:rPr>
      <w:i/>
      <w:iCs/>
    </w:rPr>
  </w:style>
  <w:style w:type="table" w:styleId="TableGrid">
    <w:name w:val="Table Grid"/>
    <w:basedOn w:val="TableNormal"/>
    <w:uiPriority w:val="39"/>
    <w:rsid w:val="00DC7D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47B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7B8E"/>
    <w:rPr>
      <w:rFonts w:eastAsiaTheme="minorEastAsia"/>
      <w:lang w:val="en-US"/>
    </w:rPr>
  </w:style>
  <w:style w:type="paragraph" w:styleId="TOCHeading">
    <w:name w:val="TOC Heading"/>
    <w:basedOn w:val="Heading1"/>
    <w:next w:val="Normal"/>
    <w:uiPriority w:val="39"/>
    <w:unhideWhenUsed/>
    <w:qFormat/>
    <w:rsid w:val="00747B8E"/>
    <w:pPr>
      <w:spacing w:before="240" w:after="0"/>
      <w:outlineLvl w:val="9"/>
    </w:pPr>
    <w:rPr>
      <w:sz w:val="32"/>
      <w:szCs w:val="32"/>
      <w:lang w:val="en-US"/>
    </w:rPr>
  </w:style>
  <w:style w:type="paragraph" w:styleId="TOC1">
    <w:name w:val="toc 1"/>
    <w:basedOn w:val="Normal"/>
    <w:next w:val="Normal"/>
    <w:autoRedefine/>
    <w:uiPriority w:val="39"/>
    <w:unhideWhenUsed/>
    <w:rsid w:val="00747B8E"/>
    <w:pPr>
      <w:spacing w:after="100"/>
    </w:pPr>
  </w:style>
  <w:style w:type="paragraph" w:styleId="TOC2">
    <w:name w:val="toc 2"/>
    <w:basedOn w:val="Normal"/>
    <w:next w:val="Normal"/>
    <w:autoRedefine/>
    <w:uiPriority w:val="39"/>
    <w:unhideWhenUsed/>
    <w:rsid w:val="00747B8E"/>
    <w:pPr>
      <w:spacing w:after="100"/>
      <w:ind w:left="220"/>
    </w:pPr>
  </w:style>
  <w:style w:type="paragraph" w:styleId="TOC3">
    <w:name w:val="toc 3"/>
    <w:basedOn w:val="Normal"/>
    <w:next w:val="Normal"/>
    <w:autoRedefine/>
    <w:uiPriority w:val="39"/>
    <w:unhideWhenUsed/>
    <w:rsid w:val="00747B8E"/>
    <w:pPr>
      <w:spacing w:after="100"/>
      <w:ind w:left="440"/>
    </w:pPr>
  </w:style>
  <w:style w:type="paragraph" w:styleId="Header">
    <w:name w:val="header"/>
    <w:basedOn w:val="Normal"/>
    <w:link w:val="HeaderChar"/>
    <w:uiPriority w:val="99"/>
    <w:unhideWhenUsed/>
    <w:rsid w:val="00747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B8E"/>
  </w:style>
  <w:style w:type="paragraph" w:styleId="Footer">
    <w:name w:val="footer"/>
    <w:basedOn w:val="Normal"/>
    <w:link w:val="FooterChar"/>
    <w:uiPriority w:val="99"/>
    <w:unhideWhenUsed/>
    <w:rsid w:val="00747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640395">
      <w:bodyDiv w:val="1"/>
      <w:marLeft w:val="0"/>
      <w:marRight w:val="0"/>
      <w:marTop w:val="0"/>
      <w:marBottom w:val="0"/>
      <w:divBdr>
        <w:top w:val="none" w:sz="0" w:space="0" w:color="auto"/>
        <w:left w:val="none" w:sz="0" w:space="0" w:color="auto"/>
        <w:bottom w:val="none" w:sz="0" w:space="0" w:color="auto"/>
        <w:right w:val="none" w:sz="0" w:space="0" w:color="auto"/>
      </w:divBdr>
    </w:div>
    <w:div w:id="478886358">
      <w:bodyDiv w:val="1"/>
      <w:marLeft w:val="0"/>
      <w:marRight w:val="0"/>
      <w:marTop w:val="0"/>
      <w:marBottom w:val="0"/>
      <w:divBdr>
        <w:top w:val="none" w:sz="0" w:space="0" w:color="auto"/>
        <w:left w:val="none" w:sz="0" w:space="0" w:color="auto"/>
        <w:bottom w:val="none" w:sz="0" w:space="0" w:color="auto"/>
        <w:right w:val="none" w:sz="0" w:space="0" w:color="auto"/>
      </w:divBdr>
    </w:div>
    <w:div w:id="993072207">
      <w:bodyDiv w:val="1"/>
      <w:marLeft w:val="0"/>
      <w:marRight w:val="0"/>
      <w:marTop w:val="0"/>
      <w:marBottom w:val="0"/>
      <w:divBdr>
        <w:top w:val="none" w:sz="0" w:space="0" w:color="auto"/>
        <w:left w:val="none" w:sz="0" w:space="0" w:color="auto"/>
        <w:bottom w:val="none" w:sz="0" w:space="0" w:color="auto"/>
        <w:right w:val="none" w:sz="0" w:space="0" w:color="auto"/>
      </w:divBdr>
    </w:div>
    <w:div w:id="1012680391">
      <w:bodyDiv w:val="1"/>
      <w:marLeft w:val="0"/>
      <w:marRight w:val="0"/>
      <w:marTop w:val="0"/>
      <w:marBottom w:val="0"/>
      <w:divBdr>
        <w:top w:val="none" w:sz="0" w:space="0" w:color="auto"/>
        <w:left w:val="none" w:sz="0" w:space="0" w:color="auto"/>
        <w:bottom w:val="none" w:sz="0" w:space="0" w:color="auto"/>
        <w:right w:val="none" w:sz="0" w:space="0" w:color="auto"/>
      </w:divBdr>
    </w:div>
    <w:div w:id="1057775815">
      <w:bodyDiv w:val="1"/>
      <w:marLeft w:val="0"/>
      <w:marRight w:val="0"/>
      <w:marTop w:val="0"/>
      <w:marBottom w:val="0"/>
      <w:divBdr>
        <w:top w:val="none" w:sz="0" w:space="0" w:color="auto"/>
        <w:left w:val="none" w:sz="0" w:space="0" w:color="auto"/>
        <w:bottom w:val="none" w:sz="0" w:space="0" w:color="auto"/>
        <w:right w:val="none" w:sz="0" w:space="0" w:color="auto"/>
      </w:divBdr>
    </w:div>
    <w:div w:id="1552306797">
      <w:bodyDiv w:val="1"/>
      <w:marLeft w:val="0"/>
      <w:marRight w:val="0"/>
      <w:marTop w:val="0"/>
      <w:marBottom w:val="0"/>
      <w:divBdr>
        <w:top w:val="none" w:sz="0" w:space="0" w:color="auto"/>
        <w:left w:val="none" w:sz="0" w:space="0" w:color="auto"/>
        <w:bottom w:val="none" w:sz="0" w:space="0" w:color="auto"/>
        <w:right w:val="none" w:sz="0" w:space="0" w:color="auto"/>
      </w:divBdr>
    </w:div>
    <w:div w:id="1814060654">
      <w:bodyDiv w:val="1"/>
      <w:marLeft w:val="0"/>
      <w:marRight w:val="0"/>
      <w:marTop w:val="0"/>
      <w:marBottom w:val="0"/>
      <w:divBdr>
        <w:top w:val="none" w:sz="0" w:space="0" w:color="auto"/>
        <w:left w:val="none" w:sz="0" w:space="0" w:color="auto"/>
        <w:bottom w:val="none" w:sz="0" w:space="0" w:color="auto"/>
        <w:right w:val="none" w:sz="0" w:space="0" w:color="auto"/>
      </w:divBdr>
    </w:div>
    <w:div w:id="1815175396">
      <w:bodyDiv w:val="1"/>
      <w:marLeft w:val="0"/>
      <w:marRight w:val="0"/>
      <w:marTop w:val="0"/>
      <w:marBottom w:val="0"/>
      <w:divBdr>
        <w:top w:val="none" w:sz="0" w:space="0" w:color="auto"/>
        <w:left w:val="none" w:sz="0" w:space="0" w:color="auto"/>
        <w:bottom w:val="none" w:sz="0" w:space="0" w:color="auto"/>
        <w:right w:val="none" w:sz="0" w:space="0" w:color="auto"/>
      </w:divBdr>
    </w:div>
    <w:div w:id="1880899992">
      <w:bodyDiv w:val="1"/>
      <w:marLeft w:val="0"/>
      <w:marRight w:val="0"/>
      <w:marTop w:val="0"/>
      <w:marBottom w:val="0"/>
      <w:divBdr>
        <w:top w:val="none" w:sz="0" w:space="0" w:color="auto"/>
        <w:left w:val="none" w:sz="0" w:space="0" w:color="auto"/>
        <w:bottom w:val="none" w:sz="0" w:space="0" w:color="auto"/>
        <w:right w:val="none" w:sz="0" w:space="0" w:color="auto"/>
      </w:divBdr>
    </w:div>
    <w:div w:id="1963028609">
      <w:bodyDiv w:val="1"/>
      <w:marLeft w:val="0"/>
      <w:marRight w:val="0"/>
      <w:marTop w:val="0"/>
      <w:marBottom w:val="0"/>
      <w:divBdr>
        <w:top w:val="none" w:sz="0" w:space="0" w:color="auto"/>
        <w:left w:val="none" w:sz="0" w:space="0" w:color="auto"/>
        <w:bottom w:val="none" w:sz="0" w:space="0" w:color="auto"/>
        <w:right w:val="none" w:sz="0" w:space="0" w:color="auto"/>
      </w:divBdr>
    </w:div>
    <w:div w:id="197159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indtools.com/amtbj63/swot-analysis" TargetMode="External"/><Relationship Id="rId21" Type="http://schemas.openxmlformats.org/officeDocument/2006/relationships/hyperlink" Target="https://www.introducingvenice.com/water-taxis" TargetMode="External"/><Relationship Id="rId42" Type="http://schemas.openxmlformats.org/officeDocument/2006/relationships/hyperlink" Target="https://www.kayak.co.uk/Venice.8997.guide" TargetMode="External"/><Relationship Id="rId47" Type="http://schemas.openxmlformats.org/officeDocument/2006/relationships/hyperlink" Target="https://www.live-venice.it/en/venice-the-sustainability-capital-of-the-world/" TargetMode="External"/><Relationship Id="rId63" Type="http://schemas.openxmlformats.org/officeDocument/2006/relationships/hyperlink" Target="https://www.siteminder.com/r/hotel-costs/" TargetMode="External"/><Relationship Id="rId68" Type="http://schemas.openxmlformats.org/officeDocument/2006/relationships/hyperlink" Target="https://www.thesmartcityjournal.com/en/articles/the-unsustainable-venice" TargetMode="External"/><Relationship Id="rId16" Type="http://schemas.openxmlformats.org/officeDocument/2006/relationships/hyperlink" Target="https://www.bbc.com/travel/article/20230928-venices-new-5-entry-fee-explained" TargetMode="External"/><Relationship Id="rId11" Type="http://schemas.openxmlformats.org/officeDocument/2006/relationships/image" Target="media/image3.png"/><Relationship Id="rId24" Type="http://schemas.openxmlformats.org/officeDocument/2006/relationships/hyperlink" Target="https://www.flyertalk.com/forum/hilton-hilton-honors/131353-hilton-molino-stucky-venice-ita-63.html" TargetMode="External"/><Relationship Id="rId32" Type="http://schemas.openxmlformats.org/officeDocument/2006/relationships/hyperlink" Target="https://www.tripadvisor.co.uk/Hotel_Review-g187870-d613798-Reviews-Hilton_Molino_Stucky_Venice-Venice_Veneto.html" TargetMode="External"/><Relationship Id="rId37" Type="http://schemas.openxmlformats.org/officeDocument/2006/relationships/hyperlink" Target="https://www.hilton.com/en/book/reservation/rooms/?ctyhocn=VCEHIHI&amp;arrivalDate=2024-10-17&amp;departureDate=2024-10-18&amp;room1NumAdults=1" TargetMode="External"/><Relationship Id="rId40" Type="http://schemas.openxmlformats.org/officeDocument/2006/relationships/hyperlink" Target="https://europeforvisitors.com/venice/articles/water-taxis.htm" TargetMode="External"/><Relationship Id="rId45" Type="http://schemas.openxmlformats.org/officeDocument/2006/relationships/hyperlink" Target="https://www.linkedin.com/pulse/how-taxi-companies-can-collaborate-hotels-boost-revenue-unico-taxi-zrngc/" TargetMode="External"/><Relationship Id="rId53" Type="http://schemas.openxmlformats.org/officeDocument/2006/relationships/hyperlink" Target="https://www.booking.com/reviews/it/hotel/molino-stucky-hilton-venice.en-gb.html" TargetMode="External"/><Relationship Id="rId58" Type="http://schemas.openxmlformats.org/officeDocument/2006/relationships/hyperlink" Target="https://www.prosci.com/blog/change-management-plans" TargetMode="External"/><Relationship Id="rId66" Type="http://schemas.openxmlformats.org/officeDocument/2006/relationships/hyperlink" Target="https://www.researchgate.net/publication/359379139_The_Effect_of_Transport_Amenities_on_Customer_Satisfaction_An_Empirical_Study_from_the_Online_Travel_Community" TargetMode="External"/><Relationship Id="rId74" Type="http://schemas.openxmlformats.org/officeDocument/2006/relationships/hyperlink" Target="https://wttc.org/news-article/wttc-and-tripcom-group-global-traveller-report-reveals-shift-towards-sustainable-travel"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tripadvisor.co.uk/FAQ_Answers-g187870-d613798-t9648331-Is_it_possible_to_procure_alternative_means_of.html" TargetMode="External"/><Relationship Id="rId19" Type="http://schemas.openxmlformats.org/officeDocument/2006/relationships/hyperlink" Target="https://onlinelibrary.wiley.com/doi/10.1016/j.jom.2016.03.007" TargetMode="External"/><Relationship Id="rId14" Type="http://schemas.openxmlformats.org/officeDocument/2006/relationships/hyperlink" Target="https://www.booking.com/reviews/it/hotel/molino-stucky-hilton-venice.en-gb.html" TargetMode="External"/><Relationship Id="rId22" Type="http://schemas.openxmlformats.org/officeDocument/2006/relationships/hyperlink" Target="https://insights.shijigroup.com/destination-success-the-impact-of-online-reputation-on-hotel-revenue/" TargetMode="External"/><Relationship Id="rId27" Type="http://schemas.openxmlformats.org/officeDocument/2006/relationships/hyperlink" Target="https://etc-corporate.org/news/international-travellers-eye-europe-for-cultural-immersion-but-cost-remains-a-key-barrier/" TargetMode="External"/><Relationship Id="rId30" Type="http://schemas.openxmlformats.org/officeDocument/2006/relationships/hyperlink" Target="https://www.glion.edu/magazine/technology-in-hospitality-industry/" TargetMode="External"/><Relationship Id="rId35" Type="http://schemas.openxmlformats.org/officeDocument/2006/relationships/hyperlink" Target="https://www.hilton.com/en/hotels/vcehihi-hilton-molino-stucky-venice/?numRooms=1&amp;numAdults=1&amp;numChildren=0&amp;room1ChildAges=&amp;room1AdultAges=&amp;sessionToken=0bde4841-88ff-49b5-8d68-e6e638699484" TargetMode="External"/><Relationship Id="rId43" Type="http://schemas.openxmlformats.org/officeDocument/2006/relationships/hyperlink" Target="https://duve.com/hotel-revenue-management-strategies/" TargetMode="External"/><Relationship Id="rId48" Type="http://schemas.openxmlformats.org/officeDocument/2006/relationships/hyperlink" Target="https://www.mckinsey.com/industries/travel-logistics-and-infrastructure/our-insights/how-the-worlds-best-hotels-deliver-exceptional-customer-experience" TargetMode="External"/><Relationship Id="rId56" Type="http://schemas.openxmlformats.org/officeDocument/2006/relationships/hyperlink" Target="https://www.agoda.com/en-gb/hilton-molino-stucky-venice-hotel/hotel/venice-it.html?cid=-217&amp;ds=JcabevvSyrRC9bz%2B" TargetMode="External"/><Relationship Id="rId64" Type="http://schemas.openxmlformats.org/officeDocument/2006/relationships/hyperlink" Target="https://www.statista.com/statistics/1359562/concern-rising-travel-costs-europe/" TargetMode="External"/><Relationship Id="rId69" Type="http://schemas.openxmlformats.org/officeDocument/2006/relationships/hyperlink" Target="https://www.booking.com/reviews/it/hotel/molino-stucky-hilton-venice.en-gb.html"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tripadvisor.co.uk/Hotel_Review-g187870-d613798-Reviews-Hilton_Molino_Stucky_Venice-Venice_Veneto.html" TargetMode="External"/><Relationship Id="rId72" Type="http://schemas.openxmlformats.org/officeDocument/2006/relationships/hyperlink" Target="https://www.warmwelcomemagazine.com/travel/introducing-hilton-lake-como-and-hilton-molino-stucky" TargetMode="Externa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hyperlink" Target="https://www.imf.org/en/Publications/fandd/issues/2020/12/impact-of-the-pandemic-on-tourism-behsudi" TargetMode="External"/><Relationship Id="rId25" Type="http://schemas.openxmlformats.org/officeDocument/2006/relationships/hyperlink" Target="https://www.expedia.co.uk/Venice-Hotels-Hilton-Molino-Stucky-Venice.h1583191.Hotel-Information?pwaDialog=reviews-property-reviews-1" TargetMode="External"/><Relationship Id="rId33" Type="http://schemas.openxmlformats.org/officeDocument/2006/relationships/hyperlink" Target="https://www.yourthoughtpartner.com/blog/change-management-communication" TargetMode="External"/><Relationship Id="rId38" Type="http://schemas.openxmlformats.org/officeDocument/2006/relationships/hyperlink" Target="https://www.hospitalitynet.org/news/4111513.html" TargetMode="External"/><Relationship Id="rId46" Type="http://schemas.openxmlformats.org/officeDocument/2006/relationships/hyperlink" Target="https://www.linkedin.com/pulse/guest-safety-first-importance-liability-coverage-cx4xc/" TargetMode="External"/><Relationship Id="rId59" Type="http://schemas.openxmlformats.org/officeDocument/2006/relationships/hyperlink" Target="https://www.pwc.com/us/en/services/consulting/library/consumer-intelligence-series/future-of-customer-experience.html" TargetMode="External"/><Relationship Id="rId67" Type="http://schemas.openxmlformats.org/officeDocument/2006/relationships/hyperlink" Target="https://www.booking.com/hotel/it/molino-stucky-hilton-venice.en-gb.html?aid=318615&amp;label=New_English_EN_GBIE_5226314545-RnYQj%2AqnIkYg15Re%2ASD5mgS634117827792%3Apl%3Ata%3Ap1%3Ap2%3Aac%3Aap%3Aneg%3Afi%3Atidsa-64415224945%3Alp9189649%3Ali%3Adec%3Adm%3Aag5226314545%3Acmp108539665&amp;sid=3a75d88a498a41e9a6f72e78ada58e38&amp;dest_id=-132007;dest_type=city;dist=0;group_adults=2;group_children=0;hapos=1;hpos=1;no_rooms=1;req_adults=2;req_children=0;room1=A%2CA;sb_price_type=total;sr_order=popularity;srepoch=1730079370;srpvid=fc0e0b3121c30de8;type=total;ucfs=1&amp;" TargetMode="External"/><Relationship Id="rId20" Type="http://schemas.openxmlformats.org/officeDocument/2006/relationships/hyperlink" Target="https://www.researchgate.net/publication/327297402_The_Project_Workout_The_Ultimate_Guide_to_Directing_and_Managing_Business-led_Projects_Table_of_contents_and_Introduction/references" TargetMode="External"/><Relationship Id="rId41" Type="http://schemas.openxmlformats.org/officeDocument/2006/relationships/hyperlink" Target="https://uk.indeed.com/career-advice/career-development/what-is-tows-analysis" TargetMode="External"/><Relationship Id="rId54" Type="http://schemas.openxmlformats.org/officeDocument/2006/relationships/hyperlink" Target="https://rizereviews.com/hotel-reputation-reviews/" TargetMode="External"/><Relationship Id="rId62" Type="http://schemas.openxmlformats.org/officeDocument/2006/relationships/hyperlink" Target="https://www.siteminder.com/r/hotel-problems/#:~:text=Low%20occupancy%20rate&amp;text=This%20issue%20can%20stem%20from,overall%20demand%20for%20hotel%20stays" TargetMode="External"/><Relationship Id="rId70" Type="http://schemas.openxmlformats.org/officeDocument/2006/relationships/hyperlink" Target="https://whc.unesco.org/en/list/394/" TargetMode="External"/><Relationship Id="rId75" Type="http://schemas.openxmlformats.org/officeDocument/2006/relationships/hyperlink" Target="https://skift.com/2023/01/20/finding-software-solutions-for-guest-feedback-is-necessary-for-hotel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flyertalk.com/forum/hilton-hilton-honors/131353-hilton-molino-stucky-venice-ita-63.html" TargetMode="External"/><Relationship Id="rId23" Type="http://schemas.openxmlformats.org/officeDocument/2006/relationships/hyperlink" Target="https://www.customer-alliance.com/en/resources/article/customer-satisfaction/" TargetMode="External"/><Relationship Id="rId28" Type="http://schemas.openxmlformats.org/officeDocument/2006/relationships/hyperlink" Target="https://www.flyertalk.com/forum/hilton-hilton-honors/131353-hilton-molino-stucky-venice-ita-66.html" TargetMode="External"/><Relationship Id="rId36" Type="http://schemas.openxmlformats.org/officeDocument/2006/relationships/hyperlink" Target="https://www.hilton.com/en/corporate/" TargetMode="External"/><Relationship Id="rId49" Type="http://schemas.openxmlformats.org/officeDocument/2006/relationships/hyperlink" Target="https://illuminem.com/illuminemvoices/navigating-towards-sustainability-the-future-of-responsible-tourism-in-venice" TargetMode="External"/><Relationship Id="rId57" Type="http://schemas.openxmlformats.org/officeDocument/2006/relationships/hyperlink" Target="https://careergappers.com/venice-at-night/" TargetMode="External"/><Relationship Id="rId10" Type="http://schemas.openxmlformats.org/officeDocument/2006/relationships/image" Target="media/image2.png"/><Relationship Id="rId31" Type="http://schemas.openxmlformats.org/officeDocument/2006/relationships/hyperlink" Target="https://www.globenewswire.com/news-release/2022/01/13/2366090/0/en/Brand-Rated-Nine-out-of-ten-customers-read-reviews-before-buying-a-product.html" TargetMode="External"/><Relationship Id="rId44" Type="http://schemas.openxmlformats.org/officeDocument/2006/relationships/hyperlink" Target="https://francis-press.com/uploads/papers/6WdwdrACthtaKangNJVKP6kmJOGaCSMmyeMcnTHG.pdf" TargetMode="External"/><Relationship Id="rId52" Type="http://schemas.openxmlformats.org/officeDocument/2006/relationships/hyperlink" Target="https://journals.sagepub.com/doi/10.1177/1354816620981519#:~:text=The%20extant%20literature%20has%20reached,negative%20effect%20on%20outbound%20departures.&amp;text=Despite%20these%20(fragmented)%20emerging%20evidence,study%20this%20fills%20this%20gap" TargetMode="External"/><Relationship Id="rId60" Type="http://schemas.openxmlformats.org/officeDocument/2006/relationships/hyperlink" Target="https://www.cntraveler.com/hotels/italy/la-giudecca/hilton-molino-stucky-venice" TargetMode="External"/><Relationship Id="rId65" Type="http://schemas.openxmlformats.org/officeDocument/2006/relationships/hyperlink" Target="https://www.baldhiker.com/street-scenes-of-giudecca-venice/" TargetMode="External"/><Relationship Id="rId73" Type="http://schemas.openxmlformats.org/officeDocument/2006/relationships/hyperlink" Target="https://www.tripadvisor.co.uk" TargetMode="External"/><Relationship Id="rId78"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bitesizelearning.co.uk/resources/tows-matrix-explained-example" TargetMode="External"/><Relationship Id="rId39" Type="http://schemas.openxmlformats.org/officeDocument/2006/relationships/hyperlink" Target="https://tools4dev.org/blog/why-monitoring-and-evaluation-is-important/" TargetMode="External"/><Relationship Id="rId34" Type="http://schemas.openxmlformats.org/officeDocument/2006/relationships/hyperlink" Target="https://www.headout.com/blog/venice-public-transportation-guide/" TargetMode="External"/><Relationship Id="rId50" Type="http://schemas.openxmlformats.org/officeDocument/2006/relationships/hyperlink" Target="https://aremorch.com/useful-ways-hotels-can-avoid-negative-guest-reviews-online/#google_vignette" TargetMode="External"/><Relationship Id="rId55" Type="http://schemas.openxmlformats.org/officeDocument/2006/relationships/hyperlink" Target="https://www.expedia.co.uk/Venice-Hotels-Hilton-Molino-Stucky-Venice.h1583191.Hotel-Information?pwaDialog=reviews-property-reviews-1" TargetMode="External"/><Relationship Id="rId76"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sdgs.un.org/topics/sustainable-cities-and-human-settlements" TargetMode="External"/><Relationship Id="rId2" Type="http://schemas.openxmlformats.org/officeDocument/2006/relationships/customXml" Target="../customXml/item2.xml"/><Relationship Id="rId29" Type="http://schemas.openxmlformats.org/officeDocument/2006/relationships/hyperlink" Target="https://www.culturemonkey.io/employee-engagement/employee-engagement-and-change-manage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84BDAC2C9764A37B7A0F7B611E9D352"/>
        <w:category>
          <w:name w:val="General"/>
          <w:gallery w:val="placeholder"/>
        </w:category>
        <w:types>
          <w:type w:val="bbPlcHdr"/>
        </w:types>
        <w:behaviors>
          <w:behavior w:val="content"/>
        </w:behaviors>
        <w:guid w:val="{0288A6DA-4814-431A-9D9F-9856718FB424}"/>
      </w:docPartPr>
      <w:docPartBody>
        <w:p w:rsidR="00000000" w:rsidRDefault="00EF014C" w:rsidP="00EF014C">
          <w:pPr>
            <w:pStyle w:val="884BDAC2C9764A37B7A0F7B611E9D352"/>
          </w:pPr>
          <w:r>
            <w:rPr>
              <w:rFonts w:asciiTheme="majorHAnsi" w:eastAsiaTheme="majorEastAsia" w:hAnsiTheme="majorHAnsi" w:cstheme="majorBidi"/>
              <w:caps/>
              <w:color w:val="156082" w:themeColor="accent1"/>
              <w:sz w:val="80"/>
              <w:szCs w:val="80"/>
            </w:rPr>
            <w:t>[Document title]</w:t>
          </w:r>
        </w:p>
      </w:docPartBody>
    </w:docPart>
    <w:docPart>
      <w:docPartPr>
        <w:name w:val="8EEB8C4C51BA4116BA36C6507724462A"/>
        <w:category>
          <w:name w:val="General"/>
          <w:gallery w:val="placeholder"/>
        </w:category>
        <w:types>
          <w:type w:val="bbPlcHdr"/>
        </w:types>
        <w:behaviors>
          <w:behavior w:val="content"/>
        </w:behaviors>
        <w:guid w:val="{ECB18305-193F-4D67-8856-7EBBC4E2DA18}"/>
      </w:docPartPr>
      <w:docPartBody>
        <w:p w:rsidR="00000000" w:rsidRDefault="00EF014C" w:rsidP="00EF014C">
          <w:pPr>
            <w:pStyle w:val="8EEB8C4C51BA4116BA36C6507724462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 w:name="Calisto MT">
    <w:panose1 w:val="02040603050505030304"/>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14C"/>
    <w:rsid w:val="000D02FD"/>
    <w:rsid w:val="001C5185"/>
    <w:rsid w:val="00EF0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4BDAC2C9764A37B7A0F7B611E9D352">
    <w:name w:val="884BDAC2C9764A37B7A0F7B611E9D352"/>
    <w:rsid w:val="00EF014C"/>
  </w:style>
  <w:style w:type="paragraph" w:customStyle="1" w:styleId="8EEB8C4C51BA4116BA36C6507724462A">
    <w:name w:val="8EEB8C4C51BA4116BA36C6507724462A"/>
    <w:rsid w:val="00EF01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Andreea Loredana Mirica: 2028692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9470EB-449A-4353-8390-F93239227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9413</Words>
  <Characters>53655</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consultancy report                   hilton Molino stucky                  venice hotel</vt:lpstr>
    </vt:vector>
  </TitlesOfParts>
  <Company>12th November 2024</Company>
  <LinksUpToDate>false</LinksUpToDate>
  <CharactersWithSpaces>62943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                   hilton Molino stucky                  venice hotel</dc:title>
  <dc:subject>Water Transportation Services Department: Guest services                                                                                                                                              Consultancy firm: The first Hospitality Consultancy</dc:subject>
  <dc:creator>Andreea Mirica</dc:creator>
  <cp:keywords/>
  <dc:description/>
  <cp:lastModifiedBy>Andreea Mirica</cp:lastModifiedBy>
  <cp:revision>2</cp:revision>
  <dcterms:created xsi:type="dcterms:W3CDTF">2024-11-12T12:54:00Z</dcterms:created>
  <dcterms:modified xsi:type="dcterms:W3CDTF">2024-11-12T12:54:00Z</dcterms:modified>
</cp:coreProperties>
</file>