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4A428" w14:textId="37932446" w:rsidR="004E3B48" w:rsidRPr="00CB690A" w:rsidRDefault="00B01A4D" w:rsidP="00CB690A">
      <w:pPr>
        <w:spacing w:line="360" w:lineRule="auto"/>
        <w:jc w:val="center"/>
        <w:rPr>
          <w:rFonts w:ascii="Arial" w:hAnsi="Arial" w:cs="Arial"/>
        </w:rPr>
      </w:pPr>
      <w:r w:rsidRPr="00CB690A">
        <w:rPr>
          <w:rFonts w:ascii="Arial" w:hAnsi="Arial" w:cs="Arial"/>
        </w:rPr>
        <w:t>International Hotel Management (BA)</w:t>
      </w:r>
    </w:p>
    <w:p w14:paraId="0AC1FA4B" w14:textId="77777777" w:rsidR="00B01A4D" w:rsidRPr="00CB690A" w:rsidRDefault="00B01A4D" w:rsidP="00CB690A">
      <w:pPr>
        <w:spacing w:line="360" w:lineRule="auto"/>
        <w:jc w:val="center"/>
        <w:rPr>
          <w:rFonts w:ascii="Arial" w:hAnsi="Arial" w:cs="Arial"/>
        </w:rPr>
      </w:pPr>
    </w:p>
    <w:p w14:paraId="644AD9DD" w14:textId="77777777" w:rsidR="00B01A4D" w:rsidRPr="00CB690A" w:rsidRDefault="00B01A4D" w:rsidP="00CB690A">
      <w:pPr>
        <w:spacing w:line="360" w:lineRule="auto"/>
        <w:jc w:val="center"/>
        <w:rPr>
          <w:rFonts w:ascii="Arial" w:hAnsi="Arial" w:cs="Arial"/>
        </w:rPr>
      </w:pPr>
    </w:p>
    <w:p w14:paraId="36154739" w14:textId="77777777" w:rsidR="00B01A4D" w:rsidRPr="00CB690A" w:rsidRDefault="00B01A4D" w:rsidP="00CB690A">
      <w:pPr>
        <w:spacing w:line="360" w:lineRule="auto"/>
        <w:jc w:val="center"/>
        <w:rPr>
          <w:rFonts w:ascii="Arial" w:hAnsi="Arial" w:cs="Arial"/>
        </w:rPr>
      </w:pPr>
    </w:p>
    <w:p w14:paraId="2D4BD109" w14:textId="5C02D759" w:rsidR="00B01A4D" w:rsidRPr="00CB690A" w:rsidRDefault="00B01A4D" w:rsidP="00CB690A">
      <w:pPr>
        <w:spacing w:line="360" w:lineRule="auto"/>
        <w:jc w:val="center"/>
        <w:rPr>
          <w:rFonts w:ascii="Arial" w:hAnsi="Arial" w:cs="Arial"/>
        </w:rPr>
      </w:pPr>
      <w:r w:rsidRPr="00CB690A">
        <w:rPr>
          <w:rFonts w:ascii="Arial" w:hAnsi="Arial" w:cs="Arial"/>
        </w:rPr>
        <w:t>Module: Contemporary themes</w:t>
      </w:r>
    </w:p>
    <w:p w14:paraId="17957E2F" w14:textId="77777777" w:rsidR="00B01A4D" w:rsidRPr="00CB690A" w:rsidRDefault="00B01A4D" w:rsidP="00CB690A">
      <w:pPr>
        <w:spacing w:line="360" w:lineRule="auto"/>
        <w:jc w:val="center"/>
        <w:rPr>
          <w:rFonts w:ascii="Arial" w:hAnsi="Arial" w:cs="Arial"/>
        </w:rPr>
      </w:pPr>
    </w:p>
    <w:p w14:paraId="459153C1" w14:textId="77777777" w:rsidR="00B01A4D" w:rsidRPr="00CB690A" w:rsidRDefault="00B01A4D" w:rsidP="00CB690A">
      <w:pPr>
        <w:spacing w:line="360" w:lineRule="auto"/>
        <w:jc w:val="center"/>
        <w:rPr>
          <w:rFonts w:ascii="Arial" w:hAnsi="Arial" w:cs="Arial"/>
        </w:rPr>
      </w:pPr>
    </w:p>
    <w:p w14:paraId="0381585E" w14:textId="541693E8" w:rsidR="00B01A4D" w:rsidRPr="00CB690A" w:rsidRDefault="00B01A4D" w:rsidP="00CB690A">
      <w:pPr>
        <w:spacing w:line="360" w:lineRule="auto"/>
        <w:jc w:val="center"/>
        <w:rPr>
          <w:rFonts w:ascii="Arial" w:hAnsi="Arial" w:cs="Arial"/>
        </w:rPr>
      </w:pPr>
      <w:r w:rsidRPr="00CB690A">
        <w:rPr>
          <w:rFonts w:ascii="Arial" w:hAnsi="Arial" w:cs="Arial"/>
        </w:rPr>
        <w:t>Contemporary theme of Sustainability in Marriott Hotels</w:t>
      </w:r>
    </w:p>
    <w:p w14:paraId="6BAD5570" w14:textId="77777777" w:rsidR="00B01A4D" w:rsidRPr="00CB690A" w:rsidRDefault="00B01A4D" w:rsidP="00CB690A">
      <w:pPr>
        <w:spacing w:line="360" w:lineRule="auto"/>
        <w:jc w:val="center"/>
        <w:rPr>
          <w:rFonts w:ascii="Arial" w:hAnsi="Arial" w:cs="Arial"/>
        </w:rPr>
      </w:pPr>
    </w:p>
    <w:p w14:paraId="4C6465BD" w14:textId="77777777" w:rsidR="00B01A4D" w:rsidRPr="00CB690A" w:rsidRDefault="00B01A4D" w:rsidP="00CB690A">
      <w:pPr>
        <w:spacing w:line="360" w:lineRule="auto"/>
        <w:jc w:val="center"/>
        <w:rPr>
          <w:rFonts w:ascii="Arial" w:hAnsi="Arial" w:cs="Arial"/>
        </w:rPr>
      </w:pPr>
    </w:p>
    <w:p w14:paraId="132F4DAC" w14:textId="77777777" w:rsidR="00B01A4D" w:rsidRPr="00CB690A" w:rsidRDefault="00B01A4D" w:rsidP="00CB690A">
      <w:pPr>
        <w:spacing w:line="360" w:lineRule="auto"/>
        <w:jc w:val="center"/>
        <w:rPr>
          <w:rFonts w:ascii="Arial" w:hAnsi="Arial" w:cs="Arial"/>
        </w:rPr>
      </w:pPr>
    </w:p>
    <w:p w14:paraId="1E7FA922" w14:textId="1281BDA7" w:rsidR="00B01A4D" w:rsidRPr="00CB690A" w:rsidRDefault="00B01A4D" w:rsidP="00CB690A">
      <w:pPr>
        <w:spacing w:line="360" w:lineRule="auto"/>
        <w:jc w:val="center"/>
        <w:rPr>
          <w:rFonts w:ascii="Arial" w:hAnsi="Arial" w:cs="Arial"/>
        </w:rPr>
      </w:pPr>
      <w:r w:rsidRPr="00CB690A">
        <w:rPr>
          <w:rFonts w:ascii="Arial" w:hAnsi="Arial" w:cs="Arial"/>
        </w:rPr>
        <w:t>Module code: BMIH6001</w:t>
      </w:r>
    </w:p>
    <w:p w14:paraId="64959670" w14:textId="77777777" w:rsidR="00B01A4D" w:rsidRPr="00CB690A" w:rsidRDefault="00B01A4D" w:rsidP="00CB690A">
      <w:pPr>
        <w:spacing w:line="360" w:lineRule="auto"/>
        <w:jc w:val="center"/>
        <w:rPr>
          <w:rFonts w:ascii="Arial" w:hAnsi="Arial" w:cs="Arial"/>
        </w:rPr>
      </w:pPr>
    </w:p>
    <w:p w14:paraId="0CC4695C" w14:textId="77777777" w:rsidR="00B01A4D" w:rsidRPr="00CB690A" w:rsidRDefault="00B01A4D" w:rsidP="00CB690A">
      <w:pPr>
        <w:spacing w:line="360" w:lineRule="auto"/>
        <w:jc w:val="center"/>
        <w:rPr>
          <w:rFonts w:ascii="Arial" w:hAnsi="Arial" w:cs="Arial"/>
        </w:rPr>
      </w:pPr>
    </w:p>
    <w:p w14:paraId="336E6FAD" w14:textId="6AEFC476" w:rsidR="00B01A4D" w:rsidRDefault="00B01A4D" w:rsidP="00CB690A">
      <w:pPr>
        <w:spacing w:line="360" w:lineRule="auto"/>
        <w:jc w:val="center"/>
        <w:rPr>
          <w:rFonts w:ascii="Arial" w:hAnsi="Arial" w:cs="Arial"/>
        </w:rPr>
      </w:pPr>
      <w:r w:rsidRPr="00CB690A">
        <w:rPr>
          <w:rFonts w:ascii="Arial" w:hAnsi="Arial" w:cs="Arial"/>
        </w:rPr>
        <w:t xml:space="preserve">Lecturer: Giulia </w:t>
      </w:r>
      <w:proofErr w:type="spellStart"/>
      <w:r w:rsidRPr="00CB690A">
        <w:rPr>
          <w:rFonts w:ascii="Arial" w:hAnsi="Arial" w:cs="Arial"/>
        </w:rPr>
        <w:t>Chifari</w:t>
      </w:r>
      <w:proofErr w:type="spellEnd"/>
    </w:p>
    <w:p w14:paraId="44981F7B" w14:textId="50AC87EA" w:rsidR="00713DE9" w:rsidRPr="00CB690A" w:rsidRDefault="00713DE9" w:rsidP="00CB690A">
      <w:pPr>
        <w:spacing w:line="360" w:lineRule="auto"/>
        <w:jc w:val="center"/>
        <w:rPr>
          <w:rFonts w:ascii="Arial" w:hAnsi="Arial" w:cs="Arial"/>
        </w:rPr>
      </w:pPr>
      <w:r>
        <w:rPr>
          <w:rFonts w:ascii="Arial" w:hAnsi="Arial" w:cs="Arial"/>
        </w:rPr>
        <w:t xml:space="preserve">Lola Villard </w:t>
      </w:r>
    </w:p>
    <w:p w14:paraId="34EE0BB6" w14:textId="77777777" w:rsidR="00B01A4D" w:rsidRPr="00CB690A" w:rsidRDefault="00B01A4D" w:rsidP="00CB690A">
      <w:pPr>
        <w:spacing w:line="360" w:lineRule="auto"/>
        <w:jc w:val="center"/>
        <w:rPr>
          <w:rFonts w:ascii="Arial" w:hAnsi="Arial" w:cs="Arial"/>
        </w:rPr>
      </w:pPr>
    </w:p>
    <w:p w14:paraId="442DA0FB" w14:textId="77777777" w:rsidR="00B01A4D" w:rsidRPr="00CB690A" w:rsidRDefault="00B01A4D" w:rsidP="00CB690A">
      <w:pPr>
        <w:spacing w:line="360" w:lineRule="auto"/>
        <w:jc w:val="center"/>
        <w:rPr>
          <w:rFonts w:ascii="Arial" w:hAnsi="Arial" w:cs="Arial"/>
        </w:rPr>
      </w:pPr>
    </w:p>
    <w:p w14:paraId="114A4F7E" w14:textId="77777777" w:rsidR="00B01A4D" w:rsidRPr="00CB690A" w:rsidRDefault="00B01A4D" w:rsidP="00CB690A">
      <w:pPr>
        <w:spacing w:line="360" w:lineRule="auto"/>
        <w:jc w:val="center"/>
        <w:rPr>
          <w:rFonts w:ascii="Arial" w:hAnsi="Arial" w:cs="Arial"/>
        </w:rPr>
      </w:pPr>
    </w:p>
    <w:p w14:paraId="077803FE" w14:textId="77777777" w:rsidR="00B01A4D" w:rsidRPr="00CB690A" w:rsidRDefault="00B01A4D" w:rsidP="00CB690A">
      <w:pPr>
        <w:spacing w:line="360" w:lineRule="auto"/>
        <w:jc w:val="center"/>
        <w:rPr>
          <w:rFonts w:ascii="Arial" w:hAnsi="Arial" w:cs="Arial"/>
        </w:rPr>
      </w:pPr>
    </w:p>
    <w:p w14:paraId="3B6DB8DE" w14:textId="77777777" w:rsidR="00B01A4D" w:rsidRPr="00CB690A" w:rsidRDefault="00B01A4D" w:rsidP="00CB690A">
      <w:pPr>
        <w:spacing w:line="360" w:lineRule="auto"/>
        <w:jc w:val="center"/>
        <w:rPr>
          <w:rFonts w:ascii="Arial" w:hAnsi="Arial" w:cs="Arial"/>
        </w:rPr>
      </w:pPr>
    </w:p>
    <w:p w14:paraId="6B343EE9" w14:textId="7CF94DF1" w:rsidR="00B01A4D" w:rsidRPr="00CB690A" w:rsidRDefault="00B01A4D" w:rsidP="00CB690A">
      <w:pPr>
        <w:spacing w:line="360" w:lineRule="auto"/>
        <w:jc w:val="center"/>
        <w:rPr>
          <w:rFonts w:ascii="Arial" w:hAnsi="Arial" w:cs="Arial"/>
        </w:rPr>
      </w:pPr>
      <w:r w:rsidRPr="00CB690A">
        <w:rPr>
          <w:rFonts w:ascii="Arial" w:hAnsi="Arial" w:cs="Arial"/>
        </w:rPr>
        <w:t xml:space="preserve">Student: Alexandra Gabriela </w:t>
      </w:r>
      <w:proofErr w:type="spellStart"/>
      <w:r w:rsidRPr="00CB690A">
        <w:rPr>
          <w:rFonts w:ascii="Arial" w:hAnsi="Arial" w:cs="Arial"/>
        </w:rPr>
        <w:t>Atofanei</w:t>
      </w:r>
      <w:proofErr w:type="spellEnd"/>
      <w:r w:rsidRPr="00CB690A">
        <w:rPr>
          <w:rFonts w:ascii="Arial" w:hAnsi="Arial" w:cs="Arial"/>
        </w:rPr>
        <w:t xml:space="preserve"> </w:t>
      </w:r>
    </w:p>
    <w:p w14:paraId="22CD7C3E" w14:textId="77777777" w:rsidR="00B01A4D" w:rsidRPr="00CB690A" w:rsidRDefault="00B01A4D" w:rsidP="00CB690A">
      <w:pPr>
        <w:spacing w:line="360" w:lineRule="auto"/>
        <w:jc w:val="center"/>
        <w:rPr>
          <w:rFonts w:ascii="Arial" w:hAnsi="Arial" w:cs="Arial"/>
        </w:rPr>
      </w:pPr>
    </w:p>
    <w:p w14:paraId="62C3EB39" w14:textId="59A2B08C" w:rsidR="00B01A4D" w:rsidRPr="00CB690A" w:rsidRDefault="00B01A4D" w:rsidP="00CB690A">
      <w:pPr>
        <w:spacing w:line="360" w:lineRule="auto"/>
        <w:jc w:val="center"/>
        <w:rPr>
          <w:rFonts w:ascii="Arial" w:hAnsi="Arial" w:cs="Arial"/>
        </w:rPr>
      </w:pPr>
      <w:r w:rsidRPr="00CB690A">
        <w:rPr>
          <w:rFonts w:ascii="Arial" w:hAnsi="Arial" w:cs="Arial"/>
        </w:rPr>
        <w:t>Student number: 2017051</w:t>
      </w:r>
    </w:p>
    <w:p w14:paraId="46B09B4E" w14:textId="77777777" w:rsidR="00B01A4D" w:rsidRPr="00CB690A" w:rsidRDefault="00B01A4D" w:rsidP="00CB690A">
      <w:pPr>
        <w:spacing w:line="360" w:lineRule="auto"/>
        <w:jc w:val="center"/>
        <w:rPr>
          <w:rFonts w:ascii="Arial" w:hAnsi="Arial" w:cs="Arial"/>
        </w:rPr>
      </w:pPr>
    </w:p>
    <w:p w14:paraId="1EE5ECC8" w14:textId="77777777" w:rsidR="00B01A4D" w:rsidRPr="00CB690A" w:rsidRDefault="00B01A4D" w:rsidP="00CB690A">
      <w:pPr>
        <w:spacing w:line="360" w:lineRule="auto"/>
        <w:jc w:val="center"/>
        <w:rPr>
          <w:rFonts w:ascii="Arial" w:hAnsi="Arial" w:cs="Arial"/>
        </w:rPr>
      </w:pPr>
    </w:p>
    <w:p w14:paraId="675AE3B2" w14:textId="77777777" w:rsidR="00B01A4D" w:rsidRPr="00CB690A" w:rsidRDefault="00B01A4D" w:rsidP="00CB690A">
      <w:pPr>
        <w:spacing w:line="360" w:lineRule="auto"/>
        <w:jc w:val="center"/>
        <w:rPr>
          <w:rFonts w:ascii="Arial" w:hAnsi="Arial" w:cs="Arial"/>
        </w:rPr>
      </w:pPr>
    </w:p>
    <w:p w14:paraId="7929CC48" w14:textId="77777777" w:rsidR="00B01A4D" w:rsidRPr="00CB690A" w:rsidRDefault="00B01A4D" w:rsidP="00CB690A">
      <w:pPr>
        <w:spacing w:line="360" w:lineRule="auto"/>
        <w:jc w:val="center"/>
        <w:rPr>
          <w:rFonts w:ascii="Arial" w:hAnsi="Arial" w:cs="Arial"/>
        </w:rPr>
      </w:pPr>
    </w:p>
    <w:p w14:paraId="2CE5E0A2" w14:textId="77777777" w:rsidR="00B01A4D" w:rsidRPr="00CB690A" w:rsidRDefault="00B01A4D" w:rsidP="00CB690A">
      <w:pPr>
        <w:spacing w:line="360" w:lineRule="auto"/>
        <w:jc w:val="center"/>
        <w:rPr>
          <w:rFonts w:ascii="Arial" w:hAnsi="Arial" w:cs="Arial"/>
        </w:rPr>
      </w:pPr>
    </w:p>
    <w:p w14:paraId="11B6B2AC" w14:textId="77777777" w:rsidR="00B01A4D" w:rsidRPr="00CB690A" w:rsidRDefault="00B01A4D" w:rsidP="00CB690A">
      <w:pPr>
        <w:spacing w:line="360" w:lineRule="auto"/>
        <w:jc w:val="center"/>
        <w:rPr>
          <w:rFonts w:ascii="Arial" w:hAnsi="Arial" w:cs="Arial"/>
        </w:rPr>
      </w:pPr>
    </w:p>
    <w:p w14:paraId="4958DF5F" w14:textId="41516F01" w:rsidR="00B01A4D" w:rsidRPr="00CB690A" w:rsidRDefault="00346062" w:rsidP="00CB690A">
      <w:pPr>
        <w:spacing w:line="360" w:lineRule="auto"/>
        <w:jc w:val="center"/>
        <w:rPr>
          <w:rFonts w:ascii="Arial" w:hAnsi="Arial" w:cs="Arial"/>
        </w:rPr>
      </w:pPr>
      <w:r w:rsidRPr="00CB690A">
        <w:rPr>
          <w:rFonts w:ascii="Arial" w:hAnsi="Arial" w:cs="Arial"/>
          <w:noProof/>
        </w:rPr>
        <w:lastRenderedPageBreak/>
        <w:drawing>
          <wp:inline distT="0" distB="0" distL="0" distR="0" wp14:anchorId="6C1C59CB" wp14:editId="19931ECE">
            <wp:extent cx="4262718" cy="4262718"/>
            <wp:effectExtent l="0" t="0" r="0" b="0"/>
            <wp:docPr id="194439024" name="Picture 1" descr="A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39024" name="Picture 1" descr="A logo on a black backgroun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01851" cy="4301851"/>
                    </a:xfrm>
                    <a:prstGeom prst="rect">
                      <a:avLst/>
                    </a:prstGeom>
                  </pic:spPr>
                </pic:pic>
              </a:graphicData>
            </a:graphic>
          </wp:inline>
        </w:drawing>
      </w:r>
    </w:p>
    <w:p w14:paraId="0CDECC09" w14:textId="77777777" w:rsidR="00B01A4D" w:rsidRPr="00693983" w:rsidRDefault="00B01A4D" w:rsidP="00CB690A">
      <w:pPr>
        <w:spacing w:line="360" w:lineRule="auto"/>
        <w:jc w:val="center"/>
        <w:rPr>
          <w:rFonts w:ascii="Arial" w:hAnsi="Arial" w:cs="Arial"/>
          <w:b/>
          <w:bCs/>
        </w:rPr>
      </w:pPr>
    </w:p>
    <w:p w14:paraId="51A9ECA4" w14:textId="7CD4E728" w:rsidR="00B01A4D" w:rsidRPr="00693983" w:rsidRDefault="00B01A4D" w:rsidP="00CB690A">
      <w:pPr>
        <w:spacing w:line="360" w:lineRule="auto"/>
        <w:rPr>
          <w:rFonts w:ascii="Arial" w:hAnsi="Arial" w:cs="Arial"/>
          <w:b/>
          <w:bCs/>
        </w:rPr>
      </w:pPr>
      <w:r w:rsidRPr="00693983">
        <w:rPr>
          <w:rFonts w:ascii="Arial" w:hAnsi="Arial" w:cs="Arial"/>
          <w:b/>
          <w:bCs/>
        </w:rPr>
        <w:t>Table of contents:</w:t>
      </w:r>
    </w:p>
    <w:p w14:paraId="4DE4DE21" w14:textId="77777777" w:rsidR="00B01A4D" w:rsidRPr="00CB690A" w:rsidRDefault="00B01A4D" w:rsidP="00CB690A">
      <w:pPr>
        <w:spacing w:line="360" w:lineRule="auto"/>
        <w:rPr>
          <w:rFonts w:ascii="Arial" w:hAnsi="Arial" w:cs="Arial"/>
        </w:rPr>
      </w:pPr>
    </w:p>
    <w:p w14:paraId="34F91CEC" w14:textId="61F6A5CC" w:rsidR="00B01A4D" w:rsidRPr="00CB690A" w:rsidRDefault="00B01A4D" w:rsidP="00CB690A">
      <w:pPr>
        <w:pStyle w:val="ListParagraph"/>
        <w:numPr>
          <w:ilvl w:val="0"/>
          <w:numId w:val="1"/>
        </w:numPr>
        <w:spacing w:line="360" w:lineRule="auto"/>
        <w:rPr>
          <w:rFonts w:ascii="Arial" w:hAnsi="Arial" w:cs="Arial"/>
        </w:rPr>
      </w:pPr>
      <w:r w:rsidRPr="00CB690A">
        <w:rPr>
          <w:rFonts w:ascii="Arial" w:hAnsi="Arial" w:cs="Arial"/>
        </w:rPr>
        <w:t>Executive summary</w:t>
      </w:r>
      <w:r w:rsidR="000638AE" w:rsidRPr="00CB690A">
        <w:rPr>
          <w:rFonts w:ascii="Arial" w:hAnsi="Arial" w:cs="Arial"/>
        </w:rPr>
        <w:t xml:space="preserve">-page </w:t>
      </w:r>
      <w:r w:rsidR="00713DE9">
        <w:rPr>
          <w:rFonts w:ascii="Arial" w:hAnsi="Arial" w:cs="Arial"/>
        </w:rPr>
        <w:t>4</w:t>
      </w:r>
    </w:p>
    <w:p w14:paraId="3FD12975" w14:textId="4E436856" w:rsidR="00B01A4D" w:rsidRPr="00CB690A" w:rsidRDefault="00B01A4D" w:rsidP="00CB690A">
      <w:pPr>
        <w:pStyle w:val="ListParagraph"/>
        <w:numPr>
          <w:ilvl w:val="0"/>
          <w:numId w:val="1"/>
        </w:numPr>
        <w:spacing w:line="360" w:lineRule="auto"/>
        <w:rPr>
          <w:rFonts w:ascii="Arial" w:hAnsi="Arial" w:cs="Arial"/>
        </w:rPr>
      </w:pPr>
      <w:r w:rsidRPr="00CB690A">
        <w:rPr>
          <w:rFonts w:ascii="Arial" w:hAnsi="Arial" w:cs="Arial"/>
        </w:rPr>
        <w:t>Introduction</w:t>
      </w:r>
      <w:r w:rsidR="000638AE" w:rsidRPr="00CB690A">
        <w:rPr>
          <w:rFonts w:ascii="Arial" w:hAnsi="Arial" w:cs="Arial"/>
        </w:rPr>
        <w:t xml:space="preserve">-page </w:t>
      </w:r>
      <w:r w:rsidR="00713DE9">
        <w:rPr>
          <w:rFonts w:ascii="Arial" w:hAnsi="Arial" w:cs="Arial"/>
        </w:rPr>
        <w:t>5</w:t>
      </w:r>
    </w:p>
    <w:p w14:paraId="3D51DEE3" w14:textId="1673CE0D" w:rsidR="00B01A4D" w:rsidRPr="00CB690A" w:rsidRDefault="00B01A4D" w:rsidP="00CB690A">
      <w:pPr>
        <w:pStyle w:val="ListParagraph"/>
        <w:numPr>
          <w:ilvl w:val="0"/>
          <w:numId w:val="1"/>
        </w:numPr>
        <w:spacing w:line="360" w:lineRule="auto"/>
        <w:rPr>
          <w:rFonts w:ascii="Arial" w:hAnsi="Arial" w:cs="Arial"/>
        </w:rPr>
      </w:pPr>
      <w:r w:rsidRPr="00CB690A">
        <w:rPr>
          <w:rFonts w:ascii="Arial" w:hAnsi="Arial" w:cs="Arial"/>
        </w:rPr>
        <w:t>Overview of literature</w:t>
      </w:r>
      <w:r w:rsidR="000638AE" w:rsidRPr="00CB690A">
        <w:rPr>
          <w:rFonts w:ascii="Arial" w:hAnsi="Arial" w:cs="Arial"/>
        </w:rPr>
        <w:t>-page</w:t>
      </w:r>
      <w:r w:rsidR="00713DE9">
        <w:rPr>
          <w:rFonts w:ascii="Arial" w:hAnsi="Arial" w:cs="Arial"/>
        </w:rPr>
        <w:t xml:space="preserve"> 6</w:t>
      </w:r>
    </w:p>
    <w:p w14:paraId="3B7CD90D" w14:textId="73B4832A" w:rsidR="00B01A4D" w:rsidRPr="00CB690A" w:rsidRDefault="00B01A4D" w:rsidP="00CB690A">
      <w:pPr>
        <w:pStyle w:val="ListParagraph"/>
        <w:numPr>
          <w:ilvl w:val="0"/>
          <w:numId w:val="1"/>
        </w:numPr>
        <w:spacing w:line="360" w:lineRule="auto"/>
        <w:rPr>
          <w:rFonts w:ascii="Arial" w:hAnsi="Arial" w:cs="Arial"/>
        </w:rPr>
      </w:pPr>
      <w:r w:rsidRPr="00CB690A">
        <w:rPr>
          <w:rFonts w:ascii="Arial" w:hAnsi="Arial" w:cs="Arial"/>
        </w:rPr>
        <w:t>Application to the hotel and hospitality sector</w:t>
      </w:r>
      <w:r w:rsidR="000638AE" w:rsidRPr="00CB690A">
        <w:rPr>
          <w:rFonts w:ascii="Arial" w:hAnsi="Arial" w:cs="Arial"/>
        </w:rPr>
        <w:t xml:space="preserve">-page </w:t>
      </w:r>
      <w:r w:rsidR="00713DE9">
        <w:rPr>
          <w:rFonts w:ascii="Arial" w:hAnsi="Arial" w:cs="Arial"/>
        </w:rPr>
        <w:t>9</w:t>
      </w:r>
    </w:p>
    <w:p w14:paraId="499270D7" w14:textId="7A125A53" w:rsidR="00B01A4D" w:rsidRPr="00CB690A" w:rsidRDefault="00B01A4D" w:rsidP="00CB690A">
      <w:pPr>
        <w:pStyle w:val="ListParagraph"/>
        <w:numPr>
          <w:ilvl w:val="0"/>
          <w:numId w:val="1"/>
        </w:numPr>
        <w:spacing w:line="360" w:lineRule="auto"/>
        <w:rPr>
          <w:rFonts w:ascii="Arial" w:hAnsi="Arial" w:cs="Arial"/>
        </w:rPr>
      </w:pPr>
      <w:r w:rsidRPr="00CB690A">
        <w:rPr>
          <w:rFonts w:ascii="Arial" w:hAnsi="Arial" w:cs="Arial"/>
        </w:rPr>
        <w:t>Evaluate future policy and management options for dealing with the issue</w:t>
      </w:r>
      <w:r w:rsidR="000638AE" w:rsidRPr="00CB690A">
        <w:rPr>
          <w:rFonts w:ascii="Arial" w:hAnsi="Arial" w:cs="Arial"/>
        </w:rPr>
        <w:t>-</w:t>
      </w:r>
      <w:r w:rsidR="00FE0007" w:rsidRPr="00CB690A">
        <w:rPr>
          <w:rFonts w:ascii="Arial" w:hAnsi="Arial" w:cs="Arial"/>
        </w:rPr>
        <w:t>page</w:t>
      </w:r>
      <w:r w:rsidR="00713DE9">
        <w:rPr>
          <w:rFonts w:ascii="Arial" w:hAnsi="Arial" w:cs="Arial"/>
        </w:rPr>
        <w:t xml:space="preserve"> </w:t>
      </w:r>
      <w:proofErr w:type="gramStart"/>
      <w:r w:rsidR="00B310DC">
        <w:rPr>
          <w:rFonts w:ascii="Arial" w:hAnsi="Arial" w:cs="Arial"/>
        </w:rPr>
        <w:t>14</w:t>
      </w:r>
      <w:proofErr w:type="gramEnd"/>
    </w:p>
    <w:p w14:paraId="3D677D26" w14:textId="624DE695" w:rsidR="00B01A4D" w:rsidRPr="00CB690A" w:rsidRDefault="00B01A4D" w:rsidP="00CB690A">
      <w:pPr>
        <w:pStyle w:val="ListParagraph"/>
        <w:numPr>
          <w:ilvl w:val="0"/>
          <w:numId w:val="1"/>
        </w:numPr>
        <w:spacing w:line="360" w:lineRule="auto"/>
        <w:rPr>
          <w:rFonts w:ascii="Arial" w:hAnsi="Arial" w:cs="Arial"/>
        </w:rPr>
      </w:pPr>
      <w:r w:rsidRPr="00CB690A">
        <w:rPr>
          <w:rFonts w:ascii="Arial" w:hAnsi="Arial" w:cs="Arial"/>
        </w:rPr>
        <w:t>Conclusion</w:t>
      </w:r>
      <w:r w:rsidR="00CB690A" w:rsidRPr="00CB690A">
        <w:rPr>
          <w:rFonts w:ascii="Arial" w:hAnsi="Arial" w:cs="Arial"/>
        </w:rPr>
        <w:t xml:space="preserve">-page </w:t>
      </w:r>
      <w:r w:rsidR="00713DE9">
        <w:rPr>
          <w:rFonts w:ascii="Arial" w:hAnsi="Arial" w:cs="Arial"/>
        </w:rPr>
        <w:t>15</w:t>
      </w:r>
    </w:p>
    <w:p w14:paraId="0859998B" w14:textId="7EB84711" w:rsidR="00B01A4D" w:rsidRPr="00CB690A" w:rsidRDefault="00B01A4D" w:rsidP="00CB690A">
      <w:pPr>
        <w:pStyle w:val="ListParagraph"/>
        <w:numPr>
          <w:ilvl w:val="0"/>
          <w:numId w:val="1"/>
        </w:numPr>
        <w:spacing w:line="360" w:lineRule="auto"/>
        <w:rPr>
          <w:rFonts w:ascii="Arial" w:hAnsi="Arial" w:cs="Arial"/>
        </w:rPr>
      </w:pPr>
      <w:r w:rsidRPr="00CB690A">
        <w:rPr>
          <w:rFonts w:ascii="Arial" w:hAnsi="Arial" w:cs="Arial"/>
        </w:rPr>
        <w:t>List of references</w:t>
      </w:r>
      <w:r w:rsidR="00CB690A" w:rsidRPr="00CB690A">
        <w:rPr>
          <w:rFonts w:ascii="Arial" w:hAnsi="Arial" w:cs="Arial"/>
        </w:rPr>
        <w:t xml:space="preserve">-page </w:t>
      </w:r>
      <w:r w:rsidR="00713DE9">
        <w:rPr>
          <w:rFonts w:ascii="Arial" w:hAnsi="Arial" w:cs="Arial"/>
        </w:rPr>
        <w:t>16</w:t>
      </w:r>
    </w:p>
    <w:p w14:paraId="425202A4" w14:textId="77777777" w:rsidR="00B01A4D" w:rsidRPr="00CB690A" w:rsidRDefault="00B01A4D" w:rsidP="00CB690A">
      <w:pPr>
        <w:spacing w:line="360" w:lineRule="auto"/>
        <w:rPr>
          <w:rFonts w:ascii="Arial" w:hAnsi="Arial" w:cs="Arial"/>
        </w:rPr>
      </w:pPr>
    </w:p>
    <w:p w14:paraId="128115F1" w14:textId="77777777" w:rsidR="00B01A4D" w:rsidRPr="00CB690A" w:rsidRDefault="00B01A4D" w:rsidP="00CB690A">
      <w:pPr>
        <w:spacing w:line="360" w:lineRule="auto"/>
        <w:rPr>
          <w:rFonts w:ascii="Arial" w:hAnsi="Arial" w:cs="Arial"/>
        </w:rPr>
      </w:pPr>
    </w:p>
    <w:p w14:paraId="3BD83FA8" w14:textId="77777777" w:rsidR="00B01A4D" w:rsidRPr="00CB690A" w:rsidRDefault="00B01A4D" w:rsidP="00CB690A">
      <w:pPr>
        <w:spacing w:line="360" w:lineRule="auto"/>
        <w:rPr>
          <w:rFonts w:ascii="Arial" w:hAnsi="Arial" w:cs="Arial"/>
        </w:rPr>
      </w:pPr>
    </w:p>
    <w:p w14:paraId="3EA81EC8" w14:textId="77777777" w:rsidR="00B01A4D" w:rsidRPr="00CB690A" w:rsidRDefault="00B01A4D" w:rsidP="00CB690A">
      <w:pPr>
        <w:spacing w:line="360" w:lineRule="auto"/>
        <w:rPr>
          <w:rFonts w:ascii="Arial" w:hAnsi="Arial" w:cs="Arial"/>
        </w:rPr>
      </w:pPr>
    </w:p>
    <w:p w14:paraId="07EB6735" w14:textId="77777777" w:rsidR="00B01A4D" w:rsidRPr="00CB690A" w:rsidRDefault="00B01A4D" w:rsidP="00CB690A">
      <w:pPr>
        <w:spacing w:line="360" w:lineRule="auto"/>
        <w:rPr>
          <w:rFonts w:ascii="Arial" w:hAnsi="Arial" w:cs="Arial"/>
        </w:rPr>
      </w:pPr>
    </w:p>
    <w:p w14:paraId="5EE7BEB5" w14:textId="77777777" w:rsidR="00B01A4D" w:rsidRPr="00CB690A" w:rsidRDefault="00B01A4D" w:rsidP="00CB690A">
      <w:pPr>
        <w:spacing w:line="360" w:lineRule="auto"/>
        <w:rPr>
          <w:rFonts w:ascii="Arial" w:hAnsi="Arial" w:cs="Arial"/>
        </w:rPr>
      </w:pPr>
    </w:p>
    <w:p w14:paraId="457A34A6" w14:textId="77777777" w:rsidR="00B01A4D" w:rsidRPr="00CB690A" w:rsidRDefault="00B01A4D" w:rsidP="00CB690A">
      <w:pPr>
        <w:spacing w:line="360" w:lineRule="auto"/>
        <w:rPr>
          <w:rFonts w:ascii="Arial" w:hAnsi="Arial" w:cs="Arial"/>
        </w:rPr>
      </w:pPr>
    </w:p>
    <w:p w14:paraId="229744AB" w14:textId="77777777" w:rsidR="00B01A4D" w:rsidRPr="00CB690A" w:rsidRDefault="00B01A4D" w:rsidP="00CB690A">
      <w:pPr>
        <w:spacing w:line="360" w:lineRule="auto"/>
        <w:rPr>
          <w:rFonts w:ascii="Arial" w:hAnsi="Arial" w:cs="Arial"/>
        </w:rPr>
      </w:pPr>
    </w:p>
    <w:p w14:paraId="3BF837A2" w14:textId="77777777" w:rsidR="00B01A4D" w:rsidRPr="00CB690A" w:rsidRDefault="00B01A4D" w:rsidP="00CB690A">
      <w:pPr>
        <w:spacing w:line="360" w:lineRule="auto"/>
        <w:rPr>
          <w:rFonts w:ascii="Arial" w:hAnsi="Arial" w:cs="Arial"/>
        </w:rPr>
      </w:pPr>
    </w:p>
    <w:p w14:paraId="571F06C9" w14:textId="77777777" w:rsidR="00B01A4D" w:rsidRPr="00CB690A" w:rsidRDefault="00B01A4D" w:rsidP="00CB690A">
      <w:pPr>
        <w:spacing w:line="360" w:lineRule="auto"/>
        <w:rPr>
          <w:rFonts w:ascii="Arial" w:hAnsi="Arial" w:cs="Arial"/>
        </w:rPr>
      </w:pPr>
    </w:p>
    <w:p w14:paraId="25C4FC2E" w14:textId="77777777" w:rsidR="00B01A4D" w:rsidRPr="00CB690A" w:rsidRDefault="00B01A4D" w:rsidP="00CB690A">
      <w:pPr>
        <w:spacing w:line="360" w:lineRule="auto"/>
        <w:rPr>
          <w:rFonts w:ascii="Arial" w:hAnsi="Arial" w:cs="Arial"/>
        </w:rPr>
      </w:pPr>
    </w:p>
    <w:p w14:paraId="74B448E1" w14:textId="77777777" w:rsidR="00B01A4D" w:rsidRPr="00CB690A" w:rsidRDefault="00B01A4D" w:rsidP="00CB690A">
      <w:pPr>
        <w:spacing w:line="360" w:lineRule="auto"/>
        <w:rPr>
          <w:rFonts w:ascii="Arial" w:hAnsi="Arial" w:cs="Arial"/>
        </w:rPr>
      </w:pPr>
    </w:p>
    <w:p w14:paraId="5E04E6EA" w14:textId="77777777" w:rsidR="00B01A4D" w:rsidRPr="00CB690A" w:rsidRDefault="00B01A4D" w:rsidP="00CB690A">
      <w:pPr>
        <w:spacing w:line="360" w:lineRule="auto"/>
        <w:rPr>
          <w:rFonts w:ascii="Arial" w:hAnsi="Arial" w:cs="Arial"/>
        </w:rPr>
      </w:pPr>
    </w:p>
    <w:p w14:paraId="2616DF0B" w14:textId="2D16B750" w:rsidR="00B01A4D" w:rsidRPr="00CB690A" w:rsidRDefault="00346062" w:rsidP="00CB690A">
      <w:pPr>
        <w:spacing w:line="360" w:lineRule="auto"/>
        <w:rPr>
          <w:rFonts w:ascii="Arial" w:hAnsi="Arial" w:cs="Arial"/>
        </w:rPr>
      </w:pPr>
      <w:r w:rsidRPr="00CB690A">
        <w:rPr>
          <w:rFonts w:ascii="Arial" w:hAnsi="Arial" w:cs="Arial"/>
          <w:noProof/>
        </w:rPr>
        <w:drawing>
          <wp:inline distT="0" distB="0" distL="0" distR="0" wp14:anchorId="5B834982" wp14:editId="1BBC3668">
            <wp:extent cx="5731510" cy="3078480"/>
            <wp:effectExtent l="0" t="0" r="0" b="0"/>
            <wp:docPr id="1241090569" name="Picture 2" descr="A front entrance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90569" name="Picture 2" descr="A front entrance of a hote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078480"/>
                    </a:xfrm>
                    <a:prstGeom prst="rect">
                      <a:avLst/>
                    </a:prstGeom>
                  </pic:spPr>
                </pic:pic>
              </a:graphicData>
            </a:graphic>
          </wp:inline>
        </w:drawing>
      </w:r>
    </w:p>
    <w:p w14:paraId="3F64FA20" w14:textId="77777777" w:rsidR="00B01A4D" w:rsidRPr="00CB690A" w:rsidRDefault="00B01A4D" w:rsidP="00CB690A">
      <w:pPr>
        <w:spacing w:line="360" w:lineRule="auto"/>
        <w:rPr>
          <w:rFonts w:ascii="Arial" w:hAnsi="Arial" w:cs="Arial"/>
        </w:rPr>
      </w:pPr>
    </w:p>
    <w:p w14:paraId="66EE6CC3" w14:textId="77777777" w:rsidR="00B01A4D" w:rsidRPr="00CB690A" w:rsidRDefault="00B01A4D" w:rsidP="00CB690A">
      <w:pPr>
        <w:spacing w:line="360" w:lineRule="auto"/>
        <w:rPr>
          <w:rFonts w:ascii="Arial" w:hAnsi="Arial" w:cs="Arial"/>
        </w:rPr>
      </w:pPr>
    </w:p>
    <w:p w14:paraId="28DB37E5" w14:textId="77777777" w:rsidR="00B01A4D" w:rsidRPr="00CB690A" w:rsidRDefault="00B01A4D" w:rsidP="00CB690A">
      <w:pPr>
        <w:spacing w:line="360" w:lineRule="auto"/>
        <w:rPr>
          <w:rFonts w:ascii="Arial" w:hAnsi="Arial" w:cs="Arial"/>
        </w:rPr>
      </w:pPr>
    </w:p>
    <w:p w14:paraId="6C85FE07" w14:textId="77777777" w:rsidR="00B01A4D" w:rsidRPr="00CB690A" w:rsidRDefault="00B01A4D" w:rsidP="00CB690A">
      <w:pPr>
        <w:spacing w:line="360" w:lineRule="auto"/>
        <w:rPr>
          <w:rFonts w:ascii="Arial" w:hAnsi="Arial" w:cs="Arial"/>
        </w:rPr>
      </w:pPr>
    </w:p>
    <w:p w14:paraId="2944B572" w14:textId="77777777" w:rsidR="00B01A4D" w:rsidRPr="00CB690A" w:rsidRDefault="00B01A4D" w:rsidP="00CB690A">
      <w:pPr>
        <w:spacing w:line="360" w:lineRule="auto"/>
        <w:rPr>
          <w:rFonts w:ascii="Arial" w:hAnsi="Arial" w:cs="Arial"/>
        </w:rPr>
      </w:pPr>
    </w:p>
    <w:p w14:paraId="0ED32404" w14:textId="77777777" w:rsidR="00B01A4D" w:rsidRPr="00CB690A" w:rsidRDefault="00B01A4D" w:rsidP="00CB690A">
      <w:pPr>
        <w:spacing w:line="360" w:lineRule="auto"/>
        <w:rPr>
          <w:rFonts w:ascii="Arial" w:hAnsi="Arial" w:cs="Arial"/>
        </w:rPr>
      </w:pPr>
    </w:p>
    <w:p w14:paraId="4C827B49" w14:textId="77777777" w:rsidR="00B01A4D" w:rsidRPr="00CB690A" w:rsidRDefault="00B01A4D" w:rsidP="00CB690A">
      <w:pPr>
        <w:spacing w:line="360" w:lineRule="auto"/>
        <w:rPr>
          <w:rFonts w:ascii="Arial" w:hAnsi="Arial" w:cs="Arial"/>
        </w:rPr>
      </w:pPr>
    </w:p>
    <w:p w14:paraId="2547A3C1" w14:textId="77777777" w:rsidR="00B01A4D" w:rsidRDefault="00B01A4D" w:rsidP="00CB690A">
      <w:pPr>
        <w:spacing w:line="360" w:lineRule="auto"/>
        <w:rPr>
          <w:rFonts w:ascii="Arial" w:hAnsi="Arial" w:cs="Arial"/>
        </w:rPr>
      </w:pPr>
    </w:p>
    <w:p w14:paraId="08AEFCB9" w14:textId="77777777" w:rsidR="00FE0007" w:rsidRDefault="00FE0007" w:rsidP="00CB690A">
      <w:pPr>
        <w:spacing w:line="360" w:lineRule="auto"/>
        <w:rPr>
          <w:rFonts w:ascii="Arial" w:hAnsi="Arial" w:cs="Arial"/>
        </w:rPr>
      </w:pPr>
    </w:p>
    <w:p w14:paraId="7C097D5E" w14:textId="77777777" w:rsidR="00FE0007" w:rsidRDefault="00FE0007" w:rsidP="00CB690A">
      <w:pPr>
        <w:spacing w:line="360" w:lineRule="auto"/>
        <w:rPr>
          <w:rFonts w:ascii="Arial" w:hAnsi="Arial" w:cs="Arial"/>
        </w:rPr>
      </w:pPr>
    </w:p>
    <w:p w14:paraId="1F258623" w14:textId="77777777" w:rsidR="00FE0007" w:rsidRDefault="00FE0007" w:rsidP="00CB690A">
      <w:pPr>
        <w:spacing w:line="360" w:lineRule="auto"/>
        <w:rPr>
          <w:rFonts w:ascii="Arial" w:hAnsi="Arial" w:cs="Arial"/>
        </w:rPr>
      </w:pPr>
    </w:p>
    <w:p w14:paraId="3EF751CE" w14:textId="77777777" w:rsidR="00FE0007" w:rsidRDefault="00FE0007" w:rsidP="00CB690A">
      <w:pPr>
        <w:spacing w:line="360" w:lineRule="auto"/>
        <w:rPr>
          <w:rFonts w:ascii="Arial" w:hAnsi="Arial" w:cs="Arial"/>
        </w:rPr>
      </w:pPr>
    </w:p>
    <w:p w14:paraId="6F3CD988" w14:textId="77777777" w:rsidR="00FE0007" w:rsidRDefault="00FE0007" w:rsidP="00CB690A">
      <w:pPr>
        <w:spacing w:line="360" w:lineRule="auto"/>
        <w:rPr>
          <w:rFonts w:ascii="Arial" w:hAnsi="Arial" w:cs="Arial"/>
        </w:rPr>
      </w:pPr>
    </w:p>
    <w:p w14:paraId="13136287" w14:textId="77777777" w:rsidR="00FE0007" w:rsidRPr="00CB690A" w:rsidRDefault="00FE0007" w:rsidP="00CB690A">
      <w:pPr>
        <w:spacing w:line="360" w:lineRule="auto"/>
        <w:rPr>
          <w:rFonts w:ascii="Arial" w:hAnsi="Arial" w:cs="Arial"/>
        </w:rPr>
      </w:pPr>
    </w:p>
    <w:p w14:paraId="2B593D58" w14:textId="77777777" w:rsidR="00346062" w:rsidRPr="00CB690A" w:rsidRDefault="00346062" w:rsidP="00CB690A">
      <w:pPr>
        <w:spacing w:line="360" w:lineRule="auto"/>
        <w:rPr>
          <w:rFonts w:ascii="Arial" w:hAnsi="Arial" w:cs="Arial"/>
        </w:rPr>
      </w:pPr>
    </w:p>
    <w:p w14:paraId="6E43DB93" w14:textId="1A480752" w:rsidR="00B01A4D" w:rsidRPr="00693983" w:rsidRDefault="00B01A4D" w:rsidP="00CB690A">
      <w:pPr>
        <w:pStyle w:val="ListParagraph"/>
        <w:numPr>
          <w:ilvl w:val="0"/>
          <w:numId w:val="2"/>
        </w:numPr>
        <w:spacing w:line="360" w:lineRule="auto"/>
        <w:rPr>
          <w:rFonts w:ascii="Arial" w:hAnsi="Arial" w:cs="Arial"/>
          <w:b/>
          <w:bCs/>
        </w:rPr>
      </w:pPr>
      <w:r w:rsidRPr="00693983">
        <w:rPr>
          <w:rFonts w:ascii="Arial" w:hAnsi="Arial" w:cs="Arial"/>
          <w:b/>
          <w:bCs/>
        </w:rPr>
        <w:lastRenderedPageBreak/>
        <w:t>Executive summary:</w:t>
      </w:r>
    </w:p>
    <w:p w14:paraId="387C2579" w14:textId="77777777" w:rsidR="00B01A4D" w:rsidRPr="00CB690A" w:rsidRDefault="00B01A4D" w:rsidP="00CB690A">
      <w:pPr>
        <w:spacing w:line="360" w:lineRule="auto"/>
        <w:rPr>
          <w:rFonts w:ascii="Arial" w:hAnsi="Arial" w:cs="Arial"/>
        </w:rPr>
      </w:pPr>
    </w:p>
    <w:p w14:paraId="2A254389" w14:textId="08DBCFB1" w:rsidR="00B01A4D" w:rsidRPr="00CB690A" w:rsidRDefault="003A6508" w:rsidP="00CB690A">
      <w:pPr>
        <w:spacing w:line="360" w:lineRule="auto"/>
        <w:rPr>
          <w:rFonts w:ascii="Arial" w:hAnsi="Arial" w:cs="Arial"/>
        </w:rPr>
      </w:pPr>
      <w:r w:rsidRPr="00CB690A">
        <w:rPr>
          <w:rFonts w:ascii="Arial" w:hAnsi="Arial" w:cs="Arial"/>
        </w:rPr>
        <w:t xml:space="preserve">The purpose of this report is </w:t>
      </w:r>
      <w:r w:rsidR="00807D17" w:rsidRPr="00CB690A">
        <w:rPr>
          <w:rFonts w:ascii="Arial" w:hAnsi="Arial" w:cs="Arial"/>
        </w:rPr>
        <w:t>to present and reflect on the contempo</w:t>
      </w:r>
      <w:r w:rsidR="009D505A" w:rsidRPr="00CB690A">
        <w:rPr>
          <w:rFonts w:ascii="Arial" w:hAnsi="Arial" w:cs="Arial"/>
        </w:rPr>
        <w:t xml:space="preserve">rary theme of sustainability theory for Marriott Hotel International. In the report will be presented the importance of the sustainability in the hospitality sector and will be attached and the theme of the </w:t>
      </w:r>
      <w:r w:rsidRPr="00CB690A">
        <w:rPr>
          <w:rFonts w:ascii="Arial" w:hAnsi="Arial" w:cs="Arial"/>
        </w:rPr>
        <w:t xml:space="preserve">  importance of staff awareness based on </w:t>
      </w:r>
      <w:r w:rsidR="009D505A" w:rsidRPr="00CB690A">
        <w:rPr>
          <w:rFonts w:ascii="Arial" w:hAnsi="Arial" w:cs="Arial"/>
        </w:rPr>
        <w:t>training and education in the hotel industry, the significance, and the role in the reputation of the hotel. The Pestle Analysis, Swot Analysis will be discussed, and their impact will be analysed for the interpretation, overall point of view and understanding of these essential theories and their role in the industry. The training and education theme will be extended for the corelation between this and sustainability</w:t>
      </w:r>
      <w:r w:rsidR="00CB690A" w:rsidRPr="00CB690A">
        <w:rPr>
          <w:rFonts w:ascii="Arial" w:hAnsi="Arial" w:cs="Arial"/>
        </w:rPr>
        <w:t xml:space="preserve"> and will</w:t>
      </w:r>
      <w:r w:rsidRPr="00CB690A">
        <w:rPr>
          <w:rFonts w:ascii="Arial" w:hAnsi="Arial" w:cs="Arial"/>
        </w:rPr>
        <w:t xml:space="preserve"> show how Marriott hotel provide sustainability and </w:t>
      </w:r>
      <w:r w:rsidR="009D505A" w:rsidRPr="00CB690A">
        <w:rPr>
          <w:rFonts w:ascii="Arial" w:hAnsi="Arial" w:cs="Arial"/>
        </w:rPr>
        <w:t>together will present benefits and future advanced ideas and recommendations. This will help the industry to improve, to gain a good reputation in relation with other hotels brand</w:t>
      </w:r>
      <w:r w:rsidRPr="00CB690A">
        <w:rPr>
          <w:rFonts w:ascii="Arial" w:hAnsi="Arial" w:cs="Arial"/>
        </w:rPr>
        <w:t>.</w:t>
      </w:r>
      <w:r w:rsidR="0017587B" w:rsidRPr="00CB690A">
        <w:rPr>
          <w:rFonts w:ascii="Arial" w:hAnsi="Arial" w:cs="Arial"/>
        </w:rPr>
        <w:t xml:space="preserve"> The recommendation</w:t>
      </w:r>
      <w:r w:rsidRPr="00CB690A">
        <w:rPr>
          <w:rFonts w:ascii="Arial" w:hAnsi="Arial" w:cs="Arial"/>
        </w:rPr>
        <w:t>s will be of</w:t>
      </w:r>
      <w:r w:rsidR="0017587B" w:rsidRPr="00CB690A">
        <w:rPr>
          <w:rFonts w:ascii="Arial" w:hAnsi="Arial" w:cs="Arial"/>
        </w:rPr>
        <w:t xml:space="preserve"> the idea to implement in the hotel for the staff well-being tickets for food which will be given monthly together with the salary to retain staff in the industry and create a good environment from the financial side and support them in crisis situations as Covid 19 </w:t>
      </w:r>
      <w:r w:rsidRPr="00CB690A">
        <w:rPr>
          <w:rFonts w:ascii="Arial" w:hAnsi="Arial" w:cs="Arial"/>
        </w:rPr>
        <w:t>pandemic. Another one will be the continuation of trainings for the staff. The next recommendation will be reducing the light consumption and the last one will be the implementation of a laundry company within the Marriott hotel.</w:t>
      </w:r>
    </w:p>
    <w:p w14:paraId="4664C59F" w14:textId="3F807A96" w:rsidR="0017587B" w:rsidRPr="00CB690A" w:rsidRDefault="0017587B" w:rsidP="00CB690A">
      <w:pPr>
        <w:spacing w:line="360" w:lineRule="auto"/>
        <w:rPr>
          <w:rFonts w:ascii="Arial" w:hAnsi="Arial" w:cs="Arial"/>
        </w:rPr>
      </w:pPr>
      <w:r w:rsidRPr="00CB690A">
        <w:rPr>
          <w:rFonts w:ascii="Arial" w:hAnsi="Arial" w:cs="Arial"/>
        </w:rPr>
        <w:t>A conclusion will be created in the end to summarise the entire report and give the overall strategy of the report.</w:t>
      </w:r>
    </w:p>
    <w:p w14:paraId="7C3BA5B3" w14:textId="77777777" w:rsidR="00B01A4D" w:rsidRPr="00CB690A" w:rsidRDefault="00B01A4D" w:rsidP="00CB690A">
      <w:pPr>
        <w:spacing w:line="360" w:lineRule="auto"/>
        <w:rPr>
          <w:rFonts w:ascii="Arial" w:hAnsi="Arial" w:cs="Arial"/>
        </w:rPr>
      </w:pPr>
    </w:p>
    <w:p w14:paraId="307FF53D" w14:textId="77777777" w:rsidR="00B01A4D" w:rsidRPr="00CB690A" w:rsidRDefault="00B01A4D" w:rsidP="00CB690A">
      <w:pPr>
        <w:spacing w:line="360" w:lineRule="auto"/>
        <w:rPr>
          <w:rFonts w:ascii="Arial" w:hAnsi="Arial" w:cs="Arial"/>
        </w:rPr>
      </w:pPr>
    </w:p>
    <w:p w14:paraId="24EEE474" w14:textId="77777777" w:rsidR="00B01A4D" w:rsidRPr="00CB690A" w:rsidRDefault="00B01A4D" w:rsidP="00CB690A">
      <w:pPr>
        <w:spacing w:line="360" w:lineRule="auto"/>
        <w:rPr>
          <w:rFonts w:ascii="Arial" w:hAnsi="Arial" w:cs="Arial"/>
        </w:rPr>
      </w:pPr>
    </w:p>
    <w:p w14:paraId="6AE92C75" w14:textId="77777777" w:rsidR="00B01A4D" w:rsidRPr="00CB690A" w:rsidRDefault="00B01A4D" w:rsidP="00CB690A">
      <w:pPr>
        <w:spacing w:line="360" w:lineRule="auto"/>
        <w:rPr>
          <w:rFonts w:ascii="Arial" w:hAnsi="Arial" w:cs="Arial"/>
        </w:rPr>
      </w:pPr>
    </w:p>
    <w:p w14:paraId="66D3F2F3" w14:textId="77777777" w:rsidR="00B01A4D" w:rsidRPr="00CB690A" w:rsidRDefault="00B01A4D" w:rsidP="00CB690A">
      <w:pPr>
        <w:spacing w:line="360" w:lineRule="auto"/>
        <w:rPr>
          <w:rFonts w:ascii="Arial" w:hAnsi="Arial" w:cs="Arial"/>
        </w:rPr>
      </w:pPr>
    </w:p>
    <w:p w14:paraId="1A2C1FEE" w14:textId="77777777" w:rsidR="00B01A4D" w:rsidRDefault="00B01A4D" w:rsidP="00CB690A">
      <w:pPr>
        <w:spacing w:line="360" w:lineRule="auto"/>
        <w:rPr>
          <w:rFonts w:ascii="Arial" w:hAnsi="Arial" w:cs="Arial"/>
        </w:rPr>
      </w:pPr>
    </w:p>
    <w:p w14:paraId="6C504A15" w14:textId="77777777" w:rsidR="00FE0007" w:rsidRDefault="00FE0007" w:rsidP="00CB690A">
      <w:pPr>
        <w:spacing w:line="360" w:lineRule="auto"/>
        <w:rPr>
          <w:rFonts w:ascii="Arial" w:hAnsi="Arial" w:cs="Arial"/>
        </w:rPr>
      </w:pPr>
    </w:p>
    <w:p w14:paraId="5D5F6642" w14:textId="77777777" w:rsidR="00FE0007" w:rsidRDefault="00FE0007" w:rsidP="00CB690A">
      <w:pPr>
        <w:spacing w:line="360" w:lineRule="auto"/>
        <w:rPr>
          <w:rFonts w:ascii="Arial" w:hAnsi="Arial" w:cs="Arial"/>
        </w:rPr>
      </w:pPr>
    </w:p>
    <w:p w14:paraId="2EF35196" w14:textId="77777777" w:rsidR="00FE0007" w:rsidRDefault="00FE0007" w:rsidP="00CB690A">
      <w:pPr>
        <w:spacing w:line="360" w:lineRule="auto"/>
        <w:rPr>
          <w:rFonts w:ascii="Arial" w:hAnsi="Arial" w:cs="Arial"/>
        </w:rPr>
      </w:pPr>
    </w:p>
    <w:p w14:paraId="20143B88" w14:textId="77777777" w:rsidR="00FE0007" w:rsidRDefault="00FE0007" w:rsidP="00CB690A">
      <w:pPr>
        <w:spacing w:line="360" w:lineRule="auto"/>
        <w:rPr>
          <w:rFonts w:ascii="Arial" w:hAnsi="Arial" w:cs="Arial"/>
        </w:rPr>
      </w:pPr>
    </w:p>
    <w:p w14:paraId="08732F0A" w14:textId="77777777" w:rsidR="00FE0007" w:rsidRDefault="00FE0007" w:rsidP="00CB690A">
      <w:pPr>
        <w:spacing w:line="360" w:lineRule="auto"/>
        <w:rPr>
          <w:rFonts w:ascii="Arial" w:hAnsi="Arial" w:cs="Arial"/>
        </w:rPr>
      </w:pPr>
    </w:p>
    <w:p w14:paraId="46256668" w14:textId="77777777" w:rsidR="00FE0007" w:rsidRDefault="00FE0007" w:rsidP="00CB690A">
      <w:pPr>
        <w:spacing w:line="360" w:lineRule="auto"/>
        <w:rPr>
          <w:rFonts w:ascii="Arial" w:hAnsi="Arial" w:cs="Arial"/>
        </w:rPr>
      </w:pPr>
    </w:p>
    <w:p w14:paraId="7702A9E7" w14:textId="77777777" w:rsidR="00FE0007" w:rsidRDefault="00FE0007" w:rsidP="00CB690A">
      <w:pPr>
        <w:spacing w:line="360" w:lineRule="auto"/>
        <w:rPr>
          <w:rFonts w:ascii="Arial" w:hAnsi="Arial" w:cs="Arial"/>
        </w:rPr>
      </w:pPr>
    </w:p>
    <w:p w14:paraId="0CFDDECE" w14:textId="77777777" w:rsidR="00FE0007" w:rsidRDefault="00FE0007" w:rsidP="00CB690A">
      <w:pPr>
        <w:spacing w:line="360" w:lineRule="auto"/>
        <w:rPr>
          <w:rFonts w:ascii="Arial" w:hAnsi="Arial" w:cs="Arial"/>
        </w:rPr>
      </w:pPr>
    </w:p>
    <w:p w14:paraId="363C2AEE" w14:textId="77777777" w:rsidR="00FE0007" w:rsidRDefault="00FE0007" w:rsidP="00CB690A">
      <w:pPr>
        <w:spacing w:line="360" w:lineRule="auto"/>
        <w:rPr>
          <w:rFonts w:ascii="Arial" w:hAnsi="Arial" w:cs="Arial"/>
        </w:rPr>
      </w:pPr>
    </w:p>
    <w:p w14:paraId="04F147C4" w14:textId="77777777" w:rsidR="00FE0007" w:rsidRDefault="00FE0007" w:rsidP="00CB690A">
      <w:pPr>
        <w:spacing w:line="360" w:lineRule="auto"/>
        <w:rPr>
          <w:rFonts w:ascii="Arial" w:hAnsi="Arial" w:cs="Arial"/>
        </w:rPr>
      </w:pPr>
    </w:p>
    <w:p w14:paraId="32030463" w14:textId="77777777" w:rsidR="00FE0007" w:rsidRPr="00CB690A" w:rsidRDefault="00FE0007" w:rsidP="00CB690A">
      <w:pPr>
        <w:spacing w:line="360" w:lineRule="auto"/>
        <w:rPr>
          <w:rFonts w:ascii="Arial" w:hAnsi="Arial" w:cs="Arial"/>
        </w:rPr>
      </w:pPr>
    </w:p>
    <w:p w14:paraId="6D3B9CEF" w14:textId="77777777" w:rsidR="003A6508" w:rsidRPr="00693983" w:rsidRDefault="003A6508" w:rsidP="00CB690A">
      <w:pPr>
        <w:spacing w:line="360" w:lineRule="auto"/>
        <w:rPr>
          <w:rFonts w:ascii="Arial" w:hAnsi="Arial" w:cs="Arial"/>
          <w:b/>
          <w:bCs/>
        </w:rPr>
      </w:pPr>
    </w:p>
    <w:p w14:paraId="279A5C54" w14:textId="3DCA857C" w:rsidR="00B01A4D" w:rsidRPr="00693983" w:rsidRDefault="00B01A4D" w:rsidP="00CB690A">
      <w:pPr>
        <w:pStyle w:val="ListParagraph"/>
        <w:numPr>
          <w:ilvl w:val="0"/>
          <w:numId w:val="2"/>
        </w:numPr>
        <w:spacing w:line="360" w:lineRule="auto"/>
        <w:rPr>
          <w:rFonts w:ascii="Arial" w:hAnsi="Arial" w:cs="Arial"/>
          <w:b/>
          <w:bCs/>
        </w:rPr>
      </w:pPr>
      <w:r w:rsidRPr="00693983">
        <w:rPr>
          <w:rFonts w:ascii="Arial" w:hAnsi="Arial" w:cs="Arial"/>
          <w:b/>
          <w:bCs/>
        </w:rPr>
        <w:t>Introduction</w:t>
      </w:r>
    </w:p>
    <w:p w14:paraId="653ACF56" w14:textId="77777777" w:rsidR="00775365" w:rsidRPr="00CB690A" w:rsidRDefault="00775365" w:rsidP="00CB690A">
      <w:pPr>
        <w:pStyle w:val="ListParagraph"/>
        <w:spacing w:line="360" w:lineRule="auto"/>
        <w:rPr>
          <w:rFonts w:ascii="Arial" w:hAnsi="Arial" w:cs="Arial"/>
        </w:rPr>
      </w:pPr>
    </w:p>
    <w:p w14:paraId="66BD67A7" w14:textId="42056505" w:rsidR="00B01A4D" w:rsidRPr="00CB690A" w:rsidRDefault="00B01A4D" w:rsidP="00CB690A">
      <w:pPr>
        <w:spacing w:line="360" w:lineRule="auto"/>
        <w:rPr>
          <w:rFonts w:ascii="Arial" w:hAnsi="Arial" w:cs="Arial"/>
        </w:rPr>
      </w:pPr>
    </w:p>
    <w:p w14:paraId="20496454" w14:textId="0E56FACA" w:rsidR="00B92F88" w:rsidRPr="00CB690A" w:rsidRDefault="00B92F88" w:rsidP="00CB690A">
      <w:pPr>
        <w:spacing w:line="360" w:lineRule="auto"/>
        <w:rPr>
          <w:rFonts w:ascii="Arial" w:hAnsi="Arial" w:cs="Arial"/>
        </w:rPr>
      </w:pPr>
      <w:r w:rsidRPr="00CB690A">
        <w:rPr>
          <w:rFonts w:ascii="Arial" w:hAnsi="Arial" w:cs="Arial"/>
        </w:rPr>
        <w:t xml:space="preserve">Sustainability is involved with protecting the planet, promoting social development, halting climate change without exposing life on Earth or leaving anyone behind. </w:t>
      </w:r>
      <w:r w:rsidR="00CB690A" w:rsidRPr="00CB690A">
        <w:rPr>
          <w:rFonts w:ascii="Arial" w:hAnsi="Arial" w:cs="Arial"/>
        </w:rPr>
        <w:t>This</w:t>
      </w:r>
      <w:r w:rsidRPr="00CB690A">
        <w:rPr>
          <w:rFonts w:ascii="Arial" w:hAnsi="Arial" w:cs="Arial"/>
        </w:rPr>
        <w:t xml:space="preserve"> theory </w:t>
      </w:r>
      <w:r w:rsidR="00CB690A" w:rsidRPr="00CB690A">
        <w:rPr>
          <w:rFonts w:ascii="Arial" w:hAnsi="Arial" w:cs="Arial"/>
        </w:rPr>
        <w:t>tends</w:t>
      </w:r>
      <w:r w:rsidRPr="00CB690A">
        <w:rPr>
          <w:rFonts w:ascii="Arial" w:hAnsi="Arial" w:cs="Arial"/>
        </w:rPr>
        <w:t xml:space="preserve"> to cover our present needs without compromising resources for future generations.</w:t>
      </w:r>
    </w:p>
    <w:p w14:paraId="53163367" w14:textId="267B383B" w:rsidR="00B92F88" w:rsidRPr="00CB690A" w:rsidRDefault="00B92F88" w:rsidP="00CB690A">
      <w:pPr>
        <w:spacing w:line="360" w:lineRule="auto"/>
        <w:rPr>
          <w:rFonts w:ascii="Arial" w:hAnsi="Arial" w:cs="Arial"/>
        </w:rPr>
      </w:pPr>
      <w:r w:rsidRPr="00CB690A">
        <w:rPr>
          <w:rFonts w:ascii="Arial" w:hAnsi="Arial" w:cs="Arial"/>
        </w:rPr>
        <w:t xml:space="preserve">This idea showed up for the first time in the Brundtland Report published in 1987. This was the first to notify about the negative environmental consequences of economic development and globalization (What is Sustainability? </w:t>
      </w:r>
      <w:proofErr w:type="spellStart"/>
      <w:r w:rsidRPr="00CB690A">
        <w:rPr>
          <w:rFonts w:ascii="Arial" w:hAnsi="Arial" w:cs="Arial"/>
        </w:rPr>
        <w:t>nd</w:t>
      </w:r>
      <w:proofErr w:type="spellEnd"/>
      <w:r w:rsidRPr="00CB690A">
        <w:rPr>
          <w:rFonts w:ascii="Arial" w:hAnsi="Arial" w:cs="Arial"/>
        </w:rPr>
        <w:t>).</w:t>
      </w:r>
    </w:p>
    <w:p w14:paraId="2FBDE4C5" w14:textId="77777777" w:rsidR="00B92F88" w:rsidRPr="00CB690A" w:rsidRDefault="00B92F88" w:rsidP="00CB690A">
      <w:pPr>
        <w:spacing w:line="360" w:lineRule="auto"/>
        <w:rPr>
          <w:rFonts w:ascii="Arial" w:hAnsi="Arial" w:cs="Arial"/>
        </w:rPr>
      </w:pPr>
    </w:p>
    <w:p w14:paraId="09C833D5" w14:textId="31AFF8B2" w:rsidR="00B92F88" w:rsidRPr="00CB690A" w:rsidRDefault="00B92F88" w:rsidP="00CB690A">
      <w:pPr>
        <w:spacing w:line="360" w:lineRule="auto"/>
        <w:rPr>
          <w:rFonts w:ascii="Arial" w:hAnsi="Arial" w:cs="Arial"/>
        </w:rPr>
      </w:pPr>
      <w:r w:rsidRPr="00CB690A">
        <w:rPr>
          <w:rFonts w:ascii="Arial" w:hAnsi="Arial" w:cs="Arial"/>
        </w:rPr>
        <w:t xml:space="preserve">According to Sloan et. al </w:t>
      </w:r>
      <w:r w:rsidR="00CB690A" w:rsidRPr="00CB690A">
        <w:rPr>
          <w:rFonts w:ascii="Arial" w:hAnsi="Arial" w:cs="Arial"/>
        </w:rPr>
        <w:t>(2019</w:t>
      </w:r>
      <w:r w:rsidRPr="00CB690A">
        <w:rPr>
          <w:rFonts w:ascii="Arial" w:hAnsi="Arial" w:cs="Arial"/>
        </w:rPr>
        <w:t xml:space="preserve">) the practice of sustainable consumption implies that each member of society carries out activities that contributes to this, namely the reduction of </w:t>
      </w:r>
      <w:r w:rsidR="00775365" w:rsidRPr="00CB690A">
        <w:rPr>
          <w:rFonts w:ascii="Arial" w:hAnsi="Arial" w:cs="Arial"/>
        </w:rPr>
        <w:t xml:space="preserve">energy, water and waste consumption, the </w:t>
      </w:r>
      <w:r w:rsidR="00CB690A" w:rsidRPr="00CB690A">
        <w:rPr>
          <w:rFonts w:ascii="Arial" w:hAnsi="Arial" w:cs="Arial"/>
        </w:rPr>
        <w:t>recycling,</w:t>
      </w:r>
      <w:r w:rsidR="00775365" w:rsidRPr="00CB690A">
        <w:rPr>
          <w:rFonts w:ascii="Arial" w:hAnsi="Arial" w:cs="Arial"/>
        </w:rPr>
        <w:t xml:space="preserve"> the use of public transport to replace private ones, consumption of local </w:t>
      </w:r>
      <w:r w:rsidR="00FE0007" w:rsidRPr="00CB690A">
        <w:rPr>
          <w:rFonts w:ascii="Arial" w:hAnsi="Arial" w:cs="Arial"/>
        </w:rPr>
        <w:t>food,</w:t>
      </w:r>
      <w:r w:rsidR="00775365" w:rsidRPr="00CB690A">
        <w:rPr>
          <w:rFonts w:ascii="Arial" w:hAnsi="Arial" w:cs="Arial"/>
        </w:rPr>
        <w:t xml:space="preserve"> support for the environmental projects, among others.</w:t>
      </w:r>
    </w:p>
    <w:p w14:paraId="617A7DA0" w14:textId="77777777" w:rsidR="00775365" w:rsidRPr="00CB690A" w:rsidRDefault="00775365" w:rsidP="00CB690A">
      <w:pPr>
        <w:spacing w:line="360" w:lineRule="auto"/>
        <w:rPr>
          <w:rFonts w:ascii="Arial" w:hAnsi="Arial" w:cs="Arial"/>
        </w:rPr>
      </w:pPr>
    </w:p>
    <w:p w14:paraId="2953E1AA" w14:textId="1B850FA6" w:rsidR="00775365" w:rsidRPr="00CB690A" w:rsidRDefault="00775365" w:rsidP="00CB690A">
      <w:pPr>
        <w:spacing w:line="360" w:lineRule="auto"/>
        <w:rPr>
          <w:rFonts w:ascii="Arial" w:hAnsi="Arial" w:cs="Arial"/>
        </w:rPr>
      </w:pPr>
      <w:r w:rsidRPr="00CB690A">
        <w:rPr>
          <w:rFonts w:ascii="Arial" w:hAnsi="Arial" w:cs="Arial"/>
        </w:rPr>
        <w:t>Han et. al (2011) cite that the hotel guest would prefer green hotel instead of non-green hotel due to their eco-friendly attitudes and as to express their intention in preserving the environment.</w:t>
      </w:r>
    </w:p>
    <w:p w14:paraId="3E44737B" w14:textId="59A90DE8" w:rsidR="00775365" w:rsidRPr="00CB690A" w:rsidRDefault="00775365" w:rsidP="00CB690A">
      <w:pPr>
        <w:spacing w:line="360" w:lineRule="auto"/>
        <w:rPr>
          <w:rFonts w:ascii="Arial" w:hAnsi="Arial" w:cs="Arial"/>
        </w:rPr>
      </w:pPr>
    </w:p>
    <w:p w14:paraId="73EC9484" w14:textId="00AA1287" w:rsidR="00775365" w:rsidRPr="00CB690A" w:rsidRDefault="00775365" w:rsidP="00CB690A">
      <w:pPr>
        <w:spacing w:line="360" w:lineRule="auto"/>
        <w:rPr>
          <w:rFonts w:ascii="Arial" w:hAnsi="Arial" w:cs="Arial"/>
        </w:rPr>
      </w:pPr>
      <w:proofErr w:type="spellStart"/>
      <w:r w:rsidRPr="00CB690A">
        <w:rPr>
          <w:rFonts w:ascii="Arial" w:hAnsi="Arial" w:cs="Arial"/>
        </w:rPr>
        <w:t>Lanjewar</w:t>
      </w:r>
      <w:proofErr w:type="spellEnd"/>
      <w:r w:rsidRPr="00CB690A">
        <w:rPr>
          <w:rFonts w:ascii="Arial" w:hAnsi="Arial" w:cs="Arial"/>
        </w:rPr>
        <w:t xml:space="preserve"> (2015) cite that green hotels referred to hotels that attempt to be more environmentally friendly in term of efficiency and minimal usage of energy, water and materials which providing quality services.</w:t>
      </w:r>
    </w:p>
    <w:p w14:paraId="5DE1051B" w14:textId="77777777" w:rsidR="00775365" w:rsidRPr="00CB690A" w:rsidRDefault="00775365" w:rsidP="00CB690A">
      <w:pPr>
        <w:spacing w:line="360" w:lineRule="auto"/>
        <w:rPr>
          <w:rFonts w:ascii="Arial" w:hAnsi="Arial" w:cs="Arial"/>
        </w:rPr>
      </w:pPr>
    </w:p>
    <w:p w14:paraId="071E77FE" w14:textId="582E5202" w:rsidR="00775365" w:rsidRPr="00CB690A" w:rsidRDefault="00775365" w:rsidP="00CB690A">
      <w:pPr>
        <w:spacing w:line="360" w:lineRule="auto"/>
        <w:rPr>
          <w:rFonts w:ascii="Arial" w:hAnsi="Arial" w:cs="Arial"/>
        </w:rPr>
      </w:pPr>
      <w:r w:rsidRPr="00CB690A">
        <w:rPr>
          <w:rFonts w:ascii="Arial" w:hAnsi="Arial" w:cs="Arial"/>
        </w:rPr>
        <w:t>In this report will be discussed the importance of the sustainability in the Marriott hotels as a brand and will be described in the meantime the importance of training and education within the company itself.</w:t>
      </w:r>
    </w:p>
    <w:p w14:paraId="7F47BE6A" w14:textId="77777777" w:rsidR="00775365" w:rsidRPr="00CB690A" w:rsidRDefault="00775365" w:rsidP="00CB690A">
      <w:pPr>
        <w:spacing w:line="360" w:lineRule="auto"/>
        <w:rPr>
          <w:rFonts w:ascii="Arial" w:hAnsi="Arial" w:cs="Arial"/>
        </w:rPr>
      </w:pPr>
    </w:p>
    <w:p w14:paraId="651D3343" w14:textId="77777777" w:rsidR="00775365" w:rsidRPr="00CB690A" w:rsidRDefault="00775365" w:rsidP="00CB690A">
      <w:pPr>
        <w:spacing w:line="360" w:lineRule="auto"/>
        <w:rPr>
          <w:rFonts w:ascii="Arial" w:hAnsi="Arial" w:cs="Arial"/>
        </w:rPr>
      </w:pPr>
    </w:p>
    <w:p w14:paraId="59744280" w14:textId="77777777" w:rsidR="00775365" w:rsidRPr="00CB690A" w:rsidRDefault="00775365" w:rsidP="00CB690A">
      <w:pPr>
        <w:spacing w:line="360" w:lineRule="auto"/>
        <w:rPr>
          <w:rFonts w:ascii="Arial" w:hAnsi="Arial" w:cs="Arial"/>
        </w:rPr>
      </w:pPr>
    </w:p>
    <w:p w14:paraId="07AF011B" w14:textId="77777777" w:rsidR="00775365" w:rsidRPr="00CB690A" w:rsidRDefault="00775365" w:rsidP="00CB690A">
      <w:pPr>
        <w:spacing w:line="360" w:lineRule="auto"/>
        <w:rPr>
          <w:rFonts w:ascii="Arial" w:hAnsi="Arial" w:cs="Arial"/>
        </w:rPr>
      </w:pPr>
    </w:p>
    <w:p w14:paraId="68FF1EEE" w14:textId="77777777" w:rsidR="00775365" w:rsidRPr="00CB690A" w:rsidRDefault="00775365" w:rsidP="00CB690A">
      <w:pPr>
        <w:spacing w:line="360" w:lineRule="auto"/>
        <w:rPr>
          <w:rFonts w:ascii="Arial" w:hAnsi="Arial" w:cs="Arial"/>
        </w:rPr>
      </w:pPr>
    </w:p>
    <w:p w14:paraId="545104EB" w14:textId="77777777" w:rsidR="00FE0007" w:rsidRPr="00CB690A" w:rsidRDefault="00FE0007" w:rsidP="00FE0007">
      <w:pPr>
        <w:spacing w:line="360" w:lineRule="auto"/>
        <w:rPr>
          <w:rFonts w:ascii="Arial" w:hAnsi="Arial" w:cs="Arial"/>
        </w:rPr>
      </w:pPr>
    </w:p>
    <w:p w14:paraId="360404A0" w14:textId="77777777" w:rsidR="00FE0007" w:rsidRPr="00693983" w:rsidRDefault="00FE0007" w:rsidP="00FE0007">
      <w:pPr>
        <w:spacing w:line="360" w:lineRule="auto"/>
        <w:rPr>
          <w:rFonts w:ascii="Arial" w:hAnsi="Arial" w:cs="Arial"/>
          <w:b/>
          <w:bCs/>
        </w:rPr>
      </w:pPr>
    </w:p>
    <w:p w14:paraId="53324E08" w14:textId="0215D5C4" w:rsidR="00FE0007" w:rsidRPr="00693983" w:rsidRDefault="00FE0007" w:rsidP="00FE0007">
      <w:pPr>
        <w:pStyle w:val="ListParagraph"/>
        <w:numPr>
          <w:ilvl w:val="0"/>
          <w:numId w:val="2"/>
        </w:numPr>
        <w:spacing w:line="360" w:lineRule="auto"/>
        <w:rPr>
          <w:rFonts w:ascii="Arial" w:hAnsi="Arial" w:cs="Arial"/>
          <w:b/>
          <w:bCs/>
        </w:rPr>
      </w:pPr>
      <w:r w:rsidRPr="00693983">
        <w:rPr>
          <w:rFonts w:ascii="Arial" w:hAnsi="Arial" w:cs="Arial"/>
          <w:b/>
          <w:bCs/>
        </w:rPr>
        <w:t>Overview of literature</w:t>
      </w:r>
    </w:p>
    <w:p w14:paraId="4BE875ED" w14:textId="77777777" w:rsidR="00FE0007" w:rsidRPr="00CB690A" w:rsidRDefault="00FE0007" w:rsidP="00FE0007">
      <w:pPr>
        <w:spacing w:line="360" w:lineRule="auto"/>
        <w:rPr>
          <w:rFonts w:ascii="Arial" w:hAnsi="Arial" w:cs="Arial"/>
        </w:rPr>
      </w:pPr>
    </w:p>
    <w:p w14:paraId="3000E9F4" w14:textId="77777777" w:rsidR="00FE0007" w:rsidRPr="00CB690A" w:rsidRDefault="00FE0007" w:rsidP="00FE0007">
      <w:pPr>
        <w:spacing w:line="360" w:lineRule="auto"/>
        <w:rPr>
          <w:rFonts w:ascii="Arial" w:hAnsi="Arial" w:cs="Arial"/>
        </w:rPr>
      </w:pPr>
      <w:r w:rsidRPr="00CB690A">
        <w:rPr>
          <w:rFonts w:ascii="Arial" w:hAnsi="Arial" w:cs="Arial"/>
        </w:rPr>
        <w:t>One of the principal theories to apply for this report regarding sustainability will be the PESTLE analysis, followed by the SWOT analysis which is a very essential concept.</w:t>
      </w:r>
    </w:p>
    <w:p w14:paraId="2E1BFBDA" w14:textId="77777777" w:rsidR="00FE0007" w:rsidRPr="00CB690A" w:rsidRDefault="00FE0007" w:rsidP="00FE0007">
      <w:pPr>
        <w:spacing w:line="360" w:lineRule="auto"/>
        <w:rPr>
          <w:rFonts w:ascii="Arial" w:hAnsi="Arial" w:cs="Arial"/>
        </w:rPr>
      </w:pPr>
    </w:p>
    <w:p w14:paraId="0299953E" w14:textId="77777777" w:rsidR="00FE0007" w:rsidRPr="00CB690A" w:rsidRDefault="00FE0007" w:rsidP="00FE0007">
      <w:pPr>
        <w:spacing w:line="360" w:lineRule="auto"/>
        <w:rPr>
          <w:rFonts w:ascii="Arial" w:hAnsi="Arial" w:cs="Arial"/>
        </w:rPr>
      </w:pPr>
      <w:r w:rsidRPr="00CB690A">
        <w:rPr>
          <w:rFonts w:ascii="Arial" w:hAnsi="Arial" w:cs="Arial"/>
        </w:rPr>
        <w:t xml:space="preserve">The PESTLE analysis consists of the key external factors (Political, Economic, Sociological, Technological, Legal and Environmental). This can be included in a range of different scenarios and can guide people professionals and senior managers in strategic decision-making (Pestle analysis, </w:t>
      </w:r>
      <w:proofErr w:type="spellStart"/>
      <w:r w:rsidRPr="00CB690A">
        <w:rPr>
          <w:rFonts w:ascii="Arial" w:hAnsi="Arial" w:cs="Arial"/>
        </w:rPr>
        <w:t>nd</w:t>
      </w:r>
      <w:proofErr w:type="spellEnd"/>
      <w:r w:rsidRPr="00CB690A">
        <w:rPr>
          <w:rFonts w:ascii="Arial" w:hAnsi="Arial" w:cs="Arial"/>
        </w:rPr>
        <w:t>).</w:t>
      </w:r>
    </w:p>
    <w:p w14:paraId="58FF2418" w14:textId="77777777" w:rsidR="00FE0007" w:rsidRPr="00CB690A" w:rsidRDefault="00FE0007" w:rsidP="00FE0007">
      <w:pPr>
        <w:spacing w:line="360" w:lineRule="auto"/>
        <w:rPr>
          <w:rFonts w:ascii="Arial" w:hAnsi="Arial" w:cs="Arial"/>
        </w:rPr>
      </w:pPr>
    </w:p>
    <w:p w14:paraId="4F188BE1" w14:textId="77777777" w:rsidR="00FE0007" w:rsidRPr="00CB690A" w:rsidRDefault="00FE0007" w:rsidP="00FE0007">
      <w:pPr>
        <w:spacing w:line="360" w:lineRule="auto"/>
        <w:rPr>
          <w:rFonts w:ascii="Arial" w:hAnsi="Arial" w:cs="Arial"/>
        </w:rPr>
      </w:pPr>
    </w:p>
    <w:p w14:paraId="7BBB1B70" w14:textId="77777777" w:rsidR="00FE0007" w:rsidRPr="00CB690A" w:rsidRDefault="00FE0007" w:rsidP="00FE0007">
      <w:pPr>
        <w:spacing w:line="360" w:lineRule="auto"/>
        <w:rPr>
          <w:rFonts w:ascii="Arial" w:hAnsi="Arial" w:cs="Arial"/>
        </w:rPr>
      </w:pPr>
      <w:r w:rsidRPr="00CB690A">
        <w:rPr>
          <w:rFonts w:ascii="Arial" w:hAnsi="Arial" w:cs="Arial"/>
        </w:rPr>
        <w:t>The advantages of using Pestle analysis are that this theory is simple and straight forward substructure and is easy to implement in a strategic plan. On the other side,</w:t>
      </w:r>
    </w:p>
    <w:p w14:paraId="45044C79" w14:textId="77777777" w:rsidR="00FE0007" w:rsidRPr="00CB690A" w:rsidRDefault="00FE0007" w:rsidP="00FE0007">
      <w:pPr>
        <w:spacing w:line="360" w:lineRule="auto"/>
        <w:rPr>
          <w:rFonts w:ascii="Arial" w:hAnsi="Arial" w:cs="Arial"/>
        </w:rPr>
      </w:pPr>
      <w:r w:rsidRPr="00CB690A">
        <w:rPr>
          <w:rFonts w:ascii="Arial" w:hAnsi="Arial" w:cs="Arial"/>
        </w:rPr>
        <w:t>this theory give chance to the company to help forward in a great understanding of the wider business environment and how events can affect the business.</w:t>
      </w:r>
    </w:p>
    <w:p w14:paraId="4336A129" w14:textId="77777777" w:rsidR="00FE0007" w:rsidRPr="00CB690A" w:rsidRDefault="00FE0007" w:rsidP="00FE0007">
      <w:pPr>
        <w:spacing w:line="360" w:lineRule="auto"/>
        <w:rPr>
          <w:rFonts w:ascii="Arial" w:hAnsi="Arial" w:cs="Arial"/>
        </w:rPr>
      </w:pPr>
    </w:p>
    <w:p w14:paraId="44BBE402" w14:textId="77777777" w:rsidR="00FE0007" w:rsidRPr="00CB690A" w:rsidRDefault="00FE0007" w:rsidP="00FE0007">
      <w:pPr>
        <w:spacing w:line="360" w:lineRule="auto"/>
        <w:rPr>
          <w:rFonts w:ascii="Arial" w:hAnsi="Arial" w:cs="Arial"/>
        </w:rPr>
      </w:pPr>
      <w:r w:rsidRPr="00CB690A">
        <w:rPr>
          <w:rFonts w:ascii="Arial" w:hAnsi="Arial" w:cs="Arial"/>
        </w:rPr>
        <w:t xml:space="preserve">The advantages of the Pestle analysis are the idea of easy to simplify the data and to collect insufficient data. On the other hand, this is a great tool, but is not analysing the organisation internal strengths and weaknesses (What is Pestle Analysis? A complete Pestle Analysis Guide, </w:t>
      </w:r>
      <w:proofErr w:type="spellStart"/>
      <w:r w:rsidRPr="00CB690A">
        <w:rPr>
          <w:rFonts w:ascii="Arial" w:hAnsi="Arial" w:cs="Arial"/>
        </w:rPr>
        <w:t>nd</w:t>
      </w:r>
      <w:proofErr w:type="spellEnd"/>
      <w:r w:rsidRPr="00CB690A">
        <w:rPr>
          <w:rFonts w:ascii="Arial" w:hAnsi="Arial" w:cs="Arial"/>
        </w:rPr>
        <w:t>).</w:t>
      </w:r>
    </w:p>
    <w:p w14:paraId="772702E1" w14:textId="77777777" w:rsidR="00FE0007" w:rsidRPr="00CB690A" w:rsidRDefault="00FE0007" w:rsidP="00FE0007">
      <w:pPr>
        <w:spacing w:line="360" w:lineRule="auto"/>
        <w:rPr>
          <w:rFonts w:ascii="Arial" w:hAnsi="Arial" w:cs="Arial"/>
        </w:rPr>
      </w:pPr>
    </w:p>
    <w:p w14:paraId="2EA66FFE" w14:textId="77777777" w:rsidR="00FE0007" w:rsidRPr="00CB690A" w:rsidRDefault="00FE0007" w:rsidP="00FE0007">
      <w:pPr>
        <w:spacing w:line="360" w:lineRule="auto"/>
        <w:rPr>
          <w:rFonts w:ascii="Arial" w:hAnsi="Arial" w:cs="Arial"/>
        </w:rPr>
      </w:pPr>
      <w:r w:rsidRPr="00CB690A">
        <w:rPr>
          <w:rFonts w:ascii="Arial" w:hAnsi="Arial" w:cs="Arial"/>
        </w:rPr>
        <w:t>This report central discussion incorporates the Marriott International hotel brand.</w:t>
      </w:r>
    </w:p>
    <w:p w14:paraId="42233FA9" w14:textId="77777777" w:rsidR="00FE0007" w:rsidRPr="00CB690A" w:rsidRDefault="00FE0007" w:rsidP="00FE0007">
      <w:pPr>
        <w:spacing w:line="360" w:lineRule="auto"/>
        <w:rPr>
          <w:rFonts w:ascii="Arial" w:hAnsi="Arial" w:cs="Arial"/>
        </w:rPr>
      </w:pPr>
      <w:r w:rsidRPr="00CB690A">
        <w:rPr>
          <w:rFonts w:ascii="Arial" w:hAnsi="Arial" w:cs="Arial"/>
        </w:rPr>
        <w:t xml:space="preserve">Marriott International is one of the world’s biggest and most well-known hotel operators. Now, Marriott operates around 4.200 hotels in 79 countries and territories, this chain works under 19 different brands including J.W Marriott and Ritz-Carlton. </w:t>
      </w:r>
    </w:p>
    <w:p w14:paraId="21D16A0D" w14:textId="77777777" w:rsidR="00FE0007" w:rsidRPr="00CB690A" w:rsidRDefault="00FE0007" w:rsidP="00FE0007">
      <w:pPr>
        <w:spacing w:line="360" w:lineRule="auto"/>
        <w:rPr>
          <w:rFonts w:ascii="Arial" w:hAnsi="Arial" w:cs="Arial"/>
        </w:rPr>
      </w:pPr>
    </w:p>
    <w:p w14:paraId="79DE4B7D" w14:textId="77777777" w:rsidR="00FE0007" w:rsidRPr="00CB690A" w:rsidRDefault="00FE0007" w:rsidP="00FE0007">
      <w:pPr>
        <w:spacing w:line="360" w:lineRule="auto"/>
        <w:rPr>
          <w:rFonts w:ascii="Arial" w:hAnsi="Arial" w:cs="Arial"/>
        </w:rPr>
      </w:pPr>
    </w:p>
    <w:p w14:paraId="6002E149" w14:textId="77777777" w:rsidR="00FE0007" w:rsidRPr="00CB690A" w:rsidRDefault="00FE0007" w:rsidP="00FE0007">
      <w:pPr>
        <w:spacing w:line="360" w:lineRule="auto"/>
        <w:rPr>
          <w:rFonts w:ascii="Arial" w:hAnsi="Arial" w:cs="Arial"/>
        </w:rPr>
      </w:pPr>
    </w:p>
    <w:p w14:paraId="6904B866" w14:textId="77777777" w:rsidR="00534C21" w:rsidRPr="00CB690A" w:rsidRDefault="00534C21" w:rsidP="00CB690A">
      <w:pPr>
        <w:spacing w:line="360" w:lineRule="auto"/>
        <w:rPr>
          <w:rFonts w:ascii="Arial" w:hAnsi="Arial" w:cs="Arial"/>
        </w:rPr>
      </w:pPr>
    </w:p>
    <w:p w14:paraId="5ABDAC54" w14:textId="77777777" w:rsidR="00534C21" w:rsidRPr="00CB690A" w:rsidRDefault="00534C21" w:rsidP="00CB690A">
      <w:pPr>
        <w:spacing w:line="360" w:lineRule="auto"/>
        <w:rPr>
          <w:rFonts w:ascii="Arial" w:hAnsi="Arial" w:cs="Arial"/>
        </w:rPr>
      </w:pPr>
    </w:p>
    <w:p w14:paraId="02D9FDBB" w14:textId="77777777" w:rsidR="00FE0007" w:rsidRPr="00CB690A" w:rsidRDefault="00FE0007" w:rsidP="00FE0007">
      <w:pPr>
        <w:spacing w:line="360" w:lineRule="auto"/>
        <w:rPr>
          <w:rFonts w:ascii="Arial" w:hAnsi="Arial" w:cs="Arial"/>
        </w:rPr>
      </w:pPr>
    </w:p>
    <w:p w14:paraId="7FE7B297" w14:textId="77777777" w:rsidR="00FE0007" w:rsidRPr="00CB690A" w:rsidRDefault="00FE0007" w:rsidP="00FE0007">
      <w:pPr>
        <w:spacing w:line="360" w:lineRule="auto"/>
        <w:rPr>
          <w:rFonts w:ascii="Arial" w:hAnsi="Arial" w:cs="Arial"/>
        </w:rPr>
      </w:pPr>
      <w:r w:rsidRPr="00CB690A">
        <w:rPr>
          <w:rFonts w:ascii="Arial" w:hAnsi="Arial" w:cs="Arial"/>
        </w:rPr>
        <w:t>Starting from the political factors, the major concern is the danger of terrorism, political climate, and international relations. One example of a terrorist attack was in June 2015, where 39 people were killed at a hotel beach in Tunisia, this will hurt Marriott and make the potential guests afraid.</w:t>
      </w:r>
    </w:p>
    <w:p w14:paraId="76BB4BE2" w14:textId="77777777" w:rsidR="00FE0007" w:rsidRPr="00CB690A" w:rsidRDefault="00FE0007" w:rsidP="00FE0007">
      <w:pPr>
        <w:spacing w:line="360" w:lineRule="auto"/>
        <w:rPr>
          <w:rFonts w:ascii="Arial" w:hAnsi="Arial" w:cs="Arial"/>
        </w:rPr>
      </w:pPr>
      <w:r w:rsidRPr="00CB690A">
        <w:rPr>
          <w:rFonts w:ascii="Arial" w:hAnsi="Arial" w:cs="Arial"/>
        </w:rPr>
        <w:t>The economic factors for Marriott hotel are related by the high exchange rate for U.S dollar overseas, which disappointed Americans from travelling. Moreover, foreign tourists will be discouraged to visit U.S destination such as Las Vegas.</w:t>
      </w:r>
    </w:p>
    <w:p w14:paraId="0A5B05C8" w14:textId="77777777" w:rsidR="00FE0007" w:rsidRPr="00CB690A" w:rsidRDefault="00FE0007" w:rsidP="00FE0007">
      <w:pPr>
        <w:spacing w:line="360" w:lineRule="auto"/>
        <w:rPr>
          <w:rFonts w:ascii="Arial" w:hAnsi="Arial" w:cs="Arial"/>
        </w:rPr>
      </w:pPr>
      <w:r w:rsidRPr="00CB690A">
        <w:rPr>
          <w:rFonts w:ascii="Arial" w:hAnsi="Arial" w:cs="Arial"/>
        </w:rPr>
        <w:t>The social and cultural factors that affect Marriott hotels is the increased number of Chinese and Asian travellers. Some population in the United States and Europe that are growing older can expand the demand for certain kinds of travel experience such as luxury resorts and packaged tours. Regarding the technological factors, Marriott hotel business can have an impact in the form of online rental services such as Airbnb. The biggest treat Airbnb faces to traditional hotel companies is that the guests can avoid expenses such as hotel taxes and fire regulations.</w:t>
      </w:r>
    </w:p>
    <w:p w14:paraId="60F973B0" w14:textId="77777777" w:rsidR="00FE0007" w:rsidRPr="00CB690A" w:rsidRDefault="00FE0007" w:rsidP="00FE0007">
      <w:pPr>
        <w:spacing w:line="360" w:lineRule="auto"/>
        <w:rPr>
          <w:rFonts w:ascii="Arial" w:hAnsi="Arial" w:cs="Arial"/>
        </w:rPr>
      </w:pPr>
      <w:r w:rsidRPr="00CB690A">
        <w:rPr>
          <w:rFonts w:ascii="Arial" w:hAnsi="Arial" w:cs="Arial"/>
        </w:rPr>
        <w:t>From the legal side, Marriott hotel major legal factor will the impact for future business related to Airbnb. Some authorities from New York, Barcelona and New Orleans have been fined Airbnb and the hostess because of violating zoning laws, health and safety regulations and hotel regulations.</w:t>
      </w:r>
    </w:p>
    <w:p w14:paraId="544AB774" w14:textId="77777777" w:rsidR="00534C21" w:rsidRPr="00CB690A" w:rsidRDefault="00534C21" w:rsidP="00CB690A">
      <w:pPr>
        <w:spacing w:line="360" w:lineRule="auto"/>
        <w:rPr>
          <w:rFonts w:ascii="Arial" w:hAnsi="Arial" w:cs="Arial"/>
        </w:rPr>
      </w:pPr>
    </w:p>
    <w:p w14:paraId="5601A6D5" w14:textId="77777777" w:rsidR="00534C21" w:rsidRPr="00CB690A" w:rsidRDefault="00534C21" w:rsidP="00CB690A">
      <w:pPr>
        <w:spacing w:line="360" w:lineRule="auto"/>
        <w:rPr>
          <w:rFonts w:ascii="Arial" w:hAnsi="Arial" w:cs="Arial"/>
        </w:rPr>
      </w:pPr>
    </w:p>
    <w:p w14:paraId="3AC6021E" w14:textId="77777777" w:rsidR="00534C21" w:rsidRPr="00CB690A" w:rsidRDefault="00534C21" w:rsidP="00CB690A">
      <w:pPr>
        <w:spacing w:line="360" w:lineRule="auto"/>
        <w:rPr>
          <w:rFonts w:ascii="Arial" w:hAnsi="Arial" w:cs="Arial"/>
        </w:rPr>
      </w:pPr>
    </w:p>
    <w:p w14:paraId="546C85DE" w14:textId="77777777" w:rsidR="00534C21" w:rsidRPr="00CB690A" w:rsidRDefault="00534C21" w:rsidP="00CB690A">
      <w:pPr>
        <w:spacing w:line="360" w:lineRule="auto"/>
        <w:rPr>
          <w:rFonts w:ascii="Arial" w:hAnsi="Arial" w:cs="Arial"/>
        </w:rPr>
      </w:pPr>
    </w:p>
    <w:p w14:paraId="39204B2B" w14:textId="77777777" w:rsidR="00FE0007" w:rsidRPr="00CB690A" w:rsidRDefault="00FE0007" w:rsidP="00FE0007">
      <w:pPr>
        <w:spacing w:line="360" w:lineRule="auto"/>
        <w:rPr>
          <w:rFonts w:ascii="Arial" w:hAnsi="Arial" w:cs="Arial"/>
        </w:rPr>
      </w:pPr>
    </w:p>
    <w:p w14:paraId="7A90B69D" w14:textId="77777777" w:rsidR="00FE0007" w:rsidRPr="00CB690A" w:rsidRDefault="00FE0007" w:rsidP="00FE0007">
      <w:pPr>
        <w:spacing w:line="360" w:lineRule="auto"/>
        <w:rPr>
          <w:rFonts w:ascii="Arial" w:hAnsi="Arial" w:cs="Arial"/>
        </w:rPr>
      </w:pPr>
    </w:p>
    <w:p w14:paraId="78D33C63" w14:textId="77777777" w:rsidR="00534C21" w:rsidRPr="00CB690A" w:rsidRDefault="00534C21" w:rsidP="00CB690A">
      <w:pPr>
        <w:spacing w:line="360" w:lineRule="auto"/>
        <w:rPr>
          <w:rFonts w:ascii="Arial" w:hAnsi="Arial" w:cs="Arial"/>
        </w:rPr>
      </w:pPr>
    </w:p>
    <w:p w14:paraId="274E8915" w14:textId="77777777" w:rsidR="00534C21" w:rsidRPr="00CB690A" w:rsidRDefault="00534C21" w:rsidP="00CB690A">
      <w:pPr>
        <w:spacing w:line="360" w:lineRule="auto"/>
        <w:rPr>
          <w:rFonts w:ascii="Arial" w:hAnsi="Arial" w:cs="Arial"/>
        </w:rPr>
      </w:pPr>
    </w:p>
    <w:p w14:paraId="1B2AFF5B" w14:textId="77777777" w:rsidR="00FE0007" w:rsidRPr="00CB690A" w:rsidRDefault="00FE0007" w:rsidP="00FE0007">
      <w:pPr>
        <w:spacing w:line="360" w:lineRule="auto"/>
        <w:rPr>
          <w:rFonts w:ascii="Arial" w:hAnsi="Arial" w:cs="Arial"/>
        </w:rPr>
      </w:pPr>
    </w:p>
    <w:p w14:paraId="0489511C" w14:textId="77777777" w:rsidR="00FE0007" w:rsidRPr="00CB690A" w:rsidRDefault="00FE0007" w:rsidP="00FE0007">
      <w:pPr>
        <w:spacing w:line="360" w:lineRule="auto"/>
        <w:rPr>
          <w:rFonts w:ascii="Arial" w:hAnsi="Arial" w:cs="Arial"/>
        </w:rPr>
      </w:pPr>
    </w:p>
    <w:p w14:paraId="617AE03C" w14:textId="77777777" w:rsidR="00FE0007" w:rsidRPr="00CB690A" w:rsidRDefault="00FE0007" w:rsidP="00FE0007">
      <w:pPr>
        <w:spacing w:line="360" w:lineRule="auto"/>
        <w:rPr>
          <w:rFonts w:ascii="Arial" w:hAnsi="Arial" w:cs="Arial"/>
        </w:rPr>
      </w:pPr>
    </w:p>
    <w:p w14:paraId="255AD611" w14:textId="3E2DB1E6" w:rsidR="00FD57CC" w:rsidRPr="00CB690A" w:rsidRDefault="00FD57CC" w:rsidP="00CB690A">
      <w:pPr>
        <w:spacing w:line="360" w:lineRule="auto"/>
        <w:rPr>
          <w:rFonts w:ascii="Arial" w:hAnsi="Arial" w:cs="Arial"/>
        </w:rPr>
      </w:pPr>
      <w:r w:rsidRPr="00CB690A">
        <w:rPr>
          <w:rFonts w:ascii="Arial" w:hAnsi="Arial" w:cs="Arial"/>
        </w:rPr>
        <w:lastRenderedPageBreak/>
        <w:t xml:space="preserve">Regarding the environmental factor, Marriott hotel major factor is the fuel prices. Moreover, a long period environmental impact is included in the increasing </w:t>
      </w:r>
      <w:r w:rsidR="00194A9D" w:rsidRPr="00CB690A">
        <w:rPr>
          <w:rFonts w:ascii="Arial" w:hAnsi="Arial" w:cs="Arial"/>
        </w:rPr>
        <w:t xml:space="preserve">electricity costs and climate change (Pestle analysis of Marriott International, </w:t>
      </w:r>
      <w:proofErr w:type="spellStart"/>
      <w:r w:rsidR="00194A9D" w:rsidRPr="00CB690A">
        <w:rPr>
          <w:rFonts w:ascii="Arial" w:hAnsi="Arial" w:cs="Arial"/>
        </w:rPr>
        <w:t>nd</w:t>
      </w:r>
      <w:proofErr w:type="spellEnd"/>
      <w:r w:rsidR="00194A9D" w:rsidRPr="00CB690A">
        <w:rPr>
          <w:rFonts w:ascii="Arial" w:hAnsi="Arial" w:cs="Arial"/>
        </w:rPr>
        <w:t>).</w:t>
      </w:r>
    </w:p>
    <w:p w14:paraId="60BD4D4F" w14:textId="77777777" w:rsidR="00B415AA" w:rsidRPr="00CB690A" w:rsidRDefault="00B415AA" w:rsidP="00CB690A">
      <w:pPr>
        <w:spacing w:line="360" w:lineRule="auto"/>
        <w:rPr>
          <w:rFonts w:ascii="Arial" w:hAnsi="Arial" w:cs="Arial"/>
        </w:rPr>
      </w:pPr>
    </w:p>
    <w:p w14:paraId="0BC569F3" w14:textId="77777777" w:rsidR="001E3315" w:rsidRPr="00CB690A" w:rsidRDefault="001E3315" w:rsidP="00CB690A">
      <w:pPr>
        <w:spacing w:line="360" w:lineRule="auto"/>
        <w:rPr>
          <w:rFonts w:ascii="Arial" w:hAnsi="Arial" w:cs="Arial"/>
        </w:rPr>
      </w:pPr>
    </w:p>
    <w:p w14:paraId="2778EECD" w14:textId="20D7943A" w:rsidR="001E3315" w:rsidRPr="00CB690A" w:rsidRDefault="001E3315" w:rsidP="00CB690A">
      <w:pPr>
        <w:spacing w:line="360" w:lineRule="auto"/>
        <w:rPr>
          <w:rFonts w:ascii="Arial" w:hAnsi="Arial" w:cs="Arial"/>
        </w:rPr>
      </w:pPr>
      <w:r w:rsidRPr="00CB690A">
        <w:rPr>
          <w:rFonts w:ascii="Arial" w:hAnsi="Arial" w:cs="Arial"/>
        </w:rPr>
        <w:t xml:space="preserve"> </w:t>
      </w:r>
      <w:r w:rsidR="00C07492" w:rsidRPr="00CB690A">
        <w:rPr>
          <w:rFonts w:ascii="Arial" w:hAnsi="Arial" w:cs="Arial"/>
        </w:rPr>
        <w:t>Another essential theory to investigate the hotel and to create a sustainable concept in the SWOT analysis.</w:t>
      </w:r>
    </w:p>
    <w:p w14:paraId="0770E58C" w14:textId="47B3A7C9" w:rsidR="00C07492" w:rsidRPr="00CB690A" w:rsidRDefault="00C07492" w:rsidP="00CB690A">
      <w:pPr>
        <w:spacing w:line="360" w:lineRule="auto"/>
        <w:rPr>
          <w:rFonts w:ascii="Arial" w:hAnsi="Arial" w:cs="Arial"/>
        </w:rPr>
      </w:pPr>
    </w:p>
    <w:p w14:paraId="5F4C9F1D" w14:textId="705374BC" w:rsidR="00C07492" w:rsidRPr="00CB690A" w:rsidRDefault="00C07492" w:rsidP="00CB690A">
      <w:pPr>
        <w:spacing w:line="360" w:lineRule="auto"/>
        <w:rPr>
          <w:rFonts w:ascii="Arial" w:hAnsi="Arial" w:cs="Arial"/>
        </w:rPr>
      </w:pPr>
      <w:r w:rsidRPr="00CB690A">
        <w:rPr>
          <w:rFonts w:ascii="Arial" w:hAnsi="Arial" w:cs="Arial"/>
        </w:rPr>
        <w:t xml:space="preserve">Learned </w:t>
      </w:r>
      <w:r w:rsidR="00CB690A" w:rsidRPr="00CB690A">
        <w:rPr>
          <w:rFonts w:ascii="Arial" w:hAnsi="Arial" w:cs="Arial"/>
        </w:rPr>
        <w:t>et al. (</w:t>
      </w:r>
      <w:r w:rsidR="004D65F1" w:rsidRPr="00CB690A">
        <w:rPr>
          <w:rFonts w:ascii="Arial" w:hAnsi="Arial" w:cs="Arial"/>
        </w:rPr>
        <w:t>1969) cite that SWOT analysis is a key tool for addressing complex strategic situations by reducing the quantity of information to improve decision-making.</w:t>
      </w:r>
    </w:p>
    <w:p w14:paraId="079004D1" w14:textId="77777777" w:rsidR="004D65F1" w:rsidRPr="00CB690A" w:rsidRDefault="004D65F1" w:rsidP="00CB690A">
      <w:pPr>
        <w:spacing w:line="360" w:lineRule="auto"/>
        <w:rPr>
          <w:rFonts w:ascii="Arial" w:hAnsi="Arial" w:cs="Arial"/>
        </w:rPr>
      </w:pPr>
    </w:p>
    <w:p w14:paraId="445799A3" w14:textId="23B4D3E4" w:rsidR="004D65F1" w:rsidRPr="00CB690A" w:rsidRDefault="004D65F1" w:rsidP="00CB690A">
      <w:pPr>
        <w:spacing w:line="360" w:lineRule="auto"/>
        <w:rPr>
          <w:rFonts w:ascii="Arial" w:hAnsi="Arial" w:cs="Arial"/>
        </w:rPr>
      </w:pPr>
      <w:r w:rsidRPr="00CB690A">
        <w:rPr>
          <w:rFonts w:ascii="Arial" w:hAnsi="Arial" w:cs="Arial"/>
        </w:rPr>
        <w:t xml:space="preserve">According to </w:t>
      </w:r>
      <w:proofErr w:type="spellStart"/>
      <w:r w:rsidRPr="00CB690A">
        <w:rPr>
          <w:rFonts w:ascii="Arial" w:hAnsi="Arial" w:cs="Arial"/>
        </w:rPr>
        <w:t>Samejima</w:t>
      </w:r>
      <w:proofErr w:type="spellEnd"/>
      <w:r w:rsidRPr="00CB690A">
        <w:rPr>
          <w:rFonts w:ascii="Arial" w:hAnsi="Arial" w:cs="Arial"/>
        </w:rPr>
        <w:t xml:space="preserve"> e.al (2006) SWOT analysis is a commonly used method for analysing and positioning an organisation’s resources and environment in four regions: Strengths, Weaknesses, Opportunities and Threats.</w:t>
      </w:r>
    </w:p>
    <w:p w14:paraId="6A3D802E" w14:textId="77777777" w:rsidR="004D65F1" w:rsidRPr="00CB690A" w:rsidRDefault="004D65F1" w:rsidP="00CB690A">
      <w:pPr>
        <w:spacing w:line="360" w:lineRule="auto"/>
        <w:rPr>
          <w:rFonts w:ascii="Arial" w:hAnsi="Arial" w:cs="Arial"/>
        </w:rPr>
      </w:pPr>
    </w:p>
    <w:p w14:paraId="6ED6CE38" w14:textId="4092FB21" w:rsidR="001C0DF5" w:rsidRPr="00CB690A" w:rsidRDefault="004D65F1" w:rsidP="00CB690A">
      <w:pPr>
        <w:spacing w:line="360" w:lineRule="auto"/>
        <w:rPr>
          <w:rFonts w:ascii="Arial" w:hAnsi="Arial" w:cs="Arial"/>
        </w:rPr>
      </w:pPr>
      <w:r w:rsidRPr="00CB690A">
        <w:rPr>
          <w:rFonts w:ascii="Arial" w:hAnsi="Arial" w:cs="Arial"/>
        </w:rPr>
        <w:t xml:space="preserve">Marriott hotel International SWOT analysis is started with the strengths which are the following: market leadership, excellent reputation, global presence, loyal customers, strategic </w:t>
      </w:r>
      <w:r w:rsidR="001C0DF5" w:rsidRPr="00CB690A">
        <w:rPr>
          <w:rFonts w:ascii="Arial" w:hAnsi="Arial" w:cs="Arial"/>
        </w:rPr>
        <w:t>partnership,</w:t>
      </w:r>
      <w:r w:rsidRPr="00CB690A">
        <w:rPr>
          <w:rFonts w:ascii="Arial" w:hAnsi="Arial" w:cs="Arial"/>
        </w:rPr>
        <w:t xml:space="preserve"> and strict code of </w:t>
      </w:r>
      <w:r w:rsidR="001C0DF5" w:rsidRPr="00CB690A">
        <w:rPr>
          <w:rFonts w:ascii="Arial" w:hAnsi="Arial" w:cs="Arial"/>
        </w:rPr>
        <w:t xml:space="preserve">conduct. The second part of the analysis is taken by the Marriott weaknesses and are described as: negative publicity, civil lawsuits, poor positioning, too strict and ineffective data protection. The next aspect from the analysis is Marriott’s opportunities, which are classified as: expand into related sectors, diversity offerings, shifting demographics and forces on emerging economies. The last part of the analysis is the Marriott’s threats which are the following: stiff competition, trade tension, global pandemic, looming </w:t>
      </w:r>
      <w:r w:rsidR="00CB690A" w:rsidRPr="00CB690A">
        <w:rPr>
          <w:rFonts w:ascii="Arial" w:hAnsi="Arial" w:cs="Arial"/>
        </w:rPr>
        <w:t>recession,</w:t>
      </w:r>
      <w:r w:rsidR="001C0DF5" w:rsidRPr="00CB690A">
        <w:rPr>
          <w:rFonts w:ascii="Arial" w:hAnsi="Arial" w:cs="Arial"/>
        </w:rPr>
        <w:t xml:space="preserve"> and risk of terrorist attack </w:t>
      </w:r>
      <w:r w:rsidR="00CB690A" w:rsidRPr="00CB690A">
        <w:rPr>
          <w:rFonts w:ascii="Arial" w:hAnsi="Arial" w:cs="Arial"/>
        </w:rPr>
        <w:t>(Marriott</w:t>
      </w:r>
      <w:r w:rsidR="001C0DF5" w:rsidRPr="00CB690A">
        <w:rPr>
          <w:rFonts w:ascii="Arial" w:hAnsi="Arial" w:cs="Arial"/>
        </w:rPr>
        <w:t xml:space="preserve"> Swot Analysis 2023, </w:t>
      </w:r>
      <w:proofErr w:type="spellStart"/>
      <w:r w:rsidR="001C0DF5" w:rsidRPr="00CB690A">
        <w:rPr>
          <w:rFonts w:ascii="Arial" w:hAnsi="Arial" w:cs="Arial"/>
        </w:rPr>
        <w:t>nd</w:t>
      </w:r>
      <w:proofErr w:type="spellEnd"/>
      <w:r w:rsidR="001C0DF5" w:rsidRPr="00CB690A">
        <w:rPr>
          <w:rFonts w:ascii="Arial" w:hAnsi="Arial" w:cs="Arial"/>
        </w:rPr>
        <w:t>).</w:t>
      </w:r>
    </w:p>
    <w:p w14:paraId="2D8D50FA" w14:textId="77777777" w:rsidR="001C0DF5" w:rsidRPr="00CB690A" w:rsidRDefault="001C0DF5" w:rsidP="00CB690A">
      <w:pPr>
        <w:spacing w:line="360" w:lineRule="auto"/>
        <w:rPr>
          <w:rFonts w:ascii="Arial" w:hAnsi="Arial" w:cs="Arial"/>
        </w:rPr>
      </w:pPr>
    </w:p>
    <w:p w14:paraId="3B768EE5" w14:textId="77777777" w:rsidR="001C0DF5" w:rsidRPr="00CB690A" w:rsidRDefault="001C0DF5" w:rsidP="00CB690A">
      <w:pPr>
        <w:spacing w:line="360" w:lineRule="auto"/>
        <w:rPr>
          <w:rFonts w:ascii="Arial" w:hAnsi="Arial" w:cs="Arial"/>
        </w:rPr>
      </w:pPr>
    </w:p>
    <w:p w14:paraId="255E577E" w14:textId="77777777" w:rsidR="001C0DF5" w:rsidRPr="00CB690A" w:rsidRDefault="001C0DF5" w:rsidP="00CB690A">
      <w:pPr>
        <w:spacing w:line="360" w:lineRule="auto"/>
        <w:rPr>
          <w:rFonts w:ascii="Arial" w:hAnsi="Arial" w:cs="Arial"/>
        </w:rPr>
      </w:pPr>
    </w:p>
    <w:p w14:paraId="0F7BB093" w14:textId="77777777" w:rsidR="001C0DF5" w:rsidRDefault="001C0DF5" w:rsidP="00CB690A">
      <w:pPr>
        <w:spacing w:line="360" w:lineRule="auto"/>
        <w:rPr>
          <w:rFonts w:ascii="Arial" w:hAnsi="Arial" w:cs="Arial"/>
        </w:rPr>
      </w:pPr>
    </w:p>
    <w:p w14:paraId="6CD13EBA" w14:textId="77777777" w:rsidR="00FE0007" w:rsidRDefault="00FE0007" w:rsidP="00CB690A">
      <w:pPr>
        <w:spacing w:line="360" w:lineRule="auto"/>
        <w:rPr>
          <w:rFonts w:ascii="Arial" w:hAnsi="Arial" w:cs="Arial"/>
        </w:rPr>
      </w:pPr>
    </w:p>
    <w:p w14:paraId="3749ED62" w14:textId="77777777" w:rsidR="00FE0007" w:rsidRDefault="00FE0007" w:rsidP="00CB690A">
      <w:pPr>
        <w:spacing w:line="360" w:lineRule="auto"/>
        <w:rPr>
          <w:rFonts w:ascii="Arial" w:hAnsi="Arial" w:cs="Arial"/>
        </w:rPr>
      </w:pPr>
    </w:p>
    <w:p w14:paraId="5B057462" w14:textId="77777777" w:rsidR="00FE0007" w:rsidRDefault="00FE0007" w:rsidP="00CB690A">
      <w:pPr>
        <w:spacing w:line="360" w:lineRule="auto"/>
        <w:rPr>
          <w:rFonts w:ascii="Arial" w:hAnsi="Arial" w:cs="Arial"/>
        </w:rPr>
      </w:pPr>
    </w:p>
    <w:p w14:paraId="188B09BF" w14:textId="77777777" w:rsidR="00FE0007" w:rsidRDefault="00FE0007" w:rsidP="00CB690A">
      <w:pPr>
        <w:spacing w:line="360" w:lineRule="auto"/>
        <w:rPr>
          <w:rFonts w:ascii="Arial" w:hAnsi="Arial" w:cs="Arial"/>
        </w:rPr>
      </w:pPr>
    </w:p>
    <w:p w14:paraId="3DF501E8" w14:textId="77777777" w:rsidR="00FE0007" w:rsidRDefault="00FE0007" w:rsidP="00CB690A">
      <w:pPr>
        <w:spacing w:line="360" w:lineRule="auto"/>
        <w:rPr>
          <w:rFonts w:ascii="Arial" w:hAnsi="Arial" w:cs="Arial"/>
        </w:rPr>
      </w:pPr>
    </w:p>
    <w:p w14:paraId="4FDEC91C" w14:textId="77777777" w:rsidR="00FE0007" w:rsidRDefault="00FE0007" w:rsidP="00CB690A">
      <w:pPr>
        <w:spacing w:line="360" w:lineRule="auto"/>
        <w:rPr>
          <w:rFonts w:ascii="Arial" w:hAnsi="Arial" w:cs="Arial"/>
        </w:rPr>
      </w:pPr>
    </w:p>
    <w:p w14:paraId="16827085" w14:textId="77777777" w:rsidR="00FE0007" w:rsidRPr="00CB690A" w:rsidRDefault="00FE0007" w:rsidP="00FE0007">
      <w:pPr>
        <w:spacing w:line="360" w:lineRule="auto"/>
        <w:rPr>
          <w:rFonts w:ascii="Arial" w:hAnsi="Arial" w:cs="Arial"/>
        </w:rPr>
      </w:pPr>
    </w:p>
    <w:p w14:paraId="25236547" w14:textId="614F7153" w:rsidR="00FE0007" w:rsidRPr="00693983" w:rsidRDefault="00FE0007" w:rsidP="00FE0007">
      <w:pPr>
        <w:spacing w:line="360" w:lineRule="auto"/>
        <w:ind w:left="360"/>
        <w:rPr>
          <w:rFonts w:ascii="Arial" w:hAnsi="Arial" w:cs="Arial"/>
          <w:b/>
          <w:bCs/>
        </w:rPr>
      </w:pPr>
      <w:r>
        <w:rPr>
          <w:rFonts w:ascii="Arial" w:hAnsi="Arial" w:cs="Arial"/>
        </w:rPr>
        <w:t>4.</w:t>
      </w:r>
      <w:r w:rsidRPr="00693983">
        <w:rPr>
          <w:rFonts w:ascii="Arial" w:hAnsi="Arial" w:cs="Arial"/>
          <w:b/>
          <w:bCs/>
        </w:rPr>
        <w:t>Application to the hotel and hospitality sector</w:t>
      </w:r>
    </w:p>
    <w:p w14:paraId="59F108CB" w14:textId="77777777" w:rsidR="00FE0007" w:rsidRDefault="00FE0007" w:rsidP="00FE0007">
      <w:pPr>
        <w:spacing w:line="360" w:lineRule="auto"/>
        <w:rPr>
          <w:rFonts w:ascii="Arial" w:hAnsi="Arial" w:cs="Arial"/>
        </w:rPr>
      </w:pPr>
    </w:p>
    <w:p w14:paraId="0A63CDBB" w14:textId="77777777" w:rsidR="00FE0007" w:rsidRDefault="00FE0007" w:rsidP="00FE0007">
      <w:pPr>
        <w:spacing w:line="360" w:lineRule="auto"/>
        <w:rPr>
          <w:rFonts w:ascii="Arial" w:hAnsi="Arial" w:cs="Arial"/>
        </w:rPr>
      </w:pPr>
    </w:p>
    <w:p w14:paraId="4D1E62CF" w14:textId="77777777" w:rsidR="00FE0007" w:rsidRPr="00CB690A" w:rsidRDefault="00FE0007" w:rsidP="00FE0007">
      <w:pPr>
        <w:spacing w:line="360" w:lineRule="auto"/>
        <w:rPr>
          <w:rFonts w:ascii="Arial" w:hAnsi="Arial" w:cs="Arial"/>
        </w:rPr>
      </w:pPr>
    </w:p>
    <w:p w14:paraId="0EEB2FD6" w14:textId="77777777" w:rsidR="00FE0007" w:rsidRPr="00CB690A" w:rsidRDefault="00FE0007" w:rsidP="00FE0007">
      <w:pPr>
        <w:spacing w:line="360" w:lineRule="auto"/>
        <w:rPr>
          <w:rFonts w:ascii="Arial" w:hAnsi="Arial" w:cs="Arial"/>
        </w:rPr>
      </w:pPr>
      <w:r w:rsidRPr="00CB690A">
        <w:rPr>
          <w:rFonts w:ascii="Arial" w:hAnsi="Arial" w:cs="Arial"/>
        </w:rPr>
        <w:t xml:space="preserve">A very essential area to discuss for the Marriott hotel and have a strong connection with the sustainability theory is the staff awareness which will include an importance in the staff training and education. To be educated is crucial in the hotel industry, especially for a brand well-known as Marriott. The hotel is a people first company, and the brand is taking care of the associates, so they can take care of their guests. Marriott hotels have a massive concentration on training and development opportunities for the staff, they provide programs for mentoring, wellbeing, and others. Also, they reassure engaging on inclusion and diversity for women development in the program like women in Leadership Committee. In addition, Marriott International is maintaining a close relationship with universities and schools to recognise and attract talent early on. The company has been acknowledged by Aon as the, Best Employer in New Zeeland, Fiji, and Australia as part of the annual Aon Best Employer program (Marriott International is a people-first company, </w:t>
      </w:r>
      <w:proofErr w:type="spellStart"/>
      <w:r w:rsidRPr="00CB690A">
        <w:rPr>
          <w:rFonts w:ascii="Arial" w:hAnsi="Arial" w:cs="Arial"/>
        </w:rPr>
        <w:t>nd</w:t>
      </w:r>
      <w:proofErr w:type="spellEnd"/>
      <w:r w:rsidRPr="00CB690A">
        <w:rPr>
          <w:rFonts w:ascii="Arial" w:hAnsi="Arial" w:cs="Arial"/>
        </w:rPr>
        <w:t>).</w:t>
      </w:r>
    </w:p>
    <w:p w14:paraId="6F96E148" w14:textId="77777777" w:rsidR="00FE0007" w:rsidRPr="00CB690A" w:rsidRDefault="00FE0007" w:rsidP="00FE0007">
      <w:pPr>
        <w:spacing w:line="360" w:lineRule="auto"/>
        <w:rPr>
          <w:rFonts w:ascii="Arial" w:hAnsi="Arial" w:cs="Arial"/>
        </w:rPr>
      </w:pPr>
    </w:p>
    <w:p w14:paraId="1EDB4D5F" w14:textId="77777777" w:rsidR="00FE0007" w:rsidRPr="00CB690A" w:rsidRDefault="00FE0007" w:rsidP="00FE0007">
      <w:pPr>
        <w:spacing w:line="360" w:lineRule="auto"/>
        <w:rPr>
          <w:rFonts w:ascii="Arial" w:hAnsi="Arial" w:cs="Arial"/>
        </w:rPr>
      </w:pPr>
      <w:r w:rsidRPr="00CB690A">
        <w:rPr>
          <w:rFonts w:ascii="Arial" w:hAnsi="Arial" w:cs="Arial"/>
        </w:rPr>
        <w:t>According to Thakore (2013) the care purpose of employer training is to build the required skills to effectively complete a specific job task.</w:t>
      </w:r>
    </w:p>
    <w:p w14:paraId="208DE3CC" w14:textId="77777777" w:rsidR="00FE0007" w:rsidRDefault="00FE0007" w:rsidP="00CB690A">
      <w:pPr>
        <w:spacing w:line="360" w:lineRule="auto"/>
        <w:rPr>
          <w:rFonts w:ascii="Arial" w:hAnsi="Arial" w:cs="Arial"/>
        </w:rPr>
      </w:pPr>
    </w:p>
    <w:p w14:paraId="62EF5F41" w14:textId="77777777" w:rsidR="00FE0007" w:rsidRDefault="00FE0007" w:rsidP="00FE0007">
      <w:pPr>
        <w:spacing w:line="360" w:lineRule="auto"/>
        <w:rPr>
          <w:rFonts w:ascii="Arial" w:hAnsi="Arial" w:cs="Arial"/>
        </w:rPr>
      </w:pPr>
    </w:p>
    <w:p w14:paraId="14263D99" w14:textId="77777777" w:rsidR="00FE0007" w:rsidRPr="00CB690A" w:rsidRDefault="00FE0007" w:rsidP="00FE0007">
      <w:pPr>
        <w:spacing w:line="360" w:lineRule="auto"/>
        <w:rPr>
          <w:rFonts w:ascii="Arial" w:hAnsi="Arial" w:cs="Arial"/>
        </w:rPr>
      </w:pPr>
    </w:p>
    <w:p w14:paraId="1550BE8F" w14:textId="77777777" w:rsidR="00FE0007" w:rsidRDefault="00FE0007" w:rsidP="00CB690A">
      <w:pPr>
        <w:spacing w:line="360" w:lineRule="auto"/>
        <w:rPr>
          <w:rFonts w:ascii="Arial" w:hAnsi="Arial" w:cs="Arial"/>
        </w:rPr>
      </w:pPr>
    </w:p>
    <w:p w14:paraId="263622AE" w14:textId="77777777" w:rsidR="00FE0007" w:rsidRPr="00CB690A" w:rsidRDefault="00FE0007" w:rsidP="00CB690A">
      <w:pPr>
        <w:spacing w:line="360" w:lineRule="auto"/>
        <w:rPr>
          <w:rFonts w:ascii="Arial" w:hAnsi="Arial" w:cs="Arial"/>
        </w:rPr>
      </w:pPr>
    </w:p>
    <w:p w14:paraId="6A2CEC1C" w14:textId="77777777" w:rsidR="001C0DF5" w:rsidRDefault="001C0DF5" w:rsidP="00CB690A">
      <w:pPr>
        <w:spacing w:line="360" w:lineRule="auto"/>
        <w:rPr>
          <w:rFonts w:ascii="Arial" w:hAnsi="Arial" w:cs="Arial"/>
        </w:rPr>
      </w:pPr>
    </w:p>
    <w:p w14:paraId="11DC735A" w14:textId="77777777" w:rsidR="00FE0007" w:rsidRDefault="00FE0007" w:rsidP="00CB690A">
      <w:pPr>
        <w:spacing w:line="360" w:lineRule="auto"/>
        <w:rPr>
          <w:rFonts w:ascii="Arial" w:hAnsi="Arial" w:cs="Arial"/>
        </w:rPr>
      </w:pPr>
    </w:p>
    <w:p w14:paraId="69D9AE7C" w14:textId="77777777" w:rsidR="00FE0007" w:rsidRDefault="00FE0007" w:rsidP="00CB690A">
      <w:pPr>
        <w:spacing w:line="360" w:lineRule="auto"/>
        <w:rPr>
          <w:rFonts w:ascii="Arial" w:hAnsi="Arial" w:cs="Arial"/>
        </w:rPr>
      </w:pPr>
    </w:p>
    <w:p w14:paraId="442DA00D" w14:textId="77777777" w:rsidR="00FE0007" w:rsidRDefault="00FE0007" w:rsidP="00CB690A">
      <w:pPr>
        <w:spacing w:line="360" w:lineRule="auto"/>
        <w:rPr>
          <w:rFonts w:ascii="Arial" w:hAnsi="Arial" w:cs="Arial"/>
        </w:rPr>
      </w:pPr>
    </w:p>
    <w:p w14:paraId="367E3BDA" w14:textId="77777777" w:rsidR="00FE0007" w:rsidRDefault="00FE0007" w:rsidP="00CB690A">
      <w:pPr>
        <w:spacing w:line="360" w:lineRule="auto"/>
        <w:rPr>
          <w:rFonts w:ascii="Arial" w:hAnsi="Arial" w:cs="Arial"/>
        </w:rPr>
      </w:pPr>
    </w:p>
    <w:p w14:paraId="38F8B1DC" w14:textId="77777777" w:rsidR="00FE0007" w:rsidRDefault="00FE0007" w:rsidP="00CB690A">
      <w:pPr>
        <w:spacing w:line="360" w:lineRule="auto"/>
        <w:rPr>
          <w:rFonts w:ascii="Arial" w:hAnsi="Arial" w:cs="Arial"/>
        </w:rPr>
      </w:pPr>
    </w:p>
    <w:p w14:paraId="2CB97108" w14:textId="77777777" w:rsidR="00FE0007" w:rsidRDefault="00FE0007" w:rsidP="00CB690A">
      <w:pPr>
        <w:spacing w:line="360" w:lineRule="auto"/>
        <w:rPr>
          <w:rFonts w:ascii="Arial" w:hAnsi="Arial" w:cs="Arial"/>
        </w:rPr>
      </w:pPr>
    </w:p>
    <w:p w14:paraId="56B9EC99" w14:textId="77777777" w:rsidR="00FE0007" w:rsidRDefault="00FE0007" w:rsidP="00CB690A">
      <w:pPr>
        <w:spacing w:line="360" w:lineRule="auto"/>
        <w:rPr>
          <w:rFonts w:ascii="Arial" w:hAnsi="Arial" w:cs="Arial"/>
        </w:rPr>
      </w:pPr>
    </w:p>
    <w:p w14:paraId="28E44779" w14:textId="77777777" w:rsidR="003A6508" w:rsidRPr="00CB690A" w:rsidRDefault="003A6508" w:rsidP="00CB690A">
      <w:pPr>
        <w:spacing w:line="360" w:lineRule="auto"/>
        <w:rPr>
          <w:rFonts w:ascii="Arial" w:hAnsi="Arial" w:cs="Arial"/>
        </w:rPr>
      </w:pPr>
    </w:p>
    <w:p w14:paraId="03101842" w14:textId="5896A9DF" w:rsidR="001C0DF5" w:rsidRPr="00CB690A" w:rsidRDefault="001C0DF5" w:rsidP="00CB690A">
      <w:pPr>
        <w:spacing w:line="360" w:lineRule="auto"/>
        <w:rPr>
          <w:rFonts w:ascii="Arial" w:hAnsi="Arial" w:cs="Arial"/>
        </w:rPr>
      </w:pPr>
    </w:p>
    <w:p w14:paraId="7E06A796" w14:textId="77777777" w:rsidR="001C0DF5" w:rsidRPr="00CB690A" w:rsidRDefault="001C0DF5" w:rsidP="00CB690A">
      <w:pPr>
        <w:spacing w:line="360" w:lineRule="auto"/>
        <w:rPr>
          <w:rFonts w:ascii="Arial" w:hAnsi="Arial" w:cs="Arial"/>
        </w:rPr>
      </w:pPr>
    </w:p>
    <w:p w14:paraId="32010019" w14:textId="77777777" w:rsidR="001C0DF5" w:rsidRPr="00CB690A" w:rsidRDefault="001C0DF5" w:rsidP="00CB690A">
      <w:pPr>
        <w:spacing w:line="360" w:lineRule="auto"/>
        <w:rPr>
          <w:rFonts w:ascii="Arial" w:hAnsi="Arial" w:cs="Arial"/>
        </w:rPr>
      </w:pPr>
    </w:p>
    <w:p w14:paraId="1AFADEAA" w14:textId="77777777" w:rsidR="00D94F7C" w:rsidRPr="00CB690A" w:rsidRDefault="00D94F7C" w:rsidP="00CB690A">
      <w:pPr>
        <w:spacing w:line="360" w:lineRule="auto"/>
        <w:rPr>
          <w:rFonts w:ascii="Arial" w:hAnsi="Arial" w:cs="Arial"/>
        </w:rPr>
      </w:pPr>
    </w:p>
    <w:p w14:paraId="2C211835" w14:textId="69B33758" w:rsidR="00D94F7C" w:rsidRPr="00CB690A" w:rsidRDefault="00D94F7C" w:rsidP="00CB690A">
      <w:pPr>
        <w:spacing w:line="360" w:lineRule="auto"/>
        <w:rPr>
          <w:rFonts w:ascii="Arial" w:hAnsi="Arial" w:cs="Arial"/>
        </w:rPr>
      </w:pPr>
      <w:r w:rsidRPr="00CB690A">
        <w:rPr>
          <w:rFonts w:ascii="Arial" w:hAnsi="Arial" w:cs="Arial"/>
        </w:rPr>
        <w:t xml:space="preserve">Marriott hotel provides to the managers to be involved in over 20 different management training programs. These are given by certified trainers, professional experts, and property-based management. The essential skills for supervisors and managers are included in 15 modules, which are the following: Communicating for Success, Welcome to Marriott Management, Hiring the Best, Coding for Great Performance, Training and Developing your Associates, Building Top Performing Teams, Managing Conflict, Create Experiences, Business Basics, Goal Setting, Effective Daily Meetings, Stress Management and Your Career and You. Marriott International assist the staff with faciliatory lead programs and offerings levels are categorised into three levels and corelate with Marriott Core Competencies. These are: Managing Execution, leadership Building Relationship, Learning and Applying Personal </w:t>
      </w:r>
      <w:r w:rsidR="00E8465C" w:rsidRPr="00CB690A">
        <w:rPr>
          <w:rFonts w:ascii="Arial" w:hAnsi="Arial" w:cs="Arial"/>
        </w:rPr>
        <w:t xml:space="preserve">Expertise, Generating Talent and Organisational Capacity and Business Functional Results. Moreover, Marriott gives and additional management training which are: Courtyard by Marriott International University, Property Strategic Planning Implementation, Effective Training skills and Training-on Property Programs (HR: Marriott employee training and development program, </w:t>
      </w:r>
      <w:proofErr w:type="spellStart"/>
      <w:r w:rsidR="00E8465C" w:rsidRPr="00CB690A">
        <w:rPr>
          <w:rFonts w:ascii="Arial" w:hAnsi="Arial" w:cs="Arial"/>
        </w:rPr>
        <w:t>nd</w:t>
      </w:r>
      <w:proofErr w:type="spellEnd"/>
      <w:r w:rsidR="00E8465C" w:rsidRPr="00CB690A">
        <w:rPr>
          <w:rFonts w:ascii="Arial" w:hAnsi="Arial" w:cs="Arial"/>
        </w:rPr>
        <w:t>).</w:t>
      </w:r>
    </w:p>
    <w:p w14:paraId="27AA067A" w14:textId="77777777" w:rsidR="00E8465C" w:rsidRPr="00CB690A" w:rsidRDefault="00E8465C" w:rsidP="00CB690A">
      <w:pPr>
        <w:spacing w:line="360" w:lineRule="auto"/>
        <w:rPr>
          <w:rFonts w:ascii="Arial" w:hAnsi="Arial" w:cs="Arial"/>
        </w:rPr>
      </w:pPr>
    </w:p>
    <w:p w14:paraId="3589B28A" w14:textId="1BDDF015" w:rsidR="00E8465C" w:rsidRPr="00CB690A" w:rsidRDefault="00E8465C" w:rsidP="00CB690A">
      <w:pPr>
        <w:spacing w:line="360" w:lineRule="auto"/>
        <w:rPr>
          <w:rFonts w:ascii="Arial" w:hAnsi="Arial" w:cs="Arial"/>
        </w:rPr>
      </w:pPr>
      <w:proofErr w:type="spellStart"/>
      <w:r w:rsidRPr="00CB690A">
        <w:rPr>
          <w:rFonts w:ascii="Arial" w:hAnsi="Arial" w:cs="Arial"/>
        </w:rPr>
        <w:t>Nischithaa</w:t>
      </w:r>
      <w:proofErr w:type="spellEnd"/>
      <w:r w:rsidRPr="00CB690A">
        <w:rPr>
          <w:rFonts w:ascii="Arial" w:hAnsi="Arial" w:cs="Arial"/>
        </w:rPr>
        <w:t xml:space="preserve"> and Rao (2014) cite that due to massive technological </w:t>
      </w:r>
      <w:r w:rsidR="00F218E8" w:rsidRPr="00CB690A">
        <w:rPr>
          <w:rFonts w:ascii="Arial" w:hAnsi="Arial" w:cs="Arial"/>
        </w:rPr>
        <w:t>development,</w:t>
      </w:r>
      <w:r w:rsidRPr="00CB690A">
        <w:rPr>
          <w:rFonts w:ascii="Arial" w:hAnsi="Arial" w:cs="Arial"/>
        </w:rPr>
        <w:t xml:space="preserve"> </w:t>
      </w:r>
      <w:r w:rsidR="00EA7782" w:rsidRPr="00CB690A">
        <w:rPr>
          <w:rFonts w:ascii="Arial" w:hAnsi="Arial" w:cs="Arial"/>
        </w:rPr>
        <w:t>globalisation,</w:t>
      </w:r>
      <w:r w:rsidRPr="00CB690A">
        <w:rPr>
          <w:rFonts w:ascii="Arial" w:hAnsi="Arial" w:cs="Arial"/>
        </w:rPr>
        <w:t xml:space="preserve"> expectations of better customer service quality, economic changes, driving process and attracting and retaining talents, training is needed.</w:t>
      </w:r>
    </w:p>
    <w:p w14:paraId="6212EA54" w14:textId="77777777" w:rsidR="00E8465C" w:rsidRPr="00CB690A" w:rsidRDefault="00E8465C" w:rsidP="00CB690A">
      <w:pPr>
        <w:spacing w:line="360" w:lineRule="auto"/>
        <w:rPr>
          <w:rFonts w:ascii="Arial" w:hAnsi="Arial" w:cs="Arial"/>
        </w:rPr>
      </w:pPr>
    </w:p>
    <w:p w14:paraId="49AD668C" w14:textId="30DBDA9B" w:rsidR="00E8465C" w:rsidRPr="00CB690A" w:rsidRDefault="00E8465C" w:rsidP="00CB690A">
      <w:pPr>
        <w:spacing w:line="360" w:lineRule="auto"/>
        <w:rPr>
          <w:rFonts w:ascii="Arial" w:hAnsi="Arial" w:cs="Arial"/>
        </w:rPr>
      </w:pPr>
      <w:r w:rsidRPr="00CB690A">
        <w:rPr>
          <w:rFonts w:ascii="Arial" w:hAnsi="Arial" w:cs="Arial"/>
        </w:rPr>
        <w:t xml:space="preserve">A new training very important for Marriott, which was implemented in the Marriott Hotel International is Trafficking Awareness Training. This training aim is to help the associates to recognise and respond to possible traffic situations. This new development will give guidance to action and continue the fight against the multinational crime. The Chief Executive Office of Marriott relate </w:t>
      </w:r>
      <w:r w:rsidR="00EA7782" w:rsidRPr="00CB690A">
        <w:rPr>
          <w:rFonts w:ascii="Arial" w:hAnsi="Arial" w:cs="Arial"/>
        </w:rPr>
        <w:t>that:</w:t>
      </w:r>
      <w:r w:rsidRPr="00CB690A">
        <w:rPr>
          <w:rFonts w:ascii="Arial" w:hAnsi="Arial" w:cs="Arial"/>
        </w:rPr>
        <w:t xml:space="preserve"> As an industry that cares deeply about human rights and the horrible crime of human </w:t>
      </w:r>
      <w:r w:rsidR="003A6508" w:rsidRPr="00CB690A">
        <w:rPr>
          <w:rFonts w:ascii="Arial" w:hAnsi="Arial" w:cs="Arial"/>
        </w:rPr>
        <w:t>trafficking,</w:t>
      </w:r>
      <w:r w:rsidRPr="00CB690A">
        <w:rPr>
          <w:rFonts w:ascii="Arial" w:hAnsi="Arial" w:cs="Arial"/>
        </w:rPr>
        <w:t xml:space="preserve"> we </w:t>
      </w:r>
      <w:r w:rsidRPr="00CB690A">
        <w:rPr>
          <w:rFonts w:ascii="Arial" w:hAnsi="Arial" w:cs="Arial"/>
        </w:rPr>
        <w:lastRenderedPageBreak/>
        <w:t xml:space="preserve">have a real responsibility to address the issues in a meaningful way. ’Marriott </w:t>
      </w:r>
      <w:r w:rsidR="00EA7782" w:rsidRPr="00CB690A">
        <w:rPr>
          <w:rFonts w:ascii="Arial" w:hAnsi="Arial" w:cs="Arial"/>
        </w:rPr>
        <w:t>hotels</w:t>
      </w:r>
      <w:r w:rsidRPr="00CB690A">
        <w:rPr>
          <w:rFonts w:ascii="Arial" w:hAnsi="Arial" w:cs="Arial"/>
        </w:rPr>
        <w:t xml:space="preserve"> cooperate with Polaris, which operates the National Human Trafficking Hotline in the United States to create storyboards, select scenarios based on the potential victims. Also, Marriott anti-trafficking </w:t>
      </w:r>
      <w:r w:rsidR="00F218E8" w:rsidRPr="00CB690A">
        <w:rPr>
          <w:rFonts w:ascii="Arial" w:hAnsi="Arial" w:cs="Arial"/>
        </w:rPr>
        <w:t xml:space="preserve">efforts are part of its large sustainability and social impact platform, Serve </w:t>
      </w:r>
      <w:r w:rsidR="00B310DC" w:rsidRPr="00CB690A">
        <w:rPr>
          <w:rFonts w:ascii="Arial" w:hAnsi="Arial" w:cs="Arial"/>
        </w:rPr>
        <w:t>360:</w:t>
      </w:r>
      <w:r w:rsidR="00F218E8" w:rsidRPr="00CB690A">
        <w:rPr>
          <w:rFonts w:ascii="Arial" w:hAnsi="Arial" w:cs="Arial"/>
        </w:rPr>
        <w:t xml:space="preserve"> Doing good in every </w:t>
      </w:r>
      <w:r w:rsidR="00693983" w:rsidRPr="00CB690A">
        <w:rPr>
          <w:rFonts w:ascii="Arial" w:hAnsi="Arial" w:cs="Arial"/>
        </w:rPr>
        <w:t>direction,</w:t>
      </w:r>
      <w:r w:rsidR="00F218E8" w:rsidRPr="00CB690A">
        <w:rPr>
          <w:rFonts w:ascii="Arial" w:hAnsi="Arial" w:cs="Arial"/>
        </w:rPr>
        <w:t xml:space="preserve"> which direct the company’s commitment to making a positive sustainable impact wherever it does business </w:t>
      </w:r>
      <w:proofErr w:type="gramStart"/>
      <w:r w:rsidR="00F218E8" w:rsidRPr="00CB690A">
        <w:rPr>
          <w:rFonts w:ascii="Arial" w:hAnsi="Arial" w:cs="Arial"/>
        </w:rPr>
        <w:t>( Marriott</w:t>
      </w:r>
      <w:proofErr w:type="gramEnd"/>
      <w:r w:rsidR="00F218E8" w:rsidRPr="00CB690A">
        <w:rPr>
          <w:rFonts w:ascii="Arial" w:hAnsi="Arial" w:cs="Arial"/>
        </w:rPr>
        <w:t xml:space="preserve"> International Launches Enhanced Human Trafficking Awareness. Training, </w:t>
      </w:r>
      <w:proofErr w:type="spellStart"/>
      <w:r w:rsidR="00F218E8" w:rsidRPr="00CB690A">
        <w:rPr>
          <w:rFonts w:ascii="Arial" w:hAnsi="Arial" w:cs="Arial"/>
        </w:rPr>
        <w:t>nd</w:t>
      </w:r>
      <w:proofErr w:type="spellEnd"/>
      <w:r w:rsidR="00F218E8" w:rsidRPr="00CB690A">
        <w:rPr>
          <w:rFonts w:ascii="Arial" w:hAnsi="Arial" w:cs="Arial"/>
        </w:rPr>
        <w:t>).</w:t>
      </w:r>
    </w:p>
    <w:p w14:paraId="521A8F60" w14:textId="77777777" w:rsidR="00F218E8" w:rsidRPr="00CB690A" w:rsidRDefault="00F218E8" w:rsidP="00CB690A">
      <w:pPr>
        <w:spacing w:line="360" w:lineRule="auto"/>
        <w:rPr>
          <w:rFonts w:ascii="Arial" w:hAnsi="Arial" w:cs="Arial"/>
        </w:rPr>
      </w:pPr>
    </w:p>
    <w:p w14:paraId="44C9757A" w14:textId="6D2E292A" w:rsidR="00F218E8" w:rsidRPr="00CB690A" w:rsidRDefault="00F218E8" w:rsidP="00CB690A">
      <w:pPr>
        <w:spacing w:line="360" w:lineRule="auto"/>
        <w:rPr>
          <w:rFonts w:ascii="Arial" w:hAnsi="Arial" w:cs="Arial"/>
        </w:rPr>
      </w:pPr>
      <w:r w:rsidRPr="00CB690A">
        <w:rPr>
          <w:rFonts w:ascii="Arial" w:hAnsi="Arial" w:cs="Arial"/>
        </w:rPr>
        <w:t>This training will help the guests to choose the hotel because them secure environment and will be a benefit in the hotel review and reputation.</w:t>
      </w:r>
    </w:p>
    <w:p w14:paraId="4314A302" w14:textId="0D95CB70" w:rsidR="00E8465C" w:rsidRPr="00CB690A" w:rsidRDefault="00E8465C" w:rsidP="00CB690A">
      <w:pPr>
        <w:spacing w:line="360" w:lineRule="auto"/>
        <w:rPr>
          <w:rFonts w:ascii="Arial" w:hAnsi="Arial" w:cs="Arial"/>
        </w:rPr>
      </w:pPr>
    </w:p>
    <w:p w14:paraId="7EA0F0D8" w14:textId="77777777" w:rsidR="00E8465C" w:rsidRPr="00CB690A" w:rsidRDefault="00E8465C" w:rsidP="00CB690A">
      <w:pPr>
        <w:spacing w:line="360" w:lineRule="auto"/>
        <w:rPr>
          <w:rFonts w:ascii="Arial" w:hAnsi="Arial" w:cs="Arial"/>
        </w:rPr>
      </w:pPr>
    </w:p>
    <w:p w14:paraId="78B9F195" w14:textId="295B524B" w:rsidR="00E714BB" w:rsidRPr="00CB690A" w:rsidRDefault="00874546" w:rsidP="00CB690A">
      <w:pPr>
        <w:spacing w:line="360" w:lineRule="auto"/>
        <w:rPr>
          <w:rFonts w:ascii="Arial" w:hAnsi="Arial" w:cs="Arial"/>
        </w:rPr>
      </w:pPr>
      <w:r w:rsidRPr="00CB690A">
        <w:rPr>
          <w:rFonts w:ascii="Arial" w:hAnsi="Arial" w:cs="Arial"/>
        </w:rPr>
        <w:t>According to Goldberg (2001</w:t>
      </w:r>
      <w:r w:rsidR="00B310DC" w:rsidRPr="00CB690A">
        <w:rPr>
          <w:rFonts w:ascii="Arial" w:hAnsi="Arial" w:cs="Arial"/>
        </w:rPr>
        <w:t>),</w:t>
      </w:r>
      <w:r w:rsidRPr="00CB690A">
        <w:rPr>
          <w:rFonts w:ascii="Arial" w:hAnsi="Arial" w:cs="Arial"/>
        </w:rPr>
        <w:t xml:space="preserve"> The Massachusetts Institute of Technology (MIT) first talked about learning materials for free on the internet in 2001.</w:t>
      </w:r>
    </w:p>
    <w:p w14:paraId="7F4596F3" w14:textId="77777777" w:rsidR="00874546" w:rsidRPr="00CB690A" w:rsidRDefault="00874546" w:rsidP="00CB690A">
      <w:pPr>
        <w:spacing w:line="360" w:lineRule="auto"/>
        <w:rPr>
          <w:rFonts w:ascii="Arial" w:hAnsi="Arial" w:cs="Arial"/>
        </w:rPr>
      </w:pPr>
    </w:p>
    <w:p w14:paraId="45A7E00B" w14:textId="6DB714A1" w:rsidR="00874546" w:rsidRPr="00CB690A" w:rsidRDefault="00874546" w:rsidP="00CB690A">
      <w:pPr>
        <w:spacing w:line="360" w:lineRule="auto"/>
        <w:rPr>
          <w:rFonts w:ascii="Arial" w:hAnsi="Arial" w:cs="Arial"/>
        </w:rPr>
      </w:pPr>
      <w:r w:rsidRPr="00CB690A">
        <w:rPr>
          <w:rFonts w:ascii="Arial" w:hAnsi="Arial" w:cs="Arial"/>
        </w:rPr>
        <w:t xml:space="preserve">UNESCO (2002) cite that, Open Educational Resources (OER) emerged and was defined </w:t>
      </w:r>
      <w:r w:rsidR="00B310DC" w:rsidRPr="00CB690A">
        <w:rPr>
          <w:rFonts w:ascii="Arial" w:hAnsi="Arial" w:cs="Arial"/>
        </w:rPr>
        <w:t>as:</w:t>
      </w:r>
      <w:r w:rsidRPr="00CB690A">
        <w:rPr>
          <w:rFonts w:ascii="Arial" w:hAnsi="Arial" w:cs="Arial"/>
        </w:rPr>
        <w:t xml:space="preserve"> educational resources, enabled by information and communication </w:t>
      </w:r>
      <w:r w:rsidR="00693983" w:rsidRPr="00CB690A">
        <w:rPr>
          <w:rFonts w:ascii="Arial" w:hAnsi="Arial" w:cs="Arial"/>
        </w:rPr>
        <w:t>technologies,</w:t>
      </w:r>
      <w:r w:rsidRPr="00CB690A">
        <w:rPr>
          <w:rFonts w:ascii="Arial" w:hAnsi="Arial" w:cs="Arial"/>
        </w:rPr>
        <w:t xml:space="preserve"> for consultation, use and adaptation of a community of users for non-commercial purposes.</w:t>
      </w:r>
    </w:p>
    <w:p w14:paraId="669264EF" w14:textId="77777777" w:rsidR="00874546" w:rsidRPr="00CB690A" w:rsidRDefault="00874546" w:rsidP="00CB690A">
      <w:pPr>
        <w:spacing w:line="360" w:lineRule="auto"/>
        <w:rPr>
          <w:rFonts w:ascii="Arial" w:hAnsi="Arial" w:cs="Arial"/>
        </w:rPr>
      </w:pPr>
    </w:p>
    <w:p w14:paraId="733E1317" w14:textId="77777777" w:rsidR="00874546" w:rsidRPr="00CB690A" w:rsidRDefault="00874546" w:rsidP="00CB690A">
      <w:pPr>
        <w:spacing w:line="360" w:lineRule="auto"/>
        <w:rPr>
          <w:rFonts w:ascii="Arial" w:hAnsi="Arial" w:cs="Arial"/>
        </w:rPr>
      </w:pPr>
    </w:p>
    <w:p w14:paraId="5F0206BA" w14:textId="2EDEE72E" w:rsidR="00874546" w:rsidRPr="00CB690A" w:rsidRDefault="00874546" w:rsidP="00CB690A">
      <w:pPr>
        <w:spacing w:line="360" w:lineRule="auto"/>
        <w:rPr>
          <w:rFonts w:ascii="Arial" w:hAnsi="Arial" w:cs="Arial"/>
        </w:rPr>
      </w:pPr>
      <w:r w:rsidRPr="00CB690A">
        <w:rPr>
          <w:rFonts w:ascii="Arial" w:hAnsi="Arial" w:cs="Arial"/>
        </w:rPr>
        <w:t xml:space="preserve">These days environmental awareness is much more frequent in today’s workplace than was a generation or two ago. As we are experience climate change, resource depletion and pollution </w:t>
      </w:r>
      <w:r w:rsidR="00FE0007" w:rsidRPr="00CB690A">
        <w:rPr>
          <w:rFonts w:ascii="Arial" w:hAnsi="Arial" w:cs="Arial"/>
        </w:rPr>
        <w:t>are</w:t>
      </w:r>
      <w:r w:rsidRPr="00CB690A">
        <w:rPr>
          <w:rFonts w:ascii="Arial" w:hAnsi="Arial" w:cs="Arial"/>
        </w:rPr>
        <w:t xml:space="preserve"> more important for business to assist their contribution for a sustainable future. Using fostering environmental awareness in the workplace, the companies can make essential contributions towards reducing their ecological footprints. Taking a green mindset within the workplace help to have physical benefits. This can help in </w:t>
      </w:r>
      <w:r w:rsidR="00FE0007" w:rsidRPr="00CB690A">
        <w:rPr>
          <w:rFonts w:ascii="Arial" w:hAnsi="Arial" w:cs="Arial"/>
        </w:rPr>
        <w:t>an</w:t>
      </w:r>
      <w:r w:rsidRPr="00CB690A">
        <w:rPr>
          <w:rFonts w:ascii="Arial" w:hAnsi="Arial" w:cs="Arial"/>
        </w:rPr>
        <w:t xml:space="preserve"> organisation’s reputation, resource efficiency, attract environmentally conscious customer and lead to cost savings through energy. Environmental awareness is a conscious understanding and recognition of how i</w:t>
      </w:r>
      <w:r w:rsidR="00D71F45" w:rsidRPr="00CB690A">
        <w:rPr>
          <w:rFonts w:ascii="Arial" w:hAnsi="Arial" w:cs="Arial"/>
        </w:rPr>
        <w:t xml:space="preserve">ndependent the environment and business life are. </w:t>
      </w:r>
      <w:r w:rsidR="00FE0007" w:rsidRPr="00CB690A">
        <w:rPr>
          <w:rFonts w:ascii="Arial" w:hAnsi="Arial" w:cs="Arial"/>
        </w:rPr>
        <w:t>Its</w:t>
      </w:r>
      <w:r w:rsidR="00D71F45" w:rsidRPr="00CB690A">
        <w:rPr>
          <w:rFonts w:ascii="Arial" w:hAnsi="Arial" w:cs="Arial"/>
        </w:rPr>
        <w:t xml:space="preserve"> aim is to promote a mindset that values and respect the Earth’s natural sources. This is also about minimizing harm to the environment and promote individuals and organisations to take </w:t>
      </w:r>
      <w:r w:rsidR="00D71F45" w:rsidRPr="00CB690A">
        <w:rPr>
          <w:rFonts w:ascii="Arial" w:hAnsi="Arial" w:cs="Arial"/>
        </w:rPr>
        <w:lastRenderedPageBreak/>
        <w:t xml:space="preserve">responsibilities for their ecological footprint. Some of the dimensions of environmental changes, advocating for change and promoting sustainable practices. The importance of environmental awareness is done by the following ideas: preserving biodiversity and ecosystems, environmental stewardship, mitigating climate change, cost savings and efficiency, improve corporate image and reputation, employee engagement and well-being and legal compliance and risk management. The environmental awareness in the workplace means engaging employees to set up sustainable practices and promote a culture of responsibility. The organisation can assist the employees with training and education programmes that increase their understanding of environmental issues. This can be about education and sustainable practices and their role is promoting environmental responsibility. This can be realized in form of seminars., workshops, and online research, that can help the </w:t>
      </w:r>
      <w:r w:rsidR="00FE0007" w:rsidRPr="00CB690A">
        <w:rPr>
          <w:rFonts w:ascii="Arial" w:hAnsi="Arial" w:cs="Arial"/>
        </w:rPr>
        <w:t>employees’</w:t>
      </w:r>
      <w:r w:rsidR="00D71F45" w:rsidRPr="00CB690A">
        <w:rPr>
          <w:rFonts w:ascii="Arial" w:hAnsi="Arial" w:cs="Arial"/>
        </w:rPr>
        <w:t xml:space="preserve"> skills and give them courage to make informed decisions </w:t>
      </w:r>
      <w:r w:rsidR="00FE0007" w:rsidRPr="00CB690A">
        <w:rPr>
          <w:rFonts w:ascii="Arial" w:hAnsi="Arial" w:cs="Arial"/>
        </w:rPr>
        <w:t>(All</w:t>
      </w:r>
      <w:r w:rsidR="00D71F45" w:rsidRPr="00CB690A">
        <w:rPr>
          <w:rFonts w:ascii="Arial" w:hAnsi="Arial" w:cs="Arial"/>
        </w:rPr>
        <w:t xml:space="preserve"> About Environmental Awareness in the workplace, </w:t>
      </w:r>
      <w:proofErr w:type="spellStart"/>
      <w:r w:rsidR="00D71F45" w:rsidRPr="00CB690A">
        <w:rPr>
          <w:rFonts w:ascii="Arial" w:hAnsi="Arial" w:cs="Arial"/>
        </w:rPr>
        <w:t>nd</w:t>
      </w:r>
      <w:proofErr w:type="spellEnd"/>
      <w:r w:rsidR="00D71F45" w:rsidRPr="00CB690A">
        <w:rPr>
          <w:rFonts w:ascii="Arial" w:hAnsi="Arial" w:cs="Arial"/>
        </w:rPr>
        <w:t>).</w:t>
      </w:r>
    </w:p>
    <w:p w14:paraId="6F1E7FA0" w14:textId="77777777" w:rsidR="00D71F45" w:rsidRPr="00CB690A" w:rsidRDefault="00D71F45" w:rsidP="00CB690A">
      <w:pPr>
        <w:spacing w:line="360" w:lineRule="auto"/>
        <w:rPr>
          <w:rFonts w:ascii="Arial" w:hAnsi="Arial" w:cs="Arial"/>
        </w:rPr>
      </w:pPr>
    </w:p>
    <w:p w14:paraId="08215497" w14:textId="7AB1A4A8" w:rsidR="00874546" w:rsidRPr="00CB690A" w:rsidRDefault="006A284A" w:rsidP="00CB690A">
      <w:pPr>
        <w:spacing w:line="360" w:lineRule="auto"/>
        <w:rPr>
          <w:rFonts w:ascii="Arial" w:hAnsi="Arial" w:cs="Arial"/>
        </w:rPr>
      </w:pPr>
      <w:r w:rsidRPr="00CB690A">
        <w:rPr>
          <w:rFonts w:ascii="Arial" w:hAnsi="Arial" w:cs="Arial"/>
        </w:rPr>
        <w:t xml:space="preserve">According to Cantor et. al </w:t>
      </w:r>
      <w:r w:rsidR="00FE0007" w:rsidRPr="00CB690A">
        <w:rPr>
          <w:rFonts w:ascii="Arial" w:hAnsi="Arial" w:cs="Arial"/>
        </w:rPr>
        <w:t>(2012</w:t>
      </w:r>
      <w:r w:rsidRPr="00CB690A">
        <w:rPr>
          <w:rFonts w:ascii="Arial" w:hAnsi="Arial" w:cs="Arial"/>
        </w:rPr>
        <w:t xml:space="preserve">) due to increased pressures from key stakeholders who value sustainability organisations, the importance of employees who engage </w:t>
      </w:r>
      <w:r w:rsidR="00FE0007" w:rsidRPr="00CB690A">
        <w:rPr>
          <w:rFonts w:ascii="Arial" w:hAnsi="Arial" w:cs="Arial"/>
        </w:rPr>
        <w:t>in</w:t>
      </w:r>
      <w:r w:rsidRPr="00CB690A">
        <w:rPr>
          <w:rFonts w:ascii="Arial" w:hAnsi="Arial" w:cs="Arial"/>
        </w:rPr>
        <w:t xml:space="preserve"> pro-environmental behaviour arise.</w:t>
      </w:r>
    </w:p>
    <w:p w14:paraId="31045CBB" w14:textId="77777777" w:rsidR="006A284A" w:rsidRPr="00CB690A" w:rsidRDefault="006A284A" w:rsidP="00CB690A">
      <w:pPr>
        <w:spacing w:line="360" w:lineRule="auto"/>
        <w:rPr>
          <w:rFonts w:ascii="Arial" w:hAnsi="Arial" w:cs="Arial"/>
        </w:rPr>
      </w:pPr>
    </w:p>
    <w:p w14:paraId="604AF58F" w14:textId="1950CF23" w:rsidR="006A284A" w:rsidRPr="00CB690A" w:rsidRDefault="006A284A" w:rsidP="00CB690A">
      <w:pPr>
        <w:spacing w:line="360" w:lineRule="auto"/>
        <w:rPr>
          <w:rFonts w:ascii="Arial" w:hAnsi="Arial" w:cs="Arial"/>
        </w:rPr>
      </w:pPr>
      <w:proofErr w:type="spellStart"/>
      <w:r w:rsidRPr="00CB690A">
        <w:rPr>
          <w:rFonts w:ascii="Arial" w:hAnsi="Arial" w:cs="Arial"/>
        </w:rPr>
        <w:t>Paille</w:t>
      </w:r>
      <w:proofErr w:type="spellEnd"/>
      <w:r w:rsidRPr="00CB690A">
        <w:rPr>
          <w:rFonts w:ascii="Arial" w:hAnsi="Arial" w:cs="Arial"/>
        </w:rPr>
        <w:t xml:space="preserve"> et .al (</w:t>
      </w:r>
      <w:r w:rsidR="00FE0007" w:rsidRPr="00CB690A">
        <w:rPr>
          <w:rFonts w:ascii="Arial" w:hAnsi="Arial" w:cs="Arial"/>
        </w:rPr>
        <w:t>2012, p.</w:t>
      </w:r>
      <w:r w:rsidRPr="00CB690A">
        <w:rPr>
          <w:rFonts w:ascii="Arial" w:hAnsi="Arial" w:cs="Arial"/>
        </w:rPr>
        <w:t>6) cite that encouragement and support by management staff for social or environmental initiatives is a way to gain employees respective engagement to achieve environmental or social improvements.</w:t>
      </w:r>
    </w:p>
    <w:p w14:paraId="79BF5D9E" w14:textId="77777777" w:rsidR="006A284A" w:rsidRPr="00CB690A" w:rsidRDefault="006A284A" w:rsidP="00CB690A">
      <w:pPr>
        <w:spacing w:line="360" w:lineRule="auto"/>
        <w:rPr>
          <w:rFonts w:ascii="Arial" w:hAnsi="Arial" w:cs="Arial"/>
        </w:rPr>
      </w:pPr>
    </w:p>
    <w:p w14:paraId="29EE50A0" w14:textId="17E3F6C8" w:rsidR="006A284A" w:rsidRPr="00CB690A" w:rsidRDefault="006A284A" w:rsidP="00CB690A">
      <w:pPr>
        <w:spacing w:line="360" w:lineRule="auto"/>
        <w:rPr>
          <w:rFonts w:ascii="Arial" w:hAnsi="Arial" w:cs="Arial"/>
        </w:rPr>
      </w:pPr>
      <w:r w:rsidRPr="00CB690A">
        <w:rPr>
          <w:rFonts w:ascii="Arial" w:hAnsi="Arial" w:cs="Arial"/>
        </w:rPr>
        <w:t xml:space="preserve">According to Cantor et.al </w:t>
      </w:r>
      <w:r w:rsidR="00FE0007" w:rsidRPr="00CB690A">
        <w:rPr>
          <w:rFonts w:ascii="Arial" w:hAnsi="Arial" w:cs="Arial"/>
        </w:rPr>
        <w:t>(2012</w:t>
      </w:r>
      <w:r w:rsidRPr="00CB690A">
        <w:rPr>
          <w:rFonts w:ascii="Arial" w:hAnsi="Arial" w:cs="Arial"/>
        </w:rPr>
        <w:t xml:space="preserve">, p.33) employee </w:t>
      </w:r>
      <w:r w:rsidR="00FE0007" w:rsidRPr="00CB690A">
        <w:rPr>
          <w:rFonts w:ascii="Arial" w:hAnsi="Arial" w:cs="Arial"/>
        </w:rPr>
        <w:t>recruitment,</w:t>
      </w:r>
      <w:r w:rsidRPr="00CB690A">
        <w:rPr>
          <w:rFonts w:ascii="Arial" w:hAnsi="Arial" w:cs="Arial"/>
        </w:rPr>
        <w:t xml:space="preserve"> retention and engagement can be enhanced by organisational policies and practices that promote employee engagement in environmental behaviours.</w:t>
      </w:r>
    </w:p>
    <w:p w14:paraId="4A571BE9" w14:textId="7B9FF1B5" w:rsidR="006A284A" w:rsidRPr="00CB690A" w:rsidRDefault="006A284A" w:rsidP="00CB690A">
      <w:pPr>
        <w:spacing w:line="360" w:lineRule="auto"/>
        <w:rPr>
          <w:rFonts w:ascii="Arial" w:hAnsi="Arial" w:cs="Arial"/>
        </w:rPr>
      </w:pPr>
      <w:r w:rsidRPr="00CB690A">
        <w:rPr>
          <w:rFonts w:ascii="Arial" w:hAnsi="Arial" w:cs="Arial"/>
        </w:rPr>
        <w:t>Regarding best way to promote sustainability in the hotels is to offer the best training to achieve good results.</w:t>
      </w:r>
    </w:p>
    <w:p w14:paraId="619DF330" w14:textId="77777777" w:rsidR="006A284A" w:rsidRPr="00CB690A" w:rsidRDefault="006A284A" w:rsidP="00CB690A">
      <w:pPr>
        <w:spacing w:line="360" w:lineRule="auto"/>
        <w:rPr>
          <w:rFonts w:ascii="Arial" w:hAnsi="Arial" w:cs="Arial"/>
        </w:rPr>
      </w:pPr>
    </w:p>
    <w:p w14:paraId="13BFCB1E" w14:textId="41D85329" w:rsidR="00864A5E" w:rsidRPr="00CB690A" w:rsidRDefault="006A284A" w:rsidP="00CB690A">
      <w:pPr>
        <w:spacing w:line="360" w:lineRule="auto"/>
        <w:rPr>
          <w:rFonts w:ascii="Arial" w:hAnsi="Arial" w:cs="Arial"/>
        </w:rPr>
      </w:pPr>
      <w:r w:rsidRPr="00CB690A">
        <w:rPr>
          <w:rFonts w:ascii="Arial" w:hAnsi="Arial" w:cs="Arial"/>
        </w:rPr>
        <w:t xml:space="preserve">The GSTC Sustainable Hotel course is made for hospitality and accommodation professionals and provides practical insights into sustainability practices for hotels. This course is given on-demand, self-online course and is presenting useful resources and </w:t>
      </w:r>
      <w:r w:rsidR="00FE0007" w:rsidRPr="00CB690A">
        <w:rPr>
          <w:rFonts w:ascii="Arial" w:hAnsi="Arial" w:cs="Arial"/>
        </w:rPr>
        <w:t>real-life</w:t>
      </w:r>
      <w:r w:rsidRPr="00CB690A">
        <w:rPr>
          <w:rFonts w:ascii="Arial" w:hAnsi="Arial" w:cs="Arial"/>
        </w:rPr>
        <w:t xml:space="preserve"> industry examples and lessons to apply sustainability best practices. This course will cover</w:t>
      </w:r>
      <w:r w:rsidR="00864A5E" w:rsidRPr="00CB690A">
        <w:rPr>
          <w:rFonts w:ascii="Arial" w:hAnsi="Arial" w:cs="Arial"/>
        </w:rPr>
        <w:t xml:space="preserve"> lessons and each section of GSTC Industry Criteria </w:t>
      </w:r>
      <w:r w:rsidR="00864A5E" w:rsidRPr="00CB690A">
        <w:rPr>
          <w:rFonts w:ascii="Arial" w:hAnsi="Arial" w:cs="Arial"/>
        </w:rPr>
        <w:lastRenderedPageBreak/>
        <w:t xml:space="preserve">with examples relevant to the hotel, tips and resources introducing key solutions around current trends , examples of industry practices, sharing </w:t>
      </w:r>
      <w:r w:rsidR="00FE0007" w:rsidRPr="00CB690A">
        <w:rPr>
          <w:rFonts w:ascii="Arial" w:hAnsi="Arial" w:cs="Arial"/>
        </w:rPr>
        <w:t>insights</w:t>
      </w:r>
      <w:r w:rsidR="00864A5E" w:rsidRPr="00CB690A">
        <w:rPr>
          <w:rFonts w:ascii="Arial" w:hAnsi="Arial" w:cs="Arial"/>
        </w:rPr>
        <w:t xml:space="preserve"> based on real -life experience , tools to download to practise applying the criteria to own situations and the occasion to </w:t>
      </w:r>
      <w:r w:rsidR="00FE0007" w:rsidRPr="00CB690A">
        <w:rPr>
          <w:rFonts w:ascii="Arial" w:hAnsi="Arial" w:cs="Arial"/>
        </w:rPr>
        <w:t>learn</w:t>
      </w:r>
      <w:r w:rsidR="00864A5E" w:rsidRPr="00CB690A">
        <w:rPr>
          <w:rFonts w:ascii="Arial" w:hAnsi="Arial" w:cs="Arial"/>
        </w:rPr>
        <w:t xml:space="preserve"> from GSTC experts and follow hospitality professionals from around the world ( Sustainable Hotel Course-GSTC Training on-demand course, </w:t>
      </w:r>
      <w:proofErr w:type="spellStart"/>
      <w:r w:rsidR="00864A5E" w:rsidRPr="00CB690A">
        <w:rPr>
          <w:rFonts w:ascii="Arial" w:hAnsi="Arial" w:cs="Arial"/>
        </w:rPr>
        <w:t>nd</w:t>
      </w:r>
      <w:proofErr w:type="spellEnd"/>
      <w:r w:rsidR="00864A5E" w:rsidRPr="00CB690A">
        <w:rPr>
          <w:rFonts w:ascii="Arial" w:hAnsi="Arial" w:cs="Arial"/>
        </w:rPr>
        <w:t>).</w:t>
      </w:r>
    </w:p>
    <w:p w14:paraId="1C8630DC" w14:textId="77777777" w:rsidR="009447AA" w:rsidRPr="00CB690A" w:rsidRDefault="009447AA" w:rsidP="00CB690A">
      <w:pPr>
        <w:spacing w:line="360" w:lineRule="auto"/>
        <w:rPr>
          <w:rFonts w:ascii="Arial" w:hAnsi="Arial" w:cs="Arial"/>
        </w:rPr>
      </w:pPr>
    </w:p>
    <w:p w14:paraId="0D9B1349" w14:textId="77777777" w:rsidR="009447AA" w:rsidRPr="00CB690A" w:rsidRDefault="009447AA" w:rsidP="00CB690A">
      <w:pPr>
        <w:spacing w:line="360" w:lineRule="auto"/>
        <w:rPr>
          <w:rFonts w:ascii="Arial" w:hAnsi="Arial" w:cs="Arial"/>
        </w:rPr>
      </w:pPr>
    </w:p>
    <w:p w14:paraId="4C6859F5" w14:textId="7A964FBB" w:rsidR="009447AA" w:rsidRPr="00CB690A" w:rsidRDefault="009447AA" w:rsidP="00CB690A">
      <w:pPr>
        <w:spacing w:line="360" w:lineRule="auto"/>
        <w:rPr>
          <w:rFonts w:ascii="Arial" w:hAnsi="Arial" w:cs="Arial"/>
        </w:rPr>
      </w:pPr>
      <w:r w:rsidRPr="00CB690A">
        <w:rPr>
          <w:rFonts w:ascii="Arial" w:hAnsi="Arial" w:cs="Arial"/>
        </w:rPr>
        <w:t xml:space="preserve">Regarding sustainability, Marriott hotel implemented a sustainability policy. Marriott hotels aim is to responsible and sustainable in business practices benefits for the environmental and communities where their hotels are located, to contribute </w:t>
      </w:r>
      <w:r w:rsidR="00FE0007" w:rsidRPr="00CB690A">
        <w:rPr>
          <w:rFonts w:ascii="Arial" w:hAnsi="Arial" w:cs="Arial"/>
        </w:rPr>
        <w:t>to</w:t>
      </w:r>
      <w:r w:rsidRPr="00CB690A">
        <w:rPr>
          <w:rFonts w:ascii="Arial" w:hAnsi="Arial" w:cs="Arial"/>
        </w:rPr>
        <w:t xml:space="preserve"> their </w:t>
      </w:r>
      <w:r w:rsidR="00FE0007" w:rsidRPr="00CB690A">
        <w:rPr>
          <w:rFonts w:ascii="Arial" w:hAnsi="Arial" w:cs="Arial"/>
        </w:rPr>
        <w:t>long-term</w:t>
      </w:r>
      <w:r w:rsidRPr="00CB690A">
        <w:rPr>
          <w:rFonts w:ascii="Arial" w:hAnsi="Arial" w:cs="Arial"/>
        </w:rPr>
        <w:t xml:space="preserve"> services. Marriott is committed </w:t>
      </w:r>
      <w:r w:rsidR="00FE0007" w:rsidRPr="00CB690A">
        <w:rPr>
          <w:rFonts w:ascii="Arial" w:hAnsi="Arial" w:cs="Arial"/>
        </w:rPr>
        <w:t>to</w:t>
      </w:r>
      <w:r w:rsidRPr="00CB690A">
        <w:rPr>
          <w:rFonts w:ascii="Arial" w:hAnsi="Arial" w:cs="Arial"/>
        </w:rPr>
        <w:t xml:space="preserve"> concentrate and reporting the progress, operate sustainable hotels, educating and training, developing initiative sustainable and integrating sustainability throughout the supply chain. The also managed to measure and minimise the negative impact on the operations related to carbon footprint climate change, biodiversity, and customer protection, natural resource conservation, waste and pollution management and water risk (Sustainability policy, nd).</w:t>
      </w:r>
    </w:p>
    <w:p w14:paraId="6DA12188" w14:textId="77777777" w:rsidR="009447AA" w:rsidRPr="00CB690A" w:rsidRDefault="009447AA" w:rsidP="00CB690A">
      <w:pPr>
        <w:spacing w:line="360" w:lineRule="auto"/>
        <w:rPr>
          <w:rFonts w:ascii="Arial" w:hAnsi="Arial" w:cs="Arial"/>
        </w:rPr>
      </w:pPr>
    </w:p>
    <w:p w14:paraId="1DEC62B1" w14:textId="0514C9B7" w:rsidR="009447AA" w:rsidRPr="00CB690A" w:rsidRDefault="009447AA" w:rsidP="00CB690A">
      <w:pPr>
        <w:spacing w:line="360" w:lineRule="auto"/>
        <w:rPr>
          <w:rFonts w:ascii="Arial" w:hAnsi="Arial" w:cs="Arial"/>
        </w:rPr>
      </w:pPr>
      <w:r w:rsidRPr="00CB690A">
        <w:rPr>
          <w:rFonts w:ascii="Arial" w:hAnsi="Arial" w:cs="Arial"/>
        </w:rPr>
        <w:t xml:space="preserve">By 2025, Marriott hotels will have implemented some sustainability and social impact goals. This will be included by </w:t>
      </w:r>
      <w:r w:rsidR="0023756F" w:rsidRPr="00CB690A">
        <w:rPr>
          <w:rFonts w:ascii="Arial" w:hAnsi="Arial" w:cs="Arial"/>
        </w:rPr>
        <w:t xml:space="preserve">Nurture (Nurture Own World) which will have a contribution of 15M hours of volunteer, service to support the company practice and community engagement strategy. The next one will be Empower (Empower Through Opportunity) and they will invest at least 15M to increase programme and partnership that develop hospitality skills and opportunities among youth, diverse population, people with disabilities, women, refugees. The next point is Sustain (Sustain Responsible </w:t>
      </w:r>
      <w:r w:rsidR="00FE0007" w:rsidRPr="00CB690A">
        <w:rPr>
          <w:rFonts w:ascii="Arial" w:hAnsi="Arial" w:cs="Arial"/>
        </w:rPr>
        <w:t>Operations) which</w:t>
      </w:r>
      <w:r w:rsidR="0023756F" w:rsidRPr="00CB690A">
        <w:rPr>
          <w:rFonts w:ascii="Arial" w:hAnsi="Arial" w:cs="Arial"/>
        </w:rPr>
        <w:t xml:space="preserve"> will reduce environment footprint by 15</w:t>
      </w:r>
      <w:r w:rsidR="00FE0007" w:rsidRPr="00CB690A">
        <w:rPr>
          <w:rFonts w:ascii="Arial" w:hAnsi="Arial" w:cs="Arial"/>
        </w:rPr>
        <w:t>%,</w:t>
      </w:r>
      <w:r w:rsidR="0023756F" w:rsidRPr="00CB690A">
        <w:rPr>
          <w:rFonts w:ascii="Arial" w:hAnsi="Arial" w:cs="Arial"/>
        </w:rPr>
        <w:t xml:space="preserve"> 30</w:t>
      </w:r>
      <w:r w:rsidR="00B310DC" w:rsidRPr="00CB690A">
        <w:rPr>
          <w:rFonts w:ascii="Arial" w:hAnsi="Arial" w:cs="Arial"/>
        </w:rPr>
        <w:t>%,</w:t>
      </w:r>
      <w:r w:rsidR="0023756F" w:rsidRPr="00CB690A">
        <w:rPr>
          <w:rFonts w:ascii="Arial" w:hAnsi="Arial" w:cs="Arial"/>
        </w:rPr>
        <w:t xml:space="preserve"> 45%, 50% across the portfolio by 2025. The last bullet point of the project will be the Welcome </w:t>
      </w:r>
      <w:r w:rsidR="003A6508" w:rsidRPr="00CB690A">
        <w:rPr>
          <w:rFonts w:ascii="Arial" w:hAnsi="Arial" w:cs="Arial"/>
        </w:rPr>
        <w:t>(Welcome</w:t>
      </w:r>
      <w:r w:rsidR="0023756F" w:rsidRPr="00CB690A">
        <w:rPr>
          <w:rFonts w:ascii="Arial" w:hAnsi="Arial" w:cs="Arial"/>
        </w:rPr>
        <w:t xml:space="preserve"> All and Advance Human Rights) will have 100 % from the associates the completion of human rights training, including on human trafficking awareness </w:t>
      </w:r>
      <w:r w:rsidR="00FE0007" w:rsidRPr="00CB690A">
        <w:rPr>
          <w:rFonts w:ascii="Arial" w:hAnsi="Arial" w:cs="Arial"/>
        </w:rPr>
        <w:t>(2025,</w:t>
      </w:r>
      <w:r w:rsidR="0023756F" w:rsidRPr="00CB690A">
        <w:rPr>
          <w:rFonts w:ascii="Arial" w:hAnsi="Arial" w:cs="Arial"/>
        </w:rPr>
        <w:t xml:space="preserve"> Sustainability and Social Impact Goals, </w:t>
      </w:r>
      <w:proofErr w:type="spellStart"/>
      <w:r w:rsidR="0023756F" w:rsidRPr="00CB690A">
        <w:rPr>
          <w:rFonts w:ascii="Arial" w:hAnsi="Arial" w:cs="Arial"/>
        </w:rPr>
        <w:t>nd</w:t>
      </w:r>
      <w:proofErr w:type="spellEnd"/>
      <w:r w:rsidR="0023756F" w:rsidRPr="00CB690A">
        <w:rPr>
          <w:rFonts w:ascii="Arial" w:hAnsi="Arial" w:cs="Arial"/>
        </w:rPr>
        <w:t>).</w:t>
      </w:r>
    </w:p>
    <w:p w14:paraId="0F59FD27" w14:textId="77777777" w:rsidR="009447AA" w:rsidRPr="00CB690A" w:rsidRDefault="009447AA" w:rsidP="00CB690A">
      <w:pPr>
        <w:spacing w:line="360" w:lineRule="auto"/>
        <w:rPr>
          <w:rFonts w:ascii="Arial" w:hAnsi="Arial" w:cs="Arial"/>
        </w:rPr>
      </w:pPr>
    </w:p>
    <w:p w14:paraId="701A64F3" w14:textId="77777777" w:rsidR="009447AA" w:rsidRPr="00CB690A" w:rsidRDefault="009447AA" w:rsidP="00CB690A">
      <w:pPr>
        <w:spacing w:line="360" w:lineRule="auto"/>
        <w:rPr>
          <w:rFonts w:ascii="Arial" w:hAnsi="Arial" w:cs="Arial"/>
        </w:rPr>
      </w:pPr>
    </w:p>
    <w:p w14:paraId="7D693342" w14:textId="77777777" w:rsidR="006A284A" w:rsidRPr="00CB690A" w:rsidRDefault="006A284A" w:rsidP="00CB690A">
      <w:pPr>
        <w:spacing w:line="360" w:lineRule="auto"/>
        <w:rPr>
          <w:rFonts w:ascii="Arial" w:hAnsi="Arial" w:cs="Arial"/>
        </w:rPr>
      </w:pPr>
    </w:p>
    <w:p w14:paraId="0928E21E" w14:textId="77777777" w:rsidR="006A284A" w:rsidRPr="00CB690A" w:rsidRDefault="006A284A" w:rsidP="00CB690A">
      <w:pPr>
        <w:spacing w:line="360" w:lineRule="auto"/>
        <w:rPr>
          <w:rFonts w:ascii="Arial" w:hAnsi="Arial" w:cs="Arial"/>
        </w:rPr>
      </w:pPr>
    </w:p>
    <w:p w14:paraId="5CA274A4" w14:textId="41B234DA" w:rsidR="001C0DF5" w:rsidRPr="00693983" w:rsidRDefault="001C0DF5" w:rsidP="00CB690A">
      <w:pPr>
        <w:spacing w:line="360" w:lineRule="auto"/>
        <w:rPr>
          <w:rFonts w:ascii="Arial" w:hAnsi="Arial" w:cs="Arial"/>
          <w:b/>
          <w:bCs/>
        </w:rPr>
      </w:pPr>
    </w:p>
    <w:p w14:paraId="34CE0DEE" w14:textId="77777777" w:rsidR="00CB690A" w:rsidRPr="00693983" w:rsidRDefault="00CB690A" w:rsidP="00CB690A">
      <w:pPr>
        <w:spacing w:line="360" w:lineRule="auto"/>
        <w:rPr>
          <w:rFonts w:ascii="Arial" w:hAnsi="Arial" w:cs="Arial"/>
          <w:b/>
          <w:bCs/>
        </w:rPr>
      </w:pPr>
    </w:p>
    <w:p w14:paraId="5FF92E8A" w14:textId="4F85B9A0" w:rsidR="00CB690A" w:rsidRPr="00693983" w:rsidRDefault="00CB690A" w:rsidP="00FE0007">
      <w:pPr>
        <w:pStyle w:val="ListParagraph"/>
        <w:numPr>
          <w:ilvl w:val="0"/>
          <w:numId w:val="8"/>
        </w:numPr>
        <w:spacing w:line="360" w:lineRule="auto"/>
        <w:jc w:val="both"/>
        <w:rPr>
          <w:rFonts w:ascii="Arial" w:hAnsi="Arial" w:cs="Arial"/>
          <w:b/>
          <w:bCs/>
        </w:rPr>
      </w:pPr>
      <w:r w:rsidRPr="00693983">
        <w:rPr>
          <w:rFonts w:ascii="Arial" w:hAnsi="Arial" w:cs="Arial"/>
          <w:b/>
          <w:bCs/>
        </w:rPr>
        <w:t>Evaluate future policy and management options for dealing with these issues.</w:t>
      </w:r>
    </w:p>
    <w:p w14:paraId="757B3E1E" w14:textId="77777777" w:rsidR="00CB690A" w:rsidRPr="00CB690A" w:rsidRDefault="00CB690A" w:rsidP="00CB690A">
      <w:pPr>
        <w:spacing w:line="360" w:lineRule="auto"/>
        <w:rPr>
          <w:rFonts w:ascii="Arial" w:hAnsi="Arial" w:cs="Arial"/>
        </w:rPr>
      </w:pPr>
    </w:p>
    <w:p w14:paraId="140B0AE0" w14:textId="77777777" w:rsidR="00CB690A" w:rsidRPr="00CB690A" w:rsidRDefault="00CB690A" w:rsidP="00CB690A">
      <w:pPr>
        <w:spacing w:line="360" w:lineRule="auto"/>
        <w:rPr>
          <w:rFonts w:ascii="Arial" w:hAnsi="Arial" w:cs="Arial"/>
        </w:rPr>
      </w:pPr>
      <w:r w:rsidRPr="00CB690A">
        <w:rPr>
          <w:rFonts w:ascii="Arial" w:hAnsi="Arial" w:cs="Arial"/>
        </w:rPr>
        <w:t>In every workplace, the staff play an important role. The same things are happening within the Marriott hotel company. They focus a lot on their employees, their well-being and job satisfaction.</w:t>
      </w:r>
    </w:p>
    <w:p w14:paraId="06ACDE2A" w14:textId="77777777" w:rsidR="00CB690A" w:rsidRPr="00CB690A" w:rsidRDefault="00CB690A" w:rsidP="00CB690A">
      <w:pPr>
        <w:spacing w:line="360" w:lineRule="auto"/>
        <w:rPr>
          <w:rFonts w:ascii="Arial" w:hAnsi="Arial" w:cs="Arial"/>
        </w:rPr>
      </w:pPr>
    </w:p>
    <w:p w14:paraId="30D399DF" w14:textId="32D691A2" w:rsidR="00CB690A" w:rsidRPr="00CB690A" w:rsidRDefault="00CB690A" w:rsidP="00CB690A">
      <w:pPr>
        <w:spacing w:line="360" w:lineRule="auto"/>
        <w:rPr>
          <w:rFonts w:ascii="Arial" w:hAnsi="Arial" w:cs="Arial"/>
        </w:rPr>
      </w:pPr>
      <w:r w:rsidRPr="00CB690A">
        <w:rPr>
          <w:rFonts w:ascii="Arial" w:hAnsi="Arial" w:cs="Arial"/>
        </w:rPr>
        <w:t xml:space="preserve">According to Hewlett et.al </w:t>
      </w:r>
      <w:r w:rsidR="00FE0007" w:rsidRPr="00CB690A">
        <w:rPr>
          <w:rFonts w:ascii="Arial" w:hAnsi="Arial" w:cs="Arial"/>
        </w:rPr>
        <w:t>(2009</w:t>
      </w:r>
      <w:r w:rsidRPr="00CB690A">
        <w:rPr>
          <w:rFonts w:ascii="Arial" w:hAnsi="Arial" w:cs="Arial"/>
        </w:rPr>
        <w:t>) there are si</w:t>
      </w:r>
      <w:r w:rsidR="00FE0007">
        <w:rPr>
          <w:rFonts w:ascii="Arial" w:hAnsi="Arial" w:cs="Arial"/>
        </w:rPr>
        <w:t xml:space="preserve">x </w:t>
      </w:r>
      <w:r w:rsidRPr="00CB690A">
        <w:rPr>
          <w:rFonts w:ascii="Arial" w:hAnsi="Arial" w:cs="Arial"/>
        </w:rPr>
        <w:t xml:space="preserve">types of rewards that were valued more than monetary </w:t>
      </w:r>
      <w:r w:rsidR="00B310DC" w:rsidRPr="00CB690A">
        <w:rPr>
          <w:rFonts w:ascii="Arial" w:hAnsi="Arial" w:cs="Arial"/>
        </w:rPr>
        <w:t>compensation,</w:t>
      </w:r>
      <w:r w:rsidRPr="00CB690A">
        <w:rPr>
          <w:rFonts w:ascii="Arial" w:hAnsi="Arial" w:cs="Arial"/>
        </w:rPr>
        <w:t xml:space="preserve"> and these are: high-quality </w:t>
      </w:r>
      <w:r w:rsidR="00FE0007" w:rsidRPr="00CB690A">
        <w:rPr>
          <w:rFonts w:ascii="Arial" w:hAnsi="Arial" w:cs="Arial"/>
        </w:rPr>
        <w:t>colleagues,</w:t>
      </w:r>
      <w:r w:rsidRPr="00CB690A">
        <w:rPr>
          <w:rFonts w:ascii="Arial" w:hAnsi="Arial" w:cs="Arial"/>
        </w:rPr>
        <w:t xml:space="preserve"> flexible work </w:t>
      </w:r>
      <w:r w:rsidR="00FE0007" w:rsidRPr="00CB690A">
        <w:rPr>
          <w:rFonts w:ascii="Arial" w:hAnsi="Arial" w:cs="Arial"/>
        </w:rPr>
        <w:t>arrangements,</w:t>
      </w:r>
      <w:r w:rsidRPr="00CB690A">
        <w:rPr>
          <w:rFonts w:ascii="Arial" w:hAnsi="Arial" w:cs="Arial"/>
        </w:rPr>
        <w:t xml:space="preserve"> prospects for advancement, recognition from management or organisation, advancement and promotion and access to new experiences and challenges. </w:t>
      </w:r>
    </w:p>
    <w:p w14:paraId="665FA084" w14:textId="77777777" w:rsidR="00534C21" w:rsidRPr="00CB690A" w:rsidRDefault="00534C21" w:rsidP="00CB690A">
      <w:pPr>
        <w:spacing w:line="360" w:lineRule="auto"/>
        <w:rPr>
          <w:rFonts w:ascii="Arial" w:hAnsi="Arial" w:cs="Arial"/>
        </w:rPr>
      </w:pPr>
    </w:p>
    <w:p w14:paraId="2BE06F3A" w14:textId="77777777" w:rsidR="00534C21" w:rsidRPr="00CB690A" w:rsidRDefault="00534C21" w:rsidP="00CB690A">
      <w:pPr>
        <w:spacing w:line="360" w:lineRule="auto"/>
        <w:rPr>
          <w:rFonts w:ascii="Arial" w:hAnsi="Arial" w:cs="Arial"/>
        </w:rPr>
      </w:pPr>
    </w:p>
    <w:p w14:paraId="158A404B" w14:textId="77777777" w:rsidR="00534C21" w:rsidRPr="00CB690A" w:rsidRDefault="00534C21" w:rsidP="00CB690A">
      <w:pPr>
        <w:spacing w:line="360" w:lineRule="auto"/>
        <w:rPr>
          <w:rFonts w:ascii="Arial" w:hAnsi="Arial" w:cs="Arial"/>
        </w:rPr>
      </w:pPr>
    </w:p>
    <w:p w14:paraId="1B5B055C" w14:textId="3E692A86" w:rsidR="00CB690A" w:rsidRPr="00CB690A" w:rsidRDefault="00CB690A" w:rsidP="00CB690A">
      <w:pPr>
        <w:spacing w:line="360" w:lineRule="auto"/>
        <w:rPr>
          <w:rFonts w:ascii="Arial" w:hAnsi="Arial" w:cs="Arial"/>
        </w:rPr>
      </w:pPr>
      <w:r w:rsidRPr="00CB690A">
        <w:rPr>
          <w:rFonts w:ascii="Arial" w:hAnsi="Arial" w:cs="Arial"/>
        </w:rPr>
        <w:t xml:space="preserve">Sustainably as the overall theory of the report is crucial for Marriott hotels and the employees must be 100% aware about the importance of healthy lifestyle, environment, and security for the guests. From this point, there are some recommendations which can be useful for Marriott hotels. First, the company have a duty to continue the best training procedure as is well doing and to promote the new trainings for this staff. Secondly, Marriott can start new initiatives in the workplace as reducing the light consumption using sensors in the hotel in most places, for example when people are not around the light to be off, and this will help a lot the energy consumption.  After this, another advice </w:t>
      </w:r>
      <w:r w:rsidR="00FE0007" w:rsidRPr="00CB690A">
        <w:rPr>
          <w:rFonts w:ascii="Arial" w:hAnsi="Arial" w:cs="Arial"/>
        </w:rPr>
        <w:t>for Marriott</w:t>
      </w:r>
      <w:r w:rsidRPr="00CB690A">
        <w:rPr>
          <w:rFonts w:ascii="Arial" w:hAnsi="Arial" w:cs="Arial"/>
        </w:rPr>
        <w:t xml:space="preserve"> hotel </w:t>
      </w:r>
      <w:proofErr w:type="gramStart"/>
      <w:r w:rsidRPr="00CB690A">
        <w:rPr>
          <w:rFonts w:ascii="Arial" w:hAnsi="Arial" w:cs="Arial"/>
        </w:rPr>
        <w:t>in order to</w:t>
      </w:r>
      <w:proofErr w:type="gramEnd"/>
      <w:r w:rsidRPr="00CB690A">
        <w:rPr>
          <w:rFonts w:ascii="Arial" w:hAnsi="Arial" w:cs="Arial"/>
        </w:rPr>
        <w:t xml:space="preserve"> be a step from other </w:t>
      </w:r>
      <w:r w:rsidR="00FE0007" w:rsidRPr="00CB690A">
        <w:rPr>
          <w:rFonts w:ascii="Arial" w:hAnsi="Arial" w:cs="Arial"/>
        </w:rPr>
        <w:t>hotels will</w:t>
      </w:r>
      <w:r w:rsidRPr="00CB690A">
        <w:rPr>
          <w:rFonts w:ascii="Arial" w:hAnsi="Arial" w:cs="Arial"/>
        </w:rPr>
        <w:t xml:space="preserve"> be the implementation of a monthly tickets for food to maintain their well-being and support them more financially every month to make a difference for them and their families. The last recommendation for the hotel is to introduce in their company their own laundry company to look after the bedding, clothes for staff and guests. This will help them to work faster,</w:t>
      </w:r>
    </w:p>
    <w:p w14:paraId="0DE95398" w14:textId="77777777" w:rsidR="00CB690A" w:rsidRPr="00CB690A" w:rsidRDefault="00CB690A" w:rsidP="00CB690A">
      <w:pPr>
        <w:spacing w:line="360" w:lineRule="auto"/>
        <w:rPr>
          <w:rFonts w:ascii="Arial" w:hAnsi="Arial" w:cs="Arial"/>
        </w:rPr>
      </w:pPr>
      <w:r w:rsidRPr="00CB690A">
        <w:rPr>
          <w:rFonts w:ascii="Arial" w:hAnsi="Arial" w:cs="Arial"/>
        </w:rPr>
        <w:t>will promote new work positions and more satisfaction from the guest’s side.</w:t>
      </w:r>
    </w:p>
    <w:p w14:paraId="3B1EBCB1" w14:textId="4B38B866" w:rsidR="00534C21" w:rsidRPr="00CB690A" w:rsidRDefault="00534C21" w:rsidP="00CB690A">
      <w:pPr>
        <w:spacing w:line="360" w:lineRule="auto"/>
        <w:rPr>
          <w:rFonts w:ascii="Arial" w:hAnsi="Arial" w:cs="Arial"/>
        </w:rPr>
      </w:pPr>
    </w:p>
    <w:p w14:paraId="2DA25460" w14:textId="77777777" w:rsidR="00534C21" w:rsidRPr="00CB690A" w:rsidRDefault="00534C21" w:rsidP="00CB690A">
      <w:pPr>
        <w:spacing w:line="360" w:lineRule="auto"/>
        <w:rPr>
          <w:rFonts w:ascii="Arial" w:hAnsi="Arial" w:cs="Arial"/>
        </w:rPr>
      </w:pPr>
    </w:p>
    <w:p w14:paraId="56F44395" w14:textId="77777777" w:rsidR="00534C21" w:rsidRPr="00CB690A" w:rsidRDefault="00534C21" w:rsidP="00CB690A">
      <w:pPr>
        <w:spacing w:line="360" w:lineRule="auto"/>
        <w:rPr>
          <w:rFonts w:ascii="Arial" w:hAnsi="Arial" w:cs="Arial"/>
        </w:rPr>
      </w:pPr>
    </w:p>
    <w:p w14:paraId="4AC6CEA8" w14:textId="77777777" w:rsidR="00534C21" w:rsidRPr="00CB690A" w:rsidRDefault="00534C21" w:rsidP="00CB690A">
      <w:pPr>
        <w:spacing w:line="360" w:lineRule="auto"/>
        <w:rPr>
          <w:rFonts w:ascii="Arial" w:hAnsi="Arial" w:cs="Arial"/>
        </w:rPr>
      </w:pPr>
    </w:p>
    <w:p w14:paraId="4F49C3E1" w14:textId="77777777" w:rsidR="00CB690A" w:rsidRDefault="00CB690A" w:rsidP="00CB690A">
      <w:pPr>
        <w:spacing w:line="360" w:lineRule="auto"/>
        <w:rPr>
          <w:rFonts w:ascii="Arial" w:hAnsi="Arial" w:cs="Arial"/>
        </w:rPr>
      </w:pPr>
      <w:r w:rsidRPr="00CB690A">
        <w:rPr>
          <w:rFonts w:ascii="Arial" w:hAnsi="Arial" w:cs="Arial"/>
        </w:rPr>
        <w:t>6.</w:t>
      </w:r>
      <w:r w:rsidRPr="00693983">
        <w:rPr>
          <w:rFonts w:ascii="Arial" w:hAnsi="Arial" w:cs="Arial"/>
          <w:b/>
          <w:bCs/>
        </w:rPr>
        <w:t>Conclusion</w:t>
      </w:r>
    </w:p>
    <w:p w14:paraId="45E2468C" w14:textId="77777777" w:rsidR="00693983" w:rsidRPr="00CB690A" w:rsidRDefault="00693983" w:rsidP="00CB690A">
      <w:pPr>
        <w:spacing w:line="360" w:lineRule="auto"/>
        <w:rPr>
          <w:rFonts w:ascii="Arial" w:hAnsi="Arial" w:cs="Arial"/>
        </w:rPr>
      </w:pPr>
    </w:p>
    <w:p w14:paraId="5BEC5FE2" w14:textId="77777777" w:rsidR="00CB690A" w:rsidRPr="00CB690A" w:rsidRDefault="00CB690A" w:rsidP="00CB690A">
      <w:pPr>
        <w:spacing w:line="360" w:lineRule="auto"/>
        <w:rPr>
          <w:rFonts w:ascii="Arial" w:hAnsi="Arial" w:cs="Arial"/>
        </w:rPr>
      </w:pPr>
      <w:r w:rsidRPr="00CB690A">
        <w:rPr>
          <w:rFonts w:ascii="Arial" w:hAnsi="Arial" w:cs="Arial"/>
        </w:rPr>
        <w:t>To conclude this report, as was discussed during the overall concept of sustainability within the hotel, Marriott was and will be one of the best examples of eco-friendly company, A part of their reputation, in future, they will have the capacity to implement good ways of helping the planet, the staff and everyone will benefit from their professionalism and care. As the technology will be more advanced, they can expect AI to be part of their chain and to support the industry to succeed in their plans.</w:t>
      </w:r>
    </w:p>
    <w:p w14:paraId="628348BD" w14:textId="77777777" w:rsidR="00CB690A" w:rsidRPr="00CB690A" w:rsidRDefault="00CB690A" w:rsidP="00CB690A">
      <w:pPr>
        <w:spacing w:line="360" w:lineRule="auto"/>
        <w:rPr>
          <w:rFonts w:ascii="Arial" w:hAnsi="Arial" w:cs="Arial"/>
        </w:rPr>
      </w:pPr>
    </w:p>
    <w:p w14:paraId="13FAD71D" w14:textId="77777777" w:rsidR="00CB690A" w:rsidRPr="00CB690A" w:rsidRDefault="00CB690A" w:rsidP="00CB690A">
      <w:pPr>
        <w:spacing w:line="360" w:lineRule="auto"/>
        <w:rPr>
          <w:rFonts w:ascii="Arial" w:hAnsi="Arial" w:cs="Arial"/>
        </w:rPr>
      </w:pPr>
    </w:p>
    <w:p w14:paraId="42808694" w14:textId="77777777" w:rsidR="00CB690A" w:rsidRPr="00CB690A" w:rsidRDefault="00CB690A" w:rsidP="00CB690A">
      <w:pPr>
        <w:spacing w:line="360" w:lineRule="auto"/>
        <w:rPr>
          <w:rFonts w:ascii="Arial" w:hAnsi="Arial" w:cs="Arial"/>
        </w:rPr>
      </w:pPr>
    </w:p>
    <w:p w14:paraId="3FD2950E" w14:textId="77777777" w:rsidR="00CB690A" w:rsidRPr="00CB690A" w:rsidRDefault="00CB690A" w:rsidP="00CB690A">
      <w:pPr>
        <w:spacing w:line="360" w:lineRule="auto"/>
        <w:rPr>
          <w:rFonts w:ascii="Arial" w:hAnsi="Arial" w:cs="Arial"/>
        </w:rPr>
      </w:pPr>
    </w:p>
    <w:p w14:paraId="319A07F1" w14:textId="77777777" w:rsidR="00CB690A" w:rsidRPr="00CB690A" w:rsidRDefault="00CB690A" w:rsidP="00CB690A">
      <w:pPr>
        <w:spacing w:line="360" w:lineRule="auto"/>
        <w:rPr>
          <w:rFonts w:ascii="Arial" w:hAnsi="Arial" w:cs="Arial"/>
        </w:rPr>
      </w:pPr>
    </w:p>
    <w:p w14:paraId="1F0C71A5" w14:textId="77777777" w:rsidR="00CB690A" w:rsidRPr="00CB690A" w:rsidRDefault="00CB690A" w:rsidP="00CB690A">
      <w:pPr>
        <w:spacing w:line="360" w:lineRule="auto"/>
        <w:rPr>
          <w:rFonts w:ascii="Arial" w:hAnsi="Arial" w:cs="Arial"/>
        </w:rPr>
      </w:pPr>
    </w:p>
    <w:p w14:paraId="678BD523" w14:textId="77777777" w:rsidR="00CB690A" w:rsidRPr="00CB690A" w:rsidRDefault="00CB690A" w:rsidP="00CB690A">
      <w:pPr>
        <w:spacing w:line="360" w:lineRule="auto"/>
        <w:rPr>
          <w:rFonts w:ascii="Arial" w:hAnsi="Arial" w:cs="Arial"/>
        </w:rPr>
      </w:pPr>
    </w:p>
    <w:p w14:paraId="180D4332" w14:textId="77777777" w:rsidR="00CB690A" w:rsidRPr="00CB690A" w:rsidRDefault="00CB690A" w:rsidP="00CB690A">
      <w:pPr>
        <w:spacing w:line="360" w:lineRule="auto"/>
        <w:rPr>
          <w:rFonts w:ascii="Arial" w:hAnsi="Arial" w:cs="Arial"/>
        </w:rPr>
      </w:pPr>
    </w:p>
    <w:p w14:paraId="5C648769" w14:textId="77777777" w:rsidR="0023756F" w:rsidRPr="00CB690A" w:rsidRDefault="0023756F" w:rsidP="00CB690A">
      <w:pPr>
        <w:spacing w:line="360" w:lineRule="auto"/>
        <w:rPr>
          <w:rFonts w:ascii="Arial" w:hAnsi="Arial" w:cs="Arial"/>
        </w:rPr>
      </w:pPr>
    </w:p>
    <w:p w14:paraId="1A6C6EC3" w14:textId="77777777" w:rsidR="0023756F" w:rsidRPr="00CB690A" w:rsidRDefault="0023756F" w:rsidP="00CB690A">
      <w:pPr>
        <w:spacing w:line="360" w:lineRule="auto"/>
        <w:rPr>
          <w:rFonts w:ascii="Arial" w:hAnsi="Arial" w:cs="Arial"/>
        </w:rPr>
      </w:pPr>
    </w:p>
    <w:p w14:paraId="045F8D46" w14:textId="77777777" w:rsidR="0023756F" w:rsidRPr="00CB690A" w:rsidRDefault="0023756F" w:rsidP="00CB690A">
      <w:pPr>
        <w:spacing w:line="360" w:lineRule="auto"/>
        <w:rPr>
          <w:rFonts w:ascii="Arial" w:hAnsi="Arial" w:cs="Arial"/>
        </w:rPr>
      </w:pPr>
    </w:p>
    <w:p w14:paraId="134A7EE4" w14:textId="77777777" w:rsidR="0023756F" w:rsidRPr="00CB690A" w:rsidRDefault="0023756F" w:rsidP="00CB690A">
      <w:pPr>
        <w:spacing w:line="360" w:lineRule="auto"/>
        <w:rPr>
          <w:rFonts w:ascii="Arial" w:hAnsi="Arial" w:cs="Arial"/>
        </w:rPr>
      </w:pPr>
    </w:p>
    <w:p w14:paraId="1A7B8922" w14:textId="77777777" w:rsidR="0023756F" w:rsidRPr="00CB690A" w:rsidRDefault="0023756F" w:rsidP="00CB690A">
      <w:pPr>
        <w:spacing w:line="360" w:lineRule="auto"/>
        <w:rPr>
          <w:rFonts w:ascii="Arial" w:hAnsi="Arial" w:cs="Arial"/>
        </w:rPr>
      </w:pPr>
    </w:p>
    <w:p w14:paraId="4F02177C" w14:textId="77777777" w:rsidR="0023756F" w:rsidRPr="00CB690A" w:rsidRDefault="0023756F" w:rsidP="00CB690A">
      <w:pPr>
        <w:spacing w:line="360" w:lineRule="auto"/>
        <w:rPr>
          <w:rFonts w:ascii="Arial" w:hAnsi="Arial" w:cs="Arial"/>
        </w:rPr>
      </w:pPr>
    </w:p>
    <w:p w14:paraId="5B4809C0" w14:textId="77777777" w:rsidR="0023756F" w:rsidRPr="00CB690A" w:rsidRDefault="0023756F" w:rsidP="00CB690A">
      <w:pPr>
        <w:spacing w:line="360" w:lineRule="auto"/>
        <w:rPr>
          <w:rFonts w:ascii="Arial" w:hAnsi="Arial" w:cs="Arial"/>
        </w:rPr>
      </w:pPr>
    </w:p>
    <w:p w14:paraId="38CB1E1F" w14:textId="77777777" w:rsidR="0023756F" w:rsidRPr="00CB690A" w:rsidRDefault="0023756F" w:rsidP="00CB690A">
      <w:pPr>
        <w:spacing w:line="360" w:lineRule="auto"/>
        <w:rPr>
          <w:rFonts w:ascii="Arial" w:hAnsi="Arial" w:cs="Arial"/>
        </w:rPr>
      </w:pPr>
    </w:p>
    <w:p w14:paraId="77F1E799" w14:textId="77777777" w:rsidR="0023756F" w:rsidRPr="00CB690A" w:rsidRDefault="0023756F" w:rsidP="00CB690A">
      <w:pPr>
        <w:spacing w:line="360" w:lineRule="auto"/>
        <w:rPr>
          <w:rFonts w:ascii="Arial" w:hAnsi="Arial" w:cs="Arial"/>
        </w:rPr>
      </w:pPr>
    </w:p>
    <w:p w14:paraId="6755C5FE" w14:textId="77777777" w:rsidR="0023756F" w:rsidRPr="00CB690A" w:rsidRDefault="0023756F" w:rsidP="00CB690A">
      <w:pPr>
        <w:spacing w:line="360" w:lineRule="auto"/>
        <w:rPr>
          <w:rFonts w:ascii="Arial" w:hAnsi="Arial" w:cs="Arial"/>
        </w:rPr>
      </w:pPr>
    </w:p>
    <w:p w14:paraId="7DA71B97" w14:textId="77777777" w:rsidR="0023756F" w:rsidRPr="00CB690A" w:rsidRDefault="0023756F" w:rsidP="00CB690A">
      <w:pPr>
        <w:spacing w:line="360" w:lineRule="auto"/>
        <w:rPr>
          <w:rFonts w:ascii="Arial" w:hAnsi="Arial" w:cs="Arial"/>
        </w:rPr>
      </w:pPr>
    </w:p>
    <w:p w14:paraId="698609BF" w14:textId="77777777" w:rsidR="0023756F" w:rsidRPr="00CB690A" w:rsidRDefault="0023756F" w:rsidP="00CB690A">
      <w:pPr>
        <w:spacing w:line="360" w:lineRule="auto"/>
        <w:rPr>
          <w:rFonts w:ascii="Arial" w:hAnsi="Arial" w:cs="Arial"/>
        </w:rPr>
      </w:pPr>
    </w:p>
    <w:p w14:paraId="2C98E836" w14:textId="77777777" w:rsidR="0023756F" w:rsidRPr="00CB690A" w:rsidRDefault="0023756F" w:rsidP="00CB690A">
      <w:pPr>
        <w:spacing w:line="360" w:lineRule="auto"/>
        <w:rPr>
          <w:rFonts w:ascii="Arial" w:hAnsi="Arial" w:cs="Arial"/>
        </w:rPr>
      </w:pPr>
    </w:p>
    <w:p w14:paraId="3486EF1C" w14:textId="77777777" w:rsidR="002A54A6" w:rsidRPr="00CB690A" w:rsidRDefault="002A54A6" w:rsidP="00CB690A">
      <w:pPr>
        <w:spacing w:line="360" w:lineRule="auto"/>
        <w:rPr>
          <w:rFonts w:ascii="Arial" w:hAnsi="Arial" w:cs="Arial"/>
        </w:rPr>
      </w:pPr>
    </w:p>
    <w:p w14:paraId="2299C839" w14:textId="77777777" w:rsidR="002A54A6" w:rsidRPr="00CB690A" w:rsidRDefault="002A54A6" w:rsidP="00CB690A">
      <w:pPr>
        <w:spacing w:line="360" w:lineRule="auto"/>
        <w:rPr>
          <w:rFonts w:ascii="Arial" w:hAnsi="Arial" w:cs="Arial"/>
        </w:rPr>
      </w:pPr>
    </w:p>
    <w:p w14:paraId="09DD4BC5" w14:textId="77777777" w:rsidR="002A54A6" w:rsidRPr="00CB690A" w:rsidRDefault="002A54A6" w:rsidP="00CB690A">
      <w:pPr>
        <w:spacing w:line="360" w:lineRule="auto"/>
        <w:rPr>
          <w:rFonts w:ascii="Arial" w:hAnsi="Arial" w:cs="Arial"/>
        </w:rPr>
      </w:pPr>
    </w:p>
    <w:p w14:paraId="501A10C4" w14:textId="77777777" w:rsidR="002A54A6" w:rsidRPr="00CB690A" w:rsidRDefault="002A54A6" w:rsidP="00CB690A">
      <w:pPr>
        <w:spacing w:line="360" w:lineRule="auto"/>
        <w:rPr>
          <w:rFonts w:ascii="Arial" w:hAnsi="Arial" w:cs="Arial"/>
        </w:rPr>
      </w:pPr>
    </w:p>
    <w:p w14:paraId="51E95822" w14:textId="77777777" w:rsidR="002A54A6" w:rsidRPr="00CB690A" w:rsidRDefault="002A54A6" w:rsidP="00CB690A">
      <w:pPr>
        <w:spacing w:line="360" w:lineRule="auto"/>
        <w:rPr>
          <w:rFonts w:ascii="Arial" w:hAnsi="Arial" w:cs="Arial"/>
        </w:rPr>
      </w:pPr>
    </w:p>
    <w:p w14:paraId="57F57402" w14:textId="77777777" w:rsidR="002A54A6" w:rsidRPr="00CB690A" w:rsidRDefault="002A54A6" w:rsidP="00CB690A">
      <w:pPr>
        <w:spacing w:line="360" w:lineRule="auto"/>
        <w:rPr>
          <w:rFonts w:ascii="Arial" w:hAnsi="Arial" w:cs="Arial"/>
        </w:rPr>
      </w:pPr>
    </w:p>
    <w:p w14:paraId="355C692D" w14:textId="77777777" w:rsidR="002A54A6" w:rsidRPr="00CB690A" w:rsidRDefault="002A54A6" w:rsidP="00CB690A">
      <w:pPr>
        <w:spacing w:line="360" w:lineRule="auto"/>
        <w:rPr>
          <w:rFonts w:ascii="Arial" w:hAnsi="Arial" w:cs="Arial"/>
        </w:rPr>
      </w:pPr>
    </w:p>
    <w:p w14:paraId="0CEC9853" w14:textId="77777777" w:rsidR="001C0DF5" w:rsidRPr="00CB690A" w:rsidRDefault="001C0DF5" w:rsidP="00CB690A">
      <w:pPr>
        <w:spacing w:line="360" w:lineRule="auto"/>
        <w:rPr>
          <w:rFonts w:ascii="Arial" w:hAnsi="Arial" w:cs="Arial"/>
        </w:rPr>
      </w:pPr>
    </w:p>
    <w:p w14:paraId="22444D09" w14:textId="77777777" w:rsidR="009410B8" w:rsidRPr="00CB690A" w:rsidRDefault="009410B8" w:rsidP="00CB690A">
      <w:pPr>
        <w:spacing w:line="360" w:lineRule="auto"/>
        <w:rPr>
          <w:rFonts w:ascii="Arial" w:hAnsi="Arial" w:cs="Arial"/>
        </w:rPr>
      </w:pPr>
    </w:p>
    <w:p w14:paraId="51874861" w14:textId="25DDEE5C" w:rsidR="009410B8" w:rsidRPr="00693983" w:rsidRDefault="00CB690A" w:rsidP="00CB690A">
      <w:pPr>
        <w:spacing w:line="360" w:lineRule="auto"/>
        <w:rPr>
          <w:rFonts w:ascii="Arial" w:hAnsi="Arial" w:cs="Arial"/>
          <w:b/>
          <w:bCs/>
        </w:rPr>
      </w:pPr>
      <w:r w:rsidRPr="00CB690A">
        <w:rPr>
          <w:rFonts w:ascii="Arial" w:hAnsi="Arial" w:cs="Arial"/>
        </w:rPr>
        <w:t>7.</w:t>
      </w:r>
      <w:r w:rsidR="009410B8" w:rsidRPr="00693983">
        <w:rPr>
          <w:rFonts w:ascii="Arial" w:hAnsi="Arial" w:cs="Arial"/>
          <w:b/>
          <w:bCs/>
        </w:rPr>
        <w:t xml:space="preserve">References: </w:t>
      </w:r>
    </w:p>
    <w:p w14:paraId="38D896F9" w14:textId="77777777" w:rsidR="009410B8" w:rsidRPr="00CB690A" w:rsidRDefault="009410B8" w:rsidP="00CB690A">
      <w:pPr>
        <w:spacing w:line="360" w:lineRule="auto"/>
        <w:rPr>
          <w:rFonts w:ascii="Arial" w:hAnsi="Arial" w:cs="Arial"/>
        </w:rPr>
      </w:pPr>
    </w:p>
    <w:p w14:paraId="2D2CDC4B" w14:textId="5E8F55E0" w:rsidR="007834D1" w:rsidRPr="00CB690A" w:rsidRDefault="007834D1" w:rsidP="00CB690A">
      <w:pPr>
        <w:pStyle w:val="ListParagraph"/>
        <w:numPr>
          <w:ilvl w:val="0"/>
          <w:numId w:val="3"/>
        </w:numPr>
        <w:spacing w:line="360" w:lineRule="auto"/>
        <w:rPr>
          <w:rFonts w:ascii="Arial" w:hAnsi="Arial" w:cs="Arial"/>
        </w:rPr>
      </w:pPr>
      <w:r w:rsidRPr="00CB690A">
        <w:rPr>
          <w:rFonts w:ascii="Arial" w:hAnsi="Arial" w:cs="Arial"/>
        </w:rPr>
        <w:t xml:space="preserve">All about Environmental Awareness in the workplace , [online] , Available at: </w:t>
      </w:r>
      <w:hyperlink r:id="rId7" w:history="1">
        <w:r w:rsidRPr="00CB690A">
          <w:rPr>
            <w:rStyle w:val="Hyperlink"/>
            <w:rFonts w:ascii="Arial" w:hAnsi="Arial" w:cs="Arial"/>
          </w:rPr>
          <w:t>https://cpdonline.co.uk/knowledge-base/business/all-about-environmental-awareness-in-the-workplace/</w:t>
        </w:r>
      </w:hyperlink>
      <w:r w:rsidRPr="00CB690A">
        <w:rPr>
          <w:rFonts w:ascii="Arial" w:hAnsi="Arial" w:cs="Arial"/>
        </w:rPr>
        <w:t>, Accessed on 23.10.2023.</w:t>
      </w:r>
    </w:p>
    <w:p w14:paraId="7332A0D8" w14:textId="77777777" w:rsidR="00346062" w:rsidRPr="00CB690A" w:rsidRDefault="00346062" w:rsidP="00CB690A">
      <w:pPr>
        <w:pStyle w:val="ListParagraph"/>
        <w:spacing w:line="360" w:lineRule="auto"/>
        <w:rPr>
          <w:rFonts w:ascii="Arial" w:hAnsi="Arial" w:cs="Arial"/>
        </w:rPr>
      </w:pPr>
    </w:p>
    <w:p w14:paraId="6567ACFE" w14:textId="3B3535EA" w:rsidR="00346062" w:rsidRPr="00CB690A" w:rsidRDefault="00346062" w:rsidP="00CB690A">
      <w:pPr>
        <w:pStyle w:val="ListParagraph"/>
        <w:numPr>
          <w:ilvl w:val="0"/>
          <w:numId w:val="3"/>
        </w:numPr>
        <w:spacing w:line="360" w:lineRule="auto"/>
        <w:rPr>
          <w:rFonts w:ascii="Arial" w:hAnsi="Arial" w:cs="Arial"/>
        </w:rPr>
      </w:pPr>
      <w:r w:rsidRPr="00CB690A">
        <w:rPr>
          <w:rFonts w:ascii="Arial" w:hAnsi="Arial" w:cs="Arial"/>
        </w:rPr>
        <w:t xml:space="preserve">All World Live Like a Local, Sea front </w:t>
      </w:r>
      <w:r w:rsidR="00B310DC" w:rsidRPr="00CB690A">
        <w:rPr>
          <w:rFonts w:ascii="Arial" w:hAnsi="Arial" w:cs="Arial"/>
        </w:rPr>
        <w:t>5-star</w:t>
      </w:r>
      <w:r w:rsidRPr="00CB690A">
        <w:rPr>
          <w:rFonts w:ascii="Arial" w:hAnsi="Arial" w:cs="Arial"/>
        </w:rPr>
        <w:t xml:space="preserve"> hotel, [online picture], Available at: </w:t>
      </w:r>
      <w:hyperlink r:id="rId8" w:history="1">
        <w:r w:rsidRPr="00CB690A">
          <w:rPr>
            <w:rStyle w:val="Hyperlink"/>
            <w:rFonts w:ascii="Arial" w:hAnsi="Arial" w:cs="Arial"/>
          </w:rPr>
          <w:t>https://www.allworld.com/marriott-hotels/</w:t>
        </w:r>
      </w:hyperlink>
      <w:r w:rsidRPr="00CB690A">
        <w:rPr>
          <w:rFonts w:ascii="Arial" w:hAnsi="Arial" w:cs="Arial"/>
        </w:rPr>
        <w:t>, Accessed on 25.10.2023.</w:t>
      </w:r>
    </w:p>
    <w:p w14:paraId="78F20133" w14:textId="77777777" w:rsidR="00346062" w:rsidRPr="00CB690A" w:rsidRDefault="00346062" w:rsidP="00CB690A">
      <w:pPr>
        <w:pStyle w:val="ListParagraph"/>
        <w:spacing w:line="360" w:lineRule="auto"/>
        <w:rPr>
          <w:rFonts w:ascii="Arial" w:hAnsi="Arial" w:cs="Arial"/>
        </w:rPr>
      </w:pPr>
    </w:p>
    <w:p w14:paraId="3DC2E5AD" w14:textId="77777777" w:rsidR="00346062" w:rsidRPr="00CB690A" w:rsidRDefault="00346062" w:rsidP="00CB690A">
      <w:pPr>
        <w:pStyle w:val="ListParagraph"/>
        <w:spacing w:line="360" w:lineRule="auto"/>
        <w:rPr>
          <w:rFonts w:ascii="Arial" w:hAnsi="Arial" w:cs="Arial"/>
        </w:rPr>
      </w:pPr>
    </w:p>
    <w:p w14:paraId="5F011365" w14:textId="4ABA5C71" w:rsidR="007834D1" w:rsidRPr="00CB690A" w:rsidRDefault="007834D1" w:rsidP="00CB690A">
      <w:pPr>
        <w:pStyle w:val="ListParagraph"/>
        <w:numPr>
          <w:ilvl w:val="0"/>
          <w:numId w:val="3"/>
        </w:numPr>
        <w:spacing w:line="360" w:lineRule="auto"/>
        <w:rPr>
          <w:rFonts w:ascii="Arial" w:hAnsi="Arial" w:cs="Arial"/>
          <w:i/>
          <w:iCs/>
        </w:rPr>
      </w:pPr>
      <w:r w:rsidRPr="00CB690A">
        <w:rPr>
          <w:rFonts w:ascii="Arial" w:hAnsi="Arial" w:cs="Arial"/>
        </w:rPr>
        <w:t xml:space="preserve">Cantor, D.E., Morrow, P.C., &amp; </w:t>
      </w:r>
      <w:proofErr w:type="spellStart"/>
      <w:r w:rsidRPr="00CB690A">
        <w:rPr>
          <w:rFonts w:ascii="Arial" w:hAnsi="Arial" w:cs="Arial"/>
        </w:rPr>
        <w:t>Montabon.F</w:t>
      </w:r>
      <w:proofErr w:type="spellEnd"/>
      <w:r w:rsidRPr="00CB690A">
        <w:rPr>
          <w:rFonts w:ascii="Arial" w:hAnsi="Arial" w:cs="Arial"/>
        </w:rPr>
        <w:t>., (2012</w:t>
      </w:r>
      <w:r w:rsidR="00B310DC" w:rsidRPr="00CB690A">
        <w:rPr>
          <w:rFonts w:ascii="Arial" w:hAnsi="Arial" w:cs="Arial"/>
        </w:rPr>
        <w:t>). Engagement</w:t>
      </w:r>
      <w:r w:rsidRPr="00CB690A">
        <w:rPr>
          <w:rFonts w:ascii="Arial" w:hAnsi="Arial" w:cs="Arial"/>
          <w:i/>
          <w:iCs/>
        </w:rPr>
        <w:t xml:space="preserve"> in environmental behaviour among supply chain management </w:t>
      </w:r>
      <w:r w:rsidR="00B310DC" w:rsidRPr="00CB690A">
        <w:rPr>
          <w:rFonts w:ascii="Arial" w:hAnsi="Arial" w:cs="Arial"/>
          <w:i/>
          <w:iCs/>
        </w:rPr>
        <w:t>employees. An</w:t>
      </w:r>
      <w:r w:rsidRPr="00CB690A">
        <w:rPr>
          <w:rFonts w:ascii="Arial" w:hAnsi="Arial" w:cs="Arial"/>
        </w:rPr>
        <w:t xml:space="preserve"> organisational support theoretical perspective. The Journal of Supply Chain Management, 48(3), 33-51.</w:t>
      </w:r>
    </w:p>
    <w:p w14:paraId="3506C563" w14:textId="2C2F996F" w:rsidR="00346062" w:rsidRPr="00CB690A" w:rsidRDefault="00346062" w:rsidP="00CB690A">
      <w:pPr>
        <w:pStyle w:val="ListParagraph"/>
        <w:spacing w:line="360" w:lineRule="auto"/>
        <w:rPr>
          <w:rFonts w:ascii="Arial" w:hAnsi="Arial" w:cs="Arial"/>
        </w:rPr>
      </w:pPr>
    </w:p>
    <w:p w14:paraId="7659DB0A" w14:textId="6EBC556F" w:rsidR="007834D1" w:rsidRPr="00CB690A" w:rsidRDefault="00346062" w:rsidP="00CB690A">
      <w:pPr>
        <w:pStyle w:val="ListParagraph"/>
        <w:numPr>
          <w:ilvl w:val="0"/>
          <w:numId w:val="3"/>
        </w:numPr>
        <w:spacing w:line="360" w:lineRule="auto"/>
        <w:rPr>
          <w:rFonts w:ascii="Arial" w:hAnsi="Arial" w:cs="Arial"/>
          <w:i/>
          <w:iCs/>
        </w:rPr>
      </w:pPr>
      <w:r w:rsidRPr="00CB690A">
        <w:rPr>
          <w:rFonts w:ascii="Arial" w:hAnsi="Arial" w:cs="Arial"/>
        </w:rPr>
        <w:t xml:space="preserve">Freebie supply, Marriott logo, [online picture], Available at: </w:t>
      </w:r>
      <w:hyperlink r:id="rId9" w:history="1">
        <w:r w:rsidRPr="00CB690A">
          <w:rPr>
            <w:rStyle w:val="Hyperlink"/>
            <w:rFonts w:ascii="Arial" w:hAnsi="Arial" w:cs="Arial"/>
          </w:rPr>
          <w:t>https://freebiesupply.com/logos/marriott-logo/</w:t>
        </w:r>
      </w:hyperlink>
      <w:r w:rsidRPr="00CB690A">
        <w:rPr>
          <w:rFonts w:ascii="Arial" w:hAnsi="Arial" w:cs="Arial"/>
        </w:rPr>
        <w:t>, Accessed on 25.10.2023.</w:t>
      </w:r>
    </w:p>
    <w:p w14:paraId="5A5267C4" w14:textId="77777777" w:rsidR="00346062" w:rsidRPr="00CB690A" w:rsidRDefault="00346062" w:rsidP="00CB690A">
      <w:pPr>
        <w:pStyle w:val="ListParagraph"/>
        <w:spacing w:line="360" w:lineRule="auto"/>
        <w:rPr>
          <w:rFonts w:ascii="Arial" w:hAnsi="Arial" w:cs="Arial"/>
          <w:i/>
          <w:iCs/>
        </w:rPr>
      </w:pPr>
    </w:p>
    <w:p w14:paraId="3DED7947" w14:textId="77777777" w:rsidR="00346062" w:rsidRPr="00CB690A" w:rsidRDefault="00346062" w:rsidP="00CB690A">
      <w:pPr>
        <w:pStyle w:val="ListParagraph"/>
        <w:spacing w:line="360" w:lineRule="auto"/>
        <w:rPr>
          <w:rFonts w:ascii="Arial" w:hAnsi="Arial" w:cs="Arial"/>
          <w:i/>
          <w:iCs/>
        </w:rPr>
      </w:pPr>
    </w:p>
    <w:p w14:paraId="5F11B788" w14:textId="43C8E53A" w:rsidR="009410B8" w:rsidRPr="00CB690A" w:rsidRDefault="00FF6C23" w:rsidP="00CB690A">
      <w:pPr>
        <w:pStyle w:val="ListParagraph"/>
        <w:numPr>
          <w:ilvl w:val="0"/>
          <w:numId w:val="3"/>
        </w:numPr>
        <w:spacing w:line="360" w:lineRule="auto"/>
        <w:rPr>
          <w:rFonts w:ascii="Arial" w:hAnsi="Arial" w:cs="Arial"/>
        </w:rPr>
      </w:pPr>
      <w:r w:rsidRPr="00CB690A">
        <w:rPr>
          <w:rFonts w:ascii="Arial" w:hAnsi="Arial" w:cs="Arial"/>
        </w:rPr>
        <w:t xml:space="preserve">Han, </w:t>
      </w:r>
      <w:proofErr w:type="spellStart"/>
      <w:r w:rsidRPr="00CB690A">
        <w:rPr>
          <w:rFonts w:ascii="Arial" w:hAnsi="Arial" w:cs="Arial"/>
        </w:rPr>
        <w:t>H.</w:t>
      </w:r>
      <w:proofErr w:type="gramStart"/>
      <w:r w:rsidRPr="00CB690A">
        <w:rPr>
          <w:rFonts w:ascii="Arial" w:hAnsi="Arial" w:cs="Arial"/>
        </w:rPr>
        <w:t>L.Hse</w:t>
      </w:r>
      <w:proofErr w:type="spellEnd"/>
      <w:proofErr w:type="gramEnd"/>
      <w:r w:rsidRPr="00CB690A">
        <w:rPr>
          <w:rFonts w:ascii="Arial" w:hAnsi="Arial" w:cs="Arial"/>
        </w:rPr>
        <w:t xml:space="preserve">, </w:t>
      </w:r>
      <w:proofErr w:type="spellStart"/>
      <w:r w:rsidRPr="00CB690A">
        <w:rPr>
          <w:rFonts w:ascii="Arial" w:hAnsi="Arial" w:cs="Arial"/>
        </w:rPr>
        <w:t>J.Lee</w:t>
      </w:r>
      <w:proofErr w:type="spellEnd"/>
      <w:r w:rsidRPr="00CB690A">
        <w:rPr>
          <w:rFonts w:ascii="Arial" w:hAnsi="Arial" w:cs="Arial"/>
        </w:rPr>
        <w:t xml:space="preserve"> &amp; </w:t>
      </w:r>
      <w:proofErr w:type="spellStart"/>
      <w:r w:rsidRPr="00CB690A">
        <w:rPr>
          <w:rFonts w:ascii="Arial" w:hAnsi="Arial" w:cs="Arial"/>
        </w:rPr>
        <w:t>C.Sheu</w:t>
      </w:r>
      <w:proofErr w:type="spellEnd"/>
      <w:r w:rsidRPr="00CB690A">
        <w:rPr>
          <w:rFonts w:ascii="Arial" w:hAnsi="Arial" w:cs="Arial"/>
        </w:rPr>
        <w:t xml:space="preserve">.(2011). </w:t>
      </w:r>
      <w:r w:rsidRPr="00CB690A">
        <w:rPr>
          <w:rFonts w:ascii="Arial" w:hAnsi="Arial" w:cs="Arial"/>
          <w:i/>
          <w:iCs/>
        </w:rPr>
        <w:t xml:space="preserve">Are lodging customers ready to go green? </w:t>
      </w:r>
      <w:r w:rsidRPr="00CB690A">
        <w:rPr>
          <w:rFonts w:ascii="Arial" w:hAnsi="Arial" w:cs="Arial"/>
        </w:rPr>
        <w:t>An examination of attitudes, demographics, and eco-friendly intentions. International Journal of Hospitality Management, 30(2), 345-55.</w:t>
      </w:r>
    </w:p>
    <w:p w14:paraId="20F1EF2F" w14:textId="77777777" w:rsidR="007834D1" w:rsidRPr="00CB690A" w:rsidRDefault="007834D1" w:rsidP="00CB690A">
      <w:pPr>
        <w:pStyle w:val="ListParagraph"/>
        <w:spacing w:line="360" w:lineRule="auto"/>
        <w:rPr>
          <w:rFonts w:ascii="Arial" w:hAnsi="Arial" w:cs="Arial"/>
        </w:rPr>
      </w:pPr>
    </w:p>
    <w:p w14:paraId="34FE7597" w14:textId="2F070F70" w:rsidR="007834D1" w:rsidRPr="00CB690A" w:rsidRDefault="007834D1" w:rsidP="00CB690A">
      <w:pPr>
        <w:pStyle w:val="ListParagraph"/>
        <w:numPr>
          <w:ilvl w:val="0"/>
          <w:numId w:val="3"/>
        </w:numPr>
        <w:spacing w:line="360" w:lineRule="auto"/>
        <w:rPr>
          <w:rFonts w:ascii="Arial" w:hAnsi="Arial" w:cs="Arial"/>
        </w:rPr>
      </w:pPr>
      <w:r w:rsidRPr="00CB690A">
        <w:rPr>
          <w:rFonts w:ascii="Arial" w:hAnsi="Arial" w:cs="Arial"/>
        </w:rPr>
        <w:t xml:space="preserve">Goldberg, C.( 2001) , Auditing classes at M.I.T , on the web free, New York Times, 4 April, [online], Available at: </w:t>
      </w:r>
      <w:hyperlink r:id="rId10" w:history="1">
        <w:r w:rsidRPr="00CB690A">
          <w:rPr>
            <w:rStyle w:val="Hyperlink"/>
            <w:rFonts w:ascii="Arial" w:hAnsi="Arial" w:cs="Arial"/>
          </w:rPr>
          <w:t>https://web.mit.edu/ocwcom/MITOCW/Media/NYTimes-040301-MITOcwpdf</w:t>
        </w:r>
      </w:hyperlink>
      <w:r w:rsidRPr="00CB690A">
        <w:rPr>
          <w:rFonts w:ascii="Arial" w:hAnsi="Arial" w:cs="Arial"/>
        </w:rPr>
        <w:t>, Accessed on 23.10.2023.</w:t>
      </w:r>
    </w:p>
    <w:p w14:paraId="700F02FC" w14:textId="77777777" w:rsidR="007834D1" w:rsidRPr="00CB690A" w:rsidRDefault="007834D1" w:rsidP="00CB690A">
      <w:pPr>
        <w:pStyle w:val="ListParagraph"/>
        <w:spacing w:line="360" w:lineRule="auto"/>
        <w:rPr>
          <w:rFonts w:ascii="Arial" w:hAnsi="Arial" w:cs="Arial"/>
        </w:rPr>
      </w:pPr>
    </w:p>
    <w:p w14:paraId="2C7DC583" w14:textId="7AE20872" w:rsidR="007834D1" w:rsidRPr="00CB690A" w:rsidRDefault="007834D1" w:rsidP="00CB690A">
      <w:pPr>
        <w:pStyle w:val="ListParagraph"/>
        <w:numPr>
          <w:ilvl w:val="0"/>
          <w:numId w:val="3"/>
        </w:numPr>
        <w:spacing w:line="360" w:lineRule="auto"/>
        <w:rPr>
          <w:rFonts w:ascii="Arial" w:hAnsi="Arial" w:cs="Arial"/>
        </w:rPr>
      </w:pPr>
      <w:r w:rsidRPr="00CB690A">
        <w:rPr>
          <w:rFonts w:ascii="Arial" w:hAnsi="Arial" w:cs="Arial"/>
        </w:rPr>
        <w:t xml:space="preserve">Hewlett, S.A. </w:t>
      </w:r>
      <w:proofErr w:type="spellStart"/>
      <w:r w:rsidRPr="00CB690A">
        <w:rPr>
          <w:rFonts w:ascii="Arial" w:hAnsi="Arial" w:cs="Arial"/>
        </w:rPr>
        <w:t>Sherbin</w:t>
      </w:r>
      <w:proofErr w:type="spellEnd"/>
      <w:r w:rsidRPr="00CB690A">
        <w:rPr>
          <w:rFonts w:ascii="Arial" w:hAnsi="Arial" w:cs="Arial"/>
        </w:rPr>
        <w:t xml:space="preserve">, L.&amp; </w:t>
      </w:r>
      <w:proofErr w:type="spellStart"/>
      <w:r w:rsidRPr="00CB690A">
        <w:rPr>
          <w:rFonts w:ascii="Arial" w:hAnsi="Arial" w:cs="Arial"/>
        </w:rPr>
        <w:t>Sumberg</w:t>
      </w:r>
      <w:proofErr w:type="spellEnd"/>
      <w:r w:rsidRPr="00CB690A">
        <w:rPr>
          <w:rFonts w:ascii="Arial" w:hAnsi="Arial" w:cs="Arial"/>
        </w:rPr>
        <w:t>, K. 2009.</w:t>
      </w:r>
      <w:r w:rsidRPr="00CB690A">
        <w:rPr>
          <w:rFonts w:ascii="Arial" w:hAnsi="Arial" w:cs="Arial"/>
          <w:i/>
          <w:iCs/>
        </w:rPr>
        <w:t xml:space="preserve">How Gen Y &amp; Boomers will reshape your </w:t>
      </w:r>
      <w:proofErr w:type="spellStart"/>
      <w:proofErr w:type="gramStart"/>
      <w:r w:rsidRPr="00CB690A">
        <w:rPr>
          <w:rFonts w:ascii="Arial" w:hAnsi="Arial" w:cs="Arial"/>
          <w:i/>
          <w:iCs/>
        </w:rPr>
        <w:t>agenda.</w:t>
      </w:r>
      <w:r w:rsidRPr="00CB690A">
        <w:rPr>
          <w:rFonts w:ascii="Arial" w:hAnsi="Arial" w:cs="Arial"/>
        </w:rPr>
        <w:t>Harward</w:t>
      </w:r>
      <w:proofErr w:type="spellEnd"/>
      <w:proofErr w:type="gramEnd"/>
      <w:r w:rsidRPr="00CB690A">
        <w:rPr>
          <w:rFonts w:ascii="Arial" w:hAnsi="Arial" w:cs="Arial"/>
        </w:rPr>
        <w:t xml:space="preserve"> Business Review, 87-71-76.</w:t>
      </w:r>
    </w:p>
    <w:p w14:paraId="0BD26E39" w14:textId="77777777" w:rsidR="00FF6C23" w:rsidRPr="00CB690A" w:rsidRDefault="00FF6C23" w:rsidP="00CB690A">
      <w:pPr>
        <w:spacing w:line="360" w:lineRule="auto"/>
        <w:rPr>
          <w:rFonts w:ascii="Arial" w:hAnsi="Arial" w:cs="Arial"/>
        </w:rPr>
      </w:pPr>
    </w:p>
    <w:p w14:paraId="0782827A" w14:textId="2AF341EB" w:rsidR="00FF6C23" w:rsidRPr="00CB690A" w:rsidRDefault="00FF6C23" w:rsidP="00CB690A">
      <w:pPr>
        <w:pStyle w:val="ListParagraph"/>
        <w:numPr>
          <w:ilvl w:val="0"/>
          <w:numId w:val="3"/>
        </w:numPr>
        <w:spacing w:line="360" w:lineRule="auto"/>
        <w:rPr>
          <w:rFonts w:ascii="Arial" w:hAnsi="Arial" w:cs="Arial"/>
        </w:rPr>
      </w:pPr>
      <w:r w:rsidRPr="00CB690A">
        <w:rPr>
          <w:rFonts w:ascii="Arial" w:hAnsi="Arial" w:cs="Arial"/>
        </w:rPr>
        <w:t xml:space="preserve">HR: Marriott employee training and development [online], Available at: </w:t>
      </w:r>
      <w:hyperlink r:id="rId11" w:history="1">
        <w:r w:rsidRPr="00CB690A">
          <w:rPr>
            <w:rStyle w:val="Hyperlink"/>
            <w:rFonts w:ascii="Arial" w:hAnsi="Arial" w:cs="Arial"/>
          </w:rPr>
          <w:t>https://www.hotelmanagement.net/human-resources/hr-marriott-employee-traning-and-development-program</w:t>
        </w:r>
      </w:hyperlink>
      <w:r w:rsidRPr="00CB690A">
        <w:rPr>
          <w:rFonts w:ascii="Arial" w:hAnsi="Arial" w:cs="Arial"/>
        </w:rPr>
        <w:t>, Accessed on 15.10.2023.</w:t>
      </w:r>
    </w:p>
    <w:p w14:paraId="427D1764" w14:textId="77777777" w:rsidR="00FF6C23" w:rsidRPr="00CB690A" w:rsidRDefault="00FF6C23" w:rsidP="00CB690A">
      <w:pPr>
        <w:pStyle w:val="ListParagraph"/>
        <w:spacing w:line="360" w:lineRule="auto"/>
        <w:rPr>
          <w:rFonts w:ascii="Arial" w:hAnsi="Arial" w:cs="Arial"/>
        </w:rPr>
      </w:pPr>
    </w:p>
    <w:p w14:paraId="6AFB3715" w14:textId="06A20E3A" w:rsidR="00FF6C23" w:rsidRPr="00CB690A" w:rsidRDefault="00FF6C23" w:rsidP="00CB690A">
      <w:pPr>
        <w:pStyle w:val="ListParagraph"/>
        <w:numPr>
          <w:ilvl w:val="0"/>
          <w:numId w:val="3"/>
        </w:numPr>
        <w:spacing w:line="360" w:lineRule="auto"/>
        <w:rPr>
          <w:rFonts w:ascii="Arial" w:hAnsi="Arial" w:cs="Arial"/>
        </w:rPr>
      </w:pPr>
      <w:proofErr w:type="spellStart"/>
      <w:r w:rsidRPr="00CB690A">
        <w:rPr>
          <w:rFonts w:ascii="Arial" w:hAnsi="Arial" w:cs="Arial"/>
        </w:rPr>
        <w:t>Lanjewar</w:t>
      </w:r>
      <w:proofErr w:type="spellEnd"/>
      <w:r w:rsidRPr="00CB690A">
        <w:rPr>
          <w:rFonts w:ascii="Arial" w:hAnsi="Arial" w:cs="Arial"/>
        </w:rPr>
        <w:t xml:space="preserve">, </w:t>
      </w:r>
      <w:proofErr w:type="gramStart"/>
      <w:r w:rsidRPr="00CB690A">
        <w:rPr>
          <w:rFonts w:ascii="Arial" w:hAnsi="Arial" w:cs="Arial"/>
        </w:rPr>
        <w:t>J.(</w:t>
      </w:r>
      <w:proofErr w:type="gramEnd"/>
      <w:r w:rsidRPr="00CB690A">
        <w:rPr>
          <w:rFonts w:ascii="Arial" w:hAnsi="Arial" w:cs="Arial"/>
        </w:rPr>
        <w:t>2015).</w:t>
      </w:r>
      <w:r w:rsidRPr="00CB690A">
        <w:rPr>
          <w:rFonts w:ascii="Arial" w:hAnsi="Arial" w:cs="Arial"/>
          <w:i/>
          <w:iCs/>
        </w:rPr>
        <w:t xml:space="preserve">Green initiative by </w:t>
      </w:r>
      <w:proofErr w:type="spellStart"/>
      <w:r w:rsidRPr="00CB690A">
        <w:rPr>
          <w:rFonts w:ascii="Arial" w:hAnsi="Arial" w:cs="Arial"/>
          <w:i/>
          <w:iCs/>
        </w:rPr>
        <w:t>Hotels.</w:t>
      </w:r>
      <w:r w:rsidRPr="00CB690A">
        <w:rPr>
          <w:rFonts w:ascii="Arial" w:hAnsi="Arial" w:cs="Arial"/>
        </w:rPr>
        <w:t>Sai</w:t>
      </w:r>
      <w:proofErr w:type="spellEnd"/>
      <w:r w:rsidRPr="00CB690A">
        <w:rPr>
          <w:rFonts w:ascii="Arial" w:hAnsi="Arial" w:cs="Arial"/>
        </w:rPr>
        <w:t xml:space="preserve"> Om Journal of Commerce &amp; Management. A Peer Reviewed International Journal, 2(1), 2015.</w:t>
      </w:r>
    </w:p>
    <w:p w14:paraId="5DBC8D07" w14:textId="77777777" w:rsidR="00FF6C23" w:rsidRPr="00CB690A" w:rsidRDefault="00FF6C23" w:rsidP="00CB690A">
      <w:pPr>
        <w:pStyle w:val="ListParagraph"/>
        <w:spacing w:line="360" w:lineRule="auto"/>
        <w:rPr>
          <w:rFonts w:ascii="Arial" w:hAnsi="Arial" w:cs="Arial"/>
        </w:rPr>
      </w:pPr>
    </w:p>
    <w:p w14:paraId="69AE45E7" w14:textId="555AE95B" w:rsidR="00FF6C23" w:rsidRPr="00CB690A" w:rsidRDefault="00FF6C23" w:rsidP="00CB690A">
      <w:pPr>
        <w:pStyle w:val="ListParagraph"/>
        <w:numPr>
          <w:ilvl w:val="0"/>
          <w:numId w:val="3"/>
        </w:numPr>
        <w:spacing w:line="360" w:lineRule="auto"/>
        <w:rPr>
          <w:rFonts w:ascii="Arial" w:hAnsi="Arial" w:cs="Arial"/>
        </w:rPr>
      </w:pPr>
      <w:r w:rsidRPr="00CB690A">
        <w:rPr>
          <w:rFonts w:ascii="Arial" w:hAnsi="Arial" w:cs="Arial"/>
        </w:rPr>
        <w:t xml:space="preserve">Learned, E.P., Christiansen, C.R, Andrews, K and </w:t>
      </w:r>
      <w:proofErr w:type="spellStart"/>
      <w:r w:rsidRPr="00CB690A">
        <w:rPr>
          <w:rFonts w:ascii="Arial" w:hAnsi="Arial" w:cs="Arial"/>
        </w:rPr>
        <w:t>Guth</w:t>
      </w:r>
      <w:proofErr w:type="spellEnd"/>
      <w:r w:rsidRPr="00CB690A">
        <w:rPr>
          <w:rFonts w:ascii="Arial" w:hAnsi="Arial" w:cs="Arial"/>
        </w:rPr>
        <w:t xml:space="preserve">, W.D (1969), Business </w:t>
      </w:r>
      <w:r w:rsidR="00FE0007" w:rsidRPr="00CB690A">
        <w:rPr>
          <w:rFonts w:ascii="Arial" w:hAnsi="Arial" w:cs="Arial"/>
        </w:rPr>
        <w:t>Policy: Text</w:t>
      </w:r>
      <w:r w:rsidRPr="00CB690A">
        <w:rPr>
          <w:rFonts w:ascii="Arial" w:hAnsi="Arial" w:cs="Arial"/>
        </w:rPr>
        <w:t xml:space="preserve"> and cases, Irwin Homewood.</w:t>
      </w:r>
    </w:p>
    <w:p w14:paraId="43C69F95" w14:textId="77777777" w:rsidR="00FF6C23" w:rsidRPr="00CB690A" w:rsidRDefault="00FF6C23" w:rsidP="00CB690A">
      <w:pPr>
        <w:pStyle w:val="ListParagraph"/>
        <w:spacing w:line="360" w:lineRule="auto"/>
        <w:rPr>
          <w:rFonts w:ascii="Arial" w:hAnsi="Arial" w:cs="Arial"/>
        </w:rPr>
      </w:pPr>
    </w:p>
    <w:p w14:paraId="2E07E6D6" w14:textId="77777777" w:rsidR="00FF6C23" w:rsidRPr="00CB690A" w:rsidRDefault="00FF6C23" w:rsidP="00CB690A">
      <w:pPr>
        <w:spacing w:line="360" w:lineRule="auto"/>
        <w:rPr>
          <w:rFonts w:ascii="Arial" w:hAnsi="Arial" w:cs="Arial"/>
          <w:i/>
          <w:iCs/>
        </w:rPr>
      </w:pPr>
    </w:p>
    <w:p w14:paraId="484584E3" w14:textId="1A219C69" w:rsidR="00FF6C23" w:rsidRPr="00CB690A" w:rsidRDefault="00FF6C23" w:rsidP="00CB690A">
      <w:pPr>
        <w:pStyle w:val="ListParagraph"/>
        <w:numPr>
          <w:ilvl w:val="0"/>
          <w:numId w:val="3"/>
        </w:numPr>
        <w:spacing w:line="360" w:lineRule="auto"/>
        <w:rPr>
          <w:rFonts w:ascii="Arial" w:hAnsi="Arial" w:cs="Arial"/>
        </w:rPr>
      </w:pPr>
      <w:r w:rsidRPr="00CB690A">
        <w:rPr>
          <w:rFonts w:ascii="Arial" w:hAnsi="Arial" w:cs="Arial"/>
        </w:rPr>
        <w:t xml:space="preserve">Marriott Swot Analysis 2023 [online], Available at: </w:t>
      </w:r>
      <w:hyperlink r:id="rId12" w:history="1">
        <w:r w:rsidRPr="00CB690A">
          <w:rPr>
            <w:rStyle w:val="Hyperlink"/>
            <w:rFonts w:ascii="Arial" w:hAnsi="Arial" w:cs="Arial"/>
          </w:rPr>
          <w:t>https://bstrategyhub.com/marriott-swot-analysis/</w:t>
        </w:r>
      </w:hyperlink>
      <w:r w:rsidRPr="00CB690A">
        <w:rPr>
          <w:rFonts w:ascii="Arial" w:hAnsi="Arial" w:cs="Arial"/>
        </w:rPr>
        <w:t>. Accessed on 11.10.2023.</w:t>
      </w:r>
    </w:p>
    <w:p w14:paraId="67F0C039" w14:textId="77777777" w:rsidR="00FF6C23" w:rsidRPr="00CB690A" w:rsidRDefault="00FF6C23" w:rsidP="00CB690A">
      <w:pPr>
        <w:pStyle w:val="ListParagraph"/>
        <w:spacing w:line="360" w:lineRule="auto"/>
        <w:rPr>
          <w:rFonts w:ascii="Arial" w:hAnsi="Arial" w:cs="Arial"/>
        </w:rPr>
      </w:pPr>
    </w:p>
    <w:p w14:paraId="29A3D04B" w14:textId="6EF1E39E" w:rsidR="00FF6C23" w:rsidRPr="00CB690A" w:rsidRDefault="008C2F55" w:rsidP="00CB690A">
      <w:pPr>
        <w:pStyle w:val="ListParagraph"/>
        <w:numPr>
          <w:ilvl w:val="0"/>
          <w:numId w:val="3"/>
        </w:numPr>
        <w:spacing w:line="360" w:lineRule="auto"/>
        <w:rPr>
          <w:rFonts w:ascii="Arial" w:hAnsi="Arial" w:cs="Arial"/>
        </w:rPr>
      </w:pPr>
      <w:r w:rsidRPr="00CB690A">
        <w:rPr>
          <w:rFonts w:ascii="Arial" w:hAnsi="Arial" w:cs="Arial"/>
        </w:rPr>
        <w:t xml:space="preserve">Marriott International is a people-first company [online], Available at: </w:t>
      </w:r>
      <w:hyperlink r:id="rId13" w:history="1">
        <w:r w:rsidRPr="00CB690A">
          <w:rPr>
            <w:rStyle w:val="Hyperlink"/>
            <w:rFonts w:ascii="Arial" w:hAnsi="Arial" w:cs="Arial"/>
          </w:rPr>
          <w:t>https://www.hcamag.com/nz/specialisation/employee-engagement/marriott-international-is-a-people-first-company/190123</w:t>
        </w:r>
      </w:hyperlink>
      <w:r w:rsidRPr="00CB690A">
        <w:rPr>
          <w:rFonts w:ascii="Arial" w:hAnsi="Arial" w:cs="Arial"/>
        </w:rPr>
        <w:t>, Accessed on 12.10.2023.</w:t>
      </w:r>
    </w:p>
    <w:p w14:paraId="7768859D" w14:textId="77777777" w:rsidR="008C2F55" w:rsidRPr="00CB690A" w:rsidRDefault="008C2F55" w:rsidP="00CB690A">
      <w:pPr>
        <w:pStyle w:val="ListParagraph"/>
        <w:spacing w:line="360" w:lineRule="auto"/>
        <w:rPr>
          <w:rFonts w:ascii="Arial" w:hAnsi="Arial" w:cs="Arial"/>
        </w:rPr>
      </w:pPr>
    </w:p>
    <w:p w14:paraId="73935D20" w14:textId="41C4AF1E" w:rsidR="008C2F55" w:rsidRPr="00CB690A" w:rsidRDefault="008C2F55" w:rsidP="00CB690A">
      <w:pPr>
        <w:pStyle w:val="ListParagraph"/>
        <w:numPr>
          <w:ilvl w:val="0"/>
          <w:numId w:val="3"/>
        </w:numPr>
        <w:spacing w:line="360" w:lineRule="auto"/>
        <w:rPr>
          <w:rFonts w:ascii="Arial" w:hAnsi="Arial" w:cs="Arial"/>
        </w:rPr>
      </w:pPr>
      <w:r w:rsidRPr="00CB690A">
        <w:rPr>
          <w:rFonts w:ascii="Arial" w:hAnsi="Arial" w:cs="Arial"/>
        </w:rPr>
        <w:t xml:space="preserve">Marriott International Launches Enhanced Human Trafficking Awareness Training [online], Available at: </w:t>
      </w:r>
      <w:hyperlink r:id="rId14" w:history="1">
        <w:r w:rsidRPr="00CB690A">
          <w:rPr>
            <w:rStyle w:val="Hyperlink"/>
            <w:rFonts w:ascii="Arial" w:hAnsi="Arial" w:cs="Arial"/>
          </w:rPr>
          <w:t>https://news.marriott.com/news/2021/07/28/marriott-international-launches-enhanced-human-trafficking-awareness-training</w:t>
        </w:r>
      </w:hyperlink>
      <w:r w:rsidRPr="00CB690A">
        <w:rPr>
          <w:rFonts w:ascii="Arial" w:hAnsi="Arial" w:cs="Arial"/>
        </w:rPr>
        <w:t>, Accessed on 16.10.2023.</w:t>
      </w:r>
    </w:p>
    <w:p w14:paraId="581C0238" w14:textId="77777777" w:rsidR="008C2F55" w:rsidRPr="00CB690A" w:rsidRDefault="008C2F55" w:rsidP="00CB690A">
      <w:pPr>
        <w:pStyle w:val="ListParagraph"/>
        <w:spacing w:line="360" w:lineRule="auto"/>
        <w:rPr>
          <w:rFonts w:ascii="Arial" w:hAnsi="Arial" w:cs="Arial"/>
        </w:rPr>
      </w:pPr>
    </w:p>
    <w:p w14:paraId="6CD8E6D2" w14:textId="5696BDD9" w:rsidR="008C2F55" w:rsidRPr="00CB690A" w:rsidRDefault="008C2F55" w:rsidP="00CB690A">
      <w:pPr>
        <w:pStyle w:val="ListParagraph"/>
        <w:numPr>
          <w:ilvl w:val="0"/>
          <w:numId w:val="3"/>
        </w:numPr>
        <w:spacing w:line="360" w:lineRule="auto"/>
        <w:rPr>
          <w:rFonts w:ascii="Arial" w:hAnsi="Arial" w:cs="Arial"/>
        </w:rPr>
      </w:pPr>
      <w:proofErr w:type="spellStart"/>
      <w:r w:rsidRPr="00CB690A">
        <w:rPr>
          <w:rFonts w:ascii="Arial" w:hAnsi="Arial" w:cs="Arial"/>
        </w:rPr>
        <w:t>Nischithaa</w:t>
      </w:r>
      <w:proofErr w:type="spellEnd"/>
      <w:r w:rsidRPr="00CB690A">
        <w:rPr>
          <w:rFonts w:ascii="Arial" w:hAnsi="Arial" w:cs="Arial"/>
        </w:rPr>
        <w:t xml:space="preserve"> P </w:t>
      </w:r>
      <w:r w:rsidR="00481266" w:rsidRPr="00CB690A">
        <w:rPr>
          <w:rFonts w:ascii="Arial" w:hAnsi="Arial" w:cs="Arial"/>
        </w:rPr>
        <w:t>&amp; Rao</w:t>
      </w:r>
      <w:r w:rsidRPr="00CB690A">
        <w:rPr>
          <w:rFonts w:ascii="Arial" w:hAnsi="Arial" w:cs="Arial"/>
        </w:rPr>
        <w:t xml:space="preserve"> N (2014</w:t>
      </w:r>
      <w:proofErr w:type="gramStart"/>
      <w:r w:rsidRPr="00CB690A">
        <w:rPr>
          <w:rFonts w:ascii="Arial" w:hAnsi="Arial" w:cs="Arial"/>
        </w:rPr>
        <w:t>).</w:t>
      </w:r>
      <w:r w:rsidRPr="00CB690A">
        <w:rPr>
          <w:rFonts w:ascii="Arial" w:hAnsi="Arial" w:cs="Arial"/>
          <w:i/>
          <w:iCs/>
        </w:rPr>
        <w:t>The</w:t>
      </w:r>
      <w:proofErr w:type="gramEnd"/>
      <w:r w:rsidRPr="00CB690A">
        <w:rPr>
          <w:rFonts w:ascii="Arial" w:hAnsi="Arial" w:cs="Arial"/>
          <w:i/>
          <w:iCs/>
        </w:rPr>
        <w:t xml:space="preserve"> importance of Training and Development Programmes in Hotel </w:t>
      </w:r>
      <w:proofErr w:type="spellStart"/>
      <w:r w:rsidRPr="00CB690A">
        <w:rPr>
          <w:rFonts w:ascii="Arial" w:hAnsi="Arial" w:cs="Arial"/>
          <w:i/>
          <w:iCs/>
        </w:rPr>
        <w:t>Industry.</w:t>
      </w:r>
      <w:r w:rsidRPr="00CB690A">
        <w:rPr>
          <w:rFonts w:ascii="Arial" w:hAnsi="Arial" w:cs="Arial"/>
        </w:rPr>
        <w:t>International</w:t>
      </w:r>
      <w:proofErr w:type="spellEnd"/>
      <w:r w:rsidRPr="00CB690A">
        <w:rPr>
          <w:rFonts w:ascii="Arial" w:hAnsi="Arial" w:cs="Arial"/>
        </w:rPr>
        <w:t xml:space="preserve"> Journal of Business and Administration Research Review, 1(5):50-56.</w:t>
      </w:r>
    </w:p>
    <w:p w14:paraId="3C2725EA" w14:textId="77777777" w:rsidR="007834D1" w:rsidRPr="00CB690A" w:rsidRDefault="007834D1" w:rsidP="00CB690A">
      <w:pPr>
        <w:pStyle w:val="ListParagraph"/>
        <w:spacing w:line="360" w:lineRule="auto"/>
        <w:rPr>
          <w:rFonts w:ascii="Arial" w:hAnsi="Arial" w:cs="Arial"/>
        </w:rPr>
      </w:pPr>
    </w:p>
    <w:p w14:paraId="3C0F907F" w14:textId="3A29A1A3" w:rsidR="007834D1" w:rsidRPr="00CB690A" w:rsidRDefault="007834D1" w:rsidP="00CB690A">
      <w:pPr>
        <w:pStyle w:val="ListParagraph"/>
        <w:numPr>
          <w:ilvl w:val="0"/>
          <w:numId w:val="3"/>
        </w:numPr>
        <w:spacing w:line="360" w:lineRule="auto"/>
        <w:rPr>
          <w:rFonts w:ascii="Arial" w:hAnsi="Arial" w:cs="Arial"/>
        </w:rPr>
      </w:pPr>
      <w:proofErr w:type="spellStart"/>
      <w:proofErr w:type="gramStart"/>
      <w:r w:rsidRPr="00CB690A">
        <w:rPr>
          <w:rFonts w:ascii="Arial" w:hAnsi="Arial" w:cs="Arial"/>
        </w:rPr>
        <w:t>Paille</w:t>
      </w:r>
      <w:proofErr w:type="spellEnd"/>
      <w:r w:rsidRPr="00CB690A">
        <w:rPr>
          <w:rFonts w:ascii="Arial" w:hAnsi="Arial" w:cs="Arial"/>
        </w:rPr>
        <w:t xml:space="preserve"> ,</w:t>
      </w:r>
      <w:proofErr w:type="spellStart"/>
      <w:proofErr w:type="gramEnd"/>
      <w:r w:rsidRPr="00CB690A">
        <w:rPr>
          <w:rFonts w:ascii="Arial" w:hAnsi="Arial" w:cs="Arial"/>
        </w:rPr>
        <w:t>P.,Chen</w:t>
      </w:r>
      <w:proofErr w:type="spellEnd"/>
      <w:r w:rsidRPr="00CB690A">
        <w:rPr>
          <w:rFonts w:ascii="Arial" w:hAnsi="Arial" w:cs="Arial"/>
        </w:rPr>
        <w:t xml:space="preserve">, Y., </w:t>
      </w:r>
      <w:proofErr w:type="spellStart"/>
      <w:r w:rsidRPr="00CB690A">
        <w:rPr>
          <w:rFonts w:ascii="Arial" w:hAnsi="Arial" w:cs="Arial"/>
        </w:rPr>
        <w:t>Boiral</w:t>
      </w:r>
      <w:proofErr w:type="spellEnd"/>
      <w:r w:rsidRPr="00CB690A">
        <w:rPr>
          <w:rFonts w:ascii="Arial" w:hAnsi="Arial" w:cs="Arial"/>
        </w:rPr>
        <w:t xml:space="preserve">, O.,&amp; </w:t>
      </w:r>
      <w:proofErr w:type="spellStart"/>
      <w:r w:rsidRPr="00CB690A">
        <w:rPr>
          <w:rFonts w:ascii="Arial" w:hAnsi="Arial" w:cs="Arial"/>
        </w:rPr>
        <w:t>Jin,J</w:t>
      </w:r>
      <w:proofErr w:type="spellEnd"/>
      <w:r w:rsidRPr="00CB690A">
        <w:rPr>
          <w:rFonts w:ascii="Arial" w:hAnsi="Arial" w:cs="Arial"/>
        </w:rPr>
        <w:t>. (2012)</w:t>
      </w:r>
      <w:r w:rsidR="009D0252" w:rsidRPr="00CB690A">
        <w:rPr>
          <w:rFonts w:ascii="Arial" w:hAnsi="Arial" w:cs="Arial"/>
        </w:rPr>
        <w:t>.</w:t>
      </w:r>
      <w:r w:rsidR="009D0252" w:rsidRPr="00CB690A">
        <w:rPr>
          <w:rFonts w:ascii="Arial" w:hAnsi="Arial" w:cs="Arial"/>
          <w:i/>
          <w:iCs/>
        </w:rPr>
        <w:t xml:space="preserve">The impact of Human Resource Management on Environmental </w:t>
      </w:r>
      <w:proofErr w:type="spellStart"/>
      <w:r w:rsidR="009D0252" w:rsidRPr="00CB690A">
        <w:rPr>
          <w:rFonts w:ascii="Arial" w:hAnsi="Arial" w:cs="Arial"/>
          <w:i/>
          <w:iCs/>
        </w:rPr>
        <w:t>Performance:</w:t>
      </w:r>
      <w:r w:rsidR="009D0252" w:rsidRPr="00CB690A">
        <w:rPr>
          <w:rFonts w:ascii="Arial" w:hAnsi="Arial" w:cs="Arial"/>
        </w:rPr>
        <w:t>An</w:t>
      </w:r>
      <w:proofErr w:type="spellEnd"/>
      <w:r w:rsidR="009D0252" w:rsidRPr="00CB690A">
        <w:rPr>
          <w:rFonts w:ascii="Arial" w:hAnsi="Arial" w:cs="Arial"/>
        </w:rPr>
        <w:t xml:space="preserve"> Employee -Level </w:t>
      </w:r>
      <w:proofErr w:type="spellStart"/>
      <w:r w:rsidR="009D0252" w:rsidRPr="00CB690A">
        <w:rPr>
          <w:rFonts w:ascii="Arial" w:hAnsi="Arial" w:cs="Arial"/>
        </w:rPr>
        <w:t>Study.Dordrecht</w:t>
      </w:r>
      <w:proofErr w:type="spellEnd"/>
      <w:r w:rsidR="009D0252" w:rsidRPr="00CB690A">
        <w:rPr>
          <w:rFonts w:ascii="Arial" w:hAnsi="Arial" w:cs="Arial"/>
        </w:rPr>
        <w:t xml:space="preserve">: </w:t>
      </w:r>
      <w:proofErr w:type="spellStart"/>
      <w:r w:rsidR="009D0252" w:rsidRPr="00CB690A">
        <w:rPr>
          <w:rFonts w:ascii="Arial" w:hAnsi="Arial" w:cs="Arial"/>
        </w:rPr>
        <w:t>Spainger</w:t>
      </w:r>
      <w:proofErr w:type="spellEnd"/>
      <w:r w:rsidR="009D0252" w:rsidRPr="00CB690A">
        <w:rPr>
          <w:rFonts w:ascii="Arial" w:hAnsi="Arial" w:cs="Arial"/>
        </w:rPr>
        <w:t xml:space="preserve"> Science Business Media. </w:t>
      </w:r>
      <w:proofErr w:type="spellStart"/>
      <w:r w:rsidR="009D0252" w:rsidRPr="00CB690A">
        <w:rPr>
          <w:rFonts w:ascii="Arial" w:hAnsi="Arial" w:cs="Arial"/>
        </w:rPr>
        <w:t>Pittsburg</w:t>
      </w:r>
      <w:proofErr w:type="spellEnd"/>
      <w:r w:rsidR="009D0252" w:rsidRPr="00CB690A">
        <w:rPr>
          <w:rFonts w:ascii="Arial" w:hAnsi="Arial" w:cs="Arial"/>
        </w:rPr>
        <w:t xml:space="preserve"> State </w:t>
      </w:r>
      <w:proofErr w:type="gramStart"/>
      <w:r w:rsidR="009D0252" w:rsidRPr="00CB690A">
        <w:rPr>
          <w:rFonts w:ascii="Arial" w:hAnsi="Arial" w:cs="Arial"/>
        </w:rPr>
        <w:lastRenderedPageBreak/>
        <w:t>University.(</w:t>
      </w:r>
      <w:proofErr w:type="gramEnd"/>
      <w:r w:rsidR="009D0252" w:rsidRPr="00CB690A">
        <w:rPr>
          <w:rFonts w:ascii="Arial" w:hAnsi="Arial" w:cs="Arial"/>
        </w:rPr>
        <w:t xml:space="preserve">2013) . What is Sustainability? </w:t>
      </w:r>
      <w:hyperlink r:id="rId15" w:history="1">
        <w:r w:rsidR="009D0252" w:rsidRPr="00CB690A">
          <w:rPr>
            <w:rStyle w:val="Hyperlink"/>
            <w:rFonts w:ascii="Arial" w:hAnsi="Arial" w:cs="Arial"/>
          </w:rPr>
          <w:t>https://www.pittstate.edu/office/president/initiative/sustainability/what-is-sustainability</w:t>
        </w:r>
      </w:hyperlink>
      <w:r w:rsidR="009D0252" w:rsidRPr="00CB690A">
        <w:rPr>
          <w:rFonts w:ascii="Arial" w:hAnsi="Arial" w:cs="Arial"/>
        </w:rPr>
        <w:t xml:space="preserve">, </w:t>
      </w:r>
    </w:p>
    <w:p w14:paraId="631D16D3" w14:textId="77777777" w:rsidR="008C2F55" w:rsidRPr="00CB690A" w:rsidRDefault="008C2F55" w:rsidP="00CB690A">
      <w:pPr>
        <w:pStyle w:val="ListParagraph"/>
        <w:spacing w:line="360" w:lineRule="auto"/>
        <w:rPr>
          <w:rFonts w:ascii="Arial" w:hAnsi="Arial" w:cs="Arial"/>
        </w:rPr>
      </w:pPr>
    </w:p>
    <w:p w14:paraId="76818D77" w14:textId="10665606" w:rsidR="008C2F55" w:rsidRPr="00CB690A" w:rsidRDefault="00481266" w:rsidP="00CB690A">
      <w:pPr>
        <w:pStyle w:val="ListParagraph"/>
        <w:numPr>
          <w:ilvl w:val="0"/>
          <w:numId w:val="3"/>
        </w:numPr>
        <w:spacing w:line="360" w:lineRule="auto"/>
        <w:rPr>
          <w:rFonts w:ascii="Arial" w:hAnsi="Arial" w:cs="Arial"/>
        </w:rPr>
      </w:pPr>
      <w:r w:rsidRPr="00CB690A">
        <w:rPr>
          <w:rFonts w:ascii="Arial" w:hAnsi="Arial" w:cs="Arial"/>
        </w:rPr>
        <w:t xml:space="preserve"> </w:t>
      </w:r>
      <w:r w:rsidR="008C2F55" w:rsidRPr="00CB690A">
        <w:rPr>
          <w:rFonts w:ascii="Arial" w:hAnsi="Arial" w:cs="Arial"/>
        </w:rPr>
        <w:t xml:space="preserve">Pestle Analysis of Marriott </w:t>
      </w:r>
      <w:r w:rsidRPr="00CB690A">
        <w:rPr>
          <w:rFonts w:ascii="Arial" w:hAnsi="Arial" w:cs="Arial"/>
        </w:rPr>
        <w:t>International, [</w:t>
      </w:r>
      <w:r w:rsidR="008C2F55" w:rsidRPr="00CB690A">
        <w:rPr>
          <w:rFonts w:ascii="Arial" w:hAnsi="Arial" w:cs="Arial"/>
        </w:rPr>
        <w:t>online</w:t>
      </w:r>
      <w:proofErr w:type="gramStart"/>
      <w:r w:rsidR="008C2F55" w:rsidRPr="00CB690A">
        <w:rPr>
          <w:rFonts w:ascii="Arial" w:hAnsi="Arial" w:cs="Arial"/>
        </w:rPr>
        <w:t>] ,</w:t>
      </w:r>
      <w:proofErr w:type="gramEnd"/>
      <w:r w:rsidR="008C2F55" w:rsidRPr="00CB690A">
        <w:rPr>
          <w:rFonts w:ascii="Arial" w:hAnsi="Arial" w:cs="Arial"/>
        </w:rPr>
        <w:t xml:space="preserve"> Available at: </w:t>
      </w:r>
      <w:hyperlink r:id="rId16" w:history="1">
        <w:r w:rsidRPr="00CB690A">
          <w:rPr>
            <w:rStyle w:val="Hyperlink"/>
            <w:rFonts w:ascii="Arial" w:hAnsi="Arial" w:cs="Arial"/>
          </w:rPr>
          <w:t>https://pestleanalysis.com/pestle-analysis-of-marriott/</w:t>
        </w:r>
      </w:hyperlink>
      <w:r w:rsidRPr="00CB690A">
        <w:rPr>
          <w:rFonts w:ascii="Arial" w:hAnsi="Arial" w:cs="Arial"/>
        </w:rPr>
        <w:t>, Accessed on 08.10.2023.</w:t>
      </w:r>
    </w:p>
    <w:p w14:paraId="605531D6" w14:textId="77777777" w:rsidR="00481266" w:rsidRPr="00CB690A" w:rsidRDefault="00481266" w:rsidP="00CB690A">
      <w:pPr>
        <w:pStyle w:val="ListParagraph"/>
        <w:spacing w:line="360" w:lineRule="auto"/>
        <w:rPr>
          <w:rFonts w:ascii="Arial" w:hAnsi="Arial" w:cs="Arial"/>
        </w:rPr>
      </w:pPr>
    </w:p>
    <w:p w14:paraId="7FA10BF8" w14:textId="41B10000" w:rsidR="00481266" w:rsidRPr="00CB690A" w:rsidRDefault="00481266" w:rsidP="00CB690A">
      <w:pPr>
        <w:pStyle w:val="ListParagraph"/>
        <w:numPr>
          <w:ilvl w:val="0"/>
          <w:numId w:val="3"/>
        </w:numPr>
        <w:spacing w:line="360" w:lineRule="auto"/>
        <w:rPr>
          <w:rFonts w:ascii="Arial" w:hAnsi="Arial" w:cs="Arial"/>
        </w:rPr>
      </w:pPr>
      <w:r w:rsidRPr="00CB690A">
        <w:rPr>
          <w:rFonts w:ascii="Arial" w:hAnsi="Arial" w:cs="Arial"/>
        </w:rPr>
        <w:t xml:space="preserve"> Pestle Analysis, [online], Available at: </w:t>
      </w:r>
      <w:hyperlink r:id="rId17" w:history="1">
        <w:r w:rsidRPr="00CB690A">
          <w:rPr>
            <w:rStyle w:val="Hyperlink"/>
            <w:rFonts w:ascii="Arial" w:hAnsi="Arial" w:cs="Arial"/>
          </w:rPr>
          <w:t>https://www.cipd.org/uk/knowledge/factssheets/pestle-analysis-factsheet/</w:t>
        </w:r>
      </w:hyperlink>
      <w:r w:rsidRPr="00CB690A">
        <w:rPr>
          <w:rFonts w:ascii="Arial" w:hAnsi="Arial" w:cs="Arial"/>
        </w:rPr>
        <w:t>, Accessed on :08.10.2023.</w:t>
      </w:r>
    </w:p>
    <w:p w14:paraId="22001E8D" w14:textId="77777777" w:rsidR="00481266" w:rsidRPr="00CB690A" w:rsidRDefault="00481266" w:rsidP="00CB690A">
      <w:pPr>
        <w:pStyle w:val="ListParagraph"/>
        <w:spacing w:line="360" w:lineRule="auto"/>
        <w:rPr>
          <w:rFonts w:ascii="Arial" w:hAnsi="Arial" w:cs="Arial"/>
        </w:rPr>
      </w:pPr>
    </w:p>
    <w:p w14:paraId="151000EC" w14:textId="2518313C" w:rsidR="00481266" w:rsidRPr="00CB690A" w:rsidRDefault="00481266" w:rsidP="00CB690A">
      <w:pPr>
        <w:pStyle w:val="ListParagraph"/>
        <w:numPr>
          <w:ilvl w:val="0"/>
          <w:numId w:val="3"/>
        </w:numPr>
        <w:spacing w:line="360" w:lineRule="auto"/>
        <w:rPr>
          <w:rFonts w:ascii="Arial" w:hAnsi="Arial" w:cs="Arial"/>
        </w:rPr>
      </w:pPr>
      <w:r w:rsidRPr="00CB690A">
        <w:rPr>
          <w:rFonts w:ascii="Arial" w:hAnsi="Arial" w:cs="Arial"/>
        </w:rPr>
        <w:t xml:space="preserve"> </w:t>
      </w:r>
      <w:proofErr w:type="spellStart"/>
      <w:proofErr w:type="gramStart"/>
      <w:r w:rsidRPr="00CB690A">
        <w:rPr>
          <w:rFonts w:ascii="Arial" w:hAnsi="Arial" w:cs="Arial"/>
        </w:rPr>
        <w:t>Samejima</w:t>
      </w:r>
      <w:proofErr w:type="spellEnd"/>
      <w:r w:rsidRPr="00CB690A">
        <w:rPr>
          <w:rFonts w:ascii="Arial" w:hAnsi="Arial" w:cs="Arial"/>
        </w:rPr>
        <w:t xml:space="preserve"> ,M</w:t>
      </w:r>
      <w:proofErr w:type="gramEnd"/>
      <w:r w:rsidRPr="00CB690A">
        <w:rPr>
          <w:rFonts w:ascii="Arial" w:hAnsi="Arial" w:cs="Arial"/>
        </w:rPr>
        <w:t>.Shimizu,Y.,</w:t>
      </w:r>
      <w:proofErr w:type="spellStart"/>
      <w:r w:rsidRPr="00CB690A">
        <w:rPr>
          <w:rFonts w:ascii="Arial" w:hAnsi="Arial" w:cs="Arial"/>
        </w:rPr>
        <w:t>Akiyoshi,M</w:t>
      </w:r>
      <w:proofErr w:type="spellEnd"/>
      <w:r w:rsidRPr="00CB690A">
        <w:rPr>
          <w:rFonts w:ascii="Arial" w:hAnsi="Arial" w:cs="Arial"/>
        </w:rPr>
        <w:t xml:space="preserve">.,&amp; </w:t>
      </w:r>
      <w:proofErr w:type="spellStart"/>
      <w:r w:rsidRPr="00CB690A">
        <w:rPr>
          <w:rFonts w:ascii="Arial" w:hAnsi="Arial" w:cs="Arial"/>
        </w:rPr>
        <w:t>Komoda</w:t>
      </w:r>
      <w:proofErr w:type="spellEnd"/>
      <w:r w:rsidRPr="00CB690A">
        <w:rPr>
          <w:rFonts w:ascii="Arial" w:hAnsi="Arial" w:cs="Arial"/>
        </w:rPr>
        <w:t>, N.(2006).</w:t>
      </w:r>
      <w:r w:rsidRPr="00CB690A">
        <w:rPr>
          <w:rFonts w:ascii="Arial" w:hAnsi="Arial" w:cs="Arial"/>
          <w:i/>
          <w:iCs/>
        </w:rPr>
        <w:t xml:space="preserve">Swot analysis support tool for verification of business strategy. </w:t>
      </w:r>
      <w:r w:rsidRPr="00CB690A">
        <w:rPr>
          <w:rFonts w:ascii="Arial" w:hAnsi="Arial" w:cs="Arial"/>
        </w:rPr>
        <w:t xml:space="preserve">In IEEE International Conference </w:t>
      </w:r>
      <w:r w:rsidR="003C5429" w:rsidRPr="00CB690A">
        <w:rPr>
          <w:rFonts w:ascii="Arial" w:hAnsi="Arial" w:cs="Arial"/>
        </w:rPr>
        <w:t>on computational cybernetics (pp 1-4).</w:t>
      </w:r>
    </w:p>
    <w:p w14:paraId="3923E6BA" w14:textId="77777777" w:rsidR="003C5429" w:rsidRPr="00CB690A" w:rsidRDefault="003C5429" w:rsidP="00CB690A">
      <w:pPr>
        <w:pStyle w:val="ListParagraph"/>
        <w:spacing w:line="360" w:lineRule="auto"/>
        <w:rPr>
          <w:rFonts w:ascii="Arial" w:hAnsi="Arial" w:cs="Arial"/>
        </w:rPr>
      </w:pPr>
    </w:p>
    <w:p w14:paraId="016266DC" w14:textId="6F38A218" w:rsidR="003C5429" w:rsidRPr="00CB690A" w:rsidRDefault="003C5429" w:rsidP="00CB690A">
      <w:pPr>
        <w:pStyle w:val="ListParagraph"/>
        <w:numPr>
          <w:ilvl w:val="0"/>
          <w:numId w:val="3"/>
        </w:numPr>
        <w:spacing w:line="360" w:lineRule="auto"/>
        <w:rPr>
          <w:rFonts w:ascii="Arial" w:hAnsi="Arial" w:cs="Arial"/>
        </w:rPr>
      </w:pPr>
      <w:r w:rsidRPr="00CB690A">
        <w:rPr>
          <w:rFonts w:ascii="Arial" w:hAnsi="Arial" w:cs="Arial"/>
        </w:rPr>
        <w:t xml:space="preserve">   Sloan, Philip, Legrand Willy &amp; Chen, Joseph </w:t>
      </w:r>
      <w:proofErr w:type="gramStart"/>
      <w:r w:rsidRPr="00CB690A">
        <w:rPr>
          <w:rFonts w:ascii="Arial" w:hAnsi="Arial" w:cs="Arial"/>
        </w:rPr>
        <w:t>S.(</w:t>
      </w:r>
      <w:proofErr w:type="gramEnd"/>
      <w:r w:rsidRPr="00CB690A">
        <w:rPr>
          <w:rFonts w:ascii="Arial" w:hAnsi="Arial" w:cs="Arial"/>
        </w:rPr>
        <w:t>2009</w:t>
      </w:r>
      <w:r w:rsidR="002A5426" w:rsidRPr="00CB690A">
        <w:rPr>
          <w:rFonts w:ascii="Arial" w:hAnsi="Arial" w:cs="Arial"/>
        </w:rPr>
        <w:t xml:space="preserve">). </w:t>
      </w:r>
      <w:r w:rsidR="002A5426" w:rsidRPr="00CB690A">
        <w:rPr>
          <w:rFonts w:ascii="Arial" w:hAnsi="Arial" w:cs="Arial"/>
          <w:i/>
          <w:iCs/>
        </w:rPr>
        <w:t xml:space="preserve">Sustainability in the Hospitality Industry: </w:t>
      </w:r>
      <w:r w:rsidR="002A5426" w:rsidRPr="00CB690A">
        <w:rPr>
          <w:rFonts w:ascii="Arial" w:hAnsi="Arial" w:cs="Arial"/>
        </w:rPr>
        <w:t>Principles of Sustainable Operations. Great Britain: Elsevier.</w:t>
      </w:r>
    </w:p>
    <w:p w14:paraId="6188D09E" w14:textId="77777777" w:rsidR="009D0252" w:rsidRPr="00CB690A" w:rsidRDefault="009D0252" w:rsidP="00CB690A">
      <w:pPr>
        <w:pStyle w:val="ListParagraph"/>
        <w:spacing w:line="360" w:lineRule="auto"/>
        <w:rPr>
          <w:rFonts w:ascii="Arial" w:hAnsi="Arial" w:cs="Arial"/>
        </w:rPr>
      </w:pPr>
    </w:p>
    <w:p w14:paraId="6D549945" w14:textId="680778D1" w:rsidR="009D0252" w:rsidRPr="00CB690A" w:rsidRDefault="009D0252" w:rsidP="00CB690A">
      <w:pPr>
        <w:pStyle w:val="ListParagraph"/>
        <w:numPr>
          <w:ilvl w:val="0"/>
          <w:numId w:val="3"/>
        </w:numPr>
        <w:spacing w:line="360" w:lineRule="auto"/>
        <w:rPr>
          <w:rFonts w:ascii="Arial" w:hAnsi="Arial" w:cs="Arial"/>
        </w:rPr>
      </w:pPr>
      <w:r w:rsidRPr="00CB690A">
        <w:rPr>
          <w:rFonts w:ascii="Arial" w:hAnsi="Arial" w:cs="Arial"/>
        </w:rPr>
        <w:t xml:space="preserve">Sustainable Hotel Cause-GSTC Training (on-demand course) , Available at: </w:t>
      </w:r>
      <w:hyperlink r:id="rId18" w:history="1">
        <w:r w:rsidRPr="00CB690A">
          <w:rPr>
            <w:rStyle w:val="Hyperlink"/>
            <w:rFonts w:ascii="Arial" w:hAnsi="Arial" w:cs="Arial"/>
          </w:rPr>
          <w:t>https://www.gstcouncil.org/sustainable-hotel-course-gstc-training-on-demand-course/</w:t>
        </w:r>
      </w:hyperlink>
      <w:r w:rsidRPr="00CB690A">
        <w:rPr>
          <w:rFonts w:ascii="Arial" w:hAnsi="Arial" w:cs="Arial"/>
        </w:rPr>
        <w:t>, Accessed on 23.10.2023.</w:t>
      </w:r>
    </w:p>
    <w:p w14:paraId="66CC1C13" w14:textId="77777777" w:rsidR="009D0252" w:rsidRPr="00CB690A" w:rsidRDefault="009D0252" w:rsidP="00CB690A">
      <w:pPr>
        <w:pStyle w:val="ListParagraph"/>
        <w:spacing w:line="360" w:lineRule="auto"/>
        <w:rPr>
          <w:rFonts w:ascii="Arial" w:hAnsi="Arial" w:cs="Arial"/>
        </w:rPr>
      </w:pPr>
    </w:p>
    <w:p w14:paraId="462078EE" w14:textId="7C528C99" w:rsidR="009D0252" w:rsidRPr="00CB690A" w:rsidRDefault="009D0252" w:rsidP="00CB690A">
      <w:pPr>
        <w:pStyle w:val="ListParagraph"/>
        <w:numPr>
          <w:ilvl w:val="0"/>
          <w:numId w:val="3"/>
        </w:numPr>
        <w:spacing w:line="360" w:lineRule="auto"/>
        <w:rPr>
          <w:rFonts w:ascii="Arial" w:hAnsi="Arial" w:cs="Arial"/>
        </w:rPr>
      </w:pPr>
      <w:r w:rsidRPr="00CB690A">
        <w:rPr>
          <w:rFonts w:ascii="Arial" w:hAnsi="Arial" w:cs="Arial"/>
        </w:rPr>
        <w:t xml:space="preserve">Sustainable hotel [online], Available at: </w:t>
      </w:r>
      <w:hyperlink r:id="rId19" w:history="1">
        <w:r w:rsidRPr="00CB690A">
          <w:rPr>
            <w:rStyle w:val="Hyperlink"/>
            <w:rFonts w:ascii="Arial" w:hAnsi="Arial" w:cs="Arial"/>
          </w:rPr>
          <w:t>https://serve360.marriott.com/wp-contact/uploads/2019/05/sustainabilty-policy.2.pdf</w:t>
        </w:r>
      </w:hyperlink>
      <w:r w:rsidRPr="00CB690A">
        <w:rPr>
          <w:rFonts w:ascii="Arial" w:hAnsi="Arial" w:cs="Arial"/>
        </w:rPr>
        <w:t>. Accessed on 25.10.2023.</w:t>
      </w:r>
    </w:p>
    <w:p w14:paraId="4A0C83D9" w14:textId="77777777" w:rsidR="003C5429" w:rsidRPr="00CB690A" w:rsidRDefault="003C5429" w:rsidP="00CB690A">
      <w:pPr>
        <w:pStyle w:val="ListParagraph"/>
        <w:spacing w:line="360" w:lineRule="auto"/>
        <w:rPr>
          <w:rFonts w:ascii="Arial" w:hAnsi="Arial" w:cs="Arial"/>
        </w:rPr>
      </w:pPr>
    </w:p>
    <w:p w14:paraId="411572FD" w14:textId="6EE92C79" w:rsidR="002A5426" w:rsidRPr="00CB690A" w:rsidRDefault="002A5426" w:rsidP="00CB690A">
      <w:pPr>
        <w:pStyle w:val="ListParagraph"/>
        <w:numPr>
          <w:ilvl w:val="0"/>
          <w:numId w:val="3"/>
        </w:numPr>
        <w:spacing w:line="360" w:lineRule="auto"/>
        <w:rPr>
          <w:rFonts w:ascii="Arial" w:hAnsi="Arial" w:cs="Arial"/>
          <w:i/>
          <w:iCs/>
        </w:rPr>
      </w:pPr>
      <w:r w:rsidRPr="00CB690A">
        <w:rPr>
          <w:rFonts w:ascii="Arial" w:hAnsi="Arial" w:cs="Arial"/>
        </w:rPr>
        <w:t xml:space="preserve"> Thakore, </w:t>
      </w:r>
      <w:proofErr w:type="gramStart"/>
      <w:r w:rsidRPr="00CB690A">
        <w:rPr>
          <w:rFonts w:ascii="Arial" w:hAnsi="Arial" w:cs="Arial"/>
        </w:rPr>
        <w:t>D.(</w:t>
      </w:r>
      <w:proofErr w:type="gramEnd"/>
      <w:r w:rsidRPr="00CB690A">
        <w:rPr>
          <w:rFonts w:ascii="Arial" w:hAnsi="Arial" w:cs="Arial"/>
        </w:rPr>
        <w:t xml:space="preserve">2013), </w:t>
      </w:r>
      <w:r w:rsidRPr="00CB690A">
        <w:rPr>
          <w:rFonts w:ascii="Arial" w:hAnsi="Arial" w:cs="Arial"/>
          <w:i/>
          <w:iCs/>
        </w:rPr>
        <w:t xml:space="preserve">Training – A strategic HRM Function. International Letters of Social and Humanistic Science, </w:t>
      </w:r>
      <w:r w:rsidRPr="00CB690A">
        <w:rPr>
          <w:rFonts w:ascii="Arial" w:hAnsi="Arial" w:cs="Arial"/>
        </w:rPr>
        <w:t xml:space="preserve">11:84-90. </w:t>
      </w:r>
      <w:hyperlink r:id="rId20" w:history="1">
        <w:r w:rsidRPr="00CB690A">
          <w:rPr>
            <w:rStyle w:val="Hyperlink"/>
            <w:rFonts w:ascii="Arial" w:hAnsi="Arial" w:cs="Arial"/>
          </w:rPr>
          <w:t>https://doi.org/1018052/www.scipress.com/icsms.11.84</w:t>
        </w:r>
      </w:hyperlink>
      <w:r w:rsidRPr="00CB690A">
        <w:rPr>
          <w:rFonts w:ascii="Arial" w:hAnsi="Arial" w:cs="Arial"/>
        </w:rPr>
        <w:t xml:space="preserve">, </w:t>
      </w:r>
    </w:p>
    <w:p w14:paraId="14014853" w14:textId="77777777" w:rsidR="009D0252" w:rsidRPr="00CB690A" w:rsidRDefault="009D0252" w:rsidP="00CB690A">
      <w:pPr>
        <w:pStyle w:val="ListParagraph"/>
        <w:spacing w:line="360" w:lineRule="auto"/>
        <w:rPr>
          <w:rFonts w:ascii="Arial" w:hAnsi="Arial" w:cs="Arial"/>
          <w:i/>
          <w:iCs/>
        </w:rPr>
      </w:pPr>
    </w:p>
    <w:p w14:paraId="4B86F8BD" w14:textId="72F41915" w:rsidR="009D0252" w:rsidRPr="00CB690A" w:rsidRDefault="009D0252" w:rsidP="00CB690A">
      <w:pPr>
        <w:pStyle w:val="ListParagraph"/>
        <w:numPr>
          <w:ilvl w:val="0"/>
          <w:numId w:val="3"/>
        </w:numPr>
        <w:spacing w:line="360" w:lineRule="auto"/>
        <w:rPr>
          <w:rFonts w:ascii="Arial" w:hAnsi="Arial" w:cs="Arial"/>
          <w:i/>
          <w:iCs/>
        </w:rPr>
      </w:pPr>
      <w:r w:rsidRPr="00CB690A">
        <w:rPr>
          <w:rFonts w:ascii="Arial" w:hAnsi="Arial" w:cs="Arial"/>
        </w:rPr>
        <w:t>United Nations Educational, Scientific and cultural Organisation (UNESCO</w:t>
      </w:r>
      <w:proofErr w:type="gramStart"/>
      <w:r w:rsidRPr="00CB690A">
        <w:rPr>
          <w:rFonts w:ascii="Arial" w:hAnsi="Arial" w:cs="Arial"/>
        </w:rPr>
        <w:t>) .</w:t>
      </w:r>
      <w:proofErr w:type="gramEnd"/>
      <w:r w:rsidRPr="00CB690A">
        <w:rPr>
          <w:rFonts w:ascii="Arial" w:hAnsi="Arial" w:cs="Arial"/>
        </w:rPr>
        <w:t xml:space="preserve">(2002) . Forum on the Impact of Open </w:t>
      </w:r>
      <w:r w:rsidR="00E06A69" w:rsidRPr="00CB690A">
        <w:rPr>
          <w:rFonts w:ascii="Arial" w:hAnsi="Arial" w:cs="Arial"/>
        </w:rPr>
        <w:t xml:space="preserve">Courseware for Higher Education in Developing Countries ,Final Report, [online], Available at: </w:t>
      </w:r>
      <w:hyperlink r:id="rId21" w:history="1">
        <w:r w:rsidR="00E06A69" w:rsidRPr="00CB690A">
          <w:rPr>
            <w:rStyle w:val="Hyperlink"/>
            <w:rFonts w:ascii="Arial" w:hAnsi="Arial" w:cs="Arial"/>
          </w:rPr>
          <w:t>https://unesdoc.unesco.org/images/0012/00/285/128515e.pdf</w:t>
        </w:r>
      </w:hyperlink>
      <w:r w:rsidR="00E06A69" w:rsidRPr="00CB690A">
        <w:rPr>
          <w:rFonts w:ascii="Arial" w:hAnsi="Arial" w:cs="Arial"/>
        </w:rPr>
        <w:t>, Accessed on 23.10.2023.</w:t>
      </w:r>
    </w:p>
    <w:p w14:paraId="29AAACC7" w14:textId="77777777" w:rsidR="002A5426" w:rsidRPr="00CB690A" w:rsidRDefault="002A5426" w:rsidP="00CB690A">
      <w:pPr>
        <w:pStyle w:val="ListParagraph"/>
        <w:spacing w:line="360" w:lineRule="auto"/>
        <w:rPr>
          <w:rFonts w:ascii="Arial" w:hAnsi="Arial" w:cs="Arial"/>
          <w:i/>
          <w:iCs/>
        </w:rPr>
      </w:pPr>
    </w:p>
    <w:p w14:paraId="2143308F" w14:textId="075619BE" w:rsidR="002A5426" w:rsidRPr="00CB690A" w:rsidRDefault="002A5426" w:rsidP="00CB690A">
      <w:pPr>
        <w:pStyle w:val="ListParagraph"/>
        <w:numPr>
          <w:ilvl w:val="0"/>
          <w:numId w:val="3"/>
        </w:numPr>
        <w:spacing w:line="360" w:lineRule="auto"/>
        <w:rPr>
          <w:rFonts w:ascii="Arial" w:hAnsi="Arial" w:cs="Arial"/>
        </w:rPr>
      </w:pPr>
      <w:r w:rsidRPr="00CB690A">
        <w:rPr>
          <w:rFonts w:ascii="Arial" w:hAnsi="Arial" w:cs="Arial"/>
        </w:rPr>
        <w:t xml:space="preserve">What is sustainability? [online] , Available at: </w:t>
      </w:r>
      <w:hyperlink r:id="rId22" w:history="1">
        <w:r w:rsidRPr="00CB690A">
          <w:rPr>
            <w:rStyle w:val="Hyperlink"/>
            <w:rFonts w:ascii="Arial" w:hAnsi="Arial" w:cs="Arial"/>
          </w:rPr>
          <w:t>https://www.activesustainability.com/sustainable-development/what-is-sustainablity/</w:t>
        </w:r>
      </w:hyperlink>
      <w:r w:rsidRPr="00CB690A">
        <w:rPr>
          <w:rFonts w:ascii="Arial" w:hAnsi="Arial" w:cs="Arial"/>
        </w:rPr>
        <w:t xml:space="preserve"> Accessed on 07.10.2023.</w:t>
      </w:r>
    </w:p>
    <w:p w14:paraId="4616D1B2" w14:textId="77777777" w:rsidR="002A5426" w:rsidRPr="00CB690A" w:rsidRDefault="002A5426" w:rsidP="00CB690A">
      <w:pPr>
        <w:pStyle w:val="ListParagraph"/>
        <w:spacing w:line="360" w:lineRule="auto"/>
        <w:rPr>
          <w:rFonts w:ascii="Arial" w:hAnsi="Arial" w:cs="Arial"/>
        </w:rPr>
      </w:pPr>
    </w:p>
    <w:p w14:paraId="0D7B1665" w14:textId="1C8550C6" w:rsidR="002A5426" w:rsidRPr="00CB690A" w:rsidRDefault="002A5426" w:rsidP="00CB690A">
      <w:pPr>
        <w:pStyle w:val="ListParagraph"/>
        <w:numPr>
          <w:ilvl w:val="0"/>
          <w:numId w:val="3"/>
        </w:numPr>
        <w:spacing w:line="360" w:lineRule="auto"/>
        <w:rPr>
          <w:rFonts w:ascii="Arial" w:hAnsi="Arial" w:cs="Arial"/>
        </w:rPr>
      </w:pPr>
      <w:r w:rsidRPr="00CB690A">
        <w:rPr>
          <w:rFonts w:ascii="Arial" w:hAnsi="Arial" w:cs="Arial"/>
        </w:rPr>
        <w:t xml:space="preserve"> What is PESTLE Analysis? A complete PESTLE Analysis </w:t>
      </w:r>
      <w:r w:rsidR="00FE0007" w:rsidRPr="00CB690A">
        <w:rPr>
          <w:rFonts w:ascii="Arial" w:hAnsi="Arial" w:cs="Arial"/>
        </w:rPr>
        <w:t>Guide. Available</w:t>
      </w:r>
      <w:r w:rsidRPr="00CB690A">
        <w:rPr>
          <w:rFonts w:ascii="Arial" w:hAnsi="Arial" w:cs="Arial"/>
        </w:rPr>
        <w:t xml:space="preserve"> at: </w:t>
      </w:r>
      <w:hyperlink r:id="rId23" w:history="1">
        <w:r w:rsidRPr="00CB690A">
          <w:rPr>
            <w:rStyle w:val="Hyperlink"/>
            <w:rFonts w:ascii="Arial" w:hAnsi="Arial" w:cs="Arial"/>
          </w:rPr>
          <w:t>https://onstrategyhq.com/resources/pestle-analysis/</w:t>
        </w:r>
      </w:hyperlink>
      <w:r w:rsidRPr="00CB690A">
        <w:rPr>
          <w:rFonts w:ascii="Arial" w:hAnsi="Arial" w:cs="Arial"/>
        </w:rPr>
        <w:t>. Accessed on 08.10.2023.</w:t>
      </w:r>
    </w:p>
    <w:p w14:paraId="4A9B7CB8" w14:textId="1F7382AD" w:rsidR="003C5429" w:rsidRPr="00CB690A" w:rsidRDefault="003C5429" w:rsidP="00CB690A">
      <w:pPr>
        <w:spacing w:line="360" w:lineRule="auto"/>
        <w:ind w:left="360"/>
        <w:rPr>
          <w:rFonts w:ascii="Arial" w:hAnsi="Arial" w:cs="Arial"/>
        </w:rPr>
      </w:pPr>
    </w:p>
    <w:p w14:paraId="5ADD1F8C" w14:textId="18942B94" w:rsidR="00E06A69" w:rsidRPr="00CB690A" w:rsidRDefault="00E06A69" w:rsidP="00CB690A">
      <w:pPr>
        <w:pStyle w:val="ListParagraph"/>
        <w:numPr>
          <w:ilvl w:val="0"/>
          <w:numId w:val="3"/>
        </w:numPr>
        <w:spacing w:line="360" w:lineRule="auto"/>
        <w:rPr>
          <w:rFonts w:ascii="Arial" w:hAnsi="Arial" w:cs="Arial"/>
        </w:rPr>
      </w:pPr>
      <w:r w:rsidRPr="00CB690A">
        <w:rPr>
          <w:rFonts w:ascii="Arial" w:hAnsi="Arial" w:cs="Arial"/>
        </w:rPr>
        <w:t xml:space="preserve">2025 </w:t>
      </w:r>
      <w:r w:rsidR="006E1591" w:rsidRPr="00CB690A">
        <w:rPr>
          <w:rFonts w:ascii="Arial" w:hAnsi="Arial" w:cs="Arial"/>
        </w:rPr>
        <w:t xml:space="preserve">, Sustainable and Social Impact Goals , [online] , Available at : </w:t>
      </w:r>
      <w:hyperlink r:id="rId24" w:history="1">
        <w:r w:rsidR="006E1591" w:rsidRPr="00CB690A">
          <w:rPr>
            <w:rStyle w:val="Hyperlink"/>
            <w:rFonts w:ascii="Arial" w:hAnsi="Arial" w:cs="Arial"/>
          </w:rPr>
          <w:t>https://services.marriott.com/wp-content/uploads/2019/02/serve-360.2025-Goals-Dec-14.pdf</w:t>
        </w:r>
      </w:hyperlink>
      <w:r w:rsidR="006E1591" w:rsidRPr="00CB690A">
        <w:rPr>
          <w:rFonts w:ascii="Arial" w:hAnsi="Arial" w:cs="Arial"/>
        </w:rPr>
        <w:t>. Accessed on 25.10.2023.</w:t>
      </w:r>
    </w:p>
    <w:p w14:paraId="3F623519" w14:textId="77777777" w:rsidR="003C5429" w:rsidRPr="00CB690A" w:rsidRDefault="003C5429" w:rsidP="00CB690A">
      <w:pPr>
        <w:spacing w:line="360" w:lineRule="auto"/>
        <w:rPr>
          <w:rFonts w:ascii="Arial" w:hAnsi="Arial" w:cs="Arial"/>
        </w:rPr>
      </w:pPr>
    </w:p>
    <w:p w14:paraId="37040468" w14:textId="3A3043CB" w:rsidR="003C5429" w:rsidRPr="00534C21" w:rsidRDefault="003C5429" w:rsidP="00534C21">
      <w:pPr>
        <w:spacing w:line="360" w:lineRule="auto"/>
        <w:rPr>
          <w:rFonts w:ascii="Arial" w:hAnsi="Arial" w:cs="Arial"/>
          <w:sz w:val="28"/>
          <w:szCs w:val="28"/>
        </w:rPr>
      </w:pPr>
    </w:p>
    <w:p w14:paraId="35D96821" w14:textId="77777777" w:rsidR="003C5429" w:rsidRPr="00534C21" w:rsidRDefault="003C5429" w:rsidP="00534C21">
      <w:pPr>
        <w:pStyle w:val="ListParagraph"/>
        <w:spacing w:line="360" w:lineRule="auto"/>
        <w:rPr>
          <w:rFonts w:ascii="Arial" w:hAnsi="Arial" w:cs="Arial"/>
          <w:i/>
          <w:iCs/>
          <w:sz w:val="28"/>
          <w:szCs w:val="28"/>
        </w:rPr>
      </w:pPr>
    </w:p>
    <w:p w14:paraId="20874AC4" w14:textId="77777777" w:rsidR="009410B8" w:rsidRPr="00534C21" w:rsidRDefault="009410B8" w:rsidP="00534C21">
      <w:pPr>
        <w:spacing w:line="360" w:lineRule="auto"/>
        <w:rPr>
          <w:rFonts w:ascii="Arial" w:hAnsi="Arial" w:cs="Arial"/>
          <w:sz w:val="28"/>
          <w:szCs w:val="28"/>
        </w:rPr>
      </w:pPr>
    </w:p>
    <w:p w14:paraId="5DF01B1A" w14:textId="77777777" w:rsidR="009410B8" w:rsidRPr="00534C21" w:rsidRDefault="009410B8" w:rsidP="00534C21">
      <w:pPr>
        <w:spacing w:line="360" w:lineRule="auto"/>
        <w:rPr>
          <w:rFonts w:ascii="Arial" w:hAnsi="Arial" w:cs="Arial"/>
          <w:sz w:val="28"/>
          <w:szCs w:val="28"/>
        </w:rPr>
      </w:pPr>
    </w:p>
    <w:sectPr w:rsidR="009410B8" w:rsidRPr="00534C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6A07"/>
    <w:multiLevelType w:val="hybridMultilevel"/>
    <w:tmpl w:val="37F622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C174A5"/>
    <w:multiLevelType w:val="hybridMultilevel"/>
    <w:tmpl w:val="7318D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F24FCB"/>
    <w:multiLevelType w:val="hybridMultilevel"/>
    <w:tmpl w:val="37F622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23D664C"/>
    <w:multiLevelType w:val="hybridMultilevel"/>
    <w:tmpl w:val="45182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844D01"/>
    <w:multiLevelType w:val="hybridMultilevel"/>
    <w:tmpl w:val="37F62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D0691B"/>
    <w:multiLevelType w:val="hybridMultilevel"/>
    <w:tmpl w:val="37F622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F8355A6"/>
    <w:multiLevelType w:val="hybridMultilevel"/>
    <w:tmpl w:val="68A017A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78794D"/>
    <w:multiLevelType w:val="hybridMultilevel"/>
    <w:tmpl w:val="37F622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13900942">
    <w:abstractNumId w:val="3"/>
  </w:num>
  <w:num w:numId="2" w16cid:durableId="828902971">
    <w:abstractNumId w:val="4"/>
  </w:num>
  <w:num w:numId="3" w16cid:durableId="607591590">
    <w:abstractNumId w:val="1"/>
  </w:num>
  <w:num w:numId="4" w16cid:durableId="1505824790">
    <w:abstractNumId w:val="2"/>
  </w:num>
  <w:num w:numId="5" w16cid:durableId="20592592">
    <w:abstractNumId w:val="5"/>
  </w:num>
  <w:num w:numId="6" w16cid:durableId="1136485015">
    <w:abstractNumId w:val="7"/>
  </w:num>
  <w:num w:numId="7" w16cid:durableId="1313867784">
    <w:abstractNumId w:val="0"/>
  </w:num>
  <w:num w:numId="8" w16cid:durableId="18551463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A4D"/>
    <w:rsid w:val="000638AE"/>
    <w:rsid w:val="0017587B"/>
    <w:rsid w:val="00194A9D"/>
    <w:rsid w:val="001B5159"/>
    <w:rsid w:val="001C0DF5"/>
    <w:rsid w:val="001E3315"/>
    <w:rsid w:val="0023756F"/>
    <w:rsid w:val="002A5426"/>
    <w:rsid w:val="002A54A6"/>
    <w:rsid w:val="002B78AB"/>
    <w:rsid w:val="002C3C1B"/>
    <w:rsid w:val="00346062"/>
    <w:rsid w:val="003A6508"/>
    <w:rsid w:val="003C5429"/>
    <w:rsid w:val="00481266"/>
    <w:rsid w:val="004D65F1"/>
    <w:rsid w:val="004E3B48"/>
    <w:rsid w:val="00534C21"/>
    <w:rsid w:val="00693983"/>
    <w:rsid w:val="006946C0"/>
    <w:rsid w:val="006A284A"/>
    <w:rsid w:val="006E1591"/>
    <w:rsid w:val="00713DE9"/>
    <w:rsid w:val="00775365"/>
    <w:rsid w:val="007834D1"/>
    <w:rsid w:val="00807D17"/>
    <w:rsid w:val="00864A5E"/>
    <w:rsid w:val="00874546"/>
    <w:rsid w:val="008C2F55"/>
    <w:rsid w:val="009410B8"/>
    <w:rsid w:val="009447AA"/>
    <w:rsid w:val="009D0252"/>
    <w:rsid w:val="009D505A"/>
    <w:rsid w:val="00B01A4D"/>
    <w:rsid w:val="00B310DC"/>
    <w:rsid w:val="00B35649"/>
    <w:rsid w:val="00B415AA"/>
    <w:rsid w:val="00B92F88"/>
    <w:rsid w:val="00B94878"/>
    <w:rsid w:val="00BA1A51"/>
    <w:rsid w:val="00BF4EEB"/>
    <w:rsid w:val="00C07492"/>
    <w:rsid w:val="00CB0658"/>
    <w:rsid w:val="00CB690A"/>
    <w:rsid w:val="00D71F45"/>
    <w:rsid w:val="00D94F7C"/>
    <w:rsid w:val="00E06A69"/>
    <w:rsid w:val="00E714BB"/>
    <w:rsid w:val="00E8465C"/>
    <w:rsid w:val="00EA7782"/>
    <w:rsid w:val="00F218E8"/>
    <w:rsid w:val="00FD57CC"/>
    <w:rsid w:val="00FE0007"/>
    <w:rsid w:val="00FE0D73"/>
    <w:rsid w:val="00FF6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A1EEF7"/>
  <w15:chartTrackingRefBased/>
  <w15:docId w15:val="{071092F0-CE35-114D-A955-68823BB77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1A4D"/>
    <w:pPr>
      <w:ind w:left="720"/>
      <w:contextualSpacing/>
    </w:pPr>
  </w:style>
  <w:style w:type="character" w:styleId="Hyperlink">
    <w:name w:val="Hyperlink"/>
    <w:basedOn w:val="DefaultParagraphFont"/>
    <w:uiPriority w:val="99"/>
    <w:unhideWhenUsed/>
    <w:rsid w:val="00FF6C23"/>
    <w:rPr>
      <w:color w:val="0563C1" w:themeColor="hyperlink"/>
      <w:u w:val="single"/>
    </w:rPr>
  </w:style>
  <w:style w:type="character" w:styleId="UnresolvedMention">
    <w:name w:val="Unresolved Mention"/>
    <w:basedOn w:val="DefaultParagraphFont"/>
    <w:uiPriority w:val="99"/>
    <w:semiHidden/>
    <w:unhideWhenUsed/>
    <w:rsid w:val="00FF6C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world.com/marriott-hotels/" TargetMode="External"/><Relationship Id="rId13" Type="http://schemas.openxmlformats.org/officeDocument/2006/relationships/hyperlink" Target="https://www.hcamag.com/nz/specialisation/employee-engagement/marriott-international-is-a-people-first-company/190123" TargetMode="External"/><Relationship Id="rId18" Type="http://schemas.openxmlformats.org/officeDocument/2006/relationships/hyperlink" Target="https://www.gstcouncil.org/sustainable-hotel-course-gstc-training-on-demand-cours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esdoc.unesco.org/images/0012/00/285/128515e.pdf" TargetMode="External"/><Relationship Id="rId7" Type="http://schemas.openxmlformats.org/officeDocument/2006/relationships/hyperlink" Target="https://cpdonline.co.uk/knowledge-base/business/all-about-environmental-awareness-in-the-workplace/" TargetMode="External"/><Relationship Id="rId12" Type="http://schemas.openxmlformats.org/officeDocument/2006/relationships/hyperlink" Target="https://bstrategyhub.com/marriott-swot-analysis/" TargetMode="External"/><Relationship Id="rId17" Type="http://schemas.openxmlformats.org/officeDocument/2006/relationships/hyperlink" Target="https://www.cipd.org/uk/knowledge/factssheets/pestle-analysis-factshee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estleanalysis.com/pestle-analysis-of-marriott/" TargetMode="External"/><Relationship Id="rId20" Type="http://schemas.openxmlformats.org/officeDocument/2006/relationships/hyperlink" Target="https://doi.org/1018052/www.scipress.com/icsms.11.84"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hotelmanagement.net/human-resources/hr-marriott-employee-traning-and-development-program" TargetMode="External"/><Relationship Id="rId24" Type="http://schemas.openxmlformats.org/officeDocument/2006/relationships/hyperlink" Target="https://services.marriott.com/wp-content/uploads/2019/02/serve-360.2025-Goals-Dec-14.pdf" TargetMode="External"/><Relationship Id="rId5" Type="http://schemas.openxmlformats.org/officeDocument/2006/relationships/image" Target="media/image1.png"/><Relationship Id="rId15" Type="http://schemas.openxmlformats.org/officeDocument/2006/relationships/hyperlink" Target="https://www.pittstate.edu/office/president/initiative/sustainability/what-is-sustainability" TargetMode="External"/><Relationship Id="rId23" Type="http://schemas.openxmlformats.org/officeDocument/2006/relationships/hyperlink" Target="https://onstrategyhq.com/resources/pestle-analysis/" TargetMode="External"/><Relationship Id="rId10" Type="http://schemas.openxmlformats.org/officeDocument/2006/relationships/hyperlink" Target="https://web.mit.edu/ocwcom/MITOCW/Media/NYTimes-040301-MITOcwpdf" TargetMode="External"/><Relationship Id="rId19" Type="http://schemas.openxmlformats.org/officeDocument/2006/relationships/hyperlink" Target="https://serve360.marriott.com/wp-contact/uploads/2019/05/sustainabilty-policy.2.pdf" TargetMode="External"/><Relationship Id="rId4" Type="http://schemas.openxmlformats.org/officeDocument/2006/relationships/webSettings" Target="webSettings.xml"/><Relationship Id="rId9" Type="http://schemas.openxmlformats.org/officeDocument/2006/relationships/hyperlink" Target="https://freebiesupply.com/logos/marriott-logo/" TargetMode="External"/><Relationship Id="rId14" Type="http://schemas.openxmlformats.org/officeDocument/2006/relationships/hyperlink" Target="https://news.marriott.com/news/2021/07/28/marriott-international-launches-enhanced-human-trafficking-awareness-training" TargetMode="External"/><Relationship Id="rId22" Type="http://schemas.openxmlformats.org/officeDocument/2006/relationships/hyperlink" Target="https://www.activesustainability.com/sustainable-development/what-is-sustainab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389</TotalTime>
  <Pages>19</Pages>
  <Words>3997</Words>
  <Characters>22789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Atofanei (2017051)</dc:creator>
  <cp:keywords/>
  <dc:description/>
  <cp:lastModifiedBy>Alexandra Atofanei (2017051)</cp:lastModifiedBy>
  <cp:revision>21</cp:revision>
  <dcterms:created xsi:type="dcterms:W3CDTF">2023-10-17T19:38:00Z</dcterms:created>
  <dcterms:modified xsi:type="dcterms:W3CDTF">2023-10-25T20:51:00Z</dcterms:modified>
</cp:coreProperties>
</file>