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FEE63" w14:textId="74373A63" w:rsidR="00815B60" w:rsidRPr="00393DB3" w:rsidRDefault="00B26B3A" w:rsidP="004018B2">
      <w:pPr>
        <w:jc w:val="center"/>
        <w:rPr>
          <w:rFonts w:ascii="Arial" w:hAnsi="Arial" w:cs="Arial"/>
        </w:rPr>
      </w:pPr>
      <w:r w:rsidRPr="00393DB3">
        <w:rPr>
          <w:rFonts w:ascii="Arial" w:hAnsi="Arial" w:cs="Arial"/>
        </w:rPr>
        <w:t>Adfyfyrio ar ddarpariaeth blynyddoedd cynnar</w:t>
      </w:r>
    </w:p>
    <w:p w14:paraId="05C7E8C5" w14:textId="61398A55" w:rsidR="00756ABF" w:rsidRPr="00393DB3" w:rsidRDefault="00756ABF" w:rsidP="003338CD">
      <w:pPr>
        <w:jc w:val="both"/>
        <w:rPr>
          <w:rFonts w:ascii="Arial" w:hAnsi="Arial" w:cs="Arial"/>
        </w:rPr>
      </w:pPr>
    </w:p>
    <w:p w14:paraId="777CC4A1" w14:textId="7A5F88FC" w:rsidR="00756ABF" w:rsidRPr="00393DB3" w:rsidRDefault="00756ABF" w:rsidP="003338CD">
      <w:pPr>
        <w:jc w:val="both"/>
        <w:rPr>
          <w:rFonts w:ascii="Arial" w:hAnsi="Arial" w:cs="Arial"/>
        </w:rPr>
      </w:pPr>
      <w:r w:rsidRPr="00393DB3">
        <w:rPr>
          <w:rFonts w:ascii="Arial" w:hAnsi="Arial" w:cs="Arial"/>
        </w:rPr>
        <w:t xml:space="preserve">Elfen 1- </w:t>
      </w:r>
      <w:r w:rsidR="009A1F69" w:rsidRPr="00393DB3">
        <w:rPr>
          <w:rFonts w:ascii="Arial" w:hAnsi="Arial" w:cs="Arial"/>
        </w:rPr>
        <w:t>Gwerthuso modelau adfyfyrio</w:t>
      </w:r>
    </w:p>
    <w:p w14:paraId="3E171EF0" w14:textId="65943856" w:rsidR="009A1F69" w:rsidRPr="00393DB3" w:rsidRDefault="009A1F69" w:rsidP="003338CD">
      <w:pPr>
        <w:jc w:val="both"/>
        <w:rPr>
          <w:rFonts w:ascii="Arial" w:hAnsi="Arial" w:cs="Arial"/>
        </w:rPr>
      </w:pPr>
    </w:p>
    <w:p w14:paraId="7D4D6A43" w14:textId="6AC4BD3E" w:rsidR="0091773E" w:rsidRPr="00393DB3" w:rsidRDefault="00754059" w:rsidP="003338CD">
      <w:pPr>
        <w:jc w:val="both"/>
        <w:rPr>
          <w:rFonts w:ascii="Arial" w:hAnsi="Arial" w:cs="Arial"/>
        </w:rPr>
      </w:pPr>
      <w:r>
        <w:rPr>
          <w:rFonts w:ascii="Arial" w:hAnsi="Arial" w:cs="Arial"/>
        </w:rPr>
        <w:t>Wrth weithio mewn lleoliadau blynyddoedd cynnar mae’n rhaid i ni fel ymarferwyr gwneud yn sicr ein bod yn adfyfyrio bron pob penderfyniad rydym yn ei wneud fel ein bod yn gallu sicrhau ein bod yn rhoi'r gofal gorau bosib i’r plant yn ein lleoliad. Mae Rouse (dim dyddiad) yn difynio modelau adfyfyrio fel proses strwyth</w:t>
      </w:r>
      <w:r w:rsidR="002E6F18">
        <w:rPr>
          <w:rFonts w:ascii="Arial" w:hAnsi="Arial" w:cs="Arial"/>
        </w:rPr>
        <w:t>urol</w:t>
      </w:r>
      <w:r>
        <w:rPr>
          <w:rFonts w:ascii="Arial" w:hAnsi="Arial" w:cs="Arial"/>
        </w:rPr>
        <w:t xml:space="preserve"> sydd yn rhywbeth sydd yn gallu ein harwain i ddadansoddi a gwella. Dywed hefyd bod adfyfyrio yn dangos i ni ein dealltwriaeth ac ein hymarfer yn y gorffennol. Yn ôl Kelly (2015) rhai o’r pethau y dylen fod yn cymryd mewn i ystyriaeth wrth adfyfyrio yw meddwl am y ffordd yr ydym yn gweithio, adnabod e</w:t>
      </w:r>
      <w:r w:rsidR="002E6F18">
        <w:rPr>
          <w:rFonts w:ascii="Arial" w:hAnsi="Arial" w:cs="Arial"/>
        </w:rPr>
        <w:t>i</w:t>
      </w:r>
      <w:r>
        <w:rPr>
          <w:rFonts w:ascii="Arial" w:hAnsi="Arial" w:cs="Arial"/>
        </w:rPr>
        <w:t xml:space="preserve">n cryfderau a gwendidau, adnabod a datrys problemau ac i fod yn agored i wrando </w:t>
      </w:r>
      <w:r w:rsidR="002E6F18">
        <w:rPr>
          <w:rFonts w:ascii="Arial" w:hAnsi="Arial" w:cs="Arial"/>
        </w:rPr>
        <w:t>a rhoi cynnig ar</w:t>
      </w:r>
      <w:r>
        <w:rPr>
          <w:rFonts w:ascii="Arial" w:hAnsi="Arial" w:cs="Arial"/>
        </w:rPr>
        <w:t xml:space="preserve"> syniadau newydd.</w:t>
      </w:r>
      <w:r w:rsidR="002E6F18">
        <w:rPr>
          <w:rFonts w:ascii="Arial" w:hAnsi="Arial" w:cs="Arial"/>
        </w:rPr>
        <w:t xml:space="preserve">   </w:t>
      </w:r>
    </w:p>
    <w:p w14:paraId="58B6164F" w14:textId="77777777" w:rsidR="0091773E" w:rsidRPr="00393DB3" w:rsidRDefault="0091773E" w:rsidP="003338CD">
      <w:pPr>
        <w:jc w:val="both"/>
        <w:rPr>
          <w:rFonts w:ascii="Arial" w:hAnsi="Arial" w:cs="Arial"/>
        </w:rPr>
      </w:pPr>
    </w:p>
    <w:p w14:paraId="6C89EB51" w14:textId="7E7D6931" w:rsidR="009A1F69" w:rsidRPr="00393DB3" w:rsidRDefault="00576A6A" w:rsidP="003338CD">
      <w:pPr>
        <w:jc w:val="both"/>
        <w:rPr>
          <w:rFonts w:ascii="Arial" w:hAnsi="Arial" w:cs="Arial"/>
        </w:rPr>
      </w:pPr>
      <w:r>
        <w:rPr>
          <w:rFonts w:ascii="Arial" w:hAnsi="Arial" w:cs="Arial"/>
        </w:rPr>
        <w:t>Mae yna nifer o wahanol fathau o fodelau adfyfyrio ac sydd i gyd yn gallu cael eu defnyddio yn ein hymarfer. Un o’r modelau hyn yw model Graham Gibbs. Yn ôl The University of Edinburgh (2020) fe wnaeth Gibbs ddatblygu ei fodel adfyfyrio o’r enw “Reflective Cycle” yn y flwyddyn 1988. Mae Reflective Cycle Gibbs yn cynnwys chwech cam sydd yn cylchdroi ac yn ein helpu ni i greu strwythur fel ein bod yn gallu dysgu trwy brofiad. Y chwech cam fe wnaeth Gibbs gosod oedd:</w:t>
      </w:r>
    </w:p>
    <w:p w14:paraId="088D335B" w14:textId="51A95332" w:rsidR="00393DB3" w:rsidRPr="00393DB3" w:rsidRDefault="00393DB3" w:rsidP="003338CD">
      <w:pPr>
        <w:pStyle w:val="ListParagraph"/>
        <w:numPr>
          <w:ilvl w:val="0"/>
          <w:numId w:val="2"/>
        </w:numPr>
        <w:jc w:val="both"/>
        <w:rPr>
          <w:rFonts w:ascii="Arial" w:hAnsi="Arial" w:cs="Arial"/>
        </w:rPr>
      </w:pPr>
      <w:r w:rsidRPr="00393DB3">
        <w:rPr>
          <w:rFonts w:ascii="Arial" w:hAnsi="Arial" w:cs="Arial"/>
        </w:rPr>
        <w:t>Disgrifiad o’r profiad.</w:t>
      </w:r>
    </w:p>
    <w:p w14:paraId="090276E4" w14:textId="51F03A7E" w:rsidR="00393DB3" w:rsidRPr="00393DB3" w:rsidRDefault="00000F70" w:rsidP="003338CD">
      <w:pPr>
        <w:pStyle w:val="ListParagraph"/>
        <w:numPr>
          <w:ilvl w:val="0"/>
          <w:numId w:val="2"/>
        </w:numPr>
        <w:jc w:val="both"/>
        <w:rPr>
          <w:rFonts w:ascii="Arial" w:hAnsi="Arial" w:cs="Arial"/>
        </w:rPr>
      </w:pPr>
      <w:r>
        <w:rPr>
          <w:rFonts w:ascii="Arial" w:hAnsi="Arial" w:cs="Arial"/>
        </w:rPr>
        <w:t>Teimladau a meddyliau o’r profiad.</w:t>
      </w:r>
    </w:p>
    <w:p w14:paraId="02D15DF7" w14:textId="268D5636" w:rsidR="00393DB3" w:rsidRPr="00393DB3" w:rsidRDefault="00393DB3" w:rsidP="003338CD">
      <w:pPr>
        <w:pStyle w:val="ListParagraph"/>
        <w:numPr>
          <w:ilvl w:val="0"/>
          <w:numId w:val="2"/>
        </w:numPr>
        <w:jc w:val="both"/>
        <w:rPr>
          <w:rFonts w:ascii="Arial" w:hAnsi="Arial" w:cs="Arial"/>
        </w:rPr>
      </w:pPr>
      <w:r w:rsidRPr="00393DB3">
        <w:rPr>
          <w:rFonts w:ascii="Arial" w:hAnsi="Arial" w:cs="Arial"/>
        </w:rPr>
        <w:t>Gwerthusiad o’r profiad, da a gwael.</w:t>
      </w:r>
    </w:p>
    <w:p w14:paraId="31FEA1D9" w14:textId="26C2E96B" w:rsidR="00393DB3" w:rsidRPr="00393DB3" w:rsidRDefault="00000F70" w:rsidP="003338CD">
      <w:pPr>
        <w:pStyle w:val="ListParagraph"/>
        <w:numPr>
          <w:ilvl w:val="0"/>
          <w:numId w:val="2"/>
        </w:numPr>
        <w:jc w:val="both"/>
        <w:rPr>
          <w:rFonts w:ascii="Arial" w:hAnsi="Arial" w:cs="Arial"/>
        </w:rPr>
      </w:pPr>
      <w:r>
        <w:rPr>
          <w:rFonts w:ascii="Arial" w:hAnsi="Arial" w:cs="Arial"/>
        </w:rPr>
        <w:t>Dadansoddiad i wneud synnwyr o’r sefyllfa.</w:t>
      </w:r>
    </w:p>
    <w:p w14:paraId="3227902A" w14:textId="711B82FC" w:rsidR="00393DB3" w:rsidRPr="00393DB3" w:rsidRDefault="00000F70" w:rsidP="003338CD">
      <w:pPr>
        <w:pStyle w:val="ListParagraph"/>
        <w:numPr>
          <w:ilvl w:val="0"/>
          <w:numId w:val="2"/>
        </w:numPr>
        <w:jc w:val="both"/>
        <w:rPr>
          <w:rFonts w:ascii="Arial" w:hAnsi="Arial" w:cs="Arial"/>
        </w:rPr>
      </w:pPr>
      <w:r>
        <w:rPr>
          <w:rFonts w:ascii="Arial" w:hAnsi="Arial" w:cs="Arial"/>
        </w:rPr>
        <w:t xml:space="preserve">Casgliad am beth wnaethon ddysgu a beth gall </w:t>
      </w:r>
      <w:r w:rsidR="00576A6A">
        <w:rPr>
          <w:rFonts w:ascii="Arial" w:hAnsi="Arial" w:cs="Arial"/>
        </w:rPr>
        <w:t xml:space="preserve">fod </w:t>
      </w:r>
      <w:r>
        <w:rPr>
          <w:rFonts w:ascii="Arial" w:hAnsi="Arial" w:cs="Arial"/>
        </w:rPr>
        <w:t xml:space="preserve">wedi cael ei </w:t>
      </w:r>
      <w:r w:rsidR="00576A6A">
        <w:rPr>
          <w:rFonts w:ascii="Arial" w:hAnsi="Arial" w:cs="Arial"/>
        </w:rPr>
        <w:t>w</w:t>
      </w:r>
      <w:r>
        <w:rPr>
          <w:rFonts w:ascii="Arial" w:hAnsi="Arial" w:cs="Arial"/>
        </w:rPr>
        <w:t>neud yn wahanol.</w:t>
      </w:r>
    </w:p>
    <w:p w14:paraId="0B3DD260" w14:textId="6F3A36A6" w:rsidR="00393DB3" w:rsidRPr="00393DB3" w:rsidRDefault="00000F70" w:rsidP="003338CD">
      <w:pPr>
        <w:pStyle w:val="ListParagraph"/>
        <w:numPr>
          <w:ilvl w:val="0"/>
          <w:numId w:val="2"/>
        </w:numPr>
        <w:jc w:val="both"/>
        <w:rPr>
          <w:rFonts w:ascii="Arial" w:hAnsi="Arial" w:cs="Arial"/>
        </w:rPr>
      </w:pPr>
      <w:r>
        <w:rPr>
          <w:rFonts w:ascii="Arial" w:hAnsi="Arial" w:cs="Arial"/>
        </w:rPr>
        <w:t xml:space="preserve">Cynllun gweithredu ar sut i ddelio gyda sefyllfaoedd tebyg yn y dyfodol neu newidiadau cyffredin </w:t>
      </w:r>
      <w:r w:rsidR="00576A6A">
        <w:rPr>
          <w:rFonts w:ascii="Arial" w:hAnsi="Arial" w:cs="Arial"/>
        </w:rPr>
        <w:t>y</w:t>
      </w:r>
      <w:r>
        <w:rPr>
          <w:rFonts w:ascii="Arial" w:hAnsi="Arial" w:cs="Arial"/>
        </w:rPr>
        <w:t>r</w:t>
      </w:r>
      <w:r w:rsidR="00576A6A">
        <w:rPr>
          <w:rFonts w:ascii="Arial" w:hAnsi="Arial" w:cs="Arial"/>
        </w:rPr>
        <w:t xml:space="preserve"> </w:t>
      </w:r>
      <w:r>
        <w:rPr>
          <w:rFonts w:ascii="Arial" w:hAnsi="Arial" w:cs="Arial"/>
        </w:rPr>
        <w:t>ydy</w:t>
      </w:r>
      <w:r w:rsidR="00576A6A">
        <w:rPr>
          <w:rFonts w:ascii="Arial" w:hAnsi="Arial" w:cs="Arial"/>
        </w:rPr>
        <w:t>m</w:t>
      </w:r>
      <w:r>
        <w:rPr>
          <w:rFonts w:ascii="Arial" w:hAnsi="Arial" w:cs="Arial"/>
        </w:rPr>
        <w:t xml:space="preserve"> yn credu sydd angen cael ei wneud.</w:t>
      </w:r>
    </w:p>
    <w:p w14:paraId="23892A00" w14:textId="67E994E1" w:rsidR="00A75608" w:rsidRPr="00393DB3" w:rsidRDefault="00A75608" w:rsidP="003338CD">
      <w:pPr>
        <w:jc w:val="both"/>
        <w:rPr>
          <w:rFonts w:ascii="Arial" w:hAnsi="Arial" w:cs="Arial"/>
        </w:rPr>
      </w:pPr>
    </w:p>
    <w:p w14:paraId="180ED7B6" w14:textId="77777777" w:rsidR="00393DB3" w:rsidRPr="00393DB3" w:rsidRDefault="00393DB3" w:rsidP="003338CD">
      <w:pPr>
        <w:jc w:val="both"/>
        <w:rPr>
          <w:rFonts w:ascii="Arial" w:hAnsi="Arial" w:cs="Arial"/>
        </w:rPr>
      </w:pPr>
      <w:r w:rsidRPr="00393DB3">
        <w:rPr>
          <w:rFonts w:ascii="Arial" w:hAnsi="Arial" w:cs="Arial"/>
        </w:rPr>
        <w:t>Dywed Gibbs yn 1988:</w:t>
      </w:r>
    </w:p>
    <w:p w14:paraId="0FE576EA" w14:textId="77777777" w:rsidR="00393DB3" w:rsidRPr="00393DB3" w:rsidRDefault="00393DB3" w:rsidP="003338CD">
      <w:pPr>
        <w:pStyle w:val="NormalWeb"/>
        <w:jc w:val="both"/>
        <w:rPr>
          <w:rFonts w:ascii="Arial" w:hAnsi="Arial" w:cs="Arial"/>
          <w:color w:val="000000" w:themeColor="text1"/>
        </w:rPr>
      </w:pPr>
      <w:r w:rsidRPr="00393DB3">
        <w:rPr>
          <w:rFonts w:ascii="Arial" w:hAnsi="Arial" w:cs="Arial"/>
          <w:color w:val="000000" w:themeColor="text1"/>
        </w:rPr>
        <w:t xml:space="preserve"> It is not sufficient simply to have an experience in order to learn. Without reflecting </w:t>
      </w:r>
    </w:p>
    <w:p w14:paraId="710FAA6C" w14:textId="77777777" w:rsidR="00393DB3" w:rsidRPr="00393DB3" w:rsidRDefault="00393DB3" w:rsidP="003338CD">
      <w:pPr>
        <w:pStyle w:val="NormalWeb"/>
        <w:jc w:val="both"/>
        <w:rPr>
          <w:rFonts w:ascii="Arial" w:hAnsi="Arial" w:cs="Arial"/>
          <w:color w:val="000000" w:themeColor="text1"/>
        </w:rPr>
      </w:pPr>
      <w:r w:rsidRPr="00393DB3">
        <w:rPr>
          <w:rFonts w:ascii="Arial" w:hAnsi="Arial" w:cs="Arial"/>
          <w:color w:val="000000" w:themeColor="text1"/>
        </w:rPr>
        <w:t xml:space="preserve">upon this experience it may quickly be forgotten, or its learning potential lost. It is </w:t>
      </w:r>
    </w:p>
    <w:p w14:paraId="0109F304" w14:textId="77777777" w:rsidR="00393DB3" w:rsidRPr="00393DB3" w:rsidRDefault="00393DB3" w:rsidP="003338CD">
      <w:pPr>
        <w:pStyle w:val="NormalWeb"/>
        <w:jc w:val="both"/>
        <w:rPr>
          <w:rFonts w:ascii="Arial" w:hAnsi="Arial" w:cs="Arial"/>
          <w:color w:val="000000" w:themeColor="text1"/>
        </w:rPr>
      </w:pPr>
      <w:r w:rsidRPr="00393DB3">
        <w:rPr>
          <w:rFonts w:ascii="Arial" w:hAnsi="Arial" w:cs="Arial"/>
          <w:color w:val="000000" w:themeColor="text1"/>
        </w:rPr>
        <w:t xml:space="preserve">from the feelings and thoughts emerging from this reflection that generalisations or </w:t>
      </w:r>
    </w:p>
    <w:p w14:paraId="75BC84A4" w14:textId="77777777" w:rsidR="00393DB3" w:rsidRPr="00393DB3" w:rsidRDefault="00393DB3" w:rsidP="003338CD">
      <w:pPr>
        <w:pStyle w:val="NormalWeb"/>
        <w:jc w:val="both"/>
        <w:rPr>
          <w:rFonts w:ascii="Arial" w:hAnsi="Arial" w:cs="Arial"/>
          <w:color w:val="000000" w:themeColor="text1"/>
        </w:rPr>
      </w:pPr>
      <w:r w:rsidRPr="00393DB3">
        <w:rPr>
          <w:rFonts w:ascii="Arial" w:hAnsi="Arial" w:cs="Arial"/>
          <w:color w:val="000000" w:themeColor="text1"/>
        </w:rPr>
        <w:t xml:space="preserve">concepts can be generated and it is generalisations that allow new situations to be </w:t>
      </w:r>
    </w:p>
    <w:p w14:paraId="07017547" w14:textId="5BD79740" w:rsidR="00393DB3" w:rsidRDefault="00393DB3" w:rsidP="003338CD">
      <w:pPr>
        <w:pStyle w:val="NormalWeb"/>
        <w:jc w:val="both"/>
        <w:rPr>
          <w:rFonts w:ascii="Arial" w:hAnsi="Arial" w:cs="Arial"/>
        </w:rPr>
      </w:pPr>
      <w:r w:rsidRPr="00393DB3">
        <w:rPr>
          <w:rFonts w:ascii="Arial" w:hAnsi="Arial" w:cs="Arial"/>
          <w:color w:val="000000" w:themeColor="text1"/>
        </w:rPr>
        <w:t xml:space="preserve">tackled effectively  </w:t>
      </w:r>
      <w:r w:rsidRPr="00393DB3">
        <w:rPr>
          <w:rFonts w:ascii="Arial" w:hAnsi="Arial" w:cs="Arial"/>
        </w:rPr>
        <w:t xml:space="preserve">(Futures Skills Award, dim dyddiad) </w:t>
      </w:r>
    </w:p>
    <w:p w14:paraId="0A184C7A" w14:textId="77777777" w:rsidR="00FE0F56" w:rsidRDefault="00587D18" w:rsidP="003338CD">
      <w:pPr>
        <w:pStyle w:val="NormalWeb"/>
        <w:jc w:val="both"/>
        <w:rPr>
          <w:rFonts w:ascii="Arial" w:hAnsi="Arial" w:cs="Arial"/>
        </w:rPr>
      </w:pPr>
      <w:r>
        <w:rPr>
          <w:rFonts w:ascii="Arial" w:hAnsi="Arial" w:cs="Arial"/>
        </w:rPr>
        <w:t xml:space="preserve">Model adfyfyrio arall sydd hefyd yn canolbwyntio ar ein profiad ni ein hunain a hefyd yn cylchdroi yw'r model gan David Kolb.  Noda Brown (dim dyddiad) bod model adfyfyrio Kolb yn cael ei gyfeirio fel ‘experiential learning ‘ sydd yn cynnwys pedwar cam. Yn gyntaf ym model Kolb mae angen cael profiad o’r sefyllfa fel ein bod yn gallu gweld beth sydd angen newid ac yn rhoi cyfle i ddysgu rhywbeth newydd, mae hyn yn cael ei alw yn ‘ Concrete experience’. Mae’r cam nesaf yn cael ei alw yn ‘reflective observation’, yn y cam yma mae angen edrych yn fwy manwl ar beth wnaeth ddigwydd ac yn edrych ar beth aeth yn dda? Beth wnaeth ddim mynd mor dda? Y trydydd cam ym model adfyfyrio Kolb yw ‘Abstract conceptualisation’. Yn y cam yma byddwn yn gofyn cwestiynau fel beth y gallem ni fod wedi gwneud yn well neu yn wahanol? a sut </w:t>
      </w:r>
      <w:r>
        <w:rPr>
          <w:rFonts w:ascii="Arial" w:hAnsi="Arial" w:cs="Arial"/>
        </w:rPr>
        <w:lastRenderedPageBreak/>
        <w:t>y gallem ei wella? Dywed Kolb hefyd mae yn y cam yma y dylen ni ofyn i aelodau arall o staff yn y lleoliad am eu barn nhw, fel y gallwn gael syniadau newydd. Yna mae’r cam olaf yn cael ei alw yn ‘Active experimentation‘. Dyma lle byddwn yn ymarfer y syniadau newydd yr ydym wedi derbyn neu rydym wedi gwneud ac unrhyw newidiadau rydym wedi darganfod sydd angen cael ei wneud. Gan nad yw pob syniad yn troi allan yn iawn dyma pam mae’r broses yma yn un sydd yn cylchdroi fel ein bod yn gallu cadw gwella ein hymarfer.</w:t>
      </w:r>
    </w:p>
    <w:p w14:paraId="57D064C3" w14:textId="796B400B" w:rsidR="00FE0F56" w:rsidRDefault="006422EB" w:rsidP="003338CD">
      <w:pPr>
        <w:pStyle w:val="NormalWeb"/>
        <w:jc w:val="both"/>
        <w:rPr>
          <w:rFonts w:ascii="Arial" w:hAnsi="Arial" w:cs="Arial"/>
        </w:rPr>
      </w:pPr>
      <w:r>
        <w:rPr>
          <w:rFonts w:ascii="Arial" w:eastAsiaTheme="minorHAnsi" w:hAnsi="Arial" w:cs="Arial"/>
          <w:lang w:eastAsia="en-US"/>
        </w:rPr>
        <w:t>Un model adfyfyrio sydd yn hawdd iawn i ddilyn yw model Borton 1970 yn ôl Physiopedia (dim dyddiad). Dim ond tri cham sydd i fodel adfyfyrio Borton sef:</w:t>
      </w:r>
    </w:p>
    <w:p w14:paraId="32CDE914" w14:textId="7AF73352" w:rsidR="00FE0F56" w:rsidRPr="00FE0F56" w:rsidRDefault="006422EB" w:rsidP="00FE0F56">
      <w:pPr>
        <w:pStyle w:val="NormalWeb"/>
        <w:numPr>
          <w:ilvl w:val="0"/>
          <w:numId w:val="5"/>
        </w:numPr>
        <w:jc w:val="both"/>
        <w:rPr>
          <w:rFonts w:ascii="Arial" w:hAnsi="Arial" w:cs="Arial"/>
        </w:rPr>
      </w:pPr>
      <w:r>
        <w:rPr>
          <w:rFonts w:ascii="Arial" w:eastAsiaTheme="minorHAnsi" w:hAnsi="Arial" w:cs="Arial"/>
          <w:lang w:eastAsia="en-US"/>
        </w:rPr>
        <w:t>Beth?- Fan hyn mae angen gofyn beth oedd rôl pawb? Beth oedd y problemau? Beth wnaeth ddigwydd? Mae hyn yn rhoi cyfle i ni i gofio nôl i’r amser yr ydym yn adfyfyrio ac i feddwl yn ddyfnach i mewn i bopeth</w:t>
      </w:r>
    </w:p>
    <w:p w14:paraId="6200CBB6" w14:textId="39496AA5" w:rsidR="00FE0F56" w:rsidRDefault="00FE0F56" w:rsidP="00FE0F56">
      <w:pPr>
        <w:pStyle w:val="NormalWeb"/>
        <w:numPr>
          <w:ilvl w:val="0"/>
          <w:numId w:val="5"/>
        </w:numPr>
        <w:jc w:val="both"/>
        <w:rPr>
          <w:rFonts w:ascii="Arial" w:hAnsi="Arial" w:cs="Arial"/>
        </w:rPr>
      </w:pPr>
      <w:r>
        <w:rPr>
          <w:rFonts w:ascii="Arial" w:hAnsi="Arial" w:cs="Arial"/>
        </w:rPr>
        <w:t>Yr ail am yw “So What”- Fan hyn rydy</w:t>
      </w:r>
      <w:r w:rsidR="006422EB">
        <w:rPr>
          <w:rFonts w:ascii="Arial" w:hAnsi="Arial" w:cs="Arial"/>
        </w:rPr>
        <w:t>m</w:t>
      </w:r>
      <w:r>
        <w:rPr>
          <w:rFonts w:ascii="Arial" w:hAnsi="Arial" w:cs="Arial"/>
        </w:rPr>
        <w:t xml:space="preserve"> yn edrych ar beth </w:t>
      </w:r>
      <w:r w:rsidR="006422EB">
        <w:rPr>
          <w:rFonts w:ascii="Arial" w:hAnsi="Arial" w:cs="Arial"/>
        </w:rPr>
        <w:t>y</w:t>
      </w:r>
      <w:r>
        <w:rPr>
          <w:rFonts w:ascii="Arial" w:hAnsi="Arial" w:cs="Arial"/>
        </w:rPr>
        <w:t>r</w:t>
      </w:r>
      <w:r w:rsidR="006422EB">
        <w:rPr>
          <w:rFonts w:ascii="Arial" w:hAnsi="Arial" w:cs="Arial"/>
        </w:rPr>
        <w:t xml:space="preserve"> </w:t>
      </w:r>
      <w:r>
        <w:rPr>
          <w:rFonts w:ascii="Arial" w:hAnsi="Arial" w:cs="Arial"/>
        </w:rPr>
        <w:t>ydy</w:t>
      </w:r>
      <w:r w:rsidR="006422EB">
        <w:rPr>
          <w:rFonts w:ascii="Arial" w:hAnsi="Arial" w:cs="Arial"/>
        </w:rPr>
        <w:t>m</w:t>
      </w:r>
      <w:r>
        <w:rPr>
          <w:rFonts w:ascii="Arial" w:hAnsi="Arial" w:cs="Arial"/>
        </w:rPr>
        <w:t xml:space="preserve"> wedi casglu o’r amser. Rydy</w:t>
      </w:r>
      <w:r w:rsidR="006422EB">
        <w:rPr>
          <w:rFonts w:ascii="Arial" w:hAnsi="Arial" w:cs="Arial"/>
        </w:rPr>
        <w:t>m</w:t>
      </w:r>
      <w:r>
        <w:rPr>
          <w:rFonts w:ascii="Arial" w:hAnsi="Arial" w:cs="Arial"/>
        </w:rPr>
        <w:t xml:space="preserve"> hefyd yn gallu gweld beth rydy</w:t>
      </w:r>
      <w:r w:rsidR="006422EB">
        <w:rPr>
          <w:rFonts w:ascii="Arial" w:hAnsi="Arial" w:cs="Arial"/>
        </w:rPr>
        <w:t>m</w:t>
      </w:r>
      <w:r>
        <w:rPr>
          <w:rFonts w:ascii="Arial" w:hAnsi="Arial" w:cs="Arial"/>
        </w:rPr>
        <w:t xml:space="preserve"> wedi dysgu a</w:t>
      </w:r>
      <w:r w:rsidR="006422EB">
        <w:rPr>
          <w:rFonts w:ascii="Arial" w:hAnsi="Arial" w:cs="Arial"/>
        </w:rPr>
        <w:t>c</w:t>
      </w:r>
      <w:r>
        <w:rPr>
          <w:rFonts w:ascii="Arial" w:hAnsi="Arial" w:cs="Arial"/>
        </w:rPr>
        <w:t xml:space="preserve"> am y pwyntiau pwysig </w:t>
      </w:r>
      <w:r w:rsidR="006422EB">
        <w:rPr>
          <w:rFonts w:ascii="Arial" w:hAnsi="Arial" w:cs="Arial"/>
        </w:rPr>
        <w:t>w</w:t>
      </w:r>
      <w:r>
        <w:rPr>
          <w:rFonts w:ascii="Arial" w:hAnsi="Arial" w:cs="Arial"/>
        </w:rPr>
        <w:t xml:space="preserve">naeth sefyll allan. </w:t>
      </w:r>
    </w:p>
    <w:p w14:paraId="22F5701C" w14:textId="20963F67" w:rsidR="00FE0F56" w:rsidRDefault="006422EB" w:rsidP="00FE0F56">
      <w:pPr>
        <w:pStyle w:val="NormalWeb"/>
        <w:numPr>
          <w:ilvl w:val="0"/>
          <w:numId w:val="5"/>
        </w:numPr>
        <w:jc w:val="both"/>
        <w:rPr>
          <w:rFonts w:ascii="Arial" w:hAnsi="Arial" w:cs="Arial"/>
        </w:rPr>
      </w:pPr>
      <w:r>
        <w:rPr>
          <w:rFonts w:ascii="Arial" w:eastAsiaTheme="minorHAnsi" w:hAnsi="Arial" w:cs="Arial"/>
          <w:lang w:eastAsia="en-US"/>
        </w:rPr>
        <w:t>Y pwynt olaf yw Nawr Beth?- Fan hyn rydym yn gallu gweld beth allwn wneud i wella yn y dyfodol a sut mae beth rydym wedi dysgu yn mynd i gael effaith ar ein hymarfer yn y dyfodol. Mae hefyd angen i ni feddwl am sut gallwn ddod dros unrhyw sefyllfaoedd a wnaeth godi.</w:t>
      </w:r>
    </w:p>
    <w:p w14:paraId="59D7DD96" w14:textId="708501D4" w:rsidR="00FE0F56" w:rsidRDefault="00FE0F56" w:rsidP="00FE0F56">
      <w:pPr>
        <w:pStyle w:val="NormalWeb"/>
        <w:jc w:val="both"/>
        <w:rPr>
          <w:rFonts w:ascii="Arial" w:hAnsi="Arial" w:cs="Arial"/>
        </w:rPr>
      </w:pPr>
      <w:r>
        <w:rPr>
          <w:rFonts w:ascii="Arial" w:hAnsi="Arial" w:cs="Arial"/>
        </w:rPr>
        <w:t xml:space="preserve">Mae’r model yma hefyd yn un sydd yn cylchdroi </w:t>
      </w:r>
      <w:r w:rsidR="006422EB">
        <w:rPr>
          <w:rFonts w:ascii="Arial" w:hAnsi="Arial" w:cs="Arial"/>
        </w:rPr>
        <w:t>ac</w:t>
      </w:r>
      <w:r>
        <w:rPr>
          <w:rFonts w:ascii="Arial" w:hAnsi="Arial" w:cs="Arial"/>
        </w:rPr>
        <w:t xml:space="preserve"> yn gad</w:t>
      </w:r>
      <w:r w:rsidR="006422EB">
        <w:rPr>
          <w:rFonts w:ascii="Arial" w:hAnsi="Arial" w:cs="Arial"/>
        </w:rPr>
        <w:t>a</w:t>
      </w:r>
      <w:r>
        <w:rPr>
          <w:rFonts w:ascii="Arial" w:hAnsi="Arial" w:cs="Arial"/>
        </w:rPr>
        <w:t xml:space="preserve">el i ni </w:t>
      </w:r>
      <w:r w:rsidR="006422EB">
        <w:rPr>
          <w:rFonts w:ascii="Arial" w:hAnsi="Arial" w:cs="Arial"/>
        </w:rPr>
        <w:t>g</w:t>
      </w:r>
      <w:r>
        <w:rPr>
          <w:rFonts w:ascii="Arial" w:hAnsi="Arial" w:cs="Arial"/>
        </w:rPr>
        <w:t>adw gwella ein ymarfer ac yn ein herio i fod yn well ymarferwyr i’r plant yn ein gofal.</w:t>
      </w:r>
    </w:p>
    <w:p w14:paraId="395DDFF4" w14:textId="0976E7C8" w:rsidR="003338CD" w:rsidRDefault="00DF5C61" w:rsidP="003338CD">
      <w:pPr>
        <w:pStyle w:val="NormalWeb"/>
        <w:jc w:val="both"/>
        <w:rPr>
          <w:rFonts w:ascii="Arial" w:hAnsi="Arial" w:cs="Arial"/>
        </w:rPr>
      </w:pPr>
      <w:r>
        <w:rPr>
          <w:rFonts w:ascii="Arial" w:hAnsi="Arial" w:cs="Arial"/>
        </w:rPr>
        <w:t>O’r nifer o fodelau adfyfyrio sydd i ddewis ohono, mae rhai yn gweithio yn well pan yn gweithio yn unigol ac eraill yn gweithio’n well pan yn gweithio gydag eraill. Fel gallwn weld mae model adfyfyrio David Kolb yn gweithio’n well pan yn gweithio gydag eraill gan ei fod yn ein galluogi i siarad gyda’r aelodau arall o staff yn ein lleoliad fel y gallwn helpu ein gilydd trwy roi syniadau gan fod pawb wedi cael profiadau gwahanol ac yna wedi dysgu sgiliau gwahanol i eraill.</w:t>
      </w:r>
      <w:r w:rsidR="00D645F0">
        <w:rPr>
          <w:rFonts w:ascii="Arial" w:hAnsi="Arial" w:cs="Arial"/>
        </w:rPr>
        <w:t xml:space="preserve"> Ond, un problem gall codi pan yn gweithio gyda eraill yw bod pawb gyda barn wahanol a gall fod yn anodd i gwneud penderfyniad mae pawb yn cytuno ar.</w:t>
      </w:r>
      <w:r>
        <w:rPr>
          <w:rFonts w:ascii="Arial" w:hAnsi="Arial" w:cs="Arial"/>
        </w:rPr>
        <w:t xml:space="preserve"> Lle mae model adfyfyrio Graham Gibbs yn cael ei wneud yn well yn unigol gan fod rhaid eich bod wedi bod yn rhan o’r profiad i gyd i ddefnyddio’r model yma.  Mae’r model yma hefyd yn son am deimladau, a gall hyn creu llawer o broblemau pan yn symud ymlaen gan fod gwahanol teimladau gyda phawb ac yna am symud ymlaen mewn gwanhaol ffyrdd.</w:t>
      </w:r>
    </w:p>
    <w:p w14:paraId="31A68FCA" w14:textId="5DE711B2" w:rsidR="003338CD" w:rsidRDefault="003338CD" w:rsidP="003338CD">
      <w:pPr>
        <w:pStyle w:val="NormalWeb"/>
        <w:jc w:val="both"/>
        <w:rPr>
          <w:rFonts w:ascii="Arial" w:hAnsi="Arial" w:cs="Arial"/>
        </w:rPr>
      </w:pPr>
    </w:p>
    <w:p w14:paraId="049EC74A" w14:textId="5A500B64" w:rsidR="003338CD" w:rsidRDefault="003338CD" w:rsidP="003338CD">
      <w:pPr>
        <w:pStyle w:val="NormalWeb"/>
        <w:jc w:val="both"/>
        <w:rPr>
          <w:rFonts w:ascii="Arial" w:hAnsi="Arial" w:cs="Arial"/>
        </w:rPr>
      </w:pPr>
    </w:p>
    <w:p w14:paraId="4BD1ED4B" w14:textId="4F893AA6" w:rsidR="003338CD" w:rsidRDefault="003338CD" w:rsidP="003338CD">
      <w:pPr>
        <w:pStyle w:val="NormalWeb"/>
        <w:jc w:val="both"/>
        <w:rPr>
          <w:rFonts w:ascii="Arial" w:hAnsi="Arial" w:cs="Arial"/>
        </w:rPr>
      </w:pPr>
    </w:p>
    <w:p w14:paraId="5E9BDB6D" w14:textId="1C3DDEBC" w:rsidR="003338CD" w:rsidRDefault="003338CD" w:rsidP="003338CD">
      <w:pPr>
        <w:pStyle w:val="NormalWeb"/>
        <w:jc w:val="both"/>
        <w:rPr>
          <w:rFonts w:ascii="Arial" w:hAnsi="Arial" w:cs="Arial"/>
        </w:rPr>
      </w:pPr>
    </w:p>
    <w:p w14:paraId="0C9688A0" w14:textId="060409B1" w:rsidR="003338CD" w:rsidRDefault="003338CD" w:rsidP="003338CD">
      <w:pPr>
        <w:pStyle w:val="NormalWeb"/>
        <w:jc w:val="both"/>
        <w:rPr>
          <w:rFonts w:ascii="Arial" w:hAnsi="Arial" w:cs="Arial"/>
        </w:rPr>
      </w:pPr>
    </w:p>
    <w:p w14:paraId="63F47B2E" w14:textId="3526702C" w:rsidR="003338CD" w:rsidRDefault="003338CD" w:rsidP="003338CD">
      <w:pPr>
        <w:pStyle w:val="NormalWeb"/>
        <w:jc w:val="both"/>
        <w:rPr>
          <w:rFonts w:ascii="Arial" w:hAnsi="Arial" w:cs="Arial"/>
        </w:rPr>
      </w:pPr>
    </w:p>
    <w:p w14:paraId="1618989A" w14:textId="77777777" w:rsidR="004018B2" w:rsidRDefault="004018B2" w:rsidP="003338CD">
      <w:pPr>
        <w:pStyle w:val="NormalWeb"/>
        <w:spacing w:line="360" w:lineRule="auto"/>
        <w:jc w:val="both"/>
        <w:rPr>
          <w:rFonts w:ascii="Arial" w:hAnsi="Arial" w:cs="Arial"/>
        </w:rPr>
      </w:pPr>
    </w:p>
    <w:p w14:paraId="0316DE40" w14:textId="0D47C9E2" w:rsidR="003338CD" w:rsidRDefault="00D645F0" w:rsidP="003338CD">
      <w:pPr>
        <w:pStyle w:val="NormalWeb"/>
        <w:spacing w:line="360" w:lineRule="auto"/>
        <w:jc w:val="both"/>
      </w:pPr>
      <w:r>
        <w:lastRenderedPageBreak/>
        <w:t>Elfen 2- Papur Briffio</w:t>
      </w:r>
    </w:p>
    <w:p w14:paraId="21F93ECD" w14:textId="02984BF7" w:rsidR="00D645F0" w:rsidRPr="003338CD" w:rsidRDefault="003338CD" w:rsidP="003338CD">
      <w:pPr>
        <w:pStyle w:val="NormalWeb"/>
        <w:spacing w:line="360" w:lineRule="auto"/>
        <w:jc w:val="center"/>
        <w:rPr>
          <w:rFonts w:ascii="Arial" w:hAnsi="Arial" w:cs="Arial"/>
        </w:rPr>
      </w:pPr>
      <w:r>
        <w:rPr>
          <w:rFonts w:ascii="Cambria" w:hAnsi="Cambria"/>
          <w:noProof/>
          <w:sz w:val="48"/>
          <w:szCs w:val="48"/>
        </w:rPr>
        <mc:AlternateContent>
          <mc:Choice Requires="wps">
            <w:drawing>
              <wp:anchor distT="0" distB="0" distL="114300" distR="114300" simplePos="0" relativeHeight="251662336" behindDoc="0" locked="0" layoutInCell="1" allowOverlap="1" wp14:anchorId="264F67C4" wp14:editId="4B07826E">
                <wp:simplePos x="0" y="0"/>
                <wp:positionH relativeFrom="column">
                  <wp:posOffset>-543560</wp:posOffset>
                </wp:positionH>
                <wp:positionV relativeFrom="paragraph">
                  <wp:posOffset>481403</wp:posOffset>
                </wp:positionV>
                <wp:extent cx="6952615" cy="1585732"/>
                <wp:effectExtent l="0" t="0" r="6985" b="14605"/>
                <wp:wrapNone/>
                <wp:docPr id="4" name="Rounded Rectangle 4"/>
                <wp:cNvGraphicFramePr/>
                <a:graphic xmlns:a="http://schemas.openxmlformats.org/drawingml/2006/main">
                  <a:graphicData uri="http://schemas.microsoft.com/office/word/2010/wordprocessingShape">
                    <wps:wsp>
                      <wps:cNvSpPr/>
                      <wps:spPr>
                        <a:xfrm>
                          <a:off x="0" y="0"/>
                          <a:ext cx="6952615" cy="1585732"/>
                        </a:xfrm>
                        <a:prstGeom prst="roundRect">
                          <a:avLst/>
                        </a:prstGeom>
                      </wps:spPr>
                      <wps:style>
                        <a:lnRef idx="2">
                          <a:schemeClr val="dk1"/>
                        </a:lnRef>
                        <a:fillRef idx="1">
                          <a:schemeClr val="lt1"/>
                        </a:fillRef>
                        <a:effectRef idx="0">
                          <a:schemeClr val="dk1"/>
                        </a:effectRef>
                        <a:fontRef idx="minor">
                          <a:schemeClr val="dk1"/>
                        </a:fontRef>
                      </wps:style>
                      <wps:txbx>
                        <w:txbxContent>
                          <w:p w14:paraId="7A239305" w14:textId="77777777" w:rsidR="003338CD" w:rsidRPr="00D645F0" w:rsidRDefault="003338CD" w:rsidP="003338CD">
                            <w:pPr>
                              <w:rPr>
                                <w:rFonts w:ascii="Arial" w:hAnsi="Arial" w:cs="Arial"/>
                              </w:rPr>
                            </w:pPr>
                            <w:r w:rsidRPr="00D645F0">
                              <w:rPr>
                                <w:rFonts w:ascii="Arial" w:hAnsi="Arial" w:cs="Arial"/>
                              </w:rPr>
                              <w:t>Beth yw Arfer Adfyfyrio?</w:t>
                            </w:r>
                          </w:p>
                          <w:p w14:paraId="41CC1795" w14:textId="77777777" w:rsidR="003338CD" w:rsidRPr="00D645F0" w:rsidRDefault="003338CD" w:rsidP="003338CD">
                            <w:pPr>
                              <w:rPr>
                                <w:rFonts w:ascii="Arial" w:hAnsi="Arial" w:cs="Arial"/>
                              </w:rPr>
                            </w:pPr>
                          </w:p>
                          <w:p w14:paraId="4DB19734" w14:textId="2B6BBE16" w:rsidR="003338CD" w:rsidRPr="00D645F0" w:rsidRDefault="00433E0B" w:rsidP="003338CD">
                            <w:pPr>
                              <w:rPr>
                                <w:rFonts w:ascii="Arial" w:hAnsi="Arial" w:cs="Arial"/>
                              </w:rPr>
                            </w:pPr>
                            <w:r>
                              <w:rPr>
                                <w:rFonts w:ascii="Arial" w:eastAsiaTheme="minorHAnsi" w:hAnsi="Arial" w:cs="Arial"/>
                                <w:lang w:eastAsia="en-US"/>
                              </w:rPr>
                              <w:t>Dywed Aussie Childcare Network (2015) mae arfer adfyfyrio yw dysgu o ddigwyddiadau pob dydd ac unrhyw broblemau sydd yn codi ac yn arwain ni i wneud y penderfyniadau sydd angen cael ei gwneud. Mae Kids Kinder Childcare (dim dyddiad) fod adfyfyrio yn helpu ni i wella ein hunan, mae hefyd yn gwneud i ni feddwl yn ddyfnach ac i fod yn fwy parod i edrych i mewn i bethau o wahanol safbwyntiau.</w:t>
                            </w:r>
                          </w:p>
                          <w:p w14:paraId="510BC168" w14:textId="77777777" w:rsidR="003338CD" w:rsidRDefault="003338CD" w:rsidP="003338C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64F67C4" id="Rounded Rectangle 4" o:spid="_x0000_s1026" style="position:absolute;left:0;text-align:left;margin-left:-42.8pt;margin-top:37.9pt;width:547.45pt;height:124.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" fillcolor="white [3201]" strokecolor="black [3200]" strokeweight="1pt">
                <v:stroke joinstyle="miter"/>
                <v:textbox>
                  <w:txbxContent>
                    <w:p w14:paraId="7A239305" w14:textId="77777777" w:rsidR="003338CD" w:rsidRPr="00D645F0" w:rsidRDefault="003338CD" w:rsidP="003338CD">
                      <w:pPr>
                        <w:rPr>
                          <w:rFonts w:ascii="Arial" w:hAnsi="Arial" w:cs="Arial"/>
                        </w:rPr>
                      </w:pPr>
                      <w:r w:rsidRPr="00D645F0">
                        <w:rPr>
                          <w:rFonts w:ascii="Arial" w:hAnsi="Arial" w:cs="Arial"/>
                        </w:rPr>
                        <w:t xml:space="preserve">Beth </w:t>
                      </w:r>
                      <w:proofErr w:type="spellStart"/>
                      <w:r w:rsidRPr="00D645F0">
                        <w:rPr>
                          <w:rFonts w:ascii="Arial" w:hAnsi="Arial" w:cs="Arial"/>
                        </w:rPr>
                        <w:t>yw</w:t>
                      </w:r>
                      <w:proofErr w:type="spellEnd"/>
                      <w:r w:rsidRPr="00D645F0">
                        <w:rPr>
                          <w:rFonts w:ascii="Arial" w:hAnsi="Arial" w:cs="Arial"/>
                        </w:rPr>
                        <w:t xml:space="preserve"> </w:t>
                      </w:r>
                      <w:proofErr w:type="spellStart"/>
                      <w:r w:rsidRPr="00D645F0">
                        <w:rPr>
                          <w:rFonts w:ascii="Arial" w:hAnsi="Arial" w:cs="Arial"/>
                        </w:rPr>
                        <w:t>Arfer</w:t>
                      </w:r>
                      <w:proofErr w:type="spellEnd"/>
                      <w:r w:rsidRPr="00D645F0">
                        <w:rPr>
                          <w:rFonts w:ascii="Arial" w:hAnsi="Arial" w:cs="Arial"/>
                        </w:rPr>
                        <w:t xml:space="preserve"> </w:t>
                      </w:r>
                      <w:proofErr w:type="spellStart"/>
                      <w:r w:rsidRPr="00D645F0">
                        <w:rPr>
                          <w:rFonts w:ascii="Arial" w:hAnsi="Arial" w:cs="Arial"/>
                        </w:rPr>
                        <w:t>Adfyfyrio</w:t>
                      </w:r>
                      <w:proofErr w:type="spellEnd"/>
                      <w:r w:rsidRPr="00D645F0">
                        <w:rPr>
                          <w:rFonts w:ascii="Arial" w:hAnsi="Arial" w:cs="Arial"/>
                        </w:rPr>
                        <w:t>?</w:t>
                      </w:r>
                    </w:p>
                    <w:p w14:paraId="41CC1795" w14:textId="77777777" w:rsidR="003338CD" w:rsidRPr="00D645F0" w:rsidRDefault="003338CD" w:rsidP="003338CD">
                      <w:pPr>
                        <w:rPr>
                          <w:rFonts w:ascii="Arial" w:hAnsi="Arial" w:cs="Arial"/>
                        </w:rPr>
                      </w:pPr>
                    </w:p>
                    <w:p w14:paraId="4DB19734" w14:textId="2B6BBE16" w:rsidR="003338CD" w:rsidRPr="00D645F0" w:rsidRDefault="00433E0B" w:rsidP="003338CD">
                      <w:pPr>
                        <w:rPr>
                          <w:rFonts w:ascii="Arial" w:hAnsi="Arial" w:cs="Arial"/>
                        </w:rPr>
                      </w:pPr>
                      <w:proofErr w:type="spellStart"/>
                      <w:r>
                        <w:rPr>
                          <w:rFonts w:ascii="Arial" w:eastAsiaTheme="minorHAnsi" w:hAnsi="Arial" w:cs="Arial"/>
                          <w:lang w:eastAsia="en-US"/>
                        </w:rPr>
                        <w:t>Dywed</w:t>
                      </w:r>
                      <w:proofErr w:type="spellEnd"/>
                      <w:r>
                        <w:rPr>
                          <w:rFonts w:ascii="Arial" w:eastAsiaTheme="minorHAnsi" w:hAnsi="Arial" w:cs="Arial"/>
                          <w:lang w:eastAsia="en-US"/>
                        </w:rPr>
                        <w:t xml:space="preserve"> Aussie Childcare Network (2015) </w:t>
                      </w:r>
                      <w:proofErr w:type="spellStart"/>
                      <w:r>
                        <w:rPr>
                          <w:rFonts w:ascii="Arial" w:eastAsiaTheme="minorHAnsi" w:hAnsi="Arial" w:cs="Arial"/>
                          <w:lang w:eastAsia="en-US"/>
                        </w:rPr>
                        <w:t>mae</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arfer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yw</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dysgu</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ddigwyddiadau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pob</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dydd</w:t>
                      </w:r>
                      <w:proofErr w:type="spellEnd"/>
                      <w:r>
                        <w:rPr>
                          <w:rFonts w:ascii="Arial" w:eastAsiaTheme="minorHAnsi" w:hAnsi="Arial" w:cs="Arial"/>
                          <w:lang w:eastAsia="en-US"/>
                        </w:rPr>
                        <w:t xml:space="preserve"> ac </w:t>
                      </w:r>
                      <w:proofErr w:type="spellStart"/>
                      <w:r>
                        <w:rPr>
                          <w:rFonts w:ascii="Arial" w:eastAsiaTheme="minorHAnsi" w:hAnsi="Arial" w:cs="Arial"/>
                          <w:lang w:eastAsia="en-US"/>
                        </w:rPr>
                        <w:t>unrhyw</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broblemau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sydd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codi</w:t>
                      </w:r>
                      <w:proofErr w:type="spellEnd"/>
                      <w:r>
                        <w:rPr>
                          <w:rFonts w:ascii="Arial" w:eastAsiaTheme="minorHAnsi" w:hAnsi="Arial" w:cs="Arial"/>
                          <w:lang w:eastAsia="en-US"/>
                        </w:rPr>
                        <w:t xml:space="preserve"> ac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arwain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ni</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wneud</w:t>
                      </w:r>
                      <w:proofErr w:type="spellEnd"/>
                      <w:r>
                        <w:rPr>
                          <w:rFonts w:ascii="Arial" w:eastAsiaTheme="minorHAnsi" w:hAnsi="Arial" w:cs="Arial"/>
                          <w:lang w:eastAsia="en-US"/>
                        </w:rPr>
                        <w:t xml:space="preserve"> y </w:t>
                      </w:r>
                      <w:proofErr w:type="spellStart"/>
                      <w:r>
                        <w:rPr>
                          <w:rFonts w:ascii="Arial" w:eastAsiaTheme="minorHAnsi" w:hAnsi="Arial" w:cs="Arial"/>
                          <w:lang w:eastAsia="en-US"/>
                        </w:rPr>
                        <w:t>penderfyniadau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sydd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angen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gwneud</w:t>
                      </w:r>
                      <w:proofErr w:type="spellEnd"/>
                      <w:r>
                        <w:rPr>
                          <w:rFonts w:ascii="Arial" w:eastAsiaTheme="minorHAnsi" w:hAnsi="Arial" w:cs="Arial"/>
                          <w:lang w:eastAsia="en-US"/>
                        </w:rPr>
                        <w:t xml:space="preserve">. Mae Kids Kinder Childcare (dim </w:t>
                      </w:r>
                      <w:proofErr w:type="spellStart"/>
                      <w:r>
                        <w:rPr>
                          <w:rFonts w:ascii="Arial" w:eastAsiaTheme="minorHAnsi" w:hAnsi="Arial" w:cs="Arial"/>
                          <w:lang w:eastAsia="en-US"/>
                        </w:rPr>
                        <w:t>dyddiad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helpu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ni</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wella</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hunan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mae</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hefyd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gwneud</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ni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feddwl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ddyfnach</w:t>
                      </w:r>
                      <w:proofErr w:type="spellEnd"/>
                      <w:r>
                        <w:rPr>
                          <w:rFonts w:ascii="Arial" w:eastAsiaTheme="minorHAnsi" w:hAnsi="Arial" w:cs="Arial"/>
                          <w:lang w:eastAsia="en-US"/>
                        </w:rPr>
                        <w:t xml:space="preserve"> ac i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fwy</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parod</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edrych</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mewn</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bethau</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wahanol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safbwyntiau</w:t>
                      </w:r>
                      <w:proofErr w:type="spellEnd"/>
                      <w:r>
                        <w:rPr>
                          <w:rFonts w:ascii="Arial" w:eastAsiaTheme="minorHAnsi" w:hAnsi="Arial" w:cs="Arial"/>
                          <w:lang w:eastAsia="en-US"/>
                        </w:rPr>
                        <w:t>.</w:t>
                      </w:r>
                    </w:p>
                    <w:p w14:paraId="510BC168" w14:textId="77777777" w:rsidR="003338CD" w:rsidRDefault="003338CD" w:rsidP="003338CD">
                      <w:pPr>
                        <w:jc w:val="center"/>
                      </w:pPr>
                    </w:p>
                  </w:txbxContent>
                </v:textbox>
              </v:roundrect>
            </w:pict>
          </mc:Fallback>
        </mc:AlternateContent>
      </w:r>
      <w:r w:rsidR="00D645F0">
        <w:rPr>
          <w:rFonts w:ascii="Cambria" w:hAnsi="Cambria"/>
          <w:sz w:val="48"/>
          <w:szCs w:val="48"/>
        </w:rPr>
        <w:t xml:space="preserve">Arfer </w:t>
      </w:r>
      <w:r w:rsidR="00D645F0" w:rsidRPr="00D645F0">
        <w:rPr>
          <w:rFonts w:ascii="Apple Braille" w:hAnsi="Apple Braille"/>
          <w:sz w:val="48"/>
          <w:szCs w:val="48"/>
        </w:rPr>
        <w:t>Adfyfyrio</w:t>
      </w:r>
    </w:p>
    <w:p w14:paraId="5EC186FE" w14:textId="6BB670A1" w:rsidR="00D645F0" w:rsidRDefault="00D645F0" w:rsidP="00D645F0">
      <w:pPr>
        <w:jc w:val="center"/>
        <w:rPr>
          <w:rFonts w:ascii="Cambria" w:hAnsi="Cambria"/>
          <w:sz w:val="48"/>
          <w:szCs w:val="48"/>
        </w:rPr>
      </w:pPr>
    </w:p>
    <w:p w14:paraId="233B36EF" w14:textId="77777777" w:rsidR="00D645F0" w:rsidRPr="00D645F0" w:rsidRDefault="00D645F0" w:rsidP="00D645F0">
      <w:pPr>
        <w:jc w:val="center"/>
        <w:rPr>
          <w:rFonts w:ascii="Cambria" w:hAnsi="Cambria"/>
          <w:sz w:val="48"/>
          <w:szCs w:val="48"/>
        </w:rPr>
      </w:pPr>
    </w:p>
    <w:p w14:paraId="56ECFB6E" w14:textId="3A4A09C9" w:rsidR="00800623" w:rsidRDefault="00800623"/>
    <w:p w14:paraId="72E76D2A" w14:textId="55159CC0" w:rsidR="003338CD" w:rsidRDefault="003338CD" w:rsidP="003338CD">
      <w:r>
        <w:fldChar w:fldCharType="begin"/>
      </w:r>
      <w:r w:rsidR="00165B8B">
        <w:instrText xml:space="preserve"> INCLUDEPICTURE "C:\\var\\folders\\80\\dl0_m6js1pq71hm37lcr8fvh0000gn\\T\\com.microsoft.Word\\WebArchiveCopyPasteTempFiles\\Reflective-Cycle.jpg" \* MERGEFORMAT </w:instrText>
      </w:r>
      <w:r>
        <w:fldChar w:fldCharType="end"/>
      </w:r>
    </w:p>
    <w:p w14:paraId="16DCAF35" w14:textId="0A3054E6" w:rsidR="007156FC" w:rsidRDefault="007156FC" w:rsidP="007156FC">
      <w:r>
        <w:rPr>
          <w:noProof/>
        </w:rPr>
        <mc:AlternateContent>
          <mc:Choice Requires="wps">
            <w:drawing>
              <wp:anchor distT="0" distB="0" distL="114300" distR="114300" simplePos="0" relativeHeight="251677696" behindDoc="0" locked="0" layoutInCell="1" allowOverlap="1" wp14:anchorId="0E85AF43" wp14:editId="09A0FB3C">
                <wp:simplePos x="0" y="0"/>
                <wp:positionH relativeFrom="column">
                  <wp:posOffset>3521413</wp:posOffset>
                </wp:positionH>
                <wp:positionV relativeFrom="paragraph">
                  <wp:posOffset>3082249</wp:posOffset>
                </wp:positionV>
                <wp:extent cx="2830749" cy="418290"/>
                <wp:effectExtent l="0" t="0" r="14605" b="13970"/>
                <wp:wrapNone/>
                <wp:docPr id="18" name="Rectangle 18"/>
                <wp:cNvGraphicFramePr/>
                <a:graphic xmlns:a="http://schemas.openxmlformats.org/drawingml/2006/main">
                  <a:graphicData uri="http://schemas.microsoft.com/office/word/2010/wordprocessingShape">
                    <wps:wsp>
                      <wps:cNvSpPr/>
                      <wps:spPr>
                        <a:xfrm>
                          <a:off x="0" y="0"/>
                          <a:ext cx="2830749" cy="418290"/>
                        </a:xfrm>
                        <a:prstGeom prst="rect">
                          <a:avLst/>
                        </a:prstGeom>
                      </wps:spPr>
                      <wps:style>
                        <a:lnRef idx="2">
                          <a:schemeClr val="dk1"/>
                        </a:lnRef>
                        <a:fillRef idx="1">
                          <a:schemeClr val="lt1"/>
                        </a:fillRef>
                        <a:effectRef idx="0">
                          <a:schemeClr val="dk1"/>
                        </a:effectRef>
                        <a:fontRef idx="minor">
                          <a:schemeClr val="dk1"/>
                        </a:fontRef>
                      </wps:style>
                      <wps:txbx>
                        <w:txbxContent>
                          <w:p w14:paraId="752438B9" w14:textId="2E10DBF2" w:rsidR="007156FC" w:rsidRPr="007156FC" w:rsidRDefault="007156FC" w:rsidP="007156FC">
                            <w:pPr>
                              <w:jc w:val="center"/>
                              <w:rPr>
                                <w:rFonts w:ascii="Arial" w:hAnsi="Arial" w:cs="Arial"/>
                              </w:rPr>
                            </w:pPr>
                            <w:r w:rsidRPr="007156FC">
                              <w:rPr>
                                <w:rFonts w:ascii="Arial" w:hAnsi="Arial" w:cs="Arial"/>
                              </w:rPr>
                              <w:t>Llun: skillshub (dim dyddiad)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85AF43" id="Rectangle 18" o:spid="_x0000_s1027" style="position:absolute;margin-left:277.3pt;margin-top:242.7pt;width:222.9pt;height:32.9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" fillcolor="white [3201]" strokecolor="black [3200]" strokeweight="1pt">
                <v:textbox>
                  <w:txbxContent>
                    <w:p w14:paraId="752438B9" w14:textId="2E10DBF2" w:rsidR="007156FC" w:rsidRPr="007156FC" w:rsidRDefault="007156FC" w:rsidP="007156FC">
                      <w:pPr>
                        <w:jc w:val="center"/>
                        <w:rPr>
                          <w:rFonts w:ascii="Arial" w:hAnsi="Arial" w:cs="Arial"/>
                        </w:rPr>
                      </w:pPr>
                      <w:proofErr w:type="spellStart"/>
                      <w:r w:rsidRPr="007156FC">
                        <w:rPr>
                          <w:rFonts w:ascii="Arial" w:hAnsi="Arial" w:cs="Arial"/>
                        </w:rPr>
                        <w:t>Llun</w:t>
                      </w:r>
                      <w:proofErr w:type="spellEnd"/>
                      <w:r w:rsidRPr="007156FC">
                        <w:rPr>
                          <w:rFonts w:ascii="Arial" w:hAnsi="Arial" w:cs="Arial"/>
                        </w:rPr>
                        <w:t xml:space="preserve">: </w:t>
                      </w:r>
                      <w:proofErr w:type="spellStart"/>
                      <w:r w:rsidRPr="007156FC">
                        <w:rPr>
                          <w:rFonts w:ascii="Arial" w:hAnsi="Arial" w:cs="Arial"/>
                        </w:rPr>
                        <w:t>skillshub</w:t>
                      </w:r>
                      <w:proofErr w:type="spellEnd"/>
                      <w:r w:rsidRPr="007156FC">
                        <w:rPr>
                          <w:rFonts w:ascii="Arial" w:hAnsi="Arial" w:cs="Arial"/>
                        </w:rPr>
                        <w:t xml:space="preserve"> (dim </w:t>
                      </w:r>
                      <w:proofErr w:type="spellStart"/>
                      <w:r w:rsidRPr="007156FC">
                        <w:rPr>
                          <w:rFonts w:ascii="Arial" w:hAnsi="Arial" w:cs="Arial"/>
                        </w:rPr>
                        <w:t>dyddiad</w:t>
                      </w:r>
                      <w:proofErr w:type="spellEnd"/>
                      <w:r w:rsidRPr="007156FC">
                        <w:rPr>
                          <w:rFonts w:ascii="Arial" w:hAnsi="Arial" w:cs="Arial"/>
                        </w:rPr>
                        <w:t>)</w:t>
                      </w:r>
                    </w:p>
                  </w:txbxContent>
                </v:textbox>
              </v:rect>
            </w:pict>
          </mc:Fallback>
        </mc:AlternateContent>
      </w:r>
      <w:r>
        <w:rPr>
          <w:noProof/>
        </w:rPr>
        <w:drawing>
          <wp:anchor distT="0" distB="0" distL="114300" distR="114300" simplePos="0" relativeHeight="251676672" behindDoc="1" locked="0" layoutInCell="1" allowOverlap="1" wp14:anchorId="74C07886" wp14:editId="4415DEF5">
            <wp:simplePos x="0" y="0"/>
            <wp:positionH relativeFrom="column">
              <wp:posOffset>3735705</wp:posOffset>
            </wp:positionH>
            <wp:positionV relativeFrom="paragraph">
              <wp:posOffset>1097672</wp:posOffset>
            </wp:positionV>
            <wp:extent cx="2237740" cy="1864995"/>
            <wp:effectExtent l="0" t="0" r="0" b="1905"/>
            <wp:wrapTight wrapText="bothSides">
              <wp:wrapPolygon edited="0">
                <wp:start x="0" y="0"/>
                <wp:lineTo x="0" y="21475"/>
                <wp:lineTo x="21453" y="21475"/>
                <wp:lineTo x="21453" y="0"/>
                <wp:lineTo x="0" y="0"/>
              </wp:wrapPolygon>
            </wp:wrapTight>
            <wp:docPr id="17" name="Picture 17" descr="the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experiential learning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7740" cy="1864995"/>
                    </a:xfrm>
                    <a:prstGeom prst="rect">
                      <a:avLst/>
                    </a:prstGeom>
                    <a:noFill/>
                    <a:ln>
                      <a:noFill/>
                    </a:ln>
                  </pic:spPr>
                </pic:pic>
              </a:graphicData>
            </a:graphic>
            <wp14:sizeRelH relativeFrom="page">
              <wp14:pctWidth>0</wp14:pctWidth>
            </wp14:sizeRelH>
            <wp14:sizeRelV relativeFrom="page">
              <wp14:pctHeight>0</wp14:pctHeight>
            </wp14:sizeRelV>
          </wp:anchor>
        </w:drawing>
      </w:r>
      <w:r w:rsidR="00780B0F">
        <w:rPr>
          <w:noProof/>
        </w:rPr>
        <mc:AlternateContent>
          <mc:Choice Requires="wps">
            <w:drawing>
              <wp:anchor distT="0" distB="0" distL="114300" distR="114300" simplePos="0" relativeHeight="251672576" behindDoc="0" locked="0" layoutInCell="1" allowOverlap="1" wp14:anchorId="51DA00F2" wp14:editId="41F52257">
                <wp:simplePos x="0" y="0"/>
                <wp:positionH relativeFrom="column">
                  <wp:posOffset>-807396</wp:posOffset>
                </wp:positionH>
                <wp:positionV relativeFrom="paragraph">
                  <wp:posOffset>1097807</wp:posOffset>
                </wp:positionV>
                <wp:extent cx="4070107" cy="2665379"/>
                <wp:effectExtent l="0" t="0" r="6985" b="14605"/>
                <wp:wrapNone/>
                <wp:docPr id="12" name="Rounded Rectangle 12"/>
                <wp:cNvGraphicFramePr/>
                <a:graphic xmlns:a="http://schemas.openxmlformats.org/drawingml/2006/main">
                  <a:graphicData uri="http://schemas.microsoft.com/office/word/2010/wordprocessingShape">
                    <wps:wsp>
                      <wps:cNvSpPr/>
                      <wps:spPr>
                        <a:xfrm>
                          <a:off x="0" y="0"/>
                          <a:ext cx="4070107" cy="2665379"/>
                        </a:xfrm>
                        <a:prstGeom prst="roundRect">
                          <a:avLst/>
                        </a:prstGeom>
                      </wps:spPr>
                      <wps:style>
                        <a:lnRef idx="2">
                          <a:schemeClr val="dk1"/>
                        </a:lnRef>
                        <a:fillRef idx="1">
                          <a:schemeClr val="lt1"/>
                        </a:fillRef>
                        <a:effectRef idx="0">
                          <a:schemeClr val="dk1"/>
                        </a:effectRef>
                        <a:fontRef idx="minor">
                          <a:schemeClr val="dk1"/>
                        </a:fontRef>
                      </wps:style>
                      <wps:txbx>
                        <w:txbxContent>
                          <w:p w14:paraId="43D2D9D1" w14:textId="1C8453B4" w:rsidR="00780B0F" w:rsidRDefault="00433E0B" w:rsidP="00780B0F">
                            <w:pPr>
                              <w:rPr>
                                <w:rFonts w:ascii="Arial" w:hAnsi="Arial" w:cs="Arial"/>
                              </w:rPr>
                            </w:pPr>
                            <w:r>
                              <w:rPr>
                                <w:rFonts w:ascii="Arial" w:eastAsiaTheme="minorHAnsi" w:hAnsi="Arial" w:cs="Arial"/>
                                <w:lang w:eastAsia="en-US"/>
                              </w:rPr>
                              <w:t>Un model adfyfyrio gallwn ddefnyddio yw model David Kolb. Yn ôl University of Leicester (dim dyddiad) cafodd model Kolb ei gyhoeddi yn 1984 ac yn cael ei alw’n Experiential Learning. Noda ei fod wedi cael ei ddylanwadu gan enwau fel Lewin, Piaget, Dewewy, Freire a James.</w:t>
                            </w:r>
                          </w:p>
                          <w:p w14:paraId="67040497" w14:textId="203105C6" w:rsidR="00780B0F" w:rsidRDefault="00780B0F" w:rsidP="00780B0F">
                            <w:pPr>
                              <w:rPr>
                                <w:rFonts w:ascii="Arial" w:hAnsi="Arial" w:cs="Arial"/>
                              </w:rPr>
                            </w:pPr>
                          </w:p>
                          <w:p w14:paraId="13B74C82" w14:textId="605BC489" w:rsidR="00780B0F" w:rsidRDefault="00433E0B" w:rsidP="00780B0F">
                            <w:pPr>
                              <w:rPr>
                                <w:rFonts w:ascii="Arial" w:hAnsi="Arial" w:cs="Arial"/>
                              </w:rPr>
                            </w:pPr>
                            <w:r>
                              <w:rPr>
                                <w:rFonts w:ascii="Arial" w:eastAsiaTheme="minorHAnsi" w:hAnsi="Arial" w:cs="Arial"/>
                                <w:lang w:eastAsia="en-US"/>
                              </w:rPr>
                              <w:t>Dywed McLeod (2017) mae yna bedwar cam i’r model adfyfyrio yma sef:</w:t>
                            </w:r>
                          </w:p>
                          <w:p w14:paraId="52FA0DC5" w14:textId="6F076D04" w:rsidR="00780B0F" w:rsidRDefault="00780B0F" w:rsidP="00780B0F">
                            <w:pPr>
                              <w:pStyle w:val="ListParagraph"/>
                              <w:numPr>
                                <w:ilvl w:val="0"/>
                                <w:numId w:val="4"/>
                              </w:numPr>
                              <w:rPr>
                                <w:rFonts w:ascii="Arial" w:hAnsi="Arial" w:cs="Arial"/>
                              </w:rPr>
                            </w:pPr>
                            <w:r>
                              <w:rPr>
                                <w:rFonts w:ascii="Arial" w:hAnsi="Arial" w:cs="Arial"/>
                              </w:rPr>
                              <w:t xml:space="preserve">Concrete Experience </w:t>
                            </w:r>
                          </w:p>
                          <w:p w14:paraId="0AEE3176" w14:textId="1C8B7A47" w:rsidR="00780B0F" w:rsidRDefault="00780B0F" w:rsidP="00780B0F">
                            <w:pPr>
                              <w:pStyle w:val="ListParagraph"/>
                              <w:numPr>
                                <w:ilvl w:val="0"/>
                                <w:numId w:val="4"/>
                              </w:numPr>
                              <w:rPr>
                                <w:rFonts w:ascii="Arial" w:hAnsi="Arial" w:cs="Arial"/>
                              </w:rPr>
                            </w:pPr>
                            <w:r>
                              <w:rPr>
                                <w:rFonts w:ascii="Arial" w:hAnsi="Arial" w:cs="Arial"/>
                              </w:rPr>
                              <w:t>Reflective Observation of the New Experience</w:t>
                            </w:r>
                          </w:p>
                          <w:p w14:paraId="2DDEC18C" w14:textId="7D7A2D50" w:rsidR="00780B0F" w:rsidRDefault="00780B0F" w:rsidP="00780B0F">
                            <w:pPr>
                              <w:pStyle w:val="ListParagraph"/>
                              <w:numPr>
                                <w:ilvl w:val="0"/>
                                <w:numId w:val="4"/>
                              </w:numPr>
                              <w:rPr>
                                <w:rFonts w:ascii="Arial" w:hAnsi="Arial" w:cs="Arial"/>
                              </w:rPr>
                            </w:pPr>
                            <w:r>
                              <w:rPr>
                                <w:rFonts w:ascii="Arial" w:hAnsi="Arial" w:cs="Arial"/>
                              </w:rPr>
                              <w:t>Abstract Conceptualization</w:t>
                            </w:r>
                          </w:p>
                          <w:p w14:paraId="53295DAF" w14:textId="5F4E183C" w:rsidR="00780B0F" w:rsidRPr="00780B0F" w:rsidRDefault="00780B0F" w:rsidP="00780B0F">
                            <w:pPr>
                              <w:pStyle w:val="ListParagraph"/>
                              <w:numPr>
                                <w:ilvl w:val="0"/>
                                <w:numId w:val="4"/>
                              </w:numPr>
                              <w:rPr>
                                <w:rFonts w:ascii="Arial" w:hAnsi="Arial" w:cs="Arial"/>
                              </w:rPr>
                            </w:pPr>
                            <w:r>
                              <w:rPr>
                                <w:rFonts w:ascii="Arial" w:hAnsi="Arial" w:cs="Arial"/>
                              </w:rPr>
                              <w:t>Active Experimentation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DA00F2" id="Rounded Rectangle 12" o:spid="_x0000_s1028" style="position:absolute;margin-left:-63.55pt;margin-top:86.45pt;width:320.5pt;height:209.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" fillcolor="white [3201]" strokecolor="black [3200]" strokeweight="1pt">
                <v:stroke joinstyle="miter"/>
                <v:textbox>
                  <w:txbxContent>
                    <w:p w14:paraId="43D2D9D1" w14:textId="1C8453B4" w:rsidR="00780B0F" w:rsidRDefault="00433E0B" w:rsidP="00780B0F">
                      <w:pPr>
                        <w:rPr>
                          <w:rFonts w:ascii="Arial" w:hAnsi="Arial" w:cs="Arial"/>
                        </w:rPr>
                      </w:pPr>
                      <w:r>
                        <w:rPr>
                          <w:rFonts w:ascii="Arial" w:eastAsiaTheme="minorHAnsi" w:hAnsi="Arial" w:cs="Arial"/>
                          <w:lang w:eastAsia="en-US"/>
                        </w:rPr>
                        <w:t xml:space="preserve">Un model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gallwn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ddefnyddio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yw</w:t>
                      </w:r>
                      <w:proofErr w:type="spellEnd"/>
                      <w:r>
                        <w:rPr>
                          <w:rFonts w:ascii="Arial" w:eastAsiaTheme="minorHAnsi" w:hAnsi="Arial" w:cs="Arial"/>
                          <w:lang w:eastAsia="en-US"/>
                        </w:rPr>
                        <w:t xml:space="preserve"> model David Kolb.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ôl</w:t>
                      </w:r>
                      <w:proofErr w:type="spellEnd"/>
                      <w:r>
                        <w:rPr>
                          <w:rFonts w:ascii="Arial" w:eastAsiaTheme="minorHAnsi" w:hAnsi="Arial" w:cs="Arial"/>
                          <w:lang w:eastAsia="en-US"/>
                        </w:rPr>
                        <w:t xml:space="preserve"> University of Leicester (dim </w:t>
                      </w:r>
                      <w:proofErr w:type="spellStart"/>
                      <w:r>
                        <w:rPr>
                          <w:rFonts w:ascii="Arial" w:eastAsiaTheme="minorHAnsi" w:hAnsi="Arial" w:cs="Arial"/>
                          <w:lang w:eastAsia="en-US"/>
                        </w:rPr>
                        <w:t>dyddiad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cafodd</w:t>
                      </w:r>
                      <w:proofErr w:type="spellEnd"/>
                      <w:r>
                        <w:rPr>
                          <w:rFonts w:ascii="Arial" w:eastAsiaTheme="minorHAnsi" w:hAnsi="Arial" w:cs="Arial"/>
                          <w:lang w:eastAsia="en-US"/>
                        </w:rPr>
                        <w:t xml:space="preserve"> model Kolb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gyhoeddi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1984 ac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alw’n</w:t>
                      </w:r>
                      <w:proofErr w:type="spellEnd"/>
                      <w:r>
                        <w:rPr>
                          <w:rFonts w:ascii="Arial" w:eastAsiaTheme="minorHAnsi" w:hAnsi="Arial" w:cs="Arial"/>
                          <w:lang w:eastAsia="en-US"/>
                        </w:rPr>
                        <w:t xml:space="preserve"> Experiential Learning. Noda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wedi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ddylanwadu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enwau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fel</w:t>
                      </w:r>
                      <w:proofErr w:type="spellEnd"/>
                      <w:r>
                        <w:rPr>
                          <w:rFonts w:ascii="Arial" w:eastAsiaTheme="minorHAnsi" w:hAnsi="Arial" w:cs="Arial"/>
                          <w:lang w:eastAsia="en-US"/>
                        </w:rPr>
                        <w:t xml:space="preserve"> Lewin, Piaget, </w:t>
                      </w:r>
                      <w:proofErr w:type="spellStart"/>
                      <w:r>
                        <w:rPr>
                          <w:rFonts w:ascii="Arial" w:eastAsiaTheme="minorHAnsi" w:hAnsi="Arial" w:cs="Arial"/>
                          <w:lang w:eastAsia="en-US"/>
                        </w:rPr>
                        <w:t>Dewewy</w:t>
                      </w:r>
                      <w:proofErr w:type="spellEnd"/>
                      <w:r>
                        <w:rPr>
                          <w:rFonts w:ascii="Arial" w:eastAsiaTheme="minorHAnsi" w:hAnsi="Arial" w:cs="Arial"/>
                          <w:lang w:eastAsia="en-US"/>
                        </w:rPr>
                        <w:t>, Freire a James.</w:t>
                      </w:r>
                    </w:p>
                    <w:p w14:paraId="67040497" w14:textId="203105C6" w:rsidR="00780B0F" w:rsidRDefault="00780B0F" w:rsidP="00780B0F">
                      <w:pPr>
                        <w:rPr>
                          <w:rFonts w:ascii="Arial" w:hAnsi="Arial" w:cs="Arial"/>
                        </w:rPr>
                      </w:pPr>
                    </w:p>
                    <w:p w14:paraId="13B74C82" w14:textId="605BC489" w:rsidR="00780B0F" w:rsidRDefault="00433E0B" w:rsidP="00780B0F">
                      <w:pPr>
                        <w:rPr>
                          <w:rFonts w:ascii="Arial" w:hAnsi="Arial" w:cs="Arial"/>
                        </w:rPr>
                      </w:pPr>
                      <w:proofErr w:type="spellStart"/>
                      <w:r>
                        <w:rPr>
                          <w:rFonts w:ascii="Arial" w:eastAsiaTheme="minorHAnsi" w:hAnsi="Arial" w:cs="Arial"/>
                          <w:lang w:eastAsia="en-US"/>
                        </w:rPr>
                        <w:t>Dywed</w:t>
                      </w:r>
                      <w:proofErr w:type="spellEnd"/>
                      <w:r>
                        <w:rPr>
                          <w:rFonts w:ascii="Arial" w:eastAsiaTheme="minorHAnsi" w:hAnsi="Arial" w:cs="Arial"/>
                          <w:lang w:eastAsia="en-US"/>
                        </w:rPr>
                        <w:t xml:space="preserve"> McLeod (2017) </w:t>
                      </w:r>
                      <w:proofErr w:type="spellStart"/>
                      <w:r>
                        <w:rPr>
                          <w:rFonts w:ascii="Arial" w:eastAsiaTheme="minorHAnsi" w:hAnsi="Arial" w:cs="Arial"/>
                          <w:lang w:eastAsia="en-US"/>
                        </w:rPr>
                        <w:t>mae</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yna</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bedwar</w:t>
                      </w:r>
                      <w:proofErr w:type="spellEnd"/>
                      <w:r>
                        <w:rPr>
                          <w:rFonts w:ascii="Arial" w:eastAsiaTheme="minorHAnsi" w:hAnsi="Arial" w:cs="Arial"/>
                          <w:lang w:eastAsia="en-US"/>
                        </w:rPr>
                        <w:t xml:space="preserve"> cam </w:t>
                      </w:r>
                      <w:proofErr w:type="spellStart"/>
                      <w:r>
                        <w:rPr>
                          <w:rFonts w:ascii="Arial" w:eastAsiaTheme="minorHAnsi" w:hAnsi="Arial" w:cs="Arial"/>
                          <w:lang w:eastAsia="en-US"/>
                        </w:rPr>
                        <w:t>i’r</w:t>
                      </w:r>
                      <w:proofErr w:type="spellEnd"/>
                      <w:r>
                        <w:rPr>
                          <w:rFonts w:ascii="Arial" w:eastAsiaTheme="minorHAnsi" w:hAnsi="Arial" w:cs="Arial"/>
                          <w:lang w:eastAsia="en-US"/>
                        </w:rPr>
                        <w:t xml:space="preserve"> model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yma</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sef</w:t>
                      </w:r>
                      <w:proofErr w:type="spellEnd"/>
                      <w:r>
                        <w:rPr>
                          <w:rFonts w:ascii="Arial" w:eastAsiaTheme="minorHAnsi" w:hAnsi="Arial" w:cs="Arial"/>
                          <w:lang w:eastAsia="en-US"/>
                        </w:rPr>
                        <w:t>:</w:t>
                      </w:r>
                    </w:p>
                    <w:p w14:paraId="52FA0DC5" w14:textId="6F076D04" w:rsidR="00780B0F" w:rsidRDefault="00780B0F" w:rsidP="00780B0F">
                      <w:pPr>
                        <w:pStyle w:val="ListParagraph"/>
                        <w:numPr>
                          <w:ilvl w:val="0"/>
                          <w:numId w:val="4"/>
                        </w:numPr>
                        <w:rPr>
                          <w:rFonts w:ascii="Arial" w:hAnsi="Arial" w:cs="Arial"/>
                        </w:rPr>
                      </w:pPr>
                      <w:r>
                        <w:rPr>
                          <w:rFonts w:ascii="Arial" w:hAnsi="Arial" w:cs="Arial"/>
                        </w:rPr>
                        <w:t xml:space="preserve">Concrete Experience </w:t>
                      </w:r>
                    </w:p>
                    <w:p w14:paraId="0AEE3176" w14:textId="1C8B7A47" w:rsidR="00780B0F" w:rsidRDefault="00780B0F" w:rsidP="00780B0F">
                      <w:pPr>
                        <w:pStyle w:val="ListParagraph"/>
                        <w:numPr>
                          <w:ilvl w:val="0"/>
                          <w:numId w:val="4"/>
                        </w:numPr>
                        <w:rPr>
                          <w:rFonts w:ascii="Arial" w:hAnsi="Arial" w:cs="Arial"/>
                        </w:rPr>
                      </w:pPr>
                      <w:r>
                        <w:rPr>
                          <w:rFonts w:ascii="Arial" w:hAnsi="Arial" w:cs="Arial"/>
                        </w:rPr>
                        <w:t>Reflective Observation of the New Experience</w:t>
                      </w:r>
                    </w:p>
                    <w:p w14:paraId="2DDEC18C" w14:textId="7D7A2D50" w:rsidR="00780B0F" w:rsidRDefault="00780B0F" w:rsidP="00780B0F">
                      <w:pPr>
                        <w:pStyle w:val="ListParagraph"/>
                        <w:numPr>
                          <w:ilvl w:val="0"/>
                          <w:numId w:val="4"/>
                        </w:numPr>
                        <w:rPr>
                          <w:rFonts w:ascii="Arial" w:hAnsi="Arial" w:cs="Arial"/>
                        </w:rPr>
                      </w:pPr>
                      <w:r>
                        <w:rPr>
                          <w:rFonts w:ascii="Arial" w:hAnsi="Arial" w:cs="Arial"/>
                        </w:rPr>
                        <w:t>Abstract Conceptualization</w:t>
                      </w:r>
                    </w:p>
                    <w:p w14:paraId="53295DAF" w14:textId="5F4E183C" w:rsidR="00780B0F" w:rsidRPr="00780B0F" w:rsidRDefault="00780B0F" w:rsidP="00780B0F">
                      <w:pPr>
                        <w:pStyle w:val="ListParagraph"/>
                        <w:numPr>
                          <w:ilvl w:val="0"/>
                          <w:numId w:val="4"/>
                        </w:numPr>
                        <w:rPr>
                          <w:rFonts w:ascii="Arial" w:hAnsi="Arial" w:cs="Arial"/>
                        </w:rPr>
                      </w:pPr>
                      <w:r>
                        <w:rPr>
                          <w:rFonts w:ascii="Arial" w:hAnsi="Arial" w:cs="Arial"/>
                        </w:rPr>
                        <w:t>Active Experimentation</w:t>
                      </w:r>
                    </w:p>
                  </w:txbxContent>
                </v:textbox>
              </v:roundrect>
            </w:pict>
          </mc:Fallback>
        </mc:AlternateContent>
      </w:r>
      <w:r w:rsidR="00780B0F">
        <w:rPr>
          <w:noProof/>
        </w:rPr>
        <mc:AlternateContent>
          <mc:Choice Requires="wps">
            <w:drawing>
              <wp:anchor distT="0" distB="0" distL="114300" distR="114300" simplePos="0" relativeHeight="251670528" behindDoc="0" locked="0" layoutInCell="1" allowOverlap="1" wp14:anchorId="005C2E97" wp14:editId="20DF5BA6">
                <wp:simplePos x="0" y="0"/>
                <wp:positionH relativeFrom="column">
                  <wp:posOffset>2996119</wp:posOffset>
                </wp:positionH>
                <wp:positionV relativeFrom="paragraph">
                  <wp:posOffset>3617271</wp:posOffset>
                </wp:positionV>
                <wp:extent cx="3495040" cy="3822970"/>
                <wp:effectExtent l="0" t="0" r="10160" b="12700"/>
                <wp:wrapNone/>
                <wp:docPr id="11" name="Rounded Rectangle 11"/>
                <wp:cNvGraphicFramePr/>
                <a:graphic xmlns:a="http://schemas.openxmlformats.org/drawingml/2006/main">
                  <a:graphicData uri="http://schemas.microsoft.com/office/word/2010/wordprocessingShape">
                    <wps:wsp>
                      <wps:cNvSpPr/>
                      <wps:spPr>
                        <a:xfrm>
                          <a:off x="0" y="0"/>
                          <a:ext cx="3495040" cy="3822970"/>
                        </a:xfrm>
                        <a:prstGeom prst="roundRect">
                          <a:avLst/>
                        </a:prstGeom>
                      </wps:spPr>
                      <wps:style>
                        <a:lnRef idx="2">
                          <a:schemeClr val="dk1"/>
                        </a:lnRef>
                        <a:fillRef idx="1">
                          <a:schemeClr val="lt1"/>
                        </a:fillRef>
                        <a:effectRef idx="0">
                          <a:schemeClr val="dk1"/>
                        </a:effectRef>
                        <a:fontRef idx="minor">
                          <a:schemeClr val="dk1"/>
                        </a:fontRef>
                      </wps:style>
                      <wps:txbx>
                        <w:txbxContent>
                          <w:p w14:paraId="0D984AE8" w14:textId="056DB3B7" w:rsidR="003338CD" w:rsidRPr="00780B0F" w:rsidRDefault="00433E0B" w:rsidP="00D645F0">
                            <w:pPr>
                              <w:rPr>
                                <w:rFonts w:ascii="Arial" w:hAnsi="Arial" w:cs="Arial"/>
                              </w:rPr>
                            </w:pPr>
                            <w:r>
                              <w:rPr>
                                <w:rFonts w:ascii="Arial" w:eastAsiaTheme="minorHAnsi" w:hAnsi="Arial" w:cs="Arial"/>
                                <w:lang w:eastAsia="en-US"/>
                              </w:rPr>
                              <w:t>Enghraifft arall o fodel adfyfyrio gallwn ddilyn yw Reflective Cycle gan Graham Gibbs. Yn ôl Rumson (2018) cafodd model Gibbs yn 1988 ei ysbrydoli gan fodel adfyfyrio David Kolb ac yn gadael i ni edrych nôl yn effeithiol ar ddigwyddiadau dyddiol neu ar achlysuron.</w:t>
                            </w:r>
                          </w:p>
                          <w:p w14:paraId="57CD7E94" w14:textId="77777777" w:rsidR="003338CD" w:rsidRPr="00780B0F" w:rsidRDefault="003338CD" w:rsidP="00D645F0">
                            <w:pPr>
                              <w:rPr>
                                <w:rFonts w:ascii="Arial" w:hAnsi="Arial" w:cs="Arial"/>
                              </w:rPr>
                            </w:pPr>
                          </w:p>
                          <w:p w14:paraId="1BA80DEE" w14:textId="2B024D2B" w:rsidR="003338CD" w:rsidRPr="00780B0F" w:rsidRDefault="00433E0B" w:rsidP="00D645F0">
                            <w:pPr>
                              <w:rPr>
                                <w:rFonts w:ascii="Arial" w:hAnsi="Arial" w:cs="Arial"/>
                              </w:rPr>
                            </w:pPr>
                            <w:r>
                              <w:rPr>
                                <w:rFonts w:ascii="Arial" w:eastAsiaTheme="minorHAnsi" w:hAnsi="Arial" w:cs="Arial"/>
                                <w:lang w:eastAsia="en-US"/>
                              </w:rPr>
                              <w:t>Fel gallwn weld mae model adfyfyrio Gibbs wedi cael ei greu allan o chwe phwynt, sef:</w:t>
                            </w:r>
                          </w:p>
                          <w:p w14:paraId="12EA71C5" w14:textId="5CA604CA" w:rsidR="003338CD" w:rsidRPr="00780B0F" w:rsidRDefault="003338CD" w:rsidP="003338CD">
                            <w:pPr>
                              <w:pStyle w:val="ListParagraph"/>
                              <w:numPr>
                                <w:ilvl w:val="0"/>
                                <w:numId w:val="2"/>
                              </w:numPr>
                              <w:rPr>
                                <w:rFonts w:ascii="Arial" w:hAnsi="Arial" w:cs="Arial"/>
                              </w:rPr>
                            </w:pPr>
                            <w:r w:rsidRPr="00780B0F">
                              <w:rPr>
                                <w:rFonts w:ascii="Arial" w:hAnsi="Arial" w:cs="Arial"/>
                              </w:rPr>
                              <w:t>Disgrifiad</w:t>
                            </w:r>
                          </w:p>
                          <w:p w14:paraId="471B5088" w14:textId="26E1DCE2" w:rsidR="003338CD" w:rsidRPr="00780B0F" w:rsidRDefault="003338CD" w:rsidP="003338CD">
                            <w:pPr>
                              <w:pStyle w:val="ListParagraph"/>
                              <w:numPr>
                                <w:ilvl w:val="0"/>
                                <w:numId w:val="2"/>
                              </w:numPr>
                              <w:rPr>
                                <w:rFonts w:ascii="Arial" w:hAnsi="Arial" w:cs="Arial"/>
                              </w:rPr>
                            </w:pPr>
                            <w:r w:rsidRPr="00780B0F">
                              <w:rPr>
                                <w:rFonts w:ascii="Arial" w:hAnsi="Arial" w:cs="Arial"/>
                              </w:rPr>
                              <w:t>Teimladau</w:t>
                            </w:r>
                          </w:p>
                          <w:p w14:paraId="7DED538F" w14:textId="13C6481B" w:rsidR="003338CD" w:rsidRPr="00780B0F" w:rsidRDefault="003338CD" w:rsidP="003338CD">
                            <w:pPr>
                              <w:pStyle w:val="ListParagraph"/>
                              <w:numPr>
                                <w:ilvl w:val="0"/>
                                <w:numId w:val="2"/>
                              </w:numPr>
                              <w:rPr>
                                <w:rFonts w:ascii="Arial" w:hAnsi="Arial" w:cs="Arial"/>
                              </w:rPr>
                            </w:pPr>
                            <w:r w:rsidRPr="00780B0F">
                              <w:rPr>
                                <w:rFonts w:ascii="Arial" w:hAnsi="Arial" w:cs="Arial"/>
                              </w:rPr>
                              <w:t>Gwerthusiad</w:t>
                            </w:r>
                          </w:p>
                          <w:p w14:paraId="14AB9335" w14:textId="0F67D846" w:rsidR="003338CD" w:rsidRPr="00780B0F" w:rsidRDefault="003338CD" w:rsidP="003338CD">
                            <w:pPr>
                              <w:pStyle w:val="ListParagraph"/>
                              <w:numPr>
                                <w:ilvl w:val="0"/>
                                <w:numId w:val="2"/>
                              </w:numPr>
                              <w:rPr>
                                <w:rFonts w:ascii="Arial" w:hAnsi="Arial" w:cs="Arial"/>
                              </w:rPr>
                            </w:pPr>
                            <w:r w:rsidRPr="00780B0F">
                              <w:rPr>
                                <w:rFonts w:ascii="Arial" w:hAnsi="Arial" w:cs="Arial"/>
                              </w:rPr>
                              <w:t>Dadansoddiad</w:t>
                            </w:r>
                          </w:p>
                          <w:p w14:paraId="153B0E48" w14:textId="27EB8D69" w:rsidR="003338CD" w:rsidRPr="00780B0F" w:rsidRDefault="003338CD" w:rsidP="003338CD">
                            <w:pPr>
                              <w:pStyle w:val="ListParagraph"/>
                              <w:numPr>
                                <w:ilvl w:val="0"/>
                                <w:numId w:val="2"/>
                              </w:numPr>
                              <w:rPr>
                                <w:rFonts w:ascii="Arial" w:hAnsi="Arial" w:cs="Arial"/>
                              </w:rPr>
                            </w:pPr>
                            <w:r w:rsidRPr="00780B0F">
                              <w:rPr>
                                <w:rFonts w:ascii="Arial" w:hAnsi="Arial" w:cs="Arial"/>
                              </w:rPr>
                              <w:t xml:space="preserve">Casgliad </w:t>
                            </w:r>
                          </w:p>
                          <w:p w14:paraId="159F9236" w14:textId="429458A1" w:rsidR="003338CD" w:rsidRPr="00780B0F" w:rsidRDefault="003338CD" w:rsidP="003338CD">
                            <w:pPr>
                              <w:pStyle w:val="ListParagraph"/>
                              <w:numPr>
                                <w:ilvl w:val="0"/>
                                <w:numId w:val="2"/>
                              </w:numPr>
                              <w:rPr>
                                <w:rFonts w:ascii="Arial" w:hAnsi="Arial" w:cs="Arial"/>
                              </w:rPr>
                            </w:pPr>
                            <w:r w:rsidRPr="00780B0F">
                              <w:rPr>
                                <w:rFonts w:ascii="Arial" w:hAnsi="Arial" w:cs="Arial"/>
                              </w:rPr>
                              <w:t xml:space="preserve">Cynllun </w:t>
                            </w:r>
                          </w:p>
                          <w:p w14:paraId="3F4073C6" w14:textId="77777777" w:rsidR="003338CD" w:rsidRPr="00780B0F" w:rsidRDefault="003338CD" w:rsidP="003338CD">
                            <w:pPr>
                              <w:rPr>
                                <w:rFonts w:ascii="Arial" w:hAnsi="Arial" w:cs="Arial"/>
                              </w:rPr>
                            </w:pPr>
                          </w:p>
                          <w:p w14:paraId="50190103" w14:textId="3757D2D8" w:rsidR="003338CD" w:rsidRPr="00780B0F" w:rsidRDefault="003338CD" w:rsidP="003338CD">
                            <w:pPr>
                              <w:rPr>
                                <w:rFonts w:ascii="Arial" w:hAnsi="Arial" w:cs="Arial"/>
                              </w:rPr>
                            </w:pPr>
                            <w:r w:rsidRPr="00780B0F">
                              <w:rPr>
                                <w:rFonts w:ascii="Arial" w:hAnsi="Arial" w:cs="Arial"/>
                              </w:rPr>
                              <w:t>(Crowe Associates Ltd (dim dydiad)</w:t>
                            </w:r>
                          </w:p>
                          <w:p w14:paraId="31BEE74C" w14:textId="1F250A4E" w:rsidR="00D645F0" w:rsidRDefault="00D645F0" w:rsidP="003338CD">
                            <w:pPr>
                              <w:ind w:left="415"/>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05C2E97" id="Rounded Rectangle 11" o:spid="_x0000_s1029" style="position:absolute;margin-left:235.9pt;margin-top:284.8pt;width:275.2pt;height:30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" fillcolor="white [3201]" strokecolor="black [3200]" strokeweight="1pt">
                <v:stroke joinstyle="miter"/>
                <v:textbox>
                  <w:txbxContent>
                    <w:p w14:paraId="0D984AE8" w14:textId="056DB3B7" w:rsidR="003338CD" w:rsidRPr="00780B0F" w:rsidRDefault="00433E0B" w:rsidP="00D645F0">
                      <w:pPr>
                        <w:rPr>
                          <w:rFonts w:ascii="Arial" w:hAnsi="Arial" w:cs="Arial"/>
                        </w:rPr>
                      </w:pPr>
                      <w:proofErr w:type="spellStart"/>
                      <w:r>
                        <w:rPr>
                          <w:rFonts w:ascii="Arial" w:eastAsiaTheme="minorHAnsi" w:hAnsi="Arial" w:cs="Arial"/>
                          <w:lang w:eastAsia="en-US"/>
                        </w:rPr>
                        <w:t>Enghraifft</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arall</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fodel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gallwn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ddilyn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yw</w:t>
                      </w:r>
                      <w:proofErr w:type="spellEnd"/>
                      <w:r>
                        <w:rPr>
                          <w:rFonts w:ascii="Arial" w:eastAsiaTheme="minorHAnsi" w:hAnsi="Arial" w:cs="Arial"/>
                          <w:lang w:eastAsia="en-US"/>
                        </w:rPr>
                        <w:t xml:space="preserve"> Reflective Cycle </w:t>
                      </w:r>
                      <w:proofErr w:type="spellStart"/>
                      <w:r>
                        <w:rPr>
                          <w:rFonts w:ascii="Arial" w:eastAsiaTheme="minorHAnsi" w:hAnsi="Arial" w:cs="Arial"/>
                          <w:lang w:eastAsia="en-US"/>
                        </w:rPr>
                        <w:t>gan</w:t>
                      </w:r>
                      <w:proofErr w:type="spellEnd"/>
                      <w:r>
                        <w:rPr>
                          <w:rFonts w:ascii="Arial" w:eastAsiaTheme="minorHAnsi" w:hAnsi="Arial" w:cs="Arial"/>
                          <w:lang w:eastAsia="en-US"/>
                        </w:rPr>
                        <w:t xml:space="preserve"> Graham Gibbs.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ôl</w:t>
                      </w:r>
                      <w:proofErr w:type="spellEnd"/>
                      <w:r>
                        <w:rPr>
                          <w:rFonts w:ascii="Arial" w:eastAsiaTheme="minorHAnsi" w:hAnsi="Arial" w:cs="Arial"/>
                          <w:lang w:eastAsia="en-US"/>
                        </w:rPr>
                        <w:t xml:space="preserve"> Rumson (2018) </w:t>
                      </w:r>
                      <w:proofErr w:type="spellStart"/>
                      <w:r>
                        <w:rPr>
                          <w:rFonts w:ascii="Arial" w:eastAsiaTheme="minorHAnsi" w:hAnsi="Arial" w:cs="Arial"/>
                          <w:lang w:eastAsia="en-US"/>
                        </w:rPr>
                        <w:t>cafodd</w:t>
                      </w:r>
                      <w:proofErr w:type="spellEnd"/>
                      <w:r>
                        <w:rPr>
                          <w:rFonts w:ascii="Arial" w:eastAsiaTheme="minorHAnsi" w:hAnsi="Arial" w:cs="Arial"/>
                          <w:lang w:eastAsia="en-US"/>
                        </w:rPr>
                        <w:t xml:space="preserve"> model Gibbs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1988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ysbrydoli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David Kolb ac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gadael</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ni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edrych</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nôl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effeithiol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ddigwyddiadau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dyddiol</w:t>
                      </w:r>
                      <w:proofErr w:type="spellEnd"/>
                      <w:r>
                        <w:rPr>
                          <w:rFonts w:ascii="Arial" w:eastAsiaTheme="minorHAnsi" w:hAnsi="Arial" w:cs="Arial"/>
                          <w:lang w:eastAsia="en-US"/>
                        </w:rPr>
                        <w:t xml:space="preserve"> neu </w:t>
                      </w:r>
                      <w:proofErr w:type="spellStart"/>
                      <w:r>
                        <w:rPr>
                          <w:rFonts w:ascii="Arial" w:eastAsiaTheme="minorHAnsi" w:hAnsi="Arial" w:cs="Arial"/>
                          <w:lang w:eastAsia="en-US"/>
                        </w:rPr>
                        <w:t>ar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achlysuron</w:t>
                      </w:r>
                      <w:proofErr w:type="spellEnd"/>
                      <w:r>
                        <w:rPr>
                          <w:rFonts w:ascii="Arial" w:eastAsiaTheme="minorHAnsi" w:hAnsi="Arial" w:cs="Arial"/>
                          <w:lang w:eastAsia="en-US"/>
                        </w:rPr>
                        <w:t>.</w:t>
                      </w:r>
                    </w:p>
                    <w:p w14:paraId="57CD7E94" w14:textId="77777777" w:rsidR="003338CD" w:rsidRPr="00780B0F" w:rsidRDefault="003338CD" w:rsidP="00D645F0">
                      <w:pPr>
                        <w:rPr>
                          <w:rFonts w:ascii="Arial" w:hAnsi="Arial" w:cs="Arial"/>
                        </w:rPr>
                      </w:pPr>
                    </w:p>
                    <w:p w14:paraId="1BA80DEE" w14:textId="2B024D2B" w:rsidR="003338CD" w:rsidRPr="00780B0F" w:rsidRDefault="00433E0B" w:rsidP="00D645F0">
                      <w:pPr>
                        <w:rPr>
                          <w:rFonts w:ascii="Arial" w:hAnsi="Arial" w:cs="Arial"/>
                        </w:rPr>
                      </w:pPr>
                      <w:proofErr w:type="spellStart"/>
                      <w:r>
                        <w:rPr>
                          <w:rFonts w:ascii="Arial" w:eastAsiaTheme="minorHAnsi" w:hAnsi="Arial" w:cs="Arial"/>
                          <w:lang w:eastAsia="en-US"/>
                        </w:rPr>
                        <w:t>Fel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gallwn</w:t>
                      </w:r>
                      <w:proofErr w:type="spellEnd"/>
                      <w:r>
                        <w:rPr>
                          <w:rFonts w:ascii="Arial" w:eastAsiaTheme="minorHAnsi" w:hAnsi="Arial" w:cs="Arial"/>
                          <w:lang w:eastAsia="en-US"/>
                        </w:rPr>
                        <w:t xml:space="preserve"> weld </w:t>
                      </w:r>
                      <w:proofErr w:type="spellStart"/>
                      <w:r>
                        <w:rPr>
                          <w:rFonts w:ascii="Arial" w:eastAsiaTheme="minorHAnsi" w:hAnsi="Arial" w:cs="Arial"/>
                          <w:lang w:eastAsia="en-US"/>
                        </w:rPr>
                        <w:t>mae</w:t>
                      </w:r>
                      <w:proofErr w:type="spellEnd"/>
                      <w:r>
                        <w:rPr>
                          <w:rFonts w:ascii="Arial" w:eastAsiaTheme="minorHAnsi" w:hAnsi="Arial" w:cs="Arial"/>
                          <w:lang w:eastAsia="en-US"/>
                        </w:rPr>
                        <w:t xml:space="preserve"> model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Gibbs </w:t>
                      </w:r>
                      <w:proofErr w:type="spellStart"/>
                      <w:r>
                        <w:rPr>
                          <w:rFonts w:ascii="Arial" w:eastAsiaTheme="minorHAnsi" w:hAnsi="Arial" w:cs="Arial"/>
                          <w:lang w:eastAsia="en-US"/>
                        </w:rPr>
                        <w:t>wedi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greu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allan</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chwe</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phwynt</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sef</w:t>
                      </w:r>
                      <w:proofErr w:type="spellEnd"/>
                      <w:r>
                        <w:rPr>
                          <w:rFonts w:ascii="Arial" w:eastAsiaTheme="minorHAnsi" w:hAnsi="Arial" w:cs="Arial"/>
                          <w:lang w:eastAsia="en-US"/>
                        </w:rPr>
                        <w:t>:</w:t>
                      </w:r>
                    </w:p>
                    <w:p w14:paraId="12EA71C5" w14:textId="5CA604CA" w:rsidR="003338CD" w:rsidRPr="00780B0F" w:rsidRDefault="003338CD" w:rsidP="003338CD">
                      <w:pPr>
                        <w:pStyle w:val="ListParagraph"/>
                        <w:numPr>
                          <w:ilvl w:val="0"/>
                          <w:numId w:val="2"/>
                        </w:numPr>
                        <w:rPr>
                          <w:rFonts w:ascii="Arial" w:hAnsi="Arial" w:cs="Arial"/>
                        </w:rPr>
                      </w:pPr>
                      <w:proofErr w:type="spellStart"/>
                      <w:r w:rsidRPr="00780B0F">
                        <w:rPr>
                          <w:rFonts w:ascii="Arial" w:hAnsi="Arial" w:cs="Arial"/>
                        </w:rPr>
                        <w:t>Disgrifiad</w:t>
                      </w:r>
                      <w:proofErr w:type="spellEnd"/>
                    </w:p>
                    <w:p w14:paraId="471B5088" w14:textId="26E1DCE2" w:rsidR="003338CD" w:rsidRPr="00780B0F" w:rsidRDefault="003338CD" w:rsidP="003338CD">
                      <w:pPr>
                        <w:pStyle w:val="ListParagraph"/>
                        <w:numPr>
                          <w:ilvl w:val="0"/>
                          <w:numId w:val="2"/>
                        </w:numPr>
                        <w:rPr>
                          <w:rFonts w:ascii="Arial" w:hAnsi="Arial" w:cs="Arial"/>
                        </w:rPr>
                      </w:pPr>
                      <w:proofErr w:type="spellStart"/>
                      <w:r w:rsidRPr="00780B0F">
                        <w:rPr>
                          <w:rFonts w:ascii="Arial" w:hAnsi="Arial" w:cs="Arial"/>
                        </w:rPr>
                        <w:t>Teimladau</w:t>
                      </w:r>
                      <w:proofErr w:type="spellEnd"/>
                    </w:p>
                    <w:p w14:paraId="7DED538F" w14:textId="13C6481B" w:rsidR="003338CD" w:rsidRPr="00780B0F" w:rsidRDefault="003338CD" w:rsidP="003338CD">
                      <w:pPr>
                        <w:pStyle w:val="ListParagraph"/>
                        <w:numPr>
                          <w:ilvl w:val="0"/>
                          <w:numId w:val="2"/>
                        </w:numPr>
                        <w:rPr>
                          <w:rFonts w:ascii="Arial" w:hAnsi="Arial" w:cs="Arial"/>
                        </w:rPr>
                      </w:pPr>
                      <w:proofErr w:type="spellStart"/>
                      <w:r w:rsidRPr="00780B0F">
                        <w:rPr>
                          <w:rFonts w:ascii="Arial" w:hAnsi="Arial" w:cs="Arial"/>
                        </w:rPr>
                        <w:t>Gwerthusiad</w:t>
                      </w:r>
                      <w:proofErr w:type="spellEnd"/>
                    </w:p>
                    <w:p w14:paraId="14AB9335" w14:textId="0F67D846" w:rsidR="003338CD" w:rsidRPr="00780B0F" w:rsidRDefault="003338CD" w:rsidP="003338CD">
                      <w:pPr>
                        <w:pStyle w:val="ListParagraph"/>
                        <w:numPr>
                          <w:ilvl w:val="0"/>
                          <w:numId w:val="2"/>
                        </w:numPr>
                        <w:rPr>
                          <w:rFonts w:ascii="Arial" w:hAnsi="Arial" w:cs="Arial"/>
                        </w:rPr>
                      </w:pPr>
                      <w:proofErr w:type="spellStart"/>
                      <w:r w:rsidRPr="00780B0F">
                        <w:rPr>
                          <w:rFonts w:ascii="Arial" w:hAnsi="Arial" w:cs="Arial"/>
                        </w:rPr>
                        <w:t>Dadansoddiad</w:t>
                      </w:r>
                      <w:proofErr w:type="spellEnd"/>
                    </w:p>
                    <w:p w14:paraId="153B0E48" w14:textId="27EB8D69" w:rsidR="003338CD" w:rsidRPr="00780B0F" w:rsidRDefault="003338CD" w:rsidP="003338CD">
                      <w:pPr>
                        <w:pStyle w:val="ListParagraph"/>
                        <w:numPr>
                          <w:ilvl w:val="0"/>
                          <w:numId w:val="2"/>
                        </w:numPr>
                        <w:rPr>
                          <w:rFonts w:ascii="Arial" w:hAnsi="Arial" w:cs="Arial"/>
                        </w:rPr>
                      </w:pPr>
                      <w:proofErr w:type="spellStart"/>
                      <w:r w:rsidRPr="00780B0F">
                        <w:rPr>
                          <w:rFonts w:ascii="Arial" w:hAnsi="Arial" w:cs="Arial"/>
                        </w:rPr>
                        <w:t>Casgliad</w:t>
                      </w:r>
                      <w:proofErr w:type="spellEnd"/>
                      <w:r w:rsidRPr="00780B0F">
                        <w:rPr>
                          <w:rFonts w:ascii="Arial" w:hAnsi="Arial" w:cs="Arial"/>
                        </w:rPr>
                        <w:t xml:space="preserve"> </w:t>
                      </w:r>
                    </w:p>
                    <w:p w14:paraId="159F9236" w14:textId="429458A1" w:rsidR="003338CD" w:rsidRPr="00780B0F" w:rsidRDefault="003338CD" w:rsidP="003338CD">
                      <w:pPr>
                        <w:pStyle w:val="ListParagraph"/>
                        <w:numPr>
                          <w:ilvl w:val="0"/>
                          <w:numId w:val="2"/>
                        </w:numPr>
                        <w:rPr>
                          <w:rFonts w:ascii="Arial" w:hAnsi="Arial" w:cs="Arial"/>
                        </w:rPr>
                      </w:pPr>
                      <w:proofErr w:type="spellStart"/>
                      <w:r w:rsidRPr="00780B0F">
                        <w:rPr>
                          <w:rFonts w:ascii="Arial" w:hAnsi="Arial" w:cs="Arial"/>
                        </w:rPr>
                        <w:t>Cynllun</w:t>
                      </w:r>
                      <w:proofErr w:type="spellEnd"/>
                      <w:r w:rsidRPr="00780B0F">
                        <w:rPr>
                          <w:rFonts w:ascii="Arial" w:hAnsi="Arial" w:cs="Arial"/>
                        </w:rPr>
                        <w:t xml:space="preserve"> </w:t>
                      </w:r>
                    </w:p>
                    <w:p w14:paraId="3F4073C6" w14:textId="77777777" w:rsidR="003338CD" w:rsidRPr="00780B0F" w:rsidRDefault="003338CD" w:rsidP="003338CD">
                      <w:pPr>
                        <w:rPr>
                          <w:rFonts w:ascii="Arial" w:hAnsi="Arial" w:cs="Arial"/>
                        </w:rPr>
                      </w:pPr>
                    </w:p>
                    <w:p w14:paraId="50190103" w14:textId="3757D2D8" w:rsidR="003338CD" w:rsidRPr="00780B0F" w:rsidRDefault="003338CD" w:rsidP="003338CD">
                      <w:pPr>
                        <w:rPr>
                          <w:rFonts w:ascii="Arial" w:hAnsi="Arial" w:cs="Arial"/>
                        </w:rPr>
                      </w:pPr>
                      <w:r w:rsidRPr="00780B0F">
                        <w:rPr>
                          <w:rFonts w:ascii="Arial" w:hAnsi="Arial" w:cs="Arial"/>
                        </w:rPr>
                        <w:t xml:space="preserve">(Crowe Associates Ltd (dim </w:t>
                      </w:r>
                      <w:proofErr w:type="spellStart"/>
                      <w:r w:rsidRPr="00780B0F">
                        <w:rPr>
                          <w:rFonts w:ascii="Arial" w:hAnsi="Arial" w:cs="Arial"/>
                        </w:rPr>
                        <w:t>dydiad</w:t>
                      </w:r>
                      <w:proofErr w:type="spellEnd"/>
                      <w:r w:rsidRPr="00780B0F">
                        <w:rPr>
                          <w:rFonts w:ascii="Arial" w:hAnsi="Arial" w:cs="Arial"/>
                        </w:rPr>
                        <w:t>)</w:t>
                      </w:r>
                    </w:p>
                    <w:p w14:paraId="31BEE74C" w14:textId="1F250A4E" w:rsidR="00D645F0" w:rsidRDefault="00D645F0" w:rsidP="003338CD">
                      <w:pPr>
                        <w:ind w:left="415"/>
                      </w:pPr>
                    </w:p>
                  </w:txbxContent>
                </v:textbox>
              </v:roundrect>
            </w:pict>
          </mc:Fallback>
        </mc:AlternateContent>
      </w:r>
      <w:r w:rsidR="003338CD">
        <w:rPr>
          <w:noProof/>
        </w:rPr>
        <mc:AlternateContent>
          <mc:Choice Requires="wps">
            <w:drawing>
              <wp:anchor distT="0" distB="0" distL="114300" distR="114300" simplePos="0" relativeHeight="251675648" behindDoc="0" locked="0" layoutInCell="1" allowOverlap="1" wp14:anchorId="3658FF07" wp14:editId="4C006AF4">
                <wp:simplePos x="0" y="0"/>
                <wp:positionH relativeFrom="column">
                  <wp:posOffset>-648182</wp:posOffset>
                </wp:positionH>
                <wp:positionV relativeFrom="paragraph">
                  <wp:posOffset>6461688</wp:posOffset>
                </wp:positionV>
                <wp:extent cx="3437287" cy="636608"/>
                <wp:effectExtent l="0" t="0" r="17145" b="11430"/>
                <wp:wrapNone/>
                <wp:docPr id="16" name="Rounded Rectangle 16"/>
                <wp:cNvGraphicFramePr/>
                <a:graphic xmlns:a="http://schemas.openxmlformats.org/drawingml/2006/main">
                  <a:graphicData uri="http://schemas.microsoft.com/office/word/2010/wordprocessingShape">
                    <wps:wsp>
                      <wps:cNvSpPr/>
                      <wps:spPr>
                        <a:xfrm>
                          <a:off x="0" y="0"/>
                          <a:ext cx="3437287" cy="636608"/>
                        </a:xfrm>
                        <a:prstGeom prst="roundRect">
                          <a:avLst/>
                        </a:prstGeom>
                      </wps:spPr>
                      <wps:style>
                        <a:lnRef idx="2">
                          <a:schemeClr val="dk1"/>
                        </a:lnRef>
                        <a:fillRef idx="1">
                          <a:schemeClr val="lt1"/>
                        </a:fillRef>
                        <a:effectRef idx="0">
                          <a:schemeClr val="dk1"/>
                        </a:effectRef>
                        <a:fontRef idx="minor">
                          <a:schemeClr val="dk1"/>
                        </a:fontRef>
                      </wps:style>
                      <wps:txbx>
                        <w:txbxContent>
                          <w:p w14:paraId="7C903183" w14:textId="1E40D438" w:rsidR="003338CD" w:rsidRDefault="003338CD" w:rsidP="003338CD">
                            <w:pPr>
                              <w:jc w:val="center"/>
                            </w:pPr>
                            <w:r>
                              <w:rPr>
                                <w:rFonts w:ascii="Arial" w:hAnsi="Arial" w:cs="Arial"/>
                              </w:rPr>
                              <w:t>Llun: The University Of Sheffield (dim dyddiad)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658FF07" id="Rounded Rectangle 16" o:spid="_x0000_s1030" style="position:absolute;margin-left:-51.05pt;margin-top:508.8pt;width:270.65pt;height:50.1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" fillcolor="white [3201]" strokecolor="black [3200]" strokeweight="1pt">
                <v:stroke joinstyle="miter"/>
                <v:textbox>
                  <w:txbxContent>
                    <w:p w14:paraId="7C903183" w14:textId="1E40D438" w:rsidR="003338CD" w:rsidRDefault="003338CD" w:rsidP="003338CD">
                      <w:pPr>
                        <w:jc w:val="center"/>
                      </w:pPr>
                      <w:proofErr w:type="spellStart"/>
                      <w:r>
                        <w:rPr>
                          <w:rFonts w:ascii="Arial" w:hAnsi="Arial" w:cs="Arial"/>
                        </w:rPr>
                        <w:t>Llun</w:t>
                      </w:r>
                      <w:proofErr w:type="spellEnd"/>
                      <w:r>
                        <w:rPr>
                          <w:rFonts w:ascii="Arial" w:hAnsi="Arial" w:cs="Arial"/>
                        </w:rPr>
                        <w:t xml:space="preserve">: The University </w:t>
                      </w:r>
                      <w:proofErr w:type="gramStart"/>
                      <w:r>
                        <w:rPr>
                          <w:rFonts w:ascii="Arial" w:hAnsi="Arial" w:cs="Arial"/>
                        </w:rPr>
                        <w:t>Of</w:t>
                      </w:r>
                      <w:proofErr w:type="gramEnd"/>
                      <w:r>
                        <w:rPr>
                          <w:rFonts w:ascii="Arial" w:hAnsi="Arial" w:cs="Arial"/>
                        </w:rPr>
                        <w:t xml:space="preserve"> Sheffield (dim </w:t>
                      </w:r>
                      <w:proofErr w:type="spellStart"/>
                      <w:r>
                        <w:rPr>
                          <w:rFonts w:ascii="Arial" w:hAnsi="Arial" w:cs="Arial"/>
                        </w:rPr>
                        <w:t>dyddiad</w:t>
                      </w:r>
                      <w:proofErr w:type="spellEnd"/>
                      <w:r>
                        <w:rPr>
                          <w:rFonts w:ascii="Arial" w:hAnsi="Arial" w:cs="Arial"/>
                        </w:rPr>
                        <w:t>)</w:t>
                      </w:r>
                    </w:p>
                  </w:txbxContent>
                </v:textbox>
              </v:roundrect>
            </w:pict>
          </mc:Fallback>
        </mc:AlternateContent>
      </w:r>
      <w:r w:rsidR="003338CD">
        <w:rPr>
          <w:noProof/>
        </w:rPr>
        <w:drawing>
          <wp:anchor distT="0" distB="0" distL="114300" distR="114300" simplePos="0" relativeHeight="251671551" behindDoc="1" locked="0" layoutInCell="1" allowOverlap="1" wp14:anchorId="4075666E" wp14:editId="6C3396CF">
            <wp:simplePos x="0" y="0"/>
            <wp:positionH relativeFrom="margin">
              <wp:posOffset>-219075</wp:posOffset>
            </wp:positionH>
            <wp:positionV relativeFrom="margin">
              <wp:posOffset>5980446</wp:posOffset>
            </wp:positionV>
            <wp:extent cx="2326005" cy="2609215"/>
            <wp:effectExtent l="0" t="0" r="0" b="0"/>
            <wp:wrapSquare wrapText="bothSides"/>
            <wp:docPr id="13" name="Picture 13"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26005" cy="2609215"/>
                    </a:xfrm>
                    <a:prstGeom prst="rect">
                      <a:avLst/>
                    </a:prstGeom>
                    <a:noFill/>
                    <a:ln>
                      <a:noFill/>
                    </a:ln>
                  </pic:spPr>
                </pic:pic>
              </a:graphicData>
            </a:graphic>
            <wp14:sizeRelH relativeFrom="page">
              <wp14:pctWidth>0</wp14:pctWidth>
            </wp14:sizeRelH>
            <wp14:sizeRelV relativeFrom="page">
              <wp14:pctHeight>0</wp14:pctHeight>
            </wp14:sizeRelV>
          </wp:anchor>
        </w:drawing>
      </w:r>
      <w:r w:rsidR="003338CD">
        <w:rPr>
          <w:noProof/>
        </w:rPr>
        <mc:AlternateContent>
          <mc:Choice Requires="wps">
            <w:drawing>
              <wp:anchor distT="0" distB="0" distL="114300" distR="114300" simplePos="0" relativeHeight="251669504" behindDoc="0" locked="0" layoutInCell="1" allowOverlap="1" wp14:anchorId="00CA43B3" wp14:editId="336A5B49">
                <wp:simplePos x="0" y="0"/>
                <wp:positionH relativeFrom="column">
                  <wp:posOffset>-543560</wp:posOffset>
                </wp:positionH>
                <wp:positionV relativeFrom="paragraph">
                  <wp:posOffset>463767</wp:posOffset>
                </wp:positionV>
                <wp:extent cx="6952615" cy="520756"/>
                <wp:effectExtent l="0" t="0" r="6985" b="12700"/>
                <wp:wrapNone/>
                <wp:docPr id="10" name="Rounded Rectangle 10"/>
                <wp:cNvGraphicFramePr/>
                <a:graphic xmlns:a="http://schemas.openxmlformats.org/drawingml/2006/main">
                  <a:graphicData uri="http://schemas.microsoft.com/office/word/2010/wordprocessingShape">
                    <wps:wsp>
                      <wps:cNvSpPr/>
                      <wps:spPr>
                        <a:xfrm>
                          <a:off x="0" y="0"/>
                          <a:ext cx="6952615" cy="520756"/>
                        </a:xfrm>
                        <a:prstGeom prst="roundRect">
                          <a:avLst/>
                        </a:prstGeom>
                      </wps:spPr>
                      <wps:style>
                        <a:lnRef idx="2">
                          <a:schemeClr val="dk1"/>
                        </a:lnRef>
                        <a:fillRef idx="1">
                          <a:schemeClr val="lt1"/>
                        </a:fillRef>
                        <a:effectRef idx="0">
                          <a:schemeClr val="dk1"/>
                        </a:effectRef>
                        <a:fontRef idx="minor">
                          <a:schemeClr val="dk1"/>
                        </a:fontRef>
                      </wps:style>
                      <wps:txbx>
                        <w:txbxContent>
                          <w:p w14:paraId="0D49AA10" w14:textId="5C775213" w:rsidR="00D645F0" w:rsidRPr="00780B0F" w:rsidRDefault="00D645F0" w:rsidP="00D645F0">
                            <w:pPr>
                              <w:jc w:val="center"/>
                              <w:rPr>
                                <w:rFonts w:ascii="Arial" w:hAnsi="Arial" w:cs="Arial"/>
                              </w:rPr>
                            </w:pPr>
                            <w:r w:rsidRPr="00780B0F">
                              <w:rPr>
                                <w:rFonts w:ascii="Arial" w:hAnsi="Arial" w:cs="Arial"/>
                              </w:rPr>
                              <w:t xml:space="preserve">Mae yna nifer o wahanol ffyrdd </w:t>
                            </w:r>
                            <w:r w:rsidR="00433E0B">
                              <w:rPr>
                                <w:rFonts w:ascii="Arial" w:hAnsi="Arial" w:cs="Arial"/>
                              </w:rPr>
                              <w:t>y</w:t>
                            </w:r>
                            <w:r w:rsidRPr="00780B0F">
                              <w:rPr>
                                <w:rFonts w:ascii="Arial" w:hAnsi="Arial" w:cs="Arial"/>
                              </w:rPr>
                              <w:t>r</w:t>
                            </w:r>
                            <w:r w:rsidR="00433E0B">
                              <w:rPr>
                                <w:rFonts w:ascii="Arial" w:hAnsi="Arial" w:cs="Arial"/>
                              </w:rPr>
                              <w:t xml:space="preserve"> </w:t>
                            </w:r>
                            <w:r w:rsidRPr="00780B0F">
                              <w:rPr>
                                <w:rFonts w:ascii="Arial" w:hAnsi="Arial" w:cs="Arial"/>
                              </w:rPr>
                              <w:t>ydy</w:t>
                            </w:r>
                            <w:r w:rsidR="00433E0B">
                              <w:rPr>
                                <w:rFonts w:ascii="Arial" w:hAnsi="Arial" w:cs="Arial"/>
                              </w:rPr>
                              <w:t>m</w:t>
                            </w:r>
                            <w:r w:rsidRPr="00780B0F">
                              <w:rPr>
                                <w:rFonts w:ascii="Arial" w:hAnsi="Arial" w:cs="Arial"/>
                              </w:rPr>
                              <w:t xml:space="preserve"> yn gallu adfyfyrio. Rhai o’r modelau rydy</w:t>
                            </w:r>
                            <w:r w:rsidR="00433E0B">
                              <w:rPr>
                                <w:rFonts w:ascii="Arial" w:hAnsi="Arial" w:cs="Arial"/>
                              </w:rPr>
                              <w:t>m</w:t>
                            </w:r>
                            <w:r w:rsidRPr="00780B0F">
                              <w:rPr>
                                <w:rFonts w:ascii="Arial" w:hAnsi="Arial" w:cs="Arial"/>
                              </w:rPr>
                              <w:t xml:space="preserve"> yn gallu dilyn yw: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CA43B3" id="Rounded Rectangle 10" o:spid="_x0000_s1031" style="position:absolute;margin-left:-42.8pt;margin-top:36.5pt;width:547.45pt;height:4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" fillcolor="white [3201]" strokecolor="black [3200]" strokeweight="1pt">
                <v:stroke joinstyle="miter"/>
                <v:textbox>
                  <w:txbxContent>
                    <w:p w14:paraId="0D49AA10" w14:textId="5C775213" w:rsidR="00D645F0" w:rsidRPr="00780B0F" w:rsidRDefault="00D645F0" w:rsidP="00D645F0">
                      <w:pPr>
                        <w:jc w:val="center"/>
                        <w:rPr>
                          <w:rFonts w:ascii="Arial" w:hAnsi="Arial" w:cs="Arial"/>
                        </w:rPr>
                      </w:pPr>
                      <w:r w:rsidRPr="00780B0F">
                        <w:rPr>
                          <w:rFonts w:ascii="Arial" w:hAnsi="Arial" w:cs="Arial"/>
                        </w:rPr>
                        <w:t xml:space="preserve">Mae </w:t>
                      </w:r>
                      <w:proofErr w:type="spellStart"/>
                      <w:r w:rsidRPr="00780B0F">
                        <w:rPr>
                          <w:rFonts w:ascii="Arial" w:hAnsi="Arial" w:cs="Arial"/>
                        </w:rPr>
                        <w:t>yna</w:t>
                      </w:r>
                      <w:proofErr w:type="spellEnd"/>
                      <w:r w:rsidRPr="00780B0F">
                        <w:rPr>
                          <w:rFonts w:ascii="Arial" w:hAnsi="Arial" w:cs="Arial"/>
                        </w:rPr>
                        <w:t xml:space="preserve"> </w:t>
                      </w:r>
                      <w:proofErr w:type="spellStart"/>
                      <w:r w:rsidRPr="00780B0F">
                        <w:rPr>
                          <w:rFonts w:ascii="Arial" w:hAnsi="Arial" w:cs="Arial"/>
                        </w:rPr>
                        <w:t>nifer</w:t>
                      </w:r>
                      <w:proofErr w:type="spellEnd"/>
                      <w:r w:rsidRPr="00780B0F">
                        <w:rPr>
                          <w:rFonts w:ascii="Arial" w:hAnsi="Arial" w:cs="Arial"/>
                        </w:rPr>
                        <w:t xml:space="preserve"> o </w:t>
                      </w:r>
                      <w:proofErr w:type="spellStart"/>
                      <w:r w:rsidRPr="00780B0F">
                        <w:rPr>
                          <w:rFonts w:ascii="Arial" w:hAnsi="Arial" w:cs="Arial"/>
                        </w:rPr>
                        <w:t>wahanol</w:t>
                      </w:r>
                      <w:proofErr w:type="spellEnd"/>
                      <w:r w:rsidRPr="00780B0F">
                        <w:rPr>
                          <w:rFonts w:ascii="Arial" w:hAnsi="Arial" w:cs="Arial"/>
                        </w:rPr>
                        <w:t xml:space="preserve"> </w:t>
                      </w:r>
                      <w:proofErr w:type="spellStart"/>
                      <w:r w:rsidRPr="00780B0F">
                        <w:rPr>
                          <w:rFonts w:ascii="Arial" w:hAnsi="Arial" w:cs="Arial"/>
                        </w:rPr>
                        <w:t>ffyrdd</w:t>
                      </w:r>
                      <w:proofErr w:type="spellEnd"/>
                      <w:r w:rsidRPr="00780B0F">
                        <w:rPr>
                          <w:rFonts w:ascii="Arial" w:hAnsi="Arial" w:cs="Arial"/>
                        </w:rPr>
                        <w:t xml:space="preserve"> </w:t>
                      </w:r>
                      <w:r w:rsidR="00433E0B">
                        <w:rPr>
                          <w:rFonts w:ascii="Arial" w:hAnsi="Arial" w:cs="Arial"/>
                        </w:rPr>
                        <w:t>y</w:t>
                      </w:r>
                      <w:r w:rsidRPr="00780B0F">
                        <w:rPr>
                          <w:rFonts w:ascii="Arial" w:hAnsi="Arial" w:cs="Arial"/>
                        </w:rPr>
                        <w:t>r</w:t>
                      </w:r>
                      <w:r w:rsidR="00433E0B">
                        <w:rPr>
                          <w:rFonts w:ascii="Arial" w:hAnsi="Arial" w:cs="Arial"/>
                        </w:rPr>
                        <w:t xml:space="preserve"> </w:t>
                      </w:r>
                      <w:proofErr w:type="spellStart"/>
                      <w:r w:rsidRPr="00780B0F">
                        <w:rPr>
                          <w:rFonts w:ascii="Arial" w:hAnsi="Arial" w:cs="Arial"/>
                        </w:rPr>
                        <w:t>ydy</w:t>
                      </w:r>
                      <w:r w:rsidR="00433E0B">
                        <w:rPr>
                          <w:rFonts w:ascii="Arial" w:hAnsi="Arial" w:cs="Arial"/>
                        </w:rPr>
                        <w:t>m</w:t>
                      </w:r>
                      <w:proofErr w:type="spellEnd"/>
                      <w:r w:rsidRPr="00780B0F">
                        <w:rPr>
                          <w:rFonts w:ascii="Arial" w:hAnsi="Arial" w:cs="Arial"/>
                        </w:rPr>
                        <w:t xml:space="preserve"> </w:t>
                      </w:r>
                      <w:proofErr w:type="spellStart"/>
                      <w:r w:rsidRPr="00780B0F">
                        <w:rPr>
                          <w:rFonts w:ascii="Arial" w:hAnsi="Arial" w:cs="Arial"/>
                        </w:rPr>
                        <w:t>yn</w:t>
                      </w:r>
                      <w:proofErr w:type="spellEnd"/>
                      <w:r w:rsidRPr="00780B0F">
                        <w:rPr>
                          <w:rFonts w:ascii="Arial" w:hAnsi="Arial" w:cs="Arial"/>
                        </w:rPr>
                        <w:t xml:space="preserve"> </w:t>
                      </w:r>
                      <w:proofErr w:type="spellStart"/>
                      <w:r w:rsidRPr="00780B0F">
                        <w:rPr>
                          <w:rFonts w:ascii="Arial" w:hAnsi="Arial" w:cs="Arial"/>
                        </w:rPr>
                        <w:t>gallu</w:t>
                      </w:r>
                      <w:proofErr w:type="spellEnd"/>
                      <w:r w:rsidRPr="00780B0F">
                        <w:rPr>
                          <w:rFonts w:ascii="Arial" w:hAnsi="Arial" w:cs="Arial"/>
                        </w:rPr>
                        <w:t xml:space="preserve"> </w:t>
                      </w:r>
                      <w:proofErr w:type="spellStart"/>
                      <w:r w:rsidRPr="00780B0F">
                        <w:rPr>
                          <w:rFonts w:ascii="Arial" w:hAnsi="Arial" w:cs="Arial"/>
                        </w:rPr>
                        <w:t>adfyfyrio</w:t>
                      </w:r>
                      <w:proofErr w:type="spellEnd"/>
                      <w:r w:rsidRPr="00780B0F">
                        <w:rPr>
                          <w:rFonts w:ascii="Arial" w:hAnsi="Arial" w:cs="Arial"/>
                        </w:rPr>
                        <w:t xml:space="preserve">. </w:t>
                      </w:r>
                      <w:proofErr w:type="spellStart"/>
                      <w:r w:rsidRPr="00780B0F">
                        <w:rPr>
                          <w:rFonts w:ascii="Arial" w:hAnsi="Arial" w:cs="Arial"/>
                        </w:rPr>
                        <w:t>Rhai</w:t>
                      </w:r>
                      <w:proofErr w:type="spellEnd"/>
                      <w:r w:rsidRPr="00780B0F">
                        <w:rPr>
                          <w:rFonts w:ascii="Arial" w:hAnsi="Arial" w:cs="Arial"/>
                        </w:rPr>
                        <w:t xml:space="preserve"> </w:t>
                      </w:r>
                      <w:proofErr w:type="spellStart"/>
                      <w:r w:rsidRPr="00780B0F">
                        <w:rPr>
                          <w:rFonts w:ascii="Arial" w:hAnsi="Arial" w:cs="Arial"/>
                        </w:rPr>
                        <w:t>o’r</w:t>
                      </w:r>
                      <w:proofErr w:type="spellEnd"/>
                      <w:r w:rsidRPr="00780B0F">
                        <w:rPr>
                          <w:rFonts w:ascii="Arial" w:hAnsi="Arial" w:cs="Arial"/>
                        </w:rPr>
                        <w:t xml:space="preserve"> </w:t>
                      </w:r>
                      <w:proofErr w:type="spellStart"/>
                      <w:r w:rsidRPr="00780B0F">
                        <w:rPr>
                          <w:rFonts w:ascii="Arial" w:hAnsi="Arial" w:cs="Arial"/>
                        </w:rPr>
                        <w:t>modelau</w:t>
                      </w:r>
                      <w:proofErr w:type="spellEnd"/>
                      <w:r w:rsidRPr="00780B0F">
                        <w:rPr>
                          <w:rFonts w:ascii="Arial" w:hAnsi="Arial" w:cs="Arial"/>
                        </w:rPr>
                        <w:t xml:space="preserve"> </w:t>
                      </w:r>
                      <w:proofErr w:type="spellStart"/>
                      <w:r w:rsidRPr="00780B0F">
                        <w:rPr>
                          <w:rFonts w:ascii="Arial" w:hAnsi="Arial" w:cs="Arial"/>
                        </w:rPr>
                        <w:t>rydy</w:t>
                      </w:r>
                      <w:r w:rsidR="00433E0B">
                        <w:rPr>
                          <w:rFonts w:ascii="Arial" w:hAnsi="Arial" w:cs="Arial"/>
                        </w:rPr>
                        <w:t>m</w:t>
                      </w:r>
                      <w:proofErr w:type="spellEnd"/>
                      <w:r w:rsidRPr="00780B0F">
                        <w:rPr>
                          <w:rFonts w:ascii="Arial" w:hAnsi="Arial" w:cs="Arial"/>
                        </w:rPr>
                        <w:t xml:space="preserve"> </w:t>
                      </w:r>
                      <w:proofErr w:type="spellStart"/>
                      <w:r w:rsidRPr="00780B0F">
                        <w:rPr>
                          <w:rFonts w:ascii="Arial" w:hAnsi="Arial" w:cs="Arial"/>
                        </w:rPr>
                        <w:t>yn</w:t>
                      </w:r>
                      <w:proofErr w:type="spellEnd"/>
                      <w:r w:rsidRPr="00780B0F">
                        <w:rPr>
                          <w:rFonts w:ascii="Arial" w:hAnsi="Arial" w:cs="Arial"/>
                        </w:rPr>
                        <w:t xml:space="preserve"> </w:t>
                      </w:r>
                      <w:proofErr w:type="spellStart"/>
                      <w:r w:rsidRPr="00780B0F">
                        <w:rPr>
                          <w:rFonts w:ascii="Arial" w:hAnsi="Arial" w:cs="Arial"/>
                        </w:rPr>
                        <w:t>gallu</w:t>
                      </w:r>
                      <w:proofErr w:type="spellEnd"/>
                      <w:r w:rsidRPr="00780B0F">
                        <w:rPr>
                          <w:rFonts w:ascii="Arial" w:hAnsi="Arial" w:cs="Arial"/>
                        </w:rPr>
                        <w:t xml:space="preserve"> </w:t>
                      </w:r>
                      <w:proofErr w:type="spellStart"/>
                      <w:r w:rsidRPr="00780B0F">
                        <w:rPr>
                          <w:rFonts w:ascii="Arial" w:hAnsi="Arial" w:cs="Arial"/>
                        </w:rPr>
                        <w:t>dilyn</w:t>
                      </w:r>
                      <w:proofErr w:type="spellEnd"/>
                      <w:r w:rsidRPr="00780B0F">
                        <w:rPr>
                          <w:rFonts w:ascii="Arial" w:hAnsi="Arial" w:cs="Arial"/>
                        </w:rPr>
                        <w:t xml:space="preserve"> </w:t>
                      </w:r>
                      <w:proofErr w:type="spellStart"/>
                      <w:r w:rsidRPr="00780B0F">
                        <w:rPr>
                          <w:rFonts w:ascii="Arial" w:hAnsi="Arial" w:cs="Arial"/>
                        </w:rPr>
                        <w:t>yw</w:t>
                      </w:r>
                      <w:proofErr w:type="spellEnd"/>
                      <w:r w:rsidRPr="00780B0F">
                        <w:rPr>
                          <w:rFonts w:ascii="Arial" w:hAnsi="Arial" w:cs="Arial"/>
                        </w:rPr>
                        <w:t>:</w:t>
                      </w:r>
                    </w:p>
                  </w:txbxContent>
                </v:textbox>
              </v:roundrect>
            </w:pict>
          </mc:Fallback>
        </mc:AlternateContent>
      </w:r>
      <w:r w:rsidR="003338CD">
        <w:rPr>
          <w:noProof/>
        </w:rPr>
        <mc:AlternateContent>
          <mc:Choice Requires="wps">
            <w:drawing>
              <wp:anchor distT="0" distB="0" distL="114300" distR="114300" simplePos="0" relativeHeight="251674624" behindDoc="0" locked="0" layoutInCell="1" allowOverlap="1" wp14:anchorId="5B05884C" wp14:editId="7334DDB1">
                <wp:simplePos x="0" y="0"/>
                <wp:positionH relativeFrom="column">
                  <wp:posOffset>-539075</wp:posOffset>
                </wp:positionH>
                <wp:positionV relativeFrom="paragraph">
                  <wp:posOffset>7714495</wp:posOffset>
                </wp:positionV>
                <wp:extent cx="3333509" cy="416688"/>
                <wp:effectExtent l="0" t="0" r="6985" b="15240"/>
                <wp:wrapNone/>
                <wp:docPr id="14" name="Text Box 14"/>
                <wp:cNvGraphicFramePr/>
                <a:graphic xmlns:a="http://schemas.openxmlformats.org/drawingml/2006/main">
                  <a:graphicData uri="http://schemas.microsoft.com/office/word/2010/wordprocessingShape">
                    <wps:wsp>
                      <wps:cNvSpPr txBox="1"/>
                      <wps:spPr>
                        <a:xfrm>
                          <a:off x="0" y="0"/>
                          <a:ext cx="3333509" cy="416688"/>
                        </a:xfrm>
                        <a:prstGeom prst="rect">
                          <a:avLst/>
                        </a:prstGeom>
                        <a:solidFill>
                          <a:schemeClr val="lt1"/>
                        </a:solidFill>
                        <a:ln w="6350">
                          <a:solidFill>
                            <a:prstClr val="black"/>
                          </a:solidFill>
                        </a:ln>
                      </wps:spPr>
                      <wps:txbx>
                        <w:txbxContent>
                          <w:p w14:paraId="6D793023" w14:textId="1BFFE563" w:rsidR="003338CD" w:rsidRPr="003338CD" w:rsidRDefault="003338CD">
                            <w:pPr>
                              <w:rPr>
                                <w:rFonts w:ascii="Arial" w:hAnsi="Arial" w:cs="Arial"/>
                              </w:rPr>
                            </w:pPr>
                            <w:r>
                              <w:rPr>
                                <w:rFonts w:ascii="Arial" w:hAnsi="Arial" w:cs="Arial"/>
                              </w:rPr>
                              <w:t>Llun: The University Of Sheffield,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05884C" id="_x0000_t202" coordsize="21600,21600" o:spt="202" path="m,l,21600r21600,l21600,xe">
                <v:stroke joinstyle="miter"/>
                <v:path gradientshapeok="t" o:connecttype="rect"/>
              </v:shapetype>
              <v:shape id="Text Box 14" o:spid="_x0000_s1032" type="#_x0000_t202" style="position:absolute;margin-left:-42.45pt;margin-top:607.45pt;width:262.5pt;height:32.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" fillcolor="white [3201]" strokeweight=".5pt">
                <v:textbox>
                  <w:txbxContent>
                    <w:p w14:paraId="6D793023" w14:textId="1BFFE563" w:rsidR="003338CD" w:rsidRPr="003338CD" w:rsidRDefault="003338CD">
                      <w:pPr>
                        <w:rPr>
                          <w:rFonts w:ascii="Arial" w:hAnsi="Arial" w:cs="Arial"/>
                        </w:rPr>
                      </w:pPr>
                      <w:proofErr w:type="spellStart"/>
                      <w:r>
                        <w:rPr>
                          <w:rFonts w:ascii="Arial" w:hAnsi="Arial" w:cs="Arial"/>
                        </w:rPr>
                        <w:t>Llun</w:t>
                      </w:r>
                      <w:proofErr w:type="spellEnd"/>
                      <w:r>
                        <w:rPr>
                          <w:rFonts w:ascii="Arial" w:hAnsi="Arial" w:cs="Arial"/>
                        </w:rPr>
                        <w:t xml:space="preserve">: The University </w:t>
                      </w:r>
                      <w:proofErr w:type="gramStart"/>
                      <w:r>
                        <w:rPr>
                          <w:rFonts w:ascii="Arial" w:hAnsi="Arial" w:cs="Arial"/>
                        </w:rPr>
                        <w:t>Of</w:t>
                      </w:r>
                      <w:proofErr w:type="gramEnd"/>
                      <w:r>
                        <w:rPr>
                          <w:rFonts w:ascii="Arial" w:hAnsi="Arial" w:cs="Arial"/>
                        </w:rPr>
                        <w:t xml:space="preserve"> Sheffield, dim </w:t>
                      </w:r>
                      <w:proofErr w:type="spellStart"/>
                      <w:r>
                        <w:rPr>
                          <w:rFonts w:ascii="Arial" w:hAnsi="Arial" w:cs="Arial"/>
                        </w:rPr>
                        <w:t>dyddiad</w:t>
                      </w:r>
                      <w:proofErr w:type="spellEnd"/>
                    </w:p>
                  </w:txbxContent>
                </v:textbox>
              </v:shape>
            </w:pict>
          </mc:Fallback>
        </mc:AlternateContent>
      </w:r>
      <w:r w:rsidR="00800623">
        <w:br w:type="page"/>
      </w:r>
      <w:r>
        <w:fldChar w:fldCharType="begin"/>
      </w:r>
      <w:r w:rsidR="00165B8B">
        <w:instrText xml:space="preserve"> INCLUDEPICTURE "C:\\var\\folders\\80\\dl0_m6js1pq71hm37lcr8fvh0000gn\\T\\com.microsoft.Word\\WebArchiveCopyPasteTempFiles\\the-experiential-learning-cycle.jpg" \* MERGEFORMAT </w:instrText>
      </w:r>
      <w:r>
        <w:fldChar w:fldCharType="end"/>
      </w:r>
    </w:p>
    <w:p w14:paraId="59E3FFA9" w14:textId="338EAFF2" w:rsidR="00D645F0" w:rsidRPr="00D645F0" w:rsidRDefault="007156FC" w:rsidP="00D645F0">
      <w:r>
        <w:rPr>
          <w:noProof/>
        </w:rPr>
        <w:lastRenderedPageBreak/>
        <mc:AlternateContent>
          <mc:Choice Requires="wps">
            <w:drawing>
              <wp:anchor distT="0" distB="0" distL="114300" distR="114300" simplePos="0" relativeHeight="251660288" behindDoc="0" locked="0" layoutInCell="1" allowOverlap="1" wp14:anchorId="63A263F9" wp14:editId="3BBED4DD">
                <wp:simplePos x="0" y="0"/>
                <wp:positionH relativeFrom="column">
                  <wp:posOffset>-745588</wp:posOffset>
                </wp:positionH>
                <wp:positionV relativeFrom="paragraph">
                  <wp:posOffset>0</wp:posOffset>
                </wp:positionV>
                <wp:extent cx="4107766" cy="4825218"/>
                <wp:effectExtent l="0" t="0" r="7620" b="13970"/>
                <wp:wrapNone/>
                <wp:docPr id="2" name="Rounded Rectangle 2"/>
                <wp:cNvGraphicFramePr/>
                <a:graphic xmlns:a="http://schemas.openxmlformats.org/drawingml/2006/main">
                  <a:graphicData uri="http://schemas.microsoft.com/office/word/2010/wordprocessingShape">
                    <wps:wsp>
                      <wps:cNvSpPr/>
                      <wps:spPr>
                        <a:xfrm>
                          <a:off x="0" y="0"/>
                          <a:ext cx="4107766" cy="4825218"/>
                        </a:xfrm>
                        <a:prstGeom prst="roundRect">
                          <a:avLst/>
                        </a:prstGeom>
                      </wps:spPr>
                      <wps:style>
                        <a:lnRef idx="2">
                          <a:schemeClr val="dk1"/>
                        </a:lnRef>
                        <a:fillRef idx="1">
                          <a:schemeClr val="lt1"/>
                        </a:fillRef>
                        <a:effectRef idx="0">
                          <a:schemeClr val="dk1"/>
                        </a:effectRef>
                        <a:fontRef idx="minor">
                          <a:schemeClr val="dk1"/>
                        </a:fontRef>
                      </wps:style>
                      <wps:txbx>
                        <w:txbxContent>
                          <w:p w14:paraId="452E1507" w14:textId="77777777" w:rsidR="003338CD" w:rsidRPr="007156FC" w:rsidRDefault="003338CD" w:rsidP="007156FC">
                            <w:pPr>
                              <w:pStyle w:val="NormalWeb"/>
                              <w:jc w:val="center"/>
                              <w:rPr>
                                <w:rFonts w:ascii="Arial" w:hAnsi="Arial" w:cs="Arial"/>
                              </w:rPr>
                            </w:pPr>
                            <w:r w:rsidRPr="007156FC">
                              <w:rPr>
                                <w:rFonts w:ascii="Arial" w:hAnsi="Arial" w:cs="Arial"/>
                              </w:rPr>
                              <w:t>Rhai o’r heriau i adfyfyrio?</w:t>
                            </w:r>
                          </w:p>
                          <w:p w14:paraId="0BE99422" w14:textId="35BEBED3" w:rsidR="007156FC" w:rsidRPr="007156FC" w:rsidRDefault="00433E0B" w:rsidP="003338CD">
                            <w:pPr>
                              <w:pStyle w:val="NormalWeb"/>
                              <w:rPr>
                                <w:rFonts w:ascii="Arial" w:hAnsi="Arial" w:cs="Arial"/>
                              </w:rPr>
                            </w:pPr>
                            <w:r>
                              <w:rPr>
                                <w:rFonts w:ascii="Arial" w:eastAsiaTheme="minorHAnsi" w:hAnsi="Arial" w:cs="Arial"/>
                                <w:lang w:eastAsia="en-US"/>
                              </w:rPr>
                              <w:t xml:space="preserve">Er bod adfyfyrio yn rhan bwysig o weithio mewn lleoliadau blynyddoedd cynnar ac mae yna fodelau sydd yn gallu cael ei gwneud yn haws trwy roi rhywbeth i ni ddilyn, gallwn dal dod lan yn erbyn rhai problemau. Gall adfyfyrio cael ei wneud yn unigol neu gydag eraill.  </w:t>
                            </w:r>
                          </w:p>
                          <w:p w14:paraId="13E98A3B" w14:textId="3AFDF100" w:rsidR="003338CD" w:rsidRPr="007156FC" w:rsidRDefault="00433E0B" w:rsidP="003338CD">
                            <w:pPr>
                              <w:pStyle w:val="NormalWeb"/>
                              <w:rPr>
                                <w:rFonts w:ascii="Arial" w:hAnsi="Arial" w:cs="Arial"/>
                                <w:color w:val="000000" w:themeColor="text1"/>
                              </w:rPr>
                            </w:pPr>
                            <w:r>
                              <w:rPr>
                                <w:rFonts w:ascii="Arial" w:eastAsiaTheme="minorHAnsi" w:hAnsi="Arial" w:cs="Arial"/>
                                <w:lang w:eastAsia="en-US"/>
                              </w:rPr>
                              <w:t>Mae adfyfyrio yn unigol yn gallu bod yn anodd gan efallai ein bod ddim wedi cael digon o brofiad i allu gwybod sut i wella ein hymarfer.  Problem arall yw efallai y gallwn fod yn brin o syniadau gan ei fod yn gallu fod yn anodd dod lan a syniadau newydd trwy’r amser. Er gall gweithio gydag eraill datrys y problemau hyn, mae hefyd yn gallu creu problemau. Enghraifft o hyn yw bod gan bawb barn wahanol ac felly gall fod yn anodd penderfynu ar ba syniad y dylai cael ei ddewis. Problem arall a gall godi yw, os fod rhywun wedi bod yn y swydd am amser hir, yna efallai nid ydynt yn gyfarwydd gyda’r fframweithiau newydd a gall ddim bod yn barod i newid ei arfer a chymryd arno ffordd newydd o weithio.</w:t>
                            </w:r>
                          </w:p>
                          <w:p w14:paraId="32D8F493" w14:textId="77777777" w:rsidR="003338CD" w:rsidRPr="007156FC" w:rsidRDefault="003338CD" w:rsidP="003338CD">
                            <w:pPr>
                              <w:jc w:val="center"/>
                            </w:pPr>
                            <w:bookmarkStart w:id="0" w:name="cysill"/>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A263F9" id="Rounded Rectangle 2" o:spid="_x0000_s1033" style="position:absolute;margin-left:-58.7pt;margin-top:0;width:323.45pt;height:37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" fillcolor="white [3201]" strokecolor="black [3200]" strokeweight="1pt">
                <v:stroke joinstyle="miter"/>
                <v:textbox>
                  <w:txbxContent>
                    <w:p w14:paraId="452E1507" w14:textId="77777777" w:rsidR="003338CD" w:rsidRPr="007156FC" w:rsidRDefault="003338CD" w:rsidP="007156FC">
                      <w:pPr>
                        <w:pStyle w:val="NormalWeb"/>
                        <w:jc w:val="center"/>
                        <w:rPr>
                          <w:rFonts w:ascii="Arial" w:hAnsi="Arial" w:cs="Arial"/>
                        </w:rPr>
                      </w:pPr>
                      <w:proofErr w:type="spellStart"/>
                      <w:r w:rsidRPr="007156FC">
                        <w:rPr>
                          <w:rFonts w:ascii="Arial" w:hAnsi="Arial" w:cs="Arial"/>
                        </w:rPr>
                        <w:t>Rhai</w:t>
                      </w:r>
                      <w:proofErr w:type="spellEnd"/>
                      <w:r w:rsidRPr="007156FC">
                        <w:rPr>
                          <w:rFonts w:ascii="Arial" w:hAnsi="Arial" w:cs="Arial"/>
                        </w:rPr>
                        <w:t xml:space="preserve"> </w:t>
                      </w:r>
                      <w:proofErr w:type="spellStart"/>
                      <w:r w:rsidRPr="007156FC">
                        <w:rPr>
                          <w:rFonts w:ascii="Arial" w:hAnsi="Arial" w:cs="Arial"/>
                        </w:rPr>
                        <w:t>o’r</w:t>
                      </w:r>
                      <w:proofErr w:type="spellEnd"/>
                      <w:r w:rsidRPr="007156FC">
                        <w:rPr>
                          <w:rFonts w:ascii="Arial" w:hAnsi="Arial" w:cs="Arial"/>
                        </w:rPr>
                        <w:t xml:space="preserve"> </w:t>
                      </w:r>
                      <w:proofErr w:type="spellStart"/>
                      <w:r w:rsidRPr="007156FC">
                        <w:rPr>
                          <w:rFonts w:ascii="Arial" w:hAnsi="Arial" w:cs="Arial"/>
                        </w:rPr>
                        <w:t>heriau</w:t>
                      </w:r>
                      <w:proofErr w:type="spellEnd"/>
                      <w:r w:rsidRPr="007156FC">
                        <w:rPr>
                          <w:rFonts w:ascii="Arial" w:hAnsi="Arial" w:cs="Arial"/>
                        </w:rPr>
                        <w:t xml:space="preserve"> i </w:t>
                      </w:r>
                      <w:proofErr w:type="spellStart"/>
                      <w:r w:rsidRPr="007156FC">
                        <w:rPr>
                          <w:rFonts w:ascii="Arial" w:hAnsi="Arial" w:cs="Arial"/>
                        </w:rPr>
                        <w:t>adfyfyrio</w:t>
                      </w:r>
                      <w:proofErr w:type="spellEnd"/>
                      <w:r w:rsidRPr="007156FC">
                        <w:rPr>
                          <w:rFonts w:ascii="Arial" w:hAnsi="Arial" w:cs="Arial"/>
                        </w:rPr>
                        <w:t>?</w:t>
                      </w:r>
                    </w:p>
                    <w:p w14:paraId="0BE99422" w14:textId="35BEBED3" w:rsidR="007156FC" w:rsidRPr="007156FC" w:rsidRDefault="00433E0B" w:rsidP="003338CD">
                      <w:pPr>
                        <w:pStyle w:val="NormalWeb"/>
                        <w:rPr>
                          <w:rFonts w:ascii="Arial" w:hAnsi="Arial" w:cs="Arial"/>
                        </w:rPr>
                      </w:pPr>
                      <w:r>
                        <w:rPr>
                          <w:rFonts w:ascii="Arial" w:eastAsiaTheme="minorHAnsi" w:hAnsi="Arial" w:cs="Arial"/>
                          <w:lang w:eastAsia="en-US"/>
                        </w:rPr>
                        <w:t xml:space="preserve">Er bod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rhan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bwysig</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weithio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mewn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lleoliadau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blynyddoedd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cynnar</w:t>
                      </w:r>
                      <w:proofErr w:type="spellEnd"/>
                      <w:r>
                        <w:rPr>
                          <w:rFonts w:ascii="Arial" w:eastAsiaTheme="minorHAnsi" w:hAnsi="Arial" w:cs="Arial"/>
                          <w:lang w:eastAsia="en-US"/>
                        </w:rPr>
                        <w:t xml:space="preserve"> ac </w:t>
                      </w:r>
                      <w:proofErr w:type="spellStart"/>
                      <w:r>
                        <w:rPr>
                          <w:rFonts w:ascii="Arial" w:eastAsiaTheme="minorHAnsi" w:hAnsi="Arial" w:cs="Arial"/>
                          <w:lang w:eastAsia="en-US"/>
                        </w:rPr>
                        <w:t>mae</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yna</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fodelau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sydd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gwneud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haws </w:t>
                      </w:r>
                      <w:proofErr w:type="spellStart"/>
                      <w:r>
                        <w:rPr>
                          <w:rFonts w:ascii="Arial" w:eastAsiaTheme="minorHAnsi" w:hAnsi="Arial" w:cs="Arial"/>
                          <w:lang w:eastAsia="en-US"/>
                        </w:rPr>
                        <w:t>trwy</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roi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rhywbeth</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ni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ddilyn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gallwn</w:t>
                      </w:r>
                      <w:proofErr w:type="spellEnd"/>
                      <w:r>
                        <w:rPr>
                          <w:rFonts w:ascii="Arial" w:eastAsiaTheme="minorHAnsi" w:hAnsi="Arial" w:cs="Arial"/>
                          <w:lang w:eastAsia="en-US"/>
                        </w:rPr>
                        <w:t xml:space="preserve"> dal </w:t>
                      </w:r>
                      <w:proofErr w:type="spellStart"/>
                      <w:r>
                        <w:rPr>
                          <w:rFonts w:ascii="Arial" w:eastAsiaTheme="minorHAnsi" w:hAnsi="Arial" w:cs="Arial"/>
                          <w:lang w:eastAsia="en-US"/>
                        </w:rPr>
                        <w:t>dod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lan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erbyn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rhai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problemau</w:t>
                      </w:r>
                      <w:proofErr w:type="spellEnd"/>
                      <w:r>
                        <w:rPr>
                          <w:rFonts w:ascii="Arial" w:eastAsiaTheme="minorHAnsi" w:hAnsi="Arial" w:cs="Arial"/>
                          <w:lang w:eastAsia="en-US"/>
                        </w:rPr>
                        <w:t xml:space="preserve">. Gall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wneud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unigol</w:t>
                      </w:r>
                      <w:proofErr w:type="spellEnd"/>
                      <w:r>
                        <w:rPr>
                          <w:rFonts w:ascii="Arial" w:eastAsiaTheme="minorHAnsi" w:hAnsi="Arial" w:cs="Arial"/>
                          <w:lang w:eastAsia="en-US"/>
                        </w:rPr>
                        <w:t xml:space="preserve"> neu </w:t>
                      </w:r>
                      <w:proofErr w:type="spellStart"/>
                      <w:r>
                        <w:rPr>
                          <w:rFonts w:ascii="Arial" w:eastAsiaTheme="minorHAnsi" w:hAnsi="Arial" w:cs="Arial"/>
                          <w:lang w:eastAsia="en-US"/>
                        </w:rPr>
                        <w:t>gydag</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eraill</w:t>
                      </w:r>
                      <w:proofErr w:type="spellEnd"/>
                      <w:r>
                        <w:rPr>
                          <w:rFonts w:ascii="Arial" w:eastAsiaTheme="minorHAnsi" w:hAnsi="Arial" w:cs="Arial"/>
                          <w:lang w:eastAsia="en-US"/>
                        </w:rPr>
                        <w:t xml:space="preserve">.  </w:t>
                      </w:r>
                    </w:p>
                    <w:p w14:paraId="13E98A3B" w14:textId="3AFDF100" w:rsidR="003338CD" w:rsidRPr="007156FC" w:rsidRDefault="00433E0B" w:rsidP="003338CD">
                      <w:pPr>
                        <w:pStyle w:val="NormalWeb"/>
                        <w:rPr>
                          <w:rFonts w:ascii="Arial" w:hAnsi="Arial" w:cs="Arial"/>
                          <w:color w:val="000000" w:themeColor="text1"/>
                        </w:rPr>
                      </w:pPr>
                      <w:r>
                        <w:rPr>
                          <w:rFonts w:ascii="Arial" w:eastAsiaTheme="minorHAnsi" w:hAnsi="Arial" w:cs="Arial"/>
                          <w:lang w:eastAsia="en-US"/>
                        </w:rPr>
                        <w:t xml:space="preserve">Mae </w:t>
                      </w:r>
                      <w:proofErr w:type="spellStart"/>
                      <w:r>
                        <w:rPr>
                          <w:rFonts w:ascii="Arial" w:eastAsiaTheme="minorHAnsi" w:hAnsi="Arial" w:cs="Arial"/>
                          <w:lang w:eastAsia="en-US"/>
                        </w:rPr>
                        <w:t>adfyfyrio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unigol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gallu</w:t>
                      </w:r>
                      <w:proofErr w:type="spellEnd"/>
                      <w:r>
                        <w:rPr>
                          <w:rFonts w:ascii="Arial" w:eastAsiaTheme="minorHAnsi" w:hAnsi="Arial" w:cs="Arial"/>
                          <w:lang w:eastAsia="en-US"/>
                        </w:rPr>
                        <w:t xml:space="preserve"> bod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anodd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efallai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ein</w:t>
                      </w:r>
                      <w:proofErr w:type="spellEnd"/>
                      <w:r>
                        <w:rPr>
                          <w:rFonts w:ascii="Arial" w:eastAsiaTheme="minorHAnsi" w:hAnsi="Arial" w:cs="Arial"/>
                          <w:lang w:eastAsia="en-US"/>
                        </w:rPr>
                        <w:t xml:space="preserve"> bod </w:t>
                      </w:r>
                      <w:proofErr w:type="spellStart"/>
                      <w:r>
                        <w:rPr>
                          <w:rFonts w:ascii="Arial" w:eastAsiaTheme="minorHAnsi" w:hAnsi="Arial" w:cs="Arial"/>
                          <w:lang w:eastAsia="en-US"/>
                        </w:rPr>
                        <w:t>ddim</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wedi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digon</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brofiad</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allu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gwybod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sut</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wella</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hymarfer</w:t>
                      </w:r>
                      <w:proofErr w:type="spellEnd"/>
                      <w:r>
                        <w:rPr>
                          <w:rFonts w:ascii="Arial" w:eastAsiaTheme="minorHAnsi" w:hAnsi="Arial" w:cs="Arial"/>
                          <w:lang w:eastAsia="en-US"/>
                        </w:rPr>
                        <w:t xml:space="preserve">.  Problem </w:t>
                      </w:r>
                      <w:proofErr w:type="spellStart"/>
                      <w:r>
                        <w:rPr>
                          <w:rFonts w:ascii="Arial" w:eastAsiaTheme="minorHAnsi" w:hAnsi="Arial" w:cs="Arial"/>
                          <w:lang w:eastAsia="en-US"/>
                        </w:rPr>
                        <w:t>arall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yw</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efallai</w:t>
                      </w:r>
                      <w:proofErr w:type="spellEnd"/>
                      <w:r>
                        <w:rPr>
                          <w:rFonts w:ascii="Arial" w:eastAsiaTheme="minorHAnsi" w:hAnsi="Arial" w:cs="Arial"/>
                          <w:lang w:eastAsia="en-US"/>
                        </w:rPr>
                        <w:t xml:space="preserve"> y </w:t>
                      </w:r>
                      <w:proofErr w:type="spellStart"/>
                      <w:r>
                        <w:rPr>
                          <w:rFonts w:ascii="Arial" w:eastAsiaTheme="minorHAnsi" w:hAnsi="Arial" w:cs="Arial"/>
                          <w:lang w:eastAsia="en-US"/>
                        </w:rPr>
                        <w:t>gallwn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brin o </w:t>
                      </w:r>
                      <w:proofErr w:type="spellStart"/>
                      <w:r>
                        <w:rPr>
                          <w:rFonts w:ascii="Arial" w:eastAsiaTheme="minorHAnsi" w:hAnsi="Arial" w:cs="Arial"/>
                          <w:lang w:eastAsia="en-US"/>
                        </w:rPr>
                        <w:t>syniadau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anodd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lan</w:t>
                      </w:r>
                      <w:proofErr w:type="spellEnd"/>
                      <w:r>
                        <w:rPr>
                          <w:rFonts w:ascii="Arial" w:eastAsiaTheme="minorHAnsi" w:hAnsi="Arial" w:cs="Arial"/>
                          <w:lang w:eastAsia="en-US"/>
                        </w:rPr>
                        <w:t xml:space="preserve"> a </w:t>
                      </w:r>
                      <w:proofErr w:type="spellStart"/>
                      <w:r>
                        <w:rPr>
                          <w:rFonts w:ascii="Arial" w:eastAsiaTheme="minorHAnsi" w:hAnsi="Arial" w:cs="Arial"/>
                          <w:lang w:eastAsia="en-US"/>
                        </w:rPr>
                        <w:t>syniadau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newydd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trwy’r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amser</w:t>
                      </w:r>
                      <w:proofErr w:type="spellEnd"/>
                      <w:r>
                        <w:rPr>
                          <w:rFonts w:ascii="Arial" w:eastAsiaTheme="minorHAnsi" w:hAnsi="Arial" w:cs="Arial"/>
                          <w:lang w:eastAsia="en-US"/>
                        </w:rPr>
                        <w:t xml:space="preserve">. Er gall </w:t>
                      </w:r>
                      <w:proofErr w:type="spellStart"/>
                      <w:r>
                        <w:rPr>
                          <w:rFonts w:ascii="Arial" w:eastAsiaTheme="minorHAnsi" w:hAnsi="Arial" w:cs="Arial"/>
                          <w:lang w:eastAsia="en-US"/>
                        </w:rPr>
                        <w:t>gweithio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gydag</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eraill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datrys</w:t>
                      </w:r>
                      <w:proofErr w:type="spellEnd"/>
                      <w:r>
                        <w:rPr>
                          <w:rFonts w:ascii="Arial" w:eastAsiaTheme="minorHAnsi" w:hAnsi="Arial" w:cs="Arial"/>
                          <w:lang w:eastAsia="en-US"/>
                        </w:rPr>
                        <w:t xml:space="preserve"> y </w:t>
                      </w:r>
                      <w:proofErr w:type="spellStart"/>
                      <w:r>
                        <w:rPr>
                          <w:rFonts w:ascii="Arial" w:eastAsiaTheme="minorHAnsi" w:hAnsi="Arial" w:cs="Arial"/>
                          <w:lang w:eastAsia="en-US"/>
                        </w:rPr>
                        <w:t>problemau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hyn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mae</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hefyd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gallu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creu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problemau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Enghraifft</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hyn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yw</w:t>
                      </w:r>
                      <w:proofErr w:type="spellEnd"/>
                      <w:r>
                        <w:rPr>
                          <w:rFonts w:ascii="Arial" w:eastAsiaTheme="minorHAnsi" w:hAnsi="Arial" w:cs="Arial"/>
                          <w:lang w:eastAsia="en-US"/>
                        </w:rPr>
                        <w:t xml:space="preserve"> bod </w:t>
                      </w:r>
                      <w:proofErr w:type="spellStart"/>
                      <w:r>
                        <w:rPr>
                          <w:rFonts w:ascii="Arial" w:eastAsiaTheme="minorHAnsi" w:hAnsi="Arial" w:cs="Arial"/>
                          <w:lang w:eastAsia="en-US"/>
                        </w:rPr>
                        <w:t>gan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bawb</w:t>
                      </w:r>
                      <w:proofErr w:type="spellEnd"/>
                      <w:r>
                        <w:rPr>
                          <w:rFonts w:ascii="Arial" w:eastAsiaTheme="minorHAnsi" w:hAnsi="Arial" w:cs="Arial"/>
                          <w:lang w:eastAsia="en-US"/>
                        </w:rPr>
                        <w:t xml:space="preserve"> barn </w:t>
                      </w:r>
                      <w:proofErr w:type="spellStart"/>
                      <w:r>
                        <w:rPr>
                          <w:rFonts w:ascii="Arial" w:eastAsiaTheme="minorHAnsi" w:hAnsi="Arial" w:cs="Arial"/>
                          <w:lang w:eastAsia="en-US"/>
                        </w:rPr>
                        <w:t>wahanol</w:t>
                      </w:r>
                      <w:proofErr w:type="spellEnd"/>
                      <w:r>
                        <w:rPr>
                          <w:rFonts w:ascii="Arial" w:eastAsiaTheme="minorHAnsi" w:hAnsi="Arial" w:cs="Arial"/>
                          <w:lang w:eastAsia="en-US"/>
                        </w:rPr>
                        <w:t xml:space="preserve"> ac felly gall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anodd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penderfynu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ba</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syniad</w:t>
                      </w:r>
                      <w:proofErr w:type="spellEnd"/>
                      <w:r>
                        <w:rPr>
                          <w:rFonts w:ascii="Arial" w:eastAsiaTheme="minorHAnsi" w:hAnsi="Arial" w:cs="Arial"/>
                          <w:lang w:eastAsia="en-US"/>
                        </w:rPr>
                        <w:t xml:space="preserve"> y </w:t>
                      </w:r>
                      <w:proofErr w:type="spellStart"/>
                      <w:r>
                        <w:rPr>
                          <w:rFonts w:ascii="Arial" w:eastAsiaTheme="minorHAnsi" w:hAnsi="Arial" w:cs="Arial"/>
                          <w:lang w:eastAsia="en-US"/>
                        </w:rPr>
                        <w:t>dylai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cael</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ddewis</w:t>
                      </w:r>
                      <w:proofErr w:type="spellEnd"/>
                      <w:r>
                        <w:rPr>
                          <w:rFonts w:ascii="Arial" w:eastAsiaTheme="minorHAnsi" w:hAnsi="Arial" w:cs="Arial"/>
                          <w:lang w:eastAsia="en-US"/>
                        </w:rPr>
                        <w:t xml:space="preserve">. Problem </w:t>
                      </w:r>
                      <w:proofErr w:type="spellStart"/>
                      <w:r>
                        <w:rPr>
                          <w:rFonts w:ascii="Arial" w:eastAsiaTheme="minorHAnsi" w:hAnsi="Arial" w:cs="Arial"/>
                          <w:lang w:eastAsia="en-US"/>
                        </w:rPr>
                        <w:t>arall</w:t>
                      </w:r>
                      <w:proofErr w:type="spellEnd"/>
                      <w:r>
                        <w:rPr>
                          <w:rFonts w:ascii="Arial" w:eastAsiaTheme="minorHAnsi" w:hAnsi="Arial" w:cs="Arial"/>
                          <w:lang w:eastAsia="en-US"/>
                        </w:rPr>
                        <w:t xml:space="preserve"> a gall </w:t>
                      </w:r>
                      <w:proofErr w:type="spellStart"/>
                      <w:r>
                        <w:rPr>
                          <w:rFonts w:ascii="Arial" w:eastAsiaTheme="minorHAnsi" w:hAnsi="Arial" w:cs="Arial"/>
                          <w:lang w:eastAsia="en-US"/>
                        </w:rPr>
                        <w:t>godi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yw</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os</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fod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rhywun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wedi</w:t>
                      </w:r>
                      <w:proofErr w:type="spellEnd"/>
                      <w:r>
                        <w:rPr>
                          <w:rFonts w:ascii="Arial" w:eastAsiaTheme="minorHAnsi" w:hAnsi="Arial" w:cs="Arial"/>
                          <w:lang w:eastAsia="en-US"/>
                        </w:rPr>
                        <w:t xml:space="preserve"> bod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y </w:t>
                      </w:r>
                      <w:proofErr w:type="spellStart"/>
                      <w:r>
                        <w:rPr>
                          <w:rFonts w:ascii="Arial" w:eastAsiaTheme="minorHAnsi" w:hAnsi="Arial" w:cs="Arial"/>
                          <w:lang w:eastAsia="en-US"/>
                        </w:rPr>
                        <w:t>swydd</w:t>
                      </w:r>
                      <w:proofErr w:type="spellEnd"/>
                      <w:r>
                        <w:rPr>
                          <w:rFonts w:ascii="Arial" w:eastAsiaTheme="minorHAnsi" w:hAnsi="Arial" w:cs="Arial"/>
                          <w:lang w:eastAsia="en-US"/>
                        </w:rPr>
                        <w:t xml:space="preserve"> am </w:t>
                      </w:r>
                      <w:proofErr w:type="spellStart"/>
                      <w:r>
                        <w:rPr>
                          <w:rFonts w:ascii="Arial" w:eastAsiaTheme="minorHAnsi" w:hAnsi="Arial" w:cs="Arial"/>
                          <w:lang w:eastAsia="en-US"/>
                        </w:rPr>
                        <w:t>amser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hir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yna</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efallai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nid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ydynt</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gyfarwydd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gyda’r</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fframweithiau</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newydd</w:t>
                      </w:r>
                      <w:proofErr w:type="spellEnd"/>
                      <w:r>
                        <w:rPr>
                          <w:rFonts w:ascii="Arial" w:eastAsiaTheme="minorHAnsi" w:hAnsi="Arial" w:cs="Arial"/>
                          <w:lang w:eastAsia="en-US"/>
                        </w:rPr>
                        <w:t xml:space="preserve"> a gall </w:t>
                      </w:r>
                      <w:proofErr w:type="spellStart"/>
                      <w:r>
                        <w:rPr>
                          <w:rFonts w:ascii="Arial" w:eastAsiaTheme="minorHAnsi" w:hAnsi="Arial" w:cs="Arial"/>
                          <w:lang w:eastAsia="en-US"/>
                        </w:rPr>
                        <w:t>ddim</w:t>
                      </w:r>
                      <w:proofErr w:type="spellEnd"/>
                      <w:r>
                        <w:rPr>
                          <w:rFonts w:ascii="Arial" w:eastAsiaTheme="minorHAnsi" w:hAnsi="Arial" w:cs="Arial"/>
                          <w:lang w:eastAsia="en-US"/>
                        </w:rPr>
                        <w:t xml:space="preserve"> bod </w:t>
                      </w:r>
                      <w:proofErr w:type="spellStart"/>
                      <w:r>
                        <w:rPr>
                          <w:rFonts w:ascii="Arial" w:eastAsiaTheme="minorHAnsi" w:hAnsi="Arial" w:cs="Arial"/>
                          <w:lang w:eastAsia="en-US"/>
                        </w:rPr>
                        <w:t>yn</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barod</w:t>
                      </w:r>
                      <w:proofErr w:type="spellEnd"/>
                      <w:r>
                        <w:rPr>
                          <w:rFonts w:ascii="Arial" w:eastAsiaTheme="minorHAnsi" w:hAnsi="Arial" w:cs="Arial"/>
                          <w:lang w:eastAsia="en-US"/>
                        </w:rPr>
                        <w:t xml:space="preserve"> i </w:t>
                      </w:r>
                      <w:proofErr w:type="spellStart"/>
                      <w:r>
                        <w:rPr>
                          <w:rFonts w:ascii="Arial" w:eastAsiaTheme="minorHAnsi" w:hAnsi="Arial" w:cs="Arial"/>
                          <w:lang w:eastAsia="en-US"/>
                        </w:rPr>
                        <w:t>newid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ei</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arfer</w:t>
                      </w:r>
                      <w:proofErr w:type="spellEnd"/>
                      <w:r>
                        <w:rPr>
                          <w:rFonts w:ascii="Arial" w:eastAsiaTheme="minorHAnsi" w:hAnsi="Arial" w:cs="Arial"/>
                          <w:lang w:eastAsia="en-US"/>
                        </w:rPr>
                        <w:t xml:space="preserve"> a </w:t>
                      </w:r>
                      <w:proofErr w:type="spellStart"/>
                      <w:r>
                        <w:rPr>
                          <w:rFonts w:ascii="Arial" w:eastAsiaTheme="minorHAnsi" w:hAnsi="Arial" w:cs="Arial"/>
                          <w:lang w:eastAsia="en-US"/>
                        </w:rPr>
                        <w:t>chymryd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arno</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ffordd</w:t>
                      </w:r>
                      <w:proofErr w:type="spellEnd"/>
                      <w:r>
                        <w:rPr>
                          <w:rFonts w:ascii="Arial" w:eastAsiaTheme="minorHAnsi" w:hAnsi="Arial" w:cs="Arial"/>
                          <w:lang w:eastAsia="en-US"/>
                        </w:rPr>
                        <w:t xml:space="preserve"> </w:t>
                      </w:r>
                      <w:proofErr w:type="spellStart"/>
                      <w:r>
                        <w:rPr>
                          <w:rFonts w:ascii="Arial" w:eastAsiaTheme="minorHAnsi" w:hAnsi="Arial" w:cs="Arial"/>
                          <w:lang w:eastAsia="en-US"/>
                        </w:rPr>
                        <w:t>newydd</w:t>
                      </w:r>
                      <w:proofErr w:type="spellEnd"/>
                      <w:r>
                        <w:rPr>
                          <w:rFonts w:ascii="Arial" w:eastAsiaTheme="minorHAnsi" w:hAnsi="Arial" w:cs="Arial"/>
                          <w:lang w:eastAsia="en-US"/>
                        </w:rPr>
                        <w:t xml:space="preserve"> o </w:t>
                      </w:r>
                      <w:proofErr w:type="spellStart"/>
                      <w:r>
                        <w:rPr>
                          <w:rFonts w:ascii="Arial" w:eastAsiaTheme="minorHAnsi" w:hAnsi="Arial" w:cs="Arial"/>
                          <w:lang w:eastAsia="en-US"/>
                        </w:rPr>
                        <w:t>weithio</w:t>
                      </w:r>
                      <w:proofErr w:type="spellEnd"/>
                      <w:r>
                        <w:rPr>
                          <w:rFonts w:ascii="Arial" w:eastAsiaTheme="minorHAnsi" w:hAnsi="Arial" w:cs="Arial"/>
                          <w:lang w:eastAsia="en-US"/>
                        </w:rPr>
                        <w:t>.</w:t>
                      </w:r>
                    </w:p>
                    <w:p w14:paraId="32D8F493" w14:textId="77777777" w:rsidR="003338CD" w:rsidRPr="007156FC" w:rsidRDefault="003338CD" w:rsidP="003338CD">
                      <w:pPr>
                        <w:jc w:val="center"/>
                      </w:pPr>
                      <w:bookmarkStart w:id="1" w:name="cysill"/>
                      <w:bookmarkEnd w:id="1"/>
                    </w:p>
                  </w:txbxContent>
                </v:textbox>
              </v:roundrect>
            </w:pict>
          </mc:Fallback>
        </mc:AlternateContent>
      </w:r>
      <w:r w:rsidR="00D645F0" w:rsidRPr="00D645F0">
        <w:fldChar w:fldCharType="begin"/>
      </w:r>
      <w:r w:rsidR="00165B8B">
        <w:instrText xml:space="preserve"> INCLUDEPICTURE "C:\\var\\folders\\80\\dl0_m6js1pq71hm37lcr8fvh0000gn\\T\\com.microsoft.Word\\WebArchiveCopyPasteTempFiles\\reflective-practice.jpg" \* MERGEFORMAT </w:instrText>
      </w:r>
      <w:r w:rsidR="00D645F0" w:rsidRPr="00D645F0">
        <w:fldChar w:fldCharType="end"/>
      </w:r>
    </w:p>
    <w:p w14:paraId="5C76803A" w14:textId="436C3743" w:rsidR="00800623" w:rsidRDefault="00800623"/>
    <w:p w14:paraId="49222608" w14:textId="12E74351" w:rsidR="00A75608" w:rsidRDefault="007156FC">
      <w:r>
        <w:rPr>
          <w:noProof/>
        </w:rPr>
        <w:drawing>
          <wp:anchor distT="0" distB="0" distL="114300" distR="114300" simplePos="0" relativeHeight="251681792" behindDoc="1" locked="0" layoutInCell="1" allowOverlap="1" wp14:anchorId="0FBE55C3" wp14:editId="08C20BC0">
            <wp:simplePos x="0" y="0"/>
            <wp:positionH relativeFrom="column">
              <wp:posOffset>3426460</wp:posOffset>
            </wp:positionH>
            <wp:positionV relativeFrom="paragraph">
              <wp:posOffset>30232</wp:posOffset>
            </wp:positionV>
            <wp:extent cx="3077210" cy="3077210"/>
            <wp:effectExtent l="0" t="0" r="0" b="0"/>
            <wp:wrapTight wrapText="bothSides">
              <wp:wrapPolygon edited="0">
                <wp:start x="0" y="0"/>
                <wp:lineTo x="0" y="21484"/>
                <wp:lineTo x="21484" y="21484"/>
                <wp:lineTo x="21484" y="0"/>
                <wp:lineTo x="0" y="0"/>
              </wp:wrapPolygon>
            </wp:wrapTight>
            <wp:docPr id="21" name="Picture 21" descr="PDF) &quot;I Don't Have Time to Think!&quot; versus the Art of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DF) &quot;I Don't Have Time to Think!&quot; versus the Art of Reflective Practi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7210" cy="3077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9EF80" w14:textId="7514836E" w:rsidR="00A75608" w:rsidRDefault="00A75608"/>
    <w:p w14:paraId="0405DF3D" w14:textId="0B1374EF" w:rsidR="00A75608" w:rsidRDefault="00A75608"/>
    <w:p w14:paraId="7051E38D" w14:textId="10037B35" w:rsidR="00A75608" w:rsidRDefault="00A75608"/>
    <w:p w14:paraId="10938180" w14:textId="6C75AA4A" w:rsidR="00A75608" w:rsidRDefault="00A75608"/>
    <w:p w14:paraId="05DBC6EC" w14:textId="1732CCCB" w:rsidR="00A75608" w:rsidRDefault="00A75608"/>
    <w:p w14:paraId="5B6B00C8" w14:textId="0CEA36B2" w:rsidR="00A75608" w:rsidRDefault="00A75608"/>
    <w:p w14:paraId="3309E993" w14:textId="1D852D4B" w:rsidR="00A75608" w:rsidRDefault="00A75608"/>
    <w:p w14:paraId="1E527BFB" w14:textId="5AB65F4F" w:rsidR="00A75608" w:rsidRDefault="00A75608"/>
    <w:p w14:paraId="290C6875" w14:textId="61B33566" w:rsidR="007156FC" w:rsidRDefault="007156FC" w:rsidP="007156FC">
      <w:r>
        <w:fldChar w:fldCharType="begin"/>
      </w:r>
      <w:r w:rsidR="00165B8B">
        <w:instrText xml:space="preserve"> INCLUDEPICTURE "C:\\var\\folders\\80\\dl0_m6js1pq71hm37lcr8fvh0000gn\\T\\com.microsoft.Word\\WebArchiveCopyPasteTempFiles\\The-ve-skills-of-reective-practice_Q320.jpg" \* MERGEFORMAT </w:instrText>
      </w:r>
      <w:r>
        <w:fldChar w:fldCharType="end"/>
      </w:r>
    </w:p>
    <w:p w14:paraId="5D6AFBE9" w14:textId="63E6B06E" w:rsidR="00A75608" w:rsidRDefault="00A75608"/>
    <w:p w14:paraId="6C4F0E88" w14:textId="000CDEA4" w:rsidR="00A75608" w:rsidRDefault="00A75608"/>
    <w:p w14:paraId="2FED5F09" w14:textId="76DA04E5" w:rsidR="00A75608" w:rsidRDefault="00A75608"/>
    <w:p w14:paraId="406397D6" w14:textId="371A2227" w:rsidR="00A75608" w:rsidRDefault="00A75608"/>
    <w:p w14:paraId="47C4D617" w14:textId="1EF4FE98" w:rsidR="00A75608" w:rsidRDefault="00A75608"/>
    <w:p w14:paraId="65561907" w14:textId="68641C03" w:rsidR="00A75608" w:rsidRDefault="00A75608"/>
    <w:p w14:paraId="330B183B" w14:textId="77777777" w:rsidR="00A75608" w:rsidRDefault="00A75608"/>
    <w:p w14:paraId="4BAD5E7C" w14:textId="77777777" w:rsidR="00A75608" w:rsidRDefault="00A75608"/>
    <w:p w14:paraId="550E86B9" w14:textId="3656CDD2" w:rsidR="00A75608" w:rsidRDefault="007156FC">
      <w:r>
        <w:rPr>
          <w:noProof/>
        </w:rPr>
        <mc:AlternateContent>
          <mc:Choice Requires="wps">
            <w:drawing>
              <wp:anchor distT="0" distB="0" distL="114300" distR="114300" simplePos="0" relativeHeight="251682816" behindDoc="0" locked="0" layoutInCell="1" allowOverlap="1" wp14:anchorId="3B22C19D" wp14:editId="06476C04">
                <wp:simplePos x="0" y="0"/>
                <wp:positionH relativeFrom="column">
                  <wp:posOffset>3609892</wp:posOffset>
                </wp:positionH>
                <wp:positionV relativeFrom="paragraph">
                  <wp:posOffset>56984</wp:posOffset>
                </wp:positionV>
                <wp:extent cx="2894330" cy="580446"/>
                <wp:effectExtent l="0" t="0" r="13970" b="16510"/>
                <wp:wrapNone/>
                <wp:docPr id="22" name="Rounded Rectangle 22"/>
                <wp:cNvGraphicFramePr/>
                <a:graphic xmlns:a="http://schemas.openxmlformats.org/drawingml/2006/main">
                  <a:graphicData uri="http://schemas.microsoft.com/office/word/2010/wordprocessingShape">
                    <wps:wsp>
                      <wps:cNvSpPr/>
                      <wps:spPr>
                        <a:xfrm>
                          <a:off x="0" y="0"/>
                          <a:ext cx="2894330" cy="580446"/>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6A63DBBE" w14:textId="64AE1ACF" w:rsidR="007156FC" w:rsidRPr="007156FC" w:rsidRDefault="007156FC" w:rsidP="007156FC">
                            <w:pPr>
                              <w:jc w:val="center"/>
                              <w:rPr>
                                <w:rFonts w:ascii="Arial" w:hAnsi="Arial" w:cs="Arial"/>
                              </w:rPr>
                            </w:pPr>
                            <w:r w:rsidRPr="007156FC">
                              <w:rPr>
                                <w:rFonts w:ascii="Arial" w:hAnsi="Arial" w:cs="Arial"/>
                              </w:rPr>
                              <w:t>Llun: Raelin, J. A (2002)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B22C19D" id="Rounded Rectangle 22" o:spid="_x0000_s1034" style="position:absolute;margin-left:284.25pt;margin-top:4.5pt;width:227.9pt;height:45.7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" fillcolor="white [3201]" strokecolor="#a5a5a5 [3206]" strokeweight="1pt">
                <v:stroke joinstyle="miter"/>
                <v:textbox>
                  <w:txbxContent>
                    <w:p w14:paraId="6A63DBBE" w14:textId="64AE1ACF" w:rsidR="007156FC" w:rsidRPr="007156FC" w:rsidRDefault="007156FC" w:rsidP="007156FC">
                      <w:pPr>
                        <w:jc w:val="center"/>
                        <w:rPr>
                          <w:rFonts w:ascii="Arial" w:hAnsi="Arial" w:cs="Arial"/>
                        </w:rPr>
                      </w:pPr>
                      <w:proofErr w:type="spellStart"/>
                      <w:r w:rsidRPr="007156FC">
                        <w:rPr>
                          <w:rFonts w:ascii="Arial" w:hAnsi="Arial" w:cs="Arial"/>
                        </w:rPr>
                        <w:t>Llun</w:t>
                      </w:r>
                      <w:proofErr w:type="spellEnd"/>
                      <w:r w:rsidRPr="007156FC">
                        <w:rPr>
                          <w:rFonts w:ascii="Arial" w:hAnsi="Arial" w:cs="Arial"/>
                        </w:rPr>
                        <w:t xml:space="preserve">: </w:t>
                      </w:r>
                      <w:proofErr w:type="spellStart"/>
                      <w:r w:rsidRPr="007156FC">
                        <w:rPr>
                          <w:rFonts w:ascii="Arial" w:hAnsi="Arial" w:cs="Arial"/>
                        </w:rPr>
                        <w:t>Raelin</w:t>
                      </w:r>
                      <w:proofErr w:type="spellEnd"/>
                      <w:r w:rsidRPr="007156FC">
                        <w:rPr>
                          <w:rFonts w:ascii="Arial" w:hAnsi="Arial" w:cs="Arial"/>
                        </w:rPr>
                        <w:t>, J. A (2002)</w:t>
                      </w:r>
                    </w:p>
                  </w:txbxContent>
                </v:textbox>
              </v:roundrect>
            </w:pict>
          </mc:Fallback>
        </mc:AlternateContent>
      </w:r>
    </w:p>
    <w:p w14:paraId="29535295" w14:textId="0ADDDB7F" w:rsidR="00A75608" w:rsidRDefault="00A75608"/>
    <w:p w14:paraId="7C93DCC4" w14:textId="6379D954" w:rsidR="00A75608" w:rsidRDefault="00A75608"/>
    <w:p w14:paraId="4F8945B6" w14:textId="62DA1D1D" w:rsidR="00A75608" w:rsidRDefault="00A75608"/>
    <w:p w14:paraId="6044305B" w14:textId="1F59BAA5" w:rsidR="00A75608" w:rsidRDefault="00A75608"/>
    <w:p w14:paraId="32FFF9B6" w14:textId="69391727" w:rsidR="00A75608" w:rsidRDefault="00A75608"/>
    <w:p w14:paraId="211B8F1D" w14:textId="6B5502C2" w:rsidR="00A75608" w:rsidRDefault="00A75608"/>
    <w:p w14:paraId="394E16C4" w14:textId="1531605A" w:rsidR="00A75608" w:rsidRDefault="00A75608"/>
    <w:p w14:paraId="03CC1EC5" w14:textId="645FBDFC" w:rsidR="00A75608" w:rsidRDefault="00611B4E">
      <w:r>
        <w:rPr>
          <w:noProof/>
        </w:rPr>
        <mc:AlternateContent>
          <mc:Choice Requires="wps">
            <w:drawing>
              <wp:anchor distT="0" distB="0" distL="114300" distR="114300" simplePos="0" relativeHeight="251666432" behindDoc="0" locked="0" layoutInCell="1" allowOverlap="1" wp14:anchorId="0745094C" wp14:editId="4E2D633A">
                <wp:simplePos x="0" y="0"/>
                <wp:positionH relativeFrom="column">
                  <wp:posOffset>2179955</wp:posOffset>
                </wp:positionH>
                <wp:positionV relativeFrom="paragraph">
                  <wp:posOffset>51701</wp:posOffset>
                </wp:positionV>
                <wp:extent cx="4206875" cy="4368459"/>
                <wp:effectExtent l="0" t="0" r="9525" b="13335"/>
                <wp:wrapNone/>
                <wp:docPr id="7" name="Rounded Rectangle 7"/>
                <wp:cNvGraphicFramePr/>
                <a:graphic xmlns:a="http://schemas.openxmlformats.org/drawingml/2006/main">
                  <a:graphicData uri="http://schemas.microsoft.com/office/word/2010/wordprocessingShape">
                    <wps:wsp>
                      <wps:cNvSpPr/>
                      <wps:spPr>
                        <a:xfrm>
                          <a:off x="0" y="0"/>
                          <a:ext cx="4206875" cy="4368459"/>
                        </a:xfrm>
                        <a:prstGeom prst="roundRect">
                          <a:avLst/>
                        </a:prstGeom>
                      </wps:spPr>
                      <wps:style>
                        <a:lnRef idx="2">
                          <a:schemeClr val="dk1"/>
                        </a:lnRef>
                        <a:fillRef idx="1">
                          <a:schemeClr val="lt1"/>
                        </a:fillRef>
                        <a:effectRef idx="0">
                          <a:schemeClr val="dk1"/>
                        </a:effectRef>
                        <a:fontRef idx="minor">
                          <a:schemeClr val="dk1"/>
                        </a:fontRef>
                      </wps:style>
                      <wps:txbx>
                        <w:txbxContent>
                          <w:p w14:paraId="22BE1410" w14:textId="329AEE57" w:rsidR="003338CD" w:rsidRDefault="00A70708" w:rsidP="007156FC">
                            <w:pPr>
                              <w:jc w:val="center"/>
                              <w:rPr>
                                <w:rFonts w:ascii="Arial" w:hAnsi="Arial" w:cs="Arial"/>
                              </w:rPr>
                            </w:pPr>
                            <w:r>
                              <w:rPr>
                                <w:rFonts w:ascii="Arial" w:eastAsiaTheme="minorHAnsi" w:hAnsi="Arial" w:cs="Arial"/>
                                <w:lang w:eastAsia="en-US"/>
                              </w:rPr>
                              <w:t>Sut gallwn ddod dros yr heriau yma?</w:t>
                            </w:r>
                          </w:p>
                          <w:p w14:paraId="576C494E" w14:textId="70451A90" w:rsidR="007156FC" w:rsidRDefault="007156FC" w:rsidP="007156FC">
                            <w:pPr>
                              <w:jc w:val="center"/>
                              <w:rPr>
                                <w:rFonts w:ascii="Arial" w:hAnsi="Arial" w:cs="Arial"/>
                              </w:rPr>
                            </w:pPr>
                          </w:p>
                          <w:p w14:paraId="2618EF5D" w14:textId="033C22AB" w:rsidR="007156FC" w:rsidRDefault="00A70708" w:rsidP="007156FC">
                            <w:pPr>
                              <w:jc w:val="center"/>
                              <w:rPr>
                                <w:rFonts w:ascii="Arial" w:hAnsi="Arial" w:cs="Arial"/>
                              </w:rPr>
                            </w:pPr>
                            <w:r>
                              <w:rPr>
                                <w:rFonts w:ascii="Arial" w:eastAsiaTheme="minorHAnsi" w:hAnsi="Arial" w:cs="Arial"/>
                                <w:lang w:eastAsia="en-US"/>
                              </w:rPr>
                              <w:t>I ddod dros broblemau o adfyfyrio unigol gallwn weld sut mae aelodau o staff eraill yn ein lleoliadau yn gweithio ac yn dod dros heriau a'i addasu fel ei bod yn gweithio’n effeithiol i ni. Mae’n bwysig hefyd ein bod yn cadw gweithio’n galed i geisio gwella ein hymarfer trwy’r amser fel ein bod yn galluogi bod y plant yn ein gofal yn cael y gorau posib allan ohonom ni.</w:t>
                            </w:r>
                          </w:p>
                          <w:p w14:paraId="3AB4032F" w14:textId="26EAEE6E" w:rsidR="007156FC" w:rsidRDefault="007156FC" w:rsidP="007156FC">
                            <w:pPr>
                              <w:jc w:val="center"/>
                              <w:rPr>
                                <w:rFonts w:ascii="Arial" w:hAnsi="Arial" w:cs="Arial"/>
                              </w:rPr>
                            </w:pPr>
                          </w:p>
                          <w:p w14:paraId="1DC9A8F6" w14:textId="2FC31976" w:rsidR="007156FC" w:rsidRPr="00D645F0" w:rsidRDefault="00A70708" w:rsidP="007156FC">
                            <w:pPr>
                              <w:jc w:val="center"/>
                              <w:rPr>
                                <w:rFonts w:ascii="Arial" w:hAnsi="Arial" w:cs="Arial"/>
                              </w:rPr>
                            </w:pPr>
                            <w:r>
                              <w:rPr>
                                <w:rFonts w:ascii="Arial" w:eastAsiaTheme="minorHAnsi" w:hAnsi="Arial" w:cs="Arial"/>
                                <w:lang w:eastAsia="en-US"/>
                              </w:rPr>
                              <w:t>Ffyrdd gallwn ddod dros broblemau adfyfyrio gydag eraill yw ceisio cadw perthynas dda gyda’r bobol rydym yn gweithio gyda. Trwy wneud hyn byddwn yn fwy parod i wrando ar eraill a’i syniadau a’i ffordd o weithio nhw, a nhw yna yn barod i wrando arnom ni. Mae hefyd yn bwysig bod pawb yn cael cyfle i leisio ei barn fel bod pawb yn teimlo fel rhan o dîm a sicrhau bod pawb yn gweithio at yr un nod sef gwneud beth sydd gorau i’r plant yn ein gofal.</w:t>
                            </w:r>
                          </w:p>
                          <w:p w14:paraId="579A63B9" w14:textId="77777777" w:rsidR="003338CD" w:rsidRDefault="003338CD" w:rsidP="007156F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45094C" id="Rounded Rectangle 7" o:spid="_x0000_s1035" style="position:absolute;margin-left:171.65pt;margin-top:4.05pt;width:331.25pt;height:343.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" fillcolor="white [3201]" strokecolor="black [3200]" strokeweight="1pt">
                <v:stroke joinstyle="miter"/>
                <v:textbox>
                  <w:txbxContent>
                    <w:p w14:paraId="22BE1410" w14:textId="329AEE57" w:rsidR="003338CD" w:rsidRDefault="00A70708" w:rsidP="007156FC">
                      <w:pPr>
                        <w:jc w:val="center"/>
                        <w:rPr>
                          <w:rFonts w:ascii="Arial" w:hAnsi="Arial" w:cs="Arial"/>
                        </w:rPr>
                      </w:pPr>
                      <w:r>
                        <w:rPr>
                          <w:rFonts w:ascii="Arial" w:eastAsiaTheme="minorHAnsi" w:hAnsi="Arial" w:cs="Arial"/>
                          <w:lang w:eastAsia="en-US"/>
                        </w:rPr>
                        <w:t>Sut gallwn ddod dros yr heriau yma?</w:t>
                      </w:r>
                    </w:p>
                    <w:p w14:paraId="576C494E" w14:textId="70451A90" w:rsidR="007156FC" w:rsidRDefault="007156FC" w:rsidP="007156FC">
                      <w:pPr>
                        <w:jc w:val="center"/>
                        <w:rPr>
                          <w:rFonts w:ascii="Arial" w:hAnsi="Arial" w:cs="Arial"/>
                        </w:rPr>
                      </w:pPr>
                    </w:p>
                    <w:p w14:paraId="2618EF5D" w14:textId="033C22AB" w:rsidR="007156FC" w:rsidRDefault="00A70708" w:rsidP="007156FC">
                      <w:pPr>
                        <w:jc w:val="center"/>
                        <w:rPr>
                          <w:rFonts w:ascii="Arial" w:hAnsi="Arial" w:cs="Arial"/>
                        </w:rPr>
                      </w:pPr>
                      <w:r>
                        <w:rPr>
                          <w:rFonts w:ascii="Arial" w:eastAsiaTheme="minorHAnsi" w:hAnsi="Arial" w:cs="Arial"/>
                          <w:lang w:eastAsia="en-US"/>
                        </w:rPr>
                        <w:t>I ddod dros broblemau o adfyfyrio unigol gallwn weld sut mae aelodau o staff eraill yn ein lleoliadau yn gweithio ac yn dod dros heriau a'i addasu fel ei bod yn gweithio’n effeithiol i ni. Mae’n bwysig hefyd ein bod yn cadw gweithio’n galed i geisio gwella ein hymarfer trwy’r amser fel ein bod yn galluogi bod y plant yn ein gofal yn cael y gorau posib allan ohonom ni.</w:t>
                      </w:r>
                    </w:p>
                    <w:p w14:paraId="3AB4032F" w14:textId="26EAEE6E" w:rsidR="007156FC" w:rsidRDefault="007156FC" w:rsidP="007156FC">
                      <w:pPr>
                        <w:jc w:val="center"/>
                        <w:rPr>
                          <w:rFonts w:ascii="Arial" w:hAnsi="Arial" w:cs="Arial"/>
                        </w:rPr>
                      </w:pPr>
                    </w:p>
                    <w:p w14:paraId="1DC9A8F6" w14:textId="2FC31976" w:rsidR="007156FC" w:rsidRPr="00D645F0" w:rsidRDefault="00A70708" w:rsidP="007156FC">
                      <w:pPr>
                        <w:jc w:val="center"/>
                        <w:rPr>
                          <w:rFonts w:ascii="Arial" w:hAnsi="Arial" w:cs="Arial"/>
                        </w:rPr>
                      </w:pPr>
                      <w:r>
                        <w:rPr>
                          <w:rFonts w:ascii="Arial" w:eastAsiaTheme="minorHAnsi" w:hAnsi="Arial" w:cs="Arial"/>
                          <w:lang w:eastAsia="en-US"/>
                        </w:rPr>
                        <w:t>Ffyrdd gallwn ddod dros broblemau adfyfyrio gydag eraill yw ceisio cadw perthynas dda gyda’r bobol rydym yn gweithio gyda. Trwy wneud hyn byddwn yn fwy parod i wrando ar eraill a’i syniadau a’i ffordd o weithio nhw, a nhw yna yn barod i wrando arnom ni. Mae hefyd yn bwysig bod pawb yn cael cyfle i leisio ei barn fel bod pawb yn teimlo fel rhan o dîm a sicrhau bod pawb yn gweithio at yr un nod sef gwneud beth sydd gorau i’r plant yn ein gofal.</w:t>
                      </w:r>
                    </w:p>
                    <w:p w14:paraId="579A63B9" w14:textId="77777777" w:rsidR="003338CD" w:rsidRDefault="003338CD" w:rsidP="007156FC"/>
                  </w:txbxContent>
                </v:textbox>
              </v:roundrect>
            </w:pict>
          </mc:Fallback>
        </mc:AlternateContent>
      </w:r>
    </w:p>
    <w:p w14:paraId="48C51C92" w14:textId="4DE20452" w:rsidR="00A75608" w:rsidRDefault="007156FC">
      <w:r>
        <w:rPr>
          <w:noProof/>
        </w:rPr>
        <mc:AlternateContent>
          <mc:Choice Requires="wps">
            <w:drawing>
              <wp:anchor distT="0" distB="0" distL="114300" distR="114300" simplePos="0" relativeHeight="251679744" behindDoc="0" locked="0" layoutInCell="1" allowOverlap="1" wp14:anchorId="5BAF94FE" wp14:editId="1317E2DE">
                <wp:simplePos x="0" y="0"/>
                <wp:positionH relativeFrom="column">
                  <wp:posOffset>-818984</wp:posOffset>
                </wp:positionH>
                <wp:positionV relativeFrom="paragraph">
                  <wp:posOffset>182190</wp:posOffset>
                </wp:positionV>
                <wp:extent cx="2925445" cy="3904090"/>
                <wp:effectExtent l="0" t="0" r="8255" b="7620"/>
                <wp:wrapNone/>
                <wp:docPr id="20" name="Rounded Rectangle 20"/>
                <wp:cNvGraphicFramePr/>
                <a:graphic xmlns:a="http://schemas.openxmlformats.org/drawingml/2006/main">
                  <a:graphicData uri="http://schemas.microsoft.com/office/word/2010/wordprocessingShape">
                    <wps:wsp>
                      <wps:cNvSpPr/>
                      <wps:spPr>
                        <a:xfrm>
                          <a:off x="0" y="0"/>
                          <a:ext cx="2925445" cy="3904090"/>
                        </a:xfrm>
                        <a:prstGeom prst="roundRect">
                          <a:avLst/>
                        </a:prstGeom>
                      </wps:spPr>
                      <wps:style>
                        <a:lnRef idx="2">
                          <a:schemeClr val="dk1"/>
                        </a:lnRef>
                        <a:fillRef idx="1">
                          <a:schemeClr val="lt1"/>
                        </a:fillRef>
                        <a:effectRef idx="0">
                          <a:schemeClr val="dk1"/>
                        </a:effectRef>
                        <a:fontRef idx="minor">
                          <a:schemeClr val="dk1"/>
                        </a:fontRef>
                      </wps:style>
                      <wps:txbx>
                        <w:txbxContent>
                          <w:p w14:paraId="01C9412A" w14:textId="77777777" w:rsidR="007156FC" w:rsidRPr="007156FC" w:rsidRDefault="007156FC" w:rsidP="007156FC">
                            <w:pPr>
                              <w:jc w:val="center"/>
                              <w:rPr>
                                <w:rFonts w:ascii="Arial" w:hAnsi="Arial" w:cs="Arial"/>
                              </w:rPr>
                            </w:pPr>
                            <w:r w:rsidRPr="007156FC">
                              <w:rPr>
                                <w:rFonts w:ascii="Arial" w:hAnsi="Arial" w:cs="Arial"/>
                              </w:rPr>
                              <w:t>Borton’s Model of Reflection (1970)</w:t>
                            </w:r>
                          </w:p>
                          <w:p w14:paraId="0DCA094C" w14:textId="77777777" w:rsidR="007156FC" w:rsidRDefault="007156FC" w:rsidP="007156FC">
                            <w:pPr>
                              <w:jc w:val="center"/>
                              <w:rPr>
                                <w:rFonts w:ascii="Arial" w:hAnsi="Arial" w:cs="Arial"/>
                              </w:rPr>
                            </w:pPr>
                          </w:p>
                          <w:p w14:paraId="39E24545" w14:textId="77777777" w:rsidR="007156FC" w:rsidRDefault="007156FC" w:rsidP="007156FC">
                            <w:pPr>
                              <w:jc w:val="center"/>
                              <w:rPr>
                                <w:rFonts w:ascii="Arial" w:hAnsi="Arial" w:cs="Arial"/>
                              </w:rPr>
                            </w:pPr>
                          </w:p>
                          <w:p w14:paraId="5A83DEEC" w14:textId="77777777" w:rsidR="007156FC" w:rsidRDefault="007156FC" w:rsidP="007156FC">
                            <w:pPr>
                              <w:jc w:val="center"/>
                              <w:rPr>
                                <w:rFonts w:ascii="Arial" w:hAnsi="Arial" w:cs="Arial"/>
                              </w:rPr>
                            </w:pPr>
                          </w:p>
                          <w:p w14:paraId="35314031" w14:textId="77777777" w:rsidR="007156FC" w:rsidRDefault="007156FC" w:rsidP="007156FC">
                            <w:pPr>
                              <w:jc w:val="center"/>
                              <w:rPr>
                                <w:rFonts w:ascii="Arial" w:hAnsi="Arial" w:cs="Arial"/>
                              </w:rPr>
                            </w:pPr>
                          </w:p>
                          <w:p w14:paraId="4FC67C98" w14:textId="77777777" w:rsidR="007156FC" w:rsidRDefault="007156FC" w:rsidP="007156FC">
                            <w:pPr>
                              <w:jc w:val="center"/>
                              <w:rPr>
                                <w:rFonts w:ascii="Arial" w:hAnsi="Arial" w:cs="Arial"/>
                              </w:rPr>
                            </w:pPr>
                          </w:p>
                          <w:p w14:paraId="74A28394" w14:textId="77777777" w:rsidR="007156FC" w:rsidRDefault="007156FC" w:rsidP="007156FC">
                            <w:pPr>
                              <w:jc w:val="center"/>
                              <w:rPr>
                                <w:rFonts w:ascii="Arial" w:hAnsi="Arial" w:cs="Arial"/>
                              </w:rPr>
                            </w:pPr>
                          </w:p>
                          <w:p w14:paraId="7AD4B164" w14:textId="77777777" w:rsidR="007156FC" w:rsidRDefault="007156FC" w:rsidP="007156FC">
                            <w:pPr>
                              <w:jc w:val="center"/>
                              <w:rPr>
                                <w:rFonts w:ascii="Arial" w:hAnsi="Arial" w:cs="Arial"/>
                              </w:rPr>
                            </w:pPr>
                          </w:p>
                          <w:p w14:paraId="1F437C0E" w14:textId="77777777" w:rsidR="007156FC" w:rsidRDefault="007156FC" w:rsidP="007156FC">
                            <w:pPr>
                              <w:jc w:val="center"/>
                              <w:rPr>
                                <w:rFonts w:ascii="Arial" w:hAnsi="Arial" w:cs="Arial"/>
                              </w:rPr>
                            </w:pPr>
                          </w:p>
                          <w:p w14:paraId="04F0F6E0" w14:textId="77777777" w:rsidR="007156FC" w:rsidRDefault="007156FC" w:rsidP="007156FC">
                            <w:pPr>
                              <w:jc w:val="center"/>
                              <w:rPr>
                                <w:rFonts w:ascii="Arial" w:hAnsi="Arial" w:cs="Arial"/>
                              </w:rPr>
                            </w:pPr>
                          </w:p>
                          <w:p w14:paraId="2A5C1170" w14:textId="77777777" w:rsidR="007156FC" w:rsidRDefault="007156FC" w:rsidP="007156FC">
                            <w:pPr>
                              <w:jc w:val="center"/>
                              <w:rPr>
                                <w:rFonts w:ascii="Arial" w:hAnsi="Arial" w:cs="Arial"/>
                              </w:rPr>
                            </w:pPr>
                          </w:p>
                          <w:p w14:paraId="41C4E260" w14:textId="77777777" w:rsidR="007156FC" w:rsidRDefault="007156FC" w:rsidP="007156FC">
                            <w:pPr>
                              <w:jc w:val="center"/>
                              <w:rPr>
                                <w:rFonts w:ascii="Arial" w:hAnsi="Arial" w:cs="Arial"/>
                              </w:rPr>
                            </w:pPr>
                          </w:p>
                          <w:p w14:paraId="1A1CCAE6" w14:textId="77777777" w:rsidR="007156FC" w:rsidRDefault="007156FC" w:rsidP="007156FC">
                            <w:pPr>
                              <w:jc w:val="center"/>
                              <w:rPr>
                                <w:rFonts w:ascii="Arial" w:hAnsi="Arial" w:cs="Arial"/>
                              </w:rPr>
                            </w:pPr>
                          </w:p>
                          <w:p w14:paraId="74A82E0E" w14:textId="77777777" w:rsidR="007156FC" w:rsidRDefault="007156FC" w:rsidP="007156FC">
                            <w:pPr>
                              <w:jc w:val="center"/>
                              <w:rPr>
                                <w:rFonts w:ascii="Arial" w:hAnsi="Arial" w:cs="Arial"/>
                              </w:rPr>
                            </w:pPr>
                          </w:p>
                          <w:p w14:paraId="41DBD52A" w14:textId="77777777" w:rsidR="007156FC" w:rsidRDefault="007156FC" w:rsidP="007156FC">
                            <w:pPr>
                              <w:jc w:val="center"/>
                              <w:rPr>
                                <w:rFonts w:ascii="Arial" w:hAnsi="Arial" w:cs="Arial"/>
                              </w:rPr>
                            </w:pPr>
                          </w:p>
                          <w:p w14:paraId="34390BF2" w14:textId="77777777" w:rsidR="007156FC" w:rsidRDefault="007156FC" w:rsidP="007156FC">
                            <w:pPr>
                              <w:jc w:val="center"/>
                              <w:rPr>
                                <w:rFonts w:ascii="Arial" w:hAnsi="Arial" w:cs="Arial"/>
                              </w:rPr>
                            </w:pPr>
                          </w:p>
                          <w:p w14:paraId="18E76D69" w14:textId="77777777" w:rsidR="007156FC" w:rsidRDefault="007156FC" w:rsidP="007156FC">
                            <w:pPr>
                              <w:jc w:val="center"/>
                              <w:rPr>
                                <w:rFonts w:ascii="Arial" w:hAnsi="Arial" w:cs="Arial"/>
                              </w:rPr>
                            </w:pPr>
                          </w:p>
                          <w:p w14:paraId="691ACDB1" w14:textId="77777777" w:rsidR="007156FC" w:rsidRDefault="007156FC" w:rsidP="007156FC">
                            <w:pPr>
                              <w:jc w:val="center"/>
                              <w:rPr>
                                <w:rFonts w:ascii="Arial" w:hAnsi="Arial" w:cs="Arial"/>
                              </w:rPr>
                            </w:pPr>
                          </w:p>
                          <w:p w14:paraId="2DA610BC" w14:textId="015D0879" w:rsidR="007156FC" w:rsidRPr="007156FC" w:rsidRDefault="007156FC" w:rsidP="007156FC">
                            <w:pPr>
                              <w:jc w:val="center"/>
                              <w:rPr>
                                <w:rFonts w:ascii="Arial" w:hAnsi="Arial" w:cs="Arial"/>
                              </w:rPr>
                            </w:pPr>
                            <w:r w:rsidRPr="007156FC">
                              <w:rPr>
                                <w:rFonts w:ascii="Arial" w:hAnsi="Arial" w:cs="Arial"/>
                              </w:rPr>
                              <w:t xml:space="preserve">Llun: advice skills academy (2018)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AF94FE" id="Rounded Rectangle 20" o:spid="_x0000_s1035" style="position:absolute;margin-left:-64.5pt;margin-top:14.35pt;width:230.35pt;height:307.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" fillcolor="white [3201]" strokecolor="black [3200]" strokeweight="1pt">
                <v:stroke joinstyle="miter"/>
                <v:textbox>
                  <w:txbxContent>
                    <w:p w14:paraId="01C9412A" w14:textId="77777777" w:rsidR="007156FC" w:rsidRPr="007156FC" w:rsidRDefault="007156FC" w:rsidP="007156FC">
                      <w:pPr>
                        <w:jc w:val="center"/>
                        <w:rPr>
                          <w:rFonts w:ascii="Arial" w:hAnsi="Arial" w:cs="Arial"/>
                        </w:rPr>
                      </w:pPr>
                      <w:proofErr w:type="spellStart"/>
                      <w:r w:rsidRPr="007156FC">
                        <w:rPr>
                          <w:rFonts w:ascii="Arial" w:hAnsi="Arial" w:cs="Arial"/>
                        </w:rPr>
                        <w:t>Borton’s</w:t>
                      </w:r>
                      <w:proofErr w:type="spellEnd"/>
                      <w:r w:rsidRPr="007156FC">
                        <w:rPr>
                          <w:rFonts w:ascii="Arial" w:hAnsi="Arial" w:cs="Arial"/>
                        </w:rPr>
                        <w:t xml:space="preserve"> Model of Reflection (1970)</w:t>
                      </w:r>
                    </w:p>
                    <w:p w14:paraId="0DCA094C" w14:textId="77777777" w:rsidR="007156FC" w:rsidRDefault="007156FC" w:rsidP="007156FC">
                      <w:pPr>
                        <w:jc w:val="center"/>
                        <w:rPr>
                          <w:rFonts w:ascii="Arial" w:hAnsi="Arial" w:cs="Arial"/>
                        </w:rPr>
                      </w:pPr>
                    </w:p>
                    <w:p w14:paraId="39E24545" w14:textId="77777777" w:rsidR="007156FC" w:rsidRDefault="007156FC" w:rsidP="007156FC">
                      <w:pPr>
                        <w:jc w:val="center"/>
                        <w:rPr>
                          <w:rFonts w:ascii="Arial" w:hAnsi="Arial" w:cs="Arial"/>
                        </w:rPr>
                      </w:pPr>
                    </w:p>
                    <w:p w14:paraId="5A83DEEC" w14:textId="77777777" w:rsidR="007156FC" w:rsidRDefault="007156FC" w:rsidP="007156FC">
                      <w:pPr>
                        <w:jc w:val="center"/>
                        <w:rPr>
                          <w:rFonts w:ascii="Arial" w:hAnsi="Arial" w:cs="Arial"/>
                        </w:rPr>
                      </w:pPr>
                    </w:p>
                    <w:p w14:paraId="35314031" w14:textId="77777777" w:rsidR="007156FC" w:rsidRDefault="007156FC" w:rsidP="007156FC">
                      <w:pPr>
                        <w:jc w:val="center"/>
                        <w:rPr>
                          <w:rFonts w:ascii="Arial" w:hAnsi="Arial" w:cs="Arial"/>
                        </w:rPr>
                      </w:pPr>
                    </w:p>
                    <w:p w14:paraId="4FC67C98" w14:textId="77777777" w:rsidR="007156FC" w:rsidRDefault="007156FC" w:rsidP="007156FC">
                      <w:pPr>
                        <w:jc w:val="center"/>
                        <w:rPr>
                          <w:rFonts w:ascii="Arial" w:hAnsi="Arial" w:cs="Arial"/>
                        </w:rPr>
                      </w:pPr>
                    </w:p>
                    <w:p w14:paraId="74A28394" w14:textId="77777777" w:rsidR="007156FC" w:rsidRDefault="007156FC" w:rsidP="007156FC">
                      <w:pPr>
                        <w:jc w:val="center"/>
                        <w:rPr>
                          <w:rFonts w:ascii="Arial" w:hAnsi="Arial" w:cs="Arial"/>
                        </w:rPr>
                      </w:pPr>
                    </w:p>
                    <w:p w14:paraId="7AD4B164" w14:textId="77777777" w:rsidR="007156FC" w:rsidRDefault="007156FC" w:rsidP="007156FC">
                      <w:pPr>
                        <w:jc w:val="center"/>
                        <w:rPr>
                          <w:rFonts w:ascii="Arial" w:hAnsi="Arial" w:cs="Arial"/>
                        </w:rPr>
                      </w:pPr>
                    </w:p>
                    <w:p w14:paraId="1F437C0E" w14:textId="77777777" w:rsidR="007156FC" w:rsidRDefault="007156FC" w:rsidP="007156FC">
                      <w:pPr>
                        <w:jc w:val="center"/>
                        <w:rPr>
                          <w:rFonts w:ascii="Arial" w:hAnsi="Arial" w:cs="Arial"/>
                        </w:rPr>
                      </w:pPr>
                    </w:p>
                    <w:p w14:paraId="04F0F6E0" w14:textId="77777777" w:rsidR="007156FC" w:rsidRDefault="007156FC" w:rsidP="007156FC">
                      <w:pPr>
                        <w:jc w:val="center"/>
                        <w:rPr>
                          <w:rFonts w:ascii="Arial" w:hAnsi="Arial" w:cs="Arial"/>
                        </w:rPr>
                      </w:pPr>
                    </w:p>
                    <w:p w14:paraId="2A5C1170" w14:textId="77777777" w:rsidR="007156FC" w:rsidRDefault="007156FC" w:rsidP="007156FC">
                      <w:pPr>
                        <w:jc w:val="center"/>
                        <w:rPr>
                          <w:rFonts w:ascii="Arial" w:hAnsi="Arial" w:cs="Arial"/>
                        </w:rPr>
                      </w:pPr>
                    </w:p>
                    <w:p w14:paraId="41C4E260" w14:textId="77777777" w:rsidR="007156FC" w:rsidRDefault="007156FC" w:rsidP="007156FC">
                      <w:pPr>
                        <w:jc w:val="center"/>
                        <w:rPr>
                          <w:rFonts w:ascii="Arial" w:hAnsi="Arial" w:cs="Arial"/>
                        </w:rPr>
                      </w:pPr>
                    </w:p>
                    <w:p w14:paraId="1A1CCAE6" w14:textId="77777777" w:rsidR="007156FC" w:rsidRDefault="007156FC" w:rsidP="007156FC">
                      <w:pPr>
                        <w:jc w:val="center"/>
                        <w:rPr>
                          <w:rFonts w:ascii="Arial" w:hAnsi="Arial" w:cs="Arial"/>
                        </w:rPr>
                      </w:pPr>
                    </w:p>
                    <w:p w14:paraId="74A82E0E" w14:textId="77777777" w:rsidR="007156FC" w:rsidRDefault="007156FC" w:rsidP="007156FC">
                      <w:pPr>
                        <w:jc w:val="center"/>
                        <w:rPr>
                          <w:rFonts w:ascii="Arial" w:hAnsi="Arial" w:cs="Arial"/>
                        </w:rPr>
                      </w:pPr>
                    </w:p>
                    <w:p w14:paraId="41DBD52A" w14:textId="77777777" w:rsidR="007156FC" w:rsidRDefault="007156FC" w:rsidP="007156FC">
                      <w:pPr>
                        <w:jc w:val="center"/>
                        <w:rPr>
                          <w:rFonts w:ascii="Arial" w:hAnsi="Arial" w:cs="Arial"/>
                        </w:rPr>
                      </w:pPr>
                    </w:p>
                    <w:p w14:paraId="34390BF2" w14:textId="77777777" w:rsidR="007156FC" w:rsidRDefault="007156FC" w:rsidP="007156FC">
                      <w:pPr>
                        <w:jc w:val="center"/>
                        <w:rPr>
                          <w:rFonts w:ascii="Arial" w:hAnsi="Arial" w:cs="Arial"/>
                        </w:rPr>
                      </w:pPr>
                    </w:p>
                    <w:p w14:paraId="18E76D69" w14:textId="77777777" w:rsidR="007156FC" w:rsidRDefault="007156FC" w:rsidP="007156FC">
                      <w:pPr>
                        <w:jc w:val="center"/>
                        <w:rPr>
                          <w:rFonts w:ascii="Arial" w:hAnsi="Arial" w:cs="Arial"/>
                        </w:rPr>
                      </w:pPr>
                    </w:p>
                    <w:p w14:paraId="691ACDB1" w14:textId="77777777" w:rsidR="007156FC" w:rsidRDefault="007156FC" w:rsidP="007156FC">
                      <w:pPr>
                        <w:jc w:val="center"/>
                        <w:rPr>
                          <w:rFonts w:ascii="Arial" w:hAnsi="Arial" w:cs="Arial"/>
                        </w:rPr>
                      </w:pPr>
                    </w:p>
                    <w:p w14:paraId="2DA610BC" w14:textId="015D0879" w:rsidR="007156FC" w:rsidRPr="007156FC" w:rsidRDefault="007156FC" w:rsidP="007156FC">
                      <w:pPr>
                        <w:jc w:val="center"/>
                        <w:rPr>
                          <w:rFonts w:ascii="Arial" w:hAnsi="Arial" w:cs="Arial"/>
                        </w:rPr>
                      </w:pPr>
                      <w:proofErr w:type="spellStart"/>
                      <w:r w:rsidRPr="007156FC">
                        <w:rPr>
                          <w:rFonts w:ascii="Arial" w:hAnsi="Arial" w:cs="Arial"/>
                        </w:rPr>
                        <w:t>Llun</w:t>
                      </w:r>
                      <w:proofErr w:type="spellEnd"/>
                      <w:r w:rsidRPr="007156FC">
                        <w:rPr>
                          <w:rFonts w:ascii="Arial" w:hAnsi="Arial" w:cs="Arial"/>
                        </w:rPr>
                        <w:t xml:space="preserve">: advice skills academy (2018) </w:t>
                      </w:r>
                    </w:p>
                  </w:txbxContent>
                </v:textbox>
              </v:roundrect>
            </w:pict>
          </mc:Fallback>
        </mc:AlternateContent>
      </w:r>
    </w:p>
    <w:p w14:paraId="4CE5DEEF" w14:textId="784AB070" w:rsidR="00A75608" w:rsidRDefault="00A75608"/>
    <w:p w14:paraId="29A6651F" w14:textId="2831A0DC" w:rsidR="00A75608" w:rsidRDefault="00A75608"/>
    <w:p w14:paraId="6F82181F" w14:textId="03CC75A8" w:rsidR="00A75608" w:rsidRDefault="00A75608"/>
    <w:p w14:paraId="6CE45080" w14:textId="505A0E2D" w:rsidR="00A75608" w:rsidRDefault="007156FC">
      <w:r>
        <w:rPr>
          <w:noProof/>
        </w:rPr>
        <w:drawing>
          <wp:anchor distT="0" distB="0" distL="114300" distR="114300" simplePos="0" relativeHeight="251680768" behindDoc="1" locked="0" layoutInCell="1" allowOverlap="1" wp14:anchorId="21C586EF" wp14:editId="62149358">
            <wp:simplePos x="0" y="0"/>
            <wp:positionH relativeFrom="column">
              <wp:posOffset>-634889</wp:posOffset>
            </wp:positionH>
            <wp:positionV relativeFrom="paragraph">
              <wp:posOffset>251653</wp:posOffset>
            </wp:positionV>
            <wp:extent cx="2598851" cy="2138400"/>
            <wp:effectExtent l="0" t="0" r="5080" b="0"/>
            <wp:wrapTight wrapText="bothSides">
              <wp:wrapPolygon edited="0">
                <wp:start x="0" y="0"/>
                <wp:lineTo x="0" y="21427"/>
                <wp:lineTo x="21537" y="21427"/>
                <wp:lineTo x="21537" y="0"/>
                <wp:lineTo x="0" y="0"/>
              </wp:wrapPolygon>
            </wp:wrapTight>
            <wp:docPr id="19" name="Picture 19" descr="Bort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orton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98851" cy="213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F1266E" w14:textId="5ADF256C" w:rsidR="00A75608" w:rsidRDefault="00A75608"/>
    <w:p w14:paraId="775BFB09" w14:textId="77777777" w:rsidR="00A75608" w:rsidRDefault="00A75608"/>
    <w:p w14:paraId="1EBA8780" w14:textId="339EC51D" w:rsidR="00A75608" w:rsidRDefault="00A75608"/>
    <w:p w14:paraId="74ECFD75" w14:textId="177E52C8" w:rsidR="00A75608" w:rsidRDefault="00A75608"/>
    <w:p w14:paraId="31D65452" w14:textId="075ECB6F" w:rsidR="007156FC" w:rsidRDefault="007156FC" w:rsidP="007156FC">
      <w:r>
        <w:fldChar w:fldCharType="begin"/>
      </w:r>
      <w:r>
        <w:instrText xml:space="preserve"> INCLUDEPICTURE "https://adviceskillsacademy.org.uk/wp/wp-content/uploads/2018/07/BortonModelReflection-300x247.jpg" \* MERGEFORMATINET </w:instrText>
      </w:r>
      <w:r>
        <w:fldChar w:fldCharType="end"/>
      </w:r>
    </w:p>
    <w:p w14:paraId="42C4680A" w14:textId="24E99F57" w:rsidR="00A75608" w:rsidRDefault="00A75608"/>
    <w:p w14:paraId="03D82F43" w14:textId="67467117" w:rsidR="00A75608" w:rsidRDefault="00A75608"/>
    <w:p w14:paraId="39F83E03" w14:textId="4ECA0CF7" w:rsidR="00A75608" w:rsidRDefault="00A75608"/>
    <w:p w14:paraId="036FBACE" w14:textId="7A027DFE" w:rsidR="00A75608" w:rsidRDefault="00A75608"/>
    <w:p w14:paraId="705E2FC6" w14:textId="02A32757" w:rsidR="00A75608" w:rsidRDefault="00A75608"/>
    <w:p w14:paraId="685BAEF2" w14:textId="77777777" w:rsidR="00A75608" w:rsidRDefault="00A75608"/>
    <w:p w14:paraId="20536909" w14:textId="77777777" w:rsidR="00A75608" w:rsidRDefault="00A75608"/>
    <w:p w14:paraId="3AF1400F" w14:textId="77777777" w:rsidR="00A75608" w:rsidRDefault="00A75608"/>
    <w:p w14:paraId="5433455B" w14:textId="77777777" w:rsidR="00A75608" w:rsidRDefault="00A75608"/>
    <w:p w14:paraId="4DF89FF4" w14:textId="77777777" w:rsidR="00A75608" w:rsidRDefault="00A75608">
      <w:r>
        <w:br w:type="page"/>
      </w:r>
    </w:p>
    <w:tbl>
      <w:tblPr>
        <w:tblStyle w:val="TableGrid"/>
        <w:tblpPr w:leftFromText="180" w:rightFromText="180" w:vertAnchor="text" w:horzAnchor="margin" w:tblpX="-1286" w:tblpY="429"/>
        <w:tblW w:w="11619" w:type="dxa"/>
        <w:tblLook w:val="04A0" w:firstRow="1" w:lastRow="0" w:firstColumn="1" w:lastColumn="0" w:noHBand="0" w:noVBand="1"/>
      </w:tblPr>
      <w:tblGrid>
        <w:gridCol w:w="11619"/>
      </w:tblGrid>
      <w:tr w:rsidR="001D1DD8" w14:paraId="624D31F5" w14:textId="77777777" w:rsidTr="005116E9">
        <w:tc>
          <w:tcPr>
            <w:tcW w:w="11619" w:type="dxa"/>
          </w:tcPr>
          <w:p w14:paraId="561D430F" w14:textId="77777777" w:rsidR="001D1DD8" w:rsidRPr="00C312BB" w:rsidRDefault="00C312BB" w:rsidP="005116E9">
            <w:pPr>
              <w:rPr>
                <w:b/>
                <w:bCs/>
              </w:rPr>
            </w:pPr>
            <w:r>
              <w:rPr>
                <w:b/>
                <w:bCs/>
                <w:noProof/>
              </w:rPr>
              <w:lastRenderedPageBreak/>
              <mc:AlternateContent>
                <mc:Choice Requires="wps">
                  <w:drawing>
                    <wp:anchor distT="0" distB="0" distL="114300" distR="114300" simplePos="0" relativeHeight="251659264" behindDoc="0" locked="0" layoutInCell="1" allowOverlap="1" wp14:anchorId="0159BDF5" wp14:editId="6AD91341">
                      <wp:simplePos x="0" y="0"/>
                      <wp:positionH relativeFrom="column">
                        <wp:posOffset>100965</wp:posOffset>
                      </wp:positionH>
                      <wp:positionV relativeFrom="paragraph">
                        <wp:posOffset>-373711</wp:posOffset>
                      </wp:positionV>
                      <wp:extent cx="3458818" cy="310101"/>
                      <wp:effectExtent l="0" t="0" r="0" b="0"/>
                      <wp:wrapNone/>
                      <wp:docPr id="1" name="Text Box 1"/>
                      <wp:cNvGraphicFramePr/>
                      <a:graphic xmlns:a="http://schemas.openxmlformats.org/drawingml/2006/main">
                        <a:graphicData uri="http://schemas.microsoft.com/office/word/2010/wordprocessingShape">
                          <wps:wsp>
                            <wps:cNvSpPr txBox="1"/>
                            <wps:spPr>
                              <a:xfrm>
                                <a:off x="0" y="0"/>
                                <a:ext cx="3458818" cy="310101"/>
                              </a:xfrm>
                              <a:prstGeom prst="rect">
                                <a:avLst/>
                              </a:prstGeom>
                              <a:solidFill>
                                <a:schemeClr val="lt1"/>
                              </a:solidFill>
                              <a:ln w="6350">
                                <a:noFill/>
                              </a:ln>
                            </wps:spPr>
                            <wps:txbx>
                              <w:txbxContent>
                                <w:p w14:paraId="7CBA0D9C" w14:textId="77777777" w:rsidR="00C312BB" w:rsidRDefault="00C312BB">
                                  <w:r>
                                    <w:t xml:space="preserve">Elfen 3- </w:t>
                                  </w:r>
                                  <w:r w:rsidR="008C2C43">
                                    <w:t>Log adfyfyrio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59BDF5" id="Text Box 1" o:spid="_x0000_s1037" type="#_x0000_t202" style="position:absolute;margin-left:7.95pt;margin-top:-29.45pt;width:272.35pt;height:24.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" fillcolor="white [3201]" stroked="f" strokeweight=".5pt">
                      <v:textbox>
                        <w:txbxContent>
                          <w:p w14:paraId="7CBA0D9C" w14:textId="77777777" w:rsidR="00C312BB" w:rsidRDefault="00C312BB">
                            <w:proofErr w:type="spellStart"/>
                            <w:r>
                              <w:t>Elfen</w:t>
                            </w:r>
                            <w:proofErr w:type="spellEnd"/>
                            <w:r>
                              <w:t xml:space="preserve"> 3- </w:t>
                            </w:r>
                            <w:r w:rsidR="008C2C43">
                              <w:t xml:space="preserve">Log </w:t>
                            </w:r>
                            <w:proofErr w:type="spellStart"/>
                            <w:r w:rsidR="008C2C43">
                              <w:t>adfyfyrio</w:t>
                            </w:r>
                            <w:proofErr w:type="spellEnd"/>
                          </w:p>
                        </w:txbxContent>
                      </v:textbox>
                    </v:shape>
                  </w:pict>
                </mc:Fallback>
              </mc:AlternateContent>
            </w:r>
            <w:r w:rsidR="001D1DD8" w:rsidRPr="00C312BB">
              <w:rPr>
                <w:b/>
                <w:bCs/>
              </w:rPr>
              <w:t>Disgrifiad byr o’r gweithgaredd (dim mwy na 50 o eiriau)</w:t>
            </w:r>
          </w:p>
          <w:p w14:paraId="3BA2741C" w14:textId="77777777" w:rsidR="001D1DD8" w:rsidRPr="008C4063" w:rsidRDefault="001D1DD8" w:rsidP="005116E9">
            <w:pPr>
              <w:rPr>
                <w:i/>
                <w:iCs/>
              </w:rPr>
            </w:pPr>
            <w:r w:rsidRPr="00C312BB">
              <w:rPr>
                <w:b/>
                <w:bCs/>
                <w:i/>
                <w:iCs/>
              </w:rPr>
              <w:t xml:space="preserve">Brief description of the activity (no more than 50 words) </w:t>
            </w:r>
          </w:p>
        </w:tc>
      </w:tr>
      <w:tr w:rsidR="001D1DD8" w14:paraId="15453764" w14:textId="77777777" w:rsidTr="005116E9">
        <w:tc>
          <w:tcPr>
            <w:tcW w:w="11619" w:type="dxa"/>
          </w:tcPr>
          <w:p w14:paraId="46827166" w14:textId="2572F3B6" w:rsidR="001D1DD8" w:rsidRPr="00D65618" w:rsidRDefault="00A70708" w:rsidP="005116E9">
            <w:pPr>
              <w:rPr>
                <w:sz w:val="22"/>
                <w:szCs w:val="22"/>
              </w:rPr>
            </w:pPr>
            <w:r>
              <w:rPr>
                <w:rFonts w:ascii="Calibri" w:eastAsiaTheme="minorHAnsi" w:hAnsi="Calibri" w:cs="Calibri"/>
                <w:sz w:val="22"/>
                <w:szCs w:val="22"/>
                <w:lang w:eastAsia="en-US"/>
              </w:rPr>
              <w:t xml:space="preserve">Yn y gweithgaredd yma roedd rhaid i’r plant torri allan pum llun o dynion eira sydd i gyd yn wahanol faint. Ar ôl iddynt dorri nhw  i gyd allan bydd y plant yn ei rhoi mewn trefn o’r mwyaf i’r lleiaf ac yna ei gludo yn ei llyfrau unigol.  </w:t>
            </w:r>
          </w:p>
        </w:tc>
      </w:tr>
      <w:tr w:rsidR="001D1DD8" w14:paraId="4D806759" w14:textId="77777777" w:rsidTr="005116E9">
        <w:tc>
          <w:tcPr>
            <w:tcW w:w="11619" w:type="dxa"/>
          </w:tcPr>
          <w:p w14:paraId="1B6AA8EF" w14:textId="77777777" w:rsidR="001D1DD8" w:rsidRPr="00C312BB" w:rsidRDefault="001D1DD8" w:rsidP="005116E9">
            <w:pPr>
              <w:rPr>
                <w:b/>
                <w:bCs/>
              </w:rPr>
            </w:pPr>
            <w:r w:rsidRPr="00C312BB">
              <w:rPr>
                <w:b/>
                <w:bCs/>
              </w:rPr>
              <w:t xml:space="preserve">Nod/ Amcan y gweithgaredd: </w:t>
            </w:r>
          </w:p>
          <w:p w14:paraId="65DF95BD" w14:textId="77777777" w:rsidR="001D1DD8" w:rsidRPr="008C4063" w:rsidRDefault="001D1DD8" w:rsidP="005116E9">
            <w:pPr>
              <w:rPr>
                <w:i/>
                <w:iCs/>
              </w:rPr>
            </w:pPr>
            <w:r w:rsidRPr="00C312BB">
              <w:rPr>
                <w:b/>
                <w:bCs/>
                <w:i/>
                <w:iCs/>
              </w:rPr>
              <w:t>Aim/ Objective of the activity:</w:t>
            </w:r>
            <w:r>
              <w:rPr>
                <w:i/>
                <w:iCs/>
              </w:rPr>
              <w:t xml:space="preserve"> </w:t>
            </w:r>
          </w:p>
        </w:tc>
      </w:tr>
      <w:tr w:rsidR="001D1DD8" w14:paraId="582D9AA7" w14:textId="77777777" w:rsidTr="005116E9">
        <w:tc>
          <w:tcPr>
            <w:tcW w:w="11619" w:type="dxa"/>
          </w:tcPr>
          <w:p w14:paraId="5209AC8E" w14:textId="1C5F4063" w:rsidR="001D1DD8" w:rsidRPr="00D65618" w:rsidRDefault="005974CF" w:rsidP="005116E9">
            <w:pPr>
              <w:rPr>
                <w:sz w:val="22"/>
                <w:szCs w:val="22"/>
              </w:rPr>
            </w:pPr>
            <w:r>
              <w:rPr>
                <w:rFonts w:ascii="Calibri" w:hAnsi="Calibri" w:cs="Calibri"/>
                <w:sz w:val="22"/>
                <w:szCs w:val="22"/>
              </w:rPr>
              <w:t>Amcanion y gweithgaredd yma yw i weld os yw'r plentyn yn gallu defnyddio siswrn. Mae hyn yn gadel i ni weld sgiliau modur manwl a chyswllt llaw a llygaid y plentyn. Amcan arall byddaf yn edrych ar yw os yw'r plentyn yn gallu rhoi'r lluniau yn y drefn cywir, bydd hyn yn dangos i fi os yw'r plentyn yn gallu gwneud y patrwm sydd wedi ei gosod. Yna byddaf yn edrych eto ar sgiliau modur bras a manwl y plentyn pan maent yn gludo ac yna yn ei rhoi yn ei llyfr. Byddaf hefyd yn edrych i weld os yw'r plentyn yn gallu dilyn cyfarwyddiadau neu os oes angen ail-adrodd y cyfarwyddiadau mwy nag unwaith.</w:t>
            </w:r>
          </w:p>
        </w:tc>
      </w:tr>
      <w:tr w:rsidR="001D1DD8" w14:paraId="14DDDF3B" w14:textId="77777777" w:rsidTr="005116E9">
        <w:tc>
          <w:tcPr>
            <w:tcW w:w="11619" w:type="dxa"/>
          </w:tcPr>
          <w:p w14:paraId="6892D50D" w14:textId="77777777" w:rsidR="001D1DD8" w:rsidRPr="00C312BB" w:rsidRDefault="001D1DD8" w:rsidP="005116E9">
            <w:pPr>
              <w:rPr>
                <w:b/>
                <w:bCs/>
              </w:rPr>
            </w:pPr>
            <w:r w:rsidRPr="00C312BB">
              <w:rPr>
                <w:b/>
                <w:bCs/>
              </w:rPr>
              <w:t>Eich rôl chi o fewn y weithgaredd:</w:t>
            </w:r>
          </w:p>
          <w:p w14:paraId="64045280" w14:textId="77777777" w:rsidR="001D1DD8" w:rsidRPr="008F59ED" w:rsidRDefault="001D1DD8" w:rsidP="005116E9">
            <w:pPr>
              <w:rPr>
                <w:i/>
                <w:iCs/>
              </w:rPr>
            </w:pPr>
            <w:r w:rsidRPr="00C312BB">
              <w:rPr>
                <w:b/>
                <w:bCs/>
                <w:i/>
                <w:iCs/>
              </w:rPr>
              <w:t>Your role within the activity:</w:t>
            </w:r>
          </w:p>
        </w:tc>
      </w:tr>
      <w:tr w:rsidR="001D1DD8" w14:paraId="35811361" w14:textId="77777777" w:rsidTr="005116E9">
        <w:tc>
          <w:tcPr>
            <w:tcW w:w="11619" w:type="dxa"/>
          </w:tcPr>
          <w:p w14:paraId="1EC98F09" w14:textId="639BE2B0" w:rsidR="001D1DD8" w:rsidRPr="00D65618" w:rsidRDefault="00A00619" w:rsidP="005116E9">
            <w:pPr>
              <w:rPr>
                <w:sz w:val="22"/>
                <w:szCs w:val="22"/>
              </w:rPr>
            </w:pPr>
            <w:r>
              <w:rPr>
                <w:rFonts w:ascii="Calibri" w:hAnsi="Calibri" w:cs="Calibri"/>
                <w:sz w:val="22"/>
                <w:szCs w:val="22"/>
              </w:rPr>
              <w:t>Fy rôl gyntaf yn y gweithgaredd yma yw egluro beth sydd angen gwneud a sicrhau fy mod yn egluro yn glir ac mewn geiriau bydd y plant yn deall. Byddaf hefyd yn ateb unrhyw gwestiynau sydd gyda’r plant fel bod y gweithgaredd yn glir iddynt. Rôl arall sydd angen i fi sicrhau yn y gweithgaredd yma yw rhoi cymorth i’r plant lle mae angen. Efallai bydd y plant ifancach angen fwy o gymorth pan yn torri allan y lluniau. Er byddaf yna i roi cymorth i’r plant pan yn torri’r lluniau allan byddaf hefyd yn ei hybu i’w neud ei hunan. Efallai hefyd bydd angen i fi rhoi cymorth i’r plentyn pan mae’n dod i roi’r dynion eira mewn trefn, gallaf roi cymorth wrth ofyn i’r plentyn pa ddyn eira yw’r un mwyaf? Pa un sydd yn dod nesaf? Ble mae’r dyn eira lleiaf?</w:t>
            </w:r>
          </w:p>
        </w:tc>
      </w:tr>
      <w:tr w:rsidR="001D1DD8" w14:paraId="48068775" w14:textId="77777777" w:rsidTr="005116E9">
        <w:tc>
          <w:tcPr>
            <w:tcW w:w="11619" w:type="dxa"/>
          </w:tcPr>
          <w:p w14:paraId="33D1322D" w14:textId="77777777" w:rsidR="001D1DD8" w:rsidRPr="00C312BB" w:rsidRDefault="001D1DD8" w:rsidP="005116E9">
            <w:pPr>
              <w:rPr>
                <w:b/>
                <w:bCs/>
              </w:rPr>
            </w:pPr>
            <w:r w:rsidRPr="00C312BB">
              <w:rPr>
                <w:b/>
                <w:bCs/>
              </w:rPr>
              <w:t>Agweddau cadarnhaol- pam? Sut gellid datblygu’r rhain yn y dyfodol?</w:t>
            </w:r>
          </w:p>
          <w:p w14:paraId="7B7EBC30" w14:textId="77777777" w:rsidR="001D1DD8" w:rsidRPr="00C312BB" w:rsidRDefault="001D1DD8" w:rsidP="005116E9">
            <w:pPr>
              <w:rPr>
                <w:b/>
                <w:bCs/>
                <w:i/>
                <w:iCs/>
              </w:rPr>
            </w:pPr>
            <w:r w:rsidRPr="00C312BB">
              <w:rPr>
                <w:b/>
                <w:bCs/>
                <w:i/>
                <w:iCs/>
              </w:rPr>
              <w:t xml:space="preserve">Positive aspects- why? How could these be developed in the future? </w:t>
            </w:r>
          </w:p>
        </w:tc>
      </w:tr>
      <w:tr w:rsidR="001D1DD8" w14:paraId="0D193610" w14:textId="77777777" w:rsidTr="005116E9">
        <w:tc>
          <w:tcPr>
            <w:tcW w:w="11619" w:type="dxa"/>
          </w:tcPr>
          <w:p w14:paraId="3D875D75" w14:textId="57AE48DA" w:rsidR="00836AE4" w:rsidRPr="00D65618" w:rsidRDefault="00A00619" w:rsidP="005116E9">
            <w:pPr>
              <w:rPr>
                <w:sz w:val="22"/>
                <w:szCs w:val="22"/>
              </w:rPr>
            </w:pPr>
            <w:r>
              <w:rPr>
                <w:rFonts w:ascii="Calibri" w:hAnsi="Calibri" w:cs="Calibri"/>
                <w:sz w:val="22"/>
                <w:szCs w:val="22"/>
              </w:rPr>
              <w:t>Agwedd cadarnhaol o’r gweithgaredd yma oedd bod rhan fwyaf o’r plant wedi gallu rhoi y dynion eira yn y drefn cywir yn mynd o’r mwyaf i’r lleiaf. Agwedd cadarnhaol arall oedd bod y plant hefyd wedi mwynhau cael torri allan y dynion eira a’u gludo yn eu llyfrau. Agwedd cadarnhaol arall am y gweithgaredd yma yw fe wnes i ei wneud mewn grwpiau bach o blant ar y tro. Roedd hyn yn gadel i fi rhoi fwy o sylw i bob plentyn ac yn gallu rhoi unrhyw cymorth oedd angen. Trwy wneud y gweithgaredd mewn grwpiau roedd hefyd yn rhoi cyfle i’r plant gyfathrebu gyda’i gilydd sydd yn rhoi cyfle iddynt greu perthnasoedd agosach.</w:t>
            </w:r>
          </w:p>
        </w:tc>
      </w:tr>
      <w:tr w:rsidR="001D1DD8" w14:paraId="72B0A150" w14:textId="77777777" w:rsidTr="005116E9">
        <w:tc>
          <w:tcPr>
            <w:tcW w:w="11619" w:type="dxa"/>
          </w:tcPr>
          <w:p w14:paraId="1B3BAE26" w14:textId="77777777" w:rsidR="001D1DD8" w:rsidRPr="00C312BB" w:rsidRDefault="001D1DD8" w:rsidP="005116E9">
            <w:pPr>
              <w:rPr>
                <w:b/>
                <w:bCs/>
              </w:rPr>
            </w:pPr>
            <w:r w:rsidRPr="00C312BB">
              <w:rPr>
                <w:b/>
                <w:bCs/>
              </w:rPr>
              <w:t>Agweddau heriol- pam? Cysylltwch a’ch arfer eich hunan.</w:t>
            </w:r>
          </w:p>
          <w:p w14:paraId="5B94B355" w14:textId="77777777" w:rsidR="001D1DD8" w:rsidRPr="00C312BB" w:rsidRDefault="001D1DD8" w:rsidP="005116E9">
            <w:pPr>
              <w:rPr>
                <w:b/>
                <w:bCs/>
                <w:i/>
                <w:iCs/>
              </w:rPr>
            </w:pPr>
            <w:r w:rsidRPr="00C312BB">
              <w:rPr>
                <w:b/>
                <w:bCs/>
                <w:i/>
                <w:iCs/>
              </w:rPr>
              <w:t xml:space="preserve">Challenging aspects- why? </w:t>
            </w:r>
            <w:r w:rsidR="00316B47" w:rsidRPr="00C312BB">
              <w:rPr>
                <w:b/>
                <w:bCs/>
                <w:i/>
                <w:iCs/>
              </w:rPr>
              <w:t>Link your own practice.</w:t>
            </w:r>
            <w:r w:rsidRPr="00C312BB">
              <w:rPr>
                <w:b/>
                <w:bCs/>
                <w:i/>
                <w:iCs/>
              </w:rPr>
              <w:t xml:space="preserve"> </w:t>
            </w:r>
          </w:p>
        </w:tc>
      </w:tr>
      <w:tr w:rsidR="001D1DD8" w14:paraId="386D153F" w14:textId="77777777" w:rsidTr="005116E9">
        <w:tc>
          <w:tcPr>
            <w:tcW w:w="11619" w:type="dxa"/>
          </w:tcPr>
          <w:p w14:paraId="7D29674E" w14:textId="1A962B99" w:rsidR="000B7F44" w:rsidRPr="00D65618" w:rsidRDefault="005974CF" w:rsidP="005116E9">
            <w:pPr>
              <w:rPr>
                <w:sz w:val="22"/>
                <w:szCs w:val="22"/>
              </w:rPr>
            </w:pPr>
            <w:r>
              <w:rPr>
                <w:rFonts w:ascii="Calibri" w:hAnsi="Calibri" w:cs="Calibri"/>
                <w:sz w:val="22"/>
                <w:szCs w:val="22"/>
              </w:rPr>
              <w:t xml:space="preserve">Agwedd heriol o’r gweithgaredd yma oedd i gadw sylw'r plant gan fod yna wahanol weithgareddau yn mynd ymlaen o amgylch yr ystafell. Gan fod y gweithgaredd yma yn gallu cymryd llawer o amser, yn dibynnu ar y plenty, a gan fy mod wedi dewis i wneud grwpiau bach o blant ar y tro, roedd rhaid i un grŵp o blant gorffen yng nghanol y gweithgaredd gan ei fod yn amser cinio. Un peth arall oedd yn heriol pan yn ceisio cadw sylw’r plant oedd gwneud yn siŵr bod y plant yn torri'r dynion eira allan a’i gludo ac nid yn dechrau torri pob darn o bapur mewn golwg. Mae rhai o’r plant yn mynd yn gyffrous iawn i dorri allan ac yna ddim am wneud unrhyw beth arall.      </w:t>
            </w:r>
          </w:p>
        </w:tc>
      </w:tr>
      <w:tr w:rsidR="001D1DD8" w14:paraId="31CCAE28" w14:textId="77777777" w:rsidTr="005116E9">
        <w:tc>
          <w:tcPr>
            <w:tcW w:w="11619" w:type="dxa"/>
          </w:tcPr>
          <w:p w14:paraId="4BD4D9BE" w14:textId="77777777" w:rsidR="001D1DD8" w:rsidRPr="00C312BB" w:rsidRDefault="001D1DD8" w:rsidP="005116E9">
            <w:pPr>
              <w:rPr>
                <w:b/>
                <w:bCs/>
              </w:rPr>
            </w:pPr>
            <w:r w:rsidRPr="00C312BB">
              <w:rPr>
                <w:b/>
                <w:bCs/>
              </w:rPr>
              <w:t xml:space="preserve">Pa wybodaeth gwnaethoch chi arddangos? </w:t>
            </w:r>
          </w:p>
          <w:p w14:paraId="3FB22F48" w14:textId="77777777" w:rsidR="001D1DD8" w:rsidRPr="00C312BB" w:rsidRDefault="001D1DD8" w:rsidP="005116E9">
            <w:pPr>
              <w:rPr>
                <w:b/>
                <w:bCs/>
                <w:i/>
                <w:iCs/>
              </w:rPr>
            </w:pPr>
            <w:r w:rsidRPr="00C312BB">
              <w:rPr>
                <w:b/>
                <w:bCs/>
                <w:i/>
                <w:iCs/>
              </w:rPr>
              <w:t xml:space="preserve">What </w:t>
            </w:r>
            <w:r w:rsidR="00581B86" w:rsidRPr="00C312BB">
              <w:rPr>
                <w:b/>
                <w:bCs/>
                <w:i/>
                <w:iCs/>
              </w:rPr>
              <w:t>knowledge</w:t>
            </w:r>
            <w:r w:rsidRPr="00C312BB">
              <w:rPr>
                <w:b/>
                <w:bCs/>
                <w:i/>
                <w:iCs/>
              </w:rPr>
              <w:t xml:space="preserve"> did you demonstrate?</w:t>
            </w:r>
          </w:p>
        </w:tc>
      </w:tr>
      <w:tr w:rsidR="001D1DD8" w14:paraId="4176AEFE" w14:textId="77777777" w:rsidTr="005116E9">
        <w:tc>
          <w:tcPr>
            <w:tcW w:w="11619" w:type="dxa"/>
          </w:tcPr>
          <w:p w14:paraId="1441F592" w14:textId="0BCC13BE" w:rsidR="001D1DD8" w:rsidRDefault="00B97799" w:rsidP="005116E9">
            <w:r>
              <w:rPr>
                <w:rFonts w:ascii="Calibri" w:hAnsi="Calibri" w:cs="Calibri"/>
              </w:rPr>
              <w:t>Fe wnes i ddewis gwneud y gweithgaredd yma gan ei fod yn cyd-fynd gyda gofynion y Cyfnod Sylfaen. Yn ôl Y Cyfnod Sylfaen (2015) mae trefnu, creu patrwm a chael dealltwriaeth o fesur yn helpu cryfhau datblygiad mathemategol plentyn. Mae’r plant hefyd yn datblygu ei sgiliau creadigol trwy dorri allan a gludo</w:t>
            </w:r>
            <w:r w:rsidR="00096390">
              <w:t>.</w:t>
            </w:r>
          </w:p>
        </w:tc>
      </w:tr>
      <w:tr w:rsidR="001D1DD8" w14:paraId="0F73CC20" w14:textId="77777777" w:rsidTr="005116E9">
        <w:tc>
          <w:tcPr>
            <w:tcW w:w="11619" w:type="dxa"/>
          </w:tcPr>
          <w:p w14:paraId="01240EA9" w14:textId="77777777" w:rsidR="001D1DD8" w:rsidRPr="00C312BB" w:rsidRDefault="001D1DD8" w:rsidP="005116E9">
            <w:pPr>
              <w:rPr>
                <w:b/>
                <w:bCs/>
              </w:rPr>
            </w:pPr>
            <w:r w:rsidRPr="00C312BB">
              <w:rPr>
                <w:b/>
                <w:bCs/>
              </w:rPr>
              <w:t>Pa sgiliau gwnaethoch chi arddangos?</w:t>
            </w:r>
          </w:p>
          <w:p w14:paraId="5F530857" w14:textId="77777777" w:rsidR="001D1DD8" w:rsidRPr="00C312BB" w:rsidRDefault="001D1DD8" w:rsidP="005116E9">
            <w:pPr>
              <w:rPr>
                <w:b/>
                <w:bCs/>
                <w:i/>
                <w:iCs/>
              </w:rPr>
            </w:pPr>
            <w:r w:rsidRPr="00C312BB">
              <w:rPr>
                <w:b/>
                <w:bCs/>
                <w:i/>
                <w:iCs/>
              </w:rPr>
              <w:t xml:space="preserve">What skills did you demonstrate? </w:t>
            </w:r>
          </w:p>
        </w:tc>
      </w:tr>
      <w:tr w:rsidR="001D1DD8" w14:paraId="271B5FED" w14:textId="77777777" w:rsidTr="005116E9">
        <w:tc>
          <w:tcPr>
            <w:tcW w:w="11619" w:type="dxa"/>
          </w:tcPr>
          <w:p w14:paraId="686A9062" w14:textId="7C92C2B3" w:rsidR="00C312BB" w:rsidRDefault="00B97799" w:rsidP="005116E9">
            <w:r>
              <w:rPr>
                <w:rFonts w:ascii="Calibri" w:hAnsi="Calibri" w:cs="Calibri"/>
              </w:rPr>
              <w:t>Un o’r sgiliau fe wnes i ddangos yn y gweithgaredd yma oedd cyfathrebu. Yn y gweithgaredd yma fe wnes i sicrhau fy mod yn cyfathrebu yn effeithiol efo’r plant fel bod y gweithgaredd yn glir iddynt. Fe wnes i hefyd wneud yn siŵr fy mod yn ateb unrhyw gwestiwn oedd gyda’r plant. Trwy gydol y gweithgaredd fe wnes i gadw gofyn a oedd angen unrhyw gymorth ar y plant a’u sicrhau ei bod yn gwneud yn dda trwy roi clod iddynt. Fe wnes i hefyd dangos sgiliau trefnu yn y gweithgaredd yma trwy wneud yn siŵr bod digon o sisyrnau a glud i bob plentyn cael un yr un. Fe wnes i hefyd wneud yn siŵr fy mod wedi argraffu digon o bapur allan fel bod digon yna i bawb.</w:t>
            </w:r>
          </w:p>
          <w:p w14:paraId="41411C41" w14:textId="77777777" w:rsidR="008C2C43" w:rsidRDefault="008C2C43" w:rsidP="005116E9"/>
          <w:p w14:paraId="5B31F89C" w14:textId="25441E0A" w:rsidR="003338CD" w:rsidRDefault="003338CD" w:rsidP="005116E9"/>
        </w:tc>
      </w:tr>
      <w:tr w:rsidR="001D1DD8" w14:paraId="66814474" w14:textId="77777777" w:rsidTr="005116E9">
        <w:tc>
          <w:tcPr>
            <w:tcW w:w="11619" w:type="dxa"/>
          </w:tcPr>
          <w:p w14:paraId="603BC61C" w14:textId="77777777" w:rsidR="001D1DD8" w:rsidRPr="00C312BB" w:rsidRDefault="001D1DD8" w:rsidP="005116E9">
            <w:pPr>
              <w:rPr>
                <w:b/>
                <w:bCs/>
              </w:rPr>
            </w:pPr>
            <w:r w:rsidRPr="00C312BB">
              <w:rPr>
                <w:b/>
                <w:bCs/>
              </w:rPr>
              <w:lastRenderedPageBreak/>
              <w:t>Pa werthoedd gwnaethoch chi arddangos?</w:t>
            </w:r>
          </w:p>
          <w:p w14:paraId="702C1728" w14:textId="77777777" w:rsidR="001D1DD8" w:rsidRPr="00A75608" w:rsidRDefault="001D1DD8" w:rsidP="005116E9">
            <w:pPr>
              <w:rPr>
                <w:i/>
                <w:iCs/>
              </w:rPr>
            </w:pPr>
            <w:r w:rsidRPr="00C312BB">
              <w:rPr>
                <w:b/>
                <w:bCs/>
                <w:i/>
                <w:iCs/>
              </w:rPr>
              <w:t>Which values did you demonstrate?</w:t>
            </w:r>
            <w:r>
              <w:rPr>
                <w:i/>
                <w:iCs/>
              </w:rPr>
              <w:t xml:space="preserve"> </w:t>
            </w:r>
          </w:p>
        </w:tc>
      </w:tr>
      <w:tr w:rsidR="001D1DD8" w14:paraId="19CD3468" w14:textId="77777777" w:rsidTr="005116E9">
        <w:tc>
          <w:tcPr>
            <w:tcW w:w="11619" w:type="dxa"/>
          </w:tcPr>
          <w:p w14:paraId="082BF7C7" w14:textId="70E16D21" w:rsidR="00720606" w:rsidRDefault="005974CF" w:rsidP="005116E9">
            <w:r>
              <w:rPr>
                <w:rFonts w:ascii="Calibri" w:hAnsi="Calibri" w:cs="Calibri"/>
              </w:rPr>
              <w:t>Un o’r gwerthoedd fe wnes i ddangos yn y gweithgaredd yma oedd bod yn amyneddgar. Mae’n bwysig wrth wneud gweithgareddau gyda phlant i fod yn amyneddgar gan fydd y plant yn teimlo’n fwy cyfforddus yn gwneud y gweithgaredd a ddim yn meddwl ei fod yn gwneud rhywbeth yn anghywir. Un o’r gwerthoedd arall sydd angen yn y gweithgaredd yma yw i fod yn fanwl, mae angen sicrhau ein bod yn egluro’r gweithgaredd yn glir fel bod y plant yn gallu deall yn iawn beth sydd angen gwneud ac yna bydd y gweithgaredd yn teimlo’n llai anodd iddynt. Mae hefyd yn bwysig i adael y plant i leisio ei barn, mae hyn yn gwneud i’r plant teimlo fel bod rhywun yn gwrando arnynt. Mae hyn yn cyd-fynd gydag erthygl 12 o Confensiwn y Cenhedloedd Unedig ar Hawliau’r Plentyn (dim dyddiad).</w:t>
            </w:r>
          </w:p>
        </w:tc>
      </w:tr>
      <w:tr w:rsidR="001D1DD8" w14:paraId="2FF8B5FE" w14:textId="77777777" w:rsidTr="005116E9">
        <w:tc>
          <w:tcPr>
            <w:tcW w:w="11619" w:type="dxa"/>
          </w:tcPr>
          <w:p w14:paraId="70604C93" w14:textId="77777777" w:rsidR="001D1DD8" w:rsidRPr="00C312BB" w:rsidRDefault="001D1DD8" w:rsidP="005116E9">
            <w:pPr>
              <w:rPr>
                <w:b/>
                <w:bCs/>
              </w:rPr>
            </w:pPr>
            <w:r w:rsidRPr="00C312BB">
              <w:rPr>
                <w:b/>
                <w:bCs/>
              </w:rPr>
              <w:t>Beth allai cael ei wneud yn wahanol yn y dyfodol? Pam?</w:t>
            </w:r>
          </w:p>
          <w:p w14:paraId="39669897" w14:textId="77777777" w:rsidR="001D1DD8" w:rsidRPr="00C312BB" w:rsidRDefault="001D1DD8" w:rsidP="005116E9">
            <w:pPr>
              <w:rPr>
                <w:b/>
                <w:bCs/>
                <w:i/>
                <w:iCs/>
              </w:rPr>
            </w:pPr>
            <w:r w:rsidRPr="00C312BB">
              <w:rPr>
                <w:b/>
                <w:bCs/>
                <w:i/>
                <w:iCs/>
              </w:rPr>
              <w:t>What could be done differently in the future? Why?</w:t>
            </w:r>
          </w:p>
        </w:tc>
      </w:tr>
      <w:tr w:rsidR="001D1DD8" w14:paraId="5CEE77D2" w14:textId="77777777" w:rsidTr="005116E9">
        <w:tc>
          <w:tcPr>
            <w:tcW w:w="11619" w:type="dxa"/>
          </w:tcPr>
          <w:p w14:paraId="736AA2A5" w14:textId="334F43F1" w:rsidR="002203B2" w:rsidRDefault="00156524" w:rsidP="005116E9">
            <w:r>
              <w:rPr>
                <w:rFonts w:ascii="Calibri" w:hAnsi="Calibri" w:cs="Calibri"/>
              </w:rPr>
              <w:t xml:space="preserve">Yn y dyfodol byddaf yn gwneud siŵr bod llai o bethau yn digwydd o amgylch yr ystafell sydd yn tynnu sylw’r plant, efallai gallwn gael pob plentyn i wneud yr un gweithgaredd ar yr un pryd ond a’r gwahanol fyrddau fel bod dal digon o le gyda’r plant i weithio. </w:t>
            </w:r>
            <w:r w:rsidR="00656AD1">
              <w:rPr>
                <w:rFonts w:ascii="Calibri" w:hAnsi="Calibri" w:cs="Calibri"/>
              </w:rPr>
              <w:t xml:space="preserve"> Trwy wneud hyn byddaf hefyd yn gwneud yn siŵr bod pob plentyn yn cael yr un amser i gyflawni’r gweithgaredd heb gael ei darfu. Byddaf hefyd yn cael gweithgaredd ychwanegol i’r plant hŷn fel bod y plant yn cael eu herio i ddatblygu yn bellach trwy’r amser.  </w:t>
            </w:r>
          </w:p>
        </w:tc>
      </w:tr>
    </w:tbl>
    <w:p w14:paraId="43779213" w14:textId="77777777" w:rsidR="00830510" w:rsidRDefault="00830510"/>
    <w:p w14:paraId="5D2BB420" w14:textId="77777777" w:rsidR="002203B2" w:rsidRDefault="008C2C43">
      <w:r>
        <w:t>Elfen 4- Cynllun Datblygiad Personol</w:t>
      </w:r>
    </w:p>
    <w:p w14:paraId="70AA0591" w14:textId="77777777" w:rsidR="002203B2" w:rsidRDefault="002203B2"/>
    <w:p w14:paraId="45A472A1" w14:textId="77777777" w:rsidR="002203B2" w:rsidRDefault="002203B2"/>
    <w:tbl>
      <w:tblPr>
        <w:tblStyle w:val="TableGrid"/>
        <w:tblpPr w:leftFromText="180" w:rightFromText="180" w:vertAnchor="page" w:horzAnchor="margin" w:tblpXSpec="center" w:tblpY="7438"/>
        <w:tblW w:w="11619" w:type="dxa"/>
        <w:tblLook w:val="04A0" w:firstRow="1" w:lastRow="0" w:firstColumn="1" w:lastColumn="0" w:noHBand="0" w:noVBand="1"/>
      </w:tblPr>
      <w:tblGrid>
        <w:gridCol w:w="2348"/>
        <w:gridCol w:w="2404"/>
        <w:gridCol w:w="3805"/>
        <w:gridCol w:w="1803"/>
        <w:gridCol w:w="1259"/>
      </w:tblGrid>
      <w:tr w:rsidR="008C2C43" w14:paraId="2CEC12FB" w14:textId="77777777" w:rsidTr="008C2C43">
        <w:tc>
          <w:tcPr>
            <w:tcW w:w="2405" w:type="dxa"/>
          </w:tcPr>
          <w:p w14:paraId="50CE5424" w14:textId="77777777" w:rsidR="008C2C43" w:rsidRDefault="008C2C43" w:rsidP="008C2C43">
            <w:r>
              <w:t xml:space="preserve">Agweddau ar gyfer datblygiad pellach </w:t>
            </w:r>
          </w:p>
        </w:tc>
        <w:tc>
          <w:tcPr>
            <w:tcW w:w="2480" w:type="dxa"/>
          </w:tcPr>
          <w:p w14:paraId="167ED820" w14:textId="77777777" w:rsidR="008C2C43" w:rsidRDefault="008C2C43" w:rsidP="008C2C43">
            <w:r>
              <w:t>Pam?</w:t>
            </w:r>
          </w:p>
        </w:tc>
        <w:tc>
          <w:tcPr>
            <w:tcW w:w="3615" w:type="dxa"/>
          </w:tcPr>
          <w:p w14:paraId="1B35FE72" w14:textId="77777777" w:rsidR="008C2C43" w:rsidRDefault="008C2C43" w:rsidP="008C2C43">
            <w:r>
              <w:t xml:space="preserve">Sut? </w:t>
            </w:r>
          </w:p>
        </w:tc>
        <w:tc>
          <w:tcPr>
            <w:tcW w:w="1843" w:type="dxa"/>
          </w:tcPr>
          <w:p w14:paraId="016F2573" w14:textId="77777777" w:rsidR="008C2C43" w:rsidRDefault="008C2C43" w:rsidP="008C2C43">
            <w:r>
              <w:t>Pwy/Ble?</w:t>
            </w:r>
          </w:p>
        </w:tc>
        <w:tc>
          <w:tcPr>
            <w:tcW w:w="1276" w:type="dxa"/>
          </w:tcPr>
          <w:p w14:paraId="1FFC4B93" w14:textId="77777777" w:rsidR="008C2C43" w:rsidRDefault="008C2C43" w:rsidP="008C2C43">
            <w:r>
              <w:t>Pryd?</w:t>
            </w:r>
          </w:p>
        </w:tc>
      </w:tr>
      <w:tr w:rsidR="008C2C43" w14:paraId="112F7A19" w14:textId="77777777" w:rsidTr="008C2C43">
        <w:tc>
          <w:tcPr>
            <w:tcW w:w="2405" w:type="dxa"/>
          </w:tcPr>
          <w:p w14:paraId="77A0FE96" w14:textId="2B22D290" w:rsidR="008C2C43" w:rsidRPr="008F3637" w:rsidRDefault="00156524" w:rsidP="008C2C43">
            <w:pPr>
              <w:rPr>
                <w:sz w:val="22"/>
                <w:szCs w:val="22"/>
              </w:rPr>
            </w:pPr>
            <w:r>
              <w:rPr>
                <w:rFonts w:ascii="Calibri" w:hAnsi="Calibri" w:cs="Calibri"/>
                <w:sz w:val="22"/>
                <w:szCs w:val="22"/>
              </w:rPr>
              <w:t>Cwblhau'r gradd blynyddoedd cynnar</w:t>
            </w:r>
          </w:p>
        </w:tc>
        <w:tc>
          <w:tcPr>
            <w:tcW w:w="2480" w:type="dxa"/>
          </w:tcPr>
          <w:p w14:paraId="7653A90D" w14:textId="1172B667" w:rsidR="008C2C43" w:rsidRPr="008F3637" w:rsidRDefault="00487091" w:rsidP="008C2C43">
            <w:pPr>
              <w:rPr>
                <w:sz w:val="22"/>
                <w:szCs w:val="22"/>
              </w:rPr>
            </w:pPr>
            <w:r>
              <w:rPr>
                <w:rFonts w:ascii="Calibri" w:hAnsi="Calibri" w:cs="Calibri"/>
                <w:sz w:val="22"/>
                <w:szCs w:val="22"/>
              </w:rPr>
              <w:t>Mae angen i fi gwblhau’r gradd yma fel fy mod yn gallu symud ymlaen i gradd dysgu</w:t>
            </w:r>
            <w:r>
              <w:rPr>
                <w:sz w:val="22"/>
                <w:szCs w:val="22"/>
              </w:rPr>
              <w:t xml:space="preserve"> </w:t>
            </w:r>
            <w:r w:rsidR="008C2C43">
              <w:rPr>
                <w:sz w:val="22"/>
                <w:szCs w:val="22"/>
              </w:rPr>
              <w:t>.</w:t>
            </w:r>
          </w:p>
        </w:tc>
        <w:tc>
          <w:tcPr>
            <w:tcW w:w="3615" w:type="dxa"/>
          </w:tcPr>
          <w:p w14:paraId="0289572E" w14:textId="137B5173" w:rsidR="008C2C43" w:rsidRPr="008F3637" w:rsidRDefault="00487091" w:rsidP="008C2C43">
            <w:pPr>
              <w:rPr>
                <w:sz w:val="22"/>
                <w:szCs w:val="22"/>
              </w:rPr>
            </w:pPr>
            <w:r>
              <w:rPr>
                <w:rFonts w:ascii="Calibri" w:hAnsi="Calibri" w:cs="Calibri"/>
                <w:sz w:val="22"/>
                <w:szCs w:val="22"/>
              </w:rPr>
              <w:t>Bydd angen i fi sicrhau fy mod yn rhoi pob darn o waith mewn ar amser ac i safon dda. Mae hefyd angen i fi sicrhau fy mod yn bresennol yn y darlithoedd i gyd.</w:t>
            </w:r>
          </w:p>
        </w:tc>
        <w:tc>
          <w:tcPr>
            <w:tcW w:w="1843" w:type="dxa"/>
          </w:tcPr>
          <w:p w14:paraId="69E23223" w14:textId="77777777" w:rsidR="008C2C43" w:rsidRPr="008F3637" w:rsidRDefault="00E31869" w:rsidP="008C2C43">
            <w:pPr>
              <w:rPr>
                <w:sz w:val="22"/>
                <w:szCs w:val="22"/>
              </w:rPr>
            </w:pPr>
            <w:r>
              <w:rPr>
                <w:sz w:val="22"/>
                <w:szCs w:val="22"/>
              </w:rPr>
              <w:t>Prifysgol Cymru Y Drindod Dewi Sant</w:t>
            </w:r>
          </w:p>
        </w:tc>
        <w:tc>
          <w:tcPr>
            <w:tcW w:w="1276" w:type="dxa"/>
          </w:tcPr>
          <w:p w14:paraId="25AA4BED" w14:textId="77777777" w:rsidR="008C2C43" w:rsidRPr="008F3637" w:rsidRDefault="008C2C43" w:rsidP="008C2C43">
            <w:pPr>
              <w:rPr>
                <w:sz w:val="22"/>
                <w:szCs w:val="22"/>
              </w:rPr>
            </w:pPr>
            <w:r>
              <w:rPr>
                <w:sz w:val="22"/>
                <w:szCs w:val="22"/>
              </w:rPr>
              <w:t xml:space="preserve">Erbyn </w:t>
            </w:r>
            <w:r w:rsidR="005B13BE">
              <w:rPr>
                <w:sz w:val="22"/>
                <w:szCs w:val="22"/>
              </w:rPr>
              <w:t xml:space="preserve">Haf </w:t>
            </w:r>
            <w:r>
              <w:rPr>
                <w:sz w:val="22"/>
                <w:szCs w:val="22"/>
              </w:rPr>
              <w:t>2022</w:t>
            </w:r>
          </w:p>
        </w:tc>
      </w:tr>
      <w:tr w:rsidR="008C2C43" w14:paraId="2F449DA0" w14:textId="77777777" w:rsidTr="008C2C43">
        <w:tc>
          <w:tcPr>
            <w:tcW w:w="2405" w:type="dxa"/>
          </w:tcPr>
          <w:p w14:paraId="656BD0FE" w14:textId="594A6BF9" w:rsidR="008C2C43" w:rsidRPr="008F3637" w:rsidRDefault="00487091" w:rsidP="008C2C43">
            <w:pPr>
              <w:rPr>
                <w:sz w:val="22"/>
                <w:szCs w:val="22"/>
              </w:rPr>
            </w:pPr>
            <w:r>
              <w:rPr>
                <w:rFonts w:ascii="Calibri" w:hAnsi="Calibri" w:cs="Calibri"/>
                <w:sz w:val="22"/>
                <w:szCs w:val="22"/>
              </w:rPr>
              <w:t>Cael ei derbyn a’r i gwrs PGCE</w:t>
            </w:r>
          </w:p>
        </w:tc>
        <w:tc>
          <w:tcPr>
            <w:tcW w:w="2480" w:type="dxa"/>
          </w:tcPr>
          <w:p w14:paraId="743D9E26" w14:textId="436C083A" w:rsidR="008C2C43" w:rsidRPr="008F3637" w:rsidRDefault="00487091" w:rsidP="008C2C43">
            <w:pPr>
              <w:rPr>
                <w:sz w:val="22"/>
                <w:szCs w:val="22"/>
              </w:rPr>
            </w:pPr>
            <w:r>
              <w:rPr>
                <w:rFonts w:ascii="Calibri" w:hAnsi="Calibri" w:cs="Calibri"/>
                <w:sz w:val="22"/>
                <w:szCs w:val="22"/>
              </w:rPr>
              <w:t>Hoffem gael fy nerbyn ar y cwrs yma gan fy mod am fod yn athrawes meithrin mewn ysgol</w:t>
            </w:r>
          </w:p>
        </w:tc>
        <w:tc>
          <w:tcPr>
            <w:tcW w:w="3615" w:type="dxa"/>
          </w:tcPr>
          <w:p w14:paraId="7AE91DFF" w14:textId="1521F99F" w:rsidR="008C2C43" w:rsidRPr="008F3637" w:rsidRDefault="00487091" w:rsidP="008C2C43">
            <w:pPr>
              <w:rPr>
                <w:sz w:val="22"/>
                <w:szCs w:val="22"/>
              </w:rPr>
            </w:pPr>
            <w:r>
              <w:rPr>
                <w:rFonts w:ascii="Calibri" w:hAnsi="Calibri" w:cs="Calibri"/>
                <w:sz w:val="22"/>
                <w:szCs w:val="22"/>
              </w:rPr>
              <w:t xml:space="preserve">Byddaf yn edrych ar y wahanol Brifysgolion er enghraifft campws Abertawe </w:t>
            </w:r>
            <w:r>
              <w:rPr>
                <w:rFonts w:ascii="Calibri" w:hAnsi="Calibri" w:cs="Calibri"/>
              </w:rPr>
              <w:t xml:space="preserve"> </w:t>
            </w:r>
            <w:hyperlink r:id="rId12" w:history="1">
              <w:r w:rsidR="005B13BE" w:rsidRPr="00677F56">
                <w:rPr>
                  <w:rStyle w:val="Hyperlink"/>
                  <w:sz w:val="22"/>
                  <w:szCs w:val="22"/>
                </w:rPr>
                <w:t>https://www.uwtsd.ac.uk/pgce-primary/</w:t>
              </w:r>
            </w:hyperlink>
            <w:r w:rsidR="005B13BE">
              <w:rPr>
                <w:sz w:val="22"/>
                <w:szCs w:val="22"/>
              </w:rPr>
              <w:t xml:space="preserve"> </w:t>
            </w:r>
          </w:p>
        </w:tc>
        <w:tc>
          <w:tcPr>
            <w:tcW w:w="1843" w:type="dxa"/>
          </w:tcPr>
          <w:p w14:paraId="5C30CC20" w14:textId="77777777" w:rsidR="008C2C43" w:rsidRPr="008F3637" w:rsidRDefault="00800623" w:rsidP="008C2C43">
            <w:pPr>
              <w:rPr>
                <w:sz w:val="22"/>
                <w:szCs w:val="22"/>
              </w:rPr>
            </w:pPr>
            <w:r>
              <w:rPr>
                <w:sz w:val="22"/>
                <w:szCs w:val="22"/>
              </w:rPr>
              <w:t>Prifysgol Cymru Y Drindod Dewi Sant- campws Abertawe</w:t>
            </w:r>
          </w:p>
        </w:tc>
        <w:tc>
          <w:tcPr>
            <w:tcW w:w="1276" w:type="dxa"/>
          </w:tcPr>
          <w:p w14:paraId="5713D7A4" w14:textId="77777777" w:rsidR="008C2C43" w:rsidRPr="008F3637" w:rsidRDefault="00B4353C" w:rsidP="008C2C43">
            <w:pPr>
              <w:rPr>
                <w:sz w:val="22"/>
                <w:szCs w:val="22"/>
              </w:rPr>
            </w:pPr>
            <w:r>
              <w:rPr>
                <w:sz w:val="22"/>
                <w:szCs w:val="22"/>
              </w:rPr>
              <w:t>2022-2023</w:t>
            </w:r>
          </w:p>
        </w:tc>
      </w:tr>
      <w:tr w:rsidR="008C2C43" w14:paraId="2BE2B668" w14:textId="77777777" w:rsidTr="008C2C43">
        <w:tc>
          <w:tcPr>
            <w:tcW w:w="2405" w:type="dxa"/>
          </w:tcPr>
          <w:p w14:paraId="765FBDF1" w14:textId="77777777" w:rsidR="008C2C43" w:rsidRPr="008F3637" w:rsidRDefault="008C2C43" w:rsidP="008C2C43">
            <w:pPr>
              <w:rPr>
                <w:sz w:val="22"/>
                <w:szCs w:val="22"/>
              </w:rPr>
            </w:pPr>
            <w:r>
              <w:rPr>
                <w:sz w:val="22"/>
                <w:szCs w:val="22"/>
              </w:rPr>
              <w:t>Cael swydd fel athrawes ysgol gynradd</w:t>
            </w:r>
          </w:p>
        </w:tc>
        <w:tc>
          <w:tcPr>
            <w:tcW w:w="2480" w:type="dxa"/>
          </w:tcPr>
          <w:p w14:paraId="5206B6F1" w14:textId="6B61FC15" w:rsidR="008C2C43" w:rsidRPr="008F3637" w:rsidRDefault="00487091" w:rsidP="008C2C43">
            <w:pPr>
              <w:rPr>
                <w:sz w:val="22"/>
                <w:szCs w:val="22"/>
              </w:rPr>
            </w:pPr>
            <w:r>
              <w:rPr>
                <w:rFonts w:ascii="Calibri" w:hAnsi="Calibri" w:cs="Calibri"/>
                <w:sz w:val="22"/>
                <w:szCs w:val="22"/>
              </w:rPr>
              <w:t>Ar ôl cael gradd PGCE hoffem gael swydd fel athrawes ysgol gynradd mewn ysgol Gymraeg.</w:t>
            </w:r>
          </w:p>
        </w:tc>
        <w:tc>
          <w:tcPr>
            <w:tcW w:w="3615" w:type="dxa"/>
          </w:tcPr>
          <w:p w14:paraId="66A52712" w14:textId="3938ED89" w:rsidR="008C2C43" w:rsidRPr="008F3637" w:rsidRDefault="00487091" w:rsidP="008C2C43">
            <w:pPr>
              <w:rPr>
                <w:sz w:val="22"/>
                <w:szCs w:val="22"/>
              </w:rPr>
            </w:pPr>
            <w:r>
              <w:rPr>
                <w:rFonts w:ascii="Calibri" w:hAnsi="Calibri" w:cs="Calibri"/>
                <w:sz w:val="22"/>
                <w:szCs w:val="22"/>
              </w:rPr>
              <w:t>Er mwyn cael swydd fel athrawes bydd angen i fi sicrhau fy mod yn cadw llygad ar swyddi o amgylch Sir Gaerfyrddin. Gallaf wneud hyn a’r gwefan y Cyngor Sir</w:t>
            </w:r>
          </w:p>
        </w:tc>
        <w:tc>
          <w:tcPr>
            <w:tcW w:w="1843" w:type="dxa"/>
          </w:tcPr>
          <w:p w14:paraId="68D8D07A" w14:textId="77777777" w:rsidR="008C2C43" w:rsidRPr="008F3637" w:rsidRDefault="008C2C43" w:rsidP="008C2C43">
            <w:pPr>
              <w:rPr>
                <w:sz w:val="22"/>
                <w:szCs w:val="22"/>
              </w:rPr>
            </w:pPr>
          </w:p>
        </w:tc>
        <w:tc>
          <w:tcPr>
            <w:tcW w:w="1276" w:type="dxa"/>
          </w:tcPr>
          <w:p w14:paraId="60C2CA96" w14:textId="77777777" w:rsidR="008C2C43" w:rsidRPr="008F3637" w:rsidRDefault="00800623" w:rsidP="008C2C43">
            <w:pPr>
              <w:rPr>
                <w:sz w:val="22"/>
                <w:szCs w:val="22"/>
              </w:rPr>
            </w:pPr>
            <w:r>
              <w:rPr>
                <w:sz w:val="22"/>
                <w:szCs w:val="22"/>
              </w:rPr>
              <w:t>2023-2024</w:t>
            </w:r>
          </w:p>
        </w:tc>
      </w:tr>
      <w:tr w:rsidR="008C2C43" w14:paraId="7C5D0A4C" w14:textId="77777777" w:rsidTr="008C2C43">
        <w:tc>
          <w:tcPr>
            <w:tcW w:w="2405" w:type="dxa"/>
          </w:tcPr>
          <w:p w14:paraId="337C8C6C" w14:textId="43F5701E" w:rsidR="008C2C43" w:rsidRPr="008F3637" w:rsidRDefault="00487091" w:rsidP="008C2C43">
            <w:pPr>
              <w:rPr>
                <w:sz w:val="22"/>
                <w:szCs w:val="22"/>
              </w:rPr>
            </w:pPr>
            <w:r>
              <w:rPr>
                <w:rFonts w:ascii="Calibri" w:hAnsi="Calibri" w:cs="Calibri"/>
                <w:sz w:val="22"/>
                <w:szCs w:val="22"/>
              </w:rPr>
              <w:t>Cwblhau cwrs iaith arwyddo</w:t>
            </w:r>
          </w:p>
        </w:tc>
        <w:tc>
          <w:tcPr>
            <w:tcW w:w="2480" w:type="dxa"/>
          </w:tcPr>
          <w:p w14:paraId="4C23E081" w14:textId="1C9CEA61" w:rsidR="008C2C43" w:rsidRPr="008F3637" w:rsidRDefault="00487091" w:rsidP="008C2C43">
            <w:pPr>
              <w:rPr>
                <w:sz w:val="22"/>
                <w:szCs w:val="22"/>
              </w:rPr>
            </w:pPr>
            <w:r>
              <w:rPr>
                <w:rFonts w:ascii="Calibri" w:hAnsi="Calibri" w:cs="Calibri"/>
                <w:sz w:val="22"/>
                <w:szCs w:val="22"/>
              </w:rPr>
              <w:t>Rwyf am gwblhau'r cwrs yma gan fy mod wedi edrych ar ôl plentyn gyda nam clyw yn y gorffennol ac rwy’n credu bydd y cwrs yma yn gallu fy helpu os bydd plentyn yn fy ngofal gyda’r nam yma yn y dyfodol.</w:t>
            </w:r>
          </w:p>
        </w:tc>
        <w:tc>
          <w:tcPr>
            <w:tcW w:w="3615" w:type="dxa"/>
          </w:tcPr>
          <w:p w14:paraId="17688377" w14:textId="767A3D41" w:rsidR="008C2C43" w:rsidRDefault="00487091" w:rsidP="008C2C43">
            <w:pPr>
              <w:rPr>
                <w:sz w:val="22"/>
                <w:szCs w:val="22"/>
              </w:rPr>
            </w:pPr>
            <w:r>
              <w:rPr>
                <w:rFonts w:ascii="Calibri" w:hAnsi="Calibri" w:cs="Calibri"/>
                <w:sz w:val="22"/>
                <w:szCs w:val="22"/>
              </w:rPr>
              <w:t xml:space="preserve">Byddaf yn edrych ar-lein yn gyson am gyrsiau. Gwefan sydd yn ddefnyddiol ar gyfer hyfforddiant ar-lein yw: </w:t>
            </w:r>
            <w:r>
              <w:rPr>
                <w:rFonts w:ascii="Calibri" w:hAnsi="Calibri" w:cs="Calibri"/>
              </w:rPr>
              <w:t xml:space="preserve"> </w:t>
            </w:r>
            <w:r>
              <w:rPr>
                <w:rFonts w:ascii="Calibri" w:hAnsi="Calibri" w:cs="Calibri"/>
                <w:color w:val="0563C1"/>
                <w:sz w:val="22"/>
                <w:szCs w:val="22"/>
                <w:u w:val="single"/>
              </w:rPr>
              <w:t>&lt;https://www.highspeedtraining.co.uk&gt;</w:t>
            </w:r>
          </w:p>
          <w:p w14:paraId="1F883477" w14:textId="45D6A867" w:rsidR="00AA1024" w:rsidRPr="008F3637" w:rsidRDefault="00487091" w:rsidP="008C2C43">
            <w:pPr>
              <w:rPr>
                <w:sz w:val="22"/>
                <w:szCs w:val="22"/>
              </w:rPr>
            </w:pPr>
            <w:r>
              <w:rPr>
                <w:rFonts w:ascii="Calibri" w:hAnsi="Calibri" w:cs="Calibri"/>
                <w:sz w:val="22"/>
                <w:szCs w:val="22"/>
              </w:rPr>
              <w:t>Gallaf hefyd gofyn i fy lle gwaith os allaf wneud yr hyfforddiant trwy’r gwaith.</w:t>
            </w:r>
          </w:p>
        </w:tc>
        <w:tc>
          <w:tcPr>
            <w:tcW w:w="1843" w:type="dxa"/>
          </w:tcPr>
          <w:p w14:paraId="4751709A" w14:textId="77777777" w:rsidR="008C2C43" w:rsidRPr="008F3637" w:rsidRDefault="008C2C43" w:rsidP="008C2C43">
            <w:pPr>
              <w:rPr>
                <w:sz w:val="22"/>
                <w:szCs w:val="22"/>
              </w:rPr>
            </w:pPr>
          </w:p>
        </w:tc>
        <w:tc>
          <w:tcPr>
            <w:tcW w:w="1276" w:type="dxa"/>
          </w:tcPr>
          <w:p w14:paraId="1A59A6B4" w14:textId="086F8C5A" w:rsidR="008C2C43" w:rsidRPr="008F3637" w:rsidRDefault="00487091" w:rsidP="008C2C43">
            <w:pPr>
              <w:rPr>
                <w:sz w:val="22"/>
                <w:szCs w:val="22"/>
              </w:rPr>
            </w:pPr>
            <w:r>
              <w:rPr>
                <w:rFonts w:ascii="Calibri" w:hAnsi="Calibri" w:cs="Calibri"/>
                <w:sz w:val="22"/>
                <w:szCs w:val="22"/>
              </w:rPr>
              <w:t>Ar ôl gorffen yn y Brifysgol</w:t>
            </w:r>
          </w:p>
        </w:tc>
      </w:tr>
    </w:tbl>
    <w:p w14:paraId="18610DAF" w14:textId="77777777" w:rsidR="002203B2" w:rsidRDefault="002203B2"/>
    <w:p w14:paraId="5E56A0A7" w14:textId="77777777" w:rsidR="002203B2" w:rsidRDefault="002203B2"/>
    <w:p w14:paraId="3C5E1BB5" w14:textId="79E5D369" w:rsidR="00A23893" w:rsidRDefault="00A23893"/>
    <w:p w14:paraId="1462EF99" w14:textId="77777777" w:rsidR="003338CD" w:rsidRPr="003338CD" w:rsidRDefault="003338CD" w:rsidP="003338CD">
      <w:pPr>
        <w:jc w:val="center"/>
        <w:rPr>
          <w:rFonts w:ascii="Arial" w:hAnsi="Arial" w:cs="Arial"/>
        </w:rPr>
      </w:pPr>
      <w:r w:rsidRPr="003338CD">
        <w:rPr>
          <w:rFonts w:ascii="Arial" w:hAnsi="Arial" w:cs="Arial"/>
        </w:rPr>
        <w:lastRenderedPageBreak/>
        <w:t>Rhestr Cyfeirnodi EAEE5002/C</w:t>
      </w:r>
    </w:p>
    <w:p w14:paraId="328E8631" w14:textId="77777777" w:rsidR="003338CD" w:rsidRPr="003338CD" w:rsidRDefault="003338CD" w:rsidP="003338CD">
      <w:pPr>
        <w:jc w:val="center"/>
        <w:rPr>
          <w:rFonts w:ascii="Arial" w:hAnsi="Arial" w:cs="Arial"/>
        </w:rPr>
      </w:pPr>
    </w:p>
    <w:p w14:paraId="20BED5D4" w14:textId="77777777" w:rsidR="003338CD" w:rsidRPr="003338CD" w:rsidRDefault="003338CD" w:rsidP="003338CD">
      <w:pPr>
        <w:rPr>
          <w:rFonts w:ascii="Arial" w:hAnsi="Arial" w:cs="Arial"/>
        </w:rPr>
      </w:pPr>
      <w:r w:rsidRPr="003338CD">
        <w:rPr>
          <w:rFonts w:ascii="Arial" w:hAnsi="Arial" w:cs="Arial"/>
        </w:rPr>
        <w:t xml:space="preserve">Assie Childcare Network (2015) </w:t>
      </w:r>
      <w:r w:rsidRPr="003338CD">
        <w:rPr>
          <w:rFonts w:ascii="Arial" w:hAnsi="Arial" w:cs="Arial"/>
          <w:i/>
          <w:iCs/>
        </w:rPr>
        <w:t xml:space="preserve">Reflective Practices In Childcare. </w:t>
      </w:r>
      <w:r w:rsidRPr="003338CD">
        <w:rPr>
          <w:rFonts w:ascii="Arial" w:hAnsi="Arial" w:cs="Arial"/>
        </w:rPr>
        <w:t xml:space="preserve">Ar gael: </w:t>
      </w:r>
      <w:hyperlink r:id="rId13" w:history="1">
        <w:r w:rsidRPr="003338CD">
          <w:rPr>
            <w:rStyle w:val="Hyperlink"/>
            <w:rFonts w:ascii="Arial" w:hAnsi="Arial" w:cs="Arial"/>
          </w:rPr>
          <w:t>https://aussiechildcarenetwork.com.au/articles/childcare-programming/reflective-practices-in-childcare</w:t>
        </w:r>
      </w:hyperlink>
      <w:r w:rsidRPr="003338CD">
        <w:rPr>
          <w:rFonts w:ascii="Arial" w:hAnsi="Arial" w:cs="Arial"/>
        </w:rPr>
        <w:t xml:space="preserve"> (Darllenwyd: 15fed o Ionawr 2021)</w:t>
      </w:r>
    </w:p>
    <w:p w14:paraId="541DD931" w14:textId="77777777" w:rsidR="003338CD" w:rsidRPr="003338CD" w:rsidRDefault="003338CD" w:rsidP="003338CD">
      <w:pPr>
        <w:jc w:val="center"/>
        <w:rPr>
          <w:rFonts w:ascii="Arial" w:hAnsi="Arial" w:cs="Arial"/>
        </w:rPr>
      </w:pPr>
    </w:p>
    <w:p w14:paraId="182208F7" w14:textId="77777777" w:rsidR="003338CD" w:rsidRPr="003338CD" w:rsidRDefault="003338CD" w:rsidP="003338CD">
      <w:pPr>
        <w:rPr>
          <w:rFonts w:ascii="Arial" w:hAnsi="Arial" w:cs="Arial"/>
        </w:rPr>
      </w:pPr>
      <w:r w:rsidRPr="003338CD">
        <w:rPr>
          <w:rFonts w:ascii="Arial" w:hAnsi="Arial" w:cs="Arial"/>
        </w:rPr>
        <w:t xml:space="preserve">Brown, N. (dim dyddiad) </w:t>
      </w:r>
      <w:r w:rsidRPr="003338CD">
        <w:rPr>
          <w:rFonts w:ascii="Arial" w:hAnsi="Arial" w:cs="Arial"/>
          <w:i/>
          <w:iCs/>
        </w:rPr>
        <w:t xml:space="preserve">Reflective model according to Kolb. </w:t>
      </w:r>
      <w:r w:rsidRPr="003338CD">
        <w:rPr>
          <w:rFonts w:ascii="Arial" w:hAnsi="Arial" w:cs="Arial"/>
        </w:rPr>
        <w:t xml:space="preserve">Ar gael: </w:t>
      </w:r>
      <w:hyperlink r:id="rId14" w:history="1">
        <w:r w:rsidRPr="003338CD">
          <w:rPr>
            <w:rStyle w:val="Hyperlink"/>
            <w:rFonts w:ascii="Arial" w:hAnsi="Arial" w:cs="Arial"/>
          </w:rPr>
          <w:t>https://www.nicole-brown.co.uk/reflective-model-according-to-kolb/</w:t>
        </w:r>
      </w:hyperlink>
      <w:r w:rsidRPr="003338CD">
        <w:rPr>
          <w:rFonts w:ascii="Arial" w:hAnsi="Arial" w:cs="Arial"/>
        </w:rPr>
        <w:t xml:space="preserve"> (Darllenwyd: 14eg o Ionawr 2021)</w:t>
      </w:r>
    </w:p>
    <w:p w14:paraId="6CBEAF3D" w14:textId="77777777" w:rsidR="003338CD" w:rsidRPr="003338CD" w:rsidRDefault="003338CD" w:rsidP="003338CD">
      <w:pPr>
        <w:rPr>
          <w:rFonts w:ascii="Arial" w:hAnsi="Arial" w:cs="Arial"/>
        </w:rPr>
      </w:pPr>
    </w:p>
    <w:p w14:paraId="6A55AA3F" w14:textId="77777777" w:rsidR="003338CD" w:rsidRPr="003338CD" w:rsidRDefault="003338CD" w:rsidP="003338CD">
      <w:pPr>
        <w:rPr>
          <w:rFonts w:ascii="Arial" w:hAnsi="Arial" w:cs="Arial"/>
        </w:rPr>
      </w:pPr>
      <w:r w:rsidRPr="003338CD">
        <w:rPr>
          <w:rFonts w:ascii="Arial" w:hAnsi="Arial" w:cs="Arial"/>
        </w:rPr>
        <w:t xml:space="preserve">Comisiynydd Plant Cymru (dim dyddiad) Ar gael: </w:t>
      </w:r>
      <w:hyperlink r:id="rId15" w:history="1">
        <w:r w:rsidRPr="003338CD">
          <w:rPr>
            <w:rStyle w:val="Hyperlink"/>
            <w:rFonts w:ascii="Arial" w:hAnsi="Arial" w:cs="Arial"/>
          </w:rPr>
          <w:t>https://www.complantcymru.org.uk/ccuhp-hawliau-plant/ccuhp-hawliau-planthttpswww-youtube-comwatchvvs1usdrn-voindex4listplgsiznczbjkhq3lfdktmsbnlhtbzu5yrc/</w:t>
        </w:r>
      </w:hyperlink>
      <w:r w:rsidRPr="003338CD">
        <w:rPr>
          <w:rFonts w:ascii="Arial" w:hAnsi="Arial" w:cs="Arial"/>
        </w:rPr>
        <w:t xml:space="preserve"> (Darllenwyd: 13eg o Ionawr 2021)</w:t>
      </w:r>
    </w:p>
    <w:p w14:paraId="73713316" w14:textId="77777777" w:rsidR="003338CD" w:rsidRPr="003338CD" w:rsidRDefault="003338CD" w:rsidP="003338CD">
      <w:pPr>
        <w:rPr>
          <w:rFonts w:ascii="Arial" w:hAnsi="Arial" w:cs="Arial"/>
        </w:rPr>
      </w:pPr>
    </w:p>
    <w:p w14:paraId="58C1CB07" w14:textId="77777777" w:rsidR="003338CD" w:rsidRPr="003338CD" w:rsidRDefault="003338CD" w:rsidP="003338CD">
      <w:pPr>
        <w:rPr>
          <w:rFonts w:ascii="Arial" w:hAnsi="Arial" w:cs="Arial"/>
        </w:rPr>
      </w:pPr>
      <w:r w:rsidRPr="003338CD">
        <w:rPr>
          <w:rFonts w:ascii="Arial" w:hAnsi="Arial" w:cs="Arial"/>
        </w:rPr>
        <w:t xml:space="preserve">Crowe Associates Ltd (dim dydiad) </w:t>
      </w:r>
      <w:r w:rsidRPr="003338CD">
        <w:rPr>
          <w:rFonts w:ascii="Arial" w:hAnsi="Arial" w:cs="Arial"/>
          <w:i/>
          <w:iCs/>
        </w:rPr>
        <w:t xml:space="preserve">Gibbs Reflective cycle. </w:t>
      </w:r>
      <w:r w:rsidRPr="003338CD">
        <w:rPr>
          <w:rFonts w:ascii="Arial" w:hAnsi="Arial" w:cs="Arial"/>
        </w:rPr>
        <w:t xml:space="preserve">Ar gael: </w:t>
      </w:r>
      <w:hyperlink r:id="rId16" w:history="1">
        <w:r w:rsidRPr="003338CD">
          <w:rPr>
            <w:rStyle w:val="Hyperlink"/>
            <w:rFonts w:ascii="Arial" w:hAnsi="Arial" w:cs="Arial"/>
          </w:rPr>
          <w:t>https://www.crowe-associates.co.uk/coaching-tools/gibbs-reflective-cycle/</w:t>
        </w:r>
      </w:hyperlink>
      <w:r w:rsidRPr="003338CD">
        <w:rPr>
          <w:rFonts w:ascii="Arial" w:hAnsi="Arial" w:cs="Arial"/>
        </w:rPr>
        <w:t xml:space="preserve"> (Darllenwyd: 15fed o Ionawr 2021)</w:t>
      </w:r>
    </w:p>
    <w:p w14:paraId="1D96A516" w14:textId="77777777" w:rsidR="003338CD" w:rsidRPr="003338CD" w:rsidRDefault="003338CD" w:rsidP="003338CD">
      <w:pPr>
        <w:rPr>
          <w:rFonts w:ascii="Arial" w:hAnsi="Arial" w:cs="Arial"/>
        </w:rPr>
      </w:pPr>
    </w:p>
    <w:p w14:paraId="3747F2CB" w14:textId="77777777" w:rsidR="003338CD" w:rsidRPr="003338CD" w:rsidRDefault="003338CD" w:rsidP="003338CD">
      <w:pPr>
        <w:rPr>
          <w:rFonts w:ascii="Arial" w:hAnsi="Arial" w:cs="Arial"/>
        </w:rPr>
      </w:pPr>
      <w:r w:rsidRPr="003338CD">
        <w:rPr>
          <w:rFonts w:ascii="Arial" w:hAnsi="Arial" w:cs="Arial"/>
        </w:rPr>
        <w:t xml:space="preserve">Futures Skills Award (dim dyddiad) </w:t>
      </w:r>
      <w:r w:rsidRPr="003338CD">
        <w:rPr>
          <w:rFonts w:ascii="Arial" w:hAnsi="Arial" w:cs="Arial"/>
          <w:i/>
          <w:iCs/>
        </w:rPr>
        <w:t xml:space="preserve">Applying the Gibbs’ Reflective Model. </w:t>
      </w:r>
      <w:r w:rsidRPr="003338CD">
        <w:rPr>
          <w:rFonts w:ascii="Arial" w:hAnsi="Arial" w:cs="Arial"/>
        </w:rPr>
        <w:t xml:space="preserve">Ar gael: </w:t>
      </w:r>
      <w:hyperlink r:id="rId17" w:history="1">
        <w:r w:rsidRPr="003338CD">
          <w:rPr>
            <w:rStyle w:val="Hyperlink"/>
            <w:rFonts w:ascii="Arial" w:hAnsi="Arial" w:cs="Arial"/>
          </w:rPr>
          <w:t>https://www.mmu.ac.uk/media/mmuacuk/content/documents/careers/Applying-the-Gibbs-Model-2018.pdf</w:t>
        </w:r>
      </w:hyperlink>
      <w:r w:rsidRPr="003338CD">
        <w:rPr>
          <w:rFonts w:ascii="Arial" w:hAnsi="Arial" w:cs="Arial"/>
        </w:rPr>
        <w:t xml:space="preserve"> (Darllenwyd: 14eg o Ionawr 2021)</w:t>
      </w:r>
    </w:p>
    <w:p w14:paraId="5E3A1941" w14:textId="77777777" w:rsidR="003338CD" w:rsidRPr="003338CD" w:rsidRDefault="003338CD" w:rsidP="003338CD">
      <w:pPr>
        <w:rPr>
          <w:rFonts w:ascii="Arial" w:hAnsi="Arial" w:cs="Arial"/>
        </w:rPr>
      </w:pPr>
    </w:p>
    <w:p w14:paraId="75E7C5B3" w14:textId="77777777" w:rsidR="003338CD" w:rsidRPr="003338CD" w:rsidRDefault="003338CD" w:rsidP="003338CD">
      <w:pPr>
        <w:rPr>
          <w:rFonts w:ascii="Arial" w:hAnsi="Arial" w:cs="Arial"/>
        </w:rPr>
      </w:pPr>
      <w:r w:rsidRPr="003338CD">
        <w:rPr>
          <w:rFonts w:ascii="Arial" w:hAnsi="Arial" w:cs="Arial"/>
        </w:rPr>
        <w:t xml:space="preserve">Hwb (2015) </w:t>
      </w:r>
      <w:r w:rsidRPr="003338CD">
        <w:rPr>
          <w:rFonts w:ascii="Arial" w:hAnsi="Arial" w:cs="Arial"/>
          <w:i/>
          <w:iCs/>
        </w:rPr>
        <w:t xml:space="preserve">Fframwaith y Cyfnod Sylfaen. </w:t>
      </w:r>
      <w:r w:rsidRPr="003338CD">
        <w:rPr>
          <w:rFonts w:ascii="Arial" w:hAnsi="Arial" w:cs="Arial"/>
        </w:rPr>
        <w:t xml:space="preserve">Ar gael: </w:t>
      </w:r>
      <w:hyperlink r:id="rId18" w:history="1">
        <w:r w:rsidRPr="003338CD">
          <w:rPr>
            <w:rStyle w:val="Hyperlink"/>
            <w:rFonts w:ascii="Arial" w:hAnsi="Arial" w:cs="Arial"/>
          </w:rPr>
          <w:t>https://hwb.gov.wales/cwricwlwm-cymru-2008/cyfnod-sylfaen/fframwaith-y-cyfnod-sylfaen</w:t>
        </w:r>
      </w:hyperlink>
      <w:r w:rsidRPr="003338CD">
        <w:rPr>
          <w:rFonts w:ascii="Arial" w:hAnsi="Arial" w:cs="Arial"/>
        </w:rPr>
        <w:t xml:space="preserve"> (Darllenwyd: 13eg o Ionawr 2021)</w:t>
      </w:r>
    </w:p>
    <w:p w14:paraId="5798643B" w14:textId="77777777" w:rsidR="003338CD" w:rsidRPr="003338CD" w:rsidRDefault="003338CD" w:rsidP="003338CD">
      <w:pPr>
        <w:rPr>
          <w:rFonts w:ascii="Arial" w:hAnsi="Arial" w:cs="Arial"/>
        </w:rPr>
      </w:pPr>
    </w:p>
    <w:p w14:paraId="0C49FD2F" w14:textId="77777777" w:rsidR="003338CD" w:rsidRPr="003338CD" w:rsidRDefault="003338CD" w:rsidP="003338CD">
      <w:pPr>
        <w:rPr>
          <w:rFonts w:ascii="Arial" w:hAnsi="Arial" w:cs="Arial"/>
        </w:rPr>
      </w:pPr>
      <w:r w:rsidRPr="003338CD">
        <w:rPr>
          <w:rFonts w:ascii="Arial" w:hAnsi="Arial" w:cs="Arial"/>
        </w:rPr>
        <w:t xml:space="preserve">Kelly (2015) </w:t>
      </w:r>
      <w:r w:rsidRPr="003338CD">
        <w:rPr>
          <w:rFonts w:ascii="Arial" w:hAnsi="Arial" w:cs="Arial"/>
          <w:i/>
          <w:iCs/>
        </w:rPr>
        <w:t xml:space="preserve">Reflective Practice. </w:t>
      </w:r>
      <w:r w:rsidRPr="003338CD">
        <w:rPr>
          <w:rFonts w:ascii="Arial" w:hAnsi="Arial" w:cs="Arial"/>
        </w:rPr>
        <w:t xml:space="preserve">Ar gael: </w:t>
      </w:r>
      <w:hyperlink r:id="rId19" w:history="1">
        <w:r w:rsidRPr="003338CD">
          <w:rPr>
            <w:rStyle w:val="Hyperlink"/>
            <w:rFonts w:ascii="Arial" w:hAnsi="Arial" w:cs="Arial"/>
          </w:rPr>
          <w:t>https://www.earlyyearscareers.com/eyc/latest-news/reflective-practice/</w:t>
        </w:r>
      </w:hyperlink>
      <w:r w:rsidRPr="003338CD">
        <w:rPr>
          <w:rFonts w:ascii="Arial" w:hAnsi="Arial" w:cs="Arial"/>
        </w:rPr>
        <w:t xml:space="preserve"> (Darllenwyd: 14eg o Ionawr 2021)</w:t>
      </w:r>
    </w:p>
    <w:p w14:paraId="0D82AE12" w14:textId="77777777" w:rsidR="003338CD" w:rsidRPr="003338CD" w:rsidRDefault="003338CD" w:rsidP="003338CD">
      <w:pPr>
        <w:rPr>
          <w:rFonts w:ascii="Arial" w:hAnsi="Arial" w:cs="Arial"/>
        </w:rPr>
      </w:pPr>
    </w:p>
    <w:p w14:paraId="695CB2A4" w14:textId="77777777" w:rsidR="003338CD" w:rsidRPr="003338CD" w:rsidRDefault="003338CD" w:rsidP="003338CD">
      <w:pPr>
        <w:rPr>
          <w:rFonts w:ascii="Arial" w:hAnsi="Arial" w:cs="Arial"/>
        </w:rPr>
      </w:pPr>
      <w:r w:rsidRPr="003338CD">
        <w:rPr>
          <w:rFonts w:ascii="Arial" w:hAnsi="Arial" w:cs="Arial"/>
        </w:rPr>
        <w:t xml:space="preserve">Kids Kinder Childcare (dim dydiad) </w:t>
      </w:r>
      <w:r w:rsidRPr="003338CD">
        <w:rPr>
          <w:rFonts w:ascii="Arial" w:hAnsi="Arial" w:cs="Arial"/>
          <w:i/>
          <w:iCs/>
        </w:rPr>
        <w:t xml:space="preserve">Promoting reflective practice in childcare. </w:t>
      </w:r>
      <w:r w:rsidRPr="003338CD">
        <w:rPr>
          <w:rFonts w:ascii="Arial" w:hAnsi="Arial" w:cs="Arial"/>
        </w:rPr>
        <w:t xml:space="preserve">Ar gael: </w:t>
      </w:r>
      <w:hyperlink r:id="rId20" w:history="1">
        <w:r w:rsidRPr="003338CD">
          <w:rPr>
            <w:rStyle w:val="Hyperlink"/>
            <w:rFonts w:ascii="Arial" w:hAnsi="Arial" w:cs="Arial"/>
          </w:rPr>
          <w:t>https://kidskinder.com.au/reflective-practice-in-childcare/</w:t>
        </w:r>
      </w:hyperlink>
      <w:r w:rsidRPr="003338CD">
        <w:rPr>
          <w:rFonts w:ascii="Arial" w:hAnsi="Arial" w:cs="Arial"/>
        </w:rPr>
        <w:t xml:space="preserve"> (Darllenwyd: 15fed o Ionawr 2021)</w:t>
      </w:r>
    </w:p>
    <w:p w14:paraId="45A12C00" w14:textId="5321DA69" w:rsidR="007156FC" w:rsidRDefault="007156FC" w:rsidP="007156FC">
      <w:pPr>
        <w:rPr>
          <w:rFonts w:ascii="Arial" w:hAnsi="Arial" w:cs="Arial"/>
        </w:rPr>
      </w:pPr>
    </w:p>
    <w:p w14:paraId="54C4C2E3" w14:textId="48A319F2" w:rsidR="007156FC" w:rsidRDefault="007156FC" w:rsidP="007156FC">
      <w:pPr>
        <w:rPr>
          <w:rFonts w:ascii="Arial" w:hAnsi="Arial" w:cs="Arial"/>
        </w:rPr>
      </w:pPr>
      <w:r>
        <w:rPr>
          <w:rFonts w:ascii="Arial" w:hAnsi="Arial" w:cs="Arial"/>
        </w:rPr>
        <w:t xml:space="preserve">Llun: advice skills academy (2018) Ar gael: </w:t>
      </w:r>
      <w:hyperlink r:id="rId21" w:history="1">
        <w:r w:rsidRPr="00677F56">
          <w:rPr>
            <w:rStyle w:val="Hyperlink"/>
            <w:rFonts w:ascii="Arial" w:hAnsi="Arial" w:cs="Arial"/>
          </w:rPr>
          <w:t>https://adviceskillsacademy.org.uk/asa-newsletter-august-2018/</w:t>
        </w:r>
      </w:hyperlink>
      <w:r>
        <w:rPr>
          <w:rFonts w:ascii="Arial" w:hAnsi="Arial" w:cs="Arial"/>
        </w:rPr>
        <w:t xml:space="preserve"> (Darllenwyd: 15fed o Ionawr 2021)</w:t>
      </w:r>
    </w:p>
    <w:p w14:paraId="34273620" w14:textId="5F5441F7" w:rsidR="004018B2" w:rsidRDefault="004018B2" w:rsidP="007156FC">
      <w:pPr>
        <w:rPr>
          <w:rFonts w:ascii="Arial" w:hAnsi="Arial" w:cs="Arial"/>
        </w:rPr>
      </w:pPr>
    </w:p>
    <w:p w14:paraId="0ECDDF5F" w14:textId="77777777" w:rsidR="004018B2" w:rsidRPr="008E5E79" w:rsidRDefault="004018B2" w:rsidP="004018B2">
      <w:pPr>
        <w:rPr>
          <w:rFonts w:ascii="Arial" w:hAnsi="Arial" w:cs="Arial"/>
        </w:rPr>
      </w:pPr>
      <w:r>
        <w:rPr>
          <w:rFonts w:ascii="Arial" w:hAnsi="Arial" w:cs="Arial"/>
        </w:rPr>
        <w:t xml:space="preserve">Llun: Raelin, J.A (2002) </w:t>
      </w:r>
      <w:r>
        <w:rPr>
          <w:rFonts w:ascii="Arial" w:hAnsi="Arial" w:cs="Arial"/>
          <w:i/>
          <w:iCs/>
        </w:rPr>
        <w:t xml:space="preserve">“I Don’t Have Time to Think!” versus the Art of Reflective Practice. </w:t>
      </w:r>
      <w:r>
        <w:rPr>
          <w:rFonts w:ascii="Arial" w:hAnsi="Arial" w:cs="Arial"/>
        </w:rPr>
        <w:t xml:space="preserve">Ar gael: </w:t>
      </w:r>
      <w:hyperlink r:id="rId22" w:history="1">
        <w:r w:rsidRPr="00677F56">
          <w:rPr>
            <w:rStyle w:val="Hyperlink"/>
            <w:rFonts w:ascii="Arial" w:hAnsi="Arial" w:cs="Arial"/>
          </w:rPr>
          <w:t>https://www.researchgate.net/publication/240275477_I_Don%27t_Have_Time_to_Think_versus_the_Art_of_Reflective_Practice</w:t>
        </w:r>
      </w:hyperlink>
      <w:r>
        <w:rPr>
          <w:rFonts w:ascii="Arial" w:hAnsi="Arial" w:cs="Arial"/>
        </w:rPr>
        <w:t xml:space="preserve"> (Darllenwyd: 15fed o Ionawr 2021) </w:t>
      </w:r>
    </w:p>
    <w:p w14:paraId="024A7D2C" w14:textId="77777777" w:rsidR="007156FC" w:rsidRDefault="007156FC" w:rsidP="007156FC">
      <w:pPr>
        <w:rPr>
          <w:rFonts w:ascii="Arial" w:hAnsi="Arial" w:cs="Arial"/>
        </w:rPr>
      </w:pPr>
    </w:p>
    <w:p w14:paraId="17A811E4" w14:textId="25C304F0" w:rsidR="007156FC" w:rsidRPr="003338CD" w:rsidRDefault="007156FC" w:rsidP="007156FC">
      <w:pPr>
        <w:rPr>
          <w:rFonts w:ascii="Arial" w:hAnsi="Arial" w:cs="Arial"/>
        </w:rPr>
      </w:pPr>
      <w:r>
        <w:rPr>
          <w:rFonts w:ascii="Arial" w:hAnsi="Arial" w:cs="Arial"/>
        </w:rPr>
        <w:t xml:space="preserve">Llun: skillshub (dim dyddiad) Ar gael: </w:t>
      </w:r>
      <w:hyperlink r:id="rId23" w:history="1">
        <w:r w:rsidRPr="00677F56">
          <w:rPr>
            <w:rStyle w:val="Hyperlink"/>
            <w:rFonts w:ascii="Arial" w:hAnsi="Arial" w:cs="Arial"/>
          </w:rPr>
          <w:t>https://www.skillshub.com/what-are-kolbs-learning-styles/</w:t>
        </w:r>
      </w:hyperlink>
      <w:r>
        <w:rPr>
          <w:rFonts w:ascii="Arial" w:hAnsi="Arial" w:cs="Arial"/>
        </w:rPr>
        <w:t xml:space="preserve"> (Darllenwyd: 15fed o Ionawr 2021)</w:t>
      </w:r>
    </w:p>
    <w:p w14:paraId="243E3012" w14:textId="77777777" w:rsidR="003338CD" w:rsidRPr="003338CD" w:rsidRDefault="003338CD" w:rsidP="003338CD">
      <w:pPr>
        <w:rPr>
          <w:rFonts w:ascii="Arial" w:hAnsi="Arial" w:cs="Arial"/>
        </w:rPr>
      </w:pPr>
    </w:p>
    <w:p w14:paraId="00C6EB00" w14:textId="77777777" w:rsidR="003338CD" w:rsidRPr="003338CD" w:rsidRDefault="003338CD" w:rsidP="003338CD">
      <w:pPr>
        <w:rPr>
          <w:rFonts w:ascii="Arial" w:hAnsi="Arial" w:cs="Arial"/>
        </w:rPr>
      </w:pPr>
      <w:r w:rsidRPr="003338CD">
        <w:rPr>
          <w:rFonts w:ascii="Arial" w:hAnsi="Arial" w:cs="Arial"/>
        </w:rPr>
        <w:t xml:space="preserve">Llun: The University Of Sheffield (dim dyddiad). Ar gael: </w:t>
      </w:r>
      <w:hyperlink r:id="rId24" w:history="1">
        <w:r w:rsidRPr="003338CD">
          <w:rPr>
            <w:rStyle w:val="Hyperlink"/>
            <w:rFonts w:ascii="Arial" w:hAnsi="Arial" w:cs="Arial"/>
          </w:rPr>
          <w:t>https://www.sheffield.ac.uk/ssid/301/study-skills/university-study/reflective-practice</w:t>
        </w:r>
      </w:hyperlink>
      <w:r w:rsidRPr="003338CD">
        <w:rPr>
          <w:rFonts w:ascii="Arial" w:hAnsi="Arial" w:cs="Arial"/>
        </w:rPr>
        <w:t xml:space="preserve"> </w:t>
      </w:r>
    </w:p>
    <w:p w14:paraId="6A3204E9" w14:textId="57D2A6D5" w:rsidR="003338CD" w:rsidRDefault="003338CD" w:rsidP="003338CD">
      <w:pPr>
        <w:rPr>
          <w:rFonts w:ascii="Arial" w:hAnsi="Arial" w:cs="Arial"/>
        </w:rPr>
      </w:pPr>
      <w:r w:rsidRPr="003338CD">
        <w:rPr>
          <w:rFonts w:ascii="Arial" w:hAnsi="Arial" w:cs="Arial"/>
        </w:rPr>
        <w:t>(Darllenwyd: 15fed o Ionawr 2021)</w:t>
      </w:r>
    </w:p>
    <w:p w14:paraId="1BF35B67" w14:textId="122D7338" w:rsidR="003338CD" w:rsidRDefault="003338CD" w:rsidP="003338CD">
      <w:pPr>
        <w:rPr>
          <w:rFonts w:ascii="Arial" w:hAnsi="Arial" w:cs="Arial"/>
        </w:rPr>
      </w:pPr>
    </w:p>
    <w:p w14:paraId="74A9F419" w14:textId="03C71CFA" w:rsidR="00780B0F" w:rsidRPr="00780B0F" w:rsidRDefault="00780B0F" w:rsidP="003338CD">
      <w:pPr>
        <w:rPr>
          <w:rFonts w:ascii="Arial" w:hAnsi="Arial" w:cs="Arial"/>
        </w:rPr>
      </w:pPr>
      <w:r>
        <w:rPr>
          <w:rFonts w:ascii="Arial" w:hAnsi="Arial" w:cs="Arial"/>
        </w:rPr>
        <w:lastRenderedPageBreak/>
        <w:t xml:space="preserve">McLeod, S. (2017) </w:t>
      </w:r>
      <w:r>
        <w:rPr>
          <w:rFonts w:ascii="Arial" w:hAnsi="Arial" w:cs="Arial"/>
          <w:i/>
          <w:iCs/>
        </w:rPr>
        <w:t xml:space="preserve">Kolb’s Learning Styles and Experiential Learning Cycle. </w:t>
      </w:r>
      <w:r>
        <w:rPr>
          <w:rFonts w:ascii="Arial" w:hAnsi="Arial" w:cs="Arial"/>
        </w:rPr>
        <w:t xml:space="preserve">Ar gael: </w:t>
      </w:r>
      <w:hyperlink r:id="rId25" w:history="1">
        <w:r w:rsidRPr="00677F56">
          <w:rPr>
            <w:rStyle w:val="Hyperlink"/>
            <w:rFonts w:ascii="Arial" w:hAnsi="Arial" w:cs="Arial"/>
          </w:rPr>
          <w:t>https://www.simplypsychology.org/learning-kolb.html</w:t>
        </w:r>
      </w:hyperlink>
      <w:r>
        <w:rPr>
          <w:rFonts w:ascii="Arial" w:hAnsi="Arial" w:cs="Arial"/>
        </w:rPr>
        <w:t xml:space="preserve"> (Darllenwyd: 15fed o Ionawr 2021)</w:t>
      </w:r>
    </w:p>
    <w:p w14:paraId="078102DC" w14:textId="77777777" w:rsidR="00780B0F" w:rsidRPr="003338CD" w:rsidRDefault="00780B0F" w:rsidP="003338CD">
      <w:pPr>
        <w:rPr>
          <w:rFonts w:ascii="Arial" w:hAnsi="Arial" w:cs="Arial"/>
        </w:rPr>
      </w:pPr>
    </w:p>
    <w:p w14:paraId="751252F7" w14:textId="32286CD9" w:rsidR="008E5E79" w:rsidRDefault="00FE0F56" w:rsidP="003338CD">
      <w:pPr>
        <w:rPr>
          <w:rFonts w:ascii="Arial" w:hAnsi="Arial" w:cs="Arial"/>
        </w:rPr>
      </w:pPr>
      <w:r>
        <w:rPr>
          <w:rFonts w:ascii="Arial" w:hAnsi="Arial" w:cs="Arial"/>
        </w:rPr>
        <w:t xml:space="preserve">Physiopedia (dim dyddiad) </w:t>
      </w:r>
      <w:r>
        <w:rPr>
          <w:rFonts w:ascii="Arial" w:hAnsi="Arial" w:cs="Arial"/>
          <w:i/>
          <w:iCs/>
        </w:rPr>
        <w:t xml:space="preserve">Borton’s Development Framework. </w:t>
      </w:r>
      <w:r>
        <w:rPr>
          <w:rFonts w:ascii="Arial" w:hAnsi="Arial" w:cs="Arial"/>
        </w:rPr>
        <w:t xml:space="preserve">Ar gael: </w:t>
      </w:r>
      <w:hyperlink r:id="rId26" w:history="1">
        <w:r w:rsidRPr="00677F56">
          <w:rPr>
            <w:rStyle w:val="Hyperlink"/>
            <w:rFonts w:ascii="Arial" w:hAnsi="Arial" w:cs="Arial"/>
          </w:rPr>
          <w:t>https://www.physio-pedia.com/Borton%27s_Development_Framework</w:t>
        </w:r>
      </w:hyperlink>
      <w:r>
        <w:rPr>
          <w:rFonts w:ascii="Arial" w:hAnsi="Arial" w:cs="Arial"/>
        </w:rPr>
        <w:t xml:space="preserve"> (Darllenwyd: 15fed o Ionawr 2021)</w:t>
      </w:r>
    </w:p>
    <w:p w14:paraId="53E49E6B" w14:textId="77777777" w:rsidR="00FE0F56" w:rsidRPr="00FE0F56" w:rsidRDefault="00FE0F56" w:rsidP="003338CD">
      <w:pPr>
        <w:rPr>
          <w:rFonts w:ascii="Arial" w:hAnsi="Arial" w:cs="Arial"/>
        </w:rPr>
      </w:pPr>
    </w:p>
    <w:p w14:paraId="3A83367D" w14:textId="77777777" w:rsidR="008E5E79" w:rsidRDefault="008E5E79" w:rsidP="003338CD">
      <w:pPr>
        <w:rPr>
          <w:rFonts w:ascii="Arial" w:hAnsi="Arial" w:cs="Arial"/>
        </w:rPr>
      </w:pPr>
    </w:p>
    <w:p w14:paraId="62064DEA" w14:textId="16FE72B5" w:rsidR="003338CD" w:rsidRPr="003338CD" w:rsidRDefault="003338CD" w:rsidP="003338CD">
      <w:pPr>
        <w:rPr>
          <w:rFonts w:ascii="Arial" w:hAnsi="Arial" w:cs="Arial"/>
        </w:rPr>
      </w:pPr>
      <w:r w:rsidRPr="003338CD">
        <w:rPr>
          <w:rFonts w:ascii="Arial" w:hAnsi="Arial" w:cs="Arial"/>
        </w:rPr>
        <w:t xml:space="preserve">Rouse, M. (dim dyddiad) </w:t>
      </w:r>
      <w:r w:rsidRPr="003338CD">
        <w:rPr>
          <w:rFonts w:ascii="Arial" w:hAnsi="Arial" w:cs="Arial"/>
          <w:i/>
          <w:iCs/>
        </w:rPr>
        <w:t>model of reflection</w:t>
      </w:r>
      <w:r w:rsidRPr="003338CD">
        <w:rPr>
          <w:rFonts w:ascii="Arial" w:hAnsi="Arial" w:cs="Arial"/>
        </w:rPr>
        <w:t xml:space="preserve">. Ar gael: </w:t>
      </w:r>
      <w:hyperlink r:id="rId27" w:history="1">
        <w:r w:rsidRPr="003338CD">
          <w:rPr>
            <w:rStyle w:val="Hyperlink"/>
            <w:rFonts w:ascii="Arial" w:hAnsi="Arial" w:cs="Arial"/>
          </w:rPr>
          <w:t>https://whatis.techtarget.com/definition/model-of-reflection</w:t>
        </w:r>
      </w:hyperlink>
      <w:r w:rsidRPr="003338CD">
        <w:rPr>
          <w:rFonts w:ascii="Arial" w:hAnsi="Arial" w:cs="Arial"/>
        </w:rPr>
        <w:t xml:space="preserve"> (Darllenwyd: 14eg o Ionawr 2021)</w:t>
      </w:r>
    </w:p>
    <w:p w14:paraId="26E7FF7F" w14:textId="77777777" w:rsidR="003338CD" w:rsidRPr="003338CD" w:rsidRDefault="003338CD" w:rsidP="003338CD">
      <w:pPr>
        <w:rPr>
          <w:rFonts w:ascii="Arial" w:hAnsi="Arial" w:cs="Arial"/>
        </w:rPr>
      </w:pPr>
    </w:p>
    <w:p w14:paraId="2D417DC9" w14:textId="77777777" w:rsidR="003338CD" w:rsidRPr="003338CD" w:rsidRDefault="003338CD" w:rsidP="003338CD">
      <w:pPr>
        <w:rPr>
          <w:rFonts w:ascii="Arial" w:hAnsi="Arial" w:cs="Arial"/>
        </w:rPr>
      </w:pPr>
      <w:r w:rsidRPr="003338CD">
        <w:rPr>
          <w:rFonts w:ascii="Arial" w:hAnsi="Arial" w:cs="Arial"/>
        </w:rPr>
        <w:t xml:space="preserve">Rumson, R. (2018) </w:t>
      </w:r>
      <w:r w:rsidRPr="003338CD">
        <w:rPr>
          <w:rFonts w:ascii="Arial" w:hAnsi="Arial" w:cs="Arial"/>
          <w:i/>
          <w:iCs/>
        </w:rPr>
        <w:t xml:space="preserve">Gibbs- Reflective Cycle Model (1988) </w:t>
      </w:r>
      <w:r w:rsidRPr="003338CD">
        <w:rPr>
          <w:rFonts w:ascii="Arial" w:hAnsi="Arial" w:cs="Arial"/>
        </w:rPr>
        <w:t xml:space="preserve">Ar gael: </w:t>
      </w:r>
      <w:hyperlink r:id="rId28" w:history="1">
        <w:r w:rsidRPr="003338CD">
          <w:rPr>
            <w:rStyle w:val="Hyperlink"/>
            <w:rFonts w:ascii="Arial" w:hAnsi="Arial" w:cs="Arial"/>
          </w:rPr>
          <w:t>https://www.eln.io/blog/gibbs-reflective-cycle-model-1988</w:t>
        </w:r>
      </w:hyperlink>
      <w:r w:rsidRPr="003338CD">
        <w:rPr>
          <w:rFonts w:ascii="Arial" w:hAnsi="Arial" w:cs="Arial"/>
        </w:rPr>
        <w:t xml:space="preserve"> (Darllenwyd: 15fed o Ionawr 2021)</w:t>
      </w:r>
    </w:p>
    <w:p w14:paraId="448348E8" w14:textId="77777777" w:rsidR="003338CD" w:rsidRPr="003338CD" w:rsidRDefault="003338CD" w:rsidP="003338CD">
      <w:pPr>
        <w:rPr>
          <w:rFonts w:ascii="Arial" w:hAnsi="Arial" w:cs="Arial"/>
        </w:rPr>
      </w:pPr>
    </w:p>
    <w:p w14:paraId="7B90D1A8" w14:textId="77777777" w:rsidR="003338CD" w:rsidRPr="003338CD" w:rsidRDefault="003338CD" w:rsidP="003338CD">
      <w:pPr>
        <w:rPr>
          <w:rFonts w:ascii="Arial" w:hAnsi="Arial" w:cs="Arial"/>
        </w:rPr>
      </w:pPr>
      <w:r w:rsidRPr="003338CD">
        <w:rPr>
          <w:rFonts w:ascii="Arial" w:hAnsi="Arial" w:cs="Arial"/>
        </w:rPr>
        <w:t xml:space="preserve">The University of Edinburgh (2020) </w:t>
      </w:r>
      <w:r w:rsidRPr="003338CD">
        <w:rPr>
          <w:rFonts w:ascii="Arial" w:hAnsi="Arial" w:cs="Arial"/>
          <w:i/>
          <w:iCs/>
        </w:rPr>
        <w:t xml:space="preserve">Gibbs’ Reflective Cycle. </w:t>
      </w:r>
      <w:r w:rsidRPr="003338CD">
        <w:rPr>
          <w:rFonts w:ascii="Arial" w:hAnsi="Arial" w:cs="Arial"/>
        </w:rPr>
        <w:t xml:space="preserve">Ar gael: </w:t>
      </w:r>
      <w:hyperlink r:id="rId29" w:history="1">
        <w:r w:rsidRPr="003338CD">
          <w:rPr>
            <w:rStyle w:val="Hyperlink"/>
            <w:rFonts w:ascii="Arial" w:hAnsi="Arial" w:cs="Arial"/>
          </w:rPr>
          <w:t>https://www.ed.ac.uk/reflection/reflectors-toolkit/reflecting-on-experience/gibbs-reflective-cycle</w:t>
        </w:r>
      </w:hyperlink>
      <w:r w:rsidRPr="003338CD">
        <w:rPr>
          <w:rFonts w:ascii="Arial" w:hAnsi="Arial" w:cs="Arial"/>
        </w:rPr>
        <w:t xml:space="preserve"> (Darllenwyd: 14eg o Ionawr 2020)</w:t>
      </w:r>
    </w:p>
    <w:p w14:paraId="7DC81104" w14:textId="7EEAC0C4" w:rsidR="003338CD" w:rsidRDefault="003338CD" w:rsidP="003338CD"/>
    <w:p w14:paraId="0EF221F5" w14:textId="0F522245" w:rsidR="00780B0F" w:rsidRPr="00780B0F" w:rsidRDefault="00780B0F" w:rsidP="003338CD">
      <w:pPr>
        <w:rPr>
          <w:rFonts w:ascii="Arial" w:hAnsi="Arial" w:cs="Arial"/>
        </w:rPr>
      </w:pPr>
      <w:r>
        <w:rPr>
          <w:rFonts w:ascii="Arial" w:hAnsi="Arial" w:cs="Arial"/>
        </w:rPr>
        <w:t xml:space="preserve">University of Leicester (dim dyddiad) </w:t>
      </w:r>
      <w:r>
        <w:rPr>
          <w:rFonts w:ascii="Arial" w:hAnsi="Arial" w:cs="Arial"/>
          <w:i/>
          <w:iCs/>
        </w:rPr>
        <w:t xml:space="preserve">David Kolb. </w:t>
      </w:r>
      <w:r>
        <w:rPr>
          <w:rFonts w:ascii="Arial" w:hAnsi="Arial" w:cs="Arial"/>
        </w:rPr>
        <w:t xml:space="preserve">Ar gael: </w:t>
      </w:r>
      <w:hyperlink r:id="rId30" w:history="1">
        <w:r w:rsidRPr="00677F56">
          <w:rPr>
            <w:rStyle w:val="Hyperlink"/>
            <w:rFonts w:ascii="Arial" w:hAnsi="Arial" w:cs="Arial"/>
          </w:rPr>
          <w:t>https://www2.le.ac.uk/departments/doctoralcollege/training/eresources/teaching/theories/kolb</w:t>
        </w:r>
      </w:hyperlink>
      <w:r>
        <w:rPr>
          <w:rFonts w:ascii="Arial" w:hAnsi="Arial" w:cs="Arial"/>
        </w:rPr>
        <w:t xml:space="preserve"> (Darllenwyd: 15fed o Ionawr 2021) </w:t>
      </w:r>
    </w:p>
    <w:p w14:paraId="00EC4F45" w14:textId="77777777" w:rsidR="003338CD" w:rsidRDefault="003338CD"/>
    <w:sectPr w:rsidR="003338CD" w:rsidSect="00C312BB">
      <w:headerReference w:type="default" r:id="rId31"/>
      <w:pgSz w:w="11900" w:h="16840"/>
      <w:pgMar w:top="1440"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DED29D" w14:textId="77777777" w:rsidR="0083797C" w:rsidRDefault="0083797C" w:rsidP="00B26B3A">
      <w:r>
        <w:separator/>
      </w:r>
    </w:p>
  </w:endnote>
  <w:endnote w:type="continuationSeparator" w:id="0">
    <w:p w14:paraId="572B454A" w14:textId="77777777" w:rsidR="0083797C" w:rsidRDefault="0083797C" w:rsidP="00B26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pple Braille">
    <w:altName w:val="Apple Braille"/>
    <w:panose1 w:val="05000000000000000000"/>
    <w:charset w:val="00"/>
    <w:family w:val="decorative"/>
    <w:pitch w:val="variable"/>
    <w:sig w:usb0="80000043" w:usb1="00000000"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731632" w14:textId="77777777" w:rsidR="0083797C" w:rsidRDefault="0083797C" w:rsidP="00B26B3A">
      <w:r>
        <w:separator/>
      </w:r>
    </w:p>
  </w:footnote>
  <w:footnote w:type="continuationSeparator" w:id="0">
    <w:p w14:paraId="02F2A0D4" w14:textId="77777777" w:rsidR="0083797C" w:rsidRDefault="0083797C" w:rsidP="00B26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12D77" w14:textId="77777777" w:rsidR="00B26B3A" w:rsidRPr="00B26B3A" w:rsidRDefault="00B26B3A">
    <w:pPr>
      <w:pStyle w:val="Header"/>
      <w:rPr>
        <w:rFonts w:ascii="Arial" w:hAnsi="Arial" w:cs="Arial"/>
      </w:rPr>
    </w:pPr>
    <w:r w:rsidRPr="00B26B3A">
      <w:rPr>
        <w:rFonts w:ascii="Arial" w:hAnsi="Arial" w:cs="Arial"/>
      </w:rPr>
      <w:t xml:space="preserve">EAEE5002/C                                                                                                   </w:t>
    </w:r>
    <w:r>
      <w:rPr>
        <w:rFonts w:ascii="Arial" w:hAnsi="Arial" w:cs="Arial"/>
      </w:rPr>
      <w:t xml:space="preserve"> </w:t>
    </w:r>
    <w:r w:rsidRPr="00B26B3A">
      <w:rPr>
        <w:rFonts w:ascii="Arial" w:hAnsi="Arial" w:cs="Arial"/>
      </w:rPr>
      <w:t>1902126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62A56"/>
    <w:multiLevelType w:val="hybridMultilevel"/>
    <w:tmpl w:val="A726D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A24CB"/>
    <w:multiLevelType w:val="hybridMultilevel"/>
    <w:tmpl w:val="4BE892CC"/>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abstractNum w:abstractNumId="2" w15:restartNumberingAfterBreak="0">
    <w:nsid w:val="2BF75C9B"/>
    <w:multiLevelType w:val="hybridMultilevel"/>
    <w:tmpl w:val="D8584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8E50AF"/>
    <w:multiLevelType w:val="hybridMultilevel"/>
    <w:tmpl w:val="4332264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DEE3879"/>
    <w:multiLevelType w:val="hybridMultilevel"/>
    <w:tmpl w:val="6396C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063"/>
    <w:rsid w:val="00000F70"/>
    <w:rsid w:val="00036B89"/>
    <w:rsid w:val="00096390"/>
    <w:rsid w:val="000B7F44"/>
    <w:rsid w:val="000C2DBC"/>
    <w:rsid w:val="000C4ADC"/>
    <w:rsid w:val="000D310C"/>
    <w:rsid w:val="0013766E"/>
    <w:rsid w:val="00146E96"/>
    <w:rsid w:val="00152B2F"/>
    <w:rsid w:val="001561AA"/>
    <w:rsid w:val="00156524"/>
    <w:rsid w:val="00165B8B"/>
    <w:rsid w:val="0018504F"/>
    <w:rsid w:val="001D173B"/>
    <w:rsid w:val="001D1DD8"/>
    <w:rsid w:val="002107BE"/>
    <w:rsid w:val="002203B2"/>
    <w:rsid w:val="00227E30"/>
    <w:rsid w:val="00230CCB"/>
    <w:rsid w:val="00274B99"/>
    <w:rsid w:val="00290CBB"/>
    <w:rsid w:val="00297537"/>
    <w:rsid w:val="002E1BBA"/>
    <w:rsid w:val="002E6F18"/>
    <w:rsid w:val="00316B47"/>
    <w:rsid w:val="003338CD"/>
    <w:rsid w:val="003744D5"/>
    <w:rsid w:val="00383F5F"/>
    <w:rsid w:val="00393DB3"/>
    <w:rsid w:val="003B15E5"/>
    <w:rsid w:val="003E45D6"/>
    <w:rsid w:val="003E7EDE"/>
    <w:rsid w:val="004018B2"/>
    <w:rsid w:val="004033E8"/>
    <w:rsid w:val="0043156E"/>
    <w:rsid w:val="00433E0B"/>
    <w:rsid w:val="00440E00"/>
    <w:rsid w:val="00487091"/>
    <w:rsid w:val="004A45E3"/>
    <w:rsid w:val="004A73E6"/>
    <w:rsid w:val="004D07AE"/>
    <w:rsid w:val="005116E9"/>
    <w:rsid w:val="00514696"/>
    <w:rsid w:val="00576A6A"/>
    <w:rsid w:val="00581B86"/>
    <w:rsid w:val="00587D18"/>
    <w:rsid w:val="005974CF"/>
    <w:rsid w:val="005B13BE"/>
    <w:rsid w:val="00611B4E"/>
    <w:rsid w:val="006422EB"/>
    <w:rsid w:val="00656AD1"/>
    <w:rsid w:val="00673BDA"/>
    <w:rsid w:val="0068084C"/>
    <w:rsid w:val="007156FC"/>
    <w:rsid w:val="00720606"/>
    <w:rsid w:val="00730000"/>
    <w:rsid w:val="00734136"/>
    <w:rsid w:val="00741E42"/>
    <w:rsid w:val="00754059"/>
    <w:rsid w:val="00756ABF"/>
    <w:rsid w:val="00774BF5"/>
    <w:rsid w:val="00780B0F"/>
    <w:rsid w:val="007B7756"/>
    <w:rsid w:val="00800623"/>
    <w:rsid w:val="0082096C"/>
    <w:rsid w:val="00830510"/>
    <w:rsid w:val="00836AE4"/>
    <w:rsid w:val="0083797C"/>
    <w:rsid w:val="008C2C43"/>
    <w:rsid w:val="008C4063"/>
    <w:rsid w:val="008D55A3"/>
    <w:rsid w:val="008E5E79"/>
    <w:rsid w:val="008F3637"/>
    <w:rsid w:val="008F59ED"/>
    <w:rsid w:val="0091773E"/>
    <w:rsid w:val="009263F1"/>
    <w:rsid w:val="009426DB"/>
    <w:rsid w:val="00954056"/>
    <w:rsid w:val="00992ED0"/>
    <w:rsid w:val="009A1F69"/>
    <w:rsid w:val="009D26D6"/>
    <w:rsid w:val="009E55EE"/>
    <w:rsid w:val="00A00619"/>
    <w:rsid w:val="00A13F7D"/>
    <w:rsid w:val="00A23893"/>
    <w:rsid w:val="00A70708"/>
    <w:rsid w:val="00A75608"/>
    <w:rsid w:val="00AA1024"/>
    <w:rsid w:val="00AC05BF"/>
    <w:rsid w:val="00AC2B6F"/>
    <w:rsid w:val="00B10C5B"/>
    <w:rsid w:val="00B139AD"/>
    <w:rsid w:val="00B26B3A"/>
    <w:rsid w:val="00B4353C"/>
    <w:rsid w:val="00B70B1F"/>
    <w:rsid w:val="00B7244C"/>
    <w:rsid w:val="00B76186"/>
    <w:rsid w:val="00B96AA4"/>
    <w:rsid w:val="00B97799"/>
    <w:rsid w:val="00BA5D55"/>
    <w:rsid w:val="00BB0FBC"/>
    <w:rsid w:val="00BD269E"/>
    <w:rsid w:val="00C312BB"/>
    <w:rsid w:val="00C500CB"/>
    <w:rsid w:val="00C6169E"/>
    <w:rsid w:val="00C77913"/>
    <w:rsid w:val="00C84A34"/>
    <w:rsid w:val="00C97121"/>
    <w:rsid w:val="00CB2B0A"/>
    <w:rsid w:val="00D645F0"/>
    <w:rsid w:val="00D65618"/>
    <w:rsid w:val="00D71F0D"/>
    <w:rsid w:val="00D86CAC"/>
    <w:rsid w:val="00DB624E"/>
    <w:rsid w:val="00DD756A"/>
    <w:rsid w:val="00DF5C61"/>
    <w:rsid w:val="00E17961"/>
    <w:rsid w:val="00E237EA"/>
    <w:rsid w:val="00E31869"/>
    <w:rsid w:val="00E87E6B"/>
    <w:rsid w:val="00EA38BC"/>
    <w:rsid w:val="00F25567"/>
    <w:rsid w:val="00F7153F"/>
    <w:rsid w:val="00FC1DB1"/>
    <w:rsid w:val="00FE0611"/>
    <w:rsid w:val="00FE0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00CEA"/>
  <w15:chartTrackingRefBased/>
  <w15:docId w15:val="{23EC96B4-14BE-5B43-8C49-D620CF1BD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8C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C40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26B3A"/>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26B3A"/>
  </w:style>
  <w:style w:type="paragraph" w:styleId="Footer">
    <w:name w:val="footer"/>
    <w:basedOn w:val="Normal"/>
    <w:link w:val="FooterChar"/>
    <w:uiPriority w:val="99"/>
    <w:unhideWhenUsed/>
    <w:rsid w:val="00B26B3A"/>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26B3A"/>
  </w:style>
  <w:style w:type="character" w:styleId="Hyperlink">
    <w:name w:val="Hyperlink"/>
    <w:basedOn w:val="DefaultParagraphFont"/>
    <w:uiPriority w:val="99"/>
    <w:unhideWhenUsed/>
    <w:rsid w:val="005B13BE"/>
    <w:rPr>
      <w:color w:val="0563C1" w:themeColor="hyperlink"/>
      <w:u w:val="single"/>
    </w:rPr>
  </w:style>
  <w:style w:type="character" w:styleId="UnresolvedMention">
    <w:name w:val="Unresolved Mention"/>
    <w:basedOn w:val="DefaultParagraphFont"/>
    <w:uiPriority w:val="99"/>
    <w:semiHidden/>
    <w:unhideWhenUsed/>
    <w:rsid w:val="005B13BE"/>
    <w:rPr>
      <w:color w:val="605E5C"/>
      <w:shd w:val="clear" w:color="auto" w:fill="E1DFDD"/>
    </w:rPr>
  </w:style>
  <w:style w:type="paragraph" w:styleId="ListParagraph">
    <w:name w:val="List Paragraph"/>
    <w:basedOn w:val="Normal"/>
    <w:uiPriority w:val="34"/>
    <w:qFormat/>
    <w:rsid w:val="00393DB3"/>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393DB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429849">
      <w:bodyDiv w:val="1"/>
      <w:marLeft w:val="0"/>
      <w:marRight w:val="0"/>
      <w:marTop w:val="0"/>
      <w:marBottom w:val="0"/>
      <w:divBdr>
        <w:top w:val="none" w:sz="0" w:space="0" w:color="auto"/>
        <w:left w:val="none" w:sz="0" w:space="0" w:color="auto"/>
        <w:bottom w:val="none" w:sz="0" w:space="0" w:color="auto"/>
        <w:right w:val="none" w:sz="0" w:space="0" w:color="auto"/>
      </w:divBdr>
    </w:div>
    <w:div w:id="274942895">
      <w:bodyDiv w:val="1"/>
      <w:marLeft w:val="0"/>
      <w:marRight w:val="0"/>
      <w:marTop w:val="0"/>
      <w:marBottom w:val="0"/>
      <w:divBdr>
        <w:top w:val="none" w:sz="0" w:space="0" w:color="auto"/>
        <w:left w:val="none" w:sz="0" w:space="0" w:color="auto"/>
        <w:bottom w:val="none" w:sz="0" w:space="0" w:color="auto"/>
        <w:right w:val="none" w:sz="0" w:space="0" w:color="auto"/>
      </w:divBdr>
    </w:div>
    <w:div w:id="908349432">
      <w:bodyDiv w:val="1"/>
      <w:marLeft w:val="0"/>
      <w:marRight w:val="0"/>
      <w:marTop w:val="0"/>
      <w:marBottom w:val="0"/>
      <w:divBdr>
        <w:top w:val="none" w:sz="0" w:space="0" w:color="auto"/>
        <w:left w:val="none" w:sz="0" w:space="0" w:color="auto"/>
        <w:bottom w:val="none" w:sz="0" w:space="0" w:color="auto"/>
        <w:right w:val="none" w:sz="0" w:space="0" w:color="auto"/>
      </w:divBdr>
      <w:divsChild>
        <w:div w:id="121852541">
          <w:marLeft w:val="0"/>
          <w:marRight w:val="0"/>
          <w:marTop w:val="0"/>
          <w:marBottom w:val="0"/>
          <w:divBdr>
            <w:top w:val="none" w:sz="0" w:space="0" w:color="auto"/>
            <w:left w:val="none" w:sz="0" w:space="0" w:color="auto"/>
            <w:bottom w:val="none" w:sz="0" w:space="0" w:color="auto"/>
            <w:right w:val="none" w:sz="0" w:space="0" w:color="auto"/>
          </w:divBdr>
          <w:divsChild>
            <w:div w:id="91047394">
              <w:marLeft w:val="0"/>
              <w:marRight w:val="0"/>
              <w:marTop w:val="0"/>
              <w:marBottom w:val="0"/>
              <w:divBdr>
                <w:top w:val="none" w:sz="0" w:space="0" w:color="auto"/>
                <w:left w:val="none" w:sz="0" w:space="0" w:color="auto"/>
                <w:bottom w:val="none" w:sz="0" w:space="0" w:color="auto"/>
                <w:right w:val="none" w:sz="0" w:space="0" w:color="auto"/>
              </w:divBdr>
              <w:divsChild>
                <w:div w:id="963467542">
                  <w:marLeft w:val="0"/>
                  <w:marRight w:val="0"/>
                  <w:marTop w:val="0"/>
                  <w:marBottom w:val="0"/>
                  <w:divBdr>
                    <w:top w:val="none" w:sz="0" w:space="0" w:color="auto"/>
                    <w:left w:val="none" w:sz="0" w:space="0" w:color="auto"/>
                    <w:bottom w:val="none" w:sz="0" w:space="0" w:color="auto"/>
                    <w:right w:val="none" w:sz="0" w:space="0" w:color="auto"/>
                  </w:divBdr>
                  <w:divsChild>
                    <w:div w:id="719786690">
                      <w:marLeft w:val="0"/>
                      <w:marRight w:val="0"/>
                      <w:marTop w:val="0"/>
                      <w:marBottom w:val="0"/>
                      <w:divBdr>
                        <w:top w:val="none" w:sz="0" w:space="0" w:color="auto"/>
                        <w:left w:val="none" w:sz="0" w:space="0" w:color="auto"/>
                        <w:bottom w:val="none" w:sz="0" w:space="0" w:color="auto"/>
                        <w:right w:val="none" w:sz="0" w:space="0" w:color="auto"/>
                      </w:divBdr>
                    </w:div>
                  </w:divsChild>
                </w:div>
                <w:div w:id="950668663">
                  <w:marLeft w:val="0"/>
                  <w:marRight w:val="0"/>
                  <w:marTop w:val="0"/>
                  <w:marBottom w:val="0"/>
                  <w:divBdr>
                    <w:top w:val="none" w:sz="0" w:space="0" w:color="auto"/>
                    <w:left w:val="none" w:sz="0" w:space="0" w:color="auto"/>
                    <w:bottom w:val="none" w:sz="0" w:space="0" w:color="auto"/>
                    <w:right w:val="none" w:sz="0" w:space="0" w:color="auto"/>
                  </w:divBdr>
                  <w:divsChild>
                    <w:div w:id="823860491">
                      <w:marLeft w:val="0"/>
                      <w:marRight w:val="0"/>
                      <w:marTop w:val="0"/>
                      <w:marBottom w:val="0"/>
                      <w:divBdr>
                        <w:top w:val="none" w:sz="0" w:space="0" w:color="auto"/>
                        <w:left w:val="none" w:sz="0" w:space="0" w:color="auto"/>
                        <w:bottom w:val="none" w:sz="0" w:space="0" w:color="auto"/>
                        <w:right w:val="none" w:sz="0" w:space="0" w:color="auto"/>
                      </w:divBdr>
                    </w:div>
                  </w:divsChild>
                </w:div>
                <w:div w:id="1719207996">
                  <w:marLeft w:val="0"/>
                  <w:marRight w:val="0"/>
                  <w:marTop w:val="0"/>
                  <w:marBottom w:val="0"/>
                  <w:divBdr>
                    <w:top w:val="none" w:sz="0" w:space="0" w:color="auto"/>
                    <w:left w:val="none" w:sz="0" w:space="0" w:color="auto"/>
                    <w:bottom w:val="none" w:sz="0" w:space="0" w:color="auto"/>
                    <w:right w:val="none" w:sz="0" w:space="0" w:color="auto"/>
                  </w:divBdr>
                  <w:divsChild>
                    <w:div w:id="417674176">
                      <w:marLeft w:val="0"/>
                      <w:marRight w:val="0"/>
                      <w:marTop w:val="0"/>
                      <w:marBottom w:val="0"/>
                      <w:divBdr>
                        <w:top w:val="none" w:sz="0" w:space="0" w:color="auto"/>
                        <w:left w:val="none" w:sz="0" w:space="0" w:color="auto"/>
                        <w:bottom w:val="none" w:sz="0" w:space="0" w:color="auto"/>
                        <w:right w:val="none" w:sz="0" w:space="0" w:color="auto"/>
                      </w:divBdr>
                    </w:div>
                  </w:divsChild>
                </w:div>
                <w:div w:id="2037657150">
                  <w:marLeft w:val="0"/>
                  <w:marRight w:val="0"/>
                  <w:marTop w:val="0"/>
                  <w:marBottom w:val="0"/>
                  <w:divBdr>
                    <w:top w:val="none" w:sz="0" w:space="0" w:color="auto"/>
                    <w:left w:val="none" w:sz="0" w:space="0" w:color="auto"/>
                    <w:bottom w:val="none" w:sz="0" w:space="0" w:color="auto"/>
                    <w:right w:val="none" w:sz="0" w:space="0" w:color="auto"/>
                  </w:divBdr>
                  <w:divsChild>
                    <w:div w:id="2127308329">
                      <w:marLeft w:val="0"/>
                      <w:marRight w:val="0"/>
                      <w:marTop w:val="0"/>
                      <w:marBottom w:val="0"/>
                      <w:divBdr>
                        <w:top w:val="none" w:sz="0" w:space="0" w:color="auto"/>
                        <w:left w:val="none" w:sz="0" w:space="0" w:color="auto"/>
                        <w:bottom w:val="none" w:sz="0" w:space="0" w:color="auto"/>
                        <w:right w:val="none" w:sz="0" w:space="0" w:color="auto"/>
                      </w:divBdr>
                    </w:div>
                  </w:divsChild>
                </w:div>
                <w:div w:id="1554926784">
                  <w:marLeft w:val="0"/>
                  <w:marRight w:val="0"/>
                  <w:marTop w:val="0"/>
                  <w:marBottom w:val="0"/>
                  <w:divBdr>
                    <w:top w:val="none" w:sz="0" w:space="0" w:color="auto"/>
                    <w:left w:val="none" w:sz="0" w:space="0" w:color="auto"/>
                    <w:bottom w:val="none" w:sz="0" w:space="0" w:color="auto"/>
                    <w:right w:val="none" w:sz="0" w:space="0" w:color="auto"/>
                  </w:divBdr>
                  <w:divsChild>
                    <w:div w:id="45136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573137">
      <w:bodyDiv w:val="1"/>
      <w:marLeft w:val="0"/>
      <w:marRight w:val="0"/>
      <w:marTop w:val="0"/>
      <w:marBottom w:val="0"/>
      <w:divBdr>
        <w:top w:val="none" w:sz="0" w:space="0" w:color="auto"/>
        <w:left w:val="none" w:sz="0" w:space="0" w:color="auto"/>
        <w:bottom w:val="none" w:sz="0" w:space="0" w:color="auto"/>
        <w:right w:val="none" w:sz="0" w:space="0" w:color="auto"/>
      </w:divBdr>
    </w:div>
    <w:div w:id="1346321312">
      <w:bodyDiv w:val="1"/>
      <w:marLeft w:val="0"/>
      <w:marRight w:val="0"/>
      <w:marTop w:val="0"/>
      <w:marBottom w:val="0"/>
      <w:divBdr>
        <w:top w:val="none" w:sz="0" w:space="0" w:color="auto"/>
        <w:left w:val="none" w:sz="0" w:space="0" w:color="auto"/>
        <w:bottom w:val="none" w:sz="0" w:space="0" w:color="auto"/>
        <w:right w:val="none" w:sz="0" w:space="0" w:color="auto"/>
      </w:divBdr>
    </w:div>
    <w:div w:id="1921132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ussiechildcarenetwork.com.au/articles/childcare-programming/reflective-practices-in-childcare" TargetMode="External"/><Relationship Id="rId18" Type="http://schemas.openxmlformats.org/officeDocument/2006/relationships/hyperlink" Target="https://hwb.gov.wales/cwricwlwm-cymru-2008/cyfnod-sylfaen/fframwaith-y-cyfnod-sylfaen" TargetMode="External"/><Relationship Id="rId26" Type="http://schemas.openxmlformats.org/officeDocument/2006/relationships/hyperlink" Target="https://www.physio-pedia.com/Borton%27s_Development_Framework" TargetMode="External"/><Relationship Id="rId3" Type="http://schemas.openxmlformats.org/officeDocument/2006/relationships/styles" Target="styles.xml"/><Relationship Id="rId21" Type="http://schemas.openxmlformats.org/officeDocument/2006/relationships/hyperlink" Target="https://adviceskillsacademy.org.uk/asa-newsletter-august-2018/" TargetMode="External"/><Relationship Id="rId7" Type="http://schemas.openxmlformats.org/officeDocument/2006/relationships/endnotes" Target="endnotes.xml"/><Relationship Id="rId12" Type="http://schemas.openxmlformats.org/officeDocument/2006/relationships/hyperlink" Target="https://www.uwtsd.ac.uk/pgce-primary/" TargetMode="External"/><Relationship Id="rId17" Type="http://schemas.openxmlformats.org/officeDocument/2006/relationships/hyperlink" Target="https://www.mmu.ac.uk/media/mmuacuk/content/documents/careers/Applying-the-Gibbs-Model-2018.pdf" TargetMode="External"/><Relationship Id="rId25" Type="http://schemas.openxmlformats.org/officeDocument/2006/relationships/hyperlink" Target="https://www.simplypsychology.org/learning-kolb.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rowe-associates.co.uk/coaching-tools/gibbs-reflective-cycle/" TargetMode="External"/><Relationship Id="rId20" Type="http://schemas.openxmlformats.org/officeDocument/2006/relationships/hyperlink" Target="https://kidskinder.com.au/reflective-practice-in-childcare/"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heffield.ac.uk/ssid/301/study-skills/university-study/reflective-practi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mplantcymru.org.uk/ccuhp-hawliau-plant/ccuhp-hawliau-planthttpswww-youtube-comwatchvvs1usdrn-voindex4listplgsiznczbjkhq3lfdktmsbnlhtbzu5yrc/" TargetMode="External"/><Relationship Id="rId23" Type="http://schemas.openxmlformats.org/officeDocument/2006/relationships/hyperlink" Target="https://www.skillshub.com/what-are-kolbs-learning-styles/" TargetMode="External"/><Relationship Id="rId28" Type="http://schemas.openxmlformats.org/officeDocument/2006/relationships/hyperlink" Target="https://www.eln.io/blog/gibbs-reflective-cycle-model-1988" TargetMode="External"/><Relationship Id="rId10" Type="http://schemas.openxmlformats.org/officeDocument/2006/relationships/image" Target="media/image3.jpeg"/><Relationship Id="rId19" Type="http://schemas.openxmlformats.org/officeDocument/2006/relationships/hyperlink" Target="https://www.earlyyearscareers.com/eyc/latest-news/reflective-practice/"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ole-brown.co.uk/reflective-model-according-to-kolb/" TargetMode="External"/><Relationship Id="rId22" Type="http://schemas.openxmlformats.org/officeDocument/2006/relationships/hyperlink" Target="https://www.researchgate.net/publication/240275477_I_Don%27t_Have_Time_to_Think_versus_the_Art_of_Reflective_Practice" TargetMode="External"/><Relationship Id="rId27" Type="http://schemas.openxmlformats.org/officeDocument/2006/relationships/hyperlink" Target="https://whatis.techtarget.com/definition/model-of-reflection" TargetMode="External"/><Relationship Id="rId30" Type="http://schemas.openxmlformats.org/officeDocument/2006/relationships/hyperlink" Target="https://www2.le.ac.uk/departments/doctoralcollege/training/eresources/teaching/theories/kolb"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7DCFE-4AA0-4B54-83B6-1B18E1F97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2811</Words>
  <Characters>16025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James</dc:creator>
  <cp:keywords/>
  <dc:description/>
  <cp:lastModifiedBy>Fflur James</cp:lastModifiedBy>
  <cp:revision>2</cp:revision>
  <dcterms:created xsi:type="dcterms:W3CDTF">2021-01-17T11:49:00Z</dcterms:created>
  <dcterms:modified xsi:type="dcterms:W3CDTF">2021-01-17T11:49:00Z</dcterms:modified>
</cp:coreProperties>
</file>