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F3D1A" w14:textId="0F693043" w:rsidR="001F350C" w:rsidRDefault="001F350C" w:rsidP="001F350C">
      <w:pPr>
        <w:jc w:val="center"/>
        <w:rPr>
          <w:b/>
          <w:sz w:val="28"/>
          <w:szCs w:val="28"/>
        </w:rPr>
      </w:pPr>
      <w:r>
        <w:rPr>
          <w:b/>
          <w:sz w:val="28"/>
          <w:szCs w:val="28"/>
        </w:rPr>
        <w:t>Case Study: “An Intense Day on Crib Goch”</w:t>
      </w:r>
    </w:p>
    <w:p w14:paraId="516D421F" w14:textId="77777777" w:rsidR="00526A44" w:rsidRPr="001F350C" w:rsidRDefault="00526A44" w:rsidP="001F350C">
      <w:pPr>
        <w:jc w:val="center"/>
        <w:rPr>
          <w:b/>
          <w:sz w:val="28"/>
          <w:szCs w:val="28"/>
        </w:rPr>
      </w:pPr>
    </w:p>
    <w:p w14:paraId="3E8BB638" w14:textId="77777777" w:rsidR="001F350C" w:rsidRDefault="001F350C" w:rsidP="00550DCB">
      <w:pPr>
        <w:rPr>
          <w:b/>
        </w:rPr>
      </w:pPr>
    </w:p>
    <w:p w14:paraId="1448E06E" w14:textId="654BE50E" w:rsidR="00550DCB" w:rsidRDefault="00550DCB" w:rsidP="00550DCB">
      <w:pPr>
        <w:rPr>
          <w:b/>
        </w:rPr>
      </w:pPr>
      <w:r>
        <w:rPr>
          <w:b/>
        </w:rPr>
        <w:t>Executive Summary</w:t>
      </w:r>
    </w:p>
    <w:p w14:paraId="3FC19C4A" w14:textId="678E798C" w:rsidR="00550DCB" w:rsidRDefault="00550DCB" w:rsidP="00550DCB">
      <w:pPr>
        <w:rPr>
          <w:b/>
        </w:rPr>
      </w:pPr>
    </w:p>
    <w:p w14:paraId="5FD9EB57" w14:textId="77777777" w:rsidR="00526A44" w:rsidRPr="00550DCB" w:rsidRDefault="00526A44" w:rsidP="00550DCB">
      <w:pPr>
        <w:rPr>
          <w:b/>
        </w:rPr>
      </w:pPr>
    </w:p>
    <w:p w14:paraId="0745997C" w14:textId="10207CB7" w:rsidR="00DF140F" w:rsidRDefault="00DF140F" w:rsidP="00DF140F">
      <w:pPr>
        <w:spacing w:line="360" w:lineRule="auto"/>
        <w:rPr>
          <w:bCs/>
          <w:sz w:val="24"/>
          <w:szCs w:val="24"/>
        </w:rPr>
      </w:pPr>
      <w:r>
        <w:rPr>
          <w:bCs/>
          <w:sz w:val="24"/>
          <w:szCs w:val="24"/>
        </w:rPr>
        <w:t xml:space="preserve">The purpose of this case study is to produce a critical account analysing the response to the incident shown in the YouTube video “An intense day on Crib Goch”. The format of the case study is broken into </w:t>
      </w:r>
      <w:r w:rsidR="004865F8">
        <w:rPr>
          <w:bCs/>
          <w:sz w:val="24"/>
          <w:szCs w:val="24"/>
        </w:rPr>
        <w:t>seven</w:t>
      </w:r>
      <w:r>
        <w:rPr>
          <w:bCs/>
          <w:sz w:val="24"/>
          <w:szCs w:val="24"/>
        </w:rPr>
        <w:t xml:space="preserve"> sections an Executive summary, Background, Case Evaluation, Proposed solutions, Conclusion, Recommendation,</w:t>
      </w:r>
      <w:r w:rsidR="009440DA">
        <w:rPr>
          <w:bCs/>
          <w:sz w:val="24"/>
          <w:szCs w:val="24"/>
        </w:rPr>
        <w:t xml:space="preserve"> </w:t>
      </w:r>
      <w:r>
        <w:rPr>
          <w:bCs/>
          <w:sz w:val="24"/>
          <w:szCs w:val="24"/>
        </w:rPr>
        <w:t>and finally References (</w:t>
      </w:r>
      <w:proofErr w:type="spellStart"/>
      <w:r>
        <w:rPr>
          <w:bCs/>
          <w:sz w:val="24"/>
          <w:szCs w:val="24"/>
        </w:rPr>
        <w:t>Pn</w:t>
      </w:r>
      <w:proofErr w:type="spellEnd"/>
      <w:r>
        <w:rPr>
          <w:bCs/>
          <w:sz w:val="24"/>
          <w:szCs w:val="24"/>
        </w:rPr>
        <w:t xml:space="preserve">, 2022). </w:t>
      </w:r>
    </w:p>
    <w:p w14:paraId="495D3027" w14:textId="77777777" w:rsidR="00637941" w:rsidRPr="008C7BFB" w:rsidRDefault="00637941" w:rsidP="00DF140F">
      <w:pPr>
        <w:spacing w:line="360" w:lineRule="auto"/>
        <w:rPr>
          <w:bCs/>
        </w:rPr>
      </w:pPr>
    </w:p>
    <w:p w14:paraId="19939EC9" w14:textId="29707043" w:rsidR="00E3542E" w:rsidRDefault="00000000"/>
    <w:p w14:paraId="111CBCD3" w14:textId="77777777" w:rsidR="00550DCB" w:rsidRDefault="00550DCB" w:rsidP="00550DCB">
      <w:pPr>
        <w:rPr>
          <w:b/>
        </w:rPr>
      </w:pPr>
      <w:r>
        <w:rPr>
          <w:b/>
        </w:rPr>
        <w:t>Background</w:t>
      </w:r>
    </w:p>
    <w:p w14:paraId="598F7A41" w14:textId="77777777" w:rsidR="00550DCB" w:rsidRDefault="00550DCB"/>
    <w:p w14:paraId="2831E1F3" w14:textId="18AE246B" w:rsidR="00C140F6" w:rsidRDefault="00C140F6" w:rsidP="00556A23">
      <w:pPr>
        <w:shd w:val="clear" w:color="auto" w:fill="FFFFFF" w:themeFill="background1"/>
        <w:spacing w:before="100" w:beforeAutospacing="1" w:after="150" w:line="360" w:lineRule="auto"/>
        <w:jc w:val="both"/>
        <w:rPr>
          <w:sz w:val="24"/>
          <w:szCs w:val="24"/>
        </w:rPr>
      </w:pPr>
      <w:r w:rsidRPr="4FFE7B56">
        <w:rPr>
          <w:sz w:val="24"/>
          <w:szCs w:val="24"/>
        </w:rPr>
        <w:t xml:space="preserve">On </w:t>
      </w:r>
      <w:r w:rsidRPr="54DE6613">
        <w:rPr>
          <w:sz w:val="24"/>
          <w:szCs w:val="24"/>
        </w:rPr>
        <w:t>March</w:t>
      </w:r>
      <w:r w:rsidRPr="4FFE7B56">
        <w:rPr>
          <w:sz w:val="24"/>
          <w:szCs w:val="24"/>
        </w:rPr>
        <w:t xml:space="preserve"> 7</w:t>
      </w:r>
      <w:r w:rsidRPr="4FFE7B56">
        <w:rPr>
          <w:sz w:val="24"/>
          <w:szCs w:val="24"/>
          <w:vertAlign w:val="superscript"/>
        </w:rPr>
        <w:t>th</w:t>
      </w:r>
      <w:r w:rsidRPr="4FFE7B56">
        <w:rPr>
          <w:sz w:val="24"/>
          <w:szCs w:val="24"/>
        </w:rPr>
        <w:t xml:space="preserve"> 2020,  a serious accident occurred on the end of </w:t>
      </w:r>
      <w:r w:rsidRPr="35852D11">
        <w:rPr>
          <w:i/>
          <w:sz w:val="24"/>
          <w:szCs w:val="24"/>
        </w:rPr>
        <w:t>Crib Goch</w:t>
      </w:r>
      <w:r w:rsidRPr="4FFE7B56">
        <w:rPr>
          <w:sz w:val="24"/>
          <w:szCs w:val="24"/>
        </w:rPr>
        <w:t xml:space="preserve"> moving towards </w:t>
      </w:r>
      <w:proofErr w:type="spellStart"/>
      <w:r w:rsidRPr="42EA2828">
        <w:rPr>
          <w:i/>
          <w:sz w:val="24"/>
          <w:szCs w:val="24"/>
        </w:rPr>
        <w:t>Bwlch</w:t>
      </w:r>
      <w:proofErr w:type="spellEnd"/>
      <w:r w:rsidRPr="42EA2828">
        <w:rPr>
          <w:i/>
          <w:sz w:val="24"/>
          <w:szCs w:val="24"/>
        </w:rPr>
        <w:t xml:space="preserve"> </w:t>
      </w:r>
      <w:proofErr w:type="spellStart"/>
      <w:r w:rsidRPr="42EA2828">
        <w:rPr>
          <w:i/>
          <w:sz w:val="24"/>
          <w:szCs w:val="24"/>
        </w:rPr>
        <w:t>Coch</w:t>
      </w:r>
      <w:proofErr w:type="spellEnd"/>
      <w:r w:rsidRPr="4FFE7B56">
        <w:rPr>
          <w:sz w:val="24"/>
          <w:szCs w:val="24"/>
        </w:rPr>
        <w:t xml:space="preserve"> in which two groups of two men met</w:t>
      </w:r>
      <w:r w:rsidRPr="40B99893">
        <w:rPr>
          <w:sz w:val="24"/>
          <w:szCs w:val="24"/>
        </w:rPr>
        <w:t>. The</w:t>
      </w:r>
      <w:r w:rsidRPr="4FFE7B56">
        <w:rPr>
          <w:sz w:val="24"/>
          <w:szCs w:val="24"/>
        </w:rPr>
        <w:t xml:space="preserve"> first group (Man A</w:t>
      </w:r>
      <w:r w:rsidRPr="0EFB7A1B">
        <w:rPr>
          <w:sz w:val="24"/>
          <w:szCs w:val="24"/>
        </w:rPr>
        <w:t xml:space="preserve"> and</w:t>
      </w:r>
      <w:r w:rsidRPr="4FFE7B56">
        <w:rPr>
          <w:sz w:val="24"/>
          <w:szCs w:val="24"/>
        </w:rPr>
        <w:t xml:space="preserve"> Man B</w:t>
      </w:r>
      <w:r w:rsidRPr="77DE7419">
        <w:rPr>
          <w:sz w:val="24"/>
          <w:szCs w:val="24"/>
        </w:rPr>
        <w:t>)</w:t>
      </w:r>
      <w:r w:rsidRPr="4FFE7B56">
        <w:rPr>
          <w:sz w:val="24"/>
          <w:szCs w:val="24"/>
        </w:rPr>
        <w:t xml:space="preserve"> were finishing the pinnacle of Crib Goch with the intention of </w:t>
      </w:r>
      <w:bookmarkStart w:id="0" w:name="_Int_kFo6GwuV"/>
      <w:r w:rsidRPr="4FFE7B56">
        <w:rPr>
          <w:sz w:val="24"/>
          <w:szCs w:val="24"/>
        </w:rPr>
        <w:t>continuing</w:t>
      </w:r>
      <w:bookmarkEnd w:id="0"/>
      <w:r w:rsidRPr="4FFE7B56">
        <w:rPr>
          <w:sz w:val="24"/>
          <w:szCs w:val="24"/>
        </w:rPr>
        <w:t xml:space="preserve"> to tackle ‘the </w:t>
      </w:r>
      <w:r w:rsidRPr="59CB5A98">
        <w:rPr>
          <w:sz w:val="24"/>
          <w:szCs w:val="24"/>
        </w:rPr>
        <w:t xml:space="preserve">horseshoe’. They </w:t>
      </w:r>
      <w:r w:rsidRPr="25286283">
        <w:rPr>
          <w:sz w:val="24"/>
          <w:szCs w:val="24"/>
        </w:rPr>
        <w:t>meet</w:t>
      </w:r>
      <w:r w:rsidRPr="4FFE7B56">
        <w:rPr>
          <w:sz w:val="24"/>
          <w:szCs w:val="24"/>
        </w:rPr>
        <w:t xml:space="preserve"> with the second group (Man C</w:t>
      </w:r>
      <w:r w:rsidRPr="25286283">
        <w:rPr>
          <w:sz w:val="24"/>
          <w:szCs w:val="24"/>
        </w:rPr>
        <w:t xml:space="preserve"> and</w:t>
      </w:r>
      <w:r w:rsidRPr="4FFE7B56">
        <w:rPr>
          <w:sz w:val="24"/>
          <w:szCs w:val="24"/>
        </w:rPr>
        <w:t xml:space="preserve"> Man D) due to the curved nature of the end of </w:t>
      </w:r>
      <w:r w:rsidRPr="53546E79">
        <w:rPr>
          <w:i/>
          <w:sz w:val="24"/>
          <w:szCs w:val="24"/>
        </w:rPr>
        <w:t>Crib Goc</w:t>
      </w:r>
      <w:r w:rsidRPr="4FFE7B56">
        <w:rPr>
          <w:sz w:val="24"/>
          <w:szCs w:val="24"/>
        </w:rPr>
        <w:t xml:space="preserve">h leading to the </w:t>
      </w:r>
      <w:proofErr w:type="spellStart"/>
      <w:r w:rsidRPr="28FC7728">
        <w:rPr>
          <w:i/>
          <w:iCs/>
          <w:sz w:val="24"/>
          <w:szCs w:val="24"/>
        </w:rPr>
        <w:t>Garnedd</w:t>
      </w:r>
      <w:proofErr w:type="spellEnd"/>
      <w:r w:rsidRPr="28FC7728">
        <w:rPr>
          <w:i/>
          <w:iCs/>
          <w:sz w:val="24"/>
          <w:szCs w:val="24"/>
        </w:rPr>
        <w:t xml:space="preserve"> </w:t>
      </w:r>
      <w:proofErr w:type="spellStart"/>
      <w:r w:rsidRPr="28BE70A5">
        <w:rPr>
          <w:i/>
          <w:sz w:val="24"/>
          <w:szCs w:val="24"/>
        </w:rPr>
        <w:t>Ugain</w:t>
      </w:r>
      <w:proofErr w:type="spellEnd"/>
      <w:r w:rsidRPr="6C1B2FE2">
        <w:rPr>
          <w:sz w:val="24"/>
          <w:szCs w:val="24"/>
        </w:rPr>
        <w:t xml:space="preserve">, this feature </w:t>
      </w:r>
      <w:r w:rsidRPr="4FFE7B56">
        <w:rPr>
          <w:sz w:val="24"/>
          <w:szCs w:val="24"/>
        </w:rPr>
        <w:t xml:space="preserve">noticeably funnels the wind much more than on </w:t>
      </w:r>
      <w:r w:rsidRPr="53546E79">
        <w:rPr>
          <w:i/>
          <w:sz w:val="24"/>
          <w:szCs w:val="24"/>
        </w:rPr>
        <w:t>Crib Goch</w:t>
      </w:r>
      <w:r w:rsidRPr="4FFE7B56">
        <w:rPr>
          <w:sz w:val="24"/>
          <w:szCs w:val="24"/>
        </w:rPr>
        <w:t xml:space="preserve"> itself. As the wind was becoming too strong for either group to continue along the horseshoe safely, they made the choice to make the descent down to the </w:t>
      </w:r>
      <w:r w:rsidRPr="57ADCBCF">
        <w:rPr>
          <w:sz w:val="24"/>
          <w:szCs w:val="24"/>
        </w:rPr>
        <w:t>lower</w:t>
      </w:r>
      <w:r w:rsidRPr="13BB0C45">
        <w:rPr>
          <w:sz w:val="24"/>
          <w:szCs w:val="24"/>
        </w:rPr>
        <w:t xml:space="preserve"> </w:t>
      </w:r>
      <w:proofErr w:type="spellStart"/>
      <w:r w:rsidRPr="1FF9522F">
        <w:rPr>
          <w:i/>
          <w:sz w:val="24"/>
          <w:szCs w:val="24"/>
        </w:rPr>
        <w:t>Pyg</w:t>
      </w:r>
      <w:proofErr w:type="spellEnd"/>
      <w:r w:rsidRPr="1FF9522F">
        <w:rPr>
          <w:i/>
          <w:sz w:val="24"/>
          <w:szCs w:val="24"/>
        </w:rPr>
        <w:t xml:space="preserve"> </w:t>
      </w:r>
      <w:r w:rsidRPr="1FF9522F">
        <w:rPr>
          <w:i/>
          <w:iCs/>
          <w:sz w:val="24"/>
          <w:szCs w:val="24"/>
        </w:rPr>
        <w:t>Track</w:t>
      </w:r>
      <w:r w:rsidRPr="4FFE7B56">
        <w:rPr>
          <w:sz w:val="24"/>
          <w:szCs w:val="24"/>
        </w:rPr>
        <w:t>, deciding to use an escape route they had all walked before</w:t>
      </w:r>
      <w:r w:rsidRPr="5432DDB3">
        <w:rPr>
          <w:sz w:val="24"/>
          <w:szCs w:val="24"/>
        </w:rPr>
        <w:t>,</w:t>
      </w:r>
      <w:r w:rsidRPr="4FFE7B56">
        <w:rPr>
          <w:sz w:val="24"/>
          <w:szCs w:val="24"/>
        </w:rPr>
        <w:t xml:space="preserve"> which was a short</w:t>
      </w:r>
      <w:r w:rsidRPr="5432DDB3">
        <w:rPr>
          <w:sz w:val="24"/>
          <w:szCs w:val="24"/>
        </w:rPr>
        <w:t>,</w:t>
      </w:r>
      <w:r w:rsidRPr="4FFE7B56">
        <w:rPr>
          <w:sz w:val="24"/>
          <w:szCs w:val="24"/>
        </w:rPr>
        <w:t xml:space="preserve"> steep grassy route which led straight to the </w:t>
      </w:r>
      <w:proofErr w:type="spellStart"/>
      <w:r w:rsidRPr="60CB8A80">
        <w:rPr>
          <w:i/>
          <w:sz w:val="24"/>
          <w:szCs w:val="24"/>
        </w:rPr>
        <w:t>Pyg</w:t>
      </w:r>
      <w:proofErr w:type="spellEnd"/>
      <w:r w:rsidRPr="60CB8A80">
        <w:rPr>
          <w:i/>
          <w:sz w:val="24"/>
          <w:szCs w:val="24"/>
        </w:rPr>
        <w:t xml:space="preserve"> Track</w:t>
      </w:r>
      <w:r w:rsidRPr="4B93284A">
        <w:rPr>
          <w:sz w:val="24"/>
          <w:szCs w:val="24"/>
        </w:rPr>
        <w:t>.</w:t>
      </w:r>
      <w:r w:rsidRPr="4FFE7B56">
        <w:rPr>
          <w:sz w:val="24"/>
          <w:szCs w:val="24"/>
        </w:rPr>
        <w:t xml:space="preserve"> Whilst hiking down this route Man C slips, builds up speed, flips over a rock and continues falling/sliding down the terrain</w:t>
      </w:r>
      <w:r w:rsidRPr="6F4FF469">
        <w:rPr>
          <w:sz w:val="24"/>
          <w:szCs w:val="24"/>
        </w:rPr>
        <w:t>;</w:t>
      </w:r>
      <w:r w:rsidRPr="6A2E4020">
        <w:rPr>
          <w:sz w:val="24"/>
          <w:szCs w:val="24"/>
        </w:rPr>
        <w:t xml:space="preserve"> </w:t>
      </w:r>
      <w:r w:rsidRPr="4FFE7B56">
        <w:rPr>
          <w:sz w:val="24"/>
          <w:szCs w:val="24"/>
        </w:rPr>
        <w:t>but c</w:t>
      </w:r>
      <w:r>
        <w:rPr>
          <w:sz w:val="24"/>
          <w:szCs w:val="24"/>
        </w:rPr>
        <w:t>ould</w:t>
      </w:r>
      <w:r w:rsidRPr="4FFE7B56">
        <w:rPr>
          <w:sz w:val="24"/>
          <w:szCs w:val="24"/>
        </w:rPr>
        <w:t xml:space="preserve"> no longer be seen by the other men due to the thick mist. Due to the severity and distance of the fall</w:t>
      </w:r>
      <w:r>
        <w:rPr>
          <w:sz w:val="24"/>
          <w:szCs w:val="24"/>
        </w:rPr>
        <w:t xml:space="preserve"> </w:t>
      </w:r>
      <w:r w:rsidR="00EB7B5C">
        <w:rPr>
          <w:sz w:val="24"/>
          <w:szCs w:val="24"/>
        </w:rPr>
        <w:t>“</w:t>
      </w:r>
      <w:r>
        <w:rPr>
          <w:sz w:val="24"/>
          <w:szCs w:val="24"/>
        </w:rPr>
        <w:t>650feet/200m</w:t>
      </w:r>
      <w:r w:rsidR="00EB7B5C">
        <w:rPr>
          <w:sz w:val="24"/>
          <w:szCs w:val="24"/>
        </w:rPr>
        <w:t>”</w:t>
      </w:r>
      <w:r>
        <w:rPr>
          <w:sz w:val="24"/>
          <w:szCs w:val="24"/>
        </w:rPr>
        <w:t xml:space="preserve"> Jones (2020)</w:t>
      </w:r>
      <w:r w:rsidRPr="19611BBC">
        <w:rPr>
          <w:sz w:val="24"/>
          <w:szCs w:val="24"/>
        </w:rPr>
        <w:t>,</w:t>
      </w:r>
      <w:r w:rsidRPr="4FFE7B56">
        <w:rPr>
          <w:sz w:val="24"/>
          <w:szCs w:val="24"/>
        </w:rPr>
        <w:t xml:space="preserve"> Man C has broken his right femur, his left wrist, a broken nose, shoulder, a couple bones in his neck and one in his spine</w:t>
      </w:r>
      <w:r w:rsidRPr="28AB579D">
        <w:rPr>
          <w:sz w:val="24"/>
          <w:szCs w:val="24"/>
        </w:rPr>
        <w:t>,</w:t>
      </w:r>
      <w:r w:rsidRPr="4FFE7B56">
        <w:rPr>
          <w:sz w:val="24"/>
          <w:szCs w:val="24"/>
        </w:rPr>
        <w:t xml:space="preserve"> as well as taking a head wound that was bleeding heavily. </w:t>
      </w:r>
    </w:p>
    <w:p w14:paraId="694506ED" w14:textId="53A594D6" w:rsidR="00BE7653" w:rsidRDefault="00556A23" w:rsidP="00BE7653">
      <w:pPr>
        <w:spacing w:line="360" w:lineRule="auto"/>
        <w:jc w:val="both"/>
        <w:rPr>
          <w:sz w:val="24"/>
          <w:szCs w:val="24"/>
        </w:rPr>
      </w:pPr>
      <w:r>
        <w:rPr>
          <w:sz w:val="24"/>
          <w:szCs w:val="24"/>
        </w:rPr>
        <w:t xml:space="preserve">The weather forecast for the day from the Mountain Weather Information Service was “Increasingly windy. Rain and drizzle on and off. Very extensive fog. 3c will feel as cold as minus 11c directly in the wind” MWIS(2020). They also noted that “wind </w:t>
      </w:r>
      <w:r w:rsidRPr="00B54056">
        <w:rPr>
          <w:sz w:val="24"/>
          <w:szCs w:val="24"/>
        </w:rPr>
        <w:t xml:space="preserve">progressively strengthening to 45 to 55mph </w:t>
      </w:r>
      <w:r>
        <w:rPr>
          <w:sz w:val="24"/>
          <w:szCs w:val="24"/>
        </w:rPr>
        <w:t>on the</w:t>
      </w:r>
      <w:r w:rsidRPr="00B54056">
        <w:rPr>
          <w:sz w:val="24"/>
          <w:szCs w:val="24"/>
        </w:rPr>
        <w:t xml:space="preserve"> higher tops</w:t>
      </w:r>
      <w:r>
        <w:rPr>
          <w:sz w:val="24"/>
          <w:szCs w:val="24"/>
        </w:rPr>
        <w:t xml:space="preserve"> of</w:t>
      </w:r>
      <w:r w:rsidRPr="00B54056">
        <w:rPr>
          <w:sz w:val="24"/>
          <w:szCs w:val="24"/>
        </w:rPr>
        <w:t xml:space="preserve"> Snowdon range</w:t>
      </w:r>
      <w:r>
        <w:rPr>
          <w:sz w:val="24"/>
          <w:szCs w:val="24"/>
        </w:rPr>
        <w:t xml:space="preserve"> making w</w:t>
      </w:r>
      <w:r w:rsidRPr="00B54056">
        <w:rPr>
          <w:sz w:val="24"/>
          <w:szCs w:val="24"/>
        </w:rPr>
        <w:t>alking arduous, an</w:t>
      </w:r>
      <w:r w:rsidR="009D1D16">
        <w:rPr>
          <w:sz w:val="24"/>
          <w:szCs w:val="24"/>
        </w:rPr>
        <w:t>d</w:t>
      </w:r>
      <w:r w:rsidRPr="00B54056">
        <w:rPr>
          <w:sz w:val="24"/>
          <w:szCs w:val="24"/>
        </w:rPr>
        <w:t xml:space="preserve"> becoming difficult in the afternoon.</w:t>
      </w:r>
      <w:r>
        <w:rPr>
          <w:sz w:val="24"/>
          <w:szCs w:val="24"/>
        </w:rPr>
        <w:t xml:space="preserve">”. </w:t>
      </w:r>
      <w:r w:rsidR="00BE7653">
        <w:rPr>
          <w:sz w:val="24"/>
          <w:szCs w:val="24"/>
        </w:rPr>
        <w:t xml:space="preserve">In the video </w:t>
      </w:r>
      <w:r w:rsidR="00BE7653">
        <w:rPr>
          <w:sz w:val="24"/>
          <w:szCs w:val="24"/>
          <w:shd w:val="clear" w:color="auto" w:fill="FFFFFF"/>
        </w:rPr>
        <w:t>“An Intense Day on Crib Goch” there is quite a noticeable amount of snow and ice patchworked across the terrain, there is more visible grass than ice/snow but this would still make the ground very hard, slippery and very cold.</w:t>
      </w:r>
    </w:p>
    <w:p w14:paraId="1827A1E5" w14:textId="77777777" w:rsidR="00BE7653" w:rsidRPr="00DC2EB7" w:rsidRDefault="00BE7653" w:rsidP="00BE7653">
      <w:pPr>
        <w:shd w:val="clear" w:color="auto" w:fill="FFFFFF" w:themeFill="background1"/>
        <w:spacing w:before="100" w:beforeAutospacing="1" w:after="150" w:line="360" w:lineRule="auto"/>
        <w:jc w:val="both"/>
        <w:rPr>
          <w:sz w:val="24"/>
          <w:szCs w:val="24"/>
          <w:shd w:val="clear" w:color="auto" w:fill="FFFFFF"/>
        </w:rPr>
      </w:pPr>
      <w:r>
        <w:rPr>
          <w:sz w:val="24"/>
          <w:szCs w:val="24"/>
        </w:rPr>
        <w:lastRenderedPageBreak/>
        <w:t xml:space="preserve">As for the difficulty of the terrain, </w:t>
      </w:r>
      <w:r w:rsidRPr="006C7A5D">
        <w:rPr>
          <w:sz w:val="24"/>
          <w:szCs w:val="24"/>
        </w:rPr>
        <w:t>“The natural progression for walkers is going into grade 1 scrambling terrain,</w:t>
      </w:r>
      <w:r>
        <w:rPr>
          <w:sz w:val="24"/>
          <w:szCs w:val="24"/>
        </w:rPr>
        <w:t xml:space="preserve"> </w:t>
      </w:r>
      <w:r w:rsidRPr="006C7A5D">
        <w:rPr>
          <w:sz w:val="24"/>
          <w:szCs w:val="24"/>
        </w:rPr>
        <w:t>a classic grade 1 scramble is essentially an exposed walking route</w:t>
      </w:r>
      <w:r>
        <w:rPr>
          <w:sz w:val="24"/>
          <w:szCs w:val="24"/>
        </w:rPr>
        <w:t xml:space="preserve">”. </w:t>
      </w:r>
      <w:r w:rsidRPr="006C7A5D">
        <w:rPr>
          <w:sz w:val="24"/>
          <w:szCs w:val="24"/>
        </w:rPr>
        <w:t xml:space="preserve">says Bryn Williams, National Development Officer for Mountain Training (Wales) and an active member of the Llanberis Mountain Rescue Team. </w:t>
      </w:r>
      <w:r>
        <w:rPr>
          <w:sz w:val="24"/>
          <w:szCs w:val="24"/>
        </w:rPr>
        <w:t>Lindon (2015)</w:t>
      </w:r>
      <w:r w:rsidRPr="008A1229">
        <w:rPr>
          <w:sz w:val="24"/>
          <w:szCs w:val="24"/>
          <w:shd w:val="clear" w:color="auto" w:fill="FFFFFF"/>
        </w:rPr>
        <w:t xml:space="preserve"> </w:t>
      </w:r>
      <w:r w:rsidRPr="006C7A5D">
        <w:rPr>
          <w:sz w:val="24"/>
          <w:szCs w:val="24"/>
          <w:shd w:val="clear" w:color="auto" w:fill="FFFFFF"/>
        </w:rPr>
        <w:t xml:space="preserve">“Crib Goch is a Grade 1 scramble on </w:t>
      </w:r>
      <w:proofErr w:type="spellStart"/>
      <w:r w:rsidRPr="006C7A5D">
        <w:rPr>
          <w:sz w:val="24"/>
          <w:szCs w:val="24"/>
          <w:shd w:val="clear" w:color="auto" w:fill="FFFFFF"/>
        </w:rPr>
        <w:t>Yr</w:t>
      </w:r>
      <w:proofErr w:type="spellEnd"/>
      <w:r w:rsidRPr="006C7A5D">
        <w:rPr>
          <w:sz w:val="24"/>
          <w:szCs w:val="24"/>
          <w:shd w:val="clear" w:color="auto" w:fill="FFFFFF"/>
        </w:rPr>
        <w:t xml:space="preserve"> Wyddfa (Snowdon). This means that climbers need to use their hands to climb short, steep sections. Although these are relatively easy, the consequences of slipping off at these points could be fatal.” </w:t>
      </w:r>
      <w:proofErr w:type="spellStart"/>
      <w:r w:rsidRPr="006C7A5D">
        <w:rPr>
          <w:sz w:val="24"/>
          <w:szCs w:val="24"/>
          <w:shd w:val="clear" w:color="auto" w:fill="FFFFFF"/>
        </w:rPr>
        <w:t>Hickie</w:t>
      </w:r>
      <w:proofErr w:type="spellEnd"/>
      <w:r w:rsidRPr="006C7A5D">
        <w:rPr>
          <w:sz w:val="24"/>
          <w:szCs w:val="24"/>
          <w:shd w:val="clear" w:color="auto" w:fill="FFFFFF"/>
        </w:rPr>
        <w:t>, (2020)</w:t>
      </w:r>
      <w:r>
        <w:rPr>
          <w:sz w:val="24"/>
          <w:szCs w:val="24"/>
          <w:shd w:val="clear" w:color="auto" w:fill="FFFFFF"/>
        </w:rPr>
        <w:t xml:space="preserve">. Each man involved had supposedly walked the terrain before and three of the men had used the escape route “several times” as in the video “An Intense Day on Crib Goch” at 2:52 it is claimed that is the reason they agreed to go down that section in order to reach the </w:t>
      </w:r>
      <w:proofErr w:type="spellStart"/>
      <w:r>
        <w:rPr>
          <w:sz w:val="24"/>
          <w:szCs w:val="24"/>
          <w:shd w:val="clear" w:color="auto" w:fill="FFFFFF"/>
        </w:rPr>
        <w:t>Pyg</w:t>
      </w:r>
      <w:proofErr w:type="spellEnd"/>
      <w:r>
        <w:rPr>
          <w:sz w:val="24"/>
          <w:szCs w:val="24"/>
          <w:shd w:val="clear" w:color="auto" w:fill="FFFFFF"/>
        </w:rPr>
        <w:t xml:space="preserve"> Track. </w:t>
      </w:r>
    </w:p>
    <w:p w14:paraId="7B9EB1B9" w14:textId="43C17D04" w:rsidR="009D1D16" w:rsidRDefault="00BE7653" w:rsidP="00EB7B5C">
      <w:pPr>
        <w:spacing w:line="360" w:lineRule="auto"/>
        <w:jc w:val="both"/>
        <w:rPr>
          <w:sz w:val="24"/>
          <w:szCs w:val="24"/>
        </w:rPr>
      </w:pPr>
      <w:r>
        <w:rPr>
          <w:sz w:val="24"/>
          <w:szCs w:val="24"/>
        </w:rPr>
        <w:t xml:space="preserve">As to the competency of the men involved, </w:t>
      </w:r>
      <w:r w:rsidRPr="001A2609">
        <w:rPr>
          <w:color w:val="000000"/>
          <w:sz w:val="24"/>
          <w:szCs w:val="24"/>
        </w:rPr>
        <w:t xml:space="preserve">Man A is qualified as a mountain leader, this qualification allows him to lead others in mountain, hill and moorland environments. This includes Snowdonia as it goes under the category “mountainous country”. </w:t>
      </w:r>
      <w:r w:rsidRPr="001A2609">
        <w:rPr>
          <w:sz w:val="24"/>
          <w:szCs w:val="24"/>
        </w:rPr>
        <w:t>The Mountain Leader scheme integrates experience, training and assessment in what could be challenging</w:t>
      </w:r>
      <w:r>
        <w:rPr>
          <w:sz w:val="24"/>
          <w:szCs w:val="24"/>
        </w:rPr>
        <w:t xml:space="preserve"> </w:t>
      </w:r>
      <w:r w:rsidRPr="001A2609">
        <w:rPr>
          <w:sz w:val="24"/>
          <w:szCs w:val="24"/>
        </w:rPr>
        <w:t>and</w:t>
      </w:r>
      <w:r>
        <w:rPr>
          <w:sz w:val="24"/>
          <w:szCs w:val="24"/>
        </w:rPr>
        <w:t xml:space="preserve"> </w:t>
      </w:r>
      <w:r w:rsidRPr="001A2609">
        <w:rPr>
          <w:sz w:val="24"/>
          <w:szCs w:val="24"/>
        </w:rPr>
        <w:t>testing conditions in mountainous country.</w:t>
      </w:r>
      <w:r>
        <w:rPr>
          <w:sz w:val="24"/>
          <w:szCs w:val="24"/>
        </w:rPr>
        <w:t xml:space="preserve"> However the exclusion that the scheme does not cover is “walks undertaken in winter conditions, this scheme does not provide training of the skills required to cope with the hazards of winter conditions, particularly lying snow and ice.” ML Skills checklist. As to the other men there is no mention of any qualifications, I must assume they </w:t>
      </w:r>
      <w:r w:rsidR="00EB7B5C">
        <w:rPr>
          <w:sz w:val="24"/>
          <w:szCs w:val="24"/>
        </w:rPr>
        <w:t xml:space="preserve">hike </w:t>
      </w:r>
      <w:r>
        <w:rPr>
          <w:sz w:val="24"/>
          <w:szCs w:val="24"/>
        </w:rPr>
        <w:t>for leisure, but were not novices as they had the correct gear, e.g. Hiking trousers, hiking boots, water proof jackets</w:t>
      </w:r>
      <w:r w:rsidR="00FE66DF" w:rsidRPr="00FE66DF">
        <w:rPr>
          <w:sz w:val="24"/>
          <w:szCs w:val="24"/>
        </w:rPr>
        <w:t xml:space="preserve"> </w:t>
      </w:r>
      <w:r w:rsidR="00FE66DF">
        <w:rPr>
          <w:sz w:val="24"/>
          <w:szCs w:val="24"/>
        </w:rPr>
        <w:t>and had supposedly walked the route before.</w:t>
      </w:r>
    </w:p>
    <w:p w14:paraId="70E5D9F7" w14:textId="77777777" w:rsidR="00EB7B5C" w:rsidRPr="00EB7B5C" w:rsidRDefault="00EB7B5C" w:rsidP="00EB7B5C">
      <w:pPr>
        <w:spacing w:line="360" w:lineRule="auto"/>
        <w:jc w:val="both"/>
      </w:pPr>
    </w:p>
    <w:p w14:paraId="6DA21B1D" w14:textId="7EF70ABD" w:rsidR="00637941" w:rsidRDefault="00550DCB" w:rsidP="00550DCB">
      <w:pPr>
        <w:shd w:val="clear" w:color="auto" w:fill="FFFFFF"/>
        <w:spacing w:before="100" w:beforeAutospacing="1" w:after="150" w:line="360" w:lineRule="atLeast"/>
        <w:rPr>
          <w:b/>
        </w:rPr>
      </w:pPr>
      <w:r w:rsidRPr="00945C59">
        <w:rPr>
          <w:b/>
        </w:rPr>
        <w:t>Case Evaluation</w:t>
      </w:r>
    </w:p>
    <w:p w14:paraId="39713E7F" w14:textId="77777777" w:rsidR="000257F0" w:rsidRDefault="000257F0" w:rsidP="000257F0">
      <w:pPr>
        <w:shd w:val="clear" w:color="auto" w:fill="FFFFFF"/>
        <w:spacing w:before="100" w:beforeAutospacing="1" w:after="150" w:line="360" w:lineRule="auto"/>
        <w:rPr>
          <w:sz w:val="24"/>
          <w:szCs w:val="24"/>
        </w:rPr>
      </w:pPr>
      <w:r w:rsidRPr="000E1047">
        <w:rPr>
          <w:color w:val="000000"/>
          <w:sz w:val="24"/>
          <w:szCs w:val="24"/>
        </w:rPr>
        <w:t>A point noted in the background above was that Man A’s Mountain Leader qualification</w:t>
      </w:r>
      <w:r w:rsidRPr="000E1047">
        <w:rPr>
          <w:sz w:val="24"/>
          <w:szCs w:val="24"/>
        </w:rPr>
        <w:t xml:space="preserve"> does not cover “walks undertaken in winter conditions, this scheme does not provide training of the skills required to cope with the hazards of winter conditions, particularly lying snow and ice.” ML Skills checklist.</w:t>
      </w:r>
      <w:r>
        <w:rPr>
          <w:sz w:val="24"/>
          <w:szCs w:val="24"/>
        </w:rPr>
        <w:t xml:space="preserve"> In the “An intense day” video it is mentioned that Man A and B were playing it by ear and found Crib Goch to not have snow or ice otherwise they would have gone down already. After crossing they met Men C and D and decided to leave the horseshoe route to exit down to the </w:t>
      </w:r>
      <w:proofErr w:type="spellStart"/>
      <w:r>
        <w:rPr>
          <w:sz w:val="24"/>
          <w:szCs w:val="24"/>
        </w:rPr>
        <w:t>Pyg</w:t>
      </w:r>
      <w:proofErr w:type="spellEnd"/>
      <w:r>
        <w:rPr>
          <w:sz w:val="24"/>
          <w:szCs w:val="24"/>
        </w:rPr>
        <w:t xml:space="preserve"> Track. The exit route chosen was definitely go under the category of winter conditions, the amount of visible snow and ice on the ground, as well as the temperature being “</w:t>
      </w:r>
      <w:r w:rsidRPr="006C7A5D">
        <w:rPr>
          <w:sz w:val="24"/>
          <w:szCs w:val="24"/>
        </w:rPr>
        <w:t xml:space="preserve">3c </w:t>
      </w:r>
      <w:r>
        <w:rPr>
          <w:sz w:val="24"/>
          <w:szCs w:val="24"/>
        </w:rPr>
        <w:t xml:space="preserve">but </w:t>
      </w:r>
      <w:r w:rsidRPr="006C7A5D">
        <w:rPr>
          <w:sz w:val="24"/>
          <w:szCs w:val="24"/>
        </w:rPr>
        <w:t xml:space="preserve">will feel as cold as minus 11c directly in the wind” </w:t>
      </w:r>
      <w:r>
        <w:rPr>
          <w:sz w:val="24"/>
          <w:szCs w:val="24"/>
        </w:rPr>
        <w:t>.</w:t>
      </w:r>
      <w:r w:rsidRPr="006C7A5D">
        <w:rPr>
          <w:sz w:val="24"/>
          <w:szCs w:val="24"/>
        </w:rPr>
        <w:t>MWIS(2020)</w:t>
      </w:r>
      <w:r>
        <w:rPr>
          <w:sz w:val="24"/>
          <w:szCs w:val="24"/>
        </w:rPr>
        <w:t xml:space="preserve"> which they were directly in the wind whilst walking down the exit route. </w:t>
      </w:r>
      <w:r>
        <w:rPr>
          <w:sz w:val="24"/>
          <w:szCs w:val="24"/>
        </w:rPr>
        <w:lastRenderedPageBreak/>
        <w:t xml:space="preserve">Perhaps Man A did not have enough training to be leading people down that route in those conditions and due to having a qualification for the same terrain but in different weather conditions he may have had less risk awareness, “as </w:t>
      </w:r>
      <w:r w:rsidRPr="00301163">
        <w:rPr>
          <w:sz w:val="24"/>
          <w:szCs w:val="24"/>
        </w:rPr>
        <w:t>there is a high correlation between incorrect risk awareness and actual risk</w:t>
      </w:r>
      <w:r>
        <w:rPr>
          <w:sz w:val="24"/>
          <w:szCs w:val="24"/>
        </w:rPr>
        <w:t>”</w:t>
      </w:r>
      <w:r w:rsidRPr="00301163">
        <w:rPr>
          <w:sz w:val="24"/>
          <w:szCs w:val="24"/>
        </w:rPr>
        <w:t xml:space="preserve"> (Lestari, et. Al. 2020) </w:t>
      </w:r>
      <w:r>
        <w:rPr>
          <w:sz w:val="24"/>
          <w:szCs w:val="24"/>
        </w:rPr>
        <w:t>it seems likely with the combination of Man A’s confidence of knowing the terrain (but not the conditions well enough) and the group was overconfident as they had walked out on that route before but due to the severity of the weather it increases the consequence of accidents as the terrain is much more slippery which from a study investigating the relationship</w:t>
      </w:r>
      <w:r w:rsidRPr="002706FF">
        <w:t xml:space="preserve"> </w:t>
      </w:r>
      <w:r w:rsidRPr="00150070">
        <w:rPr>
          <w:sz w:val="24"/>
          <w:szCs w:val="24"/>
        </w:rPr>
        <w:t xml:space="preserve">between weather and hiking accidents at </w:t>
      </w:r>
      <w:proofErr w:type="spellStart"/>
      <w:r w:rsidRPr="00150070">
        <w:rPr>
          <w:sz w:val="24"/>
          <w:szCs w:val="24"/>
        </w:rPr>
        <w:t>Bukhansan</w:t>
      </w:r>
      <w:proofErr w:type="spellEnd"/>
      <w:r w:rsidRPr="00150070">
        <w:rPr>
          <w:sz w:val="24"/>
          <w:szCs w:val="24"/>
        </w:rPr>
        <w:t xml:space="preserve"> Mountain National Park, a Guinness World Record holder for the most visited national park per unit area. And concluded that “Lost footing caused the largest number of accidents” Kima (2021).</w:t>
      </w:r>
      <w:r>
        <w:rPr>
          <w:sz w:val="24"/>
          <w:szCs w:val="24"/>
        </w:rPr>
        <w:t xml:space="preserve"> Due to that being the largest cause of accidents hiking as well as the cause of the current incident the first response of the </w:t>
      </w:r>
      <w:proofErr w:type="spellStart"/>
      <w:r>
        <w:rPr>
          <w:sz w:val="24"/>
          <w:szCs w:val="24"/>
        </w:rPr>
        <w:t>non injured</w:t>
      </w:r>
      <w:proofErr w:type="spellEnd"/>
      <w:r>
        <w:rPr>
          <w:sz w:val="24"/>
          <w:szCs w:val="24"/>
        </w:rPr>
        <w:t xml:space="preserve"> men was the most dangerous as in the video once its explained that man C has slid down out of site, the next shot is of the rest of the group moving very quickly and frantically down the exact same slope after man C with complete disregard to how and why he fell in the first place. With shots from Man A’s camera with him sliding out of control saying “I’m going I’m going”. It is understandable to be panicked and full of adrenaline in such a high stress, high consequence incident  and </w:t>
      </w:r>
      <w:r>
        <w:rPr>
          <w:rFonts w:ascii="Arial" w:hAnsi="Arial" w:cs="Arial"/>
          <w:color w:val="202124"/>
          <w:shd w:val="clear" w:color="auto" w:fill="FFFFFF"/>
        </w:rPr>
        <w:t>“</w:t>
      </w:r>
      <w:r w:rsidRPr="002234AA">
        <w:rPr>
          <w:color w:val="202124"/>
          <w:sz w:val="24"/>
          <w:szCs w:val="24"/>
          <w:shd w:val="clear" w:color="auto" w:fill="FFFFFF"/>
        </w:rPr>
        <w:t xml:space="preserve">An abnormal reaction to an abnormal situation is normal </w:t>
      </w:r>
      <w:proofErr w:type="spellStart"/>
      <w:r w:rsidRPr="002234AA">
        <w:rPr>
          <w:color w:val="202124"/>
          <w:sz w:val="24"/>
          <w:szCs w:val="24"/>
          <w:shd w:val="clear" w:color="auto" w:fill="FFFFFF"/>
        </w:rPr>
        <w:t>behavior</w:t>
      </w:r>
      <w:proofErr w:type="spellEnd"/>
      <w:r w:rsidRPr="002234AA">
        <w:rPr>
          <w:color w:val="202124"/>
          <w:sz w:val="24"/>
          <w:szCs w:val="24"/>
          <w:shd w:val="clear" w:color="auto" w:fill="FFFFFF"/>
        </w:rPr>
        <w:t>.” Frankl (1946)</w:t>
      </w:r>
      <w:r>
        <w:rPr>
          <w:rFonts w:ascii="Arial" w:hAnsi="Arial" w:cs="Arial"/>
          <w:b/>
          <w:bCs/>
          <w:color w:val="202124"/>
          <w:shd w:val="clear" w:color="auto" w:fill="FFFFFF"/>
        </w:rPr>
        <w:t xml:space="preserve"> </w:t>
      </w:r>
      <w:r>
        <w:rPr>
          <w:sz w:val="24"/>
          <w:szCs w:val="24"/>
        </w:rPr>
        <w:t>but in that situation those three men were the only possibility of Man C surviving and if they had another casualty on the way down regardless of severity it complicates their ability to find Man C and begin first aid effectively, also Man A in doing his ML training must have a better understanding and training for a critical incident although this may have been lack of experience decision making in such a high stress environment. “</w:t>
      </w:r>
      <w:r w:rsidRPr="00D7426E">
        <w:rPr>
          <w:sz w:val="24"/>
          <w:szCs w:val="24"/>
        </w:rPr>
        <w:t>The relationship between stress and decision making can additionally be affected by one's expertise in making decisions in high-threat environments, where experts can develop an adaptive response that mitigates the negative impacts of stress.</w:t>
      </w:r>
      <w:r>
        <w:rPr>
          <w:sz w:val="24"/>
          <w:szCs w:val="24"/>
        </w:rPr>
        <w:t>” Gamble (2018) . The chance of one of them getting injured there was very high, it was a steep grassy bank with lots of rocks and drops in low damp temperature with high winds plus snow and ice. Another injury would have split resources, split focus, slowed them down and with such a high risk of hypothermia for Man C it could have been a very different situation if the three uninjured men had to stop to tend to a new injury or slid out of control and needed first aid, anything that could have taken time away from getting to Man C.</w:t>
      </w:r>
    </w:p>
    <w:p w14:paraId="60647B92" w14:textId="3AD2232A" w:rsidR="00550DCB" w:rsidRDefault="00637941" w:rsidP="005214C1">
      <w:pPr>
        <w:shd w:val="clear" w:color="auto" w:fill="FFFFFF"/>
        <w:spacing w:before="100" w:beforeAutospacing="1" w:after="150" w:line="360" w:lineRule="auto"/>
        <w:rPr>
          <w:sz w:val="24"/>
          <w:szCs w:val="24"/>
        </w:rPr>
      </w:pPr>
      <w:r>
        <w:rPr>
          <w:sz w:val="24"/>
          <w:szCs w:val="24"/>
        </w:rPr>
        <w:lastRenderedPageBreak/>
        <w:t>“Let’s get you off the ground” was one of the first things Man A said when finding the casualty who would not have lasted the hour wait for MR in his current condition with his trousers ripped off, hypothermia was the biggest risk to Man C’s survival</w:t>
      </w:r>
      <w:r w:rsidR="00F66B34">
        <w:rPr>
          <w:sz w:val="24"/>
          <w:szCs w:val="24"/>
        </w:rPr>
        <w:t xml:space="preserve">, getting him covered in dry layers was important but due to not being able to lift/move the man enough off the ground due to the broken bones and pain level he was in he was never fully off the freezing floor and the priority was to stop further heat loss rather </w:t>
      </w:r>
      <w:proofErr w:type="spellStart"/>
      <w:r w:rsidR="00F66B34">
        <w:rPr>
          <w:sz w:val="24"/>
          <w:szCs w:val="24"/>
        </w:rPr>
        <w:t>then</w:t>
      </w:r>
      <w:proofErr w:type="spellEnd"/>
      <w:r w:rsidR="00F66B34">
        <w:rPr>
          <w:sz w:val="24"/>
          <w:szCs w:val="24"/>
        </w:rPr>
        <w:t xml:space="preserve"> to warm him up. “</w:t>
      </w:r>
      <w:r w:rsidR="00F66B34" w:rsidRPr="00594768">
        <w:rPr>
          <w:sz w:val="24"/>
          <w:szCs w:val="24"/>
        </w:rPr>
        <w:t>Shivering during mild hypothermia can increase heat production by three to five times the resting values. Therefore, in severely hypothermic patients who are not shivering and have a greatly reduced metabolic rate, the main function of these wrapping methods is the reduction of heat loss rather than rewarming.</w:t>
      </w:r>
      <w:r w:rsidR="00F66B34">
        <w:rPr>
          <w:sz w:val="24"/>
          <w:szCs w:val="24"/>
        </w:rPr>
        <w:t>”</w:t>
      </w:r>
      <w:r w:rsidR="00F66B34" w:rsidRPr="00594768">
        <w:rPr>
          <w:sz w:val="24"/>
          <w:szCs w:val="24"/>
        </w:rPr>
        <w:t xml:space="preserve"> </w:t>
      </w:r>
      <w:proofErr w:type="spellStart"/>
      <w:r w:rsidR="00F66B34" w:rsidRPr="00594768">
        <w:rPr>
          <w:sz w:val="24"/>
          <w:szCs w:val="24"/>
        </w:rPr>
        <w:t>Haverkamp</w:t>
      </w:r>
      <w:proofErr w:type="spellEnd"/>
      <w:r w:rsidR="00F66B34" w:rsidRPr="00594768">
        <w:rPr>
          <w:sz w:val="24"/>
          <w:szCs w:val="24"/>
        </w:rPr>
        <w:t xml:space="preserve"> (2017)</w:t>
      </w:r>
      <w:r w:rsidR="008318DB">
        <w:rPr>
          <w:sz w:val="24"/>
          <w:szCs w:val="24"/>
        </w:rPr>
        <w:t xml:space="preserve"> Utilising the 2-3 man group shelter would have been a useful tool for maintaining </w:t>
      </w:r>
      <w:r w:rsidR="00FE2FA3">
        <w:rPr>
          <w:sz w:val="24"/>
          <w:szCs w:val="24"/>
        </w:rPr>
        <w:t>a level of heat that would otherwise be so much more difficult outside where they were exposed to wind rain and fog, this would have also kept the Men B</w:t>
      </w:r>
      <w:r w:rsidR="00A12A59">
        <w:rPr>
          <w:sz w:val="24"/>
          <w:szCs w:val="24"/>
        </w:rPr>
        <w:t>, C and</w:t>
      </w:r>
      <w:r w:rsidR="00FE2FA3">
        <w:rPr>
          <w:sz w:val="24"/>
          <w:szCs w:val="24"/>
        </w:rPr>
        <w:t xml:space="preserve"> D at a steady level of warmth</w:t>
      </w:r>
      <w:r w:rsidR="00046646">
        <w:rPr>
          <w:sz w:val="24"/>
          <w:szCs w:val="24"/>
        </w:rPr>
        <w:t xml:space="preserve"> and mental stability</w:t>
      </w:r>
      <w:r w:rsidR="00FE2FA3">
        <w:rPr>
          <w:sz w:val="24"/>
          <w:szCs w:val="24"/>
        </w:rPr>
        <w:t xml:space="preserve"> while they waited and Man C went to the </w:t>
      </w:r>
      <w:proofErr w:type="spellStart"/>
      <w:r w:rsidR="00FE2FA3" w:rsidRPr="00FE2FA3">
        <w:rPr>
          <w:i/>
          <w:iCs/>
          <w:sz w:val="24"/>
          <w:szCs w:val="24"/>
        </w:rPr>
        <w:t>Pyg</w:t>
      </w:r>
      <w:proofErr w:type="spellEnd"/>
      <w:r w:rsidR="00FE2FA3" w:rsidRPr="00FE2FA3">
        <w:rPr>
          <w:i/>
          <w:iCs/>
          <w:sz w:val="24"/>
          <w:szCs w:val="24"/>
        </w:rPr>
        <w:t xml:space="preserve"> Track</w:t>
      </w:r>
      <w:r w:rsidR="00FE2FA3">
        <w:rPr>
          <w:sz w:val="24"/>
          <w:szCs w:val="24"/>
        </w:rPr>
        <w:t xml:space="preserve"> to look for help</w:t>
      </w:r>
      <w:r w:rsidR="008318DB">
        <w:rPr>
          <w:sz w:val="24"/>
          <w:szCs w:val="24"/>
        </w:rPr>
        <w:t xml:space="preserve"> “</w:t>
      </w:r>
      <w:r w:rsidR="008318DB" w:rsidRPr="008318DB">
        <w:rPr>
          <w:color w:val="000000"/>
          <w:sz w:val="24"/>
          <w:szCs w:val="24"/>
          <w:shd w:val="clear" w:color="auto" w:fill="FFFFFF"/>
        </w:rPr>
        <w:t xml:space="preserve">if </w:t>
      </w:r>
      <w:r w:rsidR="008318DB" w:rsidRPr="008318DB">
        <w:rPr>
          <w:color w:val="000000"/>
          <w:sz w:val="24"/>
          <w:szCs w:val="24"/>
          <w:shd w:val="clear" w:color="auto" w:fill="FFFFFF"/>
        </w:rPr>
        <w:t>required you can get folk into a group shelter where they benefit physically from each other’s warmth and benefit hugely psychologically as they are all together.</w:t>
      </w:r>
      <w:r w:rsidR="008318DB">
        <w:rPr>
          <w:color w:val="000000"/>
          <w:sz w:val="24"/>
          <w:szCs w:val="24"/>
          <w:shd w:val="clear" w:color="auto" w:fill="FFFFFF"/>
        </w:rPr>
        <w:t xml:space="preserve">” </w:t>
      </w:r>
      <w:proofErr w:type="spellStart"/>
      <w:r w:rsidR="008318DB">
        <w:rPr>
          <w:color w:val="000000"/>
          <w:sz w:val="24"/>
          <w:szCs w:val="24"/>
          <w:shd w:val="clear" w:color="auto" w:fill="FFFFFF"/>
        </w:rPr>
        <w:t>Allewell</w:t>
      </w:r>
      <w:proofErr w:type="spellEnd"/>
      <w:r w:rsidR="008318DB">
        <w:rPr>
          <w:color w:val="000000"/>
          <w:sz w:val="24"/>
          <w:szCs w:val="24"/>
          <w:shd w:val="clear" w:color="auto" w:fill="FFFFFF"/>
        </w:rPr>
        <w:t xml:space="preserve"> (2019)</w:t>
      </w:r>
      <w:r w:rsidR="00046646">
        <w:rPr>
          <w:sz w:val="24"/>
          <w:szCs w:val="24"/>
        </w:rPr>
        <w:t xml:space="preserve"> </w:t>
      </w:r>
      <w:r w:rsidR="00F66B34">
        <w:rPr>
          <w:sz w:val="24"/>
          <w:szCs w:val="24"/>
        </w:rPr>
        <w:t>“</w:t>
      </w:r>
      <w:r w:rsidR="00F66B34">
        <w:rPr>
          <w:color w:val="212121"/>
          <w:sz w:val="24"/>
          <w:szCs w:val="24"/>
          <w:shd w:val="clear" w:color="auto" w:fill="FFFFFF"/>
        </w:rPr>
        <w:t>a</w:t>
      </w:r>
      <w:r w:rsidRPr="00351F8B">
        <w:rPr>
          <w:color w:val="212121"/>
          <w:sz w:val="24"/>
          <w:szCs w:val="24"/>
          <w:shd w:val="clear" w:color="auto" w:fill="FFFFFF"/>
        </w:rPr>
        <w:t>s hypothermia is an independent risk factor for mortality in trauma patients, the authors suggest that the prevention of hypothermia is key and can also be achieved by companions while awaiting professional rescue</w:t>
      </w:r>
      <w:r>
        <w:rPr>
          <w:color w:val="212121"/>
          <w:sz w:val="24"/>
          <w:szCs w:val="24"/>
          <w:shd w:val="clear" w:color="auto" w:fill="FFFFFF"/>
        </w:rPr>
        <w:t xml:space="preserve">. </w:t>
      </w:r>
      <w:proofErr w:type="spellStart"/>
      <w:r>
        <w:rPr>
          <w:color w:val="212121"/>
          <w:sz w:val="24"/>
          <w:szCs w:val="24"/>
          <w:shd w:val="clear" w:color="auto" w:fill="FFFFFF"/>
        </w:rPr>
        <w:t>Burtscher</w:t>
      </w:r>
      <w:proofErr w:type="spellEnd"/>
      <w:r>
        <w:rPr>
          <w:color w:val="212121"/>
          <w:sz w:val="24"/>
          <w:szCs w:val="24"/>
          <w:shd w:val="clear" w:color="auto" w:fill="FFFFFF"/>
        </w:rPr>
        <w:t xml:space="preserve"> (2021)</w:t>
      </w:r>
      <w:r w:rsidR="00F66B34">
        <w:rPr>
          <w:color w:val="212121"/>
          <w:sz w:val="24"/>
          <w:szCs w:val="24"/>
          <w:shd w:val="clear" w:color="auto" w:fill="FFFFFF"/>
        </w:rPr>
        <w:t xml:space="preserve"> </w:t>
      </w:r>
    </w:p>
    <w:p w14:paraId="5E9E8421" w14:textId="77777777" w:rsidR="002231CD" w:rsidRPr="00945C59" w:rsidRDefault="002231CD" w:rsidP="002231CD">
      <w:pPr>
        <w:shd w:val="clear" w:color="auto" w:fill="FFFFFF"/>
        <w:spacing w:before="100" w:beforeAutospacing="1" w:after="150" w:line="360" w:lineRule="atLeast"/>
        <w:rPr>
          <w:b/>
        </w:rPr>
      </w:pPr>
      <w:r w:rsidRPr="00945C59">
        <w:rPr>
          <w:b/>
        </w:rPr>
        <w:t>Proposed Solutions</w:t>
      </w:r>
    </w:p>
    <w:p w14:paraId="203118BA" w14:textId="77777777" w:rsidR="00C80393" w:rsidRDefault="00C80393" w:rsidP="00C80393">
      <w:pPr>
        <w:shd w:val="clear" w:color="auto" w:fill="FFFFFF"/>
        <w:spacing w:before="100" w:beforeAutospacing="1" w:after="150" w:line="360" w:lineRule="auto"/>
        <w:rPr>
          <w:sz w:val="24"/>
          <w:szCs w:val="24"/>
        </w:rPr>
      </w:pPr>
      <w:r w:rsidRPr="001864FA">
        <w:rPr>
          <w:sz w:val="24"/>
          <w:szCs w:val="24"/>
        </w:rPr>
        <w:t>As to the response of the men to run and slide down the mountain after Man C a second of risk awareness was needed to assess the dangers to themselves before being able to find and help the injured man.</w:t>
      </w:r>
      <w:r>
        <w:rPr>
          <w:sz w:val="24"/>
          <w:szCs w:val="24"/>
        </w:rPr>
        <w:t xml:space="preserve"> </w:t>
      </w:r>
      <w:r w:rsidRPr="00762766">
        <w:rPr>
          <w:sz w:val="24"/>
          <w:szCs w:val="24"/>
        </w:rPr>
        <w:t>Our physiology has evolved to enable rapid, flexible response to a perceived threat, often referred to as the “fight or flight” response (McEwen, 2007;</w:t>
      </w:r>
      <w:r>
        <w:rPr>
          <w:sz w:val="24"/>
          <w:szCs w:val="24"/>
        </w:rPr>
        <w:t xml:space="preserve"> I believe his </w:t>
      </w:r>
      <w:proofErr w:type="spellStart"/>
      <w:r>
        <w:rPr>
          <w:sz w:val="24"/>
          <w:szCs w:val="24"/>
        </w:rPr>
        <w:t>flight</w:t>
      </w:r>
      <w:proofErr w:type="spellEnd"/>
      <w:r>
        <w:rPr>
          <w:sz w:val="24"/>
          <w:szCs w:val="24"/>
        </w:rPr>
        <w:t xml:space="preserve"> or flight response was engaged at the sight of danger and due to the nature of that danger being the terrain his </w:t>
      </w:r>
      <w:proofErr w:type="spellStart"/>
      <w:r>
        <w:rPr>
          <w:sz w:val="24"/>
          <w:szCs w:val="24"/>
        </w:rPr>
        <w:t>flight</w:t>
      </w:r>
      <w:proofErr w:type="spellEnd"/>
      <w:r>
        <w:rPr>
          <w:sz w:val="24"/>
          <w:szCs w:val="24"/>
        </w:rPr>
        <w:t xml:space="preserve"> or flight response remained engaged as the risk was </w:t>
      </w:r>
      <w:proofErr w:type="spellStart"/>
      <w:r>
        <w:rPr>
          <w:sz w:val="24"/>
          <w:szCs w:val="24"/>
        </w:rPr>
        <w:t>till</w:t>
      </w:r>
      <w:proofErr w:type="spellEnd"/>
      <w:r>
        <w:rPr>
          <w:sz w:val="24"/>
          <w:szCs w:val="24"/>
        </w:rPr>
        <w:t xml:space="preserve"> present regardless of if he was consciously aware of that. His body reacted to a perceived threat, </w:t>
      </w:r>
      <w:r w:rsidRPr="004731CD">
        <w:rPr>
          <w:sz w:val="24"/>
          <w:szCs w:val="24"/>
        </w:rPr>
        <w:t xml:space="preserve">a threat to one's well-being, </w:t>
      </w:r>
      <w:r>
        <w:rPr>
          <w:sz w:val="24"/>
          <w:szCs w:val="24"/>
        </w:rPr>
        <w:t>that e</w:t>
      </w:r>
      <w:r w:rsidRPr="004731CD">
        <w:rPr>
          <w:sz w:val="24"/>
          <w:szCs w:val="24"/>
        </w:rPr>
        <w:t>lici</w:t>
      </w:r>
      <w:r>
        <w:rPr>
          <w:sz w:val="24"/>
          <w:szCs w:val="24"/>
        </w:rPr>
        <w:t>ts</w:t>
      </w:r>
      <w:r w:rsidRPr="004731CD">
        <w:rPr>
          <w:sz w:val="24"/>
          <w:szCs w:val="24"/>
        </w:rPr>
        <w:t xml:space="preserve"> a physiological response that will promote action before cognitive influence (</w:t>
      </w:r>
      <w:proofErr w:type="spellStart"/>
      <w:r w:rsidRPr="004731CD">
        <w:rPr>
          <w:sz w:val="24"/>
          <w:szCs w:val="24"/>
        </w:rPr>
        <w:t>Lupien</w:t>
      </w:r>
      <w:proofErr w:type="spellEnd"/>
      <w:r w:rsidRPr="004731CD">
        <w:rPr>
          <w:sz w:val="24"/>
          <w:szCs w:val="24"/>
        </w:rPr>
        <w:t xml:space="preserve"> et al., 2007). </w:t>
      </w:r>
      <w:r>
        <w:rPr>
          <w:sz w:val="24"/>
          <w:szCs w:val="24"/>
        </w:rPr>
        <w:t>“</w:t>
      </w:r>
      <w:r w:rsidRPr="004731CD">
        <w:rPr>
          <w:sz w:val="24"/>
          <w:szCs w:val="24"/>
        </w:rPr>
        <w:t>Thus, a stress response to physical threat can cause decisive behaviour to occur before a cognitive evaluation takes place</w:t>
      </w:r>
      <w:r>
        <w:rPr>
          <w:sz w:val="24"/>
          <w:szCs w:val="24"/>
        </w:rPr>
        <w:t>”</w:t>
      </w:r>
      <w:r w:rsidRPr="004731CD">
        <w:rPr>
          <w:sz w:val="24"/>
          <w:szCs w:val="24"/>
        </w:rPr>
        <w:t xml:space="preserve"> (</w:t>
      </w:r>
      <w:proofErr w:type="spellStart"/>
      <w:r w:rsidRPr="004731CD">
        <w:rPr>
          <w:sz w:val="24"/>
          <w:szCs w:val="24"/>
        </w:rPr>
        <w:t>Lupien</w:t>
      </w:r>
      <w:proofErr w:type="spellEnd"/>
      <w:r w:rsidRPr="004731CD">
        <w:rPr>
          <w:sz w:val="24"/>
          <w:szCs w:val="24"/>
        </w:rPr>
        <w:t xml:space="preserve"> et al., 2007) and negatively impact decision making (</w:t>
      </w:r>
      <w:proofErr w:type="spellStart"/>
      <w:r w:rsidRPr="004731CD">
        <w:rPr>
          <w:sz w:val="24"/>
          <w:szCs w:val="24"/>
        </w:rPr>
        <w:t>Starcke</w:t>
      </w:r>
      <w:proofErr w:type="spellEnd"/>
      <w:r w:rsidRPr="004731CD">
        <w:rPr>
          <w:sz w:val="24"/>
          <w:szCs w:val="24"/>
        </w:rPr>
        <w:t xml:space="preserve"> et al., 2008).</w:t>
      </w:r>
      <w:r>
        <w:rPr>
          <w:sz w:val="24"/>
          <w:szCs w:val="24"/>
        </w:rPr>
        <w:t xml:space="preserve"> Seemingly the only solution for that is more training or experience decision making in high stress and </w:t>
      </w:r>
      <w:r>
        <w:rPr>
          <w:sz w:val="24"/>
          <w:szCs w:val="24"/>
        </w:rPr>
        <w:lastRenderedPageBreak/>
        <w:t>risk environments</w:t>
      </w:r>
      <w:r w:rsidRPr="000F27CA">
        <w:t xml:space="preserve"> </w:t>
      </w:r>
      <w:r w:rsidRPr="000F27CA">
        <w:rPr>
          <w:sz w:val="24"/>
          <w:szCs w:val="24"/>
        </w:rPr>
        <w:t>Research has shown that experts may be less prone to negative effects of stress (</w:t>
      </w:r>
      <w:proofErr w:type="spellStart"/>
      <w:r w:rsidRPr="000F27CA">
        <w:rPr>
          <w:sz w:val="24"/>
          <w:szCs w:val="24"/>
        </w:rPr>
        <w:t>Wickens</w:t>
      </w:r>
      <w:proofErr w:type="spellEnd"/>
      <w:r w:rsidRPr="000F27CA">
        <w:rPr>
          <w:sz w:val="24"/>
          <w:szCs w:val="24"/>
        </w:rPr>
        <w:t>, 2000), and this may be dependent on adapting their threshold, or decision criterion, in the decision making process (Trimmer et al., 2013).</w:t>
      </w:r>
      <w:r>
        <w:rPr>
          <w:sz w:val="24"/>
          <w:szCs w:val="24"/>
        </w:rPr>
        <w:t xml:space="preserve"> “</w:t>
      </w:r>
      <w:r w:rsidRPr="001156CB">
        <w:rPr>
          <w:sz w:val="24"/>
          <w:szCs w:val="24"/>
        </w:rPr>
        <w:t>For example, an individual must shift from a more accepting to a more sceptical stance depending on context:</w:t>
      </w:r>
      <w:r>
        <w:rPr>
          <w:sz w:val="24"/>
          <w:szCs w:val="24"/>
        </w:rPr>
        <w:t>” Gamble (2018) If Man A had done a winter ML perhaps this experience/training within the context of the video would have allowed man A to identify the terrain as the biggest risk to the uninjured group and prioritised that they all get down carefully or perhaps he may have brought foot spikes with him from the information on the course. But the main point being he should have been more aware that while the terrain perhaps in different weather circumstances may have not been an immediate cause for alarm, the current conditions they were in should have alarmed them to more caution than was shown in the video.</w:t>
      </w:r>
    </w:p>
    <w:p w14:paraId="5CAA03D4" w14:textId="77777777" w:rsidR="00C80393" w:rsidRPr="00E03D17" w:rsidRDefault="00C80393" w:rsidP="00C80393">
      <w:pPr>
        <w:shd w:val="clear" w:color="auto" w:fill="FFFFFF"/>
        <w:spacing w:before="100" w:beforeAutospacing="1" w:after="150" w:line="360" w:lineRule="auto"/>
        <w:rPr>
          <w:sz w:val="24"/>
          <w:szCs w:val="24"/>
        </w:rPr>
      </w:pPr>
      <w:r>
        <w:rPr>
          <w:sz w:val="24"/>
          <w:szCs w:val="24"/>
        </w:rPr>
        <w:t>Adding more grip to the shoes with the use of spikes as the terrain was so slippery there was very little chance of not slipping and</w:t>
      </w:r>
      <w:r w:rsidRPr="00E03D17">
        <w:rPr>
          <w:sz w:val="24"/>
          <w:szCs w:val="24"/>
        </w:rPr>
        <w:t xml:space="preserve"> </w:t>
      </w:r>
      <w:r>
        <w:rPr>
          <w:sz w:val="24"/>
          <w:szCs w:val="24"/>
        </w:rPr>
        <w:t xml:space="preserve">the type of </w:t>
      </w:r>
      <w:r w:rsidRPr="00E03D17">
        <w:rPr>
          <w:sz w:val="24"/>
          <w:szCs w:val="24"/>
        </w:rPr>
        <w:t>shoe</w:t>
      </w:r>
      <w:r>
        <w:rPr>
          <w:sz w:val="24"/>
          <w:szCs w:val="24"/>
        </w:rPr>
        <w:t xml:space="preserve"> was not</w:t>
      </w:r>
      <w:r w:rsidRPr="00E03D17">
        <w:rPr>
          <w:sz w:val="24"/>
          <w:szCs w:val="24"/>
        </w:rPr>
        <w:t xml:space="preserve"> that important to a slip according to a study of non-fatal accidents caused by falls during hiking in Tyrol (Austria). Interestingly, the type of shoes did not seem to have any influence according to th</w:t>
      </w:r>
      <w:r>
        <w:rPr>
          <w:sz w:val="24"/>
          <w:szCs w:val="24"/>
        </w:rPr>
        <w:t>at specific</w:t>
      </w:r>
      <w:r w:rsidRPr="00E03D17">
        <w:rPr>
          <w:sz w:val="24"/>
          <w:szCs w:val="24"/>
        </w:rPr>
        <w:t xml:space="preserve"> study. </w:t>
      </w:r>
      <w:proofErr w:type="spellStart"/>
      <w:r w:rsidRPr="00E03D17">
        <w:rPr>
          <w:sz w:val="24"/>
          <w:szCs w:val="24"/>
        </w:rPr>
        <w:t>Burtscher</w:t>
      </w:r>
      <w:proofErr w:type="spellEnd"/>
      <w:r w:rsidRPr="00E03D17">
        <w:rPr>
          <w:sz w:val="24"/>
          <w:szCs w:val="24"/>
        </w:rPr>
        <w:t xml:space="preserve"> (2021) </w:t>
      </w:r>
      <w:r>
        <w:rPr>
          <w:sz w:val="24"/>
          <w:szCs w:val="24"/>
        </w:rPr>
        <w:t>Obviously a hiking boot has more uses than just grip so there is no argument for what shoes are best on the mountain however the point being made is that</w:t>
      </w:r>
      <w:r w:rsidRPr="00E03D17">
        <w:rPr>
          <w:sz w:val="24"/>
          <w:szCs w:val="24"/>
        </w:rPr>
        <w:t xml:space="preserve"> there might be a correlation between not being able to read the terrain well enough to avoid stepping on something that would cause you to slip regardless of shoe/boot type and so adding in spikes would greatly decrees the chance of a major slip</w:t>
      </w:r>
      <w:r>
        <w:rPr>
          <w:sz w:val="24"/>
          <w:szCs w:val="24"/>
        </w:rPr>
        <w:t xml:space="preserve"> in those circumstances</w:t>
      </w:r>
      <w:r w:rsidRPr="00E03D17">
        <w:rPr>
          <w:sz w:val="24"/>
          <w:szCs w:val="24"/>
        </w:rPr>
        <w:t>.</w:t>
      </w:r>
    </w:p>
    <w:p w14:paraId="73F447E6" w14:textId="77777777" w:rsidR="002B6A0E" w:rsidRDefault="002B6A0E" w:rsidP="002B6A0E">
      <w:r>
        <w:t xml:space="preserve">                                                    </w:t>
      </w:r>
    </w:p>
    <w:p w14:paraId="60CABAEF" w14:textId="77777777" w:rsidR="002B6A0E" w:rsidRDefault="002B6A0E" w:rsidP="002B6A0E"/>
    <w:p w14:paraId="070DF7B4" w14:textId="7D77321F" w:rsidR="009440DA" w:rsidRPr="002B6A0E" w:rsidRDefault="009440DA" w:rsidP="002B6A0E">
      <w:r w:rsidRPr="008C7AA7">
        <w:rPr>
          <w:b/>
        </w:rPr>
        <w:t>Conclusion</w:t>
      </w:r>
    </w:p>
    <w:p w14:paraId="6D394FB7" w14:textId="4AB40A2E" w:rsidR="009440DA" w:rsidRDefault="009440DA"/>
    <w:p w14:paraId="7465F8FD" w14:textId="271BD038" w:rsidR="009440DA" w:rsidRDefault="00F231BB" w:rsidP="001F350C">
      <w:pPr>
        <w:spacing w:line="360" w:lineRule="auto"/>
        <w:rPr>
          <w:sz w:val="24"/>
          <w:szCs w:val="24"/>
        </w:rPr>
      </w:pPr>
      <w:r w:rsidRPr="006521CE">
        <w:rPr>
          <w:sz w:val="24"/>
          <w:szCs w:val="24"/>
        </w:rPr>
        <w:t xml:space="preserve">The intention was to be critical in the analysis and there are things that could have been done differently but there cannot be any oversight on the fact that the three men found the injured man after getting down the grassy steep route, they stopped him from dying from hypothermia and they got in contact with mountain rescue as quickly as possible for all that can be critiqued and learnt from the video those men did what was needed and saved Man C’s life, which after taking </w:t>
      </w:r>
      <w:r w:rsidR="006521CE" w:rsidRPr="006521CE">
        <w:rPr>
          <w:sz w:val="24"/>
          <w:szCs w:val="24"/>
        </w:rPr>
        <w:t xml:space="preserve">such an unbelievably long fall </w:t>
      </w:r>
      <w:r w:rsidR="009F2E78" w:rsidRPr="006521CE">
        <w:rPr>
          <w:sz w:val="24"/>
          <w:szCs w:val="24"/>
        </w:rPr>
        <w:t>“</w:t>
      </w:r>
      <w:r w:rsidR="009F2E78" w:rsidRPr="006521CE">
        <w:rPr>
          <w:color w:val="141414"/>
          <w:sz w:val="24"/>
          <w:szCs w:val="24"/>
          <w:shd w:val="clear" w:color="auto" w:fill="FFFFFF"/>
        </w:rPr>
        <w:t>I really didn't think the man was going to be alive when we came across him</w:t>
      </w:r>
      <w:r w:rsidR="009F2E78" w:rsidRPr="006521CE">
        <w:rPr>
          <w:color w:val="141414"/>
          <w:sz w:val="24"/>
          <w:szCs w:val="24"/>
          <w:shd w:val="clear" w:color="auto" w:fill="FFFFFF"/>
        </w:rPr>
        <w:t>,</w:t>
      </w:r>
      <w:r w:rsidRPr="006521CE">
        <w:rPr>
          <w:color w:val="141414"/>
          <w:sz w:val="24"/>
          <w:szCs w:val="24"/>
          <w:shd w:val="clear" w:color="auto" w:fill="FFFFFF"/>
        </w:rPr>
        <w:t xml:space="preserve"> it's a miracle that he's got away with a broken femur, shoulder and wrist. He's very lucky to be alive."</w:t>
      </w:r>
      <w:r w:rsidRPr="006521CE">
        <w:rPr>
          <w:sz w:val="24"/>
          <w:szCs w:val="24"/>
        </w:rPr>
        <w:t xml:space="preserve"> </w:t>
      </w:r>
      <w:r w:rsidR="009F2E78" w:rsidRPr="006521CE">
        <w:rPr>
          <w:sz w:val="24"/>
          <w:szCs w:val="24"/>
        </w:rPr>
        <w:t>Jones (20</w:t>
      </w:r>
      <w:r w:rsidR="002865C7" w:rsidRPr="006521CE">
        <w:rPr>
          <w:sz w:val="24"/>
          <w:szCs w:val="24"/>
        </w:rPr>
        <w:t>20</w:t>
      </w:r>
      <w:r w:rsidR="009F2E78" w:rsidRPr="006521CE">
        <w:rPr>
          <w:sz w:val="24"/>
          <w:szCs w:val="24"/>
        </w:rPr>
        <w:t>)</w:t>
      </w:r>
      <w:r w:rsidR="004C5793">
        <w:rPr>
          <w:sz w:val="24"/>
          <w:szCs w:val="24"/>
        </w:rPr>
        <w:t xml:space="preserve"> The reference given in the video </w:t>
      </w:r>
      <w:r w:rsidR="008650BE">
        <w:rPr>
          <w:sz w:val="24"/>
          <w:szCs w:val="24"/>
        </w:rPr>
        <w:t>is terrifying</w:t>
      </w:r>
      <w:r w:rsidR="00CF734B">
        <w:rPr>
          <w:sz w:val="24"/>
          <w:szCs w:val="24"/>
        </w:rPr>
        <w:t xml:space="preserve">, and several others have died since this incident at </w:t>
      </w:r>
      <w:r w:rsidR="00CF734B" w:rsidRPr="00CF734B">
        <w:rPr>
          <w:i/>
          <w:iCs/>
          <w:sz w:val="24"/>
          <w:szCs w:val="24"/>
        </w:rPr>
        <w:t>Crib Goch</w:t>
      </w:r>
      <w:r w:rsidR="00CF734B">
        <w:rPr>
          <w:sz w:val="24"/>
          <w:szCs w:val="24"/>
        </w:rPr>
        <w:t xml:space="preserve">, following the Llanberis mountain rescue’s </w:t>
      </w:r>
      <w:r w:rsidR="003967A0">
        <w:rPr>
          <w:sz w:val="24"/>
          <w:szCs w:val="24"/>
        </w:rPr>
        <w:t xml:space="preserve">(LMR) </w:t>
      </w:r>
      <w:r w:rsidR="00CF734B">
        <w:rPr>
          <w:sz w:val="24"/>
          <w:szCs w:val="24"/>
        </w:rPr>
        <w:t xml:space="preserve">guide to not need rescuing is of high </w:t>
      </w:r>
      <w:r w:rsidR="00CF734B">
        <w:rPr>
          <w:sz w:val="24"/>
          <w:szCs w:val="24"/>
        </w:rPr>
        <w:lastRenderedPageBreak/>
        <w:t xml:space="preserve">importance and the men in the video definitely fit that criteria, they knew their route, they knew where they were, they knew the forecast, they were there with enough time before it was completely dark, they were flexible, willing to turn back and had prepared for the worst even though there is more they could have brought, what they used caused the man to survive and got all of them off the mountain, which is absolutely incredible. </w:t>
      </w:r>
    </w:p>
    <w:p w14:paraId="44DC15BA" w14:textId="77777777" w:rsidR="004C5793" w:rsidRDefault="004C5793" w:rsidP="001F350C">
      <w:pPr>
        <w:spacing w:line="360" w:lineRule="auto"/>
        <w:rPr>
          <w:sz w:val="24"/>
          <w:szCs w:val="24"/>
        </w:rPr>
      </w:pPr>
    </w:p>
    <w:p w14:paraId="071D75BC" w14:textId="6DB18036" w:rsidR="00EF126B" w:rsidRPr="001F350C" w:rsidRDefault="004C5793" w:rsidP="008650BE">
      <w:pPr>
        <w:spacing w:line="360" w:lineRule="auto"/>
        <w:rPr>
          <w:rFonts w:ascii="Open Sans" w:hAnsi="Open Sans" w:cs="Open Sans"/>
          <w:color w:val="141414"/>
          <w:sz w:val="24"/>
          <w:szCs w:val="24"/>
          <w:shd w:val="clear" w:color="auto" w:fill="FFFFFF"/>
        </w:rPr>
      </w:pPr>
      <w:r>
        <w:rPr>
          <w:noProof/>
        </w:rPr>
        <w:drawing>
          <wp:inline distT="0" distB="0" distL="0" distR="0" wp14:anchorId="383FA4E1" wp14:editId="61FCEB43">
            <wp:extent cx="3714750" cy="2321866"/>
            <wp:effectExtent l="0" t="0" r="0" b="2540"/>
            <wp:docPr id="3" name="Picture 3" descr="A picture containing text, nature, different,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nature, different, painting&#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27624" cy="2329913"/>
                    </a:xfrm>
                    <a:prstGeom prst="rect">
                      <a:avLst/>
                    </a:prstGeom>
                    <a:noFill/>
                    <a:ln>
                      <a:noFill/>
                    </a:ln>
                  </pic:spPr>
                </pic:pic>
              </a:graphicData>
            </a:graphic>
          </wp:inline>
        </w:drawing>
      </w:r>
      <w:r w:rsidR="008650BE">
        <w:rPr>
          <w:rFonts w:ascii="Open Sans" w:hAnsi="Open Sans" w:cs="Open Sans"/>
          <w:color w:val="141414"/>
          <w:sz w:val="24"/>
          <w:szCs w:val="24"/>
          <w:shd w:val="clear" w:color="auto" w:fill="FFFFFF"/>
        </w:rPr>
        <w:t xml:space="preserve"> </w:t>
      </w:r>
      <w:r w:rsidR="008650BE" w:rsidRPr="008650BE">
        <w:rPr>
          <w:color w:val="141414"/>
          <w:sz w:val="24"/>
          <w:szCs w:val="24"/>
          <w:shd w:val="clear" w:color="auto" w:fill="FFFFFF"/>
        </w:rPr>
        <w:t>Brave Dave (2020)</w:t>
      </w:r>
    </w:p>
    <w:p w14:paraId="11359388" w14:textId="4F697643" w:rsidR="00E57CE5" w:rsidRPr="008C7AA7" w:rsidRDefault="009440DA" w:rsidP="009440DA">
      <w:pPr>
        <w:shd w:val="clear" w:color="auto" w:fill="FFFFFF"/>
        <w:spacing w:before="100" w:beforeAutospacing="1" w:after="150" w:line="360" w:lineRule="atLeast"/>
        <w:rPr>
          <w:b/>
        </w:rPr>
      </w:pPr>
      <w:r w:rsidRPr="008C7AA7">
        <w:rPr>
          <w:b/>
        </w:rPr>
        <w:t>Recommendations</w:t>
      </w:r>
    </w:p>
    <w:p w14:paraId="1B3F6467" w14:textId="77777777" w:rsidR="00FF5C42" w:rsidRDefault="00FF5C42" w:rsidP="00FF5C42">
      <w:pPr>
        <w:shd w:val="clear" w:color="auto" w:fill="FFFFFF"/>
        <w:spacing w:before="100" w:beforeAutospacing="1" w:after="150" w:line="360" w:lineRule="auto"/>
        <w:rPr>
          <w:color w:val="000000"/>
          <w:sz w:val="24"/>
          <w:szCs w:val="24"/>
        </w:rPr>
      </w:pPr>
      <w:r w:rsidRPr="00BE481E">
        <w:rPr>
          <w:color w:val="000000"/>
          <w:sz w:val="24"/>
          <w:szCs w:val="24"/>
        </w:rPr>
        <w:t>The first recommendation would be to carry a laminated sheet of paper with important first aid information on it, step by step guides of treating hypothermia, numbers and info of rescue services, treating shock, treating major bleeds and fractures etc. absolutely anything of high importance to not forget in such a high consequence/high stress situation as its understandable to forget things if you lack the experience and training required to be able to problem solve/think clearly.</w:t>
      </w:r>
    </w:p>
    <w:p w14:paraId="69FB777E" w14:textId="236BB85D" w:rsidR="00FF5C42" w:rsidRDefault="00FF5C42" w:rsidP="00FF5C42">
      <w:pPr>
        <w:shd w:val="clear" w:color="auto" w:fill="FFFFFF"/>
        <w:spacing w:before="100" w:beforeAutospacing="1" w:after="150" w:line="360" w:lineRule="auto"/>
        <w:rPr>
          <w:color w:val="000000"/>
          <w:sz w:val="24"/>
          <w:szCs w:val="24"/>
        </w:rPr>
      </w:pPr>
      <w:r>
        <w:rPr>
          <w:color w:val="000000"/>
          <w:sz w:val="24"/>
          <w:szCs w:val="24"/>
        </w:rPr>
        <w:t>Packing the bag with more awareness and intention would be the second recommendation in that having an awareness or order to the way you back a bag so there can be no confusion for medical/heat related items as in the follow up video Man A admits he had a foil blanket but couldn’t find it at the time likely due to adrenaline and stress, but consciously packing a bag with sections/pockets for hypothermia and pockets/sections of first aid kit allows it to be broken into a simpler and more orderly bag which would help eliminate the issue of not finding things for stress.</w:t>
      </w:r>
    </w:p>
    <w:p w14:paraId="768C7CE8" w14:textId="612BE512" w:rsidR="001F350C" w:rsidRPr="00BE481E" w:rsidRDefault="001F350C" w:rsidP="00FF5C42">
      <w:pPr>
        <w:shd w:val="clear" w:color="auto" w:fill="FFFFFF"/>
        <w:spacing w:before="100" w:beforeAutospacing="1" w:after="150" w:line="360" w:lineRule="auto"/>
        <w:rPr>
          <w:color w:val="000000"/>
          <w:sz w:val="24"/>
          <w:szCs w:val="24"/>
        </w:rPr>
      </w:pPr>
    </w:p>
    <w:p w14:paraId="25068B70" w14:textId="5AEE56A0" w:rsidR="001F350C" w:rsidRDefault="001F350C" w:rsidP="001F350C">
      <w:pPr>
        <w:spacing w:after="160" w:line="259" w:lineRule="auto"/>
        <w:rPr>
          <w:b/>
        </w:rPr>
      </w:pPr>
      <w:r w:rsidRPr="00B10682">
        <w:rPr>
          <w:b/>
        </w:rPr>
        <w:lastRenderedPageBreak/>
        <w:t>References</w:t>
      </w:r>
    </w:p>
    <w:p w14:paraId="047E12A4" w14:textId="077E589A" w:rsidR="008318DB" w:rsidRPr="005E2BAC" w:rsidRDefault="008318DB" w:rsidP="001F350C">
      <w:pPr>
        <w:spacing w:after="160" w:line="259" w:lineRule="auto"/>
        <w:rPr>
          <w:b/>
        </w:rPr>
      </w:pPr>
      <w:proofErr w:type="spellStart"/>
      <w:r>
        <w:rPr>
          <w:color w:val="000000"/>
          <w:sz w:val="24"/>
          <w:szCs w:val="24"/>
          <w:shd w:val="clear" w:color="auto" w:fill="FFFFFF"/>
        </w:rPr>
        <w:t>Allewell</w:t>
      </w:r>
      <w:proofErr w:type="spellEnd"/>
      <w:r>
        <w:rPr>
          <w:color w:val="000000"/>
          <w:sz w:val="24"/>
          <w:szCs w:val="24"/>
          <w:shd w:val="clear" w:color="auto" w:fill="FFFFFF"/>
        </w:rPr>
        <w:t>, C.</w:t>
      </w:r>
      <w:r>
        <w:rPr>
          <w:color w:val="000000"/>
          <w:sz w:val="24"/>
          <w:szCs w:val="24"/>
          <w:shd w:val="clear" w:color="auto" w:fill="FFFFFF"/>
        </w:rPr>
        <w:t xml:space="preserve"> (2019)</w:t>
      </w:r>
      <w:r w:rsidR="006F195F">
        <w:rPr>
          <w:color w:val="000000"/>
          <w:sz w:val="24"/>
          <w:szCs w:val="24"/>
          <w:shd w:val="clear" w:color="auto" w:fill="FFFFFF"/>
        </w:rPr>
        <w:t xml:space="preserve"> Emergency Shelter Review. Beyondtheedge.co.uk</w:t>
      </w:r>
    </w:p>
    <w:p w14:paraId="07201312" w14:textId="131B0623" w:rsidR="001F350C" w:rsidRDefault="001F350C" w:rsidP="001F350C">
      <w:pPr>
        <w:shd w:val="clear" w:color="auto" w:fill="FFFFFF"/>
        <w:spacing w:before="100" w:beforeAutospacing="1" w:after="150" w:line="360" w:lineRule="auto"/>
        <w:rPr>
          <w:color w:val="000000"/>
          <w:sz w:val="24"/>
          <w:szCs w:val="24"/>
        </w:rPr>
      </w:pPr>
      <w:proofErr w:type="spellStart"/>
      <w:r w:rsidRPr="00414695">
        <w:rPr>
          <w:color w:val="000000"/>
          <w:sz w:val="24"/>
          <w:szCs w:val="24"/>
        </w:rPr>
        <w:t>BraveDave</w:t>
      </w:r>
      <w:proofErr w:type="spellEnd"/>
      <w:r w:rsidRPr="00414695">
        <w:rPr>
          <w:color w:val="000000"/>
          <w:sz w:val="24"/>
          <w:szCs w:val="24"/>
        </w:rPr>
        <w:t xml:space="preserve"> (21</w:t>
      </w:r>
      <w:r w:rsidRPr="00414695">
        <w:rPr>
          <w:color w:val="000000"/>
          <w:sz w:val="24"/>
          <w:szCs w:val="24"/>
          <w:vertAlign w:val="superscript"/>
        </w:rPr>
        <w:t>st</w:t>
      </w:r>
      <w:r w:rsidRPr="00414695">
        <w:rPr>
          <w:color w:val="000000"/>
          <w:sz w:val="24"/>
          <w:szCs w:val="24"/>
        </w:rPr>
        <w:t xml:space="preserve"> of June 2020) An Intense Day On Crib Goch (feat. Llanberis Mountain Rescue) Found Here: </w:t>
      </w:r>
      <w:hyperlink r:id="rId5" w:history="1">
        <w:r w:rsidRPr="00414695">
          <w:rPr>
            <w:rStyle w:val="Hyperlink"/>
            <w:sz w:val="24"/>
            <w:szCs w:val="24"/>
          </w:rPr>
          <w:t>https://www.youtube.com/watch?v=CRf7CnhOzXY&amp;t=330s</w:t>
        </w:r>
      </w:hyperlink>
      <w:r w:rsidRPr="00414695">
        <w:rPr>
          <w:color w:val="000000"/>
          <w:sz w:val="24"/>
          <w:szCs w:val="24"/>
        </w:rPr>
        <w:t xml:space="preserve"> </w:t>
      </w:r>
    </w:p>
    <w:p w14:paraId="0EC72DC2" w14:textId="41088679" w:rsidR="004C5793" w:rsidRDefault="004C5793" w:rsidP="001F350C">
      <w:pPr>
        <w:shd w:val="clear" w:color="auto" w:fill="FFFFFF"/>
        <w:spacing w:before="100" w:beforeAutospacing="1" w:after="150" w:line="360" w:lineRule="auto"/>
        <w:rPr>
          <w:color w:val="000000"/>
          <w:sz w:val="24"/>
          <w:szCs w:val="24"/>
        </w:rPr>
      </w:pPr>
      <w:r>
        <w:rPr>
          <w:color w:val="000000"/>
          <w:sz w:val="24"/>
          <w:szCs w:val="24"/>
        </w:rPr>
        <w:t>Brave Dave (27</w:t>
      </w:r>
      <w:r w:rsidRPr="004C5793">
        <w:rPr>
          <w:color w:val="000000"/>
          <w:sz w:val="24"/>
          <w:szCs w:val="24"/>
          <w:vertAlign w:val="superscript"/>
        </w:rPr>
        <w:t>th</w:t>
      </w:r>
      <w:r>
        <w:rPr>
          <w:color w:val="000000"/>
          <w:sz w:val="24"/>
          <w:szCs w:val="24"/>
        </w:rPr>
        <w:t xml:space="preserve"> of September 2020) </w:t>
      </w:r>
      <w:r w:rsidRPr="004C5793">
        <w:rPr>
          <w:color w:val="000000"/>
          <w:sz w:val="24"/>
          <w:szCs w:val="24"/>
        </w:rPr>
        <w:t>Revisiting Ed's Slope: A Follow Up To "An Intense Day On Crib Goch"</w:t>
      </w:r>
      <w:r>
        <w:rPr>
          <w:color w:val="000000"/>
          <w:sz w:val="24"/>
          <w:szCs w:val="24"/>
        </w:rPr>
        <w:t>.  Found here:</w:t>
      </w:r>
      <w:r w:rsidRPr="004C5793">
        <w:t xml:space="preserve"> </w:t>
      </w:r>
      <w:hyperlink r:id="rId6" w:history="1">
        <w:r w:rsidRPr="006B60F7">
          <w:rPr>
            <w:rStyle w:val="Hyperlink"/>
            <w:sz w:val="24"/>
            <w:szCs w:val="24"/>
          </w:rPr>
          <w:t>https://www.youtube.com/watch?v=OmpWzwBTvXY</w:t>
        </w:r>
      </w:hyperlink>
      <w:r>
        <w:rPr>
          <w:color w:val="000000"/>
          <w:sz w:val="24"/>
          <w:szCs w:val="24"/>
        </w:rPr>
        <w:t xml:space="preserve"> </w:t>
      </w:r>
    </w:p>
    <w:p w14:paraId="748842AC" w14:textId="77777777" w:rsidR="001F350C" w:rsidRDefault="001F350C" w:rsidP="001F350C">
      <w:pPr>
        <w:shd w:val="clear" w:color="auto" w:fill="FFFFFF"/>
        <w:spacing w:before="100" w:beforeAutospacing="1" w:after="150" w:line="360" w:lineRule="auto"/>
        <w:rPr>
          <w:color w:val="000000"/>
          <w:sz w:val="24"/>
          <w:szCs w:val="24"/>
        </w:rPr>
      </w:pPr>
      <w:proofErr w:type="spellStart"/>
      <w:r w:rsidRPr="00BB59A1">
        <w:rPr>
          <w:color w:val="000000"/>
          <w:sz w:val="24"/>
          <w:szCs w:val="24"/>
        </w:rPr>
        <w:t>Burtscher</w:t>
      </w:r>
      <w:proofErr w:type="spellEnd"/>
      <w:r w:rsidRPr="00BB59A1">
        <w:rPr>
          <w:color w:val="000000"/>
          <w:sz w:val="24"/>
          <w:szCs w:val="24"/>
        </w:rPr>
        <w:t xml:space="preserve">, M., </w:t>
      </w:r>
      <w:proofErr w:type="spellStart"/>
      <w:r w:rsidRPr="00BB59A1">
        <w:rPr>
          <w:color w:val="000000"/>
          <w:sz w:val="24"/>
          <w:szCs w:val="24"/>
        </w:rPr>
        <w:t>Niedermeier</w:t>
      </w:r>
      <w:proofErr w:type="spellEnd"/>
      <w:r w:rsidRPr="00BB59A1">
        <w:rPr>
          <w:color w:val="000000"/>
          <w:sz w:val="24"/>
          <w:szCs w:val="24"/>
        </w:rPr>
        <w:t xml:space="preserve">, M., </w:t>
      </w:r>
      <w:proofErr w:type="spellStart"/>
      <w:r w:rsidRPr="00BB59A1">
        <w:rPr>
          <w:color w:val="000000"/>
          <w:sz w:val="24"/>
          <w:szCs w:val="24"/>
        </w:rPr>
        <w:t>Gatterer</w:t>
      </w:r>
      <w:proofErr w:type="spellEnd"/>
      <w:r w:rsidRPr="00BB59A1">
        <w:rPr>
          <w:color w:val="000000"/>
          <w:sz w:val="24"/>
          <w:szCs w:val="24"/>
        </w:rPr>
        <w:t>, H. ( February 2021) Editorial on the Special Issue on “Mountain Sports Activities: Injuries and Prevention”</w:t>
      </w:r>
    </w:p>
    <w:p w14:paraId="2A72B5F9" w14:textId="77777777" w:rsidR="001F350C" w:rsidRDefault="001F350C" w:rsidP="001F350C">
      <w:pPr>
        <w:shd w:val="clear" w:color="auto" w:fill="FFFFFF"/>
        <w:spacing w:before="100" w:beforeAutospacing="1" w:after="150" w:line="360" w:lineRule="auto"/>
        <w:rPr>
          <w:color w:val="000000"/>
          <w:sz w:val="24"/>
          <w:szCs w:val="24"/>
        </w:rPr>
      </w:pPr>
      <w:r w:rsidRPr="007B00FE">
        <w:rPr>
          <w:color w:val="000000"/>
          <w:sz w:val="24"/>
          <w:szCs w:val="24"/>
        </w:rPr>
        <w:t xml:space="preserve">Frankl,. </w:t>
      </w:r>
      <w:r>
        <w:rPr>
          <w:color w:val="000000"/>
          <w:sz w:val="24"/>
          <w:szCs w:val="24"/>
        </w:rPr>
        <w:t>V</w:t>
      </w:r>
      <w:r w:rsidRPr="00323D9C">
        <w:rPr>
          <w:color w:val="000000"/>
          <w:sz w:val="24"/>
          <w:szCs w:val="24"/>
        </w:rPr>
        <w:t>. (1946) Man’s Search For Me</w:t>
      </w:r>
      <w:r>
        <w:rPr>
          <w:color w:val="000000"/>
          <w:sz w:val="24"/>
          <w:szCs w:val="24"/>
        </w:rPr>
        <w:t>aning.</w:t>
      </w:r>
    </w:p>
    <w:p w14:paraId="0DBBE41B" w14:textId="77777777" w:rsidR="001F350C" w:rsidRPr="00306553" w:rsidRDefault="001F350C" w:rsidP="001F350C">
      <w:pPr>
        <w:shd w:val="clear" w:color="auto" w:fill="FFFFFF"/>
        <w:spacing w:before="100" w:beforeAutospacing="1" w:after="150" w:line="360" w:lineRule="auto"/>
        <w:rPr>
          <w:b/>
          <w:bCs/>
          <w:color w:val="000000"/>
          <w:sz w:val="24"/>
          <w:szCs w:val="24"/>
        </w:rPr>
      </w:pPr>
      <w:r w:rsidRPr="00306553">
        <w:rPr>
          <w:color w:val="000000"/>
          <w:sz w:val="24"/>
          <w:szCs w:val="24"/>
        </w:rPr>
        <w:t>Gamble, K. (</w:t>
      </w:r>
      <w:r>
        <w:rPr>
          <w:color w:val="000000"/>
          <w:sz w:val="24"/>
          <w:szCs w:val="24"/>
        </w:rPr>
        <w:t xml:space="preserve">September </w:t>
      </w:r>
      <w:r w:rsidRPr="00306553">
        <w:rPr>
          <w:color w:val="000000"/>
          <w:sz w:val="24"/>
          <w:szCs w:val="24"/>
        </w:rPr>
        <w:t>2018)</w:t>
      </w:r>
      <w:r w:rsidRPr="00306553">
        <w:t xml:space="preserve"> </w:t>
      </w:r>
      <w:r w:rsidRPr="00306553">
        <w:rPr>
          <w:color w:val="000000"/>
          <w:sz w:val="24"/>
          <w:szCs w:val="24"/>
        </w:rPr>
        <w:t>Different profiles of decision making and physiology under varying levels of stress in trained military personnel</w:t>
      </w:r>
    </w:p>
    <w:p w14:paraId="7C2AA0B1" w14:textId="77777777" w:rsidR="001F350C" w:rsidRPr="00355F55" w:rsidRDefault="001F350C" w:rsidP="001F350C">
      <w:pPr>
        <w:shd w:val="clear" w:color="auto" w:fill="FFFFFF"/>
        <w:spacing w:before="100" w:beforeAutospacing="1" w:after="150" w:line="360" w:lineRule="auto"/>
        <w:rPr>
          <w:rFonts w:ascii="Roboto" w:hAnsi="Roboto"/>
          <w:color w:val="000000"/>
          <w:sz w:val="24"/>
          <w:szCs w:val="24"/>
        </w:rPr>
      </w:pPr>
      <w:proofErr w:type="spellStart"/>
      <w:r w:rsidRPr="000F27CA">
        <w:rPr>
          <w:sz w:val="24"/>
          <w:szCs w:val="24"/>
        </w:rPr>
        <w:t>Haverkampa</w:t>
      </w:r>
      <w:proofErr w:type="spellEnd"/>
      <w:r w:rsidRPr="000F27CA">
        <w:rPr>
          <w:sz w:val="24"/>
          <w:szCs w:val="24"/>
        </w:rPr>
        <w:t xml:space="preserve">, F., </w:t>
      </w:r>
      <w:proofErr w:type="spellStart"/>
      <w:r w:rsidRPr="000F27CA">
        <w:rPr>
          <w:sz w:val="24"/>
          <w:szCs w:val="24"/>
        </w:rPr>
        <w:t>Giesbrechtb</w:t>
      </w:r>
      <w:proofErr w:type="spellEnd"/>
      <w:r w:rsidRPr="000F27CA">
        <w:rPr>
          <w:sz w:val="24"/>
          <w:szCs w:val="24"/>
        </w:rPr>
        <w:t xml:space="preserve">, G.  </w:t>
      </w:r>
      <w:proofErr w:type="spellStart"/>
      <w:r w:rsidRPr="00355F55">
        <w:rPr>
          <w:sz w:val="24"/>
          <w:szCs w:val="24"/>
        </w:rPr>
        <w:t>Tanc</w:t>
      </w:r>
      <w:proofErr w:type="spellEnd"/>
      <w:r w:rsidRPr="00355F55">
        <w:rPr>
          <w:sz w:val="24"/>
          <w:szCs w:val="24"/>
        </w:rPr>
        <w:t xml:space="preserve">, E. (November 2017) The prehospital management of hypothermia — An up-to-date overview  </w:t>
      </w:r>
    </w:p>
    <w:p w14:paraId="0A63B20C" w14:textId="77777777" w:rsidR="001F350C" w:rsidRPr="00355F55" w:rsidRDefault="001F350C" w:rsidP="001F350C">
      <w:pPr>
        <w:shd w:val="clear" w:color="auto" w:fill="FFFFFF"/>
        <w:spacing w:before="100" w:beforeAutospacing="1" w:after="150" w:line="360" w:lineRule="auto"/>
        <w:rPr>
          <w:sz w:val="24"/>
          <w:szCs w:val="24"/>
        </w:rPr>
      </w:pPr>
      <w:proofErr w:type="spellStart"/>
      <w:r w:rsidRPr="00414695">
        <w:rPr>
          <w:color w:val="000000"/>
          <w:sz w:val="24"/>
          <w:szCs w:val="24"/>
        </w:rPr>
        <w:t>Hickie</w:t>
      </w:r>
      <w:proofErr w:type="spellEnd"/>
      <w:r w:rsidRPr="00414695">
        <w:rPr>
          <w:color w:val="000000"/>
          <w:sz w:val="24"/>
          <w:szCs w:val="24"/>
        </w:rPr>
        <w:t>, P, (1</w:t>
      </w:r>
      <w:r w:rsidRPr="00414695">
        <w:rPr>
          <w:color w:val="000000"/>
          <w:sz w:val="24"/>
          <w:szCs w:val="24"/>
          <w:vertAlign w:val="superscript"/>
        </w:rPr>
        <w:t>st</w:t>
      </w:r>
      <w:r w:rsidRPr="00414695">
        <w:rPr>
          <w:color w:val="000000"/>
          <w:sz w:val="24"/>
          <w:szCs w:val="24"/>
        </w:rPr>
        <w:t xml:space="preserve"> August 2020) Crib Goch-Scrambling on </w:t>
      </w:r>
      <w:proofErr w:type="spellStart"/>
      <w:r w:rsidRPr="00414695">
        <w:rPr>
          <w:color w:val="000000"/>
          <w:sz w:val="24"/>
          <w:szCs w:val="24"/>
        </w:rPr>
        <w:t>yr</w:t>
      </w:r>
      <w:proofErr w:type="spellEnd"/>
      <w:r w:rsidRPr="00414695">
        <w:rPr>
          <w:color w:val="000000"/>
          <w:sz w:val="24"/>
          <w:szCs w:val="24"/>
        </w:rPr>
        <w:t xml:space="preserve"> Wyddfa (Snowdon). Thesummitisoptional.com</w:t>
      </w:r>
      <w:r w:rsidRPr="00355F55">
        <w:rPr>
          <w:sz w:val="24"/>
          <w:szCs w:val="24"/>
        </w:rPr>
        <w:t xml:space="preserve"> </w:t>
      </w:r>
    </w:p>
    <w:p w14:paraId="2DB220B2" w14:textId="77777777" w:rsidR="001F350C" w:rsidRDefault="001F350C" w:rsidP="001F350C">
      <w:pPr>
        <w:shd w:val="clear" w:color="auto" w:fill="FFFFFF"/>
        <w:spacing w:before="100" w:beforeAutospacing="1" w:after="150" w:line="360" w:lineRule="auto"/>
        <w:rPr>
          <w:color w:val="000000"/>
          <w:sz w:val="24"/>
          <w:szCs w:val="24"/>
        </w:rPr>
      </w:pPr>
      <w:r w:rsidRPr="00414695">
        <w:rPr>
          <w:color w:val="000000"/>
          <w:sz w:val="24"/>
          <w:szCs w:val="24"/>
        </w:rPr>
        <w:t>Jones, Mari. (8</w:t>
      </w:r>
      <w:r w:rsidRPr="00414695">
        <w:rPr>
          <w:color w:val="000000"/>
          <w:sz w:val="24"/>
          <w:szCs w:val="24"/>
          <w:vertAlign w:val="superscript"/>
        </w:rPr>
        <w:t>th</w:t>
      </w:r>
      <w:r w:rsidRPr="00414695">
        <w:rPr>
          <w:color w:val="000000"/>
          <w:sz w:val="24"/>
          <w:szCs w:val="24"/>
        </w:rPr>
        <w:t xml:space="preserve"> march 2020) Climber “lucky to be alive” after plunging 650ft from Snowdon in “atrocious” weather. Dailypost.co.uk/North </w:t>
      </w:r>
      <w:proofErr w:type="spellStart"/>
      <w:r w:rsidRPr="00414695">
        <w:rPr>
          <w:color w:val="000000"/>
          <w:sz w:val="24"/>
          <w:szCs w:val="24"/>
        </w:rPr>
        <w:t>wales</w:t>
      </w:r>
      <w:proofErr w:type="spellEnd"/>
      <w:r w:rsidRPr="00414695">
        <w:rPr>
          <w:color w:val="000000"/>
          <w:sz w:val="24"/>
          <w:szCs w:val="24"/>
        </w:rPr>
        <w:t xml:space="preserve"> news. </w:t>
      </w:r>
    </w:p>
    <w:p w14:paraId="259D1832" w14:textId="2C0BB506" w:rsidR="001F350C" w:rsidRDefault="001F350C" w:rsidP="001F350C">
      <w:pPr>
        <w:shd w:val="clear" w:color="auto" w:fill="FFFFFF"/>
        <w:spacing w:before="100" w:beforeAutospacing="1" w:after="150" w:line="360" w:lineRule="auto"/>
        <w:rPr>
          <w:sz w:val="24"/>
          <w:szCs w:val="24"/>
        </w:rPr>
      </w:pPr>
      <w:r w:rsidRPr="003837A3">
        <w:rPr>
          <w:sz w:val="24"/>
          <w:szCs w:val="24"/>
        </w:rPr>
        <w:t xml:space="preserve">Kima YJ., </w:t>
      </w:r>
      <w:proofErr w:type="spellStart"/>
      <w:r w:rsidRPr="003837A3">
        <w:rPr>
          <w:sz w:val="24"/>
          <w:szCs w:val="24"/>
        </w:rPr>
        <w:t>Chob</w:t>
      </w:r>
      <w:proofErr w:type="spellEnd"/>
      <w:r w:rsidRPr="003837A3">
        <w:rPr>
          <w:sz w:val="24"/>
          <w:szCs w:val="24"/>
        </w:rPr>
        <w:t xml:space="preserve"> J-H. </w:t>
      </w:r>
      <w:r w:rsidRPr="006226EC">
        <w:rPr>
          <w:sz w:val="24"/>
          <w:szCs w:val="24"/>
        </w:rPr>
        <w:t>(2021) The Relationship between Weather Conditions and Hiking Safety</w:t>
      </w:r>
    </w:p>
    <w:p w14:paraId="582C6DB0" w14:textId="5F3047E1" w:rsidR="00CF734B" w:rsidRPr="006226EC" w:rsidRDefault="00CF734B" w:rsidP="001F350C">
      <w:pPr>
        <w:shd w:val="clear" w:color="auto" w:fill="FFFFFF"/>
        <w:spacing w:before="100" w:beforeAutospacing="1" w:after="150" w:line="360" w:lineRule="auto"/>
        <w:rPr>
          <w:color w:val="000000"/>
          <w:sz w:val="24"/>
          <w:szCs w:val="24"/>
        </w:rPr>
      </w:pPr>
      <w:r>
        <w:rPr>
          <w:sz w:val="24"/>
          <w:szCs w:val="24"/>
        </w:rPr>
        <w:t xml:space="preserve">LMR. LlanberisMountainRescue.co.uk/safety. </w:t>
      </w:r>
      <w:r w:rsidRPr="00CF734B">
        <w:rPr>
          <w:sz w:val="24"/>
          <w:szCs w:val="24"/>
        </w:rPr>
        <w:t>How do I avoid needing to be rescued?</w:t>
      </w:r>
    </w:p>
    <w:p w14:paraId="16B5ED3D" w14:textId="77777777" w:rsidR="001F350C" w:rsidRPr="00530D45" w:rsidRDefault="001F350C" w:rsidP="001F350C">
      <w:pPr>
        <w:shd w:val="clear" w:color="auto" w:fill="FFFFFF"/>
        <w:spacing w:before="100" w:beforeAutospacing="1" w:after="150" w:line="360" w:lineRule="auto"/>
        <w:rPr>
          <w:color w:val="000000"/>
          <w:sz w:val="24"/>
          <w:szCs w:val="24"/>
        </w:rPr>
      </w:pPr>
      <w:r w:rsidRPr="00CF734B">
        <w:rPr>
          <w:sz w:val="24"/>
          <w:szCs w:val="24"/>
        </w:rPr>
        <w:t xml:space="preserve">Lestari, F., </w:t>
      </w:r>
      <w:proofErr w:type="spellStart"/>
      <w:r w:rsidRPr="00CF734B">
        <w:rPr>
          <w:sz w:val="24"/>
          <w:szCs w:val="24"/>
        </w:rPr>
        <w:t>Sunindijo</w:t>
      </w:r>
      <w:proofErr w:type="spellEnd"/>
      <w:r w:rsidRPr="00CF734B">
        <w:rPr>
          <w:sz w:val="24"/>
          <w:szCs w:val="24"/>
        </w:rPr>
        <w:t xml:space="preserve">, R. Y., </w:t>
      </w:r>
      <w:proofErr w:type="spellStart"/>
      <w:r w:rsidRPr="00CF734B">
        <w:rPr>
          <w:sz w:val="24"/>
          <w:szCs w:val="24"/>
        </w:rPr>
        <w:t>Loosemore</w:t>
      </w:r>
      <w:proofErr w:type="spellEnd"/>
      <w:r w:rsidRPr="00CF734B">
        <w:rPr>
          <w:sz w:val="24"/>
          <w:szCs w:val="24"/>
        </w:rPr>
        <w:t xml:space="preserve">, M., </w:t>
      </w:r>
      <w:proofErr w:type="spellStart"/>
      <w:r w:rsidRPr="00CF734B">
        <w:rPr>
          <w:sz w:val="24"/>
          <w:szCs w:val="24"/>
        </w:rPr>
        <w:t>Kusminanti</w:t>
      </w:r>
      <w:proofErr w:type="spellEnd"/>
      <w:r w:rsidRPr="00CF734B">
        <w:rPr>
          <w:sz w:val="24"/>
          <w:szCs w:val="24"/>
        </w:rPr>
        <w:t xml:space="preserve">, Y., &amp; </w:t>
      </w:r>
      <w:proofErr w:type="spellStart"/>
      <w:r w:rsidRPr="00CF734B">
        <w:rPr>
          <w:sz w:val="24"/>
          <w:szCs w:val="24"/>
        </w:rPr>
        <w:t>Widanarko</w:t>
      </w:r>
      <w:proofErr w:type="spellEnd"/>
      <w:r w:rsidRPr="00CF734B">
        <w:rPr>
          <w:sz w:val="24"/>
          <w:szCs w:val="24"/>
        </w:rPr>
        <w:t xml:space="preserve">, B. (2020). </w:t>
      </w:r>
      <w:r w:rsidRPr="00530D45">
        <w:rPr>
          <w:sz w:val="24"/>
          <w:szCs w:val="24"/>
        </w:rPr>
        <w:t xml:space="preserve">A safety climate framework for improving health and safety in the </w:t>
      </w:r>
      <w:proofErr w:type="spellStart"/>
      <w:r w:rsidRPr="00530D45">
        <w:rPr>
          <w:sz w:val="24"/>
          <w:szCs w:val="24"/>
        </w:rPr>
        <w:t>indonesian</w:t>
      </w:r>
      <w:proofErr w:type="spellEnd"/>
      <w:r w:rsidRPr="00530D45">
        <w:rPr>
          <w:sz w:val="24"/>
          <w:szCs w:val="24"/>
        </w:rPr>
        <w:t xml:space="preserve"> construction industry.</w:t>
      </w:r>
    </w:p>
    <w:p w14:paraId="5C5B040A" w14:textId="77777777" w:rsidR="001F350C" w:rsidRDefault="001F350C" w:rsidP="001F350C">
      <w:pPr>
        <w:shd w:val="clear" w:color="auto" w:fill="FFFFFF"/>
        <w:spacing w:before="100" w:beforeAutospacing="1" w:after="150" w:line="360" w:lineRule="auto"/>
        <w:rPr>
          <w:color w:val="000000"/>
          <w:sz w:val="24"/>
          <w:szCs w:val="24"/>
        </w:rPr>
      </w:pPr>
      <w:r w:rsidRPr="00414695">
        <w:rPr>
          <w:color w:val="000000"/>
          <w:sz w:val="24"/>
          <w:szCs w:val="24"/>
        </w:rPr>
        <w:t>Lindon, H. (21</w:t>
      </w:r>
      <w:r w:rsidRPr="00414695">
        <w:rPr>
          <w:color w:val="000000"/>
          <w:sz w:val="24"/>
          <w:szCs w:val="24"/>
          <w:vertAlign w:val="superscript"/>
        </w:rPr>
        <w:t>st</w:t>
      </w:r>
      <w:r w:rsidRPr="00414695">
        <w:rPr>
          <w:color w:val="000000"/>
          <w:sz w:val="24"/>
          <w:szCs w:val="24"/>
        </w:rPr>
        <w:t xml:space="preserve"> April 2015) Scrambling skills the grades explained. TheBMC.co.uk </w:t>
      </w:r>
    </w:p>
    <w:p w14:paraId="2AB6ED65" w14:textId="77777777" w:rsidR="001F350C" w:rsidRDefault="001F350C" w:rsidP="001F350C">
      <w:pPr>
        <w:shd w:val="clear" w:color="auto" w:fill="FFFFFF"/>
        <w:spacing w:before="100" w:beforeAutospacing="1" w:after="150" w:line="360" w:lineRule="auto"/>
        <w:rPr>
          <w:color w:val="000000"/>
          <w:sz w:val="24"/>
          <w:szCs w:val="24"/>
        </w:rPr>
      </w:pPr>
      <w:proofErr w:type="spellStart"/>
      <w:r w:rsidRPr="000F27CA">
        <w:rPr>
          <w:color w:val="000000"/>
          <w:sz w:val="24"/>
          <w:szCs w:val="24"/>
        </w:rPr>
        <w:lastRenderedPageBreak/>
        <w:t>Lupien</w:t>
      </w:r>
      <w:proofErr w:type="spellEnd"/>
      <w:r w:rsidRPr="000F27CA">
        <w:rPr>
          <w:color w:val="000000"/>
          <w:sz w:val="24"/>
          <w:szCs w:val="24"/>
        </w:rPr>
        <w:t xml:space="preserve"> et al., 2007 </w:t>
      </w:r>
      <w:proofErr w:type="spellStart"/>
      <w:r w:rsidRPr="000F27CA">
        <w:rPr>
          <w:color w:val="000000"/>
          <w:sz w:val="24"/>
          <w:szCs w:val="24"/>
        </w:rPr>
        <w:t>Lupien</w:t>
      </w:r>
      <w:proofErr w:type="spellEnd"/>
      <w:r w:rsidRPr="000F27CA">
        <w:rPr>
          <w:color w:val="000000"/>
          <w:sz w:val="24"/>
          <w:szCs w:val="24"/>
        </w:rPr>
        <w:t xml:space="preserve"> S.J., </w:t>
      </w:r>
      <w:proofErr w:type="spellStart"/>
      <w:r w:rsidRPr="000F27CA">
        <w:rPr>
          <w:color w:val="000000"/>
          <w:sz w:val="24"/>
          <w:szCs w:val="24"/>
        </w:rPr>
        <w:t>Maheu</w:t>
      </w:r>
      <w:proofErr w:type="spellEnd"/>
      <w:r w:rsidRPr="000F27CA">
        <w:rPr>
          <w:color w:val="000000"/>
          <w:sz w:val="24"/>
          <w:szCs w:val="24"/>
        </w:rPr>
        <w:t xml:space="preserve"> F., Tu M., </w:t>
      </w:r>
      <w:proofErr w:type="spellStart"/>
      <w:r w:rsidRPr="000F27CA">
        <w:rPr>
          <w:color w:val="000000"/>
          <w:sz w:val="24"/>
          <w:szCs w:val="24"/>
        </w:rPr>
        <w:t>Fiocco</w:t>
      </w:r>
      <w:proofErr w:type="spellEnd"/>
      <w:r w:rsidRPr="000F27CA">
        <w:rPr>
          <w:color w:val="000000"/>
          <w:sz w:val="24"/>
          <w:szCs w:val="24"/>
        </w:rPr>
        <w:t xml:space="preserve"> A.,. </w:t>
      </w:r>
      <w:proofErr w:type="spellStart"/>
      <w:r w:rsidRPr="00E906E3">
        <w:rPr>
          <w:color w:val="000000"/>
          <w:sz w:val="24"/>
          <w:szCs w:val="24"/>
        </w:rPr>
        <w:t>Schramek</w:t>
      </w:r>
      <w:proofErr w:type="spellEnd"/>
      <w:r w:rsidRPr="00E906E3">
        <w:rPr>
          <w:color w:val="000000"/>
          <w:sz w:val="24"/>
          <w:szCs w:val="24"/>
        </w:rPr>
        <w:t xml:space="preserve"> T.E</w:t>
      </w:r>
      <w:r>
        <w:rPr>
          <w:color w:val="000000"/>
          <w:sz w:val="24"/>
          <w:szCs w:val="24"/>
        </w:rPr>
        <w:t>. The</w:t>
      </w:r>
      <w:r w:rsidRPr="00E906E3">
        <w:rPr>
          <w:color w:val="000000"/>
          <w:sz w:val="24"/>
          <w:szCs w:val="24"/>
        </w:rPr>
        <w:t xml:space="preserve"> effects of stress and stress hormones on human cognition: implications for the field of brain and cognition</w:t>
      </w:r>
    </w:p>
    <w:p w14:paraId="46BDF589" w14:textId="77777777" w:rsidR="001F350C" w:rsidRPr="00414695" w:rsidRDefault="001F350C" w:rsidP="001F350C">
      <w:pPr>
        <w:shd w:val="clear" w:color="auto" w:fill="FFFFFF"/>
        <w:spacing w:before="100" w:beforeAutospacing="1" w:after="150" w:line="360" w:lineRule="auto"/>
        <w:rPr>
          <w:color w:val="000000"/>
          <w:sz w:val="24"/>
          <w:szCs w:val="24"/>
        </w:rPr>
      </w:pPr>
      <w:r w:rsidRPr="00581D77">
        <w:rPr>
          <w:color w:val="000000"/>
          <w:sz w:val="24"/>
          <w:szCs w:val="24"/>
        </w:rPr>
        <w:t xml:space="preserve">McEwen, </w:t>
      </w:r>
      <w:r>
        <w:rPr>
          <w:color w:val="000000"/>
          <w:sz w:val="24"/>
          <w:szCs w:val="24"/>
        </w:rPr>
        <w:t>(</w:t>
      </w:r>
      <w:r w:rsidRPr="00581D77">
        <w:rPr>
          <w:color w:val="000000"/>
          <w:sz w:val="24"/>
          <w:szCs w:val="24"/>
        </w:rPr>
        <w:t>2007</w:t>
      </w:r>
      <w:r>
        <w:rPr>
          <w:color w:val="000000"/>
          <w:sz w:val="24"/>
          <w:szCs w:val="24"/>
        </w:rPr>
        <w:t xml:space="preserve">) </w:t>
      </w:r>
      <w:r w:rsidRPr="00581D77">
        <w:rPr>
          <w:color w:val="000000"/>
          <w:sz w:val="24"/>
          <w:szCs w:val="24"/>
        </w:rPr>
        <w:t>Physiology and neurobiology of stress and adaptation: central role of the brain</w:t>
      </w:r>
    </w:p>
    <w:p w14:paraId="00816B4E" w14:textId="77777777" w:rsidR="001F350C" w:rsidRPr="00414695" w:rsidRDefault="001F350C" w:rsidP="001F350C">
      <w:pPr>
        <w:shd w:val="clear" w:color="auto" w:fill="FFFFFF"/>
        <w:spacing w:before="100" w:beforeAutospacing="1" w:after="150" w:line="360" w:lineRule="auto"/>
        <w:rPr>
          <w:color w:val="000000"/>
          <w:sz w:val="24"/>
          <w:szCs w:val="24"/>
        </w:rPr>
      </w:pPr>
      <w:r w:rsidRPr="00414695">
        <w:rPr>
          <w:color w:val="000000"/>
          <w:sz w:val="24"/>
          <w:szCs w:val="24"/>
        </w:rPr>
        <w:t xml:space="preserve">ML Skills Checklist. Mountain leader skills checklist from the Mountain leader website: for reference: </w:t>
      </w:r>
      <w:hyperlink r:id="rId7" w:history="1">
        <w:r w:rsidRPr="00414695">
          <w:rPr>
            <w:rStyle w:val="Hyperlink"/>
            <w:sz w:val="24"/>
            <w:szCs w:val="24"/>
          </w:rPr>
          <w:t>https://www.mountain-training.org/qualifications/walking/mountain-leader</w:t>
        </w:r>
      </w:hyperlink>
      <w:r w:rsidRPr="00414695">
        <w:rPr>
          <w:color w:val="000000"/>
          <w:sz w:val="24"/>
          <w:szCs w:val="24"/>
        </w:rPr>
        <w:t xml:space="preserve"> </w:t>
      </w:r>
    </w:p>
    <w:p w14:paraId="7FFE3D57" w14:textId="77777777" w:rsidR="001F350C" w:rsidRPr="00414695" w:rsidRDefault="001F350C" w:rsidP="001F350C">
      <w:pPr>
        <w:shd w:val="clear" w:color="auto" w:fill="FFFFFF"/>
        <w:spacing w:before="100" w:beforeAutospacing="1" w:after="150" w:line="360" w:lineRule="auto"/>
        <w:rPr>
          <w:color w:val="000000"/>
          <w:sz w:val="24"/>
          <w:szCs w:val="24"/>
        </w:rPr>
      </w:pPr>
      <w:r w:rsidRPr="00414695">
        <w:rPr>
          <w:color w:val="000000"/>
          <w:sz w:val="24"/>
          <w:szCs w:val="24"/>
        </w:rPr>
        <w:t>MWIS (7</w:t>
      </w:r>
      <w:r w:rsidRPr="00414695">
        <w:rPr>
          <w:color w:val="000000"/>
          <w:sz w:val="24"/>
          <w:szCs w:val="24"/>
          <w:vertAlign w:val="superscript"/>
        </w:rPr>
        <w:t>th</w:t>
      </w:r>
      <w:r w:rsidRPr="00414695">
        <w:rPr>
          <w:color w:val="000000"/>
          <w:sz w:val="24"/>
          <w:szCs w:val="24"/>
        </w:rPr>
        <w:t xml:space="preserve"> march 2020) Weather forecast for Snowdonia National park, Mountain Weather Information Service.</w:t>
      </w:r>
    </w:p>
    <w:p w14:paraId="578420AD" w14:textId="77777777" w:rsidR="001F350C" w:rsidRPr="001F350C" w:rsidRDefault="001F350C" w:rsidP="001F350C">
      <w:pPr>
        <w:shd w:val="clear" w:color="auto" w:fill="FFFFFF"/>
        <w:spacing w:before="100" w:beforeAutospacing="1" w:after="150" w:line="360" w:lineRule="auto"/>
        <w:rPr>
          <w:color w:val="000000"/>
          <w:sz w:val="24"/>
          <w:szCs w:val="24"/>
          <w:lang w:val="fr-FR"/>
        </w:rPr>
      </w:pPr>
      <w:proofErr w:type="spellStart"/>
      <w:r w:rsidRPr="00414695">
        <w:rPr>
          <w:color w:val="000000"/>
          <w:sz w:val="24"/>
          <w:szCs w:val="24"/>
        </w:rPr>
        <w:t>Pn</w:t>
      </w:r>
      <w:proofErr w:type="spellEnd"/>
      <w:r w:rsidRPr="00414695">
        <w:rPr>
          <w:color w:val="000000"/>
          <w:sz w:val="24"/>
          <w:szCs w:val="24"/>
        </w:rPr>
        <w:t xml:space="preserve">, Daniel. (March 2022) All You Wanted to Know About How to Write a Case Study. </w:t>
      </w:r>
      <w:r w:rsidRPr="001F350C">
        <w:rPr>
          <w:color w:val="000000"/>
          <w:sz w:val="24"/>
          <w:szCs w:val="24"/>
          <w:lang w:val="fr-FR"/>
        </w:rPr>
        <w:t>Essaypro.com</w:t>
      </w:r>
    </w:p>
    <w:p w14:paraId="02E66BC9" w14:textId="77777777" w:rsidR="001F350C" w:rsidRDefault="001F350C" w:rsidP="001F350C">
      <w:pPr>
        <w:shd w:val="clear" w:color="auto" w:fill="FFFFFF"/>
        <w:spacing w:before="100" w:beforeAutospacing="1" w:after="150" w:line="360" w:lineRule="auto"/>
        <w:rPr>
          <w:color w:val="000000"/>
          <w:sz w:val="24"/>
          <w:szCs w:val="24"/>
        </w:rPr>
      </w:pPr>
      <w:r w:rsidRPr="0013324F">
        <w:rPr>
          <w:color w:val="000000"/>
          <w:sz w:val="24"/>
          <w:szCs w:val="24"/>
          <w:lang w:val="fr-FR"/>
        </w:rPr>
        <w:t xml:space="preserve">Trimmer et al., (2013) Trimmer P.C., Paul E.S.,. </w:t>
      </w:r>
      <w:r w:rsidRPr="0013324F">
        <w:rPr>
          <w:color w:val="000000"/>
          <w:sz w:val="24"/>
          <w:szCs w:val="24"/>
        </w:rPr>
        <w:t>Mendl M.T,. McNamara J.M, Houston</w:t>
      </w:r>
      <w:r>
        <w:rPr>
          <w:color w:val="000000"/>
          <w:sz w:val="24"/>
          <w:szCs w:val="24"/>
        </w:rPr>
        <w:t xml:space="preserve"> </w:t>
      </w:r>
      <w:r w:rsidRPr="0013324F">
        <w:rPr>
          <w:color w:val="000000"/>
          <w:sz w:val="24"/>
          <w:szCs w:val="24"/>
        </w:rPr>
        <w:t>A.I. On the evolution and optimality of mood states</w:t>
      </w:r>
    </w:p>
    <w:p w14:paraId="5CC1B6D0" w14:textId="77777777" w:rsidR="001F350C" w:rsidRDefault="001F350C" w:rsidP="001F350C">
      <w:pPr>
        <w:shd w:val="clear" w:color="auto" w:fill="FFFFFF"/>
        <w:spacing w:before="100" w:beforeAutospacing="1" w:after="150" w:line="360" w:lineRule="auto"/>
        <w:rPr>
          <w:color w:val="000000"/>
          <w:sz w:val="24"/>
          <w:szCs w:val="24"/>
        </w:rPr>
      </w:pPr>
      <w:proofErr w:type="spellStart"/>
      <w:r w:rsidRPr="006E6E99">
        <w:rPr>
          <w:color w:val="000000"/>
          <w:sz w:val="24"/>
          <w:szCs w:val="24"/>
        </w:rPr>
        <w:t>Starcke</w:t>
      </w:r>
      <w:proofErr w:type="spellEnd"/>
      <w:r w:rsidRPr="006E6E99">
        <w:rPr>
          <w:color w:val="000000"/>
          <w:sz w:val="24"/>
          <w:szCs w:val="24"/>
        </w:rPr>
        <w:t xml:space="preserve"> et al., </w:t>
      </w:r>
      <w:r>
        <w:rPr>
          <w:color w:val="000000"/>
          <w:sz w:val="24"/>
          <w:szCs w:val="24"/>
        </w:rPr>
        <w:t>(</w:t>
      </w:r>
      <w:r w:rsidRPr="006E6E99">
        <w:rPr>
          <w:color w:val="000000"/>
          <w:sz w:val="24"/>
          <w:szCs w:val="24"/>
        </w:rPr>
        <w:t>2008</w:t>
      </w:r>
      <w:r>
        <w:rPr>
          <w:color w:val="000000"/>
          <w:sz w:val="24"/>
          <w:szCs w:val="24"/>
        </w:rPr>
        <w:t>)</w:t>
      </w:r>
      <w:r w:rsidRPr="006E6E99">
        <w:rPr>
          <w:color w:val="000000"/>
          <w:sz w:val="24"/>
          <w:szCs w:val="24"/>
        </w:rPr>
        <w:t xml:space="preserve"> </w:t>
      </w:r>
      <w:proofErr w:type="spellStart"/>
      <w:r w:rsidRPr="006E6E99">
        <w:rPr>
          <w:color w:val="000000"/>
          <w:sz w:val="24"/>
          <w:szCs w:val="24"/>
        </w:rPr>
        <w:t>Starcke</w:t>
      </w:r>
      <w:proofErr w:type="spellEnd"/>
      <w:r w:rsidRPr="006E6E99">
        <w:rPr>
          <w:color w:val="000000"/>
          <w:sz w:val="24"/>
          <w:szCs w:val="24"/>
        </w:rPr>
        <w:t xml:space="preserve"> K.. Wolf O.T,. </w:t>
      </w:r>
      <w:proofErr w:type="spellStart"/>
      <w:r w:rsidRPr="006E6E99">
        <w:rPr>
          <w:color w:val="000000"/>
          <w:sz w:val="24"/>
          <w:szCs w:val="24"/>
        </w:rPr>
        <w:t>Markowitsch</w:t>
      </w:r>
      <w:proofErr w:type="spellEnd"/>
      <w:r w:rsidRPr="006E6E99">
        <w:rPr>
          <w:color w:val="000000"/>
          <w:sz w:val="24"/>
          <w:szCs w:val="24"/>
        </w:rPr>
        <w:t xml:space="preserve"> H.J, Brand M. Anticipatory stress influences decision making under explicit risk conditions</w:t>
      </w:r>
    </w:p>
    <w:p w14:paraId="0E8F3DA2" w14:textId="77777777" w:rsidR="001F350C" w:rsidRPr="006E6E99" w:rsidRDefault="001F350C" w:rsidP="001F350C">
      <w:pPr>
        <w:shd w:val="clear" w:color="auto" w:fill="FFFFFF"/>
        <w:spacing w:before="100" w:beforeAutospacing="1" w:after="150" w:line="360" w:lineRule="auto"/>
        <w:rPr>
          <w:color w:val="000000"/>
          <w:sz w:val="24"/>
          <w:szCs w:val="24"/>
        </w:rPr>
      </w:pPr>
      <w:proofErr w:type="spellStart"/>
      <w:r w:rsidRPr="00495B6A">
        <w:rPr>
          <w:color w:val="000000"/>
          <w:sz w:val="24"/>
          <w:szCs w:val="24"/>
        </w:rPr>
        <w:t>Wickens</w:t>
      </w:r>
      <w:proofErr w:type="spellEnd"/>
      <w:r w:rsidRPr="00495B6A">
        <w:rPr>
          <w:color w:val="000000"/>
          <w:sz w:val="24"/>
          <w:szCs w:val="24"/>
        </w:rPr>
        <w:t>,</w:t>
      </w:r>
      <w:r>
        <w:rPr>
          <w:color w:val="000000"/>
          <w:sz w:val="24"/>
          <w:szCs w:val="24"/>
        </w:rPr>
        <w:t xml:space="preserve"> C.D.</w:t>
      </w:r>
      <w:r w:rsidRPr="00495B6A">
        <w:rPr>
          <w:color w:val="000000"/>
          <w:sz w:val="24"/>
          <w:szCs w:val="24"/>
        </w:rPr>
        <w:t xml:space="preserve"> </w:t>
      </w:r>
      <w:r>
        <w:rPr>
          <w:color w:val="000000"/>
          <w:sz w:val="24"/>
          <w:szCs w:val="24"/>
        </w:rPr>
        <w:t>(</w:t>
      </w:r>
      <w:r w:rsidRPr="00495B6A">
        <w:rPr>
          <w:color w:val="000000"/>
          <w:sz w:val="24"/>
          <w:szCs w:val="24"/>
        </w:rPr>
        <w:t>2000</w:t>
      </w:r>
      <w:r>
        <w:rPr>
          <w:color w:val="000000"/>
          <w:sz w:val="24"/>
          <w:szCs w:val="24"/>
        </w:rPr>
        <w:t>)</w:t>
      </w:r>
      <w:r w:rsidRPr="00495B6A">
        <w:rPr>
          <w:color w:val="000000"/>
          <w:sz w:val="24"/>
          <w:szCs w:val="24"/>
        </w:rPr>
        <w:t xml:space="preserve"> Designing for stress</w:t>
      </w:r>
    </w:p>
    <w:p w14:paraId="2321A7FA" w14:textId="77777777" w:rsidR="009440DA" w:rsidRDefault="009440DA"/>
    <w:sectPr w:rsidR="009440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0F"/>
    <w:rsid w:val="000257F0"/>
    <w:rsid w:val="00046646"/>
    <w:rsid w:val="00090048"/>
    <w:rsid w:val="001F350C"/>
    <w:rsid w:val="002231CD"/>
    <w:rsid w:val="002865C7"/>
    <w:rsid w:val="002B211F"/>
    <w:rsid w:val="002B6A0E"/>
    <w:rsid w:val="002E11AA"/>
    <w:rsid w:val="003967A0"/>
    <w:rsid w:val="003F1BD4"/>
    <w:rsid w:val="0044628A"/>
    <w:rsid w:val="004865F8"/>
    <w:rsid w:val="004C5793"/>
    <w:rsid w:val="005214C1"/>
    <w:rsid w:val="00526A44"/>
    <w:rsid w:val="005307D2"/>
    <w:rsid w:val="00550DCB"/>
    <w:rsid w:val="00556A23"/>
    <w:rsid w:val="00565A97"/>
    <w:rsid w:val="005A1F4B"/>
    <w:rsid w:val="00637941"/>
    <w:rsid w:val="006521CE"/>
    <w:rsid w:val="006F195F"/>
    <w:rsid w:val="007C6236"/>
    <w:rsid w:val="008318DB"/>
    <w:rsid w:val="008650BE"/>
    <w:rsid w:val="008A6C6A"/>
    <w:rsid w:val="00924B7E"/>
    <w:rsid w:val="009440DA"/>
    <w:rsid w:val="009D1D16"/>
    <w:rsid w:val="009F2E78"/>
    <w:rsid w:val="00A01B81"/>
    <w:rsid w:val="00A12A59"/>
    <w:rsid w:val="00A46574"/>
    <w:rsid w:val="00B042F3"/>
    <w:rsid w:val="00B258B9"/>
    <w:rsid w:val="00BE7653"/>
    <w:rsid w:val="00BF73CE"/>
    <w:rsid w:val="00C140F6"/>
    <w:rsid w:val="00C3545E"/>
    <w:rsid w:val="00C80393"/>
    <w:rsid w:val="00CF734B"/>
    <w:rsid w:val="00D55B97"/>
    <w:rsid w:val="00DF140F"/>
    <w:rsid w:val="00E4062F"/>
    <w:rsid w:val="00E57CE5"/>
    <w:rsid w:val="00EB7B5C"/>
    <w:rsid w:val="00EF126B"/>
    <w:rsid w:val="00F13629"/>
    <w:rsid w:val="00F231BB"/>
    <w:rsid w:val="00F66B34"/>
    <w:rsid w:val="00FE2FA3"/>
    <w:rsid w:val="00FE66DF"/>
    <w:rsid w:val="00FF5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C436"/>
  <w15:chartTrackingRefBased/>
  <w15:docId w15:val="{9C85076A-CACD-458A-B585-D363B338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40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350C"/>
    <w:rPr>
      <w:color w:val="0563C1" w:themeColor="hyperlink"/>
      <w:u w:val="single"/>
    </w:rPr>
  </w:style>
  <w:style w:type="character" w:styleId="UnresolvedMention">
    <w:name w:val="Unresolved Mention"/>
    <w:basedOn w:val="DefaultParagraphFont"/>
    <w:uiPriority w:val="99"/>
    <w:semiHidden/>
    <w:unhideWhenUsed/>
    <w:rsid w:val="004C5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7095075">
      <w:bodyDiv w:val="1"/>
      <w:marLeft w:val="0"/>
      <w:marRight w:val="0"/>
      <w:marTop w:val="0"/>
      <w:marBottom w:val="0"/>
      <w:divBdr>
        <w:top w:val="none" w:sz="0" w:space="0" w:color="auto"/>
        <w:left w:val="none" w:sz="0" w:space="0" w:color="auto"/>
        <w:bottom w:val="none" w:sz="0" w:space="0" w:color="auto"/>
        <w:right w:val="none" w:sz="0" w:space="0" w:color="auto"/>
      </w:divBdr>
    </w:div>
    <w:div w:id="197849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ountain-training.org/qualifications/walking/mountain-lead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OmpWzwBTvXY" TargetMode="External"/><Relationship Id="rId5" Type="http://schemas.openxmlformats.org/officeDocument/2006/relationships/hyperlink" Target="https://www.youtube.com/watch?v=CRf7CnhOzXY&amp;t=330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2638</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Morris (2014947)</dc:creator>
  <cp:keywords/>
  <dc:description/>
  <cp:lastModifiedBy>Joseph Morris (2014947)</cp:lastModifiedBy>
  <cp:revision>48</cp:revision>
  <dcterms:created xsi:type="dcterms:W3CDTF">2022-12-25T09:15:00Z</dcterms:created>
  <dcterms:modified xsi:type="dcterms:W3CDTF">2022-12-29T19:18:00Z</dcterms:modified>
</cp:coreProperties>
</file>