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5F7DE" w14:textId="52EC96D3" w:rsidR="00195976" w:rsidRPr="004C67A7" w:rsidRDefault="00416661" w:rsidP="006E7301">
      <w:pPr>
        <w:spacing w:line="360" w:lineRule="auto"/>
        <w:rPr>
          <w:rFonts w:ascii="Arial" w:hAnsi="Arial" w:cs="Arial"/>
          <w:b/>
          <w:bCs/>
          <w:sz w:val="24"/>
          <w:szCs w:val="24"/>
          <w:u w:val="single"/>
        </w:rPr>
      </w:pPr>
      <w:r w:rsidRPr="004C67A7">
        <w:rPr>
          <w:rFonts w:ascii="Arial" w:hAnsi="Arial" w:cs="Arial"/>
          <w:b/>
          <w:bCs/>
          <w:sz w:val="24"/>
          <w:szCs w:val="24"/>
          <w:u w:val="single"/>
        </w:rPr>
        <w:t>Scenario</w:t>
      </w:r>
    </w:p>
    <w:p w14:paraId="4706D562" w14:textId="41751250" w:rsidR="00416661" w:rsidRDefault="0094748B" w:rsidP="006E7301">
      <w:pPr>
        <w:spacing w:line="360" w:lineRule="auto"/>
        <w:rPr>
          <w:rFonts w:ascii="Arial" w:hAnsi="Arial" w:cs="Arial"/>
          <w:sz w:val="24"/>
          <w:szCs w:val="24"/>
        </w:rPr>
      </w:pPr>
      <w:r>
        <w:rPr>
          <w:rFonts w:ascii="Arial" w:hAnsi="Arial" w:cs="Arial"/>
          <w:sz w:val="24"/>
          <w:szCs w:val="24"/>
        </w:rPr>
        <w:t>A young boy who attends the settin</w:t>
      </w:r>
      <w:r w:rsidR="003A07F5">
        <w:rPr>
          <w:rFonts w:ascii="Arial" w:hAnsi="Arial" w:cs="Arial"/>
          <w:sz w:val="24"/>
          <w:szCs w:val="24"/>
        </w:rPr>
        <w:t xml:space="preserve">g under the Flying Start scheme is </w:t>
      </w:r>
      <w:r w:rsidR="001576A0">
        <w:rPr>
          <w:rFonts w:ascii="Arial" w:hAnsi="Arial" w:cs="Arial"/>
          <w:sz w:val="24"/>
          <w:szCs w:val="24"/>
        </w:rPr>
        <w:t xml:space="preserve">arriving most mornings complaining he is hungry. </w:t>
      </w:r>
      <w:r w:rsidR="00257D9B">
        <w:rPr>
          <w:rFonts w:ascii="Arial" w:hAnsi="Arial" w:cs="Arial"/>
          <w:sz w:val="24"/>
          <w:szCs w:val="24"/>
        </w:rPr>
        <w:t>Concerns have been raised by members of staff that snack monies have not been paid for some time</w:t>
      </w:r>
      <w:r w:rsidR="005D4541">
        <w:rPr>
          <w:rFonts w:ascii="Arial" w:hAnsi="Arial" w:cs="Arial"/>
          <w:sz w:val="24"/>
          <w:szCs w:val="24"/>
        </w:rPr>
        <w:t>, although staff still provide a snack.</w:t>
      </w:r>
      <w:r w:rsidR="00424801">
        <w:rPr>
          <w:rFonts w:ascii="Arial" w:hAnsi="Arial" w:cs="Arial"/>
          <w:sz w:val="24"/>
          <w:szCs w:val="24"/>
        </w:rPr>
        <w:t xml:space="preserve"> </w:t>
      </w:r>
      <w:r w:rsidR="00C627D0">
        <w:rPr>
          <w:rFonts w:ascii="Arial" w:hAnsi="Arial" w:cs="Arial"/>
          <w:sz w:val="24"/>
          <w:szCs w:val="24"/>
        </w:rPr>
        <w:t>He often attends without bringing lunch and staff have been making him something onsite. Mum</w:t>
      </w:r>
      <w:r w:rsidR="00EE6553">
        <w:rPr>
          <w:rFonts w:ascii="Arial" w:hAnsi="Arial" w:cs="Arial"/>
          <w:sz w:val="24"/>
          <w:szCs w:val="24"/>
        </w:rPr>
        <w:t xml:space="preserve"> is</w:t>
      </w:r>
      <w:r w:rsidR="008707C9">
        <w:rPr>
          <w:rFonts w:ascii="Arial" w:hAnsi="Arial" w:cs="Arial"/>
          <w:sz w:val="24"/>
          <w:szCs w:val="24"/>
        </w:rPr>
        <w:t xml:space="preserve"> approachable</w:t>
      </w:r>
      <w:r w:rsidR="007769BC">
        <w:rPr>
          <w:rFonts w:ascii="Arial" w:hAnsi="Arial" w:cs="Arial"/>
          <w:sz w:val="24"/>
          <w:szCs w:val="24"/>
        </w:rPr>
        <w:t xml:space="preserve"> and willing to </w:t>
      </w:r>
      <w:r w:rsidR="00987F13">
        <w:rPr>
          <w:rFonts w:ascii="Arial" w:hAnsi="Arial" w:cs="Arial"/>
          <w:sz w:val="24"/>
          <w:szCs w:val="24"/>
        </w:rPr>
        <w:t>communicate,</w:t>
      </w:r>
      <w:r w:rsidR="007769BC">
        <w:rPr>
          <w:rFonts w:ascii="Arial" w:hAnsi="Arial" w:cs="Arial"/>
          <w:sz w:val="24"/>
          <w:szCs w:val="24"/>
        </w:rPr>
        <w:t xml:space="preserve"> and</w:t>
      </w:r>
      <w:r w:rsidR="008707C9">
        <w:rPr>
          <w:rFonts w:ascii="Arial" w:hAnsi="Arial" w:cs="Arial"/>
          <w:sz w:val="24"/>
          <w:szCs w:val="24"/>
        </w:rPr>
        <w:t xml:space="preserve"> </w:t>
      </w:r>
      <w:r w:rsidR="00A80A67">
        <w:rPr>
          <w:rFonts w:ascii="Arial" w:hAnsi="Arial" w:cs="Arial"/>
          <w:sz w:val="24"/>
          <w:szCs w:val="24"/>
        </w:rPr>
        <w:t xml:space="preserve">it seems that </w:t>
      </w:r>
      <w:r w:rsidR="004B284B">
        <w:rPr>
          <w:rFonts w:ascii="Arial" w:hAnsi="Arial" w:cs="Arial"/>
          <w:sz w:val="24"/>
          <w:szCs w:val="24"/>
        </w:rPr>
        <w:t>due to recent unemployment</w:t>
      </w:r>
      <w:r w:rsidR="00BE1228">
        <w:rPr>
          <w:rFonts w:ascii="Arial" w:hAnsi="Arial" w:cs="Arial"/>
          <w:sz w:val="24"/>
          <w:szCs w:val="24"/>
        </w:rPr>
        <w:t>, economic strain has been placed on the family</w:t>
      </w:r>
      <w:r w:rsidR="005A2C83">
        <w:rPr>
          <w:rFonts w:ascii="Arial" w:hAnsi="Arial" w:cs="Arial"/>
          <w:sz w:val="24"/>
          <w:szCs w:val="24"/>
        </w:rPr>
        <w:t xml:space="preserve"> and they are struggling to make ends meet.</w:t>
      </w:r>
      <w:r w:rsidR="00D02226">
        <w:rPr>
          <w:rFonts w:ascii="Arial" w:hAnsi="Arial" w:cs="Arial"/>
          <w:sz w:val="24"/>
          <w:szCs w:val="24"/>
        </w:rPr>
        <w:t xml:space="preserve"> Further information has been difficult to obtain due to</w:t>
      </w:r>
      <w:r w:rsidR="008707C9">
        <w:rPr>
          <w:rFonts w:ascii="Arial" w:hAnsi="Arial" w:cs="Arial"/>
          <w:sz w:val="24"/>
          <w:szCs w:val="24"/>
        </w:rPr>
        <w:t xml:space="preserve"> </w:t>
      </w:r>
      <w:r w:rsidR="00D127DE">
        <w:rPr>
          <w:rFonts w:ascii="Arial" w:hAnsi="Arial" w:cs="Arial"/>
          <w:sz w:val="24"/>
          <w:szCs w:val="24"/>
        </w:rPr>
        <w:t>Mum's</w:t>
      </w:r>
      <w:r w:rsidR="00F04F65">
        <w:rPr>
          <w:rFonts w:ascii="Arial" w:hAnsi="Arial" w:cs="Arial"/>
          <w:sz w:val="24"/>
          <w:szCs w:val="24"/>
        </w:rPr>
        <w:t xml:space="preserve"> broken English </w:t>
      </w:r>
      <w:r w:rsidR="00D545D0">
        <w:rPr>
          <w:rFonts w:ascii="Arial" w:hAnsi="Arial" w:cs="Arial"/>
          <w:sz w:val="24"/>
          <w:szCs w:val="24"/>
        </w:rPr>
        <w:t xml:space="preserve">so </w:t>
      </w:r>
      <w:r w:rsidR="00D02226">
        <w:rPr>
          <w:rFonts w:ascii="Arial" w:hAnsi="Arial" w:cs="Arial"/>
          <w:sz w:val="24"/>
          <w:szCs w:val="24"/>
        </w:rPr>
        <w:t xml:space="preserve">it </w:t>
      </w:r>
      <w:r w:rsidR="00987F13">
        <w:rPr>
          <w:rFonts w:ascii="Arial" w:hAnsi="Arial" w:cs="Arial"/>
          <w:sz w:val="24"/>
          <w:szCs w:val="24"/>
        </w:rPr>
        <w:t>cannot</w:t>
      </w:r>
      <w:r w:rsidR="00D02226">
        <w:rPr>
          <w:rFonts w:ascii="Arial" w:hAnsi="Arial" w:cs="Arial"/>
          <w:sz w:val="24"/>
          <w:szCs w:val="24"/>
        </w:rPr>
        <w:t xml:space="preserve"> be determined if</w:t>
      </w:r>
      <w:r w:rsidR="00D545D0">
        <w:rPr>
          <w:rFonts w:ascii="Arial" w:hAnsi="Arial" w:cs="Arial"/>
          <w:sz w:val="24"/>
          <w:szCs w:val="24"/>
        </w:rPr>
        <w:t xml:space="preserve"> the family </w:t>
      </w:r>
      <w:r w:rsidR="00A947B6">
        <w:rPr>
          <w:rFonts w:ascii="Arial" w:hAnsi="Arial" w:cs="Arial"/>
          <w:sz w:val="24"/>
          <w:szCs w:val="24"/>
        </w:rPr>
        <w:t>is</w:t>
      </w:r>
      <w:r w:rsidR="00D545D0">
        <w:rPr>
          <w:rFonts w:ascii="Arial" w:hAnsi="Arial" w:cs="Arial"/>
          <w:sz w:val="24"/>
          <w:szCs w:val="24"/>
        </w:rPr>
        <w:t xml:space="preserve"> getting the help and support that they require.</w:t>
      </w:r>
      <w:r w:rsidR="00C93208">
        <w:rPr>
          <w:rFonts w:ascii="Arial" w:hAnsi="Arial" w:cs="Arial"/>
          <w:sz w:val="24"/>
          <w:szCs w:val="24"/>
        </w:rPr>
        <w:t xml:space="preserve"> The setting leader has been asked to intervene</w:t>
      </w:r>
      <w:r w:rsidR="00763EBE">
        <w:rPr>
          <w:rFonts w:ascii="Arial" w:hAnsi="Arial" w:cs="Arial"/>
          <w:sz w:val="24"/>
          <w:szCs w:val="24"/>
        </w:rPr>
        <w:t>.</w:t>
      </w:r>
      <w:r w:rsidR="00A80A67">
        <w:rPr>
          <w:rFonts w:ascii="Arial" w:hAnsi="Arial" w:cs="Arial"/>
          <w:sz w:val="24"/>
          <w:szCs w:val="24"/>
        </w:rPr>
        <w:t xml:space="preserve"> </w:t>
      </w:r>
    </w:p>
    <w:p w14:paraId="5A61EE96" w14:textId="0C7246A3" w:rsidR="00D545D0" w:rsidRPr="004C67A7" w:rsidRDefault="00D545D0" w:rsidP="006E7301">
      <w:pPr>
        <w:spacing w:line="360" w:lineRule="auto"/>
        <w:rPr>
          <w:rFonts w:ascii="Arial" w:hAnsi="Arial" w:cs="Arial"/>
          <w:b/>
          <w:bCs/>
          <w:sz w:val="24"/>
          <w:szCs w:val="24"/>
          <w:u w:val="single"/>
        </w:rPr>
      </w:pPr>
      <w:r w:rsidRPr="004C67A7">
        <w:rPr>
          <w:rFonts w:ascii="Arial" w:hAnsi="Arial" w:cs="Arial"/>
          <w:b/>
          <w:bCs/>
          <w:sz w:val="24"/>
          <w:szCs w:val="24"/>
          <w:u w:val="single"/>
        </w:rPr>
        <w:t>Section 1</w:t>
      </w:r>
    </w:p>
    <w:p w14:paraId="18EAFF34" w14:textId="69D4F715" w:rsidR="009D3509" w:rsidRPr="004C67A7" w:rsidRDefault="00042A2F" w:rsidP="006E7301">
      <w:pPr>
        <w:spacing w:line="360" w:lineRule="auto"/>
        <w:rPr>
          <w:rFonts w:ascii="Arial" w:hAnsi="Arial" w:cs="Arial"/>
          <w:b/>
          <w:bCs/>
          <w:sz w:val="24"/>
          <w:szCs w:val="24"/>
        </w:rPr>
      </w:pPr>
      <w:r w:rsidRPr="004C67A7">
        <w:rPr>
          <w:rFonts w:ascii="Arial" w:hAnsi="Arial" w:cs="Arial"/>
          <w:b/>
          <w:bCs/>
          <w:sz w:val="24"/>
          <w:szCs w:val="24"/>
        </w:rPr>
        <w:t>What is inclusive leadership?</w:t>
      </w:r>
    </w:p>
    <w:p w14:paraId="01ED962B" w14:textId="189A3FA0" w:rsidR="00042A2F" w:rsidRDefault="000F58FA" w:rsidP="006E7301">
      <w:pPr>
        <w:spacing w:line="360" w:lineRule="auto"/>
        <w:rPr>
          <w:rFonts w:ascii="Arial" w:hAnsi="Arial" w:cs="Arial"/>
          <w:sz w:val="24"/>
          <w:szCs w:val="24"/>
        </w:rPr>
      </w:pPr>
      <w:r>
        <w:rPr>
          <w:rFonts w:ascii="Arial" w:hAnsi="Arial" w:cs="Arial"/>
          <w:sz w:val="24"/>
          <w:szCs w:val="24"/>
        </w:rPr>
        <w:t xml:space="preserve">Inclusive leadership is a style of leadership </w:t>
      </w:r>
      <w:r w:rsidR="0013456F">
        <w:rPr>
          <w:rFonts w:ascii="Arial" w:hAnsi="Arial" w:cs="Arial"/>
          <w:sz w:val="24"/>
          <w:szCs w:val="24"/>
        </w:rPr>
        <w:t>that</w:t>
      </w:r>
      <w:r w:rsidR="009D0452">
        <w:rPr>
          <w:rFonts w:ascii="Arial" w:hAnsi="Arial" w:cs="Arial"/>
          <w:sz w:val="24"/>
          <w:szCs w:val="24"/>
        </w:rPr>
        <w:t xml:space="preserve"> places</w:t>
      </w:r>
      <w:r w:rsidR="0013456F">
        <w:rPr>
          <w:rFonts w:ascii="Arial" w:hAnsi="Arial" w:cs="Arial"/>
          <w:sz w:val="24"/>
          <w:szCs w:val="24"/>
        </w:rPr>
        <w:t xml:space="preserve"> value</w:t>
      </w:r>
      <w:r w:rsidR="009D0452">
        <w:rPr>
          <w:rFonts w:ascii="Arial" w:hAnsi="Arial" w:cs="Arial"/>
          <w:sz w:val="24"/>
          <w:szCs w:val="24"/>
        </w:rPr>
        <w:t xml:space="preserve"> on</w:t>
      </w:r>
      <w:r w:rsidR="0013456F">
        <w:rPr>
          <w:rFonts w:ascii="Arial" w:hAnsi="Arial" w:cs="Arial"/>
          <w:sz w:val="24"/>
          <w:szCs w:val="24"/>
        </w:rPr>
        <w:t xml:space="preserve"> </w:t>
      </w:r>
      <w:r w:rsidR="009D0452">
        <w:rPr>
          <w:rFonts w:ascii="Arial" w:hAnsi="Arial" w:cs="Arial"/>
          <w:sz w:val="24"/>
          <w:szCs w:val="24"/>
        </w:rPr>
        <w:t xml:space="preserve">its </w:t>
      </w:r>
      <w:r w:rsidR="0013456F">
        <w:rPr>
          <w:rFonts w:ascii="Arial" w:hAnsi="Arial" w:cs="Arial"/>
          <w:sz w:val="24"/>
          <w:szCs w:val="24"/>
        </w:rPr>
        <w:t>team members</w:t>
      </w:r>
      <w:r w:rsidR="009D0452">
        <w:rPr>
          <w:rFonts w:ascii="Arial" w:hAnsi="Arial" w:cs="Arial"/>
          <w:sz w:val="24"/>
          <w:szCs w:val="24"/>
        </w:rPr>
        <w:t xml:space="preserve"> by</w:t>
      </w:r>
      <w:r w:rsidR="0013456F">
        <w:rPr>
          <w:rFonts w:ascii="Arial" w:hAnsi="Arial" w:cs="Arial"/>
          <w:sz w:val="24"/>
          <w:szCs w:val="24"/>
        </w:rPr>
        <w:t xml:space="preserve"> invit</w:t>
      </w:r>
      <w:r w:rsidR="009D0452">
        <w:rPr>
          <w:rFonts w:ascii="Arial" w:hAnsi="Arial" w:cs="Arial"/>
          <w:sz w:val="24"/>
          <w:szCs w:val="24"/>
        </w:rPr>
        <w:t>ing</w:t>
      </w:r>
      <w:r w:rsidR="0013456F">
        <w:rPr>
          <w:rFonts w:ascii="Arial" w:hAnsi="Arial" w:cs="Arial"/>
          <w:sz w:val="24"/>
          <w:szCs w:val="24"/>
        </w:rPr>
        <w:t xml:space="preserve"> diverse perspectives</w:t>
      </w:r>
      <w:r w:rsidR="009D0452">
        <w:rPr>
          <w:rFonts w:ascii="Arial" w:hAnsi="Arial" w:cs="Arial"/>
          <w:sz w:val="24"/>
          <w:szCs w:val="24"/>
        </w:rPr>
        <w:t>.</w:t>
      </w:r>
      <w:r w:rsidR="0013456F">
        <w:rPr>
          <w:rFonts w:ascii="Arial" w:hAnsi="Arial" w:cs="Arial"/>
          <w:sz w:val="24"/>
          <w:szCs w:val="24"/>
        </w:rPr>
        <w:t xml:space="preserve"> </w:t>
      </w:r>
      <w:r w:rsidR="009D0452">
        <w:rPr>
          <w:rFonts w:ascii="Arial" w:hAnsi="Arial" w:cs="Arial"/>
          <w:sz w:val="24"/>
          <w:szCs w:val="24"/>
        </w:rPr>
        <w:t xml:space="preserve">It </w:t>
      </w:r>
      <w:r w:rsidR="00466DAB">
        <w:rPr>
          <w:rFonts w:ascii="Arial" w:hAnsi="Arial" w:cs="Arial"/>
          <w:sz w:val="24"/>
          <w:szCs w:val="24"/>
        </w:rPr>
        <w:t xml:space="preserve">creates an </w:t>
      </w:r>
      <w:r w:rsidR="009D0452">
        <w:rPr>
          <w:rFonts w:ascii="Arial" w:hAnsi="Arial" w:cs="Arial"/>
          <w:sz w:val="24"/>
          <w:szCs w:val="24"/>
        </w:rPr>
        <w:t>environment</w:t>
      </w:r>
      <w:r w:rsidR="00466DAB">
        <w:rPr>
          <w:rFonts w:ascii="Arial" w:hAnsi="Arial" w:cs="Arial"/>
          <w:sz w:val="24"/>
          <w:szCs w:val="24"/>
        </w:rPr>
        <w:t xml:space="preserve"> where people feel</w:t>
      </w:r>
      <w:r w:rsidR="00206377">
        <w:rPr>
          <w:rFonts w:ascii="Arial" w:hAnsi="Arial" w:cs="Arial"/>
          <w:sz w:val="24"/>
          <w:szCs w:val="24"/>
        </w:rPr>
        <w:t xml:space="preserve"> that</w:t>
      </w:r>
      <w:r w:rsidR="00466DAB">
        <w:rPr>
          <w:rFonts w:ascii="Arial" w:hAnsi="Arial" w:cs="Arial"/>
          <w:sz w:val="24"/>
          <w:szCs w:val="24"/>
        </w:rPr>
        <w:t xml:space="preserve"> </w:t>
      </w:r>
      <w:r w:rsidR="00CB7909">
        <w:rPr>
          <w:rFonts w:ascii="Arial" w:hAnsi="Arial" w:cs="Arial"/>
          <w:sz w:val="24"/>
          <w:szCs w:val="24"/>
        </w:rPr>
        <w:t xml:space="preserve">contributions </w:t>
      </w:r>
      <w:r w:rsidR="00381220">
        <w:rPr>
          <w:rFonts w:ascii="Arial" w:hAnsi="Arial" w:cs="Arial"/>
          <w:sz w:val="24"/>
          <w:szCs w:val="24"/>
        </w:rPr>
        <w:t xml:space="preserve">are </w:t>
      </w:r>
      <w:r w:rsidR="00206377">
        <w:rPr>
          <w:rFonts w:ascii="Arial" w:hAnsi="Arial" w:cs="Arial"/>
          <w:sz w:val="24"/>
          <w:szCs w:val="24"/>
        </w:rPr>
        <w:t xml:space="preserve">recognised and </w:t>
      </w:r>
      <w:r w:rsidR="00381220">
        <w:rPr>
          <w:rFonts w:ascii="Arial" w:hAnsi="Arial" w:cs="Arial"/>
          <w:sz w:val="24"/>
          <w:szCs w:val="24"/>
        </w:rPr>
        <w:t>valued and</w:t>
      </w:r>
      <w:r w:rsidR="00F200EF">
        <w:rPr>
          <w:rFonts w:ascii="Arial" w:hAnsi="Arial" w:cs="Arial"/>
          <w:sz w:val="24"/>
          <w:szCs w:val="24"/>
        </w:rPr>
        <w:t xml:space="preserve"> will</w:t>
      </w:r>
      <w:r w:rsidR="00381220">
        <w:rPr>
          <w:rFonts w:ascii="Arial" w:hAnsi="Arial" w:cs="Arial"/>
          <w:sz w:val="24"/>
          <w:szCs w:val="24"/>
        </w:rPr>
        <w:t xml:space="preserve"> </w:t>
      </w:r>
      <w:r w:rsidR="00C24454">
        <w:rPr>
          <w:rFonts w:ascii="Arial" w:hAnsi="Arial" w:cs="Arial"/>
          <w:sz w:val="24"/>
          <w:szCs w:val="24"/>
        </w:rPr>
        <w:t>help</w:t>
      </w:r>
      <w:r w:rsidR="00F200EF">
        <w:rPr>
          <w:rFonts w:ascii="Arial" w:hAnsi="Arial" w:cs="Arial"/>
          <w:sz w:val="24"/>
          <w:szCs w:val="24"/>
        </w:rPr>
        <w:t xml:space="preserve"> improve </w:t>
      </w:r>
      <w:r w:rsidR="00D325B6">
        <w:rPr>
          <w:rFonts w:ascii="Arial" w:hAnsi="Arial" w:cs="Arial"/>
          <w:sz w:val="24"/>
          <w:szCs w:val="24"/>
        </w:rPr>
        <w:t>overall performance</w:t>
      </w:r>
      <w:r w:rsidR="00960B37">
        <w:rPr>
          <w:rFonts w:ascii="Arial" w:hAnsi="Arial" w:cs="Arial"/>
          <w:sz w:val="24"/>
          <w:szCs w:val="24"/>
        </w:rPr>
        <w:t xml:space="preserve"> (Siraj-Blatchford and Hallet, 2014</w:t>
      </w:r>
      <w:r w:rsidR="0046122C">
        <w:rPr>
          <w:rFonts w:ascii="Arial" w:hAnsi="Arial" w:cs="Arial"/>
          <w:sz w:val="24"/>
          <w:szCs w:val="24"/>
        </w:rPr>
        <w:t>, p.1</w:t>
      </w:r>
      <w:r w:rsidR="008B19C0">
        <w:rPr>
          <w:rFonts w:ascii="Arial" w:hAnsi="Arial" w:cs="Arial"/>
          <w:sz w:val="24"/>
          <w:szCs w:val="24"/>
        </w:rPr>
        <w:t>7</w:t>
      </w:r>
      <w:r w:rsidR="00960B37">
        <w:rPr>
          <w:rFonts w:ascii="Arial" w:hAnsi="Arial" w:cs="Arial"/>
          <w:sz w:val="24"/>
          <w:szCs w:val="24"/>
        </w:rPr>
        <w:t>).</w:t>
      </w:r>
      <w:r w:rsidR="006513CF" w:rsidRPr="006513CF">
        <w:rPr>
          <w:rFonts w:ascii="Arial" w:hAnsi="Arial" w:cs="Arial"/>
          <w:sz w:val="24"/>
          <w:szCs w:val="24"/>
        </w:rPr>
        <w:t xml:space="preserve"> </w:t>
      </w:r>
      <w:r w:rsidR="006513CF">
        <w:rPr>
          <w:rFonts w:ascii="Arial" w:hAnsi="Arial" w:cs="Arial"/>
          <w:sz w:val="24"/>
          <w:szCs w:val="24"/>
        </w:rPr>
        <w:t xml:space="preserve">Inclusive </w:t>
      </w:r>
      <w:r w:rsidR="00A1007A">
        <w:rPr>
          <w:rFonts w:ascii="Arial" w:hAnsi="Arial" w:cs="Arial"/>
          <w:sz w:val="24"/>
          <w:szCs w:val="24"/>
        </w:rPr>
        <w:t xml:space="preserve">workplaces are collaborative and based on </w:t>
      </w:r>
      <w:r w:rsidR="00A06F22">
        <w:rPr>
          <w:rFonts w:ascii="Arial" w:hAnsi="Arial" w:cs="Arial"/>
          <w:sz w:val="24"/>
          <w:szCs w:val="24"/>
        </w:rPr>
        <w:t>equal contribution and mutual respect</w:t>
      </w:r>
      <w:r w:rsidR="00180398">
        <w:rPr>
          <w:rFonts w:ascii="Arial" w:hAnsi="Arial" w:cs="Arial"/>
          <w:sz w:val="24"/>
          <w:szCs w:val="24"/>
        </w:rPr>
        <w:t>,</w:t>
      </w:r>
      <w:r w:rsidR="004E25F4">
        <w:rPr>
          <w:rFonts w:ascii="Arial" w:hAnsi="Arial" w:cs="Arial"/>
          <w:sz w:val="24"/>
          <w:szCs w:val="24"/>
        </w:rPr>
        <w:t xml:space="preserve"> appreciating </w:t>
      </w:r>
      <w:r w:rsidR="00E0770F">
        <w:rPr>
          <w:rFonts w:ascii="Arial" w:hAnsi="Arial" w:cs="Arial"/>
          <w:sz w:val="24"/>
          <w:szCs w:val="24"/>
        </w:rPr>
        <w:t>differences,</w:t>
      </w:r>
      <w:r w:rsidR="004E25F4">
        <w:rPr>
          <w:rFonts w:ascii="Arial" w:hAnsi="Arial" w:cs="Arial"/>
          <w:sz w:val="24"/>
          <w:szCs w:val="24"/>
        </w:rPr>
        <w:t xml:space="preserve"> and promoting</w:t>
      </w:r>
      <w:r w:rsidR="006513CF">
        <w:rPr>
          <w:rFonts w:ascii="Arial" w:hAnsi="Arial" w:cs="Arial"/>
          <w:sz w:val="24"/>
          <w:szCs w:val="24"/>
        </w:rPr>
        <w:t xml:space="preserve"> an ongoing commitment to </w:t>
      </w:r>
      <w:r w:rsidR="00743C2F">
        <w:rPr>
          <w:rFonts w:ascii="Arial" w:hAnsi="Arial" w:cs="Arial"/>
          <w:sz w:val="24"/>
          <w:szCs w:val="24"/>
        </w:rPr>
        <w:t xml:space="preserve">removing the impediments that cause marginalisation and </w:t>
      </w:r>
      <w:r w:rsidR="00550EFB">
        <w:rPr>
          <w:rFonts w:ascii="Arial" w:hAnsi="Arial" w:cs="Arial"/>
          <w:sz w:val="24"/>
          <w:szCs w:val="24"/>
        </w:rPr>
        <w:t>exclusion (</w:t>
      </w:r>
      <w:r w:rsidR="00C83906">
        <w:rPr>
          <w:rFonts w:ascii="Arial" w:hAnsi="Arial" w:cs="Arial"/>
          <w:sz w:val="24"/>
          <w:szCs w:val="24"/>
        </w:rPr>
        <w:t>Ferdman, Prime</w:t>
      </w:r>
      <w:r w:rsidR="007F0E04">
        <w:rPr>
          <w:rFonts w:ascii="Arial" w:hAnsi="Arial" w:cs="Arial"/>
          <w:sz w:val="24"/>
          <w:szCs w:val="24"/>
        </w:rPr>
        <w:t>,</w:t>
      </w:r>
      <w:r w:rsidR="00C83906">
        <w:rPr>
          <w:rFonts w:ascii="Arial" w:hAnsi="Arial" w:cs="Arial"/>
          <w:sz w:val="24"/>
          <w:szCs w:val="24"/>
        </w:rPr>
        <w:t xml:space="preserve"> and Riggio, </w:t>
      </w:r>
      <w:r w:rsidR="001D5BEE">
        <w:rPr>
          <w:rFonts w:ascii="Arial" w:hAnsi="Arial" w:cs="Arial"/>
          <w:sz w:val="24"/>
          <w:szCs w:val="24"/>
        </w:rPr>
        <w:t xml:space="preserve">2021, </w:t>
      </w:r>
      <w:r w:rsidR="007E5D6B">
        <w:rPr>
          <w:rFonts w:ascii="Arial" w:hAnsi="Arial" w:cs="Arial"/>
          <w:sz w:val="24"/>
          <w:szCs w:val="24"/>
        </w:rPr>
        <w:t>p196).</w:t>
      </w:r>
      <w:r w:rsidR="006513CF">
        <w:rPr>
          <w:rFonts w:ascii="Arial" w:hAnsi="Arial" w:cs="Arial"/>
          <w:sz w:val="24"/>
          <w:szCs w:val="24"/>
        </w:rPr>
        <w:t xml:space="preserve"> Furthermore, inclusive leaders </w:t>
      </w:r>
      <w:r w:rsidR="00A46C50">
        <w:rPr>
          <w:rFonts w:ascii="Arial" w:hAnsi="Arial" w:cs="Arial"/>
          <w:sz w:val="24"/>
          <w:szCs w:val="24"/>
        </w:rPr>
        <w:t>are aware of bias, do not discriminate</w:t>
      </w:r>
      <w:r w:rsidR="007F0E04">
        <w:rPr>
          <w:rFonts w:ascii="Arial" w:hAnsi="Arial" w:cs="Arial"/>
          <w:sz w:val="24"/>
          <w:szCs w:val="24"/>
        </w:rPr>
        <w:t>,</w:t>
      </w:r>
      <w:r w:rsidR="006513CF">
        <w:rPr>
          <w:rFonts w:ascii="Arial" w:hAnsi="Arial" w:cs="Arial"/>
          <w:sz w:val="24"/>
          <w:szCs w:val="24"/>
        </w:rPr>
        <w:t xml:space="preserve"> and instead create an environment where everyone feels valued and empowered which fosters an inclusive culture</w:t>
      </w:r>
      <w:r w:rsidR="007E0038">
        <w:rPr>
          <w:rFonts w:ascii="Arial" w:hAnsi="Arial" w:cs="Arial"/>
          <w:sz w:val="24"/>
          <w:szCs w:val="24"/>
        </w:rPr>
        <w:t xml:space="preserve"> (</w:t>
      </w:r>
      <w:r w:rsidR="00747FA3">
        <w:rPr>
          <w:rFonts w:ascii="Arial" w:hAnsi="Arial" w:cs="Arial"/>
          <w:sz w:val="24"/>
          <w:szCs w:val="24"/>
        </w:rPr>
        <w:t xml:space="preserve">Randel </w:t>
      </w:r>
      <w:r w:rsidR="00747FA3" w:rsidRPr="00747FA3">
        <w:rPr>
          <w:rFonts w:ascii="Arial" w:hAnsi="Arial" w:cs="Arial"/>
          <w:i/>
          <w:iCs/>
          <w:sz w:val="24"/>
          <w:szCs w:val="24"/>
        </w:rPr>
        <w:t>et al</w:t>
      </w:r>
      <w:r w:rsidR="00747FA3">
        <w:rPr>
          <w:rFonts w:ascii="Arial" w:hAnsi="Arial" w:cs="Arial"/>
          <w:sz w:val="24"/>
          <w:szCs w:val="24"/>
        </w:rPr>
        <w:t>., 2018</w:t>
      </w:r>
      <w:r w:rsidR="00C3241F">
        <w:rPr>
          <w:rFonts w:ascii="Arial" w:hAnsi="Arial" w:cs="Arial"/>
          <w:sz w:val="24"/>
          <w:szCs w:val="24"/>
        </w:rPr>
        <w:t>; Bourke and Titus, 2019).</w:t>
      </w:r>
    </w:p>
    <w:p w14:paraId="7E41DA06" w14:textId="0AA7F71E" w:rsidR="00D325B6" w:rsidRDefault="008E356D" w:rsidP="006E7301">
      <w:pPr>
        <w:spacing w:line="360" w:lineRule="auto"/>
        <w:rPr>
          <w:rFonts w:ascii="Arial" w:hAnsi="Arial" w:cs="Arial"/>
          <w:sz w:val="24"/>
          <w:szCs w:val="24"/>
        </w:rPr>
      </w:pPr>
      <w:r>
        <w:rPr>
          <w:rFonts w:ascii="Arial" w:hAnsi="Arial" w:cs="Arial"/>
          <w:sz w:val="24"/>
          <w:szCs w:val="24"/>
        </w:rPr>
        <w:t xml:space="preserve">Inclusive practice is central to providing </w:t>
      </w:r>
      <w:r w:rsidR="002C118E">
        <w:rPr>
          <w:rFonts w:ascii="Arial" w:hAnsi="Arial" w:cs="Arial"/>
          <w:sz w:val="24"/>
          <w:szCs w:val="24"/>
        </w:rPr>
        <w:t>excellent quality</w:t>
      </w:r>
      <w:r w:rsidR="00432C28">
        <w:rPr>
          <w:rFonts w:ascii="Arial" w:hAnsi="Arial" w:cs="Arial"/>
          <w:sz w:val="24"/>
          <w:szCs w:val="24"/>
        </w:rPr>
        <w:t xml:space="preserve"> settings</w:t>
      </w:r>
      <w:r w:rsidR="004103A6">
        <w:rPr>
          <w:rFonts w:ascii="Arial" w:hAnsi="Arial" w:cs="Arial"/>
          <w:sz w:val="24"/>
          <w:szCs w:val="24"/>
        </w:rPr>
        <w:t>, it fosters teamwork and collaboration</w:t>
      </w:r>
      <w:r w:rsidR="00F17AFD">
        <w:rPr>
          <w:rFonts w:ascii="Arial" w:hAnsi="Arial" w:cs="Arial"/>
          <w:sz w:val="24"/>
          <w:szCs w:val="24"/>
        </w:rPr>
        <w:t xml:space="preserve"> </w:t>
      </w:r>
      <w:r w:rsidR="004B210A">
        <w:rPr>
          <w:rFonts w:ascii="Arial" w:hAnsi="Arial" w:cs="Arial"/>
          <w:sz w:val="24"/>
          <w:szCs w:val="24"/>
        </w:rPr>
        <w:t>with external agencies</w:t>
      </w:r>
      <w:r w:rsidR="007133DB">
        <w:rPr>
          <w:rFonts w:ascii="Arial" w:hAnsi="Arial" w:cs="Arial"/>
          <w:sz w:val="24"/>
          <w:szCs w:val="24"/>
        </w:rPr>
        <w:t xml:space="preserve">, </w:t>
      </w:r>
      <w:r w:rsidR="004B210A">
        <w:rPr>
          <w:rFonts w:ascii="Arial" w:hAnsi="Arial" w:cs="Arial"/>
          <w:sz w:val="24"/>
          <w:szCs w:val="24"/>
        </w:rPr>
        <w:t>improves communication</w:t>
      </w:r>
      <w:r w:rsidR="007133DB">
        <w:rPr>
          <w:rFonts w:ascii="Arial" w:hAnsi="Arial" w:cs="Arial"/>
          <w:sz w:val="24"/>
          <w:szCs w:val="24"/>
        </w:rPr>
        <w:t>,</w:t>
      </w:r>
      <w:r w:rsidR="00247BE3">
        <w:rPr>
          <w:rFonts w:ascii="Arial" w:hAnsi="Arial" w:cs="Arial"/>
          <w:sz w:val="24"/>
          <w:szCs w:val="24"/>
        </w:rPr>
        <w:t xml:space="preserve"> and also supports diverse perspectives, experiences</w:t>
      </w:r>
      <w:r w:rsidR="007133DB">
        <w:rPr>
          <w:rFonts w:ascii="Arial" w:hAnsi="Arial" w:cs="Arial"/>
          <w:sz w:val="24"/>
          <w:szCs w:val="24"/>
        </w:rPr>
        <w:t>,</w:t>
      </w:r>
      <w:r w:rsidR="00247BE3">
        <w:rPr>
          <w:rFonts w:ascii="Arial" w:hAnsi="Arial" w:cs="Arial"/>
          <w:sz w:val="24"/>
          <w:szCs w:val="24"/>
        </w:rPr>
        <w:t xml:space="preserve"> and ideas</w:t>
      </w:r>
      <w:r w:rsidR="008B19C0">
        <w:rPr>
          <w:rFonts w:ascii="Arial" w:hAnsi="Arial" w:cs="Arial"/>
          <w:sz w:val="24"/>
          <w:szCs w:val="24"/>
        </w:rPr>
        <w:t xml:space="preserve"> (</w:t>
      </w:r>
      <w:r w:rsidR="00636F93">
        <w:rPr>
          <w:rFonts w:ascii="Arial" w:hAnsi="Arial" w:cs="Arial"/>
          <w:sz w:val="24"/>
          <w:szCs w:val="24"/>
        </w:rPr>
        <w:t>Newstead and Isles-buck, 2010</w:t>
      </w:r>
      <w:r w:rsidR="00192445">
        <w:rPr>
          <w:rFonts w:ascii="Arial" w:hAnsi="Arial" w:cs="Arial"/>
          <w:sz w:val="24"/>
          <w:szCs w:val="24"/>
        </w:rPr>
        <w:t xml:space="preserve">; </w:t>
      </w:r>
      <w:r w:rsidR="008B19C0">
        <w:rPr>
          <w:rFonts w:ascii="Arial" w:hAnsi="Arial" w:cs="Arial"/>
          <w:sz w:val="24"/>
          <w:szCs w:val="24"/>
        </w:rPr>
        <w:t>Siraj-Blatchford and Hallet, 2014, p</w:t>
      </w:r>
      <w:r w:rsidR="00E060DB">
        <w:rPr>
          <w:rFonts w:ascii="Arial" w:hAnsi="Arial" w:cs="Arial"/>
          <w:sz w:val="24"/>
          <w:szCs w:val="24"/>
        </w:rPr>
        <w:t>.</w:t>
      </w:r>
      <w:r w:rsidR="00094C9C">
        <w:rPr>
          <w:rFonts w:ascii="Arial" w:hAnsi="Arial" w:cs="Arial"/>
          <w:sz w:val="24"/>
          <w:szCs w:val="24"/>
        </w:rPr>
        <w:t>18).</w:t>
      </w:r>
    </w:p>
    <w:p w14:paraId="2799BAE0" w14:textId="68CE1BC4" w:rsidR="0054000C" w:rsidRDefault="00BB2B9A" w:rsidP="006E7301">
      <w:pPr>
        <w:spacing w:line="360" w:lineRule="auto"/>
        <w:rPr>
          <w:rFonts w:ascii="Arial" w:hAnsi="Arial" w:cs="Arial"/>
          <w:sz w:val="24"/>
          <w:szCs w:val="24"/>
        </w:rPr>
      </w:pPr>
      <w:r>
        <w:rPr>
          <w:rFonts w:ascii="Arial" w:hAnsi="Arial" w:cs="Arial"/>
          <w:sz w:val="24"/>
          <w:szCs w:val="24"/>
        </w:rPr>
        <w:t xml:space="preserve">In the given scenario inclusive leadership can be used to ensure that </w:t>
      </w:r>
      <w:r w:rsidR="00411D52">
        <w:rPr>
          <w:rFonts w:ascii="Arial" w:hAnsi="Arial" w:cs="Arial"/>
          <w:sz w:val="24"/>
          <w:szCs w:val="24"/>
        </w:rPr>
        <w:t xml:space="preserve">the child and family </w:t>
      </w:r>
      <w:r w:rsidR="007133DB">
        <w:rPr>
          <w:rFonts w:ascii="Arial" w:hAnsi="Arial" w:cs="Arial"/>
          <w:sz w:val="24"/>
          <w:szCs w:val="24"/>
        </w:rPr>
        <w:t>are</w:t>
      </w:r>
      <w:r w:rsidR="00411D52">
        <w:rPr>
          <w:rFonts w:ascii="Arial" w:hAnsi="Arial" w:cs="Arial"/>
          <w:sz w:val="24"/>
          <w:szCs w:val="24"/>
        </w:rPr>
        <w:t xml:space="preserve"> supported through any issues that they may have and that they </w:t>
      </w:r>
      <w:r w:rsidR="00272D48">
        <w:rPr>
          <w:rFonts w:ascii="Arial" w:hAnsi="Arial" w:cs="Arial"/>
          <w:sz w:val="24"/>
          <w:szCs w:val="24"/>
        </w:rPr>
        <w:t>can be directed towards further assistance and support</w:t>
      </w:r>
      <w:r w:rsidR="00C47E0B">
        <w:rPr>
          <w:rFonts w:ascii="Arial" w:hAnsi="Arial" w:cs="Arial"/>
          <w:sz w:val="24"/>
          <w:szCs w:val="24"/>
        </w:rPr>
        <w:t xml:space="preserve"> in the form of external agencies or advisory boards</w:t>
      </w:r>
      <w:r w:rsidR="00272D48">
        <w:rPr>
          <w:rFonts w:ascii="Arial" w:hAnsi="Arial" w:cs="Arial"/>
          <w:sz w:val="24"/>
          <w:szCs w:val="24"/>
        </w:rPr>
        <w:t xml:space="preserve"> that could make the situation easier. An inclusive leader will </w:t>
      </w:r>
      <w:r w:rsidR="00E0770F">
        <w:rPr>
          <w:rFonts w:ascii="Arial" w:hAnsi="Arial" w:cs="Arial"/>
          <w:sz w:val="24"/>
          <w:szCs w:val="24"/>
        </w:rPr>
        <w:t xml:space="preserve">listen, </w:t>
      </w:r>
      <w:r w:rsidR="00E0770F">
        <w:rPr>
          <w:rFonts w:ascii="Arial" w:hAnsi="Arial" w:cs="Arial"/>
          <w:sz w:val="24"/>
          <w:szCs w:val="24"/>
        </w:rPr>
        <w:lastRenderedPageBreak/>
        <w:t>communicate,</w:t>
      </w:r>
      <w:r w:rsidR="00272D48">
        <w:rPr>
          <w:rFonts w:ascii="Arial" w:hAnsi="Arial" w:cs="Arial"/>
          <w:sz w:val="24"/>
          <w:szCs w:val="24"/>
        </w:rPr>
        <w:t xml:space="preserve"> </w:t>
      </w:r>
      <w:r w:rsidR="00D00E72">
        <w:rPr>
          <w:rFonts w:ascii="Arial" w:hAnsi="Arial" w:cs="Arial"/>
          <w:sz w:val="24"/>
          <w:szCs w:val="24"/>
        </w:rPr>
        <w:t>and ensure that the family</w:t>
      </w:r>
      <w:r w:rsidR="00231D1B">
        <w:rPr>
          <w:rFonts w:ascii="Arial" w:hAnsi="Arial" w:cs="Arial"/>
          <w:sz w:val="24"/>
          <w:szCs w:val="24"/>
        </w:rPr>
        <w:t xml:space="preserve"> </w:t>
      </w:r>
      <w:r w:rsidR="00D00E72">
        <w:rPr>
          <w:rFonts w:ascii="Arial" w:hAnsi="Arial" w:cs="Arial"/>
          <w:sz w:val="24"/>
          <w:szCs w:val="24"/>
        </w:rPr>
        <w:t xml:space="preserve">and team members feel that their </w:t>
      </w:r>
      <w:r w:rsidR="007133DB">
        <w:rPr>
          <w:rFonts w:ascii="Arial" w:hAnsi="Arial" w:cs="Arial"/>
          <w:sz w:val="24"/>
          <w:szCs w:val="24"/>
        </w:rPr>
        <w:t>viewpoints</w:t>
      </w:r>
      <w:r w:rsidR="00D00E72">
        <w:rPr>
          <w:rFonts w:ascii="Arial" w:hAnsi="Arial" w:cs="Arial"/>
          <w:sz w:val="24"/>
          <w:szCs w:val="24"/>
        </w:rPr>
        <w:t xml:space="preserve"> are considered</w:t>
      </w:r>
      <w:r w:rsidR="00231D1B">
        <w:rPr>
          <w:rFonts w:ascii="Arial" w:hAnsi="Arial" w:cs="Arial"/>
          <w:sz w:val="24"/>
          <w:szCs w:val="24"/>
        </w:rPr>
        <w:t xml:space="preserve"> whilst also respecting the </w:t>
      </w:r>
      <w:r w:rsidR="007133DB">
        <w:rPr>
          <w:rFonts w:ascii="Arial" w:hAnsi="Arial" w:cs="Arial"/>
          <w:sz w:val="24"/>
          <w:szCs w:val="24"/>
        </w:rPr>
        <w:t>views and rights of the child</w:t>
      </w:r>
      <w:r w:rsidR="00E10815">
        <w:rPr>
          <w:rFonts w:ascii="Arial" w:hAnsi="Arial" w:cs="Arial"/>
          <w:sz w:val="24"/>
          <w:szCs w:val="24"/>
        </w:rPr>
        <w:t xml:space="preserve"> (</w:t>
      </w:r>
      <w:r w:rsidR="007615CF">
        <w:rPr>
          <w:rFonts w:ascii="Arial" w:hAnsi="Arial" w:cs="Arial"/>
          <w:sz w:val="24"/>
          <w:szCs w:val="24"/>
        </w:rPr>
        <w:t xml:space="preserve">Bortini </w:t>
      </w:r>
      <w:r w:rsidR="007615CF" w:rsidRPr="007615CF">
        <w:rPr>
          <w:rFonts w:ascii="Arial" w:hAnsi="Arial" w:cs="Arial"/>
          <w:i/>
          <w:iCs/>
          <w:sz w:val="24"/>
          <w:szCs w:val="24"/>
        </w:rPr>
        <w:t>et al</w:t>
      </w:r>
      <w:r w:rsidR="007615CF">
        <w:rPr>
          <w:rFonts w:ascii="Arial" w:hAnsi="Arial" w:cs="Arial"/>
          <w:sz w:val="24"/>
          <w:szCs w:val="24"/>
        </w:rPr>
        <w:t xml:space="preserve">., 2018; </w:t>
      </w:r>
      <w:r w:rsidR="00E10815">
        <w:rPr>
          <w:rFonts w:ascii="Arial" w:hAnsi="Arial" w:cs="Arial"/>
          <w:sz w:val="24"/>
          <w:szCs w:val="24"/>
        </w:rPr>
        <w:t>Bourke and Titus, 2019).</w:t>
      </w:r>
      <w:r w:rsidR="005C527C">
        <w:rPr>
          <w:rFonts w:ascii="Arial" w:hAnsi="Arial" w:cs="Arial"/>
          <w:sz w:val="24"/>
          <w:szCs w:val="24"/>
        </w:rPr>
        <w:t xml:space="preserve"> </w:t>
      </w:r>
    </w:p>
    <w:p w14:paraId="745CD0B6" w14:textId="7D608AE8" w:rsidR="0050732C" w:rsidRDefault="005C527C" w:rsidP="006E7301">
      <w:pPr>
        <w:spacing w:line="360" w:lineRule="auto"/>
        <w:rPr>
          <w:rFonts w:ascii="Arial" w:hAnsi="Arial" w:cs="Arial"/>
          <w:sz w:val="24"/>
          <w:szCs w:val="24"/>
        </w:rPr>
      </w:pPr>
      <w:r>
        <w:rPr>
          <w:rFonts w:ascii="Arial" w:hAnsi="Arial" w:cs="Arial"/>
          <w:sz w:val="24"/>
          <w:szCs w:val="24"/>
        </w:rPr>
        <w:t xml:space="preserve">The child in question attends as part of the Flying Start scheme which is </w:t>
      </w:r>
      <w:r w:rsidR="003E068E">
        <w:rPr>
          <w:rFonts w:ascii="Arial" w:hAnsi="Arial" w:cs="Arial"/>
          <w:sz w:val="24"/>
          <w:szCs w:val="24"/>
        </w:rPr>
        <w:t>a government-funded</w:t>
      </w:r>
      <w:r w:rsidR="00B61AA6">
        <w:rPr>
          <w:rFonts w:ascii="Arial" w:hAnsi="Arial" w:cs="Arial"/>
          <w:sz w:val="24"/>
          <w:szCs w:val="24"/>
        </w:rPr>
        <w:t xml:space="preserve"> programme of Early Years care targeted towards</w:t>
      </w:r>
      <w:r>
        <w:rPr>
          <w:rFonts w:ascii="Arial" w:hAnsi="Arial" w:cs="Arial"/>
          <w:sz w:val="24"/>
          <w:szCs w:val="24"/>
        </w:rPr>
        <w:t xml:space="preserve"> families with children</w:t>
      </w:r>
      <w:r w:rsidR="006A27E8">
        <w:rPr>
          <w:rFonts w:ascii="Arial" w:hAnsi="Arial" w:cs="Arial"/>
          <w:sz w:val="24"/>
          <w:szCs w:val="24"/>
        </w:rPr>
        <w:t xml:space="preserve"> under</w:t>
      </w:r>
      <w:r>
        <w:rPr>
          <w:rFonts w:ascii="Arial" w:hAnsi="Arial" w:cs="Arial"/>
          <w:sz w:val="24"/>
          <w:szCs w:val="24"/>
        </w:rPr>
        <w:t xml:space="preserve"> </w:t>
      </w:r>
      <w:r w:rsidR="00B61AA6">
        <w:rPr>
          <w:rFonts w:ascii="Arial" w:hAnsi="Arial" w:cs="Arial"/>
          <w:sz w:val="24"/>
          <w:szCs w:val="24"/>
        </w:rPr>
        <w:t>the age of four years</w:t>
      </w:r>
      <w:r w:rsidR="00035798">
        <w:rPr>
          <w:rFonts w:ascii="Arial" w:hAnsi="Arial" w:cs="Arial"/>
          <w:sz w:val="24"/>
          <w:szCs w:val="24"/>
        </w:rPr>
        <w:t xml:space="preserve">. Flying Start schemes are run in </w:t>
      </w:r>
      <w:r>
        <w:rPr>
          <w:rFonts w:ascii="Arial" w:hAnsi="Arial" w:cs="Arial"/>
          <w:sz w:val="24"/>
          <w:szCs w:val="24"/>
        </w:rPr>
        <w:t>some of the most disadvantaged areas</w:t>
      </w:r>
      <w:r w:rsidR="00035798">
        <w:rPr>
          <w:rFonts w:ascii="Arial" w:hAnsi="Arial" w:cs="Arial"/>
          <w:sz w:val="24"/>
          <w:szCs w:val="24"/>
        </w:rPr>
        <w:t xml:space="preserve"> of the United Kingdom and</w:t>
      </w:r>
      <w:r>
        <w:rPr>
          <w:rFonts w:ascii="Arial" w:hAnsi="Arial" w:cs="Arial"/>
          <w:sz w:val="24"/>
          <w:szCs w:val="24"/>
        </w:rPr>
        <w:t xml:space="preserve"> therefore </w:t>
      </w:r>
      <w:r w:rsidR="007101BA">
        <w:rPr>
          <w:rFonts w:ascii="Arial" w:hAnsi="Arial" w:cs="Arial"/>
          <w:sz w:val="24"/>
          <w:szCs w:val="24"/>
        </w:rPr>
        <w:t xml:space="preserve">an inclusive leader will be aware of the core provisions </w:t>
      </w:r>
      <w:r w:rsidR="004C1162">
        <w:rPr>
          <w:rFonts w:ascii="Arial" w:hAnsi="Arial" w:cs="Arial"/>
          <w:sz w:val="24"/>
          <w:szCs w:val="24"/>
        </w:rPr>
        <w:t>in place within the scheme to influence positive outcomes for children</w:t>
      </w:r>
      <w:r w:rsidR="00FD21DD">
        <w:rPr>
          <w:rFonts w:ascii="Arial" w:hAnsi="Arial" w:cs="Arial"/>
          <w:sz w:val="24"/>
          <w:szCs w:val="24"/>
        </w:rPr>
        <w:t xml:space="preserve"> including access to parenting support (Welsh Government, 2017</w:t>
      </w:r>
      <w:r w:rsidR="00EF1083">
        <w:rPr>
          <w:rFonts w:ascii="Arial" w:hAnsi="Arial" w:cs="Arial"/>
          <w:sz w:val="24"/>
          <w:szCs w:val="24"/>
        </w:rPr>
        <w:t>b</w:t>
      </w:r>
      <w:r w:rsidR="00FD21DD">
        <w:rPr>
          <w:rFonts w:ascii="Arial" w:hAnsi="Arial" w:cs="Arial"/>
          <w:sz w:val="24"/>
          <w:szCs w:val="24"/>
        </w:rPr>
        <w:t>)</w:t>
      </w:r>
      <w:r w:rsidR="00EF1083">
        <w:rPr>
          <w:rFonts w:ascii="Arial" w:hAnsi="Arial" w:cs="Arial"/>
          <w:sz w:val="24"/>
          <w:szCs w:val="24"/>
        </w:rPr>
        <w:t>.</w:t>
      </w:r>
    </w:p>
    <w:p w14:paraId="6D9E23A3" w14:textId="11154878" w:rsidR="00060A02" w:rsidRDefault="00A905A6" w:rsidP="006E7301">
      <w:pPr>
        <w:spacing w:line="360" w:lineRule="auto"/>
        <w:rPr>
          <w:rFonts w:ascii="Arial" w:hAnsi="Arial" w:cs="Arial"/>
          <w:sz w:val="24"/>
          <w:szCs w:val="24"/>
        </w:rPr>
      </w:pPr>
      <w:r w:rsidRPr="00A905A6">
        <w:rPr>
          <w:rFonts w:ascii="Arial" w:hAnsi="Arial" w:cs="Arial"/>
          <w:b/>
          <w:bCs/>
          <w:sz w:val="24"/>
          <w:szCs w:val="24"/>
        </w:rPr>
        <w:t>L</w:t>
      </w:r>
      <w:r w:rsidR="00D86516" w:rsidRPr="00A905A6">
        <w:rPr>
          <w:rFonts w:ascii="Arial" w:hAnsi="Arial" w:cs="Arial"/>
          <w:b/>
          <w:bCs/>
          <w:sz w:val="24"/>
          <w:szCs w:val="24"/>
        </w:rPr>
        <w:t>inks to children</w:t>
      </w:r>
    </w:p>
    <w:p w14:paraId="2BB8BA2B" w14:textId="092492A4" w:rsidR="00D15D9E" w:rsidRDefault="004E26A6" w:rsidP="00D15D9E">
      <w:pPr>
        <w:spacing w:line="360" w:lineRule="auto"/>
        <w:rPr>
          <w:rFonts w:ascii="Arial" w:hAnsi="Arial" w:cs="Arial"/>
          <w:sz w:val="24"/>
          <w:szCs w:val="24"/>
        </w:rPr>
      </w:pPr>
      <w:r>
        <w:rPr>
          <w:rFonts w:ascii="Arial" w:hAnsi="Arial" w:cs="Arial"/>
          <w:sz w:val="24"/>
          <w:szCs w:val="24"/>
        </w:rPr>
        <w:t>More than 1 in 5 people in the United Kingdom lived in poverty in 2021/22</w:t>
      </w:r>
      <w:r w:rsidR="008F2186">
        <w:rPr>
          <w:rFonts w:ascii="Arial" w:hAnsi="Arial" w:cs="Arial"/>
          <w:sz w:val="24"/>
          <w:szCs w:val="24"/>
        </w:rPr>
        <w:t xml:space="preserve"> (Joseph Rowntree Foundation, 2024) and a third of all school-ag</w:t>
      </w:r>
      <w:r w:rsidR="00011D5B">
        <w:rPr>
          <w:rFonts w:ascii="Arial" w:hAnsi="Arial" w:cs="Arial"/>
          <w:sz w:val="24"/>
          <w:szCs w:val="24"/>
        </w:rPr>
        <w:t>ed</w:t>
      </w:r>
      <w:r w:rsidR="008F2186">
        <w:rPr>
          <w:rFonts w:ascii="Arial" w:hAnsi="Arial" w:cs="Arial"/>
          <w:sz w:val="24"/>
          <w:szCs w:val="24"/>
        </w:rPr>
        <w:t xml:space="preserve"> children in Wales currently live in poverty</w:t>
      </w:r>
      <w:r w:rsidR="00011D5B">
        <w:rPr>
          <w:rFonts w:ascii="Arial" w:hAnsi="Arial" w:cs="Arial"/>
          <w:sz w:val="24"/>
          <w:szCs w:val="24"/>
        </w:rPr>
        <w:t xml:space="preserve">, which equates to </w:t>
      </w:r>
      <w:r w:rsidR="00722246">
        <w:rPr>
          <w:rFonts w:ascii="Arial" w:hAnsi="Arial" w:cs="Arial"/>
          <w:sz w:val="24"/>
          <w:szCs w:val="24"/>
        </w:rPr>
        <w:t>almost 200,000 children (Hughes and Davies, 2019).</w:t>
      </w:r>
      <w:r w:rsidR="00D15D9E" w:rsidRPr="00D15D9E">
        <w:rPr>
          <w:rFonts w:ascii="Arial" w:hAnsi="Arial" w:cs="Arial"/>
          <w:sz w:val="24"/>
          <w:szCs w:val="24"/>
        </w:rPr>
        <w:t xml:space="preserve"> </w:t>
      </w:r>
      <w:r w:rsidR="0081354F">
        <w:rPr>
          <w:rFonts w:ascii="Arial" w:hAnsi="Arial" w:cs="Arial"/>
          <w:sz w:val="24"/>
          <w:szCs w:val="24"/>
        </w:rPr>
        <w:t>P</w:t>
      </w:r>
      <w:r w:rsidR="00D15D9E">
        <w:rPr>
          <w:rFonts w:ascii="Arial" w:hAnsi="Arial" w:cs="Arial"/>
          <w:sz w:val="24"/>
          <w:szCs w:val="24"/>
        </w:rPr>
        <w:t>overty can have</w:t>
      </w:r>
      <w:r w:rsidR="000F786E" w:rsidRPr="000F786E">
        <w:rPr>
          <w:rFonts w:ascii="Arial" w:hAnsi="Arial" w:cs="Arial"/>
          <w:sz w:val="24"/>
          <w:szCs w:val="24"/>
        </w:rPr>
        <w:t xml:space="preserve"> </w:t>
      </w:r>
      <w:r w:rsidR="000F786E">
        <w:rPr>
          <w:rFonts w:ascii="Arial" w:hAnsi="Arial" w:cs="Arial"/>
          <w:sz w:val="24"/>
          <w:szCs w:val="24"/>
        </w:rPr>
        <w:t>negative effects on the developmental pathway</w:t>
      </w:r>
      <w:r w:rsidR="00D15D9E">
        <w:rPr>
          <w:rFonts w:ascii="Arial" w:hAnsi="Arial" w:cs="Arial"/>
          <w:sz w:val="24"/>
          <w:szCs w:val="24"/>
        </w:rPr>
        <w:t xml:space="preserve"> </w:t>
      </w:r>
      <w:r w:rsidR="00184877">
        <w:rPr>
          <w:rFonts w:ascii="Arial" w:hAnsi="Arial" w:cs="Arial"/>
          <w:sz w:val="24"/>
          <w:szCs w:val="24"/>
        </w:rPr>
        <w:t xml:space="preserve">and as such can permanently impact children </w:t>
      </w:r>
      <w:r w:rsidR="0005497B">
        <w:rPr>
          <w:rFonts w:ascii="Arial" w:hAnsi="Arial" w:cs="Arial"/>
          <w:sz w:val="24"/>
          <w:szCs w:val="24"/>
        </w:rPr>
        <w:t>who are</w:t>
      </w:r>
      <w:r w:rsidR="00D15D9E">
        <w:rPr>
          <w:rFonts w:ascii="Arial" w:hAnsi="Arial" w:cs="Arial"/>
          <w:sz w:val="24"/>
          <w:szCs w:val="24"/>
        </w:rPr>
        <w:t xml:space="preserve"> experiencing it</w:t>
      </w:r>
      <w:r w:rsidR="00A50BC0">
        <w:rPr>
          <w:rFonts w:ascii="Arial" w:hAnsi="Arial" w:cs="Arial"/>
          <w:sz w:val="24"/>
          <w:szCs w:val="24"/>
        </w:rPr>
        <w:t xml:space="preserve"> </w:t>
      </w:r>
      <w:r w:rsidR="0005664C">
        <w:rPr>
          <w:rFonts w:ascii="Arial" w:hAnsi="Arial" w:cs="Arial"/>
          <w:sz w:val="24"/>
          <w:szCs w:val="24"/>
        </w:rPr>
        <w:t>(</w:t>
      </w:r>
      <w:r w:rsidR="00991D01">
        <w:rPr>
          <w:rFonts w:ascii="Arial" w:hAnsi="Arial" w:cs="Arial"/>
          <w:sz w:val="24"/>
          <w:szCs w:val="24"/>
        </w:rPr>
        <w:t>McIntyre, Kwok, and Patten, 2018).</w:t>
      </w:r>
    </w:p>
    <w:p w14:paraId="6265AB30" w14:textId="7ADD2652" w:rsidR="002F3292" w:rsidRDefault="00D179C8" w:rsidP="002F3292">
      <w:pPr>
        <w:spacing w:line="360" w:lineRule="auto"/>
        <w:rPr>
          <w:rFonts w:ascii="Arial" w:hAnsi="Arial" w:cs="Arial"/>
          <w:sz w:val="24"/>
          <w:szCs w:val="24"/>
        </w:rPr>
      </w:pPr>
      <w:r>
        <w:rPr>
          <w:rFonts w:ascii="Arial" w:hAnsi="Arial" w:cs="Arial"/>
          <w:sz w:val="24"/>
          <w:szCs w:val="24"/>
        </w:rPr>
        <w:t>Various</w:t>
      </w:r>
      <w:r w:rsidR="00DF29B3">
        <w:rPr>
          <w:rFonts w:ascii="Arial" w:hAnsi="Arial" w:cs="Arial"/>
          <w:sz w:val="24"/>
          <w:szCs w:val="24"/>
        </w:rPr>
        <w:t xml:space="preserve"> adverse</w:t>
      </w:r>
      <w:r>
        <w:rPr>
          <w:rFonts w:ascii="Arial" w:hAnsi="Arial" w:cs="Arial"/>
          <w:sz w:val="24"/>
          <w:szCs w:val="24"/>
        </w:rPr>
        <w:t xml:space="preserve"> situations can</w:t>
      </w:r>
      <w:r w:rsidR="002F3292">
        <w:rPr>
          <w:rFonts w:ascii="Arial" w:hAnsi="Arial" w:cs="Arial"/>
          <w:sz w:val="24"/>
          <w:szCs w:val="24"/>
        </w:rPr>
        <w:t xml:space="preserve"> </w:t>
      </w:r>
      <w:r>
        <w:rPr>
          <w:rFonts w:ascii="Arial" w:hAnsi="Arial" w:cs="Arial"/>
          <w:sz w:val="24"/>
          <w:szCs w:val="24"/>
        </w:rPr>
        <w:t xml:space="preserve">be </w:t>
      </w:r>
      <w:r w:rsidR="002F3292">
        <w:rPr>
          <w:rFonts w:ascii="Arial" w:hAnsi="Arial" w:cs="Arial"/>
          <w:sz w:val="24"/>
          <w:szCs w:val="24"/>
        </w:rPr>
        <w:t xml:space="preserve">experienced by children and their families </w:t>
      </w:r>
      <w:r>
        <w:rPr>
          <w:rFonts w:ascii="Arial" w:hAnsi="Arial" w:cs="Arial"/>
          <w:sz w:val="24"/>
          <w:szCs w:val="24"/>
        </w:rPr>
        <w:t>that can</w:t>
      </w:r>
      <w:r w:rsidR="00827009">
        <w:rPr>
          <w:rFonts w:ascii="Arial" w:hAnsi="Arial" w:cs="Arial"/>
          <w:sz w:val="24"/>
          <w:szCs w:val="24"/>
        </w:rPr>
        <w:t xml:space="preserve"> lead them to poverty and can therefore</w:t>
      </w:r>
      <w:r>
        <w:rPr>
          <w:rFonts w:ascii="Arial" w:hAnsi="Arial" w:cs="Arial"/>
          <w:sz w:val="24"/>
          <w:szCs w:val="24"/>
        </w:rPr>
        <w:t xml:space="preserve"> </w:t>
      </w:r>
      <w:r w:rsidR="00594389">
        <w:rPr>
          <w:rFonts w:ascii="Arial" w:hAnsi="Arial" w:cs="Arial"/>
          <w:sz w:val="24"/>
          <w:szCs w:val="24"/>
        </w:rPr>
        <w:t xml:space="preserve">influence </w:t>
      </w:r>
      <w:r w:rsidR="00A1207D">
        <w:rPr>
          <w:rFonts w:ascii="Arial" w:hAnsi="Arial" w:cs="Arial"/>
          <w:sz w:val="24"/>
          <w:szCs w:val="24"/>
        </w:rPr>
        <w:t xml:space="preserve">outcomes for children and </w:t>
      </w:r>
      <w:r w:rsidR="002F3292">
        <w:rPr>
          <w:rFonts w:ascii="Arial" w:hAnsi="Arial" w:cs="Arial"/>
          <w:sz w:val="24"/>
          <w:szCs w:val="24"/>
        </w:rPr>
        <w:t xml:space="preserve">these tend to co-occur. </w:t>
      </w:r>
      <w:r w:rsidR="00A1207D">
        <w:rPr>
          <w:rFonts w:ascii="Arial" w:hAnsi="Arial" w:cs="Arial"/>
          <w:sz w:val="24"/>
          <w:szCs w:val="24"/>
        </w:rPr>
        <w:t>Examples could include</w:t>
      </w:r>
      <w:r w:rsidR="00A50BC0">
        <w:rPr>
          <w:rFonts w:ascii="Arial" w:hAnsi="Arial" w:cs="Arial"/>
          <w:sz w:val="24"/>
          <w:szCs w:val="24"/>
        </w:rPr>
        <w:t xml:space="preserve"> </w:t>
      </w:r>
      <w:r w:rsidR="002F3292">
        <w:rPr>
          <w:rFonts w:ascii="Arial" w:hAnsi="Arial" w:cs="Arial"/>
          <w:sz w:val="24"/>
          <w:szCs w:val="24"/>
        </w:rPr>
        <w:t>lone parenthood, low parental education attain</w:t>
      </w:r>
      <w:r w:rsidR="00A1207D">
        <w:rPr>
          <w:rFonts w:ascii="Arial" w:hAnsi="Arial" w:cs="Arial"/>
          <w:sz w:val="24"/>
          <w:szCs w:val="24"/>
        </w:rPr>
        <w:t>ment levels,</w:t>
      </w:r>
      <w:r w:rsidR="002F3292">
        <w:rPr>
          <w:rFonts w:ascii="Arial" w:hAnsi="Arial" w:cs="Arial"/>
          <w:sz w:val="24"/>
          <w:szCs w:val="24"/>
        </w:rPr>
        <w:t xml:space="preserve"> </w:t>
      </w:r>
      <w:r w:rsidR="00A50BC0">
        <w:rPr>
          <w:rFonts w:ascii="Arial" w:hAnsi="Arial" w:cs="Arial"/>
          <w:sz w:val="24"/>
          <w:szCs w:val="24"/>
        </w:rPr>
        <w:t xml:space="preserve">unemployment, </w:t>
      </w:r>
      <w:r w:rsidR="002F3292">
        <w:rPr>
          <w:rFonts w:ascii="Arial" w:hAnsi="Arial" w:cs="Arial"/>
          <w:sz w:val="24"/>
          <w:szCs w:val="24"/>
        </w:rPr>
        <w:t>lack of affordable and accessible childcar</w:t>
      </w:r>
      <w:r w:rsidR="00BB5F15">
        <w:rPr>
          <w:rFonts w:ascii="Arial" w:hAnsi="Arial" w:cs="Arial"/>
          <w:sz w:val="24"/>
          <w:szCs w:val="24"/>
        </w:rPr>
        <w:t xml:space="preserve">e, </w:t>
      </w:r>
      <w:r w:rsidR="002F3292">
        <w:rPr>
          <w:rFonts w:ascii="Arial" w:hAnsi="Arial" w:cs="Arial"/>
          <w:sz w:val="24"/>
          <w:szCs w:val="24"/>
        </w:rPr>
        <w:t>abuse</w:t>
      </w:r>
      <w:r w:rsidR="00BB5F15">
        <w:rPr>
          <w:rFonts w:ascii="Arial" w:hAnsi="Arial" w:cs="Arial"/>
          <w:sz w:val="24"/>
          <w:szCs w:val="24"/>
        </w:rPr>
        <w:t>,</w:t>
      </w:r>
      <w:r w:rsidR="002F3292">
        <w:rPr>
          <w:rFonts w:ascii="Arial" w:hAnsi="Arial" w:cs="Arial"/>
          <w:sz w:val="24"/>
          <w:szCs w:val="24"/>
        </w:rPr>
        <w:t xml:space="preserve"> neglect, substandard housing</w:t>
      </w:r>
      <w:r w:rsidR="0050473C">
        <w:rPr>
          <w:rFonts w:ascii="Arial" w:hAnsi="Arial" w:cs="Arial"/>
          <w:sz w:val="24"/>
          <w:szCs w:val="24"/>
        </w:rPr>
        <w:t>,</w:t>
      </w:r>
      <w:r w:rsidR="00C5236D">
        <w:rPr>
          <w:rFonts w:ascii="Arial" w:hAnsi="Arial" w:cs="Arial"/>
          <w:sz w:val="24"/>
          <w:szCs w:val="24"/>
        </w:rPr>
        <w:t xml:space="preserve"> and homelessness</w:t>
      </w:r>
      <w:r w:rsidR="00D15D9E">
        <w:rPr>
          <w:rFonts w:ascii="Arial" w:hAnsi="Arial" w:cs="Arial"/>
          <w:sz w:val="24"/>
          <w:szCs w:val="24"/>
        </w:rPr>
        <w:t xml:space="preserve"> (Hughes and Davies, 2019).</w:t>
      </w:r>
    </w:p>
    <w:p w14:paraId="2625A1E0" w14:textId="7D39FEB4" w:rsidR="000A3371" w:rsidRDefault="00741E38" w:rsidP="000A3371">
      <w:pPr>
        <w:spacing w:line="360" w:lineRule="auto"/>
        <w:rPr>
          <w:rFonts w:ascii="Arial" w:hAnsi="Arial" w:cs="Arial"/>
          <w:sz w:val="24"/>
          <w:szCs w:val="24"/>
        </w:rPr>
      </w:pPr>
      <w:r>
        <w:rPr>
          <w:rFonts w:ascii="Arial" w:hAnsi="Arial" w:cs="Arial"/>
          <w:sz w:val="24"/>
          <w:szCs w:val="24"/>
        </w:rPr>
        <w:t>An inclusive leader will ensure that all children within the setting have support. Now that this issue has been flagged the leader would take steps to speak with the family of the child more formally.</w:t>
      </w:r>
      <w:r w:rsidR="000A3371" w:rsidRPr="000A3371">
        <w:rPr>
          <w:rFonts w:ascii="Arial" w:hAnsi="Arial" w:cs="Arial"/>
          <w:sz w:val="24"/>
          <w:szCs w:val="24"/>
        </w:rPr>
        <w:t xml:space="preserve"> </w:t>
      </w:r>
      <w:r w:rsidR="000A3371">
        <w:rPr>
          <w:rFonts w:ascii="Arial" w:hAnsi="Arial" w:cs="Arial"/>
          <w:sz w:val="24"/>
          <w:szCs w:val="24"/>
        </w:rPr>
        <w:t>There are several ways in which settings</w:t>
      </w:r>
      <w:r w:rsidR="001966A2">
        <w:rPr>
          <w:rFonts w:ascii="Arial" w:hAnsi="Arial" w:cs="Arial"/>
          <w:sz w:val="24"/>
          <w:szCs w:val="24"/>
        </w:rPr>
        <w:t xml:space="preserve"> can</w:t>
      </w:r>
      <w:r w:rsidR="000A3371">
        <w:rPr>
          <w:rFonts w:ascii="Arial" w:hAnsi="Arial" w:cs="Arial"/>
          <w:sz w:val="24"/>
          <w:szCs w:val="24"/>
        </w:rPr>
        <w:t xml:space="preserve"> </w:t>
      </w:r>
      <w:r w:rsidR="0050473C">
        <w:rPr>
          <w:rFonts w:ascii="Arial" w:hAnsi="Arial" w:cs="Arial"/>
          <w:sz w:val="24"/>
          <w:szCs w:val="24"/>
        </w:rPr>
        <w:t>take measures to positively</w:t>
      </w:r>
      <w:r w:rsidR="000A3371">
        <w:rPr>
          <w:rFonts w:ascii="Arial" w:hAnsi="Arial" w:cs="Arial"/>
          <w:sz w:val="24"/>
          <w:szCs w:val="24"/>
        </w:rPr>
        <w:t xml:space="preserve"> impact the lives of poorer children including free school meals and free breakfast clubs. </w:t>
      </w:r>
      <w:r w:rsidR="00194CE7">
        <w:rPr>
          <w:rFonts w:ascii="Arial" w:hAnsi="Arial" w:cs="Arial"/>
          <w:sz w:val="24"/>
          <w:szCs w:val="24"/>
        </w:rPr>
        <w:t xml:space="preserve">Lack of nutritious food and regular </w:t>
      </w:r>
      <w:r w:rsidR="00EA4F63">
        <w:rPr>
          <w:rFonts w:ascii="Arial" w:hAnsi="Arial" w:cs="Arial"/>
          <w:sz w:val="24"/>
          <w:szCs w:val="24"/>
        </w:rPr>
        <w:t>mealtimes</w:t>
      </w:r>
      <w:r w:rsidR="000A3371">
        <w:rPr>
          <w:rFonts w:ascii="Arial" w:hAnsi="Arial" w:cs="Arial"/>
          <w:sz w:val="24"/>
          <w:szCs w:val="24"/>
        </w:rPr>
        <w:t xml:space="preserve"> </w:t>
      </w:r>
      <w:r w:rsidR="00194CE7">
        <w:rPr>
          <w:rFonts w:ascii="Arial" w:hAnsi="Arial" w:cs="Arial"/>
          <w:sz w:val="24"/>
          <w:szCs w:val="24"/>
        </w:rPr>
        <w:t>are</w:t>
      </w:r>
      <w:r w:rsidR="00EC4812">
        <w:rPr>
          <w:rFonts w:ascii="Arial" w:hAnsi="Arial" w:cs="Arial"/>
          <w:sz w:val="24"/>
          <w:szCs w:val="24"/>
        </w:rPr>
        <w:t xml:space="preserve"> a significant barrier</w:t>
      </w:r>
      <w:r w:rsidR="00147428">
        <w:rPr>
          <w:rFonts w:ascii="Arial" w:hAnsi="Arial" w:cs="Arial"/>
          <w:sz w:val="24"/>
          <w:szCs w:val="24"/>
        </w:rPr>
        <w:t xml:space="preserve"> when it comes to</w:t>
      </w:r>
      <w:r w:rsidR="00EC4812">
        <w:rPr>
          <w:rFonts w:ascii="Arial" w:hAnsi="Arial" w:cs="Arial"/>
          <w:sz w:val="24"/>
          <w:szCs w:val="24"/>
        </w:rPr>
        <w:t xml:space="preserve"> </w:t>
      </w:r>
      <w:r w:rsidR="000A3371">
        <w:rPr>
          <w:rFonts w:ascii="Arial" w:hAnsi="Arial" w:cs="Arial"/>
          <w:sz w:val="24"/>
          <w:szCs w:val="24"/>
        </w:rPr>
        <w:t>positive outcomes for children</w:t>
      </w:r>
      <w:r w:rsidR="00F10A22">
        <w:rPr>
          <w:rFonts w:ascii="Arial" w:hAnsi="Arial" w:cs="Arial"/>
          <w:sz w:val="24"/>
          <w:szCs w:val="24"/>
        </w:rPr>
        <w:t xml:space="preserve"> (</w:t>
      </w:r>
      <w:r w:rsidR="008321F5">
        <w:rPr>
          <w:rFonts w:ascii="Arial" w:hAnsi="Arial" w:cs="Arial"/>
          <w:sz w:val="24"/>
          <w:szCs w:val="24"/>
        </w:rPr>
        <w:t>Lambie-Mumford and Sims, 2018).</w:t>
      </w:r>
    </w:p>
    <w:p w14:paraId="1BA9E745" w14:textId="68DA37D2" w:rsidR="00BF33FE" w:rsidRDefault="00741E38" w:rsidP="00741E38">
      <w:pPr>
        <w:spacing w:line="360" w:lineRule="auto"/>
        <w:rPr>
          <w:rFonts w:ascii="Arial" w:hAnsi="Arial" w:cs="Arial"/>
          <w:sz w:val="24"/>
          <w:szCs w:val="24"/>
        </w:rPr>
      </w:pPr>
      <w:r>
        <w:rPr>
          <w:rFonts w:ascii="Arial" w:hAnsi="Arial" w:cs="Arial"/>
          <w:sz w:val="24"/>
          <w:szCs w:val="24"/>
        </w:rPr>
        <w:t>A plan could be put in place to ensure the child has nutritious food provided for him by the setting at</w:t>
      </w:r>
      <w:r w:rsidR="00A83CDE">
        <w:rPr>
          <w:rFonts w:ascii="Arial" w:hAnsi="Arial" w:cs="Arial"/>
          <w:sz w:val="24"/>
          <w:szCs w:val="24"/>
        </w:rPr>
        <w:t xml:space="preserve"> breakfast,</w:t>
      </w:r>
      <w:r>
        <w:rPr>
          <w:rFonts w:ascii="Arial" w:hAnsi="Arial" w:cs="Arial"/>
          <w:sz w:val="24"/>
          <w:szCs w:val="24"/>
        </w:rPr>
        <w:t xml:space="preserve"> snack</w:t>
      </w:r>
      <w:r w:rsidR="001B6EB3">
        <w:rPr>
          <w:rFonts w:ascii="Arial" w:hAnsi="Arial" w:cs="Arial"/>
          <w:sz w:val="24"/>
          <w:szCs w:val="24"/>
        </w:rPr>
        <w:t xml:space="preserve">, </w:t>
      </w:r>
      <w:r>
        <w:rPr>
          <w:rFonts w:ascii="Arial" w:hAnsi="Arial" w:cs="Arial"/>
          <w:sz w:val="24"/>
          <w:szCs w:val="24"/>
        </w:rPr>
        <w:t xml:space="preserve">and lunch times, and that this happens without </w:t>
      </w:r>
      <w:r>
        <w:rPr>
          <w:rFonts w:ascii="Arial" w:hAnsi="Arial" w:cs="Arial"/>
          <w:sz w:val="24"/>
          <w:szCs w:val="24"/>
        </w:rPr>
        <w:lastRenderedPageBreak/>
        <w:t>drawing undue attention to the situation</w:t>
      </w:r>
      <w:r w:rsidR="00C5455C">
        <w:rPr>
          <w:rFonts w:ascii="Arial" w:hAnsi="Arial" w:cs="Arial"/>
          <w:sz w:val="24"/>
          <w:szCs w:val="24"/>
        </w:rPr>
        <w:t xml:space="preserve"> and affecting friendships. Friendships have </w:t>
      </w:r>
      <w:r w:rsidR="00610104">
        <w:rPr>
          <w:rFonts w:ascii="Arial" w:hAnsi="Arial" w:cs="Arial"/>
          <w:sz w:val="24"/>
          <w:szCs w:val="24"/>
        </w:rPr>
        <w:t xml:space="preserve">an important positive impact on children’s well-being and can also </w:t>
      </w:r>
      <w:r w:rsidR="00EE3807">
        <w:rPr>
          <w:rFonts w:ascii="Arial" w:hAnsi="Arial" w:cs="Arial"/>
          <w:sz w:val="24"/>
          <w:szCs w:val="24"/>
        </w:rPr>
        <w:t>function as</w:t>
      </w:r>
      <w:r w:rsidR="00610104">
        <w:rPr>
          <w:rFonts w:ascii="Arial" w:hAnsi="Arial" w:cs="Arial"/>
          <w:sz w:val="24"/>
          <w:szCs w:val="24"/>
        </w:rPr>
        <w:t xml:space="preserve"> a protective </w:t>
      </w:r>
      <w:r w:rsidR="00A44033">
        <w:rPr>
          <w:rFonts w:ascii="Arial" w:hAnsi="Arial" w:cs="Arial"/>
          <w:sz w:val="24"/>
          <w:szCs w:val="24"/>
        </w:rPr>
        <w:t>factor against peer victimisation in such times (</w:t>
      </w:r>
      <w:r w:rsidR="006A16DF">
        <w:rPr>
          <w:rFonts w:ascii="Arial" w:hAnsi="Arial" w:cs="Arial"/>
          <w:sz w:val="24"/>
          <w:szCs w:val="24"/>
        </w:rPr>
        <w:t>Defeyter, Graham, and Russo, 2015)</w:t>
      </w:r>
      <w:r w:rsidR="00DF4F70">
        <w:rPr>
          <w:rFonts w:ascii="Arial" w:hAnsi="Arial" w:cs="Arial"/>
          <w:sz w:val="24"/>
          <w:szCs w:val="24"/>
        </w:rPr>
        <w:t>.</w:t>
      </w:r>
      <w:r>
        <w:rPr>
          <w:rFonts w:ascii="Arial" w:hAnsi="Arial" w:cs="Arial"/>
          <w:sz w:val="24"/>
          <w:szCs w:val="24"/>
        </w:rPr>
        <w:t xml:space="preserve"> Staff members would be briefed on the situation and arrangements moving forward.</w:t>
      </w:r>
      <w:r w:rsidR="001B6EB3">
        <w:rPr>
          <w:rFonts w:ascii="Arial" w:hAnsi="Arial" w:cs="Arial"/>
          <w:sz w:val="24"/>
          <w:szCs w:val="24"/>
        </w:rPr>
        <w:t xml:space="preserve"> The provision of a nutritious breakfast </w:t>
      </w:r>
      <w:r w:rsidR="001C7CAF">
        <w:rPr>
          <w:rFonts w:ascii="Arial" w:hAnsi="Arial" w:cs="Arial"/>
          <w:sz w:val="24"/>
          <w:szCs w:val="24"/>
        </w:rPr>
        <w:t xml:space="preserve">in the company of staff and peers before activities begin </w:t>
      </w:r>
      <w:r w:rsidR="002A6BDB">
        <w:rPr>
          <w:rFonts w:ascii="Arial" w:hAnsi="Arial" w:cs="Arial"/>
          <w:sz w:val="24"/>
          <w:szCs w:val="24"/>
        </w:rPr>
        <w:t>will bolster energy levels, provide valuable social interactions with friends</w:t>
      </w:r>
      <w:r w:rsidR="00ED6922">
        <w:rPr>
          <w:rFonts w:ascii="Arial" w:hAnsi="Arial" w:cs="Arial"/>
          <w:sz w:val="24"/>
          <w:szCs w:val="24"/>
        </w:rPr>
        <w:t>,</w:t>
      </w:r>
      <w:r w:rsidR="002A6BDB">
        <w:rPr>
          <w:rFonts w:ascii="Arial" w:hAnsi="Arial" w:cs="Arial"/>
          <w:sz w:val="24"/>
          <w:szCs w:val="24"/>
        </w:rPr>
        <w:t xml:space="preserve"> and </w:t>
      </w:r>
      <w:r w:rsidR="00A15F28">
        <w:rPr>
          <w:rFonts w:ascii="Arial" w:hAnsi="Arial" w:cs="Arial"/>
          <w:sz w:val="24"/>
          <w:szCs w:val="24"/>
        </w:rPr>
        <w:t>help avoid the detrimental effects that skipping breakfast can have (Defeyter, Graham, and Russo, 2015)</w:t>
      </w:r>
      <w:r w:rsidR="00BF33FE">
        <w:rPr>
          <w:rFonts w:ascii="Arial" w:hAnsi="Arial" w:cs="Arial"/>
          <w:sz w:val="24"/>
          <w:szCs w:val="24"/>
        </w:rPr>
        <w:t>.</w:t>
      </w:r>
    </w:p>
    <w:p w14:paraId="43790A14" w14:textId="3EAF9661" w:rsidR="00741E38" w:rsidRDefault="00741E38" w:rsidP="00741E38">
      <w:pPr>
        <w:spacing w:line="360" w:lineRule="auto"/>
        <w:rPr>
          <w:rFonts w:ascii="Arial" w:hAnsi="Arial" w:cs="Arial"/>
          <w:sz w:val="24"/>
          <w:szCs w:val="24"/>
        </w:rPr>
      </w:pPr>
      <w:r>
        <w:rPr>
          <w:rFonts w:ascii="Arial" w:hAnsi="Arial" w:cs="Arial"/>
          <w:sz w:val="24"/>
          <w:szCs w:val="24"/>
        </w:rPr>
        <w:t>The key worker would speak to the child 1:1 so that they can gauge how the child is coping at home, children can provide excellent insights and solutions when they are consulted about situations and their feelings</w:t>
      </w:r>
      <w:r w:rsidR="00F46DA0">
        <w:rPr>
          <w:rFonts w:ascii="Arial" w:hAnsi="Arial" w:cs="Arial"/>
          <w:sz w:val="24"/>
          <w:szCs w:val="24"/>
        </w:rPr>
        <w:t xml:space="preserve"> as per Article </w:t>
      </w:r>
      <w:r w:rsidR="00913D18">
        <w:rPr>
          <w:rFonts w:ascii="Arial" w:hAnsi="Arial" w:cs="Arial"/>
          <w:sz w:val="24"/>
          <w:szCs w:val="24"/>
        </w:rPr>
        <w:t>12 of the United Nations Convention on the Rights of the Child (UNCRC)</w:t>
      </w:r>
      <w:r w:rsidR="00AC6518">
        <w:rPr>
          <w:rFonts w:ascii="Arial" w:hAnsi="Arial" w:cs="Arial"/>
          <w:sz w:val="24"/>
          <w:szCs w:val="24"/>
        </w:rPr>
        <w:t xml:space="preserve"> (cited in </w:t>
      </w:r>
      <w:r w:rsidR="003A0609">
        <w:rPr>
          <w:rFonts w:ascii="Arial" w:hAnsi="Arial" w:cs="Arial"/>
          <w:sz w:val="24"/>
          <w:szCs w:val="24"/>
        </w:rPr>
        <w:t>Children’s Commissioner for Wales, 2020</w:t>
      </w:r>
      <w:r w:rsidR="00942437">
        <w:rPr>
          <w:rFonts w:ascii="Arial" w:hAnsi="Arial" w:cs="Arial"/>
          <w:sz w:val="24"/>
          <w:szCs w:val="24"/>
        </w:rPr>
        <w:t>; Welsh Gover</w:t>
      </w:r>
      <w:r w:rsidR="005F6905">
        <w:rPr>
          <w:rFonts w:ascii="Arial" w:hAnsi="Arial" w:cs="Arial"/>
          <w:sz w:val="24"/>
          <w:szCs w:val="24"/>
        </w:rPr>
        <w:t>nment, 2022</w:t>
      </w:r>
      <w:r w:rsidR="003A0609">
        <w:rPr>
          <w:rFonts w:ascii="Arial" w:hAnsi="Arial" w:cs="Arial"/>
          <w:sz w:val="24"/>
          <w:szCs w:val="24"/>
        </w:rPr>
        <w:t>).</w:t>
      </w:r>
    </w:p>
    <w:p w14:paraId="2DDC3C00" w14:textId="73E37B03" w:rsidR="00426118" w:rsidRDefault="002B065A" w:rsidP="006E7301">
      <w:pPr>
        <w:spacing w:line="360" w:lineRule="auto"/>
        <w:rPr>
          <w:rFonts w:ascii="Arial" w:hAnsi="Arial" w:cs="Arial"/>
          <w:sz w:val="24"/>
          <w:szCs w:val="24"/>
        </w:rPr>
      </w:pPr>
      <w:r>
        <w:rPr>
          <w:rFonts w:ascii="Arial" w:hAnsi="Arial" w:cs="Arial"/>
          <w:sz w:val="24"/>
          <w:szCs w:val="24"/>
        </w:rPr>
        <w:t xml:space="preserve">The child </w:t>
      </w:r>
      <w:r w:rsidR="00D349E1">
        <w:rPr>
          <w:rFonts w:ascii="Arial" w:hAnsi="Arial" w:cs="Arial"/>
          <w:sz w:val="24"/>
          <w:szCs w:val="24"/>
        </w:rPr>
        <w:t>in this scenario has an excellent relationship with his parents and this would be nurtured and encouraged by the practitioners within the setting</w:t>
      </w:r>
      <w:r w:rsidR="002C1327">
        <w:rPr>
          <w:rFonts w:ascii="Arial" w:hAnsi="Arial" w:cs="Arial"/>
          <w:sz w:val="24"/>
          <w:szCs w:val="24"/>
        </w:rPr>
        <w:t>. The famil</w:t>
      </w:r>
      <w:r w:rsidR="00843050">
        <w:rPr>
          <w:rFonts w:ascii="Arial" w:hAnsi="Arial" w:cs="Arial"/>
          <w:sz w:val="24"/>
          <w:szCs w:val="24"/>
        </w:rPr>
        <w:t xml:space="preserve">y would be feeling isolated due to their current financial status and the inclusive leader must demonstrate </w:t>
      </w:r>
      <w:r w:rsidR="007F1774">
        <w:rPr>
          <w:rFonts w:ascii="Arial" w:hAnsi="Arial" w:cs="Arial"/>
          <w:sz w:val="24"/>
          <w:szCs w:val="24"/>
        </w:rPr>
        <w:t>how the setting and</w:t>
      </w:r>
      <w:r w:rsidR="007F719A">
        <w:rPr>
          <w:rFonts w:ascii="Arial" w:hAnsi="Arial" w:cs="Arial"/>
          <w:sz w:val="24"/>
          <w:szCs w:val="24"/>
        </w:rPr>
        <w:t xml:space="preserve"> other professionals and</w:t>
      </w:r>
      <w:r w:rsidR="007F1774">
        <w:rPr>
          <w:rFonts w:ascii="Arial" w:hAnsi="Arial" w:cs="Arial"/>
          <w:sz w:val="24"/>
          <w:szCs w:val="24"/>
        </w:rPr>
        <w:t xml:space="preserve"> also the wider community can support, assist</w:t>
      </w:r>
      <w:r w:rsidR="00D26ABA">
        <w:rPr>
          <w:rFonts w:ascii="Arial" w:hAnsi="Arial" w:cs="Arial"/>
          <w:sz w:val="24"/>
          <w:szCs w:val="24"/>
        </w:rPr>
        <w:t>,</w:t>
      </w:r>
      <w:r w:rsidR="007F1774">
        <w:rPr>
          <w:rFonts w:ascii="Arial" w:hAnsi="Arial" w:cs="Arial"/>
          <w:sz w:val="24"/>
          <w:szCs w:val="24"/>
        </w:rPr>
        <w:t xml:space="preserve"> and encourage</w:t>
      </w:r>
      <w:r w:rsidR="00D26ABA">
        <w:rPr>
          <w:rFonts w:ascii="Arial" w:hAnsi="Arial" w:cs="Arial"/>
          <w:sz w:val="24"/>
          <w:szCs w:val="24"/>
        </w:rPr>
        <w:t xml:space="preserve">. </w:t>
      </w:r>
      <w:r w:rsidR="00C64734">
        <w:rPr>
          <w:rFonts w:ascii="Arial" w:hAnsi="Arial" w:cs="Arial"/>
          <w:sz w:val="24"/>
          <w:szCs w:val="24"/>
        </w:rPr>
        <w:t>Children</w:t>
      </w:r>
      <w:r w:rsidR="002B7FE9">
        <w:rPr>
          <w:rFonts w:ascii="Arial" w:hAnsi="Arial" w:cs="Arial"/>
          <w:sz w:val="24"/>
          <w:szCs w:val="24"/>
        </w:rPr>
        <w:t xml:space="preserve"> living in poverty</w:t>
      </w:r>
      <w:r w:rsidR="00C64734">
        <w:rPr>
          <w:rFonts w:ascii="Arial" w:hAnsi="Arial" w:cs="Arial"/>
          <w:sz w:val="24"/>
          <w:szCs w:val="24"/>
        </w:rPr>
        <w:t xml:space="preserve"> who benefit from sensitive, available</w:t>
      </w:r>
      <w:r w:rsidR="00F64660">
        <w:rPr>
          <w:rFonts w:ascii="Arial" w:hAnsi="Arial" w:cs="Arial"/>
          <w:sz w:val="24"/>
          <w:szCs w:val="24"/>
        </w:rPr>
        <w:t>,</w:t>
      </w:r>
      <w:r w:rsidR="00C64734">
        <w:rPr>
          <w:rFonts w:ascii="Arial" w:hAnsi="Arial" w:cs="Arial"/>
          <w:sz w:val="24"/>
          <w:szCs w:val="24"/>
        </w:rPr>
        <w:t xml:space="preserve"> and consistent parenting </w:t>
      </w:r>
      <w:r w:rsidR="00F64660">
        <w:rPr>
          <w:rFonts w:ascii="Arial" w:hAnsi="Arial" w:cs="Arial"/>
          <w:sz w:val="24"/>
          <w:szCs w:val="24"/>
        </w:rPr>
        <w:t>are</w:t>
      </w:r>
      <w:r w:rsidR="00633C61">
        <w:rPr>
          <w:rFonts w:ascii="Arial" w:hAnsi="Arial" w:cs="Arial"/>
          <w:sz w:val="24"/>
          <w:szCs w:val="24"/>
        </w:rPr>
        <w:t xml:space="preserve"> more resilient</w:t>
      </w:r>
      <w:r w:rsidR="00A1199A">
        <w:rPr>
          <w:rFonts w:ascii="Arial" w:hAnsi="Arial" w:cs="Arial"/>
          <w:sz w:val="24"/>
          <w:szCs w:val="24"/>
        </w:rPr>
        <w:t xml:space="preserve"> and when there are positive relationships </w:t>
      </w:r>
      <w:r w:rsidR="003E1BA8">
        <w:rPr>
          <w:rFonts w:ascii="Arial" w:hAnsi="Arial" w:cs="Arial"/>
          <w:sz w:val="24"/>
          <w:szCs w:val="24"/>
        </w:rPr>
        <w:t xml:space="preserve">within the wider network of social support this can further influence resilience and the </w:t>
      </w:r>
      <w:r w:rsidR="00D71D21">
        <w:rPr>
          <w:rFonts w:ascii="Arial" w:hAnsi="Arial" w:cs="Arial"/>
          <w:sz w:val="24"/>
          <w:szCs w:val="24"/>
        </w:rPr>
        <w:t>association with positive outcomes (Welsh Government, 2017b</w:t>
      </w:r>
      <w:r w:rsidR="005F6905">
        <w:rPr>
          <w:rFonts w:ascii="Arial" w:hAnsi="Arial" w:cs="Arial"/>
          <w:sz w:val="24"/>
          <w:szCs w:val="24"/>
        </w:rPr>
        <w:t>; Welsh Government, 2022</w:t>
      </w:r>
      <w:r w:rsidR="00D71D21">
        <w:rPr>
          <w:rFonts w:ascii="Arial" w:hAnsi="Arial" w:cs="Arial"/>
          <w:sz w:val="24"/>
          <w:szCs w:val="24"/>
        </w:rPr>
        <w:t>).</w:t>
      </w:r>
    </w:p>
    <w:p w14:paraId="08CFFCEF" w14:textId="75B5061C" w:rsidR="00D86516" w:rsidRPr="00A905A6" w:rsidRDefault="00A905A6" w:rsidP="006E7301">
      <w:pPr>
        <w:spacing w:line="360" w:lineRule="auto"/>
        <w:rPr>
          <w:rFonts w:ascii="Arial" w:hAnsi="Arial" w:cs="Arial"/>
          <w:b/>
          <w:bCs/>
          <w:sz w:val="24"/>
          <w:szCs w:val="24"/>
        </w:rPr>
      </w:pPr>
      <w:r w:rsidRPr="00A905A6">
        <w:rPr>
          <w:rFonts w:ascii="Arial" w:hAnsi="Arial" w:cs="Arial"/>
          <w:b/>
          <w:bCs/>
          <w:sz w:val="24"/>
          <w:szCs w:val="24"/>
        </w:rPr>
        <w:t>L</w:t>
      </w:r>
      <w:r w:rsidR="00D86516" w:rsidRPr="00A905A6">
        <w:rPr>
          <w:rFonts w:ascii="Arial" w:hAnsi="Arial" w:cs="Arial"/>
          <w:b/>
          <w:bCs/>
          <w:sz w:val="24"/>
          <w:szCs w:val="24"/>
        </w:rPr>
        <w:t>inks to families</w:t>
      </w:r>
    </w:p>
    <w:p w14:paraId="0F81CEEC" w14:textId="37B833AD" w:rsidR="005828DC" w:rsidRDefault="005828DC" w:rsidP="005828DC">
      <w:pPr>
        <w:spacing w:line="360" w:lineRule="auto"/>
        <w:rPr>
          <w:rFonts w:ascii="Arial" w:hAnsi="Arial" w:cs="Arial"/>
          <w:sz w:val="24"/>
          <w:szCs w:val="24"/>
        </w:rPr>
      </w:pPr>
      <w:r>
        <w:rPr>
          <w:rFonts w:ascii="Arial" w:hAnsi="Arial" w:cs="Arial"/>
          <w:sz w:val="24"/>
          <w:szCs w:val="24"/>
        </w:rPr>
        <w:t>Welsh Government Families First initiative (2017) recognises the importance of early intervention and therefore prevention of poverty and other adverse conditions and the need to build family resilience and well-being to facilitate this. This was brought about as a result of many statutory responsibilities enforced by the</w:t>
      </w:r>
      <w:r w:rsidR="00224C90" w:rsidRPr="00224C90">
        <w:rPr>
          <w:rFonts w:ascii="Arial" w:hAnsi="Arial" w:cs="Arial"/>
          <w:sz w:val="24"/>
          <w:szCs w:val="24"/>
        </w:rPr>
        <w:t xml:space="preserve"> </w:t>
      </w:r>
      <w:r w:rsidR="00224C90">
        <w:rPr>
          <w:rFonts w:ascii="Arial" w:hAnsi="Arial" w:cs="Arial"/>
          <w:sz w:val="24"/>
          <w:szCs w:val="24"/>
        </w:rPr>
        <w:t>Social Services and Wellbeing Wales Act 2014 and the</w:t>
      </w:r>
      <w:r>
        <w:rPr>
          <w:rFonts w:ascii="Arial" w:hAnsi="Arial" w:cs="Arial"/>
          <w:sz w:val="24"/>
          <w:szCs w:val="24"/>
        </w:rPr>
        <w:t xml:space="preserve"> Wellbeing of Future Generations Act 2015</w:t>
      </w:r>
      <w:r w:rsidR="00224C90">
        <w:rPr>
          <w:rFonts w:ascii="Arial" w:hAnsi="Arial" w:cs="Arial"/>
          <w:sz w:val="24"/>
          <w:szCs w:val="24"/>
        </w:rPr>
        <w:t xml:space="preserve">. </w:t>
      </w:r>
      <w:r>
        <w:rPr>
          <w:rFonts w:ascii="Arial" w:hAnsi="Arial" w:cs="Arial"/>
          <w:sz w:val="24"/>
          <w:szCs w:val="24"/>
        </w:rPr>
        <w:t xml:space="preserve">The Family First initiative reflects the Welsh government's commitment to the </w:t>
      </w:r>
      <w:r w:rsidR="00010963">
        <w:rPr>
          <w:rFonts w:ascii="Arial" w:hAnsi="Arial" w:cs="Arial"/>
          <w:sz w:val="24"/>
          <w:szCs w:val="24"/>
        </w:rPr>
        <w:t>UNCRC</w:t>
      </w:r>
      <w:r>
        <w:rPr>
          <w:rFonts w:ascii="Arial" w:hAnsi="Arial" w:cs="Arial"/>
          <w:sz w:val="24"/>
          <w:szCs w:val="24"/>
        </w:rPr>
        <w:t xml:space="preserve"> as a basis for all </w:t>
      </w:r>
      <w:r w:rsidR="00077B7C">
        <w:rPr>
          <w:rFonts w:ascii="Arial" w:hAnsi="Arial" w:cs="Arial"/>
          <w:sz w:val="24"/>
          <w:szCs w:val="24"/>
        </w:rPr>
        <w:t>policymaking</w:t>
      </w:r>
      <w:r>
        <w:rPr>
          <w:rFonts w:ascii="Arial" w:hAnsi="Arial" w:cs="Arial"/>
          <w:sz w:val="24"/>
          <w:szCs w:val="24"/>
        </w:rPr>
        <w:t xml:space="preserve"> in Wales and its commitment to ensuring all young people are provided the opportunities to </w:t>
      </w:r>
      <w:r w:rsidR="001208C3">
        <w:rPr>
          <w:rFonts w:ascii="Arial" w:hAnsi="Arial" w:cs="Arial"/>
          <w:sz w:val="24"/>
          <w:szCs w:val="24"/>
        </w:rPr>
        <w:t xml:space="preserve">live up to their </w:t>
      </w:r>
      <w:r>
        <w:rPr>
          <w:rFonts w:ascii="Arial" w:hAnsi="Arial" w:cs="Arial"/>
          <w:sz w:val="24"/>
          <w:szCs w:val="24"/>
        </w:rPr>
        <w:t xml:space="preserve">potential no matter </w:t>
      </w:r>
      <w:r w:rsidR="00834BF2">
        <w:rPr>
          <w:rFonts w:ascii="Arial" w:hAnsi="Arial" w:cs="Arial"/>
          <w:sz w:val="24"/>
          <w:szCs w:val="24"/>
        </w:rPr>
        <w:t>their upbringing</w:t>
      </w:r>
      <w:r>
        <w:rPr>
          <w:rFonts w:ascii="Arial" w:hAnsi="Arial" w:cs="Arial"/>
          <w:sz w:val="24"/>
          <w:szCs w:val="24"/>
        </w:rPr>
        <w:t xml:space="preserve">. This being said, not all children can get the support required from </w:t>
      </w:r>
      <w:r>
        <w:rPr>
          <w:rFonts w:ascii="Arial" w:hAnsi="Arial" w:cs="Arial"/>
          <w:sz w:val="24"/>
          <w:szCs w:val="24"/>
        </w:rPr>
        <w:lastRenderedPageBreak/>
        <w:t>their home environments and it is vitally important that parents are directed to support and services that can assist them.</w:t>
      </w:r>
    </w:p>
    <w:p w14:paraId="01EBE557" w14:textId="6887A47C" w:rsidR="005828DC" w:rsidRDefault="005828DC" w:rsidP="005828DC">
      <w:pPr>
        <w:spacing w:line="360" w:lineRule="auto"/>
        <w:rPr>
          <w:rFonts w:ascii="Arial" w:hAnsi="Arial" w:cs="Arial"/>
          <w:sz w:val="24"/>
          <w:szCs w:val="24"/>
        </w:rPr>
      </w:pPr>
      <w:r>
        <w:rPr>
          <w:rFonts w:ascii="Arial" w:hAnsi="Arial" w:cs="Arial"/>
          <w:sz w:val="24"/>
          <w:szCs w:val="24"/>
        </w:rPr>
        <w:t xml:space="preserve">Flying Start guidance (Welsh Government, 2017b) recognises the </w:t>
      </w:r>
      <w:r w:rsidR="002C118E">
        <w:rPr>
          <w:rFonts w:ascii="Arial" w:hAnsi="Arial" w:cs="Arial"/>
          <w:sz w:val="24"/>
          <w:szCs w:val="24"/>
        </w:rPr>
        <w:t>significant role</w:t>
      </w:r>
      <w:r>
        <w:rPr>
          <w:rFonts w:ascii="Arial" w:hAnsi="Arial" w:cs="Arial"/>
          <w:sz w:val="24"/>
          <w:szCs w:val="24"/>
        </w:rPr>
        <w:t xml:space="preserve"> that parents play </w:t>
      </w:r>
      <w:r w:rsidR="009806CB">
        <w:rPr>
          <w:rFonts w:ascii="Arial" w:hAnsi="Arial" w:cs="Arial"/>
          <w:sz w:val="24"/>
          <w:szCs w:val="24"/>
        </w:rPr>
        <w:t>concerning</w:t>
      </w:r>
      <w:r>
        <w:rPr>
          <w:rFonts w:ascii="Arial" w:hAnsi="Arial" w:cs="Arial"/>
          <w:sz w:val="24"/>
          <w:szCs w:val="24"/>
        </w:rPr>
        <w:t xml:space="preserve"> outcomes for children and that situations within a </w:t>
      </w:r>
      <w:r w:rsidR="009806CB">
        <w:rPr>
          <w:rFonts w:ascii="Arial" w:hAnsi="Arial" w:cs="Arial"/>
          <w:sz w:val="24"/>
          <w:szCs w:val="24"/>
        </w:rPr>
        <w:t>parent's</w:t>
      </w:r>
      <w:r>
        <w:rPr>
          <w:rFonts w:ascii="Arial" w:hAnsi="Arial" w:cs="Arial"/>
          <w:sz w:val="24"/>
          <w:szCs w:val="24"/>
        </w:rPr>
        <w:t xml:space="preserve"> life can change resulting in Adverse Childhood Experiences (</w:t>
      </w:r>
      <w:r w:rsidR="009806CB">
        <w:rPr>
          <w:rFonts w:ascii="Arial" w:hAnsi="Arial" w:cs="Arial"/>
          <w:sz w:val="24"/>
          <w:szCs w:val="24"/>
        </w:rPr>
        <w:t>ACEs</w:t>
      </w:r>
      <w:r>
        <w:rPr>
          <w:rFonts w:ascii="Arial" w:hAnsi="Arial" w:cs="Arial"/>
          <w:sz w:val="24"/>
          <w:szCs w:val="24"/>
        </w:rPr>
        <w:t xml:space="preserve">) for children which can cause problems in childhood and later in life. The child in this scenario has a good relationship with the parents and this is a protective factor </w:t>
      </w:r>
      <w:r w:rsidR="004D1808">
        <w:rPr>
          <w:rFonts w:ascii="Arial" w:hAnsi="Arial" w:cs="Arial"/>
          <w:sz w:val="24"/>
          <w:szCs w:val="24"/>
        </w:rPr>
        <w:t>that</w:t>
      </w:r>
      <w:r>
        <w:rPr>
          <w:rFonts w:ascii="Arial" w:hAnsi="Arial" w:cs="Arial"/>
          <w:sz w:val="24"/>
          <w:szCs w:val="24"/>
        </w:rPr>
        <w:t xml:space="preserve"> has the potential to promote resilience in the child and therefore minimise the impact, especially if action is taken immediately (Welsh Government, 2017b).</w:t>
      </w:r>
    </w:p>
    <w:p w14:paraId="7BC04F25" w14:textId="75942172" w:rsidR="000649AD" w:rsidRDefault="005828DC" w:rsidP="000649AD">
      <w:pPr>
        <w:spacing w:line="360" w:lineRule="auto"/>
        <w:rPr>
          <w:rFonts w:ascii="Arial" w:hAnsi="Arial" w:cs="Arial"/>
          <w:sz w:val="24"/>
          <w:szCs w:val="24"/>
        </w:rPr>
      </w:pPr>
      <w:r>
        <w:rPr>
          <w:rFonts w:ascii="Arial" w:hAnsi="Arial" w:cs="Arial"/>
          <w:sz w:val="24"/>
          <w:szCs w:val="24"/>
        </w:rPr>
        <w:t xml:space="preserve">The quality of parent-child relationships is associated with the development of secure attachment as discussed </w:t>
      </w:r>
      <w:r w:rsidR="00E54430">
        <w:rPr>
          <w:rFonts w:ascii="Arial" w:hAnsi="Arial" w:cs="Arial"/>
          <w:sz w:val="24"/>
          <w:szCs w:val="24"/>
        </w:rPr>
        <w:t>by</w:t>
      </w:r>
      <w:r>
        <w:rPr>
          <w:rFonts w:ascii="Arial" w:hAnsi="Arial" w:cs="Arial"/>
          <w:sz w:val="24"/>
          <w:szCs w:val="24"/>
        </w:rPr>
        <w:t xml:space="preserve"> Bowlby</w:t>
      </w:r>
      <w:r w:rsidR="00E54430">
        <w:rPr>
          <w:rFonts w:ascii="Arial" w:hAnsi="Arial" w:cs="Arial"/>
          <w:sz w:val="24"/>
          <w:szCs w:val="24"/>
        </w:rPr>
        <w:t xml:space="preserve"> (</w:t>
      </w:r>
      <w:r w:rsidR="00D906BE">
        <w:rPr>
          <w:rFonts w:ascii="Arial" w:hAnsi="Arial" w:cs="Arial"/>
          <w:sz w:val="24"/>
          <w:szCs w:val="24"/>
        </w:rPr>
        <w:t xml:space="preserve">1997, cited in NSPCC, </w:t>
      </w:r>
      <w:r w:rsidR="00C431CF">
        <w:rPr>
          <w:rFonts w:ascii="Arial" w:hAnsi="Arial" w:cs="Arial"/>
          <w:sz w:val="24"/>
          <w:szCs w:val="24"/>
        </w:rPr>
        <w:t>2021)</w:t>
      </w:r>
      <w:r w:rsidR="009316E1">
        <w:rPr>
          <w:rFonts w:ascii="Arial" w:hAnsi="Arial" w:cs="Arial"/>
          <w:sz w:val="24"/>
          <w:szCs w:val="24"/>
        </w:rPr>
        <w:t xml:space="preserve">. Secure attachments are shown to </w:t>
      </w:r>
      <w:r w:rsidR="006E0C3D">
        <w:rPr>
          <w:rFonts w:ascii="Arial" w:hAnsi="Arial" w:cs="Arial"/>
          <w:sz w:val="24"/>
          <w:szCs w:val="24"/>
        </w:rPr>
        <w:t>influence</w:t>
      </w:r>
      <w:r w:rsidR="009316E1">
        <w:rPr>
          <w:rFonts w:ascii="Arial" w:hAnsi="Arial" w:cs="Arial"/>
          <w:sz w:val="24"/>
          <w:szCs w:val="24"/>
        </w:rPr>
        <w:t xml:space="preserve"> positive outcomes for children. Additionally</w:t>
      </w:r>
      <w:r w:rsidR="006E0C3D">
        <w:rPr>
          <w:rFonts w:ascii="Arial" w:hAnsi="Arial" w:cs="Arial"/>
          <w:sz w:val="24"/>
          <w:szCs w:val="24"/>
        </w:rPr>
        <w:t>,</w:t>
      </w:r>
      <w:r w:rsidR="007776A1">
        <w:rPr>
          <w:rFonts w:ascii="Arial" w:hAnsi="Arial" w:cs="Arial"/>
          <w:sz w:val="24"/>
          <w:szCs w:val="24"/>
        </w:rPr>
        <w:t xml:space="preserve"> it is also important that </w:t>
      </w:r>
      <w:r w:rsidR="000649AD">
        <w:rPr>
          <w:rFonts w:ascii="Arial" w:hAnsi="Arial" w:cs="Arial"/>
          <w:sz w:val="24"/>
          <w:szCs w:val="24"/>
        </w:rPr>
        <w:t>parents</w:t>
      </w:r>
      <w:r w:rsidR="00995455">
        <w:rPr>
          <w:rFonts w:ascii="Arial" w:hAnsi="Arial" w:cs="Arial"/>
          <w:sz w:val="24"/>
          <w:szCs w:val="24"/>
        </w:rPr>
        <w:t>, guardians</w:t>
      </w:r>
      <w:r w:rsidR="006E0C3D">
        <w:rPr>
          <w:rFonts w:ascii="Arial" w:hAnsi="Arial" w:cs="Arial"/>
          <w:sz w:val="24"/>
          <w:szCs w:val="24"/>
        </w:rPr>
        <w:t>,</w:t>
      </w:r>
      <w:r w:rsidR="00995455">
        <w:rPr>
          <w:rFonts w:ascii="Arial" w:hAnsi="Arial" w:cs="Arial"/>
          <w:sz w:val="24"/>
          <w:szCs w:val="24"/>
        </w:rPr>
        <w:t xml:space="preserve"> and other caregivers</w:t>
      </w:r>
      <w:r w:rsidR="007776A1">
        <w:rPr>
          <w:rFonts w:ascii="Arial" w:hAnsi="Arial" w:cs="Arial"/>
          <w:sz w:val="24"/>
          <w:szCs w:val="24"/>
        </w:rPr>
        <w:t xml:space="preserve"> are </w:t>
      </w:r>
      <w:r w:rsidR="00995455">
        <w:rPr>
          <w:rFonts w:ascii="Arial" w:hAnsi="Arial" w:cs="Arial"/>
          <w:sz w:val="24"/>
          <w:szCs w:val="24"/>
        </w:rPr>
        <w:t xml:space="preserve">invited </w:t>
      </w:r>
      <w:r w:rsidR="000649AD">
        <w:rPr>
          <w:rFonts w:ascii="Arial" w:hAnsi="Arial" w:cs="Arial"/>
          <w:sz w:val="24"/>
          <w:szCs w:val="24"/>
        </w:rPr>
        <w:t>in</w:t>
      </w:r>
      <w:r w:rsidR="00995455">
        <w:rPr>
          <w:rFonts w:ascii="Arial" w:hAnsi="Arial" w:cs="Arial"/>
          <w:sz w:val="24"/>
          <w:szCs w:val="24"/>
        </w:rPr>
        <w:t>to</w:t>
      </w:r>
      <w:r w:rsidR="000649AD">
        <w:rPr>
          <w:rFonts w:ascii="Arial" w:hAnsi="Arial" w:cs="Arial"/>
          <w:sz w:val="24"/>
          <w:szCs w:val="24"/>
        </w:rPr>
        <w:t xml:space="preserve"> authentic partnerships</w:t>
      </w:r>
      <w:r w:rsidR="00995455">
        <w:rPr>
          <w:rFonts w:ascii="Arial" w:hAnsi="Arial" w:cs="Arial"/>
          <w:sz w:val="24"/>
          <w:szCs w:val="24"/>
        </w:rPr>
        <w:t xml:space="preserve"> with early years setting</w:t>
      </w:r>
      <w:r w:rsidR="0036790B">
        <w:rPr>
          <w:rFonts w:ascii="Arial" w:hAnsi="Arial" w:cs="Arial"/>
          <w:sz w:val="24"/>
          <w:szCs w:val="24"/>
        </w:rPr>
        <w:t xml:space="preserve">s, </w:t>
      </w:r>
      <w:r w:rsidR="00FD4A94">
        <w:rPr>
          <w:rFonts w:ascii="Arial" w:hAnsi="Arial" w:cs="Arial"/>
          <w:sz w:val="24"/>
          <w:szCs w:val="24"/>
        </w:rPr>
        <w:t xml:space="preserve">that </w:t>
      </w:r>
      <w:r w:rsidR="006E0C3D">
        <w:rPr>
          <w:rFonts w:ascii="Arial" w:hAnsi="Arial" w:cs="Arial"/>
          <w:sz w:val="24"/>
          <w:szCs w:val="24"/>
        </w:rPr>
        <w:t>settings appreciate parents for being</w:t>
      </w:r>
      <w:r w:rsidR="006E0C3D" w:rsidRPr="006E0C3D">
        <w:rPr>
          <w:rFonts w:ascii="Arial" w:hAnsi="Arial" w:cs="Arial"/>
          <w:sz w:val="24"/>
          <w:szCs w:val="24"/>
        </w:rPr>
        <w:t xml:space="preserve"> </w:t>
      </w:r>
      <w:r w:rsidR="006E0C3D">
        <w:rPr>
          <w:rFonts w:ascii="Arial" w:hAnsi="Arial" w:cs="Arial"/>
          <w:sz w:val="24"/>
          <w:szCs w:val="24"/>
        </w:rPr>
        <w:t>the primary care and education provider</w:t>
      </w:r>
      <w:r w:rsidR="00C15F7C">
        <w:rPr>
          <w:rFonts w:ascii="Arial" w:hAnsi="Arial" w:cs="Arial"/>
          <w:sz w:val="24"/>
          <w:szCs w:val="24"/>
        </w:rPr>
        <w:t>s</w:t>
      </w:r>
      <w:r w:rsidR="006E0C3D">
        <w:rPr>
          <w:rFonts w:ascii="Arial" w:hAnsi="Arial" w:cs="Arial"/>
          <w:sz w:val="24"/>
          <w:szCs w:val="24"/>
        </w:rPr>
        <w:t xml:space="preserve"> for the child</w:t>
      </w:r>
      <w:r w:rsidR="00C15F7C">
        <w:rPr>
          <w:rFonts w:ascii="Arial" w:hAnsi="Arial" w:cs="Arial"/>
          <w:sz w:val="24"/>
          <w:szCs w:val="24"/>
        </w:rPr>
        <w:t>,</w:t>
      </w:r>
      <w:r w:rsidR="006E0C3D">
        <w:rPr>
          <w:rFonts w:ascii="Arial" w:hAnsi="Arial" w:cs="Arial"/>
          <w:sz w:val="24"/>
          <w:szCs w:val="24"/>
        </w:rPr>
        <w:t xml:space="preserve"> </w:t>
      </w:r>
      <w:r w:rsidR="007F2741">
        <w:rPr>
          <w:rFonts w:ascii="Arial" w:hAnsi="Arial" w:cs="Arial"/>
          <w:sz w:val="24"/>
          <w:szCs w:val="24"/>
        </w:rPr>
        <w:t xml:space="preserve">and that parents are not made to feel </w:t>
      </w:r>
      <w:r w:rsidR="00C00A2C">
        <w:rPr>
          <w:rFonts w:ascii="Arial" w:hAnsi="Arial" w:cs="Arial"/>
          <w:sz w:val="24"/>
          <w:szCs w:val="24"/>
        </w:rPr>
        <w:t>‘</w:t>
      </w:r>
      <w:r w:rsidR="007F2741">
        <w:rPr>
          <w:rFonts w:ascii="Arial" w:hAnsi="Arial" w:cs="Arial"/>
          <w:sz w:val="24"/>
          <w:szCs w:val="24"/>
        </w:rPr>
        <w:t>less than</w:t>
      </w:r>
      <w:r w:rsidR="00C00A2C">
        <w:rPr>
          <w:rFonts w:ascii="Arial" w:hAnsi="Arial" w:cs="Arial"/>
          <w:sz w:val="24"/>
          <w:szCs w:val="24"/>
        </w:rPr>
        <w:t>’</w:t>
      </w:r>
      <w:r w:rsidR="007F2741">
        <w:rPr>
          <w:rFonts w:ascii="Arial" w:hAnsi="Arial" w:cs="Arial"/>
          <w:sz w:val="24"/>
          <w:szCs w:val="24"/>
        </w:rPr>
        <w:t xml:space="preserve"> during interactions with the setting</w:t>
      </w:r>
      <w:r w:rsidR="009E3C81">
        <w:rPr>
          <w:rFonts w:ascii="Arial" w:hAnsi="Arial" w:cs="Arial"/>
          <w:sz w:val="24"/>
          <w:szCs w:val="24"/>
        </w:rPr>
        <w:t xml:space="preserve"> and within the community</w:t>
      </w:r>
      <w:r w:rsidR="00417CA5">
        <w:rPr>
          <w:rFonts w:ascii="Arial" w:hAnsi="Arial" w:cs="Arial"/>
          <w:sz w:val="24"/>
          <w:szCs w:val="24"/>
        </w:rPr>
        <w:t xml:space="preserve"> (Welsh Government, 2022).</w:t>
      </w:r>
    </w:p>
    <w:p w14:paraId="637823EE" w14:textId="58C266F7" w:rsidR="00AF2F31" w:rsidRDefault="00AD3212" w:rsidP="006E7301">
      <w:pPr>
        <w:spacing w:line="360" w:lineRule="auto"/>
        <w:rPr>
          <w:rFonts w:ascii="Arial" w:hAnsi="Arial" w:cs="Arial"/>
          <w:sz w:val="24"/>
          <w:szCs w:val="24"/>
        </w:rPr>
      </w:pPr>
      <w:r>
        <w:rPr>
          <w:rFonts w:ascii="Arial" w:hAnsi="Arial" w:cs="Arial"/>
          <w:sz w:val="24"/>
          <w:szCs w:val="24"/>
        </w:rPr>
        <w:t>As discussed previously, t</w:t>
      </w:r>
      <w:r w:rsidR="00AF2F31">
        <w:rPr>
          <w:rFonts w:ascii="Arial" w:hAnsi="Arial" w:cs="Arial"/>
          <w:sz w:val="24"/>
          <w:szCs w:val="24"/>
        </w:rPr>
        <w:t xml:space="preserve">he inclusive leader would arrange to speak more formally with the family. </w:t>
      </w:r>
      <w:r w:rsidR="0085519F">
        <w:rPr>
          <w:rFonts w:ascii="Arial" w:hAnsi="Arial" w:cs="Arial"/>
          <w:sz w:val="24"/>
          <w:szCs w:val="24"/>
        </w:rPr>
        <w:t>A language barrier has been highlighted so it is helpful to arrange for a family member with a better command of the English language to attend</w:t>
      </w:r>
      <w:r w:rsidR="00B83946">
        <w:rPr>
          <w:rFonts w:ascii="Arial" w:hAnsi="Arial" w:cs="Arial"/>
          <w:sz w:val="24"/>
          <w:szCs w:val="24"/>
        </w:rPr>
        <w:t xml:space="preserve"> with Mum</w:t>
      </w:r>
      <w:r w:rsidR="0085519F">
        <w:rPr>
          <w:rFonts w:ascii="Arial" w:hAnsi="Arial" w:cs="Arial"/>
          <w:sz w:val="24"/>
          <w:szCs w:val="24"/>
        </w:rPr>
        <w:t>, failing this an external translator c</w:t>
      </w:r>
      <w:r w:rsidR="004641C9">
        <w:rPr>
          <w:rFonts w:ascii="Arial" w:hAnsi="Arial" w:cs="Arial"/>
          <w:sz w:val="24"/>
          <w:szCs w:val="24"/>
        </w:rPr>
        <w:t>ould</w:t>
      </w:r>
      <w:r w:rsidR="0085519F">
        <w:rPr>
          <w:rFonts w:ascii="Arial" w:hAnsi="Arial" w:cs="Arial"/>
          <w:sz w:val="24"/>
          <w:szCs w:val="24"/>
        </w:rPr>
        <w:t xml:space="preserve"> be arranged.</w:t>
      </w:r>
      <w:r w:rsidR="00580F8C" w:rsidRPr="00580F8C">
        <w:rPr>
          <w:rFonts w:ascii="Arial" w:hAnsi="Arial" w:cs="Arial"/>
          <w:sz w:val="24"/>
          <w:szCs w:val="24"/>
        </w:rPr>
        <w:t xml:space="preserve"> </w:t>
      </w:r>
      <w:r w:rsidR="00C61380">
        <w:rPr>
          <w:rFonts w:ascii="Arial" w:hAnsi="Arial" w:cs="Arial"/>
          <w:sz w:val="24"/>
          <w:szCs w:val="24"/>
        </w:rPr>
        <w:t>I</w:t>
      </w:r>
      <w:r w:rsidR="00580F8C">
        <w:rPr>
          <w:rFonts w:ascii="Arial" w:hAnsi="Arial" w:cs="Arial"/>
          <w:sz w:val="24"/>
          <w:szCs w:val="24"/>
        </w:rPr>
        <w:t>ncreased levels of cultural and linguistic diversity</w:t>
      </w:r>
      <w:r w:rsidR="00C61380">
        <w:rPr>
          <w:rFonts w:ascii="Arial" w:hAnsi="Arial" w:cs="Arial"/>
          <w:sz w:val="24"/>
          <w:szCs w:val="24"/>
        </w:rPr>
        <w:t xml:space="preserve"> within early years settings </w:t>
      </w:r>
      <w:r w:rsidR="008A4933">
        <w:rPr>
          <w:rFonts w:ascii="Arial" w:hAnsi="Arial" w:cs="Arial"/>
          <w:sz w:val="24"/>
          <w:szCs w:val="24"/>
        </w:rPr>
        <w:t>require</w:t>
      </w:r>
      <w:r w:rsidR="00782B79">
        <w:rPr>
          <w:rFonts w:ascii="Arial" w:hAnsi="Arial" w:cs="Arial"/>
          <w:sz w:val="24"/>
          <w:szCs w:val="24"/>
        </w:rPr>
        <w:t xml:space="preserve"> </w:t>
      </w:r>
      <w:r w:rsidR="00EE3733">
        <w:rPr>
          <w:rFonts w:ascii="Arial" w:hAnsi="Arial" w:cs="Arial"/>
          <w:sz w:val="24"/>
          <w:szCs w:val="24"/>
        </w:rPr>
        <w:t>the inclusive leader to communicate with families in different ways and to be ready to adapt to changing situations</w:t>
      </w:r>
      <w:r w:rsidR="00580F8C">
        <w:rPr>
          <w:rFonts w:ascii="Arial" w:hAnsi="Arial" w:cs="Arial"/>
          <w:sz w:val="24"/>
          <w:szCs w:val="24"/>
        </w:rPr>
        <w:t xml:space="preserve"> (</w:t>
      </w:r>
      <w:r w:rsidR="00580F8C" w:rsidRPr="00CE6865">
        <w:rPr>
          <w:rFonts w:ascii="Arial" w:hAnsi="Arial" w:cs="Arial"/>
          <w:sz w:val="24"/>
          <w:szCs w:val="24"/>
        </w:rPr>
        <w:t>Egilsson</w:t>
      </w:r>
      <w:r w:rsidR="00580F8C">
        <w:rPr>
          <w:rFonts w:ascii="Arial" w:hAnsi="Arial" w:cs="Arial"/>
          <w:sz w:val="24"/>
          <w:szCs w:val="24"/>
        </w:rPr>
        <w:t xml:space="preserve">, </w:t>
      </w:r>
      <w:r w:rsidR="00580F8C" w:rsidRPr="00CE6865">
        <w:rPr>
          <w:rFonts w:ascii="Arial" w:hAnsi="Arial" w:cs="Arial"/>
          <w:sz w:val="24"/>
          <w:szCs w:val="24"/>
        </w:rPr>
        <w:t>Einarsdóttir</w:t>
      </w:r>
      <w:r w:rsidR="008A4933">
        <w:rPr>
          <w:rFonts w:ascii="Arial" w:hAnsi="Arial" w:cs="Arial"/>
          <w:sz w:val="24"/>
          <w:szCs w:val="24"/>
        </w:rPr>
        <w:t>,</w:t>
      </w:r>
      <w:r w:rsidR="00580F8C">
        <w:rPr>
          <w:rFonts w:ascii="Arial" w:hAnsi="Arial" w:cs="Arial"/>
          <w:sz w:val="24"/>
          <w:szCs w:val="24"/>
        </w:rPr>
        <w:t xml:space="preserve"> and Dockett, 2021). </w:t>
      </w:r>
      <w:r w:rsidR="00E3044B">
        <w:rPr>
          <w:rFonts w:ascii="Arial" w:hAnsi="Arial" w:cs="Arial"/>
          <w:sz w:val="24"/>
          <w:szCs w:val="24"/>
        </w:rPr>
        <w:t xml:space="preserve">An organised meeting with </w:t>
      </w:r>
      <w:r w:rsidR="00890FFC">
        <w:rPr>
          <w:rFonts w:ascii="Arial" w:hAnsi="Arial" w:cs="Arial"/>
          <w:sz w:val="24"/>
          <w:szCs w:val="24"/>
        </w:rPr>
        <w:t xml:space="preserve">provisions that </w:t>
      </w:r>
      <w:r w:rsidR="00FC4D72">
        <w:rPr>
          <w:rFonts w:ascii="Arial" w:hAnsi="Arial" w:cs="Arial"/>
          <w:sz w:val="24"/>
          <w:szCs w:val="24"/>
        </w:rPr>
        <w:t>allow</w:t>
      </w:r>
      <w:r w:rsidR="00890FFC">
        <w:rPr>
          <w:rFonts w:ascii="Arial" w:hAnsi="Arial" w:cs="Arial"/>
          <w:sz w:val="24"/>
          <w:szCs w:val="24"/>
        </w:rPr>
        <w:t xml:space="preserve"> for </w:t>
      </w:r>
      <w:r w:rsidR="00EF52E2">
        <w:rPr>
          <w:rFonts w:ascii="Arial" w:hAnsi="Arial" w:cs="Arial"/>
          <w:sz w:val="24"/>
          <w:szCs w:val="24"/>
        </w:rPr>
        <w:t>communication can afford the family</w:t>
      </w:r>
      <w:r w:rsidR="00FC4D72">
        <w:rPr>
          <w:rFonts w:ascii="Arial" w:hAnsi="Arial" w:cs="Arial"/>
          <w:sz w:val="24"/>
          <w:szCs w:val="24"/>
        </w:rPr>
        <w:t xml:space="preserve"> time and space </w:t>
      </w:r>
      <w:r w:rsidR="00EF52E2">
        <w:rPr>
          <w:rFonts w:ascii="Arial" w:hAnsi="Arial" w:cs="Arial"/>
          <w:sz w:val="24"/>
          <w:szCs w:val="24"/>
        </w:rPr>
        <w:t xml:space="preserve">to </w:t>
      </w:r>
      <w:r w:rsidR="00FC4D72">
        <w:rPr>
          <w:rFonts w:ascii="Arial" w:hAnsi="Arial" w:cs="Arial"/>
          <w:sz w:val="24"/>
          <w:szCs w:val="24"/>
        </w:rPr>
        <w:t xml:space="preserve">explain </w:t>
      </w:r>
      <w:r w:rsidR="00EF52E2">
        <w:rPr>
          <w:rFonts w:ascii="Arial" w:hAnsi="Arial" w:cs="Arial"/>
          <w:sz w:val="24"/>
          <w:szCs w:val="24"/>
        </w:rPr>
        <w:t xml:space="preserve">their situation and can </w:t>
      </w:r>
      <w:r w:rsidR="0008039A">
        <w:rPr>
          <w:rFonts w:ascii="Arial" w:hAnsi="Arial" w:cs="Arial"/>
          <w:sz w:val="24"/>
          <w:szCs w:val="24"/>
        </w:rPr>
        <w:t>provide the setting with opportunities to explore solutions.</w:t>
      </w:r>
      <w:r w:rsidR="00FA0B46" w:rsidRPr="00FA0B46">
        <w:rPr>
          <w:rFonts w:ascii="Arial" w:hAnsi="Arial" w:cs="Arial"/>
          <w:sz w:val="24"/>
          <w:szCs w:val="24"/>
        </w:rPr>
        <w:t xml:space="preserve"> </w:t>
      </w:r>
      <w:r w:rsidR="006F05AD">
        <w:rPr>
          <w:rFonts w:ascii="Arial" w:hAnsi="Arial" w:cs="Arial"/>
          <w:sz w:val="24"/>
          <w:szCs w:val="24"/>
        </w:rPr>
        <w:t>The inclusive leader will a</w:t>
      </w:r>
      <w:r w:rsidR="00FA0B46">
        <w:rPr>
          <w:rFonts w:ascii="Arial" w:hAnsi="Arial" w:cs="Arial"/>
          <w:sz w:val="24"/>
          <w:szCs w:val="24"/>
        </w:rPr>
        <w:t xml:space="preserve">ssist families in accessing support services from community agencies and organisations </w:t>
      </w:r>
      <w:r w:rsidR="00615233">
        <w:rPr>
          <w:rFonts w:ascii="Arial" w:hAnsi="Arial" w:cs="Arial"/>
          <w:sz w:val="24"/>
          <w:szCs w:val="24"/>
        </w:rPr>
        <w:t xml:space="preserve">relating to </w:t>
      </w:r>
      <w:r w:rsidR="00FA0B46">
        <w:rPr>
          <w:rFonts w:ascii="Arial" w:hAnsi="Arial" w:cs="Arial"/>
          <w:sz w:val="24"/>
          <w:szCs w:val="24"/>
        </w:rPr>
        <w:t>healthcare, economic development, housing</w:t>
      </w:r>
      <w:r w:rsidR="00690B28">
        <w:rPr>
          <w:rFonts w:ascii="Arial" w:hAnsi="Arial" w:cs="Arial"/>
          <w:sz w:val="24"/>
          <w:szCs w:val="24"/>
        </w:rPr>
        <w:t>,</w:t>
      </w:r>
      <w:r w:rsidR="00615233">
        <w:rPr>
          <w:rFonts w:ascii="Arial" w:hAnsi="Arial" w:cs="Arial"/>
          <w:sz w:val="24"/>
          <w:szCs w:val="24"/>
        </w:rPr>
        <w:t xml:space="preserve"> and </w:t>
      </w:r>
      <w:r w:rsidR="00FA0B46">
        <w:rPr>
          <w:rFonts w:ascii="Arial" w:hAnsi="Arial" w:cs="Arial"/>
          <w:sz w:val="24"/>
          <w:szCs w:val="24"/>
        </w:rPr>
        <w:t>social elements</w:t>
      </w:r>
      <w:r w:rsidR="00615233">
        <w:rPr>
          <w:rFonts w:ascii="Arial" w:hAnsi="Arial" w:cs="Arial"/>
          <w:sz w:val="24"/>
          <w:szCs w:val="24"/>
        </w:rPr>
        <w:t xml:space="preserve"> (</w:t>
      </w:r>
      <w:r w:rsidR="000649AD">
        <w:rPr>
          <w:rFonts w:ascii="Arial" w:hAnsi="Arial" w:cs="Arial"/>
          <w:sz w:val="24"/>
          <w:szCs w:val="24"/>
        </w:rPr>
        <w:t>Theoharis and Scanlan, 2021)</w:t>
      </w:r>
      <w:r w:rsidR="00E0770F">
        <w:rPr>
          <w:rFonts w:ascii="Arial" w:hAnsi="Arial" w:cs="Arial"/>
          <w:sz w:val="24"/>
          <w:szCs w:val="24"/>
        </w:rPr>
        <w:t xml:space="preserve">. </w:t>
      </w:r>
      <w:r w:rsidR="00FC4D72">
        <w:rPr>
          <w:rFonts w:ascii="Arial" w:hAnsi="Arial" w:cs="Arial"/>
          <w:sz w:val="24"/>
          <w:szCs w:val="24"/>
        </w:rPr>
        <w:t xml:space="preserve">Plans for the future can be discussed, interventions </w:t>
      </w:r>
      <w:r w:rsidR="00495EAC">
        <w:rPr>
          <w:rFonts w:ascii="Arial" w:hAnsi="Arial" w:cs="Arial"/>
          <w:sz w:val="24"/>
          <w:szCs w:val="24"/>
        </w:rPr>
        <w:t>suggested,</w:t>
      </w:r>
      <w:r w:rsidR="00FC4D72">
        <w:rPr>
          <w:rFonts w:ascii="Arial" w:hAnsi="Arial" w:cs="Arial"/>
          <w:sz w:val="24"/>
          <w:szCs w:val="24"/>
        </w:rPr>
        <w:t xml:space="preserve"> and referrals made that can </w:t>
      </w:r>
      <w:r w:rsidR="00DC038F">
        <w:rPr>
          <w:rFonts w:ascii="Arial" w:hAnsi="Arial" w:cs="Arial"/>
          <w:sz w:val="24"/>
          <w:szCs w:val="24"/>
        </w:rPr>
        <w:t>ensure the family is getting the proper help that they need.</w:t>
      </w:r>
      <w:r w:rsidR="00794141">
        <w:rPr>
          <w:rFonts w:ascii="Arial" w:hAnsi="Arial" w:cs="Arial"/>
          <w:sz w:val="24"/>
          <w:szCs w:val="24"/>
        </w:rPr>
        <w:t xml:space="preserve"> It is </w:t>
      </w:r>
      <w:r w:rsidR="00495EAC">
        <w:rPr>
          <w:rFonts w:ascii="Arial" w:hAnsi="Arial" w:cs="Arial"/>
          <w:sz w:val="24"/>
          <w:szCs w:val="24"/>
        </w:rPr>
        <w:t>a fact</w:t>
      </w:r>
      <w:r w:rsidR="00794141">
        <w:rPr>
          <w:rFonts w:ascii="Arial" w:hAnsi="Arial" w:cs="Arial"/>
          <w:sz w:val="24"/>
          <w:szCs w:val="24"/>
        </w:rPr>
        <w:t xml:space="preserve"> that how we </w:t>
      </w:r>
      <w:r w:rsidR="00794141">
        <w:rPr>
          <w:rFonts w:ascii="Arial" w:hAnsi="Arial" w:cs="Arial"/>
          <w:sz w:val="24"/>
          <w:szCs w:val="24"/>
        </w:rPr>
        <w:lastRenderedPageBreak/>
        <w:t xml:space="preserve">interact with parents and families can have </w:t>
      </w:r>
      <w:r w:rsidR="00495EAC">
        <w:rPr>
          <w:rFonts w:ascii="Arial" w:hAnsi="Arial" w:cs="Arial"/>
          <w:sz w:val="24"/>
          <w:szCs w:val="24"/>
        </w:rPr>
        <w:t xml:space="preserve">a </w:t>
      </w:r>
      <w:r w:rsidR="00794141">
        <w:rPr>
          <w:rFonts w:ascii="Arial" w:hAnsi="Arial" w:cs="Arial"/>
          <w:sz w:val="24"/>
          <w:szCs w:val="24"/>
        </w:rPr>
        <w:t xml:space="preserve">great bearing on how </w:t>
      </w:r>
      <w:r w:rsidR="00495EAC">
        <w:rPr>
          <w:rFonts w:ascii="Arial" w:hAnsi="Arial" w:cs="Arial"/>
          <w:sz w:val="24"/>
          <w:szCs w:val="24"/>
        </w:rPr>
        <w:t>well children develop</w:t>
      </w:r>
      <w:r w:rsidR="00913511">
        <w:rPr>
          <w:rFonts w:ascii="Arial" w:hAnsi="Arial" w:cs="Arial"/>
          <w:sz w:val="24"/>
          <w:szCs w:val="24"/>
        </w:rPr>
        <w:t xml:space="preserve"> (Welsh Government, 2022).</w:t>
      </w:r>
    </w:p>
    <w:p w14:paraId="1A6515AA" w14:textId="2BC4D97D" w:rsidR="00AB4410" w:rsidRDefault="00C02C51" w:rsidP="00AB4410">
      <w:pPr>
        <w:spacing w:line="360" w:lineRule="auto"/>
        <w:rPr>
          <w:rFonts w:ascii="Arial" w:hAnsi="Arial" w:cs="Arial"/>
          <w:sz w:val="24"/>
          <w:szCs w:val="24"/>
        </w:rPr>
      </w:pPr>
      <w:r>
        <w:rPr>
          <w:rFonts w:ascii="Arial" w:hAnsi="Arial" w:cs="Arial"/>
          <w:sz w:val="24"/>
          <w:szCs w:val="24"/>
        </w:rPr>
        <w:t>Inclusive leaders need also to be c</w:t>
      </w:r>
      <w:r w:rsidR="0073654D">
        <w:rPr>
          <w:rFonts w:ascii="Arial" w:hAnsi="Arial" w:cs="Arial"/>
          <w:sz w:val="24"/>
          <w:szCs w:val="24"/>
        </w:rPr>
        <w:t>ulturally responsive leaders</w:t>
      </w:r>
      <w:r>
        <w:rPr>
          <w:rFonts w:ascii="Arial" w:hAnsi="Arial" w:cs="Arial"/>
          <w:sz w:val="24"/>
          <w:szCs w:val="24"/>
        </w:rPr>
        <w:t xml:space="preserve"> who</w:t>
      </w:r>
      <w:r w:rsidR="0073654D">
        <w:rPr>
          <w:rFonts w:ascii="Arial" w:hAnsi="Arial" w:cs="Arial"/>
          <w:sz w:val="24"/>
          <w:szCs w:val="24"/>
        </w:rPr>
        <w:t xml:space="preserve"> ensur</w:t>
      </w:r>
      <w:r>
        <w:rPr>
          <w:rFonts w:ascii="Arial" w:hAnsi="Arial" w:cs="Arial"/>
          <w:sz w:val="24"/>
          <w:szCs w:val="24"/>
        </w:rPr>
        <w:t>e</w:t>
      </w:r>
      <w:r w:rsidR="0073654D">
        <w:rPr>
          <w:rFonts w:ascii="Arial" w:hAnsi="Arial" w:cs="Arial"/>
          <w:sz w:val="24"/>
          <w:szCs w:val="24"/>
        </w:rPr>
        <w:t xml:space="preserve"> that the culture of the child and</w:t>
      </w:r>
      <w:r>
        <w:rPr>
          <w:rFonts w:ascii="Arial" w:hAnsi="Arial" w:cs="Arial"/>
          <w:sz w:val="24"/>
          <w:szCs w:val="24"/>
        </w:rPr>
        <w:t xml:space="preserve"> their</w:t>
      </w:r>
      <w:r w:rsidR="0073654D">
        <w:rPr>
          <w:rFonts w:ascii="Arial" w:hAnsi="Arial" w:cs="Arial"/>
          <w:sz w:val="24"/>
          <w:szCs w:val="24"/>
        </w:rPr>
        <w:t xml:space="preserve"> family is appreciated</w:t>
      </w:r>
      <w:r>
        <w:rPr>
          <w:rFonts w:ascii="Arial" w:hAnsi="Arial" w:cs="Arial"/>
          <w:sz w:val="24"/>
          <w:szCs w:val="24"/>
        </w:rPr>
        <w:t xml:space="preserve"> and </w:t>
      </w:r>
      <w:r w:rsidR="0073654D">
        <w:rPr>
          <w:rFonts w:ascii="Arial" w:hAnsi="Arial" w:cs="Arial"/>
          <w:sz w:val="24"/>
          <w:szCs w:val="24"/>
        </w:rPr>
        <w:t xml:space="preserve">celebrated </w:t>
      </w:r>
      <w:r>
        <w:rPr>
          <w:rFonts w:ascii="Arial" w:hAnsi="Arial" w:cs="Arial"/>
          <w:sz w:val="24"/>
          <w:szCs w:val="24"/>
        </w:rPr>
        <w:t>which</w:t>
      </w:r>
      <w:r w:rsidR="0073654D">
        <w:rPr>
          <w:rFonts w:ascii="Arial" w:hAnsi="Arial" w:cs="Arial"/>
          <w:sz w:val="24"/>
          <w:szCs w:val="24"/>
        </w:rPr>
        <w:t xml:space="preserve"> in turn empowers parents from diverse racial and ethnic communities</w:t>
      </w:r>
      <w:r w:rsidR="00AB4410" w:rsidRPr="00AB4410">
        <w:rPr>
          <w:rFonts w:ascii="Arial" w:hAnsi="Arial" w:cs="Arial"/>
          <w:sz w:val="24"/>
          <w:szCs w:val="24"/>
        </w:rPr>
        <w:t xml:space="preserve"> </w:t>
      </w:r>
      <w:r w:rsidR="00AB4410">
        <w:rPr>
          <w:rFonts w:ascii="Arial" w:hAnsi="Arial" w:cs="Arial"/>
          <w:sz w:val="24"/>
          <w:szCs w:val="24"/>
        </w:rPr>
        <w:t>(Theoharis and Scanlan, 2021</w:t>
      </w:r>
      <w:r w:rsidR="00201AE8">
        <w:rPr>
          <w:rFonts w:ascii="Arial" w:hAnsi="Arial" w:cs="Arial"/>
          <w:sz w:val="24"/>
          <w:szCs w:val="24"/>
        </w:rPr>
        <w:t>; Welsh Government, 2022</w:t>
      </w:r>
      <w:r w:rsidR="00AB4410">
        <w:rPr>
          <w:rFonts w:ascii="Arial" w:hAnsi="Arial" w:cs="Arial"/>
          <w:sz w:val="24"/>
          <w:szCs w:val="24"/>
        </w:rPr>
        <w:t>).</w:t>
      </w:r>
    </w:p>
    <w:p w14:paraId="1FC84BF2" w14:textId="67943E78" w:rsidR="00D86516" w:rsidRPr="00A905A6" w:rsidRDefault="00A905A6" w:rsidP="006E7301">
      <w:pPr>
        <w:spacing w:line="360" w:lineRule="auto"/>
        <w:rPr>
          <w:rFonts w:ascii="Arial" w:hAnsi="Arial" w:cs="Arial"/>
          <w:b/>
          <w:bCs/>
          <w:sz w:val="24"/>
          <w:szCs w:val="24"/>
        </w:rPr>
      </w:pPr>
      <w:r w:rsidRPr="00A905A6">
        <w:rPr>
          <w:rFonts w:ascii="Arial" w:hAnsi="Arial" w:cs="Arial"/>
          <w:b/>
          <w:bCs/>
          <w:sz w:val="24"/>
          <w:szCs w:val="24"/>
        </w:rPr>
        <w:t>L</w:t>
      </w:r>
      <w:r w:rsidR="00D86516" w:rsidRPr="00A905A6">
        <w:rPr>
          <w:rFonts w:ascii="Arial" w:hAnsi="Arial" w:cs="Arial"/>
          <w:b/>
          <w:bCs/>
          <w:sz w:val="24"/>
          <w:szCs w:val="24"/>
        </w:rPr>
        <w:t>inks to professionals</w:t>
      </w:r>
    </w:p>
    <w:p w14:paraId="5F849111" w14:textId="3D8BA69D" w:rsidR="00CE6E22" w:rsidRDefault="00DC038F" w:rsidP="00CE6E22">
      <w:pPr>
        <w:spacing w:line="360" w:lineRule="auto"/>
        <w:rPr>
          <w:rFonts w:ascii="Arial" w:hAnsi="Arial" w:cs="Arial"/>
          <w:sz w:val="24"/>
          <w:szCs w:val="24"/>
        </w:rPr>
      </w:pPr>
      <w:r>
        <w:rPr>
          <w:rFonts w:ascii="Arial" w:hAnsi="Arial" w:cs="Arial"/>
          <w:sz w:val="24"/>
          <w:szCs w:val="24"/>
        </w:rPr>
        <w:t xml:space="preserve">Families in </w:t>
      </w:r>
      <w:r w:rsidR="00012332">
        <w:rPr>
          <w:rFonts w:ascii="Arial" w:hAnsi="Arial" w:cs="Arial"/>
          <w:sz w:val="24"/>
          <w:szCs w:val="24"/>
        </w:rPr>
        <w:t xml:space="preserve">challenging </w:t>
      </w:r>
      <w:r>
        <w:rPr>
          <w:rFonts w:ascii="Arial" w:hAnsi="Arial" w:cs="Arial"/>
          <w:sz w:val="24"/>
          <w:szCs w:val="24"/>
        </w:rPr>
        <w:t xml:space="preserve">situations often do not know where to go to receive help, they may fear </w:t>
      </w:r>
      <w:r w:rsidR="00BE0911">
        <w:rPr>
          <w:rFonts w:ascii="Arial" w:hAnsi="Arial" w:cs="Arial"/>
          <w:sz w:val="24"/>
          <w:szCs w:val="24"/>
        </w:rPr>
        <w:t>official agencies or not realise what financial assistance can be provided or where to go to apply</w:t>
      </w:r>
      <w:r w:rsidR="00324E68">
        <w:rPr>
          <w:rFonts w:ascii="Arial" w:hAnsi="Arial" w:cs="Arial"/>
          <w:sz w:val="24"/>
          <w:szCs w:val="24"/>
        </w:rPr>
        <w:t xml:space="preserve"> (City and County of Swansea, </w:t>
      </w:r>
      <w:r w:rsidR="00886ADC">
        <w:rPr>
          <w:rFonts w:ascii="Arial" w:hAnsi="Arial" w:cs="Arial"/>
          <w:sz w:val="24"/>
          <w:szCs w:val="24"/>
        </w:rPr>
        <w:t>2023).</w:t>
      </w:r>
      <w:r w:rsidR="00BE0911">
        <w:rPr>
          <w:rFonts w:ascii="Arial" w:hAnsi="Arial" w:cs="Arial"/>
          <w:sz w:val="24"/>
          <w:szCs w:val="24"/>
        </w:rPr>
        <w:t xml:space="preserve"> This can be made worse when </w:t>
      </w:r>
      <w:r w:rsidR="00356010">
        <w:rPr>
          <w:rFonts w:ascii="Arial" w:hAnsi="Arial" w:cs="Arial"/>
          <w:sz w:val="24"/>
          <w:szCs w:val="24"/>
        </w:rPr>
        <w:t xml:space="preserve">families are isolated due to barriers in culture or language. Meetings with families can help them to understand that help is available. </w:t>
      </w:r>
      <w:r w:rsidR="0088023C">
        <w:rPr>
          <w:rFonts w:ascii="Arial" w:hAnsi="Arial" w:cs="Arial"/>
          <w:sz w:val="24"/>
          <w:szCs w:val="24"/>
        </w:rPr>
        <w:t>Settings may</w:t>
      </w:r>
      <w:r w:rsidR="00180270">
        <w:rPr>
          <w:rFonts w:ascii="Arial" w:hAnsi="Arial" w:cs="Arial"/>
          <w:sz w:val="24"/>
          <w:szCs w:val="24"/>
        </w:rPr>
        <w:t xml:space="preserve"> reach out to other professionals such as social workers, to </w:t>
      </w:r>
      <w:r w:rsidR="0088023C">
        <w:rPr>
          <w:rFonts w:ascii="Arial" w:hAnsi="Arial" w:cs="Arial"/>
          <w:sz w:val="24"/>
          <w:szCs w:val="24"/>
        </w:rPr>
        <w:t xml:space="preserve">ensure that families </w:t>
      </w:r>
      <w:r w:rsidR="00EF0834">
        <w:rPr>
          <w:rFonts w:ascii="Arial" w:hAnsi="Arial" w:cs="Arial"/>
          <w:sz w:val="24"/>
          <w:szCs w:val="24"/>
        </w:rPr>
        <w:t>can</w:t>
      </w:r>
      <w:r w:rsidR="00467D1D">
        <w:rPr>
          <w:rFonts w:ascii="Arial" w:hAnsi="Arial" w:cs="Arial"/>
          <w:sz w:val="24"/>
          <w:szCs w:val="24"/>
        </w:rPr>
        <w:t xml:space="preserve"> claim everything they are entitled to</w:t>
      </w:r>
      <w:r w:rsidR="00B040C9">
        <w:rPr>
          <w:rFonts w:ascii="Arial" w:hAnsi="Arial" w:cs="Arial"/>
          <w:sz w:val="24"/>
          <w:szCs w:val="24"/>
        </w:rPr>
        <w:t xml:space="preserve"> (City and County of Swansea, 2023).</w:t>
      </w:r>
      <w:r w:rsidR="00467D1D">
        <w:rPr>
          <w:rFonts w:ascii="Arial" w:hAnsi="Arial" w:cs="Arial"/>
          <w:sz w:val="24"/>
          <w:szCs w:val="24"/>
        </w:rPr>
        <w:t xml:space="preserve"> Social workers also have information on workshops that families can attend on budgeting, </w:t>
      </w:r>
      <w:r w:rsidR="00B95943">
        <w:rPr>
          <w:rFonts w:ascii="Arial" w:hAnsi="Arial" w:cs="Arial"/>
          <w:sz w:val="24"/>
          <w:szCs w:val="24"/>
        </w:rPr>
        <w:t>healthy food preparation,</w:t>
      </w:r>
      <w:r w:rsidR="00C112B1">
        <w:rPr>
          <w:rFonts w:ascii="Arial" w:hAnsi="Arial" w:cs="Arial"/>
          <w:sz w:val="24"/>
          <w:szCs w:val="24"/>
        </w:rPr>
        <w:t xml:space="preserve"> and language skills</w:t>
      </w:r>
      <w:r w:rsidR="003F7EEC">
        <w:rPr>
          <w:rFonts w:ascii="Arial" w:hAnsi="Arial" w:cs="Arial"/>
          <w:sz w:val="24"/>
          <w:szCs w:val="24"/>
        </w:rPr>
        <w:t xml:space="preserve"> in addition to </w:t>
      </w:r>
      <w:r w:rsidR="00E11F7F">
        <w:rPr>
          <w:rFonts w:ascii="Arial" w:hAnsi="Arial" w:cs="Arial"/>
          <w:sz w:val="24"/>
          <w:szCs w:val="24"/>
        </w:rPr>
        <w:t xml:space="preserve">having links to community centres and organisations like </w:t>
      </w:r>
      <w:r w:rsidR="00A13DF2">
        <w:rPr>
          <w:rFonts w:ascii="Arial" w:hAnsi="Arial" w:cs="Arial"/>
          <w:sz w:val="24"/>
          <w:szCs w:val="24"/>
        </w:rPr>
        <w:t>Foodbanks</w:t>
      </w:r>
      <w:r w:rsidR="00E11F7F">
        <w:rPr>
          <w:rFonts w:ascii="Arial" w:hAnsi="Arial" w:cs="Arial"/>
          <w:sz w:val="24"/>
          <w:szCs w:val="24"/>
        </w:rPr>
        <w:t xml:space="preserve"> that can further support families in the community</w:t>
      </w:r>
      <w:r w:rsidR="00F3135A">
        <w:rPr>
          <w:rFonts w:ascii="Arial" w:hAnsi="Arial" w:cs="Arial"/>
          <w:sz w:val="24"/>
          <w:szCs w:val="24"/>
        </w:rPr>
        <w:t xml:space="preserve"> (City and County of Swansea, 2024). </w:t>
      </w:r>
      <w:r w:rsidR="00EB040D">
        <w:rPr>
          <w:rFonts w:ascii="Arial" w:hAnsi="Arial" w:cs="Arial"/>
          <w:sz w:val="24"/>
          <w:szCs w:val="24"/>
        </w:rPr>
        <w:t>The</w:t>
      </w:r>
      <w:r w:rsidR="004C7CC2">
        <w:rPr>
          <w:rFonts w:ascii="Arial" w:hAnsi="Arial" w:cs="Arial"/>
          <w:sz w:val="24"/>
          <w:szCs w:val="24"/>
        </w:rPr>
        <w:t xml:space="preserve"> </w:t>
      </w:r>
      <w:r w:rsidR="00A13DF2">
        <w:rPr>
          <w:rFonts w:ascii="Arial" w:hAnsi="Arial" w:cs="Arial"/>
          <w:sz w:val="24"/>
          <w:szCs w:val="24"/>
        </w:rPr>
        <w:t>Every</w:t>
      </w:r>
      <w:r w:rsidR="004C7CC2">
        <w:rPr>
          <w:rFonts w:ascii="Arial" w:hAnsi="Arial" w:cs="Arial"/>
          <w:sz w:val="24"/>
          <w:szCs w:val="24"/>
        </w:rPr>
        <w:t xml:space="preserve"> Child Matters</w:t>
      </w:r>
      <w:r w:rsidR="00EB040D">
        <w:rPr>
          <w:rFonts w:ascii="Arial" w:hAnsi="Arial" w:cs="Arial"/>
          <w:sz w:val="24"/>
          <w:szCs w:val="24"/>
        </w:rPr>
        <w:t xml:space="preserve"> green paper</w:t>
      </w:r>
      <w:r w:rsidR="00A13DF2">
        <w:rPr>
          <w:rFonts w:ascii="Arial" w:hAnsi="Arial" w:cs="Arial"/>
          <w:sz w:val="24"/>
          <w:szCs w:val="24"/>
        </w:rPr>
        <w:t xml:space="preserve"> (</w:t>
      </w:r>
      <w:r w:rsidR="0002069E">
        <w:rPr>
          <w:rFonts w:ascii="Arial" w:hAnsi="Arial" w:cs="Arial"/>
          <w:sz w:val="24"/>
          <w:szCs w:val="24"/>
        </w:rPr>
        <w:t>H</w:t>
      </w:r>
      <w:r w:rsidR="00DD2E70">
        <w:rPr>
          <w:rFonts w:ascii="Arial" w:hAnsi="Arial" w:cs="Arial"/>
          <w:sz w:val="24"/>
          <w:szCs w:val="24"/>
        </w:rPr>
        <w:t xml:space="preserve">M Government, </w:t>
      </w:r>
      <w:r w:rsidR="00EB040D">
        <w:rPr>
          <w:rFonts w:ascii="Arial" w:hAnsi="Arial" w:cs="Arial"/>
          <w:sz w:val="24"/>
          <w:szCs w:val="24"/>
        </w:rPr>
        <w:t>2003</w:t>
      </w:r>
      <w:r w:rsidR="00A13DF2">
        <w:rPr>
          <w:rFonts w:ascii="Arial" w:hAnsi="Arial" w:cs="Arial"/>
          <w:sz w:val="24"/>
          <w:szCs w:val="24"/>
        </w:rPr>
        <w:t>)</w:t>
      </w:r>
      <w:r w:rsidR="004C7CC2">
        <w:rPr>
          <w:rFonts w:ascii="Arial" w:hAnsi="Arial" w:cs="Arial"/>
          <w:sz w:val="24"/>
          <w:szCs w:val="24"/>
        </w:rPr>
        <w:t xml:space="preserve"> </w:t>
      </w:r>
      <w:r w:rsidR="008E4A0B">
        <w:rPr>
          <w:rFonts w:ascii="Arial" w:hAnsi="Arial" w:cs="Arial"/>
          <w:sz w:val="24"/>
          <w:szCs w:val="24"/>
        </w:rPr>
        <w:t xml:space="preserve">highlighted the importance of bringing together services and responsibilities for children </w:t>
      </w:r>
      <w:r w:rsidR="00CB36B8">
        <w:rPr>
          <w:rFonts w:ascii="Arial" w:hAnsi="Arial" w:cs="Arial"/>
          <w:sz w:val="24"/>
          <w:szCs w:val="24"/>
        </w:rPr>
        <w:t xml:space="preserve">under one coherent national framework which would aim to equalise and optimise </w:t>
      </w:r>
      <w:r w:rsidR="006E3F41">
        <w:rPr>
          <w:rFonts w:ascii="Arial" w:hAnsi="Arial" w:cs="Arial"/>
          <w:sz w:val="24"/>
          <w:szCs w:val="24"/>
        </w:rPr>
        <w:t>outcomes for children, this involve</w:t>
      </w:r>
      <w:r w:rsidR="00062116">
        <w:rPr>
          <w:rFonts w:ascii="Arial" w:hAnsi="Arial" w:cs="Arial"/>
          <w:sz w:val="24"/>
          <w:szCs w:val="24"/>
        </w:rPr>
        <w:t xml:space="preserve">s ensuring that caring and effective leadership and </w:t>
      </w:r>
      <w:r w:rsidR="00F640B5">
        <w:rPr>
          <w:rFonts w:ascii="Arial" w:hAnsi="Arial" w:cs="Arial"/>
          <w:sz w:val="24"/>
          <w:szCs w:val="24"/>
        </w:rPr>
        <w:t>multi-agency</w:t>
      </w:r>
      <w:r w:rsidR="00062116">
        <w:rPr>
          <w:rFonts w:ascii="Arial" w:hAnsi="Arial" w:cs="Arial"/>
          <w:sz w:val="24"/>
          <w:szCs w:val="24"/>
        </w:rPr>
        <w:t xml:space="preserve"> working </w:t>
      </w:r>
      <w:r w:rsidR="00C82D69">
        <w:rPr>
          <w:rFonts w:ascii="Arial" w:hAnsi="Arial" w:cs="Arial"/>
          <w:sz w:val="24"/>
          <w:szCs w:val="24"/>
        </w:rPr>
        <w:t xml:space="preserve">are in practice continuously </w:t>
      </w:r>
      <w:r w:rsidR="00754A2F">
        <w:rPr>
          <w:rFonts w:ascii="Arial" w:hAnsi="Arial" w:cs="Arial"/>
          <w:sz w:val="24"/>
          <w:szCs w:val="24"/>
        </w:rPr>
        <w:t xml:space="preserve">placing the </w:t>
      </w:r>
      <w:r w:rsidR="00A55E62">
        <w:rPr>
          <w:rFonts w:ascii="Arial" w:hAnsi="Arial" w:cs="Arial"/>
          <w:sz w:val="24"/>
          <w:szCs w:val="24"/>
        </w:rPr>
        <w:t>welfare, interests</w:t>
      </w:r>
      <w:r w:rsidR="009576BC">
        <w:rPr>
          <w:rFonts w:ascii="Arial" w:hAnsi="Arial" w:cs="Arial"/>
          <w:sz w:val="24"/>
          <w:szCs w:val="24"/>
        </w:rPr>
        <w:t>,</w:t>
      </w:r>
      <w:r w:rsidR="00A55E62">
        <w:rPr>
          <w:rFonts w:ascii="Arial" w:hAnsi="Arial" w:cs="Arial"/>
          <w:sz w:val="24"/>
          <w:szCs w:val="24"/>
        </w:rPr>
        <w:t xml:space="preserve"> and outcomes for children at the centre of all</w:t>
      </w:r>
      <w:r w:rsidR="00D24297">
        <w:rPr>
          <w:rFonts w:ascii="Arial" w:hAnsi="Arial" w:cs="Arial"/>
          <w:sz w:val="24"/>
          <w:szCs w:val="24"/>
        </w:rPr>
        <w:t xml:space="preserve"> (Siraj-Blatchford and Hallet, 2014, p</w:t>
      </w:r>
      <w:r w:rsidR="00A31A59">
        <w:rPr>
          <w:rFonts w:ascii="Arial" w:hAnsi="Arial" w:cs="Arial"/>
          <w:sz w:val="24"/>
          <w:szCs w:val="24"/>
        </w:rPr>
        <w:t xml:space="preserve">21). </w:t>
      </w:r>
      <w:r w:rsidR="001B2DBA">
        <w:rPr>
          <w:rFonts w:ascii="Arial" w:hAnsi="Arial" w:cs="Arial"/>
          <w:sz w:val="24"/>
          <w:szCs w:val="24"/>
        </w:rPr>
        <w:t xml:space="preserve">Other professionals and how settings relate to them </w:t>
      </w:r>
      <w:r w:rsidR="007A4235">
        <w:rPr>
          <w:rFonts w:ascii="Arial" w:hAnsi="Arial" w:cs="Arial"/>
          <w:sz w:val="24"/>
          <w:szCs w:val="24"/>
        </w:rPr>
        <w:t>influence outcomes for children</w:t>
      </w:r>
      <w:r w:rsidR="00CE6E22">
        <w:rPr>
          <w:rFonts w:ascii="Arial" w:hAnsi="Arial" w:cs="Arial"/>
          <w:sz w:val="24"/>
          <w:szCs w:val="24"/>
        </w:rPr>
        <w:t xml:space="preserve"> and successful partnerships are linkages that connect individuals working in different sectors by </w:t>
      </w:r>
      <w:r w:rsidR="003A023E">
        <w:rPr>
          <w:rFonts w:ascii="Arial" w:hAnsi="Arial" w:cs="Arial"/>
          <w:sz w:val="24"/>
          <w:szCs w:val="24"/>
        </w:rPr>
        <w:t>way of a common goal</w:t>
      </w:r>
      <w:r w:rsidR="003B6544">
        <w:rPr>
          <w:rFonts w:ascii="Arial" w:hAnsi="Arial" w:cs="Arial"/>
          <w:sz w:val="24"/>
          <w:szCs w:val="24"/>
        </w:rPr>
        <w:t xml:space="preserve"> (Welsh Government, 2022).</w:t>
      </w:r>
      <w:r w:rsidR="00CE6E22">
        <w:rPr>
          <w:rFonts w:ascii="Arial" w:hAnsi="Arial" w:cs="Arial"/>
          <w:sz w:val="24"/>
          <w:szCs w:val="24"/>
        </w:rPr>
        <w:t xml:space="preserve"> </w:t>
      </w:r>
    </w:p>
    <w:p w14:paraId="28BE5D16" w14:textId="40CDDCB3" w:rsidR="009B3C71" w:rsidRDefault="00064735" w:rsidP="006E7301">
      <w:pPr>
        <w:spacing w:line="360" w:lineRule="auto"/>
        <w:rPr>
          <w:rFonts w:ascii="Arial" w:hAnsi="Arial" w:cs="Arial"/>
          <w:sz w:val="24"/>
          <w:szCs w:val="24"/>
        </w:rPr>
      </w:pPr>
      <w:r>
        <w:rPr>
          <w:rFonts w:ascii="Arial" w:hAnsi="Arial" w:cs="Arial"/>
          <w:sz w:val="24"/>
          <w:szCs w:val="24"/>
        </w:rPr>
        <w:t xml:space="preserve">The </w:t>
      </w:r>
      <w:r w:rsidR="005F153C">
        <w:rPr>
          <w:rFonts w:ascii="Arial" w:hAnsi="Arial" w:cs="Arial"/>
          <w:sz w:val="24"/>
          <w:szCs w:val="24"/>
        </w:rPr>
        <w:t xml:space="preserve">Families First </w:t>
      </w:r>
      <w:r w:rsidR="009576BC">
        <w:rPr>
          <w:rFonts w:ascii="Arial" w:hAnsi="Arial" w:cs="Arial"/>
          <w:sz w:val="24"/>
          <w:szCs w:val="24"/>
        </w:rPr>
        <w:t>initiative</w:t>
      </w:r>
      <w:r w:rsidR="005F153C">
        <w:rPr>
          <w:rFonts w:ascii="Arial" w:hAnsi="Arial" w:cs="Arial"/>
          <w:sz w:val="24"/>
          <w:szCs w:val="24"/>
        </w:rPr>
        <w:t xml:space="preserve"> (</w:t>
      </w:r>
      <w:r w:rsidR="00503C5F">
        <w:rPr>
          <w:rFonts w:ascii="Arial" w:hAnsi="Arial" w:cs="Arial"/>
          <w:sz w:val="24"/>
          <w:szCs w:val="24"/>
        </w:rPr>
        <w:t xml:space="preserve">Welsh Government, </w:t>
      </w:r>
      <w:r w:rsidR="005F153C">
        <w:rPr>
          <w:rFonts w:ascii="Arial" w:hAnsi="Arial" w:cs="Arial"/>
          <w:sz w:val="24"/>
          <w:szCs w:val="24"/>
        </w:rPr>
        <w:t xml:space="preserve">2017) </w:t>
      </w:r>
      <w:r w:rsidR="009D192C">
        <w:rPr>
          <w:rFonts w:ascii="Arial" w:hAnsi="Arial" w:cs="Arial"/>
          <w:sz w:val="24"/>
          <w:szCs w:val="24"/>
        </w:rPr>
        <w:t xml:space="preserve">endorses </w:t>
      </w:r>
      <w:r w:rsidR="005F153C">
        <w:rPr>
          <w:rFonts w:ascii="Arial" w:hAnsi="Arial" w:cs="Arial"/>
          <w:sz w:val="24"/>
          <w:szCs w:val="24"/>
        </w:rPr>
        <w:t>multi-agency working</w:t>
      </w:r>
      <w:r w:rsidR="0036053B">
        <w:rPr>
          <w:rFonts w:ascii="Arial" w:hAnsi="Arial" w:cs="Arial"/>
          <w:sz w:val="24"/>
          <w:szCs w:val="24"/>
        </w:rPr>
        <w:t xml:space="preserve"> and</w:t>
      </w:r>
      <w:r w:rsidR="005F153C">
        <w:rPr>
          <w:rFonts w:ascii="Arial" w:hAnsi="Arial" w:cs="Arial"/>
          <w:sz w:val="24"/>
          <w:szCs w:val="24"/>
        </w:rPr>
        <w:t xml:space="preserve"> </w:t>
      </w:r>
      <w:r w:rsidR="003E2626">
        <w:rPr>
          <w:rFonts w:ascii="Arial" w:hAnsi="Arial" w:cs="Arial"/>
          <w:sz w:val="24"/>
          <w:szCs w:val="24"/>
        </w:rPr>
        <w:t>ensures</w:t>
      </w:r>
      <w:r w:rsidR="005F153C">
        <w:rPr>
          <w:rFonts w:ascii="Arial" w:hAnsi="Arial" w:cs="Arial"/>
          <w:sz w:val="24"/>
          <w:szCs w:val="24"/>
        </w:rPr>
        <w:t xml:space="preserve"> that families</w:t>
      </w:r>
      <w:r w:rsidR="0036053B">
        <w:rPr>
          <w:rFonts w:ascii="Arial" w:hAnsi="Arial" w:cs="Arial"/>
          <w:sz w:val="24"/>
          <w:szCs w:val="24"/>
        </w:rPr>
        <w:t xml:space="preserve"> in need</w:t>
      </w:r>
      <w:r w:rsidR="005F153C">
        <w:rPr>
          <w:rFonts w:ascii="Arial" w:hAnsi="Arial" w:cs="Arial"/>
          <w:sz w:val="24"/>
          <w:szCs w:val="24"/>
        </w:rPr>
        <w:t xml:space="preserve"> receive </w:t>
      </w:r>
      <w:r w:rsidR="00DA3B4F">
        <w:rPr>
          <w:rFonts w:ascii="Arial" w:hAnsi="Arial" w:cs="Arial"/>
          <w:sz w:val="24"/>
          <w:szCs w:val="24"/>
        </w:rPr>
        <w:t xml:space="preserve">interlinked </w:t>
      </w:r>
      <w:r w:rsidR="005F153C">
        <w:rPr>
          <w:rFonts w:ascii="Arial" w:hAnsi="Arial" w:cs="Arial"/>
          <w:sz w:val="24"/>
          <w:szCs w:val="24"/>
        </w:rPr>
        <w:t xml:space="preserve">support when </w:t>
      </w:r>
      <w:r w:rsidR="00DA3B4F">
        <w:rPr>
          <w:rFonts w:ascii="Arial" w:hAnsi="Arial" w:cs="Arial"/>
          <w:sz w:val="24"/>
          <w:szCs w:val="24"/>
        </w:rPr>
        <w:t>it is required</w:t>
      </w:r>
      <w:r w:rsidR="005F153C">
        <w:rPr>
          <w:rFonts w:ascii="Arial" w:hAnsi="Arial" w:cs="Arial"/>
          <w:sz w:val="24"/>
          <w:szCs w:val="24"/>
        </w:rPr>
        <w:t>.</w:t>
      </w:r>
      <w:r w:rsidR="008E55DF">
        <w:rPr>
          <w:rFonts w:ascii="Arial" w:hAnsi="Arial" w:cs="Arial"/>
          <w:sz w:val="24"/>
          <w:szCs w:val="24"/>
        </w:rPr>
        <w:t xml:space="preserve"> Early intervention prevents problems from escalating</w:t>
      </w:r>
      <w:r w:rsidR="00BF6D8D">
        <w:rPr>
          <w:rFonts w:ascii="Arial" w:hAnsi="Arial" w:cs="Arial"/>
          <w:sz w:val="24"/>
          <w:szCs w:val="24"/>
        </w:rPr>
        <w:t xml:space="preserve"> and provides a </w:t>
      </w:r>
      <w:r w:rsidR="00A77CBC">
        <w:rPr>
          <w:rFonts w:ascii="Arial" w:hAnsi="Arial" w:cs="Arial"/>
          <w:sz w:val="24"/>
          <w:szCs w:val="24"/>
        </w:rPr>
        <w:t>strength-based</w:t>
      </w:r>
      <w:r w:rsidR="008E55DF">
        <w:rPr>
          <w:rFonts w:ascii="Arial" w:hAnsi="Arial" w:cs="Arial"/>
          <w:sz w:val="24"/>
          <w:szCs w:val="24"/>
        </w:rPr>
        <w:t xml:space="preserve"> approach</w:t>
      </w:r>
      <w:r w:rsidR="007D4828">
        <w:rPr>
          <w:rFonts w:ascii="Arial" w:hAnsi="Arial" w:cs="Arial"/>
          <w:sz w:val="24"/>
          <w:szCs w:val="24"/>
        </w:rPr>
        <w:t xml:space="preserve"> for families to recognise what work</w:t>
      </w:r>
      <w:r w:rsidR="00A77CBC">
        <w:rPr>
          <w:rFonts w:ascii="Arial" w:hAnsi="Arial" w:cs="Arial"/>
          <w:sz w:val="24"/>
          <w:szCs w:val="24"/>
        </w:rPr>
        <w:t>s within their skillset</w:t>
      </w:r>
      <w:r w:rsidR="007D4828">
        <w:rPr>
          <w:rFonts w:ascii="Arial" w:hAnsi="Arial" w:cs="Arial"/>
          <w:sz w:val="24"/>
          <w:szCs w:val="24"/>
        </w:rPr>
        <w:t xml:space="preserve"> to </w:t>
      </w:r>
      <w:r w:rsidR="007D4828">
        <w:rPr>
          <w:rFonts w:ascii="Arial" w:hAnsi="Arial" w:cs="Arial"/>
          <w:sz w:val="24"/>
          <w:szCs w:val="24"/>
        </w:rPr>
        <w:lastRenderedPageBreak/>
        <w:t xml:space="preserve">support empowerment and </w:t>
      </w:r>
      <w:r w:rsidR="00F91B0D">
        <w:rPr>
          <w:rFonts w:ascii="Arial" w:hAnsi="Arial" w:cs="Arial"/>
          <w:sz w:val="24"/>
          <w:szCs w:val="24"/>
        </w:rPr>
        <w:t>ownership of growth and development</w:t>
      </w:r>
      <w:r w:rsidR="00067B62">
        <w:rPr>
          <w:rFonts w:ascii="Arial" w:hAnsi="Arial" w:cs="Arial"/>
          <w:sz w:val="24"/>
          <w:szCs w:val="24"/>
        </w:rPr>
        <w:t xml:space="preserve"> (</w:t>
      </w:r>
      <w:r w:rsidR="00C80103">
        <w:rPr>
          <w:rFonts w:ascii="Arial" w:hAnsi="Arial" w:cs="Arial"/>
          <w:sz w:val="24"/>
          <w:szCs w:val="24"/>
        </w:rPr>
        <w:t xml:space="preserve">Ey </w:t>
      </w:r>
      <w:r w:rsidR="0036384B">
        <w:rPr>
          <w:rFonts w:ascii="Arial" w:hAnsi="Arial" w:cs="Arial"/>
          <w:sz w:val="24"/>
          <w:szCs w:val="24"/>
        </w:rPr>
        <w:t>Alliance</w:t>
      </w:r>
      <w:r w:rsidR="00067B62">
        <w:rPr>
          <w:rFonts w:ascii="Arial" w:hAnsi="Arial" w:cs="Arial"/>
          <w:sz w:val="24"/>
          <w:szCs w:val="24"/>
        </w:rPr>
        <w:t>, 2019).</w:t>
      </w:r>
    </w:p>
    <w:p w14:paraId="410F59AC" w14:textId="169C6BED" w:rsidR="004277EA" w:rsidRDefault="004277EA" w:rsidP="006E7301">
      <w:pPr>
        <w:spacing w:line="360" w:lineRule="auto"/>
        <w:rPr>
          <w:rFonts w:ascii="Arial" w:hAnsi="Arial" w:cs="Arial"/>
          <w:sz w:val="24"/>
          <w:szCs w:val="24"/>
        </w:rPr>
      </w:pPr>
      <w:r>
        <w:rPr>
          <w:rFonts w:ascii="Arial" w:hAnsi="Arial" w:cs="Arial"/>
          <w:sz w:val="24"/>
          <w:szCs w:val="24"/>
        </w:rPr>
        <w:t>There can be barriers to engagement due to many factors</w:t>
      </w:r>
      <w:r w:rsidR="00EE3807">
        <w:rPr>
          <w:rFonts w:ascii="Arial" w:hAnsi="Arial" w:cs="Arial"/>
          <w:sz w:val="24"/>
          <w:szCs w:val="24"/>
        </w:rPr>
        <w:t>,</w:t>
      </w:r>
      <w:r>
        <w:rPr>
          <w:rFonts w:ascii="Arial" w:hAnsi="Arial" w:cs="Arial"/>
          <w:sz w:val="24"/>
          <w:szCs w:val="24"/>
        </w:rPr>
        <w:t xml:space="preserve"> some of which can include time pressures, family circumstances, physical barriers</w:t>
      </w:r>
      <w:r w:rsidR="00FF5CE6">
        <w:rPr>
          <w:rFonts w:ascii="Arial" w:hAnsi="Arial" w:cs="Arial"/>
          <w:sz w:val="24"/>
          <w:szCs w:val="24"/>
        </w:rPr>
        <w:t>,</w:t>
      </w:r>
      <w:r w:rsidR="00FA2E80">
        <w:rPr>
          <w:rFonts w:ascii="Arial" w:hAnsi="Arial" w:cs="Arial"/>
          <w:sz w:val="24"/>
          <w:szCs w:val="24"/>
        </w:rPr>
        <w:t xml:space="preserve"> and</w:t>
      </w:r>
      <w:r w:rsidR="00FF5CE6">
        <w:rPr>
          <w:rFonts w:ascii="Arial" w:hAnsi="Arial" w:cs="Arial"/>
          <w:sz w:val="24"/>
          <w:szCs w:val="24"/>
        </w:rPr>
        <w:t xml:space="preserve"> lack of confidence </w:t>
      </w:r>
      <w:r w:rsidR="001E24A4">
        <w:rPr>
          <w:rFonts w:ascii="Arial" w:hAnsi="Arial" w:cs="Arial"/>
          <w:sz w:val="24"/>
          <w:szCs w:val="24"/>
        </w:rPr>
        <w:t xml:space="preserve">but with good levels of communication and perseverance these barriers can be </w:t>
      </w:r>
      <w:r w:rsidR="00614719">
        <w:rPr>
          <w:rFonts w:ascii="Arial" w:hAnsi="Arial" w:cs="Arial"/>
          <w:sz w:val="24"/>
          <w:szCs w:val="24"/>
        </w:rPr>
        <w:t>overcome,</w:t>
      </w:r>
      <w:r w:rsidR="001E24A4">
        <w:rPr>
          <w:rFonts w:ascii="Arial" w:hAnsi="Arial" w:cs="Arial"/>
          <w:sz w:val="24"/>
          <w:szCs w:val="24"/>
        </w:rPr>
        <w:t xml:space="preserve"> and solutions can be </w:t>
      </w:r>
      <w:r w:rsidR="00FA2E80">
        <w:rPr>
          <w:rFonts w:ascii="Arial" w:hAnsi="Arial" w:cs="Arial"/>
          <w:sz w:val="24"/>
          <w:szCs w:val="24"/>
        </w:rPr>
        <w:t>found</w:t>
      </w:r>
      <w:r w:rsidR="001E24A4">
        <w:rPr>
          <w:rFonts w:ascii="Arial" w:hAnsi="Arial" w:cs="Arial"/>
          <w:sz w:val="24"/>
          <w:szCs w:val="24"/>
        </w:rPr>
        <w:t xml:space="preserve"> (Welsh Government, 2016).</w:t>
      </w:r>
    </w:p>
    <w:p w14:paraId="76C24042" w14:textId="3BB57689" w:rsidR="00D86516" w:rsidRPr="00A905A6" w:rsidRDefault="00A905A6" w:rsidP="006E7301">
      <w:pPr>
        <w:spacing w:line="360" w:lineRule="auto"/>
        <w:rPr>
          <w:rFonts w:ascii="Arial" w:hAnsi="Arial" w:cs="Arial"/>
          <w:b/>
          <w:bCs/>
          <w:sz w:val="24"/>
          <w:szCs w:val="24"/>
        </w:rPr>
      </w:pPr>
      <w:r w:rsidRPr="00A905A6">
        <w:rPr>
          <w:rFonts w:ascii="Arial" w:hAnsi="Arial" w:cs="Arial"/>
          <w:b/>
          <w:bCs/>
          <w:sz w:val="24"/>
          <w:szCs w:val="24"/>
        </w:rPr>
        <w:t>L</w:t>
      </w:r>
      <w:r w:rsidR="00D86516" w:rsidRPr="00A905A6">
        <w:rPr>
          <w:rFonts w:ascii="Arial" w:hAnsi="Arial" w:cs="Arial"/>
          <w:b/>
          <w:bCs/>
          <w:sz w:val="24"/>
          <w:szCs w:val="24"/>
        </w:rPr>
        <w:t>inks to the community</w:t>
      </w:r>
    </w:p>
    <w:p w14:paraId="640D2BFB" w14:textId="4D1BF951" w:rsidR="005815D6" w:rsidRDefault="00D314C4" w:rsidP="005A34D1">
      <w:pPr>
        <w:spacing w:line="360" w:lineRule="auto"/>
        <w:rPr>
          <w:rFonts w:ascii="Arial" w:hAnsi="Arial" w:cs="Arial"/>
          <w:sz w:val="24"/>
          <w:szCs w:val="24"/>
        </w:rPr>
      </w:pPr>
      <w:r>
        <w:rPr>
          <w:rFonts w:ascii="Arial" w:hAnsi="Arial" w:cs="Arial"/>
          <w:sz w:val="24"/>
          <w:szCs w:val="24"/>
        </w:rPr>
        <w:t>A</w:t>
      </w:r>
      <w:r w:rsidR="00813BEF">
        <w:rPr>
          <w:rFonts w:ascii="Arial" w:hAnsi="Arial" w:cs="Arial"/>
          <w:sz w:val="24"/>
          <w:szCs w:val="24"/>
        </w:rPr>
        <w:t xml:space="preserve">n </w:t>
      </w:r>
      <w:r w:rsidR="00D65BE0">
        <w:rPr>
          <w:rFonts w:ascii="Arial" w:hAnsi="Arial" w:cs="Arial"/>
          <w:sz w:val="24"/>
          <w:szCs w:val="24"/>
        </w:rPr>
        <w:t>E</w:t>
      </w:r>
      <w:r w:rsidR="00813BEF">
        <w:rPr>
          <w:rFonts w:ascii="Arial" w:hAnsi="Arial" w:cs="Arial"/>
          <w:sz w:val="24"/>
          <w:szCs w:val="24"/>
        </w:rPr>
        <w:t xml:space="preserve">arly </w:t>
      </w:r>
      <w:r w:rsidR="00D65BE0">
        <w:rPr>
          <w:rFonts w:ascii="Arial" w:hAnsi="Arial" w:cs="Arial"/>
          <w:sz w:val="24"/>
          <w:szCs w:val="24"/>
        </w:rPr>
        <w:t>Y</w:t>
      </w:r>
      <w:r w:rsidR="00813BEF">
        <w:rPr>
          <w:rFonts w:ascii="Arial" w:hAnsi="Arial" w:cs="Arial"/>
          <w:sz w:val="24"/>
          <w:szCs w:val="24"/>
        </w:rPr>
        <w:t>ears</w:t>
      </w:r>
      <w:r>
        <w:rPr>
          <w:rFonts w:ascii="Arial" w:hAnsi="Arial" w:cs="Arial"/>
          <w:sz w:val="24"/>
          <w:szCs w:val="24"/>
        </w:rPr>
        <w:t xml:space="preserve"> setting is an integral part </w:t>
      </w:r>
      <w:r w:rsidR="00813BEF">
        <w:rPr>
          <w:rFonts w:ascii="Arial" w:hAnsi="Arial" w:cs="Arial"/>
          <w:sz w:val="24"/>
          <w:szCs w:val="24"/>
        </w:rPr>
        <w:t>of</w:t>
      </w:r>
      <w:r>
        <w:rPr>
          <w:rFonts w:ascii="Arial" w:hAnsi="Arial" w:cs="Arial"/>
          <w:sz w:val="24"/>
          <w:szCs w:val="24"/>
        </w:rPr>
        <w:t xml:space="preserve"> a large network of</w:t>
      </w:r>
      <w:r w:rsidR="00813BEF">
        <w:rPr>
          <w:rFonts w:ascii="Arial" w:hAnsi="Arial" w:cs="Arial"/>
          <w:sz w:val="24"/>
          <w:szCs w:val="24"/>
        </w:rPr>
        <w:t xml:space="preserve"> organisations</w:t>
      </w:r>
      <w:r w:rsidR="009954DB">
        <w:rPr>
          <w:rFonts w:ascii="Arial" w:hAnsi="Arial" w:cs="Arial"/>
          <w:sz w:val="24"/>
          <w:szCs w:val="24"/>
        </w:rPr>
        <w:t xml:space="preserve"> </w:t>
      </w:r>
      <w:r w:rsidR="006C2D48">
        <w:rPr>
          <w:rFonts w:ascii="Arial" w:hAnsi="Arial" w:cs="Arial"/>
          <w:sz w:val="24"/>
          <w:szCs w:val="24"/>
        </w:rPr>
        <w:t>that</w:t>
      </w:r>
      <w:r w:rsidR="009954DB">
        <w:rPr>
          <w:rFonts w:ascii="Arial" w:hAnsi="Arial" w:cs="Arial"/>
          <w:sz w:val="24"/>
          <w:szCs w:val="24"/>
        </w:rPr>
        <w:t xml:space="preserve"> exist </w:t>
      </w:r>
      <w:r w:rsidR="00813BEF">
        <w:rPr>
          <w:rFonts w:ascii="Arial" w:hAnsi="Arial" w:cs="Arial"/>
          <w:sz w:val="24"/>
          <w:szCs w:val="24"/>
        </w:rPr>
        <w:t>both in the</w:t>
      </w:r>
      <w:r w:rsidR="009954DB">
        <w:rPr>
          <w:rFonts w:ascii="Arial" w:hAnsi="Arial" w:cs="Arial"/>
          <w:sz w:val="24"/>
          <w:szCs w:val="24"/>
        </w:rPr>
        <w:t xml:space="preserve"> </w:t>
      </w:r>
      <w:r>
        <w:rPr>
          <w:rFonts w:ascii="Arial" w:hAnsi="Arial" w:cs="Arial"/>
          <w:sz w:val="24"/>
          <w:szCs w:val="24"/>
        </w:rPr>
        <w:t xml:space="preserve">public and private </w:t>
      </w:r>
      <w:r w:rsidR="00DB442E">
        <w:rPr>
          <w:rFonts w:ascii="Arial" w:hAnsi="Arial" w:cs="Arial"/>
          <w:sz w:val="24"/>
          <w:szCs w:val="24"/>
        </w:rPr>
        <w:t>sectors</w:t>
      </w:r>
      <w:r w:rsidR="009954DB">
        <w:rPr>
          <w:rFonts w:ascii="Arial" w:hAnsi="Arial" w:cs="Arial"/>
          <w:sz w:val="24"/>
          <w:szCs w:val="24"/>
        </w:rPr>
        <w:t>. This network stand</w:t>
      </w:r>
      <w:r w:rsidR="006C2D48">
        <w:rPr>
          <w:rFonts w:ascii="Arial" w:hAnsi="Arial" w:cs="Arial"/>
          <w:sz w:val="24"/>
          <w:szCs w:val="24"/>
        </w:rPr>
        <w:t xml:space="preserve">s to </w:t>
      </w:r>
      <w:r w:rsidR="00FA7E03">
        <w:rPr>
          <w:rFonts w:ascii="Arial" w:hAnsi="Arial" w:cs="Arial"/>
          <w:sz w:val="24"/>
          <w:szCs w:val="24"/>
        </w:rPr>
        <w:t xml:space="preserve">serve and support the local community (Welsh Government, 2016). </w:t>
      </w:r>
      <w:r w:rsidR="00973C7B">
        <w:rPr>
          <w:rFonts w:ascii="Arial" w:hAnsi="Arial" w:cs="Arial"/>
          <w:sz w:val="24"/>
          <w:szCs w:val="24"/>
        </w:rPr>
        <w:t>Many community projects can help families in all kinds of need when a person knows where to look.</w:t>
      </w:r>
      <w:r w:rsidR="0015185F" w:rsidRPr="0015185F">
        <w:rPr>
          <w:rFonts w:ascii="Arial" w:hAnsi="Arial" w:cs="Arial"/>
          <w:sz w:val="24"/>
          <w:szCs w:val="24"/>
        </w:rPr>
        <w:t xml:space="preserve"> </w:t>
      </w:r>
      <w:r w:rsidR="0015185F">
        <w:rPr>
          <w:rFonts w:ascii="Arial" w:hAnsi="Arial" w:cs="Arial"/>
          <w:sz w:val="24"/>
          <w:szCs w:val="24"/>
        </w:rPr>
        <w:t xml:space="preserve">Settings can act as hubs that can provide information on a range of support services and how these can be accessed, this </w:t>
      </w:r>
      <w:r w:rsidR="00C97E14">
        <w:rPr>
          <w:rFonts w:ascii="Arial" w:hAnsi="Arial" w:cs="Arial"/>
          <w:sz w:val="24"/>
          <w:szCs w:val="24"/>
        </w:rPr>
        <w:t>creates</w:t>
      </w:r>
      <w:r w:rsidR="0015185F">
        <w:rPr>
          <w:rFonts w:ascii="Arial" w:hAnsi="Arial" w:cs="Arial"/>
          <w:sz w:val="24"/>
          <w:szCs w:val="24"/>
        </w:rPr>
        <w:t xml:space="preserve"> links within organisations and the community</w:t>
      </w:r>
      <w:r w:rsidR="00C97E14">
        <w:rPr>
          <w:rFonts w:ascii="Arial" w:hAnsi="Arial" w:cs="Arial"/>
          <w:sz w:val="24"/>
          <w:szCs w:val="24"/>
        </w:rPr>
        <w:t xml:space="preserve"> and means that everyone is</w:t>
      </w:r>
      <w:r w:rsidR="0015185F">
        <w:rPr>
          <w:rFonts w:ascii="Arial" w:hAnsi="Arial" w:cs="Arial"/>
          <w:sz w:val="24"/>
          <w:szCs w:val="24"/>
        </w:rPr>
        <w:t xml:space="preserve"> working together to improve access to healthcare, clinics</w:t>
      </w:r>
      <w:r w:rsidR="00C97E14">
        <w:rPr>
          <w:rFonts w:ascii="Arial" w:hAnsi="Arial" w:cs="Arial"/>
          <w:sz w:val="24"/>
          <w:szCs w:val="24"/>
        </w:rPr>
        <w:t>,</w:t>
      </w:r>
      <w:r w:rsidR="0015185F">
        <w:rPr>
          <w:rFonts w:ascii="Arial" w:hAnsi="Arial" w:cs="Arial"/>
          <w:sz w:val="24"/>
          <w:szCs w:val="24"/>
        </w:rPr>
        <w:t xml:space="preserve"> and adult education classes and therefore to reform the quality of life within an area</w:t>
      </w:r>
      <w:r w:rsidR="005754DD">
        <w:rPr>
          <w:rFonts w:ascii="Arial" w:hAnsi="Arial" w:cs="Arial"/>
          <w:sz w:val="24"/>
          <w:szCs w:val="24"/>
        </w:rPr>
        <w:t xml:space="preserve"> (City and County of Swansea, 2023).</w:t>
      </w:r>
      <w:r w:rsidR="0015185F">
        <w:rPr>
          <w:rFonts w:ascii="Arial" w:hAnsi="Arial" w:cs="Arial"/>
          <w:sz w:val="24"/>
          <w:szCs w:val="24"/>
        </w:rPr>
        <w:t xml:space="preserve"> </w:t>
      </w:r>
      <w:r w:rsidR="00973C7B">
        <w:rPr>
          <w:rFonts w:ascii="Arial" w:hAnsi="Arial" w:cs="Arial"/>
          <w:sz w:val="24"/>
          <w:szCs w:val="24"/>
        </w:rPr>
        <w:t>Community food banks are</w:t>
      </w:r>
      <w:r w:rsidR="005815D6">
        <w:rPr>
          <w:rFonts w:ascii="Arial" w:hAnsi="Arial" w:cs="Arial"/>
          <w:sz w:val="24"/>
          <w:szCs w:val="24"/>
        </w:rPr>
        <w:t xml:space="preserve"> </w:t>
      </w:r>
      <w:r w:rsidR="00E32111">
        <w:rPr>
          <w:rFonts w:ascii="Arial" w:hAnsi="Arial" w:cs="Arial"/>
          <w:sz w:val="24"/>
          <w:szCs w:val="24"/>
        </w:rPr>
        <w:t>an example of an invaluable resource to help tackle child poverty</w:t>
      </w:r>
      <w:r w:rsidR="00973C7B">
        <w:rPr>
          <w:rFonts w:ascii="Arial" w:hAnsi="Arial" w:cs="Arial"/>
          <w:sz w:val="24"/>
          <w:szCs w:val="24"/>
        </w:rPr>
        <w:t xml:space="preserve"> and have become more prevalent in recent times</w:t>
      </w:r>
      <w:r w:rsidR="006A2C3E">
        <w:rPr>
          <w:rFonts w:ascii="Arial" w:hAnsi="Arial" w:cs="Arial"/>
          <w:sz w:val="24"/>
          <w:szCs w:val="24"/>
        </w:rPr>
        <w:t xml:space="preserve"> (</w:t>
      </w:r>
      <w:r w:rsidR="00C459E7">
        <w:rPr>
          <w:rFonts w:ascii="Arial" w:hAnsi="Arial" w:cs="Arial"/>
          <w:sz w:val="24"/>
          <w:szCs w:val="24"/>
        </w:rPr>
        <w:t>Lambie-Mumford and Sims, 2018</w:t>
      </w:r>
      <w:r w:rsidR="003B6897">
        <w:rPr>
          <w:rFonts w:ascii="Arial" w:hAnsi="Arial" w:cs="Arial"/>
          <w:sz w:val="24"/>
          <w:szCs w:val="24"/>
        </w:rPr>
        <w:t>; City and County of Swansea, 2024</w:t>
      </w:r>
      <w:r w:rsidR="00C459E7">
        <w:rPr>
          <w:rFonts w:ascii="Arial" w:hAnsi="Arial" w:cs="Arial"/>
          <w:sz w:val="24"/>
          <w:szCs w:val="24"/>
        </w:rPr>
        <w:t>).</w:t>
      </w:r>
      <w:r w:rsidR="00973C7B">
        <w:rPr>
          <w:rFonts w:ascii="Arial" w:hAnsi="Arial" w:cs="Arial"/>
          <w:sz w:val="24"/>
          <w:szCs w:val="24"/>
        </w:rPr>
        <w:t xml:space="preserve"> It is now possible for local churches and </w:t>
      </w:r>
      <w:r w:rsidR="00645E66">
        <w:rPr>
          <w:rFonts w:ascii="Arial" w:hAnsi="Arial" w:cs="Arial"/>
          <w:sz w:val="24"/>
          <w:szCs w:val="24"/>
        </w:rPr>
        <w:t>councillors</w:t>
      </w:r>
      <w:r w:rsidR="00973C7B">
        <w:rPr>
          <w:rFonts w:ascii="Arial" w:hAnsi="Arial" w:cs="Arial"/>
          <w:sz w:val="24"/>
          <w:szCs w:val="24"/>
        </w:rPr>
        <w:t xml:space="preserve"> to refer families to food banks for help. This can help to take some financial pressure off the weekly bills </w:t>
      </w:r>
      <w:r w:rsidR="00563F54">
        <w:rPr>
          <w:rFonts w:ascii="Arial" w:hAnsi="Arial" w:cs="Arial"/>
          <w:sz w:val="24"/>
          <w:szCs w:val="24"/>
        </w:rPr>
        <w:t>in periods of economic downturn.</w:t>
      </w:r>
    </w:p>
    <w:p w14:paraId="39413AAA" w14:textId="36837BBF" w:rsidR="005A34D1" w:rsidRDefault="00563F54" w:rsidP="005A34D1">
      <w:pPr>
        <w:spacing w:line="360" w:lineRule="auto"/>
        <w:rPr>
          <w:rFonts w:ascii="Arial" w:hAnsi="Arial" w:cs="Arial"/>
          <w:sz w:val="24"/>
          <w:szCs w:val="24"/>
        </w:rPr>
      </w:pPr>
      <w:r>
        <w:rPr>
          <w:rFonts w:ascii="Arial" w:hAnsi="Arial" w:cs="Arial"/>
          <w:sz w:val="24"/>
          <w:szCs w:val="24"/>
        </w:rPr>
        <w:t>Successful inclusive settings</w:t>
      </w:r>
      <w:r w:rsidR="005A34D1">
        <w:rPr>
          <w:rFonts w:ascii="Arial" w:hAnsi="Arial" w:cs="Arial"/>
          <w:sz w:val="24"/>
          <w:szCs w:val="24"/>
        </w:rPr>
        <w:t xml:space="preserve"> invest resources in building social capital</w:t>
      </w:r>
      <w:r w:rsidR="00660E1C">
        <w:rPr>
          <w:rFonts w:ascii="Arial" w:hAnsi="Arial" w:cs="Arial"/>
          <w:sz w:val="24"/>
          <w:szCs w:val="24"/>
        </w:rPr>
        <w:t xml:space="preserve">, </w:t>
      </w:r>
      <w:r w:rsidR="00212EDA">
        <w:rPr>
          <w:rFonts w:ascii="Arial" w:hAnsi="Arial" w:cs="Arial"/>
          <w:sz w:val="24"/>
          <w:szCs w:val="24"/>
        </w:rPr>
        <w:t>creating</w:t>
      </w:r>
      <w:r w:rsidR="00660E1C">
        <w:rPr>
          <w:rFonts w:ascii="Arial" w:hAnsi="Arial" w:cs="Arial"/>
          <w:sz w:val="24"/>
          <w:szCs w:val="24"/>
        </w:rPr>
        <w:t xml:space="preserve"> a welcoming climate</w:t>
      </w:r>
      <w:r w:rsidR="00B11AC1">
        <w:rPr>
          <w:rFonts w:ascii="Arial" w:hAnsi="Arial" w:cs="Arial"/>
          <w:sz w:val="24"/>
          <w:szCs w:val="24"/>
        </w:rPr>
        <w:t>,</w:t>
      </w:r>
      <w:r w:rsidR="00660E1C">
        <w:rPr>
          <w:rFonts w:ascii="Arial" w:hAnsi="Arial" w:cs="Arial"/>
          <w:sz w:val="24"/>
          <w:szCs w:val="24"/>
        </w:rPr>
        <w:t xml:space="preserve"> and </w:t>
      </w:r>
      <w:r w:rsidR="00B11AC1">
        <w:rPr>
          <w:rFonts w:ascii="Arial" w:hAnsi="Arial" w:cs="Arial"/>
          <w:sz w:val="24"/>
          <w:szCs w:val="24"/>
        </w:rPr>
        <w:t>fostering</w:t>
      </w:r>
      <w:r w:rsidR="00660E1C">
        <w:rPr>
          <w:rFonts w:ascii="Arial" w:hAnsi="Arial" w:cs="Arial"/>
          <w:sz w:val="24"/>
          <w:szCs w:val="24"/>
        </w:rPr>
        <w:t xml:space="preserve"> community engagement.</w:t>
      </w:r>
      <w:r w:rsidR="005A34D1">
        <w:rPr>
          <w:rFonts w:ascii="Arial" w:hAnsi="Arial" w:cs="Arial"/>
          <w:sz w:val="24"/>
          <w:szCs w:val="24"/>
        </w:rPr>
        <w:t xml:space="preserve"> Schools and settings that are dedicated to engaging</w:t>
      </w:r>
      <w:r w:rsidR="00853415">
        <w:rPr>
          <w:rFonts w:ascii="Arial" w:hAnsi="Arial" w:cs="Arial"/>
          <w:sz w:val="24"/>
          <w:szCs w:val="24"/>
        </w:rPr>
        <w:t xml:space="preserve"> with the</w:t>
      </w:r>
      <w:r w:rsidR="005A34D1">
        <w:rPr>
          <w:rFonts w:ascii="Arial" w:hAnsi="Arial" w:cs="Arial"/>
          <w:sz w:val="24"/>
          <w:szCs w:val="24"/>
        </w:rPr>
        <w:t xml:space="preserve"> community and</w:t>
      </w:r>
      <w:r w:rsidR="00853415">
        <w:rPr>
          <w:rFonts w:ascii="Arial" w:hAnsi="Arial" w:cs="Arial"/>
          <w:sz w:val="24"/>
          <w:szCs w:val="24"/>
        </w:rPr>
        <w:t xml:space="preserve"> </w:t>
      </w:r>
      <w:r w:rsidR="00B9064B">
        <w:rPr>
          <w:rFonts w:ascii="Arial" w:hAnsi="Arial" w:cs="Arial"/>
          <w:sz w:val="24"/>
          <w:szCs w:val="24"/>
        </w:rPr>
        <w:t>that</w:t>
      </w:r>
      <w:r w:rsidR="00E55120">
        <w:rPr>
          <w:rFonts w:ascii="Arial" w:hAnsi="Arial" w:cs="Arial"/>
          <w:sz w:val="24"/>
          <w:szCs w:val="24"/>
        </w:rPr>
        <w:t xml:space="preserve"> </w:t>
      </w:r>
      <w:r w:rsidR="00853415">
        <w:rPr>
          <w:rFonts w:ascii="Arial" w:hAnsi="Arial" w:cs="Arial"/>
          <w:sz w:val="24"/>
          <w:szCs w:val="24"/>
        </w:rPr>
        <w:t>foster excellent parent</w:t>
      </w:r>
      <w:r w:rsidR="005A34D1">
        <w:rPr>
          <w:rFonts w:ascii="Arial" w:hAnsi="Arial" w:cs="Arial"/>
          <w:sz w:val="24"/>
          <w:szCs w:val="24"/>
        </w:rPr>
        <w:t xml:space="preserve"> partners</w:t>
      </w:r>
      <w:r w:rsidR="00853415">
        <w:rPr>
          <w:rFonts w:ascii="Arial" w:hAnsi="Arial" w:cs="Arial"/>
          <w:sz w:val="24"/>
          <w:szCs w:val="24"/>
        </w:rPr>
        <w:t>hips</w:t>
      </w:r>
      <w:r w:rsidR="005A34D1">
        <w:rPr>
          <w:rFonts w:ascii="Arial" w:hAnsi="Arial" w:cs="Arial"/>
          <w:sz w:val="24"/>
          <w:szCs w:val="24"/>
        </w:rPr>
        <w:t xml:space="preserve"> </w:t>
      </w:r>
      <w:r w:rsidR="00B9064B">
        <w:rPr>
          <w:rFonts w:ascii="Arial" w:hAnsi="Arial" w:cs="Arial"/>
          <w:sz w:val="24"/>
          <w:szCs w:val="24"/>
        </w:rPr>
        <w:t xml:space="preserve">are already working </w:t>
      </w:r>
      <w:r w:rsidR="00337B98">
        <w:rPr>
          <w:rFonts w:ascii="Arial" w:hAnsi="Arial" w:cs="Arial"/>
          <w:sz w:val="24"/>
          <w:szCs w:val="24"/>
        </w:rPr>
        <w:t>inclusively</w:t>
      </w:r>
      <w:r w:rsidR="003B6897">
        <w:rPr>
          <w:rFonts w:ascii="Arial" w:hAnsi="Arial" w:cs="Arial"/>
          <w:sz w:val="24"/>
          <w:szCs w:val="24"/>
        </w:rPr>
        <w:t xml:space="preserve"> (Welsh Government, 2022).</w:t>
      </w:r>
      <w:r w:rsidR="003D7224">
        <w:rPr>
          <w:rFonts w:ascii="Arial" w:hAnsi="Arial" w:cs="Arial"/>
          <w:sz w:val="24"/>
          <w:szCs w:val="24"/>
        </w:rPr>
        <w:t xml:space="preserve"> Furthermore,</w:t>
      </w:r>
      <w:r w:rsidR="005A34D1">
        <w:rPr>
          <w:rFonts w:ascii="Arial" w:hAnsi="Arial" w:cs="Arial"/>
          <w:sz w:val="24"/>
          <w:szCs w:val="24"/>
        </w:rPr>
        <w:t xml:space="preserve"> </w:t>
      </w:r>
      <w:r w:rsidR="003D7224">
        <w:rPr>
          <w:rFonts w:ascii="Arial" w:hAnsi="Arial" w:cs="Arial"/>
          <w:sz w:val="24"/>
          <w:szCs w:val="24"/>
        </w:rPr>
        <w:t>i</w:t>
      </w:r>
      <w:r w:rsidR="005A34D1">
        <w:rPr>
          <w:rFonts w:ascii="Arial" w:hAnsi="Arial" w:cs="Arial"/>
          <w:sz w:val="24"/>
          <w:szCs w:val="24"/>
        </w:rPr>
        <w:t>ndependent community organisations</w:t>
      </w:r>
      <w:r w:rsidR="00DB48D1">
        <w:rPr>
          <w:rFonts w:ascii="Arial" w:hAnsi="Arial" w:cs="Arial"/>
          <w:sz w:val="24"/>
          <w:szCs w:val="24"/>
        </w:rPr>
        <w:t>, for example</w:t>
      </w:r>
      <w:r w:rsidR="00337B98">
        <w:rPr>
          <w:rFonts w:ascii="Arial" w:hAnsi="Arial" w:cs="Arial"/>
          <w:sz w:val="24"/>
          <w:szCs w:val="24"/>
        </w:rPr>
        <w:t>,</w:t>
      </w:r>
      <w:r w:rsidR="00DB48D1">
        <w:rPr>
          <w:rFonts w:ascii="Arial" w:hAnsi="Arial" w:cs="Arial"/>
          <w:sz w:val="24"/>
          <w:szCs w:val="24"/>
        </w:rPr>
        <w:t xml:space="preserve"> community parenting classes</w:t>
      </w:r>
      <w:r w:rsidR="00337B98">
        <w:rPr>
          <w:rFonts w:ascii="Arial" w:hAnsi="Arial" w:cs="Arial"/>
          <w:sz w:val="24"/>
          <w:szCs w:val="24"/>
        </w:rPr>
        <w:t xml:space="preserve">, </w:t>
      </w:r>
      <w:r w:rsidR="00DB48D1">
        <w:rPr>
          <w:rFonts w:ascii="Arial" w:hAnsi="Arial" w:cs="Arial"/>
          <w:sz w:val="24"/>
          <w:szCs w:val="24"/>
        </w:rPr>
        <w:t>playgroups</w:t>
      </w:r>
      <w:r w:rsidR="00212EDA">
        <w:rPr>
          <w:rFonts w:ascii="Arial" w:hAnsi="Arial" w:cs="Arial"/>
          <w:sz w:val="24"/>
          <w:szCs w:val="24"/>
        </w:rPr>
        <w:t>,</w:t>
      </w:r>
      <w:r w:rsidR="009972B3">
        <w:rPr>
          <w:rFonts w:ascii="Arial" w:hAnsi="Arial" w:cs="Arial"/>
          <w:sz w:val="24"/>
          <w:szCs w:val="24"/>
        </w:rPr>
        <w:t xml:space="preserve"> and sports teams,</w:t>
      </w:r>
      <w:r w:rsidR="005A34D1">
        <w:rPr>
          <w:rFonts w:ascii="Arial" w:hAnsi="Arial" w:cs="Arial"/>
          <w:sz w:val="24"/>
          <w:szCs w:val="24"/>
        </w:rPr>
        <w:t xml:space="preserve"> </w:t>
      </w:r>
      <w:r w:rsidR="00C24454">
        <w:rPr>
          <w:rFonts w:ascii="Arial" w:hAnsi="Arial" w:cs="Arial"/>
          <w:sz w:val="24"/>
          <w:szCs w:val="24"/>
        </w:rPr>
        <w:t>which</w:t>
      </w:r>
      <w:r w:rsidR="005A34D1">
        <w:rPr>
          <w:rFonts w:ascii="Arial" w:hAnsi="Arial" w:cs="Arial"/>
          <w:sz w:val="24"/>
          <w:szCs w:val="24"/>
        </w:rPr>
        <w:t xml:space="preserve"> </w:t>
      </w:r>
      <w:r w:rsidR="003D7224">
        <w:rPr>
          <w:rFonts w:ascii="Arial" w:hAnsi="Arial" w:cs="Arial"/>
          <w:sz w:val="24"/>
          <w:szCs w:val="24"/>
        </w:rPr>
        <w:t xml:space="preserve">assist in </w:t>
      </w:r>
      <w:r w:rsidR="005A34D1">
        <w:rPr>
          <w:rFonts w:ascii="Arial" w:hAnsi="Arial" w:cs="Arial"/>
          <w:sz w:val="24"/>
          <w:szCs w:val="24"/>
        </w:rPr>
        <w:t>bring</w:t>
      </w:r>
      <w:r w:rsidR="003D7224">
        <w:rPr>
          <w:rFonts w:ascii="Arial" w:hAnsi="Arial" w:cs="Arial"/>
          <w:sz w:val="24"/>
          <w:szCs w:val="24"/>
        </w:rPr>
        <w:t>ing</w:t>
      </w:r>
      <w:r w:rsidR="005A34D1">
        <w:rPr>
          <w:rFonts w:ascii="Arial" w:hAnsi="Arial" w:cs="Arial"/>
          <w:sz w:val="24"/>
          <w:szCs w:val="24"/>
        </w:rPr>
        <w:t xml:space="preserve"> together parents and practitioners across racial and </w:t>
      </w:r>
      <w:r w:rsidR="000D42F8">
        <w:rPr>
          <w:rFonts w:ascii="Arial" w:hAnsi="Arial" w:cs="Arial"/>
          <w:sz w:val="24"/>
          <w:szCs w:val="24"/>
        </w:rPr>
        <w:t>economic</w:t>
      </w:r>
      <w:r w:rsidR="005A34D1">
        <w:rPr>
          <w:rFonts w:ascii="Arial" w:hAnsi="Arial" w:cs="Arial"/>
          <w:sz w:val="24"/>
          <w:szCs w:val="24"/>
        </w:rPr>
        <w:t xml:space="preserve"> </w:t>
      </w:r>
      <w:r w:rsidR="00235386">
        <w:rPr>
          <w:rFonts w:ascii="Arial" w:hAnsi="Arial" w:cs="Arial"/>
          <w:sz w:val="24"/>
          <w:szCs w:val="24"/>
        </w:rPr>
        <w:t xml:space="preserve">backgrounds </w:t>
      </w:r>
      <w:r w:rsidR="005A34D1">
        <w:rPr>
          <w:rFonts w:ascii="Arial" w:hAnsi="Arial" w:cs="Arial"/>
          <w:sz w:val="24"/>
          <w:szCs w:val="24"/>
        </w:rPr>
        <w:t xml:space="preserve">play </w:t>
      </w:r>
      <w:r w:rsidR="00773DCF">
        <w:rPr>
          <w:rFonts w:ascii="Arial" w:hAnsi="Arial" w:cs="Arial"/>
          <w:sz w:val="24"/>
          <w:szCs w:val="24"/>
        </w:rPr>
        <w:t>a significant role</w:t>
      </w:r>
      <w:r w:rsidR="005A34D1">
        <w:rPr>
          <w:rFonts w:ascii="Arial" w:hAnsi="Arial" w:cs="Arial"/>
          <w:sz w:val="24"/>
          <w:szCs w:val="24"/>
        </w:rPr>
        <w:t xml:space="preserve"> in </w:t>
      </w:r>
      <w:r w:rsidR="00DB48D1">
        <w:rPr>
          <w:rFonts w:ascii="Arial" w:hAnsi="Arial" w:cs="Arial"/>
          <w:sz w:val="24"/>
          <w:szCs w:val="24"/>
        </w:rPr>
        <w:t>creating a more inclusive social environment</w:t>
      </w:r>
      <w:r w:rsidR="00AB0096">
        <w:rPr>
          <w:rFonts w:ascii="Arial" w:hAnsi="Arial" w:cs="Arial"/>
          <w:sz w:val="24"/>
          <w:szCs w:val="24"/>
        </w:rPr>
        <w:t xml:space="preserve"> (The red card, 2023).</w:t>
      </w:r>
    </w:p>
    <w:p w14:paraId="62B55D4B" w14:textId="6EA13880" w:rsidR="00325AFA" w:rsidRDefault="009972B3" w:rsidP="006E7301">
      <w:pPr>
        <w:spacing w:line="360" w:lineRule="auto"/>
        <w:rPr>
          <w:rFonts w:ascii="Arial" w:hAnsi="Arial" w:cs="Arial"/>
          <w:sz w:val="24"/>
          <w:szCs w:val="24"/>
        </w:rPr>
      </w:pPr>
      <w:r>
        <w:rPr>
          <w:rFonts w:ascii="Arial" w:hAnsi="Arial" w:cs="Arial"/>
          <w:sz w:val="24"/>
          <w:szCs w:val="24"/>
        </w:rPr>
        <w:t>Such c</w:t>
      </w:r>
      <w:r w:rsidR="00973C7B">
        <w:rPr>
          <w:rFonts w:ascii="Arial" w:hAnsi="Arial" w:cs="Arial"/>
          <w:sz w:val="24"/>
          <w:szCs w:val="24"/>
        </w:rPr>
        <w:t xml:space="preserve">ommunity-run </w:t>
      </w:r>
      <w:r w:rsidR="009962BD">
        <w:rPr>
          <w:rFonts w:ascii="Arial" w:hAnsi="Arial" w:cs="Arial"/>
          <w:sz w:val="24"/>
          <w:szCs w:val="24"/>
        </w:rPr>
        <w:t>schemes can be found in many parks, churches</w:t>
      </w:r>
      <w:r w:rsidR="00864403">
        <w:rPr>
          <w:rFonts w:ascii="Arial" w:hAnsi="Arial" w:cs="Arial"/>
          <w:sz w:val="24"/>
          <w:szCs w:val="24"/>
        </w:rPr>
        <w:t>,</w:t>
      </w:r>
      <w:r w:rsidR="009962BD">
        <w:rPr>
          <w:rFonts w:ascii="Arial" w:hAnsi="Arial" w:cs="Arial"/>
          <w:sz w:val="24"/>
          <w:szCs w:val="24"/>
        </w:rPr>
        <w:t xml:space="preserve"> and community centres and</w:t>
      </w:r>
      <w:r w:rsidR="00973C7B">
        <w:rPr>
          <w:rFonts w:ascii="Arial" w:hAnsi="Arial" w:cs="Arial"/>
          <w:sz w:val="24"/>
          <w:szCs w:val="24"/>
        </w:rPr>
        <w:t xml:space="preserve"> can provide </w:t>
      </w:r>
      <w:r w:rsidR="002F3D40">
        <w:rPr>
          <w:rFonts w:ascii="Arial" w:hAnsi="Arial" w:cs="Arial"/>
          <w:sz w:val="24"/>
          <w:szCs w:val="24"/>
        </w:rPr>
        <w:t xml:space="preserve">families with opportunities to </w:t>
      </w:r>
      <w:r w:rsidR="00BD0597">
        <w:rPr>
          <w:rFonts w:ascii="Arial" w:hAnsi="Arial" w:cs="Arial"/>
          <w:sz w:val="24"/>
          <w:szCs w:val="24"/>
        </w:rPr>
        <w:t xml:space="preserve">build relationships, provide children with opportunities to </w:t>
      </w:r>
      <w:r w:rsidR="002C0A8A">
        <w:rPr>
          <w:rFonts w:ascii="Arial" w:hAnsi="Arial" w:cs="Arial"/>
          <w:sz w:val="24"/>
          <w:szCs w:val="24"/>
        </w:rPr>
        <w:t>develop social</w:t>
      </w:r>
      <w:r w:rsidR="00973C7B">
        <w:rPr>
          <w:rFonts w:ascii="Arial" w:hAnsi="Arial" w:cs="Arial"/>
          <w:sz w:val="24"/>
          <w:szCs w:val="24"/>
        </w:rPr>
        <w:t xml:space="preserve"> skills</w:t>
      </w:r>
      <w:r w:rsidR="00CF388E">
        <w:rPr>
          <w:rFonts w:ascii="Arial" w:hAnsi="Arial" w:cs="Arial"/>
          <w:sz w:val="24"/>
          <w:szCs w:val="24"/>
        </w:rPr>
        <w:t>,</w:t>
      </w:r>
      <w:r w:rsidR="00973C7B">
        <w:rPr>
          <w:rFonts w:ascii="Arial" w:hAnsi="Arial" w:cs="Arial"/>
          <w:sz w:val="24"/>
          <w:szCs w:val="24"/>
        </w:rPr>
        <w:t xml:space="preserve"> </w:t>
      </w:r>
      <w:r w:rsidR="002C0A8A">
        <w:rPr>
          <w:rFonts w:ascii="Arial" w:hAnsi="Arial" w:cs="Arial"/>
          <w:sz w:val="24"/>
          <w:szCs w:val="24"/>
        </w:rPr>
        <w:t xml:space="preserve">and provide </w:t>
      </w:r>
      <w:r w:rsidR="00864403">
        <w:rPr>
          <w:rFonts w:ascii="Arial" w:hAnsi="Arial" w:cs="Arial"/>
          <w:sz w:val="24"/>
          <w:szCs w:val="24"/>
        </w:rPr>
        <w:t xml:space="preserve">a </w:t>
      </w:r>
      <w:r w:rsidR="000E7AF4">
        <w:rPr>
          <w:rFonts w:ascii="Arial" w:hAnsi="Arial" w:cs="Arial"/>
          <w:sz w:val="24"/>
          <w:szCs w:val="24"/>
        </w:rPr>
        <w:t>much-</w:t>
      </w:r>
      <w:r w:rsidR="000E7AF4">
        <w:rPr>
          <w:rFonts w:ascii="Arial" w:hAnsi="Arial" w:cs="Arial"/>
          <w:sz w:val="24"/>
          <w:szCs w:val="24"/>
        </w:rPr>
        <w:lastRenderedPageBreak/>
        <w:t>needed</w:t>
      </w:r>
      <w:r w:rsidR="002C0A8A">
        <w:rPr>
          <w:rFonts w:ascii="Arial" w:hAnsi="Arial" w:cs="Arial"/>
          <w:sz w:val="24"/>
          <w:szCs w:val="24"/>
        </w:rPr>
        <w:t xml:space="preserve"> respite from </w:t>
      </w:r>
      <w:r w:rsidR="002A351C">
        <w:rPr>
          <w:rFonts w:ascii="Arial" w:hAnsi="Arial" w:cs="Arial"/>
          <w:sz w:val="24"/>
          <w:szCs w:val="24"/>
        </w:rPr>
        <w:t>sometimes stressful family</w:t>
      </w:r>
      <w:r w:rsidR="000E7AF4">
        <w:rPr>
          <w:rFonts w:ascii="Arial" w:hAnsi="Arial" w:cs="Arial"/>
          <w:sz w:val="24"/>
          <w:szCs w:val="24"/>
        </w:rPr>
        <w:t xml:space="preserve"> life</w:t>
      </w:r>
      <w:r w:rsidR="00051DEE">
        <w:rPr>
          <w:rFonts w:ascii="Arial" w:hAnsi="Arial" w:cs="Arial"/>
          <w:sz w:val="24"/>
          <w:szCs w:val="24"/>
        </w:rPr>
        <w:t xml:space="preserve"> (</w:t>
      </w:r>
      <w:r w:rsidR="00325AFA">
        <w:rPr>
          <w:rFonts w:ascii="Arial" w:hAnsi="Arial" w:cs="Arial"/>
          <w:sz w:val="24"/>
          <w:szCs w:val="24"/>
        </w:rPr>
        <w:t>Theoharis and Scanlan</w:t>
      </w:r>
      <w:r w:rsidR="00051DEE">
        <w:rPr>
          <w:rFonts w:ascii="Arial" w:hAnsi="Arial" w:cs="Arial"/>
          <w:sz w:val="24"/>
          <w:szCs w:val="24"/>
        </w:rPr>
        <w:t xml:space="preserve">, </w:t>
      </w:r>
      <w:r w:rsidR="00325AFA">
        <w:rPr>
          <w:rFonts w:ascii="Arial" w:hAnsi="Arial" w:cs="Arial"/>
          <w:sz w:val="24"/>
          <w:szCs w:val="24"/>
        </w:rPr>
        <w:t>2021</w:t>
      </w:r>
      <w:r w:rsidR="005B4D3E">
        <w:rPr>
          <w:rFonts w:ascii="Arial" w:hAnsi="Arial" w:cs="Arial"/>
          <w:sz w:val="24"/>
          <w:szCs w:val="24"/>
        </w:rPr>
        <w:t>; The red card, 2023</w:t>
      </w:r>
      <w:r w:rsidR="00325AFA">
        <w:rPr>
          <w:rFonts w:ascii="Arial" w:hAnsi="Arial" w:cs="Arial"/>
          <w:sz w:val="24"/>
          <w:szCs w:val="24"/>
        </w:rPr>
        <w:t>)</w:t>
      </w:r>
      <w:r w:rsidR="00856ECC">
        <w:rPr>
          <w:rFonts w:ascii="Arial" w:hAnsi="Arial" w:cs="Arial"/>
          <w:sz w:val="24"/>
          <w:szCs w:val="24"/>
        </w:rPr>
        <w:t>.</w:t>
      </w:r>
    </w:p>
    <w:p w14:paraId="4631AC4B" w14:textId="0450B060" w:rsidR="000E191E" w:rsidRDefault="006B5BEC" w:rsidP="006E7301">
      <w:pPr>
        <w:spacing w:line="360" w:lineRule="auto"/>
        <w:rPr>
          <w:rFonts w:ascii="Arial" w:hAnsi="Arial" w:cs="Arial"/>
          <w:sz w:val="24"/>
          <w:szCs w:val="24"/>
        </w:rPr>
      </w:pPr>
      <w:r>
        <w:rPr>
          <w:rFonts w:ascii="Arial" w:hAnsi="Arial" w:cs="Arial"/>
          <w:sz w:val="24"/>
          <w:szCs w:val="24"/>
        </w:rPr>
        <w:t>These</w:t>
      </w:r>
      <w:r w:rsidR="0034663D">
        <w:rPr>
          <w:rFonts w:ascii="Arial" w:hAnsi="Arial" w:cs="Arial"/>
          <w:sz w:val="24"/>
          <w:szCs w:val="24"/>
        </w:rPr>
        <w:t xml:space="preserve"> important</w:t>
      </w:r>
      <w:r>
        <w:rPr>
          <w:rFonts w:ascii="Arial" w:hAnsi="Arial" w:cs="Arial"/>
          <w:sz w:val="24"/>
          <w:szCs w:val="24"/>
        </w:rPr>
        <w:t xml:space="preserve"> connections that form around and with the child </w:t>
      </w:r>
      <w:r w:rsidR="00707FC7">
        <w:rPr>
          <w:rFonts w:ascii="Arial" w:hAnsi="Arial" w:cs="Arial"/>
          <w:sz w:val="24"/>
          <w:szCs w:val="24"/>
        </w:rPr>
        <w:t xml:space="preserve">are demonstrative of </w:t>
      </w:r>
      <w:r w:rsidR="00C80103">
        <w:rPr>
          <w:rFonts w:ascii="Arial" w:hAnsi="Arial" w:cs="Arial"/>
          <w:sz w:val="24"/>
          <w:szCs w:val="24"/>
        </w:rPr>
        <w:t>Bronfenbrenner’s</w:t>
      </w:r>
      <w:r w:rsidR="00707FC7">
        <w:rPr>
          <w:rFonts w:ascii="Arial" w:hAnsi="Arial" w:cs="Arial"/>
          <w:sz w:val="24"/>
          <w:szCs w:val="24"/>
        </w:rPr>
        <w:t xml:space="preserve"> ecological theory 1979</w:t>
      </w:r>
      <w:r w:rsidR="00DA693A">
        <w:rPr>
          <w:rFonts w:ascii="Arial" w:hAnsi="Arial" w:cs="Arial"/>
          <w:sz w:val="24"/>
          <w:szCs w:val="24"/>
        </w:rPr>
        <w:t xml:space="preserve"> where</w:t>
      </w:r>
      <w:r w:rsidR="0034663D">
        <w:rPr>
          <w:rFonts w:ascii="Arial" w:hAnsi="Arial" w:cs="Arial"/>
          <w:sz w:val="24"/>
          <w:szCs w:val="24"/>
        </w:rPr>
        <w:t xml:space="preserve"> </w:t>
      </w:r>
      <w:r w:rsidR="007E1D79">
        <w:rPr>
          <w:rFonts w:ascii="Arial" w:hAnsi="Arial" w:cs="Arial"/>
          <w:sz w:val="24"/>
          <w:szCs w:val="24"/>
        </w:rPr>
        <w:t xml:space="preserve">a </w:t>
      </w:r>
      <w:r w:rsidR="00CA1C25">
        <w:rPr>
          <w:rFonts w:ascii="Arial" w:hAnsi="Arial" w:cs="Arial"/>
          <w:sz w:val="24"/>
          <w:szCs w:val="24"/>
        </w:rPr>
        <w:t>child's</w:t>
      </w:r>
      <w:r w:rsidR="007E1D79">
        <w:rPr>
          <w:rFonts w:ascii="Arial" w:hAnsi="Arial" w:cs="Arial"/>
          <w:sz w:val="24"/>
          <w:szCs w:val="24"/>
        </w:rPr>
        <w:t xml:space="preserve"> life is viewed as a complex </w:t>
      </w:r>
      <w:r w:rsidR="000E5890">
        <w:rPr>
          <w:rFonts w:ascii="Arial" w:hAnsi="Arial" w:cs="Arial"/>
          <w:sz w:val="24"/>
          <w:szCs w:val="24"/>
        </w:rPr>
        <w:t xml:space="preserve">system of </w:t>
      </w:r>
      <w:r w:rsidR="009D17D7">
        <w:rPr>
          <w:rFonts w:ascii="Arial" w:hAnsi="Arial" w:cs="Arial"/>
          <w:sz w:val="24"/>
          <w:szCs w:val="24"/>
        </w:rPr>
        <w:t xml:space="preserve">individual parts </w:t>
      </w:r>
      <w:r w:rsidR="000E5890">
        <w:rPr>
          <w:rFonts w:ascii="Arial" w:hAnsi="Arial" w:cs="Arial"/>
          <w:sz w:val="24"/>
          <w:szCs w:val="24"/>
        </w:rPr>
        <w:t xml:space="preserve">that are affected by various relationships and </w:t>
      </w:r>
      <w:r w:rsidR="008B71CE">
        <w:rPr>
          <w:rFonts w:ascii="Arial" w:hAnsi="Arial" w:cs="Arial"/>
          <w:sz w:val="24"/>
          <w:szCs w:val="24"/>
        </w:rPr>
        <w:t xml:space="preserve">instances within their environment ranging from the family and school to broader concepts such as </w:t>
      </w:r>
      <w:r w:rsidR="00CA1C25">
        <w:rPr>
          <w:rFonts w:ascii="Arial" w:hAnsi="Arial" w:cs="Arial"/>
          <w:sz w:val="24"/>
          <w:szCs w:val="24"/>
        </w:rPr>
        <w:t>culture and customs (</w:t>
      </w:r>
      <w:r w:rsidR="00ED43A1">
        <w:rPr>
          <w:rFonts w:ascii="Arial" w:hAnsi="Arial" w:cs="Arial"/>
          <w:sz w:val="24"/>
          <w:szCs w:val="24"/>
        </w:rPr>
        <w:t>Brodie and Savage, 2015).</w:t>
      </w:r>
    </w:p>
    <w:p w14:paraId="0CDC238B" w14:textId="2705FD3B" w:rsidR="00CE3CF2" w:rsidRDefault="00CE3CF2" w:rsidP="006E7301">
      <w:pPr>
        <w:spacing w:line="360" w:lineRule="auto"/>
        <w:rPr>
          <w:rFonts w:ascii="Arial" w:hAnsi="Arial" w:cs="Arial"/>
          <w:sz w:val="24"/>
          <w:szCs w:val="24"/>
        </w:rPr>
      </w:pPr>
      <w:r w:rsidRPr="00CE3CF2">
        <w:rPr>
          <w:rFonts w:ascii="Arial" w:hAnsi="Arial" w:cs="Arial"/>
          <w:b/>
          <w:bCs/>
          <w:sz w:val="24"/>
          <w:szCs w:val="24"/>
        </w:rPr>
        <w:t>Conclusion</w:t>
      </w:r>
    </w:p>
    <w:p w14:paraId="0FFC702B" w14:textId="10F704B2" w:rsidR="006D4348" w:rsidRDefault="001904BE" w:rsidP="006E7301">
      <w:pPr>
        <w:spacing w:line="360" w:lineRule="auto"/>
        <w:rPr>
          <w:rFonts w:ascii="Arial" w:hAnsi="Arial" w:cs="Arial"/>
          <w:sz w:val="24"/>
          <w:szCs w:val="24"/>
        </w:rPr>
      </w:pPr>
      <w:r>
        <w:rPr>
          <w:rFonts w:ascii="Arial" w:hAnsi="Arial" w:cs="Arial"/>
          <w:sz w:val="24"/>
          <w:szCs w:val="24"/>
        </w:rPr>
        <w:t>L</w:t>
      </w:r>
      <w:r w:rsidR="006D4348">
        <w:rPr>
          <w:rFonts w:ascii="Arial" w:hAnsi="Arial" w:cs="Arial"/>
          <w:sz w:val="24"/>
          <w:szCs w:val="24"/>
        </w:rPr>
        <w:t>eadership</w:t>
      </w:r>
      <w:r>
        <w:rPr>
          <w:rFonts w:ascii="Arial" w:hAnsi="Arial" w:cs="Arial"/>
          <w:sz w:val="24"/>
          <w:szCs w:val="24"/>
        </w:rPr>
        <w:t xml:space="preserve"> that recognises cultural and other diversities </w:t>
      </w:r>
      <w:r w:rsidR="00411742">
        <w:rPr>
          <w:rFonts w:ascii="Arial" w:hAnsi="Arial" w:cs="Arial"/>
          <w:sz w:val="24"/>
          <w:szCs w:val="24"/>
        </w:rPr>
        <w:t>in addition to excellent</w:t>
      </w:r>
      <w:r w:rsidR="006D4348">
        <w:rPr>
          <w:rFonts w:ascii="Arial" w:hAnsi="Arial" w:cs="Arial"/>
          <w:sz w:val="24"/>
          <w:szCs w:val="24"/>
        </w:rPr>
        <w:t xml:space="preserve"> parent</w:t>
      </w:r>
      <w:r w:rsidR="00B052B0">
        <w:rPr>
          <w:rFonts w:ascii="Arial" w:hAnsi="Arial" w:cs="Arial"/>
          <w:sz w:val="24"/>
          <w:szCs w:val="24"/>
        </w:rPr>
        <w:t>al</w:t>
      </w:r>
      <w:r w:rsidR="006D4348">
        <w:rPr>
          <w:rFonts w:ascii="Arial" w:hAnsi="Arial" w:cs="Arial"/>
          <w:sz w:val="24"/>
          <w:szCs w:val="24"/>
        </w:rPr>
        <w:t xml:space="preserve"> and community engagement</w:t>
      </w:r>
      <w:r w:rsidR="009A37B2">
        <w:rPr>
          <w:rFonts w:ascii="Arial" w:hAnsi="Arial" w:cs="Arial"/>
          <w:sz w:val="24"/>
          <w:szCs w:val="24"/>
        </w:rPr>
        <w:t xml:space="preserve"> </w:t>
      </w:r>
      <w:r w:rsidR="00C834BE">
        <w:rPr>
          <w:rFonts w:ascii="Arial" w:hAnsi="Arial" w:cs="Arial"/>
          <w:sz w:val="24"/>
          <w:szCs w:val="24"/>
        </w:rPr>
        <w:t>interconnects</w:t>
      </w:r>
      <w:r w:rsidR="009A37B2">
        <w:rPr>
          <w:rFonts w:ascii="Arial" w:hAnsi="Arial" w:cs="Arial"/>
          <w:sz w:val="24"/>
          <w:szCs w:val="24"/>
        </w:rPr>
        <w:t xml:space="preserve"> to create a foundation for inclusive leadership.</w:t>
      </w:r>
      <w:r w:rsidR="006E65E4">
        <w:rPr>
          <w:rFonts w:ascii="Arial" w:hAnsi="Arial" w:cs="Arial"/>
          <w:sz w:val="24"/>
          <w:szCs w:val="24"/>
        </w:rPr>
        <w:t xml:space="preserve"> Inclusive leadership within an </w:t>
      </w:r>
      <w:r w:rsidR="005B4D3E">
        <w:rPr>
          <w:rFonts w:ascii="Arial" w:hAnsi="Arial" w:cs="Arial"/>
          <w:sz w:val="24"/>
          <w:szCs w:val="24"/>
        </w:rPr>
        <w:t>E</w:t>
      </w:r>
      <w:r w:rsidR="006E65E4">
        <w:rPr>
          <w:rFonts w:ascii="Arial" w:hAnsi="Arial" w:cs="Arial"/>
          <w:sz w:val="24"/>
          <w:szCs w:val="24"/>
        </w:rPr>
        <w:t xml:space="preserve">arly </w:t>
      </w:r>
      <w:r w:rsidR="003E7354">
        <w:rPr>
          <w:rFonts w:ascii="Arial" w:hAnsi="Arial" w:cs="Arial"/>
          <w:sz w:val="24"/>
          <w:szCs w:val="24"/>
        </w:rPr>
        <w:t>Years</w:t>
      </w:r>
      <w:r w:rsidR="006E65E4">
        <w:rPr>
          <w:rFonts w:ascii="Arial" w:hAnsi="Arial" w:cs="Arial"/>
          <w:sz w:val="24"/>
          <w:szCs w:val="24"/>
        </w:rPr>
        <w:t xml:space="preserve"> setting requires attending to the multiple</w:t>
      </w:r>
      <w:r w:rsidR="00D06931">
        <w:rPr>
          <w:rFonts w:ascii="Arial" w:hAnsi="Arial" w:cs="Arial"/>
          <w:sz w:val="24"/>
          <w:szCs w:val="24"/>
        </w:rPr>
        <w:t xml:space="preserve">, intersecting dimensions of diversity across cultural boundaries and </w:t>
      </w:r>
      <w:r w:rsidR="00F42401">
        <w:rPr>
          <w:rFonts w:ascii="Arial" w:hAnsi="Arial" w:cs="Arial"/>
          <w:sz w:val="24"/>
          <w:szCs w:val="24"/>
        </w:rPr>
        <w:t>adapting</w:t>
      </w:r>
      <w:r w:rsidR="00A10842">
        <w:rPr>
          <w:rFonts w:ascii="Arial" w:hAnsi="Arial" w:cs="Arial"/>
          <w:sz w:val="24"/>
          <w:szCs w:val="24"/>
        </w:rPr>
        <w:t xml:space="preserve"> service delivery to meet the needs associated with these dimensions</w:t>
      </w:r>
      <w:r w:rsidR="0005297B">
        <w:rPr>
          <w:rFonts w:ascii="Arial" w:hAnsi="Arial" w:cs="Arial"/>
          <w:sz w:val="24"/>
          <w:szCs w:val="24"/>
        </w:rPr>
        <w:t>.</w:t>
      </w:r>
    </w:p>
    <w:p w14:paraId="53880238" w14:textId="77777777" w:rsidR="00C7590B" w:rsidRPr="005B4D3E" w:rsidRDefault="00C7590B" w:rsidP="006E7301">
      <w:pPr>
        <w:spacing w:line="360" w:lineRule="auto"/>
        <w:rPr>
          <w:rFonts w:ascii="Arial" w:hAnsi="Arial" w:cs="Arial"/>
          <w:b/>
          <w:bCs/>
          <w:sz w:val="24"/>
          <w:szCs w:val="24"/>
        </w:rPr>
      </w:pPr>
    </w:p>
    <w:p w14:paraId="6E10FFF7" w14:textId="6D7EE85A" w:rsidR="00657D10" w:rsidRDefault="00657D10" w:rsidP="006E7301">
      <w:pPr>
        <w:spacing w:line="360" w:lineRule="auto"/>
        <w:rPr>
          <w:rFonts w:ascii="Arial" w:hAnsi="Arial" w:cs="Arial"/>
          <w:b/>
          <w:bCs/>
          <w:sz w:val="24"/>
          <w:szCs w:val="24"/>
        </w:rPr>
      </w:pPr>
      <w:r w:rsidRPr="005B4D3E">
        <w:rPr>
          <w:rFonts w:ascii="Arial" w:hAnsi="Arial" w:cs="Arial"/>
          <w:b/>
          <w:bCs/>
          <w:sz w:val="24"/>
          <w:szCs w:val="24"/>
        </w:rPr>
        <w:t>Section 2</w:t>
      </w:r>
    </w:p>
    <w:p w14:paraId="4AEF6796" w14:textId="05D4E7AA" w:rsidR="00F13CCB" w:rsidRPr="005B4D3E" w:rsidRDefault="00F13CCB" w:rsidP="006E7301">
      <w:pPr>
        <w:spacing w:line="360" w:lineRule="auto"/>
        <w:rPr>
          <w:rFonts w:ascii="Arial" w:hAnsi="Arial" w:cs="Arial"/>
          <w:b/>
          <w:bCs/>
          <w:sz w:val="24"/>
          <w:szCs w:val="24"/>
        </w:rPr>
      </w:pPr>
      <w:r>
        <w:rPr>
          <w:rFonts w:ascii="Arial" w:hAnsi="Arial" w:cs="Arial"/>
          <w:b/>
          <w:bCs/>
          <w:sz w:val="24"/>
          <w:szCs w:val="24"/>
        </w:rPr>
        <w:t>What is a policy?</w:t>
      </w:r>
    </w:p>
    <w:p w14:paraId="201E0C39" w14:textId="79166F9F" w:rsidR="000D3865" w:rsidRDefault="002C387F" w:rsidP="006E7301">
      <w:pPr>
        <w:spacing w:line="360" w:lineRule="auto"/>
        <w:rPr>
          <w:rFonts w:ascii="Arial" w:hAnsi="Arial" w:cs="Arial"/>
          <w:sz w:val="24"/>
          <w:szCs w:val="24"/>
        </w:rPr>
      </w:pPr>
      <w:r>
        <w:rPr>
          <w:rFonts w:ascii="Arial" w:hAnsi="Arial" w:cs="Arial"/>
          <w:sz w:val="24"/>
          <w:szCs w:val="24"/>
        </w:rPr>
        <w:t xml:space="preserve">A policy is a set of </w:t>
      </w:r>
      <w:r w:rsidR="00A47860">
        <w:rPr>
          <w:rFonts w:ascii="Arial" w:hAnsi="Arial" w:cs="Arial"/>
          <w:sz w:val="24"/>
          <w:szCs w:val="24"/>
        </w:rPr>
        <w:t>state</w:t>
      </w:r>
      <w:r w:rsidR="009B0704">
        <w:rPr>
          <w:rFonts w:ascii="Arial" w:hAnsi="Arial" w:cs="Arial"/>
          <w:sz w:val="24"/>
          <w:szCs w:val="24"/>
        </w:rPr>
        <w:t xml:space="preserve">ments </w:t>
      </w:r>
      <w:r w:rsidR="003E72BC">
        <w:rPr>
          <w:rFonts w:ascii="Arial" w:hAnsi="Arial" w:cs="Arial"/>
          <w:sz w:val="24"/>
          <w:szCs w:val="24"/>
        </w:rPr>
        <w:t>that</w:t>
      </w:r>
      <w:r w:rsidR="009B0704">
        <w:rPr>
          <w:rFonts w:ascii="Arial" w:hAnsi="Arial" w:cs="Arial"/>
          <w:sz w:val="24"/>
          <w:szCs w:val="24"/>
        </w:rPr>
        <w:t xml:space="preserve"> aim to inform and direct individuals to ensure that </w:t>
      </w:r>
      <w:r w:rsidR="00E1365D">
        <w:rPr>
          <w:rFonts w:ascii="Arial" w:hAnsi="Arial" w:cs="Arial"/>
          <w:sz w:val="24"/>
          <w:szCs w:val="24"/>
        </w:rPr>
        <w:t xml:space="preserve">the </w:t>
      </w:r>
      <w:r w:rsidR="003E72BC">
        <w:rPr>
          <w:rFonts w:ascii="Arial" w:hAnsi="Arial" w:cs="Arial"/>
          <w:sz w:val="24"/>
          <w:szCs w:val="24"/>
        </w:rPr>
        <w:t>organisation's</w:t>
      </w:r>
      <w:r w:rsidR="00E1365D">
        <w:rPr>
          <w:rFonts w:ascii="Arial" w:hAnsi="Arial" w:cs="Arial"/>
          <w:sz w:val="24"/>
          <w:szCs w:val="24"/>
        </w:rPr>
        <w:t xml:space="preserve"> objectives are met </w:t>
      </w:r>
      <w:r w:rsidR="0012405D">
        <w:rPr>
          <w:rFonts w:ascii="Arial" w:hAnsi="Arial" w:cs="Arial"/>
          <w:sz w:val="24"/>
          <w:szCs w:val="24"/>
        </w:rPr>
        <w:t>fairly and legally</w:t>
      </w:r>
      <w:r w:rsidR="00344629">
        <w:rPr>
          <w:rFonts w:ascii="Arial" w:hAnsi="Arial" w:cs="Arial"/>
          <w:sz w:val="24"/>
          <w:szCs w:val="24"/>
        </w:rPr>
        <w:t xml:space="preserve"> </w:t>
      </w:r>
      <w:r w:rsidR="006E30B4">
        <w:rPr>
          <w:rFonts w:ascii="Arial" w:hAnsi="Arial" w:cs="Arial"/>
          <w:sz w:val="24"/>
          <w:szCs w:val="24"/>
        </w:rPr>
        <w:t>(</w:t>
      </w:r>
      <w:r w:rsidR="006E30B4" w:rsidRPr="00DF4AE9">
        <w:rPr>
          <w:rFonts w:ascii="Arial" w:hAnsi="Arial" w:cs="Arial"/>
          <w:sz w:val="24"/>
          <w:szCs w:val="24"/>
        </w:rPr>
        <w:t xml:space="preserve">Baldock, Fitzgerald, </w:t>
      </w:r>
      <w:r w:rsidR="006E30B4">
        <w:rPr>
          <w:rFonts w:ascii="Arial" w:hAnsi="Arial" w:cs="Arial"/>
          <w:sz w:val="24"/>
          <w:szCs w:val="24"/>
        </w:rPr>
        <w:t>and</w:t>
      </w:r>
      <w:r w:rsidR="006E30B4" w:rsidRPr="00DF4AE9">
        <w:rPr>
          <w:rFonts w:ascii="Arial" w:hAnsi="Arial" w:cs="Arial"/>
          <w:sz w:val="24"/>
          <w:szCs w:val="24"/>
        </w:rPr>
        <w:t xml:space="preserve"> Kay, 2013)</w:t>
      </w:r>
      <w:r w:rsidR="00F95308">
        <w:rPr>
          <w:rFonts w:ascii="Arial" w:hAnsi="Arial" w:cs="Arial"/>
          <w:sz w:val="24"/>
          <w:szCs w:val="24"/>
        </w:rPr>
        <w:t>. A policy</w:t>
      </w:r>
      <w:r w:rsidR="00AD639E">
        <w:rPr>
          <w:rFonts w:ascii="Arial" w:hAnsi="Arial" w:cs="Arial"/>
          <w:sz w:val="24"/>
          <w:szCs w:val="24"/>
        </w:rPr>
        <w:t xml:space="preserve"> will state the commitments of an organisation</w:t>
      </w:r>
      <w:r w:rsidR="00366CB4">
        <w:rPr>
          <w:rFonts w:ascii="Arial" w:hAnsi="Arial" w:cs="Arial"/>
          <w:sz w:val="24"/>
          <w:szCs w:val="24"/>
        </w:rPr>
        <w:t xml:space="preserve"> and will specify </w:t>
      </w:r>
      <w:r w:rsidR="003E7354">
        <w:rPr>
          <w:rFonts w:ascii="Arial" w:hAnsi="Arial" w:cs="Arial"/>
          <w:sz w:val="24"/>
          <w:szCs w:val="24"/>
        </w:rPr>
        <w:t>how</w:t>
      </w:r>
      <w:r w:rsidR="002E6B42">
        <w:rPr>
          <w:rFonts w:ascii="Arial" w:hAnsi="Arial" w:cs="Arial"/>
          <w:sz w:val="24"/>
          <w:szCs w:val="24"/>
        </w:rPr>
        <w:t xml:space="preserve"> they intend to address and solve issues</w:t>
      </w:r>
      <w:r w:rsidR="00845DED">
        <w:rPr>
          <w:rFonts w:ascii="Arial" w:hAnsi="Arial" w:cs="Arial"/>
          <w:sz w:val="24"/>
          <w:szCs w:val="24"/>
        </w:rPr>
        <w:t xml:space="preserve"> (Baldock, Fitzgerald, and Kay, 2013).</w:t>
      </w:r>
      <w:r w:rsidR="00C62B13">
        <w:rPr>
          <w:rFonts w:ascii="Arial" w:hAnsi="Arial" w:cs="Arial"/>
          <w:sz w:val="24"/>
          <w:szCs w:val="24"/>
        </w:rPr>
        <w:t xml:space="preserve"> </w:t>
      </w:r>
      <w:r w:rsidR="000D3865">
        <w:rPr>
          <w:rFonts w:ascii="Arial" w:hAnsi="Arial" w:cs="Arial"/>
          <w:sz w:val="24"/>
          <w:szCs w:val="24"/>
        </w:rPr>
        <w:t xml:space="preserve">The intentions of a policy should clearly </w:t>
      </w:r>
      <w:r w:rsidR="00AE395A">
        <w:rPr>
          <w:rFonts w:ascii="Arial" w:hAnsi="Arial" w:cs="Arial"/>
          <w:sz w:val="24"/>
          <w:szCs w:val="24"/>
        </w:rPr>
        <w:t xml:space="preserve">demonstrate the organisations values </w:t>
      </w:r>
      <w:r w:rsidR="00E26183">
        <w:rPr>
          <w:rFonts w:ascii="Arial" w:hAnsi="Arial" w:cs="Arial"/>
          <w:sz w:val="24"/>
          <w:szCs w:val="24"/>
        </w:rPr>
        <w:t xml:space="preserve">and whom the policy aims to </w:t>
      </w:r>
      <w:r w:rsidR="00BE6478">
        <w:rPr>
          <w:rFonts w:ascii="Arial" w:hAnsi="Arial" w:cs="Arial"/>
          <w:sz w:val="24"/>
          <w:szCs w:val="24"/>
        </w:rPr>
        <w:t xml:space="preserve">benefit. However, </w:t>
      </w:r>
      <w:r w:rsidR="001E6FE5">
        <w:rPr>
          <w:rFonts w:ascii="Arial" w:hAnsi="Arial" w:cs="Arial"/>
          <w:sz w:val="24"/>
          <w:szCs w:val="24"/>
        </w:rPr>
        <w:t xml:space="preserve">the </w:t>
      </w:r>
      <w:r w:rsidR="00814468">
        <w:rPr>
          <w:rFonts w:ascii="Arial" w:hAnsi="Arial" w:cs="Arial"/>
          <w:sz w:val="24"/>
          <w:szCs w:val="24"/>
        </w:rPr>
        <w:t xml:space="preserve">interpretation of policies can be ambivalent and open to misinterpretation. </w:t>
      </w:r>
      <w:r w:rsidR="009B25FF">
        <w:rPr>
          <w:rFonts w:ascii="Arial" w:hAnsi="Arial" w:cs="Arial"/>
          <w:sz w:val="24"/>
          <w:szCs w:val="24"/>
        </w:rPr>
        <w:t xml:space="preserve">Policies can have direct intentions but can be written in ambiguous language that can be </w:t>
      </w:r>
      <w:r w:rsidR="001F4629">
        <w:rPr>
          <w:rFonts w:ascii="Arial" w:hAnsi="Arial" w:cs="Arial"/>
          <w:sz w:val="24"/>
          <w:szCs w:val="24"/>
        </w:rPr>
        <w:t>difficult to challenge</w:t>
      </w:r>
      <w:r w:rsidR="003E72BC">
        <w:rPr>
          <w:rFonts w:ascii="Arial" w:hAnsi="Arial" w:cs="Arial"/>
          <w:sz w:val="24"/>
          <w:szCs w:val="24"/>
        </w:rPr>
        <w:t xml:space="preserve"> (</w:t>
      </w:r>
      <w:r w:rsidR="00CA009E">
        <w:rPr>
          <w:rFonts w:ascii="Arial" w:hAnsi="Arial" w:cs="Arial"/>
          <w:sz w:val="24"/>
          <w:szCs w:val="24"/>
        </w:rPr>
        <w:t>Hallet, 2015</w:t>
      </w:r>
      <w:r w:rsidR="003E72BC">
        <w:rPr>
          <w:rFonts w:ascii="Arial" w:hAnsi="Arial" w:cs="Arial"/>
          <w:sz w:val="24"/>
          <w:szCs w:val="24"/>
        </w:rPr>
        <w:t>).</w:t>
      </w:r>
    </w:p>
    <w:p w14:paraId="0E238156" w14:textId="6B7DE1E9" w:rsidR="00AE4D15" w:rsidRPr="00AE4D15" w:rsidRDefault="00AE4D15" w:rsidP="006E7301">
      <w:pPr>
        <w:spacing w:line="360" w:lineRule="auto"/>
        <w:rPr>
          <w:rFonts w:ascii="Arial" w:hAnsi="Arial" w:cs="Arial"/>
          <w:b/>
          <w:bCs/>
          <w:sz w:val="24"/>
          <w:szCs w:val="24"/>
        </w:rPr>
      </w:pPr>
      <w:r>
        <w:rPr>
          <w:rFonts w:ascii="Arial" w:hAnsi="Arial" w:cs="Arial"/>
          <w:b/>
          <w:bCs/>
          <w:sz w:val="24"/>
          <w:szCs w:val="24"/>
        </w:rPr>
        <w:t>Critical Evaluation</w:t>
      </w:r>
    </w:p>
    <w:p w14:paraId="77BC0456" w14:textId="392C7898" w:rsidR="008B7057" w:rsidRDefault="009A7AB7" w:rsidP="006E7301">
      <w:pPr>
        <w:spacing w:line="360" w:lineRule="auto"/>
        <w:rPr>
          <w:rFonts w:ascii="Arial" w:hAnsi="Arial" w:cs="Arial"/>
          <w:sz w:val="24"/>
          <w:szCs w:val="24"/>
        </w:rPr>
      </w:pPr>
      <w:r>
        <w:rPr>
          <w:rFonts w:ascii="Arial" w:hAnsi="Arial" w:cs="Arial"/>
          <w:sz w:val="24"/>
          <w:szCs w:val="24"/>
        </w:rPr>
        <w:t>The policy that will be discussed in this section of the portfolio will be th</w:t>
      </w:r>
      <w:r w:rsidR="005024F6">
        <w:rPr>
          <w:rFonts w:ascii="Arial" w:hAnsi="Arial" w:cs="Arial"/>
          <w:sz w:val="24"/>
          <w:szCs w:val="24"/>
        </w:rPr>
        <w:t>e equality and diversity policy of Cylch Meithrin Pontarddulai</w:t>
      </w:r>
      <w:r w:rsidR="00A74743">
        <w:rPr>
          <w:rFonts w:ascii="Arial" w:hAnsi="Arial" w:cs="Arial"/>
          <w:sz w:val="24"/>
          <w:szCs w:val="24"/>
        </w:rPr>
        <w:t>s (</w:t>
      </w:r>
      <w:r w:rsidR="00875A71">
        <w:rPr>
          <w:rFonts w:ascii="Arial" w:hAnsi="Arial" w:cs="Arial"/>
          <w:sz w:val="24"/>
          <w:szCs w:val="24"/>
        </w:rPr>
        <w:t>Mudiad Meithrin</w:t>
      </w:r>
      <w:r w:rsidR="00B811C6">
        <w:rPr>
          <w:rFonts w:ascii="Arial" w:hAnsi="Arial" w:cs="Arial"/>
          <w:sz w:val="24"/>
          <w:szCs w:val="24"/>
        </w:rPr>
        <w:t>, 2024)</w:t>
      </w:r>
      <w:r w:rsidR="00066F93">
        <w:rPr>
          <w:rFonts w:ascii="Arial" w:hAnsi="Arial" w:cs="Arial"/>
          <w:sz w:val="24"/>
          <w:szCs w:val="24"/>
        </w:rPr>
        <w:t xml:space="preserve"> which is a micro-level policy</w:t>
      </w:r>
      <w:r w:rsidR="003E72BC">
        <w:rPr>
          <w:rFonts w:ascii="Arial" w:hAnsi="Arial" w:cs="Arial"/>
          <w:sz w:val="24"/>
          <w:szCs w:val="24"/>
        </w:rPr>
        <w:t xml:space="preserve">. </w:t>
      </w:r>
      <w:r w:rsidR="000851EE">
        <w:rPr>
          <w:rFonts w:ascii="Arial" w:hAnsi="Arial" w:cs="Arial"/>
          <w:sz w:val="24"/>
          <w:szCs w:val="24"/>
        </w:rPr>
        <w:t xml:space="preserve">This policy </w:t>
      </w:r>
      <w:r w:rsidR="00673A6F">
        <w:rPr>
          <w:rFonts w:ascii="Arial" w:hAnsi="Arial" w:cs="Arial"/>
          <w:sz w:val="24"/>
          <w:szCs w:val="24"/>
        </w:rPr>
        <w:t>provides firm intentions and aims in an exact but not forceful manner.</w:t>
      </w:r>
      <w:r w:rsidR="00656452">
        <w:rPr>
          <w:rFonts w:ascii="Arial" w:hAnsi="Arial" w:cs="Arial"/>
          <w:sz w:val="24"/>
          <w:szCs w:val="24"/>
        </w:rPr>
        <w:t xml:space="preserve"> The policy makes statements </w:t>
      </w:r>
      <w:r w:rsidR="00EF3C69">
        <w:rPr>
          <w:rFonts w:ascii="Arial" w:hAnsi="Arial" w:cs="Arial"/>
          <w:sz w:val="24"/>
          <w:szCs w:val="24"/>
        </w:rPr>
        <w:t xml:space="preserve">and chooses between </w:t>
      </w:r>
      <w:r w:rsidR="001B0A18">
        <w:rPr>
          <w:rFonts w:ascii="Arial" w:hAnsi="Arial" w:cs="Arial"/>
          <w:sz w:val="24"/>
          <w:szCs w:val="24"/>
        </w:rPr>
        <w:t xml:space="preserve">definite </w:t>
      </w:r>
      <w:r w:rsidR="001B0A18">
        <w:rPr>
          <w:rFonts w:ascii="Arial" w:hAnsi="Arial" w:cs="Arial"/>
          <w:sz w:val="24"/>
          <w:szCs w:val="24"/>
        </w:rPr>
        <w:lastRenderedPageBreak/>
        <w:t>language</w:t>
      </w:r>
      <w:r w:rsidR="006973F1">
        <w:rPr>
          <w:rFonts w:ascii="Arial" w:hAnsi="Arial" w:cs="Arial"/>
          <w:sz w:val="24"/>
          <w:szCs w:val="24"/>
        </w:rPr>
        <w:t>,</w:t>
      </w:r>
      <w:r w:rsidR="00EF3C69">
        <w:rPr>
          <w:rFonts w:ascii="Arial" w:hAnsi="Arial" w:cs="Arial"/>
          <w:sz w:val="24"/>
          <w:szCs w:val="24"/>
        </w:rPr>
        <w:t xml:space="preserve"> for example</w:t>
      </w:r>
      <w:r w:rsidR="001B0A18">
        <w:rPr>
          <w:rFonts w:ascii="Arial" w:hAnsi="Arial" w:cs="Arial"/>
          <w:sz w:val="24"/>
          <w:szCs w:val="24"/>
        </w:rPr>
        <w:t>,</w:t>
      </w:r>
      <w:r w:rsidR="00EF3C69">
        <w:rPr>
          <w:rFonts w:ascii="Arial" w:hAnsi="Arial" w:cs="Arial"/>
          <w:sz w:val="24"/>
          <w:szCs w:val="24"/>
        </w:rPr>
        <w:t xml:space="preserve"> the term ‘will’ and </w:t>
      </w:r>
      <w:r w:rsidR="001B0A18">
        <w:rPr>
          <w:rFonts w:ascii="Arial" w:hAnsi="Arial" w:cs="Arial"/>
          <w:sz w:val="24"/>
          <w:szCs w:val="24"/>
        </w:rPr>
        <w:t>more suggestive language</w:t>
      </w:r>
      <w:r w:rsidR="006973F1">
        <w:rPr>
          <w:rFonts w:ascii="Arial" w:hAnsi="Arial" w:cs="Arial"/>
          <w:sz w:val="24"/>
          <w:szCs w:val="24"/>
        </w:rPr>
        <w:t>,</w:t>
      </w:r>
      <w:r w:rsidR="008329FD">
        <w:rPr>
          <w:rFonts w:ascii="Arial" w:hAnsi="Arial" w:cs="Arial"/>
          <w:sz w:val="24"/>
          <w:szCs w:val="24"/>
        </w:rPr>
        <w:t xml:space="preserve"> for example</w:t>
      </w:r>
      <w:r w:rsidR="001B0A18">
        <w:rPr>
          <w:rFonts w:ascii="Arial" w:hAnsi="Arial" w:cs="Arial"/>
          <w:sz w:val="24"/>
          <w:szCs w:val="24"/>
        </w:rPr>
        <w:t>,</w:t>
      </w:r>
      <w:r w:rsidR="009E299F">
        <w:rPr>
          <w:rFonts w:ascii="Arial" w:hAnsi="Arial" w:cs="Arial"/>
          <w:sz w:val="24"/>
          <w:szCs w:val="24"/>
        </w:rPr>
        <w:t xml:space="preserve"> the term</w:t>
      </w:r>
      <w:r w:rsidR="008329FD">
        <w:rPr>
          <w:rFonts w:ascii="Arial" w:hAnsi="Arial" w:cs="Arial"/>
          <w:sz w:val="24"/>
          <w:szCs w:val="24"/>
        </w:rPr>
        <w:t xml:space="preserve"> ‘aim’</w:t>
      </w:r>
      <w:r w:rsidR="00B72E15">
        <w:rPr>
          <w:rFonts w:ascii="Arial" w:hAnsi="Arial" w:cs="Arial"/>
          <w:sz w:val="24"/>
          <w:szCs w:val="24"/>
        </w:rPr>
        <w:t xml:space="preserve"> (</w:t>
      </w:r>
      <w:r w:rsidR="00584EF0">
        <w:rPr>
          <w:rFonts w:ascii="Arial" w:hAnsi="Arial" w:cs="Arial"/>
          <w:sz w:val="24"/>
          <w:szCs w:val="24"/>
        </w:rPr>
        <w:t>Hallet, 2015</w:t>
      </w:r>
      <w:r w:rsidR="00B72E15">
        <w:rPr>
          <w:rFonts w:ascii="Arial" w:hAnsi="Arial" w:cs="Arial"/>
          <w:sz w:val="24"/>
          <w:szCs w:val="24"/>
        </w:rPr>
        <w:t>)</w:t>
      </w:r>
    </w:p>
    <w:p w14:paraId="217411D9" w14:textId="4822F006" w:rsidR="008329FD" w:rsidRDefault="008329FD" w:rsidP="006E7301">
      <w:pPr>
        <w:spacing w:line="360" w:lineRule="auto"/>
        <w:rPr>
          <w:rFonts w:ascii="Arial" w:hAnsi="Arial" w:cs="Arial"/>
          <w:sz w:val="24"/>
          <w:szCs w:val="24"/>
        </w:rPr>
      </w:pPr>
      <w:r>
        <w:rPr>
          <w:rFonts w:ascii="Arial" w:hAnsi="Arial" w:cs="Arial"/>
          <w:sz w:val="24"/>
          <w:szCs w:val="24"/>
        </w:rPr>
        <w:t xml:space="preserve">The policy states that the organisation aims to provide an accessible working and learning environment </w:t>
      </w:r>
      <w:r w:rsidR="00876DF4">
        <w:rPr>
          <w:rFonts w:ascii="Arial" w:hAnsi="Arial" w:cs="Arial"/>
          <w:sz w:val="24"/>
          <w:szCs w:val="24"/>
        </w:rPr>
        <w:t>for disabled adults and children but does not specify what it means by the term disabled and this is open to interpretation.</w:t>
      </w:r>
      <w:r w:rsidR="00AE4340">
        <w:rPr>
          <w:rFonts w:ascii="Arial" w:hAnsi="Arial" w:cs="Arial"/>
          <w:sz w:val="24"/>
          <w:szCs w:val="24"/>
        </w:rPr>
        <w:t xml:space="preserve"> </w:t>
      </w:r>
      <w:r w:rsidR="00BF64B1">
        <w:rPr>
          <w:rFonts w:ascii="Arial" w:hAnsi="Arial" w:cs="Arial"/>
          <w:sz w:val="24"/>
          <w:szCs w:val="24"/>
        </w:rPr>
        <w:t>S</w:t>
      </w:r>
      <w:r w:rsidR="00AE4340">
        <w:rPr>
          <w:rFonts w:ascii="Arial" w:hAnsi="Arial" w:cs="Arial"/>
          <w:sz w:val="24"/>
          <w:szCs w:val="24"/>
        </w:rPr>
        <w:t xml:space="preserve">uch policies </w:t>
      </w:r>
      <w:r w:rsidR="00ED3144">
        <w:rPr>
          <w:rFonts w:ascii="Arial" w:hAnsi="Arial" w:cs="Arial"/>
          <w:sz w:val="24"/>
          <w:szCs w:val="24"/>
        </w:rPr>
        <w:t xml:space="preserve">serve </w:t>
      </w:r>
      <w:r w:rsidR="00981952">
        <w:rPr>
          <w:rFonts w:ascii="Arial" w:hAnsi="Arial" w:cs="Arial"/>
          <w:sz w:val="24"/>
          <w:szCs w:val="24"/>
        </w:rPr>
        <w:t xml:space="preserve">to label </w:t>
      </w:r>
      <w:r w:rsidR="00ED3144">
        <w:rPr>
          <w:rFonts w:ascii="Arial" w:hAnsi="Arial" w:cs="Arial"/>
          <w:sz w:val="24"/>
          <w:szCs w:val="24"/>
        </w:rPr>
        <w:t>certain groups of people as inferior</w:t>
      </w:r>
      <w:r w:rsidR="00916157">
        <w:rPr>
          <w:rFonts w:ascii="Arial" w:hAnsi="Arial" w:cs="Arial"/>
          <w:sz w:val="24"/>
          <w:szCs w:val="24"/>
        </w:rPr>
        <w:t xml:space="preserve"> (</w:t>
      </w:r>
      <w:r w:rsidR="006247AF">
        <w:rPr>
          <w:rFonts w:ascii="Arial" w:hAnsi="Arial" w:cs="Arial"/>
          <w:sz w:val="24"/>
          <w:szCs w:val="24"/>
        </w:rPr>
        <w:t>Conn and Davis, 2023)</w:t>
      </w:r>
      <w:r w:rsidR="006F66BF">
        <w:rPr>
          <w:rFonts w:ascii="Arial" w:hAnsi="Arial" w:cs="Arial"/>
          <w:sz w:val="24"/>
          <w:szCs w:val="24"/>
        </w:rPr>
        <w:t xml:space="preserve"> and by suggesting that some people need to be ‘included’ </w:t>
      </w:r>
      <w:r w:rsidR="006F5C90">
        <w:rPr>
          <w:rFonts w:ascii="Arial" w:hAnsi="Arial" w:cs="Arial"/>
          <w:sz w:val="24"/>
          <w:szCs w:val="24"/>
        </w:rPr>
        <w:t>there is a direct contradiction of the aim of inclusion</w:t>
      </w:r>
      <w:r w:rsidR="0025771F">
        <w:rPr>
          <w:rFonts w:ascii="Arial" w:hAnsi="Arial" w:cs="Arial"/>
          <w:sz w:val="24"/>
          <w:szCs w:val="24"/>
        </w:rPr>
        <w:t xml:space="preserve"> (</w:t>
      </w:r>
      <w:r w:rsidR="00ED7C4A">
        <w:rPr>
          <w:rFonts w:ascii="Arial" w:hAnsi="Arial" w:cs="Arial"/>
          <w:sz w:val="24"/>
          <w:szCs w:val="24"/>
        </w:rPr>
        <w:t xml:space="preserve">Brodie and Savage, 2015; </w:t>
      </w:r>
      <w:r w:rsidR="008F662E">
        <w:rPr>
          <w:rFonts w:ascii="Arial" w:hAnsi="Arial" w:cs="Arial"/>
          <w:sz w:val="24"/>
          <w:szCs w:val="24"/>
        </w:rPr>
        <w:t>Knight and Crick, 2021).</w:t>
      </w:r>
      <w:r w:rsidR="006247AF">
        <w:rPr>
          <w:rFonts w:ascii="Arial" w:hAnsi="Arial" w:cs="Arial"/>
          <w:sz w:val="24"/>
          <w:szCs w:val="24"/>
        </w:rPr>
        <w:t xml:space="preserve"> </w:t>
      </w:r>
      <w:r w:rsidR="00036134">
        <w:rPr>
          <w:rFonts w:ascii="Arial" w:hAnsi="Arial" w:cs="Arial"/>
          <w:sz w:val="24"/>
          <w:szCs w:val="24"/>
        </w:rPr>
        <w:t>T</w:t>
      </w:r>
      <w:r w:rsidR="008526F4">
        <w:rPr>
          <w:rFonts w:ascii="Arial" w:hAnsi="Arial" w:cs="Arial"/>
          <w:sz w:val="24"/>
          <w:szCs w:val="24"/>
        </w:rPr>
        <w:t>he role of the inclusive leader would be to assess the situation and to ensure that</w:t>
      </w:r>
      <w:r w:rsidR="00A40ECA">
        <w:rPr>
          <w:rFonts w:ascii="Arial" w:hAnsi="Arial" w:cs="Arial"/>
          <w:sz w:val="24"/>
          <w:szCs w:val="24"/>
        </w:rPr>
        <w:t xml:space="preserve"> </w:t>
      </w:r>
      <w:r w:rsidR="009A134C">
        <w:rPr>
          <w:rFonts w:ascii="Arial" w:hAnsi="Arial" w:cs="Arial"/>
          <w:sz w:val="24"/>
          <w:szCs w:val="24"/>
        </w:rPr>
        <w:t xml:space="preserve">the disability could be accommodated within the constructs of health and safety parameters. Although </w:t>
      </w:r>
      <w:r w:rsidR="006247AF">
        <w:rPr>
          <w:rFonts w:ascii="Arial" w:hAnsi="Arial" w:cs="Arial"/>
          <w:sz w:val="24"/>
          <w:szCs w:val="24"/>
        </w:rPr>
        <w:t>the policy aims</w:t>
      </w:r>
      <w:r w:rsidR="009A134C">
        <w:rPr>
          <w:rFonts w:ascii="Arial" w:hAnsi="Arial" w:cs="Arial"/>
          <w:sz w:val="24"/>
          <w:szCs w:val="24"/>
        </w:rPr>
        <w:t xml:space="preserve"> to include all, this is sometimes impractical and </w:t>
      </w:r>
      <w:r w:rsidR="007C33E4">
        <w:rPr>
          <w:rFonts w:ascii="Arial" w:hAnsi="Arial" w:cs="Arial"/>
          <w:sz w:val="24"/>
          <w:szCs w:val="24"/>
        </w:rPr>
        <w:t xml:space="preserve">including terms such as ‘as far as reasonably possible’ </w:t>
      </w:r>
      <w:r w:rsidR="00580AC7">
        <w:rPr>
          <w:rFonts w:ascii="Arial" w:hAnsi="Arial" w:cs="Arial"/>
          <w:sz w:val="24"/>
          <w:szCs w:val="24"/>
        </w:rPr>
        <w:t xml:space="preserve">or </w:t>
      </w:r>
      <w:r w:rsidR="00BC3734">
        <w:rPr>
          <w:rFonts w:ascii="Arial" w:hAnsi="Arial" w:cs="Arial"/>
          <w:sz w:val="24"/>
          <w:szCs w:val="24"/>
        </w:rPr>
        <w:t>‘</w:t>
      </w:r>
      <w:r w:rsidR="00E5024C">
        <w:rPr>
          <w:rFonts w:ascii="Arial" w:hAnsi="Arial" w:cs="Arial"/>
          <w:sz w:val="24"/>
          <w:szCs w:val="24"/>
        </w:rPr>
        <w:t xml:space="preserve">at the leader's discretion’ could ensure that the organisation is not </w:t>
      </w:r>
      <w:r w:rsidR="00BC3734">
        <w:rPr>
          <w:rFonts w:ascii="Arial" w:hAnsi="Arial" w:cs="Arial"/>
          <w:sz w:val="24"/>
          <w:szCs w:val="24"/>
        </w:rPr>
        <w:t xml:space="preserve">held responsible when accommodations </w:t>
      </w:r>
      <w:r w:rsidR="00D451CF">
        <w:rPr>
          <w:rFonts w:ascii="Arial" w:hAnsi="Arial" w:cs="Arial"/>
          <w:sz w:val="24"/>
          <w:szCs w:val="24"/>
        </w:rPr>
        <w:t>cannot</w:t>
      </w:r>
      <w:r w:rsidR="00BC3734">
        <w:rPr>
          <w:rFonts w:ascii="Arial" w:hAnsi="Arial" w:cs="Arial"/>
          <w:sz w:val="24"/>
          <w:szCs w:val="24"/>
        </w:rPr>
        <w:t xml:space="preserve"> be made.</w:t>
      </w:r>
      <w:r w:rsidR="00C02048">
        <w:rPr>
          <w:rFonts w:ascii="Arial" w:hAnsi="Arial" w:cs="Arial"/>
          <w:sz w:val="24"/>
          <w:szCs w:val="24"/>
        </w:rPr>
        <w:t xml:space="preserve"> The relationship between policy and practice is not straightforward and </w:t>
      </w:r>
      <w:r w:rsidR="00BF5F52">
        <w:rPr>
          <w:rFonts w:ascii="Arial" w:hAnsi="Arial" w:cs="Arial"/>
          <w:sz w:val="24"/>
          <w:szCs w:val="24"/>
        </w:rPr>
        <w:t xml:space="preserve">the term inclusion is </w:t>
      </w:r>
      <w:r w:rsidR="0048392A">
        <w:rPr>
          <w:rFonts w:ascii="Arial" w:hAnsi="Arial" w:cs="Arial"/>
          <w:sz w:val="24"/>
          <w:szCs w:val="24"/>
        </w:rPr>
        <w:t xml:space="preserve">a </w:t>
      </w:r>
      <w:r w:rsidR="00BF5F52">
        <w:rPr>
          <w:rFonts w:ascii="Arial" w:hAnsi="Arial" w:cs="Arial"/>
          <w:sz w:val="24"/>
          <w:szCs w:val="24"/>
        </w:rPr>
        <w:t>multi-faceted</w:t>
      </w:r>
      <w:r w:rsidR="00C02048">
        <w:rPr>
          <w:rFonts w:ascii="Arial" w:hAnsi="Arial" w:cs="Arial"/>
          <w:sz w:val="24"/>
          <w:szCs w:val="24"/>
        </w:rPr>
        <w:t xml:space="preserve"> </w:t>
      </w:r>
      <w:r w:rsidR="00181153">
        <w:rPr>
          <w:rFonts w:ascii="Arial" w:hAnsi="Arial" w:cs="Arial"/>
          <w:sz w:val="24"/>
          <w:szCs w:val="24"/>
        </w:rPr>
        <w:t>consideration of not only the policy mandates but also the practicalities and legal boundaries of a given situation (</w:t>
      </w:r>
      <w:r w:rsidR="0088574C">
        <w:rPr>
          <w:rFonts w:ascii="Arial" w:hAnsi="Arial" w:cs="Arial"/>
          <w:sz w:val="24"/>
          <w:szCs w:val="24"/>
        </w:rPr>
        <w:t xml:space="preserve">Brodie and Savage, 2015; </w:t>
      </w:r>
      <w:r w:rsidR="00181153">
        <w:rPr>
          <w:rFonts w:ascii="Arial" w:hAnsi="Arial" w:cs="Arial"/>
          <w:sz w:val="24"/>
          <w:szCs w:val="24"/>
        </w:rPr>
        <w:t>Conn and Davis, 2023).</w:t>
      </w:r>
    </w:p>
    <w:p w14:paraId="4F62D785" w14:textId="350B43B9" w:rsidR="00BC3734" w:rsidRDefault="00457A62" w:rsidP="006E7301">
      <w:pPr>
        <w:spacing w:line="360" w:lineRule="auto"/>
        <w:rPr>
          <w:rFonts w:ascii="Arial" w:hAnsi="Arial" w:cs="Arial"/>
          <w:sz w:val="24"/>
          <w:szCs w:val="24"/>
        </w:rPr>
      </w:pPr>
      <w:r>
        <w:rPr>
          <w:rFonts w:ascii="Arial" w:hAnsi="Arial" w:cs="Arial"/>
          <w:sz w:val="24"/>
          <w:szCs w:val="24"/>
        </w:rPr>
        <w:t xml:space="preserve">The inclusion of articles from the UNCRC demonstrates that the setting is a </w:t>
      </w:r>
      <w:r w:rsidR="0048392A">
        <w:rPr>
          <w:rFonts w:ascii="Arial" w:hAnsi="Arial" w:cs="Arial"/>
          <w:sz w:val="24"/>
          <w:szCs w:val="24"/>
        </w:rPr>
        <w:t>rights-respecting</w:t>
      </w:r>
      <w:r>
        <w:rPr>
          <w:rFonts w:ascii="Arial" w:hAnsi="Arial" w:cs="Arial"/>
          <w:sz w:val="24"/>
          <w:szCs w:val="24"/>
        </w:rPr>
        <w:t xml:space="preserve"> environment</w:t>
      </w:r>
      <w:r w:rsidR="00857560">
        <w:rPr>
          <w:rFonts w:ascii="Arial" w:hAnsi="Arial" w:cs="Arial"/>
          <w:sz w:val="24"/>
          <w:szCs w:val="24"/>
        </w:rPr>
        <w:t>.</w:t>
      </w:r>
      <w:r w:rsidR="0048392A">
        <w:rPr>
          <w:rFonts w:ascii="Arial" w:hAnsi="Arial" w:cs="Arial"/>
          <w:sz w:val="24"/>
          <w:szCs w:val="24"/>
        </w:rPr>
        <w:t xml:space="preserve"> </w:t>
      </w:r>
      <w:r w:rsidR="007D1830">
        <w:rPr>
          <w:rFonts w:ascii="Arial" w:hAnsi="Arial" w:cs="Arial"/>
          <w:sz w:val="24"/>
          <w:szCs w:val="24"/>
        </w:rPr>
        <w:t xml:space="preserve">It clearly states the </w:t>
      </w:r>
      <w:r w:rsidR="009726D5">
        <w:rPr>
          <w:rFonts w:ascii="Arial" w:hAnsi="Arial" w:cs="Arial"/>
          <w:sz w:val="24"/>
          <w:szCs w:val="24"/>
        </w:rPr>
        <w:t>setting's</w:t>
      </w:r>
      <w:r w:rsidR="007D1830">
        <w:rPr>
          <w:rFonts w:ascii="Arial" w:hAnsi="Arial" w:cs="Arial"/>
          <w:sz w:val="24"/>
          <w:szCs w:val="24"/>
        </w:rPr>
        <w:t xml:space="preserve"> intentions to uphold the rights of the child in </w:t>
      </w:r>
      <w:r w:rsidR="0091761B">
        <w:rPr>
          <w:rFonts w:ascii="Arial" w:hAnsi="Arial" w:cs="Arial"/>
          <w:sz w:val="24"/>
          <w:szCs w:val="24"/>
        </w:rPr>
        <w:t>its daily practice</w:t>
      </w:r>
      <w:r w:rsidR="00FD3B24">
        <w:rPr>
          <w:rFonts w:ascii="Arial" w:hAnsi="Arial" w:cs="Arial"/>
          <w:sz w:val="24"/>
          <w:szCs w:val="24"/>
        </w:rPr>
        <w:t xml:space="preserve"> (Hallet, 2015).</w:t>
      </w:r>
      <w:r w:rsidR="000216AC">
        <w:rPr>
          <w:rFonts w:ascii="Arial" w:hAnsi="Arial" w:cs="Arial"/>
          <w:sz w:val="24"/>
          <w:szCs w:val="24"/>
        </w:rPr>
        <w:t xml:space="preserve"> </w:t>
      </w:r>
      <w:r w:rsidR="009726D5">
        <w:rPr>
          <w:rFonts w:ascii="Arial" w:hAnsi="Arial" w:cs="Arial"/>
          <w:sz w:val="24"/>
          <w:szCs w:val="24"/>
        </w:rPr>
        <w:t xml:space="preserve">It should be mentioned that the UNCRC </w:t>
      </w:r>
      <w:r w:rsidR="00B402DC">
        <w:rPr>
          <w:rFonts w:ascii="Arial" w:hAnsi="Arial" w:cs="Arial"/>
          <w:sz w:val="24"/>
          <w:szCs w:val="24"/>
        </w:rPr>
        <w:t xml:space="preserve">has no legal basis in the United Kingdom and instead is </w:t>
      </w:r>
      <w:r w:rsidR="00570340">
        <w:rPr>
          <w:rFonts w:ascii="Arial" w:hAnsi="Arial" w:cs="Arial"/>
          <w:sz w:val="24"/>
          <w:szCs w:val="24"/>
        </w:rPr>
        <w:t>more aspiration</w:t>
      </w:r>
      <w:r w:rsidR="000165BF">
        <w:rPr>
          <w:rFonts w:ascii="Arial" w:hAnsi="Arial" w:cs="Arial"/>
          <w:sz w:val="24"/>
          <w:szCs w:val="24"/>
        </w:rPr>
        <w:t>al</w:t>
      </w:r>
      <w:r w:rsidR="00570340">
        <w:rPr>
          <w:rFonts w:ascii="Arial" w:hAnsi="Arial" w:cs="Arial"/>
          <w:sz w:val="24"/>
          <w:szCs w:val="24"/>
        </w:rPr>
        <w:t xml:space="preserve"> than enforceable (Brodie and Savage, 2015)</w:t>
      </w:r>
      <w:r w:rsidR="0082215F">
        <w:rPr>
          <w:rFonts w:ascii="Arial" w:hAnsi="Arial" w:cs="Arial"/>
          <w:sz w:val="24"/>
          <w:szCs w:val="24"/>
        </w:rPr>
        <w:t xml:space="preserve">, however Wales as a devolved nation has a commitment to ensuring the UNCRC is </w:t>
      </w:r>
      <w:r w:rsidR="00C165C1">
        <w:rPr>
          <w:rFonts w:ascii="Arial" w:hAnsi="Arial" w:cs="Arial"/>
          <w:sz w:val="24"/>
          <w:szCs w:val="24"/>
        </w:rPr>
        <w:t xml:space="preserve">the basis for all </w:t>
      </w:r>
      <w:r w:rsidR="00FC4067">
        <w:rPr>
          <w:rFonts w:ascii="Arial" w:hAnsi="Arial" w:cs="Arial"/>
          <w:sz w:val="24"/>
          <w:szCs w:val="24"/>
        </w:rPr>
        <w:t>policymaking</w:t>
      </w:r>
      <w:r w:rsidR="007D7C2A">
        <w:rPr>
          <w:rFonts w:ascii="Arial" w:hAnsi="Arial" w:cs="Arial"/>
          <w:sz w:val="24"/>
          <w:szCs w:val="24"/>
        </w:rPr>
        <w:t xml:space="preserve"> relating to children and young people in Wales (Welsh Government, </w:t>
      </w:r>
      <w:r w:rsidR="00CC6681">
        <w:rPr>
          <w:rFonts w:ascii="Arial" w:hAnsi="Arial" w:cs="Arial"/>
          <w:sz w:val="24"/>
          <w:szCs w:val="24"/>
        </w:rPr>
        <w:t>2019).</w:t>
      </w:r>
    </w:p>
    <w:p w14:paraId="14BFBC9E" w14:textId="1B4D97C1" w:rsidR="000216AC" w:rsidRDefault="004070BF" w:rsidP="006E7301">
      <w:pPr>
        <w:spacing w:line="360" w:lineRule="auto"/>
        <w:rPr>
          <w:rFonts w:ascii="Arial" w:hAnsi="Arial" w:cs="Arial"/>
          <w:sz w:val="24"/>
          <w:szCs w:val="24"/>
        </w:rPr>
      </w:pPr>
      <w:r>
        <w:rPr>
          <w:rFonts w:ascii="Arial" w:hAnsi="Arial" w:cs="Arial"/>
          <w:sz w:val="24"/>
          <w:szCs w:val="24"/>
        </w:rPr>
        <w:t xml:space="preserve">The policy document outlines the </w:t>
      </w:r>
      <w:r w:rsidR="00B15E36">
        <w:rPr>
          <w:rFonts w:ascii="Arial" w:hAnsi="Arial" w:cs="Arial"/>
          <w:sz w:val="24"/>
          <w:szCs w:val="24"/>
        </w:rPr>
        <w:t>organisation's</w:t>
      </w:r>
      <w:r w:rsidR="006E5737">
        <w:rPr>
          <w:rFonts w:ascii="Arial" w:hAnsi="Arial" w:cs="Arial"/>
          <w:sz w:val="24"/>
          <w:szCs w:val="24"/>
        </w:rPr>
        <w:t xml:space="preserve"> intentions </w:t>
      </w:r>
      <w:r w:rsidR="00416E22">
        <w:rPr>
          <w:rFonts w:ascii="Arial" w:hAnsi="Arial" w:cs="Arial"/>
          <w:sz w:val="24"/>
          <w:szCs w:val="24"/>
        </w:rPr>
        <w:t>toward</w:t>
      </w:r>
      <w:r w:rsidR="006E5737">
        <w:rPr>
          <w:rFonts w:ascii="Arial" w:hAnsi="Arial" w:cs="Arial"/>
          <w:sz w:val="24"/>
          <w:szCs w:val="24"/>
        </w:rPr>
        <w:t xml:space="preserve"> providing </w:t>
      </w:r>
      <w:r w:rsidR="00B15E36">
        <w:rPr>
          <w:rFonts w:ascii="Arial" w:hAnsi="Arial" w:cs="Arial"/>
          <w:sz w:val="24"/>
          <w:szCs w:val="24"/>
        </w:rPr>
        <w:t>barrier-free</w:t>
      </w:r>
      <w:r w:rsidR="006E5737">
        <w:rPr>
          <w:rFonts w:ascii="Arial" w:hAnsi="Arial" w:cs="Arial"/>
          <w:sz w:val="24"/>
          <w:szCs w:val="24"/>
        </w:rPr>
        <w:t xml:space="preserve"> opportunities </w:t>
      </w:r>
      <w:r w:rsidR="00416E22">
        <w:rPr>
          <w:rFonts w:ascii="Arial" w:hAnsi="Arial" w:cs="Arial"/>
          <w:sz w:val="24"/>
          <w:szCs w:val="24"/>
        </w:rPr>
        <w:t xml:space="preserve">for all children. </w:t>
      </w:r>
      <w:r w:rsidR="00F3749C">
        <w:rPr>
          <w:rFonts w:ascii="Arial" w:hAnsi="Arial" w:cs="Arial"/>
          <w:sz w:val="24"/>
          <w:szCs w:val="24"/>
        </w:rPr>
        <w:t xml:space="preserve">The </w:t>
      </w:r>
      <w:r w:rsidR="0048066C">
        <w:rPr>
          <w:rFonts w:ascii="Arial" w:hAnsi="Arial" w:cs="Arial"/>
          <w:sz w:val="24"/>
          <w:szCs w:val="24"/>
        </w:rPr>
        <w:t xml:space="preserve">organisation makes these statements in </w:t>
      </w:r>
      <w:r w:rsidR="00857DEA">
        <w:rPr>
          <w:rFonts w:ascii="Arial" w:hAnsi="Arial" w:cs="Arial"/>
          <w:sz w:val="24"/>
          <w:szCs w:val="24"/>
        </w:rPr>
        <w:t>line</w:t>
      </w:r>
      <w:r w:rsidR="0048066C">
        <w:rPr>
          <w:rFonts w:ascii="Arial" w:hAnsi="Arial" w:cs="Arial"/>
          <w:sz w:val="24"/>
          <w:szCs w:val="24"/>
        </w:rPr>
        <w:t xml:space="preserve"> with the National Minimum Standards </w:t>
      </w:r>
      <w:r w:rsidR="0051319D">
        <w:rPr>
          <w:rFonts w:ascii="Arial" w:hAnsi="Arial" w:cs="Arial"/>
          <w:sz w:val="24"/>
          <w:szCs w:val="24"/>
        </w:rPr>
        <w:t xml:space="preserve">which are a set of </w:t>
      </w:r>
      <w:r w:rsidR="00EA6060">
        <w:rPr>
          <w:rFonts w:ascii="Arial" w:hAnsi="Arial" w:cs="Arial"/>
          <w:sz w:val="24"/>
          <w:szCs w:val="24"/>
        </w:rPr>
        <w:t xml:space="preserve">requirements </w:t>
      </w:r>
      <w:r w:rsidR="0051319D">
        <w:rPr>
          <w:rFonts w:ascii="Arial" w:hAnsi="Arial" w:cs="Arial"/>
          <w:sz w:val="24"/>
          <w:szCs w:val="24"/>
        </w:rPr>
        <w:t xml:space="preserve">that the setting is </w:t>
      </w:r>
      <w:r w:rsidR="00EA6060">
        <w:rPr>
          <w:rFonts w:ascii="Arial" w:hAnsi="Arial" w:cs="Arial"/>
          <w:sz w:val="24"/>
          <w:szCs w:val="24"/>
        </w:rPr>
        <w:t>bound to uphold legally (</w:t>
      </w:r>
      <w:r w:rsidR="009B7C7F">
        <w:rPr>
          <w:rFonts w:ascii="Arial" w:hAnsi="Arial" w:cs="Arial"/>
          <w:sz w:val="24"/>
          <w:szCs w:val="24"/>
        </w:rPr>
        <w:t>Welsh Government, 2023</w:t>
      </w:r>
      <w:r w:rsidR="00EA6060">
        <w:rPr>
          <w:rFonts w:ascii="Arial" w:hAnsi="Arial" w:cs="Arial"/>
          <w:sz w:val="24"/>
          <w:szCs w:val="24"/>
        </w:rPr>
        <w:t xml:space="preserve">). </w:t>
      </w:r>
      <w:r w:rsidR="0099140C">
        <w:rPr>
          <w:rFonts w:ascii="Arial" w:hAnsi="Arial" w:cs="Arial"/>
          <w:sz w:val="24"/>
          <w:szCs w:val="24"/>
        </w:rPr>
        <w:t xml:space="preserve">Statements that are bound by law are written </w:t>
      </w:r>
      <w:r w:rsidR="007A1566">
        <w:rPr>
          <w:rFonts w:ascii="Arial" w:hAnsi="Arial" w:cs="Arial"/>
          <w:sz w:val="24"/>
          <w:szCs w:val="24"/>
        </w:rPr>
        <w:t>more forcefully</w:t>
      </w:r>
      <w:r w:rsidR="0099140C">
        <w:rPr>
          <w:rFonts w:ascii="Arial" w:hAnsi="Arial" w:cs="Arial"/>
          <w:sz w:val="24"/>
          <w:szCs w:val="24"/>
        </w:rPr>
        <w:t xml:space="preserve">, setting out strict intentions and </w:t>
      </w:r>
      <w:r w:rsidR="00255DF9">
        <w:rPr>
          <w:rFonts w:ascii="Arial" w:hAnsi="Arial" w:cs="Arial"/>
          <w:sz w:val="24"/>
          <w:szCs w:val="24"/>
        </w:rPr>
        <w:t xml:space="preserve">the consequences </w:t>
      </w:r>
      <w:r w:rsidR="007A1566">
        <w:rPr>
          <w:rFonts w:ascii="Arial" w:hAnsi="Arial" w:cs="Arial"/>
          <w:sz w:val="24"/>
          <w:szCs w:val="24"/>
        </w:rPr>
        <w:t>of</w:t>
      </w:r>
      <w:r w:rsidR="00255DF9">
        <w:rPr>
          <w:rFonts w:ascii="Arial" w:hAnsi="Arial" w:cs="Arial"/>
          <w:sz w:val="24"/>
          <w:szCs w:val="24"/>
        </w:rPr>
        <w:t xml:space="preserve"> failing to comply</w:t>
      </w:r>
      <w:r w:rsidR="0022280E">
        <w:rPr>
          <w:rFonts w:ascii="Arial" w:hAnsi="Arial" w:cs="Arial"/>
          <w:sz w:val="24"/>
          <w:szCs w:val="24"/>
        </w:rPr>
        <w:t xml:space="preserve"> with them.</w:t>
      </w:r>
      <w:r w:rsidR="00A74C9E">
        <w:rPr>
          <w:rFonts w:ascii="Arial" w:hAnsi="Arial" w:cs="Arial"/>
          <w:sz w:val="24"/>
          <w:szCs w:val="24"/>
        </w:rPr>
        <w:t xml:space="preserve"> </w:t>
      </w:r>
    </w:p>
    <w:p w14:paraId="67ED2BCF" w14:textId="2843FC29" w:rsidR="00C51B9F" w:rsidRDefault="00C51B9F" w:rsidP="00C51B9F">
      <w:pPr>
        <w:spacing w:line="360" w:lineRule="auto"/>
        <w:rPr>
          <w:rFonts w:ascii="Arial" w:hAnsi="Arial" w:cs="Arial"/>
          <w:sz w:val="24"/>
          <w:szCs w:val="24"/>
        </w:rPr>
      </w:pPr>
      <w:r>
        <w:rPr>
          <w:rFonts w:ascii="Arial" w:hAnsi="Arial" w:cs="Arial"/>
          <w:sz w:val="24"/>
          <w:szCs w:val="24"/>
        </w:rPr>
        <w:t>The Equality Act 2010, part 6 attempted to bring together and update anti-discrimination legislation in respect of education. The Act</w:t>
      </w:r>
      <w:r w:rsidR="00EB5EDD">
        <w:rPr>
          <w:rFonts w:ascii="Arial" w:hAnsi="Arial" w:cs="Arial"/>
          <w:sz w:val="24"/>
          <w:szCs w:val="24"/>
        </w:rPr>
        <w:t xml:space="preserve"> (Eq</w:t>
      </w:r>
      <w:r w:rsidR="00480240">
        <w:rPr>
          <w:rFonts w:ascii="Arial" w:hAnsi="Arial" w:cs="Arial"/>
          <w:sz w:val="24"/>
          <w:szCs w:val="24"/>
        </w:rPr>
        <w:t>uality Act 20</w:t>
      </w:r>
      <w:r w:rsidR="00A50E4C">
        <w:rPr>
          <w:rFonts w:ascii="Arial" w:hAnsi="Arial" w:cs="Arial"/>
          <w:sz w:val="24"/>
          <w:szCs w:val="24"/>
        </w:rPr>
        <w:t>10</w:t>
      </w:r>
      <w:r w:rsidR="00480240">
        <w:rPr>
          <w:rFonts w:ascii="Arial" w:hAnsi="Arial" w:cs="Arial"/>
          <w:sz w:val="24"/>
          <w:szCs w:val="24"/>
        </w:rPr>
        <w:t>)</w:t>
      </w:r>
      <w:r>
        <w:rPr>
          <w:rFonts w:ascii="Arial" w:hAnsi="Arial" w:cs="Arial"/>
          <w:sz w:val="24"/>
          <w:szCs w:val="24"/>
        </w:rPr>
        <w:t xml:space="preserve"> makes </w:t>
      </w:r>
      <w:r>
        <w:rPr>
          <w:rFonts w:ascii="Arial" w:hAnsi="Arial" w:cs="Arial"/>
          <w:sz w:val="24"/>
          <w:szCs w:val="24"/>
        </w:rPr>
        <w:lastRenderedPageBreak/>
        <w:t xml:space="preserve">it unlawful to discriminate on grounds of disability, race, age, gender, religion, </w:t>
      </w:r>
      <w:r w:rsidR="00E0770F">
        <w:rPr>
          <w:rFonts w:ascii="Arial" w:hAnsi="Arial" w:cs="Arial"/>
          <w:sz w:val="24"/>
          <w:szCs w:val="24"/>
        </w:rPr>
        <w:t>belief,</w:t>
      </w:r>
      <w:r>
        <w:rPr>
          <w:rFonts w:ascii="Arial" w:hAnsi="Arial" w:cs="Arial"/>
          <w:sz w:val="24"/>
          <w:szCs w:val="24"/>
        </w:rPr>
        <w:t xml:space="preserve"> or sex. However, the Equality Act could not address one of the key issues relating to inclusion, </w:t>
      </w:r>
      <w:r w:rsidR="009352C5">
        <w:rPr>
          <w:rFonts w:ascii="Arial" w:hAnsi="Arial" w:cs="Arial"/>
          <w:sz w:val="24"/>
          <w:szCs w:val="24"/>
        </w:rPr>
        <w:t xml:space="preserve">which is </w:t>
      </w:r>
      <w:r>
        <w:rPr>
          <w:rFonts w:ascii="Arial" w:hAnsi="Arial" w:cs="Arial"/>
          <w:sz w:val="24"/>
          <w:szCs w:val="24"/>
        </w:rPr>
        <w:t xml:space="preserve">that of poverty. A key factor behind social exclusion is material poverty. A person can experience discrimination because of the protected characteristics described in the Equality Act 2010 but experiencing discrimination due to </w:t>
      </w:r>
      <w:r w:rsidR="00B974B2">
        <w:rPr>
          <w:rFonts w:ascii="Arial" w:hAnsi="Arial" w:cs="Arial"/>
          <w:sz w:val="24"/>
          <w:szCs w:val="24"/>
        </w:rPr>
        <w:t xml:space="preserve">the </w:t>
      </w:r>
      <w:r>
        <w:rPr>
          <w:rFonts w:ascii="Arial" w:hAnsi="Arial" w:cs="Arial"/>
          <w:sz w:val="24"/>
          <w:szCs w:val="24"/>
        </w:rPr>
        <w:t>effects of material poverty is not currently legally recognised (Brodie and Savage, 2015</w:t>
      </w:r>
      <w:r w:rsidR="00697688">
        <w:rPr>
          <w:rFonts w:ascii="Arial" w:hAnsi="Arial" w:cs="Arial"/>
          <w:sz w:val="24"/>
          <w:szCs w:val="24"/>
        </w:rPr>
        <w:t>; Entrust, 2020</w:t>
      </w:r>
      <w:r>
        <w:rPr>
          <w:rFonts w:ascii="Arial" w:hAnsi="Arial" w:cs="Arial"/>
          <w:sz w:val="24"/>
          <w:szCs w:val="24"/>
        </w:rPr>
        <w:t>)</w:t>
      </w:r>
    </w:p>
    <w:p w14:paraId="438D408A" w14:textId="726C59FC" w:rsidR="0080525A" w:rsidRDefault="0086596F" w:rsidP="006E7301">
      <w:pPr>
        <w:spacing w:line="360" w:lineRule="auto"/>
        <w:rPr>
          <w:rFonts w:ascii="Arial" w:hAnsi="Arial" w:cs="Arial"/>
          <w:sz w:val="24"/>
          <w:szCs w:val="24"/>
        </w:rPr>
      </w:pPr>
      <w:r>
        <w:rPr>
          <w:rFonts w:ascii="Arial" w:hAnsi="Arial" w:cs="Arial"/>
          <w:sz w:val="24"/>
          <w:szCs w:val="24"/>
        </w:rPr>
        <w:t xml:space="preserve">Wales is defined by persistent poverty and inequality goes hand in hand with this. Policy changes within Wales at a national level have aimed to </w:t>
      </w:r>
      <w:r w:rsidR="00A9186E">
        <w:rPr>
          <w:rFonts w:ascii="Arial" w:hAnsi="Arial" w:cs="Arial"/>
          <w:sz w:val="24"/>
          <w:szCs w:val="24"/>
        </w:rPr>
        <w:t>address the principles of equity, social justice, human rights</w:t>
      </w:r>
      <w:r w:rsidR="00480240">
        <w:rPr>
          <w:rFonts w:ascii="Arial" w:hAnsi="Arial" w:cs="Arial"/>
          <w:sz w:val="24"/>
          <w:szCs w:val="24"/>
        </w:rPr>
        <w:t>,</w:t>
      </w:r>
      <w:r w:rsidR="00A9186E">
        <w:rPr>
          <w:rFonts w:ascii="Arial" w:hAnsi="Arial" w:cs="Arial"/>
          <w:sz w:val="24"/>
          <w:szCs w:val="24"/>
        </w:rPr>
        <w:t xml:space="preserve"> and </w:t>
      </w:r>
      <w:r w:rsidR="000B20A2">
        <w:rPr>
          <w:rFonts w:ascii="Arial" w:hAnsi="Arial" w:cs="Arial"/>
          <w:sz w:val="24"/>
          <w:szCs w:val="24"/>
        </w:rPr>
        <w:t>community engagement</w:t>
      </w:r>
      <w:r w:rsidR="001A6B2A">
        <w:rPr>
          <w:rFonts w:ascii="Arial" w:hAnsi="Arial" w:cs="Arial"/>
          <w:sz w:val="24"/>
          <w:szCs w:val="24"/>
        </w:rPr>
        <w:t>.</w:t>
      </w:r>
      <w:r w:rsidR="000B20A2">
        <w:rPr>
          <w:rFonts w:ascii="Arial" w:hAnsi="Arial" w:cs="Arial"/>
          <w:sz w:val="24"/>
          <w:szCs w:val="24"/>
        </w:rPr>
        <w:t xml:space="preserve"> The current reform of the Welsh education syst</w:t>
      </w:r>
      <w:r w:rsidR="00F13838">
        <w:rPr>
          <w:rFonts w:ascii="Arial" w:hAnsi="Arial" w:cs="Arial"/>
          <w:sz w:val="24"/>
          <w:szCs w:val="24"/>
        </w:rPr>
        <w:t xml:space="preserve">em </w:t>
      </w:r>
      <w:r w:rsidR="00776AA9">
        <w:rPr>
          <w:rFonts w:ascii="Arial" w:hAnsi="Arial" w:cs="Arial"/>
          <w:sz w:val="24"/>
          <w:szCs w:val="24"/>
        </w:rPr>
        <w:t xml:space="preserve">aims to raise standards and reduce the impact of disadvantage </w:t>
      </w:r>
      <w:r w:rsidR="009901DB">
        <w:rPr>
          <w:rFonts w:ascii="Arial" w:hAnsi="Arial" w:cs="Arial"/>
          <w:sz w:val="24"/>
          <w:szCs w:val="24"/>
        </w:rPr>
        <w:t>by providing universal access to opportunities</w:t>
      </w:r>
      <w:r w:rsidR="00B64FA8">
        <w:rPr>
          <w:rFonts w:ascii="Arial" w:hAnsi="Arial" w:cs="Arial"/>
          <w:sz w:val="24"/>
          <w:szCs w:val="24"/>
        </w:rPr>
        <w:t xml:space="preserve"> (</w:t>
      </w:r>
      <w:r w:rsidR="001A6B2A">
        <w:rPr>
          <w:rFonts w:ascii="Arial" w:hAnsi="Arial" w:cs="Arial"/>
          <w:sz w:val="24"/>
          <w:szCs w:val="24"/>
        </w:rPr>
        <w:t xml:space="preserve">Welsh Government, 2022; </w:t>
      </w:r>
      <w:r w:rsidR="00B64FA8">
        <w:rPr>
          <w:rFonts w:ascii="Arial" w:hAnsi="Arial" w:cs="Arial"/>
          <w:sz w:val="24"/>
          <w:szCs w:val="24"/>
        </w:rPr>
        <w:t xml:space="preserve">Conn and Davis, 2023). These National </w:t>
      </w:r>
      <w:r w:rsidR="002F35C9">
        <w:rPr>
          <w:rFonts w:ascii="Arial" w:hAnsi="Arial" w:cs="Arial"/>
          <w:sz w:val="24"/>
          <w:szCs w:val="24"/>
        </w:rPr>
        <w:t xml:space="preserve">changes should be reflected in all </w:t>
      </w:r>
      <w:r w:rsidR="00956035">
        <w:rPr>
          <w:rFonts w:ascii="Arial" w:hAnsi="Arial" w:cs="Arial"/>
          <w:sz w:val="24"/>
          <w:szCs w:val="24"/>
        </w:rPr>
        <w:t>settings</w:t>
      </w:r>
      <w:r w:rsidR="0039487C">
        <w:rPr>
          <w:rFonts w:ascii="Arial" w:hAnsi="Arial" w:cs="Arial"/>
          <w:sz w:val="24"/>
          <w:szCs w:val="24"/>
        </w:rPr>
        <w:t>,</w:t>
      </w:r>
      <w:r w:rsidR="00A93E9B">
        <w:rPr>
          <w:rFonts w:ascii="Arial" w:hAnsi="Arial" w:cs="Arial"/>
          <w:sz w:val="24"/>
          <w:szCs w:val="24"/>
        </w:rPr>
        <w:t xml:space="preserve"> and inclusion policies should aim to address the wider </w:t>
      </w:r>
      <w:r w:rsidR="007A28F1">
        <w:rPr>
          <w:rFonts w:ascii="Arial" w:hAnsi="Arial" w:cs="Arial"/>
          <w:sz w:val="24"/>
          <w:szCs w:val="24"/>
        </w:rPr>
        <w:t xml:space="preserve">issues of inclusion instead of focusing on </w:t>
      </w:r>
      <w:r w:rsidR="00BD3177">
        <w:rPr>
          <w:rFonts w:ascii="Arial" w:hAnsi="Arial" w:cs="Arial"/>
          <w:sz w:val="24"/>
          <w:szCs w:val="24"/>
        </w:rPr>
        <w:t>race and culture</w:t>
      </w:r>
      <w:r w:rsidR="001A1F2E">
        <w:rPr>
          <w:rFonts w:ascii="Arial" w:hAnsi="Arial" w:cs="Arial"/>
          <w:sz w:val="24"/>
          <w:szCs w:val="24"/>
        </w:rPr>
        <w:t>.</w:t>
      </w:r>
    </w:p>
    <w:p w14:paraId="3377921E" w14:textId="078E97D3" w:rsidR="005E7FF2" w:rsidRDefault="00F11023" w:rsidP="006E7301">
      <w:pPr>
        <w:spacing w:line="360" w:lineRule="auto"/>
        <w:rPr>
          <w:rFonts w:ascii="Arial" w:hAnsi="Arial" w:cs="Arial"/>
          <w:sz w:val="24"/>
          <w:szCs w:val="24"/>
        </w:rPr>
      </w:pPr>
      <w:r>
        <w:rPr>
          <w:rFonts w:ascii="Arial" w:hAnsi="Arial" w:cs="Arial"/>
          <w:sz w:val="24"/>
          <w:szCs w:val="24"/>
        </w:rPr>
        <w:t xml:space="preserve">The policy </w:t>
      </w:r>
      <w:r w:rsidR="00544655">
        <w:rPr>
          <w:rFonts w:ascii="Arial" w:hAnsi="Arial" w:cs="Arial"/>
          <w:sz w:val="24"/>
          <w:szCs w:val="24"/>
        </w:rPr>
        <w:t xml:space="preserve">promotes inclusive leadership and demonstrates </w:t>
      </w:r>
      <w:r w:rsidR="00540B29">
        <w:rPr>
          <w:rFonts w:ascii="Arial" w:hAnsi="Arial" w:cs="Arial"/>
          <w:sz w:val="24"/>
          <w:szCs w:val="24"/>
        </w:rPr>
        <w:t>inclusive practices within the setting</w:t>
      </w:r>
      <w:r w:rsidR="000B1461">
        <w:rPr>
          <w:rFonts w:ascii="Arial" w:hAnsi="Arial" w:cs="Arial"/>
          <w:sz w:val="24"/>
          <w:szCs w:val="24"/>
        </w:rPr>
        <w:t xml:space="preserve">, clearly stating the importance of excellent </w:t>
      </w:r>
      <w:r w:rsidR="00864718">
        <w:rPr>
          <w:rFonts w:ascii="Arial" w:hAnsi="Arial" w:cs="Arial"/>
          <w:sz w:val="24"/>
          <w:szCs w:val="24"/>
        </w:rPr>
        <w:t>two-way</w:t>
      </w:r>
      <w:r w:rsidR="000B1461">
        <w:rPr>
          <w:rFonts w:ascii="Arial" w:hAnsi="Arial" w:cs="Arial"/>
          <w:sz w:val="24"/>
          <w:szCs w:val="24"/>
        </w:rPr>
        <w:t xml:space="preserve"> communication</w:t>
      </w:r>
      <w:r w:rsidR="005E7FF2">
        <w:rPr>
          <w:rFonts w:ascii="Arial" w:hAnsi="Arial" w:cs="Arial"/>
          <w:sz w:val="24"/>
          <w:szCs w:val="24"/>
        </w:rPr>
        <w:t xml:space="preserve"> and</w:t>
      </w:r>
      <w:r w:rsidR="000B1461">
        <w:rPr>
          <w:rFonts w:ascii="Arial" w:hAnsi="Arial" w:cs="Arial"/>
          <w:sz w:val="24"/>
          <w:szCs w:val="24"/>
        </w:rPr>
        <w:t xml:space="preserve"> </w:t>
      </w:r>
      <w:r w:rsidR="007C2A16">
        <w:rPr>
          <w:rFonts w:ascii="Arial" w:hAnsi="Arial" w:cs="Arial"/>
          <w:sz w:val="24"/>
          <w:szCs w:val="24"/>
        </w:rPr>
        <w:t xml:space="preserve">the importance the setting places </w:t>
      </w:r>
      <w:r w:rsidR="008F6387">
        <w:rPr>
          <w:rFonts w:ascii="Arial" w:hAnsi="Arial" w:cs="Arial"/>
          <w:sz w:val="24"/>
          <w:szCs w:val="24"/>
        </w:rPr>
        <w:t>on</w:t>
      </w:r>
      <w:r w:rsidR="007C2A16">
        <w:rPr>
          <w:rFonts w:ascii="Arial" w:hAnsi="Arial" w:cs="Arial"/>
          <w:sz w:val="24"/>
          <w:szCs w:val="24"/>
        </w:rPr>
        <w:t xml:space="preserve"> the support and opinions of its parent partners and </w:t>
      </w:r>
      <w:r w:rsidR="00B34796">
        <w:rPr>
          <w:rFonts w:ascii="Arial" w:hAnsi="Arial" w:cs="Arial"/>
          <w:sz w:val="24"/>
          <w:szCs w:val="24"/>
        </w:rPr>
        <w:t>the wider community</w:t>
      </w:r>
      <w:r w:rsidR="001A6B2A">
        <w:rPr>
          <w:rFonts w:ascii="Arial" w:hAnsi="Arial" w:cs="Arial"/>
          <w:sz w:val="24"/>
          <w:szCs w:val="24"/>
        </w:rPr>
        <w:t xml:space="preserve"> (Welsh Government, 2022).</w:t>
      </w:r>
    </w:p>
    <w:p w14:paraId="75BE2E72" w14:textId="31D4486A" w:rsidR="000E5748" w:rsidRDefault="00975EEB" w:rsidP="006E7301">
      <w:pPr>
        <w:spacing w:line="360" w:lineRule="auto"/>
        <w:rPr>
          <w:rFonts w:ascii="Arial" w:hAnsi="Arial" w:cs="Arial"/>
          <w:sz w:val="24"/>
          <w:szCs w:val="24"/>
        </w:rPr>
      </w:pPr>
      <w:r>
        <w:rPr>
          <w:rFonts w:ascii="Arial" w:hAnsi="Arial" w:cs="Arial"/>
          <w:sz w:val="24"/>
          <w:szCs w:val="24"/>
        </w:rPr>
        <w:t xml:space="preserve">The document stresses the </w:t>
      </w:r>
      <w:r w:rsidR="00752CE4">
        <w:rPr>
          <w:rFonts w:ascii="Arial" w:hAnsi="Arial" w:cs="Arial"/>
          <w:sz w:val="24"/>
          <w:szCs w:val="24"/>
        </w:rPr>
        <w:t>organisation's</w:t>
      </w:r>
      <w:r>
        <w:rPr>
          <w:rFonts w:ascii="Arial" w:hAnsi="Arial" w:cs="Arial"/>
          <w:sz w:val="24"/>
          <w:szCs w:val="24"/>
        </w:rPr>
        <w:t xml:space="preserve"> </w:t>
      </w:r>
      <w:r w:rsidR="00752CE4">
        <w:rPr>
          <w:rFonts w:ascii="Arial" w:hAnsi="Arial" w:cs="Arial"/>
          <w:sz w:val="24"/>
          <w:szCs w:val="24"/>
        </w:rPr>
        <w:t>commitment</w:t>
      </w:r>
      <w:r>
        <w:rPr>
          <w:rFonts w:ascii="Arial" w:hAnsi="Arial" w:cs="Arial"/>
          <w:sz w:val="24"/>
          <w:szCs w:val="24"/>
        </w:rPr>
        <w:t xml:space="preserve"> to providing opportunities </w:t>
      </w:r>
      <w:r w:rsidR="00752CE4">
        <w:rPr>
          <w:rFonts w:ascii="Arial" w:hAnsi="Arial" w:cs="Arial"/>
          <w:sz w:val="24"/>
          <w:szCs w:val="24"/>
        </w:rPr>
        <w:t xml:space="preserve">for all children to benefit from a range of </w:t>
      </w:r>
      <w:r w:rsidR="007A7198">
        <w:rPr>
          <w:rFonts w:ascii="Arial" w:hAnsi="Arial" w:cs="Arial"/>
          <w:sz w:val="24"/>
          <w:szCs w:val="24"/>
        </w:rPr>
        <w:t xml:space="preserve">activities </w:t>
      </w:r>
      <w:r w:rsidR="001136A2">
        <w:rPr>
          <w:rFonts w:ascii="Arial" w:hAnsi="Arial" w:cs="Arial"/>
          <w:sz w:val="24"/>
          <w:szCs w:val="24"/>
        </w:rPr>
        <w:t>that</w:t>
      </w:r>
      <w:r w:rsidR="007A7198">
        <w:rPr>
          <w:rFonts w:ascii="Arial" w:hAnsi="Arial" w:cs="Arial"/>
          <w:sz w:val="24"/>
          <w:szCs w:val="24"/>
        </w:rPr>
        <w:t xml:space="preserve"> promote cultural understanding and celebrate </w:t>
      </w:r>
      <w:r w:rsidR="00C80E5C">
        <w:rPr>
          <w:rFonts w:ascii="Arial" w:hAnsi="Arial" w:cs="Arial"/>
          <w:sz w:val="24"/>
          <w:szCs w:val="24"/>
        </w:rPr>
        <w:t xml:space="preserve">diversity. This promotes inclusive leadership </w:t>
      </w:r>
      <w:r w:rsidR="00D72641">
        <w:rPr>
          <w:rFonts w:ascii="Arial" w:hAnsi="Arial" w:cs="Arial"/>
          <w:sz w:val="24"/>
          <w:szCs w:val="24"/>
        </w:rPr>
        <w:t xml:space="preserve">by providing a framework by which the inclusive leader can </w:t>
      </w:r>
      <w:r w:rsidR="00B527C6">
        <w:rPr>
          <w:rFonts w:ascii="Arial" w:hAnsi="Arial" w:cs="Arial"/>
          <w:sz w:val="24"/>
          <w:szCs w:val="24"/>
        </w:rPr>
        <w:t xml:space="preserve">ensure that activities and resources </w:t>
      </w:r>
      <w:r w:rsidR="00F34140">
        <w:rPr>
          <w:rFonts w:ascii="Arial" w:hAnsi="Arial" w:cs="Arial"/>
          <w:sz w:val="24"/>
          <w:szCs w:val="24"/>
        </w:rPr>
        <w:t>demonstrate diversity</w:t>
      </w:r>
      <w:r w:rsidR="00286634">
        <w:rPr>
          <w:rFonts w:ascii="Arial" w:hAnsi="Arial" w:cs="Arial"/>
          <w:sz w:val="24"/>
          <w:szCs w:val="24"/>
        </w:rPr>
        <w:t xml:space="preserve"> in the form of activities, games, books</w:t>
      </w:r>
      <w:r w:rsidR="009372FB">
        <w:rPr>
          <w:rFonts w:ascii="Arial" w:hAnsi="Arial" w:cs="Arial"/>
          <w:sz w:val="24"/>
          <w:szCs w:val="24"/>
        </w:rPr>
        <w:t>,</w:t>
      </w:r>
      <w:r w:rsidR="00286634">
        <w:rPr>
          <w:rFonts w:ascii="Arial" w:hAnsi="Arial" w:cs="Arial"/>
          <w:sz w:val="24"/>
          <w:szCs w:val="24"/>
        </w:rPr>
        <w:t xml:space="preserve"> and toys</w:t>
      </w:r>
      <w:r w:rsidR="00B97D73">
        <w:rPr>
          <w:rFonts w:ascii="Arial" w:hAnsi="Arial" w:cs="Arial"/>
          <w:sz w:val="24"/>
          <w:szCs w:val="24"/>
        </w:rPr>
        <w:t xml:space="preserve"> (Care Inspectorate, 2020; Welsh Government, 2022; </w:t>
      </w:r>
      <w:r w:rsidR="00342DFD">
        <w:rPr>
          <w:rFonts w:ascii="Arial" w:hAnsi="Arial" w:cs="Arial"/>
          <w:sz w:val="24"/>
          <w:szCs w:val="24"/>
        </w:rPr>
        <w:t>Sensory Trust, 2024).</w:t>
      </w:r>
      <w:r w:rsidR="009372FB">
        <w:rPr>
          <w:rFonts w:ascii="Arial" w:hAnsi="Arial" w:cs="Arial"/>
          <w:sz w:val="24"/>
          <w:szCs w:val="24"/>
        </w:rPr>
        <w:t xml:space="preserve"> </w:t>
      </w:r>
      <w:r w:rsidR="00197F00">
        <w:rPr>
          <w:rFonts w:ascii="Arial" w:hAnsi="Arial" w:cs="Arial"/>
          <w:sz w:val="24"/>
          <w:szCs w:val="24"/>
        </w:rPr>
        <w:t xml:space="preserve">However, it has been stated that the way that settings traditionally celebrate cultural festivals can be deemed as culturally inappropriate and </w:t>
      </w:r>
      <w:r w:rsidR="006F5C4F">
        <w:rPr>
          <w:rFonts w:ascii="Arial" w:hAnsi="Arial" w:cs="Arial"/>
          <w:sz w:val="24"/>
          <w:szCs w:val="24"/>
        </w:rPr>
        <w:t xml:space="preserve">it is important that settings are aware of stereotyping and bias when they interpret </w:t>
      </w:r>
      <w:r w:rsidR="000E5748">
        <w:rPr>
          <w:rFonts w:ascii="Arial" w:hAnsi="Arial" w:cs="Arial"/>
          <w:sz w:val="24"/>
          <w:szCs w:val="24"/>
        </w:rPr>
        <w:t>this part of the policy</w:t>
      </w:r>
      <w:r w:rsidR="00964CB4">
        <w:rPr>
          <w:rFonts w:ascii="Arial" w:hAnsi="Arial" w:cs="Arial"/>
          <w:sz w:val="24"/>
          <w:szCs w:val="24"/>
        </w:rPr>
        <w:t xml:space="preserve"> (Newstead and Isles-buck, 2010</w:t>
      </w:r>
      <w:r w:rsidR="00FC56C6">
        <w:rPr>
          <w:rFonts w:ascii="Arial" w:hAnsi="Arial" w:cs="Arial"/>
          <w:sz w:val="24"/>
          <w:szCs w:val="24"/>
        </w:rPr>
        <w:t>;</w:t>
      </w:r>
      <w:r w:rsidR="00E67D5A">
        <w:rPr>
          <w:rFonts w:ascii="Arial" w:hAnsi="Arial" w:cs="Arial"/>
          <w:sz w:val="24"/>
          <w:szCs w:val="24"/>
        </w:rPr>
        <w:t xml:space="preserve"> Inquiry being, 2018;</w:t>
      </w:r>
      <w:r w:rsidR="00272702">
        <w:rPr>
          <w:rFonts w:ascii="Arial" w:hAnsi="Arial" w:cs="Arial"/>
          <w:sz w:val="24"/>
          <w:szCs w:val="24"/>
        </w:rPr>
        <w:t xml:space="preserve"> </w:t>
      </w:r>
      <w:r w:rsidR="00FC56C6">
        <w:rPr>
          <w:rFonts w:ascii="Arial" w:hAnsi="Arial" w:cs="Arial"/>
          <w:sz w:val="24"/>
          <w:szCs w:val="24"/>
        </w:rPr>
        <w:t>Ndna, 2021</w:t>
      </w:r>
      <w:r w:rsidR="00964CB4">
        <w:rPr>
          <w:rFonts w:ascii="Arial" w:hAnsi="Arial" w:cs="Arial"/>
          <w:sz w:val="24"/>
          <w:szCs w:val="24"/>
        </w:rPr>
        <w:t>)</w:t>
      </w:r>
      <w:r w:rsidR="00FC56C6">
        <w:rPr>
          <w:rFonts w:ascii="Arial" w:hAnsi="Arial" w:cs="Arial"/>
          <w:sz w:val="24"/>
          <w:szCs w:val="24"/>
        </w:rPr>
        <w:t>.</w:t>
      </w:r>
    </w:p>
    <w:p w14:paraId="4B6A6E07" w14:textId="21351771" w:rsidR="00F11023" w:rsidRDefault="000E5748" w:rsidP="006E7301">
      <w:pPr>
        <w:spacing w:line="360" w:lineRule="auto"/>
        <w:rPr>
          <w:rFonts w:ascii="Arial" w:hAnsi="Arial" w:cs="Arial"/>
          <w:sz w:val="24"/>
          <w:szCs w:val="24"/>
        </w:rPr>
      </w:pPr>
      <w:r>
        <w:rPr>
          <w:rFonts w:ascii="Arial" w:hAnsi="Arial" w:cs="Arial"/>
          <w:sz w:val="24"/>
          <w:szCs w:val="24"/>
        </w:rPr>
        <w:t xml:space="preserve">The </w:t>
      </w:r>
      <w:r w:rsidR="008E3D89">
        <w:rPr>
          <w:rFonts w:ascii="Arial" w:hAnsi="Arial" w:cs="Arial"/>
          <w:sz w:val="24"/>
          <w:szCs w:val="24"/>
        </w:rPr>
        <w:t>organisation's</w:t>
      </w:r>
      <w:r>
        <w:rPr>
          <w:rFonts w:ascii="Arial" w:hAnsi="Arial" w:cs="Arial"/>
          <w:sz w:val="24"/>
          <w:szCs w:val="24"/>
        </w:rPr>
        <w:t xml:space="preserve"> commitment to ensuring the professional development of its staff is clearly stated </w:t>
      </w:r>
      <w:r w:rsidR="00C52C02">
        <w:rPr>
          <w:rFonts w:ascii="Arial" w:hAnsi="Arial" w:cs="Arial"/>
          <w:sz w:val="24"/>
          <w:szCs w:val="24"/>
        </w:rPr>
        <w:t xml:space="preserve">and the policy has further </w:t>
      </w:r>
      <w:r w:rsidR="00334410">
        <w:rPr>
          <w:rFonts w:ascii="Arial" w:hAnsi="Arial" w:cs="Arial"/>
          <w:sz w:val="24"/>
          <w:szCs w:val="24"/>
        </w:rPr>
        <w:t xml:space="preserve">indicated that this training and development must include </w:t>
      </w:r>
      <w:r w:rsidR="003D5E31">
        <w:rPr>
          <w:rFonts w:ascii="Arial" w:hAnsi="Arial" w:cs="Arial"/>
          <w:sz w:val="24"/>
          <w:szCs w:val="24"/>
        </w:rPr>
        <w:t xml:space="preserve">cultural awareness training and training that </w:t>
      </w:r>
      <w:r w:rsidR="009F7256">
        <w:rPr>
          <w:rFonts w:ascii="Arial" w:hAnsi="Arial" w:cs="Arial"/>
          <w:sz w:val="24"/>
          <w:szCs w:val="24"/>
        </w:rPr>
        <w:t xml:space="preserve">enables staff </w:t>
      </w:r>
      <w:r w:rsidR="009F7256">
        <w:rPr>
          <w:rFonts w:ascii="Arial" w:hAnsi="Arial" w:cs="Arial"/>
          <w:sz w:val="24"/>
          <w:szCs w:val="24"/>
        </w:rPr>
        <w:lastRenderedPageBreak/>
        <w:t>to understand disabilities and accommodations more fully</w:t>
      </w:r>
      <w:r w:rsidR="00533B79">
        <w:rPr>
          <w:rFonts w:ascii="Arial" w:hAnsi="Arial" w:cs="Arial"/>
          <w:sz w:val="24"/>
          <w:szCs w:val="24"/>
        </w:rPr>
        <w:t xml:space="preserve"> (Care Inspectorate, 202</w:t>
      </w:r>
      <w:r w:rsidR="00272702">
        <w:rPr>
          <w:rFonts w:ascii="Arial" w:hAnsi="Arial" w:cs="Arial"/>
          <w:sz w:val="24"/>
          <w:szCs w:val="24"/>
        </w:rPr>
        <w:t xml:space="preserve">0; </w:t>
      </w:r>
      <w:r w:rsidR="00533B79">
        <w:rPr>
          <w:rFonts w:ascii="Arial" w:hAnsi="Arial" w:cs="Arial"/>
          <w:sz w:val="24"/>
          <w:szCs w:val="24"/>
        </w:rPr>
        <w:t>Mudiad Meithrin, 2024)</w:t>
      </w:r>
      <w:r w:rsidR="006C4D6C">
        <w:rPr>
          <w:rFonts w:ascii="Arial" w:hAnsi="Arial" w:cs="Arial"/>
          <w:sz w:val="24"/>
          <w:szCs w:val="24"/>
        </w:rPr>
        <w:t xml:space="preserve"> However, within the policy</w:t>
      </w:r>
      <w:r w:rsidR="008E3D89">
        <w:rPr>
          <w:rFonts w:ascii="Arial" w:hAnsi="Arial" w:cs="Arial"/>
          <w:sz w:val="24"/>
          <w:szCs w:val="24"/>
        </w:rPr>
        <w:t>,</w:t>
      </w:r>
      <w:r w:rsidR="006C4D6C">
        <w:rPr>
          <w:rFonts w:ascii="Arial" w:hAnsi="Arial" w:cs="Arial"/>
          <w:sz w:val="24"/>
          <w:szCs w:val="24"/>
        </w:rPr>
        <w:t xml:space="preserve"> it is clearly stated that inclusion should be applied to </w:t>
      </w:r>
      <w:r w:rsidR="006936BE">
        <w:rPr>
          <w:rFonts w:ascii="Arial" w:hAnsi="Arial" w:cs="Arial"/>
          <w:sz w:val="24"/>
          <w:szCs w:val="24"/>
        </w:rPr>
        <w:t>gender and sexual orientation also</w:t>
      </w:r>
      <w:r w:rsidR="00475558">
        <w:rPr>
          <w:rFonts w:ascii="Arial" w:hAnsi="Arial" w:cs="Arial"/>
          <w:sz w:val="24"/>
          <w:szCs w:val="24"/>
        </w:rPr>
        <w:t>,</w:t>
      </w:r>
      <w:r w:rsidR="004509A2">
        <w:rPr>
          <w:rFonts w:ascii="Arial" w:hAnsi="Arial" w:cs="Arial"/>
          <w:sz w:val="24"/>
          <w:szCs w:val="24"/>
        </w:rPr>
        <w:t xml:space="preserve"> and given the importance of gender issues in current times</w:t>
      </w:r>
      <w:r w:rsidR="00AD1391">
        <w:rPr>
          <w:rFonts w:ascii="Arial" w:hAnsi="Arial" w:cs="Arial"/>
          <w:sz w:val="24"/>
          <w:szCs w:val="24"/>
        </w:rPr>
        <w:t xml:space="preserve"> th</w:t>
      </w:r>
      <w:r w:rsidR="001C3B90">
        <w:rPr>
          <w:rFonts w:ascii="Arial" w:hAnsi="Arial" w:cs="Arial"/>
          <w:sz w:val="24"/>
          <w:szCs w:val="24"/>
        </w:rPr>
        <w:t>ere should be a</w:t>
      </w:r>
      <w:r w:rsidR="00C87E0C">
        <w:rPr>
          <w:rFonts w:ascii="Arial" w:hAnsi="Arial" w:cs="Arial"/>
          <w:sz w:val="24"/>
          <w:szCs w:val="24"/>
        </w:rPr>
        <w:t xml:space="preserve"> requirement to ensure </w:t>
      </w:r>
      <w:r w:rsidR="00DC4A34">
        <w:rPr>
          <w:rFonts w:ascii="Arial" w:hAnsi="Arial" w:cs="Arial"/>
          <w:sz w:val="24"/>
          <w:szCs w:val="24"/>
        </w:rPr>
        <w:t xml:space="preserve">all </w:t>
      </w:r>
      <w:r w:rsidR="00C87E0C">
        <w:rPr>
          <w:rFonts w:ascii="Arial" w:hAnsi="Arial" w:cs="Arial"/>
          <w:sz w:val="24"/>
          <w:szCs w:val="24"/>
        </w:rPr>
        <w:t>staff</w:t>
      </w:r>
      <w:r w:rsidR="0082312B">
        <w:rPr>
          <w:rFonts w:ascii="Arial" w:hAnsi="Arial" w:cs="Arial"/>
          <w:sz w:val="24"/>
          <w:szCs w:val="24"/>
        </w:rPr>
        <w:t xml:space="preserve"> </w:t>
      </w:r>
      <w:r w:rsidR="00012332">
        <w:rPr>
          <w:rFonts w:ascii="Arial" w:hAnsi="Arial" w:cs="Arial"/>
          <w:sz w:val="24"/>
          <w:szCs w:val="24"/>
        </w:rPr>
        <w:t>receives</w:t>
      </w:r>
      <w:r w:rsidR="00F71845">
        <w:rPr>
          <w:rFonts w:ascii="Arial" w:hAnsi="Arial" w:cs="Arial"/>
          <w:sz w:val="24"/>
          <w:szCs w:val="24"/>
        </w:rPr>
        <w:t xml:space="preserve"> gender training also.</w:t>
      </w:r>
    </w:p>
    <w:p w14:paraId="3A5D6C3E" w14:textId="0AFD5FE0" w:rsidR="004149EE" w:rsidRDefault="00F71845" w:rsidP="006E7301">
      <w:pPr>
        <w:spacing w:line="360" w:lineRule="auto"/>
        <w:rPr>
          <w:rFonts w:ascii="Arial" w:hAnsi="Arial" w:cs="Arial"/>
          <w:b/>
          <w:bCs/>
          <w:sz w:val="24"/>
          <w:szCs w:val="24"/>
        </w:rPr>
      </w:pPr>
      <w:r>
        <w:rPr>
          <w:rFonts w:ascii="Arial" w:hAnsi="Arial" w:cs="Arial"/>
          <w:b/>
          <w:bCs/>
          <w:sz w:val="24"/>
          <w:szCs w:val="24"/>
        </w:rPr>
        <w:t>Conclusion</w:t>
      </w:r>
    </w:p>
    <w:p w14:paraId="69691067" w14:textId="259D7CA9" w:rsidR="00F71845" w:rsidRPr="00F71845" w:rsidRDefault="00B2367B" w:rsidP="006E7301">
      <w:pPr>
        <w:spacing w:line="360" w:lineRule="auto"/>
        <w:rPr>
          <w:rFonts w:ascii="Arial" w:hAnsi="Arial" w:cs="Arial"/>
          <w:sz w:val="24"/>
          <w:szCs w:val="24"/>
        </w:rPr>
      </w:pPr>
      <w:r>
        <w:rPr>
          <w:rFonts w:ascii="Arial" w:hAnsi="Arial" w:cs="Arial"/>
          <w:sz w:val="24"/>
          <w:szCs w:val="24"/>
        </w:rPr>
        <w:t xml:space="preserve">The policy chosen to review </w:t>
      </w:r>
      <w:r w:rsidR="00F650BC">
        <w:rPr>
          <w:rFonts w:ascii="Arial" w:hAnsi="Arial" w:cs="Arial"/>
          <w:sz w:val="24"/>
          <w:szCs w:val="24"/>
        </w:rPr>
        <w:t xml:space="preserve">appears to be </w:t>
      </w:r>
      <w:r w:rsidR="00773DCF">
        <w:rPr>
          <w:rFonts w:ascii="Arial" w:hAnsi="Arial" w:cs="Arial"/>
          <w:sz w:val="24"/>
          <w:szCs w:val="24"/>
        </w:rPr>
        <w:t>professionally written</w:t>
      </w:r>
      <w:r w:rsidR="00F650BC">
        <w:rPr>
          <w:rFonts w:ascii="Arial" w:hAnsi="Arial" w:cs="Arial"/>
          <w:sz w:val="24"/>
          <w:szCs w:val="24"/>
        </w:rPr>
        <w:t xml:space="preserve"> and with some small modifications could ensure </w:t>
      </w:r>
      <w:r w:rsidR="00861736">
        <w:rPr>
          <w:rFonts w:ascii="Arial" w:hAnsi="Arial" w:cs="Arial"/>
          <w:sz w:val="24"/>
          <w:szCs w:val="24"/>
        </w:rPr>
        <w:t>practitioners are better protected in the workplace and also that children are provided with a more comprehensive education</w:t>
      </w:r>
      <w:r w:rsidR="006F1B85">
        <w:rPr>
          <w:rFonts w:ascii="Arial" w:hAnsi="Arial" w:cs="Arial"/>
          <w:sz w:val="24"/>
          <w:szCs w:val="24"/>
        </w:rPr>
        <w:t xml:space="preserve"> within a more diverse environment.</w:t>
      </w:r>
    </w:p>
    <w:p w14:paraId="7B90B72B" w14:textId="77777777" w:rsidR="002B3DBF" w:rsidRDefault="002B3DBF" w:rsidP="006E7301">
      <w:pPr>
        <w:spacing w:line="360" w:lineRule="auto"/>
        <w:rPr>
          <w:rFonts w:ascii="Arial" w:hAnsi="Arial" w:cs="Arial"/>
          <w:b/>
          <w:bCs/>
          <w:sz w:val="24"/>
          <w:szCs w:val="24"/>
        </w:rPr>
      </w:pPr>
    </w:p>
    <w:p w14:paraId="32AB701A" w14:textId="12EF25FB" w:rsidR="00077D4A" w:rsidRPr="00727FA8" w:rsidRDefault="00077D4A" w:rsidP="006E7301">
      <w:pPr>
        <w:spacing w:line="360" w:lineRule="auto"/>
        <w:rPr>
          <w:rFonts w:ascii="Arial" w:hAnsi="Arial" w:cs="Arial"/>
          <w:b/>
          <w:bCs/>
          <w:sz w:val="24"/>
          <w:szCs w:val="24"/>
        </w:rPr>
      </w:pPr>
      <w:r w:rsidRPr="00727FA8">
        <w:rPr>
          <w:rFonts w:ascii="Arial" w:hAnsi="Arial" w:cs="Arial"/>
          <w:b/>
          <w:bCs/>
          <w:sz w:val="24"/>
          <w:szCs w:val="24"/>
        </w:rPr>
        <w:t>Section 3</w:t>
      </w:r>
    </w:p>
    <w:p w14:paraId="3F2EEC3B" w14:textId="13E80EDB" w:rsidR="00077D4A" w:rsidRDefault="00D219C9" w:rsidP="006E7301">
      <w:pPr>
        <w:spacing w:line="360" w:lineRule="auto"/>
        <w:rPr>
          <w:rFonts w:ascii="Arial" w:hAnsi="Arial" w:cs="Arial"/>
          <w:sz w:val="24"/>
          <w:szCs w:val="24"/>
        </w:rPr>
      </w:pPr>
      <w:r>
        <w:rPr>
          <w:rFonts w:ascii="Arial" w:hAnsi="Arial" w:cs="Arial"/>
          <w:sz w:val="24"/>
          <w:szCs w:val="24"/>
        </w:rPr>
        <w:t xml:space="preserve">Early childhood is a critical time in any child’s life. </w:t>
      </w:r>
      <w:r w:rsidR="00F431A0">
        <w:rPr>
          <w:rFonts w:ascii="Arial" w:hAnsi="Arial" w:cs="Arial"/>
          <w:sz w:val="24"/>
          <w:szCs w:val="24"/>
        </w:rPr>
        <w:t>It is the time when their beliefs, attitudes</w:t>
      </w:r>
      <w:r w:rsidR="00D97F0E">
        <w:rPr>
          <w:rFonts w:ascii="Arial" w:hAnsi="Arial" w:cs="Arial"/>
          <w:sz w:val="24"/>
          <w:szCs w:val="24"/>
        </w:rPr>
        <w:t>,</w:t>
      </w:r>
      <w:r w:rsidR="00F431A0">
        <w:rPr>
          <w:rFonts w:ascii="Arial" w:hAnsi="Arial" w:cs="Arial"/>
          <w:sz w:val="24"/>
          <w:szCs w:val="24"/>
        </w:rPr>
        <w:t xml:space="preserve"> and values are </w:t>
      </w:r>
      <w:r w:rsidR="004149EE">
        <w:rPr>
          <w:rFonts w:ascii="Arial" w:hAnsi="Arial" w:cs="Arial"/>
          <w:sz w:val="24"/>
          <w:szCs w:val="24"/>
        </w:rPr>
        <w:t>formed,</w:t>
      </w:r>
      <w:r w:rsidR="00F431A0">
        <w:rPr>
          <w:rFonts w:ascii="Arial" w:hAnsi="Arial" w:cs="Arial"/>
          <w:sz w:val="24"/>
          <w:szCs w:val="24"/>
        </w:rPr>
        <w:t xml:space="preserve"> and it is </w:t>
      </w:r>
      <w:r w:rsidR="00773DCF">
        <w:rPr>
          <w:rFonts w:ascii="Arial" w:hAnsi="Arial" w:cs="Arial"/>
          <w:sz w:val="24"/>
          <w:szCs w:val="24"/>
        </w:rPr>
        <w:t>a crucial time</w:t>
      </w:r>
      <w:r w:rsidR="00F431A0">
        <w:rPr>
          <w:rFonts w:ascii="Arial" w:hAnsi="Arial" w:cs="Arial"/>
          <w:sz w:val="24"/>
          <w:szCs w:val="24"/>
        </w:rPr>
        <w:t xml:space="preserve"> to introduce and promote equality and diversity</w:t>
      </w:r>
      <w:r w:rsidR="002F0C25">
        <w:rPr>
          <w:rFonts w:ascii="Arial" w:hAnsi="Arial" w:cs="Arial"/>
          <w:sz w:val="24"/>
          <w:szCs w:val="24"/>
        </w:rPr>
        <w:t xml:space="preserve"> (One </w:t>
      </w:r>
      <w:r w:rsidR="005D3253">
        <w:rPr>
          <w:rFonts w:ascii="Arial" w:hAnsi="Arial" w:cs="Arial"/>
          <w:sz w:val="24"/>
          <w:szCs w:val="24"/>
        </w:rPr>
        <w:t>Education</w:t>
      </w:r>
      <w:r w:rsidR="002F0C25">
        <w:rPr>
          <w:rFonts w:ascii="Arial" w:hAnsi="Arial" w:cs="Arial"/>
          <w:sz w:val="24"/>
          <w:szCs w:val="24"/>
        </w:rPr>
        <w:t>, 2023)</w:t>
      </w:r>
      <w:r w:rsidR="00DF2118">
        <w:rPr>
          <w:rFonts w:ascii="Arial" w:hAnsi="Arial" w:cs="Arial"/>
          <w:sz w:val="24"/>
          <w:szCs w:val="24"/>
        </w:rPr>
        <w:t>.</w:t>
      </w:r>
      <w:r w:rsidR="007B2BB3">
        <w:rPr>
          <w:rFonts w:ascii="Arial" w:hAnsi="Arial" w:cs="Arial"/>
          <w:sz w:val="24"/>
          <w:szCs w:val="24"/>
        </w:rPr>
        <w:t xml:space="preserve"> Settings can provide children </w:t>
      </w:r>
      <w:r w:rsidR="00736EEA">
        <w:rPr>
          <w:rFonts w:ascii="Arial" w:hAnsi="Arial" w:cs="Arial"/>
          <w:sz w:val="24"/>
          <w:szCs w:val="24"/>
        </w:rPr>
        <w:t xml:space="preserve">with </w:t>
      </w:r>
      <w:r w:rsidR="007B2BB3">
        <w:rPr>
          <w:rFonts w:ascii="Arial" w:hAnsi="Arial" w:cs="Arial"/>
          <w:sz w:val="24"/>
          <w:szCs w:val="24"/>
        </w:rPr>
        <w:t>safe</w:t>
      </w:r>
      <w:r w:rsidR="00736EEA">
        <w:rPr>
          <w:rFonts w:ascii="Arial" w:hAnsi="Arial" w:cs="Arial"/>
          <w:sz w:val="24"/>
          <w:szCs w:val="24"/>
        </w:rPr>
        <w:t xml:space="preserve">, nurturing, and </w:t>
      </w:r>
      <w:r w:rsidR="007B2BB3">
        <w:rPr>
          <w:rFonts w:ascii="Arial" w:hAnsi="Arial" w:cs="Arial"/>
          <w:sz w:val="24"/>
          <w:szCs w:val="24"/>
        </w:rPr>
        <w:t>supportive environment</w:t>
      </w:r>
      <w:r w:rsidR="00736EEA">
        <w:rPr>
          <w:rFonts w:ascii="Arial" w:hAnsi="Arial" w:cs="Arial"/>
          <w:sz w:val="24"/>
          <w:szCs w:val="24"/>
        </w:rPr>
        <w:t>s</w:t>
      </w:r>
      <w:r w:rsidR="007B2BB3">
        <w:rPr>
          <w:rFonts w:ascii="Arial" w:hAnsi="Arial" w:cs="Arial"/>
          <w:sz w:val="24"/>
          <w:szCs w:val="24"/>
        </w:rPr>
        <w:t xml:space="preserve"> where they can find out who they are and learn how to be accepting of others</w:t>
      </w:r>
      <w:r w:rsidR="00FC2107">
        <w:rPr>
          <w:rFonts w:ascii="Arial" w:hAnsi="Arial" w:cs="Arial"/>
          <w:sz w:val="24"/>
          <w:szCs w:val="24"/>
        </w:rPr>
        <w:t xml:space="preserve"> regardless of their backgrounds</w:t>
      </w:r>
      <w:r w:rsidR="00F05F6B">
        <w:rPr>
          <w:rFonts w:ascii="Arial" w:hAnsi="Arial" w:cs="Arial"/>
          <w:sz w:val="24"/>
          <w:szCs w:val="24"/>
        </w:rPr>
        <w:t xml:space="preserve"> (Brodie and Savage, 2015</w:t>
      </w:r>
      <w:r w:rsidR="00DF2118">
        <w:rPr>
          <w:rFonts w:ascii="Arial" w:hAnsi="Arial" w:cs="Arial"/>
          <w:sz w:val="24"/>
          <w:szCs w:val="24"/>
        </w:rPr>
        <w:t xml:space="preserve">; One </w:t>
      </w:r>
      <w:r w:rsidR="005D3253">
        <w:rPr>
          <w:rFonts w:ascii="Arial" w:hAnsi="Arial" w:cs="Arial"/>
          <w:sz w:val="24"/>
          <w:szCs w:val="24"/>
        </w:rPr>
        <w:t>Education</w:t>
      </w:r>
      <w:r w:rsidR="00DF2118">
        <w:rPr>
          <w:rFonts w:ascii="Arial" w:hAnsi="Arial" w:cs="Arial"/>
          <w:sz w:val="24"/>
          <w:szCs w:val="24"/>
        </w:rPr>
        <w:t>, 2023).</w:t>
      </w:r>
    </w:p>
    <w:p w14:paraId="7DFFE6F7" w14:textId="2068CAC2" w:rsidR="00FC2107" w:rsidRDefault="008F3483" w:rsidP="006E7301">
      <w:pPr>
        <w:spacing w:line="360" w:lineRule="auto"/>
        <w:rPr>
          <w:rFonts w:ascii="Arial" w:hAnsi="Arial" w:cs="Arial"/>
          <w:sz w:val="24"/>
          <w:szCs w:val="24"/>
        </w:rPr>
      </w:pPr>
      <w:r>
        <w:rPr>
          <w:rFonts w:ascii="Arial" w:hAnsi="Arial" w:cs="Arial"/>
          <w:sz w:val="24"/>
          <w:szCs w:val="24"/>
        </w:rPr>
        <w:t xml:space="preserve">The first step in promoting diversity and inclusion within a setting would be to create an inclusive environment. An inclusive environment </w:t>
      </w:r>
      <w:r w:rsidR="00D17DAE">
        <w:rPr>
          <w:rFonts w:ascii="Arial" w:hAnsi="Arial" w:cs="Arial"/>
          <w:sz w:val="24"/>
          <w:szCs w:val="24"/>
        </w:rPr>
        <w:t>values</w:t>
      </w:r>
      <w:r w:rsidR="00BE41E6">
        <w:rPr>
          <w:rFonts w:ascii="Arial" w:hAnsi="Arial" w:cs="Arial"/>
          <w:sz w:val="24"/>
          <w:szCs w:val="24"/>
        </w:rPr>
        <w:t xml:space="preserve"> a child’s individuality and celebrates their diversity while also fostering </w:t>
      </w:r>
      <w:r w:rsidR="00D17DAE">
        <w:rPr>
          <w:rFonts w:ascii="Arial" w:hAnsi="Arial" w:cs="Arial"/>
          <w:sz w:val="24"/>
          <w:szCs w:val="24"/>
        </w:rPr>
        <w:t>respect for</w:t>
      </w:r>
      <w:r w:rsidR="00920212">
        <w:rPr>
          <w:rFonts w:ascii="Arial" w:hAnsi="Arial" w:cs="Arial"/>
          <w:sz w:val="24"/>
          <w:szCs w:val="24"/>
        </w:rPr>
        <w:t xml:space="preserve"> others</w:t>
      </w:r>
      <w:r w:rsidR="000E577B">
        <w:rPr>
          <w:rFonts w:ascii="Arial" w:hAnsi="Arial" w:cs="Arial"/>
          <w:sz w:val="24"/>
          <w:szCs w:val="24"/>
        </w:rPr>
        <w:t xml:space="preserve"> (Welsh Government, 2022).</w:t>
      </w:r>
      <w:r w:rsidR="00920212">
        <w:rPr>
          <w:rFonts w:ascii="Arial" w:hAnsi="Arial" w:cs="Arial"/>
          <w:sz w:val="24"/>
          <w:szCs w:val="24"/>
        </w:rPr>
        <w:t xml:space="preserve"> </w:t>
      </w:r>
      <w:r w:rsidR="004F7D1A">
        <w:rPr>
          <w:rFonts w:ascii="Arial" w:hAnsi="Arial" w:cs="Arial"/>
          <w:sz w:val="24"/>
          <w:szCs w:val="24"/>
        </w:rPr>
        <w:t>Furthermore</w:t>
      </w:r>
      <w:r w:rsidR="00835759">
        <w:rPr>
          <w:rFonts w:ascii="Arial" w:hAnsi="Arial" w:cs="Arial"/>
          <w:sz w:val="24"/>
          <w:szCs w:val="24"/>
        </w:rPr>
        <w:t>,</w:t>
      </w:r>
      <w:r w:rsidR="004F7D1A">
        <w:rPr>
          <w:rFonts w:ascii="Arial" w:hAnsi="Arial" w:cs="Arial"/>
          <w:sz w:val="24"/>
          <w:szCs w:val="24"/>
        </w:rPr>
        <w:t xml:space="preserve"> an inclusive environment should offer </w:t>
      </w:r>
      <w:r w:rsidR="00826D66">
        <w:rPr>
          <w:rFonts w:ascii="Arial" w:hAnsi="Arial" w:cs="Arial"/>
          <w:sz w:val="24"/>
          <w:szCs w:val="24"/>
        </w:rPr>
        <w:t xml:space="preserve">varied </w:t>
      </w:r>
      <w:r w:rsidR="003A652C">
        <w:rPr>
          <w:rFonts w:ascii="Arial" w:hAnsi="Arial" w:cs="Arial"/>
          <w:sz w:val="24"/>
          <w:szCs w:val="24"/>
        </w:rPr>
        <w:t xml:space="preserve">resources and materials </w:t>
      </w:r>
      <w:r w:rsidR="00826D66">
        <w:rPr>
          <w:rFonts w:ascii="Arial" w:hAnsi="Arial" w:cs="Arial"/>
          <w:sz w:val="24"/>
          <w:szCs w:val="24"/>
        </w:rPr>
        <w:t xml:space="preserve">that reflect different ethnicities or </w:t>
      </w:r>
      <w:r w:rsidR="00C136AA">
        <w:rPr>
          <w:rFonts w:ascii="Arial" w:hAnsi="Arial" w:cs="Arial"/>
          <w:sz w:val="24"/>
          <w:szCs w:val="24"/>
        </w:rPr>
        <w:t>personal characteristics</w:t>
      </w:r>
      <w:r w:rsidR="000B29F6">
        <w:rPr>
          <w:rFonts w:ascii="Arial" w:hAnsi="Arial" w:cs="Arial"/>
          <w:sz w:val="24"/>
          <w:szCs w:val="24"/>
        </w:rPr>
        <w:t>,</w:t>
      </w:r>
      <w:r w:rsidR="00C136AA">
        <w:rPr>
          <w:rFonts w:ascii="Arial" w:hAnsi="Arial" w:cs="Arial"/>
          <w:sz w:val="24"/>
          <w:szCs w:val="24"/>
        </w:rPr>
        <w:t xml:space="preserve"> for </w:t>
      </w:r>
      <w:r w:rsidR="000B29F6">
        <w:rPr>
          <w:rFonts w:ascii="Arial" w:hAnsi="Arial" w:cs="Arial"/>
          <w:sz w:val="24"/>
          <w:szCs w:val="24"/>
        </w:rPr>
        <w:t>example,</w:t>
      </w:r>
      <w:r w:rsidR="003A652C">
        <w:rPr>
          <w:rFonts w:ascii="Arial" w:hAnsi="Arial" w:cs="Arial"/>
          <w:sz w:val="24"/>
          <w:szCs w:val="24"/>
        </w:rPr>
        <w:t xml:space="preserve"> </w:t>
      </w:r>
      <w:r w:rsidR="00D8549D">
        <w:rPr>
          <w:rFonts w:ascii="Arial" w:hAnsi="Arial" w:cs="Arial"/>
          <w:sz w:val="24"/>
          <w:szCs w:val="24"/>
        </w:rPr>
        <w:t xml:space="preserve">dolls </w:t>
      </w:r>
      <w:r w:rsidR="00C136AA">
        <w:rPr>
          <w:rFonts w:ascii="Arial" w:hAnsi="Arial" w:cs="Arial"/>
          <w:sz w:val="24"/>
          <w:szCs w:val="24"/>
        </w:rPr>
        <w:t xml:space="preserve">with different </w:t>
      </w:r>
      <w:r w:rsidR="00D8549D">
        <w:rPr>
          <w:rFonts w:ascii="Arial" w:hAnsi="Arial" w:cs="Arial"/>
          <w:sz w:val="24"/>
          <w:szCs w:val="24"/>
        </w:rPr>
        <w:t xml:space="preserve">skin </w:t>
      </w:r>
      <w:r w:rsidR="00A53DA4">
        <w:rPr>
          <w:rFonts w:ascii="Arial" w:hAnsi="Arial" w:cs="Arial"/>
          <w:sz w:val="24"/>
          <w:szCs w:val="24"/>
        </w:rPr>
        <w:t>tones</w:t>
      </w:r>
      <w:r w:rsidR="00C136AA">
        <w:rPr>
          <w:rFonts w:ascii="Arial" w:hAnsi="Arial" w:cs="Arial"/>
          <w:sz w:val="24"/>
          <w:szCs w:val="24"/>
        </w:rPr>
        <w:t xml:space="preserve"> or books that </w:t>
      </w:r>
      <w:r w:rsidR="00835759">
        <w:rPr>
          <w:rFonts w:ascii="Arial" w:hAnsi="Arial" w:cs="Arial"/>
          <w:sz w:val="24"/>
          <w:szCs w:val="24"/>
        </w:rPr>
        <w:t xml:space="preserve">contain </w:t>
      </w:r>
      <w:r w:rsidR="00A53DA4">
        <w:rPr>
          <w:rFonts w:ascii="Arial" w:hAnsi="Arial" w:cs="Arial"/>
          <w:sz w:val="24"/>
          <w:szCs w:val="24"/>
        </w:rPr>
        <w:t>character</w:t>
      </w:r>
      <w:r w:rsidR="00835759">
        <w:rPr>
          <w:rFonts w:ascii="Arial" w:hAnsi="Arial" w:cs="Arial"/>
          <w:sz w:val="24"/>
          <w:szCs w:val="24"/>
        </w:rPr>
        <w:t>s with disabilities</w:t>
      </w:r>
      <w:r w:rsidR="00AA3E58">
        <w:rPr>
          <w:rFonts w:ascii="Arial" w:hAnsi="Arial" w:cs="Arial"/>
          <w:sz w:val="24"/>
          <w:szCs w:val="24"/>
        </w:rPr>
        <w:t xml:space="preserve"> (Entrust, 2020).</w:t>
      </w:r>
      <w:r w:rsidR="00A53DA4">
        <w:rPr>
          <w:rFonts w:ascii="Arial" w:hAnsi="Arial" w:cs="Arial"/>
          <w:sz w:val="24"/>
          <w:szCs w:val="24"/>
        </w:rPr>
        <w:t xml:space="preserve"> </w:t>
      </w:r>
      <w:r w:rsidR="00835759">
        <w:rPr>
          <w:rFonts w:ascii="Arial" w:hAnsi="Arial" w:cs="Arial"/>
          <w:sz w:val="24"/>
          <w:szCs w:val="24"/>
        </w:rPr>
        <w:t xml:space="preserve">Inclusive </w:t>
      </w:r>
      <w:r w:rsidR="002D064E">
        <w:rPr>
          <w:rFonts w:ascii="Arial" w:hAnsi="Arial" w:cs="Arial"/>
          <w:sz w:val="24"/>
          <w:szCs w:val="24"/>
        </w:rPr>
        <w:t xml:space="preserve">settings </w:t>
      </w:r>
      <w:r w:rsidR="00835759">
        <w:rPr>
          <w:rFonts w:ascii="Arial" w:hAnsi="Arial" w:cs="Arial"/>
          <w:sz w:val="24"/>
          <w:szCs w:val="24"/>
        </w:rPr>
        <w:t>w</w:t>
      </w:r>
      <w:r w:rsidR="002D064E">
        <w:rPr>
          <w:rFonts w:ascii="Arial" w:hAnsi="Arial" w:cs="Arial"/>
          <w:sz w:val="24"/>
          <w:szCs w:val="24"/>
        </w:rPr>
        <w:t xml:space="preserve">ould </w:t>
      </w:r>
      <w:r w:rsidR="00835759">
        <w:rPr>
          <w:rFonts w:ascii="Arial" w:hAnsi="Arial" w:cs="Arial"/>
          <w:sz w:val="24"/>
          <w:szCs w:val="24"/>
        </w:rPr>
        <w:t>display</w:t>
      </w:r>
      <w:r w:rsidR="002D064E">
        <w:rPr>
          <w:rFonts w:ascii="Arial" w:hAnsi="Arial" w:cs="Arial"/>
          <w:sz w:val="24"/>
          <w:szCs w:val="24"/>
        </w:rPr>
        <w:t xml:space="preserve"> a </w:t>
      </w:r>
      <w:r w:rsidR="00835759">
        <w:rPr>
          <w:rFonts w:ascii="Arial" w:hAnsi="Arial" w:cs="Arial"/>
          <w:sz w:val="24"/>
          <w:szCs w:val="24"/>
        </w:rPr>
        <w:t xml:space="preserve">wide </w:t>
      </w:r>
      <w:r w:rsidR="002D064E">
        <w:rPr>
          <w:rFonts w:ascii="Arial" w:hAnsi="Arial" w:cs="Arial"/>
          <w:sz w:val="24"/>
          <w:szCs w:val="24"/>
        </w:rPr>
        <w:t xml:space="preserve">range of different people from </w:t>
      </w:r>
      <w:r w:rsidR="00773DCF">
        <w:rPr>
          <w:rFonts w:ascii="Arial" w:hAnsi="Arial" w:cs="Arial"/>
          <w:sz w:val="24"/>
          <w:szCs w:val="24"/>
        </w:rPr>
        <w:t>divergent backgrounds</w:t>
      </w:r>
      <w:r w:rsidR="002D064E">
        <w:rPr>
          <w:rFonts w:ascii="Arial" w:hAnsi="Arial" w:cs="Arial"/>
          <w:sz w:val="24"/>
          <w:szCs w:val="24"/>
        </w:rPr>
        <w:t xml:space="preserve"> </w:t>
      </w:r>
      <w:r w:rsidR="00820592">
        <w:rPr>
          <w:rFonts w:ascii="Arial" w:hAnsi="Arial" w:cs="Arial"/>
          <w:sz w:val="24"/>
          <w:szCs w:val="24"/>
        </w:rPr>
        <w:t xml:space="preserve">ensuring that they are as </w:t>
      </w:r>
      <w:r w:rsidR="004A4DCE">
        <w:rPr>
          <w:rFonts w:ascii="Arial" w:hAnsi="Arial" w:cs="Arial"/>
          <w:sz w:val="24"/>
          <w:szCs w:val="24"/>
        </w:rPr>
        <w:t xml:space="preserve">representative of the world as possible. </w:t>
      </w:r>
      <w:r w:rsidR="00154FF1">
        <w:rPr>
          <w:rFonts w:ascii="Arial" w:hAnsi="Arial" w:cs="Arial"/>
          <w:sz w:val="24"/>
          <w:szCs w:val="24"/>
        </w:rPr>
        <w:t xml:space="preserve">The opportunities that an inclusive setting </w:t>
      </w:r>
      <w:r w:rsidR="004C39E4">
        <w:rPr>
          <w:rFonts w:ascii="Arial" w:hAnsi="Arial" w:cs="Arial"/>
          <w:sz w:val="24"/>
          <w:szCs w:val="24"/>
        </w:rPr>
        <w:t>provides will aim to teach children about</w:t>
      </w:r>
      <w:r w:rsidR="004A4DCE">
        <w:rPr>
          <w:rFonts w:ascii="Arial" w:hAnsi="Arial" w:cs="Arial"/>
          <w:sz w:val="24"/>
          <w:szCs w:val="24"/>
        </w:rPr>
        <w:t xml:space="preserve"> people </w:t>
      </w:r>
      <w:r w:rsidR="00A611B1">
        <w:rPr>
          <w:rFonts w:ascii="Arial" w:hAnsi="Arial" w:cs="Arial"/>
          <w:sz w:val="24"/>
          <w:szCs w:val="24"/>
        </w:rPr>
        <w:t>who</w:t>
      </w:r>
      <w:r w:rsidR="00DD5728">
        <w:rPr>
          <w:rFonts w:ascii="Arial" w:hAnsi="Arial" w:cs="Arial"/>
          <w:sz w:val="24"/>
          <w:szCs w:val="24"/>
        </w:rPr>
        <w:t xml:space="preserve"> have different</w:t>
      </w:r>
      <w:r w:rsidR="004A4DCE">
        <w:rPr>
          <w:rFonts w:ascii="Arial" w:hAnsi="Arial" w:cs="Arial"/>
          <w:sz w:val="24"/>
          <w:szCs w:val="24"/>
        </w:rPr>
        <w:t xml:space="preserve"> backgrounds</w:t>
      </w:r>
      <w:r w:rsidR="00074FEA">
        <w:rPr>
          <w:rFonts w:ascii="Arial" w:hAnsi="Arial" w:cs="Arial"/>
          <w:sz w:val="24"/>
          <w:szCs w:val="24"/>
        </w:rPr>
        <w:t>, famil</w:t>
      </w:r>
      <w:r w:rsidR="00DD5728">
        <w:rPr>
          <w:rFonts w:ascii="Arial" w:hAnsi="Arial" w:cs="Arial"/>
          <w:sz w:val="24"/>
          <w:szCs w:val="24"/>
        </w:rPr>
        <w:t>y structures, abilities</w:t>
      </w:r>
      <w:r w:rsidR="00A611B1">
        <w:rPr>
          <w:rFonts w:ascii="Arial" w:hAnsi="Arial" w:cs="Arial"/>
          <w:sz w:val="24"/>
          <w:szCs w:val="24"/>
        </w:rPr>
        <w:t>,</w:t>
      </w:r>
      <w:r w:rsidR="00DD5728">
        <w:rPr>
          <w:rFonts w:ascii="Arial" w:hAnsi="Arial" w:cs="Arial"/>
          <w:sz w:val="24"/>
          <w:szCs w:val="24"/>
        </w:rPr>
        <w:t xml:space="preserve"> and cultures than themselves</w:t>
      </w:r>
      <w:r w:rsidR="00DA2A77">
        <w:rPr>
          <w:rFonts w:ascii="Arial" w:hAnsi="Arial" w:cs="Arial"/>
          <w:sz w:val="24"/>
          <w:szCs w:val="24"/>
        </w:rPr>
        <w:t xml:space="preserve"> (Entrust, 2020</w:t>
      </w:r>
      <w:r w:rsidR="00DF2118">
        <w:rPr>
          <w:rFonts w:ascii="Arial" w:hAnsi="Arial" w:cs="Arial"/>
          <w:sz w:val="24"/>
          <w:szCs w:val="24"/>
        </w:rPr>
        <w:t xml:space="preserve">; One </w:t>
      </w:r>
      <w:r w:rsidR="00D9501C">
        <w:rPr>
          <w:rFonts w:ascii="Arial" w:hAnsi="Arial" w:cs="Arial"/>
          <w:sz w:val="24"/>
          <w:szCs w:val="24"/>
        </w:rPr>
        <w:t>Education</w:t>
      </w:r>
      <w:r w:rsidR="00DF2118">
        <w:rPr>
          <w:rFonts w:ascii="Arial" w:hAnsi="Arial" w:cs="Arial"/>
          <w:sz w:val="24"/>
          <w:szCs w:val="24"/>
        </w:rPr>
        <w:t>, 2023</w:t>
      </w:r>
      <w:r w:rsidR="00DA2A77">
        <w:rPr>
          <w:rFonts w:ascii="Arial" w:hAnsi="Arial" w:cs="Arial"/>
          <w:sz w:val="24"/>
          <w:szCs w:val="24"/>
        </w:rPr>
        <w:t>).</w:t>
      </w:r>
      <w:r w:rsidR="00074FEA">
        <w:rPr>
          <w:rFonts w:ascii="Arial" w:hAnsi="Arial" w:cs="Arial"/>
          <w:sz w:val="24"/>
          <w:szCs w:val="24"/>
        </w:rPr>
        <w:t xml:space="preserve"> And most importantly practitioners should be using inclusive language</w:t>
      </w:r>
      <w:r w:rsidR="00724B3F">
        <w:rPr>
          <w:rFonts w:ascii="Arial" w:hAnsi="Arial" w:cs="Arial"/>
          <w:sz w:val="24"/>
          <w:szCs w:val="24"/>
        </w:rPr>
        <w:t>, whether in displays or on pictures</w:t>
      </w:r>
      <w:r w:rsidR="00646592">
        <w:rPr>
          <w:rFonts w:ascii="Arial" w:hAnsi="Arial" w:cs="Arial"/>
          <w:sz w:val="24"/>
          <w:szCs w:val="24"/>
        </w:rPr>
        <w:t>,</w:t>
      </w:r>
      <w:r w:rsidR="00724B3F">
        <w:rPr>
          <w:rFonts w:ascii="Arial" w:hAnsi="Arial" w:cs="Arial"/>
          <w:sz w:val="24"/>
          <w:szCs w:val="24"/>
        </w:rPr>
        <w:t xml:space="preserve"> or in written and verbal communication.</w:t>
      </w:r>
      <w:r w:rsidR="00FD72F7">
        <w:rPr>
          <w:rFonts w:ascii="Arial" w:hAnsi="Arial" w:cs="Arial"/>
          <w:sz w:val="24"/>
          <w:szCs w:val="24"/>
        </w:rPr>
        <w:t xml:space="preserve"> Consideration should also be </w:t>
      </w:r>
      <w:r w:rsidR="00FD72F7">
        <w:rPr>
          <w:rFonts w:ascii="Arial" w:hAnsi="Arial" w:cs="Arial"/>
          <w:sz w:val="24"/>
          <w:szCs w:val="24"/>
        </w:rPr>
        <w:lastRenderedPageBreak/>
        <w:t xml:space="preserve">given to gender-neutral language </w:t>
      </w:r>
      <w:r w:rsidR="00FC1759">
        <w:rPr>
          <w:rFonts w:ascii="Arial" w:hAnsi="Arial" w:cs="Arial"/>
          <w:sz w:val="24"/>
          <w:szCs w:val="24"/>
        </w:rPr>
        <w:t>and avoidance should be given to making assumptions about gender identities or backgrounds</w:t>
      </w:r>
      <w:r w:rsidR="00DA5189">
        <w:rPr>
          <w:rFonts w:ascii="Arial" w:hAnsi="Arial" w:cs="Arial"/>
          <w:sz w:val="24"/>
          <w:szCs w:val="24"/>
        </w:rPr>
        <w:t xml:space="preserve"> (</w:t>
      </w:r>
      <w:r w:rsidR="0042617A">
        <w:rPr>
          <w:rFonts w:ascii="Arial" w:hAnsi="Arial" w:cs="Arial"/>
          <w:sz w:val="24"/>
          <w:szCs w:val="24"/>
        </w:rPr>
        <w:t xml:space="preserve">Care Inspectorate, </w:t>
      </w:r>
      <w:r w:rsidR="0040262F">
        <w:rPr>
          <w:rFonts w:ascii="Arial" w:hAnsi="Arial" w:cs="Arial"/>
          <w:sz w:val="24"/>
          <w:szCs w:val="24"/>
        </w:rPr>
        <w:t>2020</w:t>
      </w:r>
      <w:r w:rsidR="009D04C5">
        <w:rPr>
          <w:rFonts w:ascii="Arial" w:hAnsi="Arial" w:cs="Arial"/>
          <w:sz w:val="24"/>
          <w:szCs w:val="24"/>
        </w:rPr>
        <w:t xml:space="preserve">; One </w:t>
      </w:r>
      <w:r w:rsidR="00892156">
        <w:rPr>
          <w:rFonts w:ascii="Arial" w:hAnsi="Arial" w:cs="Arial"/>
          <w:sz w:val="24"/>
          <w:szCs w:val="24"/>
        </w:rPr>
        <w:t>Education</w:t>
      </w:r>
      <w:r w:rsidR="009D04C5">
        <w:rPr>
          <w:rFonts w:ascii="Arial" w:hAnsi="Arial" w:cs="Arial"/>
          <w:sz w:val="24"/>
          <w:szCs w:val="24"/>
        </w:rPr>
        <w:t>, 2023</w:t>
      </w:r>
      <w:r w:rsidR="0040262F">
        <w:rPr>
          <w:rFonts w:ascii="Arial" w:hAnsi="Arial" w:cs="Arial"/>
          <w:sz w:val="24"/>
          <w:szCs w:val="24"/>
        </w:rPr>
        <w:t>).</w:t>
      </w:r>
    </w:p>
    <w:p w14:paraId="47E02CFF" w14:textId="02B80CF9" w:rsidR="00FC1759" w:rsidRDefault="00096B4C" w:rsidP="006E7301">
      <w:pPr>
        <w:spacing w:line="360" w:lineRule="auto"/>
        <w:rPr>
          <w:rFonts w:ascii="Arial" w:hAnsi="Arial" w:cs="Arial"/>
          <w:sz w:val="24"/>
          <w:szCs w:val="24"/>
        </w:rPr>
      </w:pPr>
      <w:r>
        <w:rPr>
          <w:rFonts w:ascii="Arial" w:hAnsi="Arial" w:cs="Arial"/>
          <w:sz w:val="24"/>
          <w:szCs w:val="24"/>
        </w:rPr>
        <w:t>To</w:t>
      </w:r>
      <w:r w:rsidR="00FF1C98">
        <w:rPr>
          <w:rFonts w:ascii="Arial" w:hAnsi="Arial" w:cs="Arial"/>
          <w:sz w:val="24"/>
          <w:szCs w:val="24"/>
        </w:rPr>
        <w:t xml:space="preserve"> achieve a productive, efficient</w:t>
      </w:r>
      <w:r>
        <w:rPr>
          <w:rFonts w:ascii="Arial" w:hAnsi="Arial" w:cs="Arial"/>
          <w:sz w:val="24"/>
          <w:szCs w:val="24"/>
        </w:rPr>
        <w:t>,</w:t>
      </w:r>
      <w:r w:rsidR="00FF1C98">
        <w:rPr>
          <w:rFonts w:ascii="Arial" w:hAnsi="Arial" w:cs="Arial"/>
          <w:sz w:val="24"/>
          <w:szCs w:val="24"/>
        </w:rPr>
        <w:t xml:space="preserve"> and effective inclusive environment staff shoul</w:t>
      </w:r>
      <w:r w:rsidR="00576366">
        <w:rPr>
          <w:rFonts w:ascii="Arial" w:hAnsi="Arial" w:cs="Arial"/>
          <w:sz w:val="24"/>
          <w:szCs w:val="24"/>
        </w:rPr>
        <w:t>d be offered essential training to help them to understand the many different perspectives, cultures</w:t>
      </w:r>
      <w:r w:rsidR="00892156">
        <w:rPr>
          <w:rFonts w:ascii="Arial" w:hAnsi="Arial" w:cs="Arial"/>
          <w:sz w:val="24"/>
          <w:szCs w:val="24"/>
        </w:rPr>
        <w:t>,</w:t>
      </w:r>
      <w:r w:rsidR="00576366">
        <w:rPr>
          <w:rFonts w:ascii="Arial" w:hAnsi="Arial" w:cs="Arial"/>
          <w:sz w:val="24"/>
          <w:szCs w:val="24"/>
        </w:rPr>
        <w:t xml:space="preserve"> and individuals in today’s world.</w:t>
      </w:r>
      <w:r w:rsidR="009D414F">
        <w:rPr>
          <w:rFonts w:ascii="Arial" w:hAnsi="Arial" w:cs="Arial"/>
          <w:sz w:val="24"/>
          <w:szCs w:val="24"/>
        </w:rPr>
        <w:t xml:space="preserve"> There are various kinds of training available </w:t>
      </w:r>
      <w:r w:rsidR="00892156">
        <w:rPr>
          <w:rFonts w:ascii="Arial" w:hAnsi="Arial" w:cs="Arial"/>
          <w:sz w:val="24"/>
          <w:szCs w:val="24"/>
        </w:rPr>
        <w:t>which</w:t>
      </w:r>
      <w:r w:rsidR="009D414F">
        <w:rPr>
          <w:rFonts w:ascii="Arial" w:hAnsi="Arial" w:cs="Arial"/>
          <w:sz w:val="24"/>
          <w:szCs w:val="24"/>
        </w:rPr>
        <w:t xml:space="preserve"> could include teaching about language barriers and how to </w:t>
      </w:r>
      <w:r w:rsidR="005F05CD">
        <w:rPr>
          <w:rFonts w:ascii="Arial" w:hAnsi="Arial" w:cs="Arial"/>
          <w:sz w:val="24"/>
          <w:szCs w:val="24"/>
        </w:rPr>
        <w:t>combat these, supporting children with Additional Learning Needs (</w:t>
      </w:r>
      <w:r w:rsidR="00892156">
        <w:rPr>
          <w:rFonts w:ascii="Arial" w:hAnsi="Arial" w:cs="Arial"/>
          <w:sz w:val="24"/>
          <w:szCs w:val="24"/>
        </w:rPr>
        <w:t>ALNs</w:t>
      </w:r>
      <w:r w:rsidR="005F05CD">
        <w:rPr>
          <w:rFonts w:ascii="Arial" w:hAnsi="Arial" w:cs="Arial"/>
          <w:sz w:val="24"/>
          <w:szCs w:val="24"/>
        </w:rPr>
        <w:t>)</w:t>
      </w:r>
      <w:r w:rsidR="00892156">
        <w:rPr>
          <w:rFonts w:ascii="Arial" w:hAnsi="Arial" w:cs="Arial"/>
          <w:sz w:val="24"/>
          <w:szCs w:val="24"/>
        </w:rPr>
        <w:t>,</w:t>
      </w:r>
      <w:r w:rsidR="005F05CD">
        <w:rPr>
          <w:rFonts w:ascii="Arial" w:hAnsi="Arial" w:cs="Arial"/>
          <w:sz w:val="24"/>
          <w:szCs w:val="24"/>
        </w:rPr>
        <w:t xml:space="preserve"> or just generally about cultu</w:t>
      </w:r>
      <w:r w:rsidR="00200FAD">
        <w:rPr>
          <w:rFonts w:ascii="Arial" w:hAnsi="Arial" w:cs="Arial"/>
          <w:sz w:val="24"/>
          <w:szCs w:val="24"/>
        </w:rPr>
        <w:t>ral differences</w:t>
      </w:r>
      <w:r w:rsidR="000C6E2C">
        <w:rPr>
          <w:rFonts w:ascii="Arial" w:hAnsi="Arial" w:cs="Arial"/>
          <w:sz w:val="24"/>
          <w:szCs w:val="24"/>
        </w:rPr>
        <w:t xml:space="preserve"> (Peer</w:t>
      </w:r>
      <w:r w:rsidR="00FE13E5">
        <w:rPr>
          <w:rFonts w:ascii="Arial" w:hAnsi="Arial" w:cs="Arial"/>
          <w:sz w:val="24"/>
          <w:szCs w:val="24"/>
        </w:rPr>
        <w:t xml:space="preserve"> and Reid, 2021).</w:t>
      </w:r>
    </w:p>
    <w:p w14:paraId="4BB39E8D" w14:textId="194DE7DA" w:rsidR="00200FAD" w:rsidRDefault="00200FAD" w:rsidP="006E7301">
      <w:pPr>
        <w:spacing w:line="360" w:lineRule="auto"/>
        <w:rPr>
          <w:rFonts w:ascii="Arial" w:hAnsi="Arial" w:cs="Arial"/>
          <w:sz w:val="24"/>
          <w:szCs w:val="24"/>
        </w:rPr>
      </w:pPr>
      <w:r>
        <w:rPr>
          <w:rFonts w:ascii="Arial" w:hAnsi="Arial" w:cs="Arial"/>
          <w:sz w:val="24"/>
          <w:szCs w:val="24"/>
        </w:rPr>
        <w:t xml:space="preserve">Training should be a continuous process and should ensure staff </w:t>
      </w:r>
      <w:r w:rsidR="00FA70AD">
        <w:rPr>
          <w:rFonts w:ascii="Arial" w:hAnsi="Arial" w:cs="Arial"/>
          <w:sz w:val="24"/>
          <w:szCs w:val="24"/>
        </w:rPr>
        <w:t>are</w:t>
      </w:r>
      <w:r w:rsidR="00A272D9">
        <w:rPr>
          <w:rFonts w:ascii="Arial" w:hAnsi="Arial" w:cs="Arial"/>
          <w:sz w:val="24"/>
          <w:szCs w:val="24"/>
        </w:rPr>
        <w:t xml:space="preserve"> always </w:t>
      </w:r>
      <w:r w:rsidR="00B02B93">
        <w:rPr>
          <w:rFonts w:ascii="Arial" w:hAnsi="Arial" w:cs="Arial"/>
          <w:sz w:val="24"/>
          <w:szCs w:val="24"/>
        </w:rPr>
        <w:t>familiar with the</w:t>
      </w:r>
      <w:r w:rsidR="00FA70AD">
        <w:rPr>
          <w:rFonts w:ascii="Arial" w:hAnsi="Arial" w:cs="Arial"/>
          <w:sz w:val="24"/>
          <w:szCs w:val="24"/>
        </w:rPr>
        <w:t xml:space="preserve"> latest practices</w:t>
      </w:r>
      <w:r w:rsidR="00AA1051">
        <w:rPr>
          <w:rFonts w:ascii="Arial" w:hAnsi="Arial" w:cs="Arial"/>
          <w:sz w:val="24"/>
          <w:szCs w:val="24"/>
        </w:rPr>
        <w:t xml:space="preserve">. </w:t>
      </w:r>
      <w:r w:rsidR="00123D3E">
        <w:rPr>
          <w:rFonts w:ascii="Arial" w:hAnsi="Arial" w:cs="Arial"/>
          <w:sz w:val="24"/>
          <w:szCs w:val="24"/>
        </w:rPr>
        <w:t>P</w:t>
      </w:r>
      <w:r w:rsidR="009E0E7E">
        <w:rPr>
          <w:rFonts w:ascii="Arial" w:hAnsi="Arial" w:cs="Arial"/>
          <w:sz w:val="24"/>
          <w:szCs w:val="24"/>
        </w:rPr>
        <w:t xml:space="preserve">olicies and procedures should be </w:t>
      </w:r>
      <w:r w:rsidR="00AE4EF9">
        <w:rPr>
          <w:rFonts w:ascii="Arial" w:hAnsi="Arial" w:cs="Arial"/>
          <w:sz w:val="24"/>
          <w:szCs w:val="24"/>
        </w:rPr>
        <w:t xml:space="preserve">in place that </w:t>
      </w:r>
      <w:r w:rsidR="00661355">
        <w:rPr>
          <w:rFonts w:ascii="Arial" w:hAnsi="Arial" w:cs="Arial"/>
          <w:sz w:val="24"/>
          <w:szCs w:val="24"/>
        </w:rPr>
        <w:t xml:space="preserve">depict appropriate practice </w:t>
      </w:r>
      <w:r w:rsidR="00B860B6">
        <w:rPr>
          <w:rFonts w:ascii="Arial" w:hAnsi="Arial" w:cs="Arial"/>
          <w:sz w:val="24"/>
          <w:szCs w:val="24"/>
        </w:rPr>
        <w:t>in clear terms</w:t>
      </w:r>
      <w:r w:rsidR="00D6566E">
        <w:rPr>
          <w:rFonts w:ascii="Arial" w:hAnsi="Arial" w:cs="Arial"/>
          <w:sz w:val="24"/>
          <w:szCs w:val="24"/>
        </w:rPr>
        <w:t xml:space="preserve"> ensuring </w:t>
      </w:r>
      <w:r w:rsidR="00D6566E">
        <w:rPr>
          <w:rFonts w:ascii="Arial" w:hAnsi="Arial" w:cs="Arial"/>
          <w:sz w:val="24"/>
          <w:szCs w:val="24"/>
        </w:rPr>
        <w:t>a welcoming and respectful environment</w:t>
      </w:r>
      <w:r w:rsidR="00D6566E">
        <w:rPr>
          <w:rFonts w:ascii="Arial" w:hAnsi="Arial" w:cs="Arial"/>
          <w:sz w:val="24"/>
          <w:szCs w:val="24"/>
        </w:rPr>
        <w:t xml:space="preserve"> is in place for all</w:t>
      </w:r>
      <w:r w:rsidR="000A3C82">
        <w:rPr>
          <w:rFonts w:ascii="Arial" w:hAnsi="Arial" w:cs="Arial"/>
          <w:sz w:val="24"/>
          <w:szCs w:val="24"/>
        </w:rPr>
        <w:t xml:space="preserve"> </w:t>
      </w:r>
      <w:r w:rsidR="00A95122">
        <w:rPr>
          <w:rFonts w:ascii="Arial" w:hAnsi="Arial" w:cs="Arial"/>
          <w:sz w:val="24"/>
          <w:szCs w:val="24"/>
        </w:rPr>
        <w:t>(Hadfield, Jopling</w:t>
      </w:r>
      <w:r w:rsidR="00805259">
        <w:rPr>
          <w:rFonts w:ascii="Arial" w:hAnsi="Arial" w:cs="Arial"/>
          <w:sz w:val="24"/>
          <w:szCs w:val="24"/>
        </w:rPr>
        <w:t>,</w:t>
      </w:r>
      <w:r w:rsidR="00A95122">
        <w:rPr>
          <w:rFonts w:ascii="Arial" w:hAnsi="Arial" w:cs="Arial"/>
          <w:sz w:val="24"/>
          <w:szCs w:val="24"/>
        </w:rPr>
        <w:t xml:space="preserve"> and Needham, 2015).</w:t>
      </w:r>
    </w:p>
    <w:p w14:paraId="29B54620" w14:textId="457DDDE0" w:rsidR="00B860B6" w:rsidRDefault="00296F75" w:rsidP="006E7301">
      <w:pPr>
        <w:spacing w:line="360" w:lineRule="auto"/>
        <w:rPr>
          <w:rFonts w:ascii="Arial" w:hAnsi="Arial" w:cs="Arial"/>
          <w:sz w:val="24"/>
          <w:szCs w:val="24"/>
        </w:rPr>
      </w:pPr>
      <w:r>
        <w:rPr>
          <w:rFonts w:ascii="Arial" w:hAnsi="Arial" w:cs="Arial"/>
          <w:sz w:val="24"/>
          <w:szCs w:val="24"/>
        </w:rPr>
        <w:t xml:space="preserve">Settings should ensure that </w:t>
      </w:r>
      <w:r w:rsidR="006500B0">
        <w:rPr>
          <w:rFonts w:ascii="Arial" w:hAnsi="Arial" w:cs="Arial"/>
          <w:sz w:val="24"/>
          <w:szCs w:val="24"/>
        </w:rPr>
        <w:t>inclusive teaching practices are adopted and that these practices cater to the diverse nature of children who may attend</w:t>
      </w:r>
      <w:r w:rsidR="00503573">
        <w:rPr>
          <w:rFonts w:ascii="Arial" w:hAnsi="Arial" w:cs="Arial"/>
          <w:sz w:val="24"/>
          <w:szCs w:val="24"/>
        </w:rPr>
        <w:t xml:space="preserve"> (Sensory Trust, 2024)</w:t>
      </w:r>
      <w:r w:rsidR="009C3B39">
        <w:rPr>
          <w:rFonts w:ascii="Arial" w:hAnsi="Arial" w:cs="Arial"/>
          <w:sz w:val="24"/>
          <w:szCs w:val="24"/>
        </w:rPr>
        <w:t>. T</w:t>
      </w:r>
      <w:r w:rsidR="00500DFB">
        <w:rPr>
          <w:rFonts w:ascii="Arial" w:hAnsi="Arial" w:cs="Arial"/>
          <w:sz w:val="24"/>
          <w:szCs w:val="24"/>
        </w:rPr>
        <w:t xml:space="preserve">eaching practices should </w:t>
      </w:r>
      <w:r w:rsidR="002B5151">
        <w:rPr>
          <w:rFonts w:ascii="Arial" w:hAnsi="Arial" w:cs="Arial"/>
          <w:sz w:val="24"/>
          <w:szCs w:val="24"/>
        </w:rPr>
        <w:t xml:space="preserve">be flexible to accommodate all </w:t>
      </w:r>
      <w:r w:rsidR="00500DFB">
        <w:rPr>
          <w:rFonts w:ascii="Arial" w:hAnsi="Arial" w:cs="Arial"/>
          <w:sz w:val="24"/>
          <w:szCs w:val="24"/>
        </w:rPr>
        <w:t>abilities</w:t>
      </w:r>
      <w:r w:rsidR="003F6F5A">
        <w:rPr>
          <w:rFonts w:ascii="Arial" w:hAnsi="Arial" w:cs="Arial"/>
          <w:sz w:val="24"/>
          <w:szCs w:val="24"/>
        </w:rPr>
        <w:t xml:space="preserve"> and should be focused </w:t>
      </w:r>
      <w:r w:rsidR="00B92E6B">
        <w:rPr>
          <w:rFonts w:ascii="Arial" w:hAnsi="Arial" w:cs="Arial"/>
          <w:sz w:val="24"/>
          <w:szCs w:val="24"/>
        </w:rPr>
        <w:t>on</w:t>
      </w:r>
      <w:r w:rsidR="003F6F5A">
        <w:rPr>
          <w:rFonts w:ascii="Arial" w:hAnsi="Arial" w:cs="Arial"/>
          <w:sz w:val="24"/>
          <w:szCs w:val="24"/>
        </w:rPr>
        <w:t xml:space="preserve"> the </w:t>
      </w:r>
      <w:r w:rsidR="00BF55C1">
        <w:rPr>
          <w:rFonts w:ascii="Arial" w:hAnsi="Arial" w:cs="Arial"/>
          <w:sz w:val="24"/>
          <w:szCs w:val="24"/>
        </w:rPr>
        <w:t>play-based curriculum, teaching can be further enhanced with</w:t>
      </w:r>
      <w:r w:rsidR="00197794">
        <w:rPr>
          <w:rFonts w:ascii="Arial" w:hAnsi="Arial" w:cs="Arial"/>
          <w:sz w:val="24"/>
          <w:szCs w:val="24"/>
        </w:rPr>
        <w:t xml:space="preserve"> </w:t>
      </w:r>
      <w:r w:rsidR="00FB4900">
        <w:rPr>
          <w:rFonts w:ascii="Arial" w:hAnsi="Arial" w:cs="Arial"/>
          <w:sz w:val="24"/>
          <w:szCs w:val="24"/>
        </w:rPr>
        <w:t xml:space="preserve">visual </w:t>
      </w:r>
      <w:r w:rsidR="00AF41F0">
        <w:rPr>
          <w:rFonts w:ascii="Arial" w:hAnsi="Arial" w:cs="Arial"/>
          <w:sz w:val="24"/>
          <w:szCs w:val="24"/>
        </w:rPr>
        <w:t xml:space="preserve">and </w:t>
      </w:r>
      <w:r w:rsidR="00FB4900">
        <w:rPr>
          <w:rFonts w:ascii="Arial" w:hAnsi="Arial" w:cs="Arial"/>
          <w:sz w:val="24"/>
          <w:szCs w:val="24"/>
        </w:rPr>
        <w:t xml:space="preserve">sensory </w:t>
      </w:r>
      <w:r w:rsidR="00AF41F0">
        <w:rPr>
          <w:rFonts w:ascii="Arial" w:hAnsi="Arial" w:cs="Arial"/>
          <w:sz w:val="24"/>
          <w:szCs w:val="24"/>
        </w:rPr>
        <w:t>aids</w:t>
      </w:r>
      <w:r w:rsidR="00520DD6">
        <w:rPr>
          <w:rFonts w:ascii="Arial" w:hAnsi="Arial" w:cs="Arial"/>
          <w:sz w:val="24"/>
          <w:szCs w:val="24"/>
        </w:rPr>
        <w:t xml:space="preserve"> (Welsh Government, 2022</w:t>
      </w:r>
      <w:r w:rsidR="00D3402B">
        <w:rPr>
          <w:rFonts w:ascii="Arial" w:hAnsi="Arial" w:cs="Arial"/>
          <w:sz w:val="24"/>
          <w:szCs w:val="24"/>
        </w:rPr>
        <w:t>; Sensory Trust, 2024</w:t>
      </w:r>
      <w:r w:rsidR="00520DD6">
        <w:rPr>
          <w:rFonts w:ascii="Arial" w:hAnsi="Arial" w:cs="Arial"/>
          <w:sz w:val="24"/>
          <w:szCs w:val="24"/>
        </w:rPr>
        <w:t>).</w:t>
      </w:r>
      <w:r w:rsidR="00A530D2">
        <w:rPr>
          <w:rFonts w:ascii="Arial" w:hAnsi="Arial" w:cs="Arial"/>
          <w:sz w:val="24"/>
          <w:szCs w:val="24"/>
        </w:rPr>
        <w:t xml:space="preserve"> Parent partnership is </w:t>
      </w:r>
      <w:r w:rsidR="00CD2952">
        <w:rPr>
          <w:rFonts w:ascii="Arial" w:hAnsi="Arial" w:cs="Arial"/>
          <w:sz w:val="24"/>
          <w:szCs w:val="24"/>
        </w:rPr>
        <w:t xml:space="preserve">an important aspect for consideration </w:t>
      </w:r>
      <w:r w:rsidR="00DD4408">
        <w:rPr>
          <w:rFonts w:ascii="Arial" w:hAnsi="Arial" w:cs="Arial"/>
          <w:sz w:val="24"/>
          <w:szCs w:val="24"/>
        </w:rPr>
        <w:t xml:space="preserve">in addition to efficient partnerships with </w:t>
      </w:r>
      <w:r w:rsidR="0086536A">
        <w:rPr>
          <w:rFonts w:ascii="Arial" w:hAnsi="Arial" w:cs="Arial"/>
          <w:sz w:val="24"/>
          <w:szCs w:val="24"/>
        </w:rPr>
        <w:t>external agencies and other professionals, especially in cases w</w:t>
      </w:r>
      <w:r w:rsidR="00E60D83">
        <w:rPr>
          <w:rFonts w:ascii="Arial" w:hAnsi="Arial" w:cs="Arial"/>
          <w:sz w:val="24"/>
          <w:szCs w:val="24"/>
        </w:rPr>
        <w:t xml:space="preserve">here there are specific needs to be </w:t>
      </w:r>
      <w:r w:rsidR="00012F6B">
        <w:rPr>
          <w:rFonts w:ascii="Arial" w:hAnsi="Arial" w:cs="Arial"/>
          <w:sz w:val="24"/>
          <w:szCs w:val="24"/>
        </w:rPr>
        <w:t>met</w:t>
      </w:r>
      <w:r w:rsidR="00FE13E5">
        <w:rPr>
          <w:rFonts w:ascii="Arial" w:hAnsi="Arial" w:cs="Arial"/>
          <w:sz w:val="24"/>
          <w:szCs w:val="24"/>
        </w:rPr>
        <w:t xml:space="preserve"> (Peer and Reid, 2021</w:t>
      </w:r>
      <w:r w:rsidR="00520DD6">
        <w:rPr>
          <w:rFonts w:ascii="Arial" w:hAnsi="Arial" w:cs="Arial"/>
          <w:sz w:val="24"/>
          <w:szCs w:val="24"/>
        </w:rPr>
        <w:t>; Welsh Government, 2022</w:t>
      </w:r>
      <w:r w:rsidR="00FE13E5">
        <w:rPr>
          <w:rFonts w:ascii="Arial" w:hAnsi="Arial" w:cs="Arial"/>
          <w:sz w:val="24"/>
          <w:szCs w:val="24"/>
        </w:rPr>
        <w:t>).</w:t>
      </w:r>
      <w:r w:rsidR="00012F6B">
        <w:rPr>
          <w:rFonts w:ascii="Arial" w:hAnsi="Arial" w:cs="Arial"/>
          <w:sz w:val="24"/>
          <w:szCs w:val="24"/>
        </w:rPr>
        <w:t xml:space="preserve"> Children should be </w:t>
      </w:r>
      <w:r w:rsidR="00077B4C">
        <w:rPr>
          <w:rFonts w:ascii="Arial" w:hAnsi="Arial" w:cs="Arial"/>
          <w:sz w:val="24"/>
          <w:szCs w:val="24"/>
        </w:rPr>
        <w:t>allowed</w:t>
      </w:r>
      <w:r w:rsidR="00012F6B">
        <w:rPr>
          <w:rFonts w:ascii="Arial" w:hAnsi="Arial" w:cs="Arial"/>
          <w:sz w:val="24"/>
          <w:szCs w:val="24"/>
        </w:rPr>
        <w:t xml:space="preserve"> to express themselves and </w:t>
      </w:r>
      <w:r w:rsidR="00077B4C">
        <w:rPr>
          <w:rFonts w:ascii="Arial" w:hAnsi="Arial" w:cs="Arial"/>
          <w:sz w:val="24"/>
          <w:szCs w:val="24"/>
        </w:rPr>
        <w:t xml:space="preserve">encouraged to </w:t>
      </w:r>
      <w:r w:rsidR="00012F6B">
        <w:rPr>
          <w:rFonts w:ascii="Arial" w:hAnsi="Arial" w:cs="Arial"/>
          <w:sz w:val="24"/>
          <w:szCs w:val="24"/>
        </w:rPr>
        <w:t>share their own experiences</w:t>
      </w:r>
      <w:r w:rsidR="00661651">
        <w:rPr>
          <w:rFonts w:ascii="Arial" w:hAnsi="Arial" w:cs="Arial"/>
          <w:sz w:val="24"/>
          <w:szCs w:val="24"/>
        </w:rPr>
        <w:t xml:space="preserve"> as they </w:t>
      </w:r>
      <w:r w:rsidR="00AD6A4D">
        <w:rPr>
          <w:rFonts w:ascii="Arial" w:hAnsi="Arial" w:cs="Arial"/>
          <w:sz w:val="24"/>
          <w:szCs w:val="24"/>
        </w:rPr>
        <w:t>learn,</w:t>
      </w:r>
      <w:r w:rsidR="00FE3051">
        <w:rPr>
          <w:rFonts w:ascii="Arial" w:hAnsi="Arial" w:cs="Arial"/>
          <w:sz w:val="24"/>
          <w:szCs w:val="24"/>
        </w:rPr>
        <w:t xml:space="preserve"> and these</w:t>
      </w:r>
      <w:r w:rsidR="00661651">
        <w:rPr>
          <w:rFonts w:ascii="Arial" w:hAnsi="Arial" w:cs="Arial"/>
          <w:sz w:val="24"/>
          <w:szCs w:val="24"/>
        </w:rPr>
        <w:t xml:space="preserve"> effective </w:t>
      </w:r>
      <w:r w:rsidR="00FE3051">
        <w:rPr>
          <w:rFonts w:ascii="Arial" w:hAnsi="Arial" w:cs="Arial"/>
          <w:sz w:val="24"/>
          <w:szCs w:val="24"/>
        </w:rPr>
        <w:t>strategies</w:t>
      </w:r>
      <w:r w:rsidR="00661651">
        <w:rPr>
          <w:rFonts w:ascii="Arial" w:hAnsi="Arial" w:cs="Arial"/>
          <w:sz w:val="24"/>
          <w:szCs w:val="24"/>
        </w:rPr>
        <w:t xml:space="preserve"> can </w:t>
      </w:r>
      <w:r w:rsidR="00D96F90">
        <w:rPr>
          <w:rFonts w:ascii="Arial" w:hAnsi="Arial" w:cs="Arial"/>
          <w:sz w:val="24"/>
          <w:szCs w:val="24"/>
        </w:rPr>
        <w:t>help to promote respect for diversity and encourage acceptance fo</w:t>
      </w:r>
      <w:r w:rsidR="008C483C">
        <w:rPr>
          <w:rFonts w:ascii="Arial" w:hAnsi="Arial" w:cs="Arial"/>
          <w:sz w:val="24"/>
          <w:szCs w:val="24"/>
        </w:rPr>
        <w:t>r all</w:t>
      </w:r>
      <w:r w:rsidR="00520DD6">
        <w:rPr>
          <w:rFonts w:ascii="Arial" w:hAnsi="Arial" w:cs="Arial"/>
          <w:sz w:val="24"/>
          <w:szCs w:val="24"/>
        </w:rPr>
        <w:t xml:space="preserve"> (Welsh Government, 2022).</w:t>
      </w:r>
    </w:p>
    <w:p w14:paraId="33F6BC35" w14:textId="069A68AA" w:rsidR="00192125" w:rsidRDefault="00E67511" w:rsidP="006E7301">
      <w:pPr>
        <w:spacing w:line="360" w:lineRule="auto"/>
        <w:rPr>
          <w:rFonts w:ascii="Arial" w:hAnsi="Arial" w:cs="Arial"/>
          <w:sz w:val="24"/>
          <w:szCs w:val="24"/>
        </w:rPr>
      </w:pPr>
      <w:r>
        <w:rPr>
          <w:rFonts w:ascii="Arial" w:hAnsi="Arial" w:cs="Arial"/>
          <w:sz w:val="24"/>
          <w:szCs w:val="24"/>
        </w:rPr>
        <w:t xml:space="preserve">An inclusive </w:t>
      </w:r>
      <w:r w:rsidR="004A5624">
        <w:rPr>
          <w:rFonts w:ascii="Arial" w:hAnsi="Arial" w:cs="Arial"/>
          <w:sz w:val="24"/>
          <w:szCs w:val="24"/>
        </w:rPr>
        <w:t xml:space="preserve">environment </w:t>
      </w:r>
      <w:r w:rsidR="00F857DF">
        <w:rPr>
          <w:rFonts w:ascii="Arial" w:hAnsi="Arial" w:cs="Arial"/>
          <w:sz w:val="24"/>
          <w:szCs w:val="24"/>
        </w:rPr>
        <w:t>supports children with additional learning needs and ensures that all children</w:t>
      </w:r>
      <w:r w:rsidR="00C6013B">
        <w:rPr>
          <w:rFonts w:ascii="Arial" w:hAnsi="Arial" w:cs="Arial"/>
          <w:sz w:val="24"/>
          <w:szCs w:val="24"/>
        </w:rPr>
        <w:t xml:space="preserve"> with</w:t>
      </w:r>
      <w:r w:rsidR="003B1F78">
        <w:rPr>
          <w:rFonts w:ascii="Arial" w:hAnsi="Arial" w:cs="Arial"/>
          <w:sz w:val="24"/>
          <w:szCs w:val="24"/>
        </w:rPr>
        <w:t xml:space="preserve"> different</w:t>
      </w:r>
      <w:r w:rsidR="00C6013B">
        <w:rPr>
          <w:rFonts w:ascii="Arial" w:hAnsi="Arial" w:cs="Arial"/>
          <w:sz w:val="24"/>
          <w:szCs w:val="24"/>
        </w:rPr>
        <w:t xml:space="preserve"> needs</w:t>
      </w:r>
      <w:r w:rsidR="00F857DF">
        <w:rPr>
          <w:rFonts w:ascii="Arial" w:hAnsi="Arial" w:cs="Arial"/>
          <w:sz w:val="24"/>
          <w:szCs w:val="24"/>
        </w:rPr>
        <w:t xml:space="preserve"> </w:t>
      </w:r>
      <w:r w:rsidR="006D237B">
        <w:rPr>
          <w:rFonts w:ascii="Arial" w:hAnsi="Arial" w:cs="Arial"/>
          <w:sz w:val="24"/>
          <w:szCs w:val="24"/>
        </w:rPr>
        <w:t>are offered equal support</w:t>
      </w:r>
      <w:r w:rsidR="003B1F78">
        <w:rPr>
          <w:rFonts w:ascii="Arial" w:hAnsi="Arial" w:cs="Arial"/>
          <w:sz w:val="24"/>
          <w:szCs w:val="24"/>
        </w:rPr>
        <w:t xml:space="preserve"> and are allowed to participa</w:t>
      </w:r>
      <w:r w:rsidR="00E32376">
        <w:rPr>
          <w:rFonts w:ascii="Arial" w:hAnsi="Arial" w:cs="Arial"/>
          <w:sz w:val="24"/>
          <w:szCs w:val="24"/>
        </w:rPr>
        <w:t xml:space="preserve">te in </w:t>
      </w:r>
      <w:r w:rsidR="009A5CA2">
        <w:rPr>
          <w:rFonts w:ascii="Arial" w:hAnsi="Arial" w:cs="Arial"/>
          <w:sz w:val="24"/>
          <w:szCs w:val="24"/>
        </w:rPr>
        <w:t xml:space="preserve">all activities, and this further </w:t>
      </w:r>
      <w:r w:rsidR="00200A87">
        <w:rPr>
          <w:rFonts w:ascii="Arial" w:hAnsi="Arial" w:cs="Arial"/>
          <w:sz w:val="24"/>
          <w:szCs w:val="24"/>
        </w:rPr>
        <w:t>fosters a sense of equality and diversity</w:t>
      </w:r>
      <w:r w:rsidR="006E33C6">
        <w:rPr>
          <w:rFonts w:ascii="Arial" w:hAnsi="Arial" w:cs="Arial"/>
          <w:sz w:val="24"/>
          <w:szCs w:val="24"/>
        </w:rPr>
        <w:t xml:space="preserve"> (Peer and Reid, 2021</w:t>
      </w:r>
      <w:r w:rsidR="00EB7AD8">
        <w:rPr>
          <w:rFonts w:ascii="Arial" w:hAnsi="Arial" w:cs="Arial"/>
          <w:sz w:val="24"/>
          <w:szCs w:val="24"/>
        </w:rPr>
        <w:t>; Welsh Government, 2022</w:t>
      </w:r>
      <w:r w:rsidR="006D6D85">
        <w:rPr>
          <w:rFonts w:ascii="Arial" w:hAnsi="Arial" w:cs="Arial"/>
          <w:sz w:val="24"/>
          <w:szCs w:val="24"/>
        </w:rPr>
        <w:t>; Sensory Trust, 2024</w:t>
      </w:r>
      <w:r w:rsidR="006E33C6">
        <w:rPr>
          <w:rFonts w:ascii="Arial" w:hAnsi="Arial" w:cs="Arial"/>
          <w:sz w:val="24"/>
          <w:szCs w:val="24"/>
        </w:rPr>
        <w:t>).</w:t>
      </w:r>
    </w:p>
    <w:p w14:paraId="01FC4210" w14:textId="77777777" w:rsidR="00200A87" w:rsidRPr="006E7301" w:rsidRDefault="00200A87" w:rsidP="006E7301">
      <w:pPr>
        <w:spacing w:line="360" w:lineRule="auto"/>
        <w:rPr>
          <w:rFonts w:ascii="Arial" w:hAnsi="Arial" w:cs="Arial"/>
          <w:sz w:val="24"/>
          <w:szCs w:val="24"/>
        </w:rPr>
      </w:pPr>
    </w:p>
    <w:sectPr w:rsidR="00200A87" w:rsidRPr="006E730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AC0E4" w14:textId="77777777" w:rsidR="00A32B0C" w:rsidRDefault="00A32B0C" w:rsidP="006E7301">
      <w:pPr>
        <w:spacing w:after="0" w:line="240" w:lineRule="auto"/>
      </w:pPr>
      <w:r>
        <w:separator/>
      </w:r>
    </w:p>
  </w:endnote>
  <w:endnote w:type="continuationSeparator" w:id="0">
    <w:p w14:paraId="60350A60" w14:textId="77777777" w:rsidR="00A32B0C" w:rsidRDefault="00A32B0C" w:rsidP="006E7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5E160" w14:textId="77777777" w:rsidR="00A32B0C" w:rsidRDefault="00A32B0C" w:rsidP="006E7301">
      <w:pPr>
        <w:spacing w:after="0" w:line="240" w:lineRule="auto"/>
      </w:pPr>
      <w:r>
        <w:separator/>
      </w:r>
    </w:p>
  </w:footnote>
  <w:footnote w:type="continuationSeparator" w:id="0">
    <w:p w14:paraId="3D821265" w14:textId="77777777" w:rsidR="00A32B0C" w:rsidRDefault="00A32B0C" w:rsidP="006E7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331F9" w14:textId="34C8BD51" w:rsidR="006E7301" w:rsidRDefault="006E7301">
    <w:pPr>
      <w:pStyle w:val="Header"/>
    </w:pPr>
    <w:r>
      <w:t>ECEY6004</w:t>
    </w:r>
    <w:r>
      <w:ptab w:relativeTo="margin" w:alignment="center" w:leader="none"/>
    </w:r>
    <w:r>
      <w:t>2216886</w:t>
    </w:r>
    <w:r>
      <w:ptab w:relativeTo="margin" w:alignment="right" w:leader="none"/>
    </w:r>
    <w: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01"/>
    <w:rsid w:val="00000E20"/>
    <w:rsid w:val="00010963"/>
    <w:rsid w:val="00011D5B"/>
    <w:rsid w:val="00012332"/>
    <w:rsid w:val="00012F6B"/>
    <w:rsid w:val="000165BF"/>
    <w:rsid w:val="00017C8B"/>
    <w:rsid w:val="0002069E"/>
    <w:rsid w:val="0002165B"/>
    <w:rsid w:val="000216AC"/>
    <w:rsid w:val="00035798"/>
    <w:rsid w:val="00036134"/>
    <w:rsid w:val="00042A2F"/>
    <w:rsid w:val="00051DEE"/>
    <w:rsid w:val="0005297B"/>
    <w:rsid w:val="0005497B"/>
    <w:rsid w:val="0005664C"/>
    <w:rsid w:val="00057E7E"/>
    <w:rsid w:val="00060A02"/>
    <w:rsid w:val="00062116"/>
    <w:rsid w:val="00064735"/>
    <w:rsid w:val="000649AD"/>
    <w:rsid w:val="00066F93"/>
    <w:rsid w:val="00067B62"/>
    <w:rsid w:val="00074FEA"/>
    <w:rsid w:val="00077B4C"/>
    <w:rsid w:val="00077B7C"/>
    <w:rsid w:val="00077D4A"/>
    <w:rsid w:val="0008039A"/>
    <w:rsid w:val="000824C6"/>
    <w:rsid w:val="000851EE"/>
    <w:rsid w:val="00094BE8"/>
    <w:rsid w:val="00094C9C"/>
    <w:rsid w:val="00096B4C"/>
    <w:rsid w:val="000A3371"/>
    <w:rsid w:val="000A3C82"/>
    <w:rsid w:val="000B1461"/>
    <w:rsid w:val="000B1E63"/>
    <w:rsid w:val="000B20A2"/>
    <w:rsid w:val="000B29F6"/>
    <w:rsid w:val="000B6B60"/>
    <w:rsid w:val="000B7381"/>
    <w:rsid w:val="000C6E2C"/>
    <w:rsid w:val="000D0C9C"/>
    <w:rsid w:val="000D3865"/>
    <w:rsid w:val="000D42F8"/>
    <w:rsid w:val="000E191E"/>
    <w:rsid w:val="000E5748"/>
    <w:rsid w:val="000E577B"/>
    <w:rsid w:val="000E5890"/>
    <w:rsid w:val="000E5B02"/>
    <w:rsid w:val="000E7214"/>
    <w:rsid w:val="000E7AF4"/>
    <w:rsid w:val="000F02DA"/>
    <w:rsid w:val="000F3F7B"/>
    <w:rsid w:val="000F58FA"/>
    <w:rsid w:val="000F786E"/>
    <w:rsid w:val="0011157B"/>
    <w:rsid w:val="001124F9"/>
    <w:rsid w:val="001136A2"/>
    <w:rsid w:val="00116111"/>
    <w:rsid w:val="001208C3"/>
    <w:rsid w:val="001222C7"/>
    <w:rsid w:val="00123D3E"/>
    <w:rsid w:val="0012405D"/>
    <w:rsid w:val="00133D88"/>
    <w:rsid w:val="0013456F"/>
    <w:rsid w:val="00134BA2"/>
    <w:rsid w:val="00147428"/>
    <w:rsid w:val="0015185F"/>
    <w:rsid w:val="00154FF1"/>
    <w:rsid w:val="001576A0"/>
    <w:rsid w:val="00163894"/>
    <w:rsid w:val="00180270"/>
    <w:rsid w:val="00180398"/>
    <w:rsid w:val="00181153"/>
    <w:rsid w:val="00184877"/>
    <w:rsid w:val="00185990"/>
    <w:rsid w:val="001904BE"/>
    <w:rsid w:val="00192125"/>
    <w:rsid w:val="00192445"/>
    <w:rsid w:val="00194CE7"/>
    <w:rsid w:val="00195976"/>
    <w:rsid w:val="001962E4"/>
    <w:rsid w:val="001966A2"/>
    <w:rsid w:val="00197794"/>
    <w:rsid w:val="00197F00"/>
    <w:rsid w:val="001A1F2E"/>
    <w:rsid w:val="001A1FC9"/>
    <w:rsid w:val="001A3711"/>
    <w:rsid w:val="001A6B2A"/>
    <w:rsid w:val="001B0A18"/>
    <w:rsid w:val="001B2DBA"/>
    <w:rsid w:val="001B6EB3"/>
    <w:rsid w:val="001B7A82"/>
    <w:rsid w:val="001C3B90"/>
    <w:rsid w:val="001C7CAF"/>
    <w:rsid w:val="001D3C51"/>
    <w:rsid w:val="001D45A3"/>
    <w:rsid w:val="001D553D"/>
    <w:rsid w:val="001D5BEE"/>
    <w:rsid w:val="001D744C"/>
    <w:rsid w:val="001E13C9"/>
    <w:rsid w:val="001E24A4"/>
    <w:rsid w:val="001E6FE5"/>
    <w:rsid w:val="001F4629"/>
    <w:rsid w:val="00200A87"/>
    <w:rsid w:val="00200FAD"/>
    <w:rsid w:val="00201AE8"/>
    <w:rsid w:val="00203AA6"/>
    <w:rsid w:val="00206377"/>
    <w:rsid w:val="00212EDA"/>
    <w:rsid w:val="0022280E"/>
    <w:rsid w:val="00224C90"/>
    <w:rsid w:val="00231D1B"/>
    <w:rsid w:val="00235386"/>
    <w:rsid w:val="0024061E"/>
    <w:rsid w:val="00247BE3"/>
    <w:rsid w:val="00255DF9"/>
    <w:rsid w:val="0025771F"/>
    <w:rsid w:val="00257D9B"/>
    <w:rsid w:val="00257EB6"/>
    <w:rsid w:val="002675B8"/>
    <w:rsid w:val="00272702"/>
    <w:rsid w:val="00272D48"/>
    <w:rsid w:val="00281A05"/>
    <w:rsid w:val="00281A24"/>
    <w:rsid w:val="00282234"/>
    <w:rsid w:val="00286634"/>
    <w:rsid w:val="00296F75"/>
    <w:rsid w:val="002A2AB4"/>
    <w:rsid w:val="002A351C"/>
    <w:rsid w:val="002A6BDB"/>
    <w:rsid w:val="002B065A"/>
    <w:rsid w:val="002B3DBF"/>
    <w:rsid w:val="002B5151"/>
    <w:rsid w:val="002B7FE9"/>
    <w:rsid w:val="002C0A8A"/>
    <w:rsid w:val="002C118E"/>
    <w:rsid w:val="002C1327"/>
    <w:rsid w:val="002C387F"/>
    <w:rsid w:val="002D064E"/>
    <w:rsid w:val="002D37D1"/>
    <w:rsid w:val="002D75F7"/>
    <w:rsid w:val="002E6B42"/>
    <w:rsid w:val="002F0C25"/>
    <w:rsid w:val="002F3292"/>
    <w:rsid w:val="002F35C9"/>
    <w:rsid w:val="002F3D40"/>
    <w:rsid w:val="002F41B4"/>
    <w:rsid w:val="002F7FE0"/>
    <w:rsid w:val="00306A10"/>
    <w:rsid w:val="003132C4"/>
    <w:rsid w:val="00316004"/>
    <w:rsid w:val="00322F45"/>
    <w:rsid w:val="00323FE0"/>
    <w:rsid w:val="00324E68"/>
    <w:rsid w:val="00325AFA"/>
    <w:rsid w:val="0033245B"/>
    <w:rsid w:val="00334410"/>
    <w:rsid w:val="00337B98"/>
    <w:rsid w:val="00342DFD"/>
    <w:rsid w:val="00344136"/>
    <w:rsid w:val="00344629"/>
    <w:rsid w:val="0034663D"/>
    <w:rsid w:val="00356010"/>
    <w:rsid w:val="0036053B"/>
    <w:rsid w:val="0036384B"/>
    <w:rsid w:val="00366CB4"/>
    <w:rsid w:val="0036790B"/>
    <w:rsid w:val="00370A35"/>
    <w:rsid w:val="00381220"/>
    <w:rsid w:val="003923A1"/>
    <w:rsid w:val="00392B23"/>
    <w:rsid w:val="0039487C"/>
    <w:rsid w:val="003A023E"/>
    <w:rsid w:val="003A0609"/>
    <w:rsid w:val="003A07F5"/>
    <w:rsid w:val="003A1420"/>
    <w:rsid w:val="003A1F2C"/>
    <w:rsid w:val="003A24AE"/>
    <w:rsid w:val="003A652C"/>
    <w:rsid w:val="003B1F78"/>
    <w:rsid w:val="003B467C"/>
    <w:rsid w:val="003B6544"/>
    <w:rsid w:val="003B6897"/>
    <w:rsid w:val="003C2C17"/>
    <w:rsid w:val="003D5E31"/>
    <w:rsid w:val="003D7224"/>
    <w:rsid w:val="003E068E"/>
    <w:rsid w:val="003E1BA8"/>
    <w:rsid w:val="003E2626"/>
    <w:rsid w:val="003E72BC"/>
    <w:rsid w:val="003E7354"/>
    <w:rsid w:val="003F06CA"/>
    <w:rsid w:val="003F150B"/>
    <w:rsid w:val="003F6F5A"/>
    <w:rsid w:val="003F7EEC"/>
    <w:rsid w:val="00400BB2"/>
    <w:rsid w:val="0040262F"/>
    <w:rsid w:val="00403649"/>
    <w:rsid w:val="00405395"/>
    <w:rsid w:val="004070BF"/>
    <w:rsid w:val="004103A6"/>
    <w:rsid w:val="00411742"/>
    <w:rsid w:val="00411D52"/>
    <w:rsid w:val="004149EE"/>
    <w:rsid w:val="004151B8"/>
    <w:rsid w:val="00415BF3"/>
    <w:rsid w:val="00416661"/>
    <w:rsid w:val="00416E22"/>
    <w:rsid w:val="00417CA5"/>
    <w:rsid w:val="00422BDD"/>
    <w:rsid w:val="00424801"/>
    <w:rsid w:val="00426118"/>
    <w:rsid w:val="0042617A"/>
    <w:rsid w:val="004277EA"/>
    <w:rsid w:val="00432C28"/>
    <w:rsid w:val="004402D0"/>
    <w:rsid w:val="00442896"/>
    <w:rsid w:val="004509A2"/>
    <w:rsid w:val="00457A5D"/>
    <w:rsid w:val="00457A62"/>
    <w:rsid w:val="0046122C"/>
    <w:rsid w:val="004641C9"/>
    <w:rsid w:val="00466DAB"/>
    <w:rsid w:val="00467D1D"/>
    <w:rsid w:val="00475558"/>
    <w:rsid w:val="00480240"/>
    <w:rsid w:val="0048066C"/>
    <w:rsid w:val="0048392A"/>
    <w:rsid w:val="004938A8"/>
    <w:rsid w:val="00495EAC"/>
    <w:rsid w:val="004A4DCE"/>
    <w:rsid w:val="004A5624"/>
    <w:rsid w:val="004A65CB"/>
    <w:rsid w:val="004B210A"/>
    <w:rsid w:val="004B284B"/>
    <w:rsid w:val="004C037F"/>
    <w:rsid w:val="004C1162"/>
    <w:rsid w:val="004C39E4"/>
    <w:rsid w:val="004C67A7"/>
    <w:rsid w:val="004C7CC2"/>
    <w:rsid w:val="004D1488"/>
    <w:rsid w:val="004D1808"/>
    <w:rsid w:val="004D7BD9"/>
    <w:rsid w:val="004E25F4"/>
    <w:rsid w:val="004E26A6"/>
    <w:rsid w:val="004F7D1A"/>
    <w:rsid w:val="00500DFB"/>
    <w:rsid w:val="005024F6"/>
    <w:rsid w:val="00503573"/>
    <w:rsid w:val="00503C5F"/>
    <w:rsid w:val="0050473C"/>
    <w:rsid w:val="00506955"/>
    <w:rsid w:val="0050732C"/>
    <w:rsid w:val="0051319D"/>
    <w:rsid w:val="00517260"/>
    <w:rsid w:val="00520DD6"/>
    <w:rsid w:val="00533B79"/>
    <w:rsid w:val="00537DAC"/>
    <w:rsid w:val="0054000C"/>
    <w:rsid w:val="00540B29"/>
    <w:rsid w:val="00544655"/>
    <w:rsid w:val="00550EFB"/>
    <w:rsid w:val="0055658F"/>
    <w:rsid w:val="00563F54"/>
    <w:rsid w:val="005642E1"/>
    <w:rsid w:val="00570340"/>
    <w:rsid w:val="005754DD"/>
    <w:rsid w:val="00576366"/>
    <w:rsid w:val="00580AC7"/>
    <w:rsid w:val="00580F8C"/>
    <w:rsid w:val="005815D6"/>
    <w:rsid w:val="005828DC"/>
    <w:rsid w:val="00584EF0"/>
    <w:rsid w:val="00587AF1"/>
    <w:rsid w:val="005907AA"/>
    <w:rsid w:val="00593725"/>
    <w:rsid w:val="00594389"/>
    <w:rsid w:val="005A2C83"/>
    <w:rsid w:val="005A34D1"/>
    <w:rsid w:val="005B1810"/>
    <w:rsid w:val="005B4D3E"/>
    <w:rsid w:val="005C10D4"/>
    <w:rsid w:val="005C527C"/>
    <w:rsid w:val="005D3253"/>
    <w:rsid w:val="005D4541"/>
    <w:rsid w:val="005D6EF0"/>
    <w:rsid w:val="005E02D9"/>
    <w:rsid w:val="005E1A3D"/>
    <w:rsid w:val="005E7FF2"/>
    <w:rsid w:val="005F05CD"/>
    <w:rsid w:val="005F153C"/>
    <w:rsid w:val="005F54A8"/>
    <w:rsid w:val="005F6905"/>
    <w:rsid w:val="006005B2"/>
    <w:rsid w:val="00604843"/>
    <w:rsid w:val="00610104"/>
    <w:rsid w:val="00613431"/>
    <w:rsid w:val="00614719"/>
    <w:rsid w:val="00615233"/>
    <w:rsid w:val="00615A4F"/>
    <w:rsid w:val="0061744F"/>
    <w:rsid w:val="00622BD3"/>
    <w:rsid w:val="006247AF"/>
    <w:rsid w:val="00630931"/>
    <w:rsid w:val="00631D9E"/>
    <w:rsid w:val="00633C61"/>
    <w:rsid w:val="00636F93"/>
    <w:rsid w:val="0064056B"/>
    <w:rsid w:val="00643AEA"/>
    <w:rsid w:val="00645E66"/>
    <w:rsid w:val="00646592"/>
    <w:rsid w:val="00646943"/>
    <w:rsid w:val="006500B0"/>
    <w:rsid w:val="006513CF"/>
    <w:rsid w:val="00651FDF"/>
    <w:rsid w:val="0065486F"/>
    <w:rsid w:val="00656452"/>
    <w:rsid w:val="00656692"/>
    <w:rsid w:val="00657D10"/>
    <w:rsid w:val="00660E1C"/>
    <w:rsid w:val="00661355"/>
    <w:rsid w:val="00661651"/>
    <w:rsid w:val="00672959"/>
    <w:rsid w:val="00673A6F"/>
    <w:rsid w:val="00690B28"/>
    <w:rsid w:val="006936BE"/>
    <w:rsid w:val="006973F1"/>
    <w:rsid w:val="00697688"/>
    <w:rsid w:val="006A16DF"/>
    <w:rsid w:val="006A27E8"/>
    <w:rsid w:val="006A2C3E"/>
    <w:rsid w:val="006A563C"/>
    <w:rsid w:val="006B5666"/>
    <w:rsid w:val="006B5BEC"/>
    <w:rsid w:val="006C2D48"/>
    <w:rsid w:val="006C4B92"/>
    <w:rsid w:val="006C4D6C"/>
    <w:rsid w:val="006C6522"/>
    <w:rsid w:val="006D102D"/>
    <w:rsid w:val="006D237B"/>
    <w:rsid w:val="006D4348"/>
    <w:rsid w:val="006D6D85"/>
    <w:rsid w:val="006E0C3D"/>
    <w:rsid w:val="006E2155"/>
    <w:rsid w:val="006E30B4"/>
    <w:rsid w:val="006E33C6"/>
    <w:rsid w:val="006E3F41"/>
    <w:rsid w:val="006E5737"/>
    <w:rsid w:val="006E65E4"/>
    <w:rsid w:val="006E7301"/>
    <w:rsid w:val="006F05AD"/>
    <w:rsid w:val="006F1B85"/>
    <w:rsid w:val="006F5C4F"/>
    <w:rsid w:val="006F5C90"/>
    <w:rsid w:val="006F66BF"/>
    <w:rsid w:val="0070111E"/>
    <w:rsid w:val="00703733"/>
    <w:rsid w:val="00707FC7"/>
    <w:rsid w:val="007101BA"/>
    <w:rsid w:val="0071253A"/>
    <w:rsid w:val="007133DB"/>
    <w:rsid w:val="00714220"/>
    <w:rsid w:val="00722246"/>
    <w:rsid w:val="00724B3F"/>
    <w:rsid w:val="00727FA8"/>
    <w:rsid w:val="0073654D"/>
    <w:rsid w:val="00736EEA"/>
    <w:rsid w:val="00741E38"/>
    <w:rsid w:val="00741F89"/>
    <w:rsid w:val="00743C2F"/>
    <w:rsid w:val="00747FA3"/>
    <w:rsid w:val="00752CE4"/>
    <w:rsid w:val="00754A2F"/>
    <w:rsid w:val="007615CF"/>
    <w:rsid w:val="00763EBE"/>
    <w:rsid w:val="00766406"/>
    <w:rsid w:val="00773DCF"/>
    <w:rsid w:val="007769BC"/>
    <w:rsid w:val="00776AA9"/>
    <w:rsid w:val="0077702D"/>
    <w:rsid w:val="007776A1"/>
    <w:rsid w:val="00782B79"/>
    <w:rsid w:val="00785206"/>
    <w:rsid w:val="00793EB4"/>
    <w:rsid w:val="00794141"/>
    <w:rsid w:val="007A1566"/>
    <w:rsid w:val="007A28F1"/>
    <w:rsid w:val="007A4235"/>
    <w:rsid w:val="007A7198"/>
    <w:rsid w:val="007B2BB3"/>
    <w:rsid w:val="007B31C8"/>
    <w:rsid w:val="007C2A16"/>
    <w:rsid w:val="007C33E4"/>
    <w:rsid w:val="007C7369"/>
    <w:rsid w:val="007C7FF8"/>
    <w:rsid w:val="007D009B"/>
    <w:rsid w:val="007D1830"/>
    <w:rsid w:val="007D4828"/>
    <w:rsid w:val="007D4C21"/>
    <w:rsid w:val="007D7C2A"/>
    <w:rsid w:val="007E0000"/>
    <w:rsid w:val="007E0038"/>
    <w:rsid w:val="007E1D79"/>
    <w:rsid w:val="007E5D6B"/>
    <w:rsid w:val="007F085B"/>
    <w:rsid w:val="007F0E04"/>
    <w:rsid w:val="007F0E3B"/>
    <w:rsid w:val="007F1774"/>
    <w:rsid w:val="007F2741"/>
    <w:rsid w:val="007F59C5"/>
    <w:rsid w:val="007F719A"/>
    <w:rsid w:val="00805259"/>
    <w:rsid w:val="0080525A"/>
    <w:rsid w:val="0081354F"/>
    <w:rsid w:val="00813BEF"/>
    <w:rsid w:val="00814468"/>
    <w:rsid w:val="00816AB0"/>
    <w:rsid w:val="00820592"/>
    <w:rsid w:val="0082215F"/>
    <w:rsid w:val="0082312B"/>
    <w:rsid w:val="00826D66"/>
    <w:rsid w:val="00827009"/>
    <w:rsid w:val="008321F5"/>
    <w:rsid w:val="008329FD"/>
    <w:rsid w:val="00834BF2"/>
    <w:rsid w:val="00835759"/>
    <w:rsid w:val="008359F3"/>
    <w:rsid w:val="00843050"/>
    <w:rsid w:val="00845DED"/>
    <w:rsid w:val="008526F4"/>
    <w:rsid w:val="00853415"/>
    <w:rsid w:val="0085519F"/>
    <w:rsid w:val="00856ECC"/>
    <w:rsid w:val="00857560"/>
    <w:rsid w:val="00857DEA"/>
    <w:rsid w:val="00861736"/>
    <w:rsid w:val="00864403"/>
    <w:rsid w:val="00864718"/>
    <w:rsid w:val="0086536A"/>
    <w:rsid w:val="0086596F"/>
    <w:rsid w:val="008707C9"/>
    <w:rsid w:val="00875A71"/>
    <w:rsid w:val="00876DF4"/>
    <w:rsid w:val="0088023C"/>
    <w:rsid w:val="0088574C"/>
    <w:rsid w:val="00886ADC"/>
    <w:rsid w:val="00890FFC"/>
    <w:rsid w:val="00892156"/>
    <w:rsid w:val="008A4933"/>
    <w:rsid w:val="008A763B"/>
    <w:rsid w:val="008B19C0"/>
    <w:rsid w:val="008B4E8E"/>
    <w:rsid w:val="008B7057"/>
    <w:rsid w:val="008B71CE"/>
    <w:rsid w:val="008C2D76"/>
    <w:rsid w:val="008C483C"/>
    <w:rsid w:val="008C683B"/>
    <w:rsid w:val="008D7350"/>
    <w:rsid w:val="008E356D"/>
    <w:rsid w:val="008E3D89"/>
    <w:rsid w:val="008E4A0B"/>
    <w:rsid w:val="008E55DF"/>
    <w:rsid w:val="008F2186"/>
    <w:rsid w:val="008F3483"/>
    <w:rsid w:val="008F6387"/>
    <w:rsid w:val="008F662E"/>
    <w:rsid w:val="009025C1"/>
    <w:rsid w:val="0090427D"/>
    <w:rsid w:val="00913511"/>
    <w:rsid w:val="00913D18"/>
    <w:rsid w:val="00916157"/>
    <w:rsid w:val="00917246"/>
    <w:rsid w:val="0091761B"/>
    <w:rsid w:val="00920212"/>
    <w:rsid w:val="00930A4E"/>
    <w:rsid w:val="009316E1"/>
    <w:rsid w:val="009325BA"/>
    <w:rsid w:val="009352C5"/>
    <w:rsid w:val="009372FB"/>
    <w:rsid w:val="00942437"/>
    <w:rsid w:val="0094748B"/>
    <w:rsid w:val="00956035"/>
    <w:rsid w:val="009576BC"/>
    <w:rsid w:val="00960B37"/>
    <w:rsid w:val="00964CB4"/>
    <w:rsid w:val="00970A60"/>
    <w:rsid w:val="009726D5"/>
    <w:rsid w:val="00973C7B"/>
    <w:rsid w:val="00975EEB"/>
    <w:rsid w:val="009806CB"/>
    <w:rsid w:val="00981952"/>
    <w:rsid w:val="009820E8"/>
    <w:rsid w:val="00987F13"/>
    <w:rsid w:val="00990146"/>
    <w:rsid w:val="009901DB"/>
    <w:rsid w:val="0099140C"/>
    <w:rsid w:val="00991D01"/>
    <w:rsid w:val="00995455"/>
    <w:rsid w:val="009954DB"/>
    <w:rsid w:val="009962BD"/>
    <w:rsid w:val="009972B3"/>
    <w:rsid w:val="009A134C"/>
    <w:rsid w:val="009A1E24"/>
    <w:rsid w:val="009A37B2"/>
    <w:rsid w:val="009A5CA2"/>
    <w:rsid w:val="009A7AB7"/>
    <w:rsid w:val="009B0704"/>
    <w:rsid w:val="009B1BF9"/>
    <w:rsid w:val="009B25FF"/>
    <w:rsid w:val="009B3C71"/>
    <w:rsid w:val="009B5CD6"/>
    <w:rsid w:val="009B7C7F"/>
    <w:rsid w:val="009C3B39"/>
    <w:rsid w:val="009D0452"/>
    <w:rsid w:val="009D04C5"/>
    <w:rsid w:val="009D1399"/>
    <w:rsid w:val="009D17D7"/>
    <w:rsid w:val="009D192C"/>
    <w:rsid w:val="009D326C"/>
    <w:rsid w:val="009D3509"/>
    <w:rsid w:val="009D414F"/>
    <w:rsid w:val="009D4774"/>
    <w:rsid w:val="009E0E7E"/>
    <w:rsid w:val="009E1DC6"/>
    <w:rsid w:val="009E299F"/>
    <w:rsid w:val="009E3C81"/>
    <w:rsid w:val="009E6E7F"/>
    <w:rsid w:val="009E7E93"/>
    <w:rsid w:val="009F4579"/>
    <w:rsid w:val="009F7256"/>
    <w:rsid w:val="00A06904"/>
    <w:rsid w:val="00A06F22"/>
    <w:rsid w:val="00A1007A"/>
    <w:rsid w:val="00A10842"/>
    <w:rsid w:val="00A1199A"/>
    <w:rsid w:val="00A1207D"/>
    <w:rsid w:val="00A139D0"/>
    <w:rsid w:val="00A13DF2"/>
    <w:rsid w:val="00A15F28"/>
    <w:rsid w:val="00A21A86"/>
    <w:rsid w:val="00A223EE"/>
    <w:rsid w:val="00A23115"/>
    <w:rsid w:val="00A272D9"/>
    <w:rsid w:val="00A31A59"/>
    <w:rsid w:val="00A32B0C"/>
    <w:rsid w:val="00A40ECA"/>
    <w:rsid w:val="00A4211E"/>
    <w:rsid w:val="00A42AD8"/>
    <w:rsid w:val="00A44033"/>
    <w:rsid w:val="00A46C50"/>
    <w:rsid w:val="00A47860"/>
    <w:rsid w:val="00A50BC0"/>
    <w:rsid w:val="00A50E4C"/>
    <w:rsid w:val="00A530D2"/>
    <w:rsid w:val="00A53DA4"/>
    <w:rsid w:val="00A55E62"/>
    <w:rsid w:val="00A611B1"/>
    <w:rsid w:val="00A70FCE"/>
    <w:rsid w:val="00A71BD0"/>
    <w:rsid w:val="00A74743"/>
    <w:rsid w:val="00A74C9E"/>
    <w:rsid w:val="00A77CBC"/>
    <w:rsid w:val="00A80A67"/>
    <w:rsid w:val="00A83CDE"/>
    <w:rsid w:val="00A84AFE"/>
    <w:rsid w:val="00A85A29"/>
    <w:rsid w:val="00A85CC6"/>
    <w:rsid w:val="00A85FBF"/>
    <w:rsid w:val="00A87E34"/>
    <w:rsid w:val="00A905A6"/>
    <w:rsid w:val="00A9186E"/>
    <w:rsid w:val="00A93E9B"/>
    <w:rsid w:val="00A947B6"/>
    <w:rsid w:val="00A95122"/>
    <w:rsid w:val="00AA1051"/>
    <w:rsid w:val="00AA3E58"/>
    <w:rsid w:val="00AA6441"/>
    <w:rsid w:val="00AA6726"/>
    <w:rsid w:val="00AA7A98"/>
    <w:rsid w:val="00AB0096"/>
    <w:rsid w:val="00AB072A"/>
    <w:rsid w:val="00AB4410"/>
    <w:rsid w:val="00AC0360"/>
    <w:rsid w:val="00AC6518"/>
    <w:rsid w:val="00AD1391"/>
    <w:rsid w:val="00AD3212"/>
    <w:rsid w:val="00AD327F"/>
    <w:rsid w:val="00AD639E"/>
    <w:rsid w:val="00AD6A4D"/>
    <w:rsid w:val="00AE0413"/>
    <w:rsid w:val="00AE1429"/>
    <w:rsid w:val="00AE395A"/>
    <w:rsid w:val="00AE4340"/>
    <w:rsid w:val="00AE4D15"/>
    <w:rsid w:val="00AE4EF9"/>
    <w:rsid w:val="00AE72E6"/>
    <w:rsid w:val="00AF2F31"/>
    <w:rsid w:val="00AF41F0"/>
    <w:rsid w:val="00B02B93"/>
    <w:rsid w:val="00B02CD6"/>
    <w:rsid w:val="00B040C9"/>
    <w:rsid w:val="00B052B0"/>
    <w:rsid w:val="00B11AC1"/>
    <w:rsid w:val="00B14468"/>
    <w:rsid w:val="00B15E36"/>
    <w:rsid w:val="00B178F7"/>
    <w:rsid w:val="00B2367B"/>
    <w:rsid w:val="00B3258C"/>
    <w:rsid w:val="00B33C49"/>
    <w:rsid w:val="00B34796"/>
    <w:rsid w:val="00B402DC"/>
    <w:rsid w:val="00B410B3"/>
    <w:rsid w:val="00B451C0"/>
    <w:rsid w:val="00B527C6"/>
    <w:rsid w:val="00B53AC2"/>
    <w:rsid w:val="00B5760F"/>
    <w:rsid w:val="00B61AA6"/>
    <w:rsid w:val="00B63A63"/>
    <w:rsid w:val="00B64FA8"/>
    <w:rsid w:val="00B71955"/>
    <w:rsid w:val="00B72E15"/>
    <w:rsid w:val="00B811C6"/>
    <w:rsid w:val="00B83946"/>
    <w:rsid w:val="00B860B6"/>
    <w:rsid w:val="00B9064B"/>
    <w:rsid w:val="00B9118C"/>
    <w:rsid w:val="00B92E6B"/>
    <w:rsid w:val="00B95943"/>
    <w:rsid w:val="00B974B2"/>
    <w:rsid w:val="00B97D73"/>
    <w:rsid w:val="00BA2C21"/>
    <w:rsid w:val="00BA764B"/>
    <w:rsid w:val="00BB115F"/>
    <w:rsid w:val="00BB2B9A"/>
    <w:rsid w:val="00BB5F15"/>
    <w:rsid w:val="00BB7264"/>
    <w:rsid w:val="00BC3734"/>
    <w:rsid w:val="00BC6DA7"/>
    <w:rsid w:val="00BD0597"/>
    <w:rsid w:val="00BD3177"/>
    <w:rsid w:val="00BE0911"/>
    <w:rsid w:val="00BE1228"/>
    <w:rsid w:val="00BE41E6"/>
    <w:rsid w:val="00BE6478"/>
    <w:rsid w:val="00BF0539"/>
    <w:rsid w:val="00BF33FE"/>
    <w:rsid w:val="00BF3F60"/>
    <w:rsid w:val="00BF55C1"/>
    <w:rsid w:val="00BF5F52"/>
    <w:rsid w:val="00BF64B1"/>
    <w:rsid w:val="00BF6D8D"/>
    <w:rsid w:val="00C00A2C"/>
    <w:rsid w:val="00C02048"/>
    <w:rsid w:val="00C02C51"/>
    <w:rsid w:val="00C0709C"/>
    <w:rsid w:val="00C112B1"/>
    <w:rsid w:val="00C136AA"/>
    <w:rsid w:val="00C14D9D"/>
    <w:rsid w:val="00C15F7C"/>
    <w:rsid w:val="00C165C1"/>
    <w:rsid w:val="00C21DFA"/>
    <w:rsid w:val="00C24454"/>
    <w:rsid w:val="00C3241F"/>
    <w:rsid w:val="00C326DE"/>
    <w:rsid w:val="00C34075"/>
    <w:rsid w:val="00C41D46"/>
    <w:rsid w:val="00C431CF"/>
    <w:rsid w:val="00C459E7"/>
    <w:rsid w:val="00C45F65"/>
    <w:rsid w:val="00C4719A"/>
    <w:rsid w:val="00C47E0B"/>
    <w:rsid w:val="00C51B9F"/>
    <w:rsid w:val="00C5236D"/>
    <w:rsid w:val="00C52C02"/>
    <w:rsid w:val="00C5455C"/>
    <w:rsid w:val="00C6013B"/>
    <w:rsid w:val="00C60A7A"/>
    <w:rsid w:val="00C61380"/>
    <w:rsid w:val="00C627D0"/>
    <w:rsid w:val="00C62B13"/>
    <w:rsid w:val="00C64734"/>
    <w:rsid w:val="00C7561B"/>
    <w:rsid w:val="00C7590B"/>
    <w:rsid w:val="00C80103"/>
    <w:rsid w:val="00C80E5C"/>
    <w:rsid w:val="00C82D69"/>
    <w:rsid w:val="00C834BE"/>
    <w:rsid w:val="00C83906"/>
    <w:rsid w:val="00C87E0C"/>
    <w:rsid w:val="00C92C1B"/>
    <w:rsid w:val="00C93208"/>
    <w:rsid w:val="00C97E14"/>
    <w:rsid w:val="00CA009E"/>
    <w:rsid w:val="00CA1093"/>
    <w:rsid w:val="00CA1C25"/>
    <w:rsid w:val="00CA5DD7"/>
    <w:rsid w:val="00CB2D9F"/>
    <w:rsid w:val="00CB36B8"/>
    <w:rsid w:val="00CB7909"/>
    <w:rsid w:val="00CC6681"/>
    <w:rsid w:val="00CC7122"/>
    <w:rsid w:val="00CD0DE5"/>
    <w:rsid w:val="00CD2952"/>
    <w:rsid w:val="00CE3CF2"/>
    <w:rsid w:val="00CE6E22"/>
    <w:rsid w:val="00CF388E"/>
    <w:rsid w:val="00D00E72"/>
    <w:rsid w:val="00D02226"/>
    <w:rsid w:val="00D06931"/>
    <w:rsid w:val="00D118D9"/>
    <w:rsid w:val="00D11B19"/>
    <w:rsid w:val="00D127DE"/>
    <w:rsid w:val="00D15D9E"/>
    <w:rsid w:val="00D1728B"/>
    <w:rsid w:val="00D179C8"/>
    <w:rsid w:val="00D17DAE"/>
    <w:rsid w:val="00D219C9"/>
    <w:rsid w:val="00D2318D"/>
    <w:rsid w:val="00D24297"/>
    <w:rsid w:val="00D26ABA"/>
    <w:rsid w:val="00D314C4"/>
    <w:rsid w:val="00D325B6"/>
    <w:rsid w:val="00D3402B"/>
    <w:rsid w:val="00D349E1"/>
    <w:rsid w:val="00D3571B"/>
    <w:rsid w:val="00D36508"/>
    <w:rsid w:val="00D400EA"/>
    <w:rsid w:val="00D42D9B"/>
    <w:rsid w:val="00D451CF"/>
    <w:rsid w:val="00D46FAB"/>
    <w:rsid w:val="00D545D0"/>
    <w:rsid w:val="00D6566E"/>
    <w:rsid w:val="00D65BE0"/>
    <w:rsid w:val="00D71D21"/>
    <w:rsid w:val="00D72641"/>
    <w:rsid w:val="00D8226F"/>
    <w:rsid w:val="00D82ED9"/>
    <w:rsid w:val="00D8549D"/>
    <w:rsid w:val="00D86516"/>
    <w:rsid w:val="00D906BE"/>
    <w:rsid w:val="00D9501C"/>
    <w:rsid w:val="00D96F90"/>
    <w:rsid w:val="00D97F0E"/>
    <w:rsid w:val="00DA2A77"/>
    <w:rsid w:val="00DA3A6B"/>
    <w:rsid w:val="00DA3B4F"/>
    <w:rsid w:val="00DA5189"/>
    <w:rsid w:val="00DA5D41"/>
    <w:rsid w:val="00DA693A"/>
    <w:rsid w:val="00DB442E"/>
    <w:rsid w:val="00DB48D1"/>
    <w:rsid w:val="00DC038F"/>
    <w:rsid w:val="00DC2BB1"/>
    <w:rsid w:val="00DC4A34"/>
    <w:rsid w:val="00DD2E70"/>
    <w:rsid w:val="00DD4408"/>
    <w:rsid w:val="00DD5728"/>
    <w:rsid w:val="00DD5AC9"/>
    <w:rsid w:val="00DF2118"/>
    <w:rsid w:val="00DF22AD"/>
    <w:rsid w:val="00DF29B3"/>
    <w:rsid w:val="00DF4F70"/>
    <w:rsid w:val="00E060DB"/>
    <w:rsid w:val="00E0770F"/>
    <w:rsid w:val="00E10815"/>
    <w:rsid w:val="00E11F7F"/>
    <w:rsid w:val="00E12114"/>
    <w:rsid w:val="00E1365D"/>
    <w:rsid w:val="00E1415B"/>
    <w:rsid w:val="00E20C2B"/>
    <w:rsid w:val="00E22771"/>
    <w:rsid w:val="00E23D10"/>
    <w:rsid w:val="00E240A6"/>
    <w:rsid w:val="00E26183"/>
    <w:rsid w:val="00E3044B"/>
    <w:rsid w:val="00E32111"/>
    <w:rsid w:val="00E32376"/>
    <w:rsid w:val="00E428E3"/>
    <w:rsid w:val="00E5024C"/>
    <w:rsid w:val="00E54430"/>
    <w:rsid w:val="00E54D43"/>
    <w:rsid w:val="00E55120"/>
    <w:rsid w:val="00E60D83"/>
    <w:rsid w:val="00E653A0"/>
    <w:rsid w:val="00E67511"/>
    <w:rsid w:val="00E67D5A"/>
    <w:rsid w:val="00EA4F63"/>
    <w:rsid w:val="00EA6060"/>
    <w:rsid w:val="00EB040D"/>
    <w:rsid w:val="00EB369D"/>
    <w:rsid w:val="00EB5EDD"/>
    <w:rsid w:val="00EB7AD8"/>
    <w:rsid w:val="00EC4812"/>
    <w:rsid w:val="00EC5058"/>
    <w:rsid w:val="00ED3144"/>
    <w:rsid w:val="00ED43A1"/>
    <w:rsid w:val="00ED47B5"/>
    <w:rsid w:val="00ED6922"/>
    <w:rsid w:val="00ED7C4A"/>
    <w:rsid w:val="00EE21E5"/>
    <w:rsid w:val="00EE3733"/>
    <w:rsid w:val="00EE3807"/>
    <w:rsid w:val="00EE50EB"/>
    <w:rsid w:val="00EE6553"/>
    <w:rsid w:val="00EE756A"/>
    <w:rsid w:val="00EF0834"/>
    <w:rsid w:val="00EF1083"/>
    <w:rsid w:val="00EF3C69"/>
    <w:rsid w:val="00EF52E2"/>
    <w:rsid w:val="00F04F65"/>
    <w:rsid w:val="00F05F6B"/>
    <w:rsid w:val="00F066D5"/>
    <w:rsid w:val="00F10A22"/>
    <w:rsid w:val="00F11023"/>
    <w:rsid w:val="00F13838"/>
    <w:rsid w:val="00F13CCB"/>
    <w:rsid w:val="00F17AFD"/>
    <w:rsid w:val="00F200EF"/>
    <w:rsid w:val="00F3135A"/>
    <w:rsid w:val="00F34140"/>
    <w:rsid w:val="00F35DC9"/>
    <w:rsid w:val="00F3749C"/>
    <w:rsid w:val="00F419A4"/>
    <w:rsid w:val="00F41A17"/>
    <w:rsid w:val="00F42401"/>
    <w:rsid w:val="00F431A0"/>
    <w:rsid w:val="00F46DA0"/>
    <w:rsid w:val="00F640B5"/>
    <w:rsid w:val="00F64660"/>
    <w:rsid w:val="00F650BC"/>
    <w:rsid w:val="00F661C0"/>
    <w:rsid w:val="00F70C62"/>
    <w:rsid w:val="00F71845"/>
    <w:rsid w:val="00F73D0A"/>
    <w:rsid w:val="00F857DF"/>
    <w:rsid w:val="00F86496"/>
    <w:rsid w:val="00F91B0D"/>
    <w:rsid w:val="00F95308"/>
    <w:rsid w:val="00FA0B46"/>
    <w:rsid w:val="00FA24F8"/>
    <w:rsid w:val="00FA2E80"/>
    <w:rsid w:val="00FA70AD"/>
    <w:rsid w:val="00FA7E03"/>
    <w:rsid w:val="00FB1891"/>
    <w:rsid w:val="00FB2F52"/>
    <w:rsid w:val="00FB4900"/>
    <w:rsid w:val="00FB7F99"/>
    <w:rsid w:val="00FC1759"/>
    <w:rsid w:val="00FC2107"/>
    <w:rsid w:val="00FC4067"/>
    <w:rsid w:val="00FC4D72"/>
    <w:rsid w:val="00FC56C6"/>
    <w:rsid w:val="00FC742D"/>
    <w:rsid w:val="00FD0016"/>
    <w:rsid w:val="00FD21DD"/>
    <w:rsid w:val="00FD3B24"/>
    <w:rsid w:val="00FD46F0"/>
    <w:rsid w:val="00FD4A94"/>
    <w:rsid w:val="00FD537E"/>
    <w:rsid w:val="00FD72F7"/>
    <w:rsid w:val="00FD74F5"/>
    <w:rsid w:val="00FE13E5"/>
    <w:rsid w:val="00FE3051"/>
    <w:rsid w:val="00FE6849"/>
    <w:rsid w:val="00FF0D17"/>
    <w:rsid w:val="00FF1C98"/>
    <w:rsid w:val="00FF53F9"/>
    <w:rsid w:val="00FF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B42EC"/>
  <w15:chartTrackingRefBased/>
  <w15:docId w15:val="{4629BBE1-6584-4970-908F-F5929109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3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3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3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3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3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3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3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3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3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3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3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3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301"/>
    <w:rPr>
      <w:rFonts w:eastAsiaTheme="majorEastAsia" w:cstheme="majorBidi"/>
      <w:color w:val="272727" w:themeColor="text1" w:themeTint="D8"/>
    </w:rPr>
  </w:style>
  <w:style w:type="paragraph" w:styleId="Title">
    <w:name w:val="Title"/>
    <w:basedOn w:val="Normal"/>
    <w:next w:val="Normal"/>
    <w:link w:val="TitleChar"/>
    <w:uiPriority w:val="10"/>
    <w:qFormat/>
    <w:rsid w:val="006E7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3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301"/>
    <w:pPr>
      <w:spacing w:before="160"/>
      <w:jc w:val="center"/>
    </w:pPr>
    <w:rPr>
      <w:i/>
      <w:iCs/>
      <w:color w:val="404040" w:themeColor="text1" w:themeTint="BF"/>
    </w:rPr>
  </w:style>
  <w:style w:type="character" w:customStyle="1" w:styleId="QuoteChar">
    <w:name w:val="Quote Char"/>
    <w:basedOn w:val="DefaultParagraphFont"/>
    <w:link w:val="Quote"/>
    <w:uiPriority w:val="29"/>
    <w:rsid w:val="006E7301"/>
    <w:rPr>
      <w:i/>
      <w:iCs/>
      <w:color w:val="404040" w:themeColor="text1" w:themeTint="BF"/>
    </w:rPr>
  </w:style>
  <w:style w:type="paragraph" w:styleId="ListParagraph">
    <w:name w:val="List Paragraph"/>
    <w:basedOn w:val="Normal"/>
    <w:uiPriority w:val="34"/>
    <w:qFormat/>
    <w:rsid w:val="006E7301"/>
    <w:pPr>
      <w:ind w:left="720"/>
      <w:contextualSpacing/>
    </w:pPr>
  </w:style>
  <w:style w:type="character" w:styleId="IntenseEmphasis">
    <w:name w:val="Intense Emphasis"/>
    <w:basedOn w:val="DefaultParagraphFont"/>
    <w:uiPriority w:val="21"/>
    <w:qFormat/>
    <w:rsid w:val="006E7301"/>
    <w:rPr>
      <w:i/>
      <w:iCs/>
      <w:color w:val="0F4761" w:themeColor="accent1" w:themeShade="BF"/>
    </w:rPr>
  </w:style>
  <w:style w:type="paragraph" w:styleId="IntenseQuote">
    <w:name w:val="Intense Quote"/>
    <w:basedOn w:val="Normal"/>
    <w:next w:val="Normal"/>
    <w:link w:val="IntenseQuoteChar"/>
    <w:uiPriority w:val="30"/>
    <w:qFormat/>
    <w:rsid w:val="006E7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301"/>
    <w:rPr>
      <w:i/>
      <w:iCs/>
      <w:color w:val="0F4761" w:themeColor="accent1" w:themeShade="BF"/>
    </w:rPr>
  </w:style>
  <w:style w:type="character" w:styleId="IntenseReference">
    <w:name w:val="Intense Reference"/>
    <w:basedOn w:val="DefaultParagraphFont"/>
    <w:uiPriority w:val="32"/>
    <w:qFormat/>
    <w:rsid w:val="006E7301"/>
    <w:rPr>
      <w:b/>
      <w:bCs/>
      <w:smallCaps/>
      <w:color w:val="0F4761" w:themeColor="accent1" w:themeShade="BF"/>
      <w:spacing w:val="5"/>
    </w:rPr>
  </w:style>
  <w:style w:type="paragraph" w:styleId="Header">
    <w:name w:val="header"/>
    <w:basedOn w:val="Normal"/>
    <w:link w:val="HeaderChar"/>
    <w:uiPriority w:val="99"/>
    <w:unhideWhenUsed/>
    <w:rsid w:val="006E7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301"/>
  </w:style>
  <w:style w:type="paragraph" w:styleId="Footer">
    <w:name w:val="footer"/>
    <w:basedOn w:val="Normal"/>
    <w:link w:val="FooterChar"/>
    <w:uiPriority w:val="99"/>
    <w:unhideWhenUsed/>
    <w:rsid w:val="006E7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753090D5-57BF-4CE9-95E9-07E000A35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01E00-B7AF-4C69-8310-83F117655B6F}">
  <ds:schemaRefs>
    <ds:schemaRef ds:uri="http://schemas.microsoft.com/sharepoint/v3/contenttype/forms"/>
  </ds:schemaRefs>
</ds:datastoreItem>
</file>

<file path=customXml/itemProps3.xml><?xml version="1.0" encoding="utf-8"?>
<ds:datastoreItem xmlns:ds="http://schemas.openxmlformats.org/officeDocument/2006/customXml" ds:itemID="{F5090D11-F119-4080-AED7-9DB81E8F962A}">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6449</TotalTime>
  <Pages>11</Pages>
  <Words>3837</Words>
  <Characters>21544</Characters>
  <Application>Microsoft Office Word</Application>
  <DocSecurity>0</DocSecurity>
  <Lines>342</Lines>
  <Paragraphs>54</Paragraphs>
  <ScaleCrop>false</ScaleCrop>
  <Company/>
  <LinksUpToDate>false</LinksUpToDate>
  <CharactersWithSpaces>25331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862</cp:revision>
  <dcterms:created xsi:type="dcterms:W3CDTF">2024-05-29T17:11:00Z</dcterms:created>
  <dcterms:modified xsi:type="dcterms:W3CDTF">2024-06-10T16:41:00Z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fea6e441-88e3-41e7-aae3-ef4f49c290af</vt:lpwstr>
  </property>
  <property fmtid="{D5CDD505-2E9C-101B-9397-08002B2CF9AE}" pid="3" name="ContentTypeId">
    <vt:lpwstr>0x01010003FE60FBA00DFD4EA0E1E66DCDED4993</vt:lpwstr>
  </property>
</Properties>
</file>