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F1A424" w14:textId="77777777" w:rsidR="00B10397" w:rsidRPr="00AE43EF" w:rsidRDefault="00B10397" w:rsidP="007B63E4">
      <w:pPr>
        <w:jc w:val="both"/>
        <w:rPr>
          <w:b/>
          <w:bCs/>
        </w:rPr>
      </w:pPr>
      <w:r w:rsidRPr="00AE43EF">
        <w:rPr>
          <w:b/>
          <w:bCs/>
        </w:rPr>
        <w:t>Angela Elena Ionescu (2320022)</w:t>
      </w:r>
    </w:p>
    <w:p w14:paraId="20789092" w14:textId="77777777" w:rsidR="00892A31" w:rsidRDefault="00892A31" w:rsidP="007B63E4">
      <w:pPr>
        <w:jc w:val="both"/>
      </w:pPr>
    </w:p>
    <w:p w14:paraId="29510FF5" w14:textId="77777777" w:rsidR="007B63E4" w:rsidRPr="007B63E4" w:rsidRDefault="007B63E4" w:rsidP="007B63E4">
      <w:pPr>
        <w:jc w:val="both"/>
        <w:rPr>
          <w:b/>
          <w:bCs/>
        </w:rPr>
      </w:pPr>
      <w:r w:rsidRPr="007B63E4">
        <w:rPr>
          <w:b/>
          <w:bCs/>
        </w:rPr>
        <w:t>Methodology</w:t>
      </w:r>
    </w:p>
    <w:p w14:paraId="25DE04BA" w14:textId="77777777" w:rsidR="007B63E4" w:rsidRDefault="007B63E4" w:rsidP="007B63E4">
      <w:pPr>
        <w:jc w:val="both"/>
      </w:pPr>
    </w:p>
    <w:p w14:paraId="51680DA4" w14:textId="77777777" w:rsidR="007B63E4" w:rsidRDefault="007B63E4" w:rsidP="007B63E4">
      <w:pPr>
        <w:jc w:val="both"/>
      </w:pPr>
      <w:r>
        <w:t>Research aim and research question</w:t>
      </w:r>
    </w:p>
    <w:p w14:paraId="1FE01DA7" w14:textId="77777777" w:rsidR="007B63E4" w:rsidRDefault="007B63E4" w:rsidP="007B63E4">
      <w:pPr>
        <w:jc w:val="both"/>
      </w:pPr>
      <w:r>
        <w:t>The aim of this study is to examine the relationship between policing standards and the public’s lived experience of police encounters, and to explore how these experiences are understood by serving police officers. The research focuses on the gap identified in the literature between the principles and standards that formally govern policing and the way police encounters are experienced in practice.</w:t>
      </w:r>
    </w:p>
    <w:p w14:paraId="73DE57AC" w14:textId="77777777" w:rsidR="007B63E4" w:rsidRDefault="007B63E4" w:rsidP="007B63E4">
      <w:pPr>
        <w:jc w:val="both"/>
      </w:pPr>
      <w:r>
        <w:t>The study is guided by the following research question:</w:t>
      </w:r>
    </w:p>
    <w:p w14:paraId="33D650AE" w14:textId="77777777" w:rsidR="007B63E4" w:rsidRDefault="007B63E4" w:rsidP="007B63E4">
      <w:pPr>
        <w:jc w:val="both"/>
      </w:pPr>
      <w:r>
        <w:t>How do members of the public experience interactions with the police, and how do serving police officers understand these encounters in their everyday policing practice?</w:t>
      </w:r>
    </w:p>
    <w:p w14:paraId="3FE1EBF7" w14:textId="77777777" w:rsidR="007B63E4" w:rsidRDefault="007B63E4" w:rsidP="007B63E4">
      <w:pPr>
        <w:jc w:val="both"/>
      </w:pPr>
    </w:p>
    <w:p w14:paraId="59264AE1" w14:textId="77777777" w:rsidR="007B63E4" w:rsidRDefault="007B63E4" w:rsidP="007B63E4">
      <w:pPr>
        <w:jc w:val="both"/>
      </w:pPr>
      <w:r>
        <w:t>Research design</w:t>
      </w:r>
    </w:p>
    <w:p w14:paraId="2D138603" w14:textId="77777777" w:rsidR="007B63E4" w:rsidRDefault="007B63E4" w:rsidP="007B63E4">
      <w:pPr>
        <w:jc w:val="both"/>
      </w:pPr>
      <w:r>
        <w:t>This study adopts a comparative survey design combining closed and open-ended responses to examine the relationship between policing standards and lived experience. Two mirrored questionnaires are used: one directed at members of the public who have interacted with the police and one directed at serving police officers working in roles that involve direct interaction with the public.</w:t>
      </w:r>
    </w:p>
    <w:p w14:paraId="6108E69F" w14:textId="77777777" w:rsidR="007B63E4" w:rsidRDefault="007B63E4" w:rsidP="007B63E4">
      <w:pPr>
        <w:jc w:val="both"/>
      </w:pPr>
      <w:r>
        <w:t>Although the wording differs between the two surveys, each question addresses the same underlying theme. This mirrored structure allows comparison between how police encounters are experienced by members of the public and how they are understood by officers in everyday policing practice. The survey questions are derived from themes identified in the literature review, ensuring that the empirical component of the research remains directly connected to the theoretical framework developed earlier in the dissertation.</w:t>
      </w:r>
    </w:p>
    <w:p w14:paraId="2D84512E" w14:textId="77777777" w:rsidR="007B63E4" w:rsidRDefault="007B63E4" w:rsidP="007B63E4">
      <w:pPr>
        <w:jc w:val="both"/>
      </w:pPr>
    </w:p>
    <w:p w14:paraId="482B2F5F" w14:textId="77777777" w:rsidR="007B63E4" w:rsidRDefault="007B63E4" w:rsidP="007B63E4">
      <w:pPr>
        <w:jc w:val="both"/>
      </w:pPr>
      <w:r>
        <w:t>Justification for the survey method</w:t>
      </w:r>
    </w:p>
    <w:p w14:paraId="3BC52B4D" w14:textId="77777777" w:rsidR="007B63E4" w:rsidRDefault="007B63E4" w:rsidP="007B63E4">
      <w:pPr>
        <w:jc w:val="both"/>
      </w:pPr>
      <w:r>
        <w:t>Surveys were selected as the primary data collection method because they allow comparable responses to be gathered from two participant groups across the same themes. The structured format makes it possible to identify patterns in perception while maintaining consistency in how questions are asked across participants.</w:t>
      </w:r>
    </w:p>
    <w:p w14:paraId="161AF002" w14:textId="77777777" w:rsidR="007B63E4" w:rsidRDefault="007B63E4" w:rsidP="007B63E4">
      <w:pPr>
        <w:jc w:val="both"/>
      </w:pPr>
      <w:r>
        <w:t>The survey method also allows participants to respond anonymously to questions about their experiences and professional practice, which is particularly important when addressing potentially sensitive topics related to policing. Each questionnaire therefore contains ten questions and was designed to remain concise while still addressing the core themes identified in the literature review.</w:t>
      </w:r>
    </w:p>
    <w:p w14:paraId="227637B2" w14:textId="77777777" w:rsidR="007B63E4" w:rsidRDefault="007B63E4" w:rsidP="007B63E4">
      <w:pPr>
        <w:jc w:val="both"/>
      </w:pPr>
    </w:p>
    <w:p w14:paraId="2C437FA2" w14:textId="77777777" w:rsidR="007B63E4" w:rsidRDefault="007B63E4" w:rsidP="007B63E4">
      <w:pPr>
        <w:jc w:val="both"/>
      </w:pPr>
      <w:r>
        <w:t>Survey instrument</w:t>
      </w:r>
    </w:p>
    <w:p w14:paraId="348426C5" w14:textId="77777777" w:rsidR="007B63E4" w:rsidRDefault="007B63E4" w:rsidP="007B63E4">
      <w:pPr>
        <w:jc w:val="both"/>
      </w:pPr>
      <w:r>
        <w:t>Two questionnaires are used in this research, one for members of the public and one for serving police officers. Each survey contains ten questions. The first nine questions are closed questions with four response options labelled A to D, while the final question is open-ended and allows participants to describe their views in their own words.</w:t>
      </w:r>
    </w:p>
    <w:p w14:paraId="4CD020E4" w14:textId="77777777" w:rsidR="007B63E4" w:rsidRDefault="007B63E4" w:rsidP="007B63E4">
      <w:pPr>
        <w:jc w:val="both"/>
      </w:pPr>
      <w:r>
        <w:t>The questions were developed directly from themes identified in the literature review, including respect, empathy, listening, explanation of decisions, fairness, communication, follow-up contact, time pressure and broader perceptions of policing shaped by public narratives.</w:t>
      </w:r>
    </w:p>
    <w:p w14:paraId="678AB60C" w14:textId="77777777" w:rsidR="007B63E4" w:rsidRDefault="007B63E4" w:rsidP="007B63E4">
      <w:pPr>
        <w:jc w:val="both"/>
      </w:pPr>
      <w:r>
        <w:lastRenderedPageBreak/>
        <w:t>Although the wording differs between the public and officer surveys, each question corresponds to the same underlying theme. This mirrored structure allows the study to compare how police encounters are experienced by members of the public and how those same aspects of interaction are understood by officers in everyday policing practice.</w:t>
      </w:r>
    </w:p>
    <w:p w14:paraId="4F76E7CA" w14:textId="77777777" w:rsidR="007B63E4" w:rsidRDefault="007B63E4" w:rsidP="007B63E4">
      <w:pPr>
        <w:jc w:val="both"/>
      </w:pPr>
    </w:p>
    <w:p w14:paraId="1FA70CC6" w14:textId="77777777" w:rsidR="007B63E4" w:rsidRDefault="007B63E4" w:rsidP="007B63E4">
      <w:pPr>
        <w:jc w:val="both"/>
      </w:pPr>
      <w:r>
        <w:t>Unit of analysis</w:t>
      </w:r>
    </w:p>
    <w:p w14:paraId="66A1B9FB" w14:textId="77777777" w:rsidR="007B63E4" w:rsidRDefault="007B63E4" w:rsidP="007B63E4">
      <w:pPr>
        <w:jc w:val="both"/>
      </w:pPr>
      <w:r>
        <w:t>The unit of analysis in this study is the police encounter as experienced by members of the public and interpreted by serving police officers. The research focuses on how individual interactions between police officers and members of the public are experienced, understood and evaluated by both groups.</w:t>
      </w:r>
    </w:p>
    <w:p w14:paraId="6568B8E9" w14:textId="77777777" w:rsidR="007B63E4" w:rsidRDefault="007B63E4" w:rsidP="007B63E4">
      <w:pPr>
        <w:jc w:val="both"/>
      </w:pPr>
    </w:p>
    <w:p w14:paraId="7D8A9D9B" w14:textId="77777777" w:rsidR="007B63E4" w:rsidRDefault="007B63E4" w:rsidP="007B63E4">
      <w:pPr>
        <w:jc w:val="both"/>
      </w:pPr>
      <w:r>
        <w:t>Participants</w:t>
      </w:r>
    </w:p>
    <w:p w14:paraId="49CD30C7" w14:textId="77777777" w:rsidR="007B63E4" w:rsidRDefault="007B63E4" w:rsidP="007B63E4">
      <w:pPr>
        <w:jc w:val="both"/>
      </w:pPr>
      <w:r>
        <w:t>The study involves two participant groups: members of the public and serving police officers.</w:t>
      </w:r>
    </w:p>
    <w:p w14:paraId="5FD52AAB" w14:textId="77777777" w:rsidR="007B63E4" w:rsidRDefault="007B63E4" w:rsidP="007B63E4">
      <w:pPr>
        <w:jc w:val="both"/>
      </w:pPr>
      <w:r>
        <w:t>Participants in the public survey are adults aged eighteen or over who have had direct interaction with the police in a situation where police intervention was required. This may include reporting an incident, requesting assistance or being involved in a situation where police officers were required to take action. The aim is to collect responses based on lived experience rather than general opinions about policing.</w:t>
      </w:r>
    </w:p>
    <w:p w14:paraId="0FD2BCF0" w14:textId="77777777" w:rsidR="007B63E4" w:rsidRDefault="007B63E4" w:rsidP="007B63E4">
      <w:pPr>
        <w:jc w:val="both"/>
      </w:pPr>
      <w:r>
        <w:t>Participants in the officer survey are serving police officers working in operational roles that involve direct interaction with members of the public.</w:t>
      </w:r>
    </w:p>
    <w:p w14:paraId="22A6FC5C" w14:textId="77777777" w:rsidR="007B63E4" w:rsidRDefault="007B63E4" w:rsidP="007B63E4">
      <w:pPr>
        <w:jc w:val="both"/>
      </w:pPr>
      <w:r>
        <w:t>The study aims to obtain responses from at least ten participants in each group. The research is exploratory in nature and focuses on identifying patterns of perception rather than producing statistically representative findings.</w:t>
      </w:r>
    </w:p>
    <w:p w14:paraId="7B2C1F99" w14:textId="77777777" w:rsidR="007B63E4" w:rsidRDefault="007B63E4" w:rsidP="007B63E4">
      <w:pPr>
        <w:jc w:val="both"/>
      </w:pPr>
    </w:p>
    <w:p w14:paraId="66C52A0A" w14:textId="77777777" w:rsidR="007B63E4" w:rsidRDefault="007B63E4" w:rsidP="007B63E4">
      <w:pPr>
        <w:jc w:val="both"/>
      </w:pPr>
      <w:r>
        <w:t>Sampling and recruitment</w:t>
      </w:r>
    </w:p>
    <w:p w14:paraId="34EAAC68" w14:textId="77777777" w:rsidR="007B63E4" w:rsidRDefault="007B63E4" w:rsidP="007B63E4">
      <w:pPr>
        <w:jc w:val="both"/>
      </w:pPr>
      <w:r>
        <w:t>A non-probability sampling approach is used for both participant groups.</w:t>
      </w:r>
    </w:p>
    <w:p w14:paraId="29E4E567" w14:textId="77777777" w:rsidR="007B63E4" w:rsidRDefault="007B63E4" w:rsidP="007B63E4">
      <w:pPr>
        <w:jc w:val="both"/>
      </w:pPr>
      <w:r>
        <w:t>The public survey is distributed using a snowball sampling approach. The researcher initially shares the survey with individuals within their personal network who meet the eligibility criteria and invites them to distribute it further to others who have also had direct interaction with the police.</w:t>
      </w:r>
    </w:p>
    <w:p w14:paraId="4D416F2B" w14:textId="77777777" w:rsidR="007B63E4" w:rsidRDefault="007B63E4" w:rsidP="007B63E4">
      <w:pPr>
        <w:jc w:val="both"/>
      </w:pPr>
      <w:r>
        <w:t>The officer survey is distributed directly by the researcher to serving police officers working in public-facing roles within the researcher’s professional network.</w:t>
      </w:r>
    </w:p>
    <w:p w14:paraId="62529AC9" w14:textId="77777777" w:rsidR="007B63E4" w:rsidRDefault="007B63E4" w:rsidP="007B63E4">
      <w:pPr>
        <w:jc w:val="both"/>
      </w:pPr>
      <w:r>
        <w:t>Participation in both surveys is entirely voluntary.</w:t>
      </w:r>
    </w:p>
    <w:p w14:paraId="16090CE1" w14:textId="77777777" w:rsidR="007B63E4" w:rsidRDefault="007B63E4" w:rsidP="007B63E4">
      <w:pPr>
        <w:jc w:val="both"/>
      </w:pPr>
    </w:p>
    <w:p w14:paraId="743FD0E0" w14:textId="77777777" w:rsidR="007B63E4" w:rsidRDefault="007B63E4" w:rsidP="007B63E4">
      <w:pPr>
        <w:jc w:val="both"/>
      </w:pPr>
      <w:r>
        <w:t>Data collection</w:t>
      </w:r>
    </w:p>
    <w:p w14:paraId="4F3D29F8" w14:textId="77777777" w:rsidR="007B63E4" w:rsidRDefault="007B63E4" w:rsidP="007B63E4">
      <w:pPr>
        <w:jc w:val="both"/>
      </w:pPr>
      <w:r>
        <w:t>The surveys are created and administered using SurveyMonkey. This platform allows anonymous participation, easy distribution of questionnaires and secure storage of responses.</w:t>
      </w:r>
    </w:p>
    <w:p w14:paraId="787FEE06" w14:textId="77777777" w:rsidR="007B63E4" w:rsidRDefault="007B63E4" w:rsidP="007B63E4">
      <w:pPr>
        <w:jc w:val="both"/>
      </w:pPr>
      <w:r>
        <w:t>Participants access the survey through an online link and complete the questionnaire at their convenience. The surveys remain open for a defined period during which responses can be submitted.</w:t>
      </w:r>
    </w:p>
    <w:p w14:paraId="5EDB61B3" w14:textId="77777777" w:rsidR="007B63E4" w:rsidRDefault="007B63E4" w:rsidP="007B63E4">
      <w:pPr>
        <w:jc w:val="both"/>
      </w:pPr>
      <w:r>
        <w:t>Once the data collection period has ended, responses are exported from SurveyMonkey and stored securely for analysis. Survey responses are stored securely and used solely for the purposes of this academic study. Only the researcher has access to the collected data.</w:t>
      </w:r>
    </w:p>
    <w:p w14:paraId="2140043E" w14:textId="77777777" w:rsidR="007B63E4" w:rsidRDefault="007B63E4" w:rsidP="007B63E4">
      <w:pPr>
        <w:jc w:val="both"/>
      </w:pPr>
    </w:p>
    <w:p w14:paraId="2FEF8DCD" w14:textId="77777777" w:rsidR="007B63E4" w:rsidRDefault="007B63E4" w:rsidP="007B63E4">
      <w:pPr>
        <w:jc w:val="both"/>
      </w:pPr>
      <w:r>
        <w:t>Data analysis</w:t>
      </w:r>
    </w:p>
    <w:p w14:paraId="141FABB2" w14:textId="77777777" w:rsidR="007B63E4" w:rsidRDefault="007B63E4" w:rsidP="007B63E4">
      <w:pPr>
        <w:jc w:val="both"/>
      </w:pPr>
      <w:r>
        <w:lastRenderedPageBreak/>
        <w:t>The closed survey questions generate quantitative data reflecting patterns in participant responses. These responses will be examined through descriptive comparison across the two participant groups in order to identify similarities and differences in how police encounters are experienced and understood.</w:t>
      </w:r>
    </w:p>
    <w:p w14:paraId="1E0A8450" w14:textId="77777777" w:rsidR="007B63E4" w:rsidRDefault="007B63E4" w:rsidP="007B63E4">
      <w:pPr>
        <w:jc w:val="both"/>
      </w:pPr>
      <w:r>
        <w:t>The open-ended responses provide qualitative insight into participant perspectives and will be reviewed to identify recurring themes and illustrative comments that help contextualise the patterns identified in the closed survey responses.</w:t>
      </w:r>
    </w:p>
    <w:p w14:paraId="1482B0D4" w14:textId="77777777" w:rsidR="007B63E4" w:rsidRDefault="007B63E4" w:rsidP="007B63E4">
      <w:pPr>
        <w:jc w:val="both"/>
      </w:pPr>
    </w:p>
    <w:p w14:paraId="74C67E98" w14:textId="77777777" w:rsidR="007B63E4" w:rsidRDefault="007B63E4" w:rsidP="007B63E4">
      <w:pPr>
        <w:jc w:val="both"/>
      </w:pPr>
      <w:r>
        <w:t>Reliability and validity</w:t>
      </w:r>
    </w:p>
    <w:p w14:paraId="7DF3754A" w14:textId="77777777" w:rsidR="007B63E4" w:rsidRDefault="007B63E4" w:rsidP="007B63E4">
      <w:pPr>
        <w:jc w:val="both"/>
      </w:pPr>
      <w:r>
        <w:t>Several steps have been taken to support the reliability and validity of the research design.</w:t>
      </w:r>
    </w:p>
    <w:p w14:paraId="7FE7A39F" w14:textId="77777777" w:rsidR="007B63E4" w:rsidRDefault="007B63E4" w:rsidP="007B63E4">
      <w:pPr>
        <w:jc w:val="both"/>
      </w:pPr>
      <w:r>
        <w:t>The survey questions are derived directly from themes identified in the literature review, ensuring that the instrument is grounded in existing research on police legitimacy, procedural justice and public trust. The mirrored structure of the surveys allows comparison between public and officer perspectives, while the inclusion of both closed and open-ended questions provides a balance between structured measurement and participant explanation.</w:t>
      </w:r>
    </w:p>
    <w:p w14:paraId="747D01D2" w14:textId="77777777" w:rsidR="007B63E4" w:rsidRDefault="007B63E4" w:rsidP="007B63E4">
      <w:pPr>
        <w:jc w:val="both"/>
      </w:pPr>
    </w:p>
    <w:p w14:paraId="7ABBC740" w14:textId="77777777" w:rsidR="007B63E4" w:rsidRDefault="007B63E4" w:rsidP="007B63E4">
      <w:pPr>
        <w:jc w:val="both"/>
      </w:pPr>
      <w:r>
        <w:t>Researcher positionality</w:t>
      </w:r>
    </w:p>
    <w:p w14:paraId="10D7ED18" w14:textId="77777777" w:rsidR="007B63E4" w:rsidRDefault="007B63E4" w:rsidP="007B63E4">
      <w:pPr>
        <w:jc w:val="both"/>
      </w:pPr>
      <w:r>
        <w:t>The researcher is employed within policing and therefore has professional familiarity with the environment being studied. This position provides contextual understanding of operational policing and everyday police–public interactions.</w:t>
      </w:r>
    </w:p>
    <w:p w14:paraId="46AF7B86" w14:textId="77777777" w:rsidR="007B63E4" w:rsidRDefault="007B63E4" w:rsidP="007B63E4">
      <w:pPr>
        <w:jc w:val="both"/>
      </w:pPr>
      <w:r>
        <w:t>Steps have been taken to minimise the potential influence of this positionality on the research process. Participation in the officer survey is voluntary and responses are anonymous. The survey does not collect identifying information, meaning that responses cannot be traced back to individual officers.</w:t>
      </w:r>
    </w:p>
    <w:p w14:paraId="55229A4C" w14:textId="77777777" w:rsidR="007B63E4" w:rsidRDefault="007B63E4" w:rsidP="007B63E4">
      <w:pPr>
        <w:jc w:val="both"/>
      </w:pPr>
    </w:p>
    <w:p w14:paraId="2B862E8D" w14:textId="77777777" w:rsidR="007B63E4" w:rsidRDefault="007B63E4" w:rsidP="007B63E4">
      <w:pPr>
        <w:jc w:val="both"/>
      </w:pPr>
      <w:r>
        <w:t>Limitations</w:t>
      </w:r>
    </w:p>
    <w:p w14:paraId="55B4A200" w14:textId="77777777" w:rsidR="007B63E4" w:rsidRDefault="007B63E4" w:rsidP="007B63E4">
      <w:pPr>
        <w:jc w:val="both"/>
      </w:pPr>
      <w:r>
        <w:t>This study has several limitations. The sample size is relatively small and participants are recruited through non-probability sampling methods. As a result, the findings cannot be considered representative of the wider population or of all serving police officers and should therefore be interpreted as exploratory insights rather than generalisable conclusions.</w:t>
      </w:r>
    </w:p>
    <w:p w14:paraId="0DB7BE7B" w14:textId="77777777" w:rsidR="007B63E4" w:rsidRDefault="007B63E4" w:rsidP="007B63E4">
      <w:pPr>
        <w:jc w:val="both"/>
      </w:pPr>
      <w:r>
        <w:t>The study also relies on self-reported perceptions and experiences, which may be influenced by memory, interpretation or broader social narratives about policing. Survey-based research may also be affected by response bias, including social desirability bias. While anonymity may reduce this effect, it cannot be eliminated entirely.</w:t>
      </w:r>
    </w:p>
    <w:p w14:paraId="5D133E69" w14:textId="77777777" w:rsidR="007B63E4" w:rsidRDefault="007B63E4" w:rsidP="007B63E4">
      <w:pPr>
        <w:jc w:val="both"/>
      </w:pPr>
    </w:p>
    <w:p w14:paraId="464E3828" w14:textId="77777777" w:rsidR="007B63E4" w:rsidRDefault="007B63E4" w:rsidP="007B63E4">
      <w:pPr>
        <w:jc w:val="both"/>
      </w:pPr>
      <w:r>
        <w:t>Ethical considerations</w:t>
      </w:r>
    </w:p>
    <w:p w14:paraId="41CD3398" w14:textId="77777777" w:rsidR="007B63E4" w:rsidRDefault="007B63E4" w:rsidP="007B63E4">
      <w:pPr>
        <w:jc w:val="both"/>
      </w:pPr>
      <w:r>
        <w:t>Participation in the surveys is entirely voluntary. Participants are free to decline participation or withdraw from the survey at any point before submitting their responses.</w:t>
      </w:r>
    </w:p>
    <w:p w14:paraId="7841189F" w14:textId="77777777" w:rsidR="007B63E4" w:rsidRDefault="007B63E4" w:rsidP="007B63E4">
      <w:pPr>
        <w:jc w:val="both"/>
      </w:pPr>
      <w:r>
        <w:t>By proceeding with the survey, participants are considered to have given informed consent to participate in the study. No personal identifying information is collected and all responses remain anonymous.</w:t>
      </w:r>
    </w:p>
    <w:p w14:paraId="745A73C2" w14:textId="77777777" w:rsidR="007B63E4" w:rsidRDefault="007B63E4" w:rsidP="007B63E4">
      <w:pPr>
        <w:jc w:val="both"/>
      </w:pPr>
      <w:r>
        <w:t>Survey data is stored securely and accessed only by the researcher for academic analysis. All responses are used solely for the purposes of this dissertation.</w:t>
      </w:r>
    </w:p>
    <w:p w14:paraId="4D17DE2D" w14:textId="77777777" w:rsidR="007B63E4" w:rsidRDefault="007B63E4" w:rsidP="007B63E4">
      <w:pPr>
        <w:jc w:val="both"/>
      </w:pPr>
      <w:r>
        <w:t>Particular care is taken with the officer survey to ensure that participation remains voluntary despite the researcher’s professional connections with potential participants.</w:t>
      </w:r>
    </w:p>
    <w:p w14:paraId="27B33233" w14:textId="77777777" w:rsidR="007B63E4" w:rsidRDefault="007B63E4" w:rsidP="007B63E4">
      <w:pPr>
        <w:jc w:val="both"/>
      </w:pPr>
    </w:p>
    <w:p w14:paraId="20999DCE" w14:textId="77777777" w:rsidR="007B63E4" w:rsidRDefault="007B63E4" w:rsidP="007B63E4">
      <w:pPr>
        <w:jc w:val="both"/>
      </w:pPr>
      <w:r>
        <w:t>Linking theory to empirical inquiry</w:t>
      </w:r>
    </w:p>
    <w:p w14:paraId="4047A20E" w14:textId="77777777" w:rsidR="007B63E4" w:rsidRDefault="007B63E4" w:rsidP="007B63E4">
      <w:pPr>
        <w:jc w:val="both"/>
      </w:pPr>
      <w:r>
        <w:t>This study is structured around a comparison between policing as it is formally defined and policing as it is experienced in practice. Earlier chapters examine the principles, legal standards and professional frameworks intended to guide police conduct. The empirical component therefore focuses on whether these expectations are recognisable in everyday police encounters.</w:t>
      </w:r>
    </w:p>
    <w:p w14:paraId="1720D219" w14:textId="77777777" w:rsidR="007B63E4" w:rsidRDefault="007B63E4" w:rsidP="007B63E4">
      <w:pPr>
        <w:jc w:val="both"/>
      </w:pPr>
      <w:r>
        <w:t>By comparing responses from members of the public with those of serving police officers, the study examines whether the gap identified in the literature between formal policing standards and lived experience is visible within the responses collected through the surveys.</w:t>
      </w:r>
    </w:p>
    <w:p w14:paraId="6128C8D8" w14:textId="77777777" w:rsidR="007B63E4" w:rsidRDefault="007B63E4" w:rsidP="007B63E4">
      <w:pPr>
        <w:jc w:val="both"/>
      </w:pPr>
    </w:p>
    <w:p w14:paraId="74ADF669" w14:textId="77777777" w:rsidR="007B63E4" w:rsidRDefault="007B63E4" w:rsidP="007B63E4">
      <w:pPr>
        <w:jc w:val="both"/>
      </w:pPr>
      <w:r>
        <w:t>Transparency of the research instrument</w:t>
      </w:r>
    </w:p>
    <w:p w14:paraId="50D30238" w14:textId="77777777" w:rsidR="007B63E4" w:rsidRDefault="007B63E4" w:rsidP="007B63E4">
      <w:pPr>
        <w:jc w:val="both"/>
      </w:pPr>
      <w:r>
        <w:t>Transparency in how research tools are constructed is an important principle in social research. Presenting the instrument used to collect the data allows readers to understand how the research themes were translated into survey questions.</w:t>
      </w:r>
    </w:p>
    <w:p w14:paraId="4A0903B9" w14:textId="77777777" w:rsidR="007B63E4" w:rsidRDefault="007B63E4" w:rsidP="007B63E4">
      <w:pPr>
        <w:jc w:val="both"/>
      </w:pPr>
      <w:r>
        <w:t>The full survey questionnaires used in this study are presented in Appendix A – Public Survey and Appendix B – Officer Survey.</w:t>
      </w:r>
    </w:p>
    <w:p w14:paraId="56E0A0D4" w14:textId="77777777" w:rsidR="007B63E4" w:rsidRDefault="007B63E4" w:rsidP="007B63E4">
      <w:pPr>
        <w:jc w:val="both"/>
      </w:pPr>
    </w:p>
    <w:p w14:paraId="0286CFF1" w14:textId="77777777" w:rsidR="007B63E4" w:rsidRPr="007B63E4" w:rsidRDefault="007B63E4" w:rsidP="007B63E4">
      <w:pPr>
        <w:jc w:val="both"/>
        <w:rPr>
          <w:u w:val="single"/>
        </w:rPr>
      </w:pPr>
      <w:r w:rsidRPr="007B63E4">
        <w:rPr>
          <w:u w:val="single"/>
        </w:rPr>
        <w:t xml:space="preserve">Appendix A – Public Survey </w:t>
      </w:r>
    </w:p>
    <w:p w14:paraId="4BA5FFF9" w14:textId="77777777" w:rsidR="007B63E4" w:rsidRDefault="007B63E4" w:rsidP="007B63E4">
      <w:pPr>
        <w:jc w:val="both"/>
      </w:pPr>
    </w:p>
    <w:p w14:paraId="08E40BBF" w14:textId="4C0A8BE7" w:rsidR="007B63E4" w:rsidRDefault="007B63E4" w:rsidP="007B63E4">
      <w:pPr>
        <w:jc w:val="both"/>
      </w:pPr>
      <w:r>
        <w:t>Participant information</w:t>
      </w:r>
    </w:p>
    <w:p w14:paraId="22B228F2" w14:textId="40DEF873" w:rsidR="007B63E4" w:rsidRDefault="007B63E4" w:rsidP="007B63E4">
      <w:pPr>
        <w:jc w:val="both"/>
      </w:pPr>
      <w:r>
        <w:t>This survey is intended for individuals aged 18 or over who have had direct interaction with the police in a situation where police intervention was required.</w:t>
      </w:r>
      <w:r>
        <w:t xml:space="preserve"> </w:t>
      </w:r>
      <w:r>
        <w:t>Please answer the following questions based on that interaction and your experience of how you were treated.</w:t>
      </w:r>
      <w:r>
        <w:t xml:space="preserve"> </w:t>
      </w:r>
      <w:r>
        <w:t>All responses are anonymous and will be used only for academic research.</w:t>
      </w:r>
    </w:p>
    <w:p w14:paraId="00E2D1DE" w14:textId="77777777" w:rsidR="007B63E4" w:rsidRDefault="007B63E4" w:rsidP="007B63E4">
      <w:pPr>
        <w:jc w:val="both"/>
      </w:pPr>
    </w:p>
    <w:p w14:paraId="27D99B9A" w14:textId="44EE3137" w:rsidR="007B63E4" w:rsidRDefault="007B63E4" w:rsidP="007B63E4">
      <w:pPr>
        <w:jc w:val="both"/>
      </w:pPr>
      <w:r>
        <w:t>1. Before interacting with the police, what did you expect most from police officers?</w:t>
      </w:r>
    </w:p>
    <w:p w14:paraId="6233304F" w14:textId="77777777" w:rsidR="007B63E4" w:rsidRDefault="007B63E4" w:rsidP="007B63E4">
      <w:pPr>
        <w:jc w:val="both"/>
      </w:pPr>
      <w:r>
        <w:t>A. Strong law enforcement and control</w:t>
      </w:r>
    </w:p>
    <w:p w14:paraId="60D12239" w14:textId="77777777" w:rsidR="007B63E4" w:rsidRDefault="007B63E4" w:rsidP="007B63E4">
      <w:pPr>
        <w:jc w:val="both"/>
      </w:pPr>
      <w:r>
        <w:t>B. Support and help</w:t>
      </w:r>
    </w:p>
    <w:p w14:paraId="521ACCDB" w14:textId="77777777" w:rsidR="007B63E4" w:rsidRDefault="007B63E4" w:rsidP="007B63E4">
      <w:pPr>
        <w:jc w:val="both"/>
      </w:pPr>
      <w:r>
        <w:t>C. A balance between enforcement and support</w:t>
      </w:r>
    </w:p>
    <w:p w14:paraId="6931D9D4" w14:textId="77777777" w:rsidR="007B63E4" w:rsidRDefault="007B63E4" w:rsidP="007B63E4">
      <w:pPr>
        <w:jc w:val="both"/>
      </w:pPr>
      <w:r>
        <w:t>D. I did not have clear expectations</w:t>
      </w:r>
    </w:p>
    <w:p w14:paraId="6200996B" w14:textId="77777777" w:rsidR="007B63E4" w:rsidRDefault="007B63E4" w:rsidP="007B63E4">
      <w:pPr>
        <w:jc w:val="both"/>
      </w:pPr>
    </w:p>
    <w:p w14:paraId="387E85EA" w14:textId="1899DEAF" w:rsidR="007B63E4" w:rsidRDefault="007B63E4" w:rsidP="007B63E4">
      <w:pPr>
        <w:jc w:val="both"/>
      </w:pPr>
      <w:r>
        <w:t>2. During your interaction with the police, how respected did you feel?</w:t>
      </w:r>
    </w:p>
    <w:p w14:paraId="68E42B10" w14:textId="77777777" w:rsidR="007B63E4" w:rsidRDefault="007B63E4" w:rsidP="007B63E4">
      <w:pPr>
        <w:jc w:val="both"/>
      </w:pPr>
      <w:r>
        <w:t>A. I felt respected and taken seriously</w:t>
      </w:r>
    </w:p>
    <w:p w14:paraId="1454E27A" w14:textId="77777777" w:rsidR="007B63E4" w:rsidRDefault="007B63E4" w:rsidP="007B63E4">
      <w:pPr>
        <w:jc w:val="both"/>
      </w:pPr>
      <w:r>
        <w:t>B. Mostly respected</w:t>
      </w:r>
    </w:p>
    <w:p w14:paraId="178117BF" w14:textId="77777777" w:rsidR="007B63E4" w:rsidRDefault="007B63E4" w:rsidP="007B63E4">
      <w:pPr>
        <w:jc w:val="both"/>
      </w:pPr>
      <w:r>
        <w:t>C. Not very respected</w:t>
      </w:r>
    </w:p>
    <w:p w14:paraId="4E78C16B" w14:textId="77777777" w:rsidR="007B63E4" w:rsidRDefault="007B63E4" w:rsidP="007B63E4">
      <w:pPr>
        <w:jc w:val="both"/>
      </w:pPr>
      <w:r>
        <w:t>D. I felt dismissed or not taken seriously</w:t>
      </w:r>
    </w:p>
    <w:p w14:paraId="22E365BF" w14:textId="77777777" w:rsidR="007B63E4" w:rsidRDefault="007B63E4" w:rsidP="007B63E4">
      <w:pPr>
        <w:jc w:val="both"/>
      </w:pPr>
    </w:p>
    <w:p w14:paraId="09A10735" w14:textId="3A59D23E" w:rsidR="007B63E4" w:rsidRDefault="007B63E4" w:rsidP="007B63E4">
      <w:pPr>
        <w:jc w:val="both"/>
      </w:pPr>
      <w:r>
        <w:t>3. During your interaction with the police, did you feel the officer showed empathy towards your situation?</w:t>
      </w:r>
    </w:p>
    <w:p w14:paraId="019E2DDC" w14:textId="77777777" w:rsidR="007B63E4" w:rsidRDefault="007B63E4" w:rsidP="007B63E4">
      <w:pPr>
        <w:jc w:val="both"/>
      </w:pPr>
      <w:r>
        <w:lastRenderedPageBreak/>
        <w:t>A. Yes, the officer seemed to care about my situation</w:t>
      </w:r>
    </w:p>
    <w:p w14:paraId="2C520DD7" w14:textId="77777777" w:rsidR="007B63E4" w:rsidRDefault="007B63E4" w:rsidP="007B63E4">
      <w:pPr>
        <w:jc w:val="both"/>
      </w:pPr>
      <w:r>
        <w:t>B. Somewhat</w:t>
      </w:r>
    </w:p>
    <w:p w14:paraId="62E9BE6E" w14:textId="77777777" w:rsidR="007B63E4" w:rsidRDefault="007B63E4" w:rsidP="007B63E4">
      <w:pPr>
        <w:jc w:val="both"/>
      </w:pPr>
      <w:r>
        <w:t>C. Very little</w:t>
      </w:r>
    </w:p>
    <w:p w14:paraId="3C3B78AF" w14:textId="77777777" w:rsidR="007B63E4" w:rsidRDefault="007B63E4" w:rsidP="007B63E4">
      <w:pPr>
        <w:jc w:val="both"/>
      </w:pPr>
      <w:r>
        <w:t>D. No, I felt treated more like a case than a person</w:t>
      </w:r>
    </w:p>
    <w:p w14:paraId="41A24B78" w14:textId="77777777" w:rsidR="007B63E4" w:rsidRDefault="007B63E4" w:rsidP="007B63E4">
      <w:pPr>
        <w:jc w:val="both"/>
      </w:pPr>
    </w:p>
    <w:p w14:paraId="5091B753" w14:textId="08C32655" w:rsidR="007B63E4" w:rsidRDefault="007B63E4" w:rsidP="007B63E4">
      <w:pPr>
        <w:jc w:val="both"/>
      </w:pPr>
      <w:r>
        <w:t>4. Did you feel that the officer listened to what you had to say?</w:t>
      </w:r>
    </w:p>
    <w:p w14:paraId="0132DE9F" w14:textId="77777777" w:rsidR="007B63E4" w:rsidRDefault="007B63E4" w:rsidP="007B63E4">
      <w:pPr>
        <w:jc w:val="both"/>
      </w:pPr>
      <w:r>
        <w:t>A. Yes, I felt clearly listened to</w:t>
      </w:r>
    </w:p>
    <w:p w14:paraId="179329B8" w14:textId="77777777" w:rsidR="007B63E4" w:rsidRDefault="007B63E4" w:rsidP="007B63E4">
      <w:pPr>
        <w:jc w:val="both"/>
      </w:pPr>
      <w:r>
        <w:t>B. Mostly</w:t>
      </w:r>
    </w:p>
    <w:p w14:paraId="03B434EA" w14:textId="77777777" w:rsidR="007B63E4" w:rsidRDefault="007B63E4" w:rsidP="007B63E4">
      <w:pPr>
        <w:jc w:val="both"/>
      </w:pPr>
      <w:r>
        <w:t>C. Only a little</w:t>
      </w:r>
    </w:p>
    <w:p w14:paraId="335EB569" w14:textId="77777777" w:rsidR="007B63E4" w:rsidRDefault="007B63E4" w:rsidP="007B63E4">
      <w:pPr>
        <w:jc w:val="both"/>
      </w:pPr>
      <w:r>
        <w:t>D. No, I felt my perspective was not really heard</w:t>
      </w:r>
    </w:p>
    <w:p w14:paraId="55481430" w14:textId="77777777" w:rsidR="007B63E4" w:rsidRDefault="007B63E4" w:rsidP="007B63E4">
      <w:pPr>
        <w:jc w:val="both"/>
      </w:pPr>
    </w:p>
    <w:p w14:paraId="53624869" w14:textId="0A36041A" w:rsidR="007B63E4" w:rsidRDefault="007B63E4" w:rsidP="007B63E4">
      <w:pPr>
        <w:jc w:val="both"/>
      </w:pPr>
      <w:r>
        <w:t>5. Did the officer clearly explain what was happening and why certain decisions were being made?</w:t>
      </w:r>
    </w:p>
    <w:p w14:paraId="7C80BC5F" w14:textId="77777777" w:rsidR="007B63E4" w:rsidRDefault="007B63E4" w:rsidP="007B63E4">
      <w:pPr>
        <w:jc w:val="both"/>
      </w:pPr>
      <w:r>
        <w:t>A. Yes, everything was clearly explained</w:t>
      </w:r>
    </w:p>
    <w:p w14:paraId="71C770F6" w14:textId="77777777" w:rsidR="007B63E4" w:rsidRDefault="007B63E4" w:rsidP="007B63E4">
      <w:pPr>
        <w:jc w:val="both"/>
      </w:pPr>
      <w:r>
        <w:t>B. Some parts were explained</w:t>
      </w:r>
    </w:p>
    <w:p w14:paraId="0B456F4D" w14:textId="77777777" w:rsidR="007B63E4" w:rsidRDefault="007B63E4" w:rsidP="007B63E4">
      <w:pPr>
        <w:jc w:val="both"/>
      </w:pPr>
      <w:r>
        <w:t>C. Very little was explained</w:t>
      </w:r>
    </w:p>
    <w:p w14:paraId="01CBA00A" w14:textId="77777777" w:rsidR="007B63E4" w:rsidRDefault="007B63E4" w:rsidP="007B63E4">
      <w:pPr>
        <w:jc w:val="both"/>
      </w:pPr>
      <w:r>
        <w:t>D. Nothing was explained</w:t>
      </w:r>
    </w:p>
    <w:p w14:paraId="05B30D92" w14:textId="77777777" w:rsidR="007B63E4" w:rsidRDefault="007B63E4" w:rsidP="007B63E4">
      <w:pPr>
        <w:jc w:val="both"/>
      </w:pPr>
    </w:p>
    <w:p w14:paraId="7BC7428C" w14:textId="493B5EDD" w:rsidR="007B63E4" w:rsidRDefault="007B63E4" w:rsidP="007B63E4">
      <w:pPr>
        <w:jc w:val="both"/>
      </w:pPr>
      <w:r>
        <w:t>6. Did you feel the officer treated you fairly during the interaction?</w:t>
      </w:r>
    </w:p>
    <w:p w14:paraId="2650E76E" w14:textId="77777777" w:rsidR="007B63E4" w:rsidRDefault="007B63E4" w:rsidP="007B63E4">
      <w:pPr>
        <w:jc w:val="both"/>
      </w:pPr>
      <w:r>
        <w:t>A. Completely fairly</w:t>
      </w:r>
    </w:p>
    <w:p w14:paraId="08CB2707" w14:textId="77777777" w:rsidR="007B63E4" w:rsidRDefault="007B63E4" w:rsidP="007B63E4">
      <w:pPr>
        <w:jc w:val="both"/>
      </w:pPr>
      <w:r>
        <w:t>B. Mostly fairly</w:t>
      </w:r>
    </w:p>
    <w:p w14:paraId="74A4F6A1" w14:textId="77777777" w:rsidR="007B63E4" w:rsidRDefault="007B63E4" w:rsidP="007B63E4">
      <w:pPr>
        <w:jc w:val="both"/>
      </w:pPr>
      <w:r>
        <w:t>C. Mostly unfairly</w:t>
      </w:r>
    </w:p>
    <w:p w14:paraId="77967C71" w14:textId="77777777" w:rsidR="007B63E4" w:rsidRDefault="007B63E4" w:rsidP="007B63E4">
      <w:pPr>
        <w:jc w:val="both"/>
      </w:pPr>
      <w:r>
        <w:t>D. Very unfairly</w:t>
      </w:r>
    </w:p>
    <w:p w14:paraId="73CB6A29" w14:textId="77777777" w:rsidR="007B63E4" w:rsidRDefault="007B63E4" w:rsidP="007B63E4">
      <w:pPr>
        <w:jc w:val="both"/>
      </w:pPr>
    </w:p>
    <w:p w14:paraId="6330E1ED" w14:textId="411C3FE1" w:rsidR="007B63E4" w:rsidRDefault="007B63E4" w:rsidP="007B63E4">
      <w:pPr>
        <w:jc w:val="both"/>
      </w:pPr>
      <w:r>
        <w:t>7. Did you feel the officer had enough time to properly deal with your situation?</w:t>
      </w:r>
    </w:p>
    <w:p w14:paraId="65582A12" w14:textId="77777777" w:rsidR="007B63E4" w:rsidRDefault="007B63E4" w:rsidP="007B63E4">
      <w:pPr>
        <w:jc w:val="both"/>
      </w:pPr>
      <w:r>
        <w:t>A. Yes, they gave the situation the time it needed</w:t>
      </w:r>
    </w:p>
    <w:p w14:paraId="0252E0BD" w14:textId="77777777" w:rsidR="007B63E4" w:rsidRDefault="007B63E4" w:rsidP="007B63E4">
      <w:pPr>
        <w:jc w:val="both"/>
      </w:pPr>
      <w:r>
        <w:t>B. Mostly</w:t>
      </w:r>
    </w:p>
    <w:p w14:paraId="4084713A" w14:textId="77777777" w:rsidR="007B63E4" w:rsidRDefault="007B63E4" w:rsidP="007B63E4">
      <w:pPr>
        <w:jc w:val="both"/>
      </w:pPr>
      <w:r>
        <w:t>C. Not really</w:t>
      </w:r>
    </w:p>
    <w:p w14:paraId="33F88B40" w14:textId="77777777" w:rsidR="007B63E4" w:rsidRDefault="007B63E4" w:rsidP="007B63E4">
      <w:pPr>
        <w:jc w:val="both"/>
      </w:pPr>
      <w:r>
        <w:t>D. No, the interaction felt rushed</w:t>
      </w:r>
    </w:p>
    <w:p w14:paraId="73D4DA59" w14:textId="77777777" w:rsidR="007B63E4" w:rsidRDefault="007B63E4" w:rsidP="007B63E4">
      <w:pPr>
        <w:jc w:val="both"/>
      </w:pPr>
    </w:p>
    <w:p w14:paraId="6102E42C" w14:textId="5DB4956A" w:rsidR="007B63E4" w:rsidRDefault="007B63E4" w:rsidP="007B63E4">
      <w:pPr>
        <w:jc w:val="both"/>
      </w:pPr>
      <w:r>
        <w:t>8. After the initial interaction, did you feel the police kept you informed or supported regarding your situation?</w:t>
      </w:r>
    </w:p>
    <w:p w14:paraId="46F86897" w14:textId="77777777" w:rsidR="007B63E4" w:rsidRDefault="007B63E4" w:rsidP="007B63E4">
      <w:pPr>
        <w:jc w:val="both"/>
      </w:pPr>
      <w:r>
        <w:t>A. Yes, I felt updated and supported</w:t>
      </w:r>
    </w:p>
    <w:p w14:paraId="42D14551" w14:textId="77777777" w:rsidR="007B63E4" w:rsidRDefault="007B63E4" w:rsidP="007B63E4">
      <w:pPr>
        <w:jc w:val="both"/>
      </w:pPr>
      <w:r>
        <w:t>B. Somewhat</w:t>
      </w:r>
    </w:p>
    <w:p w14:paraId="715D13CF" w14:textId="77777777" w:rsidR="007B63E4" w:rsidRDefault="007B63E4" w:rsidP="007B63E4">
      <w:pPr>
        <w:jc w:val="both"/>
      </w:pPr>
      <w:r>
        <w:t>C. Very little</w:t>
      </w:r>
    </w:p>
    <w:p w14:paraId="1ACDCECF" w14:textId="77777777" w:rsidR="007B63E4" w:rsidRDefault="007B63E4" w:rsidP="007B63E4">
      <w:pPr>
        <w:jc w:val="both"/>
      </w:pPr>
      <w:r>
        <w:t>D. No, I felt forgotten after the initial interaction</w:t>
      </w:r>
    </w:p>
    <w:p w14:paraId="16C78147" w14:textId="77777777" w:rsidR="007B63E4" w:rsidRDefault="007B63E4" w:rsidP="007B63E4">
      <w:pPr>
        <w:jc w:val="both"/>
      </w:pPr>
    </w:p>
    <w:p w14:paraId="6483902C" w14:textId="47C9762D" w:rsidR="007B63E4" w:rsidRDefault="007B63E4" w:rsidP="007B63E4">
      <w:pPr>
        <w:jc w:val="both"/>
      </w:pPr>
      <w:r>
        <w:t>9. Thinking about what you see or hear about the police in the media and on social media, how does your own experience compare?</w:t>
      </w:r>
    </w:p>
    <w:p w14:paraId="263ED1EF" w14:textId="77777777" w:rsidR="007B63E4" w:rsidRDefault="007B63E4" w:rsidP="007B63E4">
      <w:pPr>
        <w:jc w:val="both"/>
      </w:pPr>
      <w:r>
        <w:t>A. My experience was much more positive</w:t>
      </w:r>
    </w:p>
    <w:p w14:paraId="53089185" w14:textId="77777777" w:rsidR="007B63E4" w:rsidRDefault="007B63E4" w:rsidP="007B63E4">
      <w:pPr>
        <w:jc w:val="both"/>
      </w:pPr>
      <w:r>
        <w:t>B. My experience was somewhat more positive</w:t>
      </w:r>
    </w:p>
    <w:p w14:paraId="0AC3710A" w14:textId="77777777" w:rsidR="007B63E4" w:rsidRDefault="007B63E4" w:rsidP="007B63E4">
      <w:pPr>
        <w:jc w:val="both"/>
      </w:pPr>
      <w:r>
        <w:t>C. My experience was similar to what I see or hear</w:t>
      </w:r>
    </w:p>
    <w:p w14:paraId="06D43852" w14:textId="77777777" w:rsidR="007B63E4" w:rsidRDefault="007B63E4" w:rsidP="007B63E4">
      <w:pPr>
        <w:jc w:val="both"/>
      </w:pPr>
      <w:r>
        <w:t>D. My experience was worse than what I see or hear</w:t>
      </w:r>
    </w:p>
    <w:p w14:paraId="59370061" w14:textId="77777777" w:rsidR="007B63E4" w:rsidRDefault="007B63E4" w:rsidP="007B63E4">
      <w:pPr>
        <w:jc w:val="both"/>
      </w:pPr>
    </w:p>
    <w:p w14:paraId="1681514C" w14:textId="7EB74DF7" w:rsidR="007B63E4" w:rsidRDefault="007B63E4" w:rsidP="007B63E4">
      <w:pPr>
        <w:jc w:val="both"/>
      </w:pPr>
      <w:r>
        <w:t>10. Based on your experience, how would you describe your overall perception of the police?</w:t>
      </w:r>
    </w:p>
    <w:p w14:paraId="7A188A3A" w14:textId="77777777" w:rsidR="007B63E4" w:rsidRDefault="007B63E4" w:rsidP="007B63E4">
      <w:pPr>
        <w:jc w:val="both"/>
      </w:pPr>
      <w:r>
        <w:t>Please describe in your own words how you view the police and your experience of interacting with them.</w:t>
      </w:r>
    </w:p>
    <w:p w14:paraId="1A7BC710" w14:textId="77777777" w:rsidR="007B63E4" w:rsidRDefault="007B63E4" w:rsidP="007B63E4">
      <w:pPr>
        <w:jc w:val="both"/>
      </w:pPr>
      <w:r>
        <w:t>(Open-ended response)</w:t>
      </w:r>
    </w:p>
    <w:p w14:paraId="19906B2F" w14:textId="77777777" w:rsidR="007B63E4" w:rsidRDefault="007B63E4" w:rsidP="007B63E4">
      <w:pPr>
        <w:jc w:val="both"/>
      </w:pPr>
    </w:p>
    <w:p w14:paraId="2CB87E5E" w14:textId="77777777" w:rsidR="007B63E4" w:rsidRDefault="007B63E4" w:rsidP="007B63E4">
      <w:pPr>
        <w:jc w:val="both"/>
        <w:rPr>
          <w:u w:val="single"/>
        </w:rPr>
      </w:pPr>
    </w:p>
    <w:p w14:paraId="546CB0A8" w14:textId="2E1668A0" w:rsidR="007B63E4" w:rsidRPr="007B63E4" w:rsidRDefault="007B63E4" w:rsidP="007B63E4">
      <w:pPr>
        <w:jc w:val="both"/>
        <w:rPr>
          <w:u w:val="single"/>
        </w:rPr>
      </w:pPr>
      <w:r w:rsidRPr="007B63E4">
        <w:rPr>
          <w:u w:val="single"/>
        </w:rPr>
        <w:t>Appendix B – Officer Survey</w:t>
      </w:r>
    </w:p>
    <w:p w14:paraId="478FF9FF" w14:textId="77777777" w:rsidR="007B63E4" w:rsidRDefault="007B63E4" w:rsidP="007B63E4">
      <w:pPr>
        <w:jc w:val="both"/>
      </w:pPr>
    </w:p>
    <w:p w14:paraId="68C1FAEA" w14:textId="3CD4B77D" w:rsidR="007B63E4" w:rsidRDefault="007B63E4" w:rsidP="007B63E4">
      <w:pPr>
        <w:jc w:val="both"/>
      </w:pPr>
      <w:r>
        <w:t>Participant information</w:t>
      </w:r>
    </w:p>
    <w:p w14:paraId="0ABB30FC" w14:textId="0E1ACC9D" w:rsidR="007B63E4" w:rsidRDefault="007B63E4" w:rsidP="007B63E4">
      <w:pPr>
        <w:jc w:val="both"/>
      </w:pPr>
      <w:r>
        <w:t>This survey is intended for serving police officers working in roles that involve direct interaction with members of the public.</w:t>
      </w:r>
      <w:r>
        <w:t xml:space="preserve"> </w:t>
      </w:r>
      <w:r>
        <w:t>Please answer the following questions based on your experience of everyday policing practice.</w:t>
      </w:r>
      <w:r>
        <w:t xml:space="preserve"> </w:t>
      </w:r>
      <w:r>
        <w:t>All responses are anonymous and will be used only for academic research.</w:t>
      </w:r>
    </w:p>
    <w:p w14:paraId="68382980" w14:textId="77777777" w:rsidR="007B63E4" w:rsidRDefault="007B63E4" w:rsidP="007B63E4">
      <w:pPr>
        <w:jc w:val="both"/>
      </w:pPr>
    </w:p>
    <w:p w14:paraId="4A52E18D" w14:textId="35285B02" w:rsidR="007B63E4" w:rsidRDefault="007B63E4" w:rsidP="007B63E4">
      <w:pPr>
        <w:jc w:val="both"/>
      </w:pPr>
      <w:r>
        <w:t>1. Before joining the police, what did you expect your role would involve most?</w:t>
      </w:r>
    </w:p>
    <w:p w14:paraId="68A3CC4A" w14:textId="77777777" w:rsidR="007B63E4" w:rsidRDefault="007B63E4" w:rsidP="007B63E4">
      <w:pPr>
        <w:jc w:val="both"/>
      </w:pPr>
      <w:r>
        <w:t>A. Responding to crime and enforcing the law</w:t>
      </w:r>
    </w:p>
    <w:p w14:paraId="6EE12C90" w14:textId="77777777" w:rsidR="007B63E4" w:rsidRDefault="007B63E4" w:rsidP="007B63E4">
      <w:pPr>
        <w:jc w:val="both"/>
      </w:pPr>
      <w:r>
        <w:t>B. Helping and supporting members of the public</w:t>
      </w:r>
    </w:p>
    <w:p w14:paraId="4F778FEA" w14:textId="77777777" w:rsidR="007B63E4" w:rsidRDefault="007B63E4" w:rsidP="007B63E4">
      <w:pPr>
        <w:jc w:val="both"/>
      </w:pPr>
      <w:r>
        <w:t>C. A balance between enforcement and support</w:t>
      </w:r>
    </w:p>
    <w:p w14:paraId="38D8EABC" w14:textId="77777777" w:rsidR="007B63E4" w:rsidRDefault="007B63E4" w:rsidP="007B63E4">
      <w:pPr>
        <w:jc w:val="both"/>
      </w:pPr>
      <w:r>
        <w:t>D. I did not have clear expectations</w:t>
      </w:r>
    </w:p>
    <w:p w14:paraId="1B691054" w14:textId="77777777" w:rsidR="007B63E4" w:rsidRDefault="007B63E4" w:rsidP="007B63E4">
      <w:pPr>
        <w:jc w:val="both"/>
      </w:pPr>
    </w:p>
    <w:p w14:paraId="74B20942" w14:textId="4D9D022B" w:rsidR="007B63E4" w:rsidRDefault="007B63E4" w:rsidP="007B63E4">
      <w:pPr>
        <w:jc w:val="both"/>
      </w:pPr>
      <w:r>
        <w:t>2. When interacting with members of the public, respectful treatment is:</w:t>
      </w:r>
    </w:p>
    <w:p w14:paraId="6D1A1672" w14:textId="77777777" w:rsidR="007B63E4" w:rsidRDefault="007B63E4" w:rsidP="007B63E4">
      <w:pPr>
        <w:jc w:val="both"/>
      </w:pPr>
      <w:r>
        <w:t>A. A central part of how I approach interactions</w:t>
      </w:r>
    </w:p>
    <w:p w14:paraId="1CDBFBCB" w14:textId="77777777" w:rsidR="007B63E4" w:rsidRDefault="007B63E4" w:rsidP="007B63E4">
      <w:pPr>
        <w:jc w:val="both"/>
      </w:pPr>
      <w:r>
        <w:t>B. Important but balanced with resolving the situation</w:t>
      </w:r>
    </w:p>
    <w:p w14:paraId="3E574F45" w14:textId="77777777" w:rsidR="007B63E4" w:rsidRDefault="007B63E4" w:rsidP="007B63E4">
      <w:pPr>
        <w:jc w:val="both"/>
      </w:pPr>
      <w:r>
        <w:t>C. Sometimes difficult due to operational pressures</w:t>
      </w:r>
    </w:p>
    <w:p w14:paraId="3688F092" w14:textId="77777777" w:rsidR="007B63E4" w:rsidRDefault="007B63E4" w:rsidP="007B63E4">
      <w:pPr>
        <w:jc w:val="both"/>
      </w:pPr>
      <w:r>
        <w:t>D. Less important than resolving the incident quickly</w:t>
      </w:r>
    </w:p>
    <w:p w14:paraId="3B3DEEAB" w14:textId="77777777" w:rsidR="007B63E4" w:rsidRDefault="007B63E4" w:rsidP="007B63E4">
      <w:pPr>
        <w:jc w:val="both"/>
      </w:pPr>
    </w:p>
    <w:p w14:paraId="3E81D719" w14:textId="28A41ECA" w:rsidR="007B63E4" w:rsidRDefault="007B63E4" w:rsidP="007B63E4">
      <w:pPr>
        <w:jc w:val="both"/>
      </w:pPr>
      <w:r>
        <w:t>3. When dealing with members of the public who are distressed or vulnerable, showing empathy is:</w:t>
      </w:r>
    </w:p>
    <w:p w14:paraId="1625AD8E" w14:textId="77777777" w:rsidR="007B63E4" w:rsidRDefault="007B63E4" w:rsidP="007B63E4">
      <w:pPr>
        <w:jc w:val="both"/>
      </w:pPr>
      <w:r>
        <w:t>A. A key part of how I approach situations</w:t>
      </w:r>
    </w:p>
    <w:p w14:paraId="3E7FE166" w14:textId="77777777" w:rsidR="007B63E4" w:rsidRDefault="007B63E4" w:rsidP="007B63E4">
      <w:pPr>
        <w:jc w:val="both"/>
      </w:pPr>
      <w:r>
        <w:t>B. Important but balanced with resolving the incident</w:t>
      </w:r>
    </w:p>
    <w:p w14:paraId="4AF6E477" w14:textId="77777777" w:rsidR="007B63E4" w:rsidRDefault="007B63E4" w:rsidP="007B63E4">
      <w:pPr>
        <w:jc w:val="both"/>
      </w:pPr>
      <w:r>
        <w:lastRenderedPageBreak/>
        <w:t>C. Sometimes difficult due to repeated exposure to similar situations</w:t>
      </w:r>
    </w:p>
    <w:p w14:paraId="7CA77DF9" w14:textId="77777777" w:rsidR="007B63E4" w:rsidRDefault="007B63E4" w:rsidP="007B63E4">
      <w:pPr>
        <w:jc w:val="both"/>
      </w:pPr>
      <w:r>
        <w:t>D. Often difficult to maintain in practice</w:t>
      </w:r>
    </w:p>
    <w:p w14:paraId="7D1E3A89" w14:textId="77777777" w:rsidR="007B63E4" w:rsidRDefault="007B63E4" w:rsidP="007B63E4">
      <w:pPr>
        <w:jc w:val="both"/>
      </w:pPr>
    </w:p>
    <w:p w14:paraId="4098A401" w14:textId="51F9F44E" w:rsidR="007B63E4" w:rsidRDefault="007B63E4" w:rsidP="007B63E4">
      <w:pPr>
        <w:jc w:val="both"/>
      </w:pPr>
      <w:r>
        <w:t>4. During interactions with the public, listening carefully before acting is:</w:t>
      </w:r>
    </w:p>
    <w:p w14:paraId="3AD89F98" w14:textId="77777777" w:rsidR="007B63E4" w:rsidRDefault="007B63E4" w:rsidP="007B63E4">
      <w:pPr>
        <w:jc w:val="both"/>
      </w:pPr>
      <w:r>
        <w:t>A. A central part of my approach</w:t>
      </w:r>
    </w:p>
    <w:p w14:paraId="236F4CE8" w14:textId="77777777" w:rsidR="007B63E4" w:rsidRDefault="007B63E4" w:rsidP="007B63E4">
      <w:pPr>
        <w:jc w:val="both"/>
      </w:pPr>
      <w:r>
        <w:t>B. Important but sometimes limited by time pressure</w:t>
      </w:r>
    </w:p>
    <w:p w14:paraId="7FE62D14" w14:textId="77777777" w:rsidR="007B63E4" w:rsidRDefault="007B63E4" w:rsidP="007B63E4">
      <w:pPr>
        <w:jc w:val="both"/>
      </w:pPr>
      <w:r>
        <w:t>C. Useful in some situations but not always necessary</w:t>
      </w:r>
    </w:p>
    <w:p w14:paraId="3C5C5F70" w14:textId="77777777" w:rsidR="007B63E4" w:rsidRDefault="007B63E4" w:rsidP="007B63E4">
      <w:pPr>
        <w:jc w:val="both"/>
      </w:pPr>
      <w:r>
        <w:t>D. Less important than resolving the incident quickly</w:t>
      </w:r>
    </w:p>
    <w:p w14:paraId="4293473E" w14:textId="77777777" w:rsidR="007B63E4" w:rsidRDefault="007B63E4" w:rsidP="007B63E4">
      <w:pPr>
        <w:jc w:val="both"/>
      </w:pPr>
    </w:p>
    <w:p w14:paraId="3EC6193D" w14:textId="0BB890AF" w:rsidR="007B63E4" w:rsidRDefault="007B63E4" w:rsidP="007B63E4">
      <w:pPr>
        <w:jc w:val="both"/>
      </w:pPr>
      <w:r>
        <w:t>5. Explaining decisions and actions to members of the public during incidents is:</w:t>
      </w:r>
    </w:p>
    <w:p w14:paraId="50C312EC" w14:textId="77777777" w:rsidR="007B63E4" w:rsidRDefault="007B63E4" w:rsidP="007B63E4">
      <w:pPr>
        <w:jc w:val="both"/>
      </w:pPr>
      <w:r>
        <w:t>A. Always an important part of the interaction</w:t>
      </w:r>
    </w:p>
    <w:p w14:paraId="66B9D8CD" w14:textId="77777777" w:rsidR="007B63E4" w:rsidRDefault="007B63E4" w:rsidP="007B63E4">
      <w:pPr>
        <w:jc w:val="both"/>
      </w:pPr>
      <w:r>
        <w:t>B. Important but sometimes limited by time pressure</w:t>
      </w:r>
    </w:p>
    <w:p w14:paraId="02BF0DFD" w14:textId="77777777" w:rsidR="007B63E4" w:rsidRDefault="007B63E4" w:rsidP="007B63E4">
      <w:pPr>
        <w:jc w:val="both"/>
      </w:pPr>
      <w:r>
        <w:t>C. Helpful but not always necessary</w:t>
      </w:r>
    </w:p>
    <w:p w14:paraId="76884A65" w14:textId="77777777" w:rsidR="007B63E4" w:rsidRDefault="007B63E4" w:rsidP="007B63E4">
      <w:pPr>
        <w:jc w:val="both"/>
      </w:pPr>
      <w:r>
        <w:t>D. Secondary to resolving the situation</w:t>
      </w:r>
    </w:p>
    <w:p w14:paraId="329D5636" w14:textId="77777777" w:rsidR="007B63E4" w:rsidRDefault="007B63E4" w:rsidP="007B63E4">
      <w:pPr>
        <w:jc w:val="both"/>
      </w:pPr>
    </w:p>
    <w:p w14:paraId="659AFA54" w14:textId="2720DBCF" w:rsidR="007B63E4" w:rsidRDefault="007B63E4" w:rsidP="007B63E4">
      <w:pPr>
        <w:jc w:val="both"/>
      </w:pPr>
      <w:r>
        <w:t>6. When making decisions during incidents, ensuring fairness for those involved is:</w:t>
      </w:r>
    </w:p>
    <w:p w14:paraId="0582602E" w14:textId="77777777" w:rsidR="007B63E4" w:rsidRDefault="007B63E4" w:rsidP="007B63E4">
      <w:pPr>
        <w:jc w:val="both"/>
      </w:pPr>
      <w:r>
        <w:t>A. A central part of my decision-making</w:t>
      </w:r>
    </w:p>
    <w:p w14:paraId="75B07B41" w14:textId="77777777" w:rsidR="007B63E4" w:rsidRDefault="007B63E4" w:rsidP="007B63E4">
      <w:pPr>
        <w:jc w:val="both"/>
      </w:pPr>
      <w:r>
        <w:t>B. Important but balanced with operational demands</w:t>
      </w:r>
    </w:p>
    <w:p w14:paraId="0E7575CF" w14:textId="77777777" w:rsidR="007B63E4" w:rsidRDefault="007B63E4" w:rsidP="007B63E4">
      <w:pPr>
        <w:jc w:val="both"/>
      </w:pPr>
      <w:r>
        <w:t>C. Considered when circumstances allow</w:t>
      </w:r>
    </w:p>
    <w:p w14:paraId="4B355027" w14:textId="77777777" w:rsidR="007B63E4" w:rsidRDefault="007B63E4" w:rsidP="007B63E4">
      <w:pPr>
        <w:jc w:val="both"/>
      </w:pPr>
      <w:r>
        <w:t>D. Secondary to resolving the situation</w:t>
      </w:r>
    </w:p>
    <w:p w14:paraId="1DABCB7F" w14:textId="77777777" w:rsidR="007B63E4" w:rsidRDefault="007B63E4" w:rsidP="007B63E4">
      <w:pPr>
        <w:jc w:val="both"/>
      </w:pPr>
    </w:p>
    <w:p w14:paraId="5750CCB8" w14:textId="5901306E" w:rsidR="007B63E4" w:rsidRDefault="007B63E4" w:rsidP="007B63E4">
      <w:pPr>
        <w:jc w:val="both"/>
      </w:pPr>
      <w:r>
        <w:t>7. Time pressure affects how I interact with members of the public:</w:t>
      </w:r>
    </w:p>
    <w:p w14:paraId="51CAA5E7" w14:textId="77777777" w:rsidR="007B63E4" w:rsidRDefault="007B63E4" w:rsidP="007B63E4">
      <w:pPr>
        <w:jc w:val="both"/>
      </w:pPr>
      <w:r>
        <w:t>A. Very often</w:t>
      </w:r>
    </w:p>
    <w:p w14:paraId="664B80CF" w14:textId="77777777" w:rsidR="007B63E4" w:rsidRDefault="007B63E4" w:rsidP="007B63E4">
      <w:pPr>
        <w:jc w:val="both"/>
      </w:pPr>
      <w:r>
        <w:t>B. Sometimes</w:t>
      </w:r>
    </w:p>
    <w:p w14:paraId="799962A2" w14:textId="77777777" w:rsidR="007B63E4" w:rsidRDefault="007B63E4" w:rsidP="007B63E4">
      <w:pPr>
        <w:jc w:val="both"/>
      </w:pPr>
      <w:r>
        <w:t>C. Rarely</w:t>
      </w:r>
    </w:p>
    <w:p w14:paraId="0C69CE1A" w14:textId="77777777" w:rsidR="007B63E4" w:rsidRDefault="007B63E4" w:rsidP="007B63E4">
      <w:pPr>
        <w:jc w:val="both"/>
      </w:pPr>
      <w:r>
        <w:t>D. Never</w:t>
      </w:r>
    </w:p>
    <w:p w14:paraId="4495A385" w14:textId="77777777" w:rsidR="007B63E4" w:rsidRDefault="007B63E4" w:rsidP="007B63E4">
      <w:pPr>
        <w:jc w:val="both"/>
      </w:pPr>
    </w:p>
    <w:p w14:paraId="521468A0" w14:textId="62AA9150" w:rsidR="007B63E4" w:rsidRDefault="007B63E4" w:rsidP="007B63E4">
      <w:pPr>
        <w:jc w:val="both"/>
      </w:pPr>
      <w:r>
        <w:t>8. After the initial interaction, keeping victims or members of the public updated is:</w:t>
      </w:r>
    </w:p>
    <w:p w14:paraId="73FEB044" w14:textId="77777777" w:rsidR="007B63E4" w:rsidRDefault="007B63E4" w:rsidP="007B63E4">
      <w:pPr>
        <w:jc w:val="both"/>
      </w:pPr>
      <w:r>
        <w:t>A. A regular part of my role</w:t>
      </w:r>
    </w:p>
    <w:p w14:paraId="0CBD215C" w14:textId="77777777" w:rsidR="007B63E4" w:rsidRDefault="007B63E4" w:rsidP="007B63E4">
      <w:pPr>
        <w:jc w:val="both"/>
      </w:pPr>
      <w:r>
        <w:t>B. Something I try to do when possible</w:t>
      </w:r>
    </w:p>
    <w:p w14:paraId="4EB57540" w14:textId="77777777" w:rsidR="007B63E4" w:rsidRDefault="007B63E4" w:rsidP="007B63E4">
      <w:pPr>
        <w:jc w:val="both"/>
      </w:pPr>
      <w:r>
        <w:t>C. Often limited because I do not have enough time to provide as many updates as I should</w:t>
      </w:r>
    </w:p>
    <w:p w14:paraId="2260063F" w14:textId="77777777" w:rsidR="007B63E4" w:rsidRDefault="007B63E4" w:rsidP="007B63E4">
      <w:pPr>
        <w:jc w:val="both"/>
      </w:pPr>
      <w:r>
        <w:t>D. Rarely possible in practice</w:t>
      </w:r>
    </w:p>
    <w:p w14:paraId="4606361B" w14:textId="77777777" w:rsidR="007B63E4" w:rsidRDefault="007B63E4" w:rsidP="007B63E4">
      <w:pPr>
        <w:jc w:val="both"/>
      </w:pPr>
    </w:p>
    <w:p w14:paraId="58DC6B3D" w14:textId="3BAF1004" w:rsidR="007B63E4" w:rsidRDefault="007B63E4" w:rsidP="007B63E4">
      <w:pPr>
        <w:jc w:val="both"/>
      </w:pPr>
      <w:r>
        <w:t>9. Public perceptions of the police are strongly influenced by media and social media.</w:t>
      </w:r>
    </w:p>
    <w:p w14:paraId="1B0AE086" w14:textId="77777777" w:rsidR="007B63E4" w:rsidRDefault="007B63E4" w:rsidP="007B63E4">
      <w:pPr>
        <w:jc w:val="both"/>
      </w:pPr>
      <w:r>
        <w:lastRenderedPageBreak/>
        <w:t>A. Strongly agree</w:t>
      </w:r>
    </w:p>
    <w:p w14:paraId="0B543499" w14:textId="77777777" w:rsidR="007B63E4" w:rsidRDefault="007B63E4" w:rsidP="007B63E4">
      <w:pPr>
        <w:jc w:val="both"/>
      </w:pPr>
      <w:r>
        <w:t>B. Agree</w:t>
      </w:r>
    </w:p>
    <w:p w14:paraId="387282BC" w14:textId="77777777" w:rsidR="007B63E4" w:rsidRDefault="007B63E4" w:rsidP="007B63E4">
      <w:pPr>
        <w:jc w:val="both"/>
      </w:pPr>
      <w:r>
        <w:t>C. Disagree</w:t>
      </w:r>
    </w:p>
    <w:p w14:paraId="1C0E4622" w14:textId="77777777" w:rsidR="007B63E4" w:rsidRDefault="007B63E4" w:rsidP="007B63E4">
      <w:pPr>
        <w:jc w:val="both"/>
      </w:pPr>
      <w:r>
        <w:t>D. Strongly disagree</w:t>
      </w:r>
    </w:p>
    <w:p w14:paraId="4BF9F501" w14:textId="77777777" w:rsidR="007B63E4" w:rsidRDefault="007B63E4" w:rsidP="007B63E4">
      <w:pPr>
        <w:jc w:val="both"/>
      </w:pPr>
    </w:p>
    <w:p w14:paraId="6AA5460A" w14:textId="77567CAD" w:rsidR="007B63E4" w:rsidRDefault="007B63E4" w:rsidP="007B63E4">
      <w:pPr>
        <w:jc w:val="both"/>
      </w:pPr>
      <w:r>
        <w:t>10. Based on your experience, how would you describe the reality of policing in everyday practice?</w:t>
      </w:r>
    </w:p>
    <w:p w14:paraId="617CD69B" w14:textId="77777777" w:rsidR="007B63E4" w:rsidRDefault="007B63E4" w:rsidP="007B63E4">
      <w:pPr>
        <w:jc w:val="both"/>
      </w:pPr>
      <w:r>
        <w:t>Please describe in your own words how you experience policing in your daily work and interactions with members of the public.</w:t>
      </w:r>
    </w:p>
    <w:p w14:paraId="0D41E482" w14:textId="77777777" w:rsidR="007B63E4" w:rsidRPr="00296826" w:rsidRDefault="007B63E4" w:rsidP="007B63E4">
      <w:pPr>
        <w:jc w:val="both"/>
      </w:pPr>
      <w:r>
        <w:t>(Open-ended response)</w:t>
      </w:r>
    </w:p>
    <w:p w14:paraId="280EC1AC" w14:textId="77777777" w:rsidR="00B10397" w:rsidRDefault="00B10397" w:rsidP="007B63E4">
      <w:pPr>
        <w:jc w:val="both"/>
      </w:pPr>
    </w:p>
    <w:sectPr w:rsidR="00B10397" w:rsidSect="007B63E4">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A84"/>
    <w:rsid w:val="00182726"/>
    <w:rsid w:val="004E0A84"/>
    <w:rsid w:val="007B63E4"/>
    <w:rsid w:val="00892A31"/>
    <w:rsid w:val="00B10397"/>
    <w:rsid w:val="00E479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D0709D"/>
  <w15:chartTrackingRefBased/>
  <w15:docId w15:val="{0598F83E-E92A-40CA-956B-E8E50C3E52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0397"/>
  </w:style>
  <w:style w:type="paragraph" w:styleId="Heading1">
    <w:name w:val="heading 1"/>
    <w:basedOn w:val="Normal"/>
    <w:next w:val="Normal"/>
    <w:link w:val="Heading1Char"/>
    <w:uiPriority w:val="9"/>
    <w:qFormat/>
    <w:rsid w:val="004E0A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0A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0A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0A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0A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0A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0A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0A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0A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0A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0A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0A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0A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0A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0A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0A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0A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0A84"/>
    <w:rPr>
      <w:rFonts w:eastAsiaTheme="majorEastAsia" w:cstheme="majorBidi"/>
      <w:color w:val="272727" w:themeColor="text1" w:themeTint="D8"/>
    </w:rPr>
  </w:style>
  <w:style w:type="paragraph" w:styleId="Title">
    <w:name w:val="Title"/>
    <w:basedOn w:val="Normal"/>
    <w:next w:val="Normal"/>
    <w:link w:val="TitleChar"/>
    <w:uiPriority w:val="10"/>
    <w:qFormat/>
    <w:rsid w:val="004E0A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0A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0A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0A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0A84"/>
    <w:pPr>
      <w:spacing w:before="160"/>
      <w:jc w:val="center"/>
    </w:pPr>
    <w:rPr>
      <w:i/>
      <w:iCs/>
      <w:color w:val="404040" w:themeColor="text1" w:themeTint="BF"/>
    </w:rPr>
  </w:style>
  <w:style w:type="character" w:customStyle="1" w:styleId="QuoteChar">
    <w:name w:val="Quote Char"/>
    <w:basedOn w:val="DefaultParagraphFont"/>
    <w:link w:val="Quote"/>
    <w:uiPriority w:val="29"/>
    <w:rsid w:val="004E0A84"/>
    <w:rPr>
      <w:i/>
      <w:iCs/>
      <w:color w:val="404040" w:themeColor="text1" w:themeTint="BF"/>
    </w:rPr>
  </w:style>
  <w:style w:type="paragraph" w:styleId="ListParagraph">
    <w:name w:val="List Paragraph"/>
    <w:basedOn w:val="Normal"/>
    <w:uiPriority w:val="34"/>
    <w:qFormat/>
    <w:rsid w:val="004E0A84"/>
    <w:pPr>
      <w:ind w:left="720"/>
      <w:contextualSpacing/>
    </w:pPr>
  </w:style>
  <w:style w:type="character" w:styleId="IntenseEmphasis">
    <w:name w:val="Intense Emphasis"/>
    <w:basedOn w:val="DefaultParagraphFont"/>
    <w:uiPriority w:val="21"/>
    <w:qFormat/>
    <w:rsid w:val="004E0A84"/>
    <w:rPr>
      <w:i/>
      <w:iCs/>
      <w:color w:val="0F4761" w:themeColor="accent1" w:themeShade="BF"/>
    </w:rPr>
  </w:style>
  <w:style w:type="paragraph" w:styleId="IntenseQuote">
    <w:name w:val="Intense Quote"/>
    <w:basedOn w:val="Normal"/>
    <w:next w:val="Normal"/>
    <w:link w:val="IntenseQuoteChar"/>
    <w:uiPriority w:val="30"/>
    <w:qFormat/>
    <w:rsid w:val="004E0A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0A84"/>
    <w:rPr>
      <w:i/>
      <w:iCs/>
      <w:color w:val="0F4761" w:themeColor="accent1" w:themeShade="BF"/>
    </w:rPr>
  </w:style>
  <w:style w:type="character" w:styleId="IntenseReference">
    <w:name w:val="Intense Reference"/>
    <w:basedOn w:val="DefaultParagraphFont"/>
    <w:uiPriority w:val="32"/>
    <w:qFormat/>
    <w:rsid w:val="004E0A8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2331</Words>
  <Characters>13105</Characters>
  <Application>Microsoft Office Word</Application>
  <DocSecurity>0</DocSecurity>
  <Lines>284</Lines>
  <Paragraphs>188</Paragraphs>
  <ScaleCrop>false</ScaleCrop>
  <Company>Gwent Police</Company>
  <LinksUpToDate>false</LinksUpToDate>
  <CharactersWithSpaces>15248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Ionescu, Angela</dc:creator>
  <cp:keywords/>
  <dc:description/>
  <cp:lastModifiedBy>Ionescu, Angela</cp:lastModifiedBy>
  <cp:revision>3</cp:revision>
  <dcterms:created xsi:type="dcterms:W3CDTF">2026-03-09T20:38:00Z</dcterms:created>
  <dcterms:modified xsi:type="dcterms:W3CDTF">2026-03-09T20:42:00Z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2026-03-09T20:39:12Z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5b1710dc-b2df-4031-8445-fb4c764393d1</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