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80963" w14:textId="2C891FEE" w:rsidR="00C0703C" w:rsidRPr="00C0703C" w:rsidRDefault="00C0703C">
      <w:pPr>
        <w:rPr>
          <w:b/>
          <w:bCs/>
          <w:sz w:val="28"/>
          <w:szCs w:val="28"/>
        </w:rPr>
      </w:pPr>
      <w:r w:rsidRPr="00C0703C">
        <w:rPr>
          <w:b/>
          <w:bCs/>
          <w:sz w:val="28"/>
          <w:szCs w:val="28"/>
        </w:rPr>
        <w:t xml:space="preserve">Anthony burns BMSP4005                                                 </w:t>
      </w:r>
      <w:r>
        <w:rPr>
          <w:b/>
          <w:bCs/>
          <w:sz w:val="28"/>
          <w:szCs w:val="28"/>
        </w:rPr>
        <w:t xml:space="preserve"> </w:t>
      </w:r>
      <w:r w:rsidRPr="00C0703C">
        <w:rPr>
          <w:b/>
          <w:bCs/>
          <w:sz w:val="28"/>
          <w:szCs w:val="28"/>
        </w:rPr>
        <w:t xml:space="preserve">   craig claydon 2012214</w:t>
      </w:r>
    </w:p>
    <w:p w14:paraId="51DBC94F" w14:textId="77C6B190" w:rsidR="00C0703C" w:rsidRPr="00C0703C" w:rsidRDefault="00C0703C" w:rsidP="00C0703C">
      <w:pPr>
        <w:jc w:val="center"/>
        <w:rPr>
          <w:b/>
          <w:bCs/>
          <w:sz w:val="24"/>
          <w:szCs w:val="24"/>
        </w:rPr>
      </w:pPr>
    </w:p>
    <w:p w14:paraId="1C96E7A9" w14:textId="239ABBD7" w:rsidR="00C0703C" w:rsidRDefault="00C0703C" w:rsidP="00C0703C">
      <w:pPr>
        <w:jc w:val="center"/>
        <w:rPr>
          <w:b/>
          <w:bCs/>
          <w:sz w:val="28"/>
          <w:szCs w:val="28"/>
        </w:rPr>
      </w:pPr>
      <w:r w:rsidRPr="00C0703C">
        <w:rPr>
          <w:b/>
          <w:bCs/>
          <w:sz w:val="28"/>
          <w:szCs w:val="28"/>
        </w:rPr>
        <w:t>Regeneration report</w:t>
      </w:r>
    </w:p>
    <w:p w14:paraId="0224DA6F" w14:textId="254753F5" w:rsidR="00C0703C" w:rsidRDefault="00C0703C" w:rsidP="00C0703C">
      <w:pPr>
        <w:rPr>
          <w:b/>
          <w:bCs/>
          <w:sz w:val="28"/>
          <w:szCs w:val="28"/>
        </w:rPr>
      </w:pPr>
      <w:r w:rsidRPr="00C0703C">
        <w:rPr>
          <w:b/>
          <w:bCs/>
          <w:sz w:val="28"/>
          <w:szCs w:val="28"/>
        </w:rPr>
        <w:t>Introduction</w:t>
      </w:r>
    </w:p>
    <w:p w14:paraId="3C6C9D05" w14:textId="2DCD7731" w:rsidR="00C0703C" w:rsidRDefault="00C0703C" w:rsidP="00C0703C">
      <w:pPr>
        <w:rPr>
          <w:sz w:val="24"/>
          <w:szCs w:val="24"/>
        </w:rPr>
      </w:pPr>
      <w:r>
        <w:rPr>
          <w:sz w:val="24"/>
          <w:szCs w:val="24"/>
        </w:rPr>
        <w:t>In this assignment I will be talking about the regeneration of Blaenavon. I will be talking about the history of Blaenavon and the developments that has been made and is currently being made.</w:t>
      </w:r>
      <w:r w:rsidR="006B4153">
        <w:rPr>
          <w:sz w:val="24"/>
          <w:szCs w:val="24"/>
        </w:rPr>
        <w:t xml:space="preserve"> I will also be talking about sustainable business ideas that will help Blaenavon get back onto the map and as </w:t>
      </w:r>
      <w:proofErr w:type="spellStart"/>
      <w:r w:rsidR="006B4153">
        <w:rPr>
          <w:sz w:val="24"/>
          <w:szCs w:val="24"/>
        </w:rPr>
        <w:t>well known</w:t>
      </w:r>
      <w:proofErr w:type="spellEnd"/>
      <w:r w:rsidR="006B4153">
        <w:rPr>
          <w:sz w:val="24"/>
          <w:szCs w:val="24"/>
        </w:rPr>
        <w:t xml:space="preserve"> as it once was.</w:t>
      </w:r>
      <w:r w:rsidR="00401406">
        <w:rPr>
          <w:sz w:val="24"/>
          <w:szCs w:val="24"/>
        </w:rPr>
        <w:t xml:space="preserve"> The business proposals should be sustainable </w:t>
      </w:r>
      <w:proofErr w:type="gramStart"/>
      <w:r w:rsidR="00401406">
        <w:rPr>
          <w:sz w:val="24"/>
          <w:szCs w:val="24"/>
        </w:rPr>
        <w:t>and also</w:t>
      </w:r>
      <w:proofErr w:type="gramEnd"/>
      <w:r w:rsidR="00401406">
        <w:rPr>
          <w:sz w:val="24"/>
          <w:szCs w:val="24"/>
        </w:rPr>
        <w:t xml:space="preserve"> bring an income to Blaenavon town as well as giving plenty of job opportunities for the locals living there.</w:t>
      </w:r>
    </w:p>
    <w:p w14:paraId="66559D88" w14:textId="7D8965E2" w:rsidR="00461C4D" w:rsidRDefault="00461C4D" w:rsidP="00C0703C">
      <w:pPr>
        <w:rPr>
          <w:sz w:val="24"/>
          <w:szCs w:val="24"/>
        </w:rPr>
      </w:pPr>
    </w:p>
    <w:p w14:paraId="1B169C7E" w14:textId="38177D52" w:rsidR="00461C4D" w:rsidRDefault="00461C4D" w:rsidP="00C0703C">
      <w:pPr>
        <w:rPr>
          <w:b/>
          <w:bCs/>
          <w:sz w:val="28"/>
          <w:szCs w:val="28"/>
        </w:rPr>
      </w:pPr>
      <w:r w:rsidRPr="00461C4D">
        <w:rPr>
          <w:b/>
          <w:bCs/>
          <w:sz w:val="28"/>
          <w:szCs w:val="28"/>
        </w:rPr>
        <w:t>Historical development</w:t>
      </w:r>
    </w:p>
    <w:p w14:paraId="72CFF16C" w14:textId="77777777" w:rsidR="00461C4D" w:rsidRDefault="00461C4D" w:rsidP="00461C4D">
      <w:pPr>
        <w:rPr>
          <w:sz w:val="24"/>
          <w:szCs w:val="24"/>
        </w:rPr>
      </w:pPr>
      <w:r>
        <w:rPr>
          <w:sz w:val="24"/>
          <w:szCs w:val="24"/>
        </w:rPr>
        <w:t>Blaenavon is a village located 6 miles from Pontypool. Blaenavon is well known for its iron works which started in 1789. The Blaenavon iron works soon became a big demand for its iron. This led to them building train rails all over the world.</w:t>
      </w:r>
    </w:p>
    <w:p w14:paraId="2D8542E6" w14:textId="0589A879" w:rsidR="00401406" w:rsidRDefault="00461C4D" w:rsidP="00461C4D">
      <w:pPr>
        <w:rPr>
          <w:sz w:val="24"/>
          <w:szCs w:val="24"/>
        </w:rPr>
      </w:pPr>
      <w:r>
        <w:rPr>
          <w:sz w:val="24"/>
          <w:szCs w:val="24"/>
        </w:rPr>
        <w:t>Blaenavon only started small but spending masses amounts adding up to £40,000 to get started. During this time, the iron works had only employed 300 members and only had 3 furnaces. These 3 furnaces would take imported materials and turn them into iron. Later, the iron works became known for its coal mining. The coal mining became very successful and created the name of “the big pit”. The big pit soon became the biggest attraction in Blaenavon securing jobs for over 1300 men in the early 1920s. Before this time, the big pit had workers that were male, female and even children as young as 6 years old. On 4</w:t>
      </w:r>
      <w:r w:rsidRPr="00AA3440">
        <w:rPr>
          <w:sz w:val="24"/>
          <w:szCs w:val="24"/>
          <w:vertAlign w:val="superscript"/>
        </w:rPr>
        <w:t>th</w:t>
      </w:r>
      <w:r>
        <w:rPr>
          <w:sz w:val="24"/>
          <w:szCs w:val="24"/>
        </w:rPr>
        <w:t xml:space="preserve"> august 1842, the coal mine regulation act was passed meaning as from the 1</w:t>
      </w:r>
      <w:r w:rsidRPr="00C40EFD">
        <w:rPr>
          <w:sz w:val="24"/>
          <w:szCs w:val="24"/>
          <w:vertAlign w:val="superscript"/>
        </w:rPr>
        <w:t>st</w:t>
      </w:r>
      <w:r>
        <w:rPr>
          <w:sz w:val="24"/>
          <w:szCs w:val="24"/>
        </w:rPr>
        <w:t xml:space="preserve"> march it was illegal for women and children to work in the coal mines. This meant that all males over the age of 10 had to go to work and supply for their families. If the family were overruled by men, this would be suitable and would work. However, if the family had more women than men, this would cause a problem. For example, a family of 4 men and 2 females would be well off as 4 people would be bringing in an income. On the other hand, a family of 4 women and 2 men would not be so well off as only 2 people would be bringing in an income. This caused a lot of financial difficulties and struggles. This situation is what made Blaenavon become such a supportive community. The community came together to help one another. For example, while the men were working making an income, all the women would come together to look after the children sharing households and childcare duties. All the hard work pa</w:t>
      </w:r>
      <w:r w:rsidR="00401406">
        <w:rPr>
          <w:sz w:val="24"/>
          <w:szCs w:val="24"/>
        </w:rPr>
        <w:t>i</w:t>
      </w:r>
      <w:r>
        <w:rPr>
          <w:sz w:val="24"/>
          <w:szCs w:val="24"/>
        </w:rPr>
        <w:t xml:space="preserve">d </w:t>
      </w:r>
      <w:proofErr w:type="spellStart"/>
      <w:r>
        <w:rPr>
          <w:sz w:val="24"/>
          <w:szCs w:val="24"/>
        </w:rPr>
        <w:t>of</w:t>
      </w:r>
      <w:proofErr w:type="spellEnd"/>
      <w:r>
        <w:rPr>
          <w:sz w:val="24"/>
          <w:szCs w:val="24"/>
        </w:rPr>
        <w:t xml:space="preserve"> as the business continued to thrive, supplying coal to countries all over the world. This soon became an issue as other materials were found as more sustainable fuel. This caused The Big pit to struggle and soon resulted in a closure of the business. Before closure, the main source of income started to being obstructed so the employers of the big pit decided to go on strike. This strike lasted a full year causing many families to suffer from financial difficulties. This resulted in the men going back to work. </w:t>
      </w:r>
      <w:r>
        <w:rPr>
          <w:sz w:val="24"/>
          <w:szCs w:val="24"/>
        </w:rPr>
        <w:lastRenderedPageBreak/>
        <w:t>Shortly after returning to work, the men had the bad news of the business closing causing many employers to then be jobless. The Big pit was forced closed in February 1980 and is now used as a tourist attraction. The big pit is now used as a museum. This museum includes equipment used from the workers. It also includes virtual tours and tours that allow you to experience the coal mines as they take you down into the dark mines. These experiences have shocked a lot of people as they soon come to realise that children from 6 years old had to sit there in pitch black all day every day.</w:t>
      </w:r>
    </w:p>
    <w:p w14:paraId="0B060822" w14:textId="0172AB11" w:rsidR="00401406" w:rsidRDefault="00401406" w:rsidP="00461C4D">
      <w:pPr>
        <w:rPr>
          <w:sz w:val="24"/>
          <w:szCs w:val="24"/>
        </w:rPr>
      </w:pPr>
    </w:p>
    <w:p w14:paraId="25675716" w14:textId="77777777" w:rsidR="00401406" w:rsidRDefault="00401406" w:rsidP="00461C4D">
      <w:pPr>
        <w:rPr>
          <w:b/>
          <w:bCs/>
          <w:sz w:val="28"/>
          <w:szCs w:val="28"/>
        </w:rPr>
      </w:pPr>
      <w:r w:rsidRPr="00401406">
        <w:rPr>
          <w:b/>
          <w:bCs/>
          <w:sz w:val="28"/>
          <w:szCs w:val="28"/>
        </w:rPr>
        <w:t>Regeneration of Blaena</w:t>
      </w:r>
      <w:r>
        <w:rPr>
          <w:b/>
          <w:bCs/>
          <w:sz w:val="28"/>
          <w:szCs w:val="28"/>
        </w:rPr>
        <w:t xml:space="preserve">von </w:t>
      </w:r>
    </w:p>
    <w:p w14:paraId="05E49EB5" w14:textId="798426D8" w:rsidR="00B45ACA" w:rsidRDefault="00401406" w:rsidP="00C0703C">
      <w:pPr>
        <w:rPr>
          <w:sz w:val="24"/>
          <w:szCs w:val="24"/>
        </w:rPr>
      </w:pPr>
      <w:r>
        <w:rPr>
          <w:sz w:val="24"/>
          <w:szCs w:val="24"/>
        </w:rPr>
        <w:t xml:space="preserve">Blaenavon’s community never fully recovered from ‘The great depression’. This was the period between 1920 and 1930 in which the coal mine, commonly </w:t>
      </w:r>
      <w:proofErr w:type="spellStart"/>
      <w:r>
        <w:rPr>
          <w:sz w:val="24"/>
          <w:szCs w:val="24"/>
        </w:rPr>
        <w:t>know</w:t>
      </w:r>
      <w:proofErr w:type="spellEnd"/>
      <w:r>
        <w:rPr>
          <w:sz w:val="24"/>
          <w:szCs w:val="24"/>
        </w:rPr>
        <w:t xml:space="preserve"> as The Big Pit, was shut down and closed leaving many people in a financial difficult situation. After this period of sad times for the community, Blaenavon was never the same again and to this day still is not as populated and well known as it once was.  Although The community tried to gain its reputation back, the community still was declining rapidly.</w:t>
      </w:r>
      <w:r w:rsidR="00C02C17">
        <w:rPr>
          <w:sz w:val="24"/>
          <w:szCs w:val="24"/>
        </w:rPr>
        <w:t xml:space="preserve"> The community struggled to adapt to the economic situation which led to the town losing its purpose. The loss of industry had a massive impact on the population of Blaenavon. There was a population of less than 6000 people which is less than half its population 80 years prior to this decade. As the town’s reputation continued to fall, the town was stereotyped as a depressed post-industrial town. The fact that half the towns buildings were bordered up and left to fall to pieces did not help. As times went on the town decided to try and rebuild the community’s reputation and get the population back up to how it </w:t>
      </w:r>
      <w:proofErr w:type="gramStart"/>
      <w:r w:rsidR="00C02C17">
        <w:rPr>
          <w:sz w:val="24"/>
          <w:szCs w:val="24"/>
        </w:rPr>
        <w:t>use</w:t>
      </w:r>
      <w:proofErr w:type="gramEnd"/>
      <w:r w:rsidR="00C02C17">
        <w:rPr>
          <w:sz w:val="24"/>
          <w:szCs w:val="24"/>
        </w:rPr>
        <w:t xml:space="preserve"> to be. Attempts were made in the late 1960s which worked for a short time. Any ideas that were made and followed through with only had a limited or short-term success rate. Ideas were brought up to get rid of the ironworks and the coal mines. As most of the coal mines got shut down, The Big Pit was put under state protection and was then later turned into a museum in 1983. Also, the ironworks were placed under state protection in 1974. When the coalmine was opened as a museum this brought masses of attention to the town and helped the community out financially. This helped tackle a lot of the </w:t>
      </w:r>
      <w:proofErr w:type="spellStart"/>
      <w:r w:rsidR="00C02C17">
        <w:rPr>
          <w:sz w:val="24"/>
          <w:szCs w:val="24"/>
        </w:rPr>
        <w:t>economical</w:t>
      </w:r>
      <w:proofErr w:type="spellEnd"/>
      <w:r w:rsidR="00C02C17">
        <w:rPr>
          <w:sz w:val="24"/>
          <w:szCs w:val="24"/>
        </w:rPr>
        <w:t xml:space="preserve"> problems as it brought appraisal as well as financial stability for the town. Appraisal was made to the town from all over the world and people from many places and cultures came to visit The Big Pit making it one of the worlds most visited coalmines. As the years went on the coalmine museum continued to strike a massive rise in the </w:t>
      </w:r>
      <w:r w:rsidR="00B45ACA">
        <w:rPr>
          <w:sz w:val="24"/>
          <w:szCs w:val="24"/>
        </w:rPr>
        <w:t>town’s</w:t>
      </w:r>
      <w:r w:rsidR="00C02C17">
        <w:rPr>
          <w:sz w:val="24"/>
          <w:szCs w:val="24"/>
        </w:rPr>
        <w:t xml:space="preserve"> population and </w:t>
      </w:r>
      <w:r w:rsidR="00B45ACA">
        <w:rPr>
          <w:sz w:val="24"/>
          <w:szCs w:val="24"/>
        </w:rPr>
        <w:t xml:space="preserve">continued to get the town recognised once again. As the years went on more and more business ideas and proposals were made but sadly none of them were followed through with. This was due to the lack of commitment with the government and lack of interest within the town and community. A government reorganisation project was then started in 1996 and by the end of the year was now fully interested in regenerating Blaenavon. The government then made a new authority for the town. They were known as Torfaen county borough council. This council pledged and promised to make the regeneration of Blaenavon their number one priority. In 1997 the council formed a partnership to provide and swap strategies to improve the towns fortunes. The partnerships main priority at the time was to achieve UNESCO world heritage status for </w:t>
      </w:r>
      <w:r w:rsidR="00B45ACA">
        <w:rPr>
          <w:sz w:val="24"/>
          <w:szCs w:val="24"/>
        </w:rPr>
        <w:lastRenderedPageBreak/>
        <w:t xml:space="preserve">the town. This soon became a reality as the hard work of the council and partnership paid off when the town achieved the world heritage status in November 2000. Although the world heritage itself did not bring any financial reward, the partnership used this prestigious reward as a catalyst to receive funding from various public bodies. Since then, the town has continued to flourish and build its reputation. As the town got more funding, the town opened the woodlands. The woodlands include a cycle route with an amazing view and a chilling atmosphere. </w:t>
      </w:r>
      <w:r w:rsidR="008C7A46">
        <w:rPr>
          <w:sz w:val="24"/>
          <w:szCs w:val="24"/>
        </w:rPr>
        <w:t>Also,</w:t>
      </w:r>
      <w:r w:rsidR="00B45ACA">
        <w:rPr>
          <w:sz w:val="24"/>
          <w:szCs w:val="24"/>
        </w:rPr>
        <w:t xml:space="preserve"> the town</w:t>
      </w:r>
      <w:r w:rsidR="008C7A46">
        <w:rPr>
          <w:sz w:val="24"/>
          <w:szCs w:val="24"/>
        </w:rPr>
        <w:t xml:space="preserve"> has a stunning lake within these woodlands called Garn lake, this lake has brought many tourists as it is known for its calming atmosphere as well as the view of the mountains behind it. Also, the woodlands have its own hard hiking trial called ‘the iron mountain’. This has challenged many of its visitors but has never had a bad report. As well as the woodlands, ranger schemes were implemented to allow the community of Blaenavon to have a role in taking care of the environment. In 1997 the council decided to do a public consultation. Within this consultation, they found that the people of Blaenavon were ashamed of their own hometown. Later, that year the council decided that something needed to change, and something needed to be done in order to get the towns reputation back. The town decided it needed a makeover. The old buildings within the town such as the old council buildings and the old ST peters school, were refurnished and used as other things such as educational buildings like libraries and new school. Broad street was the main commercial street within Blaenavon. All the houses were refurbished with the same old Victorian type of style but was built with bricks. This town soon went from a ply-wood street to a brick-mock Victorian shopping centre. The council has supported the communities attempts to bring vitality to the town including the book</w:t>
      </w:r>
      <w:r w:rsidR="00E01291">
        <w:rPr>
          <w:sz w:val="24"/>
          <w:szCs w:val="24"/>
        </w:rPr>
        <w:t>-</w:t>
      </w:r>
      <w:r w:rsidR="008C7A46">
        <w:rPr>
          <w:sz w:val="24"/>
          <w:szCs w:val="24"/>
        </w:rPr>
        <w:t xml:space="preserve">town project. This was a project introduced in early 2003 </w:t>
      </w:r>
      <w:r w:rsidR="00E01291">
        <w:rPr>
          <w:sz w:val="24"/>
          <w:szCs w:val="24"/>
        </w:rPr>
        <w:t xml:space="preserve">which was the creation of new shops alongside the more established businesses. This project included gift shops, cafes, restaurants, a cheese shop and other shops. In 2006 the roads were a massive talk of the town as the roads made for the horse and carts were unsafe for pedestrians and unsuitable for two-way traffic. This caused massive congestions and made the environment unsafe for the community. In 2007 the roads were changed and had a new layout. The town had changed it into a one-way system around the town. This project also included the pavements being widened and traffic calming measures were put in places to make the town a safe place. </w:t>
      </w:r>
    </w:p>
    <w:p w14:paraId="5DD318BD" w14:textId="63A9BCE6" w:rsidR="00E01291" w:rsidRDefault="00E01291" w:rsidP="00C0703C">
      <w:pPr>
        <w:rPr>
          <w:sz w:val="24"/>
          <w:szCs w:val="24"/>
        </w:rPr>
      </w:pPr>
      <w:r>
        <w:rPr>
          <w:sz w:val="24"/>
          <w:szCs w:val="24"/>
        </w:rPr>
        <w:t>As the town continued to stride in getting its reputation back, the many community events and cultural events that took place helped boost their reputation. The spring festival is a massive, celebrated walk that allows people to see the progress made within Blaenavon. The world Heritage Day celebrates the legends of Blaenavon. Garn lakes county fayre is a massive fayre that allows families and tourists to participate in several outdoor activities such as a dog show, archery, kayaking</w:t>
      </w:r>
      <w:r w:rsidR="004E794F">
        <w:rPr>
          <w:sz w:val="24"/>
          <w:szCs w:val="24"/>
        </w:rPr>
        <w:t xml:space="preserve"> and many more. These events brought people into the town from all over the world finally getting Blaenavon the recognition it deserves.</w:t>
      </w:r>
      <w:r w:rsidR="00527E01">
        <w:rPr>
          <w:sz w:val="24"/>
          <w:szCs w:val="24"/>
        </w:rPr>
        <w:t xml:space="preserve"> </w:t>
      </w:r>
      <w:r w:rsidR="00246EB7">
        <w:rPr>
          <w:sz w:val="24"/>
          <w:szCs w:val="24"/>
        </w:rPr>
        <w:t xml:space="preserve">All these events engaged well with the community and got everyone of all ages and cultures involved. </w:t>
      </w:r>
      <w:r w:rsidR="008D6747">
        <w:rPr>
          <w:sz w:val="24"/>
          <w:szCs w:val="24"/>
        </w:rPr>
        <w:t>Since receiving the prestigious award of the world heritage, the town</w:t>
      </w:r>
      <w:r w:rsidR="00012433">
        <w:rPr>
          <w:sz w:val="24"/>
          <w:szCs w:val="24"/>
        </w:rPr>
        <w:t xml:space="preserve"> </w:t>
      </w:r>
      <w:r w:rsidR="008564C7">
        <w:rPr>
          <w:sz w:val="24"/>
          <w:szCs w:val="24"/>
        </w:rPr>
        <w:t xml:space="preserve">enjoyed its successful period of urban and environmental regeneration. </w:t>
      </w:r>
      <w:r w:rsidR="003D48F3">
        <w:rPr>
          <w:sz w:val="24"/>
          <w:szCs w:val="24"/>
        </w:rPr>
        <w:t xml:space="preserve">The town knew that the global, national and </w:t>
      </w:r>
      <w:proofErr w:type="spellStart"/>
      <w:r w:rsidR="003D48F3">
        <w:rPr>
          <w:sz w:val="24"/>
          <w:szCs w:val="24"/>
        </w:rPr>
        <w:t>economical</w:t>
      </w:r>
      <w:proofErr w:type="spellEnd"/>
      <w:r w:rsidR="003D48F3">
        <w:rPr>
          <w:sz w:val="24"/>
          <w:szCs w:val="24"/>
        </w:rPr>
        <w:t xml:space="preserve"> trends will pose a difficult challenge but with increased confidence </w:t>
      </w:r>
      <w:r w:rsidR="00C9507A">
        <w:rPr>
          <w:sz w:val="24"/>
          <w:szCs w:val="24"/>
        </w:rPr>
        <w:t xml:space="preserve">the town was ready to face the future challenges. </w:t>
      </w:r>
    </w:p>
    <w:p w14:paraId="01C09E4C" w14:textId="1ECA81FF" w:rsidR="00070596" w:rsidRDefault="00070596" w:rsidP="00C0703C">
      <w:pPr>
        <w:rPr>
          <w:b/>
          <w:bCs/>
          <w:sz w:val="28"/>
          <w:szCs w:val="28"/>
        </w:rPr>
      </w:pPr>
      <w:r w:rsidRPr="00070596">
        <w:rPr>
          <w:b/>
          <w:bCs/>
          <w:sz w:val="28"/>
          <w:szCs w:val="28"/>
        </w:rPr>
        <w:lastRenderedPageBreak/>
        <w:t>My proposals</w:t>
      </w:r>
    </w:p>
    <w:p w14:paraId="7CAA459D" w14:textId="32BF9EF5" w:rsidR="00070596" w:rsidRDefault="00070596" w:rsidP="00CB4938">
      <w:pPr>
        <w:pStyle w:val="ListParagraph"/>
        <w:numPr>
          <w:ilvl w:val="0"/>
          <w:numId w:val="1"/>
        </w:numPr>
        <w:rPr>
          <w:sz w:val="24"/>
          <w:szCs w:val="24"/>
        </w:rPr>
      </w:pPr>
      <w:r w:rsidRPr="00CB4938">
        <w:rPr>
          <w:sz w:val="24"/>
          <w:szCs w:val="24"/>
        </w:rPr>
        <w:t xml:space="preserve">To get Blaenavon back on the map and as well-known as it has been, I am doing a proposal to build a theme park in and around the big pit. Schools all over the world travel down to see the big pit. Sadly, there are no hotels or places for travellers and tourists to stay. I propose that within the theme park, to build a hotel so that tourists can enjoy the wonders of Blaenavon over a couple of days. The theme park will include rides in the fields nearby as well as the coal mine tour that is there today. The experiences will be brought to life as people would be able to go into the mines and have the chance to do a few hours work to really gain the understanding of how these employers felt when working in the mines. The idea of this proposal is to get people to stay for more than </w:t>
      </w:r>
      <w:r w:rsidR="00AB3BB2" w:rsidRPr="00CB4938">
        <w:rPr>
          <w:sz w:val="24"/>
          <w:szCs w:val="24"/>
        </w:rPr>
        <w:t>one</w:t>
      </w:r>
      <w:r w:rsidRPr="00CB4938">
        <w:rPr>
          <w:sz w:val="24"/>
          <w:szCs w:val="24"/>
        </w:rPr>
        <w:t xml:space="preserve"> day. The hotel will allow tourists to stay for however long they are willing to pay for. For example, they could go to the big pit the first day, explore the mines on the guided tour the second day, and then explore the wonders of Blaenavon village itself the next day. This proposal will give plenty of job opportunities and even more experiences. Hopefully by putting a theme park in Blaenavon works it will attract more tourists than it does today. The theme park will also include food huts, restaurants, drink stands, and other casual shops that you would find in a theme park. The prices of the rides will vary depending on what the ride is. The theme park will also include </w:t>
      </w:r>
      <w:r w:rsidR="00CB4938" w:rsidRPr="00CB4938">
        <w:rPr>
          <w:sz w:val="24"/>
          <w:szCs w:val="24"/>
        </w:rPr>
        <w:t>an</w:t>
      </w:r>
      <w:r w:rsidRPr="00CB4938">
        <w:rPr>
          <w:sz w:val="24"/>
          <w:szCs w:val="24"/>
        </w:rPr>
        <w:t xml:space="preserve"> arcade and bowling centre </w:t>
      </w:r>
      <w:r w:rsidR="00CB4938" w:rsidRPr="00CB4938">
        <w:rPr>
          <w:sz w:val="24"/>
          <w:szCs w:val="24"/>
        </w:rPr>
        <w:t>and</w:t>
      </w:r>
      <w:r w:rsidRPr="00CB4938">
        <w:rPr>
          <w:sz w:val="24"/>
          <w:szCs w:val="24"/>
        </w:rPr>
        <w:t xml:space="preserve"> a swimming pool</w:t>
      </w:r>
      <w:r w:rsidR="00CB4938" w:rsidRPr="00CB4938">
        <w:rPr>
          <w:sz w:val="24"/>
          <w:szCs w:val="24"/>
        </w:rPr>
        <w:t xml:space="preserve">. </w:t>
      </w:r>
    </w:p>
    <w:p w14:paraId="7C41FBC9" w14:textId="7531B9C0" w:rsidR="00CB4938" w:rsidRDefault="00CB4938" w:rsidP="00CB4938">
      <w:pPr>
        <w:pStyle w:val="ListParagraph"/>
        <w:numPr>
          <w:ilvl w:val="0"/>
          <w:numId w:val="1"/>
        </w:numPr>
        <w:rPr>
          <w:sz w:val="24"/>
          <w:szCs w:val="24"/>
        </w:rPr>
      </w:pPr>
      <w:r>
        <w:rPr>
          <w:sz w:val="24"/>
          <w:szCs w:val="24"/>
        </w:rPr>
        <w:t>My second idea is to do a</w:t>
      </w:r>
      <w:r w:rsidR="00173CCD">
        <w:rPr>
          <w:sz w:val="24"/>
          <w:szCs w:val="24"/>
        </w:rPr>
        <w:t xml:space="preserve">n open flower garden like </w:t>
      </w:r>
      <w:r w:rsidR="007812FF">
        <w:rPr>
          <w:sz w:val="24"/>
          <w:szCs w:val="24"/>
        </w:rPr>
        <w:t>R</w:t>
      </w:r>
      <w:r w:rsidR="00173CCD">
        <w:rPr>
          <w:sz w:val="24"/>
          <w:szCs w:val="24"/>
        </w:rPr>
        <w:t>hossili</w:t>
      </w:r>
      <w:r w:rsidR="007812FF">
        <w:rPr>
          <w:sz w:val="24"/>
          <w:szCs w:val="24"/>
        </w:rPr>
        <w:t xml:space="preserve"> Bay. This proposal will give people all over the world the chance to learn how to plant and grow flowers. As time goes on it will be nothing but an open field full of flowers and plants that people have grown. The fields will look beautiful as the years go on and will attract some attention from all over the place. This proposal will also allow school children to learn about the outdoors and learn about planting and growing. The flower garden will be free </w:t>
      </w:r>
      <w:r w:rsidR="00F90200">
        <w:rPr>
          <w:sz w:val="24"/>
          <w:szCs w:val="24"/>
        </w:rPr>
        <w:t xml:space="preserve">to everyone but will bring in a financial income as I propose to build a restaurant within this flower garden with glass windows from floor to ceiling so the tourists can get a full view of the beautiful garden. </w:t>
      </w:r>
      <w:r w:rsidR="008F039A">
        <w:rPr>
          <w:sz w:val="24"/>
          <w:szCs w:val="24"/>
        </w:rPr>
        <w:t xml:space="preserve">Within this restaurant will be served normal food and drinks as well as alcoholic beverages. </w:t>
      </w:r>
      <w:r w:rsidR="00F53B00">
        <w:rPr>
          <w:sz w:val="24"/>
          <w:szCs w:val="24"/>
        </w:rPr>
        <w:t xml:space="preserve">Also, I propose that within these flower gardens, there be built tree houses that can be used in a similar way to hotels. You will book and rent a treehouse out for however long </w:t>
      </w:r>
      <w:r w:rsidR="00AF3DE2">
        <w:rPr>
          <w:sz w:val="24"/>
          <w:szCs w:val="24"/>
        </w:rPr>
        <w:t>you are</w:t>
      </w:r>
      <w:r w:rsidR="00F53B00">
        <w:rPr>
          <w:sz w:val="24"/>
          <w:szCs w:val="24"/>
        </w:rPr>
        <w:t xml:space="preserve"> willing to pay for. So, with the restaurant and tree houses you will be able to experience food, drink and sleeping in the beautiful silence of nature within these gardens.</w:t>
      </w:r>
      <w:r w:rsidR="00AF3DE2">
        <w:rPr>
          <w:sz w:val="24"/>
          <w:szCs w:val="24"/>
        </w:rPr>
        <w:t xml:space="preserve"> This idea will be ideal for couples and for families just to get away for a break.</w:t>
      </w:r>
    </w:p>
    <w:p w14:paraId="0FAFE620" w14:textId="430CBF55" w:rsidR="00AF3DE2" w:rsidRDefault="00A947E4" w:rsidP="00CB4938">
      <w:pPr>
        <w:pStyle w:val="ListParagraph"/>
        <w:numPr>
          <w:ilvl w:val="0"/>
          <w:numId w:val="1"/>
        </w:numPr>
        <w:rPr>
          <w:sz w:val="24"/>
          <w:szCs w:val="24"/>
        </w:rPr>
      </w:pPr>
      <w:r>
        <w:rPr>
          <w:sz w:val="24"/>
          <w:szCs w:val="24"/>
        </w:rPr>
        <w:t xml:space="preserve">My third proposal </w:t>
      </w:r>
      <w:r w:rsidR="00CF0354">
        <w:rPr>
          <w:sz w:val="24"/>
          <w:szCs w:val="24"/>
        </w:rPr>
        <w:t xml:space="preserve">is to do a massive water obstacle course on the Garn lake of Blaenavon. I think this will be a good proposal as people from all over the world will travel to </w:t>
      </w:r>
      <w:r w:rsidR="00413AAD">
        <w:rPr>
          <w:sz w:val="24"/>
          <w:szCs w:val="24"/>
        </w:rPr>
        <w:t xml:space="preserve">conquer the challenging obstacle course. If the course is completed within a set time limit, the participant gets a discount package that may include a free weekend away in the hotels of Blaenavon. This proposal will Have an audience of any age from the age of 4/5 onwards. </w:t>
      </w:r>
      <w:r w:rsidR="00060866">
        <w:rPr>
          <w:sz w:val="24"/>
          <w:szCs w:val="24"/>
        </w:rPr>
        <w:t xml:space="preserve">People can take part as a family, couple or as a single participant. This again will bring in finance as the hotels will be used as they </w:t>
      </w:r>
      <w:r w:rsidR="00060866">
        <w:rPr>
          <w:sz w:val="24"/>
          <w:szCs w:val="24"/>
        </w:rPr>
        <w:lastRenderedPageBreak/>
        <w:t xml:space="preserve">may want to try again or may want to explore the town and other </w:t>
      </w:r>
      <w:proofErr w:type="spellStart"/>
      <w:r w:rsidR="00060866">
        <w:rPr>
          <w:sz w:val="24"/>
          <w:szCs w:val="24"/>
        </w:rPr>
        <w:t>near by</w:t>
      </w:r>
      <w:proofErr w:type="spellEnd"/>
      <w:r w:rsidR="00060866">
        <w:rPr>
          <w:sz w:val="24"/>
          <w:szCs w:val="24"/>
        </w:rPr>
        <w:t xml:space="preserve"> places. </w:t>
      </w:r>
      <w:r w:rsidR="00BD22A2">
        <w:rPr>
          <w:sz w:val="24"/>
          <w:szCs w:val="24"/>
        </w:rPr>
        <w:t>The water sport will take place at all times of the day and a few slots after dark, the dark will make it harder to complete and will be even more fun and interesting. The sport will need emergency services such as ambulances on standby 24/7 as well as lifeguards and professionally trained first aiders.</w:t>
      </w:r>
      <w:r w:rsidR="0011622D">
        <w:rPr>
          <w:sz w:val="24"/>
          <w:szCs w:val="24"/>
        </w:rPr>
        <w:t xml:space="preserve"> With this course/sport the tourists will have something fun and challenging to do </w:t>
      </w:r>
      <w:proofErr w:type="spellStart"/>
      <w:r w:rsidR="0011622D">
        <w:rPr>
          <w:sz w:val="24"/>
          <w:szCs w:val="24"/>
        </w:rPr>
        <w:t>along side</w:t>
      </w:r>
      <w:proofErr w:type="spellEnd"/>
      <w:r w:rsidR="0011622D">
        <w:rPr>
          <w:sz w:val="24"/>
          <w:szCs w:val="24"/>
        </w:rPr>
        <w:t xml:space="preserve"> the interesting museum and guided tour of the big pit.</w:t>
      </w:r>
      <w:r w:rsidR="00240F15">
        <w:rPr>
          <w:sz w:val="24"/>
          <w:szCs w:val="24"/>
        </w:rPr>
        <w:t xml:space="preserve"> This will attract people from all over the world as the obstacle course on water are not a popular sport and are hard to find. During the winter, this event will be shut and will not be able to be used as the weather may </w:t>
      </w:r>
      <w:r w:rsidR="00627FE2">
        <w:rPr>
          <w:sz w:val="24"/>
          <w:szCs w:val="24"/>
        </w:rPr>
        <w:t>affect</w:t>
      </w:r>
      <w:r w:rsidR="00240F15">
        <w:rPr>
          <w:sz w:val="24"/>
          <w:szCs w:val="24"/>
        </w:rPr>
        <w:t xml:space="preserve"> the obstacle course and people </w:t>
      </w:r>
      <w:r w:rsidR="00627FE2">
        <w:rPr>
          <w:sz w:val="24"/>
          <w:szCs w:val="24"/>
        </w:rPr>
        <w:t>would</w:t>
      </w:r>
      <w:r w:rsidR="00240F15">
        <w:rPr>
          <w:sz w:val="24"/>
          <w:szCs w:val="24"/>
        </w:rPr>
        <w:t xml:space="preserve"> not like to get cold and wet during the winter.</w:t>
      </w:r>
    </w:p>
    <w:p w14:paraId="7C451509" w14:textId="77777777" w:rsidR="00627FE2" w:rsidRPr="00627FE2" w:rsidRDefault="00627FE2" w:rsidP="00627FE2">
      <w:pPr>
        <w:rPr>
          <w:sz w:val="24"/>
          <w:szCs w:val="24"/>
        </w:rPr>
      </w:pPr>
    </w:p>
    <w:p w14:paraId="59E9E2AF" w14:textId="4C2433EE" w:rsidR="00070596" w:rsidRDefault="00627FE2" w:rsidP="00C0703C">
      <w:pPr>
        <w:rPr>
          <w:b/>
          <w:bCs/>
          <w:sz w:val="32"/>
          <w:szCs w:val="32"/>
        </w:rPr>
      </w:pPr>
      <w:r w:rsidRPr="00627FE2">
        <w:rPr>
          <w:b/>
          <w:bCs/>
          <w:sz w:val="32"/>
          <w:szCs w:val="32"/>
        </w:rPr>
        <w:t>References</w:t>
      </w:r>
    </w:p>
    <w:p w14:paraId="23E900E3" w14:textId="5D1D2C27" w:rsidR="00627FE2" w:rsidRPr="00627FE2" w:rsidRDefault="00627FE2" w:rsidP="00627FE2">
      <w:pPr>
        <w:pStyle w:val="ListParagraph"/>
        <w:numPr>
          <w:ilvl w:val="0"/>
          <w:numId w:val="2"/>
        </w:numPr>
        <w:rPr>
          <w:b/>
          <w:bCs/>
          <w:sz w:val="32"/>
          <w:szCs w:val="32"/>
        </w:rPr>
      </w:pPr>
      <w:r>
        <w:rPr>
          <w:rFonts w:ascii="Verdana" w:hAnsi="Verdana"/>
          <w:color w:val="000000"/>
          <w:sz w:val="20"/>
          <w:szCs w:val="20"/>
        </w:rPr>
        <w:t>Blaenavon society. (2008). </w:t>
      </w:r>
      <w:r>
        <w:rPr>
          <w:rFonts w:ascii="Verdana" w:hAnsi="Verdana"/>
          <w:i/>
          <w:iCs/>
          <w:color w:val="000000"/>
          <w:sz w:val="20"/>
          <w:szCs w:val="20"/>
        </w:rPr>
        <w:t>Blaenavon.</w:t>
      </w:r>
      <w:r>
        <w:rPr>
          <w:rFonts w:ascii="Verdana" w:hAnsi="Verdana"/>
          <w:color w:val="000000"/>
          <w:sz w:val="20"/>
          <w:szCs w:val="20"/>
        </w:rPr>
        <w:t> Available: https://www.visitblaenavon.co.uk/en/WorldHeritageSite/LookingAfterBlaenavon/Regeneration.aspx. Last accessed 13/01/2021.</w:t>
      </w:r>
    </w:p>
    <w:p w14:paraId="4333AEAE" w14:textId="08AB58DE" w:rsidR="00627FE2" w:rsidRPr="00422715" w:rsidRDefault="00422715" w:rsidP="00627FE2">
      <w:pPr>
        <w:pStyle w:val="ListParagraph"/>
        <w:numPr>
          <w:ilvl w:val="0"/>
          <w:numId w:val="2"/>
        </w:numPr>
        <w:rPr>
          <w:b/>
          <w:bCs/>
          <w:sz w:val="32"/>
          <w:szCs w:val="32"/>
        </w:rPr>
      </w:pPr>
      <w:r>
        <w:rPr>
          <w:rFonts w:ascii="Verdana" w:hAnsi="Verdana"/>
          <w:color w:val="000000"/>
          <w:sz w:val="20"/>
          <w:szCs w:val="20"/>
        </w:rPr>
        <w:t>Nathan Alexander Matthews. (2008). </w:t>
      </w:r>
      <w:r>
        <w:rPr>
          <w:rFonts w:ascii="Verdana" w:hAnsi="Verdana"/>
          <w:i/>
          <w:iCs/>
          <w:color w:val="000000"/>
          <w:sz w:val="20"/>
          <w:szCs w:val="20"/>
        </w:rPr>
        <w:t>Development of Blaenavon.</w:t>
      </w:r>
      <w:r>
        <w:rPr>
          <w:rFonts w:ascii="Verdana" w:hAnsi="Verdana"/>
          <w:color w:val="000000"/>
          <w:sz w:val="20"/>
          <w:szCs w:val="20"/>
        </w:rPr>
        <w:t xml:space="preserve"> Available: </w:t>
      </w:r>
      <w:hyperlink r:id="rId7" w:history="1">
        <w:r w:rsidRPr="0090094E">
          <w:rPr>
            <w:rStyle w:val="Hyperlink"/>
            <w:rFonts w:ascii="Verdana" w:hAnsi="Verdana"/>
            <w:sz w:val="20"/>
            <w:szCs w:val="20"/>
          </w:rPr>
          <w:t>https://www.visitblaenavon.co.uk/en/Publications/Blaenavon-Story/The-development-of-Blaenavon-Town.pdf. Last accessed 13/01/2021</w:t>
        </w:r>
      </w:hyperlink>
      <w:r>
        <w:rPr>
          <w:rFonts w:ascii="Verdana" w:hAnsi="Verdana"/>
          <w:color w:val="000000"/>
          <w:sz w:val="20"/>
          <w:szCs w:val="20"/>
        </w:rPr>
        <w:t>.</w:t>
      </w:r>
    </w:p>
    <w:p w14:paraId="7CEFA94A" w14:textId="7FAE5CB5" w:rsidR="00422715" w:rsidRPr="001320F2" w:rsidRDefault="001320F2" w:rsidP="00627FE2">
      <w:pPr>
        <w:pStyle w:val="ListParagraph"/>
        <w:numPr>
          <w:ilvl w:val="0"/>
          <w:numId w:val="2"/>
        </w:numPr>
        <w:rPr>
          <w:b/>
          <w:bCs/>
          <w:sz w:val="32"/>
          <w:szCs w:val="32"/>
        </w:rPr>
      </w:pPr>
      <w:r>
        <w:rPr>
          <w:rFonts w:ascii="Verdana" w:hAnsi="Verdana"/>
          <w:color w:val="000000"/>
          <w:sz w:val="20"/>
          <w:szCs w:val="20"/>
        </w:rPr>
        <w:t>Director, Alex Hinshelwood. (2015). </w:t>
      </w:r>
      <w:r>
        <w:rPr>
          <w:rFonts w:ascii="Verdana" w:hAnsi="Verdana"/>
          <w:i/>
          <w:iCs/>
          <w:color w:val="000000"/>
          <w:sz w:val="20"/>
          <w:szCs w:val="20"/>
        </w:rPr>
        <w:t xml:space="preserve">Creating a legacy for future generations with our exciting </w:t>
      </w:r>
      <w:proofErr w:type="gramStart"/>
      <w:r>
        <w:rPr>
          <w:rFonts w:ascii="Verdana" w:hAnsi="Verdana"/>
          <w:i/>
          <w:iCs/>
          <w:color w:val="000000"/>
          <w:sz w:val="20"/>
          <w:szCs w:val="20"/>
        </w:rPr>
        <w:t>plans..</w:t>
      </w:r>
      <w:proofErr w:type="gramEnd"/>
      <w:r>
        <w:rPr>
          <w:rFonts w:ascii="Verdana" w:hAnsi="Verdana"/>
          <w:color w:val="000000"/>
          <w:sz w:val="20"/>
          <w:szCs w:val="20"/>
        </w:rPr>
        <w:t> Available: https://www.bhrailway.co.uk/development-plans. Last accessed 13/01/2021.</w:t>
      </w:r>
    </w:p>
    <w:p w14:paraId="5F27873C" w14:textId="2274A793" w:rsidR="001320F2" w:rsidRPr="00F72529" w:rsidRDefault="00F72529" w:rsidP="00627FE2">
      <w:pPr>
        <w:pStyle w:val="ListParagraph"/>
        <w:numPr>
          <w:ilvl w:val="0"/>
          <w:numId w:val="2"/>
        </w:numPr>
        <w:rPr>
          <w:b/>
          <w:bCs/>
          <w:sz w:val="32"/>
          <w:szCs w:val="32"/>
        </w:rPr>
      </w:pPr>
      <w:r>
        <w:rPr>
          <w:rFonts w:ascii="Verdana" w:hAnsi="Verdana"/>
          <w:color w:val="000000"/>
          <w:sz w:val="20"/>
          <w:szCs w:val="20"/>
        </w:rPr>
        <w:t>unknown. (2008). </w:t>
      </w:r>
      <w:r>
        <w:rPr>
          <w:rFonts w:ascii="Verdana" w:hAnsi="Verdana"/>
          <w:i/>
          <w:iCs/>
          <w:color w:val="000000"/>
          <w:sz w:val="20"/>
          <w:szCs w:val="20"/>
        </w:rPr>
        <w:t>BLAENAVON IRONWORKS: A BRIEF HISTORY.</w:t>
      </w:r>
      <w:r>
        <w:rPr>
          <w:rFonts w:ascii="Verdana" w:hAnsi="Verdana"/>
          <w:color w:val="000000"/>
          <w:sz w:val="20"/>
          <w:szCs w:val="20"/>
        </w:rPr>
        <w:t> Available: https://www.visitblaenavon.co.uk/en/Publications/Blaenavon-Story/Blaenavon-Ironworks.pdf. Last accessed 13/01/2021.</w:t>
      </w:r>
    </w:p>
    <w:p w14:paraId="704D73F6" w14:textId="61A3CF51" w:rsidR="00F72529" w:rsidRPr="00627FE2" w:rsidRDefault="00126C2A" w:rsidP="00627FE2">
      <w:pPr>
        <w:pStyle w:val="ListParagraph"/>
        <w:numPr>
          <w:ilvl w:val="0"/>
          <w:numId w:val="2"/>
        </w:numPr>
        <w:rPr>
          <w:b/>
          <w:bCs/>
          <w:sz w:val="32"/>
          <w:szCs w:val="32"/>
        </w:rPr>
      </w:pPr>
      <w:r>
        <w:rPr>
          <w:rFonts w:ascii="Verdana" w:hAnsi="Verdana"/>
          <w:color w:val="000000"/>
          <w:sz w:val="20"/>
          <w:szCs w:val="20"/>
        </w:rPr>
        <w:t>unknown. (2008). </w:t>
      </w:r>
      <w:r>
        <w:rPr>
          <w:rFonts w:ascii="Verdana" w:hAnsi="Verdana"/>
          <w:i/>
          <w:iCs/>
          <w:color w:val="000000"/>
          <w:sz w:val="20"/>
          <w:szCs w:val="20"/>
        </w:rPr>
        <w:t>Blaenavon Industrial Landscape.</w:t>
      </w:r>
      <w:r>
        <w:rPr>
          <w:rFonts w:ascii="Verdana" w:hAnsi="Verdana"/>
          <w:color w:val="000000"/>
          <w:sz w:val="20"/>
          <w:szCs w:val="20"/>
        </w:rPr>
        <w:t> Available: https://whc.unesco.org/en/list/984. Last accessed 13/01/2021.</w:t>
      </w:r>
    </w:p>
    <w:p w14:paraId="625C78D0" w14:textId="10939D54" w:rsidR="00C0703C" w:rsidRDefault="00C0703C" w:rsidP="00C0703C">
      <w:pPr>
        <w:jc w:val="center"/>
        <w:rPr>
          <w:b/>
          <w:bCs/>
          <w:sz w:val="24"/>
          <w:szCs w:val="24"/>
        </w:rPr>
      </w:pPr>
    </w:p>
    <w:p w14:paraId="0A076A39" w14:textId="77777777" w:rsidR="00C0703C" w:rsidRPr="00C0703C" w:rsidRDefault="00C0703C" w:rsidP="00C0703C">
      <w:pPr>
        <w:jc w:val="both"/>
        <w:rPr>
          <w:b/>
          <w:bCs/>
          <w:sz w:val="24"/>
          <w:szCs w:val="24"/>
        </w:rPr>
      </w:pPr>
    </w:p>
    <w:sectPr w:rsidR="00C0703C" w:rsidRPr="00C0703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1612D1" w14:textId="77777777" w:rsidR="00D71289" w:rsidRDefault="00D71289" w:rsidP="00401406">
      <w:pPr>
        <w:spacing w:after="0" w:line="240" w:lineRule="auto"/>
      </w:pPr>
      <w:r>
        <w:separator/>
      </w:r>
    </w:p>
  </w:endnote>
  <w:endnote w:type="continuationSeparator" w:id="0">
    <w:p w14:paraId="6888F741" w14:textId="77777777" w:rsidR="00D71289" w:rsidRDefault="00D71289" w:rsidP="00401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8828836"/>
      <w:docPartObj>
        <w:docPartGallery w:val="Page Numbers (Bottom of Page)"/>
        <w:docPartUnique/>
      </w:docPartObj>
    </w:sdtPr>
    <w:sdtEndPr/>
    <w:sdtContent>
      <w:sdt>
        <w:sdtPr>
          <w:id w:val="1728636285"/>
          <w:docPartObj>
            <w:docPartGallery w:val="Page Numbers (Top of Page)"/>
            <w:docPartUnique/>
          </w:docPartObj>
        </w:sdtPr>
        <w:sdtEndPr/>
        <w:sdtContent>
          <w:p w14:paraId="2061780C" w14:textId="0397B9D2" w:rsidR="00401406" w:rsidRDefault="0040140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3A4B90" w14:textId="77777777" w:rsidR="00401406" w:rsidRDefault="00401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491E7" w14:textId="77777777" w:rsidR="00D71289" w:rsidRDefault="00D71289" w:rsidP="00401406">
      <w:pPr>
        <w:spacing w:after="0" w:line="240" w:lineRule="auto"/>
      </w:pPr>
      <w:r>
        <w:separator/>
      </w:r>
    </w:p>
  </w:footnote>
  <w:footnote w:type="continuationSeparator" w:id="0">
    <w:p w14:paraId="71B2841A" w14:textId="77777777" w:rsidR="00D71289" w:rsidRDefault="00D71289" w:rsidP="00401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376D7F"/>
    <w:multiLevelType w:val="hybridMultilevel"/>
    <w:tmpl w:val="70AE6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F678C4"/>
    <w:multiLevelType w:val="hybridMultilevel"/>
    <w:tmpl w:val="4B208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03C"/>
    <w:rsid w:val="00012433"/>
    <w:rsid w:val="000412B3"/>
    <w:rsid w:val="00060866"/>
    <w:rsid w:val="00070596"/>
    <w:rsid w:val="0011622D"/>
    <w:rsid w:val="00126C2A"/>
    <w:rsid w:val="001320F2"/>
    <w:rsid w:val="00173CCD"/>
    <w:rsid w:val="00240F15"/>
    <w:rsid w:val="00246EB7"/>
    <w:rsid w:val="003D48F3"/>
    <w:rsid w:val="00401406"/>
    <w:rsid w:val="00413AAD"/>
    <w:rsid w:val="00422715"/>
    <w:rsid w:val="00461C4D"/>
    <w:rsid w:val="004E794F"/>
    <w:rsid w:val="00527E01"/>
    <w:rsid w:val="00627FE2"/>
    <w:rsid w:val="006B4153"/>
    <w:rsid w:val="007812FF"/>
    <w:rsid w:val="008564C7"/>
    <w:rsid w:val="008C7A46"/>
    <w:rsid w:val="008D6747"/>
    <w:rsid w:val="008F039A"/>
    <w:rsid w:val="00A440B8"/>
    <w:rsid w:val="00A947E4"/>
    <w:rsid w:val="00AB3BB2"/>
    <w:rsid w:val="00AF3DE2"/>
    <w:rsid w:val="00B45ACA"/>
    <w:rsid w:val="00BD22A2"/>
    <w:rsid w:val="00C02C17"/>
    <w:rsid w:val="00C0703C"/>
    <w:rsid w:val="00C9507A"/>
    <w:rsid w:val="00CB4938"/>
    <w:rsid w:val="00CF0354"/>
    <w:rsid w:val="00D71289"/>
    <w:rsid w:val="00D760AF"/>
    <w:rsid w:val="00E01291"/>
    <w:rsid w:val="00F53B00"/>
    <w:rsid w:val="00F72529"/>
    <w:rsid w:val="00F90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45AED"/>
  <w15:chartTrackingRefBased/>
  <w15:docId w15:val="{BFC808FF-A62C-4DBD-A6EA-C6087E14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406"/>
  </w:style>
  <w:style w:type="paragraph" w:styleId="Footer">
    <w:name w:val="footer"/>
    <w:basedOn w:val="Normal"/>
    <w:link w:val="FooterChar"/>
    <w:uiPriority w:val="99"/>
    <w:unhideWhenUsed/>
    <w:rsid w:val="00401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406"/>
  </w:style>
  <w:style w:type="paragraph" w:styleId="ListParagraph">
    <w:name w:val="List Paragraph"/>
    <w:basedOn w:val="Normal"/>
    <w:uiPriority w:val="34"/>
    <w:qFormat/>
    <w:rsid w:val="00CB4938"/>
    <w:pPr>
      <w:ind w:left="720"/>
      <w:contextualSpacing/>
    </w:pPr>
  </w:style>
  <w:style w:type="character" w:styleId="Hyperlink">
    <w:name w:val="Hyperlink"/>
    <w:basedOn w:val="DefaultParagraphFont"/>
    <w:uiPriority w:val="99"/>
    <w:unhideWhenUsed/>
    <w:rsid w:val="00422715"/>
    <w:rPr>
      <w:color w:val="0563C1" w:themeColor="hyperlink"/>
      <w:u w:val="single"/>
    </w:rPr>
  </w:style>
  <w:style w:type="character" w:styleId="UnresolvedMention">
    <w:name w:val="Unresolved Mention"/>
    <w:basedOn w:val="DefaultParagraphFont"/>
    <w:uiPriority w:val="99"/>
    <w:semiHidden/>
    <w:unhideWhenUsed/>
    <w:rsid w:val="00422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isitblaenavon.co.uk/en/Publications/Blaenavon-Story/The-development-of-Blaenavon-Town.pdf.%20Last%20accessed%2013/01/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5</Pages>
  <Words>2315</Words>
  <Characters>13198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Brian Claydon (2012214)</dc:creator>
  <cp:keywords/>
  <dc:description/>
  <cp:lastModifiedBy>Craig Brian Claydon (2012214)</cp:lastModifiedBy>
  <cp:revision>30</cp:revision>
  <dcterms:created xsi:type="dcterms:W3CDTF">2021-01-13T00:30:00Z</dcterms:created>
  <dcterms:modified xsi:type="dcterms:W3CDTF">2021-01-13T03:25:00Z</dcterms:modified>
</cp:coreProperties>
</file>