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138758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9701CA">
        <w:rPr>
          <w:rFonts w:ascii="Arial" w:hAnsi="Arial" w:cs="Arial"/>
          <w:b/>
          <w:sz w:val="28"/>
          <w:szCs w:val="28"/>
        </w:rPr>
        <w:t>c</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268"/>
        <w:gridCol w:w="2806"/>
      </w:tblGrid>
      <w:tr w:rsidR="003B3F9D" w:rsidRPr="00A406E5" w14:paraId="31142257" w14:textId="77777777" w:rsidTr="00464353">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696A764" w:rsidR="00E66E09" w:rsidRPr="00A406E5" w:rsidRDefault="00F53120" w:rsidP="00E66E09">
            <w:pPr>
              <w:spacing w:before="120" w:after="120"/>
              <w:jc w:val="both"/>
              <w:rPr>
                <w:rFonts w:ascii="Arial" w:hAnsi="Arial" w:cs="Arial"/>
                <w:b/>
                <w:sz w:val="22"/>
                <w:szCs w:val="22"/>
              </w:rPr>
            </w:pPr>
            <w:r>
              <w:rPr>
                <w:rFonts w:ascii="Arial" w:hAnsi="Arial" w:cs="Arial"/>
                <w:b/>
                <w:sz w:val="22"/>
                <w:szCs w:val="22"/>
              </w:rPr>
              <w:t>Ordnance Munition and Explosives</w:t>
            </w:r>
            <w:r w:rsidR="003410DD">
              <w:rPr>
                <w:rFonts w:ascii="Arial" w:hAnsi="Arial" w:cs="Arial"/>
                <w:b/>
                <w:sz w:val="22"/>
                <w:szCs w:val="22"/>
              </w:rPr>
              <w:t xml:space="preserve"> (OME)</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801CA5A"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Advanced Chemistry</w:t>
            </w:r>
          </w:p>
        </w:tc>
      </w:tr>
      <w:tr w:rsidR="00E66E09" w:rsidRPr="00A406E5" w14:paraId="24056A8B" w14:textId="77777777" w:rsidTr="00464353">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6707070F" w14:textId="1889B1C1" w:rsidR="00E66E09" w:rsidRPr="00A406E5" w:rsidRDefault="00710C78" w:rsidP="00E66E09">
            <w:pPr>
              <w:spacing w:before="120" w:after="120"/>
              <w:jc w:val="both"/>
              <w:rPr>
                <w:rFonts w:ascii="Arial" w:hAnsi="Arial" w:cs="Arial"/>
                <w:b/>
                <w:sz w:val="22"/>
                <w:szCs w:val="22"/>
              </w:rPr>
            </w:pPr>
            <w:r>
              <w:rPr>
                <w:rFonts w:ascii="Arial" w:hAnsi="Arial" w:cs="Arial"/>
                <w:b/>
                <w:sz w:val="22"/>
                <w:szCs w:val="22"/>
              </w:rPr>
              <w:t>ACDA6020</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7FF2E342" w14:textId="01E42451"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50%</w:t>
            </w:r>
          </w:p>
        </w:tc>
      </w:tr>
      <w:tr w:rsidR="00E66E09" w:rsidRPr="00A406E5" w14:paraId="22FB8E32" w14:textId="77777777" w:rsidTr="00464353">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4E0EE594" w14:textId="342C8A29" w:rsidR="00E66E09" w:rsidRPr="00A406E5" w:rsidRDefault="003410DD" w:rsidP="00E66E09">
            <w:pPr>
              <w:spacing w:before="120" w:after="120"/>
              <w:jc w:val="both"/>
              <w:rPr>
                <w:rFonts w:ascii="Arial" w:hAnsi="Arial" w:cs="Arial"/>
                <w:b/>
                <w:sz w:val="22"/>
                <w:szCs w:val="22"/>
              </w:rPr>
            </w:pPr>
            <w:r>
              <w:rPr>
                <w:rFonts w:ascii="Arial" w:hAnsi="Arial" w:cs="Arial"/>
                <w:b/>
                <w:sz w:val="22"/>
                <w:szCs w:val="22"/>
              </w:rPr>
              <w:t>E</w:t>
            </w:r>
            <w:r w:rsidR="00272F3D">
              <w:rPr>
                <w:rFonts w:ascii="Arial" w:hAnsi="Arial" w:cs="Arial"/>
                <w:b/>
                <w:sz w:val="22"/>
                <w:szCs w:val="22"/>
              </w:rPr>
              <w:t xml:space="preserve">wa </w:t>
            </w:r>
            <w:r w:rsidR="00176119">
              <w:rPr>
                <w:rFonts w:ascii="Arial" w:hAnsi="Arial" w:cs="Arial"/>
                <w:b/>
                <w:sz w:val="22"/>
                <w:szCs w:val="22"/>
              </w:rPr>
              <w:t>K</w:t>
            </w:r>
            <w:r w:rsidR="00272F3D">
              <w:rPr>
                <w:rFonts w:ascii="Arial" w:hAnsi="Arial" w:cs="Arial"/>
                <w:b/>
                <w:sz w:val="22"/>
                <w:szCs w:val="22"/>
              </w:rPr>
              <w:t>azimierska</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4BF577A3" w14:textId="05C26B7F" w:rsidR="00E66E09" w:rsidRPr="00A406E5" w:rsidRDefault="00176119" w:rsidP="00E66E09">
            <w:pPr>
              <w:spacing w:before="120" w:after="120"/>
              <w:jc w:val="both"/>
              <w:rPr>
                <w:rFonts w:ascii="Arial" w:hAnsi="Arial" w:cs="Arial"/>
                <w:b/>
                <w:sz w:val="22"/>
                <w:szCs w:val="22"/>
              </w:rPr>
            </w:pPr>
            <w:r>
              <w:rPr>
                <w:rFonts w:ascii="Arial" w:hAnsi="Arial" w:cs="Arial"/>
                <w:b/>
                <w:sz w:val="22"/>
                <w:szCs w:val="22"/>
              </w:rPr>
              <w:t>G</w:t>
            </w:r>
            <w:r w:rsidR="00272F3D">
              <w:rPr>
                <w:rFonts w:ascii="Arial" w:hAnsi="Arial" w:cs="Arial"/>
                <w:b/>
                <w:sz w:val="22"/>
                <w:szCs w:val="22"/>
              </w:rPr>
              <w:t xml:space="preserve">areth </w:t>
            </w:r>
            <w:r>
              <w:rPr>
                <w:rFonts w:ascii="Arial" w:hAnsi="Arial" w:cs="Arial"/>
                <w:b/>
                <w:sz w:val="22"/>
                <w:szCs w:val="22"/>
              </w:rPr>
              <w:t>C</w:t>
            </w:r>
            <w:r w:rsidR="00272F3D">
              <w:rPr>
                <w:rFonts w:ascii="Arial" w:hAnsi="Arial" w:cs="Arial"/>
                <w:b/>
                <w:sz w:val="22"/>
                <w:szCs w:val="22"/>
              </w:rPr>
              <w:t>ollet</w:t>
            </w:r>
          </w:p>
        </w:tc>
      </w:tr>
      <w:tr w:rsidR="00E66E09" w:rsidRPr="00A406E5" w14:paraId="37EFFAE2" w14:textId="77777777" w:rsidTr="00464353">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13530228" w14:textId="67DC8E9F" w:rsidR="00E66E09" w:rsidRPr="00A406E5" w:rsidRDefault="00E8513F" w:rsidP="00E66E09">
            <w:pPr>
              <w:spacing w:before="120" w:after="120"/>
              <w:jc w:val="both"/>
              <w:rPr>
                <w:rFonts w:ascii="Arial" w:hAnsi="Arial" w:cs="Arial"/>
                <w:b/>
                <w:sz w:val="22"/>
                <w:szCs w:val="22"/>
              </w:rPr>
            </w:pPr>
            <w:r>
              <w:rPr>
                <w:rFonts w:ascii="Arial" w:hAnsi="Arial" w:cs="Arial"/>
                <w:b/>
                <w:sz w:val="22"/>
                <w:szCs w:val="22"/>
              </w:rPr>
              <w:t>Laboratory Portfolio</w:t>
            </w:r>
          </w:p>
        </w:tc>
        <w:tc>
          <w:tcPr>
            <w:tcW w:w="2268" w:type="dxa"/>
            <w:shd w:val="pct15" w:color="auto" w:fill="auto"/>
          </w:tcPr>
          <w:p w14:paraId="728676B8" w14:textId="140C5C81"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7EADE165" w14:textId="5EFA2180" w:rsidR="00464353" w:rsidRDefault="00D05CE2" w:rsidP="00E66E09">
            <w:pPr>
              <w:spacing w:before="120" w:after="120"/>
              <w:jc w:val="both"/>
              <w:rPr>
                <w:rFonts w:ascii="Arial" w:hAnsi="Arial" w:cs="Arial"/>
                <w:b/>
                <w:sz w:val="22"/>
                <w:szCs w:val="22"/>
              </w:rPr>
            </w:pPr>
            <w:r>
              <w:rPr>
                <w:rFonts w:ascii="Arial" w:hAnsi="Arial" w:cs="Arial"/>
                <w:b/>
                <w:sz w:val="22"/>
                <w:szCs w:val="22"/>
              </w:rPr>
              <w:t xml:space="preserve">Approximately </w:t>
            </w:r>
            <w:r w:rsidR="00E8513F">
              <w:rPr>
                <w:rFonts w:ascii="Arial" w:hAnsi="Arial" w:cs="Arial"/>
                <w:b/>
                <w:sz w:val="22"/>
                <w:szCs w:val="22"/>
              </w:rPr>
              <w:t>3000 words</w:t>
            </w:r>
            <w:r w:rsidR="00D05C4B">
              <w:rPr>
                <w:rFonts w:ascii="Arial" w:hAnsi="Arial" w:cs="Arial"/>
                <w:b/>
                <w:sz w:val="22"/>
                <w:szCs w:val="22"/>
              </w:rPr>
              <w:t xml:space="preserve"> equivalent </w:t>
            </w:r>
            <w:r w:rsidR="004D7C87">
              <w:rPr>
                <w:rFonts w:ascii="Arial" w:hAnsi="Arial" w:cs="Arial"/>
                <w:b/>
                <w:sz w:val="22"/>
                <w:szCs w:val="22"/>
              </w:rPr>
              <w:t>*</w:t>
            </w:r>
          </w:p>
          <w:p w14:paraId="2B8567E8" w14:textId="5008DA5C" w:rsidR="00E66E09" w:rsidRPr="00A406E5" w:rsidRDefault="008F5CE8" w:rsidP="00E66E09">
            <w:pPr>
              <w:spacing w:before="120" w:after="120"/>
              <w:jc w:val="both"/>
              <w:rPr>
                <w:rFonts w:ascii="Arial" w:hAnsi="Arial" w:cs="Arial"/>
                <w:b/>
                <w:sz w:val="22"/>
                <w:szCs w:val="22"/>
              </w:rPr>
            </w:pPr>
            <w:r w:rsidRPr="00464353">
              <w:rPr>
                <w:rFonts w:ascii="Arial" w:hAnsi="Arial" w:cs="Arial"/>
                <w:bCs/>
                <w:i/>
                <w:iCs/>
              </w:rPr>
              <w:t>(</w:t>
            </w:r>
            <w:r w:rsidR="00D05C4B" w:rsidRPr="00D05C4B">
              <w:rPr>
                <w:rFonts w:ascii="Arial" w:hAnsi="Arial" w:cs="Arial"/>
                <w:bCs/>
                <w:i/>
                <w:iCs/>
              </w:rPr>
              <w:t>The laboratory portfolio represents approximately half of the overall 6,000-word equivalent assessment for this module</w:t>
            </w:r>
            <w:r w:rsidRPr="00D05C4B">
              <w:rPr>
                <w:rFonts w:ascii="Arial" w:hAnsi="Arial" w:cs="Arial"/>
                <w:bCs/>
                <w:i/>
                <w:iCs/>
              </w:rPr>
              <w:t>)</w:t>
            </w:r>
            <w:r w:rsidR="004933D1">
              <w:rPr>
                <w:rFonts w:ascii="Arial" w:hAnsi="Arial" w:cs="Arial"/>
                <w:b/>
                <w:sz w:val="22"/>
                <w:szCs w:val="22"/>
              </w:rPr>
              <w:t xml:space="preserve"> </w:t>
            </w:r>
          </w:p>
        </w:tc>
      </w:tr>
      <w:tr w:rsidR="00E66E09" w:rsidRPr="00A406E5" w14:paraId="4373828E" w14:textId="77777777" w:rsidTr="00464353">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08E601FE" w14:textId="65D00DAF" w:rsidR="000C2024" w:rsidRPr="00A406E5" w:rsidRDefault="005321B0" w:rsidP="00E66E09">
            <w:pPr>
              <w:spacing w:before="120" w:after="120"/>
              <w:jc w:val="both"/>
              <w:rPr>
                <w:rFonts w:ascii="Arial" w:hAnsi="Arial" w:cs="Arial"/>
                <w:b/>
                <w:sz w:val="22"/>
                <w:szCs w:val="22"/>
              </w:rPr>
            </w:pPr>
            <w:r>
              <w:rPr>
                <w:rFonts w:ascii="Arial" w:hAnsi="Arial" w:cs="Arial"/>
                <w:b/>
                <w:sz w:val="22"/>
                <w:szCs w:val="22"/>
              </w:rPr>
              <w:t>11/12/2026 @ 3.00 pm</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EF761E7" w14:textId="2FC3B6A9" w:rsidR="00A44188" w:rsidRPr="00A406E5" w:rsidRDefault="005321B0" w:rsidP="00A44188">
            <w:pPr>
              <w:spacing w:before="120" w:after="120"/>
              <w:jc w:val="both"/>
              <w:rPr>
                <w:rFonts w:ascii="Arial" w:hAnsi="Arial" w:cs="Arial"/>
                <w:b/>
                <w:sz w:val="22"/>
                <w:szCs w:val="22"/>
              </w:rPr>
            </w:pPr>
            <w:r>
              <w:rPr>
                <w:rFonts w:ascii="Arial" w:hAnsi="Arial" w:cs="Arial"/>
                <w:b/>
                <w:sz w:val="22"/>
                <w:szCs w:val="22"/>
              </w:rPr>
              <w:t>18/01/2027 @ 3.00 pm</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E1D51" w:rsidRPr="00BC2C6B" w14:paraId="4E883EFF" w14:textId="77777777" w:rsidTr="002E1D51">
        <w:tc>
          <w:tcPr>
            <w:tcW w:w="2093" w:type="dxa"/>
            <w:tcBorders>
              <w:top w:val="single" w:sz="4" w:space="0" w:color="auto"/>
              <w:left w:val="single" w:sz="4" w:space="0" w:color="auto"/>
              <w:bottom w:val="single" w:sz="4" w:space="0" w:color="auto"/>
              <w:right w:val="single" w:sz="4" w:space="0" w:color="auto"/>
            </w:tcBorders>
            <w:shd w:val="pct15" w:color="auto" w:fill="auto"/>
          </w:tcPr>
          <w:p w14:paraId="48F600A2" w14:textId="3B238F71" w:rsidR="002E1D51" w:rsidRPr="00BC2C6B" w:rsidRDefault="002E1D51" w:rsidP="00EB56C3">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shd w:val="clear" w:color="auto" w:fill="auto"/>
          </w:tcPr>
          <w:tbl>
            <w:tblPr>
              <w:tblW w:w="7605" w:type="dxa"/>
              <w:tblLayout w:type="fixed"/>
              <w:tblCellMar>
                <w:left w:w="0" w:type="dxa"/>
                <w:right w:w="0" w:type="dxa"/>
              </w:tblCellMar>
              <w:tblLook w:val="04A0" w:firstRow="1" w:lastRow="0" w:firstColumn="1" w:lastColumn="0" w:noHBand="0" w:noVBand="1"/>
            </w:tblPr>
            <w:tblGrid>
              <w:gridCol w:w="7605"/>
            </w:tblGrid>
            <w:tr w:rsidR="002E1D51" w14:paraId="23ACC940" w14:textId="77777777" w:rsidTr="00EB56C3">
              <w:tc>
                <w:tcPr>
                  <w:tcW w:w="7611" w:type="dxa"/>
                  <w:tcMar>
                    <w:top w:w="0" w:type="dxa"/>
                    <w:left w:w="108" w:type="dxa"/>
                    <w:bottom w:w="0" w:type="dxa"/>
                    <w:right w:w="108" w:type="dxa"/>
                  </w:tcMar>
                </w:tcPr>
                <w:p w14:paraId="20831AEC" w14:textId="77777777" w:rsidR="002E1D51" w:rsidRDefault="002E1D51" w:rsidP="00EB56C3">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60ACA1EE" w14:textId="77777777" w:rsidR="002E1D51" w:rsidRDefault="002E1D51" w:rsidP="002E1D51">
                  <w:pPr>
                    <w:numPr>
                      <w:ilvl w:val="0"/>
                      <w:numId w:val="21"/>
                    </w:numPr>
                    <w:rPr>
                      <w:rFonts w:ascii="Arial" w:hAnsi="Arial" w:cs="Arial"/>
                      <w:sz w:val="22"/>
                      <w:szCs w:val="22"/>
                    </w:rPr>
                  </w:pPr>
                  <w:r>
                    <w:rPr>
                      <w:rFonts w:ascii="Arial" w:hAnsi="Arial" w:cs="Arial"/>
                      <w:sz w:val="22"/>
                      <w:szCs w:val="22"/>
                    </w:rPr>
                    <w:t>You write clearly and concisely.</w:t>
                  </w:r>
                </w:p>
                <w:p w14:paraId="59CD0B44" w14:textId="77777777" w:rsidR="002E1D51" w:rsidRDefault="002E1D51" w:rsidP="002E1D51">
                  <w:pPr>
                    <w:numPr>
                      <w:ilvl w:val="0"/>
                      <w:numId w:val="21"/>
                    </w:numPr>
                    <w:rPr>
                      <w:rFonts w:ascii="Arial" w:hAnsi="Arial" w:cs="Arial"/>
                      <w:sz w:val="22"/>
                      <w:szCs w:val="22"/>
                    </w:rPr>
                  </w:pPr>
                  <w:r>
                    <w:rPr>
                      <w:rFonts w:ascii="Arial" w:hAnsi="Arial" w:cs="Arial"/>
                      <w:sz w:val="22"/>
                      <w:szCs w:val="22"/>
                    </w:rPr>
                    <w:lastRenderedPageBreak/>
                    <w:t>All students complete the assessment on an equal basis.</w:t>
                  </w:r>
                </w:p>
                <w:p w14:paraId="2A360772" w14:textId="77777777" w:rsidR="002E1D51" w:rsidRDefault="002E1D51" w:rsidP="00EB56C3">
                  <w:pPr>
                    <w:ind w:left="-10"/>
                    <w:rPr>
                      <w:rFonts w:ascii="Arial" w:hAnsi="Arial" w:cs="Arial"/>
                      <w:b/>
                      <w:bCs/>
                      <w:sz w:val="22"/>
                      <w:szCs w:val="22"/>
                    </w:rPr>
                  </w:pPr>
                </w:p>
                <w:p w14:paraId="75C86EC9" w14:textId="77777777" w:rsidR="002E1D51" w:rsidRDefault="002E1D51" w:rsidP="00EB56C3">
                  <w:pPr>
                    <w:keepNext/>
                    <w:rPr>
                      <w:rFonts w:ascii="Arial" w:hAnsi="Arial" w:cs="Arial"/>
                      <w:b/>
                      <w:bCs/>
                      <w:sz w:val="22"/>
                      <w:szCs w:val="22"/>
                    </w:rPr>
                  </w:pPr>
                  <w:r>
                    <w:rPr>
                      <w:rFonts w:ascii="Arial" w:hAnsi="Arial" w:cs="Arial"/>
                      <w:b/>
                      <w:bCs/>
                      <w:sz w:val="22"/>
                      <w:szCs w:val="22"/>
                    </w:rPr>
                    <w:t>If You Go Over the Word Limit</w:t>
                  </w:r>
                </w:p>
                <w:p w14:paraId="254F1513" w14:textId="77777777" w:rsidR="002E1D51" w:rsidRDefault="002E1D51" w:rsidP="00EB56C3">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65E83DB6" w14:textId="77777777" w:rsidR="002E1D51" w:rsidRDefault="002E1D51" w:rsidP="00EB56C3">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2E1D51" w14:paraId="791932B2" w14:textId="77777777" w:rsidTr="00EB56C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99457B8" w14:textId="77777777" w:rsidR="002E1D51" w:rsidRDefault="002E1D51" w:rsidP="00EB56C3">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AF5F732" w14:textId="77777777" w:rsidR="002E1D51" w:rsidRDefault="002E1D51" w:rsidP="00EB56C3">
                        <w:pPr>
                          <w:ind w:left="-10"/>
                          <w:rPr>
                            <w:rFonts w:ascii="Arial" w:hAnsi="Arial" w:cs="Arial"/>
                            <w:sz w:val="22"/>
                            <w:szCs w:val="22"/>
                          </w:rPr>
                        </w:pPr>
                        <w:r>
                          <w:rPr>
                            <w:rFonts w:ascii="Arial" w:hAnsi="Arial" w:cs="Arial"/>
                            <w:b/>
                            <w:bCs/>
                            <w:sz w:val="22"/>
                            <w:szCs w:val="22"/>
                          </w:rPr>
                          <w:t>Penalty Applied</w:t>
                        </w:r>
                      </w:p>
                    </w:tc>
                  </w:tr>
                  <w:tr w:rsidR="002E1D51" w14:paraId="4FFE9C0B" w14:textId="77777777" w:rsidTr="00EB56C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6BAC87B" w14:textId="77777777" w:rsidR="002E1D51" w:rsidRDefault="002E1D51" w:rsidP="00EB56C3">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A9ED3A" w14:textId="77777777" w:rsidR="002E1D51" w:rsidRDefault="002E1D51" w:rsidP="00EB56C3">
                        <w:pPr>
                          <w:ind w:left="-10"/>
                          <w:rPr>
                            <w:rFonts w:ascii="Arial" w:hAnsi="Arial" w:cs="Arial"/>
                            <w:sz w:val="22"/>
                            <w:szCs w:val="22"/>
                          </w:rPr>
                        </w:pPr>
                        <w:r>
                          <w:rPr>
                            <w:rFonts w:ascii="Arial" w:hAnsi="Arial" w:cs="Arial"/>
                            <w:sz w:val="22"/>
                            <w:szCs w:val="22"/>
                          </w:rPr>
                          <w:t>No penalty</w:t>
                        </w:r>
                      </w:p>
                    </w:tc>
                  </w:tr>
                  <w:tr w:rsidR="002E1D51" w14:paraId="00F291DD" w14:textId="77777777" w:rsidTr="00EB56C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5B520E5" w14:textId="77777777" w:rsidR="002E1D51" w:rsidRDefault="002E1D51" w:rsidP="00EB56C3">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0BBD54C" w14:textId="77777777" w:rsidR="002E1D51" w:rsidRDefault="002E1D51" w:rsidP="00EB56C3">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E1D51" w14:paraId="39689565" w14:textId="77777777" w:rsidTr="00EB56C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4D2892C" w14:textId="77777777" w:rsidR="002E1D51" w:rsidRDefault="002E1D51" w:rsidP="00EB56C3">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BE55E89" w14:textId="77777777" w:rsidR="002E1D51" w:rsidRDefault="002E1D51" w:rsidP="00EB56C3">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E1D51" w14:paraId="13976709" w14:textId="77777777" w:rsidTr="00EB56C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38258B" w14:textId="77777777" w:rsidR="002E1D51" w:rsidRDefault="002E1D51" w:rsidP="00EB56C3">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054E3E" w14:textId="77777777" w:rsidR="002E1D51" w:rsidRDefault="002E1D51" w:rsidP="00EB56C3">
                        <w:pPr>
                          <w:ind w:left="-10"/>
                          <w:rPr>
                            <w:rFonts w:ascii="Arial" w:hAnsi="Arial" w:cs="Arial"/>
                            <w:sz w:val="22"/>
                            <w:szCs w:val="22"/>
                          </w:rPr>
                        </w:pPr>
                        <w:r>
                          <w:rPr>
                            <w:rFonts w:ascii="Arial" w:hAnsi="Arial" w:cs="Arial"/>
                            <w:sz w:val="22"/>
                            <w:szCs w:val="22"/>
                          </w:rPr>
                          <w:t>Mark capped at the pass mark</w:t>
                        </w:r>
                      </w:p>
                    </w:tc>
                  </w:tr>
                </w:tbl>
                <w:p w14:paraId="325874D3" w14:textId="77777777" w:rsidR="002E1D51" w:rsidRDefault="002E1D51" w:rsidP="00EB56C3">
                  <w:pPr>
                    <w:ind w:left="-10"/>
                    <w:rPr>
                      <w:rFonts w:ascii="Arial" w:eastAsiaTheme="minorEastAsia" w:hAnsi="Arial" w:cs="Arial"/>
                      <w:sz w:val="22"/>
                      <w:szCs w:val="22"/>
                      <w14:ligatures w14:val="standardContextual"/>
                    </w:rPr>
                  </w:pPr>
                </w:p>
                <w:p w14:paraId="0686911B" w14:textId="77777777" w:rsidR="002E1D51" w:rsidRDefault="002E1D51" w:rsidP="00EB56C3">
                  <w:pPr>
                    <w:ind w:left="-10"/>
                    <w:rPr>
                      <w:rFonts w:ascii="Arial" w:hAnsi="Arial" w:cs="Arial"/>
                      <w:sz w:val="22"/>
                      <w:szCs w:val="22"/>
                    </w:rPr>
                  </w:pPr>
                  <w:r>
                    <w:rPr>
                      <w:rFonts w:ascii="Arial" w:hAnsi="Arial" w:cs="Arial"/>
                      <w:b/>
                      <w:bCs/>
                      <w:sz w:val="22"/>
                      <w:szCs w:val="22"/>
                    </w:rPr>
                    <w:t>Examples (Undergraduate):</w:t>
                  </w:r>
                </w:p>
                <w:p w14:paraId="7379731A" w14:textId="77777777" w:rsidR="002E1D51" w:rsidRDefault="002E1D51" w:rsidP="002E1D51">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1541926D" w14:textId="77777777" w:rsidR="002E1D51" w:rsidRDefault="002E1D51" w:rsidP="002E1D51">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0F9B1B52" w14:textId="77777777" w:rsidR="002E1D51" w:rsidRDefault="002E1D51" w:rsidP="002E1D51">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4C73C359" w14:textId="77777777" w:rsidR="002E1D51" w:rsidRDefault="002E1D51" w:rsidP="002E1D51">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101A0DC5" w14:textId="77777777" w:rsidR="002E1D51" w:rsidRDefault="002E1D51" w:rsidP="00EB56C3">
                  <w:pPr>
                    <w:ind w:left="-10"/>
                    <w:rPr>
                      <w:rFonts w:ascii="Arial" w:eastAsiaTheme="minorEastAsia" w:hAnsi="Arial" w:cs="Arial"/>
                      <w:b/>
                      <w:bCs/>
                      <w:sz w:val="22"/>
                      <w:szCs w:val="22"/>
                    </w:rPr>
                  </w:pPr>
                </w:p>
                <w:p w14:paraId="528EE946" w14:textId="77777777" w:rsidR="002E1D51" w:rsidRDefault="002E1D51" w:rsidP="00EB56C3">
                  <w:pPr>
                    <w:ind w:left="-10"/>
                    <w:rPr>
                      <w:rFonts w:ascii="Arial" w:hAnsi="Arial" w:cs="Arial"/>
                      <w:b/>
                      <w:bCs/>
                      <w:sz w:val="22"/>
                      <w:szCs w:val="22"/>
                    </w:rPr>
                  </w:pPr>
                  <w:r>
                    <w:rPr>
                      <w:rFonts w:ascii="Arial" w:hAnsi="Arial" w:cs="Arial"/>
                      <w:b/>
                      <w:bCs/>
                      <w:sz w:val="22"/>
                      <w:szCs w:val="22"/>
                    </w:rPr>
                    <w:t>If You Are Under the Word Limit</w:t>
                  </w:r>
                </w:p>
                <w:p w14:paraId="4F9810CC" w14:textId="77777777" w:rsidR="002E1D51" w:rsidRDefault="002E1D51" w:rsidP="00EB56C3">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17C9514E" w14:textId="77777777" w:rsidR="002E1D51" w:rsidRDefault="002E1D51" w:rsidP="00EB56C3">
                  <w:pPr>
                    <w:ind w:left="-10"/>
                    <w:rPr>
                      <w:rFonts w:ascii="Arial" w:hAnsi="Arial" w:cs="Arial"/>
                      <w:b/>
                      <w:bCs/>
                      <w:sz w:val="22"/>
                      <w:szCs w:val="22"/>
                    </w:rPr>
                  </w:pPr>
                </w:p>
                <w:p w14:paraId="2140E618" w14:textId="77777777" w:rsidR="002E1D51" w:rsidRDefault="002E1D51" w:rsidP="00EB56C3">
                  <w:pPr>
                    <w:ind w:left="-10"/>
                    <w:rPr>
                      <w:rFonts w:ascii="Arial" w:hAnsi="Arial" w:cs="Arial"/>
                      <w:b/>
                      <w:bCs/>
                      <w:sz w:val="22"/>
                      <w:szCs w:val="22"/>
                    </w:rPr>
                  </w:pPr>
                  <w:r>
                    <w:rPr>
                      <w:rFonts w:ascii="Arial" w:hAnsi="Arial" w:cs="Arial"/>
                      <w:b/>
                      <w:bCs/>
                      <w:sz w:val="22"/>
                      <w:szCs w:val="22"/>
                    </w:rPr>
                    <w:t>Feedback</w:t>
                  </w:r>
                </w:p>
                <w:p w14:paraId="51C7E881" w14:textId="77777777" w:rsidR="002E1D51" w:rsidRDefault="002E1D51" w:rsidP="00EB56C3">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7D2F8922" w14:textId="77777777" w:rsidR="002E1D51" w:rsidRDefault="002E1D51" w:rsidP="00EB56C3">
                  <w:pPr>
                    <w:rPr>
                      <w:rFonts w:ascii="Arial" w:hAnsi="Arial" w:cs="Arial"/>
                      <w:color w:val="0F4761"/>
                      <w:sz w:val="22"/>
                      <w:szCs w:val="22"/>
                    </w:rPr>
                  </w:pPr>
                </w:p>
              </w:tc>
            </w:tr>
          </w:tbl>
          <w:p w14:paraId="36B1654E" w14:textId="77777777" w:rsidR="002E1D51" w:rsidRPr="00BC2C6B" w:rsidRDefault="002E1D51" w:rsidP="00EB56C3">
            <w:pPr>
              <w:spacing w:before="120" w:after="120"/>
              <w:jc w:val="both"/>
              <w:rPr>
                <w:rFonts w:ascii="Arial" w:hAnsi="Arial" w:cs="Arial"/>
                <w:sz w:val="22"/>
                <w:szCs w:val="22"/>
              </w:rPr>
            </w:pPr>
          </w:p>
        </w:tc>
      </w:tr>
    </w:tbl>
    <w:p w14:paraId="51580335" w14:textId="77777777" w:rsidR="00F570C9" w:rsidRPr="00F570C9" w:rsidRDefault="00F570C9"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428A20B" w14:textId="77777777" w:rsidR="00A04020" w:rsidRDefault="00A04020" w:rsidP="00A04020">
            <w:pPr>
              <w:ind w:left="360"/>
              <w:rPr>
                <w:rFonts w:ascii="Arial" w:hAnsi="Arial" w:cs="Arial"/>
                <w:sz w:val="22"/>
                <w:szCs w:val="22"/>
              </w:rPr>
            </w:pPr>
          </w:p>
          <w:p w14:paraId="4B32920A" w14:textId="34AB8C0D" w:rsidR="00A04020" w:rsidRDefault="00A04020" w:rsidP="00A04020">
            <w:pPr>
              <w:ind w:left="360"/>
              <w:rPr>
                <w:rFonts w:ascii="Arial" w:hAnsi="Arial" w:cs="Arial"/>
                <w:sz w:val="22"/>
                <w:szCs w:val="22"/>
              </w:rPr>
            </w:pPr>
            <w:r w:rsidRPr="00D658A1">
              <w:rPr>
                <w:rFonts w:ascii="Arial" w:hAnsi="Arial" w:cs="Arial"/>
                <w:sz w:val="22"/>
                <w:szCs w:val="22"/>
              </w:rPr>
              <w:t>Upon the successful completion of this module, the student should be able to:</w:t>
            </w:r>
          </w:p>
          <w:p w14:paraId="6E196C50" w14:textId="77777777" w:rsidR="00A04020" w:rsidRPr="00D658A1" w:rsidRDefault="00A04020" w:rsidP="00A04020">
            <w:pPr>
              <w:ind w:left="360"/>
              <w:rPr>
                <w:rFonts w:ascii="Arial" w:hAnsi="Arial" w:cs="Arial"/>
                <w:sz w:val="22"/>
                <w:szCs w:val="22"/>
              </w:rPr>
            </w:pPr>
          </w:p>
          <w:p w14:paraId="605D1B5E"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Critically analyse concepts of heat and thermodynamics, to explain the chemistry </w:t>
            </w:r>
          </w:p>
          <w:p w14:paraId="6EEFCAF9" w14:textId="77777777" w:rsidR="00A04020" w:rsidRDefault="00A04020" w:rsidP="00A04020">
            <w:pPr>
              <w:ind w:left="360"/>
              <w:rPr>
                <w:rFonts w:ascii="Arial" w:hAnsi="Arial" w:cs="Arial"/>
                <w:sz w:val="22"/>
                <w:szCs w:val="22"/>
              </w:rPr>
            </w:pPr>
            <w:r w:rsidRPr="00D658A1">
              <w:rPr>
                <w:rFonts w:ascii="Arial" w:hAnsi="Arial" w:cs="Arial"/>
                <w:sz w:val="22"/>
                <w:szCs w:val="22"/>
              </w:rPr>
              <w:t>of solid phases and their interaction with other phases.</w:t>
            </w:r>
          </w:p>
          <w:p w14:paraId="004AACE5" w14:textId="77777777" w:rsidR="00A04020" w:rsidRPr="00D658A1" w:rsidRDefault="00A04020" w:rsidP="00A04020">
            <w:pPr>
              <w:ind w:left="360"/>
              <w:rPr>
                <w:rFonts w:ascii="Arial" w:hAnsi="Arial" w:cs="Arial"/>
                <w:sz w:val="22"/>
                <w:szCs w:val="22"/>
              </w:rPr>
            </w:pPr>
          </w:p>
          <w:p w14:paraId="4BD7792D"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Demonstrate a detailed understanding of reaction chemistry, ranging from </w:t>
            </w:r>
          </w:p>
          <w:p w14:paraId="24507EBB" w14:textId="77777777" w:rsidR="00A04020" w:rsidRDefault="00A04020" w:rsidP="00A04020">
            <w:pPr>
              <w:ind w:left="360"/>
              <w:rPr>
                <w:rFonts w:ascii="Arial" w:hAnsi="Arial" w:cs="Arial"/>
                <w:sz w:val="22"/>
                <w:szCs w:val="22"/>
              </w:rPr>
            </w:pPr>
            <w:r w:rsidRPr="00D658A1">
              <w:rPr>
                <w:rFonts w:ascii="Arial" w:hAnsi="Arial" w:cs="Arial"/>
                <w:sz w:val="22"/>
                <w:szCs w:val="22"/>
              </w:rPr>
              <w:t xml:space="preserve">complex chemical reactions to chemical compatibility of OME components. </w:t>
            </w:r>
          </w:p>
          <w:p w14:paraId="3F1A8375" w14:textId="77777777" w:rsidR="00A04020" w:rsidRPr="00D658A1" w:rsidRDefault="00A04020" w:rsidP="00A04020">
            <w:pPr>
              <w:ind w:left="360"/>
              <w:rPr>
                <w:rFonts w:ascii="Arial" w:hAnsi="Arial" w:cs="Arial"/>
                <w:sz w:val="22"/>
                <w:szCs w:val="22"/>
              </w:rPr>
            </w:pPr>
          </w:p>
          <w:p w14:paraId="7731E9D4" w14:textId="77777777" w:rsidR="00A04020" w:rsidRPr="00D658A1" w:rsidRDefault="00A04020" w:rsidP="00A04020">
            <w:pPr>
              <w:ind w:left="360"/>
              <w:rPr>
                <w:rFonts w:ascii="Arial" w:hAnsi="Arial" w:cs="Arial"/>
                <w:sz w:val="22"/>
                <w:szCs w:val="22"/>
              </w:rPr>
            </w:pPr>
            <w:r w:rsidRPr="00D658A1">
              <w:rPr>
                <w:rFonts w:ascii="Arial" w:hAnsi="Arial" w:cs="Arial"/>
                <w:sz w:val="22"/>
                <w:szCs w:val="22"/>
              </w:rPr>
              <w:t xml:space="preserve">• Analyse critically the design of chemical components for the lifetime of an OME </w:t>
            </w:r>
          </w:p>
          <w:p w14:paraId="50E47169" w14:textId="77777777" w:rsidR="00A04020" w:rsidRDefault="00A04020" w:rsidP="00A04020">
            <w:pPr>
              <w:ind w:left="360"/>
              <w:rPr>
                <w:rFonts w:ascii="Arial" w:hAnsi="Arial" w:cs="Arial"/>
                <w:sz w:val="22"/>
                <w:szCs w:val="22"/>
              </w:rPr>
            </w:pPr>
            <w:r w:rsidRPr="00D658A1">
              <w:rPr>
                <w:rFonts w:ascii="Arial" w:hAnsi="Arial" w:cs="Arial"/>
                <w:sz w:val="22"/>
                <w:szCs w:val="22"/>
              </w:rPr>
              <w:t>system or device, from manufacture, through storage, use and/or disposal.</w:t>
            </w:r>
          </w:p>
          <w:p w14:paraId="0AEF11BA" w14:textId="0A859CC1" w:rsidR="00577844" w:rsidRPr="00A406E5" w:rsidRDefault="00577844" w:rsidP="00A04020">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71DA0355" w14:textId="77777777" w:rsidR="004D7C87" w:rsidRDefault="004D7C87" w:rsidP="004D7C87">
      <w:pPr>
        <w:rPr>
          <w:rFonts w:ascii="Arial" w:hAnsi="Arial" w:cs="Arial"/>
          <w:sz w:val="32"/>
        </w:rPr>
      </w:pPr>
    </w:p>
    <w:p w14:paraId="0905FD78" w14:textId="58F2B36B" w:rsidR="004D7C87" w:rsidRDefault="004D7C87" w:rsidP="004D7C87">
      <w:pPr>
        <w:rPr>
          <w:rFonts w:ascii="Arial" w:hAnsi="Arial" w:cs="Arial"/>
          <w:sz w:val="24"/>
          <w:szCs w:val="24"/>
        </w:rPr>
      </w:pPr>
      <w:r>
        <w:rPr>
          <w:rFonts w:ascii="Arial" w:hAnsi="Arial" w:cs="Arial"/>
          <w:sz w:val="32"/>
        </w:rPr>
        <w:t xml:space="preserve">* </w:t>
      </w:r>
      <w:r w:rsidRPr="00580202">
        <w:rPr>
          <w:rFonts w:ascii="Arial" w:hAnsi="Arial" w:cs="Arial"/>
          <w:b/>
          <w:bCs/>
          <w:sz w:val="24"/>
          <w:szCs w:val="24"/>
        </w:rPr>
        <w:t>Word count guidance</w:t>
      </w:r>
      <w:r w:rsidRPr="00580202">
        <w:rPr>
          <w:rFonts w:ascii="Arial" w:hAnsi="Arial" w:cs="Arial"/>
          <w:sz w:val="24"/>
          <w:szCs w:val="24"/>
        </w:rPr>
        <w:t>:</w:t>
      </w:r>
      <w:r>
        <w:rPr>
          <w:rFonts w:ascii="Arial" w:hAnsi="Arial" w:cs="Arial"/>
          <w:sz w:val="32"/>
        </w:rPr>
        <w:t xml:space="preserve"> </w:t>
      </w:r>
      <w:r w:rsidRPr="00A7589C">
        <w:rPr>
          <w:rFonts w:ascii="Arial" w:hAnsi="Arial" w:cs="Arial"/>
          <w:sz w:val="24"/>
          <w:szCs w:val="24"/>
        </w:rPr>
        <w:t>The Laboratory Portfolio is assessed as approximately 3,000 words equivalent, reflecting the overall volume of work required to complete the assessment. This includes the written discussion together with experimental data, calculations, tables, graphs, figures, spectra and appendices. The written content of the portfolio would typically be around 2,500–3,000 words, although this may vary depending on how experimental results are presented.</w:t>
      </w:r>
    </w:p>
    <w:p w14:paraId="1C513A7E" w14:textId="4F9417C2" w:rsidR="00C01A3F" w:rsidRDefault="00C01A3F" w:rsidP="00BA1176">
      <w:pPr>
        <w:rPr>
          <w:rFonts w:ascii="Arial" w:hAnsi="Arial" w:cs="Arial"/>
          <w:b/>
        </w:rPr>
      </w:pPr>
    </w:p>
    <w:p w14:paraId="7F604DAE" w14:textId="36E2694A" w:rsidR="004D7C87" w:rsidRDefault="004D7C87" w:rsidP="00BA1176">
      <w:pPr>
        <w:rPr>
          <w:rFonts w:ascii="Arial" w:hAnsi="Arial" w:cs="Arial"/>
          <w:b/>
        </w:rPr>
      </w:pPr>
    </w:p>
    <w:p w14:paraId="26EE0B15" w14:textId="152BFE3F" w:rsidR="004D7C87" w:rsidRDefault="004D7C87" w:rsidP="00BA1176">
      <w:pPr>
        <w:rPr>
          <w:rFonts w:ascii="Arial" w:hAnsi="Arial" w:cs="Arial"/>
          <w:b/>
        </w:rPr>
      </w:pPr>
    </w:p>
    <w:p w14:paraId="53C573A7" w14:textId="77777777" w:rsidR="004D7C87" w:rsidRPr="00A406E5" w:rsidRDefault="004D7C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3B684672"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786A37">
              <w:rPr>
                <w:rFonts w:ascii="Arial" w:hAnsi="Arial" w:cs="Arial"/>
                <w:b/>
                <w:sz w:val="40"/>
                <w:szCs w:val="40"/>
              </w:rPr>
              <w:t>Use of Generative AI in Assessment</w:t>
            </w:r>
          </w:p>
        </w:tc>
      </w:tr>
    </w:tbl>
    <w:p w14:paraId="303DF6E6" w14:textId="07C38ABC"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C85636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031B2">
                  <w:rPr>
                    <w:rFonts w:ascii="MS Gothic" w:eastAsia="MS Gothic" w:hAnsi="MS Gothic" w:cs="Arial" w:hint="eastAsia"/>
                    <w:sz w:val="22"/>
                    <w:szCs w:val="22"/>
                  </w:rPr>
                  <w:t>☒</w:t>
                </w:r>
              </w:sdtContent>
            </w:sdt>
            <w:r w:rsidR="002031B2">
              <w:rPr>
                <w:rFonts w:ascii="Arial" w:hAnsi="Arial" w:cs="Arial"/>
                <w:sz w:val="22"/>
                <w:szCs w:val="22"/>
              </w:rPr>
              <w:t xml:space="preserve"> *</w:t>
            </w:r>
            <w:r w:rsidR="00E75EE8">
              <w:rPr>
                <w:rFonts w:ascii="Arial" w:hAnsi="Arial" w:cs="Arial"/>
                <w:sz w:val="22"/>
                <w:szCs w:val="22"/>
              </w:rPr>
              <w:t>*</w:t>
            </w:r>
          </w:p>
          <w:p w14:paraId="68F121EB" w14:textId="77777777" w:rsidR="00895734" w:rsidRDefault="00895734" w:rsidP="002F3400">
            <w:pPr>
              <w:rPr>
                <w:rFonts w:ascii="Arial" w:eastAsia="Calibri" w:hAnsi="Arial" w:cs="Arial"/>
                <w:sz w:val="22"/>
                <w:szCs w:val="22"/>
              </w:rPr>
            </w:pPr>
          </w:p>
          <w:p w14:paraId="05AF2DFC" w14:textId="22208D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FCEF26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12D6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D49D8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712D6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844C77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9273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52D62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1B18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8B6192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0402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06AD20A" w:rsidR="00895734" w:rsidRDefault="00DB35BA"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0E00390" w14:textId="03235474" w:rsidR="008D26D3" w:rsidRPr="008D26D3" w:rsidRDefault="008D26D3" w:rsidP="008D26D3">
      <w:pPr>
        <w:ind w:left="720"/>
        <w:rPr>
          <w:rFonts w:ascii="Arial" w:hAnsi="Arial" w:cs="Arial"/>
          <w:sz w:val="24"/>
          <w:szCs w:val="24"/>
        </w:rPr>
      </w:pPr>
      <w:r w:rsidRPr="008D26D3">
        <w:rPr>
          <w:rFonts w:ascii="Arial" w:hAnsi="Arial" w:cs="Arial"/>
          <w:sz w:val="24"/>
          <w:szCs w:val="24"/>
        </w:rPr>
        <w:t xml:space="preserve">For this assessment, you </w:t>
      </w:r>
      <w:r w:rsidRPr="002105F3">
        <w:rPr>
          <w:rFonts w:ascii="Arial" w:hAnsi="Arial" w:cs="Arial"/>
          <w:b/>
          <w:bCs/>
          <w:sz w:val="24"/>
          <w:szCs w:val="24"/>
        </w:rPr>
        <w:t>may use</w:t>
      </w:r>
      <w:r w:rsidRPr="008D26D3">
        <w:rPr>
          <w:rFonts w:ascii="Arial" w:hAnsi="Arial" w:cs="Arial"/>
          <w:sz w:val="24"/>
          <w:szCs w:val="24"/>
        </w:rPr>
        <w:t xml:space="preserve"> GAI to:</w:t>
      </w:r>
    </w:p>
    <w:p w14:paraId="3CF57EB5" w14:textId="77777777" w:rsidR="008D26D3" w:rsidRPr="008D26D3" w:rsidRDefault="008D26D3" w:rsidP="008D26D3">
      <w:pPr>
        <w:ind w:left="720"/>
        <w:rPr>
          <w:rFonts w:ascii="Arial" w:hAnsi="Arial" w:cs="Arial"/>
          <w:sz w:val="24"/>
          <w:szCs w:val="24"/>
        </w:rPr>
      </w:pPr>
    </w:p>
    <w:p w14:paraId="310AC5F7" w14:textId="64015355" w:rsidR="008D26D3" w:rsidRPr="008D26D3" w:rsidRDefault="008D26D3" w:rsidP="008D26D3">
      <w:pPr>
        <w:pStyle w:val="ListParagraph"/>
        <w:numPr>
          <w:ilvl w:val="0"/>
          <w:numId w:val="25"/>
        </w:numPr>
        <w:rPr>
          <w:rFonts w:ascii="Arial" w:hAnsi="Arial" w:cs="Arial"/>
          <w:sz w:val="24"/>
          <w:szCs w:val="24"/>
        </w:rPr>
      </w:pPr>
      <w:r w:rsidRPr="008D26D3">
        <w:rPr>
          <w:rFonts w:ascii="Arial" w:hAnsi="Arial" w:cs="Arial"/>
          <w:sz w:val="24"/>
          <w:szCs w:val="24"/>
        </w:rPr>
        <w:t>explain chemical concepts or laboratory techniques</w:t>
      </w:r>
    </w:p>
    <w:p w14:paraId="53B05ACE" w14:textId="64446021" w:rsidR="008D26D3" w:rsidRPr="008D26D3" w:rsidRDefault="000379B7" w:rsidP="008D26D3">
      <w:pPr>
        <w:pStyle w:val="ListParagraph"/>
        <w:numPr>
          <w:ilvl w:val="0"/>
          <w:numId w:val="25"/>
        </w:numPr>
        <w:rPr>
          <w:rFonts w:ascii="Arial" w:hAnsi="Arial" w:cs="Arial"/>
          <w:sz w:val="24"/>
          <w:szCs w:val="24"/>
        </w:rPr>
      </w:pPr>
      <w:r>
        <w:rPr>
          <w:rFonts w:ascii="Arial" w:hAnsi="Arial" w:cs="Arial"/>
          <w:sz w:val="24"/>
          <w:szCs w:val="24"/>
        </w:rPr>
        <w:t>*</w:t>
      </w:r>
      <w:r w:rsidR="00E75EE8">
        <w:rPr>
          <w:rFonts w:ascii="Arial" w:hAnsi="Arial" w:cs="Arial"/>
          <w:sz w:val="24"/>
          <w:szCs w:val="24"/>
        </w:rPr>
        <w:t>*</w:t>
      </w:r>
      <w:r w:rsidR="008D26D3" w:rsidRPr="008D26D3">
        <w:rPr>
          <w:rFonts w:ascii="Arial" w:hAnsi="Arial" w:cs="Arial"/>
          <w:sz w:val="24"/>
          <w:szCs w:val="24"/>
        </w:rPr>
        <w:t>support background research and identify relevant literature</w:t>
      </w:r>
    </w:p>
    <w:p w14:paraId="2F986428" w14:textId="0C0241D0" w:rsidR="008D26D3" w:rsidRPr="008D26D3" w:rsidRDefault="008D26D3" w:rsidP="008D26D3">
      <w:pPr>
        <w:pStyle w:val="ListParagraph"/>
        <w:numPr>
          <w:ilvl w:val="0"/>
          <w:numId w:val="25"/>
        </w:numPr>
        <w:rPr>
          <w:rFonts w:ascii="Arial" w:hAnsi="Arial" w:cs="Arial"/>
          <w:sz w:val="24"/>
          <w:szCs w:val="24"/>
        </w:rPr>
      </w:pPr>
      <w:r w:rsidRPr="008D26D3">
        <w:rPr>
          <w:rFonts w:ascii="Arial" w:hAnsi="Arial" w:cs="Arial"/>
          <w:sz w:val="24"/>
          <w:szCs w:val="24"/>
        </w:rPr>
        <w:t>suggest search terms or areas for further investigation</w:t>
      </w:r>
    </w:p>
    <w:p w14:paraId="39670B38" w14:textId="1184144A" w:rsidR="008D26D3" w:rsidRPr="008D26D3" w:rsidRDefault="008D26D3" w:rsidP="008D26D3">
      <w:pPr>
        <w:pStyle w:val="ListParagraph"/>
        <w:numPr>
          <w:ilvl w:val="0"/>
          <w:numId w:val="25"/>
        </w:numPr>
        <w:rPr>
          <w:rFonts w:ascii="Arial" w:hAnsi="Arial" w:cs="Arial"/>
          <w:sz w:val="24"/>
          <w:szCs w:val="24"/>
        </w:rPr>
      </w:pPr>
      <w:r w:rsidRPr="008D26D3">
        <w:rPr>
          <w:rFonts w:ascii="Arial" w:hAnsi="Arial" w:cs="Arial"/>
          <w:sz w:val="24"/>
          <w:szCs w:val="24"/>
        </w:rPr>
        <w:t>assist with proofreading, grammar, spelling and clarity</w:t>
      </w:r>
    </w:p>
    <w:p w14:paraId="41263757" w14:textId="77777777" w:rsidR="008D26D3" w:rsidRPr="008D26D3" w:rsidRDefault="008D26D3" w:rsidP="008D26D3">
      <w:pPr>
        <w:ind w:left="720"/>
        <w:rPr>
          <w:rFonts w:ascii="Arial" w:hAnsi="Arial" w:cs="Arial"/>
          <w:sz w:val="24"/>
          <w:szCs w:val="24"/>
        </w:rPr>
      </w:pPr>
    </w:p>
    <w:p w14:paraId="7225CFD5" w14:textId="7D6BA0F5" w:rsidR="008D26D3" w:rsidRPr="008D26D3" w:rsidRDefault="008D26D3" w:rsidP="008D26D3">
      <w:pPr>
        <w:ind w:left="720"/>
        <w:rPr>
          <w:rFonts w:ascii="Arial" w:hAnsi="Arial" w:cs="Arial"/>
          <w:sz w:val="24"/>
          <w:szCs w:val="24"/>
        </w:rPr>
      </w:pPr>
      <w:r w:rsidRPr="008D26D3">
        <w:rPr>
          <w:rFonts w:ascii="Arial" w:hAnsi="Arial" w:cs="Arial"/>
          <w:sz w:val="24"/>
          <w:szCs w:val="24"/>
        </w:rPr>
        <w:t>You may also use GAI to help organise the structure of your laboratory reports.</w:t>
      </w:r>
    </w:p>
    <w:p w14:paraId="2FA3064E" w14:textId="77777777" w:rsidR="008D26D3" w:rsidRPr="008D26D3" w:rsidRDefault="008D26D3" w:rsidP="008D26D3">
      <w:pPr>
        <w:ind w:left="720"/>
        <w:rPr>
          <w:rFonts w:ascii="Arial" w:hAnsi="Arial" w:cs="Arial"/>
          <w:sz w:val="24"/>
          <w:szCs w:val="24"/>
        </w:rPr>
      </w:pPr>
    </w:p>
    <w:p w14:paraId="1C35B5C8" w14:textId="4B61D488" w:rsidR="008D26D3" w:rsidRPr="008D26D3" w:rsidRDefault="008D26D3" w:rsidP="008D26D3">
      <w:pPr>
        <w:ind w:left="720"/>
        <w:rPr>
          <w:rFonts w:ascii="Arial" w:hAnsi="Arial" w:cs="Arial"/>
          <w:sz w:val="24"/>
          <w:szCs w:val="24"/>
        </w:rPr>
      </w:pPr>
      <w:r w:rsidRPr="008D26D3">
        <w:rPr>
          <w:rFonts w:ascii="Arial" w:hAnsi="Arial" w:cs="Arial"/>
          <w:sz w:val="24"/>
          <w:szCs w:val="24"/>
        </w:rPr>
        <w:t xml:space="preserve">You </w:t>
      </w:r>
      <w:r w:rsidRPr="002105F3">
        <w:rPr>
          <w:rFonts w:ascii="Arial" w:hAnsi="Arial" w:cs="Arial"/>
          <w:b/>
          <w:bCs/>
          <w:sz w:val="24"/>
          <w:szCs w:val="24"/>
        </w:rPr>
        <w:t>must not use</w:t>
      </w:r>
      <w:r w:rsidRPr="008D26D3">
        <w:rPr>
          <w:rFonts w:ascii="Arial" w:hAnsi="Arial" w:cs="Arial"/>
          <w:sz w:val="24"/>
          <w:szCs w:val="24"/>
        </w:rPr>
        <w:t xml:space="preserve"> GAI to:</w:t>
      </w:r>
    </w:p>
    <w:p w14:paraId="538B6C28" w14:textId="77777777" w:rsidR="008D26D3" w:rsidRPr="008D26D3" w:rsidRDefault="008D26D3" w:rsidP="008D26D3">
      <w:pPr>
        <w:ind w:left="720"/>
        <w:rPr>
          <w:rFonts w:ascii="Arial" w:hAnsi="Arial" w:cs="Arial"/>
          <w:sz w:val="24"/>
          <w:szCs w:val="24"/>
        </w:rPr>
      </w:pPr>
    </w:p>
    <w:p w14:paraId="26C124B5" w14:textId="77777777" w:rsidR="008D26D3" w:rsidRPr="002105F3" w:rsidRDefault="008D26D3" w:rsidP="002105F3">
      <w:pPr>
        <w:pStyle w:val="ListParagraph"/>
        <w:numPr>
          <w:ilvl w:val="0"/>
          <w:numId w:val="26"/>
        </w:numPr>
        <w:rPr>
          <w:rFonts w:ascii="Arial" w:hAnsi="Arial" w:cs="Arial"/>
          <w:sz w:val="24"/>
          <w:szCs w:val="24"/>
        </w:rPr>
      </w:pPr>
      <w:r w:rsidRPr="002105F3">
        <w:rPr>
          <w:rFonts w:ascii="Arial" w:hAnsi="Arial" w:cs="Arial"/>
          <w:sz w:val="24"/>
          <w:szCs w:val="24"/>
        </w:rPr>
        <w:t>write or rewrite any part of your laboratory reports;</w:t>
      </w:r>
    </w:p>
    <w:p w14:paraId="5AA9F5FD" w14:textId="2E28C4C8" w:rsidR="008D26D3" w:rsidRPr="002105F3" w:rsidRDefault="002105F3" w:rsidP="002105F3">
      <w:pPr>
        <w:pStyle w:val="ListParagraph"/>
        <w:numPr>
          <w:ilvl w:val="0"/>
          <w:numId w:val="26"/>
        </w:numPr>
        <w:rPr>
          <w:rFonts w:ascii="Arial" w:hAnsi="Arial" w:cs="Arial"/>
          <w:sz w:val="24"/>
          <w:szCs w:val="24"/>
        </w:rPr>
      </w:pPr>
      <w:r>
        <w:rPr>
          <w:rFonts w:ascii="Arial" w:hAnsi="Arial" w:cs="Arial"/>
          <w:sz w:val="24"/>
          <w:szCs w:val="24"/>
        </w:rPr>
        <w:t>*</w:t>
      </w:r>
      <w:r w:rsidR="00E75EE8">
        <w:rPr>
          <w:rFonts w:ascii="Arial" w:hAnsi="Arial" w:cs="Arial"/>
          <w:sz w:val="24"/>
          <w:szCs w:val="24"/>
        </w:rPr>
        <w:t>*</w:t>
      </w:r>
      <w:r w:rsidR="008D26D3" w:rsidRPr="002105F3">
        <w:rPr>
          <w:rFonts w:ascii="Arial" w:hAnsi="Arial" w:cs="Arial"/>
          <w:sz w:val="24"/>
          <w:szCs w:val="24"/>
        </w:rPr>
        <w:t>interpret experimental results or perform data analysis;</w:t>
      </w:r>
    </w:p>
    <w:p w14:paraId="454EDAA1" w14:textId="77777777" w:rsidR="008D26D3" w:rsidRPr="002105F3" w:rsidRDefault="008D26D3" w:rsidP="002105F3">
      <w:pPr>
        <w:pStyle w:val="ListParagraph"/>
        <w:numPr>
          <w:ilvl w:val="0"/>
          <w:numId w:val="26"/>
        </w:numPr>
        <w:rPr>
          <w:rFonts w:ascii="Arial" w:hAnsi="Arial" w:cs="Arial"/>
          <w:sz w:val="24"/>
          <w:szCs w:val="24"/>
        </w:rPr>
      </w:pPr>
      <w:r w:rsidRPr="002105F3">
        <w:rPr>
          <w:rFonts w:ascii="Arial" w:hAnsi="Arial" w:cs="Arial"/>
          <w:sz w:val="24"/>
          <w:szCs w:val="24"/>
        </w:rPr>
        <w:t>produce conclusions or scientific discussion based on your experimental data;</w:t>
      </w:r>
    </w:p>
    <w:p w14:paraId="7D2625A8" w14:textId="77777777" w:rsidR="008D26D3" w:rsidRPr="002105F3" w:rsidRDefault="008D26D3" w:rsidP="002105F3">
      <w:pPr>
        <w:pStyle w:val="ListParagraph"/>
        <w:numPr>
          <w:ilvl w:val="0"/>
          <w:numId w:val="26"/>
        </w:numPr>
        <w:rPr>
          <w:rFonts w:ascii="Arial" w:hAnsi="Arial" w:cs="Arial"/>
          <w:sz w:val="24"/>
          <w:szCs w:val="24"/>
        </w:rPr>
      </w:pPr>
      <w:r w:rsidRPr="002105F3">
        <w:rPr>
          <w:rFonts w:ascii="Arial" w:hAnsi="Arial" w:cs="Arial"/>
          <w:sz w:val="24"/>
          <w:szCs w:val="24"/>
        </w:rPr>
        <w:t>generate tables, figures, calculations or references for submission.</w:t>
      </w:r>
    </w:p>
    <w:p w14:paraId="3B7F8FB3" w14:textId="77777777" w:rsidR="008D26D3" w:rsidRPr="008D26D3" w:rsidRDefault="008D26D3" w:rsidP="008D26D3">
      <w:pPr>
        <w:ind w:left="720"/>
        <w:rPr>
          <w:rFonts w:ascii="Arial" w:hAnsi="Arial" w:cs="Arial"/>
          <w:sz w:val="24"/>
          <w:szCs w:val="24"/>
        </w:rPr>
      </w:pPr>
    </w:p>
    <w:p w14:paraId="27B88EA2" w14:textId="77777777" w:rsidR="008D26D3" w:rsidRPr="008D26D3" w:rsidRDefault="008D26D3" w:rsidP="008D26D3">
      <w:pPr>
        <w:ind w:left="720"/>
        <w:rPr>
          <w:rFonts w:ascii="Arial" w:hAnsi="Arial" w:cs="Arial"/>
          <w:sz w:val="24"/>
          <w:szCs w:val="24"/>
        </w:rPr>
      </w:pPr>
      <w:r w:rsidRPr="008D26D3">
        <w:rPr>
          <w:rFonts w:ascii="Arial" w:hAnsi="Arial" w:cs="Arial"/>
          <w:sz w:val="24"/>
          <w:szCs w:val="24"/>
        </w:rPr>
        <w:t>All experimental observations, calculations, analysis and interpretation must be your own work.</w:t>
      </w:r>
    </w:p>
    <w:p w14:paraId="6E44B710" w14:textId="77777777" w:rsidR="008D26D3" w:rsidRPr="008D26D3" w:rsidRDefault="008D26D3" w:rsidP="008D26D3">
      <w:pPr>
        <w:ind w:left="720"/>
        <w:rPr>
          <w:rFonts w:ascii="Arial" w:hAnsi="Arial" w:cs="Arial"/>
          <w:sz w:val="24"/>
          <w:szCs w:val="24"/>
        </w:rPr>
      </w:pPr>
    </w:p>
    <w:p w14:paraId="5D2FD553" w14:textId="2530B7BA" w:rsidR="008D26D3" w:rsidRPr="008D26D3" w:rsidRDefault="008D26D3" w:rsidP="008D26D3">
      <w:pPr>
        <w:ind w:left="720"/>
        <w:rPr>
          <w:rFonts w:ascii="Arial" w:hAnsi="Arial" w:cs="Arial"/>
          <w:sz w:val="24"/>
          <w:szCs w:val="24"/>
        </w:rPr>
      </w:pPr>
      <w:r w:rsidRPr="008D26D3">
        <w:rPr>
          <w:rFonts w:ascii="Arial" w:hAnsi="Arial" w:cs="Arial"/>
          <w:sz w:val="24"/>
          <w:szCs w:val="24"/>
        </w:rPr>
        <w:t>Any factual information obtained using GAI must be verified using appropriate academic or professional sources before being included in your report.</w:t>
      </w:r>
    </w:p>
    <w:p w14:paraId="0F17BC61" w14:textId="77777777" w:rsidR="008D26D3" w:rsidRPr="008D26D3" w:rsidRDefault="008D26D3" w:rsidP="008D26D3">
      <w:pPr>
        <w:ind w:left="720"/>
        <w:rPr>
          <w:rFonts w:ascii="Arial" w:hAnsi="Arial" w:cs="Arial"/>
          <w:sz w:val="24"/>
          <w:szCs w:val="24"/>
        </w:rPr>
      </w:pPr>
    </w:p>
    <w:p w14:paraId="7D454D84" w14:textId="77777777" w:rsidR="00614D09" w:rsidRPr="00614D09" w:rsidRDefault="00614D09" w:rsidP="00614D09">
      <w:pPr>
        <w:spacing w:before="100" w:beforeAutospacing="1" w:after="100" w:afterAutospacing="1"/>
        <w:rPr>
          <w:rFonts w:ascii="Arial" w:hAnsi="Arial" w:cs="Arial"/>
          <w:sz w:val="24"/>
          <w:szCs w:val="24"/>
          <w:lang w:eastAsia="zh-CN"/>
        </w:rPr>
      </w:pPr>
      <w:r w:rsidRPr="00614D09">
        <w:rPr>
          <w:rFonts w:ascii="Arial" w:hAnsi="Arial" w:cs="Arial"/>
          <w:sz w:val="24"/>
          <w:szCs w:val="24"/>
          <w:lang w:eastAsia="zh-CN"/>
        </w:rPr>
        <w:t>If GAI output is directly quoted or closely paraphrased, it must be acknowledged and referenced in line with University Library guidance,</w:t>
      </w:r>
      <w:r w:rsidRPr="00614D09">
        <w:rPr>
          <w:rFonts w:ascii="Arial" w:hAnsi="Arial" w:cs="Arial"/>
          <w:sz w:val="24"/>
          <w:szCs w:val="24"/>
        </w:rPr>
        <w:t xml:space="preserve"> </w:t>
      </w:r>
      <w:hyperlink r:id="rId9" w:history="1">
        <w:r w:rsidRPr="00614D09">
          <w:rPr>
            <w:rStyle w:val="Hyperlink"/>
            <w:rFonts w:ascii="Arial" w:hAnsi="Arial" w:cs="Arial"/>
            <w:sz w:val="24"/>
            <w:szCs w:val="24"/>
            <w:lang w:eastAsia="zh-CN"/>
          </w:rPr>
          <w:t>Referencing handbooks</w:t>
        </w:r>
      </w:hyperlink>
      <w:r w:rsidRPr="00614D09">
        <w:rPr>
          <w:rFonts w:ascii="Arial" w:hAnsi="Arial" w:cs="Arial"/>
          <w:sz w:val="24"/>
          <w:szCs w:val="24"/>
          <w:lang w:eastAsia="zh-CN"/>
        </w:rPr>
        <w:t xml:space="preserve">. As GAI output is non-recoverable, it </w:t>
      </w:r>
      <w:r w:rsidRPr="00614D09">
        <w:rPr>
          <w:rFonts w:ascii="Arial" w:hAnsi="Arial" w:cs="Arial"/>
          <w:sz w:val="24"/>
          <w:szCs w:val="24"/>
          <w:lang w:eastAsia="zh-CN"/>
        </w:rPr>
        <w:lastRenderedPageBreak/>
        <w:t>should normally be treated as a personal communication in IEEE referencing. You should include a numbered in-text citation that matches the corresponding reference list entry.</w:t>
      </w:r>
    </w:p>
    <w:p w14:paraId="66BBCECA" w14:textId="77777777" w:rsidR="00614D09" w:rsidRPr="00614D09" w:rsidRDefault="00614D09" w:rsidP="00614D09">
      <w:pPr>
        <w:spacing w:before="100" w:beforeAutospacing="1" w:after="100" w:afterAutospacing="1"/>
        <w:rPr>
          <w:rFonts w:ascii="Arial" w:hAnsi="Arial" w:cs="Arial"/>
          <w:i/>
          <w:iCs/>
          <w:sz w:val="24"/>
          <w:szCs w:val="24"/>
          <w:lang w:eastAsia="zh-CN"/>
        </w:rPr>
      </w:pPr>
      <w:r w:rsidRPr="00614D09">
        <w:rPr>
          <w:rFonts w:ascii="Arial" w:hAnsi="Arial" w:cs="Arial"/>
          <w:sz w:val="24"/>
          <w:szCs w:val="24"/>
          <w:lang w:eastAsia="zh-CN"/>
        </w:rPr>
        <w:t xml:space="preserve">Example in-text citation: </w:t>
      </w:r>
      <w:r w:rsidRPr="00614D09">
        <w:rPr>
          <w:rFonts w:ascii="Arial" w:hAnsi="Arial" w:cs="Arial"/>
          <w:i/>
          <w:iCs/>
          <w:sz w:val="24"/>
          <w:szCs w:val="24"/>
          <w:lang w:eastAsia="zh-CN"/>
        </w:rPr>
        <w:t>GAI output from [1] suggests that …</w:t>
      </w:r>
    </w:p>
    <w:p w14:paraId="4DF915BD" w14:textId="77777777" w:rsidR="00614D09" w:rsidRPr="00614D09" w:rsidRDefault="00614D09" w:rsidP="00614D09">
      <w:pPr>
        <w:spacing w:before="100" w:beforeAutospacing="1" w:after="100" w:afterAutospacing="1"/>
        <w:rPr>
          <w:rFonts w:ascii="Arial" w:hAnsi="Arial" w:cs="Arial"/>
          <w:i/>
          <w:iCs/>
          <w:sz w:val="24"/>
          <w:szCs w:val="24"/>
          <w:lang w:eastAsia="zh-CN"/>
        </w:rPr>
      </w:pPr>
      <w:r w:rsidRPr="00614D09">
        <w:rPr>
          <w:rFonts w:ascii="Arial" w:hAnsi="Arial" w:cs="Arial"/>
          <w:sz w:val="24"/>
          <w:szCs w:val="24"/>
          <w:lang w:eastAsia="zh-CN"/>
        </w:rPr>
        <w:t xml:space="preserve">Example reference list entry: </w:t>
      </w:r>
      <w:r w:rsidRPr="00614D09">
        <w:rPr>
          <w:rFonts w:ascii="Arial" w:hAnsi="Arial" w:cs="Arial"/>
          <w:i/>
          <w:iCs/>
          <w:sz w:val="24"/>
          <w:szCs w:val="24"/>
          <w:lang w:eastAsia="zh-CN"/>
        </w:rPr>
        <w:t>[1] OpenAI’s ChatGPT, private communication, Dec. 2026.</w:t>
      </w:r>
    </w:p>
    <w:p w14:paraId="7FDBF143" w14:textId="6D11EA9F" w:rsidR="00422814" w:rsidRDefault="00614D09" w:rsidP="00422814">
      <w:pPr>
        <w:spacing w:before="100" w:beforeAutospacing="1" w:after="100" w:afterAutospacing="1"/>
        <w:rPr>
          <w:rFonts w:ascii="Arial" w:hAnsi="Arial" w:cs="Arial"/>
          <w:sz w:val="24"/>
          <w:szCs w:val="24"/>
          <w:lang w:eastAsia="zh-CN"/>
        </w:rPr>
      </w:pPr>
      <w:r w:rsidRPr="00614D09">
        <w:rPr>
          <w:rFonts w:ascii="Arial" w:hAnsi="Arial" w:cs="Arial"/>
          <w:sz w:val="24"/>
          <w:szCs w:val="24"/>
          <w:lang w:eastAsia="zh-CN"/>
        </w:rPr>
        <w:t>You should keep copies of your notes, sources, drafts and any GAI prompts or outputs used, as these may be requested if there are concerns about inappropriate use of GAI.</w:t>
      </w:r>
    </w:p>
    <w:p w14:paraId="6362B7EA" w14:textId="77777777" w:rsidR="00E75EE8" w:rsidRDefault="00E75EE8" w:rsidP="00422814">
      <w:pPr>
        <w:spacing w:before="100" w:beforeAutospacing="1" w:after="100" w:afterAutospacing="1"/>
        <w:rPr>
          <w:rFonts w:ascii="Arial" w:hAnsi="Arial" w:cs="Arial"/>
          <w:sz w:val="24"/>
          <w:szCs w:val="24"/>
          <w:lang w:eastAsia="zh-C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22814" w:rsidRPr="00A406E5" w14:paraId="70772E61" w14:textId="77777777" w:rsidTr="00EB56C3">
        <w:tc>
          <w:tcPr>
            <w:tcW w:w="9781" w:type="dxa"/>
            <w:shd w:val="clear" w:color="auto" w:fill="C0C0C0"/>
          </w:tcPr>
          <w:p w14:paraId="33C38FFA" w14:textId="77777777" w:rsidR="00422814" w:rsidRPr="00A406E5" w:rsidRDefault="00422814" w:rsidP="00EB56C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1FC143" w14:textId="3AEED711" w:rsidR="00EC54C7" w:rsidRDefault="00EC54C7" w:rsidP="00EC54C7">
      <w:pPr>
        <w:spacing w:before="100" w:beforeAutospacing="1" w:after="100" w:afterAutospacing="1"/>
        <w:rPr>
          <w:rFonts w:ascii="Calibri" w:hAnsi="Calibri" w:cs="Calibri"/>
          <w:sz w:val="24"/>
          <w:szCs w:val="24"/>
          <w:lang w:eastAsia="zh-CN"/>
        </w:rPr>
      </w:pPr>
      <w:r w:rsidRPr="00EC54C7">
        <w:rPr>
          <w:rFonts w:ascii="Calibri" w:hAnsi="Calibri" w:cs="Calibri"/>
          <w:sz w:val="24"/>
          <w:szCs w:val="24"/>
          <w:lang w:eastAsia="zh-CN"/>
        </w:rPr>
        <w:t>This assessment consists of a Laboratory Portfolio containing three individual lab reports, submitted as a single document.</w:t>
      </w:r>
    </w:p>
    <w:p w14:paraId="61AABB43" w14:textId="782C9BA2" w:rsidR="00EC54C7" w:rsidRPr="00EC54C7" w:rsidRDefault="00EC54C7" w:rsidP="00EC54C7">
      <w:pPr>
        <w:spacing w:before="100" w:beforeAutospacing="1" w:after="100" w:afterAutospacing="1"/>
        <w:rPr>
          <w:rFonts w:ascii="Calibri" w:hAnsi="Calibri" w:cs="Calibri"/>
          <w:sz w:val="24"/>
          <w:szCs w:val="24"/>
          <w:lang w:eastAsia="zh-CN"/>
        </w:rPr>
      </w:pPr>
      <w:r w:rsidRPr="00EC54C7">
        <w:rPr>
          <w:rFonts w:ascii="Calibri" w:hAnsi="Calibri" w:cs="Calibri"/>
          <w:sz w:val="24"/>
          <w:szCs w:val="24"/>
          <w:lang w:eastAsia="zh-CN"/>
        </w:rPr>
        <w:t xml:space="preserve">The portfolio is designed to assess your ability to </w:t>
      </w:r>
      <w:r w:rsidR="00521188">
        <w:rPr>
          <w:rFonts w:ascii="Calibri" w:hAnsi="Calibri" w:cs="Calibri"/>
          <w:sz w:val="24"/>
          <w:szCs w:val="24"/>
          <w:lang w:eastAsia="zh-CN"/>
        </w:rPr>
        <w:t>conduct lab investigations, analyse and interpret experimental results, and communicate scientific findings in</w:t>
      </w:r>
      <w:r w:rsidRPr="00EC54C7">
        <w:rPr>
          <w:rFonts w:ascii="Calibri" w:hAnsi="Calibri" w:cs="Calibri"/>
          <w:sz w:val="24"/>
          <w:szCs w:val="24"/>
          <w:lang w:eastAsia="zh-CN"/>
        </w:rPr>
        <w:t xml:space="preserve"> an appropriate technical report format. You are expected to apply the chemistry covered in the module and, where appropriate, relate your findings to applications within the OME sector.</w:t>
      </w:r>
    </w:p>
    <w:p w14:paraId="2770E7C2" w14:textId="70900CCD" w:rsidR="00EC54C7" w:rsidRDefault="00EC54C7" w:rsidP="00EC54C7">
      <w:pPr>
        <w:spacing w:before="100" w:beforeAutospacing="1" w:after="100" w:afterAutospacing="1"/>
        <w:rPr>
          <w:rFonts w:ascii="Calibri" w:hAnsi="Calibri" w:cs="Calibri"/>
          <w:b/>
          <w:bCs/>
          <w:sz w:val="24"/>
          <w:szCs w:val="24"/>
          <w:lang w:eastAsia="zh-CN"/>
        </w:rPr>
      </w:pPr>
      <w:r w:rsidRPr="00521188">
        <w:rPr>
          <w:rFonts w:ascii="Calibri" w:hAnsi="Calibri" w:cs="Calibri"/>
          <w:sz w:val="24"/>
          <w:szCs w:val="24"/>
          <w:u w:val="single"/>
          <w:lang w:eastAsia="zh-CN"/>
        </w:rPr>
        <w:t>The portfolio will include lab</w:t>
      </w:r>
      <w:r w:rsidR="00376ECE" w:rsidRPr="00521188">
        <w:rPr>
          <w:rFonts w:ascii="Calibri" w:hAnsi="Calibri" w:cs="Calibri"/>
          <w:sz w:val="24"/>
          <w:szCs w:val="24"/>
          <w:u w:val="single"/>
          <w:lang w:eastAsia="zh-CN"/>
        </w:rPr>
        <w:t xml:space="preserve"> </w:t>
      </w:r>
      <w:r w:rsidRPr="00521188">
        <w:rPr>
          <w:rFonts w:ascii="Calibri" w:hAnsi="Calibri" w:cs="Calibri"/>
          <w:sz w:val="24"/>
          <w:szCs w:val="24"/>
          <w:u w:val="single"/>
          <w:lang w:eastAsia="zh-CN"/>
        </w:rPr>
        <w:t xml:space="preserve">reports based on the following practical </w:t>
      </w:r>
      <w:r w:rsidR="0093776F" w:rsidRPr="00521188">
        <w:rPr>
          <w:rFonts w:ascii="Calibri" w:hAnsi="Calibri" w:cs="Calibri"/>
          <w:sz w:val="24"/>
          <w:szCs w:val="24"/>
          <w:u w:val="single"/>
          <w:lang w:eastAsia="zh-CN"/>
        </w:rPr>
        <w:t>investigations</w:t>
      </w:r>
      <w:r w:rsidRPr="00EC54C7">
        <w:rPr>
          <w:rFonts w:ascii="Calibri" w:hAnsi="Calibri" w:cs="Calibri"/>
          <w:sz w:val="24"/>
          <w:szCs w:val="24"/>
          <w:lang w:eastAsia="zh-CN"/>
        </w:rPr>
        <w:t>:</w:t>
      </w:r>
      <w:r w:rsidRPr="00EC54C7">
        <w:rPr>
          <w:rFonts w:ascii="Calibri" w:hAnsi="Calibri" w:cs="Calibri"/>
          <w:b/>
          <w:bCs/>
          <w:sz w:val="24"/>
          <w:szCs w:val="24"/>
          <w:lang w:eastAsia="zh-CN"/>
        </w:rPr>
        <w:t xml:space="preserve"> </w:t>
      </w:r>
    </w:p>
    <w:p w14:paraId="115D1105" w14:textId="197E8847" w:rsidR="00BD3CAB" w:rsidRPr="00EC54C7" w:rsidRDefault="00BD3CAB" w:rsidP="00EC54C7">
      <w:pPr>
        <w:pStyle w:val="ListParagraph"/>
        <w:numPr>
          <w:ilvl w:val="0"/>
          <w:numId w:val="23"/>
        </w:numPr>
        <w:spacing w:before="100" w:beforeAutospacing="1" w:after="100" w:afterAutospacing="1"/>
        <w:rPr>
          <w:rFonts w:ascii="Calibri" w:hAnsi="Calibri" w:cs="Calibri"/>
          <w:sz w:val="24"/>
          <w:szCs w:val="24"/>
          <w:lang w:eastAsia="zh-CN"/>
        </w:rPr>
      </w:pPr>
      <w:r w:rsidRPr="00EC54C7">
        <w:rPr>
          <w:rFonts w:ascii="Calibri" w:hAnsi="Calibri" w:cs="Calibri"/>
          <w:b/>
          <w:bCs/>
          <w:sz w:val="24"/>
          <w:szCs w:val="24"/>
          <w:lang w:eastAsia="zh-CN"/>
        </w:rPr>
        <w:t>Materials characterisation and degradation using FTIR spectroscopy</w:t>
      </w:r>
      <w:r w:rsidRPr="00EC54C7">
        <w:rPr>
          <w:rFonts w:ascii="Calibri" w:hAnsi="Calibri" w:cs="Calibri"/>
          <w:sz w:val="24"/>
          <w:szCs w:val="24"/>
          <w:lang w:eastAsia="zh-CN"/>
        </w:rPr>
        <w:t xml:space="preserve"> </w:t>
      </w:r>
    </w:p>
    <w:p w14:paraId="6034319E" w14:textId="77777777" w:rsidR="00BD3CAB" w:rsidRPr="00B94AC5" w:rsidRDefault="00BD3CAB" w:rsidP="00BD3CAB">
      <w:pPr>
        <w:numPr>
          <w:ilvl w:val="0"/>
          <w:numId w:val="23"/>
        </w:numPr>
        <w:spacing w:before="100" w:beforeAutospacing="1" w:after="100" w:afterAutospacing="1"/>
        <w:rPr>
          <w:rFonts w:ascii="Calibri" w:hAnsi="Calibri" w:cs="Calibri"/>
          <w:sz w:val="24"/>
          <w:szCs w:val="24"/>
          <w:lang w:eastAsia="zh-CN"/>
        </w:rPr>
      </w:pPr>
      <w:r w:rsidRPr="00B94AC5">
        <w:rPr>
          <w:rFonts w:ascii="Calibri" w:hAnsi="Calibri" w:cs="Calibri"/>
          <w:b/>
          <w:bCs/>
          <w:sz w:val="24"/>
          <w:szCs w:val="24"/>
          <w:lang w:eastAsia="zh-CN"/>
        </w:rPr>
        <w:t>Reaction kinetics and chemical stability</w:t>
      </w:r>
      <w:r w:rsidRPr="00B94AC5">
        <w:rPr>
          <w:rFonts w:ascii="Calibri" w:hAnsi="Calibri" w:cs="Calibri"/>
          <w:sz w:val="24"/>
          <w:szCs w:val="24"/>
          <w:lang w:eastAsia="zh-CN"/>
        </w:rPr>
        <w:t xml:space="preserve"> </w:t>
      </w:r>
    </w:p>
    <w:p w14:paraId="323F260D" w14:textId="0501BB71" w:rsidR="00B94AC5" w:rsidRPr="00B94AC5" w:rsidRDefault="00B94AC5" w:rsidP="00B94AC5">
      <w:pPr>
        <w:numPr>
          <w:ilvl w:val="0"/>
          <w:numId w:val="23"/>
        </w:numPr>
        <w:spacing w:before="100" w:beforeAutospacing="1" w:after="100" w:afterAutospacing="1"/>
        <w:rPr>
          <w:rFonts w:ascii="Calibri" w:hAnsi="Calibri" w:cs="Calibri"/>
          <w:sz w:val="24"/>
          <w:szCs w:val="24"/>
          <w:lang w:eastAsia="zh-CN"/>
        </w:rPr>
      </w:pPr>
      <w:r w:rsidRPr="00B94AC5">
        <w:rPr>
          <w:rFonts w:ascii="Calibri" w:hAnsi="Calibri" w:cs="Calibri"/>
          <w:b/>
          <w:bCs/>
          <w:sz w:val="24"/>
          <w:szCs w:val="24"/>
          <w:lang w:eastAsia="zh-CN"/>
        </w:rPr>
        <w:t>Organic synthesis, purification and product characterisation</w:t>
      </w:r>
      <w:r w:rsidRPr="00B94AC5">
        <w:rPr>
          <w:rFonts w:ascii="Calibri" w:hAnsi="Calibri" w:cs="Calibri"/>
          <w:sz w:val="24"/>
          <w:szCs w:val="24"/>
          <w:lang w:eastAsia="zh-CN"/>
        </w:rPr>
        <w:t xml:space="preserve"> </w:t>
      </w:r>
      <w:r w:rsidR="00BD3CAB">
        <w:rPr>
          <w:rFonts w:ascii="Calibri" w:hAnsi="Calibri" w:cs="Calibri"/>
          <w:sz w:val="24"/>
          <w:szCs w:val="24"/>
          <w:lang w:eastAsia="zh-CN"/>
        </w:rPr>
        <w:t>(IN CRANFIELD LABS)</w:t>
      </w:r>
    </w:p>
    <w:p w14:paraId="4816823D" w14:textId="16E57B1B" w:rsidR="00D46180" w:rsidRPr="00521188" w:rsidRDefault="00D46180" w:rsidP="00D46180">
      <w:pPr>
        <w:spacing w:before="100" w:beforeAutospacing="1" w:after="100" w:afterAutospacing="1"/>
        <w:rPr>
          <w:rFonts w:ascii="Calibri" w:hAnsi="Calibri" w:cs="Calibri"/>
          <w:sz w:val="24"/>
          <w:szCs w:val="24"/>
          <w:u w:val="single"/>
          <w:lang w:eastAsia="zh-CN"/>
        </w:rPr>
      </w:pPr>
      <w:r w:rsidRPr="00521188">
        <w:rPr>
          <w:rFonts w:ascii="Calibri" w:hAnsi="Calibri" w:cs="Calibri"/>
          <w:sz w:val="24"/>
          <w:szCs w:val="24"/>
          <w:u w:val="single"/>
          <w:lang w:eastAsia="zh-CN"/>
        </w:rPr>
        <w:t>In addition to the three reports, your portfolio must include:</w:t>
      </w:r>
    </w:p>
    <w:p w14:paraId="7CB0831C" w14:textId="2F3734BD" w:rsidR="00E326D3" w:rsidRPr="00A205C0" w:rsidRDefault="00E326D3" w:rsidP="00D46180">
      <w:pPr>
        <w:spacing w:before="100" w:beforeAutospacing="1" w:after="100" w:afterAutospacing="1"/>
        <w:rPr>
          <w:rFonts w:ascii="Calibri" w:hAnsi="Calibri" w:cs="Calibri"/>
          <w:b/>
          <w:bCs/>
          <w:sz w:val="24"/>
          <w:szCs w:val="24"/>
          <w:lang w:eastAsia="zh-CN"/>
        </w:rPr>
      </w:pPr>
      <w:r w:rsidRPr="00A205C0">
        <w:rPr>
          <w:rFonts w:ascii="Calibri" w:hAnsi="Calibri" w:cs="Calibri"/>
          <w:b/>
          <w:bCs/>
          <w:sz w:val="24"/>
          <w:szCs w:val="24"/>
          <w:lang w:eastAsia="zh-CN"/>
        </w:rPr>
        <w:t xml:space="preserve">Title page and </w:t>
      </w:r>
      <w:r w:rsidR="00A205C0" w:rsidRPr="00A205C0">
        <w:rPr>
          <w:rFonts w:ascii="Calibri" w:hAnsi="Calibri" w:cs="Calibri"/>
          <w:b/>
          <w:bCs/>
          <w:sz w:val="24"/>
          <w:szCs w:val="24"/>
          <w:lang w:eastAsia="zh-CN"/>
        </w:rPr>
        <w:t>Contents page</w:t>
      </w:r>
    </w:p>
    <w:p w14:paraId="162FFE1F" w14:textId="6029AC1F" w:rsidR="00D46180" w:rsidRDefault="00D46180" w:rsidP="00D46180">
      <w:pPr>
        <w:spacing w:before="100" w:beforeAutospacing="1" w:after="100" w:afterAutospacing="1"/>
        <w:rPr>
          <w:rFonts w:ascii="Calibri" w:hAnsi="Calibri" w:cs="Calibri"/>
          <w:sz w:val="24"/>
          <w:szCs w:val="24"/>
          <w:lang w:eastAsia="zh-CN"/>
        </w:rPr>
      </w:pPr>
      <w:r w:rsidRPr="00D46180">
        <w:rPr>
          <w:rFonts w:ascii="Calibri" w:hAnsi="Calibri" w:cs="Calibri"/>
          <w:b/>
          <w:bCs/>
          <w:sz w:val="24"/>
          <w:szCs w:val="24"/>
          <w:lang w:eastAsia="zh-CN"/>
        </w:rPr>
        <w:t>Portfolio Introduction</w:t>
      </w:r>
      <w:r w:rsidRPr="00D46180">
        <w:rPr>
          <w:rFonts w:ascii="Calibri" w:hAnsi="Calibri" w:cs="Calibri"/>
          <w:sz w:val="24"/>
          <w:szCs w:val="24"/>
          <w:lang w:eastAsia="zh-CN"/>
        </w:rPr>
        <w:t>, introducing the purpose of the portfolio and explaining how the three practical</w:t>
      </w:r>
      <w:r w:rsidR="005765E2">
        <w:rPr>
          <w:rFonts w:ascii="Calibri" w:hAnsi="Calibri" w:cs="Calibri"/>
          <w:sz w:val="24"/>
          <w:szCs w:val="24"/>
          <w:lang w:eastAsia="zh-CN"/>
        </w:rPr>
        <w:t>s</w:t>
      </w:r>
      <w:r w:rsidRPr="00D46180">
        <w:rPr>
          <w:rFonts w:ascii="Calibri" w:hAnsi="Calibri" w:cs="Calibri"/>
          <w:sz w:val="24"/>
          <w:szCs w:val="24"/>
          <w:lang w:eastAsia="zh-CN"/>
        </w:rPr>
        <w:t xml:space="preserve"> develop different aspects of advanced chemistry relevant to the module.</w:t>
      </w:r>
    </w:p>
    <w:p w14:paraId="54E21C19" w14:textId="39BD0A16" w:rsidR="00D46180" w:rsidRPr="00D46180" w:rsidRDefault="00D46180" w:rsidP="00D46180">
      <w:pPr>
        <w:spacing w:before="100" w:beforeAutospacing="1" w:after="100" w:afterAutospacing="1"/>
        <w:rPr>
          <w:rFonts w:ascii="Calibri" w:hAnsi="Calibri" w:cs="Calibri"/>
          <w:sz w:val="24"/>
          <w:szCs w:val="24"/>
          <w:lang w:eastAsia="zh-CN"/>
        </w:rPr>
      </w:pPr>
      <w:r w:rsidRPr="00D46180">
        <w:rPr>
          <w:rFonts w:ascii="Calibri" w:hAnsi="Calibri" w:cs="Calibri"/>
          <w:b/>
          <w:bCs/>
          <w:sz w:val="24"/>
          <w:szCs w:val="24"/>
          <w:lang w:eastAsia="zh-CN"/>
        </w:rPr>
        <w:t>Portfolio Conclusion</w:t>
      </w:r>
      <w:r w:rsidRPr="00D46180">
        <w:rPr>
          <w:rFonts w:ascii="Calibri" w:hAnsi="Calibri" w:cs="Calibri"/>
          <w:sz w:val="24"/>
          <w:szCs w:val="24"/>
          <w:lang w:eastAsia="zh-CN"/>
        </w:rPr>
        <w:t xml:space="preserve">, bringing together the main findings from all three experiments. </w:t>
      </w:r>
      <w:r w:rsidR="00B24380" w:rsidRPr="00B24380">
        <w:rPr>
          <w:rFonts w:ascii="Calibri" w:hAnsi="Calibri" w:cs="Calibri"/>
          <w:sz w:val="24"/>
          <w:szCs w:val="24"/>
          <w:lang w:eastAsia="zh-CN"/>
        </w:rPr>
        <w:t>Rather than repeating the conclusions from each report, discuss the main themes, compare the techniques used, and explain how the practical work has developed your understanding of advanced chemistry and its application to the OME sector.</w:t>
      </w:r>
    </w:p>
    <w:p w14:paraId="1A6A1286" w14:textId="2438CC41" w:rsidR="003179D4" w:rsidRPr="00590E70" w:rsidRDefault="003179D4" w:rsidP="00344968">
      <w:pPr>
        <w:pStyle w:val="NormalWeb"/>
        <w:snapToGrid w:val="0"/>
        <w:spacing w:before="0" w:after="0"/>
        <w:rPr>
          <w:rFonts w:ascii="Calibri" w:hAnsi="Calibri" w:cs="Calibri"/>
          <w:szCs w:val="24"/>
        </w:rPr>
      </w:pPr>
      <w:r w:rsidRPr="00590E70">
        <w:rPr>
          <w:rStyle w:val="Strong"/>
          <w:rFonts w:ascii="Calibri" w:hAnsi="Calibri" w:cs="Calibri"/>
          <w:szCs w:val="24"/>
        </w:rPr>
        <w:t>References</w:t>
      </w:r>
      <w:r>
        <w:rPr>
          <w:rStyle w:val="Strong"/>
          <w:rFonts w:ascii="Calibri" w:hAnsi="Calibri" w:cs="Calibri"/>
          <w:szCs w:val="24"/>
        </w:rPr>
        <w:t xml:space="preserve">: </w:t>
      </w:r>
      <w:r w:rsidR="00351894" w:rsidRPr="00351894">
        <w:rPr>
          <w:rStyle w:val="Strong"/>
          <w:rFonts w:ascii="Calibri" w:hAnsi="Calibri" w:cs="Calibri"/>
          <w:b w:val="0"/>
          <w:bCs w:val="0"/>
          <w:szCs w:val="24"/>
        </w:rPr>
        <w:t>Provide a single reference list for the entire portfolio.</w:t>
      </w:r>
      <w:r w:rsidR="004473C4">
        <w:rPr>
          <w:rStyle w:val="Strong"/>
          <w:rFonts w:ascii="Calibri" w:hAnsi="Calibri" w:cs="Calibri"/>
          <w:b w:val="0"/>
          <w:bCs w:val="0"/>
          <w:szCs w:val="24"/>
        </w:rPr>
        <w:t xml:space="preserve"> </w:t>
      </w:r>
      <w:r w:rsidRPr="00590E70">
        <w:rPr>
          <w:rFonts w:ascii="Calibri" w:hAnsi="Calibri" w:cs="Calibri"/>
          <w:szCs w:val="24"/>
        </w:rPr>
        <w:t xml:space="preserve">Use </w:t>
      </w:r>
      <w:r w:rsidRPr="00590E70">
        <w:rPr>
          <w:rStyle w:val="Strong"/>
          <w:rFonts w:ascii="Calibri" w:hAnsi="Calibri" w:cs="Calibri"/>
          <w:szCs w:val="24"/>
        </w:rPr>
        <w:t>IEEE referencing style</w:t>
      </w:r>
      <w:r w:rsidRPr="00590E70">
        <w:rPr>
          <w:rFonts w:ascii="Calibri" w:hAnsi="Calibri" w:cs="Calibri"/>
          <w:szCs w:val="24"/>
        </w:rPr>
        <w:t xml:space="preserve"> consistently</w:t>
      </w:r>
      <w:r w:rsidR="00351894" w:rsidRPr="00351894">
        <w:rPr>
          <w:rStyle w:val="Strong"/>
          <w:rFonts w:ascii="Calibri" w:hAnsi="Calibri" w:cs="Calibri"/>
          <w:b w:val="0"/>
          <w:bCs w:val="0"/>
          <w:szCs w:val="24"/>
        </w:rPr>
        <w:t xml:space="preserve"> </w:t>
      </w:r>
      <w:r w:rsidR="00BB09A6" w:rsidRPr="00351894">
        <w:rPr>
          <w:rStyle w:val="Strong"/>
          <w:rFonts w:ascii="Calibri" w:hAnsi="Calibri" w:cs="Calibri"/>
          <w:b w:val="0"/>
          <w:bCs w:val="0"/>
          <w:szCs w:val="24"/>
        </w:rPr>
        <w:t>throughout</w:t>
      </w:r>
      <w:r w:rsidR="00BB09A6">
        <w:rPr>
          <w:rStyle w:val="Strong"/>
          <w:rFonts w:ascii="Calibri" w:hAnsi="Calibri" w:cs="Calibri"/>
          <w:b w:val="0"/>
          <w:bCs w:val="0"/>
          <w:szCs w:val="24"/>
        </w:rPr>
        <w:t>.</w:t>
      </w:r>
      <w:r w:rsidR="00351894" w:rsidRPr="00351894">
        <w:rPr>
          <w:rStyle w:val="Strong"/>
          <w:rFonts w:ascii="Calibri" w:hAnsi="Calibri" w:cs="Calibri"/>
          <w:b w:val="0"/>
          <w:bCs w:val="0"/>
          <w:szCs w:val="24"/>
        </w:rPr>
        <w:t xml:space="preserve"> </w:t>
      </w:r>
    </w:p>
    <w:p w14:paraId="17681F6F" w14:textId="77777777" w:rsidR="00374AB5" w:rsidRDefault="00374AB5" w:rsidP="003179D4">
      <w:pPr>
        <w:pStyle w:val="NormalWeb"/>
        <w:snapToGrid w:val="0"/>
        <w:spacing w:before="0" w:after="0"/>
        <w:rPr>
          <w:rStyle w:val="Strong"/>
          <w:rFonts w:ascii="Calibri" w:hAnsi="Calibri" w:cs="Calibri"/>
          <w:szCs w:val="24"/>
        </w:rPr>
      </w:pPr>
    </w:p>
    <w:p w14:paraId="69D7E356" w14:textId="1EC5B618" w:rsidR="00FA4722" w:rsidRDefault="003179D4" w:rsidP="00FA4722">
      <w:pPr>
        <w:pStyle w:val="NormalWeb"/>
        <w:snapToGrid w:val="0"/>
        <w:spacing w:before="0" w:after="0"/>
        <w:rPr>
          <w:rStyle w:val="Strong"/>
          <w:rFonts w:ascii="Calibri" w:hAnsi="Calibri" w:cs="Calibri"/>
          <w:b w:val="0"/>
          <w:bCs w:val="0"/>
          <w:szCs w:val="24"/>
        </w:rPr>
      </w:pPr>
      <w:r w:rsidRPr="00590E70">
        <w:rPr>
          <w:rStyle w:val="Strong"/>
          <w:rFonts w:ascii="Calibri" w:hAnsi="Calibri" w:cs="Calibri"/>
          <w:szCs w:val="24"/>
        </w:rPr>
        <w:t xml:space="preserve">Appendix: </w:t>
      </w:r>
      <w:r w:rsidR="00FA4722" w:rsidRPr="00FA4722">
        <w:rPr>
          <w:rStyle w:val="Strong"/>
          <w:rFonts w:ascii="Calibri" w:hAnsi="Calibri" w:cs="Calibri"/>
          <w:b w:val="0"/>
          <w:bCs w:val="0"/>
          <w:szCs w:val="24"/>
        </w:rPr>
        <w:t>Include a single appendix section at the end of the portfolio</w:t>
      </w:r>
      <w:r w:rsidR="00EC5ACC">
        <w:rPr>
          <w:rStyle w:val="Strong"/>
          <w:rFonts w:ascii="Calibri" w:hAnsi="Calibri" w:cs="Calibri"/>
          <w:b w:val="0"/>
          <w:bCs w:val="0"/>
          <w:szCs w:val="24"/>
        </w:rPr>
        <w:t xml:space="preserve"> if needed</w:t>
      </w:r>
      <w:r w:rsidR="00FA4722" w:rsidRPr="00FA4722">
        <w:rPr>
          <w:rStyle w:val="Strong"/>
          <w:rFonts w:ascii="Calibri" w:hAnsi="Calibri" w:cs="Calibri"/>
          <w:b w:val="0"/>
          <w:bCs w:val="0"/>
          <w:szCs w:val="24"/>
        </w:rPr>
        <w:t xml:space="preserve">. This </w:t>
      </w:r>
      <w:r w:rsidR="00EC5ACC">
        <w:rPr>
          <w:rStyle w:val="Strong"/>
          <w:rFonts w:ascii="Calibri" w:hAnsi="Calibri" w:cs="Calibri"/>
          <w:b w:val="0"/>
          <w:bCs w:val="0"/>
          <w:szCs w:val="24"/>
        </w:rPr>
        <w:t>could</w:t>
      </w:r>
      <w:r w:rsidR="00FA4722" w:rsidRPr="00FA4722">
        <w:rPr>
          <w:rStyle w:val="Strong"/>
          <w:rFonts w:ascii="Calibri" w:hAnsi="Calibri" w:cs="Calibri"/>
          <w:b w:val="0"/>
          <w:bCs w:val="0"/>
          <w:szCs w:val="24"/>
        </w:rPr>
        <w:t xml:space="preserve"> </w:t>
      </w:r>
      <w:r w:rsidR="004473C4">
        <w:rPr>
          <w:rStyle w:val="Strong"/>
          <w:rFonts w:ascii="Calibri" w:hAnsi="Calibri" w:cs="Calibri"/>
          <w:b w:val="0"/>
          <w:bCs w:val="0"/>
          <w:szCs w:val="24"/>
        </w:rPr>
        <w:t xml:space="preserve">include the Materials and Methods for each practical, </w:t>
      </w:r>
      <w:r w:rsidR="00912F0F">
        <w:rPr>
          <w:rStyle w:val="Strong"/>
          <w:rFonts w:ascii="Calibri" w:hAnsi="Calibri" w:cs="Calibri"/>
          <w:b w:val="0"/>
          <w:bCs w:val="0"/>
          <w:szCs w:val="24"/>
        </w:rPr>
        <w:t>stating</w:t>
      </w:r>
      <w:r w:rsidR="004473C4">
        <w:rPr>
          <w:rStyle w:val="Strong"/>
          <w:rFonts w:ascii="Calibri" w:hAnsi="Calibri" w:cs="Calibri"/>
          <w:b w:val="0"/>
          <w:bCs w:val="0"/>
          <w:szCs w:val="24"/>
        </w:rPr>
        <w:t xml:space="preserve"> the equipment, reagents, and instruments used, along with a clear description of the experimental procedure in sufficient detail to enable</w:t>
      </w:r>
      <w:r w:rsidR="00FA4722" w:rsidRPr="00FA4722">
        <w:rPr>
          <w:rStyle w:val="Strong"/>
          <w:rFonts w:ascii="Calibri" w:hAnsi="Calibri" w:cs="Calibri"/>
          <w:b w:val="0"/>
          <w:bCs w:val="0"/>
          <w:szCs w:val="24"/>
        </w:rPr>
        <w:t xml:space="preserve"> the work to be repeated.</w:t>
      </w:r>
    </w:p>
    <w:p w14:paraId="22C8D630" w14:textId="77777777" w:rsidR="00FA4722" w:rsidRDefault="00FA4722" w:rsidP="00FA4722">
      <w:pPr>
        <w:pStyle w:val="NormalWeb"/>
        <w:snapToGrid w:val="0"/>
        <w:spacing w:before="0" w:after="0"/>
        <w:rPr>
          <w:rStyle w:val="Strong"/>
          <w:rFonts w:ascii="Calibri" w:hAnsi="Calibri" w:cs="Calibri"/>
          <w:b w:val="0"/>
          <w:bCs w:val="0"/>
          <w:szCs w:val="24"/>
        </w:rPr>
      </w:pPr>
    </w:p>
    <w:p w14:paraId="6A964109" w14:textId="3200A06C" w:rsidR="00391221" w:rsidRPr="00521188" w:rsidRDefault="00C74E97" w:rsidP="00FA4722">
      <w:pPr>
        <w:pStyle w:val="NormalWeb"/>
        <w:snapToGrid w:val="0"/>
        <w:spacing w:before="0" w:after="0"/>
        <w:rPr>
          <w:rFonts w:ascii="Calibri" w:hAnsi="Calibri" w:cs="Calibri"/>
          <w:szCs w:val="24"/>
          <w:u w:val="single"/>
          <w:lang w:eastAsia="zh-CN"/>
        </w:rPr>
      </w:pPr>
      <w:r w:rsidRPr="00521188">
        <w:rPr>
          <w:rFonts w:ascii="Calibri" w:hAnsi="Calibri" w:cs="Calibri"/>
          <w:szCs w:val="24"/>
          <w:u w:val="single"/>
          <w:lang w:eastAsia="zh-CN"/>
        </w:rPr>
        <w:t>Each lab</w:t>
      </w:r>
      <w:r w:rsidR="00340075" w:rsidRPr="00521188">
        <w:rPr>
          <w:rFonts w:ascii="Calibri" w:hAnsi="Calibri" w:cs="Calibri"/>
          <w:szCs w:val="24"/>
          <w:u w:val="single"/>
          <w:lang w:eastAsia="zh-CN"/>
        </w:rPr>
        <w:t xml:space="preserve"> report should follow this </w:t>
      </w:r>
      <w:r w:rsidR="0025506C" w:rsidRPr="00521188">
        <w:rPr>
          <w:rFonts w:ascii="Calibri" w:hAnsi="Calibri" w:cs="Calibri"/>
          <w:szCs w:val="24"/>
          <w:u w:val="single"/>
          <w:lang w:eastAsia="zh-CN"/>
        </w:rPr>
        <w:t xml:space="preserve">(or similar) </w:t>
      </w:r>
      <w:r w:rsidR="00340075" w:rsidRPr="00521188">
        <w:rPr>
          <w:rFonts w:ascii="Calibri" w:hAnsi="Calibri" w:cs="Calibri"/>
          <w:szCs w:val="24"/>
          <w:u w:val="single"/>
          <w:lang w:eastAsia="zh-CN"/>
        </w:rPr>
        <w:t xml:space="preserve">structure: </w:t>
      </w:r>
      <w:r w:rsidR="00D46180" w:rsidRPr="00521188">
        <w:rPr>
          <w:rFonts w:ascii="Calibri" w:hAnsi="Calibri" w:cs="Calibri"/>
          <w:szCs w:val="24"/>
          <w:u w:val="single"/>
          <w:lang w:eastAsia="zh-CN"/>
        </w:rPr>
        <w:t xml:space="preserve"> </w:t>
      </w:r>
    </w:p>
    <w:p w14:paraId="62F456F6" w14:textId="77777777" w:rsidR="000A547F" w:rsidRDefault="000A547F" w:rsidP="00FA4722">
      <w:pPr>
        <w:pStyle w:val="NormalWeb"/>
        <w:snapToGrid w:val="0"/>
        <w:spacing w:before="0" w:after="0"/>
        <w:rPr>
          <w:rFonts w:ascii="Calibri" w:hAnsi="Calibri" w:cs="Calibri"/>
          <w:szCs w:val="24"/>
          <w:lang w:eastAsia="zh-CN"/>
        </w:rPr>
      </w:pPr>
    </w:p>
    <w:p w14:paraId="71DACE4F" w14:textId="6C7BD88A"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Introduction</w:t>
      </w:r>
      <w:r w:rsidRPr="00590E70">
        <w:rPr>
          <w:rFonts w:ascii="Calibri" w:hAnsi="Calibri" w:cs="Calibri"/>
          <w:szCs w:val="24"/>
        </w:rPr>
        <w:t xml:space="preserve"> </w:t>
      </w:r>
      <w:r w:rsidR="00E34D0D">
        <w:rPr>
          <w:rFonts w:ascii="Calibri" w:hAnsi="Calibri" w:cs="Calibri"/>
          <w:szCs w:val="24"/>
        </w:rPr>
        <w:t xml:space="preserve">relevant to the specific experiment </w:t>
      </w:r>
    </w:p>
    <w:p w14:paraId="72298F9A" w14:textId="5FC3D030"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State the </w:t>
      </w:r>
      <w:r w:rsidR="00831921">
        <w:rPr>
          <w:rFonts w:ascii="Calibri" w:hAnsi="Calibri" w:cs="Calibri"/>
          <w:szCs w:val="24"/>
        </w:rPr>
        <w:t>aim</w:t>
      </w:r>
      <w:r w:rsidRPr="00590E70">
        <w:rPr>
          <w:rFonts w:ascii="Calibri" w:hAnsi="Calibri" w:cs="Calibri"/>
          <w:szCs w:val="24"/>
        </w:rPr>
        <w:t xml:space="preserve"> of the experiment</w:t>
      </w:r>
    </w:p>
    <w:p w14:paraId="3F76FE28" w14:textId="22DEC277" w:rsidR="00927A05" w:rsidRPr="00590E70" w:rsidRDefault="00E34D0D" w:rsidP="009B508B">
      <w:pPr>
        <w:pStyle w:val="NormalWeb"/>
        <w:numPr>
          <w:ilvl w:val="1"/>
          <w:numId w:val="20"/>
        </w:numPr>
        <w:snapToGrid w:val="0"/>
        <w:spacing w:before="0" w:after="0"/>
        <w:rPr>
          <w:rFonts w:ascii="Calibri" w:hAnsi="Calibri" w:cs="Calibri"/>
          <w:szCs w:val="24"/>
        </w:rPr>
      </w:pPr>
      <w:r>
        <w:rPr>
          <w:rFonts w:ascii="Calibri" w:hAnsi="Calibri" w:cs="Calibri"/>
          <w:szCs w:val="24"/>
        </w:rPr>
        <w:lastRenderedPageBreak/>
        <w:t>Briefly explain the relevant chemistry</w:t>
      </w:r>
    </w:p>
    <w:p w14:paraId="53011E12" w14:textId="5CCFA87A" w:rsidR="00927A05" w:rsidRPr="00590E70" w:rsidRDefault="00AE0D5B" w:rsidP="009B508B">
      <w:pPr>
        <w:pStyle w:val="NormalWeb"/>
        <w:numPr>
          <w:ilvl w:val="1"/>
          <w:numId w:val="20"/>
        </w:numPr>
        <w:snapToGrid w:val="0"/>
        <w:spacing w:before="0" w:after="0"/>
        <w:rPr>
          <w:rFonts w:ascii="Calibri" w:hAnsi="Calibri" w:cs="Calibri"/>
          <w:szCs w:val="24"/>
        </w:rPr>
      </w:pPr>
      <w:r w:rsidRPr="00AE0D5B">
        <w:rPr>
          <w:rFonts w:ascii="Calibri" w:hAnsi="Calibri" w:cs="Calibri"/>
          <w:szCs w:val="24"/>
        </w:rPr>
        <w:t>Include any key equations, terms or variables where needed</w:t>
      </w:r>
    </w:p>
    <w:p w14:paraId="17F23539" w14:textId="3F858E33" w:rsidR="00927A05" w:rsidRPr="00590E70" w:rsidRDefault="00927A05" w:rsidP="00DB073A">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Results</w:t>
      </w:r>
      <w:r w:rsidRPr="00590E70">
        <w:rPr>
          <w:rFonts w:ascii="Calibri" w:hAnsi="Calibri" w:cs="Calibri"/>
          <w:szCs w:val="24"/>
        </w:rPr>
        <w:t xml:space="preserve"> </w:t>
      </w:r>
    </w:p>
    <w:p w14:paraId="41F07F1C" w14:textId="3AFB34D9"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Present </w:t>
      </w:r>
      <w:r w:rsidR="002F6C28">
        <w:rPr>
          <w:rFonts w:ascii="Calibri" w:hAnsi="Calibri" w:cs="Calibri"/>
          <w:szCs w:val="24"/>
        </w:rPr>
        <w:t xml:space="preserve">the experimental data clearly </w:t>
      </w:r>
      <w:r w:rsidRPr="00590E70">
        <w:rPr>
          <w:rFonts w:ascii="Calibri" w:hAnsi="Calibri" w:cs="Calibri"/>
          <w:szCs w:val="24"/>
        </w:rPr>
        <w:t>in tables and/or graphs</w:t>
      </w:r>
    </w:p>
    <w:p w14:paraId="42491FE0" w14:textId="4ECD12AB" w:rsidR="00927A05" w:rsidRPr="00590E70"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 xml:space="preserve">Highlight </w:t>
      </w:r>
      <w:r w:rsidR="002F6C28">
        <w:rPr>
          <w:rFonts w:ascii="Calibri" w:hAnsi="Calibri" w:cs="Calibri"/>
          <w:szCs w:val="24"/>
        </w:rPr>
        <w:t>the main</w:t>
      </w:r>
      <w:r w:rsidRPr="00590E70">
        <w:rPr>
          <w:rFonts w:ascii="Calibri" w:hAnsi="Calibri" w:cs="Calibri"/>
          <w:szCs w:val="24"/>
        </w:rPr>
        <w:t xml:space="preserve"> findings or </w:t>
      </w:r>
      <w:r w:rsidR="00BF3E58">
        <w:rPr>
          <w:rFonts w:ascii="Calibri" w:hAnsi="Calibri" w:cs="Calibri"/>
          <w:szCs w:val="24"/>
        </w:rPr>
        <w:t>trends</w:t>
      </w:r>
    </w:p>
    <w:p w14:paraId="0A58B1E4" w14:textId="01AD1545" w:rsidR="00927A05" w:rsidRPr="00590E70" w:rsidRDefault="00927A05" w:rsidP="009B508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Discussion</w:t>
      </w:r>
      <w:r w:rsidRPr="00590E70">
        <w:rPr>
          <w:rFonts w:ascii="Calibri" w:hAnsi="Calibri" w:cs="Calibri"/>
          <w:szCs w:val="24"/>
        </w:rPr>
        <w:t xml:space="preserve"> </w:t>
      </w:r>
    </w:p>
    <w:p w14:paraId="5D04F657" w14:textId="4160AD38" w:rsidR="0022202B" w:rsidRPr="0022202B" w:rsidRDefault="00D86739" w:rsidP="00E679A9">
      <w:pPr>
        <w:pStyle w:val="NormalWeb"/>
        <w:numPr>
          <w:ilvl w:val="1"/>
          <w:numId w:val="20"/>
        </w:numPr>
        <w:snapToGrid w:val="0"/>
        <w:spacing w:before="0" w:after="0"/>
        <w:ind w:left="1797" w:hanging="357"/>
        <w:rPr>
          <w:rFonts w:ascii="Calibri" w:hAnsi="Calibri" w:cs="Calibri"/>
          <w:szCs w:val="24"/>
        </w:rPr>
      </w:pPr>
      <w:r>
        <w:rPr>
          <w:rFonts w:ascii="Calibri" w:hAnsi="Calibri" w:cs="Calibri"/>
          <w:szCs w:val="24"/>
        </w:rPr>
        <w:t>Interpret the experimental results</w:t>
      </w:r>
      <w:r w:rsidR="0022202B" w:rsidRPr="0022202B">
        <w:rPr>
          <w:rFonts w:ascii="Calibri" w:hAnsi="Calibri" w:cs="Calibri"/>
          <w:szCs w:val="24"/>
        </w:rPr>
        <w:t>.</w:t>
      </w:r>
    </w:p>
    <w:p w14:paraId="226B4B69" w14:textId="77777777" w:rsidR="0022202B" w:rsidRPr="0022202B" w:rsidRDefault="0022202B" w:rsidP="00E679A9">
      <w:pPr>
        <w:pStyle w:val="NormalWeb"/>
        <w:numPr>
          <w:ilvl w:val="1"/>
          <w:numId w:val="20"/>
        </w:numPr>
        <w:snapToGrid w:val="0"/>
        <w:spacing w:before="0" w:after="0"/>
        <w:ind w:left="1797" w:hanging="357"/>
        <w:rPr>
          <w:rFonts w:ascii="Calibri" w:hAnsi="Calibri" w:cs="Calibri"/>
          <w:szCs w:val="24"/>
        </w:rPr>
      </w:pPr>
      <w:r w:rsidRPr="0022202B">
        <w:rPr>
          <w:rFonts w:ascii="Calibri" w:hAnsi="Calibri" w:cs="Calibri"/>
          <w:szCs w:val="24"/>
        </w:rPr>
        <w:t>Compare the results with theory and/or literature where relevant.</w:t>
      </w:r>
    </w:p>
    <w:p w14:paraId="0938D2E4" w14:textId="77777777" w:rsidR="0022202B" w:rsidRPr="0022202B" w:rsidRDefault="0022202B" w:rsidP="00E679A9">
      <w:pPr>
        <w:pStyle w:val="NormalWeb"/>
        <w:numPr>
          <w:ilvl w:val="1"/>
          <w:numId w:val="20"/>
        </w:numPr>
        <w:snapToGrid w:val="0"/>
        <w:spacing w:before="0" w:after="0"/>
        <w:ind w:left="1797" w:hanging="357"/>
        <w:rPr>
          <w:rFonts w:ascii="Calibri" w:hAnsi="Calibri" w:cs="Calibri"/>
          <w:szCs w:val="24"/>
        </w:rPr>
      </w:pPr>
      <w:r w:rsidRPr="0022202B">
        <w:rPr>
          <w:rFonts w:ascii="Calibri" w:hAnsi="Calibri" w:cs="Calibri"/>
          <w:szCs w:val="24"/>
        </w:rPr>
        <w:t>Discuss the relevance of the chemistry to OME where appropriate.</w:t>
      </w:r>
    </w:p>
    <w:p w14:paraId="6A097ED8" w14:textId="77777777" w:rsidR="0022202B" w:rsidRDefault="0022202B" w:rsidP="00E679A9">
      <w:pPr>
        <w:pStyle w:val="NormalWeb"/>
        <w:numPr>
          <w:ilvl w:val="1"/>
          <w:numId w:val="20"/>
        </w:numPr>
        <w:snapToGrid w:val="0"/>
        <w:spacing w:before="0" w:after="0"/>
        <w:ind w:left="1797" w:hanging="357"/>
        <w:rPr>
          <w:rFonts w:ascii="Calibri" w:hAnsi="Calibri" w:cs="Calibri"/>
          <w:szCs w:val="24"/>
        </w:rPr>
      </w:pPr>
      <w:r w:rsidRPr="0022202B">
        <w:rPr>
          <w:rFonts w:ascii="Calibri" w:hAnsi="Calibri" w:cs="Calibri"/>
          <w:szCs w:val="24"/>
        </w:rPr>
        <w:t>Comment on limitations, sources of error and possible improvements.</w:t>
      </w:r>
    </w:p>
    <w:p w14:paraId="0FFBE3AF" w14:textId="7DDB466D" w:rsidR="00927A05" w:rsidRPr="00590E70" w:rsidRDefault="00927A05" w:rsidP="0022202B">
      <w:pPr>
        <w:pStyle w:val="NormalWeb"/>
        <w:numPr>
          <w:ilvl w:val="0"/>
          <w:numId w:val="20"/>
        </w:numPr>
        <w:snapToGrid w:val="0"/>
        <w:spacing w:before="0" w:after="0"/>
        <w:rPr>
          <w:rFonts w:ascii="Calibri" w:hAnsi="Calibri" w:cs="Calibri"/>
          <w:szCs w:val="24"/>
        </w:rPr>
      </w:pPr>
      <w:r w:rsidRPr="00590E70">
        <w:rPr>
          <w:rStyle w:val="Strong"/>
          <w:rFonts w:ascii="Calibri" w:hAnsi="Calibri" w:cs="Calibri"/>
          <w:szCs w:val="24"/>
        </w:rPr>
        <w:t>Conclusion</w:t>
      </w:r>
      <w:r w:rsidRPr="00590E70">
        <w:rPr>
          <w:rFonts w:ascii="Calibri" w:hAnsi="Calibri" w:cs="Calibri"/>
          <w:szCs w:val="24"/>
        </w:rPr>
        <w:t xml:space="preserve"> </w:t>
      </w:r>
    </w:p>
    <w:p w14:paraId="2D4ECF28" w14:textId="77777777" w:rsidR="006271BB" w:rsidRDefault="00927A05" w:rsidP="009B508B">
      <w:pPr>
        <w:pStyle w:val="NormalWeb"/>
        <w:numPr>
          <w:ilvl w:val="1"/>
          <w:numId w:val="20"/>
        </w:numPr>
        <w:snapToGrid w:val="0"/>
        <w:spacing w:before="0" w:after="0"/>
        <w:rPr>
          <w:rFonts w:ascii="Calibri" w:hAnsi="Calibri" w:cs="Calibri"/>
          <w:szCs w:val="24"/>
        </w:rPr>
      </w:pPr>
      <w:r w:rsidRPr="00590E70">
        <w:rPr>
          <w:rFonts w:ascii="Calibri" w:hAnsi="Calibri" w:cs="Calibri"/>
          <w:szCs w:val="24"/>
        </w:rPr>
        <w:t>Summarise key outcomes</w:t>
      </w:r>
      <w:r w:rsidR="006271BB">
        <w:rPr>
          <w:rFonts w:ascii="Calibri" w:hAnsi="Calibri" w:cs="Calibri"/>
          <w:szCs w:val="24"/>
        </w:rPr>
        <w:t xml:space="preserve"> of the experiment</w:t>
      </w:r>
    </w:p>
    <w:p w14:paraId="1C20284E" w14:textId="77777777" w:rsidR="00B4239C" w:rsidRPr="00B4239C" w:rsidRDefault="00751DA1" w:rsidP="00FF015B">
      <w:pPr>
        <w:pStyle w:val="NormalWeb"/>
        <w:numPr>
          <w:ilvl w:val="1"/>
          <w:numId w:val="20"/>
        </w:numPr>
        <w:snapToGrid w:val="0"/>
        <w:spacing w:before="0" w:beforeAutospacing="1" w:after="0" w:afterAutospacing="1"/>
        <w:rPr>
          <w:rFonts w:asciiTheme="majorHAnsi" w:hAnsiTheme="majorHAnsi" w:cstheme="majorHAnsi"/>
          <w:szCs w:val="24"/>
        </w:rPr>
      </w:pPr>
      <w:r w:rsidRPr="00B4239C">
        <w:rPr>
          <w:rFonts w:asciiTheme="majorHAnsi" w:hAnsiTheme="majorHAnsi" w:cstheme="majorHAnsi"/>
          <w:szCs w:val="24"/>
        </w:rPr>
        <w:t>State whether the aim was achieved</w:t>
      </w:r>
    </w:p>
    <w:p w14:paraId="0CF6C0F1" w14:textId="18B6E871" w:rsidR="00923DDE" w:rsidRPr="00B4239C" w:rsidRDefault="00B4239C" w:rsidP="00FF015B">
      <w:pPr>
        <w:pStyle w:val="NormalWeb"/>
        <w:numPr>
          <w:ilvl w:val="1"/>
          <w:numId w:val="20"/>
        </w:numPr>
        <w:snapToGrid w:val="0"/>
        <w:spacing w:before="0" w:beforeAutospacing="1" w:after="0" w:afterAutospacing="1"/>
        <w:rPr>
          <w:rFonts w:asciiTheme="majorHAnsi" w:hAnsiTheme="majorHAnsi" w:cstheme="majorHAnsi"/>
          <w:szCs w:val="24"/>
        </w:rPr>
      </w:pPr>
      <w:r w:rsidRPr="00B4239C">
        <w:rPr>
          <w:rFonts w:asciiTheme="majorHAnsi" w:hAnsiTheme="majorHAnsi" w:cstheme="majorHAnsi"/>
          <w:szCs w:val="24"/>
        </w:rPr>
        <w:t>S</w:t>
      </w:r>
      <w:r w:rsidRPr="00B4239C">
        <w:rPr>
          <w:rFonts w:asciiTheme="majorHAnsi" w:hAnsiTheme="majorHAnsi" w:cstheme="majorHAnsi"/>
        </w:rPr>
        <w:t>uggest improvements to the experimental method and, where appropriate, further work</w:t>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3EE0163" w:rsidR="00C01A3F" w:rsidRPr="00A406E5" w:rsidRDefault="008042F0" w:rsidP="00DC36C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1470" w:rsidRPr="002A1470">
        <w:rPr>
          <w:rFonts w:ascii="Arial" w:hAnsi="Arial" w:cs="Arial"/>
          <w:i/>
          <w:sz w:val="22"/>
          <w:szCs w:val="22"/>
        </w:rPr>
        <w:t>Support your discussion and interpretation of the experimental results using relevant scientific literature. You are expected to use current peer-reviewed journal articles, textbooks and, where appropriate, authoritative industrial or governmental publications. Relevant literature should be used to explain the chemical principles underpinning the experiments and, where possible, relate the work to applications within the OME sector. All sources must be cited consistently using the IEEE referencing system. The literature should support your discussion rather than replace your own interpretation of the results.</w:t>
      </w:r>
    </w:p>
    <w:p w14:paraId="513DC955" w14:textId="77777777" w:rsidR="00C01A3F" w:rsidRPr="00A406E5" w:rsidRDefault="00C01A3F"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521A665" w14:textId="03AD32D6" w:rsidR="002A6A4D" w:rsidRDefault="008042F0" w:rsidP="00FF46A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30B5" w:rsidRPr="000130B5">
        <w:rPr>
          <w:rFonts w:ascii="Arial" w:hAnsi="Arial" w:cs="Arial"/>
          <w:i/>
          <w:sz w:val="22"/>
          <w:szCs w:val="22"/>
        </w:rPr>
        <w:t>Demonstrate a detailed understanding of the chemical principles underpinning each practical investigation. Explain the relevant theory and relate it to your experimental observations. Where appropriate, discuss reaction mechanisms, kinetics, thermodynamics, analytical techniques, materials chemistry, degradation processes and the interpretation of spectroscopic data.</w:t>
      </w:r>
      <w:r w:rsidR="00E45126" w:rsidRPr="00E45126">
        <w:rPr>
          <w:rFonts w:ascii="Arial" w:hAnsi="Arial" w:cs="Arial"/>
          <w:i/>
          <w:sz w:val="22"/>
          <w:szCs w:val="22"/>
        </w:rPr>
        <w:t xml:space="preserve">.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227C819" w14:textId="737FAA71" w:rsidR="00F5512C" w:rsidRPr="00A406E5"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E4" w:rsidRPr="00C041E4">
        <w:rPr>
          <w:rFonts w:ascii="Arial" w:hAnsi="Arial" w:cs="Arial"/>
          <w:i/>
          <w:sz w:val="22"/>
          <w:szCs w:val="22"/>
        </w:rPr>
        <w:t>Analyse and interpret your experimental data rather than simply describing the results. Compare your findings with theoretical expectations and relevant literature, explain any unexpected observations using scientific reasoning, and evaluate the reliability of your results. Discuss sources of experimental uncertainty, justify your conclusions using appropriate evidence, and comment on the suitability and limitations of the experimental methods used.</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10C088D3" w:rsidR="00C01A3F"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44234">
        <w:rPr>
          <w:rFonts w:ascii="Arial" w:hAnsi="Arial" w:cs="Arial"/>
          <w:b/>
          <w:i/>
          <w:sz w:val="22"/>
          <w:szCs w:val="22"/>
        </w:rPr>
        <w:t xml:space="preserve"> </w:t>
      </w:r>
      <w:r w:rsidR="00C01A3F" w:rsidRPr="00A406E5">
        <w:rPr>
          <w:rFonts w:ascii="Arial" w:hAnsi="Arial" w:cs="Arial"/>
          <w:i/>
          <w:sz w:val="22"/>
          <w:szCs w:val="22"/>
        </w:rPr>
        <w:t xml:space="preserve"> </w:t>
      </w:r>
      <w:r w:rsidR="003A441A" w:rsidRPr="003A441A">
        <w:rPr>
          <w:rFonts w:ascii="Arial" w:hAnsi="Arial" w:cs="Arial"/>
          <w:i/>
          <w:sz w:val="22"/>
          <w:szCs w:val="22"/>
        </w:rPr>
        <w:t>Present experimental observations accurately using appropriate tables, graphs, figures and calculations. Calculations should include correct units and significant figures. Demonstrate an understanding of the laboratory techniques and instrumentation used, relate the findings to practical engineering or OME applications where appropriate, and suggest realistic improvements that would increase the accuracy or reliability of the investigation.</w:t>
      </w:r>
    </w:p>
    <w:p w14:paraId="5389E5CA" w14:textId="77777777" w:rsidR="00DC36C1" w:rsidRPr="00A406E5" w:rsidRDefault="00DC36C1" w:rsidP="00DC36C1">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D398AFD" w14:textId="73E2D0DA" w:rsidR="004C629A" w:rsidRDefault="008042F0" w:rsidP="00272F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F3D" w:rsidRPr="00272F3D">
        <w:rPr>
          <w:rFonts w:ascii="Arial" w:hAnsi="Arial" w:cs="Arial"/>
          <w:i/>
          <w:sz w:val="22"/>
          <w:szCs w:val="22"/>
        </w:rPr>
        <w:t xml:space="preserve">Present the portfolio as a professional scientific document. Reports should follow the required structure, be logically organised and written using clear scientific language. Tables, figures, equations and references should be presented consistently and accurately throughout. Appropriate chemical terminology and nomenclature should be used, and the writing should be objective and predominantly in the </w:t>
      </w:r>
      <w:r w:rsidR="00272F3D">
        <w:rPr>
          <w:rFonts w:ascii="Arial" w:hAnsi="Arial" w:cs="Arial"/>
          <w:i/>
          <w:sz w:val="22"/>
          <w:szCs w:val="22"/>
        </w:rPr>
        <w:t>3</w:t>
      </w:r>
      <w:r w:rsidR="00272F3D" w:rsidRPr="00272F3D">
        <w:rPr>
          <w:rFonts w:ascii="Arial" w:hAnsi="Arial" w:cs="Arial"/>
          <w:i/>
          <w:sz w:val="22"/>
          <w:szCs w:val="22"/>
          <w:vertAlign w:val="superscript"/>
        </w:rPr>
        <w:t>rd</w:t>
      </w:r>
      <w:r w:rsidR="00272F3D">
        <w:rPr>
          <w:rFonts w:ascii="Arial" w:hAnsi="Arial" w:cs="Arial"/>
          <w:i/>
          <w:sz w:val="22"/>
          <w:szCs w:val="22"/>
        </w:rPr>
        <w:t xml:space="preserve"> person and </w:t>
      </w:r>
      <w:r w:rsidR="00272F3D" w:rsidRPr="00272F3D">
        <w:rPr>
          <w:rFonts w:ascii="Arial" w:hAnsi="Arial" w:cs="Arial"/>
          <w:i/>
          <w:sz w:val="22"/>
          <w:szCs w:val="22"/>
        </w:rPr>
        <w:t>passive voice.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E75EE8">
        <w:trPr>
          <w:jc w:val="center"/>
        </w:trPr>
        <w:tc>
          <w:tcPr>
            <w:tcW w:w="10444" w:type="dxa"/>
            <w:shd w:val="clear" w:color="auto" w:fill="BFBFBF"/>
          </w:tcPr>
          <w:p w14:paraId="6CB81067" w14:textId="08FF866C" w:rsidR="00152E9D" w:rsidRPr="00A406E5" w:rsidRDefault="00C01A3F" w:rsidP="004D5E9B">
            <w:pPr>
              <w:rPr>
                <w:rFonts w:ascii="Arial" w:hAnsi="Arial" w:cs="Arial"/>
              </w:rPr>
            </w:pPr>
            <w:r w:rsidRPr="00A406E5">
              <w:rPr>
                <w:rFonts w:ascii="Arial" w:hAnsi="Arial" w:cs="Arial"/>
                <w:sz w:val="22"/>
                <w:szCs w:val="22"/>
              </w:rPr>
              <w:lastRenderedPageBreak/>
              <w:br w:type="page"/>
            </w:r>
            <w:r w:rsidR="00152E9D" w:rsidRPr="00A406E5">
              <w:rPr>
                <w:rFonts w:ascii="Arial" w:hAnsi="Arial" w:cs="Arial"/>
                <w:sz w:val="32"/>
                <w:szCs w:val="32"/>
              </w:rPr>
              <w:br w:type="page"/>
            </w:r>
            <w:r w:rsidR="004D5E9B">
              <w:rPr>
                <w:rFonts w:ascii="Arial" w:hAnsi="Arial" w:cs="Arial"/>
                <w:b/>
                <w:caps/>
                <w:sz w:val="40"/>
              </w:rPr>
              <w:t xml:space="preserve">     </w:t>
            </w:r>
            <w:r w:rsidR="00E75EE8">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82F4297" w:rsidR="00152E9D" w:rsidRPr="00A406E5" w:rsidRDefault="005E754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8D94F67"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376EE9A" w:rsidR="00152E9D" w:rsidRPr="00A406E5" w:rsidRDefault="005E75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E30503E" w:rsidR="00152E9D" w:rsidRPr="00A406E5" w:rsidRDefault="005E754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ABA33B7" w:rsidR="00152E9D" w:rsidRPr="00A406E5" w:rsidRDefault="00497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1262D" w14:paraId="40C07A27" w14:textId="77777777" w:rsidTr="00B60283">
        <w:tc>
          <w:tcPr>
            <w:tcW w:w="13858" w:type="dxa"/>
            <w:shd w:val="clear" w:color="auto" w:fill="C2D69B" w:themeFill="accent3" w:themeFillTint="99"/>
          </w:tcPr>
          <w:p w14:paraId="1E0F01B0" w14:textId="77777777" w:rsidR="0051262D" w:rsidRPr="00995D51" w:rsidRDefault="0051262D" w:rsidP="00B60283">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1B135E" w14:textId="77777777" w:rsidR="0051262D" w:rsidRDefault="0051262D" w:rsidP="0051262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1262D" w:rsidRPr="00D9771E" w14:paraId="3DE0F808" w14:textId="77777777" w:rsidTr="00B60283">
        <w:tc>
          <w:tcPr>
            <w:tcW w:w="13948" w:type="dxa"/>
            <w:shd w:val="clear" w:color="auto" w:fill="C2D69B" w:themeFill="accent3" w:themeFillTint="99"/>
          </w:tcPr>
          <w:p w14:paraId="30C2D7E3" w14:textId="77777777" w:rsidR="0051262D" w:rsidRPr="00D9771E" w:rsidRDefault="0051262D" w:rsidP="00B60283">
            <w:pPr>
              <w:rPr>
                <w:rFonts w:ascii="Arial" w:hAnsi="Arial" w:cs="Arial"/>
                <w:b/>
              </w:rPr>
            </w:pPr>
            <w:r>
              <w:rPr>
                <w:rFonts w:ascii="Arial" w:hAnsi="Arial" w:cs="Arial"/>
                <w:b/>
              </w:rPr>
              <w:t>Level 6</w:t>
            </w:r>
          </w:p>
        </w:tc>
      </w:tr>
      <w:tr w:rsidR="0051262D" w:rsidRPr="00D9771E" w14:paraId="380BD8FA" w14:textId="77777777" w:rsidTr="00B60283">
        <w:tc>
          <w:tcPr>
            <w:tcW w:w="13948" w:type="dxa"/>
            <w:shd w:val="clear" w:color="auto" w:fill="EAF1DD" w:themeFill="accent3" w:themeFillTint="33"/>
          </w:tcPr>
          <w:p w14:paraId="7A981934" w14:textId="77777777" w:rsidR="0051262D" w:rsidRPr="00B669B1" w:rsidRDefault="0051262D" w:rsidP="00B6028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8FB6AD" w14:textId="77777777" w:rsidR="0051262D" w:rsidRPr="00D9771E" w:rsidRDefault="0051262D" w:rsidP="0051262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262D" w:rsidRPr="00D9771E" w14:paraId="7A8B36ED" w14:textId="77777777" w:rsidTr="00B60283">
        <w:trPr>
          <w:tblHeader/>
        </w:trPr>
        <w:tc>
          <w:tcPr>
            <w:tcW w:w="1735" w:type="dxa"/>
            <w:shd w:val="clear" w:color="auto" w:fill="C2D69B" w:themeFill="accent3" w:themeFillTint="99"/>
          </w:tcPr>
          <w:p w14:paraId="595FEC1A" w14:textId="77777777" w:rsidR="0051262D" w:rsidRPr="00C73F6F" w:rsidRDefault="0051262D" w:rsidP="00B6028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FF198C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7FFE3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349371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SATISFACTORY</w:t>
            </w:r>
          </w:p>
          <w:p w14:paraId="2AD41BEB" w14:textId="77777777" w:rsidR="0051262D" w:rsidRPr="00D9771E" w:rsidRDefault="0051262D" w:rsidP="00B60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3FE2A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GOOD</w:t>
            </w:r>
          </w:p>
          <w:p w14:paraId="7BE7F703" w14:textId="77777777" w:rsidR="0051262D" w:rsidRPr="00D9771E" w:rsidRDefault="0051262D" w:rsidP="00B6028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FC2B13"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VERY GOOD</w:t>
            </w:r>
          </w:p>
          <w:p w14:paraId="410D2A7B" w14:textId="77777777" w:rsidR="0051262D" w:rsidRPr="00D9771E" w:rsidRDefault="0051262D" w:rsidP="00B6028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237B77"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EXCELLENT</w:t>
            </w:r>
          </w:p>
          <w:p w14:paraId="39444259"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B21A11"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EXCEPTIONAL</w:t>
            </w:r>
          </w:p>
          <w:p w14:paraId="6D9EA775"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1262D" w:rsidRPr="00D9771E" w14:paraId="11761A13" w14:textId="77777777" w:rsidTr="00B60283">
        <w:trPr>
          <w:tblHeader/>
        </w:trPr>
        <w:tc>
          <w:tcPr>
            <w:tcW w:w="1735" w:type="dxa"/>
            <w:shd w:val="clear" w:color="auto" w:fill="C2D69B" w:themeFill="accent3" w:themeFillTint="99"/>
          </w:tcPr>
          <w:p w14:paraId="49C71304" w14:textId="77777777" w:rsidR="0051262D" w:rsidRPr="00D9771E" w:rsidRDefault="0051262D" w:rsidP="00B60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531501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DAD281" w14:textId="77777777" w:rsidR="0051262D" w:rsidRPr="00D9771E" w:rsidRDefault="0051262D" w:rsidP="00B6028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CA8FC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FABB4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6F07C65"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E11F76" w14:textId="77777777" w:rsidR="0051262D" w:rsidRPr="00D9771E" w:rsidRDefault="0051262D" w:rsidP="00B60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80B395" w14:textId="77777777" w:rsidR="0051262D" w:rsidRPr="00D9771E" w:rsidRDefault="0051262D" w:rsidP="00B60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1262D" w:rsidRPr="00D9771E" w14:paraId="17A9203F" w14:textId="77777777" w:rsidTr="00B60283">
        <w:tc>
          <w:tcPr>
            <w:tcW w:w="1735" w:type="dxa"/>
            <w:shd w:val="clear" w:color="auto" w:fill="C2D69B" w:themeFill="accent3" w:themeFillTint="99"/>
          </w:tcPr>
          <w:p w14:paraId="7AD30531" w14:textId="77777777" w:rsidR="0051262D" w:rsidRPr="00F65EEE" w:rsidRDefault="0051262D" w:rsidP="00B60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B3525" w14:textId="77777777" w:rsidR="0051262D" w:rsidRPr="00F65EEE" w:rsidRDefault="0051262D" w:rsidP="00B60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28828" w14:textId="77777777" w:rsidR="0051262D" w:rsidRDefault="0051262D" w:rsidP="00B60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E5DD0" w14:textId="77777777" w:rsidR="0051262D" w:rsidRPr="00B669B1" w:rsidRDefault="0051262D" w:rsidP="00B60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FB5C" w14:textId="77777777" w:rsidR="0051262D" w:rsidRPr="00B669B1" w:rsidRDefault="0051262D" w:rsidP="00B60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14C992" w14:textId="77777777" w:rsidR="0051262D" w:rsidRPr="00B669B1" w:rsidRDefault="0051262D" w:rsidP="00B60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85B503" w14:textId="77777777" w:rsidR="0051262D" w:rsidRPr="00B669B1" w:rsidRDefault="0051262D" w:rsidP="00B60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E1F2A" w14:textId="77777777" w:rsidR="0051262D" w:rsidRPr="00B669B1" w:rsidRDefault="0051262D" w:rsidP="00B60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7E5764" w14:textId="77777777" w:rsidR="0051262D" w:rsidRPr="00B669B1" w:rsidRDefault="0051262D" w:rsidP="00B60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EB5598" w14:textId="77777777" w:rsidR="0051262D" w:rsidRPr="00B669B1" w:rsidRDefault="0051262D" w:rsidP="00B60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3F7FE3" w14:textId="77777777" w:rsidR="0051262D" w:rsidRPr="00B669B1" w:rsidRDefault="0051262D" w:rsidP="00B6028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19EEDF" w14:textId="77777777" w:rsidR="0051262D" w:rsidRPr="00B669B1" w:rsidRDefault="0051262D" w:rsidP="00B60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DBED2" w14:textId="77777777" w:rsidR="0051262D" w:rsidRPr="00B669B1" w:rsidRDefault="0051262D" w:rsidP="00B60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E6804" w14:textId="77777777" w:rsidR="0051262D" w:rsidRPr="00B669B1" w:rsidRDefault="0051262D" w:rsidP="00B6028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1262D" w:rsidRPr="00D9771E" w14:paraId="11A86A9B" w14:textId="77777777" w:rsidTr="00B60283">
        <w:tc>
          <w:tcPr>
            <w:tcW w:w="1735" w:type="dxa"/>
            <w:shd w:val="clear" w:color="auto" w:fill="C2D69B" w:themeFill="accent3" w:themeFillTint="99"/>
          </w:tcPr>
          <w:p w14:paraId="4E46CC9B" w14:textId="77777777" w:rsidR="0051262D" w:rsidRPr="00CA7DB9" w:rsidRDefault="0051262D" w:rsidP="00B6028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0D24273C" w14:textId="77777777" w:rsidR="0051262D" w:rsidRPr="00D9771E" w:rsidRDefault="0051262D" w:rsidP="00B6028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1E2DE" w14:textId="77777777" w:rsidR="0051262D" w:rsidRDefault="0051262D" w:rsidP="00B6028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692FB9" w14:textId="77777777" w:rsidR="0051262D" w:rsidRPr="00B669B1" w:rsidRDefault="0051262D" w:rsidP="00B6028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589436" w14:textId="77777777" w:rsidR="0051262D" w:rsidRPr="00B669B1" w:rsidRDefault="0051262D" w:rsidP="00B6028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3ACACF" w14:textId="77777777" w:rsidR="0051262D" w:rsidRPr="00B669B1" w:rsidRDefault="0051262D" w:rsidP="00B6028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835651"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9349A6"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7D588B" w14:textId="77777777" w:rsidR="0051262D" w:rsidRPr="00B669B1" w:rsidRDefault="0051262D" w:rsidP="00B6028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BAB46C" w14:textId="77777777" w:rsidR="0051262D" w:rsidRPr="00B669B1" w:rsidRDefault="0051262D" w:rsidP="00B6028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1262D" w:rsidRPr="00D9771E" w14:paraId="09C9E7F2" w14:textId="77777777" w:rsidTr="00B60283">
        <w:tc>
          <w:tcPr>
            <w:tcW w:w="1735" w:type="dxa"/>
            <w:shd w:val="clear" w:color="auto" w:fill="C2D69B" w:themeFill="accent3" w:themeFillTint="99"/>
          </w:tcPr>
          <w:p w14:paraId="050E67D9" w14:textId="77777777" w:rsidR="0051262D" w:rsidRDefault="0051262D" w:rsidP="00B6028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B29167" w14:textId="77777777" w:rsidR="0051262D" w:rsidRPr="00F65EEE" w:rsidRDefault="0051262D" w:rsidP="00B60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180DE48" w14:textId="77777777" w:rsidR="0051262D" w:rsidRDefault="0051262D" w:rsidP="00B6028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DC3D08" w14:textId="77777777" w:rsidR="0051262D" w:rsidRDefault="0051262D" w:rsidP="00B60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1E43B0" w14:textId="77777777" w:rsidR="0051262D" w:rsidRPr="00B669B1" w:rsidRDefault="0051262D" w:rsidP="00B60283">
            <w:pPr>
              <w:rPr>
                <w:rFonts w:ascii="Arial" w:hAnsi="Arial" w:cs="Arial"/>
              </w:rPr>
            </w:pPr>
          </w:p>
        </w:tc>
        <w:tc>
          <w:tcPr>
            <w:tcW w:w="1736" w:type="dxa"/>
          </w:tcPr>
          <w:p w14:paraId="2F175A01" w14:textId="77777777" w:rsidR="0051262D" w:rsidRPr="00B669B1" w:rsidRDefault="0051262D" w:rsidP="00B6028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4B281" w14:textId="77777777" w:rsidR="0051262D" w:rsidRPr="00B669B1" w:rsidRDefault="0051262D" w:rsidP="00B60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A0C60C" w14:textId="77777777" w:rsidR="0051262D" w:rsidRDefault="0051262D" w:rsidP="00B6028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A8343" w14:textId="77777777" w:rsidR="0051262D" w:rsidRPr="00E518DC" w:rsidRDefault="0051262D" w:rsidP="00B6028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EA976D" w14:textId="77777777" w:rsidR="0051262D" w:rsidRPr="00B669B1" w:rsidRDefault="0051262D" w:rsidP="00B60283">
            <w:pPr>
              <w:rPr>
                <w:rFonts w:ascii="Arial" w:hAnsi="Arial" w:cs="Arial"/>
              </w:rPr>
            </w:pPr>
          </w:p>
        </w:tc>
        <w:tc>
          <w:tcPr>
            <w:tcW w:w="1736" w:type="dxa"/>
          </w:tcPr>
          <w:p w14:paraId="76C014A0" w14:textId="77777777" w:rsidR="0051262D" w:rsidRPr="00B669B1" w:rsidRDefault="0051262D" w:rsidP="00B6028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E42AC5" w14:textId="77777777" w:rsidR="0051262D" w:rsidRPr="00B669B1" w:rsidRDefault="0051262D" w:rsidP="00B6028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49B017" w14:textId="77777777" w:rsidR="0051262D" w:rsidRPr="00B669B1" w:rsidRDefault="0051262D" w:rsidP="00B60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4AF54B1B" w14:textId="77777777" w:rsidR="0051262D" w:rsidRPr="00B669B1" w:rsidRDefault="0051262D" w:rsidP="00B6028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F4F221A" w14:textId="77777777" w:rsidR="0051262D" w:rsidRPr="00B669B1" w:rsidRDefault="0051262D" w:rsidP="00B60283">
            <w:pPr>
              <w:rPr>
                <w:rFonts w:ascii="Arial" w:hAnsi="Arial" w:cs="Arial"/>
              </w:rPr>
            </w:pPr>
          </w:p>
        </w:tc>
        <w:tc>
          <w:tcPr>
            <w:tcW w:w="1736" w:type="dxa"/>
          </w:tcPr>
          <w:p w14:paraId="59DC0A5F" w14:textId="77777777" w:rsidR="0051262D" w:rsidRPr="00B669B1" w:rsidRDefault="0051262D" w:rsidP="00B6028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86D0ED" w14:textId="77777777" w:rsidR="0051262D" w:rsidRPr="00B669B1" w:rsidRDefault="0051262D" w:rsidP="00B60283">
            <w:pPr>
              <w:rPr>
                <w:rFonts w:ascii="Arial" w:hAnsi="Arial" w:cs="Arial"/>
              </w:rPr>
            </w:pPr>
          </w:p>
        </w:tc>
        <w:tc>
          <w:tcPr>
            <w:tcW w:w="1736" w:type="dxa"/>
          </w:tcPr>
          <w:p w14:paraId="7409FBF2" w14:textId="77777777" w:rsidR="0051262D" w:rsidRPr="00B669B1" w:rsidRDefault="0051262D" w:rsidP="00B6028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1369AD" w14:textId="77777777" w:rsidR="0051262D" w:rsidRPr="00B669B1" w:rsidRDefault="0051262D" w:rsidP="00B6028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51262D" w:rsidRPr="00D9771E" w14:paraId="47B986BA" w14:textId="77777777" w:rsidTr="00B60283">
        <w:tc>
          <w:tcPr>
            <w:tcW w:w="1735" w:type="dxa"/>
            <w:shd w:val="clear" w:color="auto" w:fill="C2D69B" w:themeFill="accent3" w:themeFillTint="99"/>
          </w:tcPr>
          <w:p w14:paraId="21D3D714"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EEDB87"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468ABE7" w14:textId="77777777" w:rsidR="0051262D" w:rsidRPr="00B669B1" w:rsidRDefault="0051262D" w:rsidP="00B60283">
            <w:pPr>
              <w:rPr>
                <w:rFonts w:ascii="Arial" w:hAnsi="Arial" w:cs="Arial"/>
              </w:rPr>
            </w:pPr>
            <w:r w:rsidRPr="00B669B1">
              <w:rPr>
                <w:rFonts w:ascii="Arial" w:hAnsi="Arial" w:cs="Arial"/>
              </w:rPr>
              <w:t>Limited or no use of methods, materials, tools and/or techniques.</w:t>
            </w:r>
          </w:p>
          <w:p w14:paraId="5E9778EF" w14:textId="77777777" w:rsidR="0051262D" w:rsidRDefault="0051262D" w:rsidP="00B60283">
            <w:pPr>
              <w:rPr>
                <w:rFonts w:ascii="Arial" w:hAnsi="Arial" w:cs="Arial"/>
              </w:rPr>
            </w:pPr>
            <w:r w:rsidRPr="00B669B1">
              <w:rPr>
                <w:rFonts w:ascii="Arial" w:hAnsi="Arial" w:cs="Arial"/>
              </w:rPr>
              <w:t>Little or no appreciation of the context of the application.</w:t>
            </w:r>
          </w:p>
          <w:p w14:paraId="7407559E" w14:textId="77777777" w:rsidR="0051262D" w:rsidRDefault="0051262D" w:rsidP="00B60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6C84B6" w14:textId="77777777" w:rsidR="0051262D" w:rsidRPr="00B669B1" w:rsidRDefault="0051262D" w:rsidP="00B60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C0CC3" w14:textId="77777777" w:rsidR="0051262D" w:rsidRDefault="0051262D" w:rsidP="00B6028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27C17" w14:textId="77777777" w:rsidR="0051262D" w:rsidRPr="00B669B1" w:rsidRDefault="0051262D" w:rsidP="00B60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8F63BB" w14:textId="77777777" w:rsidR="0051262D" w:rsidRPr="00B669B1" w:rsidRDefault="0051262D" w:rsidP="00B60283">
            <w:pPr>
              <w:rPr>
                <w:rFonts w:ascii="Arial" w:hAnsi="Arial" w:cs="Arial"/>
              </w:rPr>
            </w:pPr>
          </w:p>
          <w:p w14:paraId="26F1F3FF" w14:textId="77777777" w:rsidR="0051262D" w:rsidRPr="00B669B1" w:rsidRDefault="0051262D" w:rsidP="00B60283">
            <w:pPr>
              <w:rPr>
                <w:rFonts w:ascii="Arial" w:hAnsi="Arial" w:cs="Arial"/>
              </w:rPr>
            </w:pPr>
          </w:p>
        </w:tc>
        <w:tc>
          <w:tcPr>
            <w:tcW w:w="1736" w:type="dxa"/>
          </w:tcPr>
          <w:p w14:paraId="2B2A492B" w14:textId="77777777" w:rsidR="0051262D" w:rsidRPr="00B669B1" w:rsidRDefault="0051262D" w:rsidP="00B6028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45ADB2" w14:textId="77777777" w:rsidR="0051262D" w:rsidRDefault="0051262D" w:rsidP="00B60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254C8B" w14:textId="77777777" w:rsidR="0051262D" w:rsidRPr="00B669B1" w:rsidRDefault="0051262D" w:rsidP="00B60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F66A42" w14:textId="77777777" w:rsidR="0051262D" w:rsidRPr="00B669B1" w:rsidRDefault="0051262D" w:rsidP="00B60283">
            <w:pPr>
              <w:rPr>
                <w:rFonts w:ascii="Arial" w:hAnsi="Arial" w:cs="Arial"/>
              </w:rPr>
            </w:pPr>
            <w:r w:rsidRPr="00B669B1">
              <w:rPr>
                <w:rFonts w:ascii="Arial" w:hAnsi="Arial" w:cs="Arial"/>
              </w:rPr>
              <w:t>A good and appropriate application of standard methods, materials, tools and/or techniques.</w:t>
            </w:r>
          </w:p>
          <w:p w14:paraId="11571FD3" w14:textId="77777777" w:rsidR="0051262D" w:rsidRDefault="0051262D" w:rsidP="00B60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66C9DD2" w14:textId="77777777" w:rsidR="0051262D" w:rsidRPr="00B669B1" w:rsidRDefault="0051262D" w:rsidP="00B60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EF55A9" w14:textId="77777777" w:rsidR="0051262D" w:rsidRPr="00B669B1" w:rsidRDefault="0051262D" w:rsidP="00B60283">
            <w:pPr>
              <w:rPr>
                <w:rFonts w:ascii="Arial" w:hAnsi="Arial" w:cs="Arial"/>
              </w:rPr>
            </w:pPr>
            <w:r w:rsidRPr="00B669B1">
              <w:rPr>
                <w:rFonts w:ascii="Arial" w:hAnsi="Arial" w:cs="Arial"/>
              </w:rPr>
              <w:t>A very good application of a range of methods, materials, tools and/or techniques.</w:t>
            </w:r>
          </w:p>
          <w:p w14:paraId="3BB5FC1A" w14:textId="77777777" w:rsidR="0051262D" w:rsidRPr="00B669B1" w:rsidRDefault="0051262D" w:rsidP="00B60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9544C4" w14:textId="77777777" w:rsidR="0051262D" w:rsidRPr="00B669B1" w:rsidRDefault="0051262D" w:rsidP="00B60283">
            <w:pPr>
              <w:rPr>
                <w:rFonts w:ascii="Arial" w:hAnsi="Arial" w:cs="Arial"/>
              </w:rPr>
            </w:pPr>
            <w:r w:rsidRPr="00B669B1">
              <w:rPr>
                <w:rFonts w:ascii="Arial" w:hAnsi="Arial" w:cs="Arial"/>
              </w:rPr>
              <w:t xml:space="preserve">Evidence of some innovation and creativity. </w:t>
            </w:r>
          </w:p>
        </w:tc>
        <w:tc>
          <w:tcPr>
            <w:tcW w:w="1736" w:type="dxa"/>
          </w:tcPr>
          <w:p w14:paraId="2C7BEC72" w14:textId="77777777" w:rsidR="0051262D" w:rsidRPr="00B669B1" w:rsidRDefault="0051262D" w:rsidP="00B60283">
            <w:pPr>
              <w:rPr>
                <w:rFonts w:ascii="Arial" w:hAnsi="Arial" w:cs="Arial"/>
              </w:rPr>
            </w:pPr>
            <w:r w:rsidRPr="00B669B1">
              <w:rPr>
                <w:rFonts w:ascii="Arial" w:hAnsi="Arial" w:cs="Arial"/>
              </w:rPr>
              <w:t>An advanced application of a range of methods, materials, tools and/or techniques.</w:t>
            </w:r>
          </w:p>
          <w:p w14:paraId="292A91B4" w14:textId="77777777" w:rsidR="0051262D" w:rsidRPr="00B669B1" w:rsidRDefault="0051262D" w:rsidP="00B60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7A62" w14:textId="77777777" w:rsidR="0051262D" w:rsidRPr="00B669B1" w:rsidRDefault="0051262D" w:rsidP="00B6028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77F331" w14:textId="77777777" w:rsidR="0051262D" w:rsidRPr="00B669B1" w:rsidRDefault="0051262D" w:rsidP="00B6028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1262D" w:rsidRPr="00D9771E" w14:paraId="1C636BCB" w14:textId="77777777" w:rsidTr="00B60283">
        <w:tc>
          <w:tcPr>
            <w:tcW w:w="1735" w:type="dxa"/>
            <w:shd w:val="clear" w:color="auto" w:fill="C2D69B" w:themeFill="accent3" w:themeFillTint="99"/>
          </w:tcPr>
          <w:p w14:paraId="337264F0"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971D16"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439CED" w14:textId="77777777" w:rsidR="0051262D" w:rsidRPr="00E07BE3" w:rsidRDefault="0051262D" w:rsidP="00B6028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E7F1F5" w14:textId="77777777" w:rsidR="0051262D" w:rsidRPr="00E07BE3" w:rsidRDefault="0051262D" w:rsidP="00B6028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3A373E" w14:textId="77777777" w:rsidR="0051262D" w:rsidRPr="00ED3ABD" w:rsidRDefault="0051262D" w:rsidP="00B60283">
            <w:pPr>
              <w:rPr>
                <w:rFonts w:ascii="Arial" w:hAnsi="Arial" w:cs="Arial"/>
              </w:rPr>
            </w:pPr>
          </w:p>
          <w:p w14:paraId="1F662D74" w14:textId="77777777" w:rsidR="0051262D" w:rsidRPr="00E07BE3" w:rsidRDefault="0051262D" w:rsidP="00B60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EA6C25" w14:textId="77777777" w:rsidR="0051262D" w:rsidRPr="00E07BE3" w:rsidRDefault="0051262D" w:rsidP="00B6028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439957" w14:textId="77777777" w:rsidR="0051262D" w:rsidRPr="00E07BE3" w:rsidRDefault="0051262D" w:rsidP="00B60283">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5E6689" w14:textId="77777777" w:rsidR="0051262D" w:rsidRPr="00E07BE3" w:rsidRDefault="0051262D" w:rsidP="00B60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907E00" w14:textId="77777777" w:rsidR="0051262D" w:rsidRPr="00E07BE3" w:rsidRDefault="0051262D" w:rsidP="00B6028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3E6C84" w14:textId="77777777" w:rsidR="0051262D" w:rsidRPr="00E07BE3" w:rsidRDefault="0051262D" w:rsidP="00B60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5C55F" w14:textId="77777777" w:rsidR="0051262D" w:rsidRPr="00E07BE3" w:rsidRDefault="0051262D" w:rsidP="00B60283">
            <w:pPr>
              <w:rPr>
                <w:rFonts w:ascii="Arial" w:hAnsi="Arial" w:cs="Arial"/>
              </w:rPr>
            </w:pPr>
            <w:r w:rsidRPr="00E07BE3">
              <w:rPr>
                <w:rFonts w:ascii="Arial" w:hAnsi="Arial" w:cs="Arial"/>
              </w:rPr>
              <w:lastRenderedPageBreak/>
              <w:t>Can communicate effectively in a suitable format, but may have minor errors.</w:t>
            </w:r>
          </w:p>
          <w:p w14:paraId="24017095" w14:textId="77777777" w:rsidR="0051262D" w:rsidRPr="00E07BE3" w:rsidRDefault="0051262D" w:rsidP="00B6028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B7E7" w14:textId="77777777" w:rsidR="0051262D" w:rsidRPr="00E07BE3" w:rsidRDefault="0051262D" w:rsidP="00B6028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411F8" w14:textId="77777777" w:rsidR="0051262D" w:rsidRPr="00E07BE3" w:rsidRDefault="0051262D" w:rsidP="00B60283">
            <w:pPr>
              <w:rPr>
                <w:rFonts w:ascii="Arial" w:hAnsi="Arial" w:cs="Arial"/>
              </w:rPr>
            </w:pPr>
            <w:r w:rsidRPr="00E07BE3">
              <w:rPr>
                <w:rFonts w:ascii="Arial" w:hAnsi="Arial" w:cs="Arial"/>
              </w:rPr>
              <w:lastRenderedPageBreak/>
              <w:t>Can communicate well, confidently and consistently in a suitable format.</w:t>
            </w:r>
          </w:p>
          <w:p w14:paraId="12F20840" w14:textId="77777777" w:rsidR="0051262D" w:rsidRPr="00E07BE3" w:rsidRDefault="0051262D" w:rsidP="00B60283">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3338B8" w14:textId="77777777" w:rsidR="0051262D" w:rsidRPr="00E07BE3" w:rsidRDefault="0051262D" w:rsidP="00B60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13D0E5" w14:textId="77777777" w:rsidR="0051262D" w:rsidRPr="00E07BE3" w:rsidRDefault="0051262D" w:rsidP="00B6028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41CA2A" w14:textId="77777777" w:rsidR="0051262D" w:rsidRPr="00E07BE3" w:rsidRDefault="0051262D" w:rsidP="00B60283">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F59974" w14:textId="77777777" w:rsidR="0051262D" w:rsidRPr="00E07BE3" w:rsidRDefault="0051262D" w:rsidP="00B60283">
            <w:pPr>
              <w:rPr>
                <w:rFonts w:ascii="Arial" w:hAnsi="Arial" w:cs="Arial"/>
              </w:rPr>
            </w:pPr>
            <w:r w:rsidRPr="00E07BE3">
              <w:rPr>
                <w:rFonts w:ascii="Arial" w:hAnsi="Arial" w:cs="Arial"/>
              </w:rPr>
              <w:lastRenderedPageBreak/>
              <w:t xml:space="preserve">Can communicate with an exceptionally high level of professionalism. </w:t>
            </w:r>
          </w:p>
          <w:p w14:paraId="240CDC12" w14:textId="77777777" w:rsidR="0051262D" w:rsidRPr="00E07BE3" w:rsidRDefault="0051262D" w:rsidP="00B60283">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2B08A3" w14:textId="77777777" w:rsidR="0051262D" w:rsidRPr="00A406E5" w:rsidRDefault="0051262D" w:rsidP="0051262D">
      <w:pPr>
        <w:pStyle w:val="NormalWeb"/>
        <w:rPr>
          <w:rFonts w:ascii="Arial" w:hAnsi="Arial" w:cs="Arial"/>
          <w:color w:val="303B44"/>
          <w:sz w:val="22"/>
          <w:szCs w:val="22"/>
        </w:rPr>
      </w:pPr>
    </w:p>
    <w:p w14:paraId="66F73067" w14:textId="77777777" w:rsidR="0051262D" w:rsidRDefault="0051262D" w:rsidP="0051262D">
      <w:pPr>
        <w:pStyle w:val="NormalWeb"/>
        <w:rPr>
          <w:rFonts w:ascii="Arial" w:hAnsi="Arial" w:cs="Arial"/>
          <w:color w:val="303B44"/>
          <w:sz w:val="22"/>
          <w:szCs w:val="22"/>
        </w:rPr>
      </w:pPr>
    </w:p>
    <w:p w14:paraId="3408BB6E" w14:textId="77777777" w:rsidR="0051262D" w:rsidRDefault="0051262D" w:rsidP="0051262D">
      <w:pPr>
        <w:pStyle w:val="NormalWeb"/>
        <w:rPr>
          <w:rFonts w:ascii="Arial" w:hAnsi="Arial" w:cs="Arial"/>
          <w:color w:val="303B44"/>
          <w:sz w:val="22"/>
          <w:szCs w:val="22"/>
        </w:rPr>
      </w:pPr>
    </w:p>
    <w:p w14:paraId="4E0B46E6" w14:textId="77777777" w:rsidR="0051262D" w:rsidRDefault="0051262D" w:rsidP="0051262D">
      <w:pPr>
        <w:pStyle w:val="NormalWeb"/>
        <w:rPr>
          <w:rFonts w:ascii="Arial" w:hAnsi="Arial" w:cs="Arial"/>
          <w:color w:val="303B44"/>
          <w:sz w:val="22"/>
          <w:szCs w:val="22"/>
        </w:rPr>
      </w:pPr>
    </w:p>
    <w:p w14:paraId="21ABBA87" w14:textId="77777777" w:rsidR="0051262D" w:rsidRDefault="0051262D" w:rsidP="0051262D">
      <w:pPr>
        <w:pStyle w:val="NormalWeb"/>
        <w:rPr>
          <w:rFonts w:ascii="Arial" w:hAnsi="Arial" w:cs="Arial"/>
          <w:color w:val="303B44"/>
          <w:sz w:val="22"/>
          <w:szCs w:val="22"/>
        </w:rPr>
      </w:pPr>
    </w:p>
    <w:p w14:paraId="541F7FC5" w14:textId="77777777" w:rsidR="0051262D" w:rsidRDefault="0051262D" w:rsidP="0051262D">
      <w:pPr>
        <w:pStyle w:val="NormalWeb"/>
        <w:rPr>
          <w:rFonts w:ascii="Arial" w:hAnsi="Arial" w:cs="Arial"/>
          <w:color w:val="303B44"/>
          <w:sz w:val="22"/>
          <w:szCs w:val="22"/>
        </w:rPr>
      </w:pPr>
    </w:p>
    <w:p w14:paraId="57758148" w14:textId="77777777" w:rsidR="0051262D" w:rsidRDefault="0051262D" w:rsidP="0051262D">
      <w:pPr>
        <w:pStyle w:val="NormalWeb"/>
        <w:rPr>
          <w:rFonts w:ascii="Arial" w:hAnsi="Arial" w:cs="Arial"/>
          <w:color w:val="303B44"/>
          <w:sz w:val="22"/>
          <w:szCs w:val="22"/>
        </w:rPr>
      </w:pPr>
    </w:p>
    <w:p w14:paraId="51ED8364" w14:textId="77777777" w:rsidR="0051262D" w:rsidRPr="00975DEE" w:rsidRDefault="0051262D" w:rsidP="0051262D">
      <w:pPr>
        <w:rPr>
          <w:rFonts w:ascii="Arial" w:hAnsi="Arial" w:cs="Arial"/>
          <w:b/>
        </w:rPr>
      </w:pPr>
      <w:r>
        <w:rPr>
          <w:rFonts w:ascii="Arial" w:hAnsi="Arial" w:cs="Arial"/>
          <w:b/>
        </w:rPr>
        <w:t>THIS DOCUMENT IS ALSO AVAILABLE IN WELSH</w:t>
      </w:r>
    </w:p>
    <w:p w14:paraId="33285051" w14:textId="77777777"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CF49C" w14:textId="77777777" w:rsidR="00DB35BA" w:rsidRDefault="00DB35BA">
      <w:r>
        <w:separator/>
      </w:r>
    </w:p>
  </w:endnote>
  <w:endnote w:type="continuationSeparator" w:id="0">
    <w:p w14:paraId="7B1B2E1F" w14:textId="77777777" w:rsidR="00DB35BA" w:rsidRDefault="00DB3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18F32" w14:textId="77777777" w:rsidR="00DB35BA" w:rsidRDefault="00DB35BA">
      <w:r>
        <w:separator/>
      </w:r>
    </w:p>
  </w:footnote>
  <w:footnote w:type="continuationSeparator" w:id="0">
    <w:p w14:paraId="47F90BCA" w14:textId="77777777" w:rsidR="00DB35BA" w:rsidRDefault="00DB35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973BB"/>
    <w:multiLevelType w:val="hybridMultilevel"/>
    <w:tmpl w:val="51EA16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F82850"/>
    <w:multiLevelType w:val="multilevel"/>
    <w:tmpl w:val="91025FEC"/>
    <w:lvl w:ilvl="0">
      <w:start w:val="1"/>
      <w:numFmt w:val="decimal"/>
      <w:lvlText w:val="%1."/>
      <w:lvlJc w:val="left"/>
      <w:pPr>
        <w:tabs>
          <w:tab w:val="num" w:pos="1080"/>
        </w:tabs>
        <w:ind w:left="1080" w:hanging="360"/>
      </w:pPr>
    </w:lvl>
    <w:lvl w:ilvl="1">
      <w:numFmt w:val="bullet"/>
      <w:lvlText w:val="o"/>
      <w:lvlJc w:val="left"/>
      <w:pPr>
        <w:tabs>
          <w:tab w:val="num" w:pos="1800"/>
        </w:tabs>
        <w:ind w:left="1800" w:hanging="360"/>
      </w:pPr>
      <w:rPr>
        <w:rFonts w:ascii="Courier New" w:hAnsi="Courier New" w:hint="default"/>
        <w:sz w:val="20"/>
      </w:rPr>
    </w:lvl>
    <w:lvl w:ilvl="2">
      <w:numFmt w:val="decimal"/>
      <w:lvlText w:val="%3."/>
      <w:lvlJc w:val="left"/>
      <w:pPr>
        <w:tabs>
          <w:tab w:val="num" w:pos="2520"/>
        </w:tabs>
        <w:ind w:left="2520" w:hanging="360"/>
      </w:pPr>
    </w:lvl>
    <w:lvl w:ilvl="3" w:tentative="1">
      <w:numFmt w:val="decimal"/>
      <w:lvlText w:val="%4."/>
      <w:lvlJc w:val="left"/>
      <w:pPr>
        <w:tabs>
          <w:tab w:val="num" w:pos="3240"/>
        </w:tabs>
        <w:ind w:left="3240" w:hanging="360"/>
      </w:pPr>
    </w:lvl>
    <w:lvl w:ilvl="4" w:tentative="1">
      <w:numFmt w:val="decimal"/>
      <w:lvlText w:val="%5."/>
      <w:lvlJc w:val="left"/>
      <w:pPr>
        <w:tabs>
          <w:tab w:val="num" w:pos="3960"/>
        </w:tabs>
        <w:ind w:left="3960" w:hanging="360"/>
      </w:pPr>
    </w:lvl>
    <w:lvl w:ilvl="5" w:tentative="1">
      <w:numFmt w:val="decimal"/>
      <w:lvlText w:val="%6."/>
      <w:lvlJc w:val="left"/>
      <w:pPr>
        <w:tabs>
          <w:tab w:val="num" w:pos="4680"/>
        </w:tabs>
        <w:ind w:left="4680" w:hanging="360"/>
      </w:pPr>
    </w:lvl>
    <w:lvl w:ilvl="6" w:tentative="1">
      <w:numFmt w:val="decimal"/>
      <w:lvlText w:val="%7."/>
      <w:lvlJc w:val="left"/>
      <w:pPr>
        <w:tabs>
          <w:tab w:val="num" w:pos="5400"/>
        </w:tabs>
        <w:ind w:left="5400" w:hanging="360"/>
      </w:pPr>
    </w:lvl>
    <w:lvl w:ilvl="7" w:tentative="1">
      <w:numFmt w:val="decimal"/>
      <w:lvlText w:val="%8."/>
      <w:lvlJc w:val="left"/>
      <w:pPr>
        <w:tabs>
          <w:tab w:val="num" w:pos="6120"/>
        </w:tabs>
        <w:ind w:left="6120" w:hanging="360"/>
      </w:pPr>
    </w:lvl>
    <w:lvl w:ilvl="8" w:tentative="1">
      <w:numFmt w:val="decimal"/>
      <w:lvlText w:val="%9."/>
      <w:lvlJc w:val="left"/>
      <w:pPr>
        <w:tabs>
          <w:tab w:val="num" w:pos="6840"/>
        </w:tabs>
        <w:ind w:left="684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391AE0"/>
    <w:multiLevelType w:val="multilevel"/>
    <w:tmpl w:val="87D2FA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1BA420A"/>
    <w:multiLevelType w:val="hybridMultilevel"/>
    <w:tmpl w:val="4F24B270"/>
    <w:lvl w:ilvl="0" w:tplc="278C7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307F11"/>
    <w:multiLevelType w:val="multilevel"/>
    <w:tmpl w:val="4C7CA112"/>
    <w:lvl w:ilvl="0">
      <w:start w:val="1"/>
      <w:numFmt w:val="decimal"/>
      <w:lvlText w:val="%1."/>
      <w:lvlJc w:val="left"/>
      <w:pPr>
        <w:tabs>
          <w:tab w:val="num" w:pos="720"/>
        </w:tabs>
        <w:ind w:left="720" w:hanging="360"/>
      </w:pPr>
      <w:rPr>
        <w:rFonts w:ascii="Calibri" w:eastAsia="Times New Roman" w:hAnsi="Calibri" w:cs="Calibri"/>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65416F"/>
    <w:multiLevelType w:val="hybridMultilevel"/>
    <w:tmpl w:val="1A9EA4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5"/>
  </w:num>
  <w:num w:numId="4">
    <w:abstractNumId w:val="17"/>
  </w:num>
  <w:num w:numId="5">
    <w:abstractNumId w:val="11"/>
  </w:num>
  <w:num w:numId="6">
    <w:abstractNumId w:val="24"/>
  </w:num>
  <w:num w:numId="7">
    <w:abstractNumId w:val="2"/>
  </w:num>
  <w:num w:numId="8">
    <w:abstractNumId w:val="22"/>
  </w:num>
  <w:num w:numId="9">
    <w:abstractNumId w:val="14"/>
  </w:num>
  <w:num w:numId="10">
    <w:abstractNumId w:val="5"/>
  </w:num>
  <w:num w:numId="11">
    <w:abstractNumId w:val="6"/>
  </w:num>
  <w:num w:numId="12">
    <w:abstractNumId w:val="12"/>
  </w:num>
  <w:num w:numId="13">
    <w:abstractNumId w:val="20"/>
  </w:num>
  <w:num w:numId="14">
    <w:abstractNumId w:val="4"/>
  </w:num>
  <w:num w:numId="15">
    <w:abstractNumId w:val="0"/>
  </w:num>
  <w:num w:numId="16">
    <w:abstractNumId w:val="9"/>
  </w:num>
  <w:num w:numId="17">
    <w:abstractNumId w:val="3"/>
  </w:num>
  <w:num w:numId="18">
    <w:abstractNumId w:val="15"/>
  </w:num>
  <w:num w:numId="19">
    <w:abstractNumId w:val="16"/>
  </w:num>
  <w:num w:numId="20">
    <w:abstractNumId w:val="8"/>
  </w:num>
  <w:num w:numId="21">
    <w:abstractNumId w:val="18"/>
  </w:num>
  <w:num w:numId="22">
    <w:abstractNumId w:val="21"/>
  </w:num>
  <w:num w:numId="23">
    <w:abstractNumId w:val="19"/>
  </w:num>
  <w:num w:numId="24">
    <w:abstractNumId w:val="10"/>
  </w:num>
  <w:num w:numId="25">
    <w:abstractNumId w:val="7"/>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0B5"/>
    <w:rsid w:val="000138D8"/>
    <w:rsid w:val="0002025D"/>
    <w:rsid w:val="00026B02"/>
    <w:rsid w:val="000379B7"/>
    <w:rsid w:val="00042060"/>
    <w:rsid w:val="000748BC"/>
    <w:rsid w:val="000822E5"/>
    <w:rsid w:val="000971FC"/>
    <w:rsid w:val="000A2A3A"/>
    <w:rsid w:val="000A431C"/>
    <w:rsid w:val="000A492A"/>
    <w:rsid w:val="000A547F"/>
    <w:rsid w:val="000C2024"/>
    <w:rsid w:val="000D2F80"/>
    <w:rsid w:val="000E413A"/>
    <w:rsid w:val="000F5AA3"/>
    <w:rsid w:val="00100396"/>
    <w:rsid w:val="00100B5C"/>
    <w:rsid w:val="001106E9"/>
    <w:rsid w:val="00114A0F"/>
    <w:rsid w:val="00124CA5"/>
    <w:rsid w:val="00134F77"/>
    <w:rsid w:val="00134FD9"/>
    <w:rsid w:val="00152E9D"/>
    <w:rsid w:val="00154487"/>
    <w:rsid w:val="0017337B"/>
    <w:rsid w:val="0017512A"/>
    <w:rsid w:val="00176119"/>
    <w:rsid w:val="00196958"/>
    <w:rsid w:val="001A1E39"/>
    <w:rsid w:val="001A24F3"/>
    <w:rsid w:val="001B1C9F"/>
    <w:rsid w:val="001B405C"/>
    <w:rsid w:val="001B5F45"/>
    <w:rsid w:val="001C607F"/>
    <w:rsid w:val="001E1050"/>
    <w:rsid w:val="001E18DE"/>
    <w:rsid w:val="001E1E1F"/>
    <w:rsid w:val="001E2007"/>
    <w:rsid w:val="001E57C1"/>
    <w:rsid w:val="001F07EF"/>
    <w:rsid w:val="001F50B6"/>
    <w:rsid w:val="001F5489"/>
    <w:rsid w:val="001F6D7A"/>
    <w:rsid w:val="002014DE"/>
    <w:rsid w:val="002031B2"/>
    <w:rsid w:val="002105F3"/>
    <w:rsid w:val="0022202B"/>
    <w:rsid w:val="0022746E"/>
    <w:rsid w:val="00235F71"/>
    <w:rsid w:val="002444CA"/>
    <w:rsid w:val="0025506C"/>
    <w:rsid w:val="00260DE6"/>
    <w:rsid w:val="00263434"/>
    <w:rsid w:val="00272F3D"/>
    <w:rsid w:val="00273FEE"/>
    <w:rsid w:val="0028204E"/>
    <w:rsid w:val="0028591B"/>
    <w:rsid w:val="002878BF"/>
    <w:rsid w:val="00291841"/>
    <w:rsid w:val="002A1470"/>
    <w:rsid w:val="002A5B16"/>
    <w:rsid w:val="002A6A4D"/>
    <w:rsid w:val="002B1154"/>
    <w:rsid w:val="002C449B"/>
    <w:rsid w:val="002C6040"/>
    <w:rsid w:val="002D5B3F"/>
    <w:rsid w:val="002E1D51"/>
    <w:rsid w:val="002E272E"/>
    <w:rsid w:val="002F3DE5"/>
    <w:rsid w:val="002F5778"/>
    <w:rsid w:val="002F6C28"/>
    <w:rsid w:val="003179D4"/>
    <w:rsid w:val="003223E0"/>
    <w:rsid w:val="00340075"/>
    <w:rsid w:val="003410DD"/>
    <w:rsid w:val="00341FBB"/>
    <w:rsid w:val="00344968"/>
    <w:rsid w:val="00351894"/>
    <w:rsid w:val="00352C4A"/>
    <w:rsid w:val="00362560"/>
    <w:rsid w:val="003732FD"/>
    <w:rsid w:val="00374AB5"/>
    <w:rsid w:val="003753B2"/>
    <w:rsid w:val="00376559"/>
    <w:rsid w:val="00376ECE"/>
    <w:rsid w:val="00382BAA"/>
    <w:rsid w:val="00384D73"/>
    <w:rsid w:val="00391221"/>
    <w:rsid w:val="00393EB6"/>
    <w:rsid w:val="00396D5F"/>
    <w:rsid w:val="003A3CE5"/>
    <w:rsid w:val="003A441A"/>
    <w:rsid w:val="003B366F"/>
    <w:rsid w:val="003B3F9D"/>
    <w:rsid w:val="003B40BC"/>
    <w:rsid w:val="003B6C95"/>
    <w:rsid w:val="003C3BFE"/>
    <w:rsid w:val="003C5575"/>
    <w:rsid w:val="003C559D"/>
    <w:rsid w:val="003E5751"/>
    <w:rsid w:val="003F55F2"/>
    <w:rsid w:val="004046A9"/>
    <w:rsid w:val="00404C50"/>
    <w:rsid w:val="004063D4"/>
    <w:rsid w:val="00422406"/>
    <w:rsid w:val="00422814"/>
    <w:rsid w:val="00423934"/>
    <w:rsid w:val="00426244"/>
    <w:rsid w:val="00444F39"/>
    <w:rsid w:val="004473C4"/>
    <w:rsid w:val="00451810"/>
    <w:rsid w:val="00464353"/>
    <w:rsid w:val="00470A38"/>
    <w:rsid w:val="00477880"/>
    <w:rsid w:val="004874DE"/>
    <w:rsid w:val="004933D1"/>
    <w:rsid w:val="0049743E"/>
    <w:rsid w:val="004B5334"/>
    <w:rsid w:val="004B6C14"/>
    <w:rsid w:val="004C629A"/>
    <w:rsid w:val="004D5E9B"/>
    <w:rsid w:val="004D63D9"/>
    <w:rsid w:val="004D7C87"/>
    <w:rsid w:val="004E6585"/>
    <w:rsid w:val="0050249F"/>
    <w:rsid w:val="0051262D"/>
    <w:rsid w:val="00521188"/>
    <w:rsid w:val="00524566"/>
    <w:rsid w:val="00527E60"/>
    <w:rsid w:val="00530BEF"/>
    <w:rsid w:val="005321B0"/>
    <w:rsid w:val="00547273"/>
    <w:rsid w:val="00552351"/>
    <w:rsid w:val="00561F00"/>
    <w:rsid w:val="00562C4E"/>
    <w:rsid w:val="00562DEC"/>
    <w:rsid w:val="005765E2"/>
    <w:rsid w:val="00576AB4"/>
    <w:rsid w:val="00577844"/>
    <w:rsid w:val="00577917"/>
    <w:rsid w:val="00580202"/>
    <w:rsid w:val="00581099"/>
    <w:rsid w:val="00590667"/>
    <w:rsid w:val="00590E70"/>
    <w:rsid w:val="005969E2"/>
    <w:rsid w:val="005A1689"/>
    <w:rsid w:val="005B61CD"/>
    <w:rsid w:val="005C038A"/>
    <w:rsid w:val="005D1D58"/>
    <w:rsid w:val="005D432C"/>
    <w:rsid w:val="005E285E"/>
    <w:rsid w:val="005E5523"/>
    <w:rsid w:val="005E72F8"/>
    <w:rsid w:val="005E7543"/>
    <w:rsid w:val="005F0579"/>
    <w:rsid w:val="005F3A53"/>
    <w:rsid w:val="006062A3"/>
    <w:rsid w:val="00610E08"/>
    <w:rsid w:val="006140BF"/>
    <w:rsid w:val="00614D09"/>
    <w:rsid w:val="006161BE"/>
    <w:rsid w:val="00620787"/>
    <w:rsid w:val="006271BB"/>
    <w:rsid w:val="00632434"/>
    <w:rsid w:val="0063478F"/>
    <w:rsid w:val="00635ED5"/>
    <w:rsid w:val="006379DF"/>
    <w:rsid w:val="00644256"/>
    <w:rsid w:val="00661317"/>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1AED"/>
    <w:rsid w:val="00702F71"/>
    <w:rsid w:val="00710C78"/>
    <w:rsid w:val="00712D64"/>
    <w:rsid w:val="007366DF"/>
    <w:rsid w:val="00751DA1"/>
    <w:rsid w:val="00757839"/>
    <w:rsid w:val="00770C81"/>
    <w:rsid w:val="00786A37"/>
    <w:rsid w:val="00791024"/>
    <w:rsid w:val="00793F0A"/>
    <w:rsid w:val="007A2657"/>
    <w:rsid w:val="007B4E47"/>
    <w:rsid w:val="007C682C"/>
    <w:rsid w:val="007D2385"/>
    <w:rsid w:val="007F214F"/>
    <w:rsid w:val="00800069"/>
    <w:rsid w:val="008042F0"/>
    <w:rsid w:val="008310A0"/>
    <w:rsid w:val="00831921"/>
    <w:rsid w:val="00835D29"/>
    <w:rsid w:val="00842E7F"/>
    <w:rsid w:val="00852933"/>
    <w:rsid w:val="008566E5"/>
    <w:rsid w:val="008566FE"/>
    <w:rsid w:val="00865B46"/>
    <w:rsid w:val="008773CC"/>
    <w:rsid w:val="00895734"/>
    <w:rsid w:val="00896134"/>
    <w:rsid w:val="008A62BC"/>
    <w:rsid w:val="008B43E7"/>
    <w:rsid w:val="008C4E18"/>
    <w:rsid w:val="008D26D3"/>
    <w:rsid w:val="008D763F"/>
    <w:rsid w:val="008E23DC"/>
    <w:rsid w:val="008F036F"/>
    <w:rsid w:val="008F1308"/>
    <w:rsid w:val="008F5CE8"/>
    <w:rsid w:val="008F78C2"/>
    <w:rsid w:val="00904568"/>
    <w:rsid w:val="00911394"/>
    <w:rsid w:val="00912F0F"/>
    <w:rsid w:val="00923DDE"/>
    <w:rsid w:val="00923EF2"/>
    <w:rsid w:val="00926D25"/>
    <w:rsid w:val="00926E9D"/>
    <w:rsid w:val="00927A05"/>
    <w:rsid w:val="00927D20"/>
    <w:rsid w:val="009315A0"/>
    <w:rsid w:val="00932C6E"/>
    <w:rsid w:val="00933F10"/>
    <w:rsid w:val="009342B8"/>
    <w:rsid w:val="0093776F"/>
    <w:rsid w:val="009433C5"/>
    <w:rsid w:val="00965881"/>
    <w:rsid w:val="009701CA"/>
    <w:rsid w:val="00976317"/>
    <w:rsid w:val="009871FF"/>
    <w:rsid w:val="00990799"/>
    <w:rsid w:val="00995D51"/>
    <w:rsid w:val="00997ACC"/>
    <w:rsid w:val="009A0631"/>
    <w:rsid w:val="009B10ED"/>
    <w:rsid w:val="009B508B"/>
    <w:rsid w:val="009D32A3"/>
    <w:rsid w:val="009D3EA4"/>
    <w:rsid w:val="009D649C"/>
    <w:rsid w:val="009E4BC1"/>
    <w:rsid w:val="009E579B"/>
    <w:rsid w:val="009F09B6"/>
    <w:rsid w:val="009F0E77"/>
    <w:rsid w:val="009F1614"/>
    <w:rsid w:val="009F5CB2"/>
    <w:rsid w:val="00A03BB8"/>
    <w:rsid w:val="00A04020"/>
    <w:rsid w:val="00A13BD9"/>
    <w:rsid w:val="00A16E98"/>
    <w:rsid w:val="00A205C0"/>
    <w:rsid w:val="00A3505D"/>
    <w:rsid w:val="00A4036F"/>
    <w:rsid w:val="00A406E5"/>
    <w:rsid w:val="00A44188"/>
    <w:rsid w:val="00A4641C"/>
    <w:rsid w:val="00A55876"/>
    <w:rsid w:val="00A663DF"/>
    <w:rsid w:val="00A67FB1"/>
    <w:rsid w:val="00A708F6"/>
    <w:rsid w:val="00A7589C"/>
    <w:rsid w:val="00A85BFE"/>
    <w:rsid w:val="00AB0BC1"/>
    <w:rsid w:val="00AB6FE7"/>
    <w:rsid w:val="00AB7AD7"/>
    <w:rsid w:val="00AD2430"/>
    <w:rsid w:val="00AD6E78"/>
    <w:rsid w:val="00AE0D5B"/>
    <w:rsid w:val="00AE41A6"/>
    <w:rsid w:val="00AF0E34"/>
    <w:rsid w:val="00AF271D"/>
    <w:rsid w:val="00AF56C2"/>
    <w:rsid w:val="00B004E6"/>
    <w:rsid w:val="00B014D7"/>
    <w:rsid w:val="00B05F29"/>
    <w:rsid w:val="00B0744D"/>
    <w:rsid w:val="00B24380"/>
    <w:rsid w:val="00B2692C"/>
    <w:rsid w:val="00B421DE"/>
    <w:rsid w:val="00B4239C"/>
    <w:rsid w:val="00B44234"/>
    <w:rsid w:val="00B50EA8"/>
    <w:rsid w:val="00B60725"/>
    <w:rsid w:val="00B64082"/>
    <w:rsid w:val="00B72325"/>
    <w:rsid w:val="00B81AD3"/>
    <w:rsid w:val="00B829D8"/>
    <w:rsid w:val="00B84B5B"/>
    <w:rsid w:val="00B86446"/>
    <w:rsid w:val="00B933EB"/>
    <w:rsid w:val="00B94AC5"/>
    <w:rsid w:val="00BA1176"/>
    <w:rsid w:val="00BB075F"/>
    <w:rsid w:val="00BB09A6"/>
    <w:rsid w:val="00BD3CAB"/>
    <w:rsid w:val="00BD484A"/>
    <w:rsid w:val="00BD4F9E"/>
    <w:rsid w:val="00BE0B01"/>
    <w:rsid w:val="00BE79C7"/>
    <w:rsid w:val="00BF3CB5"/>
    <w:rsid w:val="00BF3E58"/>
    <w:rsid w:val="00C01A3F"/>
    <w:rsid w:val="00C041E4"/>
    <w:rsid w:val="00C073F1"/>
    <w:rsid w:val="00C10E32"/>
    <w:rsid w:val="00C1285B"/>
    <w:rsid w:val="00C1361B"/>
    <w:rsid w:val="00C14E1F"/>
    <w:rsid w:val="00C315AF"/>
    <w:rsid w:val="00C36D9A"/>
    <w:rsid w:val="00C4052C"/>
    <w:rsid w:val="00C44A72"/>
    <w:rsid w:val="00C61FC2"/>
    <w:rsid w:val="00C705F9"/>
    <w:rsid w:val="00C74E97"/>
    <w:rsid w:val="00C80F0F"/>
    <w:rsid w:val="00C85627"/>
    <w:rsid w:val="00C8667A"/>
    <w:rsid w:val="00C877C0"/>
    <w:rsid w:val="00C93BCB"/>
    <w:rsid w:val="00C96C4B"/>
    <w:rsid w:val="00CB2067"/>
    <w:rsid w:val="00CC241A"/>
    <w:rsid w:val="00CD2992"/>
    <w:rsid w:val="00CE0A21"/>
    <w:rsid w:val="00CE4035"/>
    <w:rsid w:val="00CE65AB"/>
    <w:rsid w:val="00CF4266"/>
    <w:rsid w:val="00D05C4B"/>
    <w:rsid w:val="00D05CE2"/>
    <w:rsid w:val="00D22D9C"/>
    <w:rsid w:val="00D241F1"/>
    <w:rsid w:val="00D275CB"/>
    <w:rsid w:val="00D30DFA"/>
    <w:rsid w:val="00D426CC"/>
    <w:rsid w:val="00D46180"/>
    <w:rsid w:val="00D463A5"/>
    <w:rsid w:val="00D46727"/>
    <w:rsid w:val="00D4710D"/>
    <w:rsid w:val="00D47D25"/>
    <w:rsid w:val="00D61D8E"/>
    <w:rsid w:val="00D62ACD"/>
    <w:rsid w:val="00D86124"/>
    <w:rsid w:val="00D86739"/>
    <w:rsid w:val="00D91CB1"/>
    <w:rsid w:val="00DA08F5"/>
    <w:rsid w:val="00DA36EE"/>
    <w:rsid w:val="00DB073A"/>
    <w:rsid w:val="00DB116D"/>
    <w:rsid w:val="00DB35BA"/>
    <w:rsid w:val="00DC36C1"/>
    <w:rsid w:val="00DD0146"/>
    <w:rsid w:val="00DD17CC"/>
    <w:rsid w:val="00DE217A"/>
    <w:rsid w:val="00DF321B"/>
    <w:rsid w:val="00DF7CDD"/>
    <w:rsid w:val="00E2114E"/>
    <w:rsid w:val="00E230E0"/>
    <w:rsid w:val="00E27F15"/>
    <w:rsid w:val="00E326D3"/>
    <w:rsid w:val="00E34D0D"/>
    <w:rsid w:val="00E45126"/>
    <w:rsid w:val="00E51AAC"/>
    <w:rsid w:val="00E66CC0"/>
    <w:rsid w:val="00E66E09"/>
    <w:rsid w:val="00E679A9"/>
    <w:rsid w:val="00E728A9"/>
    <w:rsid w:val="00E75EE8"/>
    <w:rsid w:val="00E807D9"/>
    <w:rsid w:val="00E84BE2"/>
    <w:rsid w:val="00E8513F"/>
    <w:rsid w:val="00E937B4"/>
    <w:rsid w:val="00EA0F4E"/>
    <w:rsid w:val="00EA295B"/>
    <w:rsid w:val="00EA3B9B"/>
    <w:rsid w:val="00EA6801"/>
    <w:rsid w:val="00EB4F96"/>
    <w:rsid w:val="00EC54C7"/>
    <w:rsid w:val="00EC5ACC"/>
    <w:rsid w:val="00ED7072"/>
    <w:rsid w:val="00EE3132"/>
    <w:rsid w:val="00EE3D9D"/>
    <w:rsid w:val="00EE6F25"/>
    <w:rsid w:val="00F02126"/>
    <w:rsid w:val="00F03D85"/>
    <w:rsid w:val="00F0727E"/>
    <w:rsid w:val="00F07C8C"/>
    <w:rsid w:val="00F21645"/>
    <w:rsid w:val="00F249F1"/>
    <w:rsid w:val="00F25B9D"/>
    <w:rsid w:val="00F2664E"/>
    <w:rsid w:val="00F31163"/>
    <w:rsid w:val="00F31C04"/>
    <w:rsid w:val="00F442A7"/>
    <w:rsid w:val="00F53120"/>
    <w:rsid w:val="00F5512C"/>
    <w:rsid w:val="00F570C9"/>
    <w:rsid w:val="00F57A89"/>
    <w:rsid w:val="00F61A20"/>
    <w:rsid w:val="00F63DD9"/>
    <w:rsid w:val="00F66489"/>
    <w:rsid w:val="00F67644"/>
    <w:rsid w:val="00F8381F"/>
    <w:rsid w:val="00FA04CD"/>
    <w:rsid w:val="00FA25F5"/>
    <w:rsid w:val="00FA2810"/>
    <w:rsid w:val="00FA4722"/>
    <w:rsid w:val="00FA68F8"/>
    <w:rsid w:val="00FB1DC0"/>
    <w:rsid w:val="00FB3B4E"/>
    <w:rsid w:val="00FB4521"/>
    <w:rsid w:val="00FB4F84"/>
    <w:rsid w:val="00FB5CF8"/>
    <w:rsid w:val="00FE5FC1"/>
    <w:rsid w:val="00FF273B"/>
    <w:rsid w:val="00FF46AD"/>
    <w:rsid w:val="00FF55BD"/>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41FBB"/>
    <w:rPr>
      <w:b/>
      <w:bCs/>
    </w:rPr>
  </w:style>
  <w:style w:type="paragraph" w:customStyle="1" w:styleId="pdq2pgselectionanchorcontainer">
    <w:name w:val="pdq2pg_selectionanchorcontainer"/>
    <w:basedOn w:val="Normal"/>
    <w:rsid w:val="00B94AC5"/>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572548">
      <w:bodyDiv w:val="1"/>
      <w:marLeft w:val="0"/>
      <w:marRight w:val="0"/>
      <w:marTop w:val="0"/>
      <w:marBottom w:val="0"/>
      <w:divBdr>
        <w:top w:val="none" w:sz="0" w:space="0" w:color="auto"/>
        <w:left w:val="none" w:sz="0" w:space="0" w:color="auto"/>
        <w:bottom w:val="none" w:sz="0" w:space="0" w:color="auto"/>
        <w:right w:val="none" w:sz="0" w:space="0" w:color="auto"/>
      </w:divBdr>
    </w:div>
    <w:div w:id="11288887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4705</Words>
  <Characters>26819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82</cp:revision>
  <cp:lastPrinted>2014-10-10T07:42:00Z</cp:lastPrinted>
  <dcterms:created xsi:type="dcterms:W3CDTF">2026-07-06T07:36:00Z</dcterms:created>
  <dcterms:modified xsi:type="dcterms:W3CDTF">2026-10-06T16:16:00Z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86c20c8c-6b40-42db-a54a-d43273bc8a6d</vt:lpwstr>
  </property>
</Properties>
</file>