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FB42BF" w14:textId="57108049" w:rsidR="007D3CE7" w:rsidRPr="007D3CE7" w:rsidRDefault="007D3CE7" w:rsidP="00546120">
      <w:pPr>
        <w:jc w:val="center"/>
        <w:rPr>
          <w:b/>
          <w:bCs/>
          <w:sz w:val="32"/>
          <w:szCs w:val="32"/>
        </w:rPr>
      </w:pPr>
      <w:r w:rsidRPr="007D3CE7">
        <w:rPr>
          <w:rFonts w:hint="eastAsia"/>
          <w:b/>
          <w:bCs/>
          <w:sz w:val="32"/>
          <w:szCs w:val="32"/>
        </w:rPr>
        <w:t>U</w:t>
      </w:r>
      <w:r w:rsidRPr="007D3CE7">
        <w:rPr>
          <w:b/>
          <w:bCs/>
          <w:sz w:val="32"/>
          <w:szCs w:val="32"/>
        </w:rPr>
        <w:t xml:space="preserve">niversity of Wales trinity saint </w:t>
      </w:r>
      <w:r w:rsidRPr="007D3CE7">
        <w:rPr>
          <w:rFonts w:hint="eastAsia"/>
          <w:b/>
          <w:bCs/>
          <w:sz w:val="32"/>
          <w:szCs w:val="32"/>
        </w:rPr>
        <w:t>David</w:t>
      </w:r>
    </w:p>
    <w:p w14:paraId="0EC1D829" w14:textId="2F166795" w:rsidR="007D3CE7" w:rsidRDefault="007D3CE7" w:rsidP="00546120">
      <w:pPr>
        <w:jc w:val="center"/>
        <w:rPr>
          <w:b/>
          <w:bCs/>
          <w:szCs w:val="22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14D4C093" wp14:editId="5BF86747">
            <wp:simplePos x="0" y="0"/>
            <wp:positionH relativeFrom="margin">
              <wp:align>right</wp:align>
            </wp:positionH>
            <wp:positionV relativeFrom="paragraph">
              <wp:posOffset>403860</wp:posOffset>
            </wp:positionV>
            <wp:extent cx="5731510" cy="2865755"/>
            <wp:effectExtent l="0" t="0" r="2540" b="0"/>
            <wp:wrapTight wrapText="bothSides">
              <wp:wrapPolygon edited="0">
                <wp:start x="0" y="0"/>
                <wp:lineTo x="0" y="21394"/>
                <wp:lineTo x="21538" y="21394"/>
                <wp:lineTo x="21538" y="0"/>
                <wp:lineTo x="0" y="0"/>
              </wp:wrapPolygon>
            </wp:wrapTight>
            <wp:docPr id="2" name="Picture 1" descr="University of Wales Hub: description, news and contact inf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versity of Wales Hub: description, news and contact info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hint="eastAsia"/>
          <w:b/>
          <w:bCs/>
          <w:szCs w:val="22"/>
        </w:rPr>
        <w:t>W</w:t>
      </w:r>
      <w:r>
        <w:rPr>
          <w:b/>
          <w:bCs/>
          <w:szCs w:val="22"/>
        </w:rPr>
        <w:t xml:space="preserve">ales </w:t>
      </w:r>
      <w:r>
        <w:rPr>
          <w:rFonts w:hint="eastAsia"/>
          <w:b/>
          <w:bCs/>
          <w:szCs w:val="22"/>
        </w:rPr>
        <w:t>institute</w:t>
      </w:r>
      <w:r>
        <w:rPr>
          <w:b/>
          <w:bCs/>
          <w:szCs w:val="22"/>
        </w:rPr>
        <w:t xml:space="preserve"> of </w:t>
      </w:r>
      <w:r>
        <w:rPr>
          <w:rFonts w:hint="eastAsia"/>
          <w:b/>
          <w:bCs/>
          <w:szCs w:val="22"/>
        </w:rPr>
        <w:t>science</w:t>
      </w:r>
      <w:r>
        <w:rPr>
          <w:b/>
          <w:bCs/>
          <w:szCs w:val="22"/>
        </w:rPr>
        <w:t xml:space="preserve"> and art</w:t>
      </w:r>
    </w:p>
    <w:p w14:paraId="2AC514DC" w14:textId="1B58B75E" w:rsidR="007D3CE7" w:rsidRPr="007D3CE7" w:rsidRDefault="009C2B56" w:rsidP="00546120">
      <w:pPr>
        <w:jc w:val="center"/>
        <w:rPr>
          <w:b/>
          <w:bCs/>
          <w:szCs w:val="22"/>
        </w:rPr>
      </w:pPr>
      <w:r>
        <w:rPr>
          <w:b/>
          <w:bCs/>
          <w:i/>
          <w:iCs/>
          <w:sz w:val="48"/>
          <w:szCs w:val="48"/>
        </w:rPr>
        <w:t>Soapbox Car Project</w:t>
      </w:r>
    </w:p>
    <w:p w14:paraId="3C0D4CDF" w14:textId="2CD5D533" w:rsidR="007D3CE7" w:rsidRPr="007D3CE7" w:rsidRDefault="009C2B56" w:rsidP="56F40840">
      <w:pPr>
        <w:pStyle w:val="ListParagraph"/>
        <w:numPr>
          <w:ilvl w:val="0"/>
          <w:numId w:val="6"/>
        </w:numPr>
        <w:jc w:val="center"/>
        <w:rPr>
          <w:rFonts w:ascii="Segoe UI" w:eastAsia="Segoe UI" w:hAnsi="Segoe UI" w:cs="Segoe UI"/>
          <w:b/>
          <w:color w:val="242424"/>
          <w:szCs w:val="22"/>
        </w:rPr>
      </w:pPr>
      <w:r w:rsidRPr="55F6CB50">
        <w:rPr>
          <w:b/>
          <w:i/>
        </w:rPr>
        <w:t>Engineering Project</w:t>
      </w:r>
      <w:r w:rsidR="2F5A38B8" w:rsidRPr="55F6CB50">
        <w:rPr>
          <w:b/>
          <w:bCs/>
          <w:i/>
          <w:iCs/>
        </w:rPr>
        <w:t xml:space="preserve"> </w:t>
      </w:r>
      <w:r w:rsidR="2F5A38B8" w:rsidRPr="72C9A78E">
        <w:rPr>
          <w:b/>
          <w:bCs/>
          <w:i/>
          <w:iCs/>
        </w:rPr>
        <w:t>(</w:t>
      </w:r>
      <w:r w:rsidR="2F5A38B8" w:rsidRPr="20EE9113">
        <w:rPr>
          <w:b/>
          <w:bCs/>
          <w:i/>
          <w:iCs/>
        </w:rPr>
        <w:t>ACHA4034)</w:t>
      </w:r>
      <w:r w:rsidR="2F5A38B8" w:rsidRPr="6D66F981">
        <w:rPr>
          <w:b/>
          <w:bCs/>
          <w:i/>
          <w:iCs/>
        </w:rPr>
        <w:t xml:space="preserve"> </w:t>
      </w:r>
    </w:p>
    <w:p w14:paraId="5EAE0BA5" w14:textId="77777777" w:rsidR="007D3CE7" w:rsidRDefault="007D3CE7" w:rsidP="00546120">
      <w:pPr>
        <w:jc w:val="center"/>
        <w:rPr>
          <w:b/>
          <w:bCs/>
          <w:szCs w:val="22"/>
        </w:rPr>
      </w:pPr>
    </w:p>
    <w:p w14:paraId="39888C42" w14:textId="77777777" w:rsidR="00717656" w:rsidRDefault="00717656" w:rsidP="00546120">
      <w:pPr>
        <w:jc w:val="center"/>
        <w:rPr>
          <w:b/>
          <w:bCs/>
          <w:szCs w:val="22"/>
        </w:rPr>
      </w:pPr>
    </w:p>
    <w:p w14:paraId="410364A0" w14:textId="77777777" w:rsidR="00717656" w:rsidRDefault="00717656" w:rsidP="00546120">
      <w:pPr>
        <w:jc w:val="center"/>
        <w:rPr>
          <w:b/>
          <w:bCs/>
          <w:szCs w:val="22"/>
        </w:rPr>
      </w:pPr>
    </w:p>
    <w:p w14:paraId="72EF6078" w14:textId="09242C78" w:rsidR="00717656" w:rsidRPr="007D3CE7" w:rsidRDefault="00903AD6" w:rsidP="00546120">
      <w:pPr>
        <w:jc w:val="center"/>
        <w:rPr>
          <w:szCs w:val="22"/>
        </w:rPr>
      </w:pPr>
      <w:r>
        <w:rPr>
          <w:szCs w:val="22"/>
        </w:rPr>
        <w:t>Gabriel Jenkins-Handy</w:t>
      </w:r>
      <w:r w:rsidR="009C2B56">
        <w:rPr>
          <w:szCs w:val="22"/>
        </w:rPr>
        <w:t>, Bethan Lane, Jack Flannagan, Cade Gibbons, Ben Armour, Kurtis Mitchell</w:t>
      </w:r>
    </w:p>
    <w:p w14:paraId="2641A95E" w14:textId="1D4E1B5F" w:rsidR="00717656" w:rsidRPr="007D3CE7" w:rsidRDefault="00903AD6" w:rsidP="00546120">
      <w:pPr>
        <w:jc w:val="center"/>
        <w:rPr>
          <w:szCs w:val="22"/>
        </w:rPr>
      </w:pPr>
      <w:r>
        <w:rPr>
          <w:szCs w:val="22"/>
        </w:rPr>
        <w:t>2501670</w:t>
      </w:r>
      <w:r w:rsidR="009C2B56">
        <w:rPr>
          <w:szCs w:val="22"/>
        </w:rPr>
        <w:t>, 2502536, 2502025, 2516743, 2401583, 2516494</w:t>
      </w:r>
    </w:p>
    <w:p w14:paraId="4D6833D0" w14:textId="14CBB7D3" w:rsidR="00717656" w:rsidRDefault="00903AD6" w:rsidP="00546120">
      <w:pPr>
        <w:jc w:val="center"/>
        <w:rPr>
          <w:szCs w:val="22"/>
        </w:rPr>
      </w:pPr>
      <w:r>
        <w:rPr>
          <w:szCs w:val="22"/>
        </w:rPr>
        <w:t>(01/2026)</w:t>
      </w:r>
    </w:p>
    <w:p w14:paraId="4D49B202" w14:textId="77777777" w:rsidR="00E648E0" w:rsidRDefault="00E648E0" w:rsidP="00546120">
      <w:pPr>
        <w:jc w:val="center"/>
        <w:rPr>
          <w:szCs w:val="22"/>
        </w:rPr>
      </w:pPr>
    </w:p>
    <w:p w14:paraId="66CE3FCB" w14:textId="77777777" w:rsidR="00E648E0" w:rsidRDefault="00E648E0" w:rsidP="00717656">
      <w:pPr>
        <w:rPr>
          <w:szCs w:val="22"/>
        </w:rPr>
        <w:sectPr w:rsidR="00E648E0" w:rsidSect="00AA5A25">
          <w:headerReference w:type="default" r:id="rId12"/>
          <w:footerReference w:type="default" r:id="rId13"/>
          <w:footerReference w:type="first" r:id="rId14"/>
          <w:pgSz w:w="11906" w:h="16838"/>
          <w:pgMar w:top="1440" w:right="1440" w:bottom="1440" w:left="1440" w:header="708" w:footer="708" w:gutter="0"/>
          <w:pgNumType w:fmt="lowerRoman" w:start="1"/>
          <w:cols w:space="708"/>
          <w:titlePg/>
          <w:docGrid w:linePitch="360"/>
        </w:sectPr>
      </w:pPr>
    </w:p>
    <w:p w14:paraId="2C665162" w14:textId="77777777" w:rsidR="00E648E0" w:rsidRDefault="00E648E0" w:rsidP="000C5C44">
      <w:pPr>
        <w:pStyle w:val="Heading1"/>
        <w:numPr>
          <w:ilvl w:val="0"/>
          <w:numId w:val="0"/>
        </w:numPr>
        <w:ind w:left="432"/>
        <w:jc w:val="both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:lang w:val="en-GB" w:eastAsia="zh-CN"/>
          <w14:ligatures w14:val="standardContextual"/>
        </w:rPr>
        <w:id w:val="1034240356"/>
        <w:docPartObj>
          <w:docPartGallery w:val="Table of Contents"/>
          <w:docPartUnique/>
        </w:docPartObj>
      </w:sdtPr>
      <w:sdtEndPr>
        <w:rPr>
          <w:b/>
          <w:sz w:val="22"/>
          <w:szCs w:val="22"/>
        </w:rPr>
      </w:sdtEndPr>
      <w:sdtContent>
        <w:p w14:paraId="4BAB71EA" w14:textId="555AFE1A" w:rsidR="007460A6" w:rsidRDefault="007460A6">
          <w:pPr>
            <w:pStyle w:val="TOCHeading"/>
          </w:pPr>
          <w:r>
            <w:t>Contents</w:t>
          </w:r>
        </w:p>
        <w:p w14:paraId="38618307" w14:textId="6431EA7C" w:rsidR="00A724F4" w:rsidRDefault="007460A6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 w:hint="eastAsia"/>
              <w:noProof/>
              <w:sz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9171950" w:history="1">
            <w:r w:rsidR="00A724F4" w:rsidRPr="00013E3A">
              <w:rPr>
                <w:rStyle w:val="Hyperlink"/>
                <w:noProof/>
              </w:rPr>
              <w:t>1</w:t>
            </w:r>
            <w:r w:rsidR="00A724F4">
              <w:rPr>
                <w:rFonts w:asciiTheme="minorHAnsi" w:hAnsiTheme="minorHAnsi"/>
                <w:noProof/>
                <w:sz w:val="24"/>
                <w:lang w:eastAsia="en-GB"/>
              </w:rPr>
              <w:tab/>
            </w:r>
            <w:r w:rsidR="00A724F4" w:rsidRPr="00013E3A">
              <w:rPr>
                <w:rStyle w:val="Hyperlink"/>
                <w:noProof/>
              </w:rPr>
              <w:t>Introduction</w:t>
            </w:r>
            <w:r w:rsidR="00A724F4">
              <w:rPr>
                <w:noProof/>
                <w:webHidden/>
              </w:rPr>
              <w:tab/>
            </w:r>
            <w:r w:rsidR="00A724F4">
              <w:rPr>
                <w:noProof/>
                <w:webHidden/>
              </w:rPr>
              <w:fldChar w:fldCharType="begin"/>
            </w:r>
            <w:r w:rsidR="00A724F4">
              <w:rPr>
                <w:noProof/>
                <w:webHidden/>
              </w:rPr>
              <w:instrText xml:space="preserve"> PAGEREF _Toc229171950 \h </w:instrText>
            </w:r>
            <w:r w:rsidR="00A724F4">
              <w:rPr>
                <w:noProof/>
                <w:webHidden/>
              </w:rPr>
            </w:r>
            <w:r w:rsidR="00A724F4">
              <w:rPr>
                <w:noProof/>
                <w:webHidden/>
              </w:rPr>
              <w:fldChar w:fldCharType="separate"/>
            </w:r>
            <w:r w:rsidR="00A724F4">
              <w:rPr>
                <w:noProof/>
                <w:webHidden/>
              </w:rPr>
              <w:t>1</w:t>
            </w:r>
            <w:r w:rsidR="00A724F4">
              <w:rPr>
                <w:noProof/>
                <w:webHidden/>
              </w:rPr>
              <w:fldChar w:fldCharType="end"/>
            </w:r>
          </w:hyperlink>
        </w:p>
        <w:p w14:paraId="0FEC6808" w14:textId="3FF6AB8D" w:rsidR="00A724F4" w:rsidRDefault="00A724F4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 w:hint="eastAsia"/>
              <w:noProof/>
              <w:sz w:val="24"/>
              <w:lang w:eastAsia="en-GB"/>
            </w:rPr>
          </w:pPr>
          <w:hyperlink w:anchor="_Toc229171951" w:history="1">
            <w:r w:rsidRPr="00013E3A">
              <w:rPr>
                <w:rStyle w:val="Hyperlink"/>
                <w:noProof/>
              </w:rPr>
              <w:t>2</w:t>
            </w:r>
            <w:r>
              <w:rPr>
                <w:rFonts w:asciiTheme="minorHAnsi" w:hAnsiTheme="minorHAnsi"/>
                <w:noProof/>
                <w:sz w:val="24"/>
                <w:lang w:eastAsia="en-GB"/>
              </w:rPr>
              <w:tab/>
            </w:r>
            <w:r w:rsidRPr="00013E3A">
              <w:rPr>
                <w:rStyle w:val="Hyperlink"/>
                <w:noProof/>
              </w:rPr>
              <w:t>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_Toc229171951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5FAF21" w14:textId="6D74B3E2" w:rsidR="00A724F4" w:rsidRDefault="00A724F4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 w:hint="eastAsia"/>
              <w:noProof/>
              <w:sz w:val="24"/>
              <w:lang w:eastAsia="en-GB"/>
            </w:rPr>
          </w:pPr>
          <w:hyperlink w:anchor="_Toc229171952" w:history="1">
            <w:r w:rsidRPr="00013E3A">
              <w:rPr>
                <w:rStyle w:val="Hyperlink"/>
                <w:noProof/>
              </w:rPr>
              <w:t>2.1</w:t>
            </w:r>
            <w:r>
              <w:rPr>
                <w:rFonts w:asciiTheme="minorHAnsi" w:hAnsiTheme="minorHAnsi"/>
                <w:noProof/>
                <w:sz w:val="24"/>
                <w:lang w:eastAsia="en-GB"/>
              </w:rPr>
              <w:tab/>
            </w:r>
            <w:r w:rsidRPr="00013E3A">
              <w:rPr>
                <w:rStyle w:val="Hyperlink"/>
                <w:noProof/>
              </w:rPr>
              <w:t>Initial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_Toc229171952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CE75FB" w14:textId="16256FB9" w:rsidR="00A724F4" w:rsidRDefault="00A724F4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 w:hint="eastAsia"/>
              <w:noProof/>
              <w:sz w:val="24"/>
              <w:lang w:eastAsia="en-GB"/>
            </w:rPr>
          </w:pPr>
          <w:hyperlink w:anchor="_Toc229171953" w:history="1">
            <w:r w:rsidRPr="00013E3A">
              <w:rPr>
                <w:rStyle w:val="Hyperlink"/>
                <w:noProof/>
              </w:rPr>
              <w:t>2.2</w:t>
            </w:r>
            <w:r>
              <w:rPr>
                <w:rFonts w:asciiTheme="minorHAnsi" w:hAnsiTheme="minorHAnsi"/>
                <w:noProof/>
                <w:sz w:val="24"/>
                <w:lang w:eastAsia="en-GB"/>
              </w:rPr>
              <w:tab/>
            </w:r>
            <w:r w:rsidRPr="00013E3A">
              <w:rPr>
                <w:rStyle w:val="Hyperlink"/>
                <w:noProof/>
              </w:rPr>
              <w:t>Second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_Toc229171953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90F4BA" w14:textId="52603549" w:rsidR="00A724F4" w:rsidRDefault="00A724F4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 w:hint="eastAsia"/>
              <w:noProof/>
              <w:sz w:val="24"/>
              <w:lang w:eastAsia="en-GB"/>
            </w:rPr>
          </w:pPr>
          <w:hyperlink w:anchor="_Toc229171954" w:history="1">
            <w:r w:rsidRPr="00013E3A">
              <w:rPr>
                <w:rStyle w:val="Hyperlink"/>
                <w:noProof/>
              </w:rPr>
              <w:t>2.3</w:t>
            </w:r>
            <w:r>
              <w:rPr>
                <w:rFonts w:asciiTheme="minorHAnsi" w:hAnsiTheme="minorHAnsi"/>
                <w:noProof/>
                <w:sz w:val="24"/>
                <w:lang w:eastAsia="en-GB"/>
              </w:rPr>
              <w:tab/>
            </w:r>
            <w:r w:rsidRPr="00013E3A">
              <w:rPr>
                <w:rStyle w:val="Hyperlink"/>
                <w:noProof/>
              </w:rPr>
              <w:t>Final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_Toc229171954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09558A" w14:textId="3BDE2927" w:rsidR="00A724F4" w:rsidRDefault="00A724F4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 w:hint="eastAsia"/>
              <w:noProof/>
              <w:sz w:val="24"/>
              <w:lang w:eastAsia="en-GB"/>
            </w:rPr>
          </w:pPr>
          <w:hyperlink w:anchor="_Toc229171955" w:history="1">
            <w:r w:rsidRPr="00013E3A">
              <w:rPr>
                <w:rStyle w:val="Hyperlink"/>
                <w:noProof/>
              </w:rPr>
              <w:t>3</w:t>
            </w:r>
            <w:r>
              <w:rPr>
                <w:rFonts w:asciiTheme="minorHAnsi" w:hAnsiTheme="minorHAnsi"/>
                <w:noProof/>
                <w:sz w:val="24"/>
                <w:lang w:eastAsia="en-GB"/>
              </w:rPr>
              <w:tab/>
            </w:r>
            <w:r w:rsidRPr="00013E3A">
              <w:rPr>
                <w:rStyle w:val="Hyperlink"/>
                <w:noProof/>
              </w:rPr>
              <w:t>Calculations / Simulations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_Toc229171955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238465" w14:textId="537B5EF5" w:rsidR="00A724F4" w:rsidRDefault="00A724F4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 w:hint="eastAsia"/>
              <w:noProof/>
              <w:sz w:val="24"/>
              <w:lang w:eastAsia="en-GB"/>
            </w:rPr>
          </w:pPr>
          <w:hyperlink w:anchor="_Toc229171956" w:history="1">
            <w:r w:rsidRPr="00013E3A">
              <w:rPr>
                <w:rStyle w:val="Hyperlink"/>
                <w:noProof/>
              </w:rPr>
              <w:t>4</w:t>
            </w:r>
            <w:r>
              <w:rPr>
                <w:rFonts w:asciiTheme="minorHAnsi" w:hAnsiTheme="minorHAnsi"/>
                <w:noProof/>
                <w:sz w:val="24"/>
                <w:lang w:eastAsia="en-GB"/>
              </w:rPr>
              <w:tab/>
            </w:r>
            <w:r w:rsidRPr="00013E3A">
              <w:rPr>
                <w:rStyle w:val="Hyperlink"/>
                <w:noProof/>
              </w:rPr>
              <w:t>Materials and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_Toc229171956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9AFAE0" w14:textId="1D4F45EC" w:rsidR="00A724F4" w:rsidRDefault="00A724F4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 w:hint="eastAsia"/>
              <w:noProof/>
              <w:sz w:val="24"/>
              <w:lang w:eastAsia="en-GB"/>
            </w:rPr>
          </w:pPr>
          <w:hyperlink w:anchor="_Toc229171957" w:history="1">
            <w:r w:rsidRPr="00013E3A">
              <w:rPr>
                <w:rStyle w:val="Hyperlink"/>
                <w:noProof/>
              </w:rPr>
              <w:t>5</w:t>
            </w:r>
            <w:r>
              <w:rPr>
                <w:rFonts w:asciiTheme="minorHAnsi" w:hAnsiTheme="minorHAnsi"/>
                <w:noProof/>
                <w:sz w:val="24"/>
                <w:lang w:eastAsia="en-GB"/>
              </w:rPr>
              <w:tab/>
            </w:r>
            <w:r w:rsidRPr="00013E3A">
              <w:rPr>
                <w:rStyle w:val="Hyperlink"/>
                <w:noProof/>
              </w:rPr>
              <w:t>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_Toc229171957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97113A" w14:textId="2594FCE2" w:rsidR="00A724F4" w:rsidRDefault="00A724F4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 w:hint="eastAsia"/>
              <w:noProof/>
              <w:sz w:val="24"/>
              <w:lang w:eastAsia="en-GB"/>
            </w:rPr>
          </w:pPr>
          <w:hyperlink w:anchor="_Toc229171958" w:history="1">
            <w:r w:rsidRPr="00013E3A">
              <w:rPr>
                <w:rStyle w:val="Hyperlink"/>
                <w:noProof/>
              </w:rPr>
              <w:t>6</w:t>
            </w:r>
            <w:r>
              <w:rPr>
                <w:rFonts w:asciiTheme="minorHAnsi" w:hAnsiTheme="minorHAnsi"/>
                <w:noProof/>
                <w:sz w:val="24"/>
                <w:lang w:eastAsia="en-GB"/>
              </w:rPr>
              <w:tab/>
            </w:r>
            <w:r w:rsidRPr="00013E3A">
              <w:rPr>
                <w:rStyle w:val="Hyperlink"/>
                <w:noProof/>
              </w:rPr>
              <w:t>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_Toc229171958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7CE491" w14:textId="691522E0" w:rsidR="00A724F4" w:rsidRDefault="00A724F4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hAnsiTheme="minorHAnsi" w:hint="eastAsia"/>
              <w:noProof/>
              <w:sz w:val="24"/>
              <w:lang w:eastAsia="en-GB"/>
            </w:rPr>
          </w:pPr>
          <w:hyperlink w:anchor="_Toc229171959" w:history="1">
            <w:r w:rsidRPr="00013E3A">
              <w:rPr>
                <w:rStyle w:val="Hyperlink"/>
                <w:noProof/>
              </w:rPr>
              <w:t>7</w:t>
            </w:r>
            <w:r>
              <w:rPr>
                <w:rFonts w:asciiTheme="minorHAnsi" w:hAnsiTheme="minorHAnsi"/>
                <w:noProof/>
                <w:sz w:val="24"/>
                <w:lang w:eastAsia="en-GB"/>
              </w:rPr>
              <w:tab/>
            </w:r>
            <w:r w:rsidRPr="00013E3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_Toc229171959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3DF8AD" w14:textId="35596A50" w:rsidR="007460A6" w:rsidRDefault="007460A6">
          <w:r>
            <w:rPr>
              <w:b/>
              <w:bCs/>
              <w:noProof/>
            </w:rPr>
            <w:fldChar w:fldCharType="end"/>
          </w:r>
        </w:p>
      </w:sdtContent>
    </w:sdt>
    <w:p w14:paraId="3EEA8C15" w14:textId="77777777" w:rsidR="000C5C44" w:rsidRDefault="000C5C44" w:rsidP="000C5C44"/>
    <w:p w14:paraId="5357DBBF" w14:textId="77777777" w:rsidR="006E0986" w:rsidRDefault="006E0986" w:rsidP="000C5C44"/>
    <w:p w14:paraId="507089C2" w14:textId="1C6F618A" w:rsidR="00F60FF0" w:rsidRDefault="006E0986" w:rsidP="000C5C44">
      <w:pPr>
        <w:rPr>
          <w:rFonts w:asciiTheme="majorHAnsi" w:hAnsiTheme="majorHAnsi"/>
          <w:color w:val="153D63" w:themeColor="text2" w:themeTint="E6"/>
          <w:sz w:val="32"/>
          <w:szCs w:val="32"/>
        </w:rPr>
      </w:pPr>
      <w:r w:rsidRPr="006E0986">
        <w:rPr>
          <w:rFonts w:asciiTheme="majorHAnsi" w:hAnsiTheme="majorHAnsi"/>
          <w:color w:val="153D63" w:themeColor="text2" w:themeTint="E6"/>
          <w:sz w:val="32"/>
          <w:szCs w:val="32"/>
        </w:rPr>
        <w:t xml:space="preserve">Figures </w:t>
      </w:r>
    </w:p>
    <w:p w14:paraId="171449B6" w14:textId="0833A86D" w:rsidR="0004290A" w:rsidRDefault="00AB42D3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sz w:val="24"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29176572" w:history="1">
        <w:r w:rsidR="0004290A" w:rsidRPr="003B6152">
          <w:rPr>
            <w:rStyle w:val="Hyperlink"/>
            <w:noProof/>
          </w:rPr>
          <w:t>Figure 1: Initial Design Side Profile</w:t>
        </w:r>
        <w:r w:rsidR="0004290A">
          <w:rPr>
            <w:noProof/>
            <w:webHidden/>
          </w:rPr>
          <w:tab/>
        </w:r>
        <w:r w:rsidR="0004290A">
          <w:rPr>
            <w:noProof/>
            <w:webHidden/>
          </w:rPr>
          <w:fldChar w:fldCharType="begin"/>
        </w:r>
        <w:r w:rsidR="0004290A">
          <w:rPr>
            <w:noProof/>
            <w:webHidden/>
          </w:rPr>
          <w:instrText xml:space="preserve"> PAGEREF _Toc229176572 \h </w:instrText>
        </w:r>
        <w:r w:rsidR="0004290A">
          <w:rPr>
            <w:noProof/>
            <w:webHidden/>
          </w:rPr>
        </w:r>
        <w:r w:rsidR="0004290A">
          <w:rPr>
            <w:noProof/>
            <w:webHidden/>
          </w:rPr>
          <w:fldChar w:fldCharType="separate"/>
        </w:r>
        <w:r w:rsidR="0004290A">
          <w:rPr>
            <w:noProof/>
            <w:webHidden/>
          </w:rPr>
          <w:t>2</w:t>
        </w:r>
        <w:r w:rsidR="0004290A">
          <w:rPr>
            <w:noProof/>
            <w:webHidden/>
          </w:rPr>
          <w:fldChar w:fldCharType="end"/>
        </w:r>
      </w:hyperlink>
    </w:p>
    <w:p w14:paraId="005C8CAF" w14:textId="2FD0B458" w:rsidR="0004290A" w:rsidRDefault="0004290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sz w:val="24"/>
          <w:lang w:eastAsia="en-GB"/>
        </w:rPr>
      </w:pPr>
      <w:hyperlink w:anchor="_Toc229176573" w:history="1">
        <w:r w:rsidRPr="003B6152">
          <w:rPr>
            <w:rStyle w:val="Hyperlink"/>
            <w:noProof/>
          </w:rPr>
          <w:t>Figure 2: Lotus 49 (taken from the British motor museum website)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_Toc229176573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798DC693" w14:textId="38B63E0B" w:rsidR="0004290A" w:rsidRDefault="0004290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sz w:val="24"/>
          <w:lang w:eastAsia="en-GB"/>
        </w:rPr>
      </w:pPr>
      <w:hyperlink w:anchor="_Toc229176574" w:history="1">
        <w:r w:rsidRPr="003B6152">
          <w:rPr>
            <w:rStyle w:val="Hyperlink"/>
            <w:noProof/>
          </w:rPr>
          <w:t>Figure 3: Initial Design Top 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_Toc229176574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4F07EDAA" w14:textId="675C2020" w:rsidR="0004290A" w:rsidRDefault="0004290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sz w:val="24"/>
          <w:lang w:eastAsia="en-GB"/>
        </w:rPr>
      </w:pPr>
      <w:hyperlink w:anchor="_Toc229176575" w:history="1">
        <w:r w:rsidRPr="003B6152">
          <w:rPr>
            <w:rStyle w:val="Hyperlink"/>
            <w:noProof/>
          </w:rPr>
          <w:t>Figure 4: Second design top and side 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_Toc229176575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7E356926" w14:textId="1BAFA43F" w:rsidR="0004290A" w:rsidRDefault="0004290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sz w:val="24"/>
          <w:lang w:eastAsia="en-GB"/>
        </w:rPr>
      </w:pPr>
      <w:hyperlink w:anchor="_Toc229176576" w:history="1">
        <w:r w:rsidRPr="003B6152">
          <w:rPr>
            <w:rStyle w:val="Hyperlink"/>
            <w:noProof/>
          </w:rPr>
          <w:t>Figure 5: Final Design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_Toc229176576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620FC133" w14:textId="04452DC0" w:rsidR="0004290A" w:rsidRDefault="0004290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sz w:val="24"/>
          <w:lang w:eastAsia="en-GB"/>
        </w:rPr>
      </w:pPr>
      <w:hyperlink w:anchor="_Toc229176577" w:history="1">
        <w:r w:rsidRPr="003B6152">
          <w:rPr>
            <w:rStyle w:val="Hyperlink"/>
            <w:noProof/>
          </w:rPr>
          <w:t>Figure 6: Mountain Bike Disc Brake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_Toc229176577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1173BF09" w14:textId="1ECE61F4" w:rsidR="0004290A" w:rsidRDefault="0004290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sz w:val="24"/>
          <w:lang w:eastAsia="en-GB"/>
        </w:rPr>
      </w:pPr>
      <w:hyperlink w:anchor="_Toc229176578" w:history="1">
        <w:r w:rsidRPr="003B6152">
          <w:rPr>
            <w:rStyle w:val="Hyperlink"/>
            <w:noProof/>
          </w:rPr>
          <w:t>Figure 7: Mountain Bike Hydraulic Brake Wire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_Toc229176578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0747943" w14:textId="3C370539" w:rsidR="0004290A" w:rsidRDefault="0004290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sz w:val="24"/>
          <w:lang w:eastAsia="en-GB"/>
        </w:rPr>
      </w:pPr>
      <w:hyperlink w:anchor="_Toc229176579" w:history="1">
        <w:r w:rsidRPr="003B6152">
          <w:rPr>
            <w:rStyle w:val="Hyperlink"/>
            <w:noProof/>
          </w:rPr>
          <w:t>Figure 8: Facebook Marketplace Go Kart Steering Wheel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_Toc229176579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2F5CD3A3" w14:textId="3CA0B031" w:rsidR="0004290A" w:rsidRDefault="0004290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sz w:val="24"/>
          <w:lang w:eastAsia="en-GB"/>
        </w:rPr>
      </w:pPr>
      <w:hyperlink w:anchor="_Toc229176580" w:history="1">
        <w:r w:rsidRPr="003B6152">
          <w:rPr>
            <w:rStyle w:val="Hyperlink"/>
            <w:noProof/>
          </w:rPr>
          <w:t>Figure 9: Fiberglass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_Toc229176580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172FD4F5" w14:textId="7B93B0FD" w:rsidR="0004290A" w:rsidRDefault="0004290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sz w:val="24"/>
          <w:lang w:eastAsia="en-GB"/>
        </w:rPr>
      </w:pPr>
      <w:hyperlink w:anchor="_Toc229176581" w:history="1">
        <w:r w:rsidRPr="003B6152">
          <w:rPr>
            <w:rStyle w:val="Hyperlink"/>
            <w:noProof/>
          </w:rPr>
          <w:t>Figure 10: Ball bearing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_Toc229176581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21096C16" w14:textId="6C8A4CC3" w:rsidR="0004290A" w:rsidRDefault="0004290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sz w:val="24"/>
          <w:lang w:eastAsia="en-GB"/>
        </w:rPr>
      </w:pPr>
      <w:hyperlink w:anchor="_Toc229176582" w:history="1">
        <w:r w:rsidRPr="003B6152">
          <w:rPr>
            <w:rStyle w:val="Hyperlink"/>
            <w:noProof/>
          </w:rPr>
          <w:t>Figure 11: Rear Axle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_Toc229176582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01843A7F" w14:textId="406B0856" w:rsidR="0004290A" w:rsidRDefault="0004290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sz w:val="24"/>
          <w:lang w:eastAsia="en-GB"/>
        </w:rPr>
      </w:pPr>
      <w:hyperlink w:anchor="_Toc229176583" w:history="1">
        <w:r w:rsidRPr="003B6152">
          <w:rPr>
            <w:rStyle w:val="Hyperlink"/>
            <w:noProof/>
          </w:rPr>
          <w:t>Figure 12: Go Kart Seat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_Toc229176583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48C4DDF2" w14:textId="54B11C16" w:rsidR="0004290A" w:rsidRDefault="0004290A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sz w:val="24"/>
          <w:lang w:eastAsia="en-GB"/>
        </w:rPr>
      </w:pPr>
      <w:hyperlink w:anchor="_Toc229176584" w:history="1">
        <w:r w:rsidRPr="003B6152">
          <w:rPr>
            <w:rStyle w:val="Hyperlink"/>
            <w:noProof/>
          </w:rPr>
          <w:t>Figure 13: Second hand wheels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_Toc229176584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70197C2A" w14:textId="43837584" w:rsidR="00F60FF0" w:rsidRPr="006E0986" w:rsidRDefault="00AB42D3" w:rsidP="00F60FF0">
      <w:pPr>
        <w:sectPr w:rsidR="00F60FF0" w:rsidRPr="006E0986" w:rsidSect="00B774C8">
          <w:footerReference w:type="first" r:id="rId15"/>
          <w:pgSz w:w="11906" w:h="16838"/>
          <w:pgMar w:top="1440" w:right="1440" w:bottom="1440" w:left="1440" w:header="708" w:footer="708" w:gutter="0"/>
          <w:pgNumType w:fmt="lowerRoman" w:start="1"/>
          <w:cols w:space="708"/>
          <w:titlePg/>
          <w:docGrid w:linePitch="360"/>
        </w:sectPr>
      </w:pPr>
      <w:r>
        <w:fldChar w:fldCharType="end"/>
      </w:r>
    </w:p>
    <w:p w14:paraId="35B52CC2" w14:textId="6451F885" w:rsidR="00071A05" w:rsidRDefault="0028060C" w:rsidP="000C5C44">
      <w:pPr>
        <w:pStyle w:val="Heading1"/>
      </w:pPr>
      <w:bookmarkStart w:id="0" w:name="_Toc229171950"/>
      <w:r>
        <w:rPr>
          <w:rFonts w:hint="eastAsia"/>
        </w:rPr>
        <w:t>I</w:t>
      </w:r>
      <w:r w:rsidR="000C5C44">
        <w:t>ntroduction</w:t>
      </w:r>
      <w:bookmarkEnd w:id="0"/>
    </w:p>
    <w:p w14:paraId="27613B95" w14:textId="61253576" w:rsidR="00DD39CB" w:rsidRDefault="009C2B56" w:rsidP="0028060C">
      <w:pPr>
        <w:rPr>
          <w:rFonts w:cs="Times New Roman"/>
        </w:rPr>
      </w:pPr>
      <w:r w:rsidRPr="72C89A0E">
        <w:rPr>
          <w:rFonts w:cs="Times New Roman"/>
        </w:rPr>
        <w:t xml:space="preserve">The purpose of this project is to create a soap-box race car </w:t>
      </w:r>
      <w:r w:rsidR="00DD39CB" w:rsidRPr="72C89A0E">
        <w:rPr>
          <w:rFonts w:cs="Times New Roman"/>
        </w:rPr>
        <w:t>that conforms to the regulation set given. Each team has been given a hypothetical £500 budget. The technical design and construction rules outline the dimensions, wheels, weight, brakes, seating and bodywork, other requirements</w:t>
      </w:r>
      <w:r w:rsidR="0067503B" w:rsidRPr="72C89A0E">
        <w:rPr>
          <w:rFonts w:cs="Times New Roman"/>
        </w:rPr>
        <w:t>,</w:t>
      </w:r>
      <w:r w:rsidR="00DD39CB" w:rsidRPr="72C89A0E">
        <w:rPr>
          <w:rFonts w:cs="Times New Roman"/>
        </w:rPr>
        <w:t xml:space="preserve"> and safety rules that the soapbox needs to abide by</w:t>
      </w:r>
      <w:r w:rsidR="00DD39CB" w:rsidRPr="0067503B">
        <w:rPr>
          <w:rFonts w:cs="Times New Roman"/>
        </w:rPr>
        <w:t xml:space="preserve">. </w:t>
      </w:r>
      <w:r w:rsidR="000D2CAA">
        <w:rPr>
          <w:rFonts w:cs="Times New Roman"/>
        </w:rPr>
        <w:t xml:space="preserve">This is given in the guidance notes </w:t>
      </w:r>
      <w:sdt>
        <w:sdtPr>
          <w:rPr>
            <w:rFonts w:cs="Times New Roman"/>
          </w:rPr>
          <w:id w:val="1847671602"/>
          <w:citation/>
        </w:sdtPr>
        <w:sdtEndPr/>
        <w:sdtContent>
          <w:r w:rsidR="000D2CAA">
            <w:rPr>
              <w:rFonts w:cs="Times New Roman"/>
            </w:rPr>
            <w:fldChar w:fldCharType="begin"/>
          </w:r>
          <w:r w:rsidR="000D2CAA">
            <w:rPr>
              <w:rFonts w:cs="Times New Roman"/>
            </w:rPr>
            <w:instrText xml:space="preserve"> CITATION Ric26 \l 2057 </w:instrText>
          </w:r>
          <w:r w:rsidR="000D2CAA">
            <w:rPr>
              <w:rFonts w:cs="Times New Roman"/>
            </w:rPr>
            <w:fldChar w:fldCharType="separate"/>
          </w:r>
          <w:r w:rsidR="003D54CE" w:rsidRPr="003D54CE">
            <w:rPr>
              <w:rFonts w:cs="Times New Roman"/>
              <w:noProof/>
            </w:rPr>
            <w:t>(Sutton, 2026)</w:t>
          </w:r>
          <w:r w:rsidR="000D2CAA">
            <w:rPr>
              <w:rFonts w:cs="Times New Roman"/>
            </w:rPr>
            <w:fldChar w:fldCharType="end"/>
          </w:r>
        </w:sdtContent>
      </w:sdt>
      <w:r w:rsidR="000D2CAA">
        <w:rPr>
          <w:rFonts w:cs="Times New Roman"/>
        </w:rPr>
        <w:t xml:space="preserve">. </w:t>
      </w:r>
    </w:p>
    <w:p w14:paraId="482A26DF" w14:textId="600E6E9A" w:rsidR="0067503B" w:rsidRPr="0067503B" w:rsidRDefault="0067503B" w:rsidP="0028060C">
      <w:pPr>
        <w:rPr>
          <w:rFonts w:cs="Times New Roman"/>
        </w:rPr>
      </w:pPr>
      <w:r>
        <w:rPr>
          <w:rFonts w:cs="Times New Roman"/>
        </w:rPr>
        <w:t xml:space="preserve">The soapbox needs to travel 550m to complete the course, which may contain a mixture of corner types. The chassis and suspension </w:t>
      </w:r>
      <w:r w:rsidR="000D2CAA">
        <w:rPr>
          <w:rFonts w:cs="Times New Roman"/>
        </w:rPr>
        <w:t>must</w:t>
      </w:r>
      <w:r>
        <w:rPr>
          <w:rFonts w:cs="Times New Roman"/>
        </w:rPr>
        <w:t xml:space="preserve"> be strong enough to complete at least three timed runs. Each timed run </w:t>
      </w:r>
      <w:r w:rsidRPr="223E23EA">
        <w:rPr>
          <w:rFonts w:cs="Times New Roman"/>
        </w:rPr>
        <w:t>start</w:t>
      </w:r>
      <w:r w:rsidR="457D8FAB" w:rsidRPr="223E23EA">
        <w:rPr>
          <w:rFonts w:cs="Times New Roman"/>
        </w:rPr>
        <w:t>s</w:t>
      </w:r>
      <w:r>
        <w:rPr>
          <w:rFonts w:cs="Times New Roman"/>
        </w:rPr>
        <w:t xml:space="preserve"> from a ramp</w:t>
      </w:r>
      <w:r w:rsidR="195B44FA" w:rsidRPr="53C840CA">
        <w:rPr>
          <w:rFonts w:cs="Times New Roman"/>
        </w:rPr>
        <w:t>,</w:t>
      </w:r>
      <w:r>
        <w:rPr>
          <w:rFonts w:cs="Times New Roman"/>
        </w:rPr>
        <w:t xml:space="preserve"> as soapbox cars are gravity propelled and the vertical </w:t>
      </w:r>
      <w:r w:rsidR="000D2CAA">
        <w:rPr>
          <w:rFonts w:cs="Times New Roman"/>
        </w:rPr>
        <w:t>d</w:t>
      </w:r>
      <w:r>
        <w:rPr>
          <w:rFonts w:cs="Times New Roman"/>
        </w:rPr>
        <w:t>rop is 50m</w:t>
      </w:r>
      <w:r w:rsidR="000D2CAA">
        <w:rPr>
          <w:rFonts w:cs="Times New Roman"/>
        </w:rPr>
        <w:t xml:space="preserve">. Only one car is on </w:t>
      </w:r>
      <w:r w:rsidR="4D8A171C" w:rsidRPr="58401E8B">
        <w:rPr>
          <w:rFonts w:cs="Times New Roman"/>
        </w:rPr>
        <w:t>the</w:t>
      </w:r>
      <w:r w:rsidR="000D2CAA" w:rsidRPr="0D4053AF">
        <w:rPr>
          <w:rFonts w:cs="Times New Roman"/>
        </w:rPr>
        <w:t xml:space="preserve"> </w:t>
      </w:r>
      <w:r w:rsidR="000D2CAA">
        <w:rPr>
          <w:rFonts w:cs="Times New Roman"/>
        </w:rPr>
        <w:t xml:space="preserve">track at a time. </w:t>
      </w:r>
    </w:p>
    <w:p w14:paraId="4A3679EB" w14:textId="77777777" w:rsidR="00EC1268" w:rsidRDefault="00EC1268">
      <w:pPr>
        <w:sectPr w:rsidR="00EC1268" w:rsidSect="0028060C">
          <w:headerReference w:type="default" r:id="rId16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7BD1096E" w14:textId="267FE41F" w:rsidR="0028060C" w:rsidRDefault="0067503B" w:rsidP="32367568">
      <w:pPr>
        <w:pStyle w:val="Heading1"/>
      </w:pPr>
      <w:bookmarkStart w:id="1" w:name="_Toc229171951"/>
      <w:r>
        <w:t>Design</w:t>
      </w:r>
      <w:bookmarkEnd w:id="1"/>
      <w:r>
        <w:t xml:space="preserve"> </w:t>
      </w:r>
    </w:p>
    <w:p w14:paraId="3A2DA667" w14:textId="55187DEA" w:rsidR="1F14BB53" w:rsidRDefault="1F14BB53" w:rsidP="1E95C0FB">
      <w:pPr>
        <w:pStyle w:val="Heading2"/>
        <w:numPr>
          <w:ilvl w:val="0"/>
          <w:numId w:val="0"/>
        </w:numPr>
        <w:ind w:left="576"/>
      </w:pPr>
    </w:p>
    <w:p w14:paraId="50A9234D" w14:textId="77777777" w:rsidR="000E66F9" w:rsidRDefault="273A9DDE" w:rsidP="0075716B">
      <w:pPr>
        <w:keepNext/>
        <w:jc w:val="center"/>
      </w:pPr>
      <w:r>
        <w:rPr>
          <w:noProof/>
        </w:rPr>
        <w:drawing>
          <wp:inline distT="0" distB="0" distL="0" distR="0" wp14:anchorId="34E5C755" wp14:editId="51186E08">
            <wp:extent cx="5730737" cy="3359187"/>
            <wp:effectExtent l="0" t="0" r="0" b="0"/>
            <wp:docPr id="135858633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8586332" name="Picture 1358586332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0737" cy="33591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D46487" w14:textId="327CB030" w:rsidR="520BC100" w:rsidRDefault="000E66F9" w:rsidP="0075716B">
      <w:pPr>
        <w:pStyle w:val="Caption"/>
        <w:jc w:val="center"/>
      </w:pPr>
      <w:bookmarkStart w:id="2" w:name="_Toc22917657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4290A">
        <w:rPr>
          <w:noProof/>
        </w:rPr>
        <w:t>1</w:t>
      </w:r>
      <w:r>
        <w:fldChar w:fldCharType="end"/>
      </w:r>
      <w:r>
        <w:t>: Initial Design Side Profile</w:t>
      </w:r>
      <w:bookmarkEnd w:id="2"/>
    </w:p>
    <w:p w14:paraId="19D11CE6" w14:textId="77777777" w:rsidR="00092108" w:rsidRPr="00092108" w:rsidRDefault="00092108" w:rsidP="00092108"/>
    <w:p w14:paraId="7817AE6F" w14:textId="0F571E3E" w:rsidR="00F031E7" w:rsidRPr="00F031E7" w:rsidRDefault="00F031E7" w:rsidP="00F031E7">
      <w:pPr>
        <w:pStyle w:val="Heading2"/>
      </w:pPr>
      <w:bookmarkStart w:id="3" w:name="_Toc229171952"/>
      <w:r>
        <w:t>Initial design</w:t>
      </w:r>
      <w:bookmarkEnd w:id="3"/>
      <w:r>
        <w:t xml:space="preserve"> </w:t>
      </w:r>
    </w:p>
    <w:p w14:paraId="191BE12B" w14:textId="30A427A0" w:rsidR="0067503B" w:rsidRDefault="000976D7" w:rsidP="0067503B">
      <w:r>
        <w:t xml:space="preserve">The initial design focused on simple shapes and </w:t>
      </w:r>
      <w:r w:rsidR="00B06A8A">
        <w:t>targets;</w:t>
      </w:r>
      <w:r>
        <w:t xml:space="preserve"> it also outlined key directions to advance the design.</w:t>
      </w:r>
      <w:r w:rsidR="00B06A8A">
        <w:t xml:space="preserve"> The first iteration of the design of the soap box car had to follow what the regulations stated, this includes the maximum expenditure of £500. Due to these restraints the first design would have to be made of a cheap material like fibre glass.</w:t>
      </w:r>
      <w:r w:rsidR="002064CC">
        <w:t xml:space="preserve"> With the first design it was imperative that the centre of gravity was kept low for stability th</w:t>
      </w:r>
      <w:r w:rsidR="37AEEFD4">
        <w:t>r</w:t>
      </w:r>
      <w:r w:rsidR="002064CC">
        <w:t>ough the corners of the track which in turn would benefit the cornering speed of the car</w:t>
      </w:r>
      <w:r w:rsidR="007F13A3">
        <w:t>, a low seating position was chosen to aid in this field</w:t>
      </w:r>
      <w:r w:rsidR="002064CC">
        <w:t>.</w:t>
      </w:r>
      <w:r w:rsidR="001A3F43">
        <w:t xml:space="preserve"> Track width was also something that was taken into consideration, the maximum width was chosen to be used as it also helped with </w:t>
      </w:r>
      <w:r w:rsidR="2A2F5208">
        <w:t>the</w:t>
      </w:r>
      <w:r w:rsidR="001A3F43">
        <w:t xml:space="preserve"> cornering stability of the soap </w:t>
      </w:r>
      <w:r w:rsidR="005E288F">
        <w:t>box (</w:t>
      </w:r>
      <w:r w:rsidR="001A3F43">
        <w:t>as seen in figure 3).</w:t>
      </w:r>
      <w:r w:rsidR="002064CC">
        <w:t xml:space="preserve"> The main chassis of the soap box would be made from tube steel to keep the main structure of the car ridged. A tube steel chassis would also mean that the car can take more structural abuse from the jumps </w:t>
      </w:r>
      <w:r w:rsidR="390F655D">
        <w:t xml:space="preserve">allowing for </w:t>
      </w:r>
      <w:r w:rsidR="7FB9C54F">
        <w:t xml:space="preserve">the </w:t>
      </w:r>
      <w:r w:rsidR="002064CC">
        <w:t xml:space="preserve">car </w:t>
      </w:r>
      <w:r w:rsidR="1E92F1E7">
        <w:t xml:space="preserve">to take </w:t>
      </w:r>
      <w:r w:rsidR="6C4D63F0">
        <w:t xml:space="preserve">more </w:t>
      </w:r>
      <w:r w:rsidR="00092108">
        <w:t>damage</w:t>
      </w:r>
      <w:r w:rsidR="002064CC">
        <w:t xml:space="preserve"> </w:t>
      </w:r>
      <w:r w:rsidR="356600E3">
        <w:t>without drastically impacting the performance of the soapbox</w:t>
      </w:r>
      <w:r w:rsidR="002064CC">
        <w:t xml:space="preserve">. </w:t>
      </w:r>
      <w:r w:rsidR="007F13A3">
        <w:t xml:space="preserve">Wheels were kept as small as possible to </w:t>
      </w:r>
      <w:r w:rsidR="005E288F">
        <w:t>ensure</w:t>
      </w:r>
      <w:r w:rsidR="007F13A3">
        <w:t xml:space="preserve"> inertial mass was as low as possible</w:t>
      </w:r>
      <w:r w:rsidR="3A65170A">
        <w:t xml:space="preserve">, </w:t>
      </w:r>
      <w:r w:rsidR="007F13A3">
        <w:t xml:space="preserve">allowing for the wheels to get to their maximum angular velocity quickly. The body was shaped as a cone for the first design mimicking the shape of earlier formula one cars like the lotus type 12 (as seen in figure </w:t>
      </w:r>
      <w:r w:rsidR="1A0E7A7B">
        <w:t>2</w:t>
      </w:r>
      <w:r w:rsidR="007F13A3">
        <w:t>)</w:t>
      </w:r>
      <w:r w:rsidR="001A3F43">
        <w:t xml:space="preserve">. The cone design of the car allowed for a low drag coefficient. </w:t>
      </w:r>
    </w:p>
    <w:p w14:paraId="4D697AFF" w14:textId="77777777" w:rsidR="000976D7" w:rsidRDefault="000976D7" w:rsidP="0067503B"/>
    <w:p w14:paraId="6BE573DA" w14:textId="77777777" w:rsidR="001A3F43" w:rsidRDefault="007F13A3" w:rsidP="0075716B">
      <w:pPr>
        <w:keepNext/>
        <w:jc w:val="center"/>
      </w:pPr>
      <w:r w:rsidRPr="007F13A3">
        <w:rPr>
          <w:noProof/>
        </w:rPr>
        <w:drawing>
          <wp:inline distT="0" distB="0" distL="0" distR="0" wp14:anchorId="5A3BC719" wp14:editId="40EFEE48">
            <wp:extent cx="3032196" cy="2336800"/>
            <wp:effectExtent l="0" t="0" r="0" b="6350"/>
            <wp:docPr id="1162243439" name="Picture 1" descr="Lotus 49 R3 -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otus 49 R3 -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9822" cy="23426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8196D1" w14:textId="2A48A15D" w:rsidR="007F13A3" w:rsidRDefault="001A3F43" w:rsidP="0075716B">
      <w:pPr>
        <w:pStyle w:val="Caption"/>
        <w:jc w:val="center"/>
      </w:pPr>
      <w:bookmarkStart w:id="4" w:name="_Toc22917657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4290A">
        <w:rPr>
          <w:noProof/>
        </w:rPr>
        <w:t>2</w:t>
      </w:r>
      <w:r>
        <w:fldChar w:fldCharType="end"/>
      </w:r>
      <w:r w:rsidR="00BA39C0">
        <w:t>:</w:t>
      </w:r>
      <w:r>
        <w:t xml:space="preserve"> </w:t>
      </w:r>
      <w:r w:rsidR="00ED62F2">
        <w:t>L</w:t>
      </w:r>
      <w:r>
        <w:t>otus 49 (taken from the British motor museum website)</w:t>
      </w:r>
      <w:bookmarkEnd w:id="4"/>
    </w:p>
    <w:p w14:paraId="2F573301" w14:textId="77777777" w:rsidR="00E94DE4" w:rsidRPr="00E94DE4" w:rsidRDefault="00E94DE4" w:rsidP="00E94DE4"/>
    <w:p w14:paraId="35AADACB" w14:textId="38FAF261" w:rsidR="000976D7" w:rsidRDefault="00E94DE4" w:rsidP="0075716B">
      <w:pPr>
        <w:keepNext/>
        <w:jc w:val="center"/>
      </w:pPr>
      <w:r>
        <w:rPr>
          <w:noProof/>
        </w:rPr>
        <w:drawing>
          <wp:inline distT="0" distB="0" distL="0" distR="0" wp14:anchorId="0F4F10F9" wp14:editId="674ACF23">
            <wp:extent cx="4961811" cy="3045125"/>
            <wp:effectExtent l="0" t="0" r="0" b="3175"/>
            <wp:docPr id="161567620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5676209" name="Picture 1615676209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5629" cy="30474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EE93CE" w14:textId="65DE31A6" w:rsidR="000976D7" w:rsidRPr="0067503B" w:rsidRDefault="000976D7" w:rsidP="0075716B">
      <w:pPr>
        <w:pStyle w:val="Caption"/>
        <w:jc w:val="center"/>
      </w:pPr>
      <w:bookmarkStart w:id="5" w:name="_Toc22917657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4290A">
        <w:rPr>
          <w:noProof/>
        </w:rPr>
        <w:t>3</w:t>
      </w:r>
      <w:r>
        <w:fldChar w:fldCharType="end"/>
      </w:r>
      <w:r>
        <w:t>: Initial Design Top View</w:t>
      </w:r>
      <w:bookmarkEnd w:id="5"/>
    </w:p>
    <w:p w14:paraId="68DF720D" w14:textId="77777777" w:rsidR="00BD6BA3" w:rsidRDefault="00F031E7" w:rsidP="00BD6BA3">
      <w:pPr>
        <w:pStyle w:val="Heading2"/>
        <w:rPr>
          <w:rStyle w:val="Heading2Char"/>
        </w:rPr>
      </w:pPr>
      <w:bookmarkStart w:id="6" w:name="_Toc229171953"/>
      <w:r w:rsidRPr="00BD6BA3">
        <w:rPr>
          <w:rStyle w:val="Heading2Char"/>
        </w:rPr>
        <w:t>Second design</w:t>
      </w:r>
      <w:bookmarkEnd w:id="6"/>
    </w:p>
    <w:p w14:paraId="3A470E18" w14:textId="1C28EB81" w:rsidR="00B43A57" w:rsidRDefault="00081688" w:rsidP="001E17AF">
      <w:pPr>
        <w:keepNext/>
        <w:jc w:val="center"/>
      </w:pPr>
      <w:r w:rsidRPr="00BD6BA3">
        <w:drawing>
          <wp:inline distT="0" distB="0" distL="0" distR="0" wp14:anchorId="08EAC9A9" wp14:editId="7F54B52E">
            <wp:extent cx="4726940" cy="2891790"/>
            <wp:effectExtent l="0" t="0" r="0" b="3810"/>
            <wp:docPr id="18164288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6428815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26940" cy="2891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66CDFE" w14:textId="43668C6E" w:rsidR="00FD52BE" w:rsidRDefault="00B43A57" w:rsidP="001E17AF">
      <w:pPr>
        <w:pStyle w:val="Caption"/>
        <w:jc w:val="center"/>
      </w:pPr>
      <w:bookmarkStart w:id="7" w:name="_Toc22917657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4290A">
        <w:rPr>
          <w:noProof/>
        </w:rPr>
        <w:t>4</w:t>
      </w:r>
      <w:r>
        <w:fldChar w:fldCharType="end"/>
      </w:r>
      <w:r>
        <w:t>: Second design top and side view</w:t>
      </w:r>
      <w:bookmarkEnd w:id="7"/>
    </w:p>
    <w:p w14:paraId="4F60031F" w14:textId="77777777" w:rsidR="001E17AF" w:rsidRDefault="001E17AF" w:rsidP="001E17AF"/>
    <w:p w14:paraId="2947ADDA" w14:textId="3B0835A1" w:rsidR="007F1DBA" w:rsidRDefault="006E2FB7" w:rsidP="001E17AF">
      <w:r>
        <w:t xml:space="preserve">The second design was developed and built upon the idea of cars like, sports 2000 and 1980’s le </w:t>
      </w:r>
      <w:r w:rsidR="005E288F">
        <w:t>man’s</w:t>
      </w:r>
      <w:r>
        <w:t xml:space="preserve"> cars</w:t>
      </w:r>
      <w:r w:rsidR="002559D9">
        <w:t xml:space="preserve"> </w:t>
      </w:r>
      <w:r w:rsidR="008C436A">
        <w:t xml:space="preserve">(meaning that </w:t>
      </w:r>
      <w:r w:rsidR="0009626E">
        <w:t xml:space="preserve">the main design philosophy behind this car was reducing the </w:t>
      </w:r>
      <w:r w:rsidR="006842BB">
        <w:t xml:space="preserve">frontal area </w:t>
      </w:r>
      <w:r w:rsidR="00A37FE9">
        <w:t xml:space="preserve">and making the car </w:t>
      </w:r>
      <w:r w:rsidR="008D6829">
        <w:t>sleeker</w:t>
      </w:r>
      <w:r w:rsidR="00A37FE9">
        <w:t xml:space="preserve"> to get as low </w:t>
      </w:r>
      <w:r w:rsidR="00816DB8">
        <w:t>of a</w:t>
      </w:r>
      <w:r w:rsidR="00A37FE9">
        <w:t xml:space="preserve"> </w:t>
      </w:r>
      <w:r w:rsidR="008D6829">
        <w:t>drag coefficient</w:t>
      </w:r>
      <w:r w:rsidR="00A940A6">
        <w:t xml:space="preserve"> as possible</w:t>
      </w:r>
      <w:r w:rsidR="008D6829">
        <w:t>)</w:t>
      </w:r>
      <w:r>
        <w:t>. This iteration featured; enclosed wheels, a fully enclosed cockpit, built in roll hoops and 2 hydraulic disc brakes taken from a mountain bike. The decision for this design to include an enclosed wheel set up was to try and reduce the drag of the car</w:t>
      </w:r>
      <w:r w:rsidR="0053555D">
        <w:t>. This would result in a higher top speed of the soap box and a higher acceleration of the initial drop</w:t>
      </w:r>
      <w:r w:rsidR="005E288F">
        <w:t xml:space="preserve">. The integrated roll hoops </w:t>
      </w:r>
      <w:r w:rsidR="00AB40EC">
        <w:t>were</w:t>
      </w:r>
      <w:r w:rsidR="005E288F">
        <w:t xml:space="preserve"> </w:t>
      </w:r>
      <w:r w:rsidR="00AB40EC">
        <w:t>a</w:t>
      </w:r>
      <w:r w:rsidR="003E5BDD">
        <w:t xml:space="preserve"> </w:t>
      </w:r>
      <w:r w:rsidR="005E288F">
        <w:t>design choice influenced by the regulation</w:t>
      </w:r>
      <w:r w:rsidR="00A66D2E">
        <w:t>,</w:t>
      </w:r>
      <w:r w:rsidR="005E288F">
        <w:t xml:space="preserve"> that state “</w:t>
      </w:r>
      <w:r w:rsidR="00A66D2E" w:rsidRPr="00A66D2E">
        <w:t xml:space="preserve">the roll bar should be at least 35mm above the </w:t>
      </w:r>
      <w:r w:rsidR="00C11512" w:rsidRPr="00A66D2E">
        <w:t>driver’s</w:t>
      </w:r>
      <w:r w:rsidR="00A66D2E" w:rsidRPr="00A66D2E">
        <w:t xml:space="preserve"> helmet when the driver is seated </w:t>
      </w:r>
      <w:r w:rsidR="202B3FA4">
        <w:t>normally</w:t>
      </w:r>
      <w:r w:rsidR="00A66D2E" w:rsidRPr="00A66D2E">
        <w:t xml:space="preserve"> in the car</w:t>
      </w:r>
      <w:r w:rsidR="7894850B">
        <w:t>. A</w:t>
      </w:r>
      <w:r w:rsidR="00A66D2E" w:rsidRPr="00A66D2E">
        <w:t xml:space="preserve"> second roll bar should extend at least 25mm beyond the driver's gloved hands when placed at 12 o'clock on the steering wheel.</w:t>
      </w:r>
      <w:r w:rsidR="00A66D2E">
        <w:t>”. with the roll bars integrated into the body work of the car, the soap box would have a sleeker design therefore a low drag coefficient as mentioned in previous part of this report</w:t>
      </w:r>
      <w:sdt>
        <w:sdtPr>
          <w:id w:val="-637495172"/>
          <w:citation/>
        </w:sdtPr>
        <w:sdtContent>
          <w:r w:rsidR="003939D9">
            <w:fldChar w:fldCharType="begin"/>
          </w:r>
          <w:r w:rsidR="003939D9">
            <w:instrText xml:space="preserve"> CITATION LDa87 \l 2057 </w:instrText>
          </w:r>
          <w:r w:rsidR="003939D9">
            <w:fldChar w:fldCharType="separate"/>
          </w:r>
          <w:r w:rsidR="003D54CE">
            <w:rPr>
              <w:noProof/>
            </w:rPr>
            <w:t xml:space="preserve"> (Metz, 1987)</w:t>
          </w:r>
          <w:r w:rsidR="003939D9">
            <w:fldChar w:fldCharType="end"/>
          </w:r>
        </w:sdtContent>
      </w:sdt>
      <w:r w:rsidR="00A66D2E">
        <w:t>. This design iteration also focused on a low profile</w:t>
      </w:r>
      <w:r w:rsidR="00FC7342">
        <w:t>.</w:t>
      </w:r>
      <w:r w:rsidR="00A36E76">
        <w:t xml:space="preserve"> </w:t>
      </w:r>
      <w:r w:rsidR="00A940A6">
        <w:t>This again was due to the overall aim to reduce the frontal area</w:t>
      </w:r>
      <w:r w:rsidR="003A7B4A">
        <w:t xml:space="preserve">. The </w:t>
      </w:r>
      <w:r w:rsidR="007D5729">
        <w:t>breaks</w:t>
      </w:r>
      <w:r w:rsidR="003A7B4A">
        <w:t xml:space="preserve"> were also changed for this design</w:t>
      </w:r>
      <w:r w:rsidR="00275B1E">
        <w:t xml:space="preserve">, hydraulic disc </w:t>
      </w:r>
      <w:r w:rsidR="002559D9">
        <w:t>brakes</w:t>
      </w:r>
      <w:r w:rsidR="00275B1E">
        <w:t xml:space="preserve"> taken from a mountain</w:t>
      </w:r>
      <w:r w:rsidR="00AD5B90">
        <w:t xml:space="preserve"> </w:t>
      </w:r>
      <w:r w:rsidR="58DE458E">
        <w:t>bike</w:t>
      </w:r>
      <w:r w:rsidR="00AD5B90">
        <w:t xml:space="preserve"> were chosen</w:t>
      </w:r>
      <w:r w:rsidR="00C968BE">
        <w:t>.</w:t>
      </w:r>
      <w:r w:rsidR="000F79D2">
        <w:t xml:space="preserve"> This was </w:t>
      </w:r>
      <w:r w:rsidR="002559D9">
        <w:t>because</w:t>
      </w:r>
      <w:r w:rsidR="000A6232">
        <w:t xml:space="preserve">, this allowed us to have a break on the front and rear or alternative have </w:t>
      </w:r>
      <w:r w:rsidR="002559D9">
        <w:t>two-disc</w:t>
      </w:r>
      <w:r w:rsidR="000A6232">
        <w:t xml:space="preserve"> </w:t>
      </w:r>
      <w:r w:rsidR="002559D9">
        <w:t>brakes</w:t>
      </w:r>
      <w:r w:rsidR="000A6232">
        <w:t xml:space="preserve"> on the </w:t>
      </w:r>
      <w:r w:rsidR="007152C1">
        <w:t xml:space="preserve">rear axle. Having two breaks on the rear </w:t>
      </w:r>
      <w:r w:rsidR="67EC4424">
        <w:t>axle</w:t>
      </w:r>
      <w:r w:rsidR="007152C1">
        <w:t xml:space="preserve"> would increases the cars breaking force</w:t>
      </w:r>
      <w:r w:rsidR="21D15D39">
        <w:t>,</w:t>
      </w:r>
      <w:r w:rsidR="00320CC6">
        <w:t xml:space="preserve"> </w:t>
      </w:r>
      <w:r w:rsidR="7D407C5C">
        <w:t>t</w:t>
      </w:r>
      <w:r w:rsidR="00320CC6">
        <w:t>hey were also chosen</w:t>
      </w:r>
      <w:r w:rsidR="00E739B2">
        <w:t xml:space="preserve"> due to having a lower overall weight th</w:t>
      </w:r>
      <w:r w:rsidR="4B110C96">
        <w:t>a</w:t>
      </w:r>
      <w:r w:rsidR="00E739B2">
        <w:t xml:space="preserve">n most go cart breaks </w:t>
      </w:r>
      <w:r w:rsidR="002559D9">
        <w:t>while keeping a relatively simple design.</w:t>
      </w:r>
    </w:p>
    <w:p w14:paraId="21A62458" w14:textId="77777777" w:rsidR="007F1DBA" w:rsidRDefault="007F1DBA" w:rsidP="007F1DBA"/>
    <w:p w14:paraId="2A21C081" w14:textId="45737709" w:rsidR="007F1DBA" w:rsidRPr="00D03207" w:rsidRDefault="007F1DBA" w:rsidP="00D03207">
      <w:pPr>
        <w:rPr>
          <w:rFonts w:cs="Times New Roman"/>
        </w:rPr>
      </w:pPr>
    </w:p>
    <w:p w14:paraId="76BA23C0" w14:textId="6A726880" w:rsidR="00D03207" w:rsidRDefault="00F031E7" w:rsidP="00F031E7">
      <w:pPr>
        <w:pStyle w:val="Heading2"/>
      </w:pPr>
      <w:bookmarkStart w:id="8" w:name="_Toc229171954"/>
      <w:r>
        <w:t>Final design</w:t>
      </w:r>
      <w:bookmarkEnd w:id="8"/>
    </w:p>
    <w:p w14:paraId="7E7EDC61" w14:textId="77777777" w:rsidR="00275F1C" w:rsidRDefault="544B911B" w:rsidP="00275F1C">
      <w:pPr>
        <w:keepNext/>
        <w:jc w:val="center"/>
      </w:pPr>
      <w:r>
        <w:rPr>
          <w:noProof/>
        </w:rPr>
        <w:drawing>
          <wp:inline distT="0" distB="0" distL="0" distR="0" wp14:anchorId="45663ECE" wp14:editId="67823C95">
            <wp:extent cx="4758262" cy="4108226"/>
            <wp:effectExtent l="0" t="0" r="0" b="0"/>
            <wp:docPr id="92331395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313957" name="Picture 923313957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58262" cy="41082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C44608" w14:textId="6E0DA4C7" w:rsidR="00F031E7" w:rsidRDefault="00275F1C" w:rsidP="00275F1C">
      <w:pPr>
        <w:pStyle w:val="Caption"/>
        <w:jc w:val="center"/>
      </w:pPr>
      <w:bookmarkStart w:id="9" w:name="_Toc22917657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4290A">
        <w:rPr>
          <w:noProof/>
        </w:rPr>
        <w:t>5</w:t>
      </w:r>
      <w:r>
        <w:fldChar w:fldCharType="end"/>
      </w:r>
      <w:r>
        <w:t>: Final Design</w:t>
      </w:r>
      <w:bookmarkEnd w:id="9"/>
    </w:p>
    <w:p w14:paraId="7D1F7FB1" w14:textId="5D22C179" w:rsidR="00F031E7" w:rsidRPr="00F031E7" w:rsidRDefault="00F031E7" w:rsidP="00F031E7"/>
    <w:p w14:paraId="616B0447" w14:textId="3349BA2E" w:rsidR="00302A0B" w:rsidRDefault="00BC731F" w:rsidP="00302A0B">
      <w:pPr>
        <w:sectPr w:rsidR="00302A0B" w:rsidSect="00302A0B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t>In the final design</w:t>
      </w:r>
      <w:r w:rsidR="00E22B4B">
        <w:t>, the soap boxes overall shape</w:t>
      </w:r>
      <w:r w:rsidR="008338A7">
        <w:t xml:space="preserve"> was not focused </w:t>
      </w:r>
      <w:r w:rsidR="00CD6FF8">
        <w:t>heavily on the</w:t>
      </w:r>
      <w:r w:rsidR="006A0BA7">
        <w:t xml:space="preserve"> </w:t>
      </w:r>
      <w:r w:rsidR="006A5B12">
        <w:t xml:space="preserve">drag of the </w:t>
      </w:r>
      <w:r w:rsidR="00C53E49">
        <w:t xml:space="preserve">car. </w:t>
      </w:r>
      <w:r w:rsidR="00F4310E">
        <w:t xml:space="preserve">The car was designed </w:t>
      </w:r>
      <w:r w:rsidR="00813C5A">
        <w:t xml:space="preserve">within the maximum </w:t>
      </w:r>
      <w:r w:rsidR="005E6463">
        <w:t>track width</w:t>
      </w:r>
      <w:r w:rsidR="00013610">
        <w:t xml:space="preserve"> allowed by the regulations. </w:t>
      </w:r>
      <w:r w:rsidR="006420BC">
        <w:t xml:space="preserve">Using the full extent allowed within the </w:t>
      </w:r>
      <w:r w:rsidR="61A43697">
        <w:t>regulations</w:t>
      </w:r>
      <w:r w:rsidR="00C049A6">
        <w:t xml:space="preserve">, the </w:t>
      </w:r>
      <w:r w:rsidR="00C57F08">
        <w:t>stability</w:t>
      </w:r>
      <w:r w:rsidR="00C049A6">
        <w:t xml:space="preserve"> within corners </w:t>
      </w:r>
      <w:r w:rsidR="00C57F08">
        <w:t xml:space="preserve">increased allowing for a higher cornering speed. </w:t>
      </w:r>
      <w:r w:rsidR="000B2B9D">
        <w:t>The ride height of the car was also increased with this design</w:t>
      </w:r>
      <w:r w:rsidR="00EA7A4E">
        <w:t xml:space="preserve">. This was changed due to a </w:t>
      </w:r>
      <w:r w:rsidR="00E4692B">
        <w:t xml:space="preserve">worry that the lower ride height of the precious design would not be able to clear the jumps of </w:t>
      </w:r>
      <w:r w:rsidR="00486AF3">
        <w:t>an average soap box track. Having a higher ride h</w:t>
      </w:r>
      <w:r w:rsidR="0D9DBD20">
        <w:t>e</w:t>
      </w:r>
      <w:r w:rsidR="00486AF3">
        <w:t xml:space="preserve">ight would also decrease the risk of </w:t>
      </w:r>
      <w:r w:rsidR="00340B7E">
        <w:t xml:space="preserve">the car bottoming out when landing after the jumps, </w:t>
      </w:r>
      <w:r w:rsidR="006324EA">
        <w:t xml:space="preserve">once again increasing the stability of the soap box. </w:t>
      </w:r>
      <w:r w:rsidR="008C38E8">
        <w:t xml:space="preserve">Moving to an open cockpit was another </w:t>
      </w:r>
      <w:r w:rsidR="00F41DA0">
        <w:t>design change with this iteration.</w:t>
      </w:r>
      <w:r w:rsidR="00196094">
        <w:t xml:space="preserve"> </w:t>
      </w:r>
      <w:r w:rsidR="00DF7EBB">
        <w:t xml:space="preserve">This allowed us to reduce the weight and </w:t>
      </w:r>
      <w:r w:rsidR="00F818BB">
        <w:t>complexity</w:t>
      </w:r>
      <w:r w:rsidR="00DF7EBB">
        <w:t xml:space="preserve"> </w:t>
      </w:r>
      <w:r w:rsidR="00D94860">
        <w:t>of the soap box car. It would also benefit safety</w:t>
      </w:r>
      <w:r w:rsidR="6E943469">
        <w:t>,</w:t>
      </w:r>
      <w:r w:rsidR="00F818BB">
        <w:t xml:space="preserve"> if the car was to crash</w:t>
      </w:r>
      <w:r w:rsidR="5CF34B69">
        <w:t>,</w:t>
      </w:r>
      <w:r w:rsidR="00F818BB">
        <w:t xml:space="preserve"> opening the enclosed cockpit could become an issue if the body work was to be damaged. </w:t>
      </w:r>
      <w:r w:rsidR="002E691F">
        <w:t xml:space="preserve">The integrated roll hoops were kept with this </w:t>
      </w:r>
      <w:r w:rsidR="004D5EA2">
        <w:t>design</w:t>
      </w:r>
      <w:r w:rsidR="002E691F">
        <w:t xml:space="preserve"> as the </w:t>
      </w:r>
      <w:r w:rsidR="006F49D5">
        <w:t xml:space="preserve">benefit of having them fitted into the body didn’t have any noticeable down sides. </w:t>
      </w:r>
      <w:r w:rsidR="00FB3E1D">
        <w:t xml:space="preserve">Side pods were </w:t>
      </w:r>
      <w:r w:rsidR="006839F7">
        <w:t xml:space="preserve">chosen over an enclosed wheel </w:t>
      </w:r>
      <w:r w:rsidR="00D5450C">
        <w:t>setup;</w:t>
      </w:r>
      <w:r w:rsidR="00AB3C6E">
        <w:t xml:space="preserve"> this was chosen for the reason of simplicity </w:t>
      </w:r>
      <w:r w:rsidR="00F84159">
        <w:t xml:space="preserve">and </w:t>
      </w:r>
      <w:r w:rsidR="00D5450C">
        <w:t>ease of access</w:t>
      </w:r>
      <w:r w:rsidR="00CA00C2">
        <w:t xml:space="preserve">. Being able to access the </w:t>
      </w:r>
      <w:r w:rsidR="00183C87">
        <w:t xml:space="preserve">wheels easily was an important design choice as the soap box had to complete three timed runs </w:t>
      </w:r>
      <w:r w:rsidR="004D5EA2">
        <w:t>overall</w:t>
      </w:r>
      <w:r w:rsidR="00D24DAD">
        <w:t xml:space="preserve">, meaning that if anything was </w:t>
      </w:r>
      <w:r w:rsidR="004D5EA2">
        <w:t>damaged</w:t>
      </w:r>
      <w:r w:rsidR="00D24DAD">
        <w:t xml:space="preserve"> </w:t>
      </w:r>
      <w:r w:rsidR="004D5EA2">
        <w:t>easy access could cut the m</w:t>
      </w:r>
      <w:r w:rsidR="5B94FE05">
        <w:t>e</w:t>
      </w:r>
      <w:r w:rsidR="004D5EA2">
        <w:t>ch</w:t>
      </w:r>
      <w:r w:rsidR="45B05001">
        <w:t xml:space="preserve">anical </w:t>
      </w:r>
      <w:r w:rsidR="004D5EA2">
        <w:t>repair time significantly.</w:t>
      </w:r>
      <w:r w:rsidR="00302A0B">
        <w:t xml:space="preserve"> </w:t>
      </w:r>
      <w:r w:rsidR="00776182">
        <w:t>The d</w:t>
      </w:r>
      <w:r w:rsidR="001B4172">
        <w:t>imensio</w:t>
      </w:r>
      <w:r w:rsidR="00776182">
        <w:t xml:space="preserve">ns </w:t>
      </w:r>
      <w:r w:rsidR="00CA7EA1">
        <w:t xml:space="preserve">of the soapbox </w:t>
      </w:r>
      <w:r w:rsidR="00B45820">
        <w:t xml:space="preserve">will be </w:t>
      </w:r>
      <w:r w:rsidR="2C762CF7">
        <w:t>a length of</w:t>
      </w:r>
      <w:r w:rsidR="00E03F0B">
        <w:t xml:space="preserve"> 1.5m</w:t>
      </w:r>
      <w:r w:rsidR="00C41892">
        <w:t xml:space="preserve"> and width 1.5m. </w:t>
      </w:r>
      <w:r w:rsidR="00E03F0B">
        <w:t xml:space="preserve"> </w:t>
      </w:r>
      <w:r w:rsidR="00302A0B">
        <w:t xml:space="preserve"> Inspiration from the classic mini because there’s wheels at each corner which equates to better handling </w:t>
      </w:r>
      <w:sdt>
        <w:sdtPr>
          <w:id w:val="-377083638"/>
          <w:citation/>
        </w:sdtPr>
        <w:sdtContent>
          <w:r w:rsidR="00302A0B">
            <w:fldChar w:fldCharType="begin"/>
          </w:r>
          <w:r w:rsidR="00302A0B">
            <w:rPr>
              <w:lang w:val="en-US"/>
            </w:rPr>
            <w:instrText xml:space="preserve"> CITATION Tom19 \l 1033 </w:instrText>
          </w:r>
          <w:r w:rsidR="00302A0B">
            <w:fldChar w:fldCharType="separate"/>
          </w:r>
          <w:r w:rsidR="003D54CE">
            <w:rPr>
              <w:noProof/>
              <w:lang w:val="en-US"/>
            </w:rPr>
            <w:t>(Suddard, 2019)</w:t>
          </w:r>
          <w:r w:rsidR="00302A0B">
            <w:fldChar w:fldCharType="end"/>
          </w:r>
        </w:sdtContent>
      </w:sdt>
      <w:r w:rsidR="00302A0B">
        <w:t>.</w:t>
      </w:r>
    </w:p>
    <w:p w14:paraId="1C44EDFF" w14:textId="6BEF7F04" w:rsidR="008272B0" w:rsidRDefault="0052051B" w:rsidP="0052051B">
      <w:pPr>
        <w:pStyle w:val="Heading1"/>
      </w:pPr>
      <w:bookmarkStart w:id="10" w:name="_Toc229171955"/>
      <w:r>
        <w:t>Calculations / Simulations</w:t>
      </w:r>
      <w:bookmarkEnd w:id="10"/>
      <w:r w:rsidR="00E21694">
        <w:t xml:space="preserve"> </w:t>
      </w:r>
    </w:p>
    <w:p w14:paraId="0622ADBA" w14:textId="07AEE54F" w:rsidR="007066CC" w:rsidRDefault="00863BC4" w:rsidP="007066CC">
      <w:pPr>
        <w:ind w:left="432"/>
      </w:pPr>
      <w:r>
        <w:t>Due to a lack of simulation software and not being able to field test the car</w:t>
      </w:r>
      <w:r w:rsidR="57BA68EF">
        <w:t>,</w:t>
      </w:r>
      <w:r>
        <w:t xml:space="preserve"> all </w:t>
      </w:r>
      <w:r w:rsidR="0017777A">
        <w:t xml:space="preserve">calculations and design choices are entirely </w:t>
      </w:r>
      <w:r w:rsidR="0068277C">
        <w:t xml:space="preserve">theoretical. </w:t>
      </w:r>
      <w:r w:rsidR="007066CC">
        <w:t xml:space="preserve">Some of the calculations that were used are as follows; </w:t>
      </w:r>
      <w:r w:rsidR="007662BD">
        <w:t xml:space="preserve">the calculation for </w:t>
      </w:r>
      <w:r w:rsidR="003B4463">
        <w:t xml:space="preserve">the moment of </w:t>
      </w:r>
      <w:r w:rsidR="00190404">
        <w:t>iner</w:t>
      </w:r>
      <w:r w:rsidR="009F24E2">
        <w:t xml:space="preserve">tia </w:t>
      </w:r>
      <w:r w:rsidR="00B6576D">
        <w:t>(</w:t>
      </w:r>
      <m:oMath>
        <m:r>
          <w:rPr>
            <w:rFonts w:ascii="Cambria Math" w:hAnsi="Cambria Math"/>
          </w:rPr>
          <m:t>I=m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k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 w:rsidR="00822CF2">
        <w:t>)</w:t>
      </w:r>
      <w:r w:rsidR="007B3E82">
        <w:t>,</w:t>
      </w:r>
      <w:r w:rsidR="00822CF2">
        <w:t xml:space="preserve"> </w:t>
      </w:r>
      <w:r w:rsidR="001F798A">
        <w:t>the calculation for radius of gyration</w:t>
      </w:r>
      <w:r w:rsidR="00597404">
        <w:t xml:space="preserve"> (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k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d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num>
          <m:den>
            <m:r>
              <w:rPr>
                <w:rFonts w:ascii="Cambria Math" w:hAnsi="Cambria Math"/>
              </w:rPr>
              <m:t>8</m:t>
            </m:r>
          </m:den>
        </m:f>
      </m:oMath>
      <w:r w:rsidR="00B57AE5">
        <w:t>)</w:t>
      </w:r>
      <w:r w:rsidR="007E40E8">
        <w:t xml:space="preserve">, </w:t>
      </w:r>
      <w:r w:rsidR="006D168F">
        <w:t xml:space="preserve">the calculation for </w:t>
      </w:r>
      <w:r w:rsidR="002C20A5">
        <w:t xml:space="preserve">angular velocity </w:t>
      </w:r>
      <w:r w:rsidR="005D63C2">
        <w:t>(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ω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=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ω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  <m:r>
          <w:rPr>
            <w:rFonts w:ascii="Cambria Math" w:hAnsi="Cambria Math"/>
          </w:rPr>
          <m:t>+α*t)</m:t>
        </m:r>
      </m:oMath>
      <w:r w:rsidR="00CA7957">
        <w:t xml:space="preserve">, the equation for the drag </w:t>
      </w:r>
      <w:r w:rsidR="5E31D7BB">
        <w:t>coefficient</w:t>
      </w:r>
      <w:r w:rsidR="00CA7957">
        <w:t xml:space="preserve"> </w:t>
      </w:r>
      <w:r w:rsidR="00535816">
        <w:t>(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w:rPr>
                <w:rFonts w:ascii="Cambria Math" w:hAnsi="Cambria Math"/>
              </w:rPr>
              <m:t>d</m:t>
            </m:r>
          </m:sub>
        </m:sSub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2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f</m:t>
                </m:r>
              </m:e>
              <m:sub>
                <m:r>
                  <w:rPr>
                    <w:rFonts w:ascii="Cambria Math" w:hAnsi="Cambria Math"/>
                  </w:rPr>
                  <m:t>d</m:t>
                </m:r>
              </m:sub>
            </m:sSub>
          </m:num>
          <m:den>
            <m:r>
              <w:rPr>
                <w:rFonts w:ascii="Cambria Math" w:hAnsi="Cambria Math"/>
              </w:rPr>
              <m:t>p</m:t>
            </m:r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u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  <m:r>
              <w:rPr>
                <w:rFonts w:ascii="Cambria Math" w:hAnsi="Cambria Math"/>
              </w:rPr>
              <m:t>A</m:t>
            </m:r>
          </m:den>
        </m:f>
      </m:oMath>
      <w:r w:rsidR="005F2B11">
        <w:t xml:space="preserve">). </w:t>
      </w:r>
    </w:p>
    <w:p w14:paraId="0AA7150F" w14:textId="74730843" w:rsidR="007A431E" w:rsidRDefault="008F1F3C" w:rsidP="00F04EE6">
      <w:pPr>
        <w:pStyle w:val="Heading2"/>
      </w:pPr>
      <w:r>
        <w:t xml:space="preserve">Calculations for the weight of the car </w:t>
      </w:r>
    </w:p>
    <w:p w14:paraId="2F66C524" w14:textId="76DBD0AA" w:rsidR="008F1F3C" w:rsidRPr="008F1F3C" w:rsidRDefault="008F1F3C" w:rsidP="008F1F3C">
      <w:pPr>
        <w:ind w:left="432"/>
      </w:pPr>
      <w:r>
        <w:t>Tube steel which is being used for the ch</w:t>
      </w:r>
      <w:r w:rsidR="000540CD">
        <w:t xml:space="preserve">assis </w:t>
      </w:r>
      <w:r w:rsidR="00CE0850">
        <w:t xml:space="preserve">is on average </w:t>
      </w:r>
      <w:r w:rsidR="00A236EF">
        <w:t>3.45kg per 1 meter of steel</w:t>
      </w:r>
      <w:r w:rsidR="002D76C7">
        <w:t xml:space="preserve">, the frame without the roll hoops is an estimated </w:t>
      </w:r>
      <w:r w:rsidR="00AD3AF4">
        <w:t>24.</w:t>
      </w:r>
      <w:r w:rsidR="00EE0399">
        <w:t xml:space="preserve">84kg. this means with the roll hoops on the frame the total estimated weight would be </w:t>
      </w:r>
      <w:r w:rsidR="00886E0B">
        <w:t>39</w:t>
      </w:r>
      <w:r w:rsidR="000E5738">
        <w:t>.</w:t>
      </w:r>
      <w:r w:rsidR="009D7B06">
        <w:t xml:space="preserve">84kg. </w:t>
      </w:r>
      <w:r w:rsidR="006F3367">
        <w:t>the total weight of the fib</w:t>
      </w:r>
      <w:r w:rsidR="63A4ADF9">
        <w:t>re</w:t>
      </w:r>
      <w:r w:rsidR="006F3367">
        <w:t xml:space="preserve">glass would be 3kg </w:t>
      </w:r>
      <w:r w:rsidR="0089231F">
        <w:t xml:space="preserve">with each wheeling weighing </w:t>
      </w:r>
      <w:r w:rsidR="009C1A5E">
        <w:t>1.4kg</w:t>
      </w:r>
      <w:r w:rsidR="004C50EA">
        <w:t xml:space="preserve">. </w:t>
      </w:r>
      <w:r w:rsidR="00C035D5">
        <w:t>the rear and front axl</w:t>
      </w:r>
      <w:r w:rsidR="08082917">
        <w:t>e</w:t>
      </w:r>
      <w:r w:rsidR="00C035D5">
        <w:t xml:space="preserve"> would in total be </w:t>
      </w:r>
      <w:r w:rsidR="00BF759E">
        <w:t xml:space="preserve">a weight of </w:t>
      </w:r>
      <w:r w:rsidR="0064257A">
        <w:t xml:space="preserve">9kg. the steering </w:t>
      </w:r>
      <w:r w:rsidR="00294725">
        <w:t xml:space="preserve">and seat </w:t>
      </w:r>
      <w:r w:rsidR="00960019">
        <w:t xml:space="preserve">1.9kg. the </w:t>
      </w:r>
      <w:r w:rsidR="3674961B">
        <w:t>braking</w:t>
      </w:r>
      <w:r w:rsidR="00960019">
        <w:t xml:space="preserve"> system weighing </w:t>
      </w:r>
      <w:r w:rsidR="00DC6510">
        <w:t xml:space="preserve">0.55kg. this means the total </w:t>
      </w:r>
      <w:r w:rsidR="00D96C85">
        <w:t xml:space="preserve">estimated </w:t>
      </w:r>
      <w:r w:rsidR="00DC6510">
        <w:t xml:space="preserve">weight </w:t>
      </w:r>
      <w:r w:rsidR="00D96C85">
        <w:t>of the soap box</w:t>
      </w:r>
      <w:r w:rsidR="00DC6510">
        <w:t xml:space="preserve"> </w:t>
      </w:r>
      <w:r w:rsidR="00F053A1">
        <w:t xml:space="preserve">would be </w:t>
      </w:r>
      <w:r w:rsidR="00B63492">
        <w:t>59.98</w:t>
      </w:r>
      <w:r w:rsidR="006C7F8B">
        <w:t>kg</w:t>
      </w:r>
      <w:r w:rsidR="00B63492">
        <w:t xml:space="preserve">. </w:t>
      </w:r>
    </w:p>
    <w:p w14:paraId="0D319AA2" w14:textId="77777777" w:rsidR="007A431E" w:rsidRDefault="007A431E" w:rsidP="007066CC">
      <w:pPr>
        <w:ind w:left="432"/>
      </w:pPr>
    </w:p>
    <w:p w14:paraId="3ABCCBDA" w14:textId="77777777" w:rsidR="00E21694" w:rsidRDefault="00E21694" w:rsidP="00E21694"/>
    <w:p w14:paraId="2F9E33E5" w14:textId="77777777" w:rsidR="00E21694" w:rsidRDefault="00E21694" w:rsidP="00E21694"/>
    <w:p w14:paraId="6CB82F44" w14:textId="77777777" w:rsidR="00E21694" w:rsidRDefault="00E21694" w:rsidP="00E21694">
      <w:pPr>
        <w:sectPr w:rsidR="00E21694" w:rsidSect="00AB42D3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3EED6EE" w14:textId="1C63BEB5" w:rsidR="00E21694" w:rsidRDefault="00D11884" w:rsidP="00E21694">
      <w:pPr>
        <w:pStyle w:val="Heading1"/>
      </w:pPr>
      <w:bookmarkStart w:id="11" w:name="_Toc229171956"/>
      <w:r>
        <w:t>Materials</w:t>
      </w:r>
      <w:bookmarkEnd w:id="11"/>
    </w:p>
    <w:p w14:paraId="5D52F246" w14:textId="68FA8B20" w:rsidR="001C28A0" w:rsidRDefault="001C28A0" w:rsidP="001C28A0">
      <w:pPr>
        <w:pStyle w:val="ListParagraph"/>
        <w:numPr>
          <w:ilvl w:val="0"/>
          <w:numId w:val="8"/>
        </w:numPr>
      </w:pPr>
      <w:r>
        <w:t>Mountain Bike brake</w:t>
      </w:r>
      <w:r w:rsidR="00AC51C9">
        <w:t xml:space="preserve"> </w:t>
      </w:r>
      <w:r w:rsidR="00707D89">
        <w:t>(£30)</w:t>
      </w:r>
    </w:p>
    <w:p w14:paraId="17542B9C" w14:textId="77777777" w:rsidR="00320812" w:rsidRDefault="007C160D" w:rsidP="00114DB9">
      <w:pPr>
        <w:keepNext/>
        <w:jc w:val="center"/>
      </w:pPr>
      <w:r>
        <w:rPr>
          <w:noProof/>
        </w:rPr>
        <w:drawing>
          <wp:inline distT="0" distB="0" distL="0" distR="0" wp14:anchorId="317D0C1F" wp14:editId="79DAC142">
            <wp:extent cx="1517556" cy="2329132"/>
            <wp:effectExtent l="0" t="0" r="6985" b="0"/>
            <wp:docPr id="108605839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6058395" name="Picture 1086058395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340" b="218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22602" cy="23368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319C057" w14:textId="709904DD" w:rsidR="00320812" w:rsidRDefault="00320812" w:rsidP="00114DB9">
      <w:pPr>
        <w:pStyle w:val="Caption"/>
        <w:jc w:val="center"/>
      </w:pPr>
      <w:bookmarkStart w:id="12" w:name="_Toc22917657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4290A">
        <w:rPr>
          <w:noProof/>
        </w:rPr>
        <w:t>6</w:t>
      </w:r>
      <w:r>
        <w:fldChar w:fldCharType="end"/>
      </w:r>
      <w:r>
        <w:t>: Mountain Bike Disc Brake</w:t>
      </w:r>
      <w:bookmarkEnd w:id="12"/>
    </w:p>
    <w:p w14:paraId="063B86DF" w14:textId="77777777" w:rsidR="00114DB9" w:rsidRDefault="007C160D" w:rsidP="00114DB9">
      <w:pPr>
        <w:keepNext/>
        <w:jc w:val="center"/>
      </w:pPr>
      <w:r>
        <w:rPr>
          <w:noProof/>
        </w:rPr>
        <w:drawing>
          <wp:inline distT="0" distB="0" distL="0" distR="0" wp14:anchorId="6F195C6F" wp14:editId="401E8C35">
            <wp:extent cx="1225613" cy="2329132"/>
            <wp:effectExtent l="0" t="0" r="0" b="0"/>
            <wp:docPr id="132384739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3847395" name="Picture 1323847395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777" b="55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37114" cy="23509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9C6C4C" w14:textId="1D9E1146" w:rsidR="00AC51C9" w:rsidRDefault="00114DB9" w:rsidP="00114DB9">
      <w:pPr>
        <w:pStyle w:val="Caption"/>
        <w:jc w:val="center"/>
      </w:pPr>
      <w:bookmarkStart w:id="13" w:name="_Toc22917657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4290A">
        <w:rPr>
          <w:noProof/>
        </w:rPr>
        <w:t>7</w:t>
      </w:r>
      <w:r>
        <w:fldChar w:fldCharType="end"/>
      </w:r>
      <w:r>
        <w:t>: Mountain Bike Hydraulic Brake Wire</w:t>
      </w:r>
      <w:bookmarkEnd w:id="13"/>
    </w:p>
    <w:p w14:paraId="52254251" w14:textId="44C5DC8D" w:rsidR="001C28A0" w:rsidRDefault="001C28A0" w:rsidP="001C28A0">
      <w:pPr>
        <w:pStyle w:val="ListParagraph"/>
        <w:numPr>
          <w:ilvl w:val="0"/>
          <w:numId w:val="8"/>
        </w:numPr>
      </w:pPr>
      <w:r>
        <w:t xml:space="preserve">Second hand Go kart steering wheel </w:t>
      </w:r>
      <w:r w:rsidR="00FD6358">
        <w:t>(£15)</w:t>
      </w:r>
    </w:p>
    <w:p w14:paraId="7A6E03ED" w14:textId="77777777" w:rsidR="001C28A0" w:rsidRDefault="001C28A0" w:rsidP="001C28A0">
      <w:pPr>
        <w:keepNext/>
        <w:ind w:left="360"/>
        <w:jc w:val="center"/>
      </w:pPr>
      <w:r>
        <w:rPr>
          <w:noProof/>
        </w:rPr>
        <w:drawing>
          <wp:inline distT="0" distB="0" distL="0" distR="0" wp14:anchorId="3002DCE5" wp14:editId="78E11A2D">
            <wp:extent cx="1447137" cy="2628043"/>
            <wp:effectExtent l="0" t="0" r="1270" b="1270"/>
            <wp:docPr id="16685806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858060" name="Picture 166858060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65318" cy="2661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998784" w14:textId="486BC370" w:rsidR="001C28A0" w:rsidRDefault="001C28A0" w:rsidP="001C28A0">
      <w:pPr>
        <w:pStyle w:val="Caption"/>
        <w:jc w:val="center"/>
      </w:pPr>
      <w:bookmarkStart w:id="14" w:name="_Toc228962345"/>
      <w:bookmarkStart w:id="15" w:name="_Toc22917657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4290A">
        <w:rPr>
          <w:noProof/>
        </w:rPr>
        <w:t>8</w:t>
      </w:r>
      <w:r>
        <w:rPr>
          <w:noProof/>
        </w:rPr>
        <w:fldChar w:fldCharType="end"/>
      </w:r>
      <w:r>
        <w:t>: Facebook Marketplace Go Kart Steering Wheel</w:t>
      </w:r>
      <w:bookmarkEnd w:id="14"/>
      <w:bookmarkEnd w:id="15"/>
    </w:p>
    <w:p w14:paraId="41F0CCDD" w14:textId="32EB8AED" w:rsidR="001C28A0" w:rsidRDefault="001C28A0" w:rsidP="001C28A0">
      <w:pPr>
        <w:pStyle w:val="ListParagraph"/>
        <w:numPr>
          <w:ilvl w:val="0"/>
          <w:numId w:val="8"/>
        </w:numPr>
      </w:pPr>
      <w:r>
        <w:t>Fiberglass</w:t>
      </w:r>
      <w:r w:rsidR="00B45FB6">
        <w:t xml:space="preserve"> </w:t>
      </w:r>
      <w:r w:rsidR="006D4BD6">
        <w:t>(£20)</w:t>
      </w:r>
    </w:p>
    <w:p w14:paraId="08E654BF" w14:textId="77777777" w:rsidR="0004290A" w:rsidRDefault="0004290A" w:rsidP="0004290A">
      <w:pPr>
        <w:keepNext/>
        <w:jc w:val="center"/>
      </w:pPr>
      <w:r>
        <w:rPr>
          <w:noProof/>
        </w:rPr>
        <w:drawing>
          <wp:inline distT="0" distB="0" distL="0" distR="0" wp14:anchorId="5101242A" wp14:editId="7CB2EDFC">
            <wp:extent cx="1630392" cy="2519467"/>
            <wp:effectExtent l="0" t="0" r="8255" b="0"/>
            <wp:docPr id="100411593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4115932" name="Picture 1004115932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36441" cy="2528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E8F984" w14:textId="4EF7EF80" w:rsidR="0004290A" w:rsidRDefault="0004290A" w:rsidP="0004290A">
      <w:pPr>
        <w:pStyle w:val="Caption"/>
        <w:jc w:val="center"/>
      </w:pPr>
      <w:bookmarkStart w:id="16" w:name="_Toc22917658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9</w:t>
      </w:r>
      <w:r>
        <w:fldChar w:fldCharType="end"/>
      </w:r>
      <w:r>
        <w:t>: Fiberglass</w:t>
      </w:r>
      <w:bookmarkEnd w:id="16"/>
    </w:p>
    <w:p w14:paraId="4DF00211" w14:textId="030694DA" w:rsidR="001C28A0" w:rsidRDefault="001C28A0" w:rsidP="001C28A0">
      <w:pPr>
        <w:pStyle w:val="ListParagraph"/>
        <w:numPr>
          <w:ilvl w:val="0"/>
          <w:numId w:val="8"/>
        </w:numPr>
      </w:pPr>
      <w:r>
        <w:t>Resin</w:t>
      </w:r>
      <w:r w:rsidR="009E25D6">
        <w:t xml:space="preserve"> </w:t>
      </w:r>
      <w:r w:rsidR="00E1189A">
        <w:t xml:space="preserve">(£20 per 5kg) </w:t>
      </w:r>
    </w:p>
    <w:p w14:paraId="302D0559" w14:textId="3318E0DA" w:rsidR="004B0E2F" w:rsidRDefault="00B76577" w:rsidP="001C28A0">
      <w:pPr>
        <w:pStyle w:val="ListParagraph"/>
        <w:numPr>
          <w:ilvl w:val="0"/>
          <w:numId w:val="8"/>
        </w:numPr>
      </w:pPr>
      <w:r>
        <w:t xml:space="preserve">Tube steel </w:t>
      </w:r>
      <w:r w:rsidR="00D007AB">
        <w:t>(£6 per metre)</w:t>
      </w:r>
    </w:p>
    <w:p w14:paraId="0D381FDA" w14:textId="2B3649CB" w:rsidR="00792B62" w:rsidRDefault="00792B62" w:rsidP="001C28A0">
      <w:pPr>
        <w:pStyle w:val="ListParagraph"/>
        <w:numPr>
          <w:ilvl w:val="0"/>
          <w:numId w:val="8"/>
        </w:numPr>
      </w:pPr>
      <w:r>
        <w:t xml:space="preserve">Ball bearings for rear axle </w:t>
      </w:r>
      <w:r w:rsidR="00FD6358">
        <w:t xml:space="preserve">(£28.91) </w:t>
      </w:r>
    </w:p>
    <w:p w14:paraId="17C70227" w14:textId="77777777" w:rsidR="0004290A" w:rsidRDefault="00792B62" w:rsidP="0004290A">
      <w:pPr>
        <w:keepNext/>
        <w:jc w:val="center"/>
      </w:pPr>
      <w:r>
        <w:rPr>
          <w:noProof/>
        </w:rPr>
        <w:drawing>
          <wp:inline distT="0" distB="0" distL="0" distR="0" wp14:anchorId="728D2C69" wp14:editId="1CAB5D49">
            <wp:extent cx="1933566" cy="2415396"/>
            <wp:effectExtent l="0" t="0" r="0" b="4445"/>
            <wp:docPr id="15622078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220786" name="Picture 156220786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960" b="224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9255" cy="24225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175682" w14:textId="4A05B9DE" w:rsidR="00792B62" w:rsidRDefault="0004290A" w:rsidP="0004290A">
      <w:pPr>
        <w:pStyle w:val="Caption"/>
        <w:jc w:val="center"/>
      </w:pPr>
      <w:bookmarkStart w:id="17" w:name="_Toc22917658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10</w:t>
      </w:r>
      <w:r>
        <w:fldChar w:fldCharType="end"/>
      </w:r>
      <w:r>
        <w:t>: Ball bearing</w:t>
      </w:r>
      <w:bookmarkEnd w:id="17"/>
    </w:p>
    <w:p w14:paraId="5AFB4109" w14:textId="0B3621DB" w:rsidR="007F00B5" w:rsidRDefault="007F00B5" w:rsidP="001C28A0">
      <w:pPr>
        <w:pStyle w:val="ListParagraph"/>
        <w:numPr>
          <w:ilvl w:val="0"/>
          <w:numId w:val="8"/>
        </w:numPr>
      </w:pPr>
      <w:r>
        <w:t xml:space="preserve">Go Kart rear </w:t>
      </w:r>
      <w:r w:rsidR="00D41B0D">
        <w:t xml:space="preserve">axle </w:t>
      </w:r>
      <w:r w:rsidR="00B72C80">
        <w:t>(£30)</w:t>
      </w:r>
    </w:p>
    <w:p w14:paraId="638AB433" w14:textId="77777777" w:rsidR="00D41B0D" w:rsidRDefault="00D41B0D" w:rsidP="00D41B0D">
      <w:pPr>
        <w:keepNext/>
        <w:jc w:val="center"/>
      </w:pPr>
      <w:r>
        <w:rPr>
          <w:noProof/>
        </w:rPr>
        <w:drawing>
          <wp:inline distT="0" distB="0" distL="0" distR="0" wp14:anchorId="59A08865" wp14:editId="052AABA1">
            <wp:extent cx="1672977" cy="2975634"/>
            <wp:effectExtent l="0" t="0" r="3810" b="0"/>
            <wp:docPr id="184712181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7121817" name="Picture 1847121817"/>
                    <pic:cNvPicPr/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910" b="1089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76635" cy="29821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23A0C51" w14:textId="7E7CE976" w:rsidR="00D41B0D" w:rsidRDefault="00D41B0D" w:rsidP="00D41B0D">
      <w:pPr>
        <w:pStyle w:val="Caption"/>
        <w:jc w:val="center"/>
      </w:pPr>
      <w:bookmarkStart w:id="18" w:name="_Toc22917658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4290A">
        <w:rPr>
          <w:noProof/>
        </w:rPr>
        <w:t>11</w:t>
      </w:r>
      <w:r>
        <w:fldChar w:fldCharType="end"/>
      </w:r>
      <w:r>
        <w:t>: Rear Axle</w:t>
      </w:r>
      <w:bookmarkEnd w:id="18"/>
    </w:p>
    <w:p w14:paraId="13FC355B" w14:textId="77777777" w:rsidR="009E25D6" w:rsidRDefault="001C28A0" w:rsidP="001C28A0">
      <w:pPr>
        <w:pStyle w:val="ListParagraph"/>
        <w:numPr>
          <w:ilvl w:val="0"/>
          <w:numId w:val="8"/>
        </w:numPr>
      </w:pPr>
      <w:r>
        <w:t>Second hand go kart seat (£10)</w:t>
      </w:r>
    </w:p>
    <w:p w14:paraId="7960EE7E" w14:textId="6A9B8BD7" w:rsidR="009E25D6" w:rsidRDefault="009E25D6" w:rsidP="009E25D6">
      <w:pPr>
        <w:keepNext/>
        <w:ind w:left="360"/>
        <w:jc w:val="center"/>
      </w:pPr>
      <w:r>
        <w:rPr>
          <w:noProof/>
        </w:rPr>
        <w:drawing>
          <wp:inline distT="0" distB="0" distL="0" distR="0" wp14:anchorId="351C620F" wp14:editId="1CEAB0D1">
            <wp:extent cx="1614115" cy="3122203"/>
            <wp:effectExtent l="0" t="0" r="5715" b="2540"/>
            <wp:docPr id="9702601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0260118" name="Picture 970260118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38699" cy="31697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8C2078" w14:textId="54452602" w:rsidR="001C28A0" w:rsidRDefault="009E25D6" w:rsidP="009E25D6">
      <w:pPr>
        <w:pStyle w:val="Caption"/>
        <w:jc w:val="center"/>
      </w:pPr>
      <w:bookmarkStart w:id="19" w:name="_Toc22917658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4290A">
        <w:rPr>
          <w:noProof/>
        </w:rPr>
        <w:t>12</w:t>
      </w:r>
      <w:r>
        <w:fldChar w:fldCharType="end"/>
      </w:r>
      <w:r>
        <w:t>: Go Kart Seat</w:t>
      </w:r>
      <w:bookmarkEnd w:id="19"/>
    </w:p>
    <w:p w14:paraId="03FBE927" w14:textId="30F04755" w:rsidR="007C160D" w:rsidRDefault="007C160D" w:rsidP="001C28A0">
      <w:pPr>
        <w:pStyle w:val="ListParagraph"/>
        <w:numPr>
          <w:ilvl w:val="0"/>
          <w:numId w:val="8"/>
        </w:numPr>
      </w:pPr>
      <w:r>
        <w:t>Wheels</w:t>
      </w:r>
      <w:r w:rsidR="00B72C80">
        <w:t xml:space="preserve"> (£20)</w:t>
      </w:r>
    </w:p>
    <w:p w14:paraId="7C79C50C" w14:textId="77777777" w:rsidR="000315A9" w:rsidRDefault="007C160D" w:rsidP="000315A9">
      <w:pPr>
        <w:keepNext/>
        <w:jc w:val="center"/>
      </w:pPr>
      <w:r>
        <w:rPr>
          <w:noProof/>
        </w:rPr>
        <w:drawing>
          <wp:inline distT="0" distB="0" distL="0" distR="0" wp14:anchorId="3872C435" wp14:editId="2762B494">
            <wp:extent cx="1452139" cy="2941296"/>
            <wp:effectExtent l="0" t="0" r="0" b="0"/>
            <wp:docPr id="15193688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9368847" name="Picture 1519368847"/>
                    <pic:cNvPicPr/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5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8044" cy="295325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7ED8103" w14:textId="7B65C85E" w:rsidR="007C160D" w:rsidRDefault="000315A9" w:rsidP="000315A9">
      <w:pPr>
        <w:pStyle w:val="Caption"/>
        <w:jc w:val="center"/>
      </w:pPr>
      <w:bookmarkStart w:id="20" w:name="_Toc22917658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4290A">
        <w:rPr>
          <w:noProof/>
        </w:rPr>
        <w:t>13</w:t>
      </w:r>
      <w:r>
        <w:fldChar w:fldCharType="end"/>
      </w:r>
      <w:r>
        <w:t>: Second hand wheels</w:t>
      </w:r>
      <w:bookmarkEnd w:id="20"/>
    </w:p>
    <w:p w14:paraId="3164E5E8" w14:textId="77777777" w:rsidR="005246B9" w:rsidRDefault="005246B9" w:rsidP="005D5E8E"/>
    <w:p w14:paraId="2B8D0725" w14:textId="792E26DD" w:rsidR="005C41F1" w:rsidRDefault="00014F4E" w:rsidP="005D5E8E">
      <w:pPr>
        <w:sectPr w:rsidR="005C41F1" w:rsidSect="00AB42D3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t>Estimated total cost</w:t>
      </w:r>
      <w:r w:rsidR="003F6E08">
        <w:t xml:space="preserve"> </w:t>
      </w:r>
      <w:r w:rsidR="00B22F14">
        <w:t xml:space="preserve">including entry fee of £50 is £323.19. </w:t>
      </w:r>
    </w:p>
    <w:p w14:paraId="26D9F62F" w14:textId="4E1CA19A" w:rsidR="00CB6AC0" w:rsidRDefault="00521030" w:rsidP="00521030">
      <w:pPr>
        <w:pStyle w:val="Heading1"/>
      </w:pPr>
      <w:r>
        <w:t xml:space="preserve">Conclusion </w:t>
      </w:r>
    </w:p>
    <w:p w14:paraId="591C1289" w14:textId="35D0BF6F" w:rsidR="00CB6AC0" w:rsidRDefault="0087610E">
      <w:pPr>
        <w:pStyle w:val="Heading2"/>
      </w:pPr>
      <w:r>
        <w:t>Evaluation</w:t>
      </w:r>
      <w:r w:rsidR="00114098">
        <w:t xml:space="preserve"> of all designs </w:t>
      </w:r>
    </w:p>
    <w:p w14:paraId="34A7050F" w14:textId="65C277CC" w:rsidR="0087610E" w:rsidRPr="0087610E" w:rsidRDefault="0021195F" w:rsidP="0087610E">
      <w:pPr>
        <w:ind w:left="576"/>
      </w:pPr>
      <w:r>
        <w:t xml:space="preserve">The design philosophy of the soap box changed drastically over </w:t>
      </w:r>
      <w:r w:rsidR="00556297">
        <w:t xml:space="preserve">the course of the engineering process. The first design was </w:t>
      </w:r>
      <w:r w:rsidR="009218A6">
        <w:t>based of</w:t>
      </w:r>
      <w:r w:rsidR="0915043B">
        <w:t>f</w:t>
      </w:r>
      <w:r w:rsidR="009218A6">
        <w:t xml:space="preserve"> </w:t>
      </w:r>
      <w:r w:rsidR="00556297">
        <w:t xml:space="preserve">a simple </w:t>
      </w:r>
      <w:r w:rsidR="00BF7F1D">
        <w:t>sketch</w:t>
      </w:r>
      <w:r w:rsidR="00B949B2">
        <w:t>. Due to this there was some major design flaws</w:t>
      </w:r>
      <w:r w:rsidR="000A1991">
        <w:t xml:space="preserve">. </w:t>
      </w:r>
      <w:r w:rsidR="00D870A0">
        <w:t xml:space="preserve">While building upon these ideas </w:t>
      </w:r>
      <w:r w:rsidR="00D057B9">
        <w:t xml:space="preserve">for the second design it was </w:t>
      </w:r>
      <w:r w:rsidR="706D9A03">
        <w:t>decided</w:t>
      </w:r>
      <w:r w:rsidR="00D057B9">
        <w:t xml:space="preserve"> that it was </w:t>
      </w:r>
      <w:r w:rsidR="08342B26">
        <w:t>too</w:t>
      </w:r>
      <w:r w:rsidR="00D057B9">
        <w:t xml:space="preserve"> </w:t>
      </w:r>
      <w:r w:rsidR="003B1032">
        <w:t>complicate</w:t>
      </w:r>
      <w:r w:rsidR="4EE6E566">
        <w:t>d</w:t>
      </w:r>
      <w:r w:rsidR="00D057B9">
        <w:t xml:space="preserve"> to be fabricate</w:t>
      </w:r>
      <w:r w:rsidR="4922A8E2">
        <w:t>d</w:t>
      </w:r>
      <w:r w:rsidR="00D057B9">
        <w:t xml:space="preserve">. </w:t>
      </w:r>
      <w:r w:rsidR="007D7E94">
        <w:t>Also, being to</w:t>
      </w:r>
      <w:r w:rsidR="0EB85584">
        <w:t>o</w:t>
      </w:r>
      <w:r w:rsidR="007D7E94">
        <w:t xml:space="preserve"> low to the ground</w:t>
      </w:r>
      <w:r w:rsidR="000020F8">
        <w:t xml:space="preserve"> it would not be </w:t>
      </w:r>
      <w:r w:rsidR="003B1032">
        <w:t>able</w:t>
      </w:r>
      <w:r w:rsidR="000020F8">
        <w:t xml:space="preserve"> to clear the jumps on the soap box course. </w:t>
      </w:r>
      <w:r w:rsidR="003B1032">
        <w:t xml:space="preserve">The final design was a </w:t>
      </w:r>
      <w:r w:rsidR="00B43F70">
        <w:t>mixture of the best points of both earlier designs. Ditching the enclosed wheel setup</w:t>
      </w:r>
      <w:r w:rsidR="008174BE">
        <w:t xml:space="preserve">, however, including sidepods </w:t>
      </w:r>
      <w:r w:rsidR="00AD74CF">
        <w:t xml:space="preserve">to reduce </w:t>
      </w:r>
      <w:r w:rsidR="00F9712E">
        <w:t xml:space="preserve">dirt air coming off the wheels. </w:t>
      </w:r>
    </w:p>
    <w:p w14:paraId="7D387D1D" w14:textId="77777777" w:rsidR="000020F8" w:rsidRPr="0087610E" w:rsidRDefault="000020F8" w:rsidP="004010B4">
      <w:pPr>
        <w:ind w:left="576"/>
      </w:pPr>
    </w:p>
    <w:p w14:paraId="09D067E8" w14:textId="7ECD331F" w:rsidR="00CB6AC0" w:rsidRDefault="007079AE" w:rsidP="007079AE">
      <w:pPr>
        <w:pStyle w:val="Heading2"/>
      </w:pPr>
      <w:r>
        <w:t xml:space="preserve">Improvements </w:t>
      </w:r>
    </w:p>
    <w:p w14:paraId="29CDB086" w14:textId="42C2EFBA" w:rsidR="003939D9" w:rsidRDefault="002D7667" w:rsidP="004E73AE">
      <w:pPr>
        <w:ind w:left="576"/>
      </w:pPr>
      <w:r>
        <w:t xml:space="preserve">There are many things that could be built upon if this was to </w:t>
      </w:r>
      <w:r w:rsidR="61BA8A46">
        <w:t>be done</w:t>
      </w:r>
      <w:r>
        <w:t xml:space="preserve"> again. </w:t>
      </w:r>
      <w:r w:rsidR="005C41E4">
        <w:t xml:space="preserve">A </w:t>
      </w:r>
      <w:r w:rsidR="00872F0B">
        <w:t xml:space="preserve">cad program could be used to </w:t>
      </w:r>
      <w:r w:rsidR="00C205AF">
        <w:t xml:space="preserve">help </w:t>
      </w:r>
      <w:r w:rsidR="003C2AE0">
        <w:t xml:space="preserve">design the car </w:t>
      </w:r>
      <w:r w:rsidR="00AD4B5A">
        <w:t xml:space="preserve">allowing for a full 3d render to be made. Building </w:t>
      </w:r>
      <w:r w:rsidR="00285E5B">
        <w:t xml:space="preserve">even further upon the cad, the model could be imported into </w:t>
      </w:r>
      <w:r w:rsidR="00A41DBB">
        <w:t xml:space="preserve">a CFD software so that a </w:t>
      </w:r>
      <w:r w:rsidR="007A442C">
        <w:t>visual</w:t>
      </w:r>
      <w:r w:rsidR="00A41DBB">
        <w:t xml:space="preserve"> </w:t>
      </w:r>
      <w:r w:rsidR="00CD0290">
        <w:t xml:space="preserve">representation of the aero </w:t>
      </w:r>
      <w:r w:rsidR="00D532AE">
        <w:t xml:space="preserve">could be used. </w:t>
      </w:r>
      <w:r w:rsidR="007A5292">
        <w:t xml:space="preserve">an </w:t>
      </w:r>
      <w:r w:rsidR="0F6EA735">
        <w:t>in</w:t>
      </w:r>
      <w:r w:rsidR="11E86D08">
        <w:t>-</w:t>
      </w:r>
      <w:r w:rsidR="0F6EA735">
        <w:t>person</w:t>
      </w:r>
      <w:r w:rsidR="007A5292">
        <w:t xml:space="preserve"> field test would also be </w:t>
      </w:r>
      <w:r w:rsidR="00826496">
        <w:t xml:space="preserve">useful as </w:t>
      </w:r>
      <w:r w:rsidR="00150C7C">
        <w:t xml:space="preserve">the </w:t>
      </w:r>
      <w:r w:rsidR="00FC6990">
        <w:t xml:space="preserve">effects of </w:t>
      </w:r>
      <w:r w:rsidR="00150C7C">
        <w:t xml:space="preserve">the </w:t>
      </w:r>
      <w:r w:rsidR="0001621E">
        <w:t xml:space="preserve">design </w:t>
      </w:r>
      <w:r w:rsidR="00FC6990">
        <w:t xml:space="preserve">changes </w:t>
      </w:r>
      <w:r w:rsidR="0001621E">
        <w:t xml:space="preserve">could be seen </w:t>
      </w:r>
      <w:r w:rsidR="00FC6990">
        <w:t>in real time.</w:t>
      </w:r>
    </w:p>
    <w:p w14:paraId="369196CA" w14:textId="77777777" w:rsidR="004E73AE" w:rsidRDefault="004E73AE" w:rsidP="004E73AE">
      <w:pPr>
        <w:ind w:left="576"/>
      </w:pPr>
    </w:p>
    <w:p w14:paraId="02502DA9" w14:textId="77777777" w:rsidR="004E73AE" w:rsidRDefault="004E73AE" w:rsidP="004E73AE">
      <w:pPr>
        <w:ind w:left="576"/>
      </w:pPr>
    </w:p>
    <w:p w14:paraId="77C665AC" w14:textId="77777777" w:rsidR="004E73AE" w:rsidRDefault="004E73AE" w:rsidP="004E73AE">
      <w:pPr>
        <w:ind w:left="576"/>
      </w:pPr>
    </w:p>
    <w:p w14:paraId="11451147" w14:textId="77777777" w:rsidR="004E73AE" w:rsidRDefault="004E73AE" w:rsidP="004E73AE">
      <w:pPr>
        <w:ind w:left="576"/>
      </w:pPr>
    </w:p>
    <w:p w14:paraId="1D8D69CC" w14:textId="77777777" w:rsidR="004E73AE" w:rsidRDefault="004E73AE" w:rsidP="004E73AE">
      <w:pPr>
        <w:ind w:left="576"/>
      </w:pPr>
    </w:p>
    <w:p w14:paraId="73E5C922" w14:textId="77777777" w:rsidR="004E73AE" w:rsidRDefault="004E73AE" w:rsidP="004E73AE">
      <w:pPr>
        <w:ind w:left="576"/>
      </w:pPr>
    </w:p>
    <w:p w14:paraId="23EA1200" w14:textId="77777777" w:rsidR="004E73AE" w:rsidRDefault="004E73AE" w:rsidP="004E73AE">
      <w:pPr>
        <w:ind w:left="576"/>
      </w:pPr>
    </w:p>
    <w:p w14:paraId="127F7A02" w14:textId="77777777" w:rsidR="0004290A" w:rsidRDefault="0004290A" w:rsidP="004E73AE">
      <w:pPr>
        <w:ind w:left="576"/>
        <w:sectPr w:rsidR="0004290A" w:rsidSect="00AB42D3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bookmarkStart w:id="21" w:name="_Toc229171959" w:displacedByCustomXml="next"/>
    <w:sdt>
      <w:sdtPr>
        <w:rPr>
          <w:rFonts w:ascii="Times New Roman" w:eastAsiaTheme="minorEastAsia" w:hAnsi="Times New Roman" w:cstheme="minorBidi"/>
          <w:color w:val="auto"/>
          <w:sz w:val="22"/>
          <w:szCs w:val="22"/>
        </w:rPr>
        <w:id w:val="978421239"/>
        <w:docPartObj>
          <w:docPartGallery w:val="Bibliographies"/>
          <w:docPartUnique/>
        </w:docPartObj>
      </w:sdtPr>
      <w:sdtContent>
        <w:p w14:paraId="3CCE1C16" w14:textId="2192F0B3" w:rsidR="00CB6AC0" w:rsidRDefault="00CB6AC0">
          <w:pPr>
            <w:pStyle w:val="Heading1"/>
          </w:pPr>
          <w:r>
            <w:t>References</w:t>
          </w:r>
          <w:bookmarkEnd w:id="21"/>
        </w:p>
        <w:sdt>
          <w:sdtPr>
            <w:id w:val="-573587230"/>
            <w:bibliography/>
          </w:sdtPr>
          <w:sdtContent>
            <w:p w14:paraId="0E0CFCC4" w14:textId="77777777" w:rsidR="003D54CE" w:rsidRDefault="00CB6AC0" w:rsidP="003D54CE">
              <w:pPr>
                <w:pStyle w:val="Bibliography"/>
                <w:ind w:left="720" w:hanging="720"/>
                <w:rPr>
                  <w:noProof/>
                  <w:kern w:val="0"/>
                  <w:sz w:val="24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3D54CE">
                <w:rPr>
                  <w:noProof/>
                </w:rPr>
                <w:t xml:space="preserve">Metz, L. D. (1987). </w:t>
              </w:r>
              <w:r w:rsidR="003D54CE">
                <w:rPr>
                  <w:i/>
                  <w:iCs/>
                  <w:noProof/>
                </w:rPr>
                <w:t>aerodyanic porporties of indy cars .</w:t>
              </w:r>
              <w:r w:rsidR="003D54CE">
                <w:rPr>
                  <w:noProof/>
                </w:rPr>
                <w:t xml:space="preserve"> SAE mobilus.</w:t>
              </w:r>
            </w:p>
            <w:p w14:paraId="23499371" w14:textId="77777777" w:rsidR="003D54CE" w:rsidRDefault="003D54CE" w:rsidP="003D54C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Suddard, T. (2019, July 19). </w:t>
              </w:r>
              <w:r>
                <w:rPr>
                  <w:i/>
                  <w:iCs/>
                  <w:noProof/>
                </w:rPr>
                <w:t>Tech Tips: Mini Cooper.</w:t>
              </w:r>
              <w:r>
                <w:rPr>
                  <w:noProof/>
                </w:rPr>
                <w:t xml:space="preserve"> Retrieved from Classic Motorsports: https://classicmotorsports.com/articles/tech-tips-mini-cooper/</w:t>
              </w:r>
            </w:p>
            <w:p w14:paraId="58AA1E48" w14:textId="77777777" w:rsidR="003D54CE" w:rsidRDefault="003D54CE" w:rsidP="003D54C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Sutton, R. (2026, February 26). Richards Castle Soap Box Derby 2026. Swansea, Wales.</w:t>
              </w:r>
            </w:p>
            <w:p w14:paraId="4A1856A0" w14:textId="601F086C" w:rsidR="00CB6AC0" w:rsidRDefault="00CB6AC0" w:rsidP="003D54C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06176E2" w14:textId="7E80684B" w:rsidR="00CB6AC0" w:rsidRPr="00CB6AC0" w:rsidDel="005363CD" w:rsidRDefault="00CB6AC0" w:rsidP="00CB6AC0"/>
    <w:sectPr w:rsidR="00CB6AC0" w:rsidRPr="00CB6AC0" w:rsidDel="005363CD" w:rsidSect="00AB42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7688F6" w14:textId="77777777" w:rsidR="00E255C5" w:rsidRDefault="00E255C5" w:rsidP="00285C0A">
      <w:pPr>
        <w:spacing w:after="0" w:line="240" w:lineRule="auto"/>
      </w:pPr>
      <w:r>
        <w:separator/>
      </w:r>
    </w:p>
  </w:endnote>
  <w:endnote w:type="continuationSeparator" w:id="0">
    <w:p w14:paraId="305A4D5F" w14:textId="77777777" w:rsidR="00E255C5" w:rsidRDefault="00E255C5" w:rsidP="00285C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727950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86EA77" w14:textId="77777777" w:rsidR="00D11385" w:rsidRDefault="00D11385">
        <w:pPr>
          <w:pStyle w:val="Footer"/>
          <w:jc w:val="right"/>
        </w:pPr>
      </w:p>
      <w:p w14:paraId="5198592F" w14:textId="1B4EF7D8" w:rsidR="00D11385" w:rsidRDefault="00D1138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2F450A5" w14:textId="77777777" w:rsidR="00285C0A" w:rsidRDefault="00285C0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9574DF2" w14:textId="198EC06E" w:rsidR="00BF214C" w:rsidRDefault="00BF214C" w:rsidP="00D11385">
    <w:pPr>
      <w:pStyle w:val="Footer"/>
      <w:jc w:val="both"/>
    </w:pPr>
  </w:p>
  <w:p w14:paraId="35FE5E00" w14:textId="77777777" w:rsidR="00AA5A25" w:rsidRDefault="00AA5A2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026713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41BE6A4" w14:textId="13CF5B5D" w:rsidR="00352857" w:rsidRDefault="0035285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E0C8EE2" w14:textId="77777777" w:rsidR="006B7C0B" w:rsidRDefault="006B7C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AC5107" w14:textId="77777777" w:rsidR="00E255C5" w:rsidRDefault="00E255C5" w:rsidP="00285C0A">
      <w:pPr>
        <w:spacing w:after="0" w:line="240" w:lineRule="auto"/>
      </w:pPr>
      <w:r>
        <w:separator/>
      </w:r>
    </w:p>
  </w:footnote>
  <w:footnote w:type="continuationSeparator" w:id="0">
    <w:p w14:paraId="6D87A940" w14:textId="77777777" w:rsidR="00E255C5" w:rsidRDefault="00E255C5" w:rsidP="00285C0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186F893" w14:paraId="5716BA58" w14:textId="77777777" w:rsidTr="5186F893">
      <w:trPr>
        <w:trHeight w:val="300"/>
      </w:trPr>
      <w:tc>
        <w:tcPr>
          <w:tcW w:w="3005" w:type="dxa"/>
        </w:tcPr>
        <w:p w14:paraId="4E4795BB" w14:textId="2146E170" w:rsidR="5186F893" w:rsidRDefault="5186F893" w:rsidP="5186F893">
          <w:pPr>
            <w:pStyle w:val="Header"/>
            <w:ind w:left="-115"/>
          </w:pPr>
        </w:p>
      </w:tc>
      <w:tc>
        <w:tcPr>
          <w:tcW w:w="3005" w:type="dxa"/>
        </w:tcPr>
        <w:p w14:paraId="5945DB75" w14:textId="6CD8A8F0" w:rsidR="5186F893" w:rsidRDefault="5186F893" w:rsidP="5186F893">
          <w:pPr>
            <w:pStyle w:val="Header"/>
          </w:pPr>
        </w:p>
      </w:tc>
      <w:tc>
        <w:tcPr>
          <w:tcW w:w="3005" w:type="dxa"/>
        </w:tcPr>
        <w:p w14:paraId="6E63340A" w14:textId="29225A82" w:rsidR="5186F893" w:rsidRDefault="5186F893" w:rsidP="5186F893">
          <w:pPr>
            <w:pStyle w:val="Header"/>
            <w:ind w:right="-115"/>
            <w:jc w:val="right"/>
          </w:pPr>
        </w:p>
      </w:tc>
    </w:tr>
  </w:tbl>
  <w:p w14:paraId="3779CDAC" w14:textId="100D92DE" w:rsidR="5186F893" w:rsidRDefault="5186F893" w:rsidP="5186F89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186F893" w14:paraId="0CA07E94" w14:textId="77777777" w:rsidTr="5186F893">
      <w:trPr>
        <w:trHeight w:val="300"/>
      </w:trPr>
      <w:tc>
        <w:tcPr>
          <w:tcW w:w="3005" w:type="dxa"/>
        </w:tcPr>
        <w:p w14:paraId="077C1CBE" w14:textId="10EEF437" w:rsidR="5186F893" w:rsidRDefault="5186F893" w:rsidP="5186F893">
          <w:pPr>
            <w:pStyle w:val="Header"/>
            <w:ind w:left="-115"/>
          </w:pPr>
        </w:p>
      </w:tc>
      <w:tc>
        <w:tcPr>
          <w:tcW w:w="3005" w:type="dxa"/>
        </w:tcPr>
        <w:p w14:paraId="63354643" w14:textId="3B872016" w:rsidR="5186F893" w:rsidRDefault="5186F893" w:rsidP="5186F893">
          <w:pPr>
            <w:pStyle w:val="Header"/>
          </w:pPr>
        </w:p>
      </w:tc>
      <w:tc>
        <w:tcPr>
          <w:tcW w:w="3005" w:type="dxa"/>
        </w:tcPr>
        <w:p w14:paraId="50B5CCE3" w14:textId="1AA7D9A2" w:rsidR="5186F893" w:rsidRDefault="5186F893" w:rsidP="5186F893">
          <w:pPr>
            <w:pStyle w:val="Header"/>
            <w:ind w:right="-115"/>
            <w:jc w:val="right"/>
          </w:pPr>
        </w:p>
      </w:tc>
    </w:tr>
  </w:tbl>
  <w:p w14:paraId="5095B03B" w14:textId="3FD43470" w:rsidR="5186F893" w:rsidRDefault="5186F893" w:rsidP="5186F89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5662C4"/>
    <w:multiLevelType w:val="hybridMultilevel"/>
    <w:tmpl w:val="FFFFFFFF"/>
    <w:lvl w:ilvl="0" w:tplc="C9045B52">
      <w:start w:val="1"/>
      <w:numFmt w:val="decimal"/>
      <w:lvlText w:val="%1."/>
      <w:lvlJc w:val="left"/>
      <w:pPr>
        <w:ind w:left="576" w:hanging="360"/>
      </w:pPr>
    </w:lvl>
    <w:lvl w:ilvl="1" w:tplc="CE7E61EE">
      <w:start w:val="2"/>
      <w:numFmt w:val="decimal"/>
      <w:lvlText w:val="%2.%2"/>
      <w:lvlJc w:val="left"/>
      <w:pPr>
        <w:ind w:left="1296" w:hanging="360"/>
      </w:pPr>
    </w:lvl>
    <w:lvl w:ilvl="2" w:tplc="6E0E766A">
      <w:start w:val="1"/>
      <w:numFmt w:val="lowerRoman"/>
      <w:lvlText w:val="%3."/>
      <w:lvlJc w:val="right"/>
      <w:pPr>
        <w:ind w:left="2016" w:hanging="180"/>
      </w:pPr>
    </w:lvl>
    <w:lvl w:ilvl="3" w:tplc="2C5C544C">
      <w:start w:val="1"/>
      <w:numFmt w:val="decimal"/>
      <w:lvlText w:val="%4."/>
      <w:lvlJc w:val="left"/>
      <w:pPr>
        <w:ind w:left="2736" w:hanging="360"/>
      </w:pPr>
    </w:lvl>
    <w:lvl w:ilvl="4" w:tplc="4F0AB6DA">
      <w:start w:val="1"/>
      <w:numFmt w:val="lowerLetter"/>
      <w:lvlText w:val="%5."/>
      <w:lvlJc w:val="left"/>
      <w:pPr>
        <w:ind w:left="3456" w:hanging="360"/>
      </w:pPr>
    </w:lvl>
    <w:lvl w:ilvl="5" w:tplc="75E89F3E">
      <w:start w:val="1"/>
      <w:numFmt w:val="lowerRoman"/>
      <w:lvlText w:val="%6."/>
      <w:lvlJc w:val="right"/>
      <w:pPr>
        <w:ind w:left="4176" w:hanging="180"/>
      </w:pPr>
    </w:lvl>
    <w:lvl w:ilvl="6" w:tplc="9990A178">
      <w:start w:val="1"/>
      <w:numFmt w:val="decimal"/>
      <w:lvlText w:val="%7."/>
      <w:lvlJc w:val="left"/>
      <w:pPr>
        <w:ind w:left="4896" w:hanging="360"/>
      </w:pPr>
    </w:lvl>
    <w:lvl w:ilvl="7" w:tplc="12B038D2">
      <w:start w:val="1"/>
      <w:numFmt w:val="lowerLetter"/>
      <w:lvlText w:val="%8."/>
      <w:lvlJc w:val="left"/>
      <w:pPr>
        <w:ind w:left="5616" w:hanging="360"/>
      </w:pPr>
    </w:lvl>
    <w:lvl w:ilvl="8" w:tplc="4CAE3F6A">
      <w:start w:val="1"/>
      <w:numFmt w:val="lowerRoman"/>
      <w:lvlText w:val="%9."/>
      <w:lvlJc w:val="right"/>
      <w:pPr>
        <w:ind w:left="6336" w:hanging="180"/>
      </w:pPr>
    </w:lvl>
  </w:abstractNum>
  <w:abstractNum w:abstractNumId="1" w15:restartNumberingAfterBreak="0">
    <w:nsid w:val="2F2B49A0"/>
    <w:multiLevelType w:val="multilevel"/>
    <w:tmpl w:val="374A7C64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33C715B5"/>
    <w:multiLevelType w:val="hybridMultilevel"/>
    <w:tmpl w:val="EC10AA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81AB2F7"/>
    <w:multiLevelType w:val="multilevel"/>
    <w:tmpl w:val="FFFFFFFF"/>
    <w:lvl w:ilvl="0">
      <w:numFmt w:val="none"/>
      <w:lvlText w:val=""/>
      <w:lvlJc w:val="left"/>
      <w:pPr>
        <w:tabs>
          <w:tab w:val="num" w:pos="360"/>
        </w:tabs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BB97175"/>
    <w:multiLevelType w:val="hybridMultilevel"/>
    <w:tmpl w:val="FFFFFFFF"/>
    <w:lvl w:ilvl="0" w:tplc="B3F8CC38">
      <w:start w:val="1"/>
      <w:numFmt w:val="decimal"/>
      <w:lvlText w:val="%1."/>
      <w:lvlJc w:val="left"/>
      <w:pPr>
        <w:ind w:left="432" w:hanging="360"/>
      </w:pPr>
    </w:lvl>
    <w:lvl w:ilvl="1" w:tplc="3E243B40">
      <w:start w:val="2"/>
      <w:numFmt w:val="decimal"/>
      <w:lvlText w:val="%2.%2"/>
      <w:lvlJc w:val="left"/>
      <w:pPr>
        <w:ind w:left="576" w:hanging="360"/>
      </w:pPr>
    </w:lvl>
    <w:lvl w:ilvl="2" w:tplc="8648E24A">
      <w:start w:val="1"/>
      <w:numFmt w:val="lowerRoman"/>
      <w:lvlText w:val="%3."/>
      <w:lvlJc w:val="right"/>
      <w:pPr>
        <w:ind w:left="720" w:hanging="180"/>
      </w:pPr>
    </w:lvl>
    <w:lvl w:ilvl="3" w:tplc="F4CCD90E">
      <w:start w:val="1"/>
      <w:numFmt w:val="decimal"/>
      <w:lvlText w:val="%4."/>
      <w:lvlJc w:val="left"/>
      <w:pPr>
        <w:ind w:left="864" w:hanging="360"/>
      </w:pPr>
    </w:lvl>
    <w:lvl w:ilvl="4" w:tplc="7C3A31C4">
      <w:start w:val="1"/>
      <w:numFmt w:val="lowerLetter"/>
      <w:lvlText w:val="%5."/>
      <w:lvlJc w:val="left"/>
      <w:pPr>
        <w:ind w:left="1008" w:hanging="360"/>
      </w:pPr>
    </w:lvl>
    <w:lvl w:ilvl="5" w:tplc="72B4FEB4">
      <w:start w:val="1"/>
      <w:numFmt w:val="lowerRoman"/>
      <w:lvlText w:val="%6."/>
      <w:lvlJc w:val="right"/>
      <w:pPr>
        <w:ind w:left="1152" w:hanging="180"/>
      </w:pPr>
    </w:lvl>
    <w:lvl w:ilvl="6" w:tplc="032C1770">
      <w:start w:val="1"/>
      <w:numFmt w:val="decimal"/>
      <w:lvlText w:val="%7."/>
      <w:lvlJc w:val="left"/>
      <w:pPr>
        <w:ind w:left="1296" w:hanging="360"/>
      </w:pPr>
    </w:lvl>
    <w:lvl w:ilvl="7" w:tplc="8E003762">
      <w:start w:val="1"/>
      <w:numFmt w:val="lowerLetter"/>
      <w:lvlText w:val="%8."/>
      <w:lvlJc w:val="left"/>
      <w:pPr>
        <w:ind w:left="1440" w:hanging="360"/>
      </w:pPr>
    </w:lvl>
    <w:lvl w:ilvl="8" w:tplc="30B279C2">
      <w:start w:val="1"/>
      <w:numFmt w:val="lowerRoman"/>
      <w:lvlText w:val="%9."/>
      <w:lvlJc w:val="right"/>
      <w:pPr>
        <w:ind w:left="1584" w:hanging="180"/>
      </w:pPr>
    </w:lvl>
  </w:abstractNum>
  <w:abstractNum w:abstractNumId="5" w15:restartNumberingAfterBreak="0">
    <w:nsid w:val="60BC56E8"/>
    <w:multiLevelType w:val="hybridMultilevel"/>
    <w:tmpl w:val="AB8249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02C069B"/>
    <w:multiLevelType w:val="hybridMultilevel"/>
    <w:tmpl w:val="3AB24D6E"/>
    <w:lvl w:ilvl="0" w:tplc="0809000F">
      <w:start w:val="1"/>
      <w:numFmt w:val="decimal"/>
      <w:lvlText w:val="%1."/>
      <w:lvlJc w:val="left"/>
      <w:pPr>
        <w:ind w:left="788" w:hanging="360"/>
      </w:pPr>
    </w:lvl>
    <w:lvl w:ilvl="1" w:tplc="08090019" w:tentative="1">
      <w:start w:val="1"/>
      <w:numFmt w:val="lowerLetter"/>
      <w:lvlText w:val="%2."/>
      <w:lvlJc w:val="left"/>
      <w:pPr>
        <w:ind w:left="1508" w:hanging="360"/>
      </w:pPr>
    </w:lvl>
    <w:lvl w:ilvl="2" w:tplc="0809001B" w:tentative="1">
      <w:start w:val="1"/>
      <w:numFmt w:val="lowerRoman"/>
      <w:lvlText w:val="%3."/>
      <w:lvlJc w:val="right"/>
      <w:pPr>
        <w:ind w:left="2228" w:hanging="180"/>
      </w:pPr>
    </w:lvl>
    <w:lvl w:ilvl="3" w:tplc="0809000F" w:tentative="1">
      <w:start w:val="1"/>
      <w:numFmt w:val="decimal"/>
      <w:lvlText w:val="%4."/>
      <w:lvlJc w:val="left"/>
      <w:pPr>
        <w:ind w:left="2948" w:hanging="360"/>
      </w:pPr>
    </w:lvl>
    <w:lvl w:ilvl="4" w:tplc="08090019" w:tentative="1">
      <w:start w:val="1"/>
      <w:numFmt w:val="lowerLetter"/>
      <w:lvlText w:val="%5."/>
      <w:lvlJc w:val="left"/>
      <w:pPr>
        <w:ind w:left="3668" w:hanging="360"/>
      </w:pPr>
    </w:lvl>
    <w:lvl w:ilvl="5" w:tplc="0809001B" w:tentative="1">
      <w:start w:val="1"/>
      <w:numFmt w:val="lowerRoman"/>
      <w:lvlText w:val="%6."/>
      <w:lvlJc w:val="right"/>
      <w:pPr>
        <w:ind w:left="4388" w:hanging="180"/>
      </w:pPr>
    </w:lvl>
    <w:lvl w:ilvl="6" w:tplc="0809000F" w:tentative="1">
      <w:start w:val="1"/>
      <w:numFmt w:val="decimal"/>
      <w:lvlText w:val="%7."/>
      <w:lvlJc w:val="left"/>
      <w:pPr>
        <w:ind w:left="5108" w:hanging="360"/>
      </w:pPr>
    </w:lvl>
    <w:lvl w:ilvl="7" w:tplc="08090019" w:tentative="1">
      <w:start w:val="1"/>
      <w:numFmt w:val="lowerLetter"/>
      <w:lvlText w:val="%8."/>
      <w:lvlJc w:val="left"/>
      <w:pPr>
        <w:ind w:left="5828" w:hanging="360"/>
      </w:pPr>
    </w:lvl>
    <w:lvl w:ilvl="8" w:tplc="0809001B" w:tentative="1">
      <w:start w:val="1"/>
      <w:numFmt w:val="lowerRoman"/>
      <w:lvlText w:val="%9."/>
      <w:lvlJc w:val="right"/>
      <w:pPr>
        <w:ind w:left="6548" w:hanging="180"/>
      </w:pPr>
    </w:lvl>
  </w:abstractNum>
  <w:abstractNum w:abstractNumId="7" w15:restartNumberingAfterBreak="0">
    <w:nsid w:val="74AD5A83"/>
    <w:multiLevelType w:val="hybridMultilevel"/>
    <w:tmpl w:val="1CFC2F7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CFE745A"/>
    <w:multiLevelType w:val="hybridMultilevel"/>
    <w:tmpl w:val="B35A32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77758452">
    <w:abstractNumId w:val="1"/>
  </w:num>
  <w:num w:numId="2" w16cid:durableId="826898229">
    <w:abstractNumId w:val="7"/>
  </w:num>
  <w:num w:numId="3" w16cid:durableId="88281456">
    <w:abstractNumId w:val="2"/>
  </w:num>
  <w:num w:numId="4" w16cid:durableId="1332491782">
    <w:abstractNumId w:val="4"/>
  </w:num>
  <w:num w:numId="5" w16cid:durableId="1144466638">
    <w:abstractNumId w:val="0"/>
  </w:num>
  <w:num w:numId="6" w16cid:durableId="1414547850">
    <w:abstractNumId w:val="3"/>
  </w:num>
  <w:num w:numId="7" w16cid:durableId="224530605">
    <w:abstractNumId w:val="6"/>
  </w:num>
  <w:num w:numId="8" w16cid:durableId="1314794480">
    <w:abstractNumId w:val="5"/>
  </w:num>
  <w:num w:numId="9" w16cid:durableId="9116626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CE7"/>
    <w:rsid w:val="00000D8E"/>
    <w:rsid w:val="0000116A"/>
    <w:rsid w:val="000020F8"/>
    <w:rsid w:val="00004E52"/>
    <w:rsid w:val="00007ABF"/>
    <w:rsid w:val="00010304"/>
    <w:rsid w:val="00011A13"/>
    <w:rsid w:val="00013610"/>
    <w:rsid w:val="00013E4D"/>
    <w:rsid w:val="000143E7"/>
    <w:rsid w:val="00014F4E"/>
    <w:rsid w:val="0001621E"/>
    <w:rsid w:val="000176D6"/>
    <w:rsid w:val="00020469"/>
    <w:rsid w:val="000208DC"/>
    <w:rsid w:val="00024012"/>
    <w:rsid w:val="000272F0"/>
    <w:rsid w:val="0003004D"/>
    <w:rsid w:val="000301FD"/>
    <w:rsid w:val="000314AC"/>
    <w:rsid w:val="000315A9"/>
    <w:rsid w:val="000325F1"/>
    <w:rsid w:val="00033646"/>
    <w:rsid w:val="00033C63"/>
    <w:rsid w:val="000341AE"/>
    <w:rsid w:val="000349FF"/>
    <w:rsid w:val="00035571"/>
    <w:rsid w:val="00035E03"/>
    <w:rsid w:val="000360D6"/>
    <w:rsid w:val="00040142"/>
    <w:rsid w:val="000426D8"/>
    <w:rsid w:val="0004290A"/>
    <w:rsid w:val="00044F93"/>
    <w:rsid w:val="0004678C"/>
    <w:rsid w:val="0005106E"/>
    <w:rsid w:val="0005137C"/>
    <w:rsid w:val="0005139E"/>
    <w:rsid w:val="0005143B"/>
    <w:rsid w:val="000540CD"/>
    <w:rsid w:val="00054234"/>
    <w:rsid w:val="00054DD7"/>
    <w:rsid w:val="00055A19"/>
    <w:rsid w:val="000561EF"/>
    <w:rsid w:val="000567ED"/>
    <w:rsid w:val="000614C1"/>
    <w:rsid w:val="00064E9B"/>
    <w:rsid w:val="00066F3E"/>
    <w:rsid w:val="00067683"/>
    <w:rsid w:val="0007128B"/>
    <w:rsid w:val="000719B2"/>
    <w:rsid w:val="00071A05"/>
    <w:rsid w:val="000723FC"/>
    <w:rsid w:val="000739F5"/>
    <w:rsid w:val="00075DD1"/>
    <w:rsid w:val="000801FC"/>
    <w:rsid w:val="00081186"/>
    <w:rsid w:val="00081456"/>
    <w:rsid w:val="000815D4"/>
    <w:rsid w:val="00081688"/>
    <w:rsid w:val="00083590"/>
    <w:rsid w:val="000841DD"/>
    <w:rsid w:val="00084FAA"/>
    <w:rsid w:val="000855F9"/>
    <w:rsid w:val="000858AE"/>
    <w:rsid w:val="00087A82"/>
    <w:rsid w:val="00087D07"/>
    <w:rsid w:val="00092108"/>
    <w:rsid w:val="00093436"/>
    <w:rsid w:val="00094D94"/>
    <w:rsid w:val="0009626E"/>
    <w:rsid w:val="000976D7"/>
    <w:rsid w:val="000978D5"/>
    <w:rsid w:val="000A1991"/>
    <w:rsid w:val="000A2A21"/>
    <w:rsid w:val="000A6232"/>
    <w:rsid w:val="000A66F0"/>
    <w:rsid w:val="000A6E1A"/>
    <w:rsid w:val="000A7135"/>
    <w:rsid w:val="000B0237"/>
    <w:rsid w:val="000B0DEA"/>
    <w:rsid w:val="000B2B9D"/>
    <w:rsid w:val="000B4353"/>
    <w:rsid w:val="000B4917"/>
    <w:rsid w:val="000B4B31"/>
    <w:rsid w:val="000B5283"/>
    <w:rsid w:val="000B52F4"/>
    <w:rsid w:val="000C1F1C"/>
    <w:rsid w:val="000C1FAC"/>
    <w:rsid w:val="000C38EF"/>
    <w:rsid w:val="000C3B27"/>
    <w:rsid w:val="000C571E"/>
    <w:rsid w:val="000C5C44"/>
    <w:rsid w:val="000C61BF"/>
    <w:rsid w:val="000C6580"/>
    <w:rsid w:val="000D0813"/>
    <w:rsid w:val="000D2156"/>
    <w:rsid w:val="000D2770"/>
    <w:rsid w:val="000D2CAA"/>
    <w:rsid w:val="000D389F"/>
    <w:rsid w:val="000D427D"/>
    <w:rsid w:val="000D5047"/>
    <w:rsid w:val="000D51CD"/>
    <w:rsid w:val="000D55F9"/>
    <w:rsid w:val="000D7AB2"/>
    <w:rsid w:val="000E134C"/>
    <w:rsid w:val="000E3218"/>
    <w:rsid w:val="000E3233"/>
    <w:rsid w:val="000E37B3"/>
    <w:rsid w:val="000E3FB3"/>
    <w:rsid w:val="000E5738"/>
    <w:rsid w:val="000E66F9"/>
    <w:rsid w:val="000E8846"/>
    <w:rsid w:val="000F1E61"/>
    <w:rsid w:val="000F2439"/>
    <w:rsid w:val="000F6D9C"/>
    <w:rsid w:val="000F79D2"/>
    <w:rsid w:val="000F7CD4"/>
    <w:rsid w:val="001055BC"/>
    <w:rsid w:val="001060D0"/>
    <w:rsid w:val="0010649B"/>
    <w:rsid w:val="00107057"/>
    <w:rsid w:val="00111FE7"/>
    <w:rsid w:val="0011359A"/>
    <w:rsid w:val="00114098"/>
    <w:rsid w:val="00114299"/>
    <w:rsid w:val="00114DB9"/>
    <w:rsid w:val="0012562D"/>
    <w:rsid w:val="00126899"/>
    <w:rsid w:val="00127350"/>
    <w:rsid w:val="00127446"/>
    <w:rsid w:val="00133A0C"/>
    <w:rsid w:val="00133AEA"/>
    <w:rsid w:val="00133C78"/>
    <w:rsid w:val="00134421"/>
    <w:rsid w:val="001345A0"/>
    <w:rsid w:val="001347C2"/>
    <w:rsid w:val="00137F6A"/>
    <w:rsid w:val="00140C8C"/>
    <w:rsid w:val="00140FCA"/>
    <w:rsid w:val="001437F6"/>
    <w:rsid w:val="00143C1F"/>
    <w:rsid w:val="00147890"/>
    <w:rsid w:val="00147B26"/>
    <w:rsid w:val="00150C7C"/>
    <w:rsid w:val="001513AB"/>
    <w:rsid w:val="00154383"/>
    <w:rsid w:val="001543EF"/>
    <w:rsid w:val="00156299"/>
    <w:rsid w:val="00156513"/>
    <w:rsid w:val="00163288"/>
    <w:rsid w:val="00163A18"/>
    <w:rsid w:val="001666D6"/>
    <w:rsid w:val="00166D9A"/>
    <w:rsid w:val="00170882"/>
    <w:rsid w:val="001719B5"/>
    <w:rsid w:val="00172699"/>
    <w:rsid w:val="001735DB"/>
    <w:rsid w:val="001741C6"/>
    <w:rsid w:val="001748A5"/>
    <w:rsid w:val="0017777A"/>
    <w:rsid w:val="001808B3"/>
    <w:rsid w:val="00182470"/>
    <w:rsid w:val="001830E4"/>
    <w:rsid w:val="00183C87"/>
    <w:rsid w:val="00183D99"/>
    <w:rsid w:val="0018560F"/>
    <w:rsid w:val="00185E49"/>
    <w:rsid w:val="00187DF0"/>
    <w:rsid w:val="00190404"/>
    <w:rsid w:val="00193305"/>
    <w:rsid w:val="00195C2E"/>
    <w:rsid w:val="00196094"/>
    <w:rsid w:val="001A2184"/>
    <w:rsid w:val="001A3F43"/>
    <w:rsid w:val="001A5015"/>
    <w:rsid w:val="001A587D"/>
    <w:rsid w:val="001A5D4A"/>
    <w:rsid w:val="001A5EA8"/>
    <w:rsid w:val="001B2E3A"/>
    <w:rsid w:val="001B4172"/>
    <w:rsid w:val="001B5B84"/>
    <w:rsid w:val="001B72D9"/>
    <w:rsid w:val="001C1216"/>
    <w:rsid w:val="001C2778"/>
    <w:rsid w:val="001C28A0"/>
    <w:rsid w:val="001C382C"/>
    <w:rsid w:val="001D0398"/>
    <w:rsid w:val="001D0B63"/>
    <w:rsid w:val="001D13D9"/>
    <w:rsid w:val="001D22A9"/>
    <w:rsid w:val="001D46B6"/>
    <w:rsid w:val="001D69FC"/>
    <w:rsid w:val="001D6EE2"/>
    <w:rsid w:val="001D8DB3"/>
    <w:rsid w:val="001E0290"/>
    <w:rsid w:val="001E17AF"/>
    <w:rsid w:val="001E3F8D"/>
    <w:rsid w:val="001E5902"/>
    <w:rsid w:val="001F016C"/>
    <w:rsid w:val="001F25FB"/>
    <w:rsid w:val="001F314A"/>
    <w:rsid w:val="001F509B"/>
    <w:rsid w:val="001F54E5"/>
    <w:rsid w:val="001F744F"/>
    <w:rsid w:val="001F798A"/>
    <w:rsid w:val="002003C4"/>
    <w:rsid w:val="00201269"/>
    <w:rsid w:val="00202D98"/>
    <w:rsid w:val="002064CC"/>
    <w:rsid w:val="0021195F"/>
    <w:rsid w:val="002119A8"/>
    <w:rsid w:val="0021374E"/>
    <w:rsid w:val="00213D5A"/>
    <w:rsid w:val="002150DC"/>
    <w:rsid w:val="002157FB"/>
    <w:rsid w:val="0021653F"/>
    <w:rsid w:val="00216C68"/>
    <w:rsid w:val="002208F1"/>
    <w:rsid w:val="002221CC"/>
    <w:rsid w:val="002234BA"/>
    <w:rsid w:val="00224037"/>
    <w:rsid w:val="0022423E"/>
    <w:rsid w:val="0022746D"/>
    <w:rsid w:val="00235691"/>
    <w:rsid w:val="002357F6"/>
    <w:rsid w:val="0023717E"/>
    <w:rsid w:val="00242D05"/>
    <w:rsid w:val="002500CB"/>
    <w:rsid w:val="002519C5"/>
    <w:rsid w:val="002523F6"/>
    <w:rsid w:val="00252C95"/>
    <w:rsid w:val="00253530"/>
    <w:rsid w:val="00253850"/>
    <w:rsid w:val="0025405B"/>
    <w:rsid w:val="00254C9C"/>
    <w:rsid w:val="00255566"/>
    <w:rsid w:val="002555E4"/>
    <w:rsid w:val="002559D9"/>
    <w:rsid w:val="0025728F"/>
    <w:rsid w:val="00262014"/>
    <w:rsid w:val="00264DA1"/>
    <w:rsid w:val="00265368"/>
    <w:rsid w:val="00265B67"/>
    <w:rsid w:val="00266BFF"/>
    <w:rsid w:val="0026776E"/>
    <w:rsid w:val="0026785A"/>
    <w:rsid w:val="002716F9"/>
    <w:rsid w:val="00271A17"/>
    <w:rsid w:val="00272DF3"/>
    <w:rsid w:val="00272F7B"/>
    <w:rsid w:val="00274914"/>
    <w:rsid w:val="00274922"/>
    <w:rsid w:val="00275414"/>
    <w:rsid w:val="00275B1E"/>
    <w:rsid w:val="00275F1C"/>
    <w:rsid w:val="002762C6"/>
    <w:rsid w:val="00280282"/>
    <w:rsid w:val="0028060C"/>
    <w:rsid w:val="0028069B"/>
    <w:rsid w:val="00280CD6"/>
    <w:rsid w:val="00281429"/>
    <w:rsid w:val="0028201C"/>
    <w:rsid w:val="00282917"/>
    <w:rsid w:val="002844B4"/>
    <w:rsid w:val="00285B41"/>
    <w:rsid w:val="00285C0A"/>
    <w:rsid w:val="00285E5B"/>
    <w:rsid w:val="002876C9"/>
    <w:rsid w:val="00291528"/>
    <w:rsid w:val="00294725"/>
    <w:rsid w:val="00294D47"/>
    <w:rsid w:val="00295E54"/>
    <w:rsid w:val="00295EB6"/>
    <w:rsid w:val="002A0479"/>
    <w:rsid w:val="002A0C97"/>
    <w:rsid w:val="002A24AA"/>
    <w:rsid w:val="002A4ABB"/>
    <w:rsid w:val="002A6153"/>
    <w:rsid w:val="002B3201"/>
    <w:rsid w:val="002B5A3F"/>
    <w:rsid w:val="002B6A3A"/>
    <w:rsid w:val="002B7B6B"/>
    <w:rsid w:val="002C00C6"/>
    <w:rsid w:val="002C19A4"/>
    <w:rsid w:val="002C1F6E"/>
    <w:rsid w:val="002C20A5"/>
    <w:rsid w:val="002C3615"/>
    <w:rsid w:val="002C442E"/>
    <w:rsid w:val="002C5D38"/>
    <w:rsid w:val="002C716A"/>
    <w:rsid w:val="002C7668"/>
    <w:rsid w:val="002D0F1D"/>
    <w:rsid w:val="002D13D0"/>
    <w:rsid w:val="002D55CD"/>
    <w:rsid w:val="002D7667"/>
    <w:rsid w:val="002D76C7"/>
    <w:rsid w:val="002E0886"/>
    <w:rsid w:val="002E14DD"/>
    <w:rsid w:val="002E1B01"/>
    <w:rsid w:val="002E29F4"/>
    <w:rsid w:val="002E3C49"/>
    <w:rsid w:val="002E3CE3"/>
    <w:rsid w:val="002E492E"/>
    <w:rsid w:val="002E4CB8"/>
    <w:rsid w:val="002E500E"/>
    <w:rsid w:val="002E691F"/>
    <w:rsid w:val="002F0A0F"/>
    <w:rsid w:val="002F0DAE"/>
    <w:rsid w:val="002F21AD"/>
    <w:rsid w:val="002F34C3"/>
    <w:rsid w:val="002F6499"/>
    <w:rsid w:val="002F700F"/>
    <w:rsid w:val="00302A0B"/>
    <w:rsid w:val="00303718"/>
    <w:rsid w:val="0030433B"/>
    <w:rsid w:val="0030638F"/>
    <w:rsid w:val="00306DEC"/>
    <w:rsid w:val="003071F6"/>
    <w:rsid w:val="00310711"/>
    <w:rsid w:val="003107D3"/>
    <w:rsid w:val="003115BB"/>
    <w:rsid w:val="00311BEE"/>
    <w:rsid w:val="00311C29"/>
    <w:rsid w:val="0031252E"/>
    <w:rsid w:val="00316587"/>
    <w:rsid w:val="00320812"/>
    <w:rsid w:val="00320CC6"/>
    <w:rsid w:val="00322F80"/>
    <w:rsid w:val="00322FF9"/>
    <w:rsid w:val="00323D6D"/>
    <w:rsid w:val="00325186"/>
    <w:rsid w:val="00325A43"/>
    <w:rsid w:val="00331A4D"/>
    <w:rsid w:val="0033277A"/>
    <w:rsid w:val="00335DE7"/>
    <w:rsid w:val="00336D94"/>
    <w:rsid w:val="0034043F"/>
    <w:rsid w:val="00340B7E"/>
    <w:rsid w:val="00340EB5"/>
    <w:rsid w:val="00342D6A"/>
    <w:rsid w:val="00344317"/>
    <w:rsid w:val="00345938"/>
    <w:rsid w:val="00346A01"/>
    <w:rsid w:val="0034793D"/>
    <w:rsid w:val="00350FEB"/>
    <w:rsid w:val="00351B44"/>
    <w:rsid w:val="00352857"/>
    <w:rsid w:val="0036072A"/>
    <w:rsid w:val="00361615"/>
    <w:rsid w:val="00361A83"/>
    <w:rsid w:val="00362889"/>
    <w:rsid w:val="00364D90"/>
    <w:rsid w:val="00365669"/>
    <w:rsid w:val="00366B94"/>
    <w:rsid w:val="003678E1"/>
    <w:rsid w:val="00370D55"/>
    <w:rsid w:val="00372E92"/>
    <w:rsid w:val="00374EAC"/>
    <w:rsid w:val="00376291"/>
    <w:rsid w:val="00376CC2"/>
    <w:rsid w:val="00377579"/>
    <w:rsid w:val="0037769E"/>
    <w:rsid w:val="00381299"/>
    <w:rsid w:val="00382246"/>
    <w:rsid w:val="00382787"/>
    <w:rsid w:val="00385C39"/>
    <w:rsid w:val="00387A30"/>
    <w:rsid w:val="00387E77"/>
    <w:rsid w:val="003939D9"/>
    <w:rsid w:val="00395DDA"/>
    <w:rsid w:val="00396676"/>
    <w:rsid w:val="003973DC"/>
    <w:rsid w:val="00397BEE"/>
    <w:rsid w:val="003A09EC"/>
    <w:rsid w:val="003A37A5"/>
    <w:rsid w:val="003A531A"/>
    <w:rsid w:val="003A54ED"/>
    <w:rsid w:val="003A67AB"/>
    <w:rsid w:val="003A712F"/>
    <w:rsid w:val="003A7B4A"/>
    <w:rsid w:val="003A7E24"/>
    <w:rsid w:val="003B0729"/>
    <w:rsid w:val="003B07B3"/>
    <w:rsid w:val="003B1032"/>
    <w:rsid w:val="003B2239"/>
    <w:rsid w:val="003B2C7D"/>
    <w:rsid w:val="003B35A2"/>
    <w:rsid w:val="003B3B1F"/>
    <w:rsid w:val="003B4463"/>
    <w:rsid w:val="003C1761"/>
    <w:rsid w:val="003C2AE0"/>
    <w:rsid w:val="003C6724"/>
    <w:rsid w:val="003D54CE"/>
    <w:rsid w:val="003D5C20"/>
    <w:rsid w:val="003D731A"/>
    <w:rsid w:val="003D7667"/>
    <w:rsid w:val="003D7B26"/>
    <w:rsid w:val="003E0AA8"/>
    <w:rsid w:val="003E0F82"/>
    <w:rsid w:val="003E16D9"/>
    <w:rsid w:val="003E2587"/>
    <w:rsid w:val="003E4EC0"/>
    <w:rsid w:val="003E5BDD"/>
    <w:rsid w:val="003E642D"/>
    <w:rsid w:val="003E6A9A"/>
    <w:rsid w:val="003E7373"/>
    <w:rsid w:val="003E7AEF"/>
    <w:rsid w:val="003F0F71"/>
    <w:rsid w:val="003F1685"/>
    <w:rsid w:val="003F23DD"/>
    <w:rsid w:val="003F3680"/>
    <w:rsid w:val="003F6E08"/>
    <w:rsid w:val="003F6F91"/>
    <w:rsid w:val="004010B4"/>
    <w:rsid w:val="00402C2E"/>
    <w:rsid w:val="00402C7C"/>
    <w:rsid w:val="00404114"/>
    <w:rsid w:val="00414548"/>
    <w:rsid w:val="00416959"/>
    <w:rsid w:val="00417A36"/>
    <w:rsid w:val="00420F1C"/>
    <w:rsid w:val="00421BB0"/>
    <w:rsid w:val="00422282"/>
    <w:rsid w:val="00422AAA"/>
    <w:rsid w:val="00423AAA"/>
    <w:rsid w:val="00426F9D"/>
    <w:rsid w:val="00427CB3"/>
    <w:rsid w:val="00430272"/>
    <w:rsid w:val="00430555"/>
    <w:rsid w:val="00430C93"/>
    <w:rsid w:val="00431A12"/>
    <w:rsid w:val="00431E8D"/>
    <w:rsid w:val="00431E8E"/>
    <w:rsid w:val="004329DB"/>
    <w:rsid w:val="00432E9A"/>
    <w:rsid w:val="004334F6"/>
    <w:rsid w:val="0043415D"/>
    <w:rsid w:val="0043462A"/>
    <w:rsid w:val="00434CDE"/>
    <w:rsid w:val="00435510"/>
    <w:rsid w:val="00435AE1"/>
    <w:rsid w:val="004360F3"/>
    <w:rsid w:val="0044083D"/>
    <w:rsid w:val="00441B16"/>
    <w:rsid w:val="00442694"/>
    <w:rsid w:val="00443D32"/>
    <w:rsid w:val="00447585"/>
    <w:rsid w:val="0045001D"/>
    <w:rsid w:val="004513BA"/>
    <w:rsid w:val="00451B4B"/>
    <w:rsid w:val="00452C97"/>
    <w:rsid w:val="00454762"/>
    <w:rsid w:val="00460FCC"/>
    <w:rsid w:val="0046534D"/>
    <w:rsid w:val="004658B6"/>
    <w:rsid w:val="00465FB1"/>
    <w:rsid w:val="0046761C"/>
    <w:rsid w:val="004679EC"/>
    <w:rsid w:val="00471B66"/>
    <w:rsid w:val="004722CE"/>
    <w:rsid w:val="00472DBE"/>
    <w:rsid w:val="00474308"/>
    <w:rsid w:val="00477019"/>
    <w:rsid w:val="004779B7"/>
    <w:rsid w:val="00482F3A"/>
    <w:rsid w:val="00482F95"/>
    <w:rsid w:val="00484897"/>
    <w:rsid w:val="0048612F"/>
    <w:rsid w:val="00486924"/>
    <w:rsid w:val="00486A8E"/>
    <w:rsid w:val="00486AF3"/>
    <w:rsid w:val="00486DAD"/>
    <w:rsid w:val="00487309"/>
    <w:rsid w:val="00494615"/>
    <w:rsid w:val="004A0A1C"/>
    <w:rsid w:val="004A6A15"/>
    <w:rsid w:val="004B00E8"/>
    <w:rsid w:val="004B04B1"/>
    <w:rsid w:val="004B0E2F"/>
    <w:rsid w:val="004B409A"/>
    <w:rsid w:val="004B49CC"/>
    <w:rsid w:val="004B50C0"/>
    <w:rsid w:val="004B5CBF"/>
    <w:rsid w:val="004C1159"/>
    <w:rsid w:val="004C1668"/>
    <w:rsid w:val="004C2314"/>
    <w:rsid w:val="004C4569"/>
    <w:rsid w:val="004C4BEF"/>
    <w:rsid w:val="004C50EA"/>
    <w:rsid w:val="004C7698"/>
    <w:rsid w:val="004D103E"/>
    <w:rsid w:val="004D3E26"/>
    <w:rsid w:val="004D5EA2"/>
    <w:rsid w:val="004D6A2B"/>
    <w:rsid w:val="004E4CC8"/>
    <w:rsid w:val="004E62D0"/>
    <w:rsid w:val="004E6A7D"/>
    <w:rsid w:val="004E73AE"/>
    <w:rsid w:val="004F076B"/>
    <w:rsid w:val="004F4BB2"/>
    <w:rsid w:val="004F4E29"/>
    <w:rsid w:val="004F5C96"/>
    <w:rsid w:val="004F6063"/>
    <w:rsid w:val="004F7AD9"/>
    <w:rsid w:val="00500394"/>
    <w:rsid w:val="005019E8"/>
    <w:rsid w:val="005061D9"/>
    <w:rsid w:val="0051145E"/>
    <w:rsid w:val="0051355F"/>
    <w:rsid w:val="00513E93"/>
    <w:rsid w:val="00515D19"/>
    <w:rsid w:val="0051715B"/>
    <w:rsid w:val="0051733E"/>
    <w:rsid w:val="00517D87"/>
    <w:rsid w:val="0052051B"/>
    <w:rsid w:val="00521030"/>
    <w:rsid w:val="00524323"/>
    <w:rsid w:val="005246B9"/>
    <w:rsid w:val="005250F6"/>
    <w:rsid w:val="00530F9A"/>
    <w:rsid w:val="0053555D"/>
    <w:rsid w:val="00535816"/>
    <w:rsid w:val="005363CD"/>
    <w:rsid w:val="00537F6E"/>
    <w:rsid w:val="00540838"/>
    <w:rsid w:val="00546120"/>
    <w:rsid w:val="00546455"/>
    <w:rsid w:val="0054656E"/>
    <w:rsid w:val="005536E1"/>
    <w:rsid w:val="005538C2"/>
    <w:rsid w:val="00553B2C"/>
    <w:rsid w:val="00556297"/>
    <w:rsid w:val="0056008D"/>
    <w:rsid w:val="00561D38"/>
    <w:rsid w:val="00562689"/>
    <w:rsid w:val="00562782"/>
    <w:rsid w:val="00562B6B"/>
    <w:rsid w:val="00563A81"/>
    <w:rsid w:val="005642D6"/>
    <w:rsid w:val="005650D5"/>
    <w:rsid w:val="00565C2A"/>
    <w:rsid w:val="00565D9A"/>
    <w:rsid w:val="00570C78"/>
    <w:rsid w:val="0057109A"/>
    <w:rsid w:val="005761BE"/>
    <w:rsid w:val="0057756E"/>
    <w:rsid w:val="005803A1"/>
    <w:rsid w:val="0058129F"/>
    <w:rsid w:val="00581770"/>
    <w:rsid w:val="005831D7"/>
    <w:rsid w:val="00587601"/>
    <w:rsid w:val="005878CA"/>
    <w:rsid w:val="00587DE3"/>
    <w:rsid w:val="00592844"/>
    <w:rsid w:val="00596FA6"/>
    <w:rsid w:val="00597404"/>
    <w:rsid w:val="00597FF7"/>
    <w:rsid w:val="005A1A64"/>
    <w:rsid w:val="005A31B9"/>
    <w:rsid w:val="005A3C6A"/>
    <w:rsid w:val="005A3DA6"/>
    <w:rsid w:val="005A4ED4"/>
    <w:rsid w:val="005B02C0"/>
    <w:rsid w:val="005B0918"/>
    <w:rsid w:val="005B35C4"/>
    <w:rsid w:val="005B5039"/>
    <w:rsid w:val="005B6E5B"/>
    <w:rsid w:val="005B7183"/>
    <w:rsid w:val="005C1EF4"/>
    <w:rsid w:val="005C2CAC"/>
    <w:rsid w:val="005C41E4"/>
    <w:rsid w:val="005C41F1"/>
    <w:rsid w:val="005C57E4"/>
    <w:rsid w:val="005C5BC4"/>
    <w:rsid w:val="005C73BF"/>
    <w:rsid w:val="005D12CB"/>
    <w:rsid w:val="005D1A0F"/>
    <w:rsid w:val="005D2CCF"/>
    <w:rsid w:val="005D3598"/>
    <w:rsid w:val="005D3DEE"/>
    <w:rsid w:val="005D4C90"/>
    <w:rsid w:val="005D5E8E"/>
    <w:rsid w:val="005D615D"/>
    <w:rsid w:val="005D63C2"/>
    <w:rsid w:val="005E061B"/>
    <w:rsid w:val="005E18DC"/>
    <w:rsid w:val="005E19FA"/>
    <w:rsid w:val="005E288F"/>
    <w:rsid w:val="005E3177"/>
    <w:rsid w:val="005E594B"/>
    <w:rsid w:val="005E6247"/>
    <w:rsid w:val="005E6463"/>
    <w:rsid w:val="005E6B8A"/>
    <w:rsid w:val="005E7533"/>
    <w:rsid w:val="005E7BD7"/>
    <w:rsid w:val="005F1F9D"/>
    <w:rsid w:val="005F2B11"/>
    <w:rsid w:val="005F43BC"/>
    <w:rsid w:val="005F5055"/>
    <w:rsid w:val="005F5826"/>
    <w:rsid w:val="005F60AE"/>
    <w:rsid w:val="005F65DC"/>
    <w:rsid w:val="005F6C57"/>
    <w:rsid w:val="005F7753"/>
    <w:rsid w:val="0060061B"/>
    <w:rsid w:val="00602F41"/>
    <w:rsid w:val="006030E0"/>
    <w:rsid w:val="006051A1"/>
    <w:rsid w:val="00605473"/>
    <w:rsid w:val="00613360"/>
    <w:rsid w:val="00615C79"/>
    <w:rsid w:val="006168DD"/>
    <w:rsid w:val="00617E85"/>
    <w:rsid w:val="006236A1"/>
    <w:rsid w:val="00623797"/>
    <w:rsid w:val="00623834"/>
    <w:rsid w:val="00623C93"/>
    <w:rsid w:val="00624620"/>
    <w:rsid w:val="00625934"/>
    <w:rsid w:val="006324EA"/>
    <w:rsid w:val="00632B64"/>
    <w:rsid w:val="00632BE8"/>
    <w:rsid w:val="00633469"/>
    <w:rsid w:val="00636296"/>
    <w:rsid w:val="00641358"/>
    <w:rsid w:val="006420BC"/>
    <w:rsid w:val="0064257A"/>
    <w:rsid w:val="00642D14"/>
    <w:rsid w:val="006442D3"/>
    <w:rsid w:val="0064549D"/>
    <w:rsid w:val="00646F58"/>
    <w:rsid w:val="0064784F"/>
    <w:rsid w:val="006507F6"/>
    <w:rsid w:val="00651CC7"/>
    <w:rsid w:val="00652D34"/>
    <w:rsid w:val="00654326"/>
    <w:rsid w:val="0065536F"/>
    <w:rsid w:val="00657A13"/>
    <w:rsid w:val="00657C1E"/>
    <w:rsid w:val="00660844"/>
    <w:rsid w:val="00661DC3"/>
    <w:rsid w:val="006644E9"/>
    <w:rsid w:val="00673F65"/>
    <w:rsid w:val="0067503B"/>
    <w:rsid w:val="006754E1"/>
    <w:rsid w:val="00675EE7"/>
    <w:rsid w:val="00676967"/>
    <w:rsid w:val="00681352"/>
    <w:rsid w:val="00681DFE"/>
    <w:rsid w:val="00682026"/>
    <w:rsid w:val="0068277C"/>
    <w:rsid w:val="00683818"/>
    <w:rsid w:val="006839F7"/>
    <w:rsid w:val="006842BB"/>
    <w:rsid w:val="00684BDE"/>
    <w:rsid w:val="0068683C"/>
    <w:rsid w:val="006900AE"/>
    <w:rsid w:val="0069423C"/>
    <w:rsid w:val="006948BC"/>
    <w:rsid w:val="00697BB7"/>
    <w:rsid w:val="006A0BA7"/>
    <w:rsid w:val="006A4610"/>
    <w:rsid w:val="006A5B12"/>
    <w:rsid w:val="006A6AFD"/>
    <w:rsid w:val="006A71B8"/>
    <w:rsid w:val="006B39E0"/>
    <w:rsid w:val="006B70F7"/>
    <w:rsid w:val="006B7C0B"/>
    <w:rsid w:val="006C08AF"/>
    <w:rsid w:val="006C0E75"/>
    <w:rsid w:val="006C1152"/>
    <w:rsid w:val="006C2E93"/>
    <w:rsid w:val="006C4040"/>
    <w:rsid w:val="006C451E"/>
    <w:rsid w:val="006C4683"/>
    <w:rsid w:val="006C4BF4"/>
    <w:rsid w:val="006C5CB8"/>
    <w:rsid w:val="006C65BD"/>
    <w:rsid w:val="006C7F8B"/>
    <w:rsid w:val="006D168F"/>
    <w:rsid w:val="006D45FC"/>
    <w:rsid w:val="006D4BD6"/>
    <w:rsid w:val="006E0986"/>
    <w:rsid w:val="006E0E4F"/>
    <w:rsid w:val="006E19AF"/>
    <w:rsid w:val="006E2B6B"/>
    <w:rsid w:val="006E2C3E"/>
    <w:rsid w:val="006E2FB7"/>
    <w:rsid w:val="006E5AC5"/>
    <w:rsid w:val="006E6819"/>
    <w:rsid w:val="006E7776"/>
    <w:rsid w:val="006F1293"/>
    <w:rsid w:val="006F1544"/>
    <w:rsid w:val="006F3367"/>
    <w:rsid w:val="006F3D1C"/>
    <w:rsid w:val="006F41E4"/>
    <w:rsid w:val="006F49D5"/>
    <w:rsid w:val="006F788B"/>
    <w:rsid w:val="0070078A"/>
    <w:rsid w:val="00701157"/>
    <w:rsid w:val="00701A7C"/>
    <w:rsid w:val="00702D02"/>
    <w:rsid w:val="00703A24"/>
    <w:rsid w:val="007058C1"/>
    <w:rsid w:val="007066CC"/>
    <w:rsid w:val="00706A64"/>
    <w:rsid w:val="00706FB6"/>
    <w:rsid w:val="007079AE"/>
    <w:rsid w:val="00707D89"/>
    <w:rsid w:val="00712F90"/>
    <w:rsid w:val="007135C1"/>
    <w:rsid w:val="00713C7F"/>
    <w:rsid w:val="00714CD4"/>
    <w:rsid w:val="007152C1"/>
    <w:rsid w:val="00715BA8"/>
    <w:rsid w:val="00717656"/>
    <w:rsid w:val="0072190B"/>
    <w:rsid w:val="007252EE"/>
    <w:rsid w:val="00725DB1"/>
    <w:rsid w:val="00731681"/>
    <w:rsid w:val="0073381F"/>
    <w:rsid w:val="007360A6"/>
    <w:rsid w:val="00736353"/>
    <w:rsid w:val="0074172D"/>
    <w:rsid w:val="00741E3F"/>
    <w:rsid w:val="0074213F"/>
    <w:rsid w:val="00742F3A"/>
    <w:rsid w:val="00743D19"/>
    <w:rsid w:val="0074465E"/>
    <w:rsid w:val="007446D9"/>
    <w:rsid w:val="0074483B"/>
    <w:rsid w:val="00744C07"/>
    <w:rsid w:val="00744DF8"/>
    <w:rsid w:val="007450F9"/>
    <w:rsid w:val="00746000"/>
    <w:rsid w:val="007460A6"/>
    <w:rsid w:val="007469C9"/>
    <w:rsid w:val="00747590"/>
    <w:rsid w:val="0075135B"/>
    <w:rsid w:val="00753AA8"/>
    <w:rsid w:val="007549D2"/>
    <w:rsid w:val="0075716B"/>
    <w:rsid w:val="007609F7"/>
    <w:rsid w:val="00761420"/>
    <w:rsid w:val="00761866"/>
    <w:rsid w:val="007625C9"/>
    <w:rsid w:val="0076461B"/>
    <w:rsid w:val="00764B64"/>
    <w:rsid w:val="00765EE3"/>
    <w:rsid w:val="007662BD"/>
    <w:rsid w:val="0076786E"/>
    <w:rsid w:val="007714F2"/>
    <w:rsid w:val="00772867"/>
    <w:rsid w:val="0077400D"/>
    <w:rsid w:val="00774317"/>
    <w:rsid w:val="00774B79"/>
    <w:rsid w:val="00775EA1"/>
    <w:rsid w:val="00776182"/>
    <w:rsid w:val="0077743B"/>
    <w:rsid w:val="007801ED"/>
    <w:rsid w:val="00780D65"/>
    <w:rsid w:val="00783C27"/>
    <w:rsid w:val="00784348"/>
    <w:rsid w:val="0079282A"/>
    <w:rsid w:val="00792B62"/>
    <w:rsid w:val="0079499A"/>
    <w:rsid w:val="0079653A"/>
    <w:rsid w:val="00797066"/>
    <w:rsid w:val="00797F95"/>
    <w:rsid w:val="007A1487"/>
    <w:rsid w:val="007A2019"/>
    <w:rsid w:val="007A2959"/>
    <w:rsid w:val="007A35B0"/>
    <w:rsid w:val="007A3A74"/>
    <w:rsid w:val="007A431E"/>
    <w:rsid w:val="007A442C"/>
    <w:rsid w:val="007A5292"/>
    <w:rsid w:val="007B1AE6"/>
    <w:rsid w:val="007B3E82"/>
    <w:rsid w:val="007B43EC"/>
    <w:rsid w:val="007B49C0"/>
    <w:rsid w:val="007B54EC"/>
    <w:rsid w:val="007B550D"/>
    <w:rsid w:val="007B66A5"/>
    <w:rsid w:val="007B6AFA"/>
    <w:rsid w:val="007B6E13"/>
    <w:rsid w:val="007B6FAD"/>
    <w:rsid w:val="007B7B9F"/>
    <w:rsid w:val="007C14BD"/>
    <w:rsid w:val="007C160D"/>
    <w:rsid w:val="007C1C0C"/>
    <w:rsid w:val="007C1D82"/>
    <w:rsid w:val="007C2C54"/>
    <w:rsid w:val="007C2D7E"/>
    <w:rsid w:val="007C418B"/>
    <w:rsid w:val="007C4268"/>
    <w:rsid w:val="007D1A20"/>
    <w:rsid w:val="007D2F6C"/>
    <w:rsid w:val="007D318C"/>
    <w:rsid w:val="007D393F"/>
    <w:rsid w:val="007D3CE7"/>
    <w:rsid w:val="007D4F94"/>
    <w:rsid w:val="007D5729"/>
    <w:rsid w:val="007D58F4"/>
    <w:rsid w:val="007D7E94"/>
    <w:rsid w:val="007E1142"/>
    <w:rsid w:val="007E2154"/>
    <w:rsid w:val="007E2659"/>
    <w:rsid w:val="007E40E8"/>
    <w:rsid w:val="007E7477"/>
    <w:rsid w:val="007F0080"/>
    <w:rsid w:val="007F00B5"/>
    <w:rsid w:val="007F13A3"/>
    <w:rsid w:val="007F1DBA"/>
    <w:rsid w:val="007F392C"/>
    <w:rsid w:val="007F4A9B"/>
    <w:rsid w:val="007F66CA"/>
    <w:rsid w:val="007F6FEA"/>
    <w:rsid w:val="007F7CD0"/>
    <w:rsid w:val="00802485"/>
    <w:rsid w:val="00802FA4"/>
    <w:rsid w:val="00806EE5"/>
    <w:rsid w:val="008106AF"/>
    <w:rsid w:val="00810CEB"/>
    <w:rsid w:val="00812A66"/>
    <w:rsid w:val="00812AC3"/>
    <w:rsid w:val="00812FBD"/>
    <w:rsid w:val="00813C5A"/>
    <w:rsid w:val="00813D71"/>
    <w:rsid w:val="0081594F"/>
    <w:rsid w:val="00816DB8"/>
    <w:rsid w:val="008174BE"/>
    <w:rsid w:val="00817689"/>
    <w:rsid w:val="00822CF2"/>
    <w:rsid w:val="00823522"/>
    <w:rsid w:val="0082353D"/>
    <w:rsid w:val="00823983"/>
    <w:rsid w:val="0082474F"/>
    <w:rsid w:val="00826496"/>
    <w:rsid w:val="00826DFE"/>
    <w:rsid w:val="008272B0"/>
    <w:rsid w:val="00831DF9"/>
    <w:rsid w:val="008338A7"/>
    <w:rsid w:val="00835929"/>
    <w:rsid w:val="00835975"/>
    <w:rsid w:val="00835B13"/>
    <w:rsid w:val="008368A3"/>
    <w:rsid w:val="008368C2"/>
    <w:rsid w:val="008370D8"/>
    <w:rsid w:val="00840010"/>
    <w:rsid w:val="008418CE"/>
    <w:rsid w:val="00841A74"/>
    <w:rsid w:val="00842AF7"/>
    <w:rsid w:val="00843A43"/>
    <w:rsid w:val="008511FD"/>
    <w:rsid w:val="00851308"/>
    <w:rsid w:val="0085198C"/>
    <w:rsid w:val="00855E1D"/>
    <w:rsid w:val="00857056"/>
    <w:rsid w:val="0085758C"/>
    <w:rsid w:val="008630AB"/>
    <w:rsid w:val="00863A7B"/>
    <w:rsid w:val="00863BC4"/>
    <w:rsid w:val="00863CCF"/>
    <w:rsid w:val="00866223"/>
    <w:rsid w:val="00866C06"/>
    <w:rsid w:val="00866D0C"/>
    <w:rsid w:val="00872F0B"/>
    <w:rsid w:val="0087610E"/>
    <w:rsid w:val="00877845"/>
    <w:rsid w:val="00877C4A"/>
    <w:rsid w:val="00881212"/>
    <w:rsid w:val="008825B8"/>
    <w:rsid w:val="008865A6"/>
    <w:rsid w:val="00886E0B"/>
    <w:rsid w:val="00886EFE"/>
    <w:rsid w:val="00891C68"/>
    <w:rsid w:val="0089231F"/>
    <w:rsid w:val="008927FD"/>
    <w:rsid w:val="008940C0"/>
    <w:rsid w:val="008A01C7"/>
    <w:rsid w:val="008A0FB8"/>
    <w:rsid w:val="008A1DB8"/>
    <w:rsid w:val="008A30CB"/>
    <w:rsid w:val="008A36B1"/>
    <w:rsid w:val="008B1410"/>
    <w:rsid w:val="008B16F2"/>
    <w:rsid w:val="008B1754"/>
    <w:rsid w:val="008B19D2"/>
    <w:rsid w:val="008B1E72"/>
    <w:rsid w:val="008B3B59"/>
    <w:rsid w:val="008B468F"/>
    <w:rsid w:val="008B4CD5"/>
    <w:rsid w:val="008B53B3"/>
    <w:rsid w:val="008B5FC3"/>
    <w:rsid w:val="008B6892"/>
    <w:rsid w:val="008C1C6C"/>
    <w:rsid w:val="008C23B8"/>
    <w:rsid w:val="008C38E8"/>
    <w:rsid w:val="008C436A"/>
    <w:rsid w:val="008D016B"/>
    <w:rsid w:val="008D1FFB"/>
    <w:rsid w:val="008D23EE"/>
    <w:rsid w:val="008D26AA"/>
    <w:rsid w:val="008D34E1"/>
    <w:rsid w:val="008D3C30"/>
    <w:rsid w:val="008D51EB"/>
    <w:rsid w:val="008D5C7D"/>
    <w:rsid w:val="008D6829"/>
    <w:rsid w:val="008E2022"/>
    <w:rsid w:val="008E31DF"/>
    <w:rsid w:val="008E340B"/>
    <w:rsid w:val="008E35CB"/>
    <w:rsid w:val="008E514F"/>
    <w:rsid w:val="008E7F65"/>
    <w:rsid w:val="008F18E6"/>
    <w:rsid w:val="008F1F3C"/>
    <w:rsid w:val="008F2CF2"/>
    <w:rsid w:val="008F3C73"/>
    <w:rsid w:val="008F43DB"/>
    <w:rsid w:val="008F4682"/>
    <w:rsid w:val="008F58EC"/>
    <w:rsid w:val="008F64AB"/>
    <w:rsid w:val="008F702B"/>
    <w:rsid w:val="00901D30"/>
    <w:rsid w:val="009034FC"/>
    <w:rsid w:val="00903AD6"/>
    <w:rsid w:val="00904FED"/>
    <w:rsid w:val="00905565"/>
    <w:rsid w:val="00905E8B"/>
    <w:rsid w:val="00906A19"/>
    <w:rsid w:val="009109BF"/>
    <w:rsid w:val="00910C0E"/>
    <w:rsid w:val="00911B34"/>
    <w:rsid w:val="00912340"/>
    <w:rsid w:val="0091556F"/>
    <w:rsid w:val="00915925"/>
    <w:rsid w:val="00915C6D"/>
    <w:rsid w:val="00916255"/>
    <w:rsid w:val="009218A6"/>
    <w:rsid w:val="0092340F"/>
    <w:rsid w:val="00923AC9"/>
    <w:rsid w:val="0092458A"/>
    <w:rsid w:val="0092629B"/>
    <w:rsid w:val="0092661A"/>
    <w:rsid w:val="00926966"/>
    <w:rsid w:val="009313E3"/>
    <w:rsid w:val="00932FB9"/>
    <w:rsid w:val="009337C7"/>
    <w:rsid w:val="00933C1C"/>
    <w:rsid w:val="0094435F"/>
    <w:rsid w:val="00945658"/>
    <w:rsid w:val="00945959"/>
    <w:rsid w:val="00945DC1"/>
    <w:rsid w:val="00946567"/>
    <w:rsid w:val="0095092C"/>
    <w:rsid w:val="00951E8A"/>
    <w:rsid w:val="009524FA"/>
    <w:rsid w:val="009557B2"/>
    <w:rsid w:val="00956208"/>
    <w:rsid w:val="00957881"/>
    <w:rsid w:val="00957B0E"/>
    <w:rsid w:val="00960019"/>
    <w:rsid w:val="009601C9"/>
    <w:rsid w:val="00960202"/>
    <w:rsid w:val="0096049B"/>
    <w:rsid w:val="00960A51"/>
    <w:rsid w:val="00961182"/>
    <w:rsid w:val="00961C30"/>
    <w:rsid w:val="00963898"/>
    <w:rsid w:val="00963F7B"/>
    <w:rsid w:val="009641DB"/>
    <w:rsid w:val="009679E8"/>
    <w:rsid w:val="0097031F"/>
    <w:rsid w:val="00970A06"/>
    <w:rsid w:val="009728E8"/>
    <w:rsid w:val="009739D6"/>
    <w:rsid w:val="00975E5C"/>
    <w:rsid w:val="00977E26"/>
    <w:rsid w:val="00981241"/>
    <w:rsid w:val="00983B21"/>
    <w:rsid w:val="0098420E"/>
    <w:rsid w:val="00985C96"/>
    <w:rsid w:val="00985EA3"/>
    <w:rsid w:val="00990628"/>
    <w:rsid w:val="009907DD"/>
    <w:rsid w:val="00991CEA"/>
    <w:rsid w:val="00993C44"/>
    <w:rsid w:val="0099551B"/>
    <w:rsid w:val="00996223"/>
    <w:rsid w:val="009A17B4"/>
    <w:rsid w:val="009A231F"/>
    <w:rsid w:val="009A2388"/>
    <w:rsid w:val="009A369B"/>
    <w:rsid w:val="009A6E5B"/>
    <w:rsid w:val="009A7E4F"/>
    <w:rsid w:val="009B05C2"/>
    <w:rsid w:val="009B2904"/>
    <w:rsid w:val="009B29DD"/>
    <w:rsid w:val="009B2D04"/>
    <w:rsid w:val="009B314D"/>
    <w:rsid w:val="009B395E"/>
    <w:rsid w:val="009B3A85"/>
    <w:rsid w:val="009B457A"/>
    <w:rsid w:val="009B46D7"/>
    <w:rsid w:val="009B580C"/>
    <w:rsid w:val="009B7116"/>
    <w:rsid w:val="009B7165"/>
    <w:rsid w:val="009B7249"/>
    <w:rsid w:val="009C1A5E"/>
    <w:rsid w:val="009C2B56"/>
    <w:rsid w:val="009C3721"/>
    <w:rsid w:val="009C4580"/>
    <w:rsid w:val="009C49EE"/>
    <w:rsid w:val="009D0599"/>
    <w:rsid w:val="009D0A67"/>
    <w:rsid w:val="009D152F"/>
    <w:rsid w:val="009D301E"/>
    <w:rsid w:val="009D32F1"/>
    <w:rsid w:val="009D3DF2"/>
    <w:rsid w:val="009D4C06"/>
    <w:rsid w:val="009D5BB1"/>
    <w:rsid w:val="009D7B06"/>
    <w:rsid w:val="009D7E9C"/>
    <w:rsid w:val="009E0E6E"/>
    <w:rsid w:val="009E1904"/>
    <w:rsid w:val="009E25D6"/>
    <w:rsid w:val="009E2EC9"/>
    <w:rsid w:val="009E4B1D"/>
    <w:rsid w:val="009E734E"/>
    <w:rsid w:val="009E7EF5"/>
    <w:rsid w:val="009F02B1"/>
    <w:rsid w:val="009F04DB"/>
    <w:rsid w:val="009F1B55"/>
    <w:rsid w:val="009F24E2"/>
    <w:rsid w:val="009F44AA"/>
    <w:rsid w:val="009F52E5"/>
    <w:rsid w:val="009F7202"/>
    <w:rsid w:val="00A0127B"/>
    <w:rsid w:val="00A014D1"/>
    <w:rsid w:val="00A01BFA"/>
    <w:rsid w:val="00A041B7"/>
    <w:rsid w:val="00A067F6"/>
    <w:rsid w:val="00A11845"/>
    <w:rsid w:val="00A1688B"/>
    <w:rsid w:val="00A21D4E"/>
    <w:rsid w:val="00A2284D"/>
    <w:rsid w:val="00A236EF"/>
    <w:rsid w:val="00A23AE6"/>
    <w:rsid w:val="00A24133"/>
    <w:rsid w:val="00A25A36"/>
    <w:rsid w:val="00A27475"/>
    <w:rsid w:val="00A27F8C"/>
    <w:rsid w:val="00A301CA"/>
    <w:rsid w:val="00A3159D"/>
    <w:rsid w:val="00A33AC0"/>
    <w:rsid w:val="00A3429C"/>
    <w:rsid w:val="00A34706"/>
    <w:rsid w:val="00A353CB"/>
    <w:rsid w:val="00A35E1E"/>
    <w:rsid w:val="00A3607D"/>
    <w:rsid w:val="00A36E76"/>
    <w:rsid w:val="00A37FE9"/>
    <w:rsid w:val="00A41DBB"/>
    <w:rsid w:val="00A44D14"/>
    <w:rsid w:val="00A50336"/>
    <w:rsid w:val="00A504EA"/>
    <w:rsid w:val="00A51ABB"/>
    <w:rsid w:val="00A51ADF"/>
    <w:rsid w:val="00A53268"/>
    <w:rsid w:val="00A56910"/>
    <w:rsid w:val="00A5721E"/>
    <w:rsid w:val="00A6047E"/>
    <w:rsid w:val="00A6226F"/>
    <w:rsid w:val="00A62B2F"/>
    <w:rsid w:val="00A64D39"/>
    <w:rsid w:val="00A66D2E"/>
    <w:rsid w:val="00A700A2"/>
    <w:rsid w:val="00A70692"/>
    <w:rsid w:val="00A7165D"/>
    <w:rsid w:val="00A716B8"/>
    <w:rsid w:val="00A724F4"/>
    <w:rsid w:val="00A7268A"/>
    <w:rsid w:val="00A74B4E"/>
    <w:rsid w:val="00A76EF9"/>
    <w:rsid w:val="00A77EB7"/>
    <w:rsid w:val="00A80BE2"/>
    <w:rsid w:val="00A81702"/>
    <w:rsid w:val="00A84BF4"/>
    <w:rsid w:val="00A8530C"/>
    <w:rsid w:val="00A87EDE"/>
    <w:rsid w:val="00A90486"/>
    <w:rsid w:val="00A91A9D"/>
    <w:rsid w:val="00A91B75"/>
    <w:rsid w:val="00A91CC3"/>
    <w:rsid w:val="00A931AA"/>
    <w:rsid w:val="00A9335B"/>
    <w:rsid w:val="00A93EB0"/>
    <w:rsid w:val="00A940A6"/>
    <w:rsid w:val="00A94722"/>
    <w:rsid w:val="00A962F4"/>
    <w:rsid w:val="00AA0306"/>
    <w:rsid w:val="00AA35BC"/>
    <w:rsid w:val="00AA423F"/>
    <w:rsid w:val="00AA4F92"/>
    <w:rsid w:val="00AA5A25"/>
    <w:rsid w:val="00AA5A90"/>
    <w:rsid w:val="00AA6110"/>
    <w:rsid w:val="00AB16E4"/>
    <w:rsid w:val="00AB3014"/>
    <w:rsid w:val="00AB3AEE"/>
    <w:rsid w:val="00AB3C6E"/>
    <w:rsid w:val="00AB4023"/>
    <w:rsid w:val="00AB40EC"/>
    <w:rsid w:val="00AB42D3"/>
    <w:rsid w:val="00AB5B63"/>
    <w:rsid w:val="00AB67DF"/>
    <w:rsid w:val="00AB7CB2"/>
    <w:rsid w:val="00AC0C03"/>
    <w:rsid w:val="00AC20AA"/>
    <w:rsid w:val="00AC295C"/>
    <w:rsid w:val="00AC51C9"/>
    <w:rsid w:val="00AC60FB"/>
    <w:rsid w:val="00AC6DAF"/>
    <w:rsid w:val="00AD05EF"/>
    <w:rsid w:val="00AD2682"/>
    <w:rsid w:val="00AD370D"/>
    <w:rsid w:val="00AD3AF4"/>
    <w:rsid w:val="00AD4B5A"/>
    <w:rsid w:val="00AD5B90"/>
    <w:rsid w:val="00AD74CF"/>
    <w:rsid w:val="00AE0869"/>
    <w:rsid w:val="00AE0B1C"/>
    <w:rsid w:val="00AE1544"/>
    <w:rsid w:val="00AE505B"/>
    <w:rsid w:val="00AE5296"/>
    <w:rsid w:val="00AE626F"/>
    <w:rsid w:val="00AE7DF0"/>
    <w:rsid w:val="00AF4612"/>
    <w:rsid w:val="00AF4F01"/>
    <w:rsid w:val="00AF5AC9"/>
    <w:rsid w:val="00AF5D78"/>
    <w:rsid w:val="00AF7F28"/>
    <w:rsid w:val="00B00AF9"/>
    <w:rsid w:val="00B057F3"/>
    <w:rsid w:val="00B05E54"/>
    <w:rsid w:val="00B06A42"/>
    <w:rsid w:val="00B06A8A"/>
    <w:rsid w:val="00B11E14"/>
    <w:rsid w:val="00B17249"/>
    <w:rsid w:val="00B21DD1"/>
    <w:rsid w:val="00B22F14"/>
    <w:rsid w:val="00B2505B"/>
    <w:rsid w:val="00B260AF"/>
    <w:rsid w:val="00B2655C"/>
    <w:rsid w:val="00B27AD2"/>
    <w:rsid w:val="00B27BFA"/>
    <w:rsid w:val="00B30C1B"/>
    <w:rsid w:val="00B33E3E"/>
    <w:rsid w:val="00B3409C"/>
    <w:rsid w:val="00B4184F"/>
    <w:rsid w:val="00B43A57"/>
    <w:rsid w:val="00B43F70"/>
    <w:rsid w:val="00B45820"/>
    <w:rsid w:val="00B45C24"/>
    <w:rsid w:val="00B45DDC"/>
    <w:rsid w:val="00B45FB6"/>
    <w:rsid w:val="00B46CD3"/>
    <w:rsid w:val="00B50F61"/>
    <w:rsid w:val="00B512F4"/>
    <w:rsid w:val="00B56E01"/>
    <w:rsid w:val="00B572A1"/>
    <w:rsid w:val="00B5796D"/>
    <w:rsid w:val="00B57AE5"/>
    <w:rsid w:val="00B619A1"/>
    <w:rsid w:val="00B61CF0"/>
    <w:rsid w:val="00B62D38"/>
    <w:rsid w:val="00B63492"/>
    <w:rsid w:val="00B64015"/>
    <w:rsid w:val="00B6576D"/>
    <w:rsid w:val="00B6643C"/>
    <w:rsid w:val="00B66B9B"/>
    <w:rsid w:val="00B72A76"/>
    <w:rsid w:val="00B72C80"/>
    <w:rsid w:val="00B72CBD"/>
    <w:rsid w:val="00B72FCB"/>
    <w:rsid w:val="00B737CB"/>
    <w:rsid w:val="00B754CF"/>
    <w:rsid w:val="00B76577"/>
    <w:rsid w:val="00B774C8"/>
    <w:rsid w:val="00B80ABB"/>
    <w:rsid w:val="00B80ACE"/>
    <w:rsid w:val="00B80CA9"/>
    <w:rsid w:val="00B8273C"/>
    <w:rsid w:val="00B83070"/>
    <w:rsid w:val="00B842BB"/>
    <w:rsid w:val="00B90922"/>
    <w:rsid w:val="00B94025"/>
    <w:rsid w:val="00B949B2"/>
    <w:rsid w:val="00B95F37"/>
    <w:rsid w:val="00B960BD"/>
    <w:rsid w:val="00B96E75"/>
    <w:rsid w:val="00BA042B"/>
    <w:rsid w:val="00BA39C0"/>
    <w:rsid w:val="00BA3F60"/>
    <w:rsid w:val="00BA4F5F"/>
    <w:rsid w:val="00BA54D5"/>
    <w:rsid w:val="00BA65AA"/>
    <w:rsid w:val="00BA67CC"/>
    <w:rsid w:val="00BB108F"/>
    <w:rsid w:val="00BB2167"/>
    <w:rsid w:val="00BB2F72"/>
    <w:rsid w:val="00BB2F82"/>
    <w:rsid w:val="00BB43A9"/>
    <w:rsid w:val="00BB60B1"/>
    <w:rsid w:val="00BB6967"/>
    <w:rsid w:val="00BB6C6B"/>
    <w:rsid w:val="00BB770C"/>
    <w:rsid w:val="00BC1638"/>
    <w:rsid w:val="00BC2AEC"/>
    <w:rsid w:val="00BC44AA"/>
    <w:rsid w:val="00BC5394"/>
    <w:rsid w:val="00BC5E6D"/>
    <w:rsid w:val="00BC6A28"/>
    <w:rsid w:val="00BC731F"/>
    <w:rsid w:val="00BC7DD4"/>
    <w:rsid w:val="00BD1A5B"/>
    <w:rsid w:val="00BD50F6"/>
    <w:rsid w:val="00BD6BA3"/>
    <w:rsid w:val="00BE0ABF"/>
    <w:rsid w:val="00BE0D0A"/>
    <w:rsid w:val="00BE0FEB"/>
    <w:rsid w:val="00BE119F"/>
    <w:rsid w:val="00BE13D2"/>
    <w:rsid w:val="00BE5B6C"/>
    <w:rsid w:val="00BE6147"/>
    <w:rsid w:val="00BE69C3"/>
    <w:rsid w:val="00BF214C"/>
    <w:rsid w:val="00BF3807"/>
    <w:rsid w:val="00BF759E"/>
    <w:rsid w:val="00BF7646"/>
    <w:rsid w:val="00BF7F1D"/>
    <w:rsid w:val="00C0091A"/>
    <w:rsid w:val="00C00D8C"/>
    <w:rsid w:val="00C02296"/>
    <w:rsid w:val="00C035D5"/>
    <w:rsid w:val="00C04590"/>
    <w:rsid w:val="00C048A1"/>
    <w:rsid w:val="00C049A6"/>
    <w:rsid w:val="00C0611D"/>
    <w:rsid w:val="00C062A8"/>
    <w:rsid w:val="00C07353"/>
    <w:rsid w:val="00C10FDB"/>
    <w:rsid w:val="00C11512"/>
    <w:rsid w:val="00C128E4"/>
    <w:rsid w:val="00C13D5C"/>
    <w:rsid w:val="00C150C3"/>
    <w:rsid w:val="00C152A9"/>
    <w:rsid w:val="00C20432"/>
    <w:rsid w:val="00C205A0"/>
    <w:rsid w:val="00C205AF"/>
    <w:rsid w:val="00C206A0"/>
    <w:rsid w:val="00C21566"/>
    <w:rsid w:val="00C257C3"/>
    <w:rsid w:val="00C25B18"/>
    <w:rsid w:val="00C31469"/>
    <w:rsid w:val="00C32382"/>
    <w:rsid w:val="00C34558"/>
    <w:rsid w:val="00C3480C"/>
    <w:rsid w:val="00C35538"/>
    <w:rsid w:val="00C35E97"/>
    <w:rsid w:val="00C36AF2"/>
    <w:rsid w:val="00C37EE3"/>
    <w:rsid w:val="00C408D1"/>
    <w:rsid w:val="00C41892"/>
    <w:rsid w:val="00C43B5F"/>
    <w:rsid w:val="00C46EC9"/>
    <w:rsid w:val="00C50EFF"/>
    <w:rsid w:val="00C53E49"/>
    <w:rsid w:val="00C53FB7"/>
    <w:rsid w:val="00C54314"/>
    <w:rsid w:val="00C579FA"/>
    <w:rsid w:val="00C57F08"/>
    <w:rsid w:val="00C6094F"/>
    <w:rsid w:val="00C60A32"/>
    <w:rsid w:val="00C626AF"/>
    <w:rsid w:val="00C644F4"/>
    <w:rsid w:val="00C6579F"/>
    <w:rsid w:val="00C73CF8"/>
    <w:rsid w:val="00C75D97"/>
    <w:rsid w:val="00C76567"/>
    <w:rsid w:val="00C772FA"/>
    <w:rsid w:val="00C8043D"/>
    <w:rsid w:val="00C80A69"/>
    <w:rsid w:val="00C83132"/>
    <w:rsid w:val="00C83E14"/>
    <w:rsid w:val="00C849CE"/>
    <w:rsid w:val="00C84B0F"/>
    <w:rsid w:val="00C84FF1"/>
    <w:rsid w:val="00C85179"/>
    <w:rsid w:val="00C8560C"/>
    <w:rsid w:val="00C865F9"/>
    <w:rsid w:val="00C86B2D"/>
    <w:rsid w:val="00C917BF"/>
    <w:rsid w:val="00C91B1D"/>
    <w:rsid w:val="00C93E13"/>
    <w:rsid w:val="00C93F10"/>
    <w:rsid w:val="00C94133"/>
    <w:rsid w:val="00C947BE"/>
    <w:rsid w:val="00C95549"/>
    <w:rsid w:val="00C95AE4"/>
    <w:rsid w:val="00C968BE"/>
    <w:rsid w:val="00C96DCA"/>
    <w:rsid w:val="00C972DE"/>
    <w:rsid w:val="00CA00C2"/>
    <w:rsid w:val="00CA07DB"/>
    <w:rsid w:val="00CA1761"/>
    <w:rsid w:val="00CA23B3"/>
    <w:rsid w:val="00CA4877"/>
    <w:rsid w:val="00CA4FAB"/>
    <w:rsid w:val="00CA5012"/>
    <w:rsid w:val="00CA7957"/>
    <w:rsid w:val="00CA7EA1"/>
    <w:rsid w:val="00CB14A1"/>
    <w:rsid w:val="00CB1E6B"/>
    <w:rsid w:val="00CB547D"/>
    <w:rsid w:val="00CB6AC0"/>
    <w:rsid w:val="00CB73FC"/>
    <w:rsid w:val="00CB7633"/>
    <w:rsid w:val="00CB7A1E"/>
    <w:rsid w:val="00CB7E95"/>
    <w:rsid w:val="00CC09EA"/>
    <w:rsid w:val="00CC1C58"/>
    <w:rsid w:val="00CC325C"/>
    <w:rsid w:val="00CC4AC6"/>
    <w:rsid w:val="00CC5248"/>
    <w:rsid w:val="00CC6843"/>
    <w:rsid w:val="00CC7317"/>
    <w:rsid w:val="00CD0290"/>
    <w:rsid w:val="00CD2E82"/>
    <w:rsid w:val="00CD3028"/>
    <w:rsid w:val="00CD673B"/>
    <w:rsid w:val="00CD6C11"/>
    <w:rsid w:val="00CD6FF8"/>
    <w:rsid w:val="00CD7C92"/>
    <w:rsid w:val="00CD7D0D"/>
    <w:rsid w:val="00CE0850"/>
    <w:rsid w:val="00CE1373"/>
    <w:rsid w:val="00CE1D57"/>
    <w:rsid w:val="00CE27DD"/>
    <w:rsid w:val="00CE3E12"/>
    <w:rsid w:val="00CF2DFB"/>
    <w:rsid w:val="00CF5954"/>
    <w:rsid w:val="00CF74DA"/>
    <w:rsid w:val="00CF7A0F"/>
    <w:rsid w:val="00D007AB"/>
    <w:rsid w:val="00D0193D"/>
    <w:rsid w:val="00D02DC2"/>
    <w:rsid w:val="00D02FCF"/>
    <w:rsid w:val="00D03207"/>
    <w:rsid w:val="00D057B9"/>
    <w:rsid w:val="00D11385"/>
    <w:rsid w:val="00D11884"/>
    <w:rsid w:val="00D13471"/>
    <w:rsid w:val="00D13CC7"/>
    <w:rsid w:val="00D16285"/>
    <w:rsid w:val="00D2262F"/>
    <w:rsid w:val="00D22935"/>
    <w:rsid w:val="00D22D6E"/>
    <w:rsid w:val="00D24315"/>
    <w:rsid w:val="00D2434C"/>
    <w:rsid w:val="00D24DAD"/>
    <w:rsid w:val="00D27A02"/>
    <w:rsid w:val="00D32EBC"/>
    <w:rsid w:val="00D33ECB"/>
    <w:rsid w:val="00D341A2"/>
    <w:rsid w:val="00D40F3B"/>
    <w:rsid w:val="00D413AB"/>
    <w:rsid w:val="00D4167A"/>
    <w:rsid w:val="00D41B0D"/>
    <w:rsid w:val="00D430D7"/>
    <w:rsid w:val="00D43912"/>
    <w:rsid w:val="00D45CCF"/>
    <w:rsid w:val="00D45FDF"/>
    <w:rsid w:val="00D472DB"/>
    <w:rsid w:val="00D4739E"/>
    <w:rsid w:val="00D501D7"/>
    <w:rsid w:val="00D50426"/>
    <w:rsid w:val="00D51D10"/>
    <w:rsid w:val="00D51FF5"/>
    <w:rsid w:val="00D52F8A"/>
    <w:rsid w:val="00D531A9"/>
    <w:rsid w:val="00D532AE"/>
    <w:rsid w:val="00D53886"/>
    <w:rsid w:val="00D541F7"/>
    <w:rsid w:val="00D5450C"/>
    <w:rsid w:val="00D55C9D"/>
    <w:rsid w:val="00D56165"/>
    <w:rsid w:val="00D57AED"/>
    <w:rsid w:val="00D61138"/>
    <w:rsid w:val="00D615B2"/>
    <w:rsid w:val="00D6231F"/>
    <w:rsid w:val="00D629CF"/>
    <w:rsid w:val="00D62FF6"/>
    <w:rsid w:val="00D652C1"/>
    <w:rsid w:val="00D67E84"/>
    <w:rsid w:val="00D71C93"/>
    <w:rsid w:val="00D72C6B"/>
    <w:rsid w:val="00D739CD"/>
    <w:rsid w:val="00D75904"/>
    <w:rsid w:val="00D76F67"/>
    <w:rsid w:val="00D77373"/>
    <w:rsid w:val="00D77E7F"/>
    <w:rsid w:val="00D80CB7"/>
    <w:rsid w:val="00D83509"/>
    <w:rsid w:val="00D85091"/>
    <w:rsid w:val="00D8530B"/>
    <w:rsid w:val="00D868E1"/>
    <w:rsid w:val="00D870A0"/>
    <w:rsid w:val="00D87289"/>
    <w:rsid w:val="00D87A35"/>
    <w:rsid w:val="00D87C88"/>
    <w:rsid w:val="00D900B4"/>
    <w:rsid w:val="00D92331"/>
    <w:rsid w:val="00D94860"/>
    <w:rsid w:val="00D955FE"/>
    <w:rsid w:val="00D95CEF"/>
    <w:rsid w:val="00D96C85"/>
    <w:rsid w:val="00D97527"/>
    <w:rsid w:val="00DA27D4"/>
    <w:rsid w:val="00DA448C"/>
    <w:rsid w:val="00DA4989"/>
    <w:rsid w:val="00DA57E7"/>
    <w:rsid w:val="00DA7894"/>
    <w:rsid w:val="00DB03EA"/>
    <w:rsid w:val="00DB04D4"/>
    <w:rsid w:val="00DB0658"/>
    <w:rsid w:val="00DB0EA6"/>
    <w:rsid w:val="00DB16FF"/>
    <w:rsid w:val="00DB1D51"/>
    <w:rsid w:val="00DB4692"/>
    <w:rsid w:val="00DB4FD4"/>
    <w:rsid w:val="00DB682F"/>
    <w:rsid w:val="00DB6B2B"/>
    <w:rsid w:val="00DC0281"/>
    <w:rsid w:val="00DC1FB4"/>
    <w:rsid w:val="00DC23EA"/>
    <w:rsid w:val="00DC6510"/>
    <w:rsid w:val="00DC78DE"/>
    <w:rsid w:val="00DD27B1"/>
    <w:rsid w:val="00DD37D5"/>
    <w:rsid w:val="00DD39CB"/>
    <w:rsid w:val="00DD3F8E"/>
    <w:rsid w:val="00DD4A3B"/>
    <w:rsid w:val="00DD7ADF"/>
    <w:rsid w:val="00DE01DE"/>
    <w:rsid w:val="00DE5514"/>
    <w:rsid w:val="00DE7122"/>
    <w:rsid w:val="00DF62C6"/>
    <w:rsid w:val="00DF7EBB"/>
    <w:rsid w:val="00E01792"/>
    <w:rsid w:val="00E01B87"/>
    <w:rsid w:val="00E02FEA"/>
    <w:rsid w:val="00E03F0B"/>
    <w:rsid w:val="00E03FE8"/>
    <w:rsid w:val="00E05D9B"/>
    <w:rsid w:val="00E07C6C"/>
    <w:rsid w:val="00E10176"/>
    <w:rsid w:val="00E10461"/>
    <w:rsid w:val="00E10CA2"/>
    <w:rsid w:val="00E110F8"/>
    <w:rsid w:val="00E11260"/>
    <w:rsid w:val="00E11284"/>
    <w:rsid w:val="00E1189A"/>
    <w:rsid w:val="00E1330B"/>
    <w:rsid w:val="00E133C8"/>
    <w:rsid w:val="00E20BBA"/>
    <w:rsid w:val="00E21694"/>
    <w:rsid w:val="00E22B4B"/>
    <w:rsid w:val="00E24386"/>
    <w:rsid w:val="00E24B69"/>
    <w:rsid w:val="00E255C5"/>
    <w:rsid w:val="00E276A7"/>
    <w:rsid w:val="00E30A31"/>
    <w:rsid w:val="00E31FCF"/>
    <w:rsid w:val="00E3399D"/>
    <w:rsid w:val="00E34AFF"/>
    <w:rsid w:val="00E377C4"/>
    <w:rsid w:val="00E4085E"/>
    <w:rsid w:val="00E4692B"/>
    <w:rsid w:val="00E46E0B"/>
    <w:rsid w:val="00E51081"/>
    <w:rsid w:val="00E51586"/>
    <w:rsid w:val="00E51DAD"/>
    <w:rsid w:val="00E5216F"/>
    <w:rsid w:val="00E52FE6"/>
    <w:rsid w:val="00E55A7B"/>
    <w:rsid w:val="00E571B8"/>
    <w:rsid w:val="00E57B9A"/>
    <w:rsid w:val="00E6048A"/>
    <w:rsid w:val="00E623B4"/>
    <w:rsid w:val="00E62EC4"/>
    <w:rsid w:val="00E648E0"/>
    <w:rsid w:val="00E64B5D"/>
    <w:rsid w:val="00E65F5D"/>
    <w:rsid w:val="00E67260"/>
    <w:rsid w:val="00E675C1"/>
    <w:rsid w:val="00E67E5A"/>
    <w:rsid w:val="00E70BF9"/>
    <w:rsid w:val="00E70DED"/>
    <w:rsid w:val="00E730C3"/>
    <w:rsid w:val="00E739B2"/>
    <w:rsid w:val="00E73E3C"/>
    <w:rsid w:val="00E8139F"/>
    <w:rsid w:val="00E81ED2"/>
    <w:rsid w:val="00E83FAC"/>
    <w:rsid w:val="00E841D6"/>
    <w:rsid w:val="00E85A1D"/>
    <w:rsid w:val="00E90394"/>
    <w:rsid w:val="00E92ACF"/>
    <w:rsid w:val="00E93574"/>
    <w:rsid w:val="00E93EB4"/>
    <w:rsid w:val="00E941D3"/>
    <w:rsid w:val="00E94DE4"/>
    <w:rsid w:val="00E96326"/>
    <w:rsid w:val="00E96B1F"/>
    <w:rsid w:val="00EA2A57"/>
    <w:rsid w:val="00EA5A5E"/>
    <w:rsid w:val="00EA5AE1"/>
    <w:rsid w:val="00EA6409"/>
    <w:rsid w:val="00EA7A4E"/>
    <w:rsid w:val="00EB055E"/>
    <w:rsid w:val="00EB0EB6"/>
    <w:rsid w:val="00EB2124"/>
    <w:rsid w:val="00EB3617"/>
    <w:rsid w:val="00EB5FD9"/>
    <w:rsid w:val="00EC0D3B"/>
    <w:rsid w:val="00EC1268"/>
    <w:rsid w:val="00EC12F7"/>
    <w:rsid w:val="00EC21D9"/>
    <w:rsid w:val="00EC3DE0"/>
    <w:rsid w:val="00EC797A"/>
    <w:rsid w:val="00ED030A"/>
    <w:rsid w:val="00ED1434"/>
    <w:rsid w:val="00ED16B0"/>
    <w:rsid w:val="00ED1A8F"/>
    <w:rsid w:val="00ED3274"/>
    <w:rsid w:val="00ED3DE4"/>
    <w:rsid w:val="00ED51E5"/>
    <w:rsid w:val="00ED54CD"/>
    <w:rsid w:val="00ED5BD7"/>
    <w:rsid w:val="00ED5D6F"/>
    <w:rsid w:val="00ED62F2"/>
    <w:rsid w:val="00ED70EB"/>
    <w:rsid w:val="00EE0399"/>
    <w:rsid w:val="00EE03D0"/>
    <w:rsid w:val="00EE08CA"/>
    <w:rsid w:val="00EE19BA"/>
    <w:rsid w:val="00EE4DC8"/>
    <w:rsid w:val="00EF0152"/>
    <w:rsid w:val="00EF2690"/>
    <w:rsid w:val="00EF3942"/>
    <w:rsid w:val="00EF5D29"/>
    <w:rsid w:val="00F01A67"/>
    <w:rsid w:val="00F031E7"/>
    <w:rsid w:val="00F0441C"/>
    <w:rsid w:val="00F04832"/>
    <w:rsid w:val="00F04EE6"/>
    <w:rsid w:val="00F053A1"/>
    <w:rsid w:val="00F1307D"/>
    <w:rsid w:val="00F1332B"/>
    <w:rsid w:val="00F13509"/>
    <w:rsid w:val="00F16016"/>
    <w:rsid w:val="00F20194"/>
    <w:rsid w:val="00F20515"/>
    <w:rsid w:val="00F21874"/>
    <w:rsid w:val="00F221C6"/>
    <w:rsid w:val="00F227B7"/>
    <w:rsid w:val="00F24EA9"/>
    <w:rsid w:val="00F2502C"/>
    <w:rsid w:val="00F25632"/>
    <w:rsid w:val="00F277C9"/>
    <w:rsid w:val="00F30056"/>
    <w:rsid w:val="00F311AE"/>
    <w:rsid w:val="00F31363"/>
    <w:rsid w:val="00F3580D"/>
    <w:rsid w:val="00F35B95"/>
    <w:rsid w:val="00F41DA0"/>
    <w:rsid w:val="00F4310E"/>
    <w:rsid w:val="00F4434E"/>
    <w:rsid w:val="00F449C0"/>
    <w:rsid w:val="00F44D0D"/>
    <w:rsid w:val="00F4684A"/>
    <w:rsid w:val="00F47235"/>
    <w:rsid w:val="00F47DBB"/>
    <w:rsid w:val="00F50504"/>
    <w:rsid w:val="00F52702"/>
    <w:rsid w:val="00F52D09"/>
    <w:rsid w:val="00F601A5"/>
    <w:rsid w:val="00F60FF0"/>
    <w:rsid w:val="00F634E0"/>
    <w:rsid w:val="00F645F4"/>
    <w:rsid w:val="00F64BB3"/>
    <w:rsid w:val="00F67261"/>
    <w:rsid w:val="00F675CD"/>
    <w:rsid w:val="00F73108"/>
    <w:rsid w:val="00F73225"/>
    <w:rsid w:val="00F7567D"/>
    <w:rsid w:val="00F7598D"/>
    <w:rsid w:val="00F765AF"/>
    <w:rsid w:val="00F7794B"/>
    <w:rsid w:val="00F77D2E"/>
    <w:rsid w:val="00F818BB"/>
    <w:rsid w:val="00F832BF"/>
    <w:rsid w:val="00F84159"/>
    <w:rsid w:val="00F847D4"/>
    <w:rsid w:val="00F861F8"/>
    <w:rsid w:val="00F862AA"/>
    <w:rsid w:val="00F90D66"/>
    <w:rsid w:val="00F91CF4"/>
    <w:rsid w:val="00F935BF"/>
    <w:rsid w:val="00F93E2C"/>
    <w:rsid w:val="00F95231"/>
    <w:rsid w:val="00F96113"/>
    <w:rsid w:val="00F96F66"/>
    <w:rsid w:val="00F9712E"/>
    <w:rsid w:val="00FA0F72"/>
    <w:rsid w:val="00FA1801"/>
    <w:rsid w:val="00FA3106"/>
    <w:rsid w:val="00FA3479"/>
    <w:rsid w:val="00FA514E"/>
    <w:rsid w:val="00FA6F97"/>
    <w:rsid w:val="00FA75D0"/>
    <w:rsid w:val="00FB0F62"/>
    <w:rsid w:val="00FB3E1D"/>
    <w:rsid w:val="00FB603F"/>
    <w:rsid w:val="00FB71F5"/>
    <w:rsid w:val="00FC00AF"/>
    <w:rsid w:val="00FC2E69"/>
    <w:rsid w:val="00FC36F7"/>
    <w:rsid w:val="00FC4253"/>
    <w:rsid w:val="00FC5E8F"/>
    <w:rsid w:val="00FC6990"/>
    <w:rsid w:val="00FC7342"/>
    <w:rsid w:val="00FD3465"/>
    <w:rsid w:val="00FD3C05"/>
    <w:rsid w:val="00FD52BE"/>
    <w:rsid w:val="00FD5521"/>
    <w:rsid w:val="00FD6358"/>
    <w:rsid w:val="00FD695E"/>
    <w:rsid w:val="00FE2122"/>
    <w:rsid w:val="00FE2F56"/>
    <w:rsid w:val="00FE3588"/>
    <w:rsid w:val="00FE4028"/>
    <w:rsid w:val="00FE41D2"/>
    <w:rsid w:val="00FE5C0C"/>
    <w:rsid w:val="00FE60F3"/>
    <w:rsid w:val="00FE76CE"/>
    <w:rsid w:val="00FF0747"/>
    <w:rsid w:val="00FF442C"/>
    <w:rsid w:val="015702F0"/>
    <w:rsid w:val="018093D7"/>
    <w:rsid w:val="025C9ABA"/>
    <w:rsid w:val="02664C84"/>
    <w:rsid w:val="043F63B0"/>
    <w:rsid w:val="04560FE6"/>
    <w:rsid w:val="04735C99"/>
    <w:rsid w:val="06FBD831"/>
    <w:rsid w:val="074579DE"/>
    <w:rsid w:val="075D9049"/>
    <w:rsid w:val="07C52F32"/>
    <w:rsid w:val="08082917"/>
    <w:rsid w:val="08342B26"/>
    <w:rsid w:val="087A7F6C"/>
    <w:rsid w:val="088DB9DD"/>
    <w:rsid w:val="0915043B"/>
    <w:rsid w:val="0A9FBCB7"/>
    <w:rsid w:val="0AA045B4"/>
    <w:rsid w:val="0BBC716A"/>
    <w:rsid w:val="0BC88DA0"/>
    <w:rsid w:val="0BDA2D1C"/>
    <w:rsid w:val="0C172FF3"/>
    <w:rsid w:val="0C1D5920"/>
    <w:rsid w:val="0D4053AF"/>
    <w:rsid w:val="0D9DBD20"/>
    <w:rsid w:val="0EB85584"/>
    <w:rsid w:val="0EBE173C"/>
    <w:rsid w:val="0F511C53"/>
    <w:rsid w:val="0F6EA735"/>
    <w:rsid w:val="1014C4AE"/>
    <w:rsid w:val="105FD360"/>
    <w:rsid w:val="10990935"/>
    <w:rsid w:val="11E86D08"/>
    <w:rsid w:val="1253BC39"/>
    <w:rsid w:val="12B1DCC3"/>
    <w:rsid w:val="130B94F8"/>
    <w:rsid w:val="14903C60"/>
    <w:rsid w:val="1528C8A5"/>
    <w:rsid w:val="15C633CE"/>
    <w:rsid w:val="1805B844"/>
    <w:rsid w:val="180CE47F"/>
    <w:rsid w:val="1818BFF8"/>
    <w:rsid w:val="1821EEC9"/>
    <w:rsid w:val="195B44FA"/>
    <w:rsid w:val="1A0E7A7B"/>
    <w:rsid w:val="1A7F621E"/>
    <w:rsid w:val="1BFBB96B"/>
    <w:rsid w:val="1D79EB49"/>
    <w:rsid w:val="1D9284DB"/>
    <w:rsid w:val="1D9E82DD"/>
    <w:rsid w:val="1DB0DEC0"/>
    <w:rsid w:val="1E92F1E7"/>
    <w:rsid w:val="1E95C0FB"/>
    <w:rsid w:val="1F14BB53"/>
    <w:rsid w:val="1F766DA4"/>
    <w:rsid w:val="1F7B49E7"/>
    <w:rsid w:val="1FE117E2"/>
    <w:rsid w:val="202B3FA4"/>
    <w:rsid w:val="20CE9CC0"/>
    <w:rsid w:val="20EE9113"/>
    <w:rsid w:val="213C7372"/>
    <w:rsid w:val="21D15D39"/>
    <w:rsid w:val="223E23EA"/>
    <w:rsid w:val="22812C0A"/>
    <w:rsid w:val="22DD2B33"/>
    <w:rsid w:val="23BC3340"/>
    <w:rsid w:val="25210CCD"/>
    <w:rsid w:val="25566842"/>
    <w:rsid w:val="25D94ED5"/>
    <w:rsid w:val="25F6E432"/>
    <w:rsid w:val="268FB45A"/>
    <w:rsid w:val="26A5FF67"/>
    <w:rsid w:val="26CF91EE"/>
    <w:rsid w:val="26E097D8"/>
    <w:rsid w:val="273A9DDE"/>
    <w:rsid w:val="286CD8BD"/>
    <w:rsid w:val="289A1FCE"/>
    <w:rsid w:val="2A2F5208"/>
    <w:rsid w:val="2A96665C"/>
    <w:rsid w:val="2BA1347C"/>
    <w:rsid w:val="2C1651C6"/>
    <w:rsid w:val="2C762CF7"/>
    <w:rsid w:val="2C874CAF"/>
    <w:rsid w:val="2CC1BD4B"/>
    <w:rsid w:val="2D912EA6"/>
    <w:rsid w:val="2E3F1464"/>
    <w:rsid w:val="2E991762"/>
    <w:rsid w:val="2F391F9A"/>
    <w:rsid w:val="2F5A38B8"/>
    <w:rsid w:val="2F8F2FFB"/>
    <w:rsid w:val="2FF0067A"/>
    <w:rsid w:val="30795278"/>
    <w:rsid w:val="31C9640C"/>
    <w:rsid w:val="32367568"/>
    <w:rsid w:val="335412CE"/>
    <w:rsid w:val="338B1245"/>
    <w:rsid w:val="33CEE4CB"/>
    <w:rsid w:val="33DDA36E"/>
    <w:rsid w:val="34890074"/>
    <w:rsid w:val="3563AB3F"/>
    <w:rsid w:val="356600E3"/>
    <w:rsid w:val="35D0FEB5"/>
    <w:rsid w:val="35D28508"/>
    <w:rsid w:val="3674961B"/>
    <w:rsid w:val="36F3B2C2"/>
    <w:rsid w:val="37AEEFD4"/>
    <w:rsid w:val="381EBC8F"/>
    <w:rsid w:val="38656C54"/>
    <w:rsid w:val="38A2909B"/>
    <w:rsid w:val="390F655D"/>
    <w:rsid w:val="3A65170A"/>
    <w:rsid w:val="3AB7E7BB"/>
    <w:rsid w:val="3BF34560"/>
    <w:rsid w:val="3D27A723"/>
    <w:rsid w:val="42542B37"/>
    <w:rsid w:val="4267B8A4"/>
    <w:rsid w:val="426BC2EF"/>
    <w:rsid w:val="42E8F2FD"/>
    <w:rsid w:val="4301CD67"/>
    <w:rsid w:val="43DADCD1"/>
    <w:rsid w:val="44820475"/>
    <w:rsid w:val="448C5FE5"/>
    <w:rsid w:val="44A1C4D5"/>
    <w:rsid w:val="457D8FAB"/>
    <w:rsid w:val="45B05001"/>
    <w:rsid w:val="46151073"/>
    <w:rsid w:val="4681B3A2"/>
    <w:rsid w:val="4714FFD1"/>
    <w:rsid w:val="471C97E2"/>
    <w:rsid w:val="47377B4D"/>
    <w:rsid w:val="47A5CF83"/>
    <w:rsid w:val="48CA0F2E"/>
    <w:rsid w:val="4922A8E2"/>
    <w:rsid w:val="4A1004DE"/>
    <w:rsid w:val="4A22BC80"/>
    <w:rsid w:val="4A2CE2B3"/>
    <w:rsid w:val="4B07D1C8"/>
    <w:rsid w:val="4B110C96"/>
    <w:rsid w:val="4BACD125"/>
    <w:rsid w:val="4BFADA6F"/>
    <w:rsid w:val="4C597579"/>
    <w:rsid w:val="4D108265"/>
    <w:rsid w:val="4D8A171C"/>
    <w:rsid w:val="4D97B989"/>
    <w:rsid w:val="4DF9594D"/>
    <w:rsid w:val="4EE6E566"/>
    <w:rsid w:val="4FFE31D0"/>
    <w:rsid w:val="50866E2A"/>
    <w:rsid w:val="50FA31DA"/>
    <w:rsid w:val="5125C22D"/>
    <w:rsid w:val="5186F893"/>
    <w:rsid w:val="5192F42A"/>
    <w:rsid w:val="51AB64E0"/>
    <w:rsid w:val="520BC100"/>
    <w:rsid w:val="527E038B"/>
    <w:rsid w:val="528DE313"/>
    <w:rsid w:val="53981972"/>
    <w:rsid w:val="53C840CA"/>
    <w:rsid w:val="53F4B4D5"/>
    <w:rsid w:val="544B911B"/>
    <w:rsid w:val="551016DF"/>
    <w:rsid w:val="5510396B"/>
    <w:rsid w:val="55208435"/>
    <w:rsid w:val="55F6CB50"/>
    <w:rsid w:val="569B4D4B"/>
    <w:rsid w:val="56F40840"/>
    <w:rsid w:val="57BA68EF"/>
    <w:rsid w:val="57D7BC4C"/>
    <w:rsid w:val="58401E8B"/>
    <w:rsid w:val="58508690"/>
    <w:rsid w:val="587AA605"/>
    <w:rsid w:val="58C0A7EC"/>
    <w:rsid w:val="58DE458E"/>
    <w:rsid w:val="5B4DA06D"/>
    <w:rsid w:val="5B5C72EB"/>
    <w:rsid w:val="5B64507A"/>
    <w:rsid w:val="5B94FE05"/>
    <w:rsid w:val="5BE88511"/>
    <w:rsid w:val="5C3250D2"/>
    <w:rsid w:val="5CA74906"/>
    <w:rsid w:val="5CAE0C1D"/>
    <w:rsid w:val="5CF34B69"/>
    <w:rsid w:val="5DE23376"/>
    <w:rsid w:val="5E30BA8F"/>
    <w:rsid w:val="5E31D7BB"/>
    <w:rsid w:val="5E82C6EF"/>
    <w:rsid w:val="5EEF2579"/>
    <w:rsid w:val="5F2FE86D"/>
    <w:rsid w:val="5F42E750"/>
    <w:rsid w:val="603D5AF7"/>
    <w:rsid w:val="6199A275"/>
    <w:rsid w:val="61A43697"/>
    <w:rsid w:val="61BA8A46"/>
    <w:rsid w:val="62809E19"/>
    <w:rsid w:val="630B6CDB"/>
    <w:rsid w:val="63A4ADF9"/>
    <w:rsid w:val="66152631"/>
    <w:rsid w:val="6725620C"/>
    <w:rsid w:val="674D2A31"/>
    <w:rsid w:val="67EC4424"/>
    <w:rsid w:val="688D499B"/>
    <w:rsid w:val="696CB231"/>
    <w:rsid w:val="6ACB4F28"/>
    <w:rsid w:val="6BCFDE40"/>
    <w:rsid w:val="6C4D63F0"/>
    <w:rsid w:val="6CCFB566"/>
    <w:rsid w:val="6D66F981"/>
    <w:rsid w:val="6D97D38D"/>
    <w:rsid w:val="6E85C4CF"/>
    <w:rsid w:val="6E943469"/>
    <w:rsid w:val="6F838A43"/>
    <w:rsid w:val="6FF08EA1"/>
    <w:rsid w:val="706D9A03"/>
    <w:rsid w:val="710C44AC"/>
    <w:rsid w:val="727AB1B4"/>
    <w:rsid w:val="72C89A0E"/>
    <w:rsid w:val="72C9A78E"/>
    <w:rsid w:val="72EAED45"/>
    <w:rsid w:val="736738D0"/>
    <w:rsid w:val="73AB2BE7"/>
    <w:rsid w:val="7505CB51"/>
    <w:rsid w:val="75CD87B3"/>
    <w:rsid w:val="76153746"/>
    <w:rsid w:val="771E9AB4"/>
    <w:rsid w:val="7757D3F5"/>
    <w:rsid w:val="77C1635D"/>
    <w:rsid w:val="7894850B"/>
    <w:rsid w:val="79279BAE"/>
    <w:rsid w:val="79819F2A"/>
    <w:rsid w:val="7A2C0A2A"/>
    <w:rsid w:val="7A60AF6E"/>
    <w:rsid w:val="7AF7CA9B"/>
    <w:rsid w:val="7AFA600E"/>
    <w:rsid w:val="7B151202"/>
    <w:rsid w:val="7B661584"/>
    <w:rsid w:val="7D1D41C6"/>
    <w:rsid w:val="7D407C5C"/>
    <w:rsid w:val="7D659E47"/>
    <w:rsid w:val="7D6A42A6"/>
    <w:rsid w:val="7DA25115"/>
    <w:rsid w:val="7DFE1ABC"/>
    <w:rsid w:val="7F717C5D"/>
    <w:rsid w:val="7F7EDB82"/>
    <w:rsid w:val="7FB9C5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55E11AF"/>
  <w15:chartTrackingRefBased/>
  <w15:docId w15:val="{89587E2D-D5DD-410D-8851-6CE13FE67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360" w:lineRule="auto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7503B"/>
    <w:pPr>
      <w:jc w:val="left"/>
    </w:pPr>
    <w:rPr>
      <w:rFonts w:ascii="Times New Roman" w:hAnsi="Times New Roman"/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7D3CE7"/>
    <w:pPr>
      <w:keepNext/>
      <w:keepLines/>
      <w:numPr>
        <w:numId w:val="1"/>
      </w:numPr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D3CE7"/>
    <w:pPr>
      <w:keepNext/>
      <w:keepLines/>
      <w:numPr>
        <w:ilvl w:val="1"/>
        <w:numId w:val="1"/>
      </w:numPr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3CE7"/>
    <w:pPr>
      <w:keepNext/>
      <w:keepLines/>
      <w:numPr>
        <w:ilvl w:val="2"/>
        <w:numId w:val="1"/>
      </w:numPr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3CE7"/>
    <w:pPr>
      <w:keepNext/>
      <w:keepLines/>
      <w:numPr>
        <w:ilvl w:val="3"/>
        <w:numId w:val="1"/>
      </w:numPr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3CE7"/>
    <w:pPr>
      <w:keepNext/>
      <w:keepLines/>
      <w:numPr>
        <w:ilvl w:val="4"/>
        <w:numId w:val="1"/>
      </w:numPr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3CE7"/>
    <w:pPr>
      <w:keepNext/>
      <w:keepLines/>
      <w:numPr>
        <w:ilvl w:val="5"/>
        <w:numId w:val="1"/>
      </w:numPr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3CE7"/>
    <w:pPr>
      <w:keepNext/>
      <w:keepLines/>
      <w:numPr>
        <w:ilvl w:val="6"/>
        <w:numId w:val="1"/>
      </w:numPr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3CE7"/>
    <w:pPr>
      <w:keepNext/>
      <w:keepLines/>
      <w:numPr>
        <w:ilvl w:val="7"/>
        <w:numId w:val="1"/>
      </w:numPr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3CE7"/>
    <w:pPr>
      <w:keepNext/>
      <w:keepLines/>
      <w:numPr>
        <w:ilvl w:val="8"/>
        <w:numId w:val="1"/>
      </w:numPr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3CE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D3CE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3CE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3CE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3CE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3C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3C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3C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3C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3C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3C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3CE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D3C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3CE7"/>
    <w:pPr>
      <w:spacing w:before="16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3C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3C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3CE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3CE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3CE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3CE7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285C0A"/>
    <w:pPr>
      <w:numPr>
        <w:numId w:val="0"/>
      </w:num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85C0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85C0A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85C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5C0A"/>
  </w:style>
  <w:style w:type="paragraph" w:styleId="Footer">
    <w:name w:val="footer"/>
    <w:basedOn w:val="Normal"/>
    <w:link w:val="FooterChar"/>
    <w:uiPriority w:val="99"/>
    <w:unhideWhenUsed/>
    <w:rsid w:val="00285C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5C0A"/>
  </w:style>
  <w:style w:type="table" w:styleId="TableGrid">
    <w:name w:val="Table Grid"/>
    <w:basedOn w:val="TableNormal"/>
    <w:uiPriority w:val="39"/>
    <w:rsid w:val="002C716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2C716A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143C1F"/>
    <w:pPr>
      <w:spacing w:after="0"/>
    </w:pPr>
  </w:style>
  <w:style w:type="paragraph" w:styleId="TOC2">
    <w:name w:val="toc 2"/>
    <w:basedOn w:val="Normal"/>
    <w:next w:val="Normal"/>
    <w:autoRedefine/>
    <w:uiPriority w:val="39"/>
    <w:unhideWhenUsed/>
    <w:rsid w:val="00F90D66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CB6AC0"/>
  </w:style>
  <w:style w:type="character" w:styleId="PlaceholderText">
    <w:name w:val="Placeholder Text"/>
    <w:basedOn w:val="DefaultParagraphFont"/>
    <w:uiPriority w:val="99"/>
    <w:semiHidden/>
    <w:rsid w:val="00C150C3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1948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91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05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805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77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75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57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28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361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6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772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72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3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83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69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98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43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193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36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765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84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91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212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79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66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405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004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892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3.jpeg"/><Relationship Id="rId26" Type="http://schemas.openxmlformats.org/officeDocument/2006/relationships/image" Target="media/image11.jpeg"/><Relationship Id="rId3" Type="http://schemas.openxmlformats.org/officeDocument/2006/relationships/customXml" Target="../customXml/item3.xml"/><Relationship Id="rId21" Type="http://schemas.openxmlformats.org/officeDocument/2006/relationships/image" Target="media/image6.pn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2.png"/><Relationship Id="rId25" Type="http://schemas.openxmlformats.org/officeDocument/2006/relationships/image" Target="media/image10.jpeg"/><Relationship Id="rId2" Type="http://schemas.openxmlformats.org/officeDocument/2006/relationships/customXml" Target="../customXml/item2.xml"/><Relationship Id="rId16" Type="http://schemas.openxmlformats.org/officeDocument/2006/relationships/header" Target="header2.xml"/><Relationship Id="rId20" Type="http://schemas.openxmlformats.org/officeDocument/2006/relationships/image" Target="media/image5.png"/><Relationship Id="rId29" Type="http://schemas.openxmlformats.org/officeDocument/2006/relationships/image" Target="media/image14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9.jpeg"/><Relationship Id="rId5" Type="http://schemas.openxmlformats.org/officeDocument/2006/relationships/numbering" Target="numbering.xml"/><Relationship Id="rId15" Type="http://schemas.openxmlformats.org/officeDocument/2006/relationships/footer" Target="footer3.xml"/><Relationship Id="rId23" Type="http://schemas.openxmlformats.org/officeDocument/2006/relationships/image" Target="media/image8.jpeg"/><Relationship Id="rId28" Type="http://schemas.openxmlformats.org/officeDocument/2006/relationships/image" Target="media/image13.jpeg"/><Relationship Id="rId10" Type="http://schemas.openxmlformats.org/officeDocument/2006/relationships/endnotes" Target="endnotes.xml"/><Relationship Id="rId19" Type="http://schemas.openxmlformats.org/officeDocument/2006/relationships/image" Target="media/image4.jpg"/><Relationship Id="rId31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Relationship Id="rId22" Type="http://schemas.openxmlformats.org/officeDocument/2006/relationships/image" Target="media/image7.jpeg"/><Relationship Id="rId27" Type="http://schemas.openxmlformats.org/officeDocument/2006/relationships/image" Target="media/image12.jpe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fe7b840b06508fe44cb3fee656eb38cf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d74a8078f07b07a5e3c3d38748204d1c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Ric26</b:Tag>
    <b:SourceType>ElectronicSource</b:SourceType>
    <b:Guid>{B9A09F95-3C1D-4EDD-B823-B9581CCCC515}</b:Guid>
    <b:Title>Richards Castle Soap Box Derby 2026</b:Title>
    <b:Year>2026</b:Year>
    <b:City>Swansea</b:City>
    <b:Author>
      <b:Author>
        <b:NameList>
          <b:Person>
            <b:Last>Sutton</b:Last>
            <b:First>Richard</b:First>
          </b:Person>
        </b:NameList>
      </b:Author>
    </b:Author>
    <b:CountryRegion>Wales</b:CountryRegion>
    <b:Month>February</b:Month>
    <b:Day>26</b:Day>
    <b:RefOrder>1</b:RefOrder>
  </b:Source>
  <b:Source>
    <b:Tag>Tom19</b:Tag>
    <b:SourceType>DocumentFromInternetSite</b:SourceType>
    <b:Guid>{51E5D46F-C608-4BB4-9263-29A9405AD917}</b:Guid>
    <b:Author>
      <b:Author>
        <b:NameList>
          <b:Person>
            <b:Last>Suddard</b:Last>
            <b:First>Tom</b:First>
          </b:Person>
        </b:NameList>
      </b:Author>
    </b:Author>
    <b:Title>Tech Tips: Mini Cooper</b:Title>
    <b:InternetSiteTitle>Classic Motorsports</b:InternetSiteTitle>
    <b:Year>2019</b:Year>
    <b:Month>July</b:Month>
    <b:Day>19</b:Day>
    <b:URL>https://classicmotorsports.com/articles/tech-tips-mini-cooper/</b:URL>
    <b:RefOrder>3</b:RefOrder>
  </b:Source>
  <b:Source>
    <b:Tag>LDa87</b:Tag>
    <b:SourceType>Report</b:SourceType>
    <b:Guid>{9A86D297-41F7-4FF5-AF45-68E7537EDAE2}</b:Guid>
    <b:Title>aerodyanic porporties of indy cars </b:Title>
    <b:Year>1987</b:Year>
    <b:Publisher>SAE mobilus</b:Publisher>
    <b:Author>
      <b:Author>
        <b:NameList>
          <b:Person>
            <b:Last>Metz</b:Last>
            <b:First>L.</b:First>
            <b:Middle>Daniel</b:Middle>
          </b:Person>
        </b:NameList>
      </b:Author>
    </b:Author>
    <b:RefOrder>2</b:RefOrder>
  </b:Source>
</b:Sourc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023BD772-0F07-4A5B-B3C4-6DB595D0E5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0C2774D-8256-4749-815C-E1CBC6FA6A8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2551498-2ECE-4149-9705-BB7D1FFA1B55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29924EA9-839A-4FB3-8A0B-C2F001CDD347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132</TotalTime>
  <Pages>1</Pages>
  <Words>1759</Words>
  <Characters>10031</Characters>
  <Application>Microsoft Office Word</Application>
  <DocSecurity>4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11767</CharactersWithSpaces>
  <SharedDoc>false</SharedDoc>
  <HLinks>
    <vt:vector size="138" baseType="variant">
      <vt:variant>
        <vt:i4>1703993</vt:i4>
      </vt:variant>
      <vt:variant>
        <vt:i4>137</vt:i4>
      </vt:variant>
      <vt:variant>
        <vt:i4>0</vt:i4>
      </vt:variant>
      <vt:variant>
        <vt:i4>5</vt:i4>
      </vt:variant>
      <vt:variant>
        <vt:lpwstr/>
      </vt:variant>
      <vt:variant>
        <vt:lpwstr>_Toc229176584</vt:lpwstr>
      </vt:variant>
      <vt:variant>
        <vt:i4>1703993</vt:i4>
      </vt:variant>
      <vt:variant>
        <vt:i4>131</vt:i4>
      </vt:variant>
      <vt:variant>
        <vt:i4>0</vt:i4>
      </vt:variant>
      <vt:variant>
        <vt:i4>5</vt:i4>
      </vt:variant>
      <vt:variant>
        <vt:lpwstr/>
      </vt:variant>
      <vt:variant>
        <vt:lpwstr>_Toc229176583</vt:lpwstr>
      </vt:variant>
      <vt:variant>
        <vt:i4>1703993</vt:i4>
      </vt:variant>
      <vt:variant>
        <vt:i4>125</vt:i4>
      </vt:variant>
      <vt:variant>
        <vt:i4>0</vt:i4>
      </vt:variant>
      <vt:variant>
        <vt:i4>5</vt:i4>
      </vt:variant>
      <vt:variant>
        <vt:lpwstr/>
      </vt:variant>
      <vt:variant>
        <vt:lpwstr>_Toc229176582</vt:lpwstr>
      </vt:variant>
      <vt:variant>
        <vt:i4>1703993</vt:i4>
      </vt:variant>
      <vt:variant>
        <vt:i4>119</vt:i4>
      </vt:variant>
      <vt:variant>
        <vt:i4>0</vt:i4>
      </vt:variant>
      <vt:variant>
        <vt:i4>5</vt:i4>
      </vt:variant>
      <vt:variant>
        <vt:lpwstr/>
      </vt:variant>
      <vt:variant>
        <vt:lpwstr>_Toc229176581</vt:lpwstr>
      </vt:variant>
      <vt:variant>
        <vt:i4>1703993</vt:i4>
      </vt:variant>
      <vt:variant>
        <vt:i4>113</vt:i4>
      </vt:variant>
      <vt:variant>
        <vt:i4>0</vt:i4>
      </vt:variant>
      <vt:variant>
        <vt:i4>5</vt:i4>
      </vt:variant>
      <vt:variant>
        <vt:lpwstr/>
      </vt:variant>
      <vt:variant>
        <vt:lpwstr>_Toc229176580</vt:lpwstr>
      </vt:variant>
      <vt:variant>
        <vt:i4>1376313</vt:i4>
      </vt:variant>
      <vt:variant>
        <vt:i4>107</vt:i4>
      </vt:variant>
      <vt:variant>
        <vt:i4>0</vt:i4>
      </vt:variant>
      <vt:variant>
        <vt:i4>5</vt:i4>
      </vt:variant>
      <vt:variant>
        <vt:lpwstr/>
      </vt:variant>
      <vt:variant>
        <vt:lpwstr>_Toc229176579</vt:lpwstr>
      </vt:variant>
      <vt:variant>
        <vt:i4>1376313</vt:i4>
      </vt:variant>
      <vt:variant>
        <vt:i4>101</vt:i4>
      </vt:variant>
      <vt:variant>
        <vt:i4>0</vt:i4>
      </vt:variant>
      <vt:variant>
        <vt:i4>5</vt:i4>
      </vt:variant>
      <vt:variant>
        <vt:lpwstr/>
      </vt:variant>
      <vt:variant>
        <vt:lpwstr>_Toc229176578</vt:lpwstr>
      </vt:variant>
      <vt:variant>
        <vt:i4>1376313</vt:i4>
      </vt:variant>
      <vt:variant>
        <vt:i4>95</vt:i4>
      </vt:variant>
      <vt:variant>
        <vt:i4>0</vt:i4>
      </vt:variant>
      <vt:variant>
        <vt:i4>5</vt:i4>
      </vt:variant>
      <vt:variant>
        <vt:lpwstr/>
      </vt:variant>
      <vt:variant>
        <vt:lpwstr>_Toc229176577</vt:lpwstr>
      </vt:variant>
      <vt:variant>
        <vt:i4>1376313</vt:i4>
      </vt:variant>
      <vt:variant>
        <vt:i4>89</vt:i4>
      </vt:variant>
      <vt:variant>
        <vt:i4>0</vt:i4>
      </vt:variant>
      <vt:variant>
        <vt:i4>5</vt:i4>
      </vt:variant>
      <vt:variant>
        <vt:lpwstr/>
      </vt:variant>
      <vt:variant>
        <vt:lpwstr>_Toc229176576</vt:lpwstr>
      </vt:variant>
      <vt:variant>
        <vt:i4>1376313</vt:i4>
      </vt:variant>
      <vt:variant>
        <vt:i4>83</vt:i4>
      </vt:variant>
      <vt:variant>
        <vt:i4>0</vt:i4>
      </vt:variant>
      <vt:variant>
        <vt:i4>5</vt:i4>
      </vt:variant>
      <vt:variant>
        <vt:lpwstr/>
      </vt:variant>
      <vt:variant>
        <vt:lpwstr>_Toc229176575</vt:lpwstr>
      </vt:variant>
      <vt:variant>
        <vt:i4>1376313</vt:i4>
      </vt:variant>
      <vt:variant>
        <vt:i4>77</vt:i4>
      </vt:variant>
      <vt:variant>
        <vt:i4>0</vt:i4>
      </vt:variant>
      <vt:variant>
        <vt:i4>5</vt:i4>
      </vt:variant>
      <vt:variant>
        <vt:lpwstr/>
      </vt:variant>
      <vt:variant>
        <vt:lpwstr>_Toc229176574</vt:lpwstr>
      </vt:variant>
      <vt:variant>
        <vt:i4>1376313</vt:i4>
      </vt:variant>
      <vt:variant>
        <vt:i4>71</vt:i4>
      </vt:variant>
      <vt:variant>
        <vt:i4>0</vt:i4>
      </vt:variant>
      <vt:variant>
        <vt:i4>5</vt:i4>
      </vt:variant>
      <vt:variant>
        <vt:lpwstr/>
      </vt:variant>
      <vt:variant>
        <vt:lpwstr>_Toc229176573</vt:lpwstr>
      </vt:variant>
      <vt:variant>
        <vt:i4>1376313</vt:i4>
      </vt:variant>
      <vt:variant>
        <vt:i4>65</vt:i4>
      </vt:variant>
      <vt:variant>
        <vt:i4>0</vt:i4>
      </vt:variant>
      <vt:variant>
        <vt:i4>5</vt:i4>
      </vt:variant>
      <vt:variant>
        <vt:lpwstr/>
      </vt:variant>
      <vt:variant>
        <vt:lpwstr>_Toc229176572</vt:lpwstr>
      </vt:variant>
      <vt:variant>
        <vt:i4>1048629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_Toc229171959</vt:lpwstr>
      </vt:variant>
      <vt:variant>
        <vt:i4>1048629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_Toc229171958</vt:lpwstr>
      </vt:variant>
      <vt:variant>
        <vt:i4>1048629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_Toc229171957</vt:lpwstr>
      </vt:variant>
      <vt:variant>
        <vt:i4>1048629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_Toc229171956</vt:lpwstr>
      </vt:variant>
      <vt:variant>
        <vt:i4>1048629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_Toc229171955</vt:lpwstr>
      </vt:variant>
      <vt:variant>
        <vt:i4>1048629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_Toc229171954</vt:lpwstr>
      </vt:variant>
      <vt:variant>
        <vt:i4>1048629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_Toc229171953</vt:lpwstr>
      </vt:variant>
      <vt:variant>
        <vt:i4>1048629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_Toc229171952</vt:lpwstr>
      </vt:variant>
      <vt:variant>
        <vt:i4>1048629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_Toc229171951</vt:lpwstr>
      </vt:variant>
      <vt:variant>
        <vt:i4>1048629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_Toc229171950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Flannagan (2502520)</dc:creator>
  <cp:keywords/>
  <dc:description/>
  <cp:lastModifiedBy>Gabriel Jenkins-Handy (2501670)</cp:lastModifiedBy>
  <cp:revision>409</cp:revision>
  <dcterms:created xsi:type="dcterms:W3CDTF">2026-05-09T12:27:00Z</dcterms:created>
  <dcterms:modified xsi:type="dcterms:W3CDTF">2026-05-08T22:54:00Z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