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15421" w:rsidP="00E51AAC">
            <w:pPr>
              <w:spacing w:before="120" w:after="120"/>
              <w:jc w:val="both"/>
              <w:rPr>
                <w:rFonts w:ascii="Arial" w:hAnsi="Arial" w:cs="Arial"/>
                <w:b/>
                <w:sz w:val="22"/>
                <w:szCs w:val="22"/>
              </w:rPr>
            </w:pPr>
            <w:r>
              <w:rPr>
                <w:rFonts w:ascii="Arial" w:hAnsi="Arial" w:cs="Arial"/>
                <w:b/>
                <w:sz w:val="22"/>
                <w:szCs w:val="22"/>
              </w:rPr>
              <w:t>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1BEC" w:rsidP="00E51AAC">
            <w:pPr>
              <w:spacing w:before="120" w:after="120"/>
              <w:jc w:val="both"/>
              <w:rPr>
                <w:rFonts w:ascii="Arial" w:hAnsi="Arial" w:cs="Arial"/>
                <w:b/>
                <w:sz w:val="22"/>
                <w:szCs w:val="22"/>
              </w:rPr>
            </w:pPr>
            <w:r>
              <w:rPr>
                <w:rFonts w:ascii="Arial" w:hAnsi="Arial" w:cs="Arial"/>
                <w:b/>
                <w:sz w:val="22"/>
                <w:szCs w:val="22"/>
              </w:rPr>
              <w:t>Curriculum Design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51BEC" w:rsidP="00151BEC">
            <w:pPr>
              <w:spacing w:before="120" w:after="120"/>
              <w:jc w:val="both"/>
              <w:rPr>
                <w:rFonts w:ascii="Arial" w:hAnsi="Arial" w:cs="Arial"/>
                <w:b/>
                <w:sz w:val="22"/>
                <w:szCs w:val="22"/>
              </w:rPr>
            </w:pPr>
            <w:r>
              <w:rPr>
                <w:rFonts w:ascii="Arial" w:hAnsi="Arial" w:cs="Arial"/>
                <w:b/>
                <w:sz w:val="22"/>
                <w:szCs w:val="22"/>
              </w:rPr>
              <w:t>ECES</w:t>
            </w:r>
            <w:r w:rsidR="00515421">
              <w:rPr>
                <w:rFonts w:ascii="Arial" w:hAnsi="Arial" w:cs="Arial"/>
                <w:b/>
                <w:sz w:val="22"/>
                <w:szCs w:val="22"/>
              </w:rPr>
              <w:t>500</w:t>
            </w:r>
            <w:r>
              <w:rPr>
                <w:rFonts w:ascii="Arial" w:hAnsi="Arial" w:cs="Arial"/>
                <w:b/>
                <w:sz w:val="22"/>
                <w:szCs w:val="22"/>
              </w:rPr>
              <w:t>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51BEC" w:rsidP="00E51AAC">
            <w:pPr>
              <w:spacing w:before="120" w:after="120"/>
              <w:jc w:val="both"/>
              <w:rPr>
                <w:rFonts w:ascii="Arial" w:hAnsi="Arial" w:cs="Arial"/>
                <w:b/>
                <w:sz w:val="22"/>
                <w:szCs w:val="22"/>
              </w:rPr>
            </w:pPr>
            <w:r>
              <w:rPr>
                <w:rFonts w:ascii="Arial" w:hAnsi="Arial" w:cs="Arial"/>
                <w:b/>
                <w:sz w:val="22"/>
                <w:szCs w:val="22"/>
              </w:rPr>
              <w:t>10</w:t>
            </w:r>
            <w:r w:rsidR="0051542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15421" w:rsidRPr="00A406E5" w:rsidRDefault="00515421" w:rsidP="00E51AAC">
            <w:pPr>
              <w:spacing w:before="120" w:after="120"/>
              <w:jc w:val="both"/>
              <w:rPr>
                <w:rFonts w:ascii="Arial" w:hAnsi="Arial" w:cs="Arial"/>
                <w:b/>
                <w:sz w:val="22"/>
                <w:szCs w:val="22"/>
              </w:rPr>
            </w:pPr>
            <w:r>
              <w:rPr>
                <w:rFonts w:ascii="Arial" w:hAnsi="Arial" w:cs="Arial"/>
                <w:b/>
                <w:sz w:val="22"/>
                <w:szCs w:val="22"/>
              </w:rPr>
              <w:t>Alison Baggott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15421" w:rsidP="00E51AAC">
            <w:pPr>
              <w:spacing w:before="120" w:after="120"/>
              <w:jc w:val="both"/>
              <w:rPr>
                <w:rFonts w:ascii="Arial" w:hAnsi="Arial" w:cs="Arial"/>
                <w:b/>
                <w:sz w:val="22"/>
                <w:szCs w:val="22"/>
              </w:rPr>
            </w:pPr>
            <w:r>
              <w:rPr>
                <w:rFonts w:ascii="Arial" w:hAnsi="Arial" w:cs="Arial"/>
                <w:b/>
                <w:sz w:val="22"/>
                <w:szCs w:val="22"/>
              </w:rPr>
              <w:t>Lynwen Roberts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763E72" w:rsidRDefault="00763E72" w:rsidP="00151BEC">
            <w:pPr>
              <w:overflowPunct w:val="0"/>
              <w:autoSpaceDE w:val="0"/>
              <w:autoSpaceDN w:val="0"/>
              <w:adjustRightInd w:val="0"/>
              <w:jc w:val="both"/>
              <w:textAlignment w:val="baseline"/>
              <w:rPr>
                <w:rFonts w:ascii="Arial" w:hAnsi="Arial" w:cs="Arial"/>
                <w:b/>
                <w:sz w:val="22"/>
                <w:szCs w:val="22"/>
              </w:rPr>
            </w:pPr>
            <w:r w:rsidRPr="00763E72">
              <w:rPr>
                <w:rFonts w:ascii="Arial" w:hAnsi="Arial" w:cs="Arial"/>
                <w:b/>
                <w:sz w:val="22"/>
                <w:szCs w:val="22"/>
              </w:rPr>
              <w:t>Write an annotated lesson plan and create a resource for a class of primary school pupils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E792A" w:rsidP="00E51AAC">
            <w:pPr>
              <w:spacing w:before="120" w:after="120"/>
              <w:jc w:val="both"/>
              <w:rPr>
                <w:rFonts w:ascii="Arial" w:hAnsi="Arial" w:cs="Arial"/>
                <w:b/>
                <w:sz w:val="22"/>
                <w:szCs w:val="22"/>
              </w:rPr>
            </w:pPr>
            <w:r>
              <w:rPr>
                <w:rFonts w:ascii="Arial" w:hAnsi="Arial" w:cs="Arial"/>
                <w:b/>
                <w:sz w:val="22"/>
                <w:szCs w:val="22"/>
              </w:rPr>
              <w:t>4</w:t>
            </w:r>
            <w:r w:rsidR="00515421">
              <w:rPr>
                <w:rFonts w:ascii="Arial" w:hAnsi="Arial" w:cs="Arial"/>
                <w:b/>
                <w:sz w:val="22"/>
                <w:szCs w:val="22"/>
              </w:rPr>
              <w:t xml:space="preserve">000 words </w:t>
            </w:r>
            <w:r w:rsidR="00515421" w:rsidRPr="00515421">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E700A" w:rsidRDefault="006634C3" w:rsidP="005F0579">
            <w:pPr>
              <w:spacing w:before="120" w:after="120"/>
              <w:jc w:val="both"/>
              <w:rPr>
                <w:rFonts w:ascii="Arial" w:hAnsi="Arial" w:cs="Arial"/>
                <w:b/>
                <w:sz w:val="22"/>
                <w:szCs w:val="22"/>
              </w:rPr>
            </w:pPr>
            <w:r>
              <w:rPr>
                <w:rFonts w:ascii="Arial" w:hAnsi="Arial" w:cs="Arial"/>
                <w:b/>
                <w:sz w:val="22"/>
                <w:szCs w:val="22"/>
              </w:rPr>
              <w:t>13.01.</w:t>
            </w:r>
            <w:r w:rsidR="00CE700A">
              <w:rPr>
                <w:rFonts w:ascii="Arial" w:hAnsi="Arial" w:cs="Arial"/>
                <w:b/>
                <w:sz w:val="22"/>
                <w:szCs w:val="22"/>
              </w:rPr>
              <w:t>20</w:t>
            </w:r>
          </w:p>
          <w:p w:rsidR="00B84B5B" w:rsidRPr="00A406E5" w:rsidRDefault="00515421" w:rsidP="005F0579">
            <w:pPr>
              <w:spacing w:before="120" w:after="120"/>
              <w:jc w:val="both"/>
              <w:rPr>
                <w:rFonts w:ascii="Arial" w:hAnsi="Arial" w:cs="Arial"/>
                <w:b/>
                <w:sz w:val="22"/>
                <w:szCs w:val="22"/>
              </w:rPr>
            </w:pPr>
            <w:r>
              <w:rPr>
                <w:rFonts w:ascii="Arial" w:hAnsi="Arial" w:cs="Arial"/>
                <w:b/>
                <w:sz w:val="22"/>
                <w:szCs w:val="22"/>
              </w:rPr>
              <w:t>5pm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634C3" w:rsidP="005F0579">
            <w:pPr>
              <w:spacing w:before="120" w:after="120"/>
              <w:jc w:val="both"/>
              <w:rPr>
                <w:rFonts w:ascii="Arial" w:hAnsi="Arial" w:cs="Arial"/>
                <w:b/>
                <w:sz w:val="22"/>
                <w:szCs w:val="22"/>
              </w:rPr>
            </w:pPr>
            <w:r>
              <w:rPr>
                <w:rFonts w:ascii="Arial" w:hAnsi="Arial" w:cs="Arial"/>
                <w:b/>
                <w:sz w:val="22"/>
                <w:szCs w:val="22"/>
              </w:rPr>
              <w:t xml:space="preserve">10.02.20 </w:t>
            </w:r>
            <w:r w:rsidR="00515421">
              <w:rPr>
                <w:rFonts w:ascii="Arial" w:hAnsi="Arial" w:cs="Arial"/>
                <w:b/>
                <w:sz w:val="22"/>
                <w:szCs w:val="22"/>
              </w:rPr>
              <w:t>5pm</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BF415B" w:rsidRPr="00A406E5" w:rsidRDefault="00BF415B" w:rsidP="00A406E5">
            <w:pPr>
              <w:rPr>
                <w:rFonts w:ascii="Arial" w:hAnsi="Arial" w:cs="Arial"/>
                <w:sz w:val="22"/>
                <w:szCs w:val="22"/>
              </w:rPr>
            </w:pPr>
            <w:r>
              <w:rPr>
                <w:rFonts w:ascii="Arial" w:hAnsi="Arial" w:cs="Arial"/>
                <w:sz w:val="22"/>
                <w:szCs w:val="22"/>
              </w:rPr>
              <w:t>The resource will need to be handed in to your lecturer</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51BEC" w:rsidRPr="00A86991"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rPr>
            </w:pPr>
            <w:r w:rsidRPr="00A86991">
              <w:rPr>
                <w:rFonts w:ascii="Arial" w:hAnsi="Arial" w:cs="Arial"/>
              </w:rPr>
              <w:t>Evaluate the philosophy and scope, character and purpose of relevant curriculum documentation in Wales</w:t>
            </w:r>
            <w:r>
              <w:rPr>
                <w:rFonts w:ascii="Arial" w:hAnsi="Arial" w:cs="Arial"/>
              </w:rPr>
              <w:t>.</w:t>
            </w:r>
          </w:p>
          <w:p w:rsidR="00151BEC" w:rsidRPr="00A86991"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rPr>
            </w:pPr>
            <w:r w:rsidRPr="00A86991">
              <w:rPr>
                <w:rFonts w:ascii="Arial" w:hAnsi="Arial" w:cs="Arial"/>
              </w:rPr>
              <w:t>Understand the way children learn and effective teaching strategies across the Primary curriculum</w:t>
            </w:r>
            <w:r>
              <w:rPr>
                <w:rFonts w:ascii="Arial" w:hAnsi="Arial" w:cs="Arial"/>
              </w:rPr>
              <w:t>.</w:t>
            </w:r>
          </w:p>
          <w:p w:rsidR="00151BEC" w:rsidRPr="00A86991"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rPr>
            </w:pPr>
            <w:r w:rsidRPr="00A86991">
              <w:rPr>
                <w:rFonts w:ascii="Arial" w:hAnsi="Arial" w:cs="Arial"/>
              </w:rPr>
              <w:t>Interpret and evaluate how the curriculum may be organised and taught to pupils between 3 and 11</w:t>
            </w:r>
            <w:r>
              <w:rPr>
                <w:rFonts w:ascii="Arial" w:hAnsi="Arial" w:cs="Arial"/>
              </w:rPr>
              <w:t>.</w:t>
            </w:r>
          </w:p>
          <w:p w:rsidR="00151BEC" w:rsidRPr="00A86991"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rPr>
            </w:pPr>
            <w:r w:rsidRPr="00A86991">
              <w:rPr>
                <w:rFonts w:ascii="Arial" w:hAnsi="Arial" w:cs="Arial"/>
              </w:rPr>
              <w:t>Organise their knowledge and learning through use of a range of information resources, including ICT and present their work at the appropriate level</w:t>
            </w:r>
            <w:r>
              <w:rPr>
                <w:rFonts w:ascii="Arial" w:hAnsi="Arial" w:cs="Arial"/>
              </w:rPr>
              <w: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996F09" w:rsidRPr="009B39FC" w:rsidRDefault="00996F09" w:rsidP="00996F09">
      <w:pPr>
        <w:ind w:left="720"/>
        <w:jc w:val="center"/>
        <w:rPr>
          <w:rFonts w:ascii="Arial" w:hAnsi="Arial" w:cs="Arial"/>
          <w:b/>
          <w:sz w:val="32"/>
          <w:szCs w:val="32"/>
        </w:rPr>
      </w:pPr>
      <w:r w:rsidRPr="009B39FC">
        <w:rPr>
          <w:rFonts w:ascii="Arial" w:hAnsi="Arial" w:cs="Arial"/>
          <w:b/>
          <w:sz w:val="32"/>
          <w:szCs w:val="32"/>
        </w:rPr>
        <w:t>Assignment guidelines</w:t>
      </w:r>
    </w:p>
    <w:p w:rsidR="00996F09" w:rsidRPr="009B39FC" w:rsidRDefault="00996F09" w:rsidP="00996F09">
      <w:pPr>
        <w:ind w:left="720"/>
        <w:rPr>
          <w:rFonts w:ascii="Arial" w:hAnsi="Arial" w:cs="Arial"/>
          <w:sz w:val="24"/>
          <w:szCs w:val="24"/>
        </w:rPr>
      </w:pPr>
    </w:p>
    <w:p w:rsidR="00996F09" w:rsidRPr="009B39FC" w:rsidRDefault="00996F09" w:rsidP="00996F09">
      <w:pPr>
        <w:rPr>
          <w:rFonts w:ascii="Arial" w:hAnsi="Arial" w:cs="Arial"/>
          <w:b/>
          <w:sz w:val="24"/>
          <w:szCs w:val="24"/>
        </w:rPr>
      </w:pPr>
      <w:r w:rsidRPr="009B39FC">
        <w:rPr>
          <w:rFonts w:ascii="Arial" w:hAnsi="Arial" w:cs="Arial"/>
          <w:b/>
          <w:sz w:val="24"/>
          <w:szCs w:val="24"/>
        </w:rPr>
        <w:t>Write an annotated lesson plan and create a resource for a class of primary school pupils</w:t>
      </w:r>
    </w:p>
    <w:p w:rsidR="00996F09" w:rsidRPr="009B39FC" w:rsidRDefault="00996F09" w:rsidP="00996F09">
      <w:pPr>
        <w:rPr>
          <w:rFonts w:ascii="Arial" w:hAnsi="Arial" w:cs="Arial"/>
          <w:sz w:val="24"/>
          <w:szCs w:val="24"/>
        </w:rPr>
      </w:pPr>
    </w:p>
    <w:p w:rsidR="00996F09" w:rsidRDefault="00996F09" w:rsidP="00996F09">
      <w:pPr>
        <w:rPr>
          <w:rFonts w:ascii="Arial" w:hAnsi="Arial" w:cs="Arial"/>
          <w:sz w:val="24"/>
          <w:szCs w:val="24"/>
        </w:rPr>
      </w:pPr>
      <w:r w:rsidRPr="009B39FC">
        <w:rPr>
          <w:rFonts w:ascii="Arial" w:hAnsi="Arial" w:cs="Arial"/>
          <w:sz w:val="24"/>
          <w:szCs w:val="24"/>
        </w:rPr>
        <w:t>There are three parts to this assignment but they will be presented on ONE Word document and loaded onto</w:t>
      </w:r>
      <w:r w:rsidRPr="00E6163C">
        <w:rPr>
          <w:rFonts w:ascii="Arial" w:hAnsi="Arial" w:cs="Arial"/>
          <w:i/>
          <w:sz w:val="24"/>
          <w:szCs w:val="24"/>
        </w:rPr>
        <w:t xml:space="preserve"> </w:t>
      </w:r>
      <w:proofErr w:type="spellStart"/>
      <w:r w:rsidRPr="00E6163C">
        <w:rPr>
          <w:rFonts w:ascii="Arial" w:hAnsi="Arial" w:cs="Arial"/>
          <w:i/>
          <w:sz w:val="24"/>
          <w:szCs w:val="24"/>
        </w:rPr>
        <w:t>Turnitin</w:t>
      </w:r>
      <w:proofErr w:type="spellEnd"/>
    </w:p>
    <w:p w:rsidR="00996F09" w:rsidRPr="009B39FC" w:rsidRDefault="00996F09" w:rsidP="00996F09">
      <w:pPr>
        <w:rPr>
          <w:rFonts w:ascii="Arial" w:hAnsi="Arial" w:cs="Arial"/>
          <w:sz w:val="24"/>
          <w:szCs w:val="24"/>
        </w:rPr>
      </w:pPr>
    </w:p>
    <w:p w:rsidR="00996F09" w:rsidRPr="009B39FC" w:rsidRDefault="00996F09" w:rsidP="00996F09">
      <w:pPr>
        <w:pStyle w:val="ListParagraph"/>
        <w:numPr>
          <w:ilvl w:val="0"/>
          <w:numId w:val="22"/>
        </w:numPr>
        <w:ind w:left="0"/>
        <w:rPr>
          <w:rFonts w:ascii="Arial" w:hAnsi="Arial" w:cs="Arial"/>
          <w:sz w:val="24"/>
          <w:szCs w:val="24"/>
        </w:rPr>
      </w:pPr>
      <w:r w:rsidRPr="009B39FC">
        <w:rPr>
          <w:rFonts w:ascii="Arial" w:hAnsi="Arial" w:cs="Arial"/>
          <w:sz w:val="24"/>
          <w:szCs w:val="24"/>
        </w:rPr>
        <w:t>A lesson plan</w:t>
      </w:r>
    </w:p>
    <w:p w:rsidR="00996F09" w:rsidRPr="009B39FC" w:rsidRDefault="00996F09" w:rsidP="00996F09">
      <w:pPr>
        <w:pStyle w:val="ListParagraph"/>
        <w:numPr>
          <w:ilvl w:val="0"/>
          <w:numId w:val="22"/>
        </w:numPr>
        <w:ind w:left="0"/>
        <w:rPr>
          <w:rFonts w:ascii="Arial" w:hAnsi="Arial" w:cs="Arial"/>
          <w:sz w:val="24"/>
          <w:szCs w:val="24"/>
        </w:rPr>
      </w:pPr>
      <w:r w:rsidRPr="009B39FC">
        <w:rPr>
          <w:rFonts w:ascii="Arial" w:hAnsi="Arial" w:cs="Arial"/>
          <w:sz w:val="24"/>
          <w:szCs w:val="24"/>
        </w:rPr>
        <w:t>Resource</w:t>
      </w:r>
    </w:p>
    <w:p w:rsidR="00996F09" w:rsidRPr="009B39FC" w:rsidRDefault="00996F09" w:rsidP="00996F09">
      <w:pPr>
        <w:pStyle w:val="ListParagraph"/>
        <w:numPr>
          <w:ilvl w:val="0"/>
          <w:numId w:val="22"/>
        </w:numPr>
        <w:ind w:left="0"/>
        <w:rPr>
          <w:rFonts w:ascii="Arial" w:hAnsi="Arial" w:cs="Arial"/>
          <w:sz w:val="24"/>
          <w:szCs w:val="24"/>
        </w:rPr>
      </w:pPr>
      <w:r w:rsidRPr="009B39FC">
        <w:rPr>
          <w:rFonts w:ascii="Arial" w:hAnsi="Arial" w:cs="Arial"/>
          <w:sz w:val="24"/>
          <w:szCs w:val="24"/>
        </w:rPr>
        <w:t>The annotation</w:t>
      </w:r>
    </w:p>
    <w:p w:rsidR="00996F09" w:rsidRPr="009B39FC" w:rsidRDefault="00996F09" w:rsidP="00996F09">
      <w:pPr>
        <w:rPr>
          <w:rFonts w:ascii="Arial" w:hAnsi="Arial" w:cs="Arial"/>
          <w:sz w:val="24"/>
          <w:szCs w:val="24"/>
        </w:rPr>
      </w:pPr>
    </w:p>
    <w:p w:rsidR="00996F09" w:rsidRPr="009B39FC" w:rsidRDefault="00996F09" w:rsidP="00996F09">
      <w:pPr>
        <w:pStyle w:val="ListParagraph"/>
        <w:numPr>
          <w:ilvl w:val="0"/>
          <w:numId w:val="24"/>
        </w:numPr>
        <w:overflowPunct w:val="0"/>
        <w:autoSpaceDE w:val="0"/>
        <w:autoSpaceDN w:val="0"/>
        <w:adjustRightInd w:val="0"/>
        <w:textAlignment w:val="baseline"/>
        <w:rPr>
          <w:rFonts w:ascii="Arial" w:hAnsi="Arial" w:cs="Arial"/>
          <w:b/>
          <w:sz w:val="24"/>
          <w:szCs w:val="24"/>
          <w:lang w:val="cy-GB"/>
        </w:rPr>
      </w:pPr>
      <w:r w:rsidRPr="009B39FC">
        <w:rPr>
          <w:rFonts w:ascii="Arial" w:hAnsi="Arial" w:cs="Arial"/>
          <w:b/>
          <w:sz w:val="24"/>
          <w:szCs w:val="24"/>
          <w:lang w:val="cy-GB"/>
        </w:rPr>
        <w:t xml:space="preserve">A </w:t>
      </w:r>
      <w:proofErr w:type="spellStart"/>
      <w:r w:rsidRPr="009B39FC">
        <w:rPr>
          <w:rFonts w:ascii="Arial" w:hAnsi="Arial" w:cs="Arial"/>
          <w:b/>
          <w:sz w:val="24"/>
          <w:szCs w:val="24"/>
          <w:lang w:val="cy-GB"/>
        </w:rPr>
        <w:t>lesson</w:t>
      </w:r>
      <w:proofErr w:type="spellEnd"/>
      <w:r w:rsidRPr="009B39FC">
        <w:rPr>
          <w:rFonts w:ascii="Arial" w:hAnsi="Arial" w:cs="Arial"/>
          <w:b/>
          <w:sz w:val="24"/>
          <w:szCs w:val="24"/>
          <w:lang w:val="cy-GB"/>
        </w:rPr>
        <w:t xml:space="preserve"> plan</w:t>
      </w:r>
      <w:r w:rsidR="00BE792A">
        <w:rPr>
          <w:rFonts w:ascii="Arial" w:hAnsi="Arial" w:cs="Arial"/>
          <w:b/>
          <w:sz w:val="24"/>
          <w:szCs w:val="24"/>
          <w:lang w:val="cy-GB"/>
        </w:rPr>
        <w:t xml:space="preserve"> (</w:t>
      </w:r>
      <w:proofErr w:type="spellStart"/>
      <w:r w:rsidR="00BE792A">
        <w:rPr>
          <w:rFonts w:ascii="Arial" w:hAnsi="Arial" w:cs="Arial"/>
          <w:b/>
          <w:sz w:val="24"/>
          <w:szCs w:val="24"/>
          <w:lang w:val="cy-GB"/>
        </w:rPr>
        <w:t>equivelant</w:t>
      </w:r>
      <w:proofErr w:type="spellEnd"/>
      <w:r w:rsidR="00BE792A">
        <w:rPr>
          <w:rFonts w:ascii="Arial" w:hAnsi="Arial" w:cs="Arial"/>
          <w:b/>
          <w:sz w:val="24"/>
          <w:szCs w:val="24"/>
          <w:lang w:val="cy-GB"/>
        </w:rPr>
        <w:t xml:space="preserve"> to 1,000)</w:t>
      </w:r>
    </w:p>
    <w:p w:rsidR="00996F09" w:rsidRPr="009B39FC" w:rsidRDefault="00996F09" w:rsidP="00996F09">
      <w:pPr>
        <w:overflowPunct w:val="0"/>
        <w:autoSpaceDE w:val="0"/>
        <w:autoSpaceDN w:val="0"/>
        <w:adjustRightInd w:val="0"/>
        <w:textAlignment w:val="baseline"/>
        <w:rPr>
          <w:rFonts w:ascii="Arial" w:hAnsi="Arial" w:cs="Arial"/>
          <w:sz w:val="24"/>
          <w:szCs w:val="24"/>
          <w:lang w:val="cy-GB"/>
        </w:rPr>
      </w:pPr>
    </w:p>
    <w:p w:rsidR="00996F09" w:rsidRPr="009B39FC" w:rsidRDefault="00996F09" w:rsidP="00996F09">
      <w:p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Use</w:t>
      </w:r>
      <w:proofErr w:type="spellEnd"/>
      <w:r w:rsidRPr="009B39FC">
        <w:rPr>
          <w:rFonts w:ascii="Arial" w:hAnsi="Arial" w:cs="Arial"/>
          <w:sz w:val="24"/>
          <w:szCs w:val="24"/>
          <w:lang w:val="cy-GB"/>
        </w:rPr>
        <w:t xml:space="preserve"> the</w:t>
      </w:r>
      <w:r w:rsidRPr="009B39FC">
        <w:rPr>
          <w:rFonts w:ascii="Arial" w:hAnsi="Arial" w:cs="Arial"/>
          <w:sz w:val="24"/>
          <w:szCs w:val="24"/>
        </w:rPr>
        <w:t xml:space="preserve"> blank lesson</w:t>
      </w:r>
      <w:r w:rsidRPr="009B39FC">
        <w:rPr>
          <w:rFonts w:ascii="Arial" w:hAnsi="Arial" w:cs="Arial"/>
          <w:sz w:val="24"/>
          <w:szCs w:val="24"/>
          <w:lang w:val="cy-GB"/>
        </w:rPr>
        <w:t xml:space="preserve"> plan</w:t>
      </w:r>
      <w:r w:rsidRPr="009B39FC">
        <w:rPr>
          <w:rFonts w:ascii="Arial" w:hAnsi="Arial" w:cs="Arial"/>
          <w:sz w:val="24"/>
          <w:szCs w:val="24"/>
        </w:rPr>
        <w:t xml:space="preserve"> template for your</w:t>
      </w:r>
      <w:r w:rsidRPr="009B39FC">
        <w:rPr>
          <w:rFonts w:ascii="Arial" w:hAnsi="Arial" w:cs="Arial"/>
          <w:sz w:val="24"/>
          <w:szCs w:val="24"/>
          <w:lang w:val="tzm-Latn-DZ"/>
        </w:rPr>
        <w:t xml:space="preserve"> lesson</w:t>
      </w:r>
      <w:r w:rsidRPr="009B39FC">
        <w:rPr>
          <w:rFonts w:ascii="Arial" w:hAnsi="Arial" w:cs="Arial"/>
          <w:sz w:val="24"/>
          <w:szCs w:val="24"/>
          <w:lang w:val="cy-GB"/>
        </w:rPr>
        <w:t>.</w:t>
      </w:r>
      <w:r w:rsidRPr="009B39FC">
        <w:rPr>
          <w:rFonts w:ascii="Arial" w:hAnsi="Arial" w:cs="Arial"/>
          <w:sz w:val="24"/>
          <w:szCs w:val="24"/>
        </w:rPr>
        <w:t xml:space="preserve"> Decide on</w:t>
      </w:r>
      <w:r w:rsidRPr="009B39FC">
        <w:rPr>
          <w:rFonts w:ascii="Arial" w:hAnsi="Arial" w:cs="Arial"/>
          <w:sz w:val="24"/>
          <w:szCs w:val="24"/>
          <w:lang w:val="cy-GB"/>
        </w:rPr>
        <w:t xml:space="preserve"> </w:t>
      </w:r>
      <w:proofErr w:type="spellStart"/>
      <w:r w:rsidRPr="009B39FC">
        <w:rPr>
          <w:rFonts w:ascii="Arial" w:hAnsi="Arial" w:cs="Arial"/>
          <w:sz w:val="24"/>
          <w:szCs w:val="24"/>
          <w:lang w:val="cy-GB"/>
        </w:rPr>
        <w:t>which</w:t>
      </w:r>
      <w:proofErr w:type="spellEnd"/>
      <w:r w:rsidRPr="009B39FC">
        <w:rPr>
          <w:rFonts w:ascii="Arial" w:hAnsi="Arial" w:cs="Arial"/>
          <w:sz w:val="24"/>
          <w:szCs w:val="24"/>
        </w:rPr>
        <w:t xml:space="preserve"> key stage/ year </w:t>
      </w:r>
      <w:proofErr w:type="spellStart"/>
      <w:r w:rsidRPr="009B39FC">
        <w:rPr>
          <w:rFonts w:ascii="Arial" w:hAnsi="Arial" w:cs="Arial"/>
          <w:sz w:val="24"/>
          <w:szCs w:val="24"/>
          <w:lang w:val="cy-GB"/>
        </w:rPr>
        <w:t>group</w:t>
      </w:r>
      <w:proofErr w:type="spellEnd"/>
      <w:r w:rsidRPr="009B39FC">
        <w:rPr>
          <w:rFonts w:ascii="Arial" w:hAnsi="Arial" w:cs="Arial"/>
          <w:sz w:val="24"/>
          <w:szCs w:val="24"/>
          <w:lang w:val="en-IE"/>
        </w:rPr>
        <w:t xml:space="preserve"> you</w:t>
      </w:r>
      <w:r w:rsidRPr="009B39FC">
        <w:rPr>
          <w:rFonts w:ascii="Arial" w:hAnsi="Arial" w:cs="Arial"/>
          <w:sz w:val="24"/>
          <w:szCs w:val="24"/>
          <w:lang w:val="cy-GB"/>
        </w:rPr>
        <w:t xml:space="preserve"> </w:t>
      </w:r>
      <w:proofErr w:type="spellStart"/>
      <w:r w:rsidRPr="009B39FC">
        <w:rPr>
          <w:rFonts w:ascii="Arial" w:hAnsi="Arial" w:cs="Arial"/>
          <w:sz w:val="24"/>
          <w:szCs w:val="24"/>
          <w:lang w:val="cy-GB"/>
        </w:rPr>
        <w:t>will</w:t>
      </w:r>
      <w:proofErr w:type="spellEnd"/>
      <w:r w:rsidRPr="009B39FC">
        <w:rPr>
          <w:rFonts w:ascii="Arial" w:hAnsi="Arial" w:cs="Arial"/>
          <w:sz w:val="24"/>
          <w:szCs w:val="24"/>
          <w:lang w:val="cy-GB"/>
        </w:rPr>
        <w:t xml:space="preserve"> be </w:t>
      </w:r>
      <w:proofErr w:type="spellStart"/>
      <w:r w:rsidRPr="009B39FC">
        <w:rPr>
          <w:rFonts w:ascii="Arial" w:hAnsi="Arial" w:cs="Arial"/>
          <w:sz w:val="24"/>
          <w:szCs w:val="24"/>
          <w:lang w:val="cy-GB"/>
        </w:rPr>
        <w:t>aiming</w:t>
      </w:r>
      <w:proofErr w:type="spellEnd"/>
      <w:r w:rsidRPr="009B39FC">
        <w:rPr>
          <w:rFonts w:ascii="Arial" w:hAnsi="Arial" w:cs="Arial"/>
          <w:sz w:val="24"/>
          <w:szCs w:val="24"/>
          <w:lang w:val="cy-GB"/>
        </w:rPr>
        <w:t xml:space="preserve"> the </w:t>
      </w:r>
      <w:proofErr w:type="spellStart"/>
      <w:r w:rsidRPr="009B39FC">
        <w:rPr>
          <w:rFonts w:ascii="Arial" w:hAnsi="Arial" w:cs="Arial"/>
          <w:sz w:val="24"/>
          <w:szCs w:val="24"/>
          <w:lang w:val="cy-GB"/>
        </w:rPr>
        <w:t>lesson</w:t>
      </w:r>
      <w:proofErr w:type="spellEnd"/>
      <w:r w:rsidRPr="009B39FC">
        <w:rPr>
          <w:rFonts w:ascii="Arial" w:hAnsi="Arial" w:cs="Arial"/>
          <w:sz w:val="24"/>
          <w:szCs w:val="24"/>
          <w:lang w:val="cy-GB"/>
        </w:rPr>
        <w:t xml:space="preserve"> at. </w:t>
      </w:r>
      <w:r>
        <w:rPr>
          <w:rFonts w:ascii="Arial" w:hAnsi="Arial" w:cs="Arial"/>
          <w:sz w:val="24"/>
          <w:szCs w:val="24"/>
          <w:lang w:val="cy-GB"/>
        </w:rPr>
        <w:t xml:space="preserve">The </w:t>
      </w:r>
      <w:proofErr w:type="spellStart"/>
      <w:r>
        <w:rPr>
          <w:rFonts w:ascii="Arial" w:hAnsi="Arial" w:cs="Arial"/>
          <w:sz w:val="24"/>
          <w:szCs w:val="24"/>
          <w:lang w:val="cy-GB"/>
        </w:rPr>
        <w:t>lesson</w:t>
      </w:r>
      <w:proofErr w:type="spellEnd"/>
      <w:r>
        <w:rPr>
          <w:rFonts w:ascii="Arial" w:hAnsi="Arial" w:cs="Arial"/>
          <w:sz w:val="24"/>
          <w:szCs w:val="24"/>
          <w:lang w:val="cy-GB"/>
        </w:rPr>
        <w:t xml:space="preserve"> </w:t>
      </w:r>
      <w:proofErr w:type="spellStart"/>
      <w:r>
        <w:rPr>
          <w:rFonts w:ascii="Arial" w:hAnsi="Arial" w:cs="Arial"/>
          <w:sz w:val="24"/>
          <w:szCs w:val="24"/>
          <w:lang w:val="cy-GB"/>
        </w:rPr>
        <w:t>needs</w:t>
      </w:r>
      <w:proofErr w:type="spellEnd"/>
      <w:r>
        <w:rPr>
          <w:rFonts w:ascii="Arial" w:hAnsi="Arial" w:cs="Arial"/>
          <w:sz w:val="24"/>
          <w:szCs w:val="24"/>
          <w:lang w:val="cy-GB"/>
        </w:rPr>
        <w:t xml:space="preserve"> to be a 1</w:t>
      </w:r>
      <w:r w:rsidRPr="009B39FC">
        <w:rPr>
          <w:rFonts w:ascii="Arial" w:hAnsi="Arial" w:cs="Arial"/>
          <w:sz w:val="24"/>
          <w:szCs w:val="24"/>
          <w:lang w:val="cy-GB"/>
        </w:rPr>
        <w:t xml:space="preserve"> </w:t>
      </w:r>
      <w:proofErr w:type="spellStart"/>
      <w:r w:rsidRPr="009B39FC">
        <w:rPr>
          <w:rFonts w:ascii="Arial" w:hAnsi="Arial" w:cs="Arial"/>
          <w:sz w:val="24"/>
          <w:szCs w:val="24"/>
          <w:lang w:val="cy-GB"/>
        </w:rPr>
        <w:t>hour</w:t>
      </w:r>
      <w:proofErr w:type="spellEnd"/>
      <w:r w:rsidRPr="009B39FC">
        <w:rPr>
          <w:rFonts w:ascii="Arial" w:hAnsi="Arial" w:cs="Arial"/>
          <w:sz w:val="24"/>
          <w:szCs w:val="24"/>
          <w:lang w:val="cy-GB"/>
        </w:rPr>
        <w:t xml:space="preserve"> ‘stand </w:t>
      </w:r>
      <w:proofErr w:type="spellStart"/>
      <w:r w:rsidRPr="009B39FC">
        <w:rPr>
          <w:rFonts w:ascii="Arial" w:hAnsi="Arial" w:cs="Arial"/>
          <w:sz w:val="24"/>
          <w:szCs w:val="24"/>
          <w:lang w:val="cy-GB"/>
        </w:rPr>
        <w:t>alone</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lesson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and</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needs</w:t>
      </w:r>
      <w:proofErr w:type="spellEnd"/>
      <w:r w:rsidRPr="009B39FC">
        <w:rPr>
          <w:rFonts w:ascii="Arial" w:hAnsi="Arial" w:cs="Arial"/>
          <w:sz w:val="24"/>
          <w:szCs w:val="24"/>
          <w:lang w:val="cy-GB"/>
        </w:rPr>
        <w:t xml:space="preserve"> to be </w:t>
      </w:r>
      <w:proofErr w:type="spellStart"/>
      <w:r w:rsidRPr="009B39FC">
        <w:rPr>
          <w:rFonts w:ascii="Arial" w:hAnsi="Arial" w:cs="Arial"/>
          <w:sz w:val="24"/>
          <w:szCs w:val="24"/>
          <w:lang w:val="cy-GB"/>
        </w:rPr>
        <w:t>linked</w:t>
      </w:r>
      <w:proofErr w:type="spellEnd"/>
      <w:r w:rsidRPr="009B39FC">
        <w:rPr>
          <w:rFonts w:ascii="Arial" w:hAnsi="Arial" w:cs="Arial"/>
          <w:sz w:val="24"/>
          <w:szCs w:val="24"/>
          <w:lang w:val="cy-GB"/>
        </w:rPr>
        <w:t xml:space="preserve"> to </w:t>
      </w:r>
      <w:proofErr w:type="spellStart"/>
      <w:r w:rsidRPr="009B39FC">
        <w:rPr>
          <w:rFonts w:ascii="Arial" w:hAnsi="Arial" w:cs="Arial"/>
          <w:sz w:val="24"/>
          <w:szCs w:val="24"/>
          <w:lang w:val="cy-GB"/>
        </w:rPr>
        <w:t>curriculum</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documentation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This</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will</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include</w:t>
      </w:r>
      <w:proofErr w:type="spellEnd"/>
      <w:r w:rsidRPr="009B39FC">
        <w:rPr>
          <w:rFonts w:ascii="Arial" w:hAnsi="Arial" w:cs="Arial"/>
          <w:sz w:val="24"/>
          <w:szCs w:val="24"/>
          <w:lang w:val="cy-GB"/>
        </w:rPr>
        <w:t>:</w:t>
      </w:r>
    </w:p>
    <w:p w:rsidR="00996F09" w:rsidRPr="009B39FC" w:rsidRDefault="00996F09" w:rsidP="00996F09">
      <w:pPr>
        <w:overflowPunct w:val="0"/>
        <w:autoSpaceDE w:val="0"/>
        <w:autoSpaceDN w:val="0"/>
        <w:adjustRightInd w:val="0"/>
        <w:textAlignment w:val="baseline"/>
        <w:rPr>
          <w:rFonts w:ascii="Arial" w:hAnsi="Arial" w:cs="Arial"/>
          <w:sz w:val="24"/>
          <w:szCs w:val="24"/>
          <w:lang w:val="cy-GB"/>
        </w:rPr>
      </w:pPr>
    </w:p>
    <w:p w:rsidR="00996F09" w:rsidRPr="009B39FC" w:rsidRDefault="00996F09" w:rsidP="00996F09">
      <w:pPr>
        <w:pStyle w:val="ListParagraph"/>
        <w:numPr>
          <w:ilvl w:val="0"/>
          <w:numId w:val="23"/>
        </w:num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Learning</w:t>
      </w:r>
      <w:proofErr w:type="spellEnd"/>
      <w:r w:rsidRPr="009B39FC">
        <w:rPr>
          <w:rFonts w:ascii="Arial" w:hAnsi="Arial" w:cs="Arial"/>
          <w:sz w:val="24"/>
          <w:szCs w:val="24"/>
        </w:rPr>
        <w:t xml:space="preserve"> objectives</w:t>
      </w:r>
    </w:p>
    <w:p w:rsidR="00996F09" w:rsidRPr="009B39FC" w:rsidRDefault="00996F09" w:rsidP="00996F09">
      <w:pPr>
        <w:pStyle w:val="ListParagraph"/>
        <w:numPr>
          <w:ilvl w:val="0"/>
          <w:numId w:val="23"/>
        </w:num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Success</w:t>
      </w:r>
      <w:proofErr w:type="spellEnd"/>
      <w:r w:rsidRPr="009B39FC">
        <w:rPr>
          <w:rFonts w:ascii="Arial" w:hAnsi="Arial" w:cs="Arial"/>
          <w:sz w:val="24"/>
          <w:szCs w:val="24"/>
          <w:lang w:val="cy-GB"/>
        </w:rPr>
        <w:t xml:space="preserve"> criteria</w:t>
      </w:r>
    </w:p>
    <w:p w:rsidR="00996F09" w:rsidRPr="009B39FC" w:rsidRDefault="00996F09" w:rsidP="00996F09">
      <w:pPr>
        <w:pStyle w:val="ListParagraph"/>
        <w:numPr>
          <w:ilvl w:val="0"/>
          <w:numId w:val="23"/>
        </w:num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Links</w:t>
      </w:r>
      <w:proofErr w:type="spellEnd"/>
      <w:r w:rsidRPr="009B39FC">
        <w:rPr>
          <w:rFonts w:ascii="Arial" w:hAnsi="Arial" w:cs="Arial"/>
          <w:sz w:val="24"/>
          <w:szCs w:val="24"/>
          <w:lang w:val="cy-GB"/>
        </w:rPr>
        <w:t xml:space="preserve"> to the </w:t>
      </w:r>
      <w:proofErr w:type="spellStart"/>
      <w:r w:rsidRPr="009B39FC">
        <w:rPr>
          <w:rFonts w:ascii="Arial" w:hAnsi="Arial" w:cs="Arial"/>
          <w:sz w:val="24"/>
          <w:szCs w:val="24"/>
          <w:lang w:val="cy-GB"/>
        </w:rPr>
        <w:t>curriculum</w:t>
      </w:r>
      <w:proofErr w:type="spellEnd"/>
    </w:p>
    <w:p w:rsidR="00996F09" w:rsidRPr="009B39FC" w:rsidRDefault="00996F09" w:rsidP="00996F09">
      <w:pPr>
        <w:pStyle w:val="ListParagraph"/>
        <w:numPr>
          <w:ilvl w:val="0"/>
          <w:numId w:val="23"/>
        </w:num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Activities</w:t>
      </w:r>
      <w:proofErr w:type="spellEnd"/>
    </w:p>
    <w:p w:rsidR="00996F09" w:rsidRPr="009B39FC" w:rsidRDefault="00996F09" w:rsidP="00996F09">
      <w:pPr>
        <w:pStyle w:val="ListParagraph"/>
        <w:numPr>
          <w:ilvl w:val="0"/>
          <w:numId w:val="23"/>
        </w:num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Assessment</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for</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learning</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opportunities</w:t>
      </w:r>
      <w:proofErr w:type="spellEnd"/>
    </w:p>
    <w:p w:rsidR="00996F09" w:rsidRPr="009B39FC" w:rsidRDefault="00996F09" w:rsidP="00996F09">
      <w:pPr>
        <w:overflowPunct w:val="0"/>
        <w:autoSpaceDE w:val="0"/>
        <w:autoSpaceDN w:val="0"/>
        <w:adjustRightInd w:val="0"/>
        <w:textAlignment w:val="baseline"/>
        <w:rPr>
          <w:rFonts w:ascii="Arial" w:hAnsi="Arial" w:cs="Arial"/>
          <w:b/>
          <w:sz w:val="24"/>
          <w:szCs w:val="24"/>
          <w:lang w:val="cy-GB"/>
        </w:rPr>
      </w:pPr>
    </w:p>
    <w:p w:rsidR="00996F09" w:rsidRPr="009B39FC" w:rsidRDefault="00996F09" w:rsidP="00996F09">
      <w:pPr>
        <w:pStyle w:val="ListParagraph"/>
        <w:numPr>
          <w:ilvl w:val="0"/>
          <w:numId w:val="24"/>
        </w:numPr>
        <w:rPr>
          <w:rFonts w:ascii="Arial" w:hAnsi="Arial" w:cs="Arial"/>
          <w:b/>
          <w:sz w:val="24"/>
          <w:szCs w:val="24"/>
        </w:rPr>
      </w:pPr>
      <w:r w:rsidRPr="009B39FC">
        <w:rPr>
          <w:rFonts w:ascii="Arial" w:hAnsi="Arial" w:cs="Arial"/>
          <w:b/>
          <w:sz w:val="24"/>
          <w:szCs w:val="24"/>
        </w:rPr>
        <w:t>Resource</w:t>
      </w:r>
      <w:r w:rsidR="00BE792A">
        <w:rPr>
          <w:rFonts w:ascii="Arial" w:hAnsi="Arial" w:cs="Arial"/>
          <w:b/>
          <w:sz w:val="24"/>
          <w:szCs w:val="24"/>
        </w:rPr>
        <w:t xml:space="preserve"> </w:t>
      </w:r>
      <w:r w:rsidR="00BE792A">
        <w:rPr>
          <w:rFonts w:ascii="Arial" w:hAnsi="Arial" w:cs="Arial"/>
          <w:b/>
          <w:sz w:val="24"/>
          <w:szCs w:val="24"/>
          <w:lang w:val="cy-GB"/>
        </w:rPr>
        <w:t>(</w:t>
      </w:r>
      <w:proofErr w:type="spellStart"/>
      <w:r w:rsidR="00BE792A">
        <w:rPr>
          <w:rFonts w:ascii="Arial" w:hAnsi="Arial" w:cs="Arial"/>
          <w:b/>
          <w:sz w:val="24"/>
          <w:szCs w:val="24"/>
          <w:lang w:val="cy-GB"/>
        </w:rPr>
        <w:t>equivelant</w:t>
      </w:r>
      <w:proofErr w:type="spellEnd"/>
      <w:r w:rsidR="00BE792A">
        <w:rPr>
          <w:rFonts w:ascii="Arial" w:hAnsi="Arial" w:cs="Arial"/>
          <w:b/>
          <w:sz w:val="24"/>
          <w:szCs w:val="24"/>
          <w:lang w:val="cy-GB"/>
        </w:rPr>
        <w:t xml:space="preserve"> to 1,000)</w:t>
      </w:r>
    </w:p>
    <w:p w:rsidR="00996F09" w:rsidRPr="009B39FC" w:rsidRDefault="00996F09" w:rsidP="00996F09">
      <w:pPr>
        <w:pStyle w:val="ListParagraph"/>
        <w:rPr>
          <w:rFonts w:ascii="Arial" w:hAnsi="Arial" w:cs="Arial"/>
          <w:sz w:val="24"/>
          <w:szCs w:val="24"/>
        </w:rPr>
      </w:pPr>
    </w:p>
    <w:p w:rsidR="00996F09" w:rsidRPr="009B39FC" w:rsidRDefault="00996F09" w:rsidP="00996F09">
      <w:pPr>
        <w:spacing w:before="180" w:after="180"/>
        <w:rPr>
          <w:rFonts w:ascii="Helvetica" w:hAnsi="Helvetica"/>
          <w:color w:val="2D3B45"/>
          <w:sz w:val="24"/>
          <w:szCs w:val="24"/>
        </w:rPr>
      </w:pPr>
      <w:r w:rsidRPr="009B39FC">
        <w:rPr>
          <w:rFonts w:ascii="Helvetica" w:hAnsi="Helvetica"/>
          <w:color w:val="2D3B45"/>
          <w:sz w:val="24"/>
          <w:szCs w:val="24"/>
        </w:rPr>
        <w:t>From your 1 hour planned lesson you will select one sample activity that you might teach and produced a related learning resource</w:t>
      </w:r>
      <w:r>
        <w:rPr>
          <w:rFonts w:ascii="Helvetica" w:hAnsi="Helvetica"/>
          <w:color w:val="2D3B45"/>
          <w:sz w:val="24"/>
          <w:szCs w:val="24"/>
        </w:rPr>
        <w:t>. This must be an original resource and fully referenced</w:t>
      </w:r>
    </w:p>
    <w:p w:rsidR="00996F09" w:rsidRPr="009B39FC" w:rsidRDefault="00996F09" w:rsidP="00996F09">
      <w:pPr>
        <w:rPr>
          <w:sz w:val="24"/>
          <w:szCs w:val="24"/>
        </w:rPr>
      </w:pPr>
    </w:p>
    <w:p w:rsidR="00996F09" w:rsidRPr="009B39FC" w:rsidRDefault="00996F09" w:rsidP="00996F09">
      <w:pPr>
        <w:pStyle w:val="ListParagraph"/>
        <w:numPr>
          <w:ilvl w:val="0"/>
          <w:numId w:val="24"/>
        </w:numPr>
        <w:overflowPunct w:val="0"/>
        <w:autoSpaceDE w:val="0"/>
        <w:autoSpaceDN w:val="0"/>
        <w:adjustRightInd w:val="0"/>
        <w:textAlignment w:val="baseline"/>
        <w:rPr>
          <w:rFonts w:ascii="Arial" w:hAnsi="Arial" w:cs="Arial"/>
          <w:b/>
          <w:sz w:val="24"/>
          <w:szCs w:val="24"/>
          <w:lang w:val="cy-GB"/>
        </w:rPr>
      </w:pPr>
      <w:proofErr w:type="spellStart"/>
      <w:r>
        <w:rPr>
          <w:rFonts w:ascii="Arial" w:hAnsi="Arial" w:cs="Arial"/>
          <w:b/>
          <w:sz w:val="24"/>
          <w:szCs w:val="24"/>
          <w:lang w:val="cy-GB"/>
        </w:rPr>
        <w:t>J</w:t>
      </w:r>
      <w:r w:rsidRPr="009B39FC">
        <w:rPr>
          <w:rFonts w:ascii="Arial" w:hAnsi="Arial" w:cs="Arial"/>
          <w:b/>
          <w:sz w:val="24"/>
          <w:szCs w:val="24"/>
          <w:lang w:val="cy-GB"/>
        </w:rPr>
        <w:t>ustification</w:t>
      </w:r>
      <w:proofErr w:type="spellEnd"/>
      <w:r w:rsidRPr="009B39FC">
        <w:rPr>
          <w:rFonts w:ascii="Arial" w:hAnsi="Arial" w:cs="Arial"/>
          <w:b/>
          <w:sz w:val="24"/>
          <w:szCs w:val="24"/>
          <w:lang w:val="cy-GB"/>
        </w:rPr>
        <w:t xml:space="preserve"> / </w:t>
      </w:r>
      <w:proofErr w:type="spellStart"/>
      <w:r w:rsidRPr="009B39FC">
        <w:rPr>
          <w:rFonts w:ascii="Arial" w:hAnsi="Arial" w:cs="Arial"/>
          <w:b/>
          <w:sz w:val="24"/>
          <w:szCs w:val="24"/>
          <w:lang w:val="cy-GB"/>
        </w:rPr>
        <w:t>annotation</w:t>
      </w:r>
      <w:proofErr w:type="spellEnd"/>
      <w:r w:rsidR="00BE792A">
        <w:rPr>
          <w:rFonts w:ascii="Arial" w:hAnsi="Arial" w:cs="Arial"/>
          <w:b/>
          <w:sz w:val="24"/>
          <w:szCs w:val="24"/>
          <w:lang w:val="cy-GB"/>
        </w:rPr>
        <w:t xml:space="preserve"> (</w:t>
      </w:r>
      <w:proofErr w:type="spellStart"/>
      <w:r w:rsidR="00BE792A">
        <w:rPr>
          <w:rFonts w:ascii="Arial" w:hAnsi="Arial" w:cs="Arial"/>
          <w:b/>
          <w:sz w:val="24"/>
          <w:szCs w:val="24"/>
          <w:lang w:val="cy-GB"/>
        </w:rPr>
        <w:t>equivelant</w:t>
      </w:r>
      <w:proofErr w:type="spellEnd"/>
      <w:r w:rsidR="00BE792A">
        <w:rPr>
          <w:rFonts w:ascii="Arial" w:hAnsi="Arial" w:cs="Arial"/>
          <w:b/>
          <w:sz w:val="24"/>
          <w:szCs w:val="24"/>
          <w:lang w:val="cy-GB"/>
        </w:rPr>
        <w:t xml:space="preserve"> to 2</w:t>
      </w:r>
      <w:r w:rsidR="00BE792A">
        <w:rPr>
          <w:rFonts w:ascii="Arial" w:hAnsi="Arial" w:cs="Arial"/>
          <w:b/>
          <w:sz w:val="24"/>
          <w:szCs w:val="24"/>
          <w:lang w:val="cy-GB"/>
        </w:rPr>
        <w:t>,000)</w:t>
      </w:r>
    </w:p>
    <w:p w:rsidR="00996F09" w:rsidRPr="009B39FC" w:rsidRDefault="00996F09" w:rsidP="00996F09">
      <w:pPr>
        <w:rPr>
          <w:rFonts w:ascii="Arial" w:hAnsi="Arial" w:cs="Arial"/>
          <w:sz w:val="24"/>
          <w:szCs w:val="24"/>
        </w:rPr>
      </w:pPr>
    </w:p>
    <w:p w:rsidR="00996F09" w:rsidRPr="009B39FC" w:rsidRDefault="00996F09" w:rsidP="00996F09">
      <w:pPr>
        <w:spacing w:before="180" w:after="180"/>
        <w:rPr>
          <w:rFonts w:ascii="Helvetica" w:hAnsi="Helvetica"/>
          <w:color w:val="2D3B45"/>
          <w:sz w:val="24"/>
          <w:szCs w:val="24"/>
        </w:rPr>
      </w:pPr>
      <w:proofErr w:type="spellStart"/>
      <w:r w:rsidRPr="009B39FC">
        <w:rPr>
          <w:rFonts w:ascii="Arial" w:hAnsi="Arial" w:cs="Arial"/>
          <w:sz w:val="24"/>
          <w:szCs w:val="24"/>
          <w:lang w:val="cy-GB"/>
        </w:rPr>
        <w:t>This</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will</w:t>
      </w:r>
      <w:proofErr w:type="spellEnd"/>
      <w:r w:rsidRPr="009B39FC">
        <w:rPr>
          <w:rFonts w:ascii="Arial" w:hAnsi="Arial" w:cs="Arial"/>
          <w:sz w:val="24"/>
          <w:szCs w:val="24"/>
          <w:lang w:val="cy-GB"/>
        </w:rPr>
        <w:t xml:space="preserve"> be </w:t>
      </w:r>
      <w:proofErr w:type="spellStart"/>
      <w:r w:rsidRPr="009B39FC">
        <w:rPr>
          <w:rFonts w:ascii="Arial" w:hAnsi="Arial" w:cs="Arial"/>
          <w:sz w:val="24"/>
          <w:szCs w:val="24"/>
          <w:lang w:val="cy-GB"/>
        </w:rPr>
        <w:t>written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in</w:t>
      </w:r>
      <w:proofErr w:type="spellEnd"/>
      <w:r w:rsidRPr="009B39FC">
        <w:rPr>
          <w:rFonts w:ascii="Arial" w:hAnsi="Arial" w:cs="Arial"/>
          <w:sz w:val="24"/>
          <w:szCs w:val="24"/>
          <w:lang w:val="cy-GB"/>
        </w:rPr>
        <w:t xml:space="preserve"> the </w:t>
      </w:r>
      <w:proofErr w:type="spellStart"/>
      <w:r w:rsidRPr="009B39FC">
        <w:rPr>
          <w:rFonts w:ascii="Arial" w:hAnsi="Arial" w:cs="Arial"/>
          <w:sz w:val="24"/>
          <w:szCs w:val="24"/>
          <w:lang w:val="cy-GB"/>
        </w:rPr>
        <w:t>f</w:t>
      </w:r>
      <w:r w:rsidR="00BE792A">
        <w:rPr>
          <w:rFonts w:ascii="Arial" w:hAnsi="Arial" w:cs="Arial"/>
          <w:sz w:val="24"/>
          <w:szCs w:val="24"/>
          <w:lang w:val="cy-GB"/>
        </w:rPr>
        <w:t>ormat</w:t>
      </w:r>
      <w:proofErr w:type="spellEnd"/>
      <w:r w:rsidR="00BE792A">
        <w:rPr>
          <w:rFonts w:ascii="Arial" w:hAnsi="Arial" w:cs="Arial"/>
          <w:sz w:val="24"/>
          <w:szCs w:val="24"/>
          <w:lang w:val="cy-GB"/>
        </w:rPr>
        <w:t xml:space="preserve"> of a </w:t>
      </w:r>
      <w:proofErr w:type="spellStart"/>
      <w:r w:rsidR="00BE792A">
        <w:rPr>
          <w:rFonts w:ascii="Arial" w:hAnsi="Arial" w:cs="Arial"/>
          <w:sz w:val="24"/>
          <w:szCs w:val="24"/>
          <w:lang w:val="cy-GB"/>
        </w:rPr>
        <w:t>short</w:t>
      </w:r>
      <w:proofErr w:type="spellEnd"/>
      <w:r w:rsidR="00BE792A">
        <w:rPr>
          <w:rFonts w:ascii="Arial" w:hAnsi="Arial" w:cs="Arial"/>
          <w:sz w:val="24"/>
          <w:szCs w:val="24"/>
          <w:lang w:val="cy-GB"/>
        </w:rPr>
        <w:t xml:space="preserve"> </w:t>
      </w:r>
      <w:proofErr w:type="spellStart"/>
      <w:r w:rsidR="00BE792A">
        <w:rPr>
          <w:rFonts w:ascii="Arial" w:hAnsi="Arial" w:cs="Arial"/>
          <w:sz w:val="24"/>
          <w:szCs w:val="24"/>
          <w:lang w:val="cy-GB"/>
        </w:rPr>
        <w:t>essay</w:t>
      </w:r>
      <w:proofErr w:type="spellEnd"/>
      <w:r w:rsidR="00BE792A">
        <w:rPr>
          <w:rFonts w:ascii="Arial" w:hAnsi="Arial" w:cs="Arial"/>
          <w:sz w:val="24"/>
          <w:szCs w:val="24"/>
          <w:lang w:val="cy-GB"/>
        </w:rPr>
        <w:t xml:space="preserve"> (</w:t>
      </w:r>
      <w:proofErr w:type="spellStart"/>
      <w:r w:rsidR="00BE792A">
        <w:rPr>
          <w:rFonts w:ascii="Arial" w:hAnsi="Arial" w:cs="Arial"/>
          <w:sz w:val="24"/>
          <w:szCs w:val="24"/>
          <w:lang w:val="cy-GB"/>
        </w:rPr>
        <w:t>around</w:t>
      </w:r>
      <w:proofErr w:type="spellEnd"/>
      <w:r w:rsidR="00BE792A">
        <w:rPr>
          <w:rFonts w:ascii="Arial" w:hAnsi="Arial" w:cs="Arial"/>
          <w:sz w:val="24"/>
          <w:szCs w:val="24"/>
          <w:lang w:val="cy-GB"/>
        </w:rPr>
        <w:t xml:space="preserve"> 2</w:t>
      </w:r>
      <w:bookmarkStart w:id="0" w:name="_GoBack"/>
      <w:bookmarkEnd w:id="0"/>
      <w:r w:rsidRPr="009B39FC">
        <w:rPr>
          <w:rFonts w:ascii="Arial" w:hAnsi="Arial" w:cs="Arial"/>
          <w:sz w:val="24"/>
          <w:szCs w:val="24"/>
          <w:lang w:val="cy-GB"/>
        </w:rPr>
        <w:t xml:space="preserve">000 </w:t>
      </w:r>
      <w:proofErr w:type="spellStart"/>
      <w:r w:rsidRPr="009B39FC">
        <w:rPr>
          <w:rFonts w:ascii="Arial" w:hAnsi="Arial" w:cs="Arial"/>
          <w:sz w:val="24"/>
          <w:szCs w:val="24"/>
          <w:lang w:val="cy-GB"/>
        </w:rPr>
        <w:t>words</w:t>
      </w:r>
      <w:proofErr w:type="spellEnd"/>
      <w:r w:rsidRPr="009B39FC">
        <w:rPr>
          <w:rFonts w:ascii="Arial" w:hAnsi="Arial" w:cs="Arial"/>
          <w:sz w:val="24"/>
          <w:szCs w:val="24"/>
          <w:lang w:val="cy-GB"/>
        </w:rPr>
        <w:t xml:space="preserve">). The </w:t>
      </w:r>
      <w:proofErr w:type="spellStart"/>
      <w:r w:rsidRPr="009B39FC">
        <w:rPr>
          <w:rFonts w:ascii="Arial" w:hAnsi="Arial" w:cs="Arial"/>
          <w:sz w:val="24"/>
          <w:szCs w:val="24"/>
          <w:lang w:val="cy-GB"/>
        </w:rPr>
        <w:t>aim</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will</w:t>
      </w:r>
      <w:proofErr w:type="spellEnd"/>
      <w:r w:rsidRPr="009B39FC">
        <w:rPr>
          <w:rFonts w:ascii="Arial" w:hAnsi="Arial" w:cs="Arial"/>
          <w:sz w:val="24"/>
          <w:szCs w:val="24"/>
          <w:lang w:val="cy-GB"/>
        </w:rPr>
        <w:t xml:space="preserve"> be to </w:t>
      </w:r>
      <w:proofErr w:type="spellStart"/>
      <w:r w:rsidRPr="009B39FC">
        <w:rPr>
          <w:rFonts w:ascii="Arial" w:hAnsi="Arial" w:cs="Arial"/>
          <w:sz w:val="24"/>
          <w:szCs w:val="24"/>
          <w:lang w:val="cy-GB"/>
        </w:rPr>
        <w:t>explain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and</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justify</w:t>
      </w:r>
      <w:proofErr w:type="spellEnd"/>
      <w:r w:rsidRPr="009B39FC">
        <w:rPr>
          <w:rFonts w:ascii="Arial" w:hAnsi="Arial" w:cs="Arial"/>
          <w:sz w:val="24"/>
          <w:szCs w:val="24"/>
          <w:lang w:val="cy-GB"/>
        </w:rPr>
        <w:t xml:space="preserve"> the </w:t>
      </w:r>
      <w:proofErr w:type="spellStart"/>
      <w:r w:rsidRPr="009B39FC">
        <w:rPr>
          <w:rFonts w:ascii="Arial" w:hAnsi="Arial" w:cs="Arial"/>
          <w:sz w:val="24"/>
          <w:szCs w:val="24"/>
          <w:lang w:val="cy-GB"/>
        </w:rPr>
        <w:t>lesson</w:t>
      </w:r>
      <w:proofErr w:type="spellEnd"/>
      <w:r w:rsidRPr="009B39FC">
        <w:rPr>
          <w:rFonts w:ascii="Arial" w:hAnsi="Arial" w:cs="Arial"/>
          <w:sz w:val="24"/>
          <w:szCs w:val="24"/>
          <w:lang w:val="cy-GB"/>
        </w:rPr>
        <w:t xml:space="preserve"> plan. </w:t>
      </w:r>
      <w:r w:rsidRPr="009B39FC">
        <w:rPr>
          <w:rFonts w:ascii="Helvetica" w:hAnsi="Helvetica"/>
          <w:color w:val="2D3B45"/>
          <w:sz w:val="24"/>
          <w:szCs w:val="24"/>
        </w:rPr>
        <w:t xml:space="preserve">The justification of your lesson plan, should identify 8 important </w:t>
      </w:r>
      <w:r w:rsidRPr="009B39FC">
        <w:rPr>
          <w:rFonts w:ascii="Helvetica" w:hAnsi="Helvetica"/>
          <w:color w:val="2D3B45"/>
          <w:sz w:val="24"/>
          <w:szCs w:val="24"/>
        </w:rPr>
        <w:lastRenderedPageBreak/>
        <w:t>features linked to theory or professional best practice. In your written justification, you will justify your use of each of these features with reference to the literature:</w:t>
      </w:r>
    </w:p>
    <w:p w:rsidR="00996F09" w:rsidRPr="009B39FC" w:rsidRDefault="00996F09" w:rsidP="00996F09">
      <w:pPr>
        <w:spacing w:before="180" w:after="180"/>
        <w:rPr>
          <w:rFonts w:ascii="Helvetica" w:hAnsi="Helvetica"/>
          <w:color w:val="2D3B45"/>
          <w:sz w:val="24"/>
          <w:szCs w:val="24"/>
        </w:rPr>
      </w:pPr>
      <w:proofErr w:type="gramStart"/>
      <w:r w:rsidRPr="009B39FC">
        <w:rPr>
          <w:rFonts w:ascii="Helvetica" w:hAnsi="Helvetica"/>
          <w:color w:val="2D3B45"/>
          <w:sz w:val="24"/>
          <w:szCs w:val="24"/>
        </w:rPr>
        <w:t>e.g</w:t>
      </w:r>
      <w:proofErr w:type="gramEnd"/>
      <w:r w:rsidRPr="009B39FC">
        <w:rPr>
          <w:rFonts w:ascii="Helvetica" w:hAnsi="Helvetica"/>
          <w:color w:val="2D3B45"/>
          <w:sz w:val="24"/>
          <w:szCs w:val="24"/>
        </w:rPr>
        <w:t>. the rationale behind including an assessment for learning activity</w:t>
      </w:r>
      <w:r>
        <w:rPr>
          <w:rFonts w:ascii="Helvetica" w:hAnsi="Helvetica"/>
          <w:color w:val="2D3B45"/>
          <w:sz w:val="24"/>
          <w:szCs w:val="24"/>
        </w:rPr>
        <w:t>, the value of a starter activity etc.</w:t>
      </w:r>
    </w:p>
    <w:p w:rsidR="00996F09" w:rsidRPr="009B39FC" w:rsidRDefault="00996F09" w:rsidP="00996F09">
      <w:pPr>
        <w:overflowPunct w:val="0"/>
        <w:autoSpaceDE w:val="0"/>
        <w:autoSpaceDN w:val="0"/>
        <w:adjustRightInd w:val="0"/>
        <w:textAlignment w:val="baseline"/>
        <w:rPr>
          <w:rFonts w:ascii="Arial" w:hAnsi="Arial" w:cs="Arial"/>
          <w:sz w:val="24"/>
          <w:szCs w:val="24"/>
          <w:lang w:val="cy-GB"/>
        </w:rPr>
      </w:pPr>
      <w:proofErr w:type="spellStart"/>
      <w:r w:rsidRPr="009B39FC">
        <w:rPr>
          <w:rFonts w:ascii="Arial" w:hAnsi="Arial" w:cs="Arial"/>
          <w:sz w:val="24"/>
          <w:szCs w:val="24"/>
          <w:lang w:val="cy-GB"/>
        </w:rPr>
        <w:t>Ensure</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that</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in</w:t>
      </w:r>
      <w:proofErr w:type="spellEnd"/>
      <w:r w:rsidRPr="009B39FC">
        <w:rPr>
          <w:rFonts w:ascii="Arial" w:hAnsi="Arial" w:cs="Arial"/>
          <w:sz w:val="24"/>
          <w:szCs w:val="24"/>
          <w:lang w:val="cy-GB"/>
        </w:rPr>
        <w:t xml:space="preserve"> the </w:t>
      </w:r>
      <w:proofErr w:type="spellStart"/>
      <w:r w:rsidRPr="009B39FC">
        <w:rPr>
          <w:rFonts w:ascii="Arial" w:hAnsi="Arial" w:cs="Arial"/>
          <w:sz w:val="24"/>
          <w:szCs w:val="24"/>
          <w:lang w:val="cy-GB"/>
        </w:rPr>
        <w:t>annotation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you</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include</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links</w:t>
      </w:r>
      <w:proofErr w:type="spellEnd"/>
      <w:r w:rsidRPr="009B39FC">
        <w:rPr>
          <w:rFonts w:ascii="Arial" w:hAnsi="Arial" w:cs="Arial"/>
          <w:sz w:val="24"/>
          <w:szCs w:val="24"/>
          <w:lang w:val="cy-GB"/>
        </w:rPr>
        <w:t xml:space="preserve"> to </w:t>
      </w:r>
      <w:proofErr w:type="spellStart"/>
      <w:r w:rsidRPr="009B39FC">
        <w:rPr>
          <w:rFonts w:ascii="Arial" w:hAnsi="Arial" w:cs="Arial"/>
          <w:sz w:val="24"/>
          <w:szCs w:val="24"/>
          <w:lang w:val="cy-GB"/>
        </w:rPr>
        <w:t>government</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documentation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current</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and</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future</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curriculum</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documentation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examples</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from</w:t>
      </w:r>
      <w:proofErr w:type="spellEnd"/>
      <w:r w:rsidRPr="009B39FC">
        <w:rPr>
          <w:rFonts w:ascii="Arial" w:hAnsi="Arial" w:cs="Arial"/>
          <w:sz w:val="24"/>
          <w:szCs w:val="24"/>
          <w:lang w:val="cy-GB"/>
        </w:rPr>
        <w:t xml:space="preserve"> Estyn </w:t>
      </w:r>
      <w:proofErr w:type="spellStart"/>
      <w:r w:rsidRPr="009B39FC">
        <w:rPr>
          <w:rFonts w:ascii="Arial" w:hAnsi="Arial" w:cs="Arial"/>
          <w:sz w:val="24"/>
          <w:szCs w:val="24"/>
          <w:lang w:val="cy-GB"/>
        </w:rPr>
        <w:t>and</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also</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wider</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reading</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on</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teaching</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and</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learning</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approaches</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and</w:t>
      </w:r>
      <w:proofErr w:type="spellEnd"/>
      <w:r w:rsidRPr="009B39FC">
        <w:rPr>
          <w:rFonts w:ascii="Arial" w:hAnsi="Arial" w:cs="Arial"/>
          <w:sz w:val="24"/>
          <w:szCs w:val="24"/>
          <w:lang w:val="cy-GB"/>
        </w:rPr>
        <w:t xml:space="preserve"> </w:t>
      </w:r>
      <w:proofErr w:type="spellStart"/>
      <w:r w:rsidRPr="009B39FC">
        <w:rPr>
          <w:rFonts w:ascii="Arial" w:hAnsi="Arial" w:cs="Arial"/>
          <w:sz w:val="24"/>
          <w:szCs w:val="24"/>
          <w:lang w:val="cy-GB"/>
        </w:rPr>
        <w:t>theory</w:t>
      </w:r>
      <w:proofErr w:type="spellEnd"/>
      <w:r w:rsidRPr="009B39FC">
        <w:rPr>
          <w:rFonts w:ascii="Arial" w:hAnsi="Arial" w:cs="Arial"/>
          <w:sz w:val="24"/>
          <w:szCs w:val="24"/>
          <w:lang w:val="cy-GB"/>
        </w:rPr>
        <w:t>.</w:t>
      </w:r>
    </w:p>
    <w:p w:rsidR="00996F09" w:rsidRPr="009B39FC" w:rsidRDefault="00996F09" w:rsidP="00996F09">
      <w:pPr>
        <w:ind w:left="720"/>
        <w:rPr>
          <w:rFonts w:ascii="Arial" w:hAnsi="Arial" w:cs="Arial"/>
          <w:sz w:val="24"/>
          <w:szCs w:val="24"/>
        </w:rPr>
      </w:pPr>
    </w:p>
    <w:p w:rsidR="00996F09" w:rsidRPr="009B39FC" w:rsidRDefault="00996F09" w:rsidP="00996F09">
      <w:pPr>
        <w:ind w:left="720"/>
        <w:rPr>
          <w:rFonts w:ascii="Arial" w:hAnsi="Arial" w:cs="Arial"/>
          <w:sz w:val="24"/>
          <w:szCs w:val="24"/>
        </w:rPr>
      </w:pPr>
    </w:p>
    <w:p w:rsidR="00996F09" w:rsidRPr="009B39FC" w:rsidRDefault="00996F09" w:rsidP="00996F09">
      <w:pPr>
        <w:rPr>
          <w:sz w:val="24"/>
          <w:szCs w:val="24"/>
        </w:rPr>
      </w:pPr>
    </w:p>
    <w:p w:rsidR="00152E9D" w:rsidRPr="00C97957" w:rsidRDefault="00152E9D" w:rsidP="00A67FB1">
      <w:pPr>
        <w:ind w:left="720"/>
        <w:rPr>
          <w:rFonts w:ascii="Arial" w:hAnsi="Arial" w:cs="Arial"/>
          <w:sz w:val="22"/>
          <w:szCs w:val="22"/>
        </w:rPr>
      </w:pPr>
    </w:p>
    <w:p w:rsidR="00A85BFE" w:rsidRDefault="00A85BFE" w:rsidP="00C97957">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97957" w:rsidRPr="00C97957" w:rsidRDefault="00C97957" w:rsidP="00C97957">
      <w:pPr>
        <w:pStyle w:val="ListParagraph"/>
        <w:numPr>
          <w:ilvl w:val="0"/>
          <w:numId w:val="17"/>
        </w:numPr>
        <w:rPr>
          <w:rFonts w:ascii="Arial" w:hAnsi="Arial" w:cs="Arial"/>
          <w:i/>
          <w:sz w:val="22"/>
          <w:szCs w:val="22"/>
        </w:rPr>
      </w:pPr>
      <w:r w:rsidRPr="00C97957">
        <w:rPr>
          <w:rFonts w:ascii="Arial" w:hAnsi="Arial" w:cs="Arial"/>
          <w:i/>
          <w:sz w:val="22"/>
          <w:szCs w:val="22"/>
        </w:rPr>
        <w:t>Organise their knowledge and learning through the use of a range of information resources, including ICT and present their work at an appropriate level.</w:t>
      </w:r>
    </w:p>
    <w:p w:rsidR="00D22D9C" w:rsidRPr="00C97957" w:rsidRDefault="00D22D9C" w:rsidP="00D22D9C">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97957" w:rsidRPr="00A406E5" w:rsidRDefault="00C97957" w:rsidP="00C01A3F">
      <w:pPr>
        <w:jc w:val="both"/>
        <w:rPr>
          <w:rFonts w:ascii="Arial" w:hAnsi="Arial" w:cs="Arial"/>
          <w:i/>
          <w:sz w:val="22"/>
          <w:szCs w:val="22"/>
        </w:rPr>
      </w:pP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Evaluate the philosophy and scope, character and purpose of relevant curriculum documentation in Wales.</w:t>
      </w: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Understand the way children learn and effective teaching strategies across the Primary curriculum.</w:t>
      </w: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Interpret and evaluate how the curriculum may be organised and taught to pupils between 3 and 11.</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Evaluate the philosophy and scope, character and purpose of relevant curriculum documentation in Wales.</w:t>
      </w: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Understand the way children learn and effective teaching strategies across the Primary curriculum.</w:t>
      </w: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Interpret and evaluate how the curriculum may be organised and taught to pupils between 3 and 11.</w:t>
      </w:r>
    </w:p>
    <w:p w:rsidR="00D22D9C" w:rsidRPr="00C97957" w:rsidRDefault="00D22D9C" w:rsidP="00D22D9C">
      <w:pPr>
        <w:jc w:val="both"/>
        <w:rPr>
          <w:rFonts w:ascii="Arial" w:hAnsi="Arial" w:cs="Arial"/>
          <w:b/>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97957" w:rsidRPr="00A406E5" w:rsidRDefault="00C97957" w:rsidP="00C01A3F">
      <w:pPr>
        <w:jc w:val="both"/>
        <w:rPr>
          <w:rFonts w:ascii="Arial" w:hAnsi="Arial" w:cs="Arial"/>
          <w:i/>
          <w:sz w:val="22"/>
          <w:szCs w:val="22"/>
        </w:rPr>
      </w:pP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Evaluate the philosophy and scope, character and purpose of relevant curriculum documentation in Wales.</w:t>
      </w: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Understand the way children learn and effective teaching strategies across the Primary curriculum.</w:t>
      </w:r>
    </w:p>
    <w:p w:rsidR="00151BEC" w:rsidRPr="00151BEC" w:rsidRDefault="00151BEC" w:rsidP="00151BEC">
      <w:pPr>
        <w:numPr>
          <w:ilvl w:val="0"/>
          <w:numId w:val="21"/>
        </w:numPr>
        <w:overflowPunct w:val="0"/>
        <w:autoSpaceDE w:val="0"/>
        <w:autoSpaceDN w:val="0"/>
        <w:adjustRightInd w:val="0"/>
        <w:spacing w:before="120"/>
        <w:ind w:left="851" w:hanging="567"/>
        <w:jc w:val="both"/>
        <w:textAlignment w:val="baseline"/>
        <w:rPr>
          <w:rFonts w:ascii="Arial" w:hAnsi="Arial" w:cs="Arial"/>
          <w:i/>
          <w:sz w:val="22"/>
          <w:szCs w:val="22"/>
        </w:rPr>
      </w:pPr>
      <w:r w:rsidRPr="00151BEC">
        <w:rPr>
          <w:rFonts w:ascii="Arial" w:hAnsi="Arial" w:cs="Arial"/>
          <w:i/>
          <w:sz w:val="22"/>
          <w:szCs w:val="22"/>
        </w:rPr>
        <w:t>Interpret and evaluate how the curriculum may be organised and taught to pupils between 3 and 11.</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C97957" w:rsidRPr="00C97957" w:rsidRDefault="00C97957" w:rsidP="00C97957">
      <w:pPr>
        <w:pStyle w:val="ListParagraph"/>
        <w:numPr>
          <w:ilvl w:val="0"/>
          <w:numId w:val="17"/>
        </w:numPr>
        <w:rPr>
          <w:rFonts w:ascii="Arial" w:hAnsi="Arial" w:cs="Arial"/>
          <w:i/>
          <w:sz w:val="22"/>
          <w:szCs w:val="22"/>
        </w:rPr>
      </w:pPr>
      <w:r w:rsidRPr="00C97957">
        <w:rPr>
          <w:rFonts w:ascii="Arial" w:hAnsi="Arial" w:cs="Arial"/>
          <w:i/>
          <w:sz w:val="22"/>
          <w:szCs w:val="22"/>
        </w:rPr>
        <w:t>Organise their knowledge and learning through the use of a range of information resources, including ICT and present their work at an appropriate level.</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C9795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6CEC" w:rsidRDefault="00BC6CEC">
      <w:r>
        <w:separator/>
      </w:r>
    </w:p>
  </w:endnote>
  <w:endnote w:type="continuationSeparator" w:id="0">
    <w:p w:rsidR="00BC6CEC" w:rsidRDefault="00BC6C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9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92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6CEC" w:rsidRDefault="00BC6CEC">
      <w:r>
        <w:separator/>
      </w:r>
    </w:p>
  </w:footnote>
  <w:footnote w:type="continuationSeparator" w:id="0">
    <w:p w:rsidR="00BC6CEC" w:rsidRDefault="00BC6C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5480C"/>
    <w:multiLevelType w:val="hybridMultilevel"/>
    <w:tmpl w:val="737024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76430FE"/>
    <w:multiLevelType w:val="hybridMultilevel"/>
    <w:tmpl w:val="B304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1C029E"/>
    <w:multiLevelType w:val="hybridMultilevel"/>
    <w:tmpl w:val="E3D61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801A5C"/>
    <w:multiLevelType w:val="hybridMultilevel"/>
    <w:tmpl w:val="A0C8B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AF0041"/>
    <w:multiLevelType w:val="hybridMultilevel"/>
    <w:tmpl w:val="B524C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B45FFC"/>
    <w:multiLevelType w:val="hybridMultilevel"/>
    <w:tmpl w:val="2BA49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202A72"/>
    <w:multiLevelType w:val="hybridMultilevel"/>
    <w:tmpl w:val="13DE75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2"/>
  </w:num>
  <w:num w:numId="4">
    <w:abstractNumId w:val="16"/>
  </w:num>
  <w:num w:numId="5">
    <w:abstractNumId w:val="10"/>
  </w:num>
  <w:num w:numId="6">
    <w:abstractNumId w:val="21"/>
  </w:num>
  <w:num w:numId="7">
    <w:abstractNumId w:val="4"/>
  </w:num>
  <w:num w:numId="8">
    <w:abstractNumId w:val="19"/>
  </w:num>
  <w:num w:numId="9">
    <w:abstractNumId w:val="14"/>
  </w:num>
  <w:num w:numId="10">
    <w:abstractNumId w:val="6"/>
  </w:num>
  <w:num w:numId="11">
    <w:abstractNumId w:val="7"/>
  </w:num>
  <w:num w:numId="12">
    <w:abstractNumId w:val="12"/>
  </w:num>
  <w:num w:numId="13">
    <w:abstractNumId w:val="18"/>
  </w:num>
  <w:num w:numId="14">
    <w:abstractNumId w:val="5"/>
  </w:num>
  <w:num w:numId="15">
    <w:abstractNumId w:val="0"/>
  </w:num>
  <w:num w:numId="16">
    <w:abstractNumId w:val="8"/>
  </w:num>
  <w:num w:numId="17">
    <w:abstractNumId w:val="1"/>
  </w:num>
  <w:num w:numId="18">
    <w:abstractNumId w:val="9"/>
  </w:num>
  <w:num w:numId="19">
    <w:abstractNumId w:val="17"/>
  </w:num>
  <w:num w:numId="20">
    <w:abstractNumId w:val="2"/>
  </w:num>
  <w:num w:numId="21">
    <w:abstractNumId w:val="23"/>
  </w:num>
  <w:num w:numId="22">
    <w:abstractNumId w:val="20"/>
  </w:num>
  <w:num w:numId="23">
    <w:abstractNumId w:val="15"/>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1BEC"/>
    <w:rsid w:val="00152E9D"/>
    <w:rsid w:val="00154487"/>
    <w:rsid w:val="0017512A"/>
    <w:rsid w:val="00196958"/>
    <w:rsid w:val="001A1E39"/>
    <w:rsid w:val="001A24F3"/>
    <w:rsid w:val="001B405C"/>
    <w:rsid w:val="001B5F45"/>
    <w:rsid w:val="001D612E"/>
    <w:rsid w:val="001E1050"/>
    <w:rsid w:val="001E1E1F"/>
    <w:rsid w:val="001E2007"/>
    <w:rsid w:val="001E57C1"/>
    <w:rsid w:val="001F07EF"/>
    <w:rsid w:val="001F50B6"/>
    <w:rsid w:val="001F6D7A"/>
    <w:rsid w:val="0022746E"/>
    <w:rsid w:val="002320D3"/>
    <w:rsid w:val="00235F71"/>
    <w:rsid w:val="002444CA"/>
    <w:rsid w:val="00260DE6"/>
    <w:rsid w:val="00273FEE"/>
    <w:rsid w:val="0028204E"/>
    <w:rsid w:val="0028591B"/>
    <w:rsid w:val="002878BF"/>
    <w:rsid w:val="00291841"/>
    <w:rsid w:val="002C449B"/>
    <w:rsid w:val="002C6040"/>
    <w:rsid w:val="002D5B3F"/>
    <w:rsid w:val="002D7264"/>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4593"/>
    <w:rsid w:val="003E5751"/>
    <w:rsid w:val="004046A9"/>
    <w:rsid w:val="00404C50"/>
    <w:rsid w:val="00423934"/>
    <w:rsid w:val="00426244"/>
    <w:rsid w:val="00451810"/>
    <w:rsid w:val="00470A38"/>
    <w:rsid w:val="00476B77"/>
    <w:rsid w:val="00477880"/>
    <w:rsid w:val="004874DE"/>
    <w:rsid w:val="004B5334"/>
    <w:rsid w:val="004B6C14"/>
    <w:rsid w:val="004D5E9B"/>
    <w:rsid w:val="004D63D9"/>
    <w:rsid w:val="004E6585"/>
    <w:rsid w:val="0050249F"/>
    <w:rsid w:val="00515421"/>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18FD"/>
    <w:rsid w:val="006062A3"/>
    <w:rsid w:val="00606335"/>
    <w:rsid w:val="00610E08"/>
    <w:rsid w:val="006140BF"/>
    <w:rsid w:val="006161BE"/>
    <w:rsid w:val="00620787"/>
    <w:rsid w:val="00632434"/>
    <w:rsid w:val="0063478F"/>
    <w:rsid w:val="006379DF"/>
    <w:rsid w:val="00644256"/>
    <w:rsid w:val="006475CC"/>
    <w:rsid w:val="00661D6F"/>
    <w:rsid w:val="006628E9"/>
    <w:rsid w:val="006634C3"/>
    <w:rsid w:val="0066725E"/>
    <w:rsid w:val="006716C7"/>
    <w:rsid w:val="00681208"/>
    <w:rsid w:val="00681FA9"/>
    <w:rsid w:val="00687076"/>
    <w:rsid w:val="00691EA9"/>
    <w:rsid w:val="006934D4"/>
    <w:rsid w:val="006A5522"/>
    <w:rsid w:val="006A6DC3"/>
    <w:rsid w:val="006D49ED"/>
    <w:rsid w:val="006D55CE"/>
    <w:rsid w:val="006D637A"/>
    <w:rsid w:val="006D6F24"/>
    <w:rsid w:val="006F0F95"/>
    <w:rsid w:val="006F45BF"/>
    <w:rsid w:val="006F60E0"/>
    <w:rsid w:val="00702F71"/>
    <w:rsid w:val="007366DF"/>
    <w:rsid w:val="00757839"/>
    <w:rsid w:val="00763E72"/>
    <w:rsid w:val="00770C81"/>
    <w:rsid w:val="0078341F"/>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28C"/>
    <w:rsid w:val="009871FF"/>
    <w:rsid w:val="00990799"/>
    <w:rsid w:val="00995D51"/>
    <w:rsid w:val="00996F09"/>
    <w:rsid w:val="009A0631"/>
    <w:rsid w:val="009B10ED"/>
    <w:rsid w:val="009D3EA4"/>
    <w:rsid w:val="009D649C"/>
    <w:rsid w:val="009E0A32"/>
    <w:rsid w:val="009E1F4E"/>
    <w:rsid w:val="009E4BC1"/>
    <w:rsid w:val="009E604B"/>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CEC"/>
    <w:rsid w:val="00BE0B01"/>
    <w:rsid w:val="00BE792A"/>
    <w:rsid w:val="00BE79C7"/>
    <w:rsid w:val="00BF3CB5"/>
    <w:rsid w:val="00BF415B"/>
    <w:rsid w:val="00C01A3F"/>
    <w:rsid w:val="00C073F1"/>
    <w:rsid w:val="00C1285B"/>
    <w:rsid w:val="00C1361B"/>
    <w:rsid w:val="00C14E1F"/>
    <w:rsid w:val="00C315AF"/>
    <w:rsid w:val="00C36D9A"/>
    <w:rsid w:val="00C44A72"/>
    <w:rsid w:val="00C61FC2"/>
    <w:rsid w:val="00C705F9"/>
    <w:rsid w:val="00C73F46"/>
    <w:rsid w:val="00C80F0F"/>
    <w:rsid w:val="00C8667A"/>
    <w:rsid w:val="00C86CD6"/>
    <w:rsid w:val="00C93BCB"/>
    <w:rsid w:val="00C97957"/>
    <w:rsid w:val="00CC241A"/>
    <w:rsid w:val="00CE4035"/>
    <w:rsid w:val="00CE65AB"/>
    <w:rsid w:val="00CE700A"/>
    <w:rsid w:val="00CF4266"/>
    <w:rsid w:val="00D15084"/>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585C"/>
    <w:rsid w:val="00E66CC0"/>
    <w:rsid w:val="00E728A9"/>
    <w:rsid w:val="00E807D9"/>
    <w:rsid w:val="00EA0F4E"/>
    <w:rsid w:val="00EA295B"/>
    <w:rsid w:val="00EA3B9B"/>
    <w:rsid w:val="00EA6801"/>
    <w:rsid w:val="00EB09F2"/>
    <w:rsid w:val="00EB4F96"/>
    <w:rsid w:val="00ED7072"/>
    <w:rsid w:val="00EE3132"/>
    <w:rsid w:val="00EE3D9D"/>
    <w:rsid w:val="00EE6F25"/>
    <w:rsid w:val="00F02126"/>
    <w:rsid w:val="00F03D85"/>
    <w:rsid w:val="00F07C8C"/>
    <w:rsid w:val="00F1250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77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37DD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48</TotalTime>
  <Pages>10</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Baggott</cp:lastModifiedBy>
  <cp:revision>13</cp:revision>
  <cp:lastPrinted>2014-10-10T07:42:00Z</cp:lastPrinted>
  <dcterms:created xsi:type="dcterms:W3CDTF">2019-06-06T07:53:00Z</dcterms:created>
  <dcterms:modified xsi:type="dcterms:W3CDTF">2019-12-13T09:38:00Z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