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CF6EF" w14:textId="47A2832C" w:rsidR="003C1381" w:rsidRDefault="003C1381"/>
    <w:p w14:paraId="408F0CF2" w14:textId="77777777" w:rsidR="003C1381" w:rsidRDefault="003C1381">
      <w:r>
        <w:br w:type="page"/>
      </w:r>
    </w:p>
    <w:p w14:paraId="47FCC871" w14:textId="372B7AE0" w:rsidR="003C1381" w:rsidRDefault="003C1381"/>
    <w:p w14:paraId="1A15AD42" w14:textId="77777777" w:rsidR="003C1381" w:rsidRDefault="003C1381">
      <w:r>
        <w:br w:type="page"/>
      </w:r>
    </w:p>
    <w:p w14:paraId="6B2321D5" w14:textId="49226EAC" w:rsidR="008F3BC2" w:rsidRDefault="008F3BC2" w:rsidP="000D54A0">
      <w:r>
        <w:lastRenderedPageBreak/>
        <w:t>INTRODUCTION</w:t>
      </w:r>
    </w:p>
    <w:p w14:paraId="48FCA156" w14:textId="6CD20E68" w:rsidR="008F3BC2" w:rsidRDefault="008F3BC2" w:rsidP="000D54A0">
      <w:r>
        <w:t>In this assignment I will compare on three different topics a well-known hospitality company based in Italy, the paragraph is split in two section: an overview and the actual activity of HNH Hospitality. The literature over overview is the result on academic books and documents which from expert of the industry explain how the companies have to work regarding structure, leadership and cultural point of view.</w:t>
      </w:r>
    </w:p>
    <w:p w14:paraId="4FD20497" w14:textId="47070493" w:rsidR="008F3BC2" w:rsidRDefault="008F3BC2" w:rsidP="000D54A0"/>
    <w:p w14:paraId="73474E92" w14:textId="11EDBDFF" w:rsidR="008F3BC2" w:rsidRDefault="008F3BC2" w:rsidP="000D54A0">
      <w:r>
        <w:t>A TUCH OF HISTORY</w:t>
      </w:r>
    </w:p>
    <w:p w14:paraId="08DD9897" w14:textId="28239D6D" w:rsidR="003C1381" w:rsidRPr="000D54A0" w:rsidRDefault="003C1381" w:rsidP="000D54A0">
      <w:r w:rsidRPr="000D54A0">
        <w:t>HNH Hospitality is one of Italy’s</w:t>
      </w:r>
      <w:r w:rsidR="000D54A0">
        <w:t xml:space="preserve"> </w:t>
      </w:r>
      <w:r w:rsidRPr="000D54A0">
        <w:t>leading independent hotel operators</w:t>
      </w:r>
      <w:r w:rsidR="00256AE0">
        <w:t xml:space="preserve"> </w:t>
      </w:r>
      <w:r w:rsidRPr="000D54A0">
        <w:t>in the 4- and 5-star hotel</w:t>
      </w:r>
      <w:r w:rsidR="008F3BC2">
        <w:t xml:space="preserve"> </w:t>
      </w:r>
      <w:r w:rsidRPr="000D54A0">
        <w:t>segment.</w:t>
      </w:r>
      <w:r w:rsidR="000D54A0">
        <w:t xml:space="preserve"> </w:t>
      </w:r>
      <w:r w:rsidRPr="000D54A0">
        <w:t>The Group operates fifteen hotels</w:t>
      </w:r>
      <w:r w:rsidR="000D54A0">
        <w:t xml:space="preserve"> </w:t>
      </w:r>
      <w:r w:rsidRPr="000D54A0">
        <w:t>located in northern and central Italy,</w:t>
      </w:r>
      <w:r w:rsidR="000D54A0">
        <w:t xml:space="preserve"> </w:t>
      </w:r>
      <w:r w:rsidRPr="000D54A0">
        <w:t>in major cities such as Trieste, Padua,</w:t>
      </w:r>
      <w:r w:rsidR="000D54A0">
        <w:t xml:space="preserve"> </w:t>
      </w:r>
      <w:r w:rsidRPr="000D54A0">
        <w:t>Verona and Bologna, and tourist</w:t>
      </w:r>
      <w:r w:rsidR="000D54A0">
        <w:t xml:space="preserve"> </w:t>
      </w:r>
      <w:r w:rsidRPr="000D54A0">
        <w:t>destinations such as Jesolo, Venice</w:t>
      </w:r>
      <w:r w:rsidR="000D54A0">
        <w:t xml:space="preserve"> </w:t>
      </w:r>
      <w:r w:rsidRPr="000D54A0">
        <w:t>and Rome.</w:t>
      </w:r>
    </w:p>
    <w:p w14:paraId="083719A4" w14:textId="7D179156" w:rsidR="003C1381" w:rsidRDefault="003C1381" w:rsidP="000D54A0">
      <w:r w:rsidRPr="000D54A0">
        <w:t>Passion, quality of service and the constant</w:t>
      </w:r>
      <w:r w:rsidR="000D54A0">
        <w:t xml:space="preserve"> </w:t>
      </w:r>
      <w:r w:rsidRPr="000D54A0">
        <w:t>pursuit of economic efficiency are</w:t>
      </w:r>
      <w:r w:rsidR="000D54A0">
        <w:t xml:space="preserve"> </w:t>
      </w:r>
      <w:r w:rsidRPr="000D54A0">
        <w:t xml:space="preserve">the driving force behind </w:t>
      </w:r>
      <w:r w:rsidR="00256AE0">
        <w:t>company’s</w:t>
      </w:r>
      <w:r w:rsidRPr="000D54A0">
        <w:t xml:space="preserve"> strategy.</w:t>
      </w:r>
    </w:p>
    <w:tbl>
      <w:tblPr>
        <w:tblStyle w:val="TableGrid"/>
        <w:tblW w:w="0" w:type="auto"/>
        <w:tblLook w:val="04A0" w:firstRow="1" w:lastRow="0" w:firstColumn="1" w:lastColumn="0" w:noHBand="0" w:noVBand="1"/>
      </w:tblPr>
      <w:tblGrid>
        <w:gridCol w:w="1803"/>
        <w:gridCol w:w="1803"/>
        <w:gridCol w:w="1803"/>
        <w:gridCol w:w="1803"/>
        <w:gridCol w:w="1804"/>
      </w:tblGrid>
      <w:tr w:rsidR="00256AE0" w14:paraId="28FFAC03" w14:textId="77777777" w:rsidTr="00256AE0">
        <w:tc>
          <w:tcPr>
            <w:tcW w:w="1803" w:type="dxa"/>
          </w:tcPr>
          <w:p w14:paraId="31468664" w14:textId="431721BA" w:rsidR="00256AE0" w:rsidRPr="00311247" w:rsidRDefault="00256AE0" w:rsidP="00256AE0">
            <w:pPr>
              <w:jc w:val="center"/>
              <w:rPr>
                <w:b/>
                <w:bCs/>
              </w:rPr>
            </w:pPr>
            <w:r w:rsidRPr="00311247">
              <w:rPr>
                <w:b/>
                <w:bCs/>
              </w:rPr>
              <w:t>Hotels</w:t>
            </w:r>
          </w:p>
          <w:p w14:paraId="5CDBD867" w14:textId="77777777" w:rsidR="00256AE0" w:rsidRPr="00311247" w:rsidRDefault="00256AE0" w:rsidP="00256AE0">
            <w:pPr>
              <w:jc w:val="center"/>
              <w:rPr>
                <w:b/>
                <w:bCs/>
              </w:rPr>
            </w:pPr>
          </w:p>
        </w:tc>
        <w:tc>
          <w:tcPr>
            <w:tcW w:w="1803" w:type="dxa"/>
          </w:tcPr>
          <w:p w14:paraId="2A3C58F4" w14:textId="77777777" w:rsidR="00256AE0" w:rsidRPr="00311247" w:rsidRDefault="00256AE0" w:rsidP="00256AE0">
            <w:pPr>
              <w:jc w:val="center"/>
              <w:rPr>
                <w:b/>
                <w:bCs/>
              </w:rPr>
            </w:pPr>
            <w:r w:rsidRPr="00311247">
              <w:rPr>
                <w:b/>
                <w:bCs/>
              </w:rPr>
              <w:t>Rooms</w:t>
            </w:r>
          </w:p>
          <w:p w14:paraId="7909C261" w14:textId="77777777" w:rsidR="00256AE0" w:rsidRPr="00311247" w:rsidRDefault="00256AE0" w:rsidP="00256AE0">
            <w:pPr>
              <w:jc w:val="center"/>
              <w:rPr>
                <w:b/>
                <w:bCs/>
              </w:rPr>
            </w:pPr>
          </w:p>
        </w:tc>
        <w:tc>
          <w:tcPr>
            <w:tcW w:w="1803" w:type="dxa"/>
          </w:tcPr>
          <w:p w14:paraId="0819E3A0" w14:textId="77777777" w:rsidR="00256AE0" w:rsidRPr="00311247" w:rsidRDefault="00256AE0" w:rsidP="00256AE0">
            <w:pPr>
              <w:jc w:val="center"/>
              <w:rPr>
                <w:b/>
                <w:bCs/>
              </w:rPr>
            </w:pPr>
            <w:r w:rsidRPr="00311247">
              <w:rPr>
                <w:b/>
                <w:bCs/>
              </w:rPr>
              <w:t>Cities</w:t>
            </w:r>
          </w:p>
          <w:p w14:paraId="0672F0B6" w14:textId="77777777" w:rsidR="00256AE0" w:rsidRPr="00311247" w:rsidRDefault="00256AE0" w:rsidP="00256AE0">
            <w:pPr>
              <w:jc w:val="center"/>
              <w:rPr>
                <w:b/>
                <w:bCs/>
              </w:rPr>
            </w:pPr>
          </w:p>
        </w:tc>
        <w:tc>
          <w:tcPr>
            <w:tcW w:w="1803" w:type="dxa"/>
          </w:tcPr>
          <w:p w14:paraId="704ADC09" w14:textId="77777777" w:rsidR="00256AE0" w:rsidRPr="00311247" w:rsidRDefault="00256AE0" w:rsidP="00256AE0">
            <w:pPr>
              <w:jc w:val="center"/>
              <w:rPr>
                <w:b/>
                <w:bCs/>
              </w:rPr>
            </w:pPr>
            <w:r w:rsidRPr="00311247">
              <w:rPr>
                <w:b/>
                <w:bCs/>
              </w:rPr>
              <w:t>International</w:t>
            </w:r>
          </w:p>
          <w:p w14:paraId="02E84746" w14:textId="77777777" w:rsidR="00256AE0" w:rsidRPr="00311247" w:rsidRDefault="00256AE0" w:rsidP="00256AE0">
            <w:pPr>
              <w:jc w:val="center"/>
              <w:rPr>
                <w:b/>
                <w:bCs/>
              </w:rPr>
            </w:pPr>
            <w:r w:rsidRPr="00311247">
              <w:rPr>
                <w:b/>
                <w:bCs/>
              </w:rPr>
              <w:t>Hotel Chains</w:t>
            </w:r>
          </w:p>
          <w:p w14:paraId="02893822" w14:textId="77777777" w:rsidR="00256AE0" w:rsidRPr="00311247" w:rsidRDefault="00256AE0" w:rsidP="00256AE0">
            <w:pPr>
              <w:jc w:val="center"/>
              <w:rPr>
                <w:b/>
                <w:bCs/>
              </w:rPr>
            </w:pPr>
          </w:p>
        </w:tc>
        <w:tc>
          <w:tcPr>
            <w:tcW w:w="1804" w:type="dxa"/>
          </w:tcPr>
          <w:p w14:paraId="3B659523" w14:textId="77777777" w:rsidR="00256AE0" w:rsidRPr="00311247" w:rsidRDefault="00256AE0" w:rsidP="00256AE0">
            <w:pPr>
              <w:jc w:val="center"/>
              <w:rPr>
                <w:b/>
                <w:bCs/>
              </w:rPr>
            </w:pPr>
            <w:r w:rsidRPr="00311247">
              <w:rPr>
                <w:b/>
                <w:bCs/>
              </w:rPr>
              <w:t>Employees</w:t>
            </w:r>
          </w:p>
          <w:p w14:paraId="653B24CD" w14:textId="77777777" w:rsidR="00256AE0" w:rsidRPr="00311247" w:rsidRDefault="00256AE0" w:rsidP="00256AE0">
            <w:pPr>
              <w:jc w:val="center"/>
              <w:rPr>
                <w:b/>
                <w:bCs/>
              </w:rPr>
            </w:pPr>
          </w:p>
        </w:tc>
      </w:tr>
      <w:tr w:rsidR="00256AE0" w14:paraId="68468E12" w14:textId="77777777" w:rsidTr="00256AE0">
        <w:tc>
          <w:tcPr>
            <w:tcW w:w="1803" w:type="dxa"/>
          </w:tcPr>
          <w:p w14:paraId="35044C0F" w14:textId="77777777" w:rsidR="00256AE0" w:rsidRPr="000D54A0" w:rsidRDefault="00256AE0" w:rsidP="00256AE0">
            <w:pPr>
              <w:jc w:val="center"/>
            </w:pPr>
            <w:r w:rsidRPr="000D54A0">
              <w:t>15</w:t>
            </w:r>
          </w:p>
          <w:p w14:paraId="7376A9E8" w14:textId="77777777" w:rsidR="00256AE0" w:rsidRDefault="00256AE0" w:rsidP="00256AE0">
            <w:pPr>
              <w:jc w:val="center"/>
            </w:pPr>
          </w:p>
        </w:tc>
        <w:tc>
          <w:tcPr>
            <w:tcW w:w="1803" w:type="dxa"/>
          </w:tcPr>
          <w:p w14:paraId="3EEA9601" w14:textId="77777777" w:rsidR="00256AE0" w:rsidRPr="000D54A0" w:rsidRDefault="00256AE0" w:rsidP="00256AE0">
            <w:pPr>
              <w:jc w:val="center"/>
            </w:pPr>
            <w:r w:rsidRPr="000D54A0">
              <w:t>1742</w:t>
            </w:r>
          </w:p>
          <w:p w14:paraId="2A6119AD" w14:textId="77777777" w:rsidR="00256AE0" w:rsidRDefault="00256AE0" w:rsidP="00256AE0">
            <w:pPr>
              <w:jc w:val="center"/>
            </w:pPr>
          </w:p>
        </w:tc>
        <w:tc>
          <w:tcPr>
            <w:tcW w:w="1803" w:type="dxa"/>
          </w:tcPr>
          <w:p w14:paraId="3602154F" w14:textId="77777777" w:rsidR="00256AE0" w:rsidRPr="000D54A0" w:rsidRDefault="00256AE0" w:rsidP="00256AE0">
            <w:pPr>
              <w:jc w:val="center"/>
            </w:pPr>
            <w:r w:rsidRPr="000D54A0">
              <w:t>10</w:t>
            </w:r>
          </w:p>
          <w:p w14:paraId="6A22C701" w14:textId="77777777" w:rsidR="00256AE0" w:rsidRDefault="00256AE0" w:rsidP="00256AE0">
            <w:pPr>
              <w:jc w:val="center"/>
            </w:pPr>
          </w:p>
        </w:tc>
        <w:tc>
          <w:tcPr>
            <w:tcW w:w="1803" w:type="dxa"/>
          </w:tcPr>
          <w:p w14:paraId="6C3B209D" w14:textId="77777777" w:rsidR="00256AE0" w:rsidRPr="000D54A0" w:rsidRDefault="00256AE0" w:rsidP="00256AE0">
            <w:pPr>
              <w:jc w:val="center"/>
            </w:pPr>
            <w:r w:rsidRPr="000D54A0">
              <w:t>03</w:t>
            </w:r>
          </w:p>
          <w:p w14:paraId="5339644D" w14:textId="77777777" w:rsidR="00256AE0" w:rsidRDefault="00256AE0" w:rsidP="00256AE0">
            <w:pPr>
              <w:jc w:val="center"/>
            </w:pPr>
          </w:p>
        </w:tc>
        <w:tc>
          <w:tcPr>
            <w:tcW w:w="1804" w:type="dxa"/>
          </w:tcPr>
          <w:p w14:paraId="2C431638" w14:textId="77777777" w:rsidR="00256AE0" w:rsidRPr="000D54A0" w:rsidRDefault="00256AE0" w:rsidP="00256AE0">
            <w:pPr>
              <w:jc w:val="center"/>
            </w:pPr>
            <w:r w:rsidRPr="000D54A0">
              <w:t>500+</w:t>
            </w:r>
          </w:p>
          <w:p w14:paraId="5BC9D03D" w14:textId="77777777" w:rsidR="00256AE0" w:rsidRDefault="00256AE0" w:rsidP="00256AE0">
            <w:pPr>
              <w:jc w:val="center"/>
            </w:pPr>
          </w:p>
        </w:tc>
      </w:tr>
    </w:tbl>
    <w:p w14:paraId="44DF66FE" w14:textId="158C75A3" w:rsidR="003C1381" w:rsidRPr="000D54A0" w:rsidRDefault="003C1381" w:rsidP="000D54A0"/>
    <w:p w14:paraId="3546C6D1" w14:textId="185A69D7" w:rsidR="003C1381" w:rsidRPr="000D54A0" w:rsidRDefault="003C1381" w:rsidP="000D54A0">
      <w:r w:rsidRPr="000D54A0">
        <w:t xml:space="preserve">If we retrace the path that has led </w:t>
      </w:r>
      <w:r w:rsidR="00256AE0">
        <w:t xml:space="preserve">them </w:t>
      </w:r>
      <w:r w:rsidRPr="000D54A0">
        <w:t>here, from the opening of the first</w:t>
      </w:r>
      <w:r w:rsidR="000D54A0">
        <w:t xml:space="preserve"> </w:t>
      </w:r>
      <w:r w:rsidRPr="000D54A0">
        <w:t>hotel in Jesolo in the 1960s, we can</w:t>
      </w:r>
      <w:r w:rsidR="00A54017">
        <w:t xml:space="preserve"> </w:t>
      </w:r>
      <w:r w:rsidRPr="000D54A0">
        <w:t>understand how HNH Hospitality</w:t>
      </w:r>
      <w:r w:rsidR="00A54017">
        <w:t xml:space="preserve"> </w:t>
      </w:r>
      <w:r w:rsidRPr="000D54A0">
        <w:t>has been able to establish itself,</w:t>
      </w:r>
      <w:r w:rsidR="00A54017">
        <w:t xml:space="preserve"> </w:t>
      </w:r>
      <w:r w:rsidRPr="000D54A0">
        <w:t>to grow and reinvent itself, by</w:t>
      </w:r>
      <w:r w:rsidR="00A54017">
        <w:t xml:space="preserve"> </w:t>
      </w:r>
      <w:r w:rsidRPr="000D54A0">
        <w:t>adapting to the rapid</w:t>
      </w:r>
      <w:r w:rsidR="00A54017">
        <w:t xml:space="preserve"> </w:t>
      </w:r>
      <w:r w:rsidRPr="000D54A0">
        <w:t>changes in</w:t>
      </w:r>
      <w:r w:rsidR="00A54017">
        <w:t xml:space="preserve"> </w:t>
      </w:r>
      <w:r w:rsidRPr="000D54A0">
        <w:t>the hotel industry.</w:t>
      </w:r>
    </w:p>
    <w:p w14:paraId="416580C2" w14:textId="1CF218F7" w:rsidR="00A54017" w:rsidRPr="00256AE0" w:rsidRDefault="00256AE0" w:rsidP="000D54A0">
      <w:pPr>
        <w:rPr>
          <w:lang w:val="en-ZW"/>
        </w:rPr>
      </w:pPr>
      <w:r w:rsidRPr="00256AE0">
        <w:rPr>
          <w:lang w:val="en-ZW"/>
        </w:rPr>
        <w:t>Here some important years f</w:t>
      </w:r>
      <w:r>
        <w:rPr>
          <w:lang w:val="en-ZW"/>
        </w:rPr>
        <w:t>or the company:</w:t>
      </w:r>
    </w:p>
    <w:p w14:paraId="77629591" w14:textId="5E4AD20C" w:rsidR="00A54017" w:rsidRPr="00256AE0" w:rsidRDefault="00256AE0" w:rsidP="000D54A0">
      <w:pPr>
        <w:rPr>
          <w:lang w:val="en-ZW"/>
        </w:rPr>
      </w:pPr>
      <w:r>
        <w:rPr>
          <w:lang w:val="en-ZW"/>
        </w:rPr>
        <w:t>1996</w:t>
      </w:r>
    </w:p>
    <w:p w14:paraId="6BFBB637" w14:textId="6E09572F" w:rsidR="003C1381" w:rsidRPr="00256AE0" w:rsidRDefault="003C1381" w:rsidP="000D54A0">
      <w:pPr>
        <w:rPr>
          <w:lang w:val="it-IT"/>
        </w:rPr>
      </w:pPr>
      <w:r w:rsidRPr="00256AE0">
        <w:rPr>
          <w:lang w:val="it-IT"/>
        </w:rPr>
        <w:t>Angelo and Jolanda Boccato</w:t>
      </w:r>
    </w:p>
    <w:p w14:paraId="328A5883" w14:textId="77777777" w:rsidR="003C1381" w:rsidRPr="000D54A0" w:rsidRDefault="003C1381" w:rsidP="000D54A0">
      <w:r w:rsidRPr="000D54A0">
        <w:t>open the first property: the</w:t>
      </w:r>
    </w:p>
    <w:p w14:paraId="00726F3D" w14:textId="77777777" w:rsidR="003C1381" w:rsidRPr="000D54A0" w:rsidRDefault="003C1381" w:rsidP="000D54A0">
      <w:r w:rsidRPr="000D54A0">
        <w:t>Hotel Brasilia in Jesolo.</w:t>
      </w:r>
    </w:p>
    <w:p w14:paraId="49AE4814" w14:textId="2F7745C7" w:rsidR="00A54017" w:rsidRDefault="00256AE0" w:rsidP="000D54A0">
      <w:r>
        <w:t>1999</w:t>
      </w:r>
    </w:p>
    <w:p w14:paraId="0D7E7D0E" w14:textId="1C10C04F" w:rsidR="003C1381" w:rsidRPr="000D54A0" w:rsidRDefault="003C1381" w:rsidP="000D54A0">
      <w:r w:rsidRPr="000D54A0">
        <w:t>Loris Boccato, current Chairman,</w:t>
      </w:r>
    </w:p>
    <w:p w14:paraId="534610CD" w14:textId="77777777" w:rsidR="00A54017" w:rsidRDefault="003C1381" w:rsidP="00A54017">
      <w:r w:rsidRPr="000D54A0">
        <w:t xml:space="preserve">opens the Hotel Tritone in VeniceMestre </w:t>
      </w:r>
    </w:p>
    <w:p w14:paraId="36339046" w14:textId="6690BC18" w:rsidR="003C1381" w:rsidRPr="000D54A0" w:rsidRDefault="003C1381" w:rsidP="00A54017">
      <w:r w:rsidRPr="000D54A0">
        <w:t>and founded the Group.</w:t>
      </w:r>
      <w:r w:rsidRPr="000D54A0">
        <w:cr/>
      </w:r>
      <w:r w:rsidR="00256AE0">
        <w:t>2013</w:t>
      </w:r>
    </w:p>
    <w:p w14:paraId="73329103" w14:textId="77777777" w:rsidR="003C1381" w:rsidRPr="000D54A0" w:rsidRDefault="003C1381" w:rsidP="000D54A0">
      <w:r w:rsidRPr="000D54A0">
        <w:t>Best Western CTC Hotel Verona and</w:t>
      </w:r>
    </w:p>
    <w:p w14:paraId="75F21A25" w14:textId="77777777" w:rsidR="003C1381" w:rsidRPr="000D54A0" w:rsidRDefault="003C1381" w:rsidP="000D54A0">
      <w:r w:rsidRPr="000D54A0">
        <w:t>Hotel Bellevue &amp; Resort (Jesolo) join</w:t>
      </w:r>
    </w:p>
    <w:p w14:paraId="63E1F999" w14:textId="77777777" w:rsidR="003C1381" w:rsidRPr="000D54A0" w:rsidRDefault="003C1381" w:rsidP="000D54A0">
      <w:r w:rsidRPr="000D54A0">
        <w:t>the Group.</w:t>
      </w:r>
    </w:p>
    <w:p w14:paraId="7E965B48" w14:textId="6EB5281E" w:rsidR="00A54017" w:rsidRDefault="00311247" w:rsidP="000D54A0">
      <w:r>
        <w:t>2014</w:t>
      </w:r>
    </w:p>
    <w:p w14:paraId="5EEC96C3" w14:textId="41FF6A1B" w:rsidR="003C1381" w:rsidRPr="000D54A0" w:rsidRDefault="003C1381" w:rsidP="000D54A0">
      <w:r w:rsidRPr="000D54A0">
        <w:t>Almar Jesolo Resort &amp; Spa, the first 5-star</w:t>
      </w:r>
    </w:p>
    <w:p w14:paraId="19B69AA3" w14:textId="43E93C53" w:rsidR="003C1381" w:rsidRPr="000D54A0" w:rsidRDefault="00A54017" w:rsidP="000D54A0">
      <w:r w:rsidRPr="000D54A0">
        <w:t>hotel of the Group</w:t>
      </w:r>
      <w:r w:rsidR="003C1381" w:rsidRPr="000D54A0">
        <w:t xml:space="preserve"> opens its doors.</w:t>
      </w:r>
    </w:p>
    <w:p w14:paraId="7D2E5139" w14:textId="3E57BE80" w:rsidR="00A54017" w:rsidRDefault="00311247" w:rsidP="000D54A0">
      <w:r>
        <w:lastRenderedPageBreak/>
        <w:t>2017</w:t>
      </w:r>
    </w:p>
    <w:p w14:paraId="4D1657B7" w14:textId="65BC2041" w:rsidR="003C1381" w:rsidRPr="000D54A0" w:rsidRDefault="003C1381" w:rsidP="000D54A0">
      <w:r w:rsidRPr="000D54A0">
        <w:t>Siparex, a private equity manager,</w:t>
      </w:r>
    </w:p>
    <w:p w14:paraId="6D2FDE2C" w14:textId="77777777" w:rsidR="003C1381" w:rsidRPr="000D54A0" w:rsidRDefault="003C1381" w:rsidP="000D54A0">
      <w:r w:rsidRPr="000D54A0">
        <w:t>becomes a shareholder by investing</w:t>
      </w:r>
    </w:p>
    <w:p w14:paraId="606B1DE4" w14:textId="77777777" w:rsidR="003C1381" w:rsidRPr="000D54A0" w:rsidRDefault="003C1381" w:rsidP="000D54A0">
      <w:r w:rsidRPr="000D54A0">
        <w:t>8.5 million Euros in the Group.</w:t>
      </w:r>
    </w:p>
    <w:p w14:paraId="643589AF" w14:textId="3017C1C5" w:rsidR="003C1381" w:rsidRPr="000D54A0" w:rsidRDefault="00311247" w:rsidP="000D54A0">
      <w:r>
        <w:t>2019</w:t>
      </w:r>
    </w:p>
    <w:p w14:paraId="74EFEB24" w14:textId="77777777" w:rsidR="003C1381" w:rsidRPr="000D54A0" w:rsidRDefault="003C1381" w:rsidP="000D54A0">
      <w:r w:rsidRPr="000D54A0">
        <w:t>The Hotel Sant’Elena becomes</w:t>
      </w:r>
    </w:p>
    <w:p w14:paraId="331CCBD9" w14:textId="77777777" w:rsidR="003C1381" w:rsidRPr="000D54A0" w:rsidRDefault="003C1381" w:rsidP="000D54A0">
      <w:r w:rsidRPr="000D54A0">
        <w:t>Hotel Indigo Venice - Sant’Elena.</w:t>
      </w:r>
    </w:p>
    <w:p w14:paraId="20FD5C7A" w14:textId="14417429" w:rsidR="00A54017" w:rsidRDefault="00311247" w:rsidP="000D54A0">
      <w:r>
        <w:t>2019</w:t>
      </w:r>
    </w:p>
    <w:p w14:paraId="4388F5A3" w14:textId="629FA156" w:rsidR="003C1381" w:rsidRPr="000D54A0" w:rsidRDefault="003C1381" w:rsidP="000D54A0">
      <w:r w:rsidRPr="000D54A0">
        <w:t>Grand Hotel Des Arts Verona</w:t>
      </w:r>
    </w:p>
    <w:p w14:paraId="78443D7C" w14:textId="77777777" w:rsidR="003C1381" w:rsidRPr="000D54A0" w:rsidRDefault="003C1381" w:rsidP="000D54A0">
      <w:r w:rsidRPr="000D54A0">
        <w:t>joins the Group.</w:t>
      </w:r>
    </w:p>
    <w:p w14:paraId="303D77D6" w14:textId="7BFC3D03" w:rsidR="00A54017" w:rsidRDefault="00311247" w:rsidP="000D54A0">
      <w:r>
        <w:t>2019</w:t>
      </w:r>
    </w:p>
    <w:p w14:paraId="4252473B" w14:textId="3ADC4B31" w:rsidR="003C1381" w:rsidRPr="000D54A0" w:rsidRDefault="003C1381" w:rsidP="000D54A0">
      <w:r w:rsidRPr="000D54A0">
        <w:t>DoubleTree by Hilton</w:t>
      </w:r>
    </w:p>
    <w:p w14:paraId="69836EEF" w14:textId="77777777" w:rsidR="003C1381" w:rsidRPr="000D54A0" w:rsidRDefault="003C1381" w:rsidP="000D54A0">
      <w:r w:rsidRPr="000D54A0">
        <w:t>Trieste opens its doors.</w:t>
      </w:r>
    </w:p>
    <w:p w14:paraId="2AFEC725" w14:textId="3CDB6CE9" w:rsidR="00A54017" w:rsidRDefault="00311247" w:rsidP="000D54A0">
      <w:r>
        <w:t>2019</w:t>
      </w:r>
    </w:p>
    <w:p w14:paraId="70194E5A" w14:textId="412B08D6" w:rsidR="003C1381" w:rsidRPr="000D54A0" w:rsidRDefault="003C1381" w:rsidP="000D54A0">
      <w:r w:rsidRPr="000D54A0">
        <w:t>Crowne Plaza Padova, Crowne</w:t>
      </w:r>
    </w:p>
    <w:p w14:paraId="15DFBFCB" w14:textId="77777777" w:rsidR="003C1381" w:rsidRPr="000D54A0" w:rsidRDefault="003C1381" w:rsidP="000D54A0">
      <w:r w:rsidRPr="000D54A0">
        <w:t>Plaza Venice East - Quarto d’Altino,</w:t>
      </w:r>
    </w:p>
    <w:p w14:paraId="43CD9434" w14:textId="77777777" w:rsidR="003C1381" w:rsidRPr="000D54A0" w:rsidRDefault="003C1381" w:rsidP="000D54A0">
      <w:r w:rsidRPr="000D54A0">
        <w:t>Best Western Hotel Airvenice</w:t>
      </w:r>
    </w:p>
    <w:p w14:paraId="1FB997ED" w14:textId="72DE2662" w:rsidR="003C1381" w:rsidRPr="000D54A0" w:rsidRDefault="003C1381" w:rsidP="000D54A0">
      <w:r w:rsidRPr="000D54A0">
        <w:t>join the Group</w:t>
      </w:r>
    </w:p>
    <w:p w14:paraId="7DA00402" w14:textId="57519C2E" w:rsidR="00A54017" w:rsidRDefault="00A54017" w:rsidP="000D54A0"/>
    <w:p w14:paraId="70E170B1" w14:textId="6AFD6449" w:rsidR="00C66C36" w:rsidRDefault="00C66C36" w:rsidP="000D54A0">
      <w:r>
        <w:t>STRUCTURE OF THE COMPANY</w:t>
      </w:r>
    </w:p>
    <w:p w14:paraId="24807781" w14:textId="77777777" w:rsidR="0006366C" w:rsidRDefault="0006366C" w:rsidP="0006366C">
      <w:r>
        <w:t>Each hotel needs an organization chart, in order to precisely define all the roles and tasks of the structure, from the manager to the hotel manager, from the kitchen staff to the housekeeping staff.</w:t>
      </w:r>
    </w:p>
    <w:p w14:paraId="015D2A01" w14:textId="77777777" w:rsidR="0006366C" w:rsidRDefault="0006366C" w:rsidP="0006366C">
      <w:r>
        <w:t>Only in this way is it possible to guarantee a studied and tested approach that can make the entire working machine work smoothly.</w:t>
      </w:r>
    </w:p>
    <w:p w14:paraId="07E25106" w14:textId="77777777" w:rsidR="0006366C" w:rsidRDefault="0006366C" w:rsidP="0006366C">
      <w:r>
        <w:t>Regardless of the size of the hotel, it is always necessary to have a program of everyone's activities, objectives and tasks.</w:t>
      </w:r>
    </w:p>
    <w:p w14:paraId="2865370D" w14:textId="77777777" w:rsidR="0006366C" w:rsidRDefault="0006366C" w:rsidP="0006366C">
      <w:r>
        <w:t>The first useful distinction for a concrete approach concerns the type of structure:</w:t>
      </w:r>
    </w:p>
    <w:p w14:paraId="19768CAA" w14:textId="0737B152" w:rsidR="0006366C" w:rsidRDefault="0006366C" w:rsidP="0006366C">
      <w:pPr>
        <w:pStyle w:val="ListParagraph"/>
        <w:numPr>
          <w:ilvl w:val="0"/>
          <w:numId w:val="2"/>
        </w:numPr>
      </w:pPr>
      <w:r>
        <w:t xml:space="preserve">Small hotel </w:t>
      </w:r>
      <w:r>
        <w:t>(</w:t>
      </w:r>
      <w:r>
        <w:t>Family run</w:t>
      </w:r>
      <w:r>
        <w:t xml:space="preserve">). </w:t>
      </w:r>
      <w:r>
        <w:t xml:space="preserve">Management dictated by owners and family members. The key to success will have to leverage its direct contact with the customer, this will serve to develop the relationship, retain </w:t>
      </w:r>
      <w:r>
        <w:t xml:space="preserve">it </w:t>
      </w:r>
      <w:r>
        <w:t>and increase it over time.</w:t>
      </w:r>
    </w:p>
    <w:p w14:paraId="73FF0855" w14:textId="356A346B" w:rsidR="0006366C" w:rsidRDefault="0006366C" w:rsidP="0006366C">
      <w:pPr>
        <w:pStyle w:val="ListParagraph"/>
        <w:numPr>
          <w:ilvl w:val="0"/>
          <w:numId w:val="2"/>
        </w:numPr>
      </w:pPr>
      <w:r>
        <w:t xml:space="preserve">Medium sized hotel </w:t>
      </w:r>
      <w:r>
        <w:t>(</w:t>
      </w:r>
      <w:r>
        <w:t>Organized organization</w:t>
      </w:r>
      <w:r>
        <w:t>)</w:t>
      </w:r>
      <w:r>
        <w:t>. This structure usually has the capacity of up to 150 people, is managed by qualified personnel and must be organized by departments.</w:t>
      </w:r>
    </w:p>
    <w:p w14:paraId="19EF9606" w14:textId="1579801F" w:rsidR="0006366C" w:rsidRDefault="0006366C" w:rsidP="0006366C">
      <w:pPr>
        <w:pStyle w:val="ListParagraph"/>
        <w:numPr>
          <w:ilvl w:val="0"/>
          <w:numId w:val="2"/>
        </w:numPr>
      </w:pPr>
      <w:r>
        <w:t xml:space="preserve">Large hotel </w:t>
      </w:r>
      <w:r>
        <w:t>(</w:t>
      </w:r>
      <w:r>
        <w:t>Managerial structure</w:t>
      </w:r>
      <w:r>
        <w:t>)</w:t>
      </w:r>
      <w:r>
        <w:t>. Generally, it has a capacity of more than 200 places: each department must be delineated and separated. For each there must be a foreman who manages that section and responds only to the management. The staff is highly qualified.</w:t>
      </w:r>
    </w:p>
    <w:p w14:paraId="15FD3E95" w14:textId="10C5A59C" w:rsidR="00E5555C" w:rsidRDefault="0006366C" w:rsidP="0006366C">
      <w:r>
        <w:lastRenderedPageBreak/>
        <w:t>Before exposing the organization chart of a hotel, therefore, we will start with the actual</w:t>
      </w:r>
      <w:r>
        <w:t xml:space="preserve"> structure of the company</w:t>
      </w:r>
      <w:r>
        <w:t>, that is, the organization of environments and works.</w:t>
      </w:r>
    </w:p>
    <w:p w14:paraId="4546CD8E" w14:textId="33A0090B" w:rsidR="00A54017" w:rsidRDefault="003C1381" w:rsidP="000D54A0">
      <w:r w:rsidRPr="000D54A0">
        <w:t xml:space="preserve">Hospitality is </w:t>
      </w:r>
      <w:r w:rsidR="00567AFC">
        <w:t>the mission of the company</w:t>
      </w:r>
      <w:r w:rsidRPr="000D54A0">
        <w:t>,</w:t>
      </w:r>
      <w:r w:rsidR="00A54017">
        <w:t xml:space="preserve"> </w:t>
      </w:r>
      <w:r w:rsidRPr="000D54A0">
        <w:t>by natural vocation and history</w:t>
      </w:r>
      <w:r w:rsidR="00A54017">
        <w:t xml:space="preserve"> </w:t>
      </w:r>
      <w:r w:rsidRPr="000D54A0">
        <w:t>entrepreneurial. Being a company</w:t>
      </w:r>
      <w:r w:rsidR="00A54017">
        <w:t xml:space="preserve"> r</w:t>
      </w:r>
      <w:r w:rsidRPr="000D54A0">
        <w:t>equires to interpret this</w:t>
      </w:r>
      <w:r w:rsidR="00A54017">
        <w:t xml:space="preserve"> </w:t>
      </w:r>
      <w:r w:rsidRPr="000D54A0">
        <w:t>role with a spirit of innovation</w:t>
      </w:r>
      <w:r w:rsidR="00A54017">
        <w:t xml:space="preserve"> </w:t>
      </w:r>
      <w:r w:rsidRPr="000D54A0">
        <w:t>and economic efficiency.</w:t>
      </w:r>
      <w:r w:rsidR="00A54017">
        <w:t xml:space="preserve"> </w:t>
      </w:r>
      <w:r w:rsidR="0099528C">
        <w:t>V</w:t>
      </w:r>
      <w:r w:rsidRPr="000D54A0">
        <w:t>ariation of the hotel industry</w:t>
      </w:r>
      <w:r w:rsidR="00A54017">
        <w:t xml:space="preserve"> </w:t>
      </w:r>
      <w:r w:rsidRPr="000D54A0">
        <w:t>provides for a continuous search for</w:t>
      </w:r>
      <w:r w:rsidR="00A54017">
        <w:t xml:space="preserve"> </w:t>
      </w:r>
      <w:r w:rsidRPr="000D54A0">
        <w:t xml:space="preserve">efficiency and an </w:t>
      </w:r>
      <w:r w:rsidR="00A54017" w:rsidRPr="000D54A0">
        <w:t>increase</w:t>
      </w:r>
      <w:r w:rsidR="00A54017">
        <w:t xml:space="preserve"> </w:t>
      </w:r>
      <w:r w:rsidR="00A54017" w:rsidRPr="000D54A0">
        <w:t>constant quality standard of the services</w:t>
      </w:r>
      <w:r w:rsidRPr="000D54A0">
        <w:t xml:space="preserve"> </w:t>
      </w:r>
      <w:r w:rsidR="0099528C">
        <w:t>they</w:t>
      </w:r>
      <w:r w:rsidRPr="000D54A0">
        <w:t xml:space="preserve"> offer to </w:t>
      </w:r>
      <w:r w:rsidR="0099528C">
        <w:t>the</w:t>
      </w:r>
      <w:r w:rsidRPr="000D54A0">
        <w:t xml:space="preserve"> Guests</w:t>
      </w:r>
      <w:r w:rsidR="00A54017">
        <w:t xml:space="preserve"> </w:t>
      </w:r>
    </w:p>
    <w:p w14:paraId="562DFC75" w14:textId="77777777" w:rsidR="00C66C36" w:rsidRPr="000D54A0" w:rsidRDefault="00C66C36" w:rsidP="00C66C36">
      <w:pPr>
        <w:rPr>
          <w:lang w:val="en-ZW"/>
        </w:rPr>
      </w:pPr>
      <w:r w:rsidRPr="00964C24">
        <w:rPr>
          <w:lang w:val="en"/>
        </w:rPr>
        <w:t>The diversification of hotels,</w:t>
      </w:r>
      <w:r>
        <w:rPr>
          <w:lang w:val="en-ZW"/>
        </w:rPr>
        <w:t xml:space="preserve"> </w:t>
      </w:r>
      <w:r w:rsidRPr="00964C24">
        <w:rPr>
          <w:lang w:val="en"/>
        </w:rPr>
        <w:t>not only geographical but also</w:t>
      </w:r>
      <w:r>
        <w:rPr>
          <w:lang w:val="en-ZW"/>
        </w:rPr>
        <w:t xml:space="preserve"> </w:t>
      </w:r>
      <w:r w:rsidRPr="00964C24">
        <w:rPr>
          <w:lang w:val="en"/>
        </w:rPr>
        <w:t>compared to the reference markets,</w:t>
      </w:r>
      <w:r>
        <w:rPr>
          <w:lang w:val="en-ZW"/>
        </w:rPr>
        <w:t xml:space="preserve"> </w:t>
      </w:r>
      <w:r w:rsidRPr="00964C24">
        <w:rPr>
          <w:lang w:val="en"/>
        </w:rPr>
        <w:t>led to the development of four</w:t>
      </w:r>
      <w:r>
        <w:rPr>
          <w:lang w:val="en-ZW"/>
        </w:rPr>
        <w:t xml:space="preserve"> </w:t>
      </w:r>
      <w:r w:rsidRPr="00964C24">
        <w:rPr>
          <w:lang w:val="en"/>
        </w:rPr>
        <w:t>distinct product categories:</w:t>
      </w:r>
    </w:p>
    <w:p w14:paraId="3D3AFC94" w14:textId="77777777" w:rsidR="00C66C36" w:rsidRPr="00256AE0" w:rsidRDefault="00C66C36" w:rsidP="00256AE0">
      <w:pPr>
        <w:pStyle w:val="ListParagraph"/>
        <w:numPr>
          <w:ilvl w:val="0"/>
          <w:numId w:val="1"/>
        </w:numPr>
        <w:rPr>
          <w:lang w:val="en-ZW"/>
        </w:rPr>
      </w:pPr>
      <w:r w:rsidRPr="00256AE0">
        <w:rPr>
          <w:lang w:val="en"/>
        </w:rPr>
        <w:t>Business Hotels</w:t>
      </w:r>
    </w:p>
    <w:p w14:paraId="1AF89F12" w14:textId="77777777" w:rsidR="00C66C36" w:rsidRPr="000D54A0" w:rsidRDefault="00C66C36" w:rsidP="00C66C36">
      <w:pPr>
        <w:rPr>
          <w:lang w:val="en-ZW"/>
        </w:rPr>
      </w:pPr>
      <w:r w:rsidRPr="00964C24">
        <w:rPr>
          <w:lang w:val="en"/>
        </w:rPr>
        <w:t>These facilities offer guests</w:t>
      </w:r>
    </w:p>
    <w:p w14:paraId="4EFB3F31" w14:textId="77777777" w:rsidR="00C66C36" w:rsidRPr="000D54A0" w:rsidRDefault="00C66C36" w:rsidP="00C66C36">
      <w:pPr>
        <w:rPr>
          <w:lang w:val="en-ZW"/>
        </w:rPr>
      </w:pPr>
      <w:r w:rsidRPr="00964C24">
        <w:rPr>
          <w:lang w:val="en"/>
        </w:rPr>
        <w:t>travel for work personalized services,</w:t>
      </w:r>
    </w:p>
    <w:p w14:paraId="17B429D9" w14:textId="77777777" w:rsidR="00C66C36" w:rsidRPr="000D54A0" w:rsidRDefault="00C66C36" w:rsidP="00C66C36">
      <w:pPr>
        <w:rPr>
          <w:lang w:val="en-ZW"/>
        </w:rPr>
      </w:pPr>
      <w:r w:rsidRPr="00964C24">
        <w:rPr>
          <w:lang w:val="en"/>
        </w:rPr>
        <w:t>appropriate to their needs, without</w:t>
      </w:r>
    </w:p>
    <w:p w14:paraId="75B624A6" w14:textId="77777777" w:rsidR="00C66C36" w:rsidRPr="000D54A0" w:rsidRDefault="00C66C36" w:rsidP="00C66C36">
      <w:pPr>
        <w:rPr>
          <w:lang w:val="en-ZW"/>
        </w:rPr>
      </w:pPr>
      <w:r w:rsidRPr="00964C24">
        <w:rPr>
          <w:lang w:val="en"/>
        </w:rPr>
        <w:t>give up efficiency and comfort</w:t>
      </w:r>
    </w:p>
    <w:p w14:paraId="555A6C2F" w14:textId="1DF24A3F" w:rsidR="00C66C36" w:rsidRPr="00256AE0" w:rsidRDefault="00C66C36" w:rsidP="00C66C36">
      <w:pPr>
        <w:rPr>
          <w:lang w:val="en-ZW"/>
        </w:rPr>
      </w:pPr>
      <w:r w:rsidRPr="00964C24">
        <w:rPr>
          <w:lang w:val="en"/>
        </w:rPr>
        <w:t>guaranteed by the international chain.</w:t>
      </w:r>
    </w:p>
    <w:p w14:paraId="08F53A05" w14:textId="77777777" w:rsidR="00C66C36" w:rsidRPr="00256AE0" w:rsidRDefault="00C66C36" w:rsidP="00256AE0">
      <w:pPr>
        <w:pStyle w:val="ListParagraph"/>
        <w:numPr>
          <w:ilvl w:val="0"/>
          <w:numId w:val="1"/>
        </w:numPr>
        <w:rPr>
          <w:lang w:val="en-ZW"/>
        </w:rPr>
      </w:pPr>
      <w:r w:rsidRPr="00256AE0">
        <w:rPr>
          <w:lang w:val="en"/>
        </w:rPr>
        <w:t>City Hotels</w:t>
      </w:r>
    </w:p>
    <w:p w14:paraId="42BF775B" w14:textId="77777777" w:rsidR="00C66C36" w:rsidRPr="000D54A0" w:rsidRDefault="00C66C36" w:rsidP="00C66C36">
      <w:pPr>
        <w:rPr>
          <w:lang w:val="en-ZW"/>
        </w:rPr>
      </w:pPr>
      <w:r w:rsidRPr="00964C24">
        <w:rPr>
          <w:lang w:val="en"/>
        </w:rPr>
        <w:t>Promoted according to a logic</w:t>
      </w:r>
    </w:p>
    <w:p w14:paraId="4652B7F9" w14:textId="77777777" w:rsidR="00C66C36" w:rsidRPr="000D54A0" w:rsidRDefault="00C66C36" w:rsidP="00C66C36">
      <w:pPr>
        <w:rPr>
          <w:lang w:val="en-ZW"/>
        </w:rPr>
      </w:pPr>
      <w:r w:rsidRPr="00964C24">
        <w:rPr>
          <w:lang w:val="en"/>
        </w:rPr>
        <w:t>multibrand, that is, to tie</w:t>
      </w:r>
    </w:p>
    <w:p w14:paraId="6E68A418" w14:textId="77777777" w:rsidR="00C66C36" w:rsidRPr="000D54A0" w:rsidRDefault="00C66C36" w:rsidP="00C66C36">
      <w:pPr>
        <w:rPr>
          <w:lang w:val="en-ZW"/>
        </w:rPr>
      </w:pPr>
      <w:r w:rsidRPr="00964C24">
        <w:rPr>
          <w:lang w:val="en"/>
        </w:rPr>
        <w:t>the hotel's image to that of</w:t>
      </w:r>
    </w:p>
    <w:p w14:paraId="3F6C285A" w14:textId="77777777" w:rsidR="00C66C36" w:rsidRPr="000D54A0" w:rsidRDefault="00C66C36" w:rsidP="00C66C36">
      <w:pPr>
        <w:rPr>
          <w:lang w:val="en-ZW"/>
        </w:rPr>
      </w:pPr>
      <w:r w:rsidRPr="00964C24">
        <w:rPr>
          <w:lang w:val="en"/>
        </w:rPr>
        <w:t>a strong international brand,</w:t>
      </w:r>
    </w:p>
    <w:p w14:paraId="3354D372" w14:textId="77777777" w:rsidR="00C66C36" w:rsidRPr="000D54A0" w:rsidRDefault="00C66C36" w:rsidP="00C66C36">
      <w:pPr>
        <w:rPr>
          <w:lang w:val="en-ZW"/>
        </w:rPr>
      </w:pPr>
      <w:r w:rsidRPr="00964C24">
        <w:rPr>
          <w:lang w:val="en"/>
        </w:rPr>
        <w:t>guaranteeing high quality standards,</w:t>
      </w:r>
    </w:p>
    <w:p w14:paraId="58409295" w14:textId="77777777" w:rsidR="00C66C36" w:rsidRPr="000D54A0" w:rsidRDefault="00C66C36" w:rsidP="00C66C36">
      <w:pPr>
        <w:rPr>
          <w:lang w:val="en-ZW"/>
        </w:rPr>
      </w:pPr>
      <w:r w:rsidRPr="00964C24">
        <w:rPr>
          <w:lang w:val="en"/>
        </w:rPr>
        <w:t>attention to detail and sensitivity</w:t>
      </w:r>
    </w:p>
    <w:p w14:paraId="4044339F" w14:textId="77777777" w:rsidR="00C66C36" w:rsidRPr="000D54A0" w:rsidRDefault="00C66C36" w:rsidP="00C66C36">
      <w:pPr>
        <w:rPr>
          <w:lang w:val="en-ZW"/>
        </w:rPr>
      </w:pPr>
      <w:r w:rsidRPr="00964C24">
        <w:rPr>
          <w:lang w:val="en"/>
        </w:rPr>
        <w:t>historical and cultural context</w:t>
      </w:r>
    </w:p>
    <w:p w14:paraId="46CA98EF" w14:textId="394EC542" w:rsidR="00C66C36" w:rsidRPr="00256AE0" w:rsidRDefault="00C66C36" w:rsidP="00C66C36">
      <w:pPr>
        <w:rPr>
          <w:lang w:val="en-ZW"/>
        </w:rPr>
      </w:pPr>
      <w:r w:rsidRPr="00964C24">
        <w:rPr>
          <w:lang w:val="en"/>
        </w:rPr>
        <w:t>where the structure is inserted.</w:t>
      </w:r>
    </w:p>
    <w:p w14:paraId="6559E7AE" w14:textId="77777777" w:rsidR="00C66C36" w:rsidRPr="00256AE0" w:rsidRDefault="00C66C36" w:rsidP="00256AE0">
      <w:pPr>
        <w:pStyle w:val="ListParagraph"/>
        <w:numPr>
          <w:ilvl w:val="0"/>
          <w:numId w:val="1"/>
        </w:numPr>
        <w:rPr>
          <w:lang w:val="en-ZW"/>
        </w:rPr>
      </w:pPr>
      <w:r w:rsidRPr="00256AE0">
        <w:rPr>
          <w:lang w:val="en"/>
        </w:rPr>
        <w:t>Resorts</w:t>
      </w:r>
    </w:p>
    <w:p w14:paraId="4519FCC4" w14:textId="77777777" w:rsidR="00C66C36" w:rsidRPr="000D54A0" w:rsidRDefault="00C66C36" w:rsidP="00C66C36">
      <w:pPr>
        <w:rPr>
          <w:lang w:val="en-ZW"/>
        </w:rPr>
      </w:pPr>
      <w:r w:rsidRPr="00964C24">
        <w:rPr>
          <w:lang w:val="en"/>
        </w:rPr>
        <w:t>Independently managed,</w:t>
      </w:r>
    </w:p>
    <w:p w14:paraId="1102BD07" w14:textId="77777777" w:rsidR="00C66C36" w:rsidRPr="000D54A0" w:rsidRDefault="00C66C36" w:rsidP="00C66C36">
      <w:pPr>
        <w:rPr>
          <w:lang w:val="en-ZW"/>
        </w:rPr>
      </w:pPr>
      <w:r w:rsidRPr="00964C24">
        <w:rPr>
          <w:lang w:val="en"/>
        </w:rPr>
        <w:t>are characterized by a quality</w:t>
      </w:r>
    </w:p>
    <w:p w14:paraId="5F411F35" w14:textId="0F39D937" w:rsidR="00C66C36" w:rsidRPr="00256AE0" w:rsidRDefault="00C66C36" w:rsidP="00C66C36">
      <w:pPr>
        <w:rPr>
          <w:lang w:val="en-ZW"/>
        </w:rPr>
      </w:pPr>
      <w:r w:rsidRPr="00964C24">
        <w:rPr>
          <w:lang w:val="en"/>
        </w:rPr>
        <w:t>tailor-made welcome.</w:t>
      </w:r>
    </w:p>
    <w:p w14:paraId="6057271E" w14:textId="77777777" w:rsidR="00C66C36" w:rsidRDefault="00C66C36" w:rsidP="00256AE0">
      <w:pPr>
        <w:pStyle w:val="ListParagraph"/>
        <w:numPr>
          <w:ilvl w:val="0"/>
          <w:numId w:val="1"/>
        </w:numPr>
      </w:pPr>
      <w:r w:rsidRPr="00256AE0">
        <w:rPr>
          <w:lang w:val="en"/>
        </w:rPr>
        <w:t>Luxury</w:t>
      </w:r>
    </w:p>
    <w:p w14:paraId="0A849533" w14:textId="77777777" w:rsidR="00C66C36" w:rsidRPr="000D54A0" w:rsidRDefault="00C66C36" w:rsidP="00C66C36">
      <w:pPr>
        <w:rPr>
          <w:lang w:val="en-ZW"/>
        </w:rPr>
      </w:pPr>
      <w:r w:rsidRPr="00964C24">
        <w:rPr>
          <w:lang w:val="en"/>
        </w:rPr>
        <w:t>Exclusive experience, high level of</w:t>
      </w:r>
    </w:p>
    <w:p w14:paraId="1B5C7D34" w14:textId="77777777" w:rsidR="00C66C36" w:rsidRPr="000D54A0" w:rsidRDefault="00C66C36" w:rsidP="00C66C36">
      <w:pPr>
        <w:rPr>
          <w:lang w:val="en-ZW"/>
        </w:rPr>
      </w:pPr>
      <w:r w:rsidRPr="00964C24">
        <w:rPr>
          <w:lang w:val="en"/>
        </w:rPr>
        <w:t>services offered, combination of technologies</w:t>
      </w:r>
    </w:p>
    <w:p w14:paraId="463BE5CB" w14:textId="5393A213" w:rsidR="00C66C36" w:rsidRPr="000D54A0" w:rsidRDefault="00C66C36" w:rsidP="00C66C36">
      <w:pPr>
        <w:rPr>
          <w:lang w:val="en-ZW"/>
        </w:rPr>
      </w:pPr>
      <w:r w:rsidRPr="00964C24">
        <w:rPr>
          <w:lang w:val="en"/>
        </w:rPr>
        <w:t>and well-established knowledge of the world</w:t>
      </w:r>
    </w:p>
    <w:p w14:paraId="02EB758A" w14:textId="0616CCDD" w:rsidR="00C66C36" w:rsidRPr="000D54A0" w:rsidRDefault="00C66C36" w:rsidP="00C66C36">
      <w:pPr>
        <w:rPr>
          <w:lang w:val="en-ZW"/>
        </w:rPr>
      </w:pPr>
      <w:r w:rsidRPr="00964C24">
        <w:rPr>
          <w:lang w:val="en"/>
        </w:rPr>
        <w:t>hospitality with highly</w:t>
      </w:r>
    </w:p>
    <w:p w14:paraId="1E08EBFA" w14:textId="517FA2D7" w:rsidR="00C66C36" w:rsidRDefault="00C66C36" w:rsidP="00C66C36">
      <w:pPr>
        <w:rPr>
          <w:lang w:val="en"/>
        </w:rPr>
      </w:pPr>
      <w:r w:rsidRPr="00964C24">
        <w:rPr>
          <w:lang w:val="en"/>
        </w:rPr>
        <w:t>qualified and professional</w:t>
      </w:r>
      <w:r>
        <w:rPr>
          <w:lang w:val="en"/>
        </w:rPr>
        <w:t xml:space="preserve"> staff.</w:t>
      </w:r>
    </w:p>
    <w:p w14:paraId="28970413" w14:textId="44840AF1" w:rsidR="008F3BC2" w:rsidRDefault="008F3BC2" w:rsidP="00C66C36">
      <w:pPr>
        <w:rPr>
          <w:lang w:val="en"/>
        </w:rPr>
      </w:pPr>
    </w:p>
    <w:p w14:paraId="18A4A8AE" w14:textId="5794D3C6" w:rsidR="008F3BC2" w:rsidRPr="000D54A0" w:rsidRDefault="008F3BC2" w:rsidP="00C66C36">
      <w:pPr>
        <w:rPr>
          <w:lang w:val="en-ZW"/>
        </w:rPr>
      </w:pPr>
      <w:r>
        <w:rPr>
          <w:lang w:val="en"/>
        </w:rPr>
        <w:lastRenderedPageBreak/>
        <w:t xml:space="preserve">After a first </w:t>
      </w:r>
      <w:r w:rsidR="0099528C">
        <w:rPr>
          <w:lang w:val="en"/>
        </w:rPr>
        <w:t>explanation</w:t>
      </w:r>
      <w:r>
        <w:rPr>
          <w:lang w:val="en"/>
        </w:rPr>
        <w:t xml:space="preserve"> of the hotel</w:t>
      </w:r>
      <w:r w:rsidR="0099528C">
        <w:rPr>
          <w:lang w:val="en"/>
        </w:rPr>
        <w:t>s</w:t>
      </w:r>
      <w:r>
        <w:rPr>
          <w:lang w:val="en"/>
        </w:rPr>
        <w:t xml:space="preserve"> division</w:t>
      </w:r>
      <w:r w:rsidR="0099528C">
        <w:rPr>
          <w:lang w:val="en"/>
        </w:rPr>
        <w:t>, I found important to summarize also the different department within the company. Each department has a precise task and reporting to a different management according to the corporate hierarchy which we will have a look in the next paragraph</w:t>
      </w:r>
    </w:p>
    <w:p w14:paraId="6F2310ED" w14:textId="59526B19" w:rsidR="0006366C" w:rsidRDefault="006B7B60" w:rsidP="000D54A0">
      <w:r>
        <w:rPr>
          <w:noProof/>
        </w:rPr>
        <w:drawing>
          <wp:inline distT="0" distB="0" distL="0" distR="0" wp14:anchorId="68112660" wp14:editId="544495B6">
            <wp:extent cx="5514975" cy="46291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3EC922C" w14:textId="39E03CFD" w:rsidR="0006366C" w:rsidRDefault="0006366C" w:rsidP="0006366C">
      <w:r>
        <w:t>“It is</w:t>
      </w:r>
      <w:r>
        <w:t xml:space="preserve"> the little things that make the big things possible. Only close attention to the fine details of any operation makes the operation first class.</w:t>
      </w:r>
      <w:r>
        <w:t>”</w:t>
      </w:r>
    </w:p>
    <w:p w14:paraId="49E394FE" w14:textId="55B09419" w:rsidR="0006366C" w:rsidRDefault="0006366C" w:rsidP="0006366C">
      <w:r>
        <w:t>J. Willard Marriott</w:t>
      </w:r>
    </w:p>
    <w:p w14:paraId="1A6DDA7D" w14:textId="3A010A18" w:rsidR="007A0111" w:rsidRDefault="007A0111" w:rsidP="000D54A0">
      <w:r>
        <w:t>LEADERSHIP AND MANAGEMENT ORGANISATION CHART</w:t>
      </w:r>
    </w:p>
    <w:p w14:paraId="72FCCA33" w14:textId="3E764E51" w:rsidR="007A0111" w:rsidRDefault="007A0111" w:rsidP="007A0111">
      <w:r>
        <w:t xml:space="preserve">A conversation about managers and management always seems to prompt a conversation about leaders and leadership. Frankly, </w:t>
      </w:r>
      <w:r>
        <w:t>I am</w:t>
      </w:r>
      <w:r>
        <w:t xml:space="preserve"> surprised when I read articles comparing management and leadership. I </w:t>
      </w:r>
      <w:r>
        <w:t>do not</w:t>
      </w:r>
      <w:r>
        <w:t xml:space="preserve"> understand the comparison. In my mind, they are two completely different things. </w:t>
      </w:r>
      <w:r>
        <w:t>It is</w:t>
      </w:r>
      <w:r>
        <w:t xml:space="preserve"> like comparing apples and pianos.</w:t>
      </w:r>
    </w:p>
    <w:p w14:paraId="232A6ED1" w14:textId="0AA05381" w:rsidR="007A0111" w:rsidRDefault="007A0111" w:rsidP="007A0111">
      <w:r>
        <w:t>We</w:t>
      </w:r>
      <w:r w:rsidR="00B851BC">
        <w:t xml:space="preserve"> </w:t>
      </w:r>
      <w:r>
        <w:t xml:space="preserve">talk </w:t>
      </w:r>
      <w:r w:rsidR="00B851BC">
        <w:t xml:space="preserve">about </w:t>
      </w:r>
      <w:r>
        <w:t>the word “leader.” The Free Dictionary defines a leader as “one who has influence or power.” Using this definition of leadership tells us a couple of things:</w:t>
      </w:r>
    </w:p>
    <w:p w14:paraId="492746D3" w14:textId="43B03123" w:rsidR="007A0111" w:rsidRDefault="007A0111" w:rsidP="007A0111">
      <w:r>
        <w:t>1.Leaders exist at every level of an organization. They may or may not also be managers.</w:t>
      </w:r>
    </w:p>
    <w:p w14:paraId="02D4E7D8" w14:textId="6ED0013B" w:rsidR="007A0111" w:rsidRDefault="007A0111" w:rsidP="007A0111">
      <w:r>
        <w:t>2.If you</w:t>
      </w:r>
      <w:r w:rsidR="00B851BC">
        <w:t xml:space="preserve"> a</w:t>
      </w:r>
      <w:r>
        <w:t>re a manager, you have some leadership power by virtue of your position.</w:t>
      </w:r>
    </w:p>
    <w:p w14:paraId="7262CA93" w14:textId="484ECEC1" w:rsidR="007A0111" w:rsidRDefault="007A0111" w:rsidP="007A0111">
      <w:r>
        <w:t xml:space="preserve">If we want to cultivate leadership within our organizations, we </w:t>
      </w:r>
      <w:r w:rsidR="00B851BC">
        <w:t>must</w:t>
      </w:r>
      <w:r>
        <w:t xml:space="preserve"> recognize that leadership exists in everyone. </w:t>
      </w:r>
      <w:r w:rsidR="00B851BC">
        <w:t>It is</w:t>
      </w:r>
      <w:r>
        <w:t xml:space="preserve"> about understanding how an individual’s leadership manifests itself in actions and </w:t>
      </w:r>
      <w:r w:rsidR="00B851BC">
        <w:t>behaviours</w:t>
      </w:r>
      <w:r>
        <w:t xml:space="preserve">. </w:t>
      </w:r>
      <w:r w:rsidR="00B851BC">
        <w:t>It is</w:t>
      </w:r>
      <w:r>
        <w:t xml:space="preserve"> about using our leadership ability in the right way and at the right times. Companies need leaders beyond the ones holding a manager job title. And individuals holding a manager job </w:t>
      </w:r>
      <w:r>
        <w:lastRenderedPageBreak/>
        <w:t>title need to realize that their boss, co-workers, and team members all have leadership ability. This will change the way they view their role.</w:t>
      </w:r>
    </w:p>
    <w:p w14:paraId="4C0345AC" w14:textId="41A912E3" w:rsidR="007A0111" w:rsidRDefault="007A0111" w:rsidP="007A0111">
      <w:r>
        <w:t xml:space="preserve">In </w:t>
      </w:r>
      <w:r w:rsidR="00B851BC">
        <w:t>the</w:t>
      </w:r>
      <w:r>
        <w:t xml:space="preserve"> organization</w:t>
      </w:r>
      <w:r w:rsidR="00B851BC">
        <w:t>s</w:t>
      </w:r>
      <w:r>
        <w:t xml:space="preserve">, you may or may not use the terms leader and manager interchangeably. That is, great managers </w:t>
      </w:r>
      <w:r w:rsidR="00B851BC">
        <w:t>are not</w:t>
      </w:r>
      <w:r>
        <w:t xml:space="preserve"> great leaders, and vice versa. </w:t>
      </w:r>
      <w:r w:rsidR="00B851BC">
        <w:t>It is important</w:t>
      </w:r>
      <w:r>
        <w:t xml:space="preserve"> consider leaders and managers to perform two different roles in the organization. Companies need both of them to be successful.</w:t>
      </w:r>
    </w:p>
    <w:p w14:paraId="23F91A7B" w14:textId="17DCE53B" w:rsidR="007A0111" w:rsidRDefault="00B851BC" w:rsidP="007A0111">
      <w:r>
        <w:t>Here some theoretical opinion I found thanks to my academic research.</w:t>
      </w:r>
      <w:r w:rsidR="007A0111">
        <w:t xml:space="preserve"> </w:t>
      </w:r>
      <w:r>
        <w:t xml:space="preserve">According to the author about  </w:t>
      </w:r>
      <w:r w:rsidR="007A0111">
        <w:t>the difference between management and leadership</w:t>
      </w:r>
      <w:r>
        <w:t xml:space="preserve">, </w:t>
      </w:r>
      <w:r w:rsidR="007A0111">
        <w:t>He sa</w:t>
      </w:r>
      <w:r>
        <w:t>ys</w:t>
      </w:r>
      <w:r w:rsidR="007A0111">
        <w:t>, “I never like to get in an argument about leadership and management, because whenever they are compared, management takes second fiddle, due to the fact that leadership sounds so much more exciting. Yet there are really two parts of leadership.”</w:t>
      </w:r>
    </w:p>
    <w:p w14:paraId="17B9FA8B" w14:textId="77777777" w:rsidR="00B851BC" w:rsidRDefault="007A0111" w:rsidP="007A0111">
      <w:r>
        <w:t>Blanchard explained the two parts of leadership. “The first is strategic leadership</w:t>
      </w:r>
      <w:r w:rsidR="00B851BC">
        <w:t xml:space="preserve">, </w:t>
      </w:r>
      <w:r>
        <w:t>which involves vision and direction</w:t>
      </w:r>
      <w:r w:rsidR="00B851BC">
        <w:t xml:space="preserve">, </w:t>
      </w:r>
      <w:r>
        <w:t>the second is operational leadership, which involves implementing the vision. The part that entails setting the vision and direction is what people usually associate with leadership. The part that entails implementation</w:t>
      </w:r>
      <w:r w:rsidR="00B851BC">
        <w:t xml:space="preserve">, </w:t>
      </w:r>
      <w:r>
        <w:t>how you accomplish the goals and live according to the vision</w:t>
      </w:r>
      <w:r w:rsidR="00B851BC">
        <w:t xml:space="preserve">, </w:t>
      </w:r>
      <w:r>
        <w:t>is thought of as management. But I really think both are aspects of leadership.”</w:t>
      </w:r>
    </w:p>
    <w:p w14:paraId="2420B809" w14:textId="6A71F617" w:rsidR="007A0111" w:rsidRDefault="007A0111" w:rsidP="000D54A0">
      <w:r>
        <w:t xml:space="preserve">Leadership is a part of management. But </w:t>
      </w:r>
      <w:r w:rsidR="00B851BC">
        <w:t>it is</w:t>
      </w:r>
      <w:r>
        <w:t xml:space="preserve"> not the only part of management. Excellent leadership skills are needed at every level of the organization.</w:t>
      </w:r>
    </w:p>
    <w:p w14:paraId="5E322CBD" w14:textId="3CBC2FD6" w:rsidR="003C1381" w:rsidRPr="000D54A0" w:rsidRDefault="003C1381" w:rsidP="000D54A0">
      <w:r w:rsidRPr="000D54A0">
        <w:t>HNH Hospitality adopts a</w:t>
      </w:r>
      <w:r w:rsidR="00A54017">
        <w:t xml:space="preserve"> </w:t>
      </w:r>
      <w:r w:rsidRPr="000D54A0">
        <w:t>business model that follows</w:t>
      </w:r>
      <w:r w:rsidR="00A54017">
        <w:t xml:space="preserve"> </w:t>
      </w:r>
      <w:r w:rsidRPr="000D54A0">
        <w:t>the center-periphery logic: in the center</w:t>
      </w:r>
      <w:r w:rsidR="00A54017">
        <w:t xml:space="preserve"> </w:t>
      </w:r>
      <w:r w:rsidRPr="000D54A0">
        <w:t>specialist delegated activities</w:t>
      </w:r>
      <w:r w:rsidR="00A54017">
        <w:t xml:space="preserve"> </w:t>
      </w:r>
      <w:r w:rsidRPr="000D54A0">
        <w:t>at the headquarters, in the suburbs</w:t>
      </w:r>
      <w:r w:rsidR="00A54017">
        <w:t xml:space="preserve"> </w:t>
      </w:r>
      <w:r w:rsidRPr="000D54A0">
        <w:t>staff and staff management activities</w:t>
      </w:r>
      <w:r w:rsidR="00A54017">
        <w:t xml:space="preserve"> </w:t>
      </w:r>
      <w:r w:rsidRPr="000D54A0">
        <w:t>services addressed directly to the guest.</w:t>
      </w:r>
      <w:r w:rsidR="00A54017">
        <w:t xml:space="preserve"> </w:t>
      </w:r>
      <w:r w:rsidRPr="000D54A0">
        <w:t>Centralized management</w:t>
      </w:r>
      <w:r w:rsidR="00A54017">
        <w:t xml:space="preserve"> </w:t>
      </w:r>
      <w:r w:rsidRPr="000D54A0">
        <w:t>involves a wide range of</w:t>
      </w:r>
      <w:r w:rsidR="00A54017">
        <w:t xml:space="preserve"> </w:t>
      </w:r>
      <w:r w:rsidRPr="000D54A0">
        <w:t>functions ranging from direction</w:t>
      </w:r>
      <w:r w:rsidR="00A54017">
        <w:t xml:space="preserve"> </w:t>
      </w:r>
      <w:r w:rsidRPr="000D54A0">
        <w:t>operational to commercial, from</w:t>
      </w:r>
      <w:r w:rsidR="00A54017">
        <w:t xml:space="preserve"> </w:t>
      </w:r>
      <w:r w:rsidRPr="000D54A0">
        <w:t>communication to the administration,</w:t>
      </w:r>
      <w:r w:rsidR="00A54017">
        <w:t xml:space="preserve"> </w:t>
      </w:r>
      <w:r w:rsidRPr="000D54A0">
        <w:t>from finance and management control</w:t>
      </w:r>
      <w:r w:rsidR="00A54017">
        <w:t xml:space="preserve"> </w:t>
      </w:r>
      <w:r w:rsidRPr="000D54A0">
        <w:t>purchases of products and services,</w:t>
      </w:r>
      <w:r w:rsidR="00A54017">
        <w:t xml:space="preserve"> </w:t>
      </w:r>
      <w:r w:rsidRPr="000D54A0">
        <w:t>from maintenance management to</w:t>
      </w:r>
      <w:r w:rsidR="00A54017">
        <w:t xml:space="preserve"> </w:t>
      </w:r>
      <w:r w:rsidRPr="000D54A0">
        <w:t>staff selection and management.</w:t>
      </w:r>
      <w:r w:rsidR="00A54017">
        <w:t xml:space="preserve"> </w:t>
      </w:r>
      <w:r w:rsidRPr="000D54A0">
        <w:t>In hotels, however, the manager comes</w:t>
      </w:r>
      <w:r w:rsidR="00A54017">
        <w:t xml:space="preserve"> </w:t>
      </w:r>
      <w:r w:rsidRPr="000D54A0">
        <w:t>asked to focus on quality</w:t>
      </w:r>
      <w:r w:rsidR="00A54017">
        <w:t xml:space="preserve"> </w:t>
      </w:r>
      <w:r w:rsidRPr="000D54A0">
        <w:t>of the service offered to guests.</w:t>
      </w:r>
      <w:r w:rsidR="00A54017">
        <w:t xml:space="preserve"> </w:t>
      </w:r>
      <w:r w:rsidRPr="000D54A0">
        <w:t>Thanks to this model</w:t>
      </w:r>
      <w:r w:rsidR="00A54017">
        <w:t xml:space="preserve"> </w:t>
      </w:r>
      <w:r w:rsidRPr="000D54A0">
        <w:t>organizational, effective synergies</w:t>
      </w:r>
      <w:r w:rsidR="00A54017">
        <w:t xml:space="preserve"> </w:t>
      </w:r>
      <w:r w:rsidRPr="000D54A0">
        <w:t>of development among the specializations of the</w:t>
      </w:r>
      <w:r w:rsidR="00A54017">
        <w:t xml:space="preserve"> </w:t>
      </w:r>
      <w:r w:rsidRPr="000D54A0">
        <w:t>top and the operation of the individual</w:t>
      </w:r>
      <w:r w:rsidR="00A54017">
        <w:t xml:space="preserve"> </w:t>
      </w:r>
      <w:r w:rsidRPr="000D54A0">
        <w:t>structures are able to optimize</w:t>
      </w:r>
      <w:r w:rsidR="00A54017">
        <w:t xml:space="preserve"> </w:t>
      </w:r>
      <w:r w:rsidRPr="000D54A0">
        <w:t>the quality standards of each</w:t>
      </w:r>
      <w:r w:rsidR="00A54017">
        <w:t xml:space="preserve"> </w:t>
      </w:r>
      <w:r w:rsidRPr="000D54A0">
        <w:t>hotel, promoting its growth</w:t>
      </w:r>
      <w:r w:rsidR="00A54017">
        <w:t xml:space="preserve"> </w:t>
      </w:r>
      <w:r w:rsidRPr="000D54A0">
        <w:t>and success.</w:t>
      </w:r>
    </w:p>
    <w:p w14:paraId="4BC7A33C" w14:textId="660C88E9" w:rsidR="0006366C" w:rsidRDefault="0006366C" w:rsidP="0006366C">
      <w:r>
        <w:t>“</w:t>
      </w:r>
      <w:r>
        <w:t>Take good care of your employees, and they</w:t>
      </w:r>
      <w:r>
        <w:t xml:space="preserve"> wi</w:t>
      </w:r>
      <w:r>
        <w:t>ll take good care of your customers, and the customers will come back.</w:t>
      </w:r>
      <w:r>
        <w:t>”</w:t>
      </w:r>
    </w:p>
    <w:p w14:paraId="0DBE499A" w14:textId="44CE1155" w:rsidR="003C1381" w:rsidRDefault="0006366C" w:rsidP="0006366C">
      <w:r>
        <w:t>J. Willard Marriott</w:t>
      </w:r>
    </w:p>
    <w:p w14:paraId="1CB3CA2A" w14:textId="5B5DBA11" w:rsidR="00964C24" w:rsidRDefault="00964C24" w:rsidP="003C1381">
      <w:r w:rsidRPr="00964C24">
        <w:drawing>
          <wp:inline distT="0" distB="0" distL="0" distR="0" wp14:anchorId="7D5ADB01" wp14:editId="5CF5C399">
            <wp:extent cx="5731510" cy="2582545"/>
            <wp:effectExtent l="0" t="0" r="2540" b="8255"/>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82545"/>
                    </a:xfrm>
                    <a:prstGeom prst="rect">
                      <a:avLst/>
                    </a:prstGeom>
                  </pic:spPr>
                </pic:pic>
              </a:graphicData>
            </a:graphic>
          </wp:inline>
        </w:drawing>
      </w:r>
    </w:p>
    <w:p w14:paraId="35B81730" w14:textId="6C735CFB" w:rsidR="00964C24" w:rsidRDefault="00964C24" w:rsidP="003C1381">
      <w:r w:rsidRPr="00964C24">
        <w:lastRenderedPageBreak/>
        <w:drawing>
          <wp:inline distT="0" distB="0" distL="0" distR="0" wp14:anchorId="5BA9EAE2" wp14:editId="01FC305A">
            <wp:extent cx="6558280" cy="8105709"/>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53744" cy="8223697"/>
                    </a:xfrm>
                    <a:prstGeom prst="rect">
                      <a:avLst/>
                    </a:prstGeom>
                  </pic:spPr>
                </pic:pic>
              </a:graphicData>
            </a:graphic>
          </wp:inline>
        </w:drawing>
      </w:r>
    </w:p>
    <w:p w14:paraId="20C2F502" w14:textId="6C2B9010" w:rsidR="00964C24" w:rsidRDefault="00964C24" w:rsidP="003C1381"/>
    <w:p w14:paraId="5E429DD0" w14:textId="3CAD12E6" w:rsidR="00964C24" w:rsidRDefault="00964C24" w:rsidP="003C1381"/>
    <w:p w14:paraId="71866E23" w14:textId="590F5E61" w:rsidR="00AE4B0C" w:rsidRDefault="00AE4B0C" w:rsidP="00AE4B0C">
      <w:r>
        <w:lastRenderedPageBreak/>
        <w:t xml:space="preserve">CORPORATE </w:t>
      </w:r>
      <w:r w:rsidR="008F3BC2">
        <w:t>CULTURA</w:t>
      </w:r>
      <w:r w:rsidR="00567AFC">
        <w:t>L RESPOSABILITY</w:t>
      </w:r>
    </w:p>
    <w:p w14:paraId="1AE48475" w14:textId="4DB64064" w:rsidR="00567AFC" w:rsidRDefault="00567AFC" w:rsidP="00AE4B0C">
      <w:r>
        <w:t>Cultural, social or environmental, the commitment that a company is taking outside its strict economic interest are the most important as many important authors had highlighted, in the next paragraph I will summarize a large overview on how is important for a company this kind of investments thanks to some academic literature.</w:t>
      </w:r>
    </w:p>
    <w:p w14:paraId="49F323CB" w14:textId="68E74ECC" w:rsidR="00AE4B0C" w:rsidRDefault="00AE4B0C" w:rsidP="00AE4B0C">
      <w:r>
        <w:t xml:space="preserve">The economist Milton Friedman (1970) argued that Corporate Social Responsibility is a distraction from a “a corporation's principal purpose to use its resources and engage in activities that maximize returns to its shareholders, while obeying the laws of the countries within which it works” According to Munilla and Miles (2005), another economist Adam Smith also argued 200 years ago that “the general welfare was better served by people pursuing their enlightened </w:t>
      </w:r>
      <w:r w:rsidR="00567AFC">
        <w:t>self-interest</w:t>
      </w:r>
      <w:r>
        <w:t xml:space="preserve"> than by misguided attempts to serve society.” These ideas are contrary to that of Corporate Social Responsibility.</w:t>
      </w:r>
    </w:p>
    <w:p w14:paraId="44752448" w14:textId="0CC6DA01" w:rsidR="00AE4B0C" w:rsidRDefault="00AE4B0C" w:rsidP="00AE4B0C">
      <w:r>
        <w:t>Despite this</w:t>
      </w:r>
      <w:r w:rsidR="00567AFC">
        <w:t>,</w:t>
      </w:r>
      <w:r>
        <w:t xml:space="preserve"> McKeon (2006) raises a good point in that virtually all detractors of Corporate Social Responsibility come from the sidelines. “They tend not to be business managers trying to satisfy shareholder expectations. Equally they tend not to represent the community sector. No the opponents tend to be academics, consultants, members of think tanks and professional opinion writers.”</w:t>
      </w:r>
    </w:p>
    <w:p w14:paraId="613275E0" w14:textId="31B42F16" w:rsidR="00AE4B0C" w:rsidRDefault="00AE4B0C" w:rsidP="00964C24">
      <w:r>
        <w:t>Another aspect to be aware of is that if companies talk the Corporate Social Responsibility talk, they must walk the walk or they will be found out. For example, Shell has a much publicized Corporate Social Responsibility policy and was a pioneer in triple bottom line reporting; however a scandal in 2004 over the misreporting of its oil reserves seriously damaged its reputation. (Wikipedia 2007)</w:t>
      </w:r>
    </w:p>
    <w:p w14:paraId="4A21C0E9" w14:textId="554207CF" w:rsidR="00964C24" w:rsidRPr="00C24C57" w:rsidRDefault="00964C24" w:rsidP="00964C24">
      <w:r>
        <w:t>The passion that HNH Hospitality</w:t>
      </w:r>
      <w:r w:rsidR="00C24C57">
        <w:t xml:space="preserve"> </w:t>
      </w:r>
      <w:r>
        <w:t>puts in operating its business is</w:t>
      </w:r>
      <w:r w:rsidR="00C24C57">
        <w:t xml:space="preserve"> </w:t>
      </w:r>
      <w:r>
        <w:t>mirrored in the values used to build</w:t>
      </w:r>
      <w:r w:rsidR="00C24C57">
        <w:t xml:space="preserve"> </w:t>
      </w:r>
      <w:r>
        <w:t>a relationship with its guests and</w:t>
      </w:r>
      <w:r w:rsidR="00C24C57">
        <w:t xml:space="preserve"> </w:t>
      </w:r>
      <w:r>
        <w:t xml:space="preserve">its </w:t>
      </w:r>
      <w:r w:rsidR="00C66C36">
        <w:t xml:space="preserve">employees </w:t>
      </w:r>
      <w:r>
        <w:t>day after day. Human</w:t>
      </w:r>
      <w:r w:rsidR="00C24C57">
        <w:t xml:space="preserve"> </w:t>
      </w:r>
      <w:r>
        <w:t>connection and the</w:t>
      </w:r>
      <w:r w:rsidR="00C24C57">
        <w:t xml:space="preserve"> </w:t>
      </w:r>
      <w:r>
        <w:t>relationship</w:t>
      </w:r>
      <w:r w:rsidR="00C24C57">
        <w:t xml:space="preserve"> </w:t>
      </w:r>
      <w:r>
        <w:t>between humans and the environment</w:t>
      </w:r>
      <w:r w:rsidR="00C24C57">
        <w:t xml:space="preserve"> </w:t>
      </w:r>
      <w:r>
        <w:t>acquire a fundamental value.</w:t>
      </w:r>
      <w:r w:rsidR="00C24C57">
        <w:t xml:space="preserve"> </w:t>
      </w:r>
      <w:r>
        <w:t>The initiatives dedicated to environmental</w:t>
      </w:r>
      <w:r w:rsidR="00C24C57">
        <w:t xml:space="preserve"> </w:t>
      </w:r>
      <w:r>
        <w:t>sustainability, the enhancement of human</w:t>
      </w:r>
      <w:r w:rsidR="00C24C57">
        <w:t xml:space="preserve"> </w:t>
      </w:r>
      <w:r>
        <w:t>capital and social commitment are the</w:t>
      </w:r>
      <w:r w:rsidR="00C24C57">
        <w:t xml:space="preserve"> </w:t>
      </w:r>
      <w:r>
        <w:t>demonstration that "doing business" by</w:t>
      </w:r>
      <w:r w:rsidR="00C24C57">
        <w:t xml:space="preserve"> </w:t>
      </w:r>
      <w:r>
        <w:t>pursuing social goals is a possible way</w:t>
      </w:r>
      <w:r w:rsidR="00C24C57">
        <w:t xml:space="preserve"> </w:t>
      </w:r>
      <w:r>
        <w:t>to</w:t>
      </w:r>
      <w:r w:rsidR="00C24C57">
        <w:t xml:space="preserve"> </w:t>
      </w:r>
      <w:r>
        <w:t>combine the good of the community with</w:t>
      </w:r>
      <w:r w:rsidR="00C24C57">
        <w:t xml:space="preserve"> </w:t>
      </w:r>
      <w:r>
        <w:t>that of the company</w:t>
      </w:r>
      <w:r w:rsidR="00C24C57">
        <w:t xml:space="preserve"> </w:t>
      </w:r>
    </w:p>
    <w:p w14:paraId="58AD5784" w14:textId="77B1AED5" w:rsidR="00C24C57" w:rsidRDefault="00B851BC" w:rsidP="00964C24">
      <w:r>
        <w:rPr>
          <w:noProof/>
        </w:rPr>
        <w:drawing>
          <wp:inline distT="0" distB="0" distL="0" distR="0" wp14:anchorId="768D1477" wp14:editId="497A054C">
            <wp:extent cx="5486400" cy="3200400"/>
            <wp:effectExtent l="3810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3AD99C" w14:textId="77777777" w:rsidR="00C24C57" w:rsidRDefault="00C24C57" w:rsidP="0054000B"/>
    <w:p w14:paraId="4413CBA3" w14:textId="750DAB58" w:rsidR="00964C24" w:rsidRDefault="00F679AE" w:rsidP="00964C24">
      <w:pPr>
        <w:rPr>
          <w:lang w:val="en-ZW"/>
        </w:rPr>
      </w:pPr>
      <w:r>
        <w:rPr>
          <w:lang w:val="en-ZW"/>
        </w:rPr>
        <w:lastRenderedPageBreak/>
        <w:t>CONCLUSION</w:t>
      </w:r>
    </w:p>
    <w:p w14:paraId="28733A6B" w14:textId="47EFFE86" w:rsidR="00F679AE" w:rsidRDefault="00F679AE" w:rsidP="00964C24">
      <w:pPr>
        <w:rPr>
          <w:lang w:val="en-ZW"/>
        </w:rPr>
      </w:pPr>
      <w:r>
        <w:rPr>
          <w:lang w:val="en-ZW"/>
        </w:rPr>
        <w:t>In conclusion we always need to understand that giving the right comparison to elements in regard and theoretical texts we can find out if the company is on the right path. If the employees are feeling comfortable and guests satisfied</w:t>
      </w:r>
      <w:r w:rsidR="00E5555C">
        <w:rPr>
          <w:lang w:val="en-ZW"/>
        </w:rPr>
        <w:t xml:space="preserve">. HNH has demonstrated with </w:t>
      </w:r>
      <w:r w:rsidR="0006366C">
        <w:rPr>
          <w:lang w:val="en-ZW"/>
        </w:rPr>
        <w:t>a</w:t>
      </w:r>
      <w:r w:rsidR="00E5555C">
        <w:rPr>
          <w:lang w:val="en-ZW"/>
        </w:rPr>
        <w:t xml:space="preserve"> high organisational behaviour to be on the top of the country in their industry.</w:t>
      </w:r>
    </w:p>
    <w:p w14:paraId="56393043" w14:textId="77777777" w:rsidR="00E5555C" w:rsidRPr="000D54A0" w:rsidRDefault="00E5555C" w:rsidP="00964C24">
      <w:pPr>
        <w:rPr>
          <w:lang w:val="en-ZW"/>
        </w:rPr>
      </w:pPr>
    </w:p>
    <w:p w14:paraId="13A2E219" w14:textId="4DCA5D15" w:rsidR="00964C24" w:rsidRPr="00964C24" w:rsidRDefault="00964C24" w:rsidP="00964C24">
      <w:pPr>
        <w:rPr>
          <w:lang w:val="en-ZW"/>
        </w:rPr>
      </w:pPr>
      <w:r w:rsidRPr="00964C24">
        <w:rPr>
          <w:lang w:val="en-ZW"/>
        </w:rPr>
        <w:t>"You don’t run harder</w:t>
      </w:r>
      <w:r w:rsidR="0006366C">
        <w:rPr>
          <w:lang w:val="en-ZW"/>
        </w:rPr>
        <w:t xml:space="preserve"> </w:t>
      </w:r>
      <w:r w:rsidRPr="00964C24">
        <w:rPr>
          <w:lang w:val="en-ZW"/>
        </w:rPr>
        <w:t>just to win. You run harder</w:t>
      </w:r>
      <w:r w:rsidR="0006366C">
        <w:rPr>
          <w:lang w:val="en-ZW"/>
        </w:rPr>
        <w:t xml:space="preserve"> </w:t>
      </w:r>
      <w:r w:rsidRPr="00964C24">
        <w:rPr>
          <w:lang w:val="en-ZW"/>
        </w:rPr>
        <w:t>mainly to be able to run faster</w:t>
      </w:r>
      <w:r w:rsidR="0006366C">
        <w:rPr>
          <w:lang w:val="en-ZW"/>
        </w:rPr>
        <w:t xml:space="preserve"> </w:t>
      </w:r>
      <w:r w:rsidRPr="00964C24">
        <w:rPr>
          <w:lang w:val="en-ZW"/>
        </w:rPr>
        <w:t>when you need to."</w:t>
      </w:r>
    </w:p>
    <w:p w14:paraId="50DB61B5" w14:textId="6AC88AC2" w:rsidR="00964C24" w:rsidRPr="00964C24" w:rsidRDefault="00964C24" w:rsidP="00964C24">
      <w:pPr>
        <w:rPr>
          <w:lang w:val="en-ZW"/>
        </w:rPr>
      </w:pPr>
      <w:r w:rsidRPr="00964C24">
        <w:rPr>
          <w:lang w:val="en-ZW"/>
        </w:rPr>
        <w:t>Luca Boccato</w:t>
      </w:r>
    </w:p>
    <w:sectPr w:rsidR="00964C24" w:rsidRPr="00964C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3AB279" w14:textId="77777777" w:rsidR="000316EA" w:rsidRDefault="000316EA" w:rsidP="00964C24">
      <w:pPr>
        <w:spacing w:after="0"/>
      </w:pPr>
      <w:r>
        <w:separator/>
      </w:r>
    </w:p>
  </w:endnote>
  <w:endnote w:type="continuationSeparator" w:id="0">
    <w:p w14:paraId="24A48680" w14:textId="77777777" w:rsidR="000316EA" w:rsidRDefault="000316EA" w:rsidP="00964C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26EDA0" w14:textId="77777777" w:rsidR="000316EA" w:rsidRDefault="000316EA" w:rsidP="00964C24">
      <w:pPr>
        <w:spacing w:after="0"/>
      </w:pPr>
      <w:r>
        <w:separator/>
      </w:r>
    </w:p>
  </w:footnote>
  <w:footnote w:type="continuationSeparator" w:id="0">
    <w:p w14:paraId="6F50D2B1" w14:textId="77777777" w:rsidR="000316EA" w:rsidRDefault="000316EA" w:rsidP="00964C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4562C3"/>
    <w:multiLevelType w:val="hybridMultilevel"/>
    <w:tmpl w:val="33689FB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57547DC5"/>
    <w:multiLevelType w:val="hybridMultilevel"/>
    <w:tmpl w:val="ECA2826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381"/>
    <w:rsid w:val="000316EA"/>
    <w:rsid w:val="0006366C"/>
    <w:rsid w:val="000D54A0"/>
    <w:rsid w:val="00256AE0"/>
    <w:rsid w:val="002F6579"/>
    <w:rsid w:val="00311247"/>
    <w:rsid w:val="003C1381"/>
    <w:rsid w:val="0054000B"/>
    <w:rsid w:val="00567AFC"/>
    <w:rsid w:val="006B7B60"/>
    <w:rsid w:val="007A0111"/>
    <w:rsid w:val="008F3BC2"/>
    <w:rsid w:val="00964C24"/>
    <w:rsid w:val="0099528C"/>
    <w:rsid w:val="00A54017"/>
    <w:rsid w:val="00AE4B0C"/>
    <w:rsid w:val="00B217DB"/>
    <w:rsid w:val="00B851BC"/>
    <w:rsid w:val="00C24C57"/>
    <w:rsid w:val="00C66C36"/>
    <w:rsid w:val="00E5555C"/>
    <w:rsid w:val="00E66AA8"/>
    <w:rsid w:val="00F679AE"/>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0F780"/>
  <w15:chartTrackingRefBased/>
  <w15:docId w15:val="{9CFFE498-8585-4981-8DE0-3C8DB428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ZW"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C24"/>
    <w:pPr>
      <w:tabs>
        <w:tab w:val="center" w:pos="4513"/>
        <w:tab w:val="right" w:pos="9026"/>
      </w:tabs>
      <w:spacing w:after="0"/>
    </w:pPr>
  </w:style>
  <w:style w:type="character" w:customStyle="1" w:styleId="HeaderChar">
    <w:name w:val="Header Char"/>
    <w:basedOn w:val="DefaultParagraphFont"/>
    <w:link w:val="Header"/>
    <w:uiPriority w:val="99"/>
    <w:rsid w:val="00964C24"/>
    <w:rPr>
      <w:lang w:val="en-GB"/>
    </w:rPr>
  </w:style>
  <w:style w:type="paragraph" w:styleId="Footer">
    <w:name w:val="footer"/>
    <w:basedOn w:val="Normal"/>
    <w:link w:val="FooterChar"/>
    <w:uiPriority w:val="99"/>
    <w:unhideWhenUsed/>
    <w:rsid w:val="00964C24"/>
    <w:pPr>
      <w:tabs>
        <w:tab w:val="center" w:pos="4513"/>
        <w:tab w:val="right" w:pos="9026"/>
      </w:tabs>
      <w:spacing w:after="0"/>
    </w:pPr>
  </w:style>
  <w:style w:type="character" w:customStyle="1" w:styleId="FooterChar">
    <w:name w:val="Footer Char"/>
    <w:basedOn w:val="DefaultParagraphFont"/>
    <w:link w:val="Footer"/>
    <w:uiPriority w:val="99"/>
    <w:rsid w:val="00964C24"/>
    <w:rPr>
      <w:lang w:val="en-GB"/>
    </w:rPr>
  </w:style>
  <w:style w:type="paragraph" w:styleId="ListParagraph">
    <w:name w:val="List Paragraph"/>
    <w:basedOn w:val="Normal"/>
    <w:uiPriority w:val="34"/>
    <w:qFormat/>
    <w:rsid w:val="00256AE0"/>
    <w:pPr>
      <w:ind w:left="720"/>
      <w:contextualSpacing/>
    </w:pPr>
  </w:style>
  <w:style w:type="table" w:styleId="TableGrid">
    <w:name w:val="Table Grid"/>
    <w:basedOn w:val="TableNormal"/>
    <w:uiPriority w:val="39"/>
    <w:rsid w:val="00256AE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microsoft.com/office/2007/relationships/diagramDrawing" Target="diagrams/drawing2.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Layout" Target="diagrams/layout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46B605-75F8-4336-827C-32E2016F19EF}"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ZW"/>
        </a:p>
      </dgm:t>
    </dgm:pt>
    <dgm:pt modelId="{4519E430-6DDF-4C3E-A6F2-C8A439640FF1}">
      <dgm:prSet phldrT="[Text]" custT="1"/>
      <dgm:spPr/>
      <dgm:t>
        <a:bodyPr/>
        <a:lstStyle/>
        <a:p>
          <a:r>
            <a:rPr lang="en-ZW" sz="1050"/>
            <a:t>human resources</a:t>
          </a:r>
        </a:p>
      </dgm:t>
    </dgm:pt>
    <dgm:pt modelId="{AC79368D-E84B-4E51-A7DD-8F35FCA064B0}" type="parTrans" cxnId="{7134C5DA-FFAE-41B9-A03D-B0D7C8103D8F}">
      <dgm:prSet/>
      <dgm:spPr/>
      <dgm:t>
        <a:bodyPr/>
        <a:lstStyle/>
        <a:p>
          <a:endParaRPr lang="en-ZW" sz="2400"/>
        </a:p>
      </dgm:t>
    </dgm:pt>
    <dgm:pt modelId="{7AB7AA4F-AB9B-4F9E-B683-FC93C6992C6C}" type="sibTrans" cxnId="{7134C5DA-FFAE-41B9-A03D-B0D7C8103D8F}">
      <dgm:prSet/>
      <dgm:spPr/>
      <dgm:t>
        <a:bodyPr/>
        <a:lstStyle/>
        <a:p>
          <a:endParaRPr lang="en-ZW" sz="2400"/>
        </a:p>
      </dgm:t>
    </dgm:pt>
    <dgm:pt modelId="{A639DEDC-C22B-4911-B99F-8A05D3DEA63F}">
      <dgm:prSet phldrT="[Text]" custT="1"/>
      <dgm:spPr/>
      <dgm:t>
        <a:bodyPr/>
        <a:lstStyle/>
        <a:p>
          <a:r>
            <a:rPr lang="en-ZW" sz="1050"/>
            <a:t>administration and finance</a:t>
          </a:r>
        </a:p>
      </dgm:t>
    </dgm:pt>
    <dgm:pt modelId="{42A9B4B4-B880-4A16-9EFE-D8A29B9ECCA7}" type="parTrans" cxnId="{9131C1C1-474D-40AD-BCFA-B69632E085FC}">
      <dgm:prSet/>
      <dgm:spPr/>
      <dgm:t>
        <a:bodyPr/>
        <a:lstStyle/>
        <a:p>
          <a:endParaRPr lang="en-ZW" sz="2400"/>
        </a:p>
      </dgm:t>
    </dgm:pt>
    <dgm:pt modelId="{762899D0-DEFD-4591-B7DF-DB8ADC53038D}" type="sibTrans" cxnId="{9131C1C1-474D-40AD-BCFA-B69632E085FC}">
      <dgm:prSet/>
      <dgm:spPr/>
      <dgm:t>
        <a:bodyPr/>
        <a:lstStyle/>
        <a:p>
          <a:endParaRPr lang="en-ZW" sz="2400"/>
        </a:p>
      </dgm:t>
    </dgm:pt>
    <dgm:pt modelId="{DD07575C-F989-4271-A732-E0D2F64748C6}">
      <dgm:prSet phldrT="[Text]" custT="1"/>
      <dgm:spPr/>
      <dgm:t>
        <a:bodyPr/>
        <a:lstStyle/>
        <a:p>
          <a:r>
            <a:rPr lang="en-ZW" sz="1050"/>
            <a:t>legal and compliance</a:t>
          </a:r>
        </a:p>
      </dgm:t>
    </dgm:pt>
    <dgm:pt modelId="{11657421-39C1-4C04-861C-5E3D695BB3D9}" type="parTrans" cxnId="{6C601996-06A7-4B72-894C-8DD5099147DF}">
      <dgm:prSet/>
      <dgm:spPr/>
      <dgm:t>
        <a:bodyPr/>
        <a:lstStyle/>
        <a:p>
          <a:endParaRPr lang="en-ZW" sz="2400"/>
        </a:p>
      </dgm:t>
    </dgm:pt>
    <dgm:pt modelId="{95E60337-2D75-44D3-8A8F-3DF8409B624B}" type="sibTrans" cxnId="{6C601996-06A7-4B72-894C-8DD5099147DF}">
      <dgm:prSet/>
      <dgm:spPr/>
      <dgm:t>
        <a:bodyPr/>
        <a:lstStyle/>
        <a:p>
          <a:endParaRPr lang="en-ZW" sz="2400"/>
        </a:p>
      </dgm:t>
    </dgm:pt>
    <dgm:pt modelId="{528C2A24-BD49-4E4D-BF49-DEDA61E6AC43}">
      <dgm:prSet phldrT="[Text]" custT="1"/>
      <dgm:spPr/>
      <dgm:t>
        <a:bodyPr/>
        <a:lstStyle/>
        <a:p>
          <a:r>
            <a:rPr lang="en-ZW" sz="1050"/>
            <a:t>ICT, procurament and technical debt</a:t>
          </a:r>
        </a:p>
      </dgm:t>
    </dgm:pt>
    <dgm:pt modelId="{D66A43F0-DF98-4A99-8D82-C6BB4F94E505}" type="parTrans" cxnId="{A732DF78-24ED-417D-870C-4B3C37F8D7D5}">
      <dgm:prSet/>
      <dgm:spPr/>
      <dgm:t>
        <a:bodyPr/>
        <a:lstStyle/>
        <a:p>
          <a:endParaRPr lang="en-ZW" sz="2400"/>
        </a:p>
      </dgm:t>
    </dgm:pt>
    <dgm:pt modelId="{B49EE329-9810-4AAA-AB80-7116A2C91476}" type="sibTrans" cxnId="{A732DF78-24ED-417D-870C-4B3C37F8D7D5}">
      <dgm:prSet/>
      <dgm:spPr/>
      <dgm:t>
        <a:bodyPr/>
        <a:lstStyle/>
        <a:p>
          <a:endParaRPr lang="en-ZW" sz="2400"/>
        </a:p>
      </dgm:t>
    </dgm:pt>
    <dgm:pt modelId="{EE9AC19F-C033-4420-A8CD-5D44703FC278}">
      <dgm:prSet phldrT="[Text]" custT="1"/>
      <dgm:spPr/>
      <dgm:t>
        <a:bodyPr/>
        <a:lstStyle/>
        <a:p>
          <a:r>
            <a:rPr lang="en-ZW" sz="1050"/>
            <a:t>development and menagement control</a:t>
          </a:r>
        </a:p>
      </dgm:t>
    </dgm:pt>
    <dgm:pt modelId="{091FC452-EB0F-4F2E-A666-F5616FB62800}" type="parTrans" cxnId="{5873F4E9-5550-47D8-9347-AF45196DE73B}">
      <dgm:prSet/>
      <dgm:spPr/>
      <dgm:t>
        <a:bodyPr/>
        <a:lstStyle/>
        <a:p>
          <a:endParaRPr lang="en-ZW" sz="2400"/>
        </a:p>
      </dgm:t>
    </dgm:pt>
    <dgm:pt modelId="{97D5F9AF-94E0-446D-A9A3-B28101CB4D38}" type="sibTrans" cxnId="{5873F4E9-5550-47D8-9347-AF45196DE73B}">
      <dgm:prSet/>
      <dgm:spPr/>
      <dgm:t>
        <a:bodyPr/>
        <a:lstStyle/>
        <a:p>
          <a:endParaRPr lang="en-ZW" sz="2400"/>
        </a:p>
      </dgm:t>
    </dgm:pt>
    <dgm:pt modelId="{E19853A2-47C0-4F3C-A20D-AF24FC873FD1}">
      <dgm:prSet phldrT="[Text]" custT="1"/>
      <dgm:spPr/>
      <dgm:t>
        <a:bodyPr/>
        <a:lstStyle/>
        <a:p>
          <a:r>
            <a:rPr lang="en-ZW" sz="1050"/>
            <a:t>revenue and sales</a:t>
          </a:r>
        </a:p>
      </dgm:t>
    </dgm:pt>
    <dgm:pt modelId="{40646A66-D0D6-485A-97FE-E2D3FCC0D37A}" type="parTrans" cxnId="{6B3EABAD-3CB5-4EE6-ACE7-78AF6716EB7F}">
      <dgm:prSet/>
      <dgm:spPr/>
      <dgm:t>
        <a:bodyPr/>
        <a:lstStyle/>
        <a:p>
          <a:endParaRPr lang="en-ZW" sz="2400"/>
        </a:p>
      </dgm:t>
    </dgm:pt>
    <dgm:pt modelId="{F37131D8-01EE-479E-A007-0F93AD9B26F7}" type="sibTrans" cxnId="{6B3EABAD-3CB5-4EE6-ACE7-78AF6716EB7F}">
      <dgm:prSet/>
      <dgm:spPr/>
      <dgm:t>
        <a:bodyPr/>
        <a:lstStyle/>
        <a:p>
          <a:endParaRPr lang="en-ZW" sz="2400"/>
        </a:p>
      </dgm:t>
    </dgm:pt>
    <dgm:pt modelId="{FC6E23BF-F2DB-4423-92DC-DB50142FF0C1}">
      <dgm:prSet phldrT="[Text]" custT="1"/>
      <dgm:spPr/>
      <dgm:t>
        <a:bodyPr/>
        <a:lstStyle/>
        <a:p>
          <a:r>
            <a:rPr lang="en-ZW" sz="1050"/>
            <a:t>web marketing and comunication</a:t>
          </a:r>
        </a:p>
      </dgm:t>
    </dgm:pt>
    <dgm:pt modelId="{73117726-C18B-46D5-AC3E-01377D7CCFBF}" type="parTrans" cxnId="{2DBEDC3E-30D4-43ED-AFB3-D92ACA56A9A8}">
      <dgm:prSet/>
      <dgm:spPr/>
      <dgm:t>
        <a:bodyPr/>
        <a:lstStyle/>
        <a:p>
          <a:endParaRPr lang="en-ZW" sz="2400"/>
        </a:p>
      </dgm:t>
    </dgm:pt>
    <dgm:pt modelId="{9DF8BF88-E865-45F5-B05C-530FC40058BC}" type="sibTrans" cxnId="{2DBEDC3E-30D4-43ED-AFB3-D92ACA56A9A8}">
      <dgm:prSet/>
      <dgm:spPr/>
      <dgm:t>
        <a:bodyPr/>
        <a:lstStyle/>
        <a:p>
          <a:endParaRPr lang="en-ZW" sz="2400"/>
        </a:p>
      </dgm:t>
    </dgm:pt>
    <dgm:pt modelId="{16F26697-594C-4F92-9F5D-B107DB2BCD9A}">
      <dgm:prSet/>
      <dgm:spPr/>
    </dgm:pt>
    <dgm:pt modelId="{6269D9BC-2A04-46DE-A6E3-4680128E4437}" type="parTrans" cxnId="{A80F7B25-6488-4FF9-8CFC-C71E7E35995A}">
      <dgm:prSet/>
      <dgm:spPr/>
      <dgm:t>
        <a:bodyPr/>
        <a:lstStyle/>
        <a:p>
          <a:endParaRPr lang="en-ZW" sz="2400"/>
        </a:p>
      </dgm:t>
    </dgm:pt>
    <dgm:pt modelId="{AA87B4FD-2681-4211-A1E4-056A2189937E}" type="sibTrans" cxnId="{A80F7B25-6488-4FF9-8CFC-C71E7E35995A}">
      <dgm:prSet/>
      <dgm:spPr/>
      <dgm:t>
        <a:bodyPr/>
        <a:lstStyle/>
        <a:p>
          <a:endParaRPr lang="en-ZW" sz="2400"/>
        </a:p>
      </dgm:t>
    </dgm:pt>
    <dgm:pt modelId="{FC8BC687-660F-4C6D-854F-B062A2736092}">
      <dgm:prSet/>
      <dgm:spPr/>
    </dgm:pt>
    <dgm:pt modelId="{34D7842B-7492-4A7C-B8AD-AD7D04375C56}" type="parTrans" cxnId="{EA8928AB-16AC-448E-9F6E-36A916F4F597}">
      <dgm:prSet/>
      <dgm:spPr/>
      <dgm:t>
        <a:bodyPr/>
        <a:lstStyle/>
        <a:p>
          <a:endParaRPr lang="en-ZW" sz="2400"/>
        </a:p>
      </dgm:t>
    </dgm:pt>
    <dgm:pt modelId="{01E663AE-3EE1-4B3D-B45A-243F484420DA}" type="sibTrans" cxnId="{EA8928AB-16AC-448E-9F6E-36A916F4F597}">
      <dgm:prSet/>
      <dgm:spPr/>
      <dgm:t>
        <a:bodyPr/>
        <a:lstStyle/>
        <a:p>
          <a:endParaRPr lang="en-ZW" sz="2400"/>
        </a:p>
      </dgm:t>
    </dgm:pt>
    <dgm:pt modelId="{55E01162-E823-4D53-B724-1AE7E5370E5B}">
      <dgm:prSet/>
      <dgm:spPr/>
      <dgm:t>
        <a:bodyPr/>
        <a:lstStyle/>
        <a:p>
          <a:endParaRPr lang="en-ZW" sz="2400"/>
        </a:p>
      </dgm:t>
    </dgm:pt>
    <dgm:pt modelId="{FA602076-CD2B-4EB0-A4F6-6DB175DF045D}" type="parTrans" cxnId="{7FA23DDA-C7D0-4F24-9FD7-45198E7C67F0}">
      <dgm:prSet/>
      <dgm:spPr/>
      <dgm:t>
        <a:bodyPr/>
        <a:lstStyle/>
        <a:p>
          <a:endParaRPr lang="en-ZW" sz="2400"/>
        </a:p>
      </dgm:t>
    </dgm:pt>
    <dgm:pt modelId="{1B1EB91D-3A3B-4B53-95B0-DA95DEE0210C}" type="sibTrans" cxnId="{7FA23DDA-C7D0-4F24-9FD7-45198E7C67F0}">
      <dgm:prSet/>
      <dgm:spPr/>
      <dgm:t>
        <a:bodyPr/>
        <a:lstStyle/>
        <a:p>
          <a:endParaRPr lang="en-ZW" sz="2400"/>
        </a:p>
      </dgm:t>
    </dgm:pt>
    <dgm:pt modelId="{426F19E0-0623-46E1-9FFB-109DFB5B58AA}">
      <dgm:prSet/>
      <dgm:spPr/>
    </dgm:pt>
    <dgm:pt modelId="{DC894F43-2E0F-4F96-8D86-29F96E1AB96E}" type="parTrans" cxnId="{40A1E5B1-5B79-49D6-84BF-238820FBDFAE}">
      <dgm:prSet/>
      <dgm:spPr/>
      <dgm:t>
        <a:bodyPr/>
        <a:lstStyle/>
        <a:p>
          <a:endParaRPr lang="en-ZW" sz="2400"/>
        </a:p>
      </dgm:t>
    </dgm:pt>
    <dgm:pt modelId="{E4614ACA-EDD4-438F-AF38-D2507F83831E}" type="sibTrans" cxnId="{40A1E5B1-5B79-49D6-84BF-238820FBDFAE}">
      <dgm:prSet/>
      <dgm:spPr/>
      <dgm:t>
        <a:bodyPr/>
        <a:lstStyle/>
        <a:p>
          <a:endParaRPr lang="en-ZW" sz="2400"/>
        </a:p>
      </dgm:t>
    </dgm:pt>
    <dgm:pt modelId="{35B3903A-A460-4BDC-83CB-86D84D9256F7}">
      <dgm:prSet/>
      <dgm:spPr/>
      <dgm:t>
        <a:bodyPr/>
        <a:lstStyle/>
        <a:p>
          <a:endParaRPr lang="en-ZW" sz="2400"/>
        </a:p>
      </dgm:t>
    </dgm:pt>
    <dgm:pt modelId="{3866BFF2-BEAD-4E53-9337-96F26DD61B57}" type="parTrans" cxnId="{9705D2D7-9313-43D5-B2E9-6DA705D8E043}">
      <dgm:prSet/>
      <dgm:spPr/>
      <dgm:t>
        <a:bodyPr/>
        <a:lstStyle/>
        <a:p>
          <a:endParaRPr lang="en-ZW" sz="2400"/>
        </a:p>
      </dgm:t>
    </dgm:pt>
    <dgm:pt modelId="{8CBDCF2C-3A23-4ACF-8EDC-5559BEF9BEFD}" type="sibTrans" cxnId="{9705D2D7-9313-43D5-B2E9-6DA705D8E043}">
      <dgm:prSet/>
      <dgm:spPr/>
      <dgm:t>
        <a:bodyPr/>
        <a:lstStyle/>
        <a:p>
          <a:endParaRPr lang="en-ZW" sz="2400"/>
        </a:p>
      </dgm:t>
    </dgm:pt>
    <dgm:pt modelId="{3D3CAFE1-C021-4AC0-A743-424AA1657060}" type="pres">
      <dgm:prSet presAssocID="{BF46B605-75F8-4336-827C-32E2016F19EF}" presName="Name0" presStyleCnt="0">
        <dgm:presLayoutVars>
          <dgm:chMax val="1"/>
          <dgm:chPref val="1"/>
          <dgm:dir/>
          <dgm:animOne val="branch"/>
          <dgm:animLvl val="lvl"/>
        </dgm:presLayoutVars>
      </dgm:prSet>
      <dgm:spPr/>
    </dgm:pt>
    <dgm:pt modelId="{FF3253AE-2983-4AEA-8E20-7BABB2B2FECA}" type="pres">
      <dgm:prSet presAssocID="{4519E430-6DDF-4C3E-A6F2-C8A439640FF1}" presName="Parent" presStyleLbl="node0" presStyleIdx="0" presStyleCnt="1" custScaleX="66900" custScaleY="74758" custLinFactNeighborX="-30108" custLinFactNeighborY="-91075">
        <dgm:presLayoutVars>
          <dgm:chMax val="6"/>
          <dgm:chPref val="6"/>
        </dgm:presLayoutVars>
      </dgm:prSet>
      <dgm:spPr/>
    </dgm:pt>
    <dgm:pt modelId="{022672A7-CFD2-4963-B72D-E48A73D265FF}" type="pres">
      <dgm:prSet presAssocID="{A639DEDC-C22B-4911-B99F-8A05D3DEA63F}" presName="Accent1" presStyleCnt="0"/>
      <dgm:spPr/>
    </dgm:pt>
    <dgm:pt modelId="{D7EAEDDB-7293-4A47-B1D7-8CD9F7EDE727}" type="pres">
      <dgm:prSet presAssocID="{A639DEDC-C22B-4911-B99F-8A05D3DEA63F}" presName="Accent" presStyleLbl="bgShp" presStyleIdx="0" presStyleCnt="6"/>
      <dgm:spPr/>
    </dgm:pt>
    <dgm:pt modelId="{B22CED05-EF33-462E-AD7C-38651B988672}" type="pres">
      <dgm:prSet presAssocID="{A639DEDC-C22B-4911-B99F-8A05D3DEA63F}" presName="Child1" presStyleLbl="node1" presStyleIdx="0" presStyleCnt="6" custScaleX="78734" custScaleY="90996" custLinFactNeighborX="72869" custLinFactNeighborY="18403">
        <dgm:presLayoutVars>
          <dgm:chMax val="0"/>
          <dgm:chPref val="0"/>
          <dgm:bulletEnabled val="1"/>
        </dgm:presLayoutVars>
      </dgm:prSet>
      <dgm:spPr/>
    </dgm:pt>
    <dgm:pt modelId="{71934379-D124-4640-99F6-A21E3B92269C}" type="pres">
      <dgm:prSet presAssocID="{DD07575C-F989-4271-A732-E0D2F64748C6}" presName="Accent2" presStyleCnt="0"/>
      <dgm:spPr/>
    </dgm:pt>
    <dgm:pt modelId="{93A3E7E5-5E0D-41BF-A381-8A2FFC5E2F64}" type="pres">
      <dgm:prSet presAssocID="{DD07575C-F989-4271-A732-E0D2F64748C6}" presName="Accent" presStyleLbl="bgShp" presStyleIdx="1" presStyleCnt="6"/>
      <dgm:spPr/>
    </dgm:pt>
    <dgm:pt modelId="{0CCC77ED-1B3E-4A72-80A8-8980EB1686B1}" type="pres">
      <dgm:prSet presAssocID="{DD07575C-F989-4271-A732-E0D2F64748C6}" presName="Child2" presStyleLbl="node1" presStyleIdx="1" presStyleCnt="6" custScaleX="75803" custScaleY="93682" custLinFactNeighborX="24494" custLinFactNeighborY="69366">
        <dgm:presLayoutVars>
          <dgm:chMax val="0"/>
          <dgm:chPref val="0"/>
          <dgm:bulletEnabled val="1"/>
        </dgm:presLayoutVars>
      </dgm:prSet>
      <dgm:spPr/>
    </dgm:pt>
    <dgm:pt modelId="{B9CC586C-2CCD-46B2-81B3-19DE8D4363E6}" type="pres">
      <dgm:prSet presAssocID="{528C2A24-BD49-4E4D-BF49-DEDA61E6AC43}" presName="Accent3" presStyleCnt="0"/>
      <dgm:spPr/>
    </dgm:pt>
    <dgm:pt modelId="{5179C4BA-A46A-4642-A5B6-510DC22DBDFD}" type="pres">
      <dgm:prSet presAssocID="{528C2A24-BD49-4E4D-BF49-DEDA61E6AC43}" presName="Accent" presStyleLbl="bgShp" presStyleIdx="2" presStyleCnt="6"/>
      <dgm:spPr/>
    </dgm:pt>
    <dgm:pt modelId="{BE6FA11B-31D8-45E2-BEC7-EBE57050DB35}" type="pres">
      <dgm:prSet presAssocID="{528C2A24-BD49-4E4D-BF49-DEDA61E6AC43}" presName="Child3" presStyleLbl="node1" presStyleIdx="2" presStyleCnt="6" custScaleX="84376" custScaleY="99102" custLinFactNeighborX="-15309" custLinFactNeighborY="46716">
        <dgm:presLayoutVars>
          <dgm:chMax val="0"/>
          <dgm:chPref val="0"/>
          <dgm:bulletEnabled val="1"/>
        </dgm:presLayoutVars>
      </dgm:prSet>
      <dgm:spPr/>
    </dgm:pt>
    <dgm:pt modelId="{90ABA125-E042-4C55-B4EB-9A4B5603DB2D}" type="pres">
      <dgm:prSet presAssocID="{EE9AC19F-C033-4420-A8CD-5D44703FC278}" presName="Accent4" presStyleCnt="0"/>
      <dgm:spPr/>
    </dgm:pt>
    <dgm:pt modelId="{92A44120-A8BA-4BFF-8424-0FFDCD036E69}" type="pres">
      <dgm:prSet presAssocID="{EE9AC19F-C033-4420-A8CD-5D44703FC278}" presName="Accent" presStyleLbl="bgShp" presStyleIdx="3" presStyleCnt="6"/>
      <dgm:spPr/>
    </dgm:pt>
    <dgm:pt modelId="{B7F70E2D-FC33-4F2B-8790-2B41C1DD4B13}" type="pres">
      <dgm:prSet presAssocID="{EE9AC19F-C033-4420-A8CD-5D44703FC278}" presName="Child4" presStyleLbl="node1" presStyleIdx="3" presStyleCnt="6" custScaleX="85323" custScaleY="89694" custLinFactNeighborX="-20820" custLinFactNeighborY="-708">
        <dgm:presLayoutVars>
          <dgm:chMax val="0"/>
          <dgm:chPref val="0"/>
          <dgm:bulletEnabled val="1"/>
        </dgm:presLayoutVars>
      </dgm:prSet>
      <dgm:spPr/>
    </dgm:pt>
    <dgm:pt modelId="{FFD4E1E0-A190-4ABA-AA57-E3050AC6B569}" type="pres">
      <dgm:prSet presAssocID="{E19853A2-47C0-4F3C-A20D-AF24FC873FD1}" presName="Accent5" presStyleCnt="0"/>
      <dgm:spPr/>
    </dgm:pt>
    <dgm:pt modelId="{E06B8797-C52C-467B-8F02-F0F60EF6B3F8}" type="pres">
      <dgm:prSet presAssocID="{E19853A2-47C0-4F3C-A20D-AF24FC873FD1}" presName="Accent" presStyleLbl="bgShp" presStyleIdx="4" presStyleCnt="6"/>
      <dgm:spPr/>
    </dgm:pt>
    <dgm:pt modelId="{02455506-A527-402A-8484-5C8AA21E088F}" type="pres">
      <dgm:prSet presAssocID="{E19853A2-47C0-4F3C-A20D-AF24FC873FD1}" presName="Child5" presStyleLbl="node1" presStyleIdx="4" presStyleCnt="6" custScaleX="85896" custScaleY="89945" custLinFactNeighborX="-13472" custLinFactNeighborY="12033">
        <dgm:presLayoutVars>
          <dgm:chMax val="0"/>
          <dgm:chPref val="0"/>
          <dgm:bulletEnabled val="1"/>
        </dgm:presLayoutVars>
      </dgm:prSet>
      <dgm:spPr/>
    </dgm:pt>
    <dgm:pt modelId="{69E6BDC3-CC2C-4F2E-92E2-BEFF27A42C07}" type="pres">
      <dgm:prSet presAssocID="{FC6E23BF-F2DB-4423-92DC-DB50142FF0C1}" presName="Accent6" presStyleCnt="0"/>
      <dgm:spPr/>
    </dgm:pt>
    <dgm:pt modelId="{38EC2D67-F88A-4DC5-9716-EDE2899B5FC2}" type="pres">
      <dgm:prSet presAssocID="{FC6E23BF-F2DB-4423-92DC-DB50142FF0C1}" presName="Accent" presStyleLbl="bgShp" presStyleIdx="5" presStyleCnt="6"/>
      <dgm:spPr/>
    </dgm:pt>
    <dgm:pt modelId="{42463C87-4972-4849-A400-CC2E91C80764}" type="pres">
      <dgm:prSet presAssocID="{FC6E23BF-F2DB-4423-92DC-DB50142FF0C1}" presName="Child6" presStyleLbl="node1" presStyleIdx="5" presStyleCnt="6" custScaleX="91389" custScaleY="94823" custLinFactNeighborX="-26943" custLinFactNeighborY="26190">
        <dgm:presLayoutVars>
          <dgm:chMax val="0"/>
          <dgm:chPref val="0"/>
          <dgm:bulletEnabled val="1"/>
        </dgm:presLayoutVars>
      </dgm:prSet>
      <dgm:spPr/>
    </dgm:pt>
  </dgm:ptLst>
  <dgm:cxnLst>
    <dgm:cxn modelId="{581C2805-5480-49BC-BF14-17183B206411}" type="presOf" srcId="{E19853A2-47C0-4F3C-A20D-AF24FC873FD1}" destId="{02455506-A527-402A-8484-5C8AA21E088F}" srcOrd="0" destOrd="0" presId="urn:microsoft.com/office/officeart/2011/layout/HexagonRadial"/>
    <dgm:cxn modelId="{E9550E0D-EF20-4BDA-96D3-A77B1E754BB4}" type="presOf" srcId="{DD07575C-F989-4271-A732-E0D2F64748C6}" destId="{0CCC77ED-1B3E-4A72-80A8-8980EB1686B1}" srcOrd="0" destOrd="0" presId="urn:microsoft.com/office/officeart/2011/layout/HexagonRadial"/>
    <dgm:cxn modelId="{E40C430F-6583-41A5-ACA7-0BBA52B6652A}" type="presOf" srcId="{EE9AC19F-C033-4420-A8CD-5D44703FC278}" destId="{B7F70E2D-FC33-4F2B-8790-2B41C1DD4B13}" srcOrd="0" destOrd="0" presId="urn:microsoft.com/office/officeart/2011/layout/HexagonRadial"/>
    <dgm:cxn modelId="{A80F7B25-6488-4FF9-8CFC-C71E7E35995A}" srcId="{BF46B605-75F8-4336-827C-32E2016F19EF}" destId="{16F26697-594C-4F92-9F5D-B107DB2BCD9A}" srcOrd="1" destOrd="0" parTransId="{6269D9BC-2A04-46DE-A6E3-4680128E4437}" sibTransId="{AA87B4FD-2681-4211-A1E4-056A2189937E}"/>
    <dgm:cxn modelId="{9B22A02F-1C6F-48CF-A2DF-4DABB7258460}" type="presOf" srcId="{BF46B605-75F8-4336-827C-32E2016F19EF}" destId="{3D3CAFE1-C021-4AC0-A743-424AA1657060}" srcOrd="0" destOrd="0" presId="urn:microsoft.com/office/officeart/2011/layout/HexagonRadial"/>
    <dgm:cxn modelId="{2DBEDC3E-30D4-43ED-AFB3-D92ACA56A9A8}" srcId="{4519E430-6DDF-4C3E-A6F2-C8A439640FF1}" destId="{FC6E23BF-F2DB-4423-92DC-DB50142FF0C1}" srcOrd="5" destOrd="0" parTransId="{73117726-C18B-46D5-AC3E-01377D7CCFBF}" sibTransId="{9DF8BF88-E865-45F5-B05C-530FC40058BC}"/>
    <dgm:cxn modelId="{A732DF78-24ED-417D-870C-4B3C37F8D7D5}" srcId="{4519E430-6DDF-4C3E-A6F2-C8A439640FF1}" destId="{528C2A24-BD49-4E4D-BF49-DEDA61E6AC43}" srcOrd="2" destOrd="0" parTransId="{D66A43F0-DF98-4A99-8D82-C6BB4F94E505}" sibTransId="{B49EE329-9810-4AAA-AB80-7116A2C91476}"/>
    <dgm:cxn modelId="{7DF5D059-2EF1-40EF-81D6-2C6CD0773FC6}" type="presOf" srcId="{528C2A24-BD49-4E4D-BF49-DEDA61E6AC43}" destId="{BE6FA11B-31D8-45E2-BEC7-EBE57050DB35}" srcOrd="0" destOrd="0" presId="urn:microsoft.com/office/officeart/2011/layout/HexagonRadial"/>
    <dgm:cxn modelId="{6C601996-06A7-4B72-894C-8DD5099147DF}" srcId="{4519E430-6DDF-4C3E-A6F2-C8A439640FF1}" destId="{DD07575C-F989-4271-A732-E0D2F64748C6}" srcOrd="1" destOrd="0" parTransId="{11657421-39C1-4C04-861C-5E3D695BB3D9}" sibTransId="{95E60337-2D75-44D3-8A8F-3DF8409B624B}"/>
    <dgm:cxn modelId="{5A09F4A1-73BE-4B78-BAFB-C83FA31755A0}" type="presOf" srcId="{A639DEDC-C22B-4911-B99F-8A05D3DEA63F}" destId="{B22CED05-EF33-462E-AD7C-38651B988672}" srcOrd="0" destOrd="0" presId="urn:microsoft.com/office/officeart/2011/layout/HexagonRadial"/>
    <dgm:cxn modelId="{EA8928AB-16AC-448E-9F6E-36A916F4F597}" srcId="{BF46B605-75F8-4336-827C-32E2016F19EF}" destId="{FC8BC687-660F-4C6D-854F-B062A2736092}" srcOrd="2" destOrd="0" parTransId="{34D7842B-7492-4A7C-B8AD-AD7D04375C56}" sibTransId="{01E663AE-3EE1-4B3D-B45A-243F484420DA}"/>
    <dgm:cxn modelId="{6B3EABAD-3CB5-4EE6-ACE7-78AF6716EB7F}" srcId="{4519E430-6DDF-4C3E-A6F2-C8A439640FF1}" destId="{E19853A2-47C0-4F3C-A20D-AF24FC873FD1}" srcOrd="4" destOrd="0" parTransId="{40646A66-D0D6-485A-97FE-E2D3FCC0D37A}" sibTransId="{F37131D8-01EE-479E-A007-0F93AD9B26F7}"/>
    <dgm:cxn modelId="{40A1E5B1-5B79-49D6-84BF-238820FBDFAE}" srcId="{BF46B605-75F8-4336-827C-32E2016F19EF}" destId="{426F19E0-0623-46E1-9FFB-109DFB5B58AA}" srcOrd="4" destOrd="0" parTransId="{DC894F43-2E0F-4F96-8D86-29F96E1AB96E}" sibTransId="{E4614ACA-EDD4-438F-AF38-D2507F83831E}"/>
    <dgm:cxn modelId="{CF03E8B8-6B11-47E7-B724-F4F0F7EE74AB}" type="presOf" srcId="{4519E430-6DDF-4C3E-A6F2-C8A439640FF1}" destId="{FF3253AE-2983-4AEA-8E20-7BABB2B2FECA}" srcOrd="0" destOrd="0" presId="urn:microsoft.com/office/officeart/2011/layout/HexagonRadial"/>
    <dgm:cxn modelId="{9131C1C1-474D-40AD-BCFA-B69632E085FC}" srcId="{4519E430-6DDF-4C3E-A6F2-C8A439640FF1}" destId="{A639DEDC-C22B-4911-B99F-8A05D3DEA63F}" srcOrd="0" destOrd="0" parTransId="{42A9B4B4-B880-4A16-9EFE-D8A29B9ECCA7}" sibTransId="{762899D0-DEFD-4591-B7DF-DB8ADC53038D}"/>
    <dgm:cxn modelId="{9705D2D7-9313-43D5-B2E9-6DA705D8E043}" srcId="{BF46B605-75F8-4336-827C-32E2016F19EF}" destId="{35B3903A-A460-4BDC-83CB-86D84D9256F7}" srcOrd="5" destOrd="0" parTransId="{3866BFF2-BEAD-4E53-9337-96F26DD61B57}" sibTransId="{8CBDCF2C-3A23-4ACF-8EDC-5559BEF9BEFD}"/>
    <dgm:cxn modelId="{7FA23DDA-C7D0-4F24-9FD7-45198E7C67F0}" srcId="{BF46B605-75F8-4336-827C-32E2016F19EF}" destId="{55E01162-E823-4D53-B724-1AE7E5370E5B}" srcOrd="3" destOrd="0" parTransId="{FA602076-CD2B-4EB0-A4F6-6DB175DF045D}" sibTransId="{1B1EB91D-3A3B-4B53-95B0-DA95DEE0210C}"/>
    <dgm:cxn modelId="{AAEAA3DA-D94C-427B-9AF2-334FACF0B84B}" type="presOf" srcId="{FC6E23BF-F2DB-4423-92DC-DB50142FF0C1}" destId="{42463C87-4972-4849-A400-CC2E91C80764}" srcOrd="0" destOrd="0" presId="urn:microsoft.com/office/officeart/2011/layout/HexagonRadial"/>
    <dgm:cxn modelId="{7134C5DA-FFAE-41B9-A03D-B0D7C8103D8F}" srcId="{BF46B605-75F8-4336-827C-32E2016F19EF}" destId="{4519E430-6DDF-4C3E-A6F2-C8A439640FF1}" srcOrd="0" destOrd="0" parTransId="{AC79368D-E84B-4E51-A7DD-8F35FCA064B0}" sibTransId="{7AB7AA4F-AB9B-4F9E-B683-FC93C6992C6C}"/>
    <dgm:cxn modelId="{5873F4E9-5550-47D8-9347-AF45196DE73B}" srcId="{4519E430-6DDF-4C3E-A6F2-C8A439640FF1}" destId="{EE9AC19F-C033-4420-A8CD-5D44703FC278}" srcOrd="3" destOrd="0" parTransId="{091FC452-EB0F-4F2E-A666-F5616FB62800}" sibTransId="{97D5F9AF-94E0-446D-A9A3-B28101CB4D38}"/>
    <dgm:cxn modelId="{11B52250-8A29-4197-A8D8-C1165A331CDE}" type="presParOf" srcId="{3D3CAFE1-C021-4AC0-A743-424AA1657060}" destId="{FF3253AE-2983-4AEA-8E20-7BABB2B2FECA}" srcOrd="0" destOrd="0" presId="urn:microsoft.com/office/officeart/2011/layout/HexagonRadial"/>
    <dgm:cxn modelId="{21EEC0A2-4317-4D62-B057-4F0BA80BF8C8}" type="presParOf" srcId="{3D3CAFE1-C021-4AC0-A743-424AA1657060}" destId="{022672A7-CFD2-4963-B72D-E48A73D265FF}" srcOrd="1" destOrd="0" presId="urn:microsoft.com/office/officeart/2011/layout/HexagonRadial"/>
    <dgm:cxn modelId="{C26EE61F-0974-487E-BA62-7FFBE9126B57}" type="presParOf" srcId="{022672A7-CFD2-4963-B72D-E48A73D265FF}" destId="{D7EAEDDB-7293-4A47-B1D7-8CD9F7EDE727}" srcOrd="0" destOrd="0" presId="urn:microsoft.com/office/officeart/2011/layout/HexagonRadial"/>
    <dgm:cxn modelId="{96AD2B12-873D-4289-80CE-8C46CE3A08F0}" type="presParOf" srcId="{3D3CAFE1-C021-4AC0-A743-424AA1657060}" destId="{B22CED05-EF33-462E-AD7C-38651B988672}" srcOrd="2" destOrd="0" presId="urn:microsoft.com/office/officeart/2011/layout/HexagonRadial"/>
    <dgm:cxn modelId="{CF106B0F-6919-4656-9AE4-38FCD5DE339F}" type="presParOf" srcId="{3D3CAFE1-C021-4AC0-A743-424AA1657060}" destId="{71934379-D124-4640-99F6-A21E3B92269C}" srcOrd="3" destOrd="0" presId="urn:microsoft.com/office/officeart/2011/layout/HexagonRadial"/>
    <dgm:cxn modelId="{060FF2CF-69E0-44CE-84A0-7BF491CD0C77}" type="presParOf" srcId="{71934379-D124-4640-99F6-A21E3B92269C}" destId="{93A3E7E5-5E0D-41BF-A381-8A2FFC5E2F64}" srcOrd="0" destOrd="0" presId="urn:microsoft.com/office/officeart/2011/layout/HexagonRadial"/>
    <dgm:cxn modelId="{CA26672A-8ABA-4CCF-9F7D-82CF14E65BE4}" type="presParOf" srcId="{3D3CAFE1-C021-4AC0-A743-424AA1657060}" destId="{0CCC77ED-1B3E-4A72-80A8-8980EB1686B1}" srcOrd="4" destOrd="0" presId="urn:microsoft.com/office/officeart/2011/layout/HexagonRadial"/>
    <dgm:cxn modelId="{5EF66227-6A03-49A8-8FB3-0A954F1B3A9D}" type="presParOf" srcId="{3D3CAFE1-C021-4AC0-A743-424AA1657060}" destId="{B9CC586C-2CCD-46B2-81B3-19DE8D4363E6}" srcOrd="5" destOrd="0" presId="urn:microsoft.com/office/officeart/2011/layout/HexagonRadial"/>
    <dgm:cxn modelId="{560A1EEC-4BE3-4CC4-B5F2-06167C4B91BD}" type="presParOf" srcId="{B9CC586C-2CCD-46B2-81B3-19DE8D4363E6}" destId="{5179C4BA-A46A-4642-A5B6-510DC22DBDFD}" srcOrd="0" destOrd="0" presId="urn:microsoft.com/office/officeart/2011/layout/HexagonRadial"/>
    <dgm:cxn modelId="{BC3AD6E7-AC5B-4D5D-9A65-5E70A2C89B9F}" type="presParOf" srcId="{3D3CAFE1-C021-4AC0-A743-424AA1657060}" destId="{BE6FA11B-31D8-45E2-BEC7-EBE57050DB35}" srcOrd="6" destOrd="0" presId="urn:microsoft.com/office/officeart/2011/layout/HexagonRadial"/>
    <dgm:cxn modelId="{80E03A90-77F1-463A-A13B-52BA43417D51}" type="presParOf" srcId="{3D3CAFE1-C021-4AC0-A743-424AA1657060}" destId="{90ABA125-E042-4C55-B4EB-9A4B5603DB2D}" srcOrd="7" destOrd="0" presId="urn:microsoft.com/office/officeart/2011/layout/HexagonRadial"/>
    <dgm:cxn modelId="{B428E96C-2B80-4A65-8D7F-7C4A9DE83D44}" type="presParOf" srcId="{90ABA125-E042-4C55-B4EB-9A4B5603DB2D}" destId="{92A44120-A8BA-4BFF-8424-0FFDCD036E69}" srcOrd="0" destOrd="0" presId="urn:microsoft.com/office/officeart/2011/layout/HexagonRadial"/>
    <dgm:cxn modelId="{7AE0EEB4-887C-4290-9439-A0BEE03C6B5A}" type="presParOf" srcId="{3D3CAFE1-C021-4AC0-A743-424AA1657060}" destId="{B7F70E2D-FC33-4F2B-8790-2B41C1DD4B13}" srcOrd="8" destOrd="0" presId="urn:microsoft.com/office/officeart/2011/layout/HexagonRadial"/>
    <dgm:cxn modelId="{080E8F5D-D9DD-4408-8EDD-7AF5185BFEA7}" type="presParOf" srcId="{3D3CAFE1-C021-4AC0-A743-424AA1657060}" destId="{FFD4E1E0-A190-4ABA-AA57-E3050AC6B569}" srcOrd="9" destOrd="0" presId="urn:microsoft.com/office/officeart/2011/layout/HexagonRadial"/>
    <dgm:cxn modelId="{D5710407-33C6-41B6-84C4-EAE270C4CE53}" type="presParOf" srcId="{FFD4E1E0-A190-4ABA-AA57-E3050AC6B569}" destId="{E06B8797-C52C-467B-8F02-F0F60EF6B3F8}" srcOrd="0" destOrd="0" presId="urn:microsoft.com/office/officeart/2011/layout/HexagonRadial"/>
    <dgm:cxn modelId="{15E06F94-4AF3-4D54-8527-FD1C22B429C7}" type="presParOf" srcId="{3D3CAFE1-C021-4AC0-A743-424AA1657060}" destId="{02455506-A527-402A-8484-5C8AA21E088F}" srcOrd="10" destOrd="0" presId="urn:microsoft.com/office/officeart/2011/layout/HexagonRadial"/>
    <dgm:cxn modelId="{BC766F38-1010-4C9D-BF96-7DBF16116E30}" type="presParOf" srcId="{3D3CAFE1-C021-4AC0-A743-424AA1657060}" destId="{69E6BDC3-CC2C-4F2E-92E2-BEFF27A42C07}" srcOrd="11" destOrd="0" presId="urn:microsoft.com/office/officeart/2011/layout/HexagonRadial"/>
    <dgm:cxn modelId="{427F509F-1357-4A57-AE4E-FBCCF6CDF0AA}" type="presParOf" srcId="{69E6BDC3-CC2C-4F2E-92E2-BEFF27A42C07}" destId="{38EC2D67-F88A-4DC5-9716-EDE2899B5FC2}" srcOrd="0" destOrd="0" presId="urn:microsoft.com/office/officeart/2011/layout/HexagonRadial"/>
    <dgm:cxn modelId="{DC35FACB-C1A8-49A5-B36F-578C628869BC}" type="presParOf" srcId="{3D3CAFE1-C021-4AC0-A743-424AA1657060}" destId="{42463C87-4972-4849-A400-CC2E91C80764}" srcOrd="12" destOrd="0" presId="urn:microsoft.com/office/officeart/2011/layout/HexagonRadial"/>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BC4FFB-8382-4554-AA48-E94C2486A5D3}"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ZW"/>
        </a:p>
      </dgm:t>
    </dgm:pt>
    <dgm:pt modelId="{D9C8667C-3AB4-48DC-95FC-EE5F3E9FC23C}">
      <dgm:prSet phldrT="[Text]"/>
      <dgm:spPr/>
      <dgm:t>
        <a:bodyPr/>
        <a:lstStyle/>
        <a:p>
          <a:r>
            <a:rPr lang="en-ZW"/>
            <a:t>enviroment</a:t>
          </a:r>
        </a:p>
      </dgm:t>
    </dgm:pt>
    <dgm:pt modelId="{2259F819-CF7F-412C-BAC3-05F2C711D74F}" type="parTrans" cxnId="{2898034A-098F-4969-980B-5952FA953D92}">
      <dgm:prSet/>
      <dgm:spPr/>
      <dgm:t>
        <a:bodyPr/>
        <a:lstStyle/>
        <a:p>
          <a:endParaRPr lang="en-ZW"/>
        </a:p>
      </dgm:t>
    </dgm:pt>
    <dgm:pt modelId="{A5F77EC4-DD7B-490C-8F46-FBE4EE257E74}" type="sibTrans" cxnId="{2898034A-098F-4969-980B-5952FA953D92}">
      <dgm:prSet/>
      <dgm:spPr/>
      <dgm:t>
        <a:bodyPr/>
        <a:lstStyle/>
        <a:p>
          <a:endParaRPr lang="en-ZW"/>
        </a:p>
      </dgm:t>
    </dgm:pt>
    <dgm:pt modelId="{2A113E0C-859B-4923-9890-D432F72F7DB7}">
      <dgm:prSet phldrT="[Text]"/>
      <dgm:spPr/>
      <dgm:t>
        <a:bodyPr/>
        <a:lstStyle/>
        <a:p>
          <a:r>
            <a:rPr lang="en-ZW"/>
            <a:t>50% of our hotels have high environmental sustainability ratings</a:t>
          </a:r>
        </a:p>
      </dgm:t>
    </dgm:pt>
    <dgm:pt modelId="{E90F7870-9643-4F50-95A2-138A944BE9E6}" type="parTrans" cxnId="{DC425EB7-7FD8-4C0E-8645-5AE0959D9B13}">
      <dgm:prSet/>
      <dgm:spPr/>
      <dgm:t>
        <a:bodyPr/>
        <a:lstStyle/>
        <a:p>
          <a:endParaRPr lang="en-ZW"/>
        </a:p>
      </dgm:t>
    </dgm:pt>
    <dgm:pt modelId="{CA2E3AE7-7597-4CD8-8F80-63062F7EEE8A}" type="sibTrans" cxnId="{DC425EB7-7FD8-4C0E-8645-5AE0959D9B13}">
      <dgm:prSet/>
      <dgm:spPr/>
      <dgm:t>
        <a:bodyPr/>
        <a:lstStyle/>
        <a:p>
          <a:endParaRPr lang="en-ZW"/>
        </a:p>
      </dgm:t>
    </dgm:pt>
    <dgm:pt modelId="{0A0CE2BA-FBA4-4DF9-841E-F95D4228EC74}">
      <dgm:prSet phldrT="[Text]"/>
      <dgm:spPr/>
      <dgm:t>
        <a:bodyPr/>
        <a:lstStyle/>
        <a:p>
          <a:r>
            <a:rPr lang="en-ZW"/>
            <a:t>80% of our suppliers are local</a:t>
          </a:r>
        </a:p>
      </dgm:t>
    </dgm:pt>
    <dgm:pt modelId="{ADE2C0E9-29D5-435E-AC17-488882CD0123}" type="parTrans" cxnId="{CDA05899-C33F-45B7-A8E7-563A2E517363}">
      <dgm:prSet/>
      <dgm:spPr/>
      <dgm:t>
        <a:bodyPr/>
        <a:lstStyle/>
        <a:p>
          <a:endParaRPr lang="en-ZW"/>
        </a:p>
      </dgm:t>
    </dgm:pt>
    <dgm:pt modelId="{BF8B302E-F8BA-4544-87F7-5F0058FED9D2}" type="sibTrans" cxnId="{CDA05899-C33F-45B7-A8E7-563A2E517363}">
      <dgm:prSet/>
      <dgm:spPr/>
      <dgm:t>
        <a:bodyPr/>
        <a:lstStyle/>
        <a:p>
          <a:endParaRPr lang="en-ZW"/>
        </a:p>
      </dgm:t>
    </dgm:pt>
    <dgm:pt modelId="{39A00BE8-1D40-4B6B-B41A-73744E6903EC}">
      <dgm:prSet phldrT="[Text]"/>
      <dgm:spPr/>
      <dgm:t>
        <a:bodyPr/>
        <a:lstStyle/>
        <a:p>
          <a:r>
            <a:rPr lang="en-ZW"/>
            <a:t>human resources</a:t>
          </a:r>
        </a:p>
      </dgm:t>
    </dgm:pt>
    <dgm:pt modelId="{DB2A3571-5BC6-4274-BF82-EC3198A465F2}" type="parTrans" cxnId="{A46ABBA2-8177-46EC-87A0-D1C9B874986B}">
      <dgm:prSet/>
      <dgm:spPr/>
      <dgm:t>
        <a:bodyPr/>
        <a:lstStyle/>
        <a:p>
          <a:endParaRPr lang="en-ZW"/>
        </a:p>
      </dgm:t>
    </dgm:pt>
    <dgm:pt modelId="{2B1A0E10-3DD6-4CCF-A95C-A6ECE4127793}" type="sibTrans" cxnId="{A46ABBA2-8177-46EC-87A0-D1C9B874986B}">
      <dgm:prSet/>
      <dgm:spPr/>
      <dgm:t>
        <a:bodyPr/>
        <a:lstStyle/>
        <a:p>
          <a:endParaRPr lang="en-ZW"/>
        </a:p>
      </dgm:t>
    </dgm:pt>
    <dgm:pt modelId="{3BF00D22-AB73-4982-9F28-79F2D47D0383}">
      <dgm:prSet phldrT="[Text]"/>
      <dgm:spPr/>
      <dgm:t>
        <a:bodyPr/>
        <a:lstStyle/>
        <a:p>
          <a:r>
            <a:rPr lang="en-ZW"/>
            <a:t>60% of our Hotel Managers are women</a:t>
          </a:r>
        </a:p>
      </dgm:t>
    </dgm:pt>
    <dgm:pt modelId="{5BB901C6-9A9F-4E46-8BD2-E531BB66D137}" type="parTrans" cxnId="{74F69169-69D2-4464-AE8C-89F72779EF1D}">
      <dgm:prSet/>
      <dgm:spPr/>
      <dgm:t>
        <a:bodyPr/>
        <a:lstStyle/>
        <a:p>
          <a:endParaRPr lang="en-ZW"/>
        </a:p>
      </dgm:t>
    </dgm:pt>
    <dgm:pt modelId="{14A4D17A-726F-486A-AE86-1E2A79127209}" type="sibTrans" cxnId="{74F69169-69D2-4464-AE8C-89F72779EF1D}">
      <dgm:prSet/>
      <dgm:spPr/>
      <dgm:t>
        <a:bodyPr/>
        <a:lstStyle/>
        <a:p>
          <a:endParaRPr lang="en-ZW"/>
        </a:p>
      </dgm:t>
    </dgm:pt>
    <dgm:pt modelId="{B84DA76A-BC87-4AC3-B005-B56D11DBAC46}">
      <dgm:prSet phldrT="[Text]" phldr="1"/>
      <dgm:spPr/>
      <dgm:t>
        <a:bodyPr/>
        <a:lstStyle/>
        <a:p>
          <a:endParaRPr lang="en-ZW"/>
        </a:p>
      </dgm:t>
    </dgm:pt>
    <dgm:pt modelId="{9BA3E941-D655-44B9-BB88-5178708D0E56}" type="parTrans" cxnId="{F45133F9-F9B9-44B1-ADB3-95FADD749CCA}">
      <dgm:prSet/>
      <dgm:spPr/>
      <dgm:t>
        <a:bodyPr/>
        <a:lstStyle/>
        <a:p>
          <a:endParaRPr lang="en-ZW"/>
        </a:p>
      </dgm:t>
    </dgm:pt>
    <dgm:pt modelId="{AAFCCE6F-A07B-4204-97BF-4DBFC3E80DC9}" type="sibTrans" cxnId="{F45133F9-F9B9-44B1-ADB3-95FADD749CCA}">
      <dgm:prSet/>
      <dgm:spPr/>
      <dgm:t>
        <a:bodyPr/>
        <a:lstStyle/>
        <a:p>
          <a:endParaRPr lang="en-ZW"/>
        </a:p>
      </dgm:t>
    </dgm:pt>
    <dgm:pt modelId="{AFC0785B-954A-4C86-B34F-A1C1CCE67863}">
      <dgm:prSet phldrT="[Text]"/>
      <dgm:spPr/>
      <dgm:t>
        <a:bodyPr/>
        <a:lstStyle/>
        <a:p>
          <a:r>
            <a:rPr lang="en-ZW"/>
            <a:t>We have been actively involved in a development project in Guinea-Bissau for more than 10 years</a:t>
          </a:r>
        </a:p>
      </dgm:t>
    </dgm:pt>
    <dgm:pt modelId="{FE6333F6-0156-49D6-8F9F-F0F9A9E2A2A0}" type="parTrans" cxnId="{0955E6C4-965F-47F0-A82C-7C65710861A1}">
      <dgm:prSet/>
      <dgm:spPr/>
      <dgm:t>
        <a:bodyPr/>
        <a:lstStyle/>
        <a:p>
          <a:endParaRPr lang="en-ZW"/>
        </a:p>
      </dgm:t>
    </dgm:pt>
    <dgm:pt modelId="{41CA2FDC-27D5-4F46-AC8D-E462E36DD6C6}" type="sibTrans" cxnId="{0955E6C4-965F-47F0-A82C-7C65710861A1}">
      <dgm:prSet/>
      <dgm:spPr/>
      <dgm:t>
        <a:bodyPr/>
        <a:lstStyle/>
        <a:p>
          <a:endParaRPr lang="en-ZW"/>
        </a:p>
      </dgm:t>
    </dgm:pt>
    <dgm:pt modelId="{210CEA40-F3FA-4D80-980C-3A9652EC1855}">
      <dgm:prSet/>
      <dgm:spPr/>
      <dgm:t>
        <a:bodyPr/>
        <a:lstStyle/>
        <a:p>
          <a:endParaRPr lang="en-ZW"/>
        </a:p>
      </dgm:t>
    </dgm:pt>
    <dgm:pt modelId="{147923FC-31F6-469F-BC57-0878692FE928}" type="parTrans" cxnId="{7167F27A-6FD7-4ADF-8645-80484C48E1EA}">
      <dgm:prSet/>
      <dgm:spPr/>
      <dgm:t>
        <a:bodyPr/>
        <a:lstStyle/>
        <a:p>
          <a:endParaRPr lang="en-ZW"/>
        </a:p>
      </dgm:t>
    </dgm:pt>
    <dgm:pt modelId="{6AFEC496-5E51-4F9A-9F11-0517CA5E0836}" type="sibTrans" cxnId="{7167F27A-6FD7-4ADF-8645-80484C48E1EA}">
      <dgm:prSet/>
      <dgm:spPr/>
      <dgm:t>
        <a:bodyPr/>
        <a:lstStyle/>
        <a:p>
          <a:endParaRPr lang="en-ZW"/>
        </a:p>
      </dgm:t>
    </dgm:pt>
    <dgm:pt modelId="{D84F80BE-DBC0-479C-90C5-F38C819E1F66}">
      <dgm:prSet/>
      <dgm:spPr/>
      <dgm:t>
        <a:bodyPr/>
        <a:lstStyle/>
        <a:p>
          <a:endParaRPr lang="en-ZW"/>
        </a:p>
      </dgm:t>
    </dgm:pt>
    <dgm:pt modelId="{A8FD30AD-3C1B-4370-8D45-6E026A59D67F}" type="parTrans" cxnId="{7FF3ECD7-C88B-4B16-A62E-49F13CFB96F3}">
      <dgm:prSet/>
      <dgm:spPr/>
      <dgm:t>
        <a:bodyPr/>
        <a:lstStyle/>
        <a:p>
          <a:endParaRPr lang="en-ZW"/>
        </a:p>
      </dgm:t>
    </dgm:pt>
    <dgm:pt modelId="{7DFF9AFF-F63E-4497-9245-C9EC880214C9}" type="sibTrans" cxnId="{7FF3ECD7-C88B-4B16-A62E-49F13CFB96F3}">
      <dgm:prSet/>
      <dgm:spPr/>
      <dgm:t>
        <a:bodyPr/>
        <a:lstStyle/>
        <a:p>
          <a:endParaRPr lang="en-ZW"/>
        </a:p>
      </dgm:t>
    </dgm:pt>
    <dgm:pt modelId="{32196B17-35DA-45F4-8DDE-938FEF9C2D29}">
      <dgm:prSet/>
      <dgm:spPr/>
      <dgm:t>
        <a:bodyPr/>
        <a:lstStyle/>
        <a:p>
          <a:r>
            <a:rPr lang="en-ZW"/>
            <a:t>CO2 emissions decreased by 50% in the last two years</a:t>
          </a:r>
        </a:p>
      </dgm:t>
    </dgm:pt>
    <dgm:pt modelId="{8BBB0AFF-0814-4334-8A78-910DD91FB85F}" type="parTrans" cxnId="{5FBD68C3-1905-4FE6-B1B0-F401AB8438D3}">
      <dgm:prSet/>
      <dgm:spPr/>
      <dgm:t>
        <a:bodyPr/>
        <a:lstStyle/>
        <a:p>
          <a:endParaRPr lang="en-ZW"/>
        </a:p>
      </dgm:t>
    </dgm:pt>
    <dgm:pt modelId="{57713BC6-F1F6-4031-9A6C-B09A248C7992}" type="sibTrans" cxnId="{5FBD68C3-1905-4FE6-B1B0-F401AB8438D3}">
      <dgm:prSet/>
      <dgm:spPr/>
      <dgm:t>
        <a:bodyPr/>
        <a:lstStyle/>
        <a:p>
          <a:endParaRPr lang="en-ZW"/>
        </a:p>
      </dgm:t>
    </dgm:pt>
    <dgm:pt modelId="{EDA6E1C7-6618-4A2C-AC0D-D1EF0AAD4468}">
      <dgm:prSet/>
      <dgm:spPr/>
      <dgm:t>
        <a:bodyPr/>
        <a:lstStyle/>
        <a:p>
          <a:endParaRPr lang="en-ZW"/>
        </a:p>
      </dgm:t>
    </dgm:pt>
    <dgm:pt modelId="{F7502FC7-70AD-4FB0-A36D-B692CE30AEA9}" type="parTrans" cxnId="{9FA85974-0A7A-4E25-898C-0F81E1363682}">
      <dgm:prSet/>
      <dgm:spPr/>
      <dgm:t>
        <a:bodyPr/>
        <a:lstStyle/>
        <a:p>
          <a:endParaRPr lang="en-ZW"/>
        </a:p>
      </dgm:t>
    </dgm:pt>
    <dgm:pt modelId="{029E5E2B-F147-4183-8788-0C6968B19385}" type="sibTrans" cxnId="{9FA85974-0A7A-4E25-898C-0F81E1363682}">
      <dgm:prSet/>
      <dgm:spPr/>
      <dgm:t>
        <a:bodyPr/>
        <a:lstStyle/>
        <a:p>
          <a:endParaRPr lang="en-ZW"/>
        </a:p>
      </dgm:t>
    </dgm:pt>
    <dgm:pt modelId="{52141FEF-F9A1-4442-BFF4-157508E3D872}">
      <dgm:prSet/>
      <dgm:spPr/>
      <dgm:t>
        <a:bodyPr/>
        <a:lstStyle/>
        <a:p>
          <a:r>
            <a:rPr lang="en-ZW"/>
            <a:t>100% of our hotels' electricity is not produced by coal/oil/gas plants</a:t>
          </a:r>
        </a:p>
      </dgm:t>
    </dgm:pt>
    <dgm:pt modelId="{CA6A8912-B89D-4938-B3CF-9B87EDFD4C76}" type="parTrans" cxnId="{819D14AB-5833-4BDA-AA42-6D35AFDF7B29}">
      <dgm:prSet/>
      <dgm:spPr/>
      <dgm:t>
        <a:bodyPr/>
        <a:lstStyle/>
        <a:p>
          <a:endParaRPr lang="en-ZW"/>
        </a:p>
      </dgm:t>
    </dgm:pt>
    <dgm:pt modelId="{94248AF3-C351-498A-9A2A-081C9106C3DB}" type="sibTrans" cxnId="{819D14AB-5833-4BDA-AA42-6D35AFDF7B29}">
      <dgm:prSet/>
      <dgm:spPr/>
      <dgm:t>
        <a:bodyPr/>
        <a:lstStyle/>
        <a:p>
          <a:endParaRPr lang="en-ZW"/>
        </a:p>
      </dgm:t>
    </dgm:pt>
    <dgm:pt modelId="{739FBF58-9794-45DE-80EC-6A3504573867}">
      <dgm:prSet/>
      <dgm:spPr/>
      <dgm:t>
        <a:bodyPr/>
        <a:lstStyle/>
        <a:p>
          <a:endParaRPr lang="en-ZW"/>
        </a:p>
      </dgm:t>
    </dgm:pt>
    <dgm:pt modelId="{A65F6E67-A58E-4736-8966-DB259EBEB97B}" type="parTrans" cxnId="{09BA8563-BC31-43DC-91A0-4840FC9C423E}">
      <dgm:prSet/>
      <dgm:spPr/>
      <dgm:t>
        <a:bodyPr/>
        <a:lstStyle/>
        <a:p>
          <a:endParaRPr lang="en-ZW"/>
        </a:p>
      </dgm:t>
    </dgm:pt>
    <dgm:pt modelId="{D1633459-3B65-4EA7-8383-02DF44A035E7}" type="sibTrans" cxnId="{09BA8563-BC31-43DC-91A0-4840FC9C423E}">
      <dgm:prSet/>
      <dgm:spPr/>
      <dgm:t>
        <a:bodyPr/>
        <a:lstStyle/>
        <a:p>
          <a:endParaRPr lang="en-ZW"/>
        </a:p>
      </dgm:t>
    </dgm:pt>
    <dgm:pt modelId="{542ACA4A-AF5F-4F8C-A3D7-FDE90C3E9A85}">
      <dgm:prSet/>
      <dgm:spPr/>
      <dgm:t>
        <a:bodyPr/>
        <a:lstStyle/>
        <a:p>
          <a:endParaRPr lang="en-ZW"/>
        </a:p>
      </dgm:t>
    </dgm:pt>
    <dgm:pt modelId="{E429354F-DB08-4804-BFBD-7BC52D4275B0}" type="parTrans" cxnId="{F0586B0B-0236-4FA4-8742-928C4AF68C55}">
      <dgm:prSet/>
      <dgm:spPr/>
      <dgm:t>
        <a:bodyPr/>
        <a:lstStyle/>
        <a:p>
          <a:endParaRPr lang="en-ZW"/>
        </a:p>
      </dgm:t>
    </dgm:pt>
    <dgm:pt modelId="{F31D2B58-3127-47C2-B2B0-7DDE9D2ADB68}" type="sibTrans" cxnId="{F0586B0B-0236-4FA4-8742-928C4AF68C55}">
      <dgm:prSet/>
      <dgm:spPr/>
      <dgm:t>
        <a:bodyPr/>
        <a:lstStyle/>
        <a:p>
          <a:endParaRPr lang="en-ZW"/>
        </a:p>
      </dgm:t>
    </dgm:pt>
    <dgm:pt modelId="{B3A57C42-FAB2-443C-A74C-808E9F8BA7E7}">
      <dgm:prSet/>
      <dgm:spPr/>
      <dgm:t>
        <a:bodyPr/>
        <a:lstStyle/>
        <a:p>
          <a:r>
            <a:rPr lang="en-ZW"/>
            <a:t>67% of internship projects were converted into contracts</a:t>
          </a:r>
        </a:p>
      </dgm:t>
    </dgm:pt>
    <dgm:pt modelId="{88B35A4A-1745-4E8F-B42F-C1AD84D374DC}" type="parTrans" cxnId="{65A4C8A1-0AF9-4658-A8F2-E9F1DBBCDB44}">
      <dgm:prSet/>
      <dgm:spPr/>
      <dgm:t>
        <a:bodyPr/>
        <a:lstStyle/>
        <a:p>
          <a:endParaRPr lang="en-ZW"/>
        </a:p>
      </dgm:t>
    </dgm:pt>
    <dgm:pt modelId="{50E7AF8F-85B3-4FBA-B9B6-F0293C29901E}" type="sibTrans" cxnId="{65A4C8A1-0AF9-4658-A8F2-E9F1DBBCDB44}">
      <dgm:prSet/>
      <dgm:spPr/>
      <dgm:t>
        <a:bodyPr/>
        <a:lstStyle/>
        <a:p>
          <a:endParaRPr lang="en-ZW"/>
        </a:p>
      </dgm:t>
    </dgm:pt>
    <dgm:pt modelId="{1F4B0F6D-B351-49D7-8606-8619A5217600}">
      <dgm:prSet/>
      <dgm:spPr/>
      <dgm:t>
        <a:bodyPr/>
        <a:lstStyle/>
        <a:p>
          <a:endParaRPr lang="en-ZW"/>
        </a:p>
      </dgm:t>
    </dgm:pt>
    <dgm:pt modelId="{CF51D79D-5E28-4E71-92EC-16A738CD99CC}" type="parTrans" cxnId="{E92A7A50-72A6-40C3-8CCC-A9799AFCA3CA}">
      <dgm:prSet/>
      <dgm:spPr/>
      <dgm:t>
        <a:bodyPr/>
        <a:lstStyle/>
        <a:p>
          <a:endParaRPr lang="en-ZW"/>
        </a:p>
      </dgm:t>
    </dgm:pt>
    <dgm:pt modelId="{98D862E4-4956-48FE-8099-4906509758EA}" type="sibTrans" cxnId="{E92A7A50-72A6-40C3-8CCC-A9799AFCA3CA}">
      <dgm:prSet/>
      <dgm:spPr/>
      <dgm:t>
        <a:bodyPr/>
        <a:lstStyle/>
        <a:p>
          <a:endParaRPr lang="en-ZW"/>
        </a:p>
      </dgm:t>
    </dgm:pt>
    <dgm:pt modelId="{7F738254-AD60-4E41-81EA-A229F076BDCF}">
      <dgm:prSet/>
      <dgm:spPr/>
      <dgm:t>
        <a:bodyPr/>
        <a:lstStyle/>
        <a:p>
          <a:r>
            <a:rPr lang="en-ZW"/>
            <a:t>43% of our employees are women</a:t>
          </a:r>
        </a:p>
      </dgm:t>
    </dgm:pt>
    <dgm:pt modelId="{08253928-8E64-478C-817B-551BEA77A10A}" type="parTrans" cxnId="{E176C47E-332D-4C7A-AB00-D1CB04506661}">
      <dgm:prSet/>
      <dgm:spPr/>
      <dgm:t>
        <a:bodyPr/>
        <a:lstStyle/>
        <a:p>
          <a:endParaRPr lang="en-ZW"/>
        </a:p>
      </dgm:t>
    </dgm:pt>
    <dgm:pt modelId="{536F0949-172D-48BF-9BB8-D77C9D6F0820}" type="sibTrans" cxnId="{E176C47E-332D-4C7A-AB00-D1CB04506661}">
      <dgm:prSet/>
      <dgm:spPr/>
      <dgm:t>
        <a:bodyPr/>
        <a:lstStyle/>
        <a:p>
          <a:endParaRPr lang="en-ZW"/>
        </a:p>
      </dgm:t>
    </dgm:pt>
    <dgm:pt modelId="{676E86C9-DE12-4790-A076-0E999B2D6801}">
      <dgm:prSet/>
      <dgm:spPr/>
      <dgm:t>
        <a:bodyPr/>
        <a:lstStyle/>
        <a:p>
          <a:endParaRPr lang="en-ZW"/>
        </a:p>
      </dgm:t>
    </dgm:pt>
    <dgm:pt modelId="{3F49BE6A-2622-4859-BA19-4CF4CF4A3D13}" type="parTrans" cxnId="{817B68C3-760C-4FD1-90F1-BDEDF72BAA56}">
      <dgm:prSet/>
      <dgm:spPr/>
      <dgm:t>
        <a:bodyPr/>
        <a:lstStyle/>
        <a:p>
          <a:endParaRPr lang="en-ZW"/>
        </a:p>
      </dgm:t>
    </dgm:pt>
    <dgm:pt modelId="{4F921E53-6784-4434-801E-400F5276CF69}" type="sibTrans" cxnId="{817B68C3-760C-4FD1-90F1-BDEDF72BAA56}">
      <dgm:prSet/>
      <dgm:spPr/>
      <dgm:t>
        <a:bodyPr/>
        <a:lstStyle/>
        <a:p>
          <a:endParaRPr lang="en-ZW"/>
        </a:p>
      </dgm:t>
    </dgm:pt>
    <dgm:pt modelId="{B97990E5-0192-4789-BC32-E6335FFE21EC}">
      <dgm:prSet/>
      <dgm:spPr/>
      <dgm:t>
        <a:bodyPr/>
        <a:lstStyle/>
        <a:p>
          <a:r>
            <a:rPr lang="en-ZW"/>
            <a:t>We are strong supporters of local sporting activities and have partnered with the Umana Reyer Venezia  basketball team, the BluVolley Verona volleyball team and the Venezia FC football team. </a:t>
          </a:r>
        </a:p>
      </dgm:t>
    </dgm:pt>
    <dgm:pt modelId="{9B9DF900-84D3-4C53-848A-798E43776BD9}" type="parTrans" cxnId="{900E5D61-877A-470A-928A-F57F2650A719}">
      <dgm:prSet/>
      <dgm:spPr/>
      <dgm:t>
        <a:bodyPr/>
        <a:lstStyle/>
        <a:p>
          <a:endParaRPr lang="en-ZW"/>
        </a:p>
      </dgm:t>
    </dgm:pt>
    <dgm:pt modelId="{6181C9CB-9496-44C8-98E5-C325AA552483}" type="sibTrans" cxnId="{900E5D61-877A-470A-928A-F57F2650A719}">
      <dgm:prSet/>
      <dgm:spPr/>
      <dgm:t>
        <a:bodyPr/>
        <a:lstStyle/>
        <a:p>
          <a:endParaRPr lang="en-ZW"/>
        </a:p>
      </dgm:t>
    </dgm:pt>
    <dgm:pt modelId="{51720805-DFC6-4998-9A1D-5561964C6684}" type="pres">
      <dgm:prSet presAssocID="{32BC4FFB-8382-4554-AA48-E94C2486A5D3}" presName="Name0" presStyleCnt="0">
        <dgm:presLayoutVars>
          <dgm:dir/>
          <dgm:animLvl val="lvl"/>
          <dgm:resizeHandles val="exact"/>
        </dgm:presLayoutVars>
      </dgm:prSet>
      <dgm:spPr/>
    </dgm:pt>
    <dgm:pt modelId="{717CB405-8E52-4CA0-B439-8EB1A2BCB49E}" type="pres">
      <dgm:prSet presAssocID="{D9C8667C-3AB4-48DC-95FC-EE5F3E9FC23C}" presName="composite" presStyleCnt="0"/>
      <dgm:spPr/>
    </dgm:pt>
    <dgm:pt modelId="{3B1D0848-1753-4A53-A5F7-147A96131621}" type="pres">
      <dgm:prSet presAssocID="{D9C8667C-3AB4-48DC-95FC-EE5F3E9FC23C}" presName="parTx" presStyleLbl="alignNode1" presStyleIdx="0" presStyleCnt="3">
        <dgm:presLayoutVars>
          <dgm:chMax val="0"/>
          <dgm:chPref val="0"/>
          <dgm:bulletEnabled val="1"/>
        </dgm:presLayoutVars>
      </dgm:prSet>
      <dgm:spPr/>
    </dgm:pt>
    <dgm:pt modelId="{03F0D899-2244-49CA-BA75-522DFB547ABD}" type="pres">
      <dgm:prSet presAssocID="{D9C8667C-3AB4-48DC-95FC-EE5F3E9FC23C}" presName="desTx" presStyleLbl="alignAccFollowNode1" presStyleIdx="0" presStyleCnt="3">
        <dgm:presLayoutVars>
          <dgm:bulletEnabled val="1"/>
        </dgm:presLayoutVars>
      </dgm:prSet>
      <dgm:spPr/>
    </dgm:pt>
    <dgm:pt modelId="{1DBAA72F-5AE6-4C1D-BD3D-71F181367BE4}" type="pres">
      <dgm:prSet presAssocID="{A5F77EC4-DD7B-490C-8F46-FBE4EE257E74}" presName="space" presStyleCnt="0"/>
      <dgm:spPr/>
    </dgm:pt>
    <dgm:pt modelId="{CFE77B54-2510-43B6-8F3A-59A245F62E6B}" type="pres">
      <dgm:prSet presAssocID="{39A00BE8-1D40-4B6B-B41A-73744E6903EC}" presName="composite" presStyleCnt="0"/>
      <dgm:spPr/>
    </dgm:pt>
    <dgm:pt modelId="{26E34EDB-10E6-4D33-A178-69FD3E214FA4}" type="pres">
      <dgm:prSet presAssocID="{39A00BE8-1D40-4B6B-B41A-73744E6903EC}" presName="parTx" presStyleLbl="alignNode1" presStyleIdx="1" presStyleCnt="3">
        <dgm:presLayoutVars>
          <dgm:chMax val="0"/>
          <dgm:chPref val="0"/>
          <dgm:bulletEnabled val="1"/>
        </dgm:presLayoutVars>
      </dgm:prSet>
      <dgm:spPr/>
    </dgm:pt>
    <dgm:pt modelId="{B1A4475D-1379-42FE-A44F-92431CBB593E}" type="pres">
      <dgm:prSet presAssocID="{39A00BE8-1D40-4B6B-B41A-73744E6903EC}" presName="desTx" presStyleLbl="alignAccFollowNode1" presStyleIdx="1" presStyleCnt="3">
        <dgm:presLayoutVars>
          <dgm:bulletEnabled val="1"/>
        </dgm:presLayoutVars>
      </dgm:prSet>
      <dgm:spPr/>
    </dgm:pt>
    <dgm:pt modelId="{4EA8F9A4-2A7D-41C6-B2B0-26BCD7455A44}" type="pres">
      <dgm:prSet presAssocID="{2B1A0E10-3DD6-4CCF-A95C-A6ECE4127793}" presName="space" presStyleCnt="0"/>
      <dgm:spPr/>
    </dgm:pt>
    <dgm:pt modelId="{B6BE3E20-3B08-4458-8FA8-C98A11B134AA}" type="pres">
      <dgm:prSet presAssocID="{B84DA76A-BC87-4AC3-B005-B56D11DBAC46}" presName="composite" presStyleCnt="0"/>
      <dgm:spPr/>
    </dgm:pt>
    <dgm:pt modelId="{D6553989-ADA3-4B40-B7D0-3ADB6BA492D3}" type="pres">
      <dgm:prSet presAssocID="{B84DA76A-BC87-4AC3-B005-B56D11DBAC46}" presName="parTx" presStyleLbl="alignNode1" presStyleIdx="2" presStyleCnt="3">
        <dgm:presLayoutVars>
          <dgm:chMax val="0"/>
          <dgm:chPref val="0"/>
          <dgm:bulletEnabled val="1"/>
        </dgm:presLayoutVars>
      </dgm:prSet>
      <dgm:spPr/>
    </dgm:pt>
    <dgm:pt modelId="{B6D3C142-EEE9-4C66-933A-EC03B109C85A}" type="pres">
      <dgm:prSet presAssocID="{B84DA76A-BC87-4AC3-B005-B56D11DBAC46}" presName="desTx" presStyleLbl="alignAccFollowNode1" presStyleIdx="2" presStyleCnt="3">
        <dgm:presLayoutVars>
          <dgm:bulletEnabled val="1"/>
        </dgm:presLayoutVars>
      </dgm:prSet>
      <dgm:spPr/>
    </dgm:pt>
  </dgm:ptLst>
  <dgm:cxnLst>
    <dgm:cxn modelId="{F0586B0B-0236-4FA4-8742-928C4AF68C55}" srcId="{39A00BE8-1D40-4B6B-B41A-73744E6903EC}" destId="{542ACA4A-AF5F-4F8C-A3D7-FDE90C3E9A85}" srcOrd="1" destOrd="0" parTransId="{E429354F-DB08-4804-BFBD-7BC52D4275B0}" sibTransId="{F31D2B58-3127-47C2-B2B0-7DDE9D2ADB68}"/>
    <dgm:cxn modelId="{D19B9B12-798F-4398-AC67-E6F2BB9385DC}" type="presOf" srcId="{0A0CE2BA-FBA4-4DF9-841E-F95D4228EC74}" destId="{03F0D899-2244-49CA-BA75-522DFB547ABD}" srcOrd="0" destOrd="2" presId="urn:microsoft.com/office/officeart/2005/8/layout/hList1"/>
    <dgm:cxn modelId="{0C91F52E-46F3-4205-AC2F-8A5E05D13814}" type="presOf" srcId="{AFC0785B-954A-4C86-B34F-A1C1CCE67863}" destId="{B6D3C142-EEE9-4C66-933A-EC03B109C85A}" srcOrd="0" destOrd="0" presId="urn:microsoft.com/office/officeart/2005/8/layout/hList1"/>
    <dgm:cxn modelId="{E7DF8E31-BBCF-4DF2-BFD0-BD60F8BC2957}" type="presOf" srcId="{32BC4FFB-8382-4554-AA48-E94C2486A5D3}" destId="{51720805-DFC6-4998-9A1D-5561964C6684}" srcOrd="0" destOrd="0" presId="urn:microsoft.com/office/officeart/2005/8/layout/hList1"/>
    <dgm:cxn modelId="{D808ED32-9BE0-49AB-8989-690E401A9454}" type="presOf" srcId="{32196B17-35DA-45F4-8DDE-938FEF9C2D29}" destId="{03F0D899-2244-49CA-BA75-522DFB547ABD}" srcOrd="0" destOrd="4" presId="urn:microsoft.com/office/officeart/2005/8/layout/hList1"/>
    <dgm:cxn modelId="{CE361735-C302-421B-A57E-F729AB6A5D3B}" type="presOf" srcId="{B3A57C42-FAB2-443C-A74C-808E9F8BA7E7}" destId="{B1A4475D-1379-42FE-A44F-92431CBB593E}" srcOrd="0" destOrd="2" presId="urn:microsoft.com/office/officeart/2005/8/layout/hList1"/>
    <dgm:cxn modelId="{900E5D61-877A-470A-928A-F57F2650A719}" srcId="{B84DA76A-BC87-4AC3-B005-B56D11DBAC46}" destId="{B97990E5-0192-4789-BC32-E6335FFE21EC}" srcOrd="2" destOrd="0" parTransId="{9B9DF900-84D3-4C53-848A-798E43776BD9}" sibTransId="{6181C9CB-9496-44C8-98E5-C325AA552483}"/>
    <dgm:cxn modelId="{09BA8563-BC31-43DC-91A0-4840FC9C423E}" srcId="{D9C8667C-3AB4-48DC-95FC-EE5F3E9FC23C}" destId="{739FBF58-9794-45DE-80EC-6A3504573867}" srcOrd="7" destOrd="0" parTransId="{A65F6E67-A58E-4736-8966-DB259EBEB97B}" sibTransId="{D1633459-3B65-4EA7-8383-02DF44A035E7}"/>
    <dgm:cxn modelId="{8A536347-30C4-41A8-8A20-D117FA936916}" type="presOf" srcId="{B97990E5-0192-4789-BC32-E6335FFE21EC}" destId="{B6D3C142-EEE9-4C66-933A-EC03B109C85A}" srcOrd="0" destOrd="2" presId="urn:microsoft.com/office/officeart/2005/8/layout/hList1"/>
    <dgm:cxn modelId="{74F69169-69D2-4464-AE8C-89F72779EF1D}" srcId="{39A00BE8-1D40-4B6B-B41A-73744E6903EC}" destId="{3BF00D22-AB73-4982-9F28-79F2D47D0383}" srcOrd="0" destOrd="0" parTransId="{5BB901C6-9A9F-4E46-8BD2-E531BB66D137}" sibTransId="{14A4D17A-726F-486A-AE86-1E2A79127209}"/>
    <dgm:cxn modelId="{2898034A-098F-4969-980B-5952FA953D92}" srcId="{32BC4FFB-8382-4554-AA48-E94C2486A5D3}" destId="{D9C8667C-3AB4-48DC-95FC-EE5F3E9FC23C}" srcOrd="0" destOrd="0" parTransId="{2259F819-CF7F-412C-BAC3-05F2C711D74F}" sibTransId="{A5F77EC4-DD7B-490C-8F46-FBE4EE257E74}"/>
    <dgm:cxn modelId="{0741C04B-1250-4B24-9EE4-1AB5F5883AA5}" type="presOf" srcId="{542ACA4A-AF5F-4F8C-A3D7-FDE90C3E9A85}" destId="{B1A4475D-1379-42FE-A44F-92431CBB593E}" srcOrd="0" destOrd="1" presId="urn:microsoft.com/office/officeart/2005/8/layout/hList1"/>
    <dgm:cxn modelId="{05D6196E-A07E-4B55-BBB9-53310B310C66}" type="presOf" srcId="{210CEA40-F3FA-4D80-980C-3A9652EC1855}" destId="{03F0D899-2244-49CA-BA75-522DFB547ABD}" srcOrd="0" destOrd="1" presId="urn:microsoft.com/office/officeart/2005/8/layout/hList1"/>
    <dgm:cxn modelId="{97E7636E-AA59-4DE4-8868-32EF577136B3}" type="presOf" srcId="{7F738254-AD60-4E41-81EA-A229F076BDCF}" destId="{B1A4475D-1379-42FE-A44F-92431CBB593E}" srcOrd="0" destOrd="4" presId="urn:microsoft.com/office/officeart/2005/8/layout/hList1"/>
    <dgm:cxn modelId="{E9BADB6F-445A-4586-8D2C-D8298AF0AD8B}" type="presOf" srcId="{B84DA76A-BC87-4AC3-B005-B56D11DBAC46}" destId="{D6553989-ADA3-4B40-B7D0-3ADB6BA492D3}" srcOrd="0" destOrd="0" presId="urn:microsoft.com/office/officeart/2005/8/layout/hList1"/>
    <dgm:cxn modelId="{E92A7A50-72A6-40C3-8CCC-A9799AFCA3CA}" srcId="{39A00BE8-1D40-4B6B-B41A-73744E6903EC}" destId="{1F4B0F6D-B351-49D7-8606-8619A5217600}" srcOrd="3" destOrd="0" parTransId="{CF51D79D-5E28-4E71-92EC-16A738CD99CC}" sibTransId="{98D862E4-4956-48FE-8099-4906509758EA}"/>
    <dgm:cxn modelId="{9FA85974-0A7A-4E25-898C-0F81E1363682}" srcId="{D9C8667C-3AB4-48DC-95FC-EE5F3E9FC23C}" destId="{EDA6E1C7-6618-4A2C-AC0D-D1EF0AAD4468}" srcOrd="5" destOrd="0" parTransId="{F7502FC7-70AD-4FB0-A36D-B692CE30AEA9}" sibTransId="{029E5E2B-F147-4183-8788-0C6968B19385}"/>
    <dgm:cxn modelId="{7167F27A-6FD7-4ADF-8645-80484C48E1EA}" srcId="{D9C8667C-3AB4-48DC-95FC-EE5F3E9FC23C}" destId="{210CEA40-F3FA-4D80-980C-3A9652EC1855}" srcOrd="1" destOrd="0" parTransId="{147923FC-31F6-469F-BC57-0878692FE928}" sibTransId="{6AFEC496-5E51-4F9A-9F11-0517CA5E0836}"/>
    <dgm:cxn modelId="{E176C47E-332D-4C7A-AB00-D1CB04506661}" srcId="{39A00BE8-1D40-4B6B-B41A-73744E6903EC}" destId="{7F738254-AD60-4E41-81EA-A229F076BDCF}" srcOrd="4" destOrd="0" parTransId="{08253928-8E64-478C-817B-551BEA77A10A}" sibTransId="{536F0949-172D-48BF-9BB8-D77C9D6F0820}"/>
    <dgm:cxn modelId="{01CC8E84-C098-4A23-9E46-A7EBA4156822}" type="presOf" srcId="{D9C8667C-3AB4-48DC-95FC-EE5F3E9FC23C}" destId="{3B1D0848-1753-4A53-A5F7-147A96131621}" srcOrd="0" destOrd="0" presId="urn:microsoft.com/office/officeart/2005/8/layout/hList1"/>
    <dgm:cxn modelId="{7828A487-A4FC-4CE6-8BEA-D2D8178D29C5}" type="presOf" srcId="{39A00BE8-1D40-4B6B-B41A-73744E6903EC}" destId="{26E34EDB-10E6-4D33-A178-69FD3E214FA4}" srcOrd="0" destOrd="0" presId="urn:microsoft.com/office/officeart/2005/8/layout/hList1"/>
    <dgm:cxn modelId="{5D7B358C-E3FF-4E9F-BB7A-6D5F5A6410EA}" type="presOf" srcId="{1F4B0F6D-B351-49D7-8606-8619A5217600}" destId="{B1A4475D-1379-42FE-A44F-92431CBB593E}" srcOrd="0" destOrd="3" presId="urn:microsoft.com/office/officeart/2005/8/layout/hList1"/>
    <dgm:cxn modelId="{12C10E92-340B-4E9F-8539-163C84DACFE3}" type="presOf" srcId="{2A113E0C-859B-4923-9890-D432F72F7DB7}" destId="{03F0D899-2244-49CA-BA75-522DFB547ABD}" srcOrd="0" destOrd="0" presId="urn:microsoft.com/office/officeart/2005/8/layout/hList1"/>
    <dgm:cxn modelId="{CDA05899-C33F-45B7-A8E7-563A2E517363}" srcId="{D9C8667C-3AB4-48DC-95FC-EE5F3E9FC23C}" destId="{0A0CE2BA-FBA4-4DF9-841E-F95D4228EC74}" srcOrd="2" destOrd="0" parTransId="{ADE2C0E9-29D5-435E-AC17-488882CD0123}" sibTransId="{BF8B302E-F8BA-4544-87F7-5F0058FED9D2}"/>
    <dgm:cxn modelId="{65A4C8A1-0AF9-4658-A8F2-E9F1DBBCDB44}" srcId="{39A00BE8-1D40-4B6B-B41A-73744E6903EC}" destId="{B3A57C42-FAB2-443C-A74C-808E9F8BA7E7}" srcOrd="2" destOrd="0" parTransId="{88B35A4A-1745-4E8F-B42F-C1AD84D374DC}" sibTransId="{50E7AF8F-85B3-4FBA-B9B6-F0293C29901E}"/>
    <dgm:cxn modelId="{A46ABBA2-8177-46EC-87A0-D1C9B874986B}" srcId="{32BC4FFB-8382-4554-AA48-E94C2486A5D3}" destId="{39A00BE8-1D40-4B6B-B41A-73744E6903EC}" srcOrd="1" destOrd="0" parTransId="{DB2A3571-5BC6-4274-BF82-EC3198A465F2}" sibTransId="{2B1A0E10-3DD6-4CCF-A95C-A6ECE4127793}"/>
    <dgm:cxn modelId="{819D14AB-5833-4BDA-AA42-6D35AFDF7B29}" srcId="{D9C8667C-3AB4-48DC-95FC-EE5F3E9FC23C}" destId="{52141FEF-F9A1-4442-BFF4-157508E3D872}" srcOrd="6" destOrd="0" parTransId="{CA6A8912-B89D-4938-B3CF-9B87EDFD4C76}" sibTransId="{94248AF3-C351-498A-9A2A-081C9106C3DB}"/>
    <dgm:cxn modelId="{26289DB1-D504-4BF3-BFF5-48984F407FAB}" type="presOf" srcId="{3BF00D22-AB73-4982-9F28-79F2D47D0383}" destId="{B1A4475D-1379-42FE-A44F-92431CBB593E}" srcOrd="0" destOrd="0" presId="urn:microsoft.com/office/officeart/2005/8/layout/hList1"/>
    <dgm:cxn modelId="{DC425EB7-7FD8-4C0E-8645-5AE0959D9B13}" srcId="{D9C8667C-3AB4-48DC-95FC-EE5F3E9FC23C}" destId="{2A113E0C-859B-4923-9890-D432F72F7DB7}" srcOrd="0" destOrd="0" parTransId="{E90F7870-9643-4F50-95A2-138A944BE9E6}" sibTransId="{CA2E3AE7-7597-4CD8-8F80-63062F7EEE8A}"/>
    <dgm:cxn modelId="{3B47FBBE-BFCD-4C6E-B1F3-2B21EE1B4A53}" type="presOf" srcId="{52141FEF-F9A1-4442-BFF4-157508E3D872}" destId="{03F0D899-2244-49CA-BA75-522DFB547ABD}" srcOrd="0" destOrd="6" presId="urn:microsoft.com/office/officeart/2005/8/layout/hList1"/>
    <dgm:cxn modelId="{817B68C3-760C-4FD1-90F1-BDEDF72BAA56}" srcId="{B84DA76A-BC87-4AC3-B005-B56D11DBAC46}" destId="{676E86C9-DE12-4790-A076-0E999B2D6801}" srcOrd="1" destOrd="0" parTransId="{3F49BE6A-2622-4859-BA19-4CF4CF4A3D13}" sibTransId="{4F921E53-6784-4434-801E-400F5276CF69}"/>
    <dgm:cxn modelId="{5FBD68C3-1905-4FE6-B1B0-F401AB8438D3}" srcId="{D9C8667C-3AB4-48DC-95FC-EE5F3E9FC23C}" destId="{32196B17-35DA-45F4-8DDE-938FEF9C2D29}" srcOrd="4" destOrd="0" parTransId="{8BBB0AFF-0814-4334-8A78-910DD91FB85F}" sibTransId="{57713BC6-F1F6-4031-9A6C-B09A248C7992}"/>
    <dgm:cxn modelId="{0955E6C4-965F-47F0-A82C-7C65710861A1}" srcId="{B84DA76A-BC87-4AC3-B005-B56D11DBAC46}" destId="{AFC0785B-954A-4C86-B34F-A1C1CCE67863}" srcOrd="0" destOrd="0" parTransId="{FE6333F6-0156-49D6-8F9F-F0F9A9E2A2A0}" sibTransId="{41CA2FDC-27D5-4F46-AC8D-E462E36DD6C6}"/>
    <dgm:cxn modelId="{7FF3ECD7-C88B-4B16-A62E-49F13CFB96F3}" srcId="{D9C8667C-3AB4-48DC-95FC-EE5F3E9FC23C}" destId="{D84F80BE-DBC0-479C-90C5-F38C819E1F66}" srcOrd="3" destOrd="0" parTransId="{A8FD30AD-3C1B-4370-8D45-6E026A59D67F}" sibTransId="{7DFF9AFF-F63E-4497-9245-C9EC880214C9}"/>
    <dgm:cxn modelId="{4732C0E1-2E71-4ABB-A7A3-02F493DD5D4F}" type="presOf" srcId="{676E86C9-DE12-4790-A076-0E999B2D6801}" destId="{B6D3C142-EEE9-4C66-933A-EC03B109C85A}" srcOrd="0" destOrd="1" presId="urn:microsoft.com/office/officeart/2005/8/layout/hList1"/>
    <dgm:cxn modelId="{593456F6-6F17-4906-B87C-BC16075F55C2}" type="presOf" srcId="{EDA6E1C7-6618-4A2C-AC0D-D1EF0AAD4468}" destId="{03F0D899-2244-49CA-BA75-522DFB547ABD}" srcOrd="0" destOrd="5" presId="urn:microsoft.com/office/officeart/2005/8/layout/hList1"/>
    <dgm:cxn modelId="{F45133F9-F9B9-44B1-ADB3-95FADD749CCA}" srcId="{32BC4FFB-8382-4554-AA48-E94C2486A5D3}" destId="{B84DA76A-BC87-4AC3-B005-B56D11DBAC46}" srcOrd="2" destOrd="0" parTransId="{9BA3E941-D655-44B9-BB88-5178708D0E56}" sibTransId="{AAFCCE6F-A07B-4204-97BF-4DBFC3E80DC9}"/>
    <dgm:cxn modelId="{DD667FFE-BCB2-4267-8C99-54CC05750F87}" type="presOf" srcId="{739FBF58-9794-45DE-80EC-6A3504573867}" destId="{03F0D899-2244-49CA-BA75-522DFB547ABD}" srcOrd="0" destOrd="7" presId="urn:microsoft.com/office/officeart/2005/8/layout/hList1"/>
    <dgm:cxn modelId="{A0C04BFF-881B-4159-8857-0539E2AF6532}" type="presOf" srcId="{D84F80BE-DBC0-479C-90C5-F38C819E1F66}" destId="{03F0D899-2244-49CA-BA75-522DFB547ABD}" srcOrd="0" destOrd="3" presId="urn:microsoft.com/office/officeart/2005/8/layout/hList1"/>
    <dgm:cxn modelId="{D06ED256-4632-46F4-9CF3-A45E4D38E692}" type="presParOf" srcId="{51720805-DFC6-4998-9A1D-5561964C6684}" destId="{717CB405-8E52-4CA0-B439-8EB1A2BCB49E}" srcOrd="0" destOrd="0" presId="urn:microsoft.com/office/officeart/2005/8/layout/hList1"/>
    <dgm:cxn modelId="{3972CEF4-9821-42EF-AFA3-7C34FACD20B1}" type="presParOf" srcId="{717CB405-8E52-4CA0-B439-8EB1A2BCB49E}" destId="{3B1D0848-1753-4A53-A5F7-147A96131621}" srcOrd="0" destOrd="0" presId="urn:microsoft.com/office/officeart/2005/8/layout/hList1"/>
    <dgm:cxn modelId="{F127316F-D45F-4694-A40C-5AD00BAC7EF6}" type="presParOf" srcId="{717CB405-8E52-4CA0-B439-8EB1A2BCB49E}" destId="{03F0D899-2244-49CA-BA75-522DFB547ABD}" srcOrd="1" destOrd="0" presId="urn:microsoft.com/office/officeart/2005/8/layout/hList1"/>
    <dgm:cxn modelId="{20946DE8-A4AA-46FC-8954-8396EFB03AC4}" type="presParOf" srcId="{51720805-DFC6-4998-9A1D-5561964C6684}" destId="{1DBAA72F-5AE6-4C1D-BD3D-71F181367BE4}" srcOrd="1" destOrd="0" presId="urn:microsoft.com/office/officeart/2005/8/layout/hList1"/>
    <dgm:cxn modelId="{B9C7FF90-740C-439C-96DE-663FFB614280}" type="presParOf" srcId="{51720805-DFC6-4998-9A1D-5561964C6684}" destId="{CFE77B54-2510-43B6-8F3A-59A245F62E6B}" srcOrd="2" destOrd="0" presId="urn:microsoft.com/office/officeart/2005/8/layout/hList1"/>
    <dgm:cxn modelId="{BD9BF219-7FA5-4B49-BA0C-719B7883C32C}" type="presParOf" srcId="{CFE77B54-2510-43B6-8F3A-59A245F62E6B}" destId="{26E34EDB-10E6-4D33-A178-69FD3E214FA4}" srcOrd="0" destOrd="0" presId="urn:microsoft.com/office/officeart/2005/8/layout/hList1"/>
    <dgm:cxn modelId="{6712A2A7-4880-436C-A384-3258198C791A}" type="presParOf" srcId="{CFE77B54-2510-43B6-8F3A-59A245F62E6B}" destId="{B1A4475D-1379-42FE-A44F-92431CBB593E}" srcOrd="1" destOrd="0" presId="urn:microsoft.com/office/officeart/2005/8/layout/hList1"/>
    <dgm:cxn modelId="{9A11DB0E-DF6D-46CC-B4E9-1B03103E9F30}" type="presParOf" srcId="{51720805-DFC6-4998-9A1D-5561964C6684}" destId="{4EA8F9A4-2A7D-41C6-B2B0-26BCD7455A44}" srcOrd="3" destOrd="0" presId="urn:microsoft.com/office/officeart/2005/8/layout/hList1"/>
    <dgm:cxn modelId="{0872FD43-7306-435E-B85D-C4EC02A63AC0}" type="presParOf" srcId="{51720805-DFC6-4998-9A1D-5561964C6684}" destId="{B6BE3E20-3B08-4458-8FA8-C98A11B134AA}" srcOrd="4" destOrd="0" presId="urn:microsoft.com/office/officeart/2005/8/layout/hList1"/>
    <dgm:cxn modelId="{524076AC-580A-4EA1-A806-C1C88C20DBCA}" type="presParOf" srcId="{B6BE3E20-3B08-4458-8FA8-C98A11B134AA}" destId="{D6553989-ADA3-4B40-B7D0-3ADB6BA492D3}" srcOrd="0" destOrd="0" presId="urn:microsoft.com/office/officeart/2005/8/layout/hList1"/>
    <dgm:cxn modelId="{1D57D626-B6DD-4435-8EA3-51996ED6A390}" type="presParOf" srcId="{B6BE3E20-3B08-4458-8FA8-C98A11B134AA}" destId="{B6D3C142-EEE9-4C66-933A-EC03B109C85A}" srcOrd="1" destOrd="0" presId="urn:microsoft.com/office/officeart/2005/8/layout/h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3253AE-2983-4AEA-8E20-7BABB2B2FECA}">
      <dsp:nvSpPr>
        <dsp:cNvPr id="0" name=""/>
        <dsp:cNvSpPr/>
      </dsp:nvSpPr>
      <dsp:spPr>
        <a:xfrm>
          <a:off x="1578124" y="209561"/>
          <a:ext cx="1269849" cy="122749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human resources</a:t>
          </a:r>
        </a:p>
      </dsp:txBody>
      <dsp:txXfrm>
        <a:off x="1806382" y="430206"/>
        <a:ext cx="813333" cy="786206"/>
      </dsp:txXfrm>
    </dsp:sp>
    <dsp:sp modelId="{93A3E7E5-5E0D-41BF-A381-8A2FFC5E2F64}">
      <dsp:nvSpPr>
        <dsp:cNvPr id="0" name=""/>
        <dsp:cNvSpPr/>
      </dsp:nvSpPr>
      <dsp:spPr>
        <a:xfrm>
          <a:off x="3024067" y="712177"/>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22CED05-EF33-462E-AD7C-38651B988672}">
      <dsp:nvSpPr>
        <dsp:cNvPr id="0" name=""/>
        <dsp:cNvSpPr/>
      </dsp:nvSpPr>
      <dsp:spPr>
        <a:xfrm>
          <a:off x="3309195" y="312611"/>
          <a:ext cx="1224710" cy="122452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administration and finance</a:t>
          </a:r>
        </a:p>
      </dsp:txBody>
      <dsp:txXfrm>
        <a:off x="3535148" y="538531"/>
        <a:ext cx="772804" cy="772687"/>
      </dsp:txXfrm>
    </dsp:sp>
    <dsp:sp modelId="{5179C4BA-A46A-4642-A5B6-510DC22DBDFD}">
      <dsp:nvSpPr>
        <dsp:cNvPr id="0" name=""/>
        <dsp:cNvSpPr/>
      </dsp:nvSpPr>
      <dsp:spPr>
        <a:xfrm>
          <a:off x="3859880" y="186576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CC77ED-1B3E-4A72-80A8-8980EB1686B1}">
      <dsp:nvSpPr>
        <dsp:cNvPr id="0" name=""/>
        <dsp:cNvSpPr/>
      </dsp:nvSpPr>
      <dsp:spPr>
        <a:xfrm>
          <a:off x="4006094" y="1808036"/>
          <a:ext cx="1179118" cy="1260672"/>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legal and compliance</a:t>
          </a:r>
        </a:p>
      </dsp:txBody>
      <dsp:txXfrm>
        <a:off x="4223661" y="2040651"/>
        <a:ext cx="743984" cy="795442"/>
      </dsp:txXfrm>
    </dsp:sp>
    <dsp:sp modelId="{92A44120-A8BA-4BFF-8424-0FFDCD036E69}">
      <dsp:nvSpPr>
        <dsp:cNvPr id="0" name=""/>
        <dsp:cNvSpPr/>
      </dsp:nvSpPr>
      <dsp:spPr>
        <a:xfrm>
          <a:off x="3279271" y="316794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6FA11B-31D8-45E2-BEC7-EBE57050DB35}">
      <dsp:nvSpPr>
        <dsp:cNvPr id="0" name=""/>
        <dsp:cNvSpPr/>
      </dsp:nvSpPr>
      <dsp:spPr>
        <a:xfrm>
          <a:off x="3320280" y="3093915"/>
          <a:ext cx="1312472" cy="133360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ICT, procurament and technical debt</a:t>
          </a:r>
        </a:p>
      </dsp:txBody>
      <dsp:txXfrm>
        <a:off x="3562453" y="3339988"/>
        <a:ext cx="828126" cy="841463"/>
      </dsp:txXfrm>
    </dsp:sp>
    <dsp:sp modelId="{E06B8797-C52C-467B-8F02-F0F60EF6B3F8}">
      <dsp:nvSpPr>
        <dsp:cNvPr id="0" name=""/>
        <dsp:cNvSpPr/>
      </dsp:nvSpPr>
      <dsp:spPr>
        <a:xfrm>
          <a:off x="1839005" y="3303112"/>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7F70E2D-FC33-4F2B-8790-2B41C1DD4B13}">
      <dsp:nvSpPr>
        <dsp:cNvPr id="0" name=""/>
        <dsp:cNvSpPr/>
      </dsp:nvSpPr>
      <dsp:spPr>
        <a:xfrm>
          <a:off x="1800613" y="3347652"/>
          <a:ext cx="1327202" cy="120700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development and menagement control</a:t>
          </a:r>
        </a:p>
      </dsp:txBody>
      <dsp:txXfrm>
        <a:off x="2028334" y="3554750"/>
        <a:ext cx="871760" cy="792810"/>
      </dsp:txXfrm>
    </dsp:sp>
    <dsp:sp modelId="{38EC2D67-F88A-4DC5-9716-EDE2899B5FC2}">
      <dsp:nvSpPr>
        <dsp:cNvPr id="0" name=""/>
        <dsp:cNvSpPr/>
      </dsp:nvSpPr>
      <dsp:spPr>
        <a:xfrm>
          <a:off x="989505" y="2149991"/>
          <a:ext cx="716158" cy="61706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2455506-A527-402A-8484-5C8AA21E088F}">
      <dsp:nvSpPr>
        <dsp:cNvPr id="0" name=""/>
        <dsp:cNvSpPr/>
      </dsp:nvSpPr>
      <dsp:spPr>
        <a:xfrm>
          <a:off x="477254" y="2689726"/>
          <a:ext cx="1336115" cy="121038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revenue and sales</a:t>
          </a:r>
        </a:p>
      </dsp:txBody>
      <dsp:txXfrm>
        <a:off x="705829" y="2896791"/>
        <a:ext cx="878965" cy="796254"/>
      </dsp:txXfrm>
    </dsp:sp>
    <dsp:sp modelId="{42463C87-4972-4849-A400-CC2E91C80764}">
      <dsp:nvSpPr>
        <dsp:cNvPr id="0" name=""/>
        <dsp:cNvSpPr/>
      </dsp:nvSpPr>
      <dsp:spPr>
        <a:xfrm>
          <a:off x="224990" y="1217491"/>
          <a:ext cx="1421559" cy="127602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ZW" sz="1050" kern="1200"/>
            <a:t>web marketing and comunication</a:t>
          </a:r>
        </a:p>
      </dsp:txBody>
      <dsp:txXfrm>
        <a:off x="466502" y="1434278"/>
        <a:ext cx="938535" cy="8424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1D0848-1753-4A53-A5F7-147A96131621}">
      <dsp:nvSpPr>
        <dsp:cNvPr id="0" name=""/>
        <dsp:cNvSpPr/>
      </dsp:nvSpPr>
      <dsp:spPr>
        <a:xfrm>
          <a:off x="1714"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ZW" sz="1100" kern="1200"/>
            <a:t>enviroment</a:t>
          </a:r>
        </a:p>
      </dsp:txBody>
      <dsp:txXfrm>
        <a:off x="1714" y="22635"/>
        <a:ext cx="1671637" cy="316800"/>
      </dsp:txXfrm>
    </dsp:sp>
    <dsp:sp modelId="{03F0D899-2244-49CA-BA75-522DFB547ABD}">
      <dsp:nvSpPr>
        <dsp:cNvPr id="0" name=""/>
        <dsp:cNvSpPr/>
      </dsp:nvSpPr>
      <dsp:spPr>
        <a:xfrm>
          <a:off x="1714"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50% of our hotels have high environmental sustainability ratings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80% of our suppliers are local</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CO2 emissions decreased by 50% in the last two years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100% of our hotels' electricity is not produced by coal/oil/gas plants</a:t>
          </a:r>
        </a:p>
        <a:p>
          <a:pPr marL="57150" lvl="1" indent="-57150" algn="l" defTabSz="488950">
            <a:lnSpc>
              <a:spcPct val="90000"/>
            </a:lnSpc>
            <a:spcBef>
              <a:spcPct val="0"/>
            </a:spcBef>
            <a:spcAft>
              <a:spcPct val="15000"/>
            </a:spcAft>
            <a:buChar char="•"/>
          </a:pPr>
          <a:endParaRPr lang="en-ZW" sz="1100" kern="1200"/>
        </a:p>
      </dsp:txBody>
      <dsp:txXfrm>
        <a:off x="1714" y="339435"/>
        <a:ext cx="1671637" cy="2838329"/>
      </dsp:txXfrm>
    </dsp:sp>
    <dsp:sp modelId="{26E34EDB-10E6-4D33-A178-69FD3E214FA4}">
      <dsp:nvSpPr>
        <dsp:cNvPr id="0" name=""/>
        <dsp:cNvSpPr/>
      </dsp:nvSpPr>
      <dsp:spPr>
        <a:xfrm>
          <a:off x="1907381"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ZW" sz="1100" kern="1200"/>
            <a:t>human resources</a:t>
          </a:r>
        </a:p>
      </dsp:txBody>
      <dsp:txXfrm>
        <a:off x="1907381" y="22635"/>
        <a:ext cx="1671637" cy="316800"/>
      </dsp:txXfrm>
    </dsp:sp>
    <dsp:sp modelId="{B1A4475D-1379-42FE-A44F-92431CBB593E}">
      <dsp:nvSpPr>
        <dsp:cNvPr id="0" name=""/>
        <dsp:cNvSpPr/>
      </dsp:nvSpPr>
      <dsp:spPr>
        <a:xfrm>
          <a:off x="1907381"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60% of our Hotel Managers are women</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67% of internship projects were converted into contracts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43% of our employees are women</a:t>
          </a:r>
        </a:p>
      </dsp:txBody>
      <dsp:txXfrm>
        <a:off x="1907381" y="339435"/>
        <a:ext cx="1671637" cy="2838329"/>
      </dsp:txXfrm>
    </dsp:sp>
    <dsp:sp modelId="{D6553989-ADA3-4B40-B7D0-3ADB6BA492D3}">
      <dsp:nvSpPr>
        <dsp:cNvPr id="0" name=""/>
        <dsp:cNvSpPr/>
      </dsp:nvSpPr>
      <dsp:spPr>
        <a:xfrm>
          <a:off x="3813048" y="22635"/>
          <a:ext cx="1671637" cy="3168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endParaRPr lang="en-ZW" sz="1100" kern="1200"/>
        </a:p>
      </dsp:txBody>
      <dsp:txXfrm>
        <a:off x="3813048" y="22635"/>
        <a:ext cx="1671637" cy="316800"/>
      </dsp:txXfrm>
    </dsp:sp>
    <dsp:sp modelId="{B6D3C142-EEE9-4C66-933A-EC03B109C85A}">
      <dsp:nvSpPr>
        <dsp:cNvPr id="0" name=""/>
        <dsp:cNvSpPr/>
      </dsp:nvSpPr>
      <dsp:spPr>
        <a:xfrm>
          <a:off x="3813048" y="339435"/>
          <a:ext cx="1671637" cy="283832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ZW" sz="1100" kern="1200"/>
            <a:t>We have been actively involved in a development project in Guinea-Bissau for more than 10 years</a:t>
          </a:r>
        </a:p>
        <a:p>
          <a:pPr marL="57150" lvl="1" indent="-57150" algn="l" defTabSz="488950">
            <a:lnSpc>
              <a:spcPct val="90000"/>
            </a:lnSpc>
            <a:spcBef>
              <a:spcPct val="0"/>
            </a:spcBef>
            <a:spcAft>
              <a:spcPct val="15000"/>
            </a:spcAft>
            <a:buChar char="•"/>
          </a:pPr>
          <a:endParaRPr lang="en-ZW" sz="1100" kern="1200"/>
        </a:p>
        <a:p>
          <a:pPr marL="57150" lvl="1" indent="-57150" algn="l" defTabSz="488950">
            <a:lnSpc>
              <a:spcPct val="90000"/>
            </a:lnSpc>
            <a:spcBef>
              <a:spcPct val="0"/>
            </a:spcBef>
            <a:spcAft>
              <a:spcPct val="15000"/>
            </a:spcAft>
            <a:buChar char="•"/>
          </a:pPr>
          <a:r>
            <a:rPr lang="en-ZW" sz="1100" kern="1200"/>
            <a:t>We are strong supporters of local sporting activities and have partnered with the Umana Reyer Venezia  basketball team, the BluVolley Verona volleyball team and the Venezia FC football team. </a:t>
          </a:r>
        </a:p>
      </dsp:txBody>
      <dsp:txXfrm>
        <a:off x="3813048" y="339435"/>
        <a:ext cx="1671637" cy="283832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2924</TotalTime>
  <Pages>10</Pages>
  <Words>1721</Words>
  <Characters>9813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calzavacca</dc:creator>
  <cp:keywords/>
  <dc:description/>
  <cp:lastModifiedBy>alessandro calzavacca</cp:lastModifiedBy>
  <cp:revision>3</cp:revision>
  <dcterms:created xsi:type="dcterms:W3CDTF">2020-07-17T13:22:00Z</dcterms:created>
  <dcterms:modified xsi:type="dcterms:W3CDTF">2020-07-19T14:49:00Z</dcterms:modified>
</cp:coreProperties>
</file>