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5B9BD5" w:themeColor="accent1"/>
        </w:rPr>
        <w:id w:val="-1534646780"/>
        <w:docPartObj>
          <w:docPartGallery w:val="Cover Pages"/>
          <w:docPartUnique/>
        </w:docPartObj>
      </w:sdtPr>
      <w:sdtEndPr>
        <w:rPr>
          <w:rFonts w:eastAsiaTheme="minorHAnsi"/>
          <w:color w:val="auto"/>
          <w:lang w:val="en-GB"/>
        </w:rPr>
      </w:sdtEndPr>
      <w:sdtContent>
        <w:p w14:paraId="1EA1D67B" w14:textId="26D0C644" w:rsidR="00804932" w:rsidRDefault="00804932">
          <w:pPr>
            <w:pStyle w:val="NoSpacing"/>
            <w:spacing w:before="1540" w:after="240"/>
            <w:jc w:val="center"/>
            <w:rPr>
              <w:color w:val="5B9BD5" w:themeColor="accent1"/>
            </w:rPr>
          </w:pPr>
          <w:r>
            <w:rPr>
              <w:noProof/>
              <w:color w:val="5B9BD5" w:themeColor="accent1"/>
            </w:rPr>
            <w:drawing>
              <wp:anchor distT="0" distB="0" distL="114300" distR="114300" simplePos="0" relativeHeight="251660288" behindDoc="0" locked="0" layoutInCell="1" allowOverlap="1" wp14:anchorId="4A2CA0DC" wp14:editId="0777A676">
                <wp:simplePos x="2504440" y="1892935"/>
                <wp:positionH relativeFrom="margin">
                  <wp:align>left</wp:align>
                </wp:positionH>
                <wp:positionV relativeFrom="margin">
                  <wp:align>top</wp:align>
                </wp:positionV>
                <wp:extent cx="1152525" cy="1152525"/>
                <wp:effectExtent l="0" t="0" r="9525" b="9525"/>
                <wp:wrapSquare wrapText="bothSides"/>
                <wp:docPr id="37215879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164378" cy="1164378"/>
                        </a:xfrm>
                        <a:prstGeom prst="rect">
                          <a:avLst/>
                        </a:prstGeom>
                        <a:noFill/>
                      </pic:spPr>
                    </pic:pic>
                  </a:graphicData>
                </a:graphic>
                <wp14:sizeRelH relativeFrom="margin">
                  <wp14:pctWidth>0</wp14:pctWidth>
                </wp14:sizeRelH>
                <wp14:sizeRelV relativeFrom="margin">
                  <wp14:pctHeight>0</wp14:pctHeight>
                </wp14:sizeRelV>
              </wp:anchor>
            </w:drawing>
          </w:r>
        </w:p>
        <w:p w14:paraId="3A3F7270" w14:textId="6093D32A" w:rsidR="00804932" w:rsidRDefault="00804932">
          <w:pPr>
            <w:pStyle w:val="NoSpacing"/>
            <w:spacing w:before="1540" w:after="240"/>
            <w:jc w:val="center"/>
            <w:rPr>
              <w:color w:val="5B9BD5" w:themeColor="accent1"/>
            </w:rPr>
          </w:pPr>
          <w:r>
            <w:rPr>
              <w:noProof/>
              <w:color w:val="5B9BD5" w:themeColor="accent1"/>
            </w:rPr>
            <w:drawing>
              <wp:inline distT="0" distB="0" distL="0" distR="0" wp14:anchorId="2218EF51" wp14:editId="31A1AFF9">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4100990BE35A4FCBAC24D6CA387057D1"/>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1ADDD63" w14:textId="2E9D7C38" w:rsidR="00804932" w:rsidRDefault="00804932">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Learning in the Digital Era</w:t>
              </w:r>
            </w:p>
          </w:sdtContent>
        </w:sdt>
        <w:sdt>
          <w:sdtPr>
            <w:rPr>
              <w:color w:val="5B9BD5" w:themeColor="accent1"/>
              <w:sz w:val="28"/>
              <w:szCs w:val="28"/>
            </w:rPr>
            <w:alias w:val="Subtitle"/>
            <w:tag w:val=""/>
            <w:id w:val="328029620"/>
            <w:placeholder>
              <w:docPart w:val="5B099BC2DE714C409FD9F0567A14C564"/>
            </w:placeholder>
            <w:dataBinding w:prefixMappings="xmlns:ns0='http://purl.org/dc/elements/1.1/' xmlns:ns1='http://schemas.openxmlformats.org/package/2006/metadata/core-properties' " w:xpath="/ns1:coreProperties[1]/ns0:subject[1]" w:storeItemID="{6C3C8BC8-F283-45AE-878A-BAB7291924A1}"/>
            <w:text/>
          </w:sdtPr>
          <w:sdtContent>
            <w:p w14:paraId="4612FB5A" w14:textId="7DFD1348" w:rsidR="00804932" w:rsidRDefault="006710F1">
              <w:pPr>
                <w:pStyle w:val="NoSpacing"/>
                <w:jc w:val="center"/>
                <w:rPr>
                  <w:color w:val="5B9BD5" w:themeColor="accent1"/>
                  <w:sz w:val="28"/>
                  <w:szCs w:val="28"/>
                </w:rPr>
              </w:pPr>
              <w:r>
                <w:rPr>
                  <w:color w:val="5B9BD5" w:themeColor="accent1"/>
                  <w:sz w:val="28"/>
                  <w:szCs w:val="28"/>
                </w:rPr>
                <w:t>Assessment 1</w:t>
              </w:r>
            </w:p>
          </w:sdtContent>
        </w:sdt>
        <w:p w14:paraId="6141841C" w14:textId="77777777" w:rsidR="00804932" w:rsidRDefault="00804932">
          <w:pPr>
            <w:pStyle w:val="NoSpacing"/>
            <w:spacing w:before="480"/>
            <w:jc w:val="center"/>
            <w:rPr>
              <w:color w:val="5B9BD5" w:themeColor="accent1"/>
            </w:rPr>
          </w:pPr>
          <w:r>
            <w:rPr>
              <w:noProof/>
              <w:color w:val="5B9BD5" w:themeColor="accent1"/>
            </w:rPr>
            <mc:AlternateContent>
              <mc:Choice Requires="wps">
                <w:drawing>
                  <wp:anchor distT="0" distB="0" distL="114300" distR="114300" simplePos="0" relativeHeight="251659264" behindDoc="0" locked="0" layoutInCell="1" allowOverlap="1" wp14:anchorId="2A08EB6D" wp14:editId="333C768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3-23T00:00:00Z">
                                    <w:dateFormat w:val="MMMM d, yyyy"/>
                                    <w:lid w:val="en-US"/>
                                    <w:storeMappedDataAs w:val="dateTime"/>
                                    <w:calendar w:val="gregorian"/>
                                  </w:date>
                                </w:sdtPr>
                                <w:sdtContent>
                                  <w:p w14:paraId="6648EAEA" w14:textId="44A165D7" w:rsidR="00804932" w:rsidRDefault="00804932">
                                    <w:pPr>
                                      <w:pStyle w:val="NoSpacing"/>
                                      <w:spacing w:after="40"/>
                                      <w:jc w:val="center"/>
                                      <w:rPr>
                                        <w:caps/>
                                        <w:color w:val="5B9BD5" w:themeColor="accent1"/>
                                        <w:sz w:val="28"/>
                                        <w:szCs w:val="28"/>
                                      </w:rPr>
                                    </w:pPr>
                                    <w:r>
                                      <w:rPr>
                                        <w:caps/>
                                        <w:color w:val="5B9BD5" w:themeColor="accent1"/>
                                        <w:sz w:val="28"/>
                                        <w:szCs w:val="28"/>
                                      </w:rPr>
                                      <w:t>March 23, 2026</w:t>
                                    </w:r>
                                  </w:p>
                                </w:sdtContent>
                              </w:sdt>
                              <w:p w14:paraId="53BD4235" w14:textId="60807548" w:rsidR="00804932" w:rsidRDefault="00804932" w:rsidP="00804932">
                                <w:pPr>
                                  <w:pStyle w:val="NoSpacing"/>
                                  <w:jc w:val="center"/>
                                  <w:rPr>
                                    <w:color w:val="5B9BD5" w:themeColor="accent1"/>
                                  </w:rPr>
                                </w:pPr>
                                <w:sdt>
                                  <w:sdtPr>
                                    <w:rPr>
                                      <w:caps/>
                                      <w:color w:val="5B9BD5"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5B9BD5" w:themeColor="accent1"/>
                                      </w:rPr>
                                      <w:t xml:space="preserve">     </w:t>
                                    </w:r>
                                  </w:sdtContent>
                                </w:sdt>
                                <w:r>
                                  <w:rPr>
                                    <w:color w:val="5B9BD5" w:themeColor="accent1"/>
                                  </w:rPr>
                                  <w:t>By Adekunbi Alo</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A08EB6D"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3-23T00:00:00Z">
                              <w:dateFormat w:val="MMMM d, yyyy"/>
                              <w:lid w:val="en-US"/>
                              <w:storeMappedDataAs w:val="dateTime"/>
                              <w:calendar w:val="gregorian"/>
                            </w:date>
                          </w:sdtPr>
                          <w:sdtContent>
                            <w:p w14:paraId="6648EAEA" w14:textId="44A165D7" w:rsidR="00804932" w:rsidRDefault="00804932">
                              <w:pPr>
                                <w:pStyle w:val="NoSpacing"/>
                                <w:spacing w:after="40"/>
                                <w:jc w:val="center"/>
                                <w:rPr>
                                  <w:caps/>
                                  <w:color w:val="5B9BD5" w:themeColor="accent1"/>
                                  <w:sz w:val="28"/>
                                  <w:szCs w:val="28"/>
                                </w:rPr>
                              </w:pPr>
                              <w:r>
                                <w:rPr>
                                  <w:caps/>
                                  <w:color w:val="5B9BD5" w:themeColor="accent1"/>
                                  <w:sz w:val="28"/>
                                  <w:szCs w:val="28"/>
                                </w:rPr>
                                <w:t>March 23, 2026</w:t>
                              </w:r>
                            </w:p>
                          </w:sdtContent>
                        </w:sdt>
                        <w:p w14:paraId="53BD4235" w14:textId="60807548" w:rsidR="00804932" w:rsidRDefault="00804932" w:rsidP="00804932">
                          <w:pPr>
                            <w:pStyle w:val="NoSpacing"/>
                            <w:jc w:val="center"/>
                            <w:rPr>
                              <w:color w:val="5B9BD5" w:themeColor="accent1"/>
                            </w:rPr>
                          </w:pPr>
                          <w:sdt>
                            <w:sdtPr>
                              <w:rPr>
                                <w:caps/>
                                <w:color w:val="5B9BD5"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5B9BD5" w:themeColor="accent1"/>
                                </w:rPr>
                                <w:t xml:space="preserve">     </w:t>
                              </w:r>
                            </w:sdtContent>
                          </w:sdt>
                          <w:r>
                            <w:rPr>
                              <w:color w:val="5B9BD5" w:themeColor="accent1"/>
                            </w:rPr>
                            <w:t>By Adekunbi Alo</w:t>
                          </w:r>
                        </w:p>
                      </w:txbxContent>
                    </v:textbox>
                    <w10:wrap anchorx="margin" anchory="page"/>
                  </v:shape>
                </w:pict>
              </mc:Fallback>
            </mc:AlternateContent>
          </w:r>
          <w:r>
            <w:rPr>
              <w:noProof/>
              <w:color w:val="5B9BD5" w:themeColor="accent1"/>
            </w:rPr>
            <w:drawing>
              <wp:inline distT="0" distB="0" distL="0" distR="0" wp14:anchorId="319C399E" wp14:editId="515B1FB0">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4C778F9" w14:textId="60DB53A0" w:rsidR="00804932" w:rsidRDefault="00804932">
          <w:r>
            <w:br w:type="page"/>
          </w:r>
        </w:p>
      </w:sdtContent>
    </w:sdt>
    <w:sdt>
      <w:sdtPr>
        <w:id w:val="-111582896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F90810A" w14:textId="44DFF4CD" w:rsidR="007F1183" w:rsidRDefault="007F1183">
          <w:pPr>
            <w:pStyle w:val="TOCHeading"/>
          </w:pPr>
          <w:r>
            <w:t>Table of Contents</w:t>
          </w:r>
        </w:p>
        <w:p w14:paraId="42085CCA" w14:textId="1881925B" w:rsidR="006C79F3" w:rsidRDefault="007F1183">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25409875" w:history="1">
            <w:r w:rsidR="006C79F3" w:rsidRPr="008A5953">
              <w:rPr>
                <w:rStyle w:val="Hyperlink"/>
                <w:noProof/>
              </w:rPr>
              <w:t>E-Portfolio</w:t>
            </w:r>
            <w:r w:rsidR="006C79F3">
              <w:rPr>
                <w:noProof/>
                <w:webHidden/>
              </w:rPr>
              <w:tab/>
            </w:r>
            <w:r w:rsidR="006C79F3">
              <w:rPr>
                <w:noProof/>
                <w:webHidden/>
              </w:rPr>
              <w:fldChar w:fldCharType="begin"/>
            </w:r>
            <w:r w:rsidR="006C79F3">
              <w:rPr>
                <w:noProof/>
                <w:webHidden/>
              </w:rPr>
              <w:instrText xml:space="preserve"> PAGEREF _Toc225409875 \h </w:instrText>
            </w:r>
            <w:r w:rsidR="006C79F3">
              <w:rPr>
                <w:noProof/>
                <w:webHidden/>
              </w:rPr>
            </w:r>
            <w:r w:rsidR="006C79F3">
              <w:rPr>
                <w:noProof/>
                <w:webHidden/>
              </w:rPr>
              <w:fldChar w:fldCharType="separate"/>
            </w:r>
            <w:r w:rsidR="006C79F3">
              <w:rPr>
                <w:noProof/>
                <w:webHidden/>
              </w:rPr>
              <w:t>2</w:t>
            </w:r>
            <w:r w:rsidR="006C79F3">
              <w:rPr>
                <w:noProof/>
                <w:webHidden/>
              </w:rPr>
              <w:fldChar w:fldCharType="end"/>
            </w:r>
          </w:hyperlink>
        </w:p>
        <w:p w14:paraId="55DC86CD" w14:textId="3457C9C7" w:rsidR="006C79F3" w:rsidRDefault="006C79F3">
          <w:pPr>
            <w:pStyle w:val="TOC1"/>
            <w:tabs>
              <w:tab w:val="right" w:leader="dot" w:pos="9016"/>
            </w:tabs>
            <w:rPr>
              <w:rFonts w:eastAsiaTheme="minorEastAsia"/>
              <w:noProof/>
              <w:kern w:val="2"/>
              <w:sz w:val="24"/>
              <w:szCs w:val="24"/>
              <w:lang w:eastAsia="en-GB"/>
              <w14:ligatures w14:val="standardContextual"/>
            </w:rPr>
          </w:pPr>
          <w:hyperlink w:anchor="_Toc225409876" w:history="1">
            <w:r w:rsidRPr="008A5953">
              <w:rPr>
                <w:rStyle w:val="Hyperlink"/>
                <w:noProof/>
              </w:rPr>
              <w:t>Task 1-Written Summary</w:t>
            </w:r>
            <w:r>
              <w:rPr>
                <w:noProof/>
                <w:webHidden/>
              </w:rPr>
              <w:tab/>
            </w:r>
            <w:r>
              <w:rPr>
                <w:noProof/>
                <w:webHidden/>
              </w:rPr>
              <w:fldChar w:fldCharType="begin"/>
            </w:r>
            <w:r>
              <w:rPr>
                <w:noProof/>
                <w:webHidden/>
              </w:rPr>
              <w:instrText xml:space="preserve"> PAGEREF _Toc225409876 \h </w:instrText>
            </w:r>
            <w:r>
              <w:rPr>
                <w:noProof/>
                <w:webHidden/>
              </w:rPr>
            </w:r>
            <w:r>
              <w:rPr>
                <w:noProof/>
                <w:webHidden/>
              </w:rPr>
              <w:fldChar w:fldCharType="separate"/>
            </w:r>
            <w:r>
              <w:rPr>
                <w:noProof/>
                <w:webHidden/>
              </w:rPr>
              <w:t>3</w:t>
            </w:r>
            <w:r>
              <w:rPr>
                <w:noProof/>
                <w:webHidden/>
              </w:rPr>
              <w:fldChar w:fldCharType="end"/>
            </w:r>
          </w:hyperlink>
        </w:p>
        <w:p w14:paraId="082C4303" w14:textId="2C4FCF57" w:rsidR="006C79F3" w:rsidRDefault="006C79F3">
          <w:pPr>
            <w:pStyle w:val="TOC2"/>
            <w:tabs>
              <w:tab w:val="right" w:leader="dot" w:pos="9016"/>
            </w:tabs>
            <w:rPr>
              <w:rFonts w:eastAsiaTheme="minorEastAsia"/>
              <w:noProof/>
              <w:kern w:val="2"/>
              <w:sz w:val="24"/>
              <w:szCs w:val="24"/>
              <w:lang w:eastAsia="en-GB"/>
              <w14:ligatures w14:val="standardContextual"/>
            </w:rPr>
          </w:pPr>
          <w:hyperlink w:anchor="_Toc225409877" w:history="1">
            <w:r w:rsidRPr="008A5953">
              <w:rPr>
                <w:rStyle w:val="Hyperlink"/>
                <w:noProof/>
              </w:rPr>
              <w:t>Academic Skills</w:t>
            </w:r>
            <w:r>
              <w:rPr>
                <w:noProof/>
                <w:webHidden/>
              </w:rPr>
              <w:tab/>
            </w:r>
            <w:r>
              <w:rPr>
                <w:noProof/>
                <w:webHidden/>
              </w:rPr>
              <w:fldChar w:fldCharType="begin"/>
            </w:r>
            <w:r>
              <w:rPr>
                <w:noProof/>
                <w:webHidden/>
              </w:rPr>
              <w:instrText xml:space="preserve"> PAGEREF _Toc225409877 \h </w:instrText>
            </w:r>
            <w:r>
              <w:rPr>
                <w:noProof/>
                <w:webHidden/>
              </w:rPr>
            </w:r>
            <w:r>
              <w:rPr>
                <w:noProof/>
                <w:webHidden/>
              </w:rPr>
              <w:fldChar w:fldCharType="separate"/>
            </w:r>
            <w:r>
              <w:rPr>
                <w:noProof/>
                <w:webHidden/>
              </w:rPr>
              <w:t>3</w:t>
            </w:r>
            <w:r>
              <w:rPr>
                <w:noProof/>
                <w:webHidden/>
              </w:rPr>
              <w:fldChar w:fldCharType="end"/>
            </w:r>
          </w:hyperlink>
        </w:p>
        <w:p w14:paraId="25138A15" w14:textId="6E025B24" w:rsidR="006C79F3" w:rsidRDefault="006C79F3">
          <w:pPr>
            <w:pStyle w:val="TOC2"/>
            <w:tabs>
              <w:tab w:val="right" w:leader="dot" w:pos="9016"/>
            </w:tabs>
            <w:rPr>
              <w:rFonts w:eastAsiaTheme="minorEastAsia"/>
              <w:noProof/>
              <w:kern w:val="2"/>
              <w:sz w:val="24"/>
              <w:szCs w:val="24"/>
              <w:lang w:eastAsia="en-GB"/>
              <w14:ligatures w14:val="standardContextual"/>
            </w:rPr>
          </w:pPr>
          <w:hyperlink w:anchor="_Toc225409878" w:history="1">
            <w:r w:rsidRPr="008A5953">
              <w:rPr>
                <w:rStyle w:val="Hyperlink"/>
                <w:noProof/>
              </w:rPr>
              <w:t>Employability Skills</w:t>
            </w:r>
            <w:r>
              <w:rPr>
                <w:noProof/>
                <w:webHidden/>
              </w:rPr>
              <w:tab/>
            </w:r>
            <w:r>
              <w:rPr>
                <w:noProof/>
                <w:webHidden/>
              </w:rPr>
              <w:fldChar w:fldCharType="begin"/>
            </w:r>
            <w:r>
              <w:rPr>
                <w:noProof/>
                <w:webHidden/>
              </w:rPr>
              <w:instrText xml:space="preserve"> PAGEREF _Toc225409878 \h </w:instrText>
            </w:r>
            <w:r>
              <w:rPr>
                <w:noProof/>
                <w:webHidden/>
              </w:rPr>
            </w:r>
            <w:r>
              <w:rPr>
                <w:noProof/>
                <w:webHidden/>
              </w:rPr>
              <w:fldChar w:fldCharType="separate"/>
            </w:r>
            <w:r>
              <w:rPr>
                <w:noProof/>
                <w:webHidden/>
              </w:rPr>
              <w:t>3</w:t>
            </w:r>
            <w:r>
              <w:rPr>
                <w:noProof/>
                <w:webHidden/>
              </w:rPr>
              <w:fldChar w:fldCharType="end"/>
            </w:r>
          </w:hyperlink>
        </w:p>
        <w:p w14:paraId="79A4FFBF" w14:textId="2D2BC726" w:rsidR="006C79F3" w:rsidRDefault="006C79F3">
          <w:pPr>
            <w:pStyle w:val="TOC2"/>
            <w:tabs>
              <w:tab w:val="right" w:leader="dot" w:pos="9016"/>
            </w:tabs>
            <w:rPr>
              <w:rFonts w:eastAsiaTheme="minorEastAsia"/>
              <w:noProof/>
              <w:kern w:val="2"/>
              <w:sz w:val="24"/>
              <w:szCs w:val="24"/>
              <w:lang w:eastAsia="en-GB"/>
              <w14:ligatures w14:val="standardContextual"/>
            </w:rPr>
          </w:pPr>
          <w:hyperlink w:anchor="_Toc225409879" w:history="1">
            <w:r w:rsidRPr="008A5953">
              <w:rPr>
                <w:rStyle w:val="Hyperlink"/>
                <w:noProof/>
              </w:rPr>
              <w:t>Academic Skills Required for Higher Education</w:t>
            </w:r>
            <w:r>
              <w:rPr>
                <w:noProof/>
                <w:webHidden/>
              </w:rPr>
              <w:tab/>
            </w:r>
            <w:r>
              <w:rPr>
                <w:noProof/>
                <w:webHidden/>
              </w:rPr>
              <w:fldChar w:fldCharType="begin"/>
            </w:r>
            <w:r>
              <w:rPr>
                <w:noProof/>
                <w:webHidden/>
              </w:rPr>
              <w:instrText xml:space="preserve"> PAGEREF _Toc225409879 \h </w:instrText>
            </w:r>
            <w:r>
              <w:rPr>
                <w:noProof/>
                <w:webHidden/>
              </w:rPr>
            </w:r>
            <w:r>
              <w:rPr>
                <w:noProof/>
                <w:webHidden/>
              </w:rPr>
              <w:fldChar w:fldCharType="separate"/>
            </w:r>
            <w:r>
              <w:rPr>
                <w:noProof/>
                <w:webHidden/>
              </w:rPr>
              <w:t>3</w:t>
            </w:r>
            <w:r>
              <w:rPr>
                <w:noProof/>
                <w:webHidden/>
              </w:rPr>
              <w:fldChar w:fldCharType="end"/>
            </w:r>
          </w:hyperlink>
        </w:p>
        <w:p w14:paraId="49F44476" w14:textId="6F227F69" w:rsidR="006C79F3" w:rsidRDefault="006C79F3">
          <w:pPr>
            <w:pStyle w:val="TOC2"/>
            <w:tabs>
              <w:tab w:val="right" w:leader="dot" w:pos="9016"/>
            </w:tabs>
            <w:rPr>
              <w:rFonts w:eastAsiaTheme="minorEastAsia"/>
              <w:noProof/>
              <w:kern w:val="2"/>
              <w:sz w:val="24"/>
              <w:szCs w:val="24"/>
              <w:lang w:eastAsia="en-GB"/>
              <w14:ligatures w14:val="standardContextual"/>
            </w:rPr>
          </w:pPr>
          <w:hyperlink w:anchor="_Toc225409880" w:history="1">
            <w:r w:rsidRPr="008A5953">
              <w:rPr>
                <w:rStyle w:val="Hyperlink"/>
                <w:noProof/>
              </w:rPr>
              <w:t>Employability Skills Required for Cybersecurity</w:t>
            </w:r>
            <w:r>
              <w:rPr>
                <w:noProof/>
                <w:webHidden/>
              </w:rPr>
              <w:tab/>
            </w:r>
            <w:r>
              <w:rPr>
                <w:noProof/>
                <w:webHidden/>
              </w:rPr>
              <w:fldChar w:fldCharType="begin"/>
            </w:r>
            <w:r>
              <w:rPr>
                <w:noProof/>
                <w:webHidden/>
              </w:rPr>
              <w:instrText xml:space="preserve"> PAGEREF _Toc225409880 \h </w:instrText>
            </w:r>
            <w:r>
              <w:rPr>
                <w:noProof/>
                <w:webHidden/>
              </w:rPr>
            </w:r>
            <w:r>
              <w:rPr>
                <w:noProof/>
                <w:webHidden/>
              </w:rPr>
              <w:fldChar w:fldCharType="separate"/>
            </w:r>
            <w:r>
              <w:rPr>
                <w:noProof/>
                <w:webHidden/>
              </w:rPr>
              <w:t>3</w:t>
            </w:r>
            <w:r>
              <w:rPr>
                <w:noProof/>
                <w:webHidden/>
              </w:rPr>
              <w:fldChar w:fldCharType="end"/>
            </w:r>
          </w:hyperlink>
        </w:p>
        <w:p w14:paraId="3AF3494B" w14:textId="316E008C" w:rsidR="006C79F3" w:rsidRDefault="006C79F3">
          <w:pPr>
            <w:pStyle w:val="TOC2"/>
            <w:tabs>
              <w:tab w:val="right" w:leader="dot" w:pos="9016"/>
            </w:tabs>
            <w:rPr>
              <w:rFonts w:eastAsiaTheme="minorEastAsia"/>
              <w:noProof/>
              <w:kern w:val="2"/>
              <w:sz w:val="24"/>
              <w:szCs w:val="24"/>
              <w:lang w:eastAsia="en-GB"/>
              <w14:ligatures w14:val="standardContextual"/>
            </w:rPr>
          </w:pPr>
          <w:hyperlink w:anchor="_Toc225409881" w:history="1">
            <w:r w:rsidRPr="008A5953">
              <w:rPr>
                <w:rStyle w:val="Hyperlink"/>
                <w:noProof/>
              </w:rPr>
              <w:t>Self-Evaluation</w:t>
            </w:r>
            <w:r>
              <w:rPr>
                <w:noProof/>
                <w:webHidden/>
              </w:rPr>
              <w:tab/>
            </w:r>
            <w:r>
              <w:rPr>
                <w:noProof/>
                <w:webHidden/>
              </w:rPr>
              <w:fldChar w:fldCharType="begin"/>
            </w:r>
            <w:r>
              <w:rPr>
                <w:noProof/>
                <w:webHidden/>
              </w:rPr>
              <w:instrText xml:space="preserve"> PAGEREF _Toc225409881 \h </w:instrText>
            </w:r>
            <w:r>
              <w:rPr>
                <w:noProof/>
                <w:webHidden/>
              </w:rPr>
            </w:r>
            <w:r>
              <w:rPr>
                <w:noProof/>
                <w:webHidden/>
              </w:rPr>
              <w:fldChar w:fldCharType="separate"/>
            </w:r>
            <w:r>
              <w:rPr>
                <w:noProof/>
                <w:webHidden/>
              </w:rPr>
              <w:t>4</w:t>
            </w:r>
            <w:r>
              <w:rPr>
                <w:noProof/>
                <w:webHidden/>
              </w:rPr>
              <w:fldChar w:fldCharType="end"/>
            </w:r>
          </w:hyperlink>
        </w:p>
        <w:p w14:paraId="224FA7B3" w14:textId="014A8893" w:rsidR="006C79F3" w:rsidRDefault="006C79F3">
          <w:pPr>
            <w:pStyle w:val="TOC1"/>
            <w:tabs>
              <w:tab w:val="right" w:leader="dot" w:pos="9016"/>
            </w:tabs>
            <w:rPr>
              <w:rFonts w:eastAsiaTheme="minorEastAsia"/>
              <w:noProof/>
              <w:kern w:val="2"/>
              <w:sz w:val="24"/>
              <w:szCs w:val="24"/>
              <w:lang w:eastAsia="en-GB"/>
              <w14:ligatures w14:val="standardContextual"/>
            </w:rPr>
          </w:pPr>
          <w:hyperlink w:anchor="_Toc225409882" w:history="1">
            <w:r w:rsidRPr="008A5953">
              <w:rPr>
                <w:rStyle w:val="Hyperlink"/>
                <w:noProof/>
              </w:rPr>
              <w:t>Screenshot of the task answer in the e-portfolio</w:t>
            </w:r>
            <w:r>
              <w:rPr>
                <w:noProof/>
                <w:webHidden/>
              </w:rPr>
              <w:tab/>
            </w:r>
            <w:r>
              <w:rPr>
                <w:noProof/>
                <w:webHidden/>
              </w:rPr>
              <w:fldChar w:fldCharType="begin"/>
            </w:r>
            <w:r>
              <w:rPr>
                <w:noProof/>
                <w:webHidden/>
              </w:rPr>
              <w:instrText xml:space="preserve"> PAGEREF _Toc225409882 \h </w:instrText>
            </w:r>
            <w:r>
              <w:rPr>
                <w:noProof/>
                <w:webHidden/>
              </w:rPr>
            </w:r>
            <w:r>
              <w:rPr>
                <w:noProof/>
                <w:webHidden/>
              </w:rPr>
              <w:fldChar w:fldCharType="separate"/>
            </w:r>
            <w:r>
              <w:rPr>
                <w:noProof/>
                <w:webHidden/>
              </w:rPr>
              <w:t>5</w:t>
            </w:r>
            <w:r>
              <w:rPr>
                <w:noProof/>
                <w:webHidden/>
              </w:rPr>
              <w:fldChar w:fldCharType="end"/>
            </w:r>
          </w:hyperlink>
        </w:p>
        <w:p w14:paraId="64E1559E" w14:textId="1FA58B4D" w:rsidR="006C79F3" w:rsidRDefault="006C79F3">
          <w:pPr>
            <w:pStyle w:val="TOC1"/>
            <w:tabs>
              <w:tab w:val="right" w:leader="dot" w:pos="9016"/>
            </w:tabs>
            <w:rPr>
              <w:rFonts w:eastAsiaTheme="minorEastAsia"/>
              <w:noProof/>
              <w:kern w:val="2"/>
              <w:sz w:val="24"/>
              <w:szCs w:val="24"/>
              <w:lang w:eastAsia="en-GB"/>
              <w14:ligatures w14:val="standardContextual"/>
            </w:rPr>
          </w:pPr>
          <w:hyperlink w:anchor="_Toc225409883" w:history="1">
            <w:r w:rsidRPr="008A5953">
              <w:rPr>
                <w:rStyle w:val="Hyperlink"/>
                <w:noProof/>
              </w:rPr>
              <w:t>Task 2-Mind Map &amp; Academic poster</w:t>
            </w:r>
            <w:r>
              <w:rPr>
                <w:noProof/>
                <w:webHidden/>
              </w:rPr>
              <w:tab/>
            </w:r>
            <w:r>
              <w:rPr>
                <w:noProof/>
                <w:webHidden/>
              </w:rPr>
              <w:fldChar w:fldCharType="begin"/>
            </w:r>
            <w:r>
              <w:rPr>
                <w:noProof/>
                <w:webHidden/>
              </w:rPr>
              <w:instrText xml:space="preserve"> PAGEREF _Toc225409883 \h </w:instrText>
            </w:r>
            <w:r>
              <w:rPr>
                <w:noProof/>
                <w:webHidden/>
              </w:rPr>
            </w:r>
            <w:r>
              <w:rPr>
                <w:noProof/>
                <w:webHidden/>
              </w:rPr>
              <w:fldChar w:fldCharType="separate"/>
            </w:r>
            <w:r>
              <w:rPr>
                <w:noProof/>
                <w:webHidden/>
              </w:rPr>
              <w:t>5</w:t>
            </w:r>
            <w:r>
              <w:rPr>
                <w:noProof/>
                <w:webHidden/>
              </w:rPr>
              <w:fldChar w:fldCharType="end"/>
            </w:r>
          </w:hyperlink>
        </w:p>
        <w:p w14:paraId="339E7533" w14:textId="5668D1C6" w:rsidR="006C79F3" w:rsidRDefault="006C79F3">
          <w:pPr>
            <w:pStyle w:val="TOC1"/>
            <w:tabs>
              <w:tab w:val="right" w:leader="dot" w:pos="9016"/>
            </w:tabs>
            <w:rPr>
              <w:rFonts w:eastAsiaTheme="minorEastAsia"/>
              <w:noProof/>
              <w:kern w:val="2"/>
              <w:sz w:val="24"/>
              <w:szCs w:val="24"/>
              <w:lang w:eastAsia="en-GB"/>
              <w14:ligatures w14:val="standardContextual"/>
            </w:rPr>
          </w:pPr>
          <w:hyperlink w:anchor="_Toc225409884" w:history="1">
            <w:r w:rsidRPr="008A5953">
              <w:rPr>
                <w:rStyle w:val="Hyperlink"/>
                <w:noProof/>
              </w:rPr>
              <w:t>Task 3-Automatic Referencing tool</w:t>
            </w:r>
            <w:r>
              <w:rPr>
                <w:noProof/>
                <w:webHidden/>
              </w:rPr>
              <w:tab/>
            </w:r>
            <w:r>
              <w:rPr>
                <w:noProof/>
                <w:webHidden/>
              </w:rPr>
              <w:fldChar w:fldCharType="begin"/>
            </w:r>
            <w:r>
              <w:rPr>
                <w:noProof/>
                <w:webHidden/>
              </w:rPr>
              <w:instrText xml:space="preserve"> PAGEREF _Toc225409884 \h </w:instrText>
            </w:r>
            <w:r>
              <w:rPr>
                <w:noProof/>
                <w:webHidden/>
              </w:rPr>
            </w:r>
            <w:r>
              <w:rPr>
                <w:noProof/>
                <w:webHidden/>
              </w:rPr>
              <w:fldChar w:fldCharType="separate"/>
            </w:r>
            <w:r>
              <w:rPr>
                <w:noProof/>
                <w:webHidden/>
              </w:rPr>
              <w:t>7</w:t>
            </w:r>
            <w:r>
              <w:rPr>
                <w:noProof/>
                <w:webHidden/>
              </w:rPr>
              <w:fldChar w:fldCharType="end"/>
            </w:r>
          </w:hyperlink>
        </w:p>
        <w:p w14:paraId="61030775" w14:textId="7459A119" w:rsidR="006C79F3" w:rsidRDefault="006C79F3">
          <w:pPr>
            <w:pStyle w:val="TOC1"/>
            <w:tabs>
              <w:tab w:val="right" w:leader="dot" w:pos="9016"/>
            </w:tabs>
            <w:rPr>
              <w:rFonts w:eastAsiaTheme="minorEastAsia"/>
              <w:noProof/>
              <w:kern w:val="2"/>
              <w:sz w:val="24"/>
              <w:szCs w:val="24"/>
              <w:lang w:eastAsia="en-GB"/>
              <w14:ligatures w14:val="standardContextual"/>
            </w:rPr>
          </w:pPr>
          <w:hyperlink w:anchor="_Toc225409885" w:history="1">
            <w:r w:rsidRPr="008A5953">
              <w:rPr>
                <w:rStyle w:val="Hyperlink"/>
                <w:noProof/>
              </w:rPr>
              <w:t>Task 4 – E-Portfolio creation and review</w:t>
            </w:r>
            <w:r>
              <w:rPr>
                <w:noProof/>
                <w:webHidden/>
              </w:rPr>
              <w:tab/>
            </w:r>
            <w:r>
              <w:rPr>
                <w:noProof/>
                <w:webHidden/>
              </w:rPr>
              <w:fldChar w:fldCharType="begin"/>
            </w:r>
            <w:r>
              <w:rPr>
                <w:noProof/>
                <w:webHidden/>
              </w:rPr>
              <w:instrText xml:space="preserve"> PAGEREF _Toc225409885 \h </w:instrText>
            </w:r>
            <w:r>
              <w:rPr>
                <w:noProof/>
                <w:webHidden/>
              </w:rPr>
            </w:r>
            <w:r>
              <w:rPr>
                <w:noProof/>
                <w:webHidden/>
              </w:rPr>
              <w:fldChar w:fldCharType="separate"/>
            </w:r>
            <w:r>
              <w:rPr>
                <w:noProof/>
                <w:webHidden/>
              </w:rPr>
              <w:t>8</w:t>
            </w:r>
            <w:r>
              <w:rPr>
                <w:noProof/>
                <w:webHidden/>
              </w:rPr>
              <w:fldChar w:fldCharType="end"/>
            </w:r>
          </w:hyperlink>
        </w:p>
        <w:p w14:paraId="4C41FCDA" w14:textId="0F062DD3" w:rsidR="006C79F3" w:rsidRDefault="006C79F3">
          <w:pPr>
            <w:pStyle w:val="TOC1"/>
            <w:tabs>
              <w:tab w:val="right" w:leader="dot" w:pos="9016"/>
            </w:tabs>
            <w:rPr>
              <w:rFonts w:eastAsiaTheme="minorEastAsia"/>
              <w:noProof/>
              <w:kern w:val="2"/>
              <w:sz w:val="24"/>
              <w:szCs w:val="24"/>
              <w:lang w:eastAsia="en-GB"/>
              <w14:ligatures w14:val="standardContextual"/>
            </w:rPr>
          </w:pPr>
          <w:hyperlink w:anchor="_Toc225409886" w:history="1">
            <w:r w:rsidRPr="008A5953">
              <w:rPr>
                <w:rStyle w:val="Hyperlink"/>
                <w:noProof/>
              </w:rPr>
              <w:t>References</w:t>
            </w:r>
            <w:r>
              <w:rPr>
                <w:noProof/>
                <w:webHidden/>
              </w:rPr>
              <w:tab/>
            </w:r>
            <w:r>
              <w:rPr>
                <w:noProof/>
                <w:webHidden/>
              </w:rPr>
              <w:fldChar w:fldCharType="begin"/>
            </w:r>
            <w:r>
              <w:rPr>
                <w:noProof/>
                <w:webHidden/>
              </w:rPr>
              <w:instrText xml:space="preserve"> PAGEREF _Toc225409886 \h </w:instrText>
            </w:r>
            <w:r>
              <w:rPr>
                <w:noProof/>
                <w:webHidden/>
              </w:rPr>
            </w:r>
            <w:r>
              <w:rPr>
                <w:noProof/>
                <w:webHidden/>
              </w:rPr>
              <w:fldChar w:fldCharType="separate"/>
            </w:r>
            <w:r>
              <w:rPr>
                <w:noProof/>
                <w:webHidden/>
              </w:rPr>
              <w:t>12</w:t>
            </w:r>
            <w:r>
              <w:rPr>
                <w:noProof/>
                <w:webHidden/>
              </w:rPr>
              <w:fldChar w:fldCharType="end"/>
            </w:r>
          </w:hyperlink>
        </w:p>
        <w:p w14:paraId="25B32AC9" w14:textId="1A8E1FDF" w:rsidR="007F1183" w:rsidRDefault="007F1183">
          <w:r>
            <w:rPr>
              <w:b/>
              <w:bCs/>
              <w:noProof/>
            </w:rPr>
            <w:fldChar w:fldCharType="end"/>
          </w:r>
        </w:p>
      </w:sdtContent>
    </w:sdt>
    <w:p w14:paraId="626A8016" w14:textId="77777777" w:rsidR="006C79F3" w:rsidRDefault="006C79F3">
      <w:pPr>
        <w:rPr>
          <w:b/>
          <w:bCs/>
          <w:u w:val="single"/>
        </w:rPr>
      </w:pPr>
      <w:r>
        <w:rPr>
          <w:b/>
          <w:bCs/>
          <w:u w:val="single"/>
        </w:rPr>
        <w:br w:type="page"/>
      </w:r>
    </w:p>
    <w:p w14:paraId="3C424135" w14:textId="77777777" w:rsidR="006C79F3" w:rsidRDefault="006C79F3" w:rsidP="006C79F3">
      <w:pPr>
        <w:pStyle w:val="Heading1"/>
      </w:pPr>
      <w:bookmarkStart w:id="0" w:name="_Toc225409875"/>
      <w:r w:rsidRPr="006C79F3">
        <w:lastRenderedPageBreak/>
        <w:t>E-Portfolio</w:t>
      </w:r>
      <w:bookmarkEnd w:id="0"/>
    </w:p>
    <w:p w14:paraId="3FA59F32" w14:textId="77777777" w:rsidR="006C79F3" w:rsidRDefault="006C79F3">
      <w:pPr>
        <w:rPr>
          <w:b/>
          <w:bCs/>
        </w:rPr>
      </w:pPr>
    </w:p>
    <w:p w14:paraId="496F7563" w14:textId="65866E5C" w:rsidR="006C79F3" w:rsidRPr="00B87332" w:rsidRDefault="006C79F3">
      <w:pPr>
        <w:rPr>
          <w:b/>
          <w:bCs/>
          <w:sz w:val="28"/>
          <w:szCs w:val="28"/>
        </w:rPr>
      </w:pPr>
      <w:r w:rsidRPr="00B87332">
        <w:rPr>
          <w:b/>
          <w:bCs/>
          <w:sz w:val="28"/>
          <w:szCs w:val="28"/>
        </w:rPr>
        <w:t>Click</w:t>
      </w:r>
      <w:hyperlink r:id="rId10" w:history="1">
        <w:r w:rsidRPr="00B87332">
          <w:rPr>
            <w:rStyle w:val="Hyperlink"/>
            <w:b/>
            <w:bCs/>
            <w:sz w:val="28"/>
            <w:szCs w:val="28"/>
          </w:rPr>
          <w:t xml:space="preserve"> h</w:t>
        </w:r>
        <w:r w:rsidRPr="00B87332">
          <w:rPr>
            <w:rStyle w:val="Hyperlink"/>
            <w:b/>
            <w:bCs/>
            <w:sz w:val="28"/>
            <w:szCs w:val="28"/>
          </w:rPr>
          <w:t>e</w:t>
        </w:r>
        <w:r w:rsidRPr="00B87332">
          <w:rPr>
            <w:rStyle w:val="Hyperlink"/>
            <w:b/>
            <w:bCs/>
            <w:sz w:val="28"/>
            <w:szCs w:val="28"/>
          </w:rPr>
          <w:t>re</w:t>
        </w:r>
      </w:hyperlink>
      <w:r w:rsidRPr="00B87332">
        <w:rPr>
          <w:b/>
          <w:bCs/>
          <w:sz w:val="28"/>
          <w:szCs w:val="28"/>
        </w:rPr>
        <w:t xml:space="preserve"> to view my E-portfolio online</w:t>
      </w:r>
    </w:p>
    <w:p w14:paraId="468157B2" w14:textId="77777777" w:rsidR="006C79F3" w:rsidRDefault="006C79F3">
      <w:pPr>
        <w:rPr>
          <w:b/>
          <w:bCs/>
        </w:rPr>
      </w:pPr>
    </w:p>
    <w:p w14:paraId="1650B8BF" w14:textId="77777777" w:rsidR="006C79F3" w:rsidRDefault="006C79F3">
      <w:pPr>
        <w:rPr>
          <w:b/>
          <w:bCs/>
        </w:rPr>
      </w:pPr>
    </w:p>
    <w:p w14:paraId="0416099C" w14:textId="5C7B6B47" w:rsidR="006C79F3" w:rsidRDefault="006C79F3">
      <w:pPr>
        <w:rPr>
          <w:b/>
          <w:bCs/>
        </w:rPr>
      </w:pPr>
      <w:r>
        <w:rPr>
          <w:b/>
          <w:bCs/>
          <w:noProof/>
        </w:rPr>
        <w:drawing>
          <wp:inline distT="0" distB="0" distL="0" distR="0" wp14:anchorId="05CF792F" wp14:editId="340E8CBE">
            <wp:extent cx="6346135" cy="3234236"/>
            <wp:effectExtent l="0" t="0" r="0" b="4445"/>
            <wp:docPr id="13371269"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3987355" name="Picture 1243987355"/>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387811" cy="3255476"/>
                    </a:xfrm>
                    <a:prstGeom prst="rect">
                      <a:avLst/>
                    </a:prstGeom>
                  </pic:spPr>
                </pic:pic>
              </a:graphicData>
            </a:graphic>
          </wp:inline>
        </w:drawing>
      </w:r>
    </w:p>
    <w:p w14:paraId="754750FE" w14:textId="77777777" w:rsidR="006C79F3" w:rsidRDefault="006C79F3">
      <w:pPr>
        <w:rPr>
          <w:b/>
          <w:bCs/>
        </w:rPr>
      </w:pPr>
    </w:p>
    <w:p w14:paraId="7B0B8638" w14:textId="77777777" w:rsidR="006C79F3" w:rsidRDefault="006C79F3">
      <w:pPr>
        <w:rPr>
          <w:b/>
          <w:bCs/>
        </w:rPr>
      </w:pPr>
    </w:p>
    <w:p w14:paraId="4998C0D9" w14:textId="4719F241" w:rsidR="00804932" w:rsidRPr="006C79F3" w:rsidRDefault="00804932">
      <w:pPr>
        <w:rPr>
          <w:b/>
          <w:bCs/>
        </w:rPr>
      </w:pPr>
      <w:r w:rsidRPr="006C79F3">
        <w:rPr>
          <w:b/>
          <w:bCs/>
        </w:rPr>
        <w:br w:type="page"/>
      </w:r>
    </w:p>
    <w:p w14:paraId="4307C189" w14:textId="64890FCB" w:rsidR="00E27C3E" w:rsidRPr="007F1183" w:rsidRDefault="002E4030" w:rsidP="007F1183">
      <w:pPr>
        <w:pStyle w:val="Heading1"/>
      </w:pPr>
      <w:bookmarkStart w:id="1" w:name="_Toc225409876"/>
      <w:r w:rsidRPr="007F1183">
        <w:lastRenderedPageBreak/>
        <w:t>Task 1</w:t>
      </w:r>
      <w:r w:rsidR="002F2665" w:rsidRPr="007F1183">
        <w:t>-Written Summary</w:t>
      </w:r>
      <w:bookmarkEnd w:id="1"/>
    </w:p>
    <w:p w14:paraId="1B987625" w14:textId="77777777" w:rsidR="00E27C3E" w:rsidRDefault="00E27C3E" w:rsidP="007F1183">
      <w:pPr>
        <w:pStyle w:val="Heading2"/>
      </w:pPr>
      <w:bookmarkStart w:id="2" w:name="_Toc225409877"/>
      <w:r>
        <w:t>Academic Skills</w:t>
      </w:r>
      <w:bookmarkEnd w:id="2"/>
    </w:p>
    <w:p w14:paraId="38C9757A" w14:textId="6D84F8CC" w:rsidR="00AD5137" w:rsidRDefault="00E27C3E" w:rsidP="00E27C3E">
      <w:r>
        <w:t xml:space="preserve">Academic skills can be defined as a way of learning independently, it is built around the notion </w:t>
      </w:r>
      <w:r w:rsidR="00CD31E0">
        <w:t xml:space="preserve">that </w:t>
      </w:r>
      <w:r>
        <w:t>learn</w:t>
      </w:r>
      <w:r w:rsidR="00CD31E0">
        <w:t xml:space="preserve">ing </w:t>
      </w:r>
      <w:r>
        <w:t xml:space="preserve"> </w:t>
      </w:r>
      <w:r w:rsidR="00CD31E0">
        <w:t xml:space="preserve">is </w:t>
      </w:r>
      <w:r>
        <w:t>not just memoris</w:t>
      </w:r>
      <w:r w:rsidR="00CD31E0">
        <w:t>ing</w:t>
      </w:r>
      <w:r>
        <w:t xml:space="preserve"> what is </w:t>
      </w:r>
      <w:r w:rsidR="00CD31E0">
        <w:t>provided by the</w:t>
      </w:r>
      <w:r>
        <w:t xml:space="preserve"> lecturers </w:t>
      </w:r>
      <w:r w:rsidR="00CB3DFD">
        <w:t>or wh</w:t>
      </w:r>
      <w:r w:rsidR="00CD31E0">
        <w:t>at is in</w:t>
      </w:r>
      <w:r w:rsidR="00CB3DFD">
        <w:t xml:space="preserve"> the </w:t>
      </w:r>
      <w:r>
        <w:t xml:space="preserve">textbooks. </w:t>
      </w:r>
      <w:r w:rsidR="00CB3DFD">
        <w:t xml:space="preserve">It </w:t>
      </w:r>
      <w:r>
        <w:t>means creating your own learning and building knowledge not just by understanding lectures or textbooks but also looking for other information and putting it together to show understanding</w:t>
      </w:r>
      <w:r w:rsidR="00CD31E0">
        <w:t xml:space="preserve"> of what is been taught</w:t>
      </w:r>
      <w:sdt>
        <w:sdtPr>
          <w:id w:val="-805392103"/>
          <w:citation/>
        </w:sdtPr>
        <w:sdtContent>
          <w:r>
            <w:fldChar w:fldCharType="begin"/>
          </w:r>
          <w:r>
            <w:instrText xml:space="preserve"> CITATION Kat \l 2057 </w:instrText>
          </w:r>
          <w:r>
            <w:fldChar w:fldCharType="separate"/>
          </w:r>
          <w:r w:rsidR="00CC6FD7">
            <w:rPr>
              <w:noProof/>
            </w:rPr>
            <w:t xml:space="preserve"> </w:t>
          </w:r>
          <w:r w:rsidR="00CC6FD7" w:rsidRPr="00CC6FD7">
            <w:rPr>
              <w:noProof/>
            </w:rPr>
            <w:t>[1]</w:t>
          </w:r>
          <w:r>
            <w:fldChar w:fldCharType="end"/>
          </w:r>
        </w:sdtContent>
      </w:sdt>
      <w:r w:rsidR="00CC6FD7">
        <w:t>.</w:t>
      </w:r>
    </w:p>
    <w:p w14:paraId="171F62BD" w14:textId="77777777" w:rsidR="00E27C3E" w:rsidRDefault="00E27C3E" w:rsidP="007F1183">
      <w:pPr>
        <w:pStyle w:val="Heading2"/>
      </w:pPr>
      <w:bookmarkStart w:id="3" w:name="_Toc225409878"/>
      <w:r w:rsidRPr="00BF14F3">
        <w:t>Employability Skills</w:t>
      </w:r>
      <w:bookmarkEnd w:id="3"/>
    </w:p>
    <w:p w14:paraId="3B0C5E51" w14:textId="488C5EC6" w:rsidR="00E27C3E" w:rsidRDefault="00E27C3E" w:rsidP="00E27C3E">
      <w:r>
        <w:t>These are basic skills needed for securing, keeping and thriving in a job, these are the skills and attitudes that helps employees to get along with their colleagues at work which will enable such employee to make great and critical decisions. Unlike Occupational and technical skills, employability skills are general rather than job specific and it cut across all organisation types</w:t>
      </w:r>
      <w:r w:rsidR="00CB3DFD">
        <w:t>.</w:t>
      </w:r>
    </w:p>
    <w:p w14:paraId="14566E63" w14:textId="6A6396CF" w:rsidR="00CB3DFD" w:rsidRDefault="00CB3DFD" w:rsidP="00E27C3E">
      <w:r>
        <w:t>Employability skills are coachable skills</w:t>
      </w:r>
      <w:r w:rsidR="0071633A">
        <w:t xml:space="preserve"> and may be taught in both school and employment settings</w:t>
      </w:r>
      <w:r w:rsidR="007E4AB1">
        <w:t xml:space="preserve">, </w:t>
      </w:r>
      <w:r w:rsidR="0071633A">
        <w:t>is divided into three skill sets (1) basic academic skills. (2) higher-order thinking skills also known as cognitive processing and (3) personal qualities</w:t>
      </w:r>
      <w:sdt>
        <w:sdtPr>
          <w:id w:val="90823507"/>
          <w:citation/>
        </w:sdtPr>
        <w:sdtContent>
          <w:r w:rsidR="007E4AB1">
            <w:fldChar w:fldCharType="begin"/>
          </w:r>
          <w:r w:rsidR="007E4AB1">
            <w:instrText xml:space="preserve"> CITATION DrJ00 \l 2057 </w:instrText>
          </w:r>
          <w:r w:rsidR="007E4AB1">
            <w:fldChar w:fldCharType="separate"/>
          </w:r>
          <w:r w:rsidR="00CC6FD7">
            <w:rPr>
              <w:noProof/>
            </w:rPr>
            <w:t xml:space="preserve"> </w:t>
          </w:r>
          <w:r w:rsidR="00CC6FD7" w:rsidRPr="00CC6FD7">
            <w:rPr>
              <w:noProof/>
            </w:rPr>
            <w:t>[2]</w:t>
          </w:r>
          <w:r w:rsidR="007E4AB1">
            <w:fldChar w:fldCharType="end"/>
          </w:r>
        </w:sdtContent>
      </w:sdt>
      <w:r w:rsidR="00CC6FD7">
        <w:t>.</w:t>
      </w:r>
    </w:p>
    <w:p w14:paraId="0ABBCBBD" w14:textId="3C682E30" w:rsidR="00E27C3E" w:rsidRPr="00006117" w:rsidRDefault="00E27C3E" w:rsidP="007F1183">
      <w:pPr>
        <w:pStyle w:val="Heading2"/>
      </w:pPr>
      <w:bookmarkStart w:id="4" w:name="_Toc225409879"/>
      <w:r w:rsidRPr="00006117">
        <w:t>Academic Skills Required for Higher Education</w:t>
      </w:r>
      <w:bookmarkEnd w:id="4"/>
    </w:p>
    <w:p w14:paraId="6183B5A0" w14:textId="3E470A74" w:rsidR="00E27C3E" w:rsidRDefault="00E27C3E" w:rsidP="00E27C3E">
      <w:pPr>
        <w:spacing w:after="0"/>
      </w:pPr>
      <w:r>
        <w:t xml:space="preserve">To succeed in higher education, </w:t>
      </w:r>
      <w:r w:rsidR="00CD31E0">
        <w:t>one need</w:t>
      </w:r>
      <w:r>
        <w:t xml:space="preserve"> to develop some academic skills such as,</w:t>
      </w:r>
    </w:p>
    <w:p w14:paraId="14DB9C29" w14:textId="77777777" w:rsidR="00E27C3E" w:rsidRDefault="00E27C3E" w:rsidP="00E27C3E">
      <w:pPr>
        <w:spacing w:after="0"/>
      </w:pPr>
    </w:p>
    <w:p w14:paraId="48028CFD" w14:textId="77777777" w:rsidR="00E27C3E" w:rsidRDefault="00E27C3E" w:rsidP="00E27C3E">
      <w:pPr>
        <w:pStyle w:val="ListParagraph"/>
        <w:numPr>
          <w:ilvl w:val="0"/>
          <w:numId w:val="1"/>
        </w:numPr>
        <w:spacing w:after="0"/>
      </w:pPr>
      <w:r>
        <w:t>A</w:t>
      </w:r>
      <w:r w:rsidRPr="00B12687">
        <w:t>cademic writing</w:t>
      </w:r>
      <w:r>
        <w:t>- Ability to write professionally and stick to academic rules.</w:t>
      </w:r>
    </w:p>
    <w:p w14:paraId="24E79350" w14:textId="77777777" w:rsidR="00E27C3E" w:rsidRDefault="00E27C3E" w:rsidP="00E27C3E">
      <w:pPr>
        <w:pStyle w:val="ListParagraph"/>
        <w:numPr>
          <w:ilvl w:val="0"/>
          <w:numId w:val="1"/>
        </w:numPr>
        <w:spacing w:after="0"/>
      </w:pPr>
      <w:r>
        <w:t>Critical thinking- Ability to think logically without being told everything directly</w:t>
      </w:r>
    </w:p>
    <w:p w14:paraId="630B2FE3" w14:textId="77777777" w:rsidR="00E27C3E" w:rsidRDefault="00E27C3E" w:rsidP="00E27C3E">
      <w:pPr>
        <w:pStyle w:val="ListParagraph"/>
        <w:numPr>
          <w:ilvl w:val="0"/>
          <w:numId w:val="1"/>
        </w:numPr>
        <w:spacing w:after="0"/>
      </w:pPr>
      <w:r>
        <w:t>Time management- Ability to manage different projects or tasks to ensure they are all completed withing the timeframe.</w:t>
      </w:r>
    </w:p>
    <w:p w14:paraId="3F3910C6" w14:textId="77777777" w:rsidR="00E27C3E" w:rsidRDefault="00E27C3E" w:rsidP="00E27C3E">
      <w:pPr>
        <w:pStyle w:val="ListParagraph"/>
        <w:numPr>
          <w:ilvl w:val="0"/>
          <w:numId w:val="1"/>
        </w:numPr>
        <w:spacing w:after="0"/>
      </w:pPr>
      <w:r>
        <w:t>Reading-Using reading as an effective tool and being able to select the right things to read.</w:t>
      </w:r>
    </w:p>
    <w:p w14:paraId="4B785C7B" w14:textId="1CC5A140" w:rsidR="008864B2" w:rsidRDefault="00E27C3E" w:rsidP="008864B2">
      <w:pPr>
        <w:pStyle w:val="ListParagraph"/>
        <w:numPr>
          <w:ilvl w:val="0"/>
          <w:numId w:val="1"/>
        </w:numPr>
      </w:pPr>
      <w:r>
        <w:t>Communication- It is important to be able to communicate with classmates and lecturers both verbally and in writing</w:t>
      </w:r>
      <w:sdt>
        <w:sdtPr>
          <w:id w:val="53975397"/>
          <w:citation/>
        </w:sdtPr>
        <w:sdtContent>
          <w:r w:rsidR="008864B2">
            <w:fldChar w:fldCharType="begin"/>
          </w:r>
          <w:r w:rsidR="008864B2">
            <w:instrText xml:space="preserve"> CITATION Rob26 \l 2057 </w:instrText>
          </w:r>
          <w:r w:rsidR="008864B2">
            <w:fldChar w:fldCharType="separate"/>
          </w:r>
          <w:r w:rsidR="00CC6FD7">
            <w:rPr>
              <w:noProof/>
            </w:rPr>
            <w:t xml:space="preserve"> </w:t>
          </w:r>
          <w:r w:rsidR="00CC6FD7" w:rsidRPr="00CC6FD7">
            <w:rPr>
              <w:noProof/>
            </w:rPr>
            <w:t>[3]</w:t>
          </w:r>
          <w:r w:rsidR="008864B2">
            <w:fldChar w:fldCharType="end"/>
          </w:r>
        </w:sdtContent>
      </w:sdt>
      <w:r w:rsidR="00CC6FD7">
        <w:t>.</w:t>
      </w:r>
    </w:p>
    <w:p w14:paraId="0199D3ED" w14:textId="77777777" w:rsidR="008864B2" w:rsidRPr="00006117" w:rsidRDefault="008864B2" w:rsidP="007F1183">
      <w:pPr>
        <w:pStyle w:val="Heading2"/>
      </w:pPr>
      <w:bookmarkStart w:id="5" w:name="_Toc225409880"/>
      <w:r w:rsidRPr="00006117">
        <w:t>Employability Skills Required for Cybersecurity</w:t>
      </w:r>
      <w:bookmarkEnd w:id="5"/>
    </w:p>
    <w:p w14:paraId="0563DC8E" w14:textId="77777777" w:rsidR="008864B2" w:rsidRDefault="008864B2" w:rsidP="008864B2">
      <w:pPr>
        <w:spacing w:after="0"/>
      </w:pPr>
      <w:r>
        <w:t>Working as s cybersecurity analyst requires some workplace skills which are important to thrive in  the role</w:t>
      </w:r>
    </w:p>
    <w:p w14:paraId="6310E291" w14:textId="77777777" w:rsidR="008864B2" w:rsidRDefault="008864B2" w:rsidP="008864B2">
      <w:pPr>
        <w:spacing w:after="0"/>
      </w:pPr>
    </w:p>
    <w:p w14:paraId="19D0B5BE" w14:textId="77777777" w:rsidR="008864B2" w:rsidRDefault="008864B2" w:rsidP="008864B2">
      <w:pPr>
        <w:pStyle w:val="ListParagraph"/>
        <w:numPr>
          <w:ilvl w:val="0"/>
          <w:numId w:val="2"/>
        </w:numPr>
        <w:spacing w:after="0"/>
      </w:pPr>
      <w:r>
        <w:t>Communication-both written and verbal</w:t>
      </w:r>
    </w:p>
    <w:p w14:paraId="76D9052C" w14:textId="77777777" w:rsidR="008864B2" w:rsidRDefault="008864B2" w:rsidP="008864B2">
      <w:pPr>
        <w:pStyle w:val="ListParagraph"/>
        <w:numPr>
          <w:ilvl w:val="0"/>
          <w:numId w:val="2"/>
        </w:numPr>
        <w:spacing w:after="0"/>
      </w:pPr>
      <w:r>
        <w:t>Risk management-ability to think what could go wrong</w:t>
      </w:r>
    </w:p>
    <w:p w14:paraId="7EA8704D" w14:textId="77777777" w:rsidR="008864B2" w:rsidRDefault="008864B2" w:rsidP="008864B2">
      <w:pPr>
        <w:pStyle w:val="ListParagraph"/>
        <w:numPr>
          <w:ilvl w:val="0"/>
          <w:numId w:val="2"/>
        </w:numPr>
        <w:spacing w:after="0"/>
      </w:pPr>
      <w:r>
        <w:t>Collaboration-collaborating with stakeholders and your team members</w:t>
      </w:r>
    </w:p>
    <w:p w14:paraId="1EE93BFA" w14:textId="77777777" w:rsidR="008864B2" w:rsidRDefault="008864B2" w:rsidP="008864B2">
      <w:pPr>
        <w:pStyle w:val="ListParagraph"/>
        <w:numPr>
          <w:ilvl w:val="0"/>
          <w:numId w:val="2"/>
        </w:numPr>
        <w:spacing w:after="0"/>
      </w:pPr>
      <w:r>
        <w:t>Adaptability-technology advance daily and learning everyday can help you keep up with these changes</w:t>
      </w:r>
    </w:p>
    <w:p w14:paraId="2C40EF4E" w14:textId="2922F4A7" w:rsidR="002F2665" w:rsidRDefault="008864B2" w:rsidP="002F2665">
      <w:pPr>
        <w:pStyle w:val="ListParagraph"/>
        <w:numPr>
          <w:ilvl w:val="0"/>
          <w:numId w:val="2"/>
        </w:numPr>
      </w:pPr>
      <w:r>
        <w:t>Critical thinking-asking the right questions and making crucial decisions about your organisation</w:t>
      </w:r>
      <w:sdt>
        <w:sdtPr>
          <w:id w:val="1909419575"/>
          <w:citation/>
        </w:sdtPr>
        <w:sdtContent>
          <w:r>
            <w:fldChar w:fldCharType="begin"/>
          </w:r>
          <w:r>
            <w:instrText xml:space="preserve"> CITATION Cou25 \l 2057 </w:instrText>
          </w:r>
          <w:r>
            <w:fldChar w:fldCharType="separate"/>
          </w:r>
          <w:r w:rsidR="00CC6FD7">
            <w:rPr>
              <w:noProof/>
            </w:rPr>
            <w:t xml:space="preserve"> </w:t>
          </w:r>
          <w:r w:rsidR="00CC6FD7" w:rsidRPr="00CC6FD7">
            <w:rPr>
              <w:noProof/>
            </w:rPr>
            <w:t>[4]</w:t>
          </w:r>
          <w:r>
            <w:fldChar w:fldCharType="end"/>
          </w:r>
        </w:sdtContent>
      </w:sdt>
      <w:r w:rsidR="00CC6FD7">
        <w:t>.</w:t>
      </w:r>
    </w:p>
    <w:p w14:paraId="27DCA274" w14:textId="7C3E2F9C" w:rsidR="002F2665" w:rsidRDefault="002F2665" w:rsidP="002F2665">
      <w:pPr>
        <w:ind w:left="360"/>
      </w:pPr>
      <w:r w:rsidRPr="003764E2">
        <w:rPr>
          <w:noProof/>
        </w:rPr>
        <w:lastRenderedPageBreak/>
        <w:drawing>
          <wp:inline distT="0" distB="0" distL="0" distR="0" wp14:anchorId="78B57226" wp14:editId="63E91B68">
            <wp:extent cx="3440482" cy="2480954"/>
            <wp:effectExtent l="0" t="0" r="7620" b="0"/>
            <wp:docPr id="3406571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5598915" name=""/>
                    <pic:cNvPicPr/>
                  </pic:nvPicPr>
                  <pic:blipFill>
                    <a:blip r:embed="rId12"/>
                    <a:stretch>
                      <a:fillRect/>
                    </a:stretch>
                  </pic:blipFill>
                  <pic:spPr>
                    <a:xfrm>
                      <a:off x="0" y="0"/>
                      <a:ext cx="3475588" cy="2506269"/>
                    </a:xfrm>
                    <a:prstGeom prst="rect">
                      <a:avLst/>
                    </a:prstGeom>
                  </pic:spPr>
                </pic:pic>
              </a:graphicData>
            </a:graphic>
          </wp:inline>
        </w:drawing>
      </w:r>
    </w:p>
    <w:p w14:paraId="5AD5B357" w14:textId="77777777" w:rsidR="002F2665" w:rsidRDefault="002F2665" w:rsidP="007F1183">
      <w:pPr>
        <w:pStyle w:val="Heading2"/>
      </w:pPr>
      <w:bookmarkStart w:id="6" w:name="_Toc225409881"/>
      <w:r w:rsidRPr="00DD7A9E">
        <w:t>Self-Evaluation</w:t>
      </w:r>
      <w:bookmarkEnd w:id="6"/>
    </w:p>
    <w:p w14:paraId="534E0139" w14:textId="77777777" w:rsidR="002F2665" w:rsidRPr="00A84D8B" w:rsidRDefault="002F2665" w:rsidP="002F2665">
      <w:pPr>
        <w:pStyle w:val="ListParagraph"/>
        <w:numPr>
          <w:ilvl w:val="0"/>
          <w:numId w:val="3"/>
        </w:numPr>
        <w:spacing w:after="0"/>
        <w:rPr>
          <w:b/>
          <w:bCs/>
        </w:rPr>
      </w:pPr>
      <w:r w:rsidRPr="00A84D8B">
        <w:rPr>
          <w:b/>
          <w:bCs/>
        </w:rPr>
        <w:t xml:space="preserve">What went well: </w:t>
      </w:r>
    </w:p>
    <w:p w14:paraId="7291C1C5" w14:textId="77777777" w:rsidR="002F2665" w:rsidRDefault="002F2665" w:rsidP="002F2665">
      <w:pPr>
        <w:pStyle w:val="ListParagraph"/>
        <w:numPr>
          <w:ilvl w:val="0"/>
          <w:numId w:val="4"/>
        </w:numPr>
        <w:spacing w:after="0"/>
      </w:pPr>
      <w:r>
        <w:t>I made attempt to research my topic using different online sources</w:t>
      </w:r>
    </w:p>
    <w:p w14:paraId="5CC38924" w14:textId="77777777" w:rsidR="002F2665" w:rsidRDefault="002F2665" w:rsidP="002F2665">
      <w:pPr>
        <w:pStyle w:val="ListParagraph"/>
        <w:numPr>
          <w:ilvl w:val="0"/>
          <w:numId w:val="4"/>
        </w:numPr>
        <w:spacing w:after="0"/>
      </w:pPr>
      <w:r>
        <w:t>I can see that some similarities may be from mostly used academic terms and references</w:t>
      </w:r>
    </w:p>
    <w:p w14:paraId="54711D8B" w14:textId="77777777" w:rsidR="002F2665" w:rsidRDefault="002F2665" w:rsidP="002F2665">
      <w:pPr>
        <w:pStyle w:val="ListParagraph"/>
        <w:numPr>
          <w:ilvl w:val="0"/>
          <w:numId w:val="4"/>
        </w:numPr>
        <w:spacing w:after="0"/>
      </w:pPr>
      <w:r>
        <w:t>I was able to do the citation and referencing myself using the example given by my lecturer</w:t>
      </w:r>
    </w:p>
    <w:p w14:paraId="128733D1" w14:textId="77777777" w:rsidR="002F2665" w:rsidRDefault="002F2665" w:rsidP="002F2665">
      <w:pPr>
        <w:spacing w:after="0"/>
      </w:pPr>
    </w:p>
    <w:p w14:paraId="67DB95FE" w14:textId="77777777" w:rsidR="002F2665" w:rsidRDefault="002F2665" w:rsidP="002F2665">
      <w:pPr>
        <w:pStyle w:val="ListParagraph"/>
        <w:numPr>
          <w:ilvl w:val="0"/>
          <w:numId w:val="3"/>
        </w:numPr>
        <w:spacing w:after="0"/>
        <w:rPr>
          <w:b/>
          <w:bCs/>
        </w:rPr>
      </w:pPr>
      <w:r w:rsidRPr="00A84D8B">
        <w:rPr>
          <w:b/>
          <w:bCs/>
        </w:rPr>
        <w:t>What Went Wrong</w:t>
      </w:r>
      <w:r>
        <w:rPr>
          <w:b/>
          <w:bCs/>
        </w:rPr>
        <w:t>:</w:t>
      </w:r>
    </w:p>
    <w:p w14:paraId="6E160C89" w14:textId="77777777" w:rsidR="002F2665" w:rsidRDefault="002F2665" w:rsidP="002F2665">
      <w:pPr>
        <w:pStyle w:val="ListParagraph"/>
        <w:numPr>
          <w:ilvl w:val="0"/>
          <w:numId w:val="5"/>
        </w:numPr>
        <w:spacing w:after="0"/>
      </w:pPr>
      <w:r w:rsidRPr="00A84D8B">
        <w:t>The</w:t>
      </w:r>
      <w:r>
        <w:t xml:space="preserve"> 30% similarity score is too high compared to the required 20% or below</w:t>
      </w:r>
    </w:p>
    <w:p w14:paraId="5EEBC6C0" w14:textId="77777777" w:rsidR="002F2665" w:rsidRDefault="002F2665" w:rsidP="002F2665">
      <w:pPr>
        <w:pStyle w:val="ListParagraph"/>
        <w:numPr>
          <w:ilvl w:val="0"/>
          <w:numId w:val="5"/>
        </w:numPr>
        <w:spacing w:after="0"/>
      </w:pPr>
      <w:r>
        <w:t>A large percentage of 15% matches another student work, which is a concern</w:t>
      </w:r>
    </w:p>
    <w:p w14:paraId="16348BA5" w14:textId="77777777" w:rsidR="002F2665" w:rsidRDefault="002F2665" w:rsidP="002F2665">
      <w:pPr>
        <w:pStyle w:val="ListParagraph"/>
        <w:numPr>
          <w:ilvl w:val="0"/>
          <w:numId w:val="5"/>
        </w:numPr>
        <w:spacing w:after="0"/>
      </w:pPr>
      <w:r>
        <w:t>I did not use enough scholarly publications or journal articles</w:t>
      </w:r>
    </w:p>
    <w:p w14:paraId="78DDEEE3" w14:textId="77777777" w:rsidR="002F2665" w:rsidRDefault="002F2665" w:rsidP="002F2665">
      <w:pPr>
        <w:pStyle w:val="ListParagraph"/>
        <w:numPr>
          <w:ilvl w:val="0"/>
          <w:numId w:val="5"/>
        </w:numPr>
        <w:spacing w:after="0"/>
      </w:pPr>
      <w:r>
        <w:t>Some part of my work may not have been properly paraphrased or referenced.</w:t>
      </w:r>
    </w:p>
    <w:p w14:paraId="75227246" w14:textId="77777777" w:rsidR="002F2665" w:rsidRPr="00A84D8B" w:rsidRDefault="002F2665" w:rsidP="002F2665">
      <w:pPr>
        <w:pStyle w:val="ListParagraph"/>
        <w:numPr>
          <w:ilvl w:val="0"/>
          <w:numId w:val="3"/>
        </w:numPr>
        <w:spacing w:after="0"/>
        <w:rPr>
          <w:b/>
          <w:bCs/>
        </w:rPr>
      </w:pPr>
      <w:r w:rsidRPr="00A84D8B">
        <w:rPr>
          <w:b/>
          <w:bCs/>
        </w:rPr>
        <w:t>What I Can Do Better</w:t>
      </w:r>
      <w:r>
        <w:rPr>
          <w:b/>
          <w:bCs/>
        </w:rPr>
        <w:t>:</w:t>
      </w:r>
    </w:p>
    <w:p w14:paraId="4586D25A" w14:textId="77777777" w:rsidR="002F2665" w:rsidRDefault="002F2665" w:rsidP="002F2665">
      <w:pPr>
        <w:pStyle w:val="ListParagraph"/>
        <w:numPr>
          <w:ilvl w:val="0"/>
          <w:numId w:val="6"/>
        </w:numPr>
        <w:spacing w:after="0"/>
      </w:pPr>
      <w:r>
        <w:t>Reduce similarity by paraphrasing more in my own words</w:t>
      </w:r>
    </w:p>
    <w:p w14:paraId="6040A853" w14:textId="77777777" w:rsidR="002F2665" w:rsidRDefault="002F2665" w:rsidP="002F2665">
      <w:pPr>
        <w:pStyle w:val="ListParagraph"/>
        <w:numPr>
          <w:ilvl w:val="0"/>
          <w:numId w:val="6"/>
        </w:numPr>
        <w:spacing w:after="0"/>
      </w:pPr>
      <w:r>
        <w:t>Use more of academic journal articles, books, and credible internet sources</w:t>
      </w:r>
    </w:p>
    <w:p w14:paraId="2B866BFE" w14:textId="77777777" w:rsidR="002F2665" w:rsidRDefault="002F2665" w:rsidP="002F2665">
      <w:pPr>
        <w:pStyle w:val="ListParagraph"/>
        <w:numPr>
          <w:ilvl w:val="0"/>
          <w:numId w:val="6"/>
        </w:numPr>
        <w:spacing w:after="0"/>
      </w:pPr>
      <w:r>
        <w:t>I should Paraphrase correctly and make sure every borrowed idea is properly cited</w:t>
      </w:r>
    </w:p>
    <w:p w14:paraId="5EE9C211" w14:textId="77777777" w:rsidR="002F2665" w:rsidRDefault="002F2665" w:rsidP="002F2665">
      <w:pPr>
        <w:pStyle w:val="ListParagraph"/>
        <w:numPr>
          <w:ilvl w:val="0"/>
          <w:numId w:val="6"/>
        </w:numPr>
        <w:spacing w:after="0"/>
      </w:pPr>
      <w:r>
        <w:t>Use plagiarism checking tools before final submission to reduce similarity score.</w:t>
      </w:r>
    </w:p>
    <w:p w14:paraId="48C6FB5D" w14:textId="77777777" w:rsidR="002F2665" w:rsidRDefault="002F2665" w:rsidP="002F2665">
      <w:pPr>
        <w:spacing w:after="0"/>
      </w:pPr>
    </w:p>
    <w:p w14:paraId="14A5FBED" w14:textId="77777777" w:rsidR="002F2665" w:rsidRDefault="002F2665" w:rsidP="002F2665">
      <w:pPr>
        <w:pStyle w:val="ListParagraph"/>
        <w:numPr>
          <w:ilvl w:val="0"/>
          <w:numId w:val="3"/>
        </w:numPr>
        <w:spacing w:after="0"/>
        <w:rPr>
          <w:b/>
          <w:bCs/>
        </w:rPr>
      </w:pPr>
      <w:r w:rsidRPr="00B47558">
        <w:rPr>
          <w:b/>
          <w:bCs/>
        </w:rPr>
        <w:t>What I need To Improve On</w:t>
      </w:r>
    </w:p>
    <w:p w14:paraId="3EBE5E1B" w14:textId="77777777" w:rsidR="002F2665" w:rsidRDefault="002F2665" w:rsidP="002F2665">
      <w:pPr>
        <w:pStyle w:val="ListParagraph"/>
        <w:numPr>
          <w:ilvl w:val="0"/>
          <w:numId w:val="7"/>
        </w:numPr>
        <w:spacing w:after="0"/>
      </w:pPr>
      <w:r>
        <w:t>I need to improve my academic writing and paraphrasing skills</w:t>
      </w:r>
    </w:p>
    <w:p w14:paraId="282D15B1" w14:textId="77777777" w:rsidR="002F2665" w:rsidRDefault="002F2665" w:rsidP="002F2665">
      <w:pPr>
        <w:pStyle w:val="ListParagraph"/>
        <w:numPr>
          <w:ilvl w:val="0"/>
          <w:numId w:val="7"/>
        </w:numPr>
        <w:spacing w:after="0"/>
      </w:pPr>
      <w:r>
        <w:t>Develop better research skills by focusing on scholarly publications instead of general websites</w:t>
      </w:r>
    </w:p>
    <w:p w14:paraId="64A5DFA5" w14:textId="77777777" w:rsidR="002F2665" w:rsidRDefault="002F2665" w:rsidP="002F2665">
      <w:pPr>
        <w:pStyle w:val="ListParagraph"/>
        <w:numPr>
          <w:ilvl w:val="0"/>
          <w:numId w:val="7"/>
        </w:numPr>
        <w:spacing w:after="0"/>
      </w:pPr>
      <w:r>
        <w:t>Ensure authenticity by showing ideas based on my own understanding of the sources.</w:t>
      </w:r>
    </w:p>
    <w:p w14:paraId="23767F3E" w14:textId="77777777" w:rsidR="002F2665" w:rsidRDefault="002F2665" w:rsidP="002F2665">
      <w:pPr>
        <w:ind w:left="360"/>
      </w:pPr>
    </w:p>
    <w:p w14:paraId="6D494B08" w14:textId="57D3EB25" w:rsidR="002F2665" w:rsidRPr="007E53DD" w:rsidRDefault="002F2665" w:rsidP="007F1183">
      <w:pPr>
        <w:pStyle w:val="Heading1"/>
        <w:rPr>
          <w:noProof/>
        </w:rPr>
      </w:pPr>
      <w:bookmarkStart w:id="7" w:name="_Toc225409882"/>
      <w:r w:rsidRPr="007E53DD">
        <w:rPr>
          <w:noProof/>
        </w:rPr>
        <w:lastRenderedPageBreak/>
        <w:t>Screenshot of</w:t>
      </w:r>
      <w:r w:rsidR="007F1183" w:rsidRPr="007F1183">
        <w:rPr>
          <w:noProof/>
        </w:rPr>
        <w:t xml:space="preserve"> the task answer in the e-portfolio</w:t>
      </w:r>
      <w:bookmarkEnd w:id="7"/>
    </w:p>
    <w:p w14:paraId="7EA6570C" w14:textId="4E666A42" w:rsidR="002F2665" w:rsidRDefault="002F2665" w:rsidP="002F2665">
      <w:pPr>
        <w:spacing w:after="0"/>
        <w:rPr>
          <w:b/>
          <w:bCs/>
          <w:noProof/>
        </w:rPr>
      </w:pPr>
      <w:r>
        <w:rPr>
          <w:noProof/>
        </w:rPr>
        <w:drawing>
          <wp:inline distT="0" distB="0" distL="0" distR="0" wp14:anchorId="4A074C67" wp14:editId="150AF0E0">
            <wp:extent cx="4731026" cy="5283394"/>
            <wp:effectExtent l="0" t="0" r="0" b="0"/>
            <wp:docPr id="88429191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1016243" name="Picture 1511016243"/>
                    <pic:cNvPicPr/>
                  </pic:nvPicPr>
                  <pic:blipFill rotWithShape="1">
                    <a:blip r:embed="rId13" cstate="print">
                      <a:extLst>
                        <a:ext uri="{28A0092B-C50C-407E-A947-70E740481C1C}">
                          <a14:useLocalDpi xmlns:a14="http://schemas.microsoft.com/office/drawing/2010/main" val="0"/>
                        </a:ext>
                      </a:extLst>
                    </a:blip>
                    <a:srcRect l="13614" t="5115" r="16041" b="4013"/>
                    <a:stretch>
                      <a:fillRect/>
                    </a:stretch>
                  </pic:blipFill>
                  <pic:spPr bwMode="auto">
                    <a:xfrm>
                      <a:off x="0" y="0"/>
                      <a:ext cx="4742935" cy="5296693"/>
                    </a:xfrm>
                    <a:prstGeom prst="rect">
                      <a:avLst/>
                    </a:prstGeom>
                    <a:ln>
                      <a:noFill/>
                    </a:ln>
                    <a:extLst>
                      <a:ext uri="{53640926-AAD7-44D8-BBD7-CCE9431645EC}">
                        <a14:shadowObscured xmlns:a14="http://schemas.microsoft.com/office/drawing/2010/main"/>
                      </a:ext>
                    </a:extLst>
                  </pic:spPr>
                </pic:pic>
              </a:graphicData>
            </a:graphic>
          </wp:inline>
        </w:drawing>
      </w:r>
    </w:p>
    <w:p w14:paraId="10B63294" w14:textId="77777777" w:rsidR="002F2665" w:rsidRDefault="002F2665" w:rsidP="002F2665">
      <w:pPr>
        <w:spacing w:after="0"/>
        <w:rPr>
          <w:b/>
          <w:bCs/>
          <w:noProof/>
        </w:rPr>
      </w:pPr>
    </w:p>
    <w:p w14:paraId="2986FB0A" w14:textId="77777777" w:rsidR="002F2665" w:rsidRPr="007E53DD" w:rsidRDefault="002F2665" w:rsidP="007F1183">
      <w:pPr>
        <w:pStyle w:val="Heading1"/>
      </w:pPr>
      <w:bookmarkStart w:id="8" w:name="_Toc225409883"/>
      <w:r w:rsidRPr="007E53DD">
        <w:t>Task 2-Mind Map &amp; Academic poster</w:t>
      </w:r>
      <w:bookmarkEnd w:id="8"/>
    </w:p>
    <w:p w14:paraId="6314A190" w14:textId="77777777" w:rsidR="002F2665" w:rsidRPr="002F2665" w:rsidRDefault="002F2665" w:rsidP="002F2665">
      <w:pPr>
        <w:spacing w:after="0"/>
        <w:rPr>
          <w:b/>
          <w:bCs/>
          <w:noProof/>
        </w:rPr>
      </w:pPr>
    </w:p>
    <w:p w14:paraId="05C557BA" w14:textId="77777777" w:rsidR="002F2665" w:rsidRDefault="002F2665" w:rsidP="002F2665">
      <w:r w:rsidRPr="002F2665">
        <w:lastRenderedPageBreak/>
        <w:drawing>
          <wp:anchor distT="0" distB="0" distL="114300" distR="114300" simplePos="0" relativeHeight="251661312" behindDoc="0" locked="0" layoutInCell="1" allowOverlap="1" wp14:anchorId="4F280119" wp14:editId="4F85403B">
            <wp:simplePos x="914400" y="6763578"/>
            <wp:positionH relativeFrom="column">
              <wp:align>left</wp:align>
            </wp:positionH>
            <wp:positionV relativeFrom="paragraph">
              <wp:align>top</wp:align>
            </wp:positionV>
            <wp:extent cx="4149309" cy="2801998"/>
            <wp:effectExtent l="0" t="0" r="3810" b="0"/>
            <wp:wrapSquare wrapText="bothSides"/>
            <wp:docPr id="756169468" name="Picture 11">
              <a:extLst xmlns:a="http://schemas.openxmlformats.org/drawingml/2006/main">
                <a:ext uri="{FF2B5EF4-FFF2-40B4-BE49-F238E27FC236}">
                  <a16:creationId xmlns:a16="http://schemas.microsoft.com/office/drawing/2014/main" id="{AC264A0B-BB09-5D96-8FE5-64A740DA0FD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1">
                      <a:extLst>
                        <a:ext uri="{FF2B5EF4-FFF2-40B4-BE49-F238E27FC236}">
                          <a16:creationId xmlns:a16="http://schemas.microsoft.com/office/drawing/2014/main" id="{AC264A0B-BB09-5D96-8FE5-64A740DA0FDA}"/>
                        </a:ext>
                      </a:extLst>
                    </pic:cNvPr>
                    <pic:cNvPicPr>
                      <a:picLocks noChangeAspect="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149309" cy="2801998"/>
                    </a:xfrm>
                    <a:prstGeom prst="rect">
                      <a:avLst/>
                    </a:prstGeom>
                  </pic:spPr>
                </pic:pic>
              </a:graphicData>
            </a:graphic>
          </wp:anchor>
        </w:drawing>
      </w:r>
    </w:p>
    <w:p w14:paraId="231A7964" w14:textId="77777777" w:rsidR="002F2665" w:rsidRPr="002F2665" w:rsidRDefault="002F2665" w:rsidP="002F2665"/>
    <w:p w14:paraId="77430B9A" w14:textId="77777777" w:rsidR="002F2665" w:rsidRPr="002F2665" w:rsidRDefault="002F2665" w:rsidP="002F2665"/>
    <w:p w14:paraId="28503CEB" w14:textId="77777777" w:rsidR="002F2665" w:rsidRPr="002F2665" w:rsidRDefault="002F2665" w:rsidP="002F2665"/>
    <w:p w14:paraId="420C3871" w14:textId="77777777" w:rsidR="002F2665" w:rsidRPr="002F2665" w:rsidRDefault="002F2665" w:rsidP="002F2665"/>
    <w:p w14:paraId="07C651D8" w14:textId="77777777" w:rsidR="002F2665" w:rsidRPr="002F2665" w:rsidRDefault="002F2665" w:rsidP="002F2665"/>
    <w:p w14:paraId="1CF24E99" w14:textId="77777777" w:rsidR="002F2665" w:rsidRPr="002F2665" w:rsidRDefault="002F2665" w:rsidP="002F2665"/>
    <w:p w14:paraId="1536B886" w14:textId="77777777" w:rsidR="002F2665" w:rsidRPr="002F2665" w:rsidRDefault="002F2665" w:rsidP="002F2665"/>
    <w:p w14:paraId="2A34C7CC" w14:textId="77777777" w:rsidR="002F2665" w:rsidRPr="002F2665" w:rsidRDefault="002F2665" w:rsidP="002F2665"/>
    <w:p w14:paraId="34E0C53F" w14:textId="77777777" w:rsidR="00E32E66" w:rsidRDefault="00E32E66" w:rsidP="002F2665"/>
    <w:p w14:paraId="7ED4638E" w14:textId="77777777" w:rsidR="009B4266" w:rsidRPr="007F1183" w:rsidRDefault="00E32E66" w:rsidP="002F2665">
      <w:pPr>
        <w:rPr>
          <w:sz w:val="28"/>
          <w:szCs w:val="28"/>
        </w:rPr>
      </w:pPr>
      <w:r w:rsidRPr="007F1183">
        <w:rPr>
          <w:sz w:val="28"/>
          <w:szCs w:val="28"/>
        </w:rPr>
        <w:t xml:space="preserve">Click </w:t>
      </w:r>
      <w:hyperlink r:id="rId15" w:history="1">
        <w:r w:rsidRPr="007F1183">
          <w:rPr>
            <w:rStyle w:val="Hyperlink"/>
            <w:sz w:val="28"/>
            <w:szCs w:val="28"/>
          </w:rPr>
          <w:t>h</w:t>
        </w:r>
        <w:r w:rsidRPr="007F1183">
          <w:rPr>
            <w:rStyle w:val="Hyperlink"/>
            <w:sz w:val="28"/>
            <w:szCs w:val="28"/>
          </w:rPr>
          <w:t>e</w:t>
        </w:r>
        <w:r w:rsidRPr="007F1183">
          <w:rPr>
            <w:rStyle w:val="Hyperlink"/>
            <w:sz w:val="28"/>
            <w:szCs w:val="28"/>
          </w:rPr>
          <w:t>re</w:t>
        </w:r>
      </w:hyperlink>
      <w:r w:rsidR="009B4266" w:rsidRPr="007F1183">
        <w:rPr>
          <w:sz w:val="28"/>
          <w:szCs w:val="28"/>
        </w:rPr>
        <w:t xml:space="preserve"> to view the mind map online</w:t>
      </w:r>
    </w:p>
    <w:p w14:paraId="085CDA09" w14:textId="77777777" w:rsidR="009B4266" w:rsidRDefault="009B4266" w:rsidP="002F2665">
      <w:r>
        <w:rPr>
          <w:noProof/>
        </w:rPr>
        <w:drawing>
          <wp:inline distT="0" distB="0" distL="0" distR="0" wp14:anchorId="2FF666F9" wp14:editId="48CC276E">
            <wp:extent cx="5731510" cy="4314825"/>
            <wp:effectExtent l="0" t="0" r="2540" b="9525"/>
            <wp:docPr id="9426628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266287" name="Picture 94266287"/>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4314825"/>
                    </a:xfrm>
                    <a:prstGeom prst="rect">
                      <a:avLst/>
                    </a:prstGeom>
                  </pic:spPr>
                </pic:pic>
              </a:graphicData>
            </a:graphic>
          </wp:inline>
        </w:drawing>
      </w:r>
    </w:p>
    <w:p w14:paraId="470AABA0" w14:textId="77777777" w:rsidR="009B4266" w:rsidRPr="007F1183" w:rsidRDefault="009B4266" w:rsidP="002F2665">
      <w:pPr>
        <w:rPr>
          <w:sz w:val="28"/>
          <w:szCs w:val="28"/>
        </w:rPr>
      </w:pPr>
      <w:r w:rsidRPr="007F1183">
        <w:rPr>
          <w:sz w:val="28"/>
          <w:szCs w:val="28"/>
        </w:rPr>
        <w:t xml:space="preserve">Click </w:t>
      </w:r>
      <w:hyperlink r:id="rId17" w:history="1">
        <w:r w:rsidRPr="007F1183">
          <w:rPr>
            <w:rStyle w:val="Hyperlink"/>
            <w:sz w:val="28"/>
            <w:szCs w:val="28"/>
          </w:rPr>
          <w:t>here</w:t>
        </w:r>
      </w:hyperlink>
      <w:r w:rsidRPr="007F1183">
        <w:rPr>
          <w:sz w:val="28"/>
          <w:szCs w:val="28"/>
        </w:rPr>
        <w:t xml:space="preserve"> to view the A3 poster</w:t>
      </w:r>
    </w:p>
    <w:p w14:paraId="741DD8CE" w14:textId="77777777" w:rsidR="009B4266" w:rsidRDefault="009B4266" w:rsidP="002F2665">
      <w:pPr>
        <w:rPr>
          <w:b/>
          <w:bCs/>
        </w:rPr>
      </w:pPr>
    </w:p>
    <w:p w14:paraId="37594E62" w14:textId="77777777" w:rsidR="00311921" w:rsidRPr="007E53DD" w:rsidRDefault="009B4266" w:rsidP="007F1183">
      <w:pPr>
        <w:pStyle w:val="Heading1"/>
        <w:rPr>
          <w:noProof/>
        </w:rPr>
      </w:pPr>
      <w:bookmarkStart w:id="9" w:name="_Toc225409884"/>
      <w:r w:rsidRPr="007E53DD">
        <w:lastRenderedPageBreak/>
        <w:t>Task 3-</w:t>
      </w:r>
      <w:r w:rsidRPr="007E53DD">
        <w:t>Automatic Referencing tool</w:t>
      </w:r>
      <w:bookmarkEnd w:id="9"/>
      <w:r w:rsidR="002F2665" w:rsidRPr="007E53DD">
        <w:br w:type="textWrapping" w:clear="all"/>
      </w:r>
    </w:p>
    <w:p w14:paraId="253B416A" w14:textId="2CCFB4D6" w:rsidR="002F2665" w:rsidRDefault="009B4266" w:rsidP="002F2665">
      <w:pPr>
        <w:rPr>
          <w:b/>
          <w:bCs/>
        </w:rPr>
      </w:pPr>
      <w:r>
        <w:rPr>
          <w:b/>
          <w:bCs/>
          <w:noProof/>
        </w:rPr>
        <w:drawing>
          <wp:inline distT="0" distB="0" distL="0" distR="0" wp14:anchorId="50480AE5" wp14:editId="0367075C">
            <wp:extent cx="3728604" cy="2971800"/>
            <wp:effectExtent l="0" t="0" r="5715" b="0"/>
            <wp:docPr id="1215549394"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5549394" name="Picture 1215549394"/>
                    <pic:cNvPicPr/>
                  </pic:nvPicPr>
                  <pic:blipFill rotWithShape="1">
                    <a:blip r:embed="rId18" cstate="print">
                      <a:extLst>
                        <a:ext uri="{28A0092B-C50C-407E-A947-70E740481C1C}">
                          <a14:useLocalDpi xmlns:a14="http://schemas.microsoft.com/office/drawing/2010/main" val="0"/>
                        </a:ext>
                      </a:extLst>
                    </a:blip>
                    <a:srcRect l="25719" r="18964"/>
                    <a:stretch>
                      <a:fillRect/>
                    </a:stretch>
                  </pic:blipFill>
                  <pic:spPr bwMode="auto">
                    <a:xfrm>
                      <a:off x="0" y="0"/>
                      <a:ext cx="3784129" cy="3016055"/>
                    </a:xfrm>
                    <a:prstGeom prst="rect">
                      <a:avLst/>
                    </a:prstGeom>
                    <a:ln>
                      <a:noFill/>
                    </a:ln>
                    <a:extLst>
                      <a:ext uri="{53640926-AAD7-44D8-BBD7-CCE9431645EC}">
                        <a14:shadowObscured xmlns:a14="http://schemas.microsoft.com/office/drawing/2010/main"/>
                      </a:ext>
                    </a:extLst>
                  </pic:spPr>
                </pic:pic>
              </a:graphicData>
            </a:graphic>
          </wp:inline>
        </w:drawing>
      </w:r>
    </w:p>
    <w:p w14:paraId="6D3E85EB" w14:textId="4BD92F6E" w:rsidR="00CC6FD7" w:rsidRDefault="00CC6FD7" w:rsidP="002F2665">
      <w:pPr>
        <w:rPr>
          <w:b/>
          <w:bCs/>
        </w:rPr>
      </w:pPr>
      <w:r>
        <w:rPr>
          <w:b/>
          <w:bCs/>
          <w:noProof/>
        </w:rPr>
        <w:drawing>
          <wp:inline distT="0" distB="0" distL="0" distR="0" wp14:anchorId="65FD656D" wp14:editId="1508CC29">
            <wp:extent cx="5731510" cy="3981450"/>
            <wp:effectExtent l="0" t="0" r="2540" b="0"/>
            <wp:docPr id="2032857766"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857766" name="Picture 2032857766"/>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981450"/>
                    </a:xfrm>
                    <a:prstGeom prst="rect">
                      <a:avLst/>
                    </a:prstGeom>
                  </pic:spPr>
                </pic:pic>
              </a:graphicData>
            </a:graphic>
          </wp:inline>
        </w:drawing>
      </w:r>
    </w:p>
    <w:p w14:paraId="32940D51" w14:textId="77777777" w:rsidR="00CC6FD7" w:rsidRDefault="00CC6FD7" w:rsidP="002F2665">
      <w:pPr>
        <w:rPr>
          <w:b/>
          <w:bCs/>
        </w:rPr>
      </w:pPr>
    </w:p>
    <w:p w14:paraId="6FD00091" w14:textId="578A1690" w:rsidR="00311921" w:rsidRPr="007E53DD" w:rsidRDefault="00311921" w:rsidP="007F1183">
      <w:pPr>
        <w:pStyle w:val="Heading1"/>
      </w:pPr>
      <w:bookmarkStart w:id="10" w:name="_Toc225409885"/>
      <w:r w:rsidRPr="007E53DD">
        <w:lastRenderedPageBreak/>
        <w:t xml:space="preserve">Task 4 – </w:t>
      </w:r>
      <w:r w:rsidRPr="007E53DD">
        <w:t>E</w:t>
      </w:r>
      <w:r w:rsidRPr="007E53DD">
        <w:t>-Portfolio creation and review</w:t>
      </w:r>
      <w:bookmarkEnd w:id="10"/>
    </w:p>
    <w:p w14:paraId="2E6619BE" w14:textId="0D49A582" w:rsidR="00311921" w:rsidRDefault="00311921" w:rsidP="002F2665">
      <w:pPr>
        <w:rPr>
          <w:b/>
          <w:bCs/>
        </w:rPr>
      </w:pPr>
      <w:r>
        <w:rPr>
          <w:b/>
          <w:bCs/>
          <w:noProof/>
        </w:rPr>
        <w:drawing>
          <wp:inline distT="0" distB="0" distL="0" distR="0" wp14:anchorId="5D5F2C5D" wp14:editId="5D1B826A">
            <wp:extent cx="5731510" cy="2921000"/>
            <wp:effectExtent l="0" t="0" r="2540" b="0"/>
            <wp:docPr id="1243987355"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3987355" name="Picture 1243987355"/>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2921000"/>
                    </a:xfrm>
                    <a:prstGeom prst="rect">
                      <a:avLst/>
                    </a:prstGeom>
                  </pic:spPr>
                </pic:pic>
              </a:graphicData>
            </a:graphic>
          </wp:inline>
        </w:drawing>
      </w:r>
    </w:p>
    <w:p w14:paraId="3D163AED" w14:textId="2809B1F5" w:rsidR="00311921" w:rsidRDefault="00311921" w:rsidP="002F2665">
      <w:pPr>
        <w:rPr>
          <w:b/>
          <w:bCs/>
        </w:rPr>
      </w:pPr>
      <w:r>
        <w:rPr>
          <w:noProof/>
        </w:rPr>
        <w:drawing>
          <wp:inline distT="0" distB="0" distL="0" distR="0" wp14:anchorId="16FCD00F" wp14:editId="7BC690EF">
            <wp:extent cx="4731026" cy="5283394"/>
            <wp:effectExtent l="0" t="0" r="0" b="0"/>
            <wp:docPr id="110859694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1016243" name="Picture 1511016243"/>
                    <pic:cNvPicPr/>
                  </pic:nvPicPr>
                  <pic:blipFill rotWithShape="1">
                    <a:blip r:embed="rId13" cstate="print">
                      <a:extLst>
                        <a:ext uri="{28A0092B-C50C-407E-A947-70E740481C1C}">
                          <a14:useLocalDpi xmlns:a14="http://schemas.microsoft.com/office/drawing/2010/main" val="0"/>
                        </a:ext>
                      </a:extLst>
                    </a:blip>
                    <a:srcRect l="13614" t="5115" r="16041" b="4013"/>
                    <a:stretch>
                      <a:fillRect/>
                    </a:stretch>
                  </pic:blipFill>
                  <pic:spPr bwMode="auto">
                    <a:xfrm>
                      <a:off x="0" y="0"/>
                      <a:ext cx="4742935" cy="5296693"/>
                    </a:xfrm>
                    <a:prstGeom prst="rect">
                      <a:avLst/>
                    </a:prstGeom>
                    <a:ln>
                      <a:noFill/>
                    </a:ln>
                    <a:extLst>
                      <a:ext uri="{53640926-AAD7-44D8-BBD7-CCE9431645EC}">
                        <a14:shadowObscured xmlns:a14="http://schemas.microsoft.com/office/drawing/2010/main"/>
                      </a:ext>
                    </a:extLst>
                  </pic:spPr>
                </pic:pic>
              </a:graphicData>
            </a:graphic>
          </wp:inline>
        </w:drawing>
      </w:r>
    </w:p>
    <w:p w14:paraId="2E040AE1" w14:textId="2B1636C3" w:rsidR="00311921" w:rsidRDefault="00D02766" w:rsidP="002F2665">
      <w:pPr>
        <w:rPr>
          <w:b/>
          <w:bCs/>
        </w:rPr>
      </w:pPr>
      <w:r>
        <w:rPr>
          <w:b/>
          <w:bCs/>
          <w:noProof/>
        </w:rPr>
        <w:lastRenderedPageBreak/>
        <w:drawing>
          <wp:inline distT="0" distB="0" distL="0" distR="0" wp14:anchorId="0E3FB28E" wp14:editId="69849025">
            <wp:extent cx="5731510" cy="4706620"/>
            <wp:effectExtent l="0" t="0" r="2540" b="0"/>
            <wp:docPr id="239728761"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9728761" name="Picture 239728761"/>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4706620"/>
                    </a:xfrm>
                    <a:prstGeom prst="rect">
                      <a:avLst/>
                    </a:prstGeom>
                  </pic:spPr>
                </pic:pic>
              </a:graphicData>
            </a:graphic>
          </wp:inline>
        </w:drawing>
      </w:r>
    </w:p>
    <w:p w14:paraId="49C8BA0B" w14:textId="77503DF1" w:rsidR="00311921" w:rsidRDefault="00311921" w:rsidP="002F2665">
      <w:pPr>
        <w:rPr>
          <w:b/>
          <w:bCs/>
        </w:rPr>
      </w:pPr>
      <w:r>
        <w:rPr>
          <w:b/>
          <w:bCs/>
          <w:noProof/>
        </w:rPr>
        <w:lastRenderedPageBreak/>
        <w:drawing>
          <wp:inline distT="0" distB="0" distL="0" distR="0" wp14:anchorId="5C652D47" wp14:editId="75765CA7">
            <wp:extent cx="5731510" cy="4813300"/>
            <wp:effectExtent l="0" t="0" r="2540" b="6350"/>
            <wp:docPr id="573139496"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139496" name="Picture 573139496"/>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4813300"/>
                    </a:xfrm>
                    <a:prstGeom prst="rect">
                      <a:avLst/>
                    </a:prstGeom>
                  </pic:spPr>
                </pic:pic>
              </a:graphicData>
            </a:graphic>
          </wp:inline>
        </w:drawing>
      </w:r>
    </w:p>
    <w:p w14:paraId="5A4FCF7C" w14:textId="65369576" w:rsidR="00311921" w:rsidRDefault="00311921" w:rsidP="002F2665">
      <w:pPr>
        <w:rPr>
          <w:b/>
          <w:bCs/>
        </w:rPr>
      </w:pPr>
      <w:r>
        <w:rPr>
          <w:b/>
          <w:bCs/>
          <w:noProof/>
        </w:rPr>
        <w:lastRenderedPageBreak/>
        <w:drawing>
          <wp:inline distT="0" distB="0" distL="0" distR="0" wp14:anchorId="7A10CD12" wp14:editId="5ADD4394">
            <wp:extent cx="5731510" cy="4263390"/>
            <wp:effectExtent l="0" t="0" r="2540" b="3810"/>
            <wp:docPr id="713055371"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3055371" name="Picture 713055371"/>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4263390"/>
                    </a:xfrm>
                    <a:prstGeom prst="rect">
                      <a:avLst/>
                    </a:prstGeom>
                  </pic:spPr>
                </pic:pic>
              </a:graphicData>
            </a:graphic>
          </wp:inline>
        </w:drawing>
      </w:r>
    </w:p>
    <w:p w14:paraId="0799B9E4" w14:textId="2F7D10C2" w:rsidR="00CC6FD7" w:rsidRDefault="00CC6FD7" w:rsidP="002F2665">
      <w:pPr>
        <w:rPr>
          <w:b/>
          <w:bCs/>
        </w:rPr>
      </w:pPr>
      <w:r>
        <w:rPr>
          <w:b/>
          <w:bCs/>
          <w:noProof/>
        </w:rPr>
        <w:drawing>
          <wp:inline distT="0" distB="0" distL="0" distR="0" wp14:anchorId="6BF8AD67" wp14:editId="3E213AD5">
            <wp:extent cx="3728604" cy="2971800"/>
            <wp:effectExtent l="0" t="0" r="5715" b="0"/>
            <wp:docPr id="2064712024"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5549394" name="Picture 1215549394"/>
                    <pic:cNvPicPr/>
                  </pic:nvPicPr>
                  <pic:blipFill rotWithShape="1">
                    <a:blip r:embed="rId18" cstate="print">
                      <a:extLst>
                        <a:ext uri="{28A0092B-C50C-407E-A947-70E740481C1C}">
                          <a14:useLocalDpi xmlns:a14="http://schemas.microsoft.com/office/drawing/2010/main" val="0"/>
                        </a:ext>
                      </a:extLst>
                    </a:blip>
                    <a:srcRect l="25719" r="18964"/>
                    <a:stretch>
                      <a:fillRect/>
                    </a:stretch>
                  </pic:blipFill>
                  <pic:spPr bwMode="auto">
                    <a:xfrm>
                      <a:off x="0" y="0"/>
                      <a:ext cx="3784129" cy="3016055"/>
                    </a:xfrm>
                    <a:prstGeom prst="rect">
                      <a:avLst/>
                    </a:prstGeom>
                    <a:ln>
                      <a:noFill/>
                    </a:ln>
                    <a:extLst>
                      <a:ext uri="{53640926-AAD7-44D8-BBD7-CCE9431645EC}">
                        <a14:shadowObscured xmlns:a14="http://schemas.microsoft.com/office/drawing/2010/main"/>
                      </a:ext>
                    </a:extLst>
                  </pic:spPr>
                </pic:pic>
              </a:graphicData>
            </a:graphic>
          </wp:inline>
        </w:drawing>
      </w:r>
    </w:p>
    <w:p w14:paraId="7E7F68E7" w14:textId="77777777" w:rsidR="00CC6FD7" w:rsidRPr="00CC6FD7" w:rsidRDefault="00CC6FD7" w:rsidP="002F2665"/>
    <w:p w14:paraId="5CC74072" w14:textId="77777777" w:rsidR="00CC6FD7" w:rsidRDefault="00CC6FD7" w:rsidP="002F2665">
      <w:pPr>
        <w:rPr>
          <w:b/>
          <w:bCs/>
        </w:rPr>
      </w:pPr>
    </w:p>
    <w:p w14:paraId="47056D19" w14:textId="1F91F7EE" w:rsidR="00D02766" w:rsidRDefault="00CC6FD7" w:rsidP="002F2665">
      <w:pPr>
        <w:rPr>
          <w:b/>
          <w:bCs/>
        </w:rPr>
      </w:pPr>
      <w:r>
        <w:rPr>
          <w:b/>
          <w:bCs/>
          <w:noProof/>
        </w:rPr>
        <w:lastRenderedPageBreak/>
        <w:drawing>
          <wp:inline distT="0" distB="0" distL="0" distR="0" wp14:anchorId="3DE116D7" wp14:editId="205FC4AC">
            <wp:extent cx="5731510" cy="3981450"/>
            <wp:effectExtent l="0" t="0" r="2540" b="0"/>
            <wp:docPr id="1740536716"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857766" name="Picture 2032857766"/>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981450"/>
                    </a:xfrm>
                    <a:prstGeom prst="rect">
                      <a:avLst/>
                    </a:prstGeom>
                  </pic:spPr>
                </pic:pic>
              </a:graphicData>
            </a:graphic>
          </wp:inline>
        </w:drawing>
      </w:r>
    </w:p>
    <w:p w14:paraId="7241E6C6" w14:textId="48F27960" w:rsidR="00CC6FD7" w:rsidRPr="009B4266" w:rsidRDefault="00CC6FD7" w:rsidP="002F2665">
      <w:pPr>
        <w:rPr>
          <w:b/>
          <w:bCs/>
        </w:rPr>
      </w:pPr>
      <w:r>
        <w:rPr>
          <w:b/>
          <w:bCs/>
          <w:noProof/>
        </w:rPr>
        <w:drawing>
          <wp:inline distT="0" distB="0" distL="0" distR="0" wp14:anchorId="19273DDC" wp14:editId="21499EDA">
            <wp:extent cx="5731510" cy="2386965"/>
            <wp:effectExtent l="0" t="0" r="2540" b="0"/>
            <wp:docPr id="973114199"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3114199" name="Picture 973114199"/>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2386965"/>
                    </a:xfrm>
                    <a:prstGeom prst="rect">
                      <a:avLst/>
                    </a:prstGeom>
                  </pic:spPr>
                </pic:pic>
              </a:graphicData>
            </a:graphic>
          </wp:inline>
        </w:drawing>
      </w:r>
    </w:p>
    <w:bookmarkStart w:id="11" w:name="_Toc225409886" w:displacedByCustomXml="next"/>
    <w:sdt>
      <w:sdtPr>
        <w:rPr>
          <w:rFonts w:asciiTheme="minorHAnsi" w:eastAsiaTheme="minorHAnsi" w:hAnsiTheme="minorHAnsi" w:cstheme="minorBidi"/>
          <w:color w:val="auto"/>
          <w:sz w:val="22"/>
          <w:szCs w:val="22"/>
        </w:rPr>
        <w:id w:val="-64650924"/>
        <w:docPartObj>
          <w:docPartGallery w:val="Bibliographies"/>
          <w:docPartUnique/>
        </w:docPartObj>
      </w:sdtPr>
      <w:sdtContent>
        <w:p w14:paraId="50F95B30" w14:textId="74CD2BB8" w:rsidR="008864B2" w:rsidRPr="007F1183" w:rsidRDefault="008864B2">
          <w:pPr>
            <w:pStyle w:val="Heading1"/>
          </w:pPr>
          <w:r w:rsidRPr="007F1183">
            <w:t>References</w:t>
          </w:r>
          <w:bookmarkEnd w:id="11"/>
        </w:p>
        <w:sdt>
          <w:sdtPr>
            <w:id w:val="956064187"/>
            <w:bibliography/>
          </w:sdtPr>
          <w:sdtContent>
            <w:p w14:paraId="0DDADB79" w14:textId="77777777" w:rsidR="00CC6FD7" w:rsidRDefault="008864B2" w:rsidP="002F2665">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80"/>
                <w:gridCol w:w="8746"/>
              </w:tblGrid>
              <w:tr w:rsidR="00CC6FD7" w14:paraId="0C0683C1" w14:textId="77777777">
                <w:trPr>
                  <w:divId w:val="1325401059"/>
                  <w:tblCellSpacing w:w="15" w:type="dxa"/>
                </w:trPr>
                <w:tc>
                  <w:tcPr>
                    <w:tcW w:w="50" w:type="pct"/>
                    <w:hideMark/>
                  </w:tcPr>
                  <w:p w14:paraId="20810F90" w14:textId="4FA87D47" w:rsidR="00CC6FD7" w:rsidRDefault="00CC6FD7">
                    <w:pPr>
                      <w:pStyle w:val="Bibliography"/>
                      <w:rPr>
                        <w:noProof/>
                        <w:sz w:val="24"/>
                        <w:szCs w:val="24"/>
                      </w:rPr>
                    </w:pPr>
                    <w:r>
                      <w:rPr>
                        <w:noProof/>
                      </w:rPr>
                      <w:t xml:space="preserve">[1] </w:t>
                    </w:r>
                  </w:p>
                </w:tc>
                <w:tc>
                  <w:tcPr>
                    <w:tcW w:w="0" w:type="auto"/>
                    <w:hideMark/>
                  </w:tcPr>
                  <w:p w14:paraId="123EBDDD" w14:textId="77777777" w:rsidR="00CC6FD7" w:rsidRDefault="00CC6FD7">
                    <w:pPr>
                      <w:pStyle w:val="Bibliography"/>
                      <w:rPr>
                        <w:noProof/>
                      </w:rPr>
                    </w:pPr>
                    <w:r>
                      <w:rPr>
                        <w:noProof/>
                      </w:rPr>
                      <w:t>Kathy Turner, Brenda Krenus, Lynette Ireland, Leigh Pointon, “Oxford university press,” 2011. [Online]. Available: https://researchonline.jcu.edu.au/21226/3/21226_Turner_et_al_2011_Front_pages.pdf. [Accessed 19 February 2026].</w:t>
                    </w:r>
                  </w:p>
                </w:tc>
              </w:tr>
              <w:tr w:rsidR="00CC6FD7" w14:paraId="00B491D2" w14:textId="77777777">
                <w:trPr>
                  <w:divId w:val="1325401059"/>
                  <w:tblCellSpacing w:w="15" w:type="dxa"/>
                </w:trPr>
                <w:tc>
                  <w:tcPr>
                    <w:tcW w:w="50" w:type="pct"/>
                    <w:hideMark/>
                  </w:tcPr>
                  <w:p w14:paraId="70F94CFD" w14:textId="77777777" w:rsidR="00CC6FD7" w:rsidRDefault="00CC6FD7">
                    <w:pPr>
                      <w:pStyle w:val="Bibliography"/>
                      <w:rPr>
                        <w:noProof/>
                      </w:rPr>
                    </w:pPr>
                    <w:r>
                      <w:rPr>
                        <w:noProof/>
                      </w:rPr>
                      <w:lastRenderedPageBreak/>
                      <w:t xml:space="preserve">[2] </w:t>
                    </w:r>
                  </w:p>
                </w:tc>
                <w:tc>
                  <w:tcPr>
                    <w:tcW w:w="0" w:type="auto"/>
                    <w:hideMark/>
                  </w:tcPr>
                  <w:p w14:paraId="270B89DC" w14:textId="77777777" w:rsidR="00CC6FD7" w:rsidRDefault="00CC6FD7">
                    <w:pPr>
                      <w:pStyle w:val="Bibliography"/>
                      <w:rPr>
                        <w:noProof/>
                      </w:rPr>
                    </w:pPr>
                    <w:r>
                      <w:rPr>
                        <w:noProof/>
                      </w:rPr>
                      <w:t>D. J. P. Robinson, “The Workplace,” 15 September 2000. [Online]. Available: https://www.middletowncityschools.com/media/user/resources/Information_Grade9_EmployabilitySkills.pdf. [Accessed 19 February 2026].</w:t>
                    </w:r>
                  </w:p>
                </w:tc>
              </w:tr>
              <w:tr w:rsidR="00CC6FD7" w14:paraId="7C88E386" w14:textId="77777777">
                <w:trPr>
                  <w:divId w:val="1325401059"/>
                  <w:tblCellSpacing w:w="15" w:type="dxa"/>
                </w:trPr>
                <w:tc>
                  <w:tcPr>
                    <w:tcW w:w="50" w:type="pct"/>
                    <w:hideMark/>
                  </w:tcPr>
                  <w:p w14:paraId="2A4AD10D" w14:textId="77777777" w:rsidR="00CC6FD7" w:rsidRDefault="00CC6FD7">
                    <w:pPr>
                      <w:pStyle w:val="Bibliography"/>
                      <w:rPr>
                        <w:noProof/>
                      </w:rPr>
                    </w:pPr>
                    <w:r>
                      <w:rPr>
                        <w:noProof/>
                      </w:rPr>
                      <w:t xml:space="preserve">[3] </w:t>
                    </w:r>
                  </w:p>
                </w:tc>
                <w:tc>
                  <w:tcPr>
                    <w:tcW w:w="0" w:type="auto"/>
                    <w:hideMark/>
                  </w:tcPr>
                  <w:p w14:paraId="13429633" w14:textId="77777777" w:rsidR="00CC6FD7" w:rsidRDefault="00CC6FD7">
                    <w:pPr>
                      <w:pStyle w:val="Bibliography"/>
                      <w:rPr>
                        <w:noProof/>
                      </w:rPr>
                    </w:pPr>
                    <w:r>
                      <w:rPr>
                        <w:noProof/>
                      </w:rPr>
                      <w:t>R. Needleman, “UniAdmissions,” 2026. [Online]. Available: https://www.uniadmissions.co.uk/application-guides/6-essential-skills-for-university-students/. [Accessed 22 February 2026].</w:t>
                    </w:r>
                  </w:p>
                </w:tc>
              </w:tr>
              <w:tr w:rsidR="00CC6FD7" w14:paraId="2E300E07" w14:textId="77777777">
                <w:trPr>
                  <w:divId w:val="1325401059"/>
                  <w:tblCellSpacing w:w="15" w:type="dxa"/>
                </w:trPr>
                <w:tc>
                  <w:tcPr>
                    <w:tcW w:w="50" w:type="pct"/>
                    <w:hideMark/>
                  </w:tcPr>
                  <w:p w14:paraId="2A8D8EB2" w14:textId="77777777" w:rsidR="00CC6FD7" w:rsidRDefault="00CC6FD7">
                    <w:pPr>
                      <w:pStyle w:val="Bibliography"/>
                      <w:rPr>
                        <w:noProof/>
                      </w:rPr>
                    </w:pPr>
                    <w:r>
                      <w:rPr>
                        <w:noProof/>
                      </w:rPr>
                      <w:t xml:space="preserve">[4] </w:t>
                    </w:r>
                  </w:p>
                </w:tc>
                <w:tc>
                  <w:tcPr>
                    <w:tcW w:w="0" w:type="auto"/>
                    <w:hideMark/>
                  </w:tcPr>
                  <w:p w14:paraId="13A7FA0A" w14:textId="77777777" w:rsidR="00CC6FD7" w:rsidRDefault="00CC6FD7">
                    <w:pPr>
                      <w:pStyle w:val="Bibliography"/>
                      <w:rPr>
                        <w:noProof/>
                      </w:rPr>
                    </w:pPr>
                    <w:r>
                      <w:rPr>
                        <w:noProof/>
                      </w:rPr>
                      <w:t>C. Staff, “Cousera,” 8 December 2025. [Online]. Available: https://www.coursera.org/articles/cybersecurity-analyst-skills?msockid=315de1942de465d32625f7002c806438. [Accessed 22 February 2026].</w:t>
                    </w:r>
                  </w:p>
                </w:tc>
              </w:tr>
            </w:tbl>
            <w:p w14:paraId="0496E575" w14:textId="77777777" w:rsidR="00CC6FD7" w:rsidRDefault="00CC6FD7">
              <w:pPr>
                <w:divId w:val="1325401059"/>
                <w:rPr>
                  <w:rFonts w:eastAsia="Times New Roman"/>
                  <w:noProof/>
                </w:rPr>
              </w:pPr>
            </w:p>
            <w:p w14:paraId="02626001" w14:textId="4DC3D1C4" w:rsidR="002F2665" w:rsidRPr="002F2665" w:rsidRDefault="008864B2" w:rsidP="002F2665">
              <w:r>
                <w:rPr>
                  <w:b/>
                  <w:bCs/>
                  <w:noProof/>
                </w:rPr>
                <w:fldChar w:fldCharType="end"/>
              </w:r>
            </w:p>
          </w:sdtContent>
        </w:sdt>
      </w:sdtContent>
    </w:sdt>
    <w:p w14:paraId="44221C22" w14:textId="77777777" w:rsidR="002F2665" w:rsidRPr="00563EDA" w:rsidRDefault="002F2665" w:rsidP="00B47558">
      <w:pPr>
        <w:spacing w:after="0"/>
        <w:rPr>
          <w:b/>
          <w:bCs/>
        </w:rPr>
      </w:pPr>
    </w:p>
    <w:sectPr w:rsidR="002F2665" w:rsidRPr="00563EDA" w:rsidSect="0080493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B71295"/>
    <w:multiLevelType w:val="hybridMultilevel"/>
    <w:tmpl w:val="700014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360928"/>
    <w:multiLevelType w:val="hybridMultilevel"/>
    <w:tmpl w:val="B240E1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BE410D"/>
    <w:multiLevelType w:val="hybridMultilevel"/>
    <w:tmpl w:val="23C6EB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15B4D43"/>
    <w:multiLevelType w:val="hybridMultilevel"/>
    <w:tmpl w:val="99A6FA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B9D6A67"/>
    <w:multiLevelType w:val="hybridMultilevel"/>
    <w:tmpl w:val="7750AC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8357ECC"/>
    <w:multiLevelType w:val="hybridMultilevel"/>
    <w:tmpl w:val="FEC8E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FA123D8"/>
    <w:multiLevelType w:val="hybridMultilevel"/>
    <w:tmpl w:val="6F48AE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36131553">
    <w:abstractNumId w:val="1"/>
  </w:num>
  <w:num w:numId="2" w16cid:durableId="1134641491">
    <w:abstractNumId w:val="3"/>
  </w:num>
  <w:num w:numId="3" w16cid:durableId="2066492673">
    <w:abstractNumId w:val="4"/>
  </w:num>
  <w:num w:numId="4" w16cid:durableId="10036125">
    <w:abstractNumId w:val="5"/>
  </w:num>
  <w:num w:numId="5" w16cid:durableId="273564936">
    <w:abstractNumId w:val="6"/>
  </w:num>
  <w:num w:numId="6" w16cid:durableId="1418668082">
    <w:abstractNumId w:val="2"/>
  </w:num>
  <w:num w:numId="7" w16cid:durableId="6057761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7C3E"/>
    <w:rsid w:val="00006117"/>
    <w:rsid w:val="000939E6"/>
    <w:rsid w:val="0009474A"/>
    <w:rsid w:val="001128A0"/>
    <w:rsid w:val="001268E8"/>
    <w:rsid w:val="002A4F41"/>
    <w:rsid w:val="002D3451"/>
    <w:rsid w:val="002E4030"/>
    <w:rsid w:val="002F2665"/>
    <w:rsid w:val="00311921"/>
    <w:rsid w:val="003764E2"/>
    <w:rsid w:val="00470B4B"/>
    <w:rsid w:val="004C3BCE"/>
    <w:rsid w:val="00535D88"/>
    <w:rsid w:val="00563EDA"/>
    <w:rsid w:val="006710F1"/>
    <w:rsid w:val="006C79F3"/>
    <w:rsid w:val="006F7A1B"/>
    <w:rsid w:val="0071633A"/>
    <w:rsid w:val="007E4AB1"/>
    <w:rsid w:val="007E53DD"/>
    <w:rsid w:val="007F1183"/>
    <w:rsid w:val="00804932"/>
    <w:rsid w:val="008864B2"/>
    <w:rsid w:val="009B4266"/>
    <w:rsid w:val="00A26E17"/>
    <w:rsid w:val="00A26E2F"/>
    <w:rsid w:val="00A84D8B"/>
    <w:rsid w:val="00AD5137"/>
    <w:rsid w:val="00B47558"/>
    <w:rsid w:val="00B6479C"/>
    <w:rsid w:val="00B87332"/>
    <w:rsid w:val="00BA5008"/>
    <w:rsid w:val="00CB3DFD"/>
    <w:rsid w:val="00CC6FD7"/>
    <w:rsid w:val="00CD31E0"/>
    <w:rsid w:val="00D02766"/>
    <w:rsid w:val="00D04E90"/>
    <w:rsid w:val="00DD7A9E"/>
    <w:rsid w:val="00E27C3E"/>
    <w:rsid w:val="00E32E66"/>
    <w:rsid w:val="00F139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DD97A"/>
  <w15:chartTrackingRefBased/>
  <w15:docId w15:val="{E22EA52C-3DC5-468D-A4C5-21EAFEC2EB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7C3E"/>
  </w:style>
  <w:style w:type="paragraph" w:styleId="Heading1">
    <w:name w:val="heading 1"/>
    <w:basedOn w:val="Normal"/>
    <w:next w:val="Normal"/>
    <w:link w:val="Heading1Char"/>
    <w:uiPriority w:val="9"/>
    <w:qFormat/>
    <w:rsid w:val="00E27C3E"/>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unhideWhenUsed/>
    <w:qFormat/>
    <w:rsid w:val="00E27C3E"/>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E27C3E"/>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E27C3E"/>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E27C3E"/>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E27C3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27C3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27C3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27C3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7C3E"/>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rsid w:val="00E27C3E"/>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E27C3E"/>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E27C3E"/>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E27C3E"/>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E27C3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27C3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27C3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27C3E"/>
    <w:rPr>
      <w:rFonts w:eastAsiaTheme="majorEastAsia" w:cstheme="majorBidi"/>
      <w:color w:val="272727" w:themeColor="text1" w:themeTint="D8"/>
    </w:rPr>
  </w:style>
  <w:style w:type="paragraph" w:styleId="Title">
    <w:name w:val="Title"/>
    <w:basedOn w:val="Normal"/>
    <w:next w:val="Normal"/>
    <w:link w:val="TitleChar"/>
    <w:uiPriority w:val="10"/>
    <w:qFormat/>
    <w:rsid w:val="00E27C3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7C3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27C3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27C3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27C3E"/>
    <w:pPr>
      <w:spacing w:before="160"/>
      <w:jc w:val="center"/>
    </w:pPr>
    <w:rPr>
      <w:i/>
      <w:iCs/>
      <w:color w:val="404040" w:themeColor="text1" w:themeTint="BF"/>
    </w:rPr>
  </w:style>
  <w:style w:type="character" w:customStyle="1" w:styleId="QuoteChar">
    <w:name w:val="Quote Char"/>
    <w:basedOn w:val="DefaultParagraphFont"/>
    <w:link w:val="Quote"/>
    <w:uiPriority w:val="29"/>
    <w:rsid w:val="00E27C3E"/>
    <w:rPr>
      <w:i/>
      <w:iCs/>
      <w:color w:val="404040" w:themeColor="text1" w:themeTint="BF"/>
    </w:rPr>
  </w:style>
  <w:style w:type="paragraph" w:styleId="ListParagraph">
    <w:name w:val="List Paragraph"/>
    <w:basedOn w:val="Normal"/>
    <w:uiPriority w:val="34"/>
    <w:qFormat/>
    <w:rsid w:val="00E27C3E"/>
    <w:pPr>
      <w:ind w:left="720"/>
      <w:contextualSpacing/>
    </w:pPr>
  </w:style>
  <w:style w:type="character" w:styleId="IntenseEmphasis">
    <w:name w:val="Intense Emphasis"/>
    <w:basedOn w:val="DefaultParagraphFont"/>
    <w:uiPriority w:val="21"/>
    <w:qFormat/>
    <w:rsid w:val="00E27C3E"/>
    <w:rPr>
      <w:i/>
      <w:iCs/>
      <w:color w:val="2E74B5" w:themeColor="accent1" w:themeShade="BF"/>
    </w:rPr>
  </w:style>
  <w:style w:type="paragraph" w:styleId="IntenseQuote">
    <w:name w:val="Intense Quote"/>
    <w:basedOn w:val="Normal"/>
    <w:next w:val="Normal"/>
    <w:link w:val="IntenseQuoteChar"/>
    <w:uiPriority w:val="30"/>
    <w:qFormat/>
    <w:rsid w:val="00E27C3E"/>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E27C3E"/>
    <w:rPr>
      <w:i/>
      <w:iCs/>
      <w:color w:val="2E74B5" w:themeColor="accent1" w:themeShade="BF"/>
    </w:rPr>
  </w:style>
  <w:style w:type="character" w:styleId="IntenseReference">
    <w:name w:val="Intense Reference"/>
    <w:basedOn w:val="DefaultParagraphFont"/>
    <w:uiPriority w:val="32"/>
    <w:qFormat/>
    <w:rsid w:val="00E27C3E"/>
    <w:rPr>
      <w:b/>
      <w:bCs/>
      <w:smallCaps/>
      <w:color w:val="2E74B5" w:themeColor="accent1" w:themeShade="BF"/>
      <w:spacing w:val="5"/>
    </w:rPr>
  </w:style>
  <w:style w:type="paragraph" w:styleId="Bibliography">
    <w:name w:val="Bibliography"/>
    <w:basedOn w:val="Normal"/>
    <w:next w:val="Normal"/>
    <w:uiPriority w:val="37"/>
    <w:unhideWhenUsed/>
    <w:rsid w:val="00E27C3E"/>
  </w:style>
  <w:style w:type="paragraph" w:styleId="NoSpacing">
    <w:name w:val="No Spacing"/>
    <w:link w:val="NoSpacingChar"/>
    <w:uiPriority w:val="1"/>
    <w:qFormat/>
    <w:rsid w:val="0080493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04932"/>
    <w:rPr>
      <w:rFonts w:eastAsiaTheme="minorEastAsia"/>
      <w:lang w:val="en-US"/>
    </w:rPr>
  </w:style>
  <w:style w:type="character" w:styleId="Hyperlink">
    <w:name w:val="Hyperlink"/>
    <w:basedOn w:val="DefaultParagraphFont"/>
    <w:uiPriority w:val="99"/>
    <w:unhideWhenUsed/>
    <w:rsid w:val="00E32E66"/>
    <w:rPr>
      <w:color w:val="0563C1" w:themeColor="hyperlink"/>
      <w:u w:val="single"/>
    </w:rPr>
  </w:style>
  <w:style w:type="character" w:styleId="UnresolvedMention">
    <w:name w:val="Unresolved Mention"/>
    <w:basedOn w:val="DefaultParagraphFont"/>
    <w:uiPriority w:val="99"/>
    <w:semiHidden/>
    <w:unhideWhenUsed/>
    <w:rsid w:val="00E32E66"/>
    <w:rPr>
      <w:color w:val="605E5C"/>
      <w:shd w:val="clear" w:color="auto" w:fill="E1DFDD"/>
    </w:rPr>
  </w:style>
  <w:style w:type="character" w:styleId="FollowedHyperlink">
    <w:name w:val="FollowedHyperlink"/>
    <w:basedOn w:val="DefaultParagraphFont"/>
    <w:uiPriority w:val="99"/>
    <w:semiHidden/>
    <w:unhideWhenUsed/>
    <w:rsid w:val="009B4266"/>
    <w:rPr>
      <w:color w:val="954F72" w:themeColor="followedHyperlink"/>
      <w:u w:val="single"/>
    </w:rPr>
  </w:style>
  <w:style w:type="paragraph" w:styleId="TOCHeading">
    <w:name w:val="TOC Heading"/>
    <w:basedOn w:val="Heading1"/>
    <w:next w:val="Normal"/>
    <w:uiPriority w:val="39"/>
    <w:unhideWhenUsed/>
    <w:qFormat/>
    <w:rsid w:val="007F1183"/>
    <w:pPr>
      <w:spacing w:before="240" w:after="0"/>
      <w:outlineLvl w:val="9"/>
    </w:pPr>
    <w:rPr>
      <w:sz w:val="32"/>
      <w:szCs w:val="32"/>
      <w:lang w:val="en-US"/>
    </w:rPr>
  </w:style>
  <w:style w:type="paragraph" w:styleId="TOC1">
    <w:name w:val="toc 1"/>
    <w:basedOn w:val="Normal"/>
    <w:next w:val="Normal"/>
    <w:autoRedefine/>
    <w:uiPriority w:val="39"/>
    <w:unhideWhenUsed/>
    <w:rsid w:val="007F1183"/>
    <w:pPr>
      <w:spacing w:after="100"/>
    </w:pPr>
  </w:style>
  <w:style w:type="paragraph" w:styleId="TOC2">
    <w:name w:val="toc 2"/>
    <w:basedOn w:val="Normal"/>
    <w:next w:val="Normal"/>
    <w:autoRedefine/>
    <w:uiPriority w:val="39"/>
    <w:unhideWhenUsed/>
    <w:rsid w:val="007F118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853138">
      <w:bodyDiv w:val="1"/>
      <w:marLeft w:val="0"/>
      <w:marRight w:val="0"/>
      <w:marTop w:val="0"/>
      <w:marBottom w:val="0"/>
      <w:divBdr>
        <w:top w:val="none" w:sz="0" w:space="0" w:color="auto"/>
        <w:left w:val="none" w:sz="0" w:space="0" w:color="auto"/>
        <w:bottom w:val="none" w:sz="0" w:space="0" w:color="auto"/>
        <w:right w:val="none" w:sz="0" w:space="0" w:color="auto"/>
      </w:divBdr>
    </w:div>
    <w:div w:id="42876556">
      <w:bodyDiv w:val="1"/>
      <w:marLeft w:val="0"/>
      <w:marRight w:val="0"/>
      <w:marTop w:val="0"/>
      <w:marBottom w:val="0"/>
      <w:divBdr>
        <w:top w:val="none" w:sz="0" w:space="0" w:color="auto"/>
        <w:left w:val="none" w:sz="0" w:space="0" w:color="auto"/>
        <w:bottom w:val="none" w:sz="0" w:space="0" w:color="auto"/>
        <w:right w:val="none" w:sz="0" w:space="0" w:color="auto"/>
      </w:divBdr>
    </w:div>
    <w:div w:id="73361891">
      <w:bodyDiv w:val="1"/>
      <w:marLeft w:val="0"/>
      <w:marRight w:val="0"/>
      <w:marTop w:val="0"/>
      <w:marBottom w:val="0"/>
      <w:divBdr>
        <w:top w:val="none" w:sz="0" w:space="0" w:color="auto"/>
        <w:left w:val="none" w:sz="0" w:space="0" w:color="auto"/>
        <w:bottom w:val="none" w:sz="0" w:space="0" w:color="auto"/>
        <w:right w:val="none" w:sz="0" w:space="0" w:color="auto"/>
      </w:divBdr>
    </w:div>
    <w:div w:id="172764183">
      <w:bodyDiv w:val="1"/>
      <w:marLeft w:val="0"/>
      <w:marRight w:val="0"/>
      <w:marTop w:val="0"/>
      <w:marBottom w:val="0"/>
      <w:divBdr>
        <w:top w:val="none" w:sz="0" w:space="0" w:color="auto"/>
        <w:left w:val="none" w:sz="0" w:space="0" w:color="auto"/>
        <w:bottom w:val="none" w:sz="0" w:space="0" w:color="auto"/>
        <w:right w:val="none" w:sz="0" w:space="0" w:color="auto"/>
      </w:divBdr>
    </w:div>
    <w:div w:id="268781720">
      <w:bodyDiv w:val="1"/>
      <w:marLeft w:val="0"/>
      <w:marRight w:val="0"/>
      <w:marTop w:val="0"/>
      <w:marBottom w:val="0"/>
      <w:divBdr>
        <w:top w:val="none" w:sz="0" w:space="0" w:color="auto"/>
        <w:left w:val="none" w:sz="0" w:space="0" w:color="auto"/>
        <w:bottom w:val="none" w:sz="0" w:space="0" w:color="auto"/>
        <w:right w:val="none" w:sz="0" w:space="0" w:color="auto"/>
      </w:divBdr>
    </w:div>
    <w:div w:id="530266089">
      <w:bodyDiv w:val="1"/>
      <w:marLeft w:val="0"/>
      <w:marRight w:val="0"/>
      <w:marTop w:val="0"/>
      <w:marBottom w:val="0"/>
      <w:divBdr>
        <w:top w:val="none" w:sz="0" w:space="0" w:color="auto"/>
        <w:left w:val="none" w:sz="0" w:space="0" w:color="auto"/>
        <w:bottom w:val="none" w:sz="0" w:space="0" w:color="auto"/>
        <w:right w:val="none" w:sz="0" w:space="0" w:color="auto"/>
      </w:divBdr>
    </w:div>
    <w:div w:id="632366661">
      <w:bodyDiv w:val="1"/>
      <w:marLeft w:val="0"/>
      <w:marRight w:val="0"/>
      <w:marTop w:val="0"/>
      <w:marBottom w:val="0"/>
      <w:divBdr>
        <w:top w:val="none" w:sz="0" w:space="0" w:color="auto"/>
        <w:left w:val="none" w:sz="0" w:space="0" w:color="auto"/>
        <w:bottom w:val="none" w:sz="0" w:space="0" w:color="auto"/>
        <w:right w:val="none" w:sz="0" w:space="0" w:color="auto"/>
      </w:divBdr>
    </w:div>
    <w:div w:id="711347696">
      <w:bodyDiv w:val="1"/>
      <w:marLeft w:val="0"/>
      <w:marRight w:val="0"/>
      <w:marTop w:val="0"/>
      <w:marBottom w:val="0"/>
      <w:divBdr>
        <w:top w:val="none" w:sz="0" w:space="0" w:color="auto"/>
        <w:left w:val="none" w:sz="0" w:space="0" w:color="auto"/>
        <w:bottom w:val="none" w:sz="0" w:space="0" w:color="auto"/>
        <w:right w:val="none" w:sz="0" w:space="0" w:color="auto"/>
      </w:divBdr>
    </w:div>
    <w:div w:id="727806337">
      <w:bodyDiv w:val="1"/>
      <w:marLeft w:val="0"/>
      <w:marRight w:val="0"/>
      <w:marTop w:val="0"/>
      <w:marBottom w:val="0"/>
      <w:divBdr>
        <w:top w:val="none" w:sz="0" w:space="0" w:color="auto"/>
        <w:left w:val="none" w:sz="0" w:space="0" w:color="auto"/>
        <w:bottom w:val="none" w:sz="0" w:space="0" w:color="auto"/>
        <w:right w:val="none" w:sz="0" w:space="0" w:color="auto"/>
      </w:divBdr>
    </w:div>
    <w:div w:id="785126230">
      <w:bodyDiv w:val="1"/>
      <w:marLeft w:val="0"/>
      <w:marRight w:val="0"/>
      <w:marTop w:val="0"/>
      <w:marBottom w:val="0"/>
      <w:divBdr>
        <w:top w:val="none" w:sz="0" w:space="0" w:color="auto"/>
        <w:left w:val="none" w:sz="0" w:space="0" w:color="auto"/>
        <w:bottom w:val="none" w:sz="0" w:space="0" w:color="auto"/>
        <w:right w:val="none" w:sz="0" w:space="0" w:color="auto"/>
      </w:divBdr>
    </w:div>
    <w:div w:id="935088971">
      <w:bodyDiv w:val="1"/>
      <w:marLeft w:val="0"/>
      <w:marRight w:val="0"/>
      <w:marTop w:val="0"/>
      <w:marBottom w:val="0"/>
      <w:divBdr>
        <w:top w:val="none" w:sz="0" w:space="0" w:color="auto"/>
        <w:left w:val="none" w:sz="0" w:space="0" w:color="auto"/>
        <w:bottom w:val="none" w:sz="0" w:space="0" w:color="auto"/>
        <w:right w:val="none" w:sz="0" w:space="0" w:color="auto"/>
      </w:divBdr>
    </w:div>
    <w:div w:id="1057584248">
      <w:bodyDiv w:val="1"/>
      <w:marLeft w:val="0"/>
      <w:marRight w:val="0"/>
      <w:marTop w:val="0"/>
      <w:marBottom w:val="0"/>
      <w:divBdr>
        <w:top w:val="none" w:sz="0" w:space="0" w:color="auto"/>
        <w:left w:val="none" w:sz="0" w:space="0" w:color="auto"/>
        <w:bottom w:val="none" w:sz="0" w:space="0" w:color="auto"/>
        <w:right w:val="none" w:sz="0" w:space="0" w:color="auto"/>
      </w:divBdr>
    </w:div>
    <w:div w:id="1121415526">
      <w:bodyDiv w:val="1"/>
      <w:marLeft w:val="0"/>
      <w:marRight w:val="0"/>
      <w:marTop w:val="0"/>
      <w:marBottom w:val="0"/>
      <w:divBdr>
        <w:top w:val="none" w:sz="0" w:space="0" w:color="auto"/>
        <w:left w:val="none" w:sz="0" w:space="0" w:color="auto"/>
        <w:bottom w:val="none" w:sz="0" w:space="0" w:color="auto"/>
        <w:right w:val="none" w:sz="0" w:space="0" w:color="auto"/>
      </w:divBdr>
    </w:div>
    <w:div w:id="1282221435">
      <w:bodyDiv w:val="1"/>
      <w:marLeft w:val="0"/>
      <w:marRight w:val="0"/>
      <w:marTop w:val="0"/>
      <w:marBottom w:val="0"/>
      <w:divBdr>
        <w:top w:val="none" w:sz="0" w:space="0" w:color="auto"/>
        <w:left w:val="none" w:sz="0" w:space="0" w:color="auto"/>
        <w:bottom w:val="none" w:sz="0" w:space="0" w:color="auto"/>
        <w:right w:val="none" w:sz="0" w:space="0" w:color="auto"/>
      </w:divBdr>
    </w:div>
    <w:div w:id="1325401059">
      <w:bodyDiv w:val="1"/>
      <w:marLeft w:val="0"/>
      <w:marRight w:val="0"/>
      <w:marTop w:val="0"/>
      <w:marBottom w:val="0"/>
      <w:divBdr>
        <w:top w:val="none" w:sz="0" w:space="0" w:color="auto"/>
        <w:left w:val="none" w:sz="0" w:space="0" w:color="auto"/>
        <w:bottom w:val="none" w:sz="0" w:space="0" w:color="auto"/>
        <w:right w:val="none" w:sz="0" w:space="0" w:color="auto"/>
      </w:divBdr>
    </w:div>
    <w:div w:id="1418595023">
      <w:bodyDiv w:val="1"/>
      <w:marLeft w:val="0"/>
      <w:marRight w:val="0"/>
      <w:marTop w:val="0"/>
      <w:marBottom w:val="0"/>
      <w:divBdr>
        <w:top w:val="none" w:sz="0" w:space="0" w:color="auto"/>
        <w:left w:val="none" w:sz="0" w:space="0" w:color="auto"/>
        <w:bottom w:val="none" w:sz="0" w:space="0" w:color="auto"/>
        <w:right w:val="none" w:sz="0" w:space="0" w:color="auto"/>
      </w:divBdr>
    </w:div>
    <w:div w:id="1612202534">
      <w:bodyDiv w:val="1"/>
      <w:marLeft w:val="0"/>
      <w:marRight w:val="0"/>
      <w:marTop w:val="0"/>
      <w:marBottom w:val="0"/>
      <w:divBdr>
        <w:top w:val="none" w:sz="0" w:space="0" w:color="auto"/>
        <w:left w:val="none" w:sz="0" w:space="0" w:color="auto"/>
        <w:bottom w:val="none" w:sz="0" w:space="0" w:color="auto"/>
        <w:right w:val="none" w:sz="0" w:space="0" w:color="auto"/>
      </w:divBdr>
    </w:div>
    <w:div w:id="1646667867">
      <w:bodyDiv w:val="1"/>
      <w:marLeft w:val="0"/>
      <w:marRight w:val="0"/>
      <w:marTop w:val="0"/>
      <w:marBottom w:val="0"/>
      <w:divBdr>
        <w:top w:val="none" w:sz="0" w:space="0" w:color="auto"/>
        <w:left w:val="none" w:sz="0" w:space="0" w:color="auto"/>
        <w:bottom w:val="none" w:sz="0" w:space="0" w:color="auto"/>
        <w:right w:val="none" w:sz="0" w:space="0" w:color="auto"/>
      </w:divBdr>
    </w:div>
    <w:div w:id="1774470398">
      <w:bodyDiv w:val="1"/>
      <w:marLeft w:val="0"/>
      <w:marRight w:val="0"/>
      <w:marTop w:val="0"/>
      <w:marBottom w:val="0"/>
      <w:divBdr>
        <w:top w:val="none" w:sz="0" w:space="0" w:color="auto"/>
        <w:left w:val="none" w:sz="0" w:space="0" w:color="auto"/>
        <w:bottom w:val="none" w:sz="0" w:space="0" w:color="auto"/>
        <w:right w:val="none" w:sz="0" w:space="0" w:color="auto"/>
      </w:divBdr>
    </w:div>
    <w:div w:id="1796173867">
      <w:bodyDiv w:val="1"/>
      <w:marLeft w:val="0"/>
      <w:marRight w:val="0"/>
      <w:marTop w:val="0"/>
      <w:marBottom w:val="0"/>
      <w:divBdr>
        <w:top w:val="none" w:sz="0" w:space="0" w:color="auto"/>
        <w:left w:val="none" w:sz="0" w:space="0" w:color="auto"/>
        <w:bottom w:val="none" w:sz="0" w:space="0" w:color="auto"/>
        <w:right w:val="none" w:sz="0" w:space="0" w:color="auto"/>
      </w:divBdr>
    </w:div>
    <w:div w:id="18681774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9.png"/><Relationship Id="rId26" Type="http://schemas.openxmlformats.org/officeDocument/2006/relationships/glossaryDocument" Target="glossary/document.xml"/><Relationship Id="rId3" Type="http://schemas.openxmlformats.org/officeDocument/2006/relationships/numbering" Target="numbering.xml"/><Relationship Id="rId21" Type="http://schemas.openxmlformats.org/officeDocument/2006/relationships/image" Target="media/image12.png"/><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hyperlink" Target="https://uowtsd-my.sharepoint.com/my?id=%2Fpersonal%2F2533473%5Fstudent%5Fuwtsd%5Fac%5Fuk%2FDocuments%2FLDE%20Task%202A&amp;viewid=e2d2f371%2D671f%2D43d5%2Dab9f%2Dfdb538b4b618"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4.png"/><Relationship Id="rId24" Type="http://schemas.openxmlformats.org/officeDocument/2006/relationships/image" Target="media/image15.png"/><Relationship Id="rId5" Type="http://schemas.openxmlformats.org/officeDocument/2006/relationships/settings" Target="settings.xml"/><Relationship Id="rId15" Type="http://schemas.openxmlformats.org/officeDocument/2006/relationships/hyperlink" Target="https://www.mindmeister.com/app/map/3955558805" TargetMode="External"/><Relationship Id="rId23" Type="http://schemas.openxmlformats.org/officeDocument/2006/relationships/image" Target="media/image14.png"/><Relationship Id="rId10" Type="http://schemas.openxmlformats.org/officeDocument/2006/relationships/hyperlink" Target="https://busayoalo85.wixsite.com/e-portfolio" TargetMode="External"/><Relationship Id="rId19" Type="http://schemas.openxmlformats.org/officeDocument/2006/relationships/image" Target="media/image10.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7.png"/><Relationship Id="rId22" Type="http://schemas.openxmlformats.org/officeDocument/2006/relationships/image" Target="media/image13.png"/><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4100990BE35A4FCBAC24D6CA387057D1"/>
        <w:category>
          <w:name w:val="General"/>
          <w:gallery w:val="placeholder"/>
        </w:category>
        <w:types>
          <w:type w:val="bbPlcHdr"/>
        </w:types>
        <w:behaviors>
          <w:behavior w:val="content"/>
        </w:behaviors>
        <w:guid w:val="{4410FC95-20D4-479F-B839-B9E9D51E34C9}"/>
      </w:docPartPr>
      <w:docPartBody>
        <w:p w:rsidR="00000000" w:rsidRDefault="00273807" w:rsidP="00273807">
          <w:pPr>
            <w:pStyle w:val="4100990BE35A4FCBAC24D6CA387057D1"/>
          </w:pPr>
          <w:r>
            <w:rPr>
              <w:rFonts w:asciiTheme="majorHAnsi" w:eastAsiaTheme="majorEastAsia" w:hAnsiTheme="majorHAnsi" w:cstheme="majorBidi"/>
              <w:caps/>
              <w:color w:val="156082" w:themeColor="accent1"/>
              <w:sz w:val="80"/>
              <w:szCs w:val="80"/>
            </w:rPr>
            <w:t>[Document title]</w:t>
          </w:r>
        </w:p>
      </w:docPartBody>
    </w:docPart>
    <w:docPart>
      <w:docPartPr>
        <w:name w:val="5B099BC2DE714C409FD9F0567A14C564"/>
        <w:category>
          <w:name w:val="General"/>
          <w:gallery w:val="placeholder"/>
        </w:category>
        <w:types>
          <w:type w:val="bbPlcHdr"/>
        </w:types>
        <w:behaviors>
          <w:behavior w:val="content"/>
        </w:behaviors>
        <w:guid w:val="{40F2586F-68CF-4CDF-A7FB-D1B34BE96DC5}"/>
      </w:docPartPr>
      <w:docPartBody>
        <w:p w:rsidR="00000000" w:rsidRDefault="00273807" w:rsidP="00273807">
          <w:pPr>
            <w:pStyle w:val="5B099BC2DE714C409FD9F0567A14C564"/>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3807"/>
    <w:rsid w:val="00273807"/>
    <w:rsid w:val="002D3451"/>
    <w:rsid w:val="00425B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94B76EB360A4CDDB7E995A3F4DBC849">
    <w:name w:val="194B76EB360A4CDDB7E995A3F4DBC849"/>
    <w:rsid w:val="00273807"/>
  </w:style>
  <w:style w:type="paragraph" w:customStyle="1" w:styleId="0B8ED6172D4540E69A6557EED84F1477">
    <w:name w:val="0B8ED6172D4540E69A6557EED84F1477"/>
    <w:rsid w:val="00273807"/>
  </w:style>
  <w:style w:type="paragraph" w:customStyle="1" w:styleId="4100990BE35A4FCBAC24D6CA387057D1">
    <w:name w:val="4100990BE35A4FCBAC24D6CA387057D1"/>
    <w:rsid w:val="00273807"/>
  </w:style>
  <w:style w:type="paragraph" w:customStyle="1" w:styleId="5B099BC2DE714C409FD9F0567A14C564">
    <w:name w:val="5B099BC2DE714C409FD9F0567A14C564"/>
    <w:rsid w:val="0027380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2026-03-23T00:00:00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Kat</b:Tag>
    <b:SourceType>DocumentFromInternetSite</b:SourceType>
    <b:Guid>{430A6A20-83CA-485B-B5AF-003EDE54E855}</b:Guid>
    <b:Author>
      <b:Author>
        <b:Corporate>Kathy Turner, Brenda Krenus, Lynette Ireland, Leigh Pointon</b:Corporate>
      </b:Author>
    </b:Author>
    <b:Title>Oxford university press</b:Title>
    <b:Year>2011</b:Year>
    <b:YearAccessed>2026</b:YearAccessed>
    <b:MonthAccessed>February </b:MonthAccessed>
    <b:DayAccessed>19</b:DayAccessed>
    <b:URL>https://researchonline.jcu.edu.au/21226/3/21226_Turner_et_al_2011_Front_pages.pdf</b:URL>
    <b:RefOrder>1</b:RefOrder>
  </b:Source>
  <b:Source>
    <b:Tag>DrJ00</b:Tag>
    <b:SourceType>DocumentFromInternetSite</b:SourceType>
    <b:Guid>{59B6E613-7030-452E-B68D-0EE22822D617}</b:Guid>
    <b:Author>
      <b:Author>
        <b:NameList>
          <b:Person>
            <b:Last>Robinson</b:Last>
            <b:First>Dr.</b:First>
            <b:Middle>Jacquelyn P.</b:Middle>
          </b:Person>
        </b:NameList>
      </b:Author>
    </b:Author>
    <b:Title>The Workplace</b:Title>
    <b:Year>2000</b:Year>
    <b:Month>September</b:Month>
    <b:Day>15</b:Day>
    <b:YearAccessed>2026</b:YearAccessed>
    <b:MonthAccessed>February </b:MonthAccessed>
    <b:DayAccessed>19</b:DayAccessed>
    <b:URL>https://www.middletowncityschools.com/media/user/resources/Information_Grade9_EmployabilitySkills.pdf</b:URL>
    <b:RefOrder>2</b:RefOrder>
  </b:Source>
  <b:Source>
    <b:Tag>Rob26</b:Tag>
    <b:SourceType>DocumentFromInternetSite</b:SourceType>
    <b:Guid>{17AEBF40-486D-4482-A977-888394BC1639}</b:Guid>
    <b:Author>
      <b:Author>
        <b:NameList>
          <b:Person>
            <b:Last>Needleman</b:Last>
            <b:First>Rob</b:First>
          </b:Person>
        </b:NameList>
      </b:Author>
    </b:Author>
    <b:Title>UniAdmissions</b:Title>
    <b:Year>2026</b:Year>
    <b:YearAccessed>2026</b:YearAccessed>
    <b:MonthAccessed>February </b:MonthAccessed>
    <b:DayAccessed>22</b:DayAccessed>
    <b:URL>https://www.uniadmissions.co.uk/application-guides/6-essential-skills-for-university-students/</b:URL>
    <b:RefOrder>3</b:RefOrder>
  </b:Source>
  <b:Source>
    <b:Tag>Cou25</b:Tag>
    <b:SourceType>DocumentFromInternetSite</b:SourceType>
    <b:Guid>{0D350A1E-C642-4891-A4B8-FDFA0C8B622E}</b:Guid>
    <b:Author>
      <b:Author>
        <b:NameList>
          <b:Person>
            <b:Last>Staff</b:Last>
            <b:First>Cousera</b:First>
          </b:Person>
        </b:NameList>
      </b:Author>
    </b:Author>
    <b:Title>Cousera</b:Title>
    <b:Year>2025</b:Year>
    <b:Month>December </b:Month>
    <b:Day>8</b:Day>
    <b:YearAccessed>2026</b:YearAccessed>
    <b:MonthAccessed>February </b:MonthAccessed>
    <b:DayAccessed>22</b:DayAccessed>
    <b:URL>https://www.coursera.org/articles/cybersecurity-analyst-skills?msockid=315de1942de465d32625f7002c806438</b:URL>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8EFC650-6741-47A5-8E72-B76EFBCF30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943</Words>
  <Characters>5378</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Learning in the Digital Era</vt:lpstr>
    </vt:vector>
  </TitlesOfParts>
  <Company/>
  <LinksUpToDate>false</LinksUpToDate>
  <CharactersWithSpaces>6309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in the Digital Era</dc:title>
  <dc:subject>Assessment 1</dc:subject>
  <dc:creator>James Alo</dc:creator>
  <cp:keywords/>
  <dc:description/>
  <cp:lastModifiedBy>James Alo</cp:lastModifiedBy>
  <cp:revision>2</cp:revision>
  <dcterms:created xsi:type="dcterms:W3CDTF">2026-03-26T09:36:00Z</dcterms:created>
  <dcterms:modified xsi:type="dcterms:W3CDTF">2026-03-26T09:36:00Z</dcterms:modified>
</cp:coreProperties>
</file>