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E0572F" w:rsidRDefault="00B21F2E" w:rsidP="00A551C6">
      <w:pPr>
        <w:jc w:val="center"/>
        <w:rPr>
          <w:rFonts w:ascii="Arial" w:hAnsi="Arial" w:cs="Arial"/>
          <w:b/>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elgril"/>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AAA4907" w:rsidR="00B21F2E" w:rsidRPr="00E0572F" w:rsidRDefault="00B21F2E">
            <w:pPr>
              <w:rPr>
                <w:rFonts w:ascii="Arial" w:hAnsi="Arial" w:cs="Arial"/>
                <w:b/>
                <w:sz w:val="20"/>
                <w:szCs w:val="20"/>
              </w:rPr>
            </w:pPr>
            <w:r w:rsidRPr="00E0572F">
              <w:rPr>
                <w:rFonts w:ascii="Tahoma" w:hAnsi="Tahoma" w:cs="Tahoma"/>
                <w:b/>
                <w:sz w:val="20"/>
                <w:szCs w:val="20"/>
              </w:rPr>
              <w:t>Student Name:</w:t>
            </w:r>
            <w:r w:rsidR="003478CE" w:rsidRPr="00E0572F">
              <w:rPr>
                <w:rFonts w:ascii="Tahoma" w:hAnsi="Tahoma" w:cs="Tahoma"/>
                <w:b/>
                <w:sz w:val="20"/>
                <w:szCs w:val="20"/>
              </w:rPr>
              <w:t xml:space="preserve"> </w:t>
            </w:r>
            <w:r w:rsidR="00E0572F" w:rsidRPr="00E0572F">
              <w:rPr>
                <w:rFonts w:ascii="Arial" w:hAnsi="Arial" w:cs="Arial"/>
                <w:b/>
                <w:sz w:val="20"/>
                <w:szCs w:val="20"/>
              </w:rPr>
              <w:t>Alexandra Craescu</w:t>
            </w:r>
          </w:p>
          <w:p w14:paraId="498F0B10" w14:textId="77777777" w:rsidR="001B69C8" w:rsidRPr="003C3341" w:rsidRDefault="001B69C8">
            <w:pPr>
              <w:rPr>
                <w:rFonts w:ascii="Tahoma" w:hAnsi="Tahoma" w:cs="Tahoma"/>
                <w:b/>
                <w:sz w:val="20"/>
                <w:szCs w:val="20"/>
              </w:rPr>
            </w:pPr>
          </w:p>
          <w:p w14:paraId="69E1F0CF" w14:textId="34D25F0F" w:rsidR="00B21F2E" w:rsidRPr="00E0572F" w:rsidRDefault="001B69C8">
            <w:pPr>
              <w:rPr>
                <w:rFonts w:ascii="Arial" w:hAnsi="Arial" w:cs="Arial"/>
                <w:b/>
              </w:rPr>
            </w:pPr>
            <w:r>
              <w:rPr>
                <w:rFonts w:ascii="Tahoma" w:hAnsi="Tahoma" w:cs="Tahoma"/>
                <w:b/>
                <w:sz w:val="20"/>
                <w:szCs w:val="20"/>
              </w:rPr>
              <w:t>Student Number:</w:t>
            </w:r>
            <w:r w:rsidR="00E0572F" w:rsidRPr="00E0572F">
              <w:rPr>
                <w:rFonts w:ascii="Arial" w:hAnsi="Arial" w:cs="Arial"/>
                <w:b/>
                <w:sz w:val="20"/>
                <w:szCs w:val="20"/>
              </w:rPr>
              <w:t>2111926</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CCD4D7F" w:rsidR="00B21F2E" w:rsidRDefault="001B69C8">
            <w:pPr>
              <w:rPr>
                <w:rFonts w:ascii="Tahoma" w:hAnsi="Tahoma" w:cs="Tahoma"/>
                <w:b/>
                <w:sz w:val="20"/>
                <w:szCs w:val="20"/>
              </w:rPr>
            </w:pPr>
            <w:proofErr w:type="spellStart"/>
            <w:r>
              <w:rPr>
                <w:rFonts w:ascii="Tahoma" w:hAnsi="Tahoma" w:cs="Tahoma"/>
                <w:b/>
                <w:sz w:val="20"/>
                <w:szCs w:val="20"/>
              </w:rPr>
              <w:t>Modul:</w:t>
            </w:r>
            <w:r w:rsidR="009378FA">
              <w:rPr>
                <w:rFonts w:ascii="Tahoma" w:hAnsi="Tahoma" w:cs="Tahoma"/>
                <w:b/>
                <w:sz w:val="20"/>
                <w:szCs w:val="20"/>
              </w:rPr>
              <w:t>Hotel</w:t>
            </w:r>
            <w:proofErr w:type="spellEnd"/>
            <w:r w:rsidR="009378FA">
              <w:rPr>
                <w:rFonts w:ascii="Tahoma" w:hAnsi="Tahoma" w:cs="Tahoma"/>
                <w:b/>
                <w:sz w:val="20"/>
                <w:szCs w:val="20"/>
              </w:rPr>
              <w:t xml:space="preserve"> placement Food </w:t>
            </w:r>
            <w:r w:rsidR="005353E5">
              <w:rPr>
                <w:rFonts w:ascii="Tahoma" w:hAnsi="Tahoma" w:cs="Tahoma"/>
                <w:b/>
                <w:sz w:val="20"/>
                <w:szCs w:val="20"/>
              </w:rPr>
              <w:t>and beverage</w:t>
            </w:r>
            <w:r w:rsidR="009378FA">
              <w:rPr>
                <w:rFonts w:ascii="Tahoma" w:hAnsi="Tahoma" w:cs="Tahoma"/>
                <w:b/>
                <w:sz w:val="20"/>
                <w:szCs w:val="20"/>
              </w:rPr>
              <w:t xml:space="preserve"> Operations </w:t>
            </w:r>
            <w:r w:rsidR="00973589">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72BBDC41" w14:textId="28BDEF11" w:rsidR="00E0572F" w:rsidRDefault="001B69C8" w:rsidP="00E0572F">
            <w:pPr>
              <w:rPr>
                <w:rFonts w:ascii="Segoe UI" w:hAnsi="Segoe UI" w:cs="Segoe UI"/>
                <w:b/>
                <w:bCs/>
                <w:sz w:val="18"/>
                <w:szCs w:val="18"/>
              </w:rPr>
            </w:pPr>
            <w:r>
              <w:rPr>
                <w:rFonts w:ascii="Tahoma" w:hAnsi="Tahoma" w:cs="Tahoma"/>
                <w:b/>
                <w:sz w:val="20"/>
                <w:szCs w:val="20"/>
              </w:rPr>
              <w:t>Lecturer:</w:t>
            </w:r>
            <w:r w:rsidR="00973589">
              <w:rPr>
                <w:rFonts w:ascii="Tahoma" w:hAnsi="Tahoma" w:cs="Tahoma"/>
                <w:b/>
                <w:sz w:val="20"/>
                <w:szCs w:val="20"/>
              </w:rPr>
              <w:t>Lola Villard</w:t>
            </w:r>
            <w:r w:rsidR="003478CE">
              <w:rPr>
                <w:rFonts w:ascii="Tahoma" w:hAnsi="Tahoma" w:cs="Tahoma"/>
                <w:b/>
                <w:sz w:val="20"/>
                <w:szCs w:val="20"/>
              </w:rPr>
              <w:t xml:space="preserve"> </w:t>
            </w:r>
          </w:p>
          <w:p w14:paraId="450FE136" w14:textId="34DAF99D" w:rsidR="001B69C8" w:rsidRPr="003C3341" w:rsidRDefault="001B69C8" w:rsidP="00B21F2E">
            <w:pPr>
              <w:rPr>
                <w:rFonts w:ascii="Tahoma" w:hAnsi="Tahoma" w:cs="Tahoma"/>
                <w:b/>
                <w:sz w:val="20"/>
                <w:szCs w:val="20"/>
              </w:rPr>
            </w:pPr>
          </w:p>
        </w:tc>
      </w:tr>
    </w:tbl>
    <w:p w14:paraId="1F13C318" w14:textId="4D5FFF34" w:rsidR="0062012D" w:rsidRPr="003C3341" w:rsidRDefault="0062012D">
      <w:pPr>
        <w:rPr>
          <w:rFonts w:ascii="Tahoma" w:hAnsi="Tahoma" w:cs="Tahoma"/>
          <w:sz w:val="20"/>
          <w:szCs w:val="20"/>
        </w:rPr>
      </w:pPr>
    </w:p>
    <w:tbl>
      <w:tblPr>
        <w:tblStyle w:val="Tabelgril"/>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209B9AD5" w:rsidR="00B21F2E" w:rsidRPr="00946B23" w:rsidRDefault="008F0D83" w:rsidP="00D10EB7">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F506EB">
              <w:rPr>
                <w:rFonts w:ascii="Tahoma" w:hAnsi="Tahoma" w:cs="Tahoma"/>
                <w:b/>
                <w:sz w:val="20"/>
                <w:szCs w:val="20"/>
              </w:rPr>
              <w:t xml:space="preserve">Food and </w:t>
            </w:r>
            <w:r w:rsidR="000B6C3B">
              <w:rPr>
                <w:rFonts w:ascii="Tahoma" w:hAnsi="Tahoma" w:cs="Tahoma"/>
                <w:b/>
                <w:sz w:val="20"/>
                <w:szCs w:val="20"/>
              </w:rPr>
              <w:t xml:space="preserve">beverage </w:t>
            </w:r>
          </w:p>
        </w:tc>
        <w:tc>
          <w:tcPr>
            <w:tcW w:w="7199" w:type="dxa"/>
            <w:shd w:val="clear" w:color="auto" w:fill="FBD4B4" w:themeFill="accent6" w:themeFillTint="66"/>
          </w:tcPr>
          <w:p w14:paraId="46D7ECC8" w14:textId="3479B3B2"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0B6C3B">
              <w:rPr>
                <w:rFonts w:ascii="Tahoma" w:hAnsi="Tahoma" w:cs="Tahoma"/>
                <w:b/>
                <w:sz w:val="20"/>
                <w:szCs w:val="20"/>
              </w:rPr>
              <w:t>07/07/2022</w:t>
            </w:r>
            <w:r w:rsidR="003478CE">
              <w:rPr>
                <w:rFonts w:ascii="Tahoma" w:hAnsi="Tahoma" w:cs="Tahoma"/>
                <w:b/>
                <w:sz w:val="20"/>
                <w:szCs w:val="20"/>
              </w:rPr>
              <w:t xml:space="preserve">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495C6DE2" w14:textId="53A82790" w:rsidR="00BC01EE" w:rsidRDefault="00514281" w:rsidP="00BC20CE">
            <w:pPr>
              <w:spacing w:line="360" w:lineRule="auto"/>
              <w:jc w:val="both"/>
              <w:rPr>
                <w:rFonts w:ascii="Arial" w:hAnsi="Arial" w:cs="Arial"/>
              </w:rPr>
            </w:pPr>
            <w:r>
              <w:rPr>
                <w:rFonts w:ascii="Arial" w:hAnsi="Arial" w:cs="Arial"/>
              </w:rPr>
              <w:t xml:space="preserve">  </w:t>
            </w:r>
          </w:p>
          <w:p w14:paraId="1B59F70E" w14:textId="302A732D" w:rsidR="00D10EB7" w:rsidRDefault="0037037C" w:rsidP="00BC20CE">
            <w:pPr>
              <w:spacing w:line="360" w:lineRule="auto"/>
              <w:jc w:val="both"/>
              <w:rPr>
                <w:rFonts w:ascii="Arial" w:hAnsi="Arial" w:cs="Arial"/>
              </w:rPr>
            </w:pPr>
            <w:r>
              <w:rPr>
                <w:rFonts w:ascii="Arial" w:hAnsi="Arial" w:cs="Arial"/>
              </w:rPr>
              <w:t xml:space="preserve">Premier Inn is associated </w:t>
            </w:r>
            <w:proofErr w:type="spellStart"/>
            <w:r>
              <w:rPr>
                <w:rFonts w:ascii="Arial" w:hAnsi="Arial" w:cs="Arial"/>
              </w:rPr>
              <w:t>whith</w:t>
            </w:r>
            <w:proofErr w:type="spellEnd"/>
            <w:r>
              <w:rPr>
                <w:rFonts w:ascii="Arial" w:hAnsi="Arial" w:cs="Arial"/>
              </w:rPr>
              <w:t xml:space="preserve"> the pub next door to them Brewers fayre. S</w:t>
            </w:r>
            <w:r w:rsidRPr="0037037C">
              <w:rPr>
                <w:rFonts w:ascii="Arial" w:hAnsi="Arial" w:cs="Arial"/>
              </w:rPr>
              <w:t>taff</w:t>
            </w:r>
            <w:r>
              <w:rPr>
                <w:rFonts w:ascii="Arial" w:hAnsi="Arial" w:cs="Arial"/>
              </w:rPr>
              <w:t xml:space="preserve"> working in </w:t>
            </w:r>
            <w:r w:rsidRPr="0037037C">
              <w:rPr>
                <w:rFonts w:ascii="Arial" w:hAnsi="Arial" w:cs="Arial"/>
              </w:rPr>
              <w:t>food handling areas must maintain good personal hygiene and be aware of practises and factors that can lead to food contam</w:t>
            </w:r>
            <w:r>
              <w:rPr>
                <w:rFonts w:ascii="Arial" w:hAnsi="Arial" w:cs="Arial"/>
              </w:rPr>
              <w:t>ination and cross contamination(</w:t>
            </w:r>
            <w:r w:rsidRPr="0037037C">
              <w:rPr>
                <w:rFonts w:ascii="Arial" w:hAnsi="Arial" w:cs="Arial"/>
              </w:rPr>
              <w:t>Harry Wood</w:t>
            </w:r>
            <w:r>
              <w:rPr>
                <w:rFonts w:ascii="Arial" w:hAnsi="Arial" w:cs="Arial"/>
              </w:rPr>
              <w:t>,2019).</w:t>
            </w:r>
          </w:p>
          <w:p w14:paraId="0ACA2D5A" w14:textId="56C90401" w:rsidR="0037037C" w:rsidRDefault="006F5A11" w:rsidP="00BC20CE">
            <w:pPr>
              <w:spacing w:line="360" w:lineRule="auto"/>
              <w:jc w:val="both"/>
              <w:rPr>
                <w:rFonts w:ascii="Arial" w:hAnsi="Arial" w:cs="Arial"/>
              </w:rPr>
            </w:pPr>
            <w:r>
              <w:rPr>
                <w:rFonts w:ascii="Arial" w:hAnsi="Arial" w:cs="Arial"/>
              </w:rPr>
              <w:t xml:space="preserve">The </w:t>
            </w:r>
            <w:r w:rsidR="0037037C" w:rsidRPr="0037037C">
              <w:rPr>
                <w:rFonts w:ascii="Arial" w:hAnsi="Arial" w:cs="Arial"/>
              </w:rPr>
              <w:t xml:space="preserve">equipment that </w:t>
            </w:r>
            <w:r>
              <w:rPr>
                <w:rFonts w:ascii="Arial" w:hAnsi="Arial" w:cs="Arial"/>
              </w:rPr>
              <w:t xml:space="preserve">it is use in </w:t>
            </w:r>
            <w:r w:rsidR="0037037C" w:rsidRPr="0037037C">
              <w:rPr>
                <w:rFonts w:ascii="Arial" w:hAnsi="Arial" w:cs="Arial"/>
              </w:rPr>
              <w:t>contact with food must be kept in good condition, cleaned effectively, and fitted appropriately to allow cleaning around it.</w:t>
            </w:r>
          </w:p>
          <w:p w14:paraId="78AB7CBE" w14:textId="0CF0BF4E" w:rsidR="006F5A11" w:rsidRDefault="006F5A11" w:rsidP="00BC20CE">
            <w:pPr>
              <w:spacing w:line="360" w:lineRule="auto"/>
              <w:jc w:val="both"/>
              <w:rPr>
                <w:rFonts w:ascii="Arial" w:hAnsi="Arial" w:cs="Arial"/>
              </w:rPr>
            </w:pPr>
            <w:r w:rsidRPr="006F5A11">
              <w:rPr>
                <w:rFonts w:ascii="Arial" w:hAnsi="Arial" w:cs="Arial"/>
              </w:rPr>
              <w:t>According to the European Food Safety Authority (EFSA), designs for food processing plant premises must demonstrate that they are sanitary and provide adequate conditions for food handling and storage. The EfS has produced Standard</w:t>
            </w:r>
            <w:r>
              <w:rPr>
                <w:rFonts w:ascii="Arial" w:hAnsi="Arial" w:cs="Arial"/>
              </w:rPr>
              <w:t xml:space="preserve">s for Quality and Hygiene (EfS). </w:t>
            </w:r>
            <w:r w:rsidRPr="006F5A11">
              <w:rPr>
                <w:rFonts w:ascii="Arial" w:hAnsi="Arial" w:cs="Arial"/>
              </w:rPr>
              <w:t>(Harry Wood,2019).</w:t>
            </w:r>
          </w:p>
          <w:p w14:paraId="0AE7DA72" w14:textId="28BFAC69" w:rsidR="006F5A11" w:rsidRDefault="006F5A11" w:rsidP="006F5A11">
            <w:pPr>
              <w:spacing w:line="360" w:lineRule="auto"/>
              <w:jc w:val="both"/>
              <w:rPr>
                <w:rFonts w:ascii="Arial" w:hAnsi="Arial" w:cs="Arial"/>
              </w:rPr>
            </w:pPr>
            <w:r w:rsidRPr="006F5A11">
              <w:rPr>
                <w:rFonts w:ascii="Arial" w:hAnsi="Arial" w:cs="Arial"/>
              </w:rPr>
              <w:t xml:space="preserve">The </w:t>
            </w:r>
            <w:r>
              <w:rPr>
                <w:rFonts w:ascii="Arial" w:hAnsi="Arial" w:cs="Arial"/>
              </w:rPr>
              <w:t xml:space="preserve">premises should </w:t>
            </w:r>
            <w:proofErr w:type="spellStart"/>
            <w:r>
              <w:rPr>
                <w:rFonts w:ascii="Arial" w:hAnsi="Arial" w:cs="Arial"/>
              </w:rPr>
              <w:t>provide</w:t>
            </w:r>
            <w:r w:rsidRPr="006F5A11">
              <w:rPr>
                <w:rFonts w:ascii="Arial" w:hAnsi="Arial" w:cs="Arial"/>
              </w:rPr>
              <w:t>:</w:t>
            </w:r>
            <w:r>
              <w:rPr>
                <w:rFonts w:ascii="Arial" w:hAnsi="Arial" w:cs="Arial"/>
              </w:rPr>
              <w:t>h</w:t>
            </w:r>
            <w:r w:rsidRPr="006F5A11">
              <w:rPr>
                <w:rFonts w:ascii="Arial" w:hAnsi="Arial" w:cs="Arial"/>
              </w:rPr>
              <w:t>andwashing</w:t>
            </w:r>
            <w:proofErr w:type="spellEnd"/>
            <w:r w:rsidRPr="006F5A11">
              <w:rPr>
                <w:rFonts w:ascii="Arial" w:hAnsi="Arial" w:cs="Arial"/>
              </w:rPr>
              <w:t xml:space="preserve"> facilities and toilets for </w:t>
            </w:r>
            <w:proofErr w:type="spellStart"/>
            <w:r w:rsidRPr="006F5A11">
              <w:rPr>
                <w:rFonts w:ascii="Arial" w:hAnsi="Arial" w:cs="Arial"/>
              </w:rPr>
              <w:t>staff</w:t>
            </w:r>
            <w:r>
              <w:rPr>
                <w:rFonts w:ascii="Arial" w:hAnsi="Arial" w:cs="Arial"/>
              </w:rPr>
              <w:t>,v</w:t>
            </w:r>
            <w:r w:rsidRPr="006F5A11">
              <w:rPr>
                <w:rFonts w:ascii="Arial" w:hAnsi="Arial" w:cs="Arial"/>
              </w:rPr>
              <w:t>entilation</w:t>
            </w:r>
            <w:proofErr w:type="spellEnd"/>
            <w:r w:rsidRPr="006F5A11">
              <w:rPr>
                <w:rFonts w:ascii="Arial" w:hAnsi="Arial" w:cs="Arial"/>
              </w:rPr>
              <w:t xml:space="preserve"> in kitchens and </w:t>
            </w:r>
            <w:proofErr w:type="spellStart"/>
            <w:r w:rsidRPr="006F5A11">
              <w:rPr>
                <w:rFonts w:ascii="Arial" w:hAnsi="Arial" w:cs="Arial"/>
              </w:rPr>
              <w:t>toilets</w:t>
            </w:r>
            <w:r>
              <w:rPr>
                <w:rFonts w:ascii="Arial" w:hAnsi="Arial" w:cs="Arial"/>
              </w:rPr>
              <w:t>,l</w:t>
            </w:r>
            <w:r w:rsidRPr="006F5A11">
              <w:rPr>
                <w:rFonts w:ascii="Arial" w:hAnsi="Arial" w:cs="Arial"/>
              </w:rPr>
              <w:t>ighting</w:t>
            </w:r>
            <w:r>
              <w:rPr>
                <w:rFonts w:ascii="Arial" w:hAnsi="Arial" w:cs="Arial"/>
              </w:rPr>
              <w:t>,d</w:t>
            </w:r>
            <w:r w:rsidRPr="006F5A11">
              <w:rPr>
                <w:rFonts w:ascii="Arial" w:hAnsi="Arial" w:cs="Arial"/>
              </w:rPr>
              <w:t>rainage</w:t>
            </w:r>
            <w:proofErr w:type="spellEnd"/>
            <w:r w:rsidRPr="006F5A11">
              <w:rPr>
                <w:rFonts w:ascii="Arial" w:hAnsi="Arial" w:cs="Arial"/>
              </w:rPr>
              <w:t xml:space="preserve"> for kitchens and </w:t>
            </w:r>
            <w:proofErr w:type="spellStart"/>
            <w:r w:rsidRPr="006F5A11">
              <w:rPr>
                <w:rFonts w:ascii="Arial" w:hAnsi="Arial" w:cs="Arial"/>
              </w:rPr>
              <w:t>toilets</w:t>
            </w:r>
            <w:r>
              <w:rPr>
                <w:rFonts w:ascii="Arial" w:hAnsi="Arial" w:cs="Arial"/>
              </w:rPr>
              <w:t>,f</w:t>
            </w:r>
            <w:r w:rsidRPr="006F5A11">
              <w:rPr>
                <w:rFonts w:ascii="Arial" w:hAnsi="Arial" w:cs="Arial"/>
              </w:rPr>
              <w:t>acilities</w:t>
            </w:r>
            <w:proofErr w:type="spellEnd"/>
            <w:r w:rsidRPr="006F5A11">
              <w:rPr>
                <w:rFonts w:ascii="Arial" w:hAnsi="Arial" w:cs="Arial"/>
              </w:rPr>
              <w:t xml:space="preserve"> for staff to change </w:t>
            </w:r>
            <w:proofErr w:type="spellStart"/>
            <w:r w:rsidRPr="006F5A11">
              <w:rPr>
                <w:rFonts w:ascii="Arial" w:hAnsi="Arial" w:cs="Arial"/>
              </w:rPr>
              <w:t>clothes</w:t>
            </w:r>
            <w:r>
              <w:rPr>
                <w:rFonts w:ascii="Arial" w:hAnsi="Arial" w:cs="Arial"/>
              </w:rPr>
              <w:t>,s</w:t>
            </w:r>
            <w:r w:rsidRPr="006F5A11">
              <w:rPr>
                <w:rFonts w:ascii="Arial" w:hAnsi="Arial" w:cs="Arial"/>
              </w:rPr>
              <w:t>torage</w:t>
            </w:r>
            <w:proofErr w:type="spellEnd"/>
            <w:r w:rsidRPr="006F5A11">
              <w:rPr>
                <w:rFonts w:ascii="Arial" w:hAnsi="Arial" w:cs="Arial"/>
              </w:rPr>
              <w:t xml:space="preserve"> of cleaning chemicals, disinfectants and other chemicals(Harry Wood,2019).</w:t>
            </w:r>
          </w:p>
          <w:p w14:paraId="3AD62676" w14:textId="77777777" w:rsidR="006F5A11" w:rsidRPr="006F5A11" w:rsidRDefault="006F5A11" w:rsidP="006F5A11">
            <w:pPr>
              <w:spacing w:line="360" w:lineRule="auto"/>
              <w:jc w:val="both"/>
              <w:rPr>
                <w:rFonts w:ascii="Arial" w:hAnsi="Arial" w:cs="Arial"/>
              </w:rPr>
            </w:pPr>
            <w:r w:rsidRPr="006F5A11">
              <w:rPr>
                <w:rFonts w:ascii="Arial" w:hAnsi="Arial" w:cs="Arial"/>
              </w:rPr>
              <w:t>All raw materials and ingredients, as well as any processing materials, must be safe and free of contaminants that would render the finished product unsafe for human consumption.</w:t>
            </w:r>
          </w:p>
          <w:p w14:paraId="448E47B8" w14:textId="77777777" w:rsidR="006F5A11" w:rsidRPr="006F5A11" w:rsidRDefault="006F5A11" w:rsidP="006F5A11">
            <w:pPr>
              <w:spacing w:line="360" w:lineRule="auto"/>
              <w:jc w:val="both"/>
              <w:rPr>
                <w:rFonts w:ascii="Arial" w:hAnsi="Arial" w:cs="Arial"/>
              </w:rPr>
            </w:pPr>
          </w:p>
          <w:p w14:paraId="035E4E10" w14:textId="2A665234" w:rsidR="006F5A11" w:rsidRDefault="006F5A11" w:rsidP="006F5A11">
            <w:pPr>
              <w:spacing w:line="360" w:lineRule="auto"/>
              <w:jc w:val="both"/>
              <w:rPr>
                <w:rFonts w:ascii="Arial" w:hAnsi="Arial" w:cs="Arial"/>
              </w:rPr>
            </w:pPr>
            <w:r w:rsidRPr="006F5A11">
              <w:rPr>
                <w:rFonts w:ascii="Arial" w:hAnsi="Arial" w:cs="Arial"/>
              </w:rPr>
              <w:t>Food must be protected from contamination and cross-contamination in storage, processing, and distribution systems so that it does not become unsafe to eat. This includes pest control as well as putting methods and procedures in place to keep bacter</w:t>
            </w:r>
            <w:r>
              <w:rPr>
                <w:rFonts w:ascii="Arial" w:hAnsi="Arial" w:cs="Arial"/>
              </w:rPr>
              <w:t>ial levels under certain limits</w:t>
            </w:r>
            <w:r w:rsidRPr="006F5A11">
              <w:rPr>
                <w:rFonts w:ascii="Arial" w:hAnsi="Arial" w:cs="Arial"/>
              </w:rPr>
              <w:t>(Harry Wood,2019).</w:t>
            </w:r>
          </w:p>
          <w:p w14:paraId="2E6575EC" w14:textId="77777777" w:rsidR="006F5A11" w:rsidRPr="006F5A11" w:rsidRDefault="006F5A11" w:rsidP="006F5A11">
            <w:pPr>
              <w:spacing w:line="360" w:lineRule="auto"/>
              <w:jc w:val="both"/>
              <w:rPr>
                <w:rFonts w:ascii="Arial" w:hAnsi="Arial" w:cs="Arial"/>
              </w:rPr>
            </w:pPr>
            <w:r w:rsidRPr="006F5A11">
              <w:rPr>
                <w:rFonts w:ascii="Arial" w:hAnsi="Arial" w:cs="Arial"/>
              </w:rPr>
              <w:t>One of the most important requirements for making and storing safe food is to follow HACCP standards (Hazard Analysis and Critical Control Points). Despite the fact that HACCP was originally designed for the food processing industry, even small food handlers like restaurants, pubs, and cafes should have processes based on it. It is also a legal necessity in several nations.</w:t>
            </w:r>
          </w:p>
          <w:p w14:paraId="0569A013" w14:textId="77777777" w:rsidR="006F5A11" w:rsidRPr="006F5A11" w:rsidRDefault="006F5A11" w:rsidP="006F5A11">
            <w:pPr>
              <w:spacing w:line="360" w:lineRule="auto"/>
              <w:jc w:val="both"/>
              <w:rPr>
                <w:rFonts w:ascii="Arial" w:hAnsi="Arial" w:cs="Arial"/>
              </w:rPr>
            </w:pPr>
          </w:p>
          <w:p w14:paraId="402EBB5D" w14:textId="77777777" w:rsidR="006F5A11" w:rsidRPr="006F5A11" w:rsidRDefault="006F5A11" w:rsidP="006F5A11">
            <w:pPr>
              <w:spacing w:line="360" w:lineRule="auto"/>
              <w:jc w:val="both"/>
              <w:rPr>
                <w:rFonts w:ascii="Arial" w:hAnsi="Arial" w:cs="Arial"/>
              </w:rPr>
            </w:pPr>
            <w:r w:rsidRPr="006F5A11">
              <w:rPr>
                <w:rFonts w:ascii="Arial" w:hAnsi="Arial" w:cs="Arial"/>
              </w:rPr>
              <w:t>HACCP stands for Hazard Analysis and Critical Control Points, and it is based on seven core concepts for identifying, analysing, and controlling food safety hazards.</w:t>
            </w:r>
          </w:p>
          <w:p w14:paraId="5BD6BD0B" w14:textId="77777777" w:rsidR="006F5A11" w:rsidRPr="006F5A11" w:rsidRDefault="006F5A11" w:rsidP="006F5A11">
            <w:pPr>
              <w:spacing w:line="360" w:lineRule="auto"/>
              <w:jc w:val="both"/>
              <w:rPr>
                <w:rFonts w:ascii="Arial" w:hAnsi="Arial" w:cs="Arial"/>
              </w:rPr>
            </w:pPr>
          </w:p>
          <w:p w14:paraId="31E0996C" w14:textId="77777777" w:rsidR="006F14DF" w:rsidRDefault="006F14DF" w:rsidP="00E13290">
            <w:pPr>
              <w:spacing w:line="360" w:lineRule="auto"/>
              <w:rPr>
                <w:rFonts w:ascii="Arial" w:hAnsi="Arial" w:cs="Arial"/>
              </w:rPr>
            </w:pPr>
          </w:p>
          <w:p w14:paraId="02CFE568" w14:textId="21ED9101" w:rsidR="006F5A11" w:rsidRDefault="006F5A11" w:rsidP="00E13290">
            <w:pPr>
              <w:spacing w:line="360" w:lineRule="auto"/>
              <w:rPr>
                <w:rFonts w:ascii="Arial" w:hAnsi="Arial" w:cs="Arial"/>
              </w:rPr>
            </w:pPr>
            <w:r w:rsidRPr="006F5A11">
              <w:rPr>
                <w:rFonts w:ascii="Arial" w:hAnsi="Arial" w:cs="Arial"/>
              </w:rPr>
              <w:t>To account for the increased complexity of food preparation in restaurants, the FDA advises applying the Process Approach to HACCP in the retail and hospitality industries. The Process Approach categorises food flows into broad groups depending on the steps they go through.</w:t>
            </w:r>
          </w:p>
          <w:p w14:paraId="37E00AD7" w14:textId="77777777" w:rsidR="00B20024" w:rsidRPr="00B20024" w:rsidRDefault="00B20024" w:rsidP="00B20024">
            <w:pPr>
              <w:spacing w:line="360" w:lineRule="auto"/>
              <w:rPr>
                <w:rFonts w:ascii="Arial" w:hAnsi="Arial" w:cs="Arial"/>
              </w:rPr>
            </w:pPr>
            <w:r w:rsidRPr="00B20024">
              <w:rPr>
                <w:rFonts w:ascii="Arial" w:hAnsi="Arial" w:cs="Arial"/>
              </w:rPr>
              <w:t>How to stop food from being contaminated by other foods:</w:t>
            </w:r>
          </w:p>
          <w:p w14:paraId="65EA6D65" w14:textId="77777777" w:rsidR="00B20024" w:rsidRPr="00B20024" w:rsidRDefault="00B20024" w:rsidP="00B20024">
            <w:pPr>
              <w:spacing w:line="360" w:lineRule="auto"/>
              <w:rPr>
                <w:rFonts w:ascii="Arial" w:hAnsi="Arial" w:cs="Arial"/>
              </w:rPr>
            </w:pPr>
            <w:r w:rsidRPr="00B20024">
              <w:rPr>
                <w:rFonts w:ascii="Arial" w:hAnsi="Arial" w:cs="Arial"/>
              </w:rPr>
              <w:t>After handling unwashed fresh vegetables and raw meat, particularly poultry, properly wash your hands.</w:t>
            </w:r>
          </w:p>
          <w:p w14:paraId="0BB714F8" w14:textId="77777777" w:rsidR="00B20024" w:rsidRPr="00B20024" w:rsidRDefault="00B20024" w:rsidP="00B20024">
            <w:pPr>
              <w:spacing w:line="360" w:lineRule="auto"/>
              <w:rPr>
                <w:rFonts w:ascii="Arial" w:hAnsi="Arial" w:cs="Arial"/>
              </w:rPr>
            </w:pPr>
            <w:r w:rsidRPr="00B20024">
              <w:rPr>
                <w:rFonts w:ascii="Arial" w:hAnsi="Arial" w:cs="Arial"/>
              </w:rPr>
              <w:t>When handling pets or after using the restroom, fully wash your hands.</w:t>
            </w:r>
          </w:p>
          <w:p w14:paraId="2ED809F3" w14:textId="77777777" w:rsidR="00B20024" w:rsidRPr="00B20024" w:rsidRDefault="00B20024" w:rsidP="00B20024">
            <w:pPr>
              <w:spacing w:line="360" w:lineRule="auto"/>
              <w:rPr>
                <w:rFonts w:ascii="Arial" w:hAnsi="Arial" w:cs="Arial"/>
              </w:rPr>
            </w:pPr>
            <w:r w:rsidRPr="00B20024">
              <w:rPr>
                <w:rFonts w:ascii="Arial" w:hAnsi="Arial" w:cs="Arial"/>
              </w:rPr>
              <w:t>Keep unwashed raw vegetables and raw meat away from other foods.</w:t>
            </w:r>
          </w:p>
          <w:p w14:paraId="47256EA9" w14:textId="77777777" w:rsidR="00B20024" w:rsidRPr="00B20024" w:rsidRDefault="00B20024" w:rsidP="00B20024">
            <w:pPr>
              <w:spacing w:line="360" w:lineRule="auto"/>
              <w:rPr>
                <w:rFonts w:ascii="Arial" w:hAnsi="Arial" w:cs="Arial"/>
              </w:rPr>
            </w:pPr>
            <w:r w:rsidRPr="00B20024">
              <w:rPr>
                <w:rFonts w:ascii="Arial" w:hAnsi="Arial" w:cs="Arial"/>
              </w:rPr>
              <w:t>To avoid blood drops from contaminating other meals, place raw meat below other foods in the refrigerator and cover it so it cannot touch them.</w:t>
            </w:r>
          </w:p>
          <w:p w14:paraId="323E91DA" w14:textId="77777777" w:rsidR="00B20024" w:rsidRPr="00B20024" w:rsidRDefault="00B20024" w:rsidP="00B20024">
            <w:pPr>
              <w:spacing w:line="360" w:lineRule="auto"/>
              <w:rPr>
                <w:rFonts w:ascii="Arial" w:hAnsi="Arial" w:cs="Arial"/>
              </w:rPr>
            </w:pPr>
            <w:r w:rsidRPr="00B20024">
              <w:rPr>
                <w:rFonts w:ascii="Arial" w:hAnsi="Arial" w:cs="Arial"/>
              </w:rPr>
              <w:t>Avoid using utensils or a cutting board that have previously been used to cook raw meat or raw vegetables, particularly root vegetables and leeks that may contain soil.</w:t>
            </w:r>
          </w:p>
          <w:p w14:paraId="0677DB61" w14:textId="5A684A77" w:rsidR="00B20024" w:rsidRDefault="00B20024" w:rsidP="00B20024">
            <w:pPr>
              <w:spacing w:line="360" w:lineRule="auto"/>
              <w:rPr>
                <w:rFonts w:ascii="Arial" w:hAnsi="Arial" w:cs="Arial"/>
              </w:rPr>
            </w:pPr>
            <w:r w:rsidRPr="00B20024">
              <w:rPr>
                <w:rFonts w:ascii="Arial" w:hAnsi="Arial" w:cs="Arial"/>
              </w:rPr>
              <w:t>Disposable towels should be used to wipe up spills. To completely clean cotton cloths, wash them on a hot cycle and replace them frequently.</w:t>
            </w:r>
          </w:p>
          <w:p w14:paraId="6DFDABE4" w14:textId="62B3AC80" w:rsidR="006F14DF" w:rsidRDefault="006F14DF" w:rsidP="00B20024">
            <w:pPr>
              <w:spacing w:line="360" w:lineRule="auto"/>
              <w:rPr>
                <w:rFonts w:ascii="Arial" w:hAnsi="Arial" w:cs="Arial"/>
              </w:rPr>
            </w:pPr>
            <w:r w:rsidRPr="006F14DF">
              <w:rPr>
                <w:rFonts w:ascii="Arial" w:hAnsi="Arial" w:cs="Arial"/>
              </w:rPr>
              <w:t>For the various phases of preparation, the food's temperature and the time needed to get there might be specified. For instance, when food is served hot, when food is served cold after cooking, and when food is reheated, storage before preparation, storage and display after preparation, are all examples of this.</w:t>
            </w:r>
            <w:r>
              <w:t xml:space="preserve"> </w:t>
            </w:r>
            <w:r w:rsidRPr="006F14DF">
              <w:rPr>
                <w:rFonts w:ascii="Arial" w:hAnsi="Arial" w:cs="Arial"/>
              </w:rPr>
              <w:t>Defrosting increases the risk of bacterial growth and the development of toxins while the food is warming up and during storage. When some foods, such as meat, defrost, liquids are released that can contaminate other foods and surfaces. It is critical to follow the temperature control guidelines at each stage.</w:t>
            </w:r>
          </w:p>
          <w:p w14:paraId="355998E8" w14:textId="3731C0D1" w:rsidR="003C0A88" w:rsidRDefault="003C0A88" w:rsidP="00E13290">
            <w:pPr>
              <w:spacing w:line="360" w:lineRule="auto"/>
              <w:rPr>
                <w:rFonts w:ascii="Arial" w:hAnsi="Arial" w:cs="Arial"/>
              </w:rPr>
            </w:pPr>
            <w:r>
              <w:rPr>
                <w:rFonts w:ascii="Arial" w:hAnsi="Arial" w:cs="Arial"/>
              </w:rPr>
              <w:t xml:space="preserve">At the restaurant </w:t>
            </w:r>
            <w:r w:rsidRPr="003C0A88">
              <w:rPr>
                <w:rFonts w:ascii="Arial" w:hAnsi="Arial" w:cs="Arial"/>
              </w:rPr>
              <w:t>Brewers fayre</w:t>
            </w:r>
            <w:r>
              <w:rPr>
                <w:rFonts w:ascii="Arial" w:hAnsi="Arial" w:cs="Arial"/>
              </w:rPr>
              <w:t xml:space="preserve"> they check the temperature at all the food they prepared.The food wen is ready they check the temperature to see if is ready to serve for the guest/customer,75 </w:t>
            </w:r>
            <w:r w:rsidRPr="003C0A88">
              <w:rPr>
                <w:rFonts w:ascii="Arial" w:hAnsi="Arial" w:cs="Arial"/>
              </w:rPr>
              <w:t>degrees Celsius</w:t>
            </w:r>
            <w:r>
              <w:rPr>
                <w:rFonts w:ascii="Arial" w:hAnsi="Arial" w:cs="Arial"/>
              </w:rPr>
              <w:t xml:space="preserve"> is the temperature for the food wen is ready to serve.The temperature of the </w:t>
            </w:r>
            <w:proofErr w:type="spellStart"/>
            <w:r>
              <w:rPr>
                <w:rFonts w:ascii="Arial" w:hAnsi="Arial" w:cs="Arial"/>
              </w:rPr>
              <w:t>frezzer</w:t>
            </w:r>
            <w:proofErr w:type="spellEnd"/>
            <w:r>
              <w:rPr>
                <w:rFonts w:ascii="Arial" w:hAnsi="Arial" w:cs="Arial"/>
              </w:rPr>
              <w:t xml:space="preserve"> is </w:t>
            </w:r>
            <w:r w:rsidR="007F7525">
              <w:rPr>
                <w:rFonts w:ascii="Arial" w:hAnsi="Arial" w:cs="Arial"/>
              </w:rPr>
              <w:t xml:space="preserve"> </w:t>
            </w:r>
            <w:r>
              <w:rPr>
                <w:rFonts w:ascii="Arial" w:hAnsi="Arial" w:cs="Arial"/>
              </w:rPr>
              <w:t>-20</w:t>
            </w:r>
            <w:r w:rsidR="00D97C6F">
              <w:rPr>
                <w:rFonts w:ascii="Arial" w:hAnsi="Arial" w:cs="Arial"/>
              </w:rPr>
              <w:t xml:space="preserve"> </w:t>
            </w:r>
            <w:r>
              <w:rPr>
                <w:rFonts w:ascii="Arial" w:hAnsi="Arial" w:cs="Arial"/>
              </w:rPr>
              <w:t xml:space="preserve"> </w:t>
            </w:r>
            <w:r w:rsidR="00D97C6F" w:rsidRPr="00D97C6F">
              <w:rPr>
                <w:rFonts w:ascii="Arial" w:hAnsi="Arial" w:cs="Arial"/>
              </w:rPr>
              <w:t xml:space="preserve">degrees Celsius </w:t>
            </w:r>
            <w:r>
              <w:rPr>
                <w:rFonts w:ascii="Arial" w:hAnsi="Arial" w:cs="Arial"/>
              </w:rPr>
              <w:t xml:space="preserve">the fridge is 3 </w:t>
            </w:r>
            <w:r w:rsidRPr="003C0A88">
              <w:rPr>
                <w:rFonts w:ascii="Arial" w:hAnsi="Arial" w:cs="Arial"/>
              </w:rPr>
              <w:t xml:space="preserve">degrees </w:t>
            </w:r>
            <w:proofErr w:type="spellStart"/>
            <w:r w:rsidRPr="003C0A88">
              <w:rPr>
                <w:rFonts w:ascii="Arial" w:hAnsi="Arial" w:cs="Arial"/>
              </w:rPr>
              <w:t>Celsius</w:t>
            </w:r>
            <w:r w:rsidR="00D97C6F">
              <w:rPr>
                <w:rFonts w:ascii="Arial" w:hAnsi="Arial" w:cs="Arial"/>
              </w:rPr>
              <w:t>,</w:t>
            </w:r>
            <w:r w:rsidR="002C7593">
              <w:rPr>
                <w:rFonts w:ascii="Arial" w:hAnsi="Arial" w:cs="Arial"/>
              </w:rPr>
              <w:t>every</w:t>
            </w:r>
            <w:proofErr w:type="spellEnd"/>
            <w:r w:rsidR="002C7593">
              <w:rPr>
                <w:rFonts w:ascii="Arial" w:hAnsi="Arial" w:cs="Arial"/>
              </w:rPr>
              <w:t xml:space="preserve"> night at the end </w:t>
            </w:r>
            <w:r w:rsidR="00D97C6F">
              <w:rPr>
                <w:rFonts w:ascii="Arial" w:hAnsi="Arial" w:cs="Arial"/>
              </w:rPr>
              <w:t>of the</w:t>
            </w:r>
            <w:r w:rsidR="001829F3">
              <w:rPr>
                <w:rFonts w:ascii="Arial" w:hAnsi="Arial" w:cs="Arial"/>
              </w:rPr>
              <w:t xml:space="preserve"> shift</w:t>
            </w:r>
            <w:r w:rsidR="00D97C6F">
              <w:rPr>
                <w:rFonts w:ascii="Arial" w:hAnsi="Arial" w:cs="Arial"/>
              </w:rPr>
              <w:t xml:space="preserve"> they take from the freezer out</w:t>
            </w:r>
            <w:r w:rsidR="001829F3">
              <w:rPr>
                <w:rFonts w:ascii="Arial" w:hAnsi="Arial" w:cs="Arial"/>
              </w:rPr>
              <w:t xml:space="preserve"> meat for </w:t>
            </w:r>
            <w:r w:rsidR="00492CA7">
              <w:rPr>
                <w:rFonts w:ascii="Arial" w:hAnsi="Arial" w:cs="Arial"/>
              </w:rPr>
              <w:t>next day</w:t>
            </w:r>
            <w:r w:rsidR="00892E01">
              <w:rPr>
                <w:rFonts w:ascii="Arial" w:hAnsi="Arial" w:cs="Arial"/>
              </w:rPr>
              <w:t xml:space="preserve"> </w:t>
            </w:r>
            <w:r w:rsidR="00D97C6F">
              <w:rPr>
                <w:rFonts w:ascii="Arial" w:hAnsi="Arial" w:cs="Arial"/>
              </w:rPr>
              <w:t>.The list</w:t>
            </w:r>
            <w:r w:rsidR="005F1C89">
              <w:rPr>
                <w:rFonts w:ascii="Arial" w:hAnsi="Arial" w:cs="Arial"/>
              </w:rPr>
              <w:t xml:space="preserve"> for taking out the meat</w:t>
            </w:r>
            <w:r w:rsidR="005A3CBA">
              <w:rPr>
                <w:rFonts w:ascii="Arial" w:hAnsi="Arial" w:cs="Arial"/>
              </w:rPr>
              <w:t xml:space="preserve"> </w:t>
            </w:r>
            <w:r w:rsidR="009F7A29">
              <w:rPr>
                <w:rFonts w:ascii="Arial" w:hAnsi="Arial" w:cs="Arial"/>
              </w:rPr>
              <w:t xml:space="preserve">from the </w:t>
            </w:r>
            <w:r w:rsidR="00D04A83">
              <w:rPr>
                <w:rFonts w:ascii="Arial" w:hAnsi="Arial" w:cs="Arial"/>
              </w:rPr>
              <w:t xml:space="preserve">freezer and </w:t>
            </w:r>
            <w:proofErr w:type="spellStart"/>
            <w:r w:rsidR="00D04A83">
              <w:rPr>
                <w:rFonts w:ascii="Arial" w:hAnsi="Arial" w:cs="Arial"/>
              </w:rPr>
              <w:t>puted</w:t>
            </w:r>
            <w:proofErr w:type="spellEnd"/>
            <w:r w:rsidR="00D04A83">
              <w:rPr>
                <w:rFonts w:ascii="Arial" w:hAnsi="Arial" w:cs="Arial"/>
              </w:rPr>
              <w:t xml:space="preserve"> in the fridge for next day to be served </w:t>
            </w:r>
            <w:r w:rsidR="0024061F">
              <w:rPr>
                <w:rFonts w:ascii="Arial" w:hAnsi="Arial" w:cs="Arial"/>
              </w:rPr>
              <w:t xml:space="preserve">it is </w:t>
            </w:r>
            <w:r w:rsidR="00D97C6F">
              <w:rPr>
                <w:rFonts w:ascii="Arial" w:hAnsi="Arial" w:cs="Arial"/>
              </w:rPr>
              <w:t>make from the manager and the chef is check everything</w:t>
            </w:r>
            <w:r w:rsidR="0024061F">
              <w:rPr>
                <w:rFonts w:ascii="Arial" w:hAnsi="Arial" w:cs="Arial"/>
              </w:rPr>
              <w:t xml:space="preserve"> to be done</w:t>
            </w:r>
            <w:r w:rsidR="00D97C6F">
              <w:rPr>
                <w:rFonts w:ascii="Arial" w:hAnsi="Arial" w:cs="Arial"/>
              </w:rPr>
              <w:t xml:space="preserve">.End of the shift also they clean everything the </w:t>
            </w:r>
            <w:proofErr w:type="spellStart"/>
            <w:r w:rsidR="00D97C6F">
              <w:rPr>
                <w:rFonts w:ascii="Arial" w:hAnsi="Arial" w:cs="Arial"/>
              </w:rPr>
              <w:t>gril</w:t>
            </w:r>
            <w:proofErr w:type="spellEnd"/>
            <w:r w:rsidR="00D97C6F">
              <w:rPr>
                <w:rFonts w:ascii="Arial" w:hAnsi="Arial" w:cs="Arial"/>
              </w:rPr>
              <w:t xml:space="preserve"> is let over the night in a high </w:t>
            </w:r>
            <w:proofErr w:type="spellStart"/>
            <w:r w:rsidR="00D97C6F">
              <w:rPr>
                <w:rFonts w:ascii="Arial" w:hAnsi="Arial" w:cs="Arial"/>
              </w:rPr>
              <w:t>boild</w:t>
            </w:r>
            <w:proofErr w:type="spellEnd"/>
            <w:r w:rsidR="00D97C6F">
              <w:rPr>
                <w:rFonts w:ascii="Arial" w:hAnsi="Arial" w:cs="Arial"/>
              </w:rPr>
              <w:t xml:space="preserve"> water.</w:t>
            </w:r>
            <w:r w:rsidR="00C62643">
              <w:t xml:space="preserve"> </w:t>
            </w:r>
            <w:r w:rsidR="00C62643" w:rsidRPr="00C62643">
              <w:rPr>
                <w:rFonts w:ascii="Arial" w:hAnsi="Arial" w:cs="Arial"/>
              </w:rPr>
              <w:t>Every week they change the oil from the friers.</w:t>
            </w:r>
          </w:p>
          <w:p w14:paraId="19E84D6B" w14:textId="232705E5" w:rsidR="00D97C6F" w:rsidRDefault="00D97C6F" w:rsidP="00E13290">
            <w:pPr>
              <w:spacing w:line="360" w:lineRule="auto"/>
              <w:rPr>
                <w:rFonts w:ascii="Arial" w:hAnsi="Arial" w:cs="Arial"/>
              </w:rPr>
            </w:pPr>
            <w:r>
              <w:rPr>
                <w:rFonts w:ascii="Arial" w:hAnsi="Arial" w:cs="Arial"/>
              </w:rPr>
              <w:t xml:space="preserve">The bar have a system </w:t>
            </w:r>
            <w:proofErr w:type="spellStart"/>
            <w:r>
              <w:rPr>
                <w:rFonts w:ascii="Arial" w:hAnsi="Arial" w:cs="Arial"/>
              </w:rPr>
              <w:t>wich</w:t>
            </w:r>
            <w:proofErr w:type="spellEnd"/>
            <w:r>
              <w:rPr>
                <w:rFonts w:ascii="Arial" w:hAnsi="Arial" w:cs="Arial"/>
              </w:rPr>
              <w:t xml:space="preserve"> is connected w</w:t>
            </w:r>
            <w:r w:rsidR="00C62643">
              <w:rPr>
                <w:rFonts w:ascii="Arial" w:hAnsi="Arial" w:cs="Arial"/>
              </w:rPr>
              <w:t xml:space="preserve">ith the </w:t>
            </w:r>
            <w:proofErr w:type="spellStart"/>
            <w:r w:rsidR="00C62643">
              <w:rPr>
                <w:rFonts w:ascii="Arial" w:hAnsi="Arial" w:cs="Arial"/>
              </w:rPr>
              <w:t>kitchen,the</w:t>
            </w:r>
            <w:proofErr w:type="spellEnd"/>
            <w:r w:rsidR="00C62643">
              <w:rPr>
                <w:rFonts w:ascii="Arial" w:hAnsi="Arial" w:cs="Arial"/>
              </w:rPr>
              <w:t xml:space="preserve"> customer or</w:t>
            </w:r>
            <w:r>
              <w:rPr>
                <w:rFonts w:ascii="Arial" w:hAnsi="Arial" w:cs="Arial"/>
              </w:rPr>
              <w:t xml:space="preserve"> the guest come at the bar order and the ord</w:t>
            </w:r>
            <w:r w:rsidR="00892E01">
              <w:rPr>
                <w:rFonts w:ascii="Arial" w:hAnsi="Arial" w:cs="Arial"/>
              </w:rPr>
              <w:t>er go in the kitchen to be prepa</w:t>
            </w:r>
            <w:r>
              <w:rPr>
                <w:rFonts w:ascii="Arial" w:hAnsi="Arial" w:cs="Arial"/>
              </w:rPr>
              <w:t>r</w:t>
            </w:r>
            <w:r w:rsidR="00892E01">
              <w:rPr>
                <w:rFonts w:ascii="Arial" w:hAnsi="Arial" w:cs="Arial"/>
              </w:rPr>
              <w:t>e</w:t>
            </w:r>
            <w:r>
              <w:rPr>
                <w:rFonts w:ascii="Arial" w:hAnsi="Arial" w:cs="Arial"/>
              </w:rPr>
              <w:t>d</w:t>
            </w:r>
            <w:r w:rsidR="00217C91">
              <w:rPr>
                <w:rFonts w:ascii="Arial" w:hAnsi="Arial" w:cs="Arial"/>
              </w:rPr>
              <w:t xml:space="preserve"> and served from the </w:t>
            </w:r>
            <w:r w:rsidR="006B4D66">
              <w:rPr>
                <w:rFonts w:ascii="Arial" w:hAnsi="Arial" w:cs="Arial"/>
              </w:rPr>
              <w:t>staffs.</w:t>
            </w:r>
          </w:p>
          <w:p w14:paraId="2B19F583" w14:textId="38C2BA42" w:rsidR="007E20FC" w:rsidRDefault="007E20FC" w:rsidP="00E13290">
            <w:pPr>
              <w:spacing w:line="360" w:lineRule="auto"/>
              <w:rPr>
                <w:rFonts w:ascii="Arial" w:hAnsi="Arial" w:cs="Arial"/>
              </w:rPr>
            </w:pPr>
            <w:r>
              <w:rPr>
                <w:rFonts w:ascii="Arial" w:hAnsi="Arial" w:cs="Arial"/>
              </w:rPr>
              <w:lastRenderedPageBreak/>
              <w:t>In conclusion in the kitchen and the restaurant is very important the</w:t>
            </w:r>
            <w:r w:rsidR="009C171C">
              <w:rPr>
                <w:rFonts w:ascii="Arial" w:hAnsi="Arial" w:cs="Arial"/>
              </w:rPr>
              <w:t xml:space="preserve"> </w:t>
            </w:r>
            <w:r w:rsidR="00AB41D5">
              <w:rPr>
                <w:rFonts w:ascii="Arial" w:hAnsi="Arial" w:cs="Arial"/>
              </w:rPr>
              <w:t>hygiene the temperature also is very important for cooking the food</w:t>
            </w:r>
            <w:r w:rsidR="000E1848">
              <w:rPr>
                <w:rFonts w:ascii="Arial" w:hAnsi="Arial" w:cs="Arial"/>
              </w:rPr>
              <w:t xml:space="preserve"> and </w:t>
            </w:r>
            <w:r w:rsidR="00DC6D29">
              <w:rPr>
                <w:rFonts w:ascii="Arial" w:hAnsi="Arial" w:cs="Arial"/>
              </w:rPr>
              <w:t>avoid poison</w:t>
            </w:r>
            <w:r w:rsidR="00F506EB">
              <w:rPr>
                <w:rFonts w:ascii="Arial" w:hAnsi="Arial" w:cs="Arial"/>
              </w:rPr>
              <w:t>.</w:t>
            </w:r>
          </w:p>
          <w:p w14:paraId="3F887284" w14:textId="77777777" w:rsidR="00E13290" w:rsidRDefault="00E13290" w:rsidP="00E13290">
            <w:pPr>
              <w:spacing w:line="360" w:lineRule="auto"/>
              <w:rPr>
                <w:rFonts w:ascii="Arial" w:hAnsi="Arial" w:cs="Arial"/>
              </w:rPr>
            </w:pPr>
          </w:p>
          <w:p w14:paraId="6FA62FB5" w14:textId="77777777" w:rsidR="00E13290" w:rsidRPr="00E13290" w:rsidRDefault="00E13290" w:rsidP="00E13290">
            <w:pPr>
              <w:spacing w:line="360" w:lineRule="auto"/>
              <w:ind w:left="720"/>
              <w:jc w:val="both"/>
              <w:rPr>
                <w:rFonts w:ascii="Arial" w:hAnsi="Arial" w:cs="Arial"/>
              </w:rPr>
            </w:pPr>
          </w:p>
          <w:p w14:paraId="01ABA27D" w14:textId="6CB87585" w:rsidR="00BC01EE" w:rsidRPr="00BC20CE" w:rsidRDefault="00BC01EE" w:rsidP="00BC20CE">
            <w:pPr>
              <w:spacing w:line="360" w:lineRule="auto"/>
              <w:jc w:val="both"/>
              <w:rPr>
                <w:rFonts w:ascii="Arial" w:hAnsi="Arial" w:cs="Arial"/>
              </w:rPr>
            </w:pPr>
          </w:p>
          <w:p w14:paraId="10B11E51" w14:textId="77777777" w:rsidR="00375882" w:rsidRPr="00BC20CE" w:rsidRDefault="00375882" w:rsidP="00BC20CE">
            <w:pPr>
              <w:spacing w:line="360" w:lineRule="auto"/>
              <w:jc w:val="both"/>
              <w:rPr>
                <w:rFonts w:ascii="Tahoma" w:hAnsi="Tahoma" w:cs="Tahoma"/>
              </w:rPr>
            </w:pPr>
          </w:p>
          <w:p w14:paraId="629A4250" w14:textId="77777777" w:rsidR="00375882" w:rsidRPr="00BC20CE" w:rsidRDefault="00375882" w:rsidP="00BC20CE">
            <w:pPr>
              <w:spacing w:line="360" w:lineRule="auto"/>
              <w:jc w:val="both"/>
              <w:rPr>
                <w:rFonts w:ascii="Tahoma" w:hAnsi="Tahoma" w:cs="Tahoma"/>
              </w:rPr>
            </w:pPr>
          </w:p>
          <w:p w14:paraId="3223D94F" w14:textId="77777777" w:rsidR="00375882" w:rsidRPr="00BC20CE" w:rsidRDefault="00375882" w:rsidP="00BC20CE">
            <w:pPr>
              <w:spacing w:line="360" w:lineRule="auto"/>
              <w:jc w:val="both"/>
              <w:rPr>
                <w:rFonts w:ascii="Tahoma" w:hAnsi="Tahoma" w:cs="Tahoma"/>
              </w:rPr>
            </w:pPr>
          </w:p>
          <w:p w14:paraId="5AAD8421" w14:textId="77777777" w:rsidR="00375882" w:rsidRPr="00BC20CE" w:rsidRDefault="00375882" w:rsidP="00BC20CE">
            <w:pPr>
              <w:spacing w:line="360" w:lineRule="auto"/>
              <w:jc w:val="both"/>
              <w:rPr>
                <w:rFonts w:ascii="Tahoma" w:hAnsi="Tahoma" w:cs="Tahoma"/>
              </w:rPr>
            </w:pPr>
          </w:p>
          <w:p w14:paraId="601C5B2A" w14:textId="77777777" w:rsidR="00375882" w:rsidRPr="00BC20CE" w:rsidRDefault="00375882" w:rsidP="00BC20CE">
            <w:pPr>
              <w:spacing w:line="360" w:lineRule="auto"/>
              <w:jc w:val="both"/>
              <w:rPr>
                <w:rFonts w:ascii="Tahoma" w:hAnsi="Tahoma" w:cs="Tahoma"/>
              </w:rPr>
            </w:pPr>
          </w:p>
          <w:p w14:paraId="0B334DFA" w14:textId="77777777" w:rsidR="00D10EB7" w:rsidRDefault="00D10EB7" w:rsidP="00BC20CE">
            <w:pPr>
              <w:spacing w:line="360" w:lineRule="auto"/>
              <w:jc w:val="both"/>
              <w:rPr>
                <w:rFonts w:ascii="Tahoma" w:hAnsi="Tahoma" w:cs="Tahoma"/>
              </w:rPr>
            </w:pPr>
          </w:p>
          <w:p w14:paraId="3B344F1E" w14:textId="4F66D5C5" w:rsidR="00D10EB7" w:rsidRPr="00BC20CE" w:rsidRDefault="00D10EB7" w:rsidP="00BC20CE">
            <w:pPr>
              <w:spacing w:line="360" w:lineRule="auto"/>
              <w:jc w:val="both"/>
              <w:rPr>
                <w:rFonts w:ascii="Tahoma" w:hAnsi="Tahoma" w:cs="Tahoma"/>
              </w:rPr>
            </w:pPr>
          </w:p>
        </w:tc>
      </w:tr>
    </w:tbl>
    <w:p w14:paraId="7D9A52CF" w14:textId="77777777" w:rsidR="00B00678" w:rsidRDefault="00B00678" w:rsidP="00B945EA">
      <w:pPr>
        <w:rPr>
          <w:rFonts w:ascii="Tahoma" w:hAnsi="Tahoma" w:cs="Tahoma"/>
          <w:b/>
        </w:rPr>
      </w:pPr>
    </w:p>
    <w:tbl>
      <w:tblPr>
        <w:tblStyle w:val="Tabelgril"/>
        <w:tblW w:w="0" w:type="auto"/>
        <w:tblLook w:val="01E0" w:firstRow="1" w:lastRow="1" w:firstColumn="1" w:lastColumn="1" w:noHBand="0" w:noVBand="0"/>
      </w:tblPr>
      <w:tblGrid>
        <w:gridCol w:w="10910"/>
        <w:gridCol w:w="272"/>
      </w:tblGrid>
      <w:tr w:rsidR="00D97C6F"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D97C6F" w:rsidRPr="003C3341" w14:paraId="130E5631" w14:textId="77777777" w:rsidTr="002B16EA">
        <w:trPr>
          <w:trHeight w:val="70"/>
        </w:trPr>
        <w:tc>
          <w:tcPr>
            <w:tcW w:w="11182" w:type="dxa"/>
            <w:gridSpan w:val="2"/>
          </w:tcPr>
          <w:p w14:paraId="4FBADFA5" w14:textId="03ACC056" w:rsidR="00375882" w:rsidRDefault="00E13290" w:rsidP="009C241A">
            <w:pPr>
              <w:rPr>
                <w:rFonts w:ascii="Tahoma" w:hAnsi="Tahoma" w:cs="Tahoma"/>
                <w:sz w:val="20"/>
                <w:szCs w:val="20"/>
              </w:rPr>
            </w:pPr>
            <w:r>
              <w:rPr>
                <w:rFonts w:ascii="Tahoma" w:hAnsi="Tahoma" w:cs="Tahoma"/>
                <w:sz w:val="20"/>
                <w:szCs w:val="20"/>
              </w:rPr>
              <w:t xml:space="preserve"> </w:t>
            </w:r>
          </w:p>
          <w:p w14:paraId="4C6DEC4D" w14:textId="59D7E402" w:rsidR="00375882" w:rsidRDefault="00E13290" w:rsidP="009C241A">
            <w:pPr>
              <w:pStyle w:val="Listparagraf"/>
              <w:numPr>
                <w:ilvl w:val="0"/>
                <w:numId w:val="31"/>
              </w:numPr>
              <w:spacing w:line="360" w:lineRule="auto"/>
              <w:rPr>
                <w:rFonts w:ascii="Arial" w:hAnsi="Arial" w:cs="Arial"/>
              </w:rPr>
            </w:pPr>
            <w:r w:rsidRPr="00E13290">
              <w:rPr>
                <w:rFonts w:ascii="Arial" w:hAnsi="Arial" w:cs="Arial"/>
              </w:rPr>
              <w:t>Food safety standards for hotels and restaurants</w:t>
            </w:r>
            <w:r>
              <w:rPr>
                <w:rFonts w:ascii="Arial" w:hAnsi="Arial" w:cs="Arial"/>
              </w:rPr>
              <w:t>, (</w:t>
            </w:r>
            <w:r w:rsidRPr="00E13290">
              <w:rPr>
                <w:rFonts w:ascii="Arial" w:hAnsi="Arial" w:cs="Arial"/>
              </w:rPr>
              <w:t>Harry Wood</w:t>
            </w:r>
            <w:r>
              <w:rPr>
                <w:rFonts w:ascii="Arial" w:hAnsi="Arial" w:cs="Arial"/>
              </w:rPr>
              <w:t xml:space="preserve">, </w:t>
            </w:r>
            <w:r w:rsidRPr="00E13290">
              <w:rPr>
                <w:rFonts w:ascii="Arial" w:hAnsi="Arial" w:cs="Arial"/>
              </w:rPr>
              <w:t>1 October 2019</w:t>
            </w:r>
            <w:r>
              <w:rPr>
                <w:rFonts w:ascii="Arial" w:hAnsi="Arial" w:cs="Arial"/>
              </w:rPr>
              <w:t>)</w:t>
            </w:r>
            <w:r w:rsidR="00B20024">
              <w:rPr>
                <w:rFonts w:ascii="Arial" w:hAnsi="Arial" w:cs="Arial"/>
              </w:rPr>
              <w:t xml:space="preserve"> </w:t>
            </w:r>
            <w:r w:rsidR="009C241A">
              <w:rPr>
                <w:rFonts w:ascii="Arial" w:hAnsi="Arial" w:cs="Arial"/>
              </w:rPr>
              <w:t xml:space="preserve">Available at: </w:t>
            </w:r>
            <w:hyperlink r:id="rId8" w:history="1">
              <w:r w:rsidR="009C241A" w:rsidRPr="00775EB6">
                <w:rPr>
                  <w:rStyle w:val="Hyperlink"/>
                  <w:rFonts w:ascii="Arial" w:hAnsi="Arial" w:cs="Arial"/>
                </w:rPr>
                <w:t>https://www.rentokil.com/blog/food-safety-hotels-restaurants</w:t>
              </w:r>
            </w:hyperlink>
            <w:r w:rsidR="00B20024">
              <w:rPr>
                <w:rFonts w:ascii="Arial" w:hAnsi="Arial" w:cs="Arial"/>
              </w:rPr>
              <w:t xml:space="preserve"> (</w:t>
            </w:r>
            <w:proofErr w:type="spellStart"/>
            <w:r w:rsidR="00B20024">
              <w:rPr>
                <w:rFonts w:ascii="Arial" w:hAnsi="Arial" w:cs="Arial"/>
              </w:rPr>
              <w:t>Accesed</w:t>
            </w:r>
            <w:proofErr w:type="spellEnd"/>
            <w:r w:rsidR="00B20024">
              <w:rPr>
                <w:rFonts w:ascii="Arial" w:hAnsi="Arial" w:cs="Arial"/>
              </w:rPr>
              <w:t xml:space="preserve"> at 29/06/2022)</w:t>
            </w:r>
          </w:p>
          <w:p w14:paraId="2EA97F82" w14:textId="6DF7084A" w:rsidR="009C241A" w:rsidRPr="009C241A" w:rsidRDefault="009C241A" w:rsidP="009C241A">
            <w:pPr>
              <w:pStyle w:val="Listparagraf"/>
              <w:numPr>
                <w:ilvl w:val="0"/>
                <w:numId w:val="31"/>
              </w:numPr>
              <w:spacing w:line="360" w:lineRule="auto"/>
              <w:rPr>
                <w:rFonts w:ascii="Arial" w:hAnsi="Arial" w:cs="Arial"/>
                <w:lang w:val="en-US"/>
              </w:rPr>
            </w:pPr>
            <w:r w:rsidRPr="009C241A">
              <w:rPr>
                <w:rFonts w:ascii="Arial" w:hAnsi="Arial" w:cs="Arial"/>
                <w:lang w:val="en-US"/>
              </w:rPr>
              <w:t>Food safety for hotels and restaurants</w:t>
            </w:r>
            <w:r>
              <w:rPr>
                <w:rFonts w:ascii="Arial" w:hAnsi="Arial" w:cs="Arial"/>
                <w:lang w:val="en-US"/>
              </w:rPr>
              <w:t xml:space="preserve"> Available at:</w:t>
            </w:r>
            <w:hyperlink r:id="rId9" w:history="1">
              <w:r w:rsidRPr="00775EB6">
                <w:rPr>
                  <w:rStyle w:val="Hyperlink"/>
                  <w:rFonts w:ascii="Arial" w:hAnsi="Arial" w:cs="Arial"/>
                  <w:lang w:val="en-US"/>
                </w:rPr>
                <w:t>https://www.rentokil-pestcontrolindia.com/hospitality/food-safety-for-the-hospitality-sector/</w:t>
              </w:r>
            </w:hyperlink>
            <w:r>
              <w:rPr>
                <w:rFonts w:ascii="Arial" w:hAnsi="Arial" w:cs="Arial"/>
                <w:lang w:val="en-US"/>
              </w:rPr>
              <w:t xml:space="preserve"> (</w:t>
            </w:r>
            <w:proofErr w:type="spellStart"/>
            <w:r>
              <w:rPr>
                <w:rFonts w:ascii="Arial" w:hAnsi="Arial" w:cs="Arial"/>
                <w:lang w:val="en-US"/>
              </w:rPr>
              <w:t>Accesed</w:t>
            </w:r>
            <w:proofErr w:type="spellEnd"/>
            <w:r>
              <w:rPr>
                <w:rFonts w:ascii="Arial" w:hAnsi="Arial" w:cs="Arial"/>
                <w:lang w:val="en-US"/>
              </w:rPr>
              <w:t xml:space="preserve"> at 30/06/2022)</w:t>
            </w:r>
          </w:p>
          <w:p w14:paraId="0A0D997E" w14:textId="77777777" w:rsidR="00B20024" w:rsidRPr="00E13290" w:rsidRDefault="00B20024" w:rsidP="009C241A">
            <w:pPr>
              <w:pStyle w:val="Listparagraf"/>
              <w:spacing w:line="360" w:lineRule="auto"/>
              <w:rPr>
                <w:rFonts w:ascii="Arial" w:hAnsi="Arial" w:cs="Arial"/>
              </w:rPr>
            </w:pPr>
          </w:p>
          <w:p w14:paraId="522F9E9C" w14:textId="07E4A2C3" w:rsidR="00375882" w:rsidRDefault="00375882" w:rsidP="009C241A">
            <w:pPr>
              <w:spacing w:line="360" w:lineRule="auto"/>
              <w:rPr>
                <w:rFonts w:ascii="Arial" w:hAnsi="Arial" w:cs="Arial"/>
              </w:rPr>
            </w:pPr>
          </w:p>
          <w:p w14:paraId="6944CF61" w14:textId="0FD4B374" w:rsidR="00375882" w:rsidRDefault="00375882" w:rsidP="009C241A">
            <w:pPr>
              <w:spacing w:line="360" w:lineRule="auto"/>
              <w:rPr>
                <w:rFonts w:ascii="Arial" w:hAnsi="Arial" w:cs="Arial"/>
              </w:rPr>
            </w:pPr>
          </w:p>
          <w:p w14:paraId="6DF51C3D" w14:textId="6F494BB7" w:rsidR="00375882" w:rsidRDefault="00375882" w:rsidP="009C241A">
            <w:pPr>
              <w:spacing w:line="360" w:lineRule="auto"/>
              <w:rPr>
                <w:rFonts w:ascii="Arial" w:hAnsi="Arial" w:cs="Arial"/>
              </w:rPr>
            </w:pPr>
          </w:p>
          <w:p w14:paraId="69EA998C" w14:textId="6811899E" w:rsidR="00375882" w:rsidRDefault="00375882" w:rsidP="009C241A">
            <w:pPr>
              <w:spacing w:line="360" w:lineRule="auto"/>
              <w:rPr>
                <w:rFonts w:ascii="Arial" w:hAnsi="Arial" w:cs="Arial"/>
              </w:rPr>
            </w:pPr>
          </w:p>
          <w:p w14:paraId="03D9529C" w14:textId="4342E6D7" w:rsidR="00375882" w:rsidRDefault="00375882" w:rsidP="009C241A">
            <w:pPr>
              <w:spacing w:line="360" w:lineRule="auto"/>
              <w:rPr>
                <w:rFonts w:ascii="Arial" w:hAnsi="Arial" w:cs="Arial"/>
              </w:rPr>
            </w:pPr>
          </w:p>
          <w:p w14:paraId="789E9A79" w14:textId="77990206" w:rsidR="00375882" w:rsidRDefault="00375882" w:rsidP="009C241A">
            <w:pPr>
              <w:spacing w:line="360" w:lineRule="auto"/>
              <w:rPr>
                <w:rFonts w:ascii="Arial" w:hAnsi="Arial" w:cs="Arial"/>
              </w:rPr>
            </w:pPr>
          </w:p>
          <w:p w14:paraId="43EF99F0" w14:textId="59F16C78" w:rsidR="00375882" w:rsidRDefault="00375882" w:rsidP="009C241A">
            <w:pPr>
              <w:spacing w:line="360" w:lineRule="auto"/>
              <w:rPr>
                <w:rFonts w:ascii="Arial" w:hAnsi="Arial" w:cs="Arial"/>
              </w:rPr>
            </w:pPr>
          </w:p>
          <w:p w14:paraId="1DDB2118" w14:textId="7A9165F7" w:rsidR="00375882" w:rsidRDefault="00375882" w:rsidP="009C241A">
            <w:pPr>
              <w:spacing w:line="360" w:lineRule="auto"/>
              <w:rPr>
                <w:rFonts w:ascii="Arial" w:hAnsi="Arial" w:cs="Arial"/>
              </w:rPr>
            </w:pPr>
          </w:p>
          <w:p w14:paraId="3701A32D" w14:textId="54DDC54C" w:rsidR="00375882" w:rsidRDefault="00375882" w:rsidP="009C241A">
            <w:pPr>
              <w:spacing w:line="360" w:lineRule="auto"/>
              <w:rPr>
                <w:rFonts w:ascii="Arial" w:hAnsi="Arial" w:cs="Arial"/>
              </w:rPr>
            </w:pPr>
          </w:p>
          <w:p w14:paraId="5AE6C72E" w14:textId="62740FFE" w:rsidR="00375882" w:rsidRDefault="00375882" w:rsidP="009C241A">
            <w:pPr>
              <w:spacing w:line="360" w:lineRule="auto"/>
              <w:rPr>
                <w:rFonts w:ascii="Arial" w:hAnsi="Arial" w:cs="Arial"/>
              </w:rPr>
            </w:pPr>
          </w:p>
          <w:p w14:paraId="19966CC6" w14:textId="3AD7B82E" w:rsidR="00375882" w:rsidRDefault="00375882" w:rsidP="009C241A">
            <w:pPr>
              <w:spacing w:line="360" w:lineRule="auto"/>
              <w:rPr>
                <w:rFonts w:ascii="Arial" w:hAnsi="Arial" w:cs="Arial"/>
              </w:rPr>
            </w:pPr>
          </w:p>
          <w:p w14:paraId="00C184CC" w14:textId="1B102F8C" w:rsidR="00375882" w:rsidRDefault="00375882" w:rsidP="009C241A">
            <w:pPr>
              <w:spacing w:line="360" w:lineRule="auto"/>
              <w:rPr>
                <w:rFonts w:ascii="Arial" w:hAnsi="Arial" w:cs="Arial"/>
              </w:rPr>
            </w:pPr>
          </w:p>
          <w:p w14:paraId="56FCD27E" w14:textId="3C241FCD" w:rsidR="00375882" w:rsidRDefault="00375882" w:rsidP="009C241A">
            <w:pPr>
              <w:spacing w:line="360" w:lineRule="auto"/>
              <w:rPr>
                <w:rFonts w:ascii="Arial" w:hAnsi="Arial" w:cs="Arial"/>
              </w:rPr>
            </w:pPr>
          </w:p>
          <w:p w14:paraId="50E4CC8B" w14:textId="7487DEDD" w:rsidR="00375882" w:rsidRDefault="00375882" w:rsidP="009C241A">
            <w:pPr>
              <w:spacing w:line="360" w:lineRule="auto"/>
              <w:rPr>
                <w:rFonts w:ascii="Arial" w:hAnsi="Arial" w:cs="Arial"/>
              </w:rPr>
            </w:pPr>
          </w:p>
          <w:p w14:paraId="2E020AEF" w14:textId="77777777" w:rsidR="00375882" w:rsidRDefault="00375882" w:rsidP="009C241A">
            <w:pPr>
              <w:spacing w:line="360" w:lineRule="auto"/>
              <w:rPr>
                <w:rFonts w:ascii="Arial" w:hAnsi="Arial" w:cs="Arial"/>
              </w:rPr>
            </w:pPr>
          </w:p>
          <w:p w14:paraId="47FB6995" w14:textId="77777777" w:rsidR="00375882" w:rsidRPr="003C3341" w:rsidRDefault="00375882" w:rsidP="009C241A">
            <w:pPr>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126C2" w14:textId="77777777" w:rsidR="00624587" w:rsidRDefault="00624587">
      <w:r>
        <w:separator/>
      </w:r>
    </w:p>
  </w:endnote>
  <w:endnote w:type="continuationSeparator" w:id="0">
    <w:p w14:paraId="0BF3EFA7" w14:textId="77777777" w:rsidR="00624587" w:rsidRDefault="006245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Subsol"/>
          <w:jc w:val="right"/>
        </w:pPr>
        <w:r>
          <w:fldChar w:fldCharType="begin"/>
        </w:r>
        <w:r>
          <w:instrText xml:space="preserve"> PAGE   \* MERGEFORMAT </w:instrText>
        </w:r>
        <w:r>
          <w:fldChar w:fldCharType="separate"/>
        </w:r>
        <w:r w:rsidR="00864C44">
          <w:rPr>
            <w:noProof/>
          </w:rPr>
          <w:t>1</w:t>
        </w:r>
        <w:r>
          <w:rPr>
            <w:noProof/>
          </w:rPr>
          <w:fldChar w:fldCharType="end"/>
        </w:r>
      </w:p>
    </w:sdtContent>
  </w:sdt>
  <w:p w14:paraId="32F3178D" w14:textId="0C9E4A4E" w:rsidR="00112CE0" w:rsidRDefault="00112CE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0AA40" w14:textId="77777777" w:rsidR="00624587" w:rsidRDefault="00624587">
      <w:r>
        <w:separator/>
      </w:r>
    </w:p>
  </w:footnote>
  <w:footnote w:type="continuationSeparator" w:id="0">
    <w:p w14:paraId="06F2BA4F" w14:textId="77777777" w:rsidR="00624587" w:rsidRDefault="006245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Antet"/>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572ACA"/>
    <w:multiLevelType w:val="multilevel"/>
    <w:tmpl w:val="72245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580553E"/>
    <w:multiLevelType w:val="hybridMultilevel"/>
    <w:tmpl w:val="2AB6D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7951F3"/>
    <w:multiLevelType w:val="hybridMultilevel"/>
    <w:tmpl w:val="3B56B1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255E3E"/>
    <w:multiLevelType w:val="hybridMultilevel"/>
    <w:tmpl w:val="8A685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B1D62C9"/>
    <w:multiLevelType w:val="hybridMultilevel"/>
    <w:tmpl w:val="28BE8C7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226646859">
    <w:abstractNumId w:val="13"/>
  </w:num>
  <w:num w:numId="2" w16cid:durableId="570389865">
    <w:abstractNumId w:val="5"/>
  </w:num>
  <w:num w:numId="3" w16cid:durableId="1257590061">
    <w:abstractNumId w:val="31"/>
  </w:num>
  <w:num w:numId="4" w16cid:durableId="520169145">
    <w:abstractNumId w:val="6"/>
  </w:num>
  <w:num w:numId="5" w16cid:durableId="250503322">
    <w:abstractNumId w:val="25"/>
  </w:num>
  <w:num w:numId="6" w16cid:durableId="498471309">
    <w:abstractNumId w:val="7"/>
  </w:num>
  <w:num w:numId="7" w16cid:durableId="786045906">
    <w:abstractNumId w:val="0"/>
  </w:num>
  <w:num w:numId="8" w16cid:durableId="1176576017">
    <w:abstractNumId w:val="29"/>
  </w:num>
  <w:num w:numId="9" w16cid:durableId="1969117393">
    <w:abstractNumId w:val="15"/>
  </w:num>
  <w:num w:numId="10" w16cid:durableId="815608606">
    <w:abstractNumId w:val="19"/>
  </w:num>
  <w:num w:numId="11" w16cid:durableId="664937378">
    <w:abstractNumId w:val="4"/>
  </w:num>
  <w:num w:numId="12" w16cid:durableId="1094326219">
    <w:abstractNumId w:val="14"/>
  </w:num>
  <w:num w:numId="13" w16cid:durableId="98910906">
    <w:abstractNumId w:val="3"/>
  </w:num>
  <w:num w:numId="14" w16cid:durableId="376784171">
    <w:abstractNumId w:val="10"/>
  </w:num>
  <w:num w:numId="15" w16cid:durableId="1859925974">
    <w:abstractNumId w:val="18"/>
  </w:num>
  <w:num w:numId="16" w16cid:durableId="488596993">
    <w:abstractNumId w:val="20"/>
  </w:num>
  <w:num w:numId="17" w16cid:durableId="1463037558">
    <w:abstractNumId w:val="2"/>
  </w:num>
  <w:num w:numId="18" w16cid:durableId="1671368071">
    <w:abstractNumId w:val="27"/>
  </w:num>
  <w:num w:numId="19" w16cid:durableId="2027442445">
    <w:abstractNumId w:val="9"/>
  </w:num>
  <w:num w:numId="20" w16cid:durableId="615985367">
    <w:abstractNumId w:val="21"/>
  </w:num>
  <w:num w:numId="21" w16cid:durableId="1885408906">
    <w:abstractNumId w:val="12"/>
  </w:num>
  <w:num w:numId="22" w16cid:durableId="1810973335">
    <w:abstractNumId w:val="16"/>
  </w:num>
  <w:num w:numId="23" w16cid:durableId="111411331">
    <w:abstractNumId w:val="26"/>
  </w:num>
  <w:num w:numId="24" w16cid:durableId="687800994">
    <w:abstractNumId w:val="11"/>
  </w:num>
  <w:num w:numId="25" w16cid:durableId="1671059017">
    <w:abstractNumId w:val="23"/>
  </w:num>
  <w:num w:numId="26" w16cid:durableId="857503269">
    <w:abstractNumId w:val="8"/>
  </w:num>
  <w:num w:numId="27" w16cid:durableId="354423786">
    <w:abstractNumId w:val="22"/>
  </w:num>
  <w:num w:numId="28" w16cid:durableId="826552538">
    <w:abstractNumId w:val="1"/>
  </w:num>
  <w:num w:numId="29" w16cid:durableId="289940448">
    <w:abstractNumId w:val="24"/>
  </w:num>
  <w:num w:numId="30" w16cid:durableId="1923877273">
    <w:abstractNumId w:val="28"/>
  </w:num>
  <w:num w:numId="31" w16cid:durableId="1004279874">
    <w:abstractNumId w:val="17"/>
  </w:num>
  <w:num w:numId="32" w16cid:durableId="43641363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B6C3B"/>
    <w:rsid w:val="000E1848"/>
    <w:rsid w:val="000F2E7C"/>
    <w:rsid w:val="00112CE0"/>
    <w:rsid w:val="00162FE2"/>
    <w:rsid w:val="001703BD"/>
    <w:rsid w:val="00170A87"/>
    <w:rsid w:val="001829F3"/>
    <w:rsid w:val="0018449A"/>
    <w:rsid w:val="001A59E7"/>
    <w:rsid w:val="001B69C8"/>
    <w:rsid w:val="001B6DB4"/>
    <w:rsid w:val="001C5C4E"/>
    <w:rsid w:val="001D4719"/>
    <w:rsid w:val="001E720E"/>
    <w:rsid w:val="001F7A33"/>
    <w:rsid w:val="00202878"/>
    <w:rsid w:val="00217C91"/>
    <w:rsid w:val="002314D4"/>
    <w:rsid w:val="0024061F"/>
    <w:rsid w:val="002430D4"/>
    <w:rsid w:val="002441E9"/>
    <w:rsid w:val="00244B89"/>
    <w:rsid w:val="00244F84"/>
    <w:rsid w:val="002659F5"/>
    <w:rsid w:val="00283BE2"/>
    <w:rsid w:val="00294842"/>
    <w:rsid w:val="002A0B7B"/>
    <w:rsid w:val="002B16EA"/>
    <w:rsid w:val="002C7593"/>
    <w:rsid w:val="002E127C"/>
    <w:rsid w:val="002E4816"/>
    <w:rsid w:val="002F7DD0"/>
    <w:rsid w:val="00301AD0"/>
    <w:rsid w:val="003036C9"/>
    <w:rsid w:val="0032684A"/>
    <w:rsid w:val="00332099"/>
    <w:rsid w:val="00340C62"/>
    <w:rsid w:val="003478CE"/>
    <w:rsid w:val="003605B1"/>
    <w:rsid w:val="003617CF"/>
    <w:rsid w:val="00364940"/>
    <w:rsid w:val="00365786"/>
    <w:rsid w:val="00366D9C"/>
    <w:rsid w:val="0037037C"/>
    <w:rsid w:val="00375882"/>
    <w:rsid w:val="00382DB9"/>
    <w:rsid w:val="00396412"/>
    <w:rsid w:val="003C0A88"/>
    <w:rsid w:val="003C3341"/>
    <w:rsid w:val="003C7C45"/>
    <w:rsid w:val="003E36D1"/>
    <w:rsid w:val="003E3F62"/>
    <w:rsid w:val="003E46A6"/>
    <w:rsid w:val="003F52F1"/>
    <w:rsid w:val="0040683D"/>
    <w:rsid w:val="00414F02"/>
    <w:rsid w:val="004221D2"/>
    <w:rsid w:val="0042372B"/>
    <w:rsid w:val="00424FDB"/>
    <w:rsid w:val="004325B5"/>
    <w:rsid w:val="00433DBF"/>
    <w:rsid w:val="00434072"/>
    <w:rsid w:val="004341F2"/>
    <w:rsid w:val="00442F02"/>
    <w:rsid w:val="0044343A"/>
    <w:rsid w:val="00444EC9"/>
    <w:rsid w:val="00445A58"/>
    <w:rsid w:val="00447AEC"/>
    <w:rsid w:val="0045150B"/>
    <w:rsid w:val="00451947"/>
    <w:rsid w:val="00456590"/>
    <w:rsid w:val="004639B7"/>
    <w:rsid w:val="00474A29"/>
    <w:rsid w:val="00486E62"/>
    <w:rsid w:val="00492CA7"/>
    <w:rsid w:val="004B113B"/>
    <w:rsid w:val="004C08E2"/>
    <w:rsid w:val="004C7E23"/>
    <w:rsid w:val="004F1B99"/>
    <w:rsid w:val="00501713"/>
    <w:rsid w:val="005036DE"/>
    <w:rsid w:val="00514281"/>
    <w:rsid w:val="00517154"/>
    <w:rsid w:val="00522B05"/>
    <w:rsid w:val="0053308A"/>
    <w:rsid w:val="005353E5"/>
    <w:rsid w:val="00542C5B"/>
    <w:rsid w:val="00552EED"/>
    <w:rsid w:val="00566333"/>
    <w:rsid w:val="005A3CBA"/>
    <w:rsid w:val="005C6352"/>
    <w:rsid w:val="005D0DDE"/>
    <w:rsid w:val="005D5D0B"/>
    <w:rsid w:val="005F1C89"/>
    <w:rsid w:val="0062012D"/>
    <w:rsid w:val="00624587"/>
    <w:rsid w:val="00643CB9"/>
    <w:rsid w:val="0066732A"/>
    <w:rsid w:val="00677D1F"/>
    <w:rsid w:val="00697481"/>
    <w:rsid w:val="006A4F97"/>
    <w:rsid w:val="006B3686"/>
    <w:rsid w:val="006B4D66"/>
    <w:rsid w:val="006C4640"/>
    <w:rsid w:val="006E5E13"/>
    <w:rsid w:val="006F14DF"/>
    <w:rsid w:val="006F4FB6"/>
    <w:rsid w:val="006F501B"/>
    <w:rsid w:val="006F5A11"/>
    <w:rsid w:val="00702077"/>
    <w:rsid w:val="00725F0E"/>
    <w:rsid w:val="00733D9A"/>
    <w:rsid w:val="00734189"/>
    <w:rsid w:val="00735BB1"/>
    <w:rsid w:val="00744482"/>
    <w:rsid w:val="007451E8"/>
    <w:rsid w:val="00766B1D"/>
    <w:rsid w:val="0078654A"/>
    <w:rsid w:val="00797115"/>
    <w:rsid w:val="007A5E44"/>
    <w:rsid w:val="007D18CA"/>
    <w:rsid w:val="007E20FC"/>
    <w:rsid w:val="007E500C"/>
    <w:rsid w:val="007E75B4"/>
    <w:rsid w:val="007E7BB4"/>
    <w:rsid w:val="007F055A"/>
    <w:rsid w:val="007F418B"/>
    <w:rsid w:val="007F7525"/>
    <w:rsid w:val="008038B3"/>
    <w:rsid w:val="00814801"/>
    <w:rsid w:val="0082407E"/>
    <w:rsid w:val="008338C8"/>
    <w:rsid w:val="00853896"/>
    <w:rsid w:val="00864C44"/>
    <w:rsid w:val="00887F78"/>
    <w:rsid w:val="00892E01"/>
    <w:rsid w:val="00895843"/>
    <w:rsid w:val="008B4B9C"/>
    <w:rsid w:val="008B534C"/>
    <w:rsid w:val="008E2A5A"/>
    <w:rsid w:val="008F0B0D"/>
    <w:rsid w:val="008F0D83"/>
    <w:rsid w:val="00911C43"/>
    <w:rsid w:val="009139BF"/>
    <w:rsid w:val="00923E76"/>
    <w:rsid w:val="009378FA"/>
    <w:rsid w:val="009448FE"/>
    <w:rsid w:val="00946B23"/>
    <w:rsid w:val="00973589"/>
    <w:rsid w:val="00982F6E"/>
    <w:rsid w:val="00985CF1"/>
    <w:rsid w:val="009B1D87"/>
    <w:rsid w:val="009C171C"/>
    <w:rsid w:val="009C241A"/>
    <w:rsid w:val="009C438C"/>
    <w:rsid w:val="009C6CAE"/>
    <w:rsid w:val="009D0DDA"/>
    <w:rsid w:val="009F7A29"/>
    <w:rsid w:val="00A02728"/>
    <w:rsid w:val="00A05006"/>
    <w:rsid w:val="00A14DA0"/>
    <w:rsid w:val="00A43B8E"/>
    <w:rsid w:val="00A44FA9"/>
    <w:rsid w:val="00A45D42"/>
    <w:rsid w:val="00A551C6"/>
    <w:rsid w:val="00A5520C"/>
    <w:rsid w:val="00A656E2"/>
    <w:rsid w:val="00A65C1D"/>
    <w:rsid w:val="00A71C96"/>
    <w:rsid w:val="00A77C7A"/>
    <w:rsid w:val="00A8432F"/>
    <w:rsid w:val="00A90107"/>
    <w:rsid w:val="00AA11D8"/>
    <w:rsid w:val="00AA1309"/>
    <w:rsid w:val="00AA1380"/>
    <w:rsid w:val="00AB41D5"/>
    <w:rsid w:val="00AC67EF"/>
    <w:rsid w:val="00AD310F"/>
    <w:rsid w:val="00AE467F"/>
    <w:rsid w:val="00AE799D"/>
    <w:rsid w:val="00B00678"/>
    <w:rsid w:val="00B03469"/>
    <w:rsid w:val="00B10EAB"/>
    <w:rsid w:val="00B11E4B"/>
    <w:rsid w:val="00B20024"/>
    <w:rsid w:val="00B21F2E"/>
    <w:rsid w:val="00B44B68"/>
    <w:rsid w:val="00B60FDF"/>
    <w:rsid w:val="00B61256"/>
    <w:rsid w:val="00B73A1C"/>
    <w:rsid w:val="00B945EA"/>
    <w:rsid w:val="00B949BC"/>
    <w:rsid w:val="00BA53CD"/>
    <w:rsid w:val="00BB5FB3"/>
    <w:rsid w:val="00BC01EE"/>
    <w:rsid w:val="00BC20CE"/>
    <w:rsid w:val="00BC4D17"/>
    <w:rsid w:val="00BC7F1B"/>
    <w:rsid w:val="00BE2584"/>
    <w:rsid w:val="00C10069"/>
    <w:rsid w:val="00C10785"/>
    <w:rsid w:val="00C21568"/>
    <w:rsid w:val="00C414B0"/>
    <w:rsid w:val="00C421F0"/>
    <w:rsid w:val="00C42D65"/>
    <w:rsid w:val="00C44B74"/>
    <w:rsid w:val="00C50AE7"/>
    <w:rsid w:val="00C6009E"/>
    <w:rsid w:val="00C62643"/>
    <w:rsid w:val="00C72708"/>
    <w:rsid w:val="00C76757"/>
    <w:rsid w:val="00C85B9B"/>
    <w:rsid w:val="00C92DA5"/>
    <w:rsid w:val="00CA1BF5"/>
    <w:rsid w:val="00CB67B6"/>
    <w:rsid w:val="00CC557E"/>
    <w:rsid w:val="00CC63E6"/>
    <w:rsid w:val="00CC6DCB"/>
    <w:rsid w:val="00CD008D"/>
    <w:rsid w:val="00CD461B"/>
    <w:rsid w:val="00D04A83"/>
    <w:rsid w:val="00D10EB7"/>
    <w:rsid w:val="00D1657F"/>
    <w:rsid w:val="00D63CF9"/>
    <w:rsid w:val="00D80D6E"/>
    <w:rsid w:val="00D833FD"/>
    <w:rsid w:val="00D95816"/>
    <w:rsid w:val="00D97C6F"/>
    <w:rsid w:val="00DA09FA"/>
    <w:rsid w:val="00DC6D29"/>
    <w:rsid w:val="00DD00CB"/>
    <w:rsid w:val="00DE6434"/>
    <w:rsid w:val="00DF27ED"/>
    <w:rsid w:val="00E00580"/>
    <w:rsid w:val="00E0572F"/>
    <w:rsid w:val="00E13290"/>
    <w:rsid w:val="00E2407D"/>
    <w:rsid w:val="00E26639"/>
    <w:rsid w:val="00E30C3C"/>
    <w:rsid w:val="00E42568"/>
    <w:rsid w:val="00E665FB"/>
    <w:rsid w:val="00E672A4"/>
    <w:rsid w:val="00EB1AD3"/>
    <w:rsid w:val="00EB4BAF"/>
    <w:rsid w:val="00EC294D"/>
    <w:rsid w:val="00ED52B6"/>
    <w:rsid w:val="00EF41E3"/>
    <w:rsid w:val="00F007E2"/>
    <w:rsid w:val="00F118EC"/>
    <w:rsid w:val="00F34E01"/>
    <w:rsid w:val="00F37A71"/>
    <w:rsid w:val="00F43B02"/>
    <w:rsid w:val="00F43CED"/>
    <w:rsid w:val="00F506EB"/>
    <w:rsid w:val="00F51904"/>
    <w:rsid w:val="00F537E9"/>
    <w:rsid w:val="00F720CF"/>
    <w:rsid w:val="00FB2CA9"/>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D1F56DFD-70C2-FA47-97F0-E5480AC21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rsid w:val="00301AD0"/>
    <w:pPr>
      <w:tabs>
        <w:tab w:val="center" w:pos="4153"/>
        <w:tab w:val="right" w:pos="8306"/>
      </w:tabs>
    </w:pPr>
  </w:style>
  <w:style w:type="paragraph" w:styleId="Subsol">
    <w:name w:val="footer"/>
    <w:basedOn w:val="Normal"/>
    <w:link w:val="SubsolCaracter"/>
    <w:uiPriority w:val="99"/>
    <w:rsid w:val="00301AD0"/>
    <w:pPr>
      <w:tabs>
        <w:tab w:val="center" w:pos="4153"/>
        <w:tab w:val="right" w:pos="8306"/>
      </w:tabs>
    </w:pPr>
  </w:style>
  <w:style w:type="table" w:styleId="Tabelgril">
    <w:name w:val="Table Grid"/>
    <w:basedOn w:val="Tabel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semiHidden/>
    <w:rsid w:val="00294842"/>
    <w:rPr>
      <w:rFonts w:ascii="Tahoma" w:hAnsi="Tahoma" w:cs="Tahoma"/>
      <w:sz w:val="16"/>
      <w:szCs w:val="16"/>
    </w:rPr>
  </w:style>
  <w:style w:type="paragraph" w:styleId="Listparagraf">
    <w:name w:val="List Paragraph"/>
    <w:basedOn w:val="Normal"/>
    <w:uiPriority w:val="34"/>
    <w:qFormat/>
    <w:rsid w:val="00162FE2"/>
    <w:pPr>
      <w:ind w:left="720"/>
      <w:contextualSpacing/>
    </w:pPr>
  </w:style>
  <w:style w:type="character" w:customStyle="1" w:styleId="SubsolCaracter">
    <w:name w:val="Subsol Caracter"/>
    <w:basedOn w:val="Fontdeparagrafimplicit"/>
    <w:link w:val="Subsol"/>
    <w:uiPriority w:val="99"/>
    <w:rsid w:val="00B44B68"/>
    <w:rPr>
      <w:sz w:val="24"/>
      <w:szCs w:val="24"/>
    </w:rPr>
  </w:style>
  <w:style w:type="character" w:styleId="Hyperlink">
    <w:name w:val="Hyperlink"/>
    <w:basedOn w:val="Fontdeparagrafimplicit"/>
    <w:uiPriority w:val="99"/>
    <w:unhideWhenUsed/>
    <w:rsid w:val="00A05006"/>
    <w:rPr>
      <w:color w:val="0000FF"/>
      <w:u w:val="single"/>
    </w:rPr>
  </w:style>
  <w:style w:type="paragraph" w:styleId="NormalWeb">
    <w:name w:val="Normal (Web)"/>
    <w:basedOn w:val="Normal"/>
    <w:uiPriority w:val="99"/>
    <w:unhideWhenUsed/>
    <w:rsid w:val="0040683D"/>
    <w:pPr>
      <w:spacing w:before="100" w:beforeAutospacing="1" w:after="100" w:afterAutospacing="1"/>
    </w:pPr>
    <w:rPr>
      <w:lang w:val="en-US" w:eastAsia="en-US"/>
    </w:rPr>
  </w:style>
  <w:style w:type="character" w:customStyle="1" w:styleId="by">
    <w:name w:val="by"/>
    <w:basedOn w:val="Fontdeparagrafimplicit"/>
    <w:rsid w:val="007E75B4"/>
  </w:style>
  <w:style w:type="character" w:styleId="Robust">
    <w:name w:val="Strong"/>
    <w:basedOn w:val="Fontdeparagrafimplicit"/>
    <w:uiPriority w:val="22"/>
    <w:qFormat/>
    <w:rsid w:val="007E75B4"/>
    <w:rPr>
      <w:b/>
      <w:bCs/>
    </w:rPr>
  </w:style>
  <w:style w:type="character" w:styleId="MeniuneNerezolvat">
    <w:name w:val="Unresolved Mention"/>
    <w:basedOn w:val="Fontdeparagrafimplicit"/>
    <w:uiPriority w:val="99"/>
    <w:semiHidden/>
    <w:unhideWhenUsed/>
    <w:rsid w:val="00B200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29562724">
      <w:bodyDiv w:val="1"/>
      <w:marLeft w:val="0"/>
      <w:marRight w:val="0"/>
      <w:marTop w:val="0"/>
      <w:marBottom w:val="0"/>
      <w:divBdr>
        <w:top w:val="none" w:sz="0" w:space="0" w:color="auto"/>
        <w:left w:val="none" w:sz="0" w:space="0" w:color="auto"/>
        <w:bottom w:val="none" w:sz="0" w:space="0" w:color="auto"/>
        <w:right w:val="none" w:sz="0" w:space="0" w:color="auto"/>
      </w:divBdr>
    </w:div>
    <w:div w:id="1571039536">
      <w:bodyDiv w:val="1"/>
      <w:marLeft w:val="0"/>
      <w:marRight w:val="0"/>
      <w:marTop w:val="0"/>
      <w:marBottom w:val="0"/>
      <w:divBdr>
        <w:top w:val="none" w:sz="0" w:space="0" w:color="auto"/>
        <w:left w:val="none" w:sz="0" w:space="0" w:color="auto"/>
        <w:bottom w:val="none" w:sz="0" w:space="0" w:color="auto"/>
        <w:right w:val="none" w:sz="0" w:space="0" w:color="auto"/>
      </w:divBdr>
      <w:divsChild>
        <w:div w:id="127673729">
          <w:marLeft w:val="0"/>
          <w:marRight w:val="0"/>
          <w:marTop w:val="0"/>
          <w:marBottom w:val="0"/>
          <w:divBdr>
            <w:top w:val="none" w:sz="0" w:space="0" w:color="auto"/>
            <w:left w:val="none" w:sz="0" w:space="0" w:color="auto"/>
            <w:bottom w:val="none" w:sz="0" w:space="0" w:color="auto"/>
            <w:right w:val="none" w:sz="0" w:space="0" w:color="auto"/>
          </w:divBdr>
        </w:div>
      </w:divsChild>
    </w:div>
    <w:div w:id="1717705608">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ntokil.com/blog/food-safety-hotels-restaurant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rentokil-pestcontrolindia.com/hospitality/food-safety-for-the-hospitality-sector/"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E58614-B92D-465F-A6E8-CAD4E35BC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832</Words>
  <Characters>4748</Characters>
  <Application>Microsoft Office Word</Application>
  <DocSecurity>0</DocSecurity>
  <Lines>39</Lines>
  <Paragraphs>11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West Cluster Probationary Period Development Plan</vt:lpstr>
      <vt:lpstr>West Cluster Probationary Period Development Plan</vt:lpstr>
    </vt:vector>
  </TitlesOfParts>
  <Company>Marriott International</Company>
  <LinksUpToDate>false</LinksUpToDate>
  <CharactersWithSpaces>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Emil</cp:lastModifiedBy>
  <cp:revision>4</cp:revision>
  <cp:lastPrinted>2020-09-28T20:53:00Z</cp:lastPrinted>
  <dcterms:created xsi:type="dcterms:W3CDTF">2022-07-07T19:50:00Z</dcterms:created>
  <dcterms:modified xsi:type="dcterms:W3CDTF">2022-07-07T20:13:00Z</dcterms:modified>
</cp:coreProperties>
</file>