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4F4B3" w14:textId="237B02F1" w:rsidR="00935434" w:rsidRDefault="00595448" w:rsidP="008878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critically explore </w:t>
      </w:r>
      <w:r w:rsidR="00906B90">
        <w:rPr>
          <w:rFonts w:ascii="Times New Roman" w:hAnsi="Times New Roman" w:cs="Times New Roman"/>
          <w:sz w:val="24"/>
          <w:szCs w:val="24"/>
        </w:rPr>
        <w:t xml:space="preserve">if it </w:t>
      </w:r>
      <w:r w:rsidR="00ED635E">
        <w:rPr>
          <w:rFonts w:ascii="Times New Roman" w:hAnsi="Times New Roman" w:cs="Times New Roman"/>
          <w:sz w:val="24"/>
          <w:szCs w:val="24"/>
        </w:rPr>
        <w:t>would be</w:t>
      </w:r>
      <w:r w:rsidR="00906B90">
        <w:rPr>
          <w:rFonts w:ascii="Times New Roman" w:hAnsi="Times New Roman" w:cs="Times New Roman"/>
          <w:sz w:val="24"/>
          <w:szCs w:val="24"/>
        </w:rPr>
        <w:t xml:space="preserve"> </w:t>
      </w:r>
      <w:r w:rsidR="00ED635E">
        <w:rPr>
          <w:rFonts w:ascii="Times New Roman" w:hAnsi="Times New Roman" w:cs="Times New Roman"/>
          <w:sz w:val="24"/>
          <w:szCs w:val="24"/>
        </w:rPr>
        <w:t xml:space="preserve">beneficial </w:t>
      </w:r>
      <w:r w:rsidR="00906B90">
        <w:rPr>
          <w:rFonts w:ascii="Times New Roman" w:hAnsi="Times New Roman" w:cs="Times New Roman"/>
          <w:sz w:val="24"/>
          <w:szCs w:val="24"/>
        </w:rPr>
        <w:t xml:space="preserve">for </w:t>
      </w:r>
      <w:r w:rsidR="00DD42C9">
        <w:rPr>
          <w:rFonts w:ascii="Times New Roman" w:hAnsi="Times New Roman" w:cs="Times New Roman"/>
          <w:sz w:val="24"/>
          <w:szCs w:val="24"/>
        </w:rPr>
        <w:t>advocat</w:t>
      </w:r>
      <w:r w:rsidR="00235DC9">
        <w:rPr>
          <w:rFonts w:ascii="Times New Roman" w:hAnsi="Times New Roman" w:cs="Times New Roman"/>
          <w:sz w:val="24"/>
          <w:szCs w:val="24"/>
        </w:rPr>
        <w:t>e</w:t>
      </w:r>
      <w:r w:rsidR="00DD42C9">
        <w:rPr>
          <w:rFonts w:ascii="Times New Roman" w:hAnsi="Times New Roman" w:cs="Times New Roman"/>
          <w:sz w:val="24"/>
          <w:szCs w:val="24"/>
        </w:rPr>
        <w:t xml:space="preserve">s to </w:t>
      </w:r>
      <w:r w:rsidR="002F1CF9">
        <w:rPr>
          <w:rFonts w:ascii="Times New Roman" w:hAnsi="Times New Roman" w:cs="Times New Roman"/>
          <w:sz w:val="24"/>
          <w:szCs w:val="24"/>
        </w:rPr>
        <w:t xml:space="preserve">join the British Association of Social Work and </w:t>
      </w:r>
      <w:r w:rsidR="00BC76E1">
        <w:rPr>
          <w:rFonts w:ascii="Times New Roman" w:hAnsi="Times New Roman" w:cs="Times New Roman"/>
          <w:sz w:val="24"/>
          <w:szCs w:val="24"/>
        </w:rPr>
        <w:t>Social workers (BASW)</w:t>
      </w:r>
      <w:r w:rsidR="00984736">
        <w:rPr>
          <w:rFonts w:ascii="Times New Roman" w:hAnsi="Times New Roman" w:cs="Times New Roman"/>
          <w:sz w:val="24"/>
          <w:szCs w:val="24"/>
        </w:rPr>
        <w:t xml:space="preserve">. </w:t>
      </w:r>
      <w:r w:rsidR="00D84E47">
        <w:rPr>
          <w:rFonts w:ascii="Times New Roman" w:hAnsi="Times New Roman" w:cs="Times New Roman"/>
          <w:sz w:val="24"/>
          <w:szCs w:val="24"/>
        </w:rPr>
        <w:t>Critically evaluati</w:t>
      </w:r>
      <w:r w:rsidR="00F44885">
        <w:rPr>
          <w:rFonts w:ascii="Times New Roman" w:hAnsi="Times New Roman" w:cs="Times New Roman"/>
          <w:sz w:val="24"/>
          <w:szCs w:val="24"/>
        </w:rPr>
        <w:t xml:space="preserve">ng </w:t>
      </w:r>
      <w:r w:rsidR="005A46B7">
        <w:rPr>
          <w:rFonts w:ascii="Times New Roman" w:hAnsi="Times New Roman" w:cs="Times New Roman"/>
          <w:sz w:val="24"/>
          <w:szCs w:val="24"/>
        </w:rPr>
        <w:t>what</w:t>
      </w:r>
      <w:r w:rsidR="00812E26">
        <w:rPr>
          <w:rFonts w:ascii="Times New Roman" w:hAnsi="Times New Roman" w:cs="Times New Roman"/>
          <w:sz w:val="24"/>
          <w:szCs w:val="24"/>
        </w:rPr>
        <w:t xml:space="preserve"> professional</w:t>
      </w:r>
      <w:r w:rsidR="005A46B7">
        <w:rPr>
          <w:rFonts w:ascii="Times New Roman" w:hAnsi="Times New Roman" w:cs="Times New Roman"/>
          <w:sz w:val="24"/>
          <w:szCs w:val="24"/>
        </w:rPr>
        <w:t xml:space="preserve"> standards are</w:t>
      </w:r>
      <w:r w:rsidR="00812E26">
        <w:rPr>
          <w:rFonts w:ascii="Times New Roman" w:hAnsi="Times New Roman" w:cs="Times New Roman"/>
          <w:sz w:val="24"/>
          <w:szCs w:val="24"/>
        </w:rPr>
        <w:t xml:space="preserve"> </w:t>
      </w:r>
      <w:r w:rsidR="00926599">
        <w:rPr>
          <w:rFonts w:ascii="Times New Roman" w:hAnsi="Times New Roman" w:cs="Times New Roman"/>
          <w:sz w:val="24"/>
          <w:szCs w:val="24"/>
        </w:rPr>
        <w:t xml:space="preserve">required </w:t>
      </w:r>
      <w:r w:rsidR="00C12B6C">
        <w:rPr>
          <w:rFonts w:ascii="Times New Roman" w:hAnsi="Times New Roman" w:cs="Times New Roman"/>
          <w:sz w:val="24"/>
          <w:szCs w:val="24"/>
        </w:rPr>
        <w:t>by</w:t>
      </w:r>
      <w:r w:rsidR="009A19E2">
        <w:rPr>
          <w:rFonts w:ascii="Times New Roman" w:hAnsi="Times New Roman" w:cs="Times New Roman"/>
          <w:sz w:val="24"/>
          <w:szCs w:val="24"/>
        </w:rPr>
        <w:t xml:space="preserve"> a</w:t>
      </w:r>
      <w:r w:rsidR="00C12B6C">
        <w:rPr>
          <w:rFonts w:ascii="Times New Roman" w:hAnsi="Times New Roman" w:cs="Times New Roman"/>
          <w:sz w:val="24"/>
          <w:szCs w:val="24"/>
        </w:rPr>
        <w:t xml:space="preserve"> </w:t>
      </w:r>
      <w:r w:rsidR="00E76B3D">
        <w:rPr>
          <w:rFonts w:ascii="Times New Roman" w:hAnsi="Times New Roman" w:cs="Times New Roman"/>
          <w:sz w:val="24"/>
          <w:szCs w:val="24"/>
        </w:rPr>
        <w:t xml:space="preserve">professional advocate </w:t>
      </w:r>
      <w:r w:rsidR="00AC3194">
        <w:rPr>
          <w:rFonts w:ascii="Times New Roman" w:hAnsi="Times New Roman" w:cs="Times New Roman"/>
          <w:sz w:val="24"/>
          <w:szCs w:val="24"/>
        </w:rPr>
        <w:t xml:space="preserve">when working within </w:t>
      </w:r>
      <w:r w:rsidR="00AF5336">
        <w:rPr>
          <w:rFonts w:ascii="Times New Roman" w:hAnsi="Times New Roman" w:cs="Times New Roman"/>
          <w:sz w:val="24"/>
          <w:szCs w:val="24"/>
        </w:rPr>
        <w:t xml:space="preserve">a contemporary </w:t>
      </w:r>
      <w:r w:rsidR="006F13E3">
        <w:rPr>
          <w:rFonts w:ascii="Times New Roman" w:hAnsi="Times New Roman" w:cs="Times New Roman"/>
          <w:sz w:val="24"/>
          <w:szCs w:val="24"/>
        </w:rPr>
        <w:t xml:space="preserve">service </w:t>
      </w:r>
      <w:r w:rsidR="004E4BB4">
        <w:rPr>
          <w:rFonts w:ascii="Times New Roman" w:hAnsi="Times New Roman" w:cs="Times New Roman"/>
          <w:sz w:val="24"/>
          <w:szCs w:val="24"/>
        </w:rPr>
        <w:t>or organisation</w:t>
      </w:r>
      <w:r w:rsidR="00817F95">
        <w:rPr>
          <w:rFonts w:ascii="Times New Roman" w:hAnsi="Times New Roman" w:cs="Times New Roman"/>
          <w:sz w:val="24"/>
          <w:szCs w:val="24"/>
        </w:rPr>
        <w:t xml:space="preserve"> while </w:t>
      </w:r>
      <w:r w:rsidR="00AB3391">
        <w:rPr>
          <w:rFonts w:ascii="Times New Roman" w:hAnsi="Times New Roman" w:cs="Times New Roman"/>
          <w:sz w:val="24"/>
          <w:szCs w:val="24"/>
        </w:rPr>
        <w:t>comparing</w:t>
      </w:r>
      <w:r w:rsidR="00817F95">
        <w:rPr>
          <w:rFonts w:ascii="Times New Roman" w:hAnsi="Times New Roman" w:cs="Times New Roman"/>
          <w:sz w:val="24"/>
          <w:szCs w:val="24"/>
        </w:rPr>
        <w:t xml:space="preserve"> the </w:t>
      </w:r>
      <w:r w:rsidR="00AB3391">
        <w:rPr>
          <w:rFonts w:ascii="Times New Roman" w:hAnsi="Times New Roman" w:cs="Times New Roman"/>
          <w:sz w:val="24"/>
          <w:szCs w:val="24"/>
        </w:rPr>
        <w:t>relevant codes of practice</w:t>
      </w:r>
      <w:r w:rsidR="004E4BB4">
        <w:rPr>
          <w:rFonts w:ascii="Times New Roman" w:hAnsi="Times New Roman" w:cs="Times New Roman"/>
          <w:sz w:val="24"/>
          <w:szCs w:val="24"/>
        </w:rPr>
        <w:t xml:space="preserve">. </w:t>
      </w:r>
      <w:r w:rsidR="0031009C">
        <w:rPr>
          <w:rFonts w:ascii="Times New Roman" w:hAnsi="Times New Roman" w:cs="Times New Roman"/>
          <w:sz w:val="24"/>
          <w:szCs w:val="24"/>
        </w:rPr>
        <w:t xml:space="preserve">It will also </w:t>
      </w:r>
      <w:r w:rsidR="00BB22A9">
        <w:rPr>
          <w:rFonts w:ascii="Times New Roman" w:hAnsi="Times New Roman" w:cs="Times New Roman"/>
          <w:sz w:val="24"/>
          <w:szCs w:val="24"/>
        </w:rPr>
        <w:t xml:space="preserve">seek to </w:t>
      </w:r>
      <w:r w:rsidR="00A723C2">
        <w:rPr>
          <w:rFonts w:ascii="Times New Roman" w:hAnsi="Times New Roman" w:cs="Times New Roman"/>
          <w:sz w:val="24"/>
          <w:szCs w:val="24"/>
        </w:rPr>
        <w:t xml:space="preserve">discuss </w:t>
      </w:r>
      <w:r w:rsidR="006B2D0C">
        <w:rPr>
          <w:rFonts w:ascii="Times New Roman" w:hAnsi="Times New Roman" w:cs="Times New Roman"/>
          <w:sz w:val="24"/>
          <w:szCs w:val="24"/>
        </w:rPr>
        <w:t xml:space="preserve">what relevant legislation </w:t>
      </w:r>
      <w:r w:rsidR="003E14F9">
        <w:rPr>
          <w:rFonts w:ascii="Times New Roman" w:hAnsi="Times New Roman" w:cs="Times New Roman"/>
          <w:sz w:val="24"/>
          <w:szCs w:val="24"/>
        </w:rPr>
        <w:t xml:space="preserve">would be required </w:t>
      </w:r>
      <w:r w:rsidR="00751FA1">
        <w:rPr>
          <w:rFonts w:ascii="Times New Roman" w:hAnsi="Times New Roman" w:cs="Times New Roman"/>
          <w:sz w:val="24"/>
          <w:szCs w:val="24"/>
        </w:rPr>
        <w:t xml:space="preserve">in order to meet </w:t>
      </w:r>
      <w:r w:rsidR="00F11C49">
        <w:rPr>
          <w:rFonts w:ascii="Times New Roman" w:hAnsi="Times New Roman" w:cs="Times New Roman"/>
          <w:sz w:val="24"/>
          <w:szCs w:val="24"/>
        </w:rPr>
        <w:t xml:space="preserve">the need for professionalism </w:t>
      </w:r>
      <w:r w:rsidR="002B3531">
        <w:rPr>
          <w:rFonts w:ascii="Times New Roman" w:hAnsi="Times New Roman" w:cs="Times New Roman"/>
          <w:sz w:val="24"/>
          <w:szCs w:val="24"/>
        </w:rPr>
        <w:t>within that service</w:t>
      </w:r>
      <w:r w:rsidR="00A210B0">
        <w:rPr>
          <w:rFonts w:ascii="Times New Roman" w:hAnsi="Times New Roman" w:cs="Times New Roman"/>
          <w:sz w:val="24"/>
          <w:szCs w:val="24"/>
        </w:rPr>
        <w:t xml:space="preserve">, </w:t>
      </w:r>
      <w:r w:rsidR="003E2BC0">
        <w:rPr>
          <w:rFonts w:ascii="Times New Roman" w:hAnsi="Times New Roman" w:cs="Times New Roman"/>
          <w:sz w:val="24"/>
          <w:szCs w:val="24"/>
        </w:rPr>
        <w:t>establishing</w:t>
      </w:r>
      <w:r w:rsidR="0017240F">
        <w:rPr>
          <w:rFonts w:ascii="Times New Roman" w:hAnsi="Times New Roman" w:cs="Times New Roman"/>
          <w:sz w:val="24"/>
          <w:szCs w:val="24"/>
        </w:rPr>
        <w:t xml:space="preserve"> what </w:t>
      </w:r>
      <w:r w:rsidR="003E2BC0">
        <w:rPr>
          <w:rFonts w:ascii="Times New Roman" w:hAnsi="Times New Roman" w:cs="Times New Roman"/>
          <w:sz w:val="24"/>
          <w:szCs w:val="24"/>
        </w:rPr>
        <w:t xml:space="preserve">professional boundaries </w:t>
      </w:r>
      <w:r w:rsidR="002E3A83">
        <w:rPr>
          <w:rFonts w:ascii="Times New Roman" w:hAnsi="Times New Roman" w:cs="Times New Roman"/>
          <w:sz w:val="24"/>
          <w:szCs w:val="24"/>
        </w:rPr>
        <w:t xml:space="preserve">protect the advocate </w:t>
      </w:r>
      <w:r w:rsidR="005A73D1">
        <w:rPr>
          <w:rFonts w:ascii="Times New Roman" w:hAnsi="Times New Roman" w:cs="Times New Roman"/>
          <w:sz w:val="24"/>
          <w:szCs w:val="24"/>
        </w:rPr>
        <w:t>and service user</w:t>
      </w:r>
      <w:r w:rsidR="007E4FBF">
        <w:rPr>
          <w:rFonts w:ascii="Times New Roman" w:hAnsi="Times New Roman" w:cs="Times New Roman"/>
          <w:sz w:val="24"/>
          <w:szCs w:val="24"/>
        </w:rPr>
        <w:t xml:space="preserve"> within their limitations and the</w:t>
      </w:r>
      <w:r w:rsidR="004C4E3C">
        <w:rPr>
          <w:rFonts w:ascii="Times New Roman" w:hAnsi="Times New Roman" w:cs="Times New Roman"/>
          <w:sz w:val="24"/>
          <w:szCs w:val="24"/>
        </w:rPr>
        <w:t xml:space="preserve"> need for boundaries</w:t>
      </w:r>
      <w:r w:rsidR="005A73D1">
        <w:rPr>
          <w:rFonts w:ascii="Times New Roman" w:hAnsi="Times New Roman" w:cs="Times New Roman"/>
          <w:sz w:val="24"/>
          <w:szCs w:val="24"/>
        </w:rPr>
        <w:t xml:space="preserve">. </w:t>
      </w:r>
      <w:r w:rsidR="005C06B9">
        <w:rPr>
          <w:rFonts w:ascii="Times New Roman" w:hAnsi="Times New Roman" w:cs="Times New Roman"/>
          <w:sz w:val="24"/>
          <w:szCs w:val="24"/>
        </w:rPr>
        <w:t xml:space="preserve">While </w:t>
      </w:r>
      <w:r w:rsidR="00B94E3C">
        <w:rPr>
          <w:rFonts w:ascii="Times New Roman" w:hAnsi="Times New Roman" w:cs="Times New Roman"/>
          <w:sz w:val="24"/>
          <w:szCs w:val="24"/>
        </w:rPr>
        <w:t xml:space="preserve">critically </w:t>
      </w:r>
      <w:r w:rsidR="00EE5AF9">
        <w:rPr>
          <w:rFonts w:ascii="Times New Roman" w:hAnsi="Times New Roman" w:cs="Times New Roman"/>
          <w:sz w:val="24"/>
          <w:szCs w:val="24"/>
        </w:rPr>
        <w:t>reflecting</w:t>
      </w:r>
      <w:r w:rsidR="00F67877">
        <w:rPr>
          <w:rFonts w:ascii="Times New Roman" w:hAnsi="Times New Roman" w:cs="Times New Roman"/>
          <w:sz w:val="24"/>
          <w:szCs w:val="24"/>
        </w:rPr>
        <w:t xml:space="preserve"> on</w:t>
      </w:r>
      <w:r w:rsidR="00EE5AF9">
        <w:rPr>
          <w:rFonts w:ascii="Times New Roman" w:hAnsi="Times New Roman" w:cs="Times New Roman"/>
          <w:sz w:val="24"/>
          <w:szCs w:val="24"/>
        </w:rPr>
        <w:t xml:space="preserve"> </w:t>
      </w:r>
      <w:r w:rsidR="00B94E3C">
        <w:rPr>
          <w:rFonts w:ascii="Times New Roman" w:hAnsi="Times New Roman" w:cs="Times New Roman"/>
          <w:sz w:val="24"/>
          <w:szCs w:val="24"/>
        </w:rPr>
        <w:t xml:space="preserve">the </w:t>
      </w:r>
      <w:r w:rsidR="002B63CF">
        <w:rPr>
          <w:rFonts w:ascii="Times New Roman" w:hAnsi="Times New Roman" w:cs="Times New Roman"/>
          <w:sz w:val="24"/>
          <w:szCs w:val="24"/>
        </w:rPr>
        <w:t>role</w:t>
      </w:r>
      <w:r w:rsidR="00EE5AF9">
        <w:rPr>
          <w:rFonts w:ascii="Times New Roman" w:hAnsi="Times New Roman" w:cs="Times New Roman"/>
          <w:sz w:val="24"/>
          <w:szCs w:val="24"/>
        </w:rPr>
        <w:t xml:space="preserve"> </w:t>
      </w:r>
      <w:r w:rsidR="00CE4D71">
        <w:rPr>
          <w:rFonts w:ascii="Times New Roman" w:hAnsi="Times New Roman" w:cs="Times New Roman"/>
          <w:sz w:val="24"/>
          <w:szCs w:val="24"/>
        </w:rPr>
        <w:t>of formal advocates</w:t>
      </w:r>
      <w:r w:rsidR="00045A6A">
        <w:rPr>
          <w:rFonts w:ascii="Times New Roman" w:hAnsi="Times New Roman" w:cs="Times New Roman"/>
          <w:sz w:val="24"/>
          <w:szCs w:val="24"/>
        </w:rPr>
        <w:t>,</w:t>
      </w:r>
      <w:r w:rsidR="001D09E2">
        <w:rPr>
          <w:rFonts w:ascii="Times New Roman" w:hAnsi="Times New Roman" w:cs="Times New Roman"/>
          <w:sz w:val="24"/>
          <w:szCs w:val="24"/>
        </w:rPr>
        <w:t xml:space="preserve"> how they are </w:t>
      </w:r>
      <w:r w:rsidR="00F66992">
        <w:rPr>
          <w:rFonts w:ascii="Times New Roman" w:hAnsi="Times New Roman" w:cs="Times New Roman"/>
          <w:sz w:val="24"/>
          <w:szCs w:val="24"/>
        </w:rPr>
        <w:t xml:space="preserve">governed within professional standards </w:t>
      </w:r>
      <w:r w:rsidR="003F2FA8">
        <w:rPr>
          <w:rFonts w:ascii="Times New Roman" w:hAnsi="Times New Roman" w:cs="Times New Roman"/>
          <w:sz w:val="24"/>
          <w:szCs w:val="24"/>
        </w:rPr>
        <w:t xml:space="preserve">and how this affects </w:t>
      </w:r>
      <w:r w:rsidR="003D5BB6">
        <w:rPr>
          <w:rFonts w:ascii="Times New Roman" w:hAnsi="Times New Roman" w:cs="Times New Roman"/>
          <w:sz w:val="24"/>
          <w:szCs w:val="24"/>
        </w:rPr>
        <w:t>the discourse of various models of care.</w:t>
      </w:r>
    </w:p>
    <w:p w14:paraId="433FE43B" w14:textId="2776E2EE" w:rsidR="001727D1" w:rsidRDefault="001727D1" w:rsidP="008878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BASW claim to have many reasons why as a social worker it would be beneficial to join, from insurance cover to further training, good </w:t>
      </w:r>
      <w:r w:rsidR="005A307F">
        <w:rPr>
          <w:rFonts w:ascii="Times New Roman" w:hAnsi="Times New Roman" w:cs="Times New Roman"/>
          <w:sz w:val="24"/>
          <w:szCs w:val="24"/>
        </w:rPr>
        <w:t>connections,</w:t>
      </w:r>
      <w:r>
        <w:rPr>
          <w:rFonts w:ascii="Times New Roman" w:hAnsi="Times New Roman" w:cs="Times New Roman"/>
          <w:sz w:val="24"/>
          <w:szCs w:val="24"/>
        </w:rPr>
        <w:t xml:space="preserve"> and support on offer, with the added enticement of attractive lifestyle discounts. Through the ‘consumer culture theory’ these discounts are defined through the way consumers make lifestyle choices and how they chose to spend their time and money (Ahuvia, Carroll, Yang, 2006). When joining BASW all members are required to sign their code of ethics, these ethics are 17 different rules to follow, However, the same ethics are also embedded within many other professions of social care. The biggest benefit to joining BASW would be becoming a member of the union, run by social workers the union boast to offer support and representation by other social workers however (</w:t>
      </w:r>
      <w:r w:rsidR="002A6139">
        <w:rPr>
          <w:rFonts w:ascii="Times New Roman" w:hAnsi="Times New Roman" w:cs="Times New Roman"/>
          <w:sz w:val="24"/>
          <w:szCs w:val="24"/>
        </w:rPr>
        <w:t>BASW 2020</w:t>
      </w:r>
      <w:r>
        <w:rPr>
          <w:rFonts w:ascii="Times New Roman" w:hAnsi="Times New Roman" w:cs="Times New Roman"/>
          <w:sz w:val="24"/>
          <w:szCs w:val="24"/>
        </w:rPr>
        <w:t>), the TUC (no date) claim there are many benefits to becoming a member of a union, including ‘higher pay’ ‘respect’ and a ‘voice’ as just some of the benefits on offer.</w:t>
      </w:r>
    </w:p>
    <w:p w14:paraId="2E32E216" w14:textId="6F4F782B" w:rsidR="00903C22" w:rsidRDefault="00315763" w:rsidP="00903C22">
      <w:pPr>
        <w:spacing w:line="360" w:lineRule="auto"/>
        <w:jc w:val="both"/>
        <w:rPr>
          <w:rFonts w:ascii="Times New Roman" w:hAnsi="Times New Roman" w:cs="Times New Roman"/>
          <w:sz w:val="24"/>
          <w:szCs w:val="24"/>
        </w:rPr>
      </w:pPr>
      <w:r>
        <w:rPr>
          <w:rFonts w:ascii="Times New Roman" w:hAnsi="Times New Roman" w:cs="Times New Roman"/>
          <w:sz w:val="24"/>
          <w:szCs w:val="24"/>
        </w:rPr>
        <w:t>Support Empower</w:t>
      </w:r>
      <w:r w:rsidR="00B73995">
        <w:rPr>
          <w:rFonts w:ascii="Times New Roman" w:hAnsi="Times New Roman" w:cs="Times New Roman"/>
          <w:sz w:val="24"/>
          <w:szCs w:val="24"/>
        </w:rPr>
        <w:t xml:space="preserve"> </w:t>
      </w:r>
      <w:r w:rsidR="004E0205">
        <w:rPr>
          <w:rFonts w:ascii="Times New Roman" w:hAnsi="Times New Roman" w:cs="Times New Roman"/>
          <w:sz w:val="24"/>
          <w:szCs w:val="24"/>
        </w:rPr>
        <w:t xml:space="preserve">Advocate </w:t>
      </w:r>
      <w:r w:rsidR="00712CC3">
        <w:rPr>
          <w:rFonts w:ascii="Times New Roman" w:hAnsi="Times New Roman" w:cs="Times New Roman"/>
          <w:sz w:val="24"/>
          <w:szCs w:val="24"/>
        </w:rPr>
        <w:t xml:space="preserve">Promote (SEAP) </w:t>
      </w:r>
      <w:r>
        <w:rPr>
          <w:rFonts w:ascii="Times New Roman" w:hAnsi="Times New Roman" w:cs="Times New Roman"/>
          <w:sz w:val="24"/>
          <w:szCs w:val="24"/>
        </w:rPr>
        <w:t xml:space="preserve">(2016). </w:t>
      </w:r>
      <w:r w:rsidR="009A7D2B">
        <w:rPr>
          <w:rFonts w:ascii="Times New Roman" w:hAnsi="Times New Roman" w:cs="Times New Roman"/>
          <w:sz w:val="24"/>
          <w:szCs w:val="24"/>
        </w:rPr>
        <w:t xml:space="preserve">Advocacy services defines advocacy as </w:t>
      </w:r>
      <w:r w:rsidR="00DC0C07">
        <w:rPr>
          <w:rFonts w:ascii="Times New Roman" w:hAnsi="Times New Roman" w:cs="Times New Roman"/>
          <w:sz w:val="24"/>
          <w:szCs w:val="24"/>
        </w:rPr>
        <w:t xml:space="preserve">‘taking action to help people </w:t>
      </w:r>
      <w:r w:rsidR="00596C75">
        <w:rPr>
          <w:rFonts w:ascii="Times New Roman" w:hAnsi="Times New Roman" w:cs="Times New Roman"/>
          <w:sz w:val="24"/>
          <w:szCs w:val="24"/>
        </w:rPr>
        <w:t xml:space="preserve">say what they want’ </w:t>
      </w:r>
      <w:r w:rsidR="00C41731">
        <w:rPr>
          <w:rFonts w:ascii="Times New Roman" w:hAnsi="Times New Roman" w:cs="Times New Roman"/>
          <w:sz w:val="24"/>
          <w:szCs w:val="24"/>
        </w:rPr>
        <w:t xml:space="preserve">while the British </w:t>
      </w:r>
      <w:r w:rsidR="00FE7232">
        <w:rPr>
          <w:rFonts w:ascii="Times New Roman" w:hAnsi="Times New Roman" w:cs="Times New Roman"/>
          <w:sz w:val="24"/>
          <w:szCs w:val="24"/>
        </w:rPr>
        <w:t xml:space="preserve">Association </w:t>
      </w:r>
      <w:r w:rsidR="005E05AA">
        <w:rPr>
          <w:rFonts w:ascii="Times New Roman" w:hAnsi="Times New Roman" w:cs="Times New Roman"/>
          <w:sz w:val="24"/>
          <w:szCs w:val="24"/>
        </w:rPr>
        <w:t xml:space="preserve">of Social Workers </w:t>
      </w:r>
      <w:r w:rsidR="008A5B14">
        <w:rPr>
          <w:rFonts w:ascii="Times New Roman" w:hAnsi="Times New Roman" w:cs="Times New Roman"/>
          <w:sz w:val="24"/>
          <w:szCs w:val="24"/>
        </w:rPr>
        <w:t>(BASW</w:t>
      </w:r>
      <w:r w:rsidR="00A24195">
        <w:rPr>
          <w:rFonts w:ascii="Times New Roman" w:hAnsi="Times New Roman" w:cs="Times New Roman"/>
          <w:sz w:val="24"/>
          <w:szCs w:val="24"/>
        </w:rPr>
        <w:t>)</w:t>
      </w:r>
      <w:r w:rsidR="008A5B14">
        <w:rPr>
          <w:rFonts w:ascii="Times New Roman" w:hAnsi="Times New Roman" w:cs="Times New Roman"/>
          <w:sz w:val="24"/>
          <w:szCs w:val="24"/>
        </w:rPr>
        <w:t xml:space="preserve"> </w:t>
      </w:r>
      <w:r w:rsidR="00E41AAA">
        <w:rPr>
          <w:rFonts w:ascii="Times New Roman" w:hAnsi="Times New Roman" w:cs="Times New Roman"/>
          <w:sz w:val="24"/>
          <w:szCs w:val="24"/>
        </w:rPr>
        <w:t xml:space="preserve">the </w:t>
      </w:r>
      <w:r w:rsidR="00E37C83">
        <w:rPr>
          <w:rFonts w:ascii="Times New Roman" w:hAnsi="Times New Roman" w:cs="Times New Roman"/>
          <w:sz w:val="24"/>
          <w:szCs w:val="24"/>
        </w:rPr>
        <w:t xml:space="preserve">UK professional </w:t>
      </w:r>
      <w:r w:rsidR="00B80948">
        <w:rPr>
          <w:rFonts w:ascii="Times New Roman" w:hAnsi="Times New Roman" w:cs="Times New Roman"/>
          <w:sz w:val="24"/>
          <w:szCs w:val="24"/>
        </w:rPr>
        <w:t xml:space="preserve">membership for social work </w:t>
      </w:r>
      <w:r w:rsidR="004C4A1E">
        <w:rPr>
          <w:rFonts w:ascii="Times New Roman" w:hAnsi="Times New Roman" w:cs="Times New Roman"/>
          <w:sz w:val="24"/>
          <w:szCs w:val="24"/>
        </w:rPr>
        <w:t xml:space="preserve">promote themselves </w:t>
      </w:r>
      <w:r w:rsidR="00401FEE">
        <w:rPr>
          <w:rFonts w:ascii="Times New Roman" w:hAnsi="Times New Roman" w:cs="Times New Roman"/>
          <w:sz w:val="24"/>
          <w:szCs w:val="24"/>
        </w:rPr>
        <w:t xml:space="preserve">as the independent </w:t>
      </w:r>
      <w:r w:rsidR="00292E76">
        <w:rPr>
          <w:rFonts w:ascii="Times New Roman" w:hAnsi="Times New Roman" w:cs="Times New Roman"/>
          <w:sz w:val="24"/>
          <w:szCs w:val="24"/>
        </w:rPr>
        <w:t>voice of social work</w:t>
      </w:r>
      <w:r w:rsidR="00832EC1">
        <w:rPr>
          <w:rFonts w:ascii="Times New Roman" w:hAnsi="Times New Roman" w:cs="Times New Roman"/>
          <w:sz w:val="24"/>
          <w:szCs w:val="24"/>
        </w:rPr>
        <w:t xml:space="preserve">, that helps their members </w:t>
      </w:r>
      <w:r w:rsidR="00BC7C66">
        <w:rPr>
          <w:rFonts w:ascii="Times New Roman" w:hAnsi="Times New Roman" w:cs="Times New Roman"/>
          <w:sz w:val="24"/>
          <w:szCs w:val="24"/>
        </w:rPr>
        <w:t>achieve high standards</w:t>
      </w:r>
      <w:r w:rsidR="006725C9">
        <w:rPr>
          <w:rFonts w:ascii="Times New Roman" w:hAnsi="Times New Roman" w:cs="Times New Roman"/>
          <w:sz w:val="24"/>
          <w:szCs w:val="24"/>
        </w:rPr>
        <w:t>, they define so</w:t>
      </w:r>
      <w:r w:rsidR="00C13335">
        <w:rPr>
          <w:rFonts w:ascii="Times New Roman" w:hAnsi="Times New Roman" w:cs="Times New Roman"/>
          <w:sz w:val="24"/>
          <w:szCs w:val="24"/>
        </w:rPr>
        <w:t>c</w:t>
      </w:r>
      <w:r w:rsidR="006725C9">
        <w:rPr>
          <w:rFonts w:ascii="Times New Roman" w:hAnsi="Times New Roman" w:cs="Times New Roman"/>
          <w:sz w:val="24"/>
          <w:szCs w:val="24"/>
        </w:rPr>
        <w:t xml:space="preserve">ial work as </w:t>
      </w:r>
      <w:r w:rsidR="00FE4871">
        <w:rPr>
          <w:rFonts w:ascii="Times New Roman" w:hAnsi="Times New Roman" w:cs="Times New Roman"/>
          <w:sz w:val="24"/>
          <w:szCs w:val="24"/>
        </w:rPr>
        <w:t xml:space="preserve">a ‘practice-based’ </w:t>
      </w:r>
      <w:r w:rsidR="00807871">
        <w:rPr>
          <w:rFonts w:ascii="Times New Roman" w:hAnsi="Times New Roman" w:cs="Times New Roman"/>
          <w:sz w:val="24"/>
          <w:szCs w:val="24"/>
        </w:rPr>
        <w:t>profession, that promotes social change</w:t>
      </w:r>
      <w:r w:rsidR="00254967">
        <w:rPr>
          <w:rFonts w:ascii="Times New Roman" w:hAnsi="Times New Roman" w:cs="Times New Roman"/>
          <w:sz w:val="24"/>
          <w:szCs w:val="24"/>
        </w:rPr>
        <w:t xml:space="preserve">, social </w:t>
      </w:r>
      <w:r w:rsidR="00C13335">
        <w:rPr>
          <w:rFonts w:ascii="Times New Roman" w:hAnsi="Times New Roman" w:cs="Times New Roman"/>
          <w:sz w:val="24"/>
          <w:szCs w:val="24"/>
        </w:rPr>
        <w:t>cohesion and empowerment</w:t>
      </w:r>
      <w:r w:rsidR="00227C46">
        <w:rPr>
          <w:rFonts w:ascii="Times New Roman" w:hAnsi="Times New Roman" w:cs="Times New Roman"/>
          <w:sz w:val="24"/>
          <w:szCs w:val="24"/>
        </w:rPr>
        <w:t>.</w:t>
      </w:r>
      <w:r w:rsidR="00BC7C66">
        <w:rPr>
          <w:rFonts w:ascii="Times New Roman" w:hAnsi="Times New Roman" w:cs="Times New Roman"/>
          <w:sz w:val="24"/>
          <w:szCs w:val="24"/>
        </w:rPr>
        <w:t xml:space="preserve"> </w:t>
      </w:r>
      <w:r w:rsidR="00AF3C83">
        <w:rPr>
          <w:rFonts w:ascii="Times New Roman" w:hAnsi="Times New Roman" w:cs="Times New Roman"/>
          <w:sz w:val="24"/>
          <w:szCs w:val="24"/>
        </w:rPr>
        <w:t>According to the Advocacy</w:t>
      </w:r>
      <w:r w:rsidR="00C04920">
        <w:rPr>
          <w:rFonts w:ascii="Times New Roman" w:hAnsi="Times New Roman" w:cs="Times New Roman"/>
          <w:sz w:val="24"/>
          <w:szCs w:val="24"/>
        </w:rPr>
        <w:t xml:space="preserve"> </w:t>
      </w:r>
      <w:r w:rsidR="009C4F79">
        <w:rPr>
          <w:rFonts w:ascii="Times New Roman" w:hAnsi="Times New Roman" w:cs="Times New Roman"/>
          <w:sz w:val="24"/>
          <w:szCs w:val="24"/>
        </w:rPr>
        <w:t>Quality Performance Mar</w:t>
      </w:r>
      <w:r w:rsidR="00E74AFE">
        <w:rPr>
          <w:rFonts w:ascii="Times New Roman" w:hAnsi="Times New Roman" w:cs="Times New Roman"/>
          <w:sz w:val="24"/>
          <w:szCs w:val="24"/>
        </w:rPr>
        <w:t>k</w:t>
      </w:r>
      <w:r w:rsidR="00AF3C83">
        <w:rPr>
          <w:rFonts w:ascii="Times New Roman" w:hAnsi="Times New Roman" w:cs="Times New Roman"/>
          <w:sz w:val="24"/>
          <w:szCs w:val="24"/>
        </w:rPr>
        <w:t xml:space="preserve"> </w:t>
      </w:r>
      <w:r w:rsidR="00E74AFE">
        <w:rPr>
          <w:rFonts w:ascii="Times New Roman" w:hAnsi="Times New Roman" w:cs="Times New Roman"/>
          <w:sz w:val="24"/>
          <w:szCs w:val="24"/>
        </w:rPr>
        <w:t>(</w:t>
      </w:r>
      <w:r w:rsidR="00AF3C83">
        <w:rPr>
          <w:rFonts w:ascii="Times New Roman" w:hAnsi="Times New Roman" w:cs="Times New Roman"/>
          <w:sz w:val="24"/>
          <w:szCs w:val="24"/>
        </w:rPr>
        <w:t>QPM</w:t>
      </w:r>
      <w:r w:rsidR="00E74AFE">
        <w:rPr>
          <w:rFonts w:ascii="Times New Roman" w:hAnsi="Times New Roman" w:cs="Times New Roman"/>
          <w:sz w:val="24"/>
          <w:szCs w:val="24"/>
        </w:rPr>
        <w:t>)</w:t>
      </w:r>
      <w:r w:rsidR="00AF3C83">
        <w:rPr>
          <w:rFonts w:ascii="Times New Roman" w:hAnsi="Times New Roman" w:cs="Times New Roman"/>
          <w:sz w:val="24"/>
          <w:szCs w:val="24"/>
        </w:rPr>
        <w:t xml:space="preserve"> </w:t>
      </w:r>
      <w:r w:rsidR="00107E9C">
        <w:rPr>
          <w:rFonts w:ascii="Times New Roman" w:hAnsi="Times New Roman" w:cs="Times New Roman"/>
          <w:sz w:val="24"/>
          <w:szCs w:val="24"/>
        </w:rPr>
        <w:t xml:space="preserve">code of practice (2014) </w:t>
      </w:r>
      <w:r w:rsidR="006E4193">
        <w:rPr>
          <w:rFonts w:ascii="Times New Roman" w:hAnsi="Times New Roman" w:cs="Times New Roman"/>
          <w:sz w:val="24"/>
          <w:szCs w:val="24"/>
        </w:rPr>
        <w:t xml:space="preserve">advocates have clear boundaries </w:t>
      </w:r>
      <w:r w:rsidR="001614A5">
        <w:rPr>
          <w:rFonts w:ascii="Times New Roman" w:hAnsi="Times New Roman" w:cs="Times New Roman"/>
          <w:sz w:val="24"/>
          <w:szCs w:val="24"/>
        </w:rPr>
        <w:t>and should understand their role</w:t>
      </w:r>
      <w:r w:rsidR="000B65E5">
        <w:rPr>
          <w:rFonts w:ascii="Times New Roman" w:hAnsi="Times New Roman" w:cs="Times New Roman"/>
          <w:sz w:val="24"/>
          <w:szCs w:val="24"/>
        </w:rPr>
        <w:t xml:space="preserve"> as a mediator </w:t>
      </w:r>
      <w:r w:rsidR="009E5E62">
        <w:rPr>
          <w:rFonts w:ascii="Times New Roman" w:hAnsi="Times New Roman" w:cs="Times New Roman"/>
          <w:sz w:val="24"/>
          <w:szCs w:val="24"/>
        </w:rPr>
        <w:t>when giving advice</w:t>
      </w:r>
      <w:r w:rsidR="009C713F">
        <w:rPr>
          <w:rFonts w:ascii="Times New Roman" w:hAnsi="Times New Roman" w:cs="Times New Roman"/>
          <w:sz w:val="24"/>
          <w:szCs w:val="24"/>
        </w:rPr>
        <w:t>, Malen (200</w:t>
      </w:r>
      <w:r w:rsidR="001C3C53">
        <w:rPr>
          <w:rFonts w:ascii="Times New Roman" w:hAnsi="Times New Roman" w:cs="Times New Roman"/>
          <w:sz w:val="24"/>
          <w:szCs w:val="24"/>
        </w:rPr>
        <w:t xml:space="preserve">5) </w:t>
      </w:r>
      <w:r w:rsidR="00FE60D7">
        <w:rPr>
          <w:rFonts w:ascii="Times New Roman" w:hAnsi="Times New Roman" w:cs="Times New Roman"/>
          <w:sz w:val="24"/>
          <w:szCs w:val="24"/>
        </w:rPr>
        <w:t xml:space="preserve">supports this suggesting that </w:t>
      </w:r>
      <w:r w:rsidR="003B2B68">
        <w:rPr>
          <w:rFonts w:ascii="Times New Roman" w:hAnsi="Times New Roman" w:cs="Times New Roman"/>
          <w:sz w:val="24"/>
          <w:szCs w:val="24"/>
        </w:rPr>
        <w:t>a</w:t>
      </w:r>
      <w:r w:rsidR="006A0334">
        <w:rPr>
          <w:rFonts w:ascii="Times New Roman" w:hAnsi="Times New Roman" w:cs="Times New Roman"/>
          <w:sz w:val="24"/>
          <w:szCs w:val="24"/>
        </w:rPr>
        <w:t>s a</w:t>
      </w:r>
      <w:r w:rsidR="003B2B68">
        <w:rPr>
          <w:rFonts w:ascii="Times New Roman" w:hAnsi="Times New Roman" w:cs="Times New Roman"/>
          <w:sz w:val="24"/>
          <w:szCs w:val="24"/>
        </w:rPr>
        <w:t xml:space="preserve"> professional</w:t>
      </w:r>
      <w:r w:rsidR="006A0334">
        <w:rPr>
          <w:rFonts w:ascii="Times New Roman" w:hAnsi="Times New Roman" w:cs="Times New Roman"/>
          <w:sz w:val="24"/>
          <w:szCs w:val="24"/>
        </w:rPr>
        <w:t xml:space="preserve"> you</w:t>
      </w:r>
      <w:r w:rsidR="00551385">
        <w:rPr>
          <w:rFonts w:ascii="Times New Roman" w:hAnsi="Times New Roman" w:cs="Times New Roman"/>
          <w:sz w:val="24"/>
          <w:szCs w:val="24"/>
        </w:rPr>
        <w:t xml:space="preserve"> should develop </w:t>
      </w:r>
      <w:r w:rsidR="00BB110D">
        <w:rPr>
          <w:rFonts w:ascii="Times New Roman" w:hAnsi="Times New Roman" w:cs="Times New Roman"/>
          <w:sz w:val="24"/>
          <w:szCs w:val="24"/>
        </w:rPr>
        <w:t xml:space="preserve">a strategy </w:t>
      </w:r>
      <w:r w:rsidR="00BF0395">
        <w:rPr>
          <w:rFonts w:ascii="Times New Roman" w:hAnsi="Times New Roman" w:cs="Times New Roman"/>
          <w:sz w:val="24"/>
          <w:szCs w:val="24"/>
        </w:rPr>
        <w:t xml:space="preserve">that deals with </w:t>
      </w:r>
      <w:r w:rsidR="0044521E">
        <w:rPr>
          <w:rFonts w:ascii="Times New Roman" w:hAnsi="Times New Roman" w:cs="Times New Roman"/>
          <w:sz w:val="24"/>
          <w:szCs w:val="24"/>
        </w:rPr>
        <w:t xml:space="preserve">the </w:t>
      </w:r>
      <w:r w:rsidR="0021452E">
        <w:rPr>
          <w:rFonts w:ascii="Times New Roman" w:hAnsi="Times New Roman" w:cs="Times New Roman"/>
          <w:sz w:val="24"/>
          <w:szCs w:val="24"/>
        </w:rPr>
        <w:t>ambi</w:t>
      </w:r>
      <w:r w:rsidR="00C13375">
        <w:rPr>
          <w:rFonts w:ascii="Times New Roman" w:hAnsi="Times New Roman" w:cs="Times New Roman"/>
          <w:sz w:val="24"/>
          <w:szCs w:val="24"/>
        </w:rPr>
        <w:t xml:space="preserve">valence </w:t>
      </w:r>
      <w:r w:rsidR="005E72FF">
        <w:rPr>
          <w:rFonts w:ascii="Times New Roman" w:hAnsi="Times New Roman" w:cs="Times New Roman"/>
          <w:sz w:val="24"/>
          <w:szCs w:val="24"/>
        </w:rPr>
        <w:t xml:space="preserve">of the boundaries </w:t>
      </w:r>
      <w:r w:rsidR="00FB22EA">
        <w:rPr>
          <w:rFonts w:ascii="Times New Roman" w:hAnsi="Times New Roman" w:cs="Times New Roman"/>
          <w:sz w:val="24"/>
          <w:szCs w:val="24"/>
        </w:rPr>
        <w:t xml:space="preserve">within your role when detaching </w:t>
      </w:r>
      <w:r w:rsidR="00CD3022">
        <w:rPr>
          <w:rFonts w:ascii="Times New Roman" w:hAnsi="Times New Roman" w:cs="Times New Roman"/>
          <w:sz w:val="24"/>
          <w:szCs w:val="24"/>
        </w:rPr>
        <w:t>this from your personal views.</w:t>
      </w:r>
      <w:r w:rsidR="00BC3CBD">
        <w:rPr>
          <w:rFonts w:ascii="Times New Roman" w:hAnsi="Times New Roman" w:cs="Times New Roman"/>
          <w:sz w:val="24"/>
          <w:szCs w:val="24"/>
        </w:rPr>
        <w:t xml:space="preserve"> </w:t>
      </w:r>
      <w:r w:rsidR="00073BC1">
        <w:rPr>
          <w:rFonts w:ascii="Times New Roman" w:hAnsi="Times New Roman" w:cs="Times New Roman"/>
          <w:sz w:val="24"/>
          <w:szCs w:val="24"/>
        </w:rPr>
        <w:t xml:space="preserve">Lamont </w:t>
      </w:r>
      <w:r w:rsidR="00952031">
        <w:rPr>
          <w:rFonts w:ascii="Times New Roman" w:hAnsi="Times New Roman" w:cs="Times New Roman"/>
          <w:sz w:val="24"/>
          <w:szCs w:val="24"/>
        </w:rPr>
        <w:t>and Molnar (200</w:t>
      </w:r>
      <w:r w:rsidR="00C6728F">
        <w:rPr>
          <w:rFonts w:ascii="Times New Roman" w:hAnsi="Times New Roman" w:cs="Times New Roman"/>
          <w:sz w:val="24"/>
          <w:szCs w:val="24"/>
        </w:rPr>
        <w:t xml:space="preserve">2) explain this </w:t>
      </w:r>
      <w:r w:rsidR="00484AA3">
        <w:rPr>
          <w:rFonts w:ascii="Times New Roman" w:hAnsi="Times New Roman" w:cs="Times New Roman"/>
          <w:sz w:val="24"/>
          <w:szCs w:val="24"/>
        </w:rPr>
        <w:t>through</w:t>
      </w:r>
      <w:r w:rsidR="003B0026">
        <w:rPr>
          <w:rFonts w:ascii="Times New Roman" w:hAnsi="Times New Roman" w:cs="Times New Roman"/>
          <w:sz w:val="24"/>
          <w:szCs w:val="24"/>
        </w:rPr>
        <w:t xml:space="preserve"> the </w:t>
      </w:r>
      <w:r w:rsidR="00092A48">
        <w:rPr>
          <w:rFonts w:ascii="Times New Roman" w:hAnsi="Times New Roman" w:cs="Times New Roman"/>
          <w:sz w:val="24"/>
          <w:szCs w:val="24"/>
        </w:rPr>
        <w:t>Social Identity theory</w:t>
      </w:r>
      <w:r w:rsidR="002754A3">
        <w:rPr>
          <w:rFonts w:ascii="Times New Roman" w:hAnsi="Times New Roman" w:cs="Times New Roman"/>
          <w:sz w:val="24"/>
          <w:szCs w:val="24"/>
        </w:rPr>
        <w:t xml:space="preserve">, using the term ‘us and them’ </w:t>
      </w:r>
      <w:r w:rsidR="008820C0">
        <w:rPr>
          <w:rFonts w:ascii="Times New Roman" w:hAnsi="Times New Roman" w:cs="Times New Roman"/>
          <w:sz w:val="24"/>
          <w:szCs w:val="24"/>
        </w:rPr>
        <w:t xml:space="preserve">we can Identify </w:t>
      </w:r>
      <w:r w:rsidR="004B10AA">
        <w:rPr>
          <w:rFonts w:ascii="Times New Roman" w:hAnsi="Times New Roman" w:cs="Times New Roman"/>
          <w:sz w:val="24"/>
          <w:szCs w:val="24"/>
        </w:rPr>
        <w:t xml:space="preserve">the pressures within the </w:t>
      </w:r>
      <w:r w:rsidR="00232C3B">
        <w:rPr>
          <w:rFonts w:ascii="Times New Roman" w:hAnsi="Times New Roman" w:cs="Times New Roman"/>
          <w:sz w:val="24"/>
          <w:szCs w:val="24"/>
        </w:rPr>
        <w:t xml:space="preserve">service to recognise </w:t>
      </w:r>
      <w:r w:rsidR="00EC7308">
        <w:rPr>
          <w:rFonts w:ascii="Times New Roman" w:hAnsi="Times New Roman" w:cs="Times New Roman"/>
          <w:sz w:val="24"/>
          <w:szCs w:val="24"/>
        </w:rPr>
        <w:t xml:space="preserve">positivity and the ability </w:t>
      </w:r>
      <w:r w:rsidR="00317C02">
        <w:rPr>
          <w:rFonts w:ascii="Times New Roman" w:hAnsi="Times New Roman" w:cs="Times New Roman"/>
          <w:sz w:val="24"/>
          <w:szCs w:val="24"/>
        </w:rPr>
        <w:t xml:space="preserve">to differentiate themselves from others </w:t>
      </w:r>
      <w:r w:rsidR="007411FD">
        <w:rPr>
          <w:rFonts w:ascii="Times New Roman" w:hAnsi="Times New Roman" w:cs="Times New Roman"/>
          <w:sz w:val="24"/>
          <w:szCs w:val="24"/>
        </w:rPr>
        <w:t>with an air of superiority.</w:t>
      </w:r>
      <w:r w:rsidR="00BC37E2">
        <w:rPr>
          <w:rFonts w:ascii="Times New Roman" w:hAnsi="Times New Roman" w:cs="Times New Roman"/>
          <w:sz w:val="24"/>
          <w:szCs w:val="24"/>
        </w:rPr>
        <w:t xml:space="preserve"> This is recognised by </w:t>
      </w:r>
      <w:r w:rsidR="000657FE">
        <w:rPr>
          <w:rFonts w:ascii="Times New Roman" w:hAnsi="Times New Roman" w:cs="Times New Roman"/>
          <w:sz w:val="24"/>
          <w:szCs w:val="24"/>
        </w:rPr>
        <w:t xml:space="preserve"> </w:t>
      </w:r>
      <w:r w:rsidR="00033543">
        <w:rPr>
          <w:rFonts w:ascii="Times New Roman" w:hAnsi="Times New Roman" w:cs="Times New Roman"/>
          <w:sz w:val="24"/>
          <w:szCs w:val="24"/>
        </w:rPr>
        <w:t>Thompson (2016)</w:t>
      </w:r>
      <w:r w:rsidR="00BC37E2">
        <w:rPr>
          <w:rFonts w:ascii="Times New Roman" w:hAnsi="Times New Roman" w:cs="Times New Roman"/>
          <w:sz w:val="24"/>
          <w:szCs w:val="24"/>
        </w:rPr>
        <w:t xml:space="preserve"> who</w:t>
      </w:r>
      <w:r w:rsidR="0052091A">
        <w:rPr>
          <w:rFonts w:ascii="Times New Roman" w:hAnsi="Times New Roman" w:cs="Times New Roman"/>
          <w:sz w:val="24"/>
          <w:szCs w:val="24"/>
        </w:rPr>
        <w:t xml:space="preserve"> </w:t>
      </w:r>
      <w:r w:rsidR="00855B7E">
        <w:rPr>
          <w:rFonts w:ascii="Times New Roman" w:hAnsi="Times New Roman" w:cs="Times New Roman"/>
          <w:sz w:val="24"/>
          <w:szCs w:val="24"/>
        </w:rPr>
        <w:t>claim</w:t>
      </w:r>
      <w:r w:rsidR="000A7181">
        <w:rPr>
          <w:rFonts w:ascii="Times New Roman" w:hAnsi="Times New Roman" w:cs="Times New Roman"/>
          <w:sz w:val="24"/>
          <w:szCs w:val="24"/>
        </w:rPr>
        <w:t>s</w:t>
      </w:r>
      <w:r w:rsidR="00855B7E">
        <w:rPr>
          <w:rFonts w:ascii="Times New Roman" w:hAnsi="Times New Roman" w:cs="Times New Roman"/>
          <w:sz w:val="24"/>
          <w:szCs w:val="24"/>
        </w:rPr>
        <w:t xml:space="preserve"> that</w:t>
      </w:r>
      <w:r w:rsidR="00A37174">
        <w:rPr>
          <w:rFonts w:ascii="Times New Roman" w:hAnsi="Times New Roman" w:cs="Times New Roman"/>
          <w:sz w:val="24"/>
          <w:szCs w:val="24"/>
        </w:rPr>
        <w:t xml:space="preserve"> </w:t>
      </w:r>
      <w:r w:rsidR="00855B7E">
        <w:rPr>
          <w:rFonts w:ascii="Times New Roman" w:hAnsi="Times New Roman" w:cs="Times New Roman"/>
          <w:sz w:val="24"/>
          <w:szCs w:val="24"/>
        </w:rPr>
        <w:t xml:space="preserve"> </w:t>
      </w:r>
      <w:r w:rsidR="005E4090">
        <w:rPr>
          <w:rFonts w:ascii="Times New Roman" w:hAnsi="Times New Roman" w:cs="Times New Roman"/>
          <w:sz w:val="24"/>
          <w:szCs w:val="24"/>
        </w:rPr>
        <w:t>social workers</w:t>
      </w:r>
      <w:r w:rsidR="00E24F98">
        <w:rPr>
          <w:rFonts w:ascii="Times New Roman" w:hAnsi="Times New Roman" w:cs="Times New Roman"/>
          <w:sz w:val="24"/>
          <w:szCs w:val="24"/>
        </w:rPr>
        <w:t xml:space="preserve"> </w:t>
      </w:r>
      <w:r w:rsidR="005E4090">
        <w:rPr>
          <w:rFonts w:ascii="Times New Roman" w:hAnsi="Times New Roman" w:cs="Times New Roman"/>
          <w:sz w:val="24"/>
          <w:szCs w:val="24"/>
        </w:rPr>
        <w:t xml:space="preserve">are often </w:t>
      </w:r>
      <w:r w:rsidR="00B13B4A">
        <w:rPr>
          <w:rFonts w:ascii="Times New Roman" w:hAnsi="Times New Roman" w:cs="Times New Roman"/>
          <w:sz w:val="24"/>
          <w:szCs w:val="24"/>
        </w:rPr>
        <w:lastRenderedPageBreak/>
        <w:t xml:space="preserve">viewed as </w:t>
      </w:r>
      <w:r w:rsidR="002941B6">
        <w:rPr>
          <w:rFonts w:ascii="Times New Roman" w:hAnsi="Times New Roman" w:cs="Times New Roman"/>
          <w:sz w:val="24"/>
          <w:szCs w:val="24"/>
        </w:rPr>
        <w:t>‘</w:t>
      </w:r>
      <w:r w:rsidR="00B13B4A">
        <w:rPr>
          <w:rFonts w:ascii="Times New Roman" w:hAnsi="Times New Roman" w:cs="Times New Roman"/>
          <w:sz w:val="24"/>
          <w:szCs w:val="24"/>
        </w:rPr>
        <w:t>judgemental</w:t>
      </w:r>
      <w:r w:rsidR="002941B6">
        <w:rPr>
          <w:rFonts w:ascii="Times New Roman" w:hAnsi="Times New Roman" w:cs="Times New Roman"/>
          <w:sz w:val="24"/>
          <w:szCs w:val="24"/>
        </w:rPr>
        <w:t>’</w:t>
      </w:r>
      <w:r w:rsidR="008F66DD">
        <w:rPr>
          <w:rFonts w:ascii="Times New Roman" w:hAnsi="Times New Roman" w:cs="Times New Roman"/>
          <w:sz w:val="24"/>
          <w:szCs w:val="24"/>
        </w:rPr>
        <w:t xml:space="preserve"> </w:t>
      </w:r>
      <w:r w:rsidR="0059560E">
        <w:rPr>
          <w:rFonts w:ascii="Times New Roman" w:hAnsi="Times New Roman" w:cs="Times New Roman"/>
          <w:sz w:val="24"/>
          <w:szCs w:val="24"/>
        </w:rPr>
        <w:t>due to them</w:t>
      </w:r>
      <w:r w:rsidR="0001471A">
        <w:rPr>
          <w:rFonts w:ascii="Times New Roman" w:hAnsi="Times New Roman" w:cs="Times New Roman"/>
          <w:sz w:val="24"/>
          <w:szCs w:val="24"/>
        </w:rPr>
        <w:t xml:space="preserve"> </w:t>
      </w:r>
      <w:r w:rsidR="002A55AE">
        <w:rPr>
          <w:rFonts w:ascii="Times New Roman" w:hAnsi="Times New Roman" w:cs="Times New Roman"/>
          <w:sz w:val="24"/>
          <w:szCs w:val="24"/>
        </w:rPr>
        <w:t>hav</w:t>
      </w:r>
      <w:r w:rsidR="0059560E">
        <w:rPr>
          <w:rFonts w:ascii="Times New Roman" w:hAnsi="Times New Roman" w:cs="Times New Roman"/>
          <w:sz w:val="24"/>
          <w:szCs w:val="24"/>
        </w:rPr>
        <w:t>ing</w:t>
      </w:r>
      <w:r w:rsidR="002A55AE">
        <w:rPr>
          <w:rFonts w:ascii="Times New Roman" w:hAnsi="Times New Roman" w:cs="Times New Roman"/>
          <w:sz w:val="24"/>
          <w:szCs w:val="24"/>
        </w:rPr>
        <w:t xml:space="preserve"> </w:t>
      </w:r>
      <w:r w:rsidR="00AA4FAC">
        <w:rPr>
          <w:rFonts w:ascii="Times New Roman" w:hAnsi="Times New Roman" w:cs="Times New Roman"/>
          <w:sz w:val="24"/>
          <w:szCs w:val="24"/>
        </w:rPr>
        <w:t xml:space="preserve">professional </w:t>
      </w:r>
      <w:r w:rsidR="001A0F17">
        <w:rPr>
          <w:rFonts w:ascii="Times New Roman" w:hAnsi="Times New Roman" w:cs="Times New Roman"/>
          <w:sz w:val="24"/>
          <w:szCs w:val="24"/>
        </w:rPr>
        <w:t>knowledge</w:t>
      </w:r>
      <w:r w:rsidR="00B6615C">
        <w:rPr>
          <w:rFonts w:ascii="Times New Roman" w:hAnsi="Times New Roman" w:cs="Times New Roman"/>
          <w:sz w:val="24"/>
          <w:szCs w:val="24"/>
        </w:rPr>
        <w:t xml:space="preserve">, </w:t>
      </w:r>
      <w:r w:rsidR="00C86C9A">
        <w:rPr>
          <w:rFonts w:ascii="Times New Roman" w:hAnsi="Times New Roman" w:cs="Times New Roman"/>
          <w:sz w:val="24"/>
          <w:szCs w:val="24"/>
        </w:rPr>
        <w:t>describ</w:t>
      </w:r>
      <w:r w:rsidR="000033DF">
        <w:rPr>
          <w:rFonts w:ascii="Times New Roman" w:hAnsi="Times New Roman" w:cs="Times New Roman"/>
          <w:sz w:val="24"/>
          <w:szCs w:val="24"/>
        </w:rPr>
        <w:t xml:space="preserve">ing </w:t>
      </w:r>
      <w:r w:rsidR="002941B6">
        <w:rPr>
          <w:rFonts w:ascii="Times New Roman" w:hAnsi="Times New Roman" w:cs="Times New Roman"/>
          <w:sz w:val="24"/>
          <w:szCs w:val="24"/>
        </w:rPr>
        <w:t xml:space="preserve"> this </w:t>
      </w:r>
      <w:r w:rsidR="00286089">
        <w:rPr>
          <w:rFonts w:ascii="Times New Roman" w:hAnsi="Times New Roman" w:cs="Times New Roman"/>
          <w:sz w:val="24"/>
          <w:szCs w:val="24"/>
        </w:rPr>
        <w:t>view as</w:t>
      </w:r>
      <w:r w:rsidR="002941B6">
        <w:rPr>
          <w:rFonts w:ascii="Times New Roman" w:hAnsi="Times New Roman" w:cs="Times New Roman"/>
          <w:sz w:val="24"/>
          <w:szCs w:val="24"/>
        </w:rPr>
        <w:t xml:space="preserve"> </w:t>
      </w:r>
      <w:r w:rsidR="0097571C">
        <w:rPr>
          <w:rFonts w:ascii="Times New Roman" w:hAnsi="Times New Roman" w:cs="Times New Roman"/>
          <w:sz w:val="24"/>
          <w:szCs w:val="24"/>
        </w:rPr>
        <w:t>‘elitism’</w:t>
      </w:r>
      <w:r w:rsidR="000D3CE1">
        <w:rPr>
          <w:rFonts w:ascii="Times New Roman" w:hAnsi="Times New Roman" w:cs="Times New Roman"/>
          <w:sz w:val="24"/>
          <w:szCs w:val="24"/>
        </w:rPr>
        <w:t xml:space="preserve"> Thompson </w:t>
      </w:r>
      <w:r w:rsidR="00FF30EC">
        <w:rPr>
          <w:rFonts w:ascii="Times New Roman" w:hAnsi="Times New Roman" w:cs="Times New Roman"/>
          <w:sz w:val="24"/>
          <w:szCs w:val="24"/>
        </w:rPr>
        <w:t xml:space="preserve">suggests </w:t>
      </w:r>
      <w:r w:rsidR="00250A36">
        <w:rPr>
          <w:rFonts w:ascii="Times New Roman" w:hAnsi="Times New Roman" w:cs="Times New Roman"/>
          <w:sz w:val="24"/>
          <w:szCs w:val="24"/>
        </w:rPr>
        <w:t>social workers</w:t>
      </w:r>
      <w:r w:rsidR="007758F5">
        <w:rPr>
          <w:rFonts w:ascii="Times New Roman" w:hAnsi="Times New Roman" w:cs="Times New Roman"/>
          <w:sz w:val="24"/>
          <w:szCs w:val="24"/>
        </w:rPr>
        <w:t xml:space="preserve"> often ta</w:t>
      </w:r>
      <w:r w:rsidR="00F3677E">
        <w:rPr>
          <w:rFonts w:ascii="Times New Roman" w:hAnsi="Times New Roman" w:cs="Times New Roman"/>
          <w:sz w:val="24"/>
          <w:szCs w:val="24"/>
        </w:rPr>
        <w:t>ke</w:t>
      </w:r>
      <w:r w:rsidR="007758F5">
        <w:rPr>
          <w:rFonts w:ascii="Times New Roman" w:hAnsi="Times New Roman" w:cs="Times New Roman"/>
          <w:sz w:val="24"/>
          <w:szCs w:val="24"/>
        </w:rPr>
        <w:t xml:space="preserve"> a dominant </w:t>
      </w:r>
      <w:r w:rsidR="009A551C">
        <w:rPr>
          <w:rFonts w:ascii="Times New Roman" w:hAnsi="Times New Roman" w:cs="Times New Roman"/>
          <w:sz w:val="24"/>
          <w:szCs w:val="24"/>
        </w:rPr>
        <w:t>approach</w:t>
      </w:r>
      <w:r w:rsidR="00F3677E">
        <w:rPr>
          <w:rFonts w:ascii="Times New Roman" w:hAnsi="Times New Roman" w:cs="Times New Roman"/>
          <w:sz w:val="24"/>
          <w:szCs w:val="24"/>
        </w:rPr>
        <w:t xml:space="preserve"> tha</w:t>
      </w:r>
      <w:r w:rsidR="00BE1EEC">
        <w:rPr>
          <w:rFonts w:ascii="Times New Roman" w:hAnsi="Times New Roman" w:cs="Times New Roman"/>
          <w:sz w:val="24"/>
          <w:szCs w:val="24"/>
        </w:rPr>
        <w:t>t could</w:t>
      </w:r>
      <w:r w:rsidR="00AE2E07">
        <w:rPr>
          <w:rFonts w:ascii="Times New Roman" w:hAnsi="Times New Roman" w:cs="Times New Roman"/>
          <w:sz w:val="24"/>
          <w:szCs w:val="24"/>
        </w:rPr>
        <w:t xml:space="preserve"> leav</w:t>
      </w:r>
      <w:r w:rsidR="00BE1EEC">
        <w:rPr>
          <w:rFonts w:ascii="Times New Roman" w:hAnsi="Times New Roman" w:cs="Times New Roman"/>
          <w:sz w:val="24"/>
          <w:szCs w:val="24"/>
        </w:rPr>
        <w:t>e</w:t>
      </w:r>
      <w:r w:rsidR="00AE2E07">
        <w:rPr>
          <w:rFonts w:ascii="Times New Roman" w:hAnsi="Times New Roman" w:cs="Times New Roman"/>
          <w:sz w:val="24"/>
          <w:szCs w:val="24"/>
        </w:rPr>
        <w:t xml:space="preserve"> clients </w:t>
      </w:r>
      <w:r w:rsidR="00D63845">
        <w:rPr>
          <w:rFonts w:ascii="Times New Roman" w:hAnsi="Times New Roman" w:cs="Times New Roman"/>
          <w:sz w:val="24"/>
          <w:szCs w:val="24"/>
        </w:rPr>
        <w:t>feeling they have no choice or voice</w:t>
      </w:r>
      <w:r w:rsidR="00F87B44">
        <w:rPr>
          <w:rFonts w:ascii="Times New Roman" w:hAnsi="Times New Roman" w:cs="Times New Roman"/>
          <w:sz w:val="24"/>
          <w:szCs w:val="24"/>
        </w:rPr>
        <w:t xml:space="preserve">. </w:t>
      </w:r>
      <w:r w:rsidR="00DF5209">
        <w:rPr>
          <w:rFonts w:ascii="Times New Roman" w:hAnsi="Times New Roman" w:cs="Times New Roman"/>
          <w:sz w:val="24"/>
          <w:szCs w:val="24"/>
        </w:rPr>
        <w:t xml:space="preserve">There </w:t>
      </w:r>
      <w:r w:rsidR="002379C7">
        <w:rPr>
          <w:rFonts w:ascii="Times New Roman" w:hAnsi="Times New Roman" w:cs="Times New Roman"/>
          <w:sz w:val="24"/>
          <w:szCs w:val="24"/>
        </w:rPr>
        <w:t xml:space="preserve">are </w:t>
      </w:r>
      <w:r w:rsidR="00DF5209">
        <w:rPr>
          <w:rFonts w:ascii="Times New Roman" w:hAnsi="Times New Roman" w:cs="Times New Roman"/>
          <w:sz w:val="24"/>
          <w:szCs w:val="24"/>
        </w:rPr>
        <w:t xml:space="preserve">often </w:t>
      </w:r>
      <w:r w:rsidR="0021228B">
        <w:rPr>
          <w:rFonts w:ascii="Times New Roman" w:hAnsi="Times New Roman" w:cs="Times New Roman"/>
          <w:sz w:val="24"/>
          <w:szCs w:val="24"/>
        </w:rPr>
        <w:t xml:space="preserve">negative </w:t>
      </w:r>
      <w:r w:rsidR="002379C7">
        <w:rPr>
          <w:rFonts w:ascii="Times New Roman" w:hAnsi="Times New Roman" w:cs="Times New Roman"/>
          <w:sz w:val="24"/>
          <w:szCs w:val="24"/>
        </w:rPr>
        <w:t xml:space="preserve">assumptions </w:t>
      </w:r>
      <w:r w:rsidR="009A15BF">
        <w:rPr>
          <w:rFonts w:ascii="Times New Roman" w:hAnsi="Times New Roman" w:cs="Times New Roman"/>
          <w:sz w:val="24"/>
          <w:szCs w:val="24"/>
        </w:rPr>
        <w:t>regarding social workers</w:t>
      </w:r>
      <w:r w:rsidR="00B35740">
        <w:rPr>
          <w:rFonts w:ascii="Times New Roman" w:hAnsi="Times New Roman" w:cs="Times New Roman"/>
          <w:sz w:val="24"/>
          <w:szCs w:val="24"/>
        </w:rPr>
        <w:t xml:space="preserve">, service users </w:t>
      </w:r>
      <w:r w:rsidR="004626FC">
        <w:rPr>
          <w:rFonts w:ascii="Times New Roman" w:hAnsi="Times New Roman" w:cs="Times New Roman"/>
          <w:sz w:val="24"/>
          <w:szCs w:val="24"/>
        </w:rPr>
        <w:t xml:space="preserve">often </w:t>
      </w:r>
      <w:r w:rsidR="003C592E">
        <w:rPr>
          <w:rFonts w:ascii="Times New Roman" w:hAnsi="Times New Roman" w:cs="Times New Roman"/>
          <w:sz w:val="24"/>
          <w:szCs w:val="24"/>
        </w:rPr>
        <w:t>marginalize</w:t>
      </w:r>
      <w:r w:rsidR="00A303C2">
        <w:rPr>
          <w:rFonts w:ascii="Times New Roman" w:hAnsi="Times New Roman" w:cs="Times New Roman"/>
          <w:sz w:val="24"/>
          <w:szCs w:val="24"/>
        </w:rPr>
        <w:t xml:space="preserve"> them</w:t>
      </w:r>
      <w:r w:rsidR="00B35740">
        <w:rPr>
          <w:rFonts w:ascii="Times New Roman" w:hAnsi="Times New Roman" w:cs="Times New Roman"/>
          <w:sz w:val="24"/>
          <w:szCs w:val="24"/>
        </w:rPr>
        <w:t xml:space="preserve"> </w:t>
      </w:r>
      <w:r w:rsidR="00270594">
        <w:rPr>
          <w:rFonts w:ascii="Times New Roman" w:hAnsi="Times New Roman" w:cs="Times New Roman"/>
          <w:sz w:val="24"/>
          <w:szCs w:val="24"/>
        </w:rPr>
        <w:t xml:space="preserve">stereotypically </w:t>
      </w:r>
      <w:r w:rsidR="00993A30">
        <w:rPr>
          <w:rFonts w:ascii="Times New Roman" w:hAnsi="Times New Roman" w:cs="Times New Roman"/>
          <w:sz w:val="24"/>
          <w:szCs w:val="24"/>
        </w:rPr>
        <w:t xml:space="preserve">as </w:t>
      </w:r>
      <w:r w:rsidR="002D1619">
        <w:rPr>
          <w:rFonts w:ascii="Times New Roman" w:hAnsi="Times New Roman" w:cs="Times New Roman"/>
          <w:sz w:val="24"/>
          <w:szCs w:val="24"/>
        </w:rPr>
        <w:t>having power</w:t>
      </w:r>
      <w:r w:rsidR="001153B5">
        <w:rPr>
          <w:rFonts w:ascii="Times New Roman" w:hAnsi="Times New Roman" w:cs="Times New Roman"/>
          <w:sz w:val="24"/>
          <w:szCs w:val="24"/>
        </w:rPr>
        <w:t xml:space="preserve"> (</w:t>
      </w:r>
      <w:r w:rsidR="001318B2">
        <w:rPr>
          <w:rFonts w:ascii="Times New Roman" w:hAnsi="Times New Roman" w:cs="Times New Roman"/>
          <w:sz w:val="24"/>
          <w:szCs w:val="24"/>
        </w:rPr>
        <w:t>Parker, Burke</w:t>
      </w:r>
      <w:r w:rsidR="004B7B97">
        <w:rPr>
          <w:rFonts w:ascii="Times New Roman" w:hAnsi="Times New Roman" w:cs="Times New Roman"/>
          <w:sz w:val="24"/>
          <w:szCs w:val="24"/>
        </w:rPr>
        <w:t>, 2007).</w:t>
      </w:r>
      <w:r w:rsidR="00771E37">
        <w:rPr>
          <w:rFonts w:ascii="Times New Roman" w:hAnsi="Times New Roman" w:cs="Times New Roman"/>
          <w:sz w:val="24"/>
          <w:szCs w:val="24"/>
        </w:rPr>
        <w:t xml:space="preserve"> </w:t>
      </w:r>
      <w:r w:rsidR="001F2A3F">
        <w:rPr>
          <w:rFonts w:ascii="Times New Roman" w:hAnsi="Times New Roman" w:cs="Times New Roman"/>
          <w:sz w:val="24"/>
          <w:szCs w:val="24"/>
        </w:rPr>
        <w:t>However</w:t>
      </w:r>
      <w:r w:rsidR="008C75EE">
        <w:rPr>
          <w:rFonts w:ascii="Times New Roman" w:hAnsi="Times New Roman" w:cs="Times New Roman"/>
          <w:sz w:val="24"/>
          <w:szCs w:val="24"/>
        </w:rPr>
        <w:t>,</w:t>
      </w:r>
      <w:r w:rsidR="00560151">
        <w:rPr>
          <w:rFonts w:ascii="Times New Roman" w:hAnsi="Times New Roman" w:cs="Times New Roman"/>
          <w:sz w:val="24"/>
          <w:szCs w:val="24"/>
        </w:rPr>
        <w:t xml:space="preserve"> </w:t>
      </w:r>
      <w:r w:rsidR="00A869F8">
        <w:rPr>
          <w:rFonts w:ascii="Times New Roman" w:hAnsi="Times New Roman" w:cs="Times New Roman"/>
          <w:sz w:val="24"/>
          <w:szCs w:val="24"/>
        </w:rPr>
        <w:t>Mar</w:t>
      </w:r>
      <w:r w:rsidR="007D048C">
        <w:rPr>
          <w:rFonts w:ascii="Times New Roman" w:hAnsi="Times New Roman" w:cs="Times New Roman"/>
          <w:sz w:val="24"/>
          <w:szCs w:val="24"/>
        </w:rPr>
        <w:t>lin (2005)</w:t>
      </w:r>
      <w:r w:rsidR="00560151">
        <w:rPr>
          <w:rFonts w:ascii="Times New Roman" w:hAnsi="Times New Roman" w:cs="Times New Roman"/>
          <w:sz w:val="24"/>
          <w:szCs w:val="24"/>
        </w:rPr>
        <w:t xml:space="preserve"> disagrees</w:t>
      </w:r>
      <w:r w:rsidR="007D048C">
        <w:rPr>
          <w:rFonts w:ascii="Times New Roman" w:hAnsi="Times New Roman" w:cs="Times New Roman"/>
          <w:sz w:val="24"/>
          <w:szCs w:val="24"/>
        </w:rPr>
        <w:t xml:space="preserve"> </w:t>
      </w:r>
      <w:r w:rsidR="003B0706">
        <w:rPr>
          <w:rFonts w:ascii="Times New Roman" w:hAnsi="Times New Roman" w:cs="Times New Roman"/>
          <w:sz w:val="24"/>
          <w:szCs w:val="24"/>
        </w:rPr>
        <w:t>suggest</w:t>
      </w:r>
      <w:r w:rsidR="00857CB6">
        <w:rPr>
          <w:rFonts w:ascii="Times New Roman" w:hAnsi="Times New Roman" w:cs="Times New Roman"/>
          <w:sz w:val="24"/>
          <w:szCs w:val="24"/>
        </w:rPr>
        <w:t>ing</w:t>
      </w:r>
      <w:r w:rsidR="003B0706">
        <w:rPr>
          <w:rFonts w:ascii="Times New Roman" w:hAnsi="Times New Roman" w:cs="Times New Roman"/>
          <w:sz w:val="24"/>
          <w:szCs w:val="24"/>
        </w:rPr>
        <w:t xml:space="preserve"> </w:t>
      </w:r>
      <w:r w:rsidR="005B2A71">
        <w:rPr>
          <w:rFonts w:ascii="Times New Roman" w:hAnsi="Times New Roman" w:cs="Times New Roman"/>
          <w:sz w:val="24"/>
          <w:szCs w:val="24"/>
        </w:rPr>
        <w:t xml:space="preserve">that </w:t>
      </w:r>
      <w:r w:rsidR="0058077C">
        <w:rPr>
          <w:rFonts w:ascii="Times New Roman" w:hAnsi="Times New Roman" w:cs="Times New Roman"/>
          <w:sz w:val="24"/>
          <w:szCs w:val="24"/>
        </w:rPr>
        <w:t xml:space="preserve">social workers advocating </w:t>
      </w:r>
      <w:r w:rsidR="00C7155B">
        <w:rPr>
          <w:rFonts w:ascii="Times New Roman" w:hAnsi="Times New Roman" w:cs="Times New Roman"/>
          <w:sz w:val="24"/>
          <w:szCs w:val="24"/>
        </w:rPr>
        <w:t xml:space="preserve">within social services </w:t>
      </w:r>
      <w:r w:rsidR="004B2145">
        <w:rPr>
          <w:rFonts w:ascii="Times New Roman" w:hAnsi="Times New Roman" w:cs="Times New Roman"/>
          <w:sz w:val="24"/>
          <w:szCs w:val="24"/>
        </w:rPr>
        <w:t>are</w:t>
      </w:r>
      <w:r w:rsidR="002D3B13">
        <w:rPr>
          <w:rFonts w:ascii="Times New Roman" w:hAnsi="Times New Roman" w:cs="Times New Roman"/>
          <w:sz w:val="24"/>
          <w:szCs w:val="24"/>
        </w:rPr>
        <w:t xml:space="preserve"> the ones who are</w:t>
      </w:r>
      <w:r w:rsidR="007F28DD">
        <w:rPr>
          <w:rFonts w:ascii="Times New Roman" w:hAnsi="Times New Roman" w:cs="Times New Roman"/>
          <w:sz w:val="24"/>
          <w:szCs w:val="24"/>
        </w:rPr>
        <w:t xml:space="preserve"> marginalised</w:t>
      </w:r>
      <w:r w:rsidR="008C2299">
        <w:rPr>
          <w:rFonts w:ascii="Times New Roman" w:hAnsi="Times New Roman" w:cs="Times New Roman"/>
          <w:sz w:val="24"/>
          <w:szCs w:val="24"/>
        </w:rPr>
        <w:t>,</w:t>
      </w:r>
      <w:r w:rsidR="00C922F7">
        <w:rPr>
          <w:rFonts w:ascii="Times New Roman" w:hAnsi="Times New Roman" w:cs="Times New Roman"/>
          <w:sz w:val="24"/>
          <w:szCs w:val="24"/>
        </w:rPr>
        <w:t xml:space="preserve"> they are limited</w:t>
      </w:r>
      <w:r w:rsidR="00E86239">
        <w:rPr>
          <w:rFonts w:ascii="Times New Roman" w:hAnsi="Times New Roman" w:cs="Times New Roman"/>
          <w:sz w:val="24"/>
          <w:szCs w:val="24"/>
        </w:rPr>
        <w:t xml:space="preserve"> as</w:t>
      </w:r>
      <w:r w:rsidR="001647FA">
        <w:rPr>
          <w:rFonts w:ascii="Times New Roman" w:hAnsi="Times New Roman" w:cs="Times New Roman"/>
          <w:sz w:val="24"/>
          <w:szCs w:val="24"/>
        </w:rPr>
        <w:t xml:space="preserve"> to what </w:t>
      </w:r>
      <w:r w:rsidR="00ED78BB">
        <w:rPr>
          <w:rFonts w:ascii="Times New Roman" w:hAnsi="Times New Roman" w:cs="Times New Roman"/>
          <w:sz w:val="24"/>
          <w:szCs w:val="24"/>
        </w:rPr>
        <w:t>service they could provide</w:t>
      </w:r>
      <w:r w:rsidR="00E4167F">
        <w:rPr>
          <w:rFonts w:ascii="Times New Roman" w:hAnsi="Times New Roman" w:cs="Times New Roman"/>
          <w:sz w:val="24"/>
          <w:szCs w:val="24"/>
        </w:rPr>
        <w:t xml:space="preserve"> </w:t>
      </w:r>
      <w:r w:rsidR="002C2EB6">
        <w:rPr>
          <w:rFonts w:ascii="Times New Roman" w:hAnsi="Times New Roman" w:cs="Times New Roman"/>
          <w:sz w:val="24"/>
          <w:szCs w:val="24"/>
        </w:rPr>
        <w:t>when assessing individual needs</w:t>
      </w:r>
      <w:r w:rsidR="00E4167F">
        <w:rPr>
          <w:rFonts w:ascii="Times New Roman" w:hAnsi="Times New Roman" w:cs="Times New Roman"/>
          <w:sz w:val="24"/>
          <w:szCs w:val="24"/>
        </w:rPr>
        <w:t xml:space="preserve"> within the community</w:t>
      </w:r>
      <w:r w:rsidR="002C2EB6">
        <w:rPr>
          <w:rFonts w:ascii="Times New Roman" w:hAnsi="Times New Roman" w:cs="Times New Roman"/>
          <w:sz w:val="24"/>
          <w:szCs w:val="24"/>
        </w:rPr>
        <w:t>.</w:t>
      </w:r>
      <w:r w:rsidR="00D4373C" w:rsidRPr="00D4373C">
        <w:rPr>
          <w:rFonts w:ascii="Times New Roman" w:hAnsi="Times New Roman" w:cs="Times New Roman"/>
          <w:sz w:val="24"/>
          <w:szCs w:val="24"/>
        </w:rPr>
        <w:t xml:space="preserve"> </w:t>
      </w:r>
      <w:r w:rsidR="00D4373C">
        <w:rPr>
          <w:rFonts w:ascii="Times New Roman" w:hAnsi="Times New Roman" w:cs="Times New Roman"/>
          <w:sz w:val="24"/>
          <w:szCs w:val="24"/>
        </w:rPr>
        <w:t xml:space="preserve">Dusckinsky, Lampitt, Bell </w:t>
      </w:r>
      <w:r w:rsidR="000D2F66">
        <w:rPr>
          <w:rFonts w:ascii="Times New Roman" w:hAnsi="Times New Roman" w:cs="Times New Roman"/>
          <w:sz w:val="24"/>
          <w:szCs w:val="24"/>
        </w:rPr>
        <w:t>(</w:t>
      </w:r>
      <w:r w:rsidR="00D4373C">
        <w:rPr>
          <w:rFonts w:ascii="Times New Roman" w:hAnsi="Times New Roman" w:cs="Times New Roman"/>
          <w:sz w:val="24"/>
          <w:szCs w:val="24"/>
        </w:rPr>
        <w:t>2016</w:t>
      </w:r>
      <w:r w:rsidR="000D2F66">
        <w:rPr>
          <w:rFonts w:ascii="Times New Roman" w:hAnsi="Times New Roman" w:cs="Times New Roman"/>
          <w:sz w:val="24"/>
          <w:szCs w:val="24"/>
        </w:rPr>
        <w:t>)</w:t>
      </w:r>
      <w:r w:rsidR="002C2EB6">
        <w:rPr>
          <w:rFonts w:ascii="Times New Roman" w:hAnsi="Times New Roman" w:cs="Times New Roman"/>
          <w:sz w:val="24"/>
          <w:szCs w:val="24"/>
        </w:rPr>
        <w:t xml:space="preserve"> </w:t>
      </w:r>
      <w:r w:rsidR="00DA0B6C">
        <w:rPr>
          <w:rFonts w:ascii="Times New Roman" w:hAnsi="Times New Roman" w:cs="Times New Roman"/>
          <w:sz w:val="24"/>
          <w:szCs w:val="24"/>
        </w:rPr>
        <w:t>believe</w:t>
      </w:r>
      <w:r w:rsidR="001F663E">
        <w:rPr>
          <w:rFonts w:ascii="Times New Roman" w:hAnsi="Times New Roman" w:cs="Times New Roman"/>
          <w:sz w:val="24"/>
          <w:szCs w:val="24"/>
        </w:rPr>
        <w:t xml:space="preserve"> that </w:t>
      </w:r>
      <w:r w:rsidR="00E44DF8">
        <w:rPr>
          <w:rFonts w:ascii="Times New Roman" w:hAnsi="Times New Roman" w:cs="Times New Roman"/>
          <w:sz w:val="24"/>
          <w:szCs w:val="24"/>
        </w:rPr>
        <w:t xml:space="preserve">everyone can </w:t>
      </w:r>
      <w:r w:rsidR="00C81403">
        <w:rPr>
          <w:rFonts w:ascii="Times New Roman" w:hAnsi="Times New Roman" w:cs="Times New Roman"/>
          <w:sz w:val="24"/>
          <w:szCs w:val="24"/>
        </w:rPr>
        <w:t>exercise power</w:t>
      </w:r>
      <w:r w:rsidR="009B668E">
        <w:rPr>
          <w:rFonts w:ascii="Times New Roman" w:hAnsi="Times New Roman" w:cs="Times New Roman"/>
          <w:sz w:val="24"/>
          <w:szCs w:val="24"/>
        </w:rPr>
        <w:t xml:space="preserve"> to a certain degree</w:t>
      </w:r>
      <w:r w:rsidR="00405473">
        <w:rPr>
          <w:rFonts w:ascii="Times New Roman" w:hAnsi="Times New Roman" w:cs="Times New Roman"/>
          <w:sz w:val="24"/>
          <w:szCs w:val="24"/>
        </w:rPr>
        <w:t xml:space="preserve"> </w:t>
      </w:r>
      <w:r w:rsidR="002F100B">
        <w:rPr>
          <w:rFonts w:ascii="Times New Roman" w:hAnsi="Times New Roman" w:cs="Times New Roman"/>
          <w:sz w:val="24"/>
          <w:szCs w:val="24"/>
        </w:rPr>
        <w:t>particularly when</w:t>
      </w:r>
      <w:r w:rsidR="0035342B">
        <w:rPr>
          <w:rFonts w:ascii="Times New Roman" w:hAnsi="Times New Roman" w:cs="Times New Roman"/>
          <w:sz w:val="24"/>
          <w:szCs w:val="24"/>
        </w:rPr>
        <w:t xml:space="preserve"> needing to have some influence over a situation</w:t>
      </w:r>
      <w:r w:rsidR="00C81403">
        <w:rPr>
          <w:rFonts w:ascii="Times New Roman" w:hAnsi="Times New Roman" w:cs="Times New Roman"/>
          <w:sz w:val="24"/>
          <w:szCs w:val="24"/>
        </w:rPr>
        <w:t>,</w:t>
      </w:r>
      <w:r w:rsidR="0092271F">
        <w:rPr>
          <w:rFonts w:ascii="Times New Roman" w:hAnsi="Times New Roman" w:cs="Times New Roman"/>
          <w:sz w:val="24"/>
          <w:szCs w:val="24"/>
        </w:rPr>
        <w:t xml:space="preserve"> </w:t>
      </w:r>
      <w:r w:rsidR="00022D9A">
        <w:rPr>
          <w:rFonts w:ascii="Times New Roman" w:hAnsi="Times New Roman" w:cs="Times New Roman"/>
          <w:sz w:val="24"/>
          <w:szCs w:val="24"/>
        </w:rPr>
        <w:t>believing</w:t>
      </w:r>
      <w:r w:rsidR="00AD0C6B">
        <w:rPr>
          <w:rFonts w:ascii="Times New Roman" w:hAnsi="Times New Roman" w:cs="Times New Roman"/>
          <w:sz w:val="24"/>
          <w:szCs w:val="24"/>
        </w:rPr>
        <w:t xml:space="preserve"> th</w:t>
      </w:r>
      <w:r w:rsidR="00022D9A">
        <w:rPr>
          <w:rFonts w:ascii="Times New Roman" w:hAnsi="Times New Roman" w:cs="Times New Roman"/>
          <w:sz w:val="24"/>
          <w:szCs w:val="24"/>
        </w:rPr>
        <w:t>at</w:t>
      </w:r>
      <w:r w:rsidR="00AD0C6B">
        <w:rPr>
          <w:rFonts w:ascii="Times New Roman" w:hAnsi="Times New Roman" w:cs="Times New Roman"/>
          <w:sz w:val="24"/>
          <w:szCs w:val="24"/>
        </w:rPr>
        <w:t xml:space="preserve"> power</w:t>
      </w:r>
      <w:r w:rsidR="00022D9A">
        <w:rPr>
          <w:rFonts w:ascii="Times New Roman" w:hAnsi="Times New Roman" w:cs="Times New Roman"/>
          <w:sz w:val="24"/>
          <w:szCs w:val="24"/>
        </w:rPr>
        <w:t xml:space="preserve"> can develop</w:t>
      </w:r>
      <w:r w:rsidR="00AD0C6B">
        <w:rPr>
          <w:rFonts w:ascii="Times New Roman" w:hAnsi="Times New Roman" w:cs="Times New Roman"/>
          <w:sz w:val="24"/>
          <w:szCs w:val="24"/>
        </w:rPr>
        <w:t xml:space="preserve"> during </w:t>
      </w:r>
      <w:r w:rsidR="00313474">
        <w:rPr>
          <w:rFonts w:ascii="Times New Roman" w:hAnsi="Times New Roman" w:cs="Times New Roman"/>
          <w:sz w:val="24"/>
          <w:szCs w:val="24"/>
        </w:rPr>
        <w:t>negotiations</w:t>
      </w:r>
      <w:r w:rsidR="00FB287D">
        <w:rPr>
          <w:rFonts w:ascii="Times New Roman" w:hAnsi="Times New Roman" w:cs="Times New Roman"/>
          <w:sz w:val="24"/>
          <w:szCs w:val="24"/>
        </w:rPr>
        <w:t xml:space="preserve">. </w:t>
      </w:r>
      <w:r w:rsidR="00B55721">
        <w:rPr>
          <w:rFonts w:ascii="Times New Roman" w:hAnsi="Times New Roman" w:cs="Times New Roman"/>
          <w:sz w:val="24"/>
          <w:szCs w:val="24"/>
        </w:rPr>
        <w:t xml:space="preserve">Advocates </w:t>
      </w:r>
      <w:r w:rsidR="002F100B">
        <w:rPr>
          <w:rFonts w:ascii="Times New Roman" w:hAnsi="Times New Roman" w:cs="Times New Roman"/>
          <w:sz w:val="24"/>
          <w:szCs w:val="24"/>
        </w:rPr>
        <w:t>can</w:t>
      </w:r>
      <w:r w:rsidR="009A3182">
        <w:rPr>
          <w:rFonts w:ascii="Times New Roman" w:hAnsi="Times New Roman" w:cs="Times New Roman"/>
          <w:sz w:val="24"/>
          <w:szCs w:val="24"/>
        </w:rPr>
        <w:t xml:space="preserve"> also</w:t>
      </w:r>
      <w:r w:rsidR="006E50CA">
        <w:rPr>
          <w:rFonts w:ascii="Times New Roman" w:hAnsi="Times New Roman" w:cs="Times New Roman"/>
          <w:sz w:val="24"/>
          <w:szCs w:val="24"/>
        </w:rPr>
        <w:t xml:space="preserve"> have power</w:t>
      </w:r>
      <w:r w:rsidR="0039719C">
        <w:rPr>
          <w:rFonts w:ascii="Times New Roman" w:hAnsi="Times New Roman" w:cs="Times New Roman"/>
          <w:sz w:val="24"/>
          <w:szCs w:val="24"/>
        </w:rPr>
        <w:t xml:space="preserve">, </w:t>
      </w:r>
      <w:r w:rsidR="0099209C">
        <w:rPr>
          <w:rFonts w:ascii="Times New Roman" w:hAnsi="Times New Roman" w:cs="Times New Roman"/>
          <w:sz w:val="24"/>
          <w:szCs w:val="24"/>
        </w:rPr>
        <w:t xml:space="preserve">their power is </w:t>
      </w:r>
      <w:r w:rsidR="007A48BD">
        <w:rPr>
          <w:rFonts w:ascii="Times New Roman" w:hAnsi="Times New Roman" w:cs="Times New Roman"/>
          <w:sz w:val="24"/>
          <w:szCs w:val="24"/>
        </w:rPr>
        <w:t>created during</w:t>
      </w:r>
      <w:r w:rsidR="0099209C">
        <w:rPr>
          <w:rFonts w:ascii="Times New Roman" w:hAnsi="Times New Roman" w:cs="Times New Roman"/>
          <w:sz w:val="24"/>
          <w:szCs w:val="24"/>
        </w:rPr>
        <w:t xml:space="preserve"> </w:t>
      </w:r>
      <w:r w:rsidR="00CD3FA5">
        <w:rPr>
          <w:rFonts w:ascii="Times New Roman" w:hAnsi="Times New Roman" w:cs="Times New Roman"/>
          <w:sz w:val="24"/>
          <w:szCs w:val="24"/>
        </w:rPr>
        <w:t>difficult situations</w:t>
      </w:r>
      <w:r w:rsidR="00F3021C">
        <w:rPr>
          <w:rFonts w:ascii="Times New Roman" w:hAnsi="Times New Roman" w:cs="Times New Roman"/>
          <w:sz w:val="24"/>
          <w:szCs w:val="24"/>
        </w:rPr>
        <w:t xml:space="preserve">, and it becomes </w:t>
      </w:r>
      <w:r w:rsidR="00266A5B">
        <w:rPr>
          <w:rFonts w:ascii="Times New Roman" w:hAnsi="Times New Roman" w:cs="Times New Roman"/>
          <w:sz w:val="24"/>
          <w:szCs w:val="24"/>
        </w:rPr>
        <w:t xml:space="preserve">influential </w:t>
      </w:r>
      <w:r w:rsidR="00DC59DD">
        <w:rPr>
          <w:rFonts w:ascii="Times New Roman" w:hAnsi="Times New Roman" w:cs="Times New Roman"/>
          <w:sz w:val="24"/>
          <w:szCs w:val="24"/>
        </w:rPr>
        <w:t>when working with clients</w:t>
      </w:r>
      <w:r w:rsidR="00534529">
        <w:rPr>
          <w:rFonts w:ascii="Times New Roman" w:hAnsi="Times New Roman" w:cs="Times New Roman"/>
          <w:sz w:val="24"/>
          <w:szCs w:val="24"/>
        </w:rPr>
        <w:t xml:space="preserve"> and</w:t>
      </w:r>
      <w:r w:rsidR="00AD12E7">
        <w:rPr>
          <w:rFonts w:ascii="Times New Roman" w:hAnsi="Times New Roman" w:cs="Times New Roman"/>
          <w:sz w:val="24"/>
          <w:szCs w:val="24"/>
        </w:rPr>
        <w:t xml:space="preserve"> encouraging them to bring out their</w:t>
      </w:r>
      <w:r w:rsidR="003E5839">
        <w:rPr>
          <w:rFonts w:ascii="Times New Roman" w:hAnsi="Times New Roman" w:cs="Times New Roman"/>
          <w:sz w:val="24"/>
          <w:szCs w:val="24"/>
        </w:rPr>
        <w:t xml:space="preserve"> own</w:t>
      </w:r>
      <w:r w:rsidR="00AD12E7">
        <w:rPr>
          <w:rFonts w:ascii="Times New Roman" w:hAnsi="Times New Roman" w:cs="Times New Roman"/>
          <w:sz w:val="24"/>
          <w:szCs w:val="24"/>
        </w:rPr>
        <w:t xml:space="preserve"> truths</w:t>
      </w:r>
      <w:r w:rsidR="00F32E43">
        <w:rPr>
          <w:rFonts w:ascii="Times New Roman" w:hAnsi="Times New Roman" w:cs="Times New Roman"/>
          <w:sz w:val="24"/>
          <w:szCs w:val="24"/>
        </w:rPr>
        <w:t xml:space="preserve"> </w:t>
      </w:r>
      <w:r w:rsidR="002C5E16">
        <w:rPr>
          <w:rFonts w:ascii="Times New Roman" w:hAnsi="Times New Roman" w:cs="Times New Roman"/>
          <w:sz w:val="24"/>
          <w:szCs w:val="24"/>
        </w:rPr>
        <w:t>(</w:t>
      </w:r>
      <w:r w:rsidR="00493517">
        <w:rPr>
          <w:rFonts w:ascii="Times New Roman" w:hAnsi="Times New Roman" w:cs="Times New Roman"/>
          <w:sz w:val="24"/>
          <w:szCs w:val="24"/>
        </w:rPr>
        <w:t>Dusckinsky,</w:t>
      </w:r>
      <w:r w:rsidR="00836A2A">
        <w:rPr>
          <w:rFonts w:ascii="Times New Roman" w:hAnsi="Times New Roman" w:cs="Times New Roman"/>
          <w:sz w:val="24"/>
          <w:szCs w:val="24"/>
        </w:rPr>
        <w:t xml:space="preserve"> Lampitt, </w:t>
      </w:r>
      <w:r w:rsidR="004C32DC">
        <w:rPr>
          <w:rFonts w:ascii="Times New Roman" w:hAnsi="Times New Roman" w:cs="Times New Roman"/>
          <w:sz w:val="24"/>
          <w:szCs w:val="24"/>
        </w:rPr>
        <w:t>Bell 20</w:t>
      </w:r>
      <w:r w:rsidR="003E701E">
        <w:rPr>
          <w:rFonts w:ascii="Times New Roman" w:hAnsi="Times New Roman" w:cs="Times New Roman"/>
          <w:sz w:val="24"/>
          <w:szCs w:val="24"/>
        </w:rPr>
        <w:t>16).</w:t>
      </w:r>
      <w:r w:rsidR="002F059C">
        <w:rPr>
          <w:rFonts w:ascii="Times New Roman" w:hAnsi="Times New Roman" w:cs="Times New Roman"/>
          <w:color w:val="FF0000"/>
          <w:sz w:val="24"/>
          <w:szCs w:val="24"/>
        </w:rPr>
        <w:t xml:space="preserve"> </w:t>
      </w:r>
      <w:r w:rsidR="00CE3C63">
        <w:rPr>
          <w:rFonts w:ascii="Times New Roman" w:hAnsi="Times New Roman" w:cs="Times New Roman"/>
          <w:sz w:val="24"/>
          <w:szCs w:val="24"/>
        </w:rPr>
        <w:t>F</w:t>
      </w:r>
      <w:r w:rsidR="00BC6BB7">
        <w:rPr>
          <w:rFonts w:ascii="Times New Roman" w:hAnsi="Times New Roman" w:cs="Times New Roman"/>
          <w:sz w:val="24"/>
          <w:szCs w:val="24"/>
        </w:rPr>
        <w:t>o</w:t>
      </w:r>
      <w:r w:rsidR="00CE3C63">
        <w:rPr>
          <w:rFonts w:ascii="Times New Roman" w:hAnsi="Times New Roman" w:cs="Times New Roman"/>
          <w:sz w:val="24"/>
          <w:szCs w:val="24"/>
        </w:rPr>
        <w:t>uca</w:t>
      </w:r>
      <w:r w:rsidR="00BC6BB7">
        <w:rPr>
          <w:rFonts w:ascii="Times New Roman" w:hAnsi="Times New Roman" w:cs="Times New Roman"/>
          <w:sz w:val="24"/>
          <w:szCs w:val="24"/>
        </w:rPr>
        <w:t>u</w:t>
      </w:r>
      <w:r w:rsidR="00CE3C63">
        <w:rPr>
          <w:rFonts w:ascii="Times New Roman" w:hAnsi="Times New Roman" w:cs="Times New Roman"/>
          <w:sz w:val="24"/>
          <w:szCs w:val="24"/>
        </w:rPr>
        <w:t xml:space="preserve">lt </w:t>
      </w:r>
      <w:r w:rsidR="00BC6BB7">
        <w:rPr>
          <w:rFonts w:ascii="Times New Roman" w:hAnsi="Times New Roman" w:cs="Times New Roman"/>
          <w:sz w:val="24"/>
          <w:szCs w:val="24"/>
        </w:rPr>
        <w:t xml:space="preserve">(1980) </w:t>
      </w:r>
      <w:r w:rsidR="003B06CB">
        <w:rPr>
          <w:rFonts w:ascii="Times New Roman" w:hAnsi="Times New Roman" w:cs="Times New Roman"/>
          <w:sz w:val="24"/>
          <w:szCs w:val="24"/>
        </w:rPr>
        <w:t>agrees,</w:t>
      </w:r>
      <w:r w:rsidR="00BC406F">
        <w:rPr>
          <w:rFonts w:ascii="Times New Roman" w:hAnsi="Times New Roman" w:cs="Times New Roman"/>
          <w:sz w:val="24"/>
          <w:szCs w:val="24"/>
        </w:rPr>
        <w:t xml:space="preserve"> suggesting having</w:t>
      </w:r>
      <w:r w:rsidR="003B06CB">
        <w:rPr>
          <w:rFonts w:ascii="Times New Roman" w:hAnsi="Times New Roman" w:cs="Times New Roman"/>
          <w:sz w:val="24"/>
          <w:szCs w:val="24"/>
        </w:rPr>
        <w:t xml:space="preserve"> </w:t>
      </w:r>
      <w:r w:rsidR="001B0DF6">
        <w:rPr>
          <w:rFonts w:ascii="Times New Roman" w:hAnsi="Times New Roman" w:cs="Times New Roman"/>
          <w:sz w:val="24"/>
          <w:szCs w:val="24"/>
        </w:rPr>
        <w:t xml:space="preserve">power is not always </w:t>
      </w:r>
      <w:r w:rsidR="00025B23">
        <w:rPr>
          <w:rFonts w:ascii="Times New Roman" w:hAnsi="Times New Roman" w:cs="Times New Roman"/>
          <w:sz w:val="24"/>
          <w:szCs w:val="24"/>
        </w:rPr>
        <w:t xml:space="preserve">negative, </w:t>
      </w:r>
      <w:r w:rsidR="00003B84">
        <w:rPr>
          <w:rFonts w:ascii="Times New Roman" w:hAnsi="Times New Roman" w:cs="Times New Roman"/>
          <w:sz w:val="24"/>
          <w:szCs w:val="24"/>
        </w:rPr>
        <w:t>but can</w:t>
      </w:r>
      <w:r w:rsidR="001B761F">
        <w:rPr>
          <w:rFonts w:ascii="Times New Roman" w:hAnsi="Times New Roman" w:cs="Times New Roman"/>
          <w:sz w:val="24"/>
          <w:szCs w:val="24"/>
        </w:rPr>
        <w:t xml:space="preserve"> often</w:t>
      </w:r>
      <w:r w:rsidR="00003B84">
        <w:rPr>
          <w:rFonts w:ascii="Times New Roman" w:hAnsi="Times New Roman" w:cs="Times New Roman"/>
          <w:sz w:val="24"/>
          <w:szCs w:val="24"/>
        </w:rPr>
        <w:t xml:space="preserve"> be positive </w:t>
      </w:r>
      <w:r w:rsidR="008D3AED">
        <w:rPr>
          <w:rFonts w:ascii="Times New Roman" w:hAnsi="Times New Roman" w:cs="Times New Roman"/>
          <w:sz w:val="24"/>
          <w:szCs w:val="24"/>
        </w:rPr>
        <w:t xml:space="preserve">and </w:t>
      </w:r>
      <w:r w:rsidR="00C31708">
        <w:rPr>
          <w:rFonts w:ascii="Times New Roman" w:hAnsi="Times New Roman" w:cs="Times New Roman"/>
          <w:sz w:val="24"/>
          <w:szCs w:val="24"/>
        </w:rPr>
        <w:t xml:space="preserve">sometimes </w:t>
      </w:r>
      <w:r w:rsidR="008D3AED">
        <w:rPr>
          <w:rFonts w:ascii="Times New Roman" w:hAnsi="Times New Roman" w:cs="Times New Roman"/>
          <w:sz w:val="24"/>
          <w:szCs w:val="24"/>
        </w:rPr>
        <w:t xml:space="preserve">‘liberating’ </w:t>
      </w:r>
      <w:r w:rsidR="0023139E">
        <w:rPr>
          <w:rFonts w:ascii="Times New Roman" w:hAnsi="Times New Roman" w:cs="Times New Roman"/>
          <w:sz w:val="24"/>
          <w:szCs w:val="24"/>
        </w:rPr>
        <w:t xml:space="preserve">when </w:t>
      </w:r>
      <w:r w:rsidR="00FA167F">
        <w:rPr>
          <w:rFonts w:ascii="Times New Roman" w:hAnsi="Times New Roman" w:cs="Times New Roman"/>
          <w:sz w:val="24"/>
          <w:szCs w:val="24"/>
        </w:rPr>
        <w:t>it is used to encourage</w:t>
      </w:r>
      <w:r w:rsidR="0023139E">
        <w:rPr>
          <w:rFonts w:ascii="Times New Roman" w:hAnsi="Times New Roman" w:cs="Times New Roman"/>
          <w:sz w:val="24"/>
          <w:szCs w:val="24"/>
        </w:rPr>
        <w:t xml:space="preserve"> </w:t>
      </w:r>
      <w:r w:rsidR="00021901">
        <w:rPr>
          <w:rFonts w:ascii="Times New Roman" w:hAnsi="Times New Roman" w:cs="Times New Roman"/>
          <w:sz w:val="24"/>
          <w:szCs w:val="24"/>
        </w:rPr>
        <w:t xml:space="preserve">people to take responsibility </w:t>
      </w:r>
      <w:r w:rsidR="00BB050F">
        <w:rPr>
          <w:rFonts w:ascii="Times New Roman" w:hAnsi="Times New Roman" w:cs="Times New Roman"/>
          <w:sz w:val="24"/>
          <w:szCs w:val="24"/>
        </w:rPr>
        <w:t>and control over their own lives</w:t>
      </w:r>
    </w:p>
    <w:p w14:paraId="32841C99" w14:textId="6FB9ECC5" w:rsidR="007650C2" w:rsidRDefault="00073DB8" w:rsidP="00287960">
      <w:pPr>
        <w:spacing w:line="360" w:lineRule="auto"/>
        <w:jc w:val="both"/>
        <w:rPr>
          <w:rFonts w:ascii="Times New Roman" w:hAnsi="Times New Roman" w:cs="Times New Roman"/>
          <w:sz w:val="24"/>
          <w:szCs w:val="24"/>
        </w:rPr>
      </w:pPr>
      <w:r w:rsidRPr="002E778D">
        <w:rPr>
          <w:rFonts w:ascii="Times New Roman" w:hAnsi="Times New Roman" w:cs="Times New Roman"/>
          <w:sz w:val="24"/>
          <w:szCs w:val="24"/>
        </w:rPr>
        <w:t>In Wales social workers work from the code of practice for social care (2017) provided by the welsh government,</w:t>
      </w:r>
      <w:r w:rsidR="001C4BE4" w:rsidRPr="002E778D">
        <w:rPr>
          <w:rFonts w:ascii="Times New Roman" w:hAnsi="Times New Roman" w:cs="Times New Roman"/>
          <w:sz w:val="24"/>
          <w:szCs w:val="24"/>
        </w:rPr>
        <w:t xml:space="preserve"> here</w:t>
      </w:r>
      <w:r w:rsidR="00474F76" w:rsidRPr="002E778D">
        <w:rPr>
          <w:rFonts w:ascii="Times New Roman" w:hAnsi="Times New Roman" w:cs="Times New Roman"/>
          <w:sz w:val="24"/>
          <w:szCs w:val="24"/>
        </w:rPr>
        <w:t xml:space="preserve"> giving power</w:t>
      </w:r>
      <w:r w:rsidR="00A11C06" w:rsidRPr="002E778D">
        <w:rPr>
          <w:rFonts w:ascii="Times New Roman" w:hAnsi="Times New Roman" w:cs="Times New Roman"/>
          <w:sz w:val="24"/>
          <w:szCs w:val="24"/>
        </w:rPr>
        <w:t xml:space="preserve"> is </w:t>
      </w:r>
      <w:r w:rsidR="00FA5857" w:rsidRPr="002E778D">
        <w:rPr>
          <w:rFonts w:ascii="Times New Roman" w:hAnsi="Times New Roman" w:cs="Times New Roman"/>
          <w:sz w:val="24"/>
          <w:szCs w:val="24"/>
        </w:rPr>
        <w:t>explained</w:t>
      </w:r>
      <w:r w:rsidR="00AD0BB1" w:rsidRPr="002E778D">
        <w:rPr>
          <w:rFonts w:ascii="Times New Roman" w:hAnsi="Times New Roman" w:cs="Times New Roman"/>
          <w:sz w:val="24"/>
          <w:szCs w:val="24"/>
        </w:rPr>
        <w:t xml:space="preserve"> within</w:t>
      </w:r>
      <w:r w:rsidRPr="002E778D">
        <w:rPr>
          <w:rFonts w:ascii="Times New Roman" w:hAnsi="Times New Roman" w:cs="Times New Roman"/>
          <w:sz w:val="24"/>
          <w:szCs w:val="24"/>
        </w:rPr>
        <w:t xml:space="preserve"> section one</w:t>
      </w:r>
      <w:r w:rsidR="002570DC" w:rsidRPr="002E778D">
        <w:rPr>
          <w:rFonts w:ascii="Times New Roman" w:hAnsi="Times New Roman" w:cs="Times New Roman"/>
          <w:sz w:val="24"/>
          <w:szCs w:val="24"/>
        </w:rPr>
        <w:t xml:space="preserve">, </w:t>
      </w:r>
      <w:r w:rsidR="0086217D" w:rsidRPr="002E778D">
        <w:rPr>
          <w:rFonts w:ascii="Times New Roman" w:hAnsi="Times New Roman" w:cs="Times New Roman"/>
          <w:sz w:val="24"/>
          <w:szCs w:val="24"/>
        </w:rPr>
        <w:t>it</w:t>
      </w:r>
      <w:r w:rsidRPr="002E778D">
        <w:rPr>
          <w:rFonts w:ascii="Times New Roman" w:hAnsi="Times New Roman" w:cs="Times New Roman"/>
          <w:sz w:val="24"/>
          <w:szCs w:val="24"/>
        </w:rPr>
        <w:t xml:space="preserve"> promotes</w:t>
      </w:r>
      <w:r w:rsidR="0012476D" w:rsidRPr="002E778D">
        <w:rPr>
          <w:rFonts w:ascii="Times New Roman" w:hAnsi="Times New Roman" w:cs="Times New Roman"/>
          <w:sz w:val="24"/>
          <w:szCs w:val="24"/>
        </w:rPr>
        <w:t xml:space="preserve"> having</w:t>
      </w:r>
      <w:r w:rsidRPr="002E778D">
        <w:rPr>
          <w:rFonts w:ascii="Times New Roman" w:hAnsi="Times New Roman" w:cs="Times New Roman"/>
          <w:sz w:val="24"/>
          <w:szCs w:val="24"/>
        </w:rPr>
        <w:t xml:space="preserve"> respect for</w:t>
      </w:r>
      <w:r w:rsidR="00BF70D3" w:rsidRPr="002E778D">
        <w:rPr>
          <w:rFonts w:ascii="Times New Roman" w:hAnsi="Times New Roman" w:cs="Times New Roman"/>
          <w:sz w:val="24"/>
          <w:szCs w:val="24"/>
        </w:rPr>
        <w:t xml:space="preserve"> your</w:t>
      </w:r>
      <w:r w:rsidRPr="002E778D">
        <w:rPr>
          <w:rFonts w:ascii="Times New Roman" w:hAnsi="Times New Roman" w:cs="Times New Roman"/>
          <w:sz w:val="24"/>
          <w:szCs w:val="24"/>
        </w:rPr>
        <w:t xml:space="preserve"> client’s views and wishes, </w:t>
      </w:r>
      <w:r w:rsidR="00117B00" w:rsidRPr="002E778D">
        <w:rPr>
          <w:rFonts w:ascii="Times New Roman" w:hAnsi="Times New Roman" w:cs="Times New Roman"/>
          <w:sz w:val="24"/>
          <w:szCs w:val="24"/>
        </w:rPr>
        <w:t>with the emphasis</w:t>
      </w:r>
      <w:r w:rsidRPr="002E778D">
        <w:rPr>
          <w:rFonts w:ascii="Times New Roman" w:hAnsi="Times New Roman" w:cs="Times New Roman"/>
          <w:sz w:val="24"/>
          <w:szCs w:val="24"/>
        </w:rPr>
        <w:t xml:space="preserve"> </w:t>
      </w:r>
      <w:r w:rsidR="00117B00" w:rsidRPr="002E778D">
        <w:rPr>
          <w:rFonts w:ascii="Times New Roman" w:hAnsi="Times New Roman" w:cs="Times New Roman"/>
          <w:sz w:val="24"/>
          <w:szCs w:val="24"/>
        </w:rPr>
        <w:t xml:space="preserve">on </w:t>
      </w:r>
      <w:r w:rsidRPr="002E778D">
        <w:rPr>
          <w:rFonts w:ascii="Times New Roman" w:hAnsi="Times New Roman" w:cs="Times New Roman"/>
          <w:sz w:val="24"/>
          <w:szCs w:val="24"/>
        </w:rPr>
        <w:t>the need to respect the client as an individual</w:t>
      </w:r>
      <w:r w:rsidR="00A34F67" w:rsidRPr="002E778D">
        <w:rPr>
          <w:rFonts w:ascii="Times New Roman" w:hAnsi="Times New Roman" w:cs="Times New Roman"/>
          <w:sz w:val="24"/>
          <w:szCs w:val="24"/>
        </w:rPr>
        <w:t>,</w:t>
      </w:r>
      <w:r w:rsidRPr="002E778D">
        <w:rPr>
          <w:rFonts w:ascii="Times New Roman" w:hAnsi="Times New Roman" w:cs="Times New Roman"/>
          <w:sz w:val="24"/>
          <w:szCs w:val="24"/>
        </w:rPr>
        <w:t xml:space="preserve"> and to consider many</w:t>
      </w:r>
      <w:r w:rsidR="00D136A8" w:rsidRPr="002E778D">
        <w:rPr>
          <w:rFonts w:ascii="Times New Roman" w:hAnsi="Times New Roman" w:cs="Times New Roman"/>
          <w:sz w:val="24"/>
          <w:szCs w:val="24"/>
        </w:rPr>
        <w:t xml:space="preserve"> other</w:t>
      </w:r>
      <w:r w:rsidRPr="002E778D">
        <w:rPr>
          <w:rFonts w:ascii="Times New Roman" w:hAnsi="Times New Roman" w:cs="Times New Roman"/>
          <w:sz w:val="24"/>
          <w:szCs w:val="24"/>
        </w:rPr>
        <w:t xml:space="preserve"> factors </w:t>
      </w:r>
      <w:r w:rsidR="000C23BB" w:rsidRPr="002E778D">
        <w:rPr>
          <w:rFonts w:ascii="Times New Roman" w:hAnsi="Times New Roman" w:cs="Times New Roman"/>
          <w:sz w:val="24"/>
          <w:szCs w:val="24"/>
        </w:rPr>
        <w:t>including</w:t>
      </w:r>
      <w:r w:rsidRPr="002E778D">
        <w:rPr>
          <w:rFonts w:ascii="Times New Roman" w:hAnsi="Times New Roman" w:cs="Times New Roman"/>
          <w:sz w:val="24"/>
          <w:szCs w:val="24"/>
        </w:rPr>
        <w:t xml:space="preserve"> their dignity, while upholding their rights to make decisions and to have control over their lives. Similarly, much of these requirements are set out within the advocacy charter (2018) with much emphasis on the need </w:t>
      </w:r>
      <w:r w:rsidR="00AE30DD" w:rsidRPr="002E778D">
        <w:rPr>
          <w:rFonts w:ascii="Times New Roman" w:hAnsi="Times New Roman" w:cs="Times New Roman"/>
          <w:sz w:val="24"/>
          <w:szCs w:val="24"/>
        </w:rPr>
        <w:t>to put</w:t>
      </w:r>
      <w:r w:rsidRPr="002E778D">
        <w:rPr>
          <w:rFonts w:ascii="Times New Roman" w:hAnsi="Times New Roman" w:cs="Times New Roman"/>
          <w:sz w:val="24"/>
          <w:szCs w:val="24"/>
        </w:rPr>
        <w:t xml:space="preserve"> the client at the forefront.</w:t>
      </w:r>
      <w:r w:rsidR="002D0AD0" w:rsidRPr="002E778D">
        <w:rPr>
          <w:rFonts w:ascii="Times New Roman" w:hAnsi="Times New Roman" w:cs="Times New Roman"/>
          <w:sz w:val="24"/>
          <w:szCs w:val="24"/>
        </w:rPr>
        <w:t xml:space="preserve"> To have</w:t>
      </w:r>
      <w:r w:rsidRPr="002E778D">
        <w:rPr>
          <w:rFonts w:ascii="Times New Roman" w:hAnsi="Times New Roman" w:cs="Times New Roman"/>
          <w:sz w:val="24"/>
          <w:szCs w:val="24"/>
        </w:rPr>
        <w:t xml:space="preserve"> respect for someone’s dignity Banks (2012) suggests is a given right</w:t>
      </w:r>
      <w:r w:rsidR="00700A1B" w:rsidRPr="002E778D">
        <w:rPr>
          <w:rFonts w:ascii="Times New Roman" w:hAnsi="Times New Roman" w:cs="Times New Roman"/>
          <w:sz w:val="24"/>
          <w:szCs w:val="24"/>
        </w:rPr>
        <w:t>,</w:t>
      </w:r>
      <w:r w:rsidRPr="002E778D">
        <w:rPr>
          <w:rFonts w:ascii="Times New Roman" w:hAnsi="Times New Roman" w:cs="Times New Roman"/>
          <w:sz w:val="24"/>
          <w:szCs w:val="24"/>
        </w:rPr>
        <w:t xml:space="preserve"> to all human beings regardless of their competence</w:t>
      </w:r>
      <w:r w:rsidR="00700A1B" w:rsidRPr="002E778D">
        <w:rPr>
          <w:rFonts w:ascii="Times New Roman" w:hAnsi="Times New Roman" w:cs="Times New Roman"/>
          <w:sz w:val="24"/>
          <w:szCs w:val="24"/>
        </w:rPr>
        <w:t xml:space="preserve"> </w:t>
      </w:r>
      <w:r w:rsidR="0051171E" w:rsidRPr="002E778D">
        <w:rPr>
          <w:rFonts w:ascii="Times New Roman" w:hAnsi="Times New Roman" w:cs="Times New Roman"/>
          <w:sz w:val="24"/>
          <w:szCs w:val="24"/>
        </w:rPr>
        <w:t xml:space="preserve">or </w:t>
      </w:r>
      <w:r w:rsidR="00A06DA9" w:rsidRPr="002E778D">
        <w:rPr>
          <w:rFonts w:ascii="Times New Roman" w:hAnsi="Times New Roman" w:cs="Times New Roman"/>
          <w:sz w:val="24"/>
          <w:szCs w:val="24"/>
        </w:rPr>
        <w:t>the opinions of others</w:t>
      </w:r>
      <w:r w:rsidR="003A4320" w:rsidRPr="002E778D">
        <w:rPr>
          <w:rFonts w:ascii="Times New Roman" w:hAnsi="Times New Roman" w:cs="Times New Roman"/>
          <w:sz w:val="24"/>
          <w:szCs w:val="24"/>
        </w:rPr>
        <w:t>.</w:t>
      </w:r>
      <w:r w:rsidR="00700A1B" w:rsidRPr="002E778D">
        <w:rPr>
          <w:rFonts w:ascii="Times New Roman" w:hAnsi="Times New Roman" w:cs="Times New Roman"/>
          <w:sz w:val="24"/>
          <w:szCs w:val="24"/>
        </w:rPr>
        <w:t xml:space="preserve"> </w:t>
      </w:r>
      <w:r w:rsidR="00DA7E3C">
        <w:rPr>
          <w:rFonts w:ascii="Times New Roman" w:hAnsi="Times New Roman" w:cs="Times New Roman"/>
          <w:sz w:val="24"/>
          <w:szCs w:val="24"/>
        </w:rPr>
        <w:t xml:space="preserve">When </w:t>
      </w:r>
      <w:r w:rsidR="00407327">
        <w:rPr>
          <w:rFonts w:ascii="Times New Roman" w:hAnsi="Times New Roman" w:cs="Times New Roman"/>
          <w:sz w:val="24"/>
          <w:szCs w:val="24"/>
        </w:rPr>
        <w:t>supporting clients wishe</w:t>
      </w:r>
      <w:r w:rsidR="001B4E59">
        <w:rPr>
          <w:rFonts w:ascii="Times New Roman" w:hAnsi="Times New Roman" w:cs="Times New Roman"/>
          <w:sz w:val="24"/>
          <w:szCs w:val="24"/>
        </w:rPr>
        <w:t>s</w:t>
      </w:r>
      <w:r w:rsidR="00555FE2">
        <w:rPr>
          <w:rFonts w:ascii="Times New Roman" w:hAnsi="Times New Roman" w:cs="Times New Roman"/>
          <w:sz w:val="24"/>
          <w:szCs w:val="24"/>
        </w:rPr>
        <w:t xml:space="preserve"> and rights service providers </w:t>
      </w:r>
      <w:r w:rsidR="00E10E87">
        <w:rPr>
          <w:rFonts w:ascii="Times New Roman" w:hAnsi="Times New Roman" w:cs="Times New Roman"/>
          <w:sz w:val="24"/>
          <w:szCs w:val="24"/>
        </w:rPr>
        <w:t>should be conscious of the b</w:t>
      </w:r>
      <w:r w:rsidR="00FB2501">
        <w:rPr>
          <w:rFonts w:ascii="Times New Roman" w:hAnsi="Times New Roman" w:cs="Times New Roman"/>
          <w:sz w:val="24"/>
          <w:szCs w:val="24"/>
        </w:rPr>
        <w:t>oundaries</w:t>
      </w:r>
      <w:r w:rsidR="00F76398">
        <w:rPr>
          <w:rFonts w:ascii="Times New Roman" w:hAnsi="Times New Roman" w:cs="Times New Roman"/>
          <w:sz w:val="24"/>
          <w:szCs w:val="24"/>
        </w:rPr>
        <w:t>.</w:t>
      </w:r>
      <w:r w:rsidR="00FB2501">
        <w:rPr>
          <w:rFonts w:ascii="Times New Roman" w:hAnsi="Times New Roman" w:cs="Times New Roman"/>
          <w:sz w:val="24"/>
          <w:szCs w:val="24"/>
        </w:rPr>
        <w:t xml:space="preserve"> </w:t>
      </w:r>
      <w:r w:rsidR="00F76398">
        <w:rPr>
          <w:rFonts w:ascii="Times New Roman" w:hAnsi="Times New Roman" w:cs="Times New Roman"/>
          <w:sz w:val="24"/>
          <w:szCs w:val="24"/>
        </w:rPr>
        <w:t>T</w:t>
      </w:r>
      <w:r w:rsidR="00FB2501">
        <w:rPr>
          <w:rFonts w:ascii="Times New Roman" w:hAnsi="Times New Roman" w:cs="Times New Roman"/>
          <w:sz w:val="24"/>
          <w:szCs w:val="24"/>
        </w:rPr>
        <w:t>he</w:t>
      </w:r>
      <w:r w:rsidR="009606CF">
        <w:rPr>
          <w:rFonts w:ascii="Times New Roman" w:hAnsi="Times New Roman" w:cs="Times New Roman"/>
          <w:sz w:val="24"/>
          <w:szCs w:val="24"/>
        </w:rPr>
        <w:t xml:space="preserve"> </w:t>
      </w:r>
      <w:r w:rsidR="001D5EDF">
        <w:rPr>
          <w:rFonts w:ascii="Times New Roman" w:hAnsi="Times New Roman" w:cs="Times New Roman"/>
          <w:sz w:val="24"/>
          <w:szCs w:val="24"/>
        </w:rPr>
        <w:t>advocacy QPM</w:t>
      </w:r>
      <w:r w:rsidR="00E219D3">
        <w:rPr>
          <w:rFonts w:ascii="Times New Roman" w:hAnsi="Times New Roman" w:cs="Times New Roman"/>
          <w:sz w:val="24"/>
          <w:szCs w:val="24"/>
        </w:rPr>
        <w:t xml:space="preserve"> (2014)</w:t>
      </w:r>
      <w:r w:rsidR="00BC2E31">
        <w:rPr>
          <w:rFonts w:ascii="Times New Roman" w:hAnsi="Times New Roman" w:cs="Times New Roman"/>
          <w:sz w:val="24"/>
          <w:szCs w:val="24"/>
        </w:rPr>
        <w:t>,</w:t>
      </w:r>
      <w:r w:rsidR="00ED4274">
        <w:rPr>
          <w:rFonts w:ascii="Times New Roman" w:hAnsi="Times New Roman" w:cs="Times New Roman"/>
          <w:sz w:val="24"/>
          <w:szCs w:val="24"/>
        </w:rPr>
        <w:t xml:space="preserve"> </w:t>
      </w:r>
      <w:r w:rsidR="00242B49">
        <w:rPr>
          <w:rFonts w:ascii="Times New Roman" w:hAnsi="Times New Roman" w:cs="Times New Roman"/>
          <w:sz w:val="24"/>
          <w:szCs w:val="24"/>
        </w:rPr>
        <w:t xml:space="preserve">states </w:t>
      </w:r>
      <w:r w:rsidR="00437836">
        <w:rPr>
          <w:rFonts w:ascii="Times New Roman" w:hAnsi="Times New Roman" w:cs="Times New Roman"/>
          <w:sz w:val="24"/>
          <w:szCs w:val="24"/>
        </w:rPr>
        <w:t>that advocates should act within their boundaries</w:t>
      </w:r>
      <w:r w:rsidR="00F97A24">
        <w:rPr>
          <w:rFonts w:ascii="Times New Roman" w:hAnsi="Times New Roman" w:cs="Times New Roman"/>
          <w:sz w:val="24"/>
          <w:szCs w:val="24"/>
        </w:rPr>
        <w:t xml:space="preserve">, </w:t>
      </w:r>
      <w:r w:rsidR="00D53420">
        <w:rPr>
          <w:rFonts w:ascii="Times New Roman" w:hAnsi="Times New Roman" w:cs="Times New Roman"/>
          <w:sz w:val="24"/>
          <w:szCs w:val="24"/>
        </w:rPr>
        <w:t xml:space="preserve">particularly </w:t>
      </w:r>
      <w:r w:rsidR="00634059">
        <w:rPr>
          <w:rFonts w:ascii="Times New Roman" w:hAnsi="Times New Roman" w:cs="Times New Roman"/>
          <w:sz w:val="24"/>
          <w:szCs w:val="24"/>
        </w:rPr>
        <w:t xml:space="preserve">ensuring that they </w:t>
      </w:r>
      <w:r w:rsidR="001C1D6E">
        <w:rPr>
          <w:rFonts w:ascii="Times New Roman" w:hAnsi="Times New Roman" w:cs="Times New Roman"/>
          <w:sz w:val="24"/>
          <w:szCs w:val="24"/>
        </w:rPr>
        <w:t xml:space="preserve">act with full consent </w:t>
      </w:r>
      <w:r w:rsidR="00425D58">
        <w:rPr>
          <w:rFonts w:ascii="Times New Roman" w:hAnsi="Times New Roman" w:cs="Times New Roman"/>
          <w:sz w:val="24"/>
          <w:szCs w:val="24"/>
        </w:rPr>
        <w:t>of their client</w:t>
      </w:r>
      <w:r w:rsidR="00C76544">
        <w:rPr>
          <w:rFonts w:ascii="Times New Roman" w:hAnsi="Times New Roman" w:cs="Times New Roman"/>
          <w:sz w:val="24"/>
          <w:szCs w:val="24"/>
        </w:rPr>
        <w:t xml:space="preserve">. </w:t>
      </w:r>
      <w:r w:rsidR="002E6D1D">
        <w:rPr>
          <w:rFonts w:ascii="Times New Roman" w:hAnsi="Times New Roman" w:cs="Times New Roman"/>
          <w:sz w:val="24"/>
          <w:szCs w:val="24"/>
        </w:rPr>
        <w:t>Ba</w:t>
      </w:r>
      <w:r w:rsidR="00775367">
        <w:rPr>
          <w:rFonts w:ascii="Times New Roman" w:hAnsi="Times New Roman" w:cs="Times New Roman"/>
          <w:sz w:val="24"/>
          <w:szCs w:val="24"/>
        </w:rPr>
        <w:t>nks (</w:t>
      </w:r>
      <w:r w:rsidR="003A2C43">
        <w:rPr>
          <w:rFonts w:ascii="Times New Roman" w:hAnsi="Times New Roman" w:cs="Times New Roman"/>
          <w:sz w:val="24"/>
          <w:szCs w:val="24"/>
        </w:rPr>
        <w:t xml:space="preserve">2012) </w:t>
      </w:r>
      <w:r w:rsidR="00757BE8">
        <w:rPr>
          <w:rFonts w:ascii="Times New Roman" w:hAnsi="Times New Roman" w:cs="Times New Roman"/>
          <w:sz w:val="24"/>
          <w:szCs w:val="24"/>
        </w:rPr>
        <w:t xml:space="preserve">implies that </w:t>
      </w:r>
      <w:r w:rsidR="002F5AAF">
        <w:rPr>
          <w:rFonts w:ascii="Times New Roman" w:hAnsi="Times New Roman" w:cs="Times New Roman"/>
          <w:sz w:val="24"/>
          <w:szCs w:val="24"/>
        </w:rPr>
        <w:t xml:space="preserve">social </w:t>
      </w:r>
      <w:r w:rsidR="0038443F">
        <w:rPr>
          <w:rFonts w:ascii="Times New Roman" w:hAnsi="Times New Roman" w:cs="Times New Roman"/>
          <w:sz w:val="24"/>
          <w:szCs w:val="24"/>
        </w:rPr>
        <w:t>workers,</w:t>
      </w:r>
      <w:r w:rsidR="00683541">
        <w:rPr>
          <w:rFonts w:ascii="Times New Roman" w:hAnsi="Times New Roman" w:cs="Times New Roman"/>
          <w:sz w:val="24"/>
          <w:szCs w:val="24"/>
        </w:rPr>
        <w:t xml:space="preserve"> however,</w:t>
      </w:r>
      <w:r w:rsidR="002F5AAF">
        <w:rPr>
          <w:rFonts w:ascii="Times New Roman" w:hAnsi="Times New Roman" w:cs="Times New Roman"/>
          <w:sz w:val="24"/>
          <w:szCs w:val="24"/>
        </w:rPr>
        <w:t xml:space="preserve"> need to </w:t>
      </w:r>
      <w:r w:rsidR="001B5638">
        <w:rPr>
          <w:rFonts w:ascii="Times New Roman" w:hAnsi="Times New Roman" w:cs="Times New Roman"/>
          <w:sz w:val="24"/>
          <w:szCs w:val="24"/>
        </w:rPr>
        <w:t xml:space="preserve">consciously </w:t>
      </w:r>
      <w:r w:rsidR="00392663">
        <w:rPr>
          <w:rFonts w:ascii="Times New Roman" w:hAnsi="Times New Roman" w:cs="Times New Roman"/>
          <w:sz w:val="24"/>
          <w:szCs w:val="24"/>
        </w:rPr>
        <w:t>work from</w:t>
      </w:r>
      <w:r w:rsidR="001B5638">
        <w:rPr>
          <w:rFonts w:ascii="Times New Roman" w:hAnsi="Times New Roman" w:cs="Times New Roman"/>
          <w:sz w:val="24"/>
          <w:szCs w:val="24"/>
        </w:rPr>
        <w:t xml:space="preserve"> a </w:t>
      </w:r>
      <w:r w:rsidR="004A6CBF">
        <w:rPr>
          <w:rFonts w:ascii="Times New Roman" w:hAnsi="Times New Roman" w:cs="Times New Roman"/>
          <w:sz w:val="24"/>
          <w:szCs w:val="24"/>
        </w:rPr>
        <w:t xml:space="preserve">set of values </w:t>
      </w:r>
      <w:r w:rsidR="00886C2D">
        <w:rPr>
          <w:rFonts w:ascii="Times New Roman" w:hAnsi="Times New Roman" w:cs="Times New Roman"/>
          <w:sz w:val="24"/>
          <w:szCs w:val="24"/>
        </w:rPr>
        <w:t>and norms w</w:t>
      </w:r>
      <w:r w:rsidR="000100D6">
        <w:rPr>
          <w:rFonts w:ascii="Times New Roman" w:hAnsi="Times New Roman" w:cs="Times New Roman"/>
          <w:sz w:val="24"/>
          <w:szCs w:val="24"/>
        </w:rPr>
        <w:t xml:space="preserve">hen </w:t>
      </w:r>
      <w:r w:rsidR="00337B2D">
        <w:rPr>
          <w:rFonts w:ascii="Times New Roman" w:hAnsi="Times New Roman" w:cs="Times New Roman"/>
          <w:sz w:val="24"/>
          <w:szCs w:val="24"/>
        </w:rPr>
        <w:t xml:space="preserve">making </w:t>
      </w:r>
      <w:r w:rsidR="000F4956">
        <w:rPr>
          <w:rFonts w:ascii="Times New Roman" w:hAnsi="Times New Roman" w:cs="Times New Roman"/>
          <w:sz w:val="24"/>
          <w:szCs w:val="24"/>
        </w:rPr>
        <w:t xml:space="preserve">a critical judgement </w:t>
      </w:r>
      <w:r w:rsidR="00E96C4B">
        <w:rPr>
          <w:rFonts w:ascii="Times New Roman" w:hAnsi="Times New Roman" w:cs="Times New Roman"/>
          <w:sz w:val="24"/>
          <w:szCs w:val="24"/>
        </w:rPr>
        <w:t xml:space="preserve">within their </w:t>
      </w:r>
      <w:r w:rsidR="00DC6497">
        <w:rPr>
          <w:rFonts w:ascii="Times New Roman" w:hAnsi="Times New Roman" w:cs="Times New Roman"/>
          <w:sz w:val="24"/>
          <w:szCs w:val="24"/>
        </w:rPr>
        <w:t>profession</w:t>
      </w:r>
      <w:r w:rsidR="00CC7D34">
        <w:rPr>
          <w:rFonts w:ascii="Times New Roman" w:hAnsi="Times New Roman" w:cs="Times New Roman"/>
          <w:sz w:val="24"/>
          <w:szCs w:val="24"/>
        </w:rPr>
        <w:t xml:space="preserve">, </w:t>
      </w:r>
      <w:r w:rsidR="001F04A3">
        <w:rPr>
          <w:rFonts w:ascii="Times New Roman" w:hAnsi="Times New Roman" w:cs="Times New Roman"/>
          <w:sz w:val="24"/>
          <w:szCs w:val="24"/>
        </w:rPr>
        <w:t xml:space="preserve">suggesting that </w:t>
      </w:r>
      <w:r w:rsidR="001C513F">
        <w:rPr>
          <w:rFonts w:ascii="Times New Roman" w:hAnsi="Times New Roman" w:cs="Times New Roman"/>
          <w:sz w:val="24"/>
          <w:szCs w:val="24"/>
        </w:rPr>
        <w:t xml:space="preserve">without these values </w:t>
      </w:r>
      <w:r w:rsidR="00CA1307">
        <w:rPr>
          <w:rFonts w:ascii="Times New Roman" w:hAnsi="Times New Roman" w:cs="Times New Roman"/>
          <w:sz w:val="24"/>
          <w:szCs w:val="24"/>
        </w:rPr>
        <w:t xml:space="preserve">there would be a danger </w:t>
      </w:r>
      <w:r w:rsidR="001D787A">
        <w:rPr>
          <w:rFonts w:ascii="Times New Roman" w:hAnsi="Times New Roman" w:cs="Times New Roman"/>
          <w:sz w:val="24"/>
          <w:szCs w:val="24"/>
        </w:rPr>
        <w:t>of colliding with unethical practice</w:t>
      </w:r>
      <w:r w:rsidR="00357400">
        <w:rPr>
          <w:rFonts w:ascii="Times New Roman" w:hAnsi="Times New Roman" w:cs="Times New Roman"/>
          <w:sz w:val="24"/>
          <w:szCs w:val="24"/>
        </w:rPr>
        <w:t>.</w:t>
      </w:r>
      <w:r w:rsidR="00192975">
        <w:rPr>
          <w:rFonts w:ascii="Times New Roman" w:hAnsi="Times New Roman" w:cs="Times New Roman"/>
          <w:sz w:val="24"/>
          <w:szCs w:val="24"/>
        </w:rPr>
        <w:t xml:space="preserve"> This is also highlighted within the </w:t>
      </w:r>
      <w:r w:rsidR="000164F0">
        <w:rPr>
          <w:rFonts w:ascii="Times New Roman" w:hAnsi="Times New Roman" w:cs="Times New Roman"/>
          <w:sz w:val="24"/>
          <w:szCs w:val="24"/>
        </w:rPr>
        <w:t>social care Wales code of practice</w:t>
      </w:r>
      <w:r w:rsidR="006810D1">
        <w:rPr>
          <w:rFonts w:ascii="Times New Roman" w:hAnsi="Times New Roman" w:cs="Times New Roman"/>
          <w:sz w:val="24"/>
          <w:szCs w:val="24"/>
        </w:rPr>
        <w:t xml:space="preserve"> (2017)</w:t>
      </w:r>
      <w:r w:rsidR="000164F0">
        <w:rPr>
          <w:rFonts w:ascii="Times New Roman" w:hAnsi="Times New Roman" w:cs="Times New Roman"/>
          <w:sz w:val="24"/>
          <w:szCs w:val="24"/>
        </w:rPr>
        <w:t xml:space="preserve"> under </w:t>
      </w:r>
      <w:r w:rsidR="00A26CF5">
        <w:rPr>
          <w:rFonts w:ascii="Times New Roman" w:hAnsi="Times New Roman" w:cs="Times New Roman"/>
          <w:sz w:val="24"/>
          <w:szCs w:val="24"/>
        </w:rPr>
        <w:t xml:space="preserve">section </w:t>
      </w:r>
      <w:r w:rsidR="003A1FC3">
        <w:rPr>
          <w:rFonts w:ascii="Times New Roman" w:hAnsi="Times New Roman" w:cs="Times New Roman"/>
          <w:sz w:val="24"/>
          <w:szCs w:val="24"/>
        </w:rPr>
        <w:t>five</w:t>
      </w:r>
      <w:r w:rsidR="00A26CF5">
        <w:rPr>
          <w:rFonts w:ascii="Times New Roman" w:hAnsi="Times New Roman" w:cs="Times New Roman"/>
          <w:sz w:val="24"/>
          <w:szCs w:val="24"/>
        </w:rPr>
        <w:t>,</w:t>
      </w:r>
      <w:r w:rsidR="002A2A75">
        <w:rPr>
          <w:rFonts w:ascii="Times New Roman" w:hAnsi="Times New Roman" w:cs="Times New Roman"/>
          <w:sz w:val="24"/>
          <w:szCs w:val="24"/>
        </w:rPr>
        <w:t xml:space="preserve"> it is </w:t>
      </w:r>
      <w:r w:rsidR="002C4DA8">
        <w:rPr>
          <w:rFonts w:ascii="Times New Roman" w:hAnsi="Times New Roman" w:cs="Times New Roman"/>
          <w:sz w:val="24"/>
          <w:szCs w:val="24"/>
        </w:rPr>
        <w:t xml:space="preserve">important </w:t>
      </w:r>
      <w:r w:rsidR="00CB02CE">
        <w:rPr>
          <w:rFonts w:ascii="Times New Roman" w:hAnsi="Times New Roman" w:cs="Times New Roman"/>
          <w:sz w:val="24"/>
          <w:szCs w:val="24"/>
        </w:rPr>
        <w:t>social worker</w:t>
      </w:r>
      <w:r w:rsidR="006912C9">
        <w:rPr>
          <w:rFonts w:ascii="Times New Roman" w:hAnsi="Times New Roman" w:cs="Times New Roman"/>
          <w:sz w:val="24"/>
          <w:szCs w:val="24"/>
        </w:rPr>
        <w:t xml:space="preserve">s </w:t>
      </w:r>
      <w:r w:rsidR="0096799C">
        <w:rPr>
          <w:rFonts w:ascii="Times New Roman" w:hAnsi="Times New Roman" w:cs="Times New Roman"/>
          <w:sz w:val="24"/>
          <w:szCs w:val="24"/>
        </w:rPr>
        <w:t>act with integrity</w:t>
      </w:r>
      <w:r w:rsidR="00E901DE">
        <w:rPr>
          <w:rFonts w:ascii="Times New Roman" w:hAnsi="Times New Roman" w:cs="Times New Roman"/>
          <w:sz w:val="24"/>
          <w:szCs w:val="24"/>
        </w:rPr>
        <w:t xml:space="preserve">, </w:t>
      </w:r>
      <w:r w:rsidR="00E10C9E">
        <w:rPr>
          <w:rFonts w:ascii="Times New Roman" w:hAnsi="Times New Roman" w:cs="Times New Roman"/>
          <w:sz w:val="24"/>
          <w:szCs w:val="24"/>
        </w:rPr>
        <w:t xml:space="preserve">uphold public trust and </w:t>
      </w:r>
      <w:r w:rsidR="00A63711">
        <w:rPr>
          <w:rFonts w:ascii="Times New Roman" w:hAnsi="Times New Roman" w:cs="Times New Roman"/>
          <w:sz w:val="24"/>
          <w:szCs w:val="24"/>
        </w:rPr>
        <w:t>confidence,</w:t>
      </w:r>
      <w:r w:rsidR="00F15858">
        <w:rPr>
          <w:rFonts w:ascii="Times New Roman" w:hAnsi="Times New Roman" w:cs="Times New Roman"/>
          <w:sz w:val="24"/>
          <w:szCs w:val="24"/>
        </w:rPr>
        <w:t xml:space="preserve"> and are</w:t>
      </w:r>
      <w:r w:rsidR="00A63711">
        <w:rPr>
          <w:rFonts w:ascii="Times New Roman" w:hAnsi="Times New Roman" w:cs="Times New Roman"/>
          <w:sz w:val="24"/>
          <w:szCs w:val="24"/>
        </w:rPr>
        <w:t xml:space="preserve"> </w:t>
      </w:r>
      <w:r w:rsidR="00D443D3">
        <w:rPr>
          <w:rFonts w:ascii="Times New Roman" w:hAnsi="Times New Roman" w:cs="Times New Roman"/>
          <w:sz w:val="24"/>
          <w:szCs w:val="24"/>
        </w:rPr>
        <w:t>discoura</w:t>
      </w:r>
      <w:r w:rsidR="00A30500">
        <w:rPr>
          <w:rFonts w:ascii="Times New Roman" w:hAnsi="Times New Roman" w:cs="Times New Roman"/>
          <w:sz w:val="24"/>
          <w:szCs w:val="24"/>
        </w:rPr>
        <w:t>ged from</w:t>
      </w:r>
      <w:r w:rsidR="00D443D3">
        <w:rPr>
          <w:rFonts w:ascii="Times New Roman" w:hAnsi="Times New Roman" w:cs="Times New Roman"/>
          <w:sz w:val="24"/>
          <w:szCs w:val="24"/>
        </w:rPr>
        <w:t xml:space="preserve"> </w:t>
      </w:r>
      <w:r w:rsidR="00893277">
        <w:rPr>
          <w:rFonts w:ascii="Times New Roman" w:hAnsi="Times New Roman" w:cs="Times New Roman"/>
          <w:sz w:val="24"/>
          <w:szCs w:val="24"/>
        </w:rPr>
        <w:t>forming inappropriate relationships</w:t>
      </w:r>
      <w:r w:rsidR="00532AC8">
        <w:rPr>
          <w:rFonts w:ascii="Times New Roman" w:hAnsi="Times New Roman" w:cs="Times New Roman"/>
          <w:sz w:val="24"/>
          <w:szCs w:val="24"/>
        </w:rPr>
        <w:t xml:space="preserve">, </w:t>
      </w:r>
      <w:r w:rsidR="004C1067">
        <w:rPr>
          <w:rFonts w:ascii="Times New Roman" w:hAnsi="Times New Roman" w:cs="Times New Roman"/>
          <w:sz w:val="24"/>
          <w:szCs w:val="24"/>
        </w:rPr>
        <w:t>discrimination</w:t>
      </w:r>
      <w:r w:rsidR="00A96D7B">
        <w:rPr>
          <w:rFonts w:ascii="Times New Roman" w:hAnsi="Times New Roman" w:cs="Times New Roman"/>
          <w:sz w:val="24"/>
          <w:szCs w:val="24"/>
        </w:rPr>
        <w:t>,</w:t>
      </w:r>
      <w:r w:rsidR="00273B41">
        <w:rPr>
          <w:rFonts w:ascii="Times New Roman" w:hAnsi="Times New Roman" w:cs="Times New Roman"/>
          <w:sz w:val="24"/>
          <w:szCs w:val="24"/>
        </w:rPr>
        <w:t xml:space="preserve"> or</w:t>
      </w:r>
      <w:r w:rsidR="00BD6AF4">
        <w:rPr>
          <w:rFonts w:ascii="Times New Roman" w:hAnsi="Times New Roman" w:cs="Times New Roman"/>
          <w:sz w:val="24"/>
          <w:szCs w:val="24"/>
        </w:rPr>
        <w:t xml:space="preserve"> any</w:t>
      </w:r>
      <w:r w:rsidR="00273B41">
        <w:rPr>
          <w:rFonts w:ascii="Times New Roman" w:hAnsi="Times New Roman" w:cs="Times New Roman"/>
          <w:sz w:val="24"/>
          <w:szCs w:val="24"/>
        </w:rPr>
        <w:t xml:space="preserve"> other</w:t>
      </w:r>
      <w:r w:rsidR="00BD6AF4">
        <w:rPr>
          <w:rFonts w:ascii="Times New Roman" w:hAnsi="Times New Roman" w:cs="Times New Roman"/>
          <w:sz w:val="24"/>
          <w:szCs w:val="24"/>
        </w:rPr>
        <w:t xml:space="preserve"> forms of abuse. </w:t>
      </w:r>
      <w:r w:rsidR="00AF607D">
        <w:rPr>
          <w:rFonts w:ascii="Times New Roman" w:hAnsi="Times New Roman" w:cs="Times New Roman"/>
          <w:sz w:val="24"/>
          <w:szCs w:val="24"/>
        </w:rPr>
        <w:t>Cooper (2012) explains how</w:t>
      </w:r>
      <w:r w:rsidR="00D45FDB">
        <w:rPr>
          <w:rFonts w:ascii="Times New Roman" w:hAnsi="Times New Roman" w:cs="Times New Roman"/>
          <w:sz w:val="24"/>
          <w:szCs w:val="24"/>
        </w:rPr>
        <w:t xml:space="preserve"> many</w:t>
      </w:r>
      <w:r w:rsidR="0073474C">
        <w:rPr>
          <w:rFonts w:ascii="Times New Roman" w:hAnsi="Times New Roman" w:cs="Times New Roman"/>
          <w:sz w:val="24"/>
          <w:szCs w:val="24"/>
        </w:rPr>
        <w:t xml:space="preserve"> of these</w:t>
      </w:r>
      <w:r w:rsidR="000A1AC7">
        <w:rPr>
          <w:rFonts w:ascii="Times New Roman" w:hAnsi="Times New Roman" w:cs="Times New Roman"/>
          <w:sz w:val="24"/>
          <w:szCs w:val="24"/>
        </w:rPr>
        <w:t xml:space="preserve"> </w:t>
      </w:r>
      <w:r w:rsidR="00FB4606">
        <w:rPr>
          <w:rFonts w:ascii="Times New Roman" w:hAnsi="Times New Roman" w:cs="Times New Roman"/>
          <w:sz w:val="24"/>
          <w:szCs w:val="24"/>
        </w:rPr>
        <w:t>western society</w:t>
      </w:r>
      <w:r w:rsidR="0089311B">
        <w:rPr>
          <w:rFonts w:ascii="Times New Roman" w:hAnsi="Times New Roman" w:cs="Times New Roman"/>
          <w:sz w:val="24"/>
          <w:szCs w:val="24"/>
        </w:rPr>
        <w:t xml:space="preserve"> values and</w:t>
      </w:r>
      <w:r w:rsidR="00FB4606">
        <w:rPr>
          <w:rFonts w:ascii="Times New Roman" w:hAnsi="Times New Roman" w:cs="Times New Roman"/>
          <w:sz w:val="24"/>
          <w:szCs w:val="24"/>
        </w:rPr>
        <w:t xml:space="preserve"> </w:t>
      </w:r>
      <w:r w:rsidR="003B4D56">
        <w:rPr>
          <w:rFonts w:ascii="Times New Roman" w:hAnsi="Times New Roman" w:cs="Times New Roman"/>
          <w:sz w:val="24"/>
          <w:szCs w:val="24"/>
        </w:rPr>
        <w:t xml:space="preserve">boundaries were derived from </w:t>
      </w:r>
      <w:r w:rsidR="001F4BDE">
        <w:rPr>
          <w:rFonts w:ascii="Times New Roman" w:hAnsi="Times New Roman" w:cs="Times New Roman"/>
          <w:sz w:val="24"/>
          <w:szCs w:val="24"/>
        </w:rPr>
        <w:t xml:space="preserve">a </w:t>
      </w:r>
      <w:r w:rsidR="003B4D56">
        <w:rPr>
          <w:rFonts w:ascii="Times New Roman" w:hAnsi="Times New Roman" w:cs="Times New Roman"/>
          <w:sz w:val="24"/>
          <w:szCs w:val="24"/>
        </w:rPr>
        <w:t xml:space="preserve">Greek </w:t>
      </w:r>
      <w:r w:rsidR="00A55BB8">
        <w:rPr>
          <w:rFonts w:ascii="Times New Roman" w:hAnsi="Times New Roman" w:cs="Times New Roman"/>
          <w:sz w:val="24"/>
          <w:szCs w:val="24"/>
        </w:rPr>
        <w:t xml:space="preserve">code </w:t>
      </w:r>
      <w:r w:rsidR="001F4BDE">
        <w:rPr>
          <w:rFonts w:ascii="Times New Roman" w:hAnsi="Times New Roman" w:cs="Times New Roman"/>
          <w:sz w:val="24"/>
          <w:szCs w:val="24"/>
        </w:rPr>
        <w:t>titled the Hi</w:t>
      </w:r>
      <w:r w:rsidR="00D81ECC">
        <w:rPr>
          <w:rFonts w:ascii="Times New Roman" w:hAnsi="Times New Roman" w:cs="Times New Roman"/>
          <w:sz w:val="24"/>
          <w:szCs w:val="24"/>
        </w:rPr>
        <w:t>ppocratic oath</w:t>
      </w:r>
      <w:r w:rsidR="003231A1">
        <w:rPr>
          <w:rFonts w:ascii="Times New Roman" w:hAnsi="Times New Roman" w:cs="Times New Roman"/>
          <w:sz w:val="24"/>
          <w:szCs w:val="24"/>
        </w:rPr>
        <w:t>,</w:t>
      </w:r>
      <w:r w:rsidR="007C28E2">
        <w:rPr>
          <w:rFonts w:ascii="Times New Roman" w:hAnsi="Times New Roman" w:cs="Times New Roman"/>
          <w:sz w:val="24"/>
          <w:szCs w:val="24"/>
        </w:rPr>
        <w:t xml:space="preserve"> </w:t>
      </w:r>
      <w:r w:rsidR="00EB0A7D">
        <w:rPr>
          <w:rFonts w:ascii="Times New Roman" w:hAnsi="Times New Roman" w:cs="Times New Roman"/>
          <w:sz w:val="24"/>
          <w:szCs w:val="24"/>
        </w:rPr>
        <w:t xml:space="preserve">implying </w:t>
      </w:r>
      <w:r w:rsidR="007C28E2">
        <w:rPr>
          <w:rFonts w:ascii="Times New Roman" w:hAnsi="Times New Roman" w:cs="Times New Roman"/>
          <w:sz w:val="24"/>
          <w:szCs w:val="24"/>
        </w:rPr>
        <w:t xml:space="preserve"> that</w:t>
      </w:r>
      <w:r w:rsidR="005D5D02">
        <w:rPr>
          <w:rFonts w:ascii="Times New Roman" w:hAnsi="Times New Roman" w:cs="Times New Roman"/>
          <w:sz w:val="24"/>
          <w:szCs w:val="24"/>
        </w:rPr>
        <w:t xml:space="preserve"> it </w:t>
      </w:r>
      <w:r w:rsidR="00E33BEC">
        <w:rPr>
          <w:rFonts w:ascii="Times New Roman" w:hAnsi="Times New Roman" w:cs="Times New Roman"/>
          <w:sz w:val="24"/>
          <w:szCs w:val="24"/>
        </w:rPr>
        <w:t>is important</w:t>
      </w:r>
      <w:r w:rsidR="00090D87">
        <w:rPr>
          <w:rFonts w:ascii="Times New Roman" w:hAnsi="Times New Roman" w:cs="Times New Roman"/>
          <w:sz w:val="24"/>
          <w:szCs w:val="24"/>
        </w:rPr>
        <w:t xml:space="preserve"> to</w:t>
      </w:r>
      <w:r w:rsidR="007C28E2">
        <w:rPr>
          <w:rFonts w:ascii="Times New Roman" w:hAnsi="Times New Roman" w:cs="Times New Roman"/>
          <w:sz w:val="24"/>
          <w:szCs w:val="24"/>
        </w:rPr>
        <w:t xml:space="preserve"> </w:t>
      </w:r>
      <w:r w:rsidR="003355BB">
        <w:rPr>
          <w:rFonts w:ascii="Times New Roman" w:hAnsi="Times New Roman" w:cs="Times New Roman"/>
          <w:sz w:val="24"/>
          <w:szCs w:val="24"/>
        </w:rPr>
        <w:t>wor</w:t>
      </w:r>
      <w:r w:rsidR="00F72525">
        <w:rPr>
          <w:rFonts w:ascii="Times New Roman" w:hAnsi="Times New Roman" w:cs="Times New Roman"/>
          <w:sz w:val="24"/>
          <w:szCs w:val="24"/>
        </w:rPr>
        <w:t>k to</w:t>
      </w:r>
      <w:r w:rsidR="00532CB2">
        <w:rPr>
          <w:rFonts w:ascii="Times New Roman" w:hAnsi="Times New Roman" w:cs="Times New Roman"/>
          <w:sz w:val="24"/>
          <w:szCs w:val="24"/>
        </w:rPr>
        <w:t xml:space="preserve"> the b</w:t>
      </w:r>
      <w:r w:rsidR="00CF0C73">
        <w:rPr>
          <w:rFonts w:ascii="Times New Roman" w:hAnsi="Times New Roman" w:cs="Times New Roman"/>
          <w:sz w:val="24"/>
          <w:szCs w:val="24"/>
        </w:rPr>
        <w:t>est of</w:t>
      </w:r>
      <w:r w:rsidR="00E32109">
        <w:rPr>
          <w:rFonts w:ascii="Times New Roman" w:hAnsi="Times New Roman" w:cs="Times New Roman"/>
          <w:sz w:val="24"/>
          <w:szCs w:val="24"/>
        </w:rPr>
        <w:t xml:space="preserve"> your  </w:t>
      </w:r>
      <w:r w:rsidR="004F00D2">
        <w:rPr>
          <w:rFonts w:ascii="Times New Roman" w:hAnsi="Times New Roman" w:cs="Times New Roman"/>
          <w:sz w:val="24"/>
          <w:szCs w:val="24"/>
        </w:rPr>
        <w:lastRenderedPageBreak/>
        <w:t>knowledge</w:t>
      </w:r>
      <w:r w:rsidR="00F72525">
        <w:rPr>
          <w:rFonts w:ascii="Times New Roman" w:hAnsi="Times New Roman" w:cs="Times New Roman"/>
          <w:sz w:val="24"/>
          <w:szCs w:val="24"/>
        </w:rPr>
        <w:t xml:space="preserve"> </w:t>
      </w:r>
      <w:r w:rsidR="002F21B9">
        <w:rPr>
          <w:rFonts w:ascii="Times New Roman" w:hAnsi="Times New Roman" w:cs="Times New Roman"/>
          <w:sz w:val="24"/>
          <w:szCs w:val="24"/>
        </w:rPr>
        <w:t xml:space="preserve">and not beyond </w:t>
      </w:r>
      <w:r w:rsidR="004F00D2">
        <w:rPr>
          <w:rFonts w:ascii="Times New Roman" w:hAnsi="Times New Roman" w:cs="Times New Roman"/>
          <w:sz w:val="24"/>
          <w:szCs w:val="24"/>
        </w:rPr>
        <w:t>it</w:t>
      </w:r>
      <w:r w:rsidR="002F21B9">
        <w:rPr>
          <w:rFonts w:ascii="Times New Roman" w:hAnsi="Times New Roman" w:cs="Times New Roman"/>
          <w:sz w:val="24"/>
          <w:szCs w:val="24"/>
        </w:rPr>
        <w:t xml:space="preserve">, </w:t>
      </w:r>
      <w:r w:rsidR="00911366">
        <w:rPr>
          <w:rFonts w:ascii="Times New Roman" w:hAnsi="Times New Roman" w:cs="Times New Roman"/>
          <w:sz w:val="24"/>
          <w:szCs w:val="24"/>
        </w:rPr>
        <w:t xml:space="preserve">always </w:t>
      </w:r>
      <w:r w:rsidR="00EE15AD">
        <w:rPr>
          <w:rFonts w:ascii="Times New Roman" w:hAnsi="Times New Roman" w:cs="Times New Roman"/>
          <w:sz w:val="24"/>
          <w:szCs w:val="24"/>
        </w:rPr>
        <w:t>work for the good</w:t>
      </w:r>
      <w:r w:rsidR="00E02650">
        <w:rPr>
          <w:rFonts w:ascii="Times New Roman" w:hAnsi="Times New Roman" w:cs="Times New Roman"/>
          <w:sz w:val="24"/>
          <w:szCs w:val="24"/>
        </w:rPr>
        <w:t xml:space="preserve"> of the client</w:t>
      </w:r>
      <w:r w:rsidR="00EE15AD">
        <w:rPr>
          <w:rFonts w:ascii="Times New Roman" w:hAnsi="Times New Roman" w:cs="Times New Roman"/>
          <w:sz w:val="24"/>
          <w:szCs w:val="24"/>
        </w:rPr>
        <w:t xml:space="preserve"> no</w:t>
      </w:r>
      <w:r w:rsidR="00B95920">
        <w:rPr>
          <w:rFonts w:ascii="Times New Roman" w:hAnsi="Times New Roman" w:cs="Times New Roman"/>
          <w:sz w:val="24"/>
          <w:szCs w:val="24"/>
        </w:rPr>
        <w:t>t</w:t>
      </w:r>
      <w:r w:rsidR="00EE15AD">
        <w:rPr>
          <w:rFonts w:ascii="Times New Roman" w:hAnsi="Times New Roman" w:cs="Times New Roman"/>
          <w:sz w:val="24"/>
          <w:szCs w:val="24"/>
        </w:rPr>
        <w:t xml:space="preserve"> the bad</w:t>
      </w:r>
      <w:r w:rsidR="00CF0C73">
        <w:rPr>
          <w:rFonts w:ascii="Times New Roman" w:hAnsi="Times New Roman" w:cs="Times New Roman"/>
          <w:sz w:val="24"/>
          <w:szCs w:val="24"/>
        </w:rPr>
        <w:t xml:space="preserve"> and</w:t>
      </w:r>
      <w:r w:rsidR="00465667">
        <w:rPr>
          <w:rFonts w:ascii="Times New Roman" w:hAnsi="Times New Roman" w:cs="Times New Roman"/>
          <w:sz w:val="24"/>
          <w:szCs w:val="24"/>
        </w:rPr>
        <w:t xml:space="preserve"> to the best of your ability, </w:t>
      </w:r>
      <w:r w:rsidR="00293889">
        <w:rPr>
          <w:rFonts w:ascii="Times New Roman" w:hAnsi="Times New Roman" w:cs="Times New Roman"/>
          <w:sz w:val="24"/>
          <w:szCs w:val="24"/>
        </w:rPr>
        <w:t>not</w:t>
      </w:r>
      <w:r w:rsidR="00524635">
        <w:rPr>
          <w:rFonts w:ascii="Times New Roman" w:hAnsi="Times New Roman" w:cs="Times New Roman"/>
          <w:sz w:val="24"/>
          <w:szCs w:val="24"/>
        </w:rPr>
        <w:t xml:space="preserve"> to become</w:t>
      </w:r>
      <w:r w:rsidR="00293889">
        <w:rPr>
          <w:rFonts w:ascii="Times New Roman" w:hAnsi="Times New Roman" w:cs="Times New Roman"/>
          <w:sz w:val="24"/>
          <w:szCs w:val="24"/>
        </w:rPr>
        <w:t xml:space="preserve"> sexually involved </w:t>
      </w:r>
      <w:r w:rsidR="00524635">
        <w:rPr>
          <w:rFonts w:ascii="Times New Roman" w:hAnsi="Times New Roman" w:cs="Times New Roman"/>
          <w:sz w:val="24"/>
          <w:szCs w:val="24"/>
        </w:rPr>
        <w:t>with a client</w:t>
      </w:r>
      <w:r w:rsidR="007C0F74">
        <w:rPr>
          <w:rFonts w:ascii="Times New Roman" w:hAnsi="Times New Roman" w:cs="Times New Roman"/>
          <w:sz w:val="24"/>
          <w:szCs w:val="24"/>
        </w:rPr>
        <w:t>,</w:t>
      </w:r>
      <w:r w:rsidR="00811DFF">
        <w:rPr>
          <w:rFonts w:ascii="Times New Roman" w:hAnsi="Times New Roman" w:cs="Times New Roman"/>
          <w:sz w:val="24"/>
          <w:szCs w:val="24"/>
        </w:rPr>
        <w:t xml:space="preserve"> </w:t>
      </w:r>
      <w:r w:rsidR="00433DAF">
        <w:rPr>
          <w:rFonts w:ascii="Times New Roman" w:hAnsi="Times New Roman" w:cs="Times New Roman"/>
          <w:sz w:val="24"/>
          <w:szCs w:val="24"/>
        </w:rPr>
        <w:t xml:space="preserve">and keeping client </w:t>
      </w:r>
      <w:r w:rsidR="0066223B">
        <w:rPr>
          <w:rFonts w:ascii="Times New Roman" w:hAnsi="Times New Roman" w:cs="Times New Roman"/>
          <w:sz w:val="24"/>
          <w:szCs w:val="24"/>
        </w:rPr>
        <w:t>confidentiality</w:t>
      </w:r>
      <w:r w:rsidR="007C0F74">
        <w:rPr>
          <w:rFonts w:ascii="Times New Roman" w:hAnsi="Times New Roman" w:cs="Times New Roman"/>
          <w:sz w:val="24"/>
          <w:szCs w:val="24"/>
        </w:rPr>
        <w:t xml:space="preserve"> to the best of your abilit</w:t>
      </w:r>
      <w:r w:rsidR="00EF21D4">
        <w:rPr>
          <w:rFonts w:ascii="Times New Roman" w:hAnsi="Times New Roman" w:cs="Times New Roman"/>
          <w:sz w:val="24"/>
          <w:szCs w:val="24"/>
        </w:rPr>
        <w:t>y</w:t>
      </w:r>
      <w:r w:rsidR="0066223B">
        <w:rPr>
          <w:rFonts w:ascii="Times New Roman" w:hAnsi="Times New Roman" w:cs="Times New Roman"/>
          <w:sz w:val="24"/>
          <w:szCs w:val="24"/>
        </w:rPr>
        <w:t xml:space="preserve">, </w:t>
      </w:r>
      <w:r w:rsidR="000614F0">
        <w:rPr>
          <w:rFonts w:ascii="Times New Roman" w:hAnsi="Times New Roman" w:cs="Times New Roman"/>
          <w:sz w:val="24"/>
          <w:szCs w:val="24"/>
        </w:rPr>
        <w:t xml:space="preserve">much of which is embedded in </w:t>
      </w:r>
      <w:r w:rsidR="00F6485B">
        <w:rPr>
          <w:rFonts w:ascii="Times New Roman" w:hAnsi="Times New Roman" w:cs="Times New Roman"/>
          <w:sz w:val="24"/>
          <w:szCs w:val="24"/>
        </w:rPr>
        <w:t xml:space="preserve">all codes of practice. </w:t>
      </w:r>
      <w:r w:rsidR="00E74D1E">
        <w:rPr>
          <w:rFonts w:ascii="Times New Roman" w:hAnsi="Times New Roman" w:cs="Times New Roman"/>
          <w:sz w:val="24"/>
          <w:szCs w:val="24"/>
        </w:rPr>
        <w:t>Cooper</w:t>
      </w:r>
      <w:r w:rsidR="0007273F">
        <w:rPr>
          <w:rFonts w:ascii="Times New Roman" w:hAnsi="Times New Roman" w:cs="Times New Roman"/>
          <w:sz w:val="24"/>
          <w:szCs w:val="24"/>
        </w:rPr>
        <w:t xml:space="preserve"> (2012)</w:t>
      </w:r>
      <w:r w:rsidR="00E74D1E">
        <w:rPr>
          <w:rFonts w:ascii="Times New Roman" w:hAnsi="Times New Roman" w:cs="Times New Roman"/>
          <w:sz w:val="24"/>
          <w:szCs w:val="24"/>
        </w:rPr>
        <w:t xml:space="preserve"> </w:t>
      </w:r>
      <w:r w:rsidR="00027E70">
        <w:rPr>
          <w:rFonts w:ascii="Times New Roman" w:hAnsi="Times New Roman" w:cs="Times New Roman"/>
          <w:sz w:val="24"/>
          <w:szCs w:val="24"/>
        </w:rPr>
        <w:t>further suggest</w:t>
      </w:r>
      <w:r w:rsidR="00A93BEC">
        <w:rPr>
          <w:rFonts w:ascii="Times New Roman" w:hAnsi="Times New Roman" w:cs="Times New Roman"/>
          <w:sz w:val="24"/>
          <w:szCs w:val="24"/>
        </w:rPr>
        <w:t>ing</w:t>
      </w:r>
      <w:r w:rsidR="00027E70">
        <w:rPr>
          <w:rFonts w:ascii="Times New Roman" w:hAnsi="Times New Roman" w:cs="Times New Roman"/>
          <w:sz w:val="24"/>
          <w:szCs w:val="24"/>
        </w:rPr>
        <w:t xml:space="preserve"> </w:t>
      </w:r>
      <w:r w:rsidR="00D753D9">
        <w:rPr>
          <w:rFonts w:ascii="Times New Roman" w:hAnsi="Times New Roman" w:cs="Times New Roman"/>
          <w:sz w:val="24"/>
          <w:szCs w:val="24"/>
        </w:rPr>
        <w:t xml:space="preserve">that these boundaries </w:t>
      </w:r>
      <w:r w:rsidR="009F3F25">
        <w:rPr>
          <w:rFonts w:ascii="Times New Roman" w:hAnsi="Times New Roman" w:cs="Times New Roman"/>
          <w:sz w:val="24"/>
          <w:szCs w:val="24"/>
        </w:rPr>
        <w:t>are required to protect both</w:t>
      </w:r>
      <w:r w:rsidR="00521381">
        <w:rPr>
          <w:rFonts w:ascii="Times New Roman" w:hAnsi="Times New Roman" w:cs="Times New Roman"/>
          <w:sz w:val="24"/>
          <w:szCs w:val="24"/>
        </w:rPr>
        <w:t xml:space="preserve"> the</w:t>
      </w:r>
      <w:r w:rsidR="009F3F25">
        <w:rPr>
          <w:rFonts w:ascii="Times New Roman" w:hAnsi="Times New Roman" w:cs="Times New Roman"/>
          <w:sz w:val="24"/>
          <w:szCs w:val="24"/>
        </w:rPr>
        <w:t xml:space="preserve"> client and</w:t>
      </w:r>
      <w:r w:rsidR="00521381">
        <w:rPr>
          <w:rFonts w:ascii="Times New Roman" w:hAnsi="Times New Roman" w:cs="Times New Roman"/>
          <w:sz w:val="24"/>
          <w:szCs w:val="24"/>
        </w:rPr>
        <w:t xml:space="preserve"> the</w:t>
      </w:r>
      <w:r w:rsidR="00C62561">
        <w:rPr>
          <w:rFonts w:ascii="Times New Roman" w:hAnsi="Times New Roman" w:cs="Times New Roman"/>
          <w:sz w:val="24"/>
          <w:szCs w:val="24"/>
        </w:rPr>
        <w:t xml:space="preserve"> service</w:t>
      </w:r>
      <w:r w:rsidR="009F3F25">
        <w:rPr>
          <w:rFonts w:ascii="Times New Roman" w:hAnsi="Times New Roman" w:cs="Times New Roman"/>
          <w:sz w:val="24"/>
          <w:szCs w:val="24"/>
        </w:rPr>
        <w:t xml:space="preserve"> provider</w:t>
      </w:r>
      <w:r w:rsidR="0088654F">
        <w:rPr>
          <w:rFonts w:ascii="Times New Roman" w:hAnsi="Times New Roman" w:cs="Times New Roman"/>
          <w:sz w:val="24"/>
          <w:szCs w:val="24"/>
        </w:rPr>
        <w:t>’s safety</w:t>
      </w:r>
      <w:r w:rsidR="0092514C">
        <w:rPr>
          <w:rFonts w:ascii="Times New Roman" w:hAnsi="Times New Roman" w:cs="Times New Roman"/>
          <w:sz w:val="24"/>
          <w:szCs w:val="24"/>
        </w:rPr>
        <w:t xml:space="preserve">, based on the </w:t>
      </w:r>
      <w:r w:rsidR="00C60D94">
        <w:rPr>
          <w:rFonts w:ascii="Times New Roman" w:hAnsi="Times New Roman" w:cs="Times New Roman"/>
          <w:sz w:val="24"/>
          <w:szCs w:val="24"/>
        </w:rPr>
        <w:t>client’s</w:t>
      </w:r>
      <w:r w:rsidR="0092514C">
        <w:rPr>
          <w:rFonts w:ascii="Times New Roman" w:hAnsi="Times New Roman" w:cs="Times New Roman"/>
          <w:sz w:val="24"/>
          <w:szCs w:val="24"/>
        </w:rPr>
        <w:t xml:space="preserve"> needs</w:t>
      </w:r>
      <w:r w:rsidR="00764FB6">
        <w:rPr>
          <w:rFonts w:ascii="Times New Roman" w:hAnsi="Times New Roman" w:cs="Times New Roman"/>
          <w:sz w:val="24"/>
          <w:szCs w:val="24"/>
        </w:rPr>
        <w:t>,</w:t>
      </w:r>
      <w:r w:rsidR="0092514C">
        <w:rPr>
          <w:rFonts w:ascii="Times New Roman" w:hAnsi="Times New Roman" w:cs="Times New Roman"/>
          <w:sz w:val="24"/>
          <w:szCs w:val="24"/>
        </w:rPr>
        <w:t xml:space="preserve"> </w:t>
      </w:r>
      <w:r w:rsidR="004B14D6">
        <w:rPr>
          <w:rFonts w:ascii="Times New Roman" w:hAnsi="Times New Roman" w:cs="Times New Roman"/>
          <w:sz w:val="24"/>
          <w:szCs w:val="24"/>
        </w:rPr>
        <w:t xml:space="preserve">creating an understanding </w:t>
      </w:r>
      <w:r w:rsidR="00D04C41">
        <w:rPr>
          <w:rFonts w:ascii="Times New Roman" w:hAnsi="Times New Roman" w:cs="Times New Roman"/>
          <w:sz w:val="24"/>
          <w:szCs w:val="24"/>
        </w:rPr>
        <w:t xml:space="preserve">that encourages a level of </w:t>
      </w:r>
      <w:r w:rsidR="00764FB6">
        <w:rPr>
          <w:rFonts w:ascii="Times New Roman" w:hAnsi="Times New Roman" w:cs="Times New Roman"/>
          <w:sz w:val="24"/>
          <w:szCs w:val="24"/>
        </w:rPr>
        <w:t xml:space="preserve">both </w:t>
      </w:r>
      <w:r w:rsidR="00D04C41">
        <w:rPr>
          <w:rFonts w:ascii="Times New Roman" w:hAnsi="Times New Roman" w:cs="Times New Roman"/>
          <w:sz w:val="24"/>
          <w:szCs w:val="24"/>
        </w:rPr>
        <w:t xml:space="preserve">control and </w:t>
      </w:r>
      <w:r w:rsidR="007A3686">
        <w:rPr>
          <w:rFonts w:ascii="Times New Roman" w:hAnsi="Times New Roman" w:cs="Times New Roman"/>
          <w:sz w:val="24"/>
          <w:szCs w:val="24"/>
        </w:rPr>
        <w:t xml:space="preserve">empowerment. </w:t>
      </w:r>
    </w:p>
    <w:p w14:paraId="0A69BD12" w14:textId="177B5F21" w:rsidR="00AE42CD" w:rsidRPr="007650C2" w:rsidRDefault="00B30C40" w:rsidP="002879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w:t>
      </w:r>
      <w:r w:rsidR="00E526A7">
        <w:rPr>
          <w:rFonts w:ascii="Times New Roman" w:hAnsi="Times New Roman" w:cs="Times New Roman"/>
          <w:sz w:val="24"/>
          <w:szCs w:val="24"/>
        </w:rPr>
        <w:t>cases where the client</w:t>
      </w:r>
      <w:r>
        <w:rPr>
          <w:rFonts w:ascii="Times New Roman" w:hAnsi="Times New Roman" w:cs="Times New Roman"/>
          <w:sz w:val="24"/>
          <w:szCs w:val="24"/>
        </w:rPr>
        <w:t xml:space="preserve"> has a </w:t>
      </w:r>
      <w:r w:rsidR="00E526A7">
        <w:rPr>
          <w:rFonts w:ascii="Times New Roman" w:hAnsi="Times New Roman" w:cs="Times New Roman"/>
          <w:sz w:val="24"/>
          <w:szCs w:val="24"/>
        </w:rPr>
        <w:t xml:space="preserve"> lac</w:t>
      </w:r>
      <w:r w:rsidR="00B8066E">
        <w:rPr>
          <w:rFonts w:ascii="Times New Roman" w:hAnsi="Times New Roman" w:cs="Times New Roman"/>
          <w:sz w:val="24"/>
          <w:szCs w:val="24"/>
        </w:rPr>
        <w:t>k</w:t>
      </w:r>
      <w:r>
        <w:rPr>
          <w:rFonts w:ascii="Times New Roman" w:hAnsi="Times New Roman" w:cs="Times New Roman"/>
          <w:sz w:val="24"/>
          <w:szCs w:val="24"/>
        </w:rPr>
        <w:t xml:space="preserve"> of</w:t>
      </w:r>
      <w:r w:rsidR="00B8066E">
        <w:rPr>
          <w:rFonts w:ascii="Times New Roman" w:hAnsi="Times New Roman" w:cs="Times New Roman"/>
          <w:sz w:val="24"/>
          <w:szCs w:val="24"/>
        </w:rPr>
        <w:t xml:space="preserve"> capacity</w:t>
      </w:r>
      <w:r w:rsidR="00AC50F0">
        <w:rPr>
          <w:rFonts w:ascii="Times New Roman" w:hAnsi="Times New Roman" w:cs="Times New Roman"/>
          <w:sz w:val="24"/>
          <w:szCs w:val="24"/>
        </w:rPr>
        <w:t xml:space="preserve">, </w:t>
      </w:r>
      <w:r w:rsidR="003B7C80">
        <w:rPr>
          <w:rFonts w:ascii="Times New Roman" w:hAnsi="Times New Roman" w:cs="Times New Roman"/>
          <w:sz w:val="24"/>
          <w:szCs w:val="24"/>
        </w:rPr>
        <w:t xml:space="preserve"> section three</w:t>
      </w:r>
      <w:r w:rsidR="00505351">
        <w:rPr>
          <w:rFonts w:ascii="Times New Roman" w:hAnsi="Times New Roman" w:cs="Times New Roman"/>
          <w:sz w:val="24"/>
          <w:szCs w:val="24"/>
        </w:rPr>
        <w:t xml:space="preserve"> of</w:t>
      </w:r>
      <w:r w:rsidR="00AC50F0">
        <w:rPr>
          <w:rFonts w:ascii="Times New Roman" w:hAnsi="Times New Roman" w:cs="Times New Roman"/>
          <w:sz w:val="24"/>
          <w:szCs w:val="24"/>
        </w:rPr>
        <w:t xml:space="preserve"> </w:t>
      </w:r>
      <w:r w:rsidR="003B7C80">
        <w:rPr>
          <w:rFonts w:ascii="Times New Roman" w:hAnsi="Times New Roman" w:cs="Times New Roman"/>
          <w:sz w:val="24"/>
          <w:szCs w:val="24"/>
        </w:rPr>
        <w:t xml:space="preserve">the advocacy </w:t>
      </w:r>
      <w:r w:rsidR="00313C19">
        <w:rPr>
          <w:rFonts w:ascii="Times New Roman" w:hAnsi="Times New Roman" w:cs="Times New Roman"/>
          <w:sz w:val="24"/>
          <w:szCs w:val="24"/>
        </w:rPr>
        <w:t xml:space="preserve">QPM </w:t>
      </w:r>
      <w:r w:rsidR="00580A0B">
        <w:rPr>
          <w:rFonts w:ascii="Times New Roman" w:hAnsi="Times New Roman" w:cs="Times New Roman"/>
          <w:sz w:val="24"/>
          <w:szCs w:val="24"/>
        </w:rPr>
        <w:t xml:space="preserve">(2014) </w:t>
      </w:r>
      <w:r w:rsidR="00313C19">
        <w:rPr>
          <w:rFonts w:ascii="Times New Roman" w:hAnsi="Times New Roman" w:cs="Times New Roman"/>
          <w:sz w:val="24"/>
          <w:szCs w:val="24"/>
        </w:rPr>
        <w:t>e</w:t>
      </w:r>
      <w:r w:rsidR="009B24D6">
        <w:rPr>
          <w:rFonts w:ascii="Times New Roman" w:hAnsi="Times New Roman" w:cs="Times New Roman"/>
          <w:sz w:val="24"/>
          <w:szCs w:val="24"/>
        </w:rPr>
        <w:t xml:space="preserve">xplains </w:t>
      </w:r>
      <w:r w:rsidR="00540BDA">
        <w:rPr>
          <w:rFonts w:ascii="Times New Roman" w:hAnsi="Times New Roman" w:cs="Times New Roman"/>
          <w:sz w:val="24"/>
          <w:szCs w:val="24"/>
        </w:rPr>
        <w:t>that</w:t>
      </w:r>
      <w:r w:rsidR="00B8066E">
        <w:rPr>
          <w:rFonts w:ascii="Times New Roman" w:hAnsi="Times New Roman" w:cs="Times New Roman"/>
          <w:sz w:val="24"/>
          <w:szCs w:val="24"/>
        </w:rPr>
        <w:t xml:space="preserve"> </w:t>
      </w:r>
      <w:r w:rsidR="00087E92">
        <w:rPr>
          <w:rFonts w:ascii="Times New Roman" w:hAnsi="Times New Roman" w:cs="Times New Roman"/>
          <w:sz w:val="24"/>
          <w:szCs w:val="24"/>
        </w:rPr>
        <w:t xml:space="preserve">it is important </w:t>
      </w:r>
      <w:r w:rsidR="00540BDA">
        <w:rPr>
          <w:rFonts w:ascii="Times New Roman" w:hAnsi="Times New Roman" w:cs="Times New Roman"/>
          <w:sz w:val="24"/>
          <w:szCs w:val="24"/>
        </w:rPr>
        <w:t>for</w:t>
      </w:r>
      <w:r w:rsidR="00087E92">
        <w:rPr>
          <w:rFonts w:ascii="Times New Roman" w:hAnsi="Times New Roman" w:cs="Times New Roman"/>
          <w:sz w:val="24"/>
          <w:szCs w:val="24"/>
        </w:rPr>
        <w:t xml:space="preserve"> advocates</w:t>
      </w:r>
      <w:r w:rsidR="00540BDA">
        <w:rPr>
          <w:rFonts w:ascii="Times New Roman" w:hAnsi="Times New Roman" w:cs="Times New Roman"/>
          <w:sz w:val="24"/>
          <w:szCs w:val="24"/>
        </w:rPr>
        <w:t xml:space="preserve"> to</w:t>
      </w:r>
      <w:r w:rsidR="00087E92">
        <w:rPr>
          <w:rFonts w:ascii="Times New Roman" w:hAnsi="Times New Roman" w:cs="Times New Roman"/>
          <w:sz w:val="24"/>
          <w:szCs w:val="24"/>
        </w:rPr>
        <w:t xml:space="preserve"> </w:t>
      </w:r>
      <w:r w:rsidR="00793E74">
        <w:rPr>
          <w:rFonts w:ascii="Times New Roman" w:hAnsi="Times New Roman" w:cs="Times New Roman"/>
          <w:sz w:val="24"/>
          <w:szCs w:val="24"/>
        </w:rPr>
        <w:t>gain con</w:t>
      </w:r>
      <w:r w:rsidR="00A053FE">
        <w:rPr>
          <w:rFonts w:ascii="Times New Roman" w:hAnsi="Times New Roman" w:cs="Times New Roman"/>
          <w:sz w:val="24"/>
          <w:szCs w:val="24"/>
        </w:rPr>
        <w:t>s</w:t>
      </w:r>
      <w:r w:rsidR="00793E74">
        <w:rPr>
          <w:rFonts w:ascii="Times New Roman" w:hAnsi="Times New Roman" w:cs="Times New Roman"/>
          <w:sz w:val="24"/>
          <w:szCs w:val="24"/>
        </w:rPr>
        <w:t xml:space="preserve">ent </w:t>
      </w:r>
      <w:r w:rsidR="00A053FE">
        <w:rPr>
          <w:rFonts w:ascii="Times New Roman" w:hAnsi="Times New Roman" w:cs="Times New Roman"/>
          <w:sz w:val="24"/>
          <w:szCs w:val="24"/>
        </w:rPr>
        <w:t>when needing to access</w:t>
      </w:r>
      <w:r w:rsidR="00A76ECA">
        <w:rPr>
          <w:rFonts w:ascii="Times New Roman" w:hAnsi="Times New Roman" w:cs="Times New Roman"/>
          <w:sz w:val="24"/>
          <w:szCs w:val="24"/>
        </w:rPr>
        <w:t xml:space="preserve"> </w:t>
      </w:r>
      <w:r w:rsidR="009F2022">
        <w:rPr>
          <w:rFonts w:ascii="Times New Roman" w:hAnsi="Times New Roman" w:cs="Times New Roman"/>
          <w:sz w:val="24"/>
          <w:szCs w:val="24"/>
        </w:rPr>
        <w:t>various services</w:t>
      </w:r>
      <w:r w:rsidR="00BA452C">
        <w:rPr>
          <w:rFonts w:ascii="Times New Roman" w:hAnsi="Times New Roman" w:cs="Times New Roman"/>
          <w:sz w:val="24"/>
          <w:szCs w:val="24"/>
        </w:rPr>
        <w:t>, while</w:t>
      </w:r>
      <w:r w:rsidR="006D6CF0">
        <w:rPr>
          <w:rFonts w:ascii="Times New Roman" w:hAnsi="Times New Roman" w:cs="Times New Roman"/>
          <w:sz w:val="24"/>
          <w:szCs w:val="24"/>
        </w:rPr>
        <w:t xml:space="preserve"> also</w:t>
      </w:r>
      <w:r w:rsidR="00322C43">
        <w:rPr>
          <w:rFonts w:ascii="Times New Roman" w:hAnsi="Times New Roman" w:cs="Times New Roman"/>
          <w:sz w:val="24"/>
          <w:szCs w:val="24"/>
        </w:rPr>
        <w:t xml:space="preserve"> ensuring they</w:t>
      </w:r>
      <w:r w:rsidR="00BA452C">
        <w:rPr>
          <w:rFonts w:ascii="Times New Roman" w:hAnsi="Times New Roman" w:cs="Times New Roman"/>
          <w:sz w:val="24"/>
          <w:szCs w:val="24"/>
        </w:rPr>
        <w:t xml:space="preserve"> always act in the clients best </w:t>
      </w:r>
      <w:r w:rsidR="004E4033">
        <w:rPr>
          <w:rFonts w:ascii="Times New Roman" w:hAnsi="Times New Roman" w:cs="Times New Roman"/>
          <w:sz w:val="24"/>
          <w:szCs w:val="24"/>
        </w:rPr>
        <w:t xml:space="preserve">interests </w:t>
      </w:r>
      <w:r w:rsidR="00FD7D53">
        <w:rPr>
          <w:rFonts w:ascii="Times New Roman" w:hAnsi="Times New Roman" w:cs="Times New Roman"/>
          <w:sz w:val="24"/>
          <w:szCs w:val="24"/>
        </w:rPr>
        <w:t>and</w:t>
      </w:r>
      <w:r w:rsidR="00B27416">
        <w:rPr>
          <w:rFonts w:ascii="Times New Roman" w:hAnsi="Times New Roman" w:cs="Times New Roman"/>
          <w:sz w:val="24"/>
          <w:szCs w:val="24"/>
        </w:rPr>
        <w:t xml:space="preserve"> in accordance with the Mental Capacity Act (2005). </w:t>
      </w:r>
      <w:r w:rsidR="005C4E3F">
        <w:rPr>
          <w:rFonts w:ascii="Times New Roman" w:hAnsi="Times New Roman" w:cs="Times New Roman"/>
          <w:sz w:val="24"/>
          <w:szCs w:val="24"/>
        </w:rPr>
        <w:t xml:space="preserve">The Act </w:t>
      </w:r>
      <w:r w:rsidR="00C27F3F">
        <w:rPr>
          <w:rFonts w:ascii="Times New Roman" w:hAnsi="Times New Roman" w:cs="Times New Roman"/>
          <w:sz w:val="24"/>
          <w:szCs w:val="24"/>
        </w:rPr>
        <w:t xml:space="preserve">explains that a person who lacks </w:t>
      </w:r>
      <w:r w:rsidR="0012721E">
        <w:rPr>
          <w:rFonts w:ascii="Times New Roman" w:hAnsi="Times New Roman" w:cs="Times New Roman"/>
          <w:sz w:val="24"/>
          <w:szCs w:val="24"/>
        </w:rPr>
        <w:t xml:space="preserve">capacity would be appointed </w:t>
      </w:r>
      <w:r w:rsidR="000640FD">
        <w:rPr>
          <w:rFonts w:ascii="Times New Roman" w:hAnsi="Times New Roman" w:cs="Times New Roman"/>
          <w:sz w:val="24"/>
          <w:szCs w:val="24"/>
        </w:rPr>
        <w:t xml:space="preserve">an Independent </w:t>
      </w:r>
      <w:r w:rsidR="006E57E8">
        <w:rPr>
          <w:rFonts w:ascii="Times New Roman" w:hAnsi="Times New Roman" w:cs="Times New Roman"/>
          <w:sz w:val="24"/>
          <w:szCs w:val="24"/>
        </w:rPr>
        <w:t>Mental Capacity Advocate IMCA</w:t>
      </w:r>
      <w:r w:rsidR="009117BA">
        <w:rPr>
          <w:rFonts w:ascii="Times New Roman" w:hAnsi="Times New Roman" w:cs="Times New Roman"/>
          <w:sz w:val="24"/>
          <w:szCs w:val="24"/>
        </w:rPr>
        <w:t xml:space="preserve">. </w:t>
      </w:r>
      <w:r w:rsidR="00F35832">
        <w:rPr>
          <w:rFonts w:ascii="Times New Roman" w:hAnsi="Times New Roman" w:cs="Times New Roman"/>
          <w:sz w:val="24"/>
          <w:szCs w:val="24"/>
        </w:rPr>
        <w:t>New</w:t>
      </w:r>
      <w:r w:rsidR="00801269">
        <w:rPr>
          <w:rFonts w:ascii="Times New Roman" w:hAnsi="Times New Roman" w:cs="Times New Roman"/>
          <w:sz w:val="24"/>
          <w:szCs w:val="24"/>
        </w:rPr>
        <w:t xml:space="preserve">bigging </w:t>
      </w:r>
      <w:r w:rsidR="00801269">
        <w:rPr>
          <w:rFonts w:ascii="Times New Roman" w:hAnsi="Times New Roman" w:cs="Times New Roman"/>
          <w:i/>
          <w:iCs/>
          <w:sz w:val="24"/>
          <w:szCs w:val="24"/>
        </w:rPr>
        <w:t xml:space="preserve">et al </w:t>
      </w:r>
      <w:r w:rsidR="001F4D9D">
        <w:rPr>
          <w:rFonts w:ascii="Times New Roman" w:hAnsi="Times New Roman" w:cs="Times New Roman"/>
          <w:sz w:val="24"/>
          <w:szCs w:val="24"/>
        </w:rPr>
        <w:t>(</w:t>
      </w:r>
      <w:r w:rsidR="00AB1791">
        <w:rPr>
          <w:rFonts w:ascii="Times New Roman" w:hAnsi="Times New Roman" w:cs="Times New Roman"/>
          <w:sz w:val="24"/>
          <w:szCs w:val="24"/>
        </w:rPr>
        <w:t xml:space="preserve">2015) </w:t>
      </w:r>
      <w:r w:rsidR="002E0FA5">
        <w:rPr>
          <w:rFonts w:ascii="Times New Roman" w:hAnsi="Times New Roman" w:cs="Times New Roman"/>
          <w:sz w:val="24"/>
          <w:szCs w:val="24"/>
        </w:rPr>
        <w:t>explains</w:t>
      </w:r>
      <w:r w:rsidR="00097F2C">
        <w:rPr>
          <w:rFonts w:ascii="Times New Roman" w:hAnsi="Times New Roman" w:cs="Times New Roman"/>
          <w:sz w:val="24"/>
          <w:szCs w:val="24"/>
        </w:rPr>
        <w:t xml:space="preserve"> some of the benefits</w:t>
      </w:r>
      <w:r w:rsidR="002E0FA5">
        <w:rPr>
          <w:rFonts w:ascii="Times New Roman" w:hAnsi="Times New Roman" w:cs="Times New Roman"/>
          <w:sz w:val="24"/>
          <w:szCs w:val="24"/>
        </w:rPr>
        <w:t xml:space="preserve"> </w:t>
      </w:r>
      <w:r w:rsidR="00B064C3">
        <w:rPr>
          <w:rFonts w:ascii="Times New Roman" w:hAnsi="Times New Roman" w:cs="Times New Roman"/>
          <w:sz w:val="24"/>
          <w:szCs w:val="24"/>
        </w:rPr>
        <w:t xml:space="preserve">from </w:t>
      </w:r>
      <w:r w:rsidR="002E0FA5">
        <w:rPr>
          <w:rFonts w:ascii="Times New Roman" w:hAnsi="Times New Roman" w:cs="Times New Roman"/>
          <w:sz w:val="24"/>
          <w:szCs w:val="24"/>
        </w:rPr>
        <w:t xml:space="preserve">the </w:t>
      </w:r>
      <w:r w:rsidR="006953A7">
        <w:rPr>
          <w:rFonts w:ascii="Times New Roman" w:hAnsi="Times New Roman" w:cs="Times New Roman"/>
          <w:sz w:val="24"/>
          <w:szCs w:val="24"/>
        </w:rPr>
        <w:t xml:space="preserve">implementation of the IMCA </w:t>
      </w:r>
      <w:r w:rsidR="0096177F">
        <w:rPr>
          <w:rFonts w:ascii="Times New Roman" w:hAnsi="Times New Roman" w:cs="Times New Roman"/>
          <w:sz w:val="24"/>
          <w:szCs w:val="24"/>
        </w:rPr>
        <w:t>in decision making</w:t>
      </w:r>
      <w:r w:rsidR="0002173A">
        <w:rPr>
          <w:rFonts w:ascii="Times New Roman" w:hAnsi="Times New Roman" w:cs="Times New Roman"/>
          <w:sz w:val="24"/>
          <w:szCs w:val="24"/>
        </w:rPr>
        <w:t>,</w:t>
      </w:r>
      <w:r w:rsidR="0096177F">
        <w:rPr>
          <w:rFonts w:ascii="Times New Roman" w:hAnsi="Times New Roman" w:cs="Times New Roman"/>
          <w:sz w:val="24"/>
          <w:szCs w:val="24"/>
        </w:rPr>
        <w:t xml:space="preserve"> has </w:t>
      </w:r>
      <w:r w:rsidR="00C95AC8">
        <w:rPr>
          <w:rFonts w:ascii="Times New Roman" w:hAnsi="Times New Roman" w:cs="Times New Roman"/>
          <w:sz w:val="24"/>
          <w:szCs w:val="24"/>
        </w:rPr>
        <w:t>greatly improved services</w:t>
      </w:r>
      <w:r w:rsidR="00E31BAC">
        <w:rPr>
          <w:rFonts w:ascii="Times New Roman" w:hAnsi="Times New Roman" w:cs="Times New Roman"/>
          <w:sz w:val="24"/>
          <w:szCs w:val="24"/>
        </w:rPr>
        <w:t xml:space="preserve"> for</w:t>
      </w:r>
      <w:r w:rsidR="003329F9">
        <w:rPr>
          <w:rFonts w:ascii="Times New Roman" w:hAnsi="Times New Roman" w:cs="Times New Roman"/>
          <w:sz w:val="24"/>
          <w:szCs w:val="24"/>
        </w:rPr>
        <w:t xml:space="preserve"> those</w:t>
      </w:r>
      <w:r w:rsidR="00E31BAC">
        <w:rPr>
          <w:rFonts w:ascii="Times New Roman" w:hAnsi="Times New Roman" w:cs="Times New Roman"/>
          <w:sz w:val="24"/>
          <w:szCs w:val="24"/>
        </w:rPr>
        <w:t xml:space="preserve"> clients who lack capacity</w:t>
      </w:r>
      <w:r w:rsidR="0001463B">
        <w:rPr>
          <w:rFonts w:ascii="Times New Roman" w:hAnsi="Times New Roman" w:cs="Times New Roman"/>
          <w:sz w:val="24"/>
          <w:szCs w:val="24"/>
        </w:rPr>
        <w:t xml:space="preserve">, providing a more holistic </w:t>
      </w:r>
      <w:r w:rsidR="00AB32A7">
        <w:rPr>
          <w:rFonts w:ascii="Times New Roman" w:hAnsi="Times New Roman" w:cs="Times New Roman"/>
          <w:sz w:val="24"/>
          <w:szCs w:val="24"/>
        </w:rPr>
        <w:t xml:space="preserve">approach in </w:t>
      </w:r>
      <w:r w:rsidR="0092721F">
        <w:rPr>
          <w:rFonts w:ascii="Times New Roman" w:hAnsi="Times New Roman" w:cs="Times New Roman"/>
          <w:sz w:val="24"/>
          <w:szCs w:val="24"/>
        </w:rPr>
        <w:t>decision making</w:t>
      </w:r>
      <w:r w:rsidR="00913653">
        <w:rPr>
          <w:rFonts w:ascii="Times New Roman" w:hAnsi="Times New Roman" w:cs="Times New Roman"/>
          <w:sz w:val="24"/>
          <w:szCs w:val="24"/>
        </w:rPr>
        <w:t xml:space="preserve">. </w:t>
      </w:r>
      <w:r w:rsidR="009434C4">
        <w:rPr>
          <w:rFonts w:ascii="Times New Roman" w:hAnsi="Times New Roman" w:cs="Times New Roman"/>
          <w:sz w:val="24"/>
          <w:szCs w:val="24"/>
        </w:rPr>
        <w:t>The</w:t>
      </w:r>
      <w:r w:rsidR="00887CEF">
        <w:rPr>
          <w:rFonts w:ascii="Times New Roman" w:hAnsi="Times New Roman" w:cs="Times New Roman"/>
          <w:sz w:val="24"/>
          <w:szCs w:val="24"/>
        </w:rPr>
        <w:t xml:space="preserve"> I</w:t>
      </w:r>
      <w:r w:rsidR="00F033C1">
        <w:rPr>
          <w:rFonts w:ascii="Times New Roman" w:hAnsi="Times New Roman" w:cs="Times New Roman"/>
          <w:sz w:val="24"/>
          <w:szCs w:val="24"/>
        </w:rPr>
        <w:t>MCA is not the only specific</w:t>
      </w:r>
      <w:r w:rsidR="0065060C">
        <w:rPr>
          <w:rFonts w:ascii="Times New Roman" w:hAnsi="Times New Roman" w:cs="Times New Roman"/>
          <w:sz w:val="24"/>
          <w:szCs w:val="24"/>
        </w:rPr>
        <w:t xml:space="preserve"> advocate</w:t>
      </w:r>
      <w:r w:rsidR="009434C4">
        <w:rPr>
          <w:rFonts w:ascii="Times New Roman" w:hAnsi="Times New Roman" w:cs="Times New Roman"/>
          <w:sz w:val="24"/>
          <w:szCs w:val="24"/>
        </w:rPr>
        <w:t xml:space="preserve"> are many other</w:t>
      </w:r>
      <w:r w:rsidR="0065060C">
        <w:rPr>
          <w:rFonts w:ascii="Times New Roman" w:hAnsi="Times New Roman" w:cs="Times New Roman"/>
          <w:sz w:val="24"/>
          <w:szCs w:val="24"/>
        </w:rPr>
        <w:t>s</w:t>
      </w:r>
      <w:r w:rsidR="009F2D9D">
        <w:rPr>
          <w:rFonts w:ascii="Times New Roman" w:hAnsi="Times New Roman" w:cs="Times New Roman"/>
          <w:sz w:val="24"/>
          <w:szCs w:val="24"/>
        </w:rPr>
        <w:t>, all</w:t>
      </w:r>
      <w:r w:rsidR="00584F70">
        <w:rPr>
          <w:rFonts w:ascii="Times New Roman" w:hAnsi="Times New Roman" w:cs="Times New Roman"/>
          <w:sz w:val="24"/>
          <w:szCs w:val="24"/>
        </w:rPr>
        <w:t xml:space="preserve"> of</w:t>
      </w:r>
      <w:r w:rsidR="009F2D9D">
        <w:rPr>
          <w:rFonts w:ascii="Times New Roman" w:hAnsi="Times New Roman" w:cs="Times New Roman"/>
          <w:sz w:val="24"/>
          <w:szCs w:val="24"/>
        </w:rPr>
        <w:t xml:space="preserve"> who</w:t>
      </w:r>
      <w:r w:rsidR="00584F70">
        <w:rPr>
          <w:rFonts w:ascii="Times New Roman" w:hAnsi="Times New Roman" w:cs="Times New Roman"/>
          <w:sz w:val="24"/>
          <w:szCs w:val="24"/>
        </w:rPr>
        <w:t>m</w:t>
      </w:r>
      <w:r w:rsidR="009F2D9D">
        <w:rPr>
          <w:rFonts w:ascii="Times New Roman" w:hAnsi="Times New Roman" w:cs="Times New Roman"/>
          <w:sz w:val="24"/>
          <w:szCs w:val="24"/>
        </w:rPr>
        <w:t xml:space="preserve"> would be instructed under</w:t>
      </w:r>
      <w:r w:rsidR="009F7BE3">
        <w:rPr>
          <w:rFonts w:ascii="Times New Roman" w:hAnsi="Times New Roman" w:cs="Times New Roman"/>
          <w:sz w:val="24"/>
          <w:szCs w:val="24"/>
        </w:rPr>
        <w:t xml:space="preserve"> </w:t>
      </w:r>
      <w:r w:rsidR="00EC60B9">
        <w:rPr>
          <w:rFonts w:ascii="Times New Roman" w:hAnsi="Times New Roman" w:cs="Times New Roman"/>
          <w:sz w:val="24"/>
          <w:szCs w:val="24"/>
        </w:rPr>
        <w:t>various</w:t>
      </w:r>
      <w:r w:rsidR="009F2D9D">
        <w:rPr>
          <w:rFonts w:ascii="Times New Roman" w:hAnsi="Times New Roman" w:cs="Times New Roman"/>
          <w:sz w:val="24"/>
          <w:szCs w:val="24"/>
        </w:rPr>
        <w:t xml:space="preserve"> circumstances</w:t>
      </w:r>
      <w:r w:rsidR="00DC6304">
        <w:rPr>
          <w:rFonts w:ascii="Times New Roman" w:hAnsi="Times New Roman" w:cs="Times New Roman"/>
          <w:sz w:val="24"/>
          <w:szCs w:val="24"/>
        </w:rPr>
        <w:t>. T</w:t>
      </w:r>
      <w:r w:rsidR="003078E6">
        <w:rPr>
          <w:rFonts w:ascii="Times New Roman" w:hAnsi="Times New Roman" w:cs="Times New Roman"/>
          <w:sz w:val="24"/>
          <w:szCs w:val="24"/>
        </w:rPr>
        <w:t xml:space="preserve">he </w:t>
      </w:r>
      <w:r w:rsidR="00F354EC">
        <w:rPr>
          <w:rFonts w:ascii="Times New Roman" w:hAnsi="Times New Roman" w:cs="Times New Roman"/>
          <w:sz w:val="24"/>
          <w:szCs w:val="24"/>
        </w:rPr>
        <w:t>Independent Mental Health Advocate IMHA</w:t>
      </w:r>
      <w:r w:rsidR="007A4E8F">
        <w:rPr>
          <w:rFonts w:ascii="Times New Roman" w:hAnsi="Times New Roman" w:cs="Times New Roman"/>
          <w:sz w:val="24"/>
          <w:szCs w:val="24"/>
        </w:rPr>
        <w:t xml:space="preserve"> </w:t>
      </w:r>
      <w:r w:rsidR="00B44E8B">
        <w:rPr>
          <w:rFonts w:ascii="Times New Roman" w:hAnsi="Times New Roman" w:cs="Times New Roman"/>
          <w:sz w:val="24"/>
          <w:szCs w:val="24"/>
        </w:rPr>
        <w:t xml:space="preserve">is also often a statutory </w:t>
      </w:r>
      <w:r w:rsidR="00E90E29">
        <w:rPr>
          <w:rFonts w:ascii="Times New Roman" w:hAnsi="Times New Roman" w:cs="Times New Roman"/>
          <w:sz w:val="24"/>
          <w:szCs w:val="24"/>
        </w:rPr>
        <w:t>entitlement</w:t>
      </w:r>
      <w:r w:rsidR="00342A99">
        <w:rPr>
          <w:rFonts w:ascii="Times New Roman" w:hAnsi="Times New Roman" w:cs="Times New Roman"/>
          <w:sz w:val="24"/>
          <w:szCs w:val="24"/>
        </w:rPr>
        <w:t xml:space="preserve"> </w:t>
      </w:r>
      <w:r w:rsidR="00657432">
        <w:rPr>
          <w:rFonts w:ascii="Times New Roman" w:hAnsi="Times New Roman" w:cs="Times New Roman"/>
          <w:sz w:val="24"/>
          <w:szCs w:val="24"/>
        </w:rPr>
        <w:t>for those</w:t>
      </w:r>
      <w:r w:rsidR="0028084A">
        <w:rPr>
          <w:rFonts w:ascii="Times New Roman" w:hAnsi="Times New Roman" w:cs="Times New Roman"/>
          <w:sz w:val="24"/>
          <w:szCs w:val="24"/>
        </w:rPr>
        <w:t xml:space="preserve"> sectioned</w:t>
      </w:r>
      <w:r w:rsidR="005E07A3">
        <w:rPr>
          <w:rFonts w:ascii="Times New Roman" w:hAnsi="Times New Roman" w:cs="Times New Roman"/>
          <w:sz w:val="24"/>
          <w:szCs w:val="24"/>
        </w:rPr>
        <w:t xml:space="preserve"> under the </w:t>
      </w:r>
      <w:r w:rsidR="00F53B3C">
        <w:rPr>
          <w:rFonts w:ascii="Times New Roman" w:hAnsi="Times New Roman" w:cs="Times New Roman"/>
          <w:sz w:val="24"/>
          <w:szCs w:val="24"/>
        </w:rPr>
        <w:t xml:space="preserve">Mental Health Act </w:t>
      </w:r>
      <w:r w:rsidR="000378A2">
        <w:rPr>
          <w:rFonts w:ascii="Times New Roman" w:hAnsi="Times New Roman" w:cs="Times New Roman"/>
          <w:sz w:val="24"/>
          <w:szCs w:val="24"/>
        </w:rPr>
        <w:t>(</w:t>
      </w:r>
      <w:r w:rsidR="009A269A">
        <w:rPr>
          <w:rFonts w:ascii="Times New Roman" w:hAnsi="Times New Roman" w:cs="Times New Roman"/>
          <w:sz w:val="24"/>
          <w:szCs w:val="24"/>
        </w:rPr>
        <w:t>1983)</w:t>
      </w:r>
      <w:r w:rsidR="00240C8B">
        <w:rPr>
          <w:rFonts w:ascii="Times New Roman" w:hAnsi="Times New Roman" w:cs="Times New Roman"/>
          <w:sz w:val="24"/>
          <w:szCs w:val="24"/>
        </w:rPr>
        <w:t xml:space="preserve"> one would be instructed</w:t>
      </w:r>
      <w:r w:rsidR="009A269A">
        <w:rPr>
          <w:rFonts w:ascii="Times New Roman" w:hAnsi="Times New Roman" w:cs="Times New Roman"/>
          <w:sz w:val="24"/>
          <w:szCs w:val="24"/>
        </w:rPr>
        <w:t xml:space="preserve"> </w:t>
      </w:r>
      <w:r w:rsidR="002C52D9">
        <w:rPr>
          <w:rFonts w:ascii="Times New Roman" w:hAnsi="Times New Roman" w:cs="Times New Roman"/>
          <w:sz w:val="24"/>
          <w:szCs w:val="24"/>
        </w:rPr>
        <w:t xml:space="preserve">for </w:t>
      </w:r>
      <w:r w:rsidR="00073C7F">
        <w:rPr>
          <w:rFonts w:ascii="Times New Roman" w:hAnsi="Times New Roman" w:cs="Times New Roman"/>
          <w:sz w:val="24"/>
          <w:szCs w:val="24"/>
        </w:rPr>
        <w:t>the</w:t>
      </w:r>
      <w:r w:rsidR="002C52D9">
        <w:rPr>
          <w:rFonts w:ascii="Times New Roman" w:hAnsi="Times New Roman" w:cs="Times New Roman"/>
          <w:sz w:val="24"/>
          <w:szCs w:val="24"/>
        </w:rPr>
        <w:t xml:space="preserve"> health and safety </w:t>
      </w:r>
      <w:r w:rsidR="00DC6E6F">
        <w:rPr>
          <w:rFonts w:ascii="Times New Roman" w:hAnsi="Times New Roman" w:cs="Times New Roman"/>
          <w:sz w:val="24"/>
          <w:szCs w:val="24"/>
        </w:rPr>
        <w:t>of the client</w:t>
      </w:r>
      <w:r w:rsidR="007B4CC0">
        <w:rPr>
          <w:rFonts w:ascii="Times New Roman" w:hAnsi="Times New Roman" w:cs="Times New Roman"/>
          <w:sz w:val="24"/>
          <w:szCs w:val="24"/>
        </w:rPr>
        <w:t xml:space="preserve"> and those around </w:t>
      </w:r>
      <w:r w:rsidR="00C827DA">
        <w:rPr>
          <w:rFonts w:ascii="Times New Roman" w:hAnsi="Times New Roman" w:cs="Times New Roman"/>
          <w:sz w:val="24"/>
          <w:szCs w:val="24"/>
        </w:rPr>
        <w:t>them, while</w:t>
      </w:r>
      <w:r w:rsidR="00E97AD8">
        <w:rPr>
          <w:rFonts w:ascii="Times New Roman" w:hAnsi="Times New Roman" w:cs="Times New Roman"/>
          <w:sz w:val="24"/>
          <w:szCs w:val="24"/>
        </w:rPr>
        <w:t xml:space="preserve"> ensuring</w:t>
      </w:r>
      <w:r w:rsidR="00C827DA">
        <w:rPr>
          <w:rFonts w:ascii="Times New Roman" w:hAnsi="Times New Roman" w:cs="Times New Roman"/>
          <w:sz w:val="24"/>
          <w:szCs w:val="24"/>
        </w:rPr>
        <w:t xml:space="preserve"> that</w:t>
      </w:r>
      <w:r w:rsidR="00E97AD8">
        <w:rPr>
          <w:rFonts w:ascii="Times New Roman" w:hAnsi="Times New Roman" w:cs="Times New Roman"/>
          <w:sz w:val="24"/>
          <w:szCs w:val="24"/>
        </w:rPr>
        <w:t xml:space="preserve"> </w:t>
      </w:r>
      <w:r w:rsidR="00420130">
        <w:rPr>
          <w:rFonts w:ascii="Times New Roman" w:hAnsi="Times New Roman" w:cs="Times New Roman"/>
          <w:sz w:val="24"/>
          <w:szCs w:val="24"/>
        </w:rPr>
        <w:t>the client is fully supported through a difficult time</w:t>
      </w:r>
      <w:r w:rsidR="00731CAC">
        <w:rPr>
          <w:rFonts w:ascii="Times New Roman" w:hAnsi="Times New Roman" w:cs="Times New Roman"/>
          <w:sz w:val="24"/>
          <w:szCs w:val="24"/>
        </w:rPr>
        <w:t>, and that their needs are at the forefront in any decision making</w:t>
      </w:r>
      <w:r w:rsidR="003D0B22">
        <w:rPr>
          <w:rFonts w:ascii="Times New Roman" w:hAnsi="Times New Roman" w:cs="Times New Roman"/>
          <w:sz w:val="24"/>
          <w:szCs w:val="24"/>
        </w:rPr>
        <w:t xml:space="preserve"> (Mind </w:t>
      </w:r>
      <w:r w:rsidR="00817A9F">
        <w:rPr>
          <w:rFonts w:ascii="Times New Roman" w:hAnsi="Times New Roman" w:cs="Times New Roman"/>
          <w:sz w:val="24"/>
          <w:szCs w:val="24"/>
        </w:rPr>
        <w:t xml:space="preserve">2017). </w:t>
      </w:r>
      <w:r w:rsidR="000F65F7">
        <w:rPr>
          <w:rFonts w:ascii="Times New Roman" w:hAnsi="Times New Roman" w:cs="Times New Roman"/>
          <w:sz w:val="24"/>
          <w:szCs w:val="24"/>
        </w:rPr>
        <w:t xml:space="preserve">Section </w:t>
      </w:r>
      <w:r w:rsidR="00E41E3D">
        <w:rPr>
          <w:rFonts w:ascii="Times New Roman" w:hAnsi="Times New Roman" w:cs="Times New Roman"/>
          <w:sz w:val="24"/>
          <w:szCs w:val="24"/>
        </w:rPr>
        <w:t>three of the Welsh Government’s</w:t>
      </w:r>
      <w:r w:rsidR="00F04AB9">
        <w:rPr>
          <w:rFonts w:ascii="Times New Roman" w:hAnsi="Times New Roman" w:cs="Times New Roman"/>
          <w:sz w:val="24"/>
          <w:szCs w:val="24"/>
        </w:rPr>
        <w:t xml:space="preserve"> professional code of practice</w:t>
      </w:r>
      <w:r w:rsidR="00574D7E">
        <w:rPr>
          <w:rFonts w:ascii="Times New Roman" w:hAnsi="Times New Roman" w:cs="Times New Roman"/>
          <w:sz w:val="24"/>
          <w:szCs w:val="24"/>
        </w:rPr>
        <w:t xml:space="preserve"> (2017)</w:t>
      </w:r>
      <w:r w:rsidR="00F04AB9">
        <w:rPr>
          <w:rFonts w:ascii="Times New Roman" w:hAnsi="Times New Roman" w:cs="Times New Roman"/>
          <w:sz w:val="24"/>
          <w:szCs w:val="24"/>
        </w:rPr>
        <w:t xml:space="preserve"> </w:t>
      </w:r>
      <w:r w:rsidR="00574D7E">
        <w:rPr>
          <w:rFonts w:ascii="Times New Roman" w:hAnsi="Times New Roman" w:cs="Times New Roman"/>
          <w:sz w:val="24"/>
          <w:szCs w:val="24"/>
        </w:rPr>
        <w:t xml:space="preserve">details how it is vital for social workers to </w:t>
      </w:r>
      <w:r w:rsidR="0075169A">
        <w:rPr>
          <w:rFonts w:ascii="Times New Roman" w:hAnsi="Times New Roman" w:cs="Times New Roman"/>
          <w:sz w:val="24"/>
          <w:szCs w:val="24"/>
        </w:rPr>
        <w:t>support clients while</w:t>
      </w:r>
      <w:r w:rsidR="00995E18">
        <w:rPr>
          <w:rFonts w:ascii="Times New Roman" w:hAnsi="Times New Roman" w:cs="Times New Roman"/>
          <w:sz w:val="24"/>
          <w:szCs w:val="24"/>
        </w:rPr>
        <w:t xml:space="preserve"> also</w:t>
      </w:r>
      <w:r w:rsidR="0075169A">
        <w:rPr>
          <w:rFonts w:ascii="Times New Roman" w:hAnsi="Times New Roman" w:cs="Times New Roman"/>
          <w:sz w:val="24"/>
          <w:szCs w:val="24"/>
        </w:rPr>
        <w:t xml:space="preserve"> keeping them safe, </w:t>
      </w:r>
      <w:r w:rsidR="006931EE">
        <w:rPr>
          <w:rFonts w:ascii="Times New Roman" w:hAnsi="Times New Roman" w:cs="Times New Roman"/>
          <w:sz w:val="24"/>
          <w:szCs w:val="24"/>
        </w:rPr>
        <w:t>and</w:t>
      </w:r>
      <w:r w:rsidR="008C2403">
        <w:rPr>
          <w:rFonts w:ascii="Times New Roman" w:hAnsi="Times New Roman" w:cs="Times New Roman"/>
          <w:sz w:val="24"/>
          <w:szCs w:val="24"/>
        </w:rPr>
        <w:t xml:space="preserve"> recognising they are in a position of power. </w:t>
      </w:r>
      <w:r w:rsidR="00EF571C">
        <w:rPr>
          <w:rFonts w:ascii="Times New Roman" w:hAnsi="Times New Roman" w:cs="Times New Roman"/>
          <w:sz w:val="24"/>
          <w:szCs w:val="24"/>
        </w:rPr>
        <w:t xml:space="preserve">It is the social workers role to </w:t>
      </w:r>
      <w:r w:rsidR="00B7640C">
        <w:rPr>
          <w:rFonts w:ascii="Times New Roman" w:hAnsi="Times New Roman" w:cs="Times New Roman"/>
          <w:sz w:val="24"/>
          <w:szCs w:val="24"/>
        </w:rPr>
        <w:t xml:space="preserve">protect the vulnerable </w:t>
      </w:r>
      <w:r w:rsidR="0002374D">
        <w:rPr>
          <w:rFonts w:ascii="Times New Roman" w:hAnsi="Times New Roman" w:cs="Times New Roman"/>
          <w:sz w:val="24"/>
          <w:szCs w:val="24"/>
        </w:rPr>
        <w:t>according to the TCSW</w:t>
      </w:r>
      <w:r w:rsidR="00AC4859">
        <w:rPr>
          <w:rFonts w:ascii="Times New Roman" w:hAnsi="Times New Roman" w:cs="Times New Roman"/>
          <w:sz w:val="24"/>
          <w:szCs w:val="24"/>
        </w:rPr>
        <w:t xml:space="preserve"> </w:t>
      </w:r>
      <w:r w:rsidR="002678EB">
        <w:rPr>
          <w:rFonts w:ascii="Times New Roman" w:hAnsi="Times New Roman" w:cs="Times New Roman"/>
          <w:sz w:val="24"/>
          <w:szCs w:val="24"/>
        </w:rPr>
        <w:t>(</w:t>
      </w:r>
      <w:r w:rsidR="006931EE">
        <w:rPr>
          <w:rFonts w:ascii="Times New Roman" w:hAnsi="Times New Roman" w:cs="Times New Roman"/>
          <w:sz w:val="24"/>
          <w:szCs w:val="24"/>
        </w:rPr>
        <w:t xml:space="preserve">no </w:t>
      </w:r>
      <w:r w:rsidR="002678EB">
        <w:rPr>
          <w:rFonts w:ascii="Times New Roman" w:hAnsi="Times New Roman" w:cs="Times New Roman"/>
          <w:sz w:val="24"/>
          <w:szCs w:val="24"/>
        </w:rPr>
        <w:t xml:space="preserve">date) there are five principles </w:t>
      </w:r>
      <w:r w:rsidR="00C740E4">
        <w:rPr>
          <w:rFonts w:ascii="Times New Roman" w:hAnsi="Times New Roman" w:cs="Times New Roman"/>
          <w:sz w:val="24"/>
          <w:szCs w:val="24"/>
        </w:rPr>
        <w:t>to consider</w:t>
      </w:r>
      <w:r w:rsidR="00F13BD7">
        <w:rPr>
          <w:rFonts w:ascii="Times New Roman" w:hAnsi="Times New Roman" w:cs="Times New Roman"/>
          <w:sz w:val="24"/>
          <w:szCs w:val="24"/>
        </w:rPr>
        <w:t xml:space="preserve"> someone’s</w:t>
      </w:r>
      <w:r w:rsidR="00C740E4">
        <w:rPr>
          <w:rFonts w:ascii="Times New Roman" w:hAnsi="Times New Roman" w:cs="Times New Roman"/>
          <w:sz w:val="24"/>
          <w:szCs w:val="24"/>
        </w:rPr>
        <w:t xml:space="preserve"> capacity</w:t>
      </w:r>
      <w:r w:rsidR="00D10ADC">
        <w:rPr>
          <w:rFonts w:ascii="Times New Roman" w:hAnsi="Times New Roman" w:cs="Times New Roman"/>
          <w:sz w:val="24"/>
          <w:szCs w:val="24"/>
        </w:rPr>
        <w:t>, while also considering the need to protect their own mental capacity</w:t>
      </w:r>
      <w:r w:rsidR="0022378A">
        <w:rPr>
          <w:rFonts w:ascii="Times New Roman" w:hAnsi="Times New Roman" w:cs="Times New Roman"/>
          <w:sz w:val="24"/>
          <w:szCs w:val="24"/>
        </w:rPr>
        <w:t xml:space="preserve">, it is important to consider the social worker </w:t>
      </w:r>
      <w:r w:rsidR="0050225D">
        <w:rPr>
          <w:rFonts w:ascii="Times New Roman" w:hAnsi="Times New Roman" w:cs="Times New Roman"/>
          <w:sz w:val="24"/>
          <w:szCs w:val="24"/>
        </w:rPr>
        <w:t xml:space="preserve">can be under pressure in decision making, therefore </w:t>
      </w:r>
      <w:r w:rsidR="00E35A55">
        <w:rPr>
          <w:rFonts w:ascii="Times New Roman" w:hAnsi="Times New Roman" w:cs="Times New Roman"/>
          <w:sz w:val="24"/>
          <w:szCs w:val="24"/>
        </w:rPr>
        <w:t>as the TCSW</w:t>
      </w:r>
      <w:r w:rsidR="004C73D8">
        <w:rPr>
          <w:rFonts w:ascii="Times New Roman" w:hAnsi="Times New Roman" w:cs="Times New Roman"/>
          <w:sz w:val="24"/>
          <w:szCs w:val="24"/>
        </w:rPr>
        <w:t>(no date)</w:t>
      </w:r>
      <w:r w:rsidR="00E35A55">
        <w:rPr>
          <w:rFonts w:ascii="Times New Roman" w:hAnsi="Times New Roman" w:cs="Times New Roman"/>
          <w:sz w:val="24"/>
          <w:szCs w:val="24"/>
        </w:rPr>
        <w:t xml:space="preserve"> suggests </w:t>
      </w:r>
      <w:r w:rsidR="008B33E3">
        <w:rPr>
          <w:rFonts w:ascii="Times New Roman" w:hAnsi="Times New Roman" w:cs="Times New Roman"/>
          <w:sz w:val="24"/>
          <w:szCs w:val="24"/>
        </w:rPr>
        <w:t xml:space="preserve">these principles are also in place to </w:t>
      </w:r>
      <w:r w:rsidR="00E70BDA">
        <w:rPr>
          <w:rFonts w:ascii="Times New Roman" w:hAnsi="Times New Roman" w:cs="Times New Roman"/>
          <w:sz w:val="24"/>
          <w:szCs w:val="24"/>
        </w:rPr>
        <w:t xml:space="preserve">client </w:t>
      </w:r>
      <w:r w:rsidR="00340C41">
        <w:rPr>
          <w:rFonts w:ascii="Times New Roman" w:hAnsi="Times New Roman" w:cs="Times New Roman"/>
          <w:sz w:val="24"/>
          <w:szCs w:val="24"/>
        </w:rPr>
        <w:t>as does the advocate when difficult decisions are needed to be made.</w:t>
      </w:r>
      <w:r w:rsidR="00CB0963">
        <w:rPr>
          <w:rFonts w:ascii="Times New Roman" w:hAnsi="Times New Roman" w:cs="Times New Roman"/>
          <w:color w:val="FF0000"/>
          <w:sz w:val="24"/>
          <w:szCs w:val="24"/>
        </w:rPr>
        <w:t xml:space="preserve"> </w:t>
      </w:r>
    </w:p>
    <w:p w14:paraId="5F027A35" w14:textId="293466F2" w:rsidR="004710BA" w:rsidRPr="00702464" w:rsidRDefault="005158F0" w:rsidP="00287960">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Focusing of various models of care </w:t>
      </w:r>
      <w:r w:rsidR="00A42760">
        <w:rPr>
          <w:rFonts w:ascii="Times New Roman" w:hAnsi="Times New Roman" w:cs="Times New Roman"/>
          <w:sz w:val="24"/>
          <w:szCs w:val="24"/>
        </w:rPr>
        <w:t xml:space="preserve">through the impact on women attending </w:t>
      </w:r>
      <w:r w:rsidR="004846D5">
        <w:rPr>
          <w:rFonts w:ascii="Times New Roman" w:hAnsi="Times New Roman" w:cs="Times New Roman"/>
          <w:sz w:val="24"/>
          <w:szCs w:val="24"/>
        </w:rPr>
        <w:t xml:space="preserve">emergency treatment </w:t>
      </w:r>
      <w:r w:rsidR="007A01A4">
        <w:rPr>
          <w:rFonts w:ascii="Times New Roman" w:hAnsi="Times New Roman" w:cs="Times New Roman"/>
          <w:sz w:val="24"/>
          <w:szCs w:val="24"/>
        </w:rPr>
        <w:t>Washaw’s</w:t>
      </w:r>
      <w:r w:rsidR="00287557">
        <w:rPr>
          <w:rFonts w:ascii="Times New Roman" w:hAnsi="Times New Roman" w:cs="Times New Roman"/>
          <w:sz w:val="24"/>
          <w:szCs w:val="24"/>
        </w:rPr>
        <w:t xml:space="preserve"> (</w:t>
      </w:r>
      <w:r w:rsidR="00AB577E">
        <w:rPr>
          <w:rFonts w:ascii="Times New Roman" w:hAnsi="Times New Roman" w:cs="Times New Roman"/>
          <w:sz w:val="24"/>
          <w:szCs w:val="24"/>
        </w:rPr>
        <w:t>1989</w:t>
      </w:r>
      <w:r w:rsidR="00510CC5">
        <w:rPr>
          <w:rFonts w:ascii="Times New Roman" w:hAnsi="Times New Roman" w:cs="Times New Roman"/>
          <w:sz w:val="24"/>
          <w:szCs w:val="24"/>
        </w:rPr>
        <w:t xml:space="preserve">) </w:t>
      </w:r>
      <w:r w:rsidR="0063709C">
        <w:rPr>
          <w:rFonts w:ascii="Times New Roman" w:hAnsi="Times New Roman" w:cs="Times New Roman"/>
          <w:sz w:val="24"/>
          <w:szCs w:val="24"/>
        </w:rPr>
        <w:t xml:space="preserve">research found that </w:t>
      </w:r>
      <w:r w:rsidR="008726F9">
        <w:rPr>
          <w:rFonts w:ascii="Times New Roman" w:hAnsi="Times New Roman" w:cs="Times New Roman"/>
          <w:sz w:val="24"/>
          <w:szCs w:val="24"/>
        </w:rPr>
        <w:t xml:space="preserve">although a high number of women </w:t>
      </w:r>
      <w:r w:rsidR="00CF7965">
        <w:rPr>
          <w:rFonts w:ascii="Times New Roman" w:hAnsi="Times New Roman" w:cs="Times New Roman"/>
          <w:sz w:val="24"/>
          <w:szCs w:val="24"/>
        </w:rPr>
        <w:t xml:space="preserve">requiring </w:t>
      </w:r>
      <w:r w:rsidR="006D5CA8">
        <w:rPr>
          <w:rFonts w:ascii="Times New Roman" w:hAnsi="Times New Roman" w:cs="Times New Roman"/>
          <w:sz w:val="24"/>
          <w:szCs w:val="24"/>
        </w:rPr>
        <w:t>treatment at an</w:t>
      </w:r>
      <w:r w:rsidR="0096311D">
        <w:rPr>
          <w:rFonts w:ascii="Times New Roman" w:hAnsi="Times New Roman" w:cs="Times New Roman"/>
          <w:sz w:val="24"/>
          <w:szCs w:val="24"/>
        </w:rPr>
        <w:t xml:space="preserve"> emergency room</w:t>
      </w:r>
      <w:r w:rsidR="00170158">
        <w:rPr>
          <w:rFonts w:ascii="Times New Roman" w:hAnsi="Times New Roman" w:cs="Times New Roman"/>
          <w:sz w:val="24"/>
          <w:szCs w:val="24"/>
        </w:rPr>
        <w:t xml:space="preserve"> were</w:t>
      </w:r>
      <w:r w:rsidR="00B877B7">
        <w:rPr>
          <w:rFonts w:ascii="Times New Roman" w:hAnsi="Times New Roman" w:cs="Times New Roman"/>
          <w:sz w:val="24"/>
          <w:szCs w:val="24"/>
        </w:rPr>
        <w:t xml:space="preserve"> </w:t>
      </w:r>
      <w:r w:rsidR="000D5562">
        <w:rPr>
          <w:rFonts w:ascii="Times New Roman" w:hAnsi="Times New Roman" w:cs="Times New Roman"/>
          <w:sz w:val="24"/>
          <w:szCs w:val="24"/>
        </w:rPr>
        <w:t>showing</w:t>
      </w:r>
      <w:r w:rsidR="00B877B7">
        <w:rPr>
          <w:rFonts w:ascii="Times New Roman" w:hAnsi="Times New Roman" w:cs="Times New Roman"/>
          <w:sz w:val="24"/>
          <w:szCs w:val="24"/>
        </w:rPr>
        <w:t xml:space="preserve"> signs of domestic abuse</w:t>
      </w:r>
      <w:r w:rsidR="00CC5692">
        <w:rPr>
          <w:rFonts w:ascii="Times New Roman" w:hAnsi="Times New Roman" w:cs="Times New Roman"/>
          <w:sz w:val="24"/>
          <w:szCs w:val="24"/>
        </w:rPr>
        <w:t xml:space="preserve">, there was a low </w:t>
      </w:r>
      <w:r w:rsidR="00FE1043">
        <w:rPr>
          <w:rFonts w:ascii="Times New Roman" w:hAnsi="Times New Roman" w:cs="Times New Roman"/>
          <w:sz w:val="24"/>
          <w:szCs w:val="24"/>
        </w:rPr>
        <w:t xml:space="preserve">detection by the health care </w:t>
      </w:r>
      <w:r w:rsidR="000D5562">
        <w:rPr>
          <w:rFonts w:ascii="Times New Roman" w:hAnsi="Times New Roman" w:cs="Times New Roman"/>
          <w:sz w:val="24"/>
          <w:szCs w:val="24"/>
        </w:rPr>
        <w:t>professionals.</w:t>
      </w:r>
      <w:r w:rsidR="00DB0FFE">
        <w:rPr>
          <w:rFonts w:ascii="Times New Roman" w:hAnsi="Times New Roman" w:cs="Times New Roman"/>
          <w:sz w:val="24"/>
          <w:szCs w:val="24"/>
        </w:rPr>
        <w:t xml:space="preserve"> Brandal (2007) </w:t>
      </w:r>
      <w:r w:rsidR="00624B1D">
        <w:rPr>
          <w:rFonts w:ascii="Times New Roman" w:hAnsi="Times New Roman" w:cs="Times New Roman"/>
          <w:sz w:val="24"/>
          <w:szCs w:val="24"/>
        </w:rPr>
        <w:t xml:space="preserve">identifies </w:t>
      </w:r>
      <w:r w:rsidR="00C23AE8">
        <w:rPr>
          <w:rFonts w:ascii="Times New Roman" w:hAnsi="Times New Roman" w:cs="Times New Roman"/>
          <w:sz w:val="24"/>
          <w:szCs w:val="24"/>
        </w:rPr>
        <w:t>that</w:t>
      </w:r>
      <w:r w:rsidR="00DE5737">
        <w:rPr>
          <w:rFonts w:ascii="Times New Roman" w:hAnsi="Times New Roman" w:cs="Times New Roman"/>
          <w:sz w:val="24"/>
          <w:szCs w:val="24"/>
        </w:rPr>
        <w:t xml:space="preserve"> this may </w:t>
      </w:r>
      <w:r w:rsidR="00322CD2">
        <w:rPr>
          <w:rFonts w:ascii="Times New Roman" w:hAnsi="Times New Roman" w:cs="Times New Roman"/>
          <w:sz w:val="24"/>
          <w:szCs w:val="24"/>
        </w:rPr>
        <w:t>have been</w:t>
      </w:r>
      <w:r w:rsidR="00DE5737">
        <w:rPr>
          <w:rFonts w:ascii="Times New Roman" w:hAnsi="Times New Roman" w:cs="Times New Roman"/>
          <w:sz w:val="24"/>
          <w:szCs w:val="24"/>
        </w:rPr>
        <w:t xml:space="preserve"> </w:t>
      </w:r>
      <w:r w:rsidR="007E6868">
        <w:rPr>
          <w:rFonts w:ascii="Times New Roman" w:hAnsi="Times New Roman" w:cs="Times New Roman"/>
          <w:sz w:val="24"/>
          <w:szCs w:val="24"/>
        </w:rPr>
        <w:t>because the</w:t>
      </w:r>
      <w:r w:rsidR="00C23AE8">
        <w:rPr>
          <w:rFonts w:ascii="Times New Roman" w:hAnsi="Times New Roman" w:cs="Times New Roman"/>
          <w:sz w:val="24"/>
          <w:szCs w:val="24"/>
        </w:rPr>
        <w:t xml:space="preserve"> systems</w:t>
      </w:r>
      <w:r w:rsidR="002F72D7">
        <w:rPr>
          <w:rFonts w:ascii="Times New Roman" w:hAnsi="Times New Roman" w:cs="Times New Roman"/>
          <w:sz w:val="24"/>
          <w:szCs w:val="24"/>
        </w:rPr>
        <w:t xml:space="preserve"> provid</w:t>
      </w:r>
      <w:r w:rsidR="0030776D">
        <w:rPr>
          <w:rFonts w:ascii="Times New Roman" w:hAnsi="Times New Roman" w:cs="Times New Roman"/>
          <w:sz w:val="24"/>
          <w:szCs w:val="24"/>
        </w:rPr>
        <w:t>ing the</w:t>
      </w:r>
      <w:r w:rsidR="002F72D7">
        <w:rPr>
          <w:rFonts w:ascii="Times New Roman" w:hAnsi="Times New Roman" w:cs="Times New Roman"/>
          <w:sz w:val="24"/>
          <w:szCs w:val="24"/>
        </w:rPr>
        <w:t xml:space="preserve"> support </w:t>
      </w:r>
      <w:r w:rsidR="0030776D">
        <w:rPr>
          <w:rFonts w:ascii="Times New Roman" w:hAnsi="Times New Roman" w:cs="Times New Roman"/>
          <w:sz w:val="24"/>
          <w:szCs w:val="24"/>
        </w:rPr>
        <w:t>were</w:t>
      </w:r>
      <w:r w:rsidR="00CD6431">
        <w:rPr>
          <w:rFonts w:ascii="Times New Roman" w:hAnsi="Times New Roman" w:cs="Times New Roman"/>
          <w:sz w:val="24"/>
          <w:szCs w:val="24"/>
        </w:rPr>
        <w:t xml:space="preserve"> not</w:t>
      </w:r>
      <w:r w:rsidR="00BE689F">
        <w:rPr>
          <w:rFonts w:ascii="Times New Roman" w:hAnsi="Times New Roman" w:cs="Times New Roman"/>
          <w:sz w:val="24"/>
          <w:szCs w:val="24"/>
        </w:rPr>
        <w:t xml:space="preserve"> asking victims </w:t>
      </w:r>
      <w:r w:rsidR="00114531">
        <w:rPr>
          <w:rFonts w:ascii="Times New Roman" w:hAnsi="Times New Roman" w:cs="Times New Roman"/>
          <w:sz w:val="24"/>
          <w:szCs w:val="24"/>
        </w:rPr>
        <w:t>what hel</w:t>
      </w:r>
      <w:r w:rsidR="007A39DA">
        <w:rPr>
          <w:rFonts w:ascii="Times New Roman" w:hAnsi="Times New Roman" w:cs="Times New Roman"/>
          <w:sz w:val="24"/>
          <w:szCs w:val="24"/>
        </w:rPr>
        <w:t>p</w:t>
      </w:r>
      <w:r w:rsidR="00114531">
        <w:rPr>
          <w:rFonts w:ascii="Times New Roman" w:hAnsi="Times New Roman" w:cs="Times New Roman"/>
          <w:sz w:val="24"/>
          <w:szCs w:val="24"/>
        </w:rPr>
        <w:t xml:space="preserve"> </w:t>
      </w:r>
      <w:r w:rsidR="00AE111A">
        <w:rPr>
          <w:rFonts w:ascii="Times New Roman" w:hAnsi="Times New Roman" w:cs="Times New Roman"/>
          <w:sz w:val="24"/>
          <w:szCs w:val="24"/>
        </w:rPr>
        <w:t>they need</w:t>
      </w:r>
      <w:r w:rsidR="0030776D">
        <w:rPr>
          <w:rFonts w:ascii="Times New Roman" w:hAnsi="Times New Roman" w:cs="Times New Roman"/>
          <w:sz w:val="24"/>
          <w:szCs w:val="24"/>
        </w:rPr>
        <w:t>ed</w:t>
      </w:r>
      <w:r w:rsidR="006840F0">
        <w:rPr>
          <w:rFonts w:ascii="Times New Roman" w:hAnsi="Times New Roman" w:cs="Times New Roman"/>
          <w:sz w:val="24"/>
          <w:szCs w:val="24"/>
        </w:rPr>
        <w:t xml:space="preserve">. </w:t>
      </w:r>
      <w:r w:rsidR="00B54DC4">
        <w:rPr>
          <w:rFonts w:ascii="Times New Roman" w:hAnsi="Times New Roman" w:cs="Times New Roman"/>
          <w:sz w:val="24"/>
          <w:szCs w:val="24"/>
        </w:rPr>
        <w:t>Attributed</w:t>
      </w:r>
      <w:r w:rsidR="00AF206B">
        <w:rPr>
          <w:rFonts w:ascii="Times New Roman" w:hAnsi="Times New Roman" w:cs="Times New Roman"/>
          <w:sz w:val="24"/>
          <w:szCs w:val="24"/>
        </w:rPr>
        <w:t xml:space="preserve"> to </w:t>
      </w:r>
      <w:r w:rsidR="00B31468">
        <w:rPr>
          <w:rFonts w:ascii="Times New Roman" w:hAnsi="Times New Roman" w:cs="Times New Roman"/>
          <w:sz w:val="24"/>
          <w:szCs w:val="24"/>
        </w:rPr>
        <w:t>a medical model</w:t>
      </w:r>
      <w:r w:rsidR="00BE6B52">
        <w:rPr>
          <w:rFonts w:ascii="Times New Roman" w:hAnsi="Times New Roman" w:cs="Times New Roman"/>
          <w:sz w:val="24"/>
          <w:szCs w:val="24"/>
        </w:rPr>
        <w:t xml:space="preserve"> </w:t>
      </w:r>
      <w:r w:rsidR="000E2924">
        <w:rPr>
          <w:rFonts w:ascii="Times New Roman" w:hAnsi="Times New Roman" w:cs="Times New Roman"/>
          <w:sz w:val="24"/>
          <w:szCs w:val="24"/>
        </w:rPr>
        <w:t>Wa</w:t>
      </w:r>
      <w:r w:rsidR="00F138C5">
        <w:rPr>
          <w:rFonts w:ascii="Times New Roman" w:hAnsi="Times New Roman" w:cs="Times New Roman"/>
          <w:sz w:val="24"/>
          <w:szCs w:val="24"/>
        </w:rPr>
        <w:t xml:space="preserve">rshaw (1989) </w:t>
      </w:r>
      <w:r w:rsidR="00367725">
        <w:rPr>
          <w:rFonts w:ascii="Times New Roman" w:hAnsi="Times New Roman" w:cs="Times New Roman"/>
          <w:sz w:val="24"/>
          <w:szCs w:val="24"/>
        </w:rPr>
        <w:t xml:space="preserve">explains that the reason for this </w:t>
      </w:r>
      <w:r w:rsidR="00D4548C">
        <w:rPr>
          <w:rFonts w:ascii="Times New Roman" w:hAnsi="Times New Roman" w:cs="Times New Roman"/>
          <w:sz w:val="24"/>
          <w:szCs w:val="24"/>
        </w:rPr>
        <w:t>was</w:t>
      </w:r>
      <w:r w:rsidR="00367725">
        <w:rPr>
          <w:rFonts w:ascii="Times New Roman" w:hAnsi="Times New Roman" w:cs="Times New Roman"/>
          <w:sz w:val="24"/>
          <w:szCs w:val="24"/>
        </w:rPr>
        <w:t xml:space="preserve"> down to the forms</w:t>
      </w:r>
      <w:r w:rsidR="00177368">
        <w:rPr>
          <w:rFonts w:ascii="Times New Roman" w:hAnsi="Times New Roman" w:cs="Times New Roman"/>
          <w:sz w:val="24"/>
          <w:szCs w:val="24"/>
        </w:rPr>
        <w:t xml:space="preserve"> or charts, </w:t>
      </w:r>
      <w:r w:rsidR="006A3E15">
        <w:rPr>
          <w:rFonts w:ascii="Times New Roman" w:hAnsi="Times New Roman" w:cs="Times New Roman"/>
          <w:sz w:val="24"/>
          <w:szCs w:val="24"/>
        </w:rPr>
        <w:t>when</w:t>
      </w:r>
      <w:r w:rsidR="00D4548C">
        <w:rPr>
          <w:rFonts w:ascii="Times New Roman" w:hAnsi="Times New Roman" w:cs="Times New Roman"/>
          <w:sz w:val="24"/>
          <w:szCs w:val="24"/>
        </w:rPr>
        <w:t xml:space="preserve"> the</w:t>
      </w:r>
      <w:r w:rsidR="006A3E15">
        <w:rPr>
          <w:rFonts w:ascii="Times New Roman" w:hAnsi="Times New Roman" w:cs="Times New Roman"/>
          <w:sz w:val="24"/>
          <w:szCs w:val="24"/>
        </w:rPr>
        <w:t xml:space="preserve"> </w:t>
      </w:r>
      <w:r w:rsidR="00856F24">
        <w:rPr>
          <w:rFonts w:ascii="Times New Roman" w:hAnsi="Times New Roman" w:cs="Times New Roman"/>
          <w:sz w:val="24"/>
          <w:szCs w:val="24"/>
        </w:rPr>
        <w:t>information</w:t>
      </w:r>
      <w:r w:rsidR="006A3E15">
        <w:rPr>
          <w:rFonts w:ascii="Times New Roman" w:hAnsi="Times New Roman" w:cs="Times New Roman"/>
          <w:sz w:val="24"/>
          <w:szCs w:val="24"/>
        </w:rPr>
        <w:t xml:space="preserve"> </w:t>
      </w:r>
      <w:r w:rsidR="00D4548C">
        <w:rPr>
          <w:rFonts w:ascii="Times New Roman" w:hAnsi="Times New Roman" w:cs="Times New Roman"/>
          <w:sz w:val="24"/>
          <w:szCs w:val="24"/>
        </w:rPr>
        <w:t>was</w:t>
      </w:r>
      <w:r w:rsidR="00B76A38">
        <w:rPr>
          <w:rFonts w:ascii="Times New Roman" w:hAnsi="Times New Roman" w:cs="Times New Roman"/>
          <w:sz w:val="24"/>
          <w:szCs w:val="24"/>
        </w:rPr>
        <w:t xml:space="preserve"> being</w:t>
      </w:r>
      <w:r w:rsidR="006A3E15">
        <w:rPr>
          <w:rFonts w:ascii="Times New Roman" w:hAnsi="Times New Roman" w:cs="Times New Roman"/>
          <w:sz w:val="24"/>
          <w:szCs w:val="24"/>
        </w:rPr>
        <w:t xml:space="preserve"> recorded during triage</w:t>
      </w:r>
      <w:r w:rsidR="00E31571">
        <w:rPr>
          <w:rFonts w:ascii="Times New Roman" w:hAnsi="Times New Roman" w:cs="Times New Roman"/>
          <w:sz w:val="24"/>
          <w:szCs w:val="24"/>
        </w:rPr>
        <w:t>,</w:t>
      </w:r>
      <w:r w:rsidR="00026A47">
        <w:rPr>
          <w:rFonts w:ascii="Times New Roman" w:hAnsi="Times New Roman" w:cs="Times New Roman"/>
          <w:sz w:val="24"/>
          <w:szCs w:val="24"/>
        </w:rPr>
        <w:t xml:space="preserve"> presenting to the </w:t>
      </w:r>
      <w:r w:rsidR="00026A47">
        <w:rPr>
          <w:rFonts w:ascii="Times New Roman" w:hAnsi="Times New Roman" w:cs="Times New Roman"/>
          <w:sz w:val="24"/>
          <w:szCs w:val="24"/>
        </w:rPr>
        <w:lastRenderedPageBreak/>
        <w:t>doctor</w:t>
      </w:r>
      <w:r w:rsidR="004D2821">
        <w:rPr>
          <w:rFonts w:ascii="Times New Roman" w:hAnsi="Times New Roman" w:cs="Times New Roman"/>
          <w:sz w:val="24"/>
          <w:szCs w:val="24"/>
        </w:rPr>
        <w:t xml:space="preserve">, or the following </w:t>
      </w:r>
      <w:r w:rsidR="00791679">
        <w:rPr>
          <w:rFonts w:ascii="Times New Roman" w:hAnsi="Times New Roman" w:cs="Times New Roman"/>
          <w:sz w:val="24"/>
          <w:szCs w:val="24"/>
        </w:rPr>
        <w:t xml:space="preserve">discharge diagnosis there </w:t>
      </w:r>
      <w:r w:rsidR="00B76A38">
        <w:rPr>
          <w:rFonts w:ascii="Times New Roman" w:hAnsi="Times New Roman" w:cs="Times New Roman"/>
          <w:sz w:val="24"/>
          <w:szCs w:val="24"/>
        </w:rPr>
        <w:t>was</w:t>
      </w:r>
      <w:r w:rsidR="00791679">
        <w:rPr>
          <w:rFonts w:ascii="Times New Roman" w:hAnsi="Times New Roman" w:cs="Times New Roman"/>
          <w:sz w:val="24"/>
          <w:szCs w:val="24"/>
        </w:rPr>
        <w:t xml:space="preserve"> </w:t>
      </w:r>
      <w:r w:rsidR="00FE047D">
        <w:rPr>
          <w:rFonts w:ascii="Times New Roman" w:hAnsi="Times New Roman" w:cs="Times New Roman"/>
          <w:sz w:val="24"/>
          <w:szCs w:val="24"/>
        </w:rPr>
        <w:t xml:space="preserve">a lack of space </w:t>
      </w:r>
      <w:r w:rsidR="00703CD5">
        <w:rPr>
          <w:rFonts w:ascii="Times New Roman" w:hAnsi="Times New Roman" w:cs="Times New Roman"/>
          <w:sz w:val="24"/>
          <w:szCs w:val="24"/>
        </w:rPr>
        <w:t>for recording any susp</w:t>
      </w:r>
      <w:r w:rsidR="00BB273C">
        <w:rPr>
          <w:rFonts w:ascii="Times New Roman" w:hAnsi="Times New Roman" w:cs="Times New Roman"/>
          <w:sz w:val="24"/>
          <w:szCs w:val="24"/>
        </w:rPr>
        <w:t xml:space="preserve">ected abuse. </w:t>
      </w:r>
      <w:r w:rsidR="001A4D4E">
        <w:rPr>
          <w:rFonts w:ascii="Times New Roman" w:hAnsi="Times New Roman" w:cs="Times New Roman"/>
          <w:sz w:val="24"/>
          <w:szCs w:val="24"/>
        </w:rPr>
        <w:t xml:space="preserve">The British </w:t>
      </w:r>
      <w:r w:rsidR="000113F6">
        <w:rPr>
          <w:rFonts w:ascii="Times New Roman" w:hAnsi="Times New Roman" w:cs="Times New Roman"/>
          <w:sz w:val="24"/>
          <w:szCs w:val="24"/>
        </w:rPr>
        <w:t xml:space="preserve">Medical Association (2019) offer us a more up to date </w:t>
      </w:r>
      <w:r w:rsidR="00BF1E6C">
        <w:rPr>
          <w:rFonts w:ascii="Times New Roman" w:hAnsi="Times New Roman" w:cs="Times New Roman"/>
          <w:sz w:val="24"/>
          <w:szCs w:val="24"/>
        </w:rPr>
        <w:t>explanation</w:t>
      </w:r>
      <w:r w:rsidR="00B76A38">
        <w:rPr>
          <w:rFonts w:ascii="Times New Roman" w:hAnsi="Times New Roman" w:cs="Times New Roman"/>
          <w:sz w:val="24"/>
          <w:szCs w:val="24"/>
        </w:rPr>
        <w:t xml:space="preserve"> by</w:t>
      </w:r>
      <w:r w:rsidR="00BF1E6C">
        <w:rPr>
          <w:rFonts w:ascii="Times New Roman" w:hAnsi="Times New Roman" w:cs="Times New Roman"/>
          <w:sz w:val="24"/>
          <w:szCs w:val="24"/>
        </w:rPr>
        <w:t xml:space="preserve"> </w:t>
      </w:r>
      <w:r w:rsidR="007569FB">
        <w:rPr>
          <w:rFonts w:ascii="Times New Roman" w:hAnsi="Times New Roman" w:cs="Times New Roman"/>
          <w:sz w:val="24"/>
          <w:szCs w:val="24"/>
        </w:rPr>
        <w:t xml:space="preserve">informing us that doctors are now expected to play a key role </w:t>
      </w:r>
      <w:r w:rsidR="007D1DB7">
        <w:rPr>
          <w:rFonts w:ascii="Times New Roman" w:hAnsi="Times New Roman" w:cs="Times New Roman"/>
          <w:sz w:val="24"/>
          <w:szCs w:val="24"/>
        </w:rPr>
        <w:t>when identifying and supp</w:t>
      </w:r>
      <w:r w:rsidR="00100D6A">
        <w:rPr>
          <w:rFonts w:ascii="Times New Roman" w:hAnsi="Times New Roman" w:cs="Times New Roman"/>
          <w:sz w:val="24"/>
          <w:szCs w:val="24"/>
        </w:rPr>
        <w:t xml:space="preserve">orting </w:t>
      </w:r>
      <w:r w:rsidR="00EA366B">
        <w:rPr>
          <w:rFonts w:ascii="Times New Roman" w:hAnsi="Times New Roman" w:cs="Times New Roman"/>
          <w:sz w:val="24"/>
          <w:szCs w:val="24"/>
        </w:rPr>
        <w:t>patients who suffer domestic a</w:t>
      </w:r>
      <w:r w:rsidR="00710D3D">
        <w:rPr>
          <w:rFonts w:ascii="Times New Roman" w:hAnsi="Times New Roman" w:cs="Times New Roman"/>
          <w:sz w:val="24"/>
          <w:szCs w:val="24"/>
        </w:rPr>
        <w:t xml:space="preserve">buse, </w:t>
      </w:r>
      <w:r w:rsidR="00260B98">
        <w:rPr>
          <w:rFonts w:ascii="Times New Roman" w:hAnsi="Times New Roman" w:cs="Times New Roman"/>
          <w:sz w:val="24"/>
          <w:szCs w:val="24"/>
        </w:rPr>
        <w:t xml:space="preserve">all health boards </w:t>
      </w:r>
      <w:r w:rsidR="00A30F75">
        <w:rPr>
          <w:rFonts w:ascii="Times New Roman" w:hAnsi="Times New Roman" w:cs="Times New Roman"/>
          <w:sz w:val="24"/>
          <w:szCs w:val="24"/>
        </w:rPr>
        <w:t xml:space="preserve">now have a domestic abuse </w:t>
      </w:r>
      <w:r w:rsidR="005A1641">
        <w:rPr>
          <w:rFonts w:ascii="Times New Roman" w:hAnsi="Times New Roman" w:cs="Times New Roman"/>
          <w:sz w:val="24"/>
          <w:szCs w:val="24"/>
        </w:rPr>
        <w:t xml:space="preserve">policy in place with the aim of supporting </w:t>
      </w:r>
      <w:r w:rsidR="00A2310A">
        <w:rPr>
          <w:rFonts w:ascii="Times New Roman" w:hAnsi="Times New Roman" w:cs="Times New Roman"/>
          <w:sz w:val="24"/>
          <w:szCs w:val="24"/>
        </w:rPr>
        <w:t xml:space="preserve">patients and staff </w:t>
      </w:r>
      <w:r w:rsidR="00EB654A">
        <w:rPr>
          <w:rFonts w:ascii="Times New Roman" w:hAnsi="Times New Roman" w:cs="Times New Roman"/>
          <w:sz w:val="24"/>
          <w:szCs w:val="24"/>
        </w:rPr>
        <w:t xml:space="preserve">in any domestic abuse </w:t>
      </w:r>
      <w:r w:rsidR="00E84F6A">
        <w:rPr>
          <w:rFonts w:ascii="Times New Roman" w:hAnsi="Times New Roman" w:cs="Times New Roman"/>
          <w:sz w:val="24"/>
          <w:szCs w:val="24"/>
        </w:rPr>
        <w:t xml:space="preserve">situation. </w:t>
      </w:r>
      <w:r w:rsidR="00A141B3">
        <w:rPr>
          <w:rFonts w:ascii="Times New Roman" w:hAnsi="Times New Roman" w:cs="Times New Roman"/>
          <w:sz w:val="24"/>
          <w:szCs w:val="24"/>
        </w:rPr>
        <w:t xml:space="preserve">For those suffering abuse there is advocate support in the shape of an </w:t>
      </w:r>
      <w:r w:rsidR="004D4601">
        <w:rPr>
          <w:rFonts w:ascii="Times New Roman" w:hAnsi="Times New Roman" w:cs="Times New Roman"/>
          <w:sz w:val="24"/>
          <w:szCs w:val="24"/>
        </w:rPr>
        <w:t>Independent Domestic Abuse A</w:t>
      </w:r>
      <w:r w:rsidR="000D159B">
        <w:rPr>
          <w:rFonts w:ascii="Times New Roman" w:hAnsi="Times New Roman" w:cs="Times New Roman"/>
          <w:sz w:val="24"/>
          <w:szCs w:val="24"/>
        </w:rPr>
        <w:t>dvocate (IDVA)</w:t>
      </w:r>
      <w:r w:rsidR="00A96188">
        <w:rPr>
          <w:rFonts w:ascii="Times New Roman" w:hAnsi="Times New Roman" w:cs="Times New Roman"/>
          <w:sz w:val="24"/>
          <w:szCs w:val="24"/>
        </w:rPr>
        <w:t xml:space="preserve">. </w:t>
      </w:r>
      <w:r w:rsidR="00572C11">
        <w:rPr>
          <w:rFonts w:ascii="Times New Roman" w:hAnsi="Times New Roman" w:cs="Times New Roman"/>
          <w:sz w:val="24"/>
          <w:szCs w:val="24"/>
        </w:rPr>
        <w:t xml:space="preserve">The role of the IDVA </w:t>
      </w:r>
      <w:r w:rsidR="009B25AE">
        <w:rPr>
          <w:rFonts w:ascii="Times New Roman" w:hAnsi="Times New Roman" w:cs="Times New Roman"/>
          <w:sz w:val="24"/>
          <w:szCs w:val="24"/>
        </w:rPr>
        <w:t>is to</w:t>
      </w:r>
      <w:r w:rsidR="00BC18EE">
        <w:rPr>
          <w:rFonts w:ascii="Times New Roman" w:hAnsi="Times New Roman" w:cs="Times New Roman"/>
          <w:sz w:val="24"/>
          <w:szCs w:val="24"/>
        </w:rPr>
        <w:t xml:space="preserve"> </w:t>
      </w:r>
      <w:r w:rsidR="009B25AE">
        <w:rPr>
          <w:rFonts w:ascii="Times New Roman" w:hAnsi="Times New Roman" w:cs="Times New Roman"/>
          <w:sz w:val="24"/>
          <w:szCs w:val="24"/>
        </w:rPr>
        <w:t>identify wh</w:t>
      </w:r>
      <w:r w:rsidR="00544953">
        <w:rPr>
          <w:rFonts w:ascii="Times New Roman" w:hAnsi="Times New Roman" w:cs="Times New Roman"/>
          <w:sz w:val="24"/>
          <w:szCs w:val="24"/>
        </w:rPr>
        <w:t xml:space="preserve">at poses an immediate risk to the victim, </w:t>
      </w:r>
      <w:r w:rsidR="00791974">
        <w:rPr>
          <w:rFonts w:ascii="Times New Roman" w:hAnsi="Times New Roman" w:cs="Times New Roman"/>
          <w:sz w:val="24"/>
          <w:szCs w:val="24"/>
        </w:rPr>
        <w:t xml:space="preserve">assessing what level of harm </w:t>
      </w:r>
      <w:r w:rsidR="006A6293">
        <w:rPr>
          <w:rFonts w:ascii="Times New Roman" w:hAnsi="Times New Roman" w:cs="Times New Roman"/>
          <w:sz w:val="24"/>
          <w:szCs w:val="24"/>
        </w:rPr>
        <w:t xml:space="preserve">the victim is </w:t>
      </w:r>
      <w:r w:rsidR="002E56CB">
        <w:rPr>
          <w:rFonts w:ascii="Times New Roman" w:hAnsi="Times New Roman" w:cs="Times New Roman"/>
          <w:sz w:val="24"/>
          <w:szCs w:val="24"/>
        </w:rPr>
        <w:t>in</w:t>
      </w:r>
      <w:r w:rsidR="006A6293">
        <w:rPr>
          <w:rFonts w:ascii="Times New Roman" w:hAnsi="Times New Roman" w:cs="Times New Roman"/>
          <w:sz w:val="24"/>
          <w:szCs w:val="24"/>
        </w:rPr>
        <w:t xml:space="preserve"> from their partner </w:t>
      </w:r>
      <w:r w:rsidR="0007676B">
        <w:rPr>
          <w:rFonts w:ascii="Times New Roman" w:hAnsi="Times New Roman" w:cs="Times New Roman"/>
          <w:sz w:val="24"/>
          <w:szCs w:val="24"/>
        </w:rPr>
        <w:t xml:space="preserve">by </w:t>
      </w:r>
      <w:r w:rsidR="00867AB9">
        <w:rPr>
          <w:rFonts w:ascii="Times New Roman" w:hAnsi="Times New Roman" w:cs="Times New Roman"/>
          <w:sz w:val="24"/>
          <w:szCs w:val="24"/>
        </w:rPr>
        <w:t xml:space="preserve">developing a safety plan </w:t>
      </w:r>
      <w:r w:rsidR="001A4DF7">
        <w:rPr>
          <w:rFonts w:ascii="Times New Roman" w:hAnsi="Times New Roman" w:cs="Times New Roman"/>
          <w:sz w:val="24"/>
          <w:szCs w:val="24"/>
        </w:rPr>
        <w:t>to keep them safe</w:t>
      </w:r>
      <w:r w:rsidR="00B504B6">
        <w:rPr>
          <w:rFonts w:ascii="Times New Roman" w:hAnsi="Times New Roman" w:cs="Times New Roman"/>
          <w:sz w:val="24"/>
          <w:szCs w:val="24"/>
        </w:rPr>
        <w:t xml:space="preserve"> </w:t>
      </w:r>
      <w:r w:rsidR="005E70CC">
        <w:rPr>
          <w:rFonts w:ascii="Times New Roman" w:hAnsi="Times New Roman" w:cs="Times New Roman"/>
          <w:sz w:val="24"/>
          <w:szCs w:val="24"/>
        </w:rPr>
        <w:t>(safe lives</w:t>
      </w:r>
      <w:r w:rsidR="008056DF">
        <w:rPr>
          <w:rFonts w:ascii="Times New Roman" w:hAnsi="Times New Roman" w:cs="Times New Roman"/>
          <w:sz w:val="24"/>
          <w:szCs w:val="24"/>
        </w:rPr>
        <w:t xml:space="preserve"> 2014)</w:t>
      </w:r>
      <w:r w:rsidR="001A4DF7">
        <w:rPr>
          <w:rFonts w:ascii="Times New Roman" w:hAnsi="Times New Roman" w:cs="Times New Roman"/>
          <w:sz w:val="24"/>
          <w:szCs w:val="24"/>
        </w:rPr>
        <w:t xml:space="preserve">. </w:t>
      </w:r>
      <w:r w:rsidR="00A510C5">
        <w:rPr>
          <w:rFonts w:ascii="Times New Roman" w:hAnsi="Times New Roman" w:cs="Times New Roman"/>
          <w:sz w:val="24"/>
          <w:szCs w:val="24"/>
        </w:rPr>
        <w:t xml:space="preserve">Social workers also play a large </w:t>
      </w:r>
      <w:r w:rsidR="00A9345B">
        <w:rPr>
          <w:rFonts w:ascii="Times New Roman" w:hAnsi="Times New Roman" w:cs="Times New Roman"/>
          <w:sz w:val="24"/>
          <w:szCs w:val="24"/>
        </w:rPr>
        <w:t>but different role in domestic abuse</w:t>
      </w:r>
      <w:r w:rsidR="00007A5E">
        <w:rPr>
          <w:rFonts w:ascii="Times New Roman" w:hAnsi="Times New Roman" w:cs="Times New Roman"/>
          <w:sz w:val="24"/>
          <w:szCs w:val="24"/>
        </w:rPr>
        <w:t xml:space="preserve"> </w:t>
      </w:r>
      <w:r w:rsidR="00A845F0">
        <w:rPr>
          <w:rFonts w:ascii="Times New Roman" w:hAnsi="Times New Roman" w:cs="Times New Roman"/>
          <w:sz w:val="24"/>
          <w:szCs w:val="24"/>
        </w:rPr>
        <w:t>h</w:t>
      </w:r>
      <w:r w:rsidR="00007A5E">
        <w:rPr>
          <w:rFonts w:ascii="Times New Roman" w:hAnsi="Times New Roman" w:cs="Times New Roman"/>
          <w:sz w:val="24"/>
          <w:szCs w:val="24"/>
        </w:rPr>
        <w:t>o</w:t>
      </w:r>
      <w:r w:rsidR="00064083">
        <w:rPr>
          <w:rFonts w:ascii="Times New Roman" w:hAnsi="Times New Roman" w:cs="Times New Roman"/>
          <w:sz w:val="24"/>
          <w:szCs w:val="24"/>
        </w:rPr>
        <w:t>wever</w:t>
      </w:r>
      <w:r w:rsidR="00A845F0">
        <w:rPr>
          <w:rFonts w:ascii="Times New Roman" w:hAnsi="Times New Roman" w:cs="Times New Roman"/>
          <w:sz w:val="24"/>
          <w:szCs w:val="24"/>
        </w:rPr>
        <w:t>,</w:t>
      </w:r>
      <w:r w:rsidR="00600A92">
        <w:rPr>
          <w:rFonts w:ascii="Times New Roman" w:hAnsi="Times New Roman" w:cs="Times New Roman"/>
          <w:sz w:val="24"/>
          <w:szCs w:val="24"/>
        </w:rPr>
        <w:t xml:space="preserve"> as</w:t>
      </w:r>
      <w:r w:rsidR="00064083">
        <w:rPr>
          <w:rFonts w:ascii="Times New Roman" w:hAnsi="Times New Roman" w:cs="Times New Roman"/>
          <w:sz w:val="24"/>
          <w:szCs w:val="24"/>
        </w:rPr>
        <w:t xml:space="preserve"> Safe lives (2015) </w:t>
      </w:r>
      <w:r w:rsidR="00600A92">
        <w:rPr>
          <w:rFonts w:ascii="Times New Roman" w:hAnsi="Times New Roman" w:cs="Times New Roman"/>
          <w:sz w:val="24"/>
          <w:szCs w:val="24"/>
        </w:rPr>
        <w:t>ex</w:t>
      </w:r>
      <w:r w:rsidR="00A845F0">
        <w:rPr>
          <w:rFonts w:ascii="Times New Roman" w:hAnsi="Times New Roman" w:cs="Times New Roman"/>
          <w:sz w:val="24"/>
          <w:szCs w:val="24"/>
        </w:rPr>
        <w:t>plai</w:t>
      </w:r>
      <w:r w:rsidR="005B6EE4">
        <w:rPr>
          <w:rFonts w:ascii="Times New Roman" w:hAnsi="Times New Roman" w:cs="Times New Roman"/>
          <w:sz w:val="24"/>
          <w:szCs w:val="24"/>
        </w:rPr>
        <w:t>n</w:t>
      </w:r>
      <w:r w:rsidR="008B6C5F">
        <w:rPr>
          <w:rFonts w:ascii="Times New Roman" w:hAnsi="Times New Roman" w:cs="Times New Roman"/>
          <w:sz w:val="24"/>
          <w:szCs w:val="24"/>
        </w:rPr>
        <w:t xml:space="preserve"> th</w:t>
      </w:r>
      <w:r w:rsidR="00F14170">
        <w:rPr>
          <w:rFonts w:ascii="Times New Roman" w:hAnsi="Times New Roman" w:cs="Times New Roman"/>
          <w:sz w:val="24"/>
          <w:szCs w:val="24"/>
        </w:rPr>
        <w:t>e</w:t>
      </w:r>
      <w:r w:rsidR="008B6C5F">
        <w:rPr>
          <w:rFonts w:ascii="Times New Roman" w:hAnsi="Times New Roman" w:cs="Times New Roman"/>
          <w:sz w:val="24"/>
          <w:szCs w:val="24"/>
        </w:rPr>
        <w:t xml:space="preserve">ir </w:t>
      </w:r>
      <w:r w:rsidR="00F14170">
        <w:rPr>
          <w:rFonts w:ascii="Times New Roman" w:hAnsi="Times New Roman" w:cs="Times New Roman"/>
          <w:sz w:val="24"/>
          <w:szCs w:val="24"/>
        </w:rPr>
        <w:t xml:space="preserve">role is not always understood, </w:t>
      </w:r>
      <w:r w:rsidR="006A71D6">
        <w:rPr>
          <w:rFonts w:ascii="Times New Roman" w:hAnsi="Times New Roman" w:cs="Times New Roman"/>
          <w:sz w:val="24"/>
          <w:szCs w:val="24"/>
        </w:rPr>
        <w:t xml:space="preserve">taking a different </w:t>
      </w:r>
      <w:r w:rsidR="00017FF4">
        <w:rPr>
          <w:rFonts w:ascii="Times New Roman" w:hAnsi="Times New Roman" w:cs="Times New Roman"/>
          <w:sz w:val="24"/>
          <w:szCs w:val="24"/>
        </w:rPr>
        <w:t xml:space="preserve">role </w:t>
      </w:r>
      <w:r w:rsidR="0007786D">
        <w:rPr>
          <w:rFonts w:ascii="Times New Roman" w:hAnsi="Times New Roman" w:cs="Times New Roman"/>
          <w:sz w:val="24"/>
          <w:szCs w:val="24"/>
        </w:rPr>
        <w:t xml:space="preserve">from the IDVA </w:t>
      </w:r>
      <w:r w:rsidR="008C3918">
        <w:rPr>
          <w:rFonts w:ascii="Times New Roman" w:hAnsi="Times New Roman" w:cs="Times New Roman"/>
          <w:sz w:val="24"/>
          <w:szCs w:val="24"/>
        </w:rPr>
        <w:t xml:space="preserve">who acts for the victim the social worker acts in the whole families best </w:t>
      </w:r>
      <w:r w:rsidR="00B012F1">
        <w:rPr>
          <w:rFonts w:ascii="Times New Roman" w:hAnsi="Times New Roman" w:cs="Times New Roman"/>
          <w:sz w:val="24"/>
          <w:szCs w:val="24"/>
        </w:rPr>
        <w:t xml:space="preserve">interests, ensuring children </w:t>
      </w:r>
      <w:r w:rsidR="00872F01">
        <w:rPr>
          <w:rFonts w:ascii="Times New Roman" w:hAnsi="Times New Roman" w:cs="Times New Roman"/>
          <w:sz w:val="24"/>
          <w:szCs w:val="24"/>
        </w:rPr>
        <w:t>are safe and at the forefront of any decisions</w:t>
      </w:r>
      <w:r w:rsidR="005159F8">
        <w:rPr>
          <w:rFonts w:ascii="Times New Roman" w:hAnsi="Times New Roman" w:cs="Times New Roman"/>
          <w:sz w:val="24"/>
          <w:szCs w:val="24"/>
        </w:rPr>
        <w:t xml:space="preserve"> (Safe lives 201</w:t>
      </w:r>
      <w:r w:rsidR="006B1424">
        <w:rPr>
          <w:rFonts w:ascii="Times New Roman" w:hAnsi="Times New Roman" w:cs="Times New Roman"/>
          <w:sz w:val="24"/>
          <w:szCs w:val="24"/>
        </w:rPr>
        <w:t>5).</w:t>
      </w:r>
      <w:r w:rsidR="00145FBC">
        <w:rPr>
          <w:rFonts w:ascii="Times New Roman" w:hAnsi="Times New Roman" w:cs="Times New Roman"/>
          <w:sz w:val="24"/>
          <w:szCs w:val="24"/>
        </w:rPr>
        <w:t xml:space="preserve"> Section </w:t>
      </w:r>
      <w:r w:rsidR="005B6EE4">
        <w:rPr>
          <w:rFonts w:ascii="Times New Roman" w:hAnsi="Times New Roman" w:cs="Times New Roman"/>
          <w:sz w:val="24"/>
          <w:szCs w:val="24"/>
        </w:rPr>
        <w:t>four</w:t>
      </w:r>
      <w:r w:rsidR="00145FBC">
        <w:rPr>
          <w:rFonts w:ascii="Times New Roman" w:hAnsi="Times New Roman" w:cs="Times New Roman"/>
          <w:sz w:val="24"/>
          <w:szCs w:val="24"/>
        </w:rPr>
        <w:t xml:space="preserve"> of the </w:t>
      </w:r>
      <w:r w:rsidR="00475C33">
        <w:rPr>
          <w:rFonts w:ascii="Times New Roman" w:hAnsi="Times New Roman" w:cs="Times New Roman"/>
          <w:sz w:val="24"/>
          <w:szCs w:val="24"/>
        </w:rPr>
        <w:t>social care wa</w:t>
      </w:r>
      <w:r w:rsidR="00802FA1">
        <w:rPr>
          <w:rFonts w:ascii="Times New Roman" w:hAnsi="Times New Roman" w:cs="Times New Roman"/>
          <w:sz w:val="24"/>
          <w:szCs w:val="24"/>
        </w:rPr>
        <w:t>les code of practice (</w:t>
      </w:r>
      <w:r w:rsidR="00CF02C3">
        <w:rPr>
          <w:rFonts w:ascii="Times New Roman" w:hAnsi="Times New Roman" w:cs="Times New Roman"/>
          <w:sz w:val="24"/>
          <w:szCs w:val="24"/>
        </w:rPr>
        <w:t>2017)</w:t>
      </w:r>
      <w:r w:rsidR="00DF0BE7">
        <w:rPr>
          <w:rFonts w:ascii="Times New Roman" w:hAnsi="Times New Roman" w:cs="Times New Roman"/>
          <w:sz w:val="24"/>
          <w:szCs w:val="24"/>
        </w:rPr>
        <w:t xml:space="preserve"> </w:t>
      </w:r>
      <w:r w:rsidR="00EC560C">
        <w:rPr>
          <w:rFonts w:ascii="Times New Roman" w:hAnsi="Times New Roman" w:cs="Times New Roman"/>
          <w:sz w:val="24"/>
          <w:szCs w:val="24"/>
        </w:rPr>
        <w:t xml:space="preserve">addresses this by </w:t>
      </w:r>
      <w:r w:rsidR="00DE1C35">
        <w:rPr>
          <w:rFonts w:ascii="Times New Roman" w:hAnsi="Times New Roman" w:cs="Times New Roman"/>
          <w:sz w:val="24"/>
          <w:szCs w:val="24"/>
        </w:rPr>
        <w:t xml:space="preserve">asking social workers to always respect </w:t>
      </w:r>
      <w:r w:rsidR="009F2ACB">
        <w:rPr>
          <w:rFonts w:ascii="Times New Roman" w:hAnsi="Times New Roman" w:cs="Times New Roman"/>
          <w:sz w:val="24"/>
          <w:szCs w:val="24"/>
        </w:rPr>
        <w:t>people</w:t>
      </w:r>
      <w:r w:rsidR="00FD7A90">
        <w:rPr>
          <w:rFonts w:ascii="Times New Roman" w:hAnsi="Times New Roman" w:cs="Times New Roman"/>
          <w:sz w:val="24"/>
          <w:szCs w:val="24"/>
        </w:rPr>
        <w:t>’</w:t>
      </w:r>
      <w:r w:rsidR="009F2ACB">
        <w:rPr>
          <w:rFonts w:ascii="Times New Roman" w:hAnsi="Times New Roman" w:cs="Times New Roman"/>
          <w:sz w:val="24"/>
          <w:szCs w:val="24"/>
        </w:rPr>
        <w:t>s rights</w:t>
      </w:r>
      <w:r w:rsidR="008C712C">
        <w:rPr>
          <w:rFonts w:ascii="Times New Roman" w:hAnsi="Times New Roman" w:cs="Times New Roman"/>
          <w:sz w:val="24"/>
          <w:szCs w:val="24"/>
        </w:rPr>
        <w:t xml:space="preserve">, while also </w:t>
      </w:r>
      <w:r w:rsidR="006E272D">
        <w:rPr>
          <w:rFonts w:ascii="Times New Roman" w:hAnsi="Times New Roman" w:cs="Times New Roman"/>
          <w:sz w:val="24"/>
          <w:szCs w:val="24"/>
        </w:rPr>
        <w:t xml:space="preserve">balancing this with </w:t>
      </w:r>
      <w:r w:rsidR="00B22DB3">
        <w:rPr>
          <w:rFonts w:ascii="Times New Roman" w:hAnsi="Times New Roman" w:cs="Times New Roman"/>
          <w:sz w:val="24"/>
          <w:szCs w:val="24"/>
        </w:rPr>
        <w:t xml:space="preserve">their rights, </w:t>
      </w:r>
      <w:r w:rsidR="00587367">
        <w:rPr>
          <w:rFonts w:ascii="Times New Roman" w:hAnsi="Times New Roman" w:cs="Times New Roman"/>
          <w:sz w:val="24"/>
          <w:szCs w:val="24"/>
        </w:rPr>
        <w:t>responsibilities,</w:t>
      </w:r>
      <w:r w:rsidR="00B22DB3">
        <w:rPr>
          <w:rFonts w:ascii="Times New Roman" w:hAnsi="Times New Roman" w:cs="Times New Roman"/>
          <w:sz w:val="24"/>
          <w:szCs w:val="24"/>
        </w:rPr>
        <w:t xml:space="preserve"> an</w:t>
      </w:r>
      <w:r w:rsidR="00256EDD">
        <w:rPr>
          <w:rFonts w:ascii="Times New Roman" w:hAnsi="Times New Roman" w:cs="Times New Roman"/>
          <w:sz w:val="24"/>
          <w:szCs w:val="24"/>
        </w:rPr>
        <w:t>d</w:t>
      </w:r>
      <w:r w:rsidR="00B22DB3">
        <w:rPr>
          <w:rFonts w:ascii="Times New Roman" w:hAnsi="Times New Roman" w:cs="Times New Roman"/>
          <w:sz w:val="24"/>
          <w:szCs w:val="24"/>
        </w:rPr>
        <w:t xml:space="preserve"> risks</w:t>
      </w:r>
      <w:r w:rsidR="00A0360E">
        <w:rPr>
          <w:rFonts w:ascii="Times New Roman" w:hAnsi="Times New Roman" w:cs="Times New Roman"/>
          <w:sz w:val="24"/>
          <w:szCs w:val="24"/>
        </w:rPr>
        <w:t xml:space="preserve">. </w:t>
      </w:r>
      <w:r w:rsidR="00F015B0">
        <w:rPr>
          <w:rFonts w:ascii="Times New Roman" w:hAnsi="Times New Roman" w:cs="Times New Roman"/>
          <w:sz w:val="24"/>
          <w:szCs w:val="24"/>
        </w:rPr>
        <w:t xml:space="preserve">BASW (2018) </w:t>
      </w:r>
      <w:r w:rsidR="0072509C">
        <w:rPr>
          <w:rFonts w:ascii="Times New Roman" w:hAnsi="Times New Roman" w:cs="Times New Roman"/>
          <w:sz w:val="24"/>
          <w:szCs w:val="24"/>
        </w:rPr>
        <w:t xml:space="preserve">claim </w:t>
      </w:r>
      <w:r w:rsidR="006267A2">
        <w:rPr>
          <w:rFonts w:ascii="Times New Roman" w:hAnsi="Times New Roman" w:cs="Times New Roman"/>
          <w:sz w:val="24"/>
          <w:szCs w:val="24"/>
        </w:rPr>
        <w:t xml:space="preserve">domestic abuse is </w:t>
      </w:r>
      <w:r w:rsidR="00732209">
        <w:rPr>
          <w:rFonts w:ascii="Times New Roman" w:hAnsi="Times New Roman" w:cs="Times New Roman"/>
          <w:sz w:val="24"/>
          <w:szCs w:val="24"/>
        </w:rPr>
        <w:t xml:space="preserve">hugely enveloped within social </w:t>
      </w:r>
      <w:r w:rsidR="002A1957">
        <w:rPr>
          <w:rFonts w:ascii="Times New Roman" w:hAnsi="Times New Roman" w:cs="Times New Roman"/>
          <w:sz w:val="24"/>
          <w:szCs w:val="24"/>
        </w:rPr>
        <w:t>work, explaining</w:t>
      </w:r>
      <w:r w:rsidR="005E36E3">
        <w:rPr>
          <w:rFonts w:ascii="Times New Roman" w:hAnsi="Times New Roman" w:cs="Times New Roman"/>
          <w:sz w:val="24"/>
          <w:szCs w:val="24"/>
        </w:rPr>
        <w:t xml:space="preserve"> however</w:t>
      </w:r>
      <w:r w:rsidR="00587367">
        <w:rPr>
          <w:rFonts w:ascii="Times New Roman" w:hAnsi="Times New Roman" w:cs="Times New Roman"/>
          <w:sz w:val="24"/>
          <w:szCs w:val="24"/>
        </w:rPr>
        <w:t>, that</w:t>
      </w:r>
      <w:r w:rsidR="002A1957">
        <w:rPr>
          <w:rFonts w:ascii="Times New Roman" w:hAnsi="Times New Roman" w:cs="Times New Roman"/>
          <w:sz w:val="24"/>
          <w:szCs w:val="24"/>
        </w:rPr>
        <w:t xml:space="preserve"> how many social workers are not trained </w:t>
      </w:r>
      <w:r w:rsidR="00DC315D">
        <w:rPr>
          <w:rFonts w:ascii="Times New Roman" w:hAnsi="Times New Roman" w:cs="Times New Roman"/>
          <w:sz w:val="24"/>
          <w:szCs w:val="24"/>
        </w:rPr>
        <w:t>in this area</w:t>
      </w:r>
      <w:r w:rsidR="0023680A">
        <w:rPr>
          <w:rFonts w:ascii="Times New Roman" w:hAnsi="Times New Roman" w:cs="Times New Roman"/>
          <w:sz w:val="24"/>
          <w:szCs w:val="24"/>
        </w:rPr>
        <w:t xml:space="preserve">. </w:t>
      </w:r>
      <w:r w:rsidR="00F6347B">
        <w:rPr>
          <w:rFonts w:ascii="Times New Roman" w:hAnsi="Times New Roman" w:cs="Times New Roman"/>
          <w:sz w:val="24"/>
          <w:szCs w:val="24"/>
        </w:rPr>
        <w:t xml:space="preserve">This can be seen </w:t>
      </w:r>
      <w:r w:rsidR="00D072AD">
        <w:rPr>
          <w:rFonts w:ascii="Times New Roman" w:hAnsi="Times New Roman" w:cs="Times New Roman"/>
          <w:sz w:val="24"/>
          <w:szCs w:val="24"/>
        </w:rPr>
        <w:t xml:space="preserve">as an example of </w:t>
      </w:r>
      <w:r w:rsidR="00E11E83">
        <w:rPr>
          <w:rFonts w:ascii="Times New Roman" w:hAnsi="Times New Roman" w:cs="Times New Roman"/>
          <w:sz w:val="24"/>
          <w:szCs w:val="24"/>
        </w:rPr>
        <w:t xml:space="preserve"> a social model</w:t>
      </w:r>
      <w:r w:rsidR="00E10715">
        <w:rPr>
          <w:rFonts w:ascii="Times New Roman" w:hAnsi="Times New Roman" w:cs="Times New Roman"/>
          <w:sz w:val="24"/>
          <w:szCs w:val="24"/>
        </w:rPr>
        <w:t>,</w:t>
      </w:r>
      <w:r w:rsidR="00E11E83">
        <w:rPr>
          <w:rFonts w:ascii="Times New Roman" w:hAnsi="Times New Roman" w:cs="Times New Roman"/>
          <w:sz w:val="24"/>
          <w:szCs w:val="24"/>
        </w:rPr>
        <w:t xml:space="preserve"> </w:t>
      </w:r>
      <w:r w:rsidR="008F17E8">
        <w:rPr>
          <w:rFonts w:ascii="Times New Roman" w:hAnsi="Times New Roman" w:cs="Times New Roman"/>
          <w:sz w:val="24"/>
          <w:szCs w:val="24"/>
        </w:rPr>
        <w:t>the</w:t>
      </w:r>
      <w:r w:rsidR="00E10715">
        <w:rPr>
          <w:rFonts w:ascii="Times New Roman" w:hAnsi="Times New Roman" w:cs="Times New Roman"/>
          <w:sz w:val="24"/>
          <w:szCs w:val="24"/>
        </w:rPr>
        <w:t xml:space="preserve"> social worker</w:t>
      </w:r>
      <w:r w:rsidR="00BB28D5">
        <w:rPr>
          <w:rFonts w:ascii="Times New Roman" w:hAnsi="Times New Roman" w:cs="Times New Roman"/>
          <w:sz w:val="24"/>
          <w:szCs w:val="24"/>
        </w:rPr>
        <w:t xml:space="preserve"> will</w:t>
      </w:r>
      <w:r w:rsidR="008F17E8">
        <w:rPr>
          <w:rFonts w:ascii="Times New Roman" w:hAnsi="Times New Roman" w:cs="Times New Roman"/>
          <w:sz w:val="24"/>
          <w:szCs w:val="24"/>
        </w:rPr>
        <w:t xml:space="preserve"> enforce </w:t>
      </w:r>
      <w:r w:rsidR="00BA46FD">
        <w:rPr>
          <w:rFonts w:ascii="Times New Roman" w:hAnsi="Times New Roman" w:cs="Times New Roman"/>
          <w:sz w:val="24"/>
          <w:szCs w:val="24"/>
        </w:rPr>
        <w:t>a fear o</w:t>
      </w:r>
      <w:r w:rsidR="00E83C50">
        <w:rPr>
          <w:rFonts w:ascii="Times New Roman" w:hAnsi="Times New Roman" w:cs="Times New Roman"/>
          <w:sz w:val="24"/>
          <w:szCs w:val="24"/>
        </w:rPr>
        <w:t xml:space="preserve">f the loss of their children unless </w:t>
      </w:r>
      <w:r w:rsidR="00C33C12">
        <w:rPr>
          <w:rFonts w:ascii="Times New Roman" w:hAnsi="Times New Roman" w:cs="Times New Roman"/>
          <w:sz w:val="24"/>
          <w:szCs w:val="24"/>
        </w:rPr>
        <w:t xml:space="preserve">mothers comply to </w:t>
      </w:r>
      <w:r w:rsidR="006713A9">
        <w:rPr>
          <w:rFonts w:ascii="Times New Roman" w:hAnsi="Times New Roman" w:cs="Times New Roman"/>
          <w:sz w:val="24"/>
          <w:szCs w:val="24"/>
        </w:rPr>
        <w:t xml:space="preserve">leaving </w:t>
      </w:r>
      <w:r w:rsidR="00D75889">
        <w:rPr>
          <w:rFonts w:ascii="Times New Roman" w:hAnsi="Times New Roman" w:cs="Times New Roman"/>
          <w:sz w:val="24"/>
          <w:szCs w:val="24"/>
        </w:rPr>
        <w:t>their current situation</w:t>
      </w:r>
      <w:r w:rsidR="00385706">
        <w:rPr>
          <w:rFonts w:ascii="Times New Roman" w:hAnsi="Times New Roman" w:cs="Times New Roman"/>
          <w:sz w:val="24"/>
          <w:szCs w:val="24"/>
        </w:rPr>
        <w:t xml:space="preserve">, </w:t>
      </w:r>
      <w:r w:rsidR="009C32AF">
        <w:rPr>
          <w:rFonts w:ascii="Times New Roman" w:hAnsi="Times New Roman" w:cs="Times New Roman"/>
          <w:sz w:val="24"/>
          <w:szCs w:val="24"/>
        </w:rPr>
        <w:t xml:space="preserve">subjecting them to more fear that is in the social workers </w:t>
      </w:r>
      <w:r w:rsidR="00F74B62">
        <w:rPr>
          <w:rFonts w:ascii="Times New Roman" w:hAnsi="Times New Roman" w:cs="Times New Roman"/>
          <w:sz w:val="24"/>
          <w:szCs w:val="24"/>
        </w:rPr>
        <w:t>opinion their best option</w:t>
      </w:r>
      <w:r w:rsidR="001712D8">
        <w:rPr>
          <w:rFonts w:ascii="Times New Roman" w:hAnsi="Times New Roman" w:cs="Times New Roman"/>
          <w:sz w:val="24"/>
          <w:szCs w:val="24"/>
        </w:rPr>
        <w:t xml:space="preserve"> (BASW 2018). </w:t>
      </w:r>
      <w:r w:rsidR="00E72601">
        <w:rPr>
          <w:rFonts w:ascii="Times New Roman" w:hAnsi="Times New Roman" w:cs="Times New Roman"/>
          <w:sz w:val="24"/>
          <w:szCs w:val="24"/>
        </w:rPr>
        <w:t>This shows a critique of the social worker by BASW</w:t>
      </w:r>
      <w:r w:rsidR="00DF0CFB">
        <w:rPr>
          <w:rFonts w:ascii="Times New Roman" w:hAnsi="Times New Roman" w:cs="Times New Roman"/>
          <w:sz w:val="24"/>
          <w:szCs w:val="24"/>
        </w:rPr>
        <w:t xml:space="preserve"> as</w:t>
      </w:r>
      <w:r w:rsidR="00EC50E2">
        <w:rPr>
          <w:rFonts w:ascii="Times New Roman" w:hAnsi="Times New Roman" w:cs="Times New Roman"/>
          <w:sz w:val="24"/>
          <w:szCs w:val="24"/>
        </w:rPr>
        <w:t xml:space="preserve"> they </w:t>
      </w:r>
      <w:r w:rsidR="00DF0CFB">
        <w:rPr>
          <w:rFonts w:ascii="Times New Roman" w:hAnsi="Times New Roman" w:cs="Times New Roman"/>
          <w:sz w:val="24"/>
          <w:szCs w:val="24"/>
        </w:rPr>
        <w:t>also</w:t>
      </w:r>
      <w:r w:rsidR="00E72601">
        <w:rPr>
          <w:rFonts w:ascii="Times New Roman" w:hAnsi="Times New Roman" w:cs="Times New Roman"/>
          <w:sz w:val="24"/>
          <w:szCs w:val="24"/>
        </w:rPr>
        <w:t xml:space="preserve"> offer no </w:t>
      </w:r>
      <w:r w:rsidR="00A96725">
        <w:rPr>
          <w:rFonts w:ascii="Times New Roman" w:hAnsi="Times New Roman" w:cs="Times New Roman"/>
          <w:sz w:val="24"/>
          <w:szCs w:val="24"/>
        </w:rPr>
        <w:t>clear guidance of how this could be improved</w:t>
      </w:r>
      <w:r w:rsidR="007D40AE">
        <w:rPr>
          <w:rFonts w:ascii="Times New Roman" w:hAnsi="Times New Roman" w:cs="Times New Roman"/>
          <w:sz w:val="24"/>
          <w:szCs w:val="24"/>
        </w:rPr>
        <w:t xml:space="preserve">, however as detailed in section </w:t>
      </w:r>
      <w:r w:rsidR="00A63881">
        <w:rPr>
          <w:rFonts w:ascii="Times New Roman" w:hAnsi="Times New Roman" w:cs="Times New Roman"/>
          <w:sz w:val="24"/>
          <w:szCs w:val="24"/>
        </w:rPr>
        <w:t>four</w:t>
      </w:r>
      <w:r w:rsidR="004B77DE">
        <w:rPr>
          <w:rFonts w:ascii="Times New Roman" w:hAnsi="Times New Roman" w:cs="Times New Roman"/>
          <w:sz w:val="24"/>
          <w:szCs w:val="24"/>
        </w:rPr>
        <w:t xml:space="preserve"> of the social care wales code of practice</w:t>
      </w:r>
      <w:r w:rsidR="00E12FDA">
        <w:rPr>
          <w:rFonts w:ascii="Times New Roman" w:hAnsi="Times New Roman" w:cs="Times New Roman"/>
          <w:sz w:val="24"/>
          <w:szCs w:val="24"/>
        </w:rPr>
        <w:t xml:space="preserve"> (201</w:t>
      </w:r>
      <w:r w:rsidR="00B318E5">
        <w:rPr>
          <w:rFonts w:ascii="Times New Roman" w:hAnsi="Times New Roman" w:cs="Times New Roman"/>
          <w:sz w:val="24"/>
          <w:szCs w:val="24"/>
        </w:rPr>
        <w:t>7)</w:t>
      </w:r>
      <w:r w:rsidR="004B77DE">
        <w:rPr>
          <w:rFonts w:ascii="Times New Roman" w:hAnsi="Times New Roman" w:cs="Times New Roman"/>
          <w:sz w:val="24"/>
          <w:szCs w:val="24"/>
        </w:rPr>
        <w:t xml:space="preserve">, </w:t>
      </w:r>
      <w:r w:rsidR="004C306A">
        <w:rPr>
          <w:rFonts w:ascii="Times New Roman" w:hAnsi="Times New Roman" w:cs="Times New Roman"/>
          <w:sz w:val="24"/>
          <w:szCs w:val="24"/>
        </w:rPr>
        <w:t xml:space="preserve">it is necessary to </w:t>
      </w:r>
      <w:r w:rsidR="00B709FC">
        <w:rPr>
          <w:rFonts w:ascii="Times New Roman" w:hAnsi="Times New Roman" w:cs="Times New Roman"/>
          <w:sz w:val="24"/>
          <w:szCs w:val="24"/>
        </w:rPr>
        <w:t>undertake</w:t>
      </w:r>
      <w:r w:rsidR="00AA24EB">
        <w:rPr>
          <w:rFonts w:ascii="Times New Roman" w:hAnsi="Times New Roman" w:cs="Times New Roman"/>
          <w:sz w:val="24"/>
          <w:szCs w:val="24"/>
        </w:rPr>
        <w:t xml:space="preserve"> the </w:t>
      </w:r>
      <w:r w:rsidR="006A34F1">
        <w:rPr>
          <w:rFonts w:ascii="Times New Roman" w:hAnsi="Times New Roman" w:cs="Times New Roman"/>
          <w:sz w:val="24"/>
          <w:szCs w:val="24"/>
        </w:rPr>
        <w:t>necessary</w:t>
      </w:r>
      <w:r w:rsidR="00B709FC">
        <w:rPr>
          <w:rFonts w:ascii="Times New Roman" w:hAnsi="Times New Roman" w:cs="Times New Roman"/>
          <w:sz w:val="24"/>
          <w:szCs w:val="24"/>
        </w:rPr>
        <w:t xml:space="preserve"> risk assessments</w:t>
      </w:r>
      <w:r w:rsidR="006A34F1">
        <w:rPr>
          <w:rFonts w:ascii="Times New Roman" w:hAnsi="Times New Roman" w:cs="Times New Roman"/>
          <w:sz w:val="24"/>
          <w:szCs w:val="24"/>
        </w:rPr>
        <w:t xml:space="preserve">, </w:t>
      </w:r>
      <w:r w:rsidR="0091725F">
        <w:rPr>
          <w:rFonts w:ascii="Times New Roman" w:hAnsi="Times New Roman" w:cs="Times New Roman"/>
          <w:sz w:val="24"/>
          <w:szCs w:val="24"/>
        </w:rPr>
        <w:t xml:space="preserve">to </w:t>
      </w:r>
      <w:r w:rsidR="00AA7033">
        <w:rPr>
          <w:rFonts w:ascii="Times New Roman" w:hAnsi="Times New Roman" w:cs="Times New Roman"/>
          <w:sz w:val="24"/>
          <w:szCs w:val="24"/>
        </w:rPr>
        <w:t>prevent any behaviour that coul</w:t>
      </w:r>
      <w:r w:rsidR="007F0331">
        <w:rPr>
          <w:rFonts w:ascii="Times New Roman" w:hAnsi="Times New Roman" w:cs="Times New Roman"/>
          <w:sz w:val="24"/>
          <w:szCs w:val="24"/>
        </w:rPr>
        <w:t>d</w:t>
      </w:r>
      <w:r w:rsidR="00AA7033">
        <w:rPr>
          <w:rFonts w:ascii="Times New Roman" w:hAnsi="Times New Roman" w:cs="Times New Roman"/>
          <w:sz w:val="24"/>
          <w:szCs w:val="24"/>
        </w:rPr>
        <w:t xml:space="preserve"> cause significant harm </w:t>
      </w:r>
      <w:r w:rsidR="007F0331">
        <w:rPr>
          <w:rFonts w:ascii="Times New Roman" w:hAnsi="Times New Roman" w:cs="Times New Roman"/>
          <w:sz w:val="24"/>
          <w:szCs w:val="24"/>
        </w:rPr>
        <w:t xml:space="preserve">to individuals. </w:t>
      </w:r>
    </w:p>
    <w:p w14:paraId="6C1503B4" w14:textId="6605A9E8" w:rsidR="00022950" w:rsidRDefault="00351B2A" w:rsidP="002879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professional credibility </w:t>
      </w:r>
      <w:r w:rsidR="00AC4ECD">
        <w:rPr>
          <w:rFonts w:ascii="Times New Roman" w:hAnsi="Times New Roman" w:cs="Times New Roman"/>
          <w:sz w:val="24"/>
          <w:szCs w:val="24"/>
        </w:rPr>
        <w:t xml:space="preserve">social workers are always responsible for their actions, </w:t>
      </w:r>
      <w:r w:rsidR="000B7CDE">
        <w:rPr>
          <w:rFonts w:ascii="Times New Roman" w:hAnsi="Times New Roman" w:cs="Times New Roman"/>
          <w:sz w:val="24"/>
          <w:szCs w:val="24"/>
        </w:rPr>
        <w:t xml:space="preserve">and they should be capable of explaining their actions </w:t>
      </w:r>
      <w:r w:rsidR="00700447">
        <w:rPr>
          <w:rFonts w:ascii="Times New Roman" w:hAnsi="Times New Roman" w:cs="Times New Roman"/>
          <w:sz w:val="24"/>
          <w:szCs w:val="24"/>
        </w:rPr>
        <w:t xml:space="preserve">within their limitations and capabilities, </w:t>
      </w:r>
      <w:r w:rsidR="003969DE">
        <w:rPr>
          <w:rFonts w:ascii="Times New Roman" w:hAnsi="Times New Roman" w:cs="Times New Roman"/>
          <w:sz w:val="24"/>
          <w:szCs w:val="24"/>
        </w:rPr>
        <w:t xml:space="preserve">according to BASW’s </w:t>
      </w:r>
      <w:r w:rsidR="00977885">
        <w:rPr>
          <w:rFonts w:ascii="Times New Roman" w:hAnsi="Times New Roman" w:cs="Times New Roman"/>
          <w:sz w:val="24"/>
          <w:szCs w:val="24"/>
        </w:rPr>
        <w:t xml:space="preserve">professional capabilities framework England (2018) </w:t>
      </w:r>
      <w:r w:rsidR="0064535D">
        <w:rPr>
          <w:rFonts w:ascii="Times New Roman" w:hAnsi="Times New Roman" w:cs="Times New Roman"/>
          <w:sz w:val="24"/>
          <w:szCs w:val="24"/>
        </w:rPr>
        <w:t xml:space="preserve">there are </w:t>
      </w:r>
      <w:r w:rsidR="00DD2464">
        <w:rPr>
          <w:rFonts w:ascii="Times New Roman" w:hAnsi="Times New Roman" w:cs="Times New Roman"/>
          <w:sz w:val="24"/>
          <w:szCs w:val="24"/>
        </w:rPr>
        <w:t>three</w:t>
      </w:r>
      <w:r w:rsidR="0064535D">
        <w:rPr>
          <w:rFonts w:ascii="Times New Roman" w:hAnsi="Times New Roman" w:cs="Times New Roman"/>
          <w:sz w:val="24"/>
          <w:szCs w:val="24"/>
        </w:rPr>
        <w:t xml:space="preserve"> ‘super domains to support why this is needed, </w:t>
      </w:r>
      <w:r w:rsidR="007A0F6C">
        <w:rPr>
          <w:rFonts w:ascii="Times New Roman" w:hAnsi="Times New Roman" w:cs="Times New Roman"/>
          <w:sz w:val="24"/>
          <w:szCs w:val="24"/>
        </w:rPr>
        <w:t xml:space="preserve">firstly there is a need to explain </w:t>
      </w:r>
      <w:r w:rsidR="00FE6EBF">
        <w:rPr>
          <w:rFonts w:ascii="Times New Roman" w:hAnsi="Times New Roman" w:cs="Times New Roman"/>
          <w:sz w:val="24"/>
          <w:szCs w:val="24"/>
        </w:rPr>
        <w:t xml:space="preserve">what is their </w:t>
      </w:r>
      <w:r w:rsidR="00827463">
        <w:rPr>
          <w:rFonts w:ascii="Times New Roman" w:hAnsi="Times New Roman" w:cs="Times New Roman"/>
          <w:sz w:val="24"/>
          <w:szCs w:val="24"/>
        </w:rPr>
        <w:t>‘</w:t>
      </w:r>
      <w:r w:rsidR="00FE6EBF">
        <w:rPr>
          <w:rFonts w:ascii="Times New Roman" w:hAnsi="Times New Roman" w:cs="Times New Roman"/>
          <w:sz w:val="24"/>
          <w:szCs w:val="24"/>
        </w:rPr>
        <w:t>purpose</w:t>
      </w:r>
      <w:r w:rsidR="00827463">
        <w:rPr>
          <w:rFonts w:ascii="Times New Roman" w:hAnsi="Times New Roman" w:cs="Times New Roman"/>
          <w:sz w:val="24"/>
          <w:szCs w:val="24"/>
        </w:rPr>
        <w:t>’</w:t>
      </w:r>
      <w:r w:rsidR="00FE6EBF">
        <w:rPr>
          <w:rFonts w:ascii="Times New Roman" w:hAnsi="Times New Roman" w:cs="Times New Roman"/>
          <w:sz w:val="24"/>
          <w:szCs w:val="24"/>
        </w:rPr>
        <w:t xml:space="preserve"> </w:t>
      </w:r>
      <w:r w:rsidR="006F210A">
        <w:rPr>
          <w:rFonts w:ascii="Times New Roman" w:hAnsi="Times New Roman" w:cs="Times New Roman"/>
          <w:sz w:val="24"/>
          <w:szCs w:val="24"/>
        </w:rPr>
        <w:t xml:space="preserve">or </w:t>
      </w:r>
      <w:r w:rsidR="00FE6EBF">
        <w:rPr>
          <w:rFonts w:ascii="Times New Roman" w:hAnsi="Times New Roman" w:cs="Times New Roman"/>
          <w:sz w:val="24"/>
          <w:szCs w:val="24"/>
        </w:rPr>
        <w:t>wh</w:t>
      </w:r>
      <w:r w:rsidR="00E11B62">
        <w:rPr>
          <w:rFonts w:ascii="Times New Roman" w:hAnsi="Times New Roman" w:cs="Times New Roman"/>
          <w:sz w:val="24"/>
          <w:szCs w:val="24"/>
        </w:rPr>
        <w:t xml:space="preserve">at values and ethics they apply to their role as a social worker. </w:t>
      </w:r>
      <w:r w:rsidR="00D677CF">
        <w:rPr>
          <w:rFonts w:ascii="Times New Roman" w:hAnsi="Times New Roman" w:cs="Times New Roman"/>
          <w:sz w:val="24"/>
          <w:szCs w:val="24"/>
        </w:rPr>
        <w:t>Secondly</w:t>
      </w:r>
      <w:r w:rsidR="00C813E8">
        <w:rPr>
          <w:rFonts w:ascii="Times New Roman" w:hAnsi="Times New Roman" w:cs="Times New Roman"/>
          <w:sz w:val="24"/>
          <w:szCs w:val="24"/>
        </w:rPr>
        <w:t xml:space="preserve"> in </w:t>
      </w:r>
      <w:r w:rsidR="00D677CF">
        <w:rPr>
          <w:rFonts w:ascii="Times New Roman" w:hAnsi="Times New Roman" w:cs="Times New Roman"/>
          <w:sz w:val="24"/>
          <w:szCs w:val="24"/>
        </w:rPr>
        <w:t>BASW’s framework</w:t>
      </w:r>
      <w:r w:rsidR="00C813E8">
        <w:rPr>
          <w:rFonts w:ascii="Times New Roman" w:hAnsi="Times New Roman" w:cs="Times New Roman"/>
          <w:sz w:val="24"/>
          <w:szCs w:val="24"/>
        </w:rPr>
        <w:t xml:space="preserve"> (2018) is </w:t>
      </w:r>
      <w:r w:rsidR="00827463">
        <w:rPr>
          <w:rFonts w:ascii="Times New Roman" w:hAnsi="Times New Roman" w:cs="Times New Roman"/>
          <w:sz w:val="24"/>
          <w:szCs w:val="24"/>
        </w:rPr>
        <w:t>‘</w:t>
      </w:r>
      <w:r w:rsidR="00C813E8">
        <w:rPr>
          <w:rFonts w:ascii="Times New Roman" w:hAnsi="Times New Roman" w:cs="Times New Roman"/>
          <w:sz w:val="24"/>
          <w:szCs w:val="24"/>
        </w:rPr>
        <w:t>practice</w:t>
      </w:r>
      <w:r w:rsidR="00827463">
        <w:rPr>
          <w:rFonts w:ascii="Times New Roman" w:hAnsi="Times New Roman" w:cs="Times New Roman"/>
          <w:sz w:val="24"/>
          <w:szCs w:val="24"/>
        </w:rPr>
        <w:t>’</w:t>
      </w:r>
      <w:r w:rsidR="00C813E8">
        <w:rPr>
          <w:rFonts w:ascii="Times New Roman" w:hAnsi="Times New Roman" w:cs="Times New Roman"/>
          <w:sz w:val="24"/>
          <w:szCs w:val="24"/>
        </w:rPr>
        <w:t xml:space="preserve"> </w:t>
      </w:r>
      <w:r w:rsidR="007D134F">
        <w:rPr>
          <w:rFonts w:ascii="Times New Roman" w:hAnsi="Times New Roman" w:cs="Times New Roman"/>
          <w:sz w:val="24"/>
          <w:szCs w:val="24"/>
        </w:rPr>
        <w:t xml:space="preserve">the specific skills and knowledge used in cases </w:t>
      </w:r>
      <w:r w:rsidR="00A622DC">
        <w:rPr>
          <w:rFonts w:ascii="Times New Roman" w:hAnsi="Times New Roman" w:cs="Times New Roman"/>
          <w:sz w:val="24"/>
          <w:szCs w:val="24"/>
        </w:rPr>
        <w:t>involving critical decisions</w:t>
      </w:r>
      <w:r w:rsidR="00827463">
        <w:rPr>
          <w:rFonts w:ascii="Times New Roman" w:hAnsi="Times New Roman" w:cs="Times New Roman"/>
          <w:sz w:val="24"/>
          <w:szCs w:val="24"/>
        </w:rPr>
        <w:t xml:space="preserve"> developed in providing social work, and finally ‘impact’ </w:t>
      </w:r>
      <w:r w:rsidR="002270A8">
        <w:rPr>
          <w:rFonts w:ascii="Times New Roman" w:hAnsi="Times New Roman" w:cs="Times New Roman"/>
          <w:sz w:val="24"/>
          <w:szCs w:val="24"/>
        </w:rPr>
        <w:t>the abilit</w:t>
      </w:r>
      <w:r w:rsidR="00D377C2">
        <w:rPr>
          <w:rFonts w:ascii="Times New Roman" w:hAnsi="Times New Roman" w:cs="Times New Roman"/>
          <w:sz w:val="24"/>
          <w:szCs w:val="24"/>
        </w:rPr>
        <w:t>y</w:t>
      </w:r>
      <w:r w:rsidR="002270A8">
        <w:rPr>
          <w:rFonts w:ascii="Times New Roman" w:hAnsi="Times New Roman" w:cs="Times New Roman"/>
          <w:sz w:val="24"/>
          <w:szCs w:val="24"/>
        </w:rPr>
        <w:t xml:space="preserve"> </w:t>
      </w:r>
      <w:r w:rsidR="00D377C2">
        <w:rPr>
          <w:rFonts w:ascii="Times New Roman" w:hAnsi="Times New Roman" w:cs="Times New Roman"/>
          <w:sz w:val="24"/>
          <w:szCs w:val="24"/>
        </w:rPr>
        <w:t xml:space="preserve">needed to bring a change in practice </w:t>
      </w:r>
      <w:r w:rsidR="00912ACE">
        <w:rPr>
          <w:rFonts w:ascii="Times New Roman" w:hAnsi="Times New Roman" w:cs="Times New Roman"/>
          <w:sz w:val="24"/>
          <w:szCs w:val="24"/>
        </w:rPr>
        <w:t>while</w:t>
      </w:r>
      <w:r w:rsidR="00751BB4">
        <w:rPr>
          <w:rFonts w:ascii="Times New Roman" w:hAnsi="Times New Roman" w:cs="Times New Roman"/>
          <w:sz w:val="24"/>
          <w:szCs w:val="24"/>
        </w:rPr>
        <w:t xml:space="preserve"> always</w:t>
      </w:r>
      <w:r w:rsidR="00912ACE">
        <w:rPr>
          <w:rFonts w:ascii="Times New Roman" w:hAnsi="Times New Roman" w:cs="Times New Roman"/>
          <w:sz w:val="24"/>
          <w:szCs w:val="24"/>
        </w:rPr>
        <w:t xml:space="preserve"> maintaining professionalism ( </w:t>
      </w:r>
      <w:r w:rsidR="0020300A">
        <w:rPr>
          <w:rFonts w:ascii="Times New Roman" w:hAnsi="Times New Roman" w:cs="Times New Roman"/>
          <w:sz w:val="24"/>
          <w:szCs w:val="24"/>
        </w:rPr>
        <w:t xml:space="preserve">BASW 2018). </w:t>
      </w:r>
      <w:r w:rsidR="00FD5088">
        <w:rPr>
          <w:rFonts w:ascii="Times New Roman" w:hAnsi="Times New Roman" w:cs="Times New Roman"/>
          <w:sz w:val="24"/>
          <w:szCs w:val="24"/>
        </w:rPr>
        <w:t>The same can be said for advocates,</w:t>
      </w:r>
      <w:r w:rsidR="006D617B">
        <w:rPr>
          <w:rFonts w:ascii="Times New Roman" w:hAnsi="Times New Roman" w:cs="Times New Roman"/>
          <w:sz w:val="24"/>
          <w:szCs w:val="24"/>
        </w:rPr>
        <w:t xml:space="preserve"> in the advocacy </w:t>
      </w:r>
      <w:r w:rsidR="00FF0468">
        <w:rPr>
          <w:rFonts w:ascii="Times New Roman" w:hAnsi="Times New Roman" w:cs="Times New Roman"/>
          <w:sz w:val="24"/>
          <w:szCs w:val="24"/>
        </w:rPr>
        <w:t xml:space="preserve">QPM 2014 clarity of purpose </w:t>
      </w:r>
      <w:r w:rsidR="00790C7E">
        <w:rPr>
          <w:rFonts w:ascii="Times New Roman" w:hAnsi="Times New Roman" w:cs="Times New Roman"/>
          <w:sz w:val="24"/>
          <w:szCs w:val="24"/>
        </w:rPr>
        <w:t xml:space="preserve">section </w:t>
      </w:r>
      <w:r w:rsidR="00751BB4">
        <w:rPr>
          <w:rFonts w:ascii="Times New Roman" w:hAnsi="Times New Roman" w:cs="Times New Roman"/>
          <w:sz w:val="24"/>
          <w:szCs w:val="24"/>
        </w:rPr>
        <w:t>five</w:t>
      </w:r>
      <w:r w:rsidR="00790C7E">
        <w:rPr>
          <w:rFonts w:ascii="Times New Roman" w:hAnsi="Times New Roman" w:cs="Times New Roman"/>
          <w:sz w:val="24"/>
          <w:szCs w:val="24"/>
        </w:rPr>
        <w:t xml:space="preserve"> advocates are responsible </w:t>
      </w:r>
      <w:r w:rsidR="00624509">
        <w:rPr>
          <w:rFonts w:ascii="Times New Roman" w:hAnsi="Times New Roman" w:cs="Times New Roman"/>
          <w:sz w:val="24"/>
          <w:szCs w:val="24"/>
        </w:rPr>
        <w:t xml:space="preserve">for providing their clients with clear and </w:t>
      </w:r>
      <w:r w:rsidR="0000258F">
        <w:rPr>
          <w:rFonts w:ascii="Times New Roman" w:hAnsi="Times New Roman" w:cs="Times New Roman"/>
          <w:sz w:val="24"/>
          <w:szCs w:val="24"/>
        </w:rPr>
        <w:t xml:space="preserve">comprehensive information </w:t>
      </w:r>
      <w:r w:rsidR="0000258F">
        <w:rPr>
          <w:rFonts w:ascii="Times New Roman" w:hAnsi="Times New Roman" w:cs="Times New Roman"/>
          <w:sz w:val="24"/>
          <w:szCs w:val="24"/>
        </w:rPr>
        <w:lastRenderedPageBreak/>
        <w:t xml:space="preserve">on their role and </w:t>
      </w:r>
      <w:r w:rsidR="0084729E">
        <w:rPr>
          <w:rFonts w:ascii="Times New Roman" w:hAnsi="Times New Roman" w:cs="Times New Roman"/>
          <w:sz w:val="24"/>
          <w:szCs w:val="24"/>
        </w:rPr>
        <w:t xml:space="preserve">section six supports this </w:t>
      </w:r>
      <w:r w:rsidR="00E864E6">
        <w:rPr>
          <w:rFonts w:ascii="Times New Roman" w:hAnsi="Times New Roman" w:cs="Times New Roman"/>
          <w:sz w:val="24"/>
          <w:szCs w:val="24"/>
        </w:rPr>
        <w:t xml:space="preserve">by </w:t>
      </w:r>
      <w:r w:rsidR="003751CA">
        <w:rPr>
          <w:rFonts w:ascii="Times New Roman" w:hAnsi="Times New Roman" w:cs="Times New Roman"/>
          <w:sz w:val="24"/>
          <w:szCs w:val="24"/>
        </w:rPr>
        <w:t xml:space="preserve">suggesting they </w:t>
      </w:r>
      <w:r w:rsidR="00E864E6">
        <w:rPr>
          <w:rFonts w:ascii="Times New Roman" w:hAnsi="Times New Roman" w:cs="Times New Roman"/>
          <w:sz w:val="24"/>
          <w:szCs w:val="24"/>
        </w:rPr>
        <w:t>add their code of practice</w:t>
      </w:r>
      <w:r w:rsidR="003C2F13">
        <w:rPr>
          <w:rFonts w:ascii="Times New Roman" w:hAnsi="Times New Roman" w:cs="Times New Roman"/>
          <w:sz w:val="24"/>
          <w:szCs w:val="24"/>
        </w:rPr>
        <w:t xml:space="preserve"> for reference</w:t>
      </w:r>
      <w:r w:rsidR="00E864E6">
        <w:rPr>
          <w:rFonts w:ascii="Times New Roman" w:hAnsi="Times New Roman" w:cs="Times New Roman"/>
          <w:sz w:val="24"/>
          <w:szCs w:val="24"/>
        </w:rPr>
        <w:t xml:space="preserve"> if </w:t>
      </w:r>
      <w:r w:rsidR="007B5872">
        <w:rPr>
          <w:rFonts w:ascii="Times New Roman" w:hAnsi="Times New Roman" w:cs="Times New Roman"/>
          <w:sz w:val="24"/>
          <w:szCs w:val="24"/>
        </w:rPr>
        <w:t>required</w:t>
      </w:r>
      <w:r w:rsidR="009259FF">
        <w:rPr>
          <w:rFonts w:ascii="Times New Roman" w:hAnsi="Times New Roman" w:cs="Times New Roman"/>
          <w:sz w:val="24"/>
          <w:szCs w:val="24"/>
        </w:rPr>
        <w:t xml:space="preserve">. It is vital that clients are fully informed of what service they </w:t>
      </w:r>
      <w:r w:rsidR="00142F06">
        <w:rPr>
          <w:rFonts w:ascii="Times New Roman" w:hAnsi="Times New Roman" w:cs="Times New Roman"/>
          <w:sz w:val="24"/>
          <w:szCs w:val="24"/>
        </w:rPr>
        <w:t>can expect, many are oppressed and marginalised</w:t>
      </w:r>
      <w:r w:rsidR="00773A6C">
        <w:rPr>
          <w:rFonts w:ascii="Times New Roman" w:hAnsi="Times New Roman" w:cs="Times New Roman"/>
          <w:sz w:val="24"/>
          <w:szCs w:val="24"/>
        </w:rPr>
        <w:t xml:space="preserve"> within society and these values </w:t>
      </w:r>
      <w:r w:rsidR="0064392A">
        <w:rPr>
          <w:rFonts w:ascii="Times New Roman" w:hAnsi="Times New Roman" w:cs="Times New Roman"/>
          <w:sz w:val="24"/>
          <w:szCs w:val="24"/>
        </w:rPr>
        <w:t>should</w:t>
      </w:r>
      <w:r w:rsidR="00773A6C">
        <w:rPr>
          <w:rFonts w:ascii="Times New Roman" w:hAnsi="Times New Roman" w:cs="Times New Roman"/>
          <w:sz w:val="24"/>
          <w:szCs w:val="24"/>
        </w:rPr>
        <w:t xml:space="preserve"> </w:t>
      </w:r>
      <w:r w:rsidR="00874FCC">
        <w:rPr>
          <w:rFonts w:ascii="Times New Roman" w:hAnsi="Times New Roman" w:cs="Times New Roman"/>
          <w:sz w:val="24"/>
          <w:szCs w:val="24"/>
        </w:rPr>
        <w:t xml:space="preserve">emphasise the commitment </w:t>
      </w:r>
      <w:r w:rsidR="0064392A">
        <w:rPr>
          <w:rFonts w:ascii="Times New Roman" w:hAnsi="Times New Roman" w:cs="Times New Roman"/>
          <w:sz w:val="24"/>
          <w:szCs w:val="24"/>
        </w:rPr>
        <w:t xml:space="preserve">provided </w:t>
      </w:r>
      <w:r w:rsidR="0087018E">
        <w:rPr>
          <w:rFonts w:ascii="Times New Roman" w:hAnsi="Times New Roman" w:cs="Times New Roman"/>
          <w:sz w:val="24"/>
          <w:szCs w:val="24"/>
        </w:rPr>
        <w:t xml:space="preserve">from </w:t>
      </w:r>
      <w:r w:rsidR="00C72DC8">
        <w:rPr>
          <w:rFonts w:ascii="Times New Roman" w:hAnsi="Times New Roman" w:cs="Times New Roman"/>
          <w:sz w:val="24"/>
          <w:szCs w:val="24"/>
        </w:rPr>
        <w:t xml:space="preserve">social workers and advocates alike (Wilks 2012). </w:t>
      </w:r>
      <w:r w:rsidR="002B4A85">
        <w:rPr>
          <w:rFonts w:ascii="Times New Roman" w:hAnsi="Times New Roman" w:cs="Times New Roman"/>
          <w:sz w:val="24"/>
          <w:szCs w:val="24"/>
        </w:rPr>
        <w:t xml:space="preserve">BASW promote advocacy as a voice </w:t>
      </w:r>
      <w:r w:rsidR="004209C6">
        <w:rPr>
          <w:rFonts w:ascii="Times New Roman" w:hAnsi="Times New Roman" w:cs="Times New Roman"/>
          <w:sz w:val="24"/>
          <w:szCs w:val="24"/>
        </w:rPr>
        <w:t>for the future</w:t>
      </w:r>
      <w:r w:rsidR="00E06522">
        <w:rPr>
          <w:rFonts w:ascii="Times New Roman" w:hAnsi="Times New Roman" w:cs="Times New Roman"/>
          <w:sz w:val="24"/>
          <w:szCs w:val="24"/>
        </w:rPr>
        <w:t>, claiming th</w:t>
      </w:r>
      <w:r w:rsidR="00EE3311">
        <w:rPr>
          <w:rFonts w:ascii="Times New Roman" w:hAnsi="Times New Roman" w:cs="Times New Roman"/>
          <w:sz w:val="24"/>
          <w:szCs w:val="24"/>
        </w:rPr>
        <w:t xml:space="preserve">at there is help available and even though the feelings of </w:t>
      </w:r>
      <w:r w:rsidR="00B56119">
        <w:rPr>
          <w:rFonts w:ascii="Times New Roman" w:hAnsi="Times New Roman" w:cs="Times New Roman"/>
          <w:sz w:val="24"/>
          <w:szCs w:val="24"/>
        </w:rPr>
        <w:t xml:space="preserve">helplessness can be overwhelming advocacy </w:t>
      </w:r>
      <w:r w:rsidR="00D461CA">
        <w:rPr>
          <w:rFonts w:ascii="Times New Roman" w:hAnsi="Times New Roman" w:cs="Times New Roman"/>
          <w:sz w:val="24"/>
          <w:szCs w:val="24"/>
        </w:rPr>
        <w:t>offers a way people can take back some control over their lives</w:t>
      </w:r>
      <w:r w:rsidR="00C1557D">
        <w:rPr>
          <w:rFonts w:ascii="Times New Roman" w:hAnsi="Times New Roman" w:cs="Times New Roman"/>
          <w:sz w:val="24"/>
          <w:szCs w:val="24"/>
        </w:rPr>
        <w:t>. W</w:t>
      </w:r>
      <w:r w:rsidR="004B35E2">
        <w:rPr>
          <w:rFonts w:ascii="Times New Roman" w:hAnsi="Times New Roman" w:cs="Times New Roman"/>
          <w:sz w:val="24"/>
          <w:szCs w:val="24"/>
        </w:rPr>
        <w:t>i</w:t>
      </w:r>
      <w:r w:rsidR="00C1557D">
        <w:rPr>
          <w:rFonts w:ascii="Times New Roman" w:hAnsi="Times New Roman" w:cs="Times New Roman"/>
          <w:sz w:val="24"/>
          <w:szCs w:val="24"/>
        </w:rPr>
        <w:t xml:space="preserve">lks </w:t>
      </w:r>
      <w:r w:rsidR="004B35E2">
        <w:rPr>
          <w:rFonts w:ascii="Times New Roman" w:hAnsi="Times New Roman" w:cs="Times New Roman"/>
          <w:sz w:val="24"/>
          <w:szCs w:val="24"/>
        </w:rPr>
        <w:t xml:space="preserve">(2012) </w:t>
      </w:r>
      <w:r w:rsidR="00836B87">
        <w:rPr>
          <w:rFonts w:ascii="Times New Roman" w:hAnsi="Times New Roman" w:cs="Times New Roman"/>
          <w:sz w:val="24"/>
          <w:szCs w:val="24"/>
        </w:rPr>
        <w:t xml:space="preserve">suggests </w:t>
      </w:r>
      <w:r w:rsidR="00F95F14">
        <w:rPr>
          <w:rFonts w:ascii="Times New Roman" w:hAnsi="Times New Roman" w:cs="Times New Roman"/>
          <w:sz w:val="24"/>
          <w:szCs w:val="24"/>
        </w:rPr>
        <w:t xml:space="preserve">considering why someone </w:t>
      </w:r>
      <w:r w:rsidR="00FF6AF4">
        <w:rPr>
          <w:rFonts w:ascii="Times New Roman" w:hAnsi="Times New Roman" w:cs="Times New Roman"/>
          <w:sz w:val="24"/>
          <w:szCs w:val="24"/>
        </w:rPr>
        <w:t>would be</w:t>
      </w:r>
      <w:r w:rsidR="00F95F14">
        <w:rPr>
          <w:rFonts w:ascii="Times New Roman" w:hAnsi="Times New Roman" w:cs="Times New Roman"/>
          <w:sz w:val="24"/>
          <w:szCs w:val="24"/>
        </w:rPr>
        <w:t xml:space="preserve"> dis</w:t>
      </w:r>
      <w:r w:rsidR="00357F2F">
        <w:rPr>
          <w:rFonts w:ascii="Times New Roman" w:hAnsi="Times New Roman" w:cs="Times New Roman"/>
          <w:sz w:val="24"/>
          <w:szCs w:val="24"/>
        </w:rPr>
        <w:t xml:space="preserve">empowered in the </w:t>
      </w:r>
      <w:r w:rsidR="00A400B8">
        <w:rPr>
          <w:rFonts w:ascii="Times New Roman" w:hAnsi="Times New Roman" w:cs="Times New Roman"/>
          <w:sz w:val="24"/>
          <w:szCs w:val="24"/>
        </w:rPr>
        <w:t>beginning,</w:t>
      </w:r>
      <w:r w:rsidR="00FF6AF4">
        <w:rPr>
          <w:rFonts w:ascii="Times New Roman" w:hAnsi="Times New Roman" w:cs="Times New Roman"/>
          <w:sz w:val="24"/>
          <w:szCs w:val="24"/>
        </w:rPr>
        <w:t xml:space="preserve"> further suggesting this is because </w:t>
      </w:r>
      <w:r w:rsidR="00011066">
        <w:rPr>
          <w:rFonts w:ascii="Times New Roman" w:hAnsi="Times New Roman" w:cs="Times New Roman"/>
          <w:sz w:val="24"/>
          <w:szCs w:val="24"/>
        </w:rPr>
        <w:t xml:space="preserve">most of those marginalised and </w:t>
      </w:r>
      <w:r w:rsidR="00731E19">
        <w:rPr>
          <w:rFonts w:ascii="Times New Roman" w:hAnsi="Times New Roman" w:cs="Times New Roman"/>
          <w:sz w:val="24"/>
          <w:szCs w:val="24"/>
        </w:rPr>
        <w:t>oppressed are</w:t>
      </w:r>
      <w:r w:rsidR="00541DC8">
        <w:rPr>
          <w:rFonts w:ascii="Times New Roman" w:hAnsi="Times New Roman" w:cs="Times New Roman"/>
          <w:sz w:val="24"/>
          <w:szCs w:val="24"/>
        </w:rPr>
        <w:t xml:space="preserve"> in poverty or </w:t>
      </w:r>
      <w:r w:rsidR="00EF359A">
        <w:rPr>
          <w:rFonts w:ascii="Times New Roman" w:hAnsi="Times New Roman" w:cs="Times New Roman"/>
          <w:sz w:val="24"/>
          <w:szCs w:val="24"/>
        </w:rPr>
        <w:t>socially</w:t>
      </w:r>
      <w:r w:rsidR="00541DC8">
        <w:rPr>
          <w:rFonts w:ascii="Times New Roman" w:hAnsi="Times New Roman" w:cs="Times New Roman"/>
          <w:sz w:val="24"/>
          <w:szCs w:val="24"/>
        </w:rPr>
        <w:t xml:space="preserve"> </w:t>
      </w:r>
      <w:r w:rsidR="00EF359A">
        <w:rPr>
          <w:rFonts w:ascii="Times New Roman" w:hAnsi="Times New Roman" w:cs="Times New Roman"/>
          <w:sz w:val="24"/>
          <w:szCs w:val="24"/>
        </w:rPr>
        <w:t xml:space="preserve">disadvantaged. </w:t>
      </w:r>
      <w:r w:rsidR="00731E19">
        <w:rPr>
          <w:rFonts w:ascii="Times New Roman" w:hAnsi="Times New Roman" w:cs="Times New Roman"/>
          <w:sz w:val="24"/>
          <w:szCs w:val="24"/>
        </w:rPr>
        <w:t xml:space="preserve">These thoughts are often reinforced through </w:t>
      </w:r>
      <w:r w:rsidR="00E221CD">
        <w:rPr>
          <w:rFonts w:ascii="Times New Roman" w:hAnsi="Times New Roman" w:cs="Times New Roman"/>
          <w:sz w:val="24"/>
          <w:szCs w:val="24"/>
        </w:rPr>
        <w:t xml:space="preserve">bureaucrats who are seen to be acting </w:t>
      </w:r>
      <w:r w:rsidR="00446E12">
        <w:rPr>
          <w:rFonts w:ascii="Times New Roman" w:hAnsi="Times New Roman" w:cs="Times New Roman"/>
          <w:sz w:val="24"/>
          <w:szCs w:val="24"/>
        </w:rPr>
        <w:t xml:space="preserve">without </w:t>
      </w:r>
      <w:r w:rsidR="00791F20">
        <w:rPr>
          <w:rFonts w:ascii="Times New Roman" w:hAnsi="Times New Roman" w:cs="Times New Roman"/>
          <w:sz w:val="24"/>
          <w:szCs w:val="24"/>
        </w:rPr>
        <w:t>prejudice or passion</w:t>
      </w:r>
      <w:r w:rsidR="00F13E3F">
        <w:rPr>
          <w:rFonts w:ascii="Times New Roman" w:hAnsi="Times New Roman" w:cs="Times New Roman"/>
          <w:sz w:val="24"/>
          <w:szCs w:val="24"/>
        </w:rPr>
        <w:t>,</w:t>
      </w:r>
      <w:r w:rsidR="003F143C">
        <w:rPr>
          <w:rFonts w:ascii="Times New Roman" w:hAnsi="Times New Roman" w:cs="Times New Roman"/>
          <w:sz w:val="24"/>
          <w:szCs w:val="24"/>
        </w:rPr>
        <w:t xml:space="preserve"> Slattery (</w:t>
      </w:r>
      <w:r w:rsidR="007B0AC1">
        <w:rPr>
          <w:rFonts w:ascii="Times New Roman" w:hAnsi="Times New Roman" w:cs="Times New Roman"/>
          <w:sz w:val="24"/>
          <w:szCs w:val="24"/>
        </w:rPr>
        <w:t>2003) accuse</w:t>
      </w:r>
      <w:r w:rsidR="00255223">
        <w:rPr>
          <w:rFonts w:ascii="Times New Roman" w:hAnsi="Times New Roman" w:cs="Times New Roman"/>
          <w:sz w:val="24"/>
          <w:szCs w:val="24"/>
        </w:rPr>
        <w:t xml:space="preserve">s many professionals </w:t>
      </w:r>
      <w:r w:rsidR="00A95FC1">
        <w:rPr>
          <w:rFonts w:ascii="Times New Roman" w:hAnsi="Times New Roman" w:cs="Times New Roman"/>
          <w:sz w:val="24"/>
          <w:szCs w:val="24"/>
        </w:rPr>
        <w:t xml:space="preserve">of </w:t>
      </w:r>
      <w:r w:rsidR="00945A73">
        <w:rPr>
          <w:rFonts w:ascii="Times New Roman" w:hAnsi="Times New Roman" w:cs="Times New Roman"/>
          <w:sz w:val="24"/>
          <w:szCs w:val="24"/>
        </w:rPr>
        <w:t xml:space="preserve">impersonality </w:t>
      </w:r>
      <w:r w:rsidR="00611993">
        <w:rPr>
          <w:rFonts w:ascii="Times New Roman" w:hAnsi="Times New Roman" w:cs="Times New Roman"/>
          <w:sz w:val="24"/>
          <w:szCs w:val="24"/>
        </w:rPr>
        <w:t xml:space="preserve">through having the authority to </w:t>
      </w:r>
      <w:r w:rsidR="000A4B7F">
        <w:rPr>
          <w:rFonts w:ascii="Times New Roman" w:hAnsi="Times New Roman" w:cs="Times New Roman"/>
          <w:sz w:val="24"/>
          <w:szCs w:val="24"/>
        </w:rPr>
        <w:t xml:space="preserve">enforce </w:t>
      </w:r>
      <w:r w:rsidR="009F04A0">
        <w:rPr>
          <w:rFonts w:ascii="Times New Roman" w:hAnsi="Times New Roman" w:cs="Times New Roman"/>
          <w:sz w:val="24"/>
          <w:szCs w:val="24"/>
        </w:rPr>
        <w:t xml:space="preserve">legislation </w:t>
      </w:r>
      <w:r w:rsidR="00710804">
        <w:rPr>
          <w:rFonts w:ascii="Times New Roman" w:hAnsi="Times New Roman" w:cs="Times New Roman"/>
          <w:sz w:val="24"/>
          <w:szCs w:val="24"/>
        </w:rPr>
        <w:t xml:space="preserve">with </w:t>
      </w:r>
      <w:r w:rsidR="001256FC">
        <w:rPr>
          <w:rFonts w:ascii="Times New Roman" w:hAnsi="Times New Roman" w:cs="Times New Roman"/>
          <w:sz w:val="24"/>
          <w:szCs w:val="24"/>
        </w:rPr>
        <w:t>limitations</w:t>
      </w:r>
      <w:r w:rsidR="00E3271D">
        <w:rPr>
          <w:rFonts w:ascii="Times New Roman" w:hAnsi="Times New Roman" w:cs="Times New Roman"/>
          <w:sz w:val="24"/>
          <w:szCs w:val="24"/>
        </w:rPr>
        <w:t xml:space="preserve">, they are ‘faithful servants’ </w:t>
      </w:r>
      <w:r w:rsidR="001256FC">
        <w:rPr>
          <w:rFonts w:ascii="Times New Roman" w:hAnsi="Times New Roman" w:cs="Times New Roman"/>
          <w:sz w:val="24"/>
          <w:szCs w:val="24"/>
        </w:rPr>
        <w:t>obeying and executing orders</w:t>
      </w:r>
      <w:r w:rsidR="00F85BC8">
        <w:rPr>
          <w:rFonts w:ascii="Times New Roman" w:hAnsi="Times New Roman" w:cs="Times New Roman"/>
          <w:sz w:val="24"/>
          <w:szCs w:val="24"/>
        </w:rPr>
        <w:t xml:space="preserve">. </w:t>
      </w:r>
      <w:r w:rsidR="00C91FB6">
        <w:rPr>
          <w:rFonts w:ascii="Times New Roman" w:hAnsi="Times New Roman" w:cs="Times New Roman"/>
          <w:sz w:val="24"/>
          <w:szCs w:val="24"/>
        </w:rPr>
        <w:t>Weber</w:t>
      </w:r>
      <w:r w:rsidR="00B76B01">
        <w:rPr>
          <w:rFonts w:ascii="Times New Roman" w:hAnsi="Times New Roman" w:cs="Times New Roman"/>
          <w:sz w:val="24"/>
          <w:szCs w:val="24"/>
        </w:rPr>
        <w:t xml:space="preserve">’s theory on bureaucracy </w:t>
      </w:r>
      <w:r w:rsidR="00C44751">
        <w:rPr>
          <w:rFonts w:ascii="Times New Roman" w:hAnsi="Times New Roman" w:cs="Times New Roman"/>
          <w:sz w:val="24"/>
          <w:szCs w:val="24"/>
        </w:rPr>
        <w:t>describes it</w:t>
      </w:r>
      <w:r w:rsidR="006441A2">
        <w:rPr>
          <w:rFonts w:ascii="Times New Roman" w:hAnsi="Times New Roman" w:cs="Times New Roman"/>
          <w:sz w:val="24"/>
          <w:szCs w:val="24"/>
        </w:rPr>
        <w:t xml:space="preserve"> as </w:t>
      </w:r>
      <w:r w:rsidR="002F3938">
        <w:rPr>
          <w:rFonts w:ascii="Times New Roman" w:hAnsi="Times New Roman" w:cs="Times New Roman"/>
          <w:sz w:val="24"/>
          <w:szCs w:val="24"/>
        </w:rPr>
        <w:t>power within an organisation</w:t>
      </w:r>
      <w:r w:rsidR="004B3140">
        <w:rPr>
          <w:rFonts w:ascii="Times New Roman" w:hAnsi="Times New Roman" w:cs="Times New Roman"/>
          <w:sz w:val="24"/>
          <w:szCs w:val="24"/>
        </w:rPr>
        <w:t xml:space="preserve"> or society </w:t>
      </w:r>
      <w:r w:rsidR="0028193B">
        <w:rPr>
          <w:rFonts w:ascii="Times New Roman" w:hAnsi="Times New Roman" w:cs="Times New Roman"/>
          <w:sz w:val="24"/>
          <w:szCs w:val="24"/>
        </w:rPr>
        <w:t>those within power</w:t>
      </w:r>
      <w:r w:rsidR="00D226A1">
        <w:rPr>
          <w:rFonts w:ascii="Times New Roman" w:hAnsi="Times New Roman" w:cs="Times New Roman"/>
          <w:sz w:val="24"/>
          <w:szCs w:val="24"/>
        </w:rPr>
        <w:t xml:space="preserve">ful organisations </w:t>
      </w:r>
      <w:r w:rsidR="006F4DFE">
        <w:rPr>
          <w:rFonts w:ascii="Times New Roman" w:hAnsi="Times New Roman" w:cs="Times New Roman"/>
          <w:sz w:val="24"/>
          <w:szCs w:val="24"/>
        </w:rPr>
        <w:t>obey</w:t>
      </w:r>
      <w:r w:rsidR="00EA4FF9">
        <w:rPr>
          <w:rFonts w:ascii="Times New Roman" w:hAnsi="Times New Roman" w:cs="Times New Roman"/>
          <w:sz w:val="24"/>
          <w:szCs w:val="24"/>
        </w:rPr>
        <w:t xml:space="preserve"> the rules, however out of office they are powerless</w:t>
      </w:r>
      <w:r w:rsidR="00BC7F53">
        <w:rPr>
          <w:rFonts w:ascii="Times New Roman" w:hAnsi="Times New Roman" w:cs="Times New Roman"/>
          <w:sz w:val="24"/>
          <w:szCs w:val="24"/>
        </w:rPr>
        <w:t xml:space="preserve"> Slattery </w:t>
      </w:r>
      <w:r w:rsidR="005A0BB1">
        <w:rPr>
          <w:rFonts w:ascii="Times New Roman" w:hAnsi="Times New Roman" w:cs="Times New Roman"/>
          <w:sz w:val="24"/>
          <w:szCs w:val="24"/>
        </w:rPr>
        <w:t>(</w:t>
      </w:r>
      <w:r w:rsidR="00BC7F53">
        <w:rPr>
          <w:rFonts w:ascii="Times New Roman" w:hAnsi="Times New Roman" w:cs="Times New Roman"/>
          <w:sz w:val="24"/>
          <w:szCs w:val="24"/>
        </w:rPr>
        <w:t xml:space="preserve">2003). </w:t>
      </w:r>
      <w:r w:rsidR="003B7E1B">
        <w:rPr>
          <w:rFonts w:ascii="Times New Roman" w:hAnsi="Times New Roman" w:cs="Times New Roman"/>
          <w:sz w:val="24"/>
          <w:szCs w:val="24"/>
        </w:rPr>
        <w:t xml:space="preserve">Trappenburg </w:t>
      </w:r>
      <w:r w:rsidR="003B7E1B">
        <w:rPr>
          <w:rFonts w:ascii="Times New Roman" w:hAnsi="Times New Roman" w:cs="Times New Roman"/>
          <w:i/>
          <w:iCs/>
          <w:sz w:val="24"/>
          <w:szCs w:val="24"/>
        </w:rPr>
        <w:t xml:space="preserve">et al </w:t>
      </w:r>
      <w:r w:rsidR="00514833">
        <w:rPr>
          <w:rFonts w:ascii="Times New Roman" w:hAnsi="Times New Roman" w:cs="Times New Roman"/>
          <w:sz w:val="24"/>
          <w:szCs w:val="24"/>
        </w:rPr>
        <w:t>(2019) published in the British journal of social work</w:t>
      </w:r>
      <w:r w:rsidR="003F082B">
        <w:rPr>
          <w:rFonts w:ascii="Times New Roman" w:hAnsi="Times New Roman" w:cs="Times New Roman"/>
          <w:sz w:val="24"/>
          <w:szCs w:val="24"/>
        </w:rPr>
        <w:t xml:space="preserve"> suggests social workers are often perceived as </w:t>
      </w:r>
      <w:r w:rsidR="00AC5278">
        <w:rPr>
          <w:rFonts w:ascii="Times New Roman" w:hAnsi="Times New Roman" w:cs="Times New Roman"/>
          <w:sz w:val="24"/>
          <w:szCs w:val="24"/>
        </w:rPr>
        <w:t>street-level bureaucrats</w:t>
      </w:r>
      <w:r w:rsidR="00150B0E">
        <w:rPr>
          <w:rFonts w:ascii="Times New Roman" w:hAnsi="Times New Roman" w:cs="Times New Roman"/>
          <w:sz w:val="24"/>
          <w:szCs w:val="24"/>
        </w:rPr>
        <w:t xml:space="preserve">, </w:t>
      </w:r>
      <w:r w:rsidR="00284FF9">
        <w:rPr>
          <w:rFonts w:ascii="Times New Roman" w:hAnsi="Times New Roman" w:cs="Times New Roman"/>
          <w:sz w:val="24"/>
          <w:szCs w:val="24"/>
        </w:rPr>
        <w:t xml:space="preserve">explaining that although policy changes have been made, </w:t>
      </w:r>
      <w:r w:rsidR="00CC6446">
        <w:rPr>
          <w:rFonts w:ascii="Times New Roman" w:hAnsi="Times New Roman" w:cs="Times New Roman"/>
          <w:sz w:val="24"/>
          <w:szCs w:val="24"/>
        </w:rPr>
        <w:t>there is still</w:t>
      </w:r>
      <w:r w:rsidR="00A359AB">
        <w:rPr>
          <w:rFonts w:ascii="Times New Roman" w:hAnsi="Times New Roman" w:cs="Times New Roman"/>
          <w:sz w:val="24"/>
          <w:szCs w:val="24"/>
        </w:rPr>
        <w:t xml:space="preserve"> a</w:t>
      </w:r>
      <w:r w:rsidR="00CC6446">
        <w:rPr>
          <w:rFonts w:ascii="Times New Roman" w:hAnsi="Times New Roman" w:cs="Times New Roman"/>
          <w:sz w:val="24"/>
          <w:szCs w:val="24"/>
        </w:rPr>
        <w:t xml:space="preserve"> risk that as professionals </w:t>
      </w:r>
      <w:r w:rsidR="007B5F17">
        <w:rPr>
          <w:rFonts w:ascii="Times New Roman" w:hAnsi="Times New Roman" w:cs="Times New Roman"/>
          <w:sz w:val="24"/>
          <w:szCs w:val="24"/>
        </w:rPr>
        <w:t xml:space="preserve">social workers are expected to make decisions that go against their </w:t>
      </w:r>
      <w:r w:rsidR="00D16C13">
        <w:rPr>
          <w:rFonts w:ascii="Times New Roman" w:hAnsi="Times New Roman" w:cs="Times New Roman"/>
          <w:sz w:val="24"/>
          <w:szCs w:val="24"/>
        </w:rPr>
        <w:t xml:space="preserve">ethical code or bias. </w:t>
      </w:r>
      <w:r w:rsidR="001C1BE0">
        <w:rPr>
          <w:rFonts w:ascii="Times New Roman" w:hAnsi="Times New Roman" w:cs="Times New Roman"/>
          <w:sz w:val="24"/>
          <w:szCs w:val="24"/>
        </w:rPr>
        <w:t>Sta</w:t>
      </w:r>
      <w:r w:rsidR="008972DF">
        <w:rPr>
          <w:rFonts w:ascii="Times New Roman" w:hAnsi="Times New Roman" w:cs="Times New Roman"/>
          <w:sz w:val="24"/>
          <w:szCs w:val="24"/>
        </w:rPr>
        <w:t xml:space="preserve">cey (2011) </w:t>
      </w:r>
      <w:r w:rsidR="00C92516">
        <w:rPr>
          <w:rFonts w:ascii="Times New Roman" w:hAnsi="Times New Roman" w:cs="Times New Roman"/>
          <w:sz w:val="24"/>
          <w:szCs w:val="24"/>
        </w:rPr>
        <w:t>challenges this</w:t>
      </w:r>
      <w:r w:rsidR="00CF7114">
        <w:rPr>
          <w:rFonts w:ascii="Times New Roman" w:hAnsi="Times New Roman" w:cs="Times New Roman"/>
          <w:sz w:val="24"/>
          <w:szCs w:val="24"/>
        </w:rPr>
        <w:t xml:space="preserve"> by c</w:t>
      </w:r>
      <w:r w:rsidR="00E4042F">
        <w:rPr>
          <w:rFonts w:ascii="Times New Roman" w:hAnsi="Times New Roman" w:cs="Times New Roman"/>
          <w:sz w:val="24"/>
          <w:szCs w:val="24"/>
        </w:rPr>
        <w:t>la</w:t>
      </w:r>
      <w:r w:rsidR="00CF7114">
        <w:rPr>
          <w:rFonts w:ascii="Times New Roman" w:hAnsi="Times New Roman" w:cs="Times New Roman"/>
          <w:sz w:val="24"/>
          <w:szCs w:val="24"/>
        </w:rPr>
        <w:t>i</w:t>
      </w:r>
      <w:r w:rsidR="00E4042F">
        <w:rPr>
          <w:rFonts w:ascii="Times New Roman" w:hAnsi="Times New Roman" w:cs="Times New Roman"/>
          <w:sz w:val="24"/>
          <w:szCs w:val="24"/>
        </w:rPr>
        <w:t xml:space="preserve">ming </w:t>
      </w:r>
      <w:r w:rsidR="00CF7114">
        <w:rPr>
          <w:rFonts w:ascii="Times New Roman" w:hAnsi="Times New Roman" w:cs="Times New Roman"/>
          <w:sz w:val="24"/>
          <w:szCs w:val="24"/>
        </w:rPr>
        <w:t xml:space="preserve">it is the </w:t>
      </w:r>
      <w:r w:rsidR="00E4042F">
        <w:rPr>
          <w:rFonts w:ascii="Times New Roman" w:hAnsi="Times New Roman" w:cs="Times New Roman"/>
          <w:sz w:val="24"/>
          <w:szCs w:val="24"/>
        </w:rPr>
        <w:t xml:space="preserve">bureaucratic rules </w:t>
      </w:r>
      <w:r w:rsidR="00E35C5B">
        <w:rPr>
          <w:rFonts w:ascii="Times New Roman" w:hAnsi="Times New Roman" w:cs="Times New Roman"/>
          <w:sz w:val="24"/>
          <w:szCs w:val="24"/>
        </w:rPr>
        <w:t xml:space="preserve">and procedures that occur regularly that </w:t>
      </w:r>
      <w:r w:rsidR="00472722">
        <w:rPr>
          <w:rFonts w:ascii="Times New Roman" w:hAnsi="Times New Roman" w:cs="Times New Roman"/>
          <w:sz w:val="24"/>
          <w:szCs w:val="24"/>
        </w:rPr>
        <w:t>affect the service that is provided</w:t>
      </w:r>
      <w:r w:rsidR="006B4B92">
        <w:rPr>
          <w:rFonts w:ascii="Times New Roman" w:hAnsi="Times New Roman" w:cs="Times New Roman"/>
          <w:sz w:val="24"/>
          <w:szCs w:val="24"/>
        </w:rPr>
        <w:t xml:space="preserve">, </w:t>
      </w:r>
      <w:r w:rsidR="00CE7792">
        <w:rPr>
          <w:rFonts w:ascii="Times New Roman" w:hAnsi="Times New Roman" w:cs="Times New Roman"/>
          <w:sz w:val="24"/>
          <w:szCs w:val="24"/>
        </w:rPr>
        <w:t xml:space="preserve">suggesting it is the agencies who are responsible for enforcing the rules. </w:t>
      </w:r>
      <w:r w:rsidR="009775B7">
        <w:rPr>
          <w:rFonts w:ascii="Times New Roman" w:hAnsi="Times New Roman" w:cs="Times New Roman"/>
          <w:sz w:val="24"/>
          <w:szCs w:val="24"/>
        </w:rPr>
        <w:t>However</w:t>
      </w:r>
      <w:r w:rsidR="00191923">
        <w:rPr>
          <w:rFonts w:ascii="Times New Roman" w:hAnsi="Times New Roman" w:cs="Times New Roman"/>
          <w:sz w:val="24"/>
          <w:szCs w:val="24"/>
        </w:rPr>
        <w:t>,</w:t>
      </w:r>
      <w:r w:rsidR="009775B7">
        <w:rPr>
          <w:rFonts w:ascii="Times New Roman" w:hAnsi="Times New Roman" w:cs="Times New Roman"/>
          <w:sz w:val="24"/>
          <w:szCs w:val="24"/>
        </w:rPr>
        <w:t xml:space="preserve"> </w:t>
      </w:r>
      <w:r w:rsidR="0055596C">
        <w:rPr>
          <w:rFonts w:ascii="Times New Roman" w:hAnsi="Times New Roman" w:cs="Times New Roman"/>
          <w:sz w:val="24"/>
          <w:szCs w:val="24"/>
        </w:rPr>
        <w:t xml:space="preserve">if </w:t>
      </w:r>
      <w:r w:rsidR="009775B7">
        <w:rPr>
          <w:rFonts w:ascii="Times New Roman" w:hAnsi="Times New Roman" w:cs="Times New Roman"/>
          <w:sz w:val="24"/>
          <w:szCs w:val="24"/>
        </w:rPr>
        <w:t>Trappenburg (2019)</w:t>
      </w:r>
      <w:r w:rsidR="0055596C">
        <w:rPr>
          <w:rFonts w:ascii="Times New Roman" w:hAnsi="Times New Roman" w:cs="Times New Roman"/>
          <w:sz w:val="24"/>
          <w:szCs w:val="24"/>
        </w:rPr>
        <w:t xml:space="preserve"> is to be believed </w:t>
      </w:r>
      <w:r w:rsidR="00BD06D1">
        <w:rPr>
          <w:rFonts w:ascii="Times New Roman" w:hAnsi="Times New Roman" w:cs="Times New Roman"/>
          <w:sz w:val="24"/>
          <w:szCs w:val="24"/>
        </w:rPr>
        <w:t xml:space="preserve">then the </w:t>
      </w:r>
      <w:r w:rsidR="0087127A">
        <w:rPr>
          <w:rFonts w:ascii="Times New Roman" w:hAnsi="Times New Roman" w:cs="Times New Roman"/>
          <w:sz w:val="24"/>
          <w:szCs w:val="24"/>
        </w:rPr>
        <w:t xml:space="preserve">bureaucratic situation is created </w:t>
      </w:r>
      <w:r w:rsidR="00E5796E">
        <w:rPr>
          <w:rFonts w:ascii="Times New Roman" w:hAnsi="Times New Roman" w:cs="Times New Roman"/>
          <w:sz w:val="24"/>
          <w:szCs w:val="24"/>
        </w:rPr>
        <w:t xml:space="preserve">through social workers having to work with limited </w:t>
      </w:r>
      <w:r w:rsidR="00BD5BDA">
        <w:rPr>
          <w:rFonts w:ascii="Times New Roman" w:hAnsi="Times New Roman" w:cs="Times New Roman"/>
          <w:sz w:val="24"/>
          <w:szCs w:val="24"/>
        </w:rPr>
        <w:t>resources</w:t>
      </w:r>
      <w:r w:rsidR="00B17A7A">
        <w:rPr>
          <w:rFonts w:ascii="Times New Roman" w:hAnsi="Times New Roman" w:cs="Times New Roman"/>
          <w:sz w:val="24"/>
          <w:szCs w:val="24"/>
        </w:rPr>
        <w:t xml:space="preserve"> that</w:t>
      </w:r>
      <w:r w:rsidR="00BD5BDA">
        <w:rPr>
          <w:rFonts w:ascii="Times New Roman" w:hAnsi="Times New Roman" w:cs="Times New Roman"/>
          <w:sz w:val="24"/>
          <w:szCs w:val="24"/>
        </w:rPr>
        <w:t xml:space="preserve"> creates street-level b</w:t>
      </w:r>
      <w:r w:rsidR="00B17A7A">
        <w:rPr>
          <w:rFonts w:ascii="Times New Roman" w:hAnsi="Times New Roman" w:cs="Times New Roman"/>
          <w:sz w:val="24"/>
          <w:szCs w:val="24"/>
        </w:rPr>
        <w:t xml:space="preserve">ureaucrats, </w:t>
      </w:r>
      <w:r w:rsidR="00356B6D">
        <w:rPr>
          <w:rFonts w:ascii="Times New Roman" w:hAnsi="Times New Roman" w:cs="Times New Roman"/>
          <w:sz w:val="24"/>
          <w:szCs w:val="24"/>
        </w:rPr>
        <w:t>leading them to become cynical through the course of their carrier.</w:t>
      </w:r>
    </w:p>
    <w:p w14:paraId="13B13733" w14:textId="7E346606" w:rsidR="002E7C9A" w:rsidRDefault="00356B6D" w:rsidP="002879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91923">
        <w:rPr>
          <w:rFonts w:ascii="Times New Roman" w:hAnsi="Times New Roman" w:cs="Times New Roman"/>
          <w:sz w:val="24"/>
          <w:szCs w:val="24"/>
        </w:rPr>
        <w:t xml:space="preserve">In terms of advocacy Oliver and Dalrymple (2008) </w:t>
      </w:r>
      <w:r w:rsidR="00724333">
        <w:rPr>
          <w:rFonts w:ascii="Times New Roman" w:hAnsi="Times New Roman" w:cs="Times New Roman"/>
          <w:sz w:val="24"/>
          <w:szCs w:val="24"/>
        </w:rPr>
        <w:t xml:space="preserve">support advocates </w:t>
      </w:r>
      <w:r w:rsidR="00DA7A98">
        <w:rPr>
          <w:rFonts w:ascii="Times New Roman" w:hAnsi="Times New Roman" w:cs="Times New Roman"/>
          <w:sz w:val="24"/>
          <w:szCs w:val="24"/>
        </w:rPr>
        <w:t>maintain</w:t>
      </w:r>
      <w:r w:rsidR="000F3E16">
        <w:rPr>
          <w:rFonts w:ascii="Times New Roman" w:hAnsi="Times New Roman" w:cs="Times New Roman"/>
          <w:sz w:val="24"/>
          <w:szCs w:val="24"/>
        </w:rPr>
        <w:t>ing</w:t>
      </w:r>
      <w:r w:rsidR="00DA7A98">
        <w:rPr>
          <w:rFonts w:ascii="Times New Roman" w:hAnsi="Times New Roman" w:cs="Times New Roman"/>
          <w:sz w:val="24"/>
          <w:szCs w:val="24"/>
        </w:rPr>
        <w:t xml:space="preserve"> that advocacy services should to the best of their ability </w:t>
      </w:r>
      <w:r w:rsidR="002E1E9C">
        <w:rPr>
          <w:rFonts w:ascii="Times New Roman" w:hAnsi="Times New Roman" w:cs="Times New Roman"/>
          <w:sz w:val="24"/>
          <w:szCs w:val="24"/>
        </w:rPr>
        <w:t xml:space="preserve">remain independent regardless of funding and management </w:t>
      </w:r>
      <w:r w:rsidR="00C76B91">
        <w:rPr>
          <w:rFonts w:ascii="Times New Roman" w:hAnsi="Times New Roman" w:cs="Times New Roman"/>
          <w:sz w:val="24"/>
          <w:szCs w:val="24"/>
        </w:rPr>
        <w:t xml:space="preserve">thus </w:t>
      </w:r>
      <w:r w:rsidR="009A1127">
        <w:rPr>
          <w:rFonts w:ascii="Times New Roman" w:hAnsi="Times New Roman" w:cs="Times New Roman"/>
          <w:sz w:val="24"/>
          <w:szCs w:val="24"/>
        </w:rPr>
        <w:t>reinforcing</w:t>
      </w:r>
      <w:r w:rsidR="00C76B91">
        <w:rPr>
          <w:rFonts w:ascii="Times New Roman" w:hAnsi="Times New Roman" w:cs="Times New Roman"/>
          <w:sz w:val="24"/>
          <w:szCs w:val="24"/>
        </w:rPr>
        <w:t xml:space="preserve"> its independence </w:t>
      </w:r>
      <w:r w:rsidR="009A1127">
        <w:rPr>
          <w:rFonts w:ascii="Times New Roman" w:hAnsi="Times New Roman" w:cs="Times New Roman"/>
          <w:sz w:val="24"/>
          <w:szCs w:val="24"/>
        </w:rPr>
        <w:t>from the commissioning body</w:t>
      </w:r>
      <w:r w:rsidR="009A1127" w:rsidRPr="00A411D0">
        <w:rPr>
          <w:rFonts w:ascii="Times New Roman" w:hAnsi="Times New Roman" w:cs="Times New Roman"/>
          <w:sz w:val="24"/>
          <w:szCs w:val="24"/>
        </w:rPr>
        <w:t>.</w:t>
      </w:r>
      <w:r w:rsidR="00CE1447" w:rsidRPr="00A411D0">
        <w:rPr>
          <w:rFonts w:ascii="Times New Roman" w:hAnsi="Times New Roman" w:cs="Times New Roman"/>
          <w:sz w:val="24"/>
          <w:szCs w:val="24"/>
        </w:rPr>
        <w:t xml:space="preserve"> Block </w:t>
      </w:r>
      <w:r w:rsidR="008C7A4D" w:rsidRPr="00A411D0">
        <w:rPr>
          <w:rFonts w:ascii="Times New Roman" w:hAnsi="Times New Roman" w:cs="Times New Roman"/>
          <w:sz w:val="24"/>
          <w:szCs w:val="24"/>
        </w:rPr>
        <w:t xml:space="preserve">(2008) </w:t>
      </w:r>
      <w:r w:rsidR="00611AFC" w:rsidRPr="00A411D0">
        <w:rPr>
          <w:rFonts w:ascii="Times New Roman" w:hAnsi="Times New Roman" w:cs="Times New Roman"/>
          <w:sz w:val="24"/>
          <w:szCs w:val="24"/>
        </w:rPr>
        <w:t>challenges this</w:t>
      </w:r>
      <w:r w:rsidR="00353508" w:rsidRPr="00A411D0">
        <w:rPr>
          <w:rFonts w:ascii="Times New Roman" w:hAnsi="Times New Roman" w:cs="Times New Roman"/>
          <w:sz w:val="24"/>
          <w:szCs w:val="24"/>
        </w:rPr>
        <w:t xml:space="preserve"> claiming</w:t>
      </w:r>
      <w:r w:rsidR="001B6E92" w:rsidRPr="00A411D0">
        <w:rPr>
          <w:rFonts w:ascii="Times New Roman" w:hAnsi="Times New Roman" w:cs="Times New Roman"/>
          <w:sz w:val="24"/>
          <w:szCs w:val="24"/>
        </w:rPr>
        <w:t xml:space="preserve"> that</w:t>
      </w:r>
      <w:r w:rsidR="00353508" w:rsidRPr="00A411D0">
        <w:rPr>
          <w:rFonts w:ascii="Times New Roman" w:hAnsi="Times New Roman" w:cs="Times New Roman"/>
          <w:sz w:val="24"/>
          <w:szCs w:val="24"/>
        </w:rPr>
        <w:t xml:space="preserve"> </w:t>
      </w:r>
      <w:r w:rsidR="001B6E92" w:rsidRPr="00A411D0">
        <w:rPr>
          <w:rFonts w:ascii="Times New Roman" w:hAnsi="Times New Roman" w:cs="Times New Roman"/>
          <w:sz w:val="24"/>
          <w:szCs w:val="24"/>
        </w:rPr>
        <w:t>independence has a</w:t>
      </w:r>
      <w:r w:rsidR="00CD79F4" w:rsidRPr="00A411D0">
        <w:rPr>
          <w:rFonts w:ascii="Times New Roman" w:hAnsi="Times New Roman" w:cs="Times New Roman"/>
          <w:sz w:val="24"/>
          <w:szCs w:val="24"/>
        </w:rPr>
        <w:t xml:space="preserve"> </w:t>
      </w:r>
      <w:r w:rsidR="00CE1447" w:rsidRPr="00A411D0">
        <w:rPr>
          <w:rFonts w:ascii="Times New Roman" w:hAnsi="Times New Roman" w:cs="Times New Roman"/>
          <w:sz w:val="24"/>
          <w:szCs w:val="24"/>
        </w:rPr>
        <w:t>need for structure</w:t>
      </w:r>
      <w:r w:rsidR="00F85FFD" w:rsidRPr="00A411D0">
        <w:rPr>
          <w:rFonts w:ascii="Times New Roman" w:hAnsi="Times New Roman" w:cs="Times New Roman"/>
          <w:sz w:val="24"/>
          <w:szCs w:val="24"/>
        </w:rPr>
        <w:t xml:space="preserve"> in</w:t>
      </w:r>
      <w:r w:rsidR="004B3A42" w:rsidRPr="00A411D0">
        <w:rPr>
          <w:rFonts w:ascii="Times New Roman" w:hAnsi="Times New Roman" w:cs="Times New Roman"/>
          <w:sz w:val="24"/>
          <w:szCs w:val="24"/>
        </w:rPr>
        <w:t>d</w:t>
      </w:r>
      <w:r w:rsidR="008C32CA" w:rsidRPr="00A411D0">
        <w:rPr>
          <w:rFonts w:ascii="Times New Roman" w:hAnsi="Times New Roman" w:cs="Times New Roman"/>
          <w:sz w:val="24"/>
          <w:szCs w:val="24"/>
        </w:rPr>
        <w:t>icating</w:t>
      </w:r>
      <w:r w:rsidR="00F85FFD" w:rsidRPr="00A411D0">
        <w:rPr>
          <w:rFonts w:ascii="Times New Roman" w:hAnsi="Times New Roman" w:cs="Times New Roman"/>
          <w:sz w:val="24"/>
          <w:szCs w:val="24"/>
        </w:rPr>
        <w:t xml:space="preserve"> </w:t>
      </w:r>
      <w:r w:rsidR="00186822" w:rsidRPr="00A411D0">
        <w:rPr>
          <w:rFonts w:ascii="Times New Roman" w:hAnsi="Times New Roman" w:cs="Times New Roman"/>
          <w:sz w:val="24"/>
          <w:szCs w:val="24"/>
        </w:rPr>
        <w:t>that</w:t>
      </w:r>
      <w:r w:rsidR="00046F74">
        <w:rPr>
          <w:rFonts w:ascii="Times New Roman" w:hAnsi="Times New Roman" w:cs="Times New Roman"/>
          <w:sz w:val="24"/>
          <w:szCs w:val="24"/>
        </w:rPr>
        <w:t xml:space="preserve"> this</w:t>
      </w:r>
      <w:r w:rsidR="00CE1447" w:rsidRPr="00A411D0">
        <w:rPr>
          <w:rFonts w:ascii="Times New Roman" w:hAnsi="Times New Roman" w:cs="Times New Roman"/>
          <w:sz w:val="24"/>
          <w:szCs w:val="24"/>
        </w:rPr>
        <w:t xml:space="preserve"> is created from our isolated nature, and although we live in an age of technology and accessibility this is no substitute for creating a sense of belonging.</w:t>
      </w:r>
      <w:r w:rsidR="003F3CEA" w:rsidRPr="00A411D0">
        <w:rPr>
          <w:rFonts w:ascii="Times New Roman" w:hAnsi="Times New Roman" w:cs="Times New Roman"/>
          <w:sz w:val="24"/>
          <w:szCs w:val="24"/>
        </w:rPr>
        <w:t xml:space="preserve"> </w:t>
      </w:r>
      <w:r w:rsidR="009306B7" w:rsidRPr="00A411D0">
        <w:rPr>
          <w:rFonts w:ascii="Times New Roman" w:hAnsi="Times New Roman" w:cs="Times New Roman"/>
          <w:sz w:val="24"/>
          <w:szCs w:val="24"/>
        </w:rPr>
        <w:t xml:space="preserve">Advocacy is </w:t>
      </w:r>
      <w:r w:rsidR="00EB09B0" w:rsidRPr="00A411D0">
        <w:rPr>
          <w:rFonts w:ascii="Times New Roman" w:hAnsi="Times New Roman" w:cs="Times New Roman"/>
          <w:sz w:val="24"/>
          <w:szCs w:val="24"/>
        </w:rPr>
        <w:t xml:space="preserve">seen to be </w:t>
      </w:r>
      <w:r w:rsidR="00D1348F" w:rsidRPr="00A411D0">
        <w:rPr>
          <w:rFonts w:ascii="Times New Roman" w:hAnsi="Times New Roman" w:cs="Times New Roman"/>
          <w:sz w:val="24"/>
          <w:szCs w:val="24"/>
        </w:rPr>
        <w:t xml:space="preserve">more </w:t>
      </w:r>
      <w:r w:rsidR="00A61F71" w:rsidRPr="00A411D0">
        <w:rPr>
          <w:rFonts w:ascii="Times New Roman" w:hAnsi="Times New Roman" w:cs="Times New Roman"/>
          <w:sz w:val="24"/>
          <w:szCs w:val="24"/>
        </w:rPr>
        <w:t>individual</w:t>
      </w:r>
      <w:r w:rsidR="00EB09B0">
        <w:rPr>
          <w:rFonts w:ascii="Times New Roman" w:hAnsi="Times New Roman" w:cs="Times New Roman"/>
          <w:sz w:val="24"/>
          <w:szCs w:val="24"/>
        </w:rPr>
        <w:t>,</w:t>
      </w:r>
      <w:r w:rsidR="00A61F71">
        <w:rPr>
          <w:rFonts w:ascii="Times New Roman" w:hAnsi="Times New Roman" w:cs="Times New Roman"/>
          <w:sz w:val="24"/>
          <w:szCs w:val="24"/>
        </w:rPr>
        <w:t xml:space="preserve"> </w:t>
      </w:r>
      <w:r w:rsidR="00942213">
        <w:rPr>
          <w:rFonts w:ascii="Times New Roman" w:hAnsi="Times New Roman" w:cs="Times New Roman"/>
          <w:sz w:val="24"/>
          <w:szCs w:val="24"/>
        </w:rPr>
        <w:t xml:space="preserve">throughout the </w:t>
      </w:r>
      <w:r w:rsidR="00F06C45">
        <w:rPr>
          <w:rFonts w:ascii="Times New Roman" w:hAnsi="Times New Roman" w:cs="Times New Roman"/>
          <w:sz w:val="24"/>
          <w:szCs w:val="24"/>
        </w:rPr>
        <w:t xml:space="preserve">Social Services and Well-being </w:t>
      </w:r>
      <w:r w:rsidR="002111A8">
        <w:rPr>
          <w:rFonts w:ascii="Times New Roman" w:hAnsi="Times New Roman" w:cs="Times New Roman"/>
          <w:sz w:val="24"/>
          <w:szCs w:val="24"/>
        </w:rPr>
        <w:t>(Wales) Act (2014)</w:t>
      </w:r>
      <w:r w:rsidR="00F06C45">
        <w:rPr>
          <w:rFonts w:ascii="Times New Roman" w:hAnsi="Times New Roman" w:cs="Times New Roman"/>
          <w:sz w:val="24"/>
          <w:szCs w:val="24"/>
        </w:rPr>
        <w:t xml:space="preserve"> </w:t>
      </w:r>
      <w:r w:rsidR="002111A8">
        <w:rPr>
          <w:rFonts w:ascii="Times New Roman" w:hAnsi="Times New Roman" w:cs="Times New Roman"/>
          <w:sz w:val="24"/>
          <w:szCs w:val="24"/>
        </w:rPr>
        <w:t xml:space="preserve">the </w:t>
      </w:r>
      <w:r w:rsidR="00820EC1">
        <w:rPr>
          <w:rFonts w:ascii="Times New Roman" w:hAnsi="Times New Roman" w:cs="Times New Roman"/>
          <w:sz w:val="24"/>
          <w:szCs w:val="24"/>
        </w:rPr>
        <w:t xml:space="preserve">advocate is referred to as singular </w:t>
      </w:r>
      <w:r w:rsidR="00136AC9">
        <w:rPr>
          <w:rFonts w:ascii="Times New Roman" w:hAnsi="Times New Roman" w:cs="Times New Roman"/>
          <w:sz w:val="24"/>
          <w:szCs w:val="24"/>
        </w:rPr>
        <w:t xml:space="preserve">with section </w:t>
      </w:r>
      <w:r w:rsidR="00C07CB9">
        <w:rPr>
          <w:rFonts w:ascii="Times New Roman" w:hAnsi="Times New Roman" w:cs="Times New Roman"/>
          <w:sz w:val="24"/>
          <w:szCs w:val="24"/>
        </w:rPr>
        <w:t>15</w:t>
      </w:r>
      <w:r w:rsidR="00136AC9">
        <w:rPr>
          <w:rFonts w:ascii="Times New Roman" w:hAnsi="Times New Roman" w:cs="Times New Roman"/>
          <w:sz w:val="24"/>
          <w:szCs w:val="24"/>
        </w:rPr>
        <w:t xml:space="preserve"> explaining that the independence of the advocate is </w:t>
      </w:r>
      <w:r w:rsidR="003C3434">
        <w:rPr>
          <w:rFonts w:ascii="Times New Roman" w:hAnsi="Times New Roman" w:cs="Times New Roman"/>
          <w:sz w:val="24"/>
          <w:szCs w:val="24"/>
        </w:rPr>
        <w:t xml:space="preserve">essential when they are acting on behalf of a client. </w:t>
      </w:r>
      <w:r w:rsidR="003C18E9">
        <w:rPr>
          <w:rFonts w:ascii="Times New Roman" w:hAnsi="Times New Roman" w:cs="Times New Roman"/>
          <w:sz w:val="24"/>
          <w:szCs w:val="24"/>
        </w:rPr>
        <w:t>When acting alone</w:t>
      </w:r>
      <w:r w:rsidR="00EB09B0">
        <w:rPr>
          <w:rFonts w:ascii="Times New Roman" w:hAnsi="Times New Roman" w:cs="Times New Roman"/>
          <w:sz w:val="24"/>
          <w:szCs w:val="24"/>
        </w:rPr>
        <w:t xml:space="preserve"> </w:t>
      </w:r>
      <w:r w:rsidR="00C06FFE">
        <w:rPr>
          <w:rFonts w:ascii="Times New Roman" w:hAnsi="Times New Roman" w:cs="Times New Roman"/>
          <w:sz w:val="24"/>
          <w:szCs w:val="24"/>
        </w:rPr>
        <w:t xml:space="preserve">the advocate faces many challenges Block (2008) </w:t>
      </w:r>
      <w:r w:rsidR="00DE7017">
        <w:rPr>
          <w:rFonts w:ascii="Times New Roman" w:hAnsi="Times New Roman" w:cs="Times New Roman"/>
          <w:sz w:val="24"/>
          <w:szCs w:val="24"/>
        </w:rPr>
        <w:t>suggests they should</w:t>
      </w:r>
      <w:r w:rsidR="00E410CE">
        <w:rPr>
          <w:rFonts w:ascii="Times New Roman" w:hAnsi="Times New Roman" w:cs="Times New Roman"/>
          <w:sz w:val="24"/>
          <w:szCs w:val="24"/>
        </w:rPr>
        <w:t xml:space="preserve"> have the </w:t>
      </w:r>
      <w:r w:rsidR="00C16329">
        <w:rPr>
          <w:rFonts w:ascii="Times New Roman" w:hAnsi="Times New Roman" w:cs="Times New Roman"/>
          <w:sz w:val="24"/>
          <w:szCs w:val="24"/>
        </w:rPr>
        <w:t>ability to</w:t>
      </w:r>
      <w:r w:rsidR="00DE7017">
        <w:rPr>
          <w:rFonts w:ascii="Times New Roman" w:hAnsi="Times New Roman" w:cs="Times New Roman"/>
          <w:sz w:val="24"/>
          <w:szCs w:val="24"/>
        </w:rPr>
        <w:t xml:space="preserve"> think broadly</w:t>
      </w:r>
      <w:r w:rsidR="000377B8">
        <w:rPr>
          <w:rFonts w:ascii="Times New Roman" w:hAnsi="Times New Roman" w:cs="Times New Roman"/>
          <w:sz w:val="24"/>
          <w:szCs w:val="24"/>
        </w:rPr>
        <w:t xml:space="preserve"> and have the </w:t>
      </w:r>
      <w:r w:rsidR="000377B8">
        <w:rPr>
          <w:rFonts w:ascii="Times New Roman" w:hAnsi="Times New Roman" w:cs="Times New Roman"/>
          <w:sz w:val="24"/>
          <w:szCs w:val="24"/>
        </w:rPr>
        <w:lastRenderedPageBreak/>
        <w:t>methodology and power to make difference</w:t>
      </w:r>
      <w:r w:rsidR="00C3403B">
        <w:rPr>
          <w:rFonts w:ascii="Times New Roman" w:hAnsi="Times New Roman" w:cs="Times New Roman"/>
          <w:sz w:val="24"/>
          <w:szCs w:val="24"/>
        </w:rPr>
        <w:t xml:space="preserve">, creating an alternative future </w:t>
      </w:r>
      <w:r w:rsidR="005B33FF">
        <w:rPr>
          <w:rFonts w:ascii="Times New Roman" w:hAnsi="Times New Roman" w:cs="Times New Roman"/>
          <w:sz w:val="24"/>
          <w:szCs w:val="24"/>
        </w:rPr>
        <w:t xml:space="preserve">for </w:t>
      </w:r>
      <w:r w:rsidR="00C16329">
        <w:rPr>
          <w:rFonts w:ascii="Times New Roman" w:hAnsi="Times New Roman" w:cs="Times New Roman"/>
          <w:sz w:val="24"/>
          <w:szCs w:val="24"/>
        </w:rPr>
        <w:t>the</w:t>
      </w:r>
      <w:r w:rsidR="005B33FF">
        <w:rPr>
          <w:rFonts w:ascii="Times New Roman" w:hAnsi="Times New Roman" w:cs="Times New Roman"/>
          <w:sz w:val="24"/>
          <w:szCs w:val="24"/>
        </w:rPr>
        <w:t xml:space="preserve"> client </w:t>
      </w:r>
      <w:r w:rsidR="00E74208">
        <w:rPr>
          <w:rFonts w:ascii="Times New Roman" w:hAnsi="Times New Roman" w:cs="Times New Roman"/>
          <w:sz w:val="24"/>
          <w:szCs w:val="24"/>
        </w:rPr>
        <w:t>with</w:t>
      </w:r>
      <w:r w:rsidR="00592774">
        <w:rPr>
          <w:rFonts w:ascii="Times New Roman" w:hAnsi="Times New Roman" w:cs="Times New Roman"/>
          <w:sz w:val="24"/>
          <w:szCs w:val="24"/>
        </w:rPr>
        <w:t xml:space="preserve"> an</w:t>
      </w:r>
      <w:r w:rsidR="00E74208">
        <w:rPr>
          <w:rFonts w:ascii="Times New Roman" w:hAnsi="Times New Roman" w:cs="Times New Roman"/>
          <w:sz w:val="24"/>
          <w:szCs w:val="24"/>
        </w:rPr>
        <w:t xml:space="preserve"> advance understanding of the expected result. </w:t>
      </w:r>
      <w:r w:rsidR="00D11E62">
        <w:rPr>
          <w:rFonts w:ascii="Times New Roman" w:hAnsi="Times New Roman" w:cs="Times New Roman"/>
          <w:sz w:val="24"/>
          <w:szCs w:val="24"/>
        </w:rPr>
        <w:t>Social services</w:t>
      </w:r>
      <w:r w:rsidR="009D2F22">
        <w:rPr>
          <w:rFonts w:ascii="Times New Roman" w:hAnsi="Times New Roman" w:cs="Times New Roman"/>
          <w:sz w:val="24"/>
          <w:szCs w:val="24"/>
        </w:rPr>
        <w:t xml:space="preserve"> could lead you to assume you would be part of a team</w:t>
      </w:r>
      <w:r w:rsidR="00E65CF2">
        <w:rPr>
          <w:rFonts w:ascii="Times New Roman" w:hAnsi="Times New Roman" w:cs="Times New Roman"/>
          <w:sz w:val="24"/>
          <w:szCs w:val="24"/>
        </w:rPr>
        <w:t xml:space="preserve">, giving you the </w:t>
      </w:r>
      <w:r w:rsidR="00930F1F">
        <w:rPr>
          <w:rFonts w:ascii="Times New Roman" w:hAnsi="Times New Roman" w:cs="Times New Roman"/>
          <w:sz w:val="24"/>
          <w:szCs w:val="24"/>
        </w:rPr>
        <w:t xml:space="preserve">feeling of security from having that support, </w:t>
      </w:r>
      <w:r w:rsidR="0057240F">
        <w:rPr>
          <w:rFonts w:ascii="Times New Roman" w:hAnsi="Times New Roman" w:cs="Times New Roman"/>
          <w:sz w:val="24"/>
          <w:szCs w:val="24"/>
        </w:rPr>
        <w:t>section seven of the</w:t>
      </w:r>
      <w:r w:rsidR="00800A47">
        <w:rPr>
          <w:rFonts w:ascii="Times New Roman" w:hAnsi="Times New Roman" w:cs="Times New Roman"/>
          <w:sz w:val="24"/>
          <w:szCs w:val="24"/>
        </w:rPr>
        <w:t xml:space="preserve"> Welsh government</w:t>
      </w:r>
      <w:r w:rsidR="0057240F">
        <w:rPr>
          <w:rFonts w:ascii="Times New Roman" w:hAnsi="Times New Roman" w:cs="Times New Roman"/>
          <w:sz w:val="24"/>
          <w:szCs w:val="24"/>
        </w:rPr>
        <w:t xml:space="preserve"> Code of Professional practice</w:t>
      </w:r>
      <w:r w:rsidR="00800A47">
        <w:rPr>
          <w:rFonts w:ascii="Times New Roman" w:hAnsi="Times New Roman" w:cs="Times New Roman"/>
          <w:sz w:val="24"/>
          <w:szCs w:val="24"/>
        </w:rPr>
        <w:t xml:space="preserve"> (2017) </w:t>
      </w:r>
      <w:r w:rsidR="00B817A3">
        <w:rPr>
          <w:rFonts w:ascii="Times New Roman" w:hAnsi="Times New Roman" w:cs="Times New Roman"/>
          <w:sz w:val="24"/>
          <w:szCs w:val="24"/>
        </w:rPr>
        <w:t>demonstrates how as a social worker</w:t>
      </w:r>
      <w:r w:rsidR="00CE6A6C">
        <w:rPr>
          <w:rFonts w:ascii="Times New Roman" w:hAnsi="Times New Roman" w:cs="Times New Roman"/>
          <w:sz w:val="24"/>
          <w:szCs w:val="24"/>
        </w:rPr>
        <w:t>,</w:t>
      </w:r>
      <w:r w:rsidR="00896DCB">
        <w:rPr>
          <w:rFonts w:ascii="Times New Roman" w:hAnsi="Times New Roman" w:cs="Times New Roman"/>
          <w:sz w:val="24"/>
          <w:szCs w:val="24"/>
        </w:rPr>
        <w:t xml:space="preserve"> this support</w:t>
      </w:r>
      <w:r w:rsidR="00FB60FE">
        <w:rPr>
          <w:rFonts w:ascii="Times New Roman" w:hAnsi="Times New Roman" w:cs="Times New Roman"/>
          <w:sz w:val="24"/>
          <w:szCs w:val="24"/>
        </w:rPr>
        <w:t xml:space="preserve"> is available through a manager </w:t>
      </w:r>
      <w:r w:rsidR="008B4B87">
        <w:rPr>
          <w:rFonts w:ascii="Times New Roman" w:hAnsi="Times New Roman" w:cs="Times New Roman"/>
          <w:sz w:val="24"/>
          <w:szCs w:val="24"/>
        </w:rPr>
        <w:t xml:space="preserve">who </w:t>
      </w:r>
      <w:r w:rsidR="00334274">
        <w:rPr>
          <w:rFonts w:ascii="Times New Roman" w:hAnsi="Times New Roman" w:cs="Times New Roman"/>
          <w:sz w:val="24"/>
          <w:szCs w:val="24"/>
        </w:rPr>
        <w:t>is a source for feedback</w:t>
      </w:r>
      <w:r w:rsidR="00FF32E5">
        <w:rPr>
          <w:rFonts w:ascii="Times New Roman" w:hAnsi="Times New Roman" w:cs="Times New Roman"/>
          <w:sz w:val="24"/>
          <w:szCs w:val="24"/>
        </w:rPr>
        <w:t xml:space="preserve"> and someone with whom </w:t>
      </w:r>
      <w:r w:rsidR="00197924">
        <w:rPr>
          <w:rFonts w:ascii="Times New Roman" w:hAnsi="Times New Roman" w:cs="Times New Roman"/>
          <w:sz w:val="24"/>
          <w:szCs w:val="24"/>
        </w:rPr>
        <w:t>it would be possible to address any concerns</w:t>
      </w:r>
      <w:r w:rsidR="00121E26">
        <w:rPr>
          <w:rFonts w:ascii="Times New Roman" w:hAnsi="Times New Roman" w:cs="Times New Roman"/>
          <w:sz w:val="24"/>
          <w:szCs w:val="24"/>
        </w:rPr>
        <w:t>.</w:t>
      </w:r>
      <w:r w:rsidR="009C0ADE" w:rsidRPr="009C0ADE">
        <w:rPr>
          <w:rFonts w:ascii="Times New Roman" w:hAnsi="Times New Roman" w:cs="Times New Roman"/>
          <w:sz w:val="24"/>
          <w:szCs w:val="24"/>
        </w:rPr>
        <w:t xml:space="preserve"> </w:t>
      </w:r>
      <w:r w:rsidR="009C0ADE">
        <w:rPr>
          <w:rFonts w:ascii="Times New Roman" w:hAnsi="Times New Roman" w:cs="Times New Roman"/>
          <w:sz w:val="24"/>
          <w:szCs w:val="24"/>
        </w:rPr>
        <w:t xml:space="preserve"> Human life is complex and often working in groups shapes many of the ambitions of human life, Dunbar (2012)</w:t>
      </w:r>
      <w:r w:rsidR="00816E5B">
        <w:rPr>
          <w:rFonts w:ascii="Times New Roman" w:hAnsi="Times New Roman" w:cs="Times New Roman"/>
          <w:sz w:val="24"/>
          <w:szCs w:val="24"/>
        </w:rPr>
        <w:t xml:space="preserve"> suggests </w:t>
      </w:r>
      <w:r w:rsidR="00B33934">
        <w:rPr>
          <w:rFonts w:ascii="Times New Roman" w:hAnsi="Times New Roman" w:cs="Times New Roman"/>
          <w:sz w:val="24"/>
          <w:szCs w:val="24"/>
        </w:rPr>
        <w:t xml:space="preserve">that much of what we need to accomplish is done through </w:t>
      </w:r>
      <w:r w:rsidR="003B43BD">
        <w:rPr>
          <w:rFonts w:ascii="Times New Roman" w:hAnsi="Times New Roman" w:cs="Times New Roman"/>
          <w:sz w:val="24"/>
          <w:szCs w:val="24"/>
        </w:rPr>
        <w:t xml:space="preserve">collective action, </w:t>
      </w:r>
      <w:r w:rsidR="00EA4D63">
        <w:rPr>
          <w:rFonts w:ascii="Times New Roman" w:hAnsi="Times New Roman" w:cs="Times New Roman"/>
          <w:sz w:val="24"/>
          <w:szCs w:val="24"/>
        </w:rPr>
        <w:t xml:space="preserve">supporting this with the </w:t>
      </w:r>
      <w:r w:rsidR="00440B2B">
        <w:rPr>
          <w:rFonts w:ascii="Times New Roman" w:hAnsi="Times New Roman" w:cs="Times New Roman"/>
          <w:sz w:val="24"/>
          <w:szCs w:val="24"/>
        </w:rPr>
        <w:t>notion that a lone person</w:t>
      </w:r>
      <w:r w:rsidR="00831AC8">
        <w:rPr>
          <w:rFonts w:ascii="Times New Roman" w:hAnsi="Times New Roman" w:cs="Times New Roman"/>
          <w:sz w:val="24"/>
          <w:szCs w:val="24"/>
        </w:rPr>
        <w:t xml:space="preserve"> </w:t>
      </w:r>
      <w:r w:rsidR="00E73C69">
        <w:rPr>
          <w:rFonts w:ascii="Times New Roman" w:hAnsi="Times New Roman" w:cs="Times New Roman"/>
          <w:sz w:val="24"/>
          <w:szCs w:val="24"/>
        </w:rPr>
        <w:t>cannot play a ‘symphony’</w:t>
      </w:r>
      <w:r w:rsidR="00DA07B9">
        <w:rPr>
          <w:rFonts w:ascii="Times New Roman" w:hAnsi="Times New Roman" w:cs="Times New Roman"/>
          <w:sz w:val="24"/>
          <w:szCs w:val="24"/>
        </w:rPr>
        <w:t>,</w:t>
      </w:r>
      <w:r w:rsidR="00E73C69">
        <w:rPr>
          <w:rFonts w:ascii="Times New Roman" w:hAnsi="Times New Roman" w:cs="Times New Roman"/>
          <w:sz w:val="24"/>
          <w:szCs w:val="24"/>
        </w:rPr>
        <w:t xml:space="preserve"> </w:t>
      </w:r>
      <w:r w:rsidR="00DA07B9">
        <w:rPr>
          <w:rFonts w:ascii="Times New Roman" w:hAnsi="Times New Roman" w:cs="Times New Roman"/>
          <w:sz w:val="24"/>
          <w:szCs w:val="24"/>
        </w:rPr>
        <w:t xml:space="preserve">‘build cities’ </w:t>
      </w:r>
      <w:r w:rsidR="00BD2DE6">
        <w:rPr>
          <w:rFonts w:ascii="Times New Roman" w:hAnsi="Times New Roman" w:cs="Times New Roman"/>
          <w:sz w:val="24"/>
          <w:szCs w:val="24"/>
        </w:rPr>
        <w:t>or run government.</w:t>
      </w:r>
      <w:r w:rsidR="00DA07B9">
        <w:rPr>
          <w:rFonts w:ascii="Times New Roman" w:hAnsi="Times New Roman" w:cs="Times New Roman"/>
          <w:sz w:val="24"/>
          <w:szCs w:val="24"/>
        </w:rPr>
        <w:t xml:space="preserve"> </w:t>
      </w:r>
      <w:r w:rsidR="00255BE6">
        <w:rPr>
          <w:rFonts w:ascii="Times New Roman" w:hAnsi="Times New Roman" w:cs="Times New Roman"/>
          <w:sz w:val="24"/>
          <w:szCs w:val="24"/>
        </w:rPr>
        <w:t xml:space="preserve">Teamwork should be united </w:t>
      </w:r>
      <w:r w:rsidR="00C86486">
        <w:rPr>
          <w:rFonts w:ascii="Times New Roman" w:hAnsi="Times New Roman" w:cs="Times New Roman"/>
          <w:sz w:val="24"/>
          <w:szCs w:val="24"/>
        </w:rPr>
        <w:t xml:space="preserve">operating together rather than near each other but </w:t>
      </w:r>
      <w:r w:rsidR="00B65D5F">
        <w:rPr>
          <w:rFonts w:ascii="Times New Roman" w:hAnsi="Times New Roman" w:cs="Times New Roman"/>
          <w:sz w:val="24"/>
          <w:szCs w:val="24"/>
        </w:rPr>
        <w:t xml:space="preserve">never quite </w:t>
      </w:r>
      <w:r w:rsidR="002A2708">
        <w:rPr>
          <w:rFonts w:ascii="Times New Roman" w:hAnsi="Times New Roman" w:cs="Times New Roman"/>
          <w:sz w:val="24"/>
          <w:szCs w:val="24"/>
        </w:rPr>
        <w:t>touching or</w:t>
      </w:r>
      <w:r w:rsidR="00DD7BB5">
        <w:rPr>
          <w:rFonts w:ascii="Times New Roman" w:hAnsi="Times New Roman" w:cs="Times New Roman"/>
          <w:sz w:val="24"/>
          <w:szCs w:val="24"/>
        </w:rPr>
        <w:t xml:space="preserve"> divided</w:t>
      </w:r>
      <w:r w:rsidR="00223EA1">
        <w:rPr>
          <w:rFonts w:ascii="Times New Roman" w:hAnsi="Times New Roman" w:cs="Times New Roman"/>
          <w:sz w:val="24"/>
          <w:szCs w:val="24"/>
        </w:rPr>
        <w:t xml:space="preserve"> as</w:t>
      </w:r>
      <w:r w:rsidR="00E80E6E">
        <w:rPr>
          <w:rFonts w:ascii="Times New Roman" w:hAnsi="Times New Roman" w:cs="Times New Roman"/>
          <w:sz w:val="24"/>
          <w:szCs w:val="24"/>
        </w:rPr>
        <w:t xml:space="preserve"> this can cause difficulties when trying to </w:t>
      </w:r>
      <w:r w:rsidR="00121E26">
        <w:rPr>
          <w:rFonts w:ascii="Times New Roman" w:hAnsi="Times New Roman" w:cs="Times New Roman"/>
          <w:sz w:val="24"/>
          <w:szCs w:val="24"/>
        </w:rPr>
        <w:t>create a positive future</w:t>
      </w:r>
      <w:r w:rsidR="00797017">
        <w:rPr>
          <w:rFonts w:ascii="Times New Roman" w:hAnsi="Times New Roman" w:cs="Times New Roman"/>
          <w:sz w:val="24"/>
          <w:szCs w:val="24"/>
        </w:rPr>
        <w:t xml:space="preserve"> (Block </w:t>
      </w:r>
      <w:r w:rsidR="00C45C2A">
        <w:rPr>
          <w:rFonts w:ascii="Times New Roman" w:hAnsi="Times New Roman" w:cs="Times New Roman"/>
          <w:sz w:val="24"/>
          <w:szCs w:val="24"/>
        </w:rPr>
        <w:t>2008</w:t>
      </w:r>
      <w:r w:rsidR="00852BE5">
        <w:rPr>
          <w:rFonts w:ascii="Times New Roman" w:hAnsi="Times New Roman" w:cs="Times New Roman"/>
          <w:sz w:val="24"/>
          <w:szCs w:val="24"/>
        </w:rPr>
        <w:t xml:space="preserve">). </w:t>
      </w:r>
      <w:r w:rsidR="00745857">
        <w:rPr>
          <w:rFonts w:ascii="Times New Roman" w:hAnsi="Times New Roman" w:cs="Times New Roman"/>
          <w:sz w:val="24"/>
          <w:szCs w:val="24"/>
        </w:rPr>
        <w:t>On a more fundamental level</w:t>
      </w:r>
      <w:r w:rsidR="00E6219E">
        <w:rPr>
          <w:rFonts w:ascii="Times New Roman" w:hAnsi="Times New Roman" w:cs="Times New Roman"/>
          <w:sz w:val="24"/>
          <w:szCs w:val="24"/>
        </w:rPr>
        <w:t xml:space="preserve"> if</w:t>
      </w:r>
      <w:r w:rsidR="00530678">
        <w:rPr>
          <w:rFonts w:ascii="Times New Roman" w:hAnsi="Times New Roman" w:cs="Times New Roman"/>
          <w:sz w:val="24"/>
          <w:szCs w:val="24"/>
        </w:rPr>
        <w:t xml:space="preserve"> Dunbar (2012) </w:t>
      </w:r>
      <w:r w:rsidR="00E6219E">
        <w:rPr>
          <w:rFonts w:ascii="Times New Roman" w:hAnsi="Times New Roman" w:cs="Times New Roman"/>
          <w:sz w:val="24"/>
          <w:szCs w:val="24"/>
        </w:rPr>
        <w:t xml:space="preserve">is to be believed </w:t>
      </w:r>
      <w:r w:rsidR="00DA7600">
        <w:rPr>
          <w:rFonts w:ascii="Times New Roman" w:hAnsi="Times New Roman" w:cs="Times New Roman"/>
          <w:sz w:val="24"/>
          <w:szCs w:val="24"/>
        </w:rPr>
        <w:t>then</w:t>
      </w:r>
      <w:r w:rsidR="00EB6655">
        <w:rPr>
          <w:rFonts w:ascii="Times New Roman" w:hAnsi="Times New Roman" w:cs="Times New Roman"/>
          <w:sz w:val="24"/>
          <w:szCs w:val="24"/>
        </w:rPr>
        <w:t xml:space="preserve"> through evolution</w:t>
      </w:r>
      <w:r w:rsidR="00DA7600">
        <w:rPr>
          <w:rFonts w:ascii="Times New Roman" w:hAnsi="Times New Roman" w:cs="Times New Roman"/>
          <w:sz w:val="24"/>
          <w:szCs w:val="24"/>
        </w:rPr>
        <w:t xml:space="preserve"> humans have an innate need to </w:t>
      </w:r>
      <w:r w:rsidR="008F2B03">
        <w:rPr>
          <w:rFonts w:ascii="Times New Roman" w:hAnsi="Times New Roman" w:cs="Times New Roman"/>
          <w:sz w:val="24"/>
          <w:szCs w:val="24"/>
        </w:rPr>
        <w:t>form groups through the need to survive and reproduce</w:t>
      </w:r>
      <w:r w:rsidR="00B84D47">
        <w:rPr>
          <w:rFonts w:ascii="Times New Roman" w:hAnsi="Times New Roman" w:cs="Times New Roman"/>
          <w:sz w:val="24"/>
          <w:szCs w:val="24"/>
        </w:rPr>
        <w:t xml:space="preserve"> leading them to live in groups rather than </w:t>
      </w:r>
      <w:r w:rsidR="00B23713">
        <w:rPr>
          <w:rFonts w:ascii="Times New Roman" w:hAnsi="Times New Roman" w:cs="Times New Roman"/>
          <w:sz w:val="24"/>
          <w:szCs w:val="24"/>
        </w:rPr>
        <w:t>in isolation</w:t>
      </w:r>
      <w:r w:rsidR="00A55FC8">
        <w:rPr>
          <w:rFonts w:ascii="Times New Roman" w:hAnsi="Times New Roman" w:cs="Times New Roman"/>
          <w:sz w:val="24"/>
          <w:szCs w:val="24"/>
        </w:rPr>
        <w:t xml:space="preserve">. </w:t>
      </w:r>
    </w:p>
    <w:p w14:paraId="12407D97" w14:textId="512D8EB1" w:rsidR="00594D2E" w:rsidRDefault="0094381A" w:rsidP="002879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concluding </w:t>
      </w:r>
      <w:r w:rsidR="00DF4D07">
        <w:rPr>
          <w:rFonts w:ascii="Times New Roman" w:hAnsi="Times New Roman" w:cs="Times New Roman"/>
          <w:sz w:val="24"/>
          <w:szCs w:val="24"/>
        </w:rPr>
        <w:t>as to whether advocates should become members of BASW there is much evidence</w:t>
      </w:r>
      <w:r w:rsidR="00A6505D">
        <w:rPr>
          <w:rFonts w:ascii="Times New Roman" w:hAnsi="Times New Roman" w:cs="Times New Roman"/>
          <w:sz w:val="24"/>
          <w:szCs w:val="24"/>
        </w:rPr>
        <w:t xml:space="preserve"> that</w:t>
      </w:r>
      <w:r w:rsidR="00DF4D07">
        <w:rPr>
          <w:rFonts w:ascii="Times New Roman" w:hAnsi="Times New Roman" w:cs="Times New Roman"/>
          <w:sz w:val="24"/>
          <w:szCs w:val="24"/>
        </w:rPr>
        <w:t xml:space="preserve"> </w:t>
      </w:r>
      <w:r w:rsidR="007310BA">
        <w:rPr>
          <w:rFonts w:ascii="Times New Roman" w:hAnsi="Times New Roman" w:cs="Times New Roman"/>
          <w:sz w:val="24"/>
          <w:szCs w:val="24"/>
        </w:rPr>
        <w:t xml:space="preserve">advocates have no place. The promise of insurance </w:t>
      </w:r>
      <w:r w:rsidR="00410D9F">
        <w:rPr>
          <w:rFonts w:ascii="Times New Roman" w:hAnsi="Times New Roman" w:cs="Times New Roman"/>
          <w:sz w:val="24"/>
          <w:szCs w:val="24"/>
        </w:rPr>
        <w:t xml:space="preserve">is encouraging however </w:t>
      </w:r>
      <w:r w:rsidR="008D5520">
        <w:rPr>
          <w:rFonts w:ascii="Times New Roman" w:hAnsi="Times New Roman" w:cs="Times New Roman"/>
          <w:sz w:val="24"/>
          <w:szCs w:val="24"/>
        </w:rPr>
        <w:t xml:space="preserve">promoted under the pretence of reward or </w:t>
      </w:r>
      <w:r w:rsidR="00D6224F">
        <w:rPr>
          <w:rFonts w:ascii="Times New Roman" w:hAnsi="Times New Roman" w:cs="Times New Roman"/>
          <w:sz w:val="24"/>
          <w:szCs w:val="24"/>
        </w:rPr>
        <w:t>what</w:t>
      </w:r>
      <w:r w:rsidR="00651640">
        <w:rPr>
          <w:rFonts w:ascii="Times New Roman" w:hAnsi="Times New Roman" w:cs="Times New Roman"/>
          <w:sz w:val="24"/>
          <w:szCs w:val="24"/>
        </w:rPr>
        <w:t xml:space="preserve"> some would describe as </w:t>
      </w:r>
      <w:r w:rsidR="00F256E2">
        <w:rPr>
          <w:rFonts w:ascii="Times New Roman" w:hAnsi="Times New Roman" w:cs="Times New Roman"/>
          <w:sz w:val="24"/>
          <w:szCs w:val="24"/>
        </w:rPr>
        <w:t>bribery,</w:t>
      </w:r>
      <w:r w:rsidR="007614FC">
        <w:rPr>
          <w:rFonts w:ascii="Times New Roman" w:hAnsi="Times New Roman" w:cs="Times New Roman"/>
          <w:sz w:val="24"/>
          <w:szCs w:val="24"/>
        </w:rPr>
        <w:t xml:space="preserve"> they offer little else in support of an advocate. </w:t>
      </w:r>
      <w:r w:rsidR="00564D6D">
        <w:rPr>
          <w:rFonts w:ascii="Times New Roman" w:hAnsi="Times New Roman" w:cs="Times New Roman"/>
          <w:sz w:val="24"/>
          <w:szCs w:val="24"/>
        </w:rPr>
        <w:t>As we have seen th</w:t>
      </w:r>
      <w:r w:rsidR="00E035BB">
        <w:rPr>
          <w:rFonts w:ascii="Times New Roman" w:hAnsi="Times New Roman" w:cs="Times New Roman"/>
          <w:sz w:val="24"/>
          <w:szCs w:val="24"/>
        </w:rPr>
        <w:t xml:space="preserve">rough comparing much of the advocacy QPM (2017) and the </w:t>
      </w:r>
      <w:r w:rsidR="002F21C3">
        <w:rPr>
          <w:rFonts w:ascii="Times New Roman" w:hAnsi="Times New Roman" w:cs="Times New Roman"/>
          <w:sz w:val="24"/>
          <w:szCs w:val="24"/>
        </w:rPr>
        <w:t xml:space="preserve">Social care Wales code of practice (2017) </w:t>
      </w:r>
      <w:r w:rsidR="00886729">
        <w:rPr>
          <w:rFonts w:ascii="Times New Roman" w:hAnsi="Times New Roman" w:cs="Times New Roman"/>
          <w:sz w:val="24"/>
          <w:szCs w:val="24"/>
        </w:rPr>
        <w:t xml:space="preserve">there are many similarities, both showing that they are following </w:t>
      </w:r>
      <w:r w:rsidR="002E1D57">
        <w:rPr>
          <w:rFonts w:ascii="Times New Roman" w:hAnsi="Times New Roman" w:cs="Times New Roman"/>
          <w:sz w:val="24"/>
          <w:szCs w:val="24"/>
        </w:rPr>
        <w:t xml:space="preserve">similar ethics and guidance that show great consideration </w:t>
      </w:r>
      <w:r w:rsidR="00F06F33">
        <w:rPr>
          <w:rFonts w:ascii="Times New Roman" w:hAnsi="Times New Roman" w:cs="Times New Roman"/>
          <w:sz w:val="24"/>
          <w:szCs w:val="24"/>
        </w:rPr>
        <w:t xml:space="preserve">for their clients, this </w:t>
      </w:r>
      <w:r w:rsidR="00CF2878">
        <w:rPr>
          <w:rFonts w:ascii="Times New Roman" w:hAnsi="Times New Roman" w:cs="Times New Roman"/>
          <w:sz w:val="24"/>
          <w:szCs w:val="24"/>
        </w:rPr>
        <w:t xml:space="preserve">is an example of the strict </w:t>
      </w:r>
      <w:r w:rsidR="001401D7">
        <w:rPr>
          <w:rFonts w:ascii="Times New Roman" w:hAnsi="Times New Roman" w:cs="Times New Roman"/>
          <w:sz w:val="24"/>
          <w:szCs w:val="24"/>
        </w:rPr>
        <w:t>elements that are</w:t>
      </w:r>
      <w:r w:rsidR="00D72948">
        <w:rPr>
          <w:rFonts w:ascii="Times New Roman" w:hAnsi="Times New Roman" w:cs="Times New Roman"/>
          <w:sz w:val="24"/>
          <w:szCs w:val="24"/>
        </w:rPr>
        <w:t xml:space="preserve"> to be adhered to</w:t>
      </w:r>
      <w:r w:rsidR="001401D7">
        <w:rPr>
          <w:rFonts w:ascii="Times New Roman" w:hAnsi="Times New Roman" w:cs="Times New Roman"/>
          <w:sz w:val="24"/>
          <w:szCs w:val="24"/>
        </w:rPr>
        <w:t>, while always ensuring the client is at the forefront</w:t>
      </w:r>
      <w:r w:rsidR="00F0445A">
        <w:rPr>
          <w:rFonts w:ascii="Times New Roman" w:hAnsi="Times New Roman" w:cs="Times New Roman"/>
          <w:sz w:val="24"/>
          <w:szCs w:val="24"/>
        </w:rPr>
        <w:t xml:space="preserve">. This is especially important to remember as an advocate </w:t>
      </w:r>
      <w:r w:rsidR="008F7EC3">
        <w:rPr>
          <w:rFonts w:ascii="Times New Roman" w:hAnsi="Times New Roman" w:cs="Times New Roman"/>
          <w:sz w:val="24"/>
          <w:szCs w:val="24"/>
        </w:rPr>
        <w:t>wh</w:t>
      </w:r>
      <w:r w:rsidR="000329BD">
        <w:rPr>
          <w:rFonts w:ascii="Times New Roman" w:hAnsi="Times New Roman" w:cs="Times New Roman"/>
          <w:sz w:val="24"/>
          <w:szCs w:val="24"/>
        </w:rPr>
        <w:t xml:space="preserve">ose role </w:t>
      </w:r>
      <w:r w:rsidR="00E372C1">
        <w:rPr>
          <w:rFonts w:ascii="Times New Roman" w:hAnsi="Times New Roman" w:cs="Times New Roman"/>
          <w:sz w:val="24"/>
          <w:szCs w:val="24"/>
        </w:rPr>
        <w:t>can</w:t>
      </w:r>
      <w:r w:rsidR="004C2550">
        <w:rPr>
          <w:rFonts w:ascii="Times New Roman" w:hAnsi="Times New Roman" w:cs="Times New Roman"/>
          <w:sz w:val="24"/>
          <w:szCs w:val="24"/>
        </w:rPr>
        <w:t xml:space="preserve"> be</w:t>
      </w:r>
      <w:r w:rsidR="000329BD">
        <w:rPr>
          <w:rFonts w:ascii="Times New Roman" w:hAnsi="Times New Roman" w:cs="Times New Roman"/>
          <w:sz w:val="24"/>
          <w:szCs w:val="24"/>
        </w:rPr>
        <w:t xml:space="preserve"> more specific </w:t>
      </w:r>
      <w:r w:rsidR="003F5433">
        <w:rPr>
          <w:rFonts w:ascii="Times New Roman" w:hAnsi="Times New Roman" w:cs="Times New Roman"/>
          <w:sz w:val="24"/>
          <w:szCs w:val="24"/>
        </w:rPr>
        <w:t>when putting the client a</w:t>
      </w:r>
      <w:r w:rsidR="00952BA8">
        <w:rPr>
          <w:rFonts w:ascii="Times New Roman" w:hAnsi="Times New Roman" w:cs="Times New Roman"/>
          <w:sz w:val="24"/>
          <w:szCs w:val="24"/>
        </w:rPr>
        <w:t>s the priority</w:t>
      </w:r>
      <w:r w:rsidR="00E372C1">
        <w:rPr>
          <w:rFonts w:ascii="Times New Roman" w:hAnsi="Times New Roman" w:cs="Times New Roman"/>
          <w:sz w:val="24"/>
          <w:szCs w:val="24"/>
        </w:rPr>
        <w:t>,</w:t>
      </w:r>
      <w:r w:rsidR="000B1469">
        <w:rPr>
          <w:rFonts w:ascii="Times New Roman" w:hAnsi="Times New Roman" w:cs="Times New Roman"/>
          <w:sz w:val="24"/>
          <w:szCs w:val="24"/>
        </w:rPr>
        <w:t xml:space="preserve"> the advocate has many individual roles, the IDVA and the IMCA</w:t>
      </w:r>
      <w:r w:rsidR="00A12FD5">
        <w:rPr>
          <w:rFonts w:ascii="Times New Roman" w:hAnsi="Times New Roman" w:cs="Times New Roman"/>
          <w:sz w:val="24"/>
          <w:szCs w:val="24"/>
        </w:rPr>
        <w:t xml:space="preserve"> as examples</w:t>
      </w:r>
      <w:r w:rsidR="000B1469">
        <w:rPr>
          <w:rFonts w:ascii="Times New Roman" w:hAnsi="Times New Roman" w:cs="Times New Roman"/>
          <w:sz w:val="24"/>
          <w:szCs w:val="24"/>
        </w:rPr>
        <w:t xml:space="preserve"> </w:t>
      </w:r>
      <w:r w:rsidR="00D60830">
        <w:rPr>
          <w:rFonts w:ascii="Times New Roman" w:hAnsi="Times New Roman" w:cs="Times New Roman"/>
          <w:sz w:val="24"/>
          <w:szCs w:val="24"/>
        </w:rPr>
        <w:t>can both be instructed by a social worker</w:t>
      </w:r>
      <w:r w:rsidR="008A4B76">
        <w:rPr>
          <w:rFonts w:ascii="Times New Roman" w:hAnsi="Times New Roman" w:cs="Times New Roman"/>
          <w:sz w:val="24"/>
          <w:szCs w:val="24"/>
        </w:rPr>
        <w:t xml:space="preserve">. As we have seen there is </w:t>
      </w:r>
      <w:r w:rsidR="007A02CF">
        <w:rPr>
          <w:rFonts w:ascii="Times New Roman" w:hAnsi="Times New Roman" w:cs="Times New Roman"/>
          <w:sz w:val="24"/>
          <w:szCs w:val="24"/>
        </w:rPr>
        <w:t xml:space="preserve">evidence BASW is somewhat under informed </w:t>
      </w:r>
      <w:r w:rsidR="00B35C01">
        <w:rPr>
          <w:rFonts w:ascii="Times New Roman" w:hAnsi="Times New Roman" w:cs="Times New Roman"/>
          <w:sz w:val="24"/>
          <w:szCs w:val="24"/>
        </w:rPr>
        <w:t xml:space="preserve">or lacking in knowledge </w:t>
      </w:r>
      <w:r w:rsidR="00E5365E">
        <w:rPr>
          <w:rFonts w:ascii="Times New Roman" w:hAnsi="Times New Roman" w:cs="Times New Roman"/>
          <w:sz w:val="24"/>
          <w:szCs w:val="24"/>
        </w:rPr>
        <w:t>when it comes to supporting domestic abuse victims</w:t>
      </w:r>
      <w:r w:rsidR="00397077">
        <w:rPr>
          <w:rFonts w:ascii="Times New Roman" w:hAnsi="Times New Roman" w:cs="Times New Roman"/>
          <w:sz w:val="24"/>
          <w:szCs w:val="24"/>
        </w:rPr>
        <w:t xml:space="preserve">. BASW set clear </w:t>
      </w:r>
      <w:r w:rsidR="00082699">
        <w:rPr>
          <w:rFonts w:ascii="Times New Roman" w:hAnsi="Times New Roman" w:cs="Times New Roman"/>
          <w:sz w:val="24"/>
          <w:szCs w:val="24"/>
        </w:rPr>
        <w:t xml:space="preserve">guidance in terms of professional credibility </w:t>
      </w:r>
      <w:r w:rsidR="005C0183">
        <w:rPr>
          <w:rFonts w:ascii="Times New Roman" w:hAnsi="Times New Roman" w:cs="Times New Roman"/>
          <w:sz w:val="24"/>
          <w:szCs w:val="24"/>
        </w:rPr>
        <w:t>however, the evidence shows advocates are again making</w:t>
      </w:r>
      <w:r w:rsidR="006D5855">
        <w:rPr>
          <w:rFonts w:ascii="Times New Roman" w:hAnsi="Times New Roman" w:cs="Times New Roman"/>
          <w:sz w:val="24"/>
          <w:szCs w:val="24"/>
        </w:rPr>
        <w:t xml:space="preserve"> similar provision, thus again reassuring </w:t>
      </w:r>
      <w:r w:rsidR="003F6EDD">
        <w:rPr>
          <w:rFonts w:ascii="Times New Roman" w:hAnsi="Times New Roman" w:cs="Times New Roman"/>
          <w:sz w:val="24"/>
          <w:szCs w:val="24"/>
        </w:rPr>
        <w:t>advocates there is little difference</w:t>
      </w:r>
      <w:r w:rsidR="00997B55">
        <w:rPr>
          <w:rFonts w:ascii="Times New Roman" w:hAnsi="Times New Roman" w:cs="Times New Roman"/>
          <w:sz w:val="24"/>
          <w:szCs w:val="24"/>
        </w:rPr>
        <w:t xml:space="preserve"> or advantage in their need to become a member. </w:t>
      </w:r>
      <w:r w:rsidR="009D68F2">
        <w:rPr>
          <w:rFonts w:ascii="Times New Roman" w:hAnsi="Times New Roman" w:cs="Times New Roman"/>
          <w:sz w:val="24"/>
          <w:szCs w:val="24"/>
        </w:rPr>
        <w:t xml:space="preserve">Further to the evidence we have seen there is a degree </w:t>
      </w:r>
      <w:r w:rsidR="008E48B9">
        <w:rPr>
          <w:rFonts w:ascii="Times New Roman" w:hAnsi="Times New Roman" w:cs="Times New Roman"/>
          <w:sz w:val="24"/>
          <w:szCs w:val="24"/>
        </w:rPr>
        <w:t xml:space="preserve">of bureaucracy within social work, social workers </w:t>
      </w:r>
      <w:r w:rsidR="00EE0D95">
        <w:rPr>
          <w:rFonts w:ascii="Times New Roman" w:hAnsi="Times New Roman" w:cs="Times New Roman"/>
          <w:sz w:val="24"/>
          <w:szCs w:val="24"/>
        </w:rPr>
        <w:t xml:space="preserve">appear to be perceived as being ‘aloof’ </w:t>
      </w:r>
      <w:r w:rsidR="00330E50">
        <w:rPr>
          <w:rFonts w:ascii="Times New Roman" w:hAnsi="Times New Roman" w:cs="Times New Roman"/>
          <w:sz w:val="24"/>
          <w:szCs w:val="24"/>
        </w:rPr>
        <w:t xml:space="preserve">tied up with paperwork and management </w:t>
      </w:r>
      <w:r w:rsidR="00AD3917">
        <w:rPr>
          <w:rFonts w:ascii="Times New Roman" w:hAnsi="Times New Roman" w:cs="Times New Roman"/>
          <w:sz w:val="24"/>
          <w:szCs w:val="24"/>
        </w:rPr>
        <w:t xml:space="preserve">who prioritise the system however, advocates are independent </w:t>
      </w:r>
      <w:r w:rsidR="008C6016">
        <w:rPr>
          <w:rFonts w:ascii="Times New Roman" w:hAnsi="Times New Roman" w:cs="Times New Roman"/>
          <w:sz w:val="24"/>
          <w:szCs w:val="24"/>
        </w:rPr>
        <w:t xml:space="preserve">and essential in the support they provide. </w:t>
      </w:r>
      <w:r w:rsidR="00B83474">
        <w:rPr>
          <w:rFonts w:ascii="Times New Roman" w:hAnsi="Times New Roman" w:cs="Times New Roman"/>
          <w:sz w:val="24"/>
          <w:szCs w:val="24"/>
        </w:rPr>
        <w:t>T</w:t>
      </w:r>
      <w:r w:rsidR="00D14C8C">
        <w:rPr>
          <w:rFonts w:ascii="Times New Roman" w:hAnsi="Times New Roman" w:cs="Times New Roman"/>
          <w:sz w:val="24"/>
          <w:szCs w:val="24"/>
        </w:rPr>
        <w:t xml:space="preserve">he evidence would </w:t>
      </w:r>
      <w:r w:rsidR="001D7B05">
        <w:rPr>
          <w:rFonts w:ascii="Times New Roman" w:hAnsi="Times New Roman" w:cs="Times New Roman"/>
          <w:sz w:val="24"/>
          <w:szCs w:val="24"/>
        </w:rPr>
        <w:t>suggest</w:t>
      </w:r>
      <w:r w:rsidR="00D14C8C">
        <w:rPr>
          <w:rFonts w:ascii="Times New Roman" w:hAnsi="Times New Roman" w:cs="Times New Roman"/>
          <w:sz w:val="24"/>
          <w:szCs w:val="24"/>
        </w:rPr>
        <w:t xml:space="preserve"> </w:t>
      </w:r>
      <w:r w:rsidR="005D63E1">
        <w:rPr>
          <w:rFonts w:ascii="Times New Roman" w:hAnsi="Times New Roman" w:cs="Times New Roman"/>
          <w:sz w:val="24"/>
          <w:szCs w:val="24"/>
        </w:rPr>
        <w:t xml:space="preserve">that </w:t>
      </w:r>
      <w:r w:rsidR="00D14C8C">
        <w:rPr>
          <w:rFonts w:ascii="Times New Roman" w:hAnsi="Times New Roman" w:cs="Times New Roman"/>
          <w:sz w:val="24"/>
          <w:szCs w:val="24"/>
        </w:rPr>
        <w:t xml:space="preserve">within social work there is ‘safety in numbers’ </w:t>
      </w:r>
      <w:r w:rsidR="00F804A2">
        <w:rPr>
          <w:rFonts w:ascii="Times New Roman" w:hAnsi="Times New Roman" w:cs="Times New Roman"/>
          <w:sz w:val="24"/>
          <w:szCs w:val="24"/>
        </w:rPr>
        <w:t xml:space="preserve">and that they have an advantage of being part of a </w:t>
      </w:r>
      <w:r w:rsidR="00F804A2">
        <w:rPr>
          <w:rFonts w:ascii="Times New Roman" w:hAnsi="Times New Roman" w:cs="Times New Roman"/>
          <w:sz w:val="24"/>
          <w:szCs w:val="24"/>
        </w:rPr>
        <w:lastRenderedPageBreak/>
        <w:t>team</w:t>
      </w:r>
      <w:r w:rsidR="00AD4D03">
        <w:rPr>
          <w:rFonts w:ascii="Times New Roman" w:hAnsi="Times New Roman" w:cs="Times New Roman"/>
          <w:sz w:val="24"/>
          <w:szCs w:val="24"/>
        </w:rPr>
        <w:t xml:space="preserve">, where as an advocate </w:t>
      </w:r>
      <w:r w:rsidR="00820E45">
        <w:rPr>
          <w:rFonts w:ascii="Times New Roman" w:hAnsi="Times New Roman" w:cs="Times New Roman"/>
          <w:sz w:val="24"/>
          <w:szCs w:val="24"/>
        </w:rPr>
        <w:t xml:space="preserve">the needs of the client are first and foremost your </w:t>
      </w:r>
      <w:r w:rsidR="00BE732E">
        <w:rPr>
          <w:rFonts w:ascii="Times New Roman" w:hAnsi="Times New Roman" w:cs="Times New Roman"/>
          <w:sz w:val="24"/>
          <w:szCs w:val="24"/>
        </w:rPr>
        <w:t xml:space="preserve">priority. </w:t>
      </w:r>
      <w:r w:rsidR="001D7B05">
        <w:rPr>
          <w:rFonts w:ascii="Times New Roman" w:hAnsi="Times New Roman" w:cs="Times New Roman"/>
          <w:sz w:val="24"/>
          <w:szCs w:val="24"/>
        </w:rPr>
        <w:t>If that means</w:t>
      </w:r>
      <w:r w:rsidR="005D63E1">
        <w:rPr>
          <w:rFonts w:ascii="Times New Roman" w:hAnsi="Times New Roman" w:cs="Times New Roman"/>
          <w:sz w:val="24"/>
          <w:szCs w:val="24"/>
        </w:rPr>
        <w:t xml:space="preserve"> you </w:t>
      </w:r>
      <w:r w:rsidR="008F0F8C">
        <w:rPr>
          <w:rFonts w:ascii="Times New Roman" w:hAnsi="Times New Roman" w:cs="Times New Roman"/>
          <w:sz w:val="24"/>
          <w:szCs w:val="24"/>
        </w:rPr>
        <w:t>‘</w:t>
      </w:r>
      <w:r w:rsidR="00B24F32">
        <w:rPr>
          <w:rFonts w:ascii="Times New Roman" w:hAnsi="Times New Roman" w:cs="Times New Roman"/>
          <w:sz w:val="24"/>
          <w:szCs w:val="24"/>
        </w:rPr>
        <w:t>standalone</w:t>
      </w:r>
      <w:r w:rsidR="007E2E13">
        <w:rPr>
          <w:rFonts w:ascii="Times New Roman" w:hAnsi="Times New Roman" w:cs="Times New Roman"/>
          <w:sz w:val="24"/>
          <w:szCs w:val="24"/>
        </w:rPr>
        <w:t>’</w:t>
      </w:r>
      <w:r w:rsidR="005D63E1">
        <w:rPr>
          <w:rFonts w:ascii="Times New Roman" w:hAnsi="Times New Roman" w:cs="Times New Roman"/>
          <w:sz w:val="24"/>
          <w:szCs w:val="24"/>
        </w:rPr>
        <w:t xml:space="preserve"> in their defence to enfor</w:t>
      </w:r>
      <w:r w:rsidR="004B4A05">
        <w:rPr>
          <w:rFonts w:ascii="Times New Roman" w:hAnsi="Times New Roman" w:cs="Times New Roman"/>
          <w:sz w:val="24"/>
          <w:szCs w:val="24"/>
        </w:rPr>
        <w:t xml:space="preserve">ce your </w:t>
      </w:r>
      <w:r w:rsidR="00E94ADC">
        <w:rPr>
          <w:rFonts w:ascii="Times New Roman" w:hAnsi="Times New Roman" w:cs="Times New Roman"/>
          <w:sz w:val="24"/>
          <w:szCs w:val="24"/>
        </w:rPr>
        <w:t>clients’</w:t>
      </w:r>
      <w:r w:rsidR="004B4A05">
        <w:rPr>
          <w:rFonts w:ascii="Times New Roman" w:hAnsi="Times New Roman" w:cs="Times New Roman"/>
          <w:sz w:val="24"/>
          <w:szCs w:val="24"/>
        </w:rPr>
        <w:t xml:space="preserve"> needs and </w:t>
      </w:r>
      <w:r w:rsidR="00E94ADC">
        <w:rPr>
          <w:rFonts w:ascii="Times New Roman" w:hAnsi="Times New Roman" w:cs="Times New Roman"/>
          <w:sz w:val="24"/>
          <w:szCs w:val="24"/>
        </w:rPr>
        <w:t>wishes,</w:t>
      </w:r>
      <w:r w:rsidR="0038443F">
        <w:rPr>
          <w:rFonts w:ascii="Times New Roman" w:hAnsi="Times New Roman" w:cs="Times New Roman"/>
          <w:sz w:val="24"/>
          <w:szCs w:val="24"/>
        </w:rPr>
        <w:t xml:space="preserve"> </w:t>
      </w:r>
      <w:r w:rsidR="00FF0D42">
        <w:rPr>
          <w:rFonts w:ascii="Times New Roman" w:hAnsi="Times New Roman" w:cs="Times New Roman"/>
          <w:sz w:val="24"/>
          <w:szCs w:val="24"/>
        </w:rPr>
        <w:t xml:space="preserve">if </w:t>
      </w:r>
      <w:r w:rsidR="004B4A05">
        <w:rPr>
          <w:rFonts w:ascii="Times New Roman" w:hAnsi="Times New Roman" w:cs="Times New Roman"/>
          <w:sz w:val="24"/>
          <w:szCs w:val="24"/>
        </w:rPr>
        <w:t>that is the choice as advoc</w:t>
      </w:r>
      <w:r w:rsidR="00290DF8">
        <w:rPr>
          <w:rFonts w:ascii="Times New Roman" w:hAnsi="Times New Roman" w:cs="Times New Roman"/>
          <w:sz w:val="24"/>
          <w:szCs w:val="24"/>
        </w:rPr>
        <w:t xml:space="preserve">ate you make </w:t>
      </w:r>
      <w:r w:rsidR="00DD7330">
        <w:rPr>
          <w:rFonts w:ascii="Times New Roman" w:hAnsi="Times New Roman" w:cs="Times New Roman"/>
          <w:sz w:val="24"/>
          <w:szCs w:val="24"/>
        </w:rPr>
        <w:t>then we can conclude</w:t>
      </w:r>
      <w:r w:rsidR="00290DF8">
        <w:rPr>
          <w:rFonts w:ascii="Times New Roman" w:hAnsi="Times New Roman" w:cs="Times New Roman"/>
          <w:sz w:val="24"/>
          <w:szCs w:val="24"/>
        </w:rPr>
        <w:t xml:space="preserve"> advocates </w:t>
      </w:r>
      <w:r w:rsidR="008B11E4">
        <w:rPr>
          <w:rFonts w:ascii="Times New Roman" w:hAnsi="Times New Roman" w:cs="Times New Roman"/>
          <w:sz w:val="24"/>
          <w:szCs w:val="24"/>
        </w:rPr>
        <w:t>have no</w:t>
      </w:r>
      <w:r w:rsidR="00290DF8">
        <w:rPr>
          <w:rFonts w:ascii="Times New Roman" w:hAnsi="Times New Roman" w:cs="Times New Roman"/>
          <w:sz w:val="24"/>
          <w:szCs w:val="24"/>
        </w:rPr>
        <w:t xml:space="preserve"> need</w:t>
      </w:r>
      <w:r w:rsidR="008B11E4">
        <w:rPr>
          <w:rFonts w:ascii="Times New Roman" w:hAnsi="Times New Roman" w:cs="Times New Roman"/>
          <w:sz w:val="24"/>
          <w:szCs w:val="24"/>
        </w:rPr>
        <w:t xml:space="preserve"> for</w:t>
      </w:r>
      <w:r w:rsidR="00290DF8">
        <w:rPr>
          <w:rFonts w:ascii="Times New Roman" w:hAnsi="Times New Roman" w:cs="Times New Roman"/>
          <w:sz w:val="24"/>
          <w:szCs w:val="24"/>
        </w:rPr>
        <w:t xml:space="preserve"> BASW. </w:t>
      </w:r>
    </w:p>
    <w:p w14:paraId="72101DA8" w14:textId="6F4E9C61" w:rsidR="0023745E" w:rsidRDefault="0023745E" w:rsidP="00287960">
      <w:pPr>
        <w:spacing w:line="360" w:lineRule="auto"/>
        <w:jc w:val="both"/>
        <w:rPr>
          <w:rFonts w:ascii="Times New Roman" w:hAnsi="Times New Roman" w:cs="Times New Roman"/>
          <w:sz w:val="24"/>
          <w:szCs w:val="24"/>
        </w:rPr>
      </w:pPr>
    </w:p>
    <w:p w14:paraId="368605AD" w14:textId="77777777" w:rsidR="0023745E" w:rsidRPr="0023745E" w:rsidRDefault="0023745E" w:rsidP="0023745E">
      <w:pPr>
        <w:jc w:val="center"/>
        <w:rPr>
          <w:rFonts w:ascii="Times New Roman" w:hAnsi="Times New Roman" w:cs="Times New Roman"/>
          <w:sz w:val="24"/>
          <w:szCs w:val="24"/>
        </w:rPr>
      </w:pPr>
      <w:r w:rsidRPr="0023745E">
        <w:rPr>
          <w:rFonts w:ascii="Times New Roman" w:hAnsi="Times New Roman" w:cs="Times New Roman"/>
          <w:sz w:val="24"/>
          <w:szCs w:val="24"/>
        </w:rPr>
        <w:t>References</w:t>
      </w:r>
    </w:p>
    <w:p w14:paraId="4E948ED8"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Advocacy charter (2018) Available at: </w:t>
      </w:r>
      <w:hyperlink r:id="rId6" w:history="1">
        <w:r w:rsidRPr="0023745E">
          <w:rPr>
            <w:rFonts w:ascii="Times New Roman" w:hAnsi="Times New Roman" w:cs="Times New Roman"/>
            <w:color w:val="0000FF"/>
            <w:u w:val="single"/>
          </w:rPr>
          <w:t>https://www.ndti.org.uk/resources/publications/new-advocacy-charter</w:t>
        </w:r>
      </w:hyperlink>
      <w:r w:rsidRPr="0023745E">
        <w:rPr>
          <w:rFonts w:ascii="Times New Roman" w:hAnsi="Times New Roman" w:cs="Times New Roman"/>
        </w:rPr>
        <w:t xml:space="preserve"> (accessed 23 April 2020).</w:t>
      </w:r>
    </w:p>
    <w:p w14:paraId="3438DBDF" w14:textId="77777777" w:rsidR="0023745E" w:rsidRPr="0023745E" w:rsidRDefault="0023745E" w:rsidP="0023745E">
      <w:pPr>
        <w:ind w:left="720" w:hanging="720"/>
        <w:rPr>
          <w:rFonts w:ascii="Times New Roman" w:hAnsi="Times New Roman" w:cs="Times New Roman"/>
          <w:sz w:val="24"/>
          <w:szCs w:val="24"/>
        </w:rPr>
      </w:pPr>
      <w:r w:rsidRPr="0023745E">
        <w:rPr>
          <w:rFonts w:ascii="Times New Roman" w:hAnsi="Times New Roman" w:cs="Times New Roman"/>
          <w:sz w:val="24"/>
          <w:szCs w:val="24"/>
        </w:rPr>
        <w:t xml:space="preserve">Advocacy QPM. (2014) </w:t>
      </w:r>
      <w:r w:rsidRPr="0023745E">
        <w:rPr>
          <w:rFonts w:ascii="Times New Roman" w:hAnsi="Times New Roman" w:cs="Times New Roman"/>
          <w:i/>
          <w:iCs/>
          <w:sz w:val="24"/>
          <w:szCs w:val="24"/>
        </w:rPr>
        <w:t xml:space="preserve">Code of Practice </w:t>
      </w:r>
      <w:r w:rsidRPr="0023745E">
        <w:rPr>
          <w:rFonts w:ascii="Times New Roman" w:hAnsi="Times New Roman" w:cs="Times New Roman"/>
          <w:sz w:val="24"/>
          <w:szCs w:val="24"/>
        </w:rPr>
        <w:t xml:space="preserve">Available at: </w:t>
      </w:r>
      <w:hyperlink r:id="rId7" w:history="1">
        <w:r w:rsidRPr="0023745E">
          <w:rPr>
            <w:rFonts w:ascii="Times New Roman" w:hAnsi="Times New Roman" w:cs="Times New Roman"/>
            <w:color w:val="0563C1" w:themeColor="hyperlink"/>
            <w:sz w:val="24"/>
            <w:szCs w:val="24"/>
            <w:u w:val="single"/>
          </w:rPr>
          <w:t>https://qualityadvocacy.org.uk/wp-content/uploads/2018/05/Code-of-Practice-1.pdf</w:t>
        </w:r>
      </w:hyperlink>
      <w:r w:rsidRPr="0023745E">
        <w:rPr>
          <w:rFonts w:ascii="Times New Roman" w:hAnsi="Times New Roman" w:cs="Times New Roman"/>
          <w:sz w:val="24"/>
          <w:szCs w:val="24"/>
        </w:rPr>
        <w:t xml:space="preserve"> (Accessed on 30 January 2020). </w:t>
      </w:r>
    </w:p>
    <w:p w14:paraId="0457C6F8" w14:textId="684BC07B" w:rsidR="0023745E" w:rsidRPr="0023745E" w:rsidRDefault="00392D34" w:rsidP="0023745E">
      <w:pPr>
        <w:ind w:left="720" w:hanging="720"/>
        <w:rPr>
          <w:rFonts w:ascii="Times New Roman" w:hAnsi="Times New Roman" w:cs="Times New Roman"/>
        </w:rPr>
      </w:pPr>
      <w:r w:rsidRPr="0023745E">
        <w:rPr>
          <w:rFonts w:ascii="Times New Roman" w:hAnsi="Times New Roman" w:cs="Times New Roman"/>
        </w:rPr>
        <w:t>Ahuvia</w:t>
      </w:r>
      <w:r w:rsidR="0023745E" w:rsidRPr="0023745E">
        <w:rPr>
          <w:rFonts w:ascii="Times New Roman" w:hAnsi="Times New Roman" w:cs="Times New Roman"/>
        </w:rPr>
        <w:t xml:space="preserve">, A. Carroll, B. Yang, Y. (2006) ‘Consumer culture theory and lifestyle segmentation’, </w:t>
      </w:r>
      <w:r w:rsidR="0023745E" w:rsidRPr="0023745E">
        <w:rPr>
          <w:rFonts w:ascii="Times New Roman" w:hAnsi="Times New Roman" w:cs="Times New Roman"/>
          <w:i/>
          <w:iCs/>
        </w:rPr>
        <w:t xml:space="preserve">Innovative Marketing </w:t>
      </w:r>
      <w:r w:rsidR="0023745E" w:rsidRPr="0023745E">
        <w:rPr>
          <w:rFonts w:ascii="Times New Roman" w:hAnsi="Times New Roman" w:cs="Times New Roman"/>
        </w:rPr>
        <w:t xml:space="preserve">2(4), Available At: </w:t>
      </w:r>
      <w:hyperlink r:id="rId8" w:history="1">
        <w:r w:rsidR="0023745E" w:rsidRPr="0023745E">
          <w:rPr>
            <w:rFonts w:ascii="Times New Roman" w:hAnsi="Times New Roman" w:cs="Times New Roman"/>
            <w:color w:val="0000FF"/>
            <w:u w:val="single"/>
          </w:rPr>
          <w:t>https://businessperspectives.org/images/pdf/applications/publishing/templates/article/assets/1770/im_en_2006_04_Ahuvia.pdf</w:t>
        </w:r>
      </w:hyperlink>
      <w:r w:rsidR="0023745E" w:rsidRPr="0023745E">
        <w:rPr>
          <w:rFonts w:ascii="Times New Roman" w:hAnsi="Times New Roman" w:cs="Times New Roman"/>
        </w:rPr>
        <w:t xml:space="preserve"> (Accessed 11. March 2020). </w:t>
      </w:r>
    </w:p>
    <w:p w14:paraId="3678BA1D"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Banks, S. (2012) </w:t>
      </w:r>
      <w:r w:rsidRPr="0023745E">
        <w:rPr>
          <w:rFonts w:ascii="Times New Roman" w:hAnsi="Times New Roman" w:cs="Times New Roman"/>
          <w:i/>
          <w:iCs/>
        </w:rPr>
        <w:t>Ethics and Values in Social Work,</w:t>
      </w:r>
      <w:r w:rsidRPr="0023745E">
        <w:rPr>
          <w:rFonts w:ascii="Times New Roman" w:hAnsi="Times New Roman" w:cs="Times New Roman"/>
        </w:rPr>
        <w:t xml:space="preserve"> London: Palgrave Macmillan.</w:t>
      </w:r>
    </w:p>
    <w:p w14:paraId="5088AFD8"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BASW (2018) Professional Capabilities framework for Social work in England. Available at: </w:t>
      </w:r>
      <w:hyperlink r:id="rId9" w:history="1">
        <w:r w:rsidRPr="0023745E">
          <w:rPr>
            <w:rFonts w:ascii="Times New Roman" w:hAnsi="Times New Roman" w:cs="Times New Roman"/>
            <w:color w:val="0000FF"/>
            <w:u w:val="single"/>
          </w:rPr>
          <w:t>https://www.basw.co.uk/system/files/resources/PCF%20Final%20Documents%20Overview%2011%20June%202018.pdf</w:t>
        </w:r>
      </w:hyperlink>
      <w:r w:rsidRPr="0023745E">
        <w:rPr>
          <w:rFonts w:ascii="Times New Roman" w:hAnsi="Times New Roman" w:cs="Times New Roman"/>
        </w:rPr>
        <w:t xml:space="preserve"> (Accessed on 17 April 2020).</w:t>
      </w:r>
    </w:p>
    <w:p w14:paraId="26CECBFC" w14:textId="1F816EA5"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BASW (2020) Why become a member. Available at: </w:t>
      </w:r>
      <w:hyperlink r:id="rId10" w:history="1">
        <w:r w:rsidRPr="0023745E">
          <w:rPr>
            <w:rFonts w:ascii="Times New Roman" w:hAnsi="Times New Roman" w:cs="Times New Roman"/>
            <w:color w:val="0000FF"/>
            <w:u w:val="single"/>
          </w:rPr>
          <w:t>https://www.basw.co.uk/membership/why-become-member</w:t>
        </w:r>
      </w:hyperlink>
      <w:r w:rsidRPr="0023745E">
        <w:rPr>
          <w:rFonts w:ascii="Times New Roman" w:hAnsi="Times New Roman" w:cs="Times New Roman"/>
        </w:rPr>
        <w:t xml:space="preserve"> </w:t>
      </w:r>
      <w:r w:rsidR="00392D34" w:rsidRPr="0023745E">
        <w:rPr>
          <w:rFonts w:ascii="Times New Roman" w:hAnsi="Times New Roman" w:cs="Times New Roman"/>
        </w:rPr>
        <w:t>Accessed</w:t>
      </w:r>
      <w:r w:rsidRPr="0023745E">
        <w:rPr>
          <w:rFonts w:ascii="Times New Roman" w:hAnsi="Times New Roman" w:cs="Times New Roman"/>
        </w:rPr>
        <w:t xml:space="preserve"> on 23 April 2020). </w:t>
      </w:r>
    </w:p>
    <w:p w14:paraId="66744635"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BASW (no date) British Association of Social Workers. Available at: </w:t>
      </w:r>
      <w:hyperlink r:id="rId11" w:history="1">
        <w:r w:rsidRPr="0023745E">
          <w:rPr>
            <w:rFonts w:ascii="Times New Roman" w:hAnsi="Times New Roman" w:cs="Times New Roman"/>
            <w:color w:val="0000FF"/>
            <w:u w:val="single"/>
          </w:rPr>
          <w:t>https://www.basw.co.uk/about-basw</w:t>
        </w:r>
      </w:hyperlink>
      <w:r w:rsidRPr="0023745E">
        <w:rPr>
          <w:rFonts w:ascii="Times New Roman" w:hAnsi="Times New Roman" w:cs="Times New Roman"/>
        </w:rPr>
        <w:t xml:space="preserve"> (Accessed, 08 March 2020).  </w:t>
      </w:r>
    </w:p>
    <w:p w14:paraId="15B639EC"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BASW (no date) code of ethics. Available at: </w:t>
      </w:r>
      <w:hyperlink r:id="rId12" w:history="1">
        <w:r w:rsidRPr="0023745E">
          <w:rPr>
            <w:rFonts w:ascii="Times New Roman" w:hAnsi="Times New Roman" w:cs="Times New Roman"/>
            <w:color w:val="0000FF"/>
            <w:u w:val="single"/>
          </w:rPr>
          <w:t>https://www.basw.co.uk/about-basw/code-ethics</w:t>
        </w:r>
      </w:hyperlink>
      <w:r w:rsidRPr="0023745E">
        <w:rPr>
          <w:rFonts w:ascii="Times New Roman" w:hAnsi="Times New Roman" w:cs="Times New Roman"/>
        </w:rPr>
        <w:t xml:space="preserve"> (Accessed 08 March 2020). </w:t>
      </w:r>
    </w:p>
    <w:p w14:paraId="0AD8BDF9" w14:textId="14B61A38"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Brand</w:t>
      </w:r>
      <w:r w:rsidR="004A7C1F">
        <w:rPr>
          <w:rFonts w:ascii="Times New Roman" w:hAnsi="Times New Roman" w:cs="Times New Roman"/>
        </w:rPr>
        <w:t>a</w:t>
      </w:r>
      <w:r w:rsidRPr="0023745E">
        <w:rPr>
          <w:rFonts w:ascii="Times New Roman" w:hAnsi="Times New Roman" w:cs="Times New Roman"/>
        </w:rPr>
        <w:t xml:space="preserve">l, B. </w:t>
      </w:r>
      <w:r w:rsidRPr="0023745E">
        <w:rPr>
          <w:rFonts w:ascii="Times New Roman" w:hAnsi="Times New Roman" w:cs="Times New Roman"/>
          <w:i/>
          <w:iCs/>
        </w:rPr>
        <w:t>et al.</w:t>
      </w:r>
      <w:r w:rsidRPr="0023745E">
        <w:rPr>
          <w:rFonts w:ascii="Times New Roman" w:hAnsi="Times New Roman" w:cs="Times New Roman"/>
        </w:rPr>
        <w:t xml:space="preserve"> (2007)</w:t>
      </w:r>
      <w:r w:rsidRPr="0023745E">
        <w:rPr>
          <w:rFonts w:ascii="Times New Roman" w:hAnsi="Times New Roman" w:cs="Times New Roman"/>
          <w:i/>
          <w:iCs/>
        </w:rPr>
        <w:t xml:space="preserve"> Elder Abuse Detection and Intervention. </w:t>
      </w:r>
      <w:r w:rsidRPr="0023745E">
        <w:rPr>
          <w:rFonts w:ascii="Times New Roman" w:hAnsi="Times New Roman" w:cs="Times New Roman"/>
        </w:rPr>
        <w:t xml:space="preserve">New York: Springer Publishing Company. </w:t>
      </w:r>
    </w:p>
    <w:p w14:paraId="37FCA584"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British Medical Association (2019). </w:t>
      </w:r>
      <w:r w:rsidRPr="0023745E">
        <w:rPr>
          <w:rFonts w:ascii="Times New Roman" w:hAnsi="Times New Roman" w:cs="Times New Roman"/>
          <w:i/>
          <w:iCs/>
        </w:rPr>
        <w:t xml:space="preserve">Domestic abuse in the health profession. </w:t>
      </w:r>
      <w:r w:rsidRPr="0023745E">
        <w:rPr>
          <w:rFonts w:ascii="Times New Roman" w:hAnsi="Times New Roman" w:cs="Times New Roman"/>
        </w:rPr>
        <w:t xml:space="preserve">Available at: </w:t>
      </w:r>
      <w:hyperlink r:id="rId13" w:history="1">
        <w:r w:rsidRPr="0023745E">
          <w:rPr>
            <w:rFonts w:ascii="Times New Roman" w:hAnsi="Times New Roman" w:cs="Times New Roman"/>
            <w:color w:val="0000FF"/>
            <w:u w:val="single"/>
          </w:rPr>
          <w:t>https://archive.bma.org.uk/collective-voice/policy-and-research/education-training-and-workforce/domestic-abuse</w:t>
        </w:r>
      </w:hyperlink>
      <w:r w:rsidRPr="0023745E">
        <w:rPr>
          <w:rFonts w:ascii="Times New Roman" w:hAnsi="Times New Roman" w:cs="Times New Roman"/>
        </w:rPr>
        <w:t xml:space="preserve"> (Accessed 04 April 2020). </w:t>
      </w:r>
    </w:p>
    <w:p w14:paraId="72668B4C"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Cooper, F. (2012) </w:t>
      </w:r>
      <w:r w:rsidRPr="0023745E">
        <w:rPr>
          <w:rFonts w:ascii="Times New Roman" w:hAnsi="Times New Roman" w:cs="Times New Roman"/>
          <w:i/>
          <w:iCs/>
        </w:rPr>
        <w:t xml:space="preserve">Professional Boundaries in social Care, </w:t>
      </w:r>
      <w:r w:rsidRPr="0023745E">
        <w:rPr>
          <w:rFonts w:ascii="Times New Roman" w:hAnsi="Times New Roman" w:cs="Times New Roman"/>
        </w:rPr>
        <w:t>London: Jessica Kingsley Publishers.</w:t>
      </w:r>
    </w:p>
    <w:p w14:paraId="62FAD459"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sz w:val="24"/>
          <w:szCs w:val="24"/>
        </w:rPr>
        <w:t xml:space="preserve">Harvard University. (No date). </w:t>
      </w:r>
      <w:r w:rsidRPr="0023745E">
        <w:rPr>
          <w:rFonts w:ascii="Times New Roman" w:hAnsi="Times New Roman" w:cs="Times New Roman"/>
          <w:i/>
          <w:iCs/>
          <w:sz w:val="24"/>
          <w:szCs w:val="24"/>
        </w:rPr>
        <w:t xml:space="preserve">Department of Psychology </w:t>
      </w:r>
      <w:r w:rsidRPr="0023745E">
        <w:rPr>
          <w:rFonts w:ascii="Times New Roman" w:hAnsi="Times New Roman" w:cs="Times New Roman"/>
          <w:sz w:val="24"/>
          <w:szCs w:val="24"/>
        </w:rPr>
        <w:t>‘Gordon. W. Allport’. Available at:</w:t>
      </w:r>
      <w:r w:rsidRPr="0023745E">
        <w:rPr>
          <w:rFonts w:ascii="Times New Roman" w:hAnsi="Times New Roman" w:cs="Times New Roman"/>
        </w:rPr>
        <w:t xml:space="preserve"> </w:t>
      </w:r>
      <w:hyperlink r:id="rId14" w:history="1">
        <w:r w:rsidRPr="0023745E">
          <w:rPr>
            <w:rFonts w:ascii="Times New Roman" w:hAnsi="Times New Roman" w:cs="Times New Roman"/>
            <w:color w:val="0000FF"/>
            <w:u w:val="single"/>
          </w:rPr>
          <w:t>https://psychology.fas.harvard.edu/people/gordon-w-allport</w:t>
        </w:r>
      </w:hyperlink>
      <w:r w:rsidRPr="0023745E">
        <w:rPr>
          <w:rFonts w:ascii="Times New Roman" w:hAnsi="Times New Roman" w:cs="Times New Roman"/>
        </w:rPr>
        <w:t xml:space="preserve"> (Accessed on 30 January 2020). </w:t>
      </w:r>
    </w:p>
    <w:p w14:paraId="4BB15058"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Lamont, M Molnar, V. (2002) ‘</w:t>
      </w:r>
      <w:r w:rsidRPr="0023745E">
        <w:rPr>
          <w:rFonts w:ascii="Times New Roman" w:hAnsi="Times New Roman" w:cs="Times New Roman"/>
          <w:i/>
          <w:iCs/>
        </w:rPr>
        <w:t>The Study of Boundaries in the Social Sciences’</w:t>
      </w:r>
      <w:r w:rsidRPr="0023745E">
        <w:rPr>
          <w:rFonts w:ascii="Times New Roman" w:hAnsi="Times New Roman" w:cs="Times New Roman"/>
        </w:rPr>
        <w:t xml:space="preserve"> Available at: </w:t>
      </w:r>
      <w:hyperlink r:id="rId15" w:history="1">
        <w:r w:rsidRPr="0023745E">
          <w:rPr>
            <w:rFonts w:ascii="Times New Roman" w:hAnsi="Times New Roman" w:cs="Times New Roman"/>
            <w:color w:val="0000FF"/>
            <w:u w:val="single"/>
          </w:rPr>
          <w:t>https://scholar.harvard.edu/lamont/files/m.lamont-v.molnar-the_study_of_boundaries.pdf</w:t>
        </w:r>
      </w:hyperlink>
      <w:r w:rsidRPr="0023745E">
        <w:rPr>
          <w:rFonts w:ascii="Times New Roman" w:hAnsi="Times New Roman" w:cs="Times New Roman"/>
        </w:rPr>
        <w:t xml:space="preserve"> (Accessed on 12 March 2020).</w:t>
      </w:r>
    </w:p>
    <w:p w14:paraId="6C641D07" w14:textId="2F603876" w:rsidR="0023745E" w:rsidRPr="0023745E" w:rsidRDefault="004A7C1F" w:rsidP="0023745E">
      <w:pPr>
        <w:ind w:left="720" w:hanging="720"/>
        <w:rPr>
          <w:rFonts w:ascii="Times New Roman" w:hAnsi="Times New Roman" w:cs="Times New Roman"/>
          <w:sz w:val="24"/>
          <w:szCs w:val="24"/>
        </w:rPr>
      </w:pPr>
      <w:r w:rsidRPr="0023745E">
        <w:rPr>
          <w:rFonts w:ascii="Times New Roman" w:hAnsi="Times New Roman" w:cs="Times New Roman"/>
          <w:sz w:val="24"/>
          <w:szCs w:val="24"/>
        </w:rPr>
        <w:t>Malen</w:t>
      </w:r>
      <w:r w:rsidR="0023745E" w:rsidRPr="0023745E">
        <w:rPr>
          <w:rFonts w:ascii="Times New Roman" w:hAnsi="Times New Roman" w:cs="Times New Roman"/>
          <w:sz w:val="24"/>
          <w:szCs w:val="24"/>
        </w:rPr>
        <w:t xml:space="preserve">, N. (2000) </w:t>
      </w:r>
      <w:r w:rsidR="0023745E" w:rsidRPr="0023745E">
        <w:rPr>
          <w:rFonts w:ascii="Times New Roman" w:hAnsi="Times New Roman" w:cs="Times New Roman"/>
          <w:i/>
          <w:iCs/>
          <w:sz w:val="24"/>
          <w:szCs w:val="24"/>
        </w:rPr>
        <w:t xml:space="preserve">Professionalism, </w:t>
      </w:r>
      <w:proofErr w:type="gramStart"/>
      <w:r w:rsidR="0023745E" w:rsidRPr="0023745E">
        <w:rPr>
          <w:rFonts w:ascii="Times New Roman" w:hAnsi="Times New Roman" w:cs="Times New Roman"/>
          <w:i/>
          <w:iCs/>
          <w:sz w:val="24"/>
          <w:szCs w:val="24"/>
        </w:rPr>
        <w:t>Boundaries</w:t>
      </w:r>
      <w:proofErr w:type="gramEnd"/>
      <w:r w:rsidR="0023745E" w:rsidRPr="0023745E">
        <w:rPr>
          <w:rFonts w:ascii="Times New Roman" w:hAnsi="Times New Roman" w:cs="Times New Roman"/>
          <w:i/>
          <w:iCs/>
          <w:sz w:val="24"/>
          <w:szCs w:val="24"/>
        </w:rPr>
        <w:t xml:space="preserve"> and the Workplace.</w:t>
      </w:r>
      <w:r w:rsidR="0023745E" w:rsidRPr="0023745E">
        <w:rPr>
          <w:rFonts w:ascii="Times New Roman" w:hAnsi="Times New Roman" w:cs="Times New Roman"/>
          <w:sz w:val="24"/>
          <w:szCs w:val="24"/>
        </w:rPr>
        <w:t xml:space="preserve"> London: Routledge.</w:t>
      </w:r>
    </w:p>
    <w:p w14:paraId="57BA864F"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Mental Capacity Act (2005) Available at: </w:t>
      </w:r>
      <w:hyperlink r:id="rId16" w:history="1">
        <w:r w:rsidRPr="0023745E">
          <w:rPr>
            <w:rFonts w:ascii="Times New Roman" w:hAnsi="Times New Roman" w:cs="Times New Roman"/>
            <w:color w:val="0000FF"/>
            <w:u w:val="single"/>
          </w:rPr>
          <w:t>http://www.legislation.gov.uk/ukpga/2005/9/contents</w:t>
        </w:r>
      </w:hyperlink>
      <w:r w:rsidRPr="0023745E">
        <w:rPr>
          <w:rFonts w:ascii="Times New Roman" w:hAnsi="Times New Roman" w:cs="Times New Roman"/>
        </w:rPr>
        <w:t xml:space="preserve"> (Accessed 29 March 2020).</w:t>
      </w:r>
    </w:p>
    <w:p w14:paraId="29BF6CC7"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lastRenderedPageBreak/>
        <w:t xml:space="preserve">Mental Health Act (1983) Available at: </w:t>
      </w:r>
      <w:hyperlink r:id="rId17" w:history="1">
        <w:r w:rsidRPr="0023745E">
          <w:rPr>
            <w:rFonts w:ascii="Times New Roman" w:hAnsi="Times New Roman" w:cs="Times New Roman"/>
            <w:color w:val="0000FF"/>
            <w:u w:val="single"/>
          </w:rPr>
          <w:t>http://www.legislation.gov.uk/ukpga/1983/20/contents</w:t>
        </w:r>
      </w:hyperlink>
      <w:r w:rsidRPr="0023745E">
        <w:rPr>
          <w:rFonts w:ascii="Times New Roman" w:hAnsi="Times New Roman" w:cs="Times New Roman"/>
        </w:rPr>
        <w:t xml:space="preserve"> (Accessed 29 March 2020).</w:t>
      </w:r>
    </w:p>
    <w:p w14:paraId="2FBCCD3C"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Mind (2017) </w:t>
      </w:r>
      <w:r w:rsidRPr="0023745E">
        <w:rPr>
          <w:rFonts w:ascii="Times New Roman" w:hAnsi="Times New Roman" w:cs="Times New Roman"/>
          <w:i/>
          <w:iCs/>
        </w:rPr>
        <w:t xml:space="preserve">Advocacy in Mental Health. </w:t>
      </w:r>
      <w:r w:rsidRPr="0023745E">
        <w:rPr>
          <w:rFonts w:ascii="Times New Roman" w:hAnsi="Times New Roman" w:cs="Times New Roman"/>
        </w:rPr>
        <w:t xml:space="preserve">Available at: </w:t>
      </w:r>
      <w:hyperlink r:id="rId18" w:history="1">
        <w:r w:rsidRPr="0023745E">
          <w:rPr>
            <w:rFonts w:ascii="Times New Roman" w:hAnsi="Times New Roman" w:cs="Times New Roman"/>
            <w:color w:val="0000FF"/>
            <w:u w:val="single"/>
          </w:rPr>
          <w:t>https://www.mind.org.uk/information-support/guides-to-support-and-services/advocacy/imhas-england/</w:t>
        </w:r>
      </w:hyperlink>
      <w:r w:rsidRPr="0023745E">
        <w:rPr>
          <w:rFonts w:ascii="Times New Roman" w:hAnsi="Times New Roman" w:cs="Times New Roman"/>
        </w:rPr>
        <w:t xml:space="preserve"> (Accessed 29 March 2020).</w:t>
      </w:r>
    </w:p>
    <w:p w14:paraId="791A4073"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Newbigging, </w:t>
      </w:r>
      <w:r w:rsidRPr="0023745E">
        <w:rPr>
          <w:rFonts w:ascii="Times New Roman" w:hAnsi="Times New Roman" w:cs="Times New Roman"/>
          <w:i/>
          <w:iCs/>
        </w:rPr>
        <w:t xml:space="preserve">et al </w:t>
      </w:r>
      <w:r w:rsidRPr="0023745E">
        <w:rPr>
          <w:rFonts w:ascii="Times New Roman" w:hAnsi="Times New Roman" w:cs="Times New Roman"/>
        </w:rPr>
        <w:t xml:space="preserve">(2015) </w:t>
      </w:r>
      <w:r w:rsidRPr="0023745E">
        <w:rPr>
          <w:rFonts w:ascii="Times New Roman" w:hAnsi="Times New Roman" w:cs="Times New Roman"/>
          <w:i/>
          <w:iCs/>
        </w:rPr>
        <w:t>Independent Mental Capacity Advocacy; The Right to Be Heard</w:t>
      </w:r>
      <w:r w:rsidRPr="0023745E">
        <w:rPr>
          <w:rFonts w:ascii="Times New Roman" w:hAnsi="Times New Roman" w:cs="Times New Roman"/>
        </w:rPr>
        <w:t xml:space="preserve">. London: Jessica Kingsley Publishers. </w:t>
      </w:r>
    </w:p>
    <w:p w14:paraId="7F276AD1"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Oliver, C. Dalrymple, J. (2008) </w:t>
      </w:r>
      <w:r w:rsidRPr="0023745E">
        <w:rPr>
          <w:rFonts w:ascii="Times New Roman" w:hAnsi="Times New Roman" w:cs="Times New Roman"/>
          <w:i/>
          <w:iCs/>
        </w:rPr>
        <w:t xml:space="preserve">Developing Advocacy for Children and Young People. </w:t>
      </w:r>
      <w:r w:rsidRPr="0023745E">
        <w:rPr>
          <w:rFonts w:ascii="Times New Roman" w:hAnsi="Times New Roman" w:cs="Times New Roman"/>
        </w:rPr>
        <w:t>London: Jessica Kingsley Publishers.</w:t>
      </w:r>
    </w:p>
    <w:p w14:paraId="2639DB9F"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Safe Lives (2014). National Definition of IDVA work. Available at: </w:t>
      </w:r>
      <w:hyperlink r:id="rId19" w:history="1">
        <w:r w:rsidRPr="0023745E">
          <w:rPr>
            <w:rFonts w:ascii="Times New Roman" w:hAnsi="Times New Roman" w:cs="Times New Roman"/>
            <w:color w:val="0563C1" w:themeColor="hyperlink"/>
            <w:u w:val="single"/>
          </w:rPr>
          <w:t>https://archive.bma.org.uk/collective-voice/policy-and-research/education-training-and-workforce/domestic-abuse</w:t>
        </w:r>
      </w:hyperlink>
      <w:r w:rsidRPr="0023745E">
        <w:rPr>
          <w:rFonts w:ascii="Times New Roman" w:hAnsi="Times New Roman" w:cs="Times New Roman"/>
        </w:rPr>
        <w:t xml:space="preserve"> (Accessed 04 April 2020).</w:t>
      </w:r>
    </w:p>
    <w:p w14:paraId="14AB3ACE"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Safe Lives (2015). The role of Social Workers in Responding Effectively to Domestic Abuse. Available at: </w:t>
      </w:r>
      <w:hyperlink r:id="rId20" w:history="1">
        <w:r w:rsidRPr="0023745E">
          <w:rPr>
            <w:rFonts w:ascii="Times New Roman" w:hAnsi="Times New Roman" w:cs="Times New Roman"/>
            <w:color w:val="0000FF"/>
            <w:u w:val="single"/>
          </w:rPr>
          <w:t>https://safelives.org.uk/practice_blog/role-social-workers-responding-effectively-domest</w:t>
        </w:r>
        <w:r w:rsidRPr="0023745E">
          <w:rPr>
            <w:rFonts w:ascii="Times New Roman" w:hAnsi="Times New Roman" w:cs="Times New Roman"/>
            <w:color w:val="0000FF"/>
            <w:u w:val="single"/>
          </w:rPr>
          <w:t>i</w:t>
        </w:r>
        <w:r w:rsidRPr="0023745E">
          <w:rPr>
            <w:rFonts w:ascii="Times New Roman" w:hAnsi="Times New Roman" w:cs="Times New Roman"/>
            <w:color w:val="0000FF"/>
            <w:u w:val="single"/>
          </w:rPr>
          <w:t>c-abuse</w:t>
        </w:r>
      </w:hyperlink>
      <w:r w:rsidRPr="0023745E">
        <w:rPr>
          <w:rFonts w:ascii="Times New Roman" w:hAnsi="Times New Roman" w:cs="Times New Roman"/>
        </w:rPr>
        <w:t xml:space="preserve"> (Accessed 04 April 2020).</w:t>
      </w:r>
    </w:p>
    <w:p w14:paraId="07FBB4BA" w14:textId="2469759E"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S</w:t>
      </w:r>
      <w:r w:rsidR="00AB5644">
        <w:rPr>
          <w:rFonts w:ascii="Times New Roman" w:hAnsi="Times New Roman" w:cs="Times New Roman"/>
        </w:rPr>
        <w:t>e</w:t>
      </w:r>
      <w:r w:rsidR="004A7C1F">
        <w:rPr>
          <w:rFonts w:ascii="Times New Roman" w:hAnsi="Times New Roman" w:cs="Times New Roman"/>
        </w:rPr>
        <w:t>A</w:t>
      </w:r>
      <w:r w:rsidR="00AB5644">
        <w:rPr>
          <w:rFonts w:ascii="Times New Roman" w:hAnsi="Times New Roman" w:cs="Times New Roman"/>
        </w:rPr>
        <w:t>p</w:t>
      </w:r>
      <w:r w:rsidR="00A7051A">
        <w:rPr>
          <w:rFonts w:ascii="Times New Roman" w:hAnsi="Times New Roman" w:cs="Times New Roman"/>
        </w:rPr>
        <w:t xml:space="preserve"> </w:t>
      </w:r>
      <w:r w:rsidR="007F7A71">
        <w:rPr>
          <w:rFonts w:ascii="Times New Roman" w:hAnsi="Times New Roman" w:cs="Times New Roman"/>
        </w:rPr>
        <w:t>(</w:t>
      </w:r>
      <w:r w:rsidR="00AB5644">
        <w:rPr>
          <w:rFonts w:ascii="Times New Roman" w:hAnsi="Times New Roman" w:cs="Times New Roman"/>
        </w:rPr>
        <w:t xml:space="preserve">no date) SeAp </w:t>
      </w:r>
      <w:r w:rsidR="00A7051A">
        <w:rPr>
          <w:rFonts w:ascii="Times New Roman" w:hAnsi="Times New Roman" w:cs="Times New Roman"/>
        </w:rPr>
        <w:t xml:space="preserve">‘Advocacy code of practice. Available at: </w:t>
      </w:r>
      <w:r w:rsidR="00AB5644">
        <w:rPr>
          <w:rFonts w:ascii="Times New Roman" w:hAnsi="Times New Roman" w:cs="Times New Roman"/>
        </w:rPr>
        <w:t xml:space="preserve"> </w:t>
      </w:r>
      <w:r w:rsidRPr="0023745E">
        <w:rPr>
          <w:rFonts w:ascii="Times New Roman" w:hAnsi="Times New Roman" w:cs="Times New Roman"/>
        </w:rPr>
        <w:t xml:space="preserve"> </w:t>
      </w:r>
      <w:hyperlink r:id="rId21" w:history="1">
        <w:r w:rsidRPr="0023745E">
          <w:rPr>
            <w:rFonts w:ascii="Times New Roman" w:hAnsi="Times New Roman" w:cs="Times New Roman"/>
            <w:color w:val="0000FF"/>
            <w:u w:val="single"/>
          </w:rPr>
          <w:t>file:///C:/Users/nicola%20davies/Downloads/seAp%20Advocates%20Code-of-Practice%20Aug%202016.pdf</w:t>
        </w:r>
      </w:hyperlink>
      <w:r w:rsidRPr="0023745E">
        <w:rPr>
          <w:rFonts w:ascii="Times New Roman" w:hAnsi="Times New Roman" w:cs="Times New Roman"/>
        </w:rPr>
        <w:t xml:space="preserve"> </w:t>
      </w:r>
    </w:p>
    <w:p w14:paraId="5E50E669"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Slattery, M. (2003) </w:t>
      </w:r>
      <w:r w:rsidRPr="0023745E">
        <w:rPr>
          <w:rFonts w:ascii="Times New Roman" w:hAnsi="Times New Roman" w:cs="Times New Roman"/>
          <w:i/>
          <w:iCs/>
        </w:rPr>
        <w:t xml:space="preserve">Key Ideas in Sociology, </w:t>
      </w:r>
      <w:r w:rsidRPr="0023745E">
        <w:rPr>
          <w:rFonts w:ascii="Times New Roman" w:hAnsi="Times New Roman" w:cs="Times New Roman"/>
        </w:rPr>
        <w:t xml:space="preserve">Cheltenham: Florence Production Ltd. </w:t>
      </w:r>
    </w:p>
    <w:p w14:paraId="60A435BD"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Social care Wales (2017) code of professional practice. Available at: </w:t>
      </w:r>
      <w:hyperlink r:id="rId22" w:history="1">
        <w:r w:rsidRPr="0023745E">
          <w:rPr>
            <w:rFonts w:ascii="Times New Roman" w:hAnsi="Times New Roman" w:cs="Times New Roman"/>
            <w:color w:val="0000FF"/>
            <w:u w:val="single"/>
          </w:rPr>
          <w:t>https://socialcare.wales/cms_assets/file-uploads/Code-of-Professional-Practice-for-Social-Care-web-version.pdf</w:t>
        </w:r>
      </w:hyperlink>
      <w:r w:rsidRPr="0023745E">
        <w:rPr>
          <w:rFonts w:ascii="Times New Roman" w:hAnsi="Times New Roman" w:cs="Times New Roman"/>
        </w:rPr>
        <w:t xml:space="preserve"> (accessed 23 April 2020). </w:t>
      </w:r>
    </w:p>
    <w:p w14:paraId="16AE8D92"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Social Services and well-being (Wales) Act 2014. Available at: </w:t>
      </w:r>
      <w:hyperlink r:id="rId23" w:history="1">
        <w:r w:rsidRPr="0023745E">
          <w:rPr>
            <w:rFonts w:ascii="Times New Roman" w:hAnsi="Times New Roman" w:cs="Times New Roman"/>
            <w:color w:val="0000FF"/>
            <w:u w:val="single"/>
          </w:rPr>
          <w:t>http://www.legislation.gov.uk/anaw/2014/4/contents</w:t>
        </w:r>
      </w:hyperlink>
      <w:r w:rsidRPr="0023745E">
        <w:rPr>
          <w:rFonts w:ascii="Times New Roman" w:hAnsi="Times New Roman" w:cs="Times New Roman"/>
        </w:rPr>
        <w:t xml:space="preserve"> (Accessed 11 March 2020). </w:t>
      </w:r>
    </w:p>
    <w:p w14:paraId="4179E1D2"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TCSW (no date) Social workers and the Mental Capacity Act (2005). Available at: </w:t>
      </w:r>
      <w:hyperlink r:id="rId24" w:history="1">
        <w:r w:rsidRPr="0023745E">
          <w:rPr>
            <w:rFonts w:ascii="Times New Roman" w:hAnsi="Times New Roman" w:cs="Times New Roman"/>
            <w:color w:val="0000FF"/>
            <w:u w:val="single"/>
          </w:rPr>
          <w:t>http://www.tcsw.org.uk/social-workers-and-the-mental-capacity-act-2005/</w:t>
        </w:r>
      </w:hyperlink>
      <w:r w:rsidRPr="0023745E">
        <w:rPr>
          <w:rFonts w:ascii="Times New Roman" w:hAnsi="Times New Roman" w:cs="Times New Roman"/>
        </w:rPr>
        <w:t xml:space="preserve"> (Accessed 22April 2020).</w:t>
      </w:r>
    </w:p>
    <w:p w14:paraId="7BD90F93"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Thompson, N. (2016) </w:t>
      </w:r>
      <w:r w:rsidRPr="0023745E">
        <w:rPr>
          <w:rFonts w:ascii="Times New Roman" w:hAnsi="Times New Roman" w:cs="Times New Roman"/>
          <w:i/>
          <w:iCs/>
        </w:rPr>
        <w:t>The Professional Social Worker Meeting the Challenge</w:t>
      </w:r>
      <w:r w:rsidRPr="0023745E">
        <w:rPr>
          <w:rFonts w:ascii="Times New Roman" w:hAnsi="Times New Roman" w:cs="Times New Roman"/>
        </w:rPr>
        <w:t>. London: Palgrave.</w:t>
      </w:r>
    </w:p>
    <w:p w14:paraId="513775E2" w14:textId="77777777" w:rsidR="0023745E" w:rsidRPr="0023745E" w:rsidRDefault="0023745E" w:rsidP="0023745E">
      <w:pPr>
        <w:keepNext/>
        <w:keepLines/>
        <w:spacing w:before="40" w:after="0"/>
        <w:ind w:left="720" w:hanging="720"/>
        <w:outlineLvl w:val="1"/>
        <w:rPr>
          <w:rFonts w:ascii="Times New Roman" w:hAnsi="Times New Roman" w:cs="Times New Roman"/>
        </w:rPr>
      </w:pPr>
      <w:r w:rsidRPr="0023745E">
        <w:rPr>
          <w:rFonts w:ascii="Times New Roman" w:eastAsiaTheme="majorEastAsia" w:hAnsi="Times New Roman" w:cs="Times New Roman"/>
        </w:rPr>
        <w:t xml:space="preserve">Trappenburg, M. </w:t>
      </w:r>
      <w:proofErr w:type="spellStart"/>
      <w:r w:rsidRPr="0023745E">
        <w:rPr>
          <w:rFonts w:ascii="Times New Roman" w:eastAsiaTheme="majorEastAsia" w:hAnsi="Times New Roman" w:cs="Times New Roman"/>
        </w:rPr>
        <w:t>Krampen</w:t>
      </w:r>
      <w:proofErr w:type="spellEnd"/>
      <w:r w:rsidRPr="0023745E">
        <w:rPr>
          <w:rFonts w:ascii="Times New Roman" w:eastAsiaTheme="majorEastAsia" w:hAnsi="Times New Roman" w:cs="Times New Roman"/>
        </w:rPr>
        <w:t xml:space="preserve">, T. </w:t>
      </w:r>
      <w:proofErr w:type="spellStart"/>
      <w:r w:rsidRPr="0023745E">
        <w:rPr>
          <w:rFonts w:ascii="Times New Roman" w:eastAsiaTheme="majorEastAsia" w:hAnsi="Times New Roman" w:cs="Times New Roman"/>
        </w:rPr>
        <w:t>Tonkins</w:t>
      </w:r>
      <w:proofErr w:type="spellEnd"/>
      <w:r w:rsidRPr="0023745E">
        <w:rPr>
          <w:rFonts w:ascii="Times New Roman" w:eastAsiaTheme="majorEastAsia" w:hAnsi="Times New Roman" w:cs="Times New Roman"/>
        </w:rPr>
        <w:t xml:space="preserve">, E. (2019) ‘Social Workers in a Modernising Welfare Stare: </w:t>
      </w:r>
      <w:proofErr w:type="spellStart"/>
      <w:r w:rsidRPr="0023745E">
        <w:rPr>
          <w:rFonts w:ascii="Times New Roman" w:eastAsiaTheme="majorEastAsia" w:hAnsi="Times New Roman" w:cs="Times New Roman"/>
        </w:rPr>
        <w:t>Proffesionals</w:t>
      </w:r>
      <w:proofErr w:type="spellEnd"/>
      <w:r w:rsidRPr="0023745E">
        <w:rPr>
          <w:rFonts w:ascii="Times New Roman" w:eastAsiaTheme="majorEastAsia" w:hAnsi="Times New Roman" w:cs="Times New Roman"/>
        </w:rPr>
        <w:t xml:space="preserve"> or Street-level Bureaucrats’. </w:t>
      </w:r>
      <w:r w:rsidRPr="0023745E">
        <w:rPr>
          <w:rFonts w:ascii="Times New Roman" w:eastAsiaTheme="majorEastAsia" w:hAnsi="Times New Roman" w:cs="Times New Roman"/>
          <w:i/>
          <w:iCs/>
        </w:rPr>
        <w:t>British Journal of Social Work.</w:t>
      </w:r>
      <w:r w:rsidRPr="0023745E">
        <w:rPr>
          <w:rFonts w:ascii="Times New Roman" w:eastAsiaTheme="majorEastAsia" w:hAnsi="Times New Roman" w:cs="Times New Roman"/>
        </w:rPr>
        <w:t xml:space="preserve"> Available at:</w:t>
      </w:r>
      <w:r w:rsidRPr="0023745E">
        <w:rPr>
          <w:rFonts w:ascii="Times New Roman" w:hAnsi="Times New Roman" w:cs="Times New Roman"/>
        </w:rPr>
        <w:t xml:space="preserve"> </w:t>
      </w:r>
      <w:hyperlink r:id="rId25" w:history="1">
        <w:r w:rsidRPr="0023745E">
          <w:rPr>
            <w:rFonts w:ascii="Times New Roman" w:hAnsi="Times New Roman" w:cs="Times New Roman"/>
            <w:color w:val="0000FF"/>
            <w:u w:val="single"/>
          </w:rPr>
          <w:t>https://www.evelientonkens.nl/wp-content/uploads/2019/10/bcz120.pdf</w:t>
        </w:r>
      </w:hyperlink>
      <w:r w:rsidRPr="0023745E">
        <w:rPr>
          <w:rFonts w:ascii="Times New Roman" w:hAnsi="Times New Roman" w:cs="Times New Roman"/>
        </w:rPr>
        <w:t xml:space="preserve"> (Accessed 20 April 2020). </w:t>
      </w:r>
    </w:p>
    <w:p w14:paraId="57B24620"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TUC trade union Available at: </w:t>
      </w:r>
      <w:hyperlink r:id="rId26" w:history="1">
        <w:r w:rsidRPr="0023745E">
          <w:rPr>
            <w:rFonts w:ascii="Times New Roman" w:hAnsi="Times New Roman" w:cs="Times New Roman"/>
            <w:color w:val="0000FF"/>
            <w:u w:val="single"/>
          </w:rPr>
          <w:t>https://www.tuc.org.uk/about-unions</w:t>
        </w:r>
      </w:hyperlink>
      <w:r w:rsidRPr="0023745E">
        <w:rPr>
          <w:rFonts w:ascii="Times New Roman" w:hAnsi="Times New Roman" w:cs="Times New Roman"/>
        </w:rPr>
        <w:t xml:space="preserve"> (Accessed 28 March 2020). </w:t>
      </w:r>
    </w:p>
    <w:p w14:paraId="6D393075" w14:textId="77777777" w:rsidR="0023745E" w:rsidRPr="0023745E" w:rsidRDefault="0023745E" w:rsidP="0023745E">
      <w:pPr>
        <w:ind w:left="720" w:hanging="720"/>
        <w:rPr>
          <w:rFonts w:ascii="Times New Roman" w:hAnsi="Times New Roman" w:cs="Times New Roman"/>
        </w:rPr>
      </w:pPr>
      <w:r w:rsidRPr="0023745E">
        <w:rPr>
          <w:rFonts w:ascii="Times New Roman" w:hAnsi="Times New Roman" w:cs="Times New Roman"/>
        </w:rPr>
        <w:t xml:space="preserve">Warshaw, C (1989), ‘Limitations of the medical model in the care of battered women’ </w:t>
      </w:r>
      <w:r w:rsidRPr="0023745E">
        <w:rPr>
          <w:rFonts w:ascii="Times New Roman" w:hAnsi="Times New Roman" w:cs="Times New Roman"/>
          <w:i/>
          <w:iCs/>
        </w:rPr>
        <w:t xml:space="preserve">Gender and Society </w:t>
      </w:r>
      <w:r w:rsidRPr="0023745E">
        <w:rPr>
          <w:rFonts w:ascii="Times New Roman" w:hAnsi="Times New Roman" w:cs="Times New Roman"/>
        </w:rPr>
        <w:t xml:space="preserve">Sage journal vol 3 (4) pp 506-517. </w:t>
      </w:r>
    </w:p>
    <w:p w14:paraId="4604FBDA" w14:textId="77777777" w:rsidR="0023745E" w:rsidRPr="0023745E" w:rsidRDefault="0023745E" w:rsidP="0023745E">
      <w:pPr>
        <w:ind w:left="720" w:hanging="720"/>
        <w:rPr>
          <w:rFonts w:ascii="Times New Roman" w:hAnsi="Times New Roman" w:cs="Times New Roman"/>
        </w:rPr>
      </w:pPr>
    </w:p>
    <w:p w14:paraId="483EC412" w14:textId="77777777" w:rsidR="0023745E" w:rsidRPr="0023745E" w:rsidRDefault="0023745E" w:rsidP="0023745E">
      <w:pPr>
        <w:ind w:left="720" w:hanging="720"/>
        <w:rPr>
          <w:rFonts w:ascii="Times New Roman" w:hAnsi="Times New Roman" w:cs="Times New Roman"/>
        </w:rPr>
      </w:pPr>
    </w:p>
    <w:p w14:paraId="2AF4B344" w14:textId="77777777" w:rsidR="0023745E" w:rsidRPr="0023745E" w:rsidRDefault="0023745E" w:rsidP="0023745E">
      <w:pPr>
        <w:ind w:left="720" w:hanging="720"/>
        <w:rPr>
          <w:rFonts w:ascii="Times New Roman" w:hAnsi="Times New Roman" w:cs="Times New Roman"/>
          <w:sz w:val="24"/>
          <w:szCs w:val="24"/>
        </w:rPr>
      </w:pPr>
    </w:p>
    <w:p w14:paraId="35D23A3D" w14:textId="77777777" w:rsidR="0023745E" w:rsidRDefault="0023745E" w:rsidP="00287960">
      <w:pPr>
        <w:spacing w:line="360" w:lineRule="auto"/>
        <w:jc w:val="both"/>
        <w:rPr>
          <w:rFonts w:ascii="Times New Roman" w:hAnsi="Times New Roman" w:cs="Times New Roman"/>
          <w:sz w:val="24"/>
          <w:szCs w:val="24"/>
        </w:rPr>
      </w:pPr>
    </w:p>
    <w:p w14:paraId="63F9639B" w14:textId="77777777" w:rsidR="00C070BD" w:rsidRDefault="00C070BD" w:rsidP="008878B6">
      <w:pPr>
        <w:spacing w:line="360" w:lineRule="auto"/>
        <w:jc w:val="both"/>
        <w:rPr>
          <w:rFonts w:ascii="Times New Roman" w:hAnsi="Times New Roman" w:cs="Times New Roman"/>
          <w:sz w:val="24"/>
          <w:szCs w:val="24"/>
        </w:rPr>
      </w:pPr>
    </w:p>
    <w:p w14:paraId="0D27E4A7" w14:textId="77777777" w:rsidR="00DB2D35" w:rsidRPr="008767A9" w:rsidRDefault="00DB2D35" w:rsidP="008878B6">
      <w:pPr>
        <w:spacing w:line="360" w:lineRule="auto"/>
        <w:jc w:val="both"/>
        <w:rPr>
          <w:rFonts w:ascii="Times New Roman" w:hAnsi="Times New Roman" w:cs="Times New Roman"/>
          <w:sz w:val="24"/>
          <w:szCs w:val="24"/>
        </w:rPr>
      </w:pPr>
    </w:p>
    <w:sectPr w:rsidR="00DB2D35" w:rsidRPr="008767A9">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79A8D" w14:textId="77777777" w:rsidR="00D7640B" w:rsidRDefault="00D7640B" w:rsidP="00F77B4F">
      <w:pPr>
        <w:spacing w:after="0" w:line="240" w:lineRule="auto"/>
      </w:pPr>
      <w:r>
        <w:separator/>
      </w:r>
    </w:p>
  </w:endnote>
  <w:endnote w:type="continuationSeparator" w:id="0">
    <w:p w14:paraId="6105FA71" w14:textId="77777777" w:rsidR="00D7640B" w:rsidRDefault="00D7640B" w:rsidP="00F77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631DA" w14:textId="77777777" w:rsidR="00D7640B" w:rsidRDefault="00D7640B" w:rsidP="00F77B4F">
      <w:pPr>
        <w:spacing w:after="0" w:line="240" w:lineRule="auto"/>
      </w:pPr>
      <w:r>
        <w:separator/>
      </w:r>
    </w:p>
  </w:footnote>
  <w:footnote w:type="continuationSeparator" w:id="0">
    <w:p w14:paraId="22340CCC" w14:textId="77777777" w:rsidR="00D7640B" w:rsidRDefault="00D7640B" w:rsidP="00F77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AF0F9" w14:textId="7B59CD89" w:rsidR="00F77B4F" w:rsidRDefault="00DB3985">
    <w:pPr>
      <w:pStyle w:val="Header"/>
    </w:pPr>
    <w:r>
      <w:t>ECAY 5002</w:t>
    </w:r>
    <w:r w:rsidR="00F77B4F">
      <w:ptab w:relativeTo="margin" w:alignment="center" w:leader="none"/>
    </w:r>
    <w:r>
      <w:t>Asses</w:t>
    </w:r>
    <w:r w:rsidR="006116E8">
      <w:t>sment 1</w:t>
    </w:r>
    <w:r w:rsidR="00F77B4F">
      <w:ptab w:relativeTo="margin" w:alignment="right" w:leader="none"/>
    </w:r>
    <w:r w:rsidR="007F7663">
      <w:t>180</w:t>
    </w:r>
    <w:r w:rsidR="00C47656">
      <w:t>9461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B6"/>
    <w:rsid w:val="0000258F"/>
    <w:rsid w:val="000033DF"/>
    <w:rsid w:val="00003B84"/>
    <w:rsid w:val="00007A5E"/>
    <w:rsid w:val="000100D6"/>
    <w:rsid w:val="00011066"/>
    <w:rsid w:val="000113F6"/>
    <w:rsid w:val="000118BC"/>
    <w:rsid w:val="0001463B"/>
    <w:rsid w:val="0001471A"/>
    <w:rsid w:val="000154DA"/>
    <w:rsid w:val="000164F0"/>
    <w:rsid w:val="00017FF4"/>
    <w:rsid w:val="00021246"/>
    <w:rsid w:val="0002173A"/>
    <w:rsid w:val="00021901"/>
    <w:rsid w:val="00022950"/>
    <w:rsid w:val="00022D9A"/>
    <w:rsid w:val="0002374D"/>
    <w:rsid w:val="00025B23"/>
    <w:rsid w:val="00026A47"/>
    <w:rsid w:val="00027E70"/>
    <w:rsid w:val="000329BD"/>
    <w:rsid w:val="00033543"/>
    <w:rsid w:val="000346DD"/>
    <w:rsid w:val="000377B8"/>
    <w:rsid w:val="000378A2"/>
    <w:rsid w:val="00041246"/>
    <w:rsid w:val="00045A6A"/>
    <w:rsid w:val="00046F74"/>
    <w:rsid w:val="000614F0"/>
    <w:rsid w:val="00064083"/>
    <w:rsid w:val="000640FD"/>
    <w:rsid w:val="00065149"/>
    <w:rsid w:val="000657FE"/>
    <w:rsid w:val="0007273F"/>
    <w:rsid w:val="00073BC1"/>
    <w:rsid w:val="00073C7F"/>
    <w:rsid w:val="00073DB8"/>
    <w:rsid w:val="0007676B"/>
    <w:rsid w:val="00076EFD"/>
    <w:rsid w:val="0007786D"/>
    <w:rsid w:val="00082482"/>
    <w:rsid w:val="00082699"/>
    <w:rsid w:val="00087E92"/>
    <w:rsid w:val="00090138"/>
    <w:rsid w:val="00090D87"/>
    <w:rsid w:val="00092A48"/>
    <w:rsid w:val="00093052"/>
    <w:rsid w:val="00097F2C"/>
    <w:rsid w:val="000A1AC7"/>
    <w:rsid w:val="000A4B7F"/>
    <w:rsid w:val="000A7181"/>
    <w:rsid w:val="000A7F01"/>
    <w:rsid w:val="000B0429"/>
    <w:rsid w:val="000B1469"/>
    <w:rsid w:val="000B65E5"/>
    <w:rsid w:val="000B7CDE"/>
    <w:rsid w:val="000C23BB"/>
    <w:rsid w:val="000C2405"/>
    <w:rsid w:val="000C439C"/>
    <w:rsid w:val="000D159B"/>
    <w:rsid w:val="000D1E68"/>
    <w:rsid w:val="000D2F66"/>
    <w:rsid w:val="000D3CE1"/>
    <w:rsid w:val="000D538A"/>
    <w:rsid w:val="000D5562"/>
    <w:rsid w:val="000E2924"/>
    <w:rsid w:val="000E5B53"/>
    <w:rsid w:val="000E7480"/>
    <w:rsid w:val="000F273A"/>
    <w:rsid w:val="000F3A64"/>
    <w:rsid w:val="000F3E16"/>
    <w:rsid w:val="000F4956"/>
    <w:rsid w:val="000F65F7"/>
    <w:rsid w:val="00100D6A"/>
    <w:rsid w:val="00107E9C"/>
    <w:rsid w:val="00114531"/>
    <w:rsid w:val="001153B5"/>
    <w:rsid w:val="00117B00"/>
    <w:rsid w:val="00121E26"/>
    <w:rsid w:val="0012476D"/>
    <w:rsid w:val="001256FC"/>
    <w:rsid w:val="0012721E"/>
    <w:rsid w:val="001318B2"/>
    <w:rsid w:val="00133F67"/>
    <w:rsid w:val="00136AC9"/>
    <w:rsid w:val="001401D7"/>
    <w:rsid w:val="00140388"/>
    <w:rsid w:val="00140EA1"/>
    <w:rsid w:val="00142F06"/>
    <w:rsid w:val="00144F29"/>
    <w:rsid w:val="00145FBC"/>
    <w:rsid w:val="00150B0E"/>
    <w:rsid w:val="00155FC0"/>
    <w:rsid w:val="001579F9"/>
    <w:rsid w:val="001614A5"/>
    <w:rsid w:val="001647FA"/>
    <w:rsid w:val="001677FB"/>
    <w:rsid w:val="00170158"/>
    <w:rsid w:val="001712D8"/>
    <w:rsid w:val="0017240F"/>
    <w:rsid w:val="001727D1"/>
    <w:rsid w:val="00172C0F"/>
    <w:rsid w:val="00173461"/>
    <w:rsid w:val="00173D9B"/>
    <w:rsid w:val="00174188"/>
    <w:rsid w:val="00177368"/>
    <w:rsid w:val="00181E5D"/>
    <w:rsid w:val="0018340C"/>
    <w:rsid w:val="00186822"/>
    <w:rsid w:val="00191923"/>
    <w:rsid w:val="00192975"/>
    <w:rsid w:val="001930BE"/>
    <w:rsid w:val="00197924"/>
    <w:rsid w:val="001A0370"/>
    <w:rsid w:val="001A0F17"/>
    <w:rsid w:val="001A3F20"/>
    <w:rsid w:val="001A3FDA"/>
    <w:rsid w:val="001A4D4E"/>
    <w:rsid w:val="001A4DF7"/>
    <w:rsid w:val="001B0DF6"/>
    <w:rsid w:val="001B3F4B"/>
    <w:rsid w:val="001B4E59"/>
    <w:rsid w:val="001B5638"/>
    <w:rsid w:val="001B6E92"/>
    <w:rsid w:val="001B761F"/>
    <w:rsid w:val="001C1314"/>
    <w:rsid w:val="001C1BE0"/>
    <w:rsid w:val="001C1D6E"/>
    <w:rsid w:val="001C2884"/>
    <w:rsid w:val="001C3C53"/>
    <w:rsid w:val="001C4AF1"/>
    <w:rsid w:val="001C4BE4"/>
    <w:rsid w:val="001C513F"/>
    <w:rsid w:val="001D09E2"/>
    <w:rsid w:val="001D5EDF"/>
    <w:rsid w:val="001D787A"/>
    <w:rsid w:val="001D7B05"/>
    <w:rsid w:val="001E5897"/>
    <w:rsid w:val="001F01BF"/>
    <w:rsid w:val="001F04A3"/>
    <w:rsid w:val="001F08F8"/>
    <w:rsid w:val="001F1908"/>
    <w:rsid w:val="001F2A3F"/>
    <w:rsid w:val="001F4BDE"/>
    <w:rsid w:val="001F4D9D"/>
    <w:rsid w:val="001F5EB8"/>
    <w:rsid w:val="001F663E"/>
    <w:rsid w:val="001F7995"/>
    <w:rsid w:val="00201867"/>
    <w:rsid w:val="00202963"/>
    <w:rsid w:val="0020300A"/>
    <w:rsid w:val="002046EA"/>
    <w:rsid w:val="00204900"/>
    <w:rsid w:val="002111A8"/>
    <w:rsid w:val="0021228B"/>
    <w:rsid w:val="0021452E"/>
    <w:rsid w:val="00221AA5"/>
    <w:rsid w:val="0022378A"/>
    <w:rsid w:val="00223B37"/>
    <w:rsid w:val="00223EA1"/>
    <w:rsid w:val="002270A8"/>
    <w:rsid w:val="00227C46"/>
    <w:rsid w:val="00230658"/>
    <w:rsid w:val="0023139E"/>
    <w:rsid w:val="00232C3B"/>
    <w:rsid w:val="00235DC9"/>
    <w:rsid w:val="0023680A"/>
    <w:rsid w:val="0023745E"/>
    <w:rsid w:val="002379C7"/>
    <w:rsid w:val="00240C8B"/>
    <w:rsid w:val="00241998"/>
    <w:rsid w:val="00242B49"/>
    <w:rsid w:val="002438C7"/>
    <w:rsid w:val="00250A36"/>
    <w:rsid w:val="002518BB"/>
    <w:rsid w:val="00254967"/>
    <w:rsid w:val="00255223"/>
    <w:rsid w:val="00255BE6"/>
    <w:rsid w:val="00256EDD"/>
    <w:rsid w:val="00256F8D"/>
    <w:rsid w:val="002570DC"/>
    <w:rsid w:val="00260B98"/>
    <w:rsid w:val="002616CD"/>
    <w:rsid w:val="00266A5B"/>
    <w:rsid w:val="002678EB"/>
    <w:rsid w:val="0027052E"/>
    <w:rsid w:val="00270594"/>
    <w:rsid w:val="00270701"/>
    <w:rsid w:val="00273B41"/>
    <w:rsid w:val="002754A3"/>
    <w:rsid w:val="0028084A"/>
    <w:rsid w:val="0028193B"/>
    <w:rsid w:val="00281C56"/>
    <w:rsid w:val="00284FF9"/>
    <w:rsid w:val="00286089"/>
    <w:rsid w:val="00287110"/>
    <w:rsid w:val="00287557"/>
    <w:rsid w:val="00287960"/>
    <w:rsid w:val="00290267"/>
    <w:rsid w:val="00290DF8"/>
    <w:rsid w:val="00292E76"/>
    <w:rsid w:val="00293889"/>
    <w:rsid w:val="002941B6"/>
    <w:rsid w:val="002945DD"/>
    <w:rsid w:val="002977A4"/>
    <w:rsid w:val="002A1957"/>
    <w:rsid w:val="002A2708"/>
    <w:rsid w:val="002A2A75"/>
    <w:rsid w:val="002A55AE"/>
    <w:rsid w:val="002A6139"/>
    <w:rsid w:val="002A7CFF"/>
    <w:rsid w:val="002B065C"/>
    <w:rsid w:val="002B0B5C"/>
    <w:rsid w:val="002B3531"/>
    <w:rsid w:val="002B4A85"/>
    <w:rsid w:val="002B5E0A"/>
    <w:rsid w:val="002B63CF"/>
    <w:rsid w:val="002B7F0C"/>
    <w:rsid w:val="002C2EB6"/>
    <w:rsid w:val="002C4DA8"/>
    <w:rsid w:val="002C52D9"/>
    <w:rsid w:val="002C5E16"/>
    <w:rsid w:val="002C7EA8"/>
    <w:rsid w:val="002D0AD0"/>
    <w:rsid w:val="002D1619"/>
    <w:rsid w:val="002D3B13"/>
    <w:rsid w:val="002D7A71"/>
    <w:rsid w:val="002E0AA8"/>
    <w:rsid w:val="002E0FA5"/>
    <w:rsid w:val="002E1D57"/>
    <w:rsid w:val="002E1E9C"/>
    <w:rsid w:val="002E3A83"/>
    <w:rsid w:val="002E56CB"/>
    <w:rsid w:val="002E6D1D"/>
    <w:rsid w:val="002E778D"/>
    <w:rsid w:val="002E7C9A"/>
    <w:rsid w:val="002F059C"/>
    <w:rsid w:val="002F100B"/>
    <w:rsid w:val="002F14BB"/>
    <w:rsid w:val="002F1CF9"/>
    <w:rsid w:val="002F1DB7"/>
    <w:rsid w:val="002F21B9"/>
    <w:rsid w:val="002F21C3"/>
    <w:rsid w:val="002F3938"/>
    <w:rsid w:val="002F3E29"/>
    <w:rsid w:val="002F5AAF"/>
    <w:rsid w:val="002F72D7"/>
    <w:rsid w:val="002F79AB"/>
    <w:rsid w:val="0030776D"/>
    <w:rsid w:val="003078E6"/>
    <w:rsid w:val="0031009C"/>
    <w:rsid w:val="00313474"/>
    <w:rsid w:val="00313C19"/>
    <w:rsid w:val="0031440B"/>
    <w:rsid w:val="00315763"/>
    <w:rsid w:val="00317C02"/>
    <w:rsid w:val="00322C43"/>
    <w:rsid w:val="00322CD2"/>
    <w:rsid w:val="003231A1"/>
    <w:rsid w:val="00325D5B"/>
    <w:rsid w:val="00330E50"/>
    <w:rsid w:val="003329F9"/>
    <w:rsid w:val="00334274"/>
    <w:rsid w:val="003355BB"/>
    <w:rsid w:val="00336AC4"/>
    <w:rsid w:val="00337B2D"/>
    <w:rsid w:val="00340C41"/>
    <w:rsid w:val="00342A99"/>
    <w:rsid w:val="00344279"/>
    <w:rsid w:val="00347078"/>
    <w:rsid w:val="003518C8"/>
    <w:rsid w:val="00351B2A"/>
    <w:rsid w:val="0035342B"/>
    <w:rsid w:val="00353508"/>
    <w:rsid w:val="00356B6D"/>
    <w:rsid w:val="00357400"/>
    <w:rsid w:val="00357F2F"/>
    <w:rsid w:val="003620B3"/>
    <w:rsid w:val="00366C73"/>
    <w:rsid w:val="00367725"/>
    <w:rsid w:val="003721B5"/>
    <w:rsid w:val="00374806"/>
    <w:rsid w:val="003751CA"/>
    <w:rsid w:val="00375929"/>
    <w:rsid w:val="00380920"/>
    <w:rsid w:val="0038443F"/>
    <w:rsid w:val="0038528D"/>
    <w:rsid w:val="00385706"/>
    <w:rsid w:val="00387FDB"/>
    <w:rsid w:val="00392663"/>
    <w:rsid w:val="00392D34"/>
    <w:rsid w:val="003960C7"/>
    <w:rsid w:val="003969DE"/>
    <w:rsid w:val="00397077"/>
    <w:rsid w:val="0039719C"/>
    <w:rsid w:val="003A1FC3"/>
    <w:rsid w:val="003A2C43"/>
    <w:rsid w:val="003A4320"/>
    <w:rsid w:val="003B0026"/>
    <w:rsid w:val="003B06CB"/>
    <w:rsid w:val="003B0706"/>
    <w:rsid w:val="003B2B68"/>
    <w:rsid w:val="003B43BD"/>
    <w:rsid w:val="003B4D56"/>
    <w:rsid w:val="003B7C80"/>
    <w:rsid w:val="003B7E1B"/>
    <w:rsid w:val="003C18E9"/>
    <w:rsid w:val="003C2F13"/>
    <w:rsid w:val="003C3434"/>
    <w:rsid w:val="003C592E"/>
    <w:rsid w:val="003D0B22"/>
    <w:rsid w:val="003D4021"/>
    <w:rsid w:val="003D5122"/>
    <w:rsid w:val="003D5BB6"/>
    <w:rsid w:val="003D5C43"/>
    <w:rsid w:val="003D7D67"/>
    <w:rsid w:val="003E14F9"/>
    <w:rsid w:val="003E2BC0"/>
    <w:rsid w:val="003E50BA"/>
    <w:rsid w:val="003E5744"/>
    <w:rsid w:val="003E5839"/>
    <w:rsid w:val="003E701E"/>
    <w:rsid w:val="003F082B"/>
    <w:rsid w:val="003F143C"/>
    <w:rsid w:val="003F2FA8"/>
    <w:rsid w:val="003F337C"/>
    <w:rsid w:val="003F3CEA"/>
    <w:rsid w:val="003F5433"/>
    <w:rsid w:val="003F6EDD"/>
    <w:rsid w:val="003F70AA"/>
    <w:rsid w:val="00401365"/>
    <w:rsid w:val="00401C5C"/>
    <w:rsid w:val="00401FEE"/>
    <w:rsid w:val="004028EC"/>
    <w:rsid w:val="00405473"/>
    <w:rsid w:val="00407327"/>
    <w:rsid w:val="00410D9F"/>
    <w:rsid w:val="00415457"/>
    <w:rsid w:val="00420130"/>
    <w:rsid w:val="004209C6"/>
    <w:rsid w:val="00425D58"/>
    <w:rsid w:val="00426902"/>
    <w:rsid w:val="0042721E"/>
    <w:rsid w:val="00433DAF"/>
    <w:rsid w:val="00437836"/>
    <w:rsid w:val="00440B2B"/>
    <w:rsid w:val="0044521E"/>
    <w:rsid w:val="00446E12"/>
    <w:rsid w:val="00452D78"/>
    <w:rsid w:val="00453195"/>
    <w:rsid w:val="00460B48"/>
    <w:rsid w:val="004611F5"/>
    <w:rsid w:val="004626FC"/>
    <w:rsid w:val="00465667"/>
    <w:rsid w:val="00465E22"/>
    <w:rsid w:val="004710BA"/>
    <w:rsid w:val="00472722"/>
    <w:rsid w:val="00474F76"/>
    <w:rsid w:val="00475A58"/>
    <w:rsid w:val="00475C33"/>
    <w:rsid w:val="00483623"/>
    <w:rsid w:val="0048416F"/>
    <w:rsid w:val="004846D5"/>
    <w:rsid w:val="00484AA3"/>
    <w:rsid w:val="00493517"/>
    <w:rsid w:val="004A68FE"/>
    <w:rsid w:val="004A6CBF"/>
    <w:rsid w:val="004A7C1F"/>
    <w:rsid w:val="004B10AA"/>
    <w:rsid w:val="004B14D6"/>
    <w:rsid w:val="004B1E16"/>
    <w:rsid w:val="004B2145"/>
    <w:rsid w:val="004B3140"/>
    <w:rsid w:val="004B35E2"/>
    <w:rsid w:val="004B3A42"/>
    <w:rsid w:val="004B4A05"/>
    <w:rsid w:val="004B71CA"/>
    <w:rsid w:val="004B77DE"/>
    <w:rsid w:val="004B7B97"/>
    <w:rsid w:val="004C1067"/>
    <w:rsid w:val="004C2550"/>
    <w:rsid w:val="004C306A"/>
    <w:rsid w:val="004C32DC"/>
    <w:rsid w:val="004C4A1E"/>
    <w:rsid w:val="004C4E3C"/>
    <w:rsid w:val="004C6A5B"/>
    <w:rsid w:val="004C73D8"/>
    <w:rsid w:val="004D2821"/>
    <w:rsid w:val="004D4601"/>
    <w:rsid w:val="004D51FA"/>
    <w:rsid w:val="004D7400"/>
    <w:rsid w:val="004E01EB"/>
    <w:rsid w:val="004E0205"/>
    <w:rsid w:val="004E4033"/>
    <w:rsid w:val="004E4BB4"/>
    <w:rsid w:val="004E5328"/>
    <w:rsid w:val="004F00D2"/>
    <w:rsid w:val="004F132F"/>
    <w:rsid w:val="004F52F1"/>
    <w:rsid w:val="004F7BEC"/>
    <w:rsid w:val="005017F6"/>
    <w:rsid w:val="0050225D"/>
    <w:rsid w:val="00504585"/>
    <w:rsid w:val="00505351"/>
    <w:rsid w:val="00510CC5"/>
    <w:rsid w:val="0051171E"/>
    <w:rsid w:val="00511875"/>
    <w:rsid w:val="00514833"/>
    <w:rsid w:val="00514EDA"/>
    <w:rsid w:val="005158F0"/>
    <w:rsid w:val="005159F8"/>
    <w:rsid w:val="0052091A"/>
    <w:rsid w:val="00521381"/>
    <w:rsid w:val="00524635"/>
    <w:rsid w:val="00530678"/>
    <w:rsid w:val="00532AC8"/>
    <w:rsid w:val="00532CB2"/>
    <w:rsid w:val="00534529"/>
    <w:rsid w:val="0053553C"/>
    <w:rsid w:val="00535D64"/>
    <w:rsid w:val="00540BDA"/>
    <w:rsid w:val="00541DC8"/>
    <w:rsid w:val="0054364C"/>
    <w:rsid w:val="00544953"/>
    <w:rsid w:val="00551385"/>
    <w:rsid w:val="00554180"/>
    <w:rsid w:val="0055596C"/>
    <w:rsid w:val="00555FE2"/>
    <w:rsid w:val="00560151"/>
    <w:rsid w:val="00561400"/>
    <w:rsid w:val="00564D6D"/>
    <w:rsid w:val="005662CA"/>
    <w:rsid w:val="0057240F"/>
    <w:rsid w:val="00572C11"/>
    <w:rsid w:val="00574D7E"/>
    <w:rsid w:val="0058077C"/>
    <w:rsid w:val="00580A0B"/>
    <w:rsid w:val="00584F70"/>
    <w:rsid w:val="00587367"/>
    <w:rsid w:val="005878BD"/>
    <w:rsid w:val="00592774"/>
    <w:rsid w:val="00594D2E"/>
    <w:rsid w:val="00595448"/>
    <w:rsid w:val="0059560E"/>
    <w:rsid w:val="00596C75"/>
    <w:rsid w:val="00597D16"/>
    <w:rsid w:val="005A0BB1"/>
    <w:rsid w:val="005A1641"/>
    <w:rsid w:val="005A307F"/>
    <w:rsid w:val="005A3A2B"/>
    <w:rsid w:val="005A46B7"/>
    <w:rsid w:val="005A73D1"/>
    <w:rsid w:val="005B2A71"/>
    <w:rsid w:val="005B33FF"/>
    <w:rsid w:val="005B63B9"/>
    <w:rsid w:val="005B6EE4"/>
    <w:rsid w:val="005C0183"/>
    <w:rsid w:val="005C06B9"/>
    <w:rsid w:val="005C1D9C"/>
    <w:rsid w:val="005C4E3F"/>
    <w:rsid w:val="005C70A7"/>
    <w:rsid w:val="005D5891"/>
    <w:rsid w:val="005D5D02"/>
    <w:rsid w:val="005D63E1"/>
    <w:rsid w:val="005D688C"/>
    <w:rsid w:val="005E05AA"/>
    <w:rsid w:val="005E07A3"/>
    <w:rsid w:val="005E0A70"/>
    <w:rsid w:val="005E1D77"/>
    <w:rsid w:val="005E36E3"/>
    <w:rsid w:val="005E4090"/>
    <w:rsid w:val="005E70CC"/>
    <w:rsid w:val="005E72FF"/>
    <w:rsid w:val="005F1479"/>
    <w:rsid w:val="005F3AF5"/>
    <w:rsid w:val="00600A92"/>
    <w:rsid w:val="006016F5"/>
    <w:rsid w:val="006059AE"/>
    <w:rsid w:val="006116E8"/>
    <w:rsid w:val="00611993"/>
    <w:rsid w:val="00611AFC"/>
    <w:rsid w:val="006142BC"/>
    <w:rsid w:val="00616008"/>
    <w:rsid w:val="00621657"/>
    <w:rsid w:val="00624509"/>
    <w:rsid w:val="00624B1D"/>
    <w:rsid w:val="006251BF"/>
    <w:rsid w:val="006267A2"/>
    <w:rsid w:val="00631230"/>
    <w:rsid w:val="00634059"/>
    <w:rsid w:val="00634C29"/>
    <w:rsid w:val="0063669D"/>
    <w:rsid w:val="006367CC"/>
    <w:rsid w:val="0063709C"/>
    <w:rsid w:val="0064066B"/>
    <w:rsid w:val="0064392A"/>
    <w:rsid w:val="006441A2"/>
    <w:rsid w:val="00644891"/>
    <w:rsid w:val="0064535D"/>
    <w:rsid w:val="0065020C"/>
    <w:rsid w:val="0065060C"/>
    <w:rsid w:val="00651640"/>
    <w:rsid w:val="006562CE"/>
    <w:rsid w:val="00657432"/>
    <w:rsid w:val="0066223B"/>
    <w:rsid w:val="00662564"/>
    <w:rsid w:val="00663364"/>
    <w:rsid w:val="006713A9"/>
    <w:rsid w:val="006725C9"/>
    <w:rsid w:val="00672C9B"/>
    <w:rsid w:val="006810D1"/>
    <w:rsid w:val="00683541"/>
    <w:rsid w:val="006840F0"/>
    <w:rsid w:val="006912C9"/>
    <w:rsid w:val="006931EE"/>
    <w:rsid w:val="006953A7"/>
    <w:rsid w:val="006A0334"/>
    <w:rsid w:val="006A34F1"/>
    <w:rsid w:val="006A3E15"/>
    <w:rsid w:val="006A6293"/>
    <w:rsid w:val="006A71D6"/>
    <w:rsid w:val="006B1424"/>
    <w:rsid w:val="006B2D0C"/>
    <w:rsid w:val="006B4B92"/>
    <w:rsid w:val="006C275B"/>
    <w:rsid w:val="006C51AA"/>
    <w:rsid w:val="006C7E57"/>
    <w:rsid w:val="006D5855"/>
    <w:rsid w:val="006D5CA8"/>
    <w:rsid w:val="006D617B"/>
    <w:rsid w:val="006D6CF0"/>
    <w:rsid w:val="006D6D3E"/>
    <w:rsid w:val="006E1BFD"/>
    <w:rsid w:val="006E272D"/>
    <w:rsid w:val="006E4193"/>
    <w:rsid w:val="006E4958"/>
    <w:rsid w:val="006E50CA"/>
    <w:rsid w:val="006E57E8"/>
    <w:rsid w:val="006F13E3"/>
    <w:rsid w:val="006F210A"/>
    <w:rsid w:val="006F35BB"/>
    <w:rsid w:val="006F40E8"/>
    <w:rsid w:val="006F4DFE"/>
    <w:rsid w:val="006F5CCA"/>
    <w:rsid w:val="00700447"/>
    <w:rsid w:val="007009BD"/>
    <w:rsid w:val="00700A1B"/>
    <w:rsid w:val="00702464"/>
    <w:rsid w:val="00703CD5"/>
    <w:rsid w:val="00704C66"/>
    <w:rsid w:val="00710804"/>
    <w:rsid w:val="00710D3D"/>
    <w:rsid w:val="00712CC3"/>
    <w:rsid w:val="0071669B"/>
    <w:rsid w:val="00724333"/>
    <w:rsid w:val="007246C6"/>
    <w:rsid w:val="0072509C"/>
    <w:rsid w:val="00725898"/>
    <w:rsid w:val="00725A94"/>
    <w:rsid w:val="007310BA"/>
    <w:rsid w:val="00731C70"/>
    <w:rsid w:val="00731CAC"/>
    <w:rsid w:val="00731E19"/>
    <w:rsid w:val="00732209"/>
    <w:rsid w:val="0073474C"/>
    <w:rsid w:val="007411FD"/>
    <w:rsid w:val="00745857"/>
    <w:rsid w:val="00746063"/>
    <w:rsid w:val="0075169A"/>
    <w:rsid w:val="00751BB4"/>
    <w:rsid w:val="00751FA1"/>
    <w:rsid w:val="007564C8"/>
    <w:rsid w:val="007569FB"/>
    <w:rsid w:val="00757BE8"/>
    <w:rsid w:val="007614FC"/>
    <w:rsid w:val="00764C4B"/>
    <w:rsid w:val="00764FB6"/>
    <w:rsid w:val="007650C2"/>
    <w:rsid w:val="00771E37"/>
    <w:rsid w:val="00773A6C"/>
    <w:rsid w:val="00774B8D"/>
    <w:rsid w:val="00775367"/>
    <w:rsid w:val="00775707"/>
    <w:rsid w:val="007758F5"/>
    <w:rsid w:val="007863B2"/>
    <w:rsid w:val="00790C7E"/>
    <w:rsid w:val="00790CC3"/>
    <w:rsid w:val="00791679"/>
    <w:rsid w:val="00791694"/>
    <w:rsid w:val="00791974"/>
    <w:rsid w:val="00791F20"/>
    <w:rsid w:val="00793E74"/>
    <w:rsid w:val="00797017"/>
    <w:rsid w:val="007A01A4"/>
    <w:rsid w:val="007A02CF"/>
    <w:rsid w:val="007A0F6C"/>
    <w:rsid w:val="007A31A4"/>
    <w:rsid w:val="007A3686"/>
    <w:rsid w:val="007A39DA"/>
    <w:rsid w:val="007A48BD"/>
    <w:rsid w:val="007A4E8F"/>
    <w:rsid w:val="007B0AC1"/>
    <w:rsid w:val="007B47F6"/>
    <w:rsid w:val="007B4CC0"/>
    <w:rsid w:val="007B4D43"/>
    <w:rsid w:val="007B5872"/>
    <w:rsid w:val="007B5F17"/>
    <w:rsid w:val="007C0F74"/>
    <w:rsid w:val="007C28E2"/>
    <w:rsid w:val="007C3BD2"/>
    <w:rsid w:val="007C4132"/>
    <w:rsid w:val="007D048C"/>
    <w:rsid w:val="007D134F"/>
    <w:rsid w:val="007D1DB7"/>
    <w:rsid w:val="007D2EA5"/>
    <w:rsid w:val="007D40AE"/>
    <w:rsid w:val="007E2E13"/>
    <w:rsid w:val="007E4F8D"/>
    <w:rsid w:val="007E4FBF"/>
    <w:rsid w:val="007E6868"/>
    <w:rsid w:val="007F0331"/>
    <w:rsid w:val="007F07B2"/>
    <w:rsid w:val="007F28DD"/>
    <w:rsid w:val="007F7663"/>
    <w:rsid w:val="007F7A71"/>
    <w:rsid w:val="008002FF"/>
    <w:rsid w:val="00800A47"/>
    <w:rsid w:val="00801269"/>
    <w:rsid w:val="00802FA1"/>
    <w:rsid w:val="008056DF"/>
    <w:rsid w:val="008062EE"/>
    <w:rsid w:val="00807871"/>
    <w:rsid w:val="00807960"/>
    <w:rsid w:val="00810EAE"/>
    <w:rsid w:val="00811DFF"/>
    <w:rsid w:val="00812E26"/>
    <w:rsid w:val="00814869"/>
    <w:rsid w:val="00814942"/>
    <w:rsid w:val="00816C0C"/>
    <w:rsid w:val="00816E5B"/>
    <w:rsid w:val="0081755D"/>
    <w:rsid w:val="00817A9F"/>
    <w:rsid w:val="00817DE5"/>
    <w:rsid w:val="00817F95"/>
    <w:rsid w:val="00820E45"/>
    <w:rsid w:val="00820EC1"/>
    <w:rsid w:val="00827463"/>
    <w:rsid w:val="00831AC8"/>
    <w:rsid w:val="008324B9"/>
    <w:rsid w:val="008328C7"/>
    <w:rsid w:val="00832EC1"/>
    <w:rsid w:val="00834FDC"/>
    <w:rsid w:val="00835180"/>
    <w:rsid w:val="00836A2A"/>
    <w:rsid w:val="00836B87"/>
    <w:rsid w:val="00836BEA"/>
    <w:rsid w:val="008459DE"/>
    <w:rsid w:val="00845A04"/>
    <w:rsid w:val="0084729E"/>
    <w:rsid w:val="00852BE5"/>
    <w:rsid w:val="00855B7E"/>
    <w:rsid w:val="00855CCD"/>
    <w:rsid w:val="00856F24"/>
    <w:rsid w:val="00857CB6"/>
    <w:rsid w:val="0086217D"/>
    <w:rsid w:val="00865F16"/>
    <w:rsid w:val="00867311"/>
    <w:rsid w:val="00867AB9"/>
    <w:rsid w:val="0087018E"/>
    <w:rsid w:val="0087127A"/>
    <w:rsid w:val="00871DEE"/>
    <w:rsid w:val="008726F9"/>
    <w:rsid w:val="00872F01"/>
    <w:rsid w:val="00873CEE"/>
    <w:rsid w:val="00874FCC"/>
    <w:rsid w:val="008767A9"/>
    <w:rsid w:val="00876D7D"/>
    <w:rsid w:val="008820C0"/>
    <w:rsid w:val="00882F2F"/>
    <w:rsid w:val="00885D94"/>
    <w:rsid w:val="0088654F"/>
    <w:rsid w:val="00886729"/>
    <w:rsid w:val="00886C2D"/>
    <w:rsid w:val="008878B6"/>
    <w:rsid w:val="00887CEF"/>
    <w:rsid w:val="008901AD"/>
    <w:rsid w:val="00892094"/>
    <w:rsid w:val="0089311B"/>
    <w:rsid w:val="00893277"/>
    <w:rsid w:val="00893E0B"/>
    <w:rsid w:val="00896DCB"/>
    <w:rsid w:val="008972DF"/>
    <w:rsid w:val="008A4B76"/>
    <w:rsid w:val="008A5B14"/>
    <w:rsid w:val="008A6B12"/>
    <w:rsid w:val="008B11E4"/>
    <w:rsid w:val="008B33E3"/>
    <w:rsid w:val="008B4B87"/>
    <w:rsid w:val="008B4F93"/>
    <w:rsid w:val="008B6C5F"/>
    <w:rsid w:val="008C0BBC"/>
    <w:rsid w:val="008C15A0"/>
    <w:rsid w:val="008C2299"/>
    <w:rsid w:val="008C2403"/>
    <w:rsid w:val="008C32CA"/>
    <w:rsid w:val="008C3918"/>
    <w:rsid w:val="008C6016"/>
    <w:rsid w:val="008C712C"/>
    <w:rsid w:val="008C75EE"/>
    <w:rsid w:val="008C7A4D"/>
    <w:rsid w:val="008D2E62"/>
    <w:rsid w:val="008D3AED"/>
    <w:rsid w:val="008D5520"/>
    <w:rsid w:val="008D6D6C"/>
    <w:rsid w:val="008E4020"/>
    <w:rsid w:val="008E48B9"/>
    <w:rsid w:val="008F036A"/>
    <w:rsid w:val="008F0F8C"/>
    <w:rsid w:val="008F17E8"/>
    <w:rsid w:val="008F2B03"/>
    <w:rsid w:val="008F36E0"/>
    <w:rsid w:val="008F66DD"/>
    <w:rsid w:val="008F73EC"/>
    <w:rsid w:val="008F7EC3"/>
    <w:rsid w:val="0090074F"/>
    <w:rsid w:val="00903C22"/>
    <w:rsid w:val="00906B90"/>
    <w:rsid w:val="00911366"/>
    <w:rsid w:val="00911777"/>
    <w:rsid w:val="009117BA"/>
    <w:rsid w:val="00912ACE"/>
    <w:rsid w:val="00913653"/>
    <w:rsid w:val="00913894"/>
    <w:rsid w:val="00915625"/>
    <w:rsid w:val="0091725F"/>
    <w:rsid w:val="0092271F"/>
    <w:rsid w:val="0092514C"/>
    <w:rsid w:val="009259FF"/>
    <w:rsid w:val="00926599"/>
    <w:rsid w:val="0092721F"/>
    <w:rsid w:val="009306B7"/>
    <w:rsid w:val="00930F1F"/>
    <w:rsid w:val="00931852"/>
    <w:rsid w:val="00931A76"/>
    <w:rsid w:val="00935434"/>
    <w:rsid w:val="00942213"/>
    <w:rsid w:val="009434C4"/>
    <w:rsid w:val="009434FE"/>
    <w:rsid w:val="0094381A"/>
    <w:rsid w:val="00945A73"/>
    <w:rsid w:val="0095165A"/>
    <w:rsid w:val="00952031"/>
    <w:rsid w:val="00952BA8"/>
    <w:rsid w:val="00952DCB"/>
    <w:rsid w:val="009606CF"/>
    <w:rsid w:val="0096177F"/>
    <w:rsid w:val="00962605"/>
    <w:rsid w:val="0096311D"/>
    <w:rsid w:val="0096799C"/>
    <w:rsid w:val="0097571C"/>
    <w:rsid w:val="009775B7"/>
    <w:rsid w:val="00977885"/>
    <w:rsid w:val="009834F9"/>
    <w:rsid w:val="0098383D"/>
    <w:rsid w:val="00984736"/>
    <w:rsid w:val="0099046C"/>
    <w:rsid w:val="00990C34"/>
    <w:rsid w:val="0099209C"/>
    <w:rsid w:val="009922AD"/>
    <w:rsid w:val="00993A30"/>
    <w:rsid w:val="00995E18"/>
    <w:rsid w:val="00997B55"/>
    <w:rsid w:val="009A1127"/>
    <w:rsid w:val="009A15BF"/>
    <w:rsid w:val="009A19E2"/>
    <w:rsid w:val="009A269A"/>
    <w:rsid w:val="009A2E70"/>
    <w:rsid w:val="009A3182"/>
    <w:rsid w:val="009A551C"/>
    <w:rsid w:val="009A56EA"/>
    <w:rsid w:val="009A5822"/>
    <w:rsid w:val="009A7D2B"/>
    <w:rsid w:val="009B24D6"/>
    <w:rsid w:val="009B25AE"/>
    <w:rsid w:val="009B668E"/>
    <w:rsid w:val="009C0ADE"/>
    <w:rsid w:val="009C32AF"/>
    <w:rsid w:val="009C4F79"/>
    <w:rsid w:val="009C713F"/>
    <w:rsid w:val="009C786E"/>
    <w:rsid w:val="009D2F22"/>
    <w:rsid w:val="009D4C1B"/>
    <w:rsid w:val="009D52D8"/>
    <w:rsid w:val="009D68F2"/>
    <w:rsid w:val="009E529D"/>
    <w:rsid w:val="009E5E62"/>
    <w:rsid w:val="009F04A0"/>
    <w:rsid w:val="009F2022"/>
    <w:rsid w:val="009F2A42"/>
    <w:rsid w:val="009F2ACB"/>
    <w:rsid w:val="009F2D9D"/>
    <w:rsid w:val="009F330A"/>
    <w:rsid w:val="009F3F25"/>
    <w:rsid w:val="009F7BE3"/>
    <w:rsid w:val="00A00709"/>
    <w:rsid w:val="00A03142"/>
    <w:rsid w:val="00A0360E"/>
    <w:rsid w:val="00A046F0"/>
    <w:rsid w:val="00A053FE"/>
    <w:rsid w:val="00A06DA9"/>
    <w:rsid w:val="00A1151F"/>
    <w:rsid w:val="00A11C06"/>
    <w:rsid w:val="00A12FD5"/>
    <w:rsid w:val="00A141B3"/>
    <w:rsid w:val="00A210B0"/>
    <w:rsid w:val="00A2310A"/>
    <w:rsid w:val="00A23319"/>
    <w:rsid w:val="00A24195"/>
    <w:rsid w:val="00A26C78"/>
    <w:rsid w:val="00A26CF5"/>
    <w:rsid w:val="00A303C2"/>
    <w:rsid w:val="00A30500"/>
    <w:rsid w:val="00A30F75"/>
    <w:rsid w:val="00A34F67"/>
    <w:rsid w:val="00A359AB"/>
    <w:rsid w:val="00A36723"/>
    <w:rsid w:val="00A37174"/>
    <w:rsid w:val="00A400B8"/>
    <w:rsid w:val="00A411D0"/>
    <w:rsid w:val="00A42760"/>
    <w:rsid w:val="00A47687"/>
    <w:rsid w:val="00A476D0"/>
    <w:rsid w:val="00A50F29"/>
    <w:rsid w:val="00A510C5"/>
    <w:rsid w:val="00A51885"/>
    <w:rsid w:val="00A55BB8"/>
    <w:rsid w:val="00A55FC8"/>
    <w:rsid w:val="00A56401"/>
    <w:rsid w:val="00A61F71"/>
    <w:rsid w:val="00A622DC"/>
    <w:rsid w:val="00A63711"/>
    <w:rsid w:val="00A63881"/>
    <w:rsid w:val="00A6505D"/>
    <w:rsid w:val="00A7051A"/>
    <w:rsid w:val="00A723C2"/>
    <w:rsid w:val="00A76ECA"/>
    <w:rsid w:val="00A845F0"/>
    <w:rsid w:val="00A865E4"/>
    <w:rsid w:val="00A869F8"/>
    <w:rsid w:val="00A90CB8"/>
    <w:rsid w:val="00A9345B"/>
    <w:rsid w:val="00A93BEC"/>
    <w:rsid w:val="00A95FC1"/>
    <w:rsid w:val="00A96188"/>
    <w:rsid w:val="00A96725"/>
    <w:rsid w:val="00A96D7B"/>
    <w:rsid w:val="00AA09E1"/>
    <w:rsid w:val="00AA24EB"/>
    <w:rsid w:val="00AA4FAC"/>
    <w:rsid w:val="00AA7033"/>
    <w:rsid w:val="00AB0B06"/>
    <w:rsid w:val="00AB1791"/>
    <w:rsid w:val="00AB32A7"/>
    <w:rsid w:val="00AB3391"/>
    <w:rsid w:val="00AB5644"/>
    <w:rsid w:val="00AB577E"/>
    <w:rsid w:val="00AB5D62"/>
    <w:rsid w:val="00AB6A42"/>
    <w:rsid w:val="00AC07E1"/>
    <w:rsid w:val="00AC3194"/>
    <w:rsid w:val="00AC46D1"/>
    <w:rsid w:val="00AC4859"/>
    <w:rsid w:val="00AC4ECD"/>
    <w:rsid w:val="00AC50F0"/>
    <w:rsid w:val="00AC5278"/>
    <w:rsid w:val="00AD0BB1"/>
    <w:rsid w:val="00AD0C6B"/>
    <w:rsid w:val="00AD12E7"/>
    <w:rsid w:val="00AD2004"/>
    <w:rsid w:val="00AD3917"/>
    <w:rsid w:val="00AD4D03"/>
    <w:rsid w:val="00AD569B"/>
    <w:rsid w:val="00AE111A"/>
    <w:rsid w:val="00AE2E07"/>
    <w:rsid w:val="00AE30DD"/>
    <w:rsid w:val="00AE42CD"/>
    <w:rsid w:val="00AE44A9"/>
    <w:rsid w:val="00AF206B"/>
    <w:rsid w:val="00AF3C83"/>
    <w:rsid w:val="00AF5336"/>
    <w:rsid w:val="00AF607D"/>
    <w:rsid w:val="00B012F1"/>
    <w:rsid w:val="00B064C3"/>
    <w:rsid w:val="00B07F56"/>
    <w:rsid w:val="00B12B9B"/>
    <w:rsid w:val="00B13B4A"/>
    <w:rsid w:val="00B14DB8"/>
    <w:rsid w:val="00B17A7A"/>
    <w:rsid w:val="00B21170"/>
    <w:rsid w:val="00B22DB3"/>
    <w:rsid w:val="00B23713"/>
    <w:rsid w:val="00B24F32"/>
    <w:rsid w:val="00B26A63"/>
    <w:rsid w:val="00B27416"/>
    <w:rsid w:val="00B30C40"/>
    <w:rsid w:val="00B31468"/>
    <w:rsid w:val="00B318E5"/>
    <w:rsid w:val="00B33934"/>
    <w:rsid w:val="00B34F68"/>
    <w:rsid w:val="00B35740"/>
    <w:rsid w:val="00B35C01"/>
    <w:rsid w:val="00B35CCD"/>
    <w:rsid w:val="00B40B6B"/>
    <w:rsid w:val="00B413F6"/>
    <w:rsid w:val="00B4233D"/>
    <w:rsid w:val="00B44E8B"/>
    <w:rsid w:val="00B504B6"/>
    <w:rsid w:val="00B54DC4"/>
    <w:rsid w:val="00B55721"/>
    <w:rsid w:val="00B56119"/>
    <w:rsid w:val="00B60AB4"/>
    <w:rsid w:val="00B62335"/>
    <w:rsid w:val="00B6445A"/>
    <w:rsid w:val="00B65D5F"/>
    <w:rsid w:val="00B6615C"/>
    <w:rsid w:val="00B709FC"/>
    <w:rsid w:val="00B73995"/>
    <w:rsid w:val="00B7640C"/>
    <w:rsid w:val="00B76A38"/>
    <w:rsid w:val="00B76B01"/>
    <w:rsid w:val="00B8066E"/>
    <w:rsid w:val="00B80948"/>
    <w:rsid w:val="00B80A3E"/>
    <w:rsid w:val="00B817A3"/>
    <w:rsid w:val="00B82180"/>
    <w:rsid w:val="00B83474"/>
    <w:rsid w:val="00B84D47"/>
    <w:rsid w:val="00B877B7"/>
    <w:rsid w:val="00B91FB6"/>
    <w:rsid w:val="00B94E3C"/>
    <w:rsid w:val="00B95920"/>
    <w:rsid w:val="00B9656E"/>
    <w:rsid w:val="00B979CD"/>
    <w:rsid w:val="00BA1B53"/>
    <w:rsid w:val="00BA1B99"/>
    <w:rsid w:val="00BA452C"/>
    <w:rsid w:val="00BA46FD"/>
    <w:rsid w:val="00BA6FAE"/>
    <w:rsid w:val="00BA7139"/>
    <w:rsid w:val="00BB050F"/>
    <w:rsid w:val="00BB110D"/>
    <w:rsid w:val="00BB22A9"/>
    <w:rsid w:val="00BB273C"/>
    <w:rsid w:val="00BB28D5"/>
    <w:rsid w:val="00BB7BDA"/>
    <w:rsid w:val="00BC02B4"/>
    <w:rsid w:val="00BC1013"/>
    <w:rsid w:val="00BC18EE"/>
    <w:rsid w:val="00BC2E31"/>
    <w:rsid w:val="00BC37E2"/>
    <w:rsid w:val="00BC3CBD"/>
    <w:rsid w:val="00BC406F"/>
    <w:rsid w:val="00BC6BB7"/>
    <w:rsid w:val="00BC76E1"/>
    <w:rsid w:val="00BC7C66"/>
    <w:rsid w:val="00BC7F53"/>
    <w:rsid w:val="00BD03B5"/>
    <w:rsid w:val="00BD06D1"/>
    <w:rsid w:val="00BD2DE6"/>
    <w:rsid w:val="00BD5BDA"/>
    <w:rsid w:val="00BD5FAE"/>
    <w:rsid w:val="00BD6AF4"/>
    <w:rsid w:val="00BE012A"/>
    <w:rsid w:val="00BE0A80"/>
    <w:rsid w:val="00BE1EEC"/>
    <w:rsid w:val="00BE501A"/>
    <w:rsid w:val="00BE689F"/>
    <w:rsid w:val="00BE6B52"/>
    <w:rsid w:val="00BE732E"/>
    <w:rsid w:val="00BF0395"/>
    <w:rsid w:val="00BF1649"/>
    <w:rsid w:val="00BF1E6C"/>
    <w:rsid w:val="00BF413E"/>
    <w:rsid w:val="00BF6FC7"/>
    <w:rsid w:val="00BF70D3"/>
    <w:rsid w:val="00C04920"/>
    <w:rsid w:val="00C05F7F"/>
    <w:rsid w:val="00C06FFE"/>
    <w:rsid w:val="00C070BD"/>
    <w:rsid w:val="00C07CB9"/>
    <w:rsid w:val="00C07DDF"/>
    <w:rsid w:val="00C11483"/>
    <w:rsid w:val="00C12B6C"/>
    <w:rsid w:val="00C13335"/>
    <w:rsid w:val="00C13375"/>
    <w:rsid w:val="00C1557D"/>
    <w:rsid w:val="00C16329"/>
    <w:rsid w:val="00C16FFF"/>
    <w:rsid w:val="00C225FB"/>
    <w:rsid w:val="00C23AE8"/>
    <w:rsid w:val="00C27F3F"/>
    <w:rsid w:val="00C30C02"/>
    <w:rsid w:val="00C31708"/>
    <w:rsid w:val="00C33268"/>
    <w:rsid w:val="00C33C12"/>
    <w:rsid w:val="00C3403B"/>
    <w:rsid w:val="00C34E23"/>
    <w:rsid w:val="00C41731"/>
    <w:rsid w:val="00C419FD"/>
    <w:rsid w:val="00C43D88"/>
    <w:rsid w:val="00C44751"/>
    <w:rsid w:val="00C45090"/>
    <w:rsid w:val="00C45C2A"/>
    <w:rsid w:val="00C47656"/>
    <w:rsid w:val="00C47737"/>
    <w:rsid w:val="00C508E7"/>
    <w:rsid w:val="00C50FD7"/>
    <w:rsid w:val="00C60A47"/>
    <w:rsid w:val="00C60D94"/>
    <w:rsid w:val="00C62561"/>
    <w:rsid w:val="00C6728F"/>
    <w:rsid w:val="00C7155B"/>
    <w:rsid w:val="00C72DC8"/>
    <w:rsid w:val="00C740E4"/>
    <w:rsid w:val="00C76544"/>
    <w:rsid w:val="00C76B07"/>
    <w:rsid w:val="00C76B91"/>
    <w:rsid w:val="00C80878"/>
    <w:rsid w:val="00C80FDC"/>
    <w:rsid w:val="00C813E8"/>
    <w:rsid w:val="00C81403"/>
    <w:rsid w:val="00C827DA"/>
    <w:rsid w:val="00C8346F"/>
    <w:rsid w:val="00C86486"/>
    <w:rsid w:val="00C86C9A"/>
    <w:rsid w:val="00C91FB6"/>
    <w:rsid w:val="00C922F7"/>
    <w:rsid w:val="00C92516"/>
    <w:rsid w:val="00C9560F"/>
    <w:rsid w:val="00C95AC8"/>
    <w:rsid w:val="00CA0BC9"/>
    <w:rsid w:val="00CA1307"/>
    <w:rsid w:val="00CB02CE"/>
    <w:rsid w:val="00CB0963"/>
    <w:rsid w:val="00CB19BF"/>
    <w:rsid w:val="00CB5CFB"/>
    <w:rsid w:val="00CC11A3"/>
    <w:rsid w:val="00CC367E"/>
    <w:rsid w:val="00CC5692"/>
    <w:rsid w:val="00CC6446"/>
    <w:rsid w:val="00CC7D34"/>
    <w:rsid w:val="00CD19A2"/>
    <w:rsid w:val="00CD3022"/>
    <w:rsid w:val="00CD3FA5"/>
    <w:rsid w:val="00CD4052"/>
    <w:rsid w:val="00CD5FBE"/>
    <w:rsid w:val="00CD6431"/>
    <w:rsid w:val="00CD79F4"/>
    <w:rsid w:val="00CE0405"/>
    <w:rsid w:val="00CE1447"/>
    <w:rsid w:val="00CE2368"/>
    <w:rsid w:val="00CE26F4"/>
    <w:rsid w:val="00CE3C63"/>
    <w:rsid w:val="00CE4D71"/>
    <w:rsid w:val="00CE6A6C"/>
    <w:rsid w:val="00CE742A"/>
    <w:rsid w:val="00CE7792"/>
    <w:rsid w:val="00CF02C3"/>
    <w:rsid w:val="00CF0C73"/>
    <w:rsid w:val="00CF2878"/>
    <w:rsid w:val="00CF5E2C"/>
    <w:rsid w:val="00CF7114"/>
    <w:rsid w:val="00CF7684"/>
    <w:rsid w:val="00CF7965"/>
    <w:rsid w:val="00D04C41"/>
    <w:rsid w:val="00D069C3"/>
    <w:rsid w:val="00D072AD"/>
    <w:rsid w:val="00D073A3"/>
    <w:rsid w:val="00D10ADC"/>
    <w:rsid w:val="00D11E62"/>
    <w:rsid w:val="00D12489"/>
    <w:rsid w:val="00D1304F"/>
    <w:rsid w:val="00D1348F"/>
    <w:rsid w:val="00D1362E"/>
    <w:rsid w:val="00D136A8"/>
    <w:rsid w:val="00D14C8C"/>
    <w:rsid w:val="00D16C13"/>
    <w:rsid w:val="00D226A1"/>
    <w:rsid w:val="00D25068"/>
    <w:rsid w:val="00D27CA1"/>
    <w:rsid w:val="00D32098"/>
    <w:rsid w:val="00D377C2"/>
    <w:rsid w:val="00D4373C"/>
    <w:rsid w:val="00D443D3"/>
    <w:rsid w:val="00D4548C"/>
    <w:rsid w:val="00D45FDB"/>
    <w:rsid w:val="00D461CA"/>
    <w:rsid w:val="00D53420"/>
    <w:rsid w:val="00D54C2B"/>
    <w:rsid w:val="00D60830"/>
    <w:rsid w:val="00D6224F"/>
    <w:rsid w:val="00D63845"/>
    <w:rsid w:val="00D677CF"/>
    <w:rsid w:val="00D71C77"/>
    <w:rsid w:val="00D7267B"/>
    <w:rsid w:val="00D72948"/>
    <w:rsid w:val="00D753D9"/>
    <w:rsid w:val="00D75889"/>
    <w:rsid w:val="00D7640B"/>
    <w:rsid w:val="00D81ECC"/>
    <w:rsid w:val="00D81ED0"/>
    <w:rsid w:val="00D8403C"/>
    <w:rsid w:val="00D84A99"/>
    <w:rsid w:val="00D84E47"/>
    <w:rsid w:val="00D8692D"/>
    <w:rsid w:val="00D90292"/>
    <w:rsid w:val="00D96698"/>
    <w:rsid w:val="00DA07B9"/>
    <w:rsid w:val="00DA0B6C"/>
    <w:rsid w:val="00DA69C6"/>
    <w:rsid w:val="00DA7600"/>
    <w:rsid w:val="00DA7A98"/>
    <w:rsid w:val="00DA7E3C"/>
    <w:rsid w:val="00DB0FFE"/>
    <w:rsid w:val="00DB2597"/>
    <w:rsid w:val="00DB2D35"/>
    <w:rsid w:val="00DB3985"/>
    <w:rsid w:val="00DB559E"/>
    <w:rsid w:val="00DB7FEB"/>
    <w:rsid w:val="00DC0C07"/>
    <w:rsid w:val="00DC24A6"/>
    <w:rsid w:val="00DC315D"/>
    <w:rsid w:val="00DC59DD"/>
    <w:rsid w:val="00DC6304"/>
    <w:rsid w:val="00DC6497"/>
    <w:rsid w:val="00DC6E6F"/>
    <w:rsid w:val="00DC7BEF"/>
    <w:rsid w:val="00DD2464"/>
    <w:rsid w:val="00DD31BF"/>
    <w:rsid w:val="00DD42C9"/>
    <w:rsid w:val="00DD538B"/>
    <w:rsid w:val="00DD6279"/>
    <w:rsid w:val="00DD7330"/>
    <w:rsid w:val="00DD7BB5"/>
    <w:rsid w:val="00DE1C35"/>
    <w:rsid w:val="00DE5737"/>
    <w:rsid w:val="00DE7017"/>
    <w:rsid w:val="00DF0BE7"/>
    <w:rsid w:val="00DF0CFB"/>
    <w:rsid w:val="00DF33CF"/>
    <w:rsid w:val="00DF4A79"/>
    <w:rsid w:val="00DF4D07"/>
    <w:rsid w:val="00DF5209"/>
    <w:rsid w:val="00E02650"/>
    <w:rsid w:val="00E035BB"/>
    <w:rsid w:val="00E054E9"/>
    <w:rsid w:val="00E0622E"/>
    <w:rsid w:val="00E06522"/>
    <w:rsid w:val="00E06EF8"/>
    <w:rsid w:val="00E10715"/>
    <w:rsid w:val="00E10C9E"/>
    <w:rsid w:val="00E10E87"/>
    <w:rsid w:val="00E11B62"/>
    <w:rsid w:val="00E11E83"/>
    <w:rsid w:val="00E12FDA"/>
    <w:rsid w:val="00E219D3"/>
    <w:rsid w:val="00E221CD"/>
    <w:rsid w:val="00E23A03"/>
    <w:rsid w:val="00E24F98"/>
    <w:rsid w:val="00E30F0F"/>
    <w:rsid w:val="00E31571"/>
    <w:rsid w:val="00E31796"/>
    <w:rsid w:val="00E31BAC"/>
    <w:rsid w:val="00E32109"/>
    <w:rsid w:val="00E3271D"/>
    <w:rsid w:val="00E33BEC"/>
    <w:rsid w:val="00E35A55"/>
    <w:rsid w:val="00E35C5B"/>
    <w:rsid w:val="00E372C1"/>
    <w:rsid w:val="00E379D3"/>
    <w:rsid w:val="00E37C83"/>
    <w:rsid w:val="00E4042F"/>
    <w:rsid w:val="00E410CE"/>
    <w:rsid w:val="00E4167F"/>
    <w:rsid w:val="00E41AAA"/>
    <w:rsid w:val="00E41E3D"/>
    <w:rsid w:val="00E4217A"/>
    <w:rsid w:val="00E423DC"/>
    <w:rsid w:val="00E43C67"/>
    <w:rsid w:val="00E4411F"/>
    <w:rsid w:val="00E44DF8"/>
    <w:rsid w:val="00E526A7"/>
    <w:rsid w:val="00E5365E"/>
    <w:rsid w:val="00E55B34"/>
    <w:rsid w:val="00E5702E"/>
    <w:rsid w:val="00E5796E"/>
    <w:rsid w:val="00E60125"/>
    <w:rsid w:val="00E6219E"/>
    <w:rsid w:val="00E62445"/>
    <w:rsid w:val="00E64876"/>
    <w:rsid w:val="00E65CF2"/>
    <w:rsid w:val="00E70BDA"/>
    <w:rsid w:val="00E717BF"/>
    <w:rsid w:val="00E72601"/>
    <w:rsid w:val="00E72864"/>
    <w:rsid w:val="00E72B35"/>
    <w:rsid w:val="00E73C69"/>
    <w:rsid w:val="00E74208"/>
    <w:rsid w:val="00E74AFE"/>
    <w:rsid w:val="00E74D1E"/>
    <w:rsid w:val="00E76B3D"/>
    <w:rsid w:val="00E806F4"/>
    <w:rsid w:val="00E80E69"/>
    <w:rsid w:val="00E80E6E"/>
    <w:rsid w:val="00E83C50"/>
    <w:rsid w:val="00E84C04"/>
    <w:rsid w:val="00E84F6A"/>
    <w:rsid w:val="00E86239"/>
    <w:rsid w:val="00E864E6"/>
    <w:rsid w:val="00E901DE"/>
    <w:rsid w:val="00E90E29"/>
    <w:rsid w:val="00E91343"/>
    <w:rsid w:val="00E94ADC"/>
    <w:rsid w:val="00E96392"/>
    <w:rsid w:val="00E96C4B"/>
    <w:rsid w:val="00E97AD8"/>
    <w:rsid w:val="00EA366B"/>
    <w:rsid w:val="00EA4D63"/>
    <w:rsid w:val="00EA4FF9"/>
    <w:rsid w:val="00EA679F"/>
    <w:rsid w:val="00EB09B0"/>
    <w:rsid w:val="00EB0A7D"/>
    <w:rsid w:val="00EB654A"/>
    <w:rsid w:val="00EB6655"/>
    <w:rsid w:val="00EC50E2"/>
    <w:rsid w:val="00EC51C9"/>
    <w:rsid w:val="00EC560C"/>
    <w:rsid w:val="00EC60B9"/>
    <w:rsid w:val="00EC6361"/>
    <w:rsid w:val="00EC7308"/>
    <w:rsid w:val="00ED1279"/>
    <w:rsid w:val="00ED4274"/>
    <w:rsid w:val="00ED57FC"/>
    <w:rsid w:val="00ED635E"/>
    <w:rsid w:val="00ED78BB"/>
    <w:rsid w:val="00EE03C2"/>
    <w:rsid w:val="00EE0D95"/>
    <w:rsid w:val="00EE15AD"/>
    <w:rsid w:val="00EE3311"/>
    <w:rsid w:val="00EE498D"/>
    <w:rsid w:val="00EE5AF9"/>
    <w:rsid w:val="00EF1EF1"/>
    <w:rsid w:val="00EF21D4"/>
    <w:rsid w:val="00EF359A"/>
    <w:rsid w:val="00EF571C"/>
    <w:rsid w:val="00EF6634"/>
    <w:rsid w:val="00F004B1"/>
    <w:rsid w:val="00F015B0"/>
    <w:rsid w:val="00F02D00"/>
    <w:rsid w:val="00F033C1"/>
    <w:rsid w:val="00F0445A"/>
    <w:rsid w:val="00F04AB9"/>
    <w:rsid w:val="00F06C45"/>
    <w:rsid w:val="00F06F33"/>
    <w:rsid w:val="00F11C49"/>
    <w:rsid w:val="00F11FAC"/>
    <w:rsid w:val="00F138C5"/>
    <w:rsid w:val="00F13BD7"/>
    <w:rsid w:val="00F13E3F"/>
    <w:rsid w:val="00F14170"/>
    <w:rsid w:val="00F15858"/>
    <w:rsid w:val="00F229C7"/>
    <w:rsid w:val="00F256E2"/>
    <w:rsid w:val="00F3021C"/>
    <w:rsid w:val="00F3145A"/>
    <w:rsid w:val="00F32E43"/>
    <w:rsid w:val="00F354EC"/>
    <w:rsid w:val="00F35832"/>
    <w:rsid w:val="00F3677E"/>
    <w:rsid w:val="00F37233"/>
    <w:rsid w:val="00F41942"/>
    <w:rsid w:val="00F44885"/>
    <w:rsid w:val="00F53B3C"/>
    <w:rsid w:val="00F61D76"/>
    <w:rsid w:val="00F62A92"/>
    <w:rsid w:val="00F6347B"/>
    <w:rsid w:val="00F6485B"/>
    <w:rsid w:val="00F66038"/>
    <w:rsid w:val="00F66992"/>
    <w:rsid w:val="00F67877"/>
    <w:rsid w:val="00F72525"/>
    <w:rsid w:val="00F74B62"/>
    <w:rsid w:val="00F75D28"/>
    <w:rsid w:val="00F76056"/>
    <w:rsid w:val="00F76209"/>
    <w:rsid w:val="00F76398"/>
    <w:rsid w:val="00F77B4F"/>
    <w:rsid w:val="00F803E1"/>
    <w:rsid w:val="00F804A2"/>
    <w:rsid w:val="00F85BC8"/>
    <w:rsid w:val="00F85FFD"/>
    <w:rsid w:val="00F87B44"/>
    <w:rsid w:val="00F90146"/>
    <w:rsid w:val="00F933CD"/>
    <w:rsid w:val="00F95F14"/>
    <w:rsid w:val="00F96C50"/>
    <w:rsid w:val="00F97A24"/>
    <w:rsid w:val="00FA10F2"/>
    <w:rsid w:val="00FA167F"/>
    <w:rsid w:val="00FA5857"/>
    <w:rsid w:val="00FB1502"/>
    <w:rsid w:val="00FB22EA"/>
    <w:rsid w:val="00FB2501"/>
    <w:rsid w:val="00FB287D"/>
    <w:rsid w:val="00FB4606"/>
    <w:rsid w:val="00FB60FE"/>
    <w:rsid w:val="00FC2F86"/>
    <w:rsid w:val="00FC4117"/>
    <w:rsid w:val="00FD1233"/>
    <w:rsid w:val="00FD410F"/>
    <w:rsid w:val="00FD5088"/>
    <w:rsid w:val="00FD7A90"/>
    <w:rsid w:val="00FD7D53"/>
    <w:rsid w:val="00FE047D"/>
    <w:rsid w:val="00FE1043"/>
    <w:rsid w:val="00FE22B9"/>
    <w:rsid w:val="00FE2F9C"/>
    <w:rsid w:val="00FE3B1F"/>
    <w:rsid w:val="00FE4871"/>
    <w:rsid w:val="00FE5457"/>
    <w:rsid w:val="00FE60D7"/>
    <w:rsid w:val="00FE6EBF"/>
    <w:rsid w:val="00FE7232"/>
    <w:rsid w:val="00FF0468"/>
    <w:rsid w:val="00FF0D42"/>
    <w:rsid w:val="00FF30EC"/>
    <w:rsid w:val="00FF32E5"/>
    <w:rsid w:val="00FF3817"/>
    <w:rsid w:val="00FF6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0AA7C"/>
  <w15:chartTrackingRefBased/>
  <w15:docId w15:val="{7F40F467-084E-4457-9399-97E766E32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B4F"/>
  </w:style>
  <w:style w:type="paragraph" w:styleId="Footer">
    <w:name w:val="footer"/>
    <w:basedOn w:val="Normal"/>
    <w:link w:val="FooterChar"/>
    <w:uiPriority w:val="99"/>
    <w:unhideWhenUsed/>
    <w:rsid w:val="00F77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perspectives.org/images/pdf/applications/publishing/templates/article/assets/1770/im_en_2006_04_Ahuvia.pdf" TargetMode="External"/><Relationship Id="rId13" Type="http://schemas.openxmlformats.org/officeDocument/2006/relationships/hyperlink" Target="https://archive.bma.org.uk/collective-voice/policy-and-research/education-training-and-workforce/domestic-abuse" TargetMode="External"/><Relationship Id="rId18" Type="http://schemas.openxmlformats.org/officeDocument/2006/relationships/hyperlink" Target="https://www.mind.org.uk/information-support/guides-to-support-and-services/advocacy/imhas-england/" TargetMode="External"/><Relationship Id="rId26" Type="http://schemas.openxmlformats.org/officeDocument/2006/relationships/hyperlink" Target="https://www.tuc.org.uk/about-unions" TargetMode="External"/><Relationship Id="rId3" Type="http://schemas.openxmlformats.org/officeDocument/2006/relationships/webSettings" Target="webSettings.xml"/><Relationship Id="rId21" Type="http://schemas.openxmlformats.org/officeDocument/2006/relationships/hyperlink" Target="file:///C:\Users\nicola%20davies\Downloads\seAp%20Advocates%20Code-of-Practice%20Aug%202016.pdf" TargetMode="External"/><Relationship Id="rId7" Type="http://schemas.openxmlformats.org/officeDocument/2006/relationships/hyperlink" Target="https://qualityadvocacy.org.uk/wp-content/uploads/2018/05/Code-of-Practice-1.pdf" TargetMode="External"/><Relationship Id="rId12" Type="http://schemas.openxmlformats.org/officeDocument/2006/relationships/hyperlink" Target="https://www.basw.co.uk/about-basw/code-ethics" TargetMode="External"/><Relationship Id="rId17" Type="http://schemas.openxmlformats.org/officeDocument/2006/relationships/hyperlink" Target="http://www.legislation.gov.uk/ukpga/1983/20/contents" TargetMode="External"/><Relationship Id="rId25" Type="http://schemas.openxmlformats.org/officeDocument/2006/relationships/hyperlink" Target="https://www.evelientonkens.nl/wp-content/uploads/2019/10/bcz120.pdf" TargetMode="External"/><Relationship Id="rId2" Type="http://schemas.openxmlformats.org/officeDocument/2006/relationships/settings" Target="settings.xml"/><Relationship Id="rId16" Type="http://schemas.openxmlformats.org/officeDocument/2006/relationships/hyperlink" Target="http://www.legislation.gov.uk/ukpga/2005/9/contents" TargetMode="External"/><Relationship Id="rId20" Type="http://schemas.openxmlformats.org/officeDocument/2006/relationships/hyperlink" Target="https://safelives.org.uk/practice_blog/role-social-workers-responding-effectively-domestic-abus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dti.org.uk/resources/publications/new-advocacy-charter" TargetMode="External"/><Relationship Id="rId11" Type="http://schemas.openxmlformats.org/officeDocument/2006/relationships/hyperlink" Target="https://www.basw.co.uk/about-basw" TargetMode="External"/><Relationship Id="rId24" Type="http://schemas.openxmlformats.org/officeDocument/2006/relationships/hyperlink" Target="http://www.tcsw.org.uk/social-workers-and-the-mental-capacity-act-2005/" TargetMode="External"/><Relationship Id="rId5" Type="http://schemas.openxmlformats.org/officeDocument/2006/relationships/endnotes" Target="endnotes.xml"/><Relationship Id="rId15" Type="http://schemas.openxmlformats.org/officeDocument/2006/relationships/hyperlink" Target="https://scholar.harvard.edu/lamont/files/m.lamont-v.molnar-the_study_of_boundaries.pdf" TargetMode="External"/><Relationship Id="rId23" Type="http://schemas.openxmlformats.org/officeDocument/2006/relationships/hyperlink" Target="http://www.legislation.gov.uk/anaw/2014/4/contents" TargetMode="External"/><Relationship Id="rId28" Type="http://schemas.openxmlformats.org/officeDocument/2006/relationships/fontTable" Target="fontTable.xml"/><Relationship Id="rId10" Type="http://schemas.openxmlformats.org/officeDocument/2006/relationships/hyperlink" Target="https://www.basw.co.uk/membership/why-become-member" TargetMode="External"/><Relationship Id="rId19" Type="http://schemas.openxmlformats.org/officeDocument/2006/relationships/hyperlink" Target="https://archive.bma.org.uk/collective-voice/policy-and-research/education-training-and-workforce/domestic-abuse" TargetMode="External"/><Relationship Id="rId4" Type="http://schemas.openxmlformats.org/officeDocument/2006/relationships/footnotes" Target="footnotes.xml"/><Relationship Id="rId9" Type="http://schemas.openxmlformats.org/officeDocument/2006/relationships/hyperlink" Target="https://www.basw.co.uk/system/files/resources/PCF%20Final%20Documents%20Overview%2011%20June%202018.pdf" TargetMode="External"/><Relationship Id="rId14" Type="http://schemas.openxmlformats.org/officeDocument/2006/relationships/hyperlink" Target="https://psychology.fas.harvard.edu/people/gordon-w-allport" TargetMode="External"/><Relationship Id="rId22" Type="http://schemas.openxmlformats.org/officeDocument/2006/relationships/hyperlink" Target="https://socialcare.wales/cms_assets/file-uploads/Code-of-Professional-Practice-for-Social-Care-web-version.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18616</TotalTime>
  <Pages>9</Pages>
  <Words>3721</Words>
  <Characters>21212</Characters>
  <Application>Microsoft Office Word</Application>
  <DocSecurity>0</DocSecurity>
  <Lines>176</Lines>
  <Paragraphs>49</Paragraphs>
  <ScaleCrop>false</ScaleCrop>
  <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1368</cp:revision>
  <dcterms:created xsi:type="dcterms:W3CDTF">2020-02-18T13:23:00Z</dcterms:created>
  <dcterms:modified xsi:type="dcterms:W3CDTF">2020-04-24T20:51:00Z</dcterms:modified>
</cp:coreProperties>
</file>