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E4DFA2" w14:textId="10CA38DB" w:rsidR="00C82E33" w:rsidRPr="00E629B2" w:rsidRDefault="00770436" w:rsidP="00E629B2">
      <w:pPr>
        <w:spacing w:line="360" w:lineRule="auto"/>
        <w:rPr>
          <w:rFonts w:ascii="Times New Roman" w:hAnsi="Times New Roman" w:cs="Times New Roman"/>
          <w:b/>
          <w:sz w:val="28"/>
          <w:szCs w:val="28"/>
          <w:u w:val="single"/>
        </w:rPr>
      </w:pPr>
      <w:r w:rsidRPr="00E629B2">
        <w:rPr>
          <w:rFonts w:ascii="Times New Roman" w:hAnsi="Times New Roman" w:cs="Times New Roman"/>
          <w:b/>
          <w:sz w:val="28"/>
          <w:szCs w:val="28"/>
          <w:u w:val="single"/>
        </w:rPr>
        <w:t xml:space="preserve">ECAD6006C </w:t>
      </w:r>
    </w:p>
    <w:p w14:paraId="35E0EBFE" w14:textId="77777777" w:rsidR="00770436" w:rsidRPr="00E629B2" w:rsidRDefault="00770436" w:rsidP="00E629B2">
      <w:pPr>
        <w:spacing w:line="360" w:lineRule="auto"/>
        <w:rPr>
          <w:rFonts w:ascii="Times New Roman" w:hAnsi="Times New Roman" w:cs="Times New Roman"/>
          <w:b/>
          <w:sz w:val="28"/>
          <w:szCs w:val="28"/>
          <w:u w:val="single"/>
        </w:rPr>
      </w:pPr>
    </w:p>
    <w:p w14:paraId="45524A74" w14:textId="6114AE64" w:rsidR="008A1641" w:rsidRDefault="008A1641" w:rsidP="00E629B2">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Evidence Por</w:t>
      </w:r>
      <w:r w:rsidR="00864732">
        <w:rPr>
          <w:rFonts w:ascii="Times New Roman" w:hAnsi="Times New Roman" w:cs="Times New Roman"/>
          <w:b/>
          <w:sz w:val="28"/>
          <w:szCs w:val="28"/>
          <w:u w:val="single"/>
        </w:rPr>
        <w:t>t</w:t>
      </w:r>
      <w:r>
        <w:rPr>
          <w:rFonts w:ascii="Times New Roman" w:hAnsi="Times New Roman" w:cs="Times New Roman"/>
          <w:b/>
          <w:sz w:val="28"/>
          <w:szCs w:val="28"/>
          <w:u w:val="single"/>
        </w:rPr>
        <w:t xml:space="preserve">folio </w:t>
      </w:r>
      <w:r w:rsidR="00B8502C">
        <w:rPr>
          <w:rFonts w:ascii="Times New Roman" w:hAnsi="Times New Roman" w:cs="Times New Roman"/>
          <w:b/>
          <w:sz w:val="28"/>
          <w:szCs w:val="28"/>
          <w:u w:val="single"/>
        </w:rPr>
        <w:t>- Reflection</w:t>
      </w:r>
    </w:p>
    <w:p w14:paraId="5713ED82" w14:textId="77777777" w:rsidR="008A1641" w:rsidRDefault="008A1641" w:rsidP="00E629B2">
      <w:pPr>
        <w:spacing w:line="360" w:lineRule="auto"/>
        <w:rPr>
          <w:rFonts w:ascii="Times New Roman" w:hAnsi="Times New Roman" w:cs="Times New Roman"/>
          <w:b/>
          <w:sz w:val="28"/>
          <w:szCs w:val="28"/>
          <w:u w:val="single"/>
        </w:rPr>
      </w:pPr>
    </w:p>
    <w:p w14:paraId="6C759653" w14:textId="7614CE48" w:rsidR="00227222" w:rsidRDefault="00227222" w:rsidP="00E629B2">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Task 1</w:t>
      </w:r>
    </w:p>
    <w:p w14:paraId="3AEF9077" w14:textId="77777777" w:rsidR="00227222" w:rsidRDefault="00227222" w:rsidP="00E629B2">
      <w:pPr>
        <w:spacing w:line="360" w:lineRule="auto"/>
        <w:rPr>
          <w:rFonts w:ascii="Times New Roman" w:hAnsi="Times New Roman" w:cs="Times New Roman"/>
          <w:b/>
          <w:sz w:val="28"/>
          <w:szCs w:val="28"/>
          <w:u w:val="single"/>
        </w:rPr>
      </w:pPr>
    </w:p>
    <w:p w14:paraId="44A7B92C" w14:textId="05647C5E" w:rsidR="00864732" w:rsidRDefault="00A830A6" w:rsidP="001C046A">
      <w:pPr>
        <w:spacing w:line="360" w:lineRule="auto"/>
        <w:rPr>
          <w:rFonts w:ascii="Times New Roman" w:hAnsi="Times New Roman" w:cs="Times New Roman"/>
          <w:szCs w:val="28"/>
        </w:rPr>
      </w:pPr>
      <w:r>
        <w:rPr>
          <w:rFonts w:ascii="Times New Roman" w:hAnsi="Times New Roman" w:cs="Times New Roman"/>
          <w:szCs w:val="28"/>
        </w:rPr>
        <w:t>Throughout the authors</w:t>
      </w:r>
      <w:r w:rsidR="00517EB5">
        <w:rPr>
          <w:rFonts w:ascii="Times New Roman" w:hAnsi="Times New Roman" w:cs="Times New Roman"/>
          <w:szCs w:val="28"/>
        </w:rPr>
        <w:t xml:space="preserve"> time on</w:t>
      </w:r>
      <w:r w:rsidR="00CE5962">
        <w:rPr>
          <w:rFonts w:ascii="Times New Roman" w:hAnsi="Times New Roman" w:cs="Times New Roman"/>
          <w:szCs w:val="28"/>
        </w:rPr>
        <w:t xml:space="preserve"> professio</w:t>
      </w:r>
      <w:r>
        <w:rPr>
          <w:rFonts w:ascii="Times New Roman" w:hAnsi="Times New Roman" w:cs="Times New Roman"/>
          <w:szCs w:val="28"/>
        </w:rPr>
        <w:t xml:space="preserve">nal teaching experience (PTE), she </w:t>
      </w:r>
      <w:r w:rsidR="00CE5962">
        <w:rPr>
          <w:rFonts w:ascii="Times New Roman" w:hAnsi="Times New Roman" w:cs="Times New Roman"/>
          <w:szCs w:val="28"/>
        </w:rPr>
        <w:t>had the opportunity to teach Welsh second language lessons. For this particular portfolio</w:t>
      </w:r>
      <w:r w:rsidR="00953BE8">
        <w:rPr>
          <w:rFonts w:ascii="Times New Roman" w:hAnsi="Times New Roman" w:cs="Times New Roman"/>
          <w:szCs w:val="28"/>
        </w:rPr>
        <w:t>,</w:t>
      </w:r>
      <w:r>
        <w:rPr>
          <w:rFonts w:ascii="Times New Roman" w:hAnsi="Times New Roman" w:cs="Times New Roman"/>
          <w:szCs w:val="28"/>
        </w:rPr>
        <w:t xml:space="preserve"> the author</w:t>
      </w:r>
      <w:r w:rsidR="00CE5962">
        <w:rPr>
          <w:rFonts w:ascii="Times New Roman" w:hAnsi="Times New Roman" w:cs="Times New Roman"/>
          <w:szCs w:val="28"/>
        </w:rPr>
        <w:t xml:space="preserve"> decided to </w:t>
      </w:r>
      <w:r w:rsidR="00702B7D">
        <w:rPr>
          <w:rFonts w:ascii="Times New Roman" w:hAnsi="Times New Roman" w:cs="Times New Roman"/>
          <w:szCs w:val="28"/>
        </w:rPr>
        <w:t>centre</w:t>
      </w:r>
      <w:r>
        <w:rPr>
          <w:rFonts w:ascii="Times New Roman" w:hAnsi="Times New Roman" w:cs="Times New Roman"/>
          <w:szCs w:val="28"/>
        </w:rPr>
        <w:t xml:space="preserve"> her </w:t>
      </w:r>
      <w:r w:rsidR="00CE5962">
        <w:rPr>
          <w:rFonts w:ascii="Times New Roman" w:hAnsi="Times New Roman" w:cs="Times New Roman"/>
          <w:szCs w:val="28"/>
        </w:rPr>
        <w:t xml:space="preserve">session around the ‘Babs a Benja’ series of books. </w:t>
      </w:r>
      <w:r w:rsidR="00702B7D">
        <w:rPr>
          <w:rFonts w:ascii="Times New Roman" w:hAnsi="Times New Roman" w:cs="Times New Roman"/>
          <w:szCs w:val="28"/>
        </w:rPr>
        <w:t>The ‘Babs a Benja’ book series is recommended by the Central South Consortium (2019)</w:t>
      </w:r>
      <w:r w:rsidR="004B3857">
        <w:rPr>
          <w:rFonts w:ascii="Times New Roman" w:hAnsi="Times New Roman" w:cs="Times New Roman"/>
          <w:szCs w:val="28"/>
        </w:rPr>
        <w:t xml:space="preserve">. Also </w:t>
      </w:r>
      <w:r w:rsidR="00702B7D">
        <w:rPr>
          <w:rFonts w:ascii="Times New Roman" w:hAnsi="Times New Roman" w:cs="Times New Roman"/>
          <w:szCs w:val="28"/>
        </w:rPr>
        <w:t xml:space="preserve">as </w:t>
      </w:r>
      <w:r>
        <w:rPr>
          <w:rFonts w:ascii="Times New Roman" w:hAnsi="Times New Roman" w:cs="Times New Roman"/>
          <w:szCs w:val="28"/>
        </w:rPr>
        <w:t>the authors</w:t>
      </w:r>
      <w:r w:rsidR="00B545A8">
        <w:rPr>
          <w:rFonts w:ascii="Times New Roman" w:hAnsi="Times New Roman" w:cs="Times New Roman"/>
          <w:szCs w:val="28"/>
        </w:rPr>
        <w:t xml:space="preserve"> PTE school followed </w:t>
      </w:r>
      <w:r>
        <w:rPr>
          <w:rFonts w:ascii="Times New Roman" w:hAnsi="Times New Roman" w:cs="Times New Roman"/>
          <w:szCs w:val="28"/>
        </w:rPr>
        <w:t>the Central South Consortium, she</w:t>
      </w:r>
      <w:r w:rsidR="004B3857">
        <w:rPr>
          <w:rFonts w:ascii="Times New Roman" w:hAnsi="Times New Roman" w:cs="Times New Roman"/>
          <w:szCs w:val="28"/>
        </w:rPr>
        <w:t xml:space="preserve"> </w:t>
      </w:r>
      <w:r w:rsidR="00526EAD">
        <w:rPr>
          <w:rFonts w:ascii="Times New Roman" w:hAnsi="Times New Roman" w:cs="Times New Roman"/>
          <w:szCs w:val="28"/>
        </w:rPr>
        <w:t>was aware that these books w</w:t>
      </w:r>
      <w:r w:rsidR="00C01C70">
        <w:rPr>
          <w:rFonts w:ascii="Times New Roman" w:hAnsi="Times New Roman" w:cs="Times New Roman"/>
          <w:szCs w:val="28"/>
        </w:rPr>
        <w:t xml:space="preserve">ould be </w:t>
      </w:r>
      <w:r w:rsidR="00526EAD">
        <w:rPr>
          <w:rFonts w:ascii="Times New Roman" w:hAnsi="Times New Roman" w:cs="Times New Roman"/>
          <w:szCs w:val="28"/>
        </w:rPr>
        <w:t>suitable</w:t>
      </w:r>
      <w:r w:rsidR="00227222">
        <w:rPr>
          <w:rFonts w:ascii="Times New Roman" w:hAnsi="Times New Roman" w:cs="Times New Roman"/>
          <w:szCs w:val="28"/>
        </w:rPr>
        <w:t xml:space="preserve"> to be presented </w:t>
      </w:r>
      <w:r w:rsidR="00B8245A">
        <w:rPr>
          <w:rFonts w:ascii="Times New Roman" w:hAnsi="Times New Roman" w:cs="Times New Roman"/>
          <w:szCs w:val="28"/>
        </w:rPr>
        <w:t xml:space="preserve">to children within the primary school. </w:t>
      </w:r>
      <w:r w:rsidR="00227222">
        <w:rPr>
          <w:rFonts w:ascii="Times New Roman" w:hAnsi="Times New Roman" w:cs="Times New Roman"/>
          <w:szCs w:val="28"/>
        </w:rPr>
        <w:t xml:space="preserve"> </w:t>
      </w:r>
      <w:r w:rsidR="00702B7D">
        <w:rPr>
          <w:rFonts w:ascii="Times New Roman" w:hAnsi="Times New Roman" w:cs="Times New Roman"/>
          <w:szCs w:val="28"/>
        </w:rPr>
        <w:t xml:space="preserve"> </w:t>
      </w:r>
    </w:p>
    <w:p w14:paraId="04FBB7D9" w14:textId="77777777" w:rsidR="00227222" w:rsidRDefault="00227222" w:rsidP="001C046A">
      <w:pPr>
        <w:spacing w:line="360" w:lineRule="auto"/>
        <w:rPr>
          <w:rFonts w:ascii="Times New Roman" w:hAnsi="Times New Roman" w:cs="Times New Roman"/>
          <w:szCs w:val="28"/>
        </w:rPr>
      </w:pPr>
    </w:p>
    <w:p w14:paraId="47C8AF43" w14:textId="7E20FB17" w:rsidR="00227222" w:rsidRDefault="00227222" w:rsidP="001C046A">
      <w:pPr>
        <w:spacing w:line="360" w:lineRule="auto"/>
        <w:rPr>
          <w:rFonts w:ascii="Times New Roman" w:hAnsi="Times New Roman" w:cs="Times New Roman"/>
          <w:szCs w:val="28"/>
        </w:rPr>
      </w:pPr>
      <w:r>
        <w:rPr>
          <w:rFonts w:ascii="Times New Roman" w:hAnsi="Times New Roman" w:cs="Times New Roman"/>
          <w:szCs w:val="28"/>
        </w:rPr>
        <w:t>Whilst on PTE</w:t>
      </w:r>
      <w:r w:rsidR="00526EAD">
        <w:rPr>
          <w:rFonts w:ascii="Times New Roman" w:hAnsi="Times New Roman" w:cs="Times New Roman"/>
          <w:szCs w:val="28"/>
        </w:rPr>
        <w:t>,</w:t>
      </w:r>
      <w:r w:rsidR="00A830A6">
        <w:rPr>
          <w:rFonts w:ascii="Times New Roman" w:hAnsi="Times New Roman" w:cs="Times New Roman"/>
          <w:szCs w:val="28"/>
        </w:rPr>
        <w:t xml:space="preserve"> the author </w:t>
      </w:r>
      <w:r>
        <w:rPr>
          <w:rFonts w:ascii="Times New Roman" w:hAnsi="Times New Roman" w:cs="Times New Roman"/>
          <w:szCs w:val="28"/>
        </w:rPr>
        <w:t>had the oppor</w:t>
      </w:r>
      <w:r w:rsidR="00526EAD">
        <w:rPr>
          <w:rFonts w:ascii="Times New Roman" w:hAnsi="Times New Roman" w:cs="Times New Roman"/>
          <w:szCs w:val="28"/>
        </w:rPr>
        <w:t>tunity to teach Year 3 children. As these children have not long transition</w:t>
      </w:r>
      <w:r w:rsidR="00A830A6">
        <w:rPr>
          <w:rFonts w:ascii="Times New Roman" w:hAnsi="Times New Roman" w:cs="Times New Roman"/>
          <w:szCs w:val="28"/>
        </w:rPr>
        <w:t xml:space="preserve">ed from the foundation phase, she </w:t>
      </w:r>
      <w:r w:rsidR="00526EAD">
        <w:rPr>
          <w:rFonts w:ascii="Times New Roman" w:hAnsi="Times New Roman" w:cs="Times New Roman"/>
          <w:szCs w:val="28"/>
        </w:rPr>
        <w:t xml:space="preserve">thought </w:t>
      </w:r>
      <w:r w:rsidR="00A830A6">
        <w:rPr>
          <w:rFonts w:ascii="Times New Roman" w:hAnsi="Times New Roman" w:cs="Times New Roman"/>
          <w:szCs w:val="28"/>
        </w:rPr>
        <w:t xml:space="preserve">that </w:t>
      </w:r>
      <w:r w:rsidR="00526EAD">
        <w:rPr>
          <w:rFonts w:ascii="Times New Roman" w:hAnsi="Times New Roman" w:cs="Times New Roman"/>
          <w:szCs w:val="28"/>
        </w:rPr>
        <w:t>reading a story such as ‘Babs a Benja</w:t>
      </w:r>
      <w:r w:rsidR="00E25CAB">
        <w:rPr>
          <w:rFonts w:ascii="Times New Roman" w:hAnsi="Times New Roman" w:cs="Times New Roman"/>
          <w:szCs w:val="28"/>
        </w:rPr>
        <w:t xml:space="preserve"> (Appendix I</w:t>
      </w:r>
      <w:r w:rsidR="00767256">
        <w:rPr>
          <w:rFonts w:ascii="Times New Roman" w:hAnsi="Times New Roman" w:cs="Times New Roman"/>
          <w:szCs w:val="28"/>
        </w:rPr>
        <w:t>)</w:t>
      </w:r>
      <w:r w:rsidR="00526EAD">
        <w:rPr>
          <w:rFonts w:ascii="Times New Roman" w:hAnsi="Times New Roman" w:cs="Times New Roman"/>
          <w:szCs w:val="28"/>
        </w:rPr>
        <w:t>, would interest the children and help them gain knowledge and understanding of appropriate vocabulary</w:t>
      </w:r>
      <w:r w:rsidR="00235287">
        <w:rPr>
          <w:rFonts w:ascii="Times New Roman" w:hAnsi="Times New Roman" w:cs="Times New Roman"/>
          <w:szCs w:val="28"/>
        </w:rPr>
        <w:t xml:space="preserve"> that could be used within their focused task.</w:t>
      </w:r>
      <w:r w:rsidR="00526EAD">
        <w:rPr>
          <w:rFonts w:ascii="Times New Roman" w:hAnsi="Times New Roman" w:cs="Times New Roman"/>
          <w:szCs w:val="28"/>
        </w:rPr>
        <w:t xml:space="preserve"> Gordon (2007) stresses the importance of young children being exposed to reading material in order to teach them a second language. </w:t>
      </w:r>
      <w:r w:rsidR="002946D0">
        <w:rPr>
          <w:rFonts w:ascii="Times New Roman" w:hAnsi="Times New Roman" w:cs="Times New Roman"/>
          <w:szCs w:val="28"/>
        </w:rPr>
        <w:t>This clearly highlights the importance of</w:t>
      </w:r>
      <w:r w:rsidR="009E0661">
        <w:rPr>
          <w:rFonts w:ascii="Times New Roman" w:hAnsi="Times New Roman" w:cs="Times New Roman"/>
          <w:szCs w:val="28"/>
        </w:rPr>
        <w:t xml:space="preserve"> teaching</w:t>
      </w:r>
      <w:r w:rsidR="002946D0">
        <w:rPr>
          <w:rFonts w:ascii="Times New Roman" w:hAnsi="Times New Roman" w:cs="Times New Roman"/>
          <w:szCs w:val="28"/>
        </w:rPr>
        <w:t xml:space="preserve"> </w:t>
      </w:r>
      <w:r w:rsidR="001D6FE4">
        <w:rPr>
          <w:rFonts w:ascii="Times New Roman" w:hAnsi="Times New Roman" w:cs="Times New Roman"/>
          <w:szCs w:val="28"/>
        </w:rPr>
        <w:t>methodo</w:t>
      </w:r>
      <w:r w:rsidR="002512DC">
        <w:rPr>
          <w:rFonts w:ascii="Times New Roman" w:hAnsi="Times New Roman" w:cs="Times New Roman"/>
          <w:szCs w:val="28"/>
        </w:rPr>
        <w:t xml:space="preserve">logies such as reading stories to children. </w:t>
      </w:r>
    </w:p>
    <w:p w14:paraId="42F5A0E1" w14:textId="77777777" w:rsidR="001D6FE4" w:rsidRDefault="001D6FE4" w:rsidP="001C046A">
      <w:pPr>
        <w:spacing w:line="360" w:lineRule="auto"/>
        <w:rPr>
          <w:rFonts w:ascii="Times New Roman" w:hAnsi="Times New Roman" w:cs="Times New Roman"/>
          <w:szCs w:val="28"/>
        </w:rPr>
      </w:pPr>
    </w:p>
    <w:p w14:paraId="2DB72C6F" w14:textId="06B4A2B4" w:rsidR="00C318BE" w:rsidRDefault="00C37348" w:rsidP="00E629B2">
      <w:pPr>
        <w:spacing w:line="360" w:lineRule="auto"/>
        <w:rPr>
          <w:rFonts w:ascii="Times New Roman" w:hAnsi="Times New Roman" w:cs="Times New Roman"/>
          <w:szCs w:val="28"/>
        </w:rPr>
      </w:pPr>
      <w:r>
        <w:rPr>
          <w:rFonts w:ascii="Times New Roman" w:hAnsi="Times New Roman" w:cs="Times New Roman"/>
          <w:szCs w:val="28"/>
        </w:rPr>
        <w:t xml:space="preserve">The particular lesson being presented as part of this portfolio was </w:t>
      </w:r>
      <w:r w:rsidR="001C046A">
        <w:rPr>
          <w:rFonts w:ascii="Times New Roman" w:hAnsi="Times New Roman" w:cs="Times New Roman"/>
          <w:szCs w:val="28"/>
        </w:rPr>
        <w:t>centred</w:t>
      </w:r>
      <w:r>
        <w:rPr>
          <w:rFonts w:ascii="Times New Roman" w:hAnsi="Times New Roman" w:cs="Times New Roman"/>
          <w:szCs w:val="28"/>
        </w:rPr>
        <w:t xml:space="preserve"> around a number of ‘carousel activities’. </w:t>
      </w:r>
      <w:r w:rsidR="00151087">
        <w:rPr>
          <w:rFonts w:ascii="Times New Roman" w:hAnsi="Times New Roman" w:cs="Times New Roman"/>
          <w:szCs w:val="28"/>
        </w:rPr>
        <w:t xml:space="preserve">Hunton (2015) states that </w:t>
      </w:r>
      <w:r w:rsidR="00A34D83">
        <w:rPr>
          <w:rFonts w:ascii="Times New Roman" w:hAnsi="Times New Roman" w:cs="Times New Roman"/>
          <w:szCs w:val="28"/>
        </w:rPr>
        <w:t xml:space="preserve">carousel activities provide fun learning opportunities for second language learning. </w:t>
      </w:r>
      <w:r w:rsidR="00A5156F">
        <w:rPr>
          <w:rFonts w:ascii="Times New Roman" w:hAnsi="Times New Roman" w:cs="Times New Roman"/>
          <w:szCs w:val="28"/>
        </w:rPr>
        <w:t>As a result, whilst planning and preparing for this lesson</w:t>
      </w:r>
      <w:r w:rsidR="002512DC">
        <w:rPr>
          <w:rFonts w:ascii="Times New Roman" w:hAnsi="Times New Roman" w:cs="Times New Roman"/>
          <w:szCs w:val="28"/>
        </w:rPr>
        <w:t xml:space="preserve">, </w:t>
      </w:r>
      <w:r w:rsidR="00A830A6">
        <w:rPr>
          <w:rFonts w:ascii="Times New Roman" w:hAnsi="Times New Roman" w:cs="Times New Roman"/>
          <w:szCs w:val="28"/>
        </w:rPr>
        <w:t xml:space="preserve">the author </w:t>
      </w:r>
      <w:r w:rsidR="000435AE">
        <w:rPr>
          <w:rFonts w:ascii="Times New Roman" w:hAnsi="Times New Roman" w:cs="Times New Roman"/>
          <w:szCs w:val="28"/>
        </w:rPr>
        <w:t xml:space="preserve">decided to incorporate not just two activities but a series of activities for the children. </w:t>
      </w:r>
      <w:r w:rsidR="00416623">
        <w:rPr>
          <w:rFonts w:ascii="Times New Roman" w:hAnsi="Times New Roman" w:cs="Times New Roman"/>
          <w:szCs w:val="28"/>
        </w:rPr>
        <w:t xml:space="preserve"> Each of the carousel activities</w:t>
      </w:r>
      <w:r w:rsidR="00563A35">
        <w:rPr>
          <w:rFonts w:ascii="Times New Roman" w:hAnsi="Times New Roman" w:cs="Times New Roman"/>
          <w:szCs w:val="28"/>
        </w:rPr>
        <w:t>,</w:t>
      </w:r>
      <w:r w:rsidR="00416623">
        <w:rPr>
          <w:rFonts w:ascii="Times New Roman" w:hAnsi="Times New Roman" w:cs="Times New Roman"/>
          <w:szCs w:val="28"/>
        </w:rPr>
        <w:t xml:space="preserve"> provided </w:t>
      </w:r>
      <w:r w:rsidR="00563A35">
        <w:rPr>
          <w:rFonts w:ascii="Times New Roman" w:hAnsi="Times New Roman" w:cs="Times New Roman"/>
          <w:szCs w:val="28"/>
        </w:rPr>
        <w:t xml:space="preserve">the </w:t>
      </w:r>
      <w:r w:rsidR="00416623">
        <w:rPr>
          <w:rFonts w:ascii="Times New Roman" w:hAnsi="Times New Roman" w:cs="Times New Roman"/>
          <w:szCs w:val="28"/>
        </w:rPr>
        <w:t xml:space="preserve">children with the opportunity to read, write and speak in Welsh. </w:t>
      </w:r>
      <w:r w:rsidR="00B545A8">
        <w:rPr>
          <w:rFonts w:ascii="Times New Roman" w:hAnsi="Times New Roman" w:cs="Times New Roman"/>
          <w:szCs w:val="28"/>
        </w:rPr>
        <w:t xml:space="preserve">Due to the fact that the children were following the story, the main </w:t>
      </w:r>
      <w:r w:rsidR="004B3857">
        <w:rPr>
          <w:rFonts w:ascii="Times New Roman" w:hAnsi="Times New Roman" w:cs="Times New Roman"/>
          <w:szCs w:val="28"/>
        </w:rPr>
        <w:t xml:space="preserve">objective </w:t>
      </w:r>
      <w:r w:rsidR="00B545A8">
        <w:rPr>
          <w:rFonts w:ascii="Times New Roman" w:hAnsi="Times New Roman" w:cs="Times New Roman"/>
          <w:szCs w:val="28"/>
        </w:rPr>
        <w:t>of the lesson was for the children to write and read</w:t>
      </w:r>
      <w:r w:rsidR="00563A35">
        <w:rPr>
          <w:rFonts w:ascii="Times New Roman" w:hAnsi="Times New Roman" w:cs="Times New Roman"/>
          <w:szCs w:val="28"/>
        </w:rPr>
        <w:t xml:space="preserve"> in third person and to speak using first person dialogue. </w:t>
      </w:r>
      <w:r w:rsidR="00092F5A">
        <w:rPr>
          <w:rFonts w:ascii="Times New Roman" w:hAnsi="Times New Roman" w:cs="Times New Roman"/>
          <w:szCs w:val="28"/>
        </w:rPr>
        <w:t>The Key Stage 2 curriculum</w:t>
      </w:r>
      <w:r w:rsidR="004B3857">
        <w:rPr>
          <w:rFonts w:ascii="Times New Roman" w:hAnsi="Times New Roman" w:cs="Times New Roman"/>
          <w:szCs w:val="28"/>
        </w:rPr>
        <w:t xml:space="preserve"> for Welsh second language, that has been </w:t>
      </w:r>
      <w:r w:rsidR="00C318BE">
        <w:rPr>
          <w:rFonts w:ascii="Times New Roman" w:hAnsi="Times New Roman" w:cs="Times New Roman"/>
          <w:szCs w:val="28"/>
        </w:rPr>
        <w:t xml:space="preserve">set </w:t>
      </w:r>
      <w:r w:rsidR="00092F5A">
        <w:rPr>
          <w:rFonts w:ascii="Times New Roman" w:hAnsi="Times New Roman" w:cs="Times New Roman"/>
          <w:szCs w:val="28"/>
        </w:rPr>
        <w:t>out</w:t>
      </w:r>
      <w:r w:rsidR="00C318BE">
        <w:rPr>
          <w:rFonts w:ascii="Times New Roman" w:hAnsi="Times New Roman" w:cs="Times New Roman"/>
          <w:szCs w:val="28"/>
        </w:rPr>
        <w:t xml:space="preserve"> by the Welsh Government (2015) states</w:t>
      </w:r>
      <w:r w:rsidR="004B3857">
        <w:rPr>
          <w:rFonts w:ascii="Times New Roman" w:hAnsi="Times New Roman" w:cs="Times New Roman"/>
          <w:szCs w:val="28"/>
        </w:rPr>
        <w:t xml:space="preserve"> the importance of </w:t>
      </w:r>
      <w:r w:rsidR="00092F5A">
        <w:rPr>
          <w:rFonts w:ascii="Times New Roman" w:hAnsi="Times New Roman" w:cs="Times New Roman"/>
          <w:szCs w:val="28"/>
        </w:rPr>
        <w:t>children being provided with the opportunity to develop their Welsh skills thr</w:t>
      </w:r>
      <w:r w:rsidR="00C318BE">
        <w:rPr>
          <w:rFonts w:ascii="Times New Roman" w:hAnsi="Times New Roman" w:cs="Times New Roman"/>
          <w:szCs w:val="28"/>
        </w:rPr>
        <w:t xml:space="preserve">ough oracy, reading and writing. Therefore, as demonstrated in Task 2 this session provides the children with </w:t>
      </w:r>
      <w:r w:rsidR="002906CA">
        <w:rPr>
          <w:rFonts w:ascii="Times New Roman" w:hAnsi="Times New Roman" w:cs="Times New Roman"/>
          <w:szCs w:val="28"/>
        </w:rPr>
        <w:t xml:space="preserve">different learning </w:t>
      </w:r>
      <w:r w:rsidR="00C318BE">
        <w:rPr>
          <w:rFonts w:ascii="Times New Roman" w:hAnsi="Times New Roman" w:cs="Times New Roman"/>
          <w:szCs w:val="28"/>
        </w:rPr>
        <w:t>opportunities.</w:t>
      </w:r>
    </w:p>
    <w:p w14:paraId="3F6BB811" w14:textId="67305F49" w:rsidR="00227222" w:rsidRPr="00C318BE" w:rsidRDefault="00227222" w:rsidP="00E629B2">
      <w:pPr>
        <w:spacing w:line="360" w:lineRule="auto"/>
        <w:rPr>
          <w:rFonts w:ascii="Times New Roman" w:hAnsi="Times New Roman" w:cs="Times New Roman"/>
          <w:szCs w:val="28"/>
        </w:rPr>
      </w:pPr>
      <w:r w:rsidRPr="00227222">
        <w:rPr>
          <w:rFonts w:ascii="Times New Roman" w:hAnsi="Times New Roman" w:cs="Times New Roman"/>
          <w:b/>
          <w:sz w:val="28"/>
          <w:szCs w:val="28"/>
          <w:u w:val="single"/>
        </w:rPr>
        <w:lastRenderedPageBreak/>
        <w:t>Task 2</w:t>
      </w:r>
    </w:p>
    <w:p w14:paraId="4E103B89" w14:textId="77777777" w:rsidR="00526EAD" w:rsidRDefault="00526EAD" w:rsidP="00E629B2">
      <w:pPr>
        <w:spacing w:line="360" w:lineRule="auto"/>
        <w:rPr>
          <w:rFonts w:ascii="Times New Roman" w:hAnsi="Times New Roman" w:cs="Times New Roman"/>
          <w:b/>
          <w:sz w:val="28"/>
          <w:szCs w:val="28"/>
          <w:u w:val="single"/>
        </w:rPr>
      </w:pPr>
    </w:p>
    <w:p w14:paraId="5FC8CDD6" w14:textId="0ECD3432" w:rsidR="00526EAD" w:rsidRPr="00526EAD" w:rsidRDefault="00526EAD" w:rsidP="00E629B2">
      <w:pPr>
        <w:spacing w:line="360" w:lineRule="auto"/>
        <w:rPr>
          <w:rFonts w:ascii="Times New Roman" w:hAnsi="Times New Roman" w:cs="Times New Roman"/>
          <w:szCs w:val="28"/>
        </w:rPr>
      </w:pPr>
      <w:r>
        <w:rPr>
          <w:rFonts w:ascii="Times New Roman" w:hAnsi="Times New Roman" w:cs="Times New Roman"/>
          <w:szCs w:val="28"/>
        </w:rPr>
        <w:t xml:space="preserve">Video Link: </w:t>
      </w:r>
      <w:hyperlink r:id="rId7" w:history="1">
        <w:r w:rsidR="002A5610" w:rsidRPr="008B3CCA">
          <w:rPr>
            <w:rStyle w:val="Hyperlink"/>
            <w:rFonts w:ascii="Times New Roman" w:hAnsi="Times New Roman" w:cs="Times New Roman"/>
            <w:szCs w:val="28"/>
          </w:rPr>
          <w:t>https://youtu.be/TkT3F8EvpyY</w:t>
        </w:r>
      </w:hyperlink>
      <w:r w:rsidR="002A5610">
        <w:rPr>
          <w:rFonts w:ascii="Times New Roman" w:hAnsi="Times New Roman" w:cs="Times New Roman"/>
          <w:szCs w:val="28"/>
        </w:rPr>
        <w:t xml:space="preserve"> </w:t>
      </w:r>
    </w:p>
    <w:p w14:paraId="50DC2C27" w14:textId="77777777" w:rsidR="00227222" w:rsidRDefault="00227222" w:rsidP="00E629B2">
      <w:pPr>
        <w:spacing w:line="360" w:lineRule="auto"/>
        <w:rPr>
          <w:rFonts w:ascii="Times New Roman" w:hAnsi="Times New Roman" w:cs="Times New Roman"/>
          <w:b/>
          <w:sz w:val="28"/>
          <w:szCs w:val="28"/>
          <w:u w:val="single"/>
        </w:rPr>
      </w:pPr>
    </w:p>
    <w:p w14:paraId="2996BEDE" w14:textId="1725174E" w:rsidR="00227222" w:rsidRDefault="00227222" w:rsidP="00E629B2">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Task 3</w:t>
      </w:r>
    </w:p>
    <w:p w14:paraId="45C45FDE" w14:textId="77777777" w:rsidR="00C318BE" w:rsidRDefault="00C318BE" w:rsidP="00E629B2">
      <w:pPr>
        <w:spacing w:line="360" w:lineRule="auto"/>
        <w:rPr>
          <w:rFonts w:ascii="Times New Roman" w:hAnsi="Times New Roman" w:cs="Times New Roman"/>
          <w:szCs w:val="28"/>
        </w:rPr>
      </w:pPr>
    </w:p>
    <w:p w14:paraId="31A8B8EB" w14:textId="313F0A35" w:rsidR="00481EB7" w:rsidRDefault="00BD19B6" w:rsidP="00E629B2">
      <w:pPr>
        <w:spacing w:line="360" w:lineRule="auto"/>
        <w:rPr>
          <w:rFonts w:ascii="Times New Roman" w:hAnsi="Times New Roman" w:cs="Times New Roman"/>
          <w:szCs w:val="28"/>
        </w:rPr>
      </w:pPr>
      <w:r>
        <w:rPr>
          <w:rFonts w:ascii="Times New Roman" w:hAnsi="Times New Roman" w:cs="Times New Roman"/>
          <w:szCs w:val="28"/>
        </w:rPr>
        <w:t xml:space="preserve">During </w:t>
      </w:r>
      <w:r w:rsidR="008D654A">
        <w:rPr>
          <w:rFonts w:ascii="Times New Roman" w:hAnsi="Times New Roman" w:cs="Times New Roman"/>
          <w:szCs w:val="28"/>
        </w:rPr>
        <w:t>the authors time at the university, she feel</w:t>
      </w:r>
      <w:r w:rsidR="00812DED">
        <w:rPr>
          <w:rFonts w:ascii="Times New Roman" w:hAnsi="Times New Roman" w:cs="Times New Roman"/>
          <w:szCs w:val="28"/>
        </w:rPr>
        <w:t>s</w:t>
      </w:r>
      <w:r w:rsidR="008D654A">
        <w:rPr>
          <w:rFonts w:ascii="Times New Roman" w:hAnsi="Times New Roman" w:cs="Times New Roman"/>
          <w:szCs w:val="28"/>
        </w:rPr>
        <w:t xml:space="preserve"> as though she has</w:t>
      </w:r>
      <w:r>
        <w:rPr>
          <w:rFonts w:ascii="Times New Roman" w:hAnsi="Times New Roman" w:cs="Times New Roman"/>
          <w:szCs w:val="28"/>
        </w:rPr>
        <w:t xml:space="preserve"> made progress with</w:t>
      </w:r>
      <w:r w:rsidR="008D654A">
        <w:rPr>
          <w:rFonts w:ascii="Times New Roman" w:hAnsi="Times New Roman" w:cs="Times New Roman"/>
          <w:szCs w:val="28"/>
        </w:rPr>
        <w:t xml:space="preserve"> her </w:t>
      </w:r>
      <w:r w:rsidR="00E575FD">
        <w:rPr>
          <w:rFonts w:ascii="Times New Roman" w:hAnsi="Times New Roman" w:cs="Times New Roman"/>
          <w:szCs w:val="28"/>
        </w:rPr>
        <w:t>Welsh language development. This has been evident throughout each of the different</w:t>
      </w:r>
      <w:r w:rsidR="008D654A">
        <w:rPr>
          <w:rFonts w:ascii="Times New Roman" w:hAnsi="Times New Roman" w:cs="Times New Roman"/>
          <w:szCs w:val="28"/>
        </w:rPr>
        <w:t xml:space="preserve"> programmes of study. During her first year the author</w:t>
      </w:r>
      <w:r w:rsidR="00E575FD">
        <w:rPr>
          <w:rFonts w:ascii="Times New Roman" w:hAnsi="Times New Roman" w:cs="Times New Roman"/>
          <w:szCs w:val="28"/>
        </w:rPr>
        <w:t xml:space="preserve"> was rather apprehensive about teaching a Welsh </w:t>
      </w:r>
      <w:r w:rsidR="005C01D5">
        <w:rPr>
          <w:rFonts w:ascii="Times New Roman" w:hAnsi="Times New Roman" w:cs="Times New Roman"/>
          <w:szCs w:val="28"/>
        </w:rPr>
        <w:t xml:space="preserve">second language </w:t>
      </w:r>
      <w:r w:rsidR="00E575FD">
        <w:rPr>
          <w:rFonts w:ascii="Times New Roman" w:hAnsi="Times New Roman" w:cs="Times New Roman"/>
          <w:szCs w:val="28"/>
        </w:rPr>
        <w:t>le</w:t>
      </w:r>
      <w:r w:rsidR="008D654A">
        <w:rPr>
          <w:rFonts w:ascii="Times New Roman" w:hAnsi="Times New Roman" w:cs="Times New Roman"/>
          <w:szCs w:val="28"/>
        </w:rPr>
        <w:t>sson and as a result</w:t>
      </w:r>
      <w:r w:rsidR="00E575FD">
        <w:rPr>
          <w:rFonts w:ascii="Times New Roman" w:hAnsi="Times New Roman" w:cs="Times New Roman"/>
          <w:szCs w:val="28"/>
        </w:rPr>
        <w:t xml:space="preserve"> relied heavily on </w:t>
      </w:r>
      <w:r w:rsidR="00A71131">
        <w:rPr>
          <w:rFonts w:ascii="Times New Roman" w:hAnsi="Times New Roman" w:cs="Times New Roman"/>
          <w:szCs w:val="28"/>
        </w:rPr>
        <w:t>input from the</w:t>
      </w:r>
      <w:r w:rsidR="00151087">
        <w:rPr>
          <w:rFonts w:ascii="Times New Roman" w:hAnsi="Times New Roman" w:cs="Times New Roman"/>
          <w:szCs w:val="28"/>
        </w:rPr>
        <w:t xml:space="preserve"> class teacher. </w:t>
      </w:r>
      <w:r w:rsidR="008D654A">
        <w:rPr>
          <w:rFonts w:ascii="Times New Roman" w:hAnsi="Times New Roman" w:cs="Times New Roman"/>
          <w:szCs w:val="28"/>
        </w:rPr>
        <w:t>Although the author</w:t>
      </w:r>
      <w:r w:rsidR="00481EB7">
        <w:rPr>
          <w:rFonts w:ascii="Times New Roman" w:hAnsi="Times New Roman" w:cs="Times New Roman"/>
          <w:szCs w:val="28"/>
        </w:rPr>
        <w:t xml:space="preserve"> was able to demonstrate written We</w:t>
      </w:r>
      <w:r w:rsidR="008D654A">
        <w:rPr>
          <w:rFonts w:ascii="Times New Roman" w:hAnsi="Times New Roman" w:cs="Times New Roman"/>
          <w:szCs w:val="28"/>
        </w:rPr>
        <w:t xml:space="preserve">lsh skills through resources, she </w:t>
      </w:r>
      <w:r w:rsidR="00481EB7">
        <w:rPr>
          <w:rFonts w:ascii="Times New Roman" w:hAnsi="Times New Roman" w:cs="Times New Roman"/>
          <w:szCs w:val="28"/>
        </w:rPr>
        <w:t xml:space="preserve">would often speak English to the children during the session. However, </w:t>
      </w:r>
      <w:r w:rsidR="00397ED0">
        <w:rPr>
          <w:rFonts w:ascii="Times New Roman" w:hAnsi="Times New Roman" w:cs="Times New Roman"/>
          <w:szCs w:val="28"/>
        </w:rPr>
        <w:t>currently the author</w:t>
      </w:r>
      <w:r w:rsidR="00481EB7">
        <w:rPr>
          <w:rFonts w:ascii="Times New Roman" w:hAnsi="Times New Roman" w:cs="Times New Roman"/>
          <w:szCs w:val="28"/>
        </w:rPr>
        <w:t xml:space="preserve"> feel</w:t>
      </w:r>
      <w:r w:rsidR="00397ED0">
        <w:rPr>
          <w:rFonts w:ascii="Times New Roman" w:hAnsi="Times New Roman" w:cs="Times New Roman"/>
          <w:szCs w:val="28"/>
        </w:rPr>
        <w:t>s</w:t>
      </w:r>
      <w:r w:rsidR="004512F4">
        <w:rPr>
          <w:rFonts w:ascii="Times New Roman" w:hAnsi="Times New Roman" w:cs="Times New Roman"/>
          <w:szCs w:val="28"/>
        </w:rPr>
        <w:t xml:space="preserve"> much more confident and </w:t>
      </w:r>
      <w:r w:rsidR="00481EB7">
        <w:rPr>
          <w:rFonts w:ascii="Times New Roman" w:hAnsi="Times New Roman" w:cs="Times New Roman"/>
          <w:szCs w:val="28"/>
        </w:rPr>
        <w:t>will often evidence each of the three skills throughout a Welsh sec</w:t>
      </w:r>
      <w:r w:rsidR="0039113B">
        <w:rPr>
          <w:rFonts w:ascii="Times New Roman" w:hAnsi="Times New Roman" w:cs="Times New Roman"/>
          <w:szCs w:val="28"/>
        </w:rPr>
        <w:t>ond language session (Appendix A</w:t>
      </w:r>
      <w:r w:rsidR="00481EB7">
        <w:rPr>
          <w:rFonts w:ascii="Times New Roman" w:hAnsi="Times New Roman" w:cs="Times New Roman"/>
          <w:szCs w:val="28"/>
        </w:rPr>
        <w:t xml:space="preserve">). </w:t>
      </w:r>
      <w:r w:rsidR="004512F4">
        <w:rPr>
          <w:rFonts w:ascii="Times New Roman" w:hAnsi="Times New Roman" w:cs="Times New Roman"/>
          <w:szCs w:val="28"/>
        </w:rPr>
        <w:t>Therefore, the author</w:t>
      </w:r>
      <w:r w:rsidR="00851EB4">
        <w:rPr>
          <w:rFonts w:ascii="Times New Roman" w:hAnsi="Times New Roman" w:cs="Times New Roman"/>
          <w:szCs w:val="28"/>
        </w:rPr>
        <w:t xml:space="preserve"> feel</w:t>
      </w:r>
      <w:r w:rsidR="004512F4">
        <w:rPr>
          <w:rFonts w:ascii="Times New Roman" w:hAnsi="Times New Roman" w:cs="Times New Roman"/>
          <w:szCs w:val="28"/>
        </w:rPr>
        <w:t>s</w:t>
      </w:r>
      <w:r w:rsidR="00851EB4">
        <w:rPr>
          <w:rFonts w:ascii="Times New Roman" w:hAnsi="Times New Roman" w:cs="Times New Roman"/>
          <w:szCs w:val="28"/>
        </w:rPr>
        <w:t xml:space="preserve"> as though </w:t>
      </w:r>
      <w:r w:rsidR="004512F4">
        <w:rPr>
          <w:rFonts w:ascii="Times New Roman" w:hAnsi="Times New Roman" w:cs="Times New Roman"/>
          <w:szCs w:val="28"/>
        </w:rPr>
        <w:t>she has</w:t>
      </w:r>
      <w:r w:rsidR="00851EB4">
        <w:rPr>
          <w:rFonts w:ascii="Times New Roman" w:hAnsi="Times New Roman" w:cs="Times New Roman"/>
          <w:szCs w:val="28"/>
        </w:rPr>
        <w:t xml:space="preserve"> made </w:t>
      </w:r>
      <w:r w:rsidR="000E0646">
        <w:rPr>
          <w:rFonts w:ascii="Times New Roman" w:hAnsi="Times New Roman" w:cs="Times New Roman"/>
          <w:szCs w:val="28"/>
        </w:rPr>
        <w:t xml:space="preserve">increasingly good </w:t>
      </w:r>
      <w:r w:rsidR="00851EB4">
        <w:rPr>
          <w:rFonts w:ascii="Times New Roman" w:hAnsi="Times New Roman" w:cs="Times New Roman"/>
          <w:szCs w:val="28"/>
        </w:rPr>
        <w:t xml:space="preserve">progress with </w:t>
      </w:r>
      <w:r w:rsidR="000E0646">
        <w:rPr>
          <w:rFonts w:ascii="Times New Roman" w:hAnsi="Times New Roman" w:cs="Times New Roman"/>
          <w:szCs w:val="28"/>
        </w:rPr>
        <w:t xml:space="preserve">regards to </w:t>
      </w:r>
      <w:r w:rsidR="004512F4">
        <w:rPr>
          <w:rFonts w:ascii="Times New Roman" w:hAnsi="Times New Roman" w:cs="Times New Roman"/>
          <w:szCs w:val="28"/>
        </w:rPr>
        <w:t>her</w:t>
      </w:r>
      <w:r w:rsidR="00851EB4">
        <w:rPr>
          <w:rFonts w:ascii="Times New Roman" w:hAnsi="Times New Roman" w:cs="Times New Roman"/>
          <w:szCs w:val="28"/>
        </w:rPr>
        <w:t xml:space="preserve"> Welsh second language development. </w:t>
      </w:r>
      <w:r w:rsidR="008D5ABE">
        <w:rPr>
          <w:rFonts w:ascii="Times New Roman" w:hAnsi="Times New Roman" w:cs="Times New Roman"/>
          <w:szCs w:val="28"/>
        </w:rPr>
        <w:t xml:space="preserve">This is demonstrated within Appendix D. </w:t>
      </w:r>
    </w:p>
    <w:p w14:paraId="541B1235" w14:textId="77777777" w:rsidR="00BD19B6" w:rsidRDefault="00BD19B6" w:rsidP="00E629B2">
      <w:pPr>
        <w:spacing w:line="360" w:lineRule="auto"/>
        <w:rPr>
          <w:rFonts w:ascii="Times New Roman" w:hAnsi="Times New Roman" w:cs="Times New Roman"/>
          <w:szCs w:val="28"/>
        </w:rPr>
      </w:pPr>
    </w:p>
    <w:p w14:paraId="6CEF0EBA" w14:textId="6DA16F84" w:rsidR="006C3A75" w:rsidRDefault="00960246" w:rsidP="00E629B2">
      <w:pPr>
        <w:spacing w:line="360" w:lineRule="auto"/>
        <w:rPr>
          <w:rFonts w:ascii="Times New Roman" w:hAnsi="Times New Roman" w:cs="Times New Roman"/>
          <w:szCs w:val="28"/>
        </w:rPr>
      </w:pPr>
      <w:r>
        <w:rPr>
          <w:rFonts w:ascii="Times New Roman" w:hAnsi="Times New Roman" w:cs="Times New Roman"/>
          <w:szCs w:val="28"/>
        </w:rPr>
        <w:t xml:space="preserve">Throughout task two, the author </w:t>
      </w:r>
      <w:r w:rsidR="00DF01E9">
        <w:rPr>
          <w:rFonts w:ascii="Times New Roman" w:hAnsi="Times New Roman" w:cs="Times New Roman"/>
          <w:szCs w:val="28"/>
        </w:rPr>
        <w:t xml:space="preserve">personally </w:t>
      </w:r>
      <w:r>
        <w:rPr>
          <w:rFonts w:ascii="Times New Roman" w:hAnsi="Times New Roman" w:cs="Times New Roman"/>
          <w:szCs w:val="28"/>
        </w:rPr>
        <w:t>felt that she</w:t>
      </w:r>
      <w:r w:rsidR="00DF01E9">
        <w:rPr>
          <w:rFonts w:ascii="Times New Roman" w:hAnsi="Times New Roman" w:cs="Times New Roman"/>
          <w:szCs w:val="28"/>
        </w:rPr>
        <w:t xml:space="preserve"> demonstrated good Welsh skills. </w:t>
      </w:r>
      <w:r>
        <w:rPr>
          <w:rFonts w:ascii="Times New Roman" w:hAnsi="Times New Roman" w:cs="Times New Roman"/>
          <w:szCs w:val="28"/>
        </w:rPr>
        <w:t xml:space="preserve">She </w:t>
      </w:r>
      <w:r w:rsidR="00833DCF">
        <w:rPr>
          <w:rFonts w:ascii="Times New Roman" w:hAnsi="Times New Roman" w:cs="Times New Roman"/>
          <w:szCs w:val="28"/>
        </w:rPr>
        <w:t>believe</w:t>
      </w:r>
      <w:r>
        <w:rPr>
          <w:rFonts w:ascii="Times New Roman" w:hAnsi="Times New Roman" w:cs="Times New Roman"/>
          <w:szCs w:val="28"/>
        </w:rPr>
        <w:t>s</w:t>
      </w:r>
      <w:r w:rsidR="00833DCF">
        <w:rPr>
          <w:rFonts w:ascii="Times New Roman" w:hAnsi="Times New Roman" w:cs="Times New Roman"/>
          <w:szCs w:val="28"/>
        </w:rPr>
        <w:t xml:space="preserve"> </w:t>
      </w:r>
      <w:r>
        <w:rPr>
          <w:rFonts w:ascii="Times New Roman" w:hAnsi="Times New Roman" w:cs="Times New Roman"/>
          <w:szCs w:val="28"/>
        </w:rPr>
        <w:t>this to be case as she</w:t>
      </w:r>
      <w:r w:rsidR="00DF01E9">
        <w:rPr>
          <w:rFonts w:ascii="Times New Roman" w:hAnsi="Times New Roman" w:cs="Times New Roman"/>
          <w:szCs w:val="28"/>
        </w:rPr>
        <w:t xml:space="preserve"> incorporat</w:t>
      </w:r>
      <w:r w:rsidR="006C21E1">
        <w:rPr>
          <w:rFonts w:ascii="Times New Roman" w:hAnsi="Times New Roman" w:cs="Times New Roman"/>
          <w:szCs w:val="28"/>
        </w:rPr>
        <w:t xml:space="preserve">ed </w:t>
      </w:r>
      <w:r w:rsidR="00DF01E9">
        <w:rPr>
          <w:rFonts w:ascii="Times New Roman" w:hAnsi="Times New Roman" w:cs="Times New Roman"/>
          <w:szCs w:val="28"/>
        </w:rPr>
        <w:t>the three main Welsh sk</w:t>
      </w:r>
      <w:r>
        <w:rPr>
          <w:rFonts w:ascii="Times New Roman" w:hAnsi="Times New Roman" w:cs="Times New Roman"/>
          <w:szCs w:val="28"/>
        </w:rPr>
        <w:t>ills within her</w:t>
      </w:r>
      <w:r w:rsidR="00F6062B">
        <w:rPr>
          <w:rFonts w:ascii="Times New Roman" w:hAnsi="Times New Roman" w:cs="Times New Roman"/>
          <w:szCs w:val="28"/>
        </w:rPr>
        <w:t xml:space="preserve"> lesson. These </w:t>
      </w:r>
      <w:r w:rsidR="006C21E1">
        <w:rPr>
          <w:rFonts w:ascii="Times New Roman" w:hAnsi="Times New Roman" w:cs="Times New Roman"/>
          <w:szCs w:val="28"/>
        </w:rPr>
        <w:t xml:space="preserve">skills </w:t>
      </w:r>
      <w:r w:rsidR="00F6062B">
        <w:rPr>
          <w:rFonts w:ascii="Times New Roman" w:hAnsi="Times New Roman" w:cs="Times New Roman"/>
          <w:szCs w:val="28"/>
        </w:rPr>
        <w:t>include</w:t>
      </w:r>
      <w:r w:rsidR="006C21E1">
        <w:rPr>
          <w:rFonts w:ascii="Times New Roman" w:hAnsi="Times New Roman" w:cs="Times New Roman"/>
          <w:szCs w:val="28"/>
        </w:rPr>
        <w:t>d</w:t>
      </w:r>
      <w:r w:rsidR="00DF01E9">
        <w:rPr>
          <w:rFonts w:ascii="Times New Roman" w:hAnsi="Times New Roman" w:cs="Times New Roman"/>
          <w:szCs w:val="28"/>
        </w:rPr>
        <w:t xml:space="preserve"> oracy, reading and writing</w:t>
      </w:r>
      <w:r w:rsidR="00D06D4C">
        <w:rPr>
          <w:rFonts w:ascii="Times New Roman" w:hAnsi="Times New Roman" w:cs="Times New Roman"/>
          <w:szCs w:val="28"/>
        </w:rPr>
        <w:t xml:space="preserve">. Evidence of these skills can be </w:t>
      </w:r>
      <w:r w:rsidR="004B3857">
        <w:rPr>
          <w:rFonts w:ascii="Times New Roman" w:hAnsi="Times New Roman" w:cs="Times New Roman"/>
          <w:szCs w:val="28"/>
        </w:rPr>
        <w:t>viewed</w:t>
      </w:r>
      <w:r>
        <w:rPr>
          <w:rFonts w:ascii="Times New Roman" w:hAnsi="Times New Roman" w:cs="Times New Roman"/>
          <w:szCs w:val="28"/>
        </w:rPr>
        <w:t xml:space="preserve"> within the </w:t>
      </w:r>
      <w:r w:rsidR="0059233A">
        <w:rPr>
          <w:rFonts w:ascii="Times New Roman" w:hAnsi="Times New Roman" w:cs="Times New Roman"/>
          <w:szCs w:val="28"/>
        </w:rPr>
        <w:t xml:space="preserve">lesson plan </w:t>
      </w:r>
      <w:r w:rsidR="000E0646">
        <w:rPr>
          <w:rFonts w:ascii="Times New Roman" w:hAnsi="Times New Roman" w:cs="Times New Roman"/>
          <w:szCs w:val="28"/>
        </w:rPr>
        <w:t xml:space="preserve">and the video clip </w:t>
      </w:r>
      <w:r w:rsidR="00E575FD">
        <w:rPr>
          <w:rFonts w:ascii="Times New Roman" w:hAnsi="Times New Roman" w:cs="Times New Roman"/>
          <w:szCs w:val="28"/>
        </w:rPr>
        <w:t xml:space="preserve">(Appendix </w:t>
      </w:r>
      <w:r w:rsidR="00151087">
        <w:rPr>
          <w:rFonts w:ascii="Times New Roman" w:hAnsi="Times New Roman" w:cs="Times New Roman"/>
          <w:szCs w:val="28"/>
        </w:rPr>
        <w:t>A</w:t>
      </w:r>
      <w:r w:rsidR="0059233A">
        <w:rPr>
          <w:rFonts w:ascii="Times New Roman" w:hAnsi="Times New Roman" w:cs="Times New Roman"/>
          <w:szCs w:val="28"/>
        </w:rPr>
        <w:t xml:space="preserve">). </w:t>
      </w:r>
      <w:r w:rsidR="000E0646">
        <w:rPr>
          <w:rFonts w:ascii="Times New Roman" w:hAnsi="Times New Roman" w:cs="Times New Roman"/>
          <w:szCs w:val="28"/>
        </w:rPr>
        <w:t xml:space="preserve"> </w:t>
      </w:r>
    </w:p>
    <w:p w14:paraId="08877398" w14:textId="77777777" w:rsidR="004B3857" w:rsidRDefault="004B3857" w:rsidP="00E629B2">
      <w:pPr>
        <w:spacing w:line="360" w:lineRule="auto"/>
        <w:rPr>
          <w:rFonts w:ascii="Times New Roman" w:hAnsi="Times New Roman" w:cs="Times New Roman"/>
          <w:szCs w:val="28"/>
        </w:rPr>
      </w:pPr>
    </w:p>
    <w:p w14:paraId="4F6A3FE5" w14:textId="4CE19D60" w:rsidR="004B3857" w:rsidRDefault="00960246" w:rsidP="00E629B2">
      <w:pPr>
        <w:spacing w:line="360" w:lineRule="auto"/>
        <w:rPr>
          <w:rFonts w:ascii="Times New Roman" w:hAnsi="Times New Roman" w:cs="Times New Roman"/>
          <w:szCs w:val="28"/>
        </w:rPr>
      </w:pPr>
      <w:r>
        <w:rPr>
          <w:rFonts w:ascii="Times New Roman" w:hAnsi="Times New Roman" w:cs="Times New Roman"/>
          <w:szCs w:val="28"/>
        </w:rPr>
        <w:t xml:space="preserve">In order to explore the authors </w:t>
      </w:r>
      <w:r w:rsidR="004B3857">
        <w:rPr>
          <w:rFonts w:ascii="Times New Roman" w:hAnsi="Times New Roman" w:cs="Times New Roman"/>
          <w:szCs w:val="28"/>
        </w:rPr>
        <w:t>progression wit</w:t>
      </w:r>
      <w:r>
        <w:rPr>
          <w:rFonts w:ascii="Times New Roman" w:hAnsi="Times New Roman" w:cs="Times New Roman"/>
          <w:szCs w:val="28"/>
        </w:rPr>
        <w:t>hin each of the three skills, she has</w:t>
      </w:r>
      <w:r w:rsidR="004B3857">
        <w:rPr>
          <w:rFonts w:ascii="Times New Roman" w:hAnsi="Times New Roman" w:cs="Times New Roman"/>
          <w:szCs w:val="28"/>
        </w:rPr>
        <w:t xml:space="preserve"> carefully analysed each of the skills indivi</w:t>
      </w:r>
      <w:r>
        <w:rPr>
          <w:rFonts w:ascii="Times New Roman" w:hAnsi="Times New Roman" w:cs="Times New Roman"/>
          <w:szCs w:val="28"/>
        </w:rPr>
        <w:t xml:space="preserve">dually. The first skill which the author </w:t>
      </w:r>
      <w:r w:rsidR="004B3857">
        <w:rPr>
          <w:rFonts w:ascii="Times New Roman" w:hAnsi="Times New Roman" w:cs="Times New Roman"/>
          <w:szCs w:val="28"/>
        </w:rPr>
        <w:t xml:space="preserve">will reflect upon is reading. </w:t>
      </w:r>
    </w:p>
    <w:p w14:paraId="6FFD1485" w14:textId="77777777" w:rsidR="003639E7" w:rsidRDefault="003639E7" w:rsidP="00E629B2">
      <w:pPr>
        <w:spacing w:line="360" w:lineRule="auto"/>
        <w:rPr>
          <w:rFonts w:ascii="Times New Roman" w:hAnsi="Times New Roman" w:cs="Times New Roman"/>
          <w:szCs w:val="28"/>
        </w:rPr>
      </w:pPr>
    </w:p>
    <w:p w14:paraId="0BB000F6" w14:textId="77777777" w:rsidR="003639E7" w:rsidRDefault="003639E7" w:rsidP="003639E7">
      <w:pPr>
        <w:spacing w:line="360" w:lineRule="auto"/>
        <w:rPr>
          <w:rFonts w:ascii="Times New Roman" w:hAnsi="Times New Roman" w:cs="Times New Roman"/>
          <w:b/>
          <w:szCs w:val="28"/>
          <w:u w:val="single"/>
        </w:rPr>
      </w:pPr>
      <w:r>
        <w:rPr>
          <w:rFonts w:ascii="Times New Roman" w:hAnsi="Times New Roman" w:cs="Times New Roman"/>
          <w:b/>
          <w:szCs w:val="28"/>
          <w:u w:val="single"/>
        </w:rPr>
        <w:t xml:space="preserve">Reading </w:t>
      </w:r>
    </w:p>
    <w:p w14:paraId="7A218646" w14:textId="77777777" w:rsidR="003639E7" w:rsidRDefault="003639E7" w:rsidP="003639E7">
      <w:pPr>
        <w:spacing w:line="360" w:lineRule="auto"/>
        <w:rPr>
          <w:rFonts w:ascii="Times New Roman" w:hAnsi="Times New Roman" w:cs="Times New Roman"/>
          <w:b/>
          <w:szCs w:val="28"/>
          <w:u w:val="single"/>
        </w:rPr>
      </w:pPr>
    </w:p>
    <w:p w14:paraId="7329325F" w14:textId="5A775663" w:rsidR="003639E7" w:rsidRDefault="00B470DC" w:rsidP="003639E7">
      <w:pPr>
        <w:spacing w:line="360" w:lineRule="auto"/>
        <w:rPr>
          <w:rFonts w:ascii="Times New Roman" w:hAnsi="Times New Roman" w:cs="Times New Roman"/>
          <w:szCs w:val="28"/>
        </w:rPr>
      </w:pPr>
      <w:r>
        <w:rPr>
          <w:rFonts w:ascii="Times New Roman" w:hAnsi="Times New Roman" w:cs="Times New Roman"/>
          <w:szCs w:val="28"/>
        </w:rPr>
        <w:t xml:space="preserve">As seen from Task 2, reading was the main skill demonstrated </w:t>
      </w:r>
      <w:r w:rsidR="00960246">
        <w:rPr>
          <w:rFonts w:ascii="Times New Roman" w:hAnsi="Times New Roman" w:cs="Times New Roman"/>
          <w:szCs w:val="28"/>
        </w:rPr>
        <w:t xml:space="preserve">during the introduction. The author personally felt that she read the story well. She </w:t>
      </w:r>
      <w:r>
        <w:rPr>
          <w:rFonts w:ascii="Times New Roman" w:hAnsi="Times New Roman" w:cs="Times New Roman"/>
          <w:szCs w:val="28"/>
        </w:rPr>
        <w:t xml:space="preserve">was able to pronounce the words clearly and the children understood what the story was about. </w:t>
      </w:r>
      <w:r w:rsidR="00AC1557">
        <w:rPr>
          <w:rFonts w:ascii="Times New Roman" w:hAnsi="Times New Roman" w:cs="Times New Roman"/>
          <w:szCs w:val="28"/>
        </w:rPr>
        <w:t xml:space="preserve">Estyn (2018) acknowledge </w:t>
      </w:r>
      <w:r w:rsidR="0066102C">
        <w:rPr>
          <w:rFonts w:ascii="Times New Roman" w:hAnsi="Times New Roman" w:cs="Times New Roman"/>
          <w:szCs w:val="28"/>
        </w:rPr>
        <w:t xml:space="preserve">that reading stories </w:t>
      </w:r>
      <w:r w:rsidR="004C6737">
        <w:rPr>
          <w:rFonts w:ascii="Times New Roman" w:hAnsi="Times New Roman" w:cs="Times New Roman"/>
          <w:szCs w:val="28"/>
        </w:rPr>
        <w:t>helps to deliver effective p</w:t>
      </w:r>
      <w:r w:rsidR="004B7573">
        <w:rPr>
          <w:rFonts w:ascii="Times New Roman" w:hAnsi="Times New Roman" w:cs="Times New Roman"/>
          <w:szCs w:val="28"/>
        </w:rPr>
        <w:t>ractice in the primary school</w:t>
      </w:r>
      <w:r w:rsidR="008D5ABE">
        <w:rPr>
          <w:rFonts w:ascii="Times New Roman" w:hAnsi="Times New Roman" w:cs="Times New Roman"/>
          <w:szCs w:val="28"/>
        </w:rPr>
        <w:t xml:space="preserve"> when teaching a Welsh second language lesson</w:t>
      </w:r>
      <w:r w:rsidR="004B7573">
        <w:rPr>
          <w:rFonts w:ascii="Times New Roman" w:hAnsi="Times New Roman" w:cs="Times New Roman"/>
          <w:szCs w:val="28"/>
        </w:rPr>
        <w:t>. This is because</w:t>
      </w:r>
      <w:r w:rsidR="004C6737">
        <w:rPr>
          <w:rFonts w:ascii="Times New Roman" w:hAnsi="Times New Roman" w:cs="Times New Roman"/>
          <w:szCs w:val="28"/>
        </w:rPr>
        <w:t xml:space="preserve"> stories can </w:t>
      </w:r>
      <w:r w:rsidR="0066102C">
        <w:rPr>
          <w:rFonts w:ascii="Times New Roman" w:hAnsi="Times New Roman" w:cs="Times New Roman"/>
          <w:szCs w:val="28"/>
        </w:rPr>
        <w:t xml:space="preserve">help </w:t>
      </w:r>
      <w:r w:rsidR="004C6737">
        <w:rPr>
          <w:rFonts w:ascii="Times New Roman" w:hAnsi="Times New Roman" w:cs="Times New Roman"/>
          <w:szCs w:val="28"/>
        </w:rPr>
        <w:t xml:space="preserve">to </w:t>
      </w:r>
      <w:r w:rsidR="0066102C">
        <w:rPr>
          <w:rFonts w:ascii="Times New Roman" w:hAnsi="Times New Roman" w:cs="Times New Roman"/>
          <w:szCs w:val="28"/>
        </w:rPr>
        <w:t xml:space="preserve">develop </w:t>
      </w:r>
      <w:r w:rsidR="004C6737">
        <w:rPr>
          <w:rFonts w:ascii="Times New Roman" w:hAnsi="Times New Roman" w:cs="Times New Roman"/>
          <w:szCs w:val="28"/>
        </w:rPr>
        <w:t xml:space="preserve">the </w:t>
      </w:r>
      <w:r w:rsidR="0066102C">
        <w:rPr>
          <w:rFonts w:ascii="Times New Roman" w:hAnsi="Times New Roman" w:cs="Times New Roman"/>
          <w:szCs w:val="28"/>
        </w:rPr>
        <w:t xml:space="preserve">children’s </w:t>
      </w:r>
      <w:r w:rsidR="0066102C">
        <w:rPr>
          <w:rFonts w:ascii="Times New Roman" w:hAnsi="Times New Roman" w:cs="Times New Roman"/>
          <w:szCs w:val="28"/>
        </w:rPr>
        <w:lastRenderedPageBreak/>
        <w:t>Welsh language skills. Therefore, it is vitally importan</w:t>
      </w:r>
      <w:r w:rsidR="004B7573">
        <w:rPr>
          <w:rFonts w:ascii="Times New Roman" w:hAnsi="Times New Roman" w:cs="Times New Roman"/>
          <w:szCs w:val="28"/>
        </w:rPr>
        <w:t>t that as</w:t>
      </w:r>
      <w:r w:rsidR="00CE1F7C">
        <w:rPr>
          <w:rFonts w:ascii="Times New Roman" w:hAnsi="Times New Roman" w:cs="Times New Roman"/>
          <w:szCs w:val="28"/>
        </w:rPr>
        <w:t xml:space="preserve"> the ‘class teacher’ the author is </w:t>
      </w:r>
      <w:r w:rsidR="0066102C">
        <w:rPr>
          <w:rFonts w:ascii="Times New Roman" w:hAnsi="Times New Roman" w:cs="Times New Roman"/>
          <w:szCs w:val="28"/>
        </w:rPr>
        <w:t>able to demonstra</w:t>
      </w:r>
      <w:r w:rsidR="00CE1F7C">
        <w:rPr>
          <w:rFonts w:ascii="Times New Roman" w:hAnsi="Times New Roman" w:cs="Times New Roman"/>
          <w:szCs w:val="28"/>
        </w:rPr>
        <w:t>te good Welsh reading skills. She personally feels</w:t>
      </w:r>
      <w:r w:rsidR="0066102C">
        <w:rPr>
          <w:rFonts w:ascii="Times New Roman" w:hAnsi="Times New Roman" w:cs="Times New Roman"/>
          <w:szCs w:val="28"/>
        </w:rPr>
        <w:t xml:space="preserve"> this </w:t>
      </w:r>
      <w:r w:rsidR="002512DC">
        <w:rPr>
          <w:rFonts w:ascii="Times New Roman" w:hAnsi="Times New Roman" w:cs="Times New Roman"/>
          <w:szCs w:val="28"/>
        </w:rPr>
        <w:t>was demonstrated with</w:t>
      </w:r>
      <w:r w:rsidR="0066102C">
        <w:rPr>
          <w:rFonts w:ascii="Times New Roman" w:hAnsi="Times New Roman" w:cs="Times New Roman"/>
          <w:szCs w:val="28"/>
        </w:rPr>
        <w:t>in Task 2.</w:t>
      </w:r>
    </w:p>
    <w:p w14:paraId="16AD3F4B" w14:textId="77777777" w:rsidR="0066102C" w:rsidRDefault="0066102C" w:rsidP="003639E7">
      <w:pPr>
        <w:spacing w:line="360" w:lineRule="auto"/>
        <w:rPr>
          <w:rFonts w:ascii="Times New Roman" w:hAnsi="Times New Roman" w:cs="Times New Roman"/>
          <w:szCs w:val="28"/>
        </w:rPr>
      </w:pPr>
    </w:p>
    <w:p w14:paraId="3620D5FE" w14:textId="31802202" w:rsidR="0066102C" w:rsidRDefault="0066102C" w:rsidP="003639E7">
      <w:pPr>
        <w:spacing w:line="360" w:lineRule="auto"/>
        <w:rPr>
          <w:rFonts w:ascii="Times New Roman" w:hAnsi="Times New Roman" w:cs="Times New Roman"/>
          <w:szCs w:val="28"/>
        </w:rPr>
      </w:pPr>
      <w:r>
        <w:rPr>
          <w:rFonts w:ascii="Times New Roman" w:hAnsi="Times New Roman" w:cs="Times New Roman"/>
          <w:szCs w:val="28"/>
        </w:rPr>
        <w:t xml:space="preserve">However, </w:t>
      </w:r>
      <w:r w:rsidR="00CE1F7C">
        <w:rPr>
          <w:rFonts w:ascii="Times New Roman" w:hAnsi="Times New Roman" w:cs="Times New Roman"/>
          <w:szCs w:val="28"/>
        </w:rPr>
        <w:t>although the author felt that she</w:t>
      </w:r>
      <w:r w:rsidR="00E50A7E">
        <w:rPr>
          <w:rFonts w:ascii="Times New Roman" w:hAnsi="Times New Roman" w:cs="Times New Roman"/>
          <w:szCs w:val="28"/>
        </w:rPr>
        <w:t xml:space="preserve"> read the story well</w:t>
      </w:r>
      <w:r w:rsidR="00863AA4">
        <w:rPr>
          <w:rFonts w:ascii="Times New Roman" w:hAnsi="Times New Roman" w:cs="Times New Roman"/>
          <w:szCs w:val="28"/>
        </w:rPr>
        <w:t>,</w:t>
      </w:r>
      <w:r w:rsidR="00CE1F7C">
        <w:rPr>
          <w:rFonts w:ascii="Times New Roman" w:hAnsi="Times New Roman" w:cs="Times New Roman"/>
          <w:szCs w:val="28"/>
        </w:rPr>
        <w:t xml:space="preserve"> she</w:t>
      </w:r>
      <w:r w:rsidR="00E50A7E">
        <w:rPr>
          <w:rFonts w:ascii="Times New Roman" w:hAnsi="Times New Roman" w:cs="Times New Roman"/>
          <w:szCs w:val="28"/>
        </w:rPr>
        <w:t xml:space="preserve"> could have included m</w:t>
      </w:r>
      <w:r w:rsidR="00CE1F7C">
        <w:rPr>
          <w:rFonts w:ascii="Times New Roman" w:hAnsi="Times New Roman" w:cs="Times New Roman"/>
          <w:szCs w:val="28"/>
        </w:rPr>
        <w:t>ore tone and variation within her</w:t>
      </w:r>
      <w:r w:rsidR="00E50A7E">
        <w:rPr>
          <w:rFonts w:ascii="Times New Roman" w:hAnsi="Times New Roman" w:cs="Times New Roman"/>
          <w:szCs w:val="28"/>
        </w:rPr>
        <w:t xml:space="preserve"> v</w:t>
      </w:r>
      <w:r w:rsidR="00CE1F7C">
        <w:rPr>
          <w:rFonts w:ascii="Times New Roman" w:hAnsi="Times New Roman" w:cs="Times New Roman"/>
          <w:szCs w:val="28"/>
        </w:rPr>
        <w:t>oice. This would have improved her</w:t>
      </w:r>
      <w:r w:rsidR="00E50A7E">
        <w:rPr>
          <w:rFonts w:ascii="Times New Roman" w:hAnsi="Times New Roman" w:cs="Times New Roman"/>
          <w:szCs w:val="28"/>
        </w:rPr>
        <w:t xml:space="preserve"> reading skills as well as the children’s engagement with the story.</w:t>
      </w:r>
      <w:r w:rsidR="00E006F3">
        <w:rPr>
          <w:rFonts w:ascii="Times New Roman" w:hAnsi="Times New Roman" w:cs="Times New Roman"/>
          <w:szCs w:val="28"/>
        </w:rPr>
        <w:t xml:space="preserve"> This is supported by David (2014) who states that incorporating these elements will help a child gain greater understanding of a story.</w:t>
      </w:r>
      <w:r w:rsidR="00B54E11">
        <w:rPr>
          <w:rFonts w:ascii="Times New Roman" w:hAnsi="Times New Roman" w:cs="Times New Roman"/>
          <w:szCs w:val="28"/>
        </w:rPr>
        <w:t xml:space="preserve"> On reflection, </w:t>
      </w:r>
      <w:r w:rsidR="00076440">
        <w:rPr>
          <w:rFonts w:ascii="Times New Roman" w:hAnsi="Times New Roman" w:cs="Times New Roman"/>
          <w:szCs w:val="28"/>
        </w:rPr>
        <w:t>the author</w:t>
      </w:r>
      <w:r w:rsidR="00E006F3">
        <w:rPr>
          <w:rFonts w:ascii="Times New Roman" w:hAnsi="Times New Roman" w:cs="Times New Roman"/>
          <w:szCs w:val="28"/>
        </w:rPr>
        <w:t xml:space="preserve"> </w:t>
      </w:r>
      <w:r w:rsidR="00E50A7E">
        <w:rPr>
          <w:rFonts w:ascii="Times New Roman" w:hAnsi="Times New Roman" w:cs="Times New Roman"/>
          <w:szCs w:val="28"/>
        </w:rPr>
        <w:t>believe</w:t>
      </w:r>
      <w:r w:rsidR="00B54E11">
        <w:rPr>
          <w:rFonts w:ascii="Times New Roman" w:hAnsi="Times New Roman" w:cs="Times New Roman"/>
          <w:szCs w:val="28"/>
        </w:rPr>
        <w:t>s</w:t>
      </w:r>
      <w:r w:rsidR="00594DFA">
        <w:rPr>
          <w:rFonts w:ascii="Times New Roman" w:hAnsi="Times New Roman" w:cs="Times New Roman"/>
          <w:szCs w:val="28"/>
        </w:rPr>
        <w:t xml:space="preserve"> that adding tone and variation into her reading would have </w:t>
      </w:r>
      <w:r w:rsidR="00E50A7E">
        <w:rPr>
          <w:rFonts w:ascii="Times New Roman" w:hAnsi="Times New Roman" w:cs="Times New Roman"/>
          <w:szCs w:val="28"/>
        </w:rPr>
        <w:t xml:space="preserve">improved the introductory session. </w:t>
      </w:r>
    </w:p>
    <w:p w14:paraId="3CA518E1" w14:textId="77777777" w:rsidR="00AE1932" w:rsidRDefault="00AE1932" w:rsidP="003639E7">
      <w:pPr>
        <w:spacing w:line="360" w:lineRule="auto"/>
        <w:rPr>
          <w:rFonts w:ascii="Times New Roman" w:hAnsi="Times New Roman" w:cs="Times New Roman"/>
          <w:szCs w:val="28"/>
        </w:rPr>
      </w:pPr>
    </w:p>
    <w:p w14:paraId="6F0313E1" w14:textId="05796CFF" w:rsidR="00151087" w:rsidRDefault="00863AA4" w:rsidP="003639E7">
      <w:pPr>
        <w:spacing w:line="360" w:lineRule="auto"/>
        <w:rPr>
          <w:rFonts w:ascii="Times New Roman" w:hAnsi="Times New Roman" w:cs="Times New Roman"/>
          <w:szCs w:val="28"/>
        </w:rPr>
      </w:pPr>
      <w:r>
        <w:rPr>
          <w:rFonts w:ascii="Times New Roman" w:hAnsi="Times New Roman" w:cs="Times New Roman"/>
          <w:szCs w:val="28"/>
        </w:rPr>
        <w:t>Furthermore, in order to incorporate more ‘excitement and</w:t>
      </w:r>
      <w:r w:rsidR="00594DFA">
        <w:rPr>
          <w:rFonts w:ascii="Times New Roman" w:hAnsi="Times New Roman" w:cs="Times New Roman"/>
          <w:szCs w:val="28"/>
        </w:rPr>
        <w:t xml:space="preserve"> wonder’ within the classroom. The author</w:t>
      </w:r>
      <w:r>
        <w:rPr>
          <w:rFonts w:ascii="Times New Roman" w:hAnsi="Times New Roman" w:cs="Times New Roman"/>
          <w:szCs w:val="28"/>
        </w:rPr>
        <w:t xml:space="preserve"> could have asked the children to become characters within the story. Although this was later done within on</w:t>
      </w:r>
      <w:r w:rsidR="00594DFA">
        <w:rPr>
          <w:rFonts w:ascii="Times New Roman" w:hAnsi="Times New Roman" w:cs="Times New Roman"/>
          <w:szCs w:val="28"/>
        </w:rPr>
        <w:t xml:space="preserve">e of the carousel activities, she personally believes </w:t>
      </w:r>
      <w:r>
        <w:rPr>
          <w:rFonts w:ascii="Times New Roman" w:hAnsi="Times New Roman" w:cs="Times New Roman"/>
          <w:szCs w:val="28"/>
        </w:rPr>
        <w:t>that this would have improve</w:t>
      </w:r>
      <w:r w:rsidR="00843010">
        <w:rPr>
          <w:rFonts w:ascii="Times New Roman" w:hAnsi="Times New Roman" w:cs="Times New Roman"/>
          <w:szCs w:val="28"/>
        </w:rPr>
        <w:t xml:space="preserve">d the introduction. Although her </w:t>
      </w:r>
      <w:r>
        <w:rPr>
          <w:rFonts w:ascii="Times New Roman" w:hAnsi="Times New Roman" w:cs="Times New Roman"/>
          <w:szCs w:val="28"/>
        </w:rPr>
        <w:t>Welsh</w:t>
      </w:r>
      <w:r w:rsidR="00D41115">
        <w:rPr>
          <w:rFonts w:ascii="Times New Roman" w:hAnsi="Times New Roman" w:cs="Times New Roman"/>
          <w:szCs w:val="28"/>
        </w:rPr>
        <w:t xml:space="preserve"> reading skills were evident, she </w:t>
      </w:r>
      <w:r>
        <w:rPr>
          <w:rFonts w:ascii="Times New Roman" w:hAnsi="Times New Roman" w:cs="Times New Roman"/>
          <w:szCs w:val="28"/>
        </w:rPr>
        <w:t xml:space="preserve">could have </w:t>
      </w:r>
      <w:r w:rsidR="00AC1557">
        <w:rPr>
          <w:rFonts w:ascii="Times New Roman" w:hAnsi="Times New Roman" w:cs="Times New Roman"/>
          <w:szCs w:val="28"/>
        </w:rPr>
        <w:t>demonstrat</w:t>
      </w:r>
      <w:r w:rsidR="00D41115">
        <w:rPr>
          <w:rFonts w:ascii="Times New Roman" w:hAnsi="Times New Roman" w:cs="Times New Roman"/>
          <w:szCs w:val="28"/>
        </w:rPr>
        <w:t>ed her</w:t>
      </w:r>
      <w:r>
        <w:rPr>
          <w:rFonts w:ascii="Times New Roman" w:hAnsi="Times New Roman" w:cs="Times New Roman"/>
          <w:szCs w:val="28"/>
        </w:rPr>
        <w:t xml:space="preserve"> reading skills further by helping the children</w:t>
      </w:r>
      <w:r w:rsidR="000A663F">
        <w:rPr>
          <w:rFonts w:ascii="Times New Roman" w:hAnsi="Times New Roman" w:cs="Times New Roman"/>
          <w:szCs w:val="28"/>
        </w:rPr>
        <w:t xml:space="preserve"> read lines from </w:t>
      </w:r>
      <w:r w:rsidR="00E90F7F">
        <w:rPr>
          <w:rFonts w:ascii="Times New Roman" w:hAnsi="Times New Roman" w:cs="Times New Roman"/>
          <w:szCs w:val="28"/>
        </w:rPr>
        <w:t xml:space="preserve">the </w:t>
      </w:r>
      <w:r>
        <w:rPr>
          <w:rFonts w:ascii="Times New Roman" w:hAnsi="Times New Roman" w:cs="Times New Roman"/>
          <w:szCs w:val="28"/>
        </w:rPr>
        <w:t xml:space="preserve">characters </w:t>
      </w:r>
      <w:r w:rsidR="000A663F">
        <w:rPr>
          <w:rFonts w:ascii="Times New Roman" w:hAnsi="Times New Roman" w:cs="Times New Roman"/>
          <w:szCs w:val="28"/>
        </w:rPr>
        <w:t>within</w:t>
      </w:r>
      <w:r>
        <w:rPr>
          <w:rFonts w:ascii="Times New Roman" w:hAnsi="Times New Roman" w:cs="Times New Roman"/>
          <w:szCs w:val="28"/>
        </w:rPr>
        <w:t xml:space="preserve"> the story. </w:t>
      </w:r>
      <w:r w:rsidR="00EE4735">
        <w:rPr>
          <w:rFonts w:ascii="Times New Roman" w:hAnsi="Times New Roman" w:cs="Times New Roman"/>
          <w:szCs w:val="28"/>
        </w:rPr>
        <w:t xml:space="preserve">Although this was the case, one of the </w:t>
      </w:r>
      <w:r w:rsidR="00AC1557">
        <w:rPr>
          <w:rFonts w:ascii="Times New Roman" w:hAnsi="Times New Roman" w:cs="Times New Roman"/>
          <w:szCs w:val="28"/>
        </w:rPr>
        <w:t xml:space="preserve">carousel activities ‘role play’ did help the children extend their Welsh </w:t>
      </w:r>
      <w:r w:rsidR="002A5610">
        <w:rPr>
          <w:rFonts w:ascii="Times New Roman" w:hAnsi="Times New Roman" w:cs="Times New Roman"/>
          <w:szCs w:val="28"/>
        </w:rPr>
        <w:t xml:space="preserve">reading </w:t>
      </w:r>
      <w:r w:rsidR="00AC1557">
        <w:rPr>
          <w:rFonts w:ascii="Times New Roman" w:hAnsi="Times New Roman" w:cs="Times New Roman"/>
          <w:szCs w:val="28"/>
        </w:rPr>
        <w:t xml:space="preserve">skills further. </w:t>
      </w:r>
      <w:r w:rsidR="0039113B">
        <w:rPr>
          <w:rFonts w:ascii="Times New Roman" w:hAnsi="Times New Roman" w:cs="Times New Roman"/>
          <w:szCs w:val="28"/>
        </w:rPr>
        <w:t>Appendix B</w:t>
      </w:r>
      <w:r w:rsidR="002A5610">
        <w:rPr>
          <w:rFonts w:ascii="Times New Roman" w:hAnsi="Times New Roman" w:cs="Times New Roman"/>
          <w:szCs w:val="28"/>
        </w:rPr>
        <w:t xml:space="preserve"> demonstrates how much the children enjoyed this activity. </w:t>
      </w:r>
      <w:r w:rsidR="005F5AD4">
        <w:rPr>
          <w:rFonts w:ascii="Times New Roman" w:hAnsi="Times New Roman" w:cs="Times New Roman"/>
          <w:szCs w:val="28"/>
        </w:rPr>
        <w:t xml:space="preserve">The British Council (2019) state that role play is a fun, motivating activity for children to participate in and it helps develop their language vocabulary. Therefore, this clearly highlights that role play helps to extend the children’s reading and oracy skills. </w:t>
      </w:r>
    </w:p>
    <w:p w14:paraId="06347055" w14:textId="77777777" w:rsidR="00151087" w:rsidRDefault="00151087" w:rsidP="003639E7">
      <w:pPr>
        <w:spacing w:line="360" w:lineRule="auto"/>
        <w:rPr>
          <w:rFonts w:ascii="Times New Roman" w:hAnsi="Times New Roman" w:cs="Times New Roman"/>
          <w:szCs w:val="28"/>
        </w:rPr>
      </w:pPr>
    </w:p>
    <w:p w14:paraId="0955E089" w14:textId="2CCAC242" w:rsidR="00863AA4" w:rsidRDefault="00151087" w:rsidP="003639E7">
      <w:pPr>
        <w:spacing w:line="360" w:lineRule="auto"/>
        <w:rPr>
          <w:rFonts w:ascii="Times New Roman" w:hAnsi="Times New Roman" w:cs="Times New Roman"/>
          <w:szCs w:val="28"/>
        </w:rPr>
      </w:pPr>
      <w:r>
        <w:rPr>
          <w:rFonts w:ascii="Times New Roman" w:hAnsi="Times New Roman" w:cs="Times New Roman"/>
          <w:szCs w:val="28"/>
        </w:rPr>
        <w:t xml:space="preserve">In addition to this, </w:t>
      </w:r>
      <w:r w:rsidR="003F00D4">
        <w:rPr>
          <w:rFonts w:ascii="Times New Roman" w:hAnsi="Times New Roman" w:cs="Times New Roman"/>
          <w:szCs w:val="28"/>
        </w:rPr>
        <w:t>the children, also improved their Welsh reading skills during the</w:t>
      </w:r>
      <w:r>
        <w:rPr>
          <w:rFonts w:ascii="Times New Roman" w:hAnsi="Times New Roman" w:cs="Times New Roman"/>
          <w:szCs w:val="28"/>
        </w:rPr>
        <w:t>ir</w:t>
      </w:r>
      <w:r w:rsidR="003F00D4">
        <w:rPr>
          <w:rFonts w:ascii="Times New Roman" w:hAnsi="Times New Roman" w:cs="Times New Roman"/>
          <w:szCs w:val="28"/>
        </w:rPr>
        <w:t xml:space="preserve"> focused task. This was because the children had to read the comprehension on ‘Babs a Benja’ in order to answer the questions. </w:t>
      </w:r>
      <w:r w:rsidR="00A80979">
        <w:rPr>
          <w:rFonts w:ascii="Times New Roman" w:hAnsi="Times New Roman" w:cs="Times New Roman"/>
          <w:szCs w:val="28"/>
        </w:rPr>
        <w:t xml:space="preserve">Therefore, </w:t>
      </w:r>
      <w:r w:rsidR="00DE0E16">
        <w:rPr>
          <w:rFonts w:ascii="Times New Roman" w:hAnsi="Times New Roman" w:cs="Times New Roman"/>
          <w:szCs w:val="28"/>
        </w:rPr>
        <w:t xml:space="preserve">not only </w:t>
      </w:r>
      <w:r w:rsidR="001C2F37">
        <w:rPr>
          <w:rFonts w:ascii="Times New Roman" w:hAnsi="Times New Roman" w:cs="Times New Roman"/>
          <w:szCs w:val="28"/>
        </w:rPr>
        <w:t>were</w:t>
      </w:r>
      <w:r w:rsidR="00DE0E16">
        <w:rPr>
          <w:rFonts w:ascii="Times New Roman" w:hAnsi="Times New Roman" w:cs="Times New Roman"/>
          <w:szCs w:val="28"/>
        </w:rPr>
        <w:t xml:space="preserve"> their Welsh reading skills being developed but also their writing skills. </w:t>
      </w:r>
      <w:r w:rsidR="005F5AD4">
        <w:rPr>
          <w:rFonts w:ascii="Times New Roman" w:hAnsi="Times New Roman" w:cs="Times New Roman"/>
          <w:szCs w:val="28"/>
        </w:rPr>
        <w:t xml:space="preserve">The author personally felt that she </w:t>
      </w:r>
      <w:r>
        <w:rPr>
          <w:rFonts w:ascii="Times New Roman" w:hAnsi="Times New Roman" w:cs="Times New Roman"/>
          <w:szCs w:val="28"/>
        </w:rPr>
        <w:t xml:space="preserve">could have improved the </w:t>
      </w:r>
      <w:r w:rsidR="005F5AD4">
        <w:rPr>
          <w:rFonts w:ascii="Times New Roman" w:hAnsi="Times New Roman" w:cs="Times New Roman"/>
          <w:szCs w:val="28"/>
        </w:rPr>
        <w:t xml:space="preserve">comprehension </w:t>
      </w:r>
      <w:r>
        <w:rPr>
          <w:rFonts w:ascii="Times New Roman" w:hAnsi="Times New Roman" w:cs="Times New Roman"/>
          <w:szCs w:val="28"/>
        </w:rPr>
        <w:t>task by reading the comprehension to the children first and then letting them ‘have</w:t>
      </w:r>
      <w:r w:rsidR="005F5AD4">
        <w:rPr>
          <w:rFonts w:ascii="Times New Roman" w:hAnsi="Times New Roman" w:cs="Times New Roman"/>
          <w:szCs w:val="28"/>
        </w:rPr>
        <w:t xml:space="preserve"> a go’ and explore it </w:t>
      </w:r>
      <w:r>
        <w:rPr>
          <w:rFonts w:ascii="Times New Roman" w:hAnsi="Times New Roman" w:cs="Times New Roman"/>
          <w:szCs w:val="28"/>
        </w:rPr>
        <w:t>f</w:t>
      </w:r>
      <w:r w:rsidR="005F5AD4">
        <w:rPr>
          <w:rFonts w:ascii="Times New Roman" w:hAnsi="Times New Roman" w:cs="Times New Roman"/>
          <w:szCs w:val="28"/>
        </w:rPr>
        <w:t xml:space="preserve">or themselves. By doing this, the author </w:t>
      </w:r>
      <w:r>
        <w:rPr>
          <w:rFonts w:ascii="Times New Roman" w:hAnsi="Times New Roman" w:cs="Times New Roman"/>
          <w:szCs w:val="28"/>
        </w:rPr>
        <w:t>would have demonstrated how to read the comprehension to the children and as a result they would have been able to model this</w:t>
      </w:r>
      <w:r w:rsidR="005F5AD4">
        <w:rPr>
          <w:rFonts w:ascii="Times New Roman" w:hAnsi="Times New Roman" w:cs="Times New Roman"/>
          <w:szCs w:val="28"/>
        </w:rPr>
        <w:t xml:space="preserve"> way of working</w:t>
      </w:r>
      <w:r>
        <w:rPr>
          <w:rFonts w:ascii="Times New Roman" w:hAnsi="Times New Roman" w:cs="Times New Roman"/>
          <w:szCs w:val="28"/>
        </w:rPr>
        <w:t xml:space="preserve">. Mayesky (2009) </w:t>
      </w:r>
      <w:r w:rsidR="005F5AD4">
        <w:rPr>
          <w:rFonts w:ascii="Times New Roman" w:hAnsi="Times New Roman" w:cs="Times New Roman"/>
          <w:szCs w:val="28"/>
        </w:rPr>
        <w:t xml:space="preserve">supports this as he stresses </w:t>
      </w:r>
      <w:r>
        <w:rPr>
          <w:rFonts w:ascii="Times New Roman" w:hAnsi="Times New Roman" w:cs="Times New Roman"/>
          <w:szCs w:val="28"/>
        </w:rPr>
        <w:t xml:space="preserve">the importance of teachers </w:t>
      </w:r>
      <w:r w:rsidR="004A7809">
        <w:rPr>
          <w:rFonts w:ascii="Times New Roman" w:hAnsi="Times New Roman" w:cs="Times New Roman"/>
          <w:szCs w:val="28"/>
        </w:rPr>
        <w:t xml:space="preserve">being good models of reading. </w:t>
      </w:r>
      <w:r w:rsidR="005F5AD4">
        <w:rPr>
          <w:rFonts w:ascii="Times New Roman" w:hAnsi="Times New Roman" w:cs="Times New Roman"/>
          <w:szCs w:val="28"/>
        </w:rPr>
        <w:t xml:space="preserve"> </w:t>
      </w:r>
    </w:p>
    <w:p w14:paraId="38FF3899" w14:textId="77777777" w:rsidR="00AC1557" w:rsidRDefault="00AC1557" w:rsidP="00E629B2">
      <w:pPr>
        <w:spacing w:line="360" w:lineRule="auto"/>
        <w:rPr>
          <w:rFonts w:ascii="Times New Roman" w:hAnsi="Times New Roman" w:cs="Times New Roman"/>
          <w:szCs w:val="28"/>
        </w:rPr>
      </w:pPr>
    </w:p>
    <w:p w14:paraId="1E571375" w14:textId="77777777" w:rsidR="005F5AD4" w:rsidRDefault="005F5AD4" w:rsidP="00E629B2">
      <w:pPr>
        <w:spacing w:line="360" w:lineRule="auto"/>
        <w:rPr>
          <w:rFonts w:ascii="Times New Roman" w:hAnsi="Times New Roman" w:cs="Times New Roman"/>
          <w:b/>
          <w:szCs w:val="28"/>
          <w:u w:val="single"/>
        </w:rPr>
      </w:pPr>
    </w:p>
    <w:p w14:paraId="0D92386A" w14:textId="77777777" w:rsidR="005F5AD4" w:rsidRDefault="005F5AD4" w:rsidP="00E629B2">
      <w:pPr>
        <w:spacing w:line="360" w:lineRule="auto"/>
        <w:rPr>
          <w:rFonts w:ascii="Times New Roman" w:hAnsi="Times New Roman" w:cs="Times New Roman"/>
          <w:b/>
          <w:szCs w:val="28"/>
          <w:u w:val="single"/>
        </w:rPr>
      </w:pPr>
    </w:p>
    <w:p w14:paraId="3DD376F0" w14:textId="6B2111CD" w:rsidR="00481EB7" w:rsidRDefault="00481EB7" w:rsidP="00E629B2">
      <w:pPr>
        <w:spacing w:line="360" w:lineRule="auto"/>
        <w:rPr>
          <w:rFonts w:ascii="Times New Roman" w:hAnsi="Times New Roman" w:cs="Times New Roman"/>
          <w:b/>
          <w:szCs w:val="28"/>
          <w:u w:val="single"/>
        </w:rPr>
      </w:pPr>
      <w:r>
        <w:rPr>
          <w:rFonts w:ascii="Times New Roman" w:hAnsi="Times New Roman" w:cs="Times New Roman"/>
          <w:b/>
          <w:szCs w:val="28"/>
          <w:u w:val="single"/>
        </w:rPr>
        <w:t xml:space="preserve">Oracy </w:t>
      </w:r>
    </w:p>
    <w:p w14:paraId="6B750BD0" w14:textId="77777777" w:rsidR="00BE65A6" w:rsidRDefault="00BE65A6" w:rsidP="00E629B2">
      <w:pPr>
        <w:spacing w:line="360" w:lineRule="auto"/>
        <w:rPr>
          <w:rFonts w:ascii="Times New Roman" w:hAnsi="Times New Roman" w:cs="Times New Roman"/>
          <w:szCs w:val="28"/>
        </w:rPr>
      </w:pPr>
    </w:p>
    <w:p w14:paraId="04532E11" w14:textId="5DA05FBA" w:rsidR="00BE65A6" w:rsidRDefault="00FE3AF0" w:rsidP="00E629B2">
      <w:pPr>
        <w:spacing w:line="360" w:lineRule="auto"/>
        <w:rPr>
          <w:rFonts w:ascii="Times New Roman" w:hAnsi="Times New Roman" w:cs="Times New Roman"/>
          <w:szCs w:val="28"/>
        </w:rPr>
      </w:pPr>
      <w:r>
        <w:rPr>
          <w:rFonts w:ascii="Times New Roman" w:hAnsi="Times New Roman" w:cs="Times New Roman"/>
          <w:szCs w:val="28"/>
        </w:rPr>
        <w:t>Donaldson (2015) states that o</w:t>
      </w:r>
      <w:r w:rsidR="00255FDF">
        <w:rPr>
          <w:rFonts w:ascii="Times New Roman" w:hAnsi="Times New Roman" w:cs="Times New Roman"/>
          <w:szCs w:val="28"/>
        </w:rPr>
        <w:t xml:space="preserve">racy is an essential skill </w:t>
      </w:r>
      <w:r>
        <w:rPr>
          <w:rFonts w:ascii="Times New Roman" w:hAnsi="Times New Roman" w:cs="Times New Roman"/>
          <w:szCs w:val="28"/>
        </w:rPr>
        <w:t>that children need to develop when</w:t>
      </w:r>
      <w:r w:rsidR="00255FDF">
        <w:rPr>
          <w:rFonts w:ascii="Times New Roman" w:hAnsi="Times New Roman" w:cs="Times New Roman"/>
          <w:szCs w:val="28"/>
        </w:rPr>
        <w:t xml:space="preserve"> learning a second language. Not only is it an important skill for children but it is an essential skill that teachers must demonstrate.</w:t>
      </w:r>
      <w:r w:rsidR="004A7809">
        <w:rPr>
          <w:rFonts w:ascii="Times New Roman" w:hAnsi="Times New Roman" w:cs="Times New Roman"/>
          <w:szCs w:val="28"/>
        </w:rPr>
        <w:t xml:space="preserve"> Therefore, the author</w:t>
      </w:r>
      <w:r>
        <w:rPr>
          <w:rFonts w:ascii="Times New Roman" w:hAnsi="Times New Roman" w:cs="Times New Roman"/>
          <w:szCs w:val="28"/>
        </w:rPr>
        <w:t xml:space="preserve"> feel</w:t>
      </w:r>
      <w:r w:rsidR="004A7809">
        <w:rPr>
          <w:rFonts w:ascii="Times New Roman" w:hAnsi="Times New Roman" w:cs="Times New Roman"/>
          <w:szCs w:val="28"/>
        </w:rPr>
        <w:t>s</w:t>
      </w:r>
      <w:r>
        <w:rPr>
          <w:rFonts w:ascii="Times New Roman" w:hAnsi="Times New Roman" w:cs="Times New Roman"/>
          <w:szCs w:val="28"/>
        </w:rPr>
        <w:t xml:space="preserve"> that</w:t>
      </w:r>
      <w:r w:rsidR="00255FDF">
        <w:rPr>
          <w:rFonts w:ascii="Times New Roman" w:hAnsi="Times New Roman" w:cs="Times New Roman"/>
          <w:szCs w:val="28"/>
        </w:rPr>
        <w:t xml:space="preserve"> </w:t>
      </w:r>
      <w:r>
        <w:rPr>
          <w:rFonts w:ascii="Times New Roman" w:hAnsi="Times New Roman" w:cs="Times New Roman"/>
          <w:szCs w:val="28"/>
        </w:rPr>
        <w:t>n</w:t>
      </w:r>
      <w:r w:rsidR="00255FDF">
        <w:rPr>
          <w:rFonts w:ascii="Times New Roman" w:hAnsi="Times New Roman" w:cs="Times New Roman"/>
          <w:szCs w:val="28"/>
        </w:rPr>
        <w:t xml:space="preserve">ot only is it important to demonstrate Welsh oracy within Welsh second language sessions </w:t>
      </w:r>
      <w:r w:rsidR="00295A80">
        <w:rPr>
          <w:rFonts w:ascii="Times New Roman" w:hAnsi="Times New Roman" w:cs="Times New Roman"/>
          <w:szCs w:val="28"/>
        </w:rPr>
        <w:t xml:space="preserve">such as within Task 2 </w:t>
      </w:r>
      <w:r w:rsidR="00255FDF">
        <w:rPr>
          <w:rFonts w:ascii="Times New Roman" w:hAnsi="Times New Roman" w:cs="Times New Roman"/>
          <w:szCs w:val="28"/>
        </w:rPr>
        <w:t>but it is also important to incorporate Welsh oracy skills outside of these sessions. Estyn (</w:t>
      </w:r>
      <w:r w:rsidR="00E91E4D">
        <w:rPr>
          <w:rFonts w:ascii="Times New Roman" w:hAnsi="Times New Roman" w:cs="Times New Roman"/>
          <w:szCs w:val="28"/>
        </w:rPr>
        <w:t>2017</w:t>
      </w:r>
      <w:r w:rsidR="00255FDF">
        <w:rPr>
          <w:rFonts w:ascii="Times New Roman" w:hAnsi="Times New Roman" w:cs="Times New Roman"/>
          <w:szCs w:val="28"/>
        </w:rPr>
        <w:t>) state that those teachers who demonstrate Welsh oracy skills outside of the</w:t>
      </w:r>
      <w:r w:rsidR="00B80F9D">
        <w:rPr>
          <w:rFonts w:ascii="Times New Roman" w:hAnsi="Times New Roman" w:cs="Times New Roman"/>
          <w:szCs w:val="28"/>
        </w:rPr>
        <w:t xml:space="preserve"> classroom </w:t>
      </w:r>
      <w:r w:rsidR="00255FDF">
        <w:rPr>
          <w:rFonts w:ascii="Times New Roman" w:hAnsi="Times New Roman" w:cs="Times New Roman"/>
          <w:szCs w:val="28"/>
        </w:rPr>
        <w:t xml:space="preserve">often </w:t>
      </w:r>
      <w:r w:rsidR="008278A3">
        <w:rPr>
          <w:rFonts w:ascii="Times New Roman" w:hAnsi="Times New Roman" w:cs="Times New Roman"/>
          <w:szCs w:val="28"/>
        </w:rPr>
        <w:t xml:space="preserve">see </w:t>
      </w:r>
      <w:r w:rsidR="00B80F9D">
        <w:rPr>
          <w:rFonts w:ascii="Times New Roman" w:hAnsi="Times New Roman" w:cs="Times New Roman"/>
          <w:szCs w:val="28"/>
        </w:rPr>
        <w:t>progression within the children’s Welsh language devel</w:t>
      </w:r>
      <w:r w:rsidR="004A7809">
        <w:rPr>
          <w:rFonts w:ascii="Times New Roman" w:hAnsi="Times New Roman" w:cs="Times New Roman"/>
          <w:szCs w:val="28"/>
        </w:rPr>
        <w:t>opment. Therefore, throughout the authors</w:t>
      </w:r>
      <w:r w:rsidR="00B80F9D">
        <w:rPr>
          <w:rFonts w:ascii="Times New Roman" w:hAnsi="Times New Roman" w:cs="Times New Roman"/>
          <w:szCs w:val="28"/>
        </w:rPr>
        <w:t xml:space="preserve"> PTE </w:t>
      </w:r>
      <w:r w:rsidR="0012527F">
        <w:rPr>
          <w:rFonts w:ascii="Times New Roman" w:hAnsi="Times New Roman" w:cs="Times New Roman"/>
          <w:szCs w:val="28"/>
        </w:rPr>
        <w:t>and during ‘T</w:t>
      </w:r>
      <w:r w:rsidR="000A1598">
        <w:rPr>
          <w:rFonts w:ascii="Times New Roman" w:hAnsi="Times New Roman" w:cs="Times New Roman"/>
          <w:szCs w:val="28"/>
        </w:rPr>
        <w:t>ask 2</w:t>
      </w:r>
      <w:r w:rsidR="0012527F">
        <w:rPr>
          <w:rFonts w:ascii="Times New Roman" w:hAnsi="Times New Roman" w:cs="Times New Roman"/>
          <w:szCs w:val="28"/>
        </w:rPr>
        <w:t>’</w:t>
      </w:r>
      <w:r w:rsidR="000A1598">
        <w:rPr>
          <w:rFonts w:ascii="Times New Roman" w:hAnsi="Times New Roman" w:cs="Times New Roman"/>
          <w:szCs w:val="28"/>
        </w:rPr>
        <w:t xml:space="preserve"> </w:t>
      </w:r>
      <w:r w:rsidR="004A7809">
        <w:rPr>
          <w:rFonts w:ascii="Times New Roman" w:hAnsi="Times New Roman" w:cs="Times New Roman"/>
          <w:szCs w:val="28"/>
        </w:rPr>
        <w:t xml:space="preserve">she has </w:t>
      </w:r>
      <w:r>
        <w:rPr>
          <w:rFonts w:ascii="Times New Roman" w:hAnsi="Times New Roman" w:cs="Times New Roman"/>
          <w:szCs w:val="28"/>
        </w:rPr>
        <w:t>made a conscious effort to</w:t>
      </w:r>
      <w:r w:rsidR="00B80F9D">
        <w:rPr>
          <w:rFonts w:ascii="Times New Roman" w:hAnsi="Times New Roman" w:cs="Times New Roman"/>
          <w:szCs w:val="28"/>
        </w:rPr>
        <w:t xml:space="preserve"> incorporate </w:t>
      </w:r>
      <w:r>
        <w:rPr>
          <w:rFonts w:ascii="Times New Roman" w:hAnsi="Times New Roman" w:cs="Times New Roman"/>
          <w:szCs w:val="28"/>
        </w:rPr>
        <w:t>the use of incidenta</w:t>
      </w:r>
      <w:r w:rsidR="000A1598">
        <w:rPr>
          <w:rFonts w:ascii="Times New Roman" w:hAnsi="Times New Roman" w:cs="Times New Roman"/>
          <w:szCs w:val="28"/>
        </w:rPr>
        <w:t xml:space="preserve">l Welsh. </w:t>
      </w:r>
      <w:r w:rsidR="00E91DBD">
        <w:rPr>
          <w:rFonts w:ascii="Times New Roman" w:hAnsi="Times New Roman" w:cs="Times New Roman"/>
          <w:szCs w:val="28"/>
        </w:rPr>
        <w:t xml:space="preserve">This is demonstrated </w:t>
      </w:r>
      <w:r w:rsidR="004743DF">
        <w:rPr>
          <w:rFonts w:ascii="Times New Roman" w:hAnsi="Times New Roman" w:cs="Times New Roman"/>
          <w:szCs w:val="28"/>
        </w:rPr>
        <w:t>within Appendix C</w:t>
      </w:r>
      <w:r w:rsidR="0012527F">
        <w:rPr>
          <w:rFonts w:ascii="Times New Roman" w:hAnsi="Times New Roman" w:cs="Times New Roman"/>
          <w:szCs w:val="28"/>
        </w:rPr>
        <w:t xml:space="preserve">. Best practice acknowledged by Estyn (2014) </w:t>
      </w:r>
      <w:r w:rsidR="004A7809">
        <w:rPr>
          <w:rFonts w:ascii="Times New Roman" w:hAnsi="Times New Roman" w:cs="Times New Roman"/>
          <w:szCs w:val="28"/>
        </w:rPr>
        <w:t>demonstrated</w:t>
      </w:r>
      <w:r w:rsidR="00AF5AC9">
        <w:rPr>
          <w:rFonts w:ascii="Times New Roman" w:hAnsi="Times New Roman" w:cs="Times New Roman"/>
          <w:szCs w:val="28"/>
        </w:rPr>
        <w:t xml:space="preserve"> </w:t>
      </w:r>
      <w:r w:rsidR="00B72BD1">
        <w:rPr>
          <w:rFonts w:ascii="Times New Roman" w:hAnsi="Times New Roman" w:cs="Times New Roman"/>
          <w:szCs w:val="28"/>
        </w:rPr>
        <w:t xml:space="preserve">that incorporating incidental Welsh within the classroom </w:t>
      </w:r>
      <w:r w:rsidR="0012527F">
        <w:rPr>
          <w:rFonts w:ascii="Times New Roman" w:hAnsi="Times New Roman" w:cs="Times New Roman"/>
          <w:szCs w:val="28"/>
        </w:rPr>
        <w:t>promote</w:t>
      </w:r>
      <w:r w:rsidR="001E1750">
        <w:rPr>
          <w:rFonts w:ascii="Times New Roman" w:hAnsi="Times New Roman" w:cs="Times New Roman"/>
          <w:szCs w:val="28"/>
        </w:rPr>
        <w:t>s</w:t>
      </w:r>
      <w:r w:rsidR="0012527F">
        <w:rPr>
          <w:rFonts w:ascii="Times New Roman" w:hAnsi="Times New Roman" w:cs="Times New Roman"/>
          <w:szCs w:val="28"/>
        </w:rPr>
        <w:t xml:space="preserve"> the</w:t>
      </w:r>
      <w:r w:rsidR="004A7809">
        <w:rPr>
          <w:rFonts w:ascii="Times New Roman" w:hAnsi="Times New Roman" w:cs="Times New Roman"/>
          <w:szCs w:val="28"/>
        </w:rPr>
        <w:t xml:space="preserve"> importance of the</w:t>
      </w:r>
      <w:r w:rsidR="0012527F">
        <w:rPr>
          <w:rFonts w:ascii="Times New Roman" w:hAnsi="Times New Roman" w:cs="Times New Roman"/>
          <w:szCs w:val="28"/>
        </w:rPr>
        <w:t xml:space="preserve"> Welsh language</w:t>
      </w:r>
      <w:r w:rsidR="00336D35">
        <w:rPr>
          <w:rFonts w:ascii="Times New Roman" w:hAnsi="Times New Roman" w:cs="Times New Roman"/>
          <w:szCs w:val="28"/>
        </w:rPr>
        <w:t xml:space="preserve"> to the children. </w:t>
      </w:r>
    </w:p>
    <w:p w14:paraId="22249CD3" w14:textId="77777777" w:rsidR="004743DF" w:rsidRDefault="004743DF" w:rsidP="00E629B2">
      <w:pPr>
        <w:spacing w:line="360" w:lineRule="auto"/>
        <w:rPr>
          <w:rFonts w:ascii="Times New Roman" w:hAnsi="Times New Roman" w:cs="Times New Roman"/>
          <w:szCs w:val="28"/>
        </w:rPr>
      </w:pPr>
    </w:p>
    <w:p w14:paraId="24A558ED" w14:textId="25726174" w:rsidR="008C2EE5" w:rsidRDefault="004743DF" w:rsidP="00E629B2">
      <w:pPr>
        <w:spacing w:line="360" w:lineRule="auto"/>
        <w:rPr>
          <w:rFonts w:ascii="Times New Roman" w:hAnsi="Times New Roman" w:cs="Times New Roman"/>
          <w:szCs w:val="28"/>
        </w:rPr>
      </w:pPr>
      <w:r>
        <w:rPr>
          <w:rFonts w:ascii="Times New Roman" w:hAnsi="Times New Roman" w:cs="Times New Roman"/>
          <w:szCs w:val="28"/>
        </w:rPr>
        <w:t>Whilst re</w:t>
      </w:r>
      <w:r w:rsidR="004A7809">
        <w:rPr>
          <w:rFonts w:ascii="Times New Roman" w:hAnsi="Times New Roman" w:cs="Times New Roman"/>
          <w:szCs w:val="28"/>
        </w:rPr>
        <w:t xml:space="preserve">flecting on the first year of PTE it is evident that from the final PTE that the author has </w:t>
      </w:r>
      <w:r>
        <w:rPr>
          <w:rFonts w:ascii="Times New Roman" w:hAnsi="Times New Roman" w:cs="Times New Roman"/>
          <w:szCs w:val="28"/>
        </w:rPr>
        <w:t>clearly devel</w:t>
      </w:r>
      <w:r w:rsidR="004A7809">
        <w:rPr>
          <w:rFonts w:ascii="Times New Roman" w:hAnsi="Times New Roman" w:cs="Times New Roman"/>
          <w:szCs w:val="28"/>
        </w:rPr>
        <w:t>oped the amount of Welsh that she has</w:t>
      </w:r>
      <w:r>
        <w:rPr>
          <w:rFonts w:ascii="Times New Roman" w:hAnsi="Times New Roman" w:cs="Times New Roman"/>
          <w:szCs w:val="28"/>
        </w:rPr>
        <w:t xml:space="preserve"> used within the classroom. This is demonstrated within Appendix D. </w:t>
      </w:r>
      <w:r w:rsidR="00E45E87">
        <w:rPr>
          <w:rFonts w:ascii="Times New Roman" w:hAnsi="Times New Roman" w:cs="Times New Roman"/>
          <w:szCs w:val="28"/>
        </w:rPr>
        <w:t xml:space="preserve">At </w:t>
      </w:r>
      <w:r w:rsidR="008B35AE">
        <w:rPr>
          <w:rFonts w:ascii="Times New Roman" w:hAnsi="Times New Roman" w:cs="Times New Roman"/>
          <w:szCs w:val="28"/>
        </w:rPr>
        <w:t xml:space="preserve">the beginning of this course, she </w:t>
      </w:r>
      <w:r w:rsidR="00E45E87">
        <w:rPr>
          <w:rFonts w:ascii="Times New Roman" w:hAnsi="Times New Roman" w:cs="Times New Roman"/>
          <w:szCs w:val="28"/>
        </w:rPr>
        <w:t>was not confident in speaking Welsh in f</w:t>
      </w:r>
      <w:r w:rsidR="008B35AE">
        <w:rPr>
          <w:rFonts w:ascii="Times New Roman" w:hAnsi="Times New Roman" w:cs="Times New Roman"/>
          <w:szCs w:val="28"/>
        </w:rPr>
        <w:t xml:space="preserve">ront of the children, however the author is no longer phased by this and </w:t>
      </w:r>
      <w:r w:rsidR="00E45E87">
        <w:rPr>
          <w:rFonts w:ascii="Times New Roman" w:hAnsi="Times New Roman" w:cs="Times New Roman"/>
          <w:szCs w:val="28"/>
        </w:rPr>
        <w:t xml:space="preserve">will </w:t>
      </w:r>
      <w:r w:rsidR="008B35AE">
        <w:rPr>
          <w:rFonts w:ascii="Times New Roman" w:hAnsi="Times New Roman" w:cs="Times New Roman"/>
          <w:szCs w:val="28"/>
        </w:rPr>
        <w:t xml:space="preserve">often </w:t>
      </w:r>
      <w:r w:rsidR="00E45E87">
        <w:rPr>
          <w:rFonts w:ascii="Times New Roman" w:hAnsi="Times New Roman" w:cs="Times New Roman"/>
          <w:szCs w:val="28"/>
        </w:rPr>
        <w:t>speak Wels</w:t>
      </w:r>
      <w:r w:rsidR="008B35AE">
        <w:rPr>
          <w:rFonts w:ascii="Times New Roman" w:hAnsi="Times New Roman" w:cs="Times New Roman"/>
          <w:szCs w:val="28"/>
        </w:rPr>
        <w:t>h during each</w:t>
      </w:r>
      <w:r w:rsidR="008C2EE5">
        <w:rPr>
          <w:rFonts w:ascii="Times New Roman" w:hAnsi="Times New Roman" w:cs="Times New Roman"/>
          <w:szCs w:val="28"/>
        </w:rPr>
        <w:t xml:space="preserve"> teaching session </w:t>
      </w:r>
      <w:r w:rsidR="00EA0092">
        <w:rPr>
          <w:rFonts w:ascii="Times New Roman" w:hAnsi="Times New Roman" w:cs="Times New Roman"/>
          <w:szCs w:val="28"/>
        </w:rPr>
        <w:t>and</w:t>
      </w:r>
      <w:r w:rsidR="008C2EE5">
        <w:rPr>
          <w:rFonts w:ascii="Times New Roman" w:hAnsi="Times New Roman" w:cs="Times New Roman"/>
          <w:szCs w:val="28"/>
        </w:rPr>
        <w:t xml:space="preserve"> Task 2 </w:t>
      </w:r>
      <w:r w:rsidR="00EA0092">
        <w:rPr>
          <w:rFonts w:ascii="Times New Roman" w:hAnsi="Times New Roman" w:cs="Times New Roman"/>
          <w:szCs w:val="28"/>
        </w:rPr>
        <w:t xml:space="preserve">clearly </w:t>
      </w:r>
      <w:r w:rsidR="008B35AE">
        <w:rPr>
          <w:rFonts w:ascii="Times New Roman" w:hAnsi="Times New Roman" w:cs="Times New Roman"/>
          <w:szCs w:val="28"/>
        </w:rPr>
        <w:t xml:space="preserve">demonstrates her </w:t>
      </w:r>
      <w:r w:rsidR="008C2EE5">
        <w:rPr>
          <w:rFonts w:ascii="Times New Roman" w:hAnsi="Times New Roman" w:cs="Times New Roman"/>
          <w:szCs w:val="28"/>
        </w:rPr>
        <w:t xml:space="preserve">ability </w:t>
      </w:r>
      <w:r w:rsidR="00295A80">
        <w:rPr>
          <w:rFonts w:ascii="Times New Roman" w:hAnsi="Times New Roman" w:cs="Times New Roman"/>
          <w:szCs w:val="28"/>
        </w:rPr>
        <w:t xml:space="preserve">to speak Welsh to the children in a clear and confident manner. </w:t>
      </w:r>
    </w:p>
    <w:p w14:paraId="50201F2C" w14:textId="77777777" w:rsidR="000A1598" w:rsidRDefault="000A1598" w:rsidP="00E629B2">
      <w:pPr>
        <w:spacing w:line="360" w:lineRule="auto"/>
        <w:rPr>
          <w:rFonts w:ascii="Times New Roman" w:hAnsi="Times New Roman" w:cs="Times New Roman"/>
          <w:szCs w:val="28"/>
        </w:rPr>
      </w:pPr>
    </w:p>
    <w:p w14:paraId="7B58AE3A" w14:textId="6C8539B6" w:rsidR="000A1598" w:rsidRDefault="00E065A2" w:rsidP="00E629B2">
      <w:pPr>
        <w:spacing w:line="360" w:lineRule="auto"/>
        <w:rPr>
          <w:rFonts w:ascii="Times New Roman" w:hAnsi="Times New Roman" w:cs="Times New Roman"/>
          <w:szCs w:val="28"/>
        </w:rPr>
      </w:pPr>
      <w:r>
        <w:rPr>
          <w:rFonts w:ascii="Times New Roman" w:hAnsi="Times New Roman" w:cs="Times New Roman"/>
          <w:szCs w:val="28"/>
        </w:rPr>
        <w:t>Throughout task two</w:t>
      </w:r>
      <w:r w:rsidR="002D24B2">
        <w:rPr>
          <w:rFonts w:ascii="Times New Roman" w:hAnsi="Times New Roman" w:cs="Times New Roman"/>
          <w:szCs w:val="28"/>
        </w:rPr>
        <w:t xml:space="preserve">, the author </w:t>
      </w:r>
      <w:r w:rsidR="00337BF1">
        <w:rPr>
          <w:rFonts w:ascii="Times New Roman" w:hAnsi="Times New Roman" w:cs="Times New Roman"/>
          <w:szCs w:val="28"/>
        </w:rPr>
        <w:t xml:space="preserve">felt that she </w:t>
      </w:r>
      <w:r w:rsidR="005233DE">
        <w:rPr>
          <w:rFonts w:ascii="Times New Roman" w:hAnsi="Times New Roman" w:cs="Times New Roman"/>
          <w:szCs w:val="28"/>
        </w:rPr>
        <w:t>made</w:t>
      </w:r>
      <w:r w:rsidR="00337BF1">
        <w:rPr>
          <w:rFonts w:ascii="Times New Roman" w:hAnsi="Times New Roman" w:cs="Times New Roman"/>
          <w:szCs w:val="28"/>
        </w:rPr>
        <w:t xml:space="preserve"> a</w:t>
      </w:r>
      <w:r w:rsidR="005233DE">
        <w:rPr>
          <w:rFonts w:ascii="Times New Roman" w:hAnsi="Times New Roman" w:cs="Times New Roman"/>
          <w:szCs w:val="28"/>
        </w:rPr>
        <w:t xml:space="preserve"> </w:t>
      </w:r>
      <w:r>
        <w:rPr>
          <w:rFonts w:ascii="Times New Roman" w:hAnsi="Times New Roman" w:cs="Times New Roman"/>
          <w:szCs w:val="28"/>
        </w:rPr>
        <w:t>good effort to communicate</w:t>
      </w:r>
      <w:r w:rsidR="002D24B2">
        <w:rPr>
          <w:rFonts w:ascii="Times New Roman" w:hAnsi="Times New Roman" w:cs="Times New Roman"/>
          <w:szCs w:val="28"/>
        </w:rPr>
        <w:t xml:space="preserve"> with the children in Welsh. She demonstrated this</w:t>
      </w:r>
      <w:r>
        <w:rPr>
          <w:rFonts w:ascii="Times New Roman" w:hAnsi="Times New Roman" w:cs="Times New Roman"/>
          <w:szCs w:val="28"/>
        </w:rPr>
        <w:t xml:space="preserve"> by asking relevant questions, praising the children and by checking their understanding of the s</w:t>
      </w:r>
      <w:r w:rsidR="002D24B2">
        <w:rPr>
          <w:rFonts w:ascii="Times New Roman" w:hAnsi="Times New Roman" w:cs="Times New Roman"/>
          <w:szCs w:val="28"/>
        </w:rPr>
        <w:t>tory. Although this started well during the first part of the introduction, it became</w:t>
      </w:r>
      <w:r>
        <w:rPr>
          <w:rFonts w:ascii="Times New Roman" w:hAnsi="Times New Roman" w:cs="Times New Roman"/>
          <w:szCs w:val="28"/>
        </w:rPr>
        <w:t xml:space="preserve"> evident</w:t>
      </w:r>
      <w:r w:rsidR="002D24B2">
        <w:rPr>
          <w:rFonts w:ascii="Times New Roman" w:hAnsi="Times New Roman" w:cs="Times New Roman"/>
          <w:szCs w:val="28"/>
        </w:rPr>
        <w:t xml:space="preserve"> when reflecting on task 2</w:t>
      </w:r>
      <w:r>
        <w:rPr>
          <w:rFonts w:ascii="Times New Roman" w:hAnsi="Times New Roman" w:cs="Times New Roman"/>
          <w:szCs w:val="28"/>
        </w:rPr>
        <w:t xml:space="preserve"> </w:t>
      </w:r>
      <w:r w:rsidR="002D24B2">
        <w:rPr>
          <w:rFonts w:ascii="Times New Roman" w:hAnsi="Times New Roman" w:cs="Times New Roman"/>
          <w:szCs w:val="28"/>
        </w:rPr>
        <w:t>that the author</w:t>
      </w:r>
      <w:r>
        <w:rPr>
          <w:rFonts w:ascii="Times New Roman" w:hAnsi="Times New Roman" w:cs="Times New Roman"/>
          <w:szCs w:val="28"/>
        </w:rPr>
        <w:t xml:space="preserve"> began using less Welsh and more English. </w:t>
      </w:r>
      <w:r w:rsidR="002D24B2">
        <w:rPr>
          <w:rFonts w:ascii="Times New Roman" w:hAnsi="Times New Roman" w:cs="Times New Roman"/>
          <w:szCs w:val="28"/>
        </w:rPr>
        <w:t>The author felt as though this impacted her</w:t>
      </w:r>
      <w:r w:rsidR="00EA0092">
        <w:rPr>
          <w:rFonts w:ascii="Times New Roman" w:hAnsi="Times New Roman" w:cs="Times New Roman"/>
          <w:szCs w:val="28"/>
        </w:rPr>
        <w:t xml:space="preserve"> Welsh oracy skil</w:t>
      </w:r>
      <w:r w:rsidR="002D24B2">
        <w:rPr>
          <w:rFonts w:ascii="Times New Roman" w:hAnsi="Times New Roman" w:cs="Times New Roman"/>
          <w:szCs w:val="28"/>
        </w:rPr>
        <w:t xml:space="preserve">ls as well as the children’s. She </w:t>
      </w:r>
      <w:r w:rsidR="00EA0092">
        <w:rPr>
          <w:rFonts w:ascii="Times New Roman" w:hAnsi="Times New Roman" w:cs="Times New Roman"/>
          <w:szCs w:val="28"/>
        </w:rPr>
        <w:t>felt this was the case as the children’s answers to the questions were often given in English.</w:t>
      </w:r>
      <w:r w:rsidR="00AC1557">
        <w:rPr>
          <w:rFonts w:ascii="Times New Roman" w:hAnsi="Times New Roman" w:cs="Times New Roman"/>
          <w:szCs w:val="28"/>
        </w:rPr>
        <w:t xml:space="preserve"> However, at the </w:t>
      </w:r>
      <w:r w:rsidR="00AE35CF">
        <w:rPr>
          <w:rFonts w:ascii="Times New Roman" w:hAnsi="Times New Roman" w:cs="Times New Roman"/>
          <w:szCs w:val="28"/>
        </w:rPr>
        <w:t xml:space="preserve">beginning of the session she </w:t>
      </w:r>
      <w:r w:rsidR="00AC1557">
        <w:rPr>
          <w:rFonts w:ascii="Times New Roman" w:hAnsi="Times New Roman" w:cs="Times New Roman"/>
          <w:szCs w:val="28"/>
        </w:rPr>
        <w:t xml:space="preserve">did ask </w:t>
      </w:r>
      <w:r w:rsidR="00AE35CF">
        <w:rPr>
          <w:rFonts w:ascii="Times New Roman" w:hAnsi="Times New Roman" w:cs="Times New Roman"/>
          <w:szCs w:val="28"/>
        </w:rPr>
        <w:t>the children to repeat their</w:t>
      </w:r>
      <w:r w:rsidR="00AC1557">
        <w:rPr>
          <w:rFonts w:ascii="Times New Roman" w:hAnsi="Times New Roman" w:cs="Times New Roman"/>
          <w:szCs w:val="28"/>
        </w:rPr>
        <w:t xml:space="preserve"> answer in Welsh </w:t>
      </w:r>
      <w:r w:rsidR="00AE35CF">
        <w:rPr>
          <w:rFonts w:ascii="Times New Roman" w:hAnsi="Times New Roman" w:cs="Times New Roman"/>
          <w:szCs w:val="28"/>
        </w:rPr>
        <w:t>if they</w:t>
      </w:r>
      <w:r w:rsidR="00AC1557">
        <w:rPr>
          <w:rFonts w:ascii="Times New Roman" w:hAnsi="Times New Roman" w:cs="Times New Roman"/>
          <w:szCs w:val="28"/>
        </w:rPr>
        <w:t xml:space="preserve"> answere</w:t>
      </w:r>
      <w:r w:rsidR="00AE35CF">
        <w:rPr>
          <w:rFonts w:ascii="Times New Roman" w:hAnsi="Times New Roman" w:cs="Times New Roman"/>
          <w:szCs w:val="28"/>
        </w:rPr>
        <w:t>d in English first. Therefore, the author did try to extend the children’s</w:t>
      </w:r>
      <w:r w:rsidR="00AC1557">
        <w:rPr>
          <w:rFonts w:ascii="Times New Roman" w:hAnsi="Times New Roman" w:cs="Times New Roman"/>
          <w:szCs w:val="28"/>
        </w:rPr>
        <w:t xml:space="preserve"> Welsh skills further by doing this. </w:t>
      </w:r>
      <w:r w:rsidR="00295A80">
        <w:rPr>
          <w:rFonts w:ascii="Times New Roman" w:hAnsi="Times New Roman" w:cs="Times New Roman"/>
          <w:szCs w:val="28"/>
        </w:rPr>
        <w:t xml:space="preserve">As Mannion </w:t>
      </w:r>
      <w:r w:rsidR="006126D9">
        <w:rPr>
          <w:rFonts w:ascii="Times New Roman" w:hAnsi="Times New Roman" w:cs="Times New Roman"/>
          <w:szCs w:val="28"/>
        </w:rPr>
        <w:t xml:space="preserve">and Mercer </w:t>
      </w:r>
      <w:r w:rsidR="00295A80">
        <w:rPr>
          <w:rFonts w:ascii="Times New Roman" w:hAnsi="Times New Roman" w:cs="Times New Roman"/>
          <w:szCs w:val="28"/>
        </w:rPr>
        <w:t xml:space="preserve">(2018) state teachers must be good role models of the language if they expect pupils’ to make use of the language. </w:t>
      </w:r>
      <w:r w:rsidR="00337BF1">
        <w:rPr>
          <w:rFonts w:ascii="Times New Roman" w:hAnsi="Times New Roman" w:cs="Times New Roman"/>
          <w:szCs w:val="28"/>
        </w:rPr>
        <w:t>Therefore, if the author</w:t>
      </w:r>
      <w:r w:rsidR="00EA0092">
        <w:rPr>
          <w:rFonts w:ascii="Times New Roman" w:hAnsi="Times New Roman" w:cs="Times New Roman"/>
          <w:szCs w:val="28"/>
        </w:rPr>
        <w:t xml:space="preserve"> w</w:t>
      </w:r>
      <w:r w:rsidR="00337BF1">
        <w:rPr>
          <w:rFonts w:ascii="Times New Roman" w:hAnsi="Times New Roman" w:cs="Times New Roman"/>
          <w:szCs w:val="28"/>
        </w:rPr>
        <w:t>as to teach this session again</w:t>
      </w:r>
      <w:r w:rsidR="00336D35">
        <w:rPr>
          <w:rFonts w:ascii="Times New Roman" w:hAnsi="Times New Roman" w:cs="Times New Roman"/>
          <w:szCs w:val="28"/>
        </w:rPr>
        <w:t>,</w:t>
      </w:r>
      <w:r w:rsidR="00337BF1">
        <w:rPr>
          <w:rFonts w:ascii="Times New Roman" w:hAnsi="Times New Roman" w:cs="Times New Roman"/>
          <w:szCs w:val="28"/>
        </w:rPr>
        <w:t xml:space="preserve"> she</w:t>
      </w:r>
      <w:r w:rsidR="00EA0092">
        <w:rPr>
          <w:rFonts w:ascii="Times New Roman" w:hAnsi="Times New Roman" w:cs="Times New Roman"/>
          <w:szCs w:val="28"/>
        </w:rPr>
        <w:t xml:space="preserve"> would ensure that </w:t>
      </w:r>
      <w:r w:rsidR="00337BF1">
        <w:rPr>
          <w:rFonts w:ascii="Times New Roman" w:hAnsi="Times New Roman" w:cs="Times New Roman"/>
          <w:szCs w:val="28"/>
        </w:rPr>
        <w:t>she continues to</w:t>
      </w:r>
      <w:r w:rsidR="00AB54C9">
        <w:rPr>
          <w:rFonts w:ascii="Times New Roman" w:hAnsi="Times New Roman" w:cs="Times New Roman"/>
          <w:szCs w:val="28"/>
        </w:rPr>
        <w:t xml:space="preserve"> </w:t>
      </w:r>
      <w:r w:rsidR="00337BF1">
        <w:rPr>
          <w:rFonts w:ascii="Times New Roman" w:hAnsi="Times New Roman" w:cs="Times New Roman"/>
          <w:szCs w:val="28"/>
        </w:rPr>
        <w:t>question</w:t>
      </w:r>
      <w:r w:rsidR="00EA0092">
        <w:rPr>
          <w:rFonts w:ascii="Times New Roman" w:hAnsi="Times New Roman" w:cs="Times New Roman"/>
          <w:szCs w:val="28"/>
        </w:rPr>
        <w:t xml:space="preserve"> </w:t>
      </w:r>
      <w:r w:rsidR="00AB54C9">
        <w:rPr>
          <w:rFonts w:ascii="Times New Roman" w:hAnsi="Times New Roman" w:cs="Times New Roman"/>
          <w:szCs w:val="28"/>
        </w:rPr>
        <w:t xml:space="preserve">the children in Welsh rather than changing this to </w:t>
      </w:r>
      <w:r w:rsidR="00AB54C9">
        <w:rPr>
          <w:rFonts w:ascii="Times New Roman" w:hAnsi="Times New Roman" w:cs="Times New Roman"/>
          <w:szCs w:val="28"/>
        </w:rPr>
        <w:lastRenderedPageBreak/>
        <w:t xml:space="preserve">English as the lesson progressed. This is because the focus of the lesson was Welsh second language and not Language, Literacy and Communication. </w:t>
      </w:r>
    </w:p>
    <w:p w14:paraId="0CB92E20" w14:textId="77777777" w:rsidR="000045E4" w:rsidRDefault="000045E4" w:rsidP="00E629B2">
      <w:pPr>
        <w:spacing w:line="360" w:lineRule="auto"/>
        <w:rPr>
          <w:rFonts w:ascii="Times New Roman" w:hAnsi="Times New Roman" w:cs="Times New Roman"/>
          <w:szCs w:val="28"/>
        </w:rPr>
      </w:pPr>
    </w:p>
    <w:p w14:paraId="372B2EBC" w14:textId="5B869B48" w:rsidR="000045E4" w:rsidRDefault="000045E4" w:rsidP="00E629B2">
      <w:pPr>
        <w:spacing w:line="360" w:lineRule="auto"/>
        <w:rPr>
          <w:rFonts w:ascii="Times New Roman" w:hAnsi="Times New Roman" w:cs="Times New Roman"/>
          <w:szCs w:val="28"/>
        </w:rPr>
      </w:pPr>
      <w:r>
        <w:rPr>
          <w:rFonts w:ascii="Times New Roman" w:hAnsi="Times New Roman" w:cs="Times New Roman"/>
          <w:szCs w:val="28"/>
        </w:rPr>
        <w:t>Furthermore, in order to extend the children’s W</w:t>
      </w:r>
      <w:r w:rsidR="00337BF1">
        <w:rPr>
          <w:rFonts w:ascii="Times New Roman" w:hAnsi="Times New Roman" w:cs="Times New Roman"/>
          <w:szCs w:val="28"/>
        </w:rPr>
        <w:t xml:space="preserve">elsh language skills further, she </w:t>
      </w:r>
      <w:r>
        <w:rPr>
          <w:rFonts w:ascii="Times New Roman" w:hAnsi="Times New Roman" w:cs="Times New Roman"/>
          <w:szCs w:val="28"/>
        </w:rPr>
        <w:t>could have incorpora</w:t>
      </w:r>
      <w:r w:rsidR="00337BF1">
        <w:rPr>
          <w:rFonts w:ascii="Times New Roman" w:hAnsi="Times New Roman" w:cs="Times New Roman"/>
          <w:szCs w:val="28"/>
        </w:rPr>
        <w:t>ted a level of challenge into her</w:t>
      </w:r>
      <w:r>
        <w:rPr>
          <w:rFonts w:ascii="Times New Roman" w:hAnsi="Times New Roman" w:cs="Times New Roman"/>
          <w:szCs w:val="28"/>
        </w:rPr>
        <w:t xml:space="preserve"> questioning especially for the ‘MAT’ (more able and talented) children. This would have made the lesson more challenging for them and it would have suit</w:t>
      </w:r>
      <w:r w:rsidR="00337BF1">
        <w:rPr>
          <w:rFonts w:ascii="Times New Roman" w:hAnsi="Times New Roman" w:cs="Times New Roman"/>
          <w:szCs w:val="28"/>
        </w:rPr>
        <w:t xml:space="preserve">ed their needs. </w:t>
      </w:r>
      <w:r w:rsidR="00824E51">
        <w:rPr>
          <w:rFonts w:ascii="Times New Roman" w:hAnsi="Times New Roman" w:cs="Times New Roman"/>
          <w:szCs w:val="28"/>
        </w:rPr>
        <w:t>Consequently,</w:t>
      </w:r>
      <w:r w:rsidR="00337BF1">
        <w:rPr>
          <w:rFonts w:ascii="Times New Roman" w:hAnsi="Times New Roman" w:cs="Times New Roman"/>
          <w:szCs w:val="28"/>
        </w:rPr>
        <w:t xml:space="preserve"> if the author </w:t>
      </w:r>
      <w:r>
        <w:rPr>
          <w:rFonts w:ascii="Times New Roman" w:hAnsi="Times New Roman" w:cs="Times New Roman"/>
          <w:szCs w:val="28"/>
        </w:rPr>
        <w:t>was teach a session similar to thi</w:t>
      </w:r>
      <w:r w:rsidR="00337BF1">
        <w:rPr>
          <w:rFonts w:ascii="Times New Roman" w:hAnsi="Times New Roman" w:cs="Times New Roman"/>
          <w:szCs w:val="28"/>
        </w:rPr>
        <w:t>s in the future not only would she</w:t>
      </w:r>
      <w:r>
        <w:rPr>
          <w:rFonts w:ascii="Times New Roman" w:hAnsi="Times New Roman" w:cs="Times New Roman"/>
          <w:szCs w:val="28"/>
        </w:rPr>
        <w:t xml:space="preserve"> provide the children with differentiated activities but also differentiated questions within the int</w:t>
      </w:r>
      <w:r w:rsidR="00337BF1">
        <w:rPr>
          <w:rFonts w:ascii="Times New Roman" w:hAnsi="Times New Roman" w:cs="Times New Roman"/>
          <w:szCs w:val="28"/>
        </w:rPr>
        <w:t xml:space="preserve">roduction or plenary sessions for the MAT children. </w:t>
      </w:r>
    </w:p>
    <w:p w14:paraId="72980832" w14:textId="77777777" w:rsidR="00481EB7" w:rsidRDefault="00481EB7" w:rsidP="00E629B2">
      <w:pPr>
        <w:spacing w:line="360" w:lineRule="auto"/>
        <w:rPr>
          <w:rFonts w:ascii="Times New Roman" w:hAnsi="Times New Roman" w:cs="Times New Roman"/>
          <w:b/>
          <w:szCs w:val="28"/>
          <w:u w:val="single"/>
        </w:rPr>
      </w:pPr>
    </w:p>
    <w:p w14:paraId="4D7F54D5" w14:textId="28E65429" w:rsidR="00481EB7" w:rsidRDefault="00481EB7" w:rsidP="00E629B2">
      <w:pPr>
        <w:spacing w:line="360" w:lineRule="auto"/>
        <w:rPr>
          <w:rFonts w:ascii="Times New Roman" w:hAnsi="Times New Roman" w:cs="Times New Roman"/>
          <w:b/>
          <w:szCs w:val="28"/>
          <w:u w:val="single"/>
        </w:rPr>
      </w:pPr>
      <w:r>
        <w:rPr>
          <w:rFonts w:ascii="Times New Roman" w:hAnsi="Times New Roman" w:cs="Times New Roman"/>
          <w:b/>
          <w:szCs w:val="28"/>
          <w:u w:val="single"/>
        </w:rPr>
        <w:t xml:space="preserve">Writing </w:t>
      </w:r>
    </w:p>
    <w:p w14:paraId="270D3E52" w14:textId="77777777" w:rsidR="005E1FC9" w:rsidRDefault="005E1FC9" w:rsidP="00E629B2">
      <w:pPr>
        <w:spacing w:line="360" w:lineRule="auto"/>
        <w:rPr>
          <w:rFonts w:ascii="Times New Roman" w:hAnsi="Times New Roman" w:cs="Times New Roman"/>
          <w:b/>
          <w:szCs w:val="28"/>
          <w:u w:val="single"/>
        </w:rPr>
      </w:pPr>
    </w:p>
    <w:p w14:paraId="740F1BD3" w14:textId="39FBCFDC" w:rsidR="002F1BEC" w:rsidRPr="002F1BEC" w:rsidRDefault="00824E51" w:rsidP="00E629B2">
      <w:pPr>
        <w:spacing w:line="360" w:lineRule="auto"/>
        <w:rPr>
          <w:rFonts w:ascii="Times New Roman" w:hAnsi="Times New Roman" w:cs="Times New Roman"/>
          <w:szCs w:val="28"/>
        </w:rPr>
      </w:pPr>
      <w:r>
        <w:rPr>
          <w:rFonts w:ascii="Times New Roman" w:hAnsi="Times New Roman" w:cs="Times New Roman"/>
          <w:szCs w:val="28"/>
        </w:rPr>
        <w:t>Task 2 clearly demonstrates the authors</w:t>
      </w:r>
      <w:r w:rsidR="00D36E50">
        <w:rPr>
          <w:rFonts w:ascii="Times New Roman" w:hAnsi="Times New Roman" w:cs="Times New Roman"/>
          <w:szCs w:val="28"/>
        </w:rPr>
        <w:t xml:space="preserve"> ability to speak an</w:t>
      </w:r>
      <w:r>
        <w:rPr>
          <w:rFonts w:ascii="Times New Roman" w:hAnsi="Times New Roman" w:cs="Times New Roman"/>
          <w:szCs w:val="28"/>
        </w:rPr>
        <w:t xml:space="preserve">d read Welsh to the children. However, the author </w:t>
      </w:r>
      <w:r w:rsidR="00D36E50">
        <w:rPr>
          <w:rFonts w:ascii="Times New Roman" w:hAnsi="Times New Roman" w:cs="Times New Roman"/>
          <w:szCs w:val="28"/>
        </w:rPr>
        <w:t>could have incorporated</w:t>
      </w:r>
      <w:r>
        <w:rPr>
          <w:rFonts w:ascii="Times New Roman" w:hAnsi="Times New Roman" w:cs="Times New Roman"/>
          <w:szCs w:val="28"/>
        </w:rPr>
        <w:t xml:space="preserve"> an element of writing within her</w:t>
      </w:r>
      <w:r w:rsidR="00D36E50">
        <w:rPr>
          <w:rFonts w:ascii="Times New Roman" w:hAnsi="Times New Roman" w:cs="Times New Roman"/>
          <w:szCs w:val="28"/>
        </w:rPr>
        <w:t xml:space="preserve"> intro</w:t>
      </w:r>
      <w:r>
        <w:rPr>
          <w:rFonts w:ascii="Times New Roman" w:hAnsi="Times New Roman" w:cs="Times New Roman"/>
          <w:szCs w:val="28"/>
        </w:rPr>
        <w:t xml:space="preserve">ductory session. She </w:t>
      </w:r>
      <w:r w:rsidR="00D36E50">
        <w:rPr>
          <w:rFonts w:ascii="Times New Roman" w:hAnsi="Times New Roman" w:cs="Times New Roman"/>
          <w:szCs w:val="28"/>
        </w:rPr>
        <w:t>could have done this by writing down</w:t>
      </w:r>
      <w:r>
        <w:rPr>
          <w:rFonts w:ascii="Times New Roman" w:hAnsi="Times New Roman" w:cs="Times New Roman"/>
          <w:szCs w:val="28"/>
        </w:rPr>
        <w:t xml:space="preserve"> some of</w:t>
      </w:r>
      <w:r w:rsidR="00D36E50">
        <w:rPr>
          <w:rFonts w:ascii="Times New Roman" w:hAnsi="Times New Roman" w:cs="Times New Roman"/>
          <w:szCs w:val="28"/>
        </w:rPr>
        <w:t xml:space="preserve"> the children’s answers to </w:t>
      </w:r>
      <w:r>
        <w:rPr>
          <w:rFonts w:ascii="Times New Roman" w:hAnsi="Times New Roman" w:cs="Times New Roman"/>
          <w:szCs w:val="28"/>
        </w:rPr>
        <w:t>the questions on the whiteboard. By doing this the author would have</w:t>
      </w:r>
      <w:r w:rsidR="00D36E50">
        <w:rPr>
          <w:rFonts w:ascii="Times New Roman" w:hAnsi="Times New Roman" w:cs="Times New Roman"/>
          <w:szCs w:val="28"/>
        </w:rPr>
        <w:t xml:space="preserve"> modelled good writing to the children in Welsh. </w:t>
      </w:r>
    </w:p>
    <w:p w14:paraId="3C38ADAE" w14:textId="77777777" w:rsidR="00D36E50" w:rsidRDefault="00D36E50" w:rsidP="00E629B2">
      <w:pPr>
        <w:spacing w:line="360" w:lineRule="auto"/>
        <w:rPr>
          <w:rFonts w:ascii="Times New Roman" w:hAnsi="Times New Roman" w:cs="Times New Roman"/>
          <w:szCs w:val="28"/>
        </w:rPr>
      </w:pPr>
    </w:p>
    <w:p w14:paraId="396BAEC1" w14:textId="793A35D6" w:rsidR="00F56CC6" w:rsidRDefault="00824E51" w:rsidP="00E629B2">
      <w:pPr>
        <w:spacing w:line="360" w:lineRule="auto"/>
        <w:rPr>
          <w:rFonts w:ascii="Times New Roman" w:hAnsi="Times New Roman" w:cs="Times New Roman"/>
          <w:szCs w:val="28"/>
        </w:rPr>
      </w:pPr>
      <w:r>
        <w:rPr>
          <w:rFonts w:ascii="Times New Roman" w:hAnsi="Times New Roman" w:cs="Times New Roman"/>
          <w:szCs w:val="28"/>
        </w:rPr>
        <w:t>Although the author</w:t>
      </w:r>
      <w:r w:rsidR="007C389C">
        <w:rPr>
          <w:rFonts w:ascii="Times New Roman" w:hAnsi="Times New Roman" w:cs="Times New Roman"/>
          <w:szCs w:val="28"/>
        </w:rPr>
        <w:t xml:space="preserve"> </w:t>
      </w:r>
      <w:r w:rsidR="00D36E50">
        <w:rPr>
          <w:rFonts w:ascii="Times New Roman" w:hAnsi="Times New Roman" w:cs="Times New Roman"/>
          <w:szCs w:val="28"/>
        </w:rPr>
        <w:t xml:space="preserve">did not evidence elements of </w:t>
      </w:r>
      <w:r>
        <w:rPr>
          <w:rFonts w:ascii="Times New Roman" w:hAnsi="Times New Roman" w:cs="Times New Roman"/>
          <w:szCs w:val="28"/>
        </w:rPr>
        <w:t>writing within the video clip, she</w:t>
      </w:r>
      <w:r w:rsidR="00D36E50">
        <w:rPr>
          <w:rFonts w:ascii="Times New Roman" w:hAnsi="Times New Roman" w:cs="Times New Roman"/>
          <w:szCs w:val="28"/>
        </w:rPr>
        <w:t xml:space="preserve"> did produce all of the documents that the children needed to complete the ‘carousel activities’. </w:t>
      </w:r>
      <w:r>
        <w:rPr>
          <w:rFonts w:ascii="Times New Roman" w:hAnsi="Times New Roman" w:cs="Times New Roman"/>
          <w:szCs w:val="28"/>
        </w:rPr>
        <w:t xml:space="preserve">The author </w:t>
      </w:r>
      <w:r w:rsidR="00B061B6">
        <w:rPr>
          <w:rFonts w:ascii="Times New Roman" w:hAnsi="Times New Roman" w:cs="Times New Roman"/>
          <w:szCs w:val="28"/>
        </w:rPr>
        <w:t>completed these independently and without he</w:t>
      </w:r>
      <w:r>
        <w:rPr>
          <w:rFonts w:ascii="Times New Roman" w:hAnsi="Times New Roman" w:cs="Times New Roman"/>
          <w:szCs w:val="28"/>
        </w:rPr>
        <w:t xml:space="preserve">lp, support or guidance from the </w:t>
      </w:r>
      <w:r w:rsidR="00B061B6">
        <w:rPr>
          <w:rFonts w:ascii="Times New Roman" w:hAnsi="Times New Roman" w:cs="Times New Roman"/>
          <w:szCs w:val="28"/>
        </w:rPr>
        <w:t xml:space="preserve">class teacher. </w:t>
      </w:r>
      <w:r w:rsidR="007A1032">
        <w:rPr>
          <w:rFonts w:ascii="Times New Roman" w:hAnsi="Times New Roman" w:cs="Times New Roman"/>
          <w:szCs w:val="28"/>
        </w:rPr>
        <w:t>As demons</w:t>
      </w:r>
      <w:r>
        <w:rPr>
          <w:rFonts w:ascii="Times New Roman" w:hAnsi="Times New Roman" w:cs="Times New Roman"/>
          <w:szCs w:val="28"/>
        </w:rPr>
        <w:t xml:space="preserve">trated within Appendix E, the author feels </w:t>
      </w:r>
      <w:r w:rsidR="007A1032">
        <w:rPr>
          <w:rFonts w:ascii="Times New Roman" w:hAnsi="Times New Roman" w:cs="Times New Roman"/>
          <w:szCs w:val="28"/>
        </w:rPr>
        <w:t xml:space="preserve">as though </w:t>
      </w:r>
      <w:r>
        <w:rPr>
          <w:rFonts w:ascii="Times New Roman" w:hAnsi="Times New Roman" w:cs="Times New Roman"/>
          <w:szCs w:val="28"/>
        </w:rPr>
        <w:t>she has the</w:t>
      </w:r>
      <w:r w:rsidR="007A1032">
        <w:rPr>
          <w:rFonts w:ascii="Times New Roman" w:hAnsi="Times New Roman" w:cs="Times New Roman"/>
          <w:szCs w:val="28"/>
        </w:rPr>
        <w:t xml:space="preserve"> ca</w:t>
      </w:r>
      <w:r>
        <w:rPr>
          <w:rFonts w:ascii="Times New Roman" w:hAnsi="Times New Roman" w:cs="Times New Roman"/>
          <w:szCs w:val="28"/>
        </w:rPr>
        <w:t>pability to demonstrate good,</w:t>
      </w:r>
      <w:r w:rsidR="007A1032">
        <w:rPr>
          <w:rFonts w:ascii="Times New Roman" w:hAnsi="Times New Roman" w:cs="Times New Roman"/>
          <w:szCs w:val="28"/>
        </w:rPr>
        <w:t xml:space="preserve"> accurate Welsh writing skills. </w:t>
      </w:r>
    </w:p>
    <w:p w14:paraId="12DA1A1C" w14:textId="77777777" w:rsidR="00F56CC6" w:rsidRDefault="00F56CC6" w:rsidP="00E629B2">
      <w:pPr>
        <w:spacing w:line="360" w:lineRule="auto"/>
        <w:rPr>
          <w:rFonts w:ascii="Times New Roman" w:hAnsi="Times New Roman" w:cs="Times New Roman"/>
          <w:szCs w:val="28"/>
        </w:rPr>
      </w:pPr>
    </w:p>
    <w:p w14:paraId="6CDBD545" w14:textId="5C2CD314" w:rsidR="005233DE" w:rsidRDefault="00824E51" w:rsidP="00E629B2">
      <w:pPr>
        <w:spacing w:line="360" w:lineRule="auto"/>
        <w:rPr>
          <w:rFonts w:ascii="Times New Roman" w:hAnsi="Times New Roman" w:cs="Times New Roman"/>
          <w:szCs w:val="28"/>
        </w:rPr>
      </w:pPr>
      <w:r>
        <w:rPr>
          <w:rFonts w:ascii="Times New Roman" w:hAnsi="Times New Roman" w:cs="Times New Roman"/>
          <w:szCs w:val="28"/>
        </w:rPr>
        <w:t>Moreover, t</w:t>
      </w:r>
      <w:r w:rsidR="00F56CC6">
        <w:rPr>
          <w:rFonts w:ascii="Times New Roman" w:hAnsi="Times New Roman" w:cs="Times New Roman"/>
          <w:szCs w:val="28"/>
        </w:rPr>
        <w:t>he</w:t>
      </w:r>
      <w:r w:rsidR="00081D7B">
        <w:rPr>
          <w:rFonts w:ascii="Times New Roman" w:hAnsi="Times New Roman" w:cs="Times New Roman"/>
          <w:szCs w:val="28"/>
        </w:rPr>
        <w:t xml:space="preserve"> focused activity </w:t>
      </w:r>
      <w:r w:rsidR="00F56CC6">
        <w:rPr>
          <w:rFonts w:ascii="Times New Roman" w:hAnsi="Times New Roman" w:cs="Times New Roman"/>
          <w:szCs w:val="28"/>
        </w:rPr>
        <w:t>was differentiated two different ways. The higher and middle ability children followed the document within Appendix F and the lower ability children f</w:t>
      </w:r>
      <w:r w:rsidR="001C2F37">
        <w:rPr>
          <w:rFonts w:ascii="Times New Roman" w:hAnsi="Times New Roman" w:cs="Times New Roman"/>
          <w:szCs w:val="28"/>
        </w:rPr>
        <w:t xml:space="preserve">ollowed the document within </w:t>
      </w:r>
      <w:r w:rsidR="00F56CC6">
        <w:rPr>
          <w:rFonts w:ascii="Times New Roman" w:hAnsi="Times New Roman" w:cs="Times New Roman"/>
          <w:szCs w:val="28"/>
        </w:rPr>
        <w:t>Appendix G. Th</w:t>
      </w:r>
      <w:r w:rsidR="00081D7B">
        <w:rPr>
          <w:rFonts w:ascii="Times New Roman" w:hAnsi="Times New Roman" w:cs="Times New Roman"/>
          <w:szCs w:val="28"/>
        </w:rPr>
        <w:t>e children responded positively</w:t>
      </w:r>
      <w:r w:rsidR="00F56CC6">
        <w:rPr>
          <w:rFonts w:ascii="Times New Roman" w:hAnsi="Times New Roman" w:cs="Times New Roman"/>
          <w:szCs w:val="28"/>
        </w:rPr>
        <w:t xml:space="preserve"> towards the differentiated focused tasks</w:t>
      </w:r>
      <w:r w:rsidR="00081D7B">
        <w:rPr>
          <w:rFonts w:ascii="Times New Roman" w:hAnsi="Times New Roman" w:cs="Times New Roman"/>
          <w:szCs w:val="28"/>
        </w:rPr>
        <w:t xml:space="preserve"> and they were able to complete the task independently </w:t>
      </w:r>
      <w:r w:rsidR="005233DE">
        <w:rPr>
          <w:rFonts w:ascii="Times New Roman" w:hAnsi="Times New Roman" w:cs="Times New Roman"/>
          <w:szCs w:val="28"/>
        </w:rPr>
        <w:t>which demonstrated</w:t>
      </w:r>
      <w:r w:rsidR="00081D7B">
        <w:rPr>
          <w:rFonts w:ascii="Times New Roman" w:hAnsi="Times New Roman" w:cs="Times New Roman"/>
          <w:szCs w:val="28"/>
        </w:rPr>
        <w:t xml:space="preserve"> that the resources were appropriate for the age and level of the children. </w:t>
      </w:r>
    </w:p>
    <w:p w14:paraId="3BA7A98E" w14:textId="789A4D0E" w:rsidR="0059233A" w:rsidRDefault="0059233A" w:rsidP="00E629B2">
      <w:pPr>
        <w:spacing w:line="360" w:lineRule="auto"/>
        <w:rPr>
          <w:rFonts w:ascii="Times New Roman" w:hAnsi="Times New Roman" w:cs="Times New Roman"/>
          <w:szCs w:val="28"/>
        </w:rPr>
      </w:pPr>
    </w:p>
    <w:p w14:paraId="3EAA7AB6" w14:textId="77777777" w:rsidR="00824E51" w:rsidRDefault="00824E51" w:rsidP="00E629B2">
      <w:pPr>
        <w:spacing w:line="360" w:lineRule="auto"/>
        <w:rPr>
          <w:rFonts w:ascii="Times New Roman" w:hAnsi="Times New Roman" w:cs="Times New Roman"/>
          <w:b/>
          <w:sz w:val="28"/>
          <w:szCs w:val="28"/>
          <w:u w:val="single"/>
        </w:rPr>
      </w:pPr>
    </w:p>
    <w:p w14:paraId="2D3266CB" w14:textId="77777777" w:rsidR="00824E51" w:rsidRDefault="00824E51" w:rsidP="00E629B2">
      <w:pPr>
        <w:spacing w:line="360" w:lineRule="auto"/>
        <w:rPr>
          <w:rFonts w:ascii="Times New Roman" w:hAnsi="Times New Roman" w:cs="Times New Roman"/>
          <w:b/>
          <w:sz w:val="28"/>
          <w:szCs w:val="28"/>
          <w:u w:val="single"/>
        </w:rPr>
      </w:pPr>
    </w:p>
    <w:p w14:paraId="019E48F3" w14:textId="77777777" w:rsidR="00824E51" w:rsidRDefault="00824E51" w:rsidP="00E629B2">
      <w:pPr>
        <w:spacing w:line="360" w:lineRule="auto"/>
        <w:rPr>
          <w:rFonts w:ascii="Times New Roman" w:hAnsi="Times New Roman" w:cs="Times New Roman"/>
          <w:b/>
          <w:sz w:val="28"/>
          <w:szCs w:val="28"/>
          <w:u w:val="single"/>
        </w:rPr>
      </w:pPr>
    </w:p>
    <w:p w14:paraId="38BD112D" w14:textId="61FD7B97" w:rsidR="00ED02CC" w:rsidRDefault="000D10BF" w:rsidP="00E629B2">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Conclusion of Task 3</w:t>
      </w:r>
    </w:p>
    <w:p w14:paraId="547B2C04" w14:textId="77777777" w:rsidR="000D10BF" w:rsidRDefault="000D10BF" w:rsidP="00E629B2">
      <w:pPr>
        <w:spacing w:line="360" w:lineRule="auto"/>
        <w:rPr>
          <w:rFonts w:ascii="Times New Roman" w:hAnsi="Times New Roman" w:cs="Times New Roman"/>
          <w:szCs w:val="28"/>
        </w:rPr>
      </w:pPr>
    </w:p>
    <w:p w14:paraId="66B7FF6A" w14:textId="268F8F68" w:rsidR="0061535D" w:rsidRDefault="007570F5" w:rsidP="00E629B2">
      <w:pPr>
        <w:spacing w:line="360" w:lineRule="auto"/>
        <w:rPr>
          <w:rFonts w:ascii="Times New Roman" w:hAnsi="Times New Roman" w:cs="Times New Roman"/>
          <w:szCs w:val="28"/>
        </w:rPr>
      </w:pPr>
      <w:r>
        <w:rPr>
          <w:rFonts w:ascii="Times New Roman" w:hAnsi="Times New Roman" w:cs="Times New Roman"/>
          <w:szCs w:val="28"/>
        </w:rPr>
        <w:t xml:space="preserve">To conclude, the author personally feels </w:t>
      </w:r>
      <w:r w:rsidR="0061535D">
        <w:rPr>
          <w:rFonts w:ascii="Times New Roman" w:hAnsi="Times New Roman" w:cs="Times New Roman"/>
          <w:szCs w:val="28"/>
        </w:rPr>
        <w:t>that the Welsh lesson went well and</w:t>
      </w:r>
      <w:r>
        <w:rPr>
          <w:rFonts w:ascii="Times New Roman" w:hAnsi="Times New Roman" w:cs="Times New Roman"/>
          <w:szCs w:val="28"/>
        </w:rPr>
        <w:t xml:space="preserve"> it was effective in helping her </w:t>
      </w:r>
      <w:r w:rsidR="0061535D">
        <w:rPr>
          <w:rFonts w:ascii="Times New Roman" w:hAnsi="Times New Roman" w:cs="Times New Roman"/>
          <w:szCs w:val="28"/>
        </w:rPr>
        <w:t>professional practice as well as helping to develop the children’s oracy, reading and writing s</w:t>
      </w:r>
      <w:r>
        <w:rPr>
          <w:rFonts w:ascii="Times New Roman" w:hAnsi="Times New Roman" w:cs="Times New Roman"/>
          <w:szCs w:val="28"/>
        </w:rPr>
        <w:t xml:space="preserve">kills in Welsh second language. The author </w:t>
      </w:r>
      <w:r w:rsidR="001C2F37">
        <w:rPr>
          <w:rFonts w:ascii="Times New Roman" w:hAnsi="Times New Roman" w:cs="Times New Roman"/>
          <w:szCs w:val="28"/>
        </w:rPr>
        <w:t xml:space="preserve">thought the lesson was of a ‘good’ standard and the children were clearly engaged throughout the introduction, focused tasks and the plenary. </w:t>
      </w:r>
    </w:p>
    <w:p w14:paraId="080360D0" w14:textId="77777777" w:rsidR="001C2F37" w:rsidRDefault="001C2F37" w:rsidP="00E629B2">
      <w:pPr>
        <w:spacing w:line="360" w:lineRule="auto"/>
        <w:rPr>
          <w:rFonts w:ascii="Times New Roman" w:hAnsi="Times New Roman" w:cs="Times New Roman"/>
          <w:szCs w:val="28"/>
        </w:rPr>
      </w:pPr>
    </w:p>
    <w:p w14:paraId="66E9456E" w14:textId="776E6031" w:rsidR="001C2F37" w:rsidRDefault="007570F5" w:rsidP="00E629B2">
      <w:pPr>
        <w:spacing w:line="360" w:lineRule="auto"/>
        <w:rPr>
          <w:rFonts w:ascii="Times New Roman" w:hAnsi="Times New Roman" w:cs="Times New Roman"/>
          <w:szCs w:val="28"/>
        </w:rPr>
      </w:pPr>
      <w:r>
        <w:rPr>
          <w:rFonts w:ascii="Times New Roman" w:hAnsi="Times New Roman" w:cs="Times New Roman"/>
          <w:szCs w:val="28"/>
        </w:rPr>
        <w:t xml:space="preserve">If the author </w:t>
      </w:r>
      <w:r w:rsidR="001C2F37">
        <w:rPr>
          <w:rFonts w:ascii="Times New Roman" w:hAnsi="Times New Roman" w:cs="Times New Roman"/>
          <w:szCs w:val="28"/>
        </w:rPr>
        <w:t>wa</w:t>
      </w:r>
      <w:r>
        <w:rPr>
          <w:rFonts w:ascii="Times New Roman" w:hAnsi="Times New Roman" w:cs="Times New Roman"/>
          <w:szCs w:val="28"/>
        </w:rPr>
        <w:t xml:space="preserve">s to teach this lesson again, she </w:t>
      </w:r>
      <w:r w:rsidR="001C2F37">
        <w:rPr>
          <w:rFonts w:ascii="Times New Roman" w:hAnsi="Times New Roman" w:cs="Times New Roman"/>
          <w:szCs w:val="28"/>
        </w:rPr>
        <w:t xml:space="preserve">would still include </w:t>
      </w:r>
      <w:r>
        <w:rPr>
          <w:rFonts w:ascii="Times New Roman" w:hAnsi="Times New Roman" w:cs="Times New Roman"/>
          <w:szCs w:val="28"/>
        </w:rPr>
        <w:t>the same activities. However, she would improve on her delivery and enthusiasm. The author</w:t>
      </w:r>
      <w:r w:rsidR="001C2F37">
        <w:rPr>
          <w:rFonts w:ascii="Times New Roman" w:hAnsi="Times New Roman" w:cs="Times New Roman"/>
          <w:szCs w:val="28"/>
        </w:rPr>
        <w:t xml:space="preserve"> believe</w:t>
      </w:r>
      <w:r>
        <w:rPr>
          <w:rFonts w:ascii="Times New Roman" w:hAnsi="Times New Roman" w:cs="Times New Roman"/>
          <w:szCs w:val="28"/>
        </w:rPr>
        <w:t>s</w:t>
      </w:r>
      <w:r w:rsidR="001C2F37">
        <w:rPr>
          <w:rFonts w:ascii="Times New Roman" w:hAnsi="Times New Roman" w:cs="Times New Roman"/>
          <w:szCs w:val="28"/>
        </w:rPr>
        <w:t xml:space="preserve"> this is important as the children </w:t>
      </w:r>
      <w:r>
        <w:rPr>
          <w:rFonts w:ascii="Times New Roman" w:hAnsi="Times New Roman" w:cs="Times New Roman"/>
          <w:szCs w:val="28"/>
        </w:rPr>
        <w:t>that she was working with in</w:t>
      </w:r>
      <w:r w:rsidR="001C2F37">
        <w:rPr>
          <w:rFonts w:ascii="Times New Roman" w:hAnsi="Times New Roman" w:cs="Times New Roman"/>
          <w:szCs w:val="28"/>
        </w:rPr>
        <w:t xml:space="preserve"> Year 3 are still very young, therefore by incorporating more enthusiasm, the children are likely to become</w:t>
      </w:r>
      <w:r>
        <w:rPr>
          <w:rFonts w:ascii="Times New Roman" w:hAnsi="Times New Roman" w:cs="Times New Roman"/>
          <w:szCs w:val="28"/>
        </w:rPr>
        <w:t xml:space="preserve"> more engaged with their activities, introduction and plenary. </w:t>
      </w:r>
    </w:p>
    <w:p w14:paraId="7E3E3F16" w14:textId="77777777" w:rsidR="001C2F37" w:rsidRDefault="001C2F37" w:rsidP="00E629B2">
      <w:pPr>
        <w:spacing w:line="360" w:lineRule="auto"/>
        <w:rPr>
          <w:rFonts w:ascii="Times New Roman" w:hAnsi="Times New Roman" w:cs="Times New Roman"/>
          <w:szCs w:val="28"/>
        </w:rPr>
      </w:pPr>
    </w:p>
    <w:p w14:paraId="35072F1F" w14:textId="61FC7838" w:rsidR="001C2F37" w:rsidRDefault="00601EB4" w:rsidP="00E629B2">
      <w:pPr>
        <w:spacing w:line="360" w:lineRule="auto"/>
        <w:rPr>
          <w:rFonts w:ascii="Times New Roman" w:hAnsi="Times New Roman" w:cs="Times New Roman"/>
          <w:szCs w:val="28"/>
        </w:rPr>
      </w:pPr>
      <w:r>
        <w:rPr>
          <w:rFonts w:ascii="Times New Roman" w:hAnsi="Times New Roman" w:cs="Times New Roman"/>
          <w:szCs w:val="28"/>
        </w:rPr>
        <w:t>In summary</w:t>
      </w:r>
      <w:r w:rsidR="007570F5">
        <w:rPr>
          <w:rFonts w:ascii="Times New Roman" w:hAnsi="Times New Roman" w:cs="Times New Roman"/>
          <w:szCs w:val="28"/>
        </w:rPr>
        <w:t>, the author felt that her</w:t>
      </w:r>
      <w:r w:rsidR="001C2F37">
        <w:rPr>
          <w:rFonts w:ascii="Times New Roman" w:hAnsi="Times New Roman" w:cs="Times New Roman"/>
          <w:szCs w:val="28"/>
        </w:rPr>
        <w:t xml:space="preserve"> oracy, reading and writing skills were of a good standard throughout the lesson. The chi</w:t>
      </w:r>
      <w:r w:rsidR="007570F5">
        <w:rPr>
          <w:rFonts w:ascii="Times New Roman" w:hAnsi="Times New Roman" w:cs="Times New Roman"/>
          <w:szCs w:val="28"/>
        </w:rPr>
        <w:t xml:space="preserve">ldren clearly understood what the author was saying or what she </w:t>
      </w:r>
      <w:r w:rsidR="001C2F37">
        <w:rPr>
          <w:rFonts w:ascii="Times New Roman" w:hAnsi="Times New Roman" w:cs="Times New Roman"/>
          <w:szCs w:val="28"/>
        </w:rPr>
        <w:t>had asked them to do. This clearly demonstrates that the lesson</w:t>
      </w:r>
      <w:r w:rsidR="007570F5">
        <w:rPr>
          <w:rFonts w:ascii="Times New Roman" w:hAnsi="Times New Roman" w:cs="Times New Roman"/>
          <w:szCs w:val="28"/>
        </w:rPr>
        <w:t xml:space="preserve"> was age and level appropriate for the children that she was working with. </w:t>
      </w:r>
    </w:p>
    <w:p w14:paraId="5B410A5A" w14:textId="77777777" w:rsidR="001C2F37" w:rsidRDefault="001C2F37" w:rsidP="00E629B2">
      <w:pPr>
        <w:spacing w:line="360" w:lineRule="auto"/>
        <w:rPr>
          <w:rFonts w:ascii="Times New Roman" w:hAnsi="Times New Roman" w:cs="Times New Roman"/>
          <w:szCs w:val="28"/>
        </w:rPr>
      </w:pPr>
    </w:p>
    <w:p w14:paraId="7CD83237" w14:textId="77777777" w:rsidR="001C2F37" w:rsidRDefault="001C2F37" w:rsidP="00E629B2">
      <w:pPr>
        <w:spacing w:line="360" w:lineRule="auto"/>
        <w:rPr>
          <w:rFonts w:ascii="Times New Roman" w:hAnsi="Times New Roman" w:cs="Times New Roman"/>
          <w:szCs w:val="28"/>
        </w:rPr>
      </w:pPr>
    </w:p>
    <w:p w14:paraId="6D8F1830" w14:textId="77777777" w:rsidR="001C2F37" w:rsidRDefault="001C2F37" w:rsidP="00E629B2">
      <w:pPr>
        <w:spacing w:line="360" w:lineRule="auto"/>
        <w:rPr>
          <w:rFonts w:ascii="Times New Roman" w:hAnsi="Times New Roman" w:cs="Times New Roman"/>
          <w:szCs w:val="28"/>
        </w:rPr>
      </w:pPr>
    </w:p>
    <w:p w14:paraId="259FCB12" w14:textId="77777777" w:rsidR="001C2F37" w:rsidRDefault="001C2F37" w:rsidP="00E629B2">
      <w:pPr>
        <w:spacing w:line="360" w:lineRule="auto"/>
        <w:rPr>
          <w:rFonts w:ascii="Times New Roman" w:hAnsi="Times New Roman" w:cs="Times New Roman"/>
          <w:szCs w:val="28"/>
        </w:rPr>
      </w:pPr>
    </w:p>
    <w:p w14:paraId="78861BD0" w14:textId="1311AF01" w:rsidR="000045E4" w:rsidRDefault="001C2F37" w:rsidP="00E629B2">
      <w:pPr>
        <w:spacing w:line="360" w:lineRule="auto"/>
        <w:rPr>
          <w:rFonts w:ascii="Times New Roman" w:hAnsi="Times New Roman" w:cs="Times New Roman"/>
          <w:szCs w:val="28"/>
        </w:rPr>
      </w:pPr>
      <w:r>
        <w:rPr>
          <w:rFonts w:ascii="Times New Roman" w:hAnsi="Times New Roman" w:cs="Times New Roman"/>
          <w:szCs w:val="28"/>
        </w:rPr>
        <w:t>Wor</w:t>
      </w:r>
      <w:r w:rsidR="0088774A">
        <w:rPr>
          <w:rFonts w:ascii="Times New Roman" w:hAnsi="Times New Roman" w:cs="Times New Roman"/>
          <w:szCs w:val="28"/>
        </w:rPr>
        <w:t xml:space="preserve">d Count: 1958 </w:t>
      </w:r>
      <w:bookmarkStart w:id="0" w:name="_GoBack"/>
      <w:bookmarkEnd w:id="0"/>
    </w:p>
    <w:p w14:paraId="7FBACF8E" w14:textId="77777777" w:rsidR="005B1000" w:rsidRDefault="005B1000" w:rsidP="00E629B2">
      <w:pPr>
        <w:spacing w:line="360" w:lineRule="auto"/>
        <w:rPr>
          <w:rFonts w:ascii="Times New Roman" w:hAnsi="Times New Roman" w:cs="Times New Roman"/>
          <w:b/>
          <w:sz w:val="28"/>
          <w:szCs w:val="28"/>
          <w:u w:val="single"/>
        </w:rPr>
      </w:pPr>
    </w:p>
    <w:p w14:paraId="3CB96536" w14:textId="77777777" w:rsidR="005B1000" w:rsidRDefault="005B1000" w:rsidP="00E629B2">
      <w:pPr>
        <w:spacing w:line="360" w:lineRule="auto"/>
        <w:rPr>
          <w:rFonts w:ascii="Times New Roman" w:hAnsi="Times New Roman" w:cs="Times New Roman"/>
          <w:b/>
          <w:sz w:val="28"/>
          <w:szCs w:val="28"/>
          <w:u w:val="single"/>
        </w:rPr>
      </w:pPr>
    </w:p>
    <w:p w14:paraId="2F6C8E60" w14:textId="77777777" w:rsidR="005B1000" w:rsidRDefault="005B1000" w:rsidP="00E629B2">
      <w:pPr>
        <w:spacing w:line="360" w:lineRule="auto"/>
        <w:rPr>
          <w:rFonts w:ascii="Times New Roman" w:hAnsi="Times New Roman" w:cs="Times New Roman"/>
          <w:b/>
          <w:sz w:val="28"/>
          <w:szCs w:val="28"/>
          <w:u w:val="single"/>
        </w:rPr>
      </w:pPr>
    </w:p>
    <w:p w14:paraId="729ED6D5" w14:textId="77777777" w:rsidR="005B1000" w:rsidRDefault="005B1000" w:rsidP="00E629B2">
      <w:pPr>
        <w:spacing w:line="360" w:lineRule="auto"/>
        <w:rPr>
          <w:rFonts w:ascii="Times New Roman" w:hAnsi="Times New Roman" w:cs="Times New Roman"/>
          <w:b/>
          <w:sz w:val="28"/>
          <w:szCs w:val="28"/>
          <w:u w:val="single"/>
        </w:rPr>
      </w:pPr>
    </w:p>
    <w:p w14:paraId="52A4A10A" w14:textId="77777777" w:rsidR="005B1000" w:rsidRDefault="005B1000" w:rsidP="00E629B2">
      <w:pPr>
        <w:spacing w:line="360" w:lineRule="auto"/>
        <w:rPr>
          <w:rFonts w:ascii="Times New Roman" w:hAnsi="Times New Roman" w:cs="Times New Roman"/>
          <w:b/>
          <w:sz w:val="28"/>
          <w:szCs w:val="28"/>
          <w:u w:val="single"/>
        </w:rPr>
      </w:pPr>
    </w:p>
    <w:p w14:paraId="10C2D99F" w14:textId="77777777" w:rsidR="005B1000" w:rsidRDefault="005B1000" w:rsidP="00E629B2">
      <w:pPr>
        <w:spacing w:line="360" w:lineRule="auto"/>
        <w:rPr>
          <w:rFonts w:ascii="Times New Roman" w:hAnsi="Times New Roman" w:cs="Times New Roman"/>
          <w:b/>
          <w:sz w:val="28"/>
          <w:szCs w:val="28"/>
          <w:u w:val="single"/>
        </w:rPr>
      </w:pPr>
    </w:p>
    <w:p w14:paraId="1E236C33" w14:textId="77777777" w:rsidR="005B1000" w:rsidRDefault="005B1000" w:rsidP="00E629B2">
      <w:pPr>
        <w:spacing w:line="360" w:lineRule="auto"/>
        <w:rPr>
          <w:rFonts w:ascii="Times New Roman" w:hAnsi="Times New Roman" w:cs="Times New Roman"/>
          <w:b/>
          <w:sz w:val="28"/>
          <w:szCs w:val="28"/>
          <w:u w:val="single"/>
        </w:rPr>
      </w:pPr>
    </w:p>
    <w:p w14:paraId="4FFAA649" w14:textId="77777777" w:rsidR="005B1000" w:rsidRDefault="005B1000" w:rsidP="00E629B2">
      <w:pPr>
        <w:spacing w:line="360" w:lineRule="auto"/>
        <w:rPr>
          <w:rFonts w:ascii="Times New Roman" w:hAnsi="Times New Roman" w:cs="Times New Roman"/>
          <w:b/>
          <w:sz w:val="28"/>
          <w:szCs w:val="28"/>
          <w:u w:val="single"/>
        </w:rPr>
      </w:pPr>
    </w:p>
    <w:p w14:paraId="5DCA1C7A" w14:textId="77777777" w:rsidR="005B1000" w:rsidRDefault="005B1000" w:rsidP="00E629B2">
      <w:pPr>
        <w:spacing w:line="360" w:lineRule="auto"/>
        <w:rPr>
          <w:rFonts w:ascii="Times New Roman" w:hAnsi="Times New Roman" w:cs="Times New Roman"/>
          <w:b/>
          <w:sz w:val="28"/>
          <w:szCs w:val="28"/>
          <w:u w:val="single"/>
        </w:rPr>
      </w:pPr>
    </w:p>
    <w:p w14:paraId="1AC2FE15" w14:textId="4BE5F478" w:rsidR="000C2B7F" w:rsidRPr="000045E4" w:rsidRDefault="000C2B7F" w:rsidP="00E629B2">
      <w:pPr>
        <w:spacing w:line="360" w:lineRule="auto"/>
        <w:rPr>
          <w:rFonts w:ascii="Times New Roman" w:hAnsi="Times New Roman" w:cs="Times New Roman"/>
          <w:szCs w:val="28"/>
        </w:rPr>
      </w:pPr>
      <w:r>
        <w:rPr>
          <w:rFonts w:ascii="Times New Roman" w:hAnsi="Times New Roman" w:cs="Times New Roman"/>
          <w:b/>
          <w:sz w:val="28"/>
          <w:szCs w:val="28"/>
          <w:u w:val="single"/>
        </w:rPr>
        <w:lastRenderedPageBreak/>
        <w:t xml:space="preserve">Reference List </w:t>
      </w:r>
    </w:p>
    <w:p w14:paraId="46574D15" w14:textId="77777777" w:rsidR="000C2B7F" w:rsidRDefault="000C2B7F" w:rsidP="00E629B2">
      <w:pPr>
        <w:spacing w:line="360" w:lineRule="auto"/>
        <w:rPr>
          <w:rFonts w:ascii="Times New Roman" w:hAnsi="Times New Roman" w:cs="Times New Roman"/>
          <w:b/>
          <w:sz w:val="28"/>
          <w:szCs w:val="28"/>
          <w:u w:val="single"/>
        </w:rPr>
      </w:pPr>
    </w:p>
    <w:p w14:paraId="06913B5C" w14:textId="247C427E" w:rsidR="00337BF1" w:rsidRPr="00337BF1" w:rsidRDefault="00337BF1" w:rsidP="00E629B2">
      <w:pPr>
        <w:spacing w:line="360" w:lineRule="auto"/>
        <w:rPr>
          <w:rFonts w:ascii="Times New Roman" w:hAnsi="Times New Roman" w:cs="Times New Roman"/>
          <w:szCs w:val="28"/>
        </w:rPr>
      </w:pPr>
      <w:r>
        <w:rPr>
          <w:rFonts w:ascii="Times New Roman" w:hAnsi="Times New Roman" w:cs="Times New Roman"/>
          <w:szCs w:val="28"/>
        </w:rPr>
        <w:t xml:space="preserve">British Council (2019) </w:t>
      </w:r>
      <w:r>
        <w:rPr>
          <w:rFonts w:ascii="Times New Roman" w:hAnsi="Times New Roman" w:cs="Times New Roman"/>
          <w:i/>
          <w:szCs w:val="28"/>
        </w:rPr>
        <w:t xml:space="preserve">Role-Play. </w:t>
      </w:r>
      <w:r>
        <w:rPr>
          <w:rFonts w:ascii="Times New Roman" w:hAnsi="Times New Roman" w:cs="Times New Roman"/>
          <w:szCs w:val="28"/>
        </w:rPr>
        <w:t xml:space="preserve">Available from: </w:t>
      </w:r>
      <w:hyperlink r:id="rId8" w:history="1">
        <w:r w:rsidRPr="00CB00AF">
          <w:rPr>
            <w:rStyle w:val="Hyperlink"/>
            <w:rFonts w:ascii="Times New Roman" w:hAnsi="Times New Roman" w:cs="Times New Roman"/>
            <w:szCs w:val="28"/>
          </w:rPr>
          <w:t>https://www.teachingenglish.org.uk/article/role-play</w:t>
        </w:r>
      </w:hyperlink>
      <w:r>
        <w:rPr>
          <w:rFonts w:ascii="Times New Roman" w:hAnsi="Times New Roman" w:cs="Times New Roman"/>
          <w:szCs w:val="28"/>
        </w:rPr>
        <w:t xml:space="preserve"> [Accessed on: 30th May 2019] </w:t>
      </w:r>
    </w:p>
    <w:p w14:paraId="45206360" w14:textId="77777777" w:rsidR="00337BF1" w:rsidRDefault="00337BF1" w:rsidP="00E629B2">
      <w:pPr>
        <w:spacing w:line="360" w:lineRule="auto"/>
        <w:rPr>
          <w:rFonts w:ascii="Times New Roman" w:hAnsi="Times New Roman" w:cs="Times New Roman"/>
          <w:b/>
          <w:sz w:val="28"/>
          <w:szCs w:val="28"/>
          <w:u w:val="single"/>
        </w:rPr>
      </w:pPr>
    </w:p>
    <w:p w14:paraId="76916AE4" w14:textId="09E3E1F5" w:rsidR="000C2B7F" w:rsidRDefault="000C2B7F" w:rsidP="00ED6047">
      <w:pPr>
        <w:spacing w:line="360" w:lineRule="auto"/>
        <w:rPr>
          <w:rFonts w:ascii="Times New Roman" w:hAnsi="Times New Roman" w:cs="Times New Roman"/>
          <w:szCs w:val="28"/>
        </w:rPr>
      </w:pPr>
      <w:r>
        <w:rPr>
          <w:rFonts w:ascii="Times New Roman" w:hAnsi="Times New Roman" w:cs="Times New Roman"/>
          <w:szCs w:val="28"/>
        </w:rPr>
        <w:t xml:space="preserve">Central South Consortium (2019) </w:t>
      </w:r>
      <w:r>
        <w:rPr>
          <w:rFonts w:ascii="Times New Roman" w:hAnsi="Times New Roman" w:cs="Times New Roman"/>
          <w:i/>
          <w:szCs w:val="28"/>
        </w:rPr>
        <w:t>Reading Books – Welsh 2</w:t>
      </w:r>
      <w:r w:rsidRPr="000C2B7F">
        <w:rPr>
          <w:rFonts w:ascii="Times New Roman" w:hAnsi="Times New Roman" w:cs="Times New Roman"/>
          <w:i/>
          <w:szCs w:val="28"/>
          <w:vertAlign w:val="superscript"/>
        </w:rPr>
        <w:t>nd</w:t>
      </w:r>
      <w:r>
        <w:rPr>
          <w:rFonts w:ascii="Times New Roman" w:hAnsi="Times New Roman" w:cs="Times New Roman"/>
          <w:i/>
          <w:szCs w:val="28"/>
        </w:rPr>
        <w:t xml:space="preserve"> Language. </w:t>
      </w:r>
      <w:r w:rsidR="00337BF1">
        <w:rPr>
          <w:rFonts w:ascii="Times New Roman" w:hAnsi="Times New Roman" w:cs="Times New Roman"/>
          <w:szCs w:val="28"/>
        </w:rPr>
        <w:t>Available from</w:t>
      </w:r>
      <w:r>
        <w:rPr>
          <w:rFonts w:ascii="Times New Roman" w:hAnsi="Times New Roman" w:cs="Times New Roman"/>
          <w:szCs w:val="28"/>
        </w:rPr>
        <w:t xml:space="preserve">: </w:t>
      </w:r>
      <w:hyperlink r:id="rId9" w:history="1">
        <w:r w:rsidRPr="008B3CCA">
          <w:rPr>
            <w:rStyle w:val="Hyperlink"/>
            <w:rFonts w:ascii="Times New Roman" w:hAnsi="Times New Roman" w:cs="Times New Roman"/>
            <w:szCs w:val="28"/>
          </w:rPr>
          <w:t>https://www.cscjes.org.uk/search?query=babs%20a%20benja&amp;strict=false&amp;popupUri=%2FResource%2F363d38c0-5bbb-4427-9dc7-02e99289fe22</w:t>
        </w:r>
      </w:hyperlink>
      <w:r>
        <w:rPr>
          <w:rFonts w:ascii="Times New Roman" w:hAnsi="Times New Roman" w:cs="Times New Roman"/>
          <w:szCs w:val="28"/>
        </w:rPr>
        <w:t xml:space="preserve"> [Accessed on: 27</w:t>
      </w:r>
      <w:r w:rsidRPr="000C2B7F">
        <w:rPr>
          <w:rFonts w:ascii="Times New Roman" w:hAnsi="Times New Roman" w:cs="Times New Roman"/>
          <w:szCs w:val="28"/>
          <w:vertAlign w:val="superscript"/>
        </w:rPr>
        <w:t>th</w:t>
      </w:r>
      <w:r>
        <w:rPr>
          <w:rFonts w:ascii="Times New Roman" w:hAnsi="Times New Roman" w:cs="Times New Roman"/>
          <w:szCs w:val="28"/>
        </w:rPr>
        <w:t xml:space="preserve"> May 2019] </w:t>
      </w:r>
    </w:p>
    <w:p w14:paraId="0BF01535" w14:textId="77777777" w:rsidR="00A3385A" w:rsidRDefault="00A3385A" w:rsidP="00ED6047">
      <w:pPr>
        <w:spacing w:line="360" w:lineRule="auto"/>
        <w:rPr>
          <w:rFonts w:ascii="Times New Roman" w:hAnsi="Times New Roman" w:cs="Times New Roman"/>
          <w:szCs w:val="28"/>
        </w:rPr>
      </w:pPr>
    </w:p>
    <w:p w14:paraId="146A47AE" w14:textId="565B58F5" w:rsidR="00A3385A" w:rsidRDefault="00A3385A" w:rsidP="00ED6047">
      <w:pPr>
        <w:spacing w:line="360" w:lineRule="auto"/>
        <w:rPr>
          <w:rFonts w:ascii="Times New Roman" w:hAnsi="Times New Roman" w:cs="Times New Roman"/>
          <w:szCs w:val="28"/>
        </w:rPr>
      </w:pPr>
      <w:r>
        <w:rPr>
          <w:rFonts w:ascii="Times New Roman" w:hAnsi="Times New Roman" w:cs="Times New Roman"/>
          <w:szCs w:val="28"/>
        </w:rPr>
        <w:t xml:space="preserve">David, A. (2014) </w:t>
      </w:r>
      <w:r>
        <w:rPr>
          <w:rFonts w:ascii="Times New Roman" w:hAnsi="Times New Roman" w:cs="Times New Roman"/>
          <w:i/>
          <w:szCs w:val="28"/>
        </w:rPr>
        <w:t xml:space="preserve">Help Your Child Love Reading. </w:t>
      </w:r>
      <w:r>
        <w:rPr>
          <w:rFonts w:ascii="Times New Roman" w:hAnsi="Times New Roman" w:cs="Times New Roman"/>
          <w:szCs w:val="28"/>
        </w:rPr>
        <w:t xml:space="preserve">Great Britain: British Library </w:t>
      </w:r>
    </w:p>
    <w:p w14:paraId="06861999" w14:textId="77777777" w:rsidR="00285204" w:rsidRDefault="00285204" w:rsidP="00ED6047">
      <w:pPr>
        <w:spacing w:line="360" w:lineRule="auto"/>
        <w:rPr>
          <w:rFonts w:ascii="Times New Roman" w:hAnsi="Times New Roman" w:cs="Times New Roman"/>
          <w:szCs w:val="28"/>
        </w:rPr>
      </w:pPr>
    </w:p>
    <w:p w14:paraId="09CFF62A" w14:textId="315B5829" w:rsidR="00285204" w:rsidRPr="00285204" w:rsidRDefault="00285204" w:rsidP="00285204">
      <w:pPr>
        <w:spacing w:line="276" w:lineRule="auto"/>
        <w:rPr>
          <w:rStyle w:val="Hyperlink"/>
          <w:rFonts w:ascii="Times New Roman" w:hAnsi="Times New Roman" w:cs="Times New Roman"/>
          <w:color w:val="000000" w:themeColor="text1"/>
          <w:u w:val="none"/>
        </w:rPr>
      </w:pPr>
      <w:r w:rsidRPr="00285204">
        <w:rPr>
          <w:rFonts w:ascii="Times New Roman" w:hAnsi="Times New Roman" w:cs="Times New Roman"/>
        </w:rPr>
        <w:t xml:space="preserve">Donaldson, G (2015) </w:t>
      </w:r>
      <w:r w:rsidRPr="00285204">
        <w:rPr>
          <w:rFonts w:ascii="Times New Roman" w:hAnsi="Times New Roman" w:cs="Times New Roman"/>
          <w:i/>
        </w:rPr>
        <w:t xml:space="preserve">Successful Futures </w:t>
      </w:r>
      <w:r w:rsidRPr="00285204">
        <w:rPr>
          <w:rFonts w:ascii="Times New Roman" w:hAnsi="Times New Roman" w:cs="Times New Roman"/>
        </w:rPr>
        <w:t xml:space="preserve">[online]. Wales: Scarlett Design. Available from: </w:t>
      </w:r>
      <w:hyperlink r:id="rId10" w:history="1">
        <w:r w:rsidRPr="00285204">
          <w:rPr>
            <w:rStyle w:val="Hyperlink"/>
            <w:rFonts w:ascii="Times New Roman" w:hAnsi="Times New Roman" w:cs="Times New Roman"/>
          </w:rPr>
          <w:t>http://gov.wales/docs/dcells/publications/150225-successful-futures-en.pdf</w:t>
        </w:r>
      </w:hyperlink>
      <w:r w:rsidRPr="00285204">
        <w:rPr>
          <w:rStyle w:val="Hyperlink"/>
          <w:rFonts w:ascii="Times New Roman" w:hAnsi="Times New Roman" w:cs="Times New Roman"/>
          <w:u w:val="none"/>
        </w:rPr>
        <w:t xml:space="preserve"> </w:t>
      </w:r>
      <w:r>
        <w:rPr>
          <w:rStyle w:val="Hyperlink"/>
          <w:rFonts w:ascii="Times New Roman" w:hAnsi="Times New Roman" w:cs="Times New Roman"/>
          <w:color w:val="000000" w:themeColor="text1"/>
          <w:u w:val="none"/>
        </w:rPr>
        <w:t>[Accessed on: 26th May</w:t>
      </w:r>
      <w:r w:rsidRPr="00285204">
        <w:rPr>
          <w:rStyle w:val="Hyperlink"/>
          <w:rFonts w:ascii="Times New Roman" w:hAnsi="Times New Roman" w:cs="Times New Roman"/>
          <w:color w:val="000000" w:themeColor="text1"/>
          <w:u w:val="none"/>
        </w:rPr>
        <w:t xml:space="preserve"> 2019] </w:t>
      </w:r>
    </w:p>
    <w:p w14:paraId="5C18C021" w14:textId="77777777" w:rsidR="00A3385A" w:rsidRDefault="00A3385A" w:rsidP="00ED6047">
      <w:pPr>
        <w:spacing w:line="360" w:lineRule="auto"/>
        <w:rPr>
          <w:rFonts w:ascii="Times New Roman" w:hAnsi="Times New Roman" w:cs="Times New Roman"/>
          <w:szCs w:val="28"/>
        </w:rPr>
      </w:pPr>
    </w:p>
    <w:p w14:paraId="62766D80" w14:textId="14A092EF" w:rsidR="00E91E4D" w:rsidRPr="00E91E4D" w:rsidRDefault="00E91E4D" w:rsidP="00ED6047">
      <w:pPr>
        <w:spacing w:line="360" w:lineRule="auto"/>
        <w:rPr>
          <w:rFonts w:ascii="Times New Roman" w:hAnsi="Times New Roman" w:cs="Times New Roman"/>
          <w:szCs w:val="28"/>
        </w:rPr>
      </w:pPr>
      <w:r>
        <w:rPr>
          <w:rFonts w:ascii="Times New Roman" w:hAnsi="Times New Roman" w:cs="Times New Roman"/>
          <w:szCs w:val="28"/>
        </w:rPr>
        <w:t xml:space="preserve">Estyn (2014) </w:t>
      </w:r>
      <w:r>
        <w:rPr>
          <w:rFonts w:ascii="Times New Roman" w:hAnsi="Times New Roman" w:cs="Times New Roman"/>
          <w:i/>
          <w:szCs w:val="28"/>
        </w:rPr>
        <w:t xml:space="preserve">Promoting the Welsh language. </w:t>
      </w:r>
      <w:r>
        <w:rPr>
          <w:rFonts w:ascii="Times New Roman" w:hAnsi="Times New Roman" w:cs="Times New Roman"/>
          <w:szCs w:val="28"/>
        </w:rPr>
        <w:t xml:space="preserve">Available from: </w:t>
      </w:r>
      <w:hyperlink r:id="rId11" w:history="1">
        <w:r w:rsidRPr="008B3CCA">
          <w:rPr>
            <w:rStyle w:val="Hyperlink"/>
            <w:rFonts w:ascii="Times New Roman" w:hAnsi="Times New Roman" w:cs="Times New Roman"/>
            <w:szCs w:val="28"/>
          </w:rPr>
          <w:t>https://www.estyn.gov.wales/effective-practice/promoting-welsh-language</w:t>
        </w:r>
      </w:hyperlink>
      <w:r>
        <w:rPr>
          <w:rFonts w:ascii="Times New Roman" w:hAnsi="Times New Roman" w:cs="Times New Roman"/>
          <w:szCs w:val="28"/>
        </w:rPr>
        <w:t xml:space="preserve"> [Accessed on: 28th May 2019] </w:t>
      </w:r>
    </w:p>
    <w:p w14:paraId="1B27D72C" w14:textId="77777777" w:rsidR="00E91E4D" w:rsidRDefault="00E91E4D" w:rsidP="00ED6047">
      <w:pPr>
        <w:spacing w:line="360" w:lineRule="auto"/>
        <w:rPr>
          <w:rFonts w:ascii="Times New Roman" w:hAnsi="Times New Roman" w:cs="Times New Roman"/>
          <w:szCs w:val="28"/>
        </w:rPr>
      </w:pPr>
    </w:p>
    <w:p w14:paraId="7B7A49C0" w14:textId="665D8960" w:rsidR="004F5DE9" w:rsidRPr="004F5DE9" w:rsidRDefault="004F5DE9" w:rsidP="00ED6047">
      <w:pPr>
        <w:spacing w:line="360" w:lineRule="auto"/>
        <w:rPr>
          <w:rFonts w:ascii="Times New Roman" w:hAnsi="Times New Roman" w:cs="Times New Roman"/>
          <w:szCs w:val="28"/>
        </w:rPr>
      </w:pPr>
      <w:r>
        <w:rPr>
          <w:rFonts w:ascii="Times New Roman" w:hAnsi="Times New Roman" w:cs="Times New Roman"/>
          <w:szCs w:val="28"/>
        </w:rPr>
        <w:t xml:space="preserve">Estyn (2017) </w:t>
      </w:r>
      <w:r>
        <w:rPr>
          <w:rFonts w:ascii="Times New Roman" w:hAnsi="Times New Roman" w:cs="Times New Roman"/>
          <w:i/>
          <w:szCs w:val="28"/>
        </w:rPr>
        <w:t xml:space="preserve">The Annual Report of Her Majesty’s Chief Inspector of Education and Training in Wales 2016-2017. </w:t>
      </w:r>
      <w:r>
        <w:rPr>
          <w:rFonts w:ascii="Times New Roman" w:hAnsi="Times New Roman" w:cs="Times New Roman"/>
          <w:szCs w:val="28"/>
        </w:rPr>
        <w:t xml:space="preserve">Available from: </w:t>
      </w:r>
      <w:hyperlink r:id="rId12" w:history="1">
        <w:r w:rsidRPr="008B3CCA">
          <w:rPr>
            <w:rStyle w:val="Hyperlink"/>
            <w:rFonts w:ascii="Times New Roman" w:hAnsi="Times New Roman" w:cs="Times New Roman"/>
            <w:szCs w:val="28"/>
          </w:rPr>
          <w:t>https://www.estyn.gov.wales/sites/default/files/documents/Estyn_Annual%20Report_2018_English_Accessible.pdf</w:t>
        </w:r>
      </w:hyperlink>
      <w:r>
        <w:rPr>
          <w:rFonts w:ascii="Times New Roman" w:hAnsi="Times New Roman" w:cs="Times New Roman"/>
          <w:szCs w:val="28"/>
        </w:rPr>
        <w:t xml:space="preserve"> [Accessed on: 26</w:t>
      </w:r>
      <w:r>
        <w:rPr>
          <w:rFonts w:ascii="Times New Roman" w:hAnsi="Times New Roman" w:cs="Times New Roman"/>
          <w:szCs w:val="28"/>
          <w:vertAlign w:val="superscript"/>
        </w:rPr>
        <w:t xml:space="preserve">th </w:t>
      </w:r>
      <w:r>
        <w:rPr>
          <w:rFonts w:ascii="Times New Roman" w:hAnsi="Times New Roman" w:cs="Times New Roman"/>
          <w:szCs w:val="28"/>
        </w:rPr>
        <w:t xml:space="preserve">May 2019] </w:t>
      </w:r>
    </w:p>
    <w:p w14:paraId="1D6C4E2D" w14:textId="77777777" w:rsidR="004F5DE9" w:rsidRDefault="004F5DE9" w:rsidP="00ED6047">
      <w:pPr>
        <w:spacing w:line="360" w:lineRule="auto"/>
        <w:rPr>
          <w:rFonts w:ascii="Times New Roman" w:hAnsi="Times New Roman" w:cs="Times New Roman"/>
          <w:szCs w:val="28"/>
        </w:rPr>
      </w:pPr>
    </w:p>
    <w:p w14:paraId="3C8F8BAE" w14:textId="12922708" w:rsidR="00A3385A" w:rsidRPr="00A3385A" w:rsidRDefault="00A3385A" w:rsidP="00ED6047">
      <w:pPr>
        <w:spacing w:line="360" w:lineRule="auto"/>
        <w:rPr>
          <w:rFonts w:ascii="Times New Roman" w:hAnsi="Times New Roman" w:cs="Times New Roman"/>
          <w:szCs w:val="28"/>
        </w:rPr>
      </w:pPr>
      <w:r>
        <w:rPr>
          <w:rFonts w:ascii="Times New Roman" w:hAnsi="Times New Roman" w:cs="Times New Roman"/>
          <w:szCs w:val="28"/>
        </w:rPr>
        <w:t xml:space="preserve">Estyn (2018) </w:t>
      </w:r>
      <w:r>
        <w:rPr>
          <w:rFonts w:ascii="Times New Roman" w:hAnsi="Times New Roman" w:cs="Times New Roman"/>
          <w:i/>
          <w:szCs w:val="28"/>
        </w:rPr>
        <w:t xml:space="preserve">Developing Welsh language skills. </w:t>
      </w:r>
      <w:r>
        <w:rPr>
          <w:rFonts w:ascii="Times New Roman" w:hAnsi="Times New Roman" w:cs="Times New Roman"/>
          <w:szCs w:val="28"/>
        </w:rPr>
        <w:t xml:space="preserve">Available from: </w:t>
      </w:r>
      <w:hyperlink r:id="rId13" w:history="1">
        <w:r w:rsidRPr="008B3CCA">
          <w:rPr>
            <w:rStyle w:val="Hyperlink"/>
            <w:rFonts w:ascii="Times New Roman" w:hAnsi="Times New Roman" w:cs="Times New Roman"/>
            <w:szCs w:val="28"/>
          </w:rPr>
          <w:t>https://www.estyn.gov.wales/effective-practice/developing-welsh-language-skills-early-years-learning</w:t>
        </w:r>
      </w:hyperlink>
      <w:r>
        <w:rPr>
          <w:rFonts w:ascii="Times New Roman" w:hAnsi="Times New Roman" w:cs="Times New Roman"/>
          <w:szCs w:val="28"/>
        </w:rPr>
        <w:t xml:space="preserve"> [Accessed on: 27th May 2019] </w:t>
      </w:r>
    </w:p>
    <w:p w14:paraId="102B5DB4" w14:textId="77777777" w:rsidR="00ED6047" w:rsidRPr="00ED6047" w:rsidRDefault="00ED6047" w:rsidP="00ED6047">
      <w:pPr>
        <w:spacing w:line="360" w:lineRule="auto"/>
        <w:rPr>
          <w:rFonts w:ascii="Times New Roman" w:hAnsi="Times New Roman" w:cs="Times New Roman"/>
          <w:szCs w:val="28"/>
        </w:rPr>
      </w:pPr>
    </w:p>
    <w:p w14:paraId="759DCE44" w14:textId="77777777" w:rsidR="00ED6047" w:rsidRDefault="00ED6047" w:rsidP="00ED6047">
      <w:pPr>
        <w:spacing w:line="360" w:lineRule="auto"/>
        <w:rPr>
          <w:rStyle w:val="Hyperlink"/>
          <w:rFonts w:ascii="Times New Roman" w:hAnsi="Times New Roman" w:cs="Times New Roman"/>
          <w:color w:val="000000" w:themeColor="text1"/>
          <w:u w:val="none"/>
        </w:rPr>
      </w:pPr>
      <w:r w:rsidRPr="00ED6047">
        <w:rPr>
          <w:rStyle w:val="Hyperlink"/>
          <w:rFonts w:ascii="Times New Roman" w:hAnsi="Times New Roman" w:cs="Times New Roman"/>
          <w:color w:val="000000" w:themeColor="text1"/>
          <w:u w:val="none"/>
        </w:rPr>
        <w:t xml:space="preserve">Gordon, T. (2007) </w:t>
      </w:r>
      <w:r w:rsidRPr="00ED6047">
        <w:rPr>
          <w:rStyle w:val="Hyperlink"/>
          <w:rFonts w:ascii="Times New Roman" w:hAnsi="Times New Roman" w:cs="Times New Roman"/>
          <w:i/>
          <w:color w:val="000000" w:themeColor="text1"/>
          <w:u w:val="none"/>
        </w:rPr>
        <w:t xml:space="preserve">Teaching Young Children a Second Language. </w:t>
      </w:r>
      <w:r w:rsidRPr="00ED6047">
        <w:rPr>
          <w:rStyle w:val="Hyperlink"/>
          <w:rFonts w:ascii="Times New Roman" w:hAnsi="Times New Roman" w:cs="Times New Roman"/>
          <w:color w:val="000000" w:themeColor="text1"/>
          <w:u w:val="none"/>
        </w:rPr>
        <w:t xml:space="preserve">United States of America: Greenwood Publishing Group. </w:t>
      </w:r>
    </w:p>
    <w:p w14:paraId="020CACCD" w14:textId="77777777" w:rsidR="00B23319" w:rsidRDefault="00B23319" w:rsidP="00ED6047">
      <w:pPr>
        <w:spacing w:line="360" w:lineRule="auto"/>
        <w:rPr>
          <w:rStyle w:val="Hyperlink"/>
          <w:rFonts w:ascii="Times New Roman" w:hAnsi="Times New Roman" w:cs="Times New Roman"/>
          <w:color w:val="000000" w:themeColor="text1"/>
          <w:u w:val="none"/>
        </w:rPr>
      </w:pPr>
    </w:p>
    <w:p w14:paraId="3B4DF61C" w14:textId="1DC2FAB5" w:rsidR="00B23319" w:rsidRDefault="00B23319" w:rsidP="00ED6047">
      <w:pPr>
        <w:spacing w:line="360" w:lineRule="auto"/>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 xml:space="preserve">Hunton, J. (2015) </w:t>
      </w:r>
      <w:r>
        <w:rPr>
          <w:rStyle w:val="Hyperlink"/>
          <w:rFonts w:ascii="Times New Roman" w:hAnsi="Times New Roman" w:cs="Times New Roman"/>
          <w:i/>
          <w:color w:val="000000" w:themeColor="text1"/>
          <w:u w:val="none"/>
        </w:rPr>
        <w:t>Fun Learning Activities for Modern Foreign Languages.</w:t>
      </w:r>
      <w:r w:rsidR="00A3385A">
        <w:rPr>
          <w:rStyle w:val="Hyperlink"/>
          <w:rFonts w:ascii="Times New Roman" w:hAnsi="Times New Roman" w:cs="Times New Roman"/>
          <w:color w:val="000000" w:themeColor="text1"/>
          <w:u w:val="none"/>
        </w:rPr>
        <w:t xml:space="preserve"> London:</w:t>
      </w:r>
      <w:r>
        <w:rPr>
          <w:rStyle w:val="Hyperlink"/>
          <w:rFonts w:ascii="Times New Roman" w:hAnsi="Times New Roman" w:cs="Times New Roman"/>
          <w:i/>
          <w:color w:val="000000" w:themeColor="text1"/>
          <w:u w:val="none"/>
        </w:rPr>
        <w:t xml:space="preserve"> </w:t>
      </w:r>
      <w:r w:rsidR="00A3385A">
        <w:rPr>
          <w:rStyle w:val="Hyperlink"/>
          <w:rFonts w:ascii="Times New Roman" w:hAnsi="Times New Roman" w:cs="Times New Roman"/>
          <w:color w:val="000000" w:themeColor="text1"/>
          <w:u w:val="none"/>
        </w:rPr>
        <w:t xml:space="preserve">Crown House Publishing. </w:t>
      </w:r>
    </w:p>
    <w:p w14:paraId="52CBFA18" w14:textId="77777777" w:rsidR="006126D9" w:rsidRDefault="006126D9" w:rsidP="00ED6047">
      <w:pPr>
        <w:spacing w:line="360" w:lineRule="auto"/>
        <w:rPr>
          <w:rStyle w:val="Hyperlink"/>
          <w:rFonts w:ascii="Times New Roman" w:hAnsi="Times New Roman" w:cs="Times New Roman"/>
          <w:color w:val="000000" w:themeColor="text1"/>
          <w:u w:val="none"/>
        </w:rPr>
      </w:pPr>
    </w:p>
    <w:p w14:paraId="00D28AB4" w14:textId="77777777" w:rsidR="00022910" w:rsidRDefault="006126D9" w:rsidP="00ED6047">
      <w:pPr>
        <w:spacing w:line="360" w:lineRule="auto"/>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lastRenderedPageBreak/>
        <w:t xml:space="preserve">Mannion, J. and Mercer, N. (2018) </w:t>
      </w:r>
      <w:r>
        <w:rPr>
          <w:rStyle w:val="Hyperlink"/>
          <w:rFonts w:ascii="Times New Roman" w:hAnsi="Times New Roman" w:cs="Times New Roman"/>
          <w:i/>
          <w:color w:val="000000" w:themeColor="text1"/>
          <w:u w:val="none"/>
        </w:rPr>
        <w:t xml:space="preserve">Oracy across the Welsh curriculum. </w:t>
      </w:r>
      <w:r>
        <w:rPr>
          <w:rStyle w:val="Hyperlink"/>
          <w:rFonts w:ascii="Times New Roman" w:hAnsi="Times New Roman" w:cs="Times New Roman"/>
          <w:color w:val="000000" w:themeColor="text1"/>
          <w:u w:val="none"/>
        </w:rPr>
        <w:t xml:space="preserve">Available from: </w:t>
      </w:r>
      <w:hyperlink r:id="rId14" w:history="1">
        <w:r w:rsidRPr="008B3CCA">
          <w:rPr>
            <w:rStyle w:val="Hyperlink"/>
            <w:rFonts w:ascii="Times New Roman" w:hAnsi="Times New Roman" w:cs="Times New Roman"/>
          </w:rPr>
          <w:t>https://oracycambridge.org/wp-content/uploads/2018/07/Oracy-across-the-Welsh-curriculum-July-2018.pdf</w:t>
        </w:r>
      </w:hyperlink>
      <w:r>
        <w:rPr>
          <w:rStyle w:val="Hyperlink"/>
          <w:rFonts w:ascii="Times New Roman" w:hAnsi="Times New Roman" w:cs="Times New Roman"/>
          <w:color w:val="000000" w:themeColor="text1"/>
          <w:u w:val="none"/>
        </w:rPr>
        <w:t xml:space="preserve"> [Accessed on: 28th May 2019] </w:t>
      </w:r>
    </w:p>
    <w:p w14:paraId="64C9296B" w14:textId="77777777" w:rsidR="00022910" w:rsidRDefault="00022910" w:rsidP="00ED6047">
      <w:pPr>
        <w:spacing w:line="360" w:lineRule="auto"/>
        <w:rPr>
          <w:rStyle w:val="Hyperlink"/>
          <w:rFonts w:ascii="Times New Roman" w:hAnsi="Times New Roman" w:cs="Times New Roman"/>
          <w:color w:val="000000" w:themeColor="text1"/>
          <w:u w:val="none"/>
        </w:rPr>
      </w:pPr>
    </w:p>
    <w:p w14:paraId="71702D32" w14:textId="281FBE02" w:rsidR="00151087" w:rsidRDefault="00151087" w:rsidP="00ED6047">
      <w:pPr>
        <w:spacing w:line="360" w:lineRule="auto"/>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 xml:space="preserve">Mayesky, M. (2009) </w:t>
      </w:r>
      <w:r>
        <w:rPr>
          <w:rStyle w:val="Hyperlink"/>
          <w:rFonts w:ascii="Times New Roman" w:hAnsi="Times New Roman" w:cs="Times New Roman"/>
          <w:i/>
          <w:color w:val="000000" w:themeColor="text1"/>
          <w:u w:val="none"/>
        </w:rPr>
        <w:t xml:space="preserve">Creative Activities for Young Children. </w:t>
      </w:r>
      <w:r>
        <w:rPr>
          <w:rStyle w:val="Hyperlink"/>
          <w:rFonts w:ascii="Times New Roman" w:hAnsi="Times New Roman" w:cs="Times New Roman"/>
          <w:color w:val="000000" w:themeColor="text1"/>
          <w:u w:val="none"/>
        </w:rPr>
        <w:t xml:space="preserve">USA: Cengage Learning. </w:t>
      </w:r>
    </w:p>
    <w:p w14:paraId="14DDBA4D" w14:textId="77777777" w:rsidR="00022910" w:rsidRDefault="00022910" w:rsidP="00ED6047">
      <w:pPr>
        <w:spacing w:line="360" w:lineRule="auto"/>
        <w:rPr>
          <w:rStyle w:val="Hyperlink"/>
          <w:rFonts w:ascii="Times New Roman" w:hAnsi="Times New Roman" w:cs="Times New Roman"/>
          <w:color w:val="000000" w:themeColor="text1"/>
          <w:u w:val="none"/>
        </w:rPr>
      </w:pPr>
    </w:p>
    <w:p w14:paraId="50C9C217" w14:textId="5BDE28A9" w:rsidR="000C2B7F" w:rsidRDefault="000C2B7F" w:rsidP="00ED6047">
      <w:pPr>
        <w:spacing w:line="360" w:lineRule="auto"/>
        <w:rPr>
          <w:rFonts w:ascii="Times New Roman" w:hAnsi="Times New Roman" w:cs="Times New Roman"/>
          <w:szCs w:val="28"/>
        </w:rPr>
      </w:pPr>
      <w:r>
        <w:rPr>
          <w:rFonts w:ascii="Times New Roman" w:hAnsi="Times New Roman" w:cs="Times New Roman"/>
          <w:szCs w:val="28"/>
        </w:rPr>
        <w:t xml:space="preserve">Welsh Government (2015) </w:t>
      </w:r>
      <w:r>
        <w:rPr>
          <w:rFonts w:ascii="Times New Roman" w:hAnsi="Times New Roman" w:cs="Times New Roman"/>
          <w:i/>
          <w:szCs w:val="28"/>
        </w:rPr>
        <w:t xml:space="preserve">Welsh second language in the National Curriculum for Wales. </w:t>
      </w:r>
      <w:r>
        <w:rPr>
          <w:rFonts w:ascii="Times New Roman" w:hAnsi="Times New Roman" w:cs="Times New Roman"/>
          <w:szCs w:val="28"/>
        </w:rPr>
        <w:t xml:space="preserve">Available from: </w:t>
      </w:r>
      <w:hyperlink r:id="rId15" w:history="1">
        <w:r w:rsidRPr="008B3CCA">
          <w:rPr>
            <w:rStyle w:val="Hyperlink"/>
            <w:rFonts w:ascii="Times New Roman" w:hAnsi="Times New Roman" w:cs="Times New Roman"/>
            <w:szCs w:val="28"/>
          </w:rPr>
          <w:t>https://learning.gov.wales/docs/learningwales/publications/150707-welsh-second-language-cy.pdf</w:t>
        </w:r>
      </w:hyperlink>
      <w:r>
        <w:rPr>
          <w:rFonts w:ascii="Times New Roman" w:hAnsi="Times New Roman" w:cs="Times New Roman"/>
          <w:szCs w:val="28"/>
        </w:rPr>
        <w:t xml:space="preserve"> [Accessed on: 27th May 2019] </w:t>
      </w:r>
    </w:p>
    <w:p w14:paraId="74CAC737" w14:textId="77777777" w:rsidR="000C2B7F" w:rsidRDefault="000C2B7F" w:rsidP="00E629B2">
      <w:pPr>
        <w:spacing w:line="360" w:lineRule="auto"/>
        <w:rPr>
          <w:rFonts w:ascii="Times New Roman" w:hAnsi="Times New Roman" w:cs="Times New Roman"/>
          <w:szCs w:val="28"/>
        </w:rPr>
      </w:pPr>
    </w:p>
    <w:p w14:paraId="2249716F" w14:textId="77777777" w:rsidR="000C2B7F" w:rsidRPr="000C2B7F" w:rsidRDefault="000C2B7F" w:rsidP="00E629B2">
      <w:pPr>
        <w:spacing w:line="360" w:lineRule="auto"/>
        <w:rPr>
          <w:rFonts w:ascii="Times New Roman" w:hAnsi="Times New Roman" w:cs="Times New Roman"/>
          <w:szCs w:val="28"/>
        </w:rPr>
      </w:pPr>
    </w:p>
    <w:p w14:paraId="459A2A58" w14:textId="77777777" w:rsidR="000C2B7F" w:rsidRPr="0066681B" w:rsidRDefault="000C2B7F" w:rsidP="00E629B2">
      <w:pPr>
        <w:spacing w:line="360" w:lineRule="auto"/>
        <w:rPr>
          <w:rFonts w:ascii="Times New Roman" w:hAnsi="Times New Roman" w:cs="Times New Roman"/>
          <w:szCs w:val="28"/>
        </w:rPr>
      </w:pPr>
    </w:p>
    <w:p w14:paraId="0CBA3568" w14:textId="77777777" w:rsidR="00526EAD" w:rsidRDefault="00526EAD" w:rsidP="00E629B2">
      <w:pPr>
        <w:spacing w:line="360" w:lineRule="auto"/>
        <w:rPr>
          <w:rFonts w:ascii="Times New Roman" w:hAnsi="Times New Roman" w:cs="Times New Roman"/>
          <w:b/>
          <w:sz w:val="28"/>
          <w:szCs w:val="28"/>
          <w:u w:val="single"/>
        </w:rPr>
      </w:pPr>
    </w:p>
    <w:p w14:paraId="5E9F9725" w14:textId="77777777" w:rsidR="00526EAD" w:rsidRPr="00526EAD" w:rsidRDefault="00526EAD" w:rsidP="00E629B2">
      <w:pPr>
        <w:spacing w:line="360" w:lineRule="auto"/>
        <w:rPr>
          <w:rFonts w:ascii="Times New Roman" w:hAnsi="Times New Roman" w:cs="Times New Roman"/>
        </w:rPr>
      </w:pPr>
    </w:p>
    <w:p w14:paraId="63CD3D16" w14:textId="77777777" w:rsidR="00227222" w:rsidRDefault="00227222" w:rsidP="00E629B2">
      <w:pPr>
        <w:spacing w:line="360" w:lineRule="auto"/>
        <w:rPr>
          <w:rFonts w:ascii="Times New Roman" w:hAnsi="Times New Roman" w:cs="Times New Roman"/>
          <w:szCs w:val="28"/>
        </w:rPr>
      </w:pPr>
    </w:p>
    <w:p w14:paraId="53AD5054" w14:textId="77777777" w:rsidR="00227222" w:rsidRDefault="00227222" w:rsidP="00E629B2">
      <w:pPr>
        <w:spacing w:line="360" w:lineRule="auto"/>
        <w:rPr>
          <w:rFonts w:ascii="Times New Roman" w:hAnsi="Times New Roman" w:cs="Times New Roman"/>
          <w:szCs w:val="28"/>
        </w:rPr>
      </w:pPr>
    </w:p>
    <w:p w14:paraId="052F6B6C" w14:textId="77777777" w:rsidR="00702B7D" w:rsidRDefault="00702B7D" w:rsidP="00E629B2">
      <w:pPr>
        <w:spacing w:line="360" w:lineRule="auto"/>
        <w:rPr>
          <w:rFonts w:ascii="Times New Roman" w:hAnsi="Times New Roman" w:cs="Times New Roman"/>
          <w:szCs w:val="28"/>
        </w:rPr>
      </w:pPr>
    </w:p>
    <w:p w14:paraId="25D40728" w14:textId="77777777" w:rsidR="00702B7D" w:rsidRPr="00CE5962" w:rsidRDefault="00702B7D" w:rsidP="00E629B2">
      <w:pPr>
        <w:spacing w:line="360" w:lineRule="auto"/>
        <w:rPr>
          <w:rFonts w:ascii="Times New Roman" w:hAnsi="Times New Roman" w:cs="Times New Roman"/>
          <w:szCs w:val="28"/>
        </w:rPr>
      </w:pPr>
    </w:p>
    <w:p w14:paraId="38F3EB45" w14:textId="00FF23FA" w:rsidR="00770436" w:rsidRDefault="00AE2659" w:rsidP="00E629B2">
      <w:pPr>
        <w:spacing w:line="360" w:lineRule="auto"/>
        <w:rPr>
          <w:rFonts w:ascii="Times New Roman" w:hAnsi="Times New Roman" w:cs="Times New Roman"/>
          <w:b/>
          <w:sz w:val="28"/>
          <w:szCs w:val="28"/>
          <w:u w:val="single"/>
        </w:rPr>
      </w:pPr>
      <w:r w:rsidRPr="00E629B2">
        <w:rPr>
          <w:rFonts w:ascii="Times New Roman" w:hAnsi="Times New Roman" w:cs="Times New Roman"/>
          <w:b/>
          <w:sz w:val="28"/>
          <w:szCs w:val="28"/>
          <w:u w:val="single"/>
        </w:rPr>
        <w:t xml:space="preserve"> </w:t>
      </w:r>
    </w:p>
    <w:p w14:paraId="4D9686DB" w14:textId="77777777" w:rsidR="00E629B2" w:rsidRDefault="00E629B2" w:rsidP="00E629B2">
      <w:pPr>
        <w:spacing w:line="360" w:lineRule="auto"/>
        <w:rPr>
          <w:rFonts w:ascii="Times New Roman" w:hAnsi="Times New Roman" w:cs="Times New Roman"/>
          <w:b/>
          <w:sz w:val="28"/>
          <w:szCs w:val="28"/>
          <w:u w:val="single"/>
        </w:rPr>
      </w:pPr>
    </w:p>
    <w:p w14:paraId="22C05401" w14:textId="77777777" w:rsidR="00E629B2" w:rsidRDefault="00E629B2" w:rsidP="00E629B2">
      <w:pPr>
        <w:spacing w:line="360" w:lineRule="auto"/>
        <w:rPr>
          <w:rFonts w:ascii="Times New Roman" w:hAnsi="Times New Roman" w:cs="Times New Roman"/>
          <w:szCs w:val="28"/>
        </w:rPr>
      </w:pPr>
    </w:p>
    <w:p w14:paraId="4C588D9D" w14:textId="77777777" w:rsidR="00A7446D" w:rsidRDefault="00A7446D" w:rsidP="00E629B2">
      <w:pPr>
        <w:spacing w:line="360" w:lineRule="auto"/>
        <w:rPr>
          <w:rFonts w:ascii="Times New Roman" w:hAnsi="Times New Roman" w:cs="Times New Roman"/>
          <w:szCs w:val="28"/>
        </w:rPr>
      </w:pPr>
    </w:p>
    <w:p w14:paraId="7C3D97FF" w14:textId="77777777" w:rsidR="00A7446D" w:rsidRDefault="00A7446D" w:rsidP="00E629B2">
      <w:pPr>
        <w:spacing w:line="360" w:lineRule="auto"/>
        <w:rPr>
          <w:rFonts w:ascii="Times New Roman" w:hAnsi="Times New Roman" w:cs="Times New Roman"/>
          <w:szCs w:val="28"/>
        </w:rPr>
      </w:pPr>
    </w:p>
    <w:p w14:paraId="61FD1B47" w14:textId="77777777" w:rsidR="00A7446D" w:rsidRDefault="00A7446D" w:rsidP="00E629B2">
      <w:pPr>
        <w:spacing w:line="360" w:lineRule="auto"/>
        <w:rPr>
          <w:rFonts w:ascii="Times New Roman" w:hAnsi="Times New Roman" w:cs="Times New Roman"/>
          <w:szCs w:val="28"/>
        </w:rPr>
      </w:pPr>
    </w:p>
    <w:p w14:paraId="460C668F" w14:textId="77777777" w:rsidR="00A7446D" w:rsidRDefault="00A7446D" w:rsidP="00E629B2">
      <w:pPr>
        <w:spacing w:line="360" w:lineRule="auto"/>
        <w:rPr>
          <w:rFonts w:ascii="Times New Roman" w:hAnsi="Times New Roman" w:cs="Times New Roman"/>
          <w:szCs w:val="28"/>
        </w:rPr>
      </w:pPr>
    </w:p>
    <w:p w14:paraId="64C747C6" w14:textId="77777777" w:rsidR="00A7446D" w:rsidRDefault="00A7446D" w:rsidP="00E629B2">
      <w:pPr>
        <w:spacing w:line="360" w:lineRule="auto"/>
        <w:rPr>
          <w:rFonts w:ascii="Times New Roman" w:hAnsi="Times New Roman" w:cs="Times New Roman"/>
          <w:szCs w:val="28"/>
        </w:rPr>
      </w:pPr>
    </w:p>
    <w:p w14:paraId="4C19703D" w14:textId="77777777" w:rsidR="00A7446D" w:rsidRDefault="00A7446D" w:rsidP="00E629B2">
      <w:pPr>
        <w:spacing w:line="360" w:lineRule="auto"/>
        <w:rPr>
          <w:rFonts w:ascii="Times New Roman" w:hAnsi="Times New Roman" w:cs="Times New Roman"/>
          <w:szCs w:val="28"/>
        </w:rPr>
      </w:pPr>
    </w:p>
    <w:p w14:paraId="06F3B0ED" w14:textId="77777777" w:rsidR="00A7446D" w:rsidRDefault="00A7446D" w:rsidP="00E629B2">
      <w:pPr>
        <w:spacing w:line="360" w:lineRule="auto"/>
        <w:rPr>
          <w:rFonts w:ascii="Times New Roman" w:hAnsi="Times New Roman" w:cs="Times New Roman"/>
          <w:szCs w:val="28"/>
        </w:rPr>
      </w:pPr>
    </w:p>
    <w:p w14:paraId="4DD722A1" w14:textId="77777777" w:rsidR="00A7446D" w:rsidRDefault="00A7446D" w:rsidP="00E629B2">
      <w:pPr>
        <w:spacing w:line="360" w:lineRule="auto"/>
        <w:rPr>
          <w:rFonts w:ascii="Times New Roman" w:hAnsi="Times New Roman" w:cs="Times New Roman"/>
          <w:szCs w:val="28"/>
        </w:rPr>
      </w:pPr>
    </w:p>
    <w:p w14:paraId="51584C9C" w14:textId="77777777" w:rsidR="00A7446D" w:rsidRDefault="00A7446D" w:rsidP="00E629B2">
      <w:pPr>
        <w:spacing w:line="360" w:lineRule="auto"/>
        <w:rPr>
          <w:rFonts w:ascii="Times New Roman" w:hAnsi="Times New Roman" w:cs="Times New Roman"/>
          <w:szCs w:val="28"/>
        </w:rPr>
      </w:pPr>
    </w:p>
    <w:p w14:paraId="437FD982" w14:textId="77777777" w:rsidR="00A7446D" w:rsidRDefault="00A7446D" w:rsidP="00E629B2">
      <w:pPr>
        <w:spacing w:line="360" w:lineRule="auto"/>
        <w:rPr>
          <w:rFonts w:ascii="Times New Roman" w:hAnsi="Times New Roman" w:cs="Times New Roman"/>
          <w:szCs w:val="28"/>
        </w:rPr>
      </w:pPr>
    </w:p>
    <w:p w14:paraId="1AC82C17" w14:textId="77777777" w:rsidR="00A7446D" w:rsidRDefault="00A7446D" w:rsidP="00E629B2">
      <w:pPr>
        <w:spacing w:line="360" w:lineRule="auto"/>
        <w:rPr>
          <w:rFonts w:ascii="Times New Roman" w:hAnsi="Times New Roman" w:cs="Times New Roman"/>
          <w:szCs w:val="28"/>
        </w:rPr>
      </w:pPr>
    </w:p>
    <w:p w14:paraId="0C503C5C" w14:textId="77777777" w:rsidR="00A7446D" w:rsidRDefault="00A7446D" w:rsidP="00E629B2">
      <w:pPr>
        <w:spacing w:line="360" w:lineRule="auto"/>
        <w:rPr>
          <w:rFonts w:ascii="Times New Roman" w:hAnsi="Times New Roman" w:cs="Times New Roman"/>
          <w:szCs w:val="28"/>
        </w:rPr>
      </w:pPr>
    </w:p>
    <w:p w14:paraId="7D284C44" w14:textId="77777777" w:rsidR="00A7446D" w:rsidRDefault="00A7446D" w:rsidP="00E629B2">
      <w:pPr>
        <w:spacing w:line="360" w:lineRule="auto"/>
        <w:rPr>
          <w:rFonts w:ascii="Times New Roman" w:hAnsi="Times New Roman" w:cs="Times New Roman"/>
          <w:szCs w:val="28"/>
        </w:rPr>
      </w:pPr>
    </w:p>
    <w:p w14:paraId="1741DDAC" w14:textId="25E02A3D" w:rsidR="00A7446D" w:rsidRPr="000045E4" w:rsidRDefault="00A7446D" w:rsidP="00A7446D">
      <w:pPr>
        <w:spacing w:line="360" w:lineRule="auto"/>
        <w:rPr>
          <w:rFonts w:ascii="Times New Roman" w:hAnsi="Times New Roman" w:cs="Times New Roman"/>
          <w:szCs w:val="28"/>
        </w:rPr>
      </w:pPr>
      <w:r>
        <w:rPr>
          <w:rFonts w:ascii="Times New Roman" w:hAnsi="Times New Roman" w:cs="Times New Roman"/>
          <w:b/>
          <w:sz w:val="28"/>
          <w:szCs w:val="28"/>
          <w:u w:val="single"/>
        </w:rPr>
        <w:t xml:space="preserve">Appendix A </w:t>
      </w:r>
      <w:r w:rsidR="00767256">
        <w:rPr>
          <w:rFonts w:ascii="Times New Roman" w:hAnsi="Times New Roman" w:cs="Times New Roman"/>
          <w:b/>
          <w:sz w:val="28"/>
          <w:szCs w:val="28"/>
          <w:u w:val="single"/>
        </w:rPr>
        <w:t xml:space="preserve">– Lesson Plan </w:t>
      </w:r>
    </w:p>
    <w:p w14:paraId="00CA6CEE" w14:textId="77777777" w:rsidR="00A7446D" w:rsidRDefault="00A7446D" w:rsidP="00E629B2">
      <w:pPr>
        <w:spacing w:line="360" w:lineRule="auto"/>
        <w:rPr>
          <w:rFonts w:ascii="Times New Roman" w:hAnsi="Times New Roman" w:cs="Times New Roman"/>
          <w:szCs w:val="28"/>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
        <w:gridCol w:w="816"/>
        <w:gridCol w:w="566"/>
        <w:gridCol w:w="425"/>
        <w:gridCol w:w="626"/>
        <w:gridCol w:w="1073"/>
        <w:gridCol w:w="566"/>
        <w:gridCol w:w="795"/>
        <w:gridCol w:w="338"/>
        <w:gridCol w:w="850"/>
        <w:gridCol w:w="166"/>
        <w:gridCol w:w="259"/>
        <w:gridCol w:w="11"/>
        <w:gridCol w:w="811"/>
        <w:gridCol w:w="1301"/>
        <w:gridCol w:w="1138"/>
      </w:tblGrid>
      <w:tr w:rsidR="00485CB5" w:rsidRPr="008622D6" w14:paraId="5CCDD03B" w14:textId="77777777" w:rsidTr="00485CB5">
        <w:trPr>
          <w:gridBefore w:val="1"/>
          <w:wBefore w:w="6" w:type="dxa"/>
        </w:trPr>
        <w:tc>
          <w:tcPr>
            <w:tcW w:w="8603" w:type="dxa"/>
            <w:gridSpan w:val="14"/>
          </w:tcPr>
          <w:p w14:paraId="3E50B079" w14:textId="112E2002" w:rsidR="00485CB5" w:rsidRDefault="00485CB5" w:rsidP="00824E51">
            <w:pPr>
              <w:pStyle w:val="Heading2"/>
              <w:jc w:val="center"/>
            </w:pPr>
            <w:r w:rsidRPr="00514C0E">
              <w:rPr>
                <w:noProof/>
                <w:lang w:val="en-GB" w:eastAsia="en-GB"/>
              </w:rPr>
              <w:drawing>
                <wp:anchor distT="0" distB="0" distL="114300" distR="114300" simplePos="0" relativeHeight="251659264" behindDoc="1" locked="0" layoutInCell="1" allowOverlap="1" wp14:anchorId="2A69F7B5" wp14:editId="6E9CD1EB">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8" w:type="dxa"/>
            <w:shd w:val="clear" w:color="auto" w:fill="BFBFBF"/>
          </w:tcPr>
          <w:p w14:paraId="388EE401" w14:textId="77777777" w:rsidR="00485CB5" w:rsidRPr="00514C0E" w:rsidRDefault="00485CB5" w:rsidP="00824E51">
            <w:pPr>
              <w:pStyle w:val="Heading2"/>
              <w:jc w:val="center"/>
              <w:rPr>
                <w:rFonts w:ascii="Arial" w:hAnsi="Arial"/>
                <w:b w:val="0"/>
                <w:color w:val="auto"/>
                <w:sz w:val="20"/>
              </w:rPr>
            </w:pPr>
            <w:r>
              <w:rPr>
                <w:rFonts w:ascii="Arial" w:hAnsi="Arial"/>
                <w:color w:val="auto"/>
                <w:sz w:val="20"/>
              </w:rPr>
              <w:t>1B</w:t>
            </w:r>
          </w:p>
        </w:tc>
      </w:tr>
      <w:tr w:rsidR="00485CB5" w:rsidRPr="008622D6" w14:paraId="2B52A180" w14:textId="77777777" w:rsidTr="00485CB5">
        <w:trPr>
          <w:gridBefore w:val="1"/>
          <w:wBefore w:w="6" w:type="dxa"/>
        </w:trPr>
        <w:tc>
          <w:tcPr>
            <w:tcW w:w="9741" w:type="dxa"/>
            <w:gridSpan w:val="15"/>
          </w:tcPr>
          <w:p w14:paraId="5EBA476A" w14:textId="77777777" w:rsidR="00485CB5" w:rsidRPr="00514C0E" w:rsidRDefault="00485CB5" w:rsidP="00824E51">
            <w:pPr>
              <w:pStyle w:val="Heading2"/>
              <w:jc w:val="center"/>
              <w:rPr>
                <w:color w:val="auto"/>
              </w:rPr>
            </w:pPr>
            <w:r w:rsidRPr="00D24548">
              <w:rPr>
                <w:color w:val="auto"/>
              </w:rPr>
              <w:t>Session Plan – Key Stage 2</w:t>
            </w:r>
          </w:p>
        </w:tc>
      </w:tr>
      <w:tr w:rsidR="00485CB5" w:rsidRPr="008622D6" w14:paraId="7D6185D7" w14:textId="77777777" w:rsidTr="00485CB5">
        <w:trPr>
          <w:gridBefore w:val="1"/>
          <w:wBefore w:w="6" w:type="dxa"/>
        </w:trPr>
        <w:tc>
          <w:tcPr>
            <w:tcW w:w="1807" w:type="dxa"/>
            <w:gridSpan w:val="3"/>
            <w:tcBorders>
              <w:right w:val="nil"/>
            </w:tcBorders>
          </w:tcPr>
          <w:p w14:paraId="1C0A65DF" w14:textId="77777777" w:rsidR="00485CB5" w:rsidRPr="008622D6" w:rsidRDefault="00485CB5" w:rsidP="00824E51">
            <w:pPr>
              <w:rPr>
                <w:rFonts w:ascii="Arial" w:hAnsi="Arial" w:cs="Arial"/>
                <w:sz w:val="20"/>
              </w:rPr>
            </w:pPr>
            <w:r w:rsidRPr="00D24548">
              <w:rPr>
                <w:rFonts w:ascii="Arial" w:hAnsi="Arial" w:cs="Arial"/>
                <w:sz w:val="20"/>
              </w:rPr>
              <w:t>Name of trainee:</w:t>
            </w:r>
            <w:r>
              <w:rPr>
                <w:rFonts w:ascii="Arial" w:hAnsi="Arial" w:cs="Arial"/>
                <w:sz w:val="20"/>
              </w:rPr>
              <w:t xml:space="preserve"> Hannah Carpenter </w:t>
            </w:r>
          </w:p>
        </w:tc>
        <w:tc>
          <w:tcPr>
            <w:tcW w:w="3060" w:type="dxa"/>
            <w:gridSpan w:val="4"/>
            <w:tcBorders>
              <w:left w:val="nil"/>
            </w:tcBorders>
          </w:tcPr>
          <w:p w14:paraId="55F2E298" w14:textId="77777777" w:rsidR="00485CB5" w:rsidRPr="008622D6" w:rsidRDefault="00485CB5" w:rsidP="00824E51">
            <w:pPr>
              <w:rPr>
                <w:rFonts w:ascii="Arial" w:hAnsi="Arial" w:cs="Arial"/>
                <w:sz w:val="20"/>
              </w:rPr>
            </w:pPr>
            <w:r w:rsidRPr="008622D6">
              <w:rPr>
                <w:rFonts w:ascii="Arial" w:hAnsi="Arial" w:cs="Arial"/>
                <w:sz w:val="20"/>
              </w:rPr>
              <w:t xml:space="preserve">                          </w:t>
            </w:r>
          </w:p>
        </w:tc>
        <w:tc>
          <w:tcPr>
            <w:tcW w:w="1354" w:type="dxa"/>
            <w:gridSpan w:val="3"/>
            <w:tcBorders>
              <w:right w:val="nil"/>
            </w:tcBorders>
          </w:tcPr>
          <w:p w14:paraId="61EBBF1A" w14:textId="77777777" w:rsidR="00485CB5" w:rsidRDefault="00485CB5" w:rsidP="00824E51">
            <w:pPr>
              <w:rPr>
                <w:rFonts w:ascii="Arial" w:hAnsi="Arial" w:cs="Arial"/>
                <w:sz w:val="20"/>
              </w:rPr>
            </w:pPr>
            <w:r w:rsidRPr="00D24548">
              <w:rPr>
                <w:rFonts w:ascii="Arial" w:hAnsi="Arial" w:cs="Arial"/>
                <w:sz w:val="20"/>
              </w:rPr>
              <w:t>Session ref:</w:t>
            </w:r>
          </w:p>
          <w:p w14:paraId="2C0F3924" w14:textId="77777777" w:rsidR="00485CB5" w:rsidRPr="008622D6" w:rsidRDefault="00485CB5" w:rsidP="00824E51">
            <w:pPr>
              <w:rPr>
                <w:rFonts w:ascii="Arial" w:hAnsi="Arial" w:cs="Arial"/>
                <w:sz w:val="20"/>
              </w:rPr>
            </w:pPr>
          </w:p>
        </w:tc>
        <w:tc>
          <w:tcPr>
            <w:tcW w:w="3520" w:type="dxa"/>
            <w:gridSpan w:val="5"/>
            <w:tcBorders>
              <w:left w:val="nil"/>
            </w:tcBorders>
          </w:tcPr>
          <w:p w14:paraId="5F0FD4BF" w14:textId="77777777" w:rsidR="00485CB5" w:rsidRPr="008622D6" w:rsidRDefault="00485CB5" w:rsidP="00824E51">
            <w:pPr>
              <w:rPr>
                <w:rFonts w:ascii="Arial" w:hAnsi="Arial" w:cs="Arial"/>
                <w:sz w:val="20"/>
              </w:rPr>
            </w:pPr>
          </w:p>
        </w:tc>
      </w:tr>
      <w:tr w:rsidR="00485CB5" w:rsidRPr="008622D6" w14:paraId="5D02E4EC" w14:textId="77777777" w:rsidTr="00485CB5">
        <w:trPr>
          <w:gridBefore w:val="1"/>
          <w:wBefore w:w="6" w:type="dxa"/>
          <w:trHeight w:val="257"/>
        </w:trPr>
        <w:tc>
          <w:tcPr>
            <w:tcW w:w="3506" w:type="dxa"/>
            <w:gridSpan w:val="5"/>
            <w:tcBorders>
              <w:bottom w:val="single" w:sz="4" w:space="0" w:color="auto"/>
              <w:right w:val="nil"/>
            </w:tcBorders>
          </w:tcPr>
          <w:p w14:paraId="21587CDF" w14:textId="77777777" w:rsidR="00485CB5" w:rsidRPr="00D24548" w:rsidRDefault="00485CB5" w:rsidP="00824E51">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5" w:type="dxa"/>
            <w:gridSpan w:val="10"/>
            <w:tcBorders>
              <w:left w:val="nil"/>
              <w:bottom w:val="single" w:sz="4" w:space="0" w:color="auto"/>
            </w:tcBorders>
          </w:tcPr>
          <w:p w14:paraId="79C368B4" w14:textId="77777777" w:rsidR="00485CB5" w:rsidRDefault="00485CB5" w:rsidP="00824E51">
            <w:pPr>
              <w:rPr>
                <w:rFonts w:ascii="Arial" w:hAnsi="Arial" w:cs="Arial"/>
                <w:sz w:val="20"/>
              </w:rPr>
            </w:pPr>
          </w:p>
          <w:p w14:paraId="5894A86A" w14:textId="77777777" w:rsidR="00485CB5" w:rsidRDefault="00485CB5" w:rsidP="00824E51">
            <w:pPr>
              <w:rPr>
                <w:rFonts w:ascii="Arial" w:hAnsi="Arial" w:cs="Arial"/>
                <w:sz w:val="20"/>
              </w:rPr>
            </w:pPr>
          </w:p>
          <w:p w14:paraId="5ABB42EA" w14:textId="77777777" w:rsidR="00485CB5" w:rsidRPr="008622D6" w:rsidRDefault="00485CB5" w:rsidP="00824E51">
            <w:pPr>
              <w:rPr>
                <w:rFonts w:ascii="Arial" w:hAnsi="Arial" w:cs="Arial"/>
                <w:sz w:val="20"/>
              </w:rPr>
            </w:pPr>
          </w:p>
        </w:tc>
      </w:tr>
      <w:tr w:rsidR="00485CB5" w:rsidRPr="008622D6" w14:paraId="585B9721" w14:textId="77777777" w:rsidTr="00485CB5">
        <w:trPr>
          <w:gridBefore w:val="1"/>
          <w:wBefore w:w="6" w:type="dxa"/>
        </w:trPr>
        <w:tc>
          <w:tcPr>
            <w:tcW w:w="1382" w:type="dxa"/>
            <w:gridSpan w:val="2"/>
            <w:tcBorders>
              <w:left w:val="single" w:sz="4" w:space="0" w:color="auto"/>
              <w:right w:val="nil"/>
            </w:tcBorders>
            <w:shd w:val="clear" w:color="auto" w:fill="auto"/>
          </w:tcPr>
          <w:p w14:paraId="53150A60" w14:textId="77777777" w:rsidR="00485CB5" w:rsidRPr="008622D6" w:rsidRDefault="00485CB5" w:rsidP="00824E51">
            <w:pPr>
              <w:rPr>
                <w:rFonts w:ascii="Arial" w:hAnsi="Arial" w:cs="Arial"/>
                <w:sz w:val="20"/>
              </w:rPr>
            </w:pPr>
            <w:r w:rsidRPr="00D24548">
              <w:rPr>
                <w:rFonts w:ascii="Arial" w:hAnsi="Arial" w:cs="Arial"/>
                <w:sz w:val="20"/>
              </w:rPr>
              <w:t>Year group:</w:t>
            </w:r>
          </w:p>
        </w:tc>
        <w:tc>
          <w:tcPr>
            <w:tcW w:w="1051" w:type="dxa"/>
            <w:gridSpan w:val="2"/>
            <w:tcBorders>
              <w:left w:val="nil"/>
            </w:tcBorders>
            <w:shd w:val="clear" w:color="auto" w:fill="auto"/>
          </w:tcPr>
          <w:p w14:paraId="693BDA24" w14:textId="77777777" w:rsidR="00485CB5" w:rsidRPr="008622D6" w:rsidRDefault="00485CB5" w:rsidP="00824E51">
            <w:pPr>
              <w:rPr>
                <w:rFonts w:ascii="Arial" w:hAnsi="Arial" w:cs="Arial"/>
                <w:sz w:val="20"/>
              </w:rPr>
            </w:pPr>
            <w:r>
              <w:rPr>
                <w:rFonts w:ascii="Arial" w:hAnsi="Arial" w:cs="Arial"/>
                <w:sz w:val="20"/>
              </w:rPr>
              <w:t>3</w:t>
            </w:r>
          </w:p>
        </w:tc>
        <w:tc>
          <w:tcPr>
            <w:tcW w:w="1639" w:type="dxa"/>
            <w:gridSpan w:val="2"/>
            <w:tcBorders>
              <w:right w:val="nil"/>
            </w:tcBorders>
            <w:shd w:val="clear" w:color="auto" w:fill="auto"/>
          </w:tcPr>
          <w:p w14:paraId="382C8C0B" w14:textId="77777777" w:rsidR="00485CB5" w:rsidRPr="008622D6" w:rsidRDefault="00485CB5" w:rsidP="00824E51">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3" w:type="dxa"/>
            <w:gridSpan w:val="2"/>
            <w:tcBorders>
              <w:left w:val="nil"/>
            </w:tcBorders>
            <w:shd w:val="clear" w:color="auto" w:fill="auto"/>
          </w:tcPr>
          <w:p w14:paraId="20054A3B" w14:textId="77777777" w:rsidR="00485CB5" w:rsidRPr="008622D6" w:rsidRDefault="00485CB5" w:rsidP="00824E51">
            <w:pPr>
              <w:rPr>
                <w:rFonts w:ascii="Arial" w:hAnsi="Arial" w:cs="Arial"/>
                <w:sz w:val="20"/>
              </w:rPr>
            </w:pPr>
            <w:r>
              <w:rPr>
                <w:rFonts w:ascii="Arial" w:hAnsi="Arial" w:cs="Arial"/>
                <w:sz w:val="20"/>
              </w:rPr>
              <w:t xml:space="preserve">30 </w:t>
            </w:r>
          </w:p>
        </w:tc>
        <w:tc>
          <w:tcPr>
            <w:tcW w:w="850" w:type="dxa"/>
            <w:tcBorders>
              <w:right w:val="nil"/>
            </w:tcBorders>
            <w:shd w:val="clear" w:color="auto" w:fill="auto"/>
          </w:tcPr>
          <w:p w14:paraId="05FD70CF" w14:textId="77777777" w:rsidR="00485CB5" w:rsidRPr="008622D6" w:rsidRDefault="00485CB5" w:rsidP="00824E51">
            <w:pPr>
              <w:rPr>
                <w:rFonts w:ascii="Arial" w:hAnsi="Arial" w:cs="Arial"/>
                <w:sz w:val="20"/>
              </w:rPr>
            </w:pPr>
            <w:r>
              <w:rPr>
                <w:rFonts w:ascii="Arial" w:hAnsi="Arial" w:cs="Arial"/>
                <w:i/>
                <w:sz w:val="20"/>
              </w:rPr>
              <w:t>ALN:</w:t>
            </w:r>
            <w:r w:rsidRPr="008622D6">
              <w:rPr>
                <w:rFonts w:ascii="Arial" w:hAnsi="Arial" w:cs="Arial"/>
                <w:sz w:val="20"/>
              </w:rPr>
              <w:t xml:space="preserve"> </w:t>
            </w:r>
            <w:r>
              <w:rPr>
                <w:rFonts w:ascii="Arial" w:hAnsi="Arial" w:cs="Arial"/>
                <w:sz w:val="20"/>
              </w:rPr>
              <w:t>0</w:t>
            </w:r>
          </w:p>
        </w:tc>
        <w:tc>
          <w:tcPr>
            <w:tcW w:w="3686" w:type="dxa"/>
            <w:gridSpan w:val="6"/>
            <w:tcBorders>
              <w:left w:val="nil"/>
            </w:tcBorders>
            <w:shd w:val="clear" w:color="auto" w:fill="auto"/>
          </w:tcPr>
          <w:p w14:paraId="66DD7197" w14:textId="77777777" w:rsidR="00485CB5" w:rsidRPr="008622D6" w:rsidRDefault="00485CB5" w:rsidP="00824E51">
            <w:pPr>
              <w:rPr>
                <w:rFonts w:ascii="Arial" w:hAnsi="Arial" w:cs="Arial"/>
                <w:sz w:val="20"/>
              </w:rPr>
            </w:pPr>
          </w:p>
        </w:tc>
      </w:tr>
      <w:tr w:rsidR="00485CB5" w:rsidRPr="008622D6" w14:paraId="69187BD8" w14:textId="77777777" w:rsidTr="00485CB5">
        <w:trPr>
          <w:gridBefore w:val="1"/>
          <w:wBefore w:w="6" w:type="dxa"/>
        </w:trPr>
        <w:tc>
          <w:tcPr>
            <w:tcW w:w="2433" w:type="dxa"/>
            <w:gridSpan w:val="4"/>
            <w:shd w:val="clear" w:color="auto" w:fill="auto"/>
          </w:tcPr>
          <w:p w14:paraId="4CC1AEB2" w14:textId="77777777" w:rsidR="00485CB5" w:rsidRPr="008622D6" w:rsidRDefault="00485CB5" w:rsidP="00824E51">
            <w:pPr>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08" w:type="dxa"/>
            <w:gridSpan w:val="11"/>
            <w:shd w:val="clear" w:color="auto" w:fill="auto"/>
          </w:tcPr>
          <w:p w14:paraId="3D57B71C" w14:textId="77777777" w:rsidR="00485CB5" w:rsidRPr="008622D6" w:rsidRDefault="00485CB5" w:rsidP="00824E51">
            <w:pPr>
              <w:rPr>
                <w:rFonts w:ascii="Arial" w:hAnsi="Arial" w:cs="Arial"/>
                <w:sz w:val="20"/>
              </w:rPr>
            </w:pPr>
            <w:r>
              <w:rPr>
                <w:rFonts w:ascii="Arial" w:hAnsi="Arial" w:cs="Arial"/>
                <w:sz w:val="20"/>
              </w:rPr>
              <w:t xml:space="preserve">1 – Permanent Class Teacher </w:t>
            </w:r>
          </w:p>
        </w:tc>
      </w:tr>
      <w:tr w:rsidR="00485CB5" w:rsidRPr="008622D6" w14:paraId="00A8DA00" w14:textId="77777777" w:rsidTr="00485CB5">
        <w:trPr>
          <w:gridBefore w:val="1"/>
          <w:wBefore w:w="6" w:type="dxa"/>
          <w:trHeight w:val="950"/>
        </w:trPr>
        <w:tc>
          <w:tcPr>
            <w:tcW w:w="5205" w:type="dxa"/>
            <w:gridSpan w:val="8"/>
          </w:tcPr>
          <w:p w14:paraId="6B540307" w14:textId="77777777" w:rsidR="00485CB5" w:rsidRDefault="00485CB5" w:rsidP="00824E51">
            <w:pPr>
              <w:rPr>
                <w:rFonts w:ascii="Arial" w:hAnsi="Arial" w:cs="Arial"/>
                <w:sz w:val="20"/>
              </w:rPr>
            </w:pPr>
            <w:r w:rsidRPr="00D24548">
              <w:rPr>
                <w:rFonts w:ascii="Arial" w:hAnsi="Arial" w:cs="Arial"/>
                <w:sz w:val="20"/>
              </w:rPr>
              <w:t>Learning objective(s):</w:t>
            </w:r>
            <w:r>
              <w:rPr>
                <w:rFonts w:ascii="Arial" w:hAnsi="Arial" w:cs="Arial"/>
                <w:sz w:val="20"/>
              </w:rPr>
              <w:t xml:space="preserve"> </w:t>
            </w:r>
          </w:p>
          <w:p w14:paraId="11052386" w14:textId="77777777" w:rsidR="00485CB5" w:rsidRDefault="00485CB5" w:rsidP="00824E51">
            <w:pPr>
              <w:rPr>
                <w:rFonts w:ascii="Arial" w:hAnsi="Arial" w:cs="Arial"/>
                <w:sz w:val="20"/>
              </w:rPr>
            </w:pPr>
          </w:p>
          <w:p w14:paraId="0D308873" w14:textId="23DC396A" w:rsidR="00485CB5" w:rsidRDefault="00485CB5" w:rsidP="00824E51">
            <w:pPr>
              <w:rPr>
                <w:rFonts w:ascii="Arial" w:hAnsi="Arial" w:cs="Arial"/>
                <w:sz w:val="20"/>
              </w:rPr>
            </w:pPr>
            <w:r>
              <w:rPr>
                <w:rFonts w:ascii="Arial" w:hAnsi="Arial" w:cs="Arial"/>
                <w:sz w:val="20"/>
              </w:rPr>
              <w:t xml:space="preserve">Read and answer questions in Welsh using </w:t>
            </w:r>
            <w:r w:rsidR="0088774A">
              <w:rPr>
                <w:rFonts w:ascii="Arial" w:hAnsi="Arial" w:cs="Arial"/>
                <w:sz w:val="20"/>
              </w:rPr>
              <w:t xml:space="preserve">the </w:t>
            </w:r>
            <w:r>
              <w:rPr>
                <w:rFonts w:ascii="Arial" w:hAnsi="Arial" w:cs="Arial"/>
                <w:sz w:val="20"/>
              </w:rPr>
              <w:t xml:space="preserve">third person.  </w:t>
            </w:r>
          </w:p>
          <w:p w14:paraId="52936176" w14:textId="77777777" w:rsidR="00485CB5" w:rsidRDefault="00485CB5" w:rsidP="00824E51">
            <w:pPr>
              <w:rPr>
                <w:rFonts w:ascii="Arial" w:hAnsi="Arial" w:cs="Arial"/>
                <w:sz w:val="20"/>
              </w:rPr>
            </w:pPr>
          </w:p>
          <w:p w14:paraId="19EF632B" w14:textId="0FBF2D02" w:rsidR="0088774A" w:rsidRPr="008622D6" w:rsidRDefault="0088774A" w:rsidP="00824E51">
            <w:pPr>
              <w:rPr>
                <w:rFonts w:ascii="Arial" w:hAnsi="Arial" w:cs="Arial"/>
                <w:sz w:val="20"/>
              </w:rPr>
            </w:pPr>
            <w:r>
              <w:rPr>
                <w:rFonts w:ascii="Arial" w:hAnsi="Arial" w:cs="Arial"/>
                <w:sz w:val="20"/>
              </w:rPr>
              <w:t xml:space="preserve">Communicate clearly and confidently in Welsh using first person dialogue. </w:t>
            </w:r>
          </w:p>
        </w:tc>
        <w:tc>
          <w:tcPr>
            <w:tcW w:w="4536" w:type="dxa"/>
            <w:gridSpan w:val="7"/>
          </w:tcPr>
          <w:p w14:paraId="0FBC35BA" w14:textId="77777777" w:rsidR="00485CB5" w:rsidRPr="008622D6" w:rsidRDefault="00485CB5" w:rsidP="00824E51">
            <w:pPr>
              <w:rPr>
                <w:rFonts w:ascii="Arial" w:hAnsi="Arial" w:cs="Arial"/>
                <w:sz w:val="20"/>
              </w:rPr>
            </w:pPr>
            <w:r w:rsidRPr="00D24548">
              <w:rPr>
                <w:rFonts w:ascii="Arial" w:hAnsi="Arial" w:cs="Arial"/>
                <w:sz w:val="20"/>
              </w:rPr>
              <w:t>Success criteria:</w:t>
            </w:r>
          </w:p>
          <w:p w14:paraId="4265D086" w14:textId="77777777" w:rsidR="00485CB5" w:rsidRDefault="00485CB5" w:rsidP="00824E51">
            <w:pPr>
              <w:rPr>
                <w:rFonts w:ascii="Arial" w:hAnsi="Arial" w:cs="Arial"/>
                <w:sz w:val="20"/>
              </w:rPr>
            </w:pPr>
          </w:p>
          <w:p w14:paraId="56FD881C" w14:textId="77777777" w:rsidR="00485CB5" w:rsidRDefault="00485CB5" w:rsidP="00824E51">
            <w:pPr>
              <w:rPr>
                <w:rFonts w:ascii="Arial" w:hAnsi="Arial" w:cs="Arial"/>
                <w:sz w:val="20"/>
              </w:rPr>
            </w:pPr>
            <w:r w:rsidRPr="00525683">
              <w:rPr>
                <w:rFonts w:ascii="Arial" w:hAnsi="Arial" w:cs="Arial"/>
                <w:sz w:val="20"/>
              </w:rPr>
              <w:sym w:font="Wingdings" w:char="F04A"/>
            </w:r>
            <w:r>
              <w:rPr>
                <w:rFonts w:ascii="Arial" w:hAnsi="Arial" w:cs="Arial"/>
                <w:sz w:val="20"/>
              </w:rPr>
              <w:t xml:space="preserve"> The children understand the story “Y Bwlch Hud”. </w:t>
            </w:r>
          </w:p>
          <w:p w14:paraId="575B756F" w14:textId="77777777" w:rsidR="00485CB5" w:rsidRDefault="00485CB5" w:rsidP="00824E51">
            <w:pPr>
              <w:rPr>
                <w:rFonts w:ascii="Arial" w:hAnsi="Arial" w:cs="Arial"/>
                <w:sz w:val="20"/>
              </w:rPr>
            </w:pPr>
          </w:p>
          <w:p w14:paraId="6AB5064D" w14:textId="77777777" w:rsidR="00485CB5" w:rsidRDefault="00485CB5" w:rsidP="00824E51">
            <w:pPr>
              <w:rPr>
                <w:rFonts w:ascii="Arial" w:hAnsi="Arial" w:cs="Arial"/>
                <w:sz w:val="20"/>
              </w:rPr>
            </w:pPr>
            <w:r w:rsidRPr="0021106D">
              <w:rPr>
                <w:rFonts w:ascii="Arial" w:hAnsi="Arial" w:cs="Arial"/>
                <w:sz w:val="20"/>
              </w:rPr>
              <w:sym w:font="Wingdings" w:char="F04A"/>
            </w:r>
            <w:r>
              <w:rPr>
                <w:rFonts w:ascii="Arial" w:hAnsi="Arial" w:cs="Arial"/>
                <w:sz w:val="20"/>
              </w:rPr>
              <w:t xml:space="preserve"> The children are able to answer questions about the story “Y Bwlch Hud”. </w:t>
            </w:r>
          </w:p>
          <w:p w14:paraId="3DBFB627" w14:textId="77777777" w:rsidR="00485CB5" w:rsidRDefault="00485CB5" w:rsidP="00824E51">
            <w:pPr>
              <w:rPr>
                <w:rFonts w:ascii="Arial" w:hAnsi="Arial" w:cs="Arial"/>
                <w:sz w:val="20"/>
              </w:rPr>
            </w:pPr>
          </w:p>
          <w:p w14:paraId="7EBBCB82" w14:textId="711DD833" w:rsidR="00485CB5" w:rsidRDefault="00485CB5" w:rsidP="00824E51">
            <w:pPr>
              <w:rPr>
                <w:rFonts w:ascii="Arial" w:hAnsi="Arial" w:cs="Arial"/>
                <w:sz w:val="20"/>
              </w:rPr>
            </w:pPr>
            <w:r w:rsidRPr="0021106D">
              <w:rPr>
                <w:rFonts w:ascii="Arial" w:hAnsi="Arial" w:cs="Arial"/>
                <w:sz w:val="20"/>
              </w:rPr>
              <w:sym w:font="Wingdings" w:char="F04A"/>
            </w:r>
            <w:r>
              <w:rPr>
                <w:rFonts w:ascii="Arial" w:hAnsi="Arial" w:cs="Arial"/>
                <w:sz w:val="20"/>
              </w:rPr>
              <w:t xml:space="preserve"> The children are able to act out parts of the s</w:t>
            </w:r>
            <w:r w:rsidR="0088774A">
              <w:rPr>
                <w:rFonts w:ascii="Arial" w:hAnsi="Arial" w:cs="Arial"/>
                <w:sz w:val="20"/>
              </w:rPr>
              <w:t xml:space="preserve">tory in first </w:t>
            </w:r>
            <w:r>
              <w:rPr>
                <w:rFonts w:ascii="Arial" w:hAnsi="Arial" w:cs="Arial"/>
                <w:sz w:val="20"/>
              </w:rPr>
              <w:t xml:space="preserve">person using their Welsh oral and reading skills. </w:t>
            </w:r>
          </w:p>
          <w:p w14:paraId="057B3629" w14:textId="77777777" w:rsidR="00485CB5" w:rsidRDefault="00485CB5" w:rsidP="00824E51">
            <w:pPr>
              <w:rPr>
                <w:rFonts w:ascii="Arial" w:hAnsi="Arial" w:cs="Arial"/>
                <w:sz w:val="20"/>
              </w:rPr>
            </w:pPr>
          </w:p>
          <w:p w14:paraId="62D98727" w14:textId="77777777" w:rsidR="00485CB5" w:rsidRDefault="00485CB5" w:rsidP="00824E51">
            <w:pPr>
              <w:rPr>
                <w:rFonts w:ascii="Arial" w:hAnsi="Arial" w:cs="Arial"/>
                <w:sz w:val="20"/>
              </w:rPr>
            </w:pPr>
            <w:r w:rsidRPr="0021106D">
              <w:rPr>
                <w:rFonts w:ascii="Arial" w:hAnsi="Arial" w:cs="Arial"/>
                <w:sz w:val="20"/>
              </w:rPr>
              <w:sym w:font="Wingdings" w:char="F04A"/>
            </w:r>
            <w:r>
              <w:rPr>
                <w:rFonts w:ascii="Arial" w:hAnsi="Arial" w:cs="Arial"/>
                <w:sz w:val="20"/>
              </w:rPr>
              <w:t xml:space="preserve"> The children can answer true / false statements about the story. </w:t>
            </w:r>
          </w:p>
          <w:p w14:paraId="4E22CF37" w14:textId="77777777" w:rsidR="00485CB5" w:rsidRDefault="00485CB5" w:rsidP="00824E51">
            <w:pPr>
              <w:rPr>
                <w:rFonts w:ascii="Arial" w:hAnsi="Arial" w:cs="Arial"/>
                <w:sz w:val="20"/>
              </w:rPr>
            </w:pPr>
          </w:p>
          <w:p w14:paraId="287447F9" w14:textId="77777777" w:rsidR="00485CB5" w:rsidRDefault="00485CB5" w:rsidP="00824E51">
            <w:pPr>
              <w:rPr>
                <w:rFonts w:ascii="Arial" w:hAnsi="Arial" w:cs="Arial"/>
                <w:sz w:val="20"/>
              </w:rPr>
            </w:pPr>
            <w:r w:rsidRPr="0021106D">
              <w:rPr>
                <w:rFonts w:ascii="Arial" w:hAnsi="Arial" w:cs="Arial"/>
                <w:sz w:val="20"/>
              </w:rPr>
              <w:sym w:font="Wingdings" w:char="F04A"/>
            </w:r>
            <w:r>
              <w:rPr>
                <w:rFonts w:ascii="Arial" w:hAnsi="Arial" w:cs="Arial"/>
                <w:sz w:val="20"/>
              </w:rPr>
              <w:t xml:space="preserve"> The children can read and write sentences about the story. </w:t>
            </w:r>
          </w:p>
          <w:p w14:paraId="0FF9F0E1" w14:textId="77777777" w:rsidR="00485CB5" w:rsidRDefault="00485CB5" w:rsidP="00824E51">
            <w:pPr>
              <w:rPr>
                <w:rFonts w:ascii="Arial" w:hAnsi="Arial" w:cs="Arial"/>
                <w:sz w:val="20"/>
              </w:rPr>
            </w:pPr>
          </w:p>
          <w:p w14:paraId="029A9DEA" w14:textId="77777777" w:rsidR="00485CB5" w:rsidRPr="008622D6" w:rsidRDefault="00485CB5" w:rsidP="00824E51">
            <w:pPr>
              <w:rPr>
                <w:rFonts w:ascii="Arial" w:hAnsi="Arial" w:cs="Arial"/>
                <w:sz w:val="20"/>
              </w:rPr>
            </w:pPr>
            <w:r>
              <w:rPr>
                <w:rFonts w:ascii="Arial" w:hAnsi="Arial" w:cs="Arial"/>
                <w:sz w:val="20"/>
              </w:rPr>
              <w:t xml:space="preserve"> </w:t>
            </w:r>
          </w:p>
        </w:tc>
      </w:tr>
      <w:tr w:rsidR="00485CB5" w:rsidRPr="008622D6" w14:paraId="258599F9" w14:textId="77777777" w:rsidTr="00485CB5">
        <w:trPr>
          <w:gridBefore w:val="1"/>
          <w:wBefore w:w="6" w:type="dxa"/>
        </w:trPr>
        <w:tc>
          <w:tcPr>
            <w:tcW w:w="9741" w:type="dxa"/>
            <w:gridSpan w:val="15"/>
          </w:tcPr>
          <w:p w14:paraId="68BFEA1F" w14:textId="77777777" w:rsidR="00485CB5" w:rsidRPr="008622D6" w:rsidRDefault="00485CB5" w:rsidP="00824E51">
            <w:pPr>
              <w:rPr>
                <w:rFonts w:ascii="Arial" w:hAnsi="Arial" w:cs="Arial"/>
                <w:sz w:val="20"/>
              </w:rPr>
            </w:pPr>
            <w:r w:rsidRPr="00D24548">
              <w:rPr>
                <w:rFonts w:ascii="Arial" w:hAnsi="Arial" w:cs="Arial"/>
                <w:sz w:val="20"/>
              </w:rPr>
              <w:t xml:space="preserve">Links to previous learning: </w:t>
            </w:r>
            <w:r>
              <w:rPr>
                <w:rFonts w:ascii="Arial" w:hAnsi="Arial" w:cs="Arial"/>
                <w:sz w:val="20"/>
              </w:rPr>
              <w:t xml:space="preserve">The children have looked at different Babs and Benja books. However, this is the first time they have looked at the story ‘Y Bwlch Hud’. </w:t>
            </w:r>
          </w:p>
        </w:tc>
      </w:tr>
      <w:tr w:rsidR="00485CB5" w:rsidRPr="008622D6" w14:paraId="17A39BC9" w14:textId="77777777" w:rsidTr="00485CB5">
        <w:trPr>
          <w:gridBefore w:val="1"/>
          <w:wBefore w:w="6" w:type="dxa"/>
        </w:trPr>
        <w:tc>
          <w:tcPr>
            <w:tcW w:w="9741" w:type="dxa"/>
            <w:gridSpan w:val="15"/>
          </w:tcPr>
          <w:p w14:paraId="1170AFB7" w14:textId="77777777" w:rsidR="00485CB5" w:rsidRDefault="00485CB5" w:rsidP="00824E51">
            <w:pPr>
              <w:rPr>
                <w:rFonts w:ascii="Arial" w:hAnsi="Arial" w:cs="Arial"/>
                <w:sz w:val="20"/>
              </w:rPr>
            </w:pPr>
            <w:r w:rsidRPr="00D24548">
              <w:rPr>
                <w:rFonts w:ascii="Arial" w:hAnsi="Arial" w:cs="Arial"/>
                <w:sz w:val="20"/>
              </w:rPr>
              <w:t>Curriculum coverage (range, skills)</w:t>
            </w:r>
          </w:p>
          <w:p w14:paraId="2B11B32F" w14:textId="77777777" w:rsidR="00485CB5" w:rsidRDefault="00485CB5" w:rsidP="00824E51">
            <w:pPr>
              <w:rPr>
                <w:rFonts w:ascii="Arial" w:hAnsi="Arial" w:cs="Arial"/>
                <w:sz w:val="20"/>
              </w:rPr>
            </w:pPr>
          </w:p>
          <w:p w14:paraId="6113D249" w14:textId="77777777" w:rsidR="00485CB5" w:rsidRDefault="00485CB5" w:rsidP="00824E51">
            <w:pPr>
              <w:rPr>
                <w:rFonts w:ascii="Arial" w:hAnsi="Arial" w:cs="Arial"/>
                <w:sz w:val="20"/>
              </w:rPr>
            </w:pPr>
            <w:r>
              <w:rPr>
                <w:rFonts w:ascii="Arial" w:hAnsi="Arial" w:cs="Arial"/>
                <w:sz w:val="20"/>
              </w:rPr>
              <w:t xml:space="preserve">Welsh </w:t>
            </w:r>
          </w:p>
          <w:p w14:paraId="50772DE9" w14:textId="77777777" w:rsidR="00485CB5" w:rsidRDefault="00485CB5" w:rsidP="00824E51">
            <w:pPr>
              <w:rPr>
                <w:rFonts w:ascii="Arial" w:hAnsi="Arial" w:cs="Arial"/>
                <w:sz w:val="20"/>
              </w:rPr>
            </w:pPr>
          </w:p>
          <w:p w14:paraId="072912FF" w14:textId="77777777" w:rsidR="00485CB5" w:rsidRDefault="00485CB5" w:rsidP="00824E51">
            <w:pPr>
              <w:rPr>
                <w:rFonts w:ascii="Arial" w:hAnsi="Arial" w:cs="Arial"/>
                <w:sz w:val="20"/>
              </w:rPr>
            </w:pPr>
            <w:r>
              <w:rPr>
                <w:rFonts w:ascii="Arial" w:hAnsi="Arial" w:cs="Arial"/>
                <w:sz w:val="20"/>
              </w:rPr>
              <w:t>Oracy – (</w:t>
            </w:r>
            <w:r w:rsidRPr="00527A8D">
              <w:rPr>
                <w:rFonts w:ascii="Arial" w:hAnsi="Arial" w:cs="Arial"/>
                <w:b/>
                <w:sz w:val="20"/>
              </w:rPr>
              <w:t>Skills)</w:t>
            </w:r>
            <w:r>
              <w:rPr>
                <w:rFonts w:ascii="Arial" w:hAnsi="Arial" w:cs="Arial"/>
                <w:sz w:val="20"/>
              </w:rPr>
              <w:t xml:space="preserve"> </w:t>
            </w:r>
          </w:p>
          <w:p w14:paraId="4DCA81D3" w14:textId="77777777" w:rsidR="00485CB5" w:rsidRDefault="00485CB5" w:rsidP="00485CB5">
            <w:pPr>
              <w:numPr>
                <w:ilvl w:val="0"/>
                <w:numId w:val="1"/>
              </w:numPr>
              <w:rPr>
                <w:rFonts w:ascii="Arial" w:hAnsi="Arial" w:cs="Arial"/>
                <w:sz w:val="20"/>
              </w:rPr>
            </w:pPr>
            <w:r>
              <w:rPr>
                <w:rFonts w:ascii="Arial" w:hAnsi="Arial" w:cs="Arial"/>
                <w:sz w:val="20"/>
              </w:rPr>
              <w:t xml:space="preserve">Begin to use language that is appropriate for formal and informal situations. </w:t>
            </w:r>
          </w:p>
          <w:p w14:paraId="6CE3568A" w14:textId="77777777" w:rsidR="00485CB5" w:rsidRDefault="00485CB5" w:rsidP="00824E51">
            <w:pPr>
              <w:rPr>
                <w:rFonts w:ascii="Arial" w:hAnsi="Arial" w:cs="Arial"/>
                <w:sz w:val="20"/>
              </w:rPr>
            </w:pPr>
          </w:p>
          <w:p w14:paraId="687BD2A2" w14:textId="77777777" w:rsidR="00485CB5" w:rsidRDefault="00485CB5" w:rsidP="00824E51">
            <w:pPr>
              <w:rPr>
                <w:rFonts w:ascii="Arial" w:hAnsi="Arial" w:cs="Arial"/>
                <w:sz w:val="20"/>
              </w:rPr>
            </w:pPr>
            <w:r>
              <w:rPr>
                <w:rFonts w:ascii="Arial" w:hAnsi="Arial" w:cs="Arial"/>
                <w:sz w:val="20"/>
              </w:rPr>
              <w:t>Oracy – (</w:t>
            </w:r>
            <w:r w:rsidRPr="00527A8D">
              <w:rPr>
                <w:rFonts w:ascii="Arial" w:hAnsi="Arial" w:cs="Arial"/>
                <w:b/>
                <w:sz w:val="20"/>
              </w:rPr>
              <w:t>Range</w:t>
            </w:r>
            <w:r>
              <w:rPr>
                <w:rFonts w:ascii="Arial" w:hAnsi="Arial" w:cs="Arial"/>
                <w:sz w:val="20"/>
              </w:rPr>
              <w:t>)</w:t>
            </w:r>
          </w:p>
          <w:p w14:paraId="714C7D45" w14:textId="77777777" w:rsidR="00485CB5" w:rsidRDefault="00485CB5" w:rsidP="00485CB5">
            <w:pPr>
              <w:numPr>
                <w:ilvl w:val="0"/>
                <w:numId w:val="1"/>
              </w:numPr>
              <w:rPr>
                <w:rFonts w:ascii="Arial" w:hAnsi="Arial" w:cs="Arial"/>
                <w:sz w:val="20"/>
              </w:rPr>
            </w:pPr>
            <w:r>
              <w:rPr>
                <w:rFonts w:ascii="Arial" w:hAnsi="Arial" w:cs="Arial"/>
                <w:sz w:val="20"/>
              </w:rPr>
              <w:t xml:space="preserve">Respond orally to continuous and non-continuous texts. </w:t>
            </w:r>
          </w:p>
          <w:p w14:paraId="1E6EB9E7" w14:textId="77777777" w:rsidR="00485CB5" w:rsidRDefault="00485CB5" w:rsidP="00824E51">
            <w:pPr>
              <w:rPr>
                <w:rFonts w:ascii="Arial" w:hAnsi="Arial" w:cs="Arial"/>
                <w:sz w:val="20"/>
              </w:rPr>
            </w:pPr>
          </w:p>
          <w:p w14:paraId="18DE93E2" w14:textId="77777777" w:rsidR="00485CB5" w:rsidRDefault="00485CB5" w:rsidP="00824E51">
            <w:pPr>
              <w:rPr>
                <w:rFonts w:ascii="Arial" w:hAnsi="Arial" w:cs="Arial"/>
                <w:sz w:val="20"/>
              </w:rPr>
            </w:pPr>
            <w:r>
              <w:rPr>
                <w:rFonts w:ascii="Arial" w:hAnsi="Arial" w:cs="Arial"/>
                <w:sz w:val="20"/>
              </w:rPr>
              <w:t>Reading – (</w:t>
            </w:r>
            <w:r w:rsidRPr="00527A8D">
              <w:rPr>
                <w:rFonts w:ascii="Arial" w:hAnsi="Arial" w:cs="Arial"/>
                <w:b/>
                <w:sz w:val="20"/>
              </w:rPr>
              <w:t>Range</w:t>
            </w:r>
            <w:r>
              <w:rPr>
                <w:rFonts w:ascii="Arial" w:hAnsi="Arial" w:cs="Arial"/>
                <w:sz w:val="20"/>
              </w:rPr>
              <w:t>)</w:t>
            </w:r>
          </w:p>
          <w:p w14:paraId="2DDC0B16" w14:textId="77777777" w:rsidR="00485CB5" w:rsidRDefault="00485CB5" w:rsidP="00485CB5">
            <w:pPr>
              <w:numPr>
                <w:ilvl w:val="0"/>
                <w:numId w:val="1"/>
              </w:numPr>
              <w:rPr>
                <w:rFonts w:ascii="Arial" w:hAnsi="Arial" w:cs="Arial"/>
                <w:sz w:val="20"/>
              </w:rPr>
            </w:pPr>
            <w:r>
              <w:rPr>
                <w:rFonts w:ascii="Arial" w:hAnsi="Arial" w:cs="Arial"/>
                <w:sz w:val="20"/>
              </w:rPr>
              <w:t xml:space="preserve">Read a range of continuous and non-continuous texts. </w:t>
            </w:r>
          </w:p>
          <w:p w14:paraId="6DA2177E" w14:textId="77777777" w:rsidR="00485CB5" w:rsidRDefault="00485CB5" w:rsidP="00485CB5">
            <w:pPr>
              <w:numPr>
                <w:ilvl w:val="0"/>
                <w:numId w:val="1"/>
              </w:numPr>
              <w:rPr>
                <w:rFonts w:ascii="Arial" w:hAnsi="Arial" w:cs="Arial"/>
                <w:sz w:val="20"/>
              </w:rPr>
            </w:pPr>
            <w:r>
              <w:rPr>
                <w:rFonts w:ascii="Arial" w:hAnsi="Arial" w:cs="Arial"/>
                <w:sz w:val="20"/>
              </w:rPr>
              <w:t xml:space="preserve">Read individually and collaboratively. </w:t>
            </w:r>
          </w:p>
          <w:p w14:paraId="7E6C2811" w14:textId="77777777" w:rsidR="00485CB5" w:rsidRDefault="00485CB5" w:rsidP="00824E51">
            <w:pPr>
              <w:rPr>
                <w:rFonts w:ascii="Arial" w:hAnsi="Arial" w:cs="Arial"/>
                <w:sz w:val="20"/>
              </w:rPr>
            </w:pPr>
          </w:p>
          <w:p w14:paraId="164A1894" w14:textId="77777777" w:rsidR="00485CB5" w:rsidRDefault="00485CB5" w:rsidP="00824E51">
            <w:pPr>
              <w:rPr>
                <w:rFonts w:ascii="Arial" w:hAnsi="Arial" w:cs="Arial"/>
                <w:sz w:val="20"/>
              </w:rPr>
            </w:pPr>
            <w:r>
              <w:rPr>
                <w:rFonts w:ascii="Arial" w:hAnsi="Arial" w:cs="Arial"/>
                <w:sz w:val="20"/>
              </w:rPr>
              <w:t>Reading – (</w:t>
            </w:r>
            <w:r w:rsidRPr="00527A8D">
              <w:rPr>
                <w:rFonts w:ascii="Arial" w:hAnsi="Arial" w:cs="Arial"/>
                <w:b/>
                <w:sz w:val="20"/>
              </w:rPr>
              <w:t>Skills</w:t>
            </w:r>
            <w:r>
              <w:rPr>
                <w:rFonts w:ascii="Arial" w:hAnsi="Arial" w:cs="Arial"/>
                <w:sz w:val="20"/>
              </w:rPr>
              <w:t xml:space="preserve">) </w:t>
            </w:r>
          </w:p>
          <w:p w14:paraId="339D97BE" w14:textId="77777777" w:rsidR="00485CB5" w:rsidRDefault="00485CB5" w:rsidP="00485CB5">
            <w:pPr>
              <w:numPr>
                <w:ilvl w:val="0"/>
                <w:numId w:val="1"/>
              </w:numPr>
              <w:rPr>
                <w:rFonts w:ascii="Arial" w:hAnsi="Arial" w:cs="Arial"/>
                <w:sz w:val="20"/>
              </w:rPr>
            </w:pPr>
            <w:r>
              <w:rPr>
                <w:rFonts w:ascii="Arial" w:hAnsi="Arial" w:cs="Arial"/>
                <w:sz w:val="20"/>
              </w:rPr>
              <w:t xml:space="preserve">With support begin to recognise and understand the basic features of continuous and non-continuous texts. </w:t>
            </w:r>
          </w:p>
          <w:p w14:paraId="3FD333C8" w14:textId="77777777" w:rsidR="00485CB5" w:rsidRDefault="00485CB5" w:rsidP="00485CB5">
            <w:pPr>
              <w:numPr>
                <w:ilvl w:val="0"/>
                <w:numId w:val="1"/>
              </w:numPr>
              <w:rPr>
                <w:rFonts w:ascii="Arial" w:hAnsi="Arial" w:cs="Arial"/>
                <w:sz w:val="20"/>
              </w:rPr>
            </w:pPr>
            <w:r>
              <w:rPr>
                <w:rFonts w:ascii="Arial" w:hAnsi="Arial" w:cs="Arial"/>
                <w:sz w:val="20"/>
              </w:rPr>
              <w:t xml:space="preserve">Develop their ability to read continuous and non-continuous texts with fluency and accuracy; enjoy responding to them orally and in writing. </w:t>
            </w:r>
          </w:p>
          <w:p w14:paraId="24765EBE" w14:textId="77777777" w:rsidR="00485CB5" w:rsidRDefault="00485CB5" w:rsidP="00824E51">
            <w:pPr>
              <w:rPr>
                <w:rFonts w:ascii="Arial" w:hAnsi="Arial" w:cs="Arial"/>
                <w:sz w:val="20"/>
              </w:rPr>
            </w:pPr>
          </w:p>
          <w:p w14:paraId="6C1D65C1" w14:textId="77777777" w:rsidR="00485CB5" w:rsidRDefault="00485CB5" w:rsidP="00824E51">
            <w:pPr>
              <w:rPr>
                <w:rFonts w:ascii="Arial" w:hAnsi="Arial" w:cs="Arial"/>
                <w:sz w:val="20"/>
              </w:rPr>
            </w:pPr>
            <w:r>
              <w:rPr>
                <w:rFonts w:ascii="Arial" w:hAnsi="Arial" w:cs="Arial"/>
                <w:sz w:val="20"/>
              </w:rPr>
              <w:lastRenderedPageBreak/>
              <w:t>Writing – (</w:t>
            </w:r>
            <w:r>
              <w:rPr>
                <w:rFonts w:ascii="Arial" w:hAnsi="Arial" w:cs="Arial"/>
                <w:b/>
                <w:sz w:val="20"/>
              </w:rPr>
              <w:t>Range</w:t>
            </w:r>
            <w:r>
              <w:rPr>
                <w:rFonts w:ascii="Arial" w:hAnsi="Arial" w:cs="Arial"/>
                <w:sz w:val="20"/>
              </w:rPr>
              <w:t xml:space="preserve">) </w:t>
            </w:r>
          </w:p>
          <w:p w14:paraId="3ED588EF" w14:textId="77777777" w:rsidR="00485CB5" w:rsidRDefault="00485CB5" w:rsidP="00485CB5">
            <w:pPr>
              <w:numPr>
                <w:ilvl w:val="0"/>
                <w:numId w:val="1"/>
              </w:numPr>
              <w:rPr>
                <w:rFonts w:ascii="Arial" w:hAnsi="Arial" w:cs="Arial"/>
                <w:sz w:val="20"/>
              </w:rPr>
            </w:pPr>
            <w:r>
              <w:rPr>
                <w:rFonts w:ascii="Arial" w:hAnsi="Arial" w:cs="Arial"/>
                <w:sz w:val="20"/>
              </w:rPr>
              <w:t xml:space="preserve">Use appropriate vocabulary and terminology to discuss and consider their work. </w:t>
            </w:r>
          </w:p>
          <w:p w14:paraId="20F3215A" w14:textId="77777777" w:rsidR="00485CB5" w:rsidRDefault="00485CB5" w:rsidP="00824E51">
            <w:pPr>
              <w:rPr>
                <w:rFonts w:ascii="Arial" w:hAnsi="Arial" w:cs="Arial"/>
                <w:sz w:val="20"/>
              </w:rPr>
            </w:pPr>
          </w:p>
          <w:p w14:paraId="2A533C15" w14:textId="77777777" w:rsidR="00485CB5" w:rsidRDefault="00485CB5" w:rsidP="00824E51">
            <w:pPr>
              <w:rPr>
                <w:rFonts w:ascii="Arial" w:hAnsi="Arial" w:cs="Arial"/>
                <w:sz w:val="20"/>
              </w:rPr>
            </w:pPr>
            <w:r>
              <w:rPr>
                <w:rFonts w:ascii="Arial" w:hAnsi="Arial" w:cs="Arial"/>
                <w:sz w:val="20"/>
              </w:rPr>
              <w:t>Writing – (</w:t>
            </w:r>
            <w:r>
              <w:rPr>
                <w:rFonts w:ascii="Arial" w:hAnsi="Arial" w:cs="Arial"/>
                <w:b/>
                <w:sz w:val="20"/>
              </w:rPr>
              <w:t>Skills</w:t>
            </w:r>
            <w:r>
              <w:rPr>
                <w:rFonts w:ascii="Arial" w:hAnsi="Arial" w:cs="Arial"/>
                <w:sz w:val="20"/>
              </w:rPr>
              <w:t xml:space="preserve">) </w:t>
            </w:r>
          </w:p>
          <w:p w14:paraId="5634C8EB" w14:textId="77777777" w:rsidR="00485CB5" w:rsidRPr="00911EF8" w:rsidRDefault="00485CB5" w:rsidP="00485CB5">
            <w:pPr>
              <w:numPr>
                <w:ilvl w:val="0"/>
                <w:numId w:val="1"/>
              </w:numPr>
              <w:rPr>
                <w:rFonts w:ascii="Arial" w:hAnsi="Arial" w:cs="Arial"/>
                <w:sz w:val="20"/>
              </w:rPr>
            </w:pPr>
            <w:r>
              <w:rPr>
                <w:rFonts w:ascii="Arial" w:hAnsi="Arial" w:cs="Arial"/>
                <w:sz w:val="20"/>
              </w:rPr>
              <w:t xml:space="preserve">Proofread and give an opinion about their written work. </w:t>
            </w:r>
          </w:p>
          <w:p w14:paraId="420CD0AA" w14:textId="77777777" w:rsidR="00485CB5" w:rsidRDefault="00485CB5" w:rsidP="00824E51">
            <w:pPr>
              <w:rPr>
                <w:rFonts w:ascii="Arial" w:hAnsi="Arial" w:cs="Arial"/>
                <w:sz w:val="20"/>
              </w:rPr>
            </w:pPr>
            <w:r>
              <w:rPr>
                <w:rFonts w:ascii="Arial" w:hAnsi="Arial" w:cs="Arial"/>
                <w:sz w:val="20"/>
              </w:rPr>
              <w:t xml:space="preserve"> </w:t>
            </w:r>
          </w:p>
          <w:p w14:paraId="00ADD5D0" w14:textId="77777777" w:rsidR="00485CB5" w:rsidRDefault="00485CB5" w:rsidP="00824E51">
            <w:pPr>
              <w:rPr>
                <w:rFonts w:ascii="Arial" w:hAnsi="Arial" w:cs="Arial"/>
                <w:sz w:val="20"/>
              </w:rPr>
            </w:pPr>
          </w:p>
          <w:p w14:paraId="27F04E0D" w14:textId="77777777" w:rsidR="00485CB5" w:rsidRPr="008622D6" w:rsidRDefault="00485CB5" w:rsidP="00824E51">
            <w:pPr>
              <w:rPr>
                <w:rFonts w:ascii="Arial" w:hAnsi="Arial" w:cs="Arial"/>
                <w:sz w:val="20"/>
              </w:rPr>
            </w:pPr>
          </w:p>
          <w:p w14:paraId="48EF191F" w14:textId="77777777" w:rsidR="00485CB5" w:rsidRPr="008622D6" w:rsidRDefault="00485CB5" w:rsidP="00824E51">
            <w:pPr>
              <w:rPr>
                <w:rFonts w:ascii="Arial" w:hAnsi="Arial" w:cs="Arial"/>
                <w:sz w:val="20"/>
              </w:rPr>
            </w:pPr>
          </w:p>
        </w:tc>
      </w:tr>
      <w:tr w:rsidR="00485CB5" w:rsidRPr="008622D6" w14:paraId="4E3123A3" w14:textId="77777777" w:rsidTr="00485CB5">
        <w:trPr>
          <w:gridBefore w:val="1"/>
          <w:wBefore w:w="6" w:type="dxa"/>
          <w:trHeight w:val="444"/>
        </w:trPr>
        <w:tc>
          <w:tcPr>
            <w:tcW w:w="4867" w:type="dxa"/>
            <w:gridSpan w:val="7"/>
          </w:tcPr>
          <w:p w14:paraId="7A9C1DD2" w14:textId="77777777" w:rsidR="00485CB5" w:rsidRDefault="00485CB5" w:rsidP="00824E51">
            <w:pPr>
              <w:rPr>
                <w:rFonts w:ascii="Arial" w:hAnsi="Arial" w:cs="Arial"/>
                <w:i/>
                <w:sz w:val="16"/>
              </w:rPr>
            </w:pPr>
            <w:r w:rsidRPr="00D24548">
              <w:rPr>
                <w:rFonts w:ascii="Arial" w:hAnsi="Arial" w:cs="Arial"/>
                <w:i/>
                <w:sz w:val="16"/>
              </w:rPr>
              <w:lastRenderedPageBreak/>
              <w:t>Literacy</w:t>
            </w:r>
            <w:r>
              <w:rPr>
                <w:rFonts w:ascii="Arial" w:hAnsi="Arial" w:cs="Arial"/>
                <w:i/>
                <w:sz w:val="16"/>
              </w:rPr>
              <w:t>(LNF)</w:t>
            </w:r>
          </w:p>
          <w:p w14:paraId="5230FD25" w14:textId="77777777" w:rsidR="00485CB5" w:rsidRDefault="00485CB5" w:rsidP="00824E51">
            <w:pPr>
              <w:rPr>
                <w:rFonts w:ascii="Arial" w:hAnsi="Arial" w:cs="Arial"/>
                <w:i/>
                <w:sz w:val="16"/>
              </w:rPr>
            </w:pPr>
          </w:p>
          <w:p w14:paraId="3C6C5806" w14:textId="77777777" w:rsidR="00485CB5" w:rsidRDefault="00485CB5" w:rsidP="00485CB5">
            <w:pPr>
              <w:numPr>
                <w:ilvl w:val="0"/>
                <w:numId w:val="1"/>
              </w:numPr>
              <w:rPr>
                <w:rFonts w:ascii="Arial" w:hAnsi="Arial" w:cs="Arial"/>
                <w:sz w:val="20"/>
              </w:rPr>
            </w:pPr>
            <w:r>
              <w:rPr>
                <w:rFonts w:ascii="Arial" w:hAnsi="Arial" w:cs="Arial"/>
                <w:sz w:val="20"/>
              </w:rPr>
              <w:t xml:space="preserve">Explain information and ideas using relevant vocabulary </w:t>
            </w:r>
          </w:p>
          <w:p w14:paraId="2379A105" w14:textId="77777777" w:rsidR="00485CB5" w:rsidRDefault="00485CB5" w:rsidP="00485CB5">
            <w:pPr>
              <w:numPr>
                <w:ilvl w:val="0"/>
                <w:numId w:val="1"/>
              </w:numPr>
              <w:rPr>
                <w:rFonts w:ascii="Arial" w:hAnsi="Arial" w:cs="Arial"/>
                <w:sz w:val="20"/>
              </w:rPr>
            </w:pPr>
            <w:r>
              <w:rPr>
                <w:rFonts w:ascii="Arial" w:hAnsi="Arial" w:cs="Arial"/>
                <w:sz w:val="20"/>
              </w:rPr>
              <w:t xml:space="preserve">Speak clearly varying expression to help listeners. </w:t>
            </w:r>
          </w:p>
          <w:p w14:paraId="0C22F132" w14:textId="77777777" w:rsidR="00485CB5" w:rsidRDefault="00485CB5" w:rsidP="00485CB5">
            <w:pPr>
              <w:numPr>
                <w:ilvl w:val="0"/>
                <w:numId w:val="1"/>
              </w:numPr>
              <w:rPr>
                <w:rFonts w:ascii="Arial" w:hAnsi="Arial" w:cs="Arial"/>
                <w:sz w:val="20"/>
              </w:rPr>
            </w:pPr>
            <w:r>
              <w:rPr>
                <w:rFonts w:ascii="Arial" w:hAnsi="Arial" w:cs="Arial"/>
                <w:sz w:val="20"/>
              </w:rPr>
              <w:t xml:space="preserve">Keep in role and support others in role play. </w:t>
            </w:r>
          </w:p>
          <w:p w14:paraId="338BBD5E" w14:textId="77777777" w:rsidR="00485CB5" w:rsidRDefault="00485CB5" w:rsidP="00485CB5">
            <w:pPr>
              <w:numPr>
                <w:ilvl w:val="0"/>
                <w:numId w:val="1"/>
              </w:numPr>
              <w:rPr>
                <w:rFonts w:ascii="Arial" w:hAnsi="Arial" w:cs="Arial"/>
                <w:sz w:val="20"/>
              </w:rPr>
            </w:pPr>
            <w:r>
              <w:rPr>
                <w:rFonts w:ascii="Arial" w:hAnsi="Arial" w:cs="Arial"/>
                <w:sz w:val="20"/>
              </w:rPr>
              <w:t xml:space="preserve">Include relevant details and information or observations in their writing. </w:t>
            </w:r>
          </w:p>
          <w:p w14:paraId="12EC8D74" w14:textId="77777777" w:rsidR="00485CB5" w:rsidRDefault="00485CB5" w:rsidP="00485CB5">
            <w:pPr>
              <w:numPr>
                <w:ilvl w:val="0"/>
                <w:numId w:val="1"/>
              </w:numPr>
              <w:rPr>
                <w:rFonts w:ascii="Arial" w:hAnsi="Arial" w:cs="Arial"/>
                <w:sz w:val="20"/>
              </w:rPr>
            </w:pPr>
            <w:r>
              <w:rPr>
                <w:rFonts w:ascii="Arial" w:hAnsi="Arial" w:cs="Arial"/>
                <w:sz w:val="20"/>
              </w:rPr>
              <w:t xml:space="preserve">Use language appropriate to writing, including standard forms of Welsh. </w:t>
            </w:r>
          </w:p>
          <w:p w14:paraId="17FB4780" w14:textId="77777777" w:rsidR="00485CB5" w:rsidRPr="00D24548" w:rsidRDefault="00485CB5" w:rsidP="00824E51">
            <w:pPr>
              <w:rPr>
                <w:rFonts w:ascii="Arial" w:hAnsi="Arial" w:cs="Arial"/>
                <w:i/>
                <w:sz w:val="16"/>
              </w:rPr>
            </w:pPr>
          </w:p>
        </w:tc>
        <w:tc>
          <w:tcPr>
            <w:tcW w:w="4874" w:type="dxa"/>
            <w:gridSpan w:val="8"/>
          </w:tcPr>
          <w:p w14:paraId="1DF2C15C" w14:textId="77777777" w:rsidR="00485CB5" w:rsidRDefault="00485CB5" w:rsidP="00824E51">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04F0A152" w14:textId="77777777" w:rsidR="00485CB5" w:rsidRDefault="00485CB5" w:rsidP="00824E51">
            <w:pPr>
              <w:rPr>
                <w:rFonts w:ascii="Arial" w:hAnsi="Arial" w:cs="Arial"/>
                <w:i/>
                <w:sz w:val="16"/>
              </w:rPr>
            </w:pPr>
          </w:p>
          <w:p w14:paraId="1E69716D" w14:textId="77777777" w:rsidR="00485CB5" w:rsidRPr="00911EF8" w:rsidRDefault="00485CB5" w:rsidP="00824E51">
            <w:pPr>
              <w:rPr>
                <w:rFonts w:ascii="Arial" w:hAnsi="Arial" w:cs="Arial"/>
                <w:sz w:val="16"/>
              </w:rPr>
            </w:pPr>
            <w:r>
              <w:rPr>
                <w:rFonts w:ascii="Arial" w:hAnsi="Arial" w:cs="Arial"/>
                <w:sz w:val="16"/>
              </w:rPr>
              <w:t xml:space="preserve">N/A </w:t>
            </w:r>
          </w:p>
        </w:tc>
      </w:tr>
      <w:tr w:rsidR="00485CB5" w:rsidRPr="008622D6" w14:paraId="295DACA5" w14:textId="77777777" w:rsidTr="00485CB5">
        <w:trPr>
          <w:gridBefore w:val="1"/>
          <w:wBefore w:w="6" w:type="dxa"/>
          <w:trHeight w:val="444"/>
        </w:trPr>
        <w:tc>
          <w:tcPr>
            <w:tcW w:w="2433" w:type="dxa"/>
            <w:gridSpan w:val="4"/>
          </w:tcPr>
          <w:p w14:paraId="4E30F12A" w14:textId="77777777" w:rsidR="00485CB5" w:rsidRDefault="00485CB5" w:rsidP="00824E51">
            <w:pPr>
              <w:rPr>
                <w:rFonts w:ascii="Arial" w:hAnsi="Arial" w:cs="Arial"/>
                <w:i/>
                <w:sz w:val="16"/>
              </w:rPr>
            </w:pPr>
            <w:r>
              <w:rPr>
                <w:rFonts w:ascii="Arial" w:hAnsi="Arial" w:cs="Arial"/>
                <w:i/>
                <w:sz w:val="16"/>
              </w:rPr>
              <w:t>DCF</w:t>
            </w:r>
          </w:p>
          <w:p w14:paraId="46A0C700" w14:textId="77777777" w:rsidR="00485CB5" w:rsidRDefault="00485CB5" w:rsidP="00824E51">
            <w:pPr>
              <w:rPr>
                <w:rFonts w:ascii="Arial" w:hAnsi="Arial" w:cs="Arial"/>
                <w:i/>
                <w:sz w:val="16"/>
              </w:rPr>
            </w:pPr>
          </w:p>
          <w:p w14:paraId="20FF36AD" w14:textId="77777777" w:rsidR="00485CB5" w:rsidRPr="00911EF8" w:rsidRDefault="00485CB5" w:rsidP="00824E51">
            <w:pPr>
              <w:rPr>
                <w:rFonts w:ascii="Arial" w:hAnsi="Arial" w:cs="Arial"/>
                <w:sz w:val="16"/>
              </w:rPr>
            </w:pPr>
            <w:r>
              <w:rPr>
                <w:rFonts w:ascii="Arial" w:hAnsi="Arial" w:cs="Arial"/>
                <w:sz w:val="16"/>
              </w:rPr>
              <w:t xml:space="preserve">N/A </w:t>
            </w:r>
          </w:p>
          <w:p w14:paraId="79E13EFF" w14:textId="77777777" w:rsidR="00485CB5" w:rsidRDefault="00485CB5" w:rsidP="00824E51">
            <w:pPr>
              <w:rPr>
                <w:rFonts w:ascii="Arial" w:hAnsi="Arial" w:cs="Arial"/>
                <w:i/>
                <w:sz w:val="16"/>
              </w:rPr>
            </w:pPr>
          </w:p>
          <w:p w14:paraId="513AA6A9" w14:textId="77777777" w:rsidR="00485CB5" w:rsidRPr="00911EF8" w:rsidRDefault="00485CB5" w:rsidP="00824E51">
            <w:pPr>
              <w:rPr>
                <w:rFonts w:ascii="Arial" w:hAnsi="Arial" w:cs="Arial"/>
                <w:sz w:val="16"/>
              </w:rPr>
            </w:pPr>
          </w:p>
        </w:tc>
        <w:tc>
          <w:tcPr>
            <w:tcW w:w="2434" w:type="dxa"/>
            <w:gridSpan w:val="3"/>
          </w:tcPr>
          <w:p w14:paraId="52187C22" w14:textId="77777777" w:rsidR="00485CB5" w:rsidRDefault="00485CB5" w:rsidP="00824E51">
            <w:pPr>
              <w:rPr>
                <w:rFonts w:ascii="Arial" w:hAnsi="Arial" w:cs="Arial"/>
                <w:i/>
                <w:sz w:val="16"/>
              </w:rPr>
            </w:pPr>
            <w:r w:rsidRPr="00D24548">
              <w:rPr>
                <w:rFonts w:ascii="Arial" w:hAnsi="Arial" w:cs="Arial"/>
                <w:i/>
                <w:sz w:val="16"/>
              </w:rPr>
              <w:t>Thinking</w:t>
            </w:r>
          </w:p>
          <w:p w14:paraId="105EFCEC" w14:textId="77777777" w:rsidR="00485CB5" w:rsidRDefault="00485CB5" w:rsidP="00824E51">
            <w:pPr>
              <w:rPr>
                <w:rFonts w:ascii="Arial" w:hAnsi="Arial" w:cs="Arial"/>
                <w:i/>
                <w:sz w:val="16"/>
              </w:rPr>
            </w:pPr>
          </w:p>
          <w:p w14:paraId="271991AC" w14:textId="77777777" w:rsidR="00485CB5" w:rsidRPr="00911EF8" w:rsidRDefault="00485CB5" w:rsidP="00824E51">
            <w:pPr>
              <w:rPr>
                <w:rFonts w:ascii="Arial" w:hAnsi="Arial" w:cs="Arial"/>
                <w:sz w:val="16"/>
              </w:rPr>
            </w:pPr>
            <w:r>
              <w:rPr>
                <w:rFonts w:ascii="Arial" w:hAnsi="Arial" w:cs="Arial"/>
                <w:sz w:val="16"/>
              </w:rPr>
              <w:t xml:space="preserve">The children’s thinking skills are being promoted when they are looking for the answers in their comprehension and true / false activities. </w:t>
            </w:r>
          </w:p>
        </w:tc>
        <w:tc>
          <w:tcPr>
            <w:tcW w:w="2435" w:type="dxa"/>
            <w:gridSpan w:val="6"/>
          </w:tcPr>
          <w:p w14:paraId="1AF64635" w14:textId="77777777" w:rsidR="00485CB5" w:rsidRDefault="00485CB5" w:rsidP="00824E51">
            <w:pPr>
              <w:rPr>
                <w:rFonts w:ascii="Arial" w:hAnsi="Arial" w:cs="Arial"/>
                <w:i/>
                <w:sz w:val="16"/>
              </w:rPr>
            </w:pPr>
            <w:r w:rsidRPr="00D24548">
              <w:rPr>
                <w:rFonts w:ascii="Arial" w:hAnsi="Arial" w:cs="Arial"/>
                <w:i/>
                <w:sz w:val="16"/>
              </w:rPr>
              <w:t>ESDGC</w:t>
            </w:r>
          </w:p>
          <w:p w14:paraId="74F0271B" w14:textId="77777777" w:rsidR="00485CB5" w:rsidRDefault="00485CB5" w:rsidP="00824E51">
            <w:pPr>
              <w:rPr>
                <w:rFonts w:ascii="Arial" w:hAnsi="Arial" w:cs="Arial"/>
                <w:i/>
                <w:sz w:val="16"/>
              </w:rPr>
            </w:pPr>
          </w:p>
          <w:p w14:paraId="3C193E6E" w14:textId="77777777" w:rsidR="00485CB5" w:rsidRDefault="00485CB5" w:rsidP="00824E51">
            <w:pPr>
              <w:rPr>
                <w:rFonts w:ascii="Arial" w:hAnsi="Arial" w:cs="Arial"/>
                <w:sz w:val="16"/>
              </w:rPr>
            </w:pPr>
            <w:r>
              <w:rPr>
                <w:rFonts w:ascii="Arial" w:hAnsi="Arial" w:cs="Arial"/>
                <w:sz w:val="16"/>
              </w:rPr>
              <w:t>Choices and Decisions</w:t>
            </w:r>
          </w:p>
          <w:p w14:paraId="2F7CD31C" w14:textId="77777777" w:rsidR="00485CB5" w:rsidRDefault="00485CB5" w:rsidP="00824E51">
            <w:pPr>
              <w:rPr>
                <w:rFonts w:ascii="Arial" w:hAnsi="Arial" w:cs="Arial"/>
                <w:sz w:val="16"/>
              </w:rPr>
            </w:pPr>
          </w:p>
          <w:p w14:paraId="62BBA825" w14:textId="77777777" w:rsidR="00485CB5" w:rsidRPr="00911EF8" w:rsidRDefault="00485CB5" w:rsidP="00824E51">
            <w:pPr>
              <w:rPr>
                <w:rFonts w:ascii="Arial" w:hAnsi="Arial" w:cs="Arial"/>
                <w:sz w:val="16"/>
              </w:rPr>
            </w:pPr>
            <w:r>
              <w:rPr>
                <w:rFonts w:ascii="Arial" w:hAnsi="Arial" w:cs="Arial"/>
                <w:sz w:val="16"/>
              </w:rPr>
              <w:t xml:space="preserve">Have their views listened to and the views of others. </w:t>
            </w:r>
          </w:p>
        </w:tc>
        <w:tc>
          <w:tcPr>
            <w:tcW w:w="2439" w:type="dxa"/>
            <w:gridSpan w:val="2"/>
          </w:tcPr>
          <w:p w14:paraId="542E7E83" w14:textId="77777777" w:rsidR="00485CB5" w:rsidRDefault="00485CB5" w:rsidP="00824E51">
            <w:pPr>
              <w:rPr>
                <w:rFonts w:ascii="Arial" w:hAnsi="Arial" w:cs="Arial"/>
                <w:i/>
                <w:sz w:val="16"/>
              </w:rPr>
            </w:pPr>
            <w:r w:rsidRPr="00D24548">
              <w:rPr>
                <w:rFonts w:ascii="Arial" w:hAnsi="Arial" w:cs="Arial"/>
                <w:i/>
                <w:sz w:val="16"/>
              </w:rPr>
              <w:t>YCC</w:t>
            </w:r>
          </w:p>
          <w:p w14:paraId="16B85716" w14:textId="77777777" w:rsidR="00485CB5" w:rsidRDefault="00485CB5" w:rsidP="00824E51">
            <w:pPr>
              <w:rPr>
                <w:rFonts w:ascii="Arial" w:hAnsi="Arial" w:cs="Arial"/>
                <w:i/>
                <w:sz w:val="16"/>
              </w:rPr>
            </w:pPr>
          </w:p>
          <w:p w14:paraId="38F1A542" w14:textId="77777777" w:rsidR="00485CB5" w:rsidRPr="00911EF8" w:rsidRDefault="00485CB5" w:rsidP="00824E51">
            <w:pPr>
              <w:rPr>
                <w:rFonts w:ascii="Arial" w:hAnsi="Arial" w:cs="Arial"/>
                <w:sz w:val="16"/>
              </w:rPr>
            </w:pPr>
            <w:r>
              <w:rPr>
                <w:rFonts w:ascii="Arial" w:hAnsi="Arial" w:cs="Arial"/>
                <w:sz w:val="16"/>
              </w:rPr>
              <w:t xml:space="preserve">YCC is being promoted as the children are being exposed to a Welsh story book. </w:t>
            </w:r>
          </w:p>
        </w:tc>
      </w:tr>
      <w:tr w:rsidR="00485CB5" w:rsidRPr="008622D6" w14:paraId="3E4FF493" w14:textId="77777777" w:rsidTr="00485CB5">
        <w:trPr>
          <w:gridBefore w:val="1"/>
          <w:wBefore w:w="6" w:type="dxa"/>
        </w:trPr>
        <w:tc>
          <w:tcPr>
            <w:tcW w:w="9741" w:type="dxa"/>
            <w:gridSpan w:val="15"/>
          </w:tcPr>
          <w:p w14:paraId="09B4FD5A" w14:textId="77777777" w:rsidR="00485CB5" w:rsidRPr="008622D6" w:rsidRDefault="00485CB5" w:rsidP="00824E51">
            <w:pPr>
              <w:rPr>
                <w:rFonts w:ascii="Arial" w:hAnsi="Arial" w:cs="Arial"/>
                <w:i/>
                <w:sz w:val="18"/>
              </w:rPr>
            </w:pPr>
            <w:r>
              <w:rPr>
                <w:rFonts w:ascii="Arial" w:hAnsi="Arial" w:cs="Arial"/>
                <w:i/>
                <w:sz w:val="18"/>
              </w:rPr>
              <w:t>Key vocabulary(English/Welsh):</w:t>
            </w:r>
          </w:p>
          <w:p w14:paraId="7F681D24" w14:textId="77777777" w:rsidR="00485CB5" w:rsidRDefault="00485CB5" w:rsidP="00824E51">
            <w:pPr>
              <w:rPr>
                <w:rFonts w:ascii="Arial" w:hAnsi="Arial" w:cs="Arial"/>
                <w:i/>
                <w:sz w:val="16"/>
              </w:rPr>
            </w:pPr>
          </w:p>
          <w:p w14:paraId="5832D7CD" w14:textId="77777777" w:rsidR="00485CB5" w:rsidRDefault="00485CB5" w:rsidP="00824E51">
            <w:pPr>
              <w:rPr>
                <w:rFonts w:ascii="Arial" w:hAnsi="Arial" w:cs="Arial"/>
                <w:sz w:val="16"/>
                <w:u w:val="single"/>
              </w:rPr>
            </w:pPr>
            <w:r w:rsidRPr="002C5E0C">
              <w:rPr>
                <w:rFonts w:ascii="Arial" w:hAnsi="Arial" w:cs="Arial"/>
                <w:sz w:val="16"/>
                <w:u w:val="single"/>
              </w:rPr>
              <w:t>English</w:t>
            </w:r>
          </w:p>
          <w:p w14:paraId="318DB8B4" w14:textId="77777777" w:rsidR="00485CB5" w:rsidRDefault="00485CB5" w:rsidP="00824E51">
            <w:pPr>
              <w:rPr>
                <w:rFonts w:ascii="Arial" w:hAnsi="Arial" w:cs="Arial"/>
                <w:sz w:val="16"/>
                <w:u w:val="single"/>
              </w:rPr>
            </w:pPr>
          </w:p>
          <w:p w14:paraId="24F39414" w14:textId="77777777" w:rsidR="00485CB5" w:rsidRDefault="00485CB5" w:rsidP="00824E51">
            <w:pPr>
              <w:rPr>
                <w:rFonts w:ascii="Arial" w:hAnsi="Arial" w:cs="Arial"/>
                <w:sz w:val="16"/>
              </w:rPr>
            </w:pPr>
            <w:r>
              <w:rPr>
                <w:rFonts w:ascii="Arial" w:hAnsi="Arial" w:cs="Arial"/>
                <w:sz w:val="16"/>
              </w:rPr>
              <w:t xml:space="preserve">Story </w:t>
            </w:r>
          </w:p>
          <w:p w14:paraId="2F849012" w14:textId="77777777" w:rsidR="00485CB5" w:rsidRDefault="00485CB5" w:rsidP="00824E51">
            <w:pPr>
              <w:rPr>
                <w:rFonts w:ascii="Arial" w:hAnsi="Arial" w:cs="Arial"/>
                <w:sz w:val="16"/>
              </w:rPr>
            </w:pPr>
            <w:r>
              <w:rPr>
                <w:rFonts w:ascii="Arial" w:hAnsi="Arial" w:cs="Arial"/>
                <w:sz w:val="16"/>
              </w:rPr>
              <w:t xml:space="preserve">Babs and Benja </w:t>
            </w:r>
          </w:p>
          <w:p w14:paraId="0B97BCFD" w14:textId="77777777" w:rsidR="00485CB5" w:rsidRDefault="00485CB5" w:rsidP="00824E51">
            <w:pPr>
              <w:rPr>
                <w:rFonts w:ascii="Arial" w:hAnsi="Arial" w:cs="Arial"/>
                <w:sz w:val="16"/>
              </w:rPr>
            </w:pPr>
            <w:r>
              <w:rPr>
                <w:rFonts w:ascii="Arial" w:hAnsi="Arial" w:cs="Arial"/>
                <w:sz w:val="16"/>
              </w:rPr>
              <w:t>Magic Box</w:t>
            </w:r>
          </w:p>
          <w:p w14:paraId="5739DD19" w14:textId="77777777" w:rsidR="00485CB5" w:rsidRDefault="00485CB5" w:rsidP="00824E51">
            <w:pPr>
              <w:rPr>
                <w:rFonts w:ascii="Arial" w:hAnsi="Arial" w:cs="Arial"/>
                <w:sz w:val="16"/>
              </w:rPr>
            </w:pPr>
            <w:r>
              <w:rPr>
                <w:rFonts w:ascii="Arial" w:hAnsi="Arial" w:cs="Arial"/>
                <w:sz w:val="16"/>
              </w:rPr>
              <w:t xml:space="preserve">What is happening? </w:t>
            </w:r>
          </w:p>
          <w:p w14:paraId="61E3E1D8" w14:textId="77777777" w:rsidR="00485CB5" w:rsidRDefault="00485CB5" w:rsidP="00824E51">
            <w:pPr>
              <w:rPr>
                <w:rFonts w:ascii="Arial" w:hAnsi="Arial" w:cs="Arial"/>
                <w:sz w:val="16"/>
              </w:rPr>
            </w:pPr>
            <w:r>
              <w:rPr>
                <w:rFonts w:ascii="Arial" w:hAnsi="Arial" w:cs="Arial"/>
                <w:sz w:val="16"/>
              </w:rPr>
              <w:t xml:space="preserve">Magic </w:t>
            </w:r>
          </w:p>
          <w:p w14:paraId="7E5C0C88" w14:textId="77777777" w:rsidR="00485CB5" w:rsidRDefault="00485CB5" w:rsidP="00824E51">
            <w:pPr>
              <w:rPr>
                <w:rFonts w:ascii="Arial" w:hAnsi="Arial" w:cs="Arial"/>
                <w:sz w:val="16"/>
              </w:rPr>
            </w:pPr>
            <w:r>
              <w:rPr>
                <w:rFonts w:ascii="Arial" w:hAnsi="Arial" w:cs="Arial"/>
                <w:sz w:val="16"/>
              </w:rPr>
              <w:t xml:space="preserve">Mam </w:t>
            </w:r>
          </w:p>
          <w:p w14:paraId="2C59C148" w14:textId="77777777" w:rsidR="00485CB5" w:rsidRDefault="00485CB5" w:rsidP="00824E51">
            <w:pPr>
              <w:rPr>
                <w:rFonts w:ascii="Arial" w:hAnsi="Arial" w:cs="Arial"/>
                <w:sz w:val="16"/>
              </w:rPr>
            </w:pPr>
            <w:r>
              <w:rPr>
                <w:rFonts w:ascii="Arial" w:hAnsi="Arial" w:cs="Arial"/>
                <w:sz w:val="16"/>
              </w:rPr>
              <w:t>Uncle</w:t>
            </w:r>
          </w:p>
          <w:p w14:paraId="0A58B503" w14:textId="77777777" w:rsidR="00485CB5" w:rsidRDefault="00485CB5" w:rsidP="00824E51">
            <w:pPr>
              <w:rPr>
                <w:rFonts w:ascii="Arial" w:hAnsi="Arial" w:cs="Arial"/>
                <w:sz w:val="16"/>
              </w:rPr>
            </w:pPr>
            <w:r>
              <w:rPr>
                <w:rFonts w:ascii="Arial" w:hAnsi="Arial" w:cs="Arial"/>
                <w:sz w:val="16"/>
              </w:rPr>
              <w:t xml:space="preserve">Bungalo, Terrace House, Carafan </w:t>
            </w:r>
          </w:p>
          <w:p w14:paraId="0824DD01" w14:textId="77777777" w:rsidR="00485CB5" w:rsidRDefault="00485CB5" w:rsidP="00824E51">
            <w:pPr>
              <w:rPr>
                <w:rFonts w:ascii="Arial" w:hAnsi="Arial" w:cs="Arial"/>
                <w:sz w:val="16"/>
              </w:rPr>
            </w:pPr>
          </w:p>
          <w:p w14:paraId="093F2996" w14:textId="77777777" w:rsidR="00485CB5" w:rsidRPr="002C5E0C" w:rsidRDefault="00485CB5" w:rsidP="00824E51">
            <w:pPr>
              <w:rPr>
                <w:rFonts w:ascii="Arial" w:hAnsi="Arial" w:cs="Arial"/>
                <w:sz w:val="16"/>
                <w:u w:val="single"/>
              </w:rPr>
            </w:pPr>
            <w:r w:rsidRPr="002C5E0C">
              <w:rPr>
                <w:rFonts w:ascii="Arial" w:hAnsi="Arial" w:cs="Arial"/>
                <w:sz w:val="16"/>
                <w:u w:val="single"/>
              </w:rPr>
              <w:t>Welsh</w:t>
            </w:r>
          </w:p>
          <w:p w14:paraId="572B1823" w14:textId="77777777" w:rsidR="00485CB5" w:rsidRDefault="00485CB5" w:rsidP="00824E51">
            <w:pPr>
              <w:rPr>
                <w:rFonts w:ascii="Arial" w:hAnsi="Arial" w:cs="Arial"/>
                <w:sz w:val="16"/>
              </w:rPr>
            </w:pPr>
          </w:p>
          <w:p w14:paraId="2B49DCD8" w14:textId="77777777" w:rsidR="00485CB5" w:rsidRDefault="00485CB5" w:rsidP="00824E51">
            <w:pPr>
              <w:rPr>
                <w:rFonts w:ascii="Arial" w:hAnsi="Arial" w:cs="Arial"/>
                <w:sz w:val="16"/>
              </w:rPr>
            </w:pPr>
            <w:r>
              <w:rPr>
                <w:rFonts w:ascii="Arial" w:hAnsi="Arial" w:cs="Arial"/>
                <w:sz w:val="16"/>
              </w:rPr>
              <w:t xml:space="preserve">Ble mae Babs a Benja? </w:t>
            </w:r>
          </w:p>
          <w:p w14:paraId="4BAA140C" w14:textId="77777777" w:rsidR="00485CB5" w:rsidRDefault="00485CB5" w:rsidP="00824E51">
            <w:pPr>
              <w:rPr>
                <w:rFonts w:ascii="Arial" w:hAnsi="Arial" w:cs="Arial"/>
                <w:sz w:val="16"/>
              </w:rPr>
            </w:pPr>
            <w:r>
              <w:rPr>
                <w:rFonts w:ascii="Arial" w:hAnsi="Arial" w:cs="Arial"/>
                <w:sz w:val="16"/>
              </w:rPr>
              <w:t xml:space="preserve">Beth ydy oed Babs a Benja? </w:t>
            </w:r>
          </w:p>
          <w:p w14:paraId="56CFF86F" w14:textId="77777777" w:rsidR="00485CB5" w:rsidRDefault="00485CB5" w:rsidP="00824E51">
            <w:pPr>
              <w:rPr>
                <w:rFonts w:ascii="Arial" w:hAnsi="Arial" w:cs="Arial"/>
                <w:sz w:val="16"/>
              </w:rPr>
            </w:pPr>
            <w:r>
              <w:rPr>
                <w:rFonts w:ascii="Arial" w:hAnsi="Arial" w:cs="Arial"/>
                <w:sz w:val="16"/>
              </w:rPr>
              <w:t>Beth ydy enw chwaer Benja?</w:t>
            </w:r>
          </w:p>
          <w:p w14:paraId="037A9FA2" w14:textId="77777777" w:rsidR="00485CB5" w:rsidRDefault="00485CB5" w:rsidP="00824E51">
            <w:pPr>
              <w:rPr>
                <w:rFonts w:ascii="Arial" w:hAnsi="Arial" w:cs="Arial"/>
                <w:sz w:val="16"/>
              </w:rPr>
            </w:pPr>
            <w:r>
              <w:rPr>
                <w:rFonts w:ascii="Arial" w:hAnsi="Arial" w:cs="Arial"/>
                <w:sz w:val="16"/>
              </w:rPr>
              <w:t>Beth ydy enw brawd Babs?</w:t>
            </w:r>
          </w:p>
          <w:p w14:paraId="124AAD25" w14:textId="77777777" w:rsidR="00485CB5" w:rsidRDefault="00485CB5" w:rsidP="00824E51">
            <w:pPr>
              <w:rPr>
                <w:rFonts w:ascii="Arial" w:hAnsi="Arial" w:cs="Arial"/>
                <w:sz w:val="16"/>
              </w:rPr>
            </w:pPr>
            <w:r>
              <w:rPr>
                <w:rFonts w:ascii="Arial" w:hAnsi="Arial" w:cs="Arial"/>
                <w:sz w:val="16"/>
              </w:rPr>
              <w:t>Beth mae Babs yn wisgo?</w:t>
            </w:r>
          </w:p>
          <w:p w14:paraId="55E12D1F" w14:textId="77777777" w:rsidR="00485CB5" w:rsidRDefault="00485CB5" w:rsidP="00824E51">
            <w:pPr>
              <w:rPr>
                <w:rFonts w:ascii="Arial" w:hAnsi="Arial" w:cs="Arial"/>
                <w:sz w:val="16"/>
              </w:rPr>
            </w:pPr>
            <w:r>
              <w:rPr>
                <w:rFonts w:ascii="Arial" w:hAnsi="Arial" w:cs="Arial"/>
                <w:sz w:val="16"/>
              </w:rPr>
              <w:t>Beth mae Benja yn wisgo?</w:t>
            </w:r>
          </w:p>
          <w:p w14:paraId="3A8CDF72" w14:textId="77777777" w:rsidR="00485CB5" w:rsidRPr="002C5E0C" w:rsidRDefault="00485CB5" w:rsidP="00824E51">
            <w:pPr>
              <w:rPr>
                <w:rFonts w:ascii="Arial" w:hAnsi="Arial" w:cs="Arial"/>
                <w:sz w:val="16"/>
              </w:rPr>
            </w:pPr>
            <w:r>
              <w:rPr>
                <w:rFonts w:ascii="Arial" w:hAnsi="Arial" w:cs="Arial"/>
                <w:sz w:val="16"/>
              </w:rPr>
              <w:t xml:space="preserve">Ble mae Babs a Benja yn mynd? </w:t>
            </w:r>
          </w:p>
          <w:p w14:paraId="4964E271" w14:textId="77777777" w:rsidR="00485CB5" w:rsidRPr="008622D6" w:rsidRDefault="00485CB5" w:rsidP="00824E51">
            <w:pPr>
              <w:rPr>
                <w:rFonts w:ascii="Arial" w:hAnsi="Arial" w:cs="Arial"/>
                <w:sz w:val="20"/>
              </w:rPr>
            </w:pPr>
          </w:p>
        </w:tc>
      </w:tr>
      <w:tr w:rsidR="00485CB5" w:rsidRPr="008622D6" w14:paraId="77B77109" w14:textId="77777777" w:rsidTr="00485CB5">
        <w:trPr>
          <w:trHeight w:val="434"/>
        </w:trPr>
        <w:tc>
          <w:tcPr>
            <w:tcW w:w="822" w:type="dxa"/>
            <w:gridSpan w:val="2"/>
          </w:tcPr>
          <w:p w14:paraId="3163B288" w14:textId="77777777" w:rsidR="00485CB5" w:rsidRPr="00D24548" w:rsidRDefault="00485CB5" w:rsidP="00824E51">
            <w:r w:rsidRPr="00D24548">
              <w:t>Time</w:t>
            </w:r>
          </w:p>
          <w:p w14:paraId="58C4DA9B" w14:textId="77777777" w:rsidR="00485CB5" w:rsidRPr="00D24548" w:rsidRDefault="00485CB5" w:rsidP="00824E51"/>
        </w:tc>
        <w:tc>
          <w:tcPr>
            <w:tcW w:w="5664" w:type="dxa"/>
            <w:gridSpan w:val="10"/>
            <w:tcBorders>
              <w:bottom w:val="single" w:sz="4" w:space="0" w:color="auto"/>
            </w:tcBorders>
          </w:tcPr>
          <w:p w14:paraId="130345ED" w14:textId="77777777" w:rsidR="00485CB5" w:rsidRPr="00D24548" w:rsidRDefault="00485CB5" w:rsidP="00824E51">
            <w:r w:rsidRPr="00D24548">
              <w:t>Session activities, organisation and management</w:t>
            </w:r>
          </w:p>
        </w:tc>
        <w:tc>
          <w:tcPr>
            <w:tcW w:w="3256" w:type="dxa"/>
            <w:gridSpan w:val="4"/>
          </w:tcPr>
          <w:p w14:paraId="7F9E51DC" w14:textId="77777777" w:rsidR="00485CB5" w:rsidRPr="00D24548" w:rsidRDefault="00485CB5" w:rsidP="00824E51">
            <w:r>
              <w:t>Key questions &amp; A</w:t>
            </w:r>
            <w:r w:rsidRPr="00D24548">
              <w:t xml:space="preserve">ssessment for Learning opportunities  </w:t>
            </w:r>
          </w:p>
        </w:tc>
      </w:tr>
      <w:tr w:rsidR="00485CB5" w:rsidRPr="008622D6" w14:paraId="6D828BC9" w14:textId="77777777" w:rsidTr="00485CB5">
        <w:trPr>
          <w:trHeight w:val="272"/>
        </w:trPr>
        <w:tc>
          <w:tcPr>
            <w:tcW w:w="822" w:type="dxa"/>
            <w:gridSpan w:val="2"/>
            <w:vMerge w:val="restart"/>
            <w:vAlign w:val="center"/>
          </w:tcPr>
          <w:p w14:paraId="537859E2" w14:textId="77777777" w:rsidR="00485CB5" w:rsidRPr="008622D6" w:rsidRDefault="00485CB5" w:rsidP="00824E51">
            <w:pPr>
              <w:jc w:val="center"/>
            </w:pPr>
            <w:r>
              <w:t>15 Minutes</w:t>
            </w:r>
          </w:p>
        </w:tc>
        <w:tc>
          <w:tcPr>
            <w:tcW w:w="5675" w:type="dxa"/>
            <w:gridSpan w:val="11"/>
            <w:tcBorders>
              <w:bottom w:val="nil"/>
            </w:tcBorders>
          </w:tcPr>
          <w:p w14:paraId="4B1D176E" w14:textId="77777777" w:rsidR="00485CB5" w:rsidRPr="00F42E60" w:rsidRDefault="00485CB5" w:rsidP="00824E51">
            <w:pPr>
              <w:rPr>
                <w:u w:val="single"/>
              </w:rPr>
            </w:pPr>
            <w:r w:rsidRPr="00F42E60">
              <w:rPr>
                <w:u w:val="single"/>
              </w:rPr>
              <w:t>Introduction</w:t>
            </w:r>
          </w:p>
        </w:tc>
        <w:tc>
          <w:tcPr>
            <w:tcW w:w="3245" w:type="dxa"/>
            <w:gridSpan w:val="3"/>
            <w:tcBorders>
              <w:bottom w:val="nil"/>
            </w:tcBorders>
          </w:tcPr>
          <w:p w14:paraId="3618B91E" w14:textId="77777777" w:rsidR="00485CB5" w:rsidRPr="008622D6" w:rsidRDefault="00485CB5" w:rsidP="00824E51"/>
        </w:tc>
      </w:tr>
      <w:tr w:rsidR="00485CB5" w:rsidRPr="008622D6" w14:paraId="115E836B" w14:textId="77777777" w:rsidTr="00485CB5">
        <w:trPr>
          <w:trHeight w:val="256"/>
        </w:trPr>
        <w:tc>
          <w:tcPr>
            <w:tcW w:w="822" w:type="dxa"/>
            <w:gridSpan w:val="2"/>
            <w:vMerge/>
            <w:vAlign w:val="center"/>
          </w:tcPr>
          <w:p w14:paraId="4439A0B2" w14:textId="77777777" w:rsidR="00485CB5" w:rsidRPr="00D24548" w:rsidRDefault="00485CB5" w:rsidP="00824E51">
            <w:pPr>
              <w:jc w:val="center"/>
            </w:pPr>
          </w:p>
        </w:tc>
        <w:tc>
          <w:tcPr>
            <w:tcW w:w="5675" w:type="dxa"/>
            <w:gridSpan w:val="11"/>
            <w:vMerge w:val="restart"/>
            <w:tcBorders>
              <w:top w:val="nil"/>
            </w:tcBorders>
          </w:tcPr>
          <w:p w14:paraId="71D69E1C" w14:textId="77777777" w:rsidR="00485CB5" w:rsidRDefault="00485CB5" w:rsidP="00824E51"/>
          <w:p w14:paraId="517C8305" w14:textId="20FC1C0F" w:rsidR="00485CB5" w:rsidRDefault="00485CB5" w:rsidP="00824E51">
            <w:r>
              <w:t xml:space="preserve">I will explain to the children that we will be reading a Welsh story book in today’s lesson. I will explain to the children the book is on Babs and Benja and the title of the book is ‘Y Bwlch Hud’. There will be some discussion about what this means. The children will look at the picture to help them. </w:t>
            </w:r>
          </w:p>
          <w:p w14:paraId="30BB318E" w14:textId="77777777" w:rsidR="00485CB5" w:rsidRDefault="00485CB5" w:rsidP="00824E51"/>
          <w:p w14:paraId="1868ED27" w14:textId="77777777" w:rsidR="00485CB5" w:rsidRDefault="00485CB5" w:rsidP="00824E51">
            <w:r>
              <w:lastRenderedPageBreak/>
              <w:t xml:space="preserve">I will then read the story to the children. I will pause from reading the story at different points in order to ask questions and to check the children’s understanding. I may also ask the children to read certain parts of the story. </w:t>
            </w:r>
          </w:p>
          <w:p w14:paraId="0C5EBF79" w14:textId="77777777" w:rsidR="00485CB5" w:rsidRDefault="00485CB5" w:rsidP="00824E51"/>
          <w:p w14:paraId="29E43151" w14:textId="77777777" w:rsidR="00485CB5" w:rsidRPr="00D24548" w:rsidRDefault="00485CB5" w:rsidP="00824E51">
            <w:r>
              <w:t xml:space="preserve">Once the story has finished, I will explain all of the activities to the children. </w:t>
            </w:r>
          </w:p>
        </w:tc>
        <w:tc>
          <w:tcPr>
            <w:tcW w:w="3245" w:type="dxa"/>
            <w:gridSpan w:val="3"/>
            <w:tcBorders>
              <w:top w:val="nil"/>
              <w:bottom w:val="nil"/>
            </w:tcBorders>
          </w:tcPr>
          <w:p w14:paraId="3244B848" w14:textId="77777777" w:rsidR="00485CB5" w:rsidRPr="00CC6243" w:rsidRDefault="00485CB5" w:rsidP="00824E51">
            <w:pPr>
              <w:rPr>
                <w:u w:val="single"/>
              </w:rPr>
            </w:pPr>
            <w:r w:rsidRPr="00CC6243">
              <w:rPr>
                <w:u w:val="single"/>
              </w:rPr>
              <w:lastRenderedPageBreak/>
              <w:t>Key questions</w:t>
            </w:r>
          </w:p>
        </w:tc>
      </w:tr>
      <w:tr w:rsidR="00485CB5" w:rsidRPr="008622D6" w14:paraId="57C7C0EB" w14:textId="77777777" w:rsidTr="00485CB5">
        <w:trPr>
          <w:trHeight w:val="256"/>
        </w:trPr>
        <w:tc>
          <w:tcPr>
            <w:tcW w:w="822" w:type="dxa"/>
            <w:gridSpan w:val="2"/>
            <w:vMerge/>
            <w:vAlign w:val="center"/>
          </w:tcPr>
          <w:p w14:paraId="71E44A81" w14:textId="77777777" w:rsidR="00485CB5" w:rsidRPr="00D24548" w:rsidRDefault="00485CB5" w:rsidP="00824E51">
            <w:pPr>
              <w:jc w:val="center"/>
            </w:pPr>
          </w:p>
        </w:tc>
        <w:tc>
          <w:tcPr>
            <w:tcW w:w="5675" w:type="dxa"/>
            <w:gridSpan w:val="11"/>
            <w:vMerge/>
          </w:tcPr>
          <w:p w14:paraId="5E0B1E43" w14:textId="77777777" w:rsidR="00485CB5" w:rsidRPr="00D24548" w:rsidRDefault="00485CB5" w:rsidP="00824E51"/>
        </w:tc>
        <w:tc>
          <w:tcPr>
            <w:tcW w:w="3245" w:type="dxa"/>
            <w:gridSpan w:val="3"/>
            <w:tcBorders>
              <w:top w:val="nil"/>
              <w:bottom w:val="nil"/>
            </w:tcBorders>
          </w:tcPr>
          <w:p w14:paraId="6B94E3A7" w14:textId="77777777" w:rsidR="00485CB5" w:rsidRDefault="00485CB5" w:rsidP="00824E51"/>
          <w:p w14:paraId="49EE6C69" w14:textId="77777777" w:rsidR="00485CB5" w:rsidRDefault="00485CB5" w:rsidP="00485CB5">
            <w:pPr>
              <w:numPr>
                <w:ilvl w:val="0"/>
                <w:numId w:val="1"/>
              </w:numPr>
            </w:pPr>
            <w:r>
              <w:t xml:space="preserve">Ble mae Babs a Benja yn byw? </w:t>
            </w:r>
          </w:p>
          <w:p w14:paraId="5AC1E3F7" w14:textId="77777777" w:rsidR="00485CB5" w:rsidRDefault="00485CB5" w:rsidP="00485CB5">
            <w:pPr>
              <w:numPr>
                <w:ilvl w:val="0"/>
                <w:numId w:val="1"/>
              </w:numPr>
            </w:pPr>
            <w:r>
              <w:t>Beth ydy oed Babs a Benja?</w:t>
            </w:r>
          </w:p>
          <w:p w14:paraId="5B53632E" w14:textId="77777777" w:rsidR="00485CB5" w:rsidRDefault="00485CB5" w:rsidP="00485CB5">
            <w:pPr>
              <w:numPr>
                <w:ilvl w:val="0"/>
                <w:numId w:val="1"/>
              </w:numPr>
            </w:pPr>
            <w:r>
              <w:t>Beth ydy enw chwaer Benja?</w:t>
            </w:r>
          </w:p>
          <w:p w14:paraId="2910BD7E" w14:textId="77777777" w:rsidR="00485CB5" w:rsidRDefault="00485CB5" w:rsidP="00485CB5">
            <w:pPr>
              <w:numPr>
                <w:ilvl w:val="0"/>
                <w:numId w:val="1"/>
              </w:numPr>
            </w:pPr>
            <w:r>
              <w:t xml:space="preserve">Beth ydy enw brawd Babs? </w:t>
            </w:r>
          </w:p>
          <w:p w14:paraId="02426631" w14:textId="77777777" w:rsidR="00485CB5" w:rsidRDefault="00485CB5" w:rsidP="00485CB5">
            <w:pPr>
              <w:numPr>
                <w:ilvl w:val="0"/>
                <w:numId w:val="1"/>
              </w:numPr>
            </w:pPr>
            <w:r>
              <w:lastRenderedPageBreak/>
              <w:t xml:space="preserve">Beth mae Babs yn wisgo? </w:t>
            </w:r>
          </w:p>
          <w:p w14:paraId="485709FE" w14:textId="77777777" w:rsidR="00485CB5" w:rsidRDefault="00485CB5" w:rsidP="00485CB5">
            <w:pPr>
              <w:numPr>
                <w:ilvl w:val="0"/>
                <w:numId w:val="1"/>
              </w:numPr>
            </w:pPr>
            <w:r>
              <w:t xml:space="preserve">Ble mae Babs a Benja yn mynd? </w:t>
            </w:r>
          </w:p>
          <w:p w14:paraId="4E2724D9" w14:textId="77777777" w:rsidR="00485CB5" w:rsidRDefault="00485CB5" w:rsidP="00824E51"/>
          <w:p w14:paraId="4EBD85ED" w14:textId="77777777" w:rsidR="00485CB5" w:rsidRPr="005F4B03" w:rsidRDefault="00485CB5" w:rsidP="00824E51">
            <w:pPr>
              <w:rPr>
                <w:u w:val="single"/>
              </w:rPr>
            </w:pPr>
            <w:r w:rsidRPr="005F4B03">
              <w:rPr>
                <w:u w:val="single"/>
              </w:rPr>
              <w:t xml:space="preserve">AFL Strategies </w:t>
            </w:r>
          </w:p>
        </w:tc>
      </w:tr>
      <w:tr w:rsidR="00485CB5" w:rsidRPr="008622D6" w14:paraId="2E869932" w14:textId="77777777" w:rsidTr="00485CB5">
        <w:trPr>
          <w:trHeight w:val="256"/>
        </w:trPr>
        <w:tc>
          <w:tcPr>
            <w:tcW w:w="822" w:type="dxa"/>
            <w:gridSpan w:val="2"/>
            <w:vMerge/>
            <w:vAlign w:val="center"/>
          </w:tcPr>
          <w:p w14:paraId="2540DFD3" w14:textId="77777777" w:rsidR="00485CB5" w:rsidRPr="00D24548" w:rsidRDefault="00485CB5" w:rsidP="00824E51">
            <w:pPr>
              <w:jc w:val="center"/>
            </w:pPr>
          </w:p>
        </w:tc>
        <w:tc>
          <w:tcPr>
            <w:tcW w:w="5675" w:type="dxa"/>
            <w:gridSpan w:val="11"/>
            <w:vMerge/>
          </w:tcPr>
          <w:p w14:paraId="44D75D12" w14:textId="77777777" w:rsidR="00485CB5" w:rsidRPr="00D24548" w:rsidRDefault="00485CB5" w:rsidP="00824E51"/>
        </w:tc>
        <w:tc>
          <w:tcPr>
            <w:tcW w:w="3245" w:type="dxa"/>
            <w:gridSpan w:val="3"/>
            <w:tcBorders>
              <w:top w:val="nil"/>
              <w:bottom w:val="nil"/>
            </w:tcBorders>
          </w:tcPr>
          <w:p w14:paraId="151A56F4" w14:textId="77777777" w:rsidR="00485CB5" w:rsidRPr="00D24548" w:rsidRDefault="00485CB5" w:rsidP="00824E51"/>
        </w:tc>
      </w:tr>
      <w:tr w:rsidR="00485CB5" w:rsidRPr="008622D6" w14:paraId="1DFCF51F" w14:textId="77777777" w:rsidTr="00485CB5">
        <w:trPr>
          <w:trHeight w:val="1589"/>
        </w:trPr>
        <w:tc>
          <w:tcPr>
            <w:tcW w:w="822" w:type="dxa"/>
            <w:gridSpan w:val="2"/>
            <w:vMerge/>
            <w:vAlign w:val="center"/>
          </w:tcPr>
          <w:p w14:paraId="7CAFE2BC" w14:textId="77777777" w:rsidR="00485CB5" w:rsidRPr="00D24548" w:rsidRDefault="00485CB5" w:rsidP="00824E51">
            <w:pPr>
              <w:jc w:val="center"/>
            </w:pPr>
          </w:p>
        </w:tc>
        <w:tc>
          <w:tcPr>
            <w:tcW w:w="5675" w:type="dxa"/>
            <w:gridSpan w:val="11"/>
            <w:vMerge/>
          </w:tcPr>
          <w:p w14:paraId="029A42C2" w14:textId="77777777" w:rsidR="00485CB5" w:rsidRPr="00D24548" w:rsidRDefault="00485CB5" w:rsidP="00824E51"/>
        </w:tc>
        <w:tc>
          <w:tcPr>
            <w:tcW w:w="3245" w:type="dxa"/>
            <w:gridSpan w:val="3"/>
            <w:tcBorders>
              <w:top w:val="nil"/>
              <w:bottom w:val="nil"/>
            </w:tcBorders>
          </w:tcPr>
          <w:p w14:paraId="72FFB4B6" w14:textId="77777777" w:rsidR="00485CB5" w:rsidRDefault="00485CB5" w:rsidP="00824E51">
            <w:r>
              <w:t xml:space="preserve">Think, Pair, Share – The children will discuss what the story may be about. </w:t>
            </w:r>
          </w:p>
          <w:p w14:paraId="56C498B6" w14:textId="77777777" w:rsidR="00485CB5" w:rsidRDefault="00485CB5" w:rsidP="00824E51"/>
          <w:p w14:paraId="4F2372EE" w14:textId="77777777" w:rsidR="00485CB5" w:rsidRPr="00D24548" w:rsidRDefault="00485CB5" w:rsidP="00824E51">
            <w:r>
              <w:t xml:space="preserve">Thumbs up, thumbs down – To check understanding of what the children need to do. </w:t>
            </w:r>
          </w:p>
        </w:tc>
      </w:tr>
      <w:tr w:rsidR="00485CB5" w:rsidRPr="008622D6" w14:paraId="63006523" w14:textId="77777777" w:rsidTr="00485CB5">
        <w:trPr>
          <w:trHeight w:val="256"/>
        </w:trPr>
        <w:tc>
          <w:tcPr>
            <w:tcW w:w="822" w:type="dxa"/>
            <w:gridSpan w:val="2"/>
            <w:vMerge/>
            <w:vAlign w:val="center"/>
          </w:tcPr>
          <w:p w14:paraId="0C5465E1" w14:textId="77777777" w:rsidR="00485CB5" w:rsidRPr="00D24548" w:rsidRDefault="00485CB5" w:rsidP="00824E51">
            <w:pPr>
              <w:jc w:val="center"/>
            </w:pPr>
          </w:p>
        </w:tc>
        <w:tc>
          <w:tcPr>
            <w:tcW w:w="5675" w:type="dxa"/>
            <w:gridSpan w:val="11"/>
            <w:vMerge/>
          </w:tcPr>
          <w:p w14:paraId="1CD52462" w14:textId="77777777" w:rsidR="00485CB5" w:rsidRPr="00D24548" w:rsidRDefault="00485CB5" w:rsidP="00824E51"/>
        </w:tc>
        <w:tc>
          <w:tcPr>
            <w:tcW w:w="3245" w:type="dxa"/>
            <w:gridSpan w:val="3"/>
            <w:tcBorders>
              <w:top w:val="nil"/>
              <w:bottom w:val="nil"/>
            </w:tcBorders>
          </w:tcPr>
          <w:p w14:paraId="37E18D8E" w14:textId="77777777" w:rsidR="00485CB5" w:rsidRPr="00D24548" w:rsidRDefault="00485CB5" w:rsidP="00824E51"/>
        </w:tc>
      </w:tr>
      <w:tr w:rsidR="00485CB5" w:rsidRPr="008622D6" w14:paraId="07F84A75" w14:textId="77777777" w:rsidTr="00485CB5">
        <w:trPr>
          <w:trHeight w:val="256"/>
        </w:trPr>
        <w:tc>
          <w:tcPr>
            <w:tcW w:w="822" w:type="dxa"/>
            <w:gridSpan w:val="2"/>
            <w:vMerge/>
            <w:vAlign w:val="center"/>
          </w:tcPr>
          <w:p w14:paraId="2134E6C7" w14:textId="77777777" w:rsidR="00485CB5" w:rsidRPr="00D24548" w:rsidRDefault="00485CB5" w:rsidP="00824E51">
            <w:pPr>
              <w:jc w:val="center"/>
            </w:pPr>
          </w:p>
        </w:tc>
        <w:tc>
          <w:tcPr>
            <w:tcW w:w="5675" w:type="dxa"/>
            <w:gridSpan w:val="11"/>
            <w:vMerge/>
          </w:tcPr>
          <w:p w14:paraId="05862BD3" w14:textId="77777777" w:rsidR="00485CB5" w:rsidRPr="00D24548" w:rsidRDefault="00485CB5" w:rsidP="00824E51"/>
        </w:tc>
        <w:tc>
          <w:tcPr>
            <w:tcW w:w="3245" w:type="dxa"/>
            <w:gridSpan w:val="3"/>
            <w:tcBorders>
              <w:top w:val="nil"/>
              <w:bottom w:val="nil"/>
            </w:tcBorders>
          </w:tcPr>
          <w:p w14:paraId="074BF4BA" w14:textId="77777777" w:rsidR="00485CB5" w:rsidRPr="00D24548" w:rsidRDefault="00485CB5" w:rsidP="00824E51"/>
        </w:tc>
      </w:tr>
      <w:tr w:rsidR="00485CB5" w:rsidRPr="008622D6" w14:paraId="3C58F811" w14:textId="77777777" w:rsidTr="00485CB5">
        <w:trPr>
          <w:trHeight w:val="256"/>
        </w:trPr>
        <w:tc>
          <w:tcPr>
            <w:tcW w:w="822" w:type="dxa"/>
            <w:gridSpan w:val="2"/>
            <w:vMerge/>
            <w:vAlign w:val="center"/>
          </w:tcPr>
          <w:p w14:paraId="5B4D1789" w14:textId="77777777" w:rsidR="00485CB5" w:rsidRPr="00D24548" w:rsidRDefault="00485CB5" w:rsidP="00824E51">
            <w:pPr>
              <w:jc w:val="center"/>
            </w:pPr>
          </w:p>
        </w:tc>
        <w:tc>
          <w:tcPr>
            <w:tcW w:w="5675" w:type="dxa"/>
            <w:gridSpan w:val="11"/>
            <w:vMerge/>
          </w:tcPr>
          <w:p w14:paraId="378CC2FA" w14:textId="77777777" w:rsidR="00485CB5" w:rsidRPr="00D24548" w:rsidRDefault="00485CB5" w:rsidP="00824E51"/>
        </w:tc>
        <w:tc>
          <w:tcPr>
            <w:tcW w:w="3245" w:type="dxa"/>
            <w:gridSpan w:val="3"/>
            <w:tcBorders>
              <w:top w:val="nil"/>
              <w:bottom w:val="nil"/>
            </w:tcBorders>
          </w:tcPr>
          <w:p w14:paraId="2E20D35A" w14:textId="77777777" w:rsidR="00485CB5" w:rsidRPr="00D24548" w:rsidRDefault="00485CB5" w:rsidP="00824E51"/>
        </w:tc>
      </w:tr>
      <w:tr w:rsidR="00485CB5" w:rsidRPr="008622D6" w14:paraId="1CC0009C" w14:textId="77777777" w:rsidTr="00485CB5">
        <w:trPr>
          <w:trHeight w:val="256"/>
        </w:trPr>
        <w:tc>
          <w:tcPr>
            <w:tcW w:w="822" w:type="dxa"/>
            <w:gridSpan w:val="2"/>
            <w:vMerge/>
            <w:vAlign w:val="center"/>
          </w:tcPr>
          <w:p w14:paraId="3C316BE2" w14:textId="77777777" w:rsidR="00485CB5" w:rsidRPr="00D24548" w:rsidRDefault="00485CB5" w:rsidP="00824E51">
            <w:pPr>
              <w:jc w:val="center"/>
            </w:pPr>
          </w:p>
        </w:tc>
        <w:tc>
          <w:tcPr>
            <w:tcW w:w="5675" w:type="dxa"/>
            <w:gridSpan w:val="11"/>
            <w:vMerge/>
          </w:tcPr>
          <w:p w14:paraId="4F04906C" w14:textId="77777777" w:rsidR="00485CB5" w:rsidRPr="00D24548" w:rsidRDefault="00485CB5" w:rsidP="00824E51"/>
        </w:tc>
        <w:tc>
          <w:tcPr>
            <w:tcW w:w="3245" w:type="dxa"/>
            <w:gridSpan w:val="3"/>
            <w:tcBorders>
              <w:top w:val="nil"/>
              <w:bottom w:val="nil"/>
            </w:tcBorders>
          </w:tcPr>
          <w:p w14:paraId="7D255878" w14:textId="77777777" w:rsidR="00485CB5" w:rsidRPr="00D24548" w:rsidRDefault="00485CB5" w:rsidP="00824E51"/>
        </w:tc>
      </w:tr>
      <w:tr w:rsidR="00485CB5" w:rsidRPr="008622D6" w14:paraId="47A9E8C0" w14:textId="77777777" w:rsidTr="00485CB5">
        <w:trPr>
          <w:trHeight w:val="256"/>
        </w:trPr>
        <w:tc>
          <w:tcPr>
            <w:tcW w:w="822" w:type="dxa"/>
            <w:gridSpan w:val="2"/>
            <w:vMerge/>
            <w:vAlign w:val="center"/>
          </w:tcPr>
          <w:p w14:paraId="0CE434D2" w14:textId="77777777" w:rsidR="00485CB5" w:rsidRPr="00D24548" w:rsidRDefault="00485CB5" w:rsidP="00824E51">
            <w:pPr>
              <w:jc w:val="center"/>
            </w:pPr>
          </w:p>
        </w:tc>
        <w:tc>
          <w:tcPr>
            <w:tcW w:w="5675" w:type="dxa"/>
            <w:gridSpan w:val="11"/>
            <w:vMerge/>
            <w:tcBorders>
              <w:bottom w:val="single" w:sz="4" w:space="0" w:color="auto"/>
            </w:tcBorders>
          </w:tcPr>
          <w:p w14:paraId="29CB0F18" w14:textId="77777777" w:rsidR="00485CB5" w:rsidRPr="00D24548" w:rsidRDefault="00485CB5" w:rsidP="00824E51"/>
        </w:tc>
        <w:tc>
          <w:tcPr>
            <w:tcW w:w="3245" w:type="dxa"/>
            <w:gridSpan w:val="3"/>
            <w:tcBorders>
              <w:top w:val="nil"/>
              <w:bottom w:val="nil"/>
            </w:tcBorders>
          </w:tcPr>
          <w:p w14:paraId="6E0EC509" w14:textId="77777777" w:rsidR="00485CB5" w:rsidRPr="00D24548" w:rsidRDefault="00485CB5" w:rsidP="00824E51"/>
        </w:tc>
      </w:tr>
      <w:tr w:rsidR="00485CB5" w:rsidRPr="008622D6" w14:paraId="4A901112" w14:textId="77777777" w:rsidTr="00485CB5">
        <w:trPr>
          <w:trHeight w:val="256"/>
        </w:trPr>
        <w:tc>
          <w:tcPr>
            <w:tcW w:w="822" w:type="dxa"/>
            <w:gridSpan w:val="2"/>
            <w:vMerge w:val="restart"/>
            <w:vAlign w:val="center"/>
          </w:tcPr>
          <w:p w14:paraId="5C52D89A" w14:textId="77777777" w:rsidR="00485CB5" w:rsidRPr="00D24548" w:rsidRDefault="00485CB5" w:rsidP="00824E51">
            <w:pPr>
              <w:jc w:val="center"/>
            </w:pPr>
            <w:r>
              <w:t xml:space="preserve">35 Minutes </w:t>
            </w:r>
          </w:p>
        </w:tc>
        <w:tc>
          <w:tcPr>
            <w:tcW w:w="5675" w:type="dxa"/>
            <w:gridSpan w:val="11"/>
            <w:tcBorders>
              <w:bottom w:val="nil"/>
            </w:tcBorders>
          </w:tcPr>
          <w:p w14:paraId="714C7764" w14:textId="77777777" w:rsidR="00485CB5" w:rsidRPr="00F42E60" w:rsidRDefault="00485CB5" w:rsidP="00824E51">
            <w:pPr>
              <w:rPr>
                <w:u w:val="single"/>
              </w:rPr>
            </w:pPr>
            <w:r w:rsidRPr="00F42E60">
              <w:rPr>
                <w:u w:val="single"/>
              </w:rPr>
              <w:t>Main activities</w:t>
            </w:r>
          </w:p>
        </w:tc>
        <w:tc>
          <w:tcPr>
            <w:tcW w:w="3245" w:type="dxa"/>
            <w:gridSpan w:val="3"/>
            <w:tcBorders>
              <w:top w:val="nil"/>
              <w:bottom w:val="nil"/>
            </w:tcBorders>
          </w:tcPr>
          <w:p w14:paraId="1D8D234D" w14:textId="77777777" w:rsidR="00485CB5" w:rsidRPr="00D24548" w:rsidRDefault="00485CB5" w:rsidP="00824E51"/>
        </w:tc>
      </w:tr>
      <w:tr w:rsidR="00485CB5" w:rsidRPr="008622D6" w14:paraId="1537B6C3" w14:textId="77777777" w:rsidTr="00485CB5">
        <w:trPr>
          <w:trHeight w:val="256"/>
        </w:trPr>
        <w:tc>
          <w:tcPr>
            <w:tcW w:w="822" w:type="dxa"/>
            <w:gridSpan w:val="2"/>
            <w:vMerge/>
            <w:vAlign w:val="center"/>
          </w:tcPr>
          <w:p w14:paraId="13EBC00D" w14:textId="77777777" w:rsidR="00485CB5" w:rsidRPr="00D24548" w:rsidRDefault="00485CB5" w:rsidP="00824E51">
            <w:pPr>
              <w:jc w:val="center"/>
            </w:pPr>
          </w:p>
        </w:tc>
        <w:tc>
          <w:tcPr>
            <w:tcW w:w="5675" w:type="dxa"/>
            <w:gridSpan w:val="11"/>
            <w:vMerge w:val="restart"/>
            <w:tcBorders>
              <w:top w:val="nil"/>
            </w:tcBorders>
          </w:tcPr>
          <w:p w14:paraId="56336466" w14:textId="77777777" w:rsidR="00485CB5" w:rsidRDefault="00485CB5" w:rsidP="00824E51"/>
          <w:p w14:paraId="0C9F874E" w14:textId="77777777" w:rsidR="00485CB5" w:rsidRPr="00CC6243" w:rsidRDefault="00485CB5" w:rsidP="00824E51">
            <w:pPr>
              <w:rPr>
                <w:u w:val="single"/>
              </w:rPr>
            </w:pPr>
            <w:r w:rsidRPr="00CC6243">
              <w:rPr>
                <w:u w:val="single"/>
              </w:rPr>
              <w:t>Focused Task (Teacher and TA)</w:t>
            </w:r>
          </w:p>
          <w:p w14:paraId="5F16848A" w14:textId="77777777" w:rsidR="00485CB5" w:rsidRDefault="00485CB5" w:rsidP="00824E51"/>
          <w:p w14:paraId="7DE78DBA" w14:textId="77777777" w:rsidR="00485CB5" w:rsidRDefault="00485CB5" w:rsidP="00824E51">
            <w:r>
              <w:t xml:space="preserve">Myself and the TA will work with the four different groups in the class. The children will read a comprehension on Babs a Benja. The comprehension has been taken from the story. The children will need to read and answer the questions. Gold (HA) and Silver (MA) will work from the same sheet and Blue (MA) and Red (LA) will work from another sheet. </w:t>
            </w:r>
          </w:p>
          <w:p w14:paraId="3735127B" w14:textId="77777777" w:rsidR="00485CB5" w:rsidRDefault="00485CB5" w:rsidP="00824E51"/>
          <w:p w14:paraId="0A12C08B" w14:textId="77777777" w:rsidR="00485CB5" w:rsidRDefault="00485CB5" w:rsidP="00824E51">
            <w:pPr>
              <w:rPr>
                <w:u w:val="single"/>
              </w:rPr>
            </w:pPr>
            <w:r>
              <w:rPr>
                <w:u w:val="single"/>
              </w:rPr>
              <w:t xml:space="preserve">Focused Task – Independent </w:t>
            </w:r>
          </w:p>
          <w:p w14:paraId="0C714F65" w14:textId="77777777" w:rsidR="00485CB5" w:rsidRDefault="00485CB5" w:rsidP="00824E51">
            <w:pPr>
              <w:rPr>
                <w:u w:val="single"/>
              </w:rPr>
            </w:pPr>
          </w:p>
          <w:p w14:paraId="71FF8053" w14:textId="77777777" w:rsidR="00485CB5" w:rsidRDefault="00485CB5" w:rsidP="00824E51">
            <w:r>
              <w:t xml:space="preserve">The children will complete a true / false task. The children will need to read the sentences and they will decide if they are true or false. The children will have the story in front of them in order to help and guide them through the answers. </w:t>
            </w:r>
          </w:p>
          <w:p w14:paraId="71EAD78D" w14:textId="77777777" w:rsidR="00485CB5" w:rsidRDefault="00485CB5" w:rsidP="00824E51"/>
          <w:p w14:paraId="595C2F89" w14:textId="77777777" w:rsidR="00485CB5" w:rsidRDefault="00485CB5" w:rsidP="00824E51">
            <w:pPr>
              <w:rPr>
                <w:u w:val="single"/>
              </w:rPr>
            </w:pPr>
            <w:r w:rsidRPr="006D4C1A">
              <w:rPr>
                <w:u w:val="single"/>
              </w:rPr>
              <w:t xml:space="preserve">Choice Activities </w:t>
            </w:r>
          </w:p>
          <w:p w14:paraId="40988997" w14:textId="77777777" w:rsidR="00485CB5" w:rsidRDefault="00485CB5" w:rsidP="00824E51">
            <w:pPr>
              <w:rPr>
                <w:u w:val="single"/>
              </w:rPr>
            </w:pPr>
          </w:p>
          <w:p w14:paraId="36E33222" w14:textId="77777777" w:rsidR="00485CB5" w:rsidRPr="006D4C1A" w:rsidRDefault="00485CB5" w:rsidP="00824E51">
            <w:pPr>
              <w:rPr>
                <w:u w:val="single"/>
              </w:rPr>
            </w:pPr>
            <w:r w:rsidRPr="006D4C1A">
              <w:rPr>
                <w:u w:val="single"/>
              </w:rPr>
              <w:t xml:space="preserve">Role Play (Oracy) </w:t>
            </w:r>
          </w:p>
          <w:p w14:paraId="450718BE" w14:textId="77777777" w:rsidR="00485CB5" w:rsidRDefault="00485CB5" w:rsidP="00824E51"/>
          <w:p w14:paraId="3C4D1B6C" w14:textId="77777777" w:rsidR="00485CB5" w:rsidRDefault="00485CB5" w:rsidP="00824E51">
            <w:r>
              <w:t xml:space="preserve">The children will go outside in to the yard and they will complete a role play activity on the story of ‘Y Bwlch Hud’. The children will take different turns to be one of the characters. They will pick the characters using </w:t>
            </w:r>
            <w:r>
              <w:lastRenderedPageBreak/>
              <w:t xml:space="preserve">lollipop sticks. The children will have a script in front of them in order to help act out the scenes. </w:t>
            </w:r>
          </w:p>
          <w:p w14:paraId="7521D560" w14:textId="77777777" w:rsidR="00485CB5" w:rsidRDefault="00485CB5" w:rsidP="00824E51"/>
          <w:p w14:paraId="2E03A73B" w14:textId="77777777" w:rsidR="00485CB5" w:rsidRDefault="00485CB5" w:rsidP="00824E51">
            <w:pPr>
              <w:rPr>
                <w:u w:val="single"/>
              </w:rPr>
            </w:pPr>
            <w:r w:rsidRPr="006D4C1A">
              <w:rPr>
                <w:u w:val="single"/>
              </w:rPr>
              <w:t xml:space="preserve">Matching words and pictures </w:t>
            </w:r>
            <w:r>
              <w:rPr>
                <w:u w:val="single"/>
              </w:rPr>
              <w:t>(Oracy and Reading)</w:t>
            </w:r>
          </w:p>
          <w:p w14:paraId="5D3356E0" w14:textId="77777777" w:rsidR="00485CB5" w:rsidRDefault="00485CB5" w:rsidP="00824E51">
            <w:pPr>
              <w:rPr>
                <w:u w:val="single"/>
              </w:rPr>
            </w:pPr>
          </w:p>
          <w:p w14:paraId="1598C46A" w14:textId="77777777" w:rsidR="00485CB5" w:rsidRDefault="00485CB5" w:rsidP="00824E51">
            <w:r>
              <w:t xml:space="preserve">The children will match the words and pictures together. There will be a range of pictures and words from the story ‘Y Bwlch Hud’. </w:t>
            </w:r>
          </w:p>
          <w:p w14:paraId="20B3E5B6" w14:textId="77777777" w:rsidR="00485CB5" w:rsidRDefault="00485CB5" w:rsidP="00824E51"/>
          <w:p w14:paraId="30802A5F" w14:textId="77777777" w:rsidR="00485CB5" w:rsidRDefault="00485CB5" w:rsidP="00824E51">
            <w:pPr>
              <w:rPr>
                <w:u w:val="single"/>
              </w:rPr>
            </w:pPr>
            <w:r w:rsidRPr="005F4B03">
              <w:rPr>
                <w:u w:val="single"/>
              </w:rPr>
              <w:t xml:space="preserve">I.C.T </w:t>
            </w:r>
            <w:r>
              <w:rPr>
                <w:u w:val="single"/>
              </w:rPr>
              <w:t>(DCF)</w:t>
            </w:r>
          </w:p>
          <w:p w14:paraId="3FE63B47" w14:textId="77777777" w:rsidR="00485CB5" w:rsidRDefault="00485CB5" w:rsidP="00824E51">
            <w:pPr>
              <w:rPr>
                <w:u w:val="single"/>
              </w:rPr>
            </w:pPr>
          </w:p>
          <w:p w14:paraId="7E7CF88B" w14:textId="77777777" w:rsidR="00485CB5" w:rsidRPr="005F4B03" w:rsidRDefault="00485CB5" w:rsidP="00824E51">
            <w:r>
              <w:t xml:space="preserve">Although the story focuses around magic there is also vocabulary about where characters live and work. Therefore, the children will use the computers in the class to play games on where people work, where people live and what different people wear. This will help to increase the children’s Welsh vocabulary. </w:t>
            </w:r>
          </w:p>
        </w:tc>
        <w:tc>
          <w:tcPr>
            <w:tcW w:w="3245" w:type="dxa"/>
            <w:gridSpan w:val="3"/>
            <w:tcBorders>
              <w:top w:val="nil"/>
              <w:bottom w:val="nil"/>
            </w:tcBorders>
          </w:tcPr>
          <w:p w14:paraId="1B57DFF7" w14:textId="77777777" w:rsidR="00485CB5" w:rsidRPr="00D24548" w:rsidRDefault="00485CB5" w:rsidP="00824E51"/>
        </w:tc>
      </w:tr>
      <w:tr w:rsidR="00485CB5" w:rsidRPr="008622D6" w14:paraId="06F7F3FF" w14:textId="77777777" w:rsidTr="00485CB5">
        <w:trPr>
          <w:trHeight w:val="256"/>
        </w:trPr>
        <w:tc>
          <w:tcPr>
            <w:tcW w:w="822" w:type="dxa"/>
            <w:gridSpan w:val="2"/>
            <w:vMerge/>
            <w:vAlign w:val="center"/>
          </w:tcPr>
          <w:p w14:paraId="156B1AE1" w14:textId="77777777" w:rsidR="00485CB5" w:rsidRPr="00D24548" w:rsidRDefault="00485CB5" w:rsidP="00824E51">
            <w:pPr>
              <w:jc w:val="center"/>
            </w:pPr>
          </w:p>
        </w:tc>
        <w:tc>
          <w:tcPr>
            <w:tcW w:w="5675" w:type="dxa"/>
            <w:gridSpan w:val="11"/>
            <w:vMerge/>
          </w:tcPr>
          <w:p w14:paraId="48F2DA84" w14:textId="77777777" w:rsidR="00485CB5" w:rsidRPr="00D24548" w:rsidRDefault="00485CB5" w:rsidP="00824E51"/>
        </w:tc>
        <w:tc>
          <w:tcPr>
            <w:tcW w:w="3245" w:type="dxa"/>
            <w:gridSpan w:val="3"/>
            <w:tcBorders>
              <w:top w:val="nil"/>
              <w:bottom w:val="nil"/>
            </w:tcBorders>
          </w:tcPr>
          <w:p w14:paraId="27B5DD4F" w14:textId="77777777" w:rsidR="00485CB5" w:rsidRPr="00D24548" w:rsidRDefault="00485CB5" w:rsidP="00824E51"/>
        </w:tc>
      </w:tr>
      <w:tr w:rsidR="00485CB5" w:rsidRPr="008622D6" w14:paraId="11F22CEE" w14:textId="77777777" w:rsidTr="00485CB5">
        <w:trPr>
          <w:trHeight w:val="302"/>
        </w:trPr>
        <w:tc>
          <w:tcPr>
            <w:tcW w:w="822" w:type="dxa"/>
            <w:gridSpan w:val="2"/>
            <w:vMerge/>
            <w:vAlign w:val="center"/>
          </w:tcPr>
          <w:p w14:paraId="71583E5F" w14:textId="77777777" w:rsidR="00485CB5" w:rsidRPr="00D24548" w:rsidRDefault="00485CB5" w:rsidP="00824E51">
            <w:pPr>
              <w:jc w:val="center"/>
            </w:pPr>
          </w:p>
        </w:tc>
        <w:tc>
          <w:tcPr>
            <w:tcW w:w="5675" w:type="dxa"/>
            <w:gridSpan w:val="11"/>
            <w:vMerge/>
          </w:tcPr>
          <w:p w14:paraId="615DC051" w14:textId="77777777" w:rsidR="00485CB5" w:rsidRPr="00D24548" w:rsidRDefault="00485CB5" w:rsidP="00824E51"/>
        </w:tc>
        <w:tc>
          <w:tcPr>
            <w:tcW w:w="3245" w:type="dxa"/>
            <w:gridSpan w:val="3"/>
            <w:tcBorders>
              <w:top w:val="nil"/>
              <w:bottom w:val="nil"/>
            </w:tcBorders>
          </w:tcPr>
          <w:p w14:paraId="64A7BC5D" w14:textId="77777777" w:rsidR="00485CB5" w:rsidRPr="00D24548" w:rsidRDefault="00485CB5" w:rsidP="00824E51"/>
        </w:tc>
      </w:tr>
      <w:tr w:rsidR="00485CB5" w:rsidRPr="008622D6" w14:paraId="3F10FA15" w14:textId="77777777" w:rsidTr="00485CB5">
        <w:trPr>
          <w:trHeight w:val="256"/>
        </w:trPr>
        <w:tc>
          <w:tcPr>
            <w:tcW w:w="822" w:type="dxa"/>
            <w:gridSpan w:val="2"/>
            <w:vMerge/>
            <w:vAlign w:val="center"/>
          </w:tcPr>
          <w:p w14:paraId="12B26494" w14:textId="77777777" w:rsidR="00485CB5" w:rsidRPr="00D24548" w:rsidRDefault="00485CB5" w:rsidP="00824E51">
            <w:pPr>
              <w:jc w:val="center"/>
            </w:pPr>
          </w:p>
        </w:tc>
        <w:tc>
          <w:tcPr>
            <w:tcW w:w="5675" w:type="dxa"/>
            <w:gridSpan w:val="11"/>
            <w:vMerge/>
          </w:tcPr>
          <w:p w14:paraId="60C94B7E" w14:textId="77777777" w:rsidR="00485CB5" w:rsidRPr="00D24548" w:rsidRDefault="00485CB5" w:rsidP="00824E51"/>
        </w:tc>
        <w:tc>
          <w:tcPr>
            <w:tcW w:w="3245" w:type="dxa"/>
            <w:gridSpan w:val="3"/>
            <w:tcBorders>
              <w:top w:val="nil"/>
              <w:bottom w:val="nil"/>
            </w:tcBorders>
          </w:tcPr>
          <w:p w14:paraId="256216CA" w14:textId="77777777" w:rsidR="00485CB5" w:rsidRPr="00D24548" w:rsidRDefault="00485CB5" w:rsidP="00824E51"/>
        </w:tc>
      </w:tr>
      <w:tr w:rsidR="00485CB5" w:rsidRPr="008622D6" w14:paraId="7704892C" w14:textId="77777777" w:rsidTr="00485CB5">
        <w:trPr>
          <w:trHeight w:val="256"/>
        </w:trPr>
        <w:tc>
          <w:tcPr>
            <w:tcW w:w="822" w:type="dxa"/>
            <w:gridSpan w:val="2"/>
            <w:vMerge/>
            <w:vAlign w:val="center"/>
          </w:tcPr>
          <w:p w14:paraId="0956C209" w14:textId="77777777" w:rsidR="00485CB5" w:rsidRPr="00D24548" w:rsidRDefault="00485CB5" w:rsidP="00824E51">
            <w:pPr>
              <w:jc w:val="center"/>
            </w:pPr>
          </w:p>
        </w:tc>
        <w:tc>
          <w:tcPr>
            <w:tcW w:w="5675" w:type="dxa"/>
            <w:gridSpan w:val="11"/>
            <w:vMerge/>
          </w:tcPr>
          <w:p w14:paraId="605E94E8" w14:textId="77777777" w:rsidR="00485CB5" w:rsidRPr="00D24548" w:rsidRDefault="00485CB5" w:rsidP="00824E51"/>
        </w:tc>
        <w:tc>
          <w:tcPr>
            <w:tcW w:w="3245" w:type="dxa"/>
            <w:gridSpan w:val="3"/>
            <w:tcBorders>
              <w:top w:val="nil"/>
              <w:bottom w:val="nil"/>
            </w:tcBorders>
          </w:tcPr>
          <w:p w14:paraId="2783669E" w14:textId="77777777" w:rsidR="00485CB5" w:rsidRPr="00D24548" w:rsidRDefault="00485CB5" w:rsidP="00824E51"/>
        </w:tc>
      </w:tr>
      <w:tr w:rsidR="00485CB5" w:rsidRPr="008622D6" w14:paraId="645CA7FB" w14:textId="77777777" w:rsidTr="00485CB5">
        <w:trPr>
          <w:trHeight w:val="256"/>
        </w:trPr>
        <w:tc>
          <w:tcPr>
            <w:tcW w:w="822" w:type="dxa"/>
            <w:gridSpan w:val="2"/>
            <w:vMerge/>
            <w:vAlign w:val="center"/>
          </w:tcPr>
          <w:p w14:paraId="040F4BA8" w14:textId="77777777" w:rsidR="00485CB5" w:rsidRPr="00D24548" w:rsidRDefault="00485CB5" w:rsidP="00824E51">
            <w:pPr>
              <w:jc w:val="center"/>
            </w:pPr>
          </w:p>
        </w:tc>
        <w:tc>
          <w:tcPr>
            <w:tcW w:w="5675" w:type="dxa"/>
            <w:gridSpan w:val="11"/>
            <w:vMerge/>
          </w:tcPr>
          <w:p w14:paraId="59D62A72" w14:textId="77777777" w:rsidR="00485CB5" w:rsidRPr="00D24548" w:rsidRDefault="00485CB5" w:rsidP="00824E51"/>
        </w:tc>
        <w:tc>
          <w:tcPr>
            <w:tcW w:w="3245" w:type="dxa"/>
            <w:gridSpan w:val="3"/>
            <w:tcBorders>
              <w:top w:val="nil"/>
              <w:bottom w:val="nil"/>
            </w:tcBorders>
          </w:tcPr>
          <w:p w14:paraId="08273D05" w14:textId="77777777" w:rsidR="00485CB5" w:rsidRPr="00D24548" w:rsidRDefault="00485CB5" w:rsidP="00824E51"/>
        </w:tc>
      </w:tr>
      <w:tr w:rsidR="00485CB5" w:rsidRPr="008622D6" w14:paraId="13B5527F" w14:textId="77777777" w:rsidTr="00485CB5">
        <w:trPr>
          <w:trHeight w:val="256"/>
        </w:trPr>
        <w:tc>
          <w:tcPr>
            <w:tcW w:w="822" w:type="dxa"/>
            <w:gridSpan w:val="2"/>
            <w:vMerge/>
            <w:vAlign w:val="center"/>
          </w:tcPr>
          <w:p w14:paraId="51A526BE" w14:textId="77777777" w:rsidR="00485CB5" w:rsidRPr="00D24548" w:rsidRDefault="00485CB5" w:rsidP="00824E51">
            <w:pPr>
              <w:jc w:val="center"/>
            </w:pPr>
          </w:p>
        </w:tc>
        <w:tc>
          <w:tcPr>
            <w:tcW w:w="5675" w:type="dxa"/>
            <w:gridSpan w:val="11"/>
            <w:vMerge/>
          </w:tcPr>
          <w:p w14:paraId="47CC29B4" w14:textId="77777777" w:rsidR="00485CB5" w:rsidRPr="00D24548" w:rsidRDefault="00485CB5" w:rsidP="00824E51"/>
        </w:tc>
        <w:tc>
          <w:tcPr>
            <w:tcW w:w="3245" w:type="dxa"/>
            <w:gridSpan w:val="3"/>
            <w:tcBorders>
              <w:top w:val="nil"/>
              <w:bottom w:val="nil"/>
            </w:tcBorders>
          </w:tcPr>
          <w:p w14:paraId="7E68C0B1" w14:textId="77777777" w:rsidR="00485CB5" w:rsidRPr="00D24548" w:rsidRDefault="00485CB5" w:rsidP="00824E51"/>
        </w:tc>
      </w:tr>
      <w:tr w:rsidR="00485CB5" w:rsidRPr="008622D6" w14:paraId="7723B041" w14:textId="77777777" w:rsidTr="00485CB5">
        <w:trPr>
          <w:trHeight w:val="256"/>
        </w:trPr>
        <w:tc>
          <w:tcPr>
            <w:tcW w:w="822" w:type="dxa"/>
            <w:gridSpan w:val="2"/>
            <w:vMerge/>
            <w:vAlign w:val="center"/>
          </w:tcPr>
          <w:p w14:paraId="2E2A7FEB" w14:textId="77777777" w:rsidR="00485CB5" w:rsidRPr="00D24548" w:rsidRDefault="00485CB5" w:rsidP="00824E51">
            <w:pPr>
              <w:jc w:val="center"/>
            </w:pPr>
          </w:p>
        </w:tc>
        <w:tc>
          <w:tcPr>
            <w:tcW w:w="5675" w:type="dxa"/>
            <w:gridSpan w:val="11"/>
            <w:vMerge/>
          </w:tcPr>
          <w:p w14:paraId="2F7A3389" w14:textId="77777777" w:rsidR="00485CB5" w:rsidRPr="00D24548" w:rsidRDefault="00485CB5" w:rsidP="00824E51"/>
        </w:tc>
        <w:tc>
          <w:tcPr>
            <w:tcW w:w="3245" w:type="dxa"/>
            <w:gridSpan w:val="3"/>
            <w:tcBorders>
              <w:top w:val="nil"/>
              <w:bottom w:val="nil"/>
            </w:tcBorders>
          </w:tcPr>
          <w:p w14:paraId="7E17EE73" w14:textId="77777777" w:rsidR="00485CB5" w:rsidRPr="00D24548" w:rsidRDefault="00485CB5" w:rsidP="00824E51"/>
        </w:tc>
      </w:tr>
      <w:tr w:rsidR="00485CB5" w:rsidRPr="008622D6" w14:paraId="5BC7AA05" w14:textId="77777777" w:rsidTr="00485CB5">
        <w:trPr>
          <w:trHeight w:val="256"/>
        </w:trPr>
        <w:tc>
          <w:tcPr>
            <w:tcW w:w="822" w:type="dxa"/>
            <w:gridSpan w:val="2"/>
            <w:vMerge/>
            <w:vAlign w:val="center"/>
          </w:tcPr>
          <w:p w14:paraId="2F2D9ED5" w14:textId="77777777" w:rsidR="00485CB5" w:rsidRPr="00D24548" w:rsidRDefault="00485CB5" w:rsidP="00824E51">
            <w:pPr>
              <w:jc w:val="center"/>
            </w:pPr>
          </w:p>
        </w:tc>
        <w:tc>
          <w:tcPr>
            <w:tcW w:w="5675" w:type="dxa"/>
            <w:gridSpan w:val="11"/>
            <w:vMerge/>
            <w:tcBorders>
              <w:bottom w:val="single" w:sz="4" w:space="0" w:color="auto"/>
            </w:tcBorders>
          </w:tcPr>
          <w:p w14:paraId="0433168B" w14:textId="77777777" w:rsidR="00485CB5" w:rsidRPr="00D24548" w:rsidRDefault="00485CB5" w:rsidP="00824E51"/>
        </w:tc>
        <w:tc>
          <w:tcPr>
            <w:tcW w:w="3245" w:type="dxa"/>
            <w:gridSpan w:val="3"/>
            <w:tcBorders>
              <w:top w:val="nil"/>
              <w:bottom w:val="nil"/>
            </w:tcBorders>
          </w:tcPr>
          <w:p w14:paraId="36F478B6" w14:textId="77777777" w:rsidR="00485CB5" w:rsidRPr="00D24548" w:rsidRDefault="00485CB5" w:rsidP="00824E51"/>
        </w:tc>
      </w:tr>
      <w:tr w:rsidR="00485CB5" w:rsidRPr="008622D6" w14:paraId="42152C5F" w14:textId="77777777" w:rsidTr="00485CB5">
        <w:trPr>
          <w:trHeight w:val="1400"/>
        </w:trPr>
        <w:tc>
          <w:tcPr>
            <w:tcW w:w="822" w:type="dxa"/>
            <w:gridSpan w:val="2"/>
            <w:vMerge w:val="restart"/>
            <w:vAlign w:val="center"/>
          </w:tcPr>
          <w:p w14:paraId="15D25BBC" w14:textId="77777777" w:rsidR="00485CB5" w:rsidRPr="00D24548" w:rsidRDefault="00485CB5" w:rsidP="00824E51">
            <w:pPr>
              <w:jc w:val="center"/>
            </w:pPr>
            <w:r>
              <w:lastRenderedPageBreak/>
              <w:t>10 Minutes</w:t>
            </w:r>
          </w:p>
        </w:tc>
        <w:tc>
          <w:tcPr>
            <w:tcW w:w="5675" w:type="dxa"/>
            <w:gridSpan w:val="11"/>
            <w:tcBorders>
              <w:bottom w:val="nil"/>
            </w:tcBorders>
          </w:tcPr>
          <w:p w14:paraId="4215ED93" w14:textId="77777777" w:rsidR="00485CB5" w:rsidRDefault="00485CB5" w:rsidP="00824E51">
            <w:pPr>
              <w:rPr>
                <w:u w:val="single"/>
              </w:rPr>
            </w:pPr>
            <w:r w:rsidRPr="00F42E60">
              <w:rPr>
                <w:u w:val="single"/>
              </w:rPr>
              <w:t>Plenary</w:t>
            </w:r>
          </w:p>
          <w:p w14:paraId="5E47F5AB" w14:textId="77777777" w:rsidR="00485CB5" w:rsidRDefault="00485CB5" w:rsidP="00824E51">
            <w:pPr>
              <w:rPr>
                <w:u w:val="single"/>
              </w:rPr>
            </w:pPr>
          </w:p>
          <w:p w14:paraId="09A89616" w14:textId="77777777" w:rsidR="00485CB5" w:rsidRDefault="00485CB5" w:rsidP="00824E51">
            <w:r>
              <w:t xml:space="preserve">The children will return to the carpet area. </w:t>
            </w:r>
          </w:p>
          <w:p w14:paraId="2392923A" w14:textId="77777777" w:rsidR="00485CB5" w:rsidRDefault="00485CB5" w:rsidP="00824E51"/>
          <w:p w14:paraId="49007271" w14:textId="77777777" w:rsidR="00485CB5" w:rsidRDefault="00485CB5" w:rsidP="00824E51">
            <w:r>
              <w:t xml:space="preserve">There will be a discussion about what the children have learnt. </w:t>
            </w:r>
          </w:p>
          <w:p w14:paraId="31333BCF" w14:textId="77777777" w:rsidR="00485CB5" w:rsidRDefault="00485CB5" w:rsidP="00824E51"/>
          <w:p w14:paraId="158A371D" w14:textId="77777777" w:rsidR="00485CB5" w:rsidRDefault="00485CB5" w:rsidP="00824E51">
            <w:r>
              <w:t xml:space="preserve">The children will try and remember some of the key vocabulary, what the story was about and the characters in the story. </w:t>
            </w:r>
          </w:p>
          <w:p w14:paraId="72710EE0" w14:textId="77777777" w:rsidR="00485CB5" w:rsidRDefault="00485CB5" w:rsidP="00824E51"/>
          <w:p w14:paraId="7654A22E" w14:textId="77777777" w:rsidR="00485CB5" w:rsidRDefault="00485CB5" w:rsidP="00824E51">
            <w:r>
              <w:t xml:space="preserve">The children will then be dismissed for home time. </w:t>
            </w:r>
          </w:p>
          <w:p w14:paraId="27DEB3D3" w14:textId="77777777" w:rsidR="00485CB5" w:rsidRPr="00D24548" w:rsidRDefault="00485CB5" w:rsidP="00824E51"/>
        </w:tc>
        <w:tc>
          <w:tcPr>
            <w:tcW w:w="3245" w:type="dxa"/>
            <w:gridSpan w:val="3"/>
            <w:tcBorders>
              <w:top w:val="nil"/>
              <w:bottom w:val="nil"/>
            </w:tcBorders>
          </w:tcPr>
          <w:p w14:paraId="25A57BE6" w14:textId="77777777" w:rsidR="00485CB5" w:rsidRDefault="00485CB5" w:rsidP="00824E51"/>
          <w:p w14:paraId="588EDCA7" w14:textId="77777777" w:rsidR="00485CB5" w:rsidRDefault="00485CB5" w:rsidP="00824E51">
            <w:pPr>
              <w:rPr>
                <w:u w:val="single"/>
              </w:rPr>
            </w:pPr>
            <w:r w:rsidRPr="005F4B03">
              <w:rPr>
                <w:u w:val="single"/>
              </w:rPr>
              <w:t>Key questions</w:t>
            </w:r>
            <w:r>
              <w:rPr>
                <w:u w:val="single"/>
              </w:rPr>
              <w:t>:</w:t>
            </w:r>
          </w:p>
          <w:p w14:paraId="7BB3D20C" w14:textId="77777777" w:rsidR="00485CB5" w:rsidRDefault="00485CB5" w:rsidP="00485CB5">
            <w:pPr>
              <w:numPr>
                <w:ilvl w:val="0"/>
                <w:numId w:val="1"/>
              </w:numPr>
            </w:pPr>
            <w:r>
              <w:t xml:space="preserve">Beth ydy stori? </w:t>
            </w:r>
          </w:p>
          <w:p w14:paraId="3C8E1F54" w14:textId="77777777" w:rsidR="00485CB5" w:rsidRDefault="00485CB5" w:rsidP="00485CB5">
            <w:pPr>
              <w:numPr>
                <w:ilvl w:val="0"/>
                <w:numId w:val="1"/>
              </w:numPr>
            </w:pPr>
            <w:r>
              <w:t xml:space="preserve">Beth brynodd Wncwl Oli? </w:t>
            </w:r>
          </w:p>
          <w:p w14:paraId="3354B4DB" w14:textId="77777777" w:rsidR="00485CB5" w:rsidRDefault="00485CB5" w:rsidP="00485CB5">
            <w:pPr>
              <w:numPr>
                <w:ilvl w:val="0"/>
                <w:numId w:val="1"/>
              </w:numPr>
            </w:pPr>
            <w:r>
              <w:t xml:space="preserve">Beth ydy ______? (ask one of the key vocabularly). </w:t>
            </w:r>
          </w:p>
          <w:p w14:paraId="53AAF925" w14:textId="77777777" w:rsidR="00485CB5" w:rsidRDefault="00485CB5" w:rsidP="00824E51"/>
          <w:p w14:paraId="6124D422" w14:textId="77777777" w:rsidR="00485CB5" w:rsidRDefault="00485CB5" w:rsidP="00824E51">
            <w:pPr>
              <w:ind w:left="360"/>
              <w:rPr>
                <w:u w:val="single"/>
              </w:rPr>
            </w:pPr>
          </w:p>
          <w:p w14:paraId="5CEB186E" w14:textId="77777777" w:rsidR="00485CB5" w:rsidRPr="005F4B03" w:rsidRDefault="00485CB5" w:rsidP="00824E51">
            <w:pPr>
              <w:rPr>
                <w:u w:val="single"/>
              </w:rPr>
            </w:pPr>
          </w:p>
        </w:tc>
      </w:tr>
      <w:tr w:rsidR="00485CB5" w:rsidRPr="008622D6" w14:paraId="524CE99E" w14:textId="77777777" w:rsidTr="00485CB5">
        <w:trPr>
          <w:trHeight w:val="256"/>
        </w:trPr>
        <w:tc>
          <w:tcPr>
            <w:tcW w:w="822" w:type="dxa"/>
            <w:gridSpan w:val="2"/>
            <w:vMerge/>
          </w:tcPr>
          <w:p w14:paraId="41540E61" w14:textId="77777777" w:rsidR="00485CB5" w:rsidRPr="00D24548" w:rsidRDefault="00485CB5" w:rsidP="00824E51"/>
        </w:tc>
        <w:tc>
          <w:tcPr>
            <w:tcW w:w="5675" w:type="dxa"/>
            <w:gridSpan w:val="11"/>
            <w:vMerge w:val="restart"/>
            <w:tcBorders>
              <w:top w:val="nil"/>
            </w:tcBorders>
          </w:tcPr>
          <w:p w14:paraId="50B87F39" w14:textId="77777777" w:rsidR="00485CB5" w:rsidRDefault="00485CB5" w:rsidP="00824E51"/>
          <w:p w14:paraId="50F57B55" w14:textId="77777777" w:rsidR="00485CB5" w:rsidRPr="00D24548" w:rsidRDefault="00485CB5" w:rsidP="00824E51"/>
        </w:tc>
        <w:tc>
          <w:tcPr>
            <w:tcW w:w="3245" w:type="dxa"/>
            <w:gridSpan w:val="3"/>
            <w:tcBorders>
              <w:top w:val="nil"/>
              <w:bottom w:val="nil"/>
            </w:tcBorders>
          </w:tcPr>
          <w:p w14:paraId="74894C9C" w14:textId="77777777" w:rsidR="00485CB5" w:rsidRPr="00D24548" w:rsidRDefault="00485CB5" w:rsidP="00824E51"/>
        </w:tc>
      </w:tr>
      <w:tr w:rsidR="00485CB5" w:rsidRPr="008622D6" w14:paraId="36130BE4" w14:textId="77777777" w:rsidTr="00485CB5">
        <w:trPr>
          <w:trHeight w:val="256"/>
        </w:trPr>
        <w:tc>
          <w:tcPr>
            <w:tcW w:w="822" w:type="dxa"/>
            <w:gridSpan w:val="2"/>
            <w:vMerge/>
          </w:tcPr>
          <w:p w14:paraId="6BAB306E" w14:textId="77777777" w:rsidR="00485CB5" w:rsidRPr="00D24548" w:rsidRDefault="00485CB5" w:rsidP="00824E51"/>
        </w:tc>
        <w:tc>
          <w:tcPr>
            <w:tcW w:w="5675" w:type="dxa"/>
            <w:gridSpan w:val="11"/>
            <w:vMerge/>
          </w:tcPr>
          <w:p w14:paraId="216DEA98" w14:textId="77777777" w:rsidR="00485CB5" w:rsidRPr="00D24548" w:rsidRDefault="00485CB5" w:rsidP="00824E51"/>
        </w:tc>
        <w:tc>
          <w:tcPr>
            <w:tcW w:w="3245" w:type="dxa"/>
            <w:gridSpan w:val="3"/>
            <w:tcBorders>
              <w:top w:val="nil"/>
              <w:bottom w:val="nil"/>
            </w:tcBorders>
          </w:tcPr>
          <w:p w14:paraId="10CD7BCC" w14:textId="77777777" w:rsidR="00485CB5" w:rsidRPr="00D24548" w:rsidRDefault="00485CB5" w:rsidP="00824E51"/>
        </w:tc>
      </w:tr>
      <w:tr w:rsidR="00485CB5" w:rsidRPr="008622D6" w14:paraId="615BFAEA" w14:textId="77777777" w:rsidTr="00485CB5">
        <w:trPr>
          <w:trHeight w:val="256"/>
        </w:trPr>
        <w:tc>
          <w:tcPr>
            <w:tcW w:w="822" w:type="dxa"/>
            <w:gridSpan w:val="2"/>
            <w:vMerge/>
          </w:tcPr>
          <w:p w14:paraId="13BBE7F2" w14:textId="77777777" w:rsidR="00485CB5" w:rsidRPr="00D24548" w:rsidRDefault="00485CB5" w:rsidP="00824E51"/>
        </w:tc>
        <w:tc>
          <w:tcPr>
            <w:tcW w:w="5675" w:type="dxa"/>
            <w:gridSpan w:val="11"/>
            <w:vMerge/>
          </w:tcPr>
          <w:p w14:paraId="2ABDF8A5" w14:textId="77777777" w:rsidR="00485CB5" w:rsidRPr="00D24548" w:rsidRDefault="00485CB5" w:rsidP="00824E51"/>
        </w:tc>
        <w:tc>
          <w:tcPr>
            <w:tcW w:w="3245" w:type="dxa"/>
            <w:gridSpan w:val="3"/>
            <w:tcBorders>
              <w:top w:val="nil"/>
              <w:bottom w:val="nil"/>
            </w:tcBorders>
          </w:tcPr>
          <w:p w14:paraId="54F8A197" w14:textId="77777777" w:rsidR="00485CB5" w:rsidRPr="00D24548" w:rsidRDefault="00485CB5" w:rsidP="00824E51"/>
        </w:tc>
      </w:tr>
      <w:tr w:rsidR="00485CB5" w:rsidRPr="008622D6" w14:paraId="395651F6" w14:textId="77777777" w:rsidTr="00485CB5">
        <w:trPr>
          <w:trHeight w:val="256"/>
        </w:trPr>
        <w:tc>
          <w:tcPr>
            <w:tcW w:w="822" w:type="dxa"/>
            <w:gridSpan w:val="2"/>
            <w:vMerge/>
          </w:tcPr>
          <w:p w14:paraId="20B5D3C7" w14:textId="77777777" w:rsidR="00485CB5" w:rsidRPr="00D24548" w:rsidRDefault="00485CB5" w:rsidP="00824E51"/>
        </w:tc>
        <w:tc>
          <w:tcPr>
            <w:tcW w:w="5675" w:type="dxa"/>
            <w:gridSpan w:val="11"/>
            <w:vMerge/>
          </w:tcPr>
          <w:p w14:paraId="7A8A3AED" w14:textId="77777777" w:rsidR="00485CB5" w:rsidRPr="00D24548" w:rsidRDefault="00485CB5" w:rsidP="00824E51"/>
        </w:tc>
        <w:tc>
          <w:tcPr>
            <w:tcW w:w="3245" w:type="dxa"/>
            <w:gridSpan w:val="3"/>
            <w:tcBorders>
              <w:top w:val="nil"/>
              <w:bottom w:val="nil"/>
            </w:tcBorders>
          </w:tcPr>
          <w:p w14:paraId="24039ACC" w14:textId="77777777" w:rsidR="00485CB5" w:rsidRPr="00D24548" w:rsidRDefault="00485CB5" w:rsidP="00824E51"/>
        </w:tc>
      </w:tr>
      <w:tr w:rsidR="00485CB5" w:rsidRPr="008622D6" w14:paraId="0AFD2C0C" w14:textId="77777777" w:rsidTr="00485CB5">
        <w:trPr>
          <w:trHeight w:val="256"/>
        </w:trPr>
        <w:tc>
          <w:tcPr>
            <w:tcW w:w="822" w:type="dxa"/>
            <w:gridSpan w:val="2"/>
            <w:vMerge/>
          </w:tcPr>
          <w:p w14:paraId="3F9319A4" w14:textId="77777777" w:rsidR="00485CB5" w:rsidRPr="00D24548" w:rsidRDefault="00485CB5" w:rsidP="00824E51"/>
        </w:tc>
        <w:tc>
          <w:tcPr>
            <w:tcW w:w="5675" w:type="dxa"/>
            <w:gridSpan w:val="11"/>
            <w:vMerge/>
          </w:tcPr>
          <w:p w14:paraId="094B892A" w14:textId="77777777" w:rsidR="00485CB5" w:rsidRPr="00D24548" w:rsidRDefault="00485CB5" w:rsidP="00824E51"/>
        </w:tc>
        <w:tc>
          <w:tcPr>
            <w:tcW w:w="3245" w:type="dxa"/>
            <w:gridSpan w:val="3"/>
            <w:tcBorders>
              <w:top w:val="nil"/>
              <w:bottom w:val="nil"/>
            </w:tcBorders>
          </w:tcPr>
          <w:p w14:paraId="31D9C8E8" w14:textId="77777777" w:rsidR="00485CB5" w:rsidRPr="00D24548" w:rsidRDefault="00485CB5" w:rsidP="00824E51"/>
        </w:tc>
      </w:tr>
      <w:tr w:rsidR="00485CB5" w:rsidRPr="008622D6" w14:paraId="390C4299" w14:textId="77777777" w:rsidTr="00485CB5">
        <w:trPr>
          <w:trHeight w:val="256"/>
        </w:trPr>
        <w:tc>
          <w:tcPr>
            <w:tcW w:w="822" w:type="dxa"/>
            <w:gridSpan w:val="2"/>
            <w:vMerge/>
          </w:tcPr>
          <w:p w14:paraId="2D8F91F1" w14:textId="77777777" w:rsidR="00485CB5" w:rsidRPr="00D24548" w:rsidRDefault="00485CB5" w:rsidP="00824E51"/>
        </w:tc>
        <w:tc>
          <w:tcPr>
            <w:tcW w:w="5675" w:type="dxa"/>
            <w:gridSpan w:val="11"/>
            <w:vMerge/>
          </w:tcPr>
          <w:p w14:paraId="77DE8C43" w14:textId="77777777" w:rsidR="00485CB5" w:rsidRPr="00D24548" w:rsidRDefault="00485CB5" w:rsidP="00824E51"/>
        </w:tc>
        <w:tc>
          <w:tcPr>
            <w:tcW w:w="3245" w:type="dxa"/>
            <w:gridSpan w:val="3"/>
            <w:tcBorders>
              <w:top w:val="nil"/>
              <w:bottom w:val="nil"/>
            </w:tcBorders>
          </w:tcPr>
          <w:p w14:paraId="2FB7CBA5" w14:textId="77777777" w:rsidR="00485CB5" w:rsidRPr="00D24548" w:rsidRDefault="00485CB5" w:rsidP="00824E51"/>
        </w:tc>
      </w:tr>
      <w:tr w:rsidR="00485CB5" w:rsidRPr="008622D6" w14:paraId="0DFCA448" w14:textId="77777777" w:rsidTr="00485CB5">
        <w:trPr>
          <w:trHeight w:val="256"/>
        </w:trPr>
        <w:tc>
          <w:tcPr>
            <w:tcW w:w="822" w:type="dxa"/>
            <w:gridSpan w:val="2"/>
            <w:vMerge/>
          </w:tcPr>
          <w:p w14:paraId="2663B044" w14:textId="77777777" w:rsidR="00485CB5" w:rsidRPr="00D24548" w:rsidRDefault="00485CB5" w:rsidP="00824E51"/>
        </w:tc>
        <w:tc>
          <w:tcPr>
            <w:tcW w:w="5675" w:type="dxa"/>
            <w:gridSpan w:val="11"/>
            <w:vMerge/>
          </w:tcPr>
          <w:p w14:paraId="596DDB85" w14:textId="77777777" w:rsidR="00485CB5" w:rsidRPr="00D24548" w:rsidRDefault="00485CB5" w:rsidP="00824E51"/>
        </w:tc>
        <w:tc>
          <w:tcPr>
            <w:tcW w:w="3245" w:type="dxa"/>
            <w:gridSpan w:val="3"/>
            <w:tcBorders>
              <w:top w:val="nil"/>
              <w:bottom w:val="nil"/>
            </w:tcBorders>
          </w:tcPr>
          <w:p w14:paraId="668B6DB5" w14:textId="77777777" w:rsidR="00485CB5" w:rsidRPr="00D24548" w:rsidRDefault="00485CB5" w:rsidP="00824E51"/>
        </w:tc>
      </w:tr>
      <w:tr w:rsidR="00485CB5" w:rsidRPr="008622D6" w14:paraId="25C9AFE0" w14:textId="77777777" w:rsidTr="00485CB5">
        <w:trPr>
          <w:trHeight w:val="256"/>
        </w:trPr>
        <w:tc>
          <w:tcPr>
            <w:tcW w:w="822" w:type="dxa"/>
            <w:gridSpan w:val="2"/>
            <w:vMerge/>
          </w:tcPr>
          <w:p w14:paraId="3037045F" w14:textId="77777777" w:rsidR="00485CB5" w:rsidRPr="00D24548" w:rsidRDefault="00485CB5" w:rsidP="00824E51"/>
        </w:tc>
        <w:tc>
          <w:tcPr>
            <w:tcW w:w="5675" w:type="dxa"/>
            <w:gridSpan w:val="11"/>
            <w:vMerge/>
          </w:tcPr>
          <w:p w14:paraId="49AF7C6A" w14:textId="77777777" w:rsidR="00485CB5" w:rsidRPr="00D24548" w:rsidRDefault="00485CB5" w:rsidP="00824E51"/>
        </w:tc>
        <w:tc>
          <w:tcPr>
            <w:tcW w:w="3245" w:type="dxa"/>
            <w:gridSpan w:val="3"/>
            <w:tcBorders>
              <w:top w:val="nil"/>
              <w:bottom w:val="nil"/>
            </w:tcBorders>
          </w:tcPr>
          <w:p w14:paraId="6C44C86B" w14:textId="77777777" w:rsidR="00485CB5" w:rsidRPr="00D24548" w:rsidRDefault="00485CB5" w:rsidP="00824E51"/>
        </w:tc>
      </w:tr>
      <w:tr w:rsidR="00485CB5" w:rsidRPr="008622D6" w14:paraId="2D5B5E83" w14:textId="77777777" w:rsidTr="00485CB5">
        <w:trPr>
          <w:trHeight w:val="256"/>
        </w:trPr>
        <w:tc>
          <w:tcPr>
            <w:tcW w:w="822" w:type="dxa"/>
            <w:gridSpan w:val="2"/>
            <w:vMerge/>
            <w:tcBorders>
              <w:bottom w:val="single" w:sz="4" w:space="0" w:color="auto"/>
            </w:tcBorders>
          </w:tcPr>
          <w:p w14:paraId="456CF9B8" w14:textId="77777777" w:rsidR="00485CB5" w:rsidRPr="00D24548" w:rsidRDefault="00485CB5" w:rsidP="00824E51"/>
        </w:tc>
        <w:tc>
          <w:tcPr>
            <w:tcW w:w="5675" w:type="dxa"/>
            <w:gridSpan w:val="11"/>
            <w:vMerge/>
            <w:tcBorders>
              <w:bottom w:val="single" w:sz="4" w:space="0" w:color="auto"/>
            </w:tcBorders>
          </w:tcPr>
          <w:p w14:paraId="00B4DD6B" w14:textId="77777777" w:rsidR="00485CB5" w:rsidRPr="00D24548" w:rsidRDefault="00485CB5" w:rsidP="00824E51"/>
        </w:tc>
        <w:tc>
          <w:tcPr>
            <w:tcW w:w="3245" w:type="dxa"/>
            <w:gridSpan w:val="3"/>
            <w:tcBorders>
              <w:top w:val="nil"/>
              <w:bottom w:val="single" w:sz="4" w:space="0" w:color="auto"/>
            </w:tcBorders>
          </w:tcPr>
          <w:p w14:paraId="359EEF9E" w14:textId="77777777" w:rsidR="00485CB5" w:rsidRPr="00D24548" w:rsidRDefault="00485CB5" w:rsidP="00824E51"/>
        </w:tc>
      </w:tr>
    </w:tbl>
    <w:p w14:paraId="3BDD0DDF" w14:textId="77777777" w:rsidR="00485CB5" w:rsidRDefault="00485CB5" w:rsidP="00E629B2">
      <w:pPr>
        <w:spacing w:line="360" w:lineRule="auto"/>
        <w:rPr>
          <w:rFonts w:ascii="Times New Roman" w:hAnsi="Times New Roman" w:cs="Times New Roman"/>
          <w:szCs w:val="28"/>
        </w:rPr>
      </w:pPr>
    </w:p>
    <w:p w14:paraId="55CAA592" w14:textId="77777777" w:rsidR="00A7446D" w:rsidRDefault="00A7446D" w:rsidP="00E629B2">
      <w:pPr>
        <w:spacing w:line="360" w:lineRule="auto"/>
        <w:rPr>
          <w:rFonts w:ascii="Times New Roman" w:hAnsi="Times New Roman" w:cs="Times New Roman"/>
          <w:szCs w:val="28"/>
        </w:rPr>
      </w:pPr>
    </w:p>
    <w:p w14:paraId="5A3EB65E" w14:textId="77777777" w:rsidR="00A7446D" w:rsidRDefault="00A7446D" w:rsidP="00E629B2">
      <w:pPr>
        <w:spacing w:line="360" w:lineRule="auto"/>
        <w:rPr>
          <w:rFonts w:ascii="Times New Roman" w:hAnsi="Times New Roman" w:cs="Times New Roman"/>
          <w:szCs w:val="28"/>
        </w:rPr>
      </w:pPr>
    </w:p>
    <w:p w14:paraId="32E7164E" w14:textId="77777777" w:rsidR="00A7446D" w:rsidRDefault="00A7446D" w:rsidP="00E629B2">
      <w:pPr>
        <w:spacing w:line="360" w:lineRule="auto"/>
        <w:rPr>
          <w:rFonts w:ascii="Times New Roman" w:hAnsi="Times New Roman" w:cs="Times New Roman"/>
          <w:szCs w:val="28"/>
        </w:rPr>
      </w:pPr>
    </w:p>
    <w:p w14:paraId="664F863A" w14:textId="77777777" w:rsidR="00A7446D" w:rsidRDefault="00A7446D" w:rsidP="00E629B2">
      <w:pPr>
        <w:spacing w:line="360" w:lineRule="auto"/>
        <w:rPr>
          <w:rFonts w:ascii="Times New Roman" w:hAnsi="Times New Roman" w:cs="Times New Roman"/>
          <w:szCs w:val="28"/>
        </w:rPr>
      </w:pPr>
    </w:p>
    <w:p w14:paraId="13DD3B63" w14:textId="77777777" w:rsidR="00A7446D" w:rsidRDefault="00A7446D" w:rsidP="00E629B2">
      <w:pPr>
        <w:spacing w:line="360" w:lineRule="auto"/>
        <w:rPr>
          <w:rFonts w:ascii="Times New Roman" w:hAnsi="Times New Roman" w:cs="Times New Roman"/>
          <w:szCs w:val="28"/>
        </w:rPr>
      </w:pPr>
    </w:p>
    <w:p w14:paraId="25458BED" w14:textId="77777777" w:rsidR="00485CB5" w:rsidRDefault="00485CB5" w:rsidP="00A7446D">
      <w:pPr>
        <w:spacing w:line="360" w:lineRule="auto"/>
        <w:rPr>
          <w:rFonts w:ascii="Times New Roman" w:hAnsi="Times New Roman" w:cs="Times New Roman"/>
          <w:szCs w:val="28"/>
        </w:rPr>
      </w:pPr>
    </w:p>
    <w:p w14:paraId="2397277D" w14:textId="20C77F1A" w:rsidR="00A7446D" w:rsidRDefault="00A7446D" w:rsidP="00A7446D">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 xml:space="preserve">Appendix B </w:t>
      </w:r>
      <w:r w:rsidR="00485CB5">
        <w:rPr>
          <w:rFonts w:ascii="Times New Roman" w:hAnsi="Times New Roman" w:cs="Times New Roman"/>
          <w:b/>
          <w:sz w:val="28"/>
          <w:szCs w:val="28"/>
          <w:u w:val="single"/>
        </w:rPr>
        <w:t>– ARC</w:t>
      </w:r>
    </w:p>
    <w:p w14:paraId="4AF7D587" w14:textId="77777777" w:rsidR="00485CB5" w:rsidRDefault="00485CB5" w:rsidP="00A7446D">
      <w:pPr>
        <w:spacing w:line="360" w:lineRule="auto"/>
        <w:rPr>
          <w:rFonts w:ascii="Times New Roman" w:hAnsi="Times New Roman" w:cs="Times New Roman"/>
          <w:b/>
          <w:sz w:val="28"/>
          <w:szCs w:val="28"/>
          <w:u w:val="single"/>
        </w:rPr>
      </w:pPr>
    </w:p>
    <w:p w14:paraId="1D50619A" w14:textId="77777777" w:rsidR="00764B35" w:rsidRDefault="00764B35" w:rsidP="00764B35">
      <w:pPr>
        <w:pStyle w:val="Title"/>
        <w:rPr>
          <w:sz w:val="44"/>
          <w:lang w:val="cy-GB"/>
        </w:rPr>
      </w:pPr>
      <w:r w:rsidRPr="001F7D4C">
        <w:rPr>
          <w:sz w:val="44"/>
          <w:lang w:val="cy-GB"/>
        </w:rPr>
        <w:t xml:space="preserve">Model Casgliadau Adfyfyriol â Chymorth (ARC) </w:t>
      </w:r>
      <w:r>
        <w:rPr>
          <w:sz w:val="44"/>
          <w:lang w:val="cy-GB"/>
        </w:rPr>
        <w:t>(Model ‘Myfyrio a Newid’)</w:t>
      </w:r>
    </w:p>
    <w:p w14:paraId="2FBD1295" w14:textId="77777777" w:rsidR="00764B35" w:rsidRPr="001F7D4C" w:rsidRDefault="00764B35" w:rsidP="00764B35">
      <w:pPr>
        <w:pStyle w:val="Title"/>
        <w:rPr>
          <w:sz w:val="44"/>
        </w:rPr>
      </w:pPr>
      <w:r w:rsidRPr="001F7D4C">
        <w:rPr>
          <w:i/>
          <w:sz w:val="44"/>
        </w:rPr>
        <w:t>Assisted Reflective Conclusions (ARC) Model</w:t>
      </w:r>
    </w:p>
    <w:p w14:paraId="037EBC78" w14:textId="77777777" w:rsidR="00764B35" w:rsidRPr="00D06143" w:rsidRDefault="00764B35" w:rsidP="00764B35">
      <w:r>
        <w:rPr>
          <w:b/>
          <w:u w:val="single"/>
        </w:rPr>
        <w:t>Dyddiad/</w:t>
      </w:r>
      <w:r w:rsidRPr="001F7D4C">
        <w:rPr>
          <w:b/>
          <w:i/>
          <w:u w:val="single"/>
        </w:rPr>
        <w:t>Date</w:t>
      </w:r>
      <w:r>
        <w:rPr>
          <w:b/>
          <w:u w:val="single"/>
        </w:rPr>
        <w:t xml:space="preserve">: </w:t>
      </w:r>
      <w:r>
        <w:t xml:space="preserve">20.05.19  </w:t>
      </w:r>
    </w:p>
    <w:p w14:paraId="3010EF02" w14:textId="77777777" w:rsidR="00764B35" w:rsidRPr="002302F2" w:rsidRDefault="00764B35" w:rsidP="00764B35">
      <w:pPr>
        <w:rPr>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w:t>
      </w:r>
      <w:r>
        <w:rPr>
          <w:lang w:val="en-US"/>
        </w:rPr>
        <w:t xml:space="preserve">Today I taught 1 session and 1 catch up session. The main session which I taught was Welsh. The Welsh session focused on the story Babs a Benja and it was about ‘Y Bwlch Hud’ (The magic box). </w:t>
      </w:r>
    </w:p>
    <w:p w14:paraId="14ADE809" w14:textId="77777777" w:rsidR="00764B35" w:rsidRDefault="00764B35" w:rsidP="00764B35">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764B35" w14:paraId="234E1410" w14:textId="77777777" w:rsidTr="00824E51">
        <w:tc>
          <w:tcPr>
            <w:tcW w:w="10206" w:type="dxa"/>
            <w:gridSpan w:val="2"/>
            <w:shd w:val="clear" w:color="auto" w:fill="E7E6E6" w:themeFill="background2"/>
          </w:tcPr>
          <w:p w14:paraId="6EAB5F9B" w14:textId="77777777" w:rsidR="00764B35" w:rsidRDefault="00764B35" w:rsidP="00824E51">
            <w:pPr>
              <w:jc w:val="center"/>
              <w:rPr>
                <w:i/>
                <w:lang w:val="en-US"/>
              </w:rPr>
            </w:pPr>
            <w:r w:rsidRPr="0098684E">
              <w:rPr>
                <w:lang w:val="en-US"/>
              </w:rPr>
              <w:t xml:space="preserve">Profiad/ </w:t>
            </w:r>
            <w:r w:rsidRPr="001F7D4C">
              <w:rPr>
                <w:i/>
                <w:lang w:val="en-US"/>
              </w:rPr>
              <w:t>Experience</w:t>
            </w:r>
          </w:p>
          <w:p w14:paraId="3F7FC24F" w14:textId="77777777" w:rsidR="00764B35" w:rsidRDefault="00764B35" w:rsidP="00824E51">
            <w:pPr>
              <w:rPr>
                <w:b/>
                <w:u w:val="single"/>
                <w:lang w:val="en-US"/>
              </w:rPr>
            </w:pPr>
          </w:p>
        </w:tc>
      </w:tr>
      <w:tr w:rsidR="00764B35" w14:paraId="76662162" w14:textId="77777777" w:rsidTr="00824E51">
        <w:tc>
          <w:tcPr>
            <w:tcW w:w="2552" w:type="dxa"/>
          </w:tcPr>
          <w:p w14:paraId="0564689B" w14:textId="77777777" w:rsidR="00764B35" w:rsidRDefault="00764B35" w:rsidP="00824E51">
            <w:pPr>
              <w:rPr>
                <w:lang w:val="en-US"/>
              </w:rPr>
            </w:pPr>
            <w:r>
              <w:rPr>
                <w:lang w:val="en-US"/>
              </w:rPr>
              <w:t>Teimladau/</w:t>
            </w:r>
          </w:p>
          <w:p w14:paraId="780DBE06" w14:textId="77777777" w:rsidR="00764B35" w:rsidRDefault="00764B35" w:rsidP="00824E51">
            <w:pPr>
              <w:rPr>
                <w:i/>
                <w:lang w:val="en-US"/>
              </w:rPr>
            </w:pPr>
            <w:r w:rsidRPr="001F7D4C">
              <w:rPr>
                <w:i/>
                <w:lang w:val="en-US"/>
              </w:rPr>
              <w:t>Feelings</w:t>
            </w:r>
          </w:p>
          <w:p w14:paraId="423FE377" w14:textId="77777777" w:rsidR="00764B35" w:rsidRDefault="00764B35" w:rsidP="00824E51">
            <w:pPr>
              <w:rPr>
                <w:i/>
                <w:lang w:val="en-US"/>
              </w:rPr>
            </w:pPr>
          </w:p>
          <w:p w14:paraId="28062CAA" w14:textId="77777777" w:rsidR="00764B35" w:rsidRPr="00381B9B" w:rsidRDefault="00764B35" w:rsidP="00824E51">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0FEC46D5" w14:textId="77777777" w:rsidR="00764B35" w:rsidRPr="002A68DF" w:rsidRDefault="00764B35" w:rsidP="00824E51">
            <w:pPr>
              <w:rPr>
                <w:lang w:val="en-US"/>
              </w:rPr>
            </w:pPr>
            <w:r>
              <w:rPr>
                <w:lang w:val="en-US"/>
              </w:rPr>
              <w:t xml:space="preserve">Today’s teaching experience went well. I had the opportunity to teach the children a Welsh lesson. This was a good opportunity as it helped me gain extra knowledge and confidence in teaching the Welsh language. Overall the teaching experience went well and the children were able to respond to the different questions or vocabulary that I asked them. </w:t>
            </w:r>
          </w:p>
        </w:tc>
      </w:tr>
      <w:tr w:rsidR="00764B35" w14:paraId="5D31B667" w14:textId="77777777" w:rsidTr="00824E51">
        <w:tc>
          <w:tcPr>
            <w:tcW w:w="2552" w:type="dxa"/>
          </w:tcPr>
          <w:p w14:paraId="471B9BCC" w14:textId="77777777" w:rsidR="00764B35" w:rsidRDefault="00764B35" w:rsidP="00824E51">
            <w:pPr>
              <w:rPr>
                <w:lang w:val="en-US"/>
              </w:rPr>
            </w:pPr>
            <w:r>
              <w:rPr>
                <w:lang w:val="en-US"/>
              </w:rPr>
              <w:t>Cofio a Deall/</w:t>
            </w:r>
          </w:p>
          <w:p w14:paraId="0934A9DE" w14:textId="77777777" w:rsidR="00764B35" w:rsidRDefault="00764B35" w:rsidP="00824E51">
            <w:pPr>
              <w:rPr>
                <w:i/>
                <w:lang w:val="en-US"/>
              </w:rPr>
            </w:pPr>
            <w:r w:rsidRPr="001F7D4C">
              <w:rPr>
                <w:i/>
                <w:lang w:val="en-US"/>
              </w:rPr>
              <w:t>Remember and Understand</w:t>
            </w:r>
          </w:p>
          <w:p w14:paraId="44656B6F" w14:textId="77777777" w:rsidR="00764B35" w:rsidRDefault="00764B35" w:rsidP="00824E51">
            <w:pPr>
              <w:rPr>
                <w:i/>
                <w:sz w:val="16"/>
                <w:lang w:val="en-US"/>
              </w:rPr>
            </w:pPr>
          </w:p>
          <w:p w14:paraId="01D76D9A" w14:textId="77777777" w:rsidR="00764B35" w:rsidRDefault="00764B35" w:rsidP="00824E51">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40944C1E" w14:textId="77777777" w:rsidR="00764B35" w:rsidRDefault="00764B35" w:rsidP="00824E51">
            <w:pPr>
              <w:rPr>
                <w:i/>
                <w:sz w:val="16"/>
                <w:lang w:val="en-US"/>
              </w:rPr>
            </w:pPr>
          </w:p>
          <w:p w14:paraId="1438E3F5" w14:textId="77777777" w:rsidR="00764B35" w:rsidRDefault="00764B35" w:rsidP="00824E51">
            <w:pPr>
              <w:rPr>
                <w:i/>
                <w:sz w:val="16"/>
                <w:lang w:val="en-US"/>
              </w:rPr>
            </w:pPr>
            <w:r>
              <w:rPr>
                <w:i/>
                <w:sz w:val="16"/>
                <w:lang w:val="en-US"/>
              </w:rPr>
              <w:t>“What were the elements of the learning experience that were disappointing?”</w:t>
            </w:r>
          </w:p>
          <w:p w14:paraId="658DFC4D" w14:textId="77777777" w:rsidR="00764B35" w:rsidRPr="00381B9B" w:rsidRDefault="00764B35" w:rsidP="00824E51">
            <w:pPr>
              <w:rPr>
                <w:i/>
                <w:sz w:val="16"/>
                <w:lang w:val="en-US"/>
              </w:rPr>
            </w:pPr>
          </w:p>
        </w:tc>
        <w:tc>
          <w:tcPr>
            <w:tcW w:w="7654" w:type="dxa"/>
          </w:tcPr>
          <w:p w14:paraId="13150F0F" w14:textId="77777777" w:rsidR="00764B35" w:rsidRDefault="00764B35" w:rsidP="00824E51">
            <w:pPr>
              <w:rPr>
                <w:lang w:val="en-US"/>
              </w:rPr>
            </w:pPr>
            <w:r>
              <w:rPr>
                <w:lang w:val="en-US"/>
              </w:rPr>
              <w:t xml:space="preserve">There were both good aspects and aspects which could be improved upon. </w:t>
            </w:r>
          </w:p>
          <w:p w14:paraId="29EF7A4F" w14:textId="77777777" w:rsidR="00764B35" w:rsidRDefault="00764B35" w:rsidP="00824E51">
            <w:pPr>
              <w:rPr>
                <w:lang w:val="en-US"/>
              </w:rPr>
            </w:pPr>
          </w:p>
          <w:p w14:paraId="6333E397" w14:textId="77777777" w:rsidR="00764B35" w:rsidRDefault="00764B35" w:rsidP="00824E51">
            <w:pPr>
              <w:rPr>
                <w:lang w:val="en-US"/>
              </w:rPr>
            </w:pPr>
            <w:r>
              <w:rPr>
                <w:lang w:val="en-US"/>
              </w:rPr>
              <w:t xml:space="preserve">An aspect that went well in the Welsh session was how engaged the children were. I think the story really helped the children here. They were focused, engaged and enthusiastic about the ‘Babs and Benja’ story. </w:t>
            </w:r>
          </w:p>
          <w:p w14:paraId="58AF0F37" w14:textId="77777777" w:rsidR="00764B35" w:rsidRDefault="00764B35" w:rsidP="00824E51">
            <w:pPr>
              <w:rPr>
                <w:lang w:val="en-US"/>
              </w:rPr>
            </w:pPr>
          </w:p>
          <w:p w14:paraId="4EE79862" w14:textId="77777777" w:rsidR="00764B35" w:rsidRDefault="00764B35" w:rsidP="00824E51">
            <w:pPr>
              <w:rPr>
                <w:lang w:val="en-US"/>
              </w:rPr>
            </w:pPr>
            <w:r>
              <w:rPr>
                <w:lang w:val="en-US"/>
              </w:rPr>
              <w:t xml:space="preserve">Another aspect which worked really well was the Carousel activities on the Welsh language. The children thoroughly enjoyed the writing tasks, the true / false quiz, the role play and the matching of different Welsh words and pictures. One of the children came up to me at the end of the session and stated “Miss I loved that lesson. Can we do it again?”. This was lovely to hear and it gave me a great deal of confidence and it made me sit back and realise the reason why I went into doing this degree. </w:t>
            </w:r>
          </w:p>
          <w:p w14:paraId="25CDB48E" w14:textId="77777777" w:rsidR="00764B35" w:rsidRDefault="00764B35" w:rsidP="00824E51">
            <w:pPr>
              <w:rPr>
                <w:lang w:val="en-US"/>
              </w:rPr>
            </w:pPr>
          </w:p>
          <w:p w14:paraId="5F9473F7" w14:textId="77777777" w:rsidR="00764B35" w:rsidRPr="000F6D84" w:rsidRDefault="00764B35" w:rsidP="00824E51">
            <w:pPr>
              <w:rPr>
                <w:lang w:val="en-US"/>
              </w:rPr>
            </w:pPr>
            <w:r>
              <w:rPr>
                <w:lang w:val="en-US"/>
              </w:rPr>
              <w:t xml:space="preserve">A disappointing aspect of the Welsh lesson would probably be the amount of Wider Welsh I spoke other than just the reading of the story. I could have included wider questions such as “Beth ydy ____”. Although I did not do this on a regular basis, when I did ask them, I often had to translate the questions to the children as they did not fully understand the question. Therefore, although this was a disappointing element I would have had to translate the question for the children. </w:t>
            </w:r>
          </w:p>
        </w:tc>
      </w:tr>
      <w:tr w:rsidR="00764B35" w14:paraId="772E0BFC" w14:textId="77777777" w:rsidTr="00824E51">
        <w:tc>
          <w:tcPr>
            <w:tcW w:w="2552" w:type="dxa"/>
          </w:tcPr>
          <w:p w14:paraId="572F67EE" w14:textId="77777777" w:rsidR="00764B35" w:rsidRDefault="00764B35" w:rsidP="00824E51">
            <w:pPr>
              <w:rPr>
                <w:lang w:val="en-US"/>
              </w:rPr>
            </w:pPr>
            <w:r>
              <w:rPr>
                <w:lang w:val="en-US"/>
              </w:rPr>
              <w:t>Gwerthuso a dadansoddi/</w:t>
            </w:r>
          </w:p>
          <w:p w14:paraId="50B2FF7C" w14:textId="77777777" w:rsidR="00764B35" w:rsidRDefault="00764B35" w:rsidP="00824E51">
            <w:pPr>
              <w:rPr>
                <w:i/>
                <w:lang w:val="en-US"/>
              </w:rPr>
            </w:pPr>
            <w:r w:rsidRPr="001F7D4C">
              <w:rPr>
                <w:i/>
                <w:lang w:val="en-US"/>
              </w:rPr>
              <w:t>Evaluate and analyse</w:t>
            </w:r>
          </w:p>
          <w:p w14:paraId="7E0012B5" w14:textId="77777777" w:rsidR="00764B35" w:rsidRDefault="00764B35" w:rsidP="00824E51">
            <w:pPr>
              <w:rPr>
                <w:i/>
                <w:sz w:val="16"/>
                <w:lang w:val="en-US"/>
              </w:rPr>
            </w:pPr>
          </w:p>
          <w:p w14:paraId="63DAA1B6" w14:textId="77777777" w:rsidR="00764B35" w:rsidRDefault="00764B35" w:rsidP="00824E51">
            <w:pPr>
              <w:rPr>
                <w:i/>
                <w:sz w:val="16"/>
                <w:lang w:val="en-US"/>
              </w:rPr>
            </w:pPr>
            <w:r>
              <w:rPr>
                <w:i/>
                <w:sz w:val="16"/>
                <w:lang w:val="en-US"/>
              </w:rPr>
              <w:t>“What will you keep the same to ensure effective teaching and learning in the future?”</w:t>
            </w:r>
          </w:p>
          <w:p w14:paraId="557ABBFA" w14:textId="77777777" w:rsidR="00764B35" w:rsidRDefault="00764B35" w:rsidP="00824E51">
            <w:pPr>
              <w:rPr>
                <w:i/>
                <w:sz w:val="16"/>
                <w:lang w:val="en-US"/>
              </w:rPr>
            </w:pPr>
          </w:p>
          <w:p w14:paraId="608A3F22" w14:textId="77777777" w:rsidR="00764B35" w:rsidRDefault="00764B35" w:rsidP="00824E51">
            <w:pPr>
              <w:rPr>
                <w:i/>
                <w:sz w:val="16"/>
                <w:lang w:val="en-US"/>
              </w:rPr>
            </w:pPr>
            <w:r>
              <w:rPr>
                <w:i/>
                <w:sz w:val="16"/>
                <w:lang w:val="en-US"/>
              </w:rPr>
              <w:lastRenderedPageBreak/>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32A4E8F9" w14:textId="77777777" w:rsidR="00764B35" w:rsidRPr="00FB6DDF" w:rsidRDefault="00764B35" w:rsidP="00824E51">
            <w:pPr>
              <w:rPr>
                <w:i/>
                <w:sz w:val="16"/>
                <w:lang w:val="en-US"/>
              </w:rPr>
            </w:pPr>
          </w:p>
        </w:tc>
        <w:tc>
          <w:tcPr>
            <w:tcW w:w="7654" w:type="dxa"/>
          </w:tcPr>
          <w:p w14:paraId="7B8A6854" w14:textId="77777777" w:rsidR="00764B35" w:rsidRDefault="00764B35" w:rsidP="00824E51">
            <w:pPr>
              <w:rPr>
                <w:lang w:val="en-US"/>
              </w:rPr>
            </w:pPr>
            <w:r>
              <w:rPr>
                <w:lang w:val="en-US"/>
              </w:rPr>
              <w:lastRenderedPageBreak/>
              <w:t xml:space="preserve">In order to ensure effective teaching and learning in the future I would certainly implement different carousel activities. I thought the role play, the quiz and the matching of pictures and cards really helped the children to develop their own vocabulary and literacy skills. The children really understood some of the key vocabulary such as “Bwlch Hud” at the end of the session. Therefore, I certainly </w:t>
            </w:r>
            <w:r>
              <w:rPr>
                <w:lang w:val="en-US"/>
              </w:rPr>
              <w:lastRenderedPageBreak/>
              <w:t xml:space="preserve">think that these kinds of methodology help to support the teaching and learning of Welsh as a second language. </w:t>
            </w:r>
          </w:p>
          <w:p w14:paraId="07D1507C" w14:textId="77777777" w:rsidR="00764B35" w:rsidRDefault="00764B35" w:rsidP="00824E51">
            <w:pPr>
              <w:rPr>
                <w:lang w:val="en-US"/>
              </w:rPr>
            </w:pPr>
          </w:p>
          <w:p w14:paraId="0409632B" w14:textId="77777777" w:rsidR="00764B35" w:rsidRPr="000D42DF" w:rsidRDefault="00764B35" w:rsidP="00824E51">
            <w:pPr>
              <w:rPr>
                <w:lang w:val="en-US"/>
              </w:rPr>
            </w:pPr>
            <w:r>
              <w:rPr>
                <w:lang w:val="en-US"/>
              </w:rPr>
              <w:t xml:space="preserve">The cause of the most disappointing element would be my level of questioning. Therefore, I would improve upon this. Although my questioning was good in English it needed to improve more in Welsh. I could have done this by asking simple questions and then translated it in order for the children to understand what was being said or asked. </w:t>
            </w:r>
          </w:p>
        </w:tc>
      </w:tr>
      <w:tr w:rsidR="00764B35" w14:paraId="34A50DB3" w14:textId="77777777" w:rsidTr="00824E51">
        <w:trPr>
          <w:trHeight w:val="2555"/>
        </w:trPr>
        <w:tc>
          <w:tcPr>
            <w:tcW w:w="2552" w:type="dxa"/>
          </w:tcPr>
          <w:p w14:paraId="3C8EB88F" w14:textId="77777777" w:rsidR="00764B35" w:rsidRDefault="00764B35" w:rsidP="00824E51">
            <w:pPr>
              <w:rPr>
                <w:lang w:val="en-US"/>
              </w:rPr>
            </w:pPr>
            <w:r>
              <w:rPr>
                <w:lang w:val="en-US"/>
              </w:rPr>
              <w:lastRenderedPageBreak/>
              <w:t>Casgliadau a chamau gweithredu/</w:t>
            </w:r>
          </w:p>
          <w:p w14:paraId="4A4B2316" w14:textId="77777777" w:rsidR="00764B35" w:rsidRDefault="00764B35" w:rsidP="00824E51">
            <w:pPr>
              <w:rPr>
                <w:i/>
                <w:lang w:val="en-US"/>
              </w:rPr>
            </w:pPr>
            <w:r w:rsidRPr="001F7D4C">
              <w:rPr>
                <w:i/>
                <w:lang w:val="en-US"/>
              </w:rPr>
              <w:t>Conclusions and actions</w:t>
            </w:r>
          </w:p>
          <w:p w14:paraId="3F8DD45D" w14:textId="77777777" w:rsidR="00764B35" w:rsidRDefault="00764B35" w:rsidP="00824E51">
            <w:pPr>
              <w:rPr>
                <w:i/>
                <w:sz w:val="16"/>
                <w:lang w:val="en-US"/>
              </w:rPr>
            </w:pPr>
          </w:p>
          <w:p w14:paraId="3F18D7AA" w14:textId="77777777" w:rsidR="00764B35" w:rsidRDefault="00764B35" w:rsidP="00824E51">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37167378" w14:textId="77777777" w:rsidR="00764B35" w:rsidRDefault="00764B35" w:rsidP="00824E51">
            <w:pPr>
              <w:rPr>
                <w:i/>
                <w:sz w:val="16"/>
                <w:lang w:val="en-US"/>
              </w:rPr>
            </w:pPr>
          </w:p>
          <w:p w14:paraId="73588CD8" w14:textId="77777777" w:rsidR="00764B35" w:rsidRDefault="00764B35" w:rsidP="00824E51">
            <w:pPr>
              <w:rPr>
                <w:i/>
                <w:sz w:val="16"/>
                <w:lang w:val="en-US"/>
              </w:rPr>
            </w:pPr>
            <w:r>
              <w:rPr>
                <w:i/>
                <w:sz w:val="16"/>
                <w:lang w:val="en-US"/>
              </w:rPr>
              <w:t>“What will you do next?”</w:t>
            </w:r>
          </w:p>
          <w:p w14:paraId="27203AE6" w14:textId="77777777" w:rsidR="00764B35" w:rsidRPr="00A94C08" w:rsidRDefault="00764B35" w:rsidP="00824E51">
            <w:pPr>
              <w:rPr>
                <w:i/>
                <w:sz w:val="16"/>
                <w:lang w:val="en-US"/>
              </w:rPr>
            </w:pPr>
          </w:p>
        </w:tc>
        <w:tc>
          <w:tcPr>
            <w:tcW w:w="7654" w:type="dxa"/>
          </w:tcPr>
          <w:p w14:paraId="1A8049EC" w14:textId="77777777" w:rsidR="00764B35" w:rsidRDefault="00764B35" w:rsidP="00824E51">
            <w:pPr>
              <w:rPr>
                <w:lang w:val="en-US"/>
              </w:rPr>
            </w:pPr>
            <w:r>
              <w:rPr>
                <w:lang w:val="en-US"/>
              </w:rPr>
              <w:t xml:space="preserve">In order to solve the most disappointing element I could have planned for better questioning in Welsh. This would have allowed me to enhance my own questioning as well as the children’s Welsh literacy skills. </w:t>
            </w:r>
          </w:p>
          <w:p w14:paraId="46A09755" w14:textId="77777777" w:rsidR="00764B35" w:rsidRDefault="00764B35" w:rsidP="00824E51">
            <w:pPr>
              <w:rPr>
                <w:lang w:val="en-US"/>
              </w:rPr>
            </w:pPr>
          </w:p>
          <w:p w14:paraId="19DA855A" w14:textId="77777777" w:rsidR="00764B35" w:rsidRDefault="00764B35" w:rsidP="00824E51">
            <w:pPr>
              <w:rPr>
                <w:lang w:val="en-US"/>
              </w:rPr>
            </w:pPr>
            <w:r>
              <w:rPr>
                <w:lang w:val="en-US"/>
              </w:rPr>
              <w:t xml:space="preserve">In order to move forward with today’s teaching experience, I would certainly continue to use hooks such as the Babs and Benja story. This is because it really helped to engage and enthuse the learners. I will also use the ARC to identify areas of strengths and areas of weakness in my work. </w:t>
            </w:r>
          </w:p>
          <w:p w14:paraId="6F3A8FA1" w14:textId="77777777" w:rsidR="00764B35" w:rsidRPr="00743F81" w:rsidRDefault="00764B35" w:rsidP="00824E51">
            <w:pPr>
              <w:rPr>
                <w:lang w:val="en-US"/>
              </w:rPr>
            </w:pPr>
          </w:p>
        </w:tc>
      </w:tr>
      <w:tr w:rsidR="00764B35" w14:paraId="3B0B7877" w14:textId="77777777" w:rsidTr="00824E51">
        <w:tc>
          <w:tcPr>
            <w:tcW w:w="10206" w:type="dxa"/>
            <w:gridSpan w:val="2"/>
            <w:shd w:val="clear" w:color="auto" w:fill="E7E6E6" w:themeFill="background2"/>
          </w:tcPr>
          <w:p w14:paraId="3B0B4965" w14:textId="77777777" w:rsidR="00764B35" w:rsidRPr="00C53B1B" w:rsidRDefault="00764B35" w:rsidP="00824E51">
            <w:pPr>
              <w:jc w:val="center"/>
              <w:rPr>
                <w:i/>
                <w:lang w:val="en-US"/>
              </w:rPr>
            </w:pPr>
            <w:r>
              <w:rPr>
                <w:lang w:val="en-US"/>
              </w:rPr>
              <w:t xml:space="preserve">Y profiad newydd / </w:t>
            </w:r>
            <w:r w:rsidRPr="001F7D4C">
              <w:rPr>
                <w:i/>
                <w:lang w:val="en-US"/>
              </w:rPr>
              <w:t>Transformed experience</w:t>
            </w:r>
          </w:p>
        </w:tc>
      </w:tr>
    </w:tbl>
    <w:p w14:paraId="42193FBA" w14:textId="77777777" w:rsidR="00764B35" w:rsidRPr="0098684E" w:rsidRDefault="00764B35" w:rsidP="00764B35">
      <w:pPr>
        <w:rPr>
          <w:b/>
          <w:u w:val="single"/>
          <w:lang w:val="en-US"/>
        </w:rPr>
      </w:pPr>
    </w:p>
    <w:p w14:paraId="2063C0DE" w14:textId="77777777" w:rsidR="00485CB5" w:rsidRDefault="00485CB5" w:rsidP="00A7446D">
      <w:pPr>
        <w:spacing w:line="360" w:lineRule="auto"/>
        <w:rPr>
          <w:rFonts w:ascii="Times New Roman" w:hAnsi="Times New Roman" w:cs="Times New Roman"/>
          <w:szCs w:val="28"/>
        </w:rPr>
      </w:pPr>
    </w:p>
    <w:p w14:paraId="5DAE9BE2" w14:textId="77777777" w:rsidR="00764B35" w:rsidRDefault="00764B35" w:rsidP="00A7446D">
      <w:pPr>
        <w:spacing w:line="360" w:lineRule="auto"/>
        <w:rPr>
          <w:rFonts w:ascii="Times New Roman" w:hAnsi="Times New Roman" w:cs="Times New Roman"/>
          <w:szCs w:val="28"/>
        </w:rPr>
      </w:pPr>
    </w:p>
    <w:p w14:paraId="0E9F1ABA" w14:textId="77777777" w:rsidR="00764B35" w:rsidRDefault="00764B35" w:rsidP="00A7446D">
      <w:pPr>
        <w:spacing w:line="360" w:lineRule="auto"/>
        <w:rPr>
          <w:rFonts w:ascii="Times New Roman" w:hAnsi="Times New Roman" w:cs="Times New Roman"/>
          <w:szCs w:val="28"/>
        </w:rPr>
      </w:pPr>
    </w:p>
    <w:p w14:paraId="08D0FB16" w14:textId="77777777" w:rsidR="00764B35" w:rsidRDefault="00764B35" w:rsidP="00A7446D">
      <w:pPr>
        <w:spacing w:line="360" w:lineRule="auto"/>
        <w:rPr>
          <w:rFonts w:ascii="Times New Roman" w:hAnsi="Times New Roman" w:cs="Times New Roman"/>
          <w:szCs w:val="28"/>
        </w:rPr>
      </w:pPr>
    </w:p>
    <w:p w14:paraId="543D203B" w14:textId="77777777" w:rsidR="00764B35" w:rsidRDefault="00764B35" w:rsidP="00A7446D">
      <w:pPr>
        <w:spacing w:line="360" w:lineRule="auto"/>
        <w:rPr>
          <w:rFonts w:ascii="Times New Roman" w:hAnsi="Times New Roman" w:cs="Times New Roman"/>
          <w:szCs w:val="28"/>
        </w:rPr>
      </w:pPr>
    </w:p>
    <w:p w14:paraId="480A5BD6" w14:textId="77777777" w:rsidR="00764B35" w:rsidRDefault="00764B35" w:rsidP="00A7446D">
      <w:pPr>
        <w:spacing w:line="360" w:lineRule="auto"/>
        <w:rPr>
          <w:rFonts w:ascii="Times New Roman" w:hAnsi="Times New Roman" w:cs="Times New Roman"/>
          <w:szCs w:val="28"/>
        </w:rPr>
      </w:pPr>
    </w:p>
    <w:p w14:paraId="507209DE" w14:textId="77777777" w:rsidR="00764B35" w:rsidRDefault="00764B35" w:rsidP="00A7446D">
      <w:pPr>
        <w:spacing w:line="360" w:lineRule="auto"/>
        <w:rPr>
          <w:rFonts w:ascii="Times New Roman" w:hAnsi="Times New Roman" w:cs="Times New Roman"/>
          <w:szCs w:val="28"/>
        </w:rPr>
      </w:pPr>
    </w:p>
    <w:p w14:paraId="41F15D6B" w14:textId="77777777" w:rsidR="00764B35" w:rsidRDefault="00764B35" w:rsidP="00A7446D">
      <w:pPr>
        <w:spacing w:line="360" w:lineRule="auto"/>
        <w:rPr>
          <w:rFonts w:ascii="Times New Roman" w:hAnsi="Times New Roman" w:cs="Times New Roman"/>
          <w:szCs w:val="28"/>
        </w:rPr>
      </w:pPr>
    </w:p>
    <w:p w14:paraId="6399AE8E" w14:textId="77777777" w:rsidR="00764B35" w:rsidRDefault="00764B35" w:rsidP="00A7446D">
      <w:pPr>
        <w:spacing w:line="360" w:lineRule="auto"/>
        <w:rPr>
          <w:rFonts w:ascii="Times New Roman" w:hAnsi="Times New Roman" w:cs="Times New Roman"/>
          <w:szCs w:val="28"/>
        </w:rPr>
      </w:pPr>
    </w:p>
    <w:p w14:paraId="19CA71E1" w14:textId="77777777" w:rsidR="00764B35" w:rsidRDefault="00764B35" w:rsidP="00A7446D">
      <w:pPr>
        <w:spacing w:line="360" w:lineRule="auto"/>
        <w:rPr>
          <w:rFonts w:ascii="Times New Roman" w:hAnsi="Times New Roman" w:cs="Times New Roman"/>
          <w:szCs w:val="28"/>
        </w:rPr>
      </w:pPr>
    </w:p>
    <w:p w14:paraId="067F749F" w14:textId="77777777" w:rsidR="00764B35" w:rsidRDefault="00764B35" w:rsidP="00A7446D">
      <w:pPr>
        <w:spacing w:line="360" w:lineRule="auto"/>
        <w:rPr>
          <w:rFonts w:ascii="Times New Roman" w:hAnsi="Times New Roman" w:cs="Times New Roman"/>
          <w:szCs w:val="28"/>
        </w:rPr>
      </w:pPr>
    </w:p>
    <w:p w14:paraId="088760D5" w14:textId="77777777" w:rsidR="00C01A99" w:rsidRDefault="00C01A99" w:rsidP="00764B35">
      <w:pPr>
        <w:spacing w:line="360" w:lineRule="auto"/>
        <w:rPr>
          <w:rFonts w:ascii="Times New Roman" w:hAnsi="Times New Roman" w:cs="Times New Roman"/>
          <w:b/>
          <w:sz w:val="28"/>
          <w:szCs w:val="28"/>
          <w:u w:val="single"/>
        </w:rPr>
      </w:pPr>
    </w:p>
    <w:p w14:paraId="4C9A7843" w14:textId="77777777" w:rsidR="00C01A99" w:rsidRDefault="00C01A99" w:rsidP="00764B35">
      <w:pPr>
        <w:spacing w:line="360" w:lineRule="auto"/>
        <w:rPr>
          <w:rFonts w:ascii="Times New Roman" w:hAnsi="Times New Roman" w:cs="Times New Roman"/>
          <w:b/>
          <w:sz w:val="28"/>
          <w:szCs w:val="28"/>
          <w:u w:val="single"/>
        </w:rPr>
      </w:pPr>
    </w:p>
    <w:p w14:paraId="5D04749C" w14:textId="77777777" w:rsidR="00C01A99" w:rsidRDefault="00C01A99" w:rsidP="00764B35">
      <w:pPr>
        <w:spacing w:line="360" w:lineRule="auto"/>
        <w:rPr>
          <w:rFonts w:ascii="Times New Roman" w:hAnsi="Times New Roman" w:cs="Times New Roman"/>
          <w:b/>
          <w:sz w:val="28"/>
          <w:szCs w:val="28"/>
          <w:u w:val="single"/>
        </w:rPr>
      </w:pPr>
    </w:p>
    <w:p w14:paraId="0EFA6F73" w14:textId="77777777" w:rsidR="00C01A99" w:rsidRDefault="00C01A99" w:rsidP="00764B35">
      <w:pPr>
        <w:spacing w:line="360" w:lineRule="auto"/>
        <w:rPr>
          <w:rFonts w:ascii="Times New Roman" w:hAnsi="Times New Roman" w:cs="Times New Roman"/>
          <w:b/>
          <w:sz w:val="28"/>
          <w:szCs w:val="28"/>
          <w:u w:val="single"/>
        </w:rPr>
      </w:pPr>
    </w:p>
    <w:p w14:paraId="38923C09" w14:textId="77777777" w:rsidR="00C01A99" w:rsidRDefault="00C01A99" w:rsidP="00764B35">
      <w:pPr>
        <w:spacing w:line="360" w:lineRule="auto"/>
        <w:rPr>
          <w:rFonts w:ascii="Times New Roman" w:hAnsi="Times New Roman" w:cs="Times New Roman"/>
          <w:b/>
          <w:sz w:val="28"/>
          <w:szCs w:val="28"/>
          <w:u w:val="single"/>
        </w:rPr>
      </w:pPr>
    </w:p>
    <w:p w14:paraId="5D15F405" w14:textId="77777777" w:rsidR="00C01A99" w:rsidRDefault="00C01A99" w:rsidP="00764B35">
      <w:pPr>
        <w:spacing w:line="360" w:lineRule="auto"/>
        <w:rPr>
          <w:rFonts w:ascii="Times New Roman" w:hAnsi="Times New Roman" w:cs="Times New Roman"/>
          <w:b/>
          <w:sz w:val="28"/>
          <w:szCs w:val="28"/>
          <w:u w:val="single"/>
        </w:rPr>
      </w:pPr>
    </w:p>
    <w:p w14:paraId="2E3F39FC" w14:textId="77777777" w:rsidR="00C01A99" w:rsidRDefault="00C01A99" w:rsidP="00764B35">
      <w:pPr>
        <w:spacing w:line="360" w:lineRule="auto"/>
        <w:rPr>
          <w:rFonts w:ascii="Times New Roman" w:hAnsi="Times New Roman" w:cs="Times New Roman"/>
          <w:b/>
          <w:sz w:val="28"/>
          <w:szCs w:val="28"/>
          <w:u w:val="single"/>
        </w:rPr>
      </w:pPr>
    </w:p>
    <w:p w14:paraId="5CFFFCCE" w14:textId="77777777" w:rsidR="00196E9D" w:rsidRDefault="00196E9D" w:rsidP="00764B35">
      <w:pPr>
        <w:spacing w:line="360" w:lineRule="auto"/>
        <w:rPr>
          <w:rFonts w:ascii="Times New Roman" w:hAnsi="Times New Roman" w:cs="Times New Roman"/>
          <w:b/>
          <w:sz w:val="28"/>
          <w:szCs w:val="28"/>
          <w:u w:val="single"/>
        </w:rPr>
      </w:pPr>
    </w:p>
    <w:p w14:paraId="63926019" w14:textId="77777777" w:rsidR="00196E9D" w:rsidRDefault="00196E9D" w:rsidP="00764B35">
      <w:pPr>
        <w:spacing w:line="360" w:lineRule="auto"/>
        <w:rPr>
          <w:rFonts w:ascii="Times New Roman" w:hAnsi="Times New Roman" w:cs="Times New Roman"/>
          <w:b/>
          <w:sz w:val="28"/>
          <w:szCs w:val="28"/>
          <w:u w:val="single"/>
        </w:rPr>
      </w:pPr>
    </w:p>
    <w:p w14:paraId="017D8331" w14:textId="77777777" w:rsidR="00196E9D" w:rsidRDefault="00196E9D" w:rsidP="00764B35">
      <w:pPr>
        <w:spacing w:line="360" w:lineRule="auto"/>
        <w:rPr>
          <w:rFonts w:ascii="Times New Roman" w:hAnsi="Times New Roman" w:cs="Times New Roman"/>
          <w:b/>
          <w:sz w:val="28"/>
          <w:szCs w:val="28"/>
          <w:u w:val="single"/>
        </w:rPr>
      </w:pPr>
    </w:p>
    <w:p w14:paraId="1B311BB7" w14:textId="507ADD21" w:rsidR="00764B35" w:rsidRDefault="00764B35" w:rsidP="00764B35">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 xml:space="preserve">Appendix C – Welsh Planning Sheet </w:t>
      </w:r>
    </w:p>
    <w:p w14:paraId="050858D1" w14:textId="5FC37352" w:rsidR="00764B35" w:rsidRDefault="00223AFB" w:rsidP="00A7446D">
      <w:pPr>
        <w:spacing w:line="360" w:lineRule="auto"/>
        <w:rPr>
          <w:rFonts w:ascii="Times New Roman" w:hAnsi="Times New Roman" w:cs="Times New Roman"/>
          <w:szCs w:val="28"/>
        </w:rPr>
      </w:pPr>
      <w:r w:rsidRPr="00223AFB">
        <w:rPr>
          <w:rFonts w:ascii="Times New Roman" w:hAnsi="Times New Roman" w:cs="Times New Roman"/>
          <w:noProof/>
          <w:szCs w:val="28"/>
          <w:lang w:eastAsia="en-GB"/>
        </w:rPr>
        <w:drawing>
          <wp:anchor distT="0" distB="0" distL="114300" distR="114300" simplePos="0" relativeHeight="251661312" behindDoc="0" locked="0" layoutInCell="1" allowOverlap="1" wp14:anchorId="15E75D2F" wp14:editId="0A4A9CFD">
            <wp:simplePos x="0" y="0"/>
            <wp:positionH relativeFrom="column">
              <wp:posOffset>-914400</wp:posOffset>
            </wp:positionH>
            <wp:positionV relativeFrom="paragraph">
              <wp:posOffset>4379595</wp:posOffset>
            </wp:positionV>
            <wp:extent cx="7700232" cy="20599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700232" cy="2059940"/>
                    </a:xfrm>
                    <a:prstGeom prst="rect">
                      <a:avLst/>
                    </a:prstGeom>
                  </pic:spPr>
                </pic:pic>
              </a:graphicData>
            </a:graphic>
            <wp14:sizeRelH relativeFrom="page">
              <wp14:pctWidth>0</wp14:pctWidth>
            </wp14:sizeRelH>
            <wp14:sizeRelV relativeFrom="page">
              <wp14:pctHeight>0</wp14:pctHeight>
            </wp14:sizeRelV>
          </wp:anchor>
        </w:drawing>
      </w:r>
      <w:r w:rsidRPr="00223AFB">
        <w:rPr>
          <w:rFonts w:ascii="Times New Roman" w:hAnsi="Times New Roman" w:cs="Times New Roman"/>
          <w:noProof/>
          <w:szCs w:val="28"/>
          <w:lang w:eastAsia="en-GB"/>
        </w:rPr>
        <w:drawing>
          <wp:anchor distT="0" distB="0" distL="114300" distR="114300" simplePos="0" relativeHeight="251660288" behindDoc="0" locked="0" layoutInCell="1" allowOverlap="1" wp14:anchorId="1AA5ED65" wp14:editId="79BD860A">
            <wp:simplePos x="0" y="0"/>
            <wp:positionH relativeFrom="column">
              <wp:posOffset>-753745</wp:posOffset>
            </wp:positionH>
            <wp:positionV relativeFrom="paragraph">
              <wp:posOffset>386715</wp:posOffset>
            </wp:positionV>
            <wp:extent cx="7367905" cy="42291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367905" cy="4229100"/>
                    </a:xfrm>
                    <a:prstGeom prst="rect">
                      <a:avLst/>
                    </a:prstGeom>
                  </pic:spPr>
                </pic:pic>
              </a:graphicData>
            </a:graphic>
            <wp14:sizeRelH relativeFrom="page">
              <wp14:pctWidth>0</wp14:pctWidth>
            </wp14:sizeRelH>
            <wp14:sizeRelV relativeFrom="page">
              <wp14:pctHeight>0</wp14:pctHeight>
            </wp14:sizeRelV>
          </wp:anchor>
        </w:drawing>
      </w:r>
    </w:p>
    <w:p w14:paraId="2C43FC0E" w14:textId="2F54B57E" w:rsidR="00764B35" w:rsidRPr="000045E4" w:rsidRDefault="00764B35" w:rsidP="00A7446D">
      <w:pPr>
        <w:spacing w:line="360" w:lineRule="auto"/>
        <w:rPr>
          <w:rFonts w:ascii="Times New Roman" w:hAnsi="Times New Roman" w:cs="Times New Roman"/>
          <w:szCs w:val="28"/>
        </w:rPr>
      </w:pPr>
    </w:p>
    <w:p w14:paraId="56D81F7C" w14:textId="635CECF6" w:rsidR="00A7446D" w:rsidRDefault="00A7446D" w:rsidP="00E629B2">
      <w:pPr>
        <w:spacing w:line="360" w:lineRule="auto"/>
        <w:rPr>
          <w:rFonts w:ascii="Times New Roman" w:hAnsi="Times New Roman" w:cs="Times New Roman"/>
          <w:szCs w:val="28"/>
        </w:rPr>
      </w:pPr>
    </w:p>
    <w:p w14:paraId="3C3CC212" w14:textId="77777777" w:rsidR="00A7446D" w:rsidRDefault="00A7446D" w:rsidP="00E629B2">
      <w:pPr>
        <w:spacing w:line="360" w:lineRule="auto"/>
        <w:rPr>
          <w:rFonts w:ascii="Times New Roman" w:hAnsi="Times New Roman" w:cs="Times New Roman"/>
          <w:szCs w:val="28"/>
        </w:rPr>
      </w:pPr>
    </w:p>
    <w:p w14:paraId="47BCAF55" w14:textId="77777777" w:rsidR="00DC3FDA" w:rsidRDefault="00DC3FDA" w:rsidP="00E629B2">
      <w:pPr>
        <w:spacing w:line="360" w:lineRule="auto"/>
        <w:rPr>
          <w:rFonts w:ascii="Times New Roman" w:hAnsi="Times New Roman" w:cs="Times New Roman"/>
          <w:szCs w:val="28"/>
        </w:rPr>
      </w:pPr>
    </w:p>
    <w:p w14:paraId="2C9F2992" w14:textId="77777777" w:rsidR="00DC3FDA" w:rsidRDefault="00DC3FDA" w:rsidP="00E629B2">
      <w:pPr>
        <w:spacing w:line="360" w:lineRule="auto"/>
        <w:rPr>
          <w:rFonts w:ascii="Times New Roman" w:hAnsi="Times New Roman" w:cs="Times New Roman"/>
          <w:szCs w:val="28"/>
        </w:rPr>
      </w:pPr>
    </w:p>
    <w:p w14:paraId="710A89C6" w14:textId="77777777" w:rsidR="00DC3FDA" w:rsidRDefault="00DC3FDA" w:rsidP="00E629B2">
      <w:pPr>
        <w:spacing w:line="360" w:lineRule="auto"/>
        <w:rPr>
          <w:rFonts w:ascii="Times New Roman" w:hAnsi="Times New Roman" w:cs="Times New Roman"/>
          <w:szCs w:val="28"/>
        </w:rPr>
      </w:pPr>
    </w:p>
    <w:p w14:paraId="3C545290" w14:textId="77777777" w:rsidR="00DC3FDA" w:rsidRDefault="00DC3FDA" w:rsidP="00E629B2">
      <w:pPr>
        <w:spacing w:line="360" w:lineRule="auto"/>
        <w:rPr>
          <w:rFonts w:ascii="Times New Roman" w:hAnsi="Times New Roman" w:cs="Times New Roman"/>
          <w:szCs w:val="28"/>
        </w:rPr>
      </w:pPr>
    </w:p>
    <w:p w14:paraId="09F02BDE" w14:textId="77777777" w:rsidR="00DC3FDA" w:rsidRDefault="00DC3FDA" w:rsidP="00E629B2">
      <w:pPr>
        <w:spacing w:line="360" w:lineRule="auto"/>
        <w:rPr>
          <w:rFonts w:ascii="Times New Roman" w:hAnsi="Times New Roman" w:cs="Times New Roman"/>
          <w:szCs w:val="28"/>
        </w:rPr>
      </w:pPr>
    </w:p>
    <w:p w14:paraId="17FAD2BA" w14:textId="476627FD" w:rsidR="008B35AE" w:rsidRDefault="008B35AE" w:rsidP="008B35AE">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 xml:space="preserve">Appendix D – Use of Welsh </w:t>
      </w:r>
    </w:p>
    <w:p w14:paraId="5DCF970C" w14:textId="77777777" w:rsidR="00DC3FDA" w:rsidRDefault="00DC3FDA" w:rsidP="00E629B2">
      <w:pPr>
        <w:spacing w:line="360" w:lineRule="auto"/>
        <w:rPr>
          <w:rFonts w:ascii="Times New Roman" w:hAnsi="Times New Roman" w:cs="Times New Roman"/>
          <w:szCs w:val="28"/>
        </w:rPr>
      </w:pPr>
    </w:p>
    <w:p w14:paraId="16980E81" w14:textId="2EDB0A08" w:rsidR="006C0A6B" w:rsidRPr="006C0A6B" w:rsidRDefault="006C0A6B" w:rsidP="00E629B2">
      <w:pPr>
        <w:spacing w:line="360" w:lineRule="auto"/>
        <w:rPr>
          <w:rFonts w:ascii="Times New Roman" w:hAnsi="Times New Roman" w:cs="Times New Roman"/>
          <w:szCs w:val="28"/>
          <w:u w:val="single"/>
        </w:rPr>
      </w:pPr>
      <w:r w:rsidRPr="006C0A6B">
        <w:rPr>
          <w:rFonts w:ascii="Times New Roman" w:hAnsi="Times New Roman" w:cs="Times New Roman"/>
          <w:szCs w:val="28"/>
          <w:u w:val="single"/>
        </w:rPr>
        <w:t>Observation 1</w:t>
      </w:r>
      <w:r>
        <w:rPr>
          <w:rFonts w:ascii="Times New Roman" w:hAnsi="Times New Roman" w:cs="Times New Roman"/>
          <w:szCs w:val="28"/>
          <w:u w:val="single"/>
        </w:rPr>
        <w:t xml:space="preserve"> (PTE 1) </w:t>
      </w:r>
    </w:p>
    <w:p w14:paraId="7FE2986C" w14:textId="086EC4E9" w:rsidR="00DC3FDA" w:rsidRDefault="006C0A6B" w:rsidP="00E629B2">
      <w:pPr>
        <w:spacing w:line="360" w:lineRule="auto"/>
        <w:rPr>
          <w:rFonts w:ascii="Times New Roman" w:hAnsi="Times New Roman" w:cs="Times New Roman"/>
          <w:szCs w:val="28"/>
        </w:rPr>
      </w:pPr>
      <w:r>
        <w:rPr>
          <w:rFonts w:ascii="Times New Roman" w:hAnsi="Times New Roman" w:cs="Times New Roman"/>
          <w:noProof/>
          <w:szCs w:val="28"/>
          <w:lang w:eastAsia="en-GB"/>
        </w:rPr>
        <mc:AlternateContent>
          <mc:Choice Requires="wps">
            <w:drawing>
              <wp:anchor distT="0" distB="0" distL="114300" distR="114300" simplePos="0" relativeHeight="251664384" behindDoc="0" locked="0" layoutInCell="1" allowOverlap="1" wp14:anchorId="68C4E55F" wp14:editId="30918902">
                <wp:simplePos x="0" y="0"/>
                <wp:positionH relativeFrom="column">
                  <wp:posOffset>4730750</wp:posOffset>
                </wp:positionH>
                <wp:positionV relativeFrom="paragraph">
                  <wp:posOffset>2712720</wp:posOffset>
                </wp:positionV>
                <wp:extent cx="812800" cy="342900"/>
                <wp:effectExtent l="0" t="0" r="0" b="12700"/>
                <wp:wrapThrough wrapText="bothSides">
                  <wp:wrapPolygon edited="0">
                    <wp:start x="0" y="0"/>
                    <wp:lineTo x="0" y="20800"/>
                    <wp:lineTo x="20925" y="20800"/>
                    <wp:lineTo x="20925" y="0"/>
                    <wp:lineTo x="0" y="0"/>
                  </wp:wrapPolygon>
                </wp:wrapThrough>
                <wp:docPr id="11" name="Rectangle 11"/>
                <wp:cNvGraphicFramePr/>
                <a:graphic xmlns:a="http://schemas.openxmlformats.org/drawingml/2006/main">
                  <a:graphicData uri="http://schemas.microsoft.com/office/word/2010/wordprocessingShape">
                    <wps:wsp>
                      <wps:cNvSpPr/>
                      <wps:spPr>
                        <a:xfrm>
                          <a:off x="0" y="0"/>
                          <a:ext cx="812800" cy="3429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131805F" id="Rectangle 11" o:spid="_x0000_s1026" style="position:absolute;margin-left:372.5pt;margin-top:213.6pt;width:64pt;height:27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" fillcolor="white [3212]" stroked="f" strokeweight="1pt">
                <w10:wrap type="through"/>
              </v:rect>
            </w:pict>
          </mc:Fallback>
        </mc:AlternateContent>
      </w:r>
      <w:r w:rsidRPr="006C0A6B">
        <w:rPr>
          <w:rFonts w:ascii="Times New Roman" w:hAnsi="Times New Roman" w:cs="Times New Roman"/>
          <w:noProof/>
          <w:szCs w:val="28"/>
          <w:lang w:eastAsia="en-GB"/>
        </w:rPr>
        <w:drawing>
          <wp:anchor distT="0" distB="0" distL="114300" distR="114300" simplePos="0" relativeHeight="251663360" behindDoc="0" locked="0" layoutInCell="1" allowOverlap="1" wp14:anchorId="115FB0B4" wp14:editId="36AFB9C3">
            <wp:simplePos x="0" y="0"/>
            <wp:positionH relativeFrom="column">
              <wp:posOffset>-62865</wp:posOffset>
            </wp:positionH>
            <wp:positionV relativeFrom="paragraph">
              <wp:posOffset>198755</wp:posOffset>
            </wp:positionV>
            <wp:extent cx="5727700" cy="3133090"/>
            <wp:effectExtent l="0" t="0" r="1270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27700" cy="3133090"/>
                    </a:xfrm>
                    <a:prstGeom prst="rect">
                      <a:avLst/>
                    </a:prstGeom>
                  </pic:spPr>
                </pic:pic>
              </a:graphicData>
            </a:graphic>
            <wp14:sizeRelH relativeFrom="page">
              <wp14:pctWidth>0</wp14:pctWidth>
            </wp14:sizeRelH>
            <wp14:sizeRelV relativeFrom="page">
              <wp14:pctHeight>0</wp14:pctHeight>
            </wp14:sizeRelV>
          </wp:anchor>
        </w:drawing>
      </w:r>
    </w:p>
    <w:p w14:paraId="32FE6B1C" w14:textId="5019E3DB" w:rsidR="00DC3FDA" w:rsidRDefault="006C0A6B" w:rsidP="00E629B2">
      <w:pPr>
        <w:spacing w:line="360" w:lineRule="auto"/>
        <w:rPr>
          <w:rFonts w:ascii="Times New Roman" w:hAnsi="Times New Roman" w:cs="Times New Roman"/>
          <w:szCs w:val="28"/>
        </w:rPr>
      </w:pPr>
      <w:r>
        <w:rPr>
          <w:rFonts w:ascii="Times New Roman" w:hAnsi="Times New Roman" w:cs="Times New Roman"/>
          <w:noProof/>
          <w:szCs w:val="28"/>
          <w:lang w:eastAsia="en-GB"/>
        </w:rPr>
        <mc:AlternateContent>
          <mc:Choice Requires="wps">
            <w:drawing>
              <wp:anchor distT="0" distB="0" distL="114300" distR="114300" simplePos="0" relativeHeight="251662336" behindDoc="0" locked="0" layoutInCell="1" allowOverlap="1" wp14:anchorId="405A43E7" wp14:editId="202D72A9">
                <wp:simplePos x="0" y="0"/>
                <wp:positionH relativeFrom="column">
                  <wp:posOffset>4744278</wp:posOffset>
                </wp:positionH>
                <wp:positionV relativeFrom="paragraph">
                  <wp:posOffset>2562225</wp:posOffset>
                </wp:positionV>
                <wp:extent cx="800100" cy="228600"/>
                <wp:effectExtent l="0" t="0" r="38100" b="25400"/>
                <wp:wrapSquare wrapText="bothSides"/>
                <wp:docPr id="10" name="Rectangle 10"/>
                <wp:cNvGraphicFramePr/>
                <a:graphic xmlns:a="http://schemas.openxmlformats.org/drawingml/2006/main">
                  <a:graphicData uri="http://schemas.microsoft.com/office/word/2010/wordprocessingShape">
                    <wps:wsp>
                      <wps:cNvSpPr/>
                      <wps:spPr>
                        <a:xfrm>
                          <a:off x="0" y="0"/>
                          <a:ext cx="800100" cy="228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E916FA" id="Rectangle 10" o:spid="_x0000_s1026" style="position:absolute;margin-left:373.55pt;margin-top:201.75pt;width:63pt;height:1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" fillcolor="#4472c4 [3204]" strokecolor="#1f3763 [1604]" strokeweight="1pt">
                <w10:wrap type="square"/>
              </v:rect>
            </w:pict>
          </mc:Fallback>
        </mc:AlternateContent>
      </w:r>
    </w:p>
    <w:p w14:paraId="655FDF05" w14:textId="5AB78514" w:rsidR="00DC3FDA" w:rsidRPr="006C0A6B" w:rsidRDefault="00DC3FDA" w:rsidP="00E629B2">
      <w:pPr>
        <w:spacing w:line="360" w:lineRule="auto"/>
        <w:rPr>
          <w:rFonts w:ascii="Times New Roman" w:hAnsi="Times New Roman" w:cs="Times New Roman"/>
          <w:szCs w:val="28"/>
          <w:u w:val="single"/>
        </w:rPr>
      </w:pPr>
    </w:p>
    <w:p w14:paraId="2BEFFB63" w14:textId="6A6490D3" w:rsidR="006C0A6B" w:rsidRDefault="006C0A6B" w:rsidP="00E629B2">
      <w:pPr>
        <w:spacing w:line="360" w:lineRule="auto"/>
        <w:rPr>
          <w:rFonts w:ascii="Times New Roman" w:hAnsi="Times New Roman" w:cs="Times New Roman"/>
          <w:szCs w:val="28"/>
          <w:u w:val="single"/>
        </w:rPr>
      </w:pPr>
      <w:r w:rsidRPr="006C0A6B">
        <w:rPr>
          <w:rFonts w:ascii="Times New Roman" w:hAnsi="Times New Roman" w:cs="Times New Roman"/>
          <w:szCs w:val="28"/>
          <w:u w:val="single"/>
        </w:rPr>
        <w:t>Observation 2 (PTE 3)</w:t>
      </w:r>
    </w:p>
    <w:p w14:paraId="365993D8" w14:textId="2F14DDFF" w:rsidR="006C0A6B" w:rsidRDefault="00566B31" w:rsidP="00E629B2">
      <w:pPr>
        <w:spacing w:line="360" w:lineRule="auto"/>
        <w:rPr>
          <w:rFonts w:ascii="Times New Roman" w:hAnsi="Times New Roman" w:cs="Times New Roman"/>
          <w:szCs w:val="28"/>
          <w:u w:val="single"/>
        </w:rPr>
      </w:pPr>
      <w:r>
        <w:rPr>
          <w:rFonts w:ascii="Times New Roman" w:hAnsi="Times New Roman" w:cs="Times New Roman"/>
          <w:noProof/>
          <w:szCs w:val="28"/>
          <w:lang w:eastAsia="en-GB"/>
        </w:rPr>
        <mc:AlternateContent>
          <mc:Choice Requires="wps">
            <w:drawing>
              <wp:anchor distT="0" distB="0" distL="114300" distR="114300" simplePos="0" relativeHeight="251669504" behindDoc="0" locked="0" layoutInCell="1" allowOverlap="1" wp14:anchorId="1502C0DA" wp14:editId="1B08FE42">
                <wp:simplePos x="0" y="0"/>
                <wp:positionH relativeFrom="column">
                  <wp:posOffset>2451100</wp:posOffset>
                </wp:positionH>
                <wp:positionV relativeFrom="paragraph">
                  <wp:posOffset>2825750</wp:posOffset>
                </wp:positionV>
                <wp:extent cx="2400300" cy="224155"/>
                <wp:effectExtent l="0" t="0" r="12700" b="4445"/>
                <wp:wrapThrough wrapText="bothSides">
                  <wp:wrapPolygon edited="0">
                    <wp:start x="0" y="0"/>
                    <wp:lineTo x="0" y="19581"/>
                    <wp:lineTo x="21486" y="19581"/>
                    <wp:lineTo x="21486" y="0"/>
                    <wp:lineTo x="0" y="0"/>
                  </wp:wrapPolygon>
                </wp:wrapThrough>
                <wp:docPr id="14" name="Rectangle 14"/>
                <wp:cNvGraphicFramePr/>
                <a:graphic xmlns:a="http://schemas.openxmlformats.org/drawingml/2006/main">
                  <a:graphicData uri="http://schemas.microsoft.com/office/word/2010/wordprocessingShape">
                    <wps:wsp>
                      <wps:cNvSpPr/>
                      <wps:spPr>
                        <a:xfrm>
                          <a:off x="0" y="0"/>
                          <a:ext cx="2400300" cy="22415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4F3AF8" id="Rectangle 14" o:spid="_x0000_s1026" style="position:absolute;margin-left:193pt;margin-top:222.5pt;width:189pt;height:17.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" fillcolor="white [3212]" stroked="f" strokeweight="1pt">
                <w10:wrap type="through"/>
              </v:rect>
            </w:pict>
          </mc:Fallback>
        </mc:AlternateContent>
      </w:r>
      <w:r>
        <w:rPr>
          <w:rFonts w:ascii="Times New Roman" w:hAnsi="Times New Roman" w:cs="Times New Roman"/>
          <w:noProof/>
          <w:szCs w:val="28"/>
          <w:lang w:eastAsia="en-GB"/>
        </w:rPr>
        <w:drawing>
          <wp:anchor distT="0" distB="0" distL="114300" distR="114300" simplePos="0" relativeHeight="251667456" behindDoc="0" locked="0" layoutInCell="1" allowOverlap="1" wp14:anchorId="10305FB3" wp14:editId="7F8A5479">
            <wp:simplePos x="0" y="0"/>
            <wp:positionH relativeFrom="column">
              <wp:posOffset>-64770</wp:posOffset>
            </wp:positionH>
            <wp:positionV relativeFrom="paragraph">
              <wp:posOffset>198755</wp:posOffset>
            </wp:positionV>
            <wp:extent cx="5725160" cy="2889250"/>
            <wp:effectExtent l="0" t="0" r="0" b="6350"/>
            <wp:wrapSquare wrapText="bothSides"/>
            <wp:docPr id="12" name="Picture 12" descr="../Desktop/Screen%20Shot%202019-05-30%20at%2010.50.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9-05-30%20at%2010.50.03.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5160" cy="2889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898323" w14:textId="030BE51C" w:rsidR="006C0A6B" w:rsidRPr="006C0A6B" w:rsidRDefault="006C0A6B" w:rsidP="00E629B2">
      <w:pPr>
        <w:spacing w:line="360" w:lineRule="auto"/>
        <w:rPr>
          <w:rFonts w:ascii="Times New Roman" w:hAnsi="Times New Roman" w:cs="Times New Roman"/>
          <w:szCs w:val="28"/>
          <w:u w:val="single"/>
        </w:rPr>
      </w:pPr>
    </w:p>
    <w:p w14:paraId="29FBB875" w14:textId="169DB60A" w:rsidR="00DC3FDA" w:rsidRDefault="00DC3FDA" w:rsidP="00E629B2">
      <w:pPr>
        <w:spacing w:line="360" w:lineRule="auto"/>
        <w:rPr>
          <w:rFonts w:ascii="Times New Roman" w:hAnsi="Times New Roman" w:cs="Times New Roman"/>
          <w:szCs w:val="28"/>
        </w:rPr>
      </w:pPr>
    </w:p>
    <w:p w14:paraId="64EFD77E" w14:textId="130E316D" w:rsidR="00DC3FDA" w:rsidRPr="0088774A" w:rsidRDefault="00566B31" w:rsidP="00DC3FDA">
      <w:pPr>
        <w:spacing w:line="360" w:lineRule="auto"/>
        <w:rPr>
          <w:rFonts w:ascii="Times New Roman" w:hAnsi="Times New Roman" w:cs="Times New Roman"/>
          <w:szCs w:val="28"/>
        </w:rPr>
      </w:pPr>
      <w:r>
        <w:rPr>
          <w:rFonts w:ascii="Times New Roman" w:hAnsi="Times New Roman" w:cs="Times New Roman"/>
          <w:noProof/>
          <w:szCs w:val="28"/>
          <w:lang w:eastAsia="en-GB"/>
        </w:rPr>
        <mc:AlternateContent>
          <mc:Choice Requires="wps">
            <w:drawing>
              <wp:anchor distT="0" distB="0" distL="114300" distR="114300" simplePos="0" relativeHeight="251666432" behindDoc="0" locked="0" layoutInCell="1" allowOverlap="1" wp14:anchorId="64E8E2F2" wp14:editId="2F94832C">
                <wp:simplePos x="0" y="0"/>
                <wp:positionH relativeFrom="column">
                  <wp:posOffset>0</wp:posOffset>
                </wp:positionH>
                <wp:positionV relativeFrom="paragraph">
                  <wp:posOffset>5738191</wp:posOffset>
                </wp:positionV>
                <wp:extent cx="812800" cy="342900"/>
                <wp:effectExtent l="0" t="0" r="0" b="12700"/>
                <wp:wrapThrough wrapText="bothSides">
                  <wp:wrapPolygon edited="0">
                    <wp:start x="0" y="0"/>
                    <wp:lineTo x="0" y="20800"/>
                    <wp:lineTo x="20925" y="20800"/>
                    <wp:lineTo x="20925" y="0"/>
                    <wp:lineTo x="0" y="0"/>
                  </wp:wrapPolygon>
                </wp:wrapThrough>
                <wp:docPr id="13" name="Rectangle 13"/>
                <wp:cNvGraphicFramePr/>
                <a:graphic xmlns:a="http://schemas.openxmlformats.org/drawingml/2006/main">
                  <a:graphicData uri="http://schemas.microsoft.com/office/word/2010/wordprocessingShape">
                    <wps:wsp>
                      <wps:cNvSpPr/>
                      <wps:spPr>
                        <a:xfrm>
                          <a:off x="0" y="0"/>
                          <a:ext cx="812800" cy="3429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0E75874" id="Rectangle 13" o:spid="_x0000_s1026" style="position:absolute;margin-left:0;margin-top:451.85pt;width:64pt;height:27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" fillcolor="white [3212]" stroked="f" strokeweight="1pt">
                <w10:wrap type="through"/>
              </v:rect>
            </w:pict>
          </mc:Fallback>
        </mc:AlternateContent>
      </w:r>
      <w:r w:rsidR="008B35AE">
        <w:rPr>
          <w:rFonts w:ascii="Times New Roman" w:hAnsi="Times New Roman" w:cs="Times New Roman"/>
          <w:b/>
          <w:sz w:val="28"/>
          <w:szCs w:val="28"/>
          <w:u w:val="single"/>
        </w:rPr>
        <w:t xml:space="preserve">Appendix E </w:t>
      </w:r>
      <w:r w:rsidR="00DC3FDA">
        <w:rPr>
          <w:rFonts w:ascii="Times New Roman" w:hAnsi="Times New Roman" w:cs="Times New Roman"/>
          <w:b/>
          <w:sz w:val="28"/>
          <w:szCs w:val="28"/>
          <w:u w:val="single"/>
        </w:rPr>
        <w:t>– Role Play Resource</w:t>
      </w:r>
    </w:p>
    <w:p w14:paraId="67CE2751" w14:textId="77777777" w:rsidR="00DC3FDA" w:rsidRDefault="00DC3FDA" w:rsidP="00DC3FDA">
      <w:pPr>
        <w:spacing w:line="360" w:lineRule="auto"/>
        <w:rPr>
          <w:rFonts w:ascii="Times New Roman" w:hAnsi="Times New Roman" w:cs="Times New Roman"/>
          <w:b/>
          <w:sz w:val="28"/>
          <w:szCs w:val="28"/>
          <w:u w:val="single"/>
        </w:rPr>
      </w:pPr>
    </w:p>
    <w:p w14:paraId="2731E04B" w14:textId="77777777" w:rsidR="00DC3FDA" w:rsidRDefault="00DC3FDA" w:rsidP="00DC3FDA">
      <w:pPr>
        <w:jc w:val="center"/>
        <w:rPr>
          <w:sz w:val="44"/>
          <w:u w:val="single"/>
        </w:rPr>
      </w:pPr>
      <w:r w:rsidRPr="00DE4E0B">
        <w:rPr>
          <w:sz w:val="44"/>
          <w:u w:val="single"/>
        </w:rPr>
        <w:t>Babs a Benja</w:t>
      </w:r>
    </w:p>
    <w:p w14:paraId="3F765D9C" w14:textId="77777777" w:rsidR="00DC3FDA" w:rsidRDefault="00DC3FDA" w:rsidP="00DC3FDA">
      <w:pPr>
        <w:jc w:val="center"/>
        <w:rPr>
          <w:sz w:val="44"/>
          <w:u w:val="single"/>
        </w:rPr>
      </w:pPr>
    </w:p>
    <w:p w14:paraId="3AF204A3" w14:textId="77777777" w:rsidR="00DC3FDA" w:rsidRDefault="00DC3FDA" w:rsidP="00DC3FDA">
      <w:pPr>
        <w:rPr>
          <w:color w:val="FF0000"/>
          <w:sz w:val="36"/>
        </w:rPr>
      </w:pPr>
      <w:r>
        <w:rPr>
          <w:color w:val="FF0000"/>
          <w:sz w:val="36"/>
        </w:rPr>
        <w:t xml:space="preserve">Babs: Helo. Babs ydw i. Dw i’n naw oed. Dw i’n byw yma. </w:t>
      </w:r>
    </w:p>
    <w:p w14:paraId="71A8A852" w14:textId="77777777" w:rsidR="00DC3FDA" w:rsidRDefault="00DC3FDA" w:rsidP="00DC3FDA">
      <w:pPr>
        <w:rPr>
          <w:color w:val="FF0000"/>
          <w:sz w:val="36"/>
        </w:rPr>
      </w:pPr>
    </w:p>
    <w:p w14:paraId="6E4E3A16" w14:textId="77777777" w:rsidR="00DC3FDA" w:rsidRDefault="00DC3FDA" w:rsidP="00DC3FDA">
      <w:pPr>
        <w:rPr>
          <w:color w:val="0070C0"/>
          <w:sz w:val="36"/>
        </w:rPr>
      </w:pPr>
      <w:r>
        <w:rPr>
          <w:color w:val="0070C0"/>
          <w:sz w:val="36"/>
        </w:rPr>
        <w:t xml:space="preserve">Benja: Helo. Benja ydw i. Dw i’n naw oed. Dw i’n byw yma. </w:t>
      </w:r>
    </w:p>
    <w:p w14:paraId="4A175833" w14:textId="77777777" w:rsidR="00DC3FDA" w:rsidRDefault="00DC3FDA" w:rsidP="00DC3FDA">
      <w:pPr>
        <w:rPr>
          <w:color w:val="0070C0"/>
          <w:sz w:val="36"/>
        </w:rPr>
      </w:pPr>
    </w:p>
    <w:p w14:paraId="7C9F8041" w14:textId="77777777" w:rsidR="00DC3FDA" w:rsidRDefault="00DC3FDA" w:rsidP="00DC3FDA">
      <w:pPr>
        <w:rPr>
          <w:color w:val="FF0000"/>
          <w:sz w:val="36"/>
        </w:rPr>
      </w:pPr>
      <w:r>
        <w:rPr>
          <w:color w:val="FF0000"/>
          <w:sz w:val="36"/>
        </w:rPr>
        <w:t xml:space="preserve">Babs: Dyma fy mrwad. Mae Benja yn naw oed. </w:t>
      </w:r>
    </w:p>
    <w:p w14:paraId="0E0834C1" w14:textId="77777777" w:rsidR="00DC3FDA" w:rsidRDefault="00DC3FDA" w:rsidP="00DC3FDA">
      <w:pPr>
        <w:rPr>
          <w:color w:val="FF0000"/>
          <w:sz w:val="36"/>
        </w:rPr>
      </w:pPr>
    </w:p>
    <w:p w14:paraId="6BDC7C65" w14:textId="77777777" w:rsidR="00DC3FDA" w:rsidRDefault="00DC3FDA" w:rsidP="00DC3FDA">
      <w:pPr>
        <w:rPr>
          <w:color w:val="0070C0"/>
          <w:sz w:val="36"/>
        </w:rPr>
      </w:pPr>
      <w:r>
        <w:rPr>
          <w:color w:val="0070C0"/>
          <w:sz w:val="36"/>
        </w:rPr>
        <w:t xml:space="preserve">Benja: Dyma fy chwaer. Mae Babs yn naw oed. </w:t>
      </w:r>
    </w:p>
    <w:p w14:paraId="049D15F2" w14:textId="77777777" w:rsidR="00DC3FDA" w:rsidRDefault="00DC3FDA" w:rsidP="00DC3FDA">
      <w:pPr>
        <w:rPr>
          <w:color w:val="0070C0"/>
          <w:sz w:val="36"/>
        </w:rPr>
      </w:pPr>
    </w:p>
    <w:p w14:paraId="195FA415" w14:textId="77777777" w:rsidR="00DC3FDA" w:rsidRDefault="00DC3FDA" w:rsidP="00DC3FDA">
      <w:pPr>
        <w:rPr>
          <w:color w:val="00B050"/>
          <w:sz w:val="36"/>
        </w:rPr>
      </w:pPr>
      <w:r>
        <w:rPr>
          <w:color w:val="00B050"/>
          <w:sz w:val="36"/>
        </w:rPr>
        <w:t xml:space="preserve">Mrs Bachog: Mrs Bachog ydw i. Dw i’n byw yma. </w:t>
      </w:r>
    </w:p>
    <w:p w14:paraId="052671D4" w14:textId="77777777" w:rsidR="00DC3FDA" w:rsidRDefault="00DC3FDA" w:rsidP="00DC3FDA">
      <w:pPr>
        <w:rPr>
          <w:color w:val="00B050"/>
          <w:sz w:val="36"/>
        </w:rPr>
      </w:pPr>
    </w:p>
    <w:p w14:paraId="2EE98E56" w14:textId="77777777" w:rsidR="00DC3FDA" w:rsidRDefault="00DC3FDA" w:rsidP="00DC3FDA">
      <w:pPr>
        <w:rPr>
          <w:color w:val="0070C0"/>
          <w:sz w:val="36"/>
        </w:rPr>
      </w:pPr>
      <w:r>
        <w:rPr>
          <w:color w:val="0070C0"/>
          <w:sz w:val="36"/>
        </w:rPr>
        <w:t xml:space="preserve">Benja: Dyma Mam. </w:t>
      </w:r>
    </w:p>
    <w:p w14:paraId="5106352F" w14:textId="77777777" w:rsidR="00DC3FDA" w:rsidRDefault="00DC3FDA" w:rsidP="00DC3FDA">
      <w:pPr>
        <w:rPr>
          <w:color w:val="0070C0"/>
          <w:sz w:val="36"/>
        </w:rPr>
      </w:pPr>
    </w:p>
    <w:p w14:paraId="763331E6" w14:textId="77777777" w:rsidR="00DC3FDA" w:rsidRDefault="00DC3FDA" w:rsidP="00DC3FDA">
      <w:pPr>
        <w:rPr>
          <w:color w:val="7030A0"/>
          <w:sz w:val="36"/>
        </w:rPr>
      </w:pPr>
      <w:r w:rsidRPr="00DE4E0B">
        <w:rPr>
          <w:color w:val="7030A0"/>
          <w:sz w:val="36"/>
        </w:rPr>
        <w:t>Oliv</w:t>
      </w:r>
      <w:r>
        <w:rPr>
          <w:color w:val="7030A0"/>
          <w:sz w:val="36"/>
        </w:rPr>
        <w:t>er: Bore da. Oliver ydw i. Dw i</w:t>
      </w:r>
      <w:r w:rsidRPr="00DE4E0B">
        <w:rPr>
          <w:color w:val="7030A0"/>
          <w:sz w:val="36"/>
        </w:rPr>
        <w:t xml:space="preserve">‘n byw yn y garafan. </w:t>
      </w:r>
    </w:p>
    <w:p w14:paraId="02CD24EC" w14:textId="77777777" w:rsidR="0088774A" w:rsidRDefault="0088774A" w:rsidP="00DC3FDA">
      <w:pPr>
        <w:rPr>
          <w:color w:val="7030A0"/>
          <w:sz w:val="36"/>
        </w:rPr>
      </w:pPr>
    </w:p>
    <w:p w14:paraId="2E934242" w14:textId="77777777" w:rsidR="00DC3FDA" w:rsidRDefault="00DC3FDA" w:rsidP="0088774A">
      <w:pPr>
        <w:jc w:val="both"/>
        <w:rPr>
          <w:color w:val="0070C0"/>
          <w:sz w:val="36"/>
        </w:rPr>
      </w:pPr>
      <w:r>
        <w:rPr>
          <w:color w:val="FF0000"/>
          <w:sz w:val="36"/>
        </w:rPr>
        <w:t xml:space="preserve">Babs a </w:t>
      </w:r>
      <w:r>
        <w:rPr>
          <w:color w:val="0070C0"/>
          <w:sz w:val="36"/>
        </w:rPr>
        <w:t xml:space="preserve">Benja: </w:t>
      </w:r>
      <w:r>
        <w:rPr>
          <w:color w:val="FF0000"/>
          <w:sz w:val="36"/>
        </w:rPr>
        <w:t xml:space="preserve">Bore da </w:t>
      </w:r>
      <w:r>
        <w:rPr>
          <w:color w:val="0070C0"/>
          <w:sz w:val="36"/>
        </w:rPr>
        <w:t xml:space="preserve">Wncwl Oli. </w:t>
      </w:r>
    </w:p>
    <w:p w14:paraId="6261A95A" w14:textId="77777777" w:rsidR="00DC3FDA" w:rsidRDefault="00DC3FDA" w:rsidP="00DC3FDA">
      <w:pPr>
        <w:rPr>
          <w:color w:val="0070C0"/>
          <w:sz w:val="36"/>
        </w:rPr>
      </w:pPr>
    </w:p>
    <w:p w14:paraId="57AAD78E" w14:textId="77777777" w:rsidR="00DC3FDA" w:rsidRDefault="00DC3FDA" w:rsidP="00DC3FDA">
      <w:pPr>
        <w:rPr>
          <w:color w:val="000000" w:themeColor="text1"/>
          <w:sz w:val="36"/>
        </w:rPr>
      </w:pPr>
      <w:r>
        <w:rPr>
          <w:color w:val="000000" w:themeColor="text1"/>
          <w:sz w:val="36"/>
        </w:rPr>
        <w:t xml:space="preserve">Fflori Fflach: Fflori Fflach ydw i. Dw i’n byw mewn ty teras. </w:t>
      </w:r>
    </w:p>
    <w:p w14:paraId="501C5813" w14:textId="77777777" w:rsidR="00DC3FDA" w:rsidRDefault="00DC3FDA" w:rsidP="00DC3FDA">
      <w:pPr>
        <w:rPr>
          <w:color w:val="000000" w:themeColor="text1"/>
          <w:sz w:val="36"/>
        </w:rPr>
      </w:pPr>
    </w:p>
    <w:p w14:paraId="6A6BA38C" w14:textId="77777777" w:rsidR="00DC3FDA" w:rsidRDefault="00DC3FDA" w:rsidP="00DC3FDA">
      <w:pPr>
        <w:rPr>
          <w:color w:val="ED70E8"/>
          <w:sz w:val="36"/>
        </w:rPr>
      </w:pPr>
      <w:r>
        <w:rPr>
          <w:color w:val="ED70E8"/>
          <w:sz w:val="36"/>
        </w:rPr>
        <w:t xml:space="preserve">Pari Popeth: Pari Popeth ydw i. Dw i‘n byw mewn bynglo. </w:t>
      </w:r>
    </w:p>
    <w:p w14:paraId="3E6E191C" w14:textId="77777777" w:rsidR="00DC3FDA" w:rsidRDefault="00DC3FDA" w:rsidP="00DC3FDA">
      <w:pPr>
        <w:rPr>
          <w:color w:val="ED70E8"/>
          <w:sz w:val="36"/>
        </w:rPr>
      </w:pPr>
    </w:p>
    <w:p w14:paraId="20C62C8D" w14:textId="77777777" w:rsidR="00DC3FDA" w:rsidRDefault="00DC3FDA" w:rsidP="00DC3FDA">
      <w:pPr>
        <w:rPr>
          <w:color w:val="7030A0"/>
          <w:sz w:val="36"/>
        </w:rPr>
      </w:pPr>
      <w:r>
        <w:rPr>
          <w:color w:val="7030A0"/>
          <w:sz w:val="36"/>
        </w:rPr>
        <w:t xml:space="preserve">Oliver: Anrheg i Babs a Benja. </w:t>
      </w:r>
    </w:p>
    <w:p w14:paraId="6DA7EDD8" w14:textId="77777777" w:rsidR="00DC3FDA" w:rsidRDefault="00DC3FDA" w:rsidP="00DC3FDA">
      <w:pPr>
        <w:rPr>
          <w:color w:val="7030A0"/>
          <w:sz w:val="36"/>
        </w:rPr>
      </w:pPr>
    </w:p>
    <w:p w14:paraId="5E5C6264" w14:textId="77777777" w:rsidR="00DC3FDA" w:rsidRDefault="00DC3FDA" w:rsidP="00DC3FDA">
      <w:pPr>
        <w:rPr>
          <w:color w:val="70AD47" w:themeColor="accent6"/>
          <w:sz w:val="36"/>
        </w:rPr>
      </w:pPr>
      <w:r>
        <w:rPr>
          <w:color w:val="70AD47" w:themeColor="accent6"/>
          <w:sz w:val="36"/>
        </w:rPr>
        <w:t xml:space="preserve">Mrs Bachog: Babs. Benja. Dewch yma. </w:t>
      </w:r>
    </w:p>
    <w:p w14:paraId="193777F6" w14:textId="77777777" w:rsidR="00DC3FDA" w:rsidRDefault="00DC3FDA" w:rsidP="00DC3FDA">
      <w:pPr>
        <w:rPr>
          <w:color w:val="70AD47" w:themeColor="accent6"/>
          <w:sz w:val="36"/>
        </w:rPr>
      </w:pPr>
    </w:p>
    <w:p w14:paraId="0001E5D9" w14:textId="77777777" w:rsidR="00DC3FDA" w:rsidRDefault="00DC3FDA" w:rsidP="00DC3FDA">
      <w:pPr>
        <w:rPr>
          <w:color w:val="7030A0"/>
          <w:sz w:val="36"/>
        </w:rPr>
      </w:pPr>
      <w:r>
        <w:rPr>
          <w:color w:val="7030A0"/>
          <w:sz w:val="36"/>
        </w:rPr>
        <w:t xml:space="preserve">Oliver: Dyma chi. </w:t>
      </w:r>
    </w:p>
    <w:p w14:paraId="63DB6243" w14:textId="77777777" w:rsidR="00DC3FDA" w:rsidRDefault="00DC3FDA" w:rsidP="00DC3FDA">
      <w:pPr>
        <w:rPr>
          <w:color w:val="7030A0"/>
          <w:sz w:val="36"/>
        </w:rPr>
      </w:pPr>
    </w:p>
    <w:p w14:paraId="72559987" w14:textId="77777777" w:rsidR="00DC3FDA" w:rsidRDefault="00DC3FDA" w:rsidP="00DC3FDA">
      <w:pPr>
        <w:rPr>
          <w:color w:val="0070C0"/>
          <w:sz w:val="36"/>
        </w:rPr>
      </w:pPr>
      <w:r>
        <w:rPr>
          <w:color w:val="FF0000"/>
          <w:sz w:val="36"/>
        </w:rPr>
        <w:t xml:space="preserve">Babs a </w:t>
      </w:r>
      <w:r>
        <w:rPr>
          <w:color w:val="0070C0"/>
          <w:sz w:val="36"/>
        </w:rPr>
        <w:t xml:space="preserve">Benja: </w:t>
      </w:r>
      <w:r>
        <w:rPr>
          <w:color w:val="FF0000"/>
          <w:sz w:val="36"/>
        </w:rPr>
        <w:t xml:space="preserve">Diolch yn fawr </w:t>
      </w:r>
      <w:r>
        <w:rPr>
          <w:color w:val="0070C0"/>
          <w:sz w:val="36"/>
        </w:rPr>
        <w:t xml:space="preserve">Wncwl Oli. </w:t>
      </w:r>
    </w:p>
    <w:p w14:paraId="58EFBB0A" w14:textId="77777777" w:rsidR="00DC3FDA" w:rsidRDefault="00DC3FDA" w:rsidP="00DC3FDA">
      <w:pPr>
        <w:rPr>
          <w:color w:val="0070C0"/>
          <w:sz w:val="36"/>
        </w:rPr>
      </w:pPr>
    </w:p>
    <w:p w14:paraId="7FE75727" w14:textId="77777777" w:rsidR="00DC3FDA" w:rsidRDefault="00DC3FDA" w:rsidP="00DC3FDA">
      <w:pPr>
        <w:rPr>
          <w:color w:val="FF0000"/>
          <w:sz w:val="36"/>
        </w:rPr>
      </w:pPr>
      <w:r>
        <w:rPr>
          <w:color w:val="FF0000"/>
          <w:sz w:val="36"/>
        </w:rPr>
        <w:t xml:space="preserve">Babs: Benja? Benja? </w:t>
      </w:r>
    </w:p>
    <w:p w14:paraId="705018F1" w14:textId="77777777" w:rsidR="00DC3FDA" w:rsidRDefault="00DC3FDA" w:rsidP="00DC3FDA">
      <w:pPr>
        <w:rPr>
          <w:color w:val="0070C0"/>
          <w:sz w:val="36"/>
        </w:rPr>
      </w:pPr>
    </w:p>
    <w:p w14:paraId="69078247" w14:textId="77777777" w:rsidR="00DC3FDA" w:rsidRDefault="00DC3FDA" w:rsidP="00DC3FDA">
      <w:pPr>
        <w:rPr>
          <w:color w:val="0070C0"/>
          <w:sz w:val="36"/>
        </w:rPr>
      </w:pPr>
      <w:r>
        <w:rPr>
          <w:color w:val="0070C0"/>
          <w:sz w:val="36"/>
        </w:rPr>
        <w:t>Benja: OOO! Help!</w:t>
      </w:r>
    </w:p>
    <w:p w14:paraId="601DDB99" w14:textId="77777777" w:rsidR="00DC3FDA" w:rsidRDefault="00DC3FDA" w:rsidP="00DC3FDA">
      <w:pPr>
        <w:rPr>
          <w:color w:val="0070C0"/>
          <w:sz w:val="36"/>
        </w:rPr>
      </w:pPr>
    </w:p>
    <w:p w14:paraId="747E5572" w14:textId="77777777" w:rsidR="00DC3FDA" w:rsidRDefault="00DC3FDA" w:rsidP="00DC3FDA">
      <w:pPr>
        <w:rPr>
          <w:color w:val="FF0000"/>
          <w:sz w:val="36"/>
        </w:rPr>
      </w:pPr>
      <w:r>
        <w:rPr>
          <w:color w:val="FF0000"/>
          <w:sz w:val="36"/>
        </w:rPr>
        <w:t xml:space="preserve">Babs: Ble rwyt ti? </w:t>
      </w:r>
    </w:p>
    <w:p w14:paraId="2DA0E097" w14:textId="77777777" w:rsidR="00DC3FDA" w:rsidRDefault="00DC3FDA" w:rsidP="00DC3FDA">
      <w:pPr>
        <w:rPr>
          <w:color w:val="FF0000"/>
          <w:sz w:val="36"/>
        </w:rPr>
      </w:pPr>
    </w:p>
    <w:p w14:paraId="0FD4C32C" w14:textId="77777777" w:rsidR="00DC3FDA" w:rsidRDefault="00DC3FDA" w:rsidP="00DC3FDA">
      <w:pPr>
        <w:rPr>
          <w:color w:val="0070C0"/>
          <w:sz w:val="36"/>
        </w:rPr>
      </w:pPr>
      <w:r>
        <w:rPr>
          <w:color w:val="0070C0"/>
          <w:sz w:val="36"/>
        </w:rPr>
        <w:t>Benja: Dyma fi. Anrheg gr</w:t>
      </w:r>
      <w:r>
        <w:rPr>
          <w:rFonts w:ascii="Calibri" w:hAnsi="Calibri"/>
          <w:color w:val="0070C0"/>
          <w:sz w:val="36"/>
        </w:rPr>
        <w:t>ê</w:t>
      </w:r>
      <w:r>
        <w:rPr>
          <w:color w:val="0070C0"/>
          <w:sz w:val="36"/>
        </w:rPr>
        <w:t xml:space="preserve">t. </w:t>
      </w:r>
    </w:p>
    <w:p w14:paraId="4BD9CAF7" w14:textId="77777777" w:rsidR="00DC3FDA" w:rsidRDefault="00DC3FDA" w:rsidP="00DC3FDA">
      <w:pPr>
        <w:rPr>
          <w:color w:val="0070C0"/>
          <w:sz w:val="36"/>
        </w:rPr>
      </w:pPr>
    </w:p>
    <w:p w14:paraId="7D4C317B" w14:textId="77777777" w:rsidR="00DC3FDA" w:rsidRDefault="00DC3FDA" w:rsidP="00DC3FDA">
      <w:pPr>
        <w:rPr>
          <w:color w:val="0070C0"/>
          <w:sz w:val="36"/>
        </w:rPr>
      </w:pPr>
    </w:p>
    <w:p w14:paraId="6F132E06" w14:textId="77777777" w:rsidR="00DC3FDA" w:rsidRDefault="00DC3FDA" w:rsidP="00DC3FDA">
      <w:pPr>
        <w:rPr>
          <w:color w:val="0070C0"/>
          <w:sz w:val="36"/>
        </w:rPr>
      </w:pPr>
    </w:p>
    <w:p w14:paraId="4DD97D36" w14:textId="77777777" w:rsidR="00DC3FDA" w:rsidRDefault="00DC3FDA" w:rsidP="00DC3FDA">
      <w:pPr>
        <w:rPr>
          <w:color w:val="0070C0"/>
          <w:sz w:val="36"/>
        </w:rPr>
      </w:pPr>
    </w:p>
    <w:p w14:paraId="2BA56326" w14:textId="77777777" w:rsidR="00DC3FDA" w:rsidRDefault="00DC3FDA" w:rsidP="00DC3FDA">
      <w:pPr>
        <w:rPr>
          <w:color w:val="0070C0"/>
          <w:sz w:val="36"/>
        </w:rPr>
      </w:pPr>
    </w:p>
    <w:p w14:paraId="02D97D2E" w14:textId="77777777" w:rsidR="00DC3FDA" w:rsidRDefault="00DC3FDA" w:rsidP="00DC3FDA">
      <w:pPr>
        <w:rPr>
          <w:color w:val="0070C0"/>
          <w:sz w:val="36"/>
        </w:rPr>
      </w:pPr>
    </w:p>
    <w:p w14:paraId="6CA3EF0D" w14:textId="77777777" w:rsidR="00DC3FDA" w:rsidRDefault="00DC3FDA" w:rsidP="00DC3FDA">
      <w:pPr>
        <w:rPr>
          <w:color w:val="0070C0"/>
          <w:sz w:val="36"/>
        </w:rPr>
      </w:pPr>
    </w:p>
    <w:p w14:paraId="6816BF68" w14:textId="77777777" w:rsidR="00DC3FDA" w:rsidRDefault="00DC3FDA" w:rsidP="00DC3FDA">
      <w:pPr>
        <w:rPr>
          <w:color w:val="0070C0"/>
          <w:sz w:val="36"/>
        </w:rPr>
      </w:pPr>
    </w:p>
    <w:p w14:paraId="4BB9E919" w14:textId="77777777" w:rsidR="00DC3FDA" w:rsidRDefault="00DC3FDA" w:rsidP="00DC3FDA">
      <w:pPr>
        <w:rPr>
          <w:color w:val="0070C0"/>
          <w:sz w:val="36"/>
        </w:rPr>
      </w:pPr>
    </w:p>
    <w:p w14:paraId="363048A3" w14:textId="77777777" w:rsidR="00DC3FDA" w:rsidRDefault="00DC3FDA" w:rsidP="00DC3FDA">
      <w:pPr>
        <w:rPr>
          <w:color w:val="0070C0"/>
          <w:sz w:val="36"/>
        </w:rPr>
      </w:pPr>
    </w:p>
    <w:p w14:paraId="755F65E9" w14:textId="77777777" w:rsidR="00DC3FDA" w:rsidRDefault="00DC3FDA" w:rsidP="00DC3FDA">
      <w:pPr>
        <w:rPr>
          <w:color w:val="0070C0"/>
          <w:sz w:val="36"/>
        </w:rPr>
      </w:pPr>
    </w:p>
    <w:p w14:paraId="67D58D89" w14:textId="77777777" w:rsidR="00DC3FDA" w:rsidRDefault="00DC3FDA" w:rsidP="00DC3FDA">
      <w:pPr>
        <w:rPr>
          <w:color w:val="0070C0"/>
          <w:sz w:val="36"/>
        </w:rPr>
      </w:pPr>
    </w:p>
    <w:p w14:paraId="06A39E35" w14:textId="77777777" w:rsidR="00DC3FDA" w:rsidRDefault="00DC3FDA" w:rsidP="00DC3FDA">
      <w:pPr>
        <w:rPr>
          <w:color w:val="0070C0"/>
          <w:sz w:val="36"/>
        </w:rPr>
      </w:pPr>
    </w:p>
    <w:p w14:paraId="4DF91E23" w14:textId="77777777" w:rsidR="00DC3FDA" w:rsidRDefault="00DC3FDA" w:rsidP="00DC3FDA">
      <w:pPr>
        <w:rPr>
          <w:color w:val="0070C0"/>
          <w:sz w:val="36"/>
        </w:rPr>
      </w:pPr>
    </w:p>
    <w:p w14:paraId="6905F81C" w14:textId="77777777" w:rsidR="00DC3FDA" w:rsidRDefault="00DC3FDA" w:rsidP="00DC3FDA">
      <w:pPr>
        <w:rPr>
          <w:color w:val="0070C0"/>
          <w:sz w:val="36"/>
        </w:rPr>
      </w:pPr>
    </w:p>
    <w:p w14:paraId="250C2A62" w14:textId="77777777" w:rsidR="00DC3FDA" w:rsidRDefault="00DC3FDA" w:rsidP="00DC3FDA">
      <w:pPr>
        <w:rPr>
          <w:color w:val="0070C0"/>
          <w:sz w:val="36"/>
        </w:rPr>
      </w:pPr>
    </w:p>
    <w:p w14:paraId="5EC2ADC4" w14:textId="77777777" w:rsidR="00DC3FDA" w:rsidRDefault="00DC3FDA" w:rsidP="00DC3FDA">
      <w:pPr>
        <w:rPr>
          <w:color w:val="0070C0"/>
          <w:sz w:val="36"/>
        </w:rPr>
      </w:pPr>
    </w:p>
    <w:p w14:paraId="6D9132EF" w14:textId="77777777" w:rsidR="00DC3FDA" w:rsidRDefault="00DC3FDA" w:rsidP="00DC3FDA">
      <w:pPr>
        <w:rPr>
          <w:color w:val="0070C0"/>
          <w:sz w:val="36"/>
        </w:rPr>
      </w:pPr>
    </w:p>
    <w:p w14:paraId="765BE8E4" w14:textId="77777777" w:rsidR="00DC3FDA" w:rsidRDefault="00DC3FDA" w:rsidP="00DC3FDA">
      <w:pPr>
        <w:rPr>
          <w:color w:val="0070C0"/>
          <w:sz w:val="36"/>
        </w:rPr>
      </w:pPr>
    </w:p>
    <w:p w14:paraId="3F026C96" w14:textId="77777777" w:rsidR="00DC3FDA" w:rsidRDefault="00DC3FDA" w:rsidP="00DC3FDA">
      <w:pPr>
        <w:rPr>
          <w:color w:val="0070C0"/>
          <w:sz w:val="36"/>
        </w:rPr>
      </w:pPr>
    </w:p>
    <w:p w14:paraId="5B0C96C6" w14:textId="77777777" w:rsidR="00DC3FDA" w:rsidRDefault="00DC3FDA" w:rsidP="00DC3FDA">
      <w:pPr>
        <w:rPr>
          <w:color w:val="0070C0"/>
          <w:sz w:val="36"/>
        </w:rPr>
      </w:pPr>
    </w:p>
    <w:p w14:paraId="228AE537" w14:textId="77777777" w:rsidR="0088774A" w:rsidRDefault="0088774A" w:rsidP="00DC3FDA">
      <w:pPr>
        <w:rPr>
          <w:rFonts w:ascii="Times New Roman" w:hAnsi="Times New Roman" w:cs="Times New Roman"/>
          <w:b/>
          <w:color w:val="000000" w:themeColor="text1"/>
          <w:sz w:val="28"/>
          <w:u w:val="single"/>
        </w:rPr>
      </w:pPr>
    </w:p>
    <w:p w14:paraId="63223977" w14:textId="471E870A" w:rsidR="00DC3FDA" w:rsidRPr="00DC3FDA" w:rsidRDefault="00DC3FDA" w:rsidP="00DC3FDA">
      <w:pPr>
        <w:rPr>
          <w:rFonts w:ascii="Times New Roman" w:hAnsi="Times New Roman" w:cs="Times New Roman"/>
          <w:b/>
          <w:color w:val="000000" w:themeColor="text1"/>
          <w:sz w:val="28"/>
          <w:u w:val="single"/>
        </w:rPr>
      </w:pPr>
      <w:r w:rsidRPr="00DC3FDA">
        <w:rPr>
          <w:rFonts w:ascii="Times New Roman" w:hAnsi="Times New Roman" w:cs="Times New Roman"/>
          <w:b/>
          <w:color w:val="000000" w:themeColor="text1"/>
          <w:sz w:val="28"/>
          <w:u w:val="single"/>
        </w:rPr>
        <w:lastRenderedPageBreak/>
        <w:t xml:space="preserve">Appendix F – Focused Task (HA and MA) </w:t>
      </w:r>
    </w:p>
    <w:p w14:paraId="3303718F" w14:textId="77777777" w:rsidR="00DC3FDA" w:rsidRDefault="00DC3FDA" w:rsidP="00DC3FDA">
      <w:pPr>
        <w:rPr>
          <w:color w:val="0070C0"/>
          <w:sz w:val="36"/>
        </w:rPr>
      </w:pPr>
    </w:p>
    <w:p w14:paraId="23A3D430" w14:textId="21C6A531" w:rsidR="005624BC" w:rsidRDefault="005624BC" w:rsidP="00DC3FDA">
      <w:pPr>
        <w:rPr>
          <w:color w:val="0070C0"/>
          <w:sz w:val="36"/>
        </w:rPr>
      </w:pPr>
      <w:r w:rsidRPr="005624BC">
        <w:rPr>
          <w:noProof/>
          <w:color w:val="0070C0"/>
          <w:sz w:val="36"/>
          <w:lang w:eastAsia="en-GB"/>
        </w:rPr>
        <w:drawing>
          <wp:inline distT="0" distB="0" distL="0" distR="0" wp14:anchorId="5CBC09C3" wp14:editId="56843DE1">
            <wp:extent cx="5309235" cy="782721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22422" cy="7846659"/>
                    </a:xfrm>
                    <a:prstGeom prst="rect">
                      <a:avLst/>
                    </a:prstGeom>
                  </pic:spPr>
                </pic:pic>
              </a:graphicData>
            </a:graphic>
          </wp:inline>
        </w:drawing>
      </w:r>
    </w:p>
    <w:p w14:paraId="262840EF" w14:textId="77777777" w:rsidR="00DC3FDA" w:rsidRDefault="00DC3FDA" w:rsidP="00DC3FDA">
      <w:pPr>
        <w:rPr>
          <w:color w:val="0070C0"/>
          <w:sz w:val="36"/>
        </w:rPr>
      </w:pPr>
    </w:p>
    <w:p w14:paraId="714FDD53" w14:textId="77777777" w:rsidR="00DC3FDA" w:rsidRPr="00DE4E0B" w:rsidRDefault="00DC3FDA" w:rsidP="00DC3FDA">
      <w:pPr>
        <w:rPr>
          <w:color w:val="0070C0"/>
          <w:sz w:val="36"/>
        </w:rPr>
      </w:pPr>
    </w:p>
    <w:p w14:paraId="6AC73021" w14:textId="143C85CE" w:rsidR="00DC3FDA" w:rsidRDefault="005624BC" w:rsidP="00DC3FDA">
      <w:pPr>
        <w:spacing w:line="360" w:lineRule="auto"/>
        <w:rPr>
          <w:rFonts w:ascii="Times New Roman" w:hAnsi="Times New Roman" w:cs="Times New Roman"/>
          <w:b/>
          <w:sz w:val="28"/>
          <w:szCs w:val="28"/>
          <w:u w:val="single"/>
        </w:rPr>
      </w:pPr>
      <w:r w:rsidRPr="005624BC">
        <w:rPr>
          <w:rFonts w:ascii="Times New Roman" w:hAnsi="Times New Roman" w:cs="Times New Roman"/>
          <w:b/>
          <w:noProof/>
          <w:sz w:val="28"/>
          <w:szCs w:val="28"/>
          <w:u w:val="single"/>
          <w:lang w:eastAsia="en-GB"/>
        </w:rPr>
        <w:drawing>
          <wp:inline distT="0" distB="0" distL="0" distR="0" wp14:anchorId="70E5E28F" wp14:editId="1F6AD201">
            <wp:extent cx="5303245" cy="791210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16970" cy="7932577"/>
                    </a:xfrm>
                    <a:prstGeom prst="rect">
                      <a:avLst/>
                    </a:prstGeom>
                  </pic:spPr>
                </pic:pic>
              </a:graphicData>
            </a:graphic>
          </wp:inline>
        </w:drawing>
      </w:r>
    </w:p>
    <w:p w14:paraId="768E5CCB" w14:textId="77777777" w:rsidR="00DC3FDA" w:rsidRDefault="00DC3FDA" w:rsidP="00DC3FDA">
      <w:pPr>
        <w:spacing w:line="360" w:lineRule="auto"/>
        <w:rPr>
          <w:rFonts w:ascii="Times New Roman" w:hAnsi="Times New Roman" w:cs="Times New Roman"/>
          <w:b/>
          <w:sz w:val="28"/>
          <w:szCs w:val="28"/>
          <w:u w:val="single"/>
        </w:rPr>
      </w:pPr>
    </w:p>
    <w:p w14:paraId="4E8ACCDC" w14:textId="77777777" w:rsidR="00DC3FDA" w:rsidRDefault="00DC3FDA" w:rsidP="00DC3FDA">
      <w:pPr>
        <w:spacing w:line="360" w:lineRule="auto"/>
        <w:rPr>
          <w:rFonts w:ascii="Times New Roman" w:hAnsi="Times New Roman" w:cs="Times New Roman"/>
          <w:b/>
          <w:sz w:val="28"/>
          <w:szCs w:val="28"/>
          <w:u w:val="single"/>
        </w:rPr>
      </w:pPr>
    </w:p>
    <w:p w14:paraId="3DE1EA2A" w14:textId="52791ABD" w:rsidR="00DC3FDA" w:rsidRDefault="005624BC" w:rsidP="00DC3FDA">
      <w:pPr>
        <w:spacing w:line="360" w:lineRule="auto"/>
        <w:rPr>
          <w:rFonts w:ascii="Times New Roman" w:hAnsi="Times New Roman" w:cs="Times New Roman"/>
          <w:b/>
          <w:color w:val="000000" w:themeColor="text1"/>
          <w:sz w:val="28"/>
          <w:u w:val="single"/>
        </w:rPr>
      </w:pPr>
      <w:r>
        <w:rPr>
          <w:rFonts w:ascii="Times New Roman" w:hAnsi="Times New Roman" w:cs="Times New Roman"/>
          <w:b/>
          <w:color w:val="000000" w:themeColor="text1"/>
          <w:sz w:val="28"/>
          <w:u w:val="single"/>
        </w:rPr>
        <w:lastRenderedPageBreak/>
        <w:t>Appendix G</w:t>
      </w:r>
      <w:r w:rsidRPr="00DC3FDA">
        <w:rPr>
          <w:rFonts w:ascii="Times New Roman" w:hAnsi="Times New Roman" w:cs="Times New Roman"/>
          <w:b/>
          <w:color w:val="000000" w:themeColor="text1"/>
          <w:sz w:val="28"/>
          <w:u w:val="single"/>
        </w:rPr>
        <w:t xml:space="preserve"> – Focused Task (</w:t>
      </w:r>
      <w:r>
        <w:rPr>
          <w:rFonts w:ascii="Times New Roman" w:hAnsi="Times New Roman" w:cs="Times New Roman"/>
          <w:b/>
          <w:color w:val="000000" w:themeColor="text1"/>
          <w:sz w:val="28"/>
          <w:u w:val="single"/>
        </w:rPr>
        <w:t>LA)</w:t>
      </w:r>
    </w:p>
    <w:p w14:paraId="396AD4F9" w14:textId="77777777" w:rsidR="005624BC" w:rsidRDefault="005624BC" w:rsidP="00DC3FDA">
      <w:pPr>
        <w:spacing w:line="360" w:lineRule="auto"/>
        <w:rPr>
          <w:rFonts w:ascii="Times New Roman" w:hAnsi="Times New Roman" w:cs="Times New Roman"/>
          <w:b/>
          <w:color w:val="000000" w:themeColor="text1"/>
          <w:sz w:val="28"/>
          <w:u w:val="single"/>
        </w:rPr>
      </w:pPr>
    </w:p>
    <w:p w14:paraId="0B03AD0A" w14:textId="349096B4" w:rsidR="005624BC" w:rsidRDefault="00E25CAB" w:rsidP="00DC3FDA">
      <w:pPr>
        <w:spacing w:line="360" w:lineRule="auto"/>
        <w:rPr>
          <w:rFonts w:ascii="Times New Roman" w:hAnsi="Times New Roman" w:cs="Times New Roman"/>
          <w:b/>
          <w:sz w:val="28"/>
          <w:szCs w:val="28"/>
          <w:u w:val="single"/>
        </w:rPr>
      </w:pPr>
      <w:r w:rsidRPr="00E25CAB">
        <w:rPr>
          <w:rFonts w:ascii="Times New Roman" w:hAnsi="Times New Roman" w:cs="Times New Roman"/>
          <w:b/>
          <w:noProof/>
          <w:sz w:val="28"/>
          <w:szCs w:val="28"/>
          <w:u w:val="single"/>
          <w:lang w:eastAsia="en-GB"/>
        </w:rPr>
        <w:drawing>
          <wp:inline distT="0" distB="0" distL="0" distR="0" wp14:anchorId="29F2573A" wp14:editId="0D215133">
            <wp:extent cx="5537835" cy="7785867"/>
            <wp:effectExtent l="0" t="0" r="0" b="12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41438" cy="7790933"/>
                    </a:xfrm>
                    <a:prstGeom prst="rect">
                      <a:avLst/>
                    </a:prstGeom>
                  </pic:spPr>
                </pic:pic>
              </a:graphicData>
            </a:graphic>
          </wp:inline>
        </w:drawing>
      </w:r>
    </w:p>
    <w:p w14:paraId="1EE129B9" w14:textId="77777777" w:rsidR="00DC3FDA" w:rsidRDefault="00DC3FDA" w:rsidP="00DC3FDA">
      <w:pPr>
        <w:spacing w:line="360" w:lineRule="auto"/>
        <w:rPr>
          <w:rFonts w:ascii="Times New Roman" w:hAnsi="Times New Roman" w:cs="Times New Roman"/>
          <w:b/>
          <w:sz w:val="28"/>
          <w:szCs w:val="28"/>
          <w:u w:val="single"/>
        </w:rPr>
      </w:pPr>
    </w:p>
    <w:p w14:paraId="3F0A573A" w14:textId="05F2E295" w:rsidR="00DC3FDA" w:rsidRDefault="00E25CAB" w:rsidP="00DC3FDA">
      <w:pPr>
        <w:spacing w:line="360" w:lineRule="auto"/>
        <w:rPr>
          <w:rFonts w:ascii="Times New Roman" w:hAnsi="Times New Roman" w:cs="Times New Roman"/>
          <w:b/>
          <w:sz w:val="28"/>
          <w:szCs w:val="28"/>
          <w:u w:val="single"/>
        </w:rPr>
      </w:pPr>
      <w:r w:rsidRPr="00E25CAB">
        <w:rPr>
          <w:rFonts w:ascii="Times New Roman" w:hAnsi="Times New Roman" w:cs="Times New Roman"/>
          <w:b/>
          <w:noProof/>
          <w:sz w:val="28"/>
          <w:szCs w:val="28"/>
          <w:u w:val="single"/>
          <w:lang w:eastAsia="en-GB"/>
        </w:rPr>
        <w:lastRenderedPageBreak/>
        <w:drawing>
          <wp:inline distT="0" distB="0" distL="0" distR="0" wp14:anchorId="51EB1D68" wp14:editId="48FF1D39">
            <wp:extent cx="5707274" cy="815594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2034" cy="8191324"/>
                    </a:xfrm>
                    <a:prstGeom prst="rect">
                      <a:avLst/>
                    </a:prstGeom>
                  </pic:spPr>
                </pic:pic>
              </a:graphicData>
            </a:graphic>
          </wp:inline>
        </w:drawing>
      </w:r>
    </w:p>
    <w:p w14:paraId="0AC12EAE" w14:textId="77777777" w:rsidR="00DC3FDA" w:rsidRDefault="00DC3FDA" w:rsidP="00DC3FDA">
      <w:pPr>
        <w:spacing w:line="360" w:lineRule="auto"/>
        <w:rPr>
          <w:rFonts w:ascii="Times New Roman" w:hAnsi="Times New Roman" w:cs="Times New Roman"/>
          <w:b/>
          <w:sz w:val="28"/>
          <w:szCs w:val="28"/>
          <w:u w:val="single"/>
        </w:rPr>
      </w:pPr>
    </w:p>
    <w:p w14:paraId="30287E30" w14:textId="77777777" w:rsidR="00DC3FDA" w:rsidRDefault="00DC3FDA" w:rsidP="00DC3FDA">
      <w:pPr>
        <w:spacing w:line="360" w:lineRule="auto"/>
        <w:rPr>
          <w:rFonts w:ascii="Times New Roman" w:hAnsi="Times New Roman" w:cs="Times New Roman"/>
          <w:b/>
          <w:sz w:val="28"/>
          <w:szCs w:val="28"/>
          <w:u w:val="single"/>
        </w:rPr>
      </w:pPr>
    </w:p>
    <w:p w14:paraId="66FD3E6D" w14:textId="1EA70E18" w:rsidR="00E25CAB" w:rsidRDefault="00E25CAB" w:rsidP="00E25CAB">
      <w:pPr>
        <w:spacing w:line="360" w:lineRule="auto"/>
        <w:rPr>
          <w:rFonts w:ascii="Times New Roman" w:hAnsi="Times New Roman" w:cs="Times New Roman"/>
          <w:b/>
          <w:color w:val="000000" w:themeColor="text1"/>
          <w:sz w:val="28"/>
          <w:u w:val="single"/>
        </w:rPr>
      </w:pPr>
      <w:r>
        <w:rPr>
          <w:rFonts w:ascii="Times New Roman" w:hAnsi="Times New Roman" w:cs="Times New Roman"/>
          <w:b/>
          <w:color w:val="000000" w:themeColor="text1"/>
          <w:sz w:val="28"/>
          <w:u w:val="single"/>
        </w:rPr>
        <w:lastRenderedPageBreak/>
        <w:t>Appendix H</w:t>
      </w:r>
      <w:r w:rsidRPr="00DC3FDA">
        <w:rPr>
          <w:rFonts w:ascii="Times New Roman" w:hAnsi="Times New Roman" w:cs="Times New Roman"/>
          <w:b/>
          <w:color w:val="000000" w:themeColor="text1"/>
          <w:sz w:val="28"/>
          <w:u w:val="single"/>
        </w:rPr>
        <w:t xml:space="preserve"> –</w:t>
      </w:r>
      <w:r>
        <w:rPr>
          <w:rFonts w:ascii="Times New Roman" w:hAnsi="Times New Roman" w:cs="Times New Roman"/>
          <w:b/>
          <w:color w:val="000000" w:themeColor="text1"/>
          <w:sz w:val="28"/>
          <w:u w:val="single"/>
        </w:rPr>
        <w:t xml:space="preserve"> Choice </w:t>
      </w:r>
      <w:r w:rsidRPr="00DC3FDA">
        <w:rPr>
          <w:rFonts w:ascii="Times New Roman" w:hAnsi="Times New Roman" w:cs="Times New Roman"/>
          <w:b/>
          <w:color w:val="000000" w:themeColor="text1"/>
          <w:sz w:val="28"/>
          <w:u w:val="single"/>
        </w:rPr>
        <w:t xml:space="preserve">Task </w:t>
      </w:r>
      <w:r>
        <w:rPr>
          <w:rFonts w:ascii="Times New Roman" w:hAnsi="Times New Roman" w:cs="Times New Roman"/>
          <w:b/>
          <w:color w:val="000000" w:themeColor="text1"/>
          <w:sz w:val="28"/>
          <w:u w:val="single"/>
        </w:rPr>
        <w:t xml:space="preserve">(True / False) </w:t>
      </w:r>
    </w:p>
    <w:p w14:paraId="1C7DBB06" w14:textId="77777777" w:rsidR="00DC3FDA" w:rsidRDefault="00DC3FDA" w:rsidP="00DC3FDA">
      <w:pPr>
        <w:spacing w:line="360" w:lineRule="auto"/>
        <w:rPr>
          <w:rFonts w:ascii="Times New Roman" w:hAnsi="Times New Roman" w:cs="Times New Roman"/>
          <w:b/>
          <w:sz w:val="28"/>
          <w:szCs w:val="28"/>
          <w:u w:val="single"/>
        </w:rPr>
      </w:pPr>
    </w:p>
    <w:p w14:paraId="5215D417" w14:textId="52760544" w:rsidR="00A1000A" w:rsidRDefault="00A1000A" w:rsidP="00DC3FDA">
      <w:pPr>
        <w:spacing w:line="360" w:lineRule="auto"/>
        <w:rPr>
          <w:rFonts w:ascii="Times New Roman" w:hAnsi="Times New Roman" w:cs="Times New Roman"/>
          <w:b/>
          <w:sz w:val="28"/>
          <w:szCs w:val="28"/>
          <w:u w:val="single"/>
        </w:rPr>
      </w:pPr>
      <w:r w:rsidRPr="00A1000A">
        <w:rPr>
          <w:rFonts w:ascii="Times New Roman" w:hAnsi="Times New Roman" w:cs="Times New Roman"/>
          <w:b/>
          <w:noProof/>
          <w:sz w:val="28"/>
          <w:szCs w:val="28"/>
          <w:u w:val="single"/>
          <w:lang w:eastAsia="en-GB"/>
        </w:rPr>
        <w:drawing>
          <wp:inline distT="0" distB="0" distL="0" distR="0" wp14:anchorId="14B4DFAB" wp14:editId="79F54E0D">
            <wp:extent cx="5359400" cy="7886700"/>
            <wp:effectExtent l="0" t="0" r="0" b="127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59400" cy="7886700"/>
                    </a:xfrm>
                    <a:prstGeom prst="rect">
                      <a:avLst/>
                    </a:prstGeom>
                  </pic:spPr>
                </pic:pic>
              </a:graphicData>
            </a:graphic>
          </wp:inline>
        </w:drawing>
      </w:r>
    </w:p>
    <w:p w14:paraId="57FB03C6" w14:textId="77777777" w:rsidR="00C01A99" w:rsidRDefault="00C01A99" w:rsidP="00A1000A">
      <w:pPr>
        <w:spacing w:line="360" w:lineRule="auto"/>
        <w:rPr>
          <w:rFonts w:ascii="Times New Roman" w:hAnsi="Times New Roman" w:cs="Times New Roman"/>
          <w:b/>
          <w:color w:val="000000" w:themeColor="text1"/>
          <w:sz w:val="28"/>
          <w:u w:val="single"/>
        </w:rPr>
      </w:pPr>
    </w:p>
    <w:p w14:paraId="5F97C77C" w14:textId="2879F483" w:rsidR="00A1000A" w:rsidRDefault="00A1000A" w:rsidP="00A1000A">
      <w:pPr>
        <w:spacing w:line="360" w:lineRule="auto"/>
        <w:rPr>
          <w:rFonts w:ascii="Times New Roman" w:hAnsi="Times New Roman" w:cs="Times New Roman"/>
          <w:b/>
          <w:color w:val="000000" w:themeColor="text1"/>
          <w:sz w:val="28"/>
          <w:u w:val="single"/>
        </w:rPr>
      </w:pPr>
      <w:r>
        <w:rPr>
          <w:rFonts w:ascii="Times New Roman" w:hAnsi="Times New Roman" w:cs="Times New Roman"/>
          <w:b/>
          <w:color w:val="000000" w:themeColor="text1"/>
          <w:sz w:val="28"/>
          <w:u w:val="single"/>
        </w:rPr>
        <w:lastRenderedPageBreak/>
        <w:t>Appendix I</w:t>
      </w:r>
      <w:r w:rsidRPr="00DC3FDA">
        <w:rPr>
          <w:rFonts w:ascii="Times New Roman" w:hAnsi="Times New Roman" w:cs="Times New Roman"/>
          <w:b/>
          <w:color w:val="000000" w:themeColor="text1"/>
          <w:sz w:val="28"/>
          <w:u w:val="single"/>
        </w:rPr>
        <w:t xml:space="preserve"> –</w:t>
      </w:r>
      <w:r>
        <w:rPr>
          <w:rFonts w:ascii="Times New Roman" w:hAnsi="Times New Roman" w:cs="Times New Roman"/>
          <w:b/>
          <w:color w:val="000000" w:themeColor="text1"/>
          <w:sz w:val="28"/>
          <w:u w:val="single"/>
        </w:rPr>
        <w:t xml:space="preserve"> Babs a Benja Book </w:t>
      </w:r>
      <w:r w:rsidR="00E656F1">
        <w:rPr>
          <w:rFonts w:ascii="Times New Roman" w:hAnsi="Times New Roman" w:cs="Times New Roman"/>
          <w:b/>
          <w:color w:val="000000" w:themeColor="text1"/>
          <w:sz w:val="28"/>
          <w:u w:val="single"/>
        </w:rPr>
        <w:t>(Y Blw</w:t>
      </w:r>
      <w:r>
        <w:rPr>
          <w:rFonts w:ascii="Times New Roman" w:hAnsi="Times New Roman" w:cs="Times New Roman"/>
          <w:b/>
          <w:color w:val="000000" w:themeColor="text1"/>
          <w:sz w:val="28"/>
          <w:u w:val="single"/>
        </w:rPr>
        <w:t xml:space="preserve">ch Hud) </w:t>
      </w:r>
    </w:p>
    <w:p w14:paraId="6778822A" w14:textId="77777777" w:rsidR="00A1000A" w:rsidRDefault="00A1000A" w:rsidP="00A1000A">
      <w:pPr>
        <w:spacing w:line="360" w:lineRule="auto"/>
        <w:rPr>
          <w:rFonts w:ascii="Times New Roman" w:hAnsi="Times New Roman" w:cs="Times New Roman"/>
          <w:b/>
          <w:color w:val="000000" w:themeColor="text1"/>
          <w:sz w:val="28"/>
          <w:u w:val="single"/>
        </w:rPr>
      </w:pPr>
    </w:p>
    <w:p w14:paraId="7E8AD7B0" w14:textId="33783B3D" w:rsidR="00A1000A" w:rsidRDefault="002630F6" w:rsidP="00A1000A">
      <w:pPr>
        <w:spacing w:line="360" w:lineRule="auto"/>
        <w:rPr>
          <w:rFonts w:ascii="Times New Roman" w:hAnsi="Times New Roman" w:cs="Times New Roman"/>
          <w:color w:val="000000" w:themeColor="text1"/>
          <w:sz w:val="28"/>
        </w:rPr>
      </w:pPr>
      <w:hyperlink r:id="rId26" w:history="1">
        <w:r w:rsidR="00E656F1" w:rsidRPr="00E656F1">
          <w:rPr>
            <w:rStyle w:val="Hyperlink"/>
            <w:rFonts w:ascii="Times New Roman" w:hAnsi="Times New Roman" w:cs="Times New Roman"/>
            <w:sz w:val="28"/>
            <w:u w:val="none"/>
          </w:rPr>
          <w:t>https://view.officeapps.live.com/op/view.aspx?src=https:%2f%2fcsc-live-thinqi-storage.s3.eu-west-1.amazonaws.com%2fba%2fd6%2f5d%2f67%2ff90848d6ae76172643ec659f%2fBabs+a+Benja+-+Y+Blwch+Hud.ppt%3fX-Amz-Expires%3d60%26X-Amz-Algorithm%3dAWS4-HMAC-SHA256%26X-Amz-Credential%3dAKIAIHOG7TZU6IDCM2QA%2f20190528%2feu-west-1%2fs3%2faws4_request%26X-Amz-Date%3d20190528T142707Z%26X-Amz-SignedHeaders%3dhost%26X-Amz-Signature%3d1fef63a99792ec1c6d7c882ea0da31213404feb4af755c866ce7a5cf12eea8ad</w:t>
        </w:r>
      </w:hyperlink>
      <w:r w:rsidR="00E656F1" w:rsidRPr="00E656F1">
        <w:rPr>
          <w:rFonts w:ascii="Times New Roman" w:hAnsi="Times New Roman" w:cs="Times New Roman"/>
          <w:color w:val="000000" w:themeColor="text1"/>
          <w:sz w:val="28"/>
        </w:rPr>
        <w:t xml:space="preserve"> </w:t>
      </w:r>
    </w:p>
    <w:p w14:paraId="26857492" w14:textId="77777777" w:rsidR="00E656F1" w:rsidRDefault="00E656F1" w:rsidP="00A1000A">
      <w:pPr>
        <w:spacing w:line="360" w:lineRule="auto"/>
        <w:rPr>
          <w:rFonts w:ascii="Times New Roman" w:hAnsi="Times New Roman" w:cs="Times New Roman"/>
          <w:color w:val="000000" w:themeColor="text1"/>
          <w:sz w:val="28"/>
        </w:rPr>
      </w:pPr>
    </w:p>
    <w:p w14:paraId="68D5BD9C" w14:textId="6AD7E8D4" w:rsidR="00E656F1" w:rsidRPr="00E656F1" w:rsidRDefault="00E656F1" w:rsidP="00A1000A">
      <w:pPr>
        <w:spacing w:line="360" w:lineRule="auto"/>
        <w:rPr>
          <w:rFonts w:ascii="Times New Roman" w:hAnsi="Times New Roman" w:cs="Times New Roman"/>
          <w:color w:val="000000" w:themeColor="text1"/>
          <w:sz w:val="28"/>
        </w:rPr>
      </w:pPr>
      <w:r>
        <w:rPr>
          <w:rFonts w:ascii="Times New Roman" w:hAnsi="Times New Roman" w:cs="Times New Roman"/>
          <w:color w:val="000000" w:themeColor="text1"/>
          <w:sz w:val="28"/>
        </w:rPr>
        <w:t xml:space="preserve">This is the link for the story that was read during the introduction session. </w:t>
      </w:r>
    </w:p>
    <w:p w14:paraId="34B38EC2" w14:textId="77777777" w:rsidR="00A1000A" w:rsidRDefault="00A1000A" w:rsidP="00A1000A">
      <w:pPr>
        <w:spacing w:line="360" w:lineRule="auto"/>
        <w:rPr>
          <w:rFonts w:ascii="Times New Roman" w:hAnsi="Times New Roman" w:cs="Times New Roman"/>
          <w:b/>
          <w:color w:val="000000" w:themeColor="text1"/>
          <w:sz w:val="28"/>
          <w:u w:val="single"/>
        </w:rPr>
      </w:pPr>
    </w:p>
    <w:p w14:paraId="77BEBD78" w14:textId="5CCCB7C9" w:rsidR="00A1000A" w:rsidRDefault="00A1000A" w:rsidP="00A1000A">
      <w:pPr>
        <w:spacing w:line="360" w:lineRule="auto"/>
        <w:rPr>
          <w:rFonts w:ascii="Times New Roman" w:hAnsi="Times New Roman" w:cs="Times New Roman"/>
          <w:b/>
          <w:color w:val="000000" w:themeColor="text1"/>
          <w:sz w:val="28"/>
          <w:u w:val="single"/>
        </w:rPr>
      </w:pPr>
      <w:r>
        <w:rPr>
          <w:rFonts w:ascii="Times New Roman" w:hAnsi="Times New Roman" w:cs="Times New Roman"/>
          <w:b/>
          <w:color w:val="000000" w:themeColor="text1"/>
          <w:sz w:val="28"/>
          <w:u w:val="single"/>
        </w:rPr>
        <w:t xml:space="preserve"> </w:t>
      </w:r>
    </w:p>
    <w:p w14:paraId="1E7CA8E1" w14:textId="77777777" w:rsidR="00DC3FDA" w:rsidRDefault="00DC3FDA" w:rsidP="00DC3FDA">
      <w:pPr>
        <w:spacing w:line="360" w:lineRule="auto"/>
        <w:rPr>
          <w:rFonts w:ascii="Times New Roman" w:hAnsi="Times New Roman" w:cs="Times New Roman"/>
          <w:b/>
          <w:sz w:val="28"/>
          <w:szCs w:val="28"/>
          <w:u w:val="single"/>
        </w:rPr>
      </w:pPr>
    </w:p>
    <w:p w14:paraId="2A3708B4" w14:textId="77777777" w:rsidR="00BB25C3" w:rsidRDefault="00BB25C3" w:rsidP="00DC3FDA">
      <w:pPr>
        <w:spacing w:line="360" w:lineRule="auto"/>
        <w:rPr>
          <w:rFonts w:ascii="Times New Roman" w:hAnsi="Times New Roman" w:cs="Times New Roman"/>
          <w:b/>
          <w:sz w:val="28"/>
          <w:szCs w:val="28"/>
          <w:u w:val="single"/>
        </w:rPr>
      </w:pPr>
    </w:p>
    <w:p w14:paraId="1C55B9F5" w14:textId="77777777" w:rsidR="00BB25C3" w:rsidRDefault="00BB25C3" w:rsidP="00DC3FDA">
      <w:pPr>
        <w:spacing w:line="360" w:lineRule="auto"/>
        <w:rPr>
          <w:rFonts w:ascii="Times New Roman" w:hAnsi="Times New Roman" w:cs="Times New Roman"/>
          <w:b/>
          <w:sz w:val="28"/>
          <w:szCs w:val="28"/>
          <w:u w:val="single"/>
        </w:rPr>
      </w:pPr>
    </w:p>
    <w:p w14:paraId="1FCBBA4E" w14:textId="77777777" w:rsidR="00BB25C3" w:rsidRDefault="00BB25C3" w:rsidP="00DC3FDA">
      <w:pPr>
        <w:spacing w:line="360" w:lineRule="auto"/>
        <w:rPr>
          <w:rFonts w:ascii="Times New Roman" w:hAnsi="Times New Roman" w:cs="Times New Roman"/>
          <w:b/>
          <w:sz w:val="28"/>
          <w:szCs w:val="28"/>
          <w:u w:val="single"/>
        </w:rPr>
      </w:pPr>
    </w:p>
    <w:p w14:paraId="65B7150E" w14:textId="77777777" w:rsidR="00BB25C3" w:rsidRDefault="00BB25C3" w:rsidP="00DC3FDA">
      <w:pPr>
        <w:spacing w:line="360" w:lineRule="auto"/>
        <w:rPr>
          <w:rFonts w:ascii="Times New Roman" w:hAnsi="Times New Roman" w:cs="Times New Roman"/>
          <w:b/>
          <w:sz w:val="28"/>
          <w:szCs w:val="28"/>
          <w:u w:val="single"/>
        </w:rPr>
      </w:pPr>
    </w:p>
    <w:p w14:paraId="3BAFA84E" w14:textId="77777777" w:rsidR="00BB25C3" w:rsidRDefault="00BB25C3" w:rsidP="00DC3FDA">
      <w:pPr>
        <w:spacing w:line="360" w:lineRule="auto"/>
        <w:rPr>
          <w:rFonts w:ascii="Times New Roman" w:hAnsi="Times New Roman" w:cs="Times New Roman"/>
          <w:b/>
          <w:sz w:val="28"/>
          <w:szCs w:val="28"/>
          <w:u w:val="single"/>
        </w:rPr>
      </w:pPr>
    </w:p>
    <w:p w14:paraId="5CD89997" w14:textId="77777777" w:rsidR="00BB25C3" w:rsidRDefault="00BB25C3" w:rsidP="00DC3FDA">
      <w:pPr>
        <w:spacing w:line="360" w:lineRule="auto"/>
        <w:rPr>
          <w:rFonts w:ascii="Times New Roman" w:hAnsi="Times New Roman" w:cs="Times New Roman"/>
          <w:b/>
          <w:sz w:val="28"/>
          <w:szCs w:val="28"/>
          <w:u w:val="single"/>
        </w:rPr>
      </w:pPr>
    </w:p>
    <w:p w14:paraId="7C892D36" w14:textId="77777777" w:rsidR="00BB25C3" w:rsidRDefault="00BB25C3" w:rsidP="00DC3FDA">
      <w:pPr>
        <w:spacing w:line="360" w:lineRule="auto"/>
        <w:rPr>
          <w:rFonts w:ascii="Times New Roman" w:hAnsi="Times New Roman" w:cs="Times New Roman"/>
          <w:b/>
          <w:sz w:val="28"/>
          <w:szCs w:val="28"/>
          <w:u w:val="single"/>
        </w:rPr>
      </w:pPr>
    </w:p>
    <w:p w14:paraId="35987E62" w14:textId="77777777" w:rsidR="00BB25C3" w:rsidRDefault="00BB25C3" w:rsidP="00DC3FDA">
      <w:pPr>
        <w:spacing w:line="360" w:lineRule="auto"/>
        <w:rPr>
          <w:rFonts w:ascii="Times New Roman" w:hAnsi="Times New Roman" w:cs="Times New Roman"/>
          <w:b/>
          <w:sz w:val="28"/>
          <w:szCs w:val="28"/>
          <w:u w:val="single"/>
        </w:rPr>
      </w:pPr>
    </w:p>
    <w:p w14:paraId="3635428E" w14:textId="77777777" w:rsidR="00BB25C3" w:rsidRDefault="00BB25C3" w:rsidP="00DC3FDA">
      <w:pPr>
        <w:spacing w:line="360" w:lineRule="auto"/>
        <w:rPr>
          <w:rFonts w:ascii="Times New Roman" w:hAnsi="Times New Roman" w:cs="Times New Roman"/>
          <w:b/>
          <w:sz w:val="28"/>
          <w:szCs w:val="28"/>
          <w:u w:val="single"/>
        </w:rPr>
      </w:pPr>
    </w:p>
    <w:p w14:paraId="344709F8" w14:textId="77777777" w:rsidR="00BB25C3" w:rsidRDefault="00BB25C3" w:rsidP="00DC3FDA">
      <w:pPr>
        <w:spacing w:line="360" w:lineRule="auto"/>
        <w:rPr>
          <w:rFonts w:ascii="Times New Roman" w:hAnsi="Times New Roman" w:cs="Times New Roman"/>
          <w:b/>
          <w:sz w:val="28"/>
          <w:szCs w:val="28"/>
          <w:u w:val="single"/>
        </w:rPr>
      </w:pPr>
    </w:p>
    <w:p w14:paraId="24563468" w14:textId="77777777" w:rsidR="00BB25C3" w:rsidRDefault="00BB25C3" w:rsidP="00DC3FDA">
      <w:pPr>
        <w:spacing w:line="360" w:lineRule="auto"/>
        <w:rPr>
          <w:rFonts w:ascii="Times New Roman" w:hAnsi="Times New Roman" w:cs="Times New Roman"/>
          <w:b/>
          <w:sz w:val="28"/>
          <w:szCs w:val="28"/>
          <w:u w:val="single"/>
        </w:rPr>
      </w:pPr>
    </w:p>
    <w:p w14:paraId="1A252DEF" w14:textId="77777777" w:rsidR="00BB25C3" w:rsidRDefault="00BB25C3" w:rsidP="00DC3FDA">
      <w:pPr>
        <w:spacing w:line="360" w:lineRule="auto"/>
        <w:rPr>
          <w:rFonts w:ascii="Times New Roman" w:hAnsi="Times New Roman" w:cs="Times New Roman"/>
          <w:b/>
          <w:sz w:val="28"/>
          <w:szCs w:val="28"/>
          <w:u w:val="single"/>
        </w:rPr>
      </w:pPr>
    </w:p>
    <w:p w14:paraId="1F5FED7D" w14:textId="4E815647" w:rsidR="00BB25C3" w:rsidRDefault="00BB25C3" w:rsidP="00DC3FDA">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Appendix G – Video Clip </w:t>
      </w:r>
    </w:p>
    <w:p w14:paraId="2F676F18" w14:textId="77777777" w:rsidR="00DC3FDA" w:rsidRDefault="00DC3FDA" w:rsidP="00DC3FDA">
      <w:pPr>
        <w:spacing w:line="360" w:lineRule="auto"/>
        <w:rPr>
          <w:rFonts w:ascii="Times New Roman" w:hAnsi="Times New Roman" w:cs="Times New Roman"/>
          <w:b/>
          <w:sz w:val="28"/>
          <w:szCs w:val="28"/>
          <w:u w:val="single"/>
        </w:rPr>
      </w:pPr>
    </w:p>
    <w:p w14:paraId="39C1A1F7" w14:textId="4B51EE7C" w:rsidR="00BB25C3" w:rsidRDefault="002630F6" w:rsidP="00DC3FDA">
      <w:pPr>
        <w:spacing w:line="360" w:lineRule="auto"/>
        <w:rPr>
          <w:rFonts w:ascii="Times New Roman" w:hAnsi="Times New Roman" w:cs="Times New Roman"/>
          <w:b/>
          <w:sz w:val="28"/>
          <w:szCs w:val="28"/>
          <w:u w:val="single"/>
        </w:rPr>
      </w:pPr>
      <w:hyperlink r:id="rId27" w:history="1">
        <w:r w:rsidR="00BB25C3" w:rsidRPr="008B3CCA">
          <w:rPr>
            <w:rStyle w:val="Hyperlink"/>
            <w:rFonts w:ascii="Times New Roman" w:hAnsi="Times New Roman" w:cs="Times New Roman"/>
            <w:szCs w:val="28"/>
          </w:rPr>
          <w:t>https://youtu.be/TkT3F8EvpyY</w:t>
        </w:r>
      </w:hyperlink>
      <w:r w:rsidR="00BB25C3">
        <w:rPr>
          <w:rStyle w:val="Hyperlink"/>
          <w:rFonts w:ascii="Times New Roman" w:hAnsi="Times New Roman" w:cs="Times New Roman"/>
          <w:szCs w:val="28"/>
        </w:rPr>
        <w:t xml:space="preserve"> </w:t>
      </w:r>
    </w:p>
    <w:p w14:paraId="2E1DBDC4" w14:textId="77777777" w:rsidR="00DC3FDA" w:rsidRDefault="00DC3FDA" w:rsidP="00DC3FDA">
      <w:pPr>
        <w:spacing w:line="360" w:lineRule="auto"/>
        <w:rPr>
          <w:rFonts w:ascii="Times New Roman" w:hAnsi="Times New Roman" w:cs="Times New Roman"/>
          <w:b/>
          <w:sz w:val="28"/>
          <w:szCs w:val="28"/>
          <w:u w:val="single"/>
        </w:rPr>
      </w:pPr>
    </w:p>
    <w:p w14:paraId="4605DE12" w14:textId="77777777" w:rsidR="00DC3FDA" w:rsidRDefault="00DC3FDA" w:rsidP="00DC3FDA">
      <w:pPr>
        <w:spacing w:line="360" w:lineRule="auto"/>
        <w:rPr>
          <w:rFonts w:ascii="Times New Roman" w:hAnsi="Times New Roman" w:cs="Times New Roman"/>
          <w:b/>
          <w:sz w:val="28"/>
          <w:szCs w:val="28"/>
          <w:u w:val="single"/>
        </w:rPr>
      </w:pPr>
    </w:p>
    <w:p w14:paraId="16086211" w14:textId="602ADF87" w:rsidR="00DC3FDA" w:rsidRDefault="00DC3FDA" w:rsidP="00DC3FDA">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 xml:space="preserve"> </w:t>
      </w:r>
    </w:p>
    <w:p w14:paraId="110874CF" w14:textId="77777777" w:rsidR="00DC3FDA" w:rsidRDefault="00DC3FDA" w:rsidP="00E629B2">
      <w:pPr>
        <w:spacing w:line="360" w:lineRule="auto"/>
        <w:rPr>
          <w:rFonts w:ascii="Times New Roman" w:hAnsi="Times New Roman" w:cs="Times New Roman"/>
          <w:szCs w:val="28"/>
        </w:rPr>
      </w:pPr>
    </w:p>
    <w:p w14:paraId="0C75F51B" w14:textId="77777777" w:rsidR="00DC3FDA" w:rsidRPr="00E629B2" w:rsidRDefault="00DC3FDA" w:rsidP="00E629B2">
      <w:pPr>
        <w:spacing w:line="360" w:lineRule="auto"/>
        <w:rPr>
          <w:rFonts w:ascii="Times New Roman" w:hAnsi="Times New Roman" w:cs="Times New Roman"/>
          <w:szCs w:val="28"/>
        </w:rPr>
      </w:pPr>
    </w:p>
    <w:sectPr w:rsidR="00DC3FDA" w:rsidRPr="00E629B2" w:rsidSect="0031785D">
      <w:footerReference w:type="even" r:id="rId28"/>
      <w:foot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A77C5B" w14:textId="77777777" w:rsidR="002630F6" w:rsidRDefault="002630F6" w:rsidP="00315357">
      <w:r>
        <w:separator/>
      </w:r>
    </w:p>
  </w:endnote>
  <w:endnote w:type="continuationSeparator" w:id="0">
    <w:p w14:paraId="0592D697" w14:textId="77777777" w:rsidR="002630F6" w:rsidRDefault="002630F6" w:rsidP="003153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741206" w14:textId="77777777" w:rsidR="00315357" w:rsidRDefault="00315357" w:rsidP="0039518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9214C2C" w14:textId="77777777" w:rsidR="00315357" w:rsidRDefault="00315357" w:rsidP="0031535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D8E414" w14:textId="77777777" w:rsidR="00315357" w:rsidRDefault="00315357" w:rsidP="0039518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8774A">
      <w:rPr>
        <w:rStyle w:val="PageNumber"/>
        <w:noProof/>
      </w:rPr>
      <w:t>6</w:t>
    </w:r>
    <w:r>
      <w:rPr>
        <w:rStyle w:val="PageNumber"/>
      </w:rPr>
      <w:fldChar w:fldCharType="end"/>
    </w:r>
  </w:p>
  <w:p w14:paraId="32FC586C" w14:textId="77777777" w:rsidR="00315357" w:rsidRDefault="00315357" w:rsidP="0031535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386032" w14:textId="77777777" w:rsidR="002630F6" w:rsidRDefault="002630F6" w:rsidP="00315357">
      <w:r>
        <w:separator/>
      </w:r>
    </w:p>
  </w:footnote>
  <w:footnote w:type="continuationSeparator" w:id="0">
    <w:p w14:paraId="095910DF" w14:textId="77777777" w:rsidR="002630F6" w:rsidRDefault="002630F6" w:rsidP="0031535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EF197F"/>
    <w:multiLevelType w:val="hybridMultilevel"/>
    <w:tmpl w:val="06D09554"/>
    <w:lvl w:ilvl="0" w:tplc="1FC65520">
      <w:start w:val="8"/>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7F55"/>
    <w:rsid w:val="000045E4"/>
    <w:rsid w:val="00022910"/>
    <w:rsid w:val="00034751"/>
    <w:rsid w:val="000435AE"/>
    <w:rsid w:val="00076440"/>
    <w:rsid w:val="00081D7B"/>
    <w:rsid w:val="00092F5A"/>
    <w:rsid w:val="000A1598"/>
    <w:rsid w:val="000A663F"/>
    <w:rsid w:val="000C2B7F"/>
    <w:rsid w:val="000D10BF"/>
    <w:rsid w:val="000E0646"/>
    <w:rsid w:val="0012527F"/>
    <w:rsid w:val="00132D43"/>
    <w:rsid w:val="00151087"/>
    <w:rsid w:val="00154C4E"/>
    <w:rsid w:val="00175DF7"/>
    <w:rsid w:val="001817D7"/>
    <w:rsid w:val="00185E5C"/>
    <w:rsid w:val="00196E9D"/>
    <w:rsid w:val="001C046A"/>
    <w:rsid w:val="001C2F37"/>
    <w:rsid w:val="001D6FE4"/>
    <w:rsid w:val="001E1750"/>
    <w:rsid w:val="001E28BB"/>
    <w:rsid w:val="00223AFB"/>
    <w:rsid w:val="00227222"/>
    <w:rsid w:val="00235287"/>
    <w:rsid w:val="002512DC"/>
    <w:rsid w:val="00255FDF"/>
    <w:rsid w:val="002630F6"/>
    <w:rsid w:val="00285204"/>
    <w:rsid w:val="002906CA"/>
    <w:rsid w:val="002946D0"/>
    <w:rsid w:val="00295A80"/>
    <w:rsid w:val="002A5610"/>
    <w:rsid w:val="002B3CE2"/>
    <w:rsid w:val="002D24B2"/>
    <w:rsid w:val="002F1BEC"/>
    <w:rsid w:val="00315357"/>
    <w:rsid w:val="0031785D"/>
    <w:rsid w:val="00336D35"/>
    <w:rsid w:val="00337BF1"/>
    <w:rsid w:val="003541ED"/>
    <w:rsid w:val="00362B67"/>
    <w:rsid w:val="003639E7"/>
    <w:rsid w:val="0039113B"/>
    <w:rsid w:val="00397ED0"/>
    <w:rsid w:val="003E2F18"/>
    <w:rsid w:val="003F00D4"/>
    <w:rsid w:val="00402D30"/>
    <w:rsid w:val="00416623"/>
    <w:rsid w:val="0043414F"/>
    <w:rsid w:val="004474EE"/>
    <w:rsid w:val="004512F4"/>
    <w:rsid w:val="004743DF"/>
    <w:rsid w:val="00481EB7"/>
    <w:rsid w:val="00485CB5"/>
    <w:rsid w:val="004A7809"/>
    <w:rsid w:val="004B3857"/>
    <w:rsid w:val="004B433B"/>
    <w:rsid w:val="004B7573"/>
    <w:rsid w:val="004C6737"/>
    <w:rsid w:val="004D4BE6"/>
    <w:rsid w:val="004D51A8"/>
    <w:rsid w:val="004F5DE9"/>
    <w:rsid w:val="00517EB5"/>
    <w:rsid w:val="00522A8D"/>
    <w:rsid w:val="005233DE"/>
    <w:rsid w:val="00526EAD"/>
    <w:rsid w:val="005624BC"/>
    <w:rsid w:val="00563A35"/>
    <w:rsid w:val="00566B31"/>
    <w:rsid w:val="0059233A"/>
    <w:rsid w:val="00594DFA"/>
    <w:rsid w:val="005B1000"/>
    <w:rsid w:val="005C01D5"/>
    <w:rsid w:val="005E1FC9"/>
    <w:rsid w:val="005F5AD4"/>
    <w:rsid w:val="00601EB4"/>
    <w:rsid w:val="006126D9"/>
    <w:rsid w:val="0061535D"/>
    <w:rsid w:val="0066102C"/>
    <w:rsid w:val="0066681B"/>
    <w:rsid w:val="006C0A6B"/>
    <w:rsid w:val="006C21E1"/>
    <w:rsid w:val="006C3A75"/>
    <w:rsid w:val="00702B7D"/>
    <w:rsid w:val="007301A9"/>
    <w:rsid w:val="00735BF6"/>
    <w:rsid w:val="007570F5"/>
    <w:rsid w:val="00764B35"/>
    <w:rsid w:val="00767256"/>
    <w:rsid w:val="00770436"/>
    <w:rsid w:val="007A1032"/>
    <w:rsid w:val="007B7F55"/>
    <w:rsid w:val="007C0FFB"/>
    <w:rsid w:val="007C389C"/>
    <w:rsid w:val="007D7E5D"/>
    <w:rsid w:val="007E29BA"/>
    <w:rsid w:val="00812DED"/>
    <w:rsid w:val="00824E51"/>
    <w:rsid w:val="008278A3"/>
    <w:rsid w:val="00833DCF"/>
    <w:rsid w:val="00840A60"/>
    <w:rsid w:val="00843010"/>
    <w:rsid w:val="00851EB4"/>
    <w:rsid w:val="00863AA4"/>
    <w:rsid w:val="00864732"/>
    <w:rsid w:val="0087419B"/>
    <w:rsid w:val="0088774A"/>
    <w:rsid w:val="008A1641"/>
    <w:rsid w:val="008A6DA2"/>
    <w:rsid w:val="008B35AE"/>
    <w:rsid w:val="008B68D5"/>
    <w:rsid w:val="008C2EE5"/>
    <w:rsid w:val="008D5ABE"/>
    <w:rsid w:val="008D654A"/>
    <w:rsid w:val="00924D68"/>
    <w:rsid w:val="00953BE8"/>
    <w:rsid w:val="00960246"/>
    <w:rsid w:val="009E0661"/>
    <w:rsid w:val="00A1000A"/>
    <w:rsid w:val="00A3385A"/>
    <w:rsid w:val="00A34D83"/>
    <w:rsid w:val="00A5156F"/>
    <w:rsid w:val="00A71131"/>
    <w:rsid w:val="00A7446D"/>
    <w:rsid w:val="00A80979"/>
    <w:rsid w:val="00A830A6"/>
    <w:rsid w:val="00AB54C9"/>
    <w:rsid w:val="00AC1557"/>
    <w:rsid w:val="00AE1932"/>
    <w:rsid w:val="00AE2659"/>
    <w:rsid w:val="00AE35CF"/>
    <w:rsid w:val="00AF5AC9"/>
    <w:rsid w:val="00B061B6"/>
    <w:rsid w:val="00B23319"/>
    <w:rsid w:val="00B470DC"/>
    <w:rsid w:val="00B545A8"/>
    <w:rsid w:val="00B54E11"/>
    <w:rsid w:val="00B72BD1"/>
    <w:rsid w:val="00B80F9D"/>
    <w:rsid w:val="00B8245A"/>
    <w:rsid w:val="00B8502C"/>
    <w:rsid w:val="00B90547"/>
    <w:rsid w:val="00BB25C3"/>
    <w:rsid w:val="00BD19B6"/>
    <w:rsid w:val="00BD4FC0"/>
    <w:rsid w:val="00BE65A6"/>
    <w:rsid w:val="00BF39BB"/>
    <w:rsid w:val="00C01A99"/>
    <w:rsid w:val="00C01C70"/>
    <w:rsid w:val="00C318BE"/>
    <w:rsid w:val="00C37348"/>
    <w:rsid w:val="00C41E8B"/>
    <w:rsid w:val="00C573B6"/>
    <w:rsid w:val="00C82E33"/>
    <w:rsid w:val="00C90410"/>
    <w:rsid w:val="00CB512D"/>
    <w:rsid w:val="00CE1F7C"/>
    <w:rsid w:val="00CE5962"/>
    <w:rsid w:val="00D06D4C"/>
    <w:rsid w:val="00D36E50"/>
    <w:rsid w:val="00D41115"/>
    <w:rsid w:val="00DC3FDA"/>
    <w:rsid w:val="00DE0E16"/>
    <w:rsid w:val="00DF01E9"/>
    <w:rsid w:val="00DF42E9"/>
    <w:rsid w:val="00E006F3"/>
    <w:rsid w:val="00E065A2"/>
    <w:rsid w:val="00E25CAB"/>
    <w:rsid w:val="00E45E87"/>
    <w:rsid w:val="00E50A7E"/>
    <w:rsid w:val="00E575FD"/>
    <w:rsid w:val="00E629B2"/>
    <w:rsid w:val="00E656F1"/>
    <w:rsid w:val="00E706D6"/>
    <w:rsid w:val="00E90F7F"/>
    <w:rsid w:val="00E91DBD"/>
    <w:rsid w:val="00E91E4D"/>
    <w:rsid w:val="00EA0092"/>
    <w:rsid w:val="00EB5BC8"/>
    <w:rsid w:val="00EB6994"/>
    <w:rsid w:val="00ED02CC"/>
    <w:rsid w:val="00ED6047"/>
    <w:rsid w:val="00EE4735"/>
    <w:rsid w:val="00F56CC6"/>
    <w:rsid w:val="00F6062B"/>
    <w:rsid w:val="00FE1C96"/>
    <w:rsid w:val="00FE3AF0"/>
    <w:rsid w:val="00FF3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206B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485CB5"/>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5610"/>
    <w:rPr>
      <w:color w:val="0563C1" w:themeColor="hyperlink"/>
      <w:u w:val="single"/>
    </w:rPr>
  </w:style>
  <w:style w:type="character" w:styleId="FollowedHyperlink">
    <w:name w:val="FollowedHyperlink"/>
    <w:basedOn w:val="DefaultParagraphFont"/>
    <w:uiPriority w:val="99"/>
    <w:semiHidden/>
    <w:unhideWhenUsed/>
    <w:rsid w:val="000D10BF"/>
    <w:rPr>
      <w:color w:val="954F72" w:themeColor="followedHyperlink"/>
      <w:u w:val="single"/>
    </w:rPr>
  </w:style>
  <w:style w:type="character" w:customStyle="1" w:styleId="Heading2Char">
    <w:name w:val="Heading 2 Char"/>
    <w:basedOn w:val="DefaultParagraphFont"/>
    <w:link w:val="Heading2"/>
    <w:uiPriority w:val="9"/>
    <w:rsid w:val="00485CB5"/>
    <w:rPr>
      <w:rFonts w:ascii="Cambria" w:eastAsia="Times New Roman" w:hAnsi="Cambria" w:cs="Times New Roman"/>
      <w:b/>
      <w:bCs/>
      <w:color w:val="4F81BD"/>
      <w:sz w:val="26"/>
      <w:szCs w:val="26"/>
      <w:lang w:val="x-none" w:eastAsia="x-none"/>
    </w:rPr>
  </w:style>
  <w:style w:type="table" w:styleId="TableGrid">
    <w:name w:val="Table Grid"/>
    <w:basedOn w:val="TableNormal"/>
    <w:uiPriority w:val="59"/>
    <w:rsid w:val="00764B35"/>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764B35"/>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64B35"/>
    <w:rPr>
      <w:rFonts w:asciiTheme="majorHAnsi" w:eastAsiaTheme="majorEastAsia" w:hAnsiTheme="majorHAnsi" w:cstheme="majorBidi"/>
      <w:color w:val="323E4F" w:themeColor="text2" w:themeShade="BF"/>
      <w:spacing w:val="5"/>
      <w:kern w:val="28"/>
      <w:sz w:val="52"/>
      <w:szCs w:val="52"/>
    </w:rPr>
  </w:style>
  <w:style w:type="paragraph" w:styleId="Footer">
    <w:name w:val="footer"/>
    <w:basedOn w:val="Normal"/>
    <w:link w:val="FooterChar"/>
    <w:uiPriority w:val="99"/>
    <w:unhideWhenUsed/>
    <w:rsid w:val="00315357"/>
    <w:pPr>
      <w:tabs>
        <w:tab w:val="center" w:pos="4513"/>
        <w:tab w:val="right" w:pos="9026"/>
      </w:tabs>
    </w:pPr>
  </w:style>
  <w:style w:type="character" w:customStyle="1" w:styleId="FooterChar">
    <w:name w:val="Footer Char"/>
    <w:basedOn w:val="DefaultParagraphFont"/>
    <w:link w:val="Footer"/>
    <w:uiPriority w:val="99"/>
    <w:rsid w:val="00315357"/>
  </w:style>
  <w:style w:type="character" w:styleId="PageNumber">
    <w:name w:val="page number"/>
    <w:basedOn w:val="DefaultParagraphFont"/>
    <w:uiPriority w:val="99"/>
    <w:semiHidden/>
    <w:unhideWhenUsed/>
    <w:rsid w:val="003153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cscjes.org.uk/search?query=babs%20a%20benja&amp;strict=false&amp;popupUri=%2FResource%2F363d38c0-5bbb-4427-9dc7-02e99289fe22" TargetMode="External"/><Relationship Id="rId20" Type="http://schemas.openxmlformats.org/officeDocument/2006/relationships/image" Target="media/image5.png"/><Relationship Id="rId21" Type="http://schemas.openxmlformats.org/officeDocument/2006/relationships/image" Target="media/image6.tiff"/><Relationship Id="rId22" Type="http://schemas.openxmlformats.org/officeDocument/2006/relationships/image" Target="media/image7.tiff"/><Relationship Id="rId23" Type="http://schemas.openxmlformats.org/officeDocument/2006/relationships/image" Target="media/image8.tiff"/><Relationship Id="rId24" Type="http://schemas.openxmlformats.org/officeDocument/2006/relationships/image" Target="media/image9.tiff"/><Relationship Id="rId25" Type="http://schemas.openxmlformats.org/officeDocument/2006/relationships/image" Target="media/image10.tiff"/><Relationship Id="rId26" Type="http://schemas.openxmlformats.org/officeDocument/2006/relationships/hyperlink" Target="https://view.officeapps.live.com/op/view.aspx?src=https:%2f%2fcsc-live-thinqi-storage.s3.eu-west-1.amazonaws.com%2fba%2fd6%2f5d%2f67%2ff90848d6ae76172643ec659f%2fBabs+a+Benja+-+Y+Blwch+Hud.ppt%3fX-Amz-Expires%3d60%26X-Amz-Algorithm%3dAWS4-HMAC-SHA256%26X-Amz-Credential%3dAKIAIHOG7TZU6IDCM2QA%2f20190528%2feu-west-1%2fs3%2faws4_request%26X-Amz-Date%3d20190528T142707Z%26X-Amz-SignedHeaders%3dhost%26X-Amz-Signature%3d1fef63a99792ec1c6d7c882ea0da31213404feb4af755c866ce7a5cf12eea8ad" TargetMode="External"/><Relationship Id="rId27" Type="http://schemas.openxmlformats.org/officeDocument/2006/relationships/hyperlink" Target="https://youtu.be/TkT3F8EvpyY" TargetMode="Externa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gov.wales/docs/dcells/publications/150225-successful-futures-en.pdf" TargetMode="External"/><Relationship Id="rId11" Type="http://schemas.openxmlformats.org/officeDocument/2006/relationships/hyperlink" Target="https://www.estyn.gov.wales/effective-practice/promoting-welsh-language" TargetMode="External"/><Relationship Id="rId12" Type="http://schemas.openxmlformats.org/officeDocument/2006/relationships/hyperlink" Target="https://www.estyn.gov.wales/sites/default/files/documents/Estyn_Annual%20Report_2018_English_Accessible.pdf" TargetMode="External"/><Relationship Id="rId13" Type="http://schemas.openxmlformats.org/officeDocument/2006/relationships/hyperlink" Target="https://www.estyn.gov.wales/effective-practice/developing-welsh-language-skills-early-years-learning" TargetMode="External"/><Relationship Id="rId14" Type="http://schemas.openxmlformats.org/officeDocument/2006/relationships/hyperlink" Target="https://oracycambridge.org/wp-content/uploads/2018/07/Oracy-across-the-Welsh-curriculum-July-2018.pdf" TargetMode="External"/><Relationship Id="rId15" Type="http://schemas.openxmlformats.org/officeDocument/2006/relationships/hyperlink" Target="https://learning.gov.wales/docs/learningwales/publications/150707-welsh-second-language-cy.pdf" TargetMode="External"/><Relationship Id="rId16" Type="http://schemas.openxmlformats.org/officeDocument/2006/relationships/image" Target="media/image1.png"/><Relationship Id="rId17" Type="http://schemas.openxmlformats.org/officeDocument/2006/relationships/image" Target="media/image2.tiff"/><Relationship Id="rId18" Type="http://schemas.openxmlformats.org/officeDocument/2006/relationships/image" Target="media/image3.tiff"/><Relationship Id="rId19" Type="http://schemas.openxmlformats.org/officeDocument/2006/relationships/image" Target="media/image4.tiff"/><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youtu.be/TkT3F8EvpyY" TargetMode="External"/><Relationship Id="rId8" Type="http://schemas.openxmlformats.org/officeDocument/2006/relationships/hyperlink" Target="https://www.teachingenglish.org.uk/article/role-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262</TotalTime>
  <Pages>25</Pages>
  <Words>4135</Words>
  <Characters>23575</Characters>
  <Application>Microsoft Macintosh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27655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Carpenter</dc:creator>
  <cp:keywords/>
  <dc:description/>
  <cp:lastModifiedBy>Hannah Carpenter</cp:lastModifiedBy>
  <cp:revision>119</cp:revision>
  <cp:lastPrinted>2019-05-31T10:22:00Z</cp:lastPrinted>
  <dcterms:created xsi:type="dcterms:W3CDTF">2019-05-27T09:20:00Z</dcterms:created>
  <dcterms:modified xsi:type="dcterms:W3CDTF">2019-05-31T10:47:00Z</dcterms:modified>
</cp:coreProperties>
</file>