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8.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7D6612" w14:textId="3730C503" w:rsidR="00F46BFA" w:rsidRDefault="006126F3">
      <w:r>
        <w:rPr>
          <w:noProof/>
        </w:rPr>
        <w:drawing>
          <wp:anchor distT="0" distB="0" distL="114300" distR="114300" simplePos="0" relativeHeight="251658240" behindDoc="0" locked="0" layoutInCell="1" allowOverlap="1" wp14:anchorId="37F3F486" wp14:editId="75B7C69F">
            <wp:simplePos x="0" y="0"/>
            <wp:positionH relativeFrom="margin">
              <wp:align>center</wp:align>
            </wp:positionH>
            <wp:positionV relativeFrom="paragraph">
              <wp:posOffset>0</wp:posOffset>
            </wp:positionV>
            <wp:extent cx="3859222" cy="1276539"/>
            <wp:effectExtent l="0" t="0" r="8255" b="0"/>
            <wp:wrapNone/>
            <wp:docPr id="4" name="Picture 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9222" cy="127653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02CCEB" w14:textId="331C6339" w:rsidR="006126F3" w:rsidRPr="006126F3" w:rsidRDefault="006126F3" w:rsidP="006126F3"/>
    <w:p w14:paraId="6317473D" w14:textId="0F14DE95" w:rsidR="006126F3" w:rsidRDefault="006126F3" w:rsidP="006126F3"/>
    <w:p w14:paraId="2EABB16D" w14:textId="0BC27E63" w:rsidR="006126F3" w:rsidRDefault="006126F3" w:rsidP="006126F3"/>
    <w:p w14:paraId="3F7762FF" w14:textId="621DB1F8" w:rsidR="006126F3" w:rsidRDefault="006126F3" w:rsidP="006126F3"/>
    <w:p w14:paraId="28414F10" w14:textId="6C82D5BA" w:rsidR="006126F3" w:rsidRDefault="006126F3" w:rsidP="006126F3"/>
    <w:p w14:paraId="724E3442" w14:textId="3D37B333" w:rsidR="006126F3" w:rsidRDefault="006126F3" w:rsidP="006126F3"/>
    <w:p w14:paraId="1CE282AC" w14:textId="38BBBD7A" w:rsidR="006126F3" w:rsidRDefault="006126F3" w:rsidP="006126F3"/>
    <w:p w14:paraId="1560C59E" w14:textId="3C89FF23" w:rsidR="006126F3" w:rsidRDefault="006126F3" w:rsidP="006126F3"/>
    <w:p w14:paraId="150DB929" w14:textId="4A850C65" w:rsidR="006126F3" w:rsidRDefault="006126F3" w:rsidP="006126F3"/>
    <w:p w14:paraId="6D3968DD" w14:textId="4E78CEE2" w:rsidR="006126F3" w:rsidRDefault="006126F3" w:rsidP="006126F3"/>
    <w:p w14:paraId="0BA5A3D3" w14:textId="6C8A8275" w:rsidR="006126F3" w:rsidRDefault="006126F3" w:rsidP="006126F3"/>
    <w:p w14:paraId="18BBB42C" w14:textId="7970F37A" w:rsidR="006126F3" w:rsidRDefault="006126F3" w:rsidP="006126F3">
      <w:pPr>
        <w:spacing w:line="480" w:lineRule="auto"/>
        <w:jc w:val="center"/>
        <w:rPr>
          <w:rFonts w:ascii="Times New Roman" w:hAnsi="Times New Roman" w:cs="Times New Roman"/>
          <w:b/>
          <w:bCs/>
          <w:sz w:val="36"/>
          <w:szCs w:val="36"/>
        </w:rPr>
      </w:pPr>
      <w:r w:rsidRPr="00A8486A">
        <w:rPr>
          <w:rFonts w:ascii="Times New Roman" w:hAnsi="Times New Roman" w:cs="Times New Roman"/>
          <w:b/>
          <w:bCs/>
          <w:sz w:val="36"/>
          <w:szCs w:val="36"/>
        </w:rPr>
        <w:t>Perceptions of Undergraduate Students on Workplace Bullying</w:t>
      </w:r>
    </w:p>
    <w:p w14:paraId="7D398481" w14:textId="77777777" w:rsidR="002D3048" w:rsidRPr="00A8486A" w:rsidRDefault="002D3048" w:rsidP="006126F3">
      <w:pPr>
        <w:spacing w:line="480" w:lineRule="auto"/>
        <w:jc w:val="center"/>
        <w:rPr>
          <w:rFonts w:ascii="Times New Roman" w:hAnsi="Times New Roman" w:cs="Times New Roman"/>
          <w:b/>
          <w:bCs/>
          <w:sz w:val="36"/>
          <w:szCs w:val="36"/>
        </w:rPr>
      </w:pPr>
    </w:p>
    <w:p w14:paraId="4BA5EBA2" w14:textId="43659E30" w:rsidR="006126F3" w:rsidRPr="002D3048" w:rsidRDefault="00AC363E" w:rsidP="006126F3">
      <w:pPr>
        <w:spacing w:line="480" w:lineRule="auto"/>
        <w:jc w:val="center"/>
        <w:rPr>
          <w:rFonts w:ascii="Times New Roman" w:hAnsi="Times New Roman" w:cs="Times New Roman"/>
          <w:sz w:val="24"/>
          <w:szCs w:val="24"/>
        </w:rPr>
      </w:pPr>
      <w:r w:rsidRPr="002D3048">
        <w:rPr>
          <w:rFonts w:ascii="Times New Roman" w:hAnsi="Times New Roman" w:cs="Times New Roman"/>
          <w:sz w:val="24"/>
          <w:szCs w:val="24"/>
        </w:rPr>
        <w:t>1700769</w:t>
      </w:r>
    </w:p>
    <w:p w14:paraId="32F4BD4D" w14:textId="511E8A46" w:rsidR="006126F3" w:rsidRPr="002D3048" w:rsidRDefault="006126F3" w:rsidP="006126F3">
      <w:pPr>
        <w:spacing w:line="480" w:lineRule="auto"/>
        <w:jc w:val="center"/>
        <w:rPr>
          <w:rFonts w:ascii="Times New Roman" w:hAnsi="Times New Roman" w:cs="Times New Roman"/>
          <w:sz w:val="24"/>
          <w:szCs w:val="24"/>
        </w:rPr>
      </w:pPr>
      <w:r w:rsidRPr="002D3048">
        <w:rPr>
          <w:rFonts w:ascii="Times New Roman" w:hAnsi="Times New Roman" w:cs="Times New Roman"/>
          <w:sz w:val="24"/>
          <w:szCs w:val="24"/>
        </w:rPr>
        <w:t xml:space="preserve">Dissertation in Psychology, </w:t>
      </w:r>
      <w:r w:rsidR="00463BDF">
        <w:rPr>
          <w:rFonts w:ascii="Times New Roman" w:hAnsi="Times New Roman" w:cs="Times New Roman"/>
          <w:sz w:val="24"/>
          <w:szCs w:val="24"/>
        </w:rPr>
        <w:t>April</w:t>
      </w:r>
      <w:r w:rsidRPr="002D3048">
        <w:rPr>
          <w:rFonts w:ascii="Times New Roman" w:hAnsi="Times New Roman" w:cs="Times New Roman"/>
          <w:sz w:val="24"/>
          <w:szCs w:val="24"/>
        </w:rPr>
        <w:t xml:space="preserve"> 2020, </w:t>
      </w:r>
    </w:p>
    <w:p w14:paraId="1BD548D8" w14:textId="4D4986D0" w:rsidR="006126F3" w:rsidRPr="002D3048" w:rsidRDefault="006126F3" w:rsidP="006126F3">
      <w:pPr>
        <w:spacing w:line="480" w:lineRule="auto"/>
        <w:jc w:val="center"/>
        <w:rPr>
          <w:rFonts w:ascii="Times New Roman" w:hAnsi="Times New Roman" w:cs="Times New Roman"/>
          <w:sz w:val="24"/>
          <w:szCs w:val="24"/>
        </w:rPr>
      </w:pPr>
      <w:r w:rsidRPr="002D3048">
        <w:rPr>
          <w:rFonts w:ascii="Times New Roman" w:hAnsi="Times New Roman" w:cs="Times New Roman"/>
          <w:sz w:val="24"/>
          <w:szCs w:val="24"/>
        </w:rPr>
        <w:t>University of Wales Trinity Saint David.</w:t>
      </w:r>
    </w:p>
    <w:p w14:paraId="69BD3F54" w14:textId="73C7EDCE" w:rsidR="001258AE" w:rsidRPr="002D3048" w:rsidRDefault="001258AE" w:rsidP="006126F3">
      <w:pPr>
        <w:spacing w:line="480" w:lineRule="auto"/>
        <w:jc w:val="center"/>
        <w:rPr>
          <w:rFonts w:ascii="Times New Roman" w:hAnsi="Times New Roman" w:cs="Times New Roman"/>
          <w:sz w:val="24"/>
          <w:szCs w:val="24"/>
        </w:rPr>
      </w:pPr>
    </w:p>
    <w:p w14:paraId="3E720295" w14:textId="77777777" w:rsidR="00FF7BA7" w:rsidRPr="002D3048" w:rsidRDefault="00FF7BA7" w:rsidP="006126F3">
      <w:pPr>
        <w:spacing w:line="480" w:lineRule="auto"/>
        <w:jc w:val="center"/>
        <w:rPr>
          <w:rFonts w:ascii="Times New Roman" w:hAnsi="Times New Roman" w:cs="Times New Roman"/>
          <w:sz w:val="24"/>
          <w:szCs w:val="24"/>
        </w:rPr>
      </w:pPr>
    </w:p>
    <w:p w14:paraId="0B0BC489" w14:textId="77777777" w:rsidR="002D3048" w:rsidRDefault="002D3048" w:rsidP="006370B4">
      <w:pPr>
        <w:spacing w:line="480" w:lineRule="auto"/>
        <w:jc w:val="center"/>
        <w:rPr>
          <w:rFonts w:ascii="Times New Roman" w:hAnsi="Times New Roman" w:cs="Times New Roman"/>
          <w:sz w:val="24"/>
          <w:szCs w:val="24"/>
        </w:rPr>
      </w:pPr>
    </w:p>
    <w:p w14:paraId="58A2616A" w14:textId="3CD95A7B" w:rsidR="002D3048" w:rsidRPr="002D3048" w:rsidRDefault="00B53E1C" w:rsidP="002D3048">
      <w:pPr>
        <w:spacing w:line="480" w:lineRule="auto"/>
        <w:jc w:val="center"/>
        <w:rPr>
          <w:rFonts w:ascii="Times New Roman" w:hAnsi="Times New Roman" w:cs="Times New Roman"/>
          <w:sz w:val="24"/>
          <w:szCs w:val="24"/>
        </w:rPr>
      </w:pPr>
      <w:r w:rsidRPr="002D3048">
        <w:rPr>
          <w:rFonts w:ascii="Times New Roman" w:hAnsi="Times New Roman" w:cs="Times New Roman"/>
          <w:sz w:val="24"/>
          <w:szCs w:val="24"/>
        </w:rPr>
        <w:t xml:space="preserve">Dissertation submitted in partial fulfilment </w:t>
      </w:r>
      <w:r w:rsidR="00416B4D" w:rsidRPr="002D3048">
        <w:rPr>
          <w:rFonts w:ascii="Times New Roman" w:hAnsi="Times New Roman" w:cs="Times New Roman"/>
          <w:sz w:val="24"/>
          <w:szCs w:val="24"/>
        </w:rPr>
        <w:t>of the re</w:t>
      </w:r>
      <w:r w:rsidR="00407A8C" w:rsidRPr="002D3048">
        <w:rPr>
          <w:rFonts w:ascii="Times New Roman" w:hAnsi="Times New Roman" w:cs="Times New Roman"/>
          <w:sz w:val="24"/>
          <w:szCs w:val="24"/>
        </w:rPr>
        <w:t>quirements for the degree of</w:t>
      </w:r>
      <w:r w:rsidR="006370B4" w:rsidRPr="002D3048">
        <w:rPr>
          <w:rFonts w:ascii="Times New Roman" w:hAnsi="Times New Roman" w:cs="Times New Roman"/>
          <w:sz w:val="24"/>
          <w:szCs w:val="24"/>
        </w:rPr>
        <w:t xml:space="preserve"> the </w:t>
      </w:r>
      <w:r w:rsidR="00407A8C" w:rsidRPr="002D3048">
        <w:rPr>
          <w:rFonts w:ascii="Times New Roman" w:hAnsi="Times New Roman" w:cs="Times New Roman"/>
          <w:sz w:val="24"/>
          <w:szCs w:val="24"/>
        </w:rPr>
        <w:t>Bachelor of Arts (hons) in Counselling Studies and Psychology</w:t>
      </w:r>
    </w:p>
    <w:p w14:paraId="5534F7EF" w14:textId="77777777" w:rsidR="00AB46F3" w:rsidRDefault="00AB46F3" w:rsidP="0017775F">
      <w:pPr>
        <w:spacing w:line="480" w:lineRule="auto"/>
        <w:jc w:val="center"/>
        <w:rPr>
          <w:rFonts w:ascii="Times New Roman" w:hAnsi="Times New Roman" w:cs="Times New Roman"/>
          <w:b/>
          <w:bCs/>
          <w:sz w:val="28"/>
          <w:szCs w:val="28"/>
        </w:rPr>
        <w:sectPr w:rsidR="00AB46F3" w:rsidSect="00A6593D">
          <w:headerReference w:type="default" r:id="rId9"/>
          <w:pgSz w:w="11906" w:h="16838"/>
          <w:pgMar w:top="1440" w:right="1440" w:bottom="1440" w:left="1440" w:header="708" w:footer="708" w:gutter="0"/>
          <w:pgNumType w:start="1"/>
          <w:cols w:space="708"/>
          <w:docGrid w:linePitch="360"/>
        </w:sectPr>
      </w:pPr>
    </w:p>
    <w:p w14:paraId="23C87E5B" w14:textId="1E80FB4A" w:rsidR="0017775F" w:rsidRPr="0017775F" w:rsidRDefault="006126F3" w:rsidP="0017775F">
      <w:pPr>
        <w:spacing w:line="480" w:lineRule="auto"/>
        <w:jc w:val="center"/>
        <w:rPr>
          <w:rFonts w:ascii="Times New Roman" w:hAnsi="Times New Roman" w:cs="Times New Roman"/>
          <w:b/>
          <w:bCs/>
          <w:sz w:val="28"/>
          <w:szCs w:val="28"/>
        </w:rPr>
      </w:pPr>
      <w:r w:rsidRPr="00A8486A">
        <w:rPr>
          <w:rFonts w:ascii="Times New Roman" w:hAnsi="Times New Roman" w:cs="Times New Roman"/>
          <w:b/>
          <w:bCs/>
          <w:sz w:val="28"/>
          <w:szCs w:val="28"/>
        </w:rPr>
        <w:t xml:space="preserve">DECLARATION </w:t>
      </w:r>
    </w:p>
    <w:p w14:paraId="26542514" w14:textId="77777777" w:rsidR="00472EB0"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18DB887B" w14:textId="1DA78589" w:rsidR="00472EB0"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Signed</w:t>
      </w:r>
      <w:r w:rsidR="00B23463">
        <w:rPr>
          <w:rFonts w:ascii="Times New Roman" w:hAnsi="Times New Roman" w:cs="Times New Roman"/>
          <w:sz w:val="24"/>
          <w:szCs w:val="24"/>
        </w:rPr>
        <w:t>: A. WADY</w:t>
      </w:r>
      <w:r w:rsidRPr="00BF5EB4">
        <w:rPr>
          <w:rFonts w:ascii="Times New Roman" w:hAnsi="Times New Roman" w:cs="Times New Roman"/>
          <w:sz w:val="24"/>
          <w:szCs w:val="24"/>
        </w:rPr>
        <w:t xml:space="preserve"> </w:t>
      </w:r>
    </w:p>
    <w:p w14:paraId="5B5BD8CD" w14:textId="6B13BC1B" w:rsidR="00BF5EB4" w:rsidRDefault="00472EB0" w:rsidP="0017775F">
      <w:pPr>
        <w:spacing w:line="480" w:lineRule="auto"/>
        <w:rPr>
          <w:rFonts w:ascii="Times New Roman" w:hAnsi="Times New Roman" w:cs="Times New Roman"/>
          <w:sz w:val="24"/>
          <w:szCs w:val="24"/>
        </w:rPr>
      </w:pPr>
      <w:r w:rsidRPr="00BF5EB4">
        <w:rPr>
          <w:rFonts w:ascii="Times New Roman" w:hAnsi="Times New Roman" w:cs="Times New Roman"/>
          <w:sz w:val="24"/>
          <w:szCs w:val="24"/>
        </w:rPr>
        <w:t>Date</w:t>
      </w:r>
      <w:r w:rsidR="00B23463">
        <w:rPr>
          <w:rFonts w:ascii="Times New Roman" w:hAnsi="Times New Roman" w:cs="Times New Roman"/>
          <w:sz w:val="24"/>
          <w:szCs w:val="24"/>
        </w:rPr>
        <w:t>: 20/04/2020</w:t>
      </w:r>
    </w:p>
    <w:p w14:paraId="28788AA9" w14:textId="4ABBB1F9" w:rsidR="00472EB0"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 xml:space="preserve">This dissertation is being submitted in partial fulfilment of the requirements for the degree of </w:t>
      </w:r>
      <w:r w:rsidR="00980F66" w:rsidRPr="002D3048">
        <w:rPr>
          <w:rFonts w:ascii="Times New Roman" w:hAnsi="Times New Roman" w:cs="Times New Roman"/>
          <w:sz w:val="24"/>
          <w:szCs w:val="24"/>
        </w:rPr>
        <w:t>Bachelor of Arts (hons) in Counselling Studies and Psychology</w:t>
      </w:r>
      <w:r w:rsidR="00980F66" w:rsidRPr="00BF5EB4">
        <w:rPr>
          <w:rFonts w:ascii="Times New Roman" w:hAnsi="Times New Roman" w:cs="Times New Roman"/>
          <w:sz w:val="24"/>
          <w:szCs w:val="24"/>
        </w:rPr>
        <w:t xml:space="preserve"> </w:t>
      </w:r>
    </w:p>
    <w:p w14:paraId="5B7675FF" w14:textId="1B792BCE" w:rsidR="00472EB0"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Signed</w:t>
      </w:r>
      <w:r w:rsidR="00980F66">
        <w:rPr>
          <w:rFonts w:ascii="Times New Roman" w:hAnsi="Times New Roman" w:cs="Times New Roman"/>
          <w:sz w:val="24"/>
          <w:szCs w:val="24"/>
        </w:rPr>
        <w:t>: A. WADY</w:t>
      </w:r>
      <w:r w:rsidRPr="00BF5EB4">
        <w:rPr>
          <w:rFonts w:ascii="Times New Roman" w:hAnsi="Times New Roman" w:cs="Times New Roman"/>
          <w:sz w:val="24"/>
          <w:szCs w:val="24"/>
        </w:rPr>
        <w:t xml:space="preserve"> </w:t>
      </w:r>
    </w:p>
    <w:p w14:paraId="21A25928" w14:textId="48A12164" w:rsidR="00472EB0"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Date</w:t>
      </w:r>
      <w:r w:rsidR="00980F66">
        <w:rPr>
          <w:rFonts w:ascii="Times New Roman" w:hAnsi="Times New Roman" w:cs="Times New Roman"/>
          <w:sz w:val="24"/>
          <w:szCs w:val="24"/>
        </w:rPr>
        <w:t>:</w:t>
      </w:r>
      <w:r w:rsidRPr="00BF5EB4">
        <w:rPr>
          <w:rFonts w:ascii="Times New Roman" w:hAnsi="Times New Roman" w:cs="Times New Roman"/>
          <w:sz w:val="24"/>
          <w:szCs w:val="24"/>
        </w:rPr>
        <w:t xml:space="preserve"> </w:t>
      </w:r>
      <w:r w:rsidR="00980F66">
        <w:rPr>
          <w:rFonts w:ascii="Times New Roman" w:hAnsi="Times New Roman" w:cs="Times New Roman"/>
          <w:sz w:val="24"/>
          <w:szCs w:val="24"/>
        </w:rPr>
        <w:t>20/04/2020</w:t>
      </w:r>
    </w:p>
    <w:p w14:paraId="1DFB8A54" w14:textId="77777777" w:rsid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lastRenderedPageBreak/>
        <w:t xml:space="preserve">This dissertation is the result of my own independent work/investigation, except where otherwise stated. Other sources are acknowledged by giving explicit references. A reference list is appended. </w:t>
      </w:r>
    </w:p>
    <w:p w14:paraId="74BB4473" w14:textId="5D7742C1" w:rsidR="00BF5EB4"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Signed</w:t>
      </w:r>
      <w:r w:rsidR="00980F66">
        <w:rPr>
          <w:rFonts w:ascii="Times New Roman" w:hAnsi="Times New Roman" w:cs="Times New Roman"/>
          <w:sz w:val="24"/>
          <w:szCs w:val="24"/>
        </w:rPr>
        <w:t>:</w:t>
      </w:r>
      <w:r w:rsidRPr="00BF5EB4">
        <w:rPr>
          <w:rFonts w:ascii="Times New Roman" w:hAnsi="Times New Roman" w:cs="Times New Roman"/>
          <w:sz w:val="24"/>
          <w:szCs w:val="24"/>
        </w:rPr>
        <w:t xml:space="preserve"> </w:t>
      </w:r>
      <w:r w:rsidR="00980F66">
        <w:rPr>
          <w:rFonts w:ascii="Times New Roman" w:hAnsi="Times New Roman" w:cs="Times New Roman"/>
          <w:sz w:val="24"/>
          <w:szCs w:val="24"/>
        </w:rPr>
        <w:t>A. WADY</w:t>
      </w:r>
    </w:p>
    <w:p w14:paraId="6F7557D6" w14:textId="5B37AB72" w:rsidR="00BF5EB4"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Date</w:t>
      </w:r>
      <w:r w:rsidR="00980F66">
        <w:rPr>
          <w:rFonts w:ascii="Times New Roman" w:hAnsi="Times New Roman" w:cs="Times New Roman"/>
          <w:sz w:val="24"/>
          <w:szCs w:val="24"/>
        </w:rPr>
        <w:t>:</w:t>
      </w:r>
      <w:r w:rsidRPr="00BF5EB4">
        <w:rPr>
          <w:rFonts w:ascii="Times New Roman" w:hAnsi="Times New Roman" w:cs="Times New Roman"/>
          <w:sz w:val="24"/>
          <w:szCs w:val="24"/>
        </w:rPr>
        <w:t xml:space="preserve"> </w:t>
      </w:r>
      <w:r w:rsidR="00980F66">
        <w:rPr>
          <w:rFonts w:ascii="Times New Roman" w:hAnsi="Times New Roman" w:cs="Times New Roman"/>
          <w:sz w:val="24"/>
          <w:szCs w:val="24"/>
        </w:rPr>
        <w:t>20/04/2020</w:t>
      </w:r>
    </w:p>
    <w:p w14:paraId="143DD82D" w14:textId="518ED45A" w:rsidR="00BF5EB4"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0CC08A85" w14:textId="3BB2F42E" w:rsidR="00BF5EB4" w:rsidRPr="00BF5EB4" w:rsidRDefault="00472EB0" w:rsidP="00BF5EB4">
      <w:pPr>
        <w:spacing w:line="480" w:lineRule="auto"/>
        <w:rPr>
          <w:rFonts w:ascii="Times New Roman" w:hAnsi="Times New Roman" w:cs="Times New Roman"/>
          <w:sz w:val="24"/>
          <w:szCs w:val="24"/>
        </w:rPr>
      </w:pPr>
      <w:r w:rsidRPr="00BF5EB4">
        <w:rPr>
          <w:rFonts w:ascii="Times New Roman" w:hAnsi="Times New Roman" w:cs="Times New Roman"/>
          <w:sz w:val="24"/>
          <w:szCs w:val="24"/>
        </w:rPr>
        <w:t>Signed</w:t>
      </w:r>
      <w:r w:rsidR="00980F66">
        <w:rPr>
          <w:rFonts w:ascii="Times New Roman" w:hAnsi="Times New Roman" w:cs="Times New Roman"/>
          <w:sz w:val="24"/>
          <w:szCs w:val="24"/>
        </w:rPr>
        <w:t>:</w:t>
      </w:r>
      <w:r w:rsidRPr="00BF5EB4">
        <w:rPr>
          <w:rFonts w:ascii="Times New Roman" w:hAnsi="Times New Roman" w:cs="Times New Roman"/>
          <w:sz w:val="24"/>
          <w:szCs w:val="24"/>
        </w:rPr>
        <w:t xml:space="preserve"> </w:t>
      </w:r>
      <w:r w:rsidR="00980F66">
        <w:rPr>
          <w:rFonts w:ascii="Times New Roman" w:hAnsi="Times New Roman" w:cs="Times New Roman"/>
          <w:sz w:val="24"/>
          <w:szCs w:val="24"/>
        </w:rPr>
        <w:t>A. WADY</w:t>
      </w:r>
      <w:r w:rsidRPr="00BF5EB4">
        <w:rPr>
          <w:rFonts w:ascii="Times New Roman" w:hAnsi="Times New Roman" w:cs="Times New Roman"/>
          <w:sz w:val="24"/>
          <w:szCs w:val="24"/>
        </w:rPr>
        <w:t xml:space="preserve"> </w:t>
      </w:r>
    </w:p>
    <w:p w14:paraId="050F882C" w14:textId="69E2647C" w:rsidR="006126F3" w:rsidRPr="00BF5EB4" w:rsidRDefault="00472EB0" w:rsidP="00BF5EB4">
      <w:pPr>
        <w:spacing w:line="480" w:lineRule="auto"/>
        <w:rPr>
          <w:rFonts w:ascii="Times New Roman" w:hAnsi="Times New Roman" w:cs="Times New Roman"/>
          <w:b/>
          <w:bCs/>
          <w:sz w:val="24"/>
          <w:szCs w:val="24"/>
        </w:rPr>
      </w:pPr>
      <w:r w:rsidRPr="00BF5EB4">
        <w:rPr>
          <w:rFonts w:ascii="Times New Roman" w:hAnsi="Times New Roman" w:cs="Times New Roman"/>
          <w:sz w:val="24"/>
          <w:szCs w:val="24"/>
        </w:rPr>
        <w:t>Date</w:t>
      </w:r>
      <w:r w:rsidR="00980F66">
        <w:rPr>
          <w:rFonts w:ascii="Times New Roman" w:hAnsi="Times New Roman" w:cs="Times New Roman"/>
          <w:sz w:val="24"/>
          <w:szCs w:val="24"/>
        </w:rPr>
        <w:t>:</w:t>
      </w:r>
      <w:r w:rsidRPr="00BF5EB4">
        <w:rPr>
          <w:rFonts w:ascii="Times New Roman" w:hAnsi="Times New Roman" w:cs="Times New Roman"/>
          <w:sz w:val="24"/>
          <w:szCs w:val="24"/>
        </w:rPr>
        <w:t xml:space="preserve"> </w:t>
      </w:r>
      <w:r w:rsidR="00980F66">
        <w:rPr>
          <w:rFonts w:ascii="Times New Roman" w:hAnsi="Times New Roman" w:cs="Times New Roman"/>
          <w:sz w:val="24"/>
          <w:szCs w:val="24"/>
        </w:rPr>
        <w:t>20/04/2020</w:t>
      </w:r>
    </w:p>
    <w:p w14:paraId="366F8D71" w14:textId="2D35E97A" w:rsidR="00DC76C3" w:rsidRDefault="00DC76C3" w:rsidP="006126F3">
      <w:pPr>
        <w:spacing w:line="480" w:lineRule="auto"/>
        <w:rPr>
          <w:rFonts w:ascii="Times New Roman" w:hAnsi="Times New Roman" w:cs="Times New Roman"/>
          <w:b/>
          <w:bCs/>
          <w:sz w:val="28"/>
          <w:szCs w:val="28"/>
        </w:rPr>
      </w:pPr>
    </w:p>
    <w:p w14:paraId="084AAD8A" w14:textId="77777777" w:rsidR="00980F66" w:rsidRDefault="00980F66" w:rsidP="006126F3">
      <w:pPr>
        <w:spacing w:line="480" w:lineRule="auto"/>
        <w:rPr>
          <w:rFonts w:ascii="Times New Roman" w:hAnsi="Times New Roman" w:cs="Times New Roman"/>
          <w:b/>
          <w:bCs/>
          <w:sz w:val="28"/>
          <w:szCs w:val="28"/>
        </w:rPr>
      </w:pPr>
    </w:p>
    <w:p w14:paraId="391219A4" w14:textId="520C218A" w:rsidR="006126F3" w:rsidRPr="00A8486A" w:rsidRDefault="006126F3" w:rsidP="006126F3">
      <w:pPr>
        <w:spacing w:line="480" w:lineRule="auto"/>
        <w:rPr>
          <w:rFonts w:ascii="Times New Roman" w:hAnsi="Times New Roman" w:cs="Times New Roman"/>
          <w:b/>
          <w:bCs/>
          <w:sz w:val="24"/>
          <w:szCs w:val="24"/>
        </w:rPr>
      </w:pPr>
      <w:r w:rsidRPr="00A8486A">
        <w:rPr>
          <w:rFonts w:ascii="Times New Roman" w:hAnsi="Times New Roman" w:cs="Times New Roman"/>
          <w:b/>
          <w:bCs/>
          <w:sz w:val="24"/>
          <w:szCs w:val="24"/>
        </w:rPr>
        <w:lastRenderedPageBreak/>
        <w:t>Acknowledgements</w:t>
      </w:r>
    </w:p>
    <w:p w14:paraId="50BD4CA9" w14:textId="0DA6A368" w:rsidR="006126F3" w:rsidRDefault="00FE489A" w:rsidP="006126F3">
      <w:pPr>
        <w:spacing w:line="480" w:lineRule="auto"/>
        <w:rPr>
          <w:rFonts w:ascii="Times New Roman" w:hAnsi="Times New Roman" w:cs="Times New Roman"/>
          <w:sz w:val="24"/>
          <w:szCs w:val="24"/>
        </w:rPr>
      </w:pPr>
      <w:r>
        <w:rPr>
          <w:rFonts w:ascii="Times New Roman" w:hAnsi="Times New Roman" w:cs="Times New Roman"/>
          <w:sz w:val="24"/>
          <w:szCs w:val="24"/>
        </w:rPr>
        <w:tab/>
        <w:t>After</w:t>
      </w:r>
      <w:r w:rsidR="00930F04">
        <w:rPr>
          <w:rFonts w:ascii="Times New Roman" w:hAnsi="Times New Roman" w:cs="Times New Roman"/>
          <w:sz w:val="24"/>
          <w:szCs w:val="24"/>
        </w:rPr>
        <w:t xml:space="preserve"> </w:t>
      </w:r>
      <w:r w:rsidR="00A11B68">
        <w:rPr>
          <w:rFonts w:ascii="Times New Roman" w:hAnsi="Times New Roman" w:cs="Times New Roman"/>
          <w:sz w:val="24"/>
          <w:szCs w:val="24"/>
        </w:rPr>
        <w:t xml:space="preserve">these difficult months </w:t>
      </w:r>
      <w:r w:rsidR="001A05D5">
        <w:rPr>
          <w:rFonts w:ascii="Times New Roman" w:hAnsi="Times New Roman" w:cs="Times New Roman"/>
          <w:sz w:val="24"/>
          <w:szCs w:val="24"/>
        </w:rPr>
        <w:t xml:space="preserve">that have arose during the </w:t>
      </w:r>
      <w:r w:rsidR="00177FCD">
        <w:rPr>
          <w:rFonts w:ascii="Times New Roman" w:hAnsi="Times New Roman" w:cs="Times New Roman"/>
          <w:sz w:val="24"/>
          <w:szCs w:val="24"/>
        </w:rPr>
        <w:t xml:space="preserve">completion of this Dissertation, I would like to thank others who have supported me along this path. Firstly, I want to begin to thank </w:t>
      </w:r>
      <w:r w:rsidR="00464C89">
        <w:rPr>
          <w:rFonts w:ascii="Times New Roman" w:hAnsi="Times New Roman" w:cs="Times New Roman"/>
          <w:sz w:val="24"/>
          <w:szCs w:val="24"/>
        </w:rPr>
        <w:t>the</w:t>
      </w:r>
      <w:r w:rsidR="008F016F">
        <w:rPr>
          <w:rFonts w:ascii="Times New Roman" w:hAnsi="Times New Roman" w:cs="Times New Roman"/>
          <w:sz w:val="24"/>
          <w:szCs w:val="24"/>
        </w:rPr>
        <w:t xml:space="preserve"> psychology </w:t>
      </w:r>
      <w:r w:rsidR="00464C89">
        <w:rPr>
          <w:rFonts w:ascii="Times New Roman" w:hAnsi="Times New Roman" w:cs="Times New Roman"/>
          <w:sz w:val="24"/>
          <w:szCs w:val="24"/>
        </w:rPr>
        <w:t xml:space="preserve">team </w:t>
      </w:r>
      <w:r w:rsidR="00DD44A0">
        <w:rPr>
          <w:rFonts w:ascii="Times New Roman" w:hAnsi="Times New Roman" w:cs="Times New Roman"/>
          <w:sz w:val="24"/>
          <w:szCs w:val="24"/>
        </w:rPr>
        <w:t xml:space="preserve">at </w:t>
      </w:r>
      <w:r w:rsidR="00464C89">
        <w:rPr>
          <w:rFonts w:ascii="Times New Roman" w:hAnsi="Times New Roman" w:cs="Times New Roman"/>
          <w:sz w:val="24"/>
          <w:szCs w:val="24"/>
        </w:rPr>
        <w:t xml:space="preserve">the </w:t>
      </w:r>
      <w:r w:rsidR="00DD44A0">
        <w:rPr>
          <w:rFonts w:ascii="Times New Roman" w:hAnsi="Times New Roman" w:cs="Times New Roman"/>
          <w:sz w:val="24"/>
          <w:szCs w:val="24"/>
        </w:rPr>
        <w:t xml:space="preserve">University of Wales Trinity Saint David for all the help and guidance that has been provided </w:t>
      </w:r>
      <w:r w:rsidR="00A07B83">
        <w:rPr>
          <w:rFonts w:ascii="Times New Roman" w:hAnsi="Times New Roman" w:cs="Times New Roman"/>
          <w:sz w:val="24"/>
          <w:szCs w:val="24"/>
        </w:rPr>
        <w:t>to me over the last three years.</w:t>
      </w:r>
    </w:p>
    <w:p w14:paraId="1A2448FB" w14:textId="51EC3911" w:rsidR="00A07B83" w:rsidRDefault="00A07B83" w:rsidP="00682B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would also like to thank </w:t>
      </w:r>
      <w:r w:rsidR="003D5EBF">
        <w:rPr>
          <w:rFonts w:ascii="Times New Roman" w:hAnsi="Times New Roman" w:cs="Times New Roman"/>
          <w:sz w:val="24"/>
          <w:szCs w:val="24"/>
        </w:rPr>
        <w:t>my dissertation supervisor, Dr. Judith Marshall</w:t>
      </w:r>
      <w:r w:rsidR="004D783B">
        <w:rPr>
          <w:rFonts w:ascii="Times New Roman" w:hAnsi="Times New Roman" w:cs="Times New Roman"/>
          <w:sz w:val="24"/>
          <w:szCs w:val="24"/>
        </w:rPr>
        <w:t xml:space="preserve"> for her kindness and support every step of the way and </w:t>
      </w:r>
      <w:r w:rsidR="009B01CC">
        <w:rPr>
          <w:rFonts w:ascii="Times New Roman" w:hAnsi="Times New Roman" w:cs="Times New Roman"/>
          <w:sz w:val="24"/>
          <w:szCs w:val="24"/>
        </w:rPr>
        <w:t>for pushing me to achieve the best I could</w:t>
      </w:r>
      <w:r w:rsidR="00A74D08">
        <w:rPr>
          <w:rFonts w:ascii="Times New Roman" w:hAnsi="Times New Roman" w:cs="Times New Roman"/>
          <w:sz w:val="24"/>
          <w:szCs w:val="24"/>
        </w:rPr>
        <w:t xml:space="preserve">! By showing me that I had the confidence to </w:t>
      </w:r>
      <w:r w:rsidR="00C002A4">
        <w:rPr>
          <w:rFonts w:ascii="Times New Roman" w:hAnsi="Times New Roman" w:cs="Times New Roman"/>
          <w:sz w:val="24"/>
          <w:szCs w:val="24"/>
        </w:rPr>
        <w:t xml:space="preserve">complete this dissertation, even when I felt I was unable to. Thank you for providing all the feedback and supervision meetings </w:t>
      </w:r>
      <w:r w:rsidR="00682BC4">
        <w:rPr>
          <w:rFonts w:ascii="Times New Roman" w:hAnsi="Times New Roman" w:cs="Times New Roman"/>
          <w:sz w:val="24"/>
          <w:szCs w:val="24"/>
        </w:rPr>
        <w:t xml:space="preserve">that you </w:t>
      </w:r>
      <w:r w:rsidR="00A537F4">
        <w:rPr>
          <w:rFonts w:ascii="Times New Roman" w:hAnsi="Times New Roman" w:cs="Times New Roman"/>
          <w:sz w:val="24"/>
          <w:szCs w:val="24"/>
        </w:rPr>
        <w:t>did, i</w:t>
      </w:r>
      <w:r w:rsidR="00682BC4">
        <w:rPr>
          <w:rFonts w:ascii="Times New Roman" w:hAnsi="Times New Roman" w:cs="Times New Roman"/>
          <w:sz w:val="24"/>
          <w:szCs w:val="24"/>
        </w:rPr>
        <w:t xml:space="preserve">t has been hugely appreciated. </w:t>
      </w:r>
    </w:p>
    <w:p w14:paraId="35C1E1CA" w14:textId="7DDC97E5" w:rsidR="00682BC4" w:rsidRDefault="00682BC4" w:rsidP="00682B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all </w:t>
      </w:r>
      <w:r w:rsidR="00A537F4">
        <w:rPr>
          <w:rFonts w:ascii="Times New Roman" w:hAnsi="Times New Roman" w:cs="Times New Roman"/>
          <w:sz w:val="24"/>
          <w:szCs w:val="24"/>
        </w:rPr>
        <w:t xml:space="preserve">my friends and family for the support and </w:t>
      </w:r>
      <w:r w:rsidR="00A413F6">
        <w:rPr>
          <w:rFonts w:ascii="Times New Roman" w:hAnsi="Times New Roman" w:cs="Times New Roman"/>
          <w:sz w:val="24"/>
          <w:szCs w:val="24"/>
        </w:rPr>
        <w:t xml:space="preserve">encouragement throughout this tough time. As they were all there cheering me on throughout all my </w:t>
      </w:r>
      <w:r w:rsidR="00665D3A">
        <w:rPr>
          <w:rFonts w:ascii="Times New Roman" w:hAnsi="Times New Roman" w:cs="Times New Roman"/>
          <w:sz w:val="24"/>
          <w:szCs w:val="24"/>
        </w:rPr>
        <w:t xml:space="preserve">writing and data collection. They have been able to keep me smiling and confident throughout the entire process and I am </w:t>
      </w:r>
      <w:r w:rsidR="00451D4D">
        <w:rPr>
          <w:rFonts w:ascii="Times New Roman" w:hAnsi="Times New Roman" w:cs="Times New Roman"/>
          <w:sz w:val="24"/>
          <w:szCs w:val="24"/>
        </w:rPr>
        <w:t xml:space="preserve">extremely </w:t>
      </w:r>
      <w:r w:rsidR="00665D3A">
        <w:rPr>
          <w:rFonts w:ascii="Times New Roman" w:hAnsi="Times New Roman" w:cs="Times New Roman"/>
          <w:sz w:val="24"/>
          <w:szCs w:val="24"/>
        </w:rPr>
        <w:t xml:space="preserve">thankful for this. </w:t>
      </w:r>
    </w:p>
    <w:p w14:paraId="0C2E708B" w14:textId="2013142B" w:rsidR="00665D3A" w:rsidRPr="00FE489A" w:rsidRDefault="00665D3A" w:rsidP="00682BC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I w</w:t>
      </w:r>
      <w:r w:rsidR="009A4EF7">
        <w:rPr>
          <w:rFonts w:ascii="Times New Roman" w:hAnsi="Times New Roman" w:cs="Times New Roman"/>
          <w:sz w:val="24"/>
          <w:szCs w:val="24"/>
        </w:rPr>
        <w:t xml:space="preserve">ould finally thank all of my university peers, specifically Lucie Isaac, Laurence Jones, Kristen Hyett, Sophie Matthews, and </w:t>
      </w:r>
      <w:r w:rsidR="00D84053">
        <w:rPr>
          <w:rFonts w:ascii="Times New Roman" w:hAnsi="Times New Roman" w:cs="Times New Roman"/>
          <w:sz w:val="24"/>
          <w:szCs w:val="24"/>
        </w:rPr>
        <w:t xml:space="preserve">Chase Chandler. I could not have asked for a strong group of friends to help reassure my confidence throughout this process. I would also like to show my appreciation towards my classmates </w:t>
      </w:r>
      <w:r w:rsidR="00ED6F25">
        <w:rPr>
          <w:rFonts w:ascii="Times New Roman" w:hAnsi="Times New Roman" w:cs="Times New Roman"/>
          <w:sz w:val="24"/>
          <w:szCs w:val="24"/>
        </w:rPr>
        <w:t xml:space="preserve">in my counselling and psychology class as well as my lecturer Ruth Groff. I would like to thank you all for proofreading my work and </w:t>
      </w:r>
      <w:r w:rsidR="0051271E">
        <w:rPr>
          <w:rFonts w:ascii="Times New Roman" w:hAnsi="Times New Roman" w:cs="Times New Roman"/>
          <w:sz w:val="24"/>
          <w:szCs w:val="24"/>
        </w:rPr>
        <w:t>being a big source of support to me, as well as putting up with my many stressful panics</w:t>
      </w:r>
      <w:r w:rsidR="00F161AA">
        <w:rPr>
          <w:rFonts w:ascii="Times New Roman" w:hAnsi="Times New Roman" w:cs="Times New Roman"/>
          <w:sz w:val="24"/>
          <w:szCs w:val="24"/>
        </w:rPr>
        <w:t>!</w:t>
      </w:r>
    </w:p>
    <w:p w14:paraId="7E6CDCCC" w14:textId="315F8AFA" w:rsidR="006126F3" w:rsidRPr="00A8486A" w:rsidRDefault="006126F3" w:rsidP="006126F3">
      <w:pPr>
        <w:spacing w:line="480" w:lineRule="auto"/>
        <w:rPr>
          <w:rFonts w:ascii="Times New Roman" w:hAnsi="Times New Roman" w:cs="Times New Roman"/>
          <w:b/>
          <w:bCs/>
          <w:sz w:val="24"/>
          <w:szCs w:val="24"/>
        </w:rPr>
      </w:pPr>
    </w:p>
    <w:p w14:paraId="39635EE1" w14:textId="343BB136" w:rsidR="006126F3" w:rsidRPr="00A8486A" w:rsidRDefault="006126F3" w:rsidP="006126F3">
      <w:pPr>
        <w:spacing w:line="480" w:lineRule="auto"/>
        <w:rPr>
          <w:rFonts w:ascii="Times New Roman" w:hAnsi="Times New Roman" w:cs="Times New Roman"/>
          <w:b/>
          <w:bCs/>
          <w:sz w:val="24"/>
          <w:szCs w:val="24"/>
        </w:rPr>
      </w:pPr>
    </w:p>
    <w:p w14:paraId="18315DA8" w14:textId="77777777" w:rsidR="00F70942" w:rsidRDefault="00F70942" w:rsidP="006126F3">
      <w:pPr>
        <w:spacing w:line="480" w:lineRule="auto"/>
        <w:rPr>
          <w:rFonts w:ascii="Times New Roman" w:hAnsi="Times New Roman" w:cs="Times New Roman"/>
          <w:b/>
          <w:bCs/>
          <w:sz w:val="24"/>
          <w:szCs w:val="24"/>
        </w:rPr>
      </w:pPr>
    </w:p>
    <w:p w14:paraId="7B249B48" w14:textId="730652F6" w:rsidR="00187FBB" w:rsidRDefault="006126F3" w:rsidP="00380417">
      <w:pPr>
        <w:spacing w:line="480" w:lineRule="auto"/>
        <w:rPr>
          <w:rFonts w:ascii="Times New Roman" w:hAnsi="Times New Roman" w:cs="Times New Roman"/>
          <w:b/>
          <w:bCs/>
          <w:sz w:val="24"/>
          <w:szCs w:val="24"/>
        </w:rPr>
      </w:pPr>
      <w:r w:rsidRPr="00187FBB">
        <w:rPr>
          <w:rFonts w:ascii="Times New Roman" w:hAnsi="Times New Roman" w:cs="Times New Roman"/>
          <w:b/>
          <w:bCs/>
          <w:sz w:val="24"/>
          <w:szCs w:val="24"/>
        </w:rPr>
        <w:t xml:space="preserve">Table of Contents </w:t>
      </w:r>
    </w:p>
    <w:p w14:paraId="54A99117" w14:textId="77777777" w:rsidR="00380417" w:rsidRPr="00187FBB" w:rsidRDefault="00380417" w:rsidP="00380417">
      <w:pPr>
        <w:spacing w:line="480" w:lineRule="auto"/>
        <w:rPr>
          <w:rFonts w:ascii="Times New Roman" w:hAnsi="Times New Roman" w:cs="Times New Roman"/>
          <w:b/>
          <w:bCs/>
          <w:sz w:val="24"/>
          <w:szCs w:val="24"/>
        </w:rPr>
      </w:pPr>
    </w:p>
    <w:p w14:paraId="5FA4A75D" w14:textId="38E2BC17"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Declaratio</w:t>
      </w:r>
      <w:r w:rsidR="00BE3E77" w:rsidRPr="00A8486A">
        <w:rPr>
          <w:rFonts w:ascii="Times New Roman" w:hAnsi="Times New Roman" w:cs="Times New Roman"/>
          <w:sz w:val="24"/>
          <w:szCs w:val="24"/>
        </w:rPr>
        <w:t xml:space="preserve">n </w:t>
      </w:r>
      <w:r w:rsidR="00662463" w:rsidRPr="00A8486A">
        <w:rPr>
          <w:rFonts w:ascii="Times New Roman" w:hAnsi="Times New Roman" w:cs="Times New Roman"/>
          <w:sz w:val="24"/>
          <w:szCs w:val="24"/>
        </w:rPr>
        <w:t xml:space="preserve">……………………………………………………………………………….. </w:t>
      </w:r>
      <w:r w:rsidR="00F70942">
        <w:rPr>
          <w:rFonts w:ascii="Times New Roman" w:hAnsi="Times New Roman" w:cs="Times New Roman"/>
          <w:sz w:val="24"/>
          <w:szCs w:val="24"/>
        </w:rPr>
        <w:t>I</w:t>
      </w:r>
    </w:p>
    <w:p w14:paraId="46A23723" w14:textId="071BCD81"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lastRenderedPageBreak/>
        <w:t xml:space="preserve">Acknowledgements </w:t>
      </w:r>
      <w:r w:rsidR="00662463" w:rsidRPr="00A8486A">
        <w:rPr>
          <w:rFonts w:ascii="Times New Roman" w:hAnsi="Times New Roman" w:cs="Times New Roman"/>
          <w:sz w:val="24"/>
          <w:szCs w:val="24"/>
        </w:rPr>
        <w:t>………………………………………………………………………</w:t>
      </w:r>
      <w:r w:rsidR="00E83979">
        <w:rPr>
          <w:rFonts w:ascii="Times New Roman" w:hAnsi="Times New Roman" w:cs="Times New Roman"/>
          <w:sz w:val="24"/>
          <w:szCs w:val="24"/>
        </w:rPr>
        <w:t>.</w:t>
      </w:r>
      <w:r w:rsidR="00F70942">
        <w:rPr>
          <w:rFonts w:ascii="Times New Roman" w:hAnsi="Times New Roman" w:cs="Times New Roman"/>
          <w:sz w:val="24"/>
          <w:szCs w:val="24"/>
        </w:rPr>
        <w:t xml:space="preserve"> II</w:t>
      </w:r>
    </w:p>
    <w:p w14:paraId="7C47CAC4" w14:textId="07B6207C"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Abstract</w:t>
      </w:r>
      <w:r w:rsidR="00BE3E77" w:rsidRPr="00A8486A">
        <w:rPr>
          <w:rFonts w:ascii="Times New Roman" w:hAnsi="Times New Roman" w:cs="Times New Roman"/>
          <w:sz w:val="24"/>
          <w:szCs w:val="24"/>
        </w:rPr>
        <w:t xml:space="preserve"> </w:t>
      </w:r>
      <w:r w:rsidR="00662463" w:rsidRPr="00A8486A">
        <w:rPr>
          <w:rFonts w:ascii="Times New Roman" w:hAnsi="Times New Roman" w:cs="Times New Roman"/>
          <w:sz w:val="24"/>
          <w:szCs w:val="24"/>
        </w:rPr>
        <w:t>…………………………………………………………………………………</w:t>
      </w:r>
      <w:r w:rsidR="00E83979">
        <w:rPr>
          <w:rFonts w:ascii="Times New Roman" w:hAnsi="Times New Roman" w:cs="Times New Roman"/>
          <w:sz w:val="24"/>
          <w:szCs w:val="24"/>
        </w:rPr>
        <w:t>…</w:t>
      </w:r>
      <w:r w:rsidR="009230BC">
        <w:rPr>
          <w:rFonts w:ascii="Times New Roman" w:hAnsi="Times New Roman" w:cs="Times New Roman"/>
          <w:sz w:val="24"/>
          <w:szCs w:val="24"/>
        </w:rPr>
        <w:t xml:space="preserve"> </w:t>
      </w:r>
      <w:r w:rsidR="00442718">
        <w:rPr>
          <w:rFonts w:ascii="Times New Roman" w:hAnsi="Times New Roman" w:cs="Times New Roman"/>
          <w:sz w:val="24"/>
          <w:szCs w:val="24"/>
        </w:rPr>
        <w:t>V</w:t>
      </w:r>
    </w:p>
    <w:p w14:paraId="7275688B" w14:textId="7C0702C8"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 xml:space="preserve">Chapter 1 – Literature Review </w:t>
      </w:r>
      <w:r w:rsidR="00662463" w:rsidRPr="00A8486A">
        <w:rPr>
          <w:rFonts w:ascii="Times New Roman" w:hAnsi="Times New Roman" w:cs="Times New Roman"/>
          <w:sz w:val="24"/>
          <w:szCs w:val="24"/>
        </w:rPr>
        <w:t>…………………………………………………………</w:t>
      </w:r>
      <w:r w:rsidR="009230BC">
        <w:rPr>
          <w:rFonts w:ascii="Times New Roman" w:hAnsi="Times New Roman" w:cs="Times New Roman"/>
          <w:sz w:val="24"/>
          <w:szCs w:val="24"/>
        </w:rPr>
        <w:t>…</w:t>
      </w:r>
      <w:r w:rsidR="006A347A">
        <w:rPr>
          <w:rFonts w:ascii="Times New Roman" w:hAnsi="Times New Roman" w:cs="Times New Roman"/>
          <w:sz w:val="24"/>
          <w:szCs w:val="24"/>
        </w:rPr>
        <w:t>.</w:t>
      </w:r>
      <w:r w:rsidR="00442718">
        <w:rPr>
          <w:rFonts w:ascii="Times New Roman" w:hAnsi="Times New Roman" w:cs="Times New Roman"/>
          <w:sz w:val="24"/>
          <w:szCs w:val="24"/>
        </w:rPr>
        <w:t xml:space="preserve"> 1</w:t>
      </w:r>
    </w:p>
    <w:p w14:paraId="0AB566F6" w14:textId="7266CA89"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Chapter 2 – Methods</w:t>
      </w:r>
    </w:p>
    <w:p w14:paraId="0DECA6E6" w14:textId="47A96E3E"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b/>
        <w:t xml:space="preserve">2.1 Participants </w:t>
      </w:r>
      <w:r w:rsidR="00662463" w:rsidRPr="00A8486A">
        <w:rPr>
          <w:rFonts w:ascii="Times New Roman" w:hAnsi="Times New Roman" w:cs="Times New Roman"/>
          <w:sz w:val="24"/>
          <w:szCs w:val="24"/>
        </w:rPr>
        <w:t>…………………………………………………………………...</w:t>
      </w:r>
      <w:r w:rsidR="009230BC">
        <w:rPr>
          <w:rFonts w:ascii="Times New Roman" w:hAnsi="Times New Roman" w:cs="Times New Roman"/>
          <w:sz w:val="24"/>
          <w:szCs w:val="24"/>
        </w:rPr>
        <w:t>.</w:t>
      </w:r>
      <w:r w:rsidR="001E5EE6">
        <w:rPr>
          <w:rFonts w:ascii="Times New Roman" w:hAnsi="Times New Roman" w:cs="Times New Roman"/>
          <w:sz w:val="24"/>
          <w:szCs w:val="24"/>
        </w:rPr>
        <w:t xml:space="preserve"> </w:t>
      </w:r>
      <w:r w:rsidR="002B3942">
        <w:rPr>
          <w:rFonts w:ascii="Times New Roman" w:hAnsi="Times New Roman" w:cs="Times New Roman"/>
          <w:sz w:val="24"/>
          <w:szCs w:val="24"/>
        </w:rPr>
        <w:t>7</w:t>
      </w:r>
    </w:p>
    <w:p w14:paraId="095299F2" w14:textId="253FF00A"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b/>
        <w:t xml:space="preserve">2.2 Design </w:t>
      </w:r>
      <w:r w:rsidR="00662463" w:rsidRPr="00A8486A">
        <w:rPr>
          <w:rFonts w:ascii="Times New Roman" w:hAnsi="Times New Roman" w:cs="Times New Roman"/>
          <w:sz w:val="24"/>
          <w:szCs w:val="24"/>
        </w:rPr>
        <w:t>…………………………………………………………………………</w:t>
      </w:r>
      <w:r w:rsidR="002C5338">
        <w:rPr>
          <w:rFonts w:ascii="Times New Roman" w:hAnsi="Times New Roman" w:cs="Times New Roman"/>
          <w:sz w:val="24"/>
          <w:szCs w:val="24"/>
        </w:rPr>
        <w:t xml:space="preserve"> </w:t>
      </w:r>
      <w:r w:rsidR="002B3942">
        <w:rPr>
          <w:rFonts w:ascii="Times New Roman" w:hAnsi="Times New Roman" w:cs="Times New Roman"/>
          <w:sz w:val="24"/>
          <w:szCs w:val="24"/>
        </w:rPr>
        <w:t>7</w:t>
      </w:r>
    </w:p>
    <w:p w14:paraId="5155DB29" w14:textId="125F2A9C"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b/>
        <w:t xml:space="preserve">2.3 Materials </w:t>
      </w:r>
      <w:r w:rsidR="00662463" w:rsidRPr="00A8486A">
        <w:rPr>
          <w:rFonts w:ascii="Times New Roman" w:hAnsi="Times New Roman" w:cs="Times New Roman"/>
          <w:sz w:val="24"/>
          <w:szCs w:val="24"/>
        </w:rPr>
        <w:t>……………………………………………………………………</w:t>
      </w:r>
      <w:r w:rsidR="00174BD9">
        <w:rPr>
          <w:rFonts w:ascii="Times New Roman" w:hAnsi="Times New Roman" w:cs="Times New Roman"/>
          <w:sz w:val="24"/>
          <w:szCs w:val="24"/>
        </w:rPr>
        <w:t>…</w:t>
      </w:r>
      <w:r w:rsidR="002C5338">
        <w:rPr>
          <w:rFonts w:ascii="Times New Roman" w:hAnsi="Times New Roman" w:cs="Times New Roman"/>
          <w:sz w:val="24"/>
          <w:szCs w:val="24"/>
        </w:rPr>
        <w:t xml:space="preserve"> </w:t>
      </w:r>
      <w:r w:rsidR="002B3942">
        <w:rPr>
          <w:rFonts w:ascii="Times New Roman" w:hAnsi="Times New Roman" w:cs="Times New Roman"/>
          <w:sz w:val="24"/>
          <w:szCs w:val="24"/>
        </w:rPr>
        <w:t>7</w:t>
      </w:r>
    </w:p>
    <w:p w14:paraId="786E1A8F" w14:textId="5669E6C7"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b/>
        <w:t xml:space="preserve">2.4 Procedure </w:t>
      </w:r>
      <w:r w:rsidR="00662463" w:rsidRPr="00A8486A">
        <w:rPr>
          <w:rFonts w:ascii="Times New Roman" w:hAnsi="Times New Roman" w:cs="Times New Roman"/>
          <w:sz w:val="24"/>
          <w:szCs w:val="24"/>
        </w:rPr>
        <w:t>…………………………………………………………………….</w:t>
      </w:r>
      <w:r w:rsidR="006B72C8">
        <w:rPr>
          <w:rFonts w:ascii="Times New Roman" w:hAnsi="Times New Roman" w:cs="Times New Roman"/>
          <w:sz w:val="24"/>
          <w:szCs w:val="24"/>
        </w:rPr>
        <w:t>.</w:t>
      </w:r>
      <w:r w:rsidR="002C5338">
        <w:rPr>
          <w:rFonts w:ascii="Times New Roman" w:hAnsi="Times New Roman" w:cs="Times New Roman"/>
          <w:sz w:val="24"/>
          <w:szCs w:val="24"/>
        </w:rPr>
        <w:t xml:space="preserve"> </w:t>
      </w:r>
      <w:r w:rsidR="002B3942">
        <w:rPr>
          <w:rFonts w:ascii="Times New Roman" w:hAnsi="Times New Roman" w:cs="Times New Roman"/>
          <w:sz w:val="24"/>
          <w:szCs w:val="24"/>
        </w:rPr>
        <w:t>8</w:t>
      </w:r>
    </w:p>
    <w:p w14:paraId="3CEBE06B" w14:textId="734FC207"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b/>
        <w:t xml:space="preserve">2.4.1 Pilot Study </w:t>
      </w:r>
      <w:r w:rsidR="00662463" w:rsidRPr="00A8486A">
        <w:rPr>
          <w:rFonts w:ascii="Times New Roman" w:hAnsi="Times New Roman" w:cs="Times New Roman"/>
          <w:sz w:val="24"/>
          <w:szCs w:val="24"/>
        </w:rPr>
        <w:t>………………………………………………………………….</w:t>
      </w:r>
      <w:r w:rsidR="002C5338">
        <w:rPr>
          <w:rFonts w:ascii="Times New Roman" w:hAnsi="Times New Roman" w:cs="Times New Roman"/>
          <w:sz w:val="24"/>
          <w:szCs w:val="24"/>
        </w:rPr>
        <w:t xml:space="preserve"> </w:t>
      </w:r>
      <w:r w:rsidR="002B3942">
        <w:rPr>
          <w:rFonts w:ascii="Times New Roman" w:hAnsi="Times New Roman" w:cs="Times New Roman"/>
          <w:sz w:val="24"/>
          <w:szCs w:val="24"/>
        </w:rPr>
        <w:t>8</w:t>
      </w:r>
    </w:p>
    <w:p w14:paraId="60DB71AF" w14:textId="0BED4B5E" w:rsidR="0066246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b/>
        <w:t>2.4.2 Ethical Consideration</w:t>
      </w:r>
      <w:r w:rsidR="00662463" w:rsidRPr="00A8486A">
        <w:rPr>
          <w:rFonts w:ascii="Times New Roman" w:hAnsi="Times New Roman" w:cs="Times New Roman"/>
          <w:sz w:val="24"/>
          <w:szCs w:val="24"/>
        </w:rPr>
        <w:t>s …………………………………………………….</w:t>
      </w:r>
      <w:r w:rsidR="001D7FE3">
        <w:rPr>
          <w:rFonts w:ascii="Times New Roman" w:hAnsi="Times New Roman" w:cs="Times New Roman"/>
          <w:sz w:val="24"/>
          <w:szCs w:val="24"/>
        </w:rPr>
        <w:t>..</w:t>
      </w:r>
      <w:r w:rsidR="002C5338">
        <w:rPr>
          <w:rFonts w:ascii="Times New Roman" w:hAnsi="Times New Roman" w:cs="Times New Roman"/>
          <w:sz w:val="24"/>
          <w:szCs w:val="24"/>
        </w:rPr>
        <w:t xml:space="preserve"> </w:t>
      </w:r>
      <w:r w:rsidR="002B3942">
        <w:rPr>
          <w:rFonts w:ascii="Times New Roman" w:hAnsi="Times New Roman" w:cs="Times New Roman"/>
          <w:sz w:val="24"/>
          <w:szCs w:val="24"/>
        </w:rPr>
        <w:t>8</w:t>
      </w:r>
    </w:p>
    <w:p w14:paraId="7C17C8AA" w14:textId="67C8E479"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b/>
        <w:t xml:space="preserve">2.4.3 Study Procedure </w:t>
      </w:r>
      <w:r w:rsidR="00AF11D6" w:rsidRPr="00A8486A">
        <w:rPr>
          <w:rFonts w:ascii="Times New Roman" w:hAnsi="Times New Roman" w:cs="Times New Roman"/>
          <w:sz w:val="24"/>
          <w:szCs w:val="24"/>
        </w:rPr>
        <w:t>……………………………………………………………</w:t>
      </w:r>
      <w:r w:rsidR="001D7FE3">
        <w:rPr>
          <w:rFonts w:ascii="Times New Roman" w:hAnsi="Times New Roman" w:cs="Times New Roman"/>
          <w:sz w:val="24"/>
          <w:szCs w:val="24"/>
        </w:rPr>
        <w:t>.</w:t>
      </w:r>
      <w:r w:rsidR="002C5338">
        <w:rPr>
          <w:rFonts w:ascii="Times New Roman" w:hAnsi="Times New Roman" w:cs="Times New Roman"/>
          <w:sz w:val="24"/>
          <w:szCs w:val="24"/>
        </w:rPr>
        <w:t xml:space="preserve"> </w:t>
      </w:r>
      <w:r w:rsidR="002B3942">
        <w:rPr>
          <w:rFonts w:ascii="Times New Roman" w:hAnsi="Times New Roman" w:cs="Times New Roman"/>
          <w:sz w:val="24"/>
          <w:szCs w:val="24"/>
        </w:rPr>
        <w:t>9</w:t>
      </w:r>
    </w:p>
    <w:p w14:paraId="3A06576E" w14:textId="6C74D5D0" w:rsidR="003012D9"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 xml:space="preserve">Chapter 3 – Results </w:t>
      </w:r>
    </w:p>
    <w:p w14:paraId="66489B82" w14:textId="7D9FD303" w:rsidR="00A700FC" w:rsidRPr="00A8486A" w:rsidRDefault="003012D9"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lastRenderedPageBreak/>
        <w:tab/>
      </w:r>
      <w:r w:rsidR="00956EF6">
        <w:rPr>
          <w:rFonts w:ascii="Times New Roman" w:hAnsi="Times New Roman" w:cs="Times New Roman"/>
          <w:i/>
          <w:iCs/>
          <w:sz w:val="24"/>
          <w:szCs w:val="24"/>
        </w:rPr>
        <w:t xml:space="preserve">Figure 1 – </w:t>
      </w:r>
      <w:r w:rsidR="00174BD9">
        <w:rPr>
          <w:rFonts w:ascii="Times New Roman" w:hAnsi="Times New Roman" w:cs="Times New Roman"/>
          <w:sz w:val="24"/>
          <w:szCs w:val="24"/>
        </w:rPr>
        <w:t xml:space="preserve">Table </w:t>
      </w:r>
      <w:r w:rsidR="007E1242">
        <w:rPr>
          <w:rFonts w:ascii="Times New Roman" w:hAnsi="Times New Roman" w:cs="Times New Roman"/>
          <w:sz w:val="24"/>
          <w:szCs w:val="24"/>
        </w:rPr>
        <w:t xml:space="preserve">of Themes </w:t>
      </w:r>
      <w:r w:rsidR="00174BD9">
        <w:rPr>
          <w:rFonts w:ascii="Times New Roman" w:hAnsi="Times New Roman" w:cs="Times New Roman"/>
          <w:sz w:val="24"/>
          <w:szCs w:val="24"/>
        </w:rPr>
        <w:t>………………………………………………………</w:t>
      </w:r>
      <w:r w:rsidR="002C5338">
        <w:rPr>
          <w:rFonts w:ascii="Times New Roman" w:hAnsi="Times New Roman" w:cs="Times New Roman"/>
          <w:sz w:val="24"/>
          <w:szCs w:val="24"/>
        </w:rPr>
        <w:t xml:space="preserve"> 1</w:t>
      </w:r>
      <w:r w:rsidR="002B3942">
        <w:rPr>
          <w:rFonts w:ascii="Times New Roman" w:hAnsi="Times New Roman" w:cs="Times New Roman"/>
          <w:sz w:val="24"/>
          <w:szCs w:val="24"/>
        </w:rPr>
        <w:t>1</w:t>
      </w:r>
    </w:p>
    <w:p w14:paraId="757E4496" w14:textId="38F133EF"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 xml:space="preserve">Chapter 4 – Discussion </w:t>
      </w:r>
      <w:r w:rsidR="0048056A" w:rsidRPr="00A8486A">
        <w:rPr>
          <w:rFonts w:ascii="Times New Roman" w:hAnsi="Times New Roman" w:cs="Times New Roman"/>
          <w:sz w:val="24"/>
          <w:szCs w:val="24"/>
        </w:rPr>
        <w:t>……………………………………………………………………</w:t>
      </w:r>
      <w:r w:rsidR="002C5338">
        <w:rPr>
          <w:rFonts w:ascii="Times New Roman" w:hAnsi="Times New Roman" w:cs="Times New Roman"/>
          <w:sz w:val="24"/>
          <w:szCs w:val="24"/>
        </w:rPr>
        <w:t xml:space="preserve"> </w:t>
      </w:r>
      <w:r w:rsidR="00B679E5">
        <w:rPr>
          <w:rFonts w:ascii="Times New Roman" w:hAnsi="Times New Roman" w:cs="Times New Roman"/>
          <w:sz w:val="24"/>
          <w:szCs w:val="24"/>
        </w:rPr>
        <w:t>29</w:t>
      </w:r>
    </w:p>
    <w:p w14:paraId="67CE42EB" w14:textId="07ED5165"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 xml:space="preserve">References </w:t>
      </w:r>
      <w:r w:rsidR="0048056A" w:rsidRPr="00A8486A">
        <w:rPr>
          <w:rFonts w:ascii="Times New Roman" w:hAnsi="Times New Roman" w:cs="Times New Roman"/>
          <w:sz w:val="24"/>
          <w:szCs w:val="24"/>
        </w:rPr>
        <w:t>…………………………………………………………………………………</w:t>
      </w:r>
      <w:r w:rsidR="00F1538E">
        <w:rPr>
          <w:rFonts w:ascii="Times New Roman" w:hAnsi="Times New Roman" w:cs="Times New Roman"/>
          <w:sz w:val="24"/>
          <w:szCs w:val="24"/>
        </w:rPr>
        <w:t xml:space="preserve"> </w:t>
      </w:r>
      <w:r w:rsidR="00B679E5">
        <w:rPr>
          <w:rFonts w:ascii="Times New Roman" w:hAnsi="Times New Roman" w:cs="Times New Roman"/>
          <w:sz w:val="24"/>
          <w:szCs w:val="24"/>
        </w:rPr>
        <w:t>36</w:t>
      </w:r>
    </w:p>
    <w:p w14:paraId="2F3E575F" w14:textId="0577E246"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w:t>
      </w:r>
      <w:r w:rsidR="00970D83" w:rsidRPr="00A8486A">
        <w:rPr>
          <w:rFonts w:ascii="Times New Roman" w:hAnsi="Times New Roman" w:cs="Times New Roman"/>
          <w:sz w:val="24"/>
          <w:szCs w:val="24"/>
        </w:rPr>
        <w:t>ppendix</w:t>
      </w:r>
      <w:r w:rsidRPr="00A8486A">
        <w:rPr>
          <w:rFonts w:ascii="Times New Roman" w:hAnsi="Times New Roman" w:cs="Times New Roman"/>
          <w:sz w:val="24"/>
          <w:szCs w:val="24"/>
        </w:rPr>
        <w:t xml:space="preserve"> A</w:t>
      </w:r>
      <w:r w:rsidR="00E035FD" w:rsidRPr="00A8486A">
        <w:rPr>
          <w:rFonts w:ascii="Times New Roman" w:hAnsi="Times New Roman" w:cs="Times New Roman"/>
          <w:sz w:val="24"/>
          <w:szCs w:val="24"/>
        </w:rPr>
        <w:t xml:space="preserve"> </w:t>
      </w:r>
      <w:r w:rsidR="002E4244">
        <w:rPr>
          <w:rFonts w:ascii="Times New Roman" w:hAnsi="Times New Roman" w:cs="Times New Roman"/>
          <w:sz w:val="24"/>
          <w:szCs w:val="24"/>
        </w:rPr>
        <w:t xml:space="preserve">– Consent Form </w:t>
      </w:r>
      <w:r w:rsidR="00E035FD" w:rsidRPr="00A8486A">
        <w:rPr>
          <w:rFonts w:ascii="Times New Roman" w:hAnsi="Times New Roman" w:cs="Times New Roman"/>
          <w:sz w:val="24"/>
          <w:szCs w:val="24"/>
        </w:rPr>
        <w:t>……………………………………………………………</w:t>
      </w:r>
      <w:r w:rsidR="002E4244">
        <w:rPr>
          <w:rFonts w:ascii="Times New Roman" w:hAnsi="Times New Roman" w:cs="Times New Roman"/>
          <w:sz w:val="24"/>
          <w:szCs w:val="24"/>
        </w:rPr>
        <w:t>.</w:t>
      </w:r>
      <w:r w:rsidR="00174BD9">
        <w:rPr>
          <w:rFonts w:ascii="Times New Roman" w:hAnsi="Times New Roman" w:cs="Times New Roman"/>
          <w:sz w:val="24"/>
          <w:szCs w:val="24"/>
        </w:rPr>
        <w:t>.</w:t>
      </w:r>
      <w:r w:rsidR="00B679E5">
        <w:rPr>
          <w:rFonts w:ascii="Times New Roman" w:hAnsi="Times New Roman" w:cs="Times New Roman"/>
          <w:sz w:val="24"/>
          <w:szCs w:val="24"/>
        </w:rPr>
        <w:t xml:space="preserve"> 38</w:t>
      </w:r>
    </w:p>
    <w:p w14:paraId="4572556E" w14:textId="7C0D2BF8"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w:t>
      </w:r>
      <w:r w:rsidR="00970D83" w:rsidRPr="00A8486A">
        <w:rPr>
          <w:rFonts w:ascii="Times New Roman" w:hAnsi="Times New Roman" w:cs="Times New Roman"/>
          <w:sz w:val="24"/>
          <w:szCs w:val="24"/>
        </w:rPr>
        <w:t>ppendix</w:t>
      </w:r>
      <w:r w:rsidRPr="00A8486A">
        <w:rPr>
          <w:rFonts w:ascii="Times New Roman" w:hAnsi="Times New Roman" w:cs="Times New Roman"/>
          <w:sz w:val="24"/>
          <w:szCs w:val="24"/>
        </w:rPr>
        <w:t xml:space="preserve"> B </w:t>
      </w:r>
      <w:r w:rsidR="00AF2215">
        <w:rPr>
          <w:rFonts w:ascii="Times New Roman" w:hAnsi="Times New Roman" w:cs="Times New Roman"/>
          <w:sz w:val="24"/>
          <w:szCs w:val="24"/>
        </w:rPr>
        <w:t>–</w:t>
      </w:r>
      <w:r w:rsidR="002E4244">
        <w:rPr>
          <w:rFonts w:ascii="Times New Roman" w:hAnsi="Times New Roman" w:cs="Times New Roman"/>
          <w:sz w:val="24"/>
          <w:szCs w:val="24"/>
        </w:rPr>
        <w:t xml:space="preserve"> </w:t>
      </w:r>
      <w:r w:rsidR="00AF2215">
        <w:rPr>
          <w:rFonts w:ascii="Times New Roman" w:hAnsi="Times New Roman" w:cs="Times New Roman"/>
          <w:sz w:val="24"/>
          <w:szCs w:val="24"/>
        </w:rPr>
        <w:t xml:space="preserve">Demographic Information Sheet </w:t>
      </w:r>
      <w:r w:rsidR="00E035FD" w:rsidRPr="00A8486A">
        <w:rPr>
          <w:rFonts w:ascii="Times New Roman" w:hAnsi="Times New Roman" w:cs="Times New Roman"/>
          <w:sz w:val="24"/>
          <w:szCs w:val="24"/>
        </w:rPr>
        <w:t>…………………………………………</w:t>
      </w:r>
      <w:r w:rsidR="00AF2215">
        <w:rPr>
          <w:rFonts w:ascii="Times New Roman" w:hAnsi="Times New Roman" w:cs="Times New Roman"/>
          <w:sz w:val="24"/>
          <w:szCs w:val="24"/>
        </w:rPr>
        <w:t>.</w:t>
      </w:r>
      <w:r w:rsidR="00B679E5">
        <w:rPr>
          <w:rFonts w:ascii="Times New Roman" w:hAnsi="Times New Roman" w:cs="Times New Roman"/>
          <w:sz w:val="24"/>
          <w:szCs w:val="24"/>
        </w:rPr>
        <w:t xml:space="preserve"> 39</w:t>
      </w:r>
    </w:p>
    <w:p w14:paraId="0BB6679A" w14:textId="18147332" w:rsidR="006126F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w:t>
      </w:r>
      <w:r w:rsidR="00970D83" w:rsidRPr="00A8486A">
        <w:rPr>
          <w:rFonts w:ascii="Times New Roman" w:hAnsi="Times New Roman" w:cs="Times New Roman"/>
          <w:sz w:val="24"/>
          <w:szCs w:val="24"/>
        </w:rPr>
        <w:t>ppendix</w:t>
      </w:r>
      <w:r w:rsidRPr="00A8486A">
        <w:rPr>
          <w:rFonts w:ascii="Times New Roman" w:hAnsi="Times New Roman" w:cs="Times New Roman"/>
          <w:sz w:val="24"/>
          <w:szCs w:val="24"/>
        </w:rPr>
        <w:t xml:space="preserve"> C</w:t>
      </w:r>
      <w:r w:rsidR="00AF2215">
        <w:rPr>
          <w:rFonts w:ascii="Times New Roman" w:hAnsi="Times New Roman" w:cs="Times New Roman"/>
          <w:sz w:val="24"/>
          <w:szCs w:val="24"/>
        </w:rPr>
        <w:t xml:space="preserve"> </w:t>
      </w:r>
      <w:r w:rsidR="00DA4BEA">
        <w:rPr>
          <w:rFonts w:ascii="Times New Roman" w:hAnsi="Times New Roman" w:cs="Times New Roman"/>
          <w:sz w:val="24"/>
          <w:szCs w:val="24"/>
        </w:rPr>
        <w:t>–</w:t>
      </w:r>
      <w:r w:rsidR="00AF2215">
        <w:rPr>
          <w:rFonts w:ascii="Times New Roman" w:hAnsi="Times New Roman" w:cs="Times New Roman"/>
          <w:sz w:val="24"/>
          <w:szCs w:val="24"/>
        </w:rPr>
        <w:t xml:space="preserve"> </w:t>
      </w:r>
      <w:r w:rsidR="00DA4BEA">
        <w:rPr>
          <w:rFonts w:ascii="Times New Roman" w:hAnsi="Times New Roman" w:cs="Times New Roman"/>
          <w:sz w:val="24"/>
          <w:szCs w:val="24"/>
        </w:rPr>
        <w:t xml:space="preserve">News Media Articles </w:t>
      </w:r>
      <w:r w:rsidRPr="00A8486A">
        <w:rPr>
          <w:rFonts w:ascii="Times New Roman" w:hAnsi="Times New Roman" w:cs="Times New Roman"/>
          <w:sz w:val="24"/>
          <w:szCs w:val="24"/>
        </w:rPr>
        <w:t xml:space="preserve"> </w:t>
      </w:r>
      <w:r w:rsidR="00E035FD" w:rsidRPr="00A8486A">
        <w:rPr>
          <w:rFonts w:ascii="Times New Roman" w:hAnsi="Times New Roman" w:cs="Times New Roman"/>
          <w:sz w:val="24"/>
          <w:szCs w:val="24"/>
        </w:rPr>
        <w:t>……………………………………………………</w:t>
      </w:r>
      <w:r w:rsidR="00DA4BEA">
        <w:rPr>
          <w:rFonts w:ascii="Times New Roman" w:hAnsi="Times New Roman" w:cs="Times New Roman"/>
          <w:sz w:val="24"/>
          <w:szCs w:val="24"/>
        </w:rPr>
        <w:t>..</w:t>
      </w:r>
      <w:r w:rsidR="00B679E5">
        <w:rPr>
          <w:rFonts w:ascii="Times New Roman" w:hAnsi="Times New Roman" w:cs="Times New Roman"/>
          <w:sz w:val="24"/>
          <w:szCs w:val="24"/>
        </w:rPr>
        <w:t xml:space="preserve"> 40</w:t>
      </w:r>
    </w:p>
    <w:p w14:paraId="3D3E8F49" w14:textId="09E1A8CC" w:rsidR="00970D83" w:rsidRPr="00A8486A" w:rsidRDefault="006126F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w:t>
      </w:r>
      <w:r w:rsidR="00970D83" w:rsidRPr="00A8486A">
        <w:rPr>
          <w:rFonts w:ascii="Times New Roman" w:hAnsi="Times New Roman" w:cs="Times New Roman"/>
          <w:sz w:val="24"/>
          <w:szCs w:val="24"/>
        </w:rPr>
        <w:t>ppendix</w:t>
      </w:r>
      <w:r w:rsidRPr="00A8486A">
        <w:rPr>
          <w:rFonts w:ascii="Times New Roman" w:hAnsi="Times New Roman" w:cs="Times New Roman"/>
          <w:sz w:val="24"/>
          <w:szCs w:val="24"/>
        </w:rPr>
        <w:t xml:space="preserve"> D</w:t>
      </w:r>
      <w:r w:rsidR="00E035FD" w:rsidRPr="00A8486A">
        <w:rPr>
          <w:rFonts w:ascii="Times New Roman" w:hAnsi="Times New Roman" w:cs="Times New Roman"/>
          <w:sz w:val="24"/>
          <w:szCs w:val="24"/>
        </w:rPr>
        <w:t xml:space="preserve"> </w:t>
      </w:r>
      <w:r w:rsidR="00636F2E">
        <w:rPr>
          <w:rFonts w:ascii="Times New Roman" w:hAnsi="Times New Roman" w:cs="Times New Roman"/>
          <w:sz w:val="24"/>
          <w:szCs w:val="24"/>
        </w:rPr>
        <w:t>–</w:t>
      </w:r>
      <w:r w:rsidR="00DA4BEA">
        <w:rPr>
          <w:rFonts w:ascii="Times New Roman" w:hAnsi="Times New Roman" w:cs="Times New Roman"/>
          <w:sz w:val="24"/>
          <w:szCs w:val="24"/>
        </w:rPr>
        <w:t xml:space="preserve"> </w:t>
      </w:r>
      <w:r w:rsidR="00636F2E">
        <w:rPr>
          <w:rFonts w:ascii="Times New Roman" w:hAnsi="Times New Roman" w:cs="Times New Roman"/>
          <w:sz w:val="24"/>
          <w:szCs w:val="24"/>
        </w:rPr>
        <w:t>Interview Q</w:t>
      </w:r>
      <w:r w:rsidR="00F45788">
        <w:rPr>
          <w:rFonts w:ascii="Times New Roman" w:hAnsi="Times New Roman" w:cs="Times New Roman"/>
          <w:sz w:val="24"/>
          <w:szCs w:val="24"/>
        </w:rPr>
        <w:t xml:space="preserve">uestionnaire </w:t>
      </w:r>
      <w:r w:rsidR="00E035FD" w:rsidRPr="00A8486A">
        <w:rPr>
          <w:rFonts w:ascii="Times New Roman" w:hAnsi="Times New Roman" w:cs="Times New Roman"/>
          <w:sz w:val="24"/>
          <w:szCs w:val="24"/>
        </w:rPr>
        <w:t>…………………………………………………</w:t>
      </w:r>
      <w:r w:rsidR="00F45788">
        <w:rPr>
          <w:rFonts w:ascii="Times New Roman" w:hAnsi="Times New Roman" w:cs="Times New Roman"/>
          <w:sz w:val="24"/>
          <w:szCs w:val="24"/>
        </w:rPr>
        <w:t>..</w:t>
      </w:r>
      <w:r w:rsidR="00B679E5">
        <w:rPr>
          <w:rFonts w:ascii="Times New Roman" w:hAnsi="Times New Roman" w:cs="Times New Roman"/>
          <w:sz w:val="24"/>
          <w:szCs w:val="24"/>
        </w:rPr>
        <w:t xml:space="preserve"> 50</w:t>
      </w:r>
    </w:p>
    <w:p w14:paraId="2DF5A571" w14:textId="02AAEC61" w:rsidR="00970D83" w:rsidRPr="00A8486A" w:rsidRDefault="00970D8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 xml:space="preserve">Appendix E </w:t>
      </w:r>
      <w:r w:rsidR="00F77051">
        <w:rPr>
          <w:rFonts w:ascii="Times New Roman" w:hAnsi="Times New Roman" w:cs="Times New Roman"/>
          <w:sz w:val="24"/>
          <w:szCs w:val="24"/>
        </w:rPr>
        <w:t>–</w:t>
      </w:r>
      <w:r w:rsidR="000A3F0A">
        <w:rPr>
          <w:rFonts w:ascii="Times New Roman" w:hAnsi="Times New Roman" w:cs="Times New Roman"/>
          <w:sz w:val="24"/>
          <w:szCs w:val="24"/>
        </w:rPr>
        <w:t xml:space="preserve"> </w:t>
      </w:r>
      <w:r w:rsidR="00F77051">
        <w:rPr>
          <w:rFonts w:ascii="Times New Roman" w:hAnsi="Times New Roman" w:cs="Times New Roman"/>
          <w:sz w:val="24"/>
          <w:szCs w:val="24"/>
        </w:rPr>
        <w:t xml:space="preserve">Debrief Form </w:t>
      </w:r>
      <w:r w:rsidR="008C2BBA" w:rsidRPr="00A8486A">
        <w:rPr>
          <w:rFonts w:ascii="Times New Roman" w:hAnsi="Times New Roman" w:cs="Times New Roman"/>
          <w:sz w:val="24"/>
          <w:szCs w:val="24"/>
        </w:rPr>
        <w:t>……………………………………………………………</w:t>
      </w:r>
      <w:r w:rsidR="000A79B5">
        <w:rPr>
          <w:rFonts w:ascii="Times New Roman" w:hAnsi="Times New Roman" w:cs="Times New Roman"/>
          <w:sz w:val="24"/>
          <w:szCs w:val="24"/>
        </w:rPr>
        <w:t>...</w:t>
      </w:r>
      <w:r w:rsidR="00B679E5">
        <w:rPr>
          <w:rFonts w:ascii="Times New Roman" w:hAnsi="Times New Roman" w:cs="Times New Roman"/>
          <w:sz w:val="24"/>
          <w:szCs w:val="24"/>
        </w:rPr>
        <w:t xml:space="preserve"> 52</w:t>
      </w:r>
    </w:p>
    <w:p w14:paraId="24EF4FD8" w14:textId="4B463CB3" w:rsidR="00970D83" w:rsidRPr="00A8486A" w:rsidRDefault="00970D8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 xml:space="preserve">Appendix F </w:t>
      </w:r>
      <w:r w:rsidR="0062683C">
        <w:rPr>
          <w:rFonts w:ascii="Times New Roman" w:hAnsi="Times New Roman" w:cs="Times New Roman"/>
          <w:sz w:val="24"/>
          <w:szCs w:val="24"/>
        </w:rPr>
        <w:t>–</w:t>
      </w:r>
      <w:r w:rsidR="000A79B5">
        <w:rPr>
          <w:rFonts w:ascii="Times New Roman" w:hAnsi="Times New Roman" w:cs="Times New Roman"/>
          <w:sz w:val="24"/>
          <w:szCs w:val="24"/>
        </w:rPr>
        <w:t xml:space="preserve"> </w:t>
      </w:r>
      <w:r w:rsidR="0062683C">
        <w:rPr>
          <w:rFonts w:ascii="Times New Roman" w:hAnsi="Times New Roman" w:cs="Times New Roman"/>
          <w:sz w:val="24"/>
          <w:szCs w:val="24"/>
        </w:rPr>
        <w:t xml:space="preserve">Dissertation Proposal Form </w:t>
      </w:r>
      <w:r w:rsidR="008C2BBA" w:rsidRPr="00A8486A">
        <w:rPr>
          <w:rFonts w:ascii="Times New Roman" w:hAnsi="Times New Roman" w:cs="Times New Roman"/>
          <w:sz w:val="24"/>
          <w:szCs w:val="24"/>
        </w:rPr>
        <w:t>………………………………………………</w:t>
      </w:r>
      <w:r w:rsidR="0062683C">
        <w:rPr>
          <w:rFonts w:ascii="Times New Roman" w:hAnsi="Times New Roman" w:cs="Times New Roman"/>
          <w:sz w:val="24"/>
          <w:szCs w:val="24"/>
        </w:rPr>
        <w:t>.</w:t>
      </w:r>
      <w:r w:rsidR="00B679E5">
        <w:rPr>
          <w:rFonts w:ascii="Times New Roman" w:hAnsi="Times New Roman" w:cs="Times New Roman"/>
          <w:sz w:val="24"/>
          <w:szCs w:val="24"/>
        </w:rPr>
        <w:t xml:space="preserve"> </w:t>
      </w:r>
      <w:r w:rsidR="005D13F8">
        <w:rPr>
          <w:rFonts w:ascii="Times New Roman" w:hAnsi="Times New Roman" w:cs="Times New Roman"/>
          <w:sz w:val="24"/>
          <w:szCs w:val="24"/>
        </w:rPr>
        <w:t>53</w:t>
      </w:r>
    </w:p>
    <w:p w14:paraId="0470130C" w14:textId="5462B19D" w:rsidR="009B0250" w:rsidRPr="00A8486A" w:rsidRDefault="00970D83"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 xml:space="preserve">Appendix </w:t>
      </w:r>
      <w:r w:rsidR="009B0250" w:rsidRPr="00A8486A">
        <w:rPr>
          <w:rFonts w:ascii="Times New Roman" w:hAnsi="Times New Roman" w:cs="Times New Roman"/>
          <w:sz w:val="24"/>
          <w:szCs w:val="24"/>
        </w:rPr>
        <w:t>G</w:t>
      </w:r>
      <w:r w:rsidR="0062683C">
        <w:rPr>
          <w:rFonts w:ascii="Times New Roman" w:hAnsi="Times New Roman" w:cs="Times New Roman"/>
          <w:sz w:val="24"/>
          <w:szCs w:val="24"/>
        </w:rPr>
        <w:t xml:space="preserve"> – Ethical Approval Form</w:t>
      </w:r>
      <w:r w:rsidR="009B0250" w:rsidRPr="00A8486A">
        <w:rPr>
          <w:rFonts w:ascii="Times New Roman" w:hAnsi="Times New Roman" w:cs="Times New Roman"/>
          <w:sz w:val="24"/>
          <w:szCs w:val="24"/>
        </w:rPr>
        <w:t xml:space="preserve"> </w:t>
      </w:r>
      <w:r w:rsidR="008C2BBA" w:rsidRPr="00A8486A">
        <w:rPr>
          <w:rFonts w:ascii="Times New Roman" w:hAnsi="Times New Roman" w:cs="Times New Roman"/>
          <w:sz w:val="24"/>
          <w:szCs w:val="24"/>
        </w:rPr>
        <w:t>…………………………………………………</w:t>
      </w:r>
      <w:r w:rsidR="00077055">
        <w:rPr>
          <w:rFonts w:ascii="Times New Roman" w:hAnsi="Times New Roman" w:cs="Times New Roman"/>
          <w:sz w:val="24"/>
          <w:szCs w:val="24"/>
        </w:rPr>
        <w:t>...</w:t>
      </w:r>
      <w:r w:rsidR="005D13F8">
        <w:rPr>
          <w:rFonts w:ascii="Times New Roman" w:hAnsi="Times New Roman" w:cs="Times New Roman"/>
          <w:sz w:val="24"/>
          <w:szCs w:val="24"/>
        </w:rPr>
        <w:t xml:space="preserve"> 64</w:t>
      </w:r>
    </w:p>
    <w:p w14:paraId="33398B25" w14:textId="75F0D6E6" w:rsidR="006126F3" w:rsidRPr="00A8486A" w:rsidRDefault="009B0250" w:rsidP="00380417">
      <w:pPr>
        <w:spacing w:line="360" w:lineRule="auto"/>
        <w:rPr>
          <w:rFonts w:ascii="Times New Roman" w:hAnsi="Times New Roman" w:cs="Times New Roman"/>
          <w:sz w:val="24"/>
          <w:szCs w:val="24"/>
        </w:rPr>
      </w:pPr>
      <w:r w:rsidRPr="00A8486A">
        <w:rPr>
          <w:rFonts w:ascii="Times New Roman" w:hAnsi="Times New Roman" w:cs="Times New Roman"/>
          <w:sz w:val="24"/>
          <w:szCs w:val="24"/>
        </w:rPr>
        <w:t>Appendix H</w:t>
      </w:r>
      <w:r w:rsidR="006126F3" w:rsidRPr="00A8486A">
        <w:rPr>
          <w:rFonts w:ascii="Times New Roman" w:hAnsi="Times New Roman" w:cs="Times New Roman"/>
          <w:sz w:val="24"/>
          <w:szCs w:val="24"/>
        </w:rPr>
        <w:t xml:space="preserve"> </w:t>
      </w:r>
      <w:r w:rsidR="00913D35">
        <w:rPr>
          <w:rFonts w:ascii="Times New Roman" w:hAnsi="Times New Roman" w:cs="Times New Roman"/>
          <w:sz w:val="24"/>
          <w:szCs w:val="24"/>
        </w:rPr>
        <w:t>–</w:t>
      </w:r>
      <w:r w:rsidR="00EA7CFD">
        <w:rPr>
          <w:rFonts w:ascii="Times New Roman" w:hAnsi="Times New Roman" w:cs="Times New Roman"/>
          <w:sz w:val="24"/>
          <w:szCs w:val="24"/>
        </w:rPr>
        <w:t xml:space="preserve"> </w:t>
      </w:r>
      <w:r w:rsidR="00391A77">
        <w:rPr>
          <w:rFonts w:ascii="Times New Roman" w:hAnsi="Times New Roman" w:cs="Times New Roman"/>
          <w:sz w:val="24"/>
          <w:szCs w:val="24"/>
        </w:rPr>
        <w:t xml:space="preserve">Transcribed Interview </w:t>
      </w:r>
      <w:r w:rsidR="008C2BBA" w:rsidRPr="00A8486A">
        <w:rPr>
          <w:rFonts w:ascii="Times New Roman" w:hAnsi="Times New Roman" w:cs="Times New Roman"/>
          <w:sz w:val="24"/>
          <w:szCs w:val="24"/>
        </w:rPr>
        <w:t>…………………………………………………</w:t>
      </w:r>
      <w:r w:rsidR="00913D35">
        <w:rPr>
          <w:rFonts w:ascii="Times New Roman" w:hAnsi="Times New Roman" w:cs="Times New Roman"/>
          <w:sz w:val="24"/>
          <w:szCs w:val="24"/>
        </w:rPr>
        <w:t>…</w:t>
      </w:r>
      <w:r w:rsidR="005D13F8">
        <w:rPr>
          <w:rFonts w:ascii="Times New Roman" w:hAnsi="Times New Roman" w:cs="Times New Roman"/>
          <w:sz w:val="24"/>
          <w:szCs w:val="24"/>
        </w:rPr>
        <w:t xml:space="preserve"> 79</w:t>
      </w:r>
    </w:p>
    <w:p w14:paraId="2332D221" w14:textId="1A93F96C" w:rsidR="00416C63" w:rsidRPr="00A8486A" w:rsidRDefault="00DF196A" w:rsidP="00187FBB">
      <w:pPr>
        <w:tabs>
          <w:tab w:val="left" w:pos="1490"/>
        </w:tabs>
        <w:spacing w:line="240" w:lineRule="auto"/>
        <w:rPr>
          <w:rFonts w:ascii="Times New Roman" w:hAnsi="Times New Roman" w:cs="Times New Roman"/>
          <w:b/>
          <w:bCs/>
          <w:sz w:val="24"/>
          <w:szCs w:val="24"/>
        </w:rPr>
      </w:pPr>
      <w:r>
        <w:rPr>
          <w:rFonts w:ascii="Times New Roman" w:hAnsi="Times New Roman" w:cs="Times New Roman"/>
          <w:b/>
          <w:bCs/>
          <w:sz w:val="24"/>
          <w:szCs w:val="24"/>
        </w:rPr>
        <w:tab/>
      </w:r>
    </w:p>
    <w:p w14:paraId="69A2441A" w14:textId="77777777" w:rsidR="00416C63" w:rsidRPr="00A8486A" w:rsidRDefault="00416C63" w:rsidP="006126F3">
      <w:pPr>
        <w:spacing w:line="480" w:lineRule="auto"/>
        <w:rPr>
          <w:rFonts w:ascii="Times New Roman" w:hAnsi="Times New Roman" w:cs="Times New Roman"/>
          <w:b/>
          <w:bCs/>
          <w:sz w:val="24"/>
          <w:szCs w:val="24"/>
        </w:rPr>
      </w:pPr>
    </w:p>
    <w:p w14:paraId="66E2F504" w14:textId="77777777" w:rsidR="00416C63" w:rsidRPr="00A8486A" w:rsidRDefault="00416C63" w:rsidP="006126F3">
      <w:pPr>
        <w:spacing w:line="480" w:lineRule="auto"/>
        <w:rPr>
          <w:rFonts w:ascii="Times New Roman" w:hAnsi="Times New Roman" w:cs="Times New Roman"/>
          <w:b/>
          <w:bCs/>
          <w:sz w:val="24"/>
          <w:szCs w:val="24"/>
        </w:rPr>
      </w:pPr>
    </w:p>
    <w:p w14:paraId="117363A9" w14:textId="77777777" w:rsidR="00416C63" w:rsidRPr="00A8486A" w:rsidRDefault="00416C63" w:rsidP="006126F3">
      <w:pPr>
        <w:spacing w:line="480" w:lineRule="auto"/>
        <w:rPr>
          <w:rFonts w:ascii="Times New Roman" w:hAnsi="Times New Roman" w:cs="Times New Roman"/>
          <w:b/>
          <w:bCs/>
          <w:sz w:val="24"/>
          <w:szCs w:val="24"/>
        </w:rPr>
      </w:pPr>
    </w:p>
    <w:p w14:paraId="5F5E10FD" w14:textId="77777777" w:rsidR="00416C63" w:rsidRPr="00A8486A" w:rsidRDefault="00416C63" w:rsidP="006126F3">
      <w:pPr>
        <w:spacing w:line="480" w:lineRule="auto"/>
        <w:rPr>
          <w:rFonts w:ascii="Times New Roman" w:hAnsi="Times New Roman" w:cs="Times New Roman"/>
          <w:b/>
          <w:bCs/>
          <w:sz w:val="24"/>
          <w:szCs w:val="24"/>
        </w:rPr>
      </w:pPr>
    </w:p>
    <w:p w14:paraId="4CD18966" w14:textId="77777777" w:rsidR="00416C63" w:rsidRPr="00A8486A" w:rsidRDefault="00416C63" w:rsidP="006126F3">
      <w:pPr>
        <w:spacing w:line="480" w:lineRule="auto"/>
        <w:rPr>
          <w:rFonts w:ascii="Times New Roman" w:hAnsi="Times New Roman" w:cs="Times New Roman"/>
          <w:b/>
          <w:bCs/>
          <w:sz w:val="24"/>
          <w:szCs w:val="24"/>
        </w:rPr>
      </w:pPr>
    </w:p>
    <w:p w14:paraId="5ACC917C" w14:textId="77777777" w:rsidR="00416C63" w:rsidRPr="00A8486A" w:rsidRDefault="00416C63" w:rsidP="006126F3">
      <w:pPr>
        <w:spacing w:line="480" w:lineRule="auto"/>
        <w:rPr>
          <w:rFonts w:ascii="Times New Roman" w:hAnsi="Times New Roman" w:cs="Times New Roman"/>
          <w:b/>
          <w:bCs/>
          <w:sz w:val="24"/>
          <w:szCs w:val="24"/>
        </w:rPr>
      </w:pPr>
    </w:p>
    <w:p w14:paraId="2092E566" w14:textId="77777777" w:rsidR="00416C63" w:rsidRPr="00A8486A" w:rsidRDefault="00416C63" w:rsidP="006126F3">
      <w:pPr>
        <w:spacing w:line="480" w:lineRule="auto"/>
        <w:rPr>
          <w:rFonts w:ascii="Times New Roman" w:hAnsi="Times New Roman" w:cs="Times New Roman"/>
          <w:b/>
          <w:bCs/>
          <w:sz w:val="24"/>
          <w:szCs w:val="24"/>
        </w:rPr>
      </w:pPr>
    </w:p>
    <w:p w14:paraId="7E457EA0" w14:textId="77777777" w:rsidR="00416C63" w:rsidRPr="00A8486A" w:rsidRDefault="00416C63" w:rsidP="006126F3">
      <w:pPr>
        <w:spacing w:line="480" w:lineRule="auto"/>
        <w:rPr>
          <w:rFonts w:ascii="Times New Roman" w:hAnsi="Times New Roman" w:cs="Times New Roman"/>
          <w:b/>
          <w:bCs/>
          <w:sz w:val="24"/>
          <w:szCs w:val="24"/>
        </w:rPr>
      </w:pPr>
    </w:p>
    <w:p w14:paraId="682BF46B" w14:textId="77777777" w:rsidR="00416C63" w:rsidRPr="00A8486A" w:rsidRDefault="00416C63" w:rsidP="006126F3">
      <w:pPr>
        <w:spacing w:line="480" w:lineRule="auto"/>
        <w:rPr>
          <w:rFonts w:ascii="Times New Roman" w:hAnsi="Times New Roman" w:cs="Times New Roman"/>
          <w:b/>
          <w:bCs/>
          <w:sz w:val="24"/>
          <w:szCs w:val="24"/>
        </w:rPr>
      </w:pPr>
    </w:p>
    <w:p w14:paraId="09629413" w14:textId="77777777" w:rsidR="00416C63" w:rsidRPr="00A8486A" w:rsidRDefault="00416C63" w:rsidP="006126F3">
      <w:pPr>
        <w:spacing w:line="480" w:lineRule="auto"/>
        <w:rPr>
          <w:rFonts w:ascii="Times New Roman" w:hAnsi="Times New Roman" w:cs="Times New Roman"/>
          <w:b/>
          <w:bCs/>
          <w:sz w:val="24"/>
          <w:szCs w:val="24"/>
        </w:rPr>
      </w:pPr>
    </w:p>
    <w:p w14:paraId="5614363A" w14:textId="77777777" w:rsidR="00F962B5" w:rsidRPr="00A8486A" w:rsidRDefault="00F962B5" w:rsidP="006126F3">
      <w:pPr>
        <w:spacing w:line="480" w:lineRule="auto"/>
        <w:rPr>
          <w:rFonts w:ascii="Times New Roman" w:hAnsi="Times New Roman" w:cs="Times New Roman"/>
          <w:b/>
          <w:bCs/>
          <w:sz w:val="24"/>
          <w:szCs w:val="24"/>
        </w:rPr>
      </w:pPr>
    </w:p>
    <w:p w14:paraId="4F2D8F60" w14:textId="77777777" w:rsidR="00020734" w:rsidRDefault="00020734" w:rsidP="006126F3">
      <w:pPr>
        <w:spacing w:line="480" w:lineRule="auto"/>
        <w:rPr>
          <w:rFonts w:ascii="Times New Roman" w:hAnsi="Times New Roman" w:cs="Times New Roman"/>
          <w:b/>
          <w:bCs/>
          <w:sz w:val="24"/>
          <w:szCs w:val="24"/>
        </w:rPr>
      </w:pPr>
    </w:p>
    <w:p w14:paraId="7D8C8E4E" w14:textId="77777777" w:rsidR="00020734" w:rsidRDefault="00020734" w:rsidP="006126F3">
      <w:pPr>
        <w:spacing w:line="480" w:lineRule="auto"/>
        <w:rPr>
          <w:rFonts w:ascii="Times New Roman" w:hAnsi="Times New Roman" w:cs="Times New Roman"/>
          <w:b/>
          <w:bCs/>
          <w:sz w:val="24"/>
          <w:szCs w:val="24"/>
        </w:rPr>
      </w:pPr>
    </w:p>
    <w:p w14:paraId="654306B5" w14:textId="35DF2985" w:rsidR="00020734" w:rsidRDefault="00020734" w:rsidP="006126F3">
      <w:pPr>
        <w:spacing w:line="480" w:lineRule="auto"/>
        <w:rPr>
          <w:rFonts w:ascii="Times New Roman" w:hAnsi="Times New Roman" w:cs="Times New Roman"/>
          <w:b/>
          <w:bCs/>
          <w:sz w:val="24"/>
          <w:szCs w:val="24"/>
        </w:rPr>
      </w:pPr>
    </w:p>
    <w:p w14:paraId="4D48ABE2" w14:textId="77F6CB66" w:rsidR="00D74F0F" w:rsidRDefault="00D74F0F" w:rsidP="006126F3">
      <w:pPr>
        <w:spacing w:line="480" w:lineRule="auto"/>
        <w:rPr>
          <w:rFonts w:ascii="Times New Roman" w:hAnsi="Times New Roman" w:cs="Times New Roman"/>
          <w:b/>
          <w:bCs/>
          <w:sz w:val="24"/>
          <w:szCs w:val="24"/>
        </w:rPr>
      </w:pPr>
    </w:p>
    <w:p w14:paraId="51E60123" w14:textId="7FC689EE" w:rsidR="00D74F0F" w:rsidRDefault="00D74F0F" w:rsidP="006126F3">
      <w:pPr>
        <w:spacing w:line="480" w:lineRule="auto"/>
        <w:rPr>
          <w:rFonts w:ascii="Times New Roman" w:hAnsi="Times New Roman" w:cs="Times New Roman"/>
          <w:b/>
          <w:bCs/>
          <w:sz w:val="24"/>
          <w:szCs w:val="24"/>
        </w:rPr>
      </w:pPr>
    </w:p>
    <w:p w14:paraId="7EA67714" w14:textId="77777777" w:rsidR="00D74F0F" w:rsidRDefault="00D74F0F" w:rsidP="006126F3">
      <w:pPr>
        <w:spacing w:line="480" w:lineRule="auto"/>
        <w:rPr>
          <w:rFonts w:ascii="Times New Roman" w:hAnsi="Times New Roman" w:cs="Times New Roman"/>
          <w:b/>
          <w:bCs/>
          <w:sz w:val="24"/>
          <w:szCs w:val="24"/>
        </w:rPr>
      </w:pPr>
    </w:p>
    <w:p w14:paraId="5884F113" w14:textId="36CDB66C" w:rsidR="006126F3" w:rsidRDefault="00D15D3F" w:rsidP="00987D35">
      <w:pPr>
        <w:spacing w:line="240" w:lineRule="auto"/>
        <w:rPr>
          <w:rFonts w:ascii="Times New Roman" w:hAnsi="Times New Roman" w:cs="Times New Roman"/>
          <w:b/>
          <w:bCs/>
          <w:sz w:val="24"/>
          <w:szCs w:val="24"/>
        </w:rPr>
      </w:pPr>
      <w:r w:rsidRPr="003D0AAB">
        <w:rPr>
          <w:rFonts w:ascii="Times New Roman" w:hAnsi="Times New Roman" w:cs="Times New Roman"/>
          <w:b/>
          <w:bCs/>
          <w:sz w:val="24"/>
          <w:szCs w:val="24"/>
        </w:rPr>
        <w:t>Abstract</w:t>
      </w:r>
    </w:p>
    <w:p w14:paraId="0CDC0E47" w14:textId="77777777" w:rsidR="00987D35" w:rsidRPr="003D0AAB" w:rsidRDefault="00987D35" w:rsidP="00987D35">
      <w:pPr>
        <w:spacing w:line="240" w:lineRule="auto"/>
        <w:rPr>
          <w:rFonts w:ascii="Times New Roman" w:hAnsi="Times New Roman" w:cs="Times New Roman"/>
          <w:b/>
          <w:bCs/>
          <w:sz w:val="24"/>
          <w:szCs w:val="24"/>
        </w:rPr>
      </w:pPr>
    </w:p>
    <w:p w14:paraId="479EFB06" w14:textId="295E2E2C" w:rsidR="006D4594" w:rsidRDefault="004A12B2" w:rsidP="00B20FAB">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042158">
        <w:rPr>
          <w:rFonts w:ascii="Times New Roman" w:hAnsi="Times New Roman" w:cs="Times New Roman"/>
          <w:sz w:val="24"/>
          <w:szCs w:val="24"/>
        </w:rPr>
        <w:t>purpose of this study was to explore perceptions of undergraduate students on workplace bullying, specifically within the nursing profession.</w:t>
      </w:r>
      <w:r w:rsidR="003D4293">
        <w:rPr>
          <w:rFonts w:ascii="Times New Roman" w:hAnsi="Times New Roman" w:cs="Times New Roman"/>
          <w:sz w:val="24"/>
          <w:szCs w:val="24"/>
        </w:rPr>
        <w:t xml:space="preserve"> </w:t>
      </w:r>
      <w:r w:rsidR="003D4293">
        <w:rPr>
          <w:rFonts w:ascii="Times New Roman" w:hAnsi="Times New Roman" w:cs="Times New Roman"/>
          <w:sz w:val="24"/>
          <w:szCs w:val="24"/>
        </w:rPr>
        <w:t xml:space="preserve">Three research questions were investigated throughout the interview process: </w:t>
      </w:r>
      <w:r w:rsidR="00E5422A">
        <w:rPr>
          <w:rFonts w:ascii="Times New Roman" w:hAnsi="Times New Roman" w:cs="Times New Roman"/>
          <w:sz w:val="24"/>
          <w:szCs w:val="24"/>
        </w:rPr>
        <w:t>(1)</w:t>
      </w:r>
      <w:r w:rsidR="003D4293">
        <w:rPr>
          <w:rFonts w:ascii="Times New Roman" w:hAnsi="Times New Roman" w:cs="Times New Roman"/>
          <w:sz w:val="24"/>
          <w:szCs w:val="24"/>
        </w:rPr>
        <w:t xml:space="preserve"> </w:t>
      </w:r>
      <w:r w:rsidR="003D4293" w:rsidRPr="00A8486A">
        <w:rPr>
          <w:rFonts w:ascii="Times New Roman" w:hAnsi="Times New Roman" w:cs="Times New Roman"/>
          <w:sz w:val="24"/>
          <w:szCs w:val="24"/>
        </w:rPr>
        <w:t>Students’ beliefs about workplace bullying and how it can affect a victim’s physical, and emotional health and well-being</w:t>
      </w:r>
      <w:r w:rsidR="003D4293">
        <w:rPr>
          <w:rFonts w:ascii="Times New Roman" w:hAnsi="Times New Roman" w:cs="Times New Roman"/>
          <w:sz w:val="24"/>
          <w:szCs w:val="24"/>
        </w:rPr>
        <w:t xml:space="preserve">; </w:t>
      </w:r>
      <w:r w:rsidR="00E5422A">
        <w:rPr>
          <w:rFonts w:ascii="Times New Roman" w:hAnsi="Times New Roman" w:cs="Times New Roman"/>
          <w:sz w:val="24"/>
          <w:szCs w:val="24"/>
        </w:rPr>
        <w:t>(</w:t>
      </w:r>
      <w:r w:rsidR="003D4293">
        <w:rPr>
          <w:rFonts w:ascii="Times New Roman" w:hAnsi="Times New Roman" w:cs="Times New Roman"/>
          <w:sz w:val="24"/>
          <w:szCs w:val="24"/>
        </w:rPr>
        <w:t>2</w:t>
      </w:r>
      <w:r w:rsidR="00E5422A">
        <w:rPr>
          <w:rFonts w:ascii="Times New Roman" w:hAnsi="Times New Roman" w:cs="Times New Roman"/>
          <w:sz w:val="24"/>
          <w:szCs w:val="24"/>
        </w:rPr>
        <w:t xml:space="preserve">) </w:t>
      </w:r>
      <w:r w:rsidR="003D4293" w:rsidRPr="00A8486A">
        <w:rPr>
          <w:rFonts w:ascii="Times New Roman" w:hAnsi="Times New Roman" w:cs="Times New Roman"/>
          <w:sz w:val="24"/>
          <w:szCs w:val="24"/>
        </w:rPr>
        <w:t>Students’ perceptions of the ways in which workplace bullying in the nursing profession is portrayed in the news media</w:t>
      </w:r>
      <w:r w:rsidR="003D4293">
        <w:rPr>
          <w:rFonts w:ascii="Times New Roman" w:hAnsi="Times New Roman" w:cs="Times New Roman"/>
          <w:sz w:val="24"/>
          <w:szCs w:val="24"/>
        </w:rPr>
        <w:t xml:space="preserve">; and </w:t>
      </w:r>
      <w:r w:rsidR="00E5422A">
        <w:rPr>
          <w:rFonts w:ascii="Times New Roman" w:hAnsi="Times New Roman" w:cs="Times New Roman"/>
          <w:sz w:val="24"/>
          <w:szCs w:val="24"/>
        </w:rPr>
        <w:t>(</w:t>
      </w:r>
      <w:r w:rsidR="003D4293">
        <w:rPr>
          <w:rFonts w:ascii="Times New Roman" w:hAnsi="Times New Roman" w:cs="Times New Roman"/>
          <w:sz w:val="24"/>
          <w:szCs w:val="24"/>
        </w:rPr>
        <w:t>3</w:t>
      </w:r>
      <w:r w:rsidR="00E5422A">
        <w:rPr>
          <w:rFonts w:ascii="Times New Roman" w:hAnsi="Times New Roman" w:cs="Times New Roman"/>
          <w:sz w:val="24"/>
          <w:szCs w:val="24"/>
        </w:rPr>
        <w:t>)</w:t>
      </w:r>
      <w:r w:rsidR="003D4293">
        <w:rPr>
          <w:rFonts w:ascii="Times New Roman" w:hAnsi="Times New Roman" w:cs="Times New Roman"/>
          <w:sz w:val="24"/>
          <w:szCs w:val="24"/>
        </w:rPr>
        <w:t xml:space="preserve"> </w:t>
      </w:r>
      <w:r w:rsidR="003D4293" w:rsidRPr="00A8486A">
        <w:rPr>
          <w:rFonts w:ascii="Times New Roman" w:hAnsi="Times New Roman" w:cs="Times New Roman"/>
          <w:sz w:val="24"/>
          <w:szCs w:val="24"/>
        </w:rPr>
        <w:t>Students’ perceptions on how gendered workplace bullying is interpreted in the news media.</w:t>
      </w:r>
      <w:r w:rsidR="003D4293">
        <w:rPr>
          <w:rFonts w:ascii="Times New Roman" w:hAnsi="Times New Roman" w:cs="Times New Roman"/>
          <w:sz w:val="24"/>
          <w:szCs w:val="24"/>
        </w:rPr>
        <w:t xml:space="preserve"> </w:t>
      </w:r>
      <w:r w:rsidR="005A46A5">
        <w:rPr>
          <w:rFonts w:ascii="Times New Roman" w:hAnsi="Times New Roman" w:cs="Times New Roman"/>
          <w:sz w:val="24"/>
          <w:szCs w:val="24"/>
        </w:rPr>
        <w:t xml:space="preserve">The design of the study was a qualitative semi-structured interview </w:t>
      </w:r>
      <w:r w:rsidR="00227916">
        <w:rPr>
          <w:rFonts w:ascii="Times New Roman" w:hAnsi="Times New Roman" w:cs="Times New Roman"/>
          <w:sz w:val="24"/>
          <w:szCs w:val="24"/>
        </w:rPr>
        <w:t>targeting undergraduate students within the university</w:t>
      </w:r>
      <w:r w:rsidR="00770837">
        <w:rPr>
          <w:rFonts w:ascii="Times New Roman" w:hAnsi="Times New Roman" w:cs="Times New Roman"/>
          <w:sz w:val="24"/>
          <w:szCs w:val="24"/>
        </w:rPr>
        <w:t xml:space="preserve">, using </w:t>
      </w:r>
      <w:r w:rsidR="00994988">
        <w:rPr>
          <w:rFonts w:ascii="Times New Roman" w:hAnsi="Times New Roman" w:cs="Times New Roman"/>
          <w:sz w:val="24"/>
          <w:szCs w:val="24"/>
        </w:rPr>
        <w:t xml:space="preserve">open-ended questions with 10 news media articles to </w:t>
      </w:r>
      <w:r w:rsidR="00994988">
        <w:rPr>
          <w:rFonts w:ascii="Times New Roman" w:hAnsi="Times New Roman" w:cs="Times New Roman"/>
          <w:sz w:val="24"/>
          <w:szCs w:val="24"/>
        </w:rPr>
        <w:lastRenderedPageBreak/>
        <w:t>support their understandings</w:t>
      </w:r>
      <w:r w:rsidR="00227916">
        <w:rPr>
          <w:rFonts w:ascii="Times New Roman" w:hAnsi="Times New Roman" w:cs="Times New Roman"/>
          <w:sz w:val="24"/>
          <w:szCs w:val="24"/>
        </w:rPr>
        <w:t xml:space="preserve">. A total number of 8 participants were interviewed, where </w:t>
      </w:r>
      <w:r w:rsidR="00C24C83">
        <w:rPr>
          <w:rFonts w:ascii="Times New Roman" w:hAnsi="Times New Roman" w:cs="Times New Roman"/>
          <w:sz w:val="24"/>
          <w:szCs w:val="24"/>
        </w:rPr>
        <w:t>6 were female, and 2 were males.</w:t>
      </w:r>
      <w:r w:rsidR="00A02813">
        <w:rPr>
          <w:rFonts w:ascii="Times New Roman" w:hAnsi="Times New Roman" w:cs="Times New Roman"/>
          <w:sz w:val="24"/>
          <w:szCs w:val="24"/>
        </w:rPr>
        <w:t xml:space="preserve"> Each interview was recorded and transcribed onto a document</w:t>
      </w:r>
      <w:r w:rsidR="003D4293">
        <w:rPr>
          <w:rFonts w:ascii="Times New Roman" w:hAnsi="Times New Roman" w:cs="Times New Roman"/>
          <w:sz w:val="24"/>
          <w:szCs w:val="24"/>
        </w:rPr>
        <w:t>.</w:t>
      </w:r>
      <w:r w:rsidR="00513183">
        <w:rPr>
          <w:rFonts w:ascii="Times New Roman" w:hAnsi="Times New Roman" w:cs="Times New Roman"/>
          <w:sz w:val="24"/>
          <w:szCs w:val="24"/>
        </w:rPr>
        <w:t xml:space="preserve"> </w:t>
      </w:r>
      <w:r w:rsidR="00770837">
        <w:rPr>
          <w:rFonts w:ascii="Times New Roman" w:hAnsi="Times New Roman" w:cs="Times New Roman"/>
          <w:sz w:val="24"/>
          <w:szCs w:val="24"/>
        </w:rPr>
        <w:t>A</w:t>
      </w:r>
      <w:r w:rsidR="00994988">
        <w:rPr>
          <w:rFonts w:ascii="Times New Roman" w:hAnsi="Times New Roman" w:cs="Times New Roman"/>
          <w:sz w:val="24"/>
          <w:szCs w:val="24"/>
        </w:rPr>
        <w:t>n</w:t>
      </w:r>
      <w:r w:rsidR="00770837">
        <w:rPr>
          <w:rFonts w:ascii="Times New Roman" w:hAnsi="Times New Roman" w:cs="Times New Roman"/>
          <w:sz w:val="24"/>
          <w:szCs w:val="24"/>
        </w:rPr>
        <w:t xml:space="preserve"> approach known as T</w:t>
      </w:r>
      <w:r w:rsidR="00A02813">
        <w:rPr>
          <w:rFonts w:ascii="Times New Roman" w:hAnsi="Times New Roman" w:cs="Times New Roman"/>
          <w:sz w:val="24"/>
          <w:szCs w:val="24"/>
        </w:rPr>
        <w:t xml:space="preserve">hematic </w:t>
      </w:r>
      <w:r w:rsidR="00770837">
        <w:rPr>
          <w:rFonts w:ascii="Times New Roman" w:hAnsi="Times New Roman" w:cs="Times New Roman"/>
          <w:sz w:val="24"/>
          <w:szCs w:val="24"/>
        </w:rPr>
        <w:t>A</w:t>
      </w:r>
      <w:r w:rsidR="00A02813">
        <w:rPr>
          <w:rFonts w:ascii="Times New Roman" w:hAnsi="Times New Roman" w:cs="Times New Roman"/>
          <w:sz w:val="24"/>
          <w:szCs w:val="24"/>
        </w:rPr>
        <w:t>nalys</w:t>
      </w:r>
      <w:r w:rsidR="00770837">
        <w:rPr>
          <w:rFonts w:ascii="Times New Roman" w:hAnsi="Times New Roman" w:cs="Times New Roman"/>
          <w:sz w:val="24"/>
          <w:szCs w:val="24"/>
        </w:rPr>
        <w:t>i</w:t>
      </w:r>
      <w:r w:rsidR="00A02813">
        <w:rPr>
          <w:rFonts w:ascii="Times New Roman" w:hAnsi="Times New Roman" w:cs="Times New Roman"/>
          <w:sz w:val="24"/>
          <w:szCs w:val="24"/>
        </w:rPr>
        <w:t>s was used to highlight each participants</w:t>
      </w:r>
      <w:r w:rsidR="00770837">
        <w:rPr>
          <w:rFonts w:ascii="Times New Roman" w:hAnsi="Times New Roman" w:cs="Times New Roman"/>
          <w:sz w:val="24"/>
          <w:szCs w:val="24"/>
        </w:rPr>
        <w:t xml:space="preserve"> theme of response to each question</w:t>
      </w:r>
      <w:r w:rsidR="00994988">
        <w:rPr>
          <w:rFonts w:ascii="Times New Roman" w:hAnsi="Times New Roman" w:cs="Times New Roman"/>
          <w:sz w:val="24"/>
          <w:szCs w:val="24"/>
        </w:rPr>
        <w:t xml:space="preserve"> (</w:t>
      </w:r>
      <w:r w:rsidR="005D7F40" w:rsidRPr="002972ED">
        <w:rPr>
          <w:rFonts w:ascii="Times New Roman" w:hAnsi="Times New Roman" w:cs="Times New Roman"/>
          <w:sz w:val="24"/>
          <w:szCs w:val="24"/>
        </w:rPr>
        <w:t>Braun &amp; Clarke, 2006</w:t>
      </w:r>
      <w:r w:rsidR="00994988">
        <w:rPr>
          <w:rFonts w:ascii="Times New Roman" w:hAnsi="Times New Roman" w:cs="Times New Roman"/>
          <w:sz w:val="24"/>
          <w:szCs w:val="24"/>
        </w:rPr>
        <w:t>)</w:t>
      </w:r>
      <w:r w:rsidR="00274C4F">
        <w:rPr>
          <w:rFonts w:ascii="Times New Roman" w:hAnsi="Times New Roman" w:cs="Times New Roman"/>
          <w:sz w:val="24"/>
          <w:szCs w:val="24"/>
        </w:rPr>
        <w:t>.</w:t>
      </w:r>
      <w:r w:rsidR="0068457B">
        <w:rPr>
          <w:rFonts w:ascii="Times New Roman" w:hAnsi="Times New Roman" w:cs="Times New Roman"/>
          <w:sz w:val="24"/>
          <w:szCs w:val="24"/>
        </w:rPr>
        <w:t xml:space="preserve"> All participants had supported each research question through the themes that were developed: </w:t>
      </w:r>
      <w:r w:rsidR="0026317E">
        <w:rPr>
          <w:rFonts w:ascii="Times New Roman" w:hAnsi="Times New Roman" w:cs="Times New Roman"/>
          <w:sz w:val="24"/>
          <w:szCs w:val="24"/>
        </w:rPr>
        <w:t xml:space="preserve">superordinate themes (1) </w:t>
      </w:r>
      <w:r w:rsidR="00FB04CD">
        <w:rPr>
          <w:rFonts w:ascii="Times New Roman" w:hAnsi="Times New Roman" w:cs="Times New Roman"/>
          <w:sz w:val="24"/>
          <w:szCs w:val="24"/>
        </w:rPr>
        <w:t xml:space="preserve">emotional well-being, (2) </w:t>
      </w:r>
      <w:r w:rsidR="00A702C0">
        <w:rPr>
          <w:rFonts w:ascii="Times New Roman" w:hAnsi="Times New Roman" w:cs="Times New Roman"/>
          <w:sz w:val="24"/>
          <w:szCs w:val="24"/>
        </w:rPr>
        <w:t xml:space="preserve">‘the norm’, (3) </w:t>
      </w:r>
      <w:r w:rsidR="00DC0AB1">
        <w:rPr>
          <w:rFonts w:ascii="Times New Roman" w:hAnsi="Times New Roman" w:cs="Times New Roman"/>
          <w:sz w:val="24"/>
          <w:szCs w:val="24"/>
        </w:rPr>
        <w:t>realisation, and (4)</w:t>
      </w:r>
      <w:r w:rsidR="00AA1DD7">
        <w:rPr>
          <w:rFonts w:ascii="Times New Roman" w:hAnsi="Times New Roman" w:cs="Times New Roman"/>
          <w:sz w:val="24"/>
          <w:szCs w:val="24"/>
        </w:rPr>
        <w:t xml:space="preserve"> gender. </w:t>
      </w:r>
      <w:r w:rsidR="003B071E">
        <w:rPr>
          <w:rFonts w:ascii="Times New Roman" w:hAnsi="Times New Roman" w:cs="Times New Roman"/>
          <w:sz w:val="24"/>
          <w:szCs w:val="24"/>
        </w:rPr>
        <w:t xml:space="preserve">Each superordinate theme had developed multiple subordinate themes within. </w:t>
      </w:r>
      <w:r w:rsidR="00072F3F">
        <w:rPr>
          <w:rFonts w:ascii="Times New Roman" w:hAnsi="Times New Roman" w:cs="Times New Roman"/>
          <w:sz w:val="24"/>
          <w:szCs w:val="24"/>
        </w:rPr>
        <w:t xml:space="preserve">Almost all participants </w:t>
      </w:r>
      <w:r w:rsidR="000C6799">
        <w:rPr>
          <w:rFonts w:ascii="Times New Roman" w:hAnsi="Times New Roman" w:cs="Times New Roman"/>
          <w:sz w:val="24"/>
          <w:szCs w:val="24"/>
        </w:rPr>
        <w:t>shown</w:t>
      </w:r>
      <w:r w:rsidR="00072F3F">
        <w:rPr>
          <w:rFonts w:ascii="Times New Roman" w:hAnsi="Times New Roman" w:cs="Times New Roman"/>
          <w:sz w:val="24"/>
          <w:szCs w:val="24"/>
        </w:rPr>
        <w:t xml:space="preserve"> negative</w:t>
      </w:r>
      <w:r w:rsidR="000C6799">
        <w:rPr>
          <w:rFonts w:ascii="Times New Roman" w:hAnsi="Times New Roman" w:cs="Times New Roman"/>
          <w:sz w:val="24"/>
          <w:szCs w:val="24"/>
        </w:rPr>
        <w:t xml:space="preserve"> beliefs</w:t>
      </w:r>
      <w:r w:rsidR="00072F3F">
        <w:rPr>
          <w:rFonts w:ascii="Times New Roman" w:hAnsi="Times New Roman" w:cs="Times New Roman"/>
          <w:sz w:val="24"/>
          <w:szCs w:val="24"/>
        </w:rPr>
        <w:t xml:space="preserve"> towards </w:t>
      </w:r>
      <w:r w:rsidR="000C6799">
        <w:rPr>
          <w:rFonts w:ascii="Times New Roman" w:hAnsi="Times New Roman" w:cs="Times New Roman"/>
          <w:sz w:val="24"/>
          <w:szCs w:val="24"/>
        </w:rPr>
        <w:t xml:space="preserve">all questions asked, and only a few participants spoke about </w:t>
      </w:r>
      <w:r w:rsidR="009F7C28">
        <w:rPr>
          <w:rFonts w:ascii="Times New Roman" w:hAnsi="Times New Roman" w:cs="Times New Roman"/>
          <w:sz w:val="24"/>
          <w:szCs w:val="24"/>
        </w:rPr>
        <w:t xml:space="preserve">some positives in one or two of the interview questions. </w:t>
      </w:r>
      <w:r w:rsidR="00072F3F">
        <w:rPr>
          <w:rFonts w:ascii="Times New Roman" w:hAnsi="Times New Roman" w:cs="Times New Roman"/>
          <w:sz w:val="24"/>
          <w:szCs w:val="24"/>
        </w:rPr>
        <w:t xml:space="preserve">Overall, implications of these </w:t>
      </w:r>
      <w:r w:rsidR="009B0696">
        <w:rPr>
          <w:rFonts w:ascii="Times New Roman" w:hAnsi="Times New Roman" w:cs="Times New Roman"/>
          <w:sz w:val="24"/>
          <w:szCs w:val="24"/>
        </w:rPr>
        <w:t xml:space="preserve">findings suggest that </w:t>
      </w:r>
      <w:r w:rsidR="00010968">
        <w:rPr>
          <w:rFonts w:ascii="Times New Roman" w:hAnsi="Times New Roman" w:cs="Times New Roman"/>
          <w:sz w:val="24"/>
          <w:szCs w:val="24"/>
        </w:rPr>
        <w:t xml:space="preserve">there is </w:t>
      </w:r>
      <w:r w:rsidR="00CF0D3A">
        <w:rPr>
          <w:rFonts w:ascii="Times New Roman" w:hAnsi="Times New Roman" w:cs="Times New Roman"/>
          <w:sz w:val="24"/>
          <w:szCs w:val="24"/>
        </w:rPr>
        <w:t xml:space="preserve">a </w:t>
      </w:r>
      <w:r w:rsidR="00010968">
        <w:rPr>
          <w:rFonts w:ascii="Times New Roman" w:hAnsi="Times New Roman" w:cs="Times New Roman"/>
          <w:sz w:val="24"/>
          <w:szCs w:val="24"/>
        </w:rPr>
        <w:t xml:space="preserve">difference in male or females </w:t>
      </w:r>
      <w:r w:rsidR="00CF0D3A">
        <w:rPr>
          <w:rFonts w:ascii="Times New Roman" w:hAnsi="Times New Roman" w:cs="Times New Roman"/>
          <w:sz w:val="24"/>
          <w:szCs w:val="24"/>
        </w:rPr>
        <w:t>perception</w:t>
      </w:r>
      <w:r w:rsidR="00010968">
        <w:rPr>
          <w:rFonts w:ascii="Times New Roman" w:hAnsi="Times New Roman" w:cs="Times New Roman"/>
          <w:sz w:val="24"/>
          <w:szCs w:val="24"/>
        </w:rPr>
        <w:t>s on workplace bullying within nursing, as females were discovered to open up more about their own knowledge of workplace bullying, compared to males. Results have suggested that t</w:t>
      </w:r>
      <w:r w:rsidR="002D4137">
        <w:rPr>
          <w:rFonts w:ascii="Times New Roman" w:hAnsi="Times New Roman" w:cs="Times New Roman"/>
          <w:sz w:val="24"/>
          <w:szCs w:val="24"/>
        </w:rPr>
        <w:t xml:space="preserve">he role of workplace bullying within nursing is viewed negatively by the news media and by a students perception of it. </w:t>
      </w:r>
      <w:r w:rsidR="008B7571">
        <w:rPr>
          <w:rFonts w:ascii="Times New Roman" w:hAnsi="Times New Roman" w:cs="Times New Roman"/>
          <w:sz w:val="24"/>
          <w:szCs w:val="24"/>
        </w:rPr>
        <w:t xml:space="preserve">Also, gender was pointed out by many participants </w:t>
      </w:r>
      <w:r w:rsidR="00CC7D88">
        <w:rPr>
          <w:rFonts w:ascii="Times New Roman" w:hAnsi="Times New Roman" w:cs="Times New Roman"/>
          <w:sz w:val="24"/>
          <w:szCs w:val="24"/>
        </w:rPr>
        <w:t>as being a cause for concern in the workplace, specifically relating to bullying and/or harassment.</w:t>
      </w:r>
    </w:p>
    <w:p w14:paraId="570FA424" w14:textId="77777777" w:rsidR="00E90960" w:rsidRDefault="00E90960" w:rsidP="00EE4799">
      <w:pPr>
        <w:spacing w:line="480" w:lineRule="auto"/>
        <w:rPr>
          <w:rFonts w:ascii="Times New Roman" w:hAnsi="Times New Roman" w:cs="Times New Roman"/>
          <w:sz w:val="24"/>
          <w:szCs w:val="24"/>
        </w:rPr>
      </w:pPr>
    </w:p>
    <w:p w14:paraId="696BD286" w14:textId="77777777" w:rsidR="00E90960" w:rsidRDefault="00E90960" w:rsidP="00EE4799">
      <w:pPr>
        <w:spacing w:line="480" w:lineRule="auto"/>
        <w:rPr>
          <w:rFonts w:ascii="Times New Roman" w:hAnsi="Times New Roman" w:cs="Times New Roman"/>
          <w:sz w:val="24"/>
          <w:szCs w:val="24"/>
        </w:rPr>
      </w:pPr>
    </w:p>
    <w:p w14:paraId="6A533300" w14:textId="77777777" w:rsidR="00E90960" w:rsidRDefault="00E90960" w:rsidP="00EE4799">
      <w:pPr>
        <w:spacing w:line="480" w:lineRule="auto"/>
        <w:rPr>
          <w:rFonts w:ascii="Times New Roman" w:hAnsi="Times New Roman" w:cs="Times New Roman"/>
          <w:sz w:val="24"/>
          <w:szCs w:val="24"/>
        </w:rPr>
      </w:pPr>
    </w:p>
    <w:p w14:paraId="4D8ED830" w14:textId="77777777" w:rsidR="00E90960" w:rsidRDefault="00E90960" w:rsidP="00EE4799">
      <w:pPr>
        <w:spacing w:line="480" w:lineRule="auto"/>
        <w:rPr>
          <w:rFonts w:ascii="Times New Roman" w:hAnsi="Times New Roman" w:cs="Times New Roman"/>
          <w:sz w:val="24"/>
          <w:szCs w:val="24"/>
        </w:rPr>
      </w:pPr>
    </w:p>
    <w:p w14:paraId="6FCEB35F" w14:textId="77777777" w:rsidR="00E90960" w:rsidRDefault="00E90960" w:rsidP="00EE4799">
      <w:pPr>
        <w:spacing w:line="480" w:lineRule="auto"/>
        <w:rPr>
          <w:rFonts w:ascii="Times New Roman" w:hAnsi="Times New Roman" w:cs="Times New Roman"/>
          <w:sz w:val="24"/>
          <w:szCs w:val="24"/>
        </w:rPr>
      </w:pPr>
    </w:p>
    <w:p w14:paraId="70410B65" w14:textId="77777777" w:rsidR="00E90960" w:rsidRDefault="00E90960" w:rsidP="00EE4799">
      <w:pPr>
        <w:spacing w:line="480" w:lineRule="auto"/>
        <w:rPr>
          <w:rFonts w:ascii="Times New Roman" w:hAnsi="Times New Roman" w:cs="Times New Roman"/>
          <w:sz w:val="24"/>
          <w:szCs w:val="24"/>
        </w:rPr>
      </w:pPr>
    </w:p>
    <w:p w14:paraId="7EACBF9F" w14:textId="77777777" w:rsidR="00E90960" w:rsidRDefault="00E90960" w:rsidP="00EE4799">
      <w:pPr>
        <w:spacing w:line="480" w:lineRule="auto"/>
        <w:rPr>
          <w:rFonts w:ascii="Times New Roman" w:hAnsi="Times New Roman" w:cs="Times New Roman"/>
          <w:sz w:val="24"/>
          <w:szCs w:val="24"/>
        </w:rPr>
      </w:pPr>
    </w:p>
    <w:p w14:paraId="6EB4919C" w14:textId="77777777" w:rsidR="00E90960" w:rsidRDefault="00E90960" w:rsidP="00EE4799">
      <w:pPr>
        <w:spacing w:line="480" w:lineRule="auto"/>
        <w:rPr>
          <w:rFonts w:ascii="Times New Roman" w:hAnsi="Times New Roman" w:cs="Times New Roman"/>
          <w:sz w:val="24"/>
          <w:szCs w:val="24"/>
        </w:rPr>
      </w:pPr>
    </w:p>
    <w:p w14:paraId="0738B3F8" w14:textId="77777777" w:rsidR="00B90923" w:rsidRDefault="00B90923" w:rsidP="00EE4799">
      <w:pPr>
        <w:spacing w:line="480" w:lineRule="auto"/>
        <w:rPr>
          <w:rFonts w:ascii="Times New Roman" w:hAnsi="Times New Roman" w:cs="Times New Roman"/>
          <w:sz w:val="24"/>
          <w:szCs w:val="24"/>
        </w:rPr>
      </w:pPr>
    </w:p>
    <w:p w14:paraId="0155E3BA" w14:textId="77777777" w:rsidR="00B90923" w:rsidRDefault="00B90923" w:rsidP="00EE4799">
      <w:pPr>
        <w:spacing w:line="480" w:lineRule="auto"/>
        <w:rPr>
          <w:rFonts w:ascii="Times New Roman" w:hAnsi="Times New Roman" w:cs="Times New Roman"/>
          <w:b/>
          <w:bCs/>
          <w:sz w:val="24"/>
          <w:szCs w:val="24"/>
        </w:rPr>
        <w:sectPr w:rsidR="00B90923" w:rsidSect="00ED12C4">
          <w:headerReference w:type="default" r:id="rId10"/>
          <w:footerReference w:type="default" r:id="rId11"/>
          <w:pgSz w:w="11906" w:h="16838"/>
          <w:pgMar w:top="1440" w:right="1440" w:bottom="1440" w:left="1440" w:header="708" w:footer="708" w:gutter="0"/>
          <w:pgNumType w:fmt="upperRoman" w:start="1"/>
          <w:cols w:space="708"/>
          <w:docGrid w:linePitch="360"/>
        </w:sectPr>
      </w:pPr>
    </w:p>
    <w:p w14:paraId="71DC63CD" w14:textId="504850F0" w:rsidR="00A34367" w:rsidRPr="00A8486A" w:rsidRDefault="00A34367" w:rsidP="00EE4799">
      <w:pPr>
        <w:spacing w:line="480" w:lineRule="auto"/>
        <w:rPr>
          <w:rFonts w:ascii="Times New Roman" w:hAnsi="Times New Roman" w:cs="Times New Roman"/>
          <w:b/>
          <w:bCs/>
          <w:sz w:val="24"/>
          <w:szCs w:val="24"/>
        </w:rPr>
      </w:pPr>
      <w:r w:rsidRPr="00A8486A">
        <w:rPr>
          <w:rFonts w:ascii="Times New Roman" w:hAnsi="Times New Roman" w:cs="Times New Roman"/>
          <w:b/>
          <w:bCs/>
          <w:sz w:val="24"/>
          <w:szCs w:val="24"/>
        </w:rPr>
        <w:lastRenderedPageBreak/>
        <w:t>Chapter 1 – Literature Review</w:t>
      </w:r>
    </w:p>
    <w:p w14:paraId="7FF15759" w14:textId="77777777" w:rsidR="00A34367" w:rsidRPr="00A8486A" w:rsidRDefault="00A34367" w:rsidP="00EE4799">
      <w:pPr>
        <w:spacing w:line="480" w:lineRule="auto"/>
        <w:rPr>
          <w:rFonts w:ascii="Times New Roman" w:hAnsi="Times New Roman" w:cs="Times New Roman"/>
          <w:b/>
          <w:bCs/>
          <w:sz w:val="24"/>
          <w:szCs w:val="24"/>
        </w:rPr>
      </w:pPr>
    </w:p>
    <w:p w14:paraId="35813F5F" w14:textId="7C9817F7" w:rsidR="00EE4799" w:rsidRPr="00A8486A" w:rsidRDefault="00EE4799" w:rsidP="00A34367">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 xml:space="preserve">Bullying has been defined in many ways throughout research and psychological knowledge. The definition to describe bullying has been explored: “a form of aggressive behaviour in which someone intentionally and repeatedly causes another person injury or discomfort” (APA, 2017). The types of workplace bullying can range from physical, to emotional health outcomes. A few examples of workplace bullying can range from: threats or verbal abuse; overly harsh criticisms; given purposely misled information about work directions etc. (Legg, 2019). Bullying can affect someone through these factors, which will then link to work-based environments. These can interfere with a person’s self-interest into their careers. Workplace bullying has been divided into two main factors: repeating aggressive behaviours that are intended to be hurtful and/or perceived as hurtful by the victim (Leymann, 1990b; Olweus, 1987, 1991; Zapf et al., 1996). Suggesting, bullying at work is repeatedly aimed at an employee or employer, rather than a specific event or environments. </w:t>
      </w:r>
    </w:p>
    <w:p w14:paraId="6929F83E" w14:textId="6B54100C" w:rsidR="00EE4799" w:rsidRPr="00A8486A" w:rsidRDefault="00EE4799" w:rsidP="00C34F98">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lastRenderedPageBreak/>
        <w:t xml:space="preserve">Sadly, bullying is a major problem within the workplace. 5-30% of Europe’s work environments have dealt with a type/types of workplace bullying in the past 6 months (Einarsen et al., 2003; Glaso et al., 2011). Even though there are multiple statistics and factors of bullying and how it affects someone, we still do not know a lot about why bullying may have an effect on physical and psychological well-being. Addressing this issue, the theory of workplace bullying (Glaso et al., 2011) uses Affective Events Theory (AET; Weiss &amp; Cropanzano, 1996) as the basis of reference. AET collects the topics of causes, consequences, and structure of the specified bullying experiences happening in the workplace. According the Glaso et al., (2011) work environments (e.g. job role or design) can have an influence on a </w:t>
      </w:r>
      <w:r w:rsidR="00C34F98" w:rsidRPr="00A8486A">
        <w:rPr>
          <w:rFonts w:ascii="Times New Roman" w:hAnsi="Times New Roman" w:cs="Times New Roman"/>
          <w:sz w:val="24"/>
          <w:szCs w:val="24"/>
        </w:rPr>
        <w:t>person’s</w:t>
      </w:r>
      <w:r w:rsidRPr="00A8486A">
        <w:rPr>
          <w:rFonts w:ascii="Times New Roman" w:hAnsi="Times New Roman" w:cs="Times New Roman"/>
          <w:sz w:val="24"/>
          <w:szCs w:val="24"/>
        </w:rPr>
        <w:t xml:space="preserve"> attitude, through their cognitive process, as well as unconsciously influenced by a person’s affects. This can determine whether a positive or negative affect of work events, will occur. Weiss and Cropanzano (1996) disagrees with this statement, as they believe work events are triggered by the affective responses which will overtime, result in work attitudes (e.g. job role or design). These attitudes can turn into negative work behaviour e.g. lateness, absent, etc. Overall, the AET approach is based on the hypothesis that emotional attributes are not the same as job satisfaction. Job satisfaction should not be confused with people’s emotions experienced in the workplace, as these </w:t>
      </w:r>
      <w:r w:rsidRPr="00A8486A">
        <w:rPr>
          <w:rFonts w:ascii="Times New Roman" w:hAnsi="Times New Roman" w:cs="Times New Roman"/>
          <w:sz w:val="24"/>
          <w:szCs w:val="24"/>
        </w:rPr>
        <w:lastRenderedPageBreak/>
        <w:t xml:space="preserve">emotions have causes and consequences which are easily distinguished. For example, job satisfaction (Weiss &amp; Cropanzano, 1996; Glaso et al., 2011). </w:t>
      </w:r>
    </w:p>
    <w:p w14:paraId="55D95BCB" w14:textId="41DFD571" w:rsidR="00EE4799" w:rsidRPr="00A8486A" w:rsidRDefault="00EE4799" w:rsidP="001C1993">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 xml:space="preserve">Bullying is not the only issue to workplace environments. Sexual harassment is reported as one of the major impacts individuals deal with in the workplace. McDonald and Charlesworth (2013) examined how sexual harassment is portrayed in news media, among four different countries. This type of workplace harassment is still a powerful, and damaging aspect to those who are experiencing this, and will often be un-reported (Equal Employment Opportunity Commission, 2005; McDonald &amp; Charlesworth, 2013). Sexual harassment has constantly made its way into workforces and these researchers want to understand why it has such a huge impact, and how can gender equality be promoted. Another way people are seen to understand where sexual harassment came from, is to look into news media articles. News media often explores the underlying reasons of workplace bullying, and in this circumstance, the ongoing case of sexual harassment. This study also examines how workplace gender is influenced – the equality/inequality form. The analysis has discovered that the most used media reports have focused on the ‘origins’ of sexual harassment (e.g. how it is constructed and portrayed; Gerstl-Pepin &amp; Liang, 2010) and the sexualised </w:t>
      </w:r>
      <w:r w:rsidRPr="00A8486A">
        <w:rPr>
          <w:rFonts w:ascii="Times New Roman" w:hAnsi="Times New Roman" w:cs="Times New Roman"/>
          <w:sz w:val="24"/>
          <w:szCs w:val="24"/>
        </w:rPr>
        <w:lastRenderedPageBreak/>
        <w:t xml:space="preserve">allegations. Specifically relating back to inappropriate behaviour of one employee to another, to the cultural environment of the workplace, framing around the idea that sexual harassment conduct is gender inequality (McDonald &amp; Charlesworth, 2013). Therefore, this study concluded that cultural differences and inappropriate behaviours play a significant part in workplace sexual harassment, however, gender inequality was examined the most throughout all of the news articles provided. Male dominant workforces often sexualise one another due to the stereotyped performance of masculinity (Ely &amp; Meyerson, 2010). Although sexual harassment can occur in male dominant environments, it can also occur in mixed and female dominant workplaces. Overall, the study has discovered that one of the main sexual harassment conducts, relates back to the gendered practices within workforce organisations (McDonald &amp; Charlesworth, 2013). </w:t>
      </w:r>
    </w:p>
    <w:p w14:paraId="2F2F5F48" w14:textId="61DBC29A" w:rsidR="00EE4799" w:rsidRPr="00A8486A" w:rsidRDefault="00EE4799" w:rsidP="001C1993">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The key theories within the field of workplace bullying include gender and the nursing sector. These provide a foundation for this research as they will look at how the gendered phenomenon, and the nursing sector are key factors in relation to workplace bullying. Finding these research articles and news articles will help to understand whether these theories are examples of workplace bullying.</w:t>
      </w:r>
    </w:p>
    <w:p w14:paraId="57C37F2D" w14:textId="53430391" w:rsidR="00EE4799" w:rsidRPr="00A8486A" w:rsidRDefault="00EE4799" w:rsidP="000E0006">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lastRenderedPageBreak/>
        <w:t xml:space="preserve">Simons &amp; Mawn (2010) examined the stories of bullying among nursing. They discovered four main themes relating to, the causes and impacts of bullying behaviours: </w:t>
      </w:r>
      <w:r w:rsidRPr="00954550">
        <w:rPr>
          <w:rFonts w:ascii="Times New Roman" w:hAnsi="Times New Roman" w:cs="Times New Roman"/>
          <w:sz w:val="24"/>
          <w:szCs w:val="24"/>
        </w:rPr>
        <w:t>“structural bullying; nurses ‘eating their young’; being out of the clique; and leaving the job”</w:t>
      </w:r>
      <w:r w:rsidR="00954550">
        <w:rPr>
          <w:rFonts w:ascii="Times New Roman" w:hAnsi="Times New Roman" w:cs="Times New Roman"/>
          <w:sz w:val="24"/>
          <w:szCs w:val="24"/>
        </w:rPr>
        <w:t xml:space="preserve"> (Simons &amp; Mawn, 2010, p.</w:t>
      </w:r>
      <w:r w:rsidR="00883329">
        <w:rPr>
          <w:rFonts w:ascii="Times New Roman" w:hAnsi="Times New Roman" w:cs="Times New Roman"/>
          <w:sz w:val="24"/>
          <w:szCs w:val="24"/>
        </w:rPr>
        <w:t xml:space="preserve"> 74</w:t>
      </w:r>
      <w:r w:rsidR="00954550">
        <w:rPr>
          <w:rFonts w:ascii="Times New Roman" w:hAnsi="Times New Roman" w:cs="Times New Roman"/>
          <w:sz w:val="24"/>
          <w:szCs w:val="24"/>
        </w:rPr>
        <w:t>)</w:t>
      </w:r>
      <w:r w:rsidRPr="00954550">
        <w:rPr>
          <w:rFonts w:ascii="Times New Roman" w:hAnsi="Times New Roman" w:cs="Times New Roman"/>
          <w:sz w:val="24"/>
          <w:szCs w:val="24"/>
        </w:rPr>
        <w:t xml:space="preserve">. </w:t>
      </w:r>
      <w:r w:rsidRPr="00A8486A">
        <w:rPr>
          <w:rFonts w:ascii="Times New Roman" w:hAnsi="Times New Roman" w:cs="Times New Roman"/>
          <w:sz w:val="24"/>
          <w:szCs w:val="24"/>
        </w:rPr>
        <w:t xml:space="preserve">The phrase ‘eating their young’, in other words; more experienced nurses is suggested that they are more likely to be the bully, to those who are newly licensed nurses. The study used qualitative survey’s to explore the unknown experiences of workplace bullying. The study only explained 8% of men and therefore, had 92% female participants (Simons &amp; Mawn, 2010). This does not show reliable results in relation to workplace bullying in general. This study will explore both male and females students’ perceptions of workplace bullying within nursing. The study of newly licensed nurses does have a few limitations which can relate back to the perceptions of gender and workplace bullying: Simons (2008) investigated some important findings in the original examination of the survey: “31% met the criteria for experiencing bullying based on the responses, whereas only 21% responded that they had been bullied when asked and given the definition” (Simons, 2008; Simons &amp; Mawn, 2010, p. 308). This could prove some ethical issues when understanding a person’s </w:t>
      </w:r>
      <w:r w:rsidRPr="00A8486A">
        <w:rPr>
          <w:rFonts w:ascii="Times New Roman" w:hAnsi="Times New Roman" w:cs="Times New Roman"/>
          <w:sz w:val="24"/>
          <w:szCs w:val="24"/>
        </w:rPr>
        <w:lastRenderedPageBreak/>
        <w:t xml:space="preserve">knowledge and experiences of workplace bullying. The study of workplace bullying in newly licensed nurses is consistent but has few limitations. Therefore, the study of gender workplace bullying, and nursing will investigate this as a reliable source. </w:t>
      </w:r>
    </w:p>
    <w:p w14:paraId="57A23681" w14:textId="71E0FC41" w:rsidR="00EE4799" w:rsidRPr="00A8486A" w:rsidRDefault="00EE4799" w:rsidP="000E0006">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 xml:space="preserve">Studies of bullying have also investigated the ‘risk factors of workplace bullying in men and women’. For example, Salin (2015) investigated how jobs and organisation-related factors can influence the risks of workplace bullying. He suggests that multiple studies </w:t>
      </w:r>
      <w:r w:rsidRPr="00EF0C9C">
        <w:rPr>
          <w:rFonts w:ascii="Times New Roman" w:hAnsi="Times New Roman" w:cs="Times New Roman"/>
          <w:sz w:val="24"/>
          <w:szCs w:val="24"/>
        </w:rPr>
        <w:t>“show that the risk of bullying is clearly associated with, for instance, poor leadership, role ambiguity and role conflict, and a strained climate with poor information flow</w:t>
      </w:r>
      <w:r w:rsidR="00EF0C9C">
        <w:rPr>
          <w:rFonts w:ascii="Times New Roman" w:hAnsi="Times New Roman" w:cs="Times New Roman"/>
          <w:sz w:val="24"/>
          <w:szCs w:val="24"/>
        </w:rPr>
        <w:t>” (</w:t>
      </w:r>
      <w:r w:rsidR="00C61C9F">
        <w:rPr>
          <w:rFonts w:ascii="Times New Roman" w:hAnsi="Times New Roman" w:cs="Times New Roman"/>
          <w:sz w:val="24"/>
          <w:szCs w:val="24"/>
        </w:rPr>
        <w:t>Salin, 2015, p. 305</w:t>
      </w:r>
      <w:r w:rsidR="00EF0C9C">
        <w:rPr>
          <w:rFonts w:ascii="Times New Roman" w:hAnsi="Times New Roman" w:cs="Times New Roman"/>
          <w:sz w:val="24"/>
          <w:szCs w:val="24"/>
        </w:rPr>
        <w:t>)</w:t>
      </w:r>
      <w:r w:rsidRPr="00A8486A">
        <w:rPr>
          <w:rFonts w:ascii="Times New Roman" w:hAnsi="Times New Roman" w:cs="Times New Roman"/>
          <w:sz w:val="24"/>
          <w:szCs w:val="24"/>
        </w:rPr>
        <w:t xml:space="preserve">. The results proved that factors such as, poor leadership and job demands both have major increases of workplace bullying. The study also analyses the roles of gender specific workplace bullying: e.g. working in an organisation that can be seen as ‘other gender’ based, can increase the risk of bullying. Salin’s (2015) theory helps to support the study of gender workplace bullying as: “the patterns were fairly similar for men and women with both the psychosocial and physical work environment playing a significant role” (Salin, 2015, p. 74). This suggested that, both male and females may suffer with workplace bullying in all sectors – challenging the biased stereotypes. </w:t>
      </w:r>
      <w:r w:rsidRPr="00A8486A">
        <w:rPr>
          <w:rFonts w:ascii="Times New Roman" w:hAnsi="Times New Roman" w:cs="Times New Roman"/>
          <w:sz w:val="24"/>
          <w:szCs w:val="24"/>
        </w:rPr>
        <w:lastRenderedPageBreak/>
        <w:t xml:space="preserve">Throughout the study of gender and workplace bullying in nursing; both themes of gender and workplace bullying within nursing will be investigated.  </w:t>
      </w:r>
    </w:p>
    <w:p w14:paraId="1A95D3A6" w14:textId="22B91060" w:rsidR="00EE4799" w:rsidRPr="00A8486A" w:rsidRDefault="00EE4799" w:rsidP="000E0006">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 xml:space="preserve">News media has reported on workplace bullying and current reports have suggested that there is a lot of research regarding gender and workplace bullying (Keashly, 2012, p. 78; Magley et al., 2010). This argument is further influenced by empirical research on gender as a rate of bullying and gender discrimination: “The gendered perspective is premised on the notion that our society (indeed the world) power is gendered” (Agarwal, 2018). In other words, biased stereotypes are gathered in relation to gender workplace bullying – more than 65% of females are bullied more than men. </w:t>
      </w:r>
    </w:p>
    <w:p w14:paraId="78069A0E" w14:textId="6A437882" w:rsidR="00EE4799" w:rsidRPr="00A8486A" w:rsidRDefault="00EE4799" w:rsidP="000E0006">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 xml:space="preserve">Many empirical studies have been found to support the hypothesis of, gendered workplace bullying. Salin &amp; Hoel (2013) explored, that gender bullying is often related to the individuals’ power (e.g. gender role socialisation theory; social identity theory). From a social identity theoretical perspective, gender is viewed as two groups in society – ingroup and outgroup. Therefore, men and women are put into these sections of groups, as they are seen to not mix together – the role of gendered </w:t>
      </w:r>
      <w:r w:rsidRPr="00A8486A">
        <w:rPr>
          <w:rFonts w:ascii="Times New Roman" w:hAnsi="Times New Roman" w:cs="Times New Roman"/>
          <w:sz w:val="24"/>
          <w:szCs w:val="24"/>
        </w:rPr>
        <w:lastRenderedPageBreak/>
        <w:t xml:space="preserve">phenomenon (Salin &amp; Hoel, 2013). Gender role socialisation is known as the gender stereotype: men and women are seen to act in specific ways in society (Lumen, 2017). All individuals who are seen to stem from this gendered stereotype, society often views them as ‘different’. Salin &amp; Hoel (2013) argued that  gendered workplace bullying within nursing, begins to question gender-neutral bullying and explores workplace bullying as a gendered phenomenon. </w:t>
      </w:r>
    </w:p>
    <w:p w14:paraId="2D6AB2C8" w14:textId="500B8C5D" w:rsidR="00EE4799" w:rsidRPr="00A8486A" w:rsidRDefault="00EE4799" w:rsidP="000E0006">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 xml:space="preserve">Further research has been investigated, in relation to gender workplace bullying, encouraging the gendered phenomenon. Workplace Bullying Policy in the Australian Public Sector (Hutchinson &amp; Eveline, 2010). These researchers have explored that participants had little confidence in the policy approaches of workplace bullying. However, Hutchinson &amp; Eveline (2010) believed that their approaches towards bullying, only focuses on anti-bullying, rather than gender analysis – OHS based policy. The Occupational Health and Safety, also known as Work Health and Safety (WHS), is used to give acts and regulations in relation to the safety at work. They begin to outline the legal requirements for an employer and organisations, in relation to health and safety laws. E.g. manual handling to workplace bullying (Business.gov, 2019). Even though the OHS policy underlines gender neutral workplaces, it does not look deep into the gender biased assumptions within their organisations (Business.gov, </w:t>
      </w:r>
      <w:r w:rsidRPr="00A8486A">
        <w:rPr>
          <w:rFonts w:ascii="Times New Roman" w:hAnsi="Times New Roman" w:cs="Times New Roman"/>
          <w:sz w:val="24"/>
          <w:szCs w:val="24"/>
        </w:rPr>
        <w:lastRenderedPageBreak/>
        <w:t>2019). Overall, this research study underlines the ignorance of gender-based bullying and believes that gender-neutrality is represented throughout all organisations. However, this does not mean it is being prevented. The results show that even though gender is being represented broadly throughout their policies but ignores the greater influences of gender bullying in the workplace. This study represents the reasons to gender bullying and how policies such as OHS, ignores the deeper, more effective impact on gender workplace bullying.</w:t>
      </w:r>
    </w:p>
    <w:p w14:paraId="0CE53589" w14:textId="2E15EEF9" w:rsidR="00EE4799" w:rsidRPr="00A8486A" w:rsidRDefault="00EE4799" w:rsidP="000E0006">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 xml:space="preserve">The specific focus of this research is to also determine undergraduate perceptions on workplace bullying in nursing. Many organisations and workforces are facing the issues of workplace bullying, specific in nursing. Bullying in the nursing organisation can often result in major mental health problems e.g. stress, depression, anxiety etc. (Lee et al., 2014). These types of bullying can occur when someone consistently makes offensive comments on a person or their professional performance within the workplace (Lee et al., 2014). These researchers argued that workplace bullying in the healthcare sector is widely known to be a significant factor of mental health outcomes, specifically in nursing. It is seen to be a type of health care sector where the patients can also be affected by workplace bullying, from the professionals experience of this. </w:t>
      </w:r>
    </w:p>
    <w:p w14:paraId="45E02721" w14:textId="7D40F9F6" w:rsidR="00EE4799" w:rsidRPr="00A8486A" w:rsidRDefault="00EE4799" w:rsidP="00C77151">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lastRenderedPageBreak/>
        <w:t xml:space="preserve">Many psychological researches that may agree or disagree with the statement of workplace bullying within nursing: Ovayolu et al., (2014) established that most nurse victims who participated in this study were female and were given tasks outside of their “usual responsibilities, held responsible for co-workers’ mistakes, and criticised for job performance” (Ovayolu et al., 2014, p. 370). Most participants were female suggests that, most nurses are women. These nurse victims began to suffer with health and sleep-related problems, unmotivated to attend work, and had difficulty communicating with other nurse staff. Overall, this study proved that almost all nurses were a victim of workplace bullying and would often suffer with the possible mental health related outcomes. Bullying in the healthcare sector has been examined to be a worldwide problem and more should be done to try and prevent these issues from reoccurring. </w:t>
      </w:r>
    </w:p>
    <w:p w14:paraId="09D95A4F" w14:textId="7E7AD868" w:rsidR="00EE4799" w:rsidRDefault="00EE4799" w:rsidP="00113B61">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Overall, all the literature citied, has helped to identify the research questions that will be investigated throughout the study of gendered workplace bullying and nursing:</w:t>
      </w:r>
    </w:p>
    <w:p w14:paraId="49CCF88E" w14:textId="77777777" w:rsidR="00113B61" w:rsidRPr="00A8486A" w:rsidRDefault="00113B61" w:rsidP="00113B61">
      <w:pPr>
        <w:spacing w:line="480" w:lineRule="auto"/>
        <w:rPr>
          <w:rFonts w:ascii="Times New Roman" w:hAnsi="Times New Roman" w:cs="Times New Roman"/>
          <w:sz w:val="24"/>
          <w:szCs w:val="24"/>
        </w:rPr>
      </w:pPr>
    </w:p>
    <w:p w14:paraId="58BB2DC5" w14:textId="0E363EB2" w:rsidR="0044571F" w:rsidRPr="00A8486A" w:rsidRDefault="00EE4799" w:rsidP="00EE4799">
      <w:pPr>
        <w:spacing w:line="480" w:lineRule="auto"/>
        <w:rPr>
          <w:rFonts w:ascii="Times New Roman" w:hAnsi="Times New Roman" w:cs="Times New Roman"/>
          <w:sz w:val="24"/>
          <w:szCs w:val="24"/>
        </w:rPr>
      </w:pPr>
      <w:r w:rsidRPr="00A8486A">
        <w:rPr>
          <w:rFonts w:ascii="Times New Roman" w:hAnsi="Times New Roman" w:cs="Times New Roman"/>
          <w:sz w:val="24"/>
          <w:szCs w:val="24"/>
        </w:rPr>
        <w:lastRenderedPageBreak/>
        <w:t>1.</w:t>
      </w:r>
      <w:r w:rsidRPr="00A8486A">
        <w:rPr>
          <w:rFonts w:ascii="Times New Roman" w:hAnsi="Times New Roman" w:cs="Times New Roman"/>
          <w:sz w:val="24"/>
          <w:szCs w:val="24"/>
        </w:rPr>
        <w:tab/>
        <w:t>Students’ beliefs about workplace bullying and how it can affect a victim’s physical, and emotional health and well-being</w:t>
      </w:r>
      <w:r w:rsidR="00151214">
        <w:rPr>
          <w:rFonts w:ascii="Times New Roman" w:hAnsi="Times New Roman" w:cs="Times New Roman"/>
          <w:sz w:val="24"/>
          <w:szCs w:val="24"/>
        </w:rPr>
        <w:t>.</w:t>
      </w:r>
    </w:p>
    <w:p w14:paraId="64C44810" w14:textId="16EF31A3" w:rsidR="0044571F" w:rsidRPr="00A8486A" w:rsidRDefault="00EE4799" w:rsidP="00EE4799">
      <w:pPr>
        <w:spacing w:line="480" w:lineRule="auto"/>
        <w:rPr>
          <w:rFonts w:ascii="Times New Roman" w:hAnsi="Times New Roman" w:cs="Times New Roman"/>
          <w:sz w:val="24"/>
          <w:szCs w:val="24"/>
        </w:rPr>
      </w:pPr>
      <w:r w:rsidRPr="00A8486A">
        <w:rPr>
          <w:rFonts w:ascii="Times New Roman" w:hAnsi="Times New Roman" w:cs="Times New Roman"/>
          <w:sz w:val="24"/>
          <w:szCs w:val="24"/>
        </w:rPr>
        <w:t>2.</w:t>
      </w:r>
      <w:r w:rsidRPr="00A8486A">
        <w:rPr>
          <w:rFonts w:ascii="Times New Roman" w:hAnsi="Times New Roman" w:cs="Times New Roman"/>
          <w:sz w:val="24"/>
          <w:szCs w:val="24"/>
        </w:rPr>
        <w:tab/>
        <w:t>Students’ perceptions of the ways in which workplace bullying in the nursing profession is portrayed in the news media.</w:t>
      </w:r>
    </w:p>
    <w:p w14:paraId="62063089" w14:textId="77572C5E" w:rsidR="0044571F" w:rsidRPr="00A8486A" w:rsidRDefault="00EE4799" w:rsidP="00EE4799">
      <w:pPr>
        <w:spacing w:line="480" w:lineRule="auto"/>
        <w:rPr>
          <w:rFonts w:ascii="Times New Roman" w:hAnsi="Times New Roman" w:cs="Times New Roman"/>
          <w:sz w:val="24"/>
          <w:szCs w:val="24"/>
        </w:rPr>
      </w:pPr>
      <w:r w:rsidRPr="00A8486A">
        <w:rPr>
          <w:rFonts w:ascii="Times New Roman" w:hAnsi="Times New Roman" w:cs="Times New Roman"/>
          <w:sz w:val="24"/>
          <w:szCs w:val="24"/>
        </w:rPr>
        <w:t>3.</w:t>
      </w:r>
      <w:r w:rsidRPr="00A8486A">
        <w:rPr>
          <w:rFonts w:ascii="Times New Roman" w:hAnsi="Times New Roman" w:cs="Times New Roman"/>
          <w:sz w:val="24"/>
          <w:szCs w:val="24"/>
        </w:rPr>
        <w:tab/>
        <w:t>Students’ perceptions on how gendered workplace bullying is interpreted in the news media.</w:t>
      </w:r>
    </w:p>
    <w:p w14:paraId="2E79C229" w14:textId="48A06F43" w:rsidR="00B3462D" w:rsidRPr="00135B25" w:rsidRDefault="00EE4799" w:rsidP="00135B25">
      <w:pPr>
        <w:spacing w:line="480" w:lineRule="auto"/>
        <w:ind w:firstLine="720"/>
        <w:rPr>
          <w:rFonts w:ascii="Times New Roman" w:hAnsi="Times New Roman" w:cs="Times New Roman"/>
          <w:sz w:val="24"/>
          <w:szCs w:val="24"/>
        </w:rPr>
      </w:pPr>
      <w:r w:rsidRPr="00A8486A">
        <w:rPr>
          <w:rFonts w:ascii="Times New Roman" w:hAnsi="Times New Roman" w:cs="Times New Roman"/>
          <w:sz w:val="24"/>
          <w:szCs w:val="24"/>
        </w:rPr>
        <w:t>These questions will be studied throughout the data collection and will be argued whether these are supported or contradicted.</w:t>
      </w:r>
    </w:p>
    <w:p w14:paraId="7D1609A0" w14:textId="77777777" w:rsidR="00E603B5" w:rsidRDefault="00E603B5" w:rsidP="00B433DF">
      <w:pPr>
        <w:spacing w:line="480" w:lineRule="auto"/>
        <w:rPr>
          <w:rFonts w:ascii="Times New Roman" w:hAnsi="Times New Roman" w:cs="Times New Roman"/>
          <w:b/>
          <w:bCs/>
          <w:sz w:val="24"/>
          <w:szCs w:val="24"/>
        </w:rPr>
      </w:pPr>
    </w:p>
    <w:p w14:paraId="287095DA" w14:textId="77777777" w:rsidR="00E603B5" w:rsidRDefault="00E603B5" w:rsidP="00B433DF">
      <w:pPr>
        <w:spacing w:line="480" w:lineRule="auto"/>
        <w:rPr>
          <w:rFonts w:ascii="Times New Roman" w:hAnsi="Times New Roman" w:cs="Times New Roman"/>
          <w:b/>
          <w:bCs/>
          <w:sz w:val="24"/>
          <w:szCs w:val="24"/>
        </w:rPr>
      </w:pPr>
    </w:p>
    <w:p w14:paraId="417FC9B3" w14:textId="77777777" w:rsidR="00E603B5" w:rsidRDefault="00E603B5" w:rsidP="00B433DF">
      <w:pPr>
        <w:spacing w:line="480" w:lineRule="auto"/>
        <w:rPr>
          <w:rFonts w:ascii="Times New Roman" w:hAnsi="Times New Roman" w:cs="Times New Roman"/>
          <w:b/>
          <w:bCs/>
          <w:sz w:val="24"/>
          <w:szCs w:val="24"/>
        </w:rPr>
      </w:pPr>
    </w:p>
    <w:p w14:paraId="14E57C57" w14:textId="77777777" w:rsidR="00E603B5" w:rsidRDefault="00E603B5" w:rsidP="00B433DF">
      <w:pPr>
        <w:spacing w:line="480" w:lineRule="auto"/>
        <w:rPr>
          <w:rFonts w:ascii="Times New Roman" w:hAnsi="Times New Roman" w:cs="Times New Roman"/>
          <w:b/>
          <w:bCs/>
          <w:sz w:val="24"/>
          <w:szCs w:val="24"/>
        </w:rPr>
      </w:pPr>
    </w:p>
    <w:p w14:paraId="1E37BC0B" w14:textId="77777777" w:rsidR="00E603B5" w:rsidRDefault="00E603B5" w:rsidP="00B433DF">
      <w:pPr>
        <w:spacing w:line="480" w:lineRule="auto"/>
        <w:rPr>
          <w:rFonts w:ascii="Times New Roman" w:hAnsi="Times New Roman" w:cs="Times New Roman"/>
          <w:b/>
          <w:bCs/>
          <w:sz w:val="24"/>
          <w:szCs w:val="24"/>
        </w:rPr>
      </w:pPr>
    </w:p>
    <w:p w14:paraId="388C316B" w14:textId="77777777" w:rsidR="00E603B5" w:rsidRDefault="00E603B5" w:rsidP="00B433DF">
      <w:pPr>
        <w:spacing w:line="480" w:lineRule="auto"/>
        <w:rPr>
          <w:rFonts w:ascii="Times New Roman" w:hAnsi="Times New Roman" w:cs="Times New Roman"/>
          <w:b/>
          <w:bCs/>
          <w:sz w:val="24"/>
          <w:szCs w:val="24"/>
        </w:rPr>
      </w:pPr>
    </w:p>
    <w:p w14:paraId="62F880F9" w14:textId="75E396F2" w:rsidR="00E603B5" w:rsidRDefault="00E603B5" w:rsidP="00B433DF">
      <w:pPr>
        <w:spacing w:line="480" w:lineRule="auto"/>
        <w:rPr>
          <w:rFonts w:ascii="Times New Roman" w:hAnsi="Times New Roman" w:cs="Times New Roman"/>
          <w:b/>
          <w:bCs/>
          <w:sz w:val="24"/>
          <w:szCs w:val="24"/>
        </w:rPr>
      </w:pPr>
    </w:p>
    <w:p w14:paraId="2DED8028" w14:textId="77777777" w:rsidR="003338A8" w:rsidRDefault="003338A8" w:rsidP="00CB18BB">
      <w:pPr>
        <w:spacing w:line="480" w:lineRule="auto"/>
        <w:rPr>
          <w:rFonts w:ascii="Times New Roman" w:hAnsi="Times New Roman" w:cs="Times New Roman"/>
          <w:b/>
          <w:bCs/>
          <w:sz w:val="24"/>
          <w:szCs w:val="24"/>
        </w:rPr>
      </w:pPr>
    </w:p>
    <w:p w14:paraId="4C248325" w14:textId="372F5570" w:rsidR="00CB18BB" w:rsidRDefault="00CB18BB" w:rsidP="00CB18BB">
      <w:pPr>
        <w:spacing w:line="480" w:lineRule="auto"/>
        <w:rPr>
          <w:rFonts w:ascii="Times New Roman" w:hAnsi="Times New Roman" w:cs="Times New Roman"/>
          <w:b/>
          <w:bCs/>
          <w:sz w:val="24"/>
          <w:szCs w:val="24"/>
        </w:rPr>
      </w:pPr>
      <w:r w:rsidRPr="00082C65">
        <w:rPr>
          <w:rFonts w:ascii="Times New Roman" w:hAnsi="Times New Roman" w:cs="Times New Roman"/>
          <w:b/>
          <w:bCs/>
          <w:sz w:val="24"/>
          <w:szCs w:val="24"/>
        </w:rPr>
        <w:t>Chapter 2 – Method</w:t>
      </w:r>
    </w:p>
    <w:p w14:paraId="2C5CE038" w14:textId="77777777" w:rsidR="001B4EDE" w:rsidRPr="00082C65" w:rsidRDefault="001B4EDE" w:rsidP="00CB18BB">
      <w:pPr>
        <w:spacing w:line="480" w:lineRule="auto"/>
        <w:rPr>
          <w:rFonts w:ascii="Times New Roman" w:hAnsi="Times New Roman" w:cs="Times New Roman"/>
          <w:b/>
          <w:bCs/>
          <w:sz w:val="24"/>
          <w:szCs w:val="24"/>
        </w:rPr>
      </w:pPr>
    </w:p>
    <w:p w14:paraId="2FC7F9F5" w14:textId="77777777" w:rsidR="00CB18BB" w:rsidRPr="00082C65" w:rsidRDefault="00CB18BB" w:rsidP="00CB18BB">
      <w:pPr>
        <w:spacing w:line="480" w:lineRule="auto"/>
        <w:rPr>
          <w:rFonts w:ascii="Times New Roman" w:hAnsi="Times New Roman" w:cs="Times New Roman"/>
          <w:i/>
          <w:iCs/>
          <w:sz w:val="24"/>
          <w:szCs w:val="24"/>
        </w:rPr>
      </w:pPr>
      <w:r w:rsidRPr="00082C65">
        <w:rPr>
          <w:rFonts w:ascii="Times New Roman" w:hAnsi="Times New Roman" w:cs="Times New Roman"/>
          <w:i/>
          <w:iCs/>
          <w:sz w:val="24"/>
          <w:szCs w:val="24"/>
        </w:rPr>
        <w:t>2.1 Participants</w:t>
      </w:r>
    </w:p>
    <w:p w14:paraId="25CD0BD7" w14:textId="77777777" w:rsidR="00CB18BB" w:rsidRPr="00082C65" w:rsidRDefault="00CB18BB" w:rsidP="00CB18BB">
      <w:pPr>
        <w:spacing w:line="480" w:lineRule="auto"/>
        <w:ind w:firstLine="720"/>
        <w:rPr>
          <w:rFonts w:ascii="Times New Roman" w:hAnsi="Times New Roman" w:cs="Times New Roman"/>
          <w:sz w:val="24"/>
          <w:szCs w:val="24"/>
        </w:rPr>
      </w:pPr>
      <w:r w:rsidRPr="00082C65">
        <w:rPr>
          <w:rFonts w:ascii="Times New Roman" w:hAnsi="Times New Roman" w:cs="Times New Roman"/>
          <w:sz w:val="24"/>
          <w:szCs w:val="24"/>
        </w:rPr>
        <w:t>A total of eight participants were recruited by the researcher to explore their perceptions of workplace bullying. Participants were aged between 19 and 51 (</w:t>
      </w:r>
      <w:r w:rsidRPr="00082C65">
        <w:rPr>
          <w:rFonts w:ascii="Times New Roman" w:hAnsi="Times New Roman" w:cs="Times New Roman"/>
          <w:i/>
          <w:iCs/>
          <w:sz w:val="24"/>
          <w:szCs w:val="24"/>
        </w:rPr>
        <w:t>M = 25.25, SD = 3.86</w:t>
      </w:r>
      <w:r w:rsidRPr="00082C65">
        <w:rPr>
          <w:rFonts w:ascii="Times New Roman" w:hAnsi="Times New Roman" w:cs="Times New Roman"/>
          <w:sz w:val="24"/>
          <w:szCs w:val="24"/>
        </w:rPr>
        <w:t xml:space="preserve">). 6 of these were females, and 2 were males. Participants were students who had an interest in workplace bullying within news media. </w:t>
      </w:r>
    </w:p>
    <w:p w14:paraId="464BF6CB" w14:textId="77777777" w:rsidR="00CB18BB" w:rsidRPr="00082C65" w:rsidRDefault="00CB18BB" w:rsidP="00CB18BB">
      <w:pPr>
        <w:spacing w:line="480" w:lineRule="auto"/>
        <w:ind w:firstLine="720"/>
        <w:rPr>
          <w:rFonts w:ascii="Times New Roman" w:hAnsi="Times New Roman" w:cs="Times New Roman"/>
          <w:color w:val="FF0000"/>
          <w:sz w:val="24"/>
          <w:szCs w:val="24"/>
        </w:rPr>
      </w:pPr>
    </w:p>
    <w:p w14:paraId="6B47B2B8" w14:textId="77777777" w:rsidR="00CB18BB" w:rsidRPr="00082C65" w:rsidRDefault="00CB18BB" w:rsidP="00CB18BB">
      <w:pPr>
        <w:spacing w:line="480" w:lineRule="auto"/>
        <w:rPr>
          <w:rFonts w:ascii="Times New Roman" w:hAnsi="Times New Roman" w:cs="Times New Roman"/>
          <w:i/>
          <w:iCs/>
          <w:sz w:val="24"/>
          <w:szCs w:val="24"/>
        </w:rPr>
      </w:pPr>
      <w:r w:rsidRPr="00082C65">
        <w:rPr>
          <w:rFonts w:ascii="Times New Roman" w:hAnsi="Times New Roman" w:cs="Times New Roman"/>
          <w:i/>
          <w:iCs/>
          <w:sz w:val="24"/>
          <w:szCs w:val="24"/>
        </w:rPr>
        <w:t xml:space="preserve">2.2 Design </w:t>
      </w:r>
    </w:p>
    <w:p w14:paraId="38A0290A" w14:textId="77777777" w:rsidR="00CB18BB" w:rsidRPr="00082C65" w:rsidRDefault="00CB18BB" w:rsidP="00CB18BB">
      <w:pPr>
        <w:spacing w:line="480" w:lineRule="auto"/>
        <w:ind w:firstLine="720"/>
        <w:rPr>
          <w:rFonts w:ascii="Times New Roman" w:hAnsi="Times New Roman" w:cs="Times New Roman"/>
          <w:sz w:val="24"/>
          <w:szCs w:val="24"/>
        </w:rPr>
      </w:pPr>
      <w:r w:rsidRPr="00082C65">
        <w:rPr>
          <w:rFonts w:ascii="Times New Roman" w:hAnsi="Times New Roman" w:cs="Times New Roman"/>
          <w:sz w:val="24"/>
          <w:szCs w:val="24"/>
        </w:rPr>
        <w:lastRenderedPageBreak/>
        <w:t xml:space="preserve">The design of the study is a semi-structured interview based on the perceptions of undergraduate students on workplace bullying. The study is based upon a qualitative interview and the use of news items. The interviews will then be transcribed and analysed using thematic analysis. This analysis involves treading and writing out these interview schedules and discovering the themes that emerge from the texts. These emerging themes will then be connected with a bigger group of themes that is used to analyse the participants perception. </w:t>
      </w:r>
    </w:p>
    <w:p w14:paraId="7353498F" w14:textId="77777777" w:rsidR="00CB18BB" w:rsidRPr="00082C65" w:rsidRDefault="00CB18BB" w:rsidP="00CB18BB">
      <w:pPr>
        <w:spacing w:line="480" w:lineRule="auto"/>
        <w:ind w:firstLine="720"/>
        <w:rPr>
          <w:rFonts w:ascii="Times New Roman" w:hAnsi="Times New Roman" w:cs="Times New Roman"/>
          <w:sz w:val="24"/>
          <w:szCs w:val="24"/>
        </w:rPr>
      </w:pPr>
    </w:p>
    <w:p w14:paraId="5D39E67D" w14:textId="77777777" w:rsidR="00CB18BB" w:rsidRPr="00082C65" w:rsidRDefault="00CB18BB" w:rsidP="00CB18BB">
      <w:pPr>
        <w:spacing w:line="480" w:lineRule="auto"/>
        <w:rPr>
          <w:rFonts w:ascii="Times New Roman" w:hAnsi="Times New Roman" w:cs="Times New Roman"/>
          <w:i/>
          <w:iCs/>
          <w:sz w:val="24"/>
          <w:szCs w:val="24"/>
        </w:rPr>
      </w:pPr>
      <w:r w:rsidRPr="00082C65">
        <w:rPr>
          <w:rFonts w:ascii="Times New Roman" w:hAnsi="Times New Roman" w:cs="Times New Roman"/>
          <w:i/>
          <w:iCs/>
          <w:sz w:val="24"/>
          <w:szCs w:val="24"/>
        </w:rPr>
        <w:t xml:space="preserve">2.3 Materials </w:t>
      </w:r>
    </w:p>
    <w:p w14:paraId="114C26D9" w14:textId="77777777" w:rsidR="00CB18BB" w:rsidRPr="00082C65" w:rsidRDefault="00CB18BB" w:rsidP="00CB18BB">
      <w:pPr>
        <w:spacing w:line="480" w:lineRule="auto"/>
        <w:ind w:firstLine="720"/>
        <w:rPr>
          <w:rFonts w:ascii="Times New Roman" w:hAnsi="Times New Roman" w:cs="Times New Roman"/>
          <w:sz w:val="24"/>
          <w:szCs w:val="24"/>
        </w:rPr>
      </w:pPr>
      <w:r w:rsidRPr="00082C65">
        <w:rPr>
          <w:rFonts w:ascii="Times New Roman" w:hAnsi="Times New Roman" w:cs="Times New Roman"/>
          <w:sz w:val="24"/>
          <w:szCs w:val="24"/>
        </w:rPr>
        <w:t xml:space="preserve">A consent form (Appendix A) was provided to all participants, to confirm their consent before conducting the interview, as well as a demographic information sheet, regarding their age and gender (Appendix B). All interviews were recorded using an audio recorder. Multiple news media articles were placed on the interview table, labelled one to ten, for the participant to read and refer to during the interview (Appendix C). The researcher asked a series of questions using a standardised script to </w:t>
      </w:r>
      <w:r w:rsidRPr="00082C65">
        <w:rPr>
          <w:rFonts w:ascii="Times New Roman" w:hAnsi="Times New Roman" w:cs="Times New Roman"/>
          <w:sz w:val="24"/>
          <w:szCs w:val="24"/>
        </w:rPr>
        <w:lastRenderedPageBreak/>
        <w:t xml:space="preserve">ensure each question is answered consistently, in relation to workplace bullying (Appendix D). The interview was conducted in a laboratory interview room which limits noise during the one-to-one interview, with no interruptions. After the interview was completed, each participant was provided with a debrief form with contact information of the researcher and supervisor, which the participant can contact if they have any further questions or concerns (Appendix E). </w:t>
      </w:r>
    </w:p>
    <w:p w14:paraId="317B19B7" w14:textId="77777777" w:rsidR="00CB18BB" w:rsidRPr="00082C65" w:rsidRDefault="00CB18BB" w:rsidP="00CB18BB">
      <w:pPr>
        <w:spacing w:line="480" w:lineRule="auto"/>
        <w:ind w:firstLine="720"/>
        <w:rPr>
          <w:rFonts w:ascii="Times New Roman" w:hAnsi="Times New Roman" w:cs="Times New Roman"/>
          <w:sz w:val="24"/>
          <w:szCs w:val="24"/>
        </w:rPr>
      </w:pPr>
    </w:p>
    <w:p w14:paraId="5A9654E0" w14:textId="77777777" w:rsidR="00CB18BB" w:rsidRPr="00082C65" w:rsidRDefault="00CB18BB" w:rsidP="00CB18BB">
      <w:pPr>
        <w:spacing w:line="480" w:lineRule="auto"/>
        <w:rPr>
          <w:rFonts w:ascii="Times New Roman" w:hAnsi="Times New Roman" w:cs="Times New Roman"/>
          <w:i/>
          <w:iCs/>
          <w:sz w:val="24"/>
          <w:szCs w:val="24"/>
        </w:rPr>
      </w:pPr>
      <w:r w:rsidRPr="00082C65">
        <w:rPr>
          <w:rFonts w:ascii="Times New Roman" w:hAnsi="Times New Roman" w:cs="Times New Roman"/>
          <w:i/>
          <w:iCs/>
          <w:sz w:val="24"/>
          <w:szCs w:val="24"/>
        </w:rPr>
        <w:t>2.4 Procedure</w:t>
      </w:r>
    </w:p>
    <w:p w14:paraId="5442F595" w14:textId="77777777" w:rsidR="00CB18BB" w:rsidRPr="00082C65" w:rsidRDefault="00CB18BB" w:rsidP="00CB18BB">
      <w:pPr>
        <w:spacing w:line="480" w:lineRule="auto"/>
        <w:ind w:firstLine="720"/>
        <w:rPr>
          <w:rFonts w:ascii="Times New Roman" w:hAnsi="Times New Roman" w:cs="Times New Roman"/>
          <w:i/>
          <w:iCs/>
          <w:sz w:val="24"/>
          <w:szCs w:val="24"/>
        </w:rPr>
      </w:pPr>
      <w:r w:rsidRPr="00082C65">
        <w:rPr>
          <w:rFonts w:ascii="Times New Roman" w:hAnsi="Times New Roman" w:cs="Times New Roman"/>
          <w:i/>
          <w:iCs/>
          <w:sz w:val="24"/>
          <w:szCs w:val="24"/>
        </w:rPr>
        <w:t>2.4.1 Pilot Study</w:t>
      </w:r>
    </w:p>
    <w:p w14:paraId="27D437A9" w14:textId="77777777" w:rsidR="00CB18BB" w:rsidRPr="00082C65" w:rsidRDefault="00CB18BB" w:rsidP="00CB18BB">
      <w:pPr>
        <w:spacing w:line="480" w:lineRule="auto"/>
        <w:ind w:firstLine="720"/>
        <w:rPr>
          <w:rFonts w:ascii="Times New Roman" w:hAnsi="Times New Roman" w:cs="Times New Roman"/>
          <w:sz w:val="24"/>
          <w:szCs w:val="24"/>
        </w:rPr>
      </w:pPr>
      <w:r w:rsidRPr="00082C65">
        <w:rPr>
          <w:rFonts w:ascii="Times New Roman" w:hAnsi="Times New Roman" w:cs="Times New Roman"/>
          <w:sz w:val="24"/>
          <w:szCs w:val="24"/>
        </w:rPr>
        <w:t xml:space="preserve">A pilot study was conducted before data collection had started. This was used to evaluate the initial questions and whether they were collecting the detailed information needed for study’s analysis. Amendments were made to ensure all the collected data is what’s needed to answer the research questions. Firstly, the demographic information sheet was first looked into. The age has been changed from categorical to numerical data collection, to provide the appropriate ages needed for the mean and </w:t>
      </w:r>
      <w:r w:rsidRPr="00082C65">
        <w:rPr>
          <w:rFonts w:ascii="Times New Roman" w:hAnsi="Times New Roman" w:cs="Times New Roman"/>
          <w:sz w:val="24"/>
          <w:szCs w:val="24"/>
        </w:rPr>
        <w:lastRenderedPageBreak/>
        <w:t xml:space="preserve">standard deviation. Secondly, the articles were first spread across the table randomly, in the interview room. The participant felt this amount of information was ‘overwhelming’, so it was decided to have them all in one pile where the participant can search through these one by one. The articles were also numbered 1 to 10 to help the participant, as well as the researcher, find the exact articles that are used when answering some of the interview questions. The interview questions have been amended to prevent guidance of biased answering, by the participant. The questions have been changed to become more open-ended, and some have been altered to fit the criteria of the study. Finally, a quick discussion has been added at the beginning of the interview, to inform the participants about the content of the articles and why numbers have been provided on each document. After these amendments were made, the second pilot study began. No further amendments were needed, and the collection of data had started. </w:t>
      </w:r>
    </w:p>
    <w:p w14:paraId="136822C4" w14:textId="77777777" w:rsidR="00CB18BB" w:rsidRPr="00082C65" w:rsidRDefault="00CB18BB" w:rsidP="00CB18BB">
      <w:pPr>
        <w:spacing w:line="480" w:lineRule="auto"/>
        <w:ind w:firstLine="720"/>
        <w:rPr>
          <w:rFonts w:ascii="Times New Roman" w:hAnsi="Times New Roman" w:cs="Times New Roman"/>
          <w:i/>
          <w:iCs/>
          <w:sz w:val="24"/>
          <w:szCs w:val="24"/>
        </w:rPr>
      </w:pPr>
    </w:p>
    <w:p w14:paraId="1D0A80E9" w14:textId="77777777" w:rsidR="00CB18BB" w:rsidRPr="00082C65" w:rsidRDefault="00CB18BB" w:rsidP="00CB18BB">
      <w:pPr>
        <w:spacing w:line="480" w:lineRule="auto"/>
        <w:ind w:firstLine="720"/>
        <w:rPr>
          <w:rFonts w:ascii="Times New Roman" w:hAnsi="Times New Roman" w:cs="Times New Roman"/>
          <w:i/>
          <w:iCs/>
          <w:sz w:val="24"/>
          <w:szCs w:val="24"/>
        </w:rPr>
      </w:pPr>
      <w:r w:rsidRPr="00082C65">
        <w:rPr>
          <w:rFonts w:ascii="Times New Roman" w:hAnsi="Times New Roman" w:cs="Times New Roman"/>
          <w:i/>
          <w:iCs/>
          <w:sz w:val="24"/>
          <w:szCs w:val="24"/>
        </w:rPr>
        <w:t>2.4.2 Ethical Considerations</w:t>
      </w:r>
    </w:p>
    <w:p w14:paraId="37003DF7" w14:textId="77777777" w:rsidR="00CB18BB" w:rsidRDefault="00CB18BB" w:rsidP="00CB18BB">
      <w:pPr>
        <w:spacing w:line="480" w:lineRule="auto"/>
        <w:rPr>
          <w:rFonts w:ascii="Times New Roman" w:hAnsi="Times New Roman" w:cs="Times New Roman"/>
          <w:sz w:val="24"/>
          <w:szCs w:val="24"/>
        </w:rPr>
      </w:pPr>
      <w:r w:rsidRPr="00082C65">
        <w:rPr>
          <w:rFonts w:ascii="Times New Roman" w:hAnsi="Times New Roman" w:cs="Times New Roman"/>
          <w:color w:val="FF0000"/>
          <w:sz w:val="24"/>
          <w:szCs w:val="24"/>
        </w:rPr>
        <w:lastRenderedPageBreak/>
        <w:tab/>
      </w:r>
      <w:r w:rsidRPr="00082C65">
        <w:rPr>
          <w:rFonts w:ascii="Times New Roman" w:hAnsi="Times New Roman" w:cs="Times New Roman"/>
          <w:sz w:val="24"/>
          <w:szCs w:val="24"/>
        </w:rPr>
        <w:t xml:space="preserve">A Dissertation Proposal (Appendix F) and an Ethical Approval (Appendix G) was completed by the researcher, before beginning the data collection. These were finalised to ensure the study procedure for both the researcher and participants, were appropriately assessed correctly and approved by the SREC (School Research Ethics Committee). </w:t>
      </w:r>
    </w:p>
    <w:p w14:paraId="1F5605F9" w14:textId="2C27388A" w:rsidR="00CB18BB" w:rsidRDefault="00CB18BB" w:rsidP="00CB18B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This research study had some probable ethical issues that were underlined before beginning the interview process. Due to this research project being viewed as a sensitive subject, some interview questions and news articles may be seen as distressing towards participants who may relate to workplace bullying. The researcher has outlined this distressing area and have acknowledged the precautions needed to avoid these emotional distresses. As a result of this, participants will be reassured if they begin to feel distressed and audio recording’s will stop to ensure the participant and researcher feel well enough to either carry on, or if necessary, leave the study completely. By preventing these issues, every participant is able to speak out their perceptions of workplace bullying and understand that the researcher can stop at </w:t>
      </w:r>
      <w:r w:rsidR="009F3A80">
        <w:rPr>
          <w:rFonts w:ascii="Times New Roman" w:hAnsi="Times New Roman" w:cs="Times New Roman"/>
          <w:sz w:val="24"/>
          <w:szCs w:val="24"/>
        </w:rPr>
        <w:t>any time</w:t>
      </w:r>
      <w:r>
        <w:rPr>
          <w:rFonts w:ascii="Times New Roman" w:hAnsi="Times New Roman" w:cs="Times New Roman"/>
          <w:sz w:val="24"/>
          <w:szCs w:val="24"/>
        </w:rPr>
        <w:t xml:space="preserve"> if needed. </w:t>
      </w:r>
    </w:p>
    <w:p w14:paraId="422FE1BF" w14:textId="77777777" w:rsidR="00CB18BB" w:rsidRDefault="00CB18BB" w:rsidP="00CB18B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After the participants enter the laboratory, a consent (Appendix A) and a debrief form (Appendix E) is given prior to the interview process. The information provided on this is, to ensure the respondent understands the study’s topic area, and are informed of their right to withdraw. Anonymity is also acknowledged by the researcher to ensure all participants are aware that all personal information will be transcribed anonymously to protect their identity. All participants are informed of the confidentiality agreement throughout the interview process, to confirm that their information is kept safe and secure.</w:t>
      </w:r>
    </w:p>
    <w:p w14:paraId="41F43062" w14:textId="77777777" w:rsidR="00CB18BB" w:rsidRPr="00082C65" w:rsidRDefault="00CB18BB" w:rsidP="00CB18BB">
      <w:pPr>
        <w:spacing w:line="480" w:lineRule="auto"/>
        <w:rPr>
          <w:rFonts w:ascii="Times New Roman" w:hAnsi="Times New Roman" w:cs="Times New Roman"/>
          <w:sz w:val="24"/>
          <w:szCs w:val="24"/>
        </w:rPr>
      </w:pPr>
    </w:p>
    <w:p w14:paraId="4FF0EAD4" w14:textId="77777777" w:rsidR="00CB18BB" w:rsidRPr="00082C65" w:rsidRDefault="00CB18BB" w:rsidP="00CB18BB">
      <w:pPr>
        <w:spacing w:line="480" w:lineRule="auto"/>
        <w:ind w:firstLine="720"/>
        <w:rPr>
          <w:rFonts w:ascii="Times New Roman" w:hAnsi="Times New Roman" w:cs="Times New Roman"/>
          <w:i/>
          <w:iCs/>
          <w:sz w:val="24"/>
          <w:szCs w:val="24"/>
        </w:rPr>
      </w:pPr>
      <w:r w:rsidRPr="00082C65">
        <w:rPr>
          <w:rFonts w:ascii="Times New Roman" w:hAnsi="Times New Roman" w:cs="Times New Roman"/>
          <w:i/>
          <w:iCs/>
          <w:sz w:val="24"/>
          <w:szCs w:val="24"/>
        </w:rPr>
        <w:t xml:space="preserve">2.4.3 </w:t>
      </w:r>
      <w:r>
        <w:rPr>
          <w:rFonts w:ascii="Times New Roman" w:hAnsi="Times New Roman" w:cs="Times New Roman"/>
          <w:i/>
          <w:iCs/>
          <w:sz w:val="24"/>
          <w:szCs w:val="24"/>
        </w:rPr>
        <w:t>Study Procedure</w:t>
      </w:r>
    </w:p>
    <w:p w14:paraId="686DAEF0" w14:textId="77777777" w:rsidR="00CB18BB" w:rsidRPr="00082C65" w:rsidRDefault="00CB18BB" w:rsidP="00CB18BB">
      <w:pPr>
        <w:spacing w:line="480" w:lineRule="auto"/>
        <w:ind w:firstLine="720"/>
        <w:rPr>
          <w:rFonts w:ascii="Times New Roman" w:hAnsi="Times New Roman" w:cs="Times New Roman"/>
          <w:sz w:val="24"/>
          <w:szCs w:val="24"/>
        </w:rPr>
      </w:pPr>
      <w:r w:rsidRPr="00082C65">
        <w:rPr>
          <w:rFonts w:ascii="Times New Roman" w:hAnsi="Times New Roman" w:cs="Times New Roman"/>
          <w:sz w:val="24"/>
          <w:szCs w:val="24"/>
        </w:rPr>
        <w:t xml:space="preserve">The researcher gathered each participant for the semi-structured interview and was taken into the interview room before beginning the oral questionnaire. A consent form is given to the participants, to sign before the recording began. Individuals involved in the study would sit opposite the interviewer and were also requested to fill out a demographic information sheet. Once completed, the researcher would inform the participants of the context of the news articles; ‘nursing workplace bullying </w:t>
      </w:r>
      <w:r w:rsidRPr="00082C65">
        <w:rPr>
          <w:rFonts w:ascii="Times New Roman" w:hAnsi="Times New Roman" w:cs="Times New Roman"/>
          <w:sz w:val="24"/>
          <w:szCs w:val="24"/>
        </w:rPr>
        <w:lastRenderedPageBreak/>
        <w:t xml:space="preserve">within the NHS’. Eight of these articles discussed workplace bullying, and the other two involved gender-related nursing. Some articles also included sexual harassment and domestic violence cases. Participants were given 5 minutes to read through these ten articles before beginning the series of questions. Some participants were provided with extra time, if necessary. A few of the questions would relate back to the news articles provided. The first question asked the participant, which article stuck out to them the most and why. I would prompt some individuals to elaborate on certain words or phrases that were used. Secondly, participants were asked, “how would you define workplace bullying”. Participants were also asked about specific news articles and discussed whether these portray the certain characteristics of workplace environment. The first of these questions asked, “looking at this article in particular (number 2; Appendix C). Do you feel this has portrayed workplace bullying to all workplace environments?”. Next, articles number 4 and 8 were looked at, in relation to workplace bullying, and participants were questioned about the levels of employment for nurses. Workplace harassment in men and women was also looked at (number 1 and number 3; Appendix C). Furthermore, participants were asked about the impact of all these news media articles on workplace bullying within nursing and would then look at article number 9 and was asked whether workplace bullying can affect </w:t>
      </w:r>
      <w:r w:rsidRPr="00082C65">
        <w:rPr>
          <w:rFonts w:ascii="Times New Roman" w:hAnsi="Times New Roman" w:cs="Times New Roman"/>
          <w:sz w:val="24"/>
          <w:szCs w:val="24"/>
        </w:rPr>
        <w:lastRenderedPageBreak/>
        <w:t xml:space="preserve">ones physical and emotional wellbeing. Prompts to review these certain articles again were promoted, to refresh the participants memory of these particular news articles. Finally, participants were asked, “considering all of these news media articles and your own mindfulness on workplace bullying – do you feel this has a major impact on newly graduate nurses? Why?”. After the interview was completed, I confirmed with the participants if they would like to add anything else and thanked them for attending. Particpants were also informed of their right to withdraw from the study and were handed a debrief form which includes the researchers and supervisors email addresses. If the participant was happy for the researcher to use their recording within their study, it was transcribed within 48 hours. </w:t>
      </w:r>
    </w:p>
    <w:p w14:paraId="3722C677" w14:textId="77777777" w:rsidR="00CB18BB" w:rsidRDefault="00CB18BB" w:rsidP="00B433DF">
      <w:pPr>
        <w:spacing w:line="480" w:lineRule="auto"/>
        <w:rPr>
          <w:rFonts w:ascii="Times New Roman" w:hAnsi="Times New Roman" w:cs="Times New Roman"/>
          <w:b/>
          <w:bCs/>
          <w:sz w:val="24"/>
          <w:szCs w:val="24"/>
        </w:rPr>
      </w:pPr>
    </w:p>
    <w:p w14:paraId="1D2694E2" w14:textId="77777777" w:rsidR="00E603B5" w:rsidRDefault="00E603B5" w:rsidP="00B433DF">
      <w:pPr>
        <w:spacing w:line="480" w:lineRule="auto"/>
        <w:rPr>
          <w:rFonts w:ascii="Times New Roman" w:hAnsi="Times New Roman" w:cs="Times New Roman"/>
          <w:b/>
          <w:bCs/>
          <w:sz w:val="24"/>
          <w:szCs w:val="24"/>
        </w:rPr>
      </w:pPr>
    </w:p>
    <w:p w14:paraId="35EB9FA9" w14:textId="77777777" w:rsidR="006E4675" w:rsidRDefault="006E4675" w:rsidP="00B433DF">
      <w:pPr>
        <w:spacing w:line="480" w:lineRule="auto"/>
        <w:rPr>
          <w:rFonts w:ascii="Times New Roman" w:hAnsi="Times New Roman" w:cs="Times New Roman"/>
          <w:b/>
          <w:bCs/>
          <w:sz w:val="24"/>
          <w:szCs w:val="24"/>
        </w:rPr>
      </w:pPr>
    </w:p>
    <w:p w14:paraId="07CCB7EA" w14:textId="2DFBF4D0" w:rsidR="00B433DF" w:rsidRPr="002972ED" w:rsidRDefault="00B433DF" w:rsidP="00B433DF">
      <w:pPr>
        <w:spacing w:line="480" w:lineRule="auto"/>
        <w:rPr>
          <w:rFonts w:ascii="Times New Roman" w:hAnsi="Times New Roman" w:cs="Times New Roman"/>
          <w:b/>
          <w:bCs/>
          <w:sz w:val="24"/>
          <w:szCs w:val="24"/>
        </w:rPr>
      </w:pPr>
      <w:r w:rsidRPr="002972ED">
        <w:rPr>
          <w:rFonts w:ascii="Times New Roman" w:hAnsi="Times New Roman" w:cs="Times New Roman"/>
          <w:b/>
          <w:bCs/>
          <w:sz w:val="24"/>
          <w:szCs w:val="24"/>
        </w:rPr>
        <w:t>Chapter 3 – Results</w:t>
      </w:r>
    </w:p>
    <w:p w14:paraId="53B85284" w14:textId="77777777" w:rsidR="00B433DF" w:rsidRPr="002972ED" w:rsidRDefault="00B433DF" w:rsidP="00B433DF">
      <w:pPr>
        <w:spacing w:line="480" w:lineRule="auto"/>
        <w:rPr>
          <w:rFonts w:ascii="Times New Roman" w:hAnsi="Times New Roman" w:cs="Times New Roman"/>
          <w:b/>
          <w:bCs/>
          <w:sz w:val="24"/>
          <w:szCs w:val="24"/>
        </w:rPr>
      </w:pPr>
    </w:p>
    <w:p w14:paraId="614268DE" w14:textId="77777777" w:rsidR="00B433DF" w:rsidRPr="002972ED" w:rsidRDefault="00B433DF" w:rsidP="00B433DF">
      <w:pPr>
        <w:spacing w:line="480" w:lineRule="auto"/>
        <w:rPr>
          <w:rFonts w:ascii="Times New Roman" w:hAnsi="Times New Roman" w:cs="Times New Roman"/>
          <w:sz w:val="24"/>
          <w:szCs w:val="24"/>
        </w:rPr>
      </w:pPr>
      <w:r w:rsidRPr="002972ED">
        <w:rPr>
          <w:rFonts w:ascii="Times New Roman" w:hAnsi="Times New Roman" w:cs="Times New Roman"/>
          <w:sz w:val="24"/>
          <w:szCs w:val="24"/>
        </w:rPr>
        <w:tab/>
        <w:t xml:space="preserve">The analysis involved eight participants who were all interviewed on their understanding of workplace bullying, specifically within the nursing profession. Thematic analysis was chosen to transcribe, analyse, and recognise key subordinate themes </w:t>
      </w:r>
      <w:r w:rsidRPr="002972ED">
        <w:rPr>
          <w:rFonts w:ascii="Times New Roman" w:hAnsi="Times New Roman" w:cs="Times New Roman"/>
          <w:sz w:val="24"/>
          <w:szCs w:val="24"/>
        </w:rPr>
        <w:lastRenderedPageBreak/>
        <w:t xml:space="preserve">and repetitive data (Braun &amp; Clarke, 2006). An approach was conducted to examine the type of subordinates that were witnessed throughout each interview process. This was known as the inductive thematic analysis. This type of approach was analysed through each interview process, due to the way each individual was responding, and this allowed the research to identify multiple unforeseen subordinates (Braun &amp; Clarke, 2006, pp. 12). </w:t>
      </w:r>
    </w:p>
    <w:p w14:paraId="4BBE0176" w14:textId="77777777" w:rsidR="00B433DF" w:rsidRDefault="00B433DF" w:rsidP="00B433DF">
      <w:pPr>
        <w:spacing w:line="480" w:lineRule="auto"/>
        <w:ind w:firstLine="720"/>
        <w:rPr>
          <w:rFonts w:ascii="Times New Roman" w:hAnsi="Times New Roman" w:cs="Times New Roman"/>
          <w:sz w:val="24"/>
          <w:szCs w:val="24"/>
        </w:rPr>
      </w:pPr>
      <w:r w:rsidRPr="002972ED">
        <w:rPr>
          <w:rFonts w:ascii="Times New Roman" w:hAnsi="Times New Roman" w:cs="Times New Roman"/>
          <w:sz w:val="24"/>
          <w:szCs w:val="24"/>
        </w:rPr>
        <w:t>During the procedure of the transcripts, four superordinate</w:t>
      </w:r>
      <w:r>
        <w:rPr>
          <w:rFonts w:ascii="Times New Roman" w:hAnsi="Times New Roman" w:cs="Times New Roman"/>
          <w:sz w:val="24"/>
          <w:szCs w:val="24"/>
        </w:rPr>
        <w:t xml:space="preserve"> themes</w:t>
      </w:r>
      <w:r w:rsidRPr="002972ED">
        <w:rPr>
          <w:rFonts w:ascii="Times New Roman" w:hAnsi="Times New Roman" w:cs="Times New Roman"/>
          <w:sz w:val="24"/>
          <w:szCs w:val="24"/>
        </w:rPr>
        <w:t xml:space="preserve"> were </w:t>
      </w:r>
      <w:r>
        <w:rPr>
          <w:rFonts w:ascii="Times New Roman" w:hAnsi="Times New Roman" w:cs="Times New Roman"/>
          <w:sz w:val="24"/>
          <w:szCs w:val="24"/>
        </w:rPr>
        <w:t>interpreted</w:t>
      </w:r>
      <w:r w:rsidRPr="002972ED">
        <w:rPr>
          <w:rFonts w:ascii="Times New Roman" w:hAnsi="Times New Roman" w:cs="Times New Roman"/>
          <w:sz w:val="24"/>
          <w:szCs w:val="24"/>
        </w:rPr>
        <w:t xml:space="preserve"> and their components (e.g. subordinates): emotional well-being, ‘the norm’, realisation and gender. An overview of these superordinate’s were identified using a thematic analysis. </w:t>
      </w:r>
    </w:p>
    <w:p w14:paraId="7C60B6A7" w14:textId="7814B54D" w:rsidR="00B433DF" w:rsidRPr="00B56D27" w:rsidRDefault="00B433DF" w:rsidP="00B433DF">
      <w:pPr>
        <w:spacing w:line="480" w:lineRule="auto"/>
        <w:rPr>
          <w:rFonts w:ascii="Times New Roman" w:hAnsi="Times New Roman" w:cs="Times New Roman"/>
          <w:sz w:val="24"/>
          <w:szCs w:val="24"/>
        </w:rPr>
      </w:pPr>
    </w:p>
    <w:tbl>
      <w:tblPr>
        <w:tblStyle w:val="TableGrid"/>
        <w:tblW w:w="9067" w:type="dxa"/>
        <w:tblBorders>
          <w:insideV w:val="none" w:sz="0" w:space="0" w:color="auto"/>
        </w:tblBorders>
        <w:tblLook w:val="04A0" w:firstRow="1" w:lastRow="0" w:firstColumn="1" w:lastColumn="0" w:noHBand="0" w:noVBand="1"/>
      </w:tblPr>
      <w:tblGrid>
        <w:gridCol w:w="2260"/>
        <w:gridCol w:w="2590"/>
        <w:gridCol w:w="4217"/>
      </w:tblGrid>
      <w:tr w:rsidR="00B433DF" w14:paraId="4CC35235" w14:textId="77777777" w:rsidTr="00CB7721">
        <w:tc>
          <w:tcPr>
            <w:tcW w:w="2260" w:type="dxa"/>
          </w:tcPr>
          <w:p w14:paraId="254C2D0A" w14:textId="77777777" w:rsidR="00B433DF" w:rsidRPr="00CF2595" w:rsidRDefault="00B433DF" w:rsidP="00CB7721">
            <w:pPr>
              <w:jc w:val="center"/>
              <w:rPr>
                <w:rFonts w:ascii="Times New Roman" w:hAnsi="Times New Roman" w:cs="Times New Roman"/>
                <w:b/>
                <w:bCs/>
                <w:sz w:val="24"/>
                <w:szCs w:val="24"/>
              </w:rPr>
            </w:pPr>
            <w:r w:rsidRPr="00CF2595">
              <w:rPr>
                <w:rFonts w:ascii="Times New Roman" w:hAnsi="Times New Roman" w:cs="Times New Roman"/>
                <w:b/>
                <w:bCs/>
                <w:sz w:val="24"/>
                <w:szCs w:val="24"/>
              </w:rPr>
              <w:t>Superordinate</w:t>
            </w:r>
            <w:r>
              <w:rPr>
                <w:rFonts w:ascii="Times New Roman" w:hAnsi="Times New Roman" w:cs="Times New Roman"/>
                <w:b/>
                <w:bCs/>
                <w:sz w:val="24"/>
                <w:szCs w:val="24"/>
              </w:rPr>
              <w:t xml:space="preserve"> Theme</w:t>
            </w:r>
          </w:p>
        </w:tc>
        <w:tc>
          <w:tcPr>
            <w:tcW w:w="2590" w:type="dxa"/>
          </w:tcPr>
          <w:p w14:paraId="7668A296" w14:textId="77777777" w:rsidR="00B433DF" w:rsidRPr="00CF2595" w:rsidRDefault="00B433DF" w:rsidP="00CB7721">
            <w:pPr>
              <w:jc w:val="center"/>
              <w:rPr>
                <w:rFonts w:ascii="Times New Roman" w:hAnsi="Times New Roman" w:cs="Times New Roman"/>
                <w:b/>
                <w:bCs/>
                <w:sz w:val="24"/>
                <w:szCs w:val="24"/>
              </w:rPr>
            </w:pPr>
            <w:r w:rsidRPr="00CF2595">
              <w:rPr>
                <w:rFonts w:ascii="Times New Roman" w:hAnsi="Times New Roman" w:cs="Times New Roman"/>
                <w:b/>
                <w:bCs/>
                <w:sz w:val="24"/>
                <w:szCs w:val="24"/>
              </w:rPr>
              <w:t>Subordinate</w:t>
            </w:r>
            <w:r>
              <w:rPr>
                <w:rFonts w:ascii="Times New Roman" w:hAnsi="Times New Roman" w:cs="Times New Roman"/>
                <w:b/>
                <w:bCs/>
                <w:sz w:val="24"/>
                <w:szCs w:val="24"/>
              </w:rPr>
              <w:t xml:space="preserve"> Theme</w:t>
            </w:r>
          </w:p>
        </w:tc>
        <w:tc>
          <w:tcPr>
            <w:tcW w:w="4217" w:type="dxa"/>
          </w:tcPr>
          <w:p w14:paraId="2732390C" w14:textId="77777777" w:rsidR="00B433DF" w:rsidRPr="00CF2595" w:rsidRDefault="00B433DF" w:rsidP="00CB7721">
            <w:pPr>
              <w:jc w:val="center"/>
              <w:rPr>
                <w:rFonts w:ascii="Times New Roman" w:hAnsi="Times New Roman" w:cs="Times New Roman"/>
                <w:b/>
                <w:bCs/>
                <w:sz w:val="24"/>
                <w:szCs w:val="24"/>
              </w:rPr>
            </w:pPr>
            <w:r w:rsidRPr="00CF2595">
              <w:rPr>
                <w:rFonts w:ascii="Times New Roman" w:hAnsi="Times New Roman" w:cs="Times New Roman"/>
                <w:b/>
                <w:bCs/>
                <w:sz w:val="24"/>
                <w:szCs w:val="24"/>
              </w:rPr>
              <w:t>Extract</w:t>
            </w:r>
          </w:p>
        </w:tc>
      </w:tr>
      <w:tr w:rsidR="00B433DF" w14:paraId="0A053487" w14:textId="77777777" w:rsidTr="00CB7721">
        <w:tc>
          <w:tcPr>
            <w:tcW w:w="2260" w:type="dxa"/>
          </w:tcPr>
          <w:p w14:paraId="7C3594B7" w14:textId="77777777" w:rsidR="00B433DF" w:rsidRPr="00CF2595" w:rsidRDefault="00B433DF" w:rsidP="00B433DF">
            <w:pPr>
              <w:pStyle w:val="ListParagraph"/>
              <w:numPr>
                <w:ilvl w:val="0"/>
                <w:numId w:val="8"/>
              </w:numPr>
              <w:rPr>
                <w:rFonts w:ascii="Times New Roman" w:hAnsi="Times New Roman" w:cs="Times New Roman"/>
                <w:sz w:val="24"/>
                <w:szCs w:val="24"/>
              </w:rPr>
            </w:pPr>
            <w:r w:rsidRPr="00CF2595">
              <w:rPr>
                <w:rFonts w:ascii="Times New Roman" w:hAnsi="Times New Roman" w:cs="Times New Roman"/>
                <w:sz w:val="24"/>
                <w:szCs w:val="24"/>
              </w:rPr>
              <w:t>Emotional Well-being</w:t>
            </w:r>
          </w:p>
        </w:tc>
        <w:tc>
          <w:tcPr>
            <w:tcW w:w="2590" w:type="dxa"/>
          </w:tcPr>
          <w:p w14:paraId="2E972C0A" w14:textId="77777777" w:rsidR="00B433DF" w:rsidRPr="00BD7678" w:rsidRDefault="00B433DF" w:rsidP="00B433DF">
            <w:pPr>
              <w:pStyle w:val="ListParagraph"/>
              <w:numPr>
                <w:ilvl w:val="1"/>
                <w:numId w:val="8"/>
              </w:numPr>
              <w:rPr>
                <w:rFonts w:ascii="Times New Roman" w:hAnsi="Times New Roman" w:cs="Times New Roman"/>
                <w:sz w:val="24"/>
                <w:szCs w:val="24"/>
              </w:rPr>
            </w:pPr>
            <w:r w:rsidRPr="00BD7678">
              <w:rPr>
                <w:rFonts w:ascii="Times New Roman" w:hAnsi="Times New Roman" w:cs="Times New Roman"/>
                <w:sz w:val="24"/>
                <w:szCs w:val="24"/>
              </w:rPr>
              <w:t xml:space="preserve">Stress </w:t>
            </w:r>
          </w:p>
          <w:p w14:paraId="78814356" w14:textId="77777777" w:rsidR="00B433DF" w:rsidRDefault="00B433DF" w:rsidP="00CB7721">
            <w:pPr>
              <w:rPr>
                <w:rFonts w:ascii="Times New Roman" w:hAnsi="Times New Roman" w:cs="Times New Roman"/>
                <w:sz w:val="24"/>
                <w:szCs w:val="24"/>
              </w:rPr>
            </w:pPr>
          </w:p>
          <w:p w14:paraId="120133EE" w14:textId="77777777" w:rsidR="00B433DF" w:rsidRDefault="00B433DF" w:rsidP="00CB7721">
            <w:pPr>
              <w:rPr>
                <w:rFonts w:ascii="Times New Roman" w:hAnsi="Times New Roman" w:cs="Times New Roman"/>
                <w:sz w:val="24"/>
                <w:szCs w:val="24"/>
              </w:rPr>
            </w:pPr>
          </w:p>
          <w:p w14:paraId="5331E456" w14:textId="77777777" w:rsidR="00B433DF" w:rsidRDefault="00B433DF" w:rsidP="00CB7721">
            <w:pPr>
              <w:rPr>
                <w:rFonts w:ascii="Times New Roman" w:hAnsi="Times New Roman" w:cs="Times New Roman"/>
                <w:sz w:val="24"/>
                <w:szCs w:val="24"/>
              </w:rPr>
            </w:pPr>
          </w:p>
          <w:p w14:paraId="3C119DE5" w14:textId="77777777" w:rsidR="00B433DF" w:rsidRDefault="00B433DF" w:rsidP="00CB7721">
            <w:pPr>
              <w:rPr>
                <w:rFonts w:ascii="Times New Roman" w:hAnsi="Times New Roman" w:cs="Times New Roman"/>
                <w:sz w:val="24"/>
                <w:szCs w:val="24"/>
              </w:rPr>
            </w:pPr>
          </w:p>
          <w:p w14:paraId="0AE32E31" w14:textId="77777777" w:rsidR="00B433DF" w:rsidRDefault="00B433DF" w:rsidP="00CB7721">
            <w:pPr>
              <w:rPr>
                <w:rFonts w:ascii="Times New Roman" w:hAnsi="Times New Roman" w:cs="Times New Roman"/>
                <w:sz w:val="24"/>
                <w:szCs w:val="24"/>
              </w:rPr>
            </w:pPr>
          </w:p>
          <w:p w14:paraId="486FB2AA" w14:textId="77777777" w:rsidR="00B433DF" w:rsidRDefault="00B433DF" w:rsidP="00CB7721">
            <w:pPr>
              <w:rPr>
                <w:rFonts w:ascii="Times New Roman" w:hAnsi="Times New Roman" w:cs="Times New Roman"/>
                <w:sz w:val="24"/>
                <w:szCs w:val="24"/>
              </w:rPr>
            </w:pPr>
          </w:p>
          <w:p w14:paraId="00260BB0" w14:textId="77777777" w:rsidR="00B433DF" w:rsidRDefault="00B433DF" w:rsidP="00CB7721">
            <w:pPr>
              <w:rPr>
                <w:rFonts w:ascii="Times New Roman" w:hAnsi="Times New Roman" w:cs="Times New Roman"/>
                <w:sz w:val="24"/>
                <w:szCs w:val="24"/>
              </w:rPr>
            </w:pPr>
          </w:p>
          <w:p w14:paraId="4E9B0FF1" w14:textId="77777777" w:rsidR="00B433DF" w:rsidRDefault="00B433DF" w:rsidP="00CB7721">
            <w:pPr>
              <w:rPr>
                <w:rFonts w:ascii="Times New Roman" w:hAnsi="Times New Roman" w:cs="Times New Roman"/>
                <w:sz w:val="24"/>
                <w:szCs w:val="24"/>
              </w:rPr>
            </w:pPr>
          </w:p>
          <w:p w14:paraId="2DBF6273" w14:textId="77777777" w:rsidR="00B433DF" w:rsidRDefault="00B433DF" w:rsidP="00CB7721">
            <w:pPr>
              <w:rPr>
                <w:rFonts w:ascii="Times New Roman" w:hAnsi="Times New Roman" w:cs="Times New Roman"/>
                <w:sz w:val="24"/>
                <w:szCs w:val="24"/>
              </w:rPr>
            </w:pPr>
          </w:p>
          <w:p w14:paraId="2230AC19" w14:textId="77777777" w:rsidR="00B433DF" w:rsidRDefault="00B433DF" w:rsidP="00CB7721">
            <w:pPr>
              <w:rPr>
                <w:rFonts w:ascii="Times New Roman" w:hAnsi="Times New Roman" w:cs="Times New Roman"/>
                <w:sz w:val="24"/>
                <w:szCs w:val="24"/>
              </w:rPr>
            </w:pPr>
          </w:p>
          <w:p w14:paraId="4046F826" w14:textId="77777777" w:rsidR="00B433DF" w:rsidRDefault="00B433DF" w:rsidP="00CB7721">
            <w:pPr>
              <w:rPr>
                <w:rFonts w:ascii="Times New Roman" w:hAnsi="Times New Roman" w:cs="Times New Roman"/>
                <w:sz w:val="24"/>
                <w:szCs w:val="24"/>
              </w:rPr>
            </w:pPr>
          </w:p>
          <w:p w14:paraId="7DAAA510" w14:textId="77777777" w:rsidR="00B433DF" w:rsidRDefault="00B433DF" w:rsidP="00CB7721">
            <w:pPr>
              <w:rPr>
                <w:rFonts w:ascii="Times New Roman" w:hAnsi="Times New Roman" w:cs="Times New Roman"/>
                <w:sz w:val="24"/>
                <w:szCs w:val="24"/>
              </w:rPr>
            </w:pPr>
          </w:p>
          <w:p w14:paraId="168B6029" w14:textId="77777777" w:rsidR="00B433DF" w:rsidRPr="00D5656C" w:rsidRDefault="00B433DF" w:rsidP="00B433DF">
            <w:pPr>
              <w:pStyle w:val="ListParagraph"/>
              <w:numPr>
                <w:ilvl w:val="1"/>
                <w:numId w:val="8"/>
              </w:numPr>
              <w:rPr>
                <w:rFonts w:ascii="Times New Roman" w:hAnsi="Times New Roman" w:cs="Times New Roman"/>
                <w:sz w:val="24"/>
                <w:szCs w:val="24"/>
              </w:rPr>
            </w:pPr>
            <w:r w:rsidRPr="00D5656C">
              <w:rPr>
                <w:rFonts w:ascii="Times New Roman" w:hAnsi="Times New Roman" w:cs="Times New Roman"/>
                <w:sz w:val="24"/>
                <w:szCs w:val="24"/>
              </w:rPr>
              <w:t xml:space="preserve">Quitting </w:t>
            </w:r>
          </w:p>
          <w:p w14:paraId="7BF4B66B" w14:textId="77777777" w:rsidR="00B433DF" w:rsidRDefault="00B433DF" w:rsidP="00CB7721">
            <w:pPr>
              <w:rPr>
                <w:rFonts w:ascii="Times New Roman" w:hAnsi="Times New Roman" w:cs="Times New Roman"/>
                <w:sz w:val="24"/>
                <w:szCs w:val="24"/>
              </w:rPr>
            </w:pPr>
          </w:p>
          <w:p w14:paraId="7607298B" w14:textId="77777777" w:rsidR="00B433DF" w:rsidRDefault="00B433DF" w:rsidP="00CB7721">
            <w:pPr>
              <w:rPr>
                <w:rFonts w:ascii="Times New Roman" w:hAnsi="Times New Roman" w:cs="Times New Roman"/>
                <w:sz w:val="24"/>
                <w:szCs w:val="24"/>
              </w:rPr>
            </w:pPr>
          </w:p>
          <w:p w14:paraId="0BD1B14F" w14:textId="77777777" w:rsidR="00B433DF" w:rsidRDefault="00B433DF" w:rsidP="00CB7721">
            <w:pPr>
              <w:rPr>
                <w:rFonts w:ascii="Times New Roman" w:hAnsi="Times New Roman" w:cs="Times New Roman"/>
                <w:sz w:val="24"/>
                <w:szCs w:val="24"/>
              </w:rPr>
            </w:pPr>
          </w:p>
          <w:p w14:paraId="068BE843" w14:textId="77777777" w:rsidR="00B433DF" w:rsidRDefault="00B433DF" w:rsidP="00CB7721">
            <w:pPr>
              <w:rPr>
                <w:rFonts w:ascii="Times New Roman" w:hAnsi="Times New Roman" w:cs="Times New Roman"/>
                <w:sz w:val="24"/>
                <w:szCs w:val="24"/>
              </w:rPr>
            </w:pPr>
          </w:p>
          <w:p w14:paraId="405A0D89" w14:textId="77777777" w:rsidR="00B433DF" w:rsidRDefault="00B433DF" w:rsidP="00CB7721">
            <w:pPr>
              <w:rPr>
                <w:rFonts w:ascii="Times New Roman" w:hAnsi="Times New Roman" w:cs="Times New Roman"/>
                <w:sz w:val="24"/>
                <w:szCs w:val="24"/>
              </w:rPr>
            </w:pPr>
          </w:p>
          <w:p w14:paraId="59C60747" w14:textId="77777777" w:rsidR="00B433DF" w:rsidRDefault="00B433DF" w:rsidP="00CB7721">
            <w:pPr>
              <w:rPr>
                <w:rFonts w:ascii="Times New Roman" w:hAnsi="Times New Roman" w:cs="Times New Roman"/>
                <w:sz w:val="24"/>
                <w:szCs w:val="24"/>
              </w:rPr>
            </w:pPr>
          </w:p>
          <w:p w14:paraId="1D1205B6" w14:textId="77777777" w:rsidR="00B433DF" w:rsidRDefault="00B433DF" w:rsidP="00CB7721">
            <w:pPr>
              <w:rPr>
                <w:rFonts w:ascii="Times New Roman" w:hAnsi="Times New Roman" w:cs="Times New Roman"/>
                <w:sz w:val="24"/>
                <w:szCs w:val="24"/>
              </w:rPr>
            </w:pPr>
          </w:p>
          <w:p w14:paraId="5771E591" w14:textId="77777777" w:rsidR="00B433DF" w:rsidRDefault="00B433DF" w:rsidP="00CB7721">
            <w:pPr>
              <w:rPr>
                <w:rFonts w:ascii="Times New Roman" w:hAnsi="Times New Roman" w:cs="Times New Roman"/>
                <w:sz w:val="24"/>
                <w:szCs w:val="24"/>
              </w:rPr>
            </w:pPr>
          </w:p>
          <w:p w14:paraId="4780CC55" w14:textId="77777777" w:rsidR="00B433DF" w:rsidRDefault="00B433DF" w:rsidP="00CB7721">
            <w:pPr>
              <w:rPr>
                <w:rFonts w:ascii="Times New Roman" w:hAnsi="Times New Roman" w:cs="Times New Roman"/>
                <w:sz w:val="24"/>
                <w:szCs w:val="24"/>
              </w:rPr>
            </w:pPr>
          </w:p>
          <w:p w14:paraId="332BBEDB" w14:textId="77777777" w:rsidR="00B433DF" w:rsidRPr="009F0D72" w:rsidRDefault="00B433DF" w:rsidP="00B433DF">
            <w:pPr>
              <w:pStyle w:val="ListParagraph"/>
              <w:numPr>
                <w:ilvl w:val="1"/>
                <w:numId w:val="8"/>
              </w:numPr>
              <w:rPr>
                <w:rFonts w:ascii="Times New Roman" w:hAnsi="Times New Roman" w:cs="Times New Roman"/>
                <w:sz w:val="24"/>
                <w:szCs w:val="24"/>
              </w:rPr>
            </w:pPr>
            <w:r w:rsidRPr="009F0D72">
              <w:rPr>
                <w:rFonts w:ascii="Times New Roman" w:hAnsi="Times New Roman" w:cs="Times New Roman"/>
                <w:sz w:val="24"/>
                <w:szCs w:val="24"/>
              </w:rPr>
              <w:t xml:space="preserve">Value – </w:t>
            </w:r>
            <w:r>
              <w:rPr>
                <w:rFonts w:ascii="Times New Roman" w:hAnsi="Times New Roman" w:cs="Times New Roman"/>
                <w:sz w:val="24"/>
                <w:szCs w:val="24"/>
              </w:rPr>
              <w:t xml:space="preserve"> </w:t>
            </w:r>
            <w:r w:rsidRPr="009F0D72">
              <w:rPr>
                <w:rFonts w:ascii="Times New Roman" w:hAnsi="Times New Roman" w:cs="Times New Roman"/>
                <w:sz w:val="24"/>
                <w:szCs w:val="24"/>
              </w:rPr>
              <w:t xml:space="preserve">Identity </w:t>
            </w:r>
          </w:p>
          <w:p w14:paraId="3045B991" w14:textId="77777777" w:rsidR="00B433DF" w:rsidRDefault="00B433DF" w:rsidP="00CB7721">
            <w:pPr>
              <w:rPr>
                <w:rFonts w:ascii="Times New Roman" w:hAnsi="Times New Roman" w:cs="Times New Roman"/>
                <w:sz w:val="24"/>
                <w:szCs w:val="24"/>
              </w:rPr>
            </w:pPr>
          </w:p>
          <w:p w14:paraId="7DECB9A0" w14:textId="77777777" w:rsidR="00B433DF" w:rsidRDefault="00B433DF" w:rsidP="00CB7721">
            <w:pPr>
              <w:rPr>
                <w:rFonts w:ascii="Times New Roman" w:hAnsi="Times New Roman" w:cs="Times New Roman"/>
                <w:sz w:val="24"/>
                <w:szCs w:val="24"/>
              </w:rPr>
            </w:pPr>
          </w:p>
          <w:p w14:paraId="7D9A3A0A" w14:textId="77777777" w:rsidR="00B433DF" w:rsidRDefault="00B433DF" w:rsidP="00CB7721">
            <w:pPr>
              <w:rPr>
                <w:rFonts w:ascii="Times New Roman" w:hAnsi="Times New Roman" w:cs="Times New Roman"/>
                <w:sz w:val="24"/>
                <w:szCs w:val="24"/>
              </w:rPr>
            </w:pPr>
          </w:p>
          <w:p w14:paraId="20B188D9" w14:textId="77777777" w:rsidR="00B433DF" w:rsidRDefault="00B433DF" w:rsidP="00CB7721">
            <w:pPr>
              <w:rPr>
                <w:rFonts w:ascii="Times New Roman" w:hAnsi="Times New Roman" w:cs="Times New Roman"/>
                <w:sz w:val="24"/>
                <w:szCs w:val="24"/>
              </w:rPr>
            </w:pPr>
          </w:p>
          <w:p w14:paraId="55DBA002" w14:textId="77777777" w:rsidR="00B433DF" w:rsidRDefault="00B433DF" w:rsidP="00CB7721">
            <w:pPr>
              <w:rPr>
                <w:rFonts w:ascii="Times New Roman" w:hAnsi="Times New Roman" w:cs="Times New Roman"/>
                <w:sz w:val="24"/>
                <w:szCs w:val="24"/>
              </w:rPr>
            </w:pPr>
          </w:p>
          <w:p w14:paraId="659648E3" w14:textId="77777777" w:rsidR="00B433DF" w:rsidRDefault="00B433DF" w:rsidP="00CB7721">
            <w:pPr>
              <w:rPr>
                <w:rFonts w:ascii="Times New Roman" w:hAnsi="Times New Roman" w:cs="Times New Roman"/>
                <w:sz w:val="24"/>
                <w:szCs w:val="24"/>
              </w:rPr>
            </w:pPr>
          </w:p>
          <w:p w14:paraId="51771656" w14:textId="77777777" w:rsidR="00B433DF" w:rsidRDefault="00B433DF" w:rsidP="00CB7721">
            <w:pPr>
              <w:rPr>
                <w:rFonts w:ascii="Times New Roman" w:hAnsi="Times New Roman" w:cs="Times New Roman"/>
                <w:sz w:val="24"/>
                <w:szCs w:val="24"/>
              </w:rPr>
            </w:pPr>
          </w:p>
          <w:p w14:paraId="60A0D455" w14:textId="77777777" w:rsidR="00B433DF" w:rsidRDefault="00B433DF" w:rsidP="00CB7721">
            <w:pPr>
              <w:rPr>
                <w:rFonts w:ascii="Times New Roman" w:hAnsi="Times New Roman" w:cs="Times New Roman"/>
                <w:sz w:val="24"/>
                <w:szCs w:val="24"/>
              </w:rPr>
            </w:pPr>
          </w:p>
          <w:p w14:paraId="14FE9AB9" w14:textId="77777777" w:rsidR="00B433DF" w:rsidRDefault="00B433DF" w:rsidP="00CB7721">
            <w:pPr>
              <w:rPr>
                <w:rFonts w:ascii="Times New Roman" w:hAnsi="Times New Roman" w:cs="Times New Roman"/>
                <w:sz w:val="24"/>
                <w:szCs w:val="24"/>
              </w:rPr>
            </w:pPr>
          </w:p>
          <w:p w14:paraId="06825685" w14:textId="77777777" w:rsidR="00B433DF" w:rsidRDefault="00B433DF" w:rsidP="00CB7721">
            <w:pPr>
              <w:rPr>
                <w:rFonts w:ascii="Times New Roman" w:hAnsi="Times New Roman" w:cs="Times New Roman"/>
                <w:sz w:val="24"/>
                <w:szCs w:val="24"/>
              </w:rPr>
            </w:pPr>
          </w:p>
          <w:p w14:paraId="513DDF58" w14:textId="77777777" w:rsidR="00B433DF" w:rsidRDefault="00B433DF" w:rsidP="00CB7721">
            <w:pPr>
              <w:rPr>
                <w:rFonts w:ascii="Times New Roman" w:hAnsi="Times New Roman" w:cs="Times New Roman"/>
                <w:sz w:val="24"/>
                <w:szCs w:val="24"/>
              </w:rPr>
            </w:pPr>
          </w:p>
          <w:p w14:paraId="4DAE0132" w14:textId="77777777" w:rsidR="00B433DF" w:rsidRDefault="00B433DF" w:rsidP="00CB7721">
            <w:pPr>
              <w:rPr>
                <w:rFonts w:ascii="Times New Roman" w:hAnsi="Times New Roman" w:cs="Times New Roman"/>
                <w:sz w:val="24"/>
                <w:szCs w:val="24"/>
              </w:rPr>
            </w:pPr>
          </w:p>
          <w:p w14:paraId="2770A6EB" w14:textId="77777777" w:rsidR="00B433DF" w:rsidRDefault="00B433DF" w:rsidP="00CB7721">
            <w:pPr>
              <w:rPr>
                <w:rFonts w:ascii="Times New Roman" w:hAnsi="Times New Roman" w:cs="Times New Roman"/>
                <w:sz w:val="24"/>
                <w:szCs w:val="24"/>
              </w:rPr>
            </w:pPr>
          </w:p>
          <w:p w14:paraId="27C0515A" w14:textId="77777777" w:rsidR="00B433DF" w:rsidRPr="00BB4CC8" w:rsidRDefault="00B433DF" w:rsidP="00B433DF">
            <w:pPr>
              <w:pStyle w:val="ListParagraph"/>
              <w:numPr>
                <w:ilvl w:val="1"/>
                <w:numId w:val="8"/>
              </w:numPr>
              <w:rPr>
                <w:rFonts w:ascii="Times New Roman" w:hAnsi="Times New Roman" w:cs="Times New Roman"/>
                <w:sz w:val="24"/>
                <w:szCs w:val="24"/>
              </w:rPr>
            </w:pPr>
            <w:r w:rsidRPr="00BB4CC8">
              <w:rPr>
                <w:rFonts w:ascii="Times New Roman" w:hAnsi="Times New Roman" w:cs="Times New Roman"/>
                <w:sz w:val="24"/>
                <w:szCs w:val="24"/>
              </w:rPr>
              <w:lastRenderedPageBreak/>
              <w:t xml:space="preserve">Workplace Pressures </w:t>
            </w:r>
          </w:p>
          <w:p w14:paraId="17FDA438" w14:textId="77777777" w:rsidR="00B433DF" w:rsidRPr="00BB4CC8" w:rsidRDefault="00B433DF" w:rsidP="00CB7721">
            <w:pPr>
              <w:rPr>
                <w:rFonts w:ascii="Times New Roman" w:hAnsi="Times New Roman" w:cs="Times New Roman"/>
                <w:sz w:val="24"/>
                <w:szCs w:val="24"/>
              </w:rPr>
            </w:pPr>
          </w:p>
          <w:p w14:paraId="7891A67F" w14:textId="77777777" w:rsidR="00B433DF" w:rsidRPr="009F0D72" w:rsidRDefault="00B433DF" w:rsidP="00CB7721">
            <w:pPr>
              <w:rPr>
                <w:rFonts w:ascii="Times New Roman" w:hAnsi="Times New Roman" w:cs="Times New Roman"/>
                <w:sz w:val="24"/>
                <w:szCs w:val="24"/>
              </w:rPr>
            </w:pPr>
          </w:p>
          <w:p w14:paraId="06AD5226" w14:textId="77777777" w:rsidR="00B433DF" w:rsidRDefault="00B433DF" w:rsidP="00CB7721">
            <w:pPr>
              <w:rPr>
                <w:rFonts w:ascii="Times New Roman" w:hAnsi="Times New Roman" w:cs="Times New Roman"/>
                <w:sz w:val="24"/>
                <w:szCs w:val="24"/>
              </w:rPr>
            </w:pPr>
          </w:p>
          <w:p w14:paraId="42352098" w14:textId="77777777" w:rsidR="00B433DF" w:rsidRDefault="00B433DF" w:rsidP="00CB7721">
            <w:pPr>
              <w:rPr>
                <w:rFonts w:ascii="Times New Roman" w:hAnsi="Times New Roman" w:cs="Times New Roman"/>
                <w:sz w:val="24"/>
                <w:szCs w:val="24"/>
              </w:rPr>
            </w:pPr>
          </w:p>
          <w:p w14:paraId="0B30482E" w14:textId="77777777" w:rsidR="00B433DF" w:rsidRDefault="00B433DF" w:rsidP="00CB7721">
            <w:pPr>
              <w:rPr>
                <w:rFonts w:ascii="Times New Roman" w:hAnsi="Times New Roman" w:cs="Times New Roman"/>
                <w:sz w:val="24"/>
                <w:szCs w:val="24"/>
              </w:rPr>
            </w:pPr>
          </w:p>
          <w:p w14:paraId="564DC1D6" w14:textId="77777777" w:rsidR="00B433DF" w:rsidRDefault="00B433DF" w:rsidP="00CB7721">
            <w:pPr>
              <w:rPr>
                <w:rFonts w:ascii="Times New Roman" w:hAnsi="Times New Roman" w:cs="Times New Roman"/>
                <w:sz w:val="24"/>
                <w:szCs w:val="24"/>
              </w:rPr>
            </w:pPr>
          </w:p>
          <w:p w14:paraId="00120045" w14:textId="77777777" w:rsidR="00B433DF" w:rsidRDefault="00B433DF" w:rsidP="00CB7721">
            <w:pPr>
              <w:rPr>
                <w:rFonts w:ascii="Times New Roman" w:hAnsi="Times New Roman" w:cs="Times New Roman"/>
                <w:sz w:val="24"/>
                <w:szCs w:val="24"/>
              </w:rPr>
            </w:pPr>
          </w:p>
          <w:p w14:paraId="4DA0FC28" w14:textId="77777777" w:rsidR="00B433DF" w:rsidRDefault="00B433DF" w:rsidP="00CB7721">
            <w:pPr>
              <w:rPr>
                <w:rFonts w:ascii="Times New Roman" w:hAnsi="Times New Roman" w:cs="Times New Roman"/>
                <w:sz w:val="24"/>
                <w:szCs w:val="24"/>
              </w:rPr>
            </w:pPr>
          </w:p>
          <w:p w14:paraId="33F66100" w14:textId="77777777" w:rsidR="00B433DF" w:rsidRDefault="00B433DF" w:rsidP="00CB7721">
            <w:pPr>
              <w:rPr>
                <w:rFonts w:ascii="Times New Roman" w:hAnsi="Times New Roman" w:cs="Times New Roman"/>
                <w:sz w:val="24"/>
                <w:szCs w:val="24"/>
              </w:rPr>
            </w:pPr>
          </w:p>
          <w:p w14:paraId="0DF415A5" w14:textId="77777777" w:rsidR="00B433DF" w:rsidRDefault="00B433DF" w:rsidP="00CB7721">
            <w:pPr>
              <w:rPr>
                <w:rFonts w:ascii="Times New Roman" w:hAnsi="Times New Roman" w:cs="Times New Roman"/>
                <w:sz w:val="24"/>
                <w:szCs w:val="24"/>
              </w:rPr>
            </w:pPr>
          </w:p>
          <w:p w14:paraId="67EF09D8" w14:textId="77777777" w:rsidR="00B433DF" w:rsidRPr="009849AE" w:rsidRDefault="00B433DF" w:rsidP="00B433DF">
            <w:pPr>
              <w:pStyle w:val="ListParagraph"/>
              <w:numPr>
                <w:ilvl w:val="1"/>
                <w:numId w:val="8"/>
              </w:numPr>
              <w:rPr>
                <w:rFonts w:ascii="Times New Roman" w:hAnsi="Times New Roman" w:cs="Times New Roman"/>
                <w:sz w:val="24"/>
                <w:szCs w:val="24"/>
              </w:rPr>
            </w:pPr>
            <w:r w:rsidRPr="009849AE">
              <w:rPr>
                <w:rFonts w:ascii="Times New Roman" w:hAnsi="Times New Roman" w:cs="Times New Roman"/>
                <w:sz w:val="24"/>
                <w:szCs w:val="24"/>
              </w:rPr>
              <w:t xml:space="preserve">Mental Hardship </w:t>
            </w:r>
          </w:p>
          <w:p w14:paraId="5859986E" w14:textId="77777777" w:rsidR="00B433DF" w:rsidRPr="009849AE" w:rsidRDefault="00B433DF" w:rsidP="00CB7721">
            <w:pPr>
              <w:rPr>
                <w:rFonts w:ascii="Times New Roman" w:hAnsi="Times New Roman" w:cs="Times New Roman"/>
                <w:sz w:val="24"/>
                <w:szCs w:val="24"/>
              </w:rPr>
            </w:pPr>
          </w:p>
          <w:p w14:paraId="0039A28F" w14:textId="77777777" w:rsidR="00B433DF" w:rsidRDefault="00B433DF" w:rsidP="00CB7721">
            <w:pPr>
              <w:rPr>
                <w:rFonts w:ascii="Times New Roman" w:hAnsi="Times New Roman" w:cs="Times New Roman"/>
                <w:sz w:val="24"/>
                <w:szCs w:val="24"/>
              </w:rPr>
            </w:pPr>
          </w:p>
          <w:p w14:paraId="3E1DFF52" w14:textId="77777777" w:rsidR="00B433DF" w:rsidRDefault="00B433DF" w:rsidP="00CB7721">
            <w:pPr>
              <w:rPr>
                <w:rFonts w:ascii="Times New Roman" w:hAnsi="Times New Roman" w:cs="Times New Roman"/>
                <w:sz w:val="24"/>
                <w:szCs w:val="24"/>
              </w:rPr>
            </w:pPr>
          </w:p>
          <w:p w14:paraId="1FD8CF8C" w14:textId="77777777" w:rsidR="00B433DF" w:rsidRDefault="00B433DF" w:rsidP="00CB7721">
            <w:pPr>
              <w:rPr>
                <w:rFonts w:ascii="Times New Roman" w:hAnsi="Times New Roman" w:cs="Times New Roman"/>
                <w:sz w:val="24"/>
                <w:szCs w:val="24"/>
              </w:rPr>
            </w:pPr>
          </w:p>
          <w:p w14:paraId="5B9EFF28" w14:textId="77777777" w:rsidR="00B433DF" w:rsidRDefault="00B433DF" w:rsidP="00CB7721">
            <w:pPr>
              <w:rPr>
                <w:rFonts w:ascii="Times New Roman" w:hAnsi="Times New Roman" w:cs="Times New Roman"/>
                <w:sz w:val="24"/>
                <w:szCs w:val="24"/>
              </w:rPr>
            </w:pPr>
          </w:p>
          <w:p w14:paraId="7DAF7E70" w14:textId="77777777" w:rsidR="00B433DF" w:rsidRDefault="00B433DF" w:rsidP="00CB7721">
            <w:pPr>
              <w:rPr>
                <w:rFonts w:ascii="Times New Roman" w:hAnsi="Times New Roman" w:cs="Times New Roman"/>
                <w:sz w:val="24"/>
                <w:szCs w:val="24"/>
              </w:rPr>
            </w:pPr>
          </w:p>
          <w:p w14:paraId="509297E1" w14:textId="77777777" w:rsidR="00B433DF" w:rsidRDefault="00B433DF" w:rsidP="00CB7721">
            <w:pPr>
              <w:rPr>
                <w:rFonts w:ascii="Times New Roman" w:hAnsi="Times New Roman" w:cs="Times New Roman"/>
                <w:sz w:val="24"/>
                <w:szCs w:val="24"/>
              </w:rPr>
            </w:pPr>
          </w:p>
          <w:p w14:paraId="22D9830F" w14:textId="77777777" w:rsidR="00B433DF" w:rsidRDefault="00B433DF" w:rsidP="00CB7721">
            <w:pPr>
              <w:rPr>
                <w:rFonts w:ascii="Times New Roman" w:hAnsi="Times New Roman" w:cs="Times New Roman"/>
                <w:sz w:val="24"/>
                <w:szCs w:val="24"/>
              </w:rPr>
            </w:pPr>
          </w:p>
          <w:p w14:paraId="0D8594A5" w14:textId="77777777" w:rsidR="00B433DF" w:rsidRDefault="00B433DF" w:rsidP="00CB7721">
            <w:pPr>
              <w:rPr>
                <w:rFonts w:ascii="Times New Roman" w:hAnsi="Times New Roman" w:cs="Times New Roman"/>
                <w:sz w:val="24"/>
                <w:szCs w:val="24"/>
              </w:rPr>
            </w:pPr>
          </w:p>
          <w:p w14:paraId="58A42846" w14:textId="77777777" w:rsidR="00B433DF" w:rsidRDefault="00B433DF" w:rsidP="00CB7721">
            <w:pPr>
              <w:rPr>
                <w:rFonts w:ascii="Times New Roman" w:hAnsi="Times New Roman" w:cs="Times New Roman"/>
                <w:sz w:val="24"/>
                <w:szCs w:val="24"/>
              </w:rPr>
            </w:pPr>
          </w:p>
          <w:p w14:paraId="2CA9F752" w14:textId="77777777" w:rsidR="00B433DF" w:rsidRDefault="00B433DF" w:rsidP="00CB7721">
            <w:pPr>
              <w:rPr>
                <w:rFonts w:ascii="Times New Roman" w:hAnsi="Times New Roman" w:cs="Times New Roman"/>
                <w:sz w:val="24"/>
                <w:szCs w:val="24"/>
              </w:rPr>
            </w:pPr>
          </w:p>
          <w:p w14:paraId="0F81E23A" w14:textId="77777777" w:rsidR="00B433DF" w:rsidRDefault="00B433DF" w:rsidP="00CB7721">
            <w:pPr>
              <w:rPr>
                <w:rFonts w:ascii="Times New Roman" w:hAnsi="Times New Roman" w:cs="Times New Roman"/>
                <w:sz w:val="24"/>
                <w:szCs w:val="24"/>
              </w:rPr>
            </w:pPr>
          </w:p>
          <w:p w14:paraId="04D091F5" w14:textId="77777777" w:rsidR="00B433DF" w:rsidRDefault="00B433DF" w:rsidP="00CB7721">
            <w:pPr>
              <w:rPr>
                <w:rFonts w:ascii="Times New Roman" w:hAnsi="Times New Roman" w:cs="Times New Roman"/>
                <w:sz w:val="24"/>
                <w:szCs w:val="24"/>
              </w:rPr>
            </w:pPr>
          </w:p>
          <w:p w14:paraId="507C1109" w14:textId="77777777" w:rsidR="00B433DF" w:rsidRDefault="00B433DF" w:rsidP="00CB7721">
            <w:pPr>
              <w:rPr>
                <w:rFonts w:ascii="Times New Roman" w:hAnsi="Times New Roman" w:cs="Times New Roman"/>
                <w:sz w:val="24"/>
                <w:szCs w:val="24"/>
              </w:rPr>
            </w:pPr>
          </w:p>
          <w:p w14:paraId="42A6667A" w14:textId="77777777" w:rsidR="00B433DF" w:rsidRDefault="00B433DF" w:rsidP="00CB7721">
            <w:pPr>
              <w:rPr>
                <w:rFonts w:ascii="Times New Roman" w:hAnsi="Times New Roman" w:cs="Times New Roman"/>
                <w:sz w:val="24"/>
                <w:szCs w:val="24"/>
              </w:rPr>
            </w:pPr>
          </w:p>
          <w:p w14:paraId="04B638DB" w14:textId="77777777" w:rsidR="00B433DF" w:rsidRPr="00D5656C" w:rsidRDefault="00B433DF" w:rsidP="00CB7721">
            <w:pPr>
              <w:rPr>
                <w:rFonts w:ascii="Times New Roman" w:hAnsi="Times New Roman" w:cs="Times New Roman"/>
                <w:sz w:val="24"/>
                <w:szCs w:val="24"/>
              </w:rPr>
            </w:pPr>
          </w:p>
        </w:tc>
        <w:tc>
          <w:tcPr>
            <w:tcW w:w="4217" w:type="dxa"/>
          </w:tcPr>
          <w:p w14:paraId="5DAFD790" w14:textId="77777777" w:rsidR="00B433DF" w:rsidRPr="00CF2595" w:rsidRDefault="00B433DF" w:rsidP="00CB7721">
            <w:pPr>
              <w:rPr>
                <w:rFonts w:ascii="Times New Roman" w:hAnsi="Times New Roman" w:cs="Times New Roman"/>
                <w:sz w:val="24"/>
                <w:szCs w:val="24"/>
              </w:rPr>
            </w:pPr>
            <w:r w:rsidRPr="00CF2595">
              <w:rPr>
                <w:rFonts w:ascii="Times New Roman" w:hAnsi="Times New Roman" w:cs="Times New Roman"/>
                <w:sz w:val="24"/>
                <w:szCs w:val="24"/>
              </w:rPr>
              <w:lastRenderedPageBreak/>
              <w:t>I feel like the taking your own life’s of bullying is a bit more umm…centred towards healthcare because obviously there’s a lot more stress involved in that.</w:t>
            </w:r>
            <w:r>
              <w:rPr>
                <w:rFonts w:ascii="Times New Roman" w:hAnsi="Times New Roman" w:cs="Times New Roman"/>
                <w:sz w:val="24"/>
                <w:szCs w:val="24"/>
              </w:rPr>
              <w:t xml:space="preserve"> (04: 23-25, pp. 2)</w:t>
            </w:r>
          </w:p>
          <w:p w14:paraId="3DED9D62" w14:textId="77777777" w:rsidR="00B433DF" w:rsidRPr="00CF2595" w:rsidRDefault="00B433DF" w:rsidP="00CB7721">
            <w:pPr>
              <w:rPr>
                <w:rFonts w:ascii="Times New Roman" w:hAnsi="Times New Roman" w:cs="Times New Roman"/>
                <w:sz w:val="24"/>
                <w:szCs w:val="24"/>
              </w:rPr>
            </w:pPr>
          </w:p>
          <w:p w14:paraId="5FBB8BEC" w14:textId="77777777" w:rsidR="00B433DF" w:rsidRDefault="00B433DF" w:rsidP="00CB7721">
            <w:pPr>
              <w:rPr>
                <w:rFonts w:ascii="Times New Roman" w:hAnsi="Times New Roman" w:cs="Times New Roman"/>
                <w:sz w:val="24"/>
                <w:szCs w:val="24"/>
              </w:rPr>
            </w:pPr>
            <w:r w:rsidRPr="00CF2595">
              <w:rPr>
                <w:rFonts w:ascii="Times New Roman" w:hAnsi="Times New Roman" w:cs="Times New Roman"/>
                <w:sz w:val="24"/>
                <w:szCs w:val="24"/>
              </w:rPr>
              <w:lastRenderedPageBreak/>
              <w:t>Being stressed and burnt out is making them more, I guess willing to quit rather than focusing on the fact that it would be due to the actual violence and abuse that they have to deal with.</w:t>
            </w:r>
          </w:p>
          <w:p w14:paraId="38F3B5FA"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(08: 27-29, pp. 2)</w:t>
            </w:r>
          </w:p>
          <w:p w14:paraId="7898F81B" w14:textId="77777777" w:rsidR="00B433DF" w:rsidRDefault="00B433DF" w:rsidP="00CB7721">
            <w:pPr>
              <w:rPr>
                <w:rFonts w:ascii="Times New Roman" w:hAnsi="Times New Roman" w:cs="Times New Roman"/>
                <w:sz w:val="24"/>
                <w:szCs w:val="24"/>
              </w:rPr>
            </w:pPr>
          </w:p>
          <w:p w14:paraId="1F731E2B" w14:textId="77777777" w:rsidR="00B433DF" w:rsidRDefault="00B433DF" w:rsidP="00CB7721">
            <w:pPr>
              <w:rPr>
                <w:rFonts w:ascii="Times New Roman" w:hAnsi="Times New Roman" w:cs="Times New Roman"/>
                <w:sz w:val="24"/>
                <w:szCs w:val="24"/>
              </w:rPr>
            </w:pPr>
            <w:r w:rsidRPr="00CF2595">
              <w:rPr>
                <w:rFonts w:ascii="Times New Roman" w:hAnsi="Times New Roman" w:cs="Times New Roman"/>
                <w:sz w:val="24"/>
                <w:szCs w:val="24"/>
              </w:rPr>
              <w:t xml:space="preserve">Could be linked to bullying as well as them quitting which shows that they’re not comfortable where they are. </w:t>
            </w:r>
          </w:p>
          <w:p w14:paraId="1E5922ED" w14:textId="77777777" w:rsidR="00B433DF" w:rsidRPr="00CF2595" w:rsidRDefault="00B433DF" w:rsidP="00CB7721">
            <w:pPr>
              <w:rPr>
                <w:rFonts w:ascii="Times New Roman" w:hAnsi="Times New Roman" w:cs="Times New Roman"/>
                <w:sz w:val="24"/>
                <w:szCs w:val="24"/>
              </w:rPr>
            </w:pPr>
            <w:r>
              <w:rPr>
                <w:rFonts w:ascii="Times New Roman" w:hAnsi="Times New Roman" w:cs="Times New Roman"/>
                <w:sz w:val="24"/>
                <w:szCs w:val="24"/>
              </w:rPr>
              <w:t>(03: 33-34, pp. 2)</w:t>
            </w:r>
          </w:p>
          <w:p w14:paraId="5C9DA6A0" w14:textId="77777777" w:rsidR="00B433DF" w:rsidRPr="00CF2595" w:rsidRDefault="00B433DF" w:rsidP="00CB7721">
            <w:pPr>
              <w:rPr>
                <w:rFonts w:ascii="Times New Roman" w:hAnsi="Times New Roman" w:cs="Times New Roman"/>
                <w:b/>
                <w:bCs/>
                <w:sz w:val="24"/>
                <w:szCs w:val="24"/>
              </w:rPr>
            </w:pPr>
          </w:p>
          <w:p w14:paraId="270E41BC" w14:textId="77777777" w:rsidR="00B433DF" w:rsidRPr="00CF2595" w:rsidRDefault="00B433DF" w:rsidP="00CB7721">
            <w:pPr>
              <w:rPr>
                <w:rFonts w:ascii="Times New Roman" w:hAnsi="Times New Roman" w:cs="Times New Roman"/>
                <w:sz w:val="24"/>
                <w:szCs w:val="24"/>
              </w:rPr>
            </w:pPr>
            <w:r w:rsidRPr="00CF2595">
              <w:rPr>
                <w:rFonts w:ascii="Times New Roman" w:hAnsi="Times New Roman" w:cs="Times New Roman"/>
                <w:sz w:val="24"/>
                <w:szCs w:val="24"/>
              </w:rPr>
              <w:t>I feel like maybe a lot of people do, go off with stress and things like that and then end up leaving their job.</w:t>
            </w:r>
          </w:p>
          <w:p w14:paraId="68FC9B91" w14:textId="77777777" w:rsidR="00B433DF" w:rsidRPr="00B37526" w:rsidRDefault="00B433DF" w:rsidP="00CB7721">
            <w:pPr>
              <w:rPr>
                <w:rFonts w:ascii="Times New Roman" w:hAnsi="Times New Roman" w:cs="Times New Roman"/>
                <w:sz w:val="24"/>
                <w:szCs w:val="24"/>
              </w:rPr>
            </w:pPr>
            <w:r>
              <w:rPr>
                <w:rFonts w:ascii="Times New Roman" w:hAnsi="Times New Roman" w:cs="Times New Roman"/>
                <w:sz w:val="24"/>
                <w:szCs w:val="24"/>
              </w:rPr>
              <w:t>(09: 33-34, pp. 2)</w:t>
            </w:r>
          </w:p>
          <w:p w14:paraId="3DE8F473" w14:textId="77777777" w:rsidR="00B433DF" w:rsidRPr="00CF2595" w:rsidRDefault="00B433DF" w:rsidP="00CB7721">
            <w:pPr>
              <w:rPr>
                <w:rFonts w:ascii="Times New Roman" w:hAnsi="Times New Roman" w:cs="Times New Roman"/>
                <w:b/>
                <w:bCs/>
                <w:sz w:val="24"/>
                <w:szCs w:val="24"/>
              </w:rPr>
            </w:pPr>
          </w:p>
          <w:p w14:paraId="2CF6B366" w14:textId="77777777" w:rsidR="00B433DF" w:rsidRPr="00CF2595" w:rsidRDefault="00B433DF" w:rsidP="00CB7721">
            <w:pPr>
              <w:rPr>
                <w:rFonts w:ascii="Times New Roman" w:hAnsi="Times New Roman" w:cs="Times New Roman"/>
                <w:sz w:val="24"/>
                <w:szCs w:val="24"/>
              </w:rPr>
            </w:pPr>
            <w:r w:rsidRPr="00CF2595">
              <w:rPr>
                <w:rFonts w:ascii="Times New Roman" w:hAnsi="Times New Roman" w:cs="Times New Roman"/>
                <w:sz w:val="24"/>
                <w:szCs w:val="24"/>
              </w:rPr>
              <w:t xml:space="preserve">Seen as a ‘right of passage’, where the older nurses feel that we got bullied, or we had doctors harass us and stuff like that, or other nurses like that, so we are going to do it to the newly ones. as in like, that’s just how it works. </w:t>
            </w:r>
          </w:p>
          <w:p w14:paraId="0F4D1ECF"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(04: 99-102, pp. 1)</w:t>
            </w:r>
          </w:p>
          <w:p w14:paraId="1CA39B02" w14:textId="77777777" w:rsidR="00B433DF" w:rsidRPr="00CF2595" w:rsidRDefault="00B433DF" w:rsidP="00CB7721">
            <w:pPr>
              <w:rPr>
                <w:rFonts w:ascii="Times New Roman" w:hAnsi="Times New Roman" w:cs="Times New Roman"/>
                <w:sz w:val="24"/>
                <w:szCs w:val="24"/>
              </w:rPr>
            </w:pPr>
          </w:p>
          <w:p w14:paraId="4B7E4ADB" w14:textId="77777777" w:rsidR="00B433DF" w:rsidRDefault="00B433DF" w:rsidP="00CB7721">
            <w:pPr>
              <w:rPr>
                <w:rFonts w:ascii="Times New Roman" w:hAnsi="Times New Roman" w:cs="Times New Roman"/>
                <w:sz w:val="24"/>
                <w:szCs w:val="24"/>
              </w:rPr>
            </w:pPr>
            <w:r w:rsidRPr="00CF2595">
              <w:rPr>
                <w:rFonts w:ascii="Times New Roman" w:hAnsi="Times New Roman" w:cs="Times New Roman"/>
                <w:sz w:val="24"/>
                <w:szCs w:val="24"/>
              </w:rPr>
              <w:t>There is a hierarchy system and if the senior nurses deems that they are a friend, then they will give them less patients so the workload’s less.</w:t>
            </w:r>
          </w:p>
          <w:p w14:paraId="470A9710" w14:textId="77777777" w:rsidR="00B433DF" w:rsidRPr="00CF2595" w:rsidRDefault="00B433DF" w:rsidP="00CB7721">
            <w:pPr>
              <w:rPr>
                <w:rFonts w:ascii="Times New Roman" w:hAnsi="Times New Roman" w:cs="Times New Roman"/>
                <w:sz w:val="24"/>
                <w:szCs w:val="24"/>
              </w:rPr>
            </w:pPr>
            <w:r>
              <w:rPr>
                <w:rFonts w:ascii="Times New Roman" w:hAnsi="Times New Roman" w:cs="Times New Roman"/>
                <w:sz w:val="24"/>
                <w:szCs w:val="24"/>
              </w:rPr>
              <w:t>(06: 4-6, pp. 1)</w:t>
            </w:r>
          </w:p>
          <w:p w14:paraId="7C52230A" w14:textId="77777777" w:rsidR="00B433DF" w:rsidRPr="00CF2595" w:rsidRDefault="00B433DF" w:rsidP="00CB7721">
            <w:pPr>
              <w:rPr>
                <w:rFonts w:ascii="Times New Roman" w:hAnsi="Times New Roman" w:cs="Times New Roman"/>
                <w:b/>
                <w:bCs/>
                <w:sz w:val="24"/>
                <w:szCs w:val="24"/>
              </w:rPr>
            </w:pPr>
          </w:p>
          <w:p w14:paraId="76173BDA" w14:textId="77777777" w:rsidR="00B433DF" w:rsidRDefault="00B433DF" w:rsidP="00CB7721">
            <w:pPr>
              <w:rPr>
                <w:rFonts w:ascii="Times New Roman" w:hAnsi="Times New Roman" w:cs="Times New Roman"/>
                <w:sz w:val="24"/>
                <w:szCs w:val="24"/>
              </w:rPr>
            </w:pPr>
            <w:r w:rsidRPr="00CF2595">
              <w:rPr>
                <w:rFonts w:ascii="Times New Roman" w:hAnsi="Times New Roman" w:cs="Times New Roman"/>
                <w:sz w:val="24"/>
                <w:szCs w:val="24"/>
              </w:rPr>
              <w:lastRenderedPageBreak/>
              <w:t xml:space="preserve">Just the fact that if a nurse is more used to receiving abuse in her work is probably more, used to receiving at home. </w:t>
            </w:r>
          </w:p>
          <w:p w14:paraId="746018E5"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(08: 4-5, pp. 1)</w:t>
            </w:r>
          </w:p>
          <w:p w14:paraId="25A80F64" w14:textId="77777777" w:rsidR="00B433DF" w:rsidRPr="00CF2595" w:rsidRDefault="00B433DF" w:rsidP="00CB7721">
            <w:pPr>
              <w:rPr>
                <w:rFonts w:ascii="Times New Roman" w:hAnsi="Times New Roman" w:cs="Times New Roman"/>
                <w:sz w:val="24"/>
                <w:szCs w:val="24"/>
              </w:rPr>
            </w:pPr>
          </w:p>
          <w:p w14:paraId="3B632F18" w14:textId="77777777" w:rsidR="00B433DF" w:rsidRPr="00CF2595" w:rsidRDefault="00B433DF" w:rsidP="00CB7721">
            <w:pPr>
              <w:rPr>
                <w:rFonts w:ascii="Times New Roman" w:hAnsi="Times New Roman" w:cs="Times New Roman"/>
                <w:sz w:val="24"/>
                <w:szCs w:val="24"/>
              </w:rPr>
            </w:pPr>
            <w:r w:rsidRPr="00CF2595">
              <w:rPr>
                <w:rFonts w:ascii="Times New Roman" w:hAnsi="Times New Roman" w:cs="Times New Roman"/>
                <w:sz w:val="24"/>
                <w:szCs w:val="24"/>
              </w:rPr>
              <w:t>When they are strong enough to kind of work through it and pursue their careers, it’s probably something that is always then going to continually affect them.</w:t>
            </w:r>
          </w:p>
          <w:p w14:paraId="6712754C"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(09: 76-78, pp. 4)</w:t>
            </w:r>
          </w:p>
          <w:p w14:paraId="7D39525E" w14:textId="77777777" w:rsidR="00B433DF" w:rsidRPr="00CF2595" w:rsidRDefault="00B433DF" w:rsidP="00CB7721">
            <w:pPr>
              <w:rPr>
                <w:rFonts w:ascii="Times New Roman" w:hAnsi="Times New Roman" w:cs="Times New Roman"/>
                <w:sz w:val="24"/>
                <w:szCs w:val="24"/>
              </w:rPr>
            </w:pPr>
          </w:p>
          <w:p w14:paraId="0277A951" w14:textId="77777777" w:rsidR="0084727D" w:rsidRDefault="0084727D" w:rsidP="0084727D">
            <w:pPr>
              <w:rPr>
                <w:rFonts w:ascii="Times New Roman" w:hAnsi="Times New Roman" w:cs="Times New Roman"/>
                <w:sz w:val="24"/>
                <w:szCs w:val="24"/>
              </w:rPr>
            </w:pPr>
            <w:r w:rsidRPr="00CF2595">
              <w:rPr>
                <w:rFonts w:ascii="Times New Roman" w:hAnsi="Times New Roman" w:cs="Times New Roman"/>
                <w:sz w:val="24"/>
                <w:szCs w:val="24"/>
              </w:rPr>
              <w:t>Fear is the big guess factor, which obviously it is. You could be bullied and yeah it’s not great, but having that fear of not wanting to go into work because this is going to happen.</w:t>
            </w:r>
          </w:p>
          <w:p w14:paraId="216FCBEA" w14:textId="39DEDA0E" w:rsidR="003D4379" w:rsidRDefault="0084727D" w:rsidP="00CB7721">
            <w:pPr>
              <w:rPr>
                <w:rFonts w:ascii="Times New Roman" w:hAnsi="Times New Roman" w:cs="Times New Roman"/>
                <w:sz w:val="24"/>
                <w:szCs w:val="24"/>
              </w:rPr>
            </w:pPr>
            <w:r>
              <w:rPr>
                <w:rFonts w:ascii="Times New Roman" w:hAnsi="Times New Roman" w:cs="Times New Roman"/>
                <w:sz w:val="24"/>
                <w:szCs w:val="24"/>
              </w:rPr>
              <w:t>(07: 125-129, pp. 6)</w:t>
            </w:r>
            <w:r w:rsidRPr="00CF2595">
              <w:rPr>
                <w:rFonts w:ascii="Times New Roman" w:hAnsi="Times New Roman" w:cs="Times New Roman"/>
                <w:sz w:val="24"/>
                <w:szCs w:val="24"/>
              </w:rPr>
              <w:t xml:space="preserve"> </w:t>
            </w:r>
          </w:p>
          <w:p w14:paraId="5164FBA6" w14:textId="77777777" w:rsidR="003D4379" w:rsidRDefault="003D4379" w:rsidP="00CB7721">
            <w:pPr>
              <w:rPr>
                <w:rFonts w:ascii="Times New Roman" w:hAnsi="Times New Roman" w:cs="Times New Roman"/>
                <w:sz w:val="24"/>
                <w:szCs w:val="24"/>
              </w:rPr>
            </w:pPr>
          </w:p>
          <w:p w14:paraId="1B19E7B2" w14:textId="58EE84AE" w:rsidR="00B433DF" w:rsidRDefault="00B433DF" w:rsidP="00CB7721">
            <w:pPr>
              <w:rPr>
                <w:rFonts w:ascii="Times New Roman" w:hAnsi="Times New Roman" w:cs="Times New Roman"/>
                <w:sz w:val="24"/>
                <w:szCs w:val="24"/>
              </w:rPr>
            </w:pPr>
            <w:r w:rsidRPr="00CF2595">
              <w:rPr>
                <w:rFonts w:ascii="Times New Roman" w:hAnsi="Times New Roman" w:cs="Times New Roman"/>
                <w:sz w:val="24"/>
                <w:szCs w:val="24"/>
              </w:rPr>
              <w:t xml:space="preserve">It’s not nice for them to have to treat somebody else without treating themselves first. </w:t>
            </w:r>
          </w:p>
          <w:p w14:paraId="4BDA61C5" w14:textId="77777777" w:rsidR="00B433DF" w:rsidRPr="00CF2595" w:rsidRDefault="00B433DF" w:rsidP="00CB7721">
            <w:pPr>
              <w:rPr>
                <w:rFonts w:ascii="Times New Roman" w:hAnsi="Times New Roman" w:cs="Times New Roman"/>
                <w:sz w:val="24"/>
                <w:szCs w:val="24"/>
              </w:rPr>
            </w:pPr>
            <w:r>
              <w:rPr>
                <w:rFonts w:ascii="Times New Roman" w:hAnsi="Times New Roman" w:cs="Times New Roman"/>
                <w:sz w:val="24"/>
                <w:szCs w:val="24"/>
              </w:rPr>
              <w:t>(07: 140-141, pp. 7)</w:t>
            </w:r>
          </w:p>
          <w:p w14:paraId="13E58EB2" w14:textId="77777777" w:rsidR="00B433DF" w:rsidRPr="00CF2595" w:rsidRDefault="00B433DF" w:rsidP="00CB7721">
            <w:pPr>
              <w:rPr>
                <w:rFonts w:ascii="Times New Roman" w:hAnsi="Times New Roman" w:cs="Times New Roman"/>
                <w:sz w:val="24"/>
                <w:szCs w:val="24"/>
              </w:rPr>
            </w:pPr>
          </w:p>
          <w:p w14:paraId="68A00B1E" w14:textId="77777777" w:rsidR="00B433DF" w:rsidRDefault="00B433DF" w:rsidP="00CB7721">
            <w:pPr>
              <w:rPr>
                <w:rFonts w:ascii="Times New Roman" w:hAnsi="Times New Roman" w:cs="Times New Roman"/>
                <w:sz w:val="24"/>
                <w:szCs w:val="24"/>
              </w:rPr>
            </w:pPr>
            <w:r w:rsidRPr="00CF2595">
              <w:rPr>
                <w:rFonts w:ascii="Times New Roman" w:hAnsi="Times New Roman" w:cs="Times New Roman"/>
                <w:sz w:val="24"/>
                <w:szCs w:val="24"/>
              </w:rPr>
              <w:t>A lot of people clearly leave their positions or face other implications outside of the workplace, like with domestic violence and things. And then having that in work can just totally ruin their careers and lives.</w:t>
            </w:r>
          </w:p>
          <w:p w14:paraId="5ED7708A" w14:textId="2D9106F6" w:rsidR="00E504D5" w:rsidRPr="00CF2595" w:rsidRDefault="00B433DF" w:rsidP="00CB7721">
            <w:pPr>
              <w:rPr>
                <w:rFonts w:ascii="Times New Roman" w:hAnsi="Times New Roman" w:cs="Times New Roman"/>
                <w:sz w:val="24"/>
                <w:szCs w:val="24"/>
              </w:rPr>
            </w:pPr>
            <w:r>
              <w:rPr>
                <w:rFonts w:ascii="Times New Roman" w:hAnsi="Times New Roman" w:cs="Times New Roman"/>
                <w:sz w:val="24"/>
                <w:szCs w:val="24"/>
              </w:rPr>
              <w:t>(09: 50-52, pp. 3)</w:t>
            </w:r>
          </w:p>
        </w:tc>
      </w:tr>
      <w:tr w:rsidR="00B433DF" w14:paraId="1DE2D134" w14:textId="77777777" w:rsidTr="00CB7721">
        <w:tc>
          <w:tcPr>
            <w:tcW w:w="2260" w:type="dxa"/>
          </w:tcPr>
          <w:p w14:paraId="04BCE315" w14:textId="77777777" w:rsidR="00B433DF" w:rsidRPr="00CF2595" w:rsidRDefault="00B433DF" w:rsidP="00B433DF">
            <w:pPr>
              <w:pStyle w:val="ListParagraph"/>
              <w:numPr>
                <w:ilvl w:val="0"/>
                <w:numId w:val="8"/>
              </w:numPr>
              <w:rPr>
                <w:rFonts w:ascii="Times New Roman" w:hAnsi="Times New Roman" w:cs="Times New Roman"/>
                <w:sz w:val="24"/>
                <w:szCs w:val="24"/>
              </w:rPr>
            </w:pPr>
            <w:r w:rsidRPr="00CF2595">
              <w:rPr>
                <w:rFonts w:ascii="Times New Roman" w:hAnsi="Times New Roman" w:cs="Times New Roman"/>
                <w:sz w:val="24"/>
                <w:szCs w:val="24"/>
              </w:rPr>
              <w:lastRenderedPageBreak/>
              <w:t>‘The Norm’</w:t>
            </w:r>
          </w:p>
        </w:tc>
        <w:tc>
          <w:tcPr>
            <w:tcW w:w="2590" w:type="dxa"/>
          </w:tcPr>
          <w:p w14:paraId="5D604D68" w14:textId="77777777" w:rsidR="00B433DF" w:rsidRPr="000743E0" w:rsidRDefault="00B433DF" w:rsidP="00B433DF">
            <w:pPr>
              <w:pStyle w:val="ListParagraph"/>
              <w:numPr>
                <w:ilvl w:val="1"/>
                <w:numId w:val="8"/>
              </w:numPr>
              <w:rPr>
                <w:rFonts w:ascii="Times New Roman" w:hAnsi="Times New Roman" w:cs="Times New Roman"/>
                <w:sz w:val="24"/>
                <w:szCs w:val="24"/>
              </w:rPr>
            </w:pPr>
            <w:r w:rsidRPr="000743E0">
              <w:rPr>
                <w:rFonts w:ascii="Times New Roman" w:hAnsi="Times New Roman" w:cs="Times New Roman"/>
                <w:sz w:val="24"/>
                <w:szCs w:val="24"/>
              </w:rPr>
              <w:t xml:space="preserve">Expected </w:t>
            </w:r>
          </w:p>
          <w:p w14:paraId="52867223" w14:textId="77777777" w:rsidR="00B433DF" w:rsidRDefault="00B433DF" w:rsidP="00CB7721">
            <w:pPr>
              <w:rPr>
                <w:rFonts w:ascii="Times New Roman" w:hAnsi="Times New Roman" w:cs="Times New Roman"/>
                <w:sz w:val="24"/>
                <w:szCs w:val="24"/>
              </w:rPr>
            </w:pPr>
          </w:p>
          <w:p w14:paraId="0AD57D03" w14:textId="77777777" w:rsidR="00B433DF" w:rsidRDefault="00B433DF" w:rsidP="00CB7721">
            <w:pPr>
              <w:rPr>
                <w:rFonts w:ascii="Times New Roman" w:hAnsi="Times New Roman" w:cs="Times New Roman"/>
                <w:sz w:val="24"/>
                <w:szCs w:val="24"/>
              </w:rPr>
            </w:pPr>
          </w:p>
          <w:p w14:paraId="3B299CD4" w14:textId="77777777" w:rsidR="00B433DF" w:rsidRDefault="00B433DF" w:rsidP="00CB7721">
            <w:pPr>
              <w:rPr>
                <w:rFonts w:ascii="Times New Roman" w:hAnsi="Times New Roman" w:cs="Times New Roman"/>
                <w:sz w:val="24"/>
                <w:szCs w:val="24"/>
              </w:rPr>
            </w:pPr>
          </w:p>
          <w:p w14:paraId="46724875" w14:textId="77777777" w:rsidR="00B433DF" w:rsidRDefault="00B433DF" w:rsidP="00CB7721">
            <w:pPr>
              <w:rPr>
                <w:rFonts w:ascii="Times New Roman" w:hAnsi="Times New Roman" w:cs="Times New Roman"/>
                <w:sz w:val="24"/>
                <w:szCs w:val="24"/>
              </w:rPr>
            </w:pPr>
          </w:p>
          <w:p w14:paraId="2952895F" w14:textId="77777777" w:rsidR="00B433DF" w:rsidRDefault="00B433DF" w:rsidP="00CB7721">
            <w:pPr>
              <w:rPr>
                <w:rFonts w:ascii="Times New Roman" w:hAnsi="Times New Roman" w:cs="Times New Roman"/>
                <w:sz w:val="24"/>
                <w:szCs w:val="24"/>
              </w:rPr>
            </w:pPr>
          </w:p>
          <w:p w14:paraId="5E6CC552" w14:textId="77777777" w:rsidR="00B433DF" w:rsidRDefault="00B433DF" w:rsidP="00CB7721">
            <w:pPr>
              <w:rPr>
                <w:rFonts w:ascii="Times New Roman" w:hAnsi="Times New Roman" w:cs="Times New Roman"/>
                <w:sz w:val="24"/>
                <w:szCs w:val="24"/>
              </w:rPr>
            </w:pPr>
          </w:p>
          <w:p w14:paraId="0DDAC364" w14:textId="77777777" w:rsidR="00B433DF" w:rsidRDefault="00B433DF" w:rsidP="00CB7721">
            <w:pPr>
              <w:rPr>
                <w:rFonts w:ascii="Times New Roman" w:hAnsi="Times New Roman" w:cs="Times New Roman"/>
                <w:sz w:val="24"/>
                <w:szCs w:val="24"/>
              </w:rPr>
            </w:pPr>
          </w:p>
          <w:p w14:paraId="1C869CAF" w14:textId="77777777" w:rsidR="00B433DF" w:rsidRDefault="00B433DF" w:rsidP="00CB7721">
            <w:pPr>
              <w:rPr>
                <w:rFonts w:ascii="Times New Roman" w:hAnsi="Times New Roman" w:cs="Times New Roman"/>
                <w:sz w:val="24"/>
                <w:szCs w:val="24"/>
              </w:rPr>
            </w:pPr>
          </w:p>
          <w:p w14:paraId="7335B8BE" w14:textId="77777777" w:rsidR="00B433DF" w:rsidRDefault="00B433DF" w:rsidP="00CB7721">
            <w:pPr>
              <w:rPr>
                <w:rFonts w:ascii="Times New Roman" w:hAnsi="Times New Roman" w:cs="Times New Roman"/>
                <w:sz w:val="24"/>
                <w:szCs w:val="24"/>
              </w:rPr>
            </w:pPr>
          </w:p>
          <w:p w14:paraId="6EFD42B0" w14:textId="77777777" w:rsidR="00B433DF" w:rsidRDefault="00B433DF" w:rsidP="00CB7721">
            <w:pPr>
              <w:rPr>
                <w:rFonts w:ascii="Times New Roman" w:hAnsi="Times New Roman" w:cs="Times New Roman"/>
                <w:sz w:val="24"/>
                <w:szCs w:val="24"/>
              </w:rPr>
            </w:pPr>
          </w:p>
          <w:p w14:paraId="04F448E9" w14:textId="77777777" w:rsidR="00B433DF" w:rsidRDefault="00B433DF" w:rsidP="00CB7721">
            <w:pPr>
              <w:rPr>
                <w:rFonts w:ascii="Times New Roman" w:hAnsi="Times New Roman" w:cs="Times New Roman"/>
                <w:sz w:val="24"/>
                <w:szCs w:val="24"/>
              </w:rPr>
            </w:pPr>
          </w:p>
          <w:p w14:paraId="2A9DC692" w14:textId="77777777" w:rsidR="00B433DF" w:rsidRDefault="00B433DF" w:rsidP="00CB7721">
            <w:pPr>
              <w:rPr>
                <w:rFonts w:ascii="Times New Roman" w:hAnsi="Times New Roman" w:cs="Times New Roman"/>
                <w:sz w:val="24"/>
                <w:szCs w:val="24"/>
              </w:rPr>
            </w:pPr>
          </w:p>
          <w:p w14:paraId="01D7A429" w14:textId="77777777" w:rsidR="00B433DF" w:rsidRPr="00CE4476" w:rsidRDefault="00B433DF" w:rsidP="00B433DF">
            <w:pPr>
              <w:pStyle w:val="ListParagraph"/>
              <w:numPr>
                <w:ilvl w:val="1"/>
                <w:numId w:val="8"/>
              </w:numPr>
              <w:rPr>
                <w:rFonts w:ascii="Times New Roman" w:hAnsi="Times New Roman" w:cs="Times New Roman"/>
                <w:sz w:val="24"/>
                <w:szCs w:val="24"/>
              </w:rPr>
            </w:pPr>
            <w:r w:rsidRPr="00CE4476">
              <w:rPr>
                <w:rFonts w:ascii="Times New Roman" w:hAnsi="Times New Roman" w:cs="Times New Roman"/>
                <w:sz w:val="24"/>
                <w:szCs w:val="24"/>
              </w:rPr>
              <w:t>Accepted Assumption</w:t>
            </w:r>
          </w:p>
          <w:p w14:paraId="48C1798F" w14:textId="77777777" w:rsidR="00B433DF" w:rsidRDefault="00B433DF" w:rsidP="00CB7721">
            <w:pPr>
              <w:rPr>
                <w:rFonts w:ascii="Times New Roman" w:hAnsi="Times New Roman" w:cs="Times New Roman"/>
                <w:sz w:val="24"/>
                <w:szCs w:val="24"/>
              </w:rPr>
            </w:pPr>
          </w:p>
          <w:p w14:paraId="4161336D" w14:textId="77777777" w:rsidR="00B433DF" w:rsidRDefault="00B433DF" w:rsidP="00CB7721">
            <w:pPr>
              <w:rPr>
                <w:rFonts w:ascii="Times New Roman" w:hAnsi="Times New Roman" w:cs="Times New Roman"/>
                <w:sz w:val="24"/>
                <w:szCs w:val="24"/>
              </w:rPr>
            </w:pPr>
          </w:p>
          <w:p w14:paraId="48FEAA39" w14:textId="77777777" w:rsidR="00B433DF" w:rsidRDefault="00B433DF" w:rsidP="00CB7721">
            <w:pPr>
              <w:rPr>
                <w:rFonts w:ascii="Times New Roman" w:hAnsi="Times New Roman" w:cs="Times New Roman"/>
                <w:sz w:val="24"/>
                <w:szCs w:val="24"/>
              </w:rPr>
            </w:pPr>
          </w:p>
          <w:p w14:paraId="6CD52D70" w14:textId="77777777" w:rsidR="00B433DF" w:rsidRDefault="00B433DF" w:rsidP="00CB7721">
            <w:pPr>
              <w:rPr>
                <w:rFonts w:ascii="Times New Roman" w:hAnsi="Times New Roman" w:cs="Times New Roman"/>
                <w:sz w:val="24"/>
                <w:szCs w:val="24"/>
              </w:rPr>
            </w:pPr>
          </w:p>
          <w:p w14:paraId="493D0EA2" w14:textId="77777777" w:rsidR="00B433DF" w:rsidRDefault="00B433DF" w:rsidP="00CB7721">
            <w:pPr>
              <w:rPr>
                <w:rFonts w:ascii="Times New Roman" w:hAnsi="Times New Roman" w:cs="Times New Roman"/>
                <w:sz w:val="24"/>
                <w:szCs w:val="24"/>
              </w:rPr>
            </w:pPr>
          </w:p>
          <w:p w14:paraId="46673AE3" w14:textId="77777777" w:rsidR="00B433DF" w:rsidRDefault="00B433DF" w:rsidP="00CB7721">
            <w:pPr>
              <w:rPr>
                <w:rFonts w:ascii="Times New Roman" w:hAnsi="Times New Roman" w:cs="Times New Roman"/>
                <w:sz w:val="24"/>
                <w:szCs w:val="24"/>
              </w:rPr>
            </w:pPr>
          </w:p>
          <w:p w14:paraId="014AEEBC" w14:textId="77777777" w:rsidR="00B433DF" w:rsidRDefault="00B433DF" w:rsidP="00CB7721">
            <w:pPr>
              <w:rPr>
                <w:rFonts w:ascii="Times New Roman" w:hAnsi="Times New Roman" w:cs="Times New Roman"/>
                <w:sz w:val="24"/>
                <w:szCs w:val="24"/>
              </w:rPr>
            </w:pPr>
          </w:p>
          <w:p w14:paraId="32B554BA" w14:textId="77777777" w:rsidR="00B433DF" w:rsidRDefault="00B433DF" w:rsidP="00CB7721">
            <w:pPr>
              <w:rPr>
                <w:rFonts w:ascii="Times New Roman" w:hAnsi="Times New Roman" w:cs="Times New Roman"/>
                <w:sz w:val="24"/>
                <w:szCs w:val="24"/>
              </w:rPr>
            </w:pPr>
          </w:p>
          <w:p w14:paraId="71802069" w14:textId="77777777" w:rsidR="00B433DF" w:rsidRDefault="00B433DF" w:rsidP="00CB7721">
            <w:pPr>
              <w:rPr>
                <w:rFonts w:ascii="Times New Roman" w:hAnsi="Times New Roman" w:cs="Times New Roman"/>
                <w:sz w:val="24"/>
                <w:szCs w:val="24"/>
              </w:rPr>
            </w:pPr>
          </w:p>
          <w:p w14:paraId="5B68545E" w14:textId="77777777" w:rsidR="00B433DF" w:rsidRDefault="00B433DF" w:rsidP="00CB7721">
            <w:pPr>
              <w:rPr>
                <w:rFonts w:ascii="Times New Roman" w:hAnsi="Times New Roman" w:cs="Times New Roman"/>
                <w:sz w:val="24"/>
                <w:szCs w:val="24"/>
              </w:rPr>
            </w:pPr>
          </w:p>
          <w:p w14:paraId="4C7971E4" w14:textId="77777777" w:rsidR="00B433DF" w:rsidRPr="00CE4476" w:rsidRDefault="00B433DF" w:rsidP="00B433DF">
            <w:pPr>
              <w:pStyle w:val="ListParagraph"/>
              <w:numPr>
                <w:ilvl w:val="1"/>
                <w:numId w:val="8"/>
              </w:numPr>
              <w:rPr>
                <w:rFonts w:ascii="Times New Roman" w:hAnsi="Times New Roman" w:cs="Times New Roman"/>
                <w:sz w:val="24"/>
                <w:szCs w:val="24"/>
              </w:rPr>
            </w:pPr>
            <w:r w:rsidRPr="00CE4476">
              <w:rPr>
                <w:rFonts w:ascii="Times New Roman" w:hAnsi="Times New Roman" w:cs="Times New Roman"/>
                <w:sz w:val="24"/>
                <w:szCs w:val="24"/>
              </w:rPr>
              <w:t xml:space="preserve">Deviation from the Norm </w:t>
            </w:r>
          </w:p>
          <w:p w14:paraId="6A130633" w14:textId="77777777" w:rsidR="00B433DF" w:rsidRPr="00CE4476" w:rsidRDefault="00B433DF" w:rsidP="00CB7721">
            <w:pPr>
              <w:rPr>
                <w:rFonts w:ascii="Times New Roman" w:hAnsi="Times New Roman" w:cs="Times New Roman"/>
                <w:sz w:val="24"/>
                <w:szCs w:val="24"/>
              </w:rPr>
            </w:pPr>
          </w:p>
          <w:p w14:paraId="76E1D294" w14:textId="77777777" w:rsidR="00B433DF" w:rsidRDefault="00B433DF" w:rsidP="00CB7721">
            <w:pPr>
              <w:rPr>
                <w:rFonts w:ascii="Times New Roman" w:hAnsi="Times New Roman" w:cs="Times New Roman"/>
                <w:sz w:val="24"/>
                <w:szCs w:val="24"/>
              </w:rPr>
            </w:pPr>
          </w:p>
          <w:p w14:paraId="505861DD" w14:textId="77777777" w:rsidR="00B433DF" w:rsidRPr="00CE4476" w:rsidRDefault="00B433DF" w:rsidP="00CB7721">
            <w:pPr>
              <w:rPr>
                <w:rFonts w:ascii="Times New Roman" w:hAnsi="Times New Roman" w:cs="Times New Roman"/>
                <w:sz w:val="24"/>
                <w:szCs w:val="24"/>
              </w:rPr>
            </w:pPr>
          </w:p>
        </w:tc>
        <w:tc>
          <w:tcPr>
            <w:tcW w:w="4217" w:type="dxa"/>
          </w:tcPr>
          <w:p w14:paraId="69AF3CEA" w14:textId="77777777" w:rsidR="00B433DF" w:rsidRPr="00CC75A8" w:rsidRDefault="00B433DF" w:rsidP="00CB7721">
            <w:pPr>
              <w:rPr>
                <w:rFonts w:ascii="Times New Roman" w:hAnsi="Times New Roman" w:cs="Times New Roman"/>
                <w:sz w:val="24"/>
                <w:szCs w:val="24"/>
              </w:rPr>
            </w:pPr>
            <w:r w:rsidRPr="00CC75A8">
              <w:rPr>
                <w:rFonts w:ascii="Times New Roman" w:hAnsi="Times New Roman" w:cs="Times New Roman"/>
                <w:sz w:val="24"/>
                <w:szCs w:val="24"/>
              </w:rPr>
              <w:t xml:space="preserve">I think it will definitely impact new nurses because they’re going to be going into that job thinking, that this happens and it’s something that they may think, they just have to deal with. </w:t>
            </w:r>
          </w:p>
          <w:p w14:paraId="02C0D0DA"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(03: 99-101, pp. 4)</w:t>
            </w:r>
          </w:p>
          <w:p w14:paraId="3A18E7A1" w14:textId="77777777" w:rsidR="00B433DF" w:rsidRPr="00CC75A8" w:rsidRDefault="00B433DF" w:rsidP="00CB7721">
            <w:pPr>
              <w:rPr>
                <w:rFonts w:ascii="Times New Roman" w:hAnsi="Times New Roman" w:cs="Times New Roman"/>
                <w:sz w:val="24"/>
                <w:szCs w:val="24"/>
              </w:rPr>
            </w:pPr>
          </w:p>
          <w:p w14:paraId="687ADA50" w14:textId="77777777" w:rsidR="00B433DF" w:rsidRDefault="00B433DF" w:rsidP="00CB7721">
            <w:pPr>
              <w:rPr>
                <w:rFonts w:ascii="Times New Roman" w:hAnsi="Times New Roman" w:cs="Times New Roman"/>
                <w:sz w:val="24"/>
                <w:szCs w:val="24"/>
              </w:rPr>
            </w:pPr>
            <w:r w:rsidRPr="00CC75A8">
              <w:rPr>
                <w:rFonts w:ascii="Times New Roman" w:hAnsi="Times New Roman" w:cs="Times New Roman"/>
                <w:sz w:val="24"/>
                <w:szCs w:val="24"/>
              </w:rPr>
              <w:t xml:space="preserve">Like nobody should be given this opportunity and to be like, aww yeah here you go, you are going to be bullied for being a nurse. </w:t>
            </w:r>
          </w:p>
          <w:p w14:paraId="4C162333" w14:textId="77777777" w:rsidR="00B433DF" w:rsidRPr="00CC75A8" w:rsidRDefault="00B433DF" w:rsidP="00CB7721">
            <w:pPr>
              <w:rPr>
                <w:rFonts w:ascii="Times New Roman" w:hAnsi="Times New Roman" w:cs="Times New Roman"/>
                <w:sz w:val="24"/>
                <w:szCs w:val="24"/>
              </w:rPr>
            </w:pPr>
            <w:r>
              <w:rPr>
                <w:rFonts w:ascii="Times New Roman" w:hAnsi="Times New Roman" w:cs="Times New Roman"/>
                <w:sz w:val="24"/>
                <w:szCs w:val="24"/>
              </w:rPr>
              <w:t>(07: 155-156, pp. 7)</w:t>
            </w:r>
          </w:p>
          <w:p w14:paraId="08514A33" w14:textId="77777777" w:rsidR="00B433DF" w:rsidRPr="00CC75A8" w:rsidRDefault="00B433DF" w:rsidP="00CB7721">
            <w:pPr>
              <w:rPr>
                <w:rFonts w:ascii="Times New Roman" w:hAnsi="Times New Roman" w:cs="Times New Roman"/>
                <w:sz w:val="24"/>
                <w:szCs w:val="24"/>
              </w:rPr>
            </w:pPr>
          </w:p>
          <w:p w14:paraId="319844DE" w14:textId="77777777" w:rsidR="00B433DF" w:rsidRPr="00CC75A8" w:rsidRDefault="00B433DF" w:rsidP="00CB7721">
            <w:pPr>
              <w:rPr>
                <w:rFonts w:ascii="Times New Roman" w:hAnsi="Times New Roman" w:cs="Times New Roman"/>
                <w:sz w:val="24"/>
                <w:szCs w:val="24"/>
              </w:rPr>
            </w:pPr>
            <w:r w:rsidRPr="00CC75A8">
              <w:rPr>
                <w:rFonts w:ascii="Times New Roman" w:hAnsi="Times New Roman" w:cs="Times New Roman"/>
                <w:sz w:val="24"/>
                <w:szCs w:val="24"/>
              </w:rPr>
              <w:t xml:space="preserve">You almost like have to take verbal abuse. like I read somewhere, I don’t know if it’s this one, it’s like part of job that they feel like they just have to kind of put up with it. </w:t>
            </w:r>
          </w:p>
          <w:p w14:paraId="3996D749"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(08: 75-77, pp. 4)</w:t>
            </w:r>
          </w:p>
          <w:p w14:paraId="6ACDCECE" w14:textId="77777777" w:rsidR="00B433DF" w:rsidRPr="00CC75A8" w:rsidRDefault="00B433DF" w:rsidP="00CB7721">
            <w:pPr>
              <w:rPr>
                <w:rFonts w:ascii="Times New Roman" w:hAnsi="Times New Roman" w:cs="Times New Roman"/>
                <w:sz w:val="24"/>
                <w:szCs w:val="24"/>
              </w:rPr>
            </w:pPr>
          </w:p>
          <w:p w14:paraId="74839305" w14:textId="77777777" w:rsidR="00B433DF" w:rsidRPr="00CC75A8" w:rsidRDefault="00B433DF" w:rsidP="00CB7721">
            <w:pPr>
              <w:rPr>
                <w:rFonts w:ascii="Times New Roman" w:hAnsi="Times New Roman" w:cs="Times New Roman"/>
                <w:sz w:val="24"/>
                <w:szCs w:val="24"/>
              </w:rPr>
            </w:pPr>
            <w:r w:rsidRPr="00CC75A8">
              <w:rPr>
                <w:rFonts w:ascii="Times New Roman" w:hAnsi="Times New Roman" w:cs="Times New Roman"/>
                <w:sz w:val="24"/>
                <w:szCs w:val="24"/>
              </w:rPr>
              <w:t>They’re more likely to either face it or if they do, to kind of go along with it because they do that in the workplace.</w:t>
            </w:r>
          </w:p>
          <w:p w14:paraId="76AC0D17"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(09: 69-70, pp. 4)</w:t>
            </w:r>
          </w:p>
          <w:p w14:paraId="417F294F" w14:textId="77777777" w:rsidR="00B433DF" w:rsidRPr="00CC75A8" w:rsidRDefault="00B433DF" w:rsidP="00CB7721">
            <w:pPr>
              <w:rPr>
                <w:rFonts w:ascii="Times New Roman" w:hAnsi="Times New Roman" w:cs="Times New Roman"/>
                <w:sz w:val="24"/>
                <w:szCs w:val="24"/>
              </w:rPr>
            </w:pPr>
          </w:p>
          <w:p w14:paraId="4660A293" w14:textId="77777777" w:rsidR="00B433DF" w:rsidRDefault="00B433DF" w:rsidP="00CB7721">
            <w:pPr>
              <w:rPr>
                <w:rFonts w:ascii="Times New Roman" w:hAnsi="Times New Roman" w:cs="Times New Roman"/>
                <w:sz w:val="24"/>
                <w:szCs w:val="24"/>
              </w:rPr>
            </w:pPr>
            <w:r w:rsidRPr="00CC75A8">
              <w:rPr>
                <w:rFonts w:ascii="Times New Roman" w:hAnsi="Times New Roman" w:cs="Times New Roman"/>
                <w:sz w:val="24"/>
                <w:szCs w:val="24"/>
              </w:rPr>
              <w:t>Brings in statistics about how they’re being brought in more. Umm…so everything’s more neutral, rather than it being woman based, they’re being brought in and how it’s…still not totally acceptable to like the norm.</w:t>
            </w:r>
          </w:p>
          <w:p w14:paraId="0449CA4E" w14:textId="77777777" w:rsidR="00B433DF" w:rsidRPr="00CF2595" w:rsidRDefault="00B433DF" w:rsidP="00CB7721">
            <w:pPr>
              <w:rPr>
                <w:rFonts w:ascii="Times New Roman" w:hAnsi="Times New Roman" w:cs="Times New Roman"/>
                <w:sz w:val="24"/>
                <w:szCs w:val="24"/>
              </w:rPr>
            </w:pPr>
            <w:r>
              <w:rPr>
                <w:rFonts w:ascii="Times New Roman" w:hAnsi="Times New Roman" w:cs="Times New Roman"/>
                <w:sz w:val="24"/>
                <w:szCs w:val="24"/>
              </w:rPr>
              <w:t>(07: 10-12, pp. 1)</w:t>
            </w:r>
          </w:p>
        </w:tc>
      </w:tr>
      <w:tr w:rsidR="00B433DF" w14:paraId="577EE257" w14:textId="77777777" w:rsidTr="00CB7721">
        <w:tc>
          <w:tcPr>
            <w:tcW w:w="2260" w:type="dxa"/>
          </w:tcPr>
          <w:p w14:paraId="21807A94" w14:textId="77777777" w:rsidR="00B433DF" w:rsidRPr="00CF2595" w:rsidRDefault="00B433DF" w:rsidP="00B433DF">
            <w:pPr>
              <w:pStyle w:val="ListParagraph"/>
              <w:numPr>
                <w:ilvl w:val="0"/>
                <w:numId w:val="8"/>
              </w:numPr>
              <w:rPr>
                <w:rFonts w:ascii="Times New Roman" w:hAnsi="Times New Roman" w:cs="Times New Roman"/>
                <w:sz w:val="24"/>
                <w:szCs w:val="24"/>
              </w:rPr>
            </w:pPr>
            <w:r w:rsidRPr="00CF2595">
              <w:rPr>
                <w:rFonts w:ascii="Times New Roman" w:hAnsi="Times New Roman" w:cs="Times New Roman"/>
                <w:sz w:val="24"/>
                <w:szCs w:val="24"/>
              </w:rPr>
              <w:lastRenderedPageBreak/>
              <w:t>Realisation</w:t>
            </w:r>
          </w:p>
        </w:tc>
        <w:tc>
          <w:tcPr>
            <w:tcW w:w="2590" w:type="dxa"/>
          </w:tcPr>
          <w:p w14:paraId="58EB4C91" w14:textId="77777777" w:rsidR="00B433DF" w:rsidRDefault="00B433DF" w:rsidP="00B433DF">
            <w:pPr>
              <w:pStyle w:val="ListParagraph"/>
              <w:numPr>
                <w:ilvl w:val="1"/>
                <w:numId w:val="8"/>
              </w:numPr>
              <w:rPr>
                <w:rFonts w:ascii="Times New Roman" w:hAnsi="Times New Roman" w:cs="Times New Roman"/>
                <w:sz w:val="24"/>
                <w:szCs w:val="24"/>
              </w:rPr>
            </w:pPr>
            <w:r w:rsidRPr="00BA3252">
              <w:rPr>
                <w:rFonts w:ascii="Times New Roman" w:hAnsi="Times New Roman" w:cs="Times New Roman"/>
                <w:sz w:val="24"/>
                <w:szCs w:val="24"/>
              </w:rPr>
              <w:t>Statistics/Figures</w:t>
            </w:r>
          </w:p>
          <w:p w14:paraId="55E5377B" w14:textId="77777777" w:rsidR="00B433DF" w:rsidRDefault="00B433DF" w:rsidP="00CB7721">
            <w:pPr>
              <w:pStyle w:val="ListParagraph"/>
              <w:rPr>
                <w:rFonts w:ascii="Times New Roman" w:hAnsi="Times New Roman" w:cs="Times New Roman"/>
                <w:sz w:val="24"/>
                <w:szCs w:val="24"/>
              </w:rPr>
            </w:pPr>
          </w:p>
          <w:p w14:paraId="558E5D99" w14:textId="77777777" w:rsidR="00B433DF" w:rsidRDefault="00B433DF" w:rsidP="00CB7721">
            <w:pPr>
              <w:pStyle w:val="ListParagraph"/>
              <w:rPr>
                <w:rFonts w:ascii="Times New Roman" w:hAnsi="Times New Roman" w:cs="Times New Roman"/>
                <w:sz w:val="24"/>
                <w:szCs w:val="24"/>
              </w:rPr>
            </w:pPr>
          </w:p>
          <w:p w14:paraId="51A99058" w14:textId="77777777" w:rsidR="00B433DF" w:rsidRDefault="00B433DF" w:rsidP="00CB7721">
            <w:pPr>
              <w:pStyle w:val="ListParagraph"/>
              <w:rPr>
                <w:rFonts w:ascii="Times New Roman" w:hAnsi="Times New Roman" w:cs="Times New Roman"/>
                <w:sz w:val="24"/>
                <w:szCs w:val="24"/>
              </w:rPr>
            </w:pPr>
          </w:p>
          <w:p w14:paraId="71137108" w14:textId="77777777" w:rsidR="00B433DF" w:rsidRDefault="00B433DF" w:rsidP="00CB7721">
            <w:pPr>
              <w:pStyle w:val="ListParagraph"/>
              <w:rPr>
                <w:rFonts w:ascii="Times New Roman" w:hAnsi="Times New Roman" w:cs="Times New Roman"/>
                <w:sz w:val="24"/>
                <w:szCs w:val="24"/>
              </w:rPr>
            </w:pPr>
          </w:p>
          <w:p w14:paraId="11E443C8" w14:textId="77777777" w:rsidR="00B433DF" w:rsidRDefault="00B433DF" w:rsidP="00CB7721">
            <w:pPr>
              <w:pStyle w:val="ListParagraph"/>
              <w:rPr>
                <w:rFonts w:ascii="Times New Roman" w:hAnsi="Times New Roman" w:cs="Times New Roman"/>
                <w:sz w:val="24"/>
                <w:szCs w:val="24"/>
              </w:rPr>
            </w:pPr>
          </w:p>
          <w:p w14:paraId="7D091D81" w14:textId="77777777" w:rsidR="00B433DF" w:rsidRDefault="00B433DF" w:rsidP="00CB7721">
            <w:pPr>
              <w:pStyle w:val="ListParagraph"/>
              <w:rPr>
                <w:rFonts w:ascii="Times New Roman" w:hAnsi="Times New Roman" w:cs="Times New Roman"/>
                <w:sz w:val="24"/>
                <w:szCs w:val="24"/>
              </w:rPr>
            </w:pPr>
          </w:p>
          <w:p w14:paraId="61BDD380" w14:textId="77777777" w:rsidR="00B433DF" w:rsidRDefault="00B433DF" w:rsidP="00CB7721">
            <w:pPr>
              <w:pStyle w:val="ListParagraph"/>
              <w:rPr>
                <w:rFonts w:ascii="Times New Roman" w:hAnsi="Times New Roman" w:cs="Times New Roman"/>
                <w:sz w:val="24"/>
                <w:szCs w:val="24"/>
              </w:rPr>
            </w:pPr>
          </w:p>
          <w:p w14:paraId="4A67B63B" w14:textId="77777777" w:rsidR="00B433DF" w:rsidRDefault="00B433DF" w:rsidP="00CB7721">
            <w:pPr>
              <w:pStyle w:val="ListParagraph"/>
              <w:rPr>
                <w:rFonts w:ascii="Times New Roman" w:hAnsi="Times New Roman" w:cs="Times New Roman"/>
                <w:sz w:val="24"/>
                <w:szCs w:val="24"/>
              </w:rPr>
            </w:pPr>
          </w:p>
          <w:p w14:paraId="07C6E262" w14:textId="77777777" w:rsidR="00B433DF" w:rsidRDefault="00B433DF" w:rsidP="00CB7721">
            <w:pPr>
              <w:pStyle w:val="ListParagraph"/>
              <w:rPr>
                <w:rFonts w:ascii="Times New Roman" w:hAnsi="Times New Roman" w:cs="Times New Roman"/>
                <w:sz w:val="24"/>
                <w:szCs w:val="24"/>
              </w:rPr>
            </w:pPr>
          </w:p>
          <w:p w14:paraId="73E7811F" w14:textId="77777777" w:rsidR="00B433DF" w:rsidRPr="00145A4B" w:rsidRDefault="00B433DF" w:rsidP="00CB7721">
            <w:pPr>
              <w:rPr>
                <w:rFonts w:ascii="Times New Roman" w:hAnsi="Times New Roman" w:cs="Times New Roman"/>
                <w:sz w:val="24"/>
                <w:szCs w:val="24"/>
              </w:rPr>
            </w:pPr>
          </w:p>
          <w:p w14:paraId="135172F5" w14:textId="77777777" w:rsidR="00B433DF" w:rsidRDefault="00B433DF" w:rsidP="00CB7721">
            <w:pPr>
              <w:pStyle w:val="ListParagraph"/>
              <w:rPr>
                <w:rFonts w:ascii="Times New Roman" w:hAnsi="Times New Roman" w:cs="Times New Roman"/>
                <w:sz w:val="24"/>
                <w:szCs w:val="24"/>
              </w:rPr>
            </w:pPr>
          </w:p>
          <w:p w14:paraId="36B3DBAC" w14:textId="77777777" w:rsidR="00B433DF" w:rsidRDefault="00B433DF" w:rsidP="00B433DF">
            <w:pPr>
              <w:pStyle w:val="ListParagraph"/>
              <w:numPr>
                <w:ilvl w:val="1"/>
                <w:numId w:val="8"/>
              </w:numPr>
              <w:rPr>
                <w:rFonts w:ascii="Times New Roman" w:hAnsi="Times New Roman" w:cs="Times New Roman"/>
                <w:sz w:val="24"/>
                <w:szCs w:val="24"/>
              </w:rPr>
            </w:pPr>
            <w:r>
              <w:rPr>
                <w:rFonts w:ascii="Times New Roman" w:hAnsi="Times New Roman" w:cs="Times New Roman"/>
                <w:sz w:val="24"/>
                <w:szCs w:val="24"/>
              </w:rPr>
              <w:t xml:space="preserve">Ineffective System </w:t>
            </w:r>
          </w:p>
          <w:p w14:paraId="2CFF37F1" w14:textId="77777777" w:rsidR="00B433DF" w:rsidRDefault="00B433DF" w:rsidP="00CB7721">
            <w:pPr>
              <w:pStyle w:val="ListParagraph"/>
              <w:rPr>
                <w:rFonts w:ascii="Times New Roman" w:hAnsi="Times New Roman" w:cs="Times New Roman"/>
                <w:sz w:val="24"/>
                <w:szCs w:val="24"/>
              </w:rPr>
            </w:pPr>
          </w:p>
          <w:p w14:paraId="5611E5F3" w14:textId="77777777" w:rsidR="00B433DF" w:rsidRDefault="00B433DF" w:rsidP="00CB7721">
            <w:pPr>
              <w:pStyle w:val="ListParagraph"/>
              <w:rPr>
                <w:rFonts w:ascii="Times New Roman" w:hAnsi="Times New Roman" w:cs="Times New Roman"/>
                <w:sz w:val="24"/>
                <w:szCs w:val="24"/>
              </w:rPr>
            </w:pPr>
          </w:p>
          <w:p w14:paraId="07AF8D79" w14:textId="77777777" w:rsidR="00B433DF" w:rsidRDefault="00B433DF" w:rsidP="00CB7721">
            <w:pPr>
              <w:pStyle w:val="ListParagraph"/>
              <w:rPr>
                <w:rFonts w:ascii="Times New Roman" w:hAnsi="Times New Roman" w:cs="Times New Roman"/>
                <w:sz w:val="24"/>
                <w:szCs w:val="24"/>
              </w:rPr>
            </w:pPr>
          </w:p>
          <w:p w14:paraId="74D30789" w14:textId="77777777" w:rsidR="00B433DF" w:rsidRDefault="00B433DF" w:rsidP="00CB7721">
            <w:pPr>
              <w:pStyle w:val="ListParagraph"/>
              <w:rPr>
                <w:rFonts w:ascii="Times New Roman" w:hAnsi="Times New Roman" w:cs="Times New Roman"/>
                <w:sz w:val="24"/>
                <w:szCs w:val="24"/>
              </w:rPr>
            </w:pPr>
          </w:p>
          <w:p w14:paraId="5ED515E4" w14:textId="77777777" w:rsidR="00B433DF" w:rsidRDefault="00B433DF" w:rsidP="00CB7721">
            <w:pPr>
              <w:pStyle w:val="ListParagraph"/>
              <w:rPr>
                <w:rFonts w:ascii="Times New Roman" w:hAnsi="Times New Roman" w:cs="Times New Roman"/>
                <w:sz w:val="24"/>
                <w:szCs w:val="24"/>
              </w:rPr>
            </w:pPr>
          </w:p>
          <w:p w14:paraId="2FB5C73D" w14:textId="77777777" w:rsidR="00B433DF" w:rsidRDefault="00B433DF" w:rsidP="00CB7721">
            <w:pPr>
              <w:pStyle w:val="ListParagraph"/>
              <w:rPr>
                <w:rFonts w:ascii="Times New Roman" w:hAnsi="Times New Roman" w:cs="Times New Roman"/>
                <w:sz w:val="24"/>
                <w:szCs w:val="24"/>
              </w:rPr>
            </w:pPr>
          </w:p>
          <w:p w14:paraId="6BA928DA" w14:textId="77777777" w:rsidR="00B433DF" w:rsidRDefault="00B433DF" w:rsidP="00CB7721">
            <w:pPr>
              <w:pStyle w:val="ListParagraph"/>
              <w:rPr>
                <w:rFonts w:ascii="Times New Roman" w:hAnsi="Times New Roman" w:cs="Times New Roman"/>
                <w:sz w:val="24"/>
                <w:szCs w:val="24"/>
              </w:rPr>
            </w:pPr>
          </w:p>
          <w:p w14:paraId="53912E27" w14:textId="77777777" w:rsidR="00B433DF" w:rsidRDefault="00B433DF" w:rsidP="00CB7721">
            <w:pPr>
              <w:pStyle w:val="ListParagraph"/>
              <w:rPr>
                <w:rFonts w:ascii="Times New Roman" w:hAnsi="Times New Roman" w:cs="Times New Roman"/>
                <w:sz w:val="24"/>
                <w:szCs w:val="24"/>
              </w:rPr>
            </w:pPr>
          </w:p>
          <w:p w14:paraId="03A46ADC" w14:textId="77777777" w:rsidR="00B433DF" w:rsidRDefault="00B433DF" w:rsidP="00CB7721">
            <w:pPr>
              <w:pStyle w:val="ListParagraph"/>
              <w:rPr>
                <w:rFonts w:ascii="Times New Roman" w:hAnsi="Times New Roman" w:cs="Times New Roman"/>
                <w:sz w:val="24"/>
                <w:szCs w:val="24"/>
              </w:rPr>
            </w:pPr>
          </w:p>
          <w:p w14:paraId="2F635662" w14:textId="77777777" w:rsidR="00E504D5" w:rsidRPr="00E27919" w:rsidRDefault="00E504D5" w:rsidP="00E27919">
            <w:pPr>
              <w:rPr>
                <w:rFonts w:ascii="Times New Roman" w:hAnsi="Times New Roman" w:cs="Times New Roman"/>
                <w:sz w:val="24"/>
                <w:szCs w:val="24"/>
              </w:rPr>
            </w:pPr>
          </w:p>
          <w:p w14:paraId="289EBB59" w14:textId="77777777" w:rsidR="00B433DF" w:rsidRPr="00C87F4D" w:rsidRDefault="00B433DF" w:rsidP="00C87F4D">
            <w:pPr>
              <w:rPr>
                <w:rFonts w:ascii="Times New Roman" w:hAnsi="Times New Roman" w:cs="Times New Roman"/>
                <w:sz w:val="24"/>
                <w:szCs w:val="24"/>
              </w:rPr>
            </w:pPr>
          </w:p>
          <w:p w14:paraId="6C85FE5A" w14:textId="77777777" w:rsidR="00B433DF" w:rsidRDefault="00B433DF" w:rsidP="00B433DF">
            <w:pPr>
              <w:pStyle w:val="ListParagraph"/>
              <w:numPr>
                <w:ilvl w:val="1"/>
                <w:numId w:val="8"/>
              </w:numPr>
              <w:rPr>
                <w:rFonts w:ascii="Times New Roman" w:hAnsi="Times New Roman" w:cs="Times New Roman"/>
                <w:sz w:val="24"/>
                <w:szCs w:val="24"/>
              </w:rPr>
            </w:pPr>
            <w:r>
              <w:rPr>
                <w:rFonts w:ascii="Times New Roman" w:hAnsi="Times New Roman" w:cs="Times New Roman"/>
                <w:sz w:val="24"/>
                <w:szCs w:val="24"/>
              </w:rPr>
              <w:t xml:space="preserve">Legislation and Polices </w:t>
            </w:r>
          </w:p>
          <w:p w14:paraId="6B7BA54C" w14:textId="77777777" w:rsidR="00B433DF" w:rsidRDefault="00B433DF" w:rsidP="00CB7721">
            <w:pPr>
              <w:pStyle w:val="ListParagraph"/>
              <w:rPr>
                <w:rFonts w:ascii="Times New Roman" w:hAnsi="Times New Roman" w:cs="Times New Roman"/>
                <w:sz w:val="24"/>
                <w:szCs w:val="24"/>
              </w:rPr>
            </w:pPr>
          </w:p>
          <w:p w14:paraId="01815650" w14:textId="77777777" w:rsidR="00B433DF" w:rsidRDefault="00B433DF" w:rsidP="00CB7721">
            <w:pPr>
              <w:pStyle w:val="ListParagraph"/>
              <w:rPr>
                <w:rFonts w:ascii="Times New Roman" w:hAnsi="Times New Roman" w:cs="Times New Roman"/>
                <w:sz w:val="24"/>
                <w:szCs w:val="24"/>
              </w:rPr>
            </w:pPr>
          </w:p>
          <w:p w14:paraId="59D8FEB9" w14:textId="77777777" w:rsidR="00B433DF" w:rsidRDefault="00B433DF" w:rsidP="00CB7721">
            <w:pPr>
              <w:pStyle w:val="ListParagraph"/>
              <w:rPr>
                <w:rFonts w:ascii="Times New Roman" w:hAnsi="Times New Roman" w:cs="Times New Roman"/>
                <w:sz w:val="24"/>
                <w:szCs w:val="24"/>
              </w:rPr>
            </w:pPr>
          </w:p>
          <w:p w14:paraId="74B0D9DE" w14:textId="77777777" w:rsidR="00B433DF" w:rsidRDefault="00B433DF" w:rsidP="00CB7721">
            <w:pPr>
              <w:pStyle w:val="ListParagraph"/>
              <w:rPr>
                <w:rFonts w:ascii="Times New Roman" w:hAnsi="Times New Roman" w:cs="Times New Roman"/>
                <w:sz w:val="24"/>
                <w:szCs w:val="24"/>
              </w:rPr>
            </w:pPr>
          </w:p>
          <w:p w14:paraId="3FA31D13" w14:textId="77777777" w:rsidR="00B433DF" w:rsidRDefault="00B433DF" w:rsidP="00CB7721">
            <w:pPr>
              <w:pStyle w:val="ListParagraph"/>
              <w:rPr>
                <w:rFonts w:ascii="Times New Roman" w:hAnsi="Times New Roman" w:cs="Times New Roman"/>
                <w:sz w:val="24"/>
                <w:szCs w:val="24"/>
              </w:rPr>
            </w:pPr>
          </w:p>
          <w:p w14:paraId="6F9F2C74" w14:textId="77777777" w:rsidR="00B433DF" w:rsidRDefault="00B433DF" w:rsidP="00CB7721">
            <w:pPr>
              <w:pStyle w:val="ListParagraph"/>
              <w:rPr>
                <w:rFonts w:ascii="Times New Roman" w:hAnsi="Times New Roman" w:cs="Times New Roman"/>
                <w:sz w:val="24"/>
                <w:szCs w:val="24"/>
              </w:rPr>
            </w:pPr>
          </w:p>
          <w:p w14:paraId="48795414" w14:textId="77777777" w:rsidR="00B433DF" w:rsidRDefault="00B433DF" w:rsidP="00CB7721">
            <w:pPr>
              <w:pStyle w:val="ListParagraph"/>
              <w:rPr>
                <w:rFonts w:ascii="Times New Roman" w:hAnsi="Times New Roman" w:cs="Times New Roman"/>
                <w:sz w:val="24"/>
                <w:szCs w:val="24"/>
              </w:rPr>
            </w:pPr>
          </w:p>
          <w:p w14:paraId="719B5981" w14:textId="1FFAEF61" w:rsidR="00B433DF" w:rsidRDefault="00B433DF" w:rsidP="00CB7721">
            <w:pPr>
              <w:pStyle w:val="ListParagraph"/>
              <w:rPr>
                <w:rFonts w:ascii="Times New Roman" w:hAnsi="Times New Roman" w:cs="Times New Roman"/>
                <w:sz w:val="24"/>
                <w:szCs w:val="24"/>
              </w:rPr>
            </w:pPr>
          </w:p>
          <w:p w14:paraId="78BE1AA7" w14:textId="30115E46" w:rsidR="00E27919" w:rsidRDefault="00E27919" w:rsidP="00CB7721">
            <w:pPr>
              <w:pStyle w:val="ListParagraph"/>
              <w:rPr>
                <w:rFonts w:ascii="Times New Roman" w:hAnsi="Times New Roman" w:cs="Times New Roman"/>
                <w:sz w:val="24"/>
                <w:szCs w:val="24"/>
              </w:rPr>
            </w:pPr>
          </w:p>
          <w:p w14:paraId="255A6299" w14:textId="17853FC8" w:rsidR="00E27919" w:rsidRDefault="00E27919" w:rsidP="00CB7721">
            <w:pPr>
              <w:pStyle w:val="ListParagraph"/>
              <w:rPr>
                <w:rFonts w:ascii="Times New Roman" w:hAnsi="Times New Roman" w:cs="Times New Roman"/>
                <w:sz w:val="24"/>
                <w:szCs w:val="24"/>
              </w:rPr>
            </w:pPr>
          </w:p>
          <w:p w14:paraId="6DEC97F9" w14:textId="288F0DC4" w:rsidR="00E27919" w:rsidRDefault="00E27919" w:rsidP="00CB7721">
            <w:pPr>
              <w:pStyle w:val="ListParagraph"/>
              <w:rPr>
                <w:rFonts w:ascii="Times New Roman" w:hAnsi="Times New Roman" w:cs="Times New Roman"/>
                <w:sz w:val="24"/>
                <w:szCs w:val="24"/>
              </w:rPr>
            </w:pPr>
          </w:p>
          <w:p w14:paraId="130FD7AC" w14:textId="5F1F0298" w:rsidR="00E27919" w:rsidRDefault="00E27919" w:rsidP="00CB7721">
            <w:pPr>
              <w:pStyle w:val="ListParagraph"/>
              <w:rPr>
                <w:rFonts w:ascii="Times New Roman" w:hAnsi="Times New Roman" w:cs="Times New Roman"/>
                <w:sz w:val="24"/>
                <w:szCs w:val="24"/>
              </w:rPr>
            </w:pPr>
          </w:p>
          <w:p w14:paraId="43B37223" w14:textId="562E784A" w:rsidR="00737E81" w:rsidRDefault="00737E81" w:rsidP="00CB7721">
            <w:pPr>
              <w:pStyle w:val="ListParagraph"/>
              <w:rPr>
                <w:rFonts w:ascii="Times New Roman" w:hAnsi="Times New Roman" w:cs="Times New Roman"/>
                <w:sz w:val="24"/>
                <w:szCs w:val="24"/>
              </w:rPr>
            </w:pPr>
          </w:p>
          <w:p w14:paraId="4FC984FA" w14:textId="77777777" w:rsidR="00737E81" w:rsidRDefault="00737E81" w:rsidP="00CB7721">
            <w:pPr>
              <w:pStyle w:val="ListParagraph"/>
              <w:rPr>
                <w:rFonts w:ascii="Times New Roman" w:hAnsi="Times New Roman" w:cs="Times New Roman"/>
                <w:sz w:val="24"/>
                <w:szCs w:val="24"/>
              </w:rPr>
            </w:pPr>
          </w:p>
          <w:p w14:paraId="279D79CA" w14:textId="77777777" w:rsidR="00B433DF" w:rsidRPr="00D1558A" w:rsidRDefault="00B433DF" w:rsidP="00D1558A">
            <w:pPr>
              <w:rPr>
                <w:rFonts w:ascii="Times New Roman" w:hAnsi="Times New Roman" w:cs="Times New Roman"/>
                <w:sz w:val="24"/>
                <w:szCs w:val="24"/>
              </w:rPr>
            </w:pPr>
          </w:p>
          <w:p w14:paraId="5F560768" w14:textId="77777777" w:rsidR="00B433DF" w:rsidRDefault="00B433DF" w:rsidP="00CB7721">
            <w:pPr>
              <w:pStyle w:val="ListParagraph"/>
              <w:rPr>
                <w:rFonts w:ascii="Times New Roman" w:hAnsi="Times New Roman" w:cs="Times New Roman"/>
                <w:sz w:val="24"/>
                <w:szCs w:val="24"/>
              </w:rPr>
            </w:pPr>
          </w:p>
          <w:p w14:paraId="0267167F" w14:textId="77777777" w:rsidR="00B433DF" w:rsidRDefault="00B433DF" w:rsidP="00CB7721">
            <w:pPr>
              <w:pStyle w:val="ListParagraph"/>
              <w:rPr>
                <w:rFonts w:ascii="Times New Roman" w:hAnsi="Times New Roman" w:cs="Times New Roman"/>
                <w:sz w:val="24"/>
                <w:szCs w:val="24"/>
              </w:rPr>
            </w:pPr>
          </w:p>
          <w:p w14:paraId="47D6C753" w14:textId="77777777" w:rsidR="00B433DF" w:rsidRPr="00BA3252" w:rsidRDefault="00B433DF" w:rsidP="00B433DF">
            <w:pPr>
              <w:pStyle w:val="ListParagraph"/>
              <w:numPr>
                <w:ilvl w:val="1"/>
                <w:numId w:val="8"/>
              </w:numPr>
              <w:rPr>
                <w:rFonts w:ascii="Times New Roman" w:hAnsi="Times New Roman" w:cs="Times New Roman"/>
                <w:sz w:val="24"/>
                <w:szCs w:val="24"/>
              </w:rPr>
            </w:pPr>
            <w:r>
              <w:rPr>
                <w:rFonts w:ascii="Times New Roman" w:hAnsi="Times New Roman" w:cs="Times New Roman"/>
                <w:sz w:val="24"/>
                <w:szCs w:val="24"/>
              </w:rPr>
              <w:t xml:space="preserve">Expectation </w:t>
            </w:r>
          </w:p>
        </w:tc>
        <w:tc>
          <w:tcPr>
            <w:tcW w:w="4217" w:type="dxa"/>
          </w:tcPr>
          <w:p w14:paraId="15A9960C" w14:textId="77777777" w:rsidR="00B433DF" w:rsidRDefault="00B433DF" w:rsidP="00CB7721">
            <w:pPr>
              <w:rPr>
                <w:rFonts w:ascii="Times New Roman" w:hAnsi="Times New Roman" w:cs="Times New Roman"/>
                <w:sz w:val="24"/>
                <w:szCs w:val="24"/>
              </w:rPr>
            </w:pPr>
            <w:r w:rsidRPr="00381F51">
              <w:rPr>
                <w:rFonts w:ascii="Times New Roman" w:hAnsi="Times New Roman" w:cs="Times New Roman"/>
                <w:sz w:val="24"/>
                <w:szCs w:val="24"/>
              </w:rPr>
              <w:lastRenderedPageBreak/>
              <w:t xml:space="preserve">Two in five nurses have physical or mental health conditions which are expected to last longer than a year and that’s quite surprising for me. </w:t>
            </w:r>
          </w:p>
          <w:p w14:paraId="25EDFB24" w14:textId="77777777" w:rsidR="00B433DF" w:rsidRPr="00381F51" w:rsidRDefault="00B433DF" w:rsidP="00CB7721">
            <w:pPr>
              <w:rPr>
                <w:rFonts w:ascii="Times New Roman" w:hAnsi="Times New Roman" w:cs="Times New Roman"/>
                <w:sz w:val="24"/>
                <w:szCs w:val="24"/>
              </w:rPr>
            </w:pPr>
            <w:r>
              <w:rPr>
                <w:rFonts w:ascii="Times New Roman" w:hAnsi="Times New Roman" w:cs="Times New Roman"/>
                <w:sz w:val="24"/>
                <w:szCs w:val="24"/>
              </w:rPr>
              <w:t>(03: 4-6, pp. 1)</w:t>
            </w:r>
          </w:p>
          <w:p w14:paraId="35C85112" w14:textId="77777777" w:rsidR="00B433DF" w:rsidRPr="00381F51" w:rsidRDefault="00B433DF" w:rsidP="00CB7721">
            <w:pPr>
              <w:rPr>
                <w:rFonts w:ascii="Times New Roman" w:hAnsi="Times New Roman" w:cs="Times New Roman"/>
                <w:sz w:val="24"/>
                <w:szCs w:val="24"/>
              </w:rPr>
            </w:pPr>
          </w:p>
          <w:p w14:paraId="60DAF3D5" w14:textId="77777777" w:rsidR="00B433DF" w:rsidRDefault="00B433DF" w:rsidP="00CB7721">
            <w:pPr>
              <w:rPr>
                <w:rFonts w:ascii="Times New Roman" w:hAnsi="Times New Roman" w:cs="Times New Roman"/>
                <w:sz w:val="24"/>
                <w:szCs w:val="24"/>
              </w:rPr>
            </w:pPr>
            <w:r w:rsidRPr="00381F51">
              <w:rPr>
                <w:rFonts w:ascii="Times New Roman" w:hAnsi="Times New Roman" w:cs="Times New Roman"/>
                <w:sz w:val="24"/>
                <w:szCs w:val="24"/>
              </w:rPr>
              <w:t>I think it focuses more on, kind of statistics and the fact that it</w:t>
            </w:r>
            <w:r>
              <w:rPr>
                <w:rFonts w:ascii="Times New Roman" w:hAnsi="Times New Roman" w:cs="Times New Roman"/>
                <w:sz w:val="24"/>
                <w:szCs w:val="24"/>
              </w:rPr>
              <w:t>’</w:t>
            </w:r>
            <w:r w:rsidRPr="00381F51">
              <w:rPr>
                <w:rFonts w:ascii="Times New Roman" w:hAnsi="Times New Roman" w:cs="Times New Roman"/>
                <w:sz w:val="24"/>
                <w:szCs w:val="24"/>
              </w:rPr>
              <w:t xml:space="preserve">s like, it affects employment rate and it affects people quitting. </w:t>
            </w:r>
          </w:p>
          <w:p w14:paraId="4AC9197B"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(08: 49-50, pp. 3)</w:t>
            </w:r>
          </w:p>
          <w:p w14:paraId="1FE35B21" w14:textId="77777777" w:rsidR="00B433DF" w:rsidRPr="00381F51" w:rsidRDefault="00B433DF" w:rsidP="00CB7721">
            <w:pPr>
              <w:rPr>
                <w:rFonts w:ascii="Times New Roman" w:hAnsi="Times New Roman" w:cs="Times New Roman"/>
                <w:sz w:val="24"/>
                <w:szCs w:val="24"/>
              </w:rPr>
            </w:pPr>
          </w:p>
          <w:p w14:paraId="702BB37D" w14:textId="77777777" w:rsidR="00B433DF" w:rsidRPr="00381F51" w:rsidRDefault="00B433DF" w:rsidP="00CB7721">
            <w:pPr>
              <w:rPr>
                <w:rFonts w:ascii="Times New Roman" w:hAnsi="Times New Roman" w:cs="Times New Roman"/>
                <w:sz w:val="24"/>
                <w:szCs w:val="24"/>
              </w:rPr>
            </w:pPr>
            <w:r w:rsidRPr="00381F51">
              <w:rPr>
                <w:rFonts w:ascii="Times New Roman" w:hAnsi="Times New Roman" w:cs="Times New Roman"/>
                <w:sz w:val="24"/>
                <w:szCs w:val="24"/>
              </w:rPr>
              <w:t>They talk mostly about like plans, and like committees and stuff like that, and not so much about like, personal stuff.</w:t>
            </w:r>
          </w:p>
          <w:p w14:paraId="5791AC95"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(04: 34-36, pp. 2)</w:t>
            </w:r>
          </w:p>
          <w:p w14:paraId="0A96B8CF" w14:textId="77777777" w:rsidR="00B433DF" w:rsidRPr="00381F51" w:rsidRDefault="00B433DF" w:rsidP="00CB7721">
            <w:pPr>
              <w:rPr>
                <w:rFonts w:ascii="Times New Roman" w:hAnsi="Times New Roman" w:cs="Times New Roman"/>
                <w:sz w:val="24"/>
                <w:szCs w:val="24"/>
              </w:rPr>
            </w:pPr>
          </w:p>
          <w:p w14:paraId="533C8729" w14:textId="77777777" w:rsidR="00B433DF" w:rsidRDefault="00B433DF" w:rsidP="00CB7721">
            <w:pPr>
              <w:rPr>
                <w:rFonts w:ascii="Times New Roman" w:hAnsi="Times New Roman" w:cs="Times New Roman"/>
                <w:sz w:val="24"/>
                <w:szCs w:val="24"/>
              </w:rPr>
            </w:pPr>
            <w:r w:rsidRPr="00381F51">
              <w:rPr>
                <w:rFonts w:ascii="Times New Roman" w:hAnsi="Times New Roman" w:cs="Times New Roman"/>
                <w:sz w:val="24"/>
                <w:szCs w:val="24"/>
              </w:rPr>
              <w:t>It always states it needs to change doesn’t it, but then whether much gets done about it, cos like whistle blowing policies are there to protect people reporting it but they are obviously still fearing, like the repercussions.</w:t>
            </w:r>
          </w:p>
          <w:p w14:paraId="5419FEF1" w14:textId="77777777" w:rsidR="00B433DF" w:rsidRPr="00381F51" w:rsidRDefault="00B433DF" w:rsidP="00CB7721">
            <w:pPr>
              <w:rPr>
                <w:rFonts w:ascii="Times New Roman" w:hAnsi="Times New Roman" w:cs="Times New Roman"/>
                <w:sz w:val="24"/>
                <w:szCs w:val="24"/>
              </w:rPr>
            </w:pPr>
            <w:r>
              <w:rPr>
                <w:rFonts w:ascii="Times New Roman" w:hAnsi="Times New Roman" w:cs="Times New Roman"/>
                <w:sz w:val="24"/>
                <w:szCs w:val="24"/>
              </w:rPr>
              <w:t>(06: 56-58, pp. 3)</w:t>
            </w:r>
          </w:p>
          <w:p w14:paraId="443B266D" w14:textId="77777777" w:rsidR="00503B4F" w:rsidRDefault="00503B4F" w:rsidP="00CB7721">
            <w:pPr>
              <w:rPr>
                <w:rFonts w:ascii="Times New Roman" w:hAnsi="Times New Roman" w:cs="Times New Roman"/>
                <w:sz w:val="24"/>
                <w:szCs w:val="24"/>
              </w:rPr>
            </w:pPr>
          </w:p>
          <w:p w14:paraId="04FD96AA" w14:textId="77777777" w:rsidR="00E27919" w:rsidRPr="00381F51" w:rsidRDefault="00E27919" w:rsidP="00E27919">
            <w:pPr>
              <w:rPr>
                <w:rFonts w:ascii="Times New Roman" w:hAnsi="Times New Roman" w:cs="Times New Roman"/>
                <w:sz w:val="24"/>
                <w:szCs w:val="24"/>
              </w:rPr>
            </w:pPr>
            <w:r w:rsidRPr="00381F51">
              <w:rPr>
                <w:rFonts w:ascii="Times New Roman" w:hAnsi="Times New Roman" w:cs="Times New Roman"/>
                <w:sz w:val="24"/>
                <w:szCs w:val="24"/>
              </w:rPr>
              <w:t xml:space="preserve">Yeah, all workplace environments because of the lack of legislation. </w:t>
            </w:r>
          </w:p>
          <w:p w14:paraId="60B7C8CA" w14:textId="2054C5AF" w:rsidR="00503B4F" w:rsidRDefault="00E27919" w:rsidP="00CB7721">
            <w:pPr>
              <w:rPr>
                <w:rFonts w:ascii="Times New Roman" w:hAnsi="Times New Roman" w:cs="Times New Roman"/>
                <w:sz w:val="24"/>
                <w:szCs w:val="24"/>
              </w:rPr>
            </w:pPr>
            <w:r>
              <w:rPr>
                <w:rFonts w:ascii="Times New Roman" w:hAnsi="Times New Roman" w:cs="Times New Roman"/>
                <w:sz w:val="24"/>
                <w:szCs w:val="24"/>
              </w:rPr>
              <w:t>(06: 20, pp. 2)</w:t>
            </w:r>
          </w:p>
          <w:p w14:paraId="3A2D8646" w14:textId="77777777" w:rsidR="00503B4F" w:rsidRDefault="00503B4F" w:rsidP="00CB7721">
            <w:pPr>
              <w:rPr>
                <w:rFonts w:ascii="Times New Roman" w:hAnsi="Times New Roman" w:cs="Times New Roman"/>
                <w:sz w:val="24"/>
                <w:szCs w:val="24"/>
              </w:rPr>
            </w:pPr>
          </w:p>
          <w:p w14:paraId="78DF6585" w14:textId="059EDA68" w:rsidR="00B433DF" w:rsidRDefault="00B433DF" w:rsidP="00CB7721">
            <w:pPr>
              <w:rPr>
                <w:rFonts w:ascii="Times New Roman" w:hAnsi="Times New Roman" w:cs="Times New Roman"/>
                <w:sz w:val="24"/>
                <w:szCs w:val="24"/>
              </w:rPr>
            </w:pPr>
            <w:r w:rsidRPr="00381F51">
              <w:rPr>
                <w:rFonts w:ascii="Times New Roman" w:hAnsi="Times New Roman" w:cs="Times New Roman"/>
                <w:sz w:val="24"/>
                <w:szCs w:val="24"/>
              </w:rPr>
              <w:t xml:space="preserve">Well it says about the whistle blowing policies which I think most places have them now. </w:t>
            </w:r>
          </w:p>
          <w:p w14:paraId="2D46A55D" w14:textId="77777777" w:rsidR="00B433DF" w:rsidRPr="00381F51" w:rsidRDefault="00B433DF" w:rsidP="00CB7721">
            <w:pPr>
              <w:rPr>
                <w:rFonts w:ascii="Times New Roman" w:hAnsi="Times New Roman" w:cs="Times New Roman"/>
                <w:sz w:val="24"/>
                <w:szCs w:val="24"/>
              </w:rPr>
            </w:pPr>
            <w:r>
              <w:rPr>
                <w:rFonts w:ascii="Times New Roman" w:hAnsi="Times New Roman" w:cs="Times New Roman"/>
                <w:sz w:val="24"/>
                <w:szCs w:val="24"/>
              </w:rPr>
              <w:lastRenderedPageBreak/>
              <w:t>(06: 24-25, pp. 2)</w:t>
            </w:r>
          </w:p>
          <w:p w14:paraId="0A42B8FB" w14:textId="77777777" w:rsidR="00B433DF" w:rsidRPr="00381F51" w:rsidRDefault="00B433DF" w:rsidP="00CB7721">
            <w:pPr>
              <w:rPr>
                <w:rFonts w:ascii="Times New Roman" w:hAnsi="Times New Roman" w:cs="Times New Roman"/>
                <w:sz w:val="24"/>
                <w:szCs w:val="24"/>
              </w:rPr>
            </w:pPr>
          </w:p>
          <w:p w14:paraId="3CBF20A4" w14:textId="77777777" w:rsidR="00B433DF" w:rsidRPr="00381F51" w:rsidRDefault="00B433DF" w:rsidP="00CB7721">
            <w:pPr>
              <w:rPr>
                <w:rFonts w:ascii="Times New Roman" w:hAnsi="Times New Roman" w:cs="Times New Roman"/>
                <w:sz w:val="24"/>
                <w:szCs w:val="24"/>
              </w:rPr>
            </w:pPr>
            <w:r w:rsidRPr="00381F51">
              <w:rPr>
                <w:rFonts w:ascii="Times New Roman" w:hAnsi="Times New Roman" w:cs="Times New Roman"/>
                <w:sz w:val="24"/>
                <w:szCs w:val="24"/>
              </w:rPr>
              <w:t>I think, if the media and the news took on like, the case let’s say, umm…they’d take into account what was actually going on, but then find things to make it…highlighting it and things to show how much of an issue it is.</w:t>
            </w:r>
          </w:p>
          <w:p w14:paraId="0B541AE8"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(07: 93-95, pp. 5)</w:t>
            </w:r>
          </w:p>
          <w:p w14:paraId="3498FC44" w14:textId="77777777" w:rsidR="00B433DF" w:rsidRPr="00381F51" w:rsidRDefault="00B433DF" w:rsidP="00CB7721">
            <w:pPr>
              <w:rPr>
                <w:rFonts w:ascii="Times New Roman" w:hAnsi="Times New Roman" w:cs="Times New Roman"/>
                <w:sz w:val="24"/>
                <w:szCs w:val="24"/>
              </w:rPr>
            </w:pPr>
          </w:p>
          <w:p w14:paraId="6C128934" w14:textId="77777777" w:rsidR="00B433DF" w:rsidRDefault="00B433DF" w:rsidP="00CB7721">
            <w:pPr>
              <w:rPr>
                <w:rFonts w:ascii="Times New Roman" w:hAnsi="Times New Roman" w:cs="Times New Roman"/>
                <w:sz w:val="24"/>
                <w:szCs w:val="24"/>
              </w:rPr>
            </w:pPr>
            <w:r w:rsidRPr="00381F51">
              <w:rPr>
                <w:rFonts w:ascii="Times New Roman" w:hAnsi="Times New Roman" w:cs="Times New Roman"/>
                <w:sz w:val="24"/>
                <w:szCs w:val="24"/>
              </w:rPr>
              <w:t xml:space="preserve">You almost like have to take verbal abuse. like I read somewhere, I don’t know if it’s this one, it’s like part of job that they feel like they just have to kind of put up with it. </w:t>
            </w:r>
          </w:p>
          <w:p w14:paraId="1E267B31" w14:textId="77777777" w:rsidR="00B433DF" w:rsidRPr="00381F51" w:rsidRDefault="00B433DF" w:rsidP="00CB7721">
            <w:pPr>
              <w:rPr>
                <w:rFonts w:ascii="Times New Roman" w:hAnsi="Times New Roman" w:cs="Times New Roman"/>
                <w:sz w:val="24"/>
                <w:szCs w:val="24"/>
              </w:rPr>
            </w:pPr>
            <w:r>
              <w:rPr>
                <w:rFonts w:ascii="Times New Roman" w:hAnsi="Times New Roman" w:cs="Times New Roman"/>
                <w:sz w:val="24"/>
                <w:szCs w:val="24"/>
              </w:rPr>
              <w:t>(08: 75-77, pp. 4)</w:t>
            </w:r>
          </w:p>
          <w:p w14:paraId="4550BE79" w14:textId="77777777" w:rsidR="00B433DF" w:rsidRPr="00381F51" w:rsidRDefault="00B433DF" w:rsidP="00CB7721">
            <w:pPr>
              <w:rPr>
                <w:rFonts w:ascii="Times New Roman" w:hAnsi="Times New Roman" w:cs="Times New Roman"/>
                <w:sz w:val="24"/>
                <w:szCs w:val="24"/>
              </w:rPr>
            </w:pPr>
          </w:p>
          <w:p w14:paraId="45A80039" w14:textId="77777777" w:rsidR="00B433DF" w:rsidRDefault="00B433DF" w:rsidP="00CB7721">
            <w:pPr>
              <w:rPr>
                <w:rFonts w:ascii="Times New Roman" w:hAnsi="Times New Roman" w:cs="Times New Roman"/>
                <w:sz w:val="24"/>
                <w:szCs w:val="24"/>
              </w:rPr>
            </w:pPr>
            <w:r w:rsidRPr="00381F51">
              <w:rPr>
                <w:rFonts w:ascii="Times New Roman" w:hAnsi="Times New Roman" w:cs="Times New Roman"/>
                <w:sz w:val="24"/>
                <w:szCs w:val="24"/>
              </w:rPr>
              <w:t>If they were putting up with something like bullying or harassment in the workplace maybe it’s likely to make them more susceptible to put up with it outside.</w:t>
            </w:r>
          </w:p>
          <w:p w14:paraId="591D637F" w14:textId="77777777" w:rsidR="00B433DF" w:rsidRPr="00381F51" w:rsidRDefault="00B433DF" w:rsidP="00CB7721">
            <w:pPr>
              <w:rPr>
                <w:rFonts w:ascii="Times New Roman" w:hAnsi="Times New Roman" w:cs="Times New Roman"/>
                <w:sz w:val="24"/>
                <w:szCs w:val="24"/>
              </w:rPr>
            </w:pPr>
            <w:r>
              <w:rPr>
                <w:rFonts w:ascii="Times New Roman" w:hAnsi="Times New Roman" w:cs="Times New Roman"/>
                <w:sz w:val="24"/>
                <w:szCs w:val="24"/>
              </w:rPr>
              <w:t>(09: 66-68, pp. 4)</w:t>
            </w:r>
          </w:p>
        </w:tc>
      </w:tr>
      <w:tr w:rsidR="00B433DF" w14:paraId="3E94A237" w14:textId="77777777" w:rsidTr="00CB7721">
        <w:tc>
          <w:tcPr>
            <w:tcW w:w="2260" w:type="dxa"/>
          </w:tcPr>
          <w:p w14:paraId="39BE1054" w14:textId="77777777" w:rsidR="00B433DF" w:rsidRPr="00CF2595" w:rsidRDefault="00B433DF" w:rsidP="00B433DF">
            <w:pPr>
              <w:pStyle w:val="ListParagraph"/>
              <w:numPr>
                <w:ilvl w:val="0"/>
                <w:numId w:val="8"/>
              </w:numPr>
              <w:rPr>
                <w:rFonts w:ascii="Times New Roman" w:hAnsi="Times New Roman" w:cs="Times New Roman"/>
                <w:sz w:val="24"/>
                <w:szCs w:val="24"/>
              </w:rPr>
            </w:pPr>
            <w:r w:rsidRPr="00CF2595">
              <w:rPr>
                <w:rFonts w:ascii="Times New Roman" w:hAnsi="Times New Roman" w:cs="Times New Roman"/>
                <w:sz w:val="24"/>
                <w:szCs w:val="24"/>
              </w:rPr>
              <w:lastRenderedPageBreak/>
              <w:t xml:space="preserve">Gender </w:t>
            </w:r>
          </w:p>
        </w:tc>
        <w:tc>
          <w:tcPr>
            <w:tcW w:w="2590" w:type="dxa"/>
          </w:tcPr>
          <w:p w14:paraId="4B852F7F" w14:textId="77777777" w:rsidR="00B433DF" w:rsidRDefault="00B433DF" w:rsidP="00B433DF">
            <w:pPr>
              <w:pStyle w:val="ListParagraph"/>
              <w:numPr>
                <w:ilvl w:val="1"/>
                <w:numId w:val="8"/>
              </w:numPr>
              <w:rPr>
                <w:rFonts w:ascii="Times New Roman" w:hAnsi="Times New Roman" w:cs="Times New Roman"/>
                <w:sz w:val="24"/>
                <w:szCs w:val="24"/>
              </w:rPr>
            </w:pPr>
            <w:r w:rsidRPr="00F61FC5">
              <w:rPr>
                <w:rFonts w:ascii="Times New Roman" w:hAnsi="Times New Roman" w:cs="Times New Roman"/>
                <w:sz w:val="24"/>
                <w:szCs w:val="24"/>
              </w:rPr>
              <w:t>Wage Gap</w:t>
            </w:r>
          </w:p>
          <w:p w14:paraId="4F7BF1D4" w14:textId="77777777" w:rsidR="00B433DF" w:rsidRDefault="00B433DF" w:rsidP="00CB7721">
            <w:pPr>
              <w:rPr>
                <w:rFonts w:ascii="Times New Roman" w:hAnsi="Times New Roman" w:cs="Times New Roman"/>
                <w:sz w:val="24"/>
                <w:szCs w:val="24"/>
              </w:rPr>
            </w:pPr>
          </w:p>
          <w:p w14:paraId="60F931EC" w14:textId="77777777" w:rsidR="00B433DF" w:rsidRDefault="00B433DF" w:rsidP="00CB7721">
            <w:pPr>
              <w:rPr>
                <w:rFonts w:ascii="Times New Roman" w:hAnsi="Times New Roman" w:cs="Times New Roman"/>
                <w:sz w:val="24"/>
                <w:szCs w:val="24"/>
              </w:rPr>
            </w:pPr>
          </w:p>
          <w:p w14:paraId="52FD17C1" w14:textId="77777777" w:rsidR="00B433DF" w:rsidRDefault="00B433DF" w:rsidP="00CB7721">
            <w:pPr>
              <w:rPr>
                <w:rFonts w:ascii="Times New Roman" w:hAnsi="Times New Roman" w:cs="Times New Roman"/>
                <w:sz w:val="24"/>
                <w:szCs w:val="24"/>
              </w:rPr>
            </w:pPr>
          </w:p>
          <w:p w14:paraId="52852BF7" w14:textId="77777777" w:rsidR="00B433DF" w:rsidRDefault="00B433DF" w:rsidP="00CB7721">
            <w:pPr>
              <w:rPr>
                <w:rFonts w:ascii="Times New Roman" w:hAnsi="Times New Roman" w:cs="Times New Roman"/>
                <w:sz w:val="24"/>
                <w:szCs w:val="24"/>
              </w:rPr>
            </w:pPr>
          </w:p>
          <w:p w14:paraId="59F48F4D" w14:textId="77777777" w:rsidR="00B433DF" w:rsidRDefault="00B433DF" w:rsidP="00CB7721">
            <w:pPr>
              <w:rPr>
                <w:rFonts w:ascii="Times New Roman" w:hAnsi="Times New Roman" w:cs="Times New Roman"/>
                <w:sz w:val="24"/>
                <w:szCs w:val="24"/>
              </w:rPr>
            </w:pPr>
          </w:p>
          <w:p w14:paraId="162A5E62" w14:textId="77777777" w:rsidR="00B433DF" w:rsidRDefault="00B433DF" w:rsidP="00CB7721">
            <w:pPr>
              <w:rPr>
                <w:rFonts w:ascii="Times New Roman" w:hAnsi="Times New Roman" w:cs="Times New Roman"/>
                <w:sz w:val="24"/>
                <w:szCs w:val="24"/>
              </w:rPr>
            </w:pPr>
          </w:p>
          <w:p w14:paraId="72738E2B" w14:textId="77777777" w:rsidR="00B433DF" w:rsidRDefault="00B433DF" w:rsidP="00CB7721">
            <w:pPr>
              <w:rPr>
                <w:rFonts w:ascii="Times New Roman" w:hAnsi="Times New Roman" w:cs="Times New Roman"/>
                <w:sz w:val="24"/>
                <w:szCs w:val="24"/>
              </w:rPr>
            </w:pPr>
          </w:p>
          <w:p w14:paraId="56220D24" w14:textId="77777777" w:rsidR="00B433DF" w:rsidRDefault="00B433DF" w:rsidP="00CB7721">
            <w:pPr>
              <w:rPr>
                <w:rFonts w:ascii="Times New Roman" w:hAnsi="Times New Roman" w:cs="Times New Roman"/>
                <w:sz w:val="24"/>
                <w:szCs w:val="24"/>
              </w:rPr>
            </w:pPr>
          </w:p>
          <w:p w14:paraId="735F124A" w14:textId="77777777" w:rsidR="00B433DF" w:rsidRDefault="00B433DF" w:rsidP="00CB7721">
            <w:pPr>
              <w:rPr>
                <w:rFonts w:ascii="Times New Roman" w:hAnsi="Times New Roman" w:cs="Times New Roman"/>
                <w:sz w:val="24"/>
                <w:szCs w:val="24"/>
              </w:rPr>
            </w:pPr>
          </w:p>
          <w:p w14:paraId="214D9686" w14:textId="77777777" w:rsidR="00B433DF" w:rsidRDefault="00B433DF" w:rsidP="00CB7721">
            <w:pPr>
              <w:rPr>
                <w:rFonts w:ascii="Times New Roman" w:hAnsi="Times New Roman" w:cs="Times New Roman"/>
                <w:sz w:val="24"/>
                <w:szCs w:val="24"/>
              </w:rPr>
            </w:pPr>
          </w:p>
          <w:p w14:paraId="38944D0D" w14:textId="77777777" w:rsidR="00B433DF" w:rsidRDefault="00B433DF" w:rsidP="00CB7721">
            <w:pPr>
              <w:rPr>
                <w:rFonts w:ascii="Times New Roman" w:hAnsi="Times New Roman" w:cs="Times New Roman"/>
                <w:sz w:val="24"/>
                <w:szCs w:val="24"/>
              </w:rPr>
            </w:pPr>
          </w:p>
          <w:p w14:paraId="2C5CB24E" w14:textId="77777777" w:rsidR="00B433DF" w:rsidRDefault="00B433DF" w:rsidP="00CB7721">
            <w:pPr>
              <w:rPr>
                <w:rFonts w:ascii="Times New Roman" w:hAnsi="Times New Roman" w:cs="Times New Roman"/>
                <w:sz w:val="24"/>
                <w:szCs w:val="24"/>
              </w:rPr>
            </w:pPr>
          </w:p>
          <w:p w14:paraId="7B313838" w14:textId="77777777" w:rsidR="00B433DF" w:rsidRPr="00EC5AAA" w:rsidRDefault="00B433DF" w:rsidP="00CB7721">
            <w:pPr>
              <w:rPr>
                <w:rFonts w:ascii="Times New Roman" w:hAnsi="Times New Roman" w:cs="Times New Roman"/>
                <w:sz w:val="24"/>
                <w:szCs w:val="24"/>
              </w:rPr>
            </w:pPr>
          </w:p>
          <w:p w14:paraId="2A46AD0A" w14:textId="77777777" w:rsidR="00B433DF" w:rsidRDefault="00B433DF" w:rsidP="00B433DF">
            <w:pPr>
              <w:pStyle w:val="ListParagraph"/>
              <w:numPr>
                <w:ilvl w:val="1"/>
                <w:numId w:val="8"/>
              </w:numPr>
              <w:rPr>
                <w:rFonts w:ascii="Times New Roman" w:hAnsi="Times New Roman" w:cs="Times New Roman"/>
                <w:sz w:val="24"/>
                <w:szCs w:val="24"/>
              </w:rPr>
            </w:pPr>
            <w:r>
              <w:rPr>
                <w:rFonts w:ascii="Times New Roman" w:hAnsi="Times New Roman" w:cs="Times New Roman"/>
                <w:sz w:val="24"/>
                <w:szCs w:val="24"/>
              </w:rPr>
              <w:t xml:space="preserve">Inequality </w:t>
            </w:r>
          </w:p>
          <w:p w14:paraId="7469134C" w14:textId="77777777" w:rsidR="00B433DF" w:rsidRDefault="00B433DF" w:rsidP="00CB7721">
            <w:pPr>
              <w:pStyle w:val="ListParagraph"/>
              <w:rPr>
                <w:rFonts w:ascii="Times New Roman" w:hAnsi="Times New Roman" w:cs="Times New Roman"/>
                <w:sz w:val="24"/>
                <w:szCs w:val="24"/>
              </w:rPr>
            </w:pPr>
          </w:p>
          <w:p w14:paraId="7E16536D" w14:textId="77777777" w:rsidR="00B433DF" w:rsidRDefault="00B433DF" w:rsidP="00CB7721">
            <w:pPr>
              <w:pStyle w:val="ListParagraph"/>
              <w:rPr>
                <w:rFonts w:ascii="Times New Roman" w:hAnsi="Times New Roman" w:cs="Times New Roman"/>
                <w:sz w:val="24"/>
                <w:szCs w:val="24"/>
              </w:rPr>
            </w:pPr>
          </w:p>
          <w:p w14:paraId="398B7083" w14:textId="77777777" w:rsidR="00B433DF" w:rsidRDefault="00B433DF" w:rsidP="00CB7721">
            <w:pPr>
              <w:pStyle w:val="ListParagraph"/>
              <w:rPr>
                <w:rFonts w:ascii="Times New Roman" w:hAnsi="Times New Roman" w:cs="Times New Roman"/>
                <w:sz w:val="24"/>
                <w:szCs w:val="24"/>
              </w:rPr>
            </w:pPr>
          </w:p>
          <w:p w14:paraId="35682B6E" w14:textId="77777777" w:rsidR="00B433DF" w:rsidRDefault="00B433DF" w:rsidP="00CB7721">
            <w:pPr>
              <w:pStyle w:val="ListParagraph"/>
              <w:rPr>
                <w:rFonts w:ascii="Times New Roman" w:hAnsi="Times New Roman" w:cs="Times New Roman"/>
                <w:sz w:val="24"/>
                <w:szCs w:val="24"/>
              </w:rPr>
            </w:pPr>
          </w:p>
          <w:p w14:paraId="7856ECA1" w14:textId="77777777" w:rsidR="00B433DF" w:rsidRDefault="00B433DF" w:rsidP="00CB7721">
            <w:pPr>
              <w:pStyle w:val="ListParagraph"/>
              <w:rPr>
                <w:rFonts w:ascii="Times New Roman" w:hAnsi="Times New Roman" w:cs="Times New Roman"/>
                <w:sz w:val="24"/>
                <w:szCs w:val="24"/>
              </w:rPr>
            </w:pPr>
          </w:p>
          <w:p w14:paraId="39C0DC3E" w14:textId="77777777" w:rsidR="00B433DF" w:rsidRDefault="00B433DF" w:rsidP="00CB7721">
            <w:pPr>
              <w:pStyle w:val="ListParagraph"/>
              <w:rPr>
                <w:rFonts w:ascii="Times New Roman" w:hAnsi="Times New Roman" w:cs="Times New Roman"/>
                <w:sz w:val="24"/>
                <w:szCs w:val="24"/>
              </w:rPr>
            </w:pPr>
          </w:p>
          <w:p w14:paraId="36CE04D3" w14:textId="77777777" w:rsidR="00B433DF" w:rsidRDefault="00B433DF" w:rsidP="00CB7721">
            <w:pPr>
              <w:pStyle w:val="ListParagraph"/>
              <w:rPr>
                <w:rFonts w:ascii="Times New Roman" w:hAnsi="Times New Roman" w:cs="Times New Roman"/>
                <w:sz w:val="24"/>
                <w:szCs w:val="24"/>
              </w:rPr>
            </w:pPr>
          </w:p>
          <w:p w14:paraId="5BF631E0" w14:textId="77777777" w:rsidR="00B433DF" w:rsidRPr="00B90E13" w:rsidRDefault="00B433DF" w:rsidP="00B90E13">
            <w:pPr>
              <w:rPr>
                <w:rFonts w:ascii="Times New Roman" w:hAnsi="Times New Roman" w:cs="Times New Roman"/>
                <w:sz w:val="24"/>
                <w:szCs w:val="24"/>
              </w:rPr>
            </w:pPr>
          </w:p>
          <w:p w14:paraId="0EE44A0D" w14:textId="77777777" w:rsidR="00B433DF" w:rsidRPr="00EA4CC8" w:rsidRDefault="00B433DF" w:rsidP="00CB7721">
            <w:pPr>
              <w:rPr>
                <w:rFonts w:ascii="Times New Roman" w:hAnsi="Times New Roman" w:cs="Times New Roman"/>
                <w:sz w:val="24"/>
                <w:szCs w:val="24"/>
              </w:rPr>
            </w:pPr>
          </w:p>
          <w:p w14:paraId="66F988DF" w14:textId="57EE8252" w:rsidR="00B433DF" w:rsidRDefault="00B433DF" w:rsidP="00CB7721">
            <w:pPr>
              <w:pStyle w:val="ListParagraph"/>
              <w:rPr>
                <w:rFonts w:ascii="Times New Roman" w:hAnsi="Times New Roman" w:cs="Times New Roman"/>
                <w:sz w:val="24"/>
                <w:szCs w:val="24"/>
              </w:rPr>
            </w:pPr>
          </w:p>
          <w:p w14:paraId="740A62DF" w14:textId="4D7FF21B" w:rsidR="00243C0C" w:rsidRDefault="00243C0C" w:rsidP="00CB7721">
            <w:pPr>
              <w:pStyle w:val="ListParagraph"/>
              <w:rPr>
                <w:rFonts w:ascii="Times New Roman" w:hAnsi="Times New Roman" w:cs="Times New Roman"/>
                <w:sz w:val="24"/>
                <w:szCs w:val="24"/>
              </w:rPr>
            </w:pPr>
          </w:p>
          <w:p w14:paraId="4077E1A1" w14:textId="5217C5F0" w:rsidR="00243C0C" w:rsidRDefault="00243C0C" w:rsidP="00CB7721">
            <w:pPr>
              <w:pStyle w:val="ListParagraph"/>
              <w:rPr>
                <w:rFonts w:ascii="Times New Roman" w:hAnsi="Times New Roman" w:cs="Times New Roman"/>
                <w:sz w:val="24"/>
                <w:szCs w:val="24"/>
              </w:rPr>
            </w:pPr>
          </w:p>
          <w:p w14:paraId="751169F7" w14:textId="381B2A82" w:rsidR="00243C0C" w:rsidRDefault="00243C0C" w:rsidP="00CB7721">
            <w:pPr>
              <w:pStyle w:val="ListParagraph"/>
              <w:rPr>
                <w:rFonts w:ascii="Times New Roman" w:hAnsi="Times New Roman" w:cs="Times New Roman"/>
                <w:sz w:val="24"/>
                <w:szCs w:val="24"/>
              </w:rPr>
            </w:pPr>
          </w:p>
          <w:p w14:paraId="053A87C9" w14:textId="3177D33B" w:rsidR="00243C0C" w:rsidRDefault="00243C0C" w:rsidP="00CB7721">
            <w:pPr>
              <w:pStyle w:val="ListParagraph"/>
              <w:rPr>
                <w:rFonts w:ascii="Times New Roman" w:hAnsi="Times New Roman" w:cs="Times New Roman"/>
                <w:sz w:val="24"/>
                <w:szCs w:val="24"/>
              </w:rPr>
            </w:pPr>
          </w:p>
          <w:p w14:paraId="5CEF5486" w14:textId="77777777" w:rsidR="00243C0C" w:rsidRDefault="00243C0C" w:rsidP="00CB7721">
            <w:pPr>
              <w:pStyle w:val="ListParagraph"/>
              <w:rPr>
                <w:rFonts w:ascii="Times New Roman" w:hAnsi="Times New Roman" w:cs="Times New Roman"/>
                <w:sz w:val="24"/>
                <w:szCs w:val="24"/>
              </w:rPr>
            </w:pPr>
          </w:p>
          <w:p w14:paraId="6CDA18F9" w14:textId="00FF3959" w:rsidR="00656B16" w:rsidRDefault="00656B16" w:rsidP="00CB7721">
            <w:pPr>
              <w:pStyle w:val="ListParagraph"/>
              <w:rPr>
                <w:rFonts w:ascii="Times New Roman" w:hAnsi="Times New Roman" w:cs="Times New Roman"/>
                <w:sz w:val="24"/>
                <w:szCs w:val="24"/>
              </w:rPr>
            </w:pPr>
          </w:p>
          <w:p w14:paraId="5A47CC98" w14:textId="0F80C514" w:rsidR="00737E81" w:rsidRDefault="00737E81" w:rsidP="00CB7721">
            <w:pPr>
              <w:pStyle w:val="ListParagraph"/>
              <w:rPr>
                <w:rFonts w:ascii="Times New Roman" w:hAnsi="Times New Roman" w:cs="Times New Roman"/>
                <w:sz w:val="24"/>
                <w:szCs w:val="24"/>
              </w:rPr>
            </w:pPr>
          </w:p>
          <w:p w14:paraId="5A1557BF" w14:textId="77777777" w:rsidR="00737E81" w:rsidRDefault="00737E81" w:rsidP="00CB7721">
            <w:pPr>
              <w:pStyle w:val="ListParagraph"/>
              <w:rPr>
                <w:rFonts w:ascii="Times New Roman" w:hAnsi="Times New Roman" w:cs="Times New Roman"/>
                <w:sz w:val="24"/>
                <w:szCs w:val="24"/>
              </w:rPr>
            </w:pPr>
          </w:p>
          <w:p w14:paraId="0E04BD0A" w14:textId="77777777" w:rsidR="00B433DF" w:rsidRDefault="00B433DF" w:rsidP="00B433DF">
            <w:pPr>
              <w:pStyle w:val="ListParagraph"/>
              <w:numPr>
                <w:ilvl w:val="1"/>
                <w:numId w:val="8"/>
              </w:numPr>
              <w:rPr>
                <w:rFonts w:ascii="Times New Roman" w:hAnsi="Times New Roman" w:cs="Times New Roman"/>
                <w:sz w:val="24"/>
                <w:szCs w:val="24"/>
              </w:rPr>
            </w:pPr>
            <w:r>
              <w:rPr>
                <w:rFonts w:ascii="Times New Roman" w:hAnsi="Times New Roman" w:cs="Times New Roman"/>
                <w:sz w:val="24"/>
                <w:szCs w:val="24"/>
              </w:rPr>
              <w:t xml:space="preserve">Female Orientated </w:t>
            </w:r>
          </w:p>
          <w:p w14:paraId="66D4DCEE" w14:textId="77777777" w:rsidR="00B433DF" w:rsidRDefault="00B433DF" w:rsidP="00CB7721">
            <w:pPr>
              <w:rPr>
                <w:rFonts w:ascii="Times New Roman" w:hAnsi="Times New Roman" w:cs="Times New Roman"/>
                <w:sz w:val="24"/>
                <w:szCs w:val="24"/>
              </w:rPr>
            </w:pPr>
          </w:p>
          <w:p w14:paraId="0F2C8E6D" w14:textId="77777777" w:rsidR="00B433DF" w:rsidRDefault="00B433DF" w:rsidP="00CB7721">
            <w:pPr>
              <w:rPr>
                <w:rFonts w:ascii="Times New Roman" w:hAnsi="Times New Roman" w:cs="Times New Roman"/>
                <w:sz w:val="24"/>
                <w:szCs w:val="24"/>
              </w:rPr>
            </w:pPr>
          </w:p>
          <w:p w14:paraId="3B6097A8" w14:textId="77777777" w:rsidR="00B433DF" w:rsidRDefault="00B433DF" w:rsidP="00CB7721">
            <w:pPr>
              <w:rPr>
                <w:rFonts w:ascii="Times New Roman" w:hAnsi="Times New Roman" w:cs="Times New Roman"/>
                <w:sz w:val="24"/>
                <w:szCs w:val="24"/>
              </w:rPr>
            </w:pPr>
          </w:p>
          <w:p w14:paraId="03A6DA62" w14:textId="77777777" w:rsidR="00B433DF" w:rsidRDefault="00B433DF" w:rsidP="00CB7721">
            <w:pPr>
              <w:rPr>
                <w:rFonts w:ascii="Times New Roman" w:hAnsi="Times New Roman" w:cs="Times New Roman"/>
                <w:sz w:val="24"/>
                <w:szCs w:val="24"/>
              </w:rPr>
            </w:pPr>
          </w:p>
          <w:p w14:paraId="3314869E" w14:textId="77777777" w:rsidR="00B433DF" w:rsidRDefault="00B433DF" w:rsidP="00CB7721">
            <w:pPr>
              <w:rPr>
                <w:rFonts w:ascii="Times New Roman" w:hAnsi="Times New Roman" w:cs="Times New Roman"/>
                <w:sz w:val="24"/>
                <w:szCs w:val="24"/>
              </w:rPr>
            </w:pPr>
          </w:p>
          <w:p w14:paraId="1DE388AE" w14:textId="191FBEC5" w:rsidR="00B433DF" w:rsidRDefault="00B433DF" w:rsidP="00CB7721">
            <w:pPr>
              <w:rPr>
                <w:rFonts w:ascii="Times New Roman" w:hAnsi="Times New Roman" w:cs="Times New Roman"/>
                <w:sz w:val="24"/>
                <w:szCs w:val="24"/>
              </w:rPr>
            </w:pPr>
          </w:p>
          <w:p w14:paraId="71E6402A" w14:textId="77777777" w:rsidR="00B90E13" w:rsidRDefault="00B90E13" w:rsidP="00CB7721">
            <w:pPr>
              <w:rPr>
                <w:rFonts w:ascii="Times New Roman" w:hAnsi="Times New Roman" w:cs="Times New Roman"/>
                <w:sz w:val="24"/>
                <w:szCs w:val="24"/>
              </w:rPr>
            </w:pPr>
          </w:p>
          <w:p w14:paraId="3CFF4DDB" w14:textId="77777777" w:rsidR="00B433DF" w:rsidRPr="00EA4CC8" w:rsidRDefault="00B433DF" w:rsidP="00CB7721">
            <w:pPr>
              <w:rPr>
                <w:rFonts w:ascii="Times New Roman" w:hAnsi="Times New Roman" w:cs="Times New Roman"/>
                <w:sz w:val="24"/>
                <w:szCs w:val="24"/>
              </w:rPr>
            </w:pPr>
          </w:p>
          <w:p w14:paraId="295AB1D0" w14:textId="77777777" w:rsidR="00B433DF" w:rsidRPr="00F61FC5" w:rsidRDefault="00B433DF" w:rsidP="00B433DF">
            <w:pPr>
              <w:pStyle w:val="ListParagraph"/>
              <w:numPr>
                <w:ilvl w:val="1"/>
                <w:numId w:val="8"/>
              </w:numPr>
              <w:rPr>
                <w:rFonts w:ascii="Times New Roman" w:hAnsi="Times New Roman" w:cs="Times New Roman"/>
                <w:sz w:val="24"/>
                <w:szCs w:val="24"/>
              </w:rPr>
            </w:pPr>
            <w:r>
              <w:rPr>
                <w:rFonts w:ascii="Times New Roman" w:hAnsi="Times New Roman" w:cs="Times New Roman"/>
                <w:sz w:val="24"/>
                <w:szCs w:val="24"/>
              </w:rPr>
              <w:lastRenderedPageBreak/>
              <w:t xml:space="preserve">Gender Neutral </w:t>
            </w:r>
          </w:p>
        </w:tc>
        <w:tc>
          <w:tcPr>
            <w:tcW w:w="4217" w:type="dxa"/>
          </w:tcPr>
          <w:p w14:paraId="17643794" w14:textId="77777777" w:rsidR="00B433DF" w:rsidRDefault="00B433DF" w:rsidP="00CB7721">
            <w:pPr>
              <w:rPr>
                <w:rFonts w:ascii="Times New Roman" w:hAnsi="Times New Roman" w:cs="Times New Roman"/>
                <w:sz w:val="24"/>
                <w:szCs w:val="24"/>
              </w:rPr>
            </w:pPr>
            <w:r w:rsidRPr="00304463">
              <w:rPr>
                <w:rFonts w:ascii="Times New Roman" w:hAnsi="Times New Roman" w:cs="Times New Roman"/>
                <w:sz w:val="24"/>
                <w:szCs w:val="24"/>
              </w:rPr>
              <w:lastRenderedPageBreak/>
              <w:t xml:space="preserve">Well, cos it’s just surprising that like, still in this age like the same job, just because one’s male and one’s female, you get paid a third more. Like a big chunk. </w:t>
            </w:r>
          </w:p>
          <w:p w14:paraId="7AB4F963" w14:textId="77777777" w:rsidR="00B433DF" w:rsidRPr="00304463" w:rsidRDefault="00B433DF" w:rsidP="00CB7721">
            <w:pPr>
              <w:rPr>
                <w:rFonts w:ascii="Times New Roman" w:hAnsi="Times New Roman" w:cs="Times New Roman"/>
                <w:sz w:val="24"/>
                <w:szCs w:val="24"/>
              </w:rPr>
            </w:pPr>
            <w:r>
              <w:rPr>
                <w:rFonts w:ascii="Times New Roman" w:hAnsi="Times New Roman" w:cs="Times New Roman"/>
                <w:sz w:val="24"/>
                <w:szCs w:val="24"/>
              </w:rPr>
              <w:t>(04: 8-9, pp. 1)</w:t>
            </w:r>
          </w:p>
          <w:p w14:paraId="0BD035E4" w14:textId="77777777" w:rsidR="00B433DF" w:rsidRPr="00304463" w:rsidRDefault="00B433DF" w:rsidP="00CB7721">
            <w:pPr>
              <w:rPr>
                <w:rFonts w:ascii="Times New Roman" w:hAnsi="Times New Roman" w:cs="Times New Roman"/>
                <w:sz w:val="24"/>
                <w:szCs w:val="24"/>
              </w:rPr>
            </w:pPr>
          </w:p>
          <w:p w14:paraId="4DB02719" w14:textId="77777777" w:rsidR="00B433DF" w:rsidRDefault="00B433DF" w:rsidP="00CB7721">
            <w:pPr>
              <w:rPr>
                <w:rFonts w:ascii="Times New Roman" w:hAnsi="Times New Roman" w:cs="Times New Roman"/>
                <w:sz w:val="24"/>
                <w:szCs w:val="24"/>
              </w:rPr>
            </w:pPr>
            <w:r w:rsidRPr="00304463">
              <w:rPr>
                <w:rFonts w:ascii="Times New Roman" w:hAnsi="Times New Roman" w:cs="Times New Roman"/>
                <w:sz w:val="24"/>
                <w:szCs w:val="24"/>
              </w:rPr>
              <w:t xml:space="preserve">Obviously one can be seen as worse as another depending on if you are looking </w:t>
            </w:r>
            <w:r w:rsidRPr="00304463">
              <w:rPr>
                <w:rFonts w:ascii="Times New Roman" w:hAnsi="Times New Roman" w:cs="Times New Roman"/>
                <w:sz w:val="24"/>
                <w:szCs w:val="24"/>
              </w:rPr>
              <w:lastRenderedPageBreak/>
              <w:t xml:space="preserve">at sexuality, umm…obviously gender is a big one, and then you’ve got talking about pay gaps. </w:t>
            </w:r>
          </w:p>
          <w:p w14:paraId="79D8B78E" w14:textId="77777777" w:rsidR="00B433DF" w:rsidRPr="00304463" w:rsidRDefault="00B433DF" w:rsidP="00CB7721">
            <w:pPr>
              <w:rPr>
                <w:rFonts w:ascii="Times New Roman" w:hAnsi="Times New Roman" w:cs="Times New Roman"/>
                <w:sz w:val="24"/>
                <w:szCs w:val="24"/>
              </w:rPr>
            </w:pPr>
            <w:r>
              <w:rPr>
                <w:rFonts w:ascii="Times New Roman" w:hAnsi="Times New Roman" w:cs="Times New Roman"/>
                <w:sz w:val="24"/>
                <w:szCs w:val="24"/>
              </w:rPr>
              <w:t>(07: 81-83, pp. 4)</w:t>
            </w:r>
          </w:p>
          <w:p w14:paraId="0A06BBC0" w14:textId="77777777" w:rsidR="00B433DF" w:rsidRPr="00304463" w:rsidRDefault="00B433DF" w:rsidP="00CB7721">
            <w:pPr>
              <w:rPr>
                <w:rFonts w:ascii="Times New Roman" w:hAnsi="Times New Roman" w:cs="Times New Roman"/>
                <w:sz w:val="24"/>
                <w:szCs w:val="24"/>
              </w:rPr>
            </w:pPr>
          </w:p>
          <w:p w14:paraId="3F5D5D49" w14:textId="77777777" w:rsidR="00B433DF" w:rsidRPr="00304463" w:rsidRDefault="00B433DF" w:rsidP="00CB7721">
            <w:pPr>
              <w:rPr>
                <w:rFonts w:ascii="Times New Roman" w:hAnsi="Times New Roman" w:cs="Times New Roman"/>
                <w:sz w:val="24"/>
                <w:szCs w:val="24"/>
              </w:rPr>
            </w:pPr>
            <w:r w:rsidRPr="00304463">
              <w:rPr>
                <w:rFonts w:ascii="Times New Roman" w:hAnsi="Times New Roman" w:cs="Times New Roman"/>
                <w:sz w:val="24"/>
                <w:szCs w:val="24"/>
              </w:rPr>
              <w:t>You never kind of see any news articles really, or any kind of like, stuff about how women harass men. Which obviously is more common for the men to harass the women.</w:t>
            </w:r>
          </w:p>
          <w:p w14:paraId="7BD09D9F" w14:textId="4130824A" w:rsidR="00B433DF" w:rsidRDefault="00B433DF" w:rsidP="00CB7721">
            <w:pPr>
              <w:rPr>
                <w:rFonts w:ascii="Times New Roman" w:hAnsi="Times New Roman" w:cs="Times New Roman"/>
                <w:sz w:val="24"/>
                <w:szCs w:val="24"/>
              </w:rPr>
            </w:pPr>
            <w:r>
              <w:rPr>
                <w:rFonts w:ascii="Times New Roman" w:hAnsi="Times New Roman" w:cs="Times New Roman"/>
                <w:sz w:val="24"/>
                <w:szCs w:val="24"/>
              </w:rPr>
              <w:t>(04: 66-68, pp. 4)</w:t>
            </w:r>
          </w:p>
          <w:p w14:paraId="7D032C11" w14:textId="7DBE8A8C" w:rsidR="00243C0C" w:rsidRDefault="00243C0C" w:rsidP="00CB7721">
            <w:pPr>
              <w:rPr>
                <w:rFonts w:ascii="Times New Roman" w:hAnsi="Times New Roman" w:cs="Times New Roman"/>
                <w:sz w:val="24"/>
                <w:szCs w:val="24"/>
              </w:rPr>
            </w:pPr>
          </w:p>
          <w:p w14:paraId="5E763CF0" w14:textId="77777777" w:rsidR="00243C0C" w:rsidRDefault="00243C0C" w:rsidP="00243C0C">
            <w:pPr>
              <w:rPr>
                <w:rFonts w:ascii="Times New Roman" w:hAnsi="Times New Roman" w:cs="Times New Roman"/>
                <w:sz w:val="24"/>
                <w:szCs w:val="24"/>
              </w:rPr>
            </w:pPr>
            <w:r w:rsidRPr="00304463">
              <w:rPr>
                <w:rFonts w:ascii="Times New Roman" w:hAnsi="Times New Roman" w:cs="Times New Roman"/>
                <w:sz w:val="24"/>
                <w:szCs w:val="24"/>
              </w:rPr>
              <w:t xml:space="preserve">Well it highlights women’s umm…properly the sexist comments against male doctors. </w:t>
            </w:r>
          </w:p>
          <w:p w14:paraId="11D61F2A" w14:textId="1DD6E3D1" w:rsidR="00243C0C" w:rsidRDefault="00243C0C" w:rsidP="00CB7721">
            <w:pPr>
              <w:rPr>
                <w:rFonts w:ascii="Times New Roman" w:hAnsi="Times New Roman" w:cs="Times New Roman"/>
                <w:sz w:val="24"/>
                <w:szCs w:val="24"/>
              </w:rPr>
            </w:pPr>
            <w:r>
              <w:rPr>
                <w:rFonts w:ascii="Times New Roman" w:hAnsi="Times New Roman" w:cs="Times New Roman"/>
                <w:sz w:val="24"/>
                <w:szCs w:val="24"/>
              </w:rPr>
              <w:t>(05: 63-64, pp. 3)</w:t>
            </w:r>
          </w:p>
          <w:p w14:paraId="54C04C40" w14:textId="77777777" w:rsidR="00B433DF" w:rsidRPr="00304463" w:rsidRDefault="00B433DF" w:rsidP="00CB7721">
            <w:pPr>
              <w:rPr>
                <w:rFonts w:ascii="Times New Roman" w:hAnsi="Times New Roman" w:cs="Times New Roman"/>
                <w:sz w:val="24"/>
                <w:szCs w:val="24"/>
              </w:rPr>
            </w:pPr>
          </w:p>
          <w:p w14:paraId="703A0F8F" w14:textId="77777777" w:rsidR="00B433DF" w:rsidRDefault="00B433DF" w:rsidP="00CB7721">
            <w:pPr>
              <w:rPr>
                <w:rFonts w:ascii="Times New Roman" w:hAnsi="Times New Roman" w:cs="Times New Roman"/>
                <w:sz w:val="24"/>
                <w:szCs w:val="24"/>
              </w:rPr>
            </w:pPr>
            <w:r w:rsidRPr="00304463">
              <w:rPr>
                <w:rFonts w:ascii="Times New Roman" w:hAnsi="Times New Roman" w:cs="Times New Roman"/>
                <w:sz w:val="24"/>
                <w:szCs w:val="24"/>
              </w:rPr>
              <w:t>Women are more harassed in the workplace. In terms of like, especially sexual harassment.</w:t>
            </w:r>
          </w:p>
          <w:p w14:paraId="7E73D8C2" w14:textId="77777777" w:rsidR="00B433DF" w:rsidRPr="00304463" w:rsidRDefault="00B433DF" w:rsidP="00CB7721">
            <w:pPr>
              <w:rPr>
                <w:rFonts w:ascii="Times New Roman" w:hAnsi="Times New Roman" w:cs="Times New Roman"/>
                <w:sz w:val="24"/>
                <w:szCs w:val="24"/>
              </w:rPr>
            </w:pPr>
            <w:r>
              <w:rPr>
                <w:rFonts w:ascii="Times New Roman" w:hAnsi="Times New Roman" w:cs="Times New Roman"/>
                <w:sz w:val="24"/>
                <w:szCs w:val="24"/>
              </w:rPr>
              <w:t>(10: 39-40, pp. 2)</w:t>
            </w:r>
          </w:p>
          <w:p w14:paraId="3D4F7566" w14:textId="77777777" w:rsidR="00B433DF" w:rsidRPr="00304463" w:rsidRDefault="00B433DF" w:rsidP="00CB7721">
            <w:pPr>
              <w:rPr>
                <w:rFonts w:ascii="Times New Roman" w:hAnsi="Times New Roman" w:cs="Times New Roman"/>
                <w:sz w:val="24"/>
                <w:szCs w:val="24"/>
              </w:rPr>
            </w:pPr>
          </w:p>
          <w:p w14:paraId="2C57ABB0" w14:textId="77777777" w:rsidR="00B433DF" w:rsidRDefault="00B433DF" w:rsidP="00CB7721">
            <w:pPr>
              <w:rPr>
                <w:rFonts w:ascii="Times New Roman" w:hAnsi="Times New Roman" w:cs="Times New Roman"/>
                <w:sz w:val="24"/>
                <w:szCs w:val="24"/>
              </w:rPr>
            </w:pPr>
            <w:r w:rsidRPr="00304463">
              <w:rPr>
                <w:rFonts w:ascii="Times New Roman" w:hAnsi="Times New Roman" w:cs="Times New Roman"/>
                <w:sz w:val="24"/>
                <w:szCs w:val="24"/>
              </w:rPr>
              <w:t xml:space="preserve">I think it’s predominantly women. I think men are more reluctant to speak out aren’t they. </w:t>
            </w:r>
          </w:p>
          <w:p w14:paraId="3A624C6A" w14:textId="77777777" w:rsidR="00B433DF" w:rsidRPr="00304463" w:rsidRDefault="00B433DF" w:rsidP="00CB7721">
            <w:pPr>
              <w:rPr>
                <w:rFonts w:ascii="Times New Roman" w:hAnsi="Times New Roman" w:cs="Times New Roman"/>
                <w:sz w:val="24"/>
                <w:szCs w:val="24"/>
              </w:rPr>
            </w:pPr>
            <w:r>
              <w:rPr>
                <w:rFonts w:ascii="Times New Roman" w:hAnsi="Times New Roman" w:cs="Times New Roman"/>
                <w:sz w:val="24"/>
                <w:szCs w:val="24"/>
              </w:rPr>
              <w:t>(06: 52-53, pp. 3)</w:t>
            </w:r>
          </w:p>
          <w:p w14:paraId="681A514D" w14:textId="77777777" w:rsidR="00B433DF" w:rsidRPr="00304463" w:rsidRDefault="00B433DF" w:rsidP="00CB7721">
            <w:pPr>
              <w:rPr>
                <w:rFonts w:ascii="Times New Roman" w:hAnsi="Times New Roman" w:cs="Times New Roman"/>
                <w:sz w:val="24"/>
                <w:szCs w:val="24"/>
              </w:rPr>
            </w:pPr>
          </w:p>
          <w:p w14:paraId="54ADEC29" w14:textId="77777777" w:rsidR="00B433DF" w:rsidRDefault="00B433DF" w:rsidP="00CB7721">
            <w:pPr>
              <w:rPr>
                <w:rFonts w:ascii="Times New Roman" w:hAnsi="Times New Roman" w:cs="Times New Roman"/>
                <w:sz w:val="24"/>
                <w:szCs w:val="24"/>
              </w:rPr>
            </w:pPr>
            <w:r w:rsidRPr="00304463">
              <w:rPr>
                <w:rFonts w:ascii="Times New Roman" w:hAnsi="Times New Roman" w:cs="Times New Roman"/>
                <w:sz w:val="24"/>
                <w:szCs w:val="24"/>
              </w:rPr>
              <w:t>It’s mainly a female orientated work environment and I think that it’s not something that is addressed enough.</w:t>
            </w:r>
          </w:p>
          <w:p w14:paraId="2F49BE08" w14:textId="77777777" w:rsidR="00B433DF" w:rsidRPr="00304463" w:rsidRDefault="00B433DF" w:rsidP="00CB7721">
            <w:pPr>
              <w:rPr>
                <w:rFonts w:ascii="Times New Roman" w:hAnsi="Times New Roman" w:cs="Times New Roman"/>
                <w:sz w:val="24"/>
                <w:szCs w:val="24"/>
              </w:rPr>
            </w:pPr>
            <w:r>
              <w:rPr>
                <w:rFonts w:ascii="Times New Roman" w:hAnsi="Times New Roman" w:cs="Times New Roman"/>
                <w:sz w:val="24"/>
                <w:szCs w:val="24"/>
              </w:rPr>
              <w:t>(09: 59-61, pp. 3)</w:t>
            </w:r>
          </w:p>
          <w:p w14:paraId="5ECC6A6B" w14:textId="77777777" w:rsidR="00B433DF" w:rsidRPr="00304463" w:rsidRDefault="00B433DF" w:rsidP="00CB7721">
            <w:pPr>
              <w:rPr>
                <w:rFonts w:ascii="Times New Roman" w:hAnsi="Times New Roman" w:cs="Times New Roman"/>
                <w:sz w:val="24"/>
                <w:szCs w:val="24"/>
              </w:rPr>
            </w:pPr>
          </w:p>
          <w:p w14:paraId="631B64EF" w14:textId="77777777" w:rsidR="00B433DF" w:rsidRPr="00304463" w:rsidRDefault="00B433DF" w:rsidP="00CB7721">
            <w:pPr>
              <w:rPr>
                <w:rFonts w:ascii="Times New Roman" w:hAnsi="Times New Roman" w:cs="Times New Roman"/>
                <w:sz w:val="24"/>
                <w:szCs w:val="24"/>
              </w:rPr>
            </w:pPr>
            <w:r w:rsidRPr="00304463">
              <w:rPr>
                <w:rFonts w:ascii="Times New Roman" w:hAnsi="Times New Roman" w:cs="Times New Roman"/>
                <w:sz w:val="24"/>
                <w:szCs w:val="24"/>
              </w:rPr>
              <w:lastRenderedPageBreak/>
              <w:t xml:space="preserve">Talking about male nursing and saying why the profession needs to be more gender neutral. </w:t>
            </w:r>
          </w:p>
          <w:p w14:paraId="2CFC0B67" w14:textId="77777777" w:rsidR="00B433DF" w:rsidRDefault="00B433DF" w:rsidP="00CB7721">
            <w:pPr>
              <w:rPr>
                <w:rFonts w:ascii="Times New Roman" w:hAnsi="Times New Roman" w:cs="Times New Roman"/>
                <w:sz w:val="24"/>
                <w:szCs w:val="24"/>
              </w:rPr>
            </w:pPr>
            <w:r>
              <w:rPr>
                <w:rFonts w:ascii="Times New Roman" w:hAnsi="Times New Roman" w:cs="Times New Roman"/>
                <w:sz w:val="24"/>
                <w:szCs w:val="24"/>
              </w:rPr>
              <w:t>(07: 6-7, pp. 1)</w:t>
            </w:r>
          </w:p>
          <w:p w14:paraId="5C4E3B71" w14:textId="77777777" w:rsidR="00B433DF" w:rsidRPr="00304463" w:rsidRDefault="00B433DF" w:rsidP="00CB7721">
            <w:pPr>
              <w:rPr>
                <w:rFonts w:ascii="Times New Roman" w:hAnsi="Times New Roman" w:cs="Times New Roman"/>
                <w:sz w:val="24"/>
                <w:szCs w:val="24"/>
              </w:rPr>
            </w:pPr>
          </w:p>
          <w:p w14:paraId="404B53C3" w14:textId="77777777" w:rsidR="00B433DF" w:rsidRDefault="00B433DF" w:rsidP="00CB7721">
            <w:pPr>
              <w:rPr>
                <w:rFonts w:ascii="Times New Roman" w:hAnsi="Times New Roman" w:cs="Times New Roman"/>
                <w:sz w:val="24"/>
                <w:szCs w:val="24"/>
              </w:rPr>
            </w:pPr>
            <w:r w:rsidRPr="00304463">
              <w:rPr>
                <w:rFonts w:ascii="Times New Roman" w:hAnsi="Times New Roman" w:cs="Times New Roman"/>
                <w:sz w:val="24"/>
                <w:szCs w:val="24"/>
              </w:rPr>
              <w:t>Umm…so with others, obviously it focuses on women and things like that. Whereas this brings up, to the attention of males and there should be a balance between both genders.</w:t>
            </w:r>
          </w:p>
          <w:p w14:paraId="24D94765" w14:textId="77777777" w:rsidR="00B433DF" w:rsidRPr="00CF2595" w:rsidRDefault="00B433DF" w:rsidP="00CB7721">
            <w:pPr>
              <w:rPr>
                <w:rFonts w:ascii="Times New Roman" w:hAnsi="Times New Roman" w:cs="Times New Roman"/>
                <w:sz w:val="24"/>
                <w:szCs w:val="24"/>
              </w:rPr>
            </w:pPr>
            <w:r>
              <w:rPr>
                <w:rFonts w:ascii="Times New Roman" w:hAnsi="Times New Roman" w:cs="Times New Roman"/>
                <w:sz w:val="24"/>
                <w:szCs w:val="24"/>
              </w:rPr>
              <w:t>(07: 64-66, pp. 3/4)</w:t>
            </w:r>
          </w:p>
        </w:tc>
      </w:tr>
    </w:tbl>
    <w:p w14:paraId="671FFE7B" w14:textId="45B08280" w:rsidR="00B433DF" w:rsidRPr="00F17AB0" w:rsidRDefault="00F17AB0" w:rsidP="00B433DF">
      <w:pPr>
        <w:spacing w:line="480" w:lineRule="auto"/>
        <w:rPr>
          <w:rFonts w:ascii="Times New Roman" w:hAnsi="Times New Roman" w:cs="Times New Roman"/>
          <w:sz w:val="24"/>
          <w:szCs w:val="24"/>
        </w:rPr>
      </w:pPr>
      <w:r>
        <w:rPr>
          <w:rFonts w:ascii="Times New Roman" w:hAnsi="Times New Roman" w:cs="Times New Roman"/>
          <w:i/>
          <w:iCs/>
          <w:sz w:val="24"/>
          <w:szCs w:val="24"/>
        </w:rPr>
        <w:lastRenderedPageBreak/>
        <w:t xml:space="preserve">Figure 1. </w:t>
      </w:r>
      <w:r w:rsidRPr="00686667">
        <w:rPr>
          <w:rFonts w:ascii="Times New Roman" w:hAnsi="Times New Roman" w:cs="Times New Roman"/>
          <w:i/>
          <w:iCs/>
          <w:sz w:val="24"/>
          <w:szCs w:val="24"/>
        </w:rPr>
        <w:t>Table of Themes</w:t>
      </w:r>
      <w:r>
        <w:rPr>
          <w:rFonts w:ascii="Times New Roman" w:hAnsi="Times New Roman" w:cs="Times New Roman"/>
          <w:i/>
          <w:iCs/>
          <w:sz w:val="24"/>
          <w:szCs w:val="24"/>
        </w:rPr>
        <w:t>.</w:t>
      </w:r>
    </w:p>
    <w:p w14:paraId="3817BC69" w14:textId="77777777" w:rsidR="00F17AB0" w:rsidRDefault="00F17AB0" w:rsidP="00B433DF">
      <w:pPr>
        <w:spacing w:line="480" w:lineRule="auto"/>
        <w:rPr>
          <w:rFonts w:ascii="Times New Roman" w:hAnsi="Times New Roman" w:cs="Times New Roman"/>
          <w:i/>
          <w:iCs/>
          <w:sz w:val="24"/>
          <w:szCs w:val="24"/>
        </w:rPr>
      </w:pPr>
    </w:p>
    <w:p w14:paraId="5172A11B" w14:textId="77777777" w:rsidR="00B433DF" w:rsidRPr="00ED797A" w:rsidRDefault="00B433DF" w:rsidP="00B433DF">
      <w:pPr>
        <w:spacing w:line="480" w:lineRule="auto"/>
        <w:rPr>
          <w:rFonts w:ascii="Times New Roman" w:hAnsi="Times New Roman" w:cs="Times New Roman"/>
          <w:i/>
          <w:iCs/>
          <w:sz w:val="24"/>
          <w:szCs w:val="24"/>
        </w:rPr>
      </w:pPr>
      <w:r>
        <w:rPr>
          <w:rFonts w:ascii="Times New Roman" w:hAnsi="Times New Roman" w:cs="Times New Roman"/>
          <w:i/>
          <w:iCs/>
          <w:sz w:val="24"/>
          <w:szCs w:val="24"/>
        </w:rPr>
        <w:t>1.</w:t>
      </w:r>
      <w:r w:rsidRPr="00ED797A">
        <w:rPr>
          <w:rFonts w:ascii="Times New Roman" w:hAnsi="Times New Roman" w:cs="Times New Roman"/>
          <w:i/>
          <w:iCs/>
          <w:sz w:val="24"/>
          <w:szCs w:val="24"/>
        </w:rPr>
        <w:t xml:space="preserve"> Superordinate</w:t>
      </w:r>
      <w:r>
        <w:rPr>
          <w:rFonts w:ascii="Times New Roman" w:hAnsi="Times New Roman" w:cs="Times New Roman"/>
          <w:i/>
          <w:iCs/>
          <w:sz w:val="24"/>
          <w:szCs w:val="24"/>
        </w:rPr>
        <w:t xml:space="preserve"> theme</w:t>
      </w:r>
      <w:r w:rsidRPr="00ED797A">
        <w:rPr>
          <w:rFonts w:ascii="Times New Roman" w:hAnsi="Times New Roman" w:cs="Times New Roman"/>
          <w:i/>
          <w:iCs/>
          <w:sz w:val="24"/>
          <w:szCs w:val="24"/>
        </w:rPr>
        <w:t xml:space="preserve"> 1: Emotional Well-being</w:t>
      </w:r>
    </w:p>
    <w:p w14:paraId="359B5C48"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i/>
          <w:iCs/>
          <w:sz w:val="24"/>
          <w:szCs w:val="24"/>
        </w:rPr>
        <w:tab/>
      </w:r>
      <w:r w:rsidRPr="00ED797A">
        <w:rPr>
          <w:rFonts w:ascii="Times New Roman" w:hAnsi="Times New Roman" w:cs="Times New Roman"/>
          <w:sz w:val="24"/>
          <w:szCs w:val="24"/>
        </w:rPr>
        <w:t>Superordinate</w:t>
      </w:r>
      <w:r>
        <w:rPr>
          <w:rFonts w:ascii="Times New Roman" w:hAnsi="Times New Roman" w:cs="Times New Roman"/>
          <w:sz w:val="24"/>
          <w:szCs w:val="24"/>
        </w:rPr>
        <w:t xml:space="preserve"> theme</w:t>
      </w:r>
      <w:r w:rsidRPr="00ED797A">
        <w:rPr>
          <w:rFonts w:ascii="Times New Roman" w:hAnsi="Times New Roman" w:cs="Times New Roman"/>
          <w:sz w:val="24"/>
          <w:szCs w:val="24"/>
        </w:rPr>
        <w:t xml:space="preserve"> 1 explores the emotional health and well-being that each participant has felt nurses may suffer from. Emotional well-being is often viewed as a positive sense, to ensure individuals are functioning in society and everyday life. However, in this instance, students believe that nurses health demands are deteriorating due to workplace bullying. This is the reason for the increase on mental health disorders. </w:t>
      </w:r>
    </w:p>
    <w:p w14:paraId="242FF6F9"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lastRenderedPageBreak/>
        <w:t xml:space="preserve">Participant 04: ‘Well obviously it’s going to take a big toll on you mentally and stuff, because half your life is spent at work and your days going to be spent at work, and if you are not in a good mindset then from being constantly bullied and mentally…I don’t know, yeah, attacked then it’s going to make you even worse’. </w:t>
      </w:r>
    </w:p>
    <w:p w14:paraId="5F226680"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In relation to emotional well-being, this has encompassed subordinates relating to stress, quitting, value – identity, workplace pressures and mental hardship. </w:t>
      </w:r>
    </w:p>
    <w:p w14:paraId="45C3379B" w14:textId="77777777" w:rsidR="00B433DF" w:rsidRPr="00ED797A" w:rsidRDefault="00B433DF" w:rsidP="00B433DF">
      <w:pPr>
        <w:spacing w:line="480" w:lineRule="auto"/>
        <w:ind w:firstLine="720"/>
        <w:rPr>
          <w:rFonts w:ascii="Times New Roman" w:hAnsi="Times New Roman" w:cs="Times New Roman"/>
          <w:sz w:val="24"/>
          <w:szCs w:val="24"/>
        </w:rPr>
      </w:pPr>
    </w:p>
    <w:p w14:paraId="6D391FDB" w14:textId="77777777" w:rsidR="00B433DF" w:rsidRPr="00F30C15" w:rsidRDefault="00B433DF" w:rsidP="00B433DF">
      <w:pPr>
        <w:spacing w:line="480" w:lineRule="auto"/>
        <w:ind w:firstLine="720"/>
        <w:rPr>
          <w:rFonts w:ascii="Times New Roman" w:hAnsi="Times New Roman" w:cs="Times New Roman"/>
          <w:i/>
          <w:iCs/>
          <w:sz w:val="24"/>
          <w:szCs w:val="24"/>
        </w:rPr>
      </w:pPr>
      <w:r w:rsidRPr="00A31176">
        <w:rPr>
          <w:rFonts w:ascii="Times New Roman" w:hAnsi="Times New Roman" w:cs="Times New Roman"/>
          <w:i/>
          <w:iCs/>
          <w:sz w:val="24"/>
          <w:szCs w:val="24"/>
        </w:rPr>
        <w:t>1.1</w:t>
      </w:r>
      <w:r>
        <w:rPr>
          <w:rFonts w:ascii="Times New Roman" w:hAnsi="Times New Roman" w:cs="Times New Roman"/>
          <w:sz w:val="24"/>
          <w:szCs w:val="24"/>
        </w:rPr>
        <w:t xml:space="preserve"> </w:t>
      </w:r>
      <w:r w:rsidRPr="00F30C15">
        <w:rPr>
          <w:rFonts w:ascii="Times New Roman" w:hAnsi="Times New Roman" w:cs="Times New Roman"/>
          <w:i/>
          <w:iCs/>
          <w:sz w:val="24"/>
          <w:szCs w:val="24"/>
        </w:rPr>
        <w:t>Subordinate theme: Stress</w:t>
      </w:r>
    </w:p>
    <w:p w14:paraId="4387F9A3"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Participants’ perceptions would often focus on the reasons to why healthcare is the workplace that often deals with stress as ‘part of the job’. The </w:t>
      </w:r>
      <w:r>
        <w:rPr>
          <w:rFonts w:ascii="Times New Roman" w:hAnsi="Times New Roman" w:cs="Times New Roman"/>
          <w:sz w:val="24"/>
          <w:szCs w:val="24"/>
        </w:rPr>
        <w:t xml:space="preserve">participants spoke of how </w:t>
      </w:r>
      <w:r w:rsidRPr="00ED797A">
        <w:rPr>
          <w:rFonts w:ascii="Times New Roman" w:hAnsi="Times New Roman" w:cs="Times New Roman"/>
          <w:sz w:val="24"/>
          <w:szCs w:val="24"/>
        </w:rPr>
        <w:t xml:space="preserve">nursing profession will have to work around the undesirable effects of being a nurse, </w:t>
      </w:r>
      <w:r>
        <w:rPr>
          <w:rFonts w:ascii="Times New Roman" w:hAnsi="Times New Roman" w:cs="Times New Roman"/>
          <w:sz w:val="24"/>
          <w:szCs w:val="24"/>
        </w:rPr>
        <w:t>which</w:t>
      </w:r>
      <w:r w:rsidRPr="00ED797A">
        <w:rPr>
          <w:rFonts w:ascii="Times New Roman" w:hAnsi="Times New Roman" w:cs="Times New Roman"/>
          <w:sz w:val="24"/>
          <w:szCs w:val="24"/>
        </w:rPr>
        <w:t xml:space="preserve"> weren’t see</w:t>
      </w:r>
      <w:r>
        <w:rPr>
          <w:rFonts w:ascii="Times New Roman" w:hAnsi="Times New Roman" w:cs="Times New Roman"/>
          <w:sz w:val="24"/>
          <w:szCs w:val="24"/>
        </w:rPr>
        <w:t>n</w:t>
      </w:r>
      <w:r w:rsidRPr="00ED797A">
        <w:rPr>
          <w:rFonts w:ascii="Times New Roman" w:hAnsi="Times New Roman" w:cs="Times New Roman"/>
          <w:sz w:val="24"/>
          <w:szCs w:val="24"/>
        </w:rPr>
        <w:t xml:space="preserve"> </w:t>
      </w:r>
      <w:r>
        <w:rPr>
          <w:rFonts w:ascii="Times New Roman" w:hAnsi="Times New Roman" w:cs="Times New Roman"/>
          <w:sz w:val="24"/>
          <w:szCs w:val="24"/>
        </w:rPr>
        <w:t>as</w:t>
      </w:r>
      <w:r w:rsidRPr="00ED797A">
        <w:rPr>
          <w:rFonts w:ascii="Times New Roman" w:hAnsi="Times New Roman" w:cs="Times New Roman"/>
          <w:sz w:val="24"/>
          <w:szCs w:val="24"/>
        </w:rPr>
        <w:t xml:space="preserve"> a big problem, e.g. understaffed, overworked and even absenteeism. </w:t>
      </w:r>
    </w:p>
    <w:p w14:paraId="5280BD67" w14:textId="0C750AC9"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lastRenderedPageBreak/>
        <w:t>Participant 05: ‘Well again it’s going to effect staff levels, and morale as well, amongst the workplace. Umm…and care as well could suffer because nurses are stressed out more or absenteeism as well’.</w:t>
      </w:r>
    </w:p>
    <w:p w14:paraId="2FEEF46E"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The word ‘stress’ was mentioned frequently, a</w:t>
      </w:r>
      <w:r>
        <w:rPr>
          <w:rFonts w:ascii="Times New Roman" w:hAnsi="Times New Roman" w:cs="Times New Roman"/>
          <w:sz w:val="24"/>
          <w:szCs w:val="24"/>
        </w:rPr>
        <w:t>s a total of seven</w:t>
      </w:r>
      <w:r w:rsidRPr="00ED797A">
        <w:rPr>
          <w:rFonts w:ascii="Times New Roman" w:hAnsi="Times New Roman" w:cs="Times New Roman"/>
          <w:sz w:val="24"/>
          <w:szCs w:val="24"/>
        </w:rPr>
        <w:t xml:space="preserve"> participants were describing the implications of workplace bullying, and how stress can lead to sickness or even depressive thoughts. One participant stated (04), </w:t>
      </w:r>
    </w:p>
    <w:p w14:paraId="7D23FBE5"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‘I feel like the taking your own life’s of bullying is a bit more umm…centred towards healthcare because obviously there’s a lot more stress involved in that’.</w:t>
      </w:r>
    </w:p>
    <w:p w14:paraId="68837B85" w14:textId="77777777" w:rsidR="00B433DF" w:rsidRPr="00ED797A" w:rsidRDefault="00B433DF" w:rsidP="00B433DF">
      <w:pPr>
        <w:spacing w:line="480" w:lineRule="auto"/>
        <w:ind w:left="720"/>
        <w:rPr>
          <w:rFonts w:ascii="Times New Roman" w:hAnsi="Times New Roman" w:cs="Times New Roman"/>
          <w:sz w:val="24"/>
          <w:szCs w:val="24"/>
        </w:rPr>
      </w:pPr>
    </w:p>
    <w:p w14:paraId="17269CEC" w14:textId="77777777" w:rsidR="00B433DF" w:rsidRPr="00A31176" w:rsidRDefault="00B433DF" w:rsidP="00B433DF">
      <w:pPr>
        <w:pStyle w:val="ListParagraph"/>
        <w:numPr>
          <w:ilvl w:val="1"/>
          <w:numId w:val="19"/>
        </w:numPr>
        <w:spacing w:line="480" w:lineRule="auto"/>
        <w:rPr>
          <w:rFonts w:ascii="Times New Roman" w:hAnsi="Times New Roman" w:cs="Times New Roman"/>
          <w:i/>
          <w:iCs/>
          <w:sz w:val="24"/>
          <w:szCs w:val="24"/>
        </w:rPr>
      </w:pPr>
      <w:r w:rsidRPr="00A31176">
        <w:rPr>
          <w:rFonts w:ascii="Times New Roman" w:hAnsi="Times New Roman" w:cs="Times New Roman"/>
          <w:i/>
          <w:iCs/>
          <w:sz w:val="24"/>
          <w:szCs w:val="24"/>
        </w:rPr>
        <w:t>Subordinate theme: Quitting</w:t>
      </w:r>
    </w:p>
    <w:p w14:paraId="3F5ECA06"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Similar to stress, the su</w:t>
      </w:r>
      <w:r>
        <w:rPr>
          <w:rFonts w:ascii="Times New Roman" w:hAnsi="Times New Roman" w:cs="Times New Roman"/>
          <w:sz w:val="24"/>
          <w:szCs w:val="24"/>
        </w:rPr>
        <w:t>b</w:t>
      </w:r>
      <w:r w:rsidRPr="00ED797A">
        <w:rPr>
          <w:rFonts w:ascii="Times New Roman" w:hAnsi="Times New Roman" w:cs="Times New Roman"/>
          <w:sz w:val="24"/>
          <w:szCs w:val="24"/>
        </w:rPr>
        <w:t xml:space="preserve">ordinate theme quitting </w:t>
      </w:r>
      <w:r>
        <w:rPr>
          <w:rFonts w:ascii="Times New Roman" w:hAnsi="Times New Roman" w:cs="Times New Roman"/>
          <w:sz w:val="24"/>
          <w:szCs w:val="24"/>
        </w:rPr>
        <w:t>was interpreted as having a</w:t>
      </w:r>
      <w:r w:rsidRPr="00ED797A">
        <w:rPr>
          <w:rFonts w:ascii="Times New Roman" w:hAnsi="Times New Roman" w:cs="Times New Roman"/>
          <w:sz w:val="24"/>
          <w:szCs w:val="24"/>
        </w:rPr>
        <w:t xml:space="preserve"> major influence on the levels of employment, as pointed out by</w:t>
      </w:r>
      <w:r>
        <w:rPr>
          <w:rFonts w:ascii="Times New Roman" w:hAnsi="Times New Roman" w:cs="Times New Roman"/>
          <w:sz w:val="24"/>
          <w:szCs w:val="24"/>
        </w:rPr>
        <w:t xml:space="preserve"> four of the</w:t>
      </w:r>
      <w:r w:rsidRPr="00ED797A">
        <w:rPr>
          <w:rFonts w:ascii="Times New Roman" w:hAnsi="Times New Roman" w:cs="Times New Roman"/>
          <w:sz w:val="24"/>
          <w:szCs w:val="24"/>
        </w:rPr>
        <w:t xml:space="preserve"> participants. Nurses are more likely to quit, due to the bullying and stress that they are dealing with. </w:t>
      </w:r>
    </w:p>
    <w:p w14:paraId="32791C2D"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lastRenderedPageBreak/>
        <w:t xml:space="preserve">Participant 03: ‘Umm, because its saying that the NHS staff have, umm, quite high percentage of sickness. Which could be linked to bullying as well as them quitting which shows that they’re not comfortable where they are’. </w:t>
      </w:r>
    </w:p>
    <w:p w14:paraId="6B3AB593"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tab/>
        <w:t xml:space="preserve">Most participants believed that more nurses are likely to quit their jobs because they are not comfortable working in these difficult situations. More than a few nurses are suffering from emotional disorders which can affect their work ethic and motivation. Participant 06 believed that the levels of employment will be affected by these unwanted issues, as it may ‘put a lot people off’. </w:t>
      </w:r>
    </w:p>
    <w:p w14:paraId="4654B054"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‘Because it says about umm…so many nurses quitting and it’s a big commitment to study for three years to then have a horrible experience and just quit’</w:t>
      </w:r>
    </w:p>
    <w:p w14:paraId="39FD5DF5"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ab/>
      </w:r>
    </w:p>
    <w:p w14:paraId="480A58DE" w14:textId="77777777" w:rsidR="00B433DF" w:rsidRPr="00A31C66" w:rsidRDefault="00B433DF" w:rsidP="00B433DF">
      <w:pPr>
        <w:pStyle w:val="ListParagraph"/>
        <w:numPr>
          <w:ilvl w:val="1"/>
          <w:numId w:val="19"/>
        </w:numPr>
        <w:spacing w:line="480" w:lineRule="auto"/>
        <w:rPr>
          <w:rFonts w:ascii="Times New Roman" w:hAnsi="Times New Roman" w:cs="Times New Roman"/>
          <w:i/>
          <w:iCs/>
          <w:sz w:val="24"/>
          <w:szCs w:val="24"/>
        </w:rPr>
      </w:pPr>
      <w:r w:rsidRPr="00A31C66">
        <w:rPr>
          <w:rFonts w:ascii="Times New Roman" w:hAnsi="Times New Roman" w:cs="Times New Roman"/>
          <w:i/>
          <w:iCs/>
          <w:sz w:val="24"/>
          <w:szCs w:val="24"/>
        </w:rPr>
        <w:t>Subordinate theme: Value – Identity</w:t>
      </w:r>
    </w:p>
    <w:p w14:paraId="500026D2"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 number of 8 participants spoke of learning to become a nurse and what that involved.</w:t>
      </w:r>
      <w:r w:rsidRPr="00ED797A">
        <w:rPr>
          <w:rFonts w:ascii="Times New Roman" w:hAnsi="Times New Roman" w:cs="Times New Roman"/>
          <w:sz w:val="24"/>
          <w:szCs w:val="24"/>
        </w:rPr>
        <w:t xml:space="preserve"> </w:t>
      </w:r>
      <w:r>
        <w:rPr>
          <w:rFonts w:ascii="Times New Roman" w:hAnsi="Times New Roman" w:cs="Times New Roman"/>
          <w:sz w:val="24"/>
          <w:szCs w:val="24"/>
        </w:rPr>
        <w:t>All these</w:t>
      </w:r>
      <w:r w:rsidRPr="00ED797A">
        <w:rPr>
          <w:rFonts w:ascii="Times New Roman" w:hAnsi="Times New Roman" w:cs="Times New Roman"/>
          <w:sz w:val="24"/>
          <w:szCs w:val="24"/>
        </w:rPr>
        <w:t xml:space="preserve"> perspective</w:t>
      </w:r>
      <w:r>
        <w:rPr>
          <w:rFonts w:ascii="Times New Roman" w:hAnsi="Times New Roman" w:cs="Times New Roman"/>
          <w:sz w:val="24"/>
          <w:szCs w:val="24"/>
        </w:rPr>
        <w:t>s</w:t>
      </w:r>
      <w:r w:rsidRPr="00ED797A">
        <w:rPr>
          <w:rFonts w:ascii="Times New Roman" w:hAnsi="Times New Roman" w:cs="Times New Roman"/>
          <w:sz w:val="24"/>
          <w:szCs w:val="24"/>
        </w:rPr>
        <w:t xml:space="preserve"> ha</w:t>
      </w:r>
      <w:r>
        <w:rPr>
          <w:rFonts w:ascii="Times New Roman" w:hAnsi="Times New Roman" w:cs="Times New Roman"/>
          <w:sz w:val="24"/>
          <w:szCs w:val="24"/>
        </w:rPr>
        <w:t>ve</w:t>
      </w:r>
      <w:r w:rsidRPr="00ED797A">
        <w:rPr>
          <w:rFonts w:ascii="Times New Roman" w:hAnsi="Times New Roman" w:cs="Times New Roman"/>
          <w:sz w:val="24"/>
          <w:szCs w:val="24"/>
        </w:rPr>
        <w:t xml:space="preserve"> evaluated the differences between senior and newly graduated nurses, and how it can impact the way they think about the nursing profession. </w:t>
      </w:r>
    </w:p>
    <w:p w14:paraId="30DE2EE4"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Participant 04: ‘Seen as a ‘right of passage’, where the older nurses feel that we got bullied, or we had doctors harass us and stuff like that, or other nurses like that, so we are going to do it to the newly ones. As in like, that’s just how it works’. </w:t>
      </w:r>
    </w:p>
    <w:p w14:paraId="56B9AA2F"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tab/>
      </w:r>
      <w:r>
        <w:rPr>
          <w:rFonts w:ascii="Times New Roman" w:hAnsi="Times New Roman" w:cs="Times New Roman"/>
          <w:sz w:val="24"/>
          <w:szCs w:val="24"/>
        </w:rPr>
        <w:t>Four</w:t>
      </w:r>
      <w:r w:rsidRPr="00ED797A">
        <w:rPr>
          <w:rFonts w:ascii="Times New Roman" w:hAnsi="Times New Roman" w:cs="Times New Roman"/>
          <w:sz w:val="24"/>
          <w:szCs w:val="24"/>
        </w:rPr>
        <w:t xml:space="preserve"> participants have discovered the negative relationship between senior and newly graduate nurses, due to the ‘hierarchy system’ that has been assumed in all nursing professions. This can result in newly graduate nurses feeling attacked. This is often due to their level of qualification, </w:t>
      </w:r>
    </w:p>
    <w:p w14:paraId="2BC2A03F" w14:textId="77777777" w:rsidR="00B433DF" w:rsidRPr="00ED797A" w:rsidRDefault="00B433DF" w:rsidP="00B433DF">
      <w:pPr>
        <w:widowControl w:val="0"/>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06: ‘Yes, because I think they’re like the bottom of the food chain, so to speak’.</w:t>
      </w:r>
    </w:p>
    <w:p w14:paraId="648A5C30" w14:textId="77777777" w:rsidR="00B433DF" w:rsidRPr="00ED797A" w:rsidRDefault="00B433DF" w:rsidP="00B433DF">
      <w:pPr>
        <w:widowControl w:val="0"/>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‘I guess they probably see them as competition because they might even think, they are probably more qualified. I think they think they are experienced top trumps than new recruits’. </w:t>
      </w:r>
    </w:p>
    <w:p w14:paraId="2AFF8C55" w14:textId="77777777" w:rsidR="00B433DF" w:rsidRPr="00ED797A" w:rsidRDefault="00B433DF" w:rsidP="00B433DF">
      <w:pPr>
        <w:widowControl w:val="0"/>
        <w:spacing w:line="480" w:lineRule="auto"/>
        <w:ind w:left="720"/>
        <w:rPr>
          <w:rFonts w:ascii="Times New Roman" w:hAnsi="Times New Roman" w:cs="Times New Roman"/>
          <w:sz w:val="24"/>
          <w:szCs w:val="24"/>
        </w:rPr>
      </w:pPr>
    </w:p>
    <w:p w14:paraId="28B76C20" w14:textId="77777777" w:rsidR="00B433DF" w:rsidRPr="00ED797A" w:rsidRDefault="00B433DF" w:rsidP="00B433DF">
      <w:pPr>
        <w:pStyle w:val="ListParagraph"/>
        <w:numPr>
          <w:ilvl w:val="1"/>
          <w:numId w:val="19"/>
        </w:numPr>
        <w:spacing w:line="480" w:lineRule="auto"/>
        <w:rPr>
          <w:rFonts w:ascii="Times New Roman" w:hAnsi="Times New Roman" w:cs="Times New Roman"/>
          <w:i/>
          <w:iCs/>
          <w:sz w:val="24"/>
          <w:szCs w:val="24"/>
        </w:rPr>
      </w:pP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Workplace Pressures</w:t>
      </w:r>
    </w:p>
    <w:p w14:paraId="1FBBD9E6"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Three of the participants believed that pressures</w:t>
      </w:r>
      <w:r w:rsidRPr="00ED797A">
        <w:rPr>
          <w:rFonts w:ascii="Times New Roman" w:hAnsi="Times New Roman" w:cs="Times New Roman"/>
          <w:sz w:val="24"/>
          <w:szCs w:val="24"/>
        </w:rPr>
        <w:t xml:space="preserve"> within the workplace can have an impact on one’s motivation and respect for their job</w:t>
      </w:r>
      <w:r>
        <w:rPr>
          <w:rFonts w:ascii="Times New Roman" w:hAnsi="Times New Roman" w:cs="Times New Roman"/>
          <w:sz w:val="24"/>
          <w:szCs w:val="24"/>
        </w:rPr>
        <w:t xml:space="preserve">, as well as </w:t>
      </w:r>
      <w:r w:rsidRPr="00ED797A">
        <w:rPr>
          <w:rFonts w:ascii="Times New Roman" w:hAnsi="Times New Roman" w:cs="Times New Roman"/>
          <w:sz w:val="24"/>
          <w:szCs w:val="24"/>
        </w:rPr>
        <w:t xml:space="preserve">those who they may be supporting. </w:t>
      </w:r>
      <w:r>
        <w:rPr>
          <w:rFonts w:ascii="Times New Roman" w:hAnsi="Times New Roman" w:cs="Times New Roman"/>
          <w:sz w:val="24"/>
          <w:szCs w:val="24"/>
        </w:rPr>
        <w:t>These p</w:t>
      </w:r>
      <w:r w:rsidRPr="00ED797A">
        <w:rPr>
          <w:rFonts w:ascii="Times New Roman" w:hAnsi="Times New Roman" w:cs="Times New Roman"/>
          <w:sz w:val="24"/>
          <w:szCs w:val="24"/>
        </w:rPr>
        <w:t>articipants fe</w:t>
      </w:r>
      <w:r>
        <w:rPr>
          <w:rFonts w:ascii="Times New Roman" w:hAnsi="Times New Roman" w:cs="Times New Roman"/>
          <w:sz w:val="24"/>
          <w:szCs w:val="24"/>
        </w:rPr>
        <w:t>lt</w:t>
      </w:r>
      <w:r w:rsidRPr="00ED797A">
        <w:rPr>
          <w:rFonts w:ascii="Times New Roman" w:hAnsi="Times New Roman" w:cs="Times New Roman"/>
          <w:sz w:val="24"/>
          <w:szCs w:val="24"/>
        </w:rPr>
        <w:t xml:space="preserve"> that nurses are told to do things they do not particularly want to do, against their will perhaps. </w:t>
      </w:r>
      <w:r>
        <w:rPr>
          <w:rFonts w:ascii="Times New Roman" w:hAnsi="Times New Roman" w:cs="Times New Roman"/>
          <w:sz w:val="24"/>
          <w:szCs w:val="24"/>
        </w:rPr>
        <w:t xml:space="preserve">This had led to the discussion of these pressures being </w:t>
      </w:r>
      <w:r w:rsidRPr="00ED797A">
        <w:rPr>
          <w:rFonts w:ascii="Times New Roman" w:hAnsi="Times New Roman" w:cs="Times New Roman"/>
          <w:sz w:val="24"/>
          <w:szCs w:val="24"/>
        </w:rPr>
        <w:t xml:space="preserve">turned into a reality of the nursing profession. </w:t>
      </w:r>
    </w:p>
    <w:p w14:paraId="04A310F8"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Participant 05: ‘Bullying and being pressured into doing things that you wouldn’t normally do perhaps. Umm…overloading of work. Umm…being told to do certain shifts against your will maybe’. </w:t>
      </w:r>
    </w:p>
    <w:p w14:paraId="7ECEA759"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same number of p</w:t>
      </w:r>
      <w:r w:rsidRPr="00ED797A">
        <w:rPr>
          <w:rFonts w:ascii="Times New Roman" w:hAnsi="Times New Roman" w:cs="Times New Roman"/>
          <w:sz w:val="24"/>
          <w:szCs w:val="24"/>
        </w:rPr>
        <w:t xml:space="preserve">articipants have also indicated that workplace pressures are link to both subordinates, stress, and quitting, as it can relate to their emotional well-being when caring for vulnerable individuals. The pressures of nursing will always remain in the back of their mind, as participant 09 stated, </w:t>
      </w:r>
    </w:p>
    <w:p w14:paraId="58F6F672"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lastRenderedPageBreak/>
        <w:t xml:space="preserve">‘I’d imagine it would put them off. And even then, when they are strong enough to kind of work through it and pursue their careers, it’s probably something that is always then going to continually affect them’. </w:t>
      </w:r>
    </w:p>
    <w:p w14:paraId="155949A9" w14:textId="77777777" w:rsidR="00B433DF" w:rsidRPr="00ED797A" w:rsidRDefault="00B433DF" w:rsidP="00B433DF">
      <w:pPr>
        <w:spacing w:line="480" w:lineRule="auto"/>
        <w:rPr>
          <w:rFonts w:ascii="Times New Roman" w:hAnsi="Times New Roman" w:cs="Times New Roman"/>
          <w:sz w:val="24"/>
          <w:szCs w:val="24"/>
        </w:rPr>
      </w:pPr>
    </w:p>
    <w:p w14:paraId="1D6B8E7F" w14:textId="77777777" w:rsidR="00B433DF" w:rsidRPr="00ED797A" w:rsidRDefault="00B433DF" w:rsidP="00B433DF">
      <w:pPr>
        <w:spacing w:line="480" w:lineRule="auto"/>
        <w:ind w:firstLine="720"/>
        <w:rPr>
          <w:rFonts w:ascii="Times New Roman" w:hAnsi="Times New Roman" w:cs="Times New Roman"/>
          <w:i/>
          <w:iCs/>
          <w:sz w:val="24"/>
          <w:szCs w:val="24"/>
        </w:rPr>
      </w:pPr>
      <w:r w:rsidRPr="00ED797A">
        <w:rPr>
          <w:rFonts w:ascii="Times New Roman" w:hAnsi="Times New Roman" w:cs="Times New Roman"/>
          <w:i/>
          <w:iCs/>
          <w:sz w:val="24"/>
          <w:szCs w:val="24"/>
        </w:rPr>
        <w:t xml:space="preserve">1.5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 xml:space="preserve">Mental Hardship </w:t>
      </w:r>
    </w:p>
    <w:p w14:paraId="42465728"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t>A total number of six participants</w:t>
      </w:r>
      <w:r w:rsidRPr="00ED797A">
        <w:rPr>
          <w:rFonts w:ascii="Times New Roman" w:hAnsi="Times New Roman" w:cs="Times New Roman"/>
          <w:sz w:val="24"/>
          <w:szCs w:val="24"/>
        </w:rPr>
        <w:t xml:space="preserve"> h</w:t>
      </w:r>
      <w:r>
        <w:rPr>
          <w:rFonts w:ascii="Times New Roman" w:hAnsi="Times New Roman" w:cs="Times New Roman"/>
          <w:sz w:val="24"/>
          <w:szCs w:val="24"/>
        </w:rPr>
        <w:t>ad</w:t>
      </w:r>
      <w:r w:rsidRPr="00ED797A">
        <w:rPr>
          <w:rFonts w:ascii="Times New Roman" w:hAnsi="Times New Roman" w:cs="Times New Roman"/>
          <w:sz w:val="24"/>
          <w:szCs w:val="24"/>
        </w:rPr>
        <w:t xml:space="preserve"> pointed out that most nurses deal with bullying, on the mental side rather than physical. This can heighten an individual’s anxiety through the form of bullying. As participant 07 had stated, </w:t>
      </w:r>
    </w:p>
    <w:p w14:paraId="1F8A7C24"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‘but, because of the stuff they have to deal with on a day-to-day basis, it can come across that the little things can be related more to bullying than major things’.</w:t>
      </w:r>
    </w:p>
    <w:p w14:paraId="1EC9260E"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Almost all </w:t>
      </w:r>
      <w:r>
        <w:rPr>
          <w:rFonts w:ascii="Times New Roman" w:hAnsi="Times New Roman" w:cs="Times New Roman"/>
          <w:sz w:val="24"/>
          <w:szCs w:val="24"/>
        </w:rPr>
        <w:t xml:space="preserve">of the six </w:t>
      </w:r>
      <w:r w:rsidRPr="00ED797A">
        <w:rPr>
          <w:rFonts w:ascii="Times New Roman" w:hAnsi="Times New Roman" w:cs="Times New Roman"/>
          <w:sz w:val="24"/>
          <w:szCs w:val="24"/>
        </w:rPr>
        <w:t>participants were pointing out the domestic abuse nurses may deal with, in the workplace as well as, outside. The</w:t>
      </w:r>
      <w:r>
        <w:rPr>
          <w:rFonts w:ascii="Times New Roman" w:hAnsi="Times New Roman" w:cs="Times New Roman"/>
          <w:sz w:val="24"/>
          <w:szCs w:val="24"/>
        </w:rPr>
        <w:t>se interviewees believed that the</w:t>
      </w:r>
      <w:r w:rsidRPr="00ED797A">
        <w:rPr>
          <w:rFonts w:ascii="Times New Roman" w:hAnsi="Times New Roman" w:cs="Times New Roman"/>
          <w:sz w:val="24"/>
          <w:szCs w:val="24"/>
        </w:rPr>
        <w:t xml:space="preserve"> nursing profession feel they have to deal with both bullying inside of the workplace, as well as their homelife. </w:t>
      </w:r>
    </w:p>
    <w:p w14:paraId="25C5AAAC" w14:textId="77777777" w:rsidR="00B433DF" w:rsidRPr="00ED797A" w:rsidRDefault="00B433DF" w:rsidP="00B433DF">
      <w:pPr>
        <w:spacing w:line="480" w:lineRule="auto"/>
        <w:ind w:left="1080"/>
        <w:rPr>
          <w:rFonts w:ascii="Times New Roman" w:hAnsi="Times New Roman" w:cs="Times New Roman"/>
          <w:sz w:val="24"/>
          <w:szCs w:val="24"/>
        </w:rPr>
      </w:pPr>
      <w:r w:rsidRPr="00ED797A">
        <w:rPr>
          <w:rFonts w:ascii="Times New Roman" w:hAnsi="Times New Roman" w:cs="Times New Roman"/>
          <w:sz w:val="24"/>
          <w:szCs w:val="24"/>
        </w:rPr>
        <w:lastRenderedPageBreak/>
        <w:t xml:space="preserve">Participant 09: ‘A lot of people clearly leave their positions or face other implications outside of the workplace, like with domestic violence and things. And then having that in work can just totally ruin their careers and lives’. </w:t>
      </w:r>
    </w:p>
    <w:p w14:paraId="2B315C2E"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tab/>
      </w:r>
      <w:r>
        <w:rPr>
          <w:rFonts w:ascii="Times New Roman" w:hAnsi="Times New Roman" w:cs="Times New Roman"/>
          <w:sz w:val="24"/>
          <w:szCs w:val="24"/>
        </w:rPr>
        <w:t xml:space="preserve">All six of these </w:t>
      </w:r>
      <w:r w:rsidRPr="00ED797A">
        <w:rPr>
          <w:rFonts w:ascii="Times New Roman" w:hAnsi="Times New Roman" w:cs="Times New Roman"/>
          <w:sz w:val="24"/>
          <w:szCs w:val="24"/>
        </w:rPr>
        <w:t xml:space="preserve">participants also believed that nurses were more likely to lose their motivation to complete job tasks, as well as, dealing with mental health conditions like anxiety and/or depression. As stated by participant 010, </w:t>
      </w:r>
    </w:p>
    <w:p w14:paraId="1FAA266E"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‘aww like illness and stuff, like with depression and panic attacks and things’.</w:t>
      </w:r>
    </w:p>
    <w:p w14:paraId="5D911C02"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Participant 07: ‘They have to deal with their own issues and see to somebody else, it can trigger emotions in them in which then they may not want to do their job properly.’ </w:t>
      </w:r>
    </w:p>
    <w:p w14:paraId="22EC4E99" w14:textId="77777777" w:rsidR="00B433DF" w:rsidRPr="00ED797A" w:rsidRDefault="00B433DF" w:rsidP="00B433DF">
      <w:pPr>
        <w:spacing w:line="480" w:lineRule="auto"/>
        <w:ind w:left="720"/>
        <w:rPr>
          <w:rFonts w:ascii="Times New Roman" w:hAnsi="Times New Roman" w:cs="Times New Roman"/>
          <w:sz w:val="24"/>
          <w:szCs w:val="24"/>
        </w:rPr>
      </w:pPr>
    </w:p>
    <w:p w14:paraId="5E8FFD33" w14:textId="77777777" w:rsidR="00B433DF" w:rsidRPr="00ED797A" w:rsidRDefault="00B433DF" w:rsidP="00B433DF">
      <w:pPr>
        <w:spacing w:line="480" w:lineRule="auto"/>
        <w:ind w:left="720"/>
        <w:rPr>
          <w:rFonts w:ascii="Times New Roman" w:hAnsi="Times New Roman" w:cs="Times New Roman"/>
          <w:i/>
          <w:iCs/>
          <w:sz w:val="24"/>
          <w:szCs w:val="24"/>
        </w:rPr>
      </w:pPr>
      <w:r w:rsidRPr="00ED797A">
        <w:rPr>
          <w:rFonts w:ascii="Times New Roman" w:hAnsi="Times New Roman" w:cs="Times New Roman"/>
          <w:i/>
          <w:iCs/>
          <w:sz w:val="24"/>
          <w:szCs w:val="24"/>
        </w:rPr>
        <w:t>2</w:t>
      </w:r>
      <w:r>
        <w:rPr>
          <w:rFonts w:ascii="Times New Roman" w:hAnsi="Times New Roman" w:cs="Times New Roman"/>
          <w:i/>
          <w:iCs/>
          <w:sz w:val="24"/>
          <w:szCs w:val="24"/>
        </w:rPr>
        <w:t>.</w:t>
      </w:r>
      <w:r w:rsidRPr="00ED797A">
        <w:rPr>
          <w:rFonts w:ascii="Times New Roman" w:hAnsi="Times New Roman" w:cs="Times New Roman"/>
          <w:i/>
          <w:iCs/>
          <w:sz w:val="24"/>
          <w:szCs w:val="24"/>
        </w:rPr>
        <w:t xml:space="preserve"> Superordinate</w:t>
      </w:r>
      <w:r>
        <w:rPr>
          <w:rFonts w:ascii="Times New Roman" w:hAnsi="Times New Roman" w:cs="Times New Roman"/>
          <w:i/>
          <w:iCs/>
          <w:sz w:val="24"/>
          <w:szCs w:val="24"/>
        </w:rPr>
        <w:t xml:space="preserve"> theme</w:t>
      </w:r>
      <w:r w:rsidRPr="00ED797A">
        <w:rPr>
          <w:rFonts w:ascii="Times New Roman" w:hAnsi="Times New Roman" w:cs="Times New Roman"/>
          <w:i/>
          <w:iCs/>
          <w:sz w:val="24"/>
          <w:szCs w:val="24"/>
        </w:rPr>
        <w:t xml:space="preserve"> 2: ‘The Norm’</w:t>
      </w:r>
    </w:p>
    <w:p w14:paraId="54F18184"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Superordinate </w:t>
      </w:r>
      <w:r>
        <w:rPr>
          <w:rFonts w:ascii="Times New Roman" w:hAnsi="Times New Roman" w:cs="Times New Roman"/>
          <w:sz w:val="24"/>
          <w:szCs w:val="24"/>
        </w:rPr>
        <w:t xml:space="preserve">theme </w:t>
      </w:r>
      <w:r w:rsidRPr="00ED797A">
        <w:rPr>
          <w:rFonts w:ascii="Times New Roman" w:hAnsi="Times New Roman" w:cs="Times New Roman"/>
          <w:sz w:val="24"/>
          <w:szCs w:val="24"/>
        </w:rPr>
        <w:t xml:space="preserve">2 explores the normality students have brought up, that often occurs within the nursing profession. The term ‘norm’ is described as something that is typically associated to a specific situation, or for this instance, a specific </w:t>
      </w:r>
      <w:r w:rsidRPr="00ED797A">
        <w:rPr>
          <w:rFonts w:ascii="Times New Roman" w:hAnsi="Times New Roman" w:cs="Times New Roman"/>
          <w:sz w:val="24"/>
          <w:szCs w:val="24"/>
        </w:rPr>
        <w:lastRenderedPageBreak/>
        <w:t xml:space="preserve">workplace environment. Students believe that nurses are often more likely to have suffered with emotional distress throughout their work and social lives. As participant 03 stated, </w:t>
      </w:r>
    </w:p>
    <w:p w14:paraId="500285AF"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‘This one already states that two in five have physical or mental conditions, which are expected to last a year’. </w:t>
      </w:r>
    </w:p>
    <w:p w14:paraId="0BCF7786"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ab/>
        <w:t xml:space="preserve">In relation to ‘the norm’, this has encompassed subordinates relating to expected, accepted assumption and deviation from the norm. </w:t>
      </w:r>
    </w:p>
    <w:p w14:paraId="31290734" w14:textId="77777777" w:rsidR="00B433DF" w:rsidRPr="00ED797A" w:rsidRDefault="00B433DF" w:rsidP="00B433DF">
      <w:pPr>
        <w:spacing w:line="480" w:lineRule="auto"/>
        <w:ind w:firstLine="720"/>
        <w:rPr>
          <w:rFonts w:ascii="Times New Roman" w:hAnsi="Times New Roman" w:cs="Times New Roman"/>
          <w:sz w:val="24"/>
          <w:szCs w:val="24"/>
        </w:rPr>
      </w:pPr>
    </w:p>
    <w:p w14:paraId="0E062039" w14:textId="77777777" w:rsidR="00B433DF" w:rsidRPr="00ED797A" w:rsidRDefault="00B433DF" w:rsidP="00B433DF">
      <w:pPr>
        <w:spacing w:line="480" w:lineRule="auto"/>
        <w:ind w:firstLine="720"/>
        <w:rPr>
          <w:rFonts w:ascii="Times New Roman" w:hAnsi="Times New Roman" w:cs="Times New Roman"/>
          <w:i/>
          <w:iCs/>
          <w:sz w:val="24"/>
          <w:szCs w:val="24"/>
        </w:rPr>
      </w:pPr>
      <w:r w:rsidRPr="00ED797A">
        <w:rPr>
          <w:rFonts w:ascii="Times New Roman" w:hAnsi="Times New Roman" w:cs="Times New Roman"/>
          <w:i/>
          <w:iCs/>
          <w:sz w:val="24"/>
          <w:szCs w:val="24"/>
        </w:rPr>
        <w:t xml:space="preserve">2.1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 xml:space="preserve">Expected </w:t>
      </w:r>
    </w:p>
    <w:p w14:paraId="1C0EE561"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t>A total number of two s</w:t>
      </w:r>
      <w:r w:rsidRPr="00ED797A">
        <w:rPr>
          <w:rFonts w:ascii="Times New Roman" w:hAnsi="Times New Roman" w:cs="Times New Roman"/>
          <w:sz w:val="24"/>
          <w:szCs w:val="24"/>
        </w:rPr>
        <w:t xml:space="preserve">tudents have pointed out that the expected normality of the nursing profession, often focuses on the workplace bullying aspect. They believe that nurses expect to be bullied and abused within their workplace, as it is ‘part of the job’. </w:t>
      </w:r>
    </w:p>
    <w:p w14:paraId="02827656"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lastRenderedPageBreak/>
        <w:t xml:space="preserve">Participant 03: ‘I think it will definitely impact new nurses because they’re going to be going into that job thinking, that this happens and it’s something that they may think, they just have to deal with’. </w:t>
      </w:r>
    </w:p>
    <w:p w14:paraId="62026847" w14:textId="1FBD422D"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tab/>
      </w:r>
      <w:r>
        <w:rPr>
          <w:rFonts w:ascii="Times New Roman" w:hAnsi="Times New Roman" w:cs="Times New Roman"/>
          <w:sz w:val="24"/>
          <w:szCs w:val="24"/>
        </w:rPr>
        <w:t>These participants</w:t>
      </w:r>
      <w:r w:rsidRPr="00ED797A">
        <w:rPr>
          <w:rFonts w:ascii="Times New Roman" w:hAnsi="Times New Roman" w:cs="Times New Roman"/>
          <w:sz w:val="24"/>
          <w:szCs w:val="24"/>
        </w:rPr>
        <w:t xml:space="preserve"> are </w:t>
      </w:r>
      <w:r>
        <w:rPr>
          <w:rFonts w:ascii="Times New Roman" w:hAnsi="Times New Roman" w:cs="Times New Roman"/>
          <w:sz w:val="24"/>
          <w:szCs w:val="24"/>
        </w:rPr>
        <w:t>perceiving</w:t>
      </w:r>
      <w:r w:rsidRPr="00ED797A">
        <w:rPr>
          <w:rFonts w:ascii="Times New Roman" w:hAnsi="Times New Roman" w:cs="Times New Roman"/>
          <w:sz w:val="24"/>
          <w:szCs w:val="24"/>
        </w:rPr>
        <w:t xml:space="preserve"> the nursing profession as a typically, negative environment to work in, yet </w:t>
      </w:r>
      <w:r>
        <w:rPr>
          <w:rFonts w:ascii="Times New Roman" w:hAnsi="Times New Roman" w:cs="Times New Roman"/>
          <w:sz w:val="24"/>
          <w:szCs w:val="24"/>
        </w:rPr>
        <w:t>they also</w:t>
      </w:r>
      <w:r w:rsidRPr="00ED797A">
        <w:rPr>
          <w:rFonts w:ascii="Times New Roman" w:hAnsi="Times New Roman" w:cs="Times New Roman"/>
          <w:sz w:val="24"/>
          <w:szCs w:val="24"/>
        </w:rPr>
        <w:t xml:space="preserve"> believe that this is viewed as normal to all nurses and </w:t>
      </w:r>
      <w:r w:rsidR="00B60C8E" w:rsidRPr="00ED797A">
        <w:rPr>
          <w:rFonts w:ascii="Times New Roman" w:hAnsi="Times New Roman" w:cs="Times New Roman"/>
          <w:sz w:val="24"/>
          <w:szCs w:val="24"/>
        </w:rPr>
        <w:t>it is</w:t>
      </w:r>
      <w:r w:rsidRPr="00ED797A">
        <w:rPr>
          <w:rFonts w:ascii="Times New Roman" w:hAnsi="Times New Roman" w:cs="Times New Roman"/>
          <w:sz w:val="24"/>
          <w:szCs w:val="24"/>
        </w:rPr>
        <w:t xml:space="preserve"> something that they just have to work around. Even if they do not want to. As participant 07 discussed, </w:t>
      </w:r>
    </w:p>
    <w:p w14:paraId="11675DFD"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‘like nobody should be given this opportunity and to be like, aww yeah here you go, you are going to be bullied for being a nurse’.</w:t>
      </w:r>
    </w:p>
    <w:p w14:paraId="458D767F" w14:textId="77777777" w:rsidR="00B433DF" w:rsidRPr="00ED797A" w:rsidRDefault="00B433DF" w:rsidP="00B433DF">
      <w:pPr>
        <w:spacing w:line="480" w:lineRule="auto"/>
        <w:ind w:left="720"/>
        <w:rPr>
          <w:rFonts w:ascii="Times New Roman" w:hAnsi="Times New Roman" w:cs="Times New Roman"/>
          <w:sz w:val="24"/>
          <w:szCs w:val="24"/>
        </w:rPr>
      </w:pPr>
    </w:p>
    <w:p w14:paraId="5F07B9D4" w14:textId="77777777" w:rsidR="00B433DF" w:rsidRPr="00ED797A" w:rsidRDefault="00B433DF" w:rsidP="00B433DF">
      <w:pPr>
        <w:spacing w:line="480" w:lineRule="auto"/>
        <w:rPr>
          <w:rFonts w:ascii="Times New Roman" w:hAnsi="Times New Roman" w:cs="Times New Roman"/>
          <w:i/>
          <w:iCs/>
          <w:sz w:val="24"/>
          <w:szCs w:val="24"/>
        </w:rPr>
      </w:pPr>
      <w:r w:rsidRPr="00ED797A">
        <w:rPr>
          <w:rFonts w:ascii="Times New Roman" w:hAnsi="Times New Roman" w:cs="Times New Roman"/>
          <w:sz w:val="24"/>
          <w:szCs w:val="24"/>
        </w:rPr>
        <w:tab/>
      </w:r>
      <w:r w:rsidRPr="00ED797A">
        <w:rPr>
          <w:rFonts w:ascii="Times New Roman" w:hAnsi="Times New Roman" w:cs="Times New Roman"/>
          <w:i/>
          <w:iCs/>
          <w:sz w:val="24"/>
          <w:szCs w:val="24"/>
        </w:rPr>
        <w:t xml:space="preserve">2.2.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 xml:space="preserve">Accepted Assumption </w:t>
      </w:r>
    </w:p>
    <w:p w14:paraId="4670F619"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lastRenderedPageBreak/>
        <w:tab/>
        <w:t>Similar to the expected subordinate</w:t>
      </w:r>
      <w:r>
        <w:rPr>
          <w:rFonts w:ascii="Times New Roman" w:hAnsi="Times New Roman" w:cs="Times New Roman"/>
          <w:sz w:val="24"/>
          <w:szCs w:val="24"/>
        </w:rPr>
        <w:t xml:space="preserve"> theme</w:t>
      </w:r>
      <w:r w:rsidRPr="00ED797A">
        <w:rPr>
          <w:rFonts w:ascii="Times New Roman" w:hAnsi="Times New Roman" w:cs="Times New Roman"/>
          <w:sz w:val="24"/>
          <w:szCs w:val="24"/>
        </w:rPr>
        <w:t>, this is where the accepted assumption comes into place. As</w:t>
      </w:r>
      <w:r>
        <w:rPr>
          <w:rFonts w:ascii="Times New Roman" w:hAnsi="Times New Roman" w:cs="Times New Roman"/>
          <w:sz w:val="24"/>
          <w:szCs w:val="24"/>
        </w:rPr>
        <w:t xml:space="preserve"> two of these</w:t>
      </w:r>
      <w:r w:rsidRPr="00ED797A">
        <w:rPr>
          <w:rFonts w:ascii="Times New Roman" w:hAnsi="Times New Roman" w:cs="Times New Roman"/>
          <w:sz w:val="24"/>
          <w:szCs w:val="24"/>
        </w:rPr>
        <w:t xml:space="preserve"> participants have suggested that nurses should expect to deal with workplace bullying, this can then lead to the</w:t>
      </w:r>
      <w:r>
        <w:rPr>
          <w:rFonts w:ascii="Times New Roman" w:hAnsi="Times New Roman" w:cs="Times New Roman"/>
          <w:sz w:val="24"/>
          <w:szCs w:val="24"/>
        </w:rPr>
        <w:t>se participants</w:t>
      </w:r>
      <w:r w:rsidRPr="00ED797A">
        <w:rPr>
          <w:rFonts w:ascii="Times New Roman" w:hAnsi="Times New Roman" w:cs="Times New Roman"/>
          <w:sz w:val="24"/>
          <w:szCs w:val="24"/>
        </w:rPr>
        <w:t xml:space="preserve"> accept</w:t>
      </w:r>
      <w:r>
        <w:rPr>
          <w:rFonts w:ascii="Times New Roman" w:hAnsi="Times New Roman" w:cs="Times New Roman"/>
          <w:sz w:val="24"/>
          <w:szCs w:val="24"/>
        </w:rPr>
        <w:t>ing the</w:t>
      </w:r>
      <w:r w:rsidRPr="00ED797A">
        <w:rPr>
          <w:rFonts w:ascii="Times New Roman" w:hAnsi="Times New Roman" w:cs="Times New Roman"/>
          <w:sz w:val="24"/>
          <w:szCs w:val="24"/>
        </w:rPr>
        <w:t xml:space="preserve"> assumption that nurses are supposed to suffer. </w:t>
      </w:r>
    </w:p>
    <w:p w14:paraId="769DEF20"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08: ‘You almost like have to take verbal abuse. Like I read somewhere, I don’t know if it’s this one, it’s like part of the job that they feel they just have to kind of put up with it’.</w:t>
      </w:r>
    </w:p>
    <w:p w14:paraId="23EB9ADC"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These two</w:t>
      </w:r>
      <w:r w:rsidRPr="00ED797A">
        <w:rPr>
          <w:rFonts w:ascii="Times New Roman" w:hAnsi="Times New Roman" w:cs="Times New Roman"/>
          <w:sz w:val="24"/>
          <w:szCs w:val="24"/>
        </w:rPr>
        <w:t xml:space="preserve"> participants feel </w:t>
      </w:r>
      <w:r>
        <w:rPr>
          <w:rFonts w:ascii="Times New Roman" w:hAnsi="Times New Roman" w:cs="Times New Roman"/>
          <w:sz w:val="24"/>
          <w:szCs w:val="24"/>
        </w:rPr>
        <w:t xml:space="preserve">that </w:t>
      </w:r>
      <w:r w:rsidRPr="00ED797A">
        <w:rPr>
          <w:rFonts w:ascii="Times New Roman" w:hAnsi="Times New Roman" w:cs="Times New Roman"/>
          <w:sz w:val="24"/>
          <w:szCs w:val="24"/>
        </w:rPr>
        <w:t>nurses</w:t>
      </w:r>
      <w:r>
        <w:rPr>
          <w:rFonts w:ascii="Times New Roman" w:hAnsi="Times New Roman" w:cs="Times New Roman"/>
          <w:sz w:val="24"/>
          <w:szCs w:val="24"/>
        </w:rPr>
        <w:t xml:space="preserve"> are</w:t>
      </w:r>
      <w:r w:rsidRPr="00ED797A">
        <w:rPr>
          <w:rFonts w:ascii="Times New Roman" w:hAnsi="Times New Roman" w:cs="Times New Roman"/>
          <w:sz w:val="24"/>
          <w:szCs w:val="24"/>
        </w:rPr>
        <w:t xml:space="preserve"> prone to bullying from both colleagues as well as their patients</w:t>
      </w:r>
      <w:r>
        <w:rPr>
          <w:rFonts w:ascii="Times New Roman" w:hAnsi="Times New Roman" w:cs="Times New Roman"/>
          <w:sz w:val="24"/>
          <w:szCs w:val="24"/>
        </w:rPr>
        <w:t>, w</w:t>
      </w:r>
      <w:r w:rsidRPr="00ED797A">
        <w:rPr>
          <w:rFonts w:ascii="Times New Roman" w:hAnsi="Times New Roman" w:cs="Times New Roman"/>
          <w:sz w:val="24"/>
          <w:szCs w:val="24"/>
        </w:rPr>
        <w:t>hich can follow onto abuse outside of their workforce</w:t>
      </w:r>
      <w:r>
        <w:rPr>
          <w:rFonts w:ascii="Times New Roman" w:hAnsi="Times New Roman" w:cs="Times New Roman"/>
          <w:sz w:val="24"/>
          <w:szCs w:val="24"/>
        </w:rPr>
        <w:t>. These participants believe this can</w:t>
      </w:r>
      <w:r w:rsidRPr="00ED797A">
        <w:rPr>
          <w:rFonts w:ascii="Times New Roman" w:hAnsi="Times New Roman" w:cs="Times New Roman"/>
          <w:sz w:val="24"/>
          <w:szCs w:val="24"/>
        </w:rPr>
        <w:t xml:space="preserve"> lead to normality of bullying in everyday life. Participant 09 stated, </w:t>
      </w:r>
    </w:p>
    <w:p w14:paraId="20A0A3B2"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‘I think it’s likely to, if they were putting up with something like bullying or harassment in the workplace maybe it’s likely to make them more susceptible to put up with it outside, in relationships, friendships, or anything like that’. </w:t>
      </w:r>
    </w:p>
    <w:p w14:paraId="4DB498DD" w14:textId="77777777" w:rsidR="00B433DF" w:rsidRPr="00ED797A" w:rsidRDefault="00B433DF" w:rsidP="00B433DF">
      <w:pPr>
        <w:spacing w:line="480" w:lineRule="auto"/>
        <w:ind w:firstLine="720"/>
        <w:rPr>
          <w:rFonts w:ascii="Times New Roman" w:hAnsi="Times New Roman" w:cs="Times New Roman"/>
          <w:sz w:val="24"/>
          <w:szCs w:val="24"/>
        </w:rPr>
      </w:pPr>
    </w:p>
    <w:p w14:paraId="24592EC7" w14:textId="77777777" w:rsidR="00B433DF" w:rsidRPr="00ED797A" w:rsidRDefault="00B433DF" w:rsidP="00B433DF">
      <w:pPr>
        <w:spacing w:line="480" w:lineRule="auto"/>
        <w:ind w:firstLine="720"/>
        <w:rPr>
          <w:rFonts w:ascii="Times New Roman" w:hAnsi="Times New Roman" w:cs="Times New Roman"/>
          <w:i/>
          <w:iCs/>
          <w:sz w:val="24"/>
          <w:szCs w:val="24"/>
        </w:rPr>
      </w:pPr>
      <w:r w:rsidRPr="00ED797A">
        <w:rPr>
          <w:rFonts w:ascii="Times New Roman" w:hAnsi="Times New Roman" w:cs="Times New Roman"/>
          <w:i/>
          <w:iCs/>
          <w:sz w:val="24"/>
          <w:szCs w:val="24"/>
        </w:rPr>
        <w:lastRenderedPageBreak/>
        <w:t xml:space="preserve">2.3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Deviation from the Norm</w:t>
      </w:r>
    </w:p>
    <w:p w14:paraId="0C644FA1"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There have been a lot of negative focuses on workplace bullying within nursing, however </w:t>
      </w:r>
      <w:r>
        <w:rPr>
          <w:rFonts w:ascii="Times New Roman" w:hAnsi="Times New Roman" w:cs="Times New Roman"/>
          <w:sz w:val="24"/>
          <w:szCs w:val="24"/>
        </w:rPr>
        <w:t>one</w:t>
      </w:r>
      <w:r w:rsidRPr="00ED797A">
        <w:rPr>
          <w:rFonts w:ascii="Times New Roman" w:hAnsi="Times New Roman" w:cs="Times New Roman"/>
          <w:sz w:val="24"/>
          <w:szCs w:val="24"/>
        </w:rPr>
        <w:t xml:space="preserve"> participant had pointed out that the norm of nursing is often seen as a women-based environment. Therefore, their perception of the norm should be a more neutral workplace. </w:t>
      </w:r>
    </w:p>
    <w:p w14:paraId="7F4F83F7"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Participant 07: ‘Brings in statistics about how they’re being brought in more. Umm…so everything’s more neutral, rather than it being woman based, they’re being brought in and how it’s…still not totally acceptable to like the norm’. </w:t>
      </w:r>
    </w:p>
    <w:p w14:paraId="28868894"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Even though this deviation above has been seen as a positive change for the nursing profession, it is not always related to male or female workers, but more towards the news media itself. Participant 07 had voiced that the news media can alter the view of workplace bullying, to the stereotype norm:</w:t>
      </w:r>
    </w:p>
    <w:p w14:paraId="41DA0E0E" w14:textId="32801869" w:rsidR="00B433DF" w:rsidRPr="00ED797A" w:rsidRDefault="00B433DF" w:rsidP="008875DC">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‘I think obviously if we stereotype the news, it isn’t great at portraying things anyway. Things can be overexaggerated, underexaggerated, and they can use statistics wrong, like in a wrong way’. </w:t>
      </w:r>
    </w:p>
    <w:p w14:paraId="655A0C5F" w14:textId="77777777" w:rsidR="00B433DF" w:rsidRPr="00ED797A" w:rsidRDefault="00B433DF" w:rsidP="00B433DF">
      <w:pPr>
        <w:spacing w:line="480" w:lineRule="auto"/>
        <w:ind w:left="720"/>
        <w:rPr>
          <w:rFonts w:ascii="Times New Roman" w:hAnsi="Times New Roman" w:cs="Times New Roman"/>
          <w:i/>
          <w:iCs/>
          <w:sz w:val="24"/>
          <w:szCs w:val="24"/>
        </w:rPr>
      </w:pPr>
      <w:r w:rsidRPr="00ED797A">
        <w:rPr>
          <w:rFonts w:ascii="Times New Roman" w:hAnsi="Times New Roman" w:cs="Times New Roman"/>
          <w:i/>
          <w:iCs/>
          <w:sz w:val="24"/>
          <w:szCs w:val="24"/>
        </w:rPr>
        <w:lastRenderedPageBreak/>
        <w:t>3. Superordinate</w:t>
      </w:r>
      <w:r>
        <w:rPr>
          <w:rFonts w:ascii="Times New Roman" w:hAnsi="Times New Roman" w:cs="Times New Roman"/>
          <w:i/>
          <w:iCs/>
          <w:sz w:val="24"/>
          <w:szCs w:val="24"/>
        </w:rPr>
        <w:t xml:space="preserve"> theme</w:t>
      </w:r>
      <w:r w:rsidRPr="00ED797A">
        <w:rPr>
          <w:rFonts w:ascii="Times New Roman" w:hAnsi="Times New Roman" w:cs="Times New Roman"/>
          <w:i/>
          <w:iCs/>
          <w:sz w:val="24"/>
          <w:szCs w:val="24"/>
        </w:rPr>
        <w:t xml:space="preserve"> 3</w:t>
      </w:r>
      <w:r>
        <w:rPr>
          <w:rFonts w:ascii="Times New Roman" w:hAnsi="Times New Roman" w:cs="Times New Roman"/>
          <w:i/>
          <w:iCs/>
          <w:sz w:val="24"/>
          <w:szCs w:val="24"/>
        </w:rPr>
        <w:t>:</w:t>
      </w:r>
      <w:r w:rsidRPr="00ED797A">
        <w:rPr>
          <w:rFonts w:ascii="Times New Roman" w:hAnsi="Times New Roman" w:cs="Times New Roman"/>
          <w:i/>
          <w:iCs/>
          <w:sz w:val="24"/>
          <w:szCs w:val="24"/>
        </w:rPr>
        <w:t xml:space="preserve"> Realisation </w:t>
      </w:r>
    </w:p>
    <w:p w14:paraId="4A9977D2"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Superordinate </w:t>
      </w:r>
      <w:r>
        <w:rPr>
          <w:rFonts w:ascii="Times New Roman" w:hAnsi="Times New Roman" w:cs="Times New Roman"/>
          <w:sz w:val="24"/>
          <w:szCs w:val="24"/>
        </w:rPr>
        <w:t xml:space="preserve">theme </w:t>
      </w:r>
      <w:r w:rsidRPr="00ED797A">
        <w:rPr>
          <w:rFonts w:ascii="Times New Roman" w:hAnsi="Times New Roman" w:cs="Times New Roman"/>
          <w:sz w:val="24"/>
          <w:szCs w:val="24"/>
        </w:rPr>
        <w:t xml:space="preserve">3 explores the realisation that each participant has pointed out the negative aspects that nurses are dealing with, within their workplace environment. The term realisation has been viewed as an act of awareness that is happening within any situation. In this circumstance, within a nursing profession. Has anything been done? </w:t>
      </w:r>
      <w:r>
        <w:rPr>
          <w:rFonts w:ascii="Times New Roman" w:hAnsi="Times New Roman" w:cs="Times New Roman"/>
          <w:sz w:val="24"/>
          <w:szCs w:val="24"/>
        </w:rPr>
        <w:t>These students</w:t>
      </w:r>
      <w:r w:rsidRPr="00ED797A">
        <w:rPr>
          <w:rFonts w:ascii="Times New Roman" w:hAnsi="Times New Roman" w:cs="Times New Roman"/>
          <w:sz w:val="24"/>
          <w:szCs w:val="24"/>
        </w:rPr>
        <w:t xml:space="preserve"> have questioned this themselves. </w:t>
      </w:r>
    </w:p>
    <w:p w14:paraId="7C968EEC"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03: ‘With these, it sort of picks up on all the negatives. Umm…and it definitely umm…sort of, brings to light all the negatives and doesn’t really say what’s been done already, or what’s going to be done’.</w:t>
      </w:r>
    </w:p>
    <w:p w14:paraId="36F5F98F"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In relation to realisation, this has brought in some subordinates relating to, statistics/figures, ineffective system, legislations and policies, and expectation. </w:t>
      </w:r>
    </w:p>
    <w:p w14:paraId="1573A650" w14:textId="77777777" w:rsidR="00B433DF" w:rsidRPr="00ED797A" w:rsidRDefault="00B433DF" w:rsidP="00B433DF">
      <w:pPr>
        <w:spacing w:line="480" w:lineRule="auto"/>
        <w:ind w:firstLine="720"/>
        <w:rPr>
          <w:rFonts w:ascii="Times New Roman" w:hAnsi="Times New Roman" w:cs="Times New Roman"/>
          <w:sz w:val="24"/>
          <w:szCs w:val="24"/>
        </w:rPr>
      </w:pPr>
    </w:p>
    <w:p w14:paraId="10C009DB" w14:textId="77777777" w:rsidR="00B433DF" w:rsidRPr="00ED797A" w:rsidRDefault="00B433DF" w:rsidP="00B433DF">
      <w:pPr>
        <w:spacing w:line="480" w:lineRule="auto"/>
        <w:ind w:firstLine="720"/>
        <w:rPr>
          <w:rFonts w:ascii="Times New Roman" w:hAnsi="Times New Roman" w:cs="Times New Roman"/>
          <w:i/>
          <w:iCs/>
          <w:sz w:val="24"/>
          <w:szCs w:val="24"/>
        </w:rPr>
      </w:pPr>
      <w:r w:rsidRPr="00ED797A">
        <w:rPr>
          <w:rFonts w:ascii="Times New Roman" w:hAnsi="Times New Roman" w:cs="Times New Roman"/>
          <w:i/>
          <w:iCs/>
          <w:sz w:val="24"/>
          <w:szCs w:val="24"/>
        </w:rPr>
        <w:t xml:space="preserve">3.1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Statistics/Figures</w:t>
      </w:r>
    </w:p>
    <w:p w14:paraId="3246D247"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Six out of eight p</w:t>
      </w:r>
      <w:r w:rsidRPr="00ED797A">
        <w:rPr>
          <w:rFonts w:ascii="Times New Roman" w:hAnsi="Times New Roman" w:cs="Times New Roman"/>
          <w:sz w:val="24"/>
          <w:szCs w:val="24"/>
        </w:rPr>
        <w:t xml:space="preserve">articipants have thought, the phenomenon of the nursing profession have suffered with high levels of workplace bullying, which can link back to physical or mental health conditions. Each </w:t>
      </w:r>
      <w:r>
        <w:rPr>
          <w:rFonts w:ascii="Times New Roman" w:hAnsi="Times New Roman" w:cs="Times New Roman"/>
          <w:sz w:val="24"/>
          <w:szCs w:val="24"/>
        </w:rPr>
        <w:t xml:space="preserve">one of the six </w:t>
      </w:r>
      <w:r w:rsidRPr="00ED797A">
        <w:rPr>
          <w:rFonts w:ascii="Times New Roman" w:hAnsi="Times New Roman" w:cs="Times New Roman"/>
          <w:sz w:val="24"/>
          <w:szCs w:val="24"/>
        </w:rPr>
        <w:t xml:space="preserve">students’ perceptions have viewed the statistical research as a negative aspect that nurses have dealt with. </w:t>
      </w:r>
    </w:p>
    <w:p w14:paraId="61FDBEB7"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03: ‘Two in five nurses have physical or mental health conditions which are expected to last longer than a year and that’s quite surprising for me’.</w:t>
      </w:r>
    </w:p>
    <w:p w14:paraId="5E8A52E9"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tab/>
        <w:t>Al</w:t>
      </w:r>
      <w:r>
        <w:rPr>
          <w:rFonts w:ascii="Times New Roman" w:hAnsi="Times New Roman" w:cs="Times New Roman"/>
          <w:sz w:val="24"/>
          <w:szCs w:val="24"/>
        </w:rPr>
        <w:t xml:space="preserve">most all of the six </w:t>
      </w:r>
      <w:r w:rsidRPr="00ED797A">
        <w:rPr>
          <w:rFonts w:ascii="Times New Roman" w:hAnsi="Times New Roman" w:cs="Times New Roman"/>
          <w:sz w:val="24"/>
          <w:szCs w:val="24"/>
        </w:rPr>
        <w:t xml:space="preserve">students felt these statistics/figures were ‘shocking’ and that they did not realise how high the percentages of bullying and harassment was, within the nursing profession. Nursing was viewed as a difficult job to remain in, and it’s reasonings are frequently described as unexpected occurrence. As participant 03 discussed, </w:t>
      </w:r>
    </w:p>
    <w:p w14:paraId="7B9BAC14"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‘umm…there was number, I think it was either two, is it two? Two has quite a high percentage to what I would’ve expected as well, or what I would’ve thought’.</w:t>
      </w:r>
    </w:p>
    <w:p w14:paraId="1E2569A3" w14:textId="77777777" w:rsidR="00B433DF" w:rsidRPr="00ED797A" w:rsidRDefault="00B433DF" w:rsidP="00B433DF">
      <w:pPr>
        <w:spacing w:line="480" w:lineRule="auto"/>
        <w:ind w:left="720"/>
        <w:rPr>
          <w:rFonts w:ascii="Times New Roman" w:hAnsi="Times New Roman" w:cs="Times New Roman"/>
          <w:sz w:val="24"/>
          <w:szCs w:val="24"/>
        </w:rPr>
      </w:pPr>
    </w:p>
    <w:p w14:paraId="1C525B1F" w14:textId="77777777" w:rsidR="00B433DF" w:rsidRPr="00ED797A" w:rsidRDefault="00B433DF" w:rsidP="00B433DF">
      <w:pPr>
        <w:spacing w:line="480" w:lineRule="auto"/>
        <w:ind w:left="720"/>
        <w:rPr>
          <w:rFonts w:ascii="Times New Roman" w:hAnsi="Times New Roman" w:cs="Times New Roman"/>
          <w:i/>
          <w:iCs/>
          <w:sz w:val="24"/>
          <w:szCs w:val="24"/>
        </w:rPr>
      </w:pPr>
      <w:r w:rsidRPr="00ED797A">
        <w:rPr>
          <w:rFonts w:ascii="Times New Roman" w:hAnsi="Times New Roman" w:cs="Times New Roman"/>
          <w:i/>
          <w:iCs/>
          <w:sz w:val="24"/>
          <w:szCs w:val="24"/>
        </w:rPr>
        <w:lastRenderedPageBreak/>
        <w:t xml:space="preserve">3.2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 xml:space="preserve">Ineffective System </w:t>
      </w:r>
    </w:p>
    <w:p w14:paraId="1E7E83FD"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number of five participants describe the </w:t>
      </w:r>
      <w:r w:rsidRPr="00ED797A">
        <w:rPr>
          <w:rFonts w:ascii="Times New Roman" w:hAnsi="Times New Roman" w:cs="Times New Roman"/>
          <w:sz w:val="24"/>
          <w:szCs w:val="24"/>
        </w:rPr>
        <w:t xml:space="preserve">nursing profession as </w:t>
      </w:r>
      <w:r>
        <w:rPr>
          <w:rFonts w:ascii="Times New Roman" w:hAnsi="Times New Roman" w:cs="Times New Roman"/>
          <w:sz w:val="24"/>
          <w:szCs w:val="24"/>
        </w:rPr>
        <w:t>a</w:t>
      </w:r>
      <w:r w:rsidRPr="00ED797A">
        <w:rPr>
          <w:rFonts w:ascii="Times New Roman" w:hAnsi="Times New Roman" w:cs="Times New Roman"/>
          <w:sz w:val="24"/>
          <w:szCs w:val="24"/>
        </w:rPr>
        <w:t xml:space="preserve"> type of </w:t>
      </w:r>
      <w:r>
        <w:rPr>
          <w:rFonts w:ascii="Times New Roman" w:hAnsi="Times New Roman" w:cs="Times New Roman"/>
          <w:sz w:val="24"/>
          <w:szCs w:val="24"/>
        </w:rPr>
        <w:t>career</w:t>
      </w:r>
      <w:r w:rsidRPr="00ED797A">
        <w:rPr>
          <w:rFonts w:ascii="Times New Roman" w:hAnsi="Times New Roman" w:cs="Times New Roman"/>
          <w:sz w:val="24"/>
          <w:szCs w:val="24"/>
        </w:rPr>
        <w:t xml:space="preserve"> that focuses more on the organisations themselves, rather than the individual who actually work there. </w:t>
      </w:r>
      <w:r>
        <w:rPr>
          <w:rFonts w:ascii="Times New Roman" w:hAnsi="Times New Roman" w:cs="Times New Roman"/>
          <w:sz w:val="24"/>
          <w:szCs w:val="24"/>
        </w:rPr>
        <w:t>Five of these p</w:t>
      </w:r>
      <w:r w:rsidRPr="00ED797A">
        <w:rPr>
          <w:rFonts w:ascii="Times New Roman" w:hAnsi="Times New Roman" w:cs="Times New Roman"/>
          <w:sz w:val="24"/>
          <w:szCs w:val="24"/>
        </w:rPr>
        <w:t xml:space="preserve">articipants’ perceptions have pointed out that if they were student nurses, they would personally get put off with working their themselves, as participant 07 stated, </w:t>
      </w:r>
    </w:p>
    <w:p w14:paraId="769A3E93"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‘If it was me, I wouldn’t want to go there because I wouldn’t want to have to deal with these issues.’</w:t>
      </w:r>
    </w:p>
    <w:p w14:paraId="165F7A0D"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04: ‘It doesn’t have a very, sort of, sympathetic viewpoint to it, it has more of a sort of like, a lot about figures and a lot about like umm…organisations and like…ahh I dunno how to describe it. But umm…they talk mostly about like plans, and like committees and stuff like that, and not so much about like, personal stuff’.</w:t>
      </w:r>
    </w:p>
    <w:p w14:paraId="67DA06E2"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The</w:t>
      </w:r>
      <w:r>
        <w:rPr>
          <w:rFonts w:ascii="Times New Roman" w:hAnsi="Times New Roman" w:cs="Times New Roman"/>
          <w:sz w:val="24"/>
          <w:szCs w:val="24"/>
        </w:rPr>
        <w:t>se five</w:t>
      </w:r>
      <w:r w:rsidRPr="00ED797A">
        <w:rPr>
          <w:rFonts w:ascii="Times New Roman" w:hAnsi="Times New Roman" w:cs="Times New Roman"/>
          <w:sz w:val="24"/>
          <w:szCs w:val="24"/>
        </w:rPr>
        <w:t xml:space="preserve"> participants </w:t>
      </w:r>
      <w:r>
        <w:rPr>
          <w:rFonts w:ascii="Times New Roman" w:hAnsi="Times New Roman" w:cs="Times New Roman"/>
          <w:sz w:val="24"/>
          <w:szCs w:val="24"/>
        </w:rPr>
        <w:t xml:space="preserve">that were </w:t>
      </w:r>
      <w:r w:rsidRPr="00ED797A">
        <w:rPr>
          <w:rFonts w:ascii="Times New Roman" w:hAnsi="Times New Roman" w:cs="Times New Roman"/>
          <w:sz w:val="24"/>
          <w:szCs w:val="24"/>
        </w:rPr>
        <w:t xml:space="preserve">interviewed also brought into account </w:t>
      </w:r>
      <w:r>
        <w:rPr>
          <w:rFonts w:ascii="Times New Roman" w:hAnsi="Times New Roman" w:cs="Times New Roman"/>
          <w:sz w:val="24"/>
          <w:szCs w:val="24"/>
        </w:rPr>
        <w:t>a</w:t>
      </w:r>
      <w:r w:rsidRPr="00ED797A">
        <w:rPr>
          <w:rFonts w:ascii="Times New Roman" w:hAnsi="Times New Roman" w:cs="Times New Roman"/>
          <w:sz w:val="24"/>
          <w:szCs w:val="24"/>
        </w:rPr>
        <w:t xml:space="preserve"> motto </w:t>
      </w:r>
      <w:r>
        <w:rPr>
          <w:rFonts w:ascii="Times New Roman" w:hAnsi="Times New Roman" w:cs="Times New Roman"/>
          <w:sz w:val="24"/>
          <w:szCs w:val="24"/>
        </w:rPr>
        <w:t xml:space="preserve">that </w:t>
      </w:r>
      <w:r w:rsidRPr="00ED797A">
        <w:rPr>
          <w:rFonts w:ascii="Times New Roman" w:hAnsi="Times New Roman" w:cs="Times New Roman"/>
          <w:sz w:val="24"/>
          <w:szCs w:val="24"/>
        </w:rPr>
        <w:t xml:space="preserve">a lot of news media are using, about things needing to change. However, this has </w:t>
      </w:r>
      <w:r>
        <w:rPr>
          <w:rFonts w:ascii="Times New Roman" w:hAnsi="Times New Roman" w:cs="Times New Roman"/>
          <w:sz w:val="24"/>
          <w:szCs w:val="24"/>
        </w:rPr>
        <w:t xml:space="preserve">been pointed out by participants that this is </w:t>
      </w:r>
      <w:r w:rsidRPr="00ED797A">
        <w:rPr>
          <w:rFonts w:ascii="Times New Roman" w:hAnsi="Times New Roman" w:cs="Times New Roman"/>
          <w:sz w:val="24"/>
          <w:szCs w:val="24"/>
        </w:rPr>
        <w:t xml:space="preserve">not been the case. As participant 06 has spoken about, </w:t>
      </w:r>
    </w:p>
    <w:p w14:paraId="672C267C" w14:textId="26D3D98F" w:rsidR="00B433DF" w:rsidRDefault="00B433DF" w:rsidP="00FF1190">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lastRenderedPageBreak/>
        <w:t xml:space="preserve">‘it always states it needs to change doesn’t it, but then whether much gets done about it, cos like whistle blowing policies are there to protect people reporting it but they are obviously still fearing, like the repercussions’. </w:t>
      </w:r>
    </w:p>
    <w:p w14:paraId="5C2DD7F9" w14:textId="77777777" w:rsidR="00B0019A" w:rsidRPr="00ED797A" w:rsidRDefault="00B0019A" w:rsidP="00FF1190">
      <w:pPr>
        <w:spacing w:line="480" w:lineRule="auto"/>
        <w:ind w:left="720"/>
        <w:rPr>
          <w:rFonts w:ascii="Times New Roman" w:hAnsi="Times New Roman" w:cs="Times New Roman"/>
          <w:sz w:val="24"/>
          <w:szCs w:val="24"/>
        </w:rPr>
      </w:pPr>
    </w:p>
    <w:p w14:paraId="0AA77328" w14:textId="41D477BB" w:rsidR="008D7ED6" w:rsidRPr="00A14048" w:rsidRDefault="00B433DF" w:rsidP="00A14048">
      <w:pPr>
        <w:spacing w:line="480" w:lineRule="auto"/>
        <w:ind w:left="720"/>
        <w:rPr>
          <w:rFonts w:ascii="Times New Roman" w:hAnsi="Times New Roman" w:cs="Times New Roman"/>
          <w:i/>
          <w:iCs/>
          <w:sz w:val="24"/>
          <w:szCs w:val="24"/>
        </w:rPr>
      </w:pPr>
      <w:r w:rsidRPr="00ED797A">
        <w:rPr>
          <w:rFonts w:ascii="Times New Roman" w:hAnsi="Times New Roman" w:cs="Times New Roman"/>
          <w:i/>
          <w:iCs/>
          <w:sz w:val="24"/>
          <w:szCs w:val="24"/>
        </w:rPr>
        <w:t xml:space="preserve">3.3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Legislation and Policies</w:t>
      </w:r>
    </w:p>
    <w:p w14:paraId="172959A9" w14:textId="33E59C3C"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Similar to the ineffective system subordinate</w:t>
      </w:r>
      <w:r>
        <w:rPr>
          <w:rFonts w:ascii="Times New Roman" w:hAnsi="Times New Roman" w:cs="Times New Roman"/>
          <w:sz w:val="24"/>
          <w:szCs w:val="24"/>
        </w:rPr>
        <w:t xml:space="preserve"> theme</w:t>
      </w:r>
      <w:r w:rsidRPr="00ED797A">
        <w:rPr>
          <w:rFonts w:ascii="Times New Roman" w:hAnsi="Times New Roman" w:cs="Times New Roman"/>
          <w:sz w:val="24"/>
          <w:szCs w:val="24"/>
        </w:rPr>
        <w:t>,</w:t>
      </w:r>
      <w:r>
        <w:rPr>
          <w:rFonts w:ascii="Times New Roman" w:hAnsi="Times New Roman" w:cs="Times New Roman"/>
          <w:sz w:val="24"/>
          <w:szCs w:val="24"/>
        </w:rPr>
        <w:t xml:space="preserve"> three participants had introduced</w:t>
      </w:r>
      <w:r w:rsidRPr="00ED797A">
        <w:rPr>
          <w:rFonts w:ascii="Times New Roman" w:hAnsi="Times New Roman" w:cs="Times New Roman"/>
          <w:sz w:val="24"/>
          <w:szCs w:val="24"/>
        </w:rPr>
        <w:t xml:space="preserve"> legislation and policies</w:t>
      </w:r>
      <w:r>
        <w:rPr>
          <w:rFonts w:ascii="Times New Roman" w:hAnsi="Times New Roman" w:cs="Times New Roman"/>
          <w:sz w:val="24"/>
          <w:szCs w:val="24"/>
        </w:rPr>
        <w:t xml:space="preserve"> into their interviews. They</w:t>
      </w:r>
      <w:r w:rsidRPr="00ED797A">
        <w:rPr>
          <w:rFonts w:ascii="Times New Roman" w:hAnsi="Times New Roman" w:cs="Times New Roman"/>
          <w:sz w:val="24"/>
          <w:szCs w:val="24"/>
        </w:rPr>
        <w:t xml:space="preserve"> h</w:t>
      </w:r>
      <w:r>
        <w:rPr>
          <w:rFonts w:ascii="Times New Roman" w:hAnsi="Times New Roman" w:cs="Times New Roman"/>
          <w:sz w:val="24"/>
          <w:szCs w:val="24"/>
        </w:rPr>
        <w:t>ad</w:t>
      </w:r>
      <w:r w:rsidRPr="00ED797A">
        <w:rPr>
          <w:rFonts w:ascii="Times New Roman" w:hAnsi="Times New Roman" w:cs="Times New Roman"/>
          <w:sz w:val="24"/>
          <w:szCs w:val="24"/>
        </w:rPr>
        <w:t xml:space="preserve"> brought into account</w:t>
      </w:r>
      <w:r>
        <w:rPr>
          <w:rFonts w:ascii="Times New Roman" w:hAnsi="Times New Roman" w:cs="Times New Roman"/>
          <w:sz w:val="24"/>
          <w:szCs w:val="24"/>
        </w:rPr>
        <w:t xml:space="preserve"> specifically,</w:t>
      </w:r>
      <w:r w:rsidRPr="00ED797A">
        <w:rPr>
          <w:rFonts w:ascii="Times New Roman" w:hAnsi="Times New Roman" w:cs="Times New Roman"/>
          <w:sz w:val="24"/>
          <w:szCs w:val="24"/>
        </w:rPr>
        <w:t xml:space="preserve"> the whistle blowing policy that has been spoken about above. However, is it as effective as its described? As participant 06 and 07 have stated, </w:t>
      </w:r>
    </w:p>
    <w:p w14:paraId="286169E2"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‘umm…well it says about the whistle blowing policies which I think most places have them now don’t they?’. </w:t>
      </w:r>
    </w:p>
    <w:p w14:paraId="3C27D380"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‘I think, if the media and the news took on like, the case let’s say, umm…they’d take into account what was actually going on, but then find things to make it…highlight it and things to show how much of an issue it is’.</w:t>
      </w:r>
    </w:p>
    <w:p w14:paraId="5EE9AB84"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lastRenderedPageBreak/>
        <w:t>Policies and legislations such as whistle blowing are acknowledged by these</w:t>
      </w:r>
      <w:r>
        <w:rPr>
          <w:rFonts w:ascii="Times New Roman" w:hAnsi="Times New Roman" w:cs="Times New Roman"/>
          <w:sz w:val="24"/>
          <w:szCs w:val="24"/>
        </w:rPr>
        <w:t xml:space="preserve"> three</w:t>
      </w:r>
      <w:r w:rsidRPr="00ED797A">
        <w:rPr>
          <w:rFonts w:ascii="Times New Roman" w:hAnsi="Times New Roman" w:cs="Times New Roman"/>
          <w:sz w:val="24"/>
          <w:szCs w:val="24"/>
        </w:rPr>
        <w:t xml:space="preserve"> participants. However, they have indicated the possible negative aspects within the nursing profession. As these interviews were completed, </w:t>
      </w:r>
      <w:r>
        <w:rPr>
          <w:rFonts w:ascii="Times New Roman" w:hAnsi="Times New Roman" w:cs="Times New Roman"/>
          <w:sz w:val="24"/>
          <w:szCs w:val="24"/>
        </w:rPr>
        <w:t>each</w:t>
      </w:r>
      <w:r w:rsidRPr="00ED797A">
        <w:rPr>
          <w:rFonts w:ascii="Times New Roman" w:hAnsi="Times New Roman" w:cs="Times New Roman"/>
          <w:sz w:val="24"/>
          <w:szCs w:val="24"/>
        </w:rPr>
        <w:t xml:space="preserve"> </w:t>
      </w:r>
      <w:r>
        <w:rPr>
          <w:rFonts w:ascii="Times New Roman" w:hAnsi="Times New Roman" w:cs="Times New Roman"/>
          <w:sz w:val="24"/>
          <w:szCs w:val="24"/>
        </w:rPr>
        <w:t xml:space="preserve">three </w:t>
      </w:r>
      <w:r w:rsidRPr="00ED797A">
        <w:rPr>
          <w:rFonts w:ascii="Times New Roman" w:hAnsi="Times New Roman" w:cs="Times New Roman"/>
          <w:sz w:val="24"/>
          <w:szCs w:val="24"/>
        </w:rPr>
        <w:t>participant</w:t>
      </w:r>
      <w:r>
        <w:rPr>
          <w:rFonts w:ascii="Times New Roman" w:hAnsi="Times New Roman" w:cs="Times New Roman"/>
          <w:sz w:val="24"/>
          <w:szCs w:val="24"/>
        </w:rPr>
        <w:t>s</w:t>
      </w:r>
      <w:r w:rsidRPr="00ED797A">
        <w:rPr>
          <w:rFonts w:ascii="Times New Roman" w:hAnsi="Times New Roman" w:cs="Times New Roman"/>
          <w:sz w:val="24"/>
          <w:szCs w:val="24"/>
        </w:rPr>
        <w:t xml:space="preserve"> realised that workplace bullying is still a major issue. </w:t>
      </w:r>
    </w:p>
    <w:p w14:paraId="4565D4DF"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06: ‘Yeah, all workplace environments because of the lack of legislation’.</w:t>
      </w:r>
    </w:p>
    <w:p w14:paraId="6EA45AC2"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Participant 08: ‘It kind of focuses more on the overall effect on the NHS, like as the company. Like you know what I mean, rather than the actual individual. Umm…and yeah, I think there’s…I didn’t read a lot about how it effects male nurses. I read a bit about the sexism in terms of like, employment and things like that. Yeah, I think it needs to be more focused on the personal effects rather than the overall’. </w:t>
      </w:r>
    </w:p>
    <w:p w14:paraId="323AA5F6" w14:textId="77777777" w:rsidR="00B433DF" w:rsidRPr="00ED797A" w:rsidRDefault="00B433DF" w:rsidP="00B433DF">
      <w:pPr>
        <w:spacing w:line="480" w:lineRule="auto"/>
        <w:ind w:left="720"/>
        <w:rPr>
          <w:rFonts w:ascii="Times New Roman" w:hAnsi="Times New Roman" w:cs="Times New Roman"/>
          <w:sz w:val="24"/>
          <w:szCs w:val="24"/>
        </w:rPr>
      </w:pPr>
    </w:p>
    <w:p w14:paraId="0EFD8DFC" w14:textId="77777777" w:rsidR="00B433DF" w:rsidRPr="00ED797A" w:rsidRDefault="00B433DF" w:rsidP="00B433DF">
      <w:pPr>
        <w:spacing w:line="480" w:lineRule="auto"/>
        <w:ind w:left="720"/>
        <w:rPr>
          <w:rFonts w:ascii="Times New Roman" w:hAnsi="Times New Roman" w:cs="Times New Roman"/>
          <w:i/>
          <w:iCs/>
          <w:sz w:val="24"/>
          <w:szCs w:val="24"/>
        </w:rPr>
      </w:pPr>
      <w:r w:rsidRPr="00ED797A">
        <w:rPr>
          <w:rFonts w:ascii="Times New Roman" w:hAnsi="Times New Roman" w:cs="Times New Roman"/>
          <w:i/>
          <w:iCs/>
          <w:sz w:val="24"/>
          <w:szCs w:val="24"/>
        </w:rPr>
        <w:t xml:space="preserve">3.4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Expectation</w:t>
      </w:r>
    </w:p>
    <w:p w14:paraId="303CB831"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lastRenderedPageBreak/>
        <w:t xml:space="preserve">In relation to the superordinate </w:t>
      </w:r>
      <w:r>
        <w:rPr>
          <w:rFonts w:ascii="Times New Roman" w:hAnsi="Times New Roman" w:cs="Times New Roman"/>
          <w:sz w:val="24"/>
          <w:szCs w:val="24"/>
        </w:rPr>
        <w:t xml:space="preserve">theme </w:t>
      </w:r>
      <w:r w:rsidRPr="00ED797A">
        <w:rPr>
          <w:rFonts w:ascii="Times New Roman" w:hAnsi="Times New Roman" w:cs="Times New Roman"/>
          <w:sz w:val="24"/>
          <w:szCs w:val="24"/>
        </w:rPr>
        <w:t xml:space="preserve">‘the norm’, </w:t>
      </w:r>
      <w:r>
        <w:rPr>
          <w:rFonts w:ascii="Times New Roman" w:hAnsi="Times New Roman" w:cs="Times New Roman"/>
          <w:sz w:val="24"/>
          <w:szCs w:val="24"/>
        </w:rPr>
        <w:t>all four participants</w:t>
      </w:r>
      <w:r w:rsidRPr="00ED797A">
        <w:rPr>
          <w:rFonts w:ascii="Times New Roman" w:hAnsi="Times New Roman" w:cs="Times New Roman"/>
          <w:sz w:val="24"/>
          <w:szCs w:val="24"/>
        </w:rPr>
        <w:t xml:space="preserve"> relate</w:t>
      </w:r>
      <w:r>
        <w:rPr>
          <w:rFonts w:ascii="Times New Roman" w:hAnsi="Times New Roman" w:cs="Times New Roman"/>
          <w:sz w:val="24"/>
          <w:szCs w:val="24"/>
        </w:rPr>
        <w:t>d</w:t>
      </w:r>
      <w:r w:rsidRPr="00ED797A">
        <w:rPr>
          <w:rFonts w:ascii="Times New Roman" w:hAnsi="Times New Roman" w:cs="Times New Roman"/>
          <w:sz w:val="24"/>
          <w:szCs w:val="24"/>
        </w:rPr>
        <w:t xml:space="preserve"> back to the subordinates</w:t>
      </w:r>
      <w:r>
        <w:rPr>
          <w:rFonts w:ascii="Times New Roman" w:hAnsi="Times New Roman" w:cs="Times New Roman"/>
          <w:sz w:val="24"/>
          <w:szCs w:val="24"/>
        </w:rPr>
        <w:t xml:space="preserve"> themes</w:t>
      </w:r>
      <w:r w:rsidRPr="00ED797A">
        <w:rPr>
          <w:rFonts w:ascii="Times New Roman" w:hAnsi="Times New Roman" w:cs="Times New Roman"/>
          <w:sz w:val="24"/>
          <w:szCs w:val="24"/>
        </w:rPr>
        <w:t xml:space="preserve"> of expectations within the field of nursing. Specifically, </w:t>
      </w:r>
      <w:r>
        <w:rPr>
          <w:rFonts w:ascii="Times New Roman" w:hAnsi="Times New Roman" w:cs="Times New Roman"/>
          <w:sz w:val="24"/>
          <w:szCs w:val="24"/>
        </w:rPr>
        <w:t xml:space="preserve">these students referred </w:t>
      </w:r>
      <w:r w:rsidRPr="00ED797A">
        <w:rPr>
          <w:rFonts w:ascii="Times New Roman" w:hAnsi="Times New Roman" w:cs="Times New Roman"/>
          <w:sz w:val="24"/>
          <w:szCs w:val="24"/>
        </w:rPr>
        <w:t xml:space="preserve">back to the realisation that workplace bullying is continuing to occur, </w:t>
      </w:r>
      <w:r>
        <w:rPr>
          <w:rFonts w:ascii="Times New Roman" w:hAnsi="Times New Roman" w:cs="Times New Roman"/>
          <w:sz w:val="24"/>
          <w:szCs w:val="24"/>
        </w:rPr>
        <w:t xml:space="preserve">and </w:t>
      </w:r>
      <w:r w:rsidRPr="00ED797A">
        <w:rPr>
          <w:rFonts w:ascii="Times New Roman" w:hAnsi="Times New Roman" w:cs="Times New Roman"/>
          <w:sz w:val="24"/>
          <w:szCs w:val="24"/>
        </w:rPr>
        <w:t xml:space="preserve"> have revealed that no matter how much </w:t>
      </w:r>
      <w:r>
        <w:rPr>
          <w:rFonts w:ascii="Times New Roman" w:hAnsi="Times New Roman" w:cs="Times New Roman"/>
          <w:sz w:val="24"/>
          <w:szCs w:val="24"/>
        </w:rPr>
        <w:t xml:space="preserve">it </w:t>
      </w:r>
      <w:r w:rsidRPr="00ED797A">
        <w:rPr>
          <w:rFonts w:ascii="Times New Roman" w:hAnsi="Times New Roman" w:cs="Times New Roman"/>
          <w:sz w:val="24"/>
          <w:szCs w:val="24"/>
        </w:rPr>
        <w:t xml:space="preserve">is reported, nothing is really being done about it. </w:t>
      </w:r>
    </w:p>
    <w:p w14:paraId="2472F9C2"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Participant 05: ‘I was reading through that and umm…there is an article there about student nurses as well. Umm…I supposed those instances where they’d be given a lot more than they should be doing’. </w:t>
      </w:r>
    </w:p>
    <w:p w14:paraId="69E445AA"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tab/>
        <w:t xml:space="preserve">Also, </w:t>
      </w:r>
      <w:r>
        <w:rPr>
          <w:rFonts w:ascii="Times New Roman" w:hAnsi="Times New Roman" w:cs="Times New Roman"/>
          <w:sz w:val="24"/>
          <w:szCs w:val="24"/>
        </w:rPr>
        <w:t xml:space="preserve">the four </w:t>
      </w:r>
      <w:r w:rsidRPr="00ED797A">
        <w:rPr>
          <w:rFonts w:ascii="Times New Roman" w:hAnsi="Times New Roman" w:cs="Times New Roman"/>
          <w:sz w:val="24"/>
          <w:szCs w:val="24"/>
        </w:rPr>
        <w:t xml:space="preserve">participants were also discussing the awareness of workplace bullying within nursing, and how most </w:t>
      </w:r>
      <w:r>
        <w:rPr>
          <w:rFonts w:ascii="Times New Roman" w:hAnsi="Times New Roman" w:cs="Times New Roman"/>
          <w:sz w:val="24"/>
          <w:szCs w:val="24"/>
        </w:rPr>
        <w:t>of them</w:t>
      </w:r>
      <w:r w:rsidRPr="00ED797A">
        <w:rPr>
          <w:rFonts w:ascii="Times New Roman" w:hAnsi="Times New Roman" w:cs="Times New Roman"/>
          <w:sz w:val="24"/>
          <w:szCs w:val="24"/>
        </w:rPr>
        <w:t xml:space="preserve"> found this information ‘shocking’. As participant 09 felt, </w:t>
      </w:r>
    </w:p>
    <w:p w14:paraId="755181D1"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‘if they were putting up with something like bullying or harassment in the workplace maybe it’s likely to make them more susceptible to put up with it outside’.</w:t>
      </w:r>
    </w:p>
    <w:p w14:paraId="52EE20D1" w14:textId="77777777" w:rsidR="00B433DF" w:rsidRPr="00ED797A" w:rsidRDefault="00B433DF" w:rsidP="00B433DF">
      <w:pPr>
        <w:spacing w:line="480" w:lineRule="auto"/>
        <w:ind w:left="720"/>
        <w:rPr>
          <w:rFonts w:ascii="Times New Roman" w:hAnsi="Times New Roman" w:cs="Times New Roman"/>
          <w:sz w:val="24"/>
          <w:szCs w:val="24"/>
        </w:rPr>
      </w:pPr>
    </w:p>
    <w:p w14:paraId="146DCF5D" w14:textId="77777777" w:rsidR="00B433DF" w:rsidRPr="00ED797A" w:rsidRDefault="00B433DF" w:rsidP="00B433DF">
      <w:pPr>
        <w:spacing w:line="480" w:lineRule="auto"/>
        <w:rPr>
          <w:rFonts w:ascii="Times New Roman" w:hAnsi="Times New Roman" w:cs="Times New Roman"/>
          <w:i/>
          <w:iCs/>
          <w:sz w:val="24"/>
          <w:szCs w:val="24"/>
        </w:rPr>
      </w:pPr>
      <w:r w:rsidRPr="00ED797A">
        <w:rPr>
          <w:rFonts w:ascii="Times New Roman" w:hAnsi="Times New Roman" w:cs="Times New Roman"/>
          <w:sz w:val="24"/>
          <w:szCs w:val="24"/>
        </w:rPr>
        <w:tab/>
      </w:r>
      <w:r w:rsidRPr="00ED797A">
        <w:rPr>
          <w:rFonts w:ascii="Times New Roman" w:hAnsi="Times New Roman" w:cs="Times New Roman"/>
          <w:i/>
          <w:iCs/>
          <w:sz w:val="24"/>
          <w:szCs w:val="24"/>
        </w:rPr>
        <w:t>4</w:t>
      </w:r>
      <w:r>
        <w:rPr>
          <w:rFonts w:ascii="Times New Roman" w:hAnsi="Times New Roman" w:cs="Times New Roman"/>
          <w:i/>
          <w:iCs/>
          <w:sz w:val="24"/>
          <w:szCs w:val="24"/>
        </w:rPr>
        <w:t>.</w:t>
      </w:r>
      <w:r w:rsidRPr="00ED797A">
        <w:rPr>
          <w:rFonts w:ascii="Times New Roman" w:hAnsi="Times New Roman" w:cs="Times New Roman"/>
          <w:i/>
          <w:iCs/>
          <w:sz w:val="24"/>
          <w:szCs w:val="24"/>
        </w:rPr>
        <w:t xml:space="preserve"> Superordinate </w:t>
      </w:r>
      <w:r>
        <w:rPr>
          <w:rFonts w:ascii="Times New Roman" w:hAnsi="Times New Roman" w:cs="Times New Roman"/>
          <w:i/>
          <w:iCs/>
          <w:sz w:val="24"/>
          <w:szCs w:val="24"/>
        </w:rPr>
        <w:t xml:space="preserve">theme </w:t>
      </w:r>
      <w:r w:rsidRPr="00ED797A">
        <w:rPr>
          <w:rFonts w:ascii="Times New Roman" w:hAnsi="Times New Roman" w:cs="Times New Roman"/>
          <w:i/>
          <w:iCs/>
          <w:sz w:val="24"/>
          <w:szCs w:val="24"/>
        </w:rPr>
        <w:t>4</w:t>
      </w:r>
      <w:r>
        <w:rPr>
          <w:rFonts w:ascii="Times New Roman" w:hAnsi="Times New Roman" w:cs="Times New Roman"/>
          <w:i/>
          <w:iCs/>
          <w:sz w:val="24"/>
          <w:szCs w:val="24"/>
        </w:rPr>
        <w:t>:</w:t>
      </w:r>
      <w:r w:rsidRPr="00ED797A">
        <w:rPr>
          <w:rFonts w:ascii="Times New Roman" w:hAnsi="Times New Roman" w:cs="Times New Roman"/>
          <w:i/>
          <w:iCs/>
          <w:sz w:val="24"/>
          <w:szCs w:val="24"/>
        </w:rPr>
        <w:t xml:space="preserve"> Gender </w:t>
      </w:r>
    </w:p>
    <w:p w14:paraId="53B8E9AB"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lastRenderedPageBreak/>
        <w:tab/>
        <w:t>Superordinate</w:t>
      </w:r>
      <w:r>
        <w:rPr>
          <w:rFonts w:ascii="Times New Roman" w:hAnsi="Times New Roman" w:cs="Times New Roman"/>
          <w:sz w:val="24"/>
          <w:szCs w:val="24"/>
        </w:rPr>
        <w:t xml:space="preserve"> theme</w:t>
      </w:r>
      <w:r w:rsidRPr="00ED797A">
        <w:rPr>
          <w:rFonts w:ascii="Times New Roman" w:hAnsi="Times New Roman" w:cs="Times New Roman"/>
          <w:sz w:val="24"/>
          <w:szCs w:val="24"/>
        </w:rPr>
        <w:t xml:space="preserve"> 4 explores the gender phenomenon that nurses may face within their work lives. Gender within the workplace should be viewed as a positive aspect, as gendered work refers to the organisation and values that are reflected by the relationships between men and women. However, it is sadly perceived as a negative. This can often relate to the gender inequality within the workplace, between both men and women, depending on the job title. This could result in an increase of workplace bullying and/or harassment. </w:t>
      </w:r>
    </w:p>
    <w:p w14:paraId="77E91883" w14:textId="4D737C2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04: ‘It seems like it’s mostly men bullying the women sort of thing, and it feels like very much that sort of area. You don’t see a lot of cases or it doesn’t have that sort of reading that it’s women on women sort of stuff, or women bullying the men’.</w:t>
      </w:r>
    </w:p>
    <w:p w14:paraId="445E6029"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In relation to gender, this has encompassed subordinates relating to wage gap, inequality, female orientated and gender neutral.</w:t>
      </w:r>
    </w:p>
    <w:p w14:paraId="739BE76C" w14:textId="77777777" w:rsidR="00B433DF" w:rsidRPr="00ED797A" w:rsidRDefault="00B433DF" w:rsidP="00B433DF">
      <w:pPr>
        <w:spacing w:line="480" w:lineRule="auto"/>
        <w:ind w:firstLine="720"/>
        <w:rPr>
          <w:rFonts w:ascii="Times New Roman" w:hAnsi="Times New Roman" w:cs="Times New Roman"/>
          <w:sz w:val="24"/>
          <w:szCs w:val="24"/>
        </w:rPr>
      </w:pPr>
    </w:p>
    <w:p w14:paraId="3F0A14F8" w14:textId="77777777" w:rsidR="00B433DF" w:rsidRPr="00ED797A" w:rsidRDefault="00B433DF" w:rsidP="00B433DF">
      <w:pPr>
        <w:spacing w:line="480" w:lineRule="auto"/>
        <w:ind w:firstLine="720"/>
        <w:rPr>
          <w:rFonts w:ascii="Times New Roman" w:hAnsi="Times New Roman" w:cs="Times New Roman"/>
          <w:i/>
          <w:iCs/>
          <w:sz w:val="24"/>
          <w:szCs w:val="24"/>
        </w:rPr>
      </w:pPr>
      <w:r w:rsidRPr="00ED797A">
        <w:rPr>
          <w:rFonts w:ascii="Times New Roman" w:hAnsi="Times New Roman" w:cs="Times New Roman"/>
          <w:i/>
          <w:iCs/>
          <w:sz w:val="24"/>
          <w:szCs w:val="24"/>
        </w:rPr>
        <w:lastRenderedPageBreak/>
        <w:t xml:space="preserve">4.1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 xml:space="preserve">Wage Gap </w:t>
      </w:r>
    </w:p>
    <w:p w14:paraId="00D335F4"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Wage gaps within a profession can prevent staff from working to their highest  participants have discussed the impact wage gap can have on both men and women. </w:t>
      </w:r>
      <w:r>
        <w:rPr>
          <w:rFonts w:ascii="Times New Roman" w:hAnsi="Times New Roman" w:cs="Times New Roman"/>
          <w:sz w:val="24"/>
          <w:szCs w:val="24"/>
        </w:rPr>
        <w:t>Two participants specifically</w:t>
      </w:r>
      <w:r w:rsidRPr="00ED797A">
        <w:rPr>
          <w:rFonts w:ascii="Times New Roman" w:hAnsi="Times New Roman" w:cs="Times New Roman"/>
          <w:sz w:val="24"/>
          <w:szCs w:val="24"/>
        </w:rPr>
        <w:t xml:space="preserve"> pointed out that women are paid less than men within the nursing profession, which</w:t>
      </w:r>
      <w:r>
        <w:rPr>
          <w:rFonts w:ascii="Times New Roman" w:hAnsi="Times New Roman" w:cs="Times New Roman"/>
          <w:sz w:val="24"/>
          <w:szCs w:val="24"/>
        </w:rPr>
        <w:t xml:space="preserve"> they feel</w:t>
      </w:r>
      <w:r w:rsidRPr="00ED797A">
        <w:rPr>
          <w:rFonts w:ascii="Times New Roman" w:hAnsi="Times New Roman" w:cs="Times New Roman"/>
          <w:sz w:val="24"/>
          <w:szCs w:val="24"/>
        </w:rPr>
        <w:t xml:space="preserve"> can cause stress levels to rise and lower the employment rates. </w:t>
      </w:r>
    </w:p>
    <w:p w14:paraId="41C98C89"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04: ‘Well cos it’s just surprising that like, still in this age like the same job, just because one’s male and one’s female, you get paid a third more. Like a big chunk’.</w:t>
      </w:r>
    </w:p>
    <w:p w14:paraId="6C2134C4" w14:textId="77777777" w:rsidR="00B433DF" w:rsidRPr="00ED797A" w:rsidRDefault="00B433DF" w:rsidP="00B433D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These two participants have pointed out that w</w:t>
      </w:r>
      <w:r w:rsidRPr="00ED797A">
        <w:rPr>
          <w:rFonts w:ascii="Times New Roman" w:hAnsi="Times New Roman" w:cs="Times New Roman"/>
          <w:sz w:val="24"/>
          <w:szCs w:val="24"/>
        </w:rPr>
        <w:t xml:space="preserve">omen are sadly viewed as the sex that is less likely to receive equal pay, or even a higher pay than men. Gender pay gaps has been identified by these participants as a ‘socking’ discovery within the nursing profession, and can be </w:t>
      </w:r>
      <w:r>
        <w:rPr>
          <w:rFonts w:ascii="Times New Roman" w:hAnsi="Times New Roman" w:cs="Times New Roman"/>
          <w:sz w:val="24"/>
          <w:szCs w:val="24"/>
        </w:rPr>
        <w:t xml:space="preserve">viewed as </w:t>
      </w:r>
      <w:r w:rsidRPr="00ED797A">
        <w:rPr>
          <w:rFonts w:ascii="Times New Roman" w:hAnsi="Times New Roman" w:cs="Times New Roman"/>
          <w:sz w:val="24"/>
          <w:szCs w:val="24"/>
        </w:rPr>
        <w:t xml:space="preserve">a reason for gender inequality. Participant 07 has stated, </w:t>
      </w:r>
    </w:p>
    <w:p w14:paraId="50F23611"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‘obviously one can be seen as worse as another depending on if you are looking at sexuality, umm…obviously gender is the big one, and then you’ve got talking about pay gaps’. </w:t>
      </w:r>
    </w:p>
    <w:p w14:paraId="7711158C" w14:textId="77777777" w:rsidR="00B433DF" w:rsidRPr="00ED797A" w:rsidRDefault="00B433DF" w:rsidP="00B433DF">
      <w:pPr>
        <w:spacing w:line="480" w:lineRule="auto"/>
        <w:ind w:left="720"/>
        <w:rPr>
          <w:rFonts w:ascii="Times New Roman" w:hAnsi="Times New Roman" w:cs="Times New Roman"/>
          <w:sz w:val="24"/>
          <w:szCs w:val="24"/>
        </w:rPr>
      </w:pPr>
    </w:p>
    <w:p w14:paraId="657480DC" w14:textId="77777777" w:rsidR="00B433DF" w:rsidRPr="00ED797A" w:rsidRDefault="00B433DF" w:rsidP="00B433DF">
      <w:pPr>
        <w:spacing w:line="480" w:lineRule="auto"/>
        <w:ind w:left="720"/>
        <w:rPr>
          <w:rFonts w:ascii="Times New Roman" w:hAnsi="Times New Roman" w:cs="Times New Roman"/>
          <w:i/>
          <w:iCs/>
          <w:sz w:val="24"/>
          <w:szCs w:val="24"/>
        </w:rPr>
      </w:pPr>
      <w:r w:rsidRPr="00ED797A">
        <w:rPr>
          <w:rFonts w:ascii="Times New Roman" w:hAnsi="Times New Roman" w:cs="Times New Roman"/>
          <w:i/>
          <w:iCs/>
          <w:sz w:val="24"/>
          <w:szCs w:val="24"/>
        </w:rPr>
        <w:t xml:space="preserve">4.2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 xml:space="preserve">Inequality </w:t>
      </w:r>
    </w:p>
    <w:p w14:paraId="4180726E"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The nursing profession has often been pointed out by </w:t>
      </w:r>
      <w:r>
        <w:rPr>
          <w:rFonts w:ascii="Times New Roman" w:hAnsi="Times New Roman" w:cs="Times New Roman"/>
          <w:sz w:val="24"/>
          <w:szCs w:val="24"/>
        </w:rPr>
        <w:t xml:space="preserve">four </w:t>
      </w:r>
      <w:r w:rsidRPr="00ED797A">
        <w:rPr>
          <w:rFonts w:ascii="Times New Roman" w:hAnsi="Times New Roman" w:cs="Times New Roman"/>
          <w:sz w:val="24"/>
          <w:szCs w:val="24"/>
        </w:rPr>
        <w:t>participants, for having a lack in equal opportunities for women and men. As stated previously</w:t>
      </w:r>
      <w:r>
        <w:rPr>
          <w:rFonts w:ascii="Times New Roman" w:hAnsi="Times New Roman" w:cs="Times New Roman"/>
          <w:sz w:val="24"/>
          <w:szCs w:val="24"/>
        </w:rPr>
        <w:t xml:space="preserve"> by other participants</w:t>
      </w:r>
      <w:r w:rsidRPr="00ED797A">
        <w:rPr>
          <w:rFonts w:ascii="Times New Roman" w:hAnsi="Times New Roman" w:cs="Times New Roman"/>
          <w:sz w:val="24"/>
          <w:szCs w:val="24"/>
        </w:rPr>
        <w:t xml:space="preserve">, gender inequality is one of the most known issues throughout any workplace environment, however some participants believe that men are more likely to harass women. </w:t>
      </w:r>
    </w:p>
    <w:p w14:paraId="77B2BF1F"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04: ‘You never kind of see any news articles really, or ant kind of like, stuff about how women harass men. Which obviously is more common for the men to harass the women’.</w:t>
      </w:r>
    </w:p>
    <w:p w14:paraId="1F5B0E50" w14:textId="77777777" w:rsidR="00B433DF" w:rsidRPr="00ED797A" w:rsidRDefault="00B433DF" w:rsidP="00B433DF">
      <w:pPr>
        <w:spacing w:line="480" w:lineRule="auto"/>
        <w:rPr>
          <w:rFonts w:ascii="Times New Roman" w:hAnsi="Times New Roman" w:cs="Times New Roman"/>
          <w:sz w:val="24"/>
          <w:szCs w:val="24"/>
        </w:rPr>
      </w:pPr>
      <w:r w:rsidRPr="00ED797A">
        <w:rPr>
          <w:rFonts w:ascii="Times New Roman" w:hAnsi="Times New Roman" w:cs="Times New Roman"/>
          <w:sz w:val="24"/>
          <w:szCs w:val="24"/>
        </w:rPr>
        <w:tab/>
        <w:t>As discussed during the previous subordinate</w:t>
      </w:r>
      <w:r>
        <w:rPr>
          <w:rFonts w:ascii="Times New Roman" w:hAnsi="Times New Roman" w:cs="Times New Roman"/>
          <w:sz w:val="24"/>
          <w:szCs w:val="24"/>
        </w:rPr>
        <w:t xml:space="preserve"> theme</w:t>
      </w:r>
      <w:r w:rsidRPr="00ED797A">
        <w:rPr>
          <w:rFonts w:ascii="Times New Roman" w:hAnsi="Times New Roman" w:cs="Times New Roman"/>
          <w:sz w:val="24"/>
          <w:szCs w:val="24"/>
        </w:rPr>
        <w:t xml:space="preserve">, wage gap, </w:t>
      </w:r>
      <w:r>
        <w:rPr>
          <w:rFonts w:ascii="Times New Roman" w:hAnsi="Times New Roman" w:cs="Times New Roman"/>
          <w:sz w:val="24"/>
          <w:szCs w:val="24"/>
        </w:rPr>
        <w:t xml:space="preserve">these four participants have discussed that </w:t>
      </w:r>
      <w:r w:rsidRPr="00ED797A">
        <w:rPr>
          <w:rFonts w:ascii="Times New Roman" w:hAnsi="Times New Roman" w:cs="Times New Roman"/>
          <w:sz w:val="24"/>
          <w:szCs w:val="24"/>
        </w:rPr>
        <w:t xml:space="preserve">women are viewed as the weaker sex compared to men, therefore are viewed by participants are the gender type to most likely suffer with bullying and/or harassment. Almost all </w:t>
      </w:r>
      <w:r>
        <w:rPr>
          <w:rFonts w:ascii="Times New Roman" w:hAnsi="Times New Roman" w:cs="Times New Roman"/>
          <w:sz w:val="24"/>
          <w:szCs w:val="24"/>
        </w:rPr>
        <w:t xml:space="preserve">of these four </w:t>
      </w:r>
      <w:r w:rsidRPr="00ED797A">
        <w:rPr>
          <w:rFonts w:ascii="Times New Roman" w:hAnsi="Times New Roman" w:cs="Times New Roman"/>
          <w:sz w:val="24"/>
          <w:szCs w:val="24"/>
        </w:rPr>
        <w:t xml:space="preserve">participants had suggested and assumed that inequality within the nursing profession, is likely due to affect women more than men. As participant 08 stated, </w:t>
      </w:r>
    </w:p>
    <w:p w14:paraId="0340C4E5"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lastRenderedPageBreak/>
        <w:t xml:space="preserve">‘so obviously it talks about sexual harassment which you can suggest that more women were probably be affected by that or targeted towards that. Yeah, I think there’s a bit more sway on like female nurses isn’t there really?’. </w:t>
      </w:r>
    </w:p>
    <w:p w14:paraId="66CE30A6" w14:textId="77777777" w:rsidR="00B433DF" w:rsidRPr="00ED797A" w:rsidRDefault="00B433DF" w:rsidP="00B433DF">
      <w:pPr>
        <w:spacing w:line="480" w:lineRule="auto"/>
        <w:ind w:left="720"/>
        <w:rPr>
          <w:rFonts w:ascii="Times New Roman" w:hAnsi="Times New Roman" w:cs="Times New Roman"/>
          <w:sz w:val="24"/>
          <w:szCs w:val="24"/>
        </w:rPr>
      </w:pPr>
    </w:p>
    <w:p w14:paraId="0F2D37A3" w14:textId="77777777" w:rsidR="00B433DF" w:rsidRPr="00ED797A" w:rsidRDefault="00B433DF" w:rsidP="00B433DF">
      <w:pPr>
        <w:spacing w:line="480" w:lineRule="auto"/>
        <w:ind w:left="720"/>
        <w:rPr>
          <w:rFonts w:ascii="Times New Roman" w:hAnsi="Times New Roman" w:cs="Times New Roman"/>
          <w:i/>
          <w:iCs/>
          <w:sz w:val="24"/>
          <w:szCs w:val="24"/>
        </w:rPr>
      </w:pPr>
      <w:r w:rsidRPr="00ED797A">
        <w:rPr>
          <w:rFonts w:ascii="Times New Roman" w:hAnsi="Times New Roman" w:cs="Times New Roman"/>
          <w:i/>
          <w:iCs/>
          <w:sz w:val="24"/>
          <w:szCs w:val="24"/>
        </w:rPr>
        <w:t xml:space="preserve">4.3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 xml:space="preserve">Female Orientated </w:t>
      </w:r>
    </w:p>
    <w:p w14:paraId="54BC1ED6"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 xml:space="preserve">Similar to subordinate </w:t>
      </w:r>
      <w:r>
        <w:rPr>
          <w:rFonts w:ascii="Times New Roman" w:hAnsi="Times New Roman" w:cs="Times New Roman"/>
          <w:sz w:val="24"/>
          <w:szCs w:val="24"/>
        </w:rPr>
        <w:t xml:space="preserve">theme </w:t>
      </w:r>
      <w:r w:rsidRPr="00ED797A">
        <w:rPr>
          <w:rFonts w:ascii="Times New Roman" w:hAnsi="Times New Roman" w:cs="Times New Roman"/>
          <w:sz w:val="24"/>
          <w:szCs w:val="24"/>
        </w:rPr>
        <w:t xml:space="preserve">inequality, </w:t>
      </w:r>
      <w:r>
        <w:rPr>
          <w:rFonts w:ascii="Times New Roman" w:hAnsi="Times New Roman" w:cs="Times New Roman"/>
          <w:sz w:val="24"/>
          <w:szCs w:val="24"/>
        </w:rPr>
        <w:t xml:space="preserve">two participants had spoken about how </w:t>
      </w:r>
      <w:r w:rsidRPr="00ED797A">
        <w:rPr>
          <w:rFonts w:ascii="Times New Roman" w:hAnsi="Times New Roman" w:cs="Times New Roman"/>
          <w:sz w:val="24"/>
          <w:szCs w:val="24"/>
        </w:rPr>
        <w:t xml:space="preserve">female orientation has a strong viewing by those outside of the nursing profession. </w:t>
      </w:r>
      <w:r>
        <w:rPr>
          <w:rFonts w:ascii="Times New Roman" w:hAnsi="Times New Roman" w:cs="Times New Roman"/>
          <w:sz w:val="24"/>
          <w:szCs w:val="24"/>
        </w:rPr>
        <w:t>These two p</w:t>
      </w:r>
      <w:r w:rsidRPr="00ED797A">
        <w:rPr>
          <w:rFonts w:ascii="Times New Roman" w:hAnsi="Times New Roman" w:cs="Times New Roman"/>
          <w:sz w:val="24"/>
          <w:szCs w:val="24"/>
        </w:rPr>
        <w:t>artic</w:t>
      </w:r>
      <w:r>
        <w:rPr>
          <w:rFonts w:ascii="Times New Roman" w:hAnsi="Times New Roman" w:cs="Times New Roman"/>
          <w:sz w:val="24"/>
          <w:szCs w:val="24"/>
        </w:rPr>
        <w:t>i</w:t>
      </w:r>
      <w:r w:rsidRPr="00ED797A">
        <w:rPr>
          <w:rFonts w:ascii="Times New Roman" w:hAnsi="Times New Roman" w:cs="Times New Roman"/>
          <w:sz w:val="24"/>
          <w:szCs w:val="24"/>
        </w:rPr>
        <w:t xml:space="preserve">pants have suggested that workplaces that care and support other individuals, often relate back to a female-based environment. </w:t>
      </w:r>
    </w:p>
    <w:p w14:paraId="4FF7E18A"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09: ‘It does seem to be something you see or hear about a lot, it’s mainly a female orientation work environment and I think that it’s not something that is addressed enough, but it’s something that should, males should be influence when going into like nursing and things like that’.</w:t>
      </w:r>
    </w:p>
    <w:p w14:paraId="73945740"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lastRenderedPageBreak/>
        <w:t xml:space="preserve">Even though </w:t>
      </w:r>
      <w:r>
        <w:rPr>
          <w:rFonts w:ascii="Times New Roman" w:hAnsi="Times New Roman" w:cs="Times New Roman"/>
          <w:sz w:val="24"/>
          <w:szCs w:val="24"/>
        </w:rPr>
        <w:t xml:space="preserve">these two </w:t>
      </w:r>
      <w:r w:rsidRPr="00ED797A">
        <w:rPr>
          <w:rFonts w:ascii="Times New Roman" w:hAnsi="Times New Roman" w:cs="Times New Roman"/>
          <w:sz w:val="24"/>
          <w:szCs w:val="24"/>
        </w:rPr>
        <w:t xml:space="preserve">participants have discussed that male nursing should be just as popular as female nursing, women are still </w:t>
      </w:r>
      <w:r>
        <w:rPr>
          <w:rFonts w:ascii="Times New Roman" w:hAnsi="Times New Roman" w:cs="Times New Roman"/>
          <w:sz w:val="24"/>
          <w:szCs w:val="24"/>
        </w:rPr>
        <w:t xml:space="preserve">viewed as the </w:t>
      </w:r>
      <w:r w:rsidRPr="00ED797A">
        <w:rPr>
          <w:rFonts w:ascii="Times New Roman" w:hAnsi="Times New Roman" w:cs="Times New Roman"/>
          <w:sz w:val="24"/>
          <w:szCs w:val="24"/>
        </w:rPr>
        <w:t>m</w:t>
      </w:r>
      <w:r>
        <w:rPr>
          <w:rFonts w:ascii="Times New Roman" w:hAnsi="Times New Roman" w:cs="Times New Roman"/>
          <w:sz w:val="24"/>
          <w:szCs w:val="24"/>
        </w:rPr>
        <w:t>ost</w:t>
      </w:r>
      <w:r w:rsidRPr="00ED797A">
        <w:rPr>
          <w:rFonts w:ascii="Times New Roman" w:hAnsi="Times New Roman" w:cs="Times New Roman"/>
          <w:sz w:val="24"/>
          <w:szCs w:val="24"/>
        </w:rPr>
        <w:t xml:space="preserve"> likely to deal with workplace harassment, especially from other males. </w:t>
      </w:r>
      <w:r>
        <w:rPr>
          <w:rFonts w:ascii="Times New Roman" w:hAnsi="Times New Roman" w:cs="Times New Roman"/>
          <w:sz w:val="24"/>
          <w:szCs w:val="24"/>
        </w:rPr>
        <w:t>The two</w:t>
      </w:r>
      <w:r w:rsidRPr="00ED797A">
        <w:rPr>
          <w:rFonts w:ascii="Times New Roman" w:hAnsi="Times New Roman" w:cs="Times New Roman"/>
          <w:sz w:val="24"/>
          <w:szCs w:val="24"/>
        </w:rPr>
        <w:t xml:space="preserve"> individuals during the interview suggested that women are seen as the most likely gender to be bullied, due to the lack of evidence. As participant 06 believed that men are less likely to speak up about their bullying and/or harassment: </w:t>
      </w:r>
    </w:p>
    <w:p w14:paraId="1CE43693"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‘I think it’s predominantly women. I think men are more reluctant to speak out aren’t they’.</w:t>
      </w:r>
    </w:p>
    <w:p w14:paraId="7A0E76D9"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Participant 09: ‘Like, it seems to be that they think women are the more, the only ones or main people who get harassed in the workplace’.</w:t>
      </w:r>
    </w:p>
    <w:p w14:paraId="17F24DAF" w14:textId="77777777" w:rsidR="00B433DF" w:rsidRPr="00ED797A" w:rsidRDefault="00B433DF" w:rsidP="00B433DF">
      <w:pPr>
        <w:spacing w:line="480" w:lineRule="auto"/>
        <w:ind w:left="720"/>
        <w:rPr>
          <w:rFonts w:ascii="Times New Roman" w:hAnsi="Times New Roman" w:cs="Times New Roman"/>
          <w:sz w:val="24"/>
          <w:szCs w:val="24"/>
        </w:rPr>
      </w:pPr>
    </w:p>
    <w:p w14:paraId="459AE6F3" w14:textId="77777777" w:rsidR="00B433DF" w:rsidRPr="00ED797A" w:rsidRDefault="00B433DF" w:rsidP="00B433DF">
      <w:pPr>
        <w:spacing w:line="480" w:lineRule="auto"/>
        <w:rPr>
          <w:rFonts w:ascii="Times New Roman" w:hAnsi="Times New Roman" w:cs="Times New Roman"/>
          <w:i/>
          <w:iCs/>
          <w:sz w:val="24"/>
          <w:szCs w:val="24"/>
        </w:rPr>
      </w:pPr>
      <w:r w:rsidRPr="00ED797A">
        <w:rPr>
          <w:rFonts w:ascii="Times New Roman" w:hAnsi="Times New Roman" w:cs="Times New Roman"/>
          <w:sz w:val="24"/>
          <w:szCs w:val="24"/>
        </w:rPr>
        <w:tab/>
      </w:r>
      <w:r w:rsidRPr="00ED797A">
        <w:rPr>
          <w:rFonts w:ascii="Times New Roman" w:hAnsi="Times New Roman" w:cs="Times New Roman"/>
          <w:i/>
          <w:iCs/>
          <w:sz w:val="24"/>
          <w:szCs w:val="24"/>
        </w:rPr>
        <w:t xml:space="preserve">4.4 </w:t>
      </w:r>
      <w:r>
        <w:rPr>
          <w:rFonts w:ascii="Times New Roman" w:hAnsi="Times New Roman" w:cs="Times New Roman"/>
          <w:i/>
          <w:iCs/>
          <w:sz w:val="24"/>
          <w:szCs w:val="24"/>
        </w:rPr>
        <w:t xml:space="preserve">Subordinate theme: </w:t>
      </w:r>
      <w:r w:rsidRPr="00ED797A">
        <w:rPr>
          <w:rFonts w:ascii="Times New Roman" w:hAnsi="Times New Roman" w:cs="Times New Roman"/>
          <w:i/>
          <w:iCs/>
          <w:sz w:val="24"/>
          <w:szCs w:val="24"/>
        </w:rPr>
        <w:t>Gender Neutral</w:t>
      </w:r>
    </w:p>
    <w:p w14:paraId="629AD0D7"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lastRenderedPageBreak/>
        <w:t>This subordinate</w:t>
      </w:r>
      <w:r>
        <w:rPr>
          <w:rFonts w:ascii="Times New Roman" w:hAnsi="Times New Roman" w:cs="Times New Roman"/>
          <w:sz w:val="24"/>
          <w:szCs w:val="24"/>
        </w:rPr>
        <w:t xml:space="preserve"> theme</w:t>
      </w:r>
      <w:r w:rsidRPr="00ED797A">
        <w:rPr>
          <w:rFonts w:ascii="Times New Roman" w:hAnsi="Times New Roman" w:cs="Times New Roman"/>
          <w:sz w:val="24"/>
          <w:szCs w:val="24"/>
        </w:rPr>
        <w:t xml:space="preserve"> </w:t>
      </w:r>
      <w:r>
        <w:rPr>
          <w:rFonts w:ascii="Times New Roman" w:hAnsi="Times New Roman" w:cs="Times New Roman"/>
          <w:sz w:val="24"/>
          <w:szCs w:val="24"/>
        </w:rPr>
        <w:t>wa</w:t>
      </w:r>
      <w:r w:rsidRPr="00ED797A">
        <w:rPr>
          <w:rFonts w:ascii="Times New Roman" w:hAnsi="Times New Roman" w:cs="Times New Roman"/>
          <w:sz w:val="24"/>
          <w:szCs w:val="24"/>
        </w:rPr>
        <w:t xml:space="preserve">s </w:t>
      </w:r>
      <w:r>
        <w:rPr>
          <w:rFonts w:ascii="Times New Roman" w:hAnsi="Times New Roman" w:cs="Times New Roman"/>
          <w:sz w:val="24"/>
          <w:szCs w:val="24"/>
        </w:rPr>
        <w:t xml:space="preserve">brought out by three participants, focusing </w:t>
      </w:r>
      <w:r w:rsidRPr="00ED797A">
        <w:rPr>
          <w:rFonts w:ascii="Times New Roman" w:hAnsi="Times New Roman" w:cs="Times New Roman"/>
          <w:sz w:val="24"/>
          <w:szCs w:val="24"/>
        </w:rPr>
        <w:t>more on both male and female genders, when discussing workplace bullying within nursing. Gender neutral workplaces are not noticed a lot,</w:t>
      </w:r>
      <w:r>
        <w:rPr>
          <w:rFonts w:ascii="Times New Roman" w:hAnsi="Times New Roman" w:cs="Times New Roman"/>
          <w:sz w:val="24"/>
          <w:szCs w:val="24"/>
        </w:rPr>
        <w:t xml:space="preserve"> as these three participants have brought out, e</w:t>
      </w:r>
      <w:r w:rsidRPr="00ED797A">
        <w:rPr>
          <w:rFonts w:ascii="Times New Roman" w:hAnsi="Times New Roman" w:cs="Times New Roman"/>
          <w:sz w:val="24"/>
          <w:szCs w:val="24"/>
        </w:rPr>
        <w:t>specially throughout caring and supportive settings.</w:t>
      </w:r>
    </w:p>
    <w:p w14:paraId="684ABCC4"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Participant 07: ‘So, obviously this is the one about males being more, needing to be more incorporated into the workplace. Umm…so with others, obviously it focuses on women and things like that. Whereas this brings up, to the attention of males and there should be a balance between both genders’. </w:t>
      </w:r>
    </w:p>
    <w:p w14:paraId="1638A44A" w14:textId="77777777" w:rsidR="00B433DF" w:rsidRPr="00ED797A" w:rsidRDefault="00B433DF" w:rsidP="00B433DF">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As this previous participant has stated,</w:t>
      </w:r>
      <w:r>
        <w:rPr>
          <w:rFonts w:ascii="Times New Roman" w:hAnsi="Times New Roman" w:cs="Times New Roman"/>
          <w:sz w:val="24"/>
          <w:szCs w:val="24"/>
        </w:rPr>
        <w:t xml:space="preserve"> two other participants</w:t>
      </w:r>
      <w:r w:rsidRPr="00ED797A">
        <w:rPr>
          <w:rFonts w:ascii="Times New Roman" w:hAnsi="Times New Roman" w:cs="Times New Roman"/>
          <w:sz w:val="24"/>
          <w:szCs w:val="24"/>
        </w:rPr>
        <w:t xml:space="preserve"> feel the nursing profession should be more gender neutral, due to the similarity that nurses are more likely to be female. However, </w:t>
      </w:r>
      <w:r>
        <w:rPr>
          <w:rFonts w:ascii="Times New Roman" w:hAnsi="Times New Roman" w:cs="Times New Roman"/>
          <w:sz w:val="24"/>
          <w:szCs w:val="24"/>
        </w:rPr>
        <w:t>these three individuals</w:t>
      </w:r>
      <w:r w:rsidRPr="00ED797A">
        <w:rPr>
          <w:rFonts w:ascii="Times New Roman" w:hAnsi="Times New Roman" w:cs="Times New Roman"/>
          <w:sz w:val="24"/>
          <w:szCs w:val="24"/>
        </w:rPr>
        <w:t xml:space="preserve"> believe there is no negative aspect of gender within nursing. Meaning that gender inequality and bullying is not assumed instantly. As participant 05 stated, </w:t>
      </w:r>
    </w:p>
    <w:p w14:paraId="160372BE" w14:textId="77777777" w:rsidR="00B433DF" w:rsidRPr="00ED797A" w:rsidRDefault="00B433DF" w:rsidP="00B433DF">
      <w:pPr>
        <w:spacing w:line="480" w:lineRule="auto"/>
        <w:ind w:left="720"/>
        <w:rPr>
          <w:rFonts w:ascii="Times New Roman" w:hAnsi="Times New Roman" w:cs="Times New Roman"/>
          <w:sz w:val="24"/>
          <w:szCs w:val="24"/>
        </w:rPr>
      </w:pPr>
      <w:r w:rsidRPr="00ED797A">
        <w:rPr>
          <w:rFonts w:ascii="Times New Roman" w:hAnsi="Times New Roman" w:cs="Times New Roman"/>
          <w:sz w:val="24"/>
          <w:szCs w:val="24"/>
        </w:rPr>
        <w:t xml:space="preserve">‘it doesn’t say men. Umm…so I think they’re just…aww here we are…and again it’s just mentioning doctors, there’s no specific mention of men being sexual towards women’. </w:t>
      </w:r>
    </w:p>
    <w:p w14:paraId="1D559DEB" w14:textId="5967DC8B" w:rsidR="00B433DF" w:rsidRDefault="00B433DF" w:rsidP="00B433DF">
      <w:pPr>
        <w:spacing w:line="480" w:lineRule="auto"/>
        <w:rPr>
          <w:rFonts w:ascii="Times New Roman" w:hAnsi="Times New Roman" w:cs="Times New Roman"/>
          <w:sz w:val="24"/>
          <w:szCs w:val="24"/>
        </w:rPr>
      </w:pPr>
    </w:p>
    <w:p w14:paraId="0084AB33" w14:textId="36F9EAFC" w:rsidR="00355B5A" w:rsidRPr="00355B5A" w:rsidRDefault="00355B5A" w:rsidP="00B433DF">
      <w:pPr>
        <w:spacing w:line="480" w:lineRule="auto"/>
        <w:rPr>
          <w:rFonts w:ascii="Times New Roman" w:hAnsi="Times New Roman" w:cs="Times New Roman"/>
          <w:b/>
          <w:bCs/>
          <w:sz w:val="24"/>
          <w:szCs w:val="24"/>
        </w:rPr>
      </w:pPr>
      <w:r>
        <w:rPr>
          <w:rFonts w:ascii="Times New Roman" w:hAnsi="Times New Roman" w:cs="Times New Roman"/>
          <w:b/>
          <w:bCs/>
          <w:sz w:val="24"/>
          <w:szCs w:val="24"/>
        </w:rPr>
        <w:t>Summary</w:t>
      </w:r>
    </w:p>
    <w:p w14:paraId="3BA42E16" w14:textId="53FC80C5" w:rsidR="00583572" w:rsidRDefault="00B433DF" w:rsidP="004029A6">
      <w:pPr>
        <w:spacing w:line="480" w:lineRule="auto"/>
        <w:ind w:firstLine="720"/>
        <w:rPr>
          <w:rFonts w:ascii="Times New Roman" w:hAnsi="Times New Roman" w:cs="Times New Roman"/>
          <w:sz w:val="24"/>
          <w:szCs w:val="24"/>
        </w:rPr>
      </w:pPr>
      <w:r w:rsidRPr="00ED797A">
        <w:rPr>
          <w:rFonts w:ascii="Times New Roman" w:hAnsi="Times New Roman" w:cs="Times New Roman"/>
          <w:sz w:val="24"/>
          <w:szCs w:val="24"/>
        </w:rPr>
        <w:t>To summarise, most of the participants had express</w:t>
      </w:r>
      <w:r w:rsidR="002A5E16">
        <w:rPr>
          <w:rFonts w:ascii="Times New Roman" w:hAnsi="Times New Roman" w:cs="Times New Roman"/>
          <w:sz w:val="24"/>
          <w:szCs w:val="24"/>
        </w:rPr>
        <w:t>ed</w:t>
      </w:r>
      <w:r w:rsidRPr="00ED797A">
        <w:rPr>
          <w:rFonts w:ascii="Times New Roman" w:hAnsi="Times New Roman" w:cs="Times New Roman"/>
          <w:sz w:val="24"/>
          <w:szCs w:val="24"/>
        </w:rPr>
        <w:t xml:space="preserve"> a negative emotion and theme towards these news articles. Each participant had discussed most negative topics when answering each question, to explain how difficult it is for nurses to deal with workplace bullying. As the research questions state, 1. Students’ beliefs about workplace bullying and how it can affect a victim’s physical, and emotional health and well-being; 2. Students’ perceptions of the ways in which workplace bullying in the nursing profession is portrayed in the news media; and 3. Students’ perceptions on how gendered workplace bullying is interpreted in the news media. Overall, these questions have been supported by each participant, by discussing their own views on workplace bullying within nursing. Every participant was able to express their own opinions in a way which has identified these key superordinate’s. These have all proven to support the research questions and has introduced similar beliefs</w:t>
      </w:r>
      <w:r w:rsidR="00791582">
        <w:rPr>
          <w:rFonts w:ascii="Times New Roman" w:hAnsi="Times New Roman" w:cs="Times New Roman"/>
          <w:sz w:val="24"/>
          <w:szCs w:val="24"/>
        </w:rPr>
        <w:t xml:space="preserve">. </w:t>
      </w:r>
    </w:p>
    <w:p w14:paraId="52FF93AC" w14:textId="77777777" w:rsidR="00225B3B" w:rsidRDefault="00225B3B" w:rsidP="00225B3B">
      <w:pPr>
        <w:spacing w:line="480" w:lineRule="auto"/>
        <w:rPr>
          <w:rFonts w:ascii="Times New Roman" w:hAnsi="Times New Roman" w:cs="Times New Roman"/>
          <w:sz w:val="24"/>
          <w:szCs w:val="24"/>
        </w:rPr>
      </w:pPr>
    </w:p>
    <w:p w14:paraId="29E80EFE" w14:textId="77777777" w:rsidR="00FF4749" w:rsidRDefault="00FF4749" w:rsidP="00801CEF">
      <w:pPr>
        <w:spacing w:line="480" w:lineRule="auto"/>
        <w:rPr>
          <w:rFonts w:ascii="Times New Roman" w:hAnsi="Times New Roman" w:cs="Times New Roman"/>
          <w:sz w:val="24"/>
          <w:szCs w:val="24"/>
        </w:rPr>
      </w:pPr>
    </w:p>
    <w:p w14:paraId="2034F7EF" w14:textId="77777777" w:rsidR="00474D83" w:rsidRDefault="00474D83" w:rsidP="00801CEF">
      <w:pPr>
        <w:spacing w:line="480" w:lineRule="auto"/>
        <w:rPr>
          <w:rFonts w:ascii="Times New Roman" w:hAnsi="Times New Roman" w:cs="Times New Roman"/>
          <w:b/>
          <w:bCs/>
          <w:sz w:val="24"/>
          <w:szCs w:val="24"/>
        </w:rPr>
      </w:pPr>
    </w:p>
    <w:p w14:paraId="5D1BB4D0" w14:textId="77777777" w:rsidR="00474D83" w:rsidRDefault="00474D83" w:rsidP="00801CEF">
      <w:pPr>
        <w:spacing w:line="480" w:lineRule="auto"/>
        <w:rPr>
          <w:rFonts w:ascii="Times New Roman" w:hAnsi="Times New Roman" w:cs="Times New Roman"/>
          <w:b/>
          <w:bCs/>
          <w:sz w:val="24"/>
          <w:szCs w:val="24"/>
        </w:rPr>
      </w:pPr>
    </w:p>
    <w:p w14:paraId="62396F83" w14:textId="77777777" w:rsidR="00474D83" w:rsidRDefault="00474D83" w:rsidP="00801CEF">
      <w:pPr>
        <w:spacing w:line="480" w:lineRule="auto"/>
        <w:rPr>
          <w:rFonts w:ascii="Times New Roman" w:hAnsi="Times New Roman" w:cs="Times New Roman"/>
          <w:b/>
          <w:bCs/>
          <w:sz w:val="24"/>
          <w:szCs w:val="24"/>
        </w:rPr>
      </w:pPr>
    </w:p>
    <w:p w14:paraId="22FCF82E" w14:textId="77777777" w:rsidR="00474D83" w:rsidRDefault="00474D83" w:rsidP="00801CEF">
      <w:pPr>
        <w:spacing w:line="480" w:lineRule="auto"/>
        <w:rPr>
          <w:rFonts w:ascii="Times New Roman" w:hAnsi="Times New Roman" w:cs="Times New Roman"/>
          <w:b/>
          <w:bCs/>
          <w:sz w:val="24"/>
          <w:szCs w:val="24"/>
        </w:rPr>
      </w:pPr>
    </w:p>
    <w:p w14:paraId="229D77E1" w14:textId="77777777" w:rsidR="00474D83" w:rsidRDefault="00474D83" w:rsidP="00801CEF">
      <w:pPr>
        <w:spacing w:line="480" w:lineRule="auto"/>
        <w:rPr>
          <w:rFonts w:ascii="Times New Roman" w:hAnsi="Times New Roman" w:cs="Times New Roman"/>
          <w:b/>
          <w:bCs/>
          <w:sz w:val="24"/>
          <w:szCs w:val="24"/>
        </w:rPr>
      </w:pPr>
    </w:p>
    <w:p w14:paraId="1ADAA968" w14:textId="77777777" w:rsidR="00474D83" w:rsidRDefault="00474D83" w:rsidP="00801CEF">
      <w:pPr>
        <w:spacing w:line="480" w:lineRule="auto"/>
        <w:rPr>
          <w:rFonts w:ascii="Times New Roman" w:hAnsi="Times New Roman" w:cs="Times New Roman"/>
          <w:b/>
          <w:bCs/>
          <w:sz w:val="24"/>
          <w:szCs w:val="24"/>
        </w:rPr>
      </w:pPr>
    </w:p>
    <w:p w14:paraId="460B0498" w14:textId="77777777" w:rsidR="00474D83" w:rsidRDefault="00474D83" w:rsidP="00801CEF">
      <w:pPr>
        <w:spacing w:line="480" w:lineRule="auto"/>
        <w:rPr>
          <w:rFonts w:ascii="Times New Roman" w:hAnsi="Times New Roman" w:cs="Times New Roman"/>
          <w:b/>
          <w:bCs/>
          <w:sz w:val="24"/>
          <w:szCs w:val="24"/>
        </w:rPr>
      </w:pPr>
    </w:p>
    <w:p w14:paraId="5AE5D020" w14:textId="77777777" w:rsidR="00474D83" w:rsidRDefault="00474D83" w:rsidP="00801CEF">
      <w:pPr>
        <w:spacing w:line="480" w:lineRule="auto"/>
        <w:rPr>
          <w:rFonts w:ascii="Times New Roman" w:hAnsi="Times New Roman" w:cs="Times New Roman"/>
          <w:b/>
          <w:bCs/>
          <w:sz w:val="24"/>
          <w:szCs w:val="24"/>
        </w:rPr>
      </w:pPr>
    </w:p>
    <w:p w14:paraId="4781ADDA" w14:textId="77777777" w:rsidR="00474D83" w:rsidRDefault="00474D83" w:rsidP="00801CEF">
      <w:pPr>
        <w:spacing w:line="480" w:lineRule="auto"/>
        <w:rPr>
          <w:rFonts w:ascii="Times New Roman" w:hAnsi="Times New Roman" w:cs="Times New Roman"/>
          <w:b/>
          <w:bCs/>
          <w:sz w:val="24"/>
          <w:szCs w:val="24"/>
        </w:rPr>
      </w:pPr>
    </w:p>
    <w:p w14:paraId="3077D599" w14:textId="77777777" w:rsidR="00474D83" w:rsidRDefault="00474D83" w:rsidP="00801CEF">
      <w:pPr>
        <w:spacing w:line="480" w:lineRule="auto"/>
        <w:rPr>
          <w:rFonts w:ascii="Times New Roman" w:hAnsi="Times New Roman" w:cs="Times New Roman"/>
          <w:b/>
          <w:bCs/>
          <w:sz w:val="24"/>
          <w:szCs w:val="24"/>
        </w:rPr>
      </w:pPr>
    </w:p>
    <w:p w14:paraId="17D23BCA" w14:textId="54F75B56" w:rsidR="00801CEF" w:rsidRDefault="00801CEF" w:rsidP="00801CEF">
      <w:pPr>
        <w:spacing w:line="480" w:lineRule="auto"/>
        <w:rPr>
          <w:rFonts w:ascii="Times New Roman" w:hAnsi="Times New Roman" w:cs="Times New Roman"/>
          <w:b/>
          <w:bCs/>
          <w:sz w:val="24"/>
          <w:szCs w:val="24"/>
        </w:rPr>
      </w:pPr>
      <w:r>
        <w:rPr>
          <w:rFonts w:ascii="Times New Roman" w:hAnsi="Times New Roman" w:cs="Times New Roman"/>
          <w:b/>
          <w:bCs/>
          <w:sz w:val="24"/>
          <w:szCs w:val="24"/>
        </w:rPr>
        <w:t>Chapter 4 – Discussion</w:t>
      </w:r>
    </w:p>
    <w:p w14:paraId="774C7EEF" w14:textId="77777777" w:rsidR="00801CEF" w:rsidRDefault="00801CEF" w:rsidP="00801CEF">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Key Findings </w:t>
      </w:r>
    </w:p>
    <w:p w14:paraId="4CAE8CC3" w14:textId="77777777" w:rsidR="00801CEF" w:rsidRDefault="00801CEF" w:rsidP="00801CEF">
      <w:pPr>
        <w:spacing w:line="480" w:lineRule="auto"/>
        <w:rPr>
          <w:rFonts w:ascii="Times New Roman" w:hAnsi="Times New Roman" w:cs="Times New Roman"/>
          <w:b/>
          <w:bCs/>
          <w:sz w:val="24"/>
          <w:szCs w:val="24"/>
        </w:rPr>
      </w:pPr>
    </w:p>
    <w:p w14:paraId="5F5AEB15" w14:textId="65BBE53D" w:rsidR="00801CEF" w:rsidRDefault="00801CEF" w:rsidP="00801CEF">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The present study was to investigate students perceptions on workplace bullying within nursing, and how it is interpreted in the news media. Lee et al. (2014) explored whether workplace bullying could result in mental health problems, for example stress. Lee discovered that, within the nursing profession, it is widely known to have a significant amount of diagnosed mental health issues, especially within nurses that are less experiences within the sector. These findings supported the current research question that workplace bullying can have an effect on one</w:t>
      </w:r>
      <w:r w:rsidR="00FF4749">
        <w:rPr>
          <w:rFonts w:ascii="Times New Roman" w:hAnsi="Times New Roman" w:cs="Times New Roman"/>
          <w:sz w:val="24"/>
          <w:szCs w:val="24"/>
        </w:rPr>
        <w:t>’</w:t>
      </w:r>
      <w:r>
        <w:rPr>
          <w:rFonts w:ascii="Times New Roman" w:hAnsi="Times New Roman" w:cs="Times New Roman"/>
          <w:sz w:val="24"/>
          <w:szCs w:val="24"/>
        </w:rPr>
        <w:t xml:space="preserve">s physical and emotional health and well-being. It was investigated that the most frequent form of bullying consisted of abuse of power between superiors and subordinates (Lee et al., 2014). As identified previously, the current study has supported the idea that senior nurses are more likely to use their power negatively </w:t>
      </w:r>
      <w:r>
        <w:rPr>
          <w:rFonts w:ascii="Times New Roman" w:hAnsi="Times New Roman" w:cs="Times New Roman"/>
          <w:sz w:val="24"/>
          <w:szCs w:val="24"/>
        </w:rPr>
        <w:lastRenderedPageBreak/>
        <w:t xml:space="preserve">against newly graduate nurses, for example, subordinate theme: Value – identity (see </w:t>
      </w:r>
      <w:r w:rsidRPr="00E6546F">
        <w:rPr>
          <w:rFonts w:ascii="Times New Roman" w:hAnsi="Times New Roman" w:cs="Times New Roman"/>
          <w:i/>
          <w:iCs/>
          <w:sz w:val="24"/>
          <w:szCs w:val="24"/>
        </w:rPr>
        <w:t>Figure 1</w:t>
      </w:r>
      <w:r>
        <w:rPr>
          <w:rFonts w:ascii="Times New Roman" w:hAnsi="Times New Roman" w:cs="Times New Roman"/>
          <w:sz w:val="24"/>
          <w:szCs w:val="24"/>
        </w:rPr>
        <w:t xml:space="preserve">). Furthermore, a total of 14 journals were used to focus on bullying within nursing to understand the imbalance of power amongst the bullies and victims. After being investigated by Lee et al., (2014) physical and emotional well-being can begin to deteriorate within employers, often after 6 to 12 months of repetitive abuse. These findings have supported the present study of, workplace bullying within nursing having a negative </w:t>
      </w:r>
      <w:r w:rsidR="00FF4749">
        <w:rPr>
          <w:rFonts w:ascii="Times New Roman" w:hAnsi="Times New Roman" w:cs="Times New Roman"/>
          <w:sz w:val="24"/>
          <w:szCs w:val="24"/>
        </w:rPr>
        <w:t>e</w:t>
      </w:r>
      <w:r>
        <w:rPr>
          <w:rFonts w:ascii="Times New Roman" w:hAnsi="Times New Roman" w:cs="Times New Roman"/>
          <w:sz w:val="24"/>
          <w:szCs w:val="24"/>
        </w:rPr>
        <w:t>ffect on one</w:t>
      </w:r>
      <w:r w:rsidR="00FF4749">
        <w:rPr>
          <w:rFonts w:ascii="Times New Roman" w:hAnsi="Times New Roman" w:cs="Times New Roman"/>
          <w:sz w:val="24"/>
          <w:szCs w:val="24"/>
        </w:rPr>
        <w:t>’</w:t>
      </w:r>
      <w:r>
        <w:rPr>
          <w:rFonts w:ascii="Times New Roman" w:hAnsi="Times New Roman" w:cs="Times New Roman"/>
          <w:sz w:val="24"/>
          <w:szCs w:val="24"/>
        </w:rPr>
        <w:t>s physical and emotional health, especially through the differences between senior and newly graduate nurses.</w:t>
      </w:r>
    </w:p>
    <w:p w14:paraId="3DF96117" w14:textId="77777777" w:rsidR="00801CEF" w:rsidRDefault="00801CEF" w:rsidP="00801CE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Similarly, the current study examines workplace bullying within the nursing profession and the types of themes that are presented by students’. Simons &amp; Mawn (2010) explored the stories of workplace bullying specifically from nurses themselves, where several themes were identified in relation to the origins of workplace bullying, e.g. ‘eating their young’ and ‘leaving the job’. This study supported the current analysis, specifically the research question on how workplace bullying within nursing can be interpreted by the news media. Simons &amp; Mawn’s (2010) analysed nurses first-hand and second-hand bullying experiences, but mainly relating to newly graduate nurses. As formerly pointed out by the participants from the present study, the </w:t>
      </w:r>
      <w:r>
        <w:rPr>
          <w:rFonts w:ascii="Times New Roman" w:hAnsi="Times New Roman" w:cs="Times New Roman"/>
          <w:sz w:val="24"/>
          <w:szCs w:val="24"/>
        </w:rPr>
        <w:lastRenderedPageBreak/>
        <w:t xml:space="preserve">subordinate theme (Value – identity; see </w:t>
      </w:r>
      <w:r>
        <w:rPr>
          <w:rFonts w:ascii="Times New Roman" w:hAnsi="Times New Roman" w:cs="Times New Roman"/>
          <w:i/>
          <w:iCs/>
          <w:sz w:val="24"/>
          <w:szCs w:val="24"/>
        </w:rPr>
        <w:t>Figure 1</w:t>
      </w:r>
      <w:r>
        <w:rPr>
          <w:rFonts w:ascii="Times New Roman" w:hAnsi="Times New Roman" w:cs="Times New Roman"/>
          <w:sz w:val="24"/>
          <w:szCs w:val="24"/>
        </w:rPr>
        <w:t xml:space="preserve">) was identified. This theme supported the hypothesis that newly graduate nurses are more likely to deal with workplace bullying, compared to senior nurses, as new nurses view this as something they have to deal with. Also, the theme ‘leaving the job’ was emerged in Simons &amp; Mawn’s research, as newly graduate nurses felt that bullying was overwhelming and lead to them quitting their careers. Some nurses who do not leave their careers, would view these types of bullying behaviours as the normality of the job. Linking back to the current study, student’s perceived workplace bullying in the nursing profession as a ‘norm’. therefore, supporting the research question on the interpretation of workplace bullying within nursing is viewed as ‘the norm’ (see </w:t>
      </w:r>
      <w:r>
        <w:rPr>
          <w:rFonts w:ascii="Times New Roman" w:hAnsi="Times New Roman" w:cs="Times New Roman"/>
          <w:i/>
          <w:iCs/>
          <w:sz w:val="24"/>
          <w:szCs w:val="24"/>
        </w:rPr>
        <w:t>Figure 1</w:t>
      </w:r>
      <w:r>
        <w:rPr>
          <w:rFonts w:ascii="Times New Roman" w:hAnsi="Times New Roman" w:cs="Times New Roman"/>
          <w:sz w:val="24"/>
          <w:szCs w:val="24"/>
        </w:rPr>
        <w:t>).</w:t>
      </w:r>
    </w:p>
    <w:p w14:paraId="230E8EBE" w14:textId="77777777" w:rsidR="00801CEF" w:rsidRDefault="00801CEF" w:rsidP="00801CE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While there was no specific documentation of gender differences within the studies above (Lee et al., 2014; Simons &amp; Mawn, 2010), workplace bullying within nursing can be viewed as a gendered-based profession. As reported by Ovayolu et al., (2014), the study shows that 90% of nurses who participated were female, supporting the current research question of a gendered phenomenon within the workplace. Ovayolu suggested that the nursing profession can be viewed as a female-based profession. Previously identified within the present study’s analysis, the majority of participants believed that nurses had to deal </w:t>
      </w:r>
      <w:r>
        <w:rPr>
          <w:rFonts w:ascii="Times New Roman" w:hAnsi="Times New Roman" w:cs="Times New Roman"/>
          <w:sz w:val="24"/>
          <w:szCs w:val="24"/>
        </w:rPr>
        <w:lastRenderedPageBreak/>
        <w:t xml:space="preserve">with gender inequality, for example the subordinate theme: female orientated. Furthermore, these respondents discussed how the majority of them were victims of bullying in the workplace, which resulted in health-related outcomes. Results have shown that 58.2% of participants were unwilling to go to work, and 66.2% of participants suffered with health or sleep disorders. Therefore, relating back to the present research question of the link between workplace bullying and health related concerns. Overall, both research questions; workplace bullying can affect ones physical and emotional well-being and how gender workplace bullying is interpreted, are proven to be supported by Ovayolu et al., (2014) study. </w:t>
      </w:r>
    </w:p>
    <w:p w14:paraId="0086CB45" w14:textId="6E21C8FF" w:rsidR="00801CEF" w:rsidRDefault="00801CEF" w:rsidP="00801CEF">
      <w:pPr>
        <w:spacing w:line="480" w:lineRule="auto"/>
        <w:rPr>
          <w:rFonts w:ascii="Times New Roman" w:hAnsi="Times New Roman" w:cs="Times New Roman"/>
          <w:sz w:val="24"/>
          <w:szCs w:val="24"/>
        </w:rPr>
      </w:pPr>
      <w:r>
        <w:rPr>
          <w:rFonts w:ascii="Times New Roman" w:hAnsi="Times New Roman" w:cs="Times New Roman"/>
          <w:sz w:val="24"/>
          <w:szCs w:val="24"/>
        </w:rPr>
        <w:tab/>
        <w:t>From a theoretical standpoint, the current study has supported the use of Affective Events Theory, also referred to as AET (Weiss &amp; Cropanzano, 1996). AET was used to address the issue of workplace bullying, by understanding the causes, consequences, and structure of a person</w:t>
      </w:r>
      <w:r w:rsidR="00497FBB">
        <w:rPr>
          <w:rFonts w:ascii="Times New Roman" w:hAnsi="Times New Roman" w:cs="Times New Roman"/>
          <w:sz w:val="24"/>
          <w:szCs w:val="24"/>
        </w:rPr>
        <w:t>’</w:t>
      </w:r>
      <w:r>
        <w:rPr>
          <w:rFonts w:ascii="Times New Roman" w:hAnsi="Times New Roman" w:cs="Times New Roman"/>
          <w:sz w:val="24"/>
          <w:szCs w:val="24"/>
        </w:rPr>
        <w:t xml:space="preserve">s experiences. Glaso et al., (2011) believed that workplace environments had an influence an individual’s attitudes, whether this being positive or negative. The results have shown that both job satisfaction and leaving the job can be due to an individual’s emotional experiences within the job or outside of it. This can support the current study of workplace bullying within nursing as AET can relate back to the superordinate theme of ‘realisation’ (see </w:t>
      </w:r>
      <w:r>
        <w:rPr>
          <w:rFonts w:ascii="Times New Roman" w:hAnsi="Times New Roman" w:cs="Times New Roman"/>
          <w:i/>
          <w:iCs/>
          <w:sz w:val="24"/>
          <w:szCs w:val="24"/>
        </w:rPr>
        <w:t>Figure 1</w:t>
      </w:r>
      <w:r>
        <w:rPr>
          <w:rFonts w:ascii="Times New Roman" w:hAnsi="Times New Roman" w:cs="Times New Roman"/>
          <w:sz w:val="24"/>
          <w:szCs w:val="24"/>
        </w:rPr>
        <w:t xml:space="preserve">), as both </w:t>
      </w:r>
      <w:r>
        <w:rPr>
          <w:rFonts w:ascii="Times New Roman" w:hAnsi="Times New Roman" w:cs="Times New Roman"/>
          <w:sz w:val="24"/>
          <w:szCs w:val="24"/>
        </w:rPr>
        <w:lastRenderedPageBreak/>
        <w:t xml:space="preserve">relate back to the understanding that nurses are more likely to deal with emotional abuse within the workplace. Within hindsight of the research question of workplace bullying having an </w:t>
      </w:r>
      <w:r w:rsidR="00497FBB">
        <w:rPr>
          <w:rFonts w:ascii="Times New Roman" w:hAnsi="Times New Roman" w:cs="Times New Roman"/>
          <w:sz w:val="24"/>
          <w:szCs w:val="24"/>
        </w:rPr>
        <w:t>e</w:t>
      </w:r>
      <w:r>
        <w:rPr>
          <w:rFonts w:ascii="Times New Roman" w:hAnsi="Times New Roman" w:cs="Times New Roman"/>
          <w:sz w:val="24"/>
          <w:szCs w:val="24"/>
        </w:rPr>
        <w:t>ffect on one</w:t>
      </w:r>
      <w:r w:rsidR="00497FBB">
        <w:rPr>
          <w:rFonts w:ascii="Times New Roman" w:hAnsi="Times New Roman" w:cs="Times New Roman"/>
          <w:sz w:val="24"/>
          <w:szCs w:val="24"/>
        </w:rPr>
        <w:t>’</w:t>
      </w:r>
      <w:r>
        <w:rPr>
          <w:rFonts w:ascii="Times New Roman" w:hAnsi="Times New Roman" w:cs="Times New Roman"/>
          <w:sz w:val="24"/>
          <w:szCs w:val="24"/>
        </w:rPr>
        <w:t xml:space="preserve">s physical and emotional health and well-being, Glaso et al., (2011) had explored how ones attitudes could change negatively due to a person’s motivation within their career. Which is supported by current participants, through the interpretation of subordinate theme ‘expectation’. </w:t>
      </w:r>
    </w:p>
    <w:p w14:paraId="4E30CB0A" w14:textId="6FE016F4" w:rsidR="00801CEF" w:rsidRPr="001676EB" w:rsidRDefault="00801CEF" w:rsidP="00801CEF">
      <w:pPr>
        <w:spacing w:line="480" w:lineRule="auto"/>
        <w:rPr>
          <w:rFonts w:ascii="Times New Roman" w:hAnsi="Times New Roman" w:cs="Times New Roman"/>
          <w:sz w:val="24"/>
          <w:szCs w:val="24"/>
        </w:rPr>
      </w:pPr>
      <w:r>
        <w:rPr>
          <w:rFonts w:ascii="Times New Roman" w:hAnsi="Times New Roman" w:cs="Times New Roman"/>
          <w:sz w:val="24"/>
          <w:szCs w:val="24"/>
        </w:rPr>
        <w:tab/>
        <w:t>Weiss &amp; Cropanzano (1996) opposes with Glaso et al., (2011), therefore contradicting the current study’s analysis. Weiss &amp; Cropanzano assumed that work experiences are influenced by a person’s affective responses, which ultimately result in workplace attitudes. These attitudes will lead to negative behaviours. Therefore, the researchers viewed AET as having a difference between emotional attributes and job satisfaction. Overall, disagreeing with the present study as current participants believed that a person</w:t>
      </w:r>
      <w:r w:rsidR="00497FBB">
        <w:rPr>
          <w:rFonts w:ascii="Times New Roman" w:hAnsi="Times New Roman" w:cs="Times New Roman"/>
          <w:sz w:val="24"/>
          <w:szCs w:val="24"/>
        </w:rPr>
        <w:t>’</w:t>
      </w:r>
      <w:r>
        <w:rPr>
          <w:rFonts w:ascii="Times New Roman" w:hAnsi="Times New Roman" w:cs="Times New Roman"/>
          <w:sz w:val="24"/>
          <w:szCs w:val="24"/>
        </w:rPr>
        <w:t>s job role and/or design, will have an effect on a person’s attitude and motivation. Contradicting with the study that nurses specifically, will begin to focus on the negatives when entering the workplace.</w:t>
      </w:r>
      <w:r w:rsidRPr="00744855">
        <w:rPr>
          <w:rFonts w:ascii="Times New Roman" w:hAnsi="Times New Roman" w:cs="Times New Roman"/>
          <w:color w:val="FF0000"/>
          <w:sz w:val="24"/>
          <w:szCs w:val="24"/>
        </w:rPr>
        <w:t xml:space="preserve"> </w:t>
      </w:r>
    </w:p>
    <w:p w14:paraId="40EA2895" w14:textId="77777777" w:rsidR="00801CEF" w:rsidRDefault="00801CEF" w:rsidP="00801CEF">
      <w:pPr>
        <w:spacing w:line="480" w:lineRule="auto"/>
        <w:rPr>
          <w:rFonts w:ascii="Times New Roman" w:hAnsi="Times New Roman" w:cs="Times New Roman"/>
          <w:color w:val="FF0000"/>
          <w:sz w:val="24"/>
          <w:szCs w:val="24"/>
        </w:rPr>
      </w:pPr>
    </w:p>
    <w:p w14:paraId="7223BB49" w14:textId="77777777" w:rsidR="00801CEF" w:rsidRPr="00486407" w:rsidRDefault="00801CEF" w:rsidP="00801CEF">
      <w:pPr>
        <w:spacing w:line="480" w:lineRule="auto"/>
        <w:rPr>
          <w:rFonts w:ascii="Times New Roman" w:hAnsi="Times New Roman" w:cs="Times New Roman"/>
          <w:b/>
          <w:bCs/>
          <w:color w:val="FF0000"/>
          <w:sz w:val="24"/>
          <w:szCs w:val="24"/>
        </w:rPr>
      </w:pPr>
      <w:r>
        <w:rPr>
          <w:rFonts w:ascii="Times New Roman" w:hAnsi="Times New Roman" w:cs="Times New Roman"/>
          <w:b/>
          <w:bCs/>
          <w:sz w:val="24"/>
          <w:szCs w:val="24"/>
        </w:rPr>
        <w:lastRenderedPageBreak/>
        <w:t>Methodological Strengths and Limitations</w:t>
      </w:r>
    </w:p>
    <w:p w14:paraId="5FD4D395" w14:textId="77777777" w:rsidR="00801CEF" w:rsidRDefault="00801CEF" w:rsidP="00801CEF">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The current research study was effective in its findings due to the strong response rate from every participant. It was decided by the researcher to include 10 news articles on workplace bullying within nursing and gender workplace bullying, to help with the participants to provide in-depth data analysis. This was seen as a reliable source for the interviewee’s as it offered an insight into the knowledge of workplace bullying within this profession. The use of qualitative analysis and these news media articles has allowed each participant to provide in-depth recordings, and concluded with a large sample of themes (Thematic Analysis; Braun &amp; Clarke, 2006). Even though workplace bullying is viewed as a sensitive subject to talk about, during the interviews all participants felt no distress when answering every question (British Psychological Society, 2014). This could be related to the one to one interviewing to allow participants to speak their own perceptions. All participants were aware beforehand of all the distressing topic and were informed that they were not obligated to finish the study and could withdraw at any point. </w:t>
      </w:r>
    </w:p>
    <w:p w14:paraId="02C5E2E9" w14:textId="2ADB0A0E" w:rsidR="00801CEF" w:rsidRDefault="00801CEF" w:rsidP="00801CE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However, there are a few methodological concerns to the current study on workplace bullying. One of the issues that were developed during data collection was, the large number of female participants. The researcher can adapt on this by attracting a male audience outside of the university. As pointed out previously by Ovayolu et al., (2014), women are more likely to go into the career of nursing due to high levels of respondents for most studies. The result of the gender difference could have an influence on the support of how gendered workplace bullying is viewed in the news media. In the current study, most of the male participants reported less on male and more on how females are the main victims of workplace bullying. As suggested by McDonald &amp; Charlesworth (2013), men are also less likely to speak up about bullying and/or harassment, due to the stereotype of masculinity. This has been supported by Keashly (2012), due to acknowledgment that workplaces are power biased towards a person</w:t>
      </w:r>
      <w:r w:rsidR="00497FBB">
        <w:rPr>
          <w:rFonts w:ascii="Times New Roman" w:hAnsi="Times New Roman" w:cs="Times New Roman"/>
          <w:sz w:val="24"/>
          <w:szCs w:val="24"/>
        </w:rPr>
        <w:t>’</w:t>
      </w:r>
      <w:r>
        <w:rPr>
          <w:rFonts w:ascii="Times New Roman" w:hAnsi="Times New Roman" w:cs="Times New Roman"/>
          <w:sz w:val="24"/>
          <w:szCs w:val="24"/>
        </w:rPr>
        <w:t xml:space="preserve">s gender over another, specifically focusing on the male gender and their masculine control and power (Lee, 2002). Looking into this further, it has been investigated that women are more likely to be victims of bullying in any workplace environment, as women are seen to carry unconscious biases against others of the same gender (Agarwal, 2018). Therefore, men are </w:t>
      </w:r>
      <w:r>
        <w:rPr>
          <w:rFonts w:ascii="Times New Roman" w:hAnsi="Times New Roman" w:cs="Times New Roman"/>
          <w:sz w:val="24"/>
          <w:szCs w:val="24"/>
        </w:rPr>
        <w:lastRenderedPageBreak/>
        <w:t xml:space="preserve">less likely to discuss workplace bullying due to the factor that they have either, not dealt with it themselves or feel they have to keep up with their representation of masculinity. </w:t>
      </w:r>
    </w:p>
    <w:p w14:paraId="7C9EA7B5" w14:textId="77777777" w:rsidR="00801CEF" w:rsidRDefault="00801CEF" w:rsidP="00801CEF">
      <w:pPr>
        <w:spacing w:line="480" w:lineRule="auto"/>
        <w:rPr>
          <w:rFonts w:ascii="Times New Roman" w:hAnsi="Times New Roman" w:cs="Times New Roman"/>
          <w:sz w:val="24"/>
          <w:szCs w:val="24"/>
        </w:rPr>
      </w:pPr>
    </w:p>
    <w:p w14:paraId="6D94CB41" w14:textId="77777777" w:rsidR="00801CEF" w:rsidRDefault="00801CEF" w:rsidP="00801CEF">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Suggestions for Further Research </w:t>
      </w:r>
    </w:p>
    <w:p w14:paraId="0046812A" w14:textId="77777777" w:rsidR="00801CEF" w:rsidRDefault="00801CEF" w:rsidP="00497FB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Relating back to the current study analysis, the success rate of students responses were effective as each  participant provided their own perceptions on workplace bullying within the nursing sector. However, this could be a biased statement as students might want to be involved in the study to gain their university credits. Therefore, further research into students from other courses at the university would be more reliable. All 8 participants provided strong themes of analysis to support the research questions that news media articles portray workplace bullying within nursing, is viewed negatively. However, a larger sample size will help to improve the rate of male students, as discussed previously that a mixture of genders can create a stronger group of participants (McDonald &amp; Charlesworth, 2013). Therefore, the study procedure will provide a higher rate of data collection, </w:t>
      </w:r>
      <w:r>
        <w:rPr>
          <w:rFonts w:ascii="Times New Roman" w:hAnsi="Times New Roman" w:cs="Times New Roman"/>
          <w:sz w:val="24"/>
          <w:szCs w:val="24"/>
        </w:rPr>
        <w:lastRenderedPageBreak/>
        <w:t xml:space="preserve">leading to a more reliable source of themes for analysis. This can result in a least biased evaluation of the present study, as there were a higher rate of female participants and resulting in the conclusion that women are more susceptible to bullying, than men (Ovayolu et al., 2014). Also, having a larger sample size will allow participants of all ages to discuss their perceptions of workplace bullying. As from the existing study, six of the participants were ages 19 to 22, and the two participants were aged 30 and 51. </w:t>
      </w:r>
    </w:p>
    <w:p w14:paraId="2BD5E82C" w14:textId="77777777" w:rsidR="00801CEF" w:rsidRDefault="00801CEF" w:rsidP="00801CEF">
      <w:pPr>
        <w:spacing w:line="480" w:lineRule="auto"/>
        <w:rPr>
          <w:rFonts w:ascii="Times New Roman" w:hAnsi="Times New Roman" w:cs="Times New Roman"/>
          <w:sz w:val="24"/>
          <w:szCs w:val="24"/>
        </w:rPr>
      </w:pPr>
      <w:r>
        <w:rPr>
          <w:rFonts w:ascii="Times New Roman" w:hAnsi="Times New Roman" w:cs="Times New Roman"/>
          <w:sz w:val="24"/>
          <w:szCs w:val="24"/>
        </w:rPr>
        <w:tab/>
        <w:t>Further research could explore the perceptions of newly graduate nurses and how they feel workplace bullying is portrayed in the news media, as a follow-up study. This could be used to determine the comparison between both the students perceptions (outer group), and the nurses perceptions (inner group). In addition, it may be interesting to view the similarities and/or differences in the themes that have arose in this current study analysis. The question would be, are news articles reporting the right type of information that all nurses, whether senior or newly graduates, are facing within the workplace, positive or negative.</w:t>
      </w:r>
    </w:p>
    <w:p w14:paraId="4838B780" w14:textId="0EC2DEAF" w:rsidR="00801CEF" w:rsidRPr="00E27248" w:rsidRDefault="00801CEF" w:rsidP="00801CE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Considering the one-to-one interviews between the researcher and participant, the study design could be altered. Instead of using interviews, a focus group could help manage the flow of conversation between each participant, as well as providing a more in-depth perception on workplace bullying. Communicating within a group can have many benefits, by allowing every participant to speak about their views on the current study, and also use other people</w:t>
      </w:r>
      <w:r w:rsidR="00497FBB">
        <w:rPr>
          <w:rFonts w:ascii="Times New Roman" w:hAnsi="Times New Roman" w:cs="Times New Roman"/>
          <w:sz w:val="24"/>
          <w:szCs w:val="24"/>
        </w:rPr>
        <w:t>’</w:t>
      </w:r>
      <w:r>
        <w:rPr>
          <w:rFonts w:ascii="Times New Roman" w:hAnsi="Times New Roman" w:cs="Times New Roman"/>
          <w:sz w:val="24"/>
          <w:szCs w:val="24"/>
        </w:rPr>
        <w:t>s perspectives to help understand the questions asked. Focus groups overall, may be a more sufficient way of collecting data as all participants can answer each question extensively, through acknowledging other people’s beliefs.</w:t>
      </w:r>
    </w:p>
    <w:p w14:paraId="42E497B8" w14:textId="77777777" w:rsidR="00801CEF" w:rsidRDefault="00801CEF" w:rsidP="00801CEF">
      <w:pPr>
        <w:spacing w:line="480" w:lineRule="auto"/>
        <w:rPr>
          <w:rFonts w:ascii="Times New Roman" w:hAnsi="Times New Roman" w:cs="Times New Roman"/>
          <w:b/>
          <w:bCs/>
          <w:sz w:val="24"/>
          <w:szCs w:val="24"/>
        </w:rPr>
      </w:pPr>
    </w:p>
    <w:p w14:paraId="569D4F1A" w14:textId="77777777" w:rsidR="00801CEF" w:rsidRDefault="00801CEF" w:rsidP="00801CEF">
      <w:pPr>
        <w:spacing w:line="480" w:lineRule="auto"/>
        <w:rPr>
          <w:rFonts w:ascii="Times New Roman" w:hAnsi="Times New Roman" w:cs="Times New Roman"/>
          <w:b/>
          <w:bCs/>
          <w:sz w:val="24"/>
          <w:szCs w:val="24"/>
        </w:rPr>
      </w:pPr>
      <w:r>
        <w:rPr>
          <w:rFonts w:ascii="Times New Roman" w:hAnsi="Times New Roman" w:cs="Times New Roman"/>
          <w:b/>
          <w:bCs/>
          <w:sz w:val="24"/>
          <w:szCs w:val="24"/>
        </w:rPr>
        <w:t>Conclusion</w:t>
      </w:r>
    </w:p>
    <w:p w14:paraId="6BF06971" w14:textId="77777777" w:rsidR="00801CEF" w:rsidRDefault="00801CEF" w:rsidP="00801CEF">
      <w:pPr>
        <w:spacing w:line="480" w:lineRule="auto"/>
        <w:rPr>
          <w:rFonts w:ascii="Times New Roman" w:hAnsi="Times New Roman" w:cs="Times New Roman"/>
          <w:noProof/>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To summarise, the data collected for this study supported all three research questions: 1. Students’ beliefs about workplace bullying and how it can affect a victim’s physical, and emotional health and well-being, 2. Students’ perceptions of the ways in which workplace bullying in the nursing profession is portrayed in the news media, and 3. Students’ perceptions on how </w:t>
      </w:r>
      <w:r>
        <w:rPr>
          <w:rFonts w:ascii="Times New Roman" w:hAnsi="Times New Roman" w:cs="Times New Roman"/>
          <w:sz w:val="24"/>
          <w:szCs w:val="24"/>
        </w:rPr>
        <w:lastRenderedPageBreak/>
        <w:t>gendered workplace bullying is interpreted in the news media. These transcribed interviews have shown that almost all participants had acknowledged workplace bullying within nursing and had viewed it as, having a negative effect on all professionals within the organisation</w:t>
      </w:r>
      <w:r>
        <w:rPr>
          <w:rFonts w:ascii="Times New Roman" w:hAnsi="Times New Roman" w:cs="Times New Roman"/>
          <w:noProof/>
          <w:sz w:val="24"/>
          <w:szCs w:val="24"/>
        </w:rPr>
        <w:t xml:space="preserve">. There are some positive outcomes from the data given as, the existing study reports of all negative outcomes that the news media has interpreted, specifically for the nursing profession, and how gender inequality and physical and emotional health is affected. This has explored the values of its findings as it could explain the over and underexaggeration of news media reportings (see Appendix C). Although this can not prove the interpretation of all news media articles, but as interpreted by students, workplace bullying in nursing has been viewed negatively.  </w:t>
      </w:r>
    </w:p>
    <w:p w14:paraId="0109FB75" w14:textId="77777777" w:rsidR="00801CEF" w:rsidRDefault="00801CEF" w:rsidP="00801CEF">
      <w:pPr>
        <w:spacing w:line="480" w:lineRule="auto"/>
        <w:rPr>
          <w:rFonts w:ascii="Times New Roman" w:hAnsi="Times New Roman" w:cs="Times New Roman"/>
          <w:noProof/>
          <w:sz w:val="24"/>
          <w:szCs w:val="24"/>
        </w:rPr>
      </w:pPr>
      <w:r>
        <w:rPr>
          <w:rFonts w:ascii="Times New Roman" w:hAnsi="Times New Roman" w:cs="Times New Roman"/>
          <w:noProof/>
          <w:sz w:val="24"/>
          <w:szCs w:val="24"/>
        </w:rPr>
        <w:tab/>
        <w:t xml:space="preserve">The hypotheses are also supported by the participants, as almost all had percieved the nursing sector as a gendered-based workplace enviornment, in which can overall have an effect on ones physical and emotional well-being. However, if the study were to be done again, changes could be made to help create a stronger study. Changes like sample size and expanding outside of the univeristy, or even the experiment management system, could increase the reliability of the study due to a larger group of participants as well as other students from different courses. Also, looking at newlt graduate nurses within the healthcare sector </w:t>
      </w:r>
      <w:r>
        <w:rPr>
          <w:rFonts w:ascii="Times New Roman" w:hAnsi="Times New Roman" w:cs="Times New Roman"/>
          <w:noProof/>
          <w:sz w:val="24"/>
          <w:szCs w:val="24"/>
        </w:rPr>
        <w:lastRenderedPageBreak/>
        <w:t>can help to create a more sustainable study. As the nurses have experience within this sector, this could provide a more accurate result as the nurses themselves may understand what workplace bullying is.</w:t>
      </w:r>
    </w:p>
    <w:p w14:paraId="77005E17" w14:textId="77777777" w:rsidR="00801CEF" w:rsidRPr="002717B3" w:rsidRDefault="00801CEF" w:rsidP="00801CEF">
      <w:pPr>
        <w:spacing w:line="480" w:lineRule="auto"/>
        <w:rPr>
          <w:rFonts w:ascii="Times New Roman" w:hAnsi="Times New Roman" w:cs="Times New Roman"/>
          <w:noProof/>
          <w:sz w:val="24"/>
          <w:szCs w:val="24"/>
        </w:rPr>
      </w:pPr>
      <w:r>
        <w:rPr>
          <w:rFonts w:ascii="Times New Roman" w:hAnsi="Times New Roman" w:cs="Times New Roman"/>
          <w:noProof/>
          <w:sz w:val="24"/>
          <w:szCs w:val="24"/>
        </w:rPr>
        <w:tab/>
        <w:t xml:space="preserve">In addition, it is obvious that further research is needed for a more significant analysis of the interpretation of news media on workplace bullying within nursing, specifically looking at using focus groups instead of interviews. This could help to enocurage more participants to develop their own knowledge of workplace bullying, and publicise their understandings of how the news media has interpretated bullying within nursing. This could perhaps be something that could reach out to the older generations and may change the perception of what workplace bullying is to experienced workers. Overall, this dissertation project has presented insight into students’ perceptions of workplace bullying within nursing and how the news media has interpreted this, either positively or negatively. </w:t>
      </w:r>
    </w:p>
    <w:p w14:paraId="3997F787" w14:textId="77777777" w:rsidR="00E5422A" w:rsidRDefault="00E5422A" w:rsidP="00791582">
      <w:pPr>
        <w:spacing w:line="480" w:lineRule="auto"/>
        <w:rPr>
          <w:rFonts w:ascii="Times New Roman" w:hAnsi="Times New Roman" w:cs="Times New Roman"/>
          <w:b/>
          <w:bCs/>
          <w:sz w:val="24"/>
          <w:szCs w:val="24"/>
        </w:rPr>
      </w:pPr>
    </w:p>
    <w:p w14:paraId="1A440E57" w14:textId="3FE6D135" w:rsidR="00B75AF4" w:rsidRDefault="00B75AF4" w:rsidP="00791582">
      <w:pPr>
        <w:spacing w:line="480" w:lineRule="auto"/>
        <w:rPr>
          <w:rFonts w:ascii="Times New Roman" w:hAnsi="Times New Roman" w:cs="Times New Roman"/>
          <w:b/>
          <w:bCs/>
          <w:sz w:val="24"/>
          <w:szCs w:val="24"/>
        </w:rPr>
      </w:pPr>
    </w:p>
    <w:p w14:paraId="14F4C189" w14:textId="0CB17219" w:rsidR="00B75AF4" w:rsidRDefault="00B75AF4" w:rsidP="00791582">
      <w:pPr>
        <w:spacing w:line="480" w:lineRule="auto"/>
        <w:rPr>
          <w:rFonts w:ascii="Times New Roman" w:hAnsi="Times New Roman" w:cs="Times New Roman"/>
          <w:b/>
          <w:bCs/>
          <w:sz w:val="24"/>
          <w:szCs w:val="24"/>
        </w:rPr>
      </w:pPr>
    </w:p>
    <w:p w14:paraId="0E72EDF2" w14:textId="6A1F0D9D" w:rsidR="00B75AF4" w:rsidRDefault="00B75AF4" w:rsidP="00791582">
      <w:pPr>
        <w:spacing w:line="480" w:lineRule="auto"/>
        <w:rPr>
          <w:rFonts w:ascii="Times New Roman" w:hAnsi="Times New Roman" w:cs="Times New Roman"/>
          <w:b/>
          <w:bCs/>
          <w:sz w:val="24"/>
          <w:szCs w:val="24"/>
        </w:rPr>
      </w:pPr>
    </w:p>
    <w:p w14:paraId="445A42C9" w14:textId="55C0F16F" w:rsidR="00B75AF4" w:rsidRDefault="00B75AF4" w:rsidP="00791582">
      <w:pPr>
        <w:spacing w:line="480" w:lineRule="auto"/>
        <w:rPr>
          <w:rFonts w:ascii="Times New Roman" w:hAnsi="Times New Roman" w:cs="Times New Roman"/>
          <w:b/>
          <w:bCs/>
          <w:sz w:val="24"/>
          <w:szCs w:val="24"/>
        </w:rPr>
      </w:pPr>
    </w:p>
    <w:p w14:paraId="65FB160D" w14:textId="6C89CBAF" w:rsidR="00B75AF4" w:rsidRDefault="00B75AF4" w:rsidP="00791582">
      <w:pPr>
        <w:spacing w:line="480" w:lineRule="auto"/>
        <w:rPr>
          <w:rFonts w:ascii="Times New Roman" w:hAnsi="Times New Roman" w:cs="Times New Roman"/>
          <w:b/>
          <w:bCs/>
          <w:sz w:val="24"/>
          <w:szCs w:val="24"/>
        </w:rPr>
      </w:pPr>
    </w:p>
    <w:p w14:paraId="7D57E60B" w14:textId="30211C5F" w:rsidR="00B75AF4" w:rsidRDefault="00B75AF4" w:rsidP="00791582">
      <w:pPr>
        <w:spacing w:line="480" w:lineRule="auto"/>
        <w:rPr>
          <w:rFonts w:ascii="Times New Roman" w:hAnsi="Times New Roman" w:cs="Times New Roman"/>
          <w:b/>
          <w:bCs/>
          <w:sz w:val="24"/>
          <w:szCs w:val="24"/>
        </w:rPr>
      </w:pPr>
    </w:p>
    <w:p w14:paraId="014A4367" w14:textId="1908868F" w:rsidR="00B75AF4" w:rsidRDefault="00B75AF4" w:rsidP="00791582">
      <w:pPr>
        <w:spacing w:line="480" w:lineRule="auto"/>
        <w:rPr>
          <w:rFonts w:ascii="Times New Roman" w:hAnsi="Times New Roman" w:cs="Times New Roman"/>
          <w:b/>
          <w:bCs/>
          <w:sz w:val="24"/>
          <w:szCs w:val="24"/>
        </w:rPr>
      </w:pPr>
    </w:p>
    <w:p w14:paraId="771EE201" w14:textId="76D145B2" w:rsidR="00B75AF4" w:rsidRDefault="00B75AF4" w:rsidP="00791582">
      <w:pPr>
        <w:spacing w:line="480" w:lineRule="auto"/>
        <w:rPr>
          <w:rFonts w:ascii="Times New Roman" w:hAnsi="Times New Roman" w:cs="Times New Roman"/>
          <w:b/>
          <w:bCs/>
          <w:sz w:val="24"/>
          <w:szCs w:val="24"/>
        </w:rPr>
      </w:pPr>
    </w:p>
    <w:p w14:paraId="556BB386" w14:textId="1FD3113F" w:rsidR="00B75AF4" w:rsidRDefault="00B75AF4" w:rsidP="00791582">
      <w:pPr>
        <w:spacing w:line="480" w:lineRule="auto"/>
        <w:rPr>
          <w:rFonts w:ascii="Times New Roman" w:hAnsi="Times New Roman" w:cs="Times New Roman"/>
          <w:b/>
          <w:bCs/>
          <w:sz w:val="24"/>
          <w:szCs w:val="24"/>
        </w:rPr>
      </w:pPr>
    </w:p>
    <w:p w14:paraId="77700A67" w14:textId="0062B629" w:rsidR="00B75AF4" w:rsidRDefault="00B75AF4" w:rsidP="00791582">
      <w:pPr>
        <w:spacing w:line="480" w:lineRule="auto"/>
        <w:rPr>
          <w:rFonts w:ascii="Times New Roman" w:hAnsi="Times New Roman" w:cs="Times New Roman"/>
          <w:b/>
          <w:bCs/>
          <w:sz w:val="24"/>
          <w:szCs w:val="24"/>
        </w:rPr>
      </w:pPr>
    </w:p>
    <w:p w14:paraId="138FF406" w14:textId="77777777" w:rsidR="001941BF" w:rsidRDefault="001941BF" w:rsidP="00791582">
      <w:pPr>
        <w:spacing w:line="480" w:lineRule="auto"/>
        <w:rPr>
          <w:rFonts w:ascii="Times New Roman" w:hAnsi="Times New Roman" w:cs="Times New Roman"/>
          <w:b/>
          <w:bCs/>
          <w:sz w:val="24"/>
          <w:szCs w:val="24"/>
        </w:rPr>
      </w:pPr>
    </w:p>
    <w:p w14:paraId="241F3A62" w14:textId="77777777" w:rsidR="001941BF" w:rsidRDefault="001941BF" w:rsidP="00791582">
      <w:pPr>
        <w:spacing w:line="480" w:lineRule="auto"/>
        <w:rPr>
          <w:rFonts w:ascii="Times New Roman" w:hAnsi="Times New Roman" w:cs="Times New Roman"/>
          <w:b/>
          <w:bCs/>
          <w:sz w:val="24"/>
          <w:szCs w:val="24"/>
        </w:rPr>
      </w:pPr>
    </w:p>
    <w:p w14:paraId="3A5AF4C4" w14:textId="77777777" w:rsidR="001941BF" w:rsidRDefault="001941BF" w:rsidP="00791582">
      <w:pPr>
        <w:spacing w:line="480" w:lineRule="auto"/>
        <w:rPr>
          <w:rFonts w:ascii="Times New Roman" w:hAnsi="Times New Roman" w:cs="Times New Roman"/>
          <w:b/>
          <w:bCs/>
          <w:sz w:val="24"/>
          <w:szCs w:val="24"/>
        </w:rPr>
      </w:pPr>
    </w:p>
    <w:p w14:paraId="426E54E6" w14:textId="77777777" w:rsidR="001941BF" w:rsidRDefault="001941BF" w:rsidP="00791582">
      <w:pPr>
        <w:spacing w:line="480" w:lineRule="auto"/>
        <w:rPr>
          <w:rFonts w:ascii="Times New Roman" w:hAnsi="Times New Roman" w:cs="Times New Roman"/>
          <w:b/>
          <w:bCs/>
          <w:sz w:val="24"/>
          <w:szCs w:val="24"/>
        </w:rPr>
      </w:pPr>
    </w:p>
    <w:p w14:paraId="7CCDC3DA" w14:textId="77777777" w:rsidR="0032593D" w:rsidRDefault="0032593D" w:rsidP="00791582">
      <w:pPr>
        <w:spacing w:line="480" w:lineRule="auto"/>
        <w:rPr>
          <w:rFonts w:ascii="Times New Roman" w:hAnsi="Times New Roman" w:cs="Times New Roman"/>
          <w:b/>
          <w:bCs/>
          <w:sz w:val="24"/>
          <w:szCs w:val="24"/>
        </w:rPr>
      </w:pPr>
    </w:p>
    <w:p w14:paraId="2738422E" w14:textId="77777777" w:rsidR="0032593D" w:rsidRDefault="0032593D" w:rsidP="00791582">
      <w:pPr>
        <w:spacing w:line="480" w:lineRule="auto"/>
        <w:rPr>
          <w:rFonts w:ascii="Times New Roman" w:hAnsi="Times New Roman" w:cs="Times New Roman"/>
          <w:b/>
          <w:bCs/>
          <w:sz w:val="24"/>
          <w:szCs w:val="24"/>
        </w:rPr>
      </w:pPr>
    </w:p>
    <w:p w14:paraId="65F2E609" w14:textId="7CDF8D2F" w:rsidR="00B75AF4" w:rsidRDefault="00B75AF4" w:rsidP="00791582">
      <w:pPr>
        <w:spacing w:line="480" w:lineRule="auto"/>
        <w:rPr>
          <w:rFonts w:ascii="Times New Roman" w:hAnsi="Times New Roman" w:cs="Times New Roman"/>
          <w:b/>
          <w:bCs/>
          <w:sz w:val="24"/>
          <w:szCs w:val="24"/>
        </w:rPr>
      </w:pPr>
      <w:r>
        <w:rPr>
          <w:rFonts w:ascii="Times New Roman" w:hAnsi="Times New Roman" w:cs="Times New Roman"/>
          <w:b/>
          <w:bCs/>
          <w:sz w:val="24"/>
          <w:szCs w:val="24"/>
        </w:rPr>
        <w:t>References</w:t>
      </w:r>
    </w:p>
    <w:p w14:paraId="3072F60C" w14:textId="1E3B2320" w:rsidR="007D26BE" w:rsidRPr="00066CA4"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t xml:space="preserve">Agarwal, P. (2018, July 29). </w:t>
      </w:r>
      <w:r w:rsidRPr="00885BB1">
        <w:rPr>
          <w:rFonts w:ascii="Times New Roman" w:hAnsi="Times New Roman" w:cs="Times New Roman"/>
          <w:i/>
          <w:iCs/>
          <w:sz w:val="24"/>
          <w:szCs w:val="24"/>
        </w:rPr>
        <w:t>Here is Why We Need to Talk About Bullying in the</w:t>
      </w:r>
      <w:r w:rsidR="005B30F9">
        <w:rPr>
          <w:rFonts w:ascii="Times New Roman" w:hAnsi="Times New Roman" w:cs="Times New Roman"/>
          <w:i/>
          <w:iCs/>
          <w:sz w:val="24"/>
          <w:szCs w:val="24"/>
        </w:rPr>
        <w:t xml:space="preserve"> </w:t>
      </w:r>
      <w:r w:rsidRPr="00885BB1">
        <w:rPr>
          <w:rFonts w:ascii="Times New Roman" w:hAnsi="Times New Roman" w:cs="Times New Roman"/>
          <w:i/>
          <w:iCs/>
          <w:sz w:val="24"/>
          <w:szCs w:val="24"/>
        </w:rPr>
        <w:t>Workplace</w:t>
      </w:r>
      <w:r w:rsidRPr="00885BB1">
        <w:rPr>
          <w:rFonts w:ascii="Times New Roman" w:hAnsi="Times New Roman" w:cs="Times New Roman"/>
          <w:sz w:val="24"/>
          <w:szCs w:val="24"/>
        </w:rPr>
        <w:t>.</w:t>
      </w:r>
      <w:r w:rsidR="005B30F9">
        <w:rPr>
          <w:rFonts w:ascii="Times New Roman" w:hAnsi="Times New Roman" w:cs="Times New Roman"/>
          <w:sz w:val="24"/>
          <w:szCs w:val="24"/>
        </w:rPr>
        <w:tab/>
      </w:r>
      <w:r w:rsidRPr="00885BB1">
        <w:rPr>
          <w:rFonts w:ascii="Times New Roman" w:hAnsi="Times New Roman" w:cs="Times New Roman"/>
          <w:sz w:val="24"/>
          <w:szCs w:val="24"/>
        </w:rPr>
        <w:t>Forbes</w:t>
      </w:r>
      <w:r w:rsidR="00456FD3" w:rsidRPr="00885BB1">
        <w:rPr>
          <w:rFonts w:ascii="Times New Roman" w:hAnsi="Times New Roman" w:cs="Times New Roman"/>
          <w:sz w:val="24"/>
          <w:szCs w:val="24"/>
        </w:rPr>
        <w:t>.</w:t>
      </w:r>
      <w:r w:rsidRPr="00885BB1">
        <w:rPr>
          <w:rFonts w:ascii="Times New Roman" w:hAnsi="Times New Roman" w:cs="Times New Roman"/>
          <w:sz w:val="24"/>
          <w:szCs w:val="24"/>
        </w:rPr>
        <w:t xml:space="preserve"> Retrieved from</w:t>
      </w:r>
      <w:r w:rsidR="008F5F3D">
        <w:rPr>
          <w:rFonts w:ascii="Times New Roman" w:hAnsi="Times New Roman" w:cs="Times New Roman"/>
          <w:sz w:val="24"/>
          <w:szCs w:val="24"/>
        </w:rPr>
        <w:tab/>
      </w:r>
      <w:r w:rsidR="00456FD3" w:rsidRPr="00885BB1">
        <w:rPr>
          <w:rFonts w:ascii="Times New Roman" w:hAnsi="Times New Roman" w:cs="Times New Roman"/>
          <w:sz w:val="24"/>
          <w:szCs w:val="24"/>
        </w:rPr>
        <w:t>https://www.forbes.com/sites/pragyaagarwaleurope/2018/07/29/workplace</w:t>
      </w:r>
      <w:r w:rsidR="00456FD3" w:rsidRPr="00885BB1">
        <w:rPr>
          <w:rFonts w:ascii="Times New Roman" w:hAnsi="Times New Roman" w:cs="Times New Roman"/>
          <w:sz w:val="24"/>
          <w:szCs w:val="24"/>
        </w:rPr>
        <w:tab/>
        <w:t>-</w:t>
      </w:r>
      <w:r w:rsidRPr="00885BB1">
        <w:rPr>
          <w:rFonts w:ascii="Times New Roman" w:hAnsi="Times New Roman" w:cs="Times New Roman"/>
          <w:sz w:val="24"/>
          <w:szCs w:val="24"/>
        </w:rPr>
        <w:t>bullying-here-is</w:t>
      </w:r>
      <w:r w:rsidR="008F5F3D">
        <w:rPr>
          <w:rFonts w:ascii="Times New Roman" w:hAnsi="Times New Roman" w:cs="Times New Roman"/>
          <w:sz w:val="24"/>
          <w:szCs w:val="24"/>
        </w:rPr>
        <w:tab/>
        <w:t>-</w:t>
      </w:r>
      <w:r w:rsidRPr="00885BB1">
        <w:rPr>
          <w:rFonts w:ascii="Times New Roman" w:hAnsi="Times New Roman" w:cs="Times New Roman"/>
          <w:sz w:val="24"/>
          <w:szCs w:val="24"/>
        </w:rPr>
        <w:t>why-we-need-to-talk-about-bullying-in-the-wor</w:t>
      </w:r>
      <w:r w:rsidR="00456FD3" w:rsidRPr="00885BB1">
        <w:rPr>
          <w:rFonts w:ascii="Times New Roman" w:hAnsi="Times New Roman" w:cs="Times New Roman"/>
          <w:sz w:val="24"/>
          <w:szCs w:val="24"/>
        </w:rPr>
        <w:t>k-</w:t>
      </w:r>
      <w:r w:rsidRPr="00885BB1">
        <w:rPr>
          <w:rFonts w:ascii="Times New Roman" w:hAnsi="Times New Roman" w:cs="Times New Roman"/>
          <w:sz w:val="24"/>
          <w:szCs w:val="24"/>
        </w:rPr>
        <w:t xml:space="preserve">place/#476034123259 </w:t>
      </w:r>
    </w:p>
    <w:p w14:paraId="0C87D142" w14:textId="343C671B" w:rsidR="007D26BE" w:rsidRPr="00885BB1"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t xml:space="preserve">American Psychology Association. (2017, May 31). </w:t>
      </w:r>
      <w:r w:rsidRPr="00885BB1">
        <w:rPr>
          <w:rFonts w:ascii="Times New Roman" w:hAnsi="Times New Roman" w:cs="Times New Roman"/>
          <w:i/>
          <w:iCs/>
          <w:sz w:val="24"/>
          <w:szCs w:val="24"/>
        </w:rPr>
        <w:t>Psychology Topics: Bullying</w:t>
      </w:r>
      <w:r w:rsidRPr="00885BB1">
        <w:rPr>
          <w:rFonts w:ascii="Times New Roman" w:hAnsi="Times New Roman" w:cs="Times New Roman"/>
          <w:sz w:val="24"/>
          <w:szCs w:val="24"/>
        </w:rPr>
        <w:t>.</w:t>
      </w:r>
      <w:r w:rsidR="00456FD3" w:rsidRPr="00885BB1">
        <w:rPr>
          <w:rFonts w:ascii="Times New Roman" w:hAnsi="Times New Roman" w:cs="Times New Roman"/>
          <w:sz w:val="24"/>
          <w:szCs w:val="24"/>
        </w:rPr>
        <w:tab/>
      </w:r>
      <w:r w:rsidR="005B30F9">
        <w:rPr>
          <w:rFonts w:ascii="Times New Roman" w:hAnsi="Times New Roman" w:cs="Times New Roman"/>
          <w:sz w:val="24"/>
          <w:szCs w:val="24"/>
        </w:rPr>
        <w:t xml:space="preserve"> </w:t>
      </w:r>
      <w:r w:rsidRPr="00885BB1">
        <w:rPr>
          <w:rFonts w:ascii="Times New Roman" w:hAnsi="Times New Roman" w:cs="Times New Roman"/>
          <w:sz w:val="24"/>
          <w:szCs w:val="24"/>
        </w:rPr>
        <w:t>Retrieved</w:t>
      </w:r>
      <w:r w:rsidR="008F5F3D">
        <w:rPr>
          <w:rFonts w:ascii="Times New Roman" w:hAnsi="Times New Roman" w:cs="Times New Roman"/>
          <w:sz w:val="24"/>
          <w:szCs w:val="24"/>
        </w:rPr>
        <w:t xml:space="preserve"> </w:t>
      </w:r>
      <w:r w:rsidRPr="00885BB1">
        <w:rPr>
          <w:rFonts w:ascii="Times New Roman" w:hAnsi="Times New Roman" w:cs="Times New Roman"/>
          <w:sz w:val="24"/>
          <w:szCs w:val="24"/>
        </w:rPr>
        <w:t>from</w:t>
      </w:r>
      <w:r w:rsidR="008F5F3D">
        <w:rPr>
          <w:rFonts w:ascii="Times New Roman" w:hAnsi="Times New Roman" w:cs="Times New Roman"/>
          <w:sz w:val="24"/>
          <w:szCs w:val="24"/>
        </w:rPr>
        <w:tab/>
      </w:r>
      <w:r w:rsidR="00066CA4" w:rsidRPr="00066CA4">
        <w:rPr>
          <w:rFonts w:ascii="Times New Roman" w:hAnsi="Times New Roman" w:cs="Times New Roman"/>
          <w:sz w:val="24"/>
          <w:szCs w:val="24"/>
        </w:rPr>
        <w:t>https://www.apa.org/topics/bullying/</w:t>
      </w:r>
    </w:p>
    <w:p w14:paraId="0FBA5750" w14:textId="31133B8B" w:rsidR="007D26BE" w:rsidRPr="00B21EAA" w:rsidRDefault="00D160FB" w:rsidP="000D3DAD">
      <w:pPr>
        <w:spacing w:line="240" w:lineRule="auto"/>
        <w:rPr>
          <w:rFonts w:ascii="Times New Roman" w:hAnsi="Times New Roman" w:cs="Times New Roman"/>
          <w:sz w:val="24"/>
          <w:szCs w:val="24"/>
        </w:rPr>
      </w:pPr>
      <w:r w:rsidRPr="00ED797A">
        <w:rPr>
          <w:rFonts w:ascii="Times New Roman" w:hAnsi="Times New Roman" w:cs="Times New Roman"/>
          <w:sz w:val="24"/>
          <w:szCs w:val="24"/>
        </w:rPr>
        <w:t xml:space="preserve">Braun, V. &amp; Clarke, V. (2006). Using thematic analysis in psychology. </w:t>
      </w:r>
      <w:r w:rsidRPr="00ED797A">
        <w:rPr>
          <w:rFonts w:ascii="Times New Roman" w:hAnsi="Times New Roman" w:cs="Times New Roman"/>
          <w:i/>
          <w:iCs/>
          <w:sz w:val="24"/>
          <w:szCs w:val="24"/>
        </w:rPr>
        <w:t>Qualitative Research</w:t>
      </w:r>
      <w:r w:rsidR="008F5F3D">
        <w:rPr>
          <w:rFonts w:ascii="Times New Roman" w:hAnsi="Times New Roman" w:cs="Times New Roman"/>
          <w:i/>
          <w:iCs/>
          <w:sz w:val="24"/>
          <w:szCs w:val="24"/>
        </w:rPr>
        <w:t xml:space="preserve"> </w:t>
      </w:r>
      <w:r w:rsidRPr="00ED797A">
        <w:rPr>
          <w:rFonts w:ascii="Times New Roman" w:hAnsi="Times New Roman" w:cs="Times New Roman"/>
          <w:i/>
          <w:iCs/>
          <w:sz w:val="24"/>
          <w:szCs w:val="24"/>
        </w:rPr>
        <w:t>in</w:t>
      </w:r>
      <w:r w:rsidR="008F5F3D">
        <w:rPr>
          <w:rFonts w:ascii="Times New Roman" w:hAnsi="Times New Roman" w:cs="Times New Roman"/>
          <w:i/>
          <w:iCs/>
          <w:sz w:val="24"/>
          <w:szCs w:val="24"/>
        </w:rPr>
        <w:tab/>
      </w:r>
      <w:r w:rsidRPr="00ED797A">
        <w:rPr>
          <w:rFonts w:ascii="Times New Roman" w:hAnsi="Times New Roman" w:cs="Times New Roman"/>
          <w:i/>
          <w:iCs/>
          <w:sz w:val="24"/>
          <w:szCs w:val="24"/>
        </w:rPr>
        <w:t>Psychology, 3</w:t>
      </w:r>
      <w:r w:rsidRPr="00ED797A">
        <w:rPr>
          <w:rFonts w:ascii="Times New Roman" w:hAnsi="Times New Roman" w:cs="Times New Roman"/>
          <w:sz w:val="24"/>
          <w:szCs w:val="24"/>
        </w:rPr>
        <w:t>(2), 77-101. doi: 10.1191/1478088706qp063oa</w:t>
      </w:r>
    </w:p>
    <w:p w14:paraId="712D4587" w14:textId="67E08313" w:rsidR="007D26BE" w:rsidRPr="00885BB1"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t xml:space="preserve">Business. (2019, June 19). </w:t>
      </w:r>
      <w:r w:rsidRPr="00885BB1">
        <w:rPr>
          <w:rFonts w:ascii="Times New Roman" w:hAnsi="Times New Roman" w:cs="Times New Roman"/>
          <w:i/>
          <w:iCs/>
          <w:sz w:val="24"/>
          <w:szCs w:val="24"/>
        </w:rPr>
        <w:t>WHS/OH&amp;S Acts, Regulations and Codes of Practice</w:t>
      </w:r>
      <w:r w:rsidRPr="00885BB1">
        <w:rPr>
          <w:rFonts w:ascii="Times New Roman" w:hAnsi="Times New Roman" w:cs="Times New Roman"/>
          <w:sz w:val="24"/>
          <w:szCs w:val="24"/>
        </w:rPr>
        <w:t>.</w:t>
      </w:r>
      <w:r w:rsidR="00456FD3" w:rsidRPr="00885BB1">
        <w:rPr>
          <w:rFonts w:ascii="Times New Roman" w:hAnsi="Times New Roman" w:cs="Times New Roman"/>
          <w:sz w:val="24"/>
          <w:szCs w:val="24"/>
        </w:rPr>
        <w:tab/>
      </w:r>
      <w:r w:rsidRPr="00885BB1">
        <w:rPr>
          <w:rFonts w:ascii="Times New Roman" w:hAnsi="Times New Roman" w:cs="Times New Roman"/>
          <w:sz w:val="24"/>
          <w:szCs w:val="24"/>
        </w:rPr>
        <w:t>Retrieved</w:t>
      </w:r>
      <w:r w:rsidR="008F5F3D">
        <w:rPr>
          <w:rFonts w:ascii="Times New Roman" w:hAnsi="Times New Roman" w:cs="Times New Roman"/>
          <w:sz w:val="24"/>
          <w:szCs w:val="24"/>
        </w:rPr>
        <w:t xml:space="preserve"> </w:t>
      </w:r>
      <w:r w:rsidRPr="00885BB1">
        <w:rPr>
          <w:rFonts w:ascii="Times New Roman" w:hAnsi="Times New Roman" w:cs="Times New Roman"/>
          <w:sz w:val="24"/>
          <w:szCs w:val="24"/>
        </w:rPr>
        <w:t>from</w:t>
      </w:r>
      <w:r w:rsidR="008F5F3D">
        <w:rPr>
          <w:rFonts w:ascii="Times New Roman" w:hAnsi="Times New Roman" w:cs="Times New Roman"/>
          <w:sz w:val="24"/>
          <w:szCs w:val="24"/>
        </w:rPr>
        <w:tab/>
      </w:r>
      <w:r w:rsidR="00396506" w:rsidRPr="00E55666">
        <w:rPr>
          <w:rFonts w:ascii="Times New Roman" w:hAnsi="Times New Roman" w:cs="Times New Roman"/>
          <w:sz w:val="24"/>
          <w:szCs w:val="24"/>
        </w:rPr>
        <w:t>https://www.business.gov.au/risk-management/health-and-safety/whs-oh-and-s-acts-regulations</w:t>
      </w:r>
      <w:r w:rsidR="00396506">
        <w:rPr>
          <w:rFonts w:ascii="Times New Roman" w:hAnsi="Times New Roman" w:cs="Times New Roman"/>
          <w:sz w:val="24"/>
          <w:szCs w:val="24"/>
        </w:rPr>
        <w:tab/>
        <w:t>-</w:t>
      </w:r>
      <w:r w:rsidRPr="00885BB1">
        <w:rPr>
          <w:rFonts w:ascii="Times New Roman" w:hAnsi="Times New Roman" w:cs="Times New Roman"/>
          <w:sz w:val="24"/>
          <w:szCs w:val="24"/>
        </w:rPr>
        <w:t xml:space="preserve">and-codes-of-practice </w:t>
      </w:r>
    </w:p>
    <w:p w14:paraId="25F9FA92" w14:textId="74DF39B2" w:rsidR="007D26BE" w:rsidRPr="00885BB1"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t>Ciby, M. &amp; Raya, R.P. (2014). Exploring Victims’ Experiences of Workplace Bullying:</w:t>
      </w:r>
      <w:r w:rsidR="00C0026B">
        <w:rPr>
          <w:rFonts w:ascii="Times New Roman" w:hAnsi="Times New Roman" w:cs="Times New Roman"/>
          <w:sz w:val="24"/>
          <w:szCs w:val="24"/>
        </w:rPr>
        <w:t xml:space="preserve"> </w:t>
      </w:r>
      <w:r w:rsidRPr="00885BB1">
        <w:rPr>
          <w:rFonts w:ascii="Times New Roman" w:hAnsi="Times New Roman" w:cs="Times New Roman"/>
          <w:sz w:val="24"/>
          <w:szCs w:val="24"/>
        </w:rPr>
        <w:t>A</w:t>
      </w:r>
      <w:r w:rsidR="00C0026B">
        <w:rPr>
          <w:rFonts w:ascii="Times New Roman" w:hAnsi="Times New Roman" w:cs="Times New Roman"/>
          <w:sz w:val="24"/>
          <w:szCs w:val="24"/>
        </w:rPr>
        <w:tab/>
      </w:r>
      <w:r w:rsidRPr="00885BB1">
        <w:rPr>
          <w:rFonts w:ascii="Times New Roman" w:hAnsi="Times New Roman" w:cs="Times New Roman"/>
          <w:sz w:val="24"/>
          <w:szCs w:val="24"/>
        </w:rPr>
        <w:t xml:space="preserve">Grounded Theory Approach. </w:t>
      </w:r>
      <w:r w:rsidRPr="00885BB1">
        <w:rPr>
          <w:rFonts w:ascii="Times New Roman" w:hAnsi="Times New Roman" w:cs="Times New Roman"/>
          <w:i/>
          <w:iCs/>
          <w:sz w:val="24"/>
          <w:szCs w:val="24"/>
        </w:rPr>
        <w:t>The Journal for Decision Makers</w:t>
      </w:r>
      <w:r w:rsidR="005A227F">
        <w:rPr>
          <w:rFonts w:ascii="Times New Roman" w:hAnsi="Times New Roman" w:cs="Times New Roman"/>
          <w:i/>
          <w:iCs/>
          <w:sz w:val="24"/>
          <w:szCs w:val="24"/>
        </w:rPr>
        <w:t>,</w:t>
      </w:r>
      <w:r w:rsidRPr="00885BB1">
        <w:rPr>
          <w:rFonts w:ascii="Times New Roman" w:hAnsi="Times New Roman" w:cs="Times New Roman"/>
          <w:i/>
          <w:iCs/>
          <w:sz w:val="24"/>
          <w:szCs w:val="24"/>
        </w:rPr>
        <w:t xml:space="preserve"> 39</w:t>
      </w:r>
      <w:r w:rsidRPr="00885BB1">
        <w:rPr>
          <w:rFonts w:ascii="Times New Roman" w:hAnsi="Times New Roman" w:cs="Times New Roman"/>
          <w:sz w:val="24"/>
          <w:szCs w:val="24"/>
        </w:rPr>
        <w:t>(2), 69-82.</w:t>
      </w:r>
      <w:r w:rsidR="00456FD3" w:rsidRPr="00885BB1">
        <w:rPr>
          <w:rFonts w:ascii="Times New Roman" w:hAnsi="Times New Roman" w:cs="Times New Roman"/>
          <w:sz w:val="24"/>
          <w:szCs w:val="24"/>
        </w:rPr>
        <w:tab/>
      </w:r>
      <w:r w:rsidRPr="00885BB1">
        <w:rPr>
          <w:rFonts w:ascii="Times New Roman" w:hAnsi="Times New Roman" w:cs="Times New Roman"/>
          <w:sz w:val="24"/>
          <w:szCs w:val="24"/>
        </w:rPr>
        <w:t xml:space="preserve">doi:10.1177/0256090920140208 </w:t>
      </w:r>
    </w:p>
    <w:p w14:paraId="7FA78ECA" w14:textId="3FA01C0B" w:rsidR="007D26BE" w:rsidRPr="00F15A9D"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lastRenderedPageBreak/>
        <w:t xml:space="preserve">Einarsen, S., Hoel, H., Zapf, D., Cooper, C.L. (2011). </w:t>
      </w:r>
      <w:r w:rsidRPr="00885BB1">
        <w:rPr>
          <w:rFonts w:ascii="Times New Roman" w:hAnsi="Times New Roman" w:cs="Times New Roman"/>
          <w:i/>
          <w:iCs/>
          <w:sz w:val="24"/>
          <w:szCs w:val="24"/>
        </w:rPr>
        <w:t>Bullying and Harassment in the</w:t>
      </w:r>
      <w:r w:rsidR="00396506">
        <w:rPr>
          <w:rFonts w:ascii="Times New Roman" w:hAnsi="Times New Roman" w:cs="Times New Roman"/>
          <w:i/>
          <w:iCs/>
          <w:sz w:val="24"/>
          <w:szCs w:val="24"/>
        </w:rPr>
        <w:t xml:space="preserve"> </w:t>
      </w:r>
      <w:r w:rsidRPr="00885BB1">
        <w:rPr>
          <w:rFonts w:ascii="Times New Roman" w:hAnsi="Times New Roman" w:cs="Times New Roman"/>
          <w:i/>
          <w:iCs/>
          <w:sz w:val="24"/>
          <w:szCs w:val="24"/>
        </w:rPr>
        <w:t>Workplace:</w:t>
      </w:r>
      <w:r w:rsidR="00396506">
        <w:rPr>
          <w:rFonts w:ascii="Times New Roman" w:hAnsi="Times New Roman" w:cs="Times New Roman"/>
          <w:i/>
          <w:iCs/>
          <w:sz w:val="24"/>
          <w:szCs w:val="24"/>
        </w:rPr>
        <w:tab/>
      </w:r>
      <w:r w:rsidRPr="00885BB1">
        <w:rPr>
          <w:rFonts w:ascii="Times New Roman" w:hAnsi="Times New Roman" w:cs="Times New Roman"/>
          <w:i/>
          <w:iCs/>
          <w:sz w:val="24"/>
          <w:szCs w:val="24"/>
        </w:rPr>
        <w:t>Developments in Theory, Research, and Practice</w:t>
      </w:r>
      <w:r w:rsidRPr="00885BB1">
        <w:rPr>
          <w:rFonts w:ascii="Times New Roman" w:hAnsi="Times New Roman" w:cs="Times New Roman"/>
          <w:sz w:val="24"/>
          <w:szCs w:val="24"/>
        </w:rPr>
        <w:t xml:space="preserve"> [PDF file].</w:t>
      </w:r>
      <w:r w:rsidR="00C0026B">
        <w:rPr>
          <w:rFonts w:ascii="Times New Roman" w:hAnsi="Times New Roman" w:cs="Times New Roman"/>
          <w:sz w:val="24"/>
          <w:szCs w:val="24"/>
        </w:rPr>
        <w:t xml:space="preserve"> </w:t>
      </w:r>
      <w:r w:rsidRPr="00885BB1">
        <w:rPr>
          <w:rFonts w:ascii="Times New Roman" w:hAnsi="Times New Roman" w:cs="Times New Roman"/>
          <w:sz w:val="24"/>
          <w:szCs w:val="24"/>
        </w:rPr>
        <w:t>Retrieved</w:t>
      </w:r>
      <w:r w:rsidR="00396506">
        <w:rPr>
          <w:rFonts w:ascii="Times New Roman" w:hAnsi="Times New Roman" w:cs="Times New Roman"/>
          <w:sz w:val="24"/>
          <w:szCs w:val="24"/>
        </w:rPr>
        <w:t xml:space="preserve"> </w:t>
      </w:r>
      <w:r w:rsidRPr="00885BB1">
        <w:rPr>
          <w:rFonts w:ascii="Times New Roman" w:hAnsi="Times New Roman" w:cs="Times New Roman"/>
          <w:sz w:val="24"/>
          <w:szCs w:val="24"/>
        </w:rPr>
        <w:t>from</w:t>
      </w:r>
      <w:r w:rsidR="00396506">
        <w:rPr>
          <w:rFonts w:ascii="Times New Roman" w:hAnsi="Times New Roman" w:cs="Times New Roman"/>
          <w:sz w:val="24"/>
          <w:szCs w:val="24"/>
        </w:rPr>
        <w:tab/>
      </w:r>
      <w:r w:rsidRPr="00885BB1">
        <w:rPr>
          <w:rFonts w:ascii="Times New Roman" w:hAnsi="Times New Roman" w:cs="Times New Roman"/>
          <w:sz w:val="24"/>
          <w:szCs w:val="24"/>
        </w:rPr>
        <w:t>file:///C:/Users/alish/Downloads/9780429132483_googlepreview.pdf</w:t>
      </w:r>
    </w:p>
    <w:p w14:paraId="1FCFCC46" w14:textId="34DF7A23" w:rsidR="007D26BE" w:rsidRPr="002B38B1" w:rsidRDefault="002B38B1" w:rsidP="00396506">
      <w:pPr>
        <w:spacing w:line="240" w:lineRule="auto"/>
        <w:ind w:left="720" w:hanging="720"/>
        <w:rPr>
          <w:rFonts w:ascii="Times New Roman" w:hAnsi="Times New Roman" w:cs="Times New Roman"/>
          <w:color w:val="000000"/>
          <w:sz w:val="24"/>
          <w:szCs w:val="24"/>
          <w:shd w:val="clear" w:color="auto" w:fill="FFFFFF"/>
        </w:rPr>
      </w:pPr>
      <w:r w:rsidRPr="00ED797A">
        <w:rPr>
          <w:rFonts w:ascii="Times New Roman" w:hAnsi="Times New Roman" w:cs="Times New Roman"/>
          <w:sz w:val="24"/>
          <w:szCs w:val="24"/>
        </w:rPr>
        <w:t>Galvin, J., Suominen, E., Morgan, C., O’Connell, E.J., Smith, A.P. (2015). Mental health</w:t>
      </w:r>
      <w:r>
        <w:rPr>
          <w:rFonts w:ascii="Times New Roman" w:hAnsi="Times New Roman" w:cs="Times New Roman"/>
          <w:sz w:val="24"/>
          <w:szCs w:val="24"/>
        </w:rPr>
        <w:tab/>
      </w:r>
      <w:r w:rsidRPr="00ED797A">
        <w:rPr>
          <w:rFonts w:ascii="Times New Roman" w:hAnsi="Times New Roman" w:cs="Times New Roman"/>
          <w:sz w:val="24"/>
          <w:szCs w:val="24"/>
        </w:rPr>
        <w:t>nursing students’ experiences of stress during training: a thematic analysis of</w:t>
      </w:r>
      <w:r w:rsidR="00396506">
        <w:rPr>
          <w:rFonts w:ascii="Times New Roman" w:hAnsi="Times New Roman" w:cs="Times New Roman"/>
          <w:sz w:val="24"/>
          <w:szCs w:val="24"/>
        </w:rPr>
        <w:t xml:space="preserve"> </w:t>
      </w:r>
      <w:r w:rsidRPr="00ED797A">
        <w:rPr>
          <w:rFonts w:ascii="Times New Roman" w:hAnsi="Times New Roman" w:cs="Times New Roman"/>
          <w:sz w:val="24"/>
          <w:szCs w:val="24"/>
        </w:rPr>
        <w:t xml:space="preserve">qualitative interviews. </w:t>
      </w:r>
      <w:r w:rsidRPr="00ED797A">
        <w:rPr>
          <w:rFonts w:ascii="Times New Roman" w:hAnsi="Times New Roman" w:cs="Times New Roman"/>
          <w:i/>
          <w:iCs/>
          <w:sz w:val="24"/>
          <w:szCs w:val="24"/>
        </w:rPr>
        <w:t>Journal of Psychiatric and Mental Health Nursing</w:t>
      </w:r>
      <w:r w:rsidR="00634358">
        <w:rPr>
          <w:rFonts w:ascii="Times New Roman" w:hAnsi="Times New Roman" w:cs="Times New Roman"/>
          <w:i/>
          <w:iCs/>
          <w:sz w:val="24"/>
          <w:szCs w:val="24"/>
        </w:rPr>
        <w:t>,</w:t>
      </w:r>
      <w:r w:rsidRPr="00ED797A">
        <w:rPr>
          <w:rFonts w:ascii="Times New Roman" w:hAnsi="Times New Roman" w:cs="Times New Roman"/>
          <w:i/>
          <w:iCs/>
          <w:sz w:val="24"/>
          <w:szCs w:val="24"/>
        </w:rPr>
        <w:t xml:space="preserve"> 22</w:t>
      </w:r>
      <w:r w:rsidRPr="00ED797A">
        <w:rPr>
          <w:rFonts w:ascii="Times New Roman" w:hAnsi="Times New Roman" w:cs="Times New Roman"/>
          <w:sz w:val="24"/>
          <w:szCs w:val="24"/>
        </w:rPr>
        <w:t>(10),</w:t>
      </w:r>
      <w:r w:rsidR="00396506">
        <w:rPr>
          <w:rFonts w:ascii="Times New Roman" w:hAnsi="Times New Roman" w:cs="Times New Roman"/>
          <w:sz w:val="24"/>
          <w:szCs w:val="24"/>
        </w:rPr>
        <w:t xml:space="preserve"> </w:t>
      </w:r>
      <w:r w:rsidRPr="00ED797A">
        <w:rPr>
          <w:rFonts w:ascii="Times New Roman" w:hAnsi="Times New Roman" w:cs="Times New Roman"/>
          <w:sz w:val="24"/>
          <w:szCs w:val="24"/>
        </w:rPr>
        <w:t xml:space="preserve">773-783. doi: </w:t>
      </w:r>
      <w:r w:rsidRPr="00ED797A">
        <w:rPr>
          <w:rFonts w:ascii="Times New Roman" w:hAnsi="Times New Roman" w:cs="Times New Roman"/>
          <w:color w:val="000000"/>
          <w:sz w:val="24"/>
          <w:szCs w:val="24"/>
          <w:shd w:val="clear" w:color="auto" w:fill="FFFFFF"/>
        </w:rPr>
        <w:t>10.1111/jpm.12273</w:t>
      </w:r>
    </w:p>
    <w:p w14:paraId="4961616B" w14:textId="0CF460B2" w:rsidR="00A00548" w:rsidRDefault="008A4B3E" w:rsidP="00A00548">
      <w:pPr>
        <w:pStyle w:val="Heading1"/>
        <w:spacing w:before="0" w:beforeAutospacing="0" w:after="0" w:afterAutospacing="0"/>
        <w:textAlignment w:val="baseline"/>
        <w:rPr>
          <w:color w:val="333333"/>
          <w:sz w:val="24"/>
          <w:szCs w:val="24"/>
        </w:rPr>
      </w:pPr>
      <w:r w:rsidRPr="00885BB1">
        <w:rPr>
          <w:b w:val="0"/>
          <w:bCs w:val="0"/>
          <w:sz w:val="24"/>
          <w:szCs w:val="24"/>
        </w:rPr>
        <w:t>Glaso, L., Vie, T.L., Holmdal, G.R., Einarsen, S. (2011).</w:t>
      </w:r>
      <w:r w:rsidRPr="00885BB1">
        <w:rPr>
          <w:sz w:val="24"/>
          <w:szCs w:val="24"/>
        </w:rPr>
        <w:t xml:space="preserve"> </w:t>
      </w:r>
      <w:bookmarkStart w:id="0" w:name="citation"/>
      <w:r w:rsidRPr="00885BB1">
        <w:rPr>
          <w:b w:val="0"/>
          <w:bCs w:val="0"/>
          <w:color w:val="333333"/>
          <w:sz w:val="24"/>
          <w:szCs w:val="24"/>
          <w:bdr w:val="none" w:sz="0" w:space="0" w:color="auto" w:frame="1"/>
        </w:rPr>
        <w:t>An application of affective events</w:t>
      </w:r>
      <w:r w:rsidR="00F15A9D">
        <w:rPr>
          <w:b w:val="0"/>
          <w:bCs w:val="0"/>
          <w:color w:val="333333"/>
          <w:sz w:val="24"/>
          <w:szCs w:val="24"/>
          <w:bdr w:val="none" w:sz="0" w:space="0" w:color="auto" w:frame="1"/>
        </w:rPr>
        <w:tab/>
      </w:r>
      <w:r w:rsidRPr="00885BB1">
        <w:rPr>
          <w:b w:val="0"/>
          <w:bCs w:val="0"/>
          <w:color w:val="333333"/>
          <w:sz w:val="24"/>
          <w:szCs w:val="24"/>
          <w:bdr w:val="none" w:sz="0" w:space="0" w:color="auto" w:frame="1"/>
        </w:rPr>
        <w:t>theory to workplace bullying: The role of emotions, trait anxiety, and trait anger</w:t>
      </w:r>
      <w:r w:rsidR="00396506">
        <w:rPr>
          <w:b w:val="0"/>
          <w:bCs w:val="0"/>
          <w:color w:val="333333"/>
          <w:sz w:val="24"/>
          <w:szCs w:val="24"/>
          <w:bdr w:val="none" w:sz="0" w:space="0" w:color="auto" w:frame="1"/>
        </w:rPr>
        <w:t xml:space="preserve">. </w:t>
      </w:r>
      <w:r w:rsidRPr="00885BB1">
        <w:rPr>
          <w:b w:val="0"/>
          <w:bCs w:val="0"/>
          <w:i/>
          <w:iCs/>
          <w:color w:val="333333"/>
          <w:sz w:val="24"/>
          <w:szCs w:val="24"/>
          <w:bdr w:val="none" w:sz="0" w:space="0" w:color="auto" w:frame="1"/>
        </w:rPr>
        <w:t>European</w:t>
      </w:r>
      <w:r w:rsidR="00396506">
        <w:rPr>
          <w:b w:val="0"/>
          <w:bCs w:val="0"/>
          <w:i/>
          <w:iCs/>
          <w:color w:val="333333"/>
          <w:sz w:val="24"/>
          <w:szCs w:val="24"/>
          <w:bdr w:val="none" w:sz="0" w:space="0" w:color="auto" w:frame="1"/>
        </w:rPr>
        <w:tab/>
      </w:r>
      <w:r w:rsidRPr="00885BB1">
        <w:rPr>
          <w:b w:val="0"/>
          <w:bCs w:val="0"/>
          <w:i/>
          <w:iCs/>
          <w:color w:val="333333"/>
          <w:sz w:val="24"/>
          <w:szCs w:val="24"/>
          <w:bdr w:val="none" w:sz="0" w:space="0" w:color="auto" w:frame="1"/>
        </w:rPr>
        <w:t>Psychologist, 16</w:t>
      </w:r>
      <w:r w:rsidRPr="00885BB1">
        <w:rPr>
          <w:b w:val="0"/>
          <w:bCs w:val="0"/>
          <w:color w:val="333333"/>
          <w:sz w:val="24"/>
          <w:szCs w:val="24"/>
          <w:bdr w:val="none" w:sz="0" w:space="0" w:color="auto" w:frame="1"/>
        </w:rPr>
        <w:t>(3), 198-208. doi:</w:t>
      </w:r>
      <w:r w:rsidRPr="00885BB1">
        <w:rPr>
          <w:b w:val="0"/>
          <w:bCs w:val="0"/>
          <w:sz w:val="24"/>
          <w:szCs w:val="24"/>
          <w:bdr w:val="none" w:sz="0" w:space="0" w:color="auto" w:frame="1"/>
        </w:rPr>
        <w:t>10.1027/1016-9040/a000026</w:t>
      </w:r>
      <w:r w:rsidRPr="00885BB1">
        <w:rPr>
          <w:color w:val="333333"/>
          <w:sz w:val="24"/>
          <w:szCs w:val="24"/>
        </w:rPr>
        <w:t> </w:t>
      </w:r>
      <w:bookmarkEnd w:id="0"/>
    </w:p>
    <w:p w14:paraId="2E3455D9" w14:textId="77777777" w:rsidR="00A00548" w:rsidRPr="00A00548" w:rsidRDefault="00A00548" w:rsidP="00A00548">
      <w:pPr>
        <w:pStyle w:val="Heading1"/>
        <w:spacing w:before="0" w:beforeAutospacing="0" w:after="0" w:afterAutospacing="0"/>
        <w:textAlignment w:val="baseline"/>
        <w:rPr>
          <w:color w:val="333333"/>
          <w:sz w:val="24"/>
          <w:szCs w:val="24"/>
        </w:rPr>
      </w:pPr>
    </w:p>
    <w:p w14:paraId="6A238A26" w14:textId="5BEF93C0" w:rsidR="007D26BE" w:rsidRPr="00634358"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t>Hutchinson, J. &amp; Eveline, J. (2010). Workplace Bullying Policy in the Australian Public</w:t>
      </w:r>
      <w:r w:rsidR="00396506">
        <w:rPr>
          <w:rFonts w:ascii="Times New Roman" w:hAnsi="Times New Roman" w:cs="Times New Roman"/>
          <w:sz w:val="24"/>
          <w:szCs w:val="24"/>
        </w:rPr>
        <w:t xml:space="preserve"> </w:t>
      </w:r>
      <w:r w:rsidRPr="00885BB1">
        <w:rPr>
          <w:rFonts w:ascii="Times New Roman" w:hAnsi="Times New Roman" w:cs="Times New Roman"/>
          <w:sz w:val="24"/>
          <w:szCs w:val="24"/>
        </w:rPr>
        <w:t>Sector: Why</w:t>
      </w:r>
      <w:r w:rsidR="00396506">
        <w:rPr>
          <w:rFonts w:ascii="Times New Roman" w:hAnsi="Times New Roman" w:cs="Times New Roman"/>
          <w:sz w:val="24"/>
          <w:szCs w:val="24"/>
        </w:rPr>
        <w:tab/>
      </w:r>
      <w:r w:rsidRPr="00885BB1">
        <w:rPr>
          <w:rFonts w:ascii="Times New Roman" w:hAnsi="Times New Roman" w:cs="Times New Roman"/>
          <w:sz w:val="24"/>
          <w:szCs w:val="24"/>
        </w:rPr>
        <w:t xml:space="preserve">Has Gender Been Ignored? </w:t>
      </w:r>
      <w:r w:rsidRPr="00885BB1">
        <w:rPr>
          <w:rFonts w:ascii="Times New Roman" w:hAnsi="Times New Roman" w:cs="Times New Roman"/>
          <w:i/>
          <w:iCs/>
          <w:sz w:val="24"/>
          <w:szCs w:val="24"/>
        </w:rPr>
        <w:t>Australian Journal of Public Administration,</w:t>
      </w:r>
      <w:r w:rsidR="00396506">
        <w:rPr>
          <w:rFonts w:ascii="Times New Roman" w:hAnsi="Times New Roman" w:cs="Times New Roman"/>
          <w:i/>
          <w:iCs/>
          <w:sz w:val="24"/>
          <w:szCs w:val="24"/>
        </w:rPr>
        <w:t xml:space="preserve"> </w:t>
      </w:r>
      <w:r w:rsidRPr="00885BB1">
        <w:rPr>
          <w:rFonts w:ascii="Times New Roman" w:hAnsi="Times New Roman" w:cs="Times New Roman"/>
          <w:i/>
          <w:iCs/>
          <w:sz w:val="24"/>
          <w:szCs w:val="24"/>
        </w:rPr>
        <w:t>69</w:t>
      </w:r>
      <w:r w:rsidRPr="00885BB1">
        <w:rPr>
          <w:rFonts w:ascii="Times New Roman" w:hAnsi="Times New Roman" w:cs="Times New Roman"/>
          <w:sz w:val="24"/>
          <w:szCs w:val="24"/>
        </w:rPr>
        <w:t>(1), 47-60. doi:</w:t>
      </w:r>
      <w:r w:rsidR="00396506">
        <w:rPr>
          <w:rFonts w:ascii="Times New Roman" w:hAnsi="Times New Roman" w:cs="Times New Roman"/>
          <w:sz w:val="24"/>
          <w:szCs w:val="24"/>
        </w:rPr>
        <w:tab/>
      </w:r>
      <w:r w:rsidRPr="00885BB1">
        <w:rPr>
          <w:rFonts w:ascii="Times New Roman" w:hAnsi="Times New Roman" w:cs="Times New Roman"/>
          <w:sz w:val="24"/>
          <w:szCs w:val="24"/>
        </w:rPr>
        <w:t>10.1111/j.1467-8500.2010.00669.x</w:t>
      </w:r>
    </w:p>
    <w:p w14:paraId="3B0DFBF3" w14:textId="261CE6F1" w:rsidR="007D26BE" w:rsidRPr="00F15A9D" w:rsidRDefault="008A4B3E" w:rsidP="000D3DAD">
      <w:pPr>
        <w:spacing w:line="240" w:lineRule="auto"/>
        <w:rPr>
          <w:rFonts w:ascii="Times New Roman" w:hAnsi="Times New Roman" w:cs="Times New Roman"/>
          <w:sz w:val="24"/>
          <w:szCs w:val="24"/>
          <w:shd w:val="clear" w:color="auto" w:fill="FFFFFF"/>
        </w:rPr>
      </w:pPr>
      <w:r w:rsidRPr="00885BB1">
        <w:rPr>
          <w:rFonts w:ascii="Times New Roman" w:hAnsi="Times New Roman" w:cs="Times New Roman"/>
          <w:sz w:val="24"/>
          <w:szCs w:val="24"/>
          <w:shd w:val="clear" w:color="auto" w:fill="FFFFFF"/>
        </w:rPr>
        <w:t>Hutchinson, M., Vickers, M., Jackson, D., Wilkes, L. (2006). Workplace Bullying in</w:t>
      </w:r>
      <w:r w:rsidR="00396506">
        <w:rPr>
          <w:rFonts w:ascii="Times New Roman" w:hAnsi="Times New Roman" w:cs="Times New Roman"/>
          <w:sz w:val="24"/>
          <w:szCs w:val="24"/>
          <w:shd w:val="clear" w:color="auto" w:fill="FFFFFF"/>
        </w:rPr>
        <w:t xml:space="preserve"> </w:t>
      </w:r>
      <w:r w:rsidRPr="00885BB1">
        <w:rPr>
          <w:rFonts w:ascii="Times New Roman" w:hAnsi="Times New Roman" w:cs="Times New Roman"/>
          <w:sz w:val="24"/>
          <w:szCs w:val="24"/>
          <w:shd w:val="clear" w:color="auto" w:fill="FFFFFF"/>
        </w:rPr>
        <w:t>Nursing: Towards</w:t>
      </w:r>
      <w:r w:rsidR="00396506">
        <w:rPr>
          <w:rFonts w:ascii="Times New Roman" w:hAnsi="Times New Roman" w:cs="Times New Roman"/>
          <w:sz w:val="24"/>
          <w:szCs w:val="24"/>
          <w:shd w:val="clear" w:color="auto" w:fill="FFFFFF"/>
        </w:rPr>
        <w:tab/>
      </w:r>
      <w:r w:rsidRPr="00885BB1">
        <w:rPr>
          <w:rFonts w:ascii="Times New Roman" w:hAnsi="Times New Roman" w:cs="Times New Roman"/>
          <w:sz w:val="24"/>
          <w:szCs w:val="24"/>
          <w:shd w:val="clear" w:color="auto" w:fill="FFFFFF"/>
        </w:rPr>
        <w:t xml:space="preserve">a More Critical Organisational Perspective. </w:t>
      </w:r>
      <w:r w:rsidRPr="00885BB1">
        <w:rPr>
          <w:rFonts w:ascii="Times New Roman" w:hAnsi="Times New Roman" w:cs="Times New Roman"/>
          <w:i/>
          <w:iCs/>
          <w:sz w:val="24"/>
          <w:szCs w:val="24"/>
          <w:shd w:val="clear" w:color="auto" w:fill="FFFFFF"/>
        </w:rPr>
        <w:t>Nursing Inquiry</w:t>
      </w:r>
      <w:r w:rsidR="00700313">
        <w:rPr>
          <w:rFonts w:ascii="Times New Roman" w:hAnsi="Times New Roman" w:cs="Times New Roman"/>
          <w:i/>
          <w:iCs/>
          <w:sz w:val="24"/>
          <w:szCs w:val="24"/>
          <w:shd w:val="clear" w:color="auto" w:fill="FFFFFF"/>
        </w:rPr>
        <w:t>,</w:t>
      </w:r>
      <w:r w:rsidRPr="00885BB1">
        <w:rPr>
          <w:rFonts w:ascii="Times New Roman" w:hAnsi="Times New Roman" w:cs="Times New Roman"/>
          <w:i/>
          <w:iCs/>
          <w:sz w:val="24"/>
          <w:szCs w:val="24"/>
          <w:shd w:val="clear" w:color="auto" w:fill="FFFFFF"/>
        </w:rPr>
        <w:t xml:space="preserve"> 13</w:t>
      </w:r>
      <w:r w:rsidRPr="00885BB1">
        <w:rPr>
          <w:rFonts w:ascii="Times New Roman" w:hAnsi="Times New Roman" w:cs="Times New Roman"/>
          <w:sz w:val="24"/>
          <w:szCs w:val="24"/>
          <w:shd w:val="clear" w:color="auto" w:fill="FFFFFF"/>
        </w:rPr>
        <w:t>(2),</w:t>
      </w:r>
      <w:r w:rsidR="00F15A9D">
        <w:rPr>
          <w:rFonts w:ascii="Times New Roman" w:hAnsi="Times New Roman" w:cs="Times New Roman"/>
          <w:sz w:val="24"/>
          <w:szCs w:val="24"/>
          <w:shd w:val="clear" w:color="auto" w:fill="FFFFFF"/>
        </w:rPr>
        <w:tab/>
      </w:r>
      <w:r w:rsidRPr="00885BB1">
        <w:rPr>
          <w:rFonts w:ascii="Times New Roman" w:hAnsi="Times New Roman" w:cs="Times New Roman"/>
          <w:sz w:val="24"/>
          <w:szCs w:val="24"/>
          <w:shd w:val="clear" w:color="auto" w:fill="FFFFFF"/>
        </w:rPr>
        <w:t>118-126. doi:</w:t>
      </w:r>
      <w:r w:rsidR="00396506">
        <w:rPr>
          <w:rFonts w:ascii="Times New Roman" w:hAnsi="Times New Roman" w:cs="Times New Roman"/>
          <w:sz w:val="24"/>
          <w:szCs w:val="24"/>
        </w:rPr>
        <w:tab/>
      </w:r>
      <w:r w:rsidRPr="00885BB1">
        <w:rPr>
          <w:rFonts w:ascii="Times New Roman" w:hAnsi="Times New Roman" w:cs="Times New Roman"/>
          <w:sz w:val="24"/>
          <w:szCs w:val="24"/>
          <w:shd w:val="clear" w:color="auto" w:fill="FFFFFF"/>
        </w:rPr>
        <w:t>10.1111/j.1440-1800.2006.00314.x</w:t>
      </w:r>
    </w:p>
    <w:p w14:paraId="40276547" w14:textId="610C8849" w:rsidR="007D26BE" w:rsidRPr="00885BB1"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t xml:space="preserve">Keashly, L. (2012). </w:t>
      </w:r>
      <w:r w:rsidRPr="00885BB1">
        <w:rPr>
          <w:rFonts w:ascii="Times New Roman" w:hAnsi="Times New Roman" w:cs="Times New Roman"/>
          <w:i/>
          <w:iCs/>
          <w:sz w:val="24"/>
          <w:szCs w:val="24"/>
        </w:rPr>
        <w:t>Workplace Bullying and Gender: it’s Complicated</w:t>
      </w:r>
      <w:r w:rsidRPr="00885BB1">
        <w:rPr>
          <w:rFonts w:ascii="Times New Roman" w:hAnsi="Times New Roman" w:cs="Times New Roman"/>
          <w:sz w:val="24"/>
          <w:szCs w:val="24"/>
        </w:rPr>
        <w:t>. In S. Fox &amp; T.R.</w:t>
      </w:r>
      <w:r w:rsidR="00396506">
        <w:rPr>
          <w:rFonts w:ascii="Times New Roman" w:hAnsi="Times New Roman" w:cs="Times New Roman"/>
          <w:sz w:val="24"/>
          <w:szCs w:val="24"/>
        </w:rPr>
        <w:t xml:space="preserve"> </w:t>
      </w:r>
      <w:r w:rsidRPr="00885BB1">
        <w:rPr>
          <w:rFonts w:ascii="Times New Roman" w:hAnsi="Times New Roman" w:cs="Times New Roman"/>
          <w:sz w:val="24"/>
          <w:szCs w:val="24"/>
        </w:rPr>
        <w:t>Lituchy</w:t>
      </w:r>
      <w:r w:rsidR="00396506">
        <w:rPr>
          <w:rFonts w:ascii="Times New Roman" w:hAnsi="Times New Roman" w:cs="Times New Roman"/>
          <w:sz w:val="24"/>
          <w:szCs w:val="24"/>
        </w:rPr>
        <w:tab/>
      </w:r>
      <w:r w:rsidRPr="00885BB1">
        <w:rPr>
          <w:rFonts w:ascii="Times New Roman" w:hAnsi="Times New Roman" w:cs="Times New Roman"/>
          <w:sz w:val="24"/>
          <w:szCs w:val="24"/>
        </w:rPr>
        <w:t>(Eds.), Gender and the Dysfunctional Workplace. Retrieved from</w:t>
      </w:r>
      <w:r w:rsidR="003878C7">
        <w:rPr>
          <w:rFonts w:ascii="Times New Roman" w:hAnsi="Times New Roman" w:cs="Times New Roman"/>
          <w:sz w:val="24"/>
          <w:szCs w:val="24"/>
        </w:rPr>
        <w:tab/>
      </w:r>
      <w:r w:rsidR="003878C7" w:rsidRPr="00594CAF">
        <w:rPr>
          <w:rFonts w:ascii="Times New Roman" w:hAnsi="Times New Roman" w:cs="Times New Roman"/>
          <w:sz w:val="24"/>
          <w:szCs w:val="24"/>
        </w:rPr>
        <w:t>https://books.google.co.uk/books?hl=en&amp;lr=&amp;id=49gbBL</w:t>
      </w:r>
      <w:r w:rsidR="003878C7">
        <w:rPr>
          <w:rFonts w:ascii="Times New Roman" w:hAnsi="Times New Roman" w:cs="Times New Roman"/>
          <w:sz w:val="24"/>
          <w:szCs w:val="24"/>
        </w:rPr>
        <w:tab/>
      </w:r>
      <w:r w:rsidR="003878C7">
        <w:rPr>
          <w:rFonts w:ascii="Times New Roman" w:hAnsi="Times New Roman" w:cs="Times New Roman"/>
          <w:sz w:val="24"/>
          <w:szCs w:val="24"/>
        </w:rPr>
        <w:tab/>
      </w:r>
      <w:r w:rsidR="003878C7">
        <w:rPr>
          <w:rFonts w:ascii="Times New Roman" w:hAnsi="Times New Roman" w:cs="Times New Roman"/>
          <w:sz w:val="24"/>
          <w:szCs w:val="24"/>
        </w:rPr>
        <w:tab/>
      </w:r>
      <w:r w:rsidR="003878C7">
        <w:rPr>
          <w:rFonts w:ascii="Times New Roman" w:hAnsi="Times New Roman" w:cs="Times New Roman"/>
          <w:sz w:val="24"/>
          <w:szCs w:val="24"/>
        </w:rPr>
        <w:tab/>
      </w:r>
      <w:r w:rsidR="00594CAF">
        <w:rPr>
          <w:rFonts w:ascii="Times New Roman" w:hAnsi="Times New Roman" w:cs="Times New Roman"/>
          <w:sz w:val="24"/>
          <w:szCs w:val="24"/>
        </w:rPr>
        <w:tab/>
      </w:r>
      <w:r w:rsidRPr="00885BB1">
        <w:rPr>
          <w:rFonts w:ascii="Times New Roman" w:hAnsi="Times New Roman" w:cs="Times New Roman"/>
          <w:sz w:val="24"/>
          <w:szCs w:val="24"/>
        </w:rPr>
        <w:t>KL1YC&amp;oi=fnd&amp;pg=PA78&amp;dq=gender+workplace+bullying+nursing&amp;ots=</w:t>
      </w:r>
      <w:r w:rsidR="00594CAF">
        <w:rPr>
          <w:rFonts w:ascii="Times New Roman" w:hAnsi="Times New Roman" w:cs="Times New Roman"/>
          <w:sz w:val="24"/>
          <w:szCs w:val="24"/>
        </w:rPr>
        <w:tab/>
      </w:r>
      <w:r w:rsidRPr="00885BB1">
        <w:rPr>
          <w:rFonts w:ascii="Times New Roman" w:hAnsi="Times New Roman" w:cs="Times New Roman"/>
          <w:sz w:val="24"/>
          <w:szCs w:val="24"/>
        </w:rPr>
        <w:t>1YmeXQGGS0&amp;sig=_Qw3qUtV7hLVePthkgEwt5SafSg&amp;redir_esc=y#v=onepage</w:t>
      </w:r>
      <w:r w:rsidR="00594CAF">
        <w:rPr>
          <w:rFonts w:ascii="Times New Roman" w:hAnsi="Times New Roman" w:cs="Times New Roman"/>
          <w:sz w:val="24"/>
          <w:szCs w:val="24"/>
        </w:rPr>
        <w:tab/>
      </w:r>
      <w:r w:rsidRPr="00885BB1">
        <w:rPr>
          <w:rFonts w:ascii="Times New Roman" w:hAnsi="Times New Roman" w:cs="Times New Roman"/>
          <w:sz w:val="24"/>
          <w:szCs w:val="24"/>
        </w:rPr>
        <w:t>&amp;q&amp;f=true</w:t>
      </w:r>
    </w:p>
    <w:p w14:paraId="40E2B5B1" w14:textId="168D9693" w:rsidR="007D26BE" w:rsidRPr="000F2D70" w:rsidRDefault="00595B97" w:rsidP="000D3DAD">
      <w:pPr>
        <w:spacing w:line="240" w:lineRule="auto"/>
        <w:rPr>
          <w:rFonts w:ascii="Times New Roman" w:hAnsi="Times New Roman" w:cs="Times New Roman"/>
          <w:sz w:val="24"/>
          <w:szCs w:val="24"/>
        </w:rPr>
      </w:pPr>
      <w:r w:rsidRPr="00595B97">
        <w:rPr>
          <w:rFonts w:ascii="Times New Roman" w:hAnsi="Times New Roman" w:cs="Times New Roman"/>
          <w:sz w:val="24"/>
          <w:szCs w:val="24"/>
        </w:rPr>
        <w:t>Lee, Y.J., Bernstein, K., Lee, M., Nokes, K.M. (2014). Bullying in the Workplace: Applying</w:t>
      </w:r>
      <w:r>
        <w:rPr>
          <w:rFonts w:ascii="Times New Roman" w:hAnsi="Times New Roman" w:cs="Times New Roman"/>
          <w:sz w:val="24"/>
          <w:szCs w:val="24"/>
        </w:rPr>
        <w:tab/>
      </w:r>
      <w:r w:rsidRPr="00595B97">
        <w:rPr>
          <w:rFonts w:ascii="Times New Roman" w:hAnsi="Times New Roman" w:cs="Times New Roman"/>
          <w:sz w:val="24"/>
          <w:szCs w:val="24"/>
        </w:rPr>
        <w:t xml:space="preserve">Evidence Using A Conceptual Framework. </w:t>
      </w:r>
      <w:r w:rsidRPr="00595B97">
        <w:rPr>
          <w:rFonts w:ascii="Times New Roman" w:hAnsi="Times New Roman" w:cs="Times New Roman"/>
          <w:i/>
          <w:iCs/>
          <w:sz w:val="24"/>
          <w:szCs w:val="24"/>
        </w:rPr>
        <w:t>Nursing Economics, 32</w:t>
      </w:r>
      <w:r w:rsidRPr="00595B97">
        <w:rPr>
          <w:rFonts w:ascii="Times New Roman" w:hAnsi="Times New Roman" w:cs="Times New Roman"/>
          <w:sz w:val="24"/>
          <w:szCs w:val="24"/>
        </w:rPr>
        <w:t xml:space="preserve">(5), </w:t>
      </w:r>
      <w:r w:rsidRPr="00A55CE4">
        <w:rPr>
          <w:rFonts w:ascii="Times New Roman" w:hAnsi="Times New Roman" w:cs="Times New Roman"/>
          <w:sz w:val="24"/>
          <w:szCs w:val="24"/>
        </w:rPr>
        <w:t>255-267</w:t>
      </w:r>
      <w:r w:rsidR="00A55CE4">
        <w:rPr>
          <w:rFonts w:ascii="Times New Roman" w:hAnsi="Times New Roman" w:cs="Times New Roman"/>
          <w:sz w:val="24"/>
          <w:szCs w:val="24"/>
        </w:rPr>
        <w:t>. doi:</w:t>
      </w:r>
      <w:r w:rsidR="004459C5">
        <w:rPr>
          <w:rFonts w:ascii="Times New Roman" w:hAnsi="Times New Roman" w:cs="Times New Roman"/>
          <w:sz w:val="24"/>
          <w:szCs w:val="24"/>
        </w:rPr>
        <w:tab/>
      </w:r>
      <w:r w:rsidR="004459C5" w:rsidRPr="004459C5">
        <w:rPr>
          <w:rFonts w:ascii="Times New Roman" w:hAnsi="Times New Roman" w:cs="Times New Roman"/>
          <w:sz w:val="24"/>
          <w:szCs w:val="24"/>
        </w:rPr>
        <w:t>1616497586</w:t>
      </w:r>
    </w:p>
    <w:p w14:paraId="2F57DBB2" w14:textId="4B7ECE83" w:rsidR="007D26BE" w:rsidRPr="00885BB1"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t xml:space="preserve">Legg, T.J. (April 29, 2019). </w:t>
      </w:r>
      <w:r w:rsidRPr="00885BB1">
        <w:rPr>
          <w:rFonts w:ascii="Times New Roman" w:hAnsi="Times New Roman" w:cs="Times New Roman"/>
          <w:i/>
          <w:iCs/>
          <w:sz w:val="24"/>
          <w:szCs w:val="24"/>
        </w:rPr>
        <w:t>How to Identify and Manage Workplace Bullying.</w:t>
      </w:r>
      <w:r w:rsidRPr="00885BB1">
        <w:rPr>
          <w:rFonts w:ascii="Times New Roman" w:hAnsi="Times New Roman" w:cs="Times New Roman"/>
          <w:sz w:val="24"/>
          <w:szCs w:val="24"/>
        </w:rPr>
        <w:t xml:space="preserve"> Retrieved</w:t>
      </w:r>
      <w:r w:rsidR="00396506">
        <w:rPr>
          <w:rFonts w:ascii="Times New Roman" w:hAnsi="Times New Roman" w:cs="Times New Roman"/>
          <w:sz w:val="24"/>
          <w:szCs w:val="24"/>
        </w:rPr>
        <w:t xml:space="preserve"> </w:t>
      </w:r>
      <w:r w:rsidRPr="00885BB1">
        <w:rPr>
          <w:rFonts w:ascii="Times New Roman" w:hAnsi="Times New Roman" w:cs="Times New Roman"/>
          <w:sz w:val="24"/>
          <w:szCs w:val="24"/>
        </w:rPr>
        <w:t>from</w:t>
      </w:r>
      <w:r w:rsidR="00396506">
        <w:rPr>
          <w:rFonts w:ascii="Times New Roman" w:hAnsi="Times New Roman" w:cs="Times New Roman"/>
          <w:sz w:val="24"/>
          <w:szCs w:val="24"/>
        </w:rPr>
        <w:tab/>
      </w:r>
      <w:r w:rsidRPr="00885BB1">
        <w:rPr>
          <w:rFonts w:ascii="Times New Roman" w:hAnsi="Times New Roman" w:cs="Times New Roman"/>
          <w:sz w:val="24"/>
          <w:szCs w:val="24"/>
        </w:rPr>
        <w:t>https://www.healthline.com/health/workplace-bullying</w:t>
      </w:r>
    </w:p>
    <w:p w14:paraId="71D8DDA9" w14:textId="66F399CB" w:rsidR="007D26BE" w:rsidRPr="00D8494F"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lastRenderedPageBreak/>
        <w:t xml:space="preserve">Lumen. (2017, February 27). </w:t>
      </w:r>
      <w:r w:rsidRPr="00885BB1">
        <w:rPr>
          <w:rFonts w:ascii="Times New Roman" w:hAnsi="Times New Roman" w:cs="Times New Roman"/>
          <w:i/>
          <w:iCs/>
          <w:sz w:val="24"/>
          <w:szCs w:val="24"/>
        </w:rPr>
        <w:t>Gender Socialisation: Introduction to Sociology</w:t>
      </w:r>
      <w:r w:rsidRPr="00885BB1">
        <w:rPr>
          <w:rFonts w:ascii="Times New Roman" w:hAnsi="Times New Roman" w:cs="Times New Roman"/>
          <w:sz w:val="24"/>
          <w:szCs w:val="24"/>
        </w:rPr>
        <w:t>. Retrieved</w:t>
      </w:r>
      <w:r w:rsidR="00396506">
        <w:rPr>
          <w:rFonts w:ascii="Times New Roman" w:hAnsi="Times New Roman" w:cs="Times New Roman"/>
          <w:sz w:val="24"/>
          <w:szCs w:val="24"/>
        </w:rPr>
        <w:t xml:space="preserve"> </w:t>
      </w:r>
      <w:r w:rsidRPr="00885BB1">
        <w:rPr>
          <w:rFonts w:ascii="Times New Roman" w:hAnsi="Times New Roman" w:cs="Times New Roman"/>
          <w:sz w:val="24"/>
          <w:szCs w:val="24"/>
        </w:rPr>
        <w:t>from</w:t>
      </w:r>
      <w:r w:rsidR="00396506">
        <w:rPr>
          <w:rFonts w:ascii="Times New Roman" w:hAnsi="Times New Roman" w:cs="Times New Roman"/>
          <w:sz w:val="24"/>
          <w:szCs w:val="24"/>
        </w:rPr>
        <w:tab/>
      </w:r>
      <w:r w:rsidR="00D8494F" w:rsidRPr="00D8494F">
        <w:rPr>
          <w:rFonts w:ascii="Times New Roman" w:hAnsi="Times New Roman" w:cs="Times New Roman"/>
          <w:sz w:val="24"/>
          <w:szCs w:val="24"/>
        </w:rPr>
        <w:t>https://courses.lumenlearning.com/cochise-sociology-os/chapter/gender</w:t>
      </w:r>
      <w:r w:rsidRPr="00885BB1">
        <w:rPr>
          <w:rFonts w:ascii="Times New Roman" w:hAnsi="Times New Roman" w:cs="Times New Roman"/>
          <w:sz w:val="24"/>
          <w:szCs w:val="24"/>
        </w:rPr>
        <w:t>-socialization/</w:t>
      </w:r>
    </w:p>
    <w:p w14:paraId="075807C9" w14:textId="77EFAD18" w:rsidR="007D26BE" w:rsidRPr="00885BB1" w:rsidRDefault="008A4B3E" w:rsidP="000D3DAD">
      <w:pPr>
        <w:spacing w:line="240" w:lineRule="auto"/>
        <w:rPr>
          <w:rFonts w:ascii="Times New Roman" w:hAnsi="Times New Roman" w:cs="Times New Roman"/>
          <w:sz w:val="24"/>
          <w:szCs w:val="24"/>
          <w:shd w:val="clear" w:color="auto" w:fill="FFFFFF"/>
        </w:rPr>
      </w:pPr>
      <w:r w:rsidRPr="00885BB1">
        <w:rPr>
          <w:rFonts w:ascii="Times New Roman" w:hAnsi="Times New Roman" w:cs="Times New Roman"/>
          <w:sz w:val="24"/>
          <w:szCs w:val="24"/>
          <w:shd w:val="clear" w:color="auto" w:fill="FFFFFF"/>
        </w:rPr>
        <w:t>Makarem, N.N., Tavitian-Elmadjian, L.R., Brome, D., Hamadeh, G.N., Einarsen, S. (2018).</w:t>
      </w:r>
      <w:r w:rsidR="00D8494F">
        <w:rPr>
          <w:rFonts w:ascii="Times New Roman" w:hAnsi="Times New Roman" w:cs="Times New Roman"/>
          <w:sz w:val="24"/>
          <w:szCs w:val="24"/>
          <w:shd w:val="clear" w:color="auto" w:fill="FFFFFF"/>
        </w:rPr>
        <w:tab/>
      </w:r>
      <w:r w:rsidRPr="00885BB1">
        <w:rPr>
          <w:rFonts w:ascii="Times New Roman" w:hAnsi="Times New Roman" w:cs="Times New Roman"/>
          <w:sz w:val="24"/>
          <w:szCs w:val="24"/>
          <w:shd w:val="clear" w:color="auto" w:fill="FFFFFF"/>
        </w:rPr>
        <w:t>Assessment of Workplace Bullying: Reliability and Validity of an Arabic Version of</w:t>
      </w:r>
      <w:r w:rsidR="00396506">
        <w:rPr>
          <w:rFonts w:ascii="Times New Roman" w:hAnsi="Times New Roman" w:cs="Times New Roman"/>
          <w:sz w:val="24"/>
          <w:szCs w:val="24"/>
          <w:shd w:val="clear" w:color="auto" w:fill="FFFFFF"/>
        </w:rPr>
        <w:t xml:space="preserve"> </w:t>
      </w:r>
      <w:r w:rsidRPr="00885BB1">
        <w:rPr>
          <w:rFonts w:ascii="Times New Roman" w:hAnsi="Times New Roman" w:cs="Times New Roman"/>
          <w:sz w:val="24"/>
          <w:szCs w:val="24"/>
          <w:shd w:val="clear" w:color="auto" w:fill="FFFFFF"/>
        </w:rPr>
        <w:t>the</w:t>
      </w:r>
      <w:r w:rsidR="00396506">
        <w:rPr>
          <w:rFonts w:ascii="Times New Roman" w:hAnsi="Times New Roman" w:cs="Times New Roman"/>
          <w:sz w:val="24"/>
          <w:szCs w:val="24"/>
          <w:shd w:val="clear" w:color="auto" w:fill="FFFFFF"/>
        </w:rPr>
        <w:tab/>
      </w:r>
      <w:r w:rsidRPr="00885BB1">
        <w:rPr>
          <w:rFonts w:ascii="Times New Roman" w:hAnsi="Times New Roman" w:cs="Times New Roman"/>
          <w:sz w:val="24"/>
          <w:szCs w:val="24"/>
          <w:shd w:val="clear" w:color="auto" w:fill="FFFFFF"/>
        </w:rPr>
        <w:t xml:space="preserve">Negative Acts Questionnaire-Revised (NAQ-R). </w:t>
      </w:r>
      <w:r w:rsidRPr="00885BB1">
        <w:rPr>
          <w:rFonts w:ascii="Times New Roman" w:hAnsi="Times New Roman" w:cs="Times New Roman"/>
          <w:i/>
          <w:iCs/>
          <w:sz w:val="24"/>
          <w:szCs w:val="24"/>
          <w:shd w:val="clear" w:color="auto" w:fill="FFFFFF"/>
        </w:rPr>
        <w:t>Occupational and Environmental</w:t>
      </w:r>
      <w:r w:rsidR="00396506">
        <w:rPr>
          <w:rFonts w:ascii="Times New Roman" w:hAnsi="Times New Roman" w:cs="Times New Roman"/>
          <w:i/>
          <w:iCs/>
          <w:sz w:val="24"/>
          <w:szCs w:val="24"/>
          <w:shd w:val="clear" w:color="auto" w:fill="FFFFFF"/>
        </w:rPr>
        <w:t xml:space="preserve"> </w:t>
      </w:r>
      <w:r w:rsidRPr="00885BB1">
        <w:rPr>
          <w:rFonts w:ascii="Times New Roman" w:hAnsi="Times New Roman" w:cs="Times New Roman"/>
          <w:i/>
          <w:iCs/>
          <w:sz w:val="24"/>
          <w:szCs w:val="24"/>
          <w:shd w:val="clear" w:color="auto" w:fill="FFFFFF"/>
        </w:rPr>
        <w:t>Medicine</w:t>
      </w:r>
      <w:r w:rsidR="00396506">
        <w:rPr>
          <w:rFonts w:ascii="Times New Roman" w:hAnsi="Times New Roman" w:cs="Times New Roman"/>
          <w:i/>
          <w:iCs/>
          <w:sz w:val="24"/>
          <w:szCs w:val="24"/>
          <w:shd w:val="clear" w:color="auto" w:fill="FFFFFF"/>
        </w:rPr>
        <w:tab/>
      </w:r>
      <w:r w:rsidRPr="00885BB1">
        <w:rPr>
          <w:rFonts w:ascii="Times New Roman" w:hAnsi="Times New Roman" w:cs="Times New Roman"/>
          <w:i/>
          <w:iCs/>
          <w:sz w:val="24"/>
          <w:szCs w:val="24"/>
          <w:shd w:val="clear" w:color="auto" w:fill="FFFFFF"/>
        </w:rPr>
        <w:t>Research</w:t>
      </w:r>
      <w:r w:rsidR="00777A3E">
        <w:rPr>
          <w:rFonts w:ascii="Times New Roman" w:hAnsi="Times New Roman" w:cs="Times New Roman"/>
          <w:i/>
          <w:iCs/>
          <w:sz w:val="24"/>
          <w:szCs w:val="24"/>
          <w:shd w:val="clear" w:color="auto" w:fill="FFFFFF"/>
        </w:rPr>
        <w:t>,</w:t>
      </w:r>
      <w:r w:rsidRPr="00885BB1">
        <w:rPr>
          <w:rFonts w:ascii="Times New Roman" w:hAnsi="Times New Roman" w:cs="Times New Roman"/>
          <w:i/>
          <w:iCs/>
          <w:sz w:val="24"/>
          <w:szCs w:val="24"/>
          <w:shd w:val="clear" w:color="auto" w:fill="FFFFFF"/>
        </w:rPr>
        <w:t xml:space="preserve"> 8</w:t>
      </w:r>
      <w:r w:rsidRPr="00885BB1">
        <w:rPr>
          <w:rFonts w:ascii="Times New Roman" w:hAnsi="Times New Roman" w:cs="Times New Roman"/>
          <w:sz w:val="24"/>
          <w:szCs w:val="24"/>
          <w:shd w:val="clear" w:color="auto" w:fill="FFFFFF"/>
        </w:rPr>
        <w:t>(12), 1-10. doi:10.1136/bmjopen-2018-024009</w:t>
      </w:r>
    </w:p>
    <w:p w14:paraId="4E004FDF" w14:textId="698D663F" w:rsidR="007D26BE" w:rsidRPr="00885BB1" w:rsidRDefault="008A4B3E" w:rsidP="000D3DAD">
      <w:pPr>
        <w:spacing w:line="240" w:lineRule="auto"/>
        <w:rPr>
          <w:rFonts w:ascii="Times New Roman" w:hAnsi="Times New Roman" w:cs="Times New Roman"/>
          <w:sz w:val="24"/>
          <w:szCs w:val="24"/>
          <w:shd w:val="clear" w:color="auto" w:fill="FFFFFF"/>
        </w:rPr>
      </w:pPr>
      <w:r w:rsidRPr="00885BB1">
        <w:rPr>
          <w:rFonts w:ascii="Times New Roman" w:hAnsi="Times New Roman" w:cs="Times New Roman"/>
          <w:sz w:val="24"/>
          <w:szCs w:val="24"/>
          <w:shd w:val="clear" w:color="auto" w:fill="FFFFFF"/>
        </w:rPr>
        <w:t>McDonald, P. &amp; Charlesworth, S. (2013). Framing Sexual Harassment Through Media</w:t>
      </w:r>
      <w:r w:rsidR="002700CA">
        <w:rPr>
          <w:rFonts w:ascii="Times New Roman" w:hAnsi="Times New Roman" w:cs="Times New Roman"/>
          <w:sz w:val="24"/>
          <w:szCs w:val="24"/>
          <w:shd w:val="clear" w:color="auto" w:fill="FFFFFF"/>
        </w:rPr>
        <w:tab/>
      </w:r>
      <w:r w:rsidRPr="00885BB1">
        <w:rPr>
          <w:rFonts w:ascii="Times New Roman" w:hAnsi="Times New Roman" w:cs="Times New Roman"/>
          <w:sz w:val="24"/>
          <w:szCs w:val="24"/>
          <w:shd w:val="clear" w:color="auto" w:fill="FFFFFF"/>
        </w:rPr>
        <w:t xml:space="preserve">Representations. </w:t>
      </w:r>
      <w:r w:rsidRPr="00885BB1">
        <w:rPr>
          <w:rFonts w:ascii="Times New Roman" w:hAnsi="Times New Roman" w:cs="Times New Roman"/>
          <w:i/>
          <w:iCs/>
          <w:sz w:val="24"/>
          <w:szCs w:val="24"/>
          <w:shd w:val="clear" w:color="auto" w:fill="FFFFFF"/>
        </w:rPr>
        <w:t>Women’s Studies International Forum</w:t>
      </w:r>
      <w:r w:rsidR="00777A3E">
        <w:rPr>
          <w:rFonts w:ascii="Times New Roman" w:hAnsi="Times New Roman" w:cs="Times New Roman"/>
          <w:i/>
          <w:iCs/>
          <w:sz w:val="24"/>
          <w:szCs w:val="24"/>
          <w:shd w:val="clear" w:color="auto" w:fill="FFFFFF"/>
        </w:rPr>
        <w:t>,</w:t>
      </w:r>
      <w:r w:rsidRPr="00885BB1">
        <w:rPr>
          <w:rFonts w:ascii="Times New Roman" w:hAnsi="Times New Roman" w:cs="Times New Roman"/>
          <w:i/>
          <w:iCs/>
          <w:sz w:val="24"/>
          <w:szCs w:val="24"/>
          <w:shd w:val="clear" w:color="auto" w:fill="FFFFFF"/>
        </w:rPr>
        <w:t xml:space="preserve"> 37</w:t>
      </w:r>
      <w:r w:rsidRPr="00885BB1">
        <w:rPr>
          <w:rFonts w:ascii="Times New Roman" w:hAnsi="Times New Roman" w:cs="Times New Roman"/>
          <w:sz w:val="24"/>
          <w:szCs w:val="24"/>
          <w:shd w:val="clear" w:color="auto" w:fill="FFFFFF"/>
        </w:rPr>
        <w:t>(0), 95-103. doi:</w:t>
      </w:r>
      <w:r w:rsidR="002700CA">
        <w:rPr>
          <w:rFonts w:ascii="Times New Roman" w:hAnsi="Times New Roman" w:cs="Times New Roman"/>
          <w:sz w:val="24"/>
          <w:szCs w:val="24"/>
          <w:shd w:val="clear" w:color="auto" w:fill="FFFFFF"/>
        </w:rPr>
        <w:tab/>
      </w:r>
      <w:r w:rsidRPr="00885BB1">
        <w:rPr>
          <w:rFonts w:ascii="Times New Roman" w:hAnsi="Times New Roman" w:cs="Times New Roman"/>
          <w:sz w:val="24"/>
          <w:szCs w:val="24"/>
          <w:shd w:val="clear" w:color="auto" w:fill="FFFFFF"/>
        </w:rPr>
        <w:t>10.1016/j.wsif.2012.11.003</w:t>
      </w:r>
    </w:p>
    <w:p w14:paraId="41B6A29A" w14:textId="39FA7C0E" w:rsidR="007D26BE" w:rsidRPr="000F2D70"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shd w:val="clear" w:color="auto" w:fill="FFFFFF"/>
        </w:rPr>
        <w:t xml:space="preserve">Namie, G. (2019). </w:t>
      </w:r>
      <w:r w:rsidRPr="00885BB1">
        <w:rPr>
          <w:rFonts w:ascii="Times New Roman" w:hAnsi="Times New Roman" w:cs="Times New Roman"/>
          <w:i/>
          <w:iCs/>
          <w:sz w:val="24"/>
          <w:szCs w:val="24"/>
          <w:shd w:val="clear" w:color="auto" w:fill="FFFFFF"/>
        </w:rPr>
        <w:t>The WBI Definition of Workplace Bullying.</w:t>
      </w:r>
      <w:r w:rsidRPr="00885BB1">
        <w:rPr>
          <w:rFonts w:ascii="Times New Roman" w:hAnsi="Times New Roman" w:cs="Times New Roman"/>
          <w:sz w:val="24"/>
          <w:szCs w:val="24"/>
          <w:shd w:val="clear" w:color="auto" w:fill="FFFFFF"/>
        </w:rPr>
        <w:t xml:space="preserve"> Retrieved from</w:t>
      </w:r>
      <w:r w:rsidR="002700CA">
        <w:rPr>
          <w:rFonts w:ascii="Times New Roman" w:hAnsi="Times New Roman" w:cs="Times New Roman"/>
          <w:sz w:val="24"/>
          <w:szCs w:val="24"/>
          <w:shd w:val="clear" w:color="auto" w:fill="FFFFFF"/>
        </w:rPr>
        <w:tab/>
      </w:r>
      <w:r w:rsidRPr="00885BB1">
        <w:rPr>
          <w:rFonts w:ascii="Times New Roman" w:hAnsi="Times New Roman" w:cs="Times New Roman"/>
          <w:sz w:val="24"/>
          <w:szCs w:val="24"/>
        </w:rPr>
        <w:t>https://www.workplacebullying.org/individuals/problem/definition/</w:t>
      </w:r>
    </w:p>
    <w:p w14:paraId="086F221E" w14:textId="7695DFF9" w:rsidR="007D26BE" w:rsidRPr="002700CA" w:rsidRDefault="008A4B3E" w:rsidP="000D3DAD">
      <w:pPr>
        <w:spacing w:line="240" w:lineRule="auto"/>
        <w:rPr>
          <w:rFonts w:ascii="Times New Roman" w:hAnsi="Times New Roman" w:cs="Times New Roman"/>
          <w:sz w:val="24"/>
          <w:szCs w:val="24"/>
          <w:shd w:val="clear" w:color="auto" w:fill="FFFFFF"/>
        </w:rPr>
      </w:pPr>
      <w:r w:rsidRPr="00885BB1">
        <w:rPr>
          <w:rFonts w:ascii="Times New Roman" w:hAnsi="Times New Roman" w:cs="Times New Roman"/>
          <w:sz w:val="24"/>
          <w:szCs w:val="24"/>
          <w:shd w:val="clear" w:color="auto" w:fill="FFFFFF"/>
        </w:rPr>
        <w:t xml:space="preserve">Ovayolu, O., Ovayolu, N., Karadag, G. (2014). Workplace Bullying in Nursing. </w:t>
      </w:r>
      <w:r w:rsidRPr="00885BB1">
        <w:rPr>
          <w:rFonts w:ascii="Times New Roman" w:hAnsi="Times New Roman" w:cs="Times New Roman"/>
          <w:i/>
          <w:iCs/>
          <w:sz w:val="24"/>
          <w:szCs w:val="24"/>
          <w:shd w:val="clear" w:color="auto" w:fill="FFFFFF"/>
        </w:rPr>
        <w:t>Workplace</w:t>
      </w:r>
      <w:r w:rsidR="002700CA">
        <w:rPr>
          <w:rFonts w:ascii="Times New Roman" w:hAnsi="Times New Roman" w:cs="Times New Roman"/>
          <w:i/>
          <w:iCs/>
          <w:sz w:val="24"/>
          <w:szCs w:val="24"/>
          <w:shd w:val="clear" w:color="auto" w:fill="FFFFFF"/>
        </w:rPr>
        <w:tab/>
      </w:r>
      <w:r w:rsidRPr="00885BB1">
        <w:rPr>
          <w:rFonts w:ascii="Times New Roman" w:hAnsi="Times New Roman" w:cs="Times New Roman"/>
          <w:i/>
          <w:iCs/>
          <w:sz w:val="24"/>
          <w:szCs w:val="24"/>
          <w:shd w:val="clear" w:color="auto" w:fill="FFFFFF"/>
        </w:rPr>
        <w:t>Health and Safet</w:t>
      </w:r>
      <w:r w:rsidR="00DF6126">
        <w:rPr>
          <w:rFonts w:ascii="Times New Roman" w:hAnsi="Times New Roman" w:cs="Times New Roman"/>
          <w:i/>
          <w:iCs/>
          <w:sz w:val="24"/>
          <w:szCs w:val="24"/>
          <w:shd w:val="clear" w:color="auto" w:fill="FFFFFF"/>
        </w:rPr>
        <w:t>y</w:t>
      </w:r>
      <w:r w:rsidR="00777A3E">
        <w:rPr>
          <w:rFonts w:ascii="Times New Roman" w:hAnsi="Times New Roman" w:cs="Times New Roman"/>
          <w:i/>
          <w:iCs/>
          <w:sz w:val="24"/>
          <w:szCs w:val="24"/>
          <w:shd w:val="clear" w:color="auto" w:fill="FFFFFF"/>
        </w:rPr>
        <w:t>,</w:t>
      </w:r>
      <w:r w:rsidRPr="00885BB1">
        <w:rPr>
          <w:rFonts w:ascii="Times New Roman" w:hAnsi="Times New Roman" w:cs="Times New Roman"/>
          <w:i/>
          <w:iCs/>
          <w:sz w:val="24"/>
          <w:szCs w:val="24"/>
          <w:shd w:val="clear" w:color="auto" w:fill="FFFFFF"/>
        </w:rPr>
        <w:t xml:space="preserve"> 62</w:t>
      </w:r>
      <w:r w:rsidRPr="00885BB1">
        <w:rPr>
          <w:rFonts w:ascii="Times New Roman" w:hAnsi="Times New Roman" w:cs="Times New Roman"/>
          <w:sz w:val="24"/>
          <w:szCs w:val="24"/>
          <w:shd w:val="clear" w:color="auto" w:fill="FFFFFF"/>
        </w:rPr>
        <w:t>(9), 370-374. doi:10.3928/21650799-20140804-04</w:t>
      </w:r>
    </w:p>
    <w:p w14:paraId="08657200" w14:textId="179B5B3E" w:rsidR="007D26BE" w:rsidRPr="00885BB1" w:rsidRDefault="008A4B3E" w:rsidP="000D3DAD">
      <w:pPr>
        <w:spacing w:line="240" w:lineRule="auto"/>
        <w:rPr>
          <w:rFonts w:ascii="Times New Roman" w:hAnsi="Times New Roman" w:cs="Times New Roman"/>
          <w:sz w:val="24"/>
          <w:szCs w:val="24"/>
        </w:rPr>
      </w:pPr>
      <w:r w:rsidRPr="00885BB1">
        <w:rPr>
          <w:rFonts w:ascii="Times New Roman" w:hAnsi="Times New Roman" w:cs="Times New Roman"/>
          <w:sz w:val="24"/>
          <w:szCs w:val="24"/>
        </w:rPr>
        <w:t xml:space="preserve">Salin, D. &amp; Hoel, H. (2013). Workplace Bullying as a Gendered Phenomenon. </w:t>
      </w:r>
      <w:r w:rsidRPr="00885BB1">
        <w:rPr>
          <w:rFonts w:ascii="Times New Roman" w:hAnsi="Times New Roman" w:cs="Times New Roman"/>
          <w:i/>
          <w:iCs/>
          <w:sz w:val="24"/>
          <w:szCs w:val="24"/>
        </w:rPr>
        <w:t>Journal of</w:t>
      </w:r>
      <w:r w:rsidR="002700CA">
        <w:rPr>
          <w:rFonts w:ascii="Times New Roman" w:hAnsi="Times New Roman" w:cs="Times New Roman"/>
          <w:i/>
          <w:iCs/>
          <w:sz w:val="24"/>
          <w:szCs w:val="24"/>
        </w:rPr>
        <w:tab/>
      </w:r>
      <w:r w:rsidRPr="00885BB1">
        <w:rPr>
          <w:rFonts w:ascii="Times New Roman" w:hAnsi="Times New Roman" w:cs="Times New Roman"/>
          <w:i/>
          <w:iCs/>
          <w:sz w:val="24"/>
          <w:szCs w:val="24"/>
        </w:rPr>
        <w:t>Managerial</w:t>
      </w:r>
      <w:r w:rsidR="005B50EC">
        <w:rPr>
          <w:rFonts w:ascii="Times New Roman" w:hAnsi="Times New Roman" w:cs="Times New Roman"/>
          <w:i/>
          <w:iCs/>
          <w:sz w:val="24"/>
          <w:szCs w:val="24"/>
        </w:rPr>
        <w:tab/>
      </w:r>
      <w:r w:rsidRPr="00885BB1">
        <w:rPr>
          <w:rFonts w:ascii="Times New Roman" w:hAnsi="Times New Roman" w:cs="Times New Roman"/>
          <w:i/>
          <w:iCs/>
          <w:sz w:val="24"/>
          <w:szCs w:val="24"/>
        </w:rPr>
        <w:t>Psychology</w:t>
      </w:r>
      <w:r w:rsidR="00777A3E">
        <w:rPr>
          <w:rFonts w:ascii="Times New Roman" w:hAnsi="Times New Roman" w:cs="Times New Roman"/>
          <w:i/>
          <w:iCs/>
          <w:sz w:val="24"/>
          <w:szCs w:val="24"/>
        </w:rPr>
        <w:t>,</w:t>
      </w:r>
      <w:r w:rsidRPr="00885BB1">
        <w:rPr>
          <w:rFonts w:ascii="Times New Roman" w:hAnsi="Times New Roman" w:cs="Times New Roman"/>
          <w:i/>
          <w:iCs/>
          <w:sz w:val="24"/>
          <w:szCs w:val="24"/>
        </w:rPr>
        <w:t xml:space="preserve"> 28</w:t>
      </w:r>
      <w:r w:rsidRPr="00885BB1">
        <w:rPr>
          <w:rFonts w:ascii="Times New Roman" w:hAnsi="Times New Roman" w:cs="Times New Roman"/>
          <w:sz w:val="24"/>
          <w:szCs w:val="24"/>
        </w:rPr>
        <w:t>(3), 235-251. doi:10.1108/02683941311321187</w:t>
      </w:r>
    </w:p>
    <w:p w14:paraId="5E703849" w14:textId="0811A5AA" w:rsidR="007D26BE" w:rsidRPr="00F14D07" w:rsidRDefault="008A4B3E" w:rsidP="000D3DAD">
      <w:pPr>
        <w:spacing w:line="240" w:lineRule="auto"/>
        <w:rPr>
          <w:rFonts w:ascii="Times New Roman" w:hAnsi="Times New Roman" w:cs="Times New Roman"/>
          <w:color w:val="333333"/>
          <w:sz w:val="24"/>
          <w:szCs w:val="24"/>
        </w:rPr>
      </w:pPr>
      <w:r w:rsidRPr="00885BB1">
        <w:rPr>
          <w:rFonts w:ascii="Times New Roman" w:hAnsi="Times New Roman" w:cs="Times New Roman"/>
          <w:sz w:val="24"/>
          <w:szCs w:val="24"/>
        </w:rPr>
        <w:t>Salin, D. (2015). Risk Factors of Workplace Bullying for Men and Women: The Role of the</w:t>
      </w:r>
      <w:r w:rsidR="002700CA">
        <w:rPr>
          <w:rFonts w:ascii="Times New Roman" w:hAnsi="Times New Roman" w:cs="Times New Roman"/>
          <w:sz w:val="24"/>
          <w:szCs w:val="24"/>
        </w:rPr>
        <w:tab/>
      </w:r>
      <w:r w:rsidRPr="00885BB1">
        <w:rPr>
          <w:rFonts w:ascii="Times New Roman" w:hAnsi="Times New Roman" w:cs="Times New Roman"/>
          <w:sz w:val="24"/>
          <w:szCs w:val="24"/>
        </w:rPr>
        <w:t xml:space="preserve">Psychosocial and Physical Work Environment. </w:t>
      </w:r>
      <w:r w:rsidRPr="00885BB1">
        <w:rPr>
          <w:rFonts w:ascii="Times New Roman" w:hAnsi="Times New Roman" w:cs="Times New Roman"/>
          <w:i/>
          <w:iCs/>
          <w:sz w:val="24"/>
          <w:szCs w:val="24"/>
        </w:rPr>
        <w:t>Scandinavian Journal of Psychology</w:t>
      </w:r>
      <w:r w:rsidR="00777A3E">
        <w:rPr>
          <w:rFonts w:ascii="Times New Roman" w:hAnsi="Times New Roman" w:cs="Times New Roman"/>
          <w:i/>
          <w:iCs/>
          <w:sz w:val="24"/>
          <w:szCs w:val="24"/>
        </w:rPr>
        <w:t>,</w:t>
      </w:r>
      <w:r w:rsidR="0032593D">
        <w:rPr>
          <w:rFonts w:ascii="Times New Roman" w:hAnsi="Times New Roman" w:cs="Times New Roman"/>
          <w:i/>
          <w:iCs/>
          <w:sz w:val="24"/>
          <w:szCs w:val="24"/>
        </w:rPr>
        <w:t xml:space="preserve"> </w:t>
      </w:r>
      <w:r w:rsidRPr="00885BB1">
        <w:rPr>
          <w:rFonts w:ascii="Times New Roman" w:hAnsi="Times New Roman" w:cs="Times New Roman"/>
          <w:i/>
          <w:iCs/>
          <w:sz w:val="24"/>
          <w:szCs w:val="24"/>
        </w:rPr>
        <w:t>56</w:t>
      </w:r>
      <w:r w:rsidRPr="00885BB1">
        <w:rPr>
          <w:rFonts w:ascii="Times New Roman" w:hAnsi="Times New Roman" w:cs="Times New Roman"/>
          <w:sz w:val="24"/>
          <w:szCs w:val="24"/>
        </w:rPr>
        <w:t>(1),</w:t>
      </w:r>
      <w:r w:rsidR="0032593D">
        <w:rPr>
          <w:rFonts w:ascii="Times New Roman" w:hAnsi="Times New Roman" w:cs="Times New Roman"/>
          <w:sz w:val="24"/>
          <w:szCs w:val="24"/>
        </w:rPr>
        <w:tab/>
      </w:r>
      <w:r w:rsidRPr="00885BB1">
        <w:rPr>
          <w:rFonts w:ascii="Times New Roman" w:hAnsi="Times New Roman" w:cs="Times New Roman"/>
          <w:sz w:val="24"/>
          <w:szCs w:val="24"/>
        </w:rPr>
        <w:t>69-77. doi:</w:t>
      </w:r>
      <w:r w:rsidRPr="00885BB1">
        <w:rPr>
          <w:rFonts w:ascii="Times New Roman" w:hAnsi="Times New Roman" w:cs="Times New Roman"/>
          <w:color w:val="333333"/>
          <w:sz w:val="24"/>
          <w:szCs w:val="24"/>
        </w:rPr>
        <w:t>10.1111/sjop.12169</w:t>
      </w:r>
    </w:p>
    <w:p w14:paraId="43F240CA" w14:textId="50A89894" w:rsidR="007D26BE" w:rsidRPr="000F2D70" w:rsidRDefault="008A4B3E" w:rsidP="000D3DAD">
      <w:pPr>
        <w:spacing w:line="240" w:lineRule="auto"/>
        <w:rPr>
          <w:rFonts w:ascii="Times New Roman" w:hAnsi="Times New Roman" w:cs="Times New Roman"/>
          <w:sz w:val="24"/>
          <w:szCs w:val="24"/>
          <w:bdr w:val="none" w:sz="0" w:space="0" w:color="auto" w:frame="1"/>
        </w:rPr>
      </w:pPr>
      <w:r w:rsidRPr="00885BB1">
        <w:rPr>
          <w:rFonts w:ascii="Times New Roman" w:hAnsi="Times New Roman" w:cs="Times New Roman"/>
          <w:sz w:val="24"/>
          <w:szCs w:val="24"/>
        </w:rPr>
        <w:t>Silva, L., Backhouse, J. (2003). The Circuits-of-Power Framework for Studying Power in</w:t>
      </w:r>
      <w:r w:rsidR="00F14D07">
        <w:rPr>
          <w:rFonts w:ascii="Times New Roman" w:hAnsi="Times New Roman" w:cs="Times New Roman"/>
          <w:sz w:val="24"/>
          <w:szCs w:val="24"/>
        </w:rPr>
        <w:tab/>
      </w:r>
      <w:r w:rsidRPr="00885BB1">
        <w:rPr>
          <w:rFonts w:ascii="Times New Roman" w:hAnsi="Times New Roman" w:cs="Times New Roman"/>
          <w:sz w:val="24"/>
          <w:szCs w:val="24"/>
        </w:rPr>
        <w:t xml:space="preserve">Institutionalisation of Information Systems. </w:t>
      </w:r>
      <w:r w:rsidRPr="00885BB1">
        <w:rPr>
          <w:rFonts w:ascii="Times New Roman" w:hAnsi="Times New Roman" w:cs="Times New Roman"/>
          <w:i/>
          <w:iCs/>
          <w:sz w:val="24"/>
          <w:szCs w:val="24"/>
        </w:rPr>
        <w:t>Journal Association for Information</w:t>
      </w:r>
      <w:r w:rsidR="005B50EC">
        <w:rPr>
          <w:rFonts w:ascii="Times New Roman" w:hAnsi="Times New Roman" w:cs="Times New Roman"/>
          <w:i/>
          <w:iCs/>
          <w:sz w:val="24"/>
          <w:szCs w:val="24"/>
        </w:rPr>
        <w:t xml:space="preserve"> </w:t>
      </w:r>
      <w:r w:rsidRPr="00885BB1">
        <w:rPr>
          <w:rFonts w:ascii="Times New Roman" w:hAnsi="Times New Roman" w:cs="Times New Roman"/>
          <w:i/>
          <w:iCs/>
          <w:sz w:val="24"/>
          <w:szCs w:val="24"/>
        </w:rPr>
        <w:t>Systems</w:t>
      </w:r>
      <w:r w:rsidR="00777A3E">
        <w:rPr>
          <w:rFonts w:ascii="Times New Roman" w:hAnsi="Times New Roman" w:cs="Times New Roman"/>
          <w:i/>
          <w:iCs/>
          <w:sz w:val="24"/>
          <w:szCs w:val="24"/>
        </w:rPr>
        <w:t>,</w:t>
      </w:r>
      <w:r w:rsidR="005B50EC">
        <w:rPr>
          <w:rFonts w:ascii="Times New Roman" w:hAnsi="Times New Roman" w:cs="Times New Roman"/>
          <w:i/>
          <w:iCs/>
          <w:sz w:val="24"/>
          <w:szCs w:val="24"/>
        </w:rPr>
        <w:tab/>
      </w:r>
      <w:r w:rsidRPr="00885BB1">
        <w:rPr>
          <w:rFonts w:ascii="Times New Roman" w:hAnsi="Times New Roman" w:cs="Times New Roman"/>
          <w:i/>
          <w:iCs/>
          <w:sz w:val="24"/>
          <w:szCs w:val="24"/>
        </w:rPr>
        <w:t>4</w:t>
      </w:r>
      <w:r w:rsidRPr="00885BB1">
        <w:rPr>
          <w:rFonts w:ascii="Times New Roman" w:hAnsi="Times New Roman" w:cs="Times New Roman"/>
          <w:sz w:val="24"/>
          <w:szCs w:val="24"/>
        </w:rPr>
        <w:t>(6),</w:t>
      </w:r>
      <w:r w:rsidR="005B50EC">
        <w:rPr>
          <w:rFonts w:ascii="Times New Roman" w:hAnsi="Times New Roman" w:cs="Times New Roman"/>
          <w:sz w:val="24"/>
          <w:szCs w:val="24"/>
        </w:rPr>
        <w:tab/>
      </w:r>
      <w:r w:rsidRPr="00885BB1">
        <w:rPr>
          <w:rFonts w:ascii="Times New Roman" w:hAnsi="Times New Roman" w:cs="Times New Roman"/>
          <w:sz w:val="24"/>
          <w:szCs w:val="24"/>
        </w:rPr>
        <w:t>294-336. doi:</w:t>
      </w:r>
      <w:r w:rsidRPr="00885BB1">
        <w:rPr>
          <w:rFonts w:ascii="Times New Roman" w:hAnsi="Times New Roman" w:cs="Times New Roman"/>
          <w:sz w:val="24"/>
          <w:szCs w:val="24"/>
          <w:bdr w:val="none" w:sz="0" w:space="0" w:color="auto" w:frame="1"/>
        </w:rPr>
        <w:t>10.17705/1jais.00041</w:t>
      </w:r>
    </w:p>
    <w:p w14:paraId="2013C8AA" w14:textId="38838AA1" w:rsidR="00583572" w:rsidRDefault="008A4B3E" w:rsidP="000D3DAD">
      <w:pPr>
        <w:spacing w:line="240" w:lineRule="auto"/>
        <w:rPr>
          <w:rFonts w:ascii="Times New Roman" w:hAnsi="Times New Roman" w:cs="Times New Roman"/>
          <w:sz w:val="24"/>
          <w:szCs w:val="24"/>
          <w:shd w:val="clear" w:color="auto" w:fill="FFFFFF"/>
        </w:rPr>
      </w:pPr>
      <w:r w:rsidRPr="00885BB1">
        <w:rPr>
          <w:rFonts w:ascii="Times New Roman" w:hAnsi="Times New Roman" w:cs="Times New Roman"/>
          <w:sz w:val="24"/>
          <w:szCs w:val="24"/>
        </w:rPr>
        <w:t>Simons, S.R. &amp; Mawn, B. (2010). Bullying in the workplace – A Qualitative Study of Newly</w:t>
      </w:r>
      <w:r w:rsidR="006B4FBE">
        <w:rPr>
          <w:rFonts w:ascii="Times New Roman" w:hAnsi="Times New Roman" w:cs="Times New Roman"/>
          <w:sz w:val="24"/>
          <w:szCs w:val="24"/>
        </w:rPr>
        <w:tab/>
      </w:r>
      <w:r w:rsidRPr="00885BB1">
        <w:rPr>
          <w:rFonts w:ascii="Times New Roman" w:hAnsi="Times New Roman" w:cs="Times New Roman"/>
          <w:sz w:val="24"/>
          <w:szCs w:val="24"/>
        </w:rPr>
        <w:t xml:space="preserve">Licensed Registered Nurses. </w:t>
      </w:r>
      <w:r w:rsidRPr="00885BB1">
        <w:rPr>
          <w:rFonts w:ascii="Times New Roman" w:hAnsi="Times New Roman" w:cs="Times New Roman"/>
          <w:i/>
          <w:iCs/>
          <w:sz w:val="24"/>
          <w:szCs w:val="24"/>
        </w:rPr>
        <w:t>AAOHN Journal</w:t>
      </w:r>
      <w:r w:rsidR="00777A3E">
        <w:rPr>
          <w:rFonts w:ascii="Times New Roman" w:hAnsi="Times New Roman" w:cs="Times New Roman"/>
          <w:i/>
          <w:iCs/>
          <w:sz w:val="24"/>
          <w:szCs w:val="24"/>
        </w:rPr>
        <w:t>,</w:t>
      </w:r>
      <w:r w:rsidRPr="00885BB1">
        <w:rPr>
          <w:rFonts w:ascii="Times New Roman" w:hAnsi="Times New Roman" w:cs="Times New Roman"/>
          <w:i/>
          <w:iCs/>
          <w:sz w:val="24"/>
          <w:szCs w:val="24"/>
        </w:rPr>
        <w:t xml:space="preserve"> 58</w:t>
      </w:r>
      <w:r w:rsidRPr="00885BB1">
        <w:rPr>
          <w:rFonts w:ascii="Times New Roman" w:hAnsi="Times New Roman" w:cs="Times New Roman"/>
          <w:sz w:val="24"/>
          <w:szCs w:val="24"/>
        </w:rPr>
        <w:t>(7), 305-311.</w:t>
      </w:r>
      <w:r w:rsidR="005B50EC">
        <w:rPr>
          <w:rFonts w:ascii="Times New Roman" w:hAnsi="Times New Roman" w:cs="Times New Roman"/>
          <w:sz w:val="24"/>
          <w:szCs w:val="24"/>
        </w:rPr>
        <w:t xml:space="preserve"> </w:t>
      </w:r>
      <w:r w:rsidRPr="00885BB1">
        <w:rPr>
          <w:rFonts w:ascii="Times New Roman" w:hAnsi="Times New Roman" w:cs="Times New Roman"/>
          <w:sz w:val="24"/>
          <w:szCs w:val="24"/>
        </w:rPr>
        <w:t>doi:</w:t>
      </w:r>
      <w:r w:rsidR="005B50EC">
        <w:rPr>
          <w:rFonts w:ascii="Times New Roman" w:hAnsi="Times New Roman" w:cs="Times New Roman"/>
          <w:sz w:val="24"/>
          <w:szCs w:val="24"/>
        </w:rPr>
        <w:tab/>
      </w:r>
      <w:r w:rsidRPr="00885BB1">
        <w:rPr>
          <w:rFonts w:ascii="Times New Roman" w:hAnsi="Times New Roman" w:cs="Times New Roman"/>
          <w:sz w:val="24"/>
          <w:szCs w:val="24"/>
        </w:rPr>
        <w:t>10.1177/</w:t>
      </w:r>
      <w:r w:rsidRPr="00885BB1">
        <w:rPr>
          <w:rFonts w:ascii="Times New Roman" w:hAnsi="Times New Roman" w:cs="Times New Roman"/>
          <w:sz w:val="24"/>
          <w:szCs w:val="24"/>
          <w:shd w:val="clear" w:color="auto" w:fill="FFFFFF"/>
        </w:rPr>
        <w:t>216507991005800705</w:t>
      </w:r>
    </w:p>
    <w:p w14:paraId="4982299D" w14:textId="21834128" w:rsidR="00345385" w:rsidRDefault="00345385" w:rsidP="000D3DAD">
      <w:pPr>
        <w:spacing w:line="240" w:lineRule="auto"/>
        <w:rPr>
          <w:rFonts w:ascii="Times New Roman" w:hAnsi="Times New Roman" w:cs="Times New Roman"/>
          <w:sz w:val="24"/>
          <w:szCs w:val="24"/>
          <w:shd w:val="clear" w:color="auto" w:fill="FFFFFF"/>
        </w:rPr>
      </w:pPr>
    </w:p>
    <w:p w14:paraId="43675C32" w14:textId="6F48BAA2" w:rsidR="00345385" w:rsidRDefault="00345385" w:rsidP="000D3DAD">
      <w:pPr>
        <w:spacing w:line="240" w:lineRule="auto"/>
        <w:rPr>
          <w:rFonts w:ascii="Times New Roman" w:hAnsi="Times New Roman" w:cs="Times New Roman"/>
          <w:sz w:val="24"/>
          <w:szCs w:val="24"/>
          <w:shd w:val="clear" w:color="auto" w:fill="FFFFFF"/>
        </w:rPr>
      </w:pPr>
    </w:p>
    <w:p w14:paraId="542CDC33" w14:textId="58087A66" w:rsidR="00345385" w:rsidRDefault="00345385" w:rsidP="000D3DAD">
      <w:pPr>
        <w:spacing w:line="240" w:lineRule="auto"/>
        <w:rPr>
          <w:rFonts w:ascii="Times New Roman" w:hAnsi="Times New Roman" w:cs="Times New Roman"/>
          <w:sz w:val="24"/>
          <w:szCs w:val="24"/>
          <w:shd w:val="clear" w:color="auto" w:fill="FFFFFF"/>
        </w:rPr>
      </w:pPr>
    </w:p>
    <w:p w14:paraId="584C8E25" w14:textId="0BF5FB49" w:rsidR="00345385" w:rsidRDefault="00345385" w:rsidP="000D3DAD">
      <w:pPr>
        <w:spacing w:line="240" w:lineRule="auto"/>
        <w:rPr>
          <w:rFonts w:ascii="Times New Roman" w:hAnsi="Times New Roman" w:cs="Times New Roman"/>
          <w:sz w:val="24"/>
          <w:szCs w:val="24"/>
          <w:shd w:val="clear" w:color="auto" w:fill="FFFFFF"/>
        </w:rPr>
      </w:pPr>
    </w:p>
    <w:p w14:paraId="76B5CAD3" w14:textId="37330068" w:rsidR="00345385" w:rsidRDefault="00345385" w:rsidP="000D3DAD">
      <w:pPr>
        <w:spacing w:line="240" w:lineRule="auto"/>
        <w:rPr>
          <w:rFonts w:ascii="Times New Roman" w:hAnsi="Times New Roman" w:cs="Times New Roman"/>
          <w:sz w:val="24"/>
          <w:szCs w:val="24"/>
          <w:shd w:val="clear" w:color="auto" w:fill="FFFFFF"/>
        </w:rPr>
      </w:pPr>
    </w:p>
    <w:p w14:paraId="3AA36415" w14:textId="29434C5A" w:rsidR="00345385" w:rsidRDefault="00345385" w:rsidP="000D3DAD">
      <w:pPr>
        <w:spacing w:line="240" w:lineRule="auto"/>
        <w:rPr>
          <w:rFonts w:ascii="Times New Roman" w:hAnsi="Times New Roman" w:cs="Times New Roman"/>
          <w:sz w:val="24"/>
          <w:szCs w:val="24"/>
          <w:shd w:val="clear" w:color="auto" w:fill="FFFFFF"/>
        </w:rPr>
      </w:pPr>
    </w:p>
    <w:p w14:paraId="15D4E08E" w14:textId="22B7627B" w:rsidR="00345385" w:rsidRDefault="00345385" w:rsidP="000D3DAD">
      <w:pPr>
        <w:spacing w:line="240" w:lineRule="auto"/>
        <w:rPr>
          <w:rFonts w:ascii="Times New Roman" w:hAnsi="Times New Roman" w:cs="Times New Roman"/>
          <w:sz w:val="24"/>
          <w:szCs w:val="24"/>
          <w:shd w:val="clear" w:color="auto" w:fill="FFFFFF"/>
        </w:rPr>
      </w:pPr>
    </w:p>
    <w:p w14:paraId="7049D9AE" w14:textId="5C30CF9C" w:rsidR="00345385" w:rsidRDefault="00345385" w:rsidP="000D3DAD">
      <w:pPr>
        <w:spacing w:line="240" w:lineRule="auto"/>
        <w:rPr>
          <w:rFonts w:ascii="Times New Roman" w:hAnsi="Times New Roman" w:cs="Times New Roman"/>
          <w:sz w:val="24"/>
          <w:szCs w:val="24"/>
          <w:shd w:val="clear" w:color="auto" w:fill="FFFFFF"/>
        </w:rPr>
      </w:pPr>
    </w:p>
    <w:p w14:paraId="579986FC" w14:textId="37DC604B" w:rsidR="00345385" w:rsidRDefault="00345385" w:rsidP="000D3DAD">
      <w:pPr>
        <w:spacing w:line="240" w:lineRule="auto"/>
        <w:rPr>
          <w:rFonts w:ascii="Times New Roman" w:hAnsi="Times New Roman" w:cs="Times New Roman"/>
          <w:sz w:val="24"/>
          <w:szCs w:val="24"/>
          <w:shd w:val="clear" w:color="auto" w:fill="FFFFFF"/>
        </w:rPr>
      </w:pPr>
    </w:p>
    <w:p w14:paraId="1C66E28F" w14:textId="320E3C1A" w:rsidR="00345385" w:rsidRDefault="00345385" w:rsidP="000D3DAD">
      <w:pPr>
        <w:spacing w:line="240" w:lineRule="auto"/>
        <w:rPr>
          <w:rFonts w:ascii="Times New Roman" w:hAnsi="Times New Roman" w:cs="Times New Roman"/>
          <w:sz w:val="24"/>
          <w:szCs w:val="24"/>
          <w:shd w:val="clear" w:color="auto" w:fill="FFFFFF"/>
        </w:rPr>
      </w:pPr>
    </w:p>
    <w:p w14:paraId="6724751A" w14:textId="7CAD6778" w:rsidR="00345385" w:rsidRDefault="00345385" w:rsidP="000D3DAD">
      <w:pPr>
        <w:spacing w:line="240" w:lineRule="auto"/>
        <w:rPr>
          <w:rFonts w:ascii="Times New Roman" w:hAnsi="Times New Roman" w:cs="Times New Roman"/>
          <w:sz w:val="24"/>
          <w:szCs w:val="24"/>
          <w:shd w:val="clear" w:color="auto" w:fill="FFFFFF"/>
        </w:rPr>
      </w:pPr>
    </w:p>
    <w:p w14:paraId="53F8B0A8" w14:textId="77777777" w:rsidR="00E55666" w:rsidRDefault="00E55666" w:rsidP="000D3DAD">
      <w:pPr>
        <w:spacing w:line="240" w:lineRule="auto"/>
        <w:rPr>
          <w:rFonts w:ascii="Times New Roman" w:hAnsi="Times New Roman" w:cs="Times New Roman"/>
          <w:b/>
          <w:bCs/>
          <w:sz w:val="24"/>
          <w:szCs w:val="24"/>
          <w:shd w:val="clear" w:color="auto" w:fill="FFFFFF"/>
        </w:rPr>
      </w:pPr>
    </w:p>
    <w:p w14:paraId="76454CF9" w14:textId="77777777" w:rsidR="00E55666" w:rsidRDefault="00E55666" w:rsidP="000D3DAD">
      <w:pPr>
        <w:spacing w:line="240" w:lineRule="auto"/>
        <w:rPr>
          <w:rFonts w:ascii="Times New Roman" w:hAnsi="Times New Roman" w:cs="Times New Roman"/>
          <w:b/>
          <w:bCs/>
          <w:sz w:val="24"/>
          <w:szCs w:val="24"/>
          <w:shd w:val="clear" w:color="auto" w:fill="FFFFFF"/>
        </w:rPr>
      </w:pPr>
    </w:p>
    <w:p w14:paraId="2B877B86" w14:textId="77777777" w:rsidR="00E55666" w:rsidRDefault="00E55666" w:rsidP="000D3DAD">
      <w:pPr>
        <w:spacing w:line="240" w:lineRule="auto"/>
        <w:rPr>
          <w:rFonts w:ascii="Times New Roman" w:hAnsi="Times New Roman" w:cs="Times New Roman"/>
          <w:b/>
          <w:bCs/>
          <w:sz w:val="24"/>
          <w:szCs w:val="24"/>
          <w:shd w:val="clear" w:color="auto" w:fill="FFFFFF"/>
        </w:rPr>
      </w:pPr>
    </w:p>
    <w:p w14:paraId="5215636D" w14:textId="77777777" w:rsidR="00E55666" w:rsidRDefault="00E55666" w:rsidP="000D3DAD">
      <w:pPr>
        <w:spacing w:line="240" w:lineRule="auto"/>
        <w:rPr>
          <w:rFonts w:ascii="Times New Roman" w:hAnsi="Times New Roman" w:cs="Times New Roman"/>
          <w:b/>
          <w:bCs/>
          <w:sz w:val="24"/>
          <w:szCs w:val="24"/>
          <w:shd w:val="clear" w:color="auto" w:fill="FFFFFF"/>
        </w:rPr>
      </w:pPr>
    </w:p>
    <w:p w14:paraId="65B2AFEA" w14:textId="77777777" w:rsidR="00E55666" w:rsidRDefault="00E55666" w:rsidP="000D3DAD">
      <w:pPr>
        <w:spacing w:line="240" w:lineRule="auto"/>
        <w:rPr>
          <w:rFonts w:ascii="Times New Roman" w:hAnsi="Times New Roman" w:cs="Times New Roman"/>
          <w:b/>
          <w:bCs/>
          <w:sz w:val="24"/>
          <w:szCs w:val="24"/>
          <w:shd w:val="clear" w:color="auto" w:fill="FFFFFF"/>
        </w:rPr>
      </w:pPr>
    </w:p>
    <w:p w14:paraId="71C0B21C" w14:textId="77777777" w:rsidR="00E55666" w:rsidRDefault="00E55666" w:rsidP="000D3DAD">
      <w:pPr>
        <w:spacing w:line="240" w:lineRule="auto"/>
        <w:rPr>
          <w:rFonts w:ascii="Times New Roman" w:hAnsi="Times New Roman" w:cs="Times New Roman"/>
          <w:b/>
          <w:bCs/>
          <w:sz w:val="24"/>
          <w:szCs w:val="24"/>
          <w:shd w:val="clear" w:color="auto" w:fill="FFFFFF"/>
        </w:rPr>
      </w:pPr>
    </w:p>
    <w:p w14:paraId="5B5D3002" w14:textId="77777777" w:rsidR="00E55666" w:rsidRDefault="00E55666" w:rsidP="000D3DAD">
      <w:pPr>
        <w:spacing w:line="240" w:lineRule="auto"/>
        <w:rPr>
          <w:rFonts w:ascii="Times New Roman" w:hAnsi="Times New Roman" w:cs="Times New Roman"/>
          <w:b/>
          <w:bCs/>
          <w:sz w:val="24"/>
          <w:szCs w:val="24"/>
          <w:shd w:val="clear" w:color="auto" w:fill="FFFFFF"/>
        </w:rPr>
      </w:pPr>
    </w:p>
    <w:p w14:paraId="23675E8E" w14:textId="087DC0E1" w:rsidR="00345385" w:rsidRDefault="00D80F35" w:rsidP="000D3DAD">
      <w:pPr>
        <w:spacing w:line="24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Appendix A – Consent Form </w:t>
      </w:r>
    </w:p>
    <w:p w14:paraId="40B8B135" w14:textId="5DB96A27" w:rsidR="00D80F35" w:rsidRDefault="00D80F35" w:rsidP="000D3DAD">
      <w:pPr>
        <w:spacing w:line="240" w:lineRule="auto"/>
        <w:rPr>
          <w:rFonts w:ascii="Times New Roman" w:hAnsi="Times New Roman" w:cs="Times New Roman"/>
          <w:b/>
          <w:bCs/>
          <w:sz w:val="24"/>
          <w:szCs w:val="24"/>
          <w:shd w:val="clear" w:color="auto" w:fill="FFFFFF"/>
        </w:rPr>
      </w:pPr>
    </w:p>
    <w:p w14:paraId="2F1A2DC5" w14:textId="77777777" w:rsidR="00A500EE"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0288" behindDoc="0" locked="0" layoutInCell="1" allowOverlap="1" wp14:anchorId="13B210CA" wp14:editId="313AE40F">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FA41F44" w14:textId="77777777" w:rsidR="00A500EE" w:rsidRPr="00D42DB8" w:rsidRDefault="00A500EE" w:rsidP="00A500EE">
                            <w:pPr>
                              <w:rPr>
                                <w:rFonts w:ascii="Arial" w:hAnsi="Arial" w:cs="Arial"/>
                                <w:sz w:val="20"/>
                                <w:szCs w:val="20"/>
                              </w:rPr>
                            </w:pPr>
                            <w:r w:rsidRPr="00D42DB8">
                              <w:rPr>
                                <w:rFonts w:ascii="Arial" w:hAnsi="Arial" w:cs="Arial"/>
                                <w:sz w:val="20"/>
                                <w:szCs w:val="20"/>
                              </w:rPr>
                              <w:t xml:space="preserve">School of Psychology </w:t>
                            </w:r>
                          </w:p>
                          <w:p w14:paraId="76503E41" w14:textId="77777777" w:rsidR="00A500EE" w:rsidRPr="00D42DB8" w:rsidRDefault="00A500EE" w:rsidP="00A500EE">
                            <w:pPr>
                              <w:rPr>
                                <w:rFonts w:ascii="Arial" w:hAnsi="Arial" w:cs="Arial"/>
                                <w:sz w:val="20"/>
                                <w:szCs w:val="20"/>
                              </w:rPr>
                            </w:pPr>
                            <w:r>
                              <w:rPr>
                                <w:rFonts w:ascii="Arial" w:hAnsi="Arial" w:cs="Arial"/>
                                <w:sz w:val="20"/>
                                <w:szCs w:val="20"/>
                              </w:rPr>
                              <w:t>SA1 Campus</w:t>
                            </w:r>
                          </w:p>
                          <w:p w14:paraId="7F71398C" w14:textId="77777777" w:rsidR="00A500EE" w:rsidRPr="00D42DB8" w:rsidRDefault="00A500EE" w:rsidP="00A500EE">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3B210CA" id="_x0000_t202" coordsize="21600,21600" o:spt="202" path="m,l,21600r21600,l21600,xe">
                <v:stroke joinstyle="miter"/>
                <v:path gradientshapeok="t" o:connecttype="rect"/>
              </v:shapetype>
              <v:shape id="Text Box 2" o:spid="_x0000_s1026" type="#_x0000_t202" style="position:absolute;margin-left:278.25pt;margin-top:0;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1FA41F44" w14:textId="77777777" w:rsidR="00A500EE" w:rsidRPr="00D42DB8" w:rsidRDefault="00A500EE" w:rsidP="00A500EE">
                      <w:pPr>
                        <w:rPr>
                          <w:rFonts w:ascii="Arial" w:hAnsi="Arial" w:cs="Arial"/>
                          <w:sz w:val="20"/>
                          <w:szCs w:val="20"/>
                        </w:rPr>
                      </w:pPr>
                      <w:r w:rsidRPr="00D42DB8">
                        <w:rPr>
                          <w:rFonts w:ascii="Arial" w:hAnsi="Arial" w:cs="Arial"/>
                          <w:sz w:val="20"/>
                          <w:szCs w:val="20"/>
                        </w:rPr>
                        <w:t xml:space="preserve">School of Psychology </w:t>
                      </w:r>
                    </w:p>
                    <w:p w14:paraId="76503E41" w14:textId="77777777" w:rsidR="00A500EE" w:rsidRPr="00D42DB8" w:rsidRDefault="00A500EE" w:rsidP="00A500EE">
                      <w:pPr>
                        <w:rPr>
                          <w:rFonts w:ascii="Arial" w:hAnsi="Arial" w:cs="Arial"/>
                          <w:sz w:val="20"/>
                          <w:szCs w:val="20"/>
                        </w:rPr>
                      </w:pPr>
                      <w:r>
                        <w:rPr>
                          <w:rFonts w:ascii="Arial" w:hAnsi="Arial" w:cs="Arial"/>
                          <w:sz w:val="20"/>
                          <w:szCs w:val="20"/>
                        </w:rPr>
                        <w:t>SA1 Campus</w:t>
                      </w:r>
                    </w:p>
                    <w:p w14:paraId="7F71398C" w14:textId="77777777" w:rsidR="00A500EE" w:rsidRPr="00D42DB8" w:rsidRDefault="00A500EE" w:rsidP="00A500EE">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3B4BE2A6" wp14:editId="6942D3EB">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2" r:link="rId13"/>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1A5A9E8F" w14:textId="77777777" w:rsidR="00A500EE"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1818C13" w14:textId="77777777" w:rsidR="00A500EE" w:rsidRPr="006D5FDE"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1E76A41" w14:textId="77777777" w:rsidR="00A500EE"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25E3FFAE" w14:textId="77777777" w:rsidR="00A500EE" w:rsidRDefault="00A500EE" w:rsidP="00A500EE">
      <w:pPr>
        <w:spacing w:after="5" w:line="249" w:lineRule="auto"/>
        <w:ind w:left="-5" w:right="266" w:hanging="10"/>
      </w:pPr>
      <w:r>
        <w:rPr>
          <w:rFonts w:ascii="Arial" w:eastAsia="Arial" w:hAnsi="Arial" w:cs="Arial"/>
        </w:rPr>
        <w:t>I understand that this research study is being carried out by a 3</w:t>
      </w:r>
      <w:r>
        <w:rPr>
          <w:rFonts w:ascii="Arial" w:eastAsia="Arial" w:hAnsi="Arial" w:cs="Arial"/>
          <w:vertAlign w:val="superscript"/>
        </w:rPr>
        <w:t>rd</w:t>
      </w:r>
      <w:r>
        <w:rPr>
          <w:rFonts w:ascii="Arial" w:eastAsia="Arial" w:hAnsi="Arial" w:cs="Arial"/>
        </w:rPr>
        <w:t xml:space="preserve"> year Psychology Student for the purpose of a dissertation assessment, and that taking part in this study will contribute to the exploration of thoughts and perceptions of bullying in the workplace, specifically within the nursing profession. The main focus will be the effects of bullying on people’s sense of well-being.  A second focus is how people perceive information within the news media.  </w:t>
      </w:r>
    </w:p>
    <w:p w14:paraId="36D4754E" w14:textId="77777777" w:rsidR="00A500EE" w:rsidRDefault="00A500EE" w:rsidP="00A500EE">
      <w:pPr>
        <w:spacing w:after="0"/>
      </w:pPr>
      <w:r>
        <w:rPr>
          <w:rFonts w:ascii="Arial" w:eastAsia="Arial" w:hAnsi="Arial" w:cs="Arial"/>
        </w:rPr>
        <w:t xml:space="preserve"> </w:t>
      </w:r>
    </w:p>
    <w:p w14:paraId="0FA4F992" w14:textId="77777777" w:rsidR="00A500EE" w:rsidRDefault="00A500EE" w:rsidP="00A500EE">
      <w:pPr>
        <w:spacing w:after="0"/>
      </w:pPr>
      <w:r>
        <w:rPr>
          <w:rFonts w:ascii="Arial" w:eastAsia="Arial" w:hAnsi="Arial" w:cs="Arial"/>
        </w:rPr>
        <w:t xml:space="preserve"> </w:t>
      </w:r>
    </w:p>
    <w:p w14:paraId="47070D69" w14:textId="77777777" w:rsidR="00A500EE" w:rsidRDefault="00A500EE" w:rsidP="00A500EE">
      <w:pPr>
        <w:spacing w:after="5" w:line="249" w:lineRule="auto"/>
        <w:ind w:left="-5" w:right="266" w:hanging="10"/>
      </w:pPr>
      <w:r>
        <w:rPr>
          <w:rFonts w:ascii="Arial" w:eastAsia="Arial" w:hAnsi="Arial" w:cs="Arial"/>
        </w:rPr>
        <w:t xml:space="preserve">The interview will take approximately 15 minutes to complete.  </w:t>
      </w:r>
    </w:p>
    <w:p w14:paraId="749A57E6" w14:textId="77777777" w:rsidR="00A500EE" w:rsidRDefault="00A500EE" w:rsidP="00A500EE">
      <w:pPr>
        <w:spacing w:after="0"/>
      </w:pPr>
      <w:r>
        <w:rPr>
          <w:rFonts w:ascii="Arial" w:eastAsia="Arial" w:hAnsi="Arial" w:cs="Arial"/>
        </w:rPr>
        <w:t xml:space="preserve"> </w:t>
      </w:r>
    </w:p>
    <w:p w14:paraId="602AFBD4" w14:textId="77777777" w:rsidR="00A500EE" w:rsidRDefault="00A500EE" w:rsidP="00A500EE">
      <w:pPr>
        <w:spacing w:after="5" w:line="249" w:lineRule="auto"/>
        <w:ind w:left="-5" w:right="266" w:hanging="10"/>
      </w:pPr>
      <w:r>
        <w:rPr>
          <w:rFonts w:ascii="Arial" w:eastAsia="Arial" w:hAnsi="Arial" w:cs="Arial"/>
        </w:rPr>
        <w:t xml:space="preserve">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 </w:t>
      </w:r>
    </w:p>
    <w:p w14:paraId="6C0BD5CB" w14:textId="77777777" w:rsidR="00A500EE" w:rsidRDefault="00A500EE" w:rsidP="00A500EE">
      <w:pPr>
        <w:spacing w:after="0"/>
      </w:pPr>
      <w:r>
        <w:rPr>
          <w:rFonts w:ascii="Arial" w:eastAsia="Arial" w:hAnsi="Arial" w:cs="Arial"/>
        </w:rPr>
        <w:t xml:space="preserve"> </w:t>
      </w:r>
    </w:p>
    <w:p w14:paraId="1D15CE86" w14:textId="77777777" w:rsidR="00A500EE" w:rsidRDefault="00A500EE" w:rsidP="00A500EE">
      <w:pPr>
        <w:spacing w:after="5" w:line="249" w:lineRule="auto"/>
        <w:ind w:left="-5" w:right="266" w:hanging="10"/>
      </w:pPr>
      <w:r>
        <w:rPr>
          <w:rFonts w:ascii="Arial" w:eastAsia="Arial" w:hAnsi="Arial" w:cs="Arial"/>
        </w:rPr>
        <w:t xml:space="preserve">I understand that the information provided by me will be held confidentially, with a pseudonym in place of my name. These data will be stored indefinitely in accordance with the Data Protection Act. </w:t>
      </w:r>
    </w:p>
    <w:p w14:paraId="68A0B53B" w14:textId="77777777" w:rsidR="00A500EE" w:rsidRDefault="00A500EE" w:rsidP="00A500EE">
      <w:pPr>
        <w:spacing w:after="0"/>
      </w:pPr>
      <w:r>
        <w:rPr>
          <w:rFonts w:ascii="Arial" w:eastAsia="Arial" w:hAnsi="Arial" w:cs="Arial"/>
        </w:rPr>
        <w:t xml:space="preserve"> </w:t>
      </w:r>
    </w:p>
    <w:p w14:paraId="78558E5E" w14:textId="77777777" w:rsidR="00A500EE" w:rsidRDefault="00A500EE" w:rsidP="00A500EE">
      <w:pPr>
        <w:spacing w:after="5" w:line="249" w:lineRule="auto"/>
        <w:ind w:left="-5" w:right="266" w:hanging="10"/>
      </w:pPr>
      <w:r>
        <w:rPr>
          <w:rFonts w:ascii="Arial" w:eastAsia="Arial" w:hAnsi="Arial" w:cs="Arial"/>
        </w:rPr>
        <w:t xml:space="preserve">I also understand that at the end of the study I will be provided with a debrief form and the opportunity to discuss any issues with the researcher. </w:t>
      </w:r>
    </w:p>
    <w:p w14:paraId="0543A89C" w14:textId="77777777" w:rsidR="00A500EE" w:rsidRPr="006D5FDE"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FA810E9" w14:textId="77777777" w:rsidR="00A500EE" w:rsidRPr="00DE5800"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lastRenderedPageBreak/>
        <w:t>I, ___________________________________</w:t>
      </w:r>
      <w:r>
        <w:rPr>
          <w:rFonts w:ascii="Arial" w:hAnsi="Arial" w:cs="Arial"/>
          <w:b/>
          <w:lang w:val="en-US"/>
        </w:rPr>
        <w:t xml:space="preserve"> </w:t>
      </w:r>
      <w:r w:rsidRPr="00DE5800">
        <w:rPr>
          <w:rFonts w:ascii="Arial" w:hAnsi="Arial" w:cs="Arial"/>
          <w:b/>
          <w:lang w:val="en-US"/>
        </w:rPr>
        <w:t>(NAME) consent to partic</w:t>
      </w:r>
      <w:r>
        <w:rPr>
          <w:rFonts w:ascii="Arial" w:hAnsi="Arial" w:cs="Arial"/>
          <w:b/>
          <w:lang w:val="en-US"/>
        </w:rPr>
        <w:t xml:space="preserve">ipate in the study conducted by </w:t>
      </w:r>
      <w:r>
        <w:rPr>
          <w:rFonts w:ascii="Arial" w:hAnsi="Arial" w:cs="Arial"/>
          <w:b/>
          <w:i/>
          <w:lang w:val="en-US"/>
        </w:rPr>
        <w:t xml:space="preserve">Alisha Wady, </w:t>
      </w:r>
      <w:r w:rsidRPr="00DE5800">
        <w:rPr>
          <w:rFonts w:ascii="Arial" w:hAnsi="Arial" w:cs="Arial"/>
          <w:b/>
          <w:lang w:val="en-US"/>
        </w:rPr>
        <w:t xml:space="preserve">School of Psychology, University of Wales Trinity Saint David,  Swansea </w:t>
      </w:r>
      <w:r>
        <w:rPr>
          <w:rFonts w:ascii="Arial" w:hAnsi="Arial" w:cs="Arial"/>
          <w:b/>
          <w:lang w:val="en-US"/>
        </w:rPr>
        <w:t>under the supervision of Stacey Coleman.</w:t>
      </w:r>
    </w:p>
    <w:p w14:paraId="3D9D82E0" w14:textId="77777777" w:rsidR="00A500EE" w:rsidRPr="00DE5800"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5EB2A91C" w14:textId="77777777" w:rsidR="00A500EE" w:rsidRPr="00DE5800"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070E79EE" w14:textId="77777777" w:rsidR="00A500EE" w:rsidRPr="00DE5800"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5168625F" w14:textId="77777777" w:rsidR="00A500EE"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2C92B838" w14:textId="77777777" w:rsidR="00A500EE" w:rsidRPr="00A3617B" w:rsidRDefault="00A500EE" w:rsidP="00A50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2D2A4DA3" w14:textId="6E7BDDCC" w:rsidR="00A500EE" w:rsidRDefault="00A500EE" w:rsidP="000D3DAD">
      <w:pPr>
        <w:spacing w:line="240" w:lineRule="auto"/>
        <w:rPr>
          <w:rFonts w:ascii="Times New Roman" w:hAnsi="Times New Roman" w:cs="Times New Roman"/>
          <w:b/>
          <w:bCs/>
          <w:sz w:val="24"/>
          <w:szCs w:val="24"/>
          <w:shd w:val="clear" w:color="auto" w:fill="FFFFFF"/>
        </w:rPr>
      </w:pPr>
    </w:p>
    <w:p w14:paraId="20F8BE8B" w14:textId="01B28F79" w:rsidR="00A500EE" w:rsidRDefault="00A500EE" w:rsidP="000D3DAD">
      <w:pPr>
        <w:spacing w:line="240" w:lineRule="auto"/>
        <w:rPr>
          <w:rFonts w:ascii="Times New Roman" w:hAnsi="Times New Roman" w:cs="Times New Roman"/>
          <w:b/>
          <w:bCs/>
          <w:sz w:val="24"/>
          <w:szCs w:val="24"/>
          <w:shd w:val="clear" w:color="auto" w:fill="FFFFFF"/>
        </w:rPr>
      </w:pPr>
    </w:p>
    <w:p w14:paraId="3D868F0F" w14:textId="77777777" w:rsidR="00E55666" w:rsidRDefault="00E55666" w:rsidP="000D3DAD">
      <w:pPr>
        <w:spacing w:line="240" w:lineRule="auto"/>
        <w:rPr>
          <w:rFonts w:ascii="Times New Roman" w:hAnsi="Times New Roman" w:cs="Times New Roman"/>
          <w:b/>
          <w:bCs/>
          <w:sz w:val="24"/>
          <w:szCs w:val="24"/>
          <w:shd w:val="clear" w:color="auto" w:fill="FFFFFF"/>
        </w:rPr>
      </w:pPr>
    </w:p>
    <w:p w14:paraId="065D8F38" w14:textId="77777777" w:rsidR="00E55666" w:rsidRDefault="00E55666" w:rsidP="000D3DAD">
      <w:pPr>
        <w:spacing w:line="240" w:lineRule="auto"/>
        <w:rPr>
          <w:rFonts w:ascii="Times New Roman" w:hAnsi="Times New Roman" w:cs="Times New Roman"/>
          <w:b/>
          <w:bCs/>
          <w:sz w:val="24"/>
          <w:szCs w:val="24"/>
          <w:shd w:val="clear" w:color="auto" w:fill="FFFFFF"/>
        </w:rPr>
      </w:pPr>
    </w:p>
    <w:p w14:paraId="57CEDA5F" w14:textId="77777777" w:rsidR="00E55666" w:rsidRDefault="00E55666" w:rsidP="000D3DAD">
      <w:pPr>
        <w:spacing w:line="240" w:lineRule="auto"/>
        <w:rPr>
          <w:rFonts w:ascii="Times New Roman" w:hAnsi="Times New Roman" w:cs="Times New Roman"/>
          <w:b/>
          <w:bCs/>
          <w:sz w:val="24"/>
          <w:szCs w:val="24"/>
          <w:shd w:val="clear" w:color="auto" w:fill="FFFFFF"/>
        </w:rPr>
      </w:pPr>
    </w:p>
    <w:p w14:paraId="49BE1D47" w14:textId="77777777" w:rsidR="00E55666" w:rsidRDefault="00E55666" w:rsidP="000D3DAD">
      <w:pPr>
        <w:spacing w:line="240" w:lineRule="auto"/>
        <w:rPr>
          <w:rFonts w:ascii="Times New Roman" w:hAnsi="Times New Roman" w:cs="Times New Roman"/>
          <w:b/>
          <w:bCs/>
          <w:sz w:val="24"/>
          <w:szCs w:val="24"/>
          <w:shd w:val="clear" w:color="auto" w:fill="FFFFFF"/>
        </w:rPr>
      </w:pPr>
    </w:p>
    <w:p w14:paraId="3A36D88B" w14:textId="359C56E3" w:rsidR="00A500EE" w:rsidRDefault="00A500EE" w:rsidP="000D3DAD">
      <w:pPr>
        <w:spacing w:line="24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Appendix B </w:t>
      </w:r>
      <w:r w:rsidR="00EB4CD6">
        <w:rPr>
          <w:rFonts w:ascii="Times New Roman" w:hAnsi="Times New Roman" w:cs="Times New Roman"/>
          <w:b/>
          <w:bCs/>
          <w:sz w:val="24"/>
          <w:szCs w:val="24"/>
          <w:shd w:val="clear" w:color="auto" w:fill="FFFFFF"/>
        </w:rPr>
        <w:t>–</w:t>
      </w:r>
      <w:r>
        <w:rPr>
          <w:rFonts w:ascii="Times New Roman" w:hAnsi="Times New Roman" w:cs="Times New Roman"/>
          <w:b/>
          <w:bCs/>
          <w:sz w:val="24"/>
          <w:szCs w:val="24"/>
          <w:shd w:val="clear" w:color="auto" w:fill="FFFFFF"/>
        </w:rPr>
        <w:t xml:space="preserve"> </w:t>
      </w:r>
      <w:r w:rsidR="00EB4CD6">
        <w:rPr>
          <w:rFonts w:ascii="Times New Roman" w:hAnsi="Times New Roman" w:cs="Times New Roman"/>
          <w:b/>
          <w:bCs/>
          <w:sz w:val="24"/>
          <w:szCs w:val="24"/>
          <w:shd w:val="clear" w:color="auto" w:fill="FFFFFF"/>
        </w:rPr>
        <w:t>Demographic Information Sheet</w:t>
      </w:r>
    </w:p>
    <w:p w14:paraId="71C83E04" w14:textId="7504813B" w:rsidR="00EB4CD6" w:rsidRDefault="00EB4CD6" w:rsidP="000D3DAD">
      <w:pPr>
        <w:spacing w:line="240" w:lineRule="auto"/>
        <w:rPr>
          <w:rFonts w:ascii="Times New Roman" w:hAnsi="Times New Roman" w:cs="Times New Roman"/>
          <w:b/>
          <w:bCs/>
          <w:sz w:val="24"/>
          <w:szCs w:val="24"/>
          <w:shd w:val="clear" w:color="auto" w:fill="FFFFFF"/>
        </w:rPr>
      </w:pPr>
    </w:p>
    <w:p w14:paraId="214EF3C7" w14:textId="271F1169" w:rsidR="00EB4CD6" w:rsidRPr="00EB4CD6" w:rsidRDefault="00EB4CD6" w:rsidP="00EB4CD6">
      <w:pPr>
        <w:pStyle w:val="Heading3"/>
        <w:jc w:val="center"/>
        <w:rPr>
          <w:rFonts w:ascii="Arial" w:hAnsi="Arial" w:cs="Arial"/>
          <w:color w:val="auto"/>
          <w:u w:val="single"/>
        </w:rPr>
      </w:pPr>
      <w:r w:rsidRPr="00EB4CD6">
        <w:rPr>
          <w:rFonts w:ascii="Arial" w:hAnsi="Arial" w:cs="Arial"/>
          <w:color w:val="auto"/>
          <w:u w:val="single"/>
        </w:rPr>
        <w:t>Demographic Information Sheet</w:t>
      </w:r>
    </w:p>
    <w:p w14:paraId="6CEAD1F0" w14:textId="77777777" w:rsidR="00EB4CD6" w:rsidRDefault="00EB4CD6" w:rsidP="00EB4CD6">
      <w:pPr>
        <w:spacing w:after="0"/>
        <w:ind w:right="208"/>
        <w:jc w:val="center"/>
      </w:pPr>
      <w:r>
        <w:rPr>
          <w:rFonts w:ascii="Arial" w:eastAsia="Arial" w:hAnsi="Arial" w:cs="Arial"/>
        </w:rPr>
        <w:t xml:space="preserve"> </w:t>
      </w:r>
    </w:p>
    <w:p w14:paraId="0784CA52" w14:textId="77777777" w:rsidR="00EB4CD6" w:rsidRDefault="00EB4CD6" w:rsidP="00EB4CD6">
      <w:pPr>
        <w:spacing w:after="2"/>
        <w:ind w:right="214"/>
        <w:jc w:val="center"/>
      </w:pPr>
      <w:r>
        <w:rPr>
          <w:rFonts w:ascii="Arial" w:eastAsia="Arial" w:hAnsi="Arial" w:cs="Arial"/>
          <w:sz w:val="20"/>
        </w:rPr>
        <w:t xml:space="preserve"> </w:t>
      </w:r>
    </w:p>
    <w:p w14:paraId="0C524F15" w14:textId="77777777" w:rsidR="00EB4CD6" w:rsidRDefault="00EB4CD6" w:rsidP="00EB4CD6">
      <w:pPr>
        <w:numPr>
          <w:ilvl w:val="0"/>
          <w:numId w:val="20"/>
        </w:numPr>
        <w:spacing w:after="5" w:line="249" w:lineRule="auto"/>
        <w:ind w:right="266" w:hanging="360"/>
      </w:pPr>
      <w:r>
        <w:rPr>
          <w:rFonts w:ascii="Arial" w:eastAsia="Arial" w:hAnsi="Arial" w:cs="Arial"/>
        </w:rPr>
        <w:t xml:space="preserve">AGE: __________________  </w:t>
      </w:r>
    </w:p>
    <w:p w14:paraId="4CB0A14F" w14:textId="77777777" w:rsidR="00EB4CD6" w:rsidRDefault="00EB4CD6" w:rsidP="00EB4CD6">
      <w:pPr>
        <w:spacing w:after="0"/>
        <w:ind w:left="720"/>
      </w:pPr>
    </w:p>
    <w:p w14:paraId="2F2934E2" w14:textId="77777777" w:rsidR="00EB4CD6" w:rsidRDefault="00EB4CD6" w:rsidP="00EB4CD6">
      <w:pPr>
        <w:spacing w:after="0"/>
        <w:ind w:left="720"/>
      </w:pPr>
      <w:r>
        <w:rPr>
          <w:rFonts w:ascii="Arial" w:eastAsia="Arial" w:hAnsi="Arial" w:cs="Arial"/>
        </w:rPr>
        <w:t xml:space="preserve"> </w:t>
      </w:r>
    </w:p>
    <w:p w14:paraId="5ADE8C21" w14:textId="77777777" w:rsidR="00EB4CD6" w:rsidRDefault="00EB4CD6" w:rsidP="00EB4CD6">
      <w:pPr>
        <w:numPr>
          <w:ilvl w:val="0"/>
          <w:numId w:val="20"/>
        </w:numPr>
        <w:spacing w:after="5" w:line="249" w:lineRule="auto"/>
        <w:ind w:right="266" w:hanging="360"/>
      </w:pPr>
      <w:r>
        <w:rPr>
          <w:rFonts w:ascii="Arial" w:eastAsia="Arial" w:hAnsi="Arial" w:cs="Arial"/>
        </w:rPr>
        <w:t xml:space="preserve">GENDER IDENTIFICATION:__________________ </w:t>
      </w:r>
    </w:p>
    <w:p w14:paraId="26B2B983" w14:textId="77777777" w:rsidR="00EB4CD6" w:rsidRDefault="00EB4CD6" w:rsidP="00EB4CD6">
      <w:pPr>
        <w:spacing w:after="0"/>
        <w:ind w:left="3006"/>
      </w:pPr>
      <w:r>
        <w:rPr>
          <w:rFonts w:ascii="Arial" w:eastAsia="Arial" w:hAnsi="Arial" w:cs="Arial"/>
        </w:rPr>
        <w:t xml:space="preserve"> </w:t>
      </w:r>
    </w:p>
    <w:p w14:paraId="48DEAAE5" w14:textId="2C6F8EF3" w:rsidR="00EB4CD6" w:rsidRDefault="00EB4CD6" w:rsidP="000D3DAD">
      <w:pPr>
        <w:spacing w:line="240" w:lineRule="auto"/>
        <w:rPr>
          <w:rFonts w:ascii="Times New Roman" w:hAnsi="Times New Roman" w:cs="Times New Roman"/>
          <w:b/>
          <w:bCs/>
          <w:sz w:val="24"/>
          <w:szCs w:val="24"/>
          <w:shd w:val="clear" w:color="auto" w:fill="FFFFFF"/>
        </w:rPr>
      </w:pPr>
    </w:p>
    <w:p w14:paraId="4ECBC835" w14:textId="7ACC817A" w:rsidR="00EB4CD6" w:rsidRDefault="00EB4CD6" w:rsidP="000D3DAD">
      <w:pPr>
        <w:spacing w:line="240" w:lineRule="auto"/>
        <w:rPr>
          <w:rFonts w:ascii="Times New Roman" w:hAnsi="Times New Roman" w:cs="Times New Roman"/>
          <w:b/>
          <w:bCs/>
          <w:sz w:val="24"/>
          <w:szCs w:val="24"/>
          <w:shd w:val="clear" w:color="auto" w:fill="FFFFFF"/>
        </w:rPr>
      </w:pPr>
    </w:p>
    <w:p w14:paraId="12901890" w14:textId="3D0B0DE0" w:rsidR="00EB4CD6" w:rsidRDefault="00EB4CD6" w:rsidP="000D3DAD">
      <w:pPr>
        <w:spacing w:line="240" w:lineRule="auto"/>
        <w:rPr>
          <w:rFonts w:ascii="Times New Roman" w:hAnsi="Times New Roman" w:cs="Times New Roman"/>
          <w:b/>
          <w:bCs/>
          <w:sz w:val="24"/>
          <w:szCs w:val="24"/>
          <w:shd w:val="clear" w:color="auto" w:fill="FFFFFF"/>
        </w:rPr>
      </w:pPr>
    </w:p>
    <w:p w14:paraId="6C2021BD" w14:textId="27BB47EC" w:rsidR="00EB4CD6" w:rsidRDefault="00EB4CD6" w:rsidP="000D3DAD">
      <w:pPr>
        <w:spacing w:line="240" w:lineRule="auto"/>
        <w:rPr>
          <w:rFonts w:ascii="Times New Roman" w:hAnsi="Times New Roman" w:cs="Times New Roman"/>
          <w:b/>
          <w:bCs/>
          <w:sz w:val="24"/>
          <w:szCs w:val="24"/>
          <w:shd w:val="clear" w:color="auto" w:fill="FFFFFF"/>
        </w:rPr>
      </w:pPr>
    </w:p>
    <w:p w14:paraId="56C2F0BD" w14:textId="0F9A71DB" w:rsidR="00EB4CD6" w:rsidRDefault="00EB4CD6" w:rsidP="000D3DAD">
      <w:pPr>
        <w:spacing w:line="240" w:lineRule="auto"/>
        <w:rPr>
          <w:rFonts w:ascii="Times New Roman" w:hAnsi="Times New Roman" w:cs="Times New Roman"/>
          <w:b/>
          <w:bCs/>
          <w:sz w:val="24"/>
          <w:szCs w:val="24"/>
          <w:shd w:val="clear" w:color="auto" w:fill="FFFFFF"/>
        </w:rPr>
      </w:pPr>
    </w:p>
    <w:p w14:paraId="330EA751" w14:textId="54359036" w:rsidR="00EB4CD6" w:rsidRDefault="00EB4CD6" w:rsidP="000D3DAD">
      <w:pPr>
        <w:spacing w:line="240" w:lineRule="auto"/>
        <w:rPr>
          <w:rFonts w:ascii="Times New Roman" w:hAnsi="Times New Roman" w:cs="Times New Roman"/>
          <w:b/>
          <w:bCs/>
          <w:sz w:val="24"/>
          <w:szCs w:val="24"/>
          <w:shd w:val="clear" w:color="auto" w:fill="FFFFFF"/>
        </w:rPr>
      </w:pPr>
    </w:p>
    <w:p w14:paraId="25EA53E4" w14:textId="29A1175D" w:rsidR="00EB4CD6" w:rsidRDefault="00EB4CD6" w:rsidP="000D3DAD">
      <w:pPr>
        <w:spacing w:line="240" w:lineRule="auto"/>
        <w:rPr>
          <w:rFonts w:ascii="Times New Roman" w:hAnsi="Times New Roman" w:cs="Times New Roman"/>
          <w:b/>
          <w:bCs/>
          <w:sz w:val="24"/>
          <w:szCs w:val="24"/>
          <w:shd w:val="clear" w:color="auto" w:fill="FFFFFF"/>
        </w:rPr>
      </w:pPr>
    </w:p>
    <w:p w14:paraId="240A13D8" w14:textId="31A7FCC4" w:rsidR="00EB4CD6" w:rsidRDefault="00EB4CD6" w:rsidP="000D3DAD">
      <w:pPr>
        <w:spacing w:line="240" w:lineRule="auto"/>
        <w:rPr>
          <w:rFonts w:ascii="Times New Roman" w:hAnsi="Times New Roman" w:cs="Times New Roman"/>
          <w:b/>
          <w:bCs/>
          <w:sz w:val="24"/>
          <w:szCs w:val="24"/>
          <w:shd w:val="clear" w:color="auto" w:fill="FFFFFF"/>
        </w:rPr>
      </w:pPr>
    </w:p>
    <w:p w14:paraId="1498C6FE" w14:textId="4416C54E" w:rsidR="00EB4CD6" w:rsidRDefault="00EB4CD6" w:rsidP="000D3DAD">
      <w:pPr>
        <w:spacing w:line="240" w:lineRule="auto"/>
        <w:rPr>
          <w:rFonts w:ascii="Times New Roman" w:hAnsi="Times New Roman" w:cs="Times New Roman"/>
          <w:b/>
          <w:bCs/>
          <w:sz w:val="24"/>
          <w:szCs w:val="24"/>
          <w:shd w:val="clear" w:color="auto" w:fill="FFFFFF"/>
        </w:rPr>
      </w:pPr>
    </w:p>
    <w:p w14:paraId="70B67F8E" w14:textId="77777777" w:rsidR="00DB34D0" w:rsidRDefault="00DB34D0" w:rsidP="000D3DAD">
      <w:pPr>
        <w:spacing w:line="240" w:lineRule="auto"/>
        <w:rPr>
          <w:rFonts w:ascii="Times New Roman" w:hAnsi="Times New Roman" w:cs="Times New Roman"/>
          <w:b/>
          <w:bCs/>
          <w:sz w:val="24"/>
          <w:szCs w:val="24"/>
          <w:shd w:val="clear" w:color="auto" w:fill="FFFFFF"/>
        </w:rPr>
      </w:pPr>
    </w:p>
    <w:p w14:paraId="7593890F" w14:textId="77777777" w:rsidR="0040244B" w:rsidRDefault="0040244B" w:rsidP="000D3DAD">
      <w:pPr>
        <w:spacing w:line="240" w:lineRule="auto"/>
        <w:rPr>
          <w:rFonts w:ascii="Times New Roman" w:hAnsi="Times New Roman" w:cs="Times New Roman"/>
          <w:b/>
          <w:bCs/>
          <w:sz w:val="24"/>
          <w:szCs w:val="24"/>
          <w:shd w:val="clear" w:color="auto" w:fill="FFFFFF"/>
        </w:rPr>
      </w:pPr>
    </w:p>
    <w:p w14:paraId="26D46EB1" w14:textId="77777777" w:rsidR="0040244B" w:rsidRDefault="0040244B" w:rsidP="000D3DAD">
      <w:pPr>
        <w:spacing w:line="240" w:lineRule="auto"/>
        <w:rPr>
          <w:rFonts w:ascii="Times New Roman" w:hAnsi="Times New Roman" w:cs="Times New Roman"/>
          <w:b/>
          <w:bCs/>
          <w:sz w:val="24"/>
          <w:szCs w:val="24"/>
          <w:shd w:val="clear" w:color="auto" w:fill="FFFFFF"/>
        </w:rPr>
      </w:pPr>
    </w:p>
    <w:p w14:paraId="2FE64B33" w14:textId="77777777" w:rsidR="0040244B" w:rsidRDefault="0040244B" w:rsidP="000D3DAD">
      <w:pPr>
        <w:spacing w:line="240" w:lineRule="auto"/>
        <w:rPr>
          <w:rFonts w:ascii="Times New Roman" w:hAnsi="Times New Roman" w:cs="Times New Roman"/>
          <w:b/>
          <w:bCs/>
          <w:sz w:val="24"/>
          <w:szCs w:val="24"/>
          <w:shd w:val="clear" w:color="auto" w:fill="FFFFFF"/>
        </w:rPr>
      </w:pPr>
    </w:p>
    <w:p w14:paraId="0DEA24F1" w14:textId="77777777" w:rsidR="0040244B" w:rsidRDefault="0040244B" w:rsidP="000D3DAD">
      <w:pPr>
        <w:spacing w:line="240" w:lineRule="auto"/>
        <w:rPr>
          <w:rFonts w:ascii="Times New Roman" w:hAnsi="Times New Roman" w:cs="Times New Roman"/>
          <w:b/>
          <w:bCs/>
          <w:sz w:val="24"/>
          <w:szCs w:val="24"/>
          <w:shd w:val="clear" w:color="auto" w:fill="FFFFFF"/>
        </w:rPr>
      </w:pPr>
    </w:p>
    <w:p w14:paraId="61D51CB8" w14:textId="77777777" w:rsidR="0040244B" w:rsidRDefault="0040244B" w:rsidP="000D3DAD">
      <w:pPr>
        <w:spacing w:line="240" w:lineRule="auto"/>
        <w:rPr>
          <w:rFonts w:ascii="Times New Roman" w:hAnsi="Times New Roman" w:cs="Times New Roman"/>
          <w:b/>
          <w:bCs/>
          <w:sz w:val="24"/>
          <w:szCs w:val="24"/>
          <w:shd w:val="clear" w:color="auto" w:fill="FFFFFF"/>
        </w:rPr>
      </w:pPr>
    </w:p>
    <w:p w14:paraId="0677F9BC" w14:textId="77777777" w:rsidR="0040244B" w:rsidRDefault="0040244B" w:rsidP="000D3DAD">
      <w:pPr>
        <w:spacing w:line="240" w:lineRule="auto"/>
        <w:rPr>
          <w:rFonts w:ascii="Times New Roman" w:hAnsi="Times New Roman" w:cs="Times New Roman"/>
          <w:b/>
          <w:bCs/>
          <w:sz w:val="24"/>
          <w:szCs w:val="24"/>
          <w:shd w:val="clear" w:color="auto" w:fill="FFFFFF"/>
        </w:rPr>
      </w:pPr>
    </w:p>
    <w:p w14:paraId="7B0D801A" w14:textId="77777777" w:rsidR="0040244B" w:rsidRDefault="0040244B" w:rsidP="000D3DAD">
      <w:pPr>
        <w:spacing w:line="240" w:lineRule="auto"/>
        <w:rPr>
          <w:rFonts w:ascii="Times New Roman" w:hAnsi="Times New Roman" w:cs="Times New Roman"/>
          <w:b/>
          <w:bCs/>
          <w:sz w:val="24"/>
          <w:szCs w:val="24"/>
          <w:shd w:val="clear" w:color="auto" w:fill="FFFFFF"/>
        </w:rPr>
      </w:pPr>
    </w:p>
    <w:p w14:paraId="0854B7FD" w14:textId="77777777" w:rsidR="0040244B" w:rsidRDefault="0040244B" w:rsidP="000D3DAD">
      <w:pPr>
        <w:spacing w:line="240" w:lineRule="auto"/>
        <w:rPr>
          <w:rFonts w:ascii="Times New Roman" w:hAnsi="Times New Roman" w:cs="Times New Roman"/>
          <w:b/>
          <w:bCs/>
          <w:sz w:val="24"/>
          <w:szCs w:val="24"/>
          <w:shd w:val="clear" w:color="auto" w:fill="FFFFFF"/>
        </w:rPr>
      </w:pPr>
    </w:p>
    <w:p w14:paraId="1D998914" w14:textId="77777777" w:rsidR="0040244B" w:rsidRDefault="0040244B" w:rsidP="000D3DAD">
      <w:pPr>
        <w:spacing w:line="240" w:lineRule="auto"/>
        <w:rPr>
          <w:rFonts w:ascii="Times New Roman" w:hAnsi="Times New Roman" w:cs="Times New Roman"/>
          <w:b/>
          <w:bCs/>
          <w:sz w:val="24"/>
          <w:szCs w:val="24"/>
          <w:shd w:val="clear" w:color="auto" w:fill="FFFFFF"/>
        </w:rPr>
      </w:pPr>
    </w:p>
    <w:p w14:paraId="17C02EBC" w14:textId="77777777" w:rsidR="0040244B" w:rsidRDefault="0040244B" w:rsidP="000D3DAD">
      <w:pPr>
        <w:spacing w:line="240" w:lineRule="auto"/>
        <w:rPr>
          <w:rFonts w:ascii="Times New Roman" w:hAnsi="Times New Roman" w:cs="Times New Roman"/>
          <w:b/>
          <w:bCs/>
          <w:sz w:val="24"/>
          <w:szCs w:val="24"/>
          <w:shd w:val="clear" w:color="auto" w:fill="FFFFFF"/>
        </w:rPr>
      </w:pPr>
    </w:p>
    <w:p w14:paraId="65E3287C" w14:textId="77777777" w:rsidR="0040244B" w:rsidRDefault="0040244B" w:rsidP="000D3DAD">
      <w:pPr>
        <w:spacing w:line="240" w:lineRule="auto"/>
        <w:rPr>
          <w:rFonts w:ascii="Times New Roman" w:hAnsi="Times New Roman" w:cs="Times New Roman"/>
          <w:b/>
          <w:bCs/>
          <w:sz w:val="24"/>
          <w:szCs w:val="24"/>
          <w:shd w:val="clear" w:color="auto" w:fill="FFFFFF"/>
        </w:rPr>
      </w:pPr>
    </w:p>
    <w:p w14:paraId="2F5F6B24" w14:textId="77777777" w:rsidR="0040244B" w:rsidRDefault="0040244B" w:rsidP="000D3DAD">
      <w:pPr>
        <w:spacing w:line="240" w:lineRule="auto"/>
        <w:rPr>
          <w:rFonts w:ascii="Times New Roman" w:hAnsi="Times New Roman" w:cs="Times New Roman"/>
          <w:b/>
          <w:bCs/>
          <w:sz w:val="24"/>
          <w:szCs w:val="24"/>
          <w:shd w:val="clear" w:color="auto" w:fill="FFFFFF"/>
        </w:rPr>
      </w:pPr>
    </w:p>
    <w:p w14:paraId="1E8FB650" w14:textId="77777777" w:rsidR="0040244B" w:rsidRDefault="0040244B" w:rsidP="000D3DAD">
      <w:pPr>
        <w:spacing w:line="240" w:lineRule="auto"/>
        <w:rPr>
          <w:rFonts w:ascii="Times New Roman" w:hAnsi="Times New Roman" w:cs="Times New Roman"/>
          <w:b/>
          <w:bCs/>
          <w:sz w:val="24"/>
          <w:szCs w:val="24"/>
          <w:shd w:val="clear" w:color="auto" w:fill="FFFFFF"/>
        </w:rPr>
      </w:pPr>
    </w:p>
    <w:p w14:paraId="0280F260" w14:textId="77777777" w:rsidR="0040244B" w:rsidRDefault="0040244B" w:rsidP="000D3DAD">
      <w:pPr>
        <w:spacing w:line="240" w:lineRule="auto"/>
        <w:rPr>
          <w:rFonts w:ascii="Times New Roman" w:hAnsi="Times New Roman" w:cs="Times New Roman"/>
          <w:b/>
          <w:bCs/>
          <w:sz w:val="24"/>
          <w:szCs w:val="24"/>
          <w:shd w:val="clear" w:color="auto" w:fill="FFFFFF"/>
        </w:rPr>
      </w:pPr>
    </w:p>
    <w:p w14:paraId="2E8DEBDB" w14:textId="77777777" w:rsidR="0040244B" w:rsidRDefault="0040244B" w:rsidP="000D3DAD">
      <w:pPr>
        <w:spacing w:line="240" w:lineRule="auto"/>
        <w:rPr>
          <w:rFonts w:ascii="Times New Roman" w:hAnsi="Times New Roman" w:cs="Times New Roman"/>
          <w:b/>
          <w:bCs/>
          <w:sz w:val="24"/>
          <w:szCs w:val="24"/>
          <w:shd w:val="clear" w:color="auto" w:fill="FFFFFF"/>
        </w:rPr>
      </w:pPr>
    </w:p>
    <w:p w14:paraId="6B77976C" w14:textId="77777777" w:rsidR="0040244B" w:rsidRDefault="0040244B" w:rsidP="000D3DAD">
      <w:pPr>
        <w:spacing w:line="240" w:lineRule="auto"/>
        <w:rPr>
          <w:rFonts w:ascii="Times New Roman" w:hAnsi="Times New Roman" w:cs="Times New Roman"/>
          <w:b/>
          <w:bCs/>
          <w:sz w:val="24"/>
          <w:szCs w:val="24"/>
          <w:shd w:val="clear" w:color="auto" w:fill="FFFFFF"/>
        </w:rPr>
      </w:pPr>
    </w:p>
    <w:p w14:paraId="1BADF80F" w14:textId="77777777" w:rsidR="0040244B" w:rsidRDefault="0040244B" w:rsidP="000D3DAD">
      <w:pPr>
        <w:spacing w:line="240" w:lineRule="auto"/>
        <w:rPr>
          <w:rFonts w:ascii="Times New Roman" w:hAnsi="Times New Roman" w:cs="Times New Roman"/>
          <w:b/>
          <w:bCs/>
          <w:sz w:val="24"/>
          <w:szCs w:val="24"/>
          <w:shd w:val="clear" w:color="auto" w:fill="FFFFFF"/>
        </w:rPr>
      </w:pPr>
    </w:p>
    <w:p w14:paraId="5EC021FB" w14:textId="65F8FA7A" w:rsidR="000A5ADD" w:rsidRDefault="00EB4CD6" w:rsidP="000D3DAD">
      <w:pPr>
        <w:spacing w:line="24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Appendix C – News Media Articles</w:t>
      </w:r>
    </w:p>
    <w:p w14:paraId="7C350562" w14:textId="0E4BB9E8" w:rsidR="000A5ADD" w:rsidRDefault="000A5ADD" w:rsidP="000D3DAD">
      <w:pPr>
        <w:spacing w:line="240" w:lineRule="auto"/>
        <w:rPr>
          <w:rFonts w:ascii="Times New Roman" w:hAnsi="Times New Roman" w:cs="Times New Roman"/>
          <w:b/>
          <w:bCs/>
          <w:sz w:val="24"/>
          <w:szCs w:val="24"/>
          <w:shd w:val="clear" w:color="auto" w:fill="FFFFFF"/>
        </w:rPr>
      </w:pPr>
    </w:p>
    <w:p w14:paraId="752474FA" w14:textId="0A27BE4B" w:rsidR="000A5ADD" w:rsidRDefault="006C34C6">
      <w:pPr>
        <w:rPr>
          <w:rFonts w:ascii="Times New Roman" w:hAnsi="Times New Roman" w:cs="Times New Roman"/>
          <w:b/>
          <w:bCs/>
          <w:sz w:val="24"/>
          <w:szCs w:val="24"/>
          <w:shd w:val="clear" w:color="auto" w:fill="FFFFFF"/>
        </w:rPr>
      </w:pPr>
      <w:r>
        <w:rPr>
          <w:noProof/>
        </w:rPr>
        <w:drawing>
          <wp:anchor distT="0" distB="0" distL="114300" distR="114300" simplePos="0" relativeHeight="251662336" behindDoc="0" locked="0" layoutInCell="1" allowOverlap="1" wp14:anchorId="71C8038D" wp14:editId="307491DE">
            <wp:simplePos x="0" y="0"/>
            <wp:positionH relativeFrom="margin">
              <wp:posOffset>-1270</wp:posOffset>
            </wp:positionH>
            <wp:positionV relativeFrom="paragraph">
              <wp:posOffset>7620</wp:posOffset>
            </wp:positionV>
            <wp:extent cx="5731510" cy="7642860"/>
            <wp:effectExtent l="0" t="0" r="254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anchor>
        </w:drawing>
      </w:r>
      <w:r w:rsidR="000A5ADD">
        <w:rPr>
          <w:rFonts w:ascii="Times New Roman" w:hAnsi="Times New Roman" w:cs="Times New Roman"/>
          <w:b/>
          <w:bCs/>
          <w:sz w:val="24"/>
          <w:szCs w:val="24"/>
          <w:shd w:val="clear" w:color="auto" w:fill="FFFFFF"/>
        </w:rPr>
        <w:br w:type="page"/>
      </w:r>
    </w:p>
    <w:p w14:paraId="684A729E" w14:textId="1BF2DEA0" w:rsidR="000A5ADD" w:rsidRDefault="0040244B" w:rsidP="000D3DAD">
      <w:pPr>
        <w:spacing w:line="240" w:lineRule="auto"/>
        <w:rPr>
          <w:rFonts w:ascii="Times New Roman" w:hAnsi="Times New Roman" w:cs="Times New Roman"/>
          <w:b/>
          <w:bCs/>
          <w:sz w:val="24"/>
          <w:szCs w:val="24"/>
          <w:shd w:val="clear" w:color="auto" w:fill="FFFFFF"/>
        </w:rPr>
      </w:pPr>
      <w:r>
        <w:rPr>
          <w:noProof/>
        </w:rPr>
        <w:drawing>
          <wp:anchor distT="0" distB="0" distL="114300" distR="114300" simplePos="0" relativeHeight="251663360" behindDoc="0" locked="0" layoutInCell="1" allowOverlap="1" wp14:anchorId="56CED67C" wp14:editId="4E4CB260">
            <wp:simplePos x="0" y="0"/>
            <wp:positionH relativeFrom="margin">
              <wp:posOffset>173272</wp:posOffset>
            </wp:positionH>
            <wp:positionV relativeFrom="paragraph">
              <wp:posOffset>14771</wp:posOffset>
            </wp:positionV>
            <wp:extent cx="5731510" cy="7642860"/>
            <wp:effectExtent l="0" t="0" r="254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anchor>
        </w:drawing>
      </w:r>
    </w:p>
    <w:p w14:paraId="4E667044" w14:textId="59689397" w:rsidR="000A5ADD" w:rsidRDefault="000A5ADD">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1D061913" w14:textId="49CACE7F" w:rsidR="000A5ADD" w:rsidRDefault="007C5905" w:rsidP="000D3DAD">
      <w:pPr>
        <w:spacing w:line="240" w:lineRule="auto"/>
        <w:rPr>
          <w:rFonts w:ascii="Times New Roman" w:hAnsi="Times New Roman" w:cs="Times New Roman"/>
          <w:b/>
          <w:bCs/>
          <w:sz w:val="24"/>
          <w:szCs w:val="24"/>
          <w:shd w:val="clear" w:color="auto" w:fill="FFFFFF"/>
        </w:rPr>
      </w:pPr>
      <w:r>
        <w:rPr>
          <w:noProof/>
        </w:rPr>
        <w:drawing>
          <wp:anchor distT="0" distB="0" distL="114300" distR="114300" simplePos="0" relativeHeight="251664384" behindDoc="0" locked="0" layoutInCell="1" allowOverlap="1" wp14:anchorId="7CCC56C1" wp14:editId="0460BA01">
            <wp:simplePos x="0" y="0"/>
            <wp:positionH relativeFrom="margin">
              <wp:align>center</wp:align>
            </wp:positionH>
            <wp:positionV relativeFrom="paragraph">
              <wp:posOffset>262393</wp:posOffset>
            </wp:positionV>
            <wp:extent cx="5731510" cy="7642860"/>
            <wp:effectExtent l="0" t="0" r="254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anchor>
        </w:drawing>
      </w:r>
    </w:p>
    <w:p w14:paraId="340946E6" w14:textId="65F02BBD" w:rsidR="000A5ADD" w:rsidRDefault="000A5ADD">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6B1DE757" w14:textId="5118C18D" w:rsidR="000A5ADD" w:rsidRDefault="00634DC8" w:rsidP="000D3DAD">
      <w:pPr>
        <w:spacing w:line="240" w:lineRule="auto"/>
        <w:rPr>
          <w:rFonts w:ascii="Times New Roman" w:hAnsi="Times New Roman" w:cs="Times New Roman"/>
          <w:b/>
          <w:bCs/>
          <w:sz w:val="24"/>
          <w:szCs w:val="24"/>
          <w:shd w:val="clear" w:color="auto" w:fill="FFFFFF"/>
        </w:rPr>
      </w:pPr>
      <w:r>
        <w:rPr>
          <w:noProof/>
        </w:rPr>
        <w:drawing>
          <wp:anchor distT="0" distB="0" distL="114300" distR="114300" simplePos="0" relativeHeight="251665408" behindDoc="0" locked="0" layoutInCell="1" allowOverlap="1" wp14:anchorId="2C2DDBDD" wp14:editId="082357CD">
            <wp:simplePos x="0" y="0"/>
            <wp:positionH relativeFrom="margin">
              <wp:posOffset>-18443</wp:posOffset>
            </wp:positionH>
            <wp:positionV relativeFrom="paragraph">
              <wp:posOffset>304</wp:posOffset>
            </wp:positionV>
            <wp:extent cx="5731510" cy="7642860"/>
            <wp:effectExtent l="0" t="0" r="254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anchor>
        </w:drawing>
      </w:r>
    </w:p>
    <w:p w14:paraId="5713A57F" w14:textId="7447F661" w:rsidR="000A5ADD" w:rsidRDefault="000A5ADD">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2BBB0EDF" w14:textId="34EDBD59" w:rsidR="000A5ADD" w:rsidRDefault="005436C4" w:rsidP="000D3DAD">
      <w:pPr>
        <w:spacing w:line="240" w:lineRule="auto"/>
        <w:rPr>
          <w:rFonts w:ascii="Times New Roman" w:hAnsi="Times New Roman" w:cs="Times New Roman"/>
          <w:b/>
          <w:bCs/>
          <w:sz w:val="24"/>
          <w:szCs w:val="24"/>
          <w:shd w:val="clear" w:color="auto" w:fill="FFFFFF"/>
        </w:rPr>
      </w:pPr>
      <w:r>
        <w:rPr>
          <w:noProof/>
        </w:rPr>
        <w:drawing>
          <wp:anchor distT="0" distB="0" distL="114300" distR="114300" simplePos="0" relativeHeight="251666432" behindDoc="0" locked="0" layoutInCell="1" allowOverlap="1" wp14:anchorId="7524FD21" wp14:editId="6A75D6F3">
            <wp:simplePos x="0" y="0"/>
            <wp:positionH relativeFrom="margin">
              <wp:align>center</wp:align>
            </wp:positionH>
            <wp:positionV relativeFrom="paragraph">
              <wp:posOffset>7593</wp:posOffset>
            </wp:positionV>
            <wp:extent cx="5731510" cy="764286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anchor>
        </w:drawing>
      </w:r>
    </w:p>
    <w:p w14:paraId="3A2B7029" w14:textId="0E2FF34F" w:rsidR="000A5ADD" w:rsidRDefault="000A5ADD">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10EA2FD5" w14:textId="06CFE134" w:rsidR="000A5ADD" w:rsidRDefault="00105ADD"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20588770" wp14:editId="04A8A5E5">
            <wp:extent cx="5731510" cy="76428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5A938BC2" w14:textId="16C236DC" w:rsidR="000A5ADD" w:rsidRDefault="000A5ADD">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76D23D0F" w14:textId="7534BBC0" w:rsidR="000A5ADD" w:rsidRDefault="00105ADD"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6473BAA6" wp14:editId="32D842A1">
            <wp:extent cx="5731510" cy="764286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355320CD" w14:textId="58DCE220" w:rsidR="000A5ADD" w:rsidRDefault="000A5ADD">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0E37FBD7" w14:textId="0877410A" w:rsidR="000A5ADD" w:rsidRDefault="003476E7"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7CFEA643" wp14:editId="0C233E48">
            <wp:extent cx="5731510" cy="764286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6BDB324B" w14:textId="34E073CD" w:rsidR="000A5ADD" w:rsidRDefault="000A5ADD">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5C0D0363" w14:textId="79129251" w:rsidR="000A5ADD" w:rsidRDefault="00394066"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370C15CB" wp14:editId="4B274D60">
            <wp:extent cx="5731510" cy="764286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2FBF31B5" w14:textId="7039DD87" w:rsidR="000A5ADD" w:rsidRDefault="000A5ADD">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347D848E" w14:textId="3F7AEA3C" w:rsidR="005D44AF" w:rsidRDefault="005D44AF" w:rsidP="000D3DAD">
      <w:pPr>
        <w:spacing w:line="240" w:lineRule="auto"/>
        <w:rPr>
          <w:rFonts w:ascii="Times New Roman" w:hAnsi="Times New Roman" w:cs="Times New Roman"/>
          <w:b/>
          <w:bCs/>
          <w:sz w:val="24"/>
          <w:szCs w:val="24"/>
          <w:shd w:val="clear" w:color="auto" w:fill="FFFFFF"/>
        </w:rPr>
      </w:pPr>
    </w:p>
    <w:p w14:paraId="6978D656" w14:textId="5FB4E7DE" w:rsidR="003476E7" w:rsidRDefault="009047B0"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7E2DCFDF" wp14:editId="67631CB0">
            <wp:extent cx="5731510" cy="764286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79E791A9" w14:textId="43CC0ADD" w:rsidR="003476E7" w:rsidRDefault="003476E7" w:rsidP="000D3DAD">
      <w:pPr>
        <w:spacing w:line="240" w:lineRule="auto"/>
        <w:rPr>
          <w:rFonts w:ascii="Times New Roman" w:hAnsi="Times New Roman" w:cs="Times New Roman"/>
          <w:b/>
          <w:bCs/>
          <w:sz w:val="24"/>
          <w:szCs w:val="24"/>
          <w:shd w:val="clear" w:color="auto" w:fill="FFFFFF"/>
        </w:rPr>
      </w:pPr>
    </w:p>
    <w:p w14:paraId="05C98D8A" w14:textId="2047A507" w:rsidR="003476E7" w:rsidRDefault="003476E7" w:rsidP="000D3DAD">
      <w:pPr>
        <w:spacing w:line="240" w:lineRule="auto"/>
        <w:rPr>
          <w:rFonts w:ascii="Times New Roman" w:hAnsi="Times New Roman" w:cs="Times New Roman"/>
          <w:b/>
          <w:bCs/>
          <w:sz w:val="24"/>
          <w:szCs w:val="24"/>
          <w:shd w:val="clear" w:color="auto" w:fill="FFFFFF"/>
        </w:rPr>
      </w:pPr>
    </w:p>
    <w:p w14:paraId="32F71323" w14:textId="5ACD4504" w:rsidR="004E13EC" w:rsidRDefault="004E13EC" w:rsidP="000D3DAD">
      <w:pPr>
        <w:spacing w:line="240" w:lineRule="auto"/>
        <w:rPr>
          <w:rFonts w:ascii="Times New Roman" w:hAnsi="Times New Roman" w:cs="Times New Roman"/>
          <w:b/>
          <w:bCs/>
          <w:sz w:val="24"/>
          <w:szCs w:val="24"/>
          <w:shd w:val="clear" w:color="auto" w:fill="FFFFFF"/>
        </w:rPr>
      </w:pPr>
    </w:p>
    <w:p w14:paraId="2B6CA4A6" w14:textId="77777777" w:rsidR="00BC7A85" w:rsidRDefault="00BC7A85" w:rsidP="000D3DAD">
      <w:pPr>
        <w:spacing w:line="240" w:lineRule="auto"/>
        <w:rPr>
          <w:rFonts w:ascii="Times New Roman" w:hAnsi="Times New Roman" w:cs="Times New Roman"/>
          <w:b/>
          <w:bCs/>
          <w:sz w:val="24"/>
          <w:szCs w:val="24"/>
          <w:shd w:val="clear" w:color="auto" w:fill="FFFFFF"/>
        </w:rPr>
      </w:pPr>
    </w:p>
    <w:p w14:paraId="3973623F" w14:textId="77777777" w:rsidR="00BC7A85" w:rsidRDefault="00BC7A85" w:rsidP="000D3DAD">
      <w:pPr>
        <w:spacing w:line="240" w:lineRule="auto"/>
        <w:rPr>
          <w:rFonts w:ascii="Times New Roman" w:hAnsi="Times New Roman" w:cs="Times New Roman"/>
          <w:b/>
          <w:bCs/>
          <w:sz w:val="24"/>
          <w:szCs w:val="24"/>
          <w:shd w:val="clear" w:color="auto" w:fill="FFFFFF"/>
        </w:rPr>
      </w:pPr>
    </w:p>
    <w:p w14:paraId="27A3199B" w14:textId="77777777" w:rsidR="00BC7A85" w:rsidRDefault="00BC7A85" w:rsidP="000D3DAD">
      <w:pPr>
        <w:spacing w:line="240" w:lineRule="auto"/>
        <w:rPr>
          <w:rFonts w:ascii="Times New Roman" w:hAnsi="Times New Roman" w:cs="Times New Roman"/>
          <w:b/>
          <w:bCs/>
          <w:sz w:val="24"/>
          <w:szCs w:val="24"/>
          <w:shd w:val="clear" w:color="auto" w:fill="FFFFFF"/>
        </w:rPr>
      </w:pPr>
    </w:p>
    <w:p w14:paraId="0FDD9621" w14:textId="1A8CD3B9" w:rsidR="004E13EC" w:rsidRDefault="004E13EC" w:rsidP="000D3DAD">
      <w:pPr>
        <w:spacing w:line="24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Appendix D – Interview Questionnaire </w:t>
      </w:r>
    </w:p>
    <w:p w14:paraId="5C83E2F0" w14:textId="4AA5EEB3" w:rsidR="004E13EC" w:rsidRDefault="004E13EC" w:rsidP="000D3DAD">
      <w:pPr>
        <w:spacing w:line="240" w:lineRule="auto"/>
        <w:rPr>
          <w:rFonts w:ascii="Times New Roman" w:hAnsi="Times New Roman" w:cs="Times New Roman"/>
          <w:b/>
          <w:bCs/>
          <w:sz w:val="24"/>
          <w:szCs w:val="24"/>
          <w:shd w:val="clear" w:color="auto" w:fill="FFFFFF"/>
        </w:rPr>
      </w:pPr>
    </w:p>
    <w:p w14:paraId="6405D89D" w14:textId="34E5C42D" w:rsidR="00963EC1" w:rsidRDefault="00963EC1" w:rsidP="00963EC1">
      <w:pPr>
        <w:spacing w:line="480" w:lineRule="auto"/>
        <w:rPr>
          <w:rFonts w:ascii="Arial" w:hAnsi="Arial" w:cs="Arial"/>
        </w:rPr>
      </w:pPr>
      <w:r>
        <w:rPr>
          <w:rFonts w:ascii="Arial" w:hAnsi="Arial" w:cs="Arial"/>
        </w:rPr>
        <w:t xml:space="preserve">So, I would first like to inform you that these articles presented in front of you promote nursing within the NHS. I will be giving you 5 minutes to briefly look through the articles, and if you need extra time just let me know. I have also labelled each article with numbers as I will be referring some questions to these articles. </w:t>
      </w:r>
    </w:p>
    <w:p w14:paraId="4F53DBCC" w14:textId="77777777" w:rsidR="00963EC1" w:rsidRPr="00661DB8" w:rsidRDefault="00963EC1" w:rsidP="00963EC1">
      <w:pPr>
        <w:spacing w:line="480" w:lineRule="auto"/>
        <w:rPr>
          <w:rFonts w:ascii="Arial" w:hAnsi="Arial" w:cs="Arial"/>
        </w:rPr>
      </w:pPr>
      <w:r w:rsidRPr="00661DB8">
        <w:rPr>
          <w:rFonts w:ascii="Arial" w:hAnsi="Arial" w:cs="Arial"/>
        </w:rPr>
        <w:t>Thank you for taking part in my study today, I’d like to start by asking you some questions:</w:t>
      </w:r>
    </w:p>
    <w:p w14:paraId="5F23F600" w14:textId="77777777" w:rsidR="00963EC1" w:rsidRPr="00661DB8" w:rsidRDefault="00963EC1" w:rsidP="00963EC1"/>
    <w:p w14:paraId="01A1567D" w14:textId="77777777" w:rsidR="00963EC1" w:rsidRDefault="00963EC1" w:rsidP="00963EC1">
      <w:pPr>
        <w:pStyle w:val="ListParagraph"/>
        <w:numPr>
          <w:ilvl w:val="0"/>
          <w:numId w:val="21"/>
        </w:numPr>
        <w:spacing w:line="360" w:lineRule="auto"/>
        <w:ind w:left="714" w:hanging="357"/>
        <w:rPr>
          <w:rFonts w:ascii="Arial" w:hAnsi="Arial" w:cs="Arial"/>
        </w:rPr>
      </w:pPr>
      <w:r>
        <w:rPr>
          <w:rFonts w:ascii="Arial" w:hAnsi="Arial" w:cs="Arial"/>
        </w:rPr>
        <w:t>After looking through all these news articles, are there any in particular that stick out to you the most and why?</w:t>
      </w:r>
    </w:p>
    <w:p w14:paraId="257FAFE3" w14:textId="77777777" w:rsidR="00963EC1" w:rsidRPr="002871E2" w:rsidRDefault="00963EC1" w:rsidP="00963EC1">
      <w:pPr>
        <w:pStyle w:val="ListParagraph"/>
        <w:spacing w:line="360" w:lineRule="auto"/>
        <w:ind w:left="714"/>
        <w:rPr>
          <w:rFonts w:ascii="Arial" w:hAnsi="Arial" w:cs="Arial"/>
          <w:color w:val="FF0000"/>
        </w:rPr>
      </w:pPr>
      <w:r>
        <w:rPr>
          <w:rFonts w:ascii="Arial" w:hAnsi="Arial" w:cs="Arial"/>
          <w:color w:val="FF0000"/>
        </w:rPr>
        <w:t xml:space="preserve">(Lippman, 1922) people simply categorise their thoughts due to their stereotypes. </w:t>
      </w:r>
    </w:p>
    <w:p w14:paraId="2E8B4CF7" w14:textId="77777777" w:rsidR="00963EC1" w:rsidRDefault="00963EC1" w:rsidP="00963EC1">
      <w:pPr>
        <w:pStyle w:val="ListParagraph"/>
        <w:numPr>
          <w:ilvl w:val="0"/>
          <w:numId w:val="22"/>
        </w:numPr>
        <w:spacing w:line="360" w:lineRule="auto"/>
        <w:rPr>
          <w:rFonts w:ascii="Arial" w:hAnsi="Arial" w:cs="Arial"/>
        </w:rPr>
      </w:pPr>
      <w:r>
        <w:rPr>
          <w:rFonts w:ascii="Arial" w:hAnsi="Arial" w:cs="Arial"/>
        </w:rPr>
        <w:t xml:space="preserve">Thank you for sharing this. </w:t>
      </w:r>
    </w:p>
    <w:p w14:paraId="3114793C" w14:textId="77777777" w:rsidR="00963EC1" w:rsidRDefault="00963EC1" w:rsidP="00963EC1">
      <w:pPr>
        <w:pStyle w:val="ListParagraph"/>
        <w:spacing w:line="360" w:lineRule="auto"/>
        <w:ind w:left="1074"/>
        <w:rPr>
          <w:rFonts w:ascii="Arial" w:hAnsi="Arial" w:cs="Arial"/>
        </w:rPr>
      </w:pPr>
    </w:p>
    <w:p w14:paraId="797BB84A" w14:textId="77777777" w:rsidR="00963EC1" w:rsidRPr="00904B14" w:rsidRDefault="00963EC1" w:rsidP="00963EC1">
      <w:pPr>
        <w:pStyle w:val="ListParagraph"/>
        <w:numPr>
          <w:ilvl w:val="0"/>
          <w:numId w:val="21"/>
        </w:numPr>
        <w:spacing w:line="360" w:lineRule="auto"/>
        <w:rPr>
          <w:rFonts w:ascii="Arial" w:hAnsi="Arial" w:cs="Arial"/>
        </w:rPr>
      </w:pPr>
      <w:r w:rsidRPr="00904B14">
        <w:rPr>
          <w:rFonts w:ascii="Arial" w:hAnsi="Arial" w:cs="Arial"/>
        </w:rPr>
        <w:t>How would you define workplace bullying?</w:t>
      </w:r>
    </w:p>
    <w:p w14:paraId="1A59EE00" w14:textId="77777777" w:rsidR="00963EC1" w:rsidRPr="00904B14" w:rsidRDefault="00963EC1" w:rsidP="00963EC1">
      <w:pPr>
        <w:pStyle w:val="ListParagraph"/>
        <w:spacing w:line="360" w:lineRule="auto"/>
        <w:ind w:left="714"/>
        <w:rPr>
          <w:rFonts w:ascii="Arial" w:hAnsi="Arial" w:cs="Arial"/>
          <w:color w:val="FF0000"/>
        </w:rPr>
      </w:pPr>
      <w:r>
        <w:rPr>
          <w:rFonts w:ascii="Arial" w:hAnsi="Arial" w:cs="Arial"/>
          <w:color w:val="FF0000"/>
        </w:rPr>
        <w:t xml:space="preserve">(Legg, 2019) workplace bullying is defined as a form of aggression or harassment towards another colleague or patient. This can range from physical to emotional health outcomes: threats; harsh criticism; inappropriate touching. </w:t>
      </w:r>
    </w:p>
    <w:p w14:paraId="070C42A8" w14:textId="77777777" w:rsidR="00963EC1" w:rsidRDefault="00963EC1" w:rsidP="00963EC1">
      <w:pPr>
        <w:pStyle w:val="ListParagraph"/>
        <w:spacing w:line="360" w:lineRule="auto"/>
        <w:ind w:left="1074"/>
        <w:rPr>
          <w:rFonts w:ascii="Arial" w:hAnsi="Arial" w:cs="Arial"/>
        </w:rPr>
      </w:pPr>
    </w:p>
    <w:p w14:paraId="7C65D389" w14:textId="77777777" w:rsidR="00963EC1" w:rsidRDefault="00963EC1" w:rsidP="00963EC1">
      <w:pPr>
        <w:pStyle w:val="ListParagraph"/>
        <w:numPr>
          <w:ilvl w:val="0"/>
          <w:numId w:val="21"/>
        </w:numPr>
        <w:spacing w:line="360" w:lineRule="auto"/>
        <w:rPr>
          <w:rFonts w:ascii="Arial" w:hAnsi="Arial" w:cs="Arial"/>
        </w:rPr>
      </w:pPr>
      <w:r>
        <w:rPr>
          <w:rFonts w:ascii="Arial" w:hAnsi="Arial" w:cs="Arial"/>
        </w:rPr>
        <w:t>Looking at article NUMBER 2. Do you feel these have portrayed workplace bullying to all in workplace environments?</w:t>
      </w:r>
    </w:p>
    <w:p w14:paraId="69712AEC" w14:textId="77777777" w:rsidR="00963EC1" w:rsidRPr="003677E2" w:rsidRDefault="00963EC1" w:rsidP="00963EC1">
      <w:pPr>
        <w:pStyle w:val="ListParagraph"/>
        <w:spacing w:line="360" w:lineRule="auto"/>
        <w:rPr>
          <w:rFonts w:ascii="Arial" w:hAnsi="Arial" w:cs="Arial"/>
          <w:color w:val="FF0000"/>
        </w:rPr>
      </w:pPr>
      <w:r>
        <w:rPr>
          <w:rFonts w:ascii="Arial" w:hAnsi="Arial" w:cs="Arial"/>
          <w:color w:val="FF0000"/>
        </w:rPr>
        <w:t xml:space="preserve">(Snell, 2019) Nurses have taken responsibility to tackle bullying at work and have created a welcoming environment for all workers. </w:t>
      </w:r>
    </w:p>
    <w:p w14:paraId="35889F30" w14:textId="77777777" w:rsidR="00963EC1" w:rsidRPr="00661DB8" w:rsidRDefault="00963EC1" w:rsidP="00963EC1">
      <w:pPr>
        <w:pStyle w:val="ListParagraph"/>
        <w:spacing w:line="360" w:lineRule="auto"/>
        <w:ind w:left="714"/>
        <w:rPr>
          <w:rFonts w:ascii="Arial" w:hAnsi="Arial" w:cs="Arial"/>
        </w:rPr>
      </w:pPr>
    </w:p>
    <w:p w14:paraId="554FCD27" w14:textId="77777777" w:rsidR="00963EC1" w:rsidRDefault="00963EC1" w:rsidP="00963EC1">
      <w:pPr>
        <w:pStyle w:val="ListParagraph"/>
        <w:numPr>
          <w:ilvl w:val="0"/>
          <w:numId w:val="21"/>
        </w:numPr>
        <w:spacing w:line="360" w:lineRule="auto"/>
        <w:rPr>
          <w:rFonts w:ascii="Arial" w:hAnsi="Arial" w:cs="Arial"/>
        </w:rPr>
      </w:pPr>
      <w:r>
        <w:rPr>
          <w:rFonts w:ascii="Arial" w:hAnsi="Arial" w:cs="Arial"/>
        </w:rPr>
        <w:t xml:space="preserve">Specifically looking at articles NUMBER 4 &amp; NUMBER 8. How do you feel the news media has portrayed bullying within nursing. </w:t>
      </w:r>
    </w:p>
    <w:p w14:paraId="717E2D67" w14:textId="77777777" w:rsidR="00963EC1" w:rsidRDefault="00963EC1" w:rsidP="00963EC1">
      <w:pPr>
        <w:spacing w:line="360" w:lineRule="auto"/>
        <w:rPr>
          <w:rFonts w:ascii="Arial" w:hAnsi="Arial" w:cs="Arial"/>
        </w:rPr>
      </w:pPr>
    </w:p>
    <w:p w14:paraId="10A0B943" w14:textId="77777777" w:rsidR="00963EC1" w:rsidRPr="00796E97" w:rsidRDefault="00963EC1" w:rsidP="00963EC1">
      <w:pPr>
        <w:pStyle w:val="ListParagraph"/>
        <w:numPr>
          <w:ilvl w:val="0"/>
          <w:numId w:val="21"/>
        </w:numPr>
        <w:spacing w:line="360" w:lineRule="auto"/>
        <w:rPr>
          <w:rFonts w:ascii="Arial" w:hAnsi="Arial" w:cs="Arial"/>
        </w:rPr>
      </w:pPr>
      <w:r>
        <w:rPr>
          <w:rFonts w:ascii="Arial" w:hAnsi="Arial" w:cs="Arial"/>
        </w:rPr>
        <w:t xml:space="preserve">What is your opinion on the levels of employment for nurses, due to the interpretation of workplace bullying in the news media. </w:t>
      </w:r>
    </w:p>
    <w:p w14:paraId="00F00819" w14:textId="77777777" w:rsidR="00963EC1" w:rsidRPr="00796E97" w:rsidRDefault="00963EC1" w:rsidP="00963EC1">
      <w:pPr>
        <w:pStyle w:val="ListParagraph"/>
        <w:spacing w:line="360" w:lineRule="auto"/>
        <w:rPr>
          <w:rFonts w:ascii="Arial" w:hAnsi="Arial" w:cs="Arial"/>
        </w:rPr>
      </w:pPr>
      <w:r w:rsidRPr="00796E97">
        <w:rPr>
          <w:rFonts w:ascii="Arial" w:hAnsi="Arial" w:cs="Arial"/>
          <w:color w:val="FF0000"/>
        </w:rPr>
        <w:t xml:space="preserve">(Marsh, 2019) studies show that the figures of bullying and harassment have risen from 420 to 585 in the last 4 years. </w:t>
      </w:r>
    </w:p>
    <w:p w14:paraId="137368DF" w14:textId="77777777" w:rsidR="00963EC1" w:rsidRPr="007461BA" w:rsidRDefault="00963EC1" w:rsidP="00963EC1">
      <w:pPr>
        <w:pStyle w:val="ListParagraph"/>
        <w:spacing w:line="360" w:lineRule="auto"/>
        <w:rPr>
          <w:rFonts w:ascii="Arial" w:hAnsi="Arial" w:cs="Arial"/>
        </w:rPr>
      </w:pPr>
    </w:p>
    <w:p w14:paraId="4D8AF8EC" w14:textId="77777777" w:rsidR="00963EC1" w:rsidRDefault="00963EC1" w:rsidP="00963EC1">
      <w:pPr>
        <w:pStyle w:val="ListParagraph"/>
        <w:numPr>
          <w:ilvl w:val="0"/>
          <w:numId w:val="21"/>
        </w:numPr>
        <w:spacing w:line="360" w:lineRule="auto"/>
        <w:rPr>
          <w:rFonts w:ascii="Arial" w:hAnsi="Arial" w:cs="Arial"/>
        </w:rPr>
      </w:pPr>
      <w:r>
        <w:rPr>
          <w:rFonts w:ascii="Arial" w:hAnsi="Arial" w:cs="Arial"/>
        </w:rPr>
        <w:t>Looking at articles NUMBER 1 &amp; NUMBER 3. How do you feel the news media has portrayed workplace harassment between men and women?</w:t>
      </w:r>
    </w:p>
    <w:p w14:paraId="677C46C4" w14:textId="77777777" w:rsidR="00963EC1" w:rsidRDefault="00963EC1" w:rsidP="00963EC1">
      <w:pPr>
        <w:pStyle w:val="ListParagraph"/>
        <w:spacing w:line="360" w:lineRule="auto"/>
        <w:rPr>
          <w:rFonts w:ascii="Arial" w:hAnsi="Arial" w:cs="Arial"/>
          <w:color w:val="FF0000"/>
        </w:rPr>
      </w:pPr>
      <w:r>
        <w:rPr>
          <w:rFonts w:ascii="Arial" w:hAnsi="Arial" w:cs="Arial"/>
          <w:color w:val="FF0000"/>
        </w:rPr>
        <w:t xml:space="preserve">(Heap, 2015) most people do not report sexual harassment in their place of work. This could lead to exclusion or career suicide. </w:t>
      </w:r>
    </w:p>
    <w:p w14:paraId="25B3CB3C" w14:textId="77777777" w:rsidR="00963EC1" w:rsidRPr="00C631E9" w:rsidRDefault="00963EC1" w:rsidP="00963EC1">
      <w:pPr>
        <w:pStyle w:val="ListParagraph"/>
        <w:spacing w:line="360" w:lineRule="auto"/>
        <w:rPr>
          <w:rFonts w:ascii="Arial" w:hAnsi="Arial" w:cs="Arial"/>
          <w:color w:val="FF0000"/>
        </w:rPr>
      </w:pPr>
    </w:p>
    <w:p w14:paraId="7D888433" w14:textId="77777777" w:rsidR="00963EC1" w:rsidRDefault="00963EC1" w:rsidP="00963EC1">
      <w:pPr>
        <w:pStyle w:val="ListParagraph"/>
        <w:numPr>
          <w:ilvl w:val="0"/>
          <w:numId w:val="21"/>
        </w:numPr>
        <w:spacing w:line="360" w:lineRule="auto"/>
        <w:rPr>
          <w:rFonts w:ascii="Arial" w:hAnsi="Arial" w:cs="Arial"/>
        </w:rPr>
      </w:pPr>
      <w:r>
        <w:rPr>
          <w:rFonts w:ascii="Arial" w:hAnsi="Arial" w:cs="Arial"/>
        </w:rPr>
        <w:t>What’s your perspective on the way news media portrays workplace harassment and why?</w:t>
      </w:r>
    </w:p>
    <w:p w14:paraId="79449CB3" w14:textId="77777777" w:rsidR="00963EC1" w:rsidRPr="00172022" w:rsidRDefault="00963EC1" w:rsidP="00963EC1">
      <w:pPr>
        <w:pStyle w:val="ListParagraph"/>
        <w:spacing w:line="360" w:lineRule="auto"/>
        <w:rPr>
          <w:rFonts w:ascii="Arial" w:hAnsi="Arial" w:cs="Arial"/>
        </w:rPr>
      </w:pPr>
      <w:r w:rsidRPr="00172022">
        <w:rPr>
          <w:rFonts w:ascii="Arial" w:hAnsi="Arial" w:cs="Arial"/>
          <w:color w:val="FF0000"/>
        </w:rPr>
        <w:t>(Heap, 2015) 64% of women experienced sexual harassment or gendered violence in the workplace.</w:t>
      </w:r>
    </w:p>
    <w:p w14:paraId="583C68C0" w14:textId="77777777" w:rsidR="00963EC1" w:rsidRDefault="00963EC1" w:rsidP="00963EC1">
      <w:pPr>
        <w:pStyle w:val="ListParagraph"/>
        <w:spacing w:line="360" w:lineRule="auto"/>
        <w:rPr>
          <w:rFonts w:ascii="Arial" w:hAnsi="Arial" w:cs="Arial"/>
          <w:color w:val="FF0000"/>
        </w:rPr>
      </w:pPr>
    </w:p>
    <w:p w14:paraId="208B72FB" w14:textId="77777777" w:rsidR="00963EC1" w:rsidRDefault="00963EC1" w:rsidP="00963EC1">
      <w:pPr>
        <w:pStyle w:val="ListParagraph"/>
        <w:numPr>
          <w:ilvl w:val="0"/>
          <w:numId w:val="21"/>
        </w:numPr>
        <w:spacing w:line="360" w:lineRule="auto"/>
        <w:rPr>
          <w:rFonts w:ascii="Arial" w:hAnsi="Arial" w:cs="Arial"/>
        </w:rPr>
      </w:pPr>
      <w:r>
        <w:rPr>
          <w:rFonts w:ascii="Arial" w:hAnsi="Arial" w:cs="Arial"/>
        </w:rPr>
        <w:t>After looking through these news articles, what is your opinion on the impact of workplace bullying within nursing?</w:t>
      </w:r>
    </w:p>
    <w:p w14:paraId="20C6C9DF" w14:textId="77777777" w:rsidR="00963EC1" w:rsidRDefault="00963EC1" w:rsidP="00963EC1">
      <w:pPr>
        <w:pStyle w:val="ListParagraph"/>
        <w:spacing w:line="360" w:lineRule="auto"/>
        <w:rPr>
          <w:rFonts w:ascii="Arial" w:hAnsi="Arial" w:cs="Arial"/>
        </w:rPr>
      </w:pPr>
      <w:r>
        <w:rPr>
          <w:rFonts w:ascii="Arial" w:hAnsi="Arial" w:cs="Arial"/>
        </w:rPr>
        <w:t>Is there any particular news article that has influenced your opinion and why?</w:t>
      </w:r>
    </w:p>
    <w:p w14:paraId="053B3CD1" w14:textId="77777777" w:rsidR="00963EC1" w:rsidRDefault="00963EC1" w:rsidP="00963EC1">
      <w:pPr>
        <w:pStyle w:val="ListParagraph"/>
        <w:spacing w:line="360" w:lineRule="auto"/>
        <w:rPr>
          <w:rFonts w:ascii="Arial" w:hAnsi="Arial" w:cs="Arial"/>
        </w:rPr>
      </w:pPr>
    </w:p>
    <w:p w14:paraId="4C98D85F" w14:textId="77777777" w:rsidR="00963EC1" w:rsidRDefault="00963EC1" w:rsidP="00963EC1">
      <w:pPr>
        <w:pStyle w:val="ListParagraph"/>
        <w:numPr>
          <w:ilvl w:val="0"/>
          <w:numId w:val="21"/>
        </w:numPr>
        <w:spacing w:line="360" w:lineRule="auto"/>
        <w:rPr>
          <w:rFonts w:ascii="Arial" w:hAnsi="Arial" w:cs="Arial"/>
        </w:rPr>
      </w:pPr>
      <w:r>
        <w:rPr>
          <w:rFonts w:ascii="Arial" w:hAnsi="Arial" w:cs="Arial"/>
        </w:rPr>
        <w:t>Looking at article NUMBER 9, how can workplace bullying within nursing have an influence on one’s physical and emotional well-being?</w:t>
      </w:r>
    </w:p>
    <w:p w14:paraId="1EB18211" w14:textId="77777777" w:rsidR="00963EC1" w:rsidRPr="00230748" w:rsidRDefault="00963EC1" w:rsidP="00963EC1">
      <w:pPr>
        <w:pStyle w:val="ListParagraph"/>
        <w:spacing w:line="360" w:lineRule="auto"/>
        <w:rPr>
          <w:rFonts w:ascii="Arial" w:hAnsi="Arial" w:cs="Arial"/>
          <w:color w:val="FF0000"/>
        </w:rPr>
      </w:pPr>
      <w:r>
        <w:rPr>
          <w:rFonts w:ascii="Arial" w:hAnsi="Arial" w:cs="Arial"/>
          <w:color w:val="FF0000"/>
        </w:rPr>
        <w:t>(Ford, 2016) two in five nurses have expected either a physical or mental health problem due to workplace bullying, that has lasted over a year.</w:t>
      </w:r>
    </w:p>
    <w:p w14:paraId="1AD77994" w14:textId="77777777" w:rsidR="00963EC1" w:rsidRDefault="00963EC1" w:rsidP="00963EC1">
      <w:pPr>
        <w:pStyle w:val="ListParagraph"/>
        <w:spacing w:line="360" w:lineRule="auto"/>
        <w:rPr>
          <w:rFonts w:ascii="Arial" w:hAnsi="Arial" w:cs="Arial"/>
        </w:rPr>
      </w:pPr>
    </w:p>
    <w:p w14:paraId="575FED78" w14:textId="77777777" w:rsidR="00963EC1" w:rsidRPr="00213246" w:rsidRDefault="00963EC1" w:rsidP="00963EC1">
      <w:pPr>
        <w:pStyle w:val="ListParagraph"/>
        <w:spacing w:line="360" w:lineRule="auto"/>
        <w:rPr>
          <w:rFonts w:ascii="Arial" w:hAnsi="Arial" w:cs="Arial"/>
        </w:rPr>
      </w:pPr>
    </w:p>
    <w:p w14:paraId="1625F21B" w14:textId="77777777" w:rsidR="00963EC1" w:rsidRDefault="00963EC1" w:rsidP="00963EC1">
      <w:pPr>
        <w:pStyle w:val="ListParagraph"/>
        <w:numPr>
          <w:ilvl w:val="0"/>
          <w:numId w:val="21"/>
        </w:numPr>
        <w:spacing w:line="360" w:lineRule="auto"/>
        <w:rPr>
          <w:rFonts w:ascii="Arial" w:hAnsi="Arial" w:cs="Arial"/>
        </w:rPr>
      </w:pPr>
      <w:r>
        <w:rPr>
          <w:rFonts w:ascii="Arial" w:hAnsi="Arial" w:cs="Arial"/>
        </w:rPr>
        <w:t>Finally, considering all of these news media articles and your own mindfulness on workplace bullying – Do you feel this has a major impact on newly graduate nurses?</w:t>
      </w:r>
    </w:p>
    <w:p w14:paraId="48C5C3A9" w14:textId="77777777" w:rsidR="00963EC1" w:rsidRDefault="00963EC1" w:rsidP="00963EC1">
      <w:pPr>
        <w:pStyle w:val="ListParagraph"/>
        <w:spacing w:line="360" w:lineRule="auto"/>
        <w:rPr>
          <w:rFonts w:ascii="Arial" w:hAnsi="Arial" w:cs="Arial"/>
        </w:rPr>
      </w:pPr>
      <w:r>
        <w:rPr>
          <w:rFonts w:ascii="Arial" w:hAnsi="Arial" w:cs="Arial"/>
        </w:rPr>
        <w:t>Why?</w:t>
      </w:r>
    </w:p>
    <w:p w14:paraId="65EFF9AB" w14:textId="77777777" w:rsidR="00963EC1" w:rsidRPr="007F203A" w:rsidRDefault="00963EC1" w:rsidP="00963EC1">
      <w:pPr>
        <w:spacing w:line="360" w:lineRule="auto"/>
        <w:ind w:left="714"/>
        <w:rPr>
          <w:rFonts w:ascii="Arial" w:hAnsi="Arial" w:cs="Arial"/>
        </w:rPr>
      </w:pPr>
      <w:r>
        <w:rPr>
          <w:rFonts w:ascii="Arial" w:hAnsi="Arial" w:cs="Arial"/>
          <w:color w:val="FF0000"/>
        </w:rPr>
        <w:t xml:space="preserve">(Yazdi, 2019) charge nurses would often give new graduate nurses the busiest patient assignments and often get annoyed when they would ask too many questions or for help. </w:t>
      </w:r>
    </w:p>
    <w:p w14:paraId="5AC316E0" w14:textId="77777777" w:rsidR="004E13EC" w:rsidRDefault="004E13EC" w:rsidP="000D3DAD">
      <w:pPr>
        <w:spacing w:line="240" w:lineRule="auto"/>
        <w:rPr>
          <w:rFonts w:ascii="Times New Roman" w:hAnsi="Times New Roman" w:cs="Times New Roman"/>
          <w:b/>
          <w:bCs/>
          <w:sz w:val="24"/>
          <w:szCs w:val="24"/>
          <w:shd w:val="clear" w:color="auto" w:fill="FFFFFF"/>
        </w:rPr>
      </w:pPr>
    </w:p>
    <w:p w14:paraId="0095B84D" w14:textId="0ACC06EA" w:rsidR="003476E7" w:rsidRDefault="003476E7" w:rsidP="000D3DAD">
      <w:pPr>
        <w:spacing w:line="240" w:lineRule="auto"/>
        <w:rPr>
          <w:rFonts w:ascii="Times New Roman" w:hAnsi="Times New Roman" w:cs="Times New Roman"/>
          <w:b/>
          <w:bCs/>
          <w:sz w:val="24"/>
          <w:szCs w:val="24"/>
          <w:shd w:val="clear" w:color="auto" w:fill="FFFFFF"/>
        </w:rPr>
      </w:pPr>
    </w:p>
    <w:p w14:paraId="5032078A" w14:textId="2A5817E2" w:rsidR="003476E7" w:rsidRDefault="003476E7" w:rsidP="000D3DAD">
      <w:pPr>
        <w:spacing w:line="240" w:lineRule="auto"/>
        <w:rPr>
          <w:rFonts w:ascii="Times New Roman" w:hAnsi="Times New Roman" w:cs="Times New Roman"/>
          <w:b/>
          <w:bCs/>
          <w:sz w:val="24"/>
          <w:szCs w:val="24"/>
          <w:shd w:val="clear" w:color="auto" w:fill="FFFFFF"/>
        </w:rPr>
      </w:pPr>
    </w:p>
    <w:p w14:paraId="1098F3B3" w14:textId="56C9CF27" w:rsidR="003476E7" w:rsidRDefault="003476E7" w:rsidP="000D3DAD">
      <w:pPr>
        <w:spacing w:line="240" w:lineRule="auto"/>
        <w:rPr>
          <w:rFonts w:ascii="Times New Roman" w:hAnsi="Times New Roman" w:cs="Times New Roman"/>
          <w:b/>
          <w:bCs/>
          <w:sz w:val="24"/>
          <w:szCs w:val="24"/>
          <w:shd w:val="clear" w:color="auto" w:fill="FFFFFF"/>
        </w:rPr>
      </w:pPr>
    </w:p>
    <w:p w14:paraId="171CDCB1" w14:textId="494B3DC1" w:rsidR="003476E7" w:rsidRDefault="003476E7" w:rsidP="000D3DAD">
      <w:pPr>
        <w:spacing w:line="240" w:lineRule="auto"/>
        <w:rPr>
          <w:rFonts w:ascii="Times New Roman" w:hAnsi="Times New Roman" w:cs="Times New Roman"/>
          <w:b/>
          <w:bCs/>
          <w:sz w:val="24"/>
          <w:szCs w:val="24"/>
          <w:shd w:val="clear" w:color="auto" w:fill="FFFFFF"/>
        </w:rPr>
      </w:pPr>
    </w:p>
    <w:p w14:paraId="668CEB94" w14:textId="47367E22" w:rsidR="003476E7" w:rsidRDefault="003476E7" w:rsidP="000D3DAD">
      <w:pPr>
        <w:spacing w:line="240" w:lineRule="auto"/>
        <w:rPr>
          <w:rFonts w:ascii="Times New Roman" w:hAnsi="Times New Roman" w:cs="Times New Roman"/>
          <w:b/>
          <w:bCs/>
          <w:sz w:val="24"/>
          <w:szCs w:val="24"/>
          <w:shd w:val="clear" w:color="auto" w:fill="FFFFFF"/>
        </w:rPr>
      </w:pPr>
    </w:p>
    <w:p w14:paraId="1091B160" w14:textId="6DA3CECF" w:rsidR="003476E7" w:rsidRDefault="003476E7" w:rsidP="000D3DAD">
      <w:pPr>
        <w:spacing w:line="240" w:lineRule="auto"/>
        <w:rPr>
          <w:rFonts w:ascii="Times New Roman" w:hAnsi="Times New Roman" w:cs="Times New Roman"/>
          <w:b/>
          <w:bCs/>
          <w:sz w:val="24"/>
          <w:szCs w:val="24"/>
          <w:shd w:val="clear" w:color="auto" w:fill="FFFFFF"/>
        </w:rPr>
      </w:pPr>
    </w:p>
    <w:p w14:paraId="4041BA95" w14:textId="349FC8CF" w:rsidR="00963EC1" w:rsidRDefault="00963EC1" w:rsidP="000D3DAD">
      <w:pPr>
        <w:spacing w:line="240" w:lineRule="auto"/>
        <w:rPr>
          <w:rFonts w:ascii="Times New Roman" w:hAnsi="Times New Roman" w:cs="Times New Roman"/>
          <w:b/>
          <w:bCs/>
          <w:sz w:val="24"/>
          <w:szCs w:val="24"/>
          <w:shd w:val="clear" w:color="auto" w:fill="FFFFFF"/>
        </w:rPr>
      </w:pPr>
    </w:p>
    <w:p w14:paraId="70E78F81" w14:textId="7E792DB0" w:rsidR="00963EC1" w:rsidRDefault="00963EC1" w:rsidP="000D3DAD">
      <w:pPr>
        <w:spacing w:line="240" w:lineRule="auto"/>
        <w:rPr>
          <w:rFonts w:ascii="Times New Roman" w:hAnsi="Times New Roman" w:cs="Times New Roman"/>
          <w:b/>
          <w:bCs/>
          <w:sz w:val="24"/>
          <w:szCs w:val="24"/>
          <w:shd w:val="clear" w:color="auto" w:fill="FFFFFF"/>
        </w:rPr>
      </w:pPr>
    </w:p>
    <w:p w14:paraId="09DAB373" w14:textId="2622F5A8" w:rsidR="00963EC1" w:rsidRDefault="00963EC1" w:rsidP="000D3DAD">
      <w:pPr>
        <w:spacing w:line="240" w:lineRule="auto"/>
        <w:rPr>
          <w:rFonts w:ascii="Times New Roman" w:hAnsi="Times New Roman" w:cs="Times New Roman"/>
          <w:b/>
          <w:bCs/>
          <w:sz w:val="24"/>
          <w:szCs w:val="24"/>
          <w:shd w:val="clear" w:color="auto" w:fill="FFFFFF"/>
        </w:rPr>
      </w:pPr>
    </w:p>
    <w:p w14:paraId="7CB2E1A3" w14:textId="77777777" w:rsidR="00BC7A85" w:rsidRDefault="00BC7A85" w:rsidP="000D3DAD">
      <w:pPr>
        <w:spacing w:line="240" w:lineRule="auto"/>
        <w:rPr>
          <w:rFonts w:ascii="Times New Roman" w:hAnsi="Times New Roman" w:cs="Times New Roman"/>
          <w:b/>
          <w:bCs/>
          <w:sz w:val="24"/>
          <w:szCs w:val="24"/>
          <w:shd w:val="clear" w:color="auto" w:fill="FFFFFF"/>
        </w:rPr>
      </w:pPr>
    </w:p>
    <w:p w14:paraId="5A653FCB" w14:textId="77777777" w:rsidR="00BC7A85" w:rsidRDefault="00BC7A85" w:rsidP="000D3DAD">
      <w:pPr>
        <w:spacing w:line="240" w:lineRule="auto"/>
        <w:rPr>
          <w:rFonts w:ascii="Times New Roman" w:hAnsi="Times New Roman" w:cs="Times New Roman"/>
          <w:b/>
          <w:bCs/>
          <w:sz w:val="24"/>
          <w:szCs w:val="24"/>
          <w:shd w:val="clear" w:color="auto" w:fill="FFFFFF"/>
        </w:rPr>
      </w:pPr>
    </w:p>
    <w:p w14:paraId="2259BA4D" w14:textId="77777777" w:rsidR="00BC7A85" w:rsidRDefault="00BC7A85" w:rsidP="000D3DAD">
      <w:pPr>
        <w:spacing w:line="240" w:lineRule="auto"/>
        <w:rPr>
          <w:rFonts w:ascii="Times New Roman" w:hAnsi="Times New Roman" w:cs="Times New Roman"/>
          <w:b/>
          <w:bCs/>
          <w:sz w:val="24"/>
          <w:szCs w:val="24"/>
          <w:shd w:val="clear" w:color="auto" w:fill="FFFFFF"/>
        </w:rPr>
      </w:pPr>
    </w:p>
    <w:p w14:paraId="0BAA9ED4" w14:textId="77777777" w:rsidR="00BC7A85" w:rsidRDefault="00BC7A85" w:rsidP="000D3DAD">
      <w:pPr>
        <w:spacing w:line="240" w:lineRule="auto"/>
        <w:rPr>
          <w:rFonts w:ascii="Times New Roman" w:hAnsi="Times New Roman" w:cs="Times New Roman"/>
          <w:b/>
          <w:bCs/>
          <w:sz w:val="24"/>
          <w:szCs w:val="24"/>
          <w:shd w:val="clear" w:color="auto" w:fill="FFFFFF"/>
        </w:rPr>
      </w:pPr>
    </w:p>
    <w:p w14:paraId="16099592" w14:textId="77777777" w:rsidR="00BC7A85" w:rsidRDefault="00BC7A85" w:rsidP="000D3DAD">
      <w:pPr>
        <w:spacing w:line="240" w:lineRule="auto"/>
        <w:rPr>
          <w:rFonts w:ascii="Times New Roman" w:hAnsi="Times New Roman" w:cs="Times New Roman"/>
          <w:b/>
          <w:bCs/>
          <w:sz w:val="24"/>
          <w:szCs w:val="24"/>
          <w:shd w:val="clear" w:color="auto" w:fill="FFFFFF"/>
        </w:rPr>
      </w:pPr>
    </w:p>
    <w:p w14:paraId="22D66A25" w14:textId="77777777" w:rsidR="00BC7A85" w:rsidRDefault="00BC7A85" w:rsidP="000D3DAD">
      <w:pPr>
        <w:spacing w:line="240" w:lineRule="auto"/>
        <w:rPr>
          <w:rFonts w:ascii="Times New Roman" w:hAnsi="Times New Roman" w:cs="Times New Roman"/>
          <w:b/>
          <w:bCs/>
          <w:sz w:val="24"/>
          <w:szCs w:val="24"/>
          <w:shd w:val="clear" w:color="auto" w:fill="FFFFFF"/>
        </w:rPr>
      </w:pPr>
    </w:p>
    <w:p w14:paraId="67AD4ED8" w14:textId="77777777" w:rsidR="00BC7A85" w:rsidRDefault="00BC7A85" w:rsidP="000D3DAD">
      <w:pPr>
        <w:spacing w:line="240" w:lineRule="auto"/>
        <w:rPr>
          <w:rFonts w:ascii="Times New Roman" w:hAnsi="Times New Roman" w:cs="Times New Roman"/>
          <w:b/>
          <w:bCs/>
          <w:sz w:val="24"/>
          <w:szCs w:val="24"/>
          <w:shd w:val="clear" w:color="auto" w:fill="FFFFFF"/>
        </w:rPr>
      </w:pPr>
    </w:p>
    <w:p w14:paraId="2636EE52" w14:textId="16B2E2A3" w:rsidR="00963EC1" w:rsidRDefault="00963EC1" w:rsidP="000D3DAD">
      <w:pPr>
        <w:spacing w:line="24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Appendix </w:t>
      </w:r>
      <w:r w:rsidR="006869C4">
        <w:rPr>
          <w:rFonts w:ascii="Times New Roman" w:hAnsi="Times New Roman" w:cs="Times New Roman"/>
          <w:b/>
          <w:bCs/>
          <w:sz w:val="24"/>
          <w:szCs w:val="24"/>
          <w:shd w:val="clear" w:color="auto" w:fill="FFFFFF"/>
        </w:rPr>
        <w:t xml:space="preserve">E </w:t>
      </w:r>
      <w:r w:rsidR="00C76F51">
        <w:rPr>
          <w:rFonts w:ascii="Times New Roman" w:hAnsi="Times New Roman" w:cs="Times New Roman"/>
          <w:b/>
          <w:bCs/>
          <w:sz w:val="24"/>
          <w:szCs w:val="24"/>
          <w:shd w:val="clear" w:color="auto" w:fill="FFFFFF"/>
        </w:rPr>
        <w:t>–</w:t>
      </w:r>
      <w:r w:rsidR="006869C4">
        <w:rPr>
          <w:rFonts w:ascii="Times New Roman" w:hAnsi="Times New Roman" w:cs="Times New Roman"/>
          <w:b/>
          <w:bCs/>
          <w:sz w:val="24"/>
          <w:szCs w:val="24"/>
          <w:shd w:val="clear" w:color="auto" w:fill="FFFFFF"/>
        </w:rPr>
        <w:t xml:space="preserve"> </w:t>
      </w:r>
      <w:r w:rsidR="00C76F51">
        <w:rPr>
          <w:rFonts w:ascii="Times New Roman" w:hAnsi="Times New Roman" w:cs="Times New Roman"/>
          <w:b/>
          <w:bCs/>
          <w:sz w:val="24"/>
          <w:szCs w:val="24"/>
          <w:shd w:val="clear" w:color="auto" w:fill="FFFFFF"/>
        </w:rPr>
        <w:t xml:space="preserve">Debrief Form </w:t>
      </w:r>
    </w:p>
    <w:p w14:paraId="7C33D179" w14:textId="6AF7FC0D" w:rsidR="00C76F51" w:rsidRDefault="00C76F51" w:rsidP="000D3DAD">
      <w:pPr>
        <w:spacing w:line="240" w:lineRule="auto"/>
        <w:rPr>
          <w:rFonts w:ascii="Times New Roman" w:hAnsi="Times New Roman" w:cs="Times New Roman"/>
          <w:b/>
          <w:bCs/>
          <w:sz w:val="24"/>
          <w:szCs w:val="24"/>
          <w:shd w:val="clear" w:color="auto" w:fill="FFFFFF"/>
        </w:rPr>
      </w:pPr>
    </w:p>
    <w:p w14:paraId="7A46279D" w14:textId="77777777" w:rsidR="00846173" w:rsidRDefault="00846173" w:rsidP="008461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8480" behindDoc="0" locked="0" layoutInCell="1" allowOverlap="1" wp14:anchorId="2652C346" wp14:editId="501A1DDC">
                <wp:simplePos x="0" y="0"/>
                <wp:positionH relativeFrom="column">
                  <wp:posOffset>3609975</wp:posOffset>
                </wp:positionH>
                <wp:positionV relativeFrom="paragraph">
                  <wp:posOffset>49530</wp:posOffset>
                </wp:positionV>
                <wp:extent cx="2447925" cy="923925"/>
                <wp:effectExtent l="19050" t="19050" r="19050" b="1905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F6BCD09" w14:textId="77777777" w:rsidR="00846173" w:rsidRPr="00D42DB8" w:rsidRDefault="00846173" w:rsidP="00846173">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25A5B94C" w14:textId="77777777" w:rsidR="00846173" w:rsidRPr="00D42DB8" w:rsidRDefault="00846173" w:rsidP="00846173">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61C26915" w14:textId="77777777" w:rsidR="00846173" w:rsidRPr="00D42DB8" w:rsidRDefault="00846173" w:rsidP="00846173">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652C346" id="Text Box 28" o:spid="_x0000_s1027" type="#_x0000_t202" style="position:absolute;margin-left:284.25pt;margin-top:3.9pt;width:192.75pt;height:7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" strokeweight="2pt">
                <v:textbox>
                  <w:txbxContent>
                    <w:p w14:paraId="3F6BCD09" w14:textId="77777777" w:rsidR="00846173" w:rsidRPr="00D42DB8" w:rsidRDefault="00846173" w:rsidP="00846173">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25A5B94C" w14:textId="77777777" w:rsidR="00846173" w:rsidRPr="00D42DB8" w:rsidRDefault="00846173" w:rsidP="00846173">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61C26915" w14:textId="77777777" w:rsidR="00846173" w:rsidRPr="00D42DB8" w:rsidRDefault="00846173" w:rsidP="00846173">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14F85B10" wp14:editId="16CA3BFF">
            <wp:extent cx="2133600" cy="885825"/>
            <wp:effectExtent l="19050" t="0" r="0" b="0"/>
            <wp:docPr id="29"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2" r:link="rId13"/>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706A9BD5" w14:textId="77777777" w:rsidR="00846173" w:rsidRPr="00C13320" w:rsidRDefault="00846173" w:rsidP="008461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4E92680" w14:textId="77777777" w:rsidR="00846173" w:rsidRPr="00123035" w:rsidRDefault="00846173" w:rsidP="00846173">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3F76DA89" w14:textId="77777777" w:rsidR="00846173" w:rsidRPr="00F15F14" w:rsidRDefault="00846173" w:rsidP="00846173">
      <w:pPr>
        <w:pStyle w:val="Default"/>
        <w:jc w:val="center"/>
        <w:rPr>
          <w:rFonts w:ascii="Arial" w:hAnsi="Arial" w:cs="Arial"/>
          <w:b/>
          <w:u w:val="single"/>
        </w:rPr>
      </w:pPr>
      <w:r>
        <w:rPr>
          <w:rFonts w:ascii="Arial" w:hAnsi="Arial" w:cs="Arial"/>
          <w:b/>
          <w:u w:val="single"/>
        </w:rPr>
        <w:t>Perceptions of Undergraduate Students on Workplace Bullying</w:t>
      </w:r>
    </w:p>
    <w:p w14:paraId="4DAA9209" w14:textId="77777777" w:rsidR="00846173" w:rsidRDefault="00846173" w:rsidP="00846173">
      <w:pPr>
        <w:pStyle w:val="Default"/>
      </w:pPr>
    </w:p>
    <w:p w14:paraId="23B13C10" w14:textId="77777777" w:rsidR="00846173" w:rsidRDefault="00846173" w:rsidP="00846173">
      <w:pPr>
        <w:pStyle w:val="Default"/>
        <w:rPr>
          <w:rFonts w:ascii="Arial" w:hAnsi="Arial" w:cs="Arial"/>
        </w:rPr>
      </w:pPr>
    </w:p>
    <w:p w14:paraId="6159EEA7" w14:textId="77777777" w:rsidR="00846173" w:rsidRPr="00CD25B2" w:rsidRDefault="00846173" w:rsidP="00846173">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52256963" w14:textId="77777777" w:rsidR="00846173" w:rsidRPr="00CD25B2" w:rsidRDefault="00846173" w:rsidP="00846173">
      <w:pPr>
        <w:pStyle w:val="Default"/>
        <w:rPr>
          <w:rFonts w:ascii="Arial" w:hAnsi="Arial" w:cs="Arial"/>
        </w:rPr>
      </w:pPr>
    </w:p>
    <w:p w14:paraId="0048EA50" w14:textId="77777777" w:rsidR="00846173" w:rsidRPr="00CD25B2" w:rsidRDefault="00846173" w:rsidP="00846173">
      <w:pPr>
        <w:pStyle w:val="Default"/>
        <w:rPr>
          <w:rFonts w:ascii="Arial" w:hAnsi="Arial" w:cs="Arial"/>
        </w:rPr>
      </w:pPr>
      <w:r w:rsidRPr="001B21FF">
        <w:rPr>
          <w:rFonts w:ascii="Arial" w:hAnsi="Arial" w:cs="Arial"/>
        </w:rPr>
        <w:t>The aim of this study was to explore people’s perceptions of how bullying in the workplace, specifically within nursing is presented within the news media.</w:t>
      </w:r>
    </w:p>
    <w:p w14:paraId="0851AF65" w14:textId="77777777" w:rsidR="00846173" w:rsidRPr="00CD25B2" w:rsidRDefault="00846173" w:rsidP="00846173">
      <w:pPr>
        <w:pStyle w:val="Default"/>
        <w:rPr>
          <w:rFonts w:ascii="Arial" w:hAnsi="Arial" w:cs="Arial"/>
        </w:rPr>
      </w:pPr>
    </w:p>
    <w:p w14:paraId="40C26F3D" w14:textId="77777777" w:rsidR="00846173" w:rsidRPr="00CD25B2" w:rsidRDefault="00846173" w:rsidP="00846173">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remain anonymous </w:t>
      </w:r>
      <w:r w:rsidRPr="00CD25B2">
        <w:rPr>
          <w:rFonts w:ascii="Arial" w:hAnsi="Arial" w:cs="Arial"/>
        </w:rPr>
        <w:t>and we will not trace it back to you.</w:t>
      </w:r>
      <w:r>
        <w:rPr>
          <w:rFonts w:ascii="Arial" w:hAnsi="Arial" w:cs="Arial"/>
        </w:rPr>
        <w:t xml:space="preserve"> Please tell the researcher within 48 hours. </w:t>
      </w:r>
    </w:p>
    <w:p w14:paraId="7E324C31" w14:textId="77777777" w:rsidR="00846173" w:rsidRPr="00CD25B2" w:rsidRDefault="00846173" w:rsidP="00846173">
      <w:pPr>
        <w:pStyle w:val="Default"/>
        <w:rPr>
          <w:rFonts w:ascii="Arial" w:hAnsi="Arial" w:cs="Arial"/>
        </w:rPr>
      </w:pPr>
    </w:p>
    <w:p w14:paraId="6AA1EAEF" w14:textId="77777777" w:rsidR="00846173" w:rsidRPr="00CD25B2" w:rsidRDefault="00846173" w:rsidP="00846173">
      <w:pPr>
        <w:pStyle w:val="Default"/>
        <w:rPr>
          <w:rFonts w:ascii="Arial" w:hAnsi="Arial" w:cs="Arial"/>
        </w:rPr>
      </w:pPr>
    </w:p>
    <w:p w14:paraId="60BECBD5" w14:textId="77777777" w:rsidR="00846173" w:rsidRPr="00123035" w:rsidRDefault="00846173" w:rsidP="00846173">
      <w:pPr>
        <w:pStyle w:val="Default"/>
        <w:rPr>
          <w:rFonts w:ascii="Arial" w:hAnsi="Arial" w:cs="Arial"/>
          <w:b/>
        </w:rPr>
      </w:pPr>
      <w:r w:rsidRPr="00CD25B2">
        <w:rPr>
          <w:rFonts w:ascii="Arial" w:hAnsi="Arial" w:cs="Arial"/>
        </w:rPr>
        <w:t xml:space="preserve">If taking part in this study has raised any questions </w:t>
      </w:r>
      <w:r>
        <w:rPr>
          <w:rFonts w:ascii="Arial" w:hAnsi="Arial" w:cs="Arial"/>
        </w:rPr>
        <w:t xml:space="preserve">please speak to the researcher Alisha Wady on </w:t>
      </w:r>
      <w:hyperlink r:id="rId24" w:history="1">
        <w:r w:rsidRPr="0060102A">
          <w:rPr>
            <w:rStyle w:val="Hyperlink"/>
            <w:rFonts w:ascii="Arial" w:hAnsi="Arial" w:cs="Arial"/>
          </w:rPr>
          <w:t>1700769@student.uwtsd.ac.uk</w:t>
        </w:r>
      </w:hyperlink>
      <w:r>
        <w:rPr>
          <w:rFonts w:ascii="Arial" w:hAnsi="Arial" w:cs="Arial"/>
        </w:rPr>
        <w:t xml:space="preserve">, or </w:t>
      </w:r>
      <w:r w:rsidRPr="00123035">
        <w:rPr>
          <w:rFonts w:ascii="Arial" w:hAnsi="Arial" w:cs="Arial"/>
        </w:rPr>
        <w:t>co</w:t>
      </w:r>
      <w:r>
        <w:rPr>
          <w:rFonts w:ascii="Arial" w:hAnsi="Arial" w:cs="Arial"/>
        </w:rPr>
        <w:t xml:space="preserve">ntact the academic supervisor Dr. Judith Marshall on </w:t>
      </w:r>
      <w:hyperlink r:id="rId25" w:history="1">
        <w:r w:rsidRPr="00677FC5">
          <w:rPr>
            <w:rStyle w:val="Hyperlink"/>
            <w:rFonts w:ascii="Arial" w:hAnsi="Arial" w:cs="Arial"/>
          </w:rPr>
          <w:t>Judith.marshall@uwtsd.ac.uk</w:t>
        </w:r>
      </w:hyperlink>
      <w:r>
        <w:rPr>
          <w:rFonts w:ascii="Arial" w:hAnsi="Arial" w:cs="Arial"/>
        </w:rPr>
        <w:t>.</w:t>
      </w:r>
    </w:p>
    <w:p w14:paraId="129E91A2" w14:textId="77777777" w:rsidR="00846173" w:rsidRPr="00123035" w:rsidRDefault="00846173" w:rsidP="00846173">
      <w:pPr>
        <w:pStyle w:val="Default"/>
        <w:rPr>
          <w:rFonts w:ascii="Arial" w:hAnsi="Arial" w:cs="Arial"/>
          <w:b/>
        </w:rPr>
      </w:pPr>
    </w:p>
    <w:p w14:paraId="6845B2DD" w14:textId="77777777" w:rsidR="00846173" w:rsidRPr="00123035" w:rsidRDefault="00846173" w:rsidP="00846173">
      <w:pPr>
        <w:pStyle w:val="Default"/>
        <w:rPr>
          <w:rFonts w:ascii="Arial" w:hAnsi="Arial" w:cs="Arial"/>
          <w:b/>
        </w:rPr>
      </w:pPr>
    </w:p>
    <w:p w14:paraId="54EBBF45" w14:textId="77777777" w:rsidR="00846173" w:rsidRPr="00123035" w:rsidRDefault="00846173" w:rsidP="00846173">
      <w:pPr>
        <w:pStyle w:val="Default"/>
        <w:rPr>
          <w:rFonts w:ascii="Arial" w:hAnsi="Arial" w:cs="Arial"/>
          <w:b/>
        </w:rPr>
      </w:pPr>
      <w:r w:rsidRPr="00123035">
        <w:rPr>
          <w:rFonts w:ascii="Arial" w:hAnsi="Arial" w:cs="Arial"/>
          <w:b/>
        </w:rPr>
        <w:t>Thank you once again for taking time to participate in this study.</w:t>
      </w:r>
    </w:p>
    <w:p w14:paraId="7315A4FC" w14:textId="77777777" w:rsidR="00846173" w:rsidRDefault="00846173" w:rsidP="00846173">
      <w:pPr>
        <w:pStyle w:val="Default"/>
        <w:rPr>
          <w:b/>
        </w:rPr>
      </w:pPr>
    </w:p>
    <w:p w14:paraId="20675F78" w14:textId="77777777" w:rsidR="00846173" w:rsidRDefault="00846173" w:rsidP="00846173">
      <w:pPr>
        <w:pStyle w:val="Default"/>
        <w:rPr>
          <w:b/>
        </w:rPr>
      </w:pPr>
    </w:p>
    <w:p w14:paraId="38C64540" w14:textId="77777777" w:rsidR="00846173" w:rsidRDefault="00846173" w:rsidP="00846173">
      <w:pPr>
        <w:pStyle w:val="Default"/>
        <w:rPr>
          <w:b/>
        </w:rPr>
      </w:pPr>
    </w:p>
    <w:p w14:paraId="295B8D1B" w14:textId="77777777" w:rsidR="00846173" w:rsidRDefault="00846173" w:rsidP="00846173">
      <w:pPr>
        <w:pStyle w:val="Default"/>
        <w:rPr>
          <w:b/>
        </w:rPr>
      </w:pPr>
    </w:p>
    <w:p w14:paraId="38410B04" w14:textId="77777777" w:rsidR="00846173" w:rsidRDefault="00846173" w:rsidP="00846173">
      <w:pPr>
        <w:pStyle w:val="Default"/>
        <w:rPr>
          <w:rFonts w:ascii="Arial" w:hAnsi="Arial" w:cs="Arial"/>
        </w:rPr>
      </w:pPr>
      <w:r>
        <w:rPr>
          <w:rFonts w:ascii="Arial" w:hAnsi="Arial" w:cs="Arial"/>
        </w:rPr>
        <w:t xml:space="preserve">Alisha Wady </w:t>
      </w:r>
    </w:p>
    <w:p w14:paraId="325079DC" w14:textId="77777777" w:rsidR="00846173" w:rsidRPr="003107E0" w:rsidRDefault="00846173" w:rsidP="00846173">
      <w:pPr>
        <w:pStyle w:val="Default"/>
        <w:rPr>
          <w:rFonts w:ascii="Arial" w:hAnsi="Arial" w:cs="Arial"/>
        </w:rPr>
      </w:pPr>
    </w:p>
    <w:p w14:paraId="545FCBDB" w14:textId="77777777" w:rsidR="00846173" w:rsidRPr="003107E0" w:rsidRDefault="00846173" w:rsidP="00846173">
      <w:pPr>
        <w:pStyle w:val="Default"/>
        <w:rPr>
          <w:rFonts w:ascii="Arial" w:hAnsi="Arial" w:cs="Arial"/>
        </w:rPr>
      </w:pPr>
      <w:r w:rsidRPr="003107E0">
        <w:rPr>
          <w:rFonts w:ascii="Arial" w:hAnsi="Arial" w:cs="Arial"/>
        </w:rPr>
        <w:t>BA Counselling Studies and Psychology</w:t>
      </w:r>
    </w:p>
    <w:p w14:paraId="7A1C6FB7" w14:textId="77777777" w:rsidR="00846173" w:rsidRPr="00E0480C" w:rsidRDefault="00846173" w:rsidP="00846173">
      <w:pPr>
        <w:pStyle w:val="Default"/>
        <w:rPr>
          <w:rFonts w:ascii="Arial" w:hAnsi="Arial" w:cs="Arial"/>
        </w:rPr>
      </w:pPr>
    </w:p>
    <w:p w14:paraId="2FF6B38C" w14:textId="77777777" w:rsidR="00846173" w:rsidRPr="00E0480C" w:rsidRDefault="00846173" w:rsidP="00846173">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468D6A8B" w14:textId="47FE3A5F" w:rsidR="00C76F51" w:rsidRDefault="00C76F51" w:rsidP="000D3DAD">
      <w:pPr>
        <w:spacing w:line="240" w:lineRule="auto"/>
        <w:rPr>
          <w:rFonts w:ascii="Times New Roman" w:hAnsi="Times New Roman" w:cs="Times New Roman"/>
          <w:b/>
          <w:bCs/>
          <w:sz w:val="24"/>
          <w:szCs w:val="24"/>
          <w:shd w:val="clear" w:color="auto" w:fill="FFFFFF"/>
        </w:rPr>
      </w:pPr>
    </w:p>
    <w:p w14:paraId="7F123B27" w14:textId="797455E7" w:rsidR="00846173" w:rsidRDefault="00846173" w:rsidP="000D3DAD">
      <w:pPr>
        <w:spacing w:line="240" w:lineRule="auto"/>
        <w:rPr>
          <w:rFonts w:ascii="Times New Roman" w:hAnsi="Times New Roman" w:cs="Times New Roman"/>
          <w:b/>
          <w:bCs/>
          <w:sz w:val="24"/>
          <w:szCs w:val="24"/>
          <w:shd w:val="clear" w:color="auto" w:fill="FFFFFF"/>
        </w:rPr>
      </w:pPr>
    </w:p>
    <w:p w14:paraId="7F10802A" w14:textId="3711D833" w:rsidR="00846173" w:rsidRDefault="00846173" w:rsidP="000D3DAD">
      <w:pPr>
        <w:spacing w:line="240" w:lineRule="auto"/>
        <w:rPr>
          <w:rFonts w:ascii="Times New Roman" w:hAnsi="Times New Roman" w:cs="Times New Roman"/>
          <w:b/>
          <w:bCs/>
          <w:sz w:val="24"/>
          <w:szCs w:val="24"/>
          <w:shd w:val="clear" w:color="auto" w:fill="FFFFFF"/>
        </w:rPr>
      </w:pPr>
    </w:p>
    <w:p w14:paraId="429FE9A1" w14:textId="0BD29BCF" w:rsidR="00846173" w:rsidRDefault="00846173" w:rsidP="000D3DAD">
      <w:pPr>
        <w:spacing w:line="240" w:lineRule="auto"/>
        <w:rPr>
          <w:rFonts w:ascii="Times New Roman" w:hAnsi="Times New Roman" w:cs="Times New Roman"/>
          <w:b/>
          <w:bCs/>
          <w:sz w:val="24"/>
          <w:szCs w:val="24"/>
          <w:shd w:val="clear" w:color="auto" w:fill="FFFFFF"/>
        </w:rPr>
      </w:pPr>
    </w:p>
    <w:p w14:paraId="29B01144" w14:textId="629338F7" w:rsidR="00846173" w:rsidRDefault="00846173" w:rsidP="000D3DAD">
      <w:pPr>
        <w:spacing w:line="240" w:lineRule="auto"/>
        <w:rPr>
          <w:rFonts w:ascii="Times New Roman" w:hAnsi="Times New Roman" w:cs="Times New Roman"/>
          <w:b/>
          <w:bCs/>
          <w:sz w:val="24"/>
          <w:szCs w:val="24"/>
          <w:shd w:val="clear" w:color="auto" w:fill="FFFFFF"/>
        </w:rPr>
      </w:pPr>
    </w:p>
    <w:p w14:paraId="44FD3EB6" w14:textId="425BA3EF" w:rsidR="00846173" w:rsidRDefault="00846173" w:rsidP="000D3DAD">
      <w:pPr>
        <w:spacing w:line="240" w:lineRule="auto"/>
        <w:rPr>
          <w:rFonts w:ascii="Times New Roman" w:hAnsi="Times New Roman" w:cs="Times New Roman"/>
          <w:b/>
          <w:bCs/>
          <w:sz w:val="24"/>
          <w:szCs w:val="24"/>
          <w:shd w:val="clear" w:color="auto" w:fill="FFFFFF"/>
        </w:rPr>
      </w:pPr>
    </w:p>
    <w:p w14:paraId="04E2EB00" w14:textId="77777777" w:rsidR="00DB34D0" w:rsidRDefault="00DB34D0" w:rsidP="000D3DAD">
      <w:pPr>
        <w:spacing w:line="240" w:lineRule="auto"/>
        <w:rPr>
          <w:rFonts w:ascii="Times New Roman" w:hAnsi="Times New Roman" w:cs="Times New Roman"/>
          <w:b/>
          <w:bCs/>
          <w:sz w:val="24"/>
          <w:szCs w:val="24"/>
          <w:shd w:val="clear" w:color="auto" w:fill="FFFFFF"/>
        </w:rPr>
      </w:pPr>
    </w:p>
    <w:p w14:paraId="024B5744" w14:textId="77777777" w:rsidR="00DB34D0" w:rsidRDefault="00DB34D0" w:rsidP="000D3DAD">
      <w:pPr>
        <w:spacing w:line="240" w:lineRule="auto"/>
        <w:rPr>
          <w:rFonts w:ascii="Times New Roman" w:hAnsi="Times New Roman" w:cs="Times New Roman"/>
          <w:b/>
          <w:bCs/>
          <w:sz w:val="24"/>
          <w:szCs w:val="24"/>
          <w:shd w:val="clear" w:color="auto" w:fill="FFFFFF"/>
        </w:rPr>
      </w:pPr>
    </w:p>
    <w:p w14:paraId="2D9639C6" w14:textId="77777777" w:rsidR="00DB34D0" w:rsidRDefault="00DB34D0" w:rsidP="000D3DAD">
      <w:pPr>
        <w:spacing w:line="240" w:lineRule="auto"/>
        <w:rPr>
          <w:rFonts w:ascii="Times New Roman" w:hAnsi="Times New Roman" w:cs="Times New Roman"/>
          <w:b/>
          <w:bCs/>
          <w:sz w:val="24"/>
          <w:szCs w:val="24"/>
          <w:shd w:val="clear" w:color="auto" w:fill="FFFFFF"/>
        </w:rPr>
      </w:pPr>
    </w:p>
    <w:p w14:paraId="50ACDD2B" w14:textId="1F5F7EF5" w:rsidR="00846173" w:rsidRDefault="00846173" w:rsidP="000D3DAD">
      <w:pPr>
        <w:spacing w:line="24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Appendix F – Dissertation Proposal Form </w:t>
      </w:r>
    </w:p>
    <w:p w14:paraId="1E5618C4" w14:textId="6800D22B" w:rsidR="00846173" w:rsidRDefault="00846173" w:rsidP="000D3DAD">
      <w:pPr>
        <w:spacing w:line="240" w:lineRule="auto"/>
        <w:rPr>
          <w:rFonts w:ascii="Times New Roman" w:hAnsi="Times New Roman" w:cs="Times New Roman"/>
          <w:b/>
          <w:bCs/>
          <w:sz w:val="24"/>
          <w:szCs w:val="24"/>
          <w:shd w:val="clear" w:color="auto" w:fill="FFFFFF"/>
        </w:rPr>
      </w:pPr>
    </w:p>
    <w:p w14:paraId="36D7510F" w14:textId="77777777" w:rsidR="00EC3E9A" w:rsidRDefault="00EC3E9A" w:rsidP="00EC3E9A">
      <w:pPr>
        <w:pStyle w:val="SMUARIAL14BOLD"/>
        <w:spacing w:before="0"/>
        <w:jc w:val="center"/>
        <w:rPr>
          <w:b w:val="0"/>
          <w:sz w:val="36"/>
          <w:szCs w:val="40"/>
        </w:rPr>
      </w:pPr>
      <w:r w:rsidRPr="00B6567E">
        <w:rPr>
          <w:b w:val="0"/>
          <w:sz w:val="36"/>
          <w:szCs w:val="40"/>
        </w:rPr>
        <w:t xml:space="preserve">Dissertation proposal </w:t>
      </w:r>
      <w:r>
        <w:rPr>
          <w:b w:val="0"/>
          <w:sz w:val="36"/>
          <w:szCs w:val="40"/>
        </w:rPr>
        <w:t>2018-19</w:t>
      </w:r>
    </w:p>
    <w:p w14:paraId="7D4D787F" w14:textId="77777777" w:rsidR="00EC3E9A" w:rsidRDefault="00EC3E9A" w:rsidP="00EC3E9A">
      <w:pPr>
        <w:pStyle w:val="SMUARIAL14BOLD"/>
        <w:spacing w:before="0"/>
        <w:rPr>
          <w:b w:val="0"/>
          <w:sz w:val="40"/>
          <w:szCs w:val="40"/>
        </w:rPr>
      </w:pPr>
    </w:p>
    <w:tbl>
      <w:tblPr>
        <w:tblpPr w:leftFromText="180" w:rightFromText="180" w:vertAnchor="text" w:horzAnchor="margin" w:tblpY="175"/>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6559"/>
      </w:tblGrid>
      <w:tr w:rsidR="00EC3E9A" w14:paraId="5471833E" w14:textId="77777777" w:rsidTr="00630C67">
        <w:tc>
          <w:tcPr>
            <w:tcW w:w="9067" w:type="dxa"/>
            <w:gridSpan w:val="2"/>
            <w:shd w:val="clear" w:color="auto" w:fill="E0E0E0"/>
          </w:tcPr>
          <w:p w14:paraId="2014AE5A" w14:textId="77777777" w:rsidR="00EC3E9A" w:rsidRDefault="00EC3E9A" w:rsidP="00630C67">
            <w:pPr>
              <w:jc w:val="center"/>
              <w:rPr>
                <w:sz w:val="28"/>
                <w:szCs w:val="28"/>
              </w:rPr>
            </w:pPr>
          </w:p>
        </w:tc>
      </w:tr>
      <w:tr w:rsidR="00EC3E9A" w:rsidRPr="0035171F" w14:paraId="2A454371" w14:textId="77777777" w:rsidTr="00630C67">
        <w:tc>
          <w:tcPr>
            <w:tcW w:w="2508" w:type="dxa"/>
            <w:shd w:val="clear" w:color="auto" w:fill="E0E0E0"/>
          </w:tcPr>
          <w:p w14:paraId="21C4C57B" w14:textId="77777777" w:rsidR="00EC3E9A" w:rsidRPr="0035171F" w:rsidRDefault="00EC3E9A" w:rsidP="00630C67">
            <w:pPr>
              <w:rPr>
                <w:rFonts w:ascii="Arial" w:hAnsi="Arial" w:cs="Arial"/>
              </w:rPr>
            </w:pPr>
            <w:r w:rsidRPr="0035171F">
              <w:rPr>
                <w:rFonts w:ascii="Arial" w:hAnsi="Arial" w:cs="Arial"/>
              </w:rPr>
              <w:t>Student Name</w:t>
            </w:r>
          </w:p>
        </w:tc>
        <w:tc>
          <w:tcPr>
            <w:tcW w:w="6559" w:type="dxa"/>
          </w:tcPr>
          <w:p w14:paraId="14D8BF00" w14:textId="77777777" w:rsidR="00EC3E9A" w:rsidRDefault="00EC3E9A" w:rsidP="00630C67">
            <w:pPr>
              <w:rPr>
                <w:rFonts w:ascii="Arial" w:hAnsi="Arial" w:cs="Arial"/>
              </w:rPr>
            </w:pPr>
          </w:p>
          <w:p w14:paraId="5A242922" w14:textId="77777777" w:rsidR="00EC3E9A" w:rsidRPr="0035171F" w:rsidRDefault="00EC3E9A" w:rsidP="00630C67">
            <w:pPr>
              <w:rPr>
                <w:rFonts w:ascii="Arial" w:hAnsi="Arial" w:cs="Arial"/>
              </w:rPr>
            </w:pPr>
            <w:r w:rsidRPr="0035171F">
              <w:rPr>
                <w:rFonts w:ascii="Arial" w:hAnsi="Arial" w:cs="Arial"/>
              </w:rPr>
              <w:t>Alisha Wady</w:t>
            </w:r>
          </w:p>
          <w:p w14:paraId="384AD7CA" w14:textId="77777777" w:rsidR="00EC3E9A" w:rsidRPr="0035171F" w:rsidRDefault="00EC3E9A" w:rsidP="00630C67">
            <w:pPr>
              <w:rPr>
                <w:rFonts w:ascii="Arial" w:hAnsi="Arial" w:cs="Arial"/>
              </w:rPr>
            </w:pPr>
          </w:p>
        </w:tc>
      </w:tr>
      <w:tr w:rsidR="00EC3E9A" w:rsidRPr="0035171F" w14:paraId="2B14DD6B" w14:textId="77777777" w:rsidTr="00630C67">
        <w:tc>
          <w:tcPr>
            <w:tcW w:w="2508" w:type="dxa"/>
            <w:shd w:val="clear" w:color="auto" w:fill="E0E0E0"/>
          </w:tcPr>
          <w:p w14:paraId="3E38FE79" w14:textId="77777777" w:rsidR="00EC3E9A" w:rsidRPr="0035171F" w:rsidRDefault="00EC3E9A" w:rsidP="00630C67">
            <w:pPr>
              <w:rPr>
                <w:rFonts w:ascii="Arial" w:hAnsi="Arial" w:cs="Arial"/>
              </w:rPr>
            </w:pPr>
            <w:r w:rsidRPr="0035171F">
              <w:rPr>
                <w:rFonts w:ascii="Arial" w:hAnsi="Arial" w:cs="Arial"/>
              </w:rPr>
              <w:t xml:space="preserve">Provisional Dissertation Supervisor </w:t>
            </w:r>
          </w:p>
          <w:p w14:paraId="2B87392E" w14:textId="77777777" w:rsidR="00EC3E9A" w:rsidRPr="0035171F" w:rsidRDefault="00EC3E9A" w:rsidP="00630C67">
            <w:pPr>
              <w:rPr>
                <w:rFonts w:ascii="Arial" w:hAnsi="Arial" w:cs="Arial"/>
              </w:rPr>
            </w:pPr>
          </w:p>
        </w:tc>
        <w:tc>
          <w:tcPr>
            <w:tcW w:w="6559" w:type="dxa"/>
          </w:tcPr>
          <w:p w14:paraId="7DA96FA6" w14:textId="77777777" w:rsidR="00EC3E9A" w:rsidRPr="0035171F" w:rsidRDefault="00EC3E9A" w:rsidP="00630C67">
            <w:pPr>
              <w:rPr>
                <w:rFonts w:ascii="Arial" w:hAnsi="Arial" w:cs="Arial"/>
                <w:i/>
              </w:rPr>
            </w:pPr>
          </w:p>
          <w:p w14:paraId="682D409E" w14:textId="77777777" w:rsidR="00EC3E9A" w:rsidRPr="0035171F" w:rsidRDefault="00EC3E9A" w:rsidP="00630C67">
            <w:pPr>
              <w:rPr>
                <w:rFonts w:ascii="Arial" w:hAnsi="Arial" w:cs="Arial"/>
                <w:iCs/>
              </w:rPr>
            </w:pPr>
            <w:r>
              <w:rPr>
                <w:rFonts w:ascii="Arial" w:hAnsi="Arial" w:cs="Arial"/>
                <w:iCs/>
              </w:rPr>
              <w:t xml:space="preserve">Judith Marshall </w:t>
            </w:r>
          </w:p>
        </w:tc>
      </w:tr>
      <w:tr w:rsidR="00EC3E9A" w:rsidRPr="0035171F" w14:paraId="316B3AEC" w14:textId="77777777" w:rsidTr="00630C67">
        <w:tc>
          <w:tcPr>
            <w:tcW w:w="2508" w:type="dxa"/>
            <w:shd w:val="clear" w:color="auto" w:fill="E0E0E0"/>
          </w:tcPr>
          <w:p w14:paraId="5A7F1A8D" w14:textId="77777777" w:rsidR="00EC3E9A" w:rsidRPr="0035171F" w:rsidRDefault="00EC3E9A" w:rsidP="00630C67">
            <w:pPr>
              <w:rPr>
                <w:rFonts w:ascii="Arial" w:hAnsi="Arial" w:cs="Arial"/>
              </w:rPr>
            </w:pPr>
            <w:r w:rsidRPr="0035171F">
              <w:rPr>
                <w:rFonts w:ascii="Arial" w:hAnsi="Arial" w:cs="Arial"/>
              </w:rPr>
              <w:t xml:space="preserve">Date submitted </w:t>
            </w:r>
          </w:p>
          <w:p w14:paraId="592A7467" w14:textId="77777777" w:rsidR="00EC3E9A" w:rsidRPr="0035171F" w:rsidRDefault="00EC3E9A" w:rsidP="00630C67">
            <w:pPr>
              <w:rPr>
                <w:rFonts w:ascii="Arial" w:hAnsi="Arial" w:cs="Arial"/>
              </w:rPr>
            </w:pPr>
          </w:p>
        </w:tc>
        <w:tc>
          <w:tcPr>
            <w:tcW w:w="6559" w:type="dxa"/>
          </w:tcPr>
          <w:p w14:paraId="4CC083CF" w14:textId="77777777" w:rsidR="00EC3E9A" w:rsidRDefault="00EC3E9A" w:rsidP="00630C67">
            <w:pPr>
              <w:rPr>
                <w:rFonts w:ascii="Arial" w:hAnsi="Arial" w:cs="Arial"/>
                <w:iCs/>
              </w:rPr>
            </w:pPr>
          </w:p>
          <w:p w14:paraId="108D87B9" w14:textId="77777777" w:rsidR="00EC3E9A" w:rsidRDefault="00EC3E9A" w:rsidP="00630C67">
            <w:pPr>
              <w:rPr>
                <w:rFonts w:ascii="Arial" w:hAnsi="Arial" w:cs="Arial"/>
                <w:iCs/>
              </w:rPr>
            </w:pPr>
            <w:r>
              <w:rPr>
                <w:rFonts w:ascii="Arial" w:hAnsi="Arial" w:cs="Arial"/>
                <w:iCs/>
              </w:rPr>
              <w:t>21/10/19</w:t>
            </w:r>
          </w:p>
          <w:p w14:paraId="209C90C9" w14:textId="77777777" w:rsidR="00EC3E9A" w:rsidRPr="0035171F" w:rsidRDefault="00EC3E9A" w:rsidP="00630C67">
            <w:pPr>
              <w:rPr>
                <w:rFonts w:ascii="Arial" w:hAnsi="Arial" w:cs="Arial"/>
                <w:iCs/>
              </w:rPr>
            </w:pPr>
          </w:p>
        </w:tc>
      </w:tr>
    </w:tbl>
    <w:p w14:paraId="79C049A5" w14:textId="77777777" w:rsidR="00EC3E9A" w:rsidRPr="0035171F" w:rsidRDefault="00EC3E9A" w:rsidP="00EC3E9A">
      <w:pPr>
        <w:pStyle w:val="SMUARIAL14BOLD"/>
        <w:spacing w:before="0"/>
        <w:rPr>
          <w:b w:val="0"/>
          <w:sz w:val="20"/>
          <w:szCs w:val="20"/>
        </w:rPr>
      </w:pPr>
    </w:p>
    <w:p w14:paraId="60D63DF1" w14:textId="77777777" w:rsidR="00EC3E9A" w:rsidRPr="0035171F" w:rsidRDefault="00EC3E9A" w:rsidP="00EC3E9A">
      <w:pPr>
        <w:jc w:val="center"/>
        <w:rPr>
          <w:rFonts w:ascii="Arial" w:hAnsi="Arial" w:cs="Arial"/>
        </w:rPr>
      </w:pPr>
    </w:p>
    <w:p w14:paraId="16134243" w14:textId="77777777" w:rsidR="00EC3E9A" w:rsidRPr="0035171F" w:rsidRDefault="00EC3E9A" w:rsidP="00EC3E9A">
      <w:pPr>
        <w:rPr>
          <w:rFonts w:ascii="Arial" w:hAnsi="Arial" w:cs="Arial"/>
        </w:rPr>
      </w:pPr>
    </w:p>
    <w:p w14:paraId="7BE1B38B" w14:textId="77777777" w:rsidR="00EC3E9A" w:rsidRPr="0035171F" w:rsidRDefault="00EC3E9A" w:rsidP="00EC3E9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44"/>
      </w:tblGrid>
      <w:tr w:rsidR="00EC3E9A" w:rsidRPr="0035171F" w14:paraId="54CEDA38" w14:textId="77777777" w:rsidTr="00630C67">
        <w:tc>
          <w:tcPr>
            <w:tcW w:w="10368" w:type="dxa"/>
          </w:tcPr>
          <w:p w14:paraId="1CB1C5F9" w14:textId="77777777" w:rsidR="00EC3E9A" w:rsidRPr="0035171F" w:rsidRDefault="00EC3E9A" w:rsidP="00630C67">
            <w:pPr>
              <w:rPr>
                <w:rFonts w:ascii="Arial" w:hAnsi="Arial" w:cs="Arial"/>
              </w:rPr>
            </w:pPr>
            <w:r w:rsidRPr="0035171F">
              <w:rPr>
                <w:rFonts w:ascii="Arial" w:hAnsi="Arial" w:cs="Arial"/>
                <w:b/>
              </w:rPr>
              <w:t xml:space="preserve">Title of Research </w:t>
            </w:r>
            <w:r w:rsidRPr="0035171F">
              <w:rPr>
                <w:rFonts w:ascii="Arial" w:hAnsi="Arial" w:cs="Arial"/>
              </w:rPr>
              <w:t>(this must reflect the essence of your proposed research question, study design and study population and should be more specific than the broad topic area provided in the dissertation topics selection book).</w:t>
            </w:r>
          </w:p>
          <w:p w14:paraId="6B049947" w14:textId="77777777" w:rsidR="00EC3E9A" w:rsidRDefault="00EC3E9A" w:rsidP="00630C67">
            <w:pPr>
              <w:rPr>
                <w:rFonts w:ascii="Arial" w:hAnsi="Arial" w:cs="Arial"/>
              </w:rPr>
            </w:pPr>
          </w:p>
          <w:p w14:paraId="2A791EFF" w14:textId="77777777" w:rsidR="00EC3E9A" w:rsidRPr="0035171F" w:rsidRDefault="00EC3E9A" w:rsidP="00630C67">
            <w:pPr>
              <w:rPr>
                <w:rFonts w:ascii="Arial" w:hAnsi="Arial" w:cs="Arial"/>
                <w:i/>
                <w:iCs/>
              </w:rPr>
            </w:pPr>
            <w:r>
              <w:rPr>
                <w:rFonts w:ascii="Arial" w:hAnsi="Arial" w:cs="Arial"/>
                <w:i/>
                <w:iCs/>
              </w:rPr>
              <w:t>Perceptions of undergraduate students on workplace bullying.</w:t>
            </w:r>
          </w:p>
          <w:p w14:paraId="03A6ED30" w14:textId="77777777" w:rsidR="00EC3E9A" w:rsidRPr="0035171F" w:rsidRDefault="00EC3E9A" w:rsidP="00630C67">
            <w:pPr>
              <w:rPr>
                <w:rFonts w:ascii="Arial" w:hAnsi="Arial" w:cs="Arial"/>
              </w:rPr>
            </w:pPr>
          </w:p>
          <w:p w14:paraId="35E60808" w14:textId="77777777" w:rsidR="00EC3E9A" w:rsidRPr="0035171F" w:rsidRDefault="00EC3E9A" w:rsidP="00630C67">
            <w:pPr>
              <w:rPr>
                <w:rFonts w:ascii="Arial" w:hAnsi="Arial" w:cs="Arial"/>
              </w:rPr>
            </w:pPr>
          </w:p>
        </w:tc>
      </w:tr>
    </w:tbl>
    <w:p w14:paraId="1E9682D8" w14:textId="77777777" w:rsidR="00EC3E9A" w:rsidRPr="0035171F" w:rsidRDefault="00EC3E9A" w:rsidP="00EC3E9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44"/>
      </w:tblGrid>
      <w:tr w:rsidR="00EC3E9A" w:rsidRPr="0035171F" w14:paraId="5744134B" w14:textId="77777777" w:rsidTr="00630C67">
        <w:tc>
          <w:tcPr>
            <w:tcW w:w="10368" w:type="dxa"/>
          </w:tcPr>
          <w:p w14:paraId="0F264C8C" w14:textId="77777777" w:rsidR="00EC3E9A" w:rsidRPr="0035171F" w:rsidRDefault="00EC3E9A" w:rsidP="00630C67">
            <w:pPr>
              <w:rPr>
                <w:rFonts w:ascii="Arial" w:hAnsi="Arial" w:cs="Arial"/>
              </w:rPr>
            </w:pPr>
            <w:r w:rsidRPr="0035171F">
              <w:rPr>
                <w:rFonts w:ascii="Arial" w:hAnsi="Arial" w:cs="Arial"/>
                <w:b/>
              </w:rPr>
              <w:t xml:space="preserve">Please state your main research question(s) </w:t>
            </w:r>
            <w:r w:rsidRPr="0035171F">
              <w:rPr>
                <w:rFonts w:ascii="Arial" w:hAnsi="Arial" w:cs="Arial"/>
              </w:rPr>
              <w:t>(specific hypotheses not needed at this stage but may be included)</w:t>
            </w:r>
          </w:p>
          <w:p w14:paraId="4B53538D" w14:textId="77777777" w:rsidR="00EC3E9A" w:rsidRPr="0035171F" w:rsidRDefault="00EC3E9A" w:rsidP="00630C67">
            <w:pPr>
              <w:rPr>
                <w:rFonts w:ascii="Arial" w:hAnsi="Arial" w:cs="Arial"/>
              </w:rPr>
            </w:pPr>
          </w:p>
          <w:p w14:paraId="56B92702" w14:textId="77777777" w:rsidR="00EC3E9A" w:rsidRPr="0035171F" w:rsidRDefault="00EC3E9A" w:rsidP="00630C67">
            <w:pPr>
              <w:rPr>
                <w:rFonts w:ascii="Arial" w:hAnsi="Arial" w:cs="Arial"/>
                <w:i/>
                <w:iCs/>
              </w:rPr>
            </w:pPr>
            <w:r>
              <w:rPr>
                <w:rFonts w:ascii="Arial" w:hAnsi="Arial" w:cs="Arial"/>
                <w:i/>
                <w:iCs/>
              </w:rPr>
              <w:t>To explore the thoughts and perceptions of university students regarding bullying in the workplace, and how bullying within nursing and the gendered phenomenon are believed to affect a peoples’ physical and emotional health and well-being.</w:t>
            </w:r>
          </w:p>
          <w:p w14:paraId="181A48F4" w14:textId="77777777" w:rsidR="00EC3E9A" w:rsidRPr="0035171F" w:rsidRDefault="00EC3E9A" w:rsidP="00630C67">
            <w:pPr>
              <w:rPr>
                <w:rFonts w:ascii="Arial" w:hAnsi="Arial" w:cs="Arial"/>
              </w:rPr>
            </w:pPr>
          </w:p>
          <w:p w14:paraId="436D6838" w14:textId="77777777" w:rsidR="00EC3E9A" w:rsidRPr="0035171F" w:rsidRDefault="00EC3E9A" w:rsidP="00630C67">
            <w:pPr>
              <w:rPr>
                <w:rFonts w:ascii="Arial" w:hAnsi="Arial" w:cs="Arial"/>
              </w:rPr>
            </w:pPr>
          </w:p>
        </w:tc>
      </w:tr>
    </w:tbl>
    <w:p w14:paraId="69A5141D" w14:textId="77777777" w:rsidR="00EC3E9A" w:rsidRPr="0035171F" w:rsidRDefault="00EC3E9A" w:rsidP="00EC3E9A">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44"/>
      </w:tblGrid>
      <w:tr w:rsidR="00EC3E9A" w:rsidRPr="0035171F" w14:paraId="52D4F138" w14:textId="77777777" w:rsidTr="00630C67">
        <w:tc>
          <w:tcPr>
            <w:tcW w:w="10368" w:type="dxa"/>
          </w:tcPr>
          <w:p w14:paraId="7D017DA4" w14:textId="77777777" w:rsidR="00EC3E9A" w:rsidRPr="0035171F" w:rsidRDefault="00EC3E9A" w:rsidP="00630C67">
            <w:pPr>
              <w:rPr>
                <w:rFonts w:ascii="Arial" w:hAnsi="Arial" w:cs="Arial"/>
                <w:b/>
              </w:rPr>
            </w:pPr>
            <w:r w:rsidRPr="0035171F">
              <w:rPr>
                <w:rFonts w:ascii="Arial" w:hAnsi="Arial" w:cs="Arial"/>
                <w:b/>
              </w:rPr>
              <w:t xml:space="preserve">What empirical evidence supports your research question? </w:t>
            </w:r>
            <w:r w:rsidRPr="0035171F">
              <w:rPr>
                <w:rFonts w:ascii="Arial" w:hAnsi="Arial" w:cs="Arial"/>
              </w:rPr>
              <w:t>(Please provide a 1500 word review of relevant psychological literature and theory and a minimum of eight references).  If you have already drafted a review of literature please attach it to the end of this document – you do not need to complete this section if so).</w:t>
            </w:r>
          </w:p>
          <w:p w14:paraId="3D3DE601" w14:textId="77777777" w:rsidR="00EC3E9A" w:rsidRPr="0035171F" w:rsidRDefault="00EC3E9A" w:rsidP="00630C67">
            <w:pPr>
              <w:rPr>
                <w:rFonts w:ascii="Arial" w:hAnsi="Arial" w:cs="Arial"/>
                <w:b/>
              </w:rPr>
            </w:pPr>
          </w:p>
          <w:p w14:paraId="0AAD7DB9" w14:textId="77777777" w:rsidR="00EC3E9A" w:rsidRPr="00015230" w:rsidRDefault="00EC3E9A" w:rsidP="00630C67">
            <w:pPr>
              <w:rPr>
                <w:rFonts w:ascii="Arial" w:hAnsi="Arial" w:cs="Arial"/>
                <w:i/>
                <w:iCs/>
              </w:rPr>
            </w:pPr>
            <w:r w:rsidRPr="00015230">
              <w:rPr>
                <w:rFonts w:ascii="Arial" w:hAnsi="Arial" w:cs="Arial"/>
                <w:i/>
                <w:iCs/>
              </w:rPr>
              <w:t>Bullying has been defined in many ways throughout research and psychological knowledge</w:t>
            </w:r>
            <w:r>
              <w:rPr>
                <w:rFonts w:ascii="Arial" w:hAnsi="Arial" w:cs="Arial"/>
                <w:i/>
                <w:iCs/>
              </w:rPr>
              <w:t>.</w:t>
            </w:r>
            <w:r w:rsidRPr="00015230">
              <w:rPr>
                <w:rFonts w:ascii="Arial" w:hAnsi="Arial" w:cs="Arial"/>
                <w:i/>
                <w:iCs/>
              </w:rPr>
              <w:t xml:space="preserve"> </w:t>
            </w:r>
            <w:r>
              <w:rPr>
                <w:rFonts w:ascii="Arial" w:hAnsi="Arial" w:cs="Arial"/>
                <w:i/>
                <w:iCs/>
              </w:rPr>
              <w:t>T</w:t>
            </w:r>
            <w:r w:rsidRPr="00015230">
              <w:rPr>
                <w:rFonts w:ascii="Arial" w:hAnsi="Arial" w:cs="Arial"/>
                <w:i/>
                <w:iCs/>
              </w:rPr>
              <w:t xml:space="preserve">he definition to describe bullying </w:t>
            </w:r>
            <w:r>
              <w:rPr>
                <w:rFonts w:ascii="Arial" w:hAnsi="Arial" w:cs="Arial"/>
                <w:i/>
                <w:iCs/>
              </w:rPr>
              <w:t>has been explored:</w:t>
            </w:r>
            <w:r w:rsidRPr="00015230">
              <w:rPr>
                <w:rFonts w:ascii="Arial" w:hAnsi="Arial" w:cs="Arial"/>
                <w:i/>
                <w:iCs/>
              </w:rPr>
              <w:t xml:space="preserve"> “a form of aggressive behaviour in which someone intentionally and repeatedly causes another person injury or discomfort” (APA, 2017).</w:t>
            </w:r>
            <w:r>
              <w:rPr>
                <w:rFonts w:ascii="Arial" w:hAnsi="Arial" w:cs="Arial"/>
                <w:i/>
                <w:iCs/>
              </w:rPr>
              <w:t xml:space="preserve"> The types of workplace bullying can range from physical, to emotional health outcomes. A few examples of workplace bullying can range from: threats or verbal abuse; overly harsh criticisms; given purposely misled information about work directions etc. (Legg, 2019). </w:t>
            </w:r>
            <w:r w:rsidRPr="00015230">
              <w:rPr>
                <w:rFonts w:ascii="Arial" w:hAnsi="Arial" w:cs="Arial"/>
                <w:i/>
                <w:iCs/>
              </w:rPr>
              <w:t>Bullying can affect someone throug</w:t>
            </w:r>
            <w:r>
              <w:rPr>
                <w:rFonts w:ascii="Arial" w:hAnsi="Arial" w:cs="Arial"/>
                <w:i/>
                <w:iCs/>
              </w:rPr>
              <w:t>h these factors,</w:t>
            </w:r>
            <w:r w:rsidRPr="00015230">
              <w:rPr>
                <w:rFonts w:ascii="Arial" w:hAnsi="Arial" w:cs="Arial"/>
                <w:i/>
                <w:iCs/>
              </w:rPr>
              <w:t xml:space="preserve"> </w:t>
            </w:r>
            <w:r>
              <w:rPr>
                <w:rFonts w:ascii="Arial" w:hAnsi="Arial" w:cs="Arial"/>
                <w:i/>
                <w:iCs/>
              </w:rPr>
              <w:t>which</w:t>
            </w:r>
            <w:r w:rsidRPr="00015230">
              <w:rPr>
                <w:rFonts w:ascii="Arial" w:hAnsi="Arial" w:cs="Arial"/>
                <w:i/>
                <w:iCs/>
              </w:rPr>
              <w:t xml:space="preserve"> will then link to work-based environments</w:t>
            </w:r>
            <w:r>
              <w:rPr>
                <w:rFonts w:ascii="Arial" w:hAnsi="Arial" w:cs="Arial"/>
                <w:i/>
                <w:iCs/>
              </w:rPr>
              <w:t>. These</w:t>
            </w:r>
            <w:r w:rsidRPr="00015230">
              <w:rPr>
                <w:rFonts w:ascii="Arial" w:hAnsi="Arial" w:cs="Arial"/>
                <w:i/>
                <w:iCs/>
              </w:rPr>
              <w:t xml:space="preserve"> can interfere with a person’s self-interest into their careers. Workplace bullying has been </w:t>
            </w:r>
            <w:r>
              <w:rPr>
                <w:rFonts w:ascii="Arial" w:hAnsi="Arial" w:cs="Arial"/>
                <w:i/>
                <w:iCs/>
              </w:rPr>
              <w:t>divided</w:t>
            </w:r>
            <w:r w:rsidRPr="00015230">
              <w:rPr>
                <w:rFonts w:ascii="Arial" w:hAnsi="Arial" w:cs="Arial"/>
                <w:i/>
                <w:iCs/>
              </w:rPr>
              <w:t xml:space="preserve"> into two main factors: repeating aggressive behaviours that are intended to be hurtful and/or perceived as hurtful by the victim</w:t>
            </w:r>
            <w:r>
              <w:rPr>
                <w:rFonts w:ascii="Arial" w:hAnsi="Arial" w:cs="Arial"/>
                <w:i/>
                <w:iCs/>
              </w:rPr>
              <w:t xml:space="preserve"> (</w:t>
            </w:r>
            <w:r w:rsidRPr="00015230">
              <w:rPr>
                <w:rFonts w:ascii="Arial" w:hAnsi="Arial" w:cs="Arial"/>
                <w:i/>
                <w:iCs/>
              </w:rPr>
              <w:t xml:space="preserve">Leymann, 1990b; Olweus, 1987, 1991; Zapf et al., </w:t>
            </w:r>
            <w:r>
              <w:rPr>
                <w:rFonts w:ascii="Arial" w:hAnsi="Arial" w:cs="Arial"/>
                <w:i/>
                <w:iCs/>
              </w:rPr>
              <w:t>1</w:t>
            </w:r>
            <w:r w:rsidRPr="00015230">
              <w:rPr>
                <w:rFonts w:ascii="Arial" w:hAnsi="Arial" w:cs="Arial"/>
                <w:i/>
                <w:iCs/>
              </w:rPr>
              <w:t>996</w:t>
            </w:r>
            <w:r>
              <w:rPr>
                <w:rFonts w:ascii="Arial" w:hAnsi="Arial" w:cs="Arial"/>
                <w:i/>
                <w:iCs/>
              </w:rPr>
              <w:t>)</w:t>
            </w:r>
            <w:r w:rsidRPr="00015230">
              <w:rPr>
                <w:rFonts w:ascii="Arial" w:hAnsi="Arial" w:cs="Arial"/>
                <w:i/>
                <w:iCs/>
              </w:rPr>
              <w:t xml:space="preserve">. </w:t>
            </w:r>
            <w:r>
              <w:rPr>
                <w:rFonts w:ascii="Arial" w:hAnsi="Arial" w:cs="Arial"/>
                <w:i/>
                <w:iCs/>
              </w:rPr>
              <w:t>Suggesting,</w:t>
            </w:r>
            <w:r w:rsidRPr="00015230">
              <w:rPr>
                <w:rFonts w:ascii="Arial" w:hAnsi="Arial" w:cs="Arial"/>
                <w:i/>
                <w:iCs/>
              </w:rPr>
              <w:t xml:space="preserve"> bullying at work is repeatedly aimed at an employee or employer, rather than a specific event or environments</w:t>
            </w:r>
            <w:r>
              <w:rPr>
                <w:rFonts w:ascii="Arial" w:hAnsi="Arial" w:cs="Arial"/>
                <w:i/>
                <w:iCs/>
              </w:rPr>
              <w:t xml:space="preserve">. </w:t>
            </w:r>
          </w:p>
          <w:p w14:paraId="3CBCCF04" w14:textId="77777777" w:rsidR="00EC3E9A" w:rsidRDefault="00EC3E9A" w:rsidP="00630C67">
            <w:pPr>
              <w:rPr>
                <w:rFonts w:ascii="Arial" w:hAnsi="Arial" w:cs="Arial"/>
                <w:i/>
                <w:iCs/>
              </w:rPr>
            </w:pPr>
          </w:p>
          <w:p w14:paraId="325E97C2" w14:textId="77777777" w:rsidR="00EC3E9A" w:rsidRDefault="00EC3E9A" w:rsidP="00630C67">
            <w:pPr>
              <w:rPr>
                <w:rFonts w:ascii="Arial" w:hAnsi="Arial" w:cs="Arial"/>
                <w:i/>
                <w:iCs/>
              </w:rPr>
            </w:pPr>
            <w:r>
              <w:rPr>
                <w:rFonts w:ascii="Arial" w:hAnsi="Arial" w:cs="Arial"/>
                <w:i/>
                <w:iCs/>
              </w:rPr>
              <w:t xml:space="preserve">Key theories within the field of workplace bullying include gender and the nursing sector (Salin, 2015; </w:t>
            </w:r>
            <w:r w:rsidRPr="00492D32">
              <w:rPr>
                <w:rFonts w:ascii="Arial" w:hAnsi="Arial" w:cs="Arial"/>
                <w:i/>
                <w:iCs/>
              </w:rPr>
              <w:t>Risk Factors of Workplace Bullying for Men and Women: The Role of the Psychosocial and Physical Work Environment</w:t>
            </w:r>
            <w:r>
              <w:rPr>
                <w:rFonts w:ascii="Arial" w:hAnsi="Arial" w:cs="Arial"/>
                <w:i/>
                <w:iCs/>
              </w:rPr>
              <w:t>). These provide a foundation for this research as they will look at how the gendered phenomenon, and the nursing sector are key factors in relation to workplace bullying. Finding these research articles and news articles will help to understand whether these theories are examples of workplace bullying.</w:t>
            </w:r>
          </w:p>
          <w:p w14:paraId="71F0B601" w14:textId="77777777" w:rsidR="00EC3E9A" w:rsidRDefault="00EC3E9A" w:rsidP="00630C67">
            <w:pPr>
              <w:rPr>
                <w:rFonts w:ascii="Arial" w:hAnsi="Arial" w:cs="Arial"/>
                <w:i/>
                <w:iCs/>
              </w:rPr>
            </w:pPr>
          </w:p>
          <w:p w14:paraId="3A833DF9" w14:textId="77777777" w:rsidR="00EC3E9A" w:rsidRPr="00015230" w:rsidRDefault="00EC3E9A" w:rsidP="00630C67">
            <w:pPr>
              <w:rPr>
                <w:rFonts w:ascii="Arial" w:hAnsi="Arial" w:cs="Arial"/>
                <w:i/>
                <w:iCs/>
                <w:color w:val="FF0000"/>
              </w:rPr>
            </w:pPr>
            <w:r w:rsidRPr="00015230">
              <w:rPr>
                <w:rFonts w:ascii="Arial" w:hAnsi="Arial" w:cs="Arial"/>
                <w:i/>
                <w:iCs/>
              </w:rPr>
              <w:t xml:space="preserve">Simons &amp; Mawn </w:t>
            </w:r>
            <w:r>
              <w:rPr>
                <w:rFonts w:ascii="Arial" w:hAnsi="Arial" w:cs="Arial"/>
                <w:i/>
                <w:iCs/>
              </w:rPr>
              <w:t>(</w:t>
            </w:r>
            <w:r w:rsidRPr="00015230">
              <w:rPr>
                <w:rFonts w:ascii="Arial" w:hAnsi="Arial" w:cs="Arial"/>
                <w:i/>
                <w:iCs/>
              </w:rPr>
              <w:t>2010) examine</w:t>
            </w:r>
            <w:r>
              <w:rPr>
                <w:rFonts w:ascii="Arial" w:hAnsi="Arial" w:cs="Arial"/>
                <w:i/>
                <w:iCs/>
              </w:rPr>
              <w:t>d</w:t>
            </w:r>
            <w:r w:rsidRPr="00015230">
              <w:rPr>
                <w:rFonts w:ascii="Arial" w:hAnsi="Arial" w:cs="Arial"/>
                <w:i/>
                <w:iCs/>
              </w:rPr>
              <w:t xml:space="preserve"> the stories of bullying among nurs</w:t>
            </w:r>
            <w:r>
              <w:rPr>
                <w:rFonts w:ascii="Arial" w:hAnsi="Arial" w:cs="Arial"/>
                <w:i/>
                <w:iCs/>
              </w:rPr>
              <w:t>ing</w:t>
            </w:r>
            <w:r w:rsidRPr="00015230">
              <w:rPr>
                <w:rFonts w:ascii="Arial" w:hAnsi="Arial" w:cs="Arial"/>
                <w:i/>
                <w:iCs/>
              </w:rPr>
              <w:t>. They discovered four main themes relating to, the causes and impacts of bullying behaviours: “structural bullying; nurses ‘eating their young’; being out of the clique; and leaving the job”</w:t>
            </w:r>
            <w:r>
              <w:rPr>
                <w:rFonts w:ascii="Arial" w:hAnsi="Arial" w:cs="Arial"/>
                <w:i/>
                <w:iCs/>
              </w:rPr>
              <w:t xml:space="preserve">. The phrase ‘eating their young’, in other words; more experienced nurses is suggested that they are more likely to be the bully, to those who are newly licensed nurses. </w:t>
            </w:r>
            <w:r w:rsidRPr="00015230">
              <w:rPr>
                <w:rFonts w:ascii="Arial" w:hAnsi="Arial" w:cs="Arial"/>
                <w:i/>
                <w:iCs/>
              </w:rPr>
              <w:t xml:space="preserve">The study used qualitative survey’s to </w:t>
            </w:r>
            <w:r>
              <w:rPr>
                <w:rFonts w:ascii="Arial" w:hAnsi="Arial" w:cs="Arial"/>
                <w:i/>
                <w:iCs/>
              </w:rPr>
              <w:t xml:space="preserve">explore </w:t>
            </w:r>
            <w:r w:rsidRPr="00015230">
              <w:rPr>
                <w:rFonts w:ascii="Arial" w:hAnsi="Arial" w:cs="Arial"/>
                <w:i/>
                <w:iCs/>
              </w:rPr>
              <w:t xml:space="preserve">the unknown experiences of workplace bullying. </w:t>
            </w:r>
            <w:r>
              <w:rPr>
                <w:rFonts w:ascii="Arial" w:hAnsi="Arial" w:cs="Arial"/>
                <w:i/>
                <w:iCs/>
              </w:rPr>
              <w:t>T</w:t>
            </w:r>
            <w:r w:rsidRPr="00015230">
              <w:rPr>
                <w:rFonts w:ascii="Arial" w:hAnsi="Arial" w:cs="Arial"/>
                <w:i/>
                <w:iCs/>
              </w:rPr>
              <w:t xml:space="preserve">he study only explained 8% of men and therefore, had 92% female participants (Simons &amp; Mawn, 2010). This does not show </w:t>
            </w:r>
            <w:r>
              <w:rPr>
                <w:rFonts w:ascii="Arial" w:hAnsi="Arial" w:cs="Arial"/>
                <w:i/>
                <w:iCs/>
              </w:rPr>
              <w:t xml:space="preserve">reliable </w:t>
            </w:r>
            <w:r w:rsidRPr="00015230">
              <w:rPr>
                <w:rFonts w:ascii="Arial" w:hAnsi="Arial" w:cs="Arial"/>
                <w:i/>
                <w:iCs/>
              </w:rPr>
              <w:t xml:space="preserve">results in relation to </w:t>
            </w:r>
            <w:r>
              <w:rPr>
                <w:rFonts w:ascii="Arial" w:hAnsi="Arial" w:cs="Arial"/>
                <w:i/>
                <w:iCs/>
              </w:rPr>
              <w:t>workplace bullying in general</w:t>
            </w:r>
            <w:r w:rsidRPr="00015230">
              <w:rPr>
                <w:rFonts w:ascii="Arial" w:hAnsi="Arial" w:cs="Arial"/>
                <w:i/>
                <w:iCs/>
              </w:rPr>
              <w:t>.</w:t>
            </w:r>
            <w:r>
              <w:rPr>
                <w:rFonts w:ascii="Arial" w:hAnsi="Arial" w:cs="Arial"/>
                <w:i/>
                <w:iCs/>
              </w:rPr>
              <w:t xml:space="preserve"> This study will explore both male and females students’ perceptions of workplace bullying within nursing. The study of newly licensed nurses</w:t>
            </w:r>
            <w:r w:rsidRPr="00015230">
              <w:rPr>
                <w:rFonts w:ascii="Arial" w:hAnsi="Arial" w:cs="Arial"/>
                <w:i/>
                <w:iCs/>
              </w:rPr>
              <w:t xml:space="preserve"> does have a few limitations which can relate back to the perceptions of gender and workplace bullying: Simons (2008) investigated some important findings in the original examination of the survey: “31% met the criteria for experiencing bullying based on the responses</w:t>
            </w:r>
            <w:r>
              <w:rPr>
                <w:rFonts w:ascii="Arial" w:hAnsi="Arial" w:cs="Arial"/>
                <w:i/>
                <w:iCs/>
              </w:rPr>
              <w:t xml:space="preserve">, </w:t>
            </w:r>
            <w:r w:rsidRPr="00015230">
              <w:rPr>
                <w:rFonts w:ascii="Arial" w:hAnsi="Arial" w:cs="Arial"/>
                <w:i/>
                <w:iCs/>
              </w:rPr>
              <w:t>whereas only 21% responded that they had been bullied when asked and given the definition” (</w:t>
            </w:r>
            <w:r>
              <w:rPr>
                <w:rFonts w:ascii="Arial" w:hAnsi="Arial" w:cs="Arial"/>
                <w:i/>
                <w:iCs/>
              </w:rPr>
              <w:t xml:space="preserve">Simons, 2008; </w:t>
            </w:r>
            <w:r w:rsidRPr="00015230">
              <w:rPr>
                <w:rFonts w:ascii="Arial" w:hAnsi="Arial" w:cs="Arial"/>
                <w:i/>
                <w:iCs/>
              </w:rPr>
              <w:t>Simons &amp; Mawn, 201</w:t>
            </w:r>
            <w:r>
              <w:rPr>
                <w:rFonts w:ascii="Arial" w:hAnsi="Arial" w:cs="Arial"/>
                <w:i/>
                <w:iCs/>
              </w:rPr>
              <w:t>0, p. 308</w:t>
            </w:r>
            <w:r w:rsidRPr="00015230">
              <w:rPr>
                <w:rFonts w:ascii="Arial" w:hAnsi="Arial" w:cs="Arial"/>
                <w:i/>
                <w:iCs/>
              </w:rPr>
              <w:t xml:space="preserve">). This could prove some ethical issues </w:t>
            </w:r>
            <w:r>
              <w:rPr>
                <w:rFonts w:ascii="Arial" w:hAnsi="Arial" w:cs="Arial"/>
                <w:i/>
                <w:iCs/>
              </w:rPr>
              <w:t>when</w:t>
            </w:r>
            <w:r w:rsidRPr="00015230">
              <w:rPr>
                <w:rFonts w:ascii="Arial" w:hAnsi="Arial" w:cs="Arial"/>
                <w:i/>
                <w:iCs/>
              </w:rPr>
              <w:t xml:space="preserve"> understanding a person’s knowledge and experiences of workplace bullying. </w:t>
            </w:r>
            <w:r>
              <w:rPr>
                <w:rFonts w:ascii="Arial" w:hAnsi="Arial" w:cs="Arial"/>
                <w:i/>
                <w:iCs/>
              </w:rPr>
              <w:t xml:space="preserve">The study of workplace bullying in newly licensed nurses is consistent but has few limitations. Therefore, the study of gender workplace bullying, and nursing will investigate this as a reliable source. </w:t>
            </w:r>
          </w:p>
          <w:p w14:paraId="57ED4BCD" w14:textId="77777777" w:rsidR="00EC3E9A" w:rsidRDefault="00EC3E9A" w:rsidP="00630C67">
            <w:pPr>
              <w:rPr>
                <w:rFonts w:ascii="Arial" w:hAnsi="Arial" w:cs="Arial"/>
                <w:i/>
                <w:iCs/>
              </w:rPr>
            </w:pPr>
          </w:p>
          <w:p w14:paraId="4581E937" w14:textId="77777777" w:rsidR="00EC3E9A" w:rsidRPr="00015230" w:rsidRDefault="00EC3E9A" w:rsidP="00630C67">
            <w:pPr>
              <w:rPr>
                <w:rFonts w:ascii="Arial" w:hAnsi="Arial" w:cs="Arial"/>
                <w:i/>
                <w:iCs/>
              </w:rPr>
            </w:pPr>
            <w:r>
              <w:rPr>
                <w:rFonts w:ascii="Arial" w:hAnsi="Arial" w:cs="Arial"/>
                <w:i/>
                <w:iCs/>
              </w:rPr>
              <w:t>Studies of bullying</w:t>
            </w:r>
            <w:r w:rsidRPr="00015230">
              <w:rPr>
                <w:rFonts w:ascii="Arial" w:hAnsi="Arial" w:cs="Arial"/>
                <w:i/>
                <w:iCs/>
              </w:rPr>
              <w:t xml:space="preserve"> have </w:t>
            </w:r>
            <w:r>
              <w:rPr>
                <w:rFonts w:ascii="Arial" w:hAnsi="Arial" w:cs="Arial"/>
                <w:i/>
                <w:iCs/>
              </w:rPr>
              <w:t xml:space="preserve">also investigated the ‘risk factors of workplace bullying in men and women’. For example, </w:t>
            </w:r>
            <w:r w:rsidRPr="00015230">
              <w:rPr>
                <w:rFonts w:ascii="Arial" w:hAnsi="Arial" w:cs="Arial"/>
                <w:i/>
                <w:iCs/>
              </w:rPr>
              <w:t>Salin</w:t>
            </w:r>
            <w:r>
              <w:rPr>
                <w:rFonts w:ascii="Arial" w:hAnsi="Arial" w:cs="Arial"/>
                <w:i/>
                <w:iCs/>
              </w:rPr>
              <w:t xml:space="preserve"> (</w:t>
            </w:r>
            <w:r w:rsidRPr="00015230">
              <w:rPr>
                <w:rFonts w:ascii="Arial" w:hAnsi="Arial" w:cs="Arial"/>
                <w:i/>
                <w:iCs/>
              </w:rPr>
              <w:t>2015</w:t>
            </w:r>
            <w:r>
              <w:rPr>
                <w:rFonts w:ascii="Arial" w:hAnsi="Arial" w:cs="Arial"/>
                <w:i/>
                <w:iCs/>
              </w:rPr>
              <w:t>)</w:t>
            </w:r>
            <w:r w:rsidRPr="00015230">
              <w:rPr>
                <w:rFonts w:ascii="Arial" w:hAnsi="Arial" w:cs="Arial"/>
                <w:i/>
                <w:iCs/>
              </w:rPr>
              <w:t xml:space="preserve"> </w:t>
            </w:r>
            <w:r>
              <w:rPr>
                <w:rFonts w:ascii="Arial" w:hAnsi="Arial" w:cs="Arial"/>
                <w:i/>
                <w:iCs/>
              </w:rPr>
              <w:t>investigated</w:t>
            </w:r>
            <w:r w:rsidRPr="00015230">
              <w:rPr>
                <w:rFonts w:ascii="Arial" w:hAnsi="Arial" w:cs="Arial"/>
                <w:i/>
                <w:iCs/>
              </w:rPr>
              <w:t xml:space="preserve"> how jobs and organisation-related factors can influence the risks of workplace bullying. </w:t>
            </w:r>
            <w:r>
              <w:rPr>
                <w:rFonts w:ascii="Arial" w:hAnsi="Arial" w:cs="Arial"/>
                <w:i/>
                <w:iCs/>
              </w:rPr>
              <w:t>He</w:t>
            </w:r>
            <w:r w:rsidRPr="00015230">
              <w:rPr>
                <w:rFonts w:ascii="Arial" w:hAnsi="Arial" w:cs="Arial"/>
                <w:i/>
                <w:iCs/>
              </w:rPr>
              <w:t xml:space="preserve"> suggests that multiple studies “show that the risk of bullying is clearly associated with, for instance, poor leadership, role ambiguity and role conflict, and a strained climate with poor information flow”. The results proved that factors such as, poor leadership and job demands both have major increases of workplace bullying. The study also analyses the roles of gender specific workplace bullying: e.g. working in an organisation that can be seen as </w:t>
            </w:r>
            <w:r>
              <w:rPr>
                <w:rFonts w:ascii="Arial" w:hAnsi="Arial" w:cs="Arial"/>
                <w:i/>
                <w:iCs/>
              </w:rPr>
              <w:t>‘</w:t>
            </w:r>
            <w:r w:rsidRPr="00015230">
              <w:rPr>
                <w:rFonts w:ascii="Arial" w:hAnsi="Arial" w:cs="Arial"/>
                <w:i/>
                <w:iCs/>
              </w:rPr>
              <w:t>other gender</w:t>
            </w:r>
            <w:r>
              <w:rPr>
                <w:rFonts w:ascii="Arial" w:hAnsi="Arial" w:cs="Arial"/>
                <w:i/>
                <w:iCs/>
              </w:rPr>
              <w:t>’</w:t>
            </w:r>
            <w:r w:rsidRPr="00015230">
              <w:rPr>
                <w:rFonts w:ascii="Arial" w:hAnsi="Arial" w:cs="Arial"/>
                <w:i/>
                <w:iCs/>
              </w:rPr>
              <w:t xml:space="preserve"> based, can increase the risk of bullying. </w:t>
            </w:r>
            <w:r>
              <w:rPr>
                <w:rFonts w:ascii="Arial" w:hAnsi="Arial" w:cs="Arial"/>
                <w:i/>
                <w:iCs/>
              </w:rPr>
              <w:t>Salin’s (2015)</w:t>
            </w:r>
            <w:r w:rsidRPr="00015230">
              <w:rPr>
                <w:rFonts w:ascii="Arial" w:hAnsi="Arial" w:cs="Arial"/>
                <w:i/>
                <w:iCs/>
              </w:rPr>
              <w:t xml:space="preserve"> theory helps to support the </w:t>
            </w:r>
            <w:r>
              <w:rPr>
                <w:rFonts w:ascii="Arial" w:hAnsi="Arial" w:cs="Arial"/>
                <w:i/>
                <w:iCs/>
              </w:rPr>
              <w:t xml:space="preserve">study of </w:t>
            </w:r>
            <w:r w:rsidRPr="00015230">
              <w:rPr>
                <w:rFonts w:ascii="Arial" w:hAnsi="Arial" w:cs="Arial"/>
                <w:i/>
                <w:iCs/>
              </w:rPr>
              <w:t>gender</w:t>
            </w:r>
            <w:r>
              <w:rPr>
                <w:rFonts w:ascii="Arial" w:hAnsi="Arial" w:cs="Arial"/>
                <w:i/>
                <w:iCs/>
              </w:rPr>
              <w:t xml:space="preserve"> </w:t>
            </w:r>
            <w:r w:rsidRPr="00015230">
              <w:rPr>
                <w:rFonts w:ascii="Arial" w:hAnsi="Arial" w:cs="Arial"/>
                <w:i/>
                <w:iCs/>
              </w:rPr>
              <w:t>workplace bullying as: “the patterns were fairly similar for men and women with both the psychosocial and physical work environment playing a significant role” (Salin, 2015</w:t>
            </w:r>
            <w:r>
              <w:rPr>
                <w:rFonts w:ascii="Arial" w:hAnsi="Arial" w:cs="Arial"/>
                <w:i/>
                <w:iCs/>
              </w:rPr>
              <w:t>, p. 74</w:t>
            </w:r>
            <w:r w:rsidRPr="00015230">
              <w:rPr>
                <w:rFonts w:ascii="Arial" w:hAnsi="Arial" w:cs="Arial"/>
                <w:i/>
                <w:iCs/>
              </w:rPr>
              <w:t xml:space="preserve">). This </w:t>
            </w:r>
            <w:r>
              <w:rPr>
                <w:rFonts w:ascii="Arial" w:hAnsi="Arial" w:cs="Arial"/>
                <w:i/>
                <w:iCs/>
              </w:rPr>
              <w:t xml:space="preserve">suggested </w:t>
            </w:r>
            <w:r w:rsidRPr="00015230">
              <w:rPr>
                <w:rFonts w:ascii="Arial" w:hAnsi="Arial" w:cs="Arial"/>
                <w:i/>
                <w:iCs/>
              </w:rPr>
              <w:t>that</w:t>
            </w:r>
            <w:r>
              <w:rPr>
                <w:rFonts w:ascii="Arial" w:hAnsi="Arial" w:cs="Arial"/>
                <w:i/>
                <w:iCs/>
              </w:rPr>
              <w:t>,</w:t>
            </w:r>
            <w:r w:rsidRPr="00015230">
              <w:rPr>
                <w:rFonts w:ascii="Arial" w:hAnsi="Arial" w:cs="Arial"/>
                <w:i/>
                <w:iCs/>
              </w:rPr>
              <w:t xml:space="preserve"> </w:t>
            </w:r>
            <w:r>
              <w:rPr>
                <w:rFonts w:ascii="Arial" w:hAnsi="Arial" w:cs="Arial"/>
                <w:i/>
                <w:iCs/>
              </w:rPr>
              <w:t>both male and females</w:t>
            </w:r>
            <w:r w:rsidRPr="00015230">
              <w:rPr>
                <w:rFonts w:ascii="Arial" w:hAnsi="Arial" w:cs="Arial"/>
                <w:i/>
                <w:iCs/>
              </w:rPr>
              <w:t xml:space="preserve"> may suffer with workplace bullying in all sectors – challenging the biased stereotypes.</w:t>
            </w:r>
            <w:r>
              <w:rPr>
                <w:rFonts w:ascii="Arial" w:hAnsi="Arial" w:cs="Arial"/>
                <w:i/>
                <w:iCs/>
              </w:rPr>
              <w:t xml:space="preserve"> </w:t>
            </w:r>
            <w:r w:rsidRPr="00015230">
              <w:rPr>
                <w:rFonts w:ascii="Arial" w:hAnsi="Arial" w:cs="Arial"/>
                <w:i/>
                <w:iCs/>
              </w:rPr>
              <w:t>Throughout the study of gender and workplace bullying in nursing; both themes of gender and workplace bullying within nurs</w:t>
            </w:r>
            <w:r>
              <w:rPr>
                <w:rFonts w:ascii="Arial" w:hAnsi="Arial" w:cs="Arial"/>
                <w:i/>
                <w:iCs/>
              </w:rPr>
              <w:t>ing</w:t>
            </w:r>
            <w:r w:rsidRPr="00015230">
              <w:rPr>
                <w:rFonts w:ascii="Arial" w:hAnsi="Arial" w:cs="Arial"/>
                <w:i/>
                <w:iCs/>
              </w:rPr>
              <w:t xml:space="preserve"> will be investigated.  </w:t>
            </w:r>
          </w:p>
          <w:p w14:paraId="23DCB27B" w14:textId="77777777" w:rsidR="00EC3E9A" w:rsidRDefault="00EC3E9A" w:rsidP="00630C67">
            <w:pPr>
              <w:rPr>
                <w:rFonts w:ascii="Arial" w:hAnsi="Arial" w:cs="Arial"/>
                <w:i/>
                <w:iCs/>
                <w:u w:val="single"/>
              </w:rPr>
            </w:pPr>
          </w:p>
          <w:p w14:paraId="64B7E7CE" w14:textId="77777777" w:rsidR="00EC3E9A" w:rsidRPr="00015230" w:rsidRDefault="00EC3E9A" w:rsidP="00630C67">
            <w:pPr>
              <w:rPr>
                <w:rFonts w:ascii="Arial" w:hAnsi="Arial" w:cs="Arial"/>
                <w:i/>
                <w:iCs/>
              </w:rPr>
            </w:pPr>
            <w:r>
              <w:rPr>
                <w:rFonts w:ascii="Arial" w:hAnsi="Arial" w:cs="Arial"/>
                <w:i/>
                <w:iCs/>
              </w:rPr>
              <w:t xml:space="preserve">News media has reported on workplace bullying and current reports have suggested that there is a lot of research regarding gender and workplace bullying </w:t>
            </w:r>
            <w:r w:rsidRPr="00015230">
              <w:rPr>
                <w:rFonts w:ascii="Arial" w:hAnsi="Arial" w:cs="Arial"/>
                <w:i/>
                <w:iCs/>
              </w:rPr>
              <w:t>(Keashly, 2012, p. 78; Magley et al., 2010). This argument is further influenced by empirical research on gender as a rate of bullying and gender discrimination: “The gendered perspective is premised on the notion that our society (indeed the world) power is gendered”</w:t>
            </w:r>
            <w:r>
              <w:rPr>
                <w:rFonts w:ascii="Arial" w:hAnsi="Arial" w:cs="Arial"/>
                <w:i/>
                <w:iCs/>
              </w:rPr>
              <w:t xml:space="preserve"> (Agarwal, 2018)</w:t>
            </w:r>
            <w:r w:rsidRPr="00015230">
              <w:rPr>
                <w:rFonts w:ascii="Arial" w:hAnsi="Arial" w:cs="Arial"/>
                <w:i/>
                <w:iCs/>
              </w:rPr>
              <w:t xml:space="preserve">. In other words, biased stereotypes are gathered in relation to gender workplace bullying – </w:t>
            </w:r>
            <w:r>
              <w:rPr>
                <w:rFonts w:ascii="Arial" w:hAnsi="Arial" w:cs="Arial"/>
                <w:i/>
                <w:iCs/>
              </w:rPr>
              <w:t>more than 65% of females</w:t>
            </w:r>
            <w:r w:rsidRPr="00015230">
              <w:rPr>
                <w:rFonts w:ascii="Arial" w:hAnsi="Arial" w:cs="Arial"/>
                <w:i/>
                <w:iCs/>
              </w:rPr>
              <w:t xml:space="preserve"> are bullied more than men</w:t>
            </w:r>
            <w:r>
              <w:rPr>
                <w:rFonts w:ascii="Arial" w:hAnsi="Arial" w:cs="Arial"/>
                <w:i/>
                <w:iCs/>
              </w:rPr>
              <w:t>.</w:t>
            </w:r>
            <w:r w:rsidRPr="00015230">
              <w:rPr>
                <w:rFonts w:ascii="Arial" w:hAnsi="Arial" w:cs="Arial"/>
                <w:i/>
                <w:iCs/>
              </w:rPr>
              <w:t xml:space="preserve"> </w:t>
            </w:r>
            <w:r>
              <w:rPr>
                <w:rFonts w:ascii="Arial" w:hAnsi="Arial" w:cs="Arial"/>
                <w:i/>
                <w:iCs/>
              </w:rPr>
              <w:t xml:space="preserve">This study intends to use a selection of news articles as stimuli for participants to express their views on ways in which workplace bullying within nursing is described in the news media. </w:t>
            </w:r>
          </w:p>
          <w:p w14:paraId="7E44C2D7" w14:textId="77777777" w:rsidR="00EC3E9A" w:rsidRDefault="00EC3E9A" w:rsidP="00630C67">
            <w:pPr>
              <w:rPr>
                <w:rFonts w:ascii="Arial" w:hAnsi="Arial" w:cs="Arial"/>
                <w:i/>
                <w:iCs/>
              </w:rPr>
            </w:pPr>
          </w:p>
          <w:p w14:paraId="2EF3BFB9" w14:textId="77777777" w:rsidR="00EC3E9A" w:rsidRPr="00015230" w:rsidRDefault="00EC3E9A" w:rsidP="00630C67">
            <w:pPr>
              <w:rPr>
                <w:rFonts w:ascii="Arial" w:hAnsi="Arial" w:cs="Arial"/>
                <w:i/>
                <w:iCs/>
              </w:rPr>
            </w:pPr>
            <w:r>
              <w:rPr>
                <w:rFonts w:ascii="Arial" w:hAnsi="Arial" w:cs="Arial"/>
                <w:i/>
                <w:iCs/>
              </w:rPr>
              <w:t>M</w:t>
            </w:r>
            <w:r w:rsidRPr="00015230">
              <w:rPr>
                <w:rFonts w:ascii="Arial" w:hAnsi="Arial" w:cs="Arial"/>
                <w:i/>
                <w:iCs/>
              </w:rPr>
              <w:t xml:space="preserve">any empirical </w:t>
            </w:r>
            <w:r>
              <w:rPr>
                <w:rFonts w:ascii="Arial" w:hAnsi="Arial" w:cs="Arial"/>
                <w:i/>
                <w:iCs/>
              </w:rPr>
              <w:t>studies have been found</w:t>
            </w:r>
            <w:r w:rsidRPr="00015230">
              <w:rPr>
                <w:rFonts w:ascii="Arial" w:hAnsi="Arial" w:cs="Arial"/>
                <w:i/>
                <w:iCs/>
              </w:rPr>
              <w:t xml:space="preserve"> to support the hypothesis of, </w:t>
            </w:r>
            <w:r>
              <w:rPr>
                <w:rFonts w:ascii="Arial" w:hAnsi="Arial" w:cs="Arial"/>
                <w:i/>
                <w:iCs/>
              </w:rPr>
              <w:t xml:space="preserve">gendered workplace bullying. </w:t>
            </w:r>
            <w:r w:rsidRPr="00015230">
              <w:rPr>
                <w:rFonts w:ascii="Arial" w:hAnsi="Arial" w:cs="Arial"/>
                <w:i/>
                <w:iCs/>
              </w:rPr>
              <w:t>Salin &amp; Hoel</w:t>
            </w:r>
            <w:r>
              <w:rPr>
                <w:rFonts w:ascii="Arial" w:hAnsi="Arial" w:cs="Arial"/>
                <w:i/>
                <w:iCs/>
              </w:rPr>
              <w:t xml:space="preserve"> (</w:t>
            </w:r>
            <w:r w:rsidRPr="00015230">
              <w:rPr>
                <w:rFonts w:ascii="Arial" w:hAnsi="Arial" w:cs="Arial"/>
                <w:i/>
                <w:iCs/>
              </w:rPr>
              <w:t>2013</w:t>
            </w:r>
            <w:r>
              <w:rPr>
                <w:rFonts w:ascii="Arial" w:hAnsi="Arial" w:cs="Arial"/>
                <w:i/>
                <w:iCs/>
              </w:rPr>
              <w:t>)</w:t>
            </w:r>
            <w:r w:rsidRPr="00015230">
              <w:rPr>
                <w:rFonts w:ascii="Arial" w:hAnsi="Arial" w:cs="Arial"/>
                <w:i/>
                <w:iCs/>
              </w:rPr>
              <w:t xml:space="preserve"> </w:t>
            </w:r>
            <w:r>
              <w:rPr>
                <w:rFonts w:ascii="Arial" w:hAnsi="Arial" w:cs="Arial"/>
                <w:i/>
                <w:iCs/>
              </w:rPr>
              <w:t>explored,</w:t>
            </w:r>
            <w:r w:rsidRPr="00015230">
              <w:rPr>
                <w:rFonts w:ascii="Arial" w:hAnsi="Arial" w:cs="Arial"/>
                <w:i/>
                <w:iCs/>
              </w:rPr>
              <w:t xml:space="preserve"> that gender bullying is often related to the individuals’ power </w:t>
            </w:r>
            <w:r>
              <w:rPr>
                <w:rFonts w:ascii="Arial" w:hAnsi="Arial" w:cs="Arial"/>
                <w:i/>
                <w:iCs/>
              </w:rPr>
              <w:t xml:space="preserve">(e.g. </w:t>
            </w:r>
            <w:r w:rsidRPr="00015230">
              <w:rPr>
                <w:rFonts w:ascii="Arial" w:hAnsi="Arial" w:cs="Arial"/>
                <w:i/>
                <w:iCs/>
              </w:rPr>
              <w:t>gender role socialisation theory</w:t>
            </w:r>
            <w:r>
              <w:rPr>
                <w:rFonts w:ascii="Arial" w:hAnsi="Arial" w:cs="Arial"/>
                <w:i/>
                <w:iCs/>
              </w:rPr>
              <w:t>;</w:t>
            </w:r>
            <w:r w:rsidRPr="00015230">
              <w:rPr>
                <w:rFonts w:ascii="Arial" w:hAnsi="Arial" w:cs="Arial"/>
                <w:i/>
                <w:iCs/>
              </w:rPr>
              <w:t xml:space="preserve"> social identity theory</w:t>
            </w:r>
            <w:r>
              <w:rPr>
                <w:rFonts w:ascii="Arial" w:hAnsi="Arial" w:cs="Arial"/>
                <w:i/>
                <w:iCs/>
              </w:rPr>
              <w:t xml:space="preserve">). From a social identity theoretical perspective, gender is viewed as two groups in society – ingroup and outgroup. Therefore, men and women are put into these sections of groups, as they are seen to not mix together – the role of gendered phenomenon (Salin &amp; Hoel, 2013). </w:t>
            </w:r>
            <w:r w:rsidRPr="00015230">
              <w:rPr>
                <w:rFonts w:ascii="Arial" w:hAnsi="Arial" w:cs="Arial"/>
                <w:i/>
                <w:iCs/>
              </w:rPr>
              <w:t>Gender role socialisation is known as the gender stereotype: men and women are seen to act in specific ways in society</w:t>
            </w:r>
            <w:r>
              <w:rPr>
                <w:rFonts w:ascii="Arial" w:hAnsi="Arial" w:cs="Arial"/>
                <w:i/>
                <w:iCs/>
              </w:rPr>
              <w:t xml:space="preserve"> (Lumen, 2017)</w:t>
            </w:r>
            <w:r w:rsidRPr="00015230">
              <w:rPr>
                <w:rFonts w:ascii="Arial" w:hAnsi="Arial" w:cs="Arial"/>
                <w:i/>
                <w:iCs/>
              </w:rPr>
              <w:t xml:space="preserve">. All individuals who are seen to stem from this gendered stereotype, society often views them as ‘different’. </w:t>
            </w:r>
            <w:r>
              <w:rPr>
                <w:rFonts w:ascii="Arial" w:hAnsi="Arial" w:cs="Arial"/>
                <w:i/>
                <w:iCs/>
              </w:rPr>
              <w:t xml:space="preserve">Salin &amp; Hoel (2013) argued that </w:t>
            </w:r>
            <w:r w:rsidRPr="00015230">
              <w:rPr>
                <w:rFonts w:ascii="Arial" w:hAnsi="Arial" w:cs="Arial"/>
                <w:i/>
                <w:iCs/>
              </w:rPr>
              <w:t xml:space="preserve"> gendered workplace bullying within nursing</w:t>
            </w:r>
            <w:r>
              <w:rPr>
                <w:rFonts w:ascii="Arial" w:hAnsi="Arial" w:cs="Arial"/>
                <w:i/>
                <w:iCs/>
              </w:rPr>
              <w:t>, begins</w:t>
            </w:r>
            <w:r w:rsidRPr="00015230">
              <w:rPr>
                <w:rFonts w:ascii="Arial" w:hAnsi="Arial" w:cs="Arial"/>
                <w:i/>
                <w:iCs/>
              </w:rPr>
              <w:t xml:space="preserve"> to question gender-neutral bullying and </w:t>
            </w:r>
            <w:r>
              <w:rPr>
                <w:rFonts w:ascii="Arial" w:hAnsi="Arial" w:cs="Arial"/>
                <w:i/>
                <w:iCs/>
              </w:rPr>
              <w:t>explores workplace bullying as a</w:t>
            </w:r>
            <w:r w:rsidRPr="00015230">
              <w:rPr>
                <w:rFonts w:ascii="Arial" w:hAnsi="Arial" w:cs="Arial"/>
                <w:i/>
                <w:iCs/>
              </w:rPr>
              <w:t xml:space="preserve"> gendered phenomenon. </w:t>
            </w:r>
          </w:p>
          <w:p w14:paraId="580EDB5F" w14:textId="77777777" w:rsidR="00EC3E9A" w:rsidRDefault="00EC3E9A" w:rsidP="00630C67">
            <w:pPr>
              <w:rPr>
                <w:rFonts w:ascii="Arial" w:hAnsi="Arial" w:cs="Arial"/>
                <w:i/>
                <w:iCs/>
              </w:rPr>
            </w:pPr>
          </w:p>
          <w:p w14:paraId="4D02AA12" w14:textId="77777777" w:rsidR="00EC3E9A" w:rsidRPr="00727FE2" w:rsidRDefault="00EC3E9A" w:rsidP="00630C67">
            <w:pPr>
              <w:rPr>
                <w:rFonts w:ascii="Arial" w:hAnsi="Arial" w:cs="Arial"/>
                <w:i/>
                <w:iCs/>
                <w:color w:val="FF0000"/>
              </w:rPr>
            </w:pPr>
            <w:r w:rsidRPr="00015230">
              <w:rPr>
                <w:rFonts w:ascii="Arial" w:hAnsi="Arial" w:cs="Arial"/>
                <w:i/>
                <w:iCs/>
              </w:rPr>
              <w:t>Further research has been investigated</w:t>
            </w:r>
            <w:r>
              <w:rPr>
                <w:rFonts w:ascii="Arial" w:hAnsi="Arial" w:cs="Arial"/>
                <w:i/>
                <w:iCs/>
              </w:rPr>
              <w:t>,</w:t>
            </w:r>
            <w:r w:rsidRPr="00015230">
              <w:rPr>
                <w:rFonts w:ascii="Arial" w:hAnsi="Arial" w:cs="Arial"/>
                <w:i/>
                <w:iCs/>
              </w:rPr>
              <w:t xml:space="preserve"> in</w:t>
            </w:r>
            <w:r>
              <w:rPr>
                <w:rFonts w:ascii="Arial" w:hAnsi="Arial" w:cs="Arial"/>
                <w:i/>
                <w:iCs/>
              </w:rPr>
              <w:t xml:space="preserve"> relation to</w:t>
            </w:r>
            <w:r w:rsidRPr="00015230">
              <w:rPr>
                <w:rFonts w:ascii="Arial" w:hAnsi="Arial" w:cs="Arial"/>
                <w:i/>
                <w:iCs/>
              </w:rPr>
              <w:t xml:space="preserve"> gender workplace bullying</w:t>
            </w:r>
            <w:r>
              <w:rPr>
                <w:rFonts w:ascii="Arial" w:hAnsi="Arial" w:cs="Arial"/>
                <w:i/>
                <w:iCs/>
              </w:rPr>
              <w:t>, e</w:t>
            </w:r>
            <w:r w:rsidRPr="00015230">
              <w:rPr>
                <w:rFonts w:ascii="Arial" w:hAnsi="Arial" w:cs="Arial"/>
                <w:i/>
                <w:iCs/>
              </w:rPr>
              <w:t>ncourag</w:t>
            </w:r>
            <w:r>
              <w:rPr>
                <w:rFonts w:ascii="Arial" w:hAnsi="Arial" w:cs="Arial"/>
                <w:i/>
                <w:iCs/>
              </w:rPr>
              <w:t>ing</w:t>
            </w:r>
            <w:r w:rsidRPr="00015230">
              <w:rPr>
                <w:rFonts w:ascii="Arial" w:hAnsi="Arial" w:cs="Arial"/>
                <w:i/>
                <w:iCs/>
              </w:rPr>
              <w:t xml:space="preserve"> the gendered phenomenon</w:t>
            </w:r>
            <w:r>
              <w:rPr>
                <w:rFonts w:ascii="Arial" w:hAnsi="Arial" w:cs="Arial"/>
                <w:i/>
                <w:iCs/>
              </w:rPr>
              <w:t>.</w:t>
            </w:r>
            <w:r w:rsidRPr="00015230">
              <w:rPr>
                <w:rFonts w:ascii="Arial" w:hAnsi="Arial" w:cs="Arial"/>
                <w:i/>
                <w:iCs/>
              </w:rPr>
              <w:t xml:space="preserve"> Workplace Bullying Policy in the Australian Public Secto</w:t>
            </w:r>
            <w:r>
              <w:rPr>
                <w:rFonts w:ascii="Arial" w:hAnsi="Arial" w:cs="Arial"/>
                <w:i/>
                <w:iCs/>
              </w:rPr>
              <w:t>r (</w:t>
            </w:r>
            <w:r w:rsidRPr="00015230">
              <w:rPr>
                <w:rFonts w:ascii="Arial" w:hAnsi="Arial" w:cs="Arial"/>
                <w:i/>
                <w:iCs/>
              </w:rPr>
              <w:t>Hutchinson &amp; Eveline</w:t>
            </w:r>
            <w:r>
              <w:rPr>
                <w:rFonts w:ascii="Arial" w:hAnsi="Arial" w:cs="Arial"/>
                <w:i/>
                <w:iCs/>
              </w:rPr>
              <w:t xml:space="preserve">, </w:t>
            </w:r>
            <w:r w:rsidRPr="00015230">
              <w:rPr>
                <w:rFonts w:ascii="Arial" w:hAnsi="Arial" w:cs="Arial"/>
                <w:i/>
                <w:iCs/>
              </w:rPr>
              <w:t>201</w:t>
            </w:r>
            <w:r>
              <w:rPr>
                <w:rFonts w:ascii="Arial" w:hAnsi="Arial" w:cs="Arial"/>
                <w:i/>
                <w:iCs/>
              </w:rPr>
              <w:t>0</w:t>
            </w:r>
            <w:r w:rsidRPr="00015230">
              <w:rPr>
                <w:rFonts w:ascii="Arial" w:hAnsi="Arial" w:cs="Arial"/>
                <w:i/>
                <w:iCs/>
              </w:rPr>
              <w:t>)</w:t>
            </w:r>
            <w:r>
              <w:rPr>
                <w:rFonts w:ascii="Arial" w:hAnsi="Arial" w:cs="Arial"/>
                <w:i/>
                <w:iCs/>
              </w:rPr>
              <w:t>. These researchers have</w:t>
            </w:r>
            <w:r w:rsidRPr="00015230">
              <w:rPr>
                <w:rFonts w:ascii="Arial" w:hAnsi="Arial" w:cs="Arial"/>
                <w:i/>
                <w:iCs/>
              </w:rPr>
              <w:t xml:space="preserve"> </w:t>
            </w:r>
            <w:r>
              <w:rPr>
                <w:rFonts w:ascii="Arial" w:hAnsi="Arial" w:cs="Arial"/>
                <w:i/>
                <w:iCs/>
              </w:rPr>
              <w:t xml:space="preserve">explored </w:t>
            </w:r>
            <w:r w:rsidRPr="00015230">
              <w:rPr>
                <w:rFonts w:ascii="Arial" w:hAnsi="Arial" w:cs="Arial"/>
                <w:i/>
                <w:iCs/>
              </w:rPr>
              <w:t>that</w:t>
            </w:r>
            <w:r>
              <w:rPr>
                <w:rFonts w:ascii="Arial" w:hAnsi="Arial" w:cs="Arial"/>
                <w:i/>
                <w:iCs/>
              </w:rPr>
              <w:t xml:space="preserve"> </w:t>
            </w:r>
            <w:r w:rsidRPr="00015230">
              <w:rPr>
                <w:rFonts w:ascii="Arial" w:hAnsi="Arial" w:cs="Arial"/>
                <w:i/>
                <w:iCs/>
              </w:rPr>
              <w:t>participants h</w:t>
            </w:r>
            <w:r>
              <w:rPr>
                <w:rFonts w:ascii="Arial" w:hAnsi="Arial" w:cs="Arial"/>
                <w:i/>
                <w:iCs/>
              </w:rPr>
              <w:t>ad</w:t>
            </w:r>
            <w:r w:rsidRPr="00015230">
              <w:rPr>
                <w:rFonts w:ascii="Arial" w:hAnsi="Arial" w:cs="Arial"/>
                <w:i/>
                <w:iCs/>
              </w:rPr>
              <w:t xml:space="preserve"> little confidence in the policy approaches of workplace bullying. However, </w:t>
            </w:r>
            <w:r>
              <w:rPr>
                <w:rFonts w:ascii="Arial" w:hAnsi="Arial" w:cs="Arial"/>
                <w:i/>
                <w:iCs/>
              </w:rPr>
              <w:t xml:space="preserve">Hutchinson &amp; Eveline (2010) </w:t>
            </w:r>
            <w:r w:rsidRPr="00015230">
              <w:rPr>
                <w:rFonts w:ascii="Arial" w:hAnsi="Arial" w:cs="Arial"/>
                <w:i/>
                <w:iCs/>
              </w:rPr>
              <w:t>believed that their approaches towards bullying</w:t>
            </w:r>
            <w:r>
              <w:rPr>
                <w:rFonts w:ascii="Arial" w:hAnsi="Arial" w:cs="Arial"/>
                <w:i/>
                <w:iCs/>
              </w:rPr>
              <w:t xml:space="preserve">, only </w:t>
            </w:r>
            <w:r w:rsidRPr="00015230">
              <w:rPr>
                <w:rFonts w:ascii="Arial" w:hAnsi="Arial" w:cs="Arial"/>
                <w:i/>
                <w:iCs/>
              </w:rPr>
              <w:t>focuses on</w:t>
            </w:r>
            <w:r>
              <w:rPr>
                <w:rFonts w:ascii="Arial" w:hAnsi="Arial" w:cs="Arial"/>
                <w:i/>
                <w:iCs/>
              </w:rPr>
              <w:t xml:space="preserve"> </w:t>
            </w:r>
            <w:r w:rsidRPr="00015230">
              <w:rPr>
                <w:rFonts w:ascii="Arial" w:hAnsi="Arial" w:cs="Arial"/>
                <w:i/>
                <w:iCs/>
              </w:rPr>
              <w:t>anti-bullying</w:t>
            </w:r>
            <w:r>
              <w:rPr>
                <w:rFonts w:ascii="Arial" w:hAnsi="Arial" w:cs="Arial"/>
                <w:i/>
                <w:iCs/>
              </w:rPr>
              <w:t>,</w:t>
            </w:r>
            <w:r w:rsidRPr="00015230">
              <w:rPr>
                <w:rFonts w:ascii="Arial" w:hAnsi="Arial" w:cs="Arial"/>
                <w:i/>
                <w:iCs/>
              </w:rPr>
              <w:t xml:space="preserve"> rather than gender analysis – O</w:t>
            </w:r>
            <w:r>
              <w:rPr>
                <w:rFonts w:ascii="Arial" w:hAnsi="Arial" w:cs="Arial"/>
                <w:i/>
                <w:iCs/>
              </w:rPr>
              <w:t>HS</w:t>
            </w:r>
            <w:r w:rsidRPr="00015230">
              <w:rPr>
                <w:rFonts w:ascii="Arial" w:hAnsi="Arial" w:cs="Arial"/>
                <w:i/>
                <w:iCs/>
              </w:rPr>
              <w:t xml:space="preserve"> based policy</w:t>
            </w:r>
            <w:r>
              <w:rPr>
                <w:rFonts w:ascii="Arial" w:hAnsi="Arial" w:cs="Arial"/>
                <w:i/>
                <w:iCs/>
              </w:rPr>
              <w:t>.</w:t>
            </w:r>
            <w:r w:rsidRPr="00015230">
              <w:rPr>
                <w:rFonts w:ascii="Arial" w:hAnsi="Arial" w:cs="Arial"/>
                <w:i/>
                <w:iCs/>
              </w:rPr>
              <w:t xml:space="preserve"> The Occupational</w:t>
            </w:r>
            <w:r>
              <w:rPr>
                <w:rFonts w:ascii="Arial" w:hAnsi="Arial" w:cs="Arial"/>
                <w:i/>
                <w:iCs/>
              </w:rPr>
              <w:t xml:space="preserve"> Health and</w:t>
            </w:r>
            <w:r w:rsidRPr="00015230">
              <w:rPr>
                <w:rFonts w:ascii="Arial" w:hAnsi="Arial" w:cs="Arial"/>
                <w:i/>
                <w:iCs/>
              </w:rPr>
              <w:t xml:space="preserve"> Safety, also known as Work Health and Safety (WHS), is used to give acts and regulations in relation to the safety at work. They begin to outline the legal requirements for an employer and organisations, in relation to health and safety laws. E.g. manual handling to workplace bullying (Business.gov, 2019). Even though the O</w:t>
            </w:r>
            <w:r>
              <w:rPr>
                <w:rFonts w:ascii="Arial" w:hAnsi="Arial" w:cs="Arial"/>
                <w:i/>
                <w:iCs/>
              </w:rPr>
              <w:t>HS</w:t>
            </w:r>
            <w:r w:rsidRPr="00015230">
              <w:rPr>
                <w:rFonts w:ascii="Arial" w:hAnsi="Arial" w:cs="Arial"/>
                <w:i/>
                <w:iCs/>
              </w:rPr>
              <w:t xml:space="preserve"> policy underlines gender neutral workplaces, it does not look deep into the gender biased assumptions within </w:t>
            </w:r>
            <w:r>
              <w:rPr>
                <w:rFonts w:ascii="Arial" w:hAnsi="Arial" w:cs="Arial"/>
                <w:i/>
                <w:iCs/>
              </w:rPr>
              <w:t xml:space="preserve">their </w:t>
            </w:r>
            <w:r w:rsidRPr="00015230">
              <w:rPr>
                <w:rFonts w:ascii="Arial" w:hAnsi="Arial" w:cs="Arial"/>
                <w:i/>
                <w:iCs/>
              </w:rPr>
              <w:t>organisation</w:t>
            </w:r>
            <w:r>
              <w:rPr>
                <w:rFonts w:ascii="Arial" w:hAnsi="Arial" w:cs="Arial"/>
                <w:i/>
                <w:iCs/>
              </w:rPr>
              <w:t xml:space="preserve">s </w:t>
            </w:r>
            <w:r w:rsidRPr="00015230">
              <w:rPr>
                <w:rFonts w:ascii="Arial" w:hAnsi="Arial" w:cs="Arial"/>
                <w:i/>
                <w:iCs/>
              </w:rPr>
              <w:t>(Business.gov, 2019</w:t>
            </w:r>
            <w:r>
              <w:rPr>
                <w:rFonts w:ascii="Arial" w:hAnsi="Arial" w:cs="Arial"/>
                <w:i/>
                <w:iCs/>
              </w:rPr>
              <w:t xml:space="preserve">). </w:t>
            </w:r>
            <w:r w:rsidRPr="00015230">
              <w:rPr>
                <w:rFonts w:ascii="Arial" w:hAnsi="Arial" w:cs="Arial"/>
                <w:i/>
                <w:iCs/>
              </w:rPr>
              <w:t>Overall, this research study underlines the ignorance of gender-based bullying and believes that gender-neutrality is represented throughout all organisations. However, this does not mean it is being prevented. The results show that even though gender is being represented broadly throughout their policies but ignores the greater influences of gender bullying in the workplace. This study represents the reasons to gender bullying and how policies such as O</w:t>
            </w:r>
            <w:r>
              <w:rPr>
                <w:rFonts w:ascii="Arial" w:hAnsi="Arial" w:cs="Arial"/>
                <w:i/>
                <w:iCs/>
              </w:rPr>
              <w:t>HS</w:t>
            </w:r>
            <w:r w:rsidRPr="00015230">
              <w:rPr>
                <w:rFonts w:ascii="Arial" w:hAnsi="Arial" w:cs="Arial"/>
                <w:i/>
                <w:iCs/>
              </w:rPr>
              <w:t xml:space="preserve">, ignores the deeper, more effective impact on gender workplace bullying.  </w:t>
            </w:r>
          </w:p>
          <w:p w14:paraId="7A435737" w14:textId="77777777" w:rsidR="00EC3E9A" w:rsidRDefault="00EC3E9A" w:rsidP="00630C67">
            <w:pPr>
              <w:rPr>
                <w:rFonts w:ascii="Arial" w:hAnsi="Arial" w:cs="Arial"/>
                <w:i/>
                <w:iCs/>
              </w:rPr>
            </w:pPr>
          </w:p>
          <w:p w14:paraId="0475E1A7" w14:textId="77777777" w:rsidR="00EC3E9A" w:rsidRPr="00015230" w:rsidRDefault="00EC3E9A" w:rsidP="00630C67">
            <w:pPr>
              <w:rPr>
                <w:rFonts w:ascii="Arial" w:hAnsi="Arial" w:cs="Arial"/>
                <w:i/>
                <w:iCs/>
              </w:rPr>
            </w:pPr>
            <w:r>
              <w:rPr>
                <w:rFonts w:ascii="Arial" w:hAnsi="Arial" w:cs="Arial"/>
                <w:i/>
                <w:iCs/>
              </w:rPr>
              <w:t xml:space="preserve">The specific focus of this research is to determine undergraduate perceptions on workplace bullying in workplaces in general and within nursing specifically. </w:t>
            </w:r>
            <w:r w:rsidRPr="00015230">
              <w:rPr>
                <w:rFonts w:ascii="Arial" w:hAnsi="Arial" w:cs="Arial"/>
                <w:i/>
                <w:iCs/>
              </w:rPr>
              <w:t>Many organisations and workforces are facing the issues of workplace bullying, specific</w:t>
            </w:r>
            <w:r>
              <w:rPr>
                <w:rFonts w:ascii="Arial" w:hAnsi="Arial" w:cs="Arial"/>
                <w:i/>
                <w:iCs/>
              </w:rPr>
              <w:t>ally</w:t>
            </w:r>
            <w:r w:rsidRPr="00015230">
              <w:rPr>
                <w:rFonts w:ascii="Arial" w:hAnsi="Arial" w:cs="Arial"/>
                <w:i/>
                <w:iCs/>
              </w:rPr>
              <w:t xml:space="preserve"> in nursing. Bullying in the nursing organisation can often result in major mental health problems e.g. stress, depression, anxiety etc.</w:t>
            </w:r>
            <w:r>
              <w:rPr>
                <w:rFonts w:ascii="Arial" w:hAnsi="Arial" w:cs="Arial"/>
                <w:i/>
                <w:iCs/>
              </w:rPr>
              <w:t xml:space="preserve"> (Lee et al., 2014).</w:t>
            </w:r>
            <w:r w:rsidRPr="00015230">
              <w:rPr>
                <w:rFonts w:ascii="Arial" w:hAnsi="Arial" w:cs="Arial"/>
                <w:i/>
                <w:iCs/>
              </w:rPr>
              <w:t xml:space="preserve"> These types of bullying can occur when someone consistently makes offensive comments on a person or their professional performance within the workplace (Lee et al., 2014). The</w:t>
            </w:r>
            <w:r>
              <w:rPr>
                <w:rFonts w:ascii="Arial" w:hAnsi="Arial" w:cs="Arial"/>
                <w:i/>
                <w:iCs/>
              </w:rPr>
              <w:t xml:space="preserve">se researchers </w:t>
            </w:r>
            <w:r w:rsidRPr="00015230">
              <w:rPr>
                <w:rFonts w:ascii="Arial" w:hAnsi="Arial" w:cs="Arial"/>
                <w:i/>
                <w:iCs/>
              </w:rPr>
              <w:t>argue</w:t>
            </w:r>
            <w:r>
              <w:rPr>
                <w:rFonts w:ascii="Arial" w:hAnsi="Arial" w:cs="Arial"/>
                <w:i/>
                <w:iCs/>
              </w:rPr>
              <w:t>d</w:t>
            </w:r>
            <w:r w:rsidRPr="00015230">
              <w:rPr>
                <w:rFonts w:ascii="Arial" w:hAnsi="Arial" w:cs="Arial"/>
                <w:i/>
                <w:iCs/>
              </w:rPr>
              <w:t xml:space="preserve"> that workplace bullying in the healthcare sector is widely known to be a significant factor of mental health outcomes, specifically in nursing. It is seen to be a type of health care sector where the patients can also be affected by workplace bullying, from the professionals experience of this. </w:t>
            </w:r>
          </w:p>
          <w:p w14:paraId="395E8322" w14:textId="77777777" w:rsidR="00EC3E9A" w:rsidRDefault="00EC3E9A" w:rsidP="00630C67">
            <w:pPr>
              <w:rPr>
                <w:rFonts w:ascii="Arial" w:hAnsi="Arial" w:cs="Arial"/>
                <w:i/>
                <w:iCs/>
              </w:rPr>
            </w:pPr>
          </w:p>
          <w:p w14:paraId="79D9836B" w14:textId="77777777" w:rsidR="00EC3E9A" w:rsidRPr="00015230" w:rsidRDefault="00EC3E9A" w:rsidP="00630C67">
            <w:pPr>
              <w:rPr>
                <w:rFonts w:ascii="Arial" w:hAnsi="Arial" w:cs="Arial"/>
                <w:i/>
                <w:iCs/>
              </w:rPr>
            </w:pPr>
            <w:r>
              <w:rPr>
                <w:rFonts w:ascii="Arial" w:hAnsi="Arial" w:cs="Arial"/>
                <w:i/>
                <w:iCs/>
              </w:rPr>
              <w:t>M</w:t>
            </w:r>
            <w:r w:rsidRPr="00015230">
              <w:rPr>
                <w:rFonts w:ascii="Arial" w:hAnsi="Arial" w:cs="Arial"/>
                <w:i/>
                <w:iCs/>
              </w:rPr>
              <w:t xml:space="preserve">any psychological researches that may agree or disagree with the statement of workplace bullying </w:t>
            </w:r>
            <w:r>
              <w:rPr>
                <w:rFonts w:ascii="Arial" w:hAnsi="Arial" w:cs="Arial"/>
                <w:i/>
                <w:iCs/>
              </w:rPr>
              <w:t>within nursing</w:t>
            </w:r>
            <w:r w:rsidRPr="00015230">
              <w:rPr>
                <w:rFonts w:ascii="Arial" w:hAnsi="Arial" w:cs="Arial"/>
                <w:i/>
                <w:iCs/>
              </w:rPr>
              <w:t>: Ovayolu et al., (2014) established that most nurse victims who participated in this study were female and were given tasks outside of their “usual responsibilities, held responsible for co-workers’ mistakes, and criticised for job performance” (Ovayolu et al., 201</w:t>
            </w:r>
            <w:r>
              <w:rPr>
                <w:rFonts w:ascii="Arial" w:hAnsi="Arial" w:cs="Arial"/>
                <w:i/>
                <w:iCs/>
              </w:rPr>
              <w:t>4, p. 370</w:t>
            </w:r>
            <w:r w:rsidRPr="00015230">
              <w:rPr>
                <w:rFonts w:ascii="Arial" w:hAnsi="Arial" w:cs="Arial"/>
                <w:i/>
                <w:iCs/>
              </w:rPr>
              <w:t>).</w:t>
            </w:r>
            <w:r>
              <w:rPr>
                <w:rFonts w:ascii="Arial" w:hAnsi="Arial" w:cs="Arial"/>
                <w:i/>
                <w:iCs/>
              </w:rPr>
              <w:t xml:space="preserve"> Most participants were female suggests that, most nurses are women. T</w:t>
            </w:r>
            <w:r w:rsidRPr="00015230">
              <w:rPr>
                <w:rFonts w:ascii="Arial" w:hAnsi="Arial" w:cs="Arial"/>
                <w:i/>
                <w:iCs/>
              </w:rPr>
              <w:t xml:space="preserve">hese nurse victims began to suffer with health and sleep-related problems, unmotivated to attend work, and had difficulty communicating with other nurse staff. Overall, this study proved that almost all nurses were a victim of workplace bullying and would often suffer with the possible mental health related outcomes. Bullying in the healthcare sector has been examined to be a worldwide problem and more should be done to try and prevent these issues from reoccurring. </w:t>
            </w:r>
          </w:p>
          <w:p w14:paraId="2893986F" w14:textId="77777777" w:rsidR="00EC3E9A" w:rsidRDefault="00EC3E9A" w:rsidP="00630C67">
            <w:pPr>
              <w:rPr>
                <w:rFonts w:ascii="Arial" w:hAnsi="Arial" w:cs="Arial"/>
                <w:i/>
                <w:iCs/>
              </w:rPr>
            </w:pPr>
          </w:p>
          <w:p w14:paraId="414B97D7" w14:textId="77777777" w:rsidR="00EC3E9A" w:rsidRDefault="00EC3E9A" w:rsidP="00630C67">
            <w:pPr>
              <w:rPr>
                <w:rFonts w:ascii="Arial" w:hAnsi="Arial" w:cs="Arial"/>
                <w:i/>
                <w:iCs/>
              </w:rPr>
            </w:pPr>
            <w:r w:rsidRPr="00015230">
              <w:rPr>
                <w:rFonts w:ascii="Arial" w:hAnsi="Arial" w:cs="Arial"/>
                <w:i/>
                <w:iCs/>
              </w:rPr>
              <w:t xml:space="preserve">Overall, </w:t>
            </w:r>
            <w:r>
              <w:rPr>
                <w:rFonts w:ascii="Arial" w:hAnsi="Arial" w:cs="Arial"/>
                <w:i/>
                <w:iCs/>
              </w:rPr>
              <w:t>all the literature cited,</w:t>
            </w:r>
            <w:r w:rsidRPr="00015230">
              <w:rPr>
                <w:rFonts w:ascii="Arial" w:hAnsi="Arial" w:cs="Arial"/>
                <w:i/>
                <w:iCs/>
              </w:rPr>
              <w:t xml:space="preserve"> has helped to </w:t>
            </w:r>
            <w:r>
              <w:rPr>
                <w:rFonts w:ascii="Arial" w:hAnsi="Arial" w:cs="Arial"/>
                <w:i/>
                <w:iCs/>
              </w:rPr>
              <w:t>identify</w:t>
            </w:r>
            <w:r w:rsidRPr="00015230">
              <w:rPr>
                <w:rFonts w:ascii="Arial" w:hAnsi="Arial" w:cs="Arial"/>
                <w:i/>
                <w:iCs/>
              </w:rPr>
              <w:t xml:space="preserve"> </w:t>
            </w:r>
            <w:r>
              <w:rPr>
                <w:rFonts w:ascii="Arial" w:hAnsi="Arial" w:cs="Arial"/>
                <w:i/>
                <w:iCs/>
              </w:rPr>
              <w:t xml:space="preserve">the research </w:t>
            </w:r>
            <w:r w:rsidRPr="00015230">
              <w:rPr>
                <w:rFonts w:ascii="Arial" w:hAnsi="Arial" w:cs="Arial"/>
                <w:i/>
                <w:iCs/>
              </w:rPr>
              <w:t>questions</w:t>
            </w:r>
            <w:r>
              <w:rPr>
                <w:rFonts w:ascii="Arial" w:hAnsi="Arial" w:cs="Arial"/>
                <w:i/>
                <w:iCs/>
              </w:rPr>
              <w:t xml:space="preserve"> that</w:t>
            </w:r>
            <w:r w:rsidRPr="00015230">
              <w:rPr>
                <w:rFonts w:ascii="Arial" w:hAnsi="Arial" w:cs="Arial"/>
                <w:i/>
                <w:iCs/>
              </w:rPr>
              <w:t xml:space="preserve"> will </w:t>
            </w:r>
            <w:r>
              <w:rPr>
                <w:rFonts w:ascii="Arial" w:hAnsi="Arial" w:cs="Arial"/>
                <w:i/>
                <w:iCs/>
              </w:rPr>
              <w:t>be</w:t>
            </w:r>
            <w:r w:rsidRPr="00015230">
              <w:rPr>
                <w:rFonts w:ascii="Arial" w:hAnsi="Arial" w:cs="Arial"/>
                <w:i/>
                <w:iCs/>
              </w:rPr>
              <w:t xml:space="preserve"> investigated throughout the study</w:t>
            </w:r>
            <w:r>
              <w:rPr>
                <w:rFonts w:ascii="Arial" w:hAnsi="Arial" w:cs="Arial"/>
                <w:i/>
                <w:iCs/>
              </w:rPr>
              <w:t xml:space="preserve"> of gendered workplace bullying and nursing</w:t>
            </w:r>
            <w:r w:rsidRPr="00015230">
              <w:rPr>
                <w:rFonts w:ascii="Arial" w:hAnsi="Arial" w:cs="Arial"/>
                <w:i/>
                <w:iCs/>
              </w:rPr>
              <w:t>:</w:t>
            </w:r>
          </w:p>
          <w:p w14:paraId="0C0CF1D1" w14:textId="77777777" w:rsidR="00EC3E9A" w:rsidRPr="00015230" w:rsidRDefault="00EC3E9A" w:rsidP="00630C67">
            <w:pPr>
              <w:rPr>
                <w:rFonts w:ascii="Arial" w:hAnsi="Arial" w:cs="Arial"/>
                <w:i/>
                <w:iCs/>
              </w:rPr>
            </w:pPr>
          </w:p>
          <w:p w14:paraId="67A5A92D" w14:textId="77777777" w:rsidR="00EC3E9A" w:rsidRDefault="00EC3E9A" w:rsidP="00EC3E9A">
            <w:pPr>
              <w:pStyle w:val="ListParagraph"/>
              <w:numPr>
                <w:ilvl w:val="0"/>
                <w:numId w:val="26"/>
              </w:numPr>
              <w:spacing w:after="0" w:line="240" w:lineRule="auto"/>
              <w:rPr>
                <w:rFonts w:ascii="Arial" w:hAnsi="Arial" w:cs="Arial"/>
                <w:i/>
                <w:iCs/>
              </w:rPr>
            </w:pPr>
            <w:r w:rsidRPr="00871EC8">
              <w:rPr>
                <w:rFonts w:ascii="Arial" w:hAnsi="Arial" w:cs="Arial"/>
                <w:i/>
                <w:iCs/>
              </w:rPr>
              <w:t>Students</w:t>
            </w:r>
            <w:r>
              <w:rPr>
                <w:rFonts w:ascii="Arial" w:hAnsi="Arial" w:cs="Arial"/>
                <w:i/>
                <w:iCs/>
              </w:rPr>
              <w:t>’</w:t>
            </w:r>
            <w:r w:rsidRPr="00871EC8">
              <w:rPr>
                <w:rFonts w:ascii="Arial" w:hAnsi="Arial" w:cs="Arial"/>
                <w:i/>
                <w:iCs/>
              </w:rPr>
              <w:t xml:space="preserve"> </w:t>
            </w:r>
            <w:r>
              <w:rPr>
                <w:rFonts w:ascii="Arial" w:hAnsi="Arial" w:cs="Arial"/>
                <w:i/>
                <w:iCs/>
              </w:rPr>
              <w:t>beliefs about</w:t>
            </w:r>
            <w:r w:rsidRPr="00871EC8">
              <w:rPr>
                <w:rFonts w:ascii="Arial" w:hAnsi="Arial" w:cs="Arial"/>
                <w:i/>
                <w:iCs/>
              </w:rPr>
              <w:t xml:space="preserve"> workplace bullying and how it can affect</w:t>
            </w:r>
            <w:r>
              <w:rPr>
                <w:rFonts w:ascii="Arial" w:hAnsi="Arial" w:cs="Arial"/>
                <w:i/>
                <w:iCs/>
              </w:rPr>
              <w:t xml:space="preserve"> a victim’s</w:t>
            </w:r>
            <w:r w:rsidRPr="00871EC8">
              <w:rPr>
                <w:rFonts w:ascii="Arial" w:hAnsi="Arial" w:cs="Arial"/>
                <w:i/>
                <w:iCs/>
              </w:rPr>
              <w:t xml:space="preserve"> physical, and emotional health and well-being.</w:t>
            </w:r>
          </w:p>
          <w:p w14:paraId="595823C6" w14:textId="77777777" w:rsidR="00EC3E9A" w:rsidRDefault="00EC3E9A" w:rsidP="00630C67">
            <w:pPr>
              <w:pStyle w:val="ListParagraph"/>
              <w:rPr>
                <w:rFonts w:ascii="Arial" w:hAnsi="Arial" w:cs="Arial"/>
                <w:i/>
                <w:iCs/>
              </w:rPr>
            </w:pPr>
          </w:p>
          <w:p w14:paraId="25614982" w14:textId="77777777" w:rsidR="00EC3E9A" w:rsidRDefault="00EC3E9A" w:rsidP="00EC3E9A">
            <w:pPr>
              <w:pStyle w:val="ListParagraph"/>
              <w:numPr>
                <w:ilvl w:val="0"/>
                <w:numId w:val="26"/>
              </w:numPr>
              <w:spacing w:after="0" w:line="240" w:lineRule="auto"/>
              <w:rPr>
                <w:rFonts w:ascii="Arial" w:hAnsi="Arial" w:cs="Arial"/>
                <w:i/>
                <w:iCs/>
              </w:rPr>
            </w:pPr>
            <w:r>
              <w:rPr>
                <w:rFonts w:ascii="Arial" w:hAnsi="Arial" w:cs="Arial"/>
                <w:i/>
                <w:iCs/>
              </w:rPr>
              <w:t>Students’ perceptions of the ways in which workplace bullying in the nursing profession is portrayed in the news media.</w:t>
            </w:r>
          </w:p>
          <w:p w14:paraId="204DCD41" w14:textId="77777777" w:rsidR="00EC3E9A" w:rsidRPr="002C556B" w:rsidRDefault="00EC3E9A" w:rsidP="00630C67">
            <w:pPr>
              <w:pStyle w:val="ListParagraph"/>
              <w:rPr>
                <w:rFonts w:ascii="Arial" w:hAnsi="Arial" w:cs="Arial"/>
                <w:i/>
                <w:iCs/>
              </w:rPr>
            </w:pPr>
          </w:p>
          <w:p w14:paraId="63C805F6" w14:textId="77777777" w:rsidR="00EC3E9A" w:rsidRPr="00871EC8" w:rsidRDefault="00EC3E9A" w:rsidP="00EC3E9A">
            <w:pPr>
              <w:pStyle w:val="ListParagraph"/>
              <w:numPr>
                <w:ilvl w:val="0"/>
                <w:numId w:val="26"/>
              </w:numPr>
              <w:spacing w:after="0" w:line="240" w:lineRule="auto"/>
              <w:rPr>
                <w:rFonts w:ascii="Arial" w:hAnsi="Arial" w:cs="Arial"/>
                <w:i/>
                <w:iCs/>
              </w:rPr>
            </w:pPr>
            <w:r>
              <w:rPr>
                <w:rFonts w:ascii="Arial" w:hAnsi="Arial" w:cs="Arial"/>
                <w:i/>
                <w:iCs/>
              </w:rPr>
              <w:t>Students’ perceptions on how gendered workplace bullying is presented in the news media.</w:t>
            </w:r>
          </w:p>
          <w:p w14:paraId="0B9995EC" w14:textId="77777777" w:rsidR="00EC3E9A" w:rsidRDefault="00EC3E9A" w:rsidP="00630C67">
            <w:pPr>
              <w:rPr>
                <w:rFonts w:ascii="Arial" w:hAnsi="Arial" w:cs="Arial"/>
                <w:i/>
                <w:iCs/>
              </w:rPr>
            </w:pPr>
          </w:p>
          <w:p w14:paraId="1E193343" w14:textId="77777777" w:rsidR="00EC3E9A" w:rsidRPr="00015230" w:rsidRDefault="00EC3E9A" w:rsidP="00630C67">
            <w:pPr>
              <w:rPr>
                <w:rFonts w:ascii="Arial" w:hAnsi="Arial" w:cs="Arial"/>
                <w:i/>
                <w:iCs/>
              </w:rPr>
            </w:pPr>
            <w:r w:rsidRPr="00015230">
              <w:rPr>
                <w:rFonts w:ascii="Arial" w:hAnsi="Arial" w:cs="Arial"/>
                <w:i/>
                <w:iCs/>
              </w:rPr>
              <w:t xml:space="preserve">These questions will be studied throughout the data collection and will be argued whether these are supported or contradicted. </w:t>
            </w:r>
          </w:p>
          <w:p w14:paraId="47D0517A" w14:textId="77777777" w:rsidR="00EC3E9A" w:rsidRPr="00015230" w:rsidRDefault="00EC3E9A" w:rsidP="00630C67">
            <w:pPr>
              <w:rPr>
                <w:rFonts w:ascii="Arial" w:hAnsi="Arial" w:cs="Arial"/>
                <w:i/>
                <w:iCs/>
              </w:rPr>
            </w:pPr>
          </w:p>
          <w:p w14:paraId="1DD2A1BE" w14:textId="77777777" w:rsidR="00EC3E9A" w:rsidRPr="00015230" w:rsidRDefault="00EC3E9A" w:rsidP="00630C67">
            <w:pPr>
              <w:rPr>
                <w:rFonts w:ascii="Arial" w:hAnsi="Arial" w:cs="Arial"/>
                <w:i/>
                <w:iCs/>
              </w:rPr>
            </w:pPr>
          </w:p>
          <w:p w14:paraId="3493C97F" w14:textId="77777777" w:rsidR="00EC3E9A" w:rsidRDefault="00EC3E9A" w:rsidP="00630C67">
            <w:pPr>
              <w:rPr>
                <w:rFonts w:ascii="Arial" w:hAnsi="Arial" w:cs="Arial"/>
                <w:i/>
                <w:iCs/>
              </w:rPr>
            </w:pPr>
          </w:p>
          <w:p w14:paraId="24A5CDF4" w14:textId="77777777" w:rsidR="00EC3E9A" w:rsidRPr="00492D32" w:rsidRDefault="00EC3E9A" w:rsidP="00630C67">
            <w:pPr>
              <w:rPr>
                <w:rFonts w:ascii="Arial" w:hAnsi="Arial" w:cs="Arial"/>
                <w:i/>
                <w:iCs/>
              </w:rPr>
            </w:pPr>
            <w:r w:rsidRPr="00492D32">
              <w:rPr>
                <w:rFonts w:ascii="Arial" w:hAnsi="Arial" w:cs="Arial"/>
                <w:i/>
                <w:iCs/>
              </w:rPr>
              <w:t xml:space="preserve">Agarwal, P. (2018, July 29). Here is Why We Need to Talk About Bullying in the Workplace. Forbes, Retrieved from https://www.forbes.com/sites/pragyaagarwaleurope/2018/07/29/workplace-bullying-here-is-why-we-need-to-talk-about-bullying-in-the-work-place/#476034123259 </w:t>
            </w:r>
          </w:p>
          <w:p w14:paraId="07DAC1B1" w14:textId="77777777" w:rsidR="00EC3E9A" w:rsidRPr="00492D32" w:rsidRDefault="00EC3E9A" w:rsidP="00630C67">
            <w:pPr>
              <w:rPr>
                <w:rFonts w:ascii="Arial" w:hAnsi="Arial" w:cs="Arial"/>
                <w:i/>
                <w:iCs/>
              </w:rPr>
            </w:pPr>
            <w:r w:rsidRPr="00492D32">
              <w:rPr>
                <w:rFonts w:ascii="Arial" w:hAnsi="Arial" w:cs="Arial"/>
                <w:i/>
                <w:iCs/>
              </w:rPr>
              <w:t>American Psychology Association. (2017, May 31). Psychology Topics: Bullying. Retrieved from https://www.apa.org/topics/bullying/</w:t>
            </w:r>
          </w:p>
          <w:p w14:paraId="6E4551AE" w14:textId="77777777" w:rsidR="00EC3E9A" w:rsidRPr="00492D32" w:rsidRDefault="00EC3E9A" w:rsidP="00630C67">
            <w:pPr>
              <w:rPr>
                <w:rFonts w:ascii="Arial" w:hAnsi="Arial" w:cs="Arial"/>
                <w:i/>
                <w:iCs/>
              </w:rPr>
            </w:pPr>
          </w:p>
          <w:p w14:paraId="745B6AC2" w14:textId="77777777" w:rsidR="00EC3E9A" w:rsidRPr="00492D32" w:rsidRDefault="00EC3E9A" w:rsidP="00630C67">
            <w:pPr>
              <w:rPr>
                <w:rFonts w:ascii="Arial" w:hAnsi="Arial" w:cs="Arial"/>
                <w:i/>
                <w:iCs/>
              </w:rPr>
            </w:pPr>
            <w:r w:rsidRPr="00492D32">
              <w:rPr>
                <w:rFonts w:ascii="Arial" w:hAnsi="Arial" w:cs="Arial"/>
                <w:i/>
                <w:iCs/>
              </w:rPr>
              <w:t xml:space="preserve">Business. (2019, June 19). WHS/OH&amp;S Acts, Regulations and Codes of Practice. Retrieved from https://www.business.gov.au/risk-management/health-and-safety/whs-oh-and-s-acts-regulations-and-codes-of-practice </w:t>
            </w:r>
          </w:p>
          <w:p w14:paraId="721B79B4" w14:textId="77777777" w:rsidR="00EC3E9A" w:rsidRPr="00492D32" w:rsidRDefault="00EC3E9A" w:rsidP="00630C67">
            <w:pPr>
              <w:rPr>
                <w:rFonts w:ascii="Arial" w:hAnsi="Arial" w:cs="Arial"/>
                <w:i/>
                <w:iCs/>
              </w:rPr>
            </w:pPr>
          </w:p>
          <w:p w14:paraId="2318D784" w14:textId="77777777" w:rsidR="00EC3E9A" w:rsidRPr="00492D32" w:rsidRDefault="00EC3E9A" w:rsidP="00630C67">
            <w:pPr>
              <w:rPr>
                <w:rFonts w:ascii="Arial" w:hAnsi="Arial" w:cs="Arial"/>
                <w:i/>
                <w:iCs/>
              </w:rPr>
            </w:pPr>
            <w:r w:rsidRPr="00492D32">
              <w:rPr>
                <w:rFonts w:ascii="Arial" w:hAnsi="Arial" w:cs="Arial"/>
                <w:i/>
                <w:iCs/>
              </w:rPr>
              <w:t xml:space="preserve">Ciby, M. &amp; Raya, R.P. (2014). Exploring Victims’ Experiences of Workplace Bullying: A Grounded Theory Approach. The Journal for Decision Makers 39(2), 69-82. doi:10.1177/0256090920140208 </w:t>
            </w:r>
          </w:p>
          <w:p w14:paraId="0B10B6CD" w14:textId="77777777" w:rsidR="00EC3E9A" w:rsidRPr="00492D32" w:rsidRDefault="00EC3E9A" w:rsidP="00630C67">
            <w:pPr>
              <w:rPr>
                <w:rFonts w:ascii="Arial" w:hAnsi="Arial" w:cs="Arial"/>
                <w:i/>
                <w:iCs/>
              </w:rPr>
            </w:pPr>
          </w:p>
          <w:p w14:paraId="1B4193C4" w14:textId="77777777" w:rsidR="00EC3E9A" w:rsidRDefault="00EC3E9A" w:rsidP="00630C67">
            <w:pPr>
              <w:rPr>
                <w:rFonts w:ascii="Arial" w:hAnsi="Arial" w:cs="Arial"/>
                <w:i/>
                <w:iCs/>
              </w:rPr>
            </w:pPr>
            <w:r w:rsidRPr="00492D32">
              <w:rPr>
                <w:rFonts w:ascii="Arial" w:hAnsi="Arial" w:cs="Arial"/>
                <w:i/>
                <w:iCs/>
              </w:rPr>
              <w:t xml:space="preserve">Einarsen, S., Hoel, H., Zapf, D., Cooper, C.L. </w:t>
            </w:r>
            <w:r>
              <w:rPr>
                <w:rFonts w:ascii="Arial" w:hAnsi="Arial" w:cs="Arial"/>
                <w:i/>
                <w:iCs/>
              </w:rPr>
              <w:t>(</w:t>
            </w:r>
            <w:r w:rsidRPr="00492D32">
              <w:rPr>
                <w:rFonts w:ascii="Arial" w:hAnsi="Arial" w:cs="Arial"/>
                <w:i/>
                <w:iCs/>
              </w:rPr>
              <w:t>2011</w:t>
            </w:r>
            <w:r>
              <w:rPr>
                <w:rFonts w:ascii="Arial" w:hAnsi="Arial" w:cs="Arial"/>
                <w:i/>
                <w:iCs/>
              </w:rPr>
              <w:t>)</w:t>
            </w:r>
            <w:r w:rsidRPr="00492D32">
              <w:rPr>
                <w:rFonts w:ascii="Arial" w:hAnsi="Arial" w:cs="Arial"/>
                <w:i/>
                <w:iCs/>
              </w:rPr>
              <w:t>. Bullying and Harassment in the Workplace: Developments in Theory, Research, and Practice [PDF file]. Retrieved from file:///C:/Users/alish/Downloads/9780429132483_googlepreview.pdf</w:t>
            </w:r>
          </w:p>
          <w:p w14:paraId="3DCE9002" w14:textId="77777777" w:rsidR="00EC3E9A" w:rsidRDefault="00EC3E9A" w:rsidP="00630C67">
            <w:pPr>
              <w:rPr>
                <w:rFonts w:ascii="Arial" w:hAnsi="Arial" w:cs="Arial"/>
                <w:i/>
                <w:iCs/>
              </w:rPr>
            </w:pPr>
          </w:p>
          <w:p w14:paraId="38777358" w14:textId="77777777" w:rsidR="00EC3E9A" w:rsidRPr="00492D32" w:rsidRDefault="00EC3E9A" w:rsidP="00630C67">
            <w:pPr>
              <w:rPr>
                <w:rFonts w:ascii="Arial" w:hAnsi="Arial" w:cs="Arial"/>
                <w:i/>
                <w:iCs/>
              </w:rPr>
            </w:pPr>
            <w:r w:rsidRPr="00492D32">
              <w:rPr>
                <w:rFonts w:ascii="Arial" w:hAnsi="Arial" w:cs="Arial"/>
                <w:i/>
                <w:iCs/>
              </w:rPr>
              <w:t>Hutchinson, J. &amp; Eveline, J. (2010). Workplace Bullying Policy in the Australian Public Sector: Why Has Gender Been Ignored? Australian Journal of Public Administration, 69(1), 47-60. doi: 10.1111/j.1467-8500.2010.00669.x</w:t>
            </w:r>
          </w:p>
          <w:p w14:paraId="5990CFE8" w14:textId="77777777" w:rsidR="00EC3E9A" w:rsidRPr="00492D32" w:rsidRDefault="00EC3E9A" w:rsidP="00630C67">
            <w:pPr>
              <w:rPr>
                <w:rFonts w:ascii="Arial" w:hAnsi="Arial" w:cs="Arial"/>
                <w:i/>
                <w:iCs/>
                <w:shd w:val="clear" w:color="auto" w:fill="FFFFFF"/>
              </w:rPr>
            </w:pPr>
          </w:p>
          <w:p w14:paraId="2384E86D" w14:textId="77777777" w:rsidR="00EC3E9A" w:rsidRPr="00492D32" w:rsidRDefault="00EC3E9A" w:rsidP="00630C67">
            <w:pPr>
              <w:rPr>
                <w:rFonts w:ascii="Arial" w:hAnsi="Arial" w:cs="Arial"/>
                <w:i/>
                <w:iCs/>
                <w:shd w:val="clear" w:color="auto" w:fill="FFFFFF"/>
              </w:rPr>
            </w:pPr>
            <w:r w:rsidRPr="00492D32">
              <w:rPr>
                <w:rFonts w:ascii="Arial" w:hAnsi="Arial" w:cs="Arial"/>
                <w:i/>
                <w:iCs/>
                <w:shd w:val="clear" w:color="auto" w:fill="FFFFFF"/>
              </w:rPr>
              <w:t>Hutchinson, M., Vickers, M., Jackson, D., Wilkes, L. (2006). Workplace Bullying in Nursing: Towards a More Critical Organisational Perspective. Nursing Inquiry, 13(2), 118-126. doi:</w:t>
            </w:r>
            <w:r w:rsidRPr="00492D32">
              <w:rPr>
                <w:rFonts w:ascii="Arial" w:hAnsi="Arial" w:cs="Arial"/>
                <w:i/>
                <w:iCs/>
              </w:rPr>
              <w:t xml:space="preserve"> </w:t>
            </w:r>
            <w:r w:rsidRPr="00492D32">
              <w:rPr>
                <w:rFonts w:ascii="Arial" w:hAnsi="Arial" w:cs="Arial"/>
                <w:i/>
                <w:iCs/>
                <w:shd w:val="clear" w:color="auto" w:fill="FFFFFF"/>
              </w:rPr>
              <w:t>10.1111/j.1440-1800.2006.00314.x</w:t>
            </w:r>
          </w:p>
          <w:p w14:paraId="3CD55BB7" w14:textId="77777777" w:rsidR="00EC3E9A" w:rsidRPr="00492D32" w:rsidRDefault="00EC3E9A" w:rsidP="00630C67">
            <w:pPr>
              <w:rPr>
                <w:rFonts w:ascii="Arial" w:hAnsi="Arial" w:cs="Arial"/>
                <w:i/>
                <w:iCs/>
              </w:rPr>
            </w:pPr>
          </w:p>
          <w:p w14:paraId="602C4535" w14:textId="77777777" w:rsidR="00EC3E9A" w:rsidRPr="00492D32" w:rsidRDefault="00EC3E9A" w:rsidP="00630C67">
            <w:pPr>
              <w:rPr>
                <w:rFonts w:ascii="Arial" w:hAnsi="Arial" w:cs="Arial"/>
                <w:i/>
                <w:iCs/>
              </w:rPr>
            </w:pPr>
            <w:r w:rsidRPr="00492D32">
              <w:rPr>
                <w:rFonts w:ascii="Arial" w:hAnsi="Arial" w:cs="Arial"/>
                <w:i/>
                <w:iCs/>
              </w:rPr>
              <w:t>Keashly, L. (2012). Workplace Bullying and Gender: it’s Complicated. In S. Fox &amp; T.R. Lituchy (Eds.), Gender and the Dysfunctional Workplace. Retrieved from https://books.google.co.uk/books?hl=en&amp;lr=&amp;id=49gbBL-KL1YC&amp;oi=fnd&amp;pg=PA78&amp;dq=gender+workplace+bullying+nursing&amp;ots=1YmeXQGGS0&amp;sig=_Qw3qUtV7hLVePthkgEwt5SafSg&amp;redir_esc=y#v=onepage&amp;q&amp;f=true</w:t>
            </w:r>
          </w:p>
          <w:p w14:paraId="1D67F845" w14:textId="77777777" w:rsidR="00EC3E9A" w:rsidRPr="00492D32" w:rsidRDefault="00EC3E9A" w:rsidP="00630C67">
            <w:pPr>
              <w:rPr>
                <w:rFonts w:ascii="Arial" w:hAnsi="Arial" w:cs="Arial"/>
                <w:i/>
                <w:iCs/>
              </w:rPr>
            </w:pPr>
          </w:p>
          <w:p w14:paraId="38AC25C4" w14:textId="77777777" w:rsidR="00EC3E9A" w:rsidRPr="00492D32" w:rsidRDefault="00EC3E9A" w:rsidP="00630C67">
            <w:pPr>
              <w:rPr>
                <w:rFonts w:ascii="Arial" w:hAnsi="Arial" w:cs="Arial"/>
                <w:i/>
                <w:iCs/>
              </w:rPr>
            </w:pPr>
            <w:r w:rsidRPr="00492D32">
              <w:rPr>
                <w:rFonts w:ascii="Arial" w:hAnsi="Arial" w:cs="Arial"/>
                <w:i/>
                <w:iCs/>
              </w:rPr>
              <w:t xml:space="preserve">Lee, Y.J., Bernstein, K., Lee, M., Nokes, K.M. (2014). Bullying in the Workplace: Applying Evidence Using A Conceptual Framework [PDF file]. Retrieved from file:///C:/Users/alish/Downloads/Bullying_in_the_Nursing_Workpl.pdf   </w:t>
            </w:r>
          </w:p>
          <w:p w14:paraId="3F319A9B" w14:textId="77777777" w:rsidR="00EC3E9A" w:rsidRPr="00492D32" w:rsidRDefault="00EC3E9A" w:rsidP="00630C67">
            <w:pPr>
              <w:rPr>
                <w:rFonts w:ascii="Arial" w:hAnsi="Arial" w:cs="Arial"/>
                <w:i/>
                <w:iCs/>
              </w:rPr>
            </w:pPr>
          </w:p>
          <w:p w14:paraId="6D05144E" w14:textId="77777777" w:rsidR="00EC3E9A" w:rsidRDefault="00EC3E9A" w:rsidP="00630C67">
            <w:pPr>
              <w:rPr>
                <w:rFonts w:ascii="Arial" w:hAnsi="Arial" w:cs="Arial"/>
                <w:i/>
                <w:iCs/>
              </w:rPr>
            </w:pPr>
            <w:r>
              <w:rPr>
                <w:rFonts w:ascii="Arial" w:hAnsi="Arial" w:cs="Arial"/>
                <w:i/>
                <w:iCs/>
              </w:rPr>
              <w:t xml:space="preserve">Legg, T.J. (April 29, 2019). How to Identify and Manage Workplace Bullying. Retrieved from </w:t>
            </w:r>
            <w:r w:rsidRPr="0050527F">
              <w:rPr>
                <w:rFonts w:ascii="Arial" w:hAnsi="Arial" w:cs="Arial"/>
              </w:rPr>
              <w:t>https://www.healthline.com/health/workplace-bullying</w:t>
            </w:r>
          </w:p>
          <w:p w14:paraId="76E8F908" w14:textId="77777777" w:rsidR="00EC3E9A" w:rsidRDefault="00EC3E9A" w:rsidP="00630C67">
            <w:pPr>
              <w:rPr>
                <w:rFonts w:ascii="Arial" w:hAnsi="Arial" w:cs="Arial"/>
                <w:i/>
                <w:iCs/>
              </w:rPr>
            </w:pPr>
          </w:p>
          <w:p w14:paraId="62A69C1E" w14:textId="77777777" w:rsidR="00EC3E9A" w:rsidRPr="00492D32" w:rsidRDefault="00EC3E9A" w:rsidP="00630C67">
            <w:pPr>
              <w:rPr>
                <w:rFonts w:ascii="Arial" w:hAnsi="Arial" w:cs="Arial"/>
                <w:i/>
                <w:iCs/>
              </w:rPr>
            </w:pPr>
            <w:r w:rsidRPr="00492D32">
              <w:rPr>
                <w:rFonts w:ascii="Arial" w:hAnsi="Arial" w:cs="Arial"/>
                <w:i/>
                <w:iCs/>
              </w:rPr>
              <w:t>Lumen. (2017, February 27). Gender Socialisation: Introduction to Sociology. Retrieved from https://courses.lumenlearning.com/cochise-sociology-os/chapter/gender-socialization/</w:t>
            </w:r>
          </w:p>
          <w:p w14:paraId="2CC0209D" w14:textId="77777777" w:rsidR="00EC3E9A" w:rsidRPr="00492D32" w:rsidRDefault="00EC3E9A" w:rsidP="00630C67">
            <w:pPr>
              <w:rPr>
                <w:rFonts w:ascii="Arial" w:hAnsi="Arial" w:cs="Arial"/>
                <w:i/>
                <w:iCs/>
                <w:shd w:val="clear" w:color="auto" w:fill="FFFFFF"/>
              </w:rPr>
            </w:pPr>
          </w:p>
          <w:p w14:paraId="61AFE839" w14:textId="77777777" w:rsidR="00EC3E9A" w:rsidRPr="00492D32" w:rsidRDefault="00EC3E9A" w:rsidP="00630C67">
            <w:pPr>
              <w:rPr>
                <w:rFonts w:ascii="Arial" w:hAnsi="Arial" w:cs="Arial"/>
                <w:i/>
                <w:iCs/>
                <w:shd w:val="clear" w:color="auto" w:fill="FFFFFF"/>
              </w:rPr>
            </w:pPr>
            <w:r w:rsidRPr="00492D32">
              <w:rPr>
                <w:rFonts w:ascii="Arial" w:hAnsi="Arial" w:cs="Arial"/>
                <w:i/>
                <w:iCs/>
                <w:shd w:val="clear" w:color="auto" w:fill="FFFFFF"/>
              </w:rPr>
              <w:t>Makarem, N.N., Tavitian-Elmadjian, L.R., Brome, D., Hamadeh, G.N., Einarsen, S. (2018). Assessment of Workplace Bullying: Reliability and Validity of an Arabic Version of the Negative Acts Questionnaire-Revised (NAQ-R). Occupational and Environmental Medicine Research 8(12), 1-10. doi:10.1136/bmjopen-2018-024009</w:t>
            </w:r>
          </w:p>
          <w:p w14:paraId="346CAD99" w14:textId="77777777" w:rsidR="00EC3E9A" w:rsidRPr="00492D32" w:rsidRDefault="00EC3E9A" w:rsidP="00630C67">
            <w:pPr>
              <w:rPr>
                <w:rFonts w:ascii="Arial" w:hAnsi="Arial" w:cs="Arial"/>
                <w:i/>
                <w:iCs/>
                <w:shd w:val="clear" w:color="auto" w:fill="FFFFFF"/>
              </w:rPr>
            </w:pPr>
          </w:p>
          <w:p w14:paraId="484C86B8" w14:textId="77777777" w:rsidR="00EC3E9A" w:rsidRDefault="00EC3E9A" w:rsidP="00630C67">
            <w:pPr>
              <w:rPr>
                <w:rFonts w:ascii="Arial" w:hAnsi="Arial" w:cs="Arial"/>
                <w:i/>
                <w:iCs/>
                <w:shd w:val="clear" w:color="auto" w:fill="FFFFFF"/>
              </w:rPr>
            </w:pPr>
            <w:r>
              <w:rPr>
                <w:rFonts w:ascii="Arial" w:hAnsi="Arial" w:cs="Arial"/>
                <w:i/>
                <w:iCs/>
                <w:shd w:val="clear" w:color="auto" w:fill="FFFFFF"/>
              </w:rPr>
              <w:t xml:space="preserve">Namie, G. (2019). The WBI Definition of Workplace Bullying. Retrieved from </w:t>
            </w:r>
            <w:r w:rsidRPr="00D36E1E">
              <w:rPr>
                <w:rFonts w:ascii="Arial" w:hAnsi="Arial" w:cs="Arial"/>
                <w:i/>
                <w:iCs/>
              </w:rPr>
              <w:t>https://www.workplacebullying.org/individuals/problem/definition/</w:t>
            </w:r>
          </w:p>
          <w:p w14:paraId="3AD92D44" w14:textId="77777777" w:rsidR="00EC3E9A" w:rsidRDefault="00EC3E9A" w:rsidP="00630C67">
            <w:pPr>
              <w:rPr>
                <w:rFonts w:ascii="Arial" w:hAnsi="Arial" w:cs="Arial"/>
                <w:i/>
                <w:iCs/>
                <w:shd w:val="clear" w:color="auto" w:fill="FFFFFF"/>
              </w:rPr>
            </w:pPr>
          </w:p>
          <w:p w14:paraId="38AA5D2D" w14:textId="77777777" w:rsidR="00EC3E9A" w:rsidRPr="00492D32" w:rsidRDefault="00EC3E9A" w:rsidP="00630C67">
            <w:pPr>
              <w:rPr>
                <w:rFonts w:ascii="Arial" w:hAnsi="Arial" w:cs="Arial"/>
                <w:i/>
                <w:iCs/>
                <w:shd w:val="clear" w:color="auto" w:fill="FFFFFF"/>
              </w:rPr>
            </w:pPr>
            <w:r w:rsidRPr="00492D32">
              <w:rPr>
                <w:rFonts w:ascii="Arial" w:hAnsi="Arial" w:cs="Arial"/>
                <w:i/>
                <w:iCs/>
                <w:shd w:val="clear" w:color="auto" w:fill="FFFFFF"/>
              </w:rPr>
              <w:t>Ovayolu, O., Ovayolu, N., Karadag, G. (2014). Workplace Bullying in Nursing. Workplace Health and Safety, 62(9), 370-374. doi:10.3928/21650799-20140804-04</w:t>
            </w:r>
          </w:p>
          <w:p w14:paraId="7AC54828" w14:textId="77777777" w:rsidR="00EC3E9A" w:rsidRPr="00492D32" w:rsidRDefault="00EC3E9A" w:rsidP="00630C67">
            <w:pPr>
              <w:rPr>
                <w:rFonts w:ascii="Arial" w:hAnsi="Arial" w:cs="Arial"/>
                <w:i/>
                <w:iCs/>
              </w:rPr>
            </w:pPr>
          </w:p>
          <w:p w14:paraId="7D6E2B4D" w14:textId="77777777" w:rsidR="00EC3E9A" w:rsidRPr="00492D32" w:rsidRDefault="00EC3E9A" w:rsidP="00630C67">
            <w:pPr>
              <w:rPr>
                <w:rFonts w:ascii="Arial" w:hAnsi="Arial" w:cs="Arial"/>
                <w:i/>
                <w:iCs/>
              </w:rPr>
            </w:pPr>
            <w:r w:rsidRPr="00492D32">
              <w:rPr>
                <w:rFonts w:ascii="Arial" w:hAnsi="Arial" w:cs="Arial"/>
                <w:i/>
                <w:iCs/>
              </w:rPr>
              <w:t>Salin, D. &amp; Hoel, H. (2013). Workplace Bullying as a Gendered Phenomenon. Journal of Managerial Psychology 28(3), 235-251. doi:10.1108/02683941311321187</w:t>
            </w:r>
          </w:p>
          <w:p w14:paraId="06802415" w14:textId="77777777" w:rsidR="00EC3E9A" w:rsidRPr="00492D32" w:rsidRDefault="00EC3E9A" w:rsidP="00630C67">
            <w:pPr>
              <w:rPr>
                <w:rFonts w:ascii="Arial" w:hAnsi="Arial" w:cs="Arial"/>
                <w:i/>
                <w:iCs/>
              </w:rPr>
            </w:pPr>
          </w:p>
          <w:p w14:paraId="7CF4FDE3" w14:textId="77777777" w:rsidR="00EC3E9A" w:rsidRDefault="00EC3E9A" w:rsidP="00630C67">
            <w:pPr>
              <w:rPr>
                <w:rFonts w:ascii="Arial" w:hAnsi="Arial" w:cs="Arial"/>
                <w:i/>
                <w:iCs/>
                <w:color w:val="333333"/>
              </w:rPr>
            </w:pPr>
            <w:r w:rsidRPr="00492D32">
              <w:rPr>
                <w:rFonts w:ascii="Arial" w:hAnsi="Arial" w:cs="Arial"/>
                <w:i/>
                <w:iCs/>
              </w:rPr>
              <w:t>Salin, D. (2015). Risk Factors of Workplace Bullying for Men and Women: The Role of the Psychosocial and Physical Work Environment. Scandinavian Journal of Psychology 56(1), 69-77. doi:</w:t>
            </w:r>
            <w:r w:rsidRPr="00492D32">
              <w:rPr>
                <w:rFonts w:ascii="Arial" w:hAnsi="Arial" w:cs="Arial"/>
                <w:i/>
                <w:iCs/>
                <w:color w:val="333333"/>
              </w:rPr>
              <w:t>10.1111/sjop.12169</w:t>
            </w:r>
          </w:p>
          <w:p w14:paraId="5DBCD983" w14:textId="77777777" w:rsidR="00EC3E9A" w:rsidRDefault="00EC3E9A" w:rsidP="00630C67">
            <w:pPr>
              <w:rPr>
                <w:rFonts w:ascii="Arial" w:hAnsi="Arial" w:cs="Arial"/>
                <w:i/>
                <w:iCs/>
              </w:rPr>
            </w:pPr>
          </w:p>
          <w:p w14:paraId="30F14DBC" w14:textId="77777777" w:rsidR="00EC3E9A" w:rsidRPr="00E81507" w:rsidRDefault="00EC3E9A" w:rsidP="00630C67">
            <w:pPr>
              <w:rPr>
                <w:rFonts w:ascii="Arial" w:hAnsi="Arial" w:cs="Arial"/>
                <w:i/>
                <w:iCs/>
              </w:rPr>
            </w:pPr>
            <w:r>
              <w:rPr>
                <w:rFonts w:ascii="Arial" w:hAnsi="Arial" w:cs="Arial"/>
                <w:i/>
                <w:iCs/>
              </w:rPr>
              <w:t>Silva, L., Backhouse, J. (2003). The Circuits-of-Power Framework for Studying Power in Institutionalisation of Information Systems. Journal Association for Information Systems 4(6), 294-336. doi:</w:t>
            </w:r>
            <w:hyperlink r:id="rId26" w:tgtFrame="_blank" w:history="1">
              <w:r w:rsidRPr="00E81507">
                <w:rPr>
                  <w:rStyle w:val="Hyperlink"/>
                  <w:rFonts w:ascii="Arial" w:hAnsi="Arial" w:cs="Arial"/>
                  <w:bdr w:val="none" w:sz="0" w:space="0" w:color="auto" w:frame="1"/>
                </w:rPr>
                <w:t>10.17705/1jais.00041</w:t>
              </w:r>
            </w:hyperlink>
          </w:p>
          <w:p w14:paraId="343FE24A" w14:textId="77777777" w:rsidR="00EC3E9A" w:rsidRPr="00492D32" w:rsidRDefault="00EC3E9A" w:rsidP="00630C67">
            <w:pPr>
              <w:rPr>
                <w:rFonts w:ascii="Arial" w:hAnsi="Arial" w:cs="Arial"/>
                <w:i/>
                <w:iCs/>
              </w:rPr>
            </w:pPr>
          </w:p>
          <w:p w14:paraId="11D9052E" w14:textId="77777777" w:rsidR="00EC3E9A" w:rsidRPr="00492D32" w:rsidRDefault="00EC3E9A" w:rsidP="00630C67">
            <w:pPr>
              <w:rPr>
                <w:rFonts w:ascii="Arial" w:hAnsi="Arial" w:cs="Arial"/>
                <w:i/>
                <w:iCs/>
                <w:shd w:val="clear" w:color="auto" w:fill="FFFFFF"/>
              </w:rPr>
            </w:pPr>
            <w:r w:rsidRPr="00492D32">
              <w:rPr>
                <w:rFonts w:ascii="Arial" w:hAnsi="Arial" w:cs="Arial"/>
                <w:i/>
                <w:iCs/>
              </w:rPr>
              <w:t>Simons, S.R. &amp; Mawn, B. (2010). Bullying in the workplace – A Qualitative Study of Newly Licensed Registered Nurses. AAOHN Journal 58(7), 305-311. doi:10.1177/</w:t>
            </w:r>
            <w:r w:rsidRPr="00492D32">
              <w:rPr>
                <w:rFonts w:ascii="Arial" w:hAnsi="Arial" w:cs="Arial"/>
                <w:i/>
                <w:iCs/>
                <w:shd w:val="clear" w:color="auto" w:fill="FFFFFF"/>
              </w:rPr>
              <w:t>216507991005800705</w:t>
            </w:r>
          </w:p>
          <w:p w14:paraId="4DA87673" w14:textId="77777777" w:rsidR="00EC3E9A" w:rsidRPr="00492D32" w:rsidRDefault="00EC3E9A" w:rsidP="00630C67">
            <w:pPr>
              <w:tabs>
                <w:tab w:val="left" w:pos="7480"/>
              </w:tabs>
              <w:rPr>
                <w:rFonts w:cstheme="minorHAnsi"/>
              </w:rPr>
            </w:pPr>
          </w:p>
        </w:tc>
      </w:tr>
    </w:tbl>
    <w:p w14:paraId="4E36CA35" w14:textId="77777777" w:rsidR="00EC3E9A" w:rsidRPr="0035171F" w:rsidRDefault="00EC3E9A" w:rsidP="00EC3E9A">
      <w:pPr>
        <w:rPr>
          <w:rFonts w:ascii="Arial" w:hAnsi="Arial" w:cs="Arial"/>
          <w:b/>
        </w:rPr>
      </w:pPr>
    </w:p>
    <w:tbl>
      <w:tblPr>
        <w:tblW w:w="0" w:type="auto"/>
        <w:tblLook w:val="01E0" w:firstRow="1" w:lastRow="1" w:firstColumn="1" w:lastColumn="1" w:noHBand="0" w:noVBand="0"/>
      </w:tblPr>
      <w:tblGrid>
        <w:gridCol w:w="9944"/>
      </w:tblGrid>
      <w:tr w:rsidR="00EC3E9A" w:rsidRPr="0035171F" w14:paraId="5F0D2DBB" w14:textId="77777777" w:rsidTr="00630C67">
        <w:tc>
          <w:tcPr>
            <w:tcW w:w="10368" w:type="dxa"/>
            <w:tcBorders>
              <w:top w:val="single" w:sz="4" w:space="0" w:color="auto"/>
              <w:left w:val="single" w:sz="4" w:space="0" w:color="auto"/>
              <w:bottom w:val="single" w:sz="4" w:space="0" w:color="auto"/>
              <w:right w:val="single" w:sz="4" w:space="0" w:color="auto"/>
            </w:tcBorders>
          </w:tcPr>
          <w:p w14:paraId="26F83D6E" w14:textId="77777777" w:rsidR="00EC3E9A" w:rsidRPr="0035171F" w:rsidRDefault="00EC3E9A" w:rsidP="00630C67">
            <w:pPr>
              <w:rPr>
                <w:rFonts w:ascii="Arial" w:hAnsi="Arial" w:cs="Arial"/>
                <w:b/>
              </w:rPr>
            </w:pPr>
            <w:r w:rsidRPr="0035171F">
              <w:rPr>
                <w:rFonts w:ascii="Arial" w:hAnsi="Arial" w:cs="Arial"/>
                <w:b/>
              </w:rPr>
              <w:t xml:space="preserve">Please describe your participant group (including anticipated number of participants required) and any specific inclusion/exclusion criteria.  </w:t>
            </w:r>
          </w:p>
          <w:p w14:paraId="1C596733" w14:textId="77777777" w:rsidR="00EC3E9A" w:rsidRPr="0035171F" w:rsidRDefault="00EC3E9A" w:rsidP="00630C67">
            <w:pPr>
              <w:rPr>
                <w:rFonts w:ascii="Arial" w:hAnsi="Arial" w:cs="Arial"/>
                <w:b/>
              </w:rPr>
            </w:pPr>
          </w:p>
          <w:p w14:paraId="2CD8D8E2" w14:textId="77777777" w:rsidR="00EC3E9A" w:rsidRPr="00F470EF" w:rsidRDefault="00EC3E9A" w:rsidP="00630C67">
            <w:pPr>
              <w:rPr>
                <w:rFonts w:ascii="Arial" w:hAnsi="Arial" w:cs="Arial"/>
                <w:bCs/>
                <w:i/>
                <w:iCs/>
              </w:rPr>
            </w:pPr>
            <w:r>
              <w:rPr>
                <w:rFonts w:ascii="Arial" w:hAnsi="Arial" w:cs="Arial"/>
                <w:bCs/>
                <w:i/>
                <w:iCs/>
              </w:rPr>
              <w:t xml:space="preserve">This study will be investigating undergraduate students on their thoughts and perceptions on workplace bullying. 8 to 10 undergraduate students will take part in this psychological study. Participants will be warned in advance that they can refuse to leave the study whenever they feel the need to. </w:t>
            </w:r>
          </w:p>
          <w:p w14:paraId="16052946" w14:textId="77777777" w:rsidR="00EC3E9A" w:rsidRPr="0035171F" w:rsidRDefault="00EC3E9A" w:rsidP="00630C67">
            <w:pPr>
              <w:rPr>
                <w:rFonts w:ascii="Arial" w:hAnsi="Arial" w:cs="Arial"/>
                <w:b/>
              </w:rPr>
            </w:pPr>
          </w:p>
        </w:tc>
      </w:tr>
    </w:tbl>
    <w:p w14:paraId="17A04DD5" w14:textId="77777777" w:rsidR="00EC3E9A" w:rsidRPr="0035171F" w:rsidRDefault="00EC3E9A" w:rsidP="00EC3E9A">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44"/>
      </w:tblGrid>
      <w:tr w:rsidR="00EC3E9A" w:rsidRPr="0035171F" w14:paraId="7E1D6947" w14:textId="77777777" w:rsidTr="00630C67">
        <w:tc>
          <w:tcPr>
            <w:tcW w:w="10368" w:type="dxa"/>
          </w:tcPr>
          <w:p w14:paraId="7BD69142" w14:textId="77777777" w:rsidR="00EC3E9A" w:rsidRPr="0035171F" w:rsidRDefault="00EC3E9A" w:rsidP="00630C67">
            <w:pPr>
              <w:rPr>
                <w:rFonts w:ascii="Arial" w:hAnsi="Arial" w:cs="Arial"/>
              </w:rPr>
            </w:pPr>
            <w:r w:rsidRPr="0035171F">
              <w:rPr>
                <w:rFonts w:ascii="Arial" w:hAnsi="Arial" w:cs="Arial"/>
                <w:b/>
              </w:rPr>
              <w:t xml:space="preserve">Please provide brief details of the anticipated design (e.g., between, within, mixed, regression, focus groups, interviews, experimental, questionnaires) and main procedure for your study </w:t>
            </w:r>
            <w:r w:rsidRPr="0035171F">
              <w:rPr>
                <w:rFonts w:ascii="Arial" w:hAnsi="Arial" w:cs="Arial"/>
              </w:rPr>
              <w:t>(it should be clear from this how you are actually planning to carry out your study, and what will be happening to your participants).</w:t>
            </w:r>
          </w:p>
          <w:p w14:paraId="718F899C" w14:textId="77777777" w:rsidR="00EC3E9A" w:rsidRPr="0035171F" w:rsidRDefault="00EC3E9A" w:rsidP="00630C67">
            <w:pPr>
              <w:rPr>
                <w:rFonts w:ascii="Arial" w:hAnsi="Arial" w:cs="Arial"/>
              </w:rPr>
            </w:pPr>
          </w:p>
          <w:p w14:paraId="2A9F1099" w14:textId="77777777" w:rsidR="00EC3E9A" w:rsidRDefault="00EC3E9A" w:rsidP="00630C67">
            <w:pPr>
              <w:rPr>
                <w:rFonts w:ascii="Arial" w:hAnsi="Arial" w:cs="Arial"/>
                <w:i/>
                <w:iCs/>
              </w:rPr>
            </w:pPr>
            <w:r>
              <w:rPr>
                <w:rFonts w:ascii="Arial" w:hAnsi="Arial" w:cs="Arial"/>
                <w:i/>
                <w:iCs/>
              </w:rPr>
              <w:t>Data will be collected via a qualitative, semi-structured one-to-one interview using news media articles as discussion stimuli. The study will be a non-experimental, thematic analysis (Braun &amp; Clarke, 2006). These interviews will be audio recorded ready for transcribing.</w:t>
            </w:r>
          </w:p>
          <w:p w14:paraId="334C78DA" w14:textId="77777777" w:rsidR="00EC3E9A" w:rsidRPr="0035171F" w:rsidRDefault="00EC3E9A" w:rsidP="00630C67">
            <w:pPr>
              <w:rPr>
                <w:rFonts w:ascii="Arial" w:hAnsi="Arial" w:cs="Arial"/>
              </w:rPr>
            </w:pPr>
          </w:p>
          <w:p w14:paraId="17C510AD" w14:textId="77777777" w:rsidR="00EC3E9A" w:rsidRPr="0035171F" w:rsidRDefault="00EC3E9A" w:rsidP="00630C67">
            <w:pPr>
              <w:rPr>
                <w:rFonts w:ascii="Arial" w:hAnsi="Arial" w:cs="Arial"/>
              </w:rPr>
            </w:pPr>
          </w:p>
        </w:tc>
      </w:tr>
    </w:tbl>
    <w:p w14:paraId="495CBDFB" w14:textId="77777777" w:rsidR="00EC3E9A" w:rsidRPr="0035171F" w:rsidRDefault="00EC3E9A" w:rsidP="00EC3E9A">
      <w:pPr>
        <w:rPr>
          <w:rFonts w:ascii="Arial" w:hAnsi="Arial" w:cs="Arial"/>
          <w:b/>
        </w:rPr>
      </w:pPr>
    </w:p>
    <w:p w14:paraId="05F12353" w14:textId="77777777" w:rsidR="00EC3E9A" w:rsidRPr="0035171F" w:rsidRDefault="00EC3E9A" w:rsidP="00EC3E9A">
      <w:pPr>
        <w:rPr>
          <w:rFonts w:ascii="Arial" w:hAnsi="Arial" w:cs="Arial"/>
          <w:b/>
        </w:rPr>
      </w:pPr>
    </w:p>
    <w:p w14:paraId="0EE4D22A" w14:textId="77777777" w:rsidR="00EC3E9A" w:rsidRPr="0035171F" w:rsidRDefault="00EC3E9A" w:rsidP="00EC3E9A">
      <w:pPr>
        <w:rPr>
          <w:rFonts w:ascii="Arial" w:hAnsi="Arial" w:cs="Arial"/>
        </w:rPr>
      </w:pPr>
    </w:p>
    <w:tbl>
      <w:tblPr>
        <w:tblW w:w="0" w:type="auto"/>
        <w:tblLook w:val="01E0" w:firstRow="1" w:lastRow="1" w:firstColumn="1" w:lastColumn="1" w:noHBand="0" w:noVBand="0"/>
      </w:tblPr>
      <w:tblGrid>
        <w:gridCol w:w="9944"/>
      </w:tblGrid>
      <w:tr w:rsidR="00EC3E9A" w:rsidRPr="0035171F" w14:paraId="08CC9B0A" w14:textId="77777777" w:rsidTr="00630C67">
        <w:tc>
          <w:tcPr>
            <w:tcW w:w="10368" w:type="dxa"/>
            <w:tcBorders>
              <w:top w:val="single" w:sz="4" w:space="0" w:color="auto"/>
              <w:left w:val="single" w:sz="4" w:space="0" w:color="auto"/>
              <w:bottom w:val="single" w:sz="4" w:space="0" w:color="auto"/>
              <w:right w:val="single" w:sz="4" w:space="0" w:color="auto"/>
            </w:tcBorders>
          </w:tcPr>
          <w:p w14:paraId="7B5F52C5" w14:textId="77777777" w:rsidR="00EC3E9A" w:rsidRPr="0035171F" w:rsidRDefault="00EC3E9A" w:rsidP="00630C67">
            <w:pPr>
              <w:rPr>
                <w:rFonts w:ascii="Arial" w:hAnsi="Arial" w:cs="Arial"/>
                <w:b/>
              </w:rPr>
            </w:pPr>
            <w:r w:rsidRPr="0035171F">
              <w:rPr>
                <w:rFonts w:ascii="Arial" w:hAnsi="Arial" w:cs="Arial"/>
                <w:b/>
              </w:rPr>
              <w:t xml:space="preserve">What measures are you planning to use for data collection and how will this data be used in the analysis in order to answer your research question? </w:t>
            </w:r>
            <w:r w:rsidRPr="0035171F">
              <w:rPr>
                <w:rFonts w:ascii="Arial" w:hAnsi="Arial" w:cs="Arial"/>
              </w:rPr>
              <w:t xml:space="preserve"> (Be as specific as possible here – what type of data will you be obtaining, what specific topics/measures/scales/instruments will you be using and what will you do with this data?)</w:t>
            </w:r>
          </w:p>
          <w:p w14:paraId="12F754A4" w14:textId="77777777" w:rsidR="00EC3E9A" w:rsidRDefault="00EC3E9A" w:rsidP="00630C67">
            <w:pPr>
              <w:rPr>
                <w:rFonts w:ascii="Arial" w:hAnsi="Arial" w:cs="Arial"/>
                <w:b/>
              </w:rPr>
            </w:pPr>
          </w:p>
          <w:p w14:paraId="3576E1D5" w14:textId="77777777" w:rsidR="00EC3E9A" w:rsidRDefault="00EC3E9A" w:rsidP="00630C67">
            <w:pPr>
              <w:rPr>
                <w:rFonts w:ascii="Arial" w:hAnsi="Arial" w:cs="Arial"/>
                <w:i/>
                <w:iCs/>
              </w:rPr>
            </w:pPr>
            <w:r>
              <w:rPr>
                <w:rFonts w:ascii="Arial" w:hAnsi="Arial" w:cs="Arial"/>
                <w:i/>
                <w:iCs/>
              </w:rPr>
              <w:t>The participants will be recruited via EMS systems.</w:t>
            </w:r>
          </w:p>
          <w:p w14:paraId="2CC28272" w14:textId="77777777" w:rsidR="00EC3E9A" w:rsidRDefault="00EC3E9A" w:rsidP="00630C67">
            <w:pPr>
              <w:rPr>
                <w:rFonts w:ascii="Arial" w:hAnsi="Arial" w:cs="Arial"/>
                <w:i/>
                <w:iCs/>
              </w:rPr>
            </w:pPr>
          </w:p>
          <w:p w14:paraId="3D130FA1" w14:textId="77777777" w:rsidR="00EC3E9A" w:rsidRDefault="00EC3E9A" w:rsidP="00630C67">
            <w:pPr>
              <w:rPr>
                <w:rFonts w:ascii="Arial" w:hAnsi="Arial" w:cs="Arial"/>
                <w:i/>
                <w:iCs/>
              </w:rPr>
            </w:pPr>
            <w:r>
              <w:rPr>
                <w:rFonts w:ascii="Arial" w:hAnsi="Arial" w:cs="Arial"/>
                <w:i/>
                <w:iCs/>
              </w:rPr>
              <w:t>Data will be collected via semi-structured interviews.</w:t>
            </w:r>
          </w:p>
          <w:p w14:paraId="1F4B6084" w14:textId="77777777" w:rsidR="00EC3E9A" w:rsidRDefault="00EC3E9A" w:rsidP="00630C67">
            <w:pPr>
              <w:rPr>
                <w:rFonts w:ascii="Arial" w:hAnsi="Arial" w:cs="Arial"/>
                <w:i/>
                <w:iCs/>
              </w:rPr>
            </w:pPr>
            <w:r>
              <w:rPr>
                <w:rFonts w:ascii="Arial" w:hAnsi="Arial" w:cs="Arial"/>
                <w:i/>
                <w:iCs/>
              </w:rPr>
              <w:t xml:space="preserve">Participants will be given time to read through ten news articles in relation to, gender workplace bullying and bullying within the nursing profession. Once the participants have been given time to read through these articles, open questions will be provided, for the participants to answer, in their own words. The news articles provided will help provide the participants with stimuli materials that can be used to explain their views on gender and workplace bullying within nursing. </w:t>
            </w:r>
          </w:p>
          <w:p w14:paraId="29C2774E" w14:textId="77777777" w:rsidR="00EC3E9A" w:rsidRDefault="00EC3E9A" w:rsidP="00630C67">
            <w:pPr>
              <w:rPr>
                <w:rFonts w:ascii="Arial" w:hAnsi="Arial" w:cs="Arial"/>
                <w:i/>
                <w:iCs/>
              </w:rPr>
            </w:pPr>
          </w:p>
          <w:p w14:paraId="2467AC87" w14:textId="77777777" w:rsidR="00EC3E9A" w:rsidRDefault="00EC3E9A" w:rsidP="00630C67">
            <w:pPr>
              <w:rPr>
                <w:rFonts w:ascii="Arial" w:hAnsi="Arial" w:cs="Arial"/>
                <w:i/>
                <w:iCs/>
              </w:rPr>
            </w:pPr>
            <w:r>
              <w:rPr>
                <w:rFonts w:ascii="Arial" w:hAnsi="Arial" w:cs="Arial"/>
                <w:i/>
                <w:iCs/>
              </w:rPr>
              <w:t>Consent will be obtained for each interview to be audio-recorded, before beginning the questions; to be analysed and transcribed afterwards. Once the structured interview has been complete, I will confirm with the participant if they have any other questions and discuss that their results will be used for my study analysis.</w:t>
            </w:r>
          </w:p>
          <w:p w14:paraId="38526B92" w14:textId="77777777" w:rsidR="00EC3E9A" w:rsidRDefault="00EC3E9A" w:rsidP="00630C67">
            <w:pPr>
              <w:rPr>
                <w:rFonts w:ascii="Arial" w:hAnsi="Arial" w:cs="Arial"/>
                <w:i/>
                <w:iCs/>
              </w:rPr>
            </w:pPr>
            <w:r>
              <w:rPr>
                <w:rFonts w:ascii="Arial" w:hAnsi="Arial" w:cs="Arial"/>
                <w:i/>
                <w:iCs/>
              </w:rPr>
              <w:t xml:space="preserve">Once the interview is over, all participants’ interviews will be transcribed and analysed using thematic analysis (Braun and Clarke, 2006). </w:t>
            </w:r>
          </w:p>
          <w:p w14:paraId="4CF5802D" w14:textId="77777777" w:rsidR="00EC3E9A" w:rsidRPr="0035171F" w:rsidRDefault="00EC3E9A" w:rsidP="00630C67">
            <w:pPr>
              <w:rPr>
                <w:rFonts w:ascii="Arial" w:hAnsi="Arial" w:cs="Arial"/>
                <w:b/>
              </w:rPr>
            </w:pPr>
          </w:p>
          <w:p w14:paraId="01432AC6" w14:textId="77777777" w:rsidR="00EC3E9A" w:rsidRPr="0035171F" w:rsidRDefault="00EC3E9A" w:rsidP="00630C67">
            <w:pPr>
              <w:rPr>
                <w:rFonts w:ascii="Arial" w:hAnsi="Arial" w:cs="Arial"/>
                <w:b/>
              </w:rPr>
            </w:pPr>
          </w:p>
        </w:tc>
      </w:tr>
    </w:tbl>
    <w:p w14:paraId="2C648F73" w14:textId="77777777" w:rsidR="00EC3E9A" w:rsidRPr="0035171F" w:rsidRDefault="00EC3E9A" w:rsidP="00EC3E9A">
      <w:pPr>
        <w:rPr>
          <w:rFonts w:ascii="Arial" w:hAnsi="Arial" w:cs="Arial"/>
        </w:rPr>
      </w:pPr>
    </w:p>
    <w:p w14:paraId="28DFF254" w14:textId="77777777" w:rsidR="00EC3E9A" w:rsidRPr="0035171F" w:rsidRDefault="00EC3E9A" w:rsidP="00EC3E9A">
      <w:pPr>
        <w:rPr>
          <w:rFonts w:ascii="Arial" w:hAnsi="Arial" w:cs="Arial"/>
          <w:b/>
        </w:rPr>
      </w:pPr>
    </w:p>
    <w:p w14:paraId="32603D8C" w14:textId="77777777" w:rsidR="00EC3E9A" w:rsidRPr="0035171F" w:rsidRDefault="00EC3E9A" w:rsidP="00EC3E9A">
      <w:pPr>
        <w:rPr>
          <w:rFonts w:ascii="Arial" w:hAnsi="Arial" w:cs="Arial"/>
        </w:rPr>
      </w:pPr>
    </w:p>
    <w:tbl>
      <w:tblPr>
        <w:tblW w:w="0" w:type="auto"/>
        <w:tblLook w:val="01E0" w:firstRow="1" w:lastRow="1" w:firstColumn="1" w:lastColumn="1" w:noHBand="0" w:noVBand="0"/>
      </w:tblPr>
      <w:tblGrid>
        <w:gridCol w:w="9944"/>
      </w:tblGrid>
      <w:tr w:rsidR="00EC3E9A" w:rsidRPr="0035171F" w14:paraId="4A56EC19" w14:textId="77777777" w:rsidTr="00630C67">
        <w:tc>
          <w:tcPr>
            <w:tcW w:w="10368" w:type="dxa"/>
            <w:tcBorders>
              <w:top w:val="single" w:sz="4" w:space="0" w:color="auto"/>
              <w:left w:val="single" w:sz="4" w:space="0" w:color="auto"/>
              <w:bottom w:val="single" w:sz="4" w:space="0" w:color="auto"/>
              <w:right w:val="single" w:sz="4" w:space="0" w:color="auto"/>
            </w:tcBorders>
          </w:tcPr>
          <w:p w14:paraId="3125E875" w14:textId="77777777" w:rsidR="00EC3E9A" w:rsidRPr="0035171F" w:rsidRDefault="00EC3E9A" w:rsidP="00630C67">
            <w:pPr>
              <w:rPr>
                <w:rFonts w:ascii="Arial" w:hAnsi="Arial" w:cs="Arial"/>
                <w:b/>
              </w:rPr>
            </w:pPr>
            <w:r w:rsidRPr="0035171F">
              <w:rPr>
                <w:rFonts w:ascii="Arial" w:hAnsi="Arial" w:cs="Arial"/>
                <w:b/>
              </w:rPr>
              <w:t xml:space="preserve">What are the main ethical issues that you will need to address in this study? </w:t>
            </w:r>
            <w:r w:rsidRPr="0035171F">
              <w:rPr>
                <w:rFonts w:ascii="Arial" w:hAnsi="Arial" w:cs="Arial"/>
              </w:rPr>
              <w:t>(Please note all students will need to complete the full ethics form prior to final approval for data collection being given).</w:t>
            </w:r>
          </w:p>
          <w:p w14:paraId="1653A25E" w14:textId="77777777" w:rsidR="00EC3E9A" w:rsidRPr="0035171F" w:rsidRDefault="00EC3E9A" w:rsidP="00630C67">
            <w:pPr>
              <w:rPr>
                <w:rFonts w:ascii="Arial" w:hAnsi="Arial" w:cs="Arial"/>
                <w:b/>
              </w:rPr>
            </w:pPr>
          </w:p>
          <w:p w14:paraId="2188A16A" w14:textId="77777777" w:rsidR="00EC3E9A" w:rsidRDefault="00EC3E9A" w:rsidP="00630C67">
            <w:pPr>
              <w:rPr>
                <w:rFonts w:ascii="Arial" w:hAnsi="Arial" w:cs="Arial"/>
                <w:bCs/>
                <w:i/>
                <w:iCs/>
              </w:rPr>
            </w:pPr>
            <w:r>
              <w:rPr>
                <w:rFonts w:ascii="Arial" w:hAnsi="Arial" w:cs="Arial"/>
                <w:bCs/>
                <w:i/>
                <w:iCs/>
              </w:rPr>
              <w:t>BPS Code of ethics (2009) applied many ethical considerations in relation to psychological studies. I felt that these ethical principles relate to my study the most:</w:t>
            </w:r>
          </w:p>
          <w:p w14:paraId="11A5369D" w14:textId="77777777" w:rsidR="00EC3E9A" w:rsidRDefault="00EC3E9A" w:rsidP="00EC3E9A">
            <w:pPr>
              <w:pStyle w:val="ListParagraph"/>
              <w:numPr>
                <w:ilvl w:val="0"/>
                <w:numId w:val="23"/>
              </w:numPr>
              <w:spacing w:after="0" w:line="240" w:lineRule="auto"/>
              <w:rPr>
                <w:rFonts w:ascii="Arial" w:hAnsi="Arial" w:cs="Arial"/>
                <w:bCs/>
                <w:i/>
                <w:iCs/>
              </w:rPr>
            </w:pPr>
            <w:r>
              <w:rPr>
                <w:rFonts w:ascii="Arial" w:hAnsi="Arial" w:cs="Arial"/>
                <w:bCs/>
                <w:i/>
                <w:iCs/>
              </w:rPr>
              <w:t xml:space="preserve">RESPONSIBILITY: </w:t>
            </w:r>
          </w:p>
          <w:p w14:paraId="0A2CF1BA" w14:textId="77777777" w:rsidR="00EC3E9A" w:rsidRDefault="00EC3E9A" w:rsidP="00EC3E9A">
            <w:pPr>
              <w:pStyle w:val="ListParagraph"/>
              <w:numPr>
                <w:ilvl w:val="0"/>
                <w:numId w:val="24"/>
              </w:numPr>
              <w:spacing w:after="0" w:line="240" w:lineRule="auto"/>
              <w:rPr>
                <w:rFonts w:ascii="Arial" w:hAnsi="Arial" w:cs="Arial"/>
                <w:bCs/>
                <w:i/>
                <w:iCs/>
              </w:rPr>
            </w:pPr>
            <w:r>
              <w:rPr>
                <w:rFonts w:ascii="Arial" w:hAnsi="Arial" w:cs="Arial"/>
                <w:bCs/>
                <w:i/>
                <w:iCs/>
              </w:rPr>
              <w:t xml:space="preserve">Personal experiences of workplace bullying could upset or anger the participant when answering the questions within this study. To overcome this issue, EMS will provide a warning in advance that anyone can refuse or withdraw all, and part of, their data. Also, Participants will be advised that they can either take a break or leave the interview unfinished, if believed they are feeling uncomfortable. </w:t>
            </w:r>
          </w:p>
          <w:p w14:paraId="79422FBE" w14:textId="77777777" w:rsidR="00EC3E9A" w:rsidRDefault="00EC3E9A" w:rsidP="00630C67">
            <w:pPr>
              <w:pStyle w:val="ListParagraph"/>
              <w:ind w:left="1080"/>
              <w:rPr>
                <w:rFonts w:ascii="Arial" w:hAnsi="Arial" w:cs="Arial"/>
                <w:bCs/>
                <w:i/>
                <w:iCs/>
              </w:rPr>
            </w:pPr>
          </w:p>
          <w:p w14:paraId="7B2E72EF" w14:textId="77777777" w:rsidR="00EC3E9A" w:rsidRDefault="00EC3E9A" w:rsidP="00EC3E9A">
            <w:pPr>
              <w:pStyle w:val="ListParagraph"/>
              <w:numPr>
                <w:ilvl w:val="0"/>
                <w:numId w:val="23"/>
              </w:numPr>
              <w:spacing w:after="0" w:line="240" w:lineRule="auto"/>
              <w:rPr>
                <w:rFonts w:ascii="Arial" w:hAnsi="Arial" w:cs="Arial"/>
                <w:bCs/>
                <w:i/>
                <w:iCs/>
              </w:rPr>
            </w:pPr>
            <w:r>
              <w:rPr>
                <w:rFonts w:ascii="Arial" w:hAnsi="Arial" w:cs="Arial"/>
                <w:bCs/>
                <w:i/>
                <w:iCs/>
              </w:rPr>
              <w:t>INFORMED CONSENT:</w:t>
            </w:r>
          </w:p>
          <w:p w14:paraId="3FFC3A6D" w14:textId="77777777" w:rsidR="00EC3E9A" w:rsidRDefault="00EC3E9A" w:rsidP="00EC3E9A">
            <w:pPr>
              <w:pStyle w:val="ListParagraph"/>
              <w:numPr>
                <w:ilvl w:val="0"/>
                <w:numId w:val="25"/>
              </w:numPr>
              <w:spacing w:after="0" w:line="240" w:lineRule="auto"/>
              <w:rPr>
                <w:rFonts w:ascii="Arial" w:hAnsi="Arial" w:cs="Arial"/>
                <w:bCs/>
                <w:i/>
                <w:iCs/>
              </w:rPr>
            </w:pPr>
            <w:r>
              <w:rPr>
                <w:rFonts w:ascii="Arial" w:hAnsi="Arial" w:cs="Arial"/>
                <w:bCs/>
                <w:i/>
                <w:iCs/>
              </w:rPr>
              <w:t xml:space="preserve">This is important as the study can be classed as a sensitive subject to most as it is related to workplace bullying and the outcomes of mental health. To overcome this issue, A consent form will be provided before the study to explain what is required of the participant and to ensure that they understand the study, and that participants can remove themselves or stop the study at any time. </w:t>
            </w:r>
          </w:p>
          <w:p w14:paraId="4A5A4E53" w14:textId="77777777" w:rsidR="00EC3E9A" w:rsidRPr="00D44939" w:rsidRDefault="00EC3E9A" w:rsidP="00630C67">
            <w:pPr>
              <w:pStyle w:val="ListParagraph"/>
              <w:ind w:left="1440"/>
              <w:rPr>
                <w:rFonts w:ascii="Arial" w:hAnsi="Arial" w:cs="Arial"/>
                <w:bCs/>
                <w:i/>
                <w:iCs/>
              </w:rPr>
            </w:pPr>
          </w:p>
          <w:p w14:paraId="057BA11F" w14:textId="77777777" w:rsidR="00EC3E9A" w:rsidRDefault="00EC3E9A" w:rsidP="00EC3E9A">
            <w:pPr>
              <w:pStyle w:val="ListParagraph"/>
              <w:numPr>
                <w:ilvl w:val="0"/>
                <w:numId w:val="23"/>
              </w:numPr>
              <w:spacing w:after="0" w:line="240" w:lineRule="auto"/>
              <w:rPr>
                <w:rFonts w:ascii="Arial" w:hAnsi="Arial" w:cs="Arial"/>
                <w:bCs/>
                <w:i/>
                <w:iCs/>
              </w:rPr>
            </w:pPr>
            <w:r>
              <w:rPr>
                <w:rFonts w:ascii="Arial" w:hAnsi="Arial" w:cs="Arial"/>
                <w:bCs/>
                <w:i/>
                <w:iCs/>
              </w:rPr>
              <w:t>INTEGRITY:</w:t>
            </w:r>
          </w:p>
          <w:p w14:paraId="72E0C301" w14:textId="77777777" w:rsidR="00EC3E9A" w:rsidRDefault="00EC3E9A" w:rsidP="00EC3E9A">
            <w:pPr>
              <w:pStyle w:val="ListParagraph"/>
              <w:numPr>
                <w:ilvl w:val="0"/>
                <w:numId w:val="24"/>
              </w:numPr>
              <w:spacing w:after="0" w:line="240" w:lineRule="auto"/>
              <w:rPr>
                <w:rFonts w:ascii="Arial" w:hAnsi="Arial" w:cs="Arial"/>
                <w:bCs/>
                <w:i/>
                <w:iCs/>
              </w:rPr>
            </w:pPr>
            <w:r>
              <w:rPr>
                <w:rFonts w:ascii="Arial" w:hAnsi="Arial" w:cs="Arial"/>
                <w:bCs/>
                <w:i/>
                <w:iCs/>
              </w:rPr>
              <w:t xml:space="preserve">News articles used within the study may persuade a participants knowledge about workplace bullying; e.g. stereotypes that women are bullied more than men. To overcome this, a range of both women and men workplace bullying will be subjected equally to try and prevent biased stereotypes. I will also be providing questions based upon equal sides of every argument: gender workplace bullying and nursing. </w:t>
            </w:r>
          </w:p>
          <w:p w14:paraId="33A5E5AA" w14:textId="77777777" w:rsidR="00EC3E9A" w:rsidRDefault="00EC3E9A" w:rsidP="00630C67">
            <w:pPr>
              <w:pStyle w:val="ListParagraph"/>
              <w:ind w:left="1080"/>
              <w:rPr>
                <w:rFonts w:ascii="Arial" w:hAnsi="Arial" w:cs="Arial"/>
                <w:bCs/>
                <w:i/>
                <w:iCs/>
              </w:rPr>
            </w:pPr>
          </w:p>
          <w:p w14:paraId="7E687E99" w14:textId="77777777" w:rsidR="00EC3E9A" w:rsidRDefault="00EC3E9A" w:rsidP="00EC3E9A">
            <w:pPr>
              <w:pStyle w:val="ListParagraph"/>
              <w:numPr>
                <w:ilvl w:val="0"/>
                <w:numId w:val="23"/>
              </w:numPr>
              <w:spacing w:after="0" w:line="240" w:lineRule="auto"/>
              <w:rPr>
                <w:rFonts w:ascii="Arial" w:hAnsi="Arial" w:cs="Arial"/>
                <w:bCs/>
                <w:i/>
                <w:iCs/>
              </w:rPr>
            </w:pPr>
            <w:r>
              <w:rPr>
                <w:rFonts w:ascii="Arial" w:hAnsi="Arial" w:cs="Arial"/>
                <w:bCs/>
                <w:i/>
                <w:iCs/>
              </w:rPr>
              <w:t xml:space="preserve">ANONYMITY: </w:t>
            </w:r>
          </w:p>
          <w:p w14:paraId="09CDBD9B" w14:textId="77777777" w:rsidR="00EC3E9A" w:rsidRDefault="00EC3E9A" w:rsidP="00EC3E9A">
            <w:pPr>
              <w:pStyle w:val="ListParagraph"/>
              <w:numPr>
                <w:ilvl w:val="0"/>
                <w:numId w:val="24"/>
              </w:numPr>
              <w:spacing w:after="0" w:line="240" w:lineRule="auto"/>
              <w:rPr>
                <w:rFonts w:ascii="Arial" w:hAnsi="Arial" w:cs="Arial"/>
                <w:bCs/>
                <w:i/>
                <w:iCs/>
              </w:rPr>
            </w:pPr>
            <w:r>
              <w:rPr>
                <w:rFonts w:ascii="Arial" w:hAnsi="Arial" w:cs="Arial"/>
                <w:bCs/>
                <w:i/>
                <w:iCs/>
              </w:rPr>
              <w:t>Participants may mention personal details; e.g. friend or families names, during the interview. To overcome this, personal details will be altered to protect the participants identity, throughout the transcribing stage. For example, if a participant mentions their mothers name, I will transcribe this to an anonymous name and title.</w:t>
            </w:r>
          </w:p>
          <w:p w14:paraId="34EF86E7" w14:textId="77777777" w:rsidR="00EC3E9A" w:rsidRDefault="00EC3E9A" w:rsidP="00630C67">
            <w:pPr>
              <w:pStyle w:val="ListParagraph"/>
              <w:ind w:left="1080"/>
              <w:rPr>
                <w:rFonts w:ascii="Arial" w:hAnsi="Arial" w:cs="Arial"/>
                <w:bCs/>
                <w:i/>
                <w:iCs/>
              </w:rPr>
            </w:pPr>
          </w:p>
          <w:p w14:paraId="64170A1B" w14:textId="77777777" w:rsidR="00EC3E9A" w:rsidRDefault="00EC3E9A" w:rsidP="00EC3E9A">
            <w:pPr>
              <w:pStyle w:val="ListParagraph"/>
              <w:numPr>
                <w:ilvl w:val="0"/>
                <w:numId w:val="23"/>
              </w:numPr>
              <w:spacing w:after="0" w:line="240" w:lineRule="auto"/>
              <w:rPr>
                <w:rFonts w:ascii="Arial" w:hAnsi="Arial" w:cs="Arial"/>
                <w:bCs/>
                <w:i/>
                <w:iCs/>
              </w:rPr>
            </w:pPr>
            <w:r>
              <w:rPr>
                <w:rFonts w:ascii="Arial" w:hAnsi="Arial" w:cs="Arial"/>
                <w:bCs/>
                <w:i/>
                <w:iCs/>
              </w:rPr>
              <w:t>RESPECT:</w:t>
            </w:r>
          </w:p>
          <w:p w14:paraId="62EBA4DE" w14:textId="77777777" w:rsidR="00EC3E9A" w:rsidRDefault="00EC3E9A" w:rsidP="00EC3E9A">
            <w:pPr>
              <w:pStyle w:val="ListParagraph"/>
              <w:numPr>
                <w:ilvl w:val="0"/>
                <w:numId w:val="24"/>
              </w:numPr>
              <w:spacing w:after="0" w:line="240" w:lineRule="auto"/>
              <w:rPr>
                <w:rFonts w:ascii="Arial" w:hAnsi="Arial" w:cs="Arial"/>
                <w:bCs/>
                <w:i/>
                <w:iCs/>
              </w:rPr>
            </w:pPr>
            <w:r>
              <w:rPr>
                <w:rFonts w:ascii="Arial" w:hAnsi="Arial" w:cs="Arial"/>
                <w:bCs/>
                <w:i/>
                <w:iCs/>
              </w:rPr>
              <w:t>Participants may feel judged, due to their cultural view on workplace bullying. To overcome this during the interview, I will be supplying non-biased questions throughout the interview and provide equal amounts of male and female based workplace bullying. The researcher will also remind participants, through the wording of the questions, that their opinion is what is valued in the study.</w:t>
            </w:r>
          </w:p>
          <w:p w14:paraId="0520CA8B" w14:textId="77777777" w:rsidR="00EC3E9A" w:rsidRDefault="00EC3E9A" w:rsidP="00630C67">
            <w:pPr>
              <w:rPr>
                <w:rFonts w:ascii="Arial" w:hAnsi="Arial" w:cs="Arial"/>
                <w:bCs/>
                <w:i/>
                <w:iCs/>
              </w:rPr>
            </w:pPr>
          </w:p>
          <w:p w14:paraId="5606ED91" w14:textId="77777777" w:rsidR="00EC3E9A" w:rsidRDefault="00EC3E9A" w:rsidP="00EC3E9A">
            <w:pPr>
              <w:pStyle w:val="ListParagraph"/>
              <w:numPr>
                <w:ilvl w:val="0"/>
                <w:numId w:val="23"/>
              </w:numPr>
              <w:spacing w:after="0" w:line="240" w:lineRule="auto"/>
              <w:rPr>
                <w:rFonts w:ascii="Arial" w:hAnsi="Arial" w:cs="Arial"/>
                <w:bCs/>
                <w:i/>
                <w:iCs/>
              </w:rPr>
            </w:pPr>
            <w:r>
              <w:rPr>
                <w:rFonts w:ascii="Arial" w:hAnsi="Arial" w:cs="Arial"/>
                <w:bCs/>
                <w:i/>
                <w:iCs/>
              </w:rPr>
              <w:t>COMPETENCE:</w:t>
            </w:r>
          </w:p>
          <w:p w14:paraId="62D4C0EB" w14:textId="77777777" w:rsidR="00EC3E9A" w:rsidRPr="00117CD2" w:rsidRDefault="00EC3E9A" w:rsidP="00EC3E9A">
            <w:pPr>
              <w:pStyle w:val="ListParagraph"/>
              <w:numPr>
                <w:ilvl w:val="0"/>
                <w:numId w:val="25"/>
              </w:numPr>
              <w:spacing w:after="0" w:line="240" w:lineRule="auto"/>
              <w:rPr>
                <w:rFonts w:ascii="Arial" w:hAnsi="Arial" w:cs="Arial"/>
                <w:bCs/>
                <w:i/>
                <w:iCs/>
              </w:rPr>
            </w:pPr>
            <w:r>
              <w:rPr>
                <w:rFonts w:ascii="Arial" w:hAnsi="Arial" w:cs="Arial"/>
                <w:bCs/>
                <w:i/>
                <w:iCs/>
              </w:rPr>
              <w:t>Participants may begin to feel uncomfortable when answering some of the interview questions, as they may have personally experienced workplace bullying or know some who has. To overcome this, reassure every participant that they are able to stop the study whenever they feel necessary, and can withdraw at any time. The researcher will also pause the study if needed and will offer support to the participant (e.g. pause audio recording and talk to the participant; offer them a drink and if they would like to talk or have some time to themselves)</w:t>
            </w:r>
          </w:p>
          <w:p w14:paraId="16F9F122" w14:textId="77777777" w:rsidR="00EC3E9A" w:rsidRDefault="00EC3E9A" w:rsidP="00630C67">
            <w:pPr>
              <w:rPr>
                <w:rFonts w:ascii="Arial" w:hAnsi="Arial" w:cs="Arial"/>
                <w:bCs/>
                <w:i/>
                <w:iCs/>
              </w:rPr>
            </w:pPr>
          </w:p>
          <w:p w14:paraId="0DA45F33" w14:textId="77777777" w:rsidR="00EC3E9A" w:rsidRPr="002D6AFA" w:rsidRDefault="00EC3E9A" w:rsidP="00630C67">
            <w:pPr>
              <w:rPr>
                <w:rFonts w:ascii="Arial" w:hAnsi="Arial" w:cs="Arial"/>
                <w:bCs/>
              </w:rPr>
            </w:pPr>
          </w:p>
          <w:p w14:paraId="75E4E3B1" w14:textId="77777777" w:rsidR="00EC3E9A" w:rsidRPr="002D6AFA" w:rsidRDefault="00EC3E9A" w:rsidP="00630C67">
            <w:pPr>
              <w:rPr>
                <w:rFonts w:ascii="Arial" w:hAnsi="Arial" w:cs="Arial"/>
                <w:bCs/>
              </w:rPr>
            </w:pPr>
            <w:r>
              <w:rPr>
                <w:rFonts w:ascii="Arial" w:hAnsi="Arial" w:cs="Arial"/>
                <w:bCs/>
              </w:rPr>
              <w:t xml:space="preserve">The British Psychological Society. (2009). </w:t>
            </w:r>
            <w:r>
              <w:rPr>
                <w:rFonts w:ascii="Arial" w:hAnsi="Arial" w:cs="Arial"/>
                <w:bCs/>
                <w:i/>
                <w:iCs/>
              </w:rPr>
              <w:t xml:space="preserve">Code of Ethics &amp; Conduct: Guidance published by the Ethics Committee of the British Psychological Society. </w:t>
            </w:r>
            <w:r>
              <w:rPr>
                <w:rFonts w:ascii="Arial" w:hAnsi="Arial" w:cs="Arial"/>
                <w:bCs/>
              </w:rPr>
              <w:t xml:space="preserve">Retrieved from </w:t>
            </w:r>
            <w:r w:rsidRPr="002D6AFA">
              <w:rPr>
                <w:rFonts w:ascii="Arial" w:hAnsi="Arial" w:cs="Arial"/>
              </w:rPr>
              <w:t>https://www.bps.org.uk/sites/bps.org.uk/files/Policy/Policy%20-%20Files/Code%20of%20Ethics%20and%20Conduct%20(2009).pdf</w:t>
            </w:r>
          </w:p>
          <w:p w14:paraId="68FFF808" w14:textId="77777777" w:rsidR="00EC3E9A" w:rsidRPr="0035171F" w:rsidRDefault="00EC3E9A" w:rsidP="00630C67">
            <w:pPr>
              <w:rPr>
                <w:rFonts w:ascii="Arial" w:hAnsi="Arial" w:cs="Arial"/>
                <w:b/>
              </w:rPr>
            </w:pPr>
          </w:p>
          <w:p w14:paraId="3EDB3920" w14:textId="77777777" w:rsidR="00EC3E9A" w:rsidRPr="0035171F" w:rsidRDefault="00EC3E9A" w:rsidP="00630C67">
            <w:pPr>
              <w:rPr>
                <w:rFonts w:ascii="Arial" w:hAnsi="Arial" w:cs="Arial"/>
                <w:b/>
              </w:rPr>
            </w:pPr>
          </w:p>
          <w:p w14:paraId="7B2B61E1" w14:textId="77777777" w:rsidR="00EC3E9A" w:rsidRPr="0035171F" w:rsidRDefault="00EC3E9A" w:rsidP="00630C67">
            <w:pPr>
              <w:rPr>
                <w:rFonts w:ascii="Arial" w:hAnsi="Arial" w:cs="Arial"/>
                <w:b/>
              </w:rPr>
            </w:pPr>
          </w:p>
        </w:tc>
      </w:tr>
    </w:tbl>
    <w:p w14:paraId="03AC6290" w14:textId="77777777" w:rsidR="00EC3E9A" w:rsidRPr="0035171F" w:rsidRDefault="00EC3E9A" w:rsidP="00EC3E9A">
      <w:pPr>
        <w:tabs>
          <w:tab w:val="left" w:pos="1080"/>
          <w:tab w:val="left" w:leader="underscore" w:pos="4440"/>
          <w:tab w:val="left" w:leader="underscore" w:pos="7680"/>
        </w:tabs>
        <w:rPr>
          <w:rFonts w:ascii="Arial" w:hAnsi="Arial" w:cs="Arial"/>
        </w:rPr>
      </w:pPr>
    </w:p>
    <w:p w14:paraId="074DDBDF" w14:textId="77777777" w:rsidR="00EC3E9A" w:rsidRPr="0035171F" w:rsidRDefault="00EC3E9A" w:rsidP="00EC3E9A">
      <w:pPr>
        <w:tabs>
          <w:tab w:val="left" w:pos="1080"/>
          <w:tab w:val="left" w:leader="underscore" w:pos="4440"/>
          <w:tab w:val="left" w:leader="underscore" w:pos="7680"/>
        </w:tabs>
        <w:rPr>
          <w:rFonts w:ascii="Arial" w:hAnsi="Arial" w:cs="Arial"/>
        </w:rPr>
      </w:pPr>
      <w:r w:rsidRPr="0035171F">
        <w:rPr>
          <w:rFonts w:ascii="Arial" w:hAnsi="Arial" w:cs="Arial"/>
        </w:rPr>
        <w:t>Student Name (Please print clearly)</w:t>
      </w:r>
      <w:r>
        <w:rPr>
          <w:rFonts w:ascii="Arial" w:hAnsi="Arial" w:cs="Arial"/>
        </w:rPr>
        <w:t>:</w:t>
      </w:r>
      <w:r w:rsidRPr="0035171F">
        <w:rPr>
          <w:rFonts w:ascii="Arial" w:hAnsi="Arial" w:cs="Arial"/>
        </w:rPr>
        <w:t xml:space="preserve"> </w:t>
      </w:r>
      <w:r>
        <w:rPr>
          <w:rFonts w:ascii="Arial" w:hAnsi="Arial" w:cs="Arial"/>
        </w:rPr>
        <w:t>ALISHA WADY</w:t>
      </w:r>
    </w:p>
    <w:p w14:paraId="50F8BE45" w14:textId="77777777" w:rsidR="00EC3E9A" w:rsidRPr="0035171F" w:rsidRDefault="00EC3E9A" w:rsidP="00EC3E9A">
      <w:pPr>
        <w:tabs>
          <w:tab w:val="left" w:pos="1080"/>
          <w:tab w:val="left" w:leader="underscore" w:pos="4440"/>
          <w:tab w:val="left" w:leader="underscore" w:pos="7680"/>
        </w:tabs>
        <w:rPr>
          <w:rFonts w:ascii="Arial" w:hAnsi="Arial" w:cs="Arial"/>
        </w:rPr>
      </w:pPr>
    </w:p>
    <w:p w14:paraId="6F5F7489" w14:textId="0D8E4FCE" w:rsidR="00EC3E9A" w:rsidRPr="0035171F" w:rsidRDefault="00EC3E9A" w:rsidP="00EC3E9A">
      <w:pPr>
        <w:tabs>
          <w:tab w:val="left" w:pos="1080"/>
          <w:tab w:val="left" w:leader="underscore" w:pos="4440"/>
          <w:tab w:val="left" w:leader="underscore" w:pos="7680"/>
        </w:tabs>
        <w:rPr>
          <w:rFonts w:ascii="Arial" w:hAnsi="Arial" w:cs="Arial"/>
        </w:rPr>
      </w:pPr>
      <w:r w:rsidRPr="0035171F">
        <w:rPr>
          <w:rFonts w:ascii="Arial" w:hAnsi="Arial" w:cs="Arial"/>
        </w:rPr>
        <w:t>Student Signature</w:t>
      </w:r>
      <w:r>
        <w:rPr>
          <w:rFonts w:ascii="Arial" w:hAnsi="Arial" w:cs="Arial"/>
        </w:rPr>
        <w:t>:</w:t>
      </w:r>
      <w:r w:rsidRPr="0035171F">
        <w:rPr>
          <w:rFonts w:ascii="Arial" w:hAnsi="Arial" w:cs="Arial"/>
        </w:rPr>
        <w:t xml:space="preserve"> </w:t>
      </w:r>
      <w:r>
        <w:rPr>
          <w:rFonts w:ascii="Arial" w:hAnsi="Arial" w:cs="Arial"/>
        </w:rPr>
        <w:t xml:space="preserve">A.WADY                                                                         </w:t>
      </w:r>
      <w:r w:rsidR="00E943D6">
        <w:rPr>
          <w:rFonts w:ascii="Arial" w:hAnsi="Arial" w:cs="Arial"/>
        </w:rPr>
        <w:t xml:space="preserve"> </w:t>
      </w:r>
      <w:r w:rsidRPr="0035171F">
        <w:rPr>
          <w:rFonts w:ascii="Arial" w:hAnsi="Arial" w:cs="Arial"/>
        </w:rPr>
        <w:t>Date</w:t>
      </w:r>
      <w:r>
        <w:rPr>
          <w:rFonts w:ascii="Arial" w:hAnsi="Arial" w:cs="Arial"/>
        </w:rPr>
        <w:t>:</w:t>
      </w:r>
      <w:r w:rsidR="00E943D6">
        <w:rPr>
          <w:rFonts w:ascii="Arial" w:hAnsi="Arial" w:cs="Arial"/>
        </w:rPr>
        <w:t xml:space="preserve"> 21</w:t>
      </w:r>
      <w:r>
        <w:rPr>
          <w:rFonts w:ascii="Arial" w:hAnsi="Arial" w:cs="Arial"/>
        </w:rPr>
        <w:t>/1</w:t>
      </w:r>
      <w:r w:rsidR="00E943D6">
        <w:rPr>
          <w:rFonts w:ascii="Arial" w:hAnsi="Arial" w:cs="Arial"/>
        </w:rPr>
        <w:t>1</w:t>
      </w:r>
      <w:r>
        <w:rPr>
          <w:rFonts w:ascii="Arial" w:hAnsi="Arial" w:cs="Arial"/>
        </w:rPr>
        <w:t>/2019</w:t>
      </w:r>
    </w:p>
    <w:p w14:paraId="3C068F46" w14:textId="77777777" w:rsidR="00EC3E9A" w:rsidRPr="0035171F" w:rsidRDefault="00EC3E9A" w:rsidP="00EC3E9A">
      <w:pPr>
        <w:tabs>
          <w:tab w:val="left" w:pos="1080"/>
          <w:tab w:val="left" w:leader="underscore" w:pos="4440"/>
          <w:tab w:val="left" w:leader="underscore" w:pos="76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7303"/>
        <w:gridCol w:w="2641"/>
      </w:tblGrid>
      <w:tr w:rsidR="00EC3E9A" w:rsidRPr="0035171F" w14:paraId="39F5ADA9" w14:textId="77777777" w:rsidTr="00630C67">
        <w:tc>
          <w:tcPr>
            <w:tcW w:w="7763" w:type="dxa"/>
            <w:shd w:val="clear" w:color="auto" w:fill="EEECE1"/>
          </w:tcPr>
          <w:p w14:paraId="62B352A9" w14:textId="77777777" w:rsidR="00EC3E9A" w:rsidRPr="0035171F" w:rsidRDefault="00EC3E9A" w:rsidP="00630C67">
            <w:pPr>
              <w:tabs>
                <w:tab w:val="left" w:pos="1080"/>
                <w:tab w:val="left" w:leader="underscore" w:pos="4440"/>
                <w:tab w:val="left" w:leader="underscore" w:pos="7680"/>
              </w:tabs>
              <w:rPr>
                <w:rFonts w:ascii="Arial" w:hAnsi="Arial" w:cs="Arial"/>
                <w:b/>
              </w:rPr>
            </w:pPr>
            <w:r w:rsidRPr="0035171F">
              <w:rPr>
                <w:rFonts w:ascii="Arial" w:hAnsi="Arial" w:cs="Arial"/>
                <w:b/>
              </w:rPr>
              <w:t xml:space="preserve">Proposal Outcome </w:t>
            </w:r>
          </w:p>
          <w:p w14:paraId="1476FC42" w14:textId="77777777" w:rsidR="00EC3E9A" w:rsidRPr="0035171F" w:rsidRDefault="00EC3E9A" w:rsidP="00630C67">
            <w:pPr>
              <w:tabs>
                <w:tab w:val="left" w:pos="1080"/>
                <w:tab w:val="left" w:leader="underscore" w:pos="4440"/>
                <w:tab w:val="left" w:leader="underscore" w:pos="7680"/>
              </w:tabs>
              <w:rPr>
                <w:rFonts w:ascii="Arial" w:hAnsi="Arial" w:cs="Arial"/>
                <w:b/>
              </w:rPr>
            </w:pPr>
          </w:p>
        </w:tc>
        <w:tc>
          <w:tcPr>
            <w:tcW w:w="2771" w:type="dxa"/>
            <w:shd w:val="clear" w:color="auto" w:fill="EEECE1"/>
          </w:tcPr>
          <w:p w14:paraId="33B821CE" w14:textId="77777777" w:rsidR="00EC3E9A" w:rsidRPr="0035171F" w:rsidRDefault="00EC3E9A" w:rsidP="00630C67">
            <w:pPr>
              <w:tabs>
                <w:tab w:val="left" w:pos="1080"/>
                <w:tab w:val="left" w:leader="underscore" w:pos="4440"/>
                <w:tab w:val="left" w:leader="underscore" w:pos="7680"/>
              </w:tabs>
              <w:rPr>
                <w:rFonts w:ascii="Arial" w:hAnsi="Arial" w:cs="Arial"/>
              </w:rPr>
            </w:pPr>
            <w:r w:rsidRPr="0035171F">
              <w:rPr>
                <w:rFonts w:ascii="Arial" w:hAnsi="Arial" w:cs="Arial"/>
              </w:rPr>
              <w:t>Supervisor to tick one only</w:t>
            </w:r>
          </w:p>
        </w:tc>
      </w:tr>
      <w:tr w:rsidR="00EC3E9A" w:rsidRPr="0035171F" w14:paraId="669A6A48" w14:textId="77777777" w:rsidTr="00630C67">
        <w:tc>
          <w:tcPr>
            <w:tcW w:w="7763" w:type="dxa"/>
            <w:shd w:val="clear" w:color="auto" w:fill="EEECE1"/>
          </w:tcPr>
          <w:p w14:paraId="2113ED5C" w14:textId="77777777" w:rsidR="00EC3E9A" w:rsidRPr="0035171F" w:rsidRDefault="00EC3E9A" w:rsidP="00630C67">
            <w:pPr>
              <w:tabs>
                <w:tab w:val="left" w:pos="1080"/>
                <w:tab w:val="left" w:leader="underscore" w:pos="4440"/>
                <w:tab w:val="left" w:leader="underscore" w:pos="7680"/>
              </w:tabs>
              <w:rPr>
                <w:rFonts w:ascii="Arial" w:hAnsi="Arial" w:cs="Arial"/>
              </w:rPr>
            </w:pPr>
            <w:r w:rsidRPr="0035171F">
              <w:rPr>
                <w:rFonts w:ascii="Arial" w:hAnsi="Arial" w:cs="Arial"/>
                <w:b/>
              </w:rPr>
              <w:t xml:space="preserve">Satisfactory proposal </w:t>
            </w:r>
            <w:r w:rsidRPr="0035171F">
              <w:rPr>
                <w:rFonts w:ascii="Arial" w:hAnsi="Arial" w:cs="Arial"/>
              </w:rPr>
              <w:t xml:space="preserve"> (proceed to SREC ethical approval; all final materials to be approved by supervisor before data collection).</w:t>
            </w:r>
          </w:p>
        </w:tc>
        <w:tc>
          <w:tcPr>
            <w:tcW w:w="2771" w:type="dxa"/>
            <w:shd w:val="clear" w:color="auto" w:fill="EEECE1"/>
          </w:tcPr>
          <w:p w14:paraId="1485A868" w14:textId="77777777" w:rsidR="00EC3E9A" w:rsidRPr="0035171F" w:rsidRDefault="00EC3E9A" w:rsidP="00630C67">
            <w:pPr>
              <w:tabs>
                <w:tab w:val="left" w:pos="1080"/>
                <w:tab w:val="left" w:leader="underscore" w:pos="4440"/>
                <w:tab w:val="left" w:leader="underscore" w:pos="7680"/>
              </w:tabs>
              <w:jc w:val="center"/>
              <w:rPr>
                <w:rFonts w:ascii="Arial" w:hAnsi="Arial" w:cs="Arial"/>
              </w:rPr>
            </w:pPr>
            <w:r>
              <w:rPr>
                <w:rFonts w:ascii="Arial" w:hAnsi="Arial" w:cs="Arial"/>
              </w:rPr>
              <w:t>X</w:t>
            </w:r>
          </w:p>
        </w:tc>
      </w:tr>
      <w:tr w:rsidR="00EC3E9A" w:rsidRPr="0035171F" w14:paraId="45A3059D" w14:textId="77777777" w:rsidTr="00630C67">
        <w:tc>
          <w:tcPr>
            <w:tcW w:w="7763" w:type="dxa"/>
            <w:shd w:val="clear" w:color="auto" w:fill="EEECE1"/>
          </w:tcPr>
          <w:p w14:paraId="4CEC3774" w14:textId="77777777" w:rsidR="00EC3E9A" w:rsidRPr="0035171F" w:rsidRDefault="00EC3E9A" w:rsidP="00630C67">
            <w:pPr>
              <w:tabs>
                <w:tab w:val="left" w:pos="1080"/>
                <w:tab w:val="left" w:leader="underscore" w:pos="4440"/>
                <w:tab w:val="left" w:leader="underscore" w:pos="7680"/>
              </w:tabs>
              <w:rPr>
                <w:rFonts w:ascii="Arial" w:hAnsi="Arial" w:cs="Arial"/>
              </w:rPr>
            </w:pPr>
            <w:r w:rsidRPr="0035171F">
              <w:rPr>
                <w:rFonts w:ascii="Arial" w:hAnsi="Arial" w:cs="Arial"/>
                <w:b/>
              </w:rPr>
              <w:t>Satisfactory proposal – some minor areas requiring clarification</w:t>
            </w:r>
            <w:r w:rsidRPr="0035171F">
              <w:rPr>
                <w:rFonts w:ascii="Arial" w:hAnsi="Arial" w:cs="Arial"/>
              </w:rPr>
              <w:t xml:space="preserve"> before submitting for SREC approval (see below for required actions)</w:t>
            </w:r>
          </w:p>
        </w:tc>
        <w:tc>
          <w:tcPr>
            <w:tcW w:w="2771" w:type="dxa"/>
            <w:shd w:val="clear" w:color="auto" w:fill="EEECE1"/>
          </w:tcPr>
          <w:p w14:paraId="1D183B2E" w14:textId="77777777" w:rsidR="00EC3E9A" w:rsidRPr="0035171F" w:rsidRDefault="00EC3E9A" w:rsidP="00630C67">
            <w:pPr>
              <w:tabs>
                <w:tab w:val="left" w:pos="1080"/>
                <w:tab w:val="left" w:leader="underscore" w:pos="4440"/>
                <w:tab w:val="left" w:leader="underscore" w:pos="7680"/>
              </w:tabs>
              <w:rPr>
                <w:rFonts w:ascii="Arial" w:hAnsi="Arial" w:cs="Arial"/>
              </w:rPr>
            </w:pPr>
          </w:p>
        </w:tc>
      </w:tr>
      <w:tr w:rsidR="00EC3E9A" w:rsidRPr="0035171F" w14:paraId="051FD224" w14:textId="77777777" w:rsidTr="00630C67">
        <w:tc>
          <w:tcPr>
            <w:tcW w:w="7763" w:type="dxa"/>
            <w:shd w:val="clear" w:color="auto" w:fill="EEECE1"/>
          </w:tcPr>
          <w:p w14:paraId="1A1B30D4" w14:textId="77777777" w:rsidR="00EC3E9A" w:rsidRPr="0035171F" w:rsidRDefault="00EC3E9A" w:rsidP="00630C67">
            <w:pPr>
              <w:tabs>
                <w:tab w:val="left" w:pos="1080"/>
                <w:tab w:val="left" w:leader="underscore" w:pos="4440"/>
                <w:tab w:val="left" w:leader="underscore" w:pos="7680"/>
              </w:tabs>
              <w:rPr>
                <w:rFonts w:ascii="Arial" w:hAnsi="Arial" w:cs="Arial"/>
              </w:rPr>
            </w:pPr>
            <w:r w:rsidRPr="0035171F">
              <w:rPr>
                <w:rFonts w:ascii="Arial" w:hAnsi="Arial" w:cs="Arial"/>
                <w:b/>
              </w:rPr>
              <w:t>Proposal requiring full consideration by Faculty REC</w:t>
            </w:r>
            <w:r w:rsidRPr="0035171F">
              <w:rPr>
                <w:rFonts w:ascii="Arial" w:hAnsi="Arial" w:cs="Arial"/>
              </w:rPr>
              <w:t xml:space="preserve"> due to the nature of the study  </w:t>
            </w:r>
          </w:p>
          <w:p w14:paraId="202CF1DC" w14:textId="77777777" w:rsidR="00EC3E9A" w:rsidRPr="0035171F" w:rsidRDefault="00EC3E9A" w:rsidP="00630C67">
            <w:pPr>
              <w:tabs>
                <w:tab w:val="left" w:pos="1080"/>
                <w:tab w:val="left" w:leader="underscore" w:pos="4440"/>
                <w:tab w:val="left" w:leader="underscore" w:pos="7680"/>
              </w:tabs>
              <w:rPr>
                <w:rFonts w:ascii="Arial" w:hAnsi="Arial" w:cs="Arial"/>
              </w:rPr>
            </w:pPr>
          </w:p>
        </w:tc>
        <w:tc>
          <w:tcPr>
            <w:tcW w:w="2771" w:type="dxa"/>
            <w:shd w:val="clear" w:color="auto" w:fill="EEECE1"/>
          </w:tcPr>
          <w:p w14:paraId="77474B47" w14:textId="77777777" w:rsidR="00EC3E9A" w:rsidRPr="0035171F" w:rsidRDefault="00EC3E9A" w:rsidP="00630C67">
            <w:pPr>
              <w:tabs>
                <w:tab w:val="left" w:pos="1080"/>
                <w:tab w:val="left" w:leader="underscore" w:pos="4440"/>
                <w:tab w:val="left" w:leader="underscore" w:pos="7680"/>
              </w:tabs>
              <w:rPr>
                <w:rFonts w:ascii="Arial" w:hAnsi="Arial" w:cs="Arial"/>
              </w:rPr>
            </w:pPr>
          </w:p>
        </w:tc>
      </w:tr>
      <w:tr w:rsidR="00EC3E9A" w:rsidRPr="0035171F" w14:paraId="5BCB38BD" w14:textId="77777777" w:rsidTr="00630C67">
        <w:tc>
          <w:tcPr>
            <w:tcW w:w="7763" w:type="dxa"/>
            <w:shd w:val="clear" w:color="auto" w:fill="EEECE1"/>
          </w:tcPr>
          <w:p w14:paraId="30CD5F8F" w14:textId="77777777" w:rsidR="00EC3E9A" w:rsidRPr="0035171F" w:rsidRDefault="00EC3E9A" w:rsidP="00630C67">
            <w:pPr>
              <w:tabs>
                <w:tab w:val="left" w:pos="1080"/>
                <w:tab w:val="left" w:leader="underscore" w:pos="4440"/>
                <w:tab w:val="left" w:leader="underscore" w:pos="7680"/>
              </w:tabs>
              <w:rPr>
                <w:rFonts w:ascii="Arial" w:hAnsi="Arial" w:cs="Arial"/>
              </w:rPr>
            </w:pPr>
            <w:r w:rsidRPr="0035171F">
              <w:rPr>
                <w:rFonts w:ascii="Arial" w:hAnsi="Arial" w:cs="Arial"/>
                <w:b/>
              </w:rPr>
              <w:t>Unsatisfactory – proposal lacking significant detail</w:t>
            </w:r>
            <w:r w:rsidRPr="0035171F">
              <w:rPr>
                <w:rFonts w:ascii="Arial" w:hAnsi="Arial" w:cs="Arial"/>
              </w:rPr>
              <w:t xml:space="preserve"> - must be resubmitted within seven days following feedback (see below) </w:t>
            </w:r>
          </w:p>
        </w:tc>
        <w:tc>
          <w:tcPr>
            <w:tcW w:w="2771" w:type="dxa"/>
            <w:shd w:val="clear" w:color="auto" w:fill="EEECE1"/>
          </w:tcPr>
          <w:p w14:paraId="51D7B86E" w14:textId="77777777" w:rsidR="00EC3E9A" w:rsidRPr="0035171F" w:rsidRDefault="00EC3E9A" w:rsidP="00630C67">
            <w:pPr>
              <w:tabs>
                <w:tab w:val="left" w:pos="1080"/>
                <w:tab w:val="left" w:leader="underscore" w:pos="4440"/>
                <w:tab w:val="left" w:leader="underscore" w:pos="7680"/>
              </w:tabs>
              <w:rPr>
                <w:rFonts w:ascii="Arial" w:hAnsi="Arial" w:cs="Arial"/>
              </w:rPr>
            </w:pPr>
          </w:p>
        </w:tc>
      </w:tr>
      <w:tr w:rsidR="00EC3E9A" w:rsidRPr="0035171F" w14:paraId="707D0215" w14:textId="77777777" w:rsidTr="00630C67">
        <w:tc>
          <w:tcPr>
            <w:tcW w:w="7763" w:type="dxa"/>
            <w:shd w:val="clear" w:color="auto" w:fill="EEECE1"/>
          </w:tcPr>
          <w:p w14:paraId="1E4C9044" w14:textId="77777777" w:rsidR="00EC3E9A" w:rsidRPr="0035171F" w:rsidRDefault="00EC3E9A" w:rsidP="00630C67">
            <w:pPr>
              <w:tabs>
                <w:tab w:val="left" w:pos="1080"/>
                <w:tab w:val="left" w:leader="underscore" w:pos="4440"/>
                <w:tab w:val="left" w:leader="underscore" w:pos="7680"/>
              </w:tabs>
              <w:rPr>
                <w:rFonts w:ascii="Arial" w:hAnsi="Arial" w:cs="Arial"/>
              </w:rPr>
            </w:pPr>
            <w:r w:rsidRPr="0035171F">
              <w:rPr>
                <w:rFonts w:ascii="Arial" w:hAnsi="Arial" w:cs="Arial"/>
                <w:b/>
              </w:rPr>
              <w:t>Unsatisfactory -  proposal is considered unethical/unworkable</w:t>
            </w:r>
            <w:r w:rsidRPr="0035171F">
              <w:rPr>
                <w:rFonts w:ascii="Arial" w:hAnsi="Arial" w:cs="Arial"/>
              </w:rPr>
              <w:t xml:space="preserve"> in practice.  New proposal to be developed following feedback from supervisor (see below)</w:t>
            </w:r>
          </w:p>
          <w:p w14:paraId="7A473FDD" w14:textId="77777777" w:rsidR="00EC3E9A" w:rsidRPr="0035171F" w:rsidRDefault="00EC3E9A" w:rsidP="00630C67">
            <w:pPr>
              <w:tabs>
                <w:tab w:val="left" w:pos="1080"/>
                <w:tab w:val="left" w:leader="underscore" w:pos="4440"/>
                <w:tab w:val="left" w:leader="underscore" w:pos="7680"/>
              </w:tabs>
              <w:rPr>
                <w:rFonts w:ascii="Arial" w:hAnsi="Arial" w:cs="Arial"/>
              </w:rPr>
            </w:pPr>
          </w:p>
        </w:tc>
        <w:tc>
          <w:tcPr>
            <w:tcW w:w="2771" w:type="dxa"/>
            <w:shd w:val="clear" w:color="auto" w:fill="EEECE1"/>
          </w:tcPr>
          <w:p w14:paraId="1A6A0636" w14:textId="77777777" w:rsidR="00EC3E9A" w:rsidRPr="0035171F" w:rsidRDefault="00EC3E9A" w:rsidP="00630C67">
            <w:pPr>
              <w:tabs>
                <w:tab w:val="left" w:pos="1080"/>
                <w:tab w:val="left" w:leader="underscore" w:pos="4440"/>
                <w:tab w:val="left" w:leader="underscore" w:pos="7680"/>
              </w:tabs>
              <w:rPr>
                <w:rFonts w:ascii="Arial" w:hAnsi="Arial" w:cs="Arial"/>
              </w:rPr>
            </w:pPr>
          </w:p>
        </w:tc>
      </w:tr>
    </w:tbl>
    <w:p w14:paraId="06C5CFE0" w14:textId="77777777" w:rsidR="00EC3E9A" w:rsidRDefault="00EC3E9A" w:rsidP="00EC3E9A">
      <w:pPr>
        <w:tabs>
          <w:tab w:val="left" w:pos="1080"/>
          <w:tab w:val="left" w:leader="underscore" w:pos="4440"/>
          <w:tab w:val="left" w:leader="underscore" w:pos="7680"/>
        </w:tabs>
        <w:rPr>
          <w:rFonts w:ascii="Arial" w:hAnsi="Arial" w:cs="Arial"/>
        </w:rPr>
      </w:pPr>
    </w:p>
    <w:p w14:paraId="6DC47BBF" w14:textId="77777777" w:rsidR="00EC3E9A" w:rsidRPr="0035171F" w:rsidRDefault="00EC3E9A" w:rsidP="00EC3E9A">
      <w:pPr>
        <w:tabs>
          <w:tab w:val="left" w:pos="1080"/>
          <w:tab w:val="left" w:leader="underscore" w:pos="4440"/>
          <w:tab w:val="left" w:leader="underscore" w:pos="7680"/>
        </w:tabs>
        <w:rPr>
          <w:rFonts w:ascii="Arial" w:hAnsi="Arial" w:cs="Arial"/>
        </w:rPr>
      </w:pPr>
    </w:p>
    <w:tbl>
      <w:tblPr>
        <w:tblW w:w="8964" w:type="dxa"/>
        <w:tblInd w:w="108" w:type="dxa"/>
        <w:tblLook w:val="01E0" w:firstRow="1" w:lastRow="1" w:firstColumn="1" w:lastColumn="1" w:noHBand="0" w:noVBand="0"/>
      </w:tblPr>
      <w:tblGrid>
        <w:gridCol w:w="540"/>
        <w:gridCol w:w="8424"/>
      </w:tblGrid>
      <w:tr w:rsidR="00EC3E9A" w:rsidRPr="0035171F" w14:paraId="24D9ED25" w14:textId="77777777" w:rsidTr="00630C67">
        <w:tc>
          <w:tcPr>
            <w:tcW w:w="540" w:type="dxa"/>
            <w:tcBorders>
              <w:top w:val="single" w:sz="4" w:space="0" w:color="auto"/>
              <w:bottom w:val="single" w:sz="4" w:space="0" w:color="auto"/>
            </w:tcBorders>
          </w:tcPr>
          <w:p w14:paraId="25CC3125" w14:textId="77777777" w:rsidR="00EC3E9A" w:rsidRPr="0035171F" w:rsidRDefault="00EC3E9A" w:rsidP="00630C67">
            <w:pPr>
              <w:rPr>
                <w:rFonts w:ascii="Arial" w:hAnsi="Arial" w:cs="Arial"/>
                <w:b/>
              </w:rPr>
            </w:pPr>
          </w:p>
        </w:tc>
        <w:tc>
          <w:tcPr>
            <w:tcW w:w="8424" w:type="dxa"/>
            <w:tcBorders>
              <w:bottom w:val="single" w:sz="4" w:space="0" w:color="auto"/>
            </w:tcBorders>
          </w:tcPr>
          <w:p w14:paraId="25861B81" w14:textId="77777777" w:rsidR="00EC3E9A" w:rsidRPr="0035171F" w:rsidRDefault="00EC3E9A" w:rsidP="00630C67">
            <w:pPr>
              <w:rPr>
                <w:rFonts w:ascii="Arial" w:hAnsi="Arial" w:cs="Arial"/>
                <w:b/>
              </w:rPr>
            </w:pPr>
          </w:p>
        </w:tc>
      </w:tr>
      <w:tr w:rsidR="00EC3E9A" w:rsidRPr="0035171F" w14:paraId="6FC8A5D4" w14:textId="77777777" w:rsidTr="00630C67">
        <w:tc>
          <w:tcPr>
            <w:tcW w:w="8964" w:type="dxa"/>
            <w:gridSpan w:val="2"/>
            <w:tcBorders>
              <w:top w:val="single" w:sz="4" w:space="0" w:color="auto"/>
              <w:left w:val="single" w:sz="4" w:space="0" w:color="auto"/>
              <w:bottom w:val="single" w:sz="4" w:space="0" w:color="auto"/>
              <w:right w:val="single" w:sz="4" w:space="0" w:color="auto"/>
            </w:tcBorders>
          </w:tcPr>
          <w:p w14:paraId="576B70A4" w14:textId="77777777" w:rsidR="00EC3E9A" w:rsidRPr="0035171F" w:rsidRDefault="00EC3E9A" w:rsidP="00630C67">
            <w:pPr>
              <w:rPr>
                <w:rFonts w:ascii="Arial" w:hAnsi="Arial" w:cs="Arial"/>
                <w:b/>
              </w:rPr>
            </w:pPr>
            <w:r w:rsidRPr="0035171F">
              <w:rPr>
                <w:rFonts w:ascii="Arial" w:hAnsi="Arial" w:cs="Arial"/>
                <w:b/>
              </w:rPr>
              <w:t>Supervisory team additional comments/feedback:</w:t>
            </w:r>
          </w:p>
          <w:p w14:paraId="4FCD395D" w14:textId="77777777" w:rsidR="00EC3E9A" w:rsidRPr="0035171F" w:rsidRDefault="00EC3E9A" w:rsidP="00630C67">
            <w:pPr>
              <w:rPr>
                <w:rFonts w:ascii="Arial" w:hAnsi="Arial" w:cs="Arial"/>
                <w:b/>
              </w:rPr>
            </w:pPr>
          </w:p>
          <w:p w14:paraId="0F1E934F" w14:textId="77777777" w:rsidR="00EC3E9A" w:rsidRPr="0035171F" w:rsidRDefault="00EC3E9A" w:rsidP="00630C67">
            <w:pPr>
              <w:rPr>
                <w:rFonts w:ascii="Arial" w:hAnsi="Arial" w:cs="Arial"/>
                <w:b/>
              </w:rPr>
            </w:pPr>
          </w:p>
          <w:p w14:paraId="2305EE1B" w14:textId="77777777" w:rsidR="00EC3E9A" w:rsidRPr="0035171F" w:rsidRDefault="00EC3E9A" w:rsidP="00630C67">
            <w:pPr>
              <w:rPr>
                <w:rFonts w:ascii="Arial" w:hAnsi="Arial" w:cs="Arial"/>
                <w:b/>
              </w:rPr>
            </w:pPr>
          </w:p>
          <w:p w14:paraId="358C4253" w14:textId="77777777" w:rsidR="00EC3E9A" w:rsidRPr="0035171F" w:rsidRDefault="00EC3E9A" w:rsidP="00630C67">
            <w:pPr>
              <w:rPr>
                <w:rFonts w:ascii="Arial" w:hAnsi="Arial" w:cs="Arial"/>
                <w:b/>
              </w:rPr>
            </w:pPr>
          </w:p>
          <w:p w14:paraId="60D92CB0" w14:textId="77777777" w:rsidR="00EC3E9A" w:rsidRPr="0035171F" w:rsidRDefault="00EC3E9A" w:rsidP="00630C67">
            <w:pPr>
              <w:rPr>
                <w:rFonts w:ascii="Arial" w:hAnsi="Arial" w:cs="Arial"/>
                <w:b/>
              </w:rPr>
            </w:pPr>
          </w:p>
          <w:p w14:paraId="0694412B" w14:textId="77777777" w:rsidR="00EC3E9A" w:rsidRPr="0035171F" w:rsidRDefault="00EC3E9A" w:rsidP="00630C67">
            <w:pPr>
              <w:rPr>
                <w:rFonts w:ascii="Arial" w:hAnsi="Arial" w:cs="Arial"/>
                <w:b/>
              </w:rPr>
            </w:pPr>
          </w:p>
          <w:p w14:paraId="0094D150" w14:textId="77777777" w:rsidR="00EC3E9A" w:rsidRPr="0035171F" w:rsidRDefault="00EC3E9A" w:rsidP="00630C67">
            <w:pPr>
              <w:rPr>
                <w:rFonts w:ascii="Arial" w:hAnsi="Arial" w:cs="Arial"/>
                <w:b/>
              </w:rPr>
            </w:pPr>
          </w:p>
          <w:p w14:paraId="682E9080" w14:textId="77777777" w:rsidR="00EC3E9A" w:rsidRPr="0035171F" w:rsidRDefault="00EC3E9A" w:rsidP="00630C67">
            <w:pPr>
              <w:rPr>
                <w:rFonts w:ascii="Arial" w:hAnsi="Arial" w:cs="Arial"/>
                <w:b/>
              </w:rPr>
            </w:pPr>
          </w:p>
          <w:p w14:paraId="5D6A5F4F" w14:textId="77777777" w:rsidR="00EC3E9A" w:rsidRPr="0035171F" w:rsidRDefault="00EC3E9A" w:rsidP="00630C67">
            <w:pPr>
              <w:rPr>
                <w:rFonts w:ascii="Arial" w:hAnsi="Arial" w:cs="Arial"/>
                <w:b/>
              </w:rPr>
            </w:pPr>
          </w:p>
          <w:p w14:paraId="54D732B7" w14:textId="77777777" w:rsidR="00EC3E9A" w:rsidRPr="0035171F" w:rsidRDefault="00EC3E9A" w:rsidP="00630C67">
            <w:pPr>
              <w:rPr>
                <w:rFonts w:ascii="Arial" w:hAnsi="Arial" w:cs="Arial"/>
                <w:b/>
              </w:rPr>
            </w:pPr>
          </w:p>
          <w:p w14:paraId="5EC1683A" w14:textId="77777777" w:rsidR="00EC3E9A" w:rsidRPr="0035171F" w:rsidRDefault="00EC3E9A" w:rsidP="00630C67">
            <w:pPr>
              <w:rPr>
                <w:rFonts w:ascii="Arial" w:hAnsi="Arial" w:cs="Arial"/>
                <w:b/>
              </w:rPr>
            </w:pPr>
          </w:p>
          <w:p w14:paraId="3CC8596E" w14:textId="77777777" w:rsidR="00EC3E9A" w:rsidRPr="0035171F" w:rsidRDefault="00EC3E9A" w:rsidP="00630C67">
            <w:pPr>
              <w:rPr>
                <w:rFonts w:ascii="Arial" w:hAnsi="Arial" w:cs="Arial"/>
                <w:b/>
              </w:rPr>
            </w:pPr>
          </w:p>
          <w:p w14:paraId="6D1B9B10" w14:textId="77777777" w:rsidR="00EC3E9A" w:rsidRPr="0035171F" w:rsidRDefault="00EC3E9A" w:rsidP="00630C67">
            <w:pPr>
              <w:rPr>
                <w:rFonts w:ascii="Arial" w:hAnsi="Arial" w:cs="Arial"/>
                <w:b/>
              </w:rPr>
            </w:pPr>
            <w:r w:rsidRPr="0035171F">
              <w:rPr>
                <w:rFonts w:ascii="Arial" w:hAnsi="Arial" w:cs="Arial"/>
                <w:b/>
              </w:rPr>
              <w:t xml:space="preserve">Action required: </w:t>
            </w:r>
          </w:p>
          <w:p w14:paraId="5718A74D" w14:textId="77777777" w:rsidR="00EC3E9A" w:rsidRPr="0035171F" w:rsidRDefault="00EC3E9A" w:rsidP="00630C67">
            <w:pPr>
              <w:rPr>
                <w:rFonts w:ascii="Arial" w:hAnsi="Arial" w:cs="Arial"/>
                <w:b/>
              </w:rPr>
            </w:pPr>
          </w:p>
          <w:p w14:paraId="67D723CA" w14:textId="77777777" w:rsidR="00EC3E9A" w:rsidRPr="0035171F" w:rsidRDefault="00EC3E9A" w:rsidP="00630C67">
            <w:pPr>
              <w:rPr>
                <w:rFonts w:ascii="Arial" w:hAnsi="Arial" w:cs="Arial"/>
                <w:b/>
              </w:rPr>
            </w:pPr>
          </w:p>
          <w:p w14:paraId="4384EF06" w14:textId="77777777" w:rsidR="00EC3E9A" w:rsidRPr="0035171F" w:rsidRDefault="00EC3E9A" w:rsidP="00630C67">
            <w:pPr>
              <w:rPr>
                <w:rFonts w:ascii="Arial" w:hAnsi="Arial" w:cs="Arial"/>
                <w:b/>
              </w:rPr>
            </w:pPr>
          </w:p>
          <w:p w14:paraId="5DD28F92" w14:textId="77777777" w:rsidR="00EC3E9A" w:rsidRPr="0035171F" w:rsidRDefault="00EC3E9A" w:rsidP="00630C67">
            <w:pPr>
              <w:rPr>
                <w:rFonts w:ascii="Arial" w:hAnsi="Arial" w:cs="Arial"/>
                <w:b/>
              </w:rPr>
            </w:pPr>
            <w:r w:rsidRPr="0035171F">
              <w:rPr>
                <w:rFonts w:ascii="Arial" w:hAnsi="Arial" w:cs="Arial"/>
                <w:b/>
              </w:rPr>
              <w:t>Date of comments/feedback :</w:t>
            </w:r>
            <w:r>
              <w:rPr>
                <w:rFonts w:ascii="Arial" w:hAnsi="Arial" w:cs="Arial"/>
                <w:b/>
              </w:rPr>
              <w:t xml:space="preserve"> </w:t>
            </w:r>
          </w:p>
          <w:p w14:paraId="71DABE6F" w14:textId="77777777" w:rsidR="00EC3E9A" w:rsidRPr="0035171F" w:rsidRDefault="00EC3E9A" w:rsidP="00630C67">
            <w:pPr>
              <w:rPr>
                <w:rFonts w:ascii="Arial" w:hAnsi="Arial" w:cs="Arial"/>
                <w:b/>
              </w:rPr>
            </w:pPr>
          </w:p>
        </w:tc>
      </w:tr>
    </w:tbl>
    <w:p w14:paraId="7F8E9971" w14:textId="12BF374C" w:rsidR="00EC3E9A" w:rsidRPr="0035171F" w:rsidRDefault="00EC3E9A" w:rsidP="00EC3E9A">
      <w:pPr>
        <w:rPr>
          <w:rFonts w:ascii="Arial" w:hAnsi="Arial" w:cs="Arial"/>
        </w:rPr>
      </w:pPr>
    </w:p>
    <w:p w14:paraId="1CA185C1" w14:textId="40367062" w:rsidR="00EC3E9A" w:rsidRPr="0035171F" w:rsidRDefault="00EC3E9A" w:rsidP="00EC3E9A">
      <w:pPr>
        <w:pStyle w:val="SMUNORMALARIAL"/>
        <w:rPr>
          <w:rFonts w:cs="Arial"/>
          <w:sz w:val="20"/>
          <w:szCs w:val="20"/>
        </w:rPr>
      </w:pPr>
    </w:p>
    <w:p w14:paraId="7B9500C5" w14:textId="77777777" w:rsidR="00EC3E9A" w:rsidRPr="0035171F" w:rsidRDefault="00EC3E9A" w:rsidP="00EC3E9A">
      <w:pPr>
        <w:pStyle w:val="SMUNORMALARIAL"/>
        <w:rPr>
          <w:rFonts w:cs="Arial"/>
          <w:b/>
          <w:sz w:val="20"/>
          <w:szCs w:val="20"/>
        </w:rPr>
      </w:pPr>
    </w:p>
    <w:p w14:paraId="1E4B8698" w14:textId="4CB91B87" w:rsidR="00EC3E9A" w:rsidRPr="0035171F" w:rsidRDefault="00E943D6" w:rsidP="00EC3E9A">
      <w:pPr>
        <w:pStyle w:val="SMUNORMALARIAL"/>
        <w:rPr>
          <w:rFonts w:cs="Arial"/>
          <w:b/>
          <w:sz w:val="20"/>
          <w:szCs w:val="20"/>
        </w:rPr>
      </w:pPr>
      <w:r>
        <w:rPr>
          <w:noProof/>
        </w:rPr>
        <w:drawing>
          <wp:anchor distT="0" distB="0" distL="114300" distR="114300" simplePos="0" relativeHeight="251678720" behindDoc="0" locked="0" layoutInCell="1" allowOverlap="1" wp14:anchorId="1FC9E426" wp14:editId="4F8A24C9">
            <wp:simplePos x="0" y="0"/>
            <wp:positionH relativeFrom="column">
              <wp:posOffset>1653374</wp:posOffset>
            </wp:positionH>
            <wp:positionV relativeFrom="paragraph">
              <wp:posOffset>-361840</wp:posOffset>
            </wp:positionV>
            <wp:extent cx="1441938" cy="886264"/>
            <wp:effectExtent l="0" t="0" r="6350" b="9525"/>
            <wp:wrapNone/>
            <wp:docPr id="5432" name="Picture 5432"/>
            <wp:cNvGraphicFramePr/>
            <a:graphic xmlns:a="http://schemas.openxmlformats.org/drawingml/2006/main">
              <a:graphicData uri="http://schemas.openxmlformats.org/drawingml/2006/picture">
                <pic:pic xmlns:pic="http://schemas.openxmlformats.org/drawingml/2006/picture">
                  <pic:nvPicPr>
                    <pic:cNvPr id="5432" name="Picture 5432"/>
                    <pic:cNvPicPr/>
                  </pic:nvPicPr>
                  <pic:blipFill>
                    <a:blip r:embed="rId27">
                      <a:extLst>
                        <a:ext uri="{28A0092B-C50C-407E-A947-70E740481C1C}">
                          <a14:useLocalDpi xmlns:a14="http://schemas.microsoft.com/office/drawing/2010/main" val="0"/>
                        </a:ext>
                      </a:extLst>
                    </a:blip>
                    <a:stretch>
                      <a:fillRect/>
                    </a:stretch>
                  </pic:blipFill>
                  <pic:spPr>
                    <a:xfrm>
                      <a:off x="0" y="0"/>
                      <a:ext cx="1441938" cy="886264"/>
                    </a:xfrm>
                    <a:prstGeom prst="rect">
                      <a:avLst/>
                    </a:prstGeom>
                  </pic:spPr>
                </pic:pic>
              </a:graphicData>
            </a:graphic>
            <wp14:sizeRelH relativeFrom="margin">
              <wp14:pctWidth>0</wp14:pctWidth>
            </wp14:sizeRelH>
            <wp14:sizeRelV relativeFrom="margin">
              <wp14:pctHeight>0</wp14:pctHeight>
            </wp14:sizeRelV>
          </wp:anchor>
        </w:drawing>
      </w:r>
      <w:r w:rsidR="00EC3E9A" w:rsidRPr="0035171F">
        <w:rPr>
          <w:rFonts w:cs="Arial"/>
          <w:b/>
          <w:sz w:val="20"/>
          <w:szCs w:val="20"/>
        </w:rPr>
        <w:t xml:space="preserve">Supervisor’s Signature:         </w:t>
      </w:r>
      <w:r w:rsidR="00EC3E9A">
        <w:rPr>
          <w:rFonts w:cs="Arial"/>
          <w:b/>
          <w:sz w:val="20"/>
          <w:szCs w:val="20"/>
        </w:rPr>
        <w:t xml:space="preserve">                                                                                        </w:t>
      </w:r>
      <w:r w:rsidR="00EC3E9A" w:rsidRPr="0035171F">
        <w:rPr>
          <w:rFonts w:cs="Arial"/>
          <w:b/>
          <w:sz w:val="20"/>
          <w:szCs w:val="20"/>
        </w:rPr>
        <w:t xml:space="preserve">Date: </w:t>
      </w:r>
      <w:r w:rsidR="00EC3E9A">
        <w:rPr>
          <w:rFonts w:cs="Arial"/>
          <w:b/>
          <w:sz w:val="20"/>
          <w:szCs w:val="20"/>
        </w:rPr>
        <w:t>21/11/19</w:t>
      </w:r>
    </w:p>
    <w:p w14:paraId="527746F7" w14:textId="77777777" w:rsidR="00EC3E9A" w:rsidRPr="0035171F" w:rsidRDefault="00EC3E9A" w:rsidP="00EC3E9A">
      <w:pPr>
        <w:pStyle w:val="SMUNORMALARIAL"/>
        <w:rPr>
          <w:rFonts w:cs="Arial"/>
          <w:sz w:val="20"/>
          <w:szCs w:val="20"/>
        </w:rPr>
      </w:pPr>
    </w:p>
    <w:p w14:paraId="44EA5217" w14:textId="77777777" w:rsidR="00EC3E9A" w:rsidRPr="0035171F" w:rsidRDefault="00EC3E9A" w:rsidP="00EC3E9A">
      <w:pPr>
        <w:pStyle w:val="SMUNORMALARIAL"/>
        <w:rPr>
          <w:rFonts w:cs="Arial"/>
          <w:sz w:val="20"/>
          <w:szCs w:val="20"/>
        </w:rPr>
      </w:pPr>
    </w:p>
    <w:p w14:paraId="6C5C0675" w14:textId="77777777" w:rsidR="00EC3E9A" w:rsidRPr="0035171F" w:rsidRDefault="00EC3E9A" w:rsidP="00EC3E9A">
      <w:pPr>
        <w:rPr>
          <w:rFonts w:ascii="Arial" w:hAnsi="Arial" w:cs="Arial"/>
        </w:rPr>
      </w:pPr>
    </w:p>
    <w:p w14:paraId="2170A8FF" w14:textId="77777777" w:rsidR="00EC3E9A" w:rsidRPr="0035171F" w:rsidRDefault="00EC3E9A" w:rsidP="00EC3E9A">
      <w:pPr>
        <w:rPr>
          <w:rFonts w:ascii="Arial" w:hAnsi="Arial" w:cs="Arial"/>
        </w:rPr>
      </w:pPr>
    </w:p>
    <w:tbl>
      <w:tblPr>
        <w:tblStyle w:val="TableGrid"/>
        <w:tblW w:w="9067" w:type="dxa"/>
        <w:tblLook w:val="04A0" w:firstRow="1" w:lastRow="0" w:firstColumn="1" w:lastColumn="0" w:noHBand="0" w:noVBand="1"/>
      </w:tblPr>
      <w:tblGrid>
        <w:gridCol w:w="9067"/>
      </w:tblGrid>
      <w:tr w:rsidR="00EC3E9A" w:rsidRPr="0035171F" w14:paraId="306BDC48" w14:textId="77777777" w:rsidTr="00630C67">
        <w:trPr>
          <w:trHeight w:val="70"/>
        </w:trPr>
        <w:tc>
          <w:tcPr>
            <w:tcW w:w="9067" w:type="dxa"/>
          </w:tcPr>
          <w:p w14:paraId="7A100717" w14:textId="77777777" w:rsidR="00EC3E9A" w:rsidRPr="0035171F" w:rsidRDefault="00EC3E9A" w:rsidP="00630C67">
            <w:pPr>
              <w:rPr>
                <w:rFonts w:ascii="Arial" w:hAnsi="Arial" w:cs="Arial"/>
              </w:rPr>
            </w:pPr>
            <w:r w:rsidRPr="0035171F">
              <w:rPr>
                <w:rFonts w:ascii="Arial" w:hAnsi="Arial" w:cs="Arial"/>
                <w:b/>
              </w:rPr>
              <w:t xml:space="preserve">Interviewer comments: </w:t>
            </w:r>
            <w:r w:rsidRPr="0035171F">
              <w:rPr>
                <w:rFonts w:ascii="Arial" w:hAnsi="Arial" w:cs="Arial"/>
              </w:rPr>
              <w:t>(to be completed by interviewer only)</w:t>
            </w:r>
          </w:p>
          <w:p w14:paraId="53ECEFFF" w14:textId="77777777" w:rsidR="00EC3E9A" w:rsidRPr="0035171F" w:rsidRDefault="00EC3E9A" w:rsidP="00630C67">
            <w:pPr>
              <w:rPr>
                <w:rFonts w:ascii="Arial" w:hAnsi="Arial" w:cs="Arial"/>
              </w:rPr>
            </w:pPr>
          </w:p>
          <w:p w14:paraId="43BFE02E" w14:textId="77777777" w:rsidR="00EC3E9A" w:rsidRPr="0035171F" w:rsidRDefault="00EC3E9A" w:rsidP="00630C67">
            <w:pPr>
              <w:rPr>
                <w:rFonts w:ascii="Arial" w:hAnsi="Arial" w:cs="Arial"/>
              </w:rPr>
            </w:pPr>
          </w:p>
          <w:p w14:paraId="330816AF" w14:textId="77777777" w:rsidR="00EC3E9A" w:rsidRPr="0035171F" w:rsidRDefault="00EC3E9A" w:rsidP="00630C67">
            <w:pPr>
              <w:rPr>
                <w:rFonts w:ascii="Arial" w:hAnsi="Arial" w:cs="Arial"/>
              </w:rPr>
            </w:pPr>
          </w:p>
          <w:p w14:paraId="585B0679" w14:textId="77777777" w:rsidR="00EC3E9A" w:rsidRPr="0035171F" w:rsidRDefault="00EC3E9A" w:rsidP="00630C67">
            <w:pPr>
              <w:rPr>
                <w:rFonts w:ascii="Arial" w:hAnsi="Arial" w:cs="Arial"/>
              </w:rPr>
            </w:pPr>
          </w:p>
          <w:p w14:paraId="37143410" w14:textId="77777777" w:rsidR="00EC3E9A" w:rsidRPr="0035171F" w:rsidRDefault="00EC3E9A" w:rsidP="00630C67">
            <w:pPr>
              <w:rPr>
                <w:rFonts w:ascii="Arial" w:hAnsi="Arial" w:cs="Arial"/>
              </w:rPr>
            </w:pPr>
          </w:p>
          <w:p w14:paraId="1D1E1711" w14:textId="77777777" w:rsidR="00EC3E9A" w:rsidRPr="0035171F" w:rsidRDefault="00EC3E9A" w:rsidP="00630C67">
            <w:pPr>
              <w:rPr>
                <w:rFonts w:ascii="Arial" w:hAnsi="Arial" w:cs="Arial"/>
              </w:rPr>
            </w:pPr>
          </w:p>
          <w:p w14:paraId="2667A512" w14:textId="77777777" w:rsidR="00EC3E9A" w:rsidRPr="0035171F" w:rsidRDefault="00EC3E9A" w:rsidP="00630C67">
            <w:pPr>
              <w:rPr>
                <w:rFonts w:ascii="Arial" w:hAnsi="Arial" w:cs="Arial"/>
              </w:rPr>
            </w:pPr>
          </w:p>
          <w:p w14:paraId="7134585C" w14:textId="77777777" w:rsidR="00EC3E9A" w:rsidRPr="0035171F" w:rsidRDefault="00EC3E9A" w:rsidP="00630C67">
            <w:pPr>
              <w:rPr>
                <w:rFonts w:ascii="Arial" w:hAnsi="Arial" w:cs="Arial"/>
              </w:rPr>
            </w:pPr>
          </w:p>
          <w:p w14:paraId="002EC3CD" w14:textId="77777777" w:rsidR="00EC3E9A" w:rsidRPr="0035171F" w:rsidRDefault="00EC3E9A" w:rsidP="00630C67">
            <w:pPr>
              <w:rPr>
                <w:rFonts w:ascii="Arial" w:hAnsi="Arial" w:cs="Arial"/>
              </w:rPr>
            </w:pPr>
          </w:p>
          <w:p w14:paraId="1D1A450D" w14:textId="77777777" w:rsidR="00EC3E9A" w:rsidRDefault="00EC3E9A" w:rsidP="00630C67">
            <w:pPr>
              <w:rPr>
                <w:rFonts w:ascii="Arial" w:hAnsi="Arial" w:cs="Arial"/>
              </w:rPr>
            </w:pPr>
          </w:p>
          <w:p w14:paraId="13D7B255" w14:textId="77777777" w:rsidR="00EC3E9A" w:rsidRDefault="00EC3E9A" w:rsidP="00630C67">
            <w:pPr>
              <w:rPr>
                <w:rFonts w:ascii="Arial" w:hAnsi="Arial" w:cs="Arial"/>
              </w:rPr>
            </w:pPr>
          </w:p>
          <w:p w14:paraId="54E127FE" w14:textId="77777777" w:rsidR="00EC3E9A" w:rsidRDefault="00EC3E9A" w:rsidP="00630C67">
            <w:pPr>
              <w:rPr>
                <w:rFonts w:ascii="Arial" w:hAnsi="Arial" w:cs="Arial"/>
              </w:rPr>
            </w:pPr>
          </w:p>
          <w:p w14:paraId="5CC80F31" w14:textId="77777777" w:rsidR="00EC3E9A" w:rsidRPr="0035171F" w:rsidRDefault="00EC3E9A" w:rsidP="00630C67">
            <w:pPr>
              <w:rPr>
                <w:rFonts w:ascii="Arial" w:hAnsi="Arial" w:cs="Arial"/>
              </w:rPr>
            </w:pPr>
          </w:p>
          <w:p w14:paraId="01FBB56E" w14:textId="77777777" w:rsidR="00EC3E9A" w:rsidRPr="0035171F" w:rsidRDefault="00EC3E9A" w:rsidP="00630C67">
            <w:pPr>
              <w:rPr>
                <w:rFonts w:ascii="Arial" w:hAnsi="Arial" w:cs="Arial"/>
              </w:rPr>
            </w:pPr>
          </w:p>
        </w:tc>
      </w:tr>
    </w:tbl>
    <w:p w14:paraId="43A62166" w14:textId="77777777" w:rsidR="006632B2" w:rsidRDefault="006632B2" w:rsidP="00EC3E9A">
      <w:pPr>
        <w:rPr>
          <w:rFonts w:ascii="Arial" w:hAnsi="Arial" w:cs="Arial"/>
          <w:u w:val="single"/>
        </w:rPr>
      </w:pPr>
    </w:p>
    <w:p w14:paraId="682D5DCE" w14:textId="77777777" w:rsidR="004D0019" w:rsidRDefault="004D0019" w:rsidP="00EC3E9A">
      <w:pPr>
        <w:rPr>
          <w:rFonts w:ascii="Arial" w:hAnsi="Arial" w:cs="Arial"/>
          <w:u w:val="single"/>
        </w:rPr>
      </w:pPr>
    </w:p>
    <w:p w14:paraId="27850EA5" w14:textId="77777777" w:rsidR="004D0019" w:rsidRDefault="004D0019" w:rsidP="00EC3E9A">
      <w:pPr>
        <w:rPr>
          <w:rFonts w:ascii="Arial" w:hAnsi="Arial" w:cs="Arial"/>
          <w:u w:val="single"/>
        </w:rPr>
      </w:pPr>
    </w:p>
    <w:p w14:paraId="3ECAA257" w14:textId="77777777" w:rsidR="004D0019" w:rsidRDefault="004D0019" w:rsidP="00EC3E9A">
      <w:pPr>
        <w:rPr>
          <w:rFonts w:ascii="Arial" w:hAnsi="Arial" w:cs="Arial"/>
          <w:u w:val="single"/>
        </w:rPr>
      </w:pPr>
    </w:p>
    <w:p w14:paraId="0716460F" w14:textId="368F9EC4" w:rsidR="00EC3E9A" w:rsidRDefault="00EC3E9A" w:rsidP="00EC3E9A">
      <w:pPr>
        <w:rPr>
          <w:rFonts w:ascii="Arial" w:hAnsi="Arial" w:cs="Arial"/>
          <w:u w:val="single"/>
        </w:rPr>
      </w:pPr>
      <w:r>
        <w:rPr>
          <w:rFonts w:ascii="Arial" w:hAnsi="Arial" w:cs="Arial"/>
          <w:u w:val="single"/>
        </w:rPr>
        <w:t>EXAMPLES OF NEWS ARTICLES: GENDER WORKPLACE BULLYING AND NURSING:</w:t>
      </w:r>
    </w:p>
    <w:p w14:paraId="7C8A6724" w14:textId="2D75BFEB" w:rsidR="00EC3E9A" w:rsidRDefault="00EC3E9A" w:rsidP="00EC3E9A">
      <w:pPr>
        <w:rPr>
          <w:rFonts w:ascii="Arial" w:hAnsi="Arial" w:cs="Arial"/>
          <w:u w:val="single"/>
        </w:rPr>
      </w:pPr>
    </w:p>
    <w:p w14:paraId="64A3CB09" w14:textId="582244CA" w:rsidR="00EC3E9A" w:rsidRDefault="004D0019" w:rsidP="00EC3E9A">
      <w:pPr>
        <w:rPr>
          <w:rFonts w:ascii="Arial" w:hAnsi="Arial" w:cs="Arial"/>
          <w:u w:val="single"/>
        </w:rPr>
      </w:pPr>
      <w:r>
        <w:rPr>
          <w:noProof/>
          <w:sz w:val="24"/>
          <w:szCs w:val="24"/>
        </w:rPr>
        <w:drawing>
          <wp:anchor distT="36576" distB="36576" distL="36576" distR="36576" simplePos="0" relativeHeight="251670528" behindDoc="0" locked="0" layoutInCell="1" allowOverlap="1" wp14:anchorId="4CFDB569" wp14:editId="35B5F0BF">
            <wp:simplePos x="0" y="0"/>
            <wp:positionH relativeFrom="margin">
              <wp:align>left</wp:align>
            </wp:positionH>
            <wp:positionV relativeFrom="paragraph">
              <wp:posOffset>201902</wp:posOffset>
            </wp:positionV>
            <wp:extent cx="4422740" cy="217805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t="9837" r="1738" b="4131"/>
                    <a:stretch>
                      <a:fillRect/>
                    </a:stretch>
                  </pic:blipFill>
                  <pic:spPr bwMode="auto">
                    <a:xfrm>
                      <a:off x="0" y="0"/>
                      <a:ext cx="4422740" cy="217805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7AB0F4F4" w14:textId="21178709" w:rsidR="00EC3E9A" w:rsidRDefault="00EC3E9A" w:rsidP="00EC3E9A">
      <w:pPr>
        <w:rPr>
          <w:rFonts w:ascii="Arial" w:hAnsi="Arial" w:cs="Arial"/>
          <w:u w:val="single"/>
        </w:rPr>
      </w:pPr>
    </w:p>
    <w:p w14:paraId="71B228ED" w14:textId="7B362177" w:rsidR="00EC3E9A" w:rsidRDefault="00EC3E9A" w:rsidP="00EC3E9A">
      <w:pPr>
        <w:rPr>
          <w:rFonts w:ascii="Arial" w:hAnsi="Arial" w:cs="Arial"/>
        </w:rPr>
      </w:pPr>
    </w:p>
    <w:p w14:paraId="5AD908B4" w14:textId="58AB6FE1" w:rsidR="00EC3E9A" w:rsidRDefault="00EC3E9A" w:rsidP="00EC3E9A">
      <w:pPr>
        <w:rPr>
          <w:rFonts w:ascii="Arial" w:hAnsi="Arial" w:cs="Arial"/>
        </w:rPr>
      </w:pPr>
    </w:p>
    <w:p w14:paraId="532FBDED" w14:textId="52CE871D" w:rsidR="00EC3E9A" w:rsidRPr="00492D32" w:rsidRDefault="00EC3E9A" w:rsidP="00EC3E9A">
      <w:pPr>
        <w:rPr>
          <w:rFonts w:ascii="Arial" w:hAnsi="Arial" w:cs="Arial"/>
        </w:rPr>
      </w:pPr>
    </w:p>
    <w:p w14:paraId="69961373" w14:textId="77777777" w:rsidR="00EC3E9A" w:rsidRPr="00492D32" w:rsidRDefault="00EC3E9A" w:rsidP="00EC3E9A">
      <w:pPr>
        <w:rPr>
          <w:rFonts w:ascii="Arial" w:hAnsi="Arial" w:cs="Arial"/>
        </w:rPr>
      </w:pPr>
    </w:p>
    <w:p w14:paraId="3D750143" w14:textId="70ECB627" w:rsidR="00EC3E9A" w:rsidRPr="00492D32" w:rsidRDefault="00EC3E9A" w:rsidP="00EC3E9A">
      <w:pPr>
        <w:rPr>
          <w:rFonts w:ascii="Arial" w:hAnsi="Arial" w:cs="Arial"/>
        </w:rPr>
      </w:pPr>
    </w:p>
    <w:p w14:paraId="4CBE430D" w14:textId="4CE34BE3" w:rsidR="00EC3E9A" w:rsidRPr="00492D32" w:rsidRDefault="00EC3E9A" w:rsidP="00EC3E9A">
      <w:pPr>
        <w:rPr>
          <w:rFonts w:ascii="Arial" w:hAnsi="Arial" w:cs="Arial"/>
        </w:rPr>
      </w:pPr>
    </w:p>
    <w:p w14:paraId="3A1F3026" w14:textId="51840135" w:rsidR="00EC3E9A" w:rsidRPr="00492D32" w:rsidRDefault="00EC3E9A" w:rsidP="00EC3E9A">
      <w:pPr>
        <w:rPr>
          <w:rFonts w:ascii="Arial" w:hAnsi="Arial" w:cs="Arial"/>
        </w:rPr>
      </w:pPr>
    </w:p>
    <w:p w14:paraId="59870742" w14:textId="5248A943" w:rsidR="00EC3E9A" w:rsidRPr="00492D32" w:rsidRDefault="00EC3E9A" w:rsidP="00EC3E9A">
      <w:pPr>
        <w:rPr>
          <w:rFonts w:ascii="Arial" w:hAnsi="Arial" w:cs="Arial"/>
        </w:rPr>
      </w:pPr>
    </w:p>
    <w:p w14:paraId="2C2E4692" w14:textId="3578FF54" w:rsidR="00EC3E9A" w:rsidRDefault="00EC3E9A" w:rsidP="00EC3E9A">
      <w:pPr>
        <w:rPr>
          <w:rFonts w:ascii="Arial" w:hAnsi="Arial" w:cs="Arial"/>
        </w:rPr>
      </w:pPr>
    </w:p>
    <w:p w14:paraId="06560F7B" w14:textId="26A34DE4" w:rsidR="00EC3E9A" w:rsidRDefault="00EC3E9A" w:rsidP="00EC3E9A">
      <w:pPr>
        <w:rPr>
          <w:rFonts w:ascii="Arial" w:hAnsi="Arial" w:cs="Arial"/>
        </w:rPr>
      </w:pPr>
    </w:p>
    <w:p w14:paraId="2E9C9D41" w14:textId="2F98F759" w:rsidR="00EC3E9A" w:rsidRDefault="004D0019" w:rsidP="00EC3E9A">
      <w:pPr>
        <w:rPr>
          <w:rFonts w:ascii="Arial" w:hAnsi="Arial" w:cs="Arial"/>
        </w:rPr>
      </w:pPr>
      <w:r>
        <w:rPr>
          <w:noProof/>
          <w:sz w:val="24"/>
          <w:szCs w:val="24"/>
        </w:rPr>
        <w:drawing>
          <wp:anchor distT="36576" distB="36576" distL="36576" distR="36576" simplePos="0" relativeHeight="251671552" behindDoc="0" locked="0" layoutInCell="1" allowOverlap="1" wp14:anchorId="00C304FF" wp14:editId="14147A8B">
            <wp:simplePos x="0" y="0"/>
            <wp:positionH relativeFrom="margin">
              <wp:posOffset>-46327</wp:posOffset>
            </wp:positionH>
            <wp:positionV relativeFrom="paragraph">
              <wp:posOffset>127331</wp:posOffset>
            </wp:positionV>
            <wp:extent cx="4330065" cy="34290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l="17233" t="9557" r="19130" b="842"/>
                    <a:stretch>
                      <a:fillRect/>
                    </a:stretch>
                  </pic:blipFill>
                  <pic:spPr bwMode="auto">
                    <a:xfrm>
                      <a:off x="0" y="0"/>
                      <a:ext cx="4330065" cy="342900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49498999" w14:textId="647675FA" w:rsidR="00EC3E9A" w:rsidRDefault="00EC3E9A" w:rsidP="00EC3E9A">
      <w:pPr>
        <w:rPr>
          <w:rFonts w:ascii="Arial" w:hAnsi="Arial" w:cs="Arial"/>
        </w:rPr>
      </w:pPr>
    </w:p>
    <w:p w14:paraId="25309B42" w14:textId="341289D7" w:rsidR="00EC3E9A" w:rsidRDefault="00EC3E9A" w:rsidP="00EC3E9A">
      <w:pPr>
        <w:rPr>
          <w:rFonts w:ascii="Arial" w:hAnsi="Arial" w:cs="Arial"/>
        </w:rPr>
      </w:pPr>
    </w:p>
    <w:p w14:paraId="54C1034C" w14:textId="77777777" w:rsidR="00EC3E9A" w:rsidRDefault="00EC3E9A" w:rsidP="00EC3E9A">
      <w:pPr>
        <w:rPr>
          <w:rFonts w:ascii="Arial" w:hAnsi="Arial" w:cs="Arial"/>
        </w:rPr>
      </w:pPr>
    </w:p>
    <w:p w14:paraId="0BA87007" w14:textId="77777777" w:rsidR="00EC3E9A" w:rsidRDefault="00EC3E9A" w:rsidP="00EC3E9A">
      <w:pPr>
        <w:rPr>
          <w:rFonts w:ascii="Arial" w:hAnsi="Arial" w:cs="Arial"/>
        </w:rPr>
      </w:pPr>
    </w:p>
    <w:p w14:paraId="57DE61DB" w14:textId="1AA9FFF2" w:rsidR="00EC3E9A" w:rsidRPr="00492D32" w:rsidRDefault="00EC3E9A" w:rsidP="00EC3E9A">
      <w:pPr>
        <w:rPr>
          <w:rFonts w:ascii="Arial" w:hAnsi="Arial" w:cs="Arial"/>
        </w:rPr>
      </w:pPr>
    </w:p>
    <w:p w14:paraId="095CF9EF" w14:textId="2B234CB3" w:rsidR="00EC3E9A" w:rsidRDefault="00EC3E9A" w:rsidP="00EC3E9A">
      <w:pPr>
        <w:rPr>
          <w:rFonts w:ascii="Arial" w:hAnsi="Arial" w:cs="Arial"/>
        </w:rPr>
      </w:pPr>
    </w:p>
    <w:p w14:paraId="4EED0477" w14:textId="1F7A96F1" w:rsidR="00EC3E9A" w:rsidRDefault="00EC3E9A" w:rsidP="00EC3E9A">
      <w:pPr>
        <w:rPr>
          <w:rFonts w:ascii="Arial" w:hAnsi="Arial" w:cs="Arial"/>
        </w:rPr>
      </w:pPr>
    </w:p>
    <w:p w14:paraId="75D11D5F" w14:textId="767A85D9" w:rsidR="00EC3E9A" w:rsidRDefault="00EC3E9A" w:rsidP="00EC3E9A">
      <w:pPr>
        <w:rPr>
          <w:rFonts w:ascii="Arial" w:hAnsi="Arial" w:cs="Arial"/>
        </w:rPr>
      </w:pPr>
    </w:p>
    <w:p w14:paraId="7260C509" w14:textId="713471AC" w:rsidR="00EC3E9A" w:rsidRDefault="00EC3E9A" w:rsidP="00EC3E9A">
      <w:pPr>
        <w:rPr>
          <w:rFonts w:ascii="Arial" w:hAnsi="Arial" w:cs="Arial"/>
        </w:rPr>
      </w:pPr>
    </w:p>
    <w:p w14:paraId="0573F078" w14:textId="761350CD" w:rsidR="00EC3E9A" w:rsidRPr="00631A57" w:rsidRDefault="00EC3E9A" w:rsidP="00EC3E9A">
      <w:pPr>
        <w:rPr>
          <w:rFonts w:ascii="Arial" w:hAnsi="Arial" w:cs="Arial"/>
        </w:rPr>
      </w:pPr>
    </w:p>
    <w:p w14:paraId="4BDCEB5B" w14:textId="074C8C72" w:rsidR="00EC3E9A" w:rsidRPr="00631A57" w:rsidRDefault="00EC3E9A" w:rsidP="00EC3E9A">
      <w:pPr>
        <w:rPr>
          <w:rFonts w:ascii="Arial" w:hAnsi="Arial" w:cs="Arial"/>
        </w:rPr>
      </w:pPr>
    </w:p>
    <w:p w14:paraId="753DF200" w14:textId="229508C3" w:rsidR="00EC3E9A" w:rsidRPr="00631A57" w:rsidRDefault="00EC3E9A" w:rsidP="00EC3E9A">
      <w:pPr>
        <w:rPr>
          <w:rFonts w:ascii="Arial" w:hAnsi="Arial" w:cs="Arial"/>
        </w:rPr>
      </w:pPr>
    </w:p>
    <w:p w14:paraId="6479D213" w14:textId="2BA29674" w:rsidR="00EC3E9A" w:rsidRPr="00631A57" w:rsidRDefault="00EC3E9A" w:rsidP="00EC3E9A">
      <w:pPr>
        <w:rPr>
          <w:rFonts w:ascii="Arial" w:hAnsi="Arial" w:cs="Arial"/>
        </w:rPr>
      </w:pPr>
    </w:p>
    <w:p w14:paraId="307D0848" w14:textId="55957D14" w:rsidR="00EC3E9A" w:rsidRPr="00631A57" w:rsidRDefault="00EC3E9A" w:rsidP="00EC3E9A">
      <w:pPr>
        <w:rPr>
          <w:rFonts w:ascii="Arial" w:hAnsi="Arial" w:cs="Arial"/>
        </w:rPr>
      </w:pPr>
    </w:p>
    <w:p w14:paraId="47B382C7" w14:textId="23D1EC16" w:rsidR="00EC3E9A" w:rsidRPr="00631A57" w:rsidRDefault="004D0019" w:rsidP="00EC3E9A">
      <w:pPr>
        <w:rPr>
          <w:rFonts w:ascii="Arial" w:hAnsi="Arial" w:cs="Arial"/>
        </w:rPr>
      </w:pPr>
      <w:r>
        <w:rPr>
          <w:noProof/>
          <w:sz w:val="24"/>
          <w:szCs w:val="24"/>
        </w:rPr>
        <w:drawing>
          <wp:anchor distT="36576" distB="36576" distL="36576" distR="36576" simplePos="0" relativeHeight="251672576" behindDoc="0" locked="0" layoutInCell="1" allowOverlap="1" wp14:anchorId="1B5B44D4" wp14:editId="4EABF021">
            <wp:simplePos x="0" y="0"/>
            <wp:positionH relativeFrom="margin">
              <wp:posOffset>-173686</wp:posOffset>
            </wp:positionH>
            <wp:positionV relativeFrom="paragraph">
              <wp:posOffset>-8366</wp:posOffset>
            </wp:positionV>
            <wp:extent cx="4308475" cy="345059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l="17233" t="9836" r="19444"/>
                    <a:stretch>
                      <a:fillRect/>
                    </a:stretch>
                  </pic:blipFill>
                  <pic:spPr bwMode="auto">
                    <a:xfrm>
                      <a:off x="0" y="0"/>
                      <a:ext cx="4308475" cy="345059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4CACF737" w14:textId="78FC5CF7" w:rsidR="00EC3E9A" w:rsidRPr="00631A57" w:rsidRDefault="00EC3E9A" w:rsidP="00EC3E9A">
      <w:pPr>
        <w:rPr>
          <w:rFonts w:ascii="Arial" w:hAnsi="Arial" w:cs="Arial"/>
        </w:rPr>
      </w:pPr>
    </w:p>
    <w:p w14:paraId="2294DA8A" w14:textId="77777777" w:rsidR="00EC3E9A" w:rsidRPr="00631A57" w:rsidRDefault="00EC3E9A" w:rsidP="00EC3E9A">
      <w:pPr>
        <w:rPr>
          <w:rFonts w:ascii="Arial" w:hAnsi="Arial" w:cs="Arial"/>
        </w:rPr>
      </w:pPr>
    </w:p>
    <w:p w14:paraId="4390A6A4" w14:textId="1397061B" w:rsidR="00EC3E9A" w:rsidRPr="00631A57" w:rsidRDefault="00EC3E9A" w:rsidP="00EC3E9A">
      <w:pPr>
        <w:rPr>
          <w:rFonts w:ascii="Arial" w:hAnsi="Arial" w:cs="Arial"/>
        </w:rPr>
      </w:pPr>
    </w:p>
    <w:p w14:paraId="1F55B87F" w14:textId="77777777" w:rsidR="00EC3E9A" w:rsidRPr="00631A57" w:rsidRDefault="00EC3E9A" w:rsidP="00EC3E9A">
      <w:pPr>
        <w:rPr>
          <w:rFonts w:ascii="Arial" w:hAnsi="Arial" w:cs="Arial"/>
        </w:rPr>
      </w:pPr>
    </w:p>
    <w:p w14:paraId="3693AE96" w14:textId="77777777" w:rsidR="00EC3E9A" w:rsidRPr="00631A57" w:rsidRDefault="00EC3E9A" w:rsidP="00EC3E9A">
      <w:pPr>
        <w:rPr>
          <w:rFonts w:ascii="Arial" w:hAnsi="Arial" w:cs="Arial"/>
        </w:rPr>
      </w:pPr>
    </w:p>
    <w:p w14:paraId="5A9D9126" w14:textId="77777777" w:rsidR="00EC3E9A" w:rsidRPr="00631A57" w:rsidRDefault="00EC3E9A" w:rsidP="00EC3E9A">
      <w:pPr>
        <w:rPr>
          <w:rFonts w:ascii="Arial" w:hAnsi="Arial" w:cs="Arial"/>
        </w:rPr>
      </w:pPr>
    </w:p>
    <w:p w14:paraId="69D644C8" w14:textId="77777777" w:rsidR="00EC3E9A" w:rsidRPr="00631A57" w:rsidRDefault="00EC3E9A" w:rsidP="00EC3E9A">
      <w:pPr>
        <w:rPr>
          <w:rFonts w:ascii="Arial" w:hAnsi="Arial" w:cs="Arial"/>
        </w:rPr>
      </w:pPr>
    </w:p>
    <w:p w14:paraId="5C198EA9" w14:textId="77777777" w:rsidR="00EC3E9A" w:rsidRPr="00631A57" w:rsidRDefault="00EC3E9A" w:rsidP="00EC3E9A">
      <w:pPr>
        <w:rPr>
          <w:rFonts w:ascii="Arial" w:hAnsi="Arial" w:cs="Arial"/>
        </w:rPr>
      </w:pPr>
    </w:p>
    <w:p w14:paraId="5B82D9B6" w14:textId="77777777" w:rsidR="00EC3E9A" w:rsidRPr="00631A57" w:rsidRDefault="00EC3E9A" w:rsidP="00EC3E9A">
      <w:pPr>
        <w:rPr>
          <w:rFonts w:ascii="Arial" w:hAnsi="Arial" w:cs="Arial"/>
        </w:rPr>
      </w:pPr>
    </w:p>
    <w:p w14:paraId="45E6FFAC" w14:textId="153AD78A" w:rsidR="00EC3E9A" w:rsidRPr="00631A57" w:rsidRDefault="00EC3E9A" w:rsidP="00EC3E9A">
      <w:pPr>
        <w:rPr>
          <w:rFonts w:ascii="Arial" w:hAnsi="Arial" w:cs="Arial"/>
        </w:rPr>
      </w:pPr>
    </w:p>
    <w:p w14:paraId="49EB3A2F" w14:textId="317FEDE3" w:rsidR="00EC3E9A" w:rsidRPr="00631A57" w:rsidRDefault="00EC3E9A" w:rsidP="00EC3E9A">
      <w:pPr>
        <w:rPr>
          <w:rFonts w:ascii="Arial" w:hAnsi="Arial" w:cs="Arial"/>
        </w:rPr>
      </w:pPr>
    </w:p>
    <w:p w14:paraId="6023E89A" w14:textId="4E191CF9" w:rsidR="00EC3E9A" w:rsidRPr="00631A57" w:rsidRDefault="00EC3E9A" w:rsidP="00EC3E9A">
      <w:pPr>
        <w:rPr>
          <w:rFonts w:ascii="Arial" w:hAnsi="Arial" w:cs="Arial"/>
        </w:rPr>
      </w:pPr>
    </w:p>
    <w:p w14:paraId="5C9F3961" w14:textId="67BD2968" w:rsidR="00EC3E9A" w:rsidRPr="00631A57" w:rsidRDefault="003A37E7" w:rsidP="00EC3E9A">
      <w:pPr>
        <w:rPr>
          <w:rFonts w:ascii="Arial" w:hAnsi="Arial" w:cs="Arial"/>
        </w:rPr>
      </w:pPr>
      <w:r>
        <w:rPr>
          <w:noProof/>
          <w:sz w:val="24"/>
          <w:szCs w:val="24"/>
        </w:rPr>
        <w:drawing>
          <wp:anchor distT="36576" distB="36576" distL="36576" distR="36576" simplePos="0" relativeHeight="251675648" behindDoc="0" locked="0" layoutInCell="1" allowOverlap="1" wp14:anchorId="7B6346B3" wp14:editId="4B40229F">
            <wp:simplePos x="0" y="0"/>
            <wp:positionH relativeFrom="column">
              <wp:posOffset>-183184</wp:posOffset>
            </wp:positionH>
            <wp:positionV relativeFrom="paragraph">
              <wp:posOffset>112643</wp:posOffset>
            </wp:positionV>
            <wp:extent cx="3778250" cy="1062355"/>
            <wp:effectExtent l="0" t="0" r="0" b="444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l="4111" t="10962" r="5533" b="43848"/>
                    <a:stretch>
                      <a:fillRect/>
                    </a:stretch>
                  </pic:blipFill>
                  <pic:spPr bwMode="auto">
                    <a:xfrm>
                      <a:off x="0" y="0"/>
                      <a:ext cx="3778250" cy="106235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3692B7B" w14:textId="37B2E7B2" w:rsidR="00EC3E9A" w:rsidRPr="00631A57" w:rsidRDefault="00EC3E9A" w:rsidP="00EC3E9A">
      <w:pPr>
        <w:rPr>
          <w:rFonts w:ascii="Arial" w:hAnsi="Arial" w:cs="Arial"/>
        </w:rPr>
      </w:pPr>
    </w:p>
    <w:p w14:paraId="54B60771" w14:textId="05367854" w:rsidR="00EC3E9A" w:rsidRPr="00631A57" w:rsidRDefault="00EC3E9A" w:rsidP="00EC3E9A">
      <w:pPr>
        <w:rPr>
          <w:rFonts w:ascii="Arial" w:hAnsi="Arial" w:cs="Arial"/>
        </w:rPr>
      </w:pPr>
    </w:p>
    <w:p w14:paraId="66485A42" w14:textId="45D2B097" w:rsidR="00EC3E9A" w:rsidRPr="00631A57" w:rsidRDefault="00EC3E9A" w:rsidP="00EC3E9A">
      <w:pPr>
        <w:rPr>
          <w:rFonts w:ascii="Arial" w:hAnsi="Arial" w:cs="Arial"/>
        </w:rPr>
      </w:pPr>
    </w:p>
    <w:p w14:paraId="00BB7883" w14:textId="55656CFA" w:rsidR="00EC3E9A" w:rsidRPr="00631A57" w:rsidRDefault="003A37E7" w:rsidP="00EC3E9A">
      <w:pPr>
        <w:rPr>
          <w:rFonts w:ascii="Arial" w:hAnsi="Arial" w:cs="Arial"/>
        </w:rPr>
      </w:pPr>
      <w:r>
        <w:rPr>
          <w:noProof/>
          <w:sz w:val="24"/>
          <w:szCs w:val="24"/>
        </w:rPr>
        <w:drawing>
          <wp:anchor distT="36576" distB="36576" distL="36576" distR="36576" simplePos="0" relativeHeight="251676672" behindDoc="0" locked="0" layoutInCell="1" allowOverlap="1" wp14:anchorId="6F75A74A" wp14:editId="73219C61">
            <wp:simplePos x="0" y="0"/>
            <wp:positionH relativeFrom="column">
              <wp:posOffset>-209301</wp:posOffset>
            </wp:positionH>
            <wp:positionV relativeFrom="paragraph">
              <wp:posOffset>134730</wp:posOffset>
            </wp:positionV>
            <wp:extent cx="3778250" cy="1774011"/>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l="3793" t="21642" r="2327"/>
                    <a:stretch>
                      <a:fillRect/>
                    </a:stretch>
                  </pic:blipFill>
                  <pic:spPr bwMode="auto">
                    <a:xfrm>
                      <a:off x="0" y="0"/>
                      <a:ext cx="3778250" cy="1774011"/>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330AE799" w14:textId="04FE03D0" w:rsidR="00EC3E9A" w:rsidRPr="00631A57" w:rsidRDefault="00EC3E9A" w:rsidP="00EC3E9A">
      <w:pPr>
        <w:rPr>
          <w:rFonts w:ascii="Arial" w:hAnsi="Arial" w:cs="Arial"/>
        </w:rPr>
      </w:pPr>
    </w:p>
    <w:p w14:paraId="4463A04A" w14:textId="7B9EF118" w:rsidR="00EC3E9A" w:rsidRPr="00631A57" w:rsidRDefault="00EC3E9A" w:rsidP="00EC3E9A">
      <w:pPr>
        <w:rPr>
          <w:rFonts w:ascii="Arial" w:hAnsi="Arial" w:cs="Arial"/>
        </w:rPr>
      </w:pPr>
    </w:p>
    <w:p w14:paraId="3D0915B4" w14:textId="27C5F000" w:rsidR="00EC3E9A" w:rsidRPr="00631A57" w:rsidRDefault="00EC3E9A" w:rsidP="00EC3E9A">
      <w:pPr>
        <w:rPr>
          <w:rFonts w:ascii="Arial" w:hAnsi="Arial" w:cs="Arial"/>
        </w:rPr>
      </w:pPr>
    </w:p>
    <w:p w14:paraId="2092823E" w14:textId="1D590363" w:rsidR="00EC3E9A" w:rsidRPr="00631A57" w:rsidRDefault="00EC3E9A" w:rsidP="00EC3E9A">
      <w:pPr>
        <w:rPr>
          <w:rFonts w:ascii="Arial" w:hAnsi="Arial" w:cs="Arial"/>
        </w:rPr>
      </w:pPr>
    </w:p>
    <w:p w14:paraId="2F9B54EC" w14:textId="59C47A30" w:rsidR="00EC3E9A" w:rsidRPr="00631A57" w:rsidRDefault="00EC3E9A" w:rsidP="00EC3E9A">
      <w:pPr>
        <w:rPr>
          <w:rFonts w:ascii="Arial" w:hAnsi="Arial" w:cs="Arial"/>
        </w:rPr>
      </w:pPr>
    </w:p>
    <w:p w14:paraId="7515B7C0" w14:textId="080EDCE6" w:rsidR="00EC3E9A" w:rsidRPr="00631A57" w:rsidRDefault="003A37E7" w:rsidP="00EC3E9A">
      <w:pPr>
        <w:rPr>
          <w:rFonts w:ascii="Arial" w:hAnsi="Arial" w:cs="Arial"/>
        </w:rPr>
      </w:pPr>
      <w:r>
        <w:rPr>
          <w:noProof/>
          <w:sz w:val="24"/>
          <w:szCs w:val="24"/>
        </w:rPr>
        <w:drawing>
          <wp:anchor distT="36576" distB="36576" distL="36576" distR="36576" simplePos="0" relativeHeight="251677696" behindDoc="0" locked="0" layoutInCell="1" allowOverlap="1" wp14:anchorId="47B303DA" wp14:editId="7F47C3CB">
            <wp:simplePos x="0" y="0"/>
            <wp:positionH relativeFrom="column">
              <wp:posOffset>-217860</wp:posOffset>
            </wp:positionH>
            <wp:positionV relativeFrom="paragraph">
              <wp:posOffset>247706</wp:posOffset>
            </wp:positionV>
            <wp:extent cx="3778250" cy="1656080"/>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l="3477" t="21924" r="1738" b="4216"/>
                    <a:stretch>
                      <a:fillRect/>
                    </a:stretch>
                  </pic:blipFill>
                  <pic:spPr bwMode="auto">
                    <a:xfrm>
                      <a:off x="0" y="0"/>
                      <a:ext cx="3778250" cy="165608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5D372EAB" w14:textId="77662654" w:rsidR="00EC3E9A" w:rsidRPr="00631A57" w:rsidRDefault="00EC3E9A" w:rsidP="00EC3E9A">
      <w:pPr>
        <w:rPr>
          <w:rFonts w:ascii="Arial" w:hAnsi="Arial" w:cs="Arial"/>
        </w:rPr>
      </w:pPr>
    </w:p>
    <w:p w14:paraId="290641F2" w14:textId="6A8F2D07" w:rsidR="00EC3E9A" w:rsidRPr="00631A57" w:rsidRDefault="00EC3E9A" w:rsidP="00EC3E9A">
      <w:pPr>
        <w:rPr>
          <w:rFonts w:ascii="Arial" w:hAnsi="Arial" w:cs="Arial"/>
        </w:rPr>
      </w:pPr>
    </w:p>
    <w:p w14:paraId="701CA300" w14:textId="36711813" w:rsidR="00EC3E9A" w:rsidRDefault="00EC3E9A" w:rsidP="00EC3E9A">
      <w:pPr>
        <w:rPr>
          <w:rFonts w:ascii="Arial" w:hAnsi="Arial" w:cs="Arial"/>
        </w:rPr>
      </w:pPr>
    </w:p>
    <w:p w14:paraId="15A618C9" w14:textId="383E4347" w:rsidR="00EC3E9A" w:rsidRDefault="00EC3E9A" w:rsidP="00EC3E9A">
      <w:pPr>
        <w:rPr>
          <w:rFonts w:ascii="Arial" w:hAnsi="Arial" w:cs="Arial"/>
        </w:rPr>
      </w:pPr>
    </w:p>
    <w:p w14:paraId="20118C25" w14:textId="26D50675" w:rsidR="00EC3E9A" w:rsidRDefault="00EC3E9A" w:rsidP="00EC3E9A">
      <w:pPr>
        <w:rPr>
          <w:rFonts w:ascii="Arial" w:hAnsi="Arial" w:cs="Arial"/>
        </w:rPr>
      </w:pPr>
    </w:p>
    <w:p w14:paraId="5C3A38F6" w14:textId="5C0480AC" w:rsidR="00EC3E9A" w:rsidRPr="00631A57" w:rsidRDefault="00EC3E9A" w:rsidP="00EC3E9A">
      <w:pPr>
        <w:rPr>
          <w:rFonts w:ascii="Arial" w:hAnsi="Arial" w:cs="Arial"/>
        </w:rPr>
      </w:pPr>
    </w:p>
    <w:p w14:paraId="40A8272F" w14:textId="3E8FF78B" w:rsidR="00EC3E9A" w:rsidRPr="00631A57" w:rsidRDefault="00EC3E9A" w:rsidP="00EC3E9A">
      <w:pPr>
        <w:rPr>
          <w:rFonts w:ascii="Arial" w:hAnsi="Arial" w:cs="Arial"/>
        </w:rPr>
      </w:pPr>
    </w:p>
    <w:p w14:paraId="0DF40C8B" w14:textId="77777777" w:rsidR="00EC3E9A" w:rsidRDefault="00EC3E9A" w:rsidP="00EC3E9A">
      <w:pPr>
        <w:rPr>
          <w:rFonts w:ascii="Arial" w:hAnsi="Arial" w:cs="Arial"/>
        </w:rPr>
      </w:pPr>
    </w:p>
    <w:p w14:paraId="6691FB7F" w14:textId="6B084C94" w:rsidR="00EC3E9A" w:rsidRDefault="00EC3E9A" w:rsidP="00EC3E9A">
      <w:pPr>
        <w:rPr>
          <w:rFonts w:ascii="Arial" w:hAnsi="Arial" w:cs="Arial"/>
        </w:rPr>
      </w:pPr>
    </w:p>
    <w:p w14:paraId="096A3086" w14:textId="0CBDD59E" w:rsidR="00EC3E9A" w:rsidRDefault="00EC3E9A" w:rsidP="00EC3E9A">
      <w:pPr>
        <w:rPr>
          <w:rFonts w:ascii="Arial" w:hAnsi="Arial" w:cs="Arial"/>
        </w:rPr>
      </w:pPr>
    </w:p>
    <w:p w14:paraId="236DFFCD" w14:textId="63427852" w:rsidR="00361536" w:rsidRDefault="00361536" w:rsidP="00EC3E9A">
      <w:pPr>
        <w:rPr>
          <w:rFonts w:ascii="Arial" w:hAnsi="Arial" w:cs="Arial"/>
        </w:rPr>
      </w:pPr>
    </w:p>
    <w:p w14:paraId="66DBC50E" w14:textId="6A463BB8" w:rsidR="00EC3E9A" w:rsidRPr="00361536" w:rsidRDefault="00DB143E" w:rsidP="00EC3E9A">
      <w:pPr>
        <w:rPr>
          <w:rFonts w:ascii="Arial" w:hAnsi="Arial" w:cs="Arial"/>
        </w:rPr>
      </w:pPr>
      <w:r>
        <w:rPr>
          <w:rFonts w:ascii="Times New Roman" w:hAnsi="Times New Roman" w:cs="Times New Roman"/>
          <w:b/>
          <w:bCs/>
          <w:sz w:val="24"/>
          <w:szCs w:val="24"/>
        </w:rPr>
        <w:t xml:space="preserve">Appendix </w:t>
      </w:r>
      <w:r w:rsidR="00305FA3">
        <w:rPr>
          <w:rFonts w:ascii="Times New Roman" w:hAnsi="Times New Roman" w:cs="Times New Roman"/>
          <w:b/>
          <w:bCs/>
          <w:sz w:val="24"/>
          <w:szCs w:val="24"/>
        </w:rPr>
        <w:t>G</w:t>
      </w:r>
      <w:r>
        <w:rPr>
          <w:rFonts w:ascii="Times New Roman" w:hAnsi="Times New Roman" w:cs="Times New Roman"/>
          <w:b/>
          <w:bCs/>
          <w:sz w:val="24"/>
          <w:szCs w:val="24"/>
        </w:rPr>
        <w:t xml:space="preserve"> – Ethic</w:t>
      </w:r>
      <w:r w:rsidR="00186D18">
        <w:rPr>
          <w:rFonts w:ascii="Times New Roman" w:hAnsi="Times New Roman" w:cs="Times New Roman"/>
          <w:b/>
          <w:bCs/>
          <w:sz w:val="24"/>
          <w:szCs w:val="24"/>
        </w:rPr>
        <w:t>al Approval</w:t>
      </w:r>
      <w:r>
        <w:rPr>
          <w:rFonts w:ascii="Times New Roman" w:hAnsi="Times New Roman" w:cs="Times New Roman"/>
          <w:b/>
          <w:bCs/>
          <w:sz w:val="24"/>
          <w:szCs w:val="24"/>
        </w:rPr>
        <w:t xml:space="preserve"> Form</w:t>
      </w:r>
    </w:p>
    <w:p w14:paraId="40062EC7" w14:textId="483D674D" w:rsidR="00DB143E" w:rsidRDefault="00DB143E" w:rsidP="00EC3E9A">
      <w:pPr>
        <w:rPr>
          <w:rFonts w:ascii="Times New Roman" w:hAnsi="Times New Roman" w:cs="Times New Roman"/>
          <w:b/>
          <w:bCs/>
          <w:sz w:val="24"/>
          <w:szCs w:val="24"/>
        </w:rPr>
      </w:pPr>
    </w:p>
    <w:p w14:paraId="301E4484" w14:textId="77777777" w:rsidR="009414E4" w:rsidRDefault="009414E4" w:rsidP="009414E4">
      <w:pPr>
        <w:spacing w:after="0"/>
        <w:ind w:left="3971"/>
      </w:pPr>
      <w:r>
        <w:rPr>
          <w:rFonts w:ascii="Arial" w:eastAsia="Arial" w:hAnsi="Arial" w:cs="Arial"/>
          <w:b/>
          <w:sz w:val="24"/>
        </w:rPr>
        <w:t xml:space="preserve">APPLICATION FOR ETHICAL APPROVAL </w:t>
      </w:r>
    </w:p>
    <w:p w14:paraId="14374097" w14:textId="77777777" w:rsidR="009414E4" w:rsidRDefault="009414E4" w:rsidP="009414E4">
      <w:pPr>
        <w:spacing w:after="0"/>
        <w:ind w:right="542"/>
        <w:jc w:val="center"/>
      </w:pPr>
      <w:r>
        <w:rPr>
          <w:rFonts w:ascii="Arial" w:eastAsia="Arial" w:hAnsi="Arial" w:cs="Arial"/>
          <w:b/>
          <w:sz w:val="20"/>
        </w:rPr>
        <w:t xml:space="preserve"> </w:t>
      </w:r>
    </w:p>
    <w:p w14:paraId="26B5A305" w14:textId="77777777" w:rsidR="009414E4" w:rsidRDefault="009414E4" w:rsidP="009414E4">
      <w:pPr>
        <w:spacing w:after="0" w:line="252" w:lineRule="auto"/>
        <w:ind w:right="594"/>
        <w:jc w:val="both"/>
      </w:pPr>
      <w:r>
        <w:rPr>
          <w:rFonts w:ascii="Arial" w:eastAsia="Arial" w:hAnsi="Arial" w:cs="Arial"/>
          <w:b/>
        </w:rPr>
        <w:t xml:space="preserve">In order for research to result in benefit and minimise risk of harm, it must be conducted ethically. A researcher may not be covered by the University’s insurance if ethical approval has not been obtained prior to commencement. </w:t>
      </w:r>
    </w:p>
    <w:p w14:paraId="213BB935" w14:textId="77777777" w:rsidR="009414E4" w:rsidRDefault="009414E4" w:rsidP="009414E4">
      <w:pPr>
        <w:spacing w:after="46"/>
        <w:ind w:right="552"/>
        <w:jc w:val="center"/>
      </w:pPr>
      <w:r>
        <w:rPr>
          <w:rFonts w:ascii="Arial" w:eastAsia="Arial" w:hAnsi="Arial" w:cs="Arial"/>
          <w:b/>
          <w:sz w:val="16"/>
        </w:rPr>
        <w:t xml:space="preserve"> </w:t>
      </w:r>
    </w:p>
    <w:p w14:paraId="0B3CD730" w14:textId="77777777" w:rsidR="009414E4" w:rsidRDefault="009414E4" w:rsidP="009414E4">
      <w:pPr>
        <w:spacing w:after="1" w:line="240" w:lineRule="auto"/>
        <w:ind w:right="597"/>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3817F101" w14:textId="77777777" w:rsidR="009414E4" w:rsidRDefault="009414E4" w:rsidP="009414E4">
      <w:pPr>
        <w:spacing w:after="4"/>
      </w:pPr>
      <w:r>
        <w:rPr>
          <w:rFonts w:ascii="Arial" w:eastAsia="Arial" w:hAnsi="Arial" w:cs="Arial"/>
        </w:rPr>
        <w:t xml:space="preserve"> </w:t>
      </w:r>
    </w:p>
    <w:p w14:paraId="09857F6B" w14:textId="77777777" w:rsidR="009414E4" w:rsidRDefault="009414E4" w:rsidP="009414E4">
      <w:pPr>
        <w:spacing w:after="5" w:line="249" w:lineRule="auto"/>
        <w:ind w:left="-5" w:right="266" w:hanging="10"/>
      </w:pPr>
      <w:r>
        <w:rPr>
          <w:rFonts w:ascii="Arial" w:eastAsia="Arial" w:hAnsi="Arial" w:cs="Arial"/>
        </w:rPr>
        <w:t xml:space="preserve">The individual undertaking the research activity is known as the “principal researcher”. </w:t>
      </w:r>
    </w:p>
    <w:p w14:paraId="6175ED5B" w14:textId="77777777" w:rsidR="009414E4" w:rsidRDefault="009414E4" w:rsidP="009414E4">
      <w:pPr>
        <w:spacing w:after="0"/>
      </w:pPr>
      <w:r>
        <w:rPr>
          <w:rFonts w:ascii="Arial" w:eastAsia="Arial" w:hAnsi="Arial" w:cs="Arial"/>
        </w:rPr>
        <w:t xml:space="preserve"> </w:t>
      </w:r>
    </w:p>
    <w:p w14:paraId="041FB2D3" w14:textId="77777777" w:rsidR="009414E4" w:rsidRDefault="009414E4" w:rsidP="009414E4">
      <w:pPr>
        <w:spacing w:after="5" w:line="249" w:lineRule="auto"/>
        <w:ind w:left="-5" w:right="266" w:hanging="10"/>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4F1BF84E" w14:textId="77777777" w:rsidR="009414E4" w:rsidRDefault="009414E4" w:rsidP="009414E4">
      <w:pPr>
        <w:spacing w:after="0"/>
      </w:pPr>
      <w:r>
        <w:rPr>
          <w:rFonts w:ascii="Arial" w:eastAsia="Arial" w:hAnsi="Arial" w:cs="Arial"/>
        </w:rPr>
        <w:t xml:space="preserve"> </w:t>
      </w:r>
    </w:p>
    <w:p w14:paraId="7F11B641" w14:textId="77777777" w:rsidR="009414E4" w:rsidRDefault="009414E4" w:rsidP="009414E4">
      <w:pPr>
        <w:spacing w:after="5" w:line="249" w:lineRule="auto"/>
        <w:ind w:left="-5" w:hanging="10"/>
      </w:pPr>
      <w:r>
        <w:rPr>
          <w:rFonts w:ascii="Arial" w:eastAsia="Arial" w:hAnsi="Arial" w:cs="Arial"/>
          <w:b/>
        </w:rPr>
        <w:t xml:space="preserve">Please read the notes for guidance before completing ALL sections of the form. </w:t>
      </w:r>
    </w:p>
    <w:p w14:paraId="6589C75C" w14:textId="77777777" w:rsidR="009414E4" w:rsidRDefault="009414E4" w:rsidP="009414E4">
      <w:pPr>
        <w:spacing w:after="0"/>
      </w:pPr>
      <w:r>
        <w:rPr>
          <w:rFonts w:ascii="Arial" w:eastAsia="Arial" w:hAnsi="Arial" w:cs="Arial"/>
        </w:rPr>
        <w:t xml:space="preserve"> </w:t>
      </w:r>
    </w:p>
    <w:p w14:paraId="71B1F60D" w14:textId="77777777" w:rsidR="009414E4" w:rsidRDefault="009414E4" w:rsidP="009414E4">
      <w:pPr>
        <w:spacing w:after="5" w:line="249" w:lineRule="auto"/>
        <w:ind w:left="-5" w:right="266" w:hanging="10"/>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Please see Checklist for details of process for different categories of application.   </w:t>
      </w:r>
    </w:p>
    <w:p w14:paraId="53394490" w14:textId="77777777" w:rsidR="009414E4" w:rsidRDefault="009414E4" w:rsidP="009414E4">
      <w:pPr>
        <w:spacing w:after="0"/>
      </w:pPr>
      <w:r>
        <w:rPr>
          <w:rFonts w:ascii="Arial" w:eastAsia="Arial" w:hAnsi="Arial" w:cs="Arial"/>
        </w:rPr>
        <w:t xml:space="preserve"> </w:t>
      </w:r>
    </w:p>
    <w:p w14:paraId="57081B42" w14:textId="77777777" w:rsidR="009414E4" w:rsidRDefault="009414E4" w:rsidP="009414E4">
      <w:pPr>
        <w:spacing w:after="5" w:line="249" w:lineRule="auto"/>
        <w:ind w:left="-5" w:hanging="10"/>
      </w:pPr>
      <w:r>
        <w:rPr>
          <w:rFonts w:ascii="Arial" w:eastAsia="Arial" w:hAnsi="Arial" w:cs="Arial"/>
          <w:b/>
        </w:rPr>
        <w:t xml:space="preserve">Delete the Guidance Notes at the end of the form BEFORE submitting your application </w:t>
      </w:r>
    </w:p>
    <w:p w14:paraId="6D0A8FBC" w14:textId="77777777" w:rsidR="009414E4" w:rsidRDefault="009414E4" w:rsidP="009414E4">
      <w:pPr>
        <w:spacing w:after="0"/>
      </w:pPr>
      <w:r>
        <w:rPr>
          <w:rFonts w:ascii="Arial" w:eastAsia="Arial" w:hAnsi="Arial" w:cs="Arial"/>
        </w:rPr>
        <w:t xml:space="preserve"> </w:t>
      </w:r>
    </w:p>
    <w:p w14:paraId="49391A8E" w14:textId="77777777" w:rsidR="009414E4" w:rsidRDefault="009414E4" w:rsidP="009414E4">
      <w:pPr>
        <w:spacing w:after="216"/>
      </w:pPr>
      <w:r>
        <w:rPr>
          <w:rFonts w:ascii="Arial" w:eastAsia="Arial" w:hAnsi="Arial" w:cs="Arial"/>
        </w:rPr>
        <w:t xml:space="preserve"> </w:t>
      </w:r>
    </w:p>
    <w:p w14:paraId="2EBC8BC9" w14:textId="77777777" w:rsidR="009414E4" w:rsidRDefault="009414E4" w:rsidP="009414E4">
      <w:pPr>
        <w:pStyle w:val="Heading1"/>
        <w:ind w:left="-5"/>
      </w:pPr>
      <w:r>
        <w:t xml:space="preserve">SECTION A: About You (Principal Researcher) </w:t>
      </w:r>
    </w:p>
    <w:tbl>
      <w:tblPr>
        <w:tblStyle w:val="TableGrid0"/>
        <w:tblW w:w="9888" w:type="dxa"/>
        <w:tblInd w:w="10" w:type="dxa"/>
        <w:tblCellMar>
          <w:top w:w="10" w:type="dxa"/>
          <w:right w:w="4" w:type="dxa"/>
        </w:tblCellMar>
        <w:tblLook w:val="04A0" w:firstRow="1" w:lastRow="0" w:firstColumn="1" w:lastColumn="0" w:noHBand="0" w:noVBand="1"/>
      </w:tblPr>
      <w:tblGrid>
        <w:gridCol w:w="2544"/>
        <w:gridCol w:w="709"/>
        <w:gridCol w:w="2552"/>
        <w:gridCol w:w="710"/>
        <w:gridCol w:w="2525"/>
        <w:gridCol w:w="848"/>
      </w:tblGrid>
      <w:tr w:rsidR="009414E4" w14:paraId="2AC0A299" w14:textId="77777777" w:rsidTr="00630C67">
        <w:trPr>
          <w:trHeight w:val="452"/>
        </w:trPr>
        <w:tc>
          <w:tcPr>
            <w:tcW w:w="2544" w:type="dxa"/>
            <w:tcBorders>
              <w:top w:val="single" w:sz="6" w:space="0" w:color="000000"/>
              <w:left w:val="single" w:sz="6" w:space="0" w:color="000000"/>
              <w:bottom w:val="single" w:sz="6" w:space="0" w:color="000000"/>
              <w:right w:val="nil"/>
            </w:tcBorders>
            <w:shd w:val="clear" w:color="auto" w:fill="F2F2F2"/>
          </w:tcPr>
          <w:p w14:paraId="124B5B77" w14:textId="77777777" w:rsidR="009414E4" w:rsidRDefault="009414E4" w:rsidP="00630C67">
            <w:pPr>
              <w:ind w:left="107"/>
            </w:pPr>
            <w:r>
              <w:rPr>
                <w:rFonts w:ascii="Arial" w:eastAsia="Arial" w:hAnsi="Arial" w:cs="Arial"/>
              </w:rPr>
              <w:t xml:space="preserve">Full Name: </w:t>
            </w:r>
          </w:p>
        </w:tc>
        <w:tc>
          <w:tcPr>
            <w:tcW w:w="709" w:type="dxa"/>
            <w:tcBorders>
              <w:top w:val="single" w:sz="6" w:space="0" w:color="000000"/>
              <w:left w:val="nil"/>
              <w:bottom w:val="single" w:sz="6" w:space="0" w:color="000000"/>
              <w:right w:val="single" w:sz="6" w:space="0" w:color="000000"/>
            </w:tcBorders>
            <w:shd w:val="clear" w:color="auto" w:fill="F2F2F2"/>
          </w:tcPr>
          <w:p w14:paraId="7000959B" w14:textId="77777777" w:rsidR="009414E4" w:rsidRDefault="009414E4" w:rsidP="00630C67"/>
        </w:tc>
        <w:tc>
          <w:tcPr>
            <w:tcW w:w="2552" w:type="dxa"/>
            <w:tcBorders>
              <w:top w:val="single" w:sz="6" w:space="0" w:color="000000"/>
              <w:left w:val="single" w:sz="6" w:space="0" w:color="000000"/>
              <w:bottom w:val="single" w:sz="6" w:space="0" w:color="000000"/>
              <w:right w:val="nil"/>
            </w:tcBorders>
          </w:tcPr>
          <w:p w14:paraId="6178500C" w14:textId="77777777" w:rsidR="009414E4" w:rsidRDefault="009414E4" w:rsidP="00630C67">
            <w:pPr>
              <w:ind w:left="108"/>
            </w:pPr>
            <w:r>
              <w:rPr>
                <w:rFonts w:ascii="Arial" w:eastAsia="Arial" w:hAnsi="Arial" w:cs="Arial"/>
              </w:rPr>
              <w:t xml:space="preserve">ALISHA WADY </w:t>
            </w:r>
          </w:p>
        </w:tc>
        <w:tc>
          <w:tcPr>
            <w:tcW w:w="710" w:type="dxa"/>
            <w:tcBorders>
              <w:top w:val="single" w:sz="6" w:space="0" w:color="000000"/>
              <w:left w:val="nil"/>
              <w:bottom w:val="single" w:sz="6" w:space="0" w:color="000000"/>
              <w:right w:val="nil"/>
            </w:tcBorders>
          </w:tcPr>
          <w:p w14:paraId="5FA3B632" w14:textId="77777777" w:rsidR="009414E4" w:rsidRDefault="009414E4" w:rsidP="00630C67"/>
        </w:tc>
        <w:tc>
          <w:tcPr>
            <w:tcW w:w="2525" w:type="dxa"/>
            <w:tcBorders>
              <w:top w:val="single" w:sz="6" w:space="0" w:color="000000"/>
              <w:left w:val="nil"/>
              <w:bottom w:val="single" w:sz="6" w:space="0" w:color="000000"/>
              <w:right w:val="nil"/>
            </w:tcBorders>
          </w:tcPr>
          <w:p w14:paraId="26919433" w14:textId="77777777" w:rsidR="009414E4" w:rsidRDefault="009414E4" w:rsidP="00630C67"/>
        </w:tc>
        <w:tc>
          <w:tcPr>
            <w:tcW w:w="848" w:type="dxa"/>
            <w:tcBorders>
              <w:top w:val="single" w:sz="6" w:space="0" w:color="000000"/>
              <w:left w:val="nil"/>
              <w:bottom w:val="single" w:sz="6" w:space="0" w:color="000000"/>
              <w:right w:val="single" w:sz="6" w:space="0" w:color="000000"/>
            </w:tcBorders>
          </w:tcPr>
          <w:p w14:paraId="39EF41EB" w14:textId="77777777" w:rsidR="009414E4" w:rsidRDefault="009414E4" w:rsidP="00630C67"/>
        </w:tc>
      </w:tr>
      <w:tr w:rsidR="009414E4" w14:paraId="455D9917" w14:textId="77777777" w:rsidTr="00630C67">
        <w:trPr>
          <w:trHeight w:val="521"/>
        </w:trPr>
        <w:tc>
          <w:tcPr>
            <w:tcW w:w="2544" w:type="dxa"/>
            <w:tcBorders>
              <w:top w:val="single" w:sz="6" w:space="0" w:color="000000"/>
              <w:left w:val="single" w:sz="6" w:space="0" w:color="000000"/>
              <w:bottom w:val="single" w:sz="6" w:space="0" w:color="000000"/>
              <w:right w:val="nil"/>
            </w:tcBorders>
            <w:shd w:val="clear" w:color="auto" w:fill="BFBFBF"/>
          </w:tcPr>
          <w:p w14:paraId="3B2A9356" w14:textId="77777777" w:rsidR="009414E4" w:rsidRDefault="009414E4" w:rsidP="00630C67">
            <w:pPr>
              <w:ind w:left="107"/>
            </w:pPr>
            <w:r>
              <w:rPr>
                <w:rFonts w:ascii="Arial" w:eastAsia="Arial" w:hAnsi="Arial" w:cs="Arial"/>
              </w:rPr>
              <w:t>Tick all boxes which apply:</w:t>
            </w:r>
          </w:p>
          <w:p w14:paraId="6B631638" w14:textId="77777777" w:rsidR="009414E4" w:rsidRDefault="009414E4" w:rsidP="00630C67">
            <w:pPr>
              <w:ind w:left="107"/>
            </w:pPr>
            <w:r>
              <w:rPr>
                <w:rFonts w:ascii="Arial" w:eastAsia="Arial" w:hAnsi="Arial" w:cs="Arial"/>
              </w:rPr>
              <w:t xml:space="preserve"> </w:t>
            </w:r>
          </w:p>
        </w:tc>
        <w:tc>
          <w:tcPr>
            <w:tcW w:w="709" w:type="dxa"/>
            <w:tcBorders>
              <w:top w:val="single" w:sz="6" w:space="0" w:color="000000"/>
              <w:left w:val="nil"/>
              <w:bottom w:val="single" w:sz="6" w:space="0" w:color="000000"/>
              <w:right w:val="single" w:sz="6" w:space="0" w:color="000000"/>
            </w:tcBorders>
            <w:shd w:val="clear" w:color="auto" w:fill="BFBFBF"/>
          </w:tcPr>
          <w:p w14:paraId="5358433A" w14:textId="77777777" w:rsidR="009414E4" w:rsidRDefault="009414E4" w:rsidP="00630C67">
            <w:r>
              <w:rPr>
                <w:rFonts w:ascii="Arial" w:eastAsia="Arial" w:hAnsi="Arial" w:cs="Arial"/>
              </w:rPr>
              <w:t xml:space="preserve">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C17DCA9" w14:textId="77777777" w:rsidR="009414E4" w:rsidRDefault="009414E4" w:rsidP="00630C67">
            <w:pPr>
              <w:ind w:left="108"/>
            </w:pPr>
            <w:r>
              <w:rPr>
                <w:rFonts w:ascii="Arial" w:eastAsia="Arial" w:hAnsi="Arial" w:cs="Arial"/>
              </w:rPr>
              <w:t xml:space="preserve">Member of staff: </w:t>
            </w:r>
          </w:p>
        </w:tc>
        <w:tc>
          <w:tcPr>
            <w:tcW w:w="710"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A79425F" w14:textId="77777777" w:rsidR="009414E4" w:rsidRDefault="009414E4" w:rsidP="00630C67">
            <w:pPr>
              <w:ind w:left="242"/>
            </w:pPr>
            <w:r>
              <w:rPr>
                <w:rFonts w:ascii="MS Gothic" w:eastAsia="MS Gothic" w:hAnsi="MS Gothic" w:cs="MS Gothic"/>
              </w:rPr>
              <w:t>☐</w:t>
            </w:r>
            <w:r>
              <w:rPr>
                <w:rFonts w:ascii="Arial" w:eastAsia="Arial" w:hAnsi="Arial" w:cs="Arial"/>
              </w:rPr>
              <w:t xml:space="preserve"> </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Pr>
          <w:p w14:paraId="58F3FD78" w14:textId="77777777" w:rsidR="009414E4" w:rsidRDefault="009414E4" w:rsidP="00630C67">
            <w:pPr>
              <w:ind w:left="108"/>
            </w:pPr>
            <w:r>
              <w:rPr>
                <w:rFonts w:ascii="Arial" w:eastAsia="Arial" w:hAnsi="Arial" w:cs="Arial"/>
              </w:rPr>
              <w:t xml:space="preserve">Honorary research fellow: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34FBEF6" w14:textId="77777777" w:rsidR="009414E4" w:rsidRDefault="009414E4" w:rsidP="00630C67">
            <w:pPr>
              <w:ind w:left="6"/>
              <w:jc w:val="center"/>
            </w:pPr>
            <w:r>
              <w:rPr>
                <w:rFonts w:ascii="MS Gothic" w:eastAsia="MS Gothic" w:hAnsi="MS Gothic" w:cs="MS Gothic"/>
              </w:rPr>
              <w:t>☐</w:t>
            </w:r>
            <w:r>
              <w:rPr>
                <w:rFonts w:ascii="Arial" w:eastAsia="Arial" w:hAnsi="Arial" w:cs="Arial"/>
              </w:rPr>
              <w:t xml:space="preserve"> </w:t>
            </w:r>
          </w:p>
        </w:tc>
      </w:tr>
      <w:tr w:rsidR="009414E4" w14:paraId="7927D033" w14:textId="77777777" w:rsidTr="00630C67">
        <w:trPr>
          <w:trHeight w:val="519"/>
        </w:trPr>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2C6EA43" w14:textId="77777777" w:rsidR="009414E4" w:rsidRDefault="009414E4" w:rsidP="00630C67">
            <w:pPr>
              <w:ind w:left="107"/>
            </w:pPr>
            <w:r>
              <w:rPr>
                <w:rFonts w:ascii="Arial" w:eastAsia="Arial" w:hAnsi="Arial" w:cs="Arial"/>
              </w:rPr>
              <w:t xml:space="preserve">Undergraduate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415DD31" w14:textId="77777777" w:rsidR="009414E4" w:rsidRDefault="009414E4" w:rsidP="00630C67">
            <w:pPr>
              <w:ind w:left="242"/>
            </w:pPr>
            <w:r>
              <w:rPr>
                <w:rFonts w:ascii="MS Gothic" w:eastAsia="MS Gothic" w:hAnsi="MS Gothic" w:cs="MS Gothic"/>
              </w:rPr>
              <w:t>☒</w:t>
            </w:r>
            <w:r>
              <w:rPr>
                <w:rFonts w:ascii="Arial" w:eastAsia="Arial" w:hAnsi="Arial" w:cs="Arial"/>
              </w:rPr>
              <w:t xml:space="preserve">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tcPr>
          <w:p w14:paraId="25D353E7" w14:textId="77777777" w:rsidR="009414E4" w:rsidRDefault="009414E4" w:rsidP="00630C67">
            <w:pPr>
              <w:ind w:left="108"/>
            </w:pPr>
            <w:r>
              <w:rPr>
                <w:rFonts w:ascii="Arial" w:eastAsia="Arial" w:hAnsi="Arial" w:cs="Arial"/>
              </w:rPr>
              <w:t xml:space="preserve">Taught Postgraduate Student </w:t>
            </w:r>
          </w:p>
        </w:tc>
        <w:tc>
          <w:tcPr>
            <w:tcW w:w="710"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7469A1D" w14:textId="77777777" w:rsidR="009414E4" w:rsidRDefault="009414E4" w:rsidP="00630C67">
            <w:pPr>
              <w:ind w:left="242"/>
            </w:pPr>
            <w:r>
              <w:rPr>
                <w:rFonts w:ascii="MS Gothic" w:eastAsia="MS Gothic" w:hAnsi="MS Gothic" w:cs="MS Gothic"/>
              </w:rPr>
              <w:t>☐</w:t>
            </w:r>
            <w:r>
              <w:rPr>
                <w:rFonts w:ascii="Arial" w:eastAsia="Arial" w:hAnsi="Arial" w:cs="Arial"/>
              </w:rPr>
              <w:t xml:space="preserve"> </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Pr>
          <w:p w14:paraId="2A93122B" w14:textId="77777777" w:rsidR="009414E4" w:rsidRDefault="009414E4" w:rsidP="00630C67">
            <w:pPr>
              <w:ind w:left="108"/>
            </w:pPr>
            <w:r>
              <w:rPr>
                <w:rFonts w:ascii="Arial" w:eastAsia="Arial" w:hAnsi="Arial" w:cs="Arial"/>
              </w:rPr>
              <w:t xml:space="preserve">Postgraduate </w:t>
            </w:r>
          </w:p>
          <w:p w14:paraId="672CC7F9" w14:textId="77777777" w:rsidR="009414E4" w:rsidRDefault="009414E4" w:rsidP="00630C67">
            <w:pPr>
              <w:ind w:left="108"/>
            </w:pPr>
            <w:r>
              <w:rPr>
                <w:rFonts w:ascii="Arial" w:eastAsia="Arial" w:hAnsi="Arial" w:cs="Arial"/>
              </w:rPr>
              <w:t xml:space="preserve">Research Student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C0078D1" w14:textId="77777777" w:rsidR="009414E4" w:rsidRDefault="009414E4" w:rsidP="00630C67">
            <w:pPr>
              <w:ind w:left="6"/>
              <w:jc w:val="center"/>
            </w:pPr>
            <w:r>
              <w:rPr>
                <w:rFonts w:ascii="MS Gothic" w:eastAsia="MS Gothic" w:hAnsi="MS Gothic" w:cs="MS Gothic"/>
              </w:rPr>
              <w:t>☐</w:t>
            </w:r>
            <w:r>
              <w:rPr>
                <w:rFonts w:ascii="Arial" w:eastAsia="Arial" w:hAnsi="Arial" w:cs="Arial"/>
              </w:rPr>
              <w:t xml:space="preserve"> </w:t>
            </w:r>
          </w:p>
        </w:tc>
      </w:tr>
    </w:tbl>
    <w:p w14:paraId="076B3269" w14:textId="77777777" w:rsidR="009414E4" w:rsidRDefault="009414E4" w:rsidP="009414E4">
      <w:pPr>
        <w:spacing w:after="0"/>
      </w:pPr>
      <w:r>
        <w:rPr>
          <w:rFonts w:ascii="Arial" w:eastAsia="Arial" w:hAnsi="Arial" w:cs="Arial"/>
          <w:sz w:val="16"/>
        </w:rPr>
        <w:t xml:space="preserve"> </w:t>
      </w:r>
    </w:p>
    <w:tbl>
      <w:tblPr>
        <w:tblStyle w:val="TableGrid0"/>
        <w:tblW w:w="9888" w:type="dxa"/>
        <w:tblInd w:w="10" w:type="dxa"/>
        <w:tblCellMar>
          <w:top w:w="10" w:type="dxa"/>
          <w:left w:w="107" w:type="dxa"/>
          <w:right w:w="95" w:type="dxa"/>
        </w:tblCellMar>
        <w:tblLook w:val="04A0" w:firstRow="1" w:lastRow="0" w:firstColumn="1" w:lastColumn="0" w:noHBand="0" w:noVBand="1"/>
      </w:tblPr>
      <w:tblGrid>
        <w:gridCol w:w="3251"/>
        <w:gridCol w:w="6637"/>
      </w:tblGrid>
      <w:tr w:rsidR="009414E4" w14:paraId="00778402" w14:textId="77777777" w:rsidTr="00630C67">
        <w:trPr>
          <w:trHeight w:val="519"/>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36799F9E" w14:textId="77777777" w:rsidR="009414E4" w:rsidRDefault="009414E4" w:rsidP="00630C67">
            <w:r>
              <w:rPr>
                <w:rFonts w:ascii="Arial" w:eastAsia="Arial" w:hAnsi="Arial" w:cs="Arial"/>
              </w:rPr>
              <w:t xml:space="preserve">Faculty/School/Centre: </w:t>
            </w:r>
          </w:p>
        </w:tc>
        <w:tc>
          <w:tcPr>
            <w:tcW w:w="6637" w:type="dxa"/>
            <w:tcBorders>
              <w:top w:val="single" w:sz="6" w:space="0" w:color="000000"/>
              <w:left w:val="single" w:sz="6" w:space="0" w:color="000000"/>
              <w:bottom w:val="single" w:sz="6" w:space="0" w:color="000000"/>
              <w:right w:val="single" w:sz="6" w:space="0" w:color="000000"/>
            </w:tcBorders>
          </w:tcPr>
          <w:p w14:paraId="72ED3016" w14:textId="77777777" w:rsidR="009414E4" w:rsidRDefault="009414E4" w:rsidP="00630C67">
            <w:pPr>
              <w:ind w:left="2"/>
            </w:pPr>
            <w:r>
              <w:rPr>
                <w:rFonts w:ascii="Arial" w:eastAsia="Arial" w:hAnsi="Arial" w:cs="Arial"/>
              </w:rPr>
              <w:t xml:space="preserve">University of Wales Trinity Saint David </w:t>
            </w:r>
          </w:p>
          <w:p w14:paraId="105AA4F8" w14:textId="77777777" w:rsidR="009414E4" w:rsidRDefault="009414E4" w:rsidP="00630C67">
            <w:pPr>
              <w:ind w:left="2"/>
            </w:pPr>
            <w:r>
              <w:rPr>
                <w:rFonts w:ascii="Arial" w:eastAsia="Arial" w:hAnsi="Arial" w:cs="Arial"/>
              </w:rPr>
              <w:t xml:space="preserve"> </w:t>
            </w:r>
          </w:p>
        </w:tc>
      </w:tr>
      <w:tr w:rsidR="009414E4" w14:paraId="1C11C7D9" w14:textId="77777777" w:rsidTr="00630C67">
        <w:trPr>
          <w:trHeight w:val="521"/>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040FDFE7" w14:textId="77777777" w:rsidR="009414E4" w:rsidRDefault="009414E4" w:rsidP="00630C67">
            <w:r>
              <w:rPr>
                <w:rFonts w:ascii="Arial" w:eastAsia="Arial" w:hAnsi="Arial" w:cs="Arial"/>
              </w:rPr>
              <w:t xml:space="preserve">Campus: </w:t>
            </w:r>
          </w:p>
        </w:tc>
        <w:tc>
          <w:tcPr>
            <w:tcW w:w="6637" w:type="dxa"/>
            <w:tcBorders>
              <w:top w:val="single" w:sz="6" w:space="0" w:color="000000"/>
              <w:left w:val="single" w:sz="6" w:space="0" w:color="000000"/>
              <w:bottom w:val="single" w:sz="6" w:space="0" w:color="000000"/>
              <w:right w:val="single" w:sz="6" w:space="0" w:color="000000"/>
            </w:tcBorders>
          </w:tcPr>
          <w:p w14:paraId="700D439C" w14:textId="77777777" w:rsidR="009414E4" w:rsidRDefault="009414E4" w:rsidP="00630C67">
            <w:pPr>
              <w:ind w:left="2"/>
            </w:pPr>
            <w:r>
              <w:rPr>
                <w:rFonts w:ascii="Arial" w:eastAsia="Arial" w:hAnsi="Arial" w:cs="Arial"/>
              </w:rPr>
              <w:t xml:space="preserve">Swansea, SA1 </w:t>
            </w:r>
          </w:p>
          <w:p w14:paraId="47E7A0D4" w14:textId="77777777" w:rsidR="009414E4" w:rsidRDefault="009414E4" w:rsidP="00630C67">
            <w:pPr>
              <w:ind w:left="2"/>
            </w:pPr>
            <w:r>
              <w:rPr>
                <w:rFonts w:ascii="Arial" w:eastAsia="Arial" w:hAnsi="Arial" w:cs="Arial"/>
              </w:rPr>
              <w:t xml:space="preserve"> </w:t>
            </w:r>
          </w:p>
        </w:tc>
      </w:tr>
      <w:tr w:rsidR="009414E4" w14:paraId="1AE310A5" w14:textId="77777777" w:rsidTr="00630C67">
        <w:trPr>
          <w:trHeight w:val="521"/>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712C99B5" w14:textId="77777777" w:rsidR="009414E4" w:rsidRDefault="009414E4" w:rsidP="00630C67">
            <w:r>
              <w:rPr>
                <w:rFonts w:ascii="Arial" w:eastAsia="Arial" w:hAnsi="Arial" w:cs="Arial"/>
              </w:rPr>
              <w:t xml:space="preserve">E-mail address: </w:t>
            </w:r>
          </w:p>
        </w:tc>
        <w:tc>
          <w:tcPr>
            <w:tcW w:w="6637" w:type="dxa"/>
            <w:tcBorders>
              <w:top w:val="single" w:sz="6" w:space="0" w:color="000000"/>
              <w:left w:val="single" w:sz="6" w:space="0" w:color="000000"/>
              <w:bottom w:val="single" w:sz="6" w:space="0" w:color="000000"/>
              <w:right w:val="single" w:sz="6" w:space="0" w:color="000000"/>
            </w:tcBorders>
          </w:tcPr>
          <w:p w14:paraId="5711B8B4" w14:textId="77777777" w:rsidR="009414E4" w:rsidRDefault="009414E4" w:rsidP="00630C67">
            <w:pPr>
              <w:ind w:left="2"/>
            </w:pPr>
            <w:r>
              <w:rPr>
                <w:rFonts w:ascii="Arial" w:eastAsia="Arial" w:hAnsi="Arial" w:cs="Arial"/>
                <w:color w:val="0066FF"/>
                <w:u w:val="single" w:color="0066FF"/>
              </w:rPr>
              <w:t>1700769@student.uwtsd.ac.uk</w:t>
            </w:r>
            <w:r>
              <w:rPr>
                <w:rFonts w:ascii="Arial" w:eastAsia="Arial" w:hAnsi="Arial" w:cs="Arial"/>
              </w:rPr>
              <w:t xml:space="preserve"> </w:t>
            </w:r>
          </w:p>
          <w:p w14:paraId="5DE7A648" w14:textId="77777777" w:rsidR="009414E4" w:rsidRDefault="009414E4" w:rsidP="00630C67">
            <w:pPr>
              <w:ind w:left="2"/>
            </w:pPr>
            <w:r>
              <w:rPr>
                <w:rFonts w:ascii="Arial" w:eastAsia="Arial" w:hAnsi="Arial" w:cs="Arial"/>
              </w:rPr>
              <w:t xml:space="preserve"> </w:t>
            </w:r>
          </w:p>
        </w:tc>
      </w:tr>
      <w:tr w:rsidR="009414E4" w14:paraId="21518ECE" w14:textId="77777777" w:rsidTr="00630C67">
        <w:trPr>
          <w:trHeight w:val="521"/>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1402406B" w14:textId="77777777" w:rsidR="009414E4" w:rsidRDefault="009414E4" w:rsidP="00630C67">
            <w:r>
              <w:rPr>
                <w:rFonts w:ascii="Arial" w:eastAsia="Arial" w:hAnsi="Arial" w:cs="Arial"/>
              </w:rPr>
              <w:t xml:space="preserve">Contact Telephone Number: </w:t>
            </w:r>
          </w:p>
        </w:tc>
        <w:tc>
          <w:tcPr>
            <w:tcW w:w="6637" w:type="dxa"/>
            <w:tcBorders>
              <w:top w:val="single" w:sz="6" w:space="0" w:color="000000"/>
              <w:left w:val="single" w:sz="6" w:space="0" w:color="000000"/>
              <w:bottom w:val="single" w:sz="6" w:space="0" w:color="000000"/>
              <w:right w:val="single" w:sz="6" w:space="0" w:color="000000"/>
            </w:tcBorders>
          </w:tcPr>
          <w:p w14:paraId="356DFE5F" w14:textId="77777777" w:rsidR="009414E4" w:rsidRDefault="009414E4" w:rsidP="00630C67">
            <w:pPr>
              <w:ind w:left="2"/>
            </w:pPr>
            <w:r>
              <w:rPr>
                <w:rFonts w:ascii="Arial" w:eastAsia="Arial" w:hAnsi="Arial" w:cs="Arial"/>
              </w:rPr>
              <w:t xml:space="preserve">+44 7902387318 </w:t>
            </w:r>
          </w:p>
          <w:p w14:paraId="57C45083" w14:textId="77777777" w:rsidR="009414E4" w:rsidRDefault="009414E4" w:rsidP="00630C67">
            <w:pPr>
              <w:ind w:left="2"/>
            </w:pPr>
            <w:r>
              <w:rPr>
                <w:rFonts w:ascii="Arial" w:eastAsia="Arial" w:hAnsi="Arial" w:cs="Arial"/>
              </w:rPr>
              <w:t xml:space="preserve"> </w:t>
            </w:r>
          </w:p>
        </w:tc>
      </w:tr>
      <w:tr w:rsidR="009414E4" w14:paraId="59C6FDDF" w14:textId="77777777" w:rsidTr="00630C67">
        <w:trPr>
          <w:trHeight w:val="269"/>
        </w:trPr>
        <w:tc>
          <w:tcPr>
            <w:tcW w:w="3251" w:type="dxa"/>
            <w:tcBorders>
              <w:top w:val="single" w:sz="6" w:space="0" w:color="000000"/>
              <w:left w:val="single" w:sz="6" w:space="0" w:color="000000"/>
              <w:bottom w:val="single" w:sz="6" w:space="0" w:color="000000"/>
              <w:right w:val="nil"/>
            </w:tcBorders>
            <w:shd w:val="clear" w:color="auto" w:fill="BFBFBF"/>
          </w:tcPr>
          <w:p w14:paraId="50E026D0" w14:textId="77777777" w:rsidR="009414E4" w:rsidRDefault="009414E4" w:rsidP="00630C67">
            <w:r>
              <w:rPr>
                <w:rFonts w:ascii="Arial" w:eastAsia="Arial" w:hAnsi="Arial" w:cs="Arial"/>
                <w:b/>
                <w:i/>
              </w:rPr>
              <w:t>For students:</w:t>
            </w:r>
            <w:r>
              <w:rPr>
                <w:rFonts w:ascii="Arial" w:eastAsia="Arial" w:hAnsi="Arial" w:cs="Arial"/>
              </w:rPr>
              <w:t xml:space="preserve"> </w:t>
            </w:r>
          </w:p>
        </w:tc>
        <w:tc>
          <w:tcPr>
            <w:tcW w:w="6637" w:type="dxa"/>
            <w:tcBorders>
              <w:top w:val="single" w:sz="6" w:space="0" w:color="000000"/>
              <w:left w:val="nil"/>
              <w:bottom w:val="single" w:sz="6" w:space="0" w:color="000000"/>
              <w:right w:val="single" w:sz="6" w:space="0" w:color="000000"/>
            </w:tcBorders>
            <w:shd w:val="clear" w:color="auto" w:fill="BFBFBF"/>
          </w:tcPr>
          <w:p w14:paraId="423DD952" w14:textId="77777777" w:rsidR="009414E4" w:rsidRDefault="009414E4" w:rsidP="00630C67"/>
        </w:tc>
      </w:tr>
      <w:tr w:rsidR="009414E4" w14:paraId="68DECCF0" w14:textId="77777777" w:rsidTr="00630C67">
        <w:trPr>
          <w:trHeight w:val="528"/>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206411C" w14:textId="77777777" w:rsidR="009414E4" w:rsidRDefault="009414E4" w:rsidP="00630C67">
            <w:r>
              <w:rPr>
                <w:rFonts w:ascii="Arial" w:eastAsia="Arial" w:hAnsi="Arial" w:cs="Arial"/>
              </w:rPr>
              <w:t xml:space="preserve">Student Number: </w:t>
            </w:r>
          </w:p>
        </w:tc>
        <w:tc>
          <w:tcPr>
            <w:tcW w:w="6637" w:type="dxa"/>
            <w:tcBorders>
              <w:top w:val="single" w:sz="6" w:space="0" w:color="000000"/>
              <w:left w:val="single" w:sz="6" w:space="0" w:color="000000"/>
              <w:bottom w:val="single" w:sz="6" w:space="0" w:color="000000"/>
              <w:right w:val="single" w:sz="6" w:space="0" w:color="000000"/>
            </w:tcBorders>
          </w:tcPr>
          <w:p w14:paraId="04FC94A2" w14:textId="77777777" w:rsidR="009414E4" w:rsidRDefault="009414E4" w:rsidP="00630C67">
            <w:pPr>
              <w:ind w:left="2"/>
            </w:pPr>
            <w:r>
              <w:rPr>
                <w:rFonts w:ascii="Arial" w:eastAsia="Arial" w:hAnsi="Arial" w:cs="Arial"/>
              </w:rPr>
              <w:t xml:space="preserve">1700769 </w:t>
            </w:r>
          </w:p>
        </w:tc>
      </w:tr>
      <w:tr w:rsidR="009414E4" w14:paraId="3995AAC8" w14:textId="77777777" w:rsidTr="00630C67">
        <w:trPr>
          <w:trHeight w:val="564"/>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668F4F8" w14:textId="77777777" w:rsidR="009414E4" w:rsidRDefault="009414E4" w:rsidP="00630C67">
            <w:r>
              <w:rPr>
                <w:rFonts w:ascii="Arial" w:eastAsia="Arial" w:hAnsi="Arial" w:cs="Arial"/>
              </w:rPr>
              <w:t xml:space="preserve">Programme of Study: </w:t>
            </w:r>
          </w:p>
        </w:tc>
        <w:tc>
          <w:tcPr>
            <w:tcW w:w="6637" w:type="dxa"/>
            <w:tcBorders>
              <w:top w:val="single" w:sz="6" w:space="0" w:color="000000"/>
              <w:left w:val="single" w:sz="6" w:space="0" w:color="000000"/>
              <w:bottom w:val="single" w:sz="6" w:space="0" w:color="000000"/>
              <w:right w:val="single" w:sz="6" w:space="0" w:color="000000"/>
            </w:tcBorders>
          </w:tcPr>
          <w:p w14:paraId="438AA982" w14:textId="77777777" w:rsidR="009414E4" w:rsidRDefault="009414E4" w:rsidP="00630C67">
            <w:pPr>
              <w:ind w:left="2"/>
            </w:pPr>
            <w:r>
              <w:rPr>
                <w:rFonts w:ascii="Arial" w:eastAsia="Arial" w:hAnsi="Arial" w:cs="Arial"/>
              </w:rPr>
              <w:t xml:space="preserve">BA Hons Counselling &amp; Psychology </w:t>
            </w:r>
          </w:p>
        </w:tc>
      </w:tr>
      <w:tr w:rsidR="009414E4" w14:paraId="76AA3C91" w14:textId="77777777" w:rsidTr="00630C67">
        <w:trPr>
          <w:trHeight w:val="569"/>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DC58A3B" w14:textId="77777777" w:rsidR="009414E4" w:rsidRDefault="009414E4" w:rsidP="00630C67">
            <w:r>
              <w:rPr>
                <w:rFonts w:ascii="Arial" w:eastAsia="Arial" w:hAnsi="Arial" w:cs="Arial"/>
              </w:rPr>
              <w:t xml:space="preserve">Director of Studies/Supervisor: </w:t>
            </w:r>
          </w:p>
        </w:tc>
        <w:tc>
          <w:tcPr>
            <w:tcW w:w="6637" w:type="dxa"/>
            <w:tcBorders>
              <w:top w:val="single" w:sz="6" w:space="0" w:color="000000"/>
              <w:left w:val="single" w:sz="6" w:space="0" w:color="000000"/>
              <w:bottom w:val="single" w:sz="6" w:space="0" w:color="000000"/>
              <w:right w:val="single" w:sz="6" w:space="0" w:color="000000"/>
            </w:tcBorders>
          </w:tcPr>
          <w:p w14:paraId="5E54CF86" w14:textId="77777777" w:rsidR="009414E4" w:rsidRDefault="009414E4" w:rsidP="00630C67">
            <w:pPr>
              <w:ind w:left="2"/>
            </w:pPr>
            <w:r>
              <w:rPr>
                <w:rFonts w:ascii="Arial" w:eastAsia="Arial" w:hAnsi="Arial" w:cs="Arial"/>
              </w:rPr>
              <w:t xml:space="preserve">Dr Judith Marshall </w:t>
            </w:r>
          </w:p>
        </w:tc>
      </w:tr>
    </w:tbl>
    <w:p w14:paraId="7BE26E4C" w14:textId="77777777" w:rsidR="009414E4" w:rsidRDefault="009414E4" w:rsidP="009414E4">
      <w:pPr>
        <w:spacing w:after="0"/>
      </w:pPr>
      <w:r>
        <w:rPr>
          <w:rFonts w:ascii="Arial" w:eastAsia="Arial" w:hAnsi="Arial" w:cs="Arial"/>
          <w:sz w:val="20"/>
        </w:rPr>
        <w:t xml:space="preserve"> </w:t>
      </w:r>
    </w:p>
    <w:p w14:paraId="38AE61E8" w14:textId="77777777" w:rsidR="009414E4" w:rsidRDefault="009414E4" w:rsidP="009414E4">
      <w:pPr>
        <w:spacing w:after="0"/>
      </w:pPr>
      <w:r>
        <w:rPr>
          <w:rFonts w:ascii="Arial" w:eastAsia="Arial" w:hAnsi="Arial" w:cs="Arial"/>
          <w:b/>
        </w:rPr>
        <w:t xml:space="preserve"> </w:t>
      </w:r>
    </w:p>
    <w:p w14:paraId="14EEC458" w14:textId="77777777" w:rsidR="009414E4" w:rsidRDefault="009414E4" w:rsidP="009414E4">
      <w:pPr>
        <w:spacing w:after="0"/>
      </w:pPr>
      <w:r>
        <w:rPr>
          <w:rFonts w:ascii="Arial" w:eastAsia="Arial" w:hAnsi="Arial" w:cs="Arial"/>
          <w:b/>
        </w:rPr>
        <w:t xml:space="preserve"> </w:t>
      </w:r>
      <w:r>
        <w:rPr>
          <w:rFonts w:ascii="Arial" w:eastAsia="Arial" w:hAnsi="Arial" w:cs="Arial"/>
          <w:b/>
        </w:rPr>
        <w:tab/>
        <w:t xml:space="preserve"> </w:t>
      </w:r>
    </w:p>
    <w:p w14:paraId="26EF2D40" w14:textId="77777777" w:rsidR="009414E4" w:rsidRDefault="009414E4" w:rsidP="009414E4">
      <w:pPr>
        <w:pStyle w:val="Heading1"/>
        <w:ind w:left="3016"/>
      </w:pPr>
      <w:r>
        <w:t xml:space="preserve">SECTION B: Approval for Research Activity </w:t>
      </w:r>
    </w:p>
    <w:tbl>
      <w:tblPr>
        <w:tblStyle w:val="TableGrid0"/>
        <w:tblW w:w="9918" w:type="dxa"/>
        <w:tblInd w:w="7" w:type="dxa"/>
        <w:tblCellMar>
          <w:top w:w="7" w:type="dxa"/>
          <w:left w:w="108" w:type="dxa"/>
          <w:right w:w="47" w:type="dxa"/>
        </w:tblCellMar>
        <w:tblLook w:val="04A0" w:firstRow="1" w:lastRow="0" w:firstColumn="1" w:lastColumn="0" w:noHBand="0" w:noVBand="1"/>
      </w:tblPr>
      <w:tblGrid>
        <w:gridCol w:w="3691"/>
        <w:gridCol w:w="2540"/>
        <w:gridCol w:w="994"/>
        <w:gridCol w:w="850"/>
        <w:gridCol w:w="993"/>
        <w:gridCol w:w="850"/>
      </w:tblGrid>
      <w:tr w:rsidR="009414E4" w14:paraId="194FC95E" w14:textId="77777777" w:rsidTr="00630C67">
        <w:trPr>
          <w:trHeight w:val="1021"/>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40A7BC74" w14:textId="77777777" w:rsidR="009414E4" w:rsidRDefault="009414E4" w:rsidP="00630C67">
            <w:r>
              <w:rPr>
                <w:rFonts w:ascii="Arial" w:eastAsia="Arial" w:hAnsi="Arial" w:cs="Arial"/>
              </w:rPr>
              <w:t xml:space="preserve">Has the research activity received approval in principle? (please check the Guidance Notes as to the appropriate approval process for different levels of research by different categories of individual)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F57D90" w14:textId="77777777" w:rsidR="009414E4" w:rsidRDefault="009414E4" w:rsidP="00630C67">
            <w:pPr>
              <w:ind w:right="63"/>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DEEBD5" w14:textId="77777777" w:rsidR="009414E4" w:rsidRDefault="009414E4" w:rsidP="00630C67">
            <w:pPr>
              <w:ind w:right="63"/>
              <w:jc w:val="center"/>
            </w:pPr>
            <w:r>
              <w:rPr>
                <w:rFonts w:ascii="MS Gothic" w:eastAsia="MS Gothic" w:hAnsi="MS Gothic" w:cs="MS Gothic"/>
              </w:rPr>
              <w:t>☒</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0A2138" w14:textId="77777777" w:rsidR="009414E4" w:rsidRDefault="009414E4" w:rsidP="00630C67">
            <w:pPr>
              <w:ind w:right="65"/>
              <w:jc w:val="center"/>
            </w:pPr>
            <w:r>
              <w:rPr>
                <w:rFonts w:ascii="Arial" w:eastAsia="Arial" w:hAnsi="Arial" w:cs="Arial"/>
                <w:b/>
              </w:rPr>
              <w:t xml:space="preserve">NO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A94F31" w14:textId="77777777" w:rsidR="009414E4" w:rsidRDefault="009414E4" w:rsidP="00630C67">
            <w:pPr>
              <w:ind w:right="64"/>
              <w:jc w:val="center"/>
            </w:pPr>
            <w:r>
              <w:rPr>
                <w:rFonts w:ascii="MS Gothic" w:eastAsia="MS Gothic" w:hAnsi="MS Gothic" w:cs="MS Gothic"/>
              </w:rPr>
              <w:t>☐</w:t>
            </w:r>
          </w:p>
        </w:tc>
      </w:tr>
      <w:tr w:rsidR="009414E4" w14:paraId="4959BA46" w14:textId="77777777" w:rsidTr="00630C67">
        <w:trPr>
          <w:trHeight w:val="262"/>
        </w:trPr>
        <w:tc>
          <w:tcPr>
            <w:tcW w:w="7225" w:type="dxa"/>
            <w:gridSpan w:val="3"/>
            <w:tcBorders>
              <w:top w:val="single" w:sz="4" w:space="0" w:color="000000"/>
              <w:left w:val="single" w:sz="4" w:space="0" w:color="000000"/>
              <w:bottom w:val="single" w:sz="4" w:space="0" w:color="000000"/>
              <w:right w:val="nil"/>
            </w:tcBorders>
            <w:shd w:val="clear" w:color="auto" w:fill="F2F2F2"/>
          </w:tcPr>
          <w:p w14:paraId="24ECE854" w14:textId="77777777" w:rsidR="009414E4" w:rsidRDefault="009414E4" w:rsidP="00630C67">
            <w:r>
              <w:rPr>
                <w:rFonts w:ascii="Arial" w:eastAsia="Arial" w:hAnsi="Arial" w:cs="Arial"/>
                <w:b/>
              </w:rPr>
              <w:t xml:space="preserve"> </w:t>
            </w:r>
          </w:p>
        </w:tc>
        <w:tc>
          <w:tcPr>
            <w:tcW w:w="850" w:type="dxa"/>
            <w:tcBorders>
              <w:top w:val="single" w:sz="4" w:space="0" w:color="000000"/>
              <w:left w:val="nil"/>
              <w:bottom w:val="single" w:sz="4" w:space="0" w:color="000000"/>
              <w:right w:val="single" w:sz="4" w:space="0" w:color="000000"/>
            </w:tcBorders>
            <w:shd w:val="clear" w:color="auto" w:fill="F2F2F2"/>
          </w:tcPr>
          <w:p w14:paraId="2F999570" w14:textId="77777777" w:rsidR="009414E4" w:rsidRDefault="009414E4" w:rsidP="00630C67"/>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Pr>
          <w:p w14:paraId="3206C8FF" w14:textId="77777777" w:rsidR="009414E4" w:rsidRDefault="009414E4" w:rsidP="00630C67">
            <w:pPr>
              <w:ind w:right="62"/>
              <w:jc w:val="center"/>
            </w:pPr>
            <w:r>
              <w:rPr>
                <w:rFonts w:ascii="Arial" w:eastAsia="Arial" w:hAnsi="Arial" w:cs="Arial"/>
                <w:b/>
                <w:i/>
              </w:rPr>
              <w:t xml:space="preserve">Date </w:t>
            </w:r>
          </w:p>
        </w:tc>
      </w:tr>
      <w:tr w:rsidR="009414E4" w14:paraId="4F679BC7" w14:textId="77777777" w:rsidTr="00630C67">
        <w:trPr>
          <w:trHeight w:val="449"/>
        </w:trPr>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24BEEE4" w14:textId="77777777" w:rsidR="009414E4" w:rsidRDefault="009414E4" w:rsidP="00630C67">
            <w:pPr>
              <w:ind w:right="60"/>
              <w:jc w:val="both"/>
            </w:pPr>
            <w:r>
              <w:rPr>
                <w:rFonts w:ascii="Arial" w:eastAsia="Arial" w:hAnsi="Arial" w:cs="Arial"/>
              </w:rPr>
              <w:t>If Yes, please indicate source of approval (and date where known):</w:t>
            </w:r>
            <w:r>
              <w:rPr>
                <w:rFonts w:ascii="Arial" w:eastAsia="Arial" w:hAnsi="Arial" w:cs="Arial"/>
                <w:i/>
                <w:color w:val="FF0000"/>
                <w:sz w:val="20"/>
              </w:rPr>
              <w:t xml:space="preserve"> </w:t>
            </w:r>
            <w:r>
              <w:rPr>
                <w:rFonts w:ascii="Arial" w:eastAsia="Arial" w:hAnsi="Arial" w:cs="Arial"/>
                <w:b/>
                <w:i/>
                <w:sz w:val="20"/>
              </w:rPr>
              <w:t>Approval in principle must be obtained from the relevant source prior to seeking ethical approval</w:t>
            </w:r>
            <w:r>
              <w:rPr>
                <w:rFonts w:ascii="Arial" w:eastAsia="Arial" w:hAnsi="Arial" w:cs="Arial"/>
              </w:rPr>
              <w:t xml:space="preserve"> </w:t>
            </w: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618640B" w14:textId="77777777" w:rsidR="009414E4" w:rsidRDefault="009414E4" w:rsidP="00630C67">
            <w:r>
              <w:rPr>
                <w:rFonts w:ascii="Arial" w:eastAsia="Arial" w:hAnsi="Arial" w:cs="Arial"/>
              </w:rPr>
              <w:t xml:space="preserve">Research Degrees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C2AAD9" w14:textId="77777777" w:rsidR="009414E4" w:rsidRDefault="009414E4" w:rsidP="00630C67">
            <w:pPr>
              <w:ind w:right="61"/>
              <w:jc w:val="center"/>
            </w:pPr>
            <w:r>
              <w:rPr>
                <w:rFonts w:ascii="MS Gothic" w:eastAsia="MS Gothic" w:hAnsi="MS Gothic" w:cs="MS Gothic"/>
              </w:rPr>
              <w:t>☐</w:t>
            </w:r>
            <w:r>
              <w:rPr>
                <w:rFonts w:ascii="Arial" w:eastAsia="Arial" w:hAnsi="Arial" w:cs="Arial"/>
                <w:b/>
              </w:rPr>
              <w:t xml:space="preserve"> </w:t>
            </w:r>
          </w:p>
        </w:tc>
        <w:tc>
          <w:tcPr>
            <w:tcW w:w="1843" w:type="dxa"/>
            <w:gridSpan w:val="2"/>
            <w:tcBorders>
              <w:top w:val="single" w:sz="4" w:space="0" w:color="000000"/>
              <w:left w:val="single" w:sz="4" w:space="0" w:color="000000"/>
              <w:bottom w:val="single" w:sz="4" w:space="0" w:color="000000"/>
              <w:right w:val="single" w:sz="4" w:space="0" w:color="000000"/>
            </w:tcBorders>
            <w:vAlign w:val="center"/>
          </w:tcPr>
          <w:p w14:paraId="77213127" w14:textId="77777777" w:rsidR="009414E4" w:rsidRDefault="009414E4" w:rsidP="00630C67">
            <w:pPr>
              <w:ind w:left="2"/>
              <w:jc w:val="center"/>
            </w:pPr>
          </w:p>
        </w:tc>
      </w:tr>
      <w:tr w:rsidR="009414E4" w14:paraId="56D3354C" w14:textId="77777777" w:rsidTr="00630C67">
        <w:trPr>
          <w:trHeight w:val="425"/>
        </w:trPr>
        <w:tc>
          <w:tcPr>
            <w:tcW w:w="0" w:type="auto"/>
            <w:vMerge/>
            <w:tcBorders>
              <w:top w:val="nil"/>
              <w:left w:val="single" w:sz="4" w:space="0" w:color="000000"/>
              <w:bottom w:val="nil"/>
              <w:right w:val="single" w:sz="4" w:space="0" w:color="000000"/>
            </w:tcBorders>
          </w:tcPr>
          <w:p w14:paraId="54D00FD0" w14:textId="77777777" w:rsidR="009414E4" w:rsidRDefault="009414E4" w:rsidP="00630C67"/>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4CFB7554" w14:textId="77777777" w:rsidR="009414E4" w:rsidRDefault="009414E4" w:rsidP="00630C67">
            <w:r>
              <w:rPr>
                <w:rFonts w:ascii="Arial" w:eastAsia="Arial" w:hAnsi="Arial" w:cs="Arial"/>
              </w:rPr>
              <w:t xml:space="preserve">Faculty Research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5D0FE64" w14:textId="77777777" w:rsidR="009414E4" w:rsidRDefault="009414E4" w:rsidP="00630C67">
            <w:pPr>
              <w:ind w:right="61"/>
              <w:jc w:val="center"/>
            </w:pPr>
            <w:r>
              <w:rPr>
                <w:rFonts w:ascii="MS Gothic" w:eastAsia="MS Gothic" w:hAnsi="MS Gothic" w:cs="MS Gothic"/>
              </w:rPr>
              <w:t>☒</w:t>
            </w:r>
            <w:r>
              <w:rPr>
                <w:rFonts w:ascii="Arial" w:eastAsia="Arial" w:hAnsi="Arial" w:cs="Arial"/>
                <w:b/>
              </w:rPr>
              <w:t xml:space="preserve"> </w:t>
            </w:r>
          </w:p>
        </w:tc>
        <w:tc>
          <w:tcPr>
            <w:tcW w:w="1843" w:type="dxa"/>
            <w:gridSpan w:val="2"/>
            <w:tcBorders>
              <w:top w:val="single" w:sz="4" w:space="0" w:color="000000"/>
              <w:left w:val="single" w:sz="4" w:space="0" w:color="000000"/>
              <w:bottom w:val="single" w:sz="4" w:space="0" w:color="000000"/>
              <w:right w:val="single" w:sz="4" w:space="0" w:color="000000"/>
            </w:tcBorders>
          </w:tcPr>
          <w:p w14:paraId="1DBC2B3B" w14:textId="77777777" w:rsidR="009414E4" w:rsidRDefault="009414E4" w:rsidP="00630C67">
            <w:pPr>
              <w:ind w:left="2"/>
              <w:jc w:val="center"/>
            </w:pPr>
            <w:r>
              <w:rPr>
                <w:rFonts w:ascii="Arial" w:eastAsia="Arial" w:hAnsi="Arial" w:cs="Arial"/>
                <w:b/>
              </w:rPr>
              <w:t xml:space="preserve">21/10/20 </w:t>
            </w:r>
          </w:p>
        </w:tc>
      </w:tr>
      <w:tr w:rsidR="009414E4" w14:paraId="422AD7C1" w14:textId="77777777" w:rsidTr="00630C67">
        <w:trPr>
          <w:trHeight w:val="515"/>
        </w:trPr>
        <w:tc>
          <w:tcPr>
            <w:tcW w:w="0" w:type="auto"/>
            <w:vMerge/>
            <w:tcBorders>
              <w:top w:val="nil"/>
              <w:left w:val="single" w:sz="4" w:space="0" w:color="000000"/>
              <w:bottom w:val="single" w:sz="4" w:space="0" w:color="000000"/>
              <w:right w:val="single" w:sz="4" w:space="0" w:color="000000"/>
            </w:tcBorders>
          </w:tcPr>
          <w:p w14:paraId="7FB08DA8" w14:textId="77777777" w:rsidR="009414E4" w:rsidRDefault="009414E4" w:rsidP="00630C67"/>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33375932" w14:textId="77777777" w:rsidR="009414E4" w:rsidRDefault="009414E4" w:rsidP="00630C67">
            <w:r>
              <w:rPr>
                <w:rFonts w:ascii="Arial" w:eastAsia="Arial" w:hAnsi="Arial" w:cs="Arial"/>
              </w:rPr>
              <w:t xml:space="preserve">Other (write in) </w:t>
            </w:r>
          </w:p>
          <w:p w14:paraId="6D65B40B" w14:textId="77777777" w:rsidR="009414E4" w:rsidRDefault="009414E4" w:rsidP="00630C67">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B904E0" w14:textId="77777777" w:rsidR="009414E4" w:rsidRDefault="009414E4" w:rsidP="00630C67">
            <w:pPr>
              <w:ind w:right="61"/>
              <w:jc w:val="center"/>
            </w:pPr>
            <w:r>
              <w:rPr>
                <w:rFonts w:ascii="MS Gothic" w:eastAsia="MS Gothic" w:hAnsi="MS Gothic" w:cs="MS Gothic"/>
              </w:rPr>
              <w:t>☐</w:t>
            </w:r>
            <w:r>
              <w:rPr>
                <w:rFonts w:ascii="Arial" w:eastAsia="Arial" w:hAnsi="Arial" w:cs="Arial"/>
                <w:b/>
              </w:rPr>
              <w:t xml:space="preserve"> </w:t>
            </w:r>
          </w:p>
        </w:tc>
        <w:tc>
          <w:tcPr>
            <w:tcW w:w="1843" w:type="dxa"/>
            <w:gridSpan w:val="2"/>
            <w:tcBorders>
              <w:top w:val="single" w:sz="4" w:space="0" w:color="000000"/>
              <w:left w:val="single" w:sz="4" w:space="0" w:color="000000"/>
              <w:bottom w:val="single" w:sz="4" w:space="0" w:color="000000"/>
              <w:right w:val="single" w:sz="4" w:space="0" w:color="000000"/>
            </w:tcBorders>
            <w:vAlign w:val="center"/>
          </w:tcPr>
          <w:p w14:paraId="61FD0161" w14:textId="77777777" w:rsidR="009414E4" w:rsidRDefault="009414E4" w:rsidP="00630C67">
            <w:pPr>
              <w:ind w:left="2"/>
              <w:jc w:val="center"/>
            </w:pPr>
            <w:r>
              <w:rPr>
                <w:rFonts w:ascii="Arial" w:eastAsia="Arial" w:hAnsi="Arial" w:cs="Arial"/>
                <w:b/>
              </w:rPr>
              <w:t xml:space="preserve"> </w:t>
            </w:r>
          </w:p>
        </w:tc>
      </w:tr>
    </w:tbl>
    <w:p w14:paraId="00A3E813" w14:textId="77777777" w:rsidR="009414E4" w:rsidRDefault="009414E4" w:rsidP="009414E4">
      <w:pPr>
        <w:spacing w:after="238"/>
      </w:pPr>
      <w:r>
        <w:rPr>
          <w:rFonts w:ascii="Arial" w:eastAsia="Arial" w:hAnsi="Arial" w:cs="Arial"/>
          <w:sz w:val="20"/>
        </w:rPr>
        <w:t xml:space="preserve"> </w:t>
      </w:r>
    </w:p>
    <w:p w14:paraId="2B0AD607" w14:textId="77777777" w:rsidR="009414E4" w:rsidRDefault="009414E4" w:rsidP="009414E4">
      <w:pPr>
        <w:pStyle w:val="Heading1"/>
        <w:ind w:left="-5"/>
      </w:pPr>
      <w:r>
        <w:t xml:space="preserve">SECTION C:  Internal and External Ethical Guidance Materials </w:t>
      </w:r>
    </w:p>
    <w:tbl>
      <w:tblPr>
        <w:tblStyle w:val="TableGrid0"/>
        <w:tblW w:w="9918" w:type="dxa"/>
        <w:tblInd w:w="7" w:type="dxa"/>
        <w:tblCellMar>
          <w:top w:w="7" w:type="dxa"/>
          <w:left w:w="108" w:type="dxa"/>
          <w:right w:w="78" w:type="dxa"/>
        </w:tblCellMar>
        <w:tblLook w:val="04A0" w:firstRow="1" w:lastRow="0" w:firstColumn="1" w:lastColumn="0" w:noHBand="0" w:noVBand="1"/>
      </w:tblPr>
      <w:tblGrid>
        <w:gridCol w:w="8786"/>
        <w:gridCol w:w="1132"/>
      </w:tblGrid>
      <w:tr w:rsidR="009414E4" w14:paraId="738D0F21" w14:textId="77777777" w:rsidTr="00630C67">
        <w:trPr>
          <w:trHeight w:val="1021"/>
        </w:trPr>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Pr>
          <w:p w14:paraId="59C19C11" w14:textId="77777777" w:rsidR="009414E4" w:rsidRDefault="009414E4" w:rsidP="00630C67">
            <w:r>
              <w:rPr>
                <w:rFonts w:ascii="Arial" w:eastAsia="Arial" w:hAnsi="Arial" w:cs="Arial"/>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9414E4" w14:paraId="7A423823" w14:textId="77777777" w:rsidTr="00630C67">
        <w:trPr>
          <w:trHeight w:val="516"/>
        </w:trPr>
        <w:tc>
          <w:tcPr>
            <w:tcW w:w="8786" w:type="dxa"/>
            <w:tcBorders>
              <w:top w:val="single" w:sz="4" w:space="0" w:color="000000"/>
              <w:left w:val="single" w:sz="4" w:space="0" w:color="000000"/>
              <w:bottom w:val="single" w:sz="4" w:space="0" w:color="000000"/>
              <w:right w:val="single" w:sz="4" w:space="0" w:color="000000"/>
            </w:tcBorders>
          </w:tcPr>
          <w:p w14:paraId="058A4A25" w14:textId="77777777" w:rsidR="009414E4" w:rsidRDefault="009414E4" w:rsidP="00630C67">
            <w:r>
              <w:rPr>
                <w:rFonts w:ascii="Arial" w:eastAsia="Arial" w:hAnsi="Arial" w:cs="Arial"/>
                <w:b/>
              </w:rPr>
              <w:t xml:space="preserve">UWTSD Research Ethics &amp; Integrity Code of Practice </w:t>
            </w:r>
          </w:p>
          <w:p w14:paraId="254B2950" w14:textId="77777777" w:rsidR="009414E4" w:rsidRDefault="009414E4" w:rsidP="00630C67">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F7C9A8F" w14:textId="77777777" w:rsidR="009414E4" w:rsidRDefault="009414E4" w:rsidP="00630C67">
            <w:pPr>
              <w:ind w:right="29"/>
              <w:jc w:val="center"/>
            </w:pPr>
            <w:r>
              <w:rPr>
                <w:rFonts w:ascii="MS Gothic" w:eastAsia="MS Gothic" w:hAnsi="MS Gothic" w:cs="MS Gothic"/>
              </w:rPr>
              <w:t>☒</w:t>
            </w:r>
            <w:r>
              <w:rPr>
                <w:rFonts w:ascii="Arial" w:eastAsia="Arial" w:hAnsi="Arial" w:cs="Arial"/>
                <w:b/>
              </w:rPr>
              <w:t xml:space="preserve"> </w:t>
            </w:r>
          </w:p>
        </w:tc>
      </w:tr>
      <w:tr w:rsidR="009414E4" w14:paraId="478D4816" w14:textId="77777777" w:rsidTr="00630C67">
        <w:trPr>
          <w:trHeight w:val="516"/>
        </w:trPr>
        <w:tc>
          <w:tcPr>
            <w:tcW w:w="8786" w:type="dxa"/>
            <w:tcBorders>
              <w:top w:val="single" w:sz="4" w:space="0" w:color="000000"/>
              <w:left w:val="single" w:sz="4" w:space="0" w:color="000000"/>
              <w:bottom w:val="single" w:sz="4" w:space="0" w:color="000000"/>
              <w:right w:val="single" w:sz="4" w:space="0" w:color="000000"/>
            </w:tcBorders>
          </w:tcPr>
          <w:p w14:paraId="59708EE6" w14:textId="77777777" w:rsidR="009414E4" w:rsidRDefault="009414E4" w:rsidP="00630C67">
            <w:pPr>
              <w:ind w:right="4084"/>
            </w:pPr>
            <w:r>
              <w:rPr>
                <w:rFonts w:ascii="Arial" w:eastAsia="Arial" w:hAnsi="Arial" w:cs="Arial"/>
                <w:b/>
                <w:i/>
              </w:rPr>
              <w:t xml:space="preserve"> </w:t>
            </w:r>
            <w:r>
              <w:rPr>
                <w:rFonts w:ascii="Arial" w:eastAsia="Arial" w:hAnsi="Arial" w:cs="Arial"/>
                <w:b/>
              </w:rPr>
              <w:t>UWTSD Research Data Management Policy</w:t>
            </w:r>
            <w:r>
              <w:rPr>
                <w:rFonts w:ascii="Arial" w:eastAsia="Arial" w:hAnsi="Arial" w:cs="Arial"/>
                <w:b/>
                <w:color w:val="FF0000"/>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E26F4E1" w14:textId="77777777" w:rsidR="009414E4" w:rsidRDefault="009414E4" w:rsidP="00630C67">
            <w:pPr>
              <w:ind w:right="29"/>
              <w:jc w:val="center"/>
            </w:pPr>
            <w:r>
              <w:rPr>
                <w:rFonts w:ascii="MS Gothic" w:eastAsia="MS Gothic" w:hAnsi="MS Gothic" w:cs="MS Gothic"/>
              </w:rPr>
              <w:t>☒</w:t>
            </w:r>
            <w:r>
              <w:rPr>
                <w:rFonts w:ascii="Arial" w:eastAsia="Arial" w:hAnsi="Arial" w:cs="Arial"/>
                <w:b/>
                <w:i/>
              </w:rPr>
              <w:t xml:space="preserve"> </w:t>
            </w:r>
          </w:p>
        </w:tc>
      </w:tr>
      <w:tr w:rsidR="009414E4" w14:paraId="55684993" w14:textId="77777777" w:rsidTr="00630C67">
        <w:trPr>
          <w:trHeight w:val="515"/>
        </w:trPr>
        <w:tc>
          <w:tcPr>
            <w:tcW w:w="8786" w:type="dxa"/>
            <w:tcBorders>
              <w:top w:val="single" w:sz="4" w:space="0" w:color="000000"/>
              <w:left w:val="single" w:sz="4" w:space="0" w:color="000000"/>
              <w:bottom w:val="single" w:sz="4" w:space="0" w:color="000000"/>
              <w:right w:val="single" w:sz="4" w:space="0" w:color="000000"/>
            </w:tcBorders>
          </w:tcPr>
          <w:p w14:paraId="1213407F" w14:textId="77777777" w:rsidR="009414E4" w:rsidRDefault="009414E4" w:rsidP="00630C67">
            <w:pPr>
              <w:ind w:right="4677"/>
            </w:pPr>
            <w:r>
              <w:rPr>
                <w:rFonts w:ascii="Arial" w:eastAsia="Arial" w:hAnsi="Arial" w:cs="Arial"/>
                <w:b/>
                <w:i/>
              </w:rPr>
              <w:t xml:space="preserve"> </w:t>
            </w:r>
            <w:r>
              <w:rPr>
                <w:rFonts w:ascii="Arial" w:eastAsia="Arial" w:hAnsi="Arial" w:cs="Arial"/>
                <w:b/>
              </w:rPr>
              <w:t xml:space="preserve">BPS Code of Ethics &amp; Conduct (2009)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79E0D13" w14:textId="77777777" w:rsidR="009414E4" w:rsidRDefault="009414E4" w:rsidP="00630C67">
            <w:pPr>
              <w:ind w:right="29"/>
              <w:jc w:val="center"/>
            </w:pPr>
            <w:r>
              <w:rPr>
                <w:rFonts w:ascii="MS Gothic" w:eastAsia="MS Gothic" w:hAnsi="MS Gothic" w:cs="MS Gothic"/>
              </w:rPr>
              <w:t>☒</w:t>
            </w:r>
            <w:r>
              <w:rPr>
                <w:rFonts w:ascii="Arial" w:eastAsia="Arial" w:hAnsi="Arial" w:cs="Arial"/>
                <w:b/>
                <w:i/>
              </w:rPr>
              <w:t xml:space="preserve"> </w:t>
            </w:r>
          </w:p>
        </w:tc>
      </w:tr>
    </w:tbl>
    <w:p w14:paraId="1CDB64AC" w14:textId="77777777" w:rsidR="009414E4" w:rsidRDefault="009414E4" w:rsidP="009414E4">
      <w:pPr>
        <w:spacing w:after="218"/>
      </w:pPr>
      <w:r>
        <w:rPr>
          <w:rFonts w:ascii="Arial" w:eastAsia="Arial" w:hAnsi="Arial" w:cs="Arial"/>
          <w:b/>
        </w:rPr>
        <w:t xml:space="preserve"> </w:t>
      </w:r>
    </w:p>
    <w:p w14:paraId="27B1CCEA" w14:textId="77777777" w:rsidR="009414E4" w:rsidRDefault="009414E4" w:rsidP="009414E4">
      <w:pPr>
        <w:pStyle w:val="Heading1"/>
        <w:ind w:left="-5"/>
      </w:pPr>
      <w:r>
        <w:t xml:space="preserve">SECTION D: External Collaborative Research Activity </w:t>
      </w:r>
    </w:p>
    <w:tbl>
      <w:tblPr>
        <w:tblStyle w:val="TableGrid0"/>
        <w:tblW w:w="9918" w:type="dxa"/>
        <w:tblInd w:w="7" w:type="dxa"/>
        <w:tblCellMar>
          <w:top w:w="8" w:type="dxa"/>
          <w:left w:w="108" w:type="dxa"/>
          <w:right w:w="48" w:type="dxa"/>
        </w:tblCellMar>
        <w:tblLook w:val="04A0" w:firstRow="1" w:lastRow="0" w:firstColumn="1" w:lastColumn="0" w:noHBand="0" w:noVBand="1"/>
      </w:tblPr>
      <w:tblGrid>
        <w:gridCol w:w="3821"/>
        <w:gridCol w:w="2411"/>
        <w:gridCol w:w="994"/>
        <w:gridCol w:w="850"/>
        <w:gridCol w:w="797"/>
        <w:gridCol w:w="191"/>
        <w:gridCol w:w="854"/>
      </w:tblGrid>
      <w:tr w:rsidR="009414E4" w14:paraId="547FD362" w14:textId="77777777" w:rsidTr="00630C67">
        <w:trPr>
          <w:trHeight w:val="514"/>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6B0EE9D9" w14:textId="77777777" w:rsidR="009414E4" w:rsidRDefault="009414E4" w:rsidP="00630C67">
            <w:r>
              <w:rPr>
                <w:rFonts w:ascii="Arial" w:eastAsia="Arial" w:hAnsi="Arial" w:cs="Arial"/>
              </w:rPr>
              <w:t xml:space="preserve">Does the research activity involve collaborators outside of the University?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2E168E" w14:textId="77777777" w:rsidR="009414E4" w:rsidRDefault="009414E4" w:rsidP="00630C67">
            <w:pPr>
              <w:ind w:right="62"/>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240EA5" w14:textId="77777777" w:rsidR="009414E4" w:rsidRDefault="009414E4" w:rsidP="00630C67">
            <w:pPr>
              <w:ind w:right="62"/>
              <w:jc w:val="center"/>
            </w:pPr>
            <w:r>
              <w:rPr>
                <w:rFonts w:ascii="Segoe UI Symbol" w:eastAsia="Segoe UI Symbol" w:hAnsi="Segoe UI Symbol" w:cs="Segoe UI Symbol"/>
              </w:rPr>
              <w:t>☐</w:t>
            </w:r>
            <w:r>
              <w:rPr>
                <w:rFonts w:ascii="Arial" w:eastAsia="Arial" w:hAnsi="Arial" w:cs="Arial"/>
                <w:b/>
              </w:rPr>
              <w:t xml:space="preserve"> </w:t>
            </w:r>
          </w:p>
        </w:tc>
        <w:tc>
          <w:tcPr>
            <w:tcW w:w="7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52873C" w14:textId="77777777" w:rsidR="009414E4" w:rsidRDefault="009414E4" w:rsidP="00630C67">
            <w:pPr>
              <w:ind w:left="125"/>
            </w:pPr>
            <w:r>
              <w:rPr>
                <w:rFonts w:ascii="Arial" w:eastAsia="Arial" w:hAnsi="Arial" w:cs="Arial"/>
                <w:b/>
              </w:rPr>
              <w:t xml:space="preserve">NO </w:t>
            </w:r>
          </w:p>
        </w:tc>
        <w:tc>
          <w:tcPr>
            <w:tcW w:w="104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C1B0AF3" w14:textId="77777777" w:rsidR="009414E4" w:rsidRDefault="009414E4" w:rsidP="00630C67">
            <w:pPr>
              <w:ind w:right="59"/>
              <w:jc w:val="center"/>
            </w:pPr>
            <w:r>
              <w:rPr>
                <w:rFonts w:ascii="MS Gothic" w:eastAsia="MS Gothic" w:hAnsi="MS Gothic" w:cs="MS Gothic"/>
              </w:rPr>
              <w:t>☒</w:t>
            </w:r>
            <w:r>
              <w:rPr>
                <w:rFonts w:ascii="Arial" w:eastAsia="Arial" w:hAnsi="Arial" w:cs="Arial"/>
                <w:b/>
              </w:rPr>
              <w:t xml:space="preserve"> </w:t>
            </w:r>
          </w:p>
        </w:tc>
      </w:tr>
      <w:tr w:rsidR="009414E4" w14:paraId="42A7D77F" w14:textId="77777777" w:rsidTr="00630C67">
        <w:trPr>
          <w:trHeight w:val="955"/>
        </w:trPr>
        <w:tc>
          <w:tcPr>
            <w:tcW w:w="9918" w:type="dxa"/>
            <w:gridSpan w:val="7"/>
            <w:tcBorders>
              <w:top w:val="single" w:sz="4" w:space="0" w:color="000000"/>
              <w:left w:val="single" w:sz="4" w:space="0" w:color="000000"/>
              <w:bottom w:val="single" w:sz="4" w:space="0" w:color="000000"/>
              <w:right w:val="single" w:sz="4" w:space="0" w:color="000000"/>
            </w:tcBorders>
          </w:tcPr>
          <w:p w14:paraId="46DD3EE7" w14:textId="77777777" w:rsidR="009414E4" w:rsidRDefault="009414E4" w:rsidP="00630C67">
            <w:pPr>
              <w:spacing w:after="40"/>
            </w:pPr>
            <w:r>
              <w:rPr>
                <w:rFonts w:ascii="Arial" w:eastAsia="Arial" w:hAnsi="Arial" w:cs="Arial"/>
                <w:sz w:val="16"/>
              </w:rPr>
              <w:t xml:space="preserve"> </w:t>
            </w:r>
          </w:p>
          <w:p w14:paraId="30C2F7C4" w14:textId="77777777" w:rsidR="009414E4" w:rsidRDefault="009414E4" w:rsidP="00630C67">
            <w:r>
              <w:rPr>
                <w:rFonts w:ascii="Arial" w:eastAsia="Arial" w:hAnsi="Arial" w:cs="Arial"/>
              </w:rPr>
              <w:t>If Yes, please provide the name of the external organisation and name and contact details for the main contact person and confirmation this person has consented to their personal data being shared.as part of this collaboration.</w:t>
            </w:r>
            <w:r>
              <w:rPr>
                <w:rFonts w:ascii="Arial" w:eastAsia="Arial" w:hAnsi="Arial" w:cs="Arial"/>
                <w:b/>
                <w:i/>
              </w:rPr>
              <w:t xml:space="preserve"> </w:t>
            </w:r>
          </w:p>
        </w:tc>
      </w:tr>
      <w:tr w:rsidR="009414E4" w14:paraId="50227117" w14:textId="77777777" w:rsidTr="00630C67">
        <w:trPr>
          <w:trHeight w:val="515"/>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3C02ECF1" w14:textId="77777777" w:rsidR="009414E4" w:rsidRDefault="009414E4" w:rsidP="00630C67">
            <w:r>
              <w:rPr>
                <w:rFonts w:ascii="Arial" w:eastAsia="Arial" w:hAnsi="Arial" w:cs="Arial"/>
              </w:rPr>
              <w:t xml:space="preserve">Institution </w:t>
            </w:r>
          </w:p>
        </w:tc>
        <w:tc>
          <w:tcPr>
            <w:tcW w:w="6097" w:type="dxa"/>
            <w:gridSpan w:val="6"/>
            <w:tcBorders>
              <w:top w:val="single" w:sz="4" w:space="0" w:color="000000"/>
              <w:left w:val="single" w:sz="4" w:space="0" w:color="000000"/>
              <w:bottom w:val="single" w:sz="4" w:space="0" w:color="000000"/>
              <w:right w:val="single" w:sz="4" w:space="0" w:color="000000"/>
            </w:tcBorders>
          </w:tcPr>
          <w:p w14:paraId="5748B02B" w14:textId="77777777" w:rsidR="009414E4" w:rsidRDefault="009414E4" w:rsidP="00630C67">
            <w:pPr>
              <w:ind w:left="1"/>
            </w:pPr>
            <w:r>
              <w:rPr>
                <w:rFonts w:ascii="Arial" w:eastAsia="Arial" w:hAnsi="Arial" w:cs="Arial"/>
              </w:rPr>
              <w:t xml:space="preserve"> </w:t>
            </w:r>
          </w:p>
          <w:p w14:paraId="1A9B3A90" w14:textId="77777777" w:rsidR="009414E4" w:rsidRDefault="009414E4" w:rsidP="00630C67">
            <w:pPr>
              <w:ind w:left="1"/>
            </w:pPr>
            <w:r>
              <w:rPr>
                <w:rFonts w:ascii="Arial" w:eastAsia="Arial" w:hAnsi="Arial" w:cs="Arial"/>
              </w:rPr>
              <w:t xml:space="preserve"> </w:t>
            </w:r>
          </w:p>
        </w:tc>
      </w:tr>
      <w:tr w:rsidR="009414E4" w14:paraId="7A25865E" w14:textId="77777777" w:rsidTr="00630C67">
        <w:trPr>
          <w:trHeight w:val="517"/>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545963D5" w14:textId="77777777" w:rsidR="009414E4" w:rsidRDefault="009414E4" w:rsidP="00630C67">
            <w:r>
              <w:rPr>
                <w:rFonts w:ascii="Arial" w:eastAsia="Arial" w:hAnsi="Arial" w:cs="Arial"/>
              </w:rPr>
              <w:t xml:space="preserve">Contact person name </w:t>
            </w:r>
          </w:p>
        </w:tc>
        <w:tc>
          <w:tcPr>
            <w:tcW w:w="6097" w:type="dxa"/>
            <w:gridSpan w:val="6"/>
            <w:tcBorders>
              <w:top w:val="single" w:sz="4" w:space="0" w:color="000000"/>
              <w:left w:val="single" w:sz="4" w:space="0" w:color="000000"/>
              <w:bottom w:val="single" w:sz="4" w:space="0" w:color="000000"/>
              <w:right w:val="single" w:sz="4" w:space="0" w:color="000000"/>
            </w:tcBorders>
          </w:tcPr>
          <w:p w14:paraId="0457D27A" w14:textId="77777777" w:rsidR="009414E4" w:rsidRDefault="009414E4" w:rsidP="00630C67">
            <w:pPr>
              <w:ind w:left="1"/>
            </w:pPr>
            <w:r>
              <w:rPr>
                <w:rFonts w:ascii="Arial" w:eastAsia="Arial" w:hAnsi="Arial" w:cs="Arial"/>
              </w:rPr>
              <w:t xml:space="preserve"> </w:t>
            </w:r>
          </w:p>
          <w:p w14:paraId="38323B9B" w14:textId="77777777" w:rsidR="009414E4" w:rsidRDefault="009414E4" w:rsidP="00630C67">
            <w:pPr>
              <w:ind w:left="1"/>
            </w:pPr>
            <w:r>
              <w:rPr>
                <w:rFonts w:ascii="Arial" w:eastAsia="Arial" w:hAnsi="Arial" w:cs="Arial"/>
              </w:rPr>
              <w:t xml:space="preserve"> </w:t>
            </w:r>
          </w:p>
        </w:tc>
      </w:tr>
      <w:tr w:rsidR="009414E4" w14:paraId="03C3417C" w14:textId="77777777" w:rsidTr="00630C67">
        <w:trPr>
          <w:trHeight w:val="516"/>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0CA0B4EB" w14:textId="77777777" w:rsidR="009414E4" w:rsidRDefault="009414E4" w:rsidP="00630C67">
            <w:r>
              <w:rPr>
                <w:rFonts w:ascii="Arial" w:eastAsia="Arial" w:hAnsi="Arial" w:cs="Arial"/>
              </w:rPr>
              <w:t xml:space="preserve">Contact person e-mail address </w:t>
            </w:r>
          </w:p>
          <w:p w14:paraId="0C495D16" w14:textId="77777777" w:rsidR="009414E4" w:rsidRDefault="009414E4" w:rsidP="00630C67">
            <w:r>
              <w:rPr>
                <w:rFonts w:ascii="Arial" w:eastAsia="Arial" w:hAnsi="Arial" w:cs="Arial"/>
              </w:rPr>
              <w:t xml:space="preserve"> </w:t>
            </w:r>
          </w:p>
        </w:tc>
        <w:tc>
          <w:tcPr>
            <w:tcW w:w="6097" w:type="dxa"/>
            <w:gridSpan w:val="6"/>
            <w:tcBorders>
              <w:top w:val="single" w:sz="4" w:space="0" w:color="000000"/>
              <w:left w:val="single" w:sz="4" w:space="0" w:color="000000"/>
              <w:bottom w:val="single" w:sz="4" w:space="0" w:color="000000"/>
              <w:right w:val="single" w:sz="4" w:space="0" w:color="000000"/>
            </w:tcBorders>
          </w:tcPr>
          <w:p w14:paraId="7584D3EE" w14:textId="77777777" w:rsidR="009414E4" w:rsidRDefault="009414E4" w:rsidP="00630C67">
            <w:pPr>
              <w:ind w:left="1"/>
            </w:pPr>
            <w:r>
              <w:rPr>
                <w:rFonts w:ascii="Arial" w:eastAsia="Arial" w:hAnsi="Arial" w:cs="Arial"/>
              </w:rPr>
              <w:t xml:space="preserve"> </w:t>
            </w:r>
          </w:p>
        </w:tc>
      </w:tr>
      <w:tr w:rsidR="009414E4" w14:paraId="1714A38A" w14:textId="77777777" w:rsidTr="00630C67">
        <w:trPr>
          <w:trHeight w:val="516"/>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74B3D470" w14:textId="77777777" w:rsidR="009414E4" w:rsidRDefault="009414E4" w:rsidP="00630C67">
            <w:r>
              <w:rPr>
                <w:rFonts w:ascii="Arial" w:eastAsia="Arial" w:hAnsi="Arial" w:cs="Arial"/>
              </w:rPr>
              <w:t xml:space="preserve">Has this individual consented to sharing their details on this form?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E9B4D7" w14:textId="77777777" w:rsidR="009414E4" w:rsidRDefault="009414E4" w:rsidP="00630C67">
            <w:pPr>
              <w:ind w:right="62"/>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CB6229" w14:textId="77777777" w:rsidR="009414E4" w:rsidRDefault="009414E4" w:rsidP="00630C67">
            <w:pPr>
              <w:ind w:right="60"/>
              <w:jc w:val="center"/>
            </w:pPr>
            <w:r>
              <w:rPr>
                <w:rFonts w:ascii="MS Gothic" w:eastAsia="MS Gothic" w:hAnsi="MS Gothic" w:cs="MS Gothic"/>
              </w:rPr>
              <w:t>☐</w:t>
            </w:r>
            <w:r>
              <w:rPr>
                <w:rFonts w:ascii="Arial" w:eastAsia="Arial" w:hAnsi="Arial" w:cs="Arial"/>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2E81B8BB" w14:textId="77777777" w:rsidR="009414E4" w:rsidRDefault="009414E4" w:rsidP="00630C67">
            <w:pPr>
              <w:ind w:right="60"/>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41989EE6" w14:textId="77777777" w:rsidR="009414E4" w:rsidRDefault="009414E4" w:rsidP="00630C67">
            <w:pPr>
              <w:ind w:right="58"/>
              <w:jc w:val="center"/>
            </w:pPr>
            <w:r>
              <w:rPr>
                <w:rFonts w:ascii="MS Gothic" w:eastAsia="MS Gothic" w:hAnsi="MS Gothic" w:cs="MS Gothic"/>
              </w:rPr>
              <w:t>☐</w:t>
            </w:r>
            <w:r>
              <w:rPr>
                <w:rFonts w:ascii="Arial" w:eastAsia="Arial" w:hAnsi="Arial" w:cs="Arial"/>
              </w:rPr>
              <w:t xml:space="preserve"> </w:t>
            </w:r>
          </w:p>
        </w:tc>
      </w:tr>
      <w:tr w:rsidR="009414E4" w14:paraId="1CDED7EC" w14:textId="77777777" w:rsidTr="00630C67">
        <w:trPr>
          <w:trHeight w:val="295"/>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0DD2B1A3" w14:textId="77777777" w:rsidR="009414E4" w:rsidRDefault="009414E4" w:rsidP="00630C67">
            <w:r>
              <w:rPr>
                <w:rFonts w:ascii="Arial" w:eastAsia="Arial" w:hAnsi="Arial" w:cs="Arial"/>
              </w:rPr>
              <w:t xml:space="preserve">Are you in receipt of a KESS scholarship?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6F57F26" w14:textId="77777777" w:rsidR="009414E4" w:rsidRDefault="009414E4" w:rsidP="00630C67">
            <w:pPr>
              <w:ind w:right="62"/>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731BB2D6" w14:textId="77777777" w:rsidR="009414E4" w:rsidRDefault="009414E4" w:rsidP="00630C67">
            <w:pPr>
              <w:ind w:right="60"/>
              <w:jc w:val="center"/>
            </w:pPr>
            <w:r>
              <w:rPr>
                <w:rFonts w:ascii="MS Gothic" w:eastAsia="MS Gothic" w:hAnsi="MS Gothic" w:cs="MS Gothic"/>
              </w:rPr>
              <w:t>☐</w:t>
            </w:r>
            <w:r>
              <w:rPr>
                <w:rFonts w:ascii="Arial" w:eastAsia="Arial" w:hAnsi="Arial" w:cs="Arial"/>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14:paraId="08A8BA60" w14:textId="77777777" w:rsidR="009414E4" w:rsidRDefault="009414E4" w:rsidP="00630C67">
            <w:pPr>
              <w:ind w:right="60"/>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4C02A774" w14:textId="77777777" w:rsidR="009414E4" w:rsidRDefault="009414E4" w:rsidP="00630C67">
            <w:pPr>
              <w:ind w:right="58"/>
              <w:jc w:val="center"/>
            </w:pPr>
            <w:r>
              <w:rPr>
                <w:rFonts w:ascii="MS Gothic" w:eastAsia="MS Gothic" w:hAnsi="MS Gothic" w:cs="MS Gothic"/>
              </w:rPr>
              <w:t>☐</w:t>
            </w:r>
            <w:r>
              <w:rPr>
                <w:rFonts w:ascii="Arial" w:eastAsia="Arial" w:hAnsi="Arial" w:cs="Arial"/>
              </w:rPr>
              <w:t xml:space="preserve"> </w:t>
            </w:r>
          </w:p>
        </w:tc>
      </w:tr>
      <w:tr w:rsidR="009414E4" w14:paraId="7A5FA7B5" w14:textId="77777777" w:rsidTr="00630C67">
        <w:trPr>
          <w:trHeight w:val="295"/>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2C0E36DA" w14:textId="77777777" w:rsidR="009414E4" w:rsidRDefault="009414E4" w:rsidP="00630C67">
            <w:r>
              <w:rPr>
                <w:rFonts w:ascii="Arial" w:eastAsia="Arial" w:hAnsi="Arial" w:cs="Arial"/>
              </w:rPr>
              <w:t xml:space="preserve">Is your research externally funded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385B12ED" w14:textId="77777777" w:rsidR="009414E4" w:rsidRDefault="009414E4" w:rsidP="00630C67">
            <w:pPr>
              <w:ind w:right="62"/>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18F1DDC0" w14:textId="77777777" w:rsidR="009414E4" w:rsidRDefault="009414E4" w:rsidP="00630C67">
            <w:pPr>
              <w:ind w:right="60"/>
              <w:jc w:val="center"/>
            </w:pPr>
            <w:r>
              <w:rPr>
                <w:rFonts w:ascii="MS Gothic" w:eastAsia="MS Gothic" w:hAnsi="MS Gothic" w:cs="MS Gothic"/>
              </w:rPr>
              <w:t>☐</w:t>
            </w:r>
            <w:r>
              <w:rPr>
                <w:rFonts w:ascii="Arial" w:eastAsia="Arial" w:hAnsi="Arial" w:cs="Arial"/>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14:paraId="11D4C573" w14:textId="77777777" w:rsidR="009414E4" w:rsidRDefault="009414E4" w:rsidP="00630C67">
            <w:pPr>
              <w:ind w:right="60"/>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2AA7972F" w14:textId="77777777" w:rsidR="009414E4" w:rsidRDefault="009414E4" w:rsidP="00630C67">
            <w:pPr>
              <w:ind w:right="58"/>
              <w:jc w:val="center"/>
            </w:pPr>
            <w:r>
              <w:rPr>
                <w:rFonts w:ascii="MS Gothic" w:eastAsia="MS Gothic" w:hAnsi="MS Gothic" w:cs="MS Gothic"/>
              </w:rPr>
              <w:t>☐</w:t>
            </w:r>
            <w:r>
              <w:rPr>
                <w:rFonts w:ascii="Arial" w:eastAsia="Arial" w:hAnsi="Arial" w:cs="Arial"/>
              </w:rPr>
              <w:t xml:space="preserve"> </w:t>
            </w:r>
          </w:p>
        </w:tc>
      </w:tr>
      <w:tr w:rsidR="009414E4" w14:paraId="72A34D58" w14:textId="77777777" w:rsidTr="00630C67">
        <w:trPr>
          <w:trHeight w:val="396"/>
        </w:trPr>
        <w:tc>
          <w:tcPr>
            <w:tcW w:w="3821"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42B1CF74" w14:textId="77777777" w:rsidR="009414E4" w:rsidRDefault="009414E4" w:rsidP="00630C67">
            <w:r>
              <w:rPr>
                <w:rFonts w:ascii="Arial" w:eastAsia="Arial" w:hAnsi="Arial" w:cs="Arial"/>
              </w:rPr>
              <w:t xml:space="preserve">Are you specifically employed to undertake this research in either a paid or voluntary capacity? </w:t>
            </w:r>
          </w:p>
        </w:tc>
        <w:tc>
          <w:tcPr>
            <w:tcW w:w="2411" w:type="dxa"/>
            <w:tcBorders>
              <w:top w:val="single" w:sz="4" w:space="0" w:color="000000"/>
              <w:left w:val="single" w:sz="4" w:space="0" w:color="000000"/>
              <w:bottom w:val="single" w:sz="4" w:space="0" w:color="000000"/>
              <w:right w:val="single" w:sz="4" w:space="0" w:color="000000"/>
            </w:tcBorders>
          </w:tcPr>
          <w:p w14:paraId="3A7062FE" w14:textId="77777777" w:rsidR="009414E4" w:rsidRDefault="009414E4" w:rsidP="00630C67">
            <w:pPr>
              <w:ind w:left="1"/>
            </w:pPr>
            <w:r>
              <w:rPr>
                <w:rFonts w:ascii="Arial" w:eastAsia="Arial" w:hAnsi="Arial" w:cs="Arial"/>
              </w:rPr>
              <w:t xml:space="preserve">Voluntary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0492798D" w14:textId="77777777" w:rsidR="009414E4" w:rsidRDefault="009414E4" w:rsidP="00630C67">
            <w:pPr>
              <w:ind w:right="62"/>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024DD072" w14:textId="77777777" w:rsidR="009414E4" w:rsidRDefault="009414E4" w:rsidP="00630C67">
            <w:pPr>
              <w:ind w:right="60"/>
              <w:jc w:val="center"/>
            </w:pPr>
            <w:r>
              <w:rPr>
                <w:rFonts w:ascii="MS Gothic" w:eastAsia="MS Gothic" w:hAnsi="MS Gothic" w:cs="MS Gothic"/>
              </w:rPr>
              <w:t>☐</w:t>
            </w:r>
            <w:r>
              <w:rPr>
                <w:rFonts w:ascii="Arial" w:eastAsia="Arial" w:hAnsi="Arial" w:cs="Arial"/>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14:paraId="7E425E0E" w14:textId="77777777" w:rsidR="009414E4" w:rsidRDefault="009414E4" w:rsidP="00630C67">
            <w:pPr>
              <w:ind w:right="69"/>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531F4B94" w14:textId="77777777" w:rsidR="009414E4" w:rsidRDefault="009414E4" w:rsidP="00630C67">
            <w:pPr>
              <w:ind w:right="68"/>
              <w:jc w:val="center"/>
            </w:pPr>
            <w:r>
              <w:rPr>
                <w:rFonts w:ascii="MS Gothic" w:eastAsia="MS Gothic" w:hAnsi="MS Gothic" w:cs="MS Gothic"/>
              </w:rPr>
              <w:t>☐</w:t>
            </w:r>
            <w:r>
              <w:rPr>
                <w:rFonts w:ascii="Arial" w:eastAsia="Arial" w:hAnsi="Arial" w:cs="Arial"/>
              </w:rPr>
              <w:t xml:space="preserve"> </w:t>
            </w:r>
          </w:p>
        </w:tc>
      </w:tr>
      <w:tr w:rsidR="009414E4" w14:paraId="2EC26F92" w14:textId="77777777" w:rsidTr="00630C67">
        <w:trPr>
          <w:trHeight w:val="396"/>
        </w:trPr>
        <w:tc>
          <w:tcPr>
            <w:tcW w:w="0" w:type="auto"/>
            <w:vMerge/>
            <w:tcBorders>
              <w:top w:val="nil"/>
              <w:left w:val="single" w:sz="4" w:space="0" w:color="000000"/>
              <w:bottom w:val="single" w:sz="4" w:space="0" w:color="000000"/>
              <w:right w:val="single" w:sz="4" w:space="0" w:color="000000"/>
            </w:tcBorders>
          </w:tcPr>
          <w:p w14:paraId="7DDB2E56" w14:textId="77777777" w:rsidR="009414E4" w:rsidRDefault="009414E4" w:rsidP="00630C67"/>
        </w:tc>
        <w:tc>
          <w:tcPr>
            <w:tcW w:w="2411" w:type="dxa"/>
            <w:tcBorders>
              <w:top w:val="single" w:sz="4" w:space="0" w:color="000000"/>
              <w:left w:val="single" w:sz="4" w:space="0" w:color="000000"/>
              <w:bottom w:val="single" w:sz="4" w:space="0" w:color="000000"/>
              <w:right w:val="single" w:sz="4" w:space="0" w:color="000000"/>
            </w:tcBorders>
          </w:tcPr>
          <w:p w14:paraId="5C8DA5BB" w14:textId="77777777" w:rsidR="009414E4" w:rsidRDefault="009414E4" w:rsidP="00630C67">
            <w:pPr>
              <w:ind w:left="1"/>
            </w:pPr>
            <w:r>
              <w:rPr>
                <w:rFonts w:ascii="Arial" w:eastAsia="Arial" w:hAnsi="Arial" w:cs="Arial"/>
              </w:rPr>
              <w:t xml:space="preserve">Employed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411BE6F4" w14:textId="77777777" w:rsidR="009414E4" w:rsidRDefault="009414E4" w:rsidP="00630C67">
            <w:pPr>
              <w:ind w:right="62"/>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6677E752" w14:textId="77777777" w:rsidR="009414E4" w:rsidRDefault="009414E4" w:rsidP="00630C67">
            <w:pPr>
              <w:ind w:right="60"/>
              <w:jc w:val="center"/>
            </w:pPr>
            <w:r>
              <w:rPr>
                <w:rFonts w:ascii="MS Gothic" w:eastAsia="MS Gothic" w:hAnsi="MS Gothic" w:cs="MS Gothic"/>
              </w:rPr>
              <w:t>☐</w:t>
            </w:r>
            <w:r>
              <w:rPr>
                <w:rFonts w:ascii="Arial" w:eastAsia="Arial" w:hAnsi="Arial" w:cs="Arial"/>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14:paraId="20F215F9" w14:textId="77777777" w:rsidR="009414E4" w:rsidRDefault="009414E4" w:rsidP="00630C67">
            <w:pPr>
              <w:ind w:right="69"/>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0241BB7E" w14:textId="77777777" w:rsidR="009414E4" w:rsidRDefault="009414E4" w:rsidP="00630C67">
            <w:pPr>
              <w:ind w:right="68"/>
              <w:jc w:val="center"/>
            </w:pPr>
            <w:r>
              <w:rPr>
                <w:rFonts w:ascii="MS Gothic" w:eastAsia="MS Gothic" w:hAnsi="MS Gothic" w:cs="MS Gothic"/>
              </w:rPr>
              <w:t>☐</w:t>
            </w:r>
            <w:r>
              <w:rPr>
                <w:rFonts w:ascii="Arial" w:eastAsia="Arial" w:hAnsi="Arial" w:cs="Arial"/>
              </w:rPr>
              <w:t xml:space="preserve"> </w:t>
            </w:r>
          </w:p>
        </w:tc>
      </w:tr>
      <w:tr w:rsidR="009414E4" w14:paraId="05F09FE5" w14:textId="77777777" w:rsidTr="00630C67">
        <w:trPr>
          <w:trHeight w:val="1023"/>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743F009E" w14:textId="77777777" w:rsidR="009414E4" w:rsidRDefault="009414E4" w:rsidP="00630C67">
            <w:r>
              <w:rPr>
                <w:rFonts w:ascii="Arial" w:eastAsia="Arial" w:hAnsi="Arial" w:cs="Arial"/>
              </w:rPr>
              <w:t xml:space="preserve">Is the research being undertaken within an existing UWTSD Athrofa Professional Learning Partnership </w:t>
            </w:r>
          </w:p>
          <w:p w14:paraId="3007904E" w14:textId="77777777" w:rsidR="009414E4" w:rsidRDefault="009414E4" w:rsidP="00630C67">
            <w:r>
              <w:rPr>
                <w:rFonts w:ascii="Arial" w:eastAsia="Arial" w:hAnsi="Arial" w:cs="Arial"/>
              </w:rPr>
              <w:t xml:space="preserve">(APLP) </w:t>
            </w:r>
          </w:p>
        </w:tc>
        <w:tc>
          <w:tcPr>
            <w:tcW w:w="2411" w:type="dxa"/>
            <w:tcBorders>
              <w:top w:val="single" w:sz="4" w:space="0" w:color="000000"/>
              <w:left w:val="single" w:sz="4" w:space="0" w:color="000000"/>
              <w:bottom w:val="single" w:sz="4" w:space="0" w:color="000000"/>
              <w:right w:val="single" w:sz="4" w:space="0" w:color="000000"/>
            </w:tcBorders>
          </w:tcPr>
          <w:p w14:paraId="2D37D12F" w14:textId="77777777" w:rsidR="009414E4" w:rsidRDefault="009414E4" w:rsidP="00630C67">
            <w:pPr>
              <w:ind w:left="1"/>
            </w:pPr>
            <w:r>
              <w:rPr>
                <w:rFonts w:ascii="Arial" w:eastAsia="Arial" w:hAnsi="Arial" w:cs="Arial"/>
              </w:rPr>
              <w:t xml:space="preserve">If YES then the permission question below does not need to be answered.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60D18A" w14:textId="77777777" w:rsidR="009414E4" w:rsidRDefault="009414E4" w:rsidP="00630C67">
            <w:pPr>
              <w:ind w:right="62"/>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537054" w14:textId="77777777" w:rsidR="009414E4" w:rsidRDefault="009414E4" w:rsidP="00630C67">
            <w:pPr>
              <w:ind w:right="60"/>
              <w:jc w:val="center"/>
            </w:pPr>
            <w:r>
              <w:rPr>
                <w:rFonts w:ascii="MS Gothic" w:eastAsia="MS Gothic" w:hAnsi="MS Gothic" w:cs="MS Gothic"/>
              </w:rPr>
              <w:t>☐</w:t>
            </w:r>
            <w:r>
              <w:rPr>
                <w:rFonts w:ascii="Arial" w:eastAsia="Arial" w:hAnsi="Arial" w:cs="Arial"/>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3E090E26" w14:textId="77777777" w:rsidR="009414E4" w:rsidRDefault="009414E4" w:rsidP="00630C67">
            <w:pPr>
              <w:ind w:right="6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7C709427" w14:textId="77777777" w:rsidR="009414E4" w:rsidRDefault="009414E4" w:rsidP="00630C67">
            <w:pPr>
              <w:ind w:right="58"/>
              <w:jc w:val="center"/>
            </w:pPr>
            <w:r>
              <w:rPr>
                <w:rFonts w:ascii="MS Gothic" w:eastAsia="MS Gothic" w:hAnsi="MS Gothic" w:cs="MS Gothic"/>
              </w:rPr>
              <w:t>☐</w:t>
            </w:r>
            <w:r>
              <w:rPr>
                <w:rFonts w:ascii="Arial" w:eastAsia="Arial" w:hAnsi="Arial" w:cs="Arial"/>
              </w:rPr>
              <w:t xml:space="preserve"> </w:t>
            </w:r>
          </w:p>
        </w:tc>
      </w:tr>
      <w:tr w:rsidR="009414E4" w14:paraId="48BA40A2" w14:textId="77777777" w:rsidTr="00630C67">
        <w:trPr>
          <w:trHeight w:val="767"/>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7B32D440" w14:textId="77777777" w:rsidR="009414E4" w:rsidRDefault="009414E4" w:rsidP="00630C67">
            <w:pPr>
              <w:ind w:right="273"/>
              <w:jc w:val="both"/>
            </w:pPr>
            <w:r>
              <w:rPr>
                <w:rFonts w:ascii="Arial" w:eastAsia="Arial" w:hAnsi="Arial" w:cs="Arial"/>
              </w:rPr>
              <w:t xml:space="preserve">Permission to undertake the research has been provided by the partner organisation </w:t>
            </w:r>
          </w:p>
        </w:tc>
        <w:tc>
          <w:tcPr>
            <w:tcW w:w="2411" w:type="dxa"/>
            <w:tcBorders>
              <w:top w:val="single" w:sz="4" w:space="0" w:color="000000"/>
              <w:left w:val="single" w:sz="4" w:space="0" w:color="000000"/>
              <w:bottom w:val="single" w:sz="4" w:space="0" w:color="000000"/>
              <w:right w:val="single" w:sz="4" w:space="0" w:color="000000"/>
            </w:tcBorders>
          </w:tcPr>
          <w:p w14:paraId="6805A710" w14:textId="77777777" w:rsidR="009414E4" w:rsidRDefault="009414E4" w:rsidP="00630C67">
            <w:pPr>
              <w:ind w:left="1" w:right="115"/>
            </w:pPr>
            <w:r>
              <w:rPr>
                <w:rFonts w:ascii="Arial" w:eastAsia="Arial" w:hAnsi="Arial" w:cs="Arial"/>
              </w:rPr>
              <w:t xml:space="preserve">(If YES attach copy) If NO the application cannot continue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E70EEB" w14:textId="77777777" w:rsidR="009414E4" w:rsidRDefault="009414E4" w:rsidP="00630C67">
            <w:pPr>
              <w:ind w:right="62"/>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A341BBF" w14:textId="77777777" w:rsidR="009414E4" w:rsidRDefault="009414E4" w:rsidP="00630C67">
            <w:pPr>
              <w:ind w:right="60"/>
              <w:jc w:val="center"/>
            </w:pPr>
            <w:r>
              <w:rPr>
                <w:rFonts w:ascii="MS Gothic" w:eastAsia="MS Gothic" w:hAnsi="MS Gothic" w:cs="MS Gothic"/>
              </w:rPr>
              <w:t>☐</w:t>
            </w:r>
            <w:r>
              <w:rPr>
                <w:rFonts w:ascii="Arial" w:eastAsia="Arial" w:hAnsi="Arial" w:cs="Arial"/>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2C194814" w14:textId="77777777" w:rsidR="009414E4" w:rsidRDefault="009414E4" w:rsidP="00630C67">
            <w:pPr>
              <w:ind w:right="6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60EEEB00" w14:textId="77777777" w:rsidR="009414E4" w:rsidRDefault="009414E4" w:rsidP="00630C67">
            <w:pPr>
              <w:ind w:right="58"/>
              <w:jc w:val="center"/>
            </w:pPr>
            <w:r>
              <w:rPr>
                <w:rFonts w:ascii="MS Gothic" w:eastAsia="MS Gothic" w:hAnsi="MS Gothic" w:cs="MS Gothic"/>
              </w:rPr>
              <w:t>☐</w:t>
            </w:r>
            <w:r>
              <w:rPr>
                <w:rFonts w:ascii="Arial" w:eastAsia="Arial" w:hAnsi="Arial" w:cs="Arial"/>
              </w:rPr>
              <w:t xml:space="preserve"> </w:t>
            </w:r>
          </w:p>
        </w:tc>
      </w:tr>
    </w:tbl>
    <w:p w14:paraId="2C4E5454" w14:textId="77777777" w:rsidR="009414E4" w:rsidRDefault="009414E4" w:rsidP="009414E4">
      <w:pPr>
        <w:spacing w:after="38"/>
      </w:pPr>
      <w:r>
        <w:rPr>
          <w:rFonts w:ascii="Arial" w:eastAsia="Arial" w:hAnsi="Arial" w:cs="Arial"/>
          <w:sz w:val="16"/>
        </w:rPr>
        <w:t xml:space="preserve"> </w:t>
      </w:r>
    </w:p>
    <w:p w14:paraId="5405ED4F" w14:textId="77777777" w:rsidR="009414E4" w:rsidRDefault="009414E4" w:rsidP="009414E4">
      <w:pPr>
        <w:spacing w:after="0"/>
      </w:pPr>
      <w:r>
        <w:rPr>
          <w:rFonts w:ascii="Arial" w:eastAsia="Arial" w:hAnsi="Arial" w:cs="Arial"/>
          <w:b/>
        </w:rPr>
        <w:t xml:space="preserve"> </w:t>
      </w:r>
    </w:p>
    <w:p w14:paraId="026DE4E4" w14:textId="77777777" w:rsidR="009414E4" w:rsidRDefault="009414E4" w:rsidP="009414E4">
      <w:pPr>
        <w:pStyle w:val="Heading1"/>
        <w:ind w:left="-5"/>
      </w:pPr>
      <w:r>
        <w:t xml:space="preserve">Where research activity is carried out in collaboration with an external organisation </w:t>
      </w:r>
    </w:p>
    <w:tbl>
      <w:tblPr>
        <w:tblStyle w:val="TableGrid0"/>
        <w:tblW w:w="9922" w:type="dxa"/>
        <w:tblInd w:w="2" w:type="dxa"/>
        <w:tblCellMar>
          <w:top w:w="10" w:type="dxa"/>
          <w:left w:w="106" w:type="dxa"/>
          <w:right w:w="14" w:type="dxa"/>
        </w:tblCellMar>
        <w:tblLook w:val="04A0" w:firstRow="1" w:lastRow="0" w:firstColumn="1" w:lastColumn="0" w:noHBand="0" w:noVBand="1"/>
      </w:tblPr>
      <w:tblGrid>
        <w:gridCol w:w="6236"/>
        <w:gridCol w:w="994"/>
        <w:gridCol w:w="895"/>
        <w:gridCol w:w="947"/>
        <w:gridCol w:w="850"/>
      </w:tblGrid>
      <w:tr w:rsidR="009414E4" w14:paraId="3A1ADD38" w14:textId="77777777" w:rsidTr="00630C67">
        <w:trPr>
          <w:trHeight w:val="516"/>
        </w:trPr>
        <w:tc>
          <w:tcPr>
            <w:tcW w:w="62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F2B59A" w14:textId="77777777" w:rsidR="009414E4" w:rsidRDefault="009414E4" w:rsidP="00630C67">
            <w:r>
              <w:rPr>
                <w:rFonts w:ascii="Arial" w:eastAsia="Arial" w:hAnsi="Arial" w:cs="Arial"/>
              </w:rPr>
              <w:t xml:space="preserve">Does this organisation have its own ethics approval system?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2DA653" w14:textId="77777777" w:rsidR="009414E4" w:rsidRDefault="009414E4" w:rsidP="00630C67">
            <w:pPr>
              <w:ind w:right="93"/>
              <w:jc w:val="center"/>
            </w:pPr>
            <w:r>
              <w:rPr>
                <w:rFonts w:ascii="Arial" w:eastAsia="Arial" w:hAnsi="Arial" w:cs="Arial"/>
                <w:b/>
              </w:rPr>
              <w:t xml:space="preserve">YES </w:t>
            </w:r>
          </w:p>
        </w:tc>
        <w:tc>
          <w:tcPr>
            <w:tcW w:w="8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526C4E" w14:textId="77777777" w:rsidR="009414E4" w:rsidRDefault="009414E4" w:rsidP="00630C67">
            <w:pPr>
              <w:ind w:right="94"/>
              <w:jc w:val="center"/>
            </w:pPr>
            <w:r>
              <w:rPr>
                <w:rFonts w:ascii="MS Gothic" w:eastAsia="MS Gothic" w:hAnsi="MS Gothic" w:cs="MS Gothic"/>
              </w:rPr>
              <w:t>☐</w:t>
            </w:r>
            <w:r>
              <w:rPr>
                <w:rFonts w:ascii="Arial" w:eastAsia="Arial" w:hAnsi="Arial" w:cs="Arial"/>
              </w:rPr>
              <w:t xml:space="preserve"> </w:t>
            </w:r>
          </w:p>
        </w:tc>
        <w:tc>
          <w:tcPr>
            <w:tcW w:w="94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11E858" w14:textId="77777777" w:rsidR="009414E4" w:rsidRDefault="009414E4" w:rsidP="00630C67">
            <w:pPr>
              <w:ind w:right="93"/>
              <w:jc w:val="center"/>
            </w:pPr>
            <w:r>
              <w:rPr>
                <w:rFonts w:ascii="Arial" w:eastAsia="Arial" w:hAnsi="Arial" w:cs="Arial"/>
                <w:b/>
              </w:rPr>
              <w:t xml:space="preserve">NO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0B431F" w14:textId="77777777" w:rsidR="009414E4" w:rsidRDefault="009414E4" w:rsidP="00630C67">
            <w:pPr>
              <w:ind w:right="94"/>
              <w:jc w:val="center"/>
            </w:pPr>
            <w:r>
              <w:rPr>
                <w:rFonts w:ascii="MS Gothic" w:eastAsia="MS Gothic" w:hAnsi="MS Gothic" w:cs="MS Gothic"/>
              </w:rPr>
              <w:t>☒</w:t>
            </w:r>
            <w:r>
              <w:rPr>
                <w:rFonts w:ascii="Arial" w:eastAsia="Arial" w:hAnsi="Arial" w:cs="Arial"/>
              </w:rPr>
              <w:t xml:space="preserve"> </w:t>
            </w:r>
          </w:p>
        </w:tc>
      </w:tr>
      <w:tr w:rsidR="009414E4" w14:paraId="5B10F70E" w14:textId="77777777" w:rsidTr="00630C67">
        <w:trPr>
          <w:trHeight w:val="769"/>
        </w:trPr>
        <w:tc>
          <w:tcPr>
            <w:tcW w:w="9073" w:type="dxa"/>
            <w:gridSpan w:val="4"/>
            <w:tcBorders>
              <w:top w:val="single" w:sz="4" w:space="0" w:color="000000"/>
              <w:left w:val="single" w:sz="4" w:space="0" w:color="000000"/>
              <w:bottom w:val="single" w:sz="4" w:space="0" w:color="000000"/>
              <w:right w:val="nil"/>
            </w:tcBorders>
          </w:tcPr>
          <w:p w14:paraId="33A588D5" w14:textId="77777777" w:rsidR="009414E4" w:rsidRDefault="009414E4" w:rsidP="00630C67">
            <w:r>
              <w:rPr>
                <w:rFonts w:ascii="Arial" w:eastAsia="Arial" w:hAnsi="Arial" w:cs="Arial"/>
              </w:rPr>
              <w:t xml:space="preserve"> </w:t>
            </w:r>
          </w:p>
          <w:p w14:paraId="707F24E6" w14:textId="77777777" w:rsidR="009414E4" w:rsidRDefault="009414E4" w:rsidP="00630C67">
            <w:r>
              <w:rPr>
                <w:rFonts w:ascii="Arial" w:eastAsia="Arial" w:hAnsi="Arial" w:cs="Arial"/>
              </w:rPr>
              <w:t xml:space="preserve">If Yes, please attach a copy of any final approval (or interim approval) from the organisation </w:t>
            </w:r>
          </w:p>
          <w:p w14:paraId="58B77D5F" w14:textId="77777777" w:rsidR="009414E4" w:rsidRDefault="009414E4" w:rsidP="00630C67">
            <w:r>
              <w:rPr>
                <w:rFonts w:ascii="Arial" w:eastAsia="Arial" w:hAnsi="Arial" w:cs="Arial"/>
                <w:b/>
              </w:rPr>
              <w:t xml:space="preserve"> </w:t>
            </w:r>
          </w:p>
        </w:tc>
        <w:tc>
          <w:tcPr>
            <w:tcW w:w="850" w:type="dxa"/>
            <w:tcBorders>
              <w:top w:val="single" w:sz="4" w:space="0" w:color="000000"/>
              <w:left w:val="nil"/>
              <w:bottom w:val="single" w:sz="4" w:space="0" w:color="000000"/>
              <w:right w:val="single" w:sz="4" w:space="0" w:color="000000"/>
            </w:tcBorders>
          </w:tcPr>
          <w:p w14:paraId="12517C0F" w14:textId="77777777" w:rsidR="009414E4" w:rsidRDefault="009414E4" w:rsidP="00630C67"/>
        </w:tc>
      </w:tr>
    </w:tbl>
    <w:p w14:paraId="34E2C95A" w14:textId="77777777" w:rsidR="009414E4" w:rsidRDefault="009414E4" w:rsidP="009414E4">
      <w:pPr>
        <w:spacing w:after="237"/>
      </w:pPr>
      <w:r>
        <w:rPr>
          <w:rFonts w:ascii="Arial" w:eastAsia="Arial" w:hAnsi="Arial" w:cs="Arial"/>
          <w:sz w:val="20"/>
        </w:rPr>
        <w:t xml:space="preserve"> </w:t>
      </w:r>
    </w:p>
    <w:p w14:paraId="7B533F6F" w14:textId="77777777" w:rsidR="009414E4" w:rsidRDefault="009414E4" w:rsidP="009414E4">
      <w:pPr>
        <w:pStyle w:val="Heading1"/>
        <w:ind w:left="-5"/>
      </w:pPr>
      <w:r>
        <w:t xml:space="preserve">SECTION E: Details of Research Activity </w:t>
      </w:r>
    </w:p>
    <w:tbl>
      <w:tblPr>
        <w:tblStyle w:val="TableGrid0"/>
        <w:tblW w:w="9930" w:type="dxa"/>
        <w:tblInd w:w="-1" w:type="dxa"/>
        <w:tblCellMar>
          <w:top w:w="35" w:type="dxa"/>
          <w:left w:w="54" w:type="dxa"/>
          <w:bottom w:w="27" w:type="dxa"/>
        </w:tblCellMar>
        <w:tblLook w:val="04A0" w:firstRow="1" w:lastRow="0" w:firstColumn="1" w:lastColumn="0" w:noHBand="0" w:noVBand="1"/>
      </w:tblPr>
      <w:tblGrid>
        <w:gridCol w:w="2447"/>
        <w:gridCol w:w="2485"/>
        <w:gridCol w:w="2481"/>
        <w:gridCol w:w="2517"/>
      </w:tblGrid>
      <w:tr w:rsidR="009414E4" w14:paraId="6775711B" w14:textId="77777777" w:rsidTr="00630C67">
        <w:trPr>
          <w:trHeight w:val="571"/>
        </w:trPr>
        <w:tc>
          <w:tcPr>
            <w:tcW w:w="244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B578F0" w14:textId="77777777" w:rsidR="009414E4" w:rsidRDefault="009414E4" w:rsidP="00630C67">
            <w:r>
              <w:rPr>
                <w:rFonts w:ascii="Arial" w:eastAsia="Arial" w:hAnsi="Arial" w:cs="Arial"/>
              </w:rPr>
              <w:t xml:space="preserve">Indicative title: </w:t>
            </w:r>
          </w:p>
        </w:tc>
        <w:tc>
          <w:tcPr>
            <w:tcW w:w="7482" w:type="dxa"/>
            <w:gridSpan w:val="3"/>
            <w:tcBorders>
              <w:top w:val="single" w:sz="4" w:space="0" w:color="000000"/>
              <w:left w:val="single" w:sz="4" w:space="0" w:color="000000"/>
              <w:bottom w:val="single" w:sz="4" w:space="0" w:color="000000"/>
              <w:right w:val="single" w:sz="4" w:space="0" w:color="000000"/>
            </w:tcBorders>
          </w:tcPr>
          <w:p w14:paraId="23ED7385" w14:textId="77777777" w:rsidR="009414E4" w:rsidRDefault="009414E4" w:rsidP="00630C67">
            <w:pPr>
              <w:ind w:left="4"/>
            </w:pPr>
            <w:r>
              <w:rPr>
                <w:rFonts w:ascii="Arial" w:eastAsia="Arial" w:hAnsi="Arial" w:cs="Arial"/>
              </w:rPr>
              <w:t xml:space="preserve">PERCEPTIONS OF UNDERGRADUATE STUDENTS ON WORKPLACE BULLYING </w:t>
            </w:r>
          </w:p>
        </w:tc>
      </w:tr>
      <w:tr w:rsidR="009414E4" w14:paraId="07540F8F" w14:textId="77777777" w:rsidTr="00630C67">
        <w:trPr>
          <w:trHeight w:val="521"/>
        </w:trPr>
        <w:tc>
          <w:tcPr>
            <w:tcW w:w="244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811711" w14:textId="77777777" w:rsidR="009414E4" w:rsidRDefault="009414E4" w:rsidP="00630C67">
            <w:r>
              <w:rPr>
                <w:rFonts w:ascii="Arial" w:eastAsia="Arial" w:hAnsi="Arial" w:cs="Arial"/>
              </w:rPr>
              <w:t xml:space="preserve">Proposed start date: </w:t>
            </w:r>
          </w:p>
        </w:tc>
        <w:tc>
          <w:tcPr>
            <w:tcW w:w="2485" w:type="dxa"/>
            <w:tcBorders>
              <w:top w:val="single" w:sz="4" w:space="0" w:color="000000"/>
              <w:left w:val="single" w:sz="4" w:space="0" w:color="000000"/>
              <w:bottom w:val="single" w:sz="4" w:space="0" w:color="000000"/>
              <w:right w:val="single" w:sz="4" w:space="0" w:color="000000"/>
            </w:tcBorders>
            <w:vAlign w:val="center"/>
          </w:tcPr>
          <w:p w14:paraId="365E9D20" w14:textId="77777777" w:rsidR="009414E4" w:rsidRDefault="009414E4" w:rsidP="00630C67">
            <w:pPr>
              <w:ind w:left="4"/>
            </w:pPr>
            <w:r>
              <w:rPr>
                <w:rFonts w:ascii="Arial" w:eastAsia="Arial" w:hAnsi="Arial" w:cs="Arial"/>
              </w:rPr>
              <w:t xml:space="preserve">October 2019 </w:t>
            </w:r>
          </w:p>
        </w:tc>
        <w:tc>
          <w:tcPr>
            <w:tcW w:w="24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BEA612" w14:textId="77777777" w:rsidR="009414E4" w:rsidRDefault="009414E4" w:rsidP="00630C67">
            <w:pPr>
              <w:ind w:left="4"/>
            </w:pPr>
            <w:r>
              <w:rPr>
                <w:rFonts w:ascii="Arial" w:eastAsia="Arial" w:hAnsi="Arial" w:cs="Arial"/>
              </w:rPr>
              <w:t xml:space="preserve">Proposed end date: </w:t>
            </w:r>
          </w:p>
        </w:tc>
        <w:tc>
          <w:tcPr>
            <w:tcW w:w="2517" w:type="dxa"/>
            <w:tcBorders>
              <w:top w:val="single" w:sz="4" w:space="0" w:color="000000"/>
              <w:left w:val="single" w:sz="4" w:space="0" w:color="000000"/>
              <w:bottom w:val="single" w:sz="4" w:space="0" w:color="000000"/>
              <w:right w:val="single" w:sz="4" w:space="0" w:color="000000"/>
            </w:tcBorders>
            <w:vAlign w:val="center"/>
          </w:tcPr>
          <w:p w14:paraId="3AF5EB63" w14:textId="77777777" w:rsidR="009414E4" w:rsidRDefault="009414E4" w:rsidP="00630C67">
            <w:pPr>
              <w:ind w:left="5"/>
            </w:pPr>
            <w:r>
              <w:rPr>
                <w:rFonts w:ascii="Arial" w:eastAsia="Arial" w:hAnsi="Arial" w:cs="Arial"/>
              </w:rPr>
              <w:t xml:space="preserve">March 2020 </w:t>
            </w:r>
          </w:p>
        </w:tc>
      </w:tr>
      <w:tr w:rsidR="009414E4" w14:paraId="2CE3DC04" w14:textId="77777777" w:rsidTr="00630C67">
        <w:trPr>
          <w:trHeight w:val="3155"/>
        </w:trPr>
        <w:tc>
          <w:tcPr>
            <w:tcW w:w="9930"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3EE58537" w14:textId="77777777" w:rsidR="009414E4" w:rsidRDefault="009414E4" w:rsidP="00630C67">
            <w:pPr>
              <w:spacing w:after="100"/>
            </w:pPr>
            <w:r>
              <w:rPr>
                <w:rFonts w:ascii="Arial" w:eastAsia="Arial" w:hAnsi="Arial" w:cs="Arial"/>
                <w:b/>
              </w:rPr>
              <w:t xml:space="preserve">Introduction to the Research (maximum 300 words) </w:t>
            </w:r>
          </w:p>
          <w:p w14:paraId="06346587" w14:textId="77777777" w:rsidR="009414E4" w:rsidRDefault="009414E4" w:rsidP="00630C67">
            <w:pPr>
              <w:spacing w:after="141" w:line="238" w:lineRule="auto"/>
              <w:ind w:right="7"/>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three points below: </w:t>
            </w:r>
          </w:p>
          <w:p w14:paraId="232797A7" w14:textId="77777777" w:rsidR="009414E4" w:rsidRDefault="009414E4" w:rsidP="009414E4">
            <w:pPr>
              <w:numPr>
                <w:ilvl w:val="0"/>
                <w:numId w:val="27"/>
              </w:numPr>
            </w:pPr>
            <w:r>
              <w:rPr>
                <w:rFonts w:ascii="Arial" w:eastAsia="Arial" w:hAnsi="Arial" w:cs="Arial"/>
                <w:i/>
              </w:rPr>
              <w:t xml:space="preserve">Purpose of Research Activity </w:t>
            </w:r>
          </w:p>
          <w:p w14:paraId="40F1B091" w14:textId="77777777" w:rsidR="009414E4" w:rsidRDefault="009414E4" w:rsidP="009414E4">
            <w:pPr>
              <w:numPr>
                <w:ilvl w:val="0"/>
                <w:numId w:val="27"/>
              </w:numPr>
            </w:pPr>
            <w:r>
              <w:rPr>
                <w:rFonts w:ascii="Arial" w:eastAsia="Arial" w:hAnsi="Arial" w:cs="Arial"/>
                <w:i/>
              </w:rPr>
              <w:t xml:space="preserve">Proposed Research Question </w:t>
            </w:r>
          </w:p>
          <w:p w14:paraId="130F8EC8" w14:textId="77777777" w:rsidR="009414E4" w:rsidRDefault="009414E4" w:rsidP="009414E4">
            <w:pPr>
              <w:numPr>
                <w:ilvl w:val="0"/>
                <w:numId w:val="27"/>
              </w:numPr>
            </w:pPr>
            <w:r>
              <w:rPr>
                <w:rFonts w:ascii="Arial" w:eastAsia="Arial" w:hAnsi="Arial" w:cs="Arial"/>
                <w:i/>
              </w:rPr>
              <w:t xml:space="preserve">Aims of Research Activity </w:t>
            </w:r>
          </w:p>
          <w:p w14:paraId="56E55BE8" w14:textId="77777777" w:rsidR="009414E4" w:rsidRDefault="009414E4" w:rsidP="009414E4">
            <w:pPr>
              <w:numPr>
                <w:ilvl w:val="0"/>
                <w:numId w:val="27"/>
              </w:numPr>
            </w:pPr>
            <w:r>
              <w:rPr>
                <w:rFonts w:ascii="Arial" w:eastAsia="Arial" w:hAnsi="Arial" w:cs="Arial"/>
                <w:i/>
              </w:rPr>
              <w:t xml:space="preserve">Objectives of Research Activity </w:t>
            </w:r>
          </w:p>
          <w:p w14:paraId="3803B789" w14:textId="77777777" w:rsidR="009414E4" w:rsidRDefault="009414E4" w:rsidP="00630C67">
            <w:pPr>
              <w:spacing w:after="118"/>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01A4DDF6" w14:textId="77777777" w:rsidR="009414E4" w:rsidRDefault="009414E4" w:rsidP="009414E4">
            <w:pPr>
              <w:numPr>
                <w:ilvl w:val="0"/>
                <w:numId w:val="27"/>
              </w:numPr>
            </w:pPr>
            <w:r>
              <w:rPr>
                <w:rFonts w:ascii="Arial" w:eastAsia="Arial" w:hAnsi="Arial" w:cs="Arial"/>
                <w:i/>
              </w:rPr>
              <w:t xml:space="preserve">What the research activity will add to the body of knowledge  </w:t>
            </w: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r>
            <w:r>
              <w:rPr>
                <w:rFonts w:ascii="Arial" w:eastAsia="Arial" w:hAnsi="Arial" w:cs="Arial"/>
                <w:i/>
              </w:rPr>
              <w:t xml:space="preserve">How it addresses an area of importance. </w:t>
            </w:r>
            <w:r>
              <w:rPr>
                <w:rFonts w:ascii="Arial" w:eastAsia="Arial" w:hAnsi="Arial" w:cs="Arial"/>
              </w:rPr>
              <w:t xml:space="preserve"> </w:t>
            </w:r>
          </w:p>
        </w:tc>
      </w:tr>
      <w:tr w:rsidR="009414E4" w14:paraId="256F8DDC" w14:textId="77777777" w:rsidTr="00630C67">
        <w:trPr>
          <w:trHeight w:val="3033"/>
        </w:trPr>
        <w:tc>
          <w:tcPr>
            <w:tcW w:w="9930" w:type="dxa"/>
            <w:gridSpan w:val="4"/>
            <w:tcBorders>
              <w:top w:val="single" w:sz="8" w:space="0" w:color="000000"/>
              <w:left w:val="single" w:sz="8" w:space="0" w:color="000000"/>
              <w:bottom w:val="single" w:sz="8" w:space="0" w:color="000000"/>
              <w:right w:val="single" w:sz="8" w:space="0" w:color="000000"/>
            </w:tcBorders>
          </w:tcPr>
          <w:p w14:paraId="3C7C6164" w14:textId="77777777" w:rsidR="009414E4" w:rsidRDefault="009414E4" w:rsidP="00630C67">
            <w:r>
              <w:rPr>
                <w:rFonts w:ascii="Arial" w:eastAsia="Arial" w:hAnsi="Arial" w:cs="Arial"/>
                <w:b/>
              </w:rPr>
              <w:t xml:space="preserve">Purpose of Research Activity </w:t>
            </w:r>
          </w:p>
          <w:p w14:paraId="0AB119CD" w14:textId="77777777" w:rsidR="009414E4" w:rsidRDefault="009414E4" w:rsidP="00630C67">
            <w:r>
              <w:rPr>
                <w:rFonts w:ascii="Arial" w:eastAsia="Arial" w:hAnsi="Arial" w:cs="Arial"/>
                <w:sz w:val="20"/>
              </w:rPr>
              <w:t xml:space="preserve"> </w:t>
            </w:r>
          </w:p>
          <w:p w14:paraId="47378ECF" w14:textId="77777777" w:rsidR="009414E4" w:rsidRDefault="009414E4" w:rsidP="00630C67">
            <w:pPr>
              <w:spacing w:line="251" w:lineRule="auto"/>
            </w:pPr>
            <w:r>
              <w:rPr>
                <w:rFonts w:ascii="Arial" w:eastAsia="Arial" w:hAnsi="Arial" w:cs="Arial"/>
              </w:rPr>
              <w:t xml:space="preserve">The purpose of this study is to explore a student’s knowledge on workplace bullying and how it can influence a person’s physical and emotional health and well-being. As well as, investigating students’ perceptions of the way workplace bullying within nursing, including the issue of gender is interpreted in news articles. Workplace bullying is generally defined as a “repeated, health-harming mistreatment of one or more persons by one or more perpetrators” (Workplace Bullying Institute, 2019). Empirical literature has been explored in relation to, gender workplace bullying (Keashly, 2012; Magley et al., 2010; Salin &amp; Hoel, 2013; Hutchinson &amp; Eveline, 2010) and how the nursing sector is portrayed (Lee et al., 2014; Ovayolu et al., 2014; Clegg, 1989; Silva &amp; Backhouse, 2003).  </w:t>
            </w:r>
          </w:p>
          <w:p w14:paraId="396E8406" w14:textId="77777777" w:rsidR="009414E4" w:rsidRDefault="009414E4" w:rsidP="00630C67">
            <w:r>
              <w:rPr>
                <w:rFonts w:ascii="Arial" w:eastAsia="Arial" w:hAnsi="Arial" w:cs="Arial"/>
                <w:sz w:val="20"/>
              </w:rPr>
              <w:t xml:space="preserve"> </w:t>
            </w:r>
          </w:p>
          <w:p w14:paraId="5FCBB870" w14:textId="77777777" w:rsidR="009414E4" w:rsidRDefault="009414E4" w:rsidP="00630C67">
            <w:r>
              <w:rPr>
                <w:rFonts w:ascii="Arial" w:eastAsia="Arial" w:hAnsi="Arial" w:cs="Arial"/>
                <w:color w:val="808080"/>
                <w:sz w:val="18"/>
              </w:rPr>
              <w:t>(this box should expand as you type)</w:t>
            </w:r>
            <w:r>
              <w:rPr>
                <w:rFonts w:ascii="Arial" w:eastAsia="Arial" w:hAnsi="Arial" w:cs="Arial"/>
                <w:sz w:val="20"/>
              </w:rPr>
              <w:t xml:space="preserve"> </w:t>
            </w:r>
          </w:p>
        </w:tc>
      </w:tr>
      <w:tr w:rsidR="009414E4" w14:paraId="01DE6341" w14:textId="77777777" w:rsidTr="00630C67">
        <w:trPr>
          <w:trHeight w:val="2537"/>
        </w:trPr>
        <w:tc>
          <w:tcPr>
            <w:tcW w:w="9930" w:type="dxa"/>
            <w:gridSpan w:val="4"/>
            <w:tcBorders>
              <w:top w:val="single" w:sz="8" w:space="0" w:color="000000"/>
              <w:left w:val="single" w:sz="8" w:space="0" w:color="000000"/>
              <w:bottom w:val="single" w:sz="8" w:space="0" w:color="000000"/>
              <w:right w:val="single" w:sz="8" w:space="0" w:color="000000"/>
            </w:tcBorders>
          </w:tcPr>
          <w:p w14:paraId="43A1FD59" w14:textId="77777777" w:rsidR="009414E4" w:rsidRDefault="009414E4" w:rsidP="00630C67">
            <w:r>
              <w:rPr>
                <w:rFonts w:ascii="Arial" w:eastAsia="Arial" w:hAnsi="Arial" w:cs="Arial"/>
                <w:b/>
              </w:rPr>
              <w:t xml:space="preserve">Research Question </w:t>
            </w:r>
          </w:p>
          <w:p w14:paraId="388123A9" w14:textId="77777777" w:rsidR="009414E4" w:rsidRDefault="009414E4" w:rsidP="00630C67">
            <w:r>
              <w:rPr>
                <w:rFonts w:ascii="Arial" w:eastAsia="Arial" w:hAnsi="Arial" w:cs="Arial"/>
                <w:sz w:val="20"/>
              </w:rPr>
              <w:t xml:space="preserve"> </w:t>
            </w:r>
          </w:p>
          <w:p w14:paraId="4D41EC8D" w14:textId="77777777" w:rsidR="009414E4" w:rsidRDefault="009414E4" w:rsidP="009414E4">
            <w:pPr>
              <w:numPr>
                <w:ilvl w:val="0"/>
                <w:numId w:val="28"/>
              </w:numPr>
              <w:ind w:hanging="360"/>
            </w:pPr>
            <w:r>
              <w:rPr>
                <w:rFonts w:ascii="Arial" w:eastAsia="Arial" w:hAnsi="Arial" w:cs="Arial"/>
              </w:rPr>
              <w:t xml:space="preserve">To investigate the beliefs and perceptions of university students regarding workplace bullying, </w:t>
            </w:r>
          </w:p>
          <w:p w14:paraId="751CB51C" w14:textId="77777777" w:rsidR="009414E4" w:rsidRDefault="009414E4" w:rsidP="00630C67">
            <w:pPr>
              <w:spacing w:after="40" w:line="238" w:lineRule="auto"/>
              <w:ind w:left="720"/>
            </w:pPr>
            <w:r>
              <w:rPr>
                <w:rFonts w:ascii="Arial" w:eastAsia="Arial" w:hAnsi="Arial" w:cs="Arial"/>
              </w:rPr>
              <w:t xml:space="preserve">specifically, within nursing contexts can influence a person’s physical and emotional health and well-being.  </w:t>
            </w:r>
          </w:p>
          <w:p w14:paraId="695CF5D8" w14:textId="77777777" w:rsidR="009414E4" w:rsidRDefault="009414E4" w:rsidP="009414E4">
            <w:pPr>
              <w:numPr>
                <w:ilvl w:val="0"/>
                <w:numId w:val="28"/>
              </w:numPr>
              <w:ind w:hanging="360"/>
            </w:pPr>
            <w:r>
              <w:rPr>
                <w:rFonts w:ascii="Arial" w:eastAsia="Arial" w:hAnsi="Arial" w:cs="Arial"/>
              </w:rPr>
              <w:t xml:space="preserve">To elicit participants’ perceptions of news media output on bullying within nursing. </w:t>
            </w:r>
          </w:p>
          <w:p w14:paraId="2E505748" w14:textId="77777777" w:rsidR="009414E4" w:rsidRDefault="009414E4" w:rsidP="009414E4">
            <w:pPr>
              <w:numPr>
                <w:ilvl w:val="0"/>
                <w:numId w:val="28"/>
              </w:numPr>
              <w:ind w:hanging="360"/>
            </w:pPr>
            <w:r>
              <w:rPr>
                <w:rFonts w:ascii="Arial" w:eastAsia="Arial" w:hAnsi="Arial" w:cs="Arial"/>
              </w:rPr>
              <w:t xml:space="preserve">To determine what role, if any, participants believe gender plays with regard to workplace bullying within the nursing profession? </w:t>
            </w:r>
          </w:p>
          <w:p w14:paraId="5B3129A4" w14:textId="77777777" w:rsidR="009414E4" w:rsidRDefault="009414E4" w:rsidP="00630C67">
            <w:r>
              <w:rPr>
                <w:rFonts w:ascii="Arial" w:eastAsia="Arial" w:hAnsi="Arial" w:cs="Arial"/>
              </w:rPr>
              <w:t xml:space="preserve"> </w:t>
            </w:r>
          </w:p>
          <w:p w14:paraId="0817532C" w14:textId="77777777" w:rsidR="009414E4" w:rsidRDefault="009414E4" w:rsidP="00630C67">
            <w:r>
              <w:rPr>
                <w:rFonts w:ascii="Arial" w:eastAsia="Arial" w:hAnsi="Arial" w:cs="Arial"/>
                <w:sz w:val="18"/>
              </w:rPr>
              <w:t>(this box should expand as you type)</w:t>
            </w:r>
            <w:r>
              <w:rPr>
                <w:rFonts w:ascii="Arial" w:eastAsia="Arial" w:hAnsi="Arial" w:cs="Arial"/>
                <w:b/>
              </w:rPr>
              <w:t xml:space="preserve"> </w:t>
            </w:r>
          </w:p>
        </w:tc>
      </w:tr>
      <w:tr w:rsidR="009414E4" w14:paraId="71E9E4AA" w14:textId="77777777" w:rsidTr="00630C67">
        <w:trPr>
          <w:trHeight w:val="2285"/>
        </w:trPr>
        <w:tc>
          <w:tcPr>
            <w:tcW w:w="9930" w:type="dxa"/>
            <w:gridSpan w:val="4"/>
            <w:tcBorders>
              <w:top w:val="single" w:sz="8" w:space="0" w:color="000000"/>
              <w:left w:val="single" w:sz="8" w:space="0" w:color="000000"/>
              <w:bottom w:val="single" w:sz="8" w:space="0" w:color="000000"/>
              <w:right w:val="single" w:sz="8" w:space="0" w:color="000000"/>
            </w:tcBorders>
          </w:tcPr>
          <w:p w14:paraId="4B9264CB" w14:textId="77777777" w:rsidR="009414E4" w:rsidRDefault="009414E4" w:rsidP="00630C67">
            <w:r>
              <w:rPr>
                <w:rFonts w:ascii="Arial" w:eastAsia="Arial" w:hAnsi="Arial" w:cs="Arial"/>
                <w:b/>
              </w:rPr>
              <w:t xml:space="preserve">Aims of Research Activity </w:t>
            </w:r>
          </w:p>
          <w:p w14:paraId="4A3191B8" w14:textId="77777777" w:rsidR="009414E4" w:rsidRDefault="009414E4" w:rsidP="00630C67">
            <w:r>
              <w:rPr>
                <w:rFonts w:ascii="Arial" w:eastAsia="Arial" w:hAnsi="Arial" w:cs="Arial"/>
                <w:sz w:val="20"/>
              </w:rPr>
              <w:t xml:space="preserve"> </w:t>
            </w:r>
          </w:p>
          <w:p w14:paraId="6AB025BE" w14:textId="77777777" w:rsidR="009414E4" w:rsidRDefault="009414E4" w:rsidP="00630C67">
            <w:pPr>
              <w:spacing w:after="2" w:line="239" w:lineRule="auto"/>
            </w:pPr>
            <w:r>
              <w:rPr>
                <w:rFonts w:ascii="Arial" w:eastAsia="Arial" w:hAnsi="Arial" w:cs="Arial"/>
              </w:rPr>
              <w:t xml:space="preserve">The aim of this study is, to explore these research questions throughout the study of gender workplace bullying and nursing: (1) students beliefs on workplace bullying, and how it may influence a person’s physical, and emotional health and wellbeing; (2) students perceptions on how workplace bullying within nursing can be interpreted in news articles; (3) students thoughts on how gender workplace bullying is portrayed in news articles.  </w:t>
            </w:r>
          </w:p>
          <w:p w14:paraId="02A4EB6E" w14:textId="77777777" w:rsidR="009414E4" w:rsidRDefault="009414E4" w:rsidP="00630C67">
            <w:r>
              <w:rPr>
                <w:rFonts w:ascii="Arial" w:eastAsia="Arial" w:hAnsi="Arial" w:cs="Arial"/>
              </w:rPr>
              <w:t xml:space="preserve"> </w:t>
            </w:r>
          </w:p>
          <w:p w14:paraId="0BE882AD" w14:textId="77777777" w:rsidR="009414E4" w:rsidRDefault="009414E4" w:rsidP="00630C67">
            <w:r>
              <w:rPr>
                <w:rFonts w:ascii="Arial" w:eastAsia="Arial" w:hAnsi="Arial" w:cs="Arial"/>
                <w:color w:val="808080"/>
                <w:sz w:val="18"/>
              </w:rPr>
              <w:t>(this box should expand as you type)</w:t>
            </w:r>
            <w:r>
              <w:rPr>
                <w:rFonts w:ascii="Arial" w:eastAsia="Arial" w:hAnsi="Arial" w:cs="Arial"/>
                <w:sz w:val="20"/>
              </w:rPr>
              <w:t xml:space="preserve"> </w:t>
            </w:r>
          </w:p>
        </w:tc>
      </w:tr>
      <w:tr w:rsidR="009414E4" w14:paraId="10858E53" w14:textId="77777777" w:rsidTr="00630C67">
        <w:trPr>
          <w:trHeight w:val="559"/>
        </w:trPr>
        <w:tc>
          <w:tcPr>
            <w:tcW w:w="9930" w:type="dxa"/>
            <w:gridSpan w:val="4"/>
            <w:tcBorders>
              <w:top w:val="single" w:sz="8" w:space="0" w:color="000000"/>
              <w:left w:val="single" w:sz="8" w:space="0" w:color="000000"/>
              <w:bottom w:val="single" w:sz="8" w:space="0" w:color="000000"/>
              <w:right w:val="single" w:sz="8" w:space="0" w:color="000000"/>
            </w:tcBorders>
          </w:tcPr>
          <w:p w14:paraId="34F638F9" w14:textId="77777777" w:rsidR="009414E4" w:rsidRDefault="009414E4" w:rsidP="00630C67">
            <w:r>
              <w:rPr>
                <w:rFonts w:ascii="Arial" w:eastAsia="Arial" w:hAnsi="Arial" w:cs="Arial"/>
                <w:b/>
              </w:rPr>
              <w:t xml:space="preserve">Objectives of Research Activity </w:t>
            </w:r>
          </w:p>
          <w:p w14:paraId="64F47050" w14:textId="77777777" w:rsidR="009414E4" w:rsidRDefault="009414E4" w:rsidP="00630C67">
            <w:r>
              <w:rPr>
                <w:rFonts w:ascii="Arial" w:eastAsia="Arial" w:hAnsi="Arial" w:cs="Arial"/>
                <w:sz w:val="20"/>
              </w:rPr>
              <w:t xml:space="preserve"> </w:t>
            </w:r>
          </w:p>
        </w:tc>
      </w:tr>
      <w:tr w:rsidR="009414E4" w14:paraId="5F31ABD1" w14:textId="77777777" w:rsidTr="00630C67">
        <w:trPr>
          <w:trHeight w:val="1310"/>
        </w:trPr>
        <w:tc>
          <w:tcPr>
            <w:tcW w:w="9930" w:type="dxa"/>
            <w:gridSpan w:val="4"/>
            <w:tcBorders>
              <w:top w:val="single" w:sz="8" w:space="0" w:color="000000"/>
              <w:left w:val="single" w:sz="8" w:space="0" w:color="000000"/>
              <w:bottom w:val="single" w:sz="12" w:space="0" w:color="F2F2F2"/>
              <w:right w:val="single" w:sz="8" w:space="0" w:color="000000"/>
            </w:tcBorders>
          </w:tcPr>
          <w:p w14:paraId="6EB1B0C9" w14:textId="77777777" w:rsidR="009414E4" w:rsidRDefault="009414E4" w:rsidP="00630C67">
            <w:pPr>
              <w:spacing w:line="258" w:lineRule="auto"/>
            </w:pPr>
            <w:r>
              <w:rPr>
                <w:rFonts w:ascii="Arial" w:eastAsia="Arial" w:hAnsi="Arial" w:cs="Arial"/>
              </w:rPr>
              <w:t xml:space="preserve">The objective of this study is to view undergraduates perceptions on workplace bullying within gender and nursing through the news media, alongside some qualitative questioning in relation to the participants’ beliefs on gender workplace bullying and nursing.   </w:t>
            </w:r>
          </w:p>
          <w:p w14:paraId="31D7F66C" w14:textId="77777777" w:rsidR="009414E4" w:rsidRDefault="009414E4" w:rsidP="00630C67">
            <w:r>
              <w:rPr>
                <w:rFonts w:ascii="Arial" w:eastAsia="Arial" w:hAnsi="Arial" w:cs="Arial"/>
              </w:rPr>
              <w:t xml:space="preserve"> </w:t>
            </w:r>
          </w:p>
          <w:p w14:paraId="45155A30" w14:textId="77777777" w:rsidR="009414E4" w:rsidRDefault="009414E4" w:rsidP="00630C67">
            <w:r>
              <w:rPr>
                <w:rFonts w:ascii="Arial" w:eastAsia="Arial" w:hAnsi="Arial" w:cs="Arial"/>
                <w:color w:val="808080"/>
                <w:sz w:val="18"/>
              </w:rPr>
              <w:t>(this box should expand as you type)</w:t>
            </w:r>
            <w:r>
              <w:rPr>
                <w:rFonts w:ascii="Arial" w:eastAsia="Arial" w:hAnsi="Arial" w:cs="Arial"/>
              </w:rPr>
              <w:t xml:space="preserve"> </w:t>
            </w:r>
          </w:p>
        </w:tc>
      </w:tr>
      <w:tr w:rsidR="009414E4" w14:paraId="631566BE" w14:textId="77777777" w:rsidTr="00630C67">
        <w:trPr>
          <w:trHeight w:val="1301"/>
        </w:trPr>
        <w:tc>
          <w:tcPr>
            <w:tcW w:w="9930"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14:paraId="0F995C9A" w14:textId="77777777" w:rsidR="009414E4" w:rsidRDefault="009414E4" w:rsidP="00630C67">
            <w:pPr>
              <w:spacing w:after="98"/>
            </w:pPr>
            <w:r>
              <w:rPr>
                <w:rFonts w:ascii="Arial" w:eastAsia="Arial" w:hAnsi="Arial" w:cs="Arial"/>
                <w:b/>
              </w:rPr>
              <w:t xml:space="preserve">Proposed methods (maximum 600 words) </w:t>
            </w:r>
          </w:p>
          <w:p w14:paraId="09823419" w14:textId="77777777" w:rsidR="009414E4" w:rsidRDefault="009414E4" w:rsidP="00630C67">
            <w:r>
              <w:rPr>
                <w:rFonts w:ascii="Arial" w:eastAsia="Arial" w:hAnsi="Arial" w:cs="Arial"/>
              </w:rPr>
              <w:t xml:space="preserve">Provide a brief summary of all the methods that </w:t>
            </w:r>
            <w:r>
              <w:rPr>
                <w:rFonts w:ascii="Arial" w:eastAsia="Arial" w:hAnsi="Arial" w:cs="Arial"/>
                <w:b/>
              </w:rPr>
              <w:t>may</w:t>
            </w:r>
            <w:r>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9414E4" w14:paraId="1FC195DF" w14:textId="77777777" w:rsidTr="00630C67">
        <w:trPr>
          <w:trHeight w:val="10164"/>
        </w:trPr>
        <w:tc>
          <w:tcPr>
            <w:tcW w:w="9930" w:type="dxa"/>
            <w:gridSpan w:val="4"/>
            <w:tcBorders>
              <w:top w:val="single" w:sz="8" w:space="0" w:color="000000"/>
              <w:left w:val="single" w:sz="8" w:space="0" w:color="000000"/>
              <w:bottom w:val="single" w:sz="8" w:space="0" w:color="000000"/>
              <w:right w:val="single" w:sz="8" w:space="0" w:color="000000"/>
            </w:tcBorders>
          </w:tcPr>
          <w:p w14:paraId="471361B0" w14:textId="77777777" w:rsidR="009414E4" w:rsidRDefault="009414E4" w:rsidP="00630C67">
            <w:r>
              <w:rPr>
                <w:rFonts w:ascii="Arial" w:eastAsia="Arial" w:hAnsi="Arial" w:cs="Arial"/>
              </w:rPr>
              <w:t xml:space="preserve"> </w:t>
            </w:r>
          </w:p>
          <w:p w14:paraId="4D976E89" w14:textId="77777777" w:rsidR="009414E4" w:rsidRDefault="009414E4" w:rsidP="00630C67">
            <w:pPr>
              <w:spacing w:line="239" w:lineRule="auto"/>
            </w:pPr>
            <w:r>
              <w:rPr>
                <w:rFonts w:ascii="Arial" w:eastAsia="Arial" w:hAnsi="Arial" w:cs="Arial"/>
              </w:rPr>
              <w:t xml:space="preserve">The proposed study will be a qualitative, thematic analysis which will involve individual semi-structured interviews with printed stimulus materials. The study will be investigating undergraduate students’ beliefs on gender workplace bullying; workplace bullying within nursing, and how it can influence ones physical and emotional health and well-being, using news articles. A qualitative, semi-structured interview will allow students to provide detailed answers in relation to the interview questions and provide their thoughts on workplace bullying. This approach will also allow students to stay in the topic of news media. </w:t>
            </w:r>
          </w:p>
          <w:p w14:paraId="45785031" w14:textId="77777777" w:rsidR="009414E4" w:rsidRDefault="009414E4" w:rsidP="00630C67">
            <w:r>
              <w:rPr>
                <w:rFonts w:ascii="Arial" w:eastAsia="Arial" w:hAnsi="Arial" w:cs="Arial"/>
              </w:rPr>
              <w:t xml:space="preserve"> </w:t>
            </w:r>
          </w:p>
          <w:p w14:paraId="33A93A26" w14:textId="77777777" w:rsidR="009414E4" w:rsidRDefault="009414E4" w:rsidP="00630C67">
            <w:pPr>
              <w:spacing w:line="248" w:lineRule="auto"/>
            </w:pPr>
            <w:r>
              <w:rPr>
                <w:rFonts w:ascii="Arial" w:eastAsia="Arial" w:hAnsi="Arial" w:cs="Arial"/>
              </w:rPr>
              <w:t xml:space="preserve">These semi-structured interviews will be face to face in an interview room. Participants will be given various news articles and questions, based upon gendered workplace bullying and nursing within the UK. These participants will be collected through the EMS system. Individuals who are willing to take part in this study will be provided with a consent form. This will include information on the study itself and that, it will be used to measure a students’ perceptions on gender workplace bullying and nursing, and how it can influence a person’s physical and emotional health and well-being. the consent form will be filled out before starting the study.  </w:t>
            </w:r>
          </w:p>
          <w:p w14:paraId="7E288F2E" w14:textId="77777777" w:rsidR="009414E4" w:rsidRDefault="009414E4" w:rsidP="00630C67">
            <w:r>
              <w:rPr>
                <w:rFonts w:ascii="Arial" w:eastAsia="Arial" w:hAnsi="Arial" w:cs="Arial"/>
              </w:rPr>
              <w:t xml:space="preserve"> </w:t>
            </w:r>
          </w:p>
          <w:p w14:paraId="7509CD92" w14:textId="77777777" w:rsidR="009414E4" w:rsidRDefault="009414E4" w:rsidP="00630C67">
            <w:pPr>
              <w:spacing w:line="239" w:lineRule="auto"/>
              <w:ind w:right="13"/>
            </w:pPr>
            <w:r>
              <w:rPr>
                <w:rFonts w:ascii="Arial" w:eastAsia="Arial" w:hAnsi="Arial" w:cs="Arial"/>
              </w:rPr>
              <w:t xml:space="preserve">Before starting the study, participants will be given an explanation on what the study will entail and what will be needed from the participant (e.g. answering the interview questions) as well as a demographic information sheet. This will include the participants age and gender. Once this has been given, questions from the participants will be answered and informed that they may leave the study or stop at any time, if they begin to feel discomfort. Also, the researcher will point out that the interview will be audio recorded to capture the in-depth views the participant will provide. The students will be given 5 minutes to read through the 10 news articles spread across the table. If needed, more time will be provided.  </w:t>
            </w:r>
          </w:p>
          <w:p w14:paraId="14204F9B" w14:textId="77777777" w:rsidR="009414E4" w:rsidRDefault="009414E4" w:rsidP="00630C67">
            <w:r>
              <w:rPr>
                <w:rFonts w:ascii="Arial" w:eastAsia="Arial" w:hAnsi="Arial" w:cs="Arial"/>
              </w:rPr>
              <w:t xml:space="preserve"> </w:t>
            </w:r>
          </w:p>
          <w:p w14:paraId="369AA0A3" w14:textId="77777777" w:rsidR="009414E4" w:rsidRDefault="009414E4" w:rsidP="00630C67">
            <w:pPr>
              <w:spacing w:line="239" w:lineRule="auto"/>
            </w:pPr>
            <w:r>
              <w:rPr>
                <w:rFonts w:ascii="Arial" w:eastAsia="Arial" w:hAnsi="Arial" w:cs="Arial"/>
              </w:rPr>
              <w:t xml:space="preserve">The qualitative interview will begin by asking the participant a series of questions, which should take between 30 to 60 minutes to complete. The objective of the study is to collect at least 8 to 10 participants, due to the participants in-depth views on workplace bullying. This size of participant group will provide a wide variety of views on the study.   </w:t>
            </w:r>
          </w:p>
          <w:p w14:paraId="651150F3" w14:textId="77777777" w:rsidR="009414E4" w:rsidRDefault="009414E4" w:rsidP="00630C67">
            <w:r>
              <w:rPr>
                <w:rFonts w:ascii="Arial" w:eastAsia="Arial" w:hAnsi="Arial" w:cs="Arial"/>
              </w:rPr>
              <w:t xml:space="preserve"> </w:t>
            </w:r>
          </w:p>
          <w:p w14:paraId="645B5BE8" w14:textId="77777777" w:rsidR="009414E4" w:rsidRDefault="009414E4" w:rsidP="00630C67">
            <w:pPr>
              <w:spacing w:line="249" w:lineRule="auto"/>
            </w:pPr>
            <w:r>
              <w:rPr>
                <w:rFonts w:ascii="Arial" w:eastAsia="Arial" w:hAnsi="Arial" w:cs="Arial"/>
              </w:rPr>
              <w:t xml:space="preserve">These interviews will be analysis using thematic analysis (Braun, Clarke, Hayfield &amp; Terry, 2019). Thematic analysis will allow the interviewer to interpret the students’ talk to consider shared, and individual, beliefs regarding workplace bullying and how this is portrayed by news media sources. </w:t>
            </w:r>
          </w:p>
          <w:p w14:paraId="1FE1C71F" w14:textId="77777777" w:rsidR="009414E4" w:rsidRDefault="009414E4" w:rsidP="00630C67">
            <w:r>
              <w:rPr>
                <w:rFonts w:ascii="Arial" w:eastAsia="Arial" w:hAnsi="Arial" w:cs="Arial"/>
              </w:rPr>
              <w:t xml:space="preserve"> </w:t>
            </w:r>
          </w:p>
          <w:p w14:paraId="33A0C30F" w14:textId="77777777" w:rsidR="009414E4" w:rsidRDefault="009414E4" w:rsidP="00630C67">
            <w:pPr>
              <w:spacing w:after="1" w:line="239" w:lineRule="auto"/>
              <w:rPr>
                <w:rFonts w:ascii="Arial" w:eastAsia="Arial" w:hAnsi="Arial" w:cs="Arial"/>
              </w:rPr>
            </w:pPr>
            <w:r>
              <w:rPr>
                <w:rFonts w:ascii="Arial" w:eastAsia="Arial" w:hAnsi="Arial" w:cs="Arial"/>
              </w:rPr>
              <w:t xml:space="preserve">On gender workplace bullying and nursing, this will help to identify the physical and emotional effects of workplace bullying, as well as the participants knowledge on gender workplace bullying and nursing.  </w:t>
            </w:r>
          </w:p>
          <w:p w14:paraId="3967E546" w14:textId="77777777" w:rsidR="009414E4" w:rsidRDefault="009414E4" w:rsidP="00630C67">
            <w:pPr>
              <w:spacing w:after="1" w:line="239" w:lineRule="auto"/>
              <w:rPr>
                <w:rFonts w:ascii="Arial" w:eastAsia="Arial" w:hAnsi="Arial" w:cs="Arial"/>
              </w:rPr>
            </w:pPr>
          </w:p>
          <w:p w14:paraId="61D38B90" w14:textId="77777777" w:rsidR="009414E4" w:rsidRPr="00FE7B09" w:rsidRDefault="009414E4" w:rsidP="00630C67">
            <w:pPr>
              <w:spacing w:after="1" w:line="239" w:lineRule="auto"/>
              <w:rPr>
                <w:rFonts w:ascii="Arial" w:eastAsia="Arial" w:hAnsi="Arial" w:cs="Arial"/>
              </w:rPr>
            </w:pPr>
            <w:r w:rsidRPr="00FE7B09">
              <w:rPr>
                <w:rFonts w:ascii="Arial" w:eastAsia="Arial" w:hAnsi="Arial" w:cs="Arial"/>
              </w:rPr>
              <w:t xml:space="preserve">There is a range of news media articles on workplace bullying within nursing. Almost all are recent, up-to-date pieces that discuss a range of consequences of workplace bullying. Subset of these news articles included gender-based workplace bullying, but the study will not base its findings specifically on the gender topic. Some of these news media’s are online pieces, but there has been a mixture of both online blogs and newspaper articles which have associated workplace bullying within nursing. </w:t>
            </w:r>
          </w:p>
          <w:p w14:paraId="0B9E0B0D" w14:textId="77777777" w:rsidR="009414E4" w:rsidRDefault="009414E4" w:rsidP="00630C67">
            <w:pPr>
              <w:rPr>
                <w:sz w:val="18"/>
              </w:rPr>
            </w:pPr>
          </w:p>
          <w:p w14:paraId="491AAF3D" w14:textId="77777777" w:rsidR="009414E4" w:rsidRDefault="009414E4" w:rsidP="00630C67">
            <w:r>
              <w:rPr>
                <w:rFonts w:ascii="Arial" w:eastAsia="Arial" w:hAnsi="Arial" w:cs="Arial"/>
                <w:color w:val="808080"/>
                <w:sz w:val="18"/>
              </w:rPr>
              <w:t>(this box should expand as you type)</w:t>
            </w:r>
            <w:r>
              <w:rPr>
                <w:rFonts w:ascii="Arial" w:eastAsia="Arial" w:hAnsi="Arial" w:cs="Arial"/>
                <w:b/>
              </w:rPr>
              <w:t xml:space="preserve"> </w:t>
            </w:r>
          </w:p>
        </w:tc>
      </w:tr>
      <w:tr w:rsidR="009414E4" w14:paraId="5BBD48C4" w14:textId="77777777" w:rsidTr="00630C67">
        <w:trPr>
          <w:trHeight w:val="531"/>
        </w:trPr>
        <w:tc>
          <w:tcPr>
            <w:tcW w:w="9930" w:type="dxa"/>
            <w:gridSpan w:val="4"/>
            <w:tcBorders>
              <w:top w:val="single" w:sz="8" w:space="0" w:color="000000"/>
              <w:left w:val="single" w:sz="8" w:space="0" w:color="000000"/>
              <w:bottom w:val="single" w:sz="8" w:space="0" w:color="000000"/>
              <w:right w:val="single" w:sz="8" w:space="0" w:color="000000"/>
            </w:tcBorders>
            <w:vAlign w:val="center"/>
          </w:tcPr>
          <w:p w14:paraId="609F5644" w14:textId="77777777" w:rsidR="009414E4" w:rsidRDefault="009414E4" w:rsidP="00630C67">
            <w:r>
              <w:rPr>
                <w:rFonts w:ascii="Arial" w:eastAsia="Arial" w:hAnsi="Arial" w:cs="Arial"/>
              </w:rPr>
              <w:t xml:space="preserve"> </w:t>
            </w:r>
          </w:p>
        </w:tc>
      </w:tr>
    </w:tbl>
    <w:p w14:paraId="079D6DC9" w14:textId="77777777" w:rsidR="009414E4" w:rsidRDefault="009414E4" w:rsidP="009414E4">
      <w:pPr>
        <w:spacing w:after="0"/>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p>
    <w:tbl>
      <w:tblPr>
        <w:tblStyle w:val="TableGrid0"/>
        <w:tblW w:w="9930" w:type="dxa"/>
        <w:tblInd w:w="-1" w:type="dxa"/>
        <w:tblCellMar>
          <w:top w:w="10" w:type="dxa"/>
          <w:left w:w="54" w:type="dxa"/>
          <w:bottom w:w="5" w:type="dxa"/>
          <w:right w:w="115" w:type="dxa"/>
        </w:tblCellMar>
        <w:tblLook w:val="04A0" w:firstRow="1" w:lastRow="0" w:firstColumn="1" w:lastColumn="0" w:noHBand="0" w:noVBand="1"/>
      </w:tblPr>
      <w:tblGrid>
        <w:gridCol w:w="8226"/>
        <w:gridCol w:w="851"/>
        <w:gridCol w:w="853"/>
      </w:tblGrid>
      <w:tr w:rsidR="009414E4" w14:paraId="20CEFB4A" w14:textId="77777777" w:rsidTr="00630C67">
        <w:trPr>
          <w:trHeight w:val="677"/>
        </w:trPr>
        <w:tc>
          <w:tcPr>
            <w:tcW w:w="9930"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3D895EAF" w14:textId="77777777" w:rsidR="009414E4" w:rsidRDefault="009414E4" w:rsidP="00630C67">
            <w:r>
              <w:rPr>
                <w:rFonts w:ascii="Arial" w:eastAsia="Arial" w:hAnsi="Arial" w:cs="Arial"/>
                <w:b/>
              </w:rPr>
              <w:t xml:space="preserve">Location of research activity </w:t>
            </w:r>
          </w:p>
          <w:p w14:paraId="5A022EEC" w14:textId="77777777" w:rsidR="009414E4" w:rsidRDefault="009414E4" w:rsidP="00630C67">
            <w:r>
              <w:rPr>
                <w:rFonts w:ascii="Arial" w:eastAsia="Arial" w:hAnsi="Arial" w:cs="Arial"/>
              </w:rPr>
              <w:t xml:space="preserve">Identify all locations where research activity will take place. </w:t>
            </w:r>
          </w:p>
        </w:tc>
      </w:tr>
      <w:tr w:rsidR="009414E4" w14:paraId="2BB45D3D" w14:textId="77777777" w:rsidTr="00630C67">
        <w:trPr>
          <w:trHeight w:val="816"/>
        </w:trPr>
        <w:tc>
          <w:tcPr>
            <w:tcW w:w="9930" w:type="dxa"/>
            <w:gridSpan w:val="3"/>
            <w:tcBorders>
              <w:top w:val="single" w:sz="8" w:space="0" w:color="000000"/>
              <w:left w:val="single" w:sz="8" w:space="0" w:color="000000"/>
              <w:bottom w:val="single" w:sz="12" w:space="0" w:color="F2F2F2"/>
              <w:right w:val="single" w:sz="8" w:space="0" w:color="000000"/>
            </w:tcBorders>
          </w:tcPr>
          <w:p w14:paraId="3F8AFA68" w14:textId="77777777" w:rsidR="009414E4" w:rsidRDefault="009414E4" w:rsidP="00630C67">
            <w:r>
              <w:rPr>
                <w:rFonts w:ascii="Arial" w:eastAsia="Arial" w:hAnsi="Arial" w:cs="Arial"/>
              </w:rPr>
              <w:t xml:space="preserve">Psychology Laboratories within the University.  </w:t>
            </w:r>
          </w:p>
          <w:p w14:paraId="51B54E48" w14:textId="77777777" w:rsidR="009414E4" w:rsidRDefault="009414E4" w:rsidP="00630C67">
            <w:r>
              <w:rPr>
                <w:rFonts w:ascii="Arial" w:eastAsia="Arial" w:hAnsi="Arial" w:cs="Arial"/>
              </w:rPr>
              <w:t xml:space="preserve"> </w:t>
            </w:r>
          </w:p>
          <w:p w14:paraId="33890C94" w14:textId="77777777" w:rsidR="009414E4" w:rsidRDefault="009414E4" w:rsidP="00630C67">
            <w:r>
              <w:rPr>
                <w:rFonts w:ascii="Arial" w:eastAsia="Arial" w:hAnsi="Arial" w:cs="Arial"/>
                <w:color w:val="808080"/>
                <w:sz w:val="18"/>
              </w:rPr>
              <w:t>(this box should expand as you type)</w:t>
            </w:r>
            <w:r>
              <w:rPr>
                <w:rFonts w:ascii="Arial" w:eastAsia="Arial" w:hAnsi="Arial" w:cs="Arial"/>
                <w:b/>
              </w:rPr>
              <w:t xml:space="preserve"> </w:t>
            </w:r>
          </w:p>
        </w:tc>
      </w:tr>
      <w:tr w:rsidR="009414E4" w14:paraId="62EEA464" w14:textId="77777777" w:rsidTr="00630C67">
        <w:trPr>
          <w:trHeight w:val="2192"/>
        </w:trPr>
        <w:tc>
          <w:tcPr>
            <w:tcW w:w="9930" w:type="dxa"/>
            <w:gridSpan w:val="3"/>
            <w:tcBorders>
              <w:top w:val="single" w:sz="12" w:space="0" w:color="F2F2F2"/>
              <w:left w:val="single" w:sz="8" w:space="0" w:color="000000"/>
              <w:bottom w:val="single" w:sz="8" w:space="0" w:color="000000"/>
              <w:right w:val="single" w:sz="8" w:space="0" w:color="000000"/>
            </w:tcBorders>
            <w:shd w:val="clear" w:color="auto" w:fill="F2F2F2"/>
            <w:vAlign w:val="bottom"/>
          </w:tcPr>
          <w:p w14:paraId="4169ADF9" w14:textId="77777777" w:rsidR="009414E4" w:rsidRDefault="009414E4" w:rsidP="00630C67">
            <w:r>
              <w:rPr>
                <w:rFonts w:ascii="Arial" w:eastAsia="Arial" w:hAnsi="Arial" w:cs="Arial"/>
                <w:b/>
              </w:rPr>
              <w:t xml:space="preserve">Research activity outside of the UK </w:t>
            </w:r>
          </w:p>
          <w:p w14:paraId="0E4407DF" w14:textId="77777777" w:rsidR="009414E4" w:rsidRDefault="009414E4" w:rsidP="00630C67">
            <w:r>
              <w:rPr>
                <w:rFonts w:ascii="Arial" w:eastAsia="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9414E4" w14:paraId="5BD94DFB" w14:textId="77777777" w:rsidTr="00630C67">
        <w:trPr>
          <w:trHeight w:val="1064"/>
        </w:trPr>
        <w:tc>
          <w:tcPr>
            <w:tcW w:w="9930" w:type="dxa"/>
            <w:gridSpan w:val="3"/>
            <w:tcBorders>
              <w:top w:val="single" w:sz="8" w:space="0" w:color="000000"/>
              <w:left w:val="single" w:sz="8" w:space="0" w:color="000000"/>
              <w:bottom w:val="single" w:sz="12" w:space="0" w:color="000000"/>
              <w:right w:val="single" w:sz="8" w:space="0" w:color="000000"/>
            </w:tcBorders>
          </w:tcPr>
          <w:p w14:paraId="78257AE0" w14:textId="77777777" w:rsidR="009414E4" w:rsidRDefault="009414E4" w:rsidP="00630C67">
            <w:r>
              <w:rPr>
                <w:rFonts w:ascii="Arial" w:eastAsia="Arial" w:hAnsi="Arial" w:cs="Arial"/>
              </w:rPr>
              <w:t xml:space="preserve"> </w:t>
            </w:r>
          </w:p>
          <w:p w14:paraId="50E7C874" w14:textId="77777777" w:rsidR="009414E4" w:rsidRDefault="009414E4" w:rsidP="00630C67">
            <w:r>
              <w:rPr>
                <w:rFonts w:ascii="Arial" w:eastAsia="Arial" w:hAnsi="Arial" w:cs="Arial"/>
              </w:rPr>
              <w:t xml:space="preserve">N/A </w:t>
            </w:r>
          </w:p>
          <w:p w14:paraId="6701E554" w14:textId="77777777" w:rsidR="009414E4" w:rsidRDefault="009414E4" w:rsidP="00630C67">
            <w:r>
              <w:rPr>
                <w:rFonts w:ascii="Arial" w:eastAsia="Arial" w:hAnsi="Arial" w:cs="Arial"/>
              </w:rPr>
              <w:t xml:space="preserve"> </w:t>
            </w:r>
          </w:p>
          <w:p w14:paraId="4EC7A387" w14:textId="77777777" w:rsidR="009414E4" w:rsidRDefault="009414E4" w:rsidP="00630C67">
            <w:r>
              <w:rPr>
                <w:rFonts w:ascii="Arial" w:eastAsia="Arial" w:hAnsi="Arial" w:cs="Arial"/>
                <w:i/>
                <w:color w:val="808080"/>
                <w:sz w:val="18"/>
              </w:rPr>
              <w:t>(this box should expand as you type)</w:t>
            </w:r>
            <w:r>
              <w:rPr>
                <w:rFonts w:ascii="Arial" w:eastAsia="Arial" w:hAnsi="Arial" w:cs="Arial"/>
                <w:b/>
                <w:i/>
              </w:rPr>
              <w:t xml:space="preserve"> </w:t>
            </w:r>
          </w:p>
        </w:tc>
      </w:tr>
      <w:tr w:rsidR="009414E4" w14:paraId="5A0C7E9C" w14:textId="77777777" w:rsidTr="00630C67">
        <w:trPr>
          <w:trHeight w:val="302"/>
        </w:trPr>
        <w:tc>
          <w:tcPr>
            <w:tcW w:w="8226" w:type="dxa"/>
            <w:vMerge w:val="restart"/>
            <w:tcBorders>
              <w:top w:val="single" w:sz="12" w:space="0" w:color="000000"/>
              <w:left w:val="single" w:sz="4" w:space="0" w:color="000000"/>
              <w:bottom w:val="single" w:sz="4" w:space="0" w:color="000000"/>
              <w:right w:val="single" w:sz="4" w:space="0" w:color="000000"/>
            </w:tcBorders>
            <w:shd w:val="clear" w:color="auto" w:fill="F2F2F2"/>
          </w:tcPr>
          <w:p w14:paraId="3A916B27" w14:textId="77777777" w:rsidR="009414E4" w:rsidRDefault="009414E4" w:rsidP="00630C67">
            <w:pPr>
              <w:spacing w:line="243" w:lineRule="auto"/>
              <w:ind w:left="55"/>
            </w:pPr>
            <w:r>
              <w:rPr>
                <w:rFonts w:ascii="Arial" w:eastAsia="Arial" w:hAnsi="Arial" w:cs="Arial"/>
              </w:rPr>
              <w:t xml:space="preserve">Use of documentation not in the public domain: Are any documents </w:t>
            </w:r>
            <w:r>
              <w:rPr>
                <w:rFonts w:ascii="Arial" w:eastAsia="Arial" w:hAnsi="Arial" w:cs="Arial"/>
                <w:b/>
                <w:u w:val="single" w:color="000000"/>
              </w:rPr>
              <w:t>NOT</w:t>
            </w:r>
            <w:r>
              <w:rPr>
                <w:rFonts w:ascii="Arial" w:eastAsia="Arial" w:hAnsi="Arial" w:cs="Arial"/>
              </w:rPr>
              <w:t xml:space="preserve"> publicly available?    </w:t>
            </w:r>
          </w:p>
          <w:p w14:paraId="77C89041" w14:textId="77777777" w:rsidR="009414E4" w:rsidRDefault="009414E4" w:rsidP="00630C67">
            <w:pPr>
              <w:ind w:left="55"/>
            </w:pPr>
            <w:r>
              <w:rPr>
                <w:rFonts w:ascii="Arial" w:eastAsia="Arial" w:hAnsi="Arial" w:cs="Arial"/>
              </w:rPr>
              <w:t xml:space="preserve"> </w:t>
            </w:r>
          </w:p>
        </w:tc>
        <w:tc>
          <w:tcPr>
            <w:tcW w:w="851" w:type="dxa"/>
            <w:tcBorders>
              <w:top w:val="single" w:sz="12" w:space="0" w:color="000000"/>
              <w:left w:val="single" w:sz="4" w:space="0" w:color="000000"/>
              <w:bottom w:val="single" w:sz="4" w:space="0" w:color="000000"/>
              <w:right w:val="single" w:sz="4" w:space="0" w:color="000000"/>
            </w:tcBorders>
            <w:shd w:val="clear" w:color="auto" w:fill="F2F2F2"/>
          </w:tcPr>
          <w:p w14:paraId="64530CB1" w14:textId="77777777" w:rsidR="009414E4" w:rsidRDefault="009414E4" w:rsidP="00630C67">
            <w:pPr>
              <w:ind w:left="205"/>
            </w:pPr>
            <w:r>
              <w:rPr>
                <w:rFonts w:ascii="Arial" w:eastAsia="Arial" w:hAnsi="Arial" w:cs="Arial"/>
                <w:b/>
              </w:rPr>
              <w:t xml:space="preserve">NO </w:t>
            </w:r>
          </w:p>
        </w:tc>
        <w:tc>
          <w:tcPr>
            <w:tcW w:w="853" w:type="dxa"/>
            <w:tcBorders>
              <w:top w:val="single" w:sz="12" w:space="0" w:color="000000"/>
              <w:left w:val="single" w:sz="4" w:space="0" w:color="000000"/>
              <w:bottom w:val="single" w:sz="4" w:space="0" w:color="000000"/>
              <w:right w:val="single" w:sz="4" w:space="0" w:color="000000"/>
            </w:tcBorders>
            <w:shd w:val="clear" w:color="auto" w:fill="D9D9D9"/>
          </w:tcPr>
          <w:p w14:paraId="611ABE89" w14:textId="77777777" w:rsidR="009414E4" w:rsidRDefault="009414E4" w:rsidP="00630C67">
            <w:pPr>
              <w:ind w:left="55"/>
              <w:jc w:val="center"/>
            </w:pPr>
            <w:r>
              <w:rPr>
                <w:rFonts w:ascii="MS Gothic" w:eastAsia="MS Gothic" w:hAnsi="MS Gothic" w:cs="MS Gothic"/>
              </w:rPr>
              <w:t>☒</w:t>
            </w:r>
            <w:r>
              <w:rPr>
                <w:rFonts w:ascii="Arial" w:eastAsia="Arial" w:hAnsi="Arial" w:cs="Arial"/>
              </w:rPr>
              <w:t xml:space="preserve"> </w:t>
            </w:r>
          </w:p>
        </w:tc>
      </w:tr>
      <w:tr w:rsidR="009414E4" w14:paraId="7686EF56" w14:textId="77777777" w:rsidTr="00630C67">
        <w:trPr>
          <w:trHeight w:val="472"/>
        </w:trPr>
        <w:tc>
          <w:tcPr>
            <w:tcW w:w="0" w:type="auto"/>
            <w:vMerge/>
            <w:tcBorders>
              <w:top w:val="nil"/>
              <w:left w:val="single" w:sz="4" w:space="0" w:color="000000"/>
              <w:bottom w:val="single" w:sz="4" w:space="0" w:color="000000"/>
              <w:right w:val="single" w:sz="4" w:space="0" w:color="000000"/>
            </w:tcBorders>
          </w:tcPr>
          <w:p w14:paraId="2C6215A4" w14:textId="77777777" w:rsidR="009414E4" w:rsidRDefault="009414E4" w:rsidP="00630C67"/>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E50ECB" w14:textId="77777777" w:rsidR="009414E4" w:rsidRDefault="009414E4" w:rsidP="00630C67">
            <w:pPr>
              <w:ind w:left="150"/>
            </w:pPr>
            <w:r>
              <w:rPr>
                <w:rFonts w:ascii="Arial" w:eastAsia="Arial" w:hAnsi="Arial" w:cs="Arial"/>
                <w:b/>
              </w:rPr>
              <w:t xml:space="preserve">YES </w:t>
            </w:r>
          </w:p>
        </w:tc>
        <w:tc>
          <w:tcPr>
            <w:tcW w:w="8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754FE5" w14:textId="77777777" w:rsidR="009414E4" w:rsidRDefault="009414E4" w:rsidP="00630C67">
            <w:pPr>
              <w:ind w:left="55"/>
              <w:jc w:val="center"/>
            </w:pPr>
            <w:r>
              <w:rPr>
                <w:rFonts w:ascii="MS Gothic" w:eastAsia="MS Gothic" w:hAnsi="MS Gothic" w:cs="MS Gothic"/>
              </w:rPr>
              <w:t>☐</w:t>
            </w:r>
            <w:r>
              <w:rPr>
                <w:rFonts w:ascii="Arial" w:eastAsia="Arial" w:hAnsi="Arial" w:cs="Arial"/>
              </w:rPr>
              <w:t xml:space="preserve"> </w:t>
            </w:r>
          </w:p>
        </w:tc>
      </w:tr>
      <w:tr w:rsidR="009414E4" w14:paraId="34B3F7E4" w14:textId="77777777" w:rsidTr="00630C67">
        <w:trPr>
          <w:trHeight w:val="1737"/>
        </w:trPr>
        <w:tc>
          <w:tcPr>
            <w:tcW w:w="9930" w:type="dxa"/>
            <w:gridSpan w:val="3"/>
            <w:tcBorders>
              <w:top w:val="single" w:sz="4" w:space="0" w:color="000000"/>
              <w:left w:val="single" w:sz="4" w:space="0" w:color="000000"/>
              <w:bottom w:val="single" w:sz="4" w:space="0" w:color="000000"/>
              <w:right w:val="single" w:sz="4" w:space="0" w:color="000000"/>
            </w:tcBorders>
          </w:tcPr>
          <w:p w14:paraId="3198ACDB" w14:textId="77777777" w:rsidR="009414E4" w:rsidRDefault="009414E4" w:rsidP="00630C67">
            <w:pPr>
              <w:spacing w:after="1" w:line="239" w:lineRule="auto"/>
              <w:ind w:left="55"/>
            </w:pPr>
            <w:r>
              <w:rPr>
                <w:rFonts w:ascii="Arial" w:eastAsia="Arial" w:hAnsi="Arial" w:cs="Arial"/>
              </w:rPr>
              <w:t xml:space="preserve">If Yes, please provide details here of how you will gain access to specific documentation that is not in the public domain and that this is in accordance with prevailing data protection law of the country in question and England and Wales. </w:t>
            </w:r>
          </w:p>
          <w:p w14:paraId="492C15B7" w14:textId="77777777" w:rsidR="009414E4" w:rsidRDefault="009414E4" w:rsidP="00630C67">
            <w:pPr>
              <w:ind w:left="55"/>
            </w:pPr>
            <w:r>
              <w:rPr>
                <w:rFonts w:ascii="Arial" w:eastAsia="Arial" w:hAnsi="Arial" w:cs="Arial"/>
              </w:rPr>
              <w:t xml:space="preserve"> </w:t>
            </w:r>
          </w:p>
          <w:p w14:paraId="3B49E43F" w14:textId="77777777" w:rsidR="009414E4" w:rsidRDefault="009414E4" w:rsidP="00630C67">
            <w:pPr>
              <w:ind w:left="55"/>
            </w:pPr>
            <w:r>
              <w:rPr>
                <w:rFonts w:ascii="Arial" w:eastAsia="Arial" w:hAnsi="Arial" w:cs="Arial"/>
              </w:rPr>
              <w:t xml:space="preserve"> </w:t>
            </w:r>
          </w:p>
          <w:p w14:paraId="1CC62BC4" w14:textId="77777777" w:rsidR="009414E4" w:rsidRDefault="009414E4" w:rsidP="00630C67">
            <w:pPr>
              <w:ind w:left="55"/>
            </w:pPr>
            <w:r>
              <w:rPr>
                <w:rFonts w:ascii="Arial" w:eastAsia="Arial" w:hAnsi="Arial" w:cs="Arial"/>
              </w:rPr>
              <w:t xml:space="preserve"> </w:t>
            </w:r>
          </w:p>
          <w:p w14:paraId="7989C0BC" w14:textId="77777777" w:rsidR="009414E4" w:rsidRDefault="009414E4" w:rsidP="00630C67">
            <w:pPr>
              <w:ind w:left="55"/>
            </w:pPr>
            <w:r>
              <w:rPr>
                <w:rFonts w:ascii="Arial" w:eastAsia="Arial" w:hAnsi="Arial" w:cs="Arial"/>
                <w:i/>
                <w:sz w:val="18"/>
              </w:rPr>
              <w:t>(this box should expand as you type)</w:t>
            </w:r>
            <w:r>
              <w:rPr>
                <w:rFonts w:ascii="Arial" w:eastAsia="Arial" w:hAnsi="Arial" w:cs="Arial"/>
              </w:rPr>
              <w:t xml:space="preserve"> </w:t>
            </w:r>
          </w:p>
        </w:tc>
      </w:tr>
    </w:tbl>
    <w:p w14:paraId="7739A896" w14:textId="77777777" w:rsidR="009414E4" w:rsidRDefault="009414E4" w:rsidP="009414E4">
      <w:pPr>
        <w:spacing w:after="220"/>
      </w:pPr>
      <w:r>
        <w:rPr>
          <w:rFonts w:ascii="Arial" w:eastAsia="Arial" w:hAnsi="Arial" w:cs="Arial"/>
          <w:b/>
        </w:rPr>
        <w:t xml:space="preserve"> </w:t>
      </w:r>
    </w:p>
    <w:p w14:paraId="7A057C9F" w14:textId="77777777" w:rsidR="009414E4" w:rsidRDefault="009414E4" w:rsidP="009414E4">
      <w:pPr>
        <w:spacing w:after="0"/>
        <w:jc w:val="both"/>
      </w:pPr>
      <w:r>
        <w:rPr>
          <w:rFonts w:ascii="Arial" w:eastAsia="Arial" w:hAnsi="Arial" w:cs="Arial"/>
          <w:b/>
        </w:rPr>
        <w:t xml:space="preserve"> </w:t>
      </w:r>
      <w:r>
        <w:rPr>
          <w:rFonts w:ascii="Arial" w:eastAsia="Arial" w:hAnsi="Arial" w:cs="Arial"/>
          <w:b/>
        </w:rPr>
        <w:tab/>
        <w:t xml:space="preserve"> </w:t>
      </w:r>
    </w:p>
    <w:p w14:paraId="3F8AE2F6" w14:textId="77777777" w:rsidR="009414E4" w:rsidRDefault="009414E4" w:rsidP="009414E4">
      <w:pPr>
        <w:pStyle w:val="Heading1"/>
        <w:spacing w:after="0" w:line="259" w:lineRule="auto"/>
        <w:ind w:left="639" w:right="426"/>
        <w:jc w:val="center"/>
      </w:pPr>
      <w:r>
        <w:t xml:space="preserve">SECTION F: Scope of Research Activity </w:t>
      </w:r>
    </w:p>
    <w:tbl>
      <w:tblPr>
        <w:tblStyle w:val="TableGrid0"/>
        <w:tblW w:w="9889" w:type="dxa"/>
        <w:tblInd w:w="7" w:type="dxa"/>
        <w:tblCellMar>
          <w:top w:w="5" w:type="dxa"/>
          <w:left w:w="108" w:type="dxa"/>
          <w:right w:w="115" w:type="dxa"/>
        </w:tblCellMar>
        <w:tblLook w:val="04A0" w:firstRow="1" w:lastRow="0" w:firstColumn="1" w:lastColumn="0" w:noHBand="0" w:noVBand="1"/>
      </w:tblPr>
      <w:tblGrid>
        <w:gridCol w:w="8228"/>
        <w:gridCol w:w="846"/>
        <w:gridCol w:w="815"/>
      </w:tblGrid>
      <w:tr w:rsidR="009414E4" w14:paraId="6952E073" w14:textId="77777777" w:rsidTr="00630C67">
        <w:trPr>
          <w:trHeight w:val="515"/>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4E31D34E" w14:textId="77777777" w:rsidR="009414E4" w:rsidRDefault="009414E4" w:rsidP="00630C67">
            <w:r>
              <w:rPr>
                <w:rFonts w:ascii="Arial" w:eastAsia="Arial" w:hAnsi="Arial" w:cs="Arial"/>
                <w:b/>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Pr>
          <w:p w14:paraId="68842C4D" w14:textId="77777777" w:rsidR="009414E4" w:rsidRDefault="009414E4" w:rsidP="00630C67">
            <w:pPr>
              <w:ind w:left="65"/>
              <w:jc w:val="center"/>
            </w:pPr>
            <w:r>
              <w:rPr>
                <w:rFonts w:ascii="Arial" w:eastAsia="Arial" w:hAnsi="Arial" w:cs="Arial"/>
                <w:b/>
              </w:rPr>
              <w:t xml:space="preserve"> </w:t>
            </w:r>
          </w:p>
          <w:p w14:paraId="31A4856D" w14:textId="77777777" w:rsidR="009414E4" w:rsidRDefault="009414E4" w:rsidP="00630C67">
            <w:pPr>
              <w:ind w:left="95"/>
            </w:pPr>
            <w:r>
              <w:rPr>
                <w:rFonts w:ascii="Arial" w:eastAsia="Arial" w:hAnsi="Arial" w:cs="Arial"/>
                <w:b/>
              </w:rP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tcPr>
          <w:p w14:paraId="0F9F7F51" w14:textId="77777777" w:rsidR="009414E4" w:rsidRDefault="009414E4" w:rsidP="00630C67">
            <w:pPr>
              <w:ind w:left="70"/>
              <w:jc w:val="center"/>
            </w:pPr>
            <w:r>
              <w:rPr>
                <w:rFonts w:ascii="Arial" w:eastAsia="Arial" w:hAnsi="Arial" w:cs="Arial"/>
                <w:b/>
              </w:rPr>
              <w:t xml:space="preserve"> </w:t>
            </w:r>
          </w:p>
          <w:p w14:paraId="74E3FC4C" w14:textId="77777777" w:rsidR="009414E4" w:rsidRDefault="009414E4" w:rsidP="00630C67">
            <w:pPr>
              <w:ind w:left="134"/>
            </w:pPr>
            <w:r>
              <w:rPr>
                <w:rFonts w:ascii="Arial" w:eastAsia="Arial" w:hAnsi="Arial" w:cs="Arial"/>
                <w:b/>
              </w:rPr>
              <w:t xml:space="preserve">NO </w:t>
            </w:r>
          </w:p>
        </w:tc>
      </w:tr>
      <w:tr w:rsidR="009414E4" w14:paraId="1552F159" w14:textId="77777777" w:rsidTr="00630C67">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798AE6" w14:textId="77777777" w:rsidR="009414E4" w:rsidRDefault="009414E4" w:rsidP="00630C67">
            <w:r>
              <w:rPr>
                <w:rFonts w:ascii="Arial" w:eastAsia="Arial" w:hAnsi="Arial" w:cs="Arial"/>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D25B57"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0704E0"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4F3742E6" w14:textId="77777777" w:rsidTr="00630C67">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01B35B" w14:textId="77777777" w:rsidR="009414E4" w:rsidRDefault="009414E4" w:rsidP="00630C67">
            <w:r>
              <w:rPr>
                <w:rFonts w:ascii="Arial" w:eastAsia="Arial" w:hAnsi="Arial" w:cs="Arial"/>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4A839A"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A760BF"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0E6FC918" w14:textId="77777777" w:rsidTr="00630C6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160E3E49" w14:textId="77777777" w:rsidR="009414E4" w:rsidRDefault="009414E4" w:rsidP="00630C67">
            <w:r>
              <w:rPr>
                <w:rFonts w:ascii="Arial" w:eastAsia="Arial" w:hAnsi="Arial" w:cs="Arial"/>
              </w:rPr>
              <w:t xml:space="preserve">Use of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B7829FF"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0BEFED50"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222C3205" w14:textId="77777777" w:rsidTr="00630C6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71824594" w14:textId="77777777" w:rsidR="009414E4" w:rsidRDefault="009414E4" w:rsidP="00630C67">
            <w:r>
              <w:rPr>
                <w:rFonts w:ascii="Arial" w:eastAsia="Arial" w:hAnsi="Arial" w:cs="Arial"/>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DB430E2"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4C41A27"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583074BD" w14:textId="77777777" w:rsidTr="00630C67">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87BA5E" w14:textId="77777777" w:rsidR="009414E4" w:rsidRDefault="009414E4" w:rsidP="00630C67">
            <w:r>
              <w:rPr>
                <w:rFonts w:ascii="Arial" w:eastAsia="Arial" w:hAnsi="Arial" w:cs="Arial"/>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0565BE"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1CE957"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4EDC4FB9" w14:textId="77777777" w:rsidTr="00630C67">
        <w:trPr>
          <w:trHeight w:val="414"/>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55FB5119" w14:textId="77777777" w:rsidR="009414E4" w:rsidRDefault="009414E4" w:rsidP="00630C67">
            <w:r>
              <w:rPr>
                <w:rFonts w:ascii="Arial" w:eastAsia="Arial" w:hAnsi="Arial" w:cs="Arial"/>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5630F24"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448907F"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0DE86F09" w14:textId="77777777" w:rsidTr="00630C67">
        <w:trPr>
          <w:trHeight w:val="517"/>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74EB4226" w14:textId="77777777" w:rsidR="009414E4" w:rsidRDefault="009414E4" w:rsidP="00630C67">
            <w:r>
              <w:rPr>
                <w:rFonts w:ascii="Arial" w:eastAsia="Arial" w:hAnsi="Arial" w:cs="Arial"/>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5592C3"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EBE621"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48B42D22" w14:textId="77777777" w:rsidTr="00630C67">
        <w:trPr>
          <w:trHeight w:val="516"/>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28F8757A" w14:textId="77777777" w:rsidR="009414E4" w:rsidRDefault="009414E4" w:rsidP="00630C67">
            <w:r>
              <w:rPr>
                <w:rFonts w:ascii="Arial" w:eastAsia="Arial" w:hAnsi="Arial" w:cs="Arial"/>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BF8E8D" w14:textId="77777777" w:rsidR="009414E4" w:rsidRDefault="009414E4" w:rsidP="00630C67">
            <w:pPr>
              <w:ind w:left="4"/>
              <w:jc w:val="center"/>
            </w:pPr>
            <w:r>
              <w:rPr>
                <w:rFonts w:ascii="MS Gothic" w:eastAsia="MS Gothic" w:hAnsi="MS Gothic" w:cs="MS Gothic"/>
              </w:rPr>
              <w:t>☐</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CCB121"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60B67D2D" w14:textId="77777777" w:rsidTr="00630C6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43344BCA" w14:textId="77777777" w:rsidR="009414E4" w:rsidRDefault="009414E4" w:rsidP="00630C67">
            <w:r>
              <w:rPr>
                <w:rFonts w:ascii="Arial" w:eastAsia="Arial" w:hAnsi="Arial" w:cs="Arial"/>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84C6770"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36291279"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4A6BDECF" w14:textId="77777777" w:rsidTr="00630C67">
        <w:trPr>
          <w:trHeight w:val="414"/>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53ED23A7" w14:textId="77777777" w:rsidR="009414E4" w:rsidRDefault="009414E4" w:rsidP="00630C67">
            <w:r>
              <w:rPr>
                <w:rFonts w:ascii="Arial" w:eastAsia="Arial" w:hAnsi="Arial" w:cs="Arial"/>
              </w:rP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B7DA49E"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2E213145"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07E9CEFA" w14:textId="77777777" w:rsidTr="00630C6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274F94A0" w14:textId="77777777" w:rsidR="009414E4" w:rsidRDefault="009414E4" w:rsidP="00630C67">
            <w:r>
              <w:rPr>
                <w:rFonts w:ascii="Arial" w:eastAsia="Arial" w:hAnsi="Arial" w:cs="Arial"/>
              </w:rP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3058768"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6286CFB"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3940AD4F" w14:textId="77777777" w:rsidTr="00630C6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2FB5EE9D" w14:textId="77777777" w:rsidR="009414E4" w:rsidRDefault="009414E4" w:rsidP="00630C67">
            <w:r>
              <w:rPr>
                <w:rFonts w:ascii="Arial" w:eastAsia="Arial" w:hAnsi="Arial" w:cs="Arial"/>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18FD3CD"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35BD465A"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142320A0" w14:textId="77777777" w:rsidTr="00630C6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01457589" w14:textId="77777777" w:rsidR="009414E4" w:rsidRDefault="009414E4" w:rsidP="00630C67">
            <w:r>
              <w:rPr>
                <w:rFonts w:ascii="Arial" w:eastAsia="Arial" w:hAnsi="Arial" w:cs="Arial"/>
              </w:rP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0BAC755" w14:textId="77777777" w:rsidR="009414E4" w:rsidRDefault="009414E4" w:rsidP="00630C67">
            <w:pPr>
              <w:ind w:left="4"/>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87DFB6B" w14:textId="77777777" w:rsidR="009414E4" w:rsidRDefault="009414E4" w:rsidP="00630C67">
            <w:pPr>
              <w:ind w:left="8"/>
              <w:jc w:val="center"/>
            </w:pPr>
            <w:r>
              <w:rPr>
                <w:rFonts w:ascii="MS Gothic" w:eastAsia="MS Gothic" w:hAnsi="MS Gothic" w:cs="MS Gothic"/>
              </w:rPr>
              <w:t>☒</w:t>
            </w:r>
            <w:r>
              <w:rPr>
                <w:rFonts w:ascii="Arial" w:eastAsia="Arial" w:hAnsi="Arial" w:cs="Arial"/>
              </w:rPr>
              <w:t xml:space="preserve"> </w:t>
            </w:r>
          </w:p>
        </w:tc>
      </w:tr>
      <w:tr w:rsidR="009414E4" w14:paraId="5748B39E" w14:textId="77777777" w:rsidTr="00630C67">
        <w:trPr>
          <w:trHeight w:val="767"/>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22A74B35" w14:textId="77777777" w:rsidR="009414E4" w:rsidRDefault="009414E4" w:rsidP="00630C67">
            <w:r>
              <w:rPr>
                <w:rFonts w:ascii="Arial" w:eastAsia="Arial" w:hAnsi="Arial" w:cs="Arial"/>
              </w:rPr>
              <w:t xml:space="preserve">Other primary data collection methods, please explain in this box </w:t>
            </w:r>
          </w:p>
          <w:p w14:paraId="06FCE2C2" w14:textId="77777777" w:rsidR="009414E4" w:rsidRDefault="009414E4" w:rsidP="00630C67">
            <w:r>
              <w:rPr>
                <w:rFonts w:ascii="Arial" w:eastAsia="Arial" w:hAnsi="Arial" w:cs="Arial"/>
              </w:rPr>
              <w:t xml:space="preserve">For example, ‘focus groups’. Please indicate the type of data collection method(s) in this box and tick the accompany box.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2E93F04A" w14:textId="77777777" w:rsidR="009414E4" w:rsidRDefault="009414E4" w:rsidP="00630C67">
            <w:pPr>
              <w:ind w:left="4"/>
              <w:jc w:val="center"/>
            </w:pPr>
            <w:r>
              <w:rPr>
                <w:rFonts w:ascii="MS Gothic" w:eastAsia="MS Gothic" w:hAnsi="MS Gothic" w:cs="MS Gothic"/>
              </w:rPr>
              <w:t>☐</w:t>
            </w:r>
            <w:r>
              <w:rPr>
                <w:rFonts w:ascii="Arial" w:eastAsia="Arial" w:hAnsi="Arial" w:cs="Arial"/>
                <w:b/>
              </w:rP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C76091E" w14:textId="77777777" w:rsidR="009414E4" w:rsidRDefault="009414E4" w:rsidP="00630C67">
            <w:pPr>
              <w:ind w:left="8"/>
              <w:jc w:val="center"/>
            </w:pPr>
            <w:r>
              <w:rPr>
                <w:rFonts w:ascii="MS Gothic" w:eastAsia="MS Gothic" w:hAnsi="MS Gothic" w:cs="MS Gothic"/>
              </w:rPr>
              <w:t>☒</w:t>
            </w:r>
            <w:r>
              <w:rPr>
                <w:rFonts w:ascii="Arial" w:eastAsia="Arial" w:hAnsi="Arial" w:cs="Arial"/>
                <w:b/>
              </w:rPr>
              <w:t xml:space="preserve"> </w:t>
            </w:r>
          </w:p>
        </w:tc>
      </w:tr>
      <w:tr w:rsidR="009414E4" w14:paraId="17F961C7" w14:textId="77777777" w:rsidTr="00630C67">
        <w:trPr>
          <w:trHeight w:val="1690"/>
        </w:trPr>
        <w:tc>
          <w:tcPr>
            <w:tcW w:w="8228" w:type="dxa"/>
            <w:tcBorders>
              <w:top w:val="single" w:sz="4" w:space="0" w:color="000000"/>
              <w:left w:val="single" w:sz="4" w:space="0" w:color="000000"/>
              <w:bottom w:val="single" w:sz="4" w:space="0" w:color="000000"/>
              <w:right w:val="single" w:sz="4" w:space="0" w:color="000000"/>
            </w:tcBorders>
          </w:tcPr>
          <w:p w14:paraId="1B1F87A5" w14:textId="77777777" w:rsidR="009414E4" w:rsidRDefault="009414E4" w:rsidP="00630C67">
            <w:r>
              <w:rPr>
                <w:rFonts w:ascii="Arial" w:eastAsia="Arial" w:hAnsi="Arial" w:cs="Arial"/>
              </w:rPr>
              <w:t xml:space="preserve">Details of any other primary data collection method: </w:t>
            </w:r>
          </w:p>
          <w:p w14:paraId="23A39737" w14:textId="77777777" w:rsidR="009414E4" w:rsidRDefault="009414E4" w:rsidP="00630C67">
            <w:r>
              <w:rPr>
                <w:rFonts w:ascii="Arial" w:eastAsia="Arial" w:hAnsi="Arial" w:cs="Arial"/>
              </w:rPr>
              <w:t xml:space="preserve"> </w:t>
            </w:r>
          </w:p>
          <w:p w14:paraId="55ECDD64" w14:textId="77777777" w:rsidR="009414E4" w:rsidRDefault="009414E4" w:rsidP="00630C67">
            <w:r>
              <w:rPr>
                <w:rFonts w:ascii="Arial" w:eastAsia="Arial" w:hAnsi="Arial" w:cs="Arial"/>
              </w:rPr>
              <w:t xml:space="preserve">Test stimuli: News media items </w:t>
            </w:r>
          </w:p>
          <w:p w14:paraId="7AF618F2" w14:textId="77777777" w:rsidR="009414E4" w:rsidRDefault="009414E4" w:rsidP="00630C67">
            <w:r>
              <w:rPr>
                <w:rFonts w:ascii="Arial" w:eastAsia="Arial" w:hAnsi="Arial" w:cs="Arial"/>
                <w:sz w:val="20"/>
              </w:rPr>
              <w:t xml:space="preserve"> </w:t>
            </w:r>
          </w:p>
          <w:p w14:paraId="4E27F107" w14:textId="77777777" w:rsidR="009414E4" w:rsidRDefault="009414E4" w:rsidP="00630C67">
            <w:r>
              <w:rPr>
                <w:rFonts w:ascii="Arial" w:eastAsia="Arial" w:hAnsi="Arial" w:cs="Arial"/>
                <w:sz w:val="20"/>
              </w:rPr>
              <w:t xml:space="preserve"> </w:t>
            </w:r>
          </w:p>
          <w:p w14:paraId="6D566FC8" w14:textId="77777777" w:rsidR="009414E4" w:rsidRDefault="009414E4" w:rsidP="00630C67">
            <w:r>
              <w:rPr>
                <w:rFonts w:ascii="Arial" w:eastAsia="Arial" w:hAnsi="Arial" w:cs="Arial"/>
              </w:rPr>
              <w:t xml:space="preserve"> </w:t>
            </w:r>
          </w:p>
          <w:p w14:paraId="280B4E7C" w14:textId="77777777" w:rsidR="009414E4" w:rsidRDefault="009414E4" w:rsidP="00630C67">
            <w:r>
              <w:rPr>
                <w:rFonts w:ascii="Arial" w:eastAsia="Arial" w:hAnsi="Arial" w:cs="Arial"/>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54CEA437" w14:textId="77777777" w:rsidR="009414E4" w:rsidRDefault="009414E4" w:rsidP="00630C67"/>
        </w:tc>
        <w:tc>
          <w:tcPr>
            <w:tcW w:w="0" w:type="auto"/>
            <w:vMerge/>
            <w:tcBorders>
              <w:top w:val="nil"/>
              <w:left w:val="single" w:sz="4" w:space="0" w:color="000000"/>
              <w:bottom w:val="single" w:sz="4" w:space="0" w:color="000000"/>
              <w:right w:val="single" w:sz="4" w:space="0" w:color="000000"/>
            </w:tcBorders>
          </w:tcPr>
          <w:p w14:paraId="167EC287" w14:textId="77777777" w:rsidR="009414E4" w:rsidRDefault="009414E4" w:rsidP="00630C67"/>
        </w:tc>
      </w:tr>
    </w:tbl>
    <w:p w14:paraId="5528D3A0" w14:textId="77777777" w:rsidR="009414E4" w:rsidRDefault="009414E4" w:rsidP="009414E4">
      <w:pPr>
        <w:spacing w:after="5" w:line="249" w:lineRule="auto"/>
        <w:ind w:left="-5" w:right="266" w:hanging="10"/>
      </w:pPr>
      <w:r>
        <w:rPr>
          <w:rFonts w:ascii="Arial" w:eastAsia="Arial" w:hAnsi="Arial" w:cs="Arial"/>
        </w:rPr>
        <w:t xml:space="preserve">If NO to every question, then the research activity is (ethically) low risk and </w:t>
      </w:r>
      <w:r>
        <w:rPr>
          <w:rFonts w:ascii="Arial" w:eastAsia="Arial" w:hAnsi="Arial" w:cs="Arial"/>
          <w:b/>
        </w:rPr>
        <w:t>may</w:t>
      </w:r>
      <w:r>
        <w:rPr>
          <w:rFonts w:ascii="Arial" w:eastAsia="Arial" w:hAnsi="Arial" w:cs="Arial"/>
        </w:rPr>
        <w:t xml:space="preserve"> be exempt from </w:t>
      </w:r>
      <w:r>
        <w:rPr>
          <w:rFonts w:ascii="Arial" w:eastAsia="Arial" w:hAnsi="Arial" w:cs="Arial"/>
          <w:b/>
        </w:rPr>
        <w:t>some</w:t>
      </w:r>
      <w:r>
        <w:rPr>
          <w:rFonts w:ascii="Arial" w:eastAsia="Arial" w:hAnsi="Arial" w:cs="Arial"/>
        </w:rPr>
        <w:t xml:space="preserve"> of the following sections (please refer to Guidance Notes). </w:t>
      </w:r>
    </w:p>
    <w:p w14:paraId="1A4B9424" w14:textId="77777777" w:rsidR="009414E4" w:rsidRDefault="009414E4" w:rsidP="009414E4">
      <w:pPr>
        <w:spacing w:after="0"/>
      </w:pPr>
      <w:r>
        <w:rPr>
          <w:rFonts w:ascii="Arial" w:eastAsia="Arial" w:hAnsi="Arial" w:cs="Arial"/>
        </w:rPr>
        <w:t xml:space="preserve"> </w:t>
      </w:r>
    </w:p>
    <w:p w14:paraId="607EFBF2" w14:textId="77777777" w:rsidR="009414E4" w:rsidRDefault="009414E4" w:rsidP="009414E4">
      <w:pPr>
        <w:spacing w:after="5" w:line="249" w:lineRule="auto"/>
        <w:ind w:left="-5" w:right="266" w:hanging="10"/>
      </w:pPr>
      <w:r>
        <w:rPr>
          <w:rFonts w:ascii="Arial" w:eastAsia="Arial" w:hAnsi="Arial" w:cs="Arial"/>
        </w:rPr>
        <w:t xml:space="preserve">If YES to any question, then no research activity should be undertaken until full ethical approval has been obtained.  </w:t>
      </w:r>
    </w:p>
    <w:p w14:paraId="02946F13" w14:textId="77777777" w:rsidR="009414E4" w:rsidRDefault="009414E4" w:rsidP="009414E4">
      <w:pPr>
        <w:spacing w:after="0"/>
      </w:pPr>
      <w:r>
        <w:rPr>
          <w:rFonts w:ascii="Arial" w:eastAsia="Arial" w:hAnsi="Arial" w:cs="Arial"/>
        </w:rPr>
        <w:t xml:space="preserve"> </w:t>
      </w:r>
    </w:p>
    <w:p w14:paraId="1375DE8F" w14:textId="77777777" w:rsidR="009414E4" w:rsidRDefault="009414E4" w:rsidP="009414E4">
      <w:pPr>
        <w:spacing w:after="0"/>
      </w:pPr>
      <w:r>
        <w:rPr>
          <w:rFonts w:ascii="Arial" w:eastAsia="Arial" w:hAnsi="Arial" w:cs="Arial"/>
          <w:b/>
        </w:rPr>
        <w:t xml:space="preserve"> </w:t>
      </w:r>
      <w:r>
        <w:rPr>
          <w:rFonts w:ascii="Arial" w:eastAsia="Arial" w:hAnsi="Arial" w:cs="Arial"/>
          <w:b/>
        </w:rPr>
        <w:tab/>
        <w:t xml:space="preserve"> </w:t>
      </w:r>
    </w:p>
    <w:p w14:paraId="2BE7BF56" w14:textId="77777777" w:rsidR="009414E4" w:rsidRDefault="009414E4" w:rsidP="009414E4">
      <w:pPr>
        <w:sectPr w:rsidR="009414E4" w:rsidSect="00C373AE">
          <w:headerReference w:type="even" r:id="rId34"/>
          <w:headerReference w:type="default" r:id="rId35"/>
          <w:footerReference w:type="even" r:id="rId36"/>
          <w:footerReference w:type="default" r:id="rId37"/>
          <w:headerReference w:type="first" r:id="rId38"/>
          <w:footerReference w:type="first" r:id="rId39"/>
          <w:pgSz w:w="11906" w:h="16838"/>
          <w:pgMar w:top="1135" w:right="819" w:bottom="597" w:left="1133" w:header="284" w:footer="283" w:gutter="0"/>
          <w:pgNumType w:start="1"/>
          <w:cols w:space="720"/>
        </w:sectPr>
      </w:pPr>
    </w:p>
    <w:p w14:paraId="74A4173D" w14:textId="77777777" w:rsidR="009414E4" w:rsidRDefault="009414E4" w:rsidP="009414E4">
      <w:pPr>
        <w:spacing w:after="0"/>
        <w:ind w:left="10" w:right="3047" w:hanging="10"/>
        <w:jc w:val="right"/>
      </w:pPr>
      <w:r>
        <w:rPr>
          <w:rFonts w:ascii="Arial" w:eastAsia="Arial" w:hAnsi="Arial" w:cs="Arial"/>
          <w:b/>
        </w:rPr>
        <w:t xml:space="preserve">G: Intended Participants </w:t>
      </w:r>
    </w:p>
    <w:tbl>
      <w:tblPr>
        <w:tblStyle w:val="TableGrid0"/>
        <w:tblW w:w="9889" w:type="dxa"/>
        <w:tblInd w:w="7" w:type="dxa"/>
        <w:tblCellMar>
          <w:top w:w="5" w:type="dxa"/>
          <w:left w:w="108" w:type="dxa"/>
          <w:right w:w="98" w:type="dxa"/>
        </w:tblCellMar>
        <w:tblLook w:val="04A0" w:firstRow="1" w:lastRow="0" w:firstColumn="1" w:lastColumn="0" w:noHBand="0" w:noVBand="1"/>
      </w:tblPr>
      <w:tblGrid>
        <w:gridCol w:w="8217"/>
        <w:gridCol w:w="851"/>
        <w:gridCol w:w="821"/>
      </w:tblGrid>
      <w:tr w:rsidR="009414E4" w14:paraId="1543A813" w14:textId="77777777" w:rsidTr="00630C67">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61C668F" w14:textId="77777777" w:rsidR="009414E4" w:rsidRDefault="009414E4" w:rsidP="00630C67">
            <w:r>
              <w:rPr>
                <w:rFonts w:ascii="Arial" w:eastAsia="Arial" w:hAnsi="Arial" w:cs="Arial"/>
                <w: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1A976F44" w14:textId="77777777" w:rsidR="009414E4" w:rsidRDefault="009414E4" w:rsidP="00630C67">
            <w:pPr>
              <w:ind w:left="50"/>
              <w:jc w:val="center"/>
            </w:pPr>
            <w:r>
              <w:rPr>
                <w:rFonts w:ascii="Arial" w:eastAsia="Arial" w:hAnsi="Arial" w:cs="Arial"/>
                <w:b/>
              </w:rPr>
              <w:t xml:space="preserve"> </w:t>
            </w:r>
          </w:p>
          <w:p w14:paraId="3E944C16" w14:textId="77777777" w:rsidR="009414E4" w:rsidRDefault="009414E4" w:rsidP="00630C67">
            <w:pPr>
              <w:ind w:left="96"/>
            </w:pPr>
            <w:r>
              <w:rPr>
                <w:rFonts w:ascii="Arial" w:eastAsia="Arial" w:hAnsi="Arial" w:cs="Arial"/>
                <w:b/>
              </w:rP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14:paraId="5A37AD4D" w14:textId="77777777" w:rsidR="009414E4" w:rsidRDefault="009414E4" w:rsidP="00630C67">
            <w:pPr>
              <w:ind w:left="49"/>
              <w:jc w:val="center"/>
            </w:pPr>
            <w:r>
              <w:rPr>
                <w:rFonts w:ascii="Arial" w:eastAsia="Arial" w:hAnsi="Arial" w:cs="Arial"/>
                <w:b/>
              </w:rPr>
              <w:t xml:space="preserve"> </w:t>
            </w:r>
          </w:p>
          <w:p w14:paraId="25003D7D" w14:textId="77777777" w:rsidR="009414E4" w:rsidRDefault="009414E4" w:rsidP="00630C67">
            <w:pPr>
              <w:ind w:left="136"/>
            </w:pPr>
            <w:r>
              <w:rPr>
                <w:rFonts w:ascii="Arial" w:eastAsia="Arial" w:hAnsi="Arial" w:cs="Arial"/>
                <w:b/>
              </w:rPr>
              <w:t xml:space="preserve">NO </w:t>
            </w:r>
          </w:p>
        </w:tc>
      </w:tr>
      <w:tr w:rsidR="009414E4" w14:paraId="7C355BB9" w14:textId="77777777" w:rsidTr="00630C67">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939533" w14:textId="77777777" w:rsidR="009414E4" w:rsidRDefault="009414E4" w:rsidP="00630C67">
            <w:r>
              <w:rPr>
                <w:rFonts w:ascii="Arial" w:eastAsia="Arial" w:hAnsi="Arial" w:cs="Arial"/>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CFBD7D"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A536D5"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0B8E8A4D" w14:textId="77777777" w:rsidTr="00630C67">
        <w:trPr>
          <w:trHeight w:val="413"/>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260CB9F3" w14:textId="77777777" w:rsidR="009414E4" w:rsidRDefault="009414E4" w:rsidP="00630C67">
            <w:r>
              <w:rPr>
                <w:rFonts w:ascii="Arial" w:eastAsia="Arial" w:hAnsi="Arial" w:cs="Arial"/>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1466EED"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161A5729"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4FB0070A" w14:textId="77777777" w:rsidTr="00630C67">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5C6D9B" w14:textId="77777777" w:rsidR="009414E4" w:rsidRDefault="009414E4" w:rsidP="00630C67">
            <w:r>
              <w:rPr>
                <w:rFonts w:ascii="Arial" w:eastAsia="Arial" w:hAnsi="Arial" w:cs="Arial"/>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E5D801"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9C9293"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68716C36" w14:textId="77777777" w:rsidTr="00630C67">
        <w:trPr>
          <w:trHeight w:val="5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2F0AEB37" w14:textId="77777777" w:rsidR="009414E4" w:rsidRDefault="009414E4" w:rsidP="00630C67">
            <w:r>
              <w:rPr>
                <w:rFonts w:ascii="Arial" w:eastAsia="Arial" w:hAnsi="Arial" w:cs="Arial"/>
              </w:rPr>
              <w:t xml:space="preserve">Children and Young People under the age of 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EE7BFD"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177F09"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13590D6A" w14:textId="77777777" w:rsidTr="00630C67">
        <w:trPr>
          <w:trHeight w:val="413"/>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2513BB1" w14:textId="77777777" w:rsidR="009414E4" w:rsidRDefault="009414E4" w:rsidP="00630C67">
            <w:r>
              <w:rPr>
                <w:rFonts w:ascii="Arial" w:eastAsia="Arial" w:hAnsi="Arial" w:cs="Arial"/>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16BDA9A"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01AE35F8"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633356D3" w14:textId="77777777" w:rsidTr="00630C67">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645654" w14:textId="77777777" w:rsidR="009414E4" w:rsidRDefault="009414E4" w:rsidP="00630C67">
            <w:r>
              <w:rPr>
                <w:rFonts w:ascii="Arial" w:eastAsia="Arial" w:hAnsi="Arial" w:cs="Arial"/>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50B58C"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519E50"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6BB95E29" w14:textId="77777777" w:rsidTr="00630C67">
        <w:trPr>
          <w:trHeight w:val="5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396CEEB" w14:textId="77777777" w:rsidR="009414E4" w:rsidRDefault="009414E4" w:rsidP="00630C67">
            <w:r>
              <w:rPr>
                <w:rFonts w:ascii="Arial" w:eastAsia="Arial" w:hAnsi="Arial" w:cs="Arial"/>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8CE74A"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91B429"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58DAA690" w14:textId="77777777" w:rsidTr="00630C67">
        <w:trPr>
          <w:trHeight w:val="414"/>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15E3FDC" w14:textId="77777777" w:rsidR="009414E4" w:rsidRDefault="009414E4" w:rsidP="00630C67">
            <w:r>
              <w:rPr>
                <w:rFonts w:ascii="Arial" w:eastAsia="Arial" w:hAnsi="Arial" w:cs="Arial"/>
              </w:rP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7C4A33A"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2DB6CCC6"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41071E65" w14:textId="77777777" w:rsidTr="00630C67">
        <w:trPr>
          <w:trHeight w:val="768"/>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734CBF6" w14:textId="77777777" w:rsidR="009414E4" w:rsidRDefault="009414E4" w:rsidP="00630C67">
            <w:pPr>
              <w:spacing w:line="238" w:lineRule="auto"/>
            </w:pPr>
            <w:r>
              <w:rPr>
                <w:rFonts w:ascii="Arial" w:eastAsia="Arial" w:hAnsi="Arial" w:cs="Arial"/>
              </w:rPr>
              <w:t xml:space="preserve">Others (please identify specifically any group who may be unable to give consent) please indicate here and tick the appropriate box. </w:t>
            </w:r>
          </w:p>
          <w:p w14:paraId="1F817A8E" w14:textId="77777777" w:rsidR="009414E4" w:rsidRDefault="009414E4" w:rsidP="00630C67">
            <w:r>
              <w:rPr>
                <w:rFonts w:ascii="Arial" w:eastAsia="Arial" w:hAnsi="Arial" w:cs="Arial"/>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547596D" w14:textId="77777777" w:rsidR="009414E4" w:rsidRDefault="009414E4" w:rsidP="00630C67">
            <w:pPr>
              <w:ind w:right="12"/>
              <w:jc w:val="center"/>
            </w:pPr>
            <w:r>
              <w:rPr>
                <w:rFonts w:ascii="MS Gothic" w:eastAsia="MS Gothic" w:hAnsi="MS Gothic" w:cs="MS Gothic"/>
              </w:rPr>
              <w:t>☐</w:t>
            </w:r>
            <w:r>
              <w:rPr>
                <w:rFonts w:ascii="Arial" w:eastAsia="Arial" w:hAnsi="Arial" w:cs="Arial"/>
              </w:rPr>
              <w:t xml:space="preserve"> </w:t>
            </w:r>
          </w:p>
        </w:tc>
        <w:tc>
          <w:tcPr>
            <w:tcW w:w="82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D3E7B25" w14:textId="77777777" w:rsidR="009414E4" w:rsidRDefault="009414E4" w:rsidP="00630C67">
            <w:pPr>
              <w:ind w:right="13"/>
              <w:jc w:val="center"/>
            </w:pPr>
            <w:r>
              <w:rPr>
                <w:rFonts w:ascii="MS Gothic" w:eastAsia="MS Gothic" w:hAnsi="MS Gothic" w:cs="MS Gothic"/>
              </w:rPr>
              <w:t>☒</w:t>
            </w:r>
            <w:r>
              <w:rPr>
                <w:rFonts w:ascii="Arial" w:eastAsia="Arial" w:hAnsi="Arial" w:cs="Arial"/>
              </w:rPr>
              <w:t xml:space="preserve"> </w:t>
            </w:r>
          </w:p>
        </w:tc>
      </w:tr>
      <w:tr w:rsidR="009414E4" w14:paraId="5F7F95B6" w14:textId="77777777" w:rsidTr="00630C67">
        <w:trPr>
          <w:trHeight w:val="1183"/>
        </w:trPr>
        <w:tc>
          <w:tcPr>
            <w:tcW w:w="8217" w:type="dxa"/>
            <w:tcBorders>
              <w:top w:val="single" w:sz="4" w:space="0" w:color="000000"/>
              <w:left w:val="single" w:sz="4" w:space="0" w:color="000000"/>
              <w:bottom w:val="single" w:sz="4" w:space="0" w:color="000000"/>
              <w:right w:val="single" w:sz="4" w:space="0" w:color="000000"/>
            </w:tcBorders>
          </w:tcPr>
          <w:p w14:paraId="4925EE5E" w14:textId="77777777" w:rsidR="009414E4" w:rsidRDefault="009414E4" w:rsidP="00630C67">
            <w:r>
              <w:rPr>
                <w:rFonts w:ascii="Arial" w:eastAsia="Arial" w:hAnsi="Arial" w:cs="Arial"/>
              </w:rPr>
              <w:t xml:space="preserve">Other – please indicate here: </w:t>
            </w:r>
          </w:p>
          <w:p w14:paraId="4F3678A5" w14:textId="77777777" w:rsidR="009414E4" w:rsidRDefault="009414E4" w:rsidP="00630C67">
            <w:r>
              <w:rPr>
                <w:rFonts w:ascii="Arial" w:eastAsia="Arial" w:hAnsi="Arial" w:cs="Arial"/>
                <w:sz w:val="20"/>
              </w:rPr>
              <w:t xml:space="preserve"> </w:t>
            </w:r>
          </w:p>
          <w:p w14:paraId="77BF2C60" w14:textId="77777777" w:rsidR="009414E4" w:rsidRDefault="009414E4" w:rsidP="00630C67">
            <w:r>
              <w:rPr>
                <w:rFonts w:ascii="Arial" w:eastAsia="Arial" w:hAnsi="Arial" w:cs="Arial"/>
                <w:sz w:val="20"/>
              </w:rPr>
              <w:t xml:space="preserve"> </w:t>
            </w:r>
          </w:p>
          <w:p w14:paraId="7C16684A" w14:textId="77777777" w:rsidR="009414E4" w:rsidRDefault="009414E4" w:rsidP="00630C67">
            <w:r>
              <w:rPr>
                <w:rFonts w:ascii="Arial" w:eastAsia="Arial" w:hAnsi="Arial" w:cs="Arial"/>
              </w:rPr>
              <w:t xml:space="preserve"> </w:t>
            </w:r>
          </w:p>
          <w:p w14:paraId="02ABE42F" w14:textId="77777777" w:rsidR="009414E4" w:rsidRDefault="009414E4" w:rsidP="00630C67">
            <w:r>
              <w:rPr>
                <w:rFonts w:ascii="Arial" w:eastAsia="Arial" w:hAnsi="Arial" w:cs="Arial"/>
                <w:color w:val="808080"/>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175D97F3" w14:textId="77777777" w:rsidR="009414E4" w:rsidRDefault="009414E4" w:rsidP="00630C67"/>
        </w:tc>
        <w:tc>
          <w:tcPr>
            <w:tcW w:w="0" w:type="auto"/>
            <w:vMerge/>
            <w:tcBorders>
              <w:top w:val="nil"/>
              <w:left w:val="single" w:sz="4" w:space="0" w:color="000000"/>
              <w:bottom w:val="single" w:sz="4" w:space="0" w:color="000000"/>
              <w:right w:val="single" w:sz="4" w:space="0" w:color="000000"/>
            </w:tcBorders>
          </w:tcPr>
          <w:p w14:paraId="7C9AF395" w14:textId="77777777" w:rsidR="009414E4" w:rsidRDefault="009414E4" w:rsidP="00630C67"/>
        </w:tc>
      </w:tr>
    </w:tbl>
    <w:p w14:paraId="3C9F4740" w14:textId="77777777" w:rsidR="009414E4" w:rsidRDefault="009414E4" w:rsidP="009414E4">
      <w:pPr>
        <w:spacing w:after="0"/>
      </w:pPr>
      <w:r>
        <w:rPr>
          <w:rFonts w:ascii="Arial" w:eastAsia="Arial" w:hAnsi="Arial" w:cs="Arial"/>
          <w:sz w:val="24"/>
        </w:rPr>
        <w:t xml:space="preserve"> </w:t>
      </w:r>
    </w:p>
    <w:tbl>
      <w:tblPr>
        <w:tblStyle w:val="TableGrid0"/>
        <w:tblW w:w="9889" w:type="dxa"/>
        <w:tblInd w:w="7" w:type="dxa"/>
        <w:tblCellMar>
          <w:top w:w="5" w:type="dxa"/>
          <w:left w:w="108" w:type="dxa"/>
          <w:right w:w="115" w:type="dxa"/>
        </w:tblCellMar>
        <w:tblLook w:val="04A0" w:firstRow="1" w:lastRow="0" w:firstColumn="1" w:lastColumn="0" w:noHBand="0" w:noVBand="1"/>
      </w:tblPr>
      <w:tblGrid>
        <w:gridCol w:w="3254"/>
        <w:gridCol w:w="6635"/>
      </w:tblGrid>
      <w:tr w:rsidR="009414E4" w14:paraId="0B02396C" w14:textId="77777777" w:rsidTr="00630C67">
        <w:trPr>
          <w:trHeight w:val="767"/>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Pr>
          <w:p w14:paraId="457D3DD0" w14:textId="77777777" w:rsidR="009414E4" w:rsidRDefault="009414E4" w:rsidP="00630C67">
            <w:r>
              <w:rPr>
                <w:rFonts w:ascii="Arial" w:eastAsia="Arial" w:hAnsi="Arial" w:cs="Arial"/>
                <w:b/>
              </w:rPr>
              <w:t xml:space="preserve">Participant numbers and source </w:t>
            </w:r>
          </w:p>
          <w:p w14:paraId="70B92D0D" w14:textId="77777777" w:rsidR="009414E4" w:rsidRDefault="009414E4" w:rsidP="00630C67">
            <w:r>
              <w:rPr>
                <w:rFonts w:ascii="Arial" w:eastAsia="Arial" w:hAnsi="Arial" w:cs="Arial"/>
              </w:rPr>
              <w:t xml:space="preserve">Provide an estimate of the expected number of participants. How will you identify participants and how will they be recruited?  </w:t>
            </w:r>
          </w:p>
        </w:tc>
      </w:tr>
      <w:tr w:rsidR="009414E4" w14:paraId="03306195" w14:textId="77777777" w:rsidTr="00630C67">
        <w:trPr>
          <w:trHeight w:val="977"/>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6194B6" w14:textId="77777777" w:rsidR="009414E4" w:rsidRDefault="009414E4" w:rsidP="00630C67">
            <w:r>
              <w:rPr>
                <w:rFonts w:ascii="Arial" w:eastAsia="Arial" w:hAnsi="Arial" w:cs="Arial"/>
              </w:rPr>
              <w:t xml:space="preserve">How many participants are expected? </w:t>
            </w:r>
          </w:p>
          <w:p w14:paraId="0D92F7F7" w14:textId="77777777" w:rsidR="009414E4" w:rsidRDefault="009414E4" w:rsidP="00630C67">
            <w:r>
              <w:rPr>
                <w:rFonts w:ascii="Arial" w:eastAsia="Arial" w:hAnsi="Arial" w:cs="Arial"/>
              </w:rPr>
              <w:t xml:space="preserve"> </w:t>
            </w:r>
          </w:p>
        </w:tc>
        <w:tc>
          <w:tcPr>
            <w:tcW w:w="6635" w:type="dxa"/>
            <w:tcBorders>
              <w:top w:val="single" w:sz="4" w:space="0" w:color="000000"/>
              <w:left w:val="single" w:sz="4" w:space="0" w:color="000000"/>
              <w:bottom w:val="single" w:sz="4" w:space="0" w:color="000000"/>
              <w:right w:val="single" w:sz="4" w:space="0" w:color="000000"/>
            </w:tcBorders>
          </w:tcPr>
          <w:p w14:paraId="5A3F7D4B" w14:textId="77777777" w:rsidR="009414E4" w:rsidRDefault="009414E4" w:rsidP="00630C67">
            <w:pPr>
              <w:ind w:left="1"/>
            </w:pPr>
            <w:r>
              <w:rPr>
                <w:rFonts w:ascii="Arial" w:eastAsia="Arial" w:hAnsi="Arial" w:cs="Arial"/>
              </w:rPr>
              <w:t xml:space="preserve">8 to 10 participants. </w:t>
            </w:r>
          </w:p>
          <w:p w14:paraId="50B699C9" w14:textId="77777777" w:rsidR="009414E4" w:rsidRDefault="009414E4" w:rsidP="00630C67">
            <w:pPr>
              <w:ind w:left="1"/>
            </w:pPr>
            <w:r>
              <w:rPr>
                <w:rFonts w:ascii="Arial" w:eastAsia="Arial" w:hAnsi="Arial" w:cs="Arial"/>
              </w:rPr>
              <w:t xml:space="preserve"> </w:t>
            </w:r>
          </w:p>
          <w:p w14:paraId="0836914F" w14:textId="77777777" w:rsidR="009414E4" w:rsidRDefault="009414E4" w:rsidP="00630C67">
            <w:pPr>
              <w:ind w:left="1"/>
            </w:pPr>
            <w:r>
              <w:rPr>
                <w:rFonts w:ascii="Arial" w:eastAsia="Arial" w:hAnsi="Arial" w:cs="Arial"/>
              </w:rPr>
              <w:t xml:space="preserve"> </w:t>
            </w:r>
          </w:p>
          <w:p w14:paraId="30713CA5" w14:textId="77777777" w:rsidR="009414E4" w:rsidRDefault="009414E4" w:rsidP="00630C67">
            <w:pPr>
              <w:ind w:left="1"/>
            </w:pPr>
            <w:r>
              <w:rPr>
                <w:rFonts w:ascii="Arial" w:eastAsia="Arial" w:hAnsi="Arial" w:cs="Arial"/>
                <w:i/>
                <w:color w:val="808080"/>
                <w:sz w:val="18"/>
              </w:rPr>
              <w:t>(this box should expand as you type)</w:t>
            </w:r>
            <w:r>
              <w:rPr>
                <w:rFonts w:ascii="Arial" w:eastAsia="Arial" w:hAnsi="Arial" w:cs="Arial"/>
                <w:b/>
              </w:rPr>
              <w:t xml:space="preserve"> </w:t>
            </w:r>
          </w:p>
        </w:tc>
      </w:tr>
      <w:tr w:rsidR="009414E4" w14:paraId="72D41D1E" w14:textId="77777777" w:rsidTr="00630C67">
        <w:trPr>
          <w:trHeight w:val="976"/>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1C4A39" w14:textId="77777777" w:rsidR="009414E4" w:rsidRDefault="009414E4" w:rsidP="00630C67">
            <w:r>
              <w:rPr>
                <w:rFonts w:ascii="Arial" w:eastAsia="Arial" w:hAnsi="Arial" w:cs="Arial"/>
              </w:rPr>
              <w:t xml:space="preserve">Who will the participants be? </w:t>
            </w:r>
          </w:p>
          <w:p w14:paraId="42585649" w14:textId="77777777" w:rsidR="009414E4" w:rsidRDefault="009414E4" w:rsidP="00630C67">
            <w:r>
              <w:rPr>
                <w:rFonts w:ascii="Arial" w:eastAsia="Arial" w:hAnsi="Arial" w:cs="Arial"/>
              </w:rPr>
              <w:t xml:space="preserve"> </w:t>
            </w:r>
          </w:p>
        </w:tc>
        <w:tc>
          <w:tcPr>
            <w:tcW w:w="6635" w:type="dxa"/>
            <w:tcBorders>
              <w:top w:val="single" w:sz="4" w:space="0" w:color="000000"/>
              <w:left w:val="single" w:sz="4" w:space="0" w:color="000000"/>
              <w:bottom w:val="single" w:sz="4" w:space="0" w:color="000000"/>
              <w:right w:val="single" w:sz="4" w:space="0" w:color="000000"/>
            </w:tcBorders>
          </w:tcPr>
          <w:p w14:paraId="51F2F660" w14:textId="77777777" w:rsidR="009414E4" w:rsidRDefault="009414E4" w:rsidP="00630C67">
            <w:pPr>
              <w:ind w:left="1"/>
            </w:pPr>
            <w:r>
              <w:rPr>
                <w:rFonts w:ascii="Arial" w:eastAsia="Arial" w:hAnsi="Arial" w:cs="Arial"/>
              </w:rPr>
              <w:t xml:space="preserve"> </w:t>
            </w:r>
          </w:p>
          <w:p w14:paraId="70E2A221" w14:textId="77777777" w:rsidR="009414E4" w:rsidRDefault="009414E4" w:rsidP="00630C67">
            <w:pPr>
              <w:ind w:left="1"/>
            </w:pPr>
            <w:r>
              <w:rPr>
                <w:rFonts w:ascii="Arial" w:eastAsia="Arial" w:hAnsi="Arial" w:cs="Arial"/>
              </w:rPr>
              <w:t xml:space="preserve">Undergraduate students in university. </w:t>
            </w:r>
          </w:p>
          <w:p w14:paraId="4172C359" w14:textId="77777777" w:rsidR="009414E4" w:rsidRDefault="009414E4" w:rsidP="00630C67">
            <w:pPr>
              <w:ind w:left="1"/>
            </w:pPr>
            <w:r>
              <w:rPr>
                <w:rFonts w:ascii="Arial" w:eastAsia="Arial" w:hAnsi="Arial" w:cs="Arial"/>
              </w:rPr>
              <w:t xml:space="preserve"> </w:t>
            </w:r>
          </w:p>
          <w:p w14:paraId="6ABD14CE" w14:textId="77777777" w:rsidR="009414E4" w:rsidRDefault="009414E4" w:rsidP="00630C67">
            <w:pPr>
              <w:ind w:left="1"/>
            </w:pPr>
            <w:r>
              <w:rPr>
                <w:rFonts w:ascii="Arial" w:eastAsia="Arial" w:hAnsi="Arial" w:cs="Arial"/>
                <w:i/>
                <w:color w:val="808080"/>
                <w:sz w:val="18"/>
              </w:rPr>
              <w:t xml:space="preserve">(this box should expand as you type) </w:t>
            </w:r>
          </w:p>
        </w:tc>
      </w:tr>
      <w:tr w:rsidR="009414E4" w14:paraId="52FAF352" w14:textId="77777777" w:rsidTr="00630C67">
        <w:trPr>
          <w:trHeight w:val="975"/>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6DF285" w14:textId="77777777" w:rsidR="009414E4" w:rsidRDefault="009414E4" w:rsidP="00630C67">
            <w:r>
              <w:rPr>
                <w:rFonts w:ascii="Arial" w:eastAsia="Arial" w:hAnsi="Arial" w:cs="Arial"/>
              </w:rPr>
              <w:t xml:space="preserve">How will you identify the participants? </w:t>
            </w:r>
          </w:p>
        </w:tc>
        <w:tc>
          <w:tcPr>
            <w:tcW w:w="6635" w:type="dxa"/>
            <w:tcBorders>
              <w:top w:val="single" w:sz="4" w:space="0" w:color="000000"/>
              <w:left w:val="single" w:sz="4" w:space="0" w:color="000000"/>
              <w:bottom w:val="single" w:sz="4" w:space="0" w:color="000000"/>
              <w:right w:val="single" w:sz="4" w:space="0" w:color="000000"/>
            </w:tcBorders>
          </w:tcPr>
          <w:p w14:paraId="6AFDC470" w14:textId="77777777" w:rsidR="009414E4" w:rsidRDefault="009414E4" w:rsidP="00630C67">
            <w:pPr>
              <w:ind w:left="1"/>
            </w:pPr>
            <w:r>
              <w:rPr>
                <w:rFonts w:ascii="Arial" w:eastAsia="Arial" w:hAnsi="Arial" w:cs="Arial"/>
              </w:rPr>
              <w:t xml:space="preserve"> </w:t>
            </w:r>
          </w:p>
          <w:p w14:paraId="2465DAA6" w14:textId="77777777" w:rsidR="009414E4" w:rsidRDefault="009414E4" w:rsidP="00630C67">
            <w:pPr>
              <w:ind w:left="1"/>
            </w:pPr>
            <w:r>
              <w:rPr>
                <w:rFonts w:ascii="Arial" w:eastAsia="Arial" w:hAnsi="Arial" w:cs="Arial"/>
              </w:rPr>
              <w:t xml:space="preserve">Using EMS systems.  </w:t>
            </w:r>
          </w:p>
          <w:p w14:paraId="7281E3C0" w14:textId="77777777" w:rsidR="009414E4" w:rsidRDefault="009414E4" w:rsidP="00630C67">
            <w:pPr>
              <w:ind w:left="1"/>
            </w:pPr>
            <w:r>
              <w:rPr>
                <w:rFonts w:ascii="Arial" w:eastAsia="Arial" w:hAnsi="Arial" w:cs="Arial"/>
              </w:rPr>
              <w:t xml:space="preserve"> </w:t>
            </w:r>
          </w:p>
          <w:p w14:paraId="7C0B2798" w14:textId="77777777" w:rsidR="009414E4" w:rsidRDefault="009414E4" w:rsidP="00630C67">
            <w:pPr>
              <w:ind w:left="1"/>
            </w:pPr>
            <w:r>
              <w:rPr>
                <w:rFonts w:ascii="Arial" w:eastAsia="Arial" w:hAnsi="Arial" w:cs="Arial"/>
                <w:i/>
                <w:color w:val="808080"/>
                <w:sz w:val="18"/>
              </w:rPr>
              <w:t>(this box should expand as you type)</w:t>
            </w:r>
            <w:r>
              <w:rPr>
                <w:rFonts w:ascii="Arial" w:eastAsia="Arial" w:hAnsi="Arial" w:cs="Arial"/>
                <w:color w:val="808080"/>
                <w:sz w:val="18"/>
              </w:rPr>
              <w:t xml:space="preserve"> </w:t>
            </w:r>
          </w:p>
        </w:tc>
      </w:tr>
    </w:tbl>
    <w:p w14:paraId="0055696F" w14:textId="77777777" w:rsidR="009414E4" w:rsidRDefault="009414E4" w:rsidP="009414E4">
      <w:pPr>
        <w:spacing w:after="0"/>
      </w:pPr>
      <w:r>
        <w:rPr>
          <w:rFonts w:ascii="Arial" w:eastAsia="Arial" w:hAnsi="Arial" w:cs="Arial"/>
          <w:sz w:val="24"/>
        </w:rPr>
        <w:t xml:space="preserve"> </w:t>
      </w:r>
    </w:p>
    <w:p w14:paraId="67BA763A" w14:textId="77777777" w:rsidR="009414E4" w:rsidRDefault="009414E4" w:rsidP="009414E4">
      <w:pPr>
        <w:spacing w:after="0"/>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p>
    <w:tbl>
      <w:tblPr>
        <w:tblStyle w:val="TableGrid0"/>
        <w:tblW w:w="9889" w:type="dxa"/>
        <w:tblInd w:w="7" w:type="dxa"/>
        <w:tblCellMar>
          <w:top w:w="5" w:type="dxa"/>
          <w:left w:w="108" w:type="dxa"/>
          <w:bottom w:w="8" w:type="dxa"/>
          <w:right w:w="110" w:type="dxa"/>
        </w:tblCellMar>
        <w:tblLook w:val="04A0" w:firstRow="1" w:lastRow="0" w:firstColumn="1" w:lastColumn="0" w:noHBand="0" w:noVBand="1"/>
      </w:tblPr>
      <w:tblGrid>
        <w:gridCol w:w="7225"/>
        <w:gridCol w:w="992"/>
        <w:gridCol w:w="851"/>
        <w:gridCol w:w="821"/>
      </w:tblGrid>
      <w:tr w:rsidR="009414E4" w14:paraId="0D9A5CD3" w14:textId="77777777" w:rsidTr="00630C67">
        <w:trPr>
          <w:trHeight w:val="44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77568408" w14:textId="77777777" w:rsidR="009414E4" w:rsidRDefault="009414E4" w:rsidP="00630C67">
            <w:r>
              <w:rPr>
                <w:rFonts w:ascii="Arial" w:eastAsia="Arial" w:hAnsi="Arial" w:cs="Arial"/>
                <w:b/>
              </w:rP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4D1423E3" w14:textId="77777777" w:rsidR="009414E4" w:rsidRDefault="009414E4" w:rsidP="00630C67">
            <w:pPr>
              <w:spacing w:after="41"/>
              <w:ind w:left="43"/>
              <w:jc w:val="center"/>
            </w:pPr>
            <w:r>
              <w:rPr>
                <w:rFonts w:ascii="Arial" w:eastAsia="Arial" w:hAnsi="Arial" w:cs="Arial"/>
                <w:b/>
                <w:sz w:val="16"/>
              </w:rPr>
              <w:t xml:space="preserve"> </w:t>
            </w:r>
          </w:p>
          <w:p w14:paraId="18B19468" w14:textId="77777777" w:rsidR="009414E4" w:rsidRDefault="009414E4" w:rsidP="00630C67">
            <w:pPr>
              <w:ind w:left="2"/>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6F97248F" w14:textId="77777777" w:rsidR="009414E4" w:rsidRDefault="009414E4" w:rsidP="00630C67">
            <w:pPr>
              <w:ind w:left="151"/>
            </w:pPr>
            <w:r>
              <w:rPr>
                <w:rFonts w:ascii="Arial" w:eastAsia="Arial" w:hAnsi="Arial" w:cs="Arial"/>
                <w:b/>
              </w:rP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14:paraId="1462666E" w14:textId="77777777" w:rsidR="009414E4" w:rsidRDefault="009414E4" w:rsidP="00630C67">
            <w:pPr>
              <w:spacing w:after="41"/>
              <w:ind w:left="44"/>
              <w:jc w:val="center"/>
            </w:pPr>
            <w:r>
              <w:rPr>
                <w:rFonts w:ascii="Arial" w:eastAsia="Arial" w:hAnsi="Arial" w:cs="Arial"/>
                <w:b/>
                <w:sz w:val="16"/>
              </w:rPr>
              <w:t xml:space="preserve"> </w:t>
            </w:r>
          </w:p>
          <w:p w14:paraId="1E0053C5" w14:textId="77777777" w:rsidR="009414E4" w:rsidRDefault="009414E4" w:rsidP="00630C67">
            <w:pPr>
              <w:ind w:left="112"/>
            </w:pPr>
            <w:r>
              <w:rPr>
                <w:rFonts w:ascii="Arial" w:eastAsia="Arial" w:hAnsi="Arial" w:cs="Arial"/>
                <w:b/>
              </w:rPr>
              <w:t xml:space="preserve">N/A </w:t>
            </w:r>
          </w:p>
        </w:tc>
      </w:tr>
      <w:tr w:rsidR="009414E4" w14:paraId="19A889FF" w14:textId="77777777" w:rsidTr="00630C6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75E7BD3A" w14:textId="77777777" w:rsidR="009414E4" w:rsidRDefault="009414E4" w:rsidP="00630C67">
            <w:r>
              <w:rPr>
                <w:rFonts w:ascii="Arial" w:eastAsia="Arial" w:hAnsi="Arial" w:cs="Arial"/>
              </w:rPr>
              <w:t xml:space="preserve">Will you describe the main research procedures to participants in advance, so that they are informed about what to expect?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534B36"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793B3F"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E2B78D"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r>
      <w:tr w:rsidR="009414E4" w14:paraId="4C6CF0F8" w14:textId="77777777" w:rsidTr="00630C67">
        <w:trPr>
          <w:trHeight w:val="413"/>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71C2B315" w14:textId="77777777" w:rsidR="009414E4" w:rsidRDefault="009414E4" w:rsidP="00630C67">
            <w:r>
              <w:rPr>
                <w:rFonts w:ascii="Arial" w:eastAsia="Arial" w:hAnsi="Arial" w:cs="Arial"/>
              </w:rPr>
              <w:t xml:space="preserve">Will you tell participants that their participation is voluntary?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555D165A"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6F2F5FEC"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077FC9CA"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r>
      <w:tr w:rsidR="009414E4" w14:paraId="6B8395C4" w14:textId="77777777" w:rsidTr="00630C67">
        <w:trPr>
          <w:trHeight w:val="449"/>
        </w:trPr>
        <w:tc>
          <w:tcPr>
            <w:tcW w:w="722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548D7" w14:textId="77777777" w:rsidR="009414E4" w:rsidRDefault="009414E4" w:rsidP="00630C67">
            <w:r>
              <w:rPr>
                <w:rFonts w:ascii="Arial" w:eastAsia="Arial" w:hAnsi="Arial" w:cs="Arial"/>
              </w:rPr>
              <w:t xml:space="preserve">Will you obtain written consent for participation?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A82569"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B02E05"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E25FD7"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r>
      <w:tr w:rsidR="009414E4" w14:paraId="55BBC14B" w14:textId="77777777" w:rsidTr="00630C6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3215782A" w14:textId="77777777" w:rsidR="009414E4" w:rsidRDefault="009414E4" w:rsidP="00630C67">
            <w:r>
              <w:rPr>
                <w:rFonts w:ascii="Arial" w:eastAsia="Arial" w:hAnsi="Arial" w:cs="Arial"/>
              </w:rPr>
              <w:t xml:space="preserve">Will you explain to participants that refusal to participate in the research will not affect their treatment or education (if relevant)?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AFB5C0"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DC866D"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1DF137"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r>
      <w:tr w:rsidR="009414E4" w14:paraId="59A513DD" w14:textId="77777777" w:rsidTr="00630C6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1EF32CD2" w14:textId="77777777" w:rsidR="009414E4" w:rsidRDefault="009414E4" w:rsidP="00630C67">
            <w:r>
              <w:rPr>
                <w:rFonts w:ascii="Arial" w:eastAsia="Arial" w:hAnsi="Arial" w:cs="Arial"/>
              </w:rPr>
              <w:t xml:space="preserve">If the research is observational, will you ask participants for their consent to being observed?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0B2E35" w14:textId="77777777" w:rsidR="009414E4" w:rsidRDefault="009414E4" w:rsidP="00630C67">
            <w:pPr>
              <w:ind w:right="1"/>
              <w:jc w:val="center"/>
            </w:pPr>
            <w:r>
              <w:rPr>
                <w:rFonts w:ascii="MS Gothic" w:eastAsia="MS Gothic" w:hAnsi="MS Gothic" w:cs="MS Gothic"/>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F890C1"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D60C5D" w14:textId="77777777" w:rsidR="009414E4" w:rsidRDefault="009414E4" w:rsidP="00630C67">
            <w:pPr>
              <w:ind w:right="1"/>
              <w:jc w:val="center"/>
            </w:pPr>
            <w:r>
              <w:rPr>
                <w:rFonts w:ascii="MS Gothic" w:eastAsia="MS Gothic" w:hAnsi="MS Gothic" w:cs="MS Gothic"/>
              </w:rPr>
              <w:t>☒</w:t>
            </w:r>
          </w:p>
        </w:tc>
      </w:tr>
      <w:tr w:rsidR="009414E4" w14:paraId="4EF5594D" w14:textId="77777777" w:rsidTr="00630C6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2CF7FB73" w14:textId="77777777" w:rsidR="009414E4" w:rsidRDefault="009414E4" w:rsidP="00630C67">
            <w:r>
              <w:rPr>
                <w:rFonts w:ascii="Arial" w:eastAsia="Arial" w:hAnsi="Arial" w:cs="Arial"/>
              </w:rPr>
              <w:t xml:space="preserve">Will you tell participants that they may withdraw from the research at any time and for any reason?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762F69"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05B7AC"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6403DF"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r>
      <w:tr w:rsidR="009414E4" w14:paraId="508D3301" w14:textId="77777777" w:rsidTr="00630C67">
        <w:trPr>
          <w:trHeight w:val="517"/>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356FD044" w14:textId="77777777" w:rsidR="009414E4" w:rsidRDefault="009414E4" w:rsidP="00630C67">
            <w:r>
              <w:rPr>
                <w:rFonts w:ascii="Arial" w:eastAsia="Arial" w:hAnsi="Arial" w:cs="Arial"/>
              </w:rPr>
              <w:t xml:space="preserve">With questionnaires, will you give participants the option of omitting questions they do not want to answer?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958CC2" w14:textId="77777777" w:rsidR="009414E4" w:rsidRDefault="009414E4" w:rsidP="00630C67">
            <w:pPr>
              <w:ind w:right="1"/>
              <w:jc w:val="center"/>
            </w:pPr>
            <w:r>
              <w:rPr>
                <w:rFonts w:ascii="MS Gothic" w:eastAsia="MS Gothic" w:hAnsi="MS Gothic" w:cs="MS Gothic"/>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45AFF8"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7C6721"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r>
      <w:tr w:rsidR="009414E4" w14:paraId="5014130B" w14:textId="77777777" w:rsidTr="00630C6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53EA9B48" w14:textId="77777777" w:rsidR="009414E4" w:rsidRDefault="009414E4" w:rsidP="00630C67">
            <w:r>
              <w:rPr>
                <w:rFonts w:ascii="Arial" w:eastAsia="Arial" w:hAnsi="Arial" w:cs="Arial"/>
              </w:rPr>
              <w:t xml:space="preserve">Will you tell participants that their data will be treated with full confidentiality and that, if published, it will not be identifiable as theirs?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5404E7"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4CF367"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2275F6"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r>
      <w:tr w:rsidR="009414E4" w14:paraId="3C3F487A" w14:textId="77777777" w:rsidTr="00630C6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2D2B5B13" w14:textId="77777777" w:rsidR="009414E4" w:rsidRDefault="009414E4" w:rsidP="00630C67">
            <w:r>
              <w:rPr>
                <w:rFonts w:ascii="Arial" w:eastAsia="Arial" w:hAnsi="Arial" w:cs="Arial"/>
              </w:rPr>
              <w:t xml:space="preserve">Will you debrief participants at the end of their participation, in a way appropriate to the type of research undertaken?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51A5B7"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4F5811" w14:textId="77777777" w:rsidR="009414E4" w:rsidRDefault="009414E4" w:rsidP="00630C67">
            <w:pPr>
              <w:ind w:left="1"/>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F23DF2" w14:textId="77777777" w:rsidR="009414E4" w:rsidRDefault="009414E4" w:rsidP="00630C67">
            <w:pPr>
              <w:ind w:right="1"/>
              <w:jc w:val="center"/>
            </w:pPr>
            <w:r>
              <w:rPr>
                <w:rFonts w:ascii="MS Gothic" w:eastAsia="MS Gothic" w:hAnsi="MS Gothic" w:cs="MS Gothic"/>
              </w:rPr>
              <w:t>☐</w:t>
            </w:r>
            <w:r>
              <w:rPr>
                <w:rFonts w:ascii="Arial" w:eastAsia="Arial" w:hAnsi="Arial" w:cs="Arial"/>
              </w:rPr>
              <w:t xml:space="preserve"> </w:t>
            </w:r>
          </w:p>
        </w:tc>
      </w:tr>
      <w:tr w:rsidR="009414E4" w14:paraId="35443488" w14:textId="77777777" w:rsidTr="00630C67">
        <w:trPr>
          <w:trHeight w:val="412"/>
        </w:trPr>
        <w:tc>
          <w:tcPr>
            <w:tcW w:w="7225" w:type="dxa"/>
            <w:tcBorders>
              <w:top w:val="single" w:sz="4" w:space="0" w:color="000000"/>
              <w:left w:val="single" w:sz="4" w:space="0" w:color="000000"/>
              <w:bottom w:val="single" w:sz="4" w:space="0" w:color="000000"/>
              <w:right w:val="nil"/>
            </w:tcBorders>
            <w:shd w:val="clear" w:color="auto" w:fill="F2F2F2"/>
          </w:tcPr>
          <w:p w14:paraId="62CC48CF" w14:textId="77777777" w:rsidR="009414E4" w:rsidRDefault="009414E4" w:rsidP="00630C67">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c>
          <w:tcPr>
            <w:tcW w:w="992" w:type="dxa"/>
            <w:tcBorders>
              <w:top w:val="single" w:sz="4" w:space="0" w:color="000000"/>
              <w:left w:val="nil"/>
              <w:bottom w:val="single" w:sz="4" w:space="0" w:color="000000"/>
              <w:right w:val="nil"/>
            </w:tcBorders>
            <w:shd w:val="clear" w:color="auto" w:fill="F2F2F2"/>
          </w:tcPr>
          <w:p w14:paraId="52121AE5" w14:textId="77777777" w:rsidR="009414E4" w:rsidRDefault="009414E4" w:rsidP="00630C67"/>
        </w:tc>
        <w:tc>
          <w:tcPr>
            <w:tcW w:w="851" w:type="dxa"/>
            <w:tcBorders>
              <w:top w:val="single" w:sz="4" w:space="0" w:color="000000"/>
              <w:left w:val="nil"/>
              <w:bottom w:val="single" w:sz="4" w:space="0" w:color="000000"/>
              <w:right w:val="nil"/>
            </w:tcBorders>
            <w:shd w:val="clear" w:color="auto" w:fill="F2F2F2"/>
          </w:tcPr>
          <w:p w14:paraId="1B9E9A09" w14:textId="77777777" w:rsidR="009414E4" w:rsidRDefault="009414E4" w:rsidP="00630C67"/>
        </w:tc>
        <w:tc>
          <w:tcPr>
            <w:tcW w:w="821" w:type="dxa"/>
            <w:tcBorders>
              <w:top w:val="single" w:sz="4" w:space="0" w:color="000000"/>
              <w:left w:val="nil"/>
              <w:bottom w:val="single" w:sz="4" w:space="0" w:color="000000"/>
              <w:right w:val="single" w:sz="4" w:space="0" w:color="000000"/>
            </w:tcBorders>
            <w:shd w:val="clear" w:color="auto" w:fill="F2F2F2"/>
          </w:tcPr>
          <w:p w14:paraId="2E8812C1" w14:textId="77777777" w:rsidR="009414E4" w:rsidRDefault="009414E4" w:rsidP="00630C67"/>
        </w:tc>
      </w:tr>
      <w:tr w:rsidR="009414E4" w14:paraId="147A62E0" w14:textId="77777777" w:rsidTr="00630C67">
        <w:trPr>
          <w:trHeight w:val="976"/>
        </w:trPr>
        <w:tc>
          <w:tcPr>
            <w:tcW w:w="7225" w:type="dxa"/>
            <w:tcBorders>
              <w:top w:val="single" w:sz="4" w:space="0" w:color="000000"/>
              <w:left w:val="single" w:sz="4" w:space="0" w:color="000000"/>
              <w:bottom w:val="single" w:sz="4" w:space="0" w:color="000000"/>
              <w:right w:val="nil"/>
            </w:tcBorders>
          </w:tcPr>
          <w:p w14:paraId="14A004A6" w14:textId="77777777" w:rsidR="009414E4" w:rsidRDefault="009414E4" w:rsidP="00630C67">
            <w:r>
              <w:rPr>
                <w:rFonts w:ascii="Arial" w:eastAsia="Arial" w:hAnsi="Arial" w:cs="Arial"/>
              </w:rPr>
              <w:t xml:space="preserve"> </w:t>
            </w:r>
          </w:p>
          <w:p w14:paraId="59DF1378" w14:textId="77777777" w:rsidR="009414E4" w:rsidRDefault="009414E4" w:rsidP="00630C67">
            <w:r>
              <w:rPr>
                <w:rFonts w:ascii="Arial" w:eastAsia="Arial" w:hAnsi="Arial" w:cs="Arial"/>
              </w:rPr>
              <w:t xml:space="preserve"> </w:t>
            </w:r>
          </w:p>
          <w:p w14:paraId="5DFAC127" w14:textId="77777777" w:rsidR="009414E4" w:rsidRDefault="009414E4" w:rsidP="00630C67">
            <w:r>
              <w:rPr>
                <w:rFonts w:ascii="Arial" w:eastAsia="Arial" w:hAnsi="Arial" w:cs="Arial"/>
              </w:rPr>
              <w:t xml:space="preserve"> </w:t>
            </w:r>
          </w:p>
          <w:p w14:paraId="77D0D7D8"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c>
          <w:tcPr>
            <w:tcW w:w="992" w:type="dxa"/>
            <w:tcBorders>
              <w:top w:val="single" w:sz="4" w:space="0" w:color="000000"/>
              <w:left w:val="nil"/>
              <w:bottom w:val="single" w:sz="4" w:space="0" w:color="000000"/>
              <w:right w:val="nil"/>
            </w:tcBorders>
          </w:tcPr>
          <w:p w14:paraId="21F58224" w14:textId="77777777" w:rsidR="009414E4" w:rsidRDefault="009414E4" w:rsidP="00630C67"/>
        </w:tc>
        <w:tc>
          <w:tcPr>
            <w:tcW w:w="851" w:type="dxa"/>
            <w:tcBorders>
              <w:top w:val="single" w:sz="4" w:space="0" w:color="000000"/>
              <w:left w:val="nil"/>
              <w:bottom w:val="single" w:sz="4" w:space="0" w:color="000000"/>
              <w:right w:val="nil"/>
            </w:tcBorders>
          </w:tcPr>
          <w:p w14:paraId="628E5E8A" w14:textId="77777777" w:rsidR="009414E4" w:rsidRDefault="009414E4" w:rsidP="00630C67"/>
        </w:tc>
        <w:tc>
          <w:tcPr>
            <w:tcW w:w="821" w:type="dxa"/>
            <w:tcBorders>
              <w:top w:val="single" w:sz="4" w:space="0" w:color="000000"/>
              <w:left w:val="nil"/>
              <w:bottom w:val="single" w:sz="4" w:space="0" w:color="000000"/>
              <w:right w:val="single" w:sz="4" w:space="0" w:color="000000"/>
            </w:tcBorders>
          </w:tcPr>
          <w:p w14:paraId="0ACDCE92" w14:textId="77777777" w:rsidR="009414E4" w:rsidRDefault="009414E4" w:rsidP="00630C67"/>
        </w:tc>
      </w:tr>
    </w:tbl>
    <w:p w14:paraId="362FE8D1" w14:textId="77777777" w:rsidR="009414E4" w:rsidRDefault="009414E4" w:rsidP="009414E4">
      <w:pPr>
        <w:spacing w:after="0"/>
      </w:pPr>
      <w:r>
        <w:rPr>
          <w:rFonts w:ascii="Times New Roman" w:eastAsia="Times New Roman" w:hAnsi="Times New Roman" w:cs="Times New Roman"/>
          <w:sz w:val="20"/>
        </w:rPr>
        <w:t xml:space="preserve"> </w:t>
      </w:r>
    </w:p>
    <w:tbl>
      <w:tblPr>
        <w:tblStyle w:val="TableGrid0"/>
        <w:tblW w:w="9889" w:type="dxa"/>
        <w:tblInd w:w="7" w:type="dxa"/>
        <w:tblCellMar>
          <w:top w:w="5" w:type="dxa"/>
          <w:left w:w="108" w:type="dxa"/>
          <w:bottom w:w="9" w:type="dxa"/>
          <w:right w:w="75" w:type="dxa"/>
        </w:tblCellMar>
        <w:tblLook w:val="04A0" w:firstRow="1" w:lastRow="0" w:firstColumn="1" w:lastColumn="0" w:noHBand="0" w:noVBand="1"/>
      </w:tblPr>
      <w:tblGrid>
        <w:gridCol w:w="7225"/>
        <w:gridCol w:w="992"/>
        <w:gridCol w:w="851"/>
        <w:gridCol w:w="821"/>
      </w:tblGrid>
      <w:tr w:rsidR="009414E4" w14:paraId="67C7920F" w14:textId="77777777" w:rsidTr="00630C67">
        <w:trPr>
          <w:trHeight w:val="44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670371AA" w14:textId="77777777" w:rsidR="009414E4" w:rsidRDefault="009414E4" w:rsidP="00630C67">
            <w:r>
              <w:rPr>
                <w:rFonts w:ascii="Arial" w:eastAsia="Arial" w:hAnsi="Arial" w:cs="Arial"/>
                <w:b/>
              </w:rP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0A2C7B80" w14:textId="77777777" w:rsidR="009414E4" w:rsidRDefault="009414E4" w:rsidP="00630C67">
            <w:pPr>
              <w:spacing w:after="41"/>
              <w:ind w:left="8"/>
              <w:jc w:val="center"/>
            </w:pPr>
            <w:r>
              <w:rPr>
                <w:rFonts w:ascii="Arial" w:eastAsia="Arial" w:hAnsi="Arial" w:cs="Arial"/>
                <w:b/>
                <w:sz w:val="16"/>
              </w:rPr>
              <w:t xml:space="preserve"> </w:t>
            </w:r>
          </w:p>
          <w:p w14:paraId="678A90D3" w14:textId="77777777" w:rsidR="009414E4" w:rsidRDefault="009414E4" w:rsidP="00630C67">
            <w:pPr>
              <w:ind w:right="33"/>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9E2D8C0" w14:textId="77777777" w:rsidR="009414E4" w:rsidRDefault="009414E4" w:rsidP="00630C67">
            <w:pPr>
              <w:ind w:left="151"/>
            </w:pPr>
            <w:r>
              <w:rPr>
                <w:rFonts w:ascii="Arial" w:eastAsia="Arial" w:hAnsi="Arial" w:cs="Arial"/>
                <w:b/>
              </w:rP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14:paraId="1EA21F62" w14:textId="77777777" w:rsidR="009414E4" w:rsidRDefault="009414E4" w:rsidP="00630C67">
            <w:pPr>
              <w:spacing w:after="41"/>
              <w:ind w:left="9"/>
              <w:jc w:val="center"/>
            </w:pPr>
            <w:r>
              <w:rPr>
                <w:rFonts w:ascii="Arial" w:eastAsia="Arial" w:hAnsi="Arial" w:cs="Arial"/>
                <w:b/>
                <w:sz w:val="16"/>
              </w:rPr>
              <w:t xml:space="preserve"> </w:t>
            </w:r>
          </w:p>
          <w:p w14:paraId="4C9AC014" w14:textId="77777777" w:rsidR="009414E4" w:rsidRDefault="009414E4" w:rsidP="00630C67">
            <w:pPr>
              <w:ind w:left="112"/>
            </w:pPr>
            <w:r>
              <w:rPr>
                <w:rFonts w:ascii="Arial" w:eastAsia="Arial" w:hAnsi="Arial" w:cs="Arial"/>
                <w:b/>
              </w:rPr>
              <w:t xml:space="preserve">N/A </w:t>
            </w:r>
          </w:p>
        </w:tc>
      </w:tr>
      <w:tr w:rsidR="009414E4" w14:paraId="49AB3F8E" w14:textId="77777777" w:rsidTr="00630C67">
        <w:trPr>
          <w:trHeight w:val="449"/>
        </w:trPr>
        <w:tc>
          <w:tcPr>
            <w:tcW w:w="722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3B3EA2" w14:textId="77777777" w:rsidR="009414E4" w:rsidRDefault="009414E4" w:rsidP="00630C67">
            <w:r>
              <w:rPr>
                <w:rFonts w:ascii="Arial" w:eastAsia="Arial" w:hAnsi="Arial" w:cs="Arial"/>
              </w:rPr>
              <w:t xml:space="preserve">Will participants be paid?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DED059" w14:textId="77777777" w:rsidR="009414E4" w:rsidRDefault="009414E4" w:rsidP="00630C67">
            <w:pPr>
              <w:ind w:right="36"/>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EBDE25" w14:textId="77777777" w:rsidR="009414E4" w:rsidRDefault="009414E4" w:rsidP="00630C67">
            <w:pPr>
              <w:ind w:right="35"/>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B5F5FF" w14:textId="77777777" w:rsidR="009414E4" w:rsidRDefault="009414E4" w:rsidP="00630C67">
            <w:pPr>
              <w:ind w:right="36"/>
              <w:jc w:val="center"/>
            </w:pPr>
            <w:r>
              <w:rPr>
                <w:rFonts w:ascii="MS Gothic" w:eastAsia="MS Gothic" w:hAnsi="MS Gothic" w:cs="MS Gothic"/>
              </w:rPr>
              <w:t>☐</w:t>
            </w:r>
            <w:r>
              <w:rPr>
                <w:rFonts w:ascii="Arial" w:eastAsia="Arial" w:hAnsi="Arial" w:cs="Arial"/>
              </w:rPr>
              <w:t xml:space="preserve"> </w:t>
            </w:r>
          </w:p>
        </w:tc>
      </w:tr>
      <w:tr w:rsidR="009414E4" w14:paraId="07692527" w14:textId="77777777" w:rsidTr="00630C67">
        <w:trPr>
          <w:trHeight w:val="413"/>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49B2179B" w14:textId="77777777" w:rsidR="009414E4" w:rsidRDefault="009414E4" w:rsidP="00630C67">
            <w:r>
              <w:rPr>
                <w:rFonts w:ascii="Arial" w:eastAsia="Arial" w:hAnsi="Arial" w:cs="Arial"/>
              </w:rPr>
              <w:t xml:space="preserve">Is specialist electrical or other equipment to be used with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50407A29" w14:textId="77777777" w:rsidR="009414E4" w:rsidRDefault="009414E4" w:rsidP="00630C67">
            <w:pPr>
              <w:ind w:right="36"/>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49B6377" w14:textId="77777777" w:rsidR="009414E4" w:rsidRDefault="009414E4" w:rsidP="00630C67">
            <w:pPr>
              <w:ind w:right="35"/>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6843ADA3" w14:textId="77777777" w:rsidR="009414E4" w:rsidRDefault="009414E4" w:rsidP="00630C67">
            <w:pPr>
              <w:ind w:right="36"/>
              <w:jc w:val="center"/>
            </w:pPr>
            <w:r>
              <w:rPr>
                <w:rFonts w:ascii="MS Gothic" w:eastAsia="MS Gothic" w:hAnsi="MS Gothic" w:cs="MS Gothic"/>
              </w:rPr>
              <w:t>☐</w:t>
            </w:r>
            <w:r>
              <w:rPr>
                <w:rFonts w:ascii="Arial" w:eastAsia="Arial" w:hAnsi="Arial" w:cs="Arial"/>
              </w:rPr>
              <w:t xml:space="preserve"> </w:t>
            </w:r>
          </w:p>
        </w:tc>
      </w:tr>
      <w:tr w:rsidR="009414E4" w14:paraId="7FE6AF9A" w14:textId="77777777" w:rsidTr="00630C6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67C301F6" w14:textId="77777777" w:rsidR="009414E4" w:rsidRDefault="009414E4" w:rsidP="00630C67">
            <w:r>
              <w:rPr>
                <w:rFonts w:ascii="Arial" w:eastAsia="Arial" w:hAnsi="Arial" w:cs="Arial"/>
              </w:rPr>
              <w:t xml:space="preserve">Are there any financial or other interests to the investigator or University arising from this study?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2F2E6E" w14:textId="77777777" w:rsidR="009414E4" w:rsidRDefault="009414E4" w:rsidP="00630C67">
            <w:pPr>
              <w:ind w:right="36"/>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1519AA" w14:textId="77777777" w:rsidR="009414E4" w:rsidRDefault="009414E4" w:rsidP="00630C67">
            <w:pPr>
              <w:ind w:right="35"/>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865139" w14:textId="77777777" w:rsidR="009414E4" w:rsidRDefault="009414E4" w:rsidP="00630C67">
            <w:pPr>
              <w:ind w:right="36"/>
              <w:jc w:val="center"/>
            </w:pPr>
            <w:r>
              <w:rPr>
                <w:rFonts w:ascii="MS Gothic" w:eastAsia="MS Gothic" w:hAnsi="MS Gothic" w:cs="MS Gothic"/>
              </w:rPr>
              <w:t>☐</w:t>
            </w:r>
            <w:r>
              <w:rPr>
                <w:rFonts w:ascii="Arial" w:eastAsia="Arial" w:hAnsi="Arial" w:cs="Arial"/>
              </w:rPr>
              <w:t xml:space="preserve"> </w:t>
            </w:r>
          </w:p>
        </w:tc>
      </w:tr>
      <w:tr w:rsidR="009414E4" w14:paraId="276EAF33" w14:textId="77777777" w:rsidTr="00630C6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4FEB941D" w14:textId="77777777" w:rsidR="009414E4" w:rsidRDefault="009414E4" w:rsidP="00630C67">
            <w:r>
              <w:rPr>
                <w:rFonts w:ascii="Arial" w:eastAsia="Arial" w:hAnsi="Arial" w:cs="Arial"/>
              </w:rPr>
              <w:t xml:space="preserve">Will the research activity involve deliberately misleading participants in any way, or the partial or full concealment of the specific study aims?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9E0F67" w14:textId="77777777" w:rsidR="009414E4" w:rsidRDefault="009414E4" w:rsidP="00630C67">
            <w:pPr>
              <w:ind w:right="36"/>
              <w:jc w:val="center"/>
            </w:pPr>
            <w:r>
              <w:rPr>
                <w:rFonts w:ascii="MS Gothic" w:eastAsia="MS Gothic" w:hAnsi="MS Gothic" w:cs="MS Gothic"/>
              </w:rPr>
              <w:t>☐</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C1A75B" w14:textId="77777777" w:rsidR="009414E4" w:rsidRDefault="009414E4" w:rsidP="00630C67">
            <w:pPr>
              <w:ind w:right="35"/>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3E05BB" w14:textId="77777777" w:rsidR="009414E4" w:rsidRDefault="009414E4" w:rsidP="00630C67">
            <w:pPr>
              <w:ind w:right="36"/>
              <w:jc w:val="center"/>
            </w:pPr>
            <w:r>
              <w:rPr>
                <w:rFonts w:ascii="MS Gothic" w:eastAsia="MS Gothic" w:hAnsi="MS Gothic" w:cs="MS Gothic"/>
              </w:rPr>
              <w:t>☐</w:t>
            </w:r>
            <w:r>
              <w:rPr>
                <w:rFonts w:ascii="Arial" w:eastAsia="Arial" w:hAnsi="Arial" w:cs="Arial"/>
              </w:rPr>
              <w:t xml:space="preserve"> </w:t>
            </w:r>
          </w:p>
        </w:tc>
      </w:tr>
      <w:tr w:rsidR="009414E4" w14:paraId="24D78747" w14:textId="77777777" w:rsidTr="00630C67">
        <w:trPr>
          <w:trHeight w:val="412"/>
        </w:trPr>
        <w:tc>
          <w:tcPr>
            <w:tcW w:w="7225" w:type="dxa"/>
            <w:tcBorders>
              <w:top w:val="single" w:sz="4" w:space="0" w:color="000000"/>
              <w:left w:val="single" w:sz="4" w:space="0" w:color="000000"/>
              <w:bottom w:val="single" w:sz="4" w:space="0" w:color="000000"/>
              <w:right w:val="nil"/>
            </w:tcBorders>
            <w:shd w:val="clear" w:color="auto" w:fill="F2F2F2"/>
          </w:tcPr>
          <w:p w14:paraId="5C441051" w14:textId="77777777" w:rsidR="009414E4" w:rsidRDefault="009414E4" w:rsidP="00630C67">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c>
          <w:tcPr>
            <w:tcW w:w="992" w:type="dxa"/>
            <w:tcBorders>
              <w:top w:val="single" w:sz="4" w:space="0" w:color="000000"/>
              <w:left w:val="nil"/>
              <w:bottom w:val="single" w:sz="4" w:space="0" w:color="000000"/>
              <w:right w:val="nil"/>
            </w:tcBorders>
            <w:shd w:val="clear" w:color="auto" w:fill="F2F2F2"/>
          </w:tcPr>
          <w:p w14:paraId="3A32D6A2" w14:textId="77777777" w:rsidR="009414E4" w:rsidRDefault="009414E4" w:rsidP="00630C67"/>
        </w:tc>
        <w:tc>
          <w:tcPr>
            <w:tcW w:w="851" w:type="dxa"/>
            <w:tcBorders>
              <w:top w:val="single" w:sz="4" w:space="0" w:color="000000"/>
              <w:left w:val="nil"/>
              <w:bottom w:val="single" w:sz="4" w:space="0" w:color="000000"/>
              <w:right w:val="nil"/>
            </w:tcBorders>
            <w:shd w:val="clear" w:color="auto" w:fill="F2F2F2"/>
          </w:tcPr>
          <w:p w14:paraId="4B60CB35" w14:textId="77777777" w:rsidR="009414E4" w:rsidRDefault="009414E4" w:rsidP="00630C67"/>
        </w:tc>
        <w:tc>
          <w:tcPr>
            <w:tcW w:w="821" w:type="dxa"/>
            <w:tcBorders>
              <w:top w:val="single" w:sz="4" w:space="0" w:color="000000"/>
              <w:left w:val="nil"/>
              <w:bottom w:val="single" w:sz="4" w:space="0" w:color="000000"/>
              <w:right w:val="single" w:sz="4" w:space="0" w:color="000000"/>
            </w:tcBorders>
            <w:shd w:val="clear" w:color="auto" w:fill="F2F2F2"/>
          </w:tcPr>
          <w:p w14:paraId="5B609F99" w14:textId="77777777" w:rsidR="009414E4" w:rsidRDefault="009414E4" w:rsidP="00630C67"/>
        </w:tc>
      </w:tr>
      <w:tr w:rsidR="009414E4" w14:paraId="615EEBA2" w14:textId="77777777" w:rsidTr="00630C67">
        <w:trPr>
          <w:trHeight w:val="979"/>
        </w:trPr>
        <w:tc>
          <w:tcPr>
            <w:tcW w:w="7225" w:type="dxa"/>
            <w:tcBorders>
              <w:top w:val="single" w:sz="4" w:space="0" w:color="000000"/>
              <w:left w:val="single" w:sz="4" w:space="0" w:color="000000"/>
              <w:bottom w:val="single" w:sz="4" w:space="0" w:color="000000"/>
              <w:right w:val="nil"/>
            </w:tcBorders>
          </w:tcPr>
          <w:p w14:paraId="7B6D6856" w14:textId="77777777" w:rsidR="009414E4" w:rsidRDefault="009414E4" w:rsidP="00630C67">
            <w:r>
              <w:rPr>
                <w:rFonts w:ascii="Arial" w:eastAsia="Arial" w:hAnsi="Arial" w:cs="Arial"/>
              </w:rPr>
              <w:t xml:space="preserve"> </w:t>
            </w:r>
          </w:p>
          <w:p w14:paraId="2F489844" w14:textId="77777777" w:rsidR="009414E4" w:rsidRDefault="009414E4" w:rsidP="00630C67">
            <w:r>
              <w:rPr>
                <w:rFonts w:ascii="Arial" w:eastAsia="Arial" w:hAnsi="Arial" w:cs="Arial"/>
              </w:rPr>
              <w:t xml:space="preserve"> </w:t>
            </w:r>
          </w:p>
          <w:p w14:paraId="0F062746" w14:textId="77777777" w:rsidR="009414E4" w:rsidRDefault="009414E4" w:rsidP="00630C67">
            <w:r>
              <w:rPr>
                <w:rFonts w:ascii="Arial" w:eastAsia="Arial" w:hAnsi="Arial" w:cs="Arial"/>
              </w:rPr>
              <w:t xml:space="preserve"> </w:t>
            </w:r>
          </w:p>
          <w:p w14:paraId="7A1D4F3D"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c>
          <w:tcPr>
            <w:tcW w:w="992" w:type="dxa"/>
            <w:tcBorders>
              <w:top w:val="single" w:sz="4" w:space="0" w:color="000000"/>
              <w:left w:val="nil"/>
              <w:bottom w:val="single" w:sz="4" w:space="0" w:color="000000"/>
              <w:right w:val="nil"/>
            </w:tcBorders>
          </w:tcPr>
          <w:p w14:paraId="5175DACF" w14:textId="77777777" w:rsidR="009414E4" w:rsidRDefault="009414E4" w:rsidP="00630C67"/>
        </w:tc>
        <w:tc>
          <w:tcPr>
            <w:tcW w:w="851" w:type="dxa"/>
            <w:tcBorders>
              <w:top w:val="single" w:sz="4" w:space="0" w:color="000000"/>
              <w:left w:val="nil"/>
              <w:bottom w:val="single" w:sz="4" w:space="0" w:color="000000"/>
              <w:right w:val="nil"/>
            </w:tcBorders>
          </w:tcPr>
          <w:p w14:paraId="31581696" w14:textId="77777777" w:rsidR="009414E4" w:rsidRDefault="009414E4" w:rsidP="00630C67"/>
        </w:tc>
        <w:tc>
          <w:tcPr>
            <w:tcW w:w="821" w:type="dxa"/>
            <w:tcBorders>
              <w:top w:val="single" w:sz="4" w:space="0" w:color="000000"/>
              <w:left w:val="nil"/>
              <w:bottom w:val="single" w:sz="4" w:space="0" w:color="000000"/>
              <w:right w:val="single" w:sz="4" w:space="0" w:color="000000"/>
            </w:tcBorders>
          </w:tcPr>
          <w:p w14:paraId="1B6734BD" w14:textId="77777777" w:rsidR="009414E4" w:rsidRDefault="009414E4" w:rsidP="00630C67"/>
        </w:tc>
      </w:tr>
    </w:tbl>
    <w:p w14:paraId="11828FCE" w14:textId="77777777" w:rsidR="009414E4" w:rsidRDefault="009414E4" w:rsidP="009414E4">
      <w:pPr>
        <w:spacing w:after="218"/>
      </w:pPr>
      <w:r>
        <w:rPr>
          <w:rFonts w:ascii="Arial" w:eastAsia="Arial" w:hAnsi="Arial" w:cs="Arial"/>
          <w:b/>
        </w:rPr>
        <w:t xml:space="preserve"> </w:t>
      </w:r>
    </w:p>
    <w:p w14:paraId="58D37F2B" w14:textId="77777777" w:rsidR="009414E4" w:rsidRDefault="009414E4" w:rsidP="009414E4">
      <w:pPr>
        <w:spacing w:after="0"/>
        <w:jc w:val="both"/>
      </w:pPr>
      <w:r>
        <w:rPr>
          <w:rFonts w:ascii="Arial" w:eastAsia="Arial" w:hAnsi="Arial" w:cs="Arial"/>
          <w:b/>
        </w:rPr>
        <w:t xml:space="preserve"> </w:t>
      </w:r>
      <w:r>
        <w:rPr>
          <w:rFonts w:ascii="Arial" w:eastAsia="Arial" w:hAnsi="Arial" w:cs="Arial"/>
          <w:b/>
        </w:rPr>
        <w:tab/>
        <w:t xml:space="preserve"> </w:t>
      </w:r>
    </w:p>
    <w:p w14:paraId="44C26A57" w14:textId="77777777" w:rsidR="009414E4" w:rsidRDefault="009414E4" w:rsidP="009414E4">
      <w:pPr>
        <w:pStyle w:val="Heading1"/>
        <w:ind w:left="4055"/>
      </w:pPr>
      <w:r>
        <w:t xml:space="preserve">H: Anticipated Risks </w:t>
      </w:r>
    </w:p>
    <w:tbl>
      <w:tblPr>
        <w:tblStyle w:val="TableGrid0"/>
        <w:tblW w:w="9922" w:type="dxa"/>
        <w:tblInd w:w="-26" w:type="dxa"/>
        <w:tblCellMar>
          <w:top w:w="5" w:type="dxa"/>
          <w:left w:w="106" w:type="dxa"/>
          <w:right w:w="70" w:type="dxa"/>
        </w:tblCellMar>
        <w:tblLook w:val="04A0" w:firstRow="1" w:lastRow="0" w:firstColumn="1" w:lastColumn="0" w:noHBand="0" w:noVBand="1"/>
      </w:tblPr>
      <w:tblGrid>
        <w:gridCol w:w="4847"/>
        <w:gridCol w:w="3403"/>
        <w:gridCol w:w="851"/>
        <w:gridCol w:w="821"/>
      </w:tblGrid>
      <w:tr w:rsidR="009414E4" w14:paraId="2AB9717B" w14:textId="77777777" w:rsidTr="00630C67">
        <w:trPr>
          <w:trHeight w:val="1252"/>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71765DA6" w14:textId="77777777" w:rsidR="009414E4" w:rsidRDefault="009414E4" w:rsidP="00630C67">
            <w:pPr>
              <w:spacing w:line="238" w:lineRule="auto"/>
            </w:pPr>
            <w:r>
              <w:rPr>
                <w:rFonts w:ascii="Arial" w:eastAsia="Arial" w:hAnsi="Arial" w:cs="Arial"/>
                <w:b/>
              </w:rPr>
              <w:t xml:space="preserve">Outline any anticipated risks that may adversely affect any of the participants, the researchers and/or the University, and the steps that will be taken to address them.  </w:t>
            </w:r>
          </w:p>
          <w:p w14:paraId="64F3A589" w14:textId="77777777" w:rsidR="009414E4" w:rsidRDefault="009414E4" w:rsidP="00630C67">
            <w:pPr>
              <w:spacing w:after="3"/>
            </w:pPr>
            <w:r>
              <w:rPr>
                <w:rFonts w:ascii="Times New Roman" w:eastAsia="Times New Roman" w:hAnsi="Times New Roman" w:cs="Times New Roman"/>
                <w:sz w:val="20"/>
              </w:rPr>
              <w:t xml:space="preserve"> </w:t>
            </w:r>
          </w:p>
          <w:p w14:paraId="722258E6" w14:textId="77777777" w:rsidR="009414E4" w:rsidRDefault="009414E4" w:rsidP="00630C67">
            <w:r>
              <w:rPr>
                <w:rFonts w:ascii="Arial" w:eastAsia="Arial" w:hAnsi="Arial" w:cs="Arial"/>
              </w:rPr>
              <w:t>If you have completed a full risk assessment (for example as required by a laboratory, or external research collaborator) you may append that to this form.</w:t>
            </w:r>
            <w:r>
              <w:rPr>
                <w:rFonts w:ascii="Arial" w:eastAsia="Arial" w:hAnsi="Arial" w:cs="Arial"/>
                <w:sz w:val="20"/>
              </w:rPr>
              <w:t xml:space="preserve">   </w:t>
            </w:r>
          </w:p>
        </w:tc>
      </w:tr>
      <w:tr w:rsidR="009414E4" w14:paraId="5F689531" w14:textId="77777777" w:rsidTr="00630C67">
        <w:trPr>
          <w:trHeight w:val="295"/>
        </w:trPr>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27435453" w14:textId="77777777" w:rsidR="009414E4" w:rsidRDefault="009414E4" w:rsidP="00630C67">
            <w:r>
              <w:rPr>
                <w:rFonts w:ascii="Arial" w:eastAsia="Arial" w:hAnsi="Arial" w:cs="Arial"/>
                <w:b/>
                <w:sz w:val="20"/>
              </w:rPr>
              <w:t xml:space="preserve">Full risk assessment completed and appended?  </w:t>
            </w:r>
          </w:p>
          <w:p w14:paraId="5D06C96B" w14:textId="77777777" w:rsidR="009414E4" w:rsidRDefault="009414E4" w:rsidP="00630C67">
            <w:pPr>
              <w:ind w:left="17"/>
              <w:jc w:val="center"/>
            </w:pPr>
            <w:r>
              <w:rPr>
                <w:rFonts w:ascii="Arial" w:eastAsia="Arial" w:hAnsi="Arial" w:cs="Arial"/>
                <w:b/>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86A02D5" w14:textId="77777777" w:rsidR="009414E4" w:rsidRDefault="009414E4" w:rsidP="00630C67">
            <w:pPr>
              <w:ind w:left="2"/>
            </w:pPr>
            <w:r>
              <w:rPr>
                <w:rFonts w:ascii="Arial" w:eastAsia="Arial" w:hAnsi="Arial" w:cs="Arial"/>
                <w:b/>
              </w:rP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45FB93F9" w14:textId="77777777" w:rsidR="009414E4" w:rsidRDefault="009414E4" w:rsidP="00630C67">
            <w:pPr>
              <w:ind w:right="38"/>
              <w:jc w:val="center"/>
            </w:pPr>
            <w:r>
              <w:rPr>
                <w:rFonts w:ascii="MS Gothic" w:eastAsia="MS Gothic" w:hAnsi="MS Gothic" w:cs="MS Gothic"/>
              </w:rPr>
              <w:t>☐</w:t>
            </w:r>
            <w:r>
              <w:rPr>
                <w:rFonts w:ascii="Arial" w:eastAsia="Arial" w:hAnsi="Arial" w:cs="Arial"/>
                <w:b/>
                <w:sz w:val="20"/>
              </w:rPr>
              <w:t xml:space="preserve"> </w:t>
            </w:r>
          </w:p>
        </w:tc>
      </w:tr>
      <w:tr w:rsidR="009414E4" w14:paraId="5F5440EE" w14:textId="77777777" w:rsidTr="00630C67">
        <w:trPr>
          <w:trHeight w:val="295"/>
        </w:trPr>
        <w:tc>
          <w:tcPr>
            <w:tcW w:w="0" w:type="auto"/>
            <w:gridSpan w:val="2"/>
            <w:vMerge/>
            <w:tcBorders>
              <w:top w:val="nil"/>
              <w:left w:val="single" w:sz="4" w:space="0" w:color="000000"/>
              <w:bottom w:val="single" w:sz="4" w:space="0" w:color="000000"/>
              <w:right w:val="single" w:sz="4" w:space="0" w:color="000000"/>
            </w:tcBorders>
          </w:tcPr>
          <w:p w14:paraId="4A305B8E" w14:textId="77777777" w:rsidR="009414E4" w:rsidRDefault="009414E4" w:rsidP="00630C67"/>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C353FDC" w14:textId="77777777" w:rsidR="009414E4" w:rsidRDefault="009414E4" w:rsidP="00630C67">
            <w:pPr>
              <w:ind w:left="2"/>
            </w:pPr>
            <w:r>
              <w:rPr>
                <w:rFonts w:ascii="Arial" w:eastAsia="Arial" w:hAnsi="Arial" w:cs="Arial"/>
                <w:b/>
              </w:rP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61DFBCA0" w14:textId="77777777" w:rsidR="009414E4" w:rsidRDefault="009414E4" w:rsidP="00630C67">
            <w:pPr>
              <w:ind w:right="38"/>
              <w:jc w:val="center"/>
            </w:pPr>
            <w:r>
              <w:rPr>
                <w:rFonts w:ascii="MS Gothic" w:eastAsia="MS Gothic" w:hAnsi="MS Gothic" w:cs="MS Gothic"/>
              </w:rPr>
              <w:t>☒</w:t>
            </w:r>
            <w:r>
              <w:rPr>
                <w:rFonts w:ascii="Arial" w:eastAsia="Arial" w:hAnsi="Arial" w:cs="Arial"/>
              </w:rPr>
              <w:t xml:space="preserve"> </w:t>
            </w:r>
          </w:p>
        </w:tc>
      </w:tr>
      <w:tr w:rsidR="009414E4" w14:paraId="0389ACA5" w14:textId="77777777" w:rsidTr="00630C67">
        <w:trPr>
          <w:trHeight w:val="767"/>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3E4BDF80" w14:textId="77777777" w:rsidR="009414E4" w:rsidRDefault="009414E4" w:rsidP="00630C67">
            <w:r>
              <w:rPr>
                <w:rFonts w:ascii="Arial" w:eastAsia="Arial" w:hAnsi="Arial" w:cs="Arial"/>
                <w:b/>
              </w:rPr>
              <w:t>Risks to participants</w:t>
            </w:r>
            <w:r>
              <w:rPr>
                <w:rFonts w:ascii="Arial" w:eastAsia="Arial" w:hAnsi="Arial" w:cs="Arial"/>
              </w:rPr>
              <w:t xml:space="preserve"> </w:t>
            </w:r>
          </w:p>
          <w:p w14:paraId="7FCA00B2" w14:textId="77777777" w:rsidR="009414E4" w:rsidRDefault="009414E4" w:rsidP="00630C67">
            <w:r>
              <w:rPr>
                <w:rFonts w:ascii="Arial" w:eastAsia="Arial" w:hAnsi="Arial" w:cs="Arial"/>
              </w:rPr>
              <w:t xml:space="preserve">For example: emotional distress, financial disclosure, physical harm, transfer of personal data, sensitive organisational information </w:t>
            </w:r>
          </w:p>
        </w:tc>
      </w:tr>
      <w:tr w:rsidR="009414E4" w14:paraId="1B9FE0AA" w14:textId="77777777" w:rsidTr="00630C67">
        <w:trPr>
          <w:trHeight w:val="8984"/>
        </w:trPr>
        <w:tc>
          <w:tcPr>
            <w:tcW w:w="4847" w:type="dxa"/>
            <w:tcBorders>
              <w:top w:val="single" w:sz="4" w:space="0" w:color="000000"/>
              <w:left w:val="single" w:sz="4" w:space="0" w:color="000000"/>
              <w:bottom w:val="single" w:sz="4" w:space="0" w:color="000000"/>
              <w:right w:val="single" w:sz="4" w:space="0" w:color="000000"/>
            </w:tcBorders>
          </w:tcPr>
          <w:p w14:paraId="53B0F2B5" w14:textId="77777777" w:rsidR="009414E4" w:rsidRDefault="009414E4" w:rsidP="00630C67">
            <w:r>
              <w:rPr>
                <w:rFonts w:ascii="Arial" w:eastAsia="Arial" w:hAnsi="Arial" w:cs="Arial"/>
              </w:rPr>
              <w:t xml:space="preserve">Risk to Participant: </w:t>
            </w:r>
          </w:p>
          <w:p w14:paraId="465BEF82" w14:textId="77777777" w:rsidR="009414E4" w:rsidRDefault="009414E4" w:rsidP="00630C67">
            <w:r>
              <w:rPr>
                <w:rFonts w:ascii="Arial" w:eastAsia="Arial" w:hAnsi="Arial" w:cs="Arial"/>
              </w:rPr>
              <w:t xml:space="preserve"> </w:t>
            </w:r>
          </w:p>
          <w:p w14:paraId="50001B54" w14:textId="77777777" w:rsidR="009414E4" w:rsidRDefault="009414E4" w:rsidP="00630C67">
            <w:pPr>
              <w:spacing w:after="2" w:line="238" w:lineRule="auto"/>
            </w:pPr>
            <w:r>
              <w:rPr>
                <w:rFonts w:ascii="Arial" w:eastAsia="Arial" w:hAnsi="Arial" w:cs="Arial"/>
              </w:rPr>
              <w:t xml:space="preserve">Consent must be given before beginning the study. </w:t>
            </w:r>
          </w:p>
          <w:p w14:paraId="2F253BD6" w14:textId="77777777" w:rsidR="009414E4" w:rsidRDefault="009414E4" w:rsidP="00630C67">
            <w:r>
              <w:rPr>
                <w:rFonts w:ascii="Arial" w:eastAsia="Arial" w:hAnsi="Arial" w:cs="Arial"/>
              </w:rPr>
              <w:t xml:space="preserve"> </w:t>
            </w:r>
          </w:p>
          <w:p w14:paraId="42753DCF" w14:textId="77777777" w:rsidR="009414E4" w:rsidRDefault="009414E4" w:rsidP="00630C67">
            <w:r>
              <w:rPr>
                <w:rFonts w:ascii="Arial" w:eastAsia="Arial" w:hAnsi="Arial" w:cs="Arial"/>
              </w:rPr>
              <w:t xml:space="preserve"> </w:t>
            </w:r>
          </w:p>
          <w:p w14:paraId="26D10977" w14:textId="77777777" w:rsidR="009414E4" w:rsidRDefault="009414E4" w:rsidP="00630C67">
            <w:r>
              <w:rPr>
                <w:rFonts w:ascii="Arial" w:eastAsia="Arial" w:hAnsi="Arial" w:cs="Arial"/>
              </w:rPr>
              <w:t xml:space="preserve"> </w:t>
            </w:r>
          </w:p>
          <w:p w14:paraId="3C64D6D9" w14:textId="77777777" w:rsidR="009414E4" w:rsidRDefault="009414E4" w:rsidP="00630C67">
            <w:r>
              <w:rPr>
                <w:rFonts w:ascii="Arial" w:eastAsia="Arial" w:hAnsi="Arial" w:cs="Arial"/>
              </w:rPr>
              <w:t xml:space="preserve"> </w:t>
            </w:r>
          </w:p>
          <w:p w14:paraId="03931AA7" w14:textId="77777777" w:rsidR="009414E4" w:rsidRDefault="009414E4" w:rsidP="00630C67">
            <w:r>
              <w:rPr>
                <w:rFonts w:ascii="Arial" w:eastAsia="Arial" w:hAnsi="Arial" w:cs="Arial"/>
              </w:rPr>
              <w:t xml:space="preserve"> </w:t>
            </w:r>
          </w:p>
          <w:p w14:paraId="3D7227A6" w14:textId="77777777" w:rsidR="009414E4" w:rsidRDefault="009414E4" w:rsidP="00630C67">
            <w:r>
              <w:rPr>
                <w:rFonts w:ascii="Arial" w:eastAsia="Arial" w:hAnsi="Arial" w:cs="Arial"/>
              </w:rPr>
              <w:t xml:space="preserve">Confidentiality/Anonymity  </w:t>
            </w:r>
          </w:p>
          <w:p w14:paraId="5F67E0DF" w14:textId="77777777" w:rsidR="009414E4" w:rsidRDefault="009414E4" w:rsidP="00630C67">
            <w:r>
              <w:rPr>
                <w:rFonts w:ascii="Arial" w:eastAsia="Arial" w:hAnsi="Arial" w:cs="Arial"/>
              </w:rPr>
              <w:t xml:space="preserve"> </w:t>
            </w:r>
          </w:p>
          <w:p w14:paraId="2F2AB57C" w14:textId="77777777" w:rsidR="009414E4" w:rsidRDefault="009414E4" w:rsidP="00630C67">
            <w:r>
              <w:rPr>
                <w:rFonts w:ascii="Arial" w:eastAsia="Arial" w:hAnsi="Arial" w:cs="Arial"/>
              </w:rPr>
              <w:t xml:space="preserve"> </w:t>
            </w:r>
          </w:p>
          <w:p w14:paraId="14813429" w14:textId="77777777" w:rsidR="009414E4" w:rsidRDefault="009414E4" w:rsidP="00630C67">
            <w:r>
              <w:rPr>
                <w:rFonts w:ascii="Arial" w:eastAsia="Arial" w:hAnsi="Arial" w:cs="Arial"/>
              </w:rPr>
              <w:t xml:space="preserve"> </w:t>
            </w:r>
          </w:p>
          <w:p w14:paraId="3BBAC1C4" w14:textId="77777777" w:rsidR="009414E4" w:rsidRDefault="009414E4" w:rsidP="00630C67">
            <w:r>
              <w:rPr>
                <w:rFonts w:ascii="Arial" w:eastAsia="Arial" w:hAnsi="Arial" w:cs="Arial"/>
              </w:rPr>
              <w:t xml:space="preserve"> </w:t>
            </w:r>
          </w:p>
          <w:p w14:paraId="06A850E0" w14:textId="77777777" w:rsidR="009414E4" w:rsidRDefault="009414E4" w:rsidP="00630C67">
            <w:r>
              <w:rPr>
                <w:rFonts w:ascii="Arial" w:eastAsia="Arial" w:hAnsi="Arial" w:cs="Arial"/>
              </w:rPr>
              <w:t xml:space="preserve"> </w:t>
            </w:r>
          </w:p>
          <w:p w14:paraId="02335E98" w14:textId="77777777" w:rsidR="009414E4" w:rsidRDefault="009414E4" w:rsidP="00630C67">
            <w:r>
              <w:rPr>
                <w:rFonts w:ascii="Arial" w:eastAsia="Arial" w:hAnsi="Arial" w:cs="Arial"/>
              </w:rPr>
              <w:t xml:space="preserve"> </w:t>
            </w:r>
          </w:p>
          <w:p w14:paraId="07C0B00F" w14:textId="77777777" w:rsidR="009414E4" w:rsidRDefault="009414E4" w:rsidP="00630C67">
            <w:r>
              <w:rPr>
                <w:rFonts w:ascii="Arial" w:eastAsia="Arial" w:hAnsi="Arial" w:cs="Arial"/>
              </w:rPr>
              <w:t xml:space="preserve"> </w:t>
            </w:r>
          </w:p>
          <w:p w14:paraId="062EE3D5" w14:textId="77777777" w:rsidR="009414E4" w:rsidRDefault="009414E4" w:rsidP="00630C67">
            <w:r>
              <w:rPr>
                <w:rFonts w:ascii="Arial" w:eastAsia="Arial" w:hAnsi="Arial" w:cs="Arial"/>
              </w:rPr>
              <w:t xml:space="preserve"> </w:t>
            </w:r>
          </w:p>
          <w:p w14:paraId="4FE70536" w14:textId="77777777" w:rsidR="009414E4" w:rsidRDefault="009414E4" w:rsidP="00630C67">
            <w:r>
              <w:rPr>
                <w:rFonts w:ascii="Arial" w:eastAsia="Arial" w:hAnsi="Arial" w:cs="Arial"/>
              </w:rPr>
              <w:t xml:space="preserve"> </w:t>
            </w:r>
          </w:p>
          <w:p w14:paraId="6CBFC4F4" w14:textId="77777777" w:rsidR="009414E4" w:rsidRDefault="009414E4" w:rsidP="00630C67">
            <w:r>
              <w:rPr>
                <w:rFonts w:ascii="Arial" w:eastAsia="Arial" w:hAnsi="Arial" w:cs="Arial"/>
              </w:rPr>
              <w:t xml:space="preserve"> </w:t>
            </w:r>
          </w:p>
          <w:p w14:paraId="13F3C3DF" w14:textId="77777777" w:rsidR="009414E4" w:rsidRDefault="009414E4" w:rsidP="00630C67">
            <w:r>
              <w:rPr>
                <w:rFonts w:ascii="Arial" w:eastAsia="Arial" w:hAnsi="Arial" w:cs="Arial"/>
              </w:rPr>
              <w:t xml:space="preserve"> </w:t>
            </w:r>
          </w:p>
          <w:p w14:paraId="09AE05FA" w14:textId="77777777" w:rsidR="009414E4" w:rsidRDefault="009414E4" w:rsidP="00630C67">
            <w:r>
              <w:rPr>
                <w:rFonts w:ascii="Arial" w:eastAsia="Arial" w:hAnsi="Arial" w:cs="Arial"/>
              </w:rPr>
              <w:t xml:space="preserve">Right to Withdraw  </w:t>
            </w:r>
          </w:p>
          <w:p w14:paraId="7427F1A1" w14:textId="77777777" w:rsidR="009414E4" w:rsidRDefault="009414E4" w:rsidP="00630C67">
            <w:r>
              <w:rPr>
                <w:rFonts w:ascii="Arial" w:eastAsia="Arial" w:hAnsi="Arial" w:cs="Arial"/>
              </w:rPr>
              <w:t xml:space="preserve"> </w:t>
            </w:r>
          </w:p>
          <w:p w14:paraId="3B6D94F7" w14:textId="77777777" w:rsidR="009414E4" w:rsidRDefault="009414E4" w:rsidP="00630C67">
            <w:r>
              <w:rPr>
                <w:rFonts w:ascii="Arial" w:eastAsia="Arial" w:hAnsi="Arial" w:cs="Arial"/>
              </w:rPr>
              <w:t xml:space="preserve"> </w:t>
            </w:r>
          </w:p>
          <w:p w14:paraId="75F89BB9" w14:textId="77777777" w:rsidR="009414E4" w:rsidRDefault="009414E4" w:rsidP="00630C67">
            <w:r>
              <w:rPr>
                <w:rFonts w:ascii="Arial" w:eastAsia="Arial" w:hAnsi="Arial" w:cs="Arial"/>
              </w:rPr>
              <w:t xml:space="preserve"> </w:t>
            </w:r>
          </w:p>
          <w:p w14:paraId="5D7AF9CC" w14:textId="77777777" w:rsidR="009414E4" w:rsidRDefault="009414E4" w:rsidP="00630C67">
            <w:r>
              <w:rPr>
                <w:rFonts w:ascii="Arial" w:eastAsia="Arial" w:hAnsi="Arial" w:cs="Arial"/>
              </w:rPr>
              <w:t xml:space="preserve"> </w:t>
            </w:r>
          </w:p>
          <w:p w14:paraId="51CDEF09" w14:textId="77777777" w:rsidR="009414E4" w:rsidRDefault="009414E4" w:rsidP="00630C67">
            <w:r>
              <w:rPr>
                <w:rFonts w:ascii="Arial" w:eastAsia="Arial" w:hAnsi="Arial" w:cs="Arial"/>
              </w:rPr>
              <w:t xml:space="preserve"> </w:t>
            </w:r>
          </w:p>
          <w:p w14:paraId="645803A2" w14:textId="77777777" w:rsidR="009414E4" w:rsidRDefault="009414E4" w:rsidP="00630C67">
            <w:r>
              <w:rPr>
                <w:rFonts w:ascii="Arial" w:eastAsia="Arial" w:hAnsi="Arial" w:cs="Arial"/>
              </w:rPr>
              <w:t xml:space="preserve"> </w:t>
            </w:r>
          </w:p>
          <w:p w14:paraId="1F90561D" w14:textId="77777777" w:rsidR="009414E4" w:rsidRDefault="009414E4" w:rsidP="00630C67">
            <w:pPr>
              <w:spacing w:line="239" w:lineRule="auto"/>
            </w:pPr>
            <w:r>
              <w:rPr>
                <w:rFonts w:ascii="Arial" w:eastAsia="Arial" w:hAnsi="Arial" w:cs="Arial"/>
              </w:rPr>
              <w:t xml:space="preserve">Emotional Distress - Some questions and news articles may be seen as distressing towards participants who may relate to workplace bullying </w:t>
            </w:r>
          </w:p>
          <w:p w14:paraId="7F445E76" w14:textId="77777777" w:rsidR="009414E4" w:rsidRDefault="009414E4" w:rsidP="00630C67">
            <w:r>
              <w:rPr>
                <w:rFonts w:ascii="Arial" w:eastAsia="Arial" w:hAnsi="Arial" w:cs="Arial"/>
                <w:i/>
                <w:color w:val="808080"/>
                <w:sz w:val="18"/>
              </w:rPr>
              <w:t xml:space="preserve"> </w:t>
            </w:r>
          </w:p>
          <w:p w14:paraId="7CE8E374" w14:textId="77777777" w:rsidR="009414E4" w:rsidRDefault="009414E4" w:rsidP="00630C67">
            <w:pPr>
              <w:spacing w:after="21"/>
            </w:pPr>
            <w:r>
              <w:rPr>
                <w:rFonts w:ascii="Arial" w:eastAsia="Arial" w:hAnsi="Arial" w:cs="Arial"/>
                <w:i/>
                <w:color w:val="808080"/>
                <w:sz w:val="18"/>
              </w:rPr>
              <w:t xml:space="preserve"> </w:t>
            </w:r>
          </w:p>
          <w:p w14:paraId="0D6ACC75" w14:textId="77777777" w:rsidR="009414E4" w:rsidRDefault="009414E4" w:rsidP="00630C67">
            <w:r>
              <w:rPr>
                <w:rFonts w:ascii="Arial" w:eastAsia="Arial" w:hAnsi="Arial" w:cs="Arial"/>
                <w:i/>
                <w:color w:val="808080"/>
                <w:sz w:val="18"/>
              </w:rPr>
              <w:t>(this box should expand as you type)</w:t>
            </w:r>
            <w:r>
              <w:rPr>
                <w:rFonts w:ascii="Arial" w:eastAsia="Arial" w:hAnsi="Arial" w:cs="Arial"/>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55326CF5" w14:textId="77777777" w:rsidR="009414E4" w:rsidRDefault="009414E4" w:rsidP="00630C67">
            <w:pPr>
              <w:spacing w:after="21"/>
              <w:ind w:left="5"/>
            </w:pPr>
            <w:r>
              <w:rPr>
                <w:rFonts w:ascii="Arial" w:eastAsia="Arial" w:hAnsi="Arial" w:cs="Arial"/>
                <w:i/>
                <w:sz w:val="18"/>
              </w:rPr>
              <w:t xml:space="preserve">How will you mitigate the Risk to Participant </w:t>
            </w:r>
          </w:p>
          <w:p w14:paraId="0A8AE5A6" w14:textId="77777777" w:rsidR="009414E4" w:rsidRDefault="009414E4" w:rsidP="00630C67">
            <w:pPr>
              <w:ind w:left="5"/>
            </w:pPr>
            <w:r>
              <w:rPr>
                <w:rFonts w:ascii="Arial" w:eastAsia="Arial" w:hAnsi="Arial" w:cs="Arial"/>
              </w:rPr>
              <w:t xml:space="preserve"> </w:t>
            </w:r>
          </w:p>
          <w:p w14:paraId="0D98C156" w14:textId="77777777" w:rsidR="009414E4" w:rsidRDefault="009414E4" w:rsidP="00630C67">
            <w:pPr>
              <w:spacing w:line="239" w:lineRule="auto"/>
              <w:ind w:left="5" w:right="26"/>
            </w:pPr>
            <w:r>
              <w:rPr>
                <w:rFonts w:ascii="Arial" w:eastAsia="Arial" w:hAnsi="Arial" w:cs="Arial"/>
              </w:rPr>
              <w:t xml:space="preserve">A consent form will be given prior to the study to ensure the participant understands what the study will entail and what the participant will be doing throughout the interview. </w:t>
            </w:r>
          </w:p>
          <w:p w14:paraId="383DC447" w14:textId="77777777" w:rsidR="009414E4" w:rsidRDefault="009414E4" w:rsidP="00630C67">
            <w:pPr>
              <w:ind w:left="5"/>
            </w:pPr>
            <w:r>
              <w:rPr>
                <w:rFonts w:ascii="Arial" w:eastAsia="Arial" w:hAnsi="Arial" w:cs="Arial"/>
              </w:rPr>
              <w:t xml:space="preserve"> </w:t>
            </w:r>
          </w:p>
          <w:p w14:paraId="349FAEF0" w14:textId="77777777" w:rsidR="009414E4" w:rsidRDefault="009414E4" w:rsidP="00630C67">
            <w:pPr>
              <w:ind w:left="5"/>
            </w:pPr>
            <w:r>
              <w:rPr>
                <w:rFonts w:ascii="Arial" w:eastAsia="Arial" w:hAnsi="Arial" w:cs="Arial"/>
              </w:rPr>
              <w:t xml:space="preserve"> </w:t>
            </w:r>
          </w:p>
          <w:p w14:paraId="6D06EA2D" w14:textId="77777777" w:rsidR="009414E4" w:rsidRDefault="009414E4" w:rsidP="00630C67">
            <w:pPr>
              <w:ind w:left="5"/>
            </w:pPr>
            <w:r>
              <w:rPr>
                <w:rFonts w:ascii="Arial" w:eastAsia="Arial" w:hAnsi="Arial" w:cs="Arial"/>
              </w:rPr>
              <w:t xml:space="preserve"> </w:t>
            </w:r>
          </w:p>
          <w:p w14:paraId="3D52BB01" w14:textId="77777777" w:rsidR="009414E4" w:rsidRDefault="009414E4" w:rsidP="00630C67">
            <w:pPr>
              <w:spacing w:line="257" w:lineRule="auto"/>
              <w:ind w:left="5"/>
            </w:pPr>
            <w:r>
              <w:rPr>
                <w:rFonts w:ascii="Arial" w:eastAsia="Arial" w:hAnsi="Arial" w:cs="Arial"/>
              </w:rPr>
              <w:t xml:space="preserve">Any personal information that is given to the researcher will be transcribed anonymously to protect the interviewee’s identity.   </w:t>
            </w:r>
          </w:p>
          <w:p w14:paraId="29DCFC8B" w14:textId="77777777" w:rsidR="009414E4" w:rsidRDefault="009414E4" w:rsidP="00630C67">
            <w:pPr>
              <w:ind w:left="5"/>
            </w:pPr>
            <w:r>
              <w:rPr>
                <w:rFonts w:ascii="Arial" w:eastAsia="Arial" w:hAnsi="Arial" w:cs="Arial"/>
              </w:rPr>
              <w:t xml:space="preserve"> </w:t>
            </w:r>
          </w:p>
          <w:p w14:paraId="1DD1188B" w14:textId="77777777" w:rsidR="009414E4" w:rsidRDefault="009414E4" w:rsidP="00630C67">
            <w:pPr>
              <w:spacing w:after="1" w:line="239" w:lineRule="auto"/>
              <w:ind w:left="5" w:right="2"/>
            </w:pPr>
            <w:r>
              <w:rPr>
                <w:rFonts w:ascii="Arial" w:eastAsia="Arial" w:hAnsi="Arial" w:cs="Arial"/>
              </w:rPr>
              <w:t xml:space="preserve">Data will be transferred from the digital recorder to a password-protected file on a computer.  The recording on the digital recorder will then be wiped. The computer recording and the transcribed interviews will be destroyed following the confirmation of the dissertation grade. </w:t>
            </w:r>
          </w:p>
          <w:p w14:paraId="79A7613D" w14:textId="77777777" w:rsidR="009414E4" w:rsidRDefault="009414E4" w:rsidP="00630C67">
            <w:pPr>
              <w:ind w:left="5"/>
            </w:pPr>
            <w:r>
              <w:rPr>
                <w:rFonts w:ascii="Arial" w:eastAsia="Arial" w:hAnsi="Arial" w:cs="Arial"/>
              </w:rPr>
              <w:t xml:space="preserve"> </w:t>
            </w:r>
          </w:p>
          <w:p w14:paraId="254A4BB6" w14:textId="77777777" w:rsidR="009414E4" w:rsidRDefault="009414E4" w:rsidP="00630C67">
            <w:pPr>
              <w:ind w:left="5"/>
            </w:pPr>
            <w:r>
              <w:rPr>
                <w:rFonts w:ascii="Arial" w:eastAsia="Arial" w:hAnsi="Arial" w:cs="Arial"/>
              </w:rPr>
              <w:t xml:space="preserve"> </w:t>
            </w:r>
          </w:p>
          <w:p w14:paraId="2E4743FC" w14:textId="77777777" w:rsidR="009414E4" w:rsidRDefault="009414E4" w:rsidP="00630C67">
            <w:pPr>
              <w:spacing w:after="2" w:line="239" w:lineRule="auto"/>
              <w:ind w:left="5"/>
            </w:pPr>
            <w:r>
              <w:rPr>
                <w:rFonts w:ascii="Arial" w:eastAsia="Arial" w:hAnsi="Arial" w:cs="Arial"/>
              </w:rPr>
              <w:t xml:space="preserve">All participants will be informed of their right to withdraw. If someone begins to feel upset or discomfort, they will have the right to withdraw from the study and discuss about their data being removed from the overall study. </w:t>
            </w:r>
          </w:p>
          <w:p w14:paraId="7F07DD3B" w14:textId="77777777" w:rsidR="009414E4" w:rsidRDefault="009414E4" w:rsidP="00630C67">
            <w:pPr>
              <w:ind w:left="5"/>
            </w:pPr>
            <w:r>
              <w:rPr>
                <w:rFonts w:ascii="Arial" w:eastAsia="Arial" w:hAnsi="Arial" w:cs="Arial"/>
              </w:rPr>
              <w:t xml:space="preserve"> </w:t>
            </w:r>
          </w:p>
          <w:p w14:paraId="6BBF1399" w14:textId="77777777" w:rsidR="009414E4" w:rsidRDefault="009414E4" w:rsidP="00630C67">
            <w:pPr>
              <w:ind w:left="5"/>
            </w:pPr>
            <w:r>
              <w:rPr>
                <w:rFonts w:ascii="Arial" w:eastAsia="Arial" w:hAnsi="Arial" w:cs="Arial"/>
              </w:rPr>
              <w:t xml:space="preserve"> </w:t>
            </w:r>
          </w:p>
          <w:p w14:paraId="1C5FB578" w14:textId="77777777" w:rsidR="009414E4" w:rsidRDefault="009414E4" w:rsidP="00630C67">
            <w:pPr>
              <w:spacing w:line="239" w:lineRule="auto"/>
              <w:ind w:left="5" w:right="29"/>
            </w:pPr>
            <w:r>
              <w:rPr>
                <w:rFonts w:ascii="Arial" w:eastAsia="Arial" w:hAnsi="Arial" w:cs="Arial"/>
              </w:rPr>
              <w:t xml:space="preserve">Reassure participants that if they begin to feel distressed, audio recording will stop and the researchers will talk to the participant to ensure that they are ok.  The researcher will remain with the participant until they feel well enough to leave. </w:t>
            </w:r>
          </w:p>
          <w:p w14:paraId="1EC16AD4" w14:textId="77777777" w:rsidR="009414E4" w:rsidRDefault="009414E4" w:rsidP="00630C67">
            <w:pPr>
              <w:ind w:left="5"/>
            </w:pPr>
            <w:r>
              <w:rPr>
                <w:rFonts w:ascii="Arial" w:eastAsia="Arial" w:hAnsi="Arial" w:cs="Arial"/>
                <w:i/>
                <w:color w:val="808080"/>
                <w:sz w:val="18"/>
              </w:rPr>
              <w:t xml:space="preserve"> </w:t>
            </w:r>
          </w:p>
          <w:p w14:paraId="7D2BFD43" w14:textId="77777777" w:rsidR="009414E4" w:rsidRDefault="009414E4" w:rsidP="00630C67">
            <w:pPr>
              <w:ind w:left="5"/>
            </w:pPr>
            <w:r>
              <w:rPr>
                <w:rFonts w:ascii="Arial" w:eastAsia="Arial" w:hAnsi="Arial" w:cs="Arial"/>
                <w:i/>
                <w:color w:val="808080"/>
                <w:sz w:val="18"/>
              </w:rPr>
              <w:t>(this box should expand as you type)</w:t>
            </w:r>
            <w:r>
              <w:rPr>
                <w:rFonts w:ascii="Times New Roman" w:eastAsia="Times New Roman" w:hAnsi="Times New Roman" w:cs="Times New Roman"/>
                <w:i/>
                <w:sz w:val="20"/>
              </w:rPr>
              <w:t xml:space="preserve"> </w:t>
            </w:r>
          </w:p>
        </w:tc>
      </w:tr>
      <w:tr w:rsidR="009414E4" w14:paraId="7BA0076E" w14:textId="77777777" w:rsidTr="00630C67">
        <w:trPr>
          <w:trHeight w:val="1526"/>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5F7A8DD5" w14:textId="77777777" w:rsidR="009414E4" w:rsidRDefault="009414E4" w:rsidP="00630C67">
            <w:pPr>
              <w:ind w:right="37"/>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r>
              <w:rPr>
                <w:rFonts w:ascii="Arial" w:eastAsia="Arial" w:hAnsi="Arial" w:cs="Arial"/>
              </w:rPr>
              <w:t xml:space="preserve"> </w:t>
            </w:r>
          </w:p>
        </w:tc>
      </w:tr>
      <w:tr w:rsidR="009414E4" w14:paraId="2DC946B2" w14:textId="77777777" w:rsidTr="00630C67">
        <w:trPr>
          <w:trHeight w:val="725"/>
        </w:trPr>
        <w:tc>
          <w:tcPr>
            <w:tcW w:w="9922" w:type="dxa"/>
            <w:gridSpan w:val="4"/>
            <w:tcBorders>
              <w:top w:val="single" w:sz="4" w:space="0" w:color="000000"/>
              <w:left w:val="single" w:sz="4" w:space="0" w:color="000000"/>
              <w:bottom w:val="single" w:sz="4" w:space="0" w:color="000000"/>
              <w:right w:val="single" w:sz="4" w:space="0" w:color="000000"/>
            </w:tcBorders>
          </w:tcPr>
          <w:p w14:paraId="454A0C1C" w14:textId="77777777" w:rsidR="009414E4" w:rsidRDefault="009414E4" w:rsidP="00630C67">
            <w:r>
              <w:rPr>
                <w:rFonts w:ascii="Arial" w:eastAsia="Arial" w:hAnsi="Arial" w:cs="Arial"/>
              </w:rPr>
              <w:t xml:space="preserve">N/A </w:t>
            </w:r>
          </w:p>
          <w:p w14:paraId="44BF5F78" w14:textId="77777777" w:rsidR="009414E4" w:rsidRDefault="009414E4" w:rsidP="00630C67">
            <w:r>
              <w:rPr>
                <w:rFonts w:ascii="Arial" w:eastAsia="Arial" w:hAnsi="Arial" w:cs="Arial"/>
              </w:rPr>
              <w:t xml:space="preserve"> </w:t>
            </w:r>
          </w:p>
          <w:p w14:paraId="7CBE5B80"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414E4" w14:paraId="38B81257" w14:textId="77777777" w:rsidTr="00630C67">
        <w:trPr>
          <w:trHeight w:val="768"/>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1DA9E49F" w14:textId="77777777" w:rsidR="009414E4" w:rsidRDefault="009414E4" w:rsidP="00630C67">
            <w:r>
              <w:rPr>
                <w:rFonts w:ascii="Arial" w:eastAsia="Arial" w:hAnsi="Arial" w:cs="Arial"/>
                <w:b/>
              </w:rPr>
              <w:t>Risks to investigator</w:t>
            </w:r>
            <w:r>
              <w:rPr>
                <w:rFonts w:ascii="Arial" w:eastAsia="Arial" w:hAnsi="Arial" w:cs="Arial"/>
              </w:rPr>
              <w:t xml:space="preserve"> </w:t>
            </w:r>
          </w:p>
          <w:p w14:paraId="19B465F4" w14:textId="77777777" w:rsidR="009414E4" w:rsidRDefault="009414E4" w:rsidP="00630C67">
            <w:r>
              <w:rPr>
                <w:rFonts w:ascii="Arial" w:eastAsia="Arial" w:hAnsi="Arial" w:cs="Arial"/>
              </w:rPr>
              <w:t xml:space="preserve">For example: personal safety, physical harm, emotional distress, risk of accusation of harm/impropriety, conflict of interest </w:t>
            </w:r>
          </w:p>
        </w:tc>
      </w:tr>
      <w:tr w:rsidR="009414E4" w14:paraId="5FC885F9" w14:textId="77777777" w:rsidTr="00630C67">
        <w:trPr>
          <w:trHeight w:val="2680"/>
        </w:trPr>
        <w:tc>
          <w:tcPr>
            <w:tcW w:w="4847" w:type="dxa"/>
            <w:tcBorders>
              <w:top w:val="single" w:sz="4" w:space="0" w:color="000000"/>
              <w:left w:val="single" w:sz="4" w:space="0" w:color="000000"/>
              <w:bottom w:val="single" w:sz="4" w:space="0" w:color="000000"/>
              <w:right w:val="single" w:sz="4" w:space="0" w:color="000000"/>
            </w:tcBorders>
          </w:tcPr>
          <w:p w14:paraId="08A45F23" w14:textId="77777777" w:rsidR="009414E4" w:rsidRDefault="009414E4" w:rsidP="00630C67">
            <w:r>
              <w:rPr>
                <w:rFonts w:ascii="Arial" w:eastAsia="Arial" w:hAnsi="Arial" w:cs="Arial"/>
              </w:rPr>
              <w:t xml:space="preserve">Risk to Investigator: </w:t>
            </w:r>
          </w:p>
          <w:p w14:paraId="24E278CA" w14:textId="77777777" w:rsidR="009414E4" w:rsidRDefault="009414E4" w:rsidP="00630C67">
            <w:r>
              <w:rPr>
                <w:rFonts w:ascii="Arial" w:eastAsia="Arial" w:hAnsi="Arial" w:cs="Arial"/>
              </w:rPr>
              <w:t xml:space="preserve"> </w:t>
            </w:r>
          </w:p>
          <w:p w14:paraId="1F40A444" w14:textId="77777777" w:rsidR="009414E4" w:rsidRDefault="009414E4" w:rsidP="00630C67">
            <w:pPr>
              <w:rPr>
                <w:rFonts w:ascii="Arial" w:eastAsia="Arial" w:hAnsi="Arial" w:cs="Arial"/>
              </w:rPr>
            </w:pPr>
            <w:r>
              <w:rPr>
                <w:rFonts w:ascii="Arial" w:eastAsia="Arial" w:hAnsi="Arial" w:cs="Arial"/>
              </w:rPr>
              <w:t xml:space="preserve">Potential for risk of complaint. </w:t>
            </w:r>
          </w:p>
          <w:p w14:paraId="0DEA981A" w14:textId="77777777" w:rsidR="009414E4" w:rsidRDefault="009414E4" w:rsidP="00630C67">
            <w:pPr>
              <w:rPr>
                <w:rFonts w:ascii="Arial" w:eastAsia="Arial" w:hAnsi="Arial" w:cs="Arial"/>
              </w:rPr>
            </w:pPr>
          </w:p>
          <w:p w14:paraId="7BD9D749" w14:textId="77777777" w:rsidR="009414E4" w:rsidRDefault="009414E4" w:rsidP="00630C67">
            <w:pPr>
              <w:rPr>
                <w:rFonts w:ascii="Arial" w:eastAsia="Arial" w:hAnsi="Arial" w:cs="Arial"/>
              </w:rPr>
            </w:pPr>
          </w:p>
          <w:p w14:paraId="6F251469" w14:textId="77777777" w:rsidR="009414E4" w:rsidRDefault="009414E4" w:rsidP="00630C67">
            <w:pPr>
              <w:rPr>
                <w:rFonts w:ascii="Arial" w:eastAsia="Arial" w:hAnsi="Arial" w:cs="Arial"/>
              </w:rPr>
            </w:pPr>
          </w:p>
          <w:p w14:paraId="7C8CFAF3" w14:textId="77777777" w:rsidR="009414E4" w:rsidRDefault="009414E4" w:rsidP="00630C67">
            <w:pPr>
              <w:rPr>
                <w:rFonts w:ascii="Arial" w:eastAsia="Arial" w:hAnsi="Arial" w:cs="Arial"/>
              </w:rPr>
            </w:pPr>
          </w:p>
          <w:p w14:paraId="47843164" w14:textId="77777777" w:rsidR="009414E4" w:rsidRDefault="009414E4" w:rsidP="00630C67">
            <w:pPr>
              <w:rPr>
                <w:rFonts w:ascii="Arial" w:eastAsia="Arial" w:hAnsi="Arial" w:cs="Arial"/>
              </w:rPr>
            </w:pPr>
          </w:p>
          <w:p w14:paraId="35679F92" w14:textId="77777777" w:rsidR="009414E4" w:rsidRPr="00FE7B09" w:rsidRDefault="009414E4" w:rsidP="00630C67">
            <w:pPr>
              <w:rPr>
                <w:rFonts w:ascii="Arial" w:eastAsia="Arial" w:hAnsi="Arial" w:cs="Arial"/>
              </w:rPr>
            </w:pPr>
            <w:r w:rsidRPr="00FE7B09">
              <w:rPr>
                <w:rFonts w:ascii="Arial" w:eastAsia="Arial" w:hAnsi="Arial" w:cs="Arial"/>
              </w:rPr>
              <w:t>Participants reacting inappropriately towards researcher.</w:t>
            </w:r>
          </w:p>
          <w:p w14:paraId="63618080" w14:textId="77777777" w:rsidR="009414E4" w:rsidRDefault="009414E4" w:rsidP="00630C67">
            <w:r>
              <w:rPr>
                <w:rFonts w:ascii="Arial" w:eastAsia="Arial" w:hAnsi="Arial" w:cs="Arial"/>
              </w:rPr>
              <w:t xml:space="preserve"> </w:t>
            </w:r>
          </w:p>
          <w:p w14:paraId="2E8B8DE3" w14:textId="77777777" w:rsidR="009414E4" w:rsidRDefault="009414E4" w:rsidP="00630C67">
            <w:r>
              <w:rPr>
                <w:rFonts w:ascii="Arial" w:eastAsia="Arial" w:hAnsi="Arial" w:cs="Arial"/>
                <w:i/>
                <w:color w:val="808080"/>
                <w:sz w:val="18"/>
              </w:rPr>
              <w:t xml:space="preserve"> </w:t>
            </w:r>
          </w:p>
          <w:p w14:paraId="3ACEF9B5" w14:textId="77777777" w:rsidR="009414E4" w:rsidRDefault="009414E4" w:rsidP="00630C67">
            <w:r>
              <w:rPr>
                <w:rFonts w:ascii="Arial" w:eastAsia="Arial" w:hAnsi="Arial" w:cs="Arial"/>
                <w:i/>
                <w:color w:val="808080"/>
                <w:sz w:val="18"/>
              </w:rPr>
              <w:t xml:space="preserve"> </w:t>
            </w:r>
          </w:p>
          <w:p w14:paraId="314E7018" w14:textId="77777777" w:rsidR="009414E4" w:rsidRDefault="009414E4" w:rsidP="00630C67">
            <w:r>
              <w:rPr>
                <w:rFonts w:ascii="Arial" w:eastAsia="Arial" w:hAnsi="Arial" w:cs="Arial"/>
                <w:i/>
                <w:color w:val="808080"/>
                <w:sz w:val="18"/>
              </w:rPr>
              <w:t xml:space="preserve"> </w:t>
            </w:r>
          </w:p>
          <w:p w14:paraId="292F0C4E" w14:textId="77777777" w:rsidR="009414E4" w:rsidRPr="007E01A7" w:rsidRDefault="009414E4" w:rsidP="00630C67">
            <w:pPr>
              <w:rPr>
                <w:color w:val="FF0000"/>
              </w:rPr>
            </w:pPr>
          </w:p>
          <w:p w14:paraId="0CF7E009" w14:textId="77777777" w:rsidR="009414E4" w:rsidRDefault="009414E4" w:rsidP="00630C67">
            <w:r>
              <w:rPr>
                <w:rFonts w:ascii="Arial" w:eastAsia="Arial" w:hAnsi="Arial" w:cs="Arial"/>
                <w:i/>
                <w:color w:val="808080"/>
                <w:sz w:val="18"/>
              </w:rPr>
              <w:t>(this box should expand as you type)</w:t>
            </w:r>
            <w:r>
              <w:rPr>
                <w:rFonts w:ascii="Arial" w:eastAsia="Arial" w:hAnsi="Arial" w:cs="Arial"/>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1C5A68A0" w14:textId="77777777" w:rsidR="009414E4" w:rsidRDefault="009414E4" w:rsidP="00630C67">
            <w:pPr>
              <w:spacing w:after="24"/>
              <w:ind w:left="5"/>
            </w:pPr>
            <w:r>
              <w:rPr>
                <w:rFonts w:ascii="Arial" w:eastAsia="Arial" w:hAnsi="Arial" w:cs="Arial"/>
                <w:i/>
                <w:sz w:val="18"/>
              </w:rPr>
              <w:t xml:space="preserve">How will you mitigate the Risk to Investigator: </w:t>
            </w:r>
          </w:p>
          <w:p w14:paraId="536C942C" w14:textId="77777777" w:rsidR="009414E4" w:rsidRDefault="009414E4" w:rsidP="00630C67">
            <w:pPr>
              <w:ind w:left="5"/>
            </w:pPr>
            <w:r>
              <w:rPr>
                <w:rFonts w:ascii="Arial" w:eastAsia="Arial" w:hAnsi="Arial" w:cs="Arial"/>
              </w:rPr>
              <w:t xml:space="preserve"> </w:t>
            </w:r>
          </w:p>
          <w:p w14:paraId="077D31DB" w14:textId="77777777" w:rsidR="009414E4" w:rsidRDefault="009414E4" w:rsidP="00630C67">
            <w:pPr>
              <w:spacing w:line="239" w:lineRule="auto"/>
              <w:ind w:left="5"/>
              <w:rPr>
                <w:rFonts w:ascii="Arial" w:eastAsia="Arial" w:hAnsi="Arial" w:cs="Arial"/>
              </w:rPr>
            </w:pPr>
            <w:r>
              <w:rPr>
                <w:rFonts w:ascii="Arial" w:eastAsia="Arial" w:hAnsi="Arial" w:cs="Arial"/>
              </w:rPr>
              <w:t xml:space="preserve">The researcher will use the BPS code of ethics to ensure that she follows the correct procedures throughout the study.  Participants will be treated with respect throughout.  All interviews will be recorded with the participant’s consent. </w:t>
            </w:r>
          </w:p>
          <w:p w14:paraId="68EE582D" w14:textId="77777777" w:rsidR="009414E4" w:rsidRDefault="009414E4" w:rsidP="00630C67">
            <w:pPr>
              <w:spacing w:line="239" w:lineRule="auto"/>
              <w:ind w:left="5"/>
            </w:pPr>
          </w:p>
          <w:p w14:paraId="1AB9AA57" w14:textId="77777777" w:rsidR="009414E4" w:rsidRPr="007E01A7" w:rsidRDefault="009414E4" w:rsidP="00630C67">
            <w:pPr>
              <w:spacing w:line="239" w:lineRule="auto"/>
              <w:ind w:left="5"/>
              <w:rPr>
                <w:rFonts w:ascii="Arial" w:hAnsi="Arial" w:cs="Arial"/>
              </w:rPr>
            </w:pPr>
            <w:r w:rsidRPr="00FE7B09">
              <w:rPr>
                <w:rFonts w:ascii="Arial" w:hAnsi="Arial" w:cs="Arial"/>
              </w:rPr>
              <w:t xml:space="preserve">Initially participants will be informed that if they become </w:t>
            </w:r>
            <w:r w:rsidRPr="00FE7B09">
              <w:rPr>
                <w:rFonts w:ascii="Arial" w:eastAsia="Arial" w:hAnsi="Arial" w:cs="Arial"/>
                <w:iCs/>
              </w:rPr>
              <w:t xml:space="preserve">distressed or angry, then I will remind them that they can stop the interview. If the researcher feels at any risk during the interview, she will stop the interview and either ask to have a short break if the situation can be improved, or stop the interview if this is unlikely. If the interview is stopped, the researcher will ask the participant if they would like their data already collected to be included in the study or not. </w:t>
            </w:r>
          </w:p>
        </w:tc>
      </w:tr>
      <w:tr w:rsidR="009414E4" w14:paraId="421BF1AA" w14:textId="77777777" w:rsidTr="00630C67">
        <w:trPr>
          <w:trHeight w:val="514"/>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2AC88E68" w14:textId="77777777" w:rsidR="009414E4" w:rsidRDefault="009414E4" w:rsidP="00630C67">
            <w:r>
              <w:rPr>
                <w:rFonts w:ascii="Arial" w:eastAsia="Arial" w:hAnsi="Arial" w:cs="Arial"/>
                <w:b/>
              </w:rPr>
              <w:t>University/institutional risks</w:t>
            </w:r>
            <w:r>
              <w:rPr>
                <w:rFonts w:ascii="Arial" w:eastAsia="Arial" w:hAnsi="Arial" w:cs="Arial"/>
              </w:rPr>
              <w:t xml:space="preserve"> </w:t>
            </w:r>
          </w:p>
          <w:p w14:paraId="6B0BE34D" w14:textId="77777777" w:rsidR="009414E4" w:rsidRDefault="009414E4" w:rsidP="00630C67">
            <w:r>
              <w:rPr>
                <w:rFonts w:ascii="Arial" w:eastAsia="Arial" w:hAnsi="Arial" w:cs="Arial"/>
              </w:rPr>
              <w:t xml:space="preserve">For example: adverse publicity, financial loss, data protection </w:t>
            </w:r>
          </w:p>
        </w:tc>
      </w:tr>
      <w:tr w:rsidR="009414E4" w14:paraId="40363591" w14:textId="77777777" w:rsidTr="00630C67">
        <w:trPr>
          <w:trHeight w:val="2887"/>
        </w:trPr>
        <w:tc>
          <w:tcPr>
            <w:tcW w:w="4847" w:type="dxa"/>
            <w:tcBorders>
              <w:top w:val="single" w:sz="4" w:space="0" w:color="000000"/>
              <w:left w:val="single" w:sz="4" w:space="0" w:color="000000"/>
              <w:bottom w:val="single" w:sz="4" w:space="0" w:color="000000"/>
              <w:right w:val="single" w:sz="4" w:space="0" w:color="000000"/>
            </w:tcBorders>
          </w:tcPr>
          <w:p w14:paraId="4512E7CA" w14:textId="77777777" w:rsidR="009414E4" w:rsidRDefault="009414E4" w:rsidP="00630C67">
            <w:r>
              <w:rPr>
                <w:rFonts w:ascii="Arial" w:eastAsia="Arial" w:hAnsi="Arial" w:cs="Arial"/>
              </w:rPr>
              <w:t xml:space="preserve">Risk to University: </w:t>
            </w:r>
          </w:p>
          <w:p w14:paraId="015312D8" w14:textId="77777777" w:rsidR="009414E4" w:rsidRDefault="009414E4" w:rsidP="00630C67">
            <w:r>
              <w:rPr>
                <w:rFonts w:ascii="Arial" w:eastAsia="Arial" w:hAnsi="Arial" w:cs="Arial"/>
              </w:rPr>
              <w:t xml:space="preserve"> </w:t>
            </w:r>
          </w:p>
          <w:p w14:paraId="6B068F81" w14:textId="77777777" w:rsidR="009414E4" w:rsidRDefault="009414E4" w:rsidP="00630C67">
            <w:pPr>
              <w:spacing w:line="238" w:lineRule="auto"/>
            </w:pPr>
            <w:r>
              <w:rPr>
                <w:rFonts w:ascii="Arial" w:eastAsia="Arial" w:hAnsi="Arial" w:cs="Arial"/>
              </w:rPr>
              <w:t xml:space="preserve">A potential risk to the University is that a complaint could affect the  </w:t>
            </w:r>
          </w:p>
          <w:p w14:paraId="75BC3A0D" w14:textId="77777777" w:rsidR="009414E4" w:rsidRDefault="009414E4" w:rsidP="00630C67">
            <w:r>
              <w:rPr>
                <w:rFonts w:ascii="Arial" w:eastAsia="Arial" w:hAnsi="Arial" w:cs="Arial"/>
                <w:i/>
                <w:color w:val="808080"/>
                <w:sz w:val="18"/>
              </w:rPr>
              <w:t xml:space="preserve"> </w:t>
            </w:r>
          </w:p>
          <w:p w14:paraId="510C0992" w14:textId="77777777" w:rsidR="009414E4" w:rsidRDefault="009414E4" w:rsidP="00630C67">
            <w:r>
              <w:rPr>
                <w:rFonts w:ascii="Arial" w:eastAsia="Arial" w:hAnsi="Arial" w:cs="Arial"/>
                <w:i/>
                <w:color w:val="808080"/>
                <w:sz w:val="18"/>
              </w:rPr>
              <w:t xml:space="preserve"> </w:t>
            </w:r>
          </w:p>
          <w:p w14:paraId="55D801D3" w14:textId="77777777" w:rsidR="009414E4" w:rsidRDefault="009414E4" w:rsidP="00630C67">
            <w:r>
              <w:rPr>
                <w:rFonts w:ascii="Arial" w:eastAsia="Arial" w:hAnsi="Arial" w:cs="Arial"/>
                <w:i/>
                <w:color w:val="808080"/>
                <w:sz w:val="18"/>
              </w:rPr>
              <w:t xml:space="preserve"> </w:t>
            </w:r>
          </w:p>
          <w:p w14:paraId="5ACAE90C" w14:textId="77777777" w:rsidR="009414E4" w:rsidRDefault="009414E4" w:rsidP="00630C67">
            <w:r>
              <w:rPr>
                <w:rFonts w:ascii="Arial" w:eastAsia="Arial" w:hAnsi="Arial" w:cs="Arial"/>
                <w:i/>
                <w:color w:val="808080"/>
                <w:sz w:val="18"/>
              </w:rPr>
              <w:t xml:space="preserve"> </w:t>
            </w:r>
          </w:p>
          <w:p w14:paraId="355B52B1" w14:textId="77777777" w:rsidR="009414E4" w:rsidRDefault="009414E4" w:rsidP="00630C67">
            <w:r>
              <w:rPr>
                <w:rFonts w:ascii="Arial" w:eastAsia="Arial" w:hAnsi="Arial" w:cs="Arial"/>
                <w:i/>
                <w:color w:val="808080"/>
                <w:sz w:val="18"/>
              </w:rPr>
              <w:t xml:space="preserve"> </w:t>
            </w:r>
          </w:p>
          <w:p w14:paraId="0B802845" w14:textId="77777777" w:rsidR="009414E4" w:rsidRDefault="009414E4" w:rsidP="00630C67">
            <w:r>
              <w:rPr>
                <w:rFonts w:ascii="Arial" w:eastAsia="Arial" w:hAnsi="Arial" w:cs="Arial"/>
                <w:i/>
                <w:color w:val="808080"/>
                <w:sz w:val="18"/>
              </w:rPr>
              <w:t xml:space="preserve"> </w:t>
            </w:r>
          </w:p>
          <w:p w14:paraId="4E959BFC" w14:textId="77777777" w:rsidR="009414E4" w:rsidRDefault="009414E4" w:rsidP="00630C67">
            <w:r>
              <w:rPr>
                <w:rFonts w:ascii="Arial" w:eastAsia="Arial" w:hAnsi="Arial" w:cs="Arial"/>
                <w:i/>
                <w:color w:val="808080"/>
                <w:sz w:val="18"/>
              </w:rPr>
              <w:t xml:space="preserve"> </w:t>
            </w:r>
          </w:p>
          <w:p w14:paraId="5C8DDFDF" w14:textId="77777777" w:rsidR="009414E4" w:rsidRDefault="009414E4" w:rsidP="00630C67">
            <w:pPr>
              <w:spacing w:after="19"/>
            </w:pPr>
            <w:r>
              <w:rPr>
                <w:rFonts w:ascii="Arial" w:eastAsia="Arial" w:hAnsi="Arial" w:cs="Arial"/>
                <w:i/>
                <w:color w:val="808080"/>
                <w:sz w:val="18"/>
              </w:rPr>
              <w:t xml:space="preserve"> </w:t>
            </w:r>
          </w:p>
          <w:p w14:paraId="49D2593C" w14:textId="77777777" w:rsidR="009414E4" w:rsidRDefault="009414E4" w:rsidP="00630C67">
            <w:r>
              <w:rPr>
                <w:rFonts w:ascii="Arial" w:eastAsia="Arial" w:hAnsi="Arial" w:cs="Arial"/>
                <w:i/>
                <w:color w:val="808080"/>
                <w:sz w:val="18"/>
              </w:rPr>
              <w:t>(this box should expand as you type)</w:t>
            </w:r>
            <w:r>
              <w:rPr>
                <w:rFonts w:ascii="Arial" w:eastAsia="Arial" w:hAnsi="Arial" w:cs="Arial"/>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25B629DE" w14:textId="77777777" w:rsidR="009414E4" w:rsidRDefault="009414E4" w:rsidP="00630C67">
            <w:pPr>
              <w:spacing w:after="22"/>
              <w:ind w:left="5"/>
            </w:pPr>
            <w:r>
              <w:rPr>
                <w:rFonts w:ascii="Arial" w:eastAsia="Arial" w:hAnsi="Arial" w:cs="Arial"/>
                <w:i/>
                <w:sz w:val="18"/>
              </w:rPr>
              <w:t xml:space="preserve">How will you mitigate the Risk to  University: </w:t>
            </w:r>
          </w:p>
          <w:p w14:paraId="5870DFAC" w14:textId="77777777" w:rsidR="009414E4" w:rsidRDefault="009414E4" w:rsidP="00630C67">
            <w:pPr>
              <w:ind w:left="5"/>
            </w:pPr>
            <w:r>
              <w:rPr>
                <w:rFonts w:ascii="Arial" w:eastAsia="Arial" w:hAnsi="Arial" w:cs="Arial"/>
              </w:rPr>
              <w:t xml:space="preserve"> </w:t>
            </w:r>
          </w:p>
          <w:p w14:paraId="7D41A1E5" w14:textId="77777777" w:rsidR="009414E4" w:rsidRDefault="009414E4" w:rsidP="00630C67">
            <w:pPr>
              <w:ind w:left="5"/>
            </w:pPr>
            <w:r>
              <w:rPr>
                <w:rFonts w:ascii="Arial" w:eastAsia="Arial" w:hAnsi="Arial" w:cs="Arial"/>
              </w:rPr>
              <w:t xml:space="preserve">The UWTSD Code of Conduct and the BPS </w:t>
            </w:r>
          </w:p>
          <w:p w14:paraId="59ECDB48" w14:textId="77777777" w:rsidR="009414E4" w:rsidRDefault="009414E4" w:rsidP="00630C67">
            <w:pPr>
              <w:ind w:left="5"/>
            </w:pPr>
            <w:r>
              <w:rPr>
                <w:rFonts w:ascii="Arial" w:eastAsia="Arial" w:hAnsi="Arial" w:cs="Arial"/>
              </w:rPr>
              <w:t xml:space="preserve">ethical guidelines will be followed to minimize any possible risk to the University. </w:t>
            </w:r>
          </w:p>
          <w:p w14:paraId="6EA53431" w14:textId="77777777" w:rsidR="009414E4" w:rsidRDefault="009414E4" w:rsidP="00630C67">
            <w:pPr>
              <w:ind w:left="5"/>
            </w:pPr>
            <w:r>
              <w:rPr>
                <w:rFonts w:ascii="Arial" w:eastAsia="Arial" w:hAnsi="Arial" w:cs="Arial"/>
              </w:rPr>
              <w:t xml:space="preserve"> </w:t>
            </w:r>
          </w:p>
          <w:p w14:paraId="52D0303D" w14:textId="77777777" w:rsidR="009414E4" w:rsidRDefault="009414E4" w:rsidP="00630C67">
            <w:pPr>
              <w:ind w:left="5"/>
            </w:pPr>
            <w:r>
              <w:rPr>
                <w:rFonts w:ascii="Arial" w:eastAsia="Arial" w:hAnsi="Arial" w:cs="Arial"/>
              </w:rPr>
              <w:t xml:space="preserve"> </w:t>
            </w:r>
          </w:p>
          <w:p w14:paraId="17D7787E" w14:textId="77777777" w:rsidR="009414E4" w:rsidRDefault="009414E4" w:rsidP="00630C67">
            <w:pPr>
              <w:ind w:left="5"/>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7AB1D390" w14:textId="77777777" w:rsidR="009414E4" w:rsidRDefault="009414E4" w:rsidP="009414E4">
      <w:pPr>
        <w:spacing w:after="0"/>
      </w:pPr>
      <w:r>
        <w:rPr>
          <w:rFonts w:ascii="Times New Roman" w:eastAsia="Times New Roman" w:hAnsi="Times New Roman" w:cs="Times New Roman"/>
          <w:sz w:val="20"/>
        </w:rPr>
        <w:t xml:space="preserve"> </w:t>
      </w:r>
    </w:p>
    <w:tbl>
      <w:tblPr>
        <w:tblStyle w:val="TableGrid0"/>
        <w:tblW w:w="9922" w:type="dxa"/>
        <w:tblInd w:w="-26" w:type="dxa"/>
        <w:tblCellMar>
          <w:top w:w="5" w:type="dxa"/>
          <w:left w:w="106" w:type="dxa"/>
          <w:bottom w:w="7" w:type="dxa"/>
          <w:right w:w="115" w:type="dxa"/>
        </w:tblCellMar>
        <w:tblLook w:val="04A0" w:firstRow="1" w:lastRow="0" w:firstColumn="1" w:lastColumn="0" w:noHBand="0" w:noVBand="1"/>
      </w:tblPr>
      <w:tblGrid>
        <w:gridCol w:w="7258"/>
        <w:gridCol w:w="992"/>
        <w:gridCol w:w="851"/>
        <w:gridCol w:w="821"/>
      </w:tblGrid>
      <w:tr w:rsidR="009414E4" w14:paraId="5620C4A4" w14:textId="77777777" w:rsidTr="00630C67">
        <w:trPr>
          <w:trHeight w:val="263"/>
        </w:trPr>
        <w:tc>
          <w:tcPr>
            <w:tcW w:w="7259" w:type="dxa"/>
            <w:tcBorders>
              <w:top w:val="single" w:sz="4" w:space="0" w:color="000000"/>
              <w:left w:val="single" w:sz="4" w:space="0" w:color="000000"/>
              <w:bottom w:val="single" w:sz="4" w:space="0" w:color="000000"/>
              <w:right w:val="nil"/>
            </w:tcBorders>
            <w:shd w:val="clear" w:color="auto" w:fill="F2F2F2"/>
          </w:tcPr>
          <w:p w14:paraId="130E3DFE" w14:textId="77777777" w:rsidR="009414E4" w:rsidRDefault="009414E4" w:rsidP="00630C67">
            <w:r>
              <w:rPr>
                <w:rFonts w:ascii="Arial" w:eastAsia="Arial" w:hAnsi="Arial" w:cs="Arial"/>
                <w:b/>
              </w:rPr>
              <w:t xml:space="preserve">Disclosure and Barring Service </w:t>
            </w:r>
          </w:p>
        </w:tc>
        <w:tc>
          <w:tcPr>
            <w:tcW w:w="992" w:type="dxa"/>
            <w:tcBorders>
              <w:top w:val="single" w:sz="4" w:space="0" w:color="000000"/>
              <w:left w:val="nil"/>
              <w:bottom w:val="single" w:sz="4" w:space="0" w:color="000000"/>
              <w:right w:val="nil"/>
            </w:tcBorders>
            <w:shd w:val="clear" w:color="auto" w:fill="F2F2F2"/>
          </w:tcPr>
          <w:p w14:paraId="246CE45C" w14:textId="77777777" w:rsidR="009414E4" w:rsidRDefault="009414E4" w:rsidP="00630C67"/>
        </w:tc>
        <w:tc>
          <w:tcPr>
            <w:tcW w:w="851" w:type="dxa"/>
            <w:tcBorders>
              <w:top w:val="single" w:sz="4" w:space="0" w:color="000000"/>
              <w:left w:val="nil"/>
              <w:bottom w:val="single" w:sz="4" w:space="0" w:color="000000"/>
              <w:right w:val="nil"/>
            </w:tcBorders>
            <w:shd w:val="clear" w:color="auto" w:fill="F2F2F2"/>
          </w:tcPr>
          <w:p w14:paraId="008161E9" w14:textId="77777777" w:rsidR="009414E4" w:rsidRDefault="009414E4" w:rsidP="00630C67"/>
        </w:tc>
        <w:tc>
          <w:tcPr>
            <w:tcW w:w="821" w:type="dxa"/>
            <w:tcBorders>
              <w:top w:val="single" w:sz="4" w:space="0" w:color="000000"/>
              <w:left w:val="nil"/>
              <w:bottom w:val="single" w:sz="4" w:space="0" w:color="000000"/>
              <w:right w:val="single" w:sz="4" w:space="0" w:color="000000"/>
            </w:tcBorders>
            <w:shd w:val="clear" w:color="auto" w:fill="F2F2F2"/>
          </w:tcPr>
          <w:p w14:paraId="7E95DBDE" w14:textId="77777777" w:rsidR="009414E4" w:rsidRDefault="009414E4" w:rsidP="00630C67"/>
        </w:tc>
      </w:tr>
      <w:tr w:rsidR="009414E4" w14:paraId="2DFDBDCD" w14:textId="77777777" w:rsidTr="00630C67">
        <w:trPr>
          <w:trHeight w:val="768"/>
        </w:trPr>
        <w:tc>
          <w:tcPr>
            <w:tcW w:w="7259" w:type="dxa"/>
            <w:tcBorders>
              <w:top w:val="single" w:sz="4" w:space="0" w:color="000000"/>
              <w:left w:val="single" w:sz="4" w:space="0" w:color="000000"/>
              <w:bottom w:val="single" w:sz="4" w:space="0" w:color="000000"/>
              <w:right w:val="single" w:sz="4" w:space="0" w:color="000000"/>
            </w:tcBorders>
            <w:shd w:val="clear" w:color="auto" w:fill="F2F2F2"/>
          </w:tcPr>
          <w:p w14:paraId="4224A9A9" w14:textId="77777777" w:rsidR="009414E4" w:rsidRDefault="009414E4" w:rsidP="00630C67">
            <w:r>
              <w:rPr>
                <w:rFonts w:ascii="Arial" w:eastAsia="Arial" w:hAnsi="Arial" w:cs="Arial"/>
              </w:rPr>
              <w:t>If the research activity involves children or vulnerable adults, a Disclosure and Barring Service (DBS) certificate must be obtained before any contact with such participants.</w:t>
            </w:r>
            <w:r>
              <w:rPr>
                <w:rFonts w:ascii="Arial" w:eastAsia="Arial" w:hAnsi="Arial" w:cs="Arial"/>
                <w:sz w:val="16"/>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38D8952" w14:textId="77777777" w:rsidR="009414E4" w:rsidRDefault="009414E4" w:rsidP="00630C67">
            <w:pPr>
              <w:ind w:left="10"/>
              <w:jc w:val="center"/>
            </w:pPr>
            <w:r>
              <w:rPr>
                <w:rFonts w:ascii="Arial" w:eastAsia="Arial" w:hAnsi="Arial" w:cs="Arial"/>
                <w:b/>
              </w:rPr>
              <w:t xml:space="preserve">YES </w:t>
            </w:r>
          </w:p>
          <w:p w14:paraId="37D9C8DC" w14:textId="77777777" w:rsidR="009414E4" w:rsidRDefault="009414E4" w:rsidP="00630C67">
            <w:pPr>
              <w:ind w:left="68"/>
              <w:jc w:val="center"/>
            </w:pP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8FB70FF" w14:textId="77777777" w:rsidR="009414E4" w:rsidRDefault="009414E4" w:rsidP="00630C67">
            <w:pPr>
              <w:ind w:left="154"/>
            </w:pPr>
            <w:r>
              <w:rPr>
                <w:rFonts w:ascii="Arial" w:eastAsia="Arial" w:hAnsi="Arial" w:cs="Arial"/>
                <w:b/>
              </w:rPr>
              <w:t xml:space="preserve">NO </w:t>
            </w:r>
          </w:p>
          <w:p w14:paraId="212AAEA5" w14:textId="77777777" w:rsidR="009414E4" w:rsidRDefault="009414E4" w:rsidP="00630C67">
            <w:pPr>
              <w:ind w:left="70"/>
              <w:jc w:val="center"/>
            </w:pPr>
            <w:r>
              <w:rPr>
                <w:rFonts w:ascii="Arial" w:eastAsia="Arial" w:hAnsi="Arial" w:cs="Arial"/>
                <w:b/>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D7AB8C5" w14:textId="77777777" w:rsidR="009414E4" w:rsidRDefault="009414E4" w:rsidP="00630C67">
            <w:pPr>
              <w:ind w:left="114"/>
            </w:pPr>
            <w:r>
              <w:rPr>
                <w:rFonts w:ascii="Arial" w:eastAsia="Arial" w:hAnsi="Arial" w:cs="Arial"/>
                <w:b/>
              </w:rPr>
              <w:t xml:space="preserve">N/A </w:t>
            </w:r>
          </w:p>
          <w:p w14:paraId="680F4CAF" w14:textId="77777777" w:rsidR="009414E4" w:rsidRDefault="009414E4" w:rsidP="00630C67">
            <w:pPr>
              <w:ind w:left="69"/>
              <w:jc w:val="center"/>
            </w:pPr>
            <w:r>
              <w:rPr>
                <w:rFonts w:ascii="Arial" w:eastAsia="Arial" w:hAnsi="Arial" w:cs="Arial"/>
                <w:b/>
              </w:rPr>
              <w:t xml:space="preserve"> </w:t>
            </w:r>
          </w:p>
        </w:tc>
      </w:tr>
      <w:tr w:rsidR="009414E4" w14:paraId="1D0DCA11" w14:textId="77777777" w:rsidTr="00630C67">
        <w:trPr>
          <w:trHeight w:val="500"/>
        </w:trPr>
        <w:tc>
          <w:tcPr>
            <w:tcW w:w="72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672E59" w14:textId="77777777" w:rsidR="009414E4" w:rsidRDefault="009414E4" w:rsidP="00630C67">
            <w:r>
              <w:rPr>
                <w:rFonts w:ascii="Arial" w:eastAsia="Arial" w:hAnsi="Arial" w:cs="Arial"/>
              </w:rPr>
              <w:t xml:space="preserve">Does your research require you to hold a current DBS Certificate?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69F41B" w14:textId="77777777" w:rsidR="009414E4" w:rsidRDefault="009414E4" w:rsidP="00630C67">
            <w:pPr>
              <w:ind w:left="7"/>
              <w:jc w:val="center"/>
            </w:pPr>
            <w:r>
              <w:rPr>
                <w:rFonts w:ascii="MS Gothic" w:eastAsia="MS Gothic" w:hAnsi="MS Gothic" w:cs="MS Gothic"/>
              </w:rPr>
              <w:t>☐</w:t>
            </w:r>
            <w:r>
              <w:rPr>
                <w:rFonts w:ascii="Arial" w:eastAsia="Arial" w:hAnsi="Arial" w:cs="Arial"/>
                <w:b/>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C69FAC" w14:textId="77777777" w:rsidR="009414E4" w:rsidRDefault="009414E4" w:rsidP="00630C67">
            <w:pPr>
              <w:ind w:left="8"/>
              <w:jc w:val="center"/>
            </w:pPr>
            <w:r>
              <w:rPr>
                <w:rFonts w:ascii="MS Gothic" w:eastAsia="MS Gothic" w:hAnsi="MS Gothic" w:cs="MS Gothic"/>
              </w:rPr>
              <w:t>☐</w:t>
            </w:r>
            <w:r>
              <w:rPr>
                <w:rFonts w:ascii="Arial" w:eastAsia="Arial" w:hAnsi="Arial" w:cs="Arial"/>
                <w:b/>
                <w:sz w:val="16"/>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E890F4" w14:textId="77777777" w:rsidR="009414E4" w:rsidRDefault="009414E4" w:rsidP="00630C67">
            <w:pPr>
              <w:ind w:left="7"/>
              <w:jc w:val="center"/>
            </w:pPr>
            <w:r>
              <w:rPr>
                <w:rFonts w:ascii="MS Gothic" w:eastAsia="MS Gothic" w:hAnsi="MS Gothic" w:cs="MS Gothic"/>
              </w:rPr>
              <w:t>☒</w:t>
            </w:r>
            <w:r>
              <w:rPr>
                <w:rFonts w:ascii="Arial" w:eastAsia="Arial" w:hAnsi="Arial" w:cs="Arial"/>
                <w:b/>
                <w:sz w:val="16"/>
              </w:rPr>
              <w:t xml:space="preserve"> </w:t>
            </w:r>
          </w:p>
        </w:tc>
      </w:tr>
    </w:tbl>
    <w:p w14:paraId="350DB775" w14:textId="77777777" w:rsidR="009414E4" w:rsidRDefault="009414E4" w:rsidP="009414E4">
      <w:pPr>
        <w:spacing w:after="220"/>
      </w:pPr>
      <w:r>
        <w:rPr>
          <w:rFonts w:ascii="Arial" w:eastAsia="Arial" w:hAnsi="Arial" w:cs="Arial"/>
          <w:b/>
        </w:rPr>
        <w:t xml:space="preserve"> </w:t>
      </w:r>
    </w:p>
    <w:p w14:paraId="6A43CFB4" w14:textId="77777777" w:rsidR="009414E4" w:rsidRDefault="009414E4" w:rsidP="009414E4">
      <w:pPr>
        <w:spacing w:after="0"/>
        <w:jc w:val="both"/>
      </w:pPr>
      <w:r>
        <w:rPr>
          <w:rFonts w:ascii="Arial" w:eastAsia="Arial" w:hAnsi="Arial" w:cs="Arial"/>
          <w:b/>
        </w:rPr>
        <w:t xml:space="preserve"> </w:t>
      </w:r>
      <w:r>
        <w:rPr>
          <w:rFonts w:ascii="Arial" w:eastAsia="Arial" w:hAnsi="Arial" w:cs="Arial"/>
          <w:b/>
        </w:rPr>
        <w:tab/>
        <w:t xml:space="preserve"> </w:t>
      </w:r>
    </w:p>
    <w:p w14:paraId="4684222E" w14:textId="77777777" w:rsidR="009414E4" w:rsidRDefault="009414E4" w:rsidP="009414E4">
      <w:pPr>
        <w:spacing w:after="0"/>
        <w:ind w:left="10" w:right="1323" w:hanging="10"/>
        <w:jc w:val="right"/>
      </w:pPr>
      <w:r>
        <w:rPr>
          <w:rFonts w:ascii="Arial" w:eastAsia="Arial" w:hAnsi="Arial" w:cs="Arial"/>
          <w:b/>
        </w:rPr>
        <w:t xml:space="preserve">I: Feedback, Consent and Confidentiality </w:t>
      </w:r>
    </w:p>
    <w:tbl>
      <w:tblPr>
        <w:tblStyle w:val="TableGrid0"/>
        <w:tblW w:w="9922" w:type="dxa"/>
        <w:tblInd w:w="-26" w:type="dxa"/>
        <w:tblCellMar>
          <w:top w:w="5" w:type="dxa"/>
          <w:left w:w="106" w:type="dxa"/>
          <w:right w:w="59" w:type="dxa"/>
        </w:tblCellMar>
        <w:tblLook w:val="04A0" w:firstRow="1" w:lastRow="0" w:firstColumn="1" w:lastColumn="0" w:noHBand="0" w:noVBand="1"/>
      </w:tblPr>
      <w:tblGrid>
        <w:gridCol w:w="9922"/>
      </w:tblGrid>
      <w:tr w:rsidR="009414E4" w14:paraId="10714E63" w14:textId="77777777" w:rsidTr="00630C67">
        <w:trPr>
          <w:trHeight w:val="514"/>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562006DE" w14:textId="77777777" w:rsidR="009414E4" w:rsidRDefault="009414E4" w:rsidP="00630C67">
            <w:r>
              <w:rPr>
                <w:rFonts w:ascii="Arial" w:eastAsia="Arial" w:hAnsi="Arial" w:cs="Arial"/>
                <w:b/>
              </w:rPr>
              <w:t>Feedback</w:t>
            </w:r>
            <w:r>
              <w:rPr>
                <w:rFonts w:ascii="Arial" w:eastAsia="Arial" w:hAnsi="Arial" w:cs="Arial"/>
              </w:rPr>
              <w:t xml:space="preserve"> </w:t>
            </w:r>
          </w:p>
          <w:p w14:paraId="25B4496B" w14:textId="77777777" w:rsidR="009414E4" w:rsidRDefault="009414E4" w:rsidP="00630C67">
            <w:r>
              <w:rPr>
                <w:rFonts w:ascii="Arial" w:eastAsia="Arial" w:hAnsi="Arial" w:cs="Arial"/>
              </w:rPr>
              <w:t xml:space="preserve">What de-briefing and feedback will be provided to participants, how will this be done and when?  </w:t>
            </w:r>
          </w:p>
        </w:tc>
      </w:tr>
      <w:tr w:rsidR="009414E4" w14:paraId="4F07D990" w14:textId="77777777" w:rsidTr="00630C67">
        <w:trPr>
          <w:trHeight w:val="1484"/>
        </w:trPr>
        <w:tc>
          <w:tcPr>
            <w:tcW w:w="9922" w:type="dxa"/>
            <w:tcBorders>
              <w:top w:val="single" w:sz="4" w:space="0" w:color="000000"/>
              <w:left w:val="single" w:sz="4" w:space="0" w:color="000000"/>
              <w:bottom w:val="single" w:sz="4" w:space="0" w:color="000000"/>
              <w:right w:val="single" w:sz="4" w:space="0" w:color="000000"/>
            </w:tcBorders>
          </w:tcPr>
          <w:p w14:paraId="65D8EE80" w14:textId="77777777" w:rsidR="009414E4" w:rsidRDefault="009414E4" w:rsidP="00630C67">
            <w:pPr>
              <w:spacing w:after="2" w:line="239" w:lineRule="auto"/>
            </w:pPr>
            <w:r>
              <w:rPr>
                <w:rFonts w:ascii="Arial" w:eastAsia="Arial" w:hAnsi="Arial" w:cs="Arial"/>
              </w:rPr>
              <w:t xml:space="preserve">A debrief form will be provided to all participants after completion. This will include details on what the study has entailed, and all contact needed for the participants. This will have the researchers university email addresses and if any concerns may arise throughout the study, the supervisors university email address will also be included on the debrief form. </w:t>
            </w:r>
          </w:p>
          <w:p w14:paraId="4E4289BA" w14:textId="77777777" w:rsidR="009414E4" w:rsidRDefault="009414E4" w:rsidP="00630C67">
            <w:r>
              <w:rPr>
                <w:rFonts w:ascii="Arial" w:eastAsia="Arial" w:hAnsi="Arial" w:cs="Arial"/>
              </w:rPr>
              <w:t xml:space="preserve"> </w:t>
            </w:r>
          </w:p>
          <w:p w14:paraId="69AA8D9E"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414E4" w14:paraId="188C8967" w14:textId="77777777" w:rsidTr="00630C67">
        <w:trPr>
          <w:trHeight w:val="1274"/>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7B324A1E" w14:textId="77777777" w:rsidR="009414E4" w:rsidRDefault="009414E4" w:rsidP="00630C67">
            <w:r>
              <w:rPr>
                <w:rFonts w:ascii="Arial" w:eastAsia="Arial" w:hAnsi="Arial" w:cs="Arial"/>
                <w:b/>
              </w:rPr>
              <w:t>Informed consent</w:t>
            </w:r>
            <w:r>
              <w:rPr>
                <w:rFonts w:ascii="Arial" w:eastAsia="Arial" w:hAnsi="Arial" w:cs="Arial"/>
              </w:rPr>
              <w:t xml:space="preserve"> </w:t>
            </w:r>
          </w:p>
          <w:p w14:paraId="535254D0" w14:textId="77777777" w:rsidR="009414E4" w:rsidRDefault="009414E4" w:rsidP="00630C67">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9414E4" w14:paraId="3EB8ECCA" w14:textId="77777777" w:rsidTr="00630C67">
        <w:trPr>
          <w:trHeight w:val="2496"/>
        </w:trPr>
        <w:tc>
          <w:tcPr>
            <w:tcW w:w="9922" w:type="dxa"/>
            <w:tcBorders>
              <w:top w:val="single" w:sz="4" w:space="0" w:color="000000"/>
              <w:left w:val="single" w:sz="4" w:space="0" w:color="000000"/>
              <w:bottom w:val="single" w:sz="4" w:space="0" w:color="000000"/>
              <w:right w:val="single" w:sz="4" w:space="0" w:color="000000"/>
            </w:tcBorders>
          </w:tcPr>
          <w:p w14:paraId="62800617" w14:textId="77777777" w:rsidR="009414E4" w:rsidRDefault="009414E4" w:rsidP="00630C67">
            <w:pPr>
              <w:spacing w:line="239" w:lineRule="auto"/>
            </w:pPr>
            <w:r>
              <w:rPr>
                <w:rFonts w:ascii="Arial" w:eastAsia="Arial" w:hAnsi="Arial" w:cs="Arial"/>
              </w:rPr>
              <w:t xml:space="preserve">Participants will be recruited through the universities EMS system, where undergraduate students will view this study and discover that it is for a third-year psychology dissertation and students are required for the interview process. The consent form will explain what will happen throughout the study and follow the correct ethical guidelines (BPS Code of Human Research Ethics, 2014). This study is voluntary, and all participants have the right to withdraw at any time. The consent form will be provided before the study begins and will be signed and given back to the researcher, as informed consent. It is stated that the interview will be audio recorded and this recording will be deleted within 24 hours after the interview is transcribed onto a secure computer.  </w:t>
            </w:r>
          </w:p>
          <w:p w14:paraId="647679BE" w14:textId="77777777" w:rsidR="009414E4" w:rsidRDefault="009414E4" w:rsidP="00630C67">
            <w:r>
              <w:rPr>
                <w:rFonts w:ascii="Arial" w:eastAsia="Arial" w:hAnsi="Arial" w:cs="Arial"/>
              </w:rPr>
              <w:t xml:space="preserve"> </w:t>
            </w:r>
          </w:p>
          <w:p w14:paraId="3029629D"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414E4" w14:paraId="6E5E3BDA" w14:textId="77777777" w:rsidTr="00630C67">
        <w:trPr>
          <w:trHeight w:val="766"/>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5760CD5C" w14:textId="77777777" w:rsidR="009414E4" w:rsidRDefault="009414E4" w:rsidP="00630C67">
            <w:r>
              <w:rPr>
                <w:rFonts w:ascii="Arial" w:eastAsia="Arial" w:hAnsi="Arial" w:cs="Arial"/>
                <w:b/>
              </w:rPr>
              <w:t xml:space="preserve">Confidentiality / Anonymity </w:t>
            </w:r>
          </w:p>
          <w:p w14:paraId="37B3234E" w14:textId="77777777" w:rsidR="009414E4" w:rsidRDefault="009414E4" w:rsidP="00630C67">
            <w:pPr>
              <w:ind w:right="9"/>
            </w:pPr>
            <w:r>
              <w:rPr>
                <w:rFonts w:ascii="Arial" w:eastAsia="Arial" w:hAnsi="Arial" w:cs="Arial"/>
              </w:rPr>
              <w:t xml:space="preserve">Set out how anonymity of participants and confidentiality will be ensured in any outputs. If anonymity is not being offered, explain why this is the case.  </w:t>
            </w:r>
          </w:p>
        </w:tc>
      </w:tr>
      <w:tr w:rsidR="009414E4" w14:paraId="334B4E47" w14:textId="77777777" w:rsidTr="00630C67">
        <w:trPr>
          <w:trHeight w:val="3508"/>
        </w:trPr>
        <w:tc>
          <w:tcPr>
            <w:tcW w:w="9922" w:type="dxa"/>
            <w:tcBorders>
              <w:top w:val="single" w:sz="4" w:space="0" w:color="000000"/>
              <w:left w:val="single" w:sz="4" w:space="0" w:color="000000"/>
              <w:bottom w:val="single" w:sz="4" w:space="0" w:color="000000"/>
              <w:right w:val="single" w:sz="4" w:space="0" w:color="000000"/>
            </w:tcBorders>
          </w:tcPr>
          <w:p w14:paraId="302B1634" w14:textId="77777777" w:rsidR="009414E4" w:rsidRDefault="009414E4" w:rsidP="00630C67">
            <w:pPr>
              <w:spacing w:line="239" w:lineRule="auto"/>
              <w:ind w:right="17"/>
            </w:pPr>
            <w:r>
              <w:rPr>
                <w:rFonts w:ascii="Arial" w:eastAsia="Arial" w:hAnsi="Arial" w:cs="Arial"/>
              </w:rPr>
              <w:t xml:space="preserve">During the face to face interview, all information provided by the participant will be kept confidential. All consent forms filled out will be kept with the researcher’s supervisor, in a locked room. These consent forms will then be shredded once the dissertation project is completed. As all these interviews will be audio recorded, all personal information that may be discussed during this, will be turned into anonymous information when transcribing. These recordings will then be deleted once transcribing has been completed, mainly takes 24 hours. An information demographic sheet will also be presented, as well as the consent form. These include personal data form the participants, which are kept safely in a locked room and are destroyed once the dissertation has been submitted. All data collection will be kept in this locked room where only the researcher and supervisor will have access. Transcription of these interviews will be done within 48 hours of completion, and anonymity will be used to protect the confidentiality of all undergraduate students. This will also come under the Data Protection Act 1998.  </w:t>
            </w:r>
          </w:p>
          <w:p w14:paraId="7FFF940A" w14:textId="77777777" w:rsidR="009414E4" w:rsidRDefault="009414E4" w:rsidP="00630C67">
            <w:r>
              <w:rPr>
                <w:rFonts w:ascii="Arial" w:eastAsia="Arial" w:hAnsi="Arial" w:cs="Arial"/>
              </w:rPr>
              <w:t xml:space="preserve"> </w:t>
            </w:r>
          </w:p>
          <w:p w14:paraId="0ADF4AF5"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6B06D940" w14:textId="77777777" w:rsidR="009414E4" w:rsidRDefault="009414E4" w:rsidP="009414E4">
      <w:pPr>
        <w:spacing w:after="0"/>
      </w:pPr>
      <w:r>
        <w:rPr>
          <w:rFonts w:ascii="Arial" w:eastAsia="Arial" w:hAnsi="Arial" w:cs="Arial"/>
        </w:rPr>
        <w:t xml:space="preserve"> </w:t>
      </w:r>
    </w:p>
    <w:p w14:paraId="00C955D4" w14:textId="77777777" w:rsidR="009414E4" w:rsidRDefault="009414E4" w:rsidP="009414E4">
      <w:pPr>
        <w:spacing w:after="0"/>
      </w:pPr>
      <w:r>
        <w:rPr>
          <w:rFonts w:ascii="Arial" w:eastAsia="Arial" w:hAnsi="Arial" w:cs="Arial"/>
          <w:b/>
        </w:rPr>
        <w:t xml:space="preserve"> </w:t>
      </w:r>
      <w:r>
        <w:rPr>
          <w:rFonts w:ascii="Arial" w:eastAsia="Arial" w:hAnsi="Arial" w:cs="Arial"/>
          <w:b/>
        </w:rPr>
        <w:tab/>
        <w:t xml:space="preserve"> </w:t>
      </w:r>
    </w:p>
    <w:p w14:paraId="46EE56F2" w14:textId="77777777" w:rsidR="009414E4" w:rsidRDefault="009414E4" w:rsidP="009414E4">
      <w:pPr>
        <w:pStyle w:val="Heading1"/>
        <w:spacing w:after="264" w:line="259" w:lineRule="auto"/>
        <w:ind w:left="639"/>
        <w:jc w:val="center"/>
      </w:pPr>
      <w:r>
        <w:t xml:space="preserve">SECTION J: Data Protection and Storage </w:t>
      </w:r>
    </w:p>
    <w:p w14:paraId="408A4CD8" w14:textId="77777777" w:rsidR="009414E4" w:rsidRDefault="009414E4" w:rsidP="009414E4">
      <w:pPr>
        <w:spacing w:after="5" w:line="249" w:lineRule="auto"/>
        <w:ind w:left="-5" w:hanging="10"/>
      </w:pPr>
      <w:r>
        <w:rPr>
          <w:rFonts w:ascii="Arial" w:eastAsia="Arial" w:hAnsi="Arial" w:cs="Arial"/>
        </w:rPr>
        <w:t xml:space="preserve">In completing this section refer to the University’s Research Data Management Policy and the extensive resources on the University’s Research Data Management web pages </w:t>
      </w:r>
    </w:p>
    <w:p w14:paraId="14B2D1FD" w14:textId="77777777" w:rsidR="009414E4" w:rsidRDefault="009414E4" w:rsidP="009414E4">
      <w:pPr>
        <w:spacing w:after="0"/>
      </w:pPr>
      <w:hyperlink r:id="rId40">
        <w:r>
          <w:rPr>
            <w:rFonts w:ascii="Arial" w:eastAsia="Arial" w:hAnsi="Arial" w:cs="Arial"/>
          </w:rPr>
          <w:t>(</w:t>
        </w:r>
      </w:hyperlink>
      <w:hyperlink r:id="rId41">
        <w:r>
          <w:rPr>
            <w:rFonts w:ascii="Arial" w:eastAsia="Arial" w:hAnsi="Arial" w:cs="Arial"/>
            <w:color w:val="0000FF"/>
            <w:u w:val="single" w:color="0000FF"/>
          </w:rPr>
          <w:t>http://uwtsd.ac.uk/library/research</w:t>
        </w:r>
      </w:hyperlink>
      <w:hyperlink r:id="rId42">
        <w:r>
          <w:rPr>
            <w:rFonts w:ascii="Arial" w:eastAsia="Arial" w:hAnsi="Arial" w:cs="Arial"/>
            <w:color w:val="0000FF"/>
            <w:u w:val="single" w:color="0000FF"/>
          </w:rPr>
          <w:t>-</w:t>
        </w:r>
      </w:hyperlink>
      <w:hyperlink r:id="rId43">
        <w:r>
          <w:rPr>
            <w:rFonts w:ascii="Arial" w:eastAsia="Arial" w:hAnsi="Arial" w:cs="Arial"/>
            <w:color w:val="0000FF"/>
            <w:u w:val="single" w:color="0000FF"/>
          </w:rPr>
          <w:t>data</w:t>
        </w:r>
      </w:hyperlink>
      <w:hyperlink r:id="rId44">
        <w:r>
          <w:rPr>
            <w:rFonts w:ascii="Arial" w:eastAsia="Arial" w:hAnsi="Arial" w:cs="Arial"/>
            <w:color w:val="0000FF"/>
            <w:u w:val="single" w:color="0000FF"/>
          </w:rPr>
          <w:t>-</w:t>
        </w:r>
      </w:hyperlink>
      <w:hyperlink r:id="rId45">
        <w:r>
          <w:rPr>
            <w:rFonts w:ascii="Arial" w:eastAsia="Arial" w:hAnsi="Arial" w:cs="Arial"/>
            <w:color w:val="0000FF"/>
            <w:u w:val="single" w:color="0000FF"/>
          </w:rPr>
          <w:t>management/</w:t>
        </w:r>
      </w:hyperlink>
      <w:hyperlink r:id="rId46">
        <w:r>
          <w:rPr>
            <w:rFonts w:ascii="Arial" w:eastAsia="Arial" w:hAnsi="Arial" w:cs="Arial"/>
          </w:rPr>
          <w:t>)</w:t>
        </w:r>
      </w:hyperlink>
      <w:r>
        <w:rPr>
          <w:rFonts w:ascii="Arial" w:eastAsia="Arial" w:hAnsi="Arial" w:cs="Arial"/>
        </w:rPr>
        <w:t>.</w:t>
      </w:r>
      <w:r>
        <w:rPr>
          <w:rFonts w:ascii="Times New Roman" w:eastAsia="Times New Roman" w:hAnsi="Times New Roman" w:cs="Times New Roman"/>
          <w:sz w:val="24"/>
        </w:rPr>
        <w:t xml:space="preserve"> </w:t>
      </w:r>
    </w:p>
    <w:tbl>
      <w:tblPr>
        <w:tblStyle w:val="TableGrid0"/>
        <w:tblW w:w="9887" w:type="dxa"/>
        <w:tblInd w:w="5" w:type="dxa"/>
        <w:tblCellMar>
          <w:top w:w="9" w:type="dxa"/>
          <w:left w:w="103" w:type="dxa"/>
          <w:right w:w="162" w:type="dxa"/>
        </w:tblCellMar>
        <w:tblLook w:val="04A0" w:firstRow="1" w:lastRow="0" w:firstColumn="1" w:lastColumn="0" w:noHBand="0" w:noVBand="1"/>
      </w:tblPr>
      <w:tblGrid>
        <w:gridCol w:w="7762"/>
        <w:gridCol w:w="993"/>
        <w:gridCol w:w="1132"/>
      </w:tblGrid>
      <w:tr w:rsidR="009414E4" w14:paraId="45A557C1" w14:textId="77777777" w:rsidTr="00630C67">
        <w:trPr>
          <w:trHeight w:val="768"/>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2B2E9062" w14:textId="77777777" w:rsidR="009414E4" w:rsidRDefault="009414E4" w:rsidP="00630C67">
            <w:r>
              <w:rPr>
                <w:rFonts w:ascii="Arial" w:eastAsia="Arial" w:hAnsi="Arial" w:cs="Arial"/>
              </w:rPr>
              <w:t xml:space="preserve">Does the research activity involve personal data (as defined by the General Data Protection Regulation 2016 “GDPR” and the Data Protection Act 2018 “DPA”)?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65BF4B" w14:textId="77777777" w:rsidR="009414E4" w:rsidRDefault="009414E4" w:rsidP="00630C67">
            <w:pPr>
              <w:ind w:left="171"/>
            </w:pPr>
            <w:r>
              <w:rPr>
                <w:rFonts w:ascii="Arial" w:eastAsia="Arial" w:hAnsi="Arial" w:cs="Arial"/>
                <w:b/>
              </w:rPr>
              <w:t>YES</w:t>
            </w:r>
            <w:r>
              <w:rPr>
                <w:rFonts w:ascii="MS Gothic" w:eastAsia="MS Gothic" w:hAnsi="MS Gothic" w:cs="MS Gothic"/>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F2F2F2"/>
            <w:vAlign w:val="center"/>
          </w:tcPr>
          <w:p w14:paraId="3E6862DC" w14:textId="77777777" w:rsidR="009414E4" w:rsidRDefault="009414E4" w:rsidP="00630C67">
            <w:pPr>
              <w:ind w:left="52"/>
              <w:jc w:val="center"/>
            </w:pPr>
            <w:r>
              <w:rPr>
                <w:rFonts w:ascii="Arial" w:eastAsia="Arial" w:hAnsi="Arial" w:cs="Arial"/>
                <w:b/>
              </w:rPr>
              <w:t>NO</w:t>
            </w:r>
            <w:r>
              <w:rPr>
                <w:rFonts w:ascii="MS Gothic" w:eastAsia="MS Gothic" w:hAnsi="MS Gothic" w:cs="MS Gothic"/>
              </w:rPr>
              <w:t xml:space="preserve"> </w:t>
            </w:r>
          </w:p>
        </w:tc>
      </w:tr>
      <w:tr w:rsidR="009414E4" w14:paraId="42E1DE1E" w14:textId="77777777" w:rsidTr="00630C67">
        <w:trPr>
          <w:trHeight w:val="1781"/>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73246C0A" w14:textId="77777777" w:rsidR="009414E4" w:rsidRDefault="009414E4" w:rsidP="00630C67">
            <w:pPr>
              <w:ind w:left="567" w:right="452"/>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51AF2C" w14:textId="77777777" w:rsidR="009414E4" w:rsidRDefault="009414E4" w:rsidP="00630C67">
            <w:pPr>
              <w:ind w:left="55"/>
              <w:jc w:val="center"/>
            </w:pPr>
            <w:r>
              <w:rPr>
                <w:rFonts w:ascii="Arial" w:eastAsia="Arial" w:hAnsi="Arial" w:cs="Arial"/>
              </w:rPr>
              <w:t xml:space="preserve">X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vAlign w:val="center"/>
          </w:tcPr>
          <w:p w14:paraId="73BA086B" w14:textId="77777777" w:rsidR="009414E4" w:rsidRDefault="009414E4" w:rsidP="00630C67">
            <w:pPr>
              <w:ind w:left="54"/>
              <w:jc w:val="center"/>
            </w:pPr>
            <w:r>
              <w:rPr>
                <w:rFonts w:ascii="MS Gothic" w:eastAsia="MS Gothic" w:hAnsi="MS Gothic" w:cs="MS Gothic"/>
              </w:rPr>
              <w:t xml:space="preserve">☐ </w:t>
            </w:r>
          </w:p>
        </w:tc>
      </w:tr>
      <w:tr w:rsidR="009414E4" w14:paraId="68D1F531" w14:textId="77777777" w:rsidTr="00630C67">
        <w:trPr>
          <w:trHeight w:val="412"/>
        </w:trPr>
        <w:tc>
          <w:tcPr>
            <w:tcW w:w="9887" w:type="dxa"/>
            <w:gridSpan w:val="3"/>
            <w:tcBorders>
              <w:top w:val="single" w:sz="4" w:space="0" w:color="000000"/>
              <w:left w:val="single" w:sz="6" w:space="0" w:color="000000"/>
              <w:bottom w:val="single" w:sz="4" w:space="0" w:color="000000"/>
              <w:right w:val="single" w:sz="7" w:space="0" w:color="000000"/>
            </w:tcBorders>
            <w:shd w:val="clear" w:color="auto" w:fill="F2F2F2"/>
          </w:tcPr>
          <w:p w14:paraId="6E12F871" w14:textId="77777777" w:rsidR="009414E4" w:rsidRDefault="009414E4" w:rsidP="00630C67">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ascii="Times New Roman" w:eastAsia="Times New Roman" w:hAnsi="Times New Roman" w:cs="Times New Roman"/>
                <w:sz w:val="24"/>
              </w:rPr>
              <w:t xml:space="preserve"> </w:t>
            </w:r>
          </w:p>
        </w:tc>
      </w:tr>
      <w:tr w:rsidR="009414E4" w14:paraId="794B1A77" w14:textId="77777777" w:rsidTr="00630C67">
        <w:trPr>
          <w:trHeight w:val="1990"/>
        </w:trPr>
        <w:tc>
          <w:tcPr>
            <w:tcW w:w="9887" w:type="dxa"/>
            <w:gridSpan w:val="3"/>
            <w:tcBorders>
              <w:top w:val="single" w:sz="4" w:space="0" w:color="000000"/>
              <w:left w:val="single" w:sz="6" w:space="0" w:color="000000"/>
              <w:bottom w:val="single" w:sz="4" w:space="0" w:color="000000"/>
              <w:right w:val="single" w:sz="7" w:space="0" w:color="000000"/>
            </w:tcBorders>
          </w:tcPr>
          <w:p w14:paraId="59B8599A" w14:textId="77777777" w:rsidR="009414E4" w:rsidRDefault="009414E4" w:rsidP="00630C67">
            <w:r>
              <w:rPr>
                <w:rFonts w:ascii="Arial" w:eastAsia="Arial" w:hAnsi="Arial" w:cs="Arial"/>
              </w:rPr>
              <w:t xml:space="preserve"> </w:t>
            </w:r>
          </w:p>
          <w:p w14:paraId="10524C01" w14:textId="77777777" w:rsidR="009414E4" w:rsidRDefault="009414E4" w:rsidP="00630C67">
            <w:pPr>
              <w:spacing w:after="1" w:line="239" w:lineRule="auto"/>
            </w:pPr>
            <w:r>
              <w:rPr>
                <w:rFonts w:ascii="Arial" w:eastAsia="Arial" w:hAnsi="Arial" w:cs="Arial"/>
              </w:rPr>
              <w:t xml:space="preserve">All participants’ names will be available when the consent forms are signed. This will need to be included at this stage to ensure that informed consent is provided. These forms will be kept in a secure file which will be locked in the supervisors’ office. When transcribing the information and writing up the results section, each participant’s data will be anonymised and will have a unique identification number assigned to them, which will be used throughout the dissertation.  </w:t>
            </w:r>
          </w:p>
          <w:p w14:paraId="403A7AC9" w14:textId="77777777" w:rsidR="009414E4" w:rsidRDefault="009414E4" w:rsidP="00630C67">
            <w:r>
              <w:rPr>
                <w:rFonts w:ascii="Arial" w:eastAsia="Arial" w:hAnsi="Arial" w:cs="Arial"/>
              </w:rPr>
              <w:t xml:space="preserve"> </w:t>
            </w:r>
          </w:p>
          <w:p w14:paraId="1E85423F"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i/>
                <w:sz w:val="20"/>
              </w:rPr>
              <w:t xml:space="preserve"> </w:t>
            </w:r>
          </w:p>
        </w:tc>
      </w:tr>
      <w:tr w:rsidR="009414E4" w14:paraId="15E09838" w14:textId="77777777" w:rsidTr="00630C67">
        <w:trPr>
          <w:trHeight w:val="412"/>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51432E2E" w14:textId="77777777" w:rsidR="009414E4" w:rsidRDefault="009414E4" w:rsidP="00630C67">
            <w:r>
              <w:rPr>
                <w:rFonts w:ascii="Arial" w:eastAsia="Arial" w:hAnsi="Arial" w:cs="Arial"/>
              </w:rPr>
              <w:t>Does it involve special category data (as defined by the GDPR)?</w:t>
            </w:r>
            <w:r>
              <w:rPr>
                <w:rFonts w:ascii="Times New Roman" w:eastAsia="Times New Roman" w:hAnsi="Times New Roman" w:cs="Times New Roman"/>
                <w:sz w:val="24"/>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194F8ABB" w14:textId="77777777" w:rsidR="009414E4" w:rsidRDefault="009414E4" w:rsidP="00630C67">
            <w:pPr>
              <w:ind w:left="171"/>
            </w:pPr>
            <w:r>
              <w:rPr>
                <w:rFonts w:ascii="Arial" w:eastAsia="Arial" w:hAnsi="Arial" w:cs="Arial"/>
                <w:b/>
              </w:rPr>
              <w:t>YES</w:t>
            </w:r>
            <w:r>
              <w:rPr>
                <w:rFonts w:ascii="MS Gothic" w:eastAsia="MS Gothic" w:hAnsi="MS Gothic" w:cs="MS Gothic"/>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F2F2F2"/>
          </w:tcPr>
          <w:p w14:paraId="1B89F09E" w14:textId="77777777" w:rsidR="009414E4" w:rsidRDefault="009414E4" w:rsidP="00630C67">
            <w:pPr>
              <w:ind w:left="52"/>
              <w:jc w:val="center"/>
            </w:pPr>
            <w:r>
              <w:rPr>
                <w:rFonts w:ascii="Arial" w:eastAsia="Arial" w:hAnsi="Arial" w:cs="Arial"/>
                <w:b/>
              </w:rPr>
              <w:t>NO</w:t>
            </w:r>
            <w:r>
              <w:rPr>
                <w:rFonts w:ascii="MS Gothic" w:eastAsia="MS Gothic" w:hAnsi="MS Gothic" w:cs="MS Gothic"/>
              </w:rPr>
              <w:t xml:space="preserve"> </w:t>
            </w:r>
          </w:p>
        </w:tc>
      </w:tr>
      <w:tr w:rsidR="009414E4" w14:paraId="1F8A0C1C" w14:textId="77777777" w:rsidTr="00630C67">
        <w:trPr>
          <w:trHeight w:val="2542"/>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643C665F" w14:textId="77777777" w:rsidR="009414E4" w:rsidRDefault="009414E4" w:rsidP="00630C67">
            <w:pPr>
              <w:ind w:left="567" w:right="755"/>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ascii="Times New Roman" w:eastAsia="Times New Roman" w:hAnsi="Times New Roman" w:cs="Times New Roman"/>
                <w:sz w:val="24"/>
              </w:rPr>
              <w:t xml:space="preserve"> </w:t>
            </w:r>
            <w:r>
              <w:rPr>
                <w:rFonts w:ascii="Arial" w:eastAsia="Arial" w:hAnsi="Arial" w:cs="Arial"/>
                <w:i/>
                <w:sz w:val="20"/>
              </w:rPr>
              <w:t>(a) racial or ethnic origin,</w:t>
            </w:r>
            <w:r>
              <w:rPr>
                <w:rFonts w:ascii="Times New Roman" w:eastAsia="Times New Roman" w:hAnsi="Times New Roman" w:cs="Times New Roman"/>
                <w:sz w:val="24"/>
              </w:rPr>
              <w:t xml:space="preserve"> </w:t>
            </w:r>
          </w:p>
          <w:p w14:paraId="7C303608" w14:textId="77777777" w:rsidR="009414E4" w:rsidRDefault="009414E4" w:rsidP="00630C67">
            <w:pPr>
              <w:ind w:left="1133"/>
            </w:pPr>
            <w:r>
              <w:rPr>
                <w:rFonts w:ascii="Arial" w:eastAsia="Arial" w:hAnsi="Arial" w:cs="Arial"/>
                <w:i/>
                <w:sz w:val="20"/>
              </w:rPr>
              <w:t>(b) political opinions,</w:t>
            </w:r>
            <w:r>
              <w:rPr>
                <w:rFonts w:ascii="Times New Roman" w:eastAsia="Times New Roman" w:hAnsi="Times New Roman" w:cs="Times New Roman"/>
                <w:sz w:val="24"/>
              </w:rPr>
              <w:t xml:space="preserve"> </w:t>
            </w:r>
          </w:p>
          <w:p w14:paraId="6095C3D8" w14:textId="77777777" w:rsidR="009414E4" w:rsidRDefault="009414E4" w:rsidP="00630C67">
            <w:pPr>
              <w:ind w:left="1133"/>
            </w:pPr>
            <w:r>
              <w:rPr>
                <w:rFonts w:ascii="Arial" w:eastAsia="Arial" w:hAnsi="Arial" w:cs="Arial"/>
                <w:i/>
                <w:sz w:val="20"/>
              </w:rPr>
              <w:t>(c ) religious beliefs or other beliefs of a similar nature,</w:t>
            </w:r>
            <w:r>
              <w:rPr>
                <w:rFonts w:ascii="Times New Roman" w:eastAsia="Times New Roman" w:hAnsi="Times New Roman" w:cs="Times New Roman"/>
                <w:sz w:val="24"/>
              </w:rPr>
              <w:t xml:space="preserve"> </w:t>
            </w:r>
          </w:p>
          <w:p w14:paraId="6C8727E2" w14:textId="77777777" w:rsidR="009414E4" w:rsidRDefault="009414E4" w:rsidP="009414E4">
            <w:pPr>
              <w:numPr>
                <w:ilvl w:val="0"/>
                <w:numId w:val="29"/>
              </w:numPr>
              <w:spacing w:after="16"/>
              <w:ind w:hanging="300"/>
            </w:pPr>
            <w:r>
              <w:rPr>
                <w:rFonts w:ascii="Arial" w:eastAsia="Arial" w:hAnsi="Arial" w:cs="Arial"/>
                <w:i/>
                <w:sz w:val="20"/>
              </w:rPr>
              <w:t xml:space="preserve">membership of a trade union (within the meaning of the Trade </w:t>
            </w:r>
          </w:p>
          <w:p w14:paraId="1811F0F4" w14:textId="77777777" w:rsidR="009414E4" w:rsidRDefault="009414E4" w:rsidP="00630C67">
            <w:pPr>
              <w:ind w:left="1133"/>
            </w:pPr>
            <w:r>
              <w:rPr>
                <w:rFonts w:ascii="Arial" w:eastAsia="Arial" w:hAnsi="Arial" w:cs="Arial"/>
                <w:i/>
                <w:sz w:val="20"/>
              </w:rPr>
              <w:t>Union and Labour Relations (Consolidation) Act 1992),</w:t>
            </w:r>
            <w:r>
              <w:rPr>
                <w:rFonts w:ascii="Times New Roman" w:eastAsia="Times New Roman" w:hAnsi="Times New Roman" w:cs="Times New Roman"/>
                <w:sz w:val="24"/>
              </w:rPr>
              <w:t xml:space="preserve"> </w:t>
            </w:r>
          </w:p>
          <w:p w14:paraId="03559131" w14:textId="77777777" w:rsidR="009414E4" w:rsidRDefault="009414E4" w:rsidP="009414E4">
            <w:pPr>
              <w:numPr>
                <w:ilvl w:val="0"/>
                <w:numId w:val="29"/>
              </w:numPr>
              <w:ind w:hanging="300"/>
            </w:pPr>
            <w:r>
              <w:rPr>
                <w:rFonts w:ascii="Arial" w:eastAsia="Arial" w:hAnsi="Arial" w:cs="Arial"/>
                <w:i/>
                <w:sz w:val="20"/>
              </w:rPr>
              <w:t>physical or mental health or condition,</w:t>
            </w:r>
            <w:r>
              <w:rPr>
                <w:rFonts w:ascii="Times New Roman" w:eastAsia="Times New Roman" w:hAnsi="Times New Roman" w:cs="Times New Roman"/>
                <w:sz w:val="24"/>
              </w:rPr>
              <w:t xml:space="preserve"> </w:t>
            </w:r>
          </w:p>
          <w:p w14:paraId="04AFC265" w14:textId="77777777" w:rsidR="009414E4" w:rsidRDefault="009414E4" w:rsidP="009414E4">
            <w:pPr>
              <w:numPr>
                <w:ilvl w:val="0"/>
                <w:numId w:val="29"/>
              </w:numPr>
              <w:ind w:hanging="300"/>
            </w:pPr>
            <w:r>
              <w:rPr>
                <w:rFonts w:ascii="Arial" w:eastAsia="Arial" w:hAnsi="Arial" w:cs="Arial"/>
                <w:i/>
                <w:sz w:val="20"/>
              </w:rPr>
              <w:t>sexual life,</w:t>
            </w:r>
            <w:r>
              <w:rPr>
                <w:rFonts w:ascii="Times New Roman" w:eastAsia="Times New Roman" w:hAnsi="Times New Roman" w:cs="Times New Roman"/>
                <w:sz w:val="24"/>
              </w:rPr>
              <w:t xml:space="preserve"> </w:t>
            </w:r>
          </w:p>
          <w:p w14:paraId="65C15C01" w14:textId="77777777" w:rsidR="009414E4" w:rsidRDefault="009414E4" w:rsidP="009414E4">
            <w:pPr>
              <w:numPr>
                <w:ilvl w:val="0"/>
                <w:numId w:val="29"/>
              </w:numPr>
              <w:ind w:hanging="300"/>
            </w:pPr>
            <w:r>
              <w:rPr>
                <w:rFonts w:ascii="Arial" w:eastAsia="Arial" w:hAnsi="Arial" w:cs="Arial"/>
                <w:i/>
                <w:sz w:val="20"/>
              </w:rPr>
              <w:t>genetics,</w:t>
            </w:r>
            <w:r>
              <w:rPr>
                <w:rFonts w:ascii="Times New Roman" w:eastAsia="Times New Roman" w:hAnsi="Times New Roman" w:cs="Times New Roman"/>
                <w:sz w:val="24"/>
              </w:rPr>
              <w:t xml:space="preserve"> </w:t>
            </w:r>
          </w:p>
          <w:p w14:paraId="45F37EDC" w14:textId="77777777" w:rsidR="009414E4" w:rsidRDefault="009414E4" w:rsidP="009414E4">
            <w:pPr>
              <w:numPr>
                <w:ilvl w:val="0"/>
                <w:numId w:val="29"/>
              </w:numPr>
              <w:ind w:hanging="300"/>
            </w:pPr>
            <w:r>
              <w:rPr>
                <w:rFonts w:ascii="Arial" w:eastAsia="Arial" w:hAnsi="Arial" w:cs="Arial"/>
                <w:i/>
                <w:sz w:val="20"/>
              </w:rPr>
              <w:t xml:space="preserve">biometric data (as used for ID purposes),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56985D" w14:textId="77777777" w:rsidR="009414E4" w:rsidRDefault="009414E4" w:rsidP="00630C67">
            <w:pPr>
              <w:ind w:left="169" w:right="228"/>
              <w:jc w:val="right"/>
            </w:pPr>
            <w:r>
              <w:rPr>
                <w:rFonts w:ascii="MS Gothic" w:eastAsia="MS Gothic" w:hAnsi="MS Gothic" w:cs="MS Gothic"/>
              </w:rPr>
              <w:t xml:space="preserve"> ☐</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vAlign w:val="center"/>
          </w:tcPr>
          <w:p w14:paraId="7A1FE479" w14:textId="77777777" w:rsidR="009414E4" w:rsidRDefault="009414E4" w:rsidP="00630C67">
            <w:pPr>
              <w:spacing w:after="249"/>
            </w:pPr>
            <w:r>
              <w:rPr>
                <w:rFonts w:ascii="MS Gothic" w:eastAsia="MS Gothic" w:hAnsi="MS Gothic" w:cs="MS Gothic"/>
              </w:rPr>
              <w:t xml:space="preserve"> </w:t>
            </w:r>
          </w:p>
          <w:p w14:paraId="348CFB1B" w14:textId="77777777" w:rsidR="009414E4" w:rsidRDefault="009414E4" w:rsidP="00630C67">
            <w:pPr>
              <w:ind w:left="52"/>
              <w:jc w:val="center"/>
            </w:pPr>
            <w:r>
              <w:rPr>
                <w:rFonts w:ascii="Arial" w:eastAsia="Arial" w:hAnsi="Arial" w:cs="Arial"/>
              </w:rPr>
              <w:t>X</w:t>
            </w:r>
            <w:r>
              <w:rPr>
                <w:rFonts w:ascii="Times New Roman" w:eastAsia="Times New Roman" w:hAnsi="Times New Roman" w:cs="Times New Roman"/>
                <w:sz w:val="24"/>
              </w:rPr>
              <w:t xml:space="preserve"> </w:t>
            </w:r>
          </w:p>
        </w:tc>
      </w:tr>
      <w:tr w:rsidR="009414E4" w14:paraId="14FC29AD" w14:textId="77777777" w:rsidTr="00630C67">
        <w:trPr>
          <w:trHeight w:val="515"/>
        </w:trPr>
        <w:tc>
          <w:tcPr>
            <w:tcW w:w="9887" w:type="dxa"/>
            <w:gridSpan w:val="3"/>
            <w:tcBorders>
              <w:top w:val="single" w:sz="4" w:space="0" w:color="000000"/>
              <w:left w:val="single" w:sz="6" w:space="0" w:color="000000"/>
              <w:bottom w:val="single" w:sz="4" w:space="0" w:color="000000"/>
              <w:right w:val="single" w:sz="7" w:space="0" w:color="000000"/>
            </w:tcBorders>
            <w:shd w:val="clear" w:color="auto" w:fill="F2F2F2"/>
          </w:tcPr>
          <w:p w14:paraId="0DFF44B9" w14:textId="77777777" w:rsidR="009414E4" w:rsidRDefault="009414E4" w:rsidP="00630C67">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ascii="Times New Roman" w:eastAsia="Times New Roman" w:hAnsi="Times New Roman" w:cs="Times New Roman"/>
                <w:sz w:val="24"/>
              </w:rPr>
              <w:t xml:space="preserve"> </w:t>
            </w:r>
          </w:p>
        </w:tc>
      </w:tr>
      <w:tr w:rsidR="009414E4" w14:paraId="24165ADA" w14:textId="77777777" w:rsidTr="00630C67">
        <w:trPr>
          <w:trHeight w:val="731"/>
        </w:trPr>
        <w:tc>
          <w:tcPr>
            <w:tcW w:w="9887" w:type="dxa"/>
            <w:gridSpan w:val="3"/>
            <w:tcBorders>
              <w:top w:val="single" w:sz="4" w:space="0" w:color="000000"/>
              <w:left w:val="single" w:sz="6" w:space="0" w:color="000000"/>
              <w:bottom w:val="single" w:sz="8" w:space="0" w:color="000000"/>
              <w:right w:val="single" w:sz="7" w:space="0" w:color="000000"/>
            </w:tcBorders>
          </w:tcPr>
          <w:p w14:paraId="28D79BBB" w14:textId="77777777" w:rsidR="009414E4" w:rsidRDefault="009414E4" w:rsidP="00630C67">
            <w:r>
              <w:rPr>
                <w:rFonts w:ascii="Arial" w:eastAsia="Arial" w:hAnsi="Arial" w:cs="Arial"/>
              </w:rPr>
              <w:t xml:space="preserve"> </w:t>
            </w:r>
          </w:p>
          <w:p w14:paraId="727E0C27" w14:textId="77777777" w:rsidR="009414E4" w:rsidRDefault="009414E4" w:rsidP="00630C67">
            <w:r>
              <w:rPr>
                <w:rFonts w:ascii="Arial" w:eastAsia="Arial" w:hAnsi="Arial" w:cs="Arial"/>
              </w:rPr>
              <w:t xml:space="preserve"> </w:t>
            </w:r>
          </w:p>
          <w:p w14:paraId="68A52F59"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414E4" w14:paraId="5591B239" w14:textId="77777777" w:rsidTr="00630C67">
        <w:trPr>
          <w:trHeight w:val="518"/>
        </w:trPr>
        <w:tc>
          <w:tcPr>
            <w:tcW w:w="7762" w:type="dxa"/>
            <w:tcBorders>
              <w:top w:val="single" w:sz="8" w:space="0" w:color="000000"/>
              <w:left w:val="single" w:sz="6" w:space="0" w:color="000000"/>
              <w:bottom w:val="single" w:sz="4" w:space="0" w:color="000000"/>
              <w:right w:val="single" w:sz="4" w:space="0" w:color="000000"/>
            </w:tcBorders>
            <w:shd w:val="clear" w:color="auto" w:fill="F2F2F2"/>
          </w:tcPr>
          <w:p w14:paraId="08A817CB" w14:textId="77777777" w:rsidR="009414E4" w:rsidRDefault="009414E4" w:rsidP="00630C67">
            <w:pPr>
              <w:ind w:left="7"/>
            </w:pPr>
            <w:r>
              <w:rPr>
                <w:rFonts w:ascii="Arial" w:eastAsia="Arial" w:hAnsi="Arial" w:cs="Arial"/>
              </w:rPr>
              <w:t>Will the research activity involve storing personal data and/or special category data on one of the following:</w:t>
            </w:r>
            <w:r>
              <w:rPr>
                <w:rFonts w:ascii="Arial" w:eastAsia="Arial" w:hAnsi="Arial" w:cs="Arial"/>
                <w:b/>
              </w:rPr>
              <w:t xml:space="preserve"> </w:t>
            </w:r>
          </w:p>
        </w:tc>
        <w:tc>
          <w:tcPr>
            <w:tcW w:w="993" w:type="dxa"/>
            <w:tcBorders>
              <w:top w:val="single" w:sz="8" w:space="0" w:color="000000"/>
              <w:left w:val="single" w:sz="4" w:space="0" w:color="000000"/>
              <w:bottom w:val="single" w:sz="4" w:space="0" w:color="000000"/>
              <w:right w:val="single" w:sz="4" w:space="0" w:color="000000"/>
            </w:tcBorders>
            <w:shd w:val="clear" w:color="auto" w:fill="F2F2F2"/>
          </w:tcPr>
          <w:p w14:paraId="33A57BDF" w14:textId="77777777" w:rsidR="009414E4" w:rsidRDefault="009414E4" w:rsidP="00630C67">
            <w:pPr>
              <w:ind w:left="64"/>
              <w:jc w:val="center"/>
            </w:pPr>
            <w:r>
              <w:rPr>
                <w:rFonts w:ascii="Arial" w:eastAsia="Arial" w:hAnsi="Arial" w:cs="Arial"/>
                <w:b/>
              </w:rPr>
              <w:t xml:space="preserve">YES </w:t>
            </w:r>
          </w:p>
        </w:tc>
        <w:tc>
          <w:tcPr>
            <w:tcW w:w="1132" w:type="dxa"/>
            <w:tcBorders>
              <w:top w:val="single" w:sz="8" w:space="0" w:color="000000"/>
              <w:left w:val="single" w:sz="4" w:space="0" w:color="000000"/>
              <w:bottom w:val="single" w:sz="4" w:space="0" w:color="000000"/>
              <w:right w:val="single" w:sz="7" w:space="0" w:color="000000"/>
            </w:tcBorders>
            <w:shd w:val="clear" w:color="auto" w:fill="F2F2F2"/>
          </w:tcPr>
          <w:p w14:paraId="6E8DEB88" w14:textId="77777777" w:rsidR="009414E4" w:rsidRDefault="009414E4" w:rsidP="00630C67">
            <w:pPr>
              <w:ind w:left="62"/>
              <w:jc w:val="center"/>
            </w:pPr>
            <w:r>
              <w:rPr>
                <w:rFonts w:ascii="Arial" w:eastAsia="Arial" w:hAnsi="Arial" w:cs="Arial"/>
                <w:b/>
              </w:rPr>
              <w:t xml:space="preserve">NO </w:t>
            </w:r>
          </w:p>
        </w:tc>
      </w:tr>
      <w:tr w:rsidR="009414E4" w14:paraId="2CFC1B6A" w14:textId="77777777" w:rsidTr="00630C67">
        <w:trPr>
          <w:trHeight w:val="449"/>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516F0B40" w14:textId="77777777" w:rsidR="009414E4" w:rsidRDefault="009414E4" w:rsidP="00630C67">
            <w:pPr>
              <w:ind w:left="7"/>
            </w:pPr>
            <w:r>
              <w:rPr>
                <w:rFonts w:ascii="Arial" w:eastAsia="Arial" w:hAnsi="Arial" w:cs="Arial"/>
              </w:rPr>
              <w:t xml:space="preserve">Manual files (i.e. in paper form)?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2C0F6839" w14:textId="77777777" w:rsidR="009414E4" w:rsidRDefault="009414E4" w:rsidP="00630C67">
            <w:pPr>
              <w:ind w:left="62"/>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661E219B" w14:textId="77777777" w:rsidR="009414E4" w:rsidRDefault="009414E4" w:rsidP="00630C67">
            <w:pPr>
              <w:ind w:left="63"/>
              <w:jc w:val="center"/>
            </w:pPr>
            <w:r>
              <w:rPr>
                <w:rFonts w:ascii="MS Gothic" w:eastAsia="MS Gothic" w:hAnsi="MS Gothic" w:cs="MS Gothic"/>
              </w:rPr>
              <w:t>☐</w:t>
            </w:r>
            <w:r>
              <w:rPr>
                <w:rFonts w:ascii="Arial" w:eastAsia="Arial" w:hAnsi="Arial" w:cs="Arial"/>
              </w:rPr>
              <w:t xml:space="preserve"> </w:t>
            </w:r>
          </w:p>
        </w:tc>
      </w:tr>
      <w:tr w:rsidR="009414E4" w14:paraId="18D7DA47" w14:textId="77777777" w:rsidTr="00630C6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5EB47EC2" w14:textId="77777777" w:rsidR="009414E4" w:rsidRDefault="009414E4" w:rsidP="00630C67">
            <w:pPr>
              <w:ind w:left="7"/>
            </w:pPr>
            <w:r>
              <w:rPr>
                <w:rFonts w:ascii="Arial" w:eastAsia="Arial" w:hAnsi="Arial" w:cs="Arial"/>
              </w:rPr>
              <w:t xml:space="preserve">University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D6FBCBB" w14:textId="77777777" w:rsidR="009414E4" w:rsidRDefault="009414E4" w:rsidP="00630C67">
            <w:pPr>
              <w:ind w:left="62"/>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52A82D1F" w14:textId="77777777" w:rsidR="009414E4" w:rsidRDefault="009414E4" w:rsidP="00630C67">
            <w:pPr>
              <w:ind w:left="63"/>
              <w:jc w:val="center"/>
            </w:pPr>
            <w:r>
              <w:rPr>
                <w:rFonts w:ascii="MS Gothic" w:eastAsia="MS Gothic" w:hAnsi="MS Gothic" w:cs="MS Gothic"/>
              </w:rPr>
              <w:t>☒</w:t>
            </w:r>
            <w:r>
              <w:rPr>
                <w:rFonts w:ascii="Arial" w:eastAsia="Arial" w:hAnsi="Arial" w:cs="Arial"/>
              </w:rPr>
              <w:t xml:space="preserve"> </w:t>
            </w:r>
          </w:p>
        </w:tc>
      </w:tr>
      <w:tr w:rsidR="009414E4" w14:paraId="00F697B4" w14:textId="77777777" w:rsidTr="00630C67">
        <w:trPr>
          <w:trHeight w:val="449"/>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2BDD8B5E" w14:textId="77777777" w:rsidR="009414E4" w:rsidRDefault="009414E4" w:rsidP="00630C67">
            <w:pPr>
              <w:ind w:left="7"/>
            </w:pPr>
            <w:r>
              <w:rPr>
                <w:rFonts w:ascii="Arial" w:eastAsia="Arial" w:hAnsi="Arial" w:cs="Arial"/>
              </w:rPr>
              <w:t xml:space="preserve">Private company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6D386A1D" w14:textId="77777777" w:rsidR="009414E4" w:rsidRDefault="009414E4" w:rsidP="00630C67">
            <w:pPr>
              <w:ind w:left="62"/>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284BD9FD" w14:textId="77777777" w:rsidR="009414E4" w:rsidRDefault="009414E4" w:rsidP="00630C67">
            <w:pPr>
              <w:ind w:left="63"/>
              <w:jc w:val="center"/>
            </w:pPr>
            <w:r>
              <w:rPr>
                <w:rFonts w:ascii="MS Gothic" w:eastAsia="MS Gothic" w:hAnsi="MS Gothic" w:cs="MS Gothic"/>
              </w:rPr>
              <w:t>☒</w:t>
            </w:r>
            <w:r>
              <w:rPr>
                <w:rFonts w:ascii="Arial" w:eastAsia="Arial" w:hAnsi="Arial" w:cs="Arial"/>
              </w:rPr>
              <w:t xml:space="preserve"> </w:t>
            </w:r>
          </w:p>
        </w:tc>
      </w:tr>
      <w:tr w:rsidR="009414E4" w14:paraId="3E09B865" w14:textId="77777777" w:rsidTr="00630C6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0F26913C" w14:textId="77777777" w:rsidR="009414E4" w:rsidRDefault="009414E4" w:rsidP="00630C67">
            <w:pPr>
              <w:ind w:left="7"/>
            </w:pPr>
            <w:r>
              <w:rPr>
                <w:rFonts w:ascii="Arial" w:eastAsia="Arial" w:hAnsi="Arial" w:cs="Arial"/>
              </w:rPr>
              <w:t xml:space="preserve">Home or other personal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559E7128" w14:textId="77777777" w:rsidR="009414E4" w:rsidRDefault="009414E4" w:rsidP="00630C67">
            <w:pPr>
              <w:ind w:left="62"/>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3A67E003" w14:textId="77777777" w:rsidR="009414E4" w:rsidRDefault="009414E4" w:rsidP="00630C67">
            <w:pPr>
              <w:ind w:left="63"/>
              <w:jc w:val="center"/>
            </w:pPr>
            <w:r>
              <w:rPr>
                <w:rFonts w:ascii="MS Gothic" w:eastAsia="MS Gothic" w:hAnsi="MS Gothic" w:cs="MS Gothic"/>
              </w:rPr>
              <w:t>☒</w:t>
            </w:r>
            <w:r>
              <w:rPr>
                <w:rFonts w:ascii="Arial" w:eastAsia="Arial" w:hAnsi="Arial" w:cs="Arial"/>
              </w:rPr>
              <w:t xml:space="preserve"> </w:t>
            </w:r>
          </w:p>
        </w:tc>
      </w:tr>
      <w:tr w:rsidR="009414E4" w14:paraId="05AEF676" w14:textId="77777777" w:rsidTr="00630C6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15F3C459" w14:textId="77777777" w:rsidR="009414E4" w:rsidRDefault="009414E4" w:rsidP="00630C67">
            <w:pPr>
              <w:ind w:left="7"/>
            </w:pPr>
            <w:r>
              <w:rPr>
                <w:rFonts w:ascii="Arial" w:eastAsia="Arial" w:hAnsi="Arial" w:cs="Arial"/>
              </w:rPr>
              <w:t xml:space="preserve">Laptop computers/ CDs/ Portable disk-drives/ memory sticks?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3C05303" w14:textId="77777777" w:rsidR="009414E4" w:rsidRDefault="009414E4" w:rsidP="00630C67">
            <w:pPr>
              <w:ind w:left="62"/>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443D7B46" w14:textId="77777777" w:rsidR="009414E4" w:rsidRDefault="009414E4" w:rsidP="00630C67">
            <w:pPr>
              <w:ind w:left="63"/>
              <w:jc w:val="center"/>
            </w:pPr>
            <w:r>
              <w:rPr>
                <w:rFonts w:ascii="MS Gothic" w:eastAsia="MS Gothic" w:hAnsi="MS Gothic" w:cs="MS Gothic"/>
              </w:rPr>
              <w:t>☐</w:t>
            </w:r>
            <w:r>
              <w:rPr>
                <w:rFonts w:ascii="Arial" w:eastAsia="Arial" w:hAnsi="Arial" w:cs="Arial"/>
              </w:rPr>
              <w:t xml:space="preserve"> </w:t>
            </w:r>
          </w:p>
        </w:tc>
      </w:tr>
      <w:tr w:rsidR="009414E4" w14:paraId="1C4CAD2D" w14:textId="77777777" w:rsidTr="00630C67">
        <w:trPr>
          <w:trHeight w:val="414"/>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2431D207" w14:textId="77777777" w:rsidR="009414E4" w:rsidRDefault="009414E4" w:rsidP="00630C67">
            <w:pPr>
              <w:ind w:left="7"/>
            </w:pPr>
            <w:r>
              <w:rPr>
                <w:rFonts w:ascii="Arial" w:eastAsia="Arial" w:hAnsi="Arial" w:cs="Arial"/>
              </w:rPr>
              <w:t xml:space="preserve">“Cloud” storage or websites?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2653231F" w14:textId="77777777" w:rsidR="009414E4" w:rsidRDefault="009414E4" w:rsidP="00630C67">
            <w:pPr>
              <w:ind w:left="62"/>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5E77282A" w14:textId="77777777" w:rsidR="009414E4" w:rsidRDefault="009414E4" w:rsidP="00630C67">
            <w:pPr>
              <w:ind w:left="63"/>
              <w:jc w:val="center"/>
            </w:pPr>
            <w:r>
              <w:rPr>
                <w:rFonts w:ascii="MS Gothic" w:eastAsia="MS Gothic" w:hAnsi="MS Gothic" w:cs="MS Gothic"/>
              </w:rPr>
              <w:t>☒</w:t>
            </w:r>
            <w:r>
              <w:rPr>
                <w:rFonts w:ascii="Arial" w:eastAsia="Arial" w:hAnsi="Arial" w:cs="Arial"/>
              </w:rPr>
              <w:t xml:space="preserve"> </w:t>
            </w:r>
          </w:p>
        </w:tc>
      </w:tr>
      <w:tr w:rsidR="009414E4" w14:paraId="22D3867B" w14:textId="77777777" w:rsidTr="00630C67">
        <w:trPr>
          <w:trHeight w:val="516"/>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449C49A0" w14:textId="77777777" w:rsidR="009414E4" w:rsidRDefault="009414E4" w:rsidP="00630C67">
            <w:pPr>
              <w:ind w:left="7" w:right="5888"/>
            </w:pPr>
            <w:r>
              <w:rPr>
                <w:rFonts w:ascii="Arial" w:eastAsia="Arial" w:hAnsi="Arial" w:cs="Arial"/>
              </w:rPr>
              <w:t xml:space="preserve">Other – specify: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AC15465" w14:textId="77777777" w:rsidR="009414E4" w:rsidRDefault="009414E4" w:rsidP="00630C67">
            <w:pPr>
              <w:ind w:left="62"/>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25CF754B" w14:textId="77777777" w:rsidR="009414E4" w:rsidRDefault="009414E4" w:rsidP="00630C67">
            <w:pPr>
              <w:ind w:left="63"/>
              <w:jc w:val="center"/>
            </w:pPr>
            <w:r>
              <w:rPr>
                <w:rFonts w:ascii="MS Gothic" w:eastAsia="MS Gothic" w:hAnsi="MS Gothic" w:cs="MS Gothic"/>
              </w:rPr>
              <w:t>☒</w:t>
            </w:r>
            <w:r>
              <w:rPr>
                <w:rFonts w:ascii="Arial" w:eastAsia="Arial" w:hAnsi="Arial" w:cs="Arial"/>
              </w:rPr>
              <w:t xml:space="preserve"> </w:t>
            </w:r>
          </w:p>
        </w:tc>
      </w:tr>
      <w:tr w:rsidR="009414E4" w14:paraId="1105FFD8" w14:textId="77777777" w:rsidTr="00630C67">
        <w:trPr>
          <w:trHeight w:val="768"/>
        </w:trPr>
        <w:tc>
          <w:tcPr>
            <w:tcW w:w="9887" w:type="dxa"/>
            <w:gridSpan w:val="3"/>
            <w:tcBorders>
              <w:top w:val="single" w:sz="4" w:space="0" w:color="000000"/>
              <w:left w:val="single" w:sz="6" w:space="0" w:color="000000"/>
              <w:bottom w:val="single" w:sz="4" w:space="0" w:color="000000"/>
              <w:right w:val="single" w:sz="7" w:space="0" w:color="000000"/>
            </w:tcBorders>
            <w:shd w:val="clear" w:color="auto" w:fill="F2F2F2"/>
          </w:tcPr>
          <w:p w14:paraId="27DAD40F" w14:textId="77777777" w:rsidR="009414E4" w:rsidRDefault="009414E4" w:rsidP="00630C67">
            <w:pPr>
              <w:ind w:left="7"/>
            </w:pPr>
            <w:r>
              <w:rPr>
                <w:rFonts w:ascii="Arial" w:eastAsia="Arial" w:hAnsi="Arial" w:cs="Arial"/>
              </w:rPr>
              <w:t>For all stored data, explain the measures in place to ensure the security of the data collected, data confidentiality, including details of password protection, encryption, anonymisation and pseudonymisation:</w:t>
            </w:r>
            <w:r>
              <w:rPr>
                <w:rFonts w:ascii="Arial" w:eastAsia="Arial" w:hAnsi="Arial" w:cs="Arial"/>
                <w:b/>
              </w:rPr>
              <w:t xml:space="preserve"> </w:t>
            </w:r>
          </w:p>
        </w:tc>
      </w:tr>
    </w:tbl>
    <w:p w14:paraId="2E34C462" w14:textId="77777777" w:rsidR="009414E4" w:rsidRDefault="009414E4" w:rsidP="009414E4">
      <w:pPr>
        <w:sectPr w:rsidR="009414E4">
          <w:headerReference w:type="even" r:id="rId47"/>
          <w:headerReference w:type="default" r:id="rId48"/>
          <w:footerReference w:type="even" r:id="rId49"/>
          <w:footerReference w:type="default" r:id="rId50"/>
          <w:headerReference w:type="first" r:id="rId51"/>
          <w:footerReference w:type="first" r:id="rId52"/>
          <w:pgSz w:w="11906" w:h="16838"/>
          <w:pgMar w:top="1135" w:right="1136" w:bottom="594" w:left="1133" w:header="284" w:footer="283" w:gutter="0"/>
          <w:cols w:space="720"/>
        </w:sectPr>
      </w:pPr>
    </w:p>
    <w:p w14:paraId="395E9EF2" w14:textId="77777777" w:rsidR="009414E4" w:rsidRDefault="009414E4" w:rsidP="009414E4">
      <w:pPr>
        <w:spacing w:after="0"/>
        <w:ind w:left="-1133" w:right="14"/>
      </w:pPr>
    </w:p>
    <w:tbl>
      <w:tblPr>
        <w:tblStyle w:val="TableGrid0"/>
        <w:tblW w:w="9889" w:type="dxa"/>
        <w:tblInd w:w="7" w:type="dxa"/>
        <w:tblCellMar>
          <w:top w:w="5" w:type="dxa"/>
          <w:left w:w="108" w:type="dxa"/>
          <w:right w:w="67" w:type="dxa"/>
        </w:tblCellMar>
        <w:tblLook w:val="04A0" w:firstRow="1" w:lastRow="0" w:firstColumn="1" w:lastColumn="0" w:noHBand="0" w:noVBand="1"/>
      </w:tblPr>
      <w:tblGrid>
        <w:gridCol w:w="7763"/>
        <w:gridCol w:w="993"/>
        <w:gridCol w:w="1133"/>
      </w:tblGrid>
      <w:tr w:rsidR="009414E4" w14:paraId="0D705E1A" w14:textId="77777777" w:rsidTr="00630C67">
        <w:trPr>
          <w:trHeight w:val="978"/>
        </w:trPr>
        <w:tc>
          <w:tcPr>
            <w:tcW w:w="9889" w:type="dxa"/>
            <w:gridSpan w:val="3"/>
            <w:tcBorders>
              <w:top w:val="single" w:sz="4" w:space="0" w:color="000000"/>
              <w:left w:val="single" w:sz="4" w:space="0" w:color="000000"/>
              <w:bottom w:val="single" w:sz="4" w:space="0" w:color="000000"/>
              <w:right w:val="single" w:sz="4" w:space="0" w:color="000000"/>
            </w:tcBorders>
          </w:tcPr>
          <w:p w14:paraId="7E047E5B" w14:textId="77777777" w:rsidR="009414E4" w:rsidRDefault="009414E4" w:rsidP="00630C67">
            <w:pPr>
              <w:ind w:right="354"/>
              <w:jc w:val="both"/>
            </w:pPr>
            <w:r w:rsidRPr="00AE1ECC">
              <w:rPr>
                <w:rFonts w:ascii="Arial" w:eastAsia="Arial" w:hAnsi="Arial" w:cs="Arial"/>
              </w:rPr>
              <w:t>Once all the interviews have been recorded. They will be transferred immediately to a secured file (on a password protected laptop, with a back-up copy on a memory stick, kept in a secure drawer while not in use) and deleted from the recorder. Participants data will be anonymised during the transcribing process.</w:t>
            </w:r>
          </w:p>
        </w:tc>
      </w:tr>
      <w:tr w:rsidR="009414E4" w14:paraId="09D4C784" w14:textId="77777777" w:rsidTr="00630C67">
        <w:trPr>
          <w:trHeight w:val="448"/>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14:paraId="2AD6B46F" w14:textId="77777777" w:rsidR="009414E4" w:rsidRDefault="009414E4" w:rsidP="00630C67">
            <w:r>
              <w:rPr>
                <w:rFonts w:ascii="Arial" w:eastAsia="Arial" w:hAnsi="Arial" w:cs="Arial"/>
                <w:b/>
              </w:rPr>
              <w:t xml:space="preserve">All Data Storage </w:t>
            </w:r>
          </w:p>
        </w:tc>
      </w:tr>
      <w:tr w:rsidR="009414E4" w14:paraId="52DB6E96" w14:textId="77777777" w:rsidTr="00630C67">
        <w:trPr>
          <w:trHeight w:val="449"/>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F6C77A" w14:textId="77777777" w:rsidR="009414E4" w:rsidRDefault="009414E4" w:rsidP="00630C67">
            <w:r>
              <w:rPr>
                <w:rFonts w:ascii="Arial" w:eastAsia="Arial" w:hAnsi="Arial" w:cs="Arial"/>
              </w:rPr>
              <w:t>Will the research activity involve any of the following activities:</w:t>
            </w:r>
            <w:r>
              <w:rPr>
                <w:rFonts w:ascii="Arial" w:eastAsia="Arial" w:hAnsi="Arial" w:cs="Arial"/>
                <w:b/>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4F79D3" w14:textId="77777777" w:rsidR="009414E4" w:rsidRDefault="009414E4" w:rsidP="00630C67">
            <w:pPr>
              <w:ind w:right="42"/>
              <w:jc w:val="center"/>
            </w:pPr>
            <w:r>
              <w:rPr>
                <w:rFonts w:ascii="Arial" w:eastAsia="Arial" w:hAnsi="Arial" w:cs="Arial"/>
                <w:b/>
              </w:rP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0159B6" w14:textId="77777777" w:rsidR="009414E4" w:rsidRDefault="009414E4" w:rsidP="00630C67">
            <w:pPr>
              <w:ind w:right="44"/>
              <w:jc w:val="center"/>
            </w:pPr>
            <w:r>
              <w:rPr>
                <w:rFonts w:ascii="Arial" w:eastAsia="Arial" w:hAnsi="Arial" w:cs="Arial"/>
                <w:b/>
              </w:rPr>
              <w:t xml:space="preserve">NO </w:t>
            </w:r>
          </w:p>
        </w:tc>
      </w:tr>
      <w:tr w:rsidR="009414E4" w14:paraId="6F45DB5A" w14:textId="77777777" w:rsidTr="00630C67">
        <w:trPr>
          <w:trHeight w:val="449"/>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2E57AB" w14:textId="77777777" w:rsidR="009414E4" w:rsidRDefault="009414E4" w:rsidP="00630C67">
            <w:r>
              <w:rPr>
                <w:rFonts w:ascii="Arial" w:eastAsia="Arial" w:hAnsi="Arial" w:cs="Arial"/>
              </w:rPr>
              <w:t xml:space="preserve">Electronic transfer of data in any form?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E61988" w14:textId="77777777" w:rsidR="009414E4" w:rsidRDefault="009414E4" w:rsidP="00630C67">
            <w:pPr>
              <w:ind w:right="44"/>
              <w:jc w:val="center"/>
            </w:pPr>
            <w:r>
              <w:rPr>
                <w:rFonts w:ascii="MS Gothic" w:eastAsia="MS Gothic" w:hAnsi="MS Gothic" w:cs="MS Gothic"/>
              </w:rPr>
              <w:t>☒</w:t>
            </w:r>
            <w:r>
              <w:rPr>
                <w:rFonts w:ascii="Arial" w:eastAsia="Arial" w:hAnsi="Arial" w:cs="Arial"/>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6E4B27" w14:textId="77777777" w:rsidR="009414E4" w:rsidRDefault="009414E4" w:rsidP="00630C67">
            <w:pPr>
              <w:ind w:right="43"/>
              <w:jc w:val="center"/>
            </w:pPr>
            <w:r>
              <w:rPr>
                <w:rFonts w:ascii="MS Gothic" w:eastAsia="MS Gothic" w:hAnsi="MS Gothic" w:cs="MS Gothic"/>
              </w:rPr>
              <w:t>☐</w:t>
            </w:r>
            <w:r>
              <w:rPr>
                <w:rFonts w:ascii="Arial" w:eastAsia="Arial" w:hAnsi="Arial" w:cs="Arial"/>
              </w:rPr>
              <w:t xml:space="preserve"> </w:t>
            </w:r>
          </w:p>
        </w:tc>
      </w:tr>
      <w:tr w:rsidR="009414E4" w14:paraId="60592794" w14:textId="77777777" w:rsidTr="00630C6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5FCF0C6" w14:textId="77777777" w:rsidR="009414E4" w:rsidRDefault="009414E4" w:rsidP="00630C67">
            <w:r>
              <w:rPr>
                <w:rFonts w:ascii="Arial" w:eastAsia="Arial" w:hAnsi="Arial" w:cs="Arial"/>
              </w:rPr>
              <w:t xml:space="preserve">Sharing of data with others at the University?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3ADB71E" w14:textId="77777777" w:rsidR="009414E4" w:rsidRDefault="009414E4" w:rsidP="00630C67">
            <w:pPr>
              <w:ind w:right="44"/>
              <w:jc w:val="center"/>
            </w:pPr>
            <w:r>
              <w:rPr>
                <w:rFonts w:ascii="MS Gothic" w:eastAsia="MS Gothic" w:hAnsi="MS Gothic" w:cs="MS Gothic"/>
              </w:rPr>
              <w:t>☒</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2A56D5E9" w14:textId="77777777" w:rsidR="009414E4" w:rsidRDefault="009414E4" w:rsidP="00630C67">
            <w:pPr>
              <w:ind w:right="43"/>
              <w:jc w:val="center"/>
            </w:pPr>
            <w:r>
              <w:rPr>
                <w:rFonts w:ascii="MS Gothic" w:eastAsia="MS Gothic" w:hAnsi="MS Gothic" w:cs="MS Gothic"/>
              </w:rPr>
              <w:t>☐</w:t>
            </w:r>
            <w:r>
              <w:rPr>
                <w:rFonts w:ascii="Arial" w:eastAsia="Arial" w:hAnsi="Arial" w:cs="Arial"/>
              </w:rPr>
              <w:t xml:space="preserve">  </w:t>
            </w:r>
          </w:p>
        </w:tc>
      </w:tr>
      <w:tr w:rsidR="009414E4" w14:paraId="6E485B43" w14:textId="77777777" w:rsidTr="00630C67">
        <w:trPr>
          <w:trHeight w:val="450"/>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505419" w14:textId="77777777" w:rsidR="009414E4" w:rsidRDefault="009414E4" w:rsidP="00630C67">
            <w:r>
              <w:rPr>
                <w:rFonts w:ascii="Arial" w:eastAsia="Arial" w:hAnsi="Arial" w:cs="Arial"/>
              </w:rPr>
              <w:t xml:space="preserve">Sharing of data with other organisations?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B71C2C" w14:textId="77777777" w:rsidR="009414E4" w:rsidRDefault="009414E4" w:rsidP="00630C67">
            <w:pPr>
              <w:ind w:right="44"/>
              <w:jc w:val="center"/>
            </w:pPr>
            <w:r>
              <w:rPr>
                <w:rFonts w:ascii="MS Gothic" w:eastAsia="MS Gothic" w:hAnsi="MS Gothic" w:cs="MS Gothic"/>
              </w:rPr>
              <w:t>☐</w:t>
            </w:r>
            <w:r>
              <w:rPr>
                <w:rFonts w:ascii="Arial" w:eastAsia="Arial" w:hAnsi="Arial" w:cs="Arial"/>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C09CB2" w14:textId="77777777" w:rsidR="009414E4" w:rsidRDefault="009414E4" w:rsidP="00630C67">
            <w:pPr>
              <w:ind w:right="43"/>
              <w:jc w:val="center"/>
            </w:pPr>
            <w:r>
              <w:rPr>
                <w:rFonts w:ascii="MS Gothic" w:eastAsia="MS Gothic" w:hAnsi="MS Gothic" w:cs="MS Gothic"/>
              </w:rPr>
              <w:t>☒</w:t>
            </w:r>
            <w:r>
              <w:rPr>
                <w:rFonts w:ascii="Arial" w:eastAsia="Arial" w:hAnsi="Arial" w:cs="Arial"/>
              </w:rPr>
              <w:t xml:space="preserve"> </w:t>
            </w:r>
          </w:p>
        </w:tc>
      </w:tr>
      <w:tr w:rsidR="009414E4" w14:paraId="6593D3D7" w14:textId="77777777" w:rsidTr="00630C67">
        <w:trPr>
          <w:trHeight w:val="517"/>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8E20A41" w14:textId="77777777" w:rsidR="009414E4" w:rsidRDefault="009414E4" w:rsidP="00630C67">
            <w:r>
              <w:rPr>
                <w:rFonts w:ascii="Arial" w:eastAsia="Arial" w:hAnsi="Arial" w:cs="Arial"/>
              </w:rPr>
              <w:t xml:space="preserve">Export of data outside the European Union or importing of data from outside the UK?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B055A0" w14:textId="77777777" w:rsidR="009414E4" w:rsidRDefault="009414E4" w:rsidP="00630C67">
            <w:pPr>
              <w:ind w:right="44"/>
              <w:jc w:val="center"/>
            </w:pPr>
            <w:r>
              <w:rPr>
                <w:rFonts w:ascii="MS Gothic" w:eastAsia="MS Gothic" w:hAnsi="MS Gothic" w:cs="MS Gothic"/>
              </w:rPr>
              <w:t>☐</w:t>
            </w:r>
            <w:r>
              <w:rPr>
                <w:rFonts w:ascii="Arial" w:eastAsia="Arial" w:hAnsi="Arial" w:cs="Arial"/>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D1B831" w14:textId="77777777" w:rsidR="009414E4" w:rsidRDefault="009414E4" w:rsidP="00630C67">
            <w:pPr>
              <w:ind w:right="43"/>
              <w:jc w:val="center"/>
            </w:pPr>
            <w:r>
              <w:rPr>
                <w:rFonts w:ascii="MS Gothic" w:eastAsia="MS Gothic" w:hAnsi="MS Gothic" w:cs="MS Gothic"/>
              </w:rPr>
              <w:t>☒</w:t>
            </w:r>
            <w:r>
              <w:rPr>
                <w:rFonts w:ascii="Arial" w:eastAsia="Arial" w:hAnsi="Arial" w:cs="Arial"/>
              </w:rPr>
              <w:t xml:space="preserve"> </w:t>
            </w:r>
          </w:p>
        </w:tc>
      </w:tr>
      <w:tr w:rsidR="009414E4" w14:paraId="2BEBDAE7" w14:textId="77777777" w:rsidTr="00630C6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332C71B" w14:textId="77777777" w:rsidR="009414E4" w:rsidRDefault="009414E4" w:rsidP="00630C67">
            <w:r>
              <w:rPr>
                <w:rFonts w:ascii="Arial" w:eastAsia="Arial" w:hAnsi="Arial" w:cs="Arial"/>
              </w:rPr>
              <w:t xml:space="preserve">Use of personal addresses, postcodes, faxes, emails or telephone numbers?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7E0D4C25" w14:textId="77777777" w:rsidR="009414E4" w:rsidRDefault="009414E4" w:rsidP="00630C67">
            <w:pPr>
              <w:ind w:right="44"/>
              <w:jc w:val="center"/>
            </w:pPr>
            <w:r>
              <w:rPr>
                <w:rFonts w:ascii="MS Gothic" w:eastAsia="MS Gothic" w:hAnsi="MS Gothic" w:cs="MS Gothic"/>
              </w:rPr>
              <w:t>☐</w:t>
            </w:r>
            <w:r>
              <w:rPr>
                <w:rFonts w:ascii="Arial" w:eastAsia="Arial" w:hAnsi="Arial" w:cs="Arial"/>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5F2F12AA" w14:textId="77777777" w:rsidR="009414E4" w:rsidRDefault="009414E4" w:rsidP="00630C67">
            <w:pPr>
              <w:ind w:right="43"/>
              <w:jc w:val="center"/>
            </w:pPr>
            <w:r>
              <w:rPr>
                <w:rFonts w:ascii="MS Gothic" w:eastAsia="MS Gothic" w:hAnsi="MS Gothic" w:cs="MS Gothic"/>
              </w:rPr>
              <w:t>☒</w:t>
            </w:r>
            <w:r>
              <w:rPr>
                <w:rFonts w:ascii="Arial" w:eastAsia="Arial" w:hAnsi="Arial" w:cs="Arial"/>
              </w:rPr>
              <w:t xml:space="preserve"> </w:t>
            </w:r>
          </w:p>
        </w:tc>
      </w:tr>
      <w:tr w:rsidR="009414E4" w14:paraId="4B0E7E53" w14:textId="77777777" w:rsidTr="00630C67">
        <w:trPr>
          <w:trHeight w:val="41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2398CEA" w14:textId="77777777" w:rsidR="009414E4" w:rsidRDefault="009414E4" w:rsidP="00630C67">
            <w:r>
              <w:rPr>
                <w:rFonts w:ascii="Arial" w:eastAsia="Arial" w:hAnsi="Arial" w:cs="Arial"/>
              </w:rPr>
              <w:t xml:space="preserve">Publication of data that might allow identification of individuals?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4DF9AF0" w14:textId="77777777" w:rsidR="009414E4" w:rsidRDefault="009414E4" w:rsidP="00630C67">
            <w:pPr>
              <w:ind w:right="44"/>
              <w:jc w:val="center"/>
            </w:pPr>
            <w:r>
              <w:rPr>
                <w:rFonts w:ascii="MS Gothic" w:eastAsia="MS Gothic" w:hAnsi="MS Gothic" w:cs="MS Gothic"/>
              </w:rPr>
              <w:t>☐</w:t>
            </w:r>
            <w:r>
              <w:rPr>
                <w:rFonts w:ascii="Arial" w:eastAsia="Arial" w:hAnsi="Arial" w:cs="Arial"/>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5147D04A" w14:textId="77777777" w:rsidR="009414E4" w:rsidRDefault="009414E4" w:rsidP="00630C67">
            <w:pPr>
              <w:ind w:right="43"/>
              <w:jc w:val="center"/>
            </w:pPr>
            <w:r>
              <w:rPr>
                <w:rFonts w:ascii="MS Gothic" w:eastAsia="MS Gothic" w:hAnsi="MS Gothic" w:cs="MS Gothic"/>
              </w:rPr>
              <w:t>☒</w:t>
            </w:r>
            <w:r>
              <w:rPr>
                <w:rFonts w:ascii="Arial" w:eastAsia="Arial" w:hAnsi="Arial" w:cs="Arial"/>
              </w:rPr>
              <w:t xml:space="preserve"> </w:t>
            </w:r>
          </w:p>
        </w:tc>
      </w:tr>
      <w:tr w:rsidR="009414E4" w14:paraId="347AE8ED" w14:textId="77777777" w:rsidTr="00630C6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06110F05" w14:textId="77777777" w:rsidR="009414E4" w:rsidRDefault="009414E4" w:rsidP="00630C67">
            <w:r>
              <w:rPr>
                <w:rFonts w:ascii="Arial" w:eastAsia="Arial" w:hAnsi="Arial" w:cs="Arial"/>
              </w:rPr>
              <w:t xml:space="preserve">Use of data management system?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5779F6A0" w14:textId="77777777" w:rsidR="009414E4" w:rsidRDefault="009414E4" w:rsidP="00630C67">
            <w:pPr>
              <w:ind w:right="44"/>
              <w:jc w:val="center"/>
            </w:pPr>
            <w:r>
              <w:rPr>
                <w:rFonts w:ascii="MS Gothic" w:eastAsia="MS Gothic" w:hAnsi="MS Gothic" w:cs="MS Gothic"/>
              </w:rPr>
              <w:t>☐</w:t>
            </w:r>
            <w:r>
              <w:rPr>
                <w:rFonts w:ascii="Arial" w:eastAsia="Arial" w:hAnsi="Arial" w:cs="Arial"/>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7CF740B9" w14:textId="77777777" w:rsidR="009414E4" w:rsidRDefault="009414E4" w:rsidP="00630C67">
            <w:pPr>
              <w:ind w:right="43"/>
              <w:jc w:val="center"/>
            </w:pPr>
            <w:r>
              <w:rPr>
                <w:rFonts w:ascii="MS Gothic" w:eastAsia="MS Gothic" w:hAnsi="MS Gothic" w:cs="MS Gothic"/>
              </w:rPr>
              <w:t>☒</w:t>
            </w:r>
            <w:r>
              <w:rPr>
                <w:rFonts w:ascii="Arial" w:eastAsia="Arial" w:hAnsi="Arial" w:cs="Arial"/>
              </w:rPr>
              <w:t xml:space="preserve"> </w:t>
            </w:r>
          </w:p>
        </w:tc>
      </w:tr>
      <w:tr w:rsidR="009414E4" w14:paraId="7DC66771" w14:textId="77777777" w:rsidTr="00630C6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A469F57" w14:textId="77777777" w:rsidR="009414E4" w:rsidRDefault="009414E4" w:rsidP="00630C67">
            <w:r>
              <w:rPr>
                <w:rFonts w:ascii="Arial" w:eastAsia="Arial" w:hAnsi="Arial" w:cs="Arial"/>
              </w:rPr>
              <w:t>Data archiving?</w:t>
            </w:r>
            <w:r>
              <w:rPr>
                <w:rFonts w:ascii="Arial" w:eastAsia="Arial" w:hAnsi="Arial" w:cs="Arial"/>
                <w:b/>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25BC53E" w14:textId="77777777" w:rsidR="009414E4" w:rsidRDefault="009414E4" w:rsidP="00630C67">
            <w:pPr>
              <w:ind w:right="44"/>
              <w:jc w:val="center"/>
            </w:pPr>
            <w:r>
              <w:rPr>
                <w:rFonts w:ascii="MS Gothic" w:eastAsia="MS Gothic" w:hAnsi="MS Gothic" w:cs="MS Gothic"/>
              </w:rPr>
              <w:t>☐</w:t>
            </w:r>
            <w:r>
              <w:rPr>
                <w:rFonts w:ascii="Arial" w:eastAsia="Arial" w:hAnsi="Arial" w:cs="Arial"/>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05AA9FF0" w14:textId="77777777" w:rsidR="009414E4" w:rsidRDefault="009414E4" w:rsidP="00630C67">
            <w:pPr>
              <w:ind w:right="43"/>
              <w:jc w:val="center"/>
            </w:pPr>
            <w:r>
              <w:rPr>
                <w:rFonts w:ascii="MS Gothic" w:eastAsia="MS Gothic" w:hAnsi="MS Gothic" w:cs="MS Gothic"/>
              </w:rPr>
              <w:t>☒</w:t>
            </w:r>
            <w:r>
              <w:rPr>
                <w:rFonts w:ascii="Arial" w:eastAsia="Arial" w:hAnsi="Arial" w:cs="Arial"/>
              </w:rPr>
              <w:t xml:space="preserve"> </w:t>
            </w:r>
          </w:p>
        </w:tc>
      </w:tr>
      <w:tr w:rsidR="009414E4" w14:paraId="7898D47F" w14:textId="77777777" w:rsidTr="00630C67">
        <w:trPr>
          <w:trHeight w:val="755"/>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F7B4F2A" w14:textId="77777777" w:rsidR="009414E4" w:rsidRDefault="009414E4" w:rsidP="00630C67">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DPA (and/or any international equivalent): </w:t>
            </w:r>
          </w:p>
        </w:tc>
      </w:tr>
      <w:tr w:rsidR="009414E4" w14:paraId="1A133C2E" w14:textId="77777777" w:rsidTr="00630C67">
        <w:trPr>
          <w:trHeight w:val="977"/>
        </w:trPr>
        <w:tc>
          <w:tcPr>
            <w:tcW w:w="9889" w:type="dxa"/>
            <w:gridSpan w:val="3"/>
            <w:tcBorders>
              <w:top w:val="single" w:sz="4" w:space="0" w:color="000000"/>
              <w:left w:val="single" w:sz="4" w:space="0" w:color="000000"/>
              <w:bottom w:val="single" w:sz="4" w:space="0" w:color="000000"/>
              <w:right w:val="single" w:sz="4" w:space="0" w:color="000000"/>
            </w:tcBorders>
          </w:tcPr>
          <w:p w14:paraId="1A1D0EF7" w14:textId="77777777" w:rsidR="009414E4" w:rsidRDefault="009414E4" w:rsidP="00630C67">
            <w:pPr>
              <w:spacing w:after="3" w:line="238" w:lineRule="auto"/>
              <w:ind w:right="6"/>
            </w:pPr>
            <w:r>
              <w:rPr>
                <w:rFonts w:ascii="Arial" w:eastAsia="Arial" w:hAnsi="Arial" w:cs="Arial"/>
              </w:rPr>
              <w:t xml:space="preserve">All data will be audio recorded and transcribed onto a paper form. When the data is transcribed, any information that can break confidentiality will be made anonymous to protect their identities.  </w:t>
            </w:r>
          </w:p>
          <w:p w14:paraId="67D3D2E6" w14:textId="77777777" w:rsidR="009414E4" w:rsidRDefault="009414E4" w:rsidP="00630C67">
            <w:r>
              <w:rPr>
                <w:rFonts w:ascii="Arial" w:eastAsia="Arial" w:hAnsi="Arial" w:cs="Arial"/>
              </w:rPr>
              <w:t xml:space="preserve"> </w:t>
            </w:r>
          </w:p>
          <w:p w14:paraId="444EB219" w14:textId="77777777" w:rsidR="009414E4" w:rsidRDefault="009414E4" w:rsidP="00630C67">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414E4" w14:paraId="4CAF1A03" w14:textId="77777777" w:rsidTr="00630C67">
        <w:trPr>
          <w:trHeight w:val="410"/>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14:paraId="6EF8750B" w14:textId="77777777" w:rsidR="009414E4" w:rsidRDefault="009414E4" w:rsidP="00630C67">
            <w:r>
              <w:rPr>
                <w:rFonts w:ascii="Arial" w:eastAsia="Arial" w:hAnsi="Arial" w:cs="Arial"/>
              </w:rPr>
              <w:t xml:space="preserve">List all who will have access to the data generated by the research activity: </w:t>
            </w:r>
          </w:p>
        </w:tc>
      </w:tr>
      <w:tr w:rsidR="009414E4" w14:paraId="30D65ED6" w14:textId="77777777" w:rsidTr="00630C67">
        <w:trPr>
          <w:trHeight w:val="979"/>
        </w:trPr>
        <w:tc>
          <w:tcPr>
            <w:tcW w:w="9889" w:type="dxa"/>
            <w:gridSpan w:val="3"/>
            <w:tcBorders>
              <w:top w:val="single" w:sz="4" w:space="0" w:color="000000"/>
              <w:left w:val="single" w:sz="4" w:space="0" w:color="000000"/>
              <w:bottom w:val="single" w:sz="4" w:space="0" w:color="000000"/>
              <w:right w:val="single" w:sz="4" w:space="0" w:color="000000"/>
            </w:tcBorders>
          </w:tcPr>
          <w:p w14:paraId="7485B808" w14:textId="77777777" w:rsidR="009414E4" w:rsidRDefault="009414E4" w:rsidP="00630C67">
            <w:r>
              <w:rPr>
                <w:rFonts w:ascii="Arial" w:eastAsia="Arial" w:hAnsi="Arial" w:cs="Arial"/>
              </w:rPr>
              <w:t xml:space="preserve">Alisha Wady and Dr. Judith Marshall  </w:t>
            </w:r>
          </w:p>
          <w:p w14:paraId="48F20E08" w14:textId="77777777" w:rsidR="009414E4" w:rsidRDefault="009414E4" w:rsidP="00630C67">
            <w:r>
              <w:rPr>
                <w:rFonts w:ascii="Arial" w:eastAsia="Arial" w:hAnsi="Arial" w:cs="Arial"/>
              </w:rPr>
              <w:t xml:space="preserve"> </w:t>
            </w:r>
          </w:p>
          <w:p w14:paraId="09111DF4" w14:textId="77777777" w:rsidR="009414E4" w:rsidRDefault="009414E4" w:rsidP="00630C67">
            <w:r>
              <w:rPr>
                <w:rFonts w:ascii="Arial" w:eastAsia="Arial" w:hAnsi="Arial" w:cs="Arial"/>
              </w:rPr>
              <w:t xml:space="preserve"> </w:t>
            </w:r>
          </w:p>
          <w:p w14:paraId="70B6D355" w14:textId="77777777" w:rsidR="009414E4" w:rsidRDefault="009414E4" w:rsidP="00630C67">
            <w:r>
              <w:rPr>
                <w:rFonts w:ascii="Arial" w:eastAsia="Arial" w:hAnsi="Arial" w:cs="Arial"/>
                <w:i/>
                <w:color w:val="808080"/>
                <w:sz w:val="18"/>
              </w:rPr>
              <w:t>(this box should expand as you type)</w:t>
            </w:r>
            <w:r>
              <w:rPr>
                <w:rFonts w:ascii="Arial" w:eastAsia="Arial" w:hAnsi="Arial" w:cs="Arial"/>
              </w:rPr>
              <w:t xml:space="preserve"> </w:t>
            </w:r>
          </w:p>
        </w:tc>
      </w:tr>
      <w:tr w:rsidR="009414E4" w14:paraId="63798DE2" w14:textId="77777777" w:rsidTr="00630C67">
        <w:trPr>
          <w:trHeight w:val="410"/>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14:paraId="2B01146E" w14:textId="77777777" w:rsidR="009414E4" w:rsidRDefault="009414E4" w:rsidP="00630C67">
            <w:r>
              <w:rPr>
                <w:rFonts w:ascii="Arial" w:eastAsia="Arial" w:hAnsi="Arial" w:cs="Arial"/>
              </w:rPr>
              <w:t xml:space="preserve">List who will have control of, and act as custodian(s) for, data generated by the research activity: </w:t>
            </w:r>
          </w:p>
        </w:tc>
      </w:tr>
      <w:tr w:rsidR="009414E4" w14:paraId="60B73589" w14:textId="77777777" w:rsidTr="00630C67">
        <w:trPr>
          <w:trHeight w:val="979"/>
        </w:trPr>
        <w:tc>
          <w:tcPr>
            <w:tcW w:w="9889" w:type="dxa"/>
            <w:gridSpan w:val="3"/>
            <w:tcBorders>
              <w:top w:val="single" w:sz="4" w:space="0" w:color="000000"/>
              <w:left w:val="single" w:sz="4" w:space="0" w:color="000000"/>
              <w:bottom w:val="single" w:sz="4" w:space="0" w:color="000000"/>
              <w:right w:val="single" w:sz="4" w:space="0" w:color="000000"/>
            </w:tcBorders>
          </w:tcPr>
          <w:p w14:paraId="494513B5" w14:textId="77777777" w:rsidR="009414E4" w:rsidRDefault="009414E4" w:rsidP="00630C67">
            <w:r>
              <w:rPr>
                <w:rFonts w:ascii="Arial" w:eastAsia="Arial" w:hAnsi="Arial" w:cs="Arial"/>
              </w:rPr>
              <w:t xml:space="preserve">Dr. Judith Marshall </w:t>
            </w:r>
          </w:p>
          <w:p w14:paraId="7A11E336" w14:textId="77777777" w:rsidR="009414E4" w:rsidRDefault="009414E4" w:rsidP="00630C67">
            <w:r>
              <w:rPr>
                <w:rFonts w:ascii="Arial" w:eastAsia="Arial" w:hAnsi="Arial" w:cs="Arial"/>
              </w:rPr>
              <w:t xml:space="preserve"> </w:t>
            </w:r>
          </w:p>
          <w:p w14:paraId="1B46945E" w14:textId="77777777" w:rsidR="009414E4" w:rsidRDefault="009414E4" w:rsidP="00630C67">
            <w:r>
              <w:rPr>
                <w:rFonts w:ascii="Arial" w:eastAsia="Arial" w:hAnsi="Arial" w:cs="Arial"/>
              </w:rPr>
              <w:t xml:space="preserve"> </w:t>
            </w:r>
          </w:p>
          <w:p w14:paraId="7DB69676" w14:textId="77777777" w:rsidR="009414E4" w:rsidRDefault="009414E4" w:rsidP="00630C67">
            <w:r>
              <w:rPr>
                <w:rFonts w:ascii="Arial" w:eastAsia="Arial" w:hAnsi="Arial" w:cs="Arial"/>
                <w:i/>
                <w:color w:val="808080"/>
                <w:sz w:val="18"/>
              </w:rPr>
              <w:t>(this box should expand as you type)</w:t>
            </w:r>
            <w:r>
              <w:rPr>
                <w:rFonts w:ascii="Arial" w:eastAsia="Arial" w:hAnsi="Arial" w:cs="Arial"/>
              </w:rPr>
              <w:t xml:space="preserve"> </w:t>
            </w:r>
          </w:p>
        </w:tc>
      </w:tr>
      <w:tr w:rsidR="009414E4" w14:paraId="296FF7A7" w14:textId="77777777" w:rsidTr="00630C67">
        <w:trPr>
          <w:trHeight w:val="766"/>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14:paraId="6F8DAE98" w14:textId="77777777" w:rsidR="009414E4" w:rsidRDefault="009414E4" w:rsidP="00630C67">
            <w:r>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why not.   </w:t>
            </w:r>
          </w:p>
        </w:tc>
      </w:tr>
      <w:tr w:rsidR="009414E4" w14:paraId="6A0C70EE" w14:textId="77777777" w:rsidTr="00630C67">
        <w:trPr>
          <w:trHeight w:val="1736"/>
        </w:trPr>
        <w:tc>
          <w:tcPr>
            <w:tcW w:w="9889" w:type="dxa"/>
            <w:gridSpan w:val="3"/>
            <w:tcBorders>
              <w:top w:val="single" w:sz="4" w:space="0" w:color="000000"/>
              <w:left w:val="single" w:sz="4" w:space="0" w:color="000000"/>
              <w:bottom w:val="single" w:sz="4" w:space="0" w:color="000000"/>
              <w:right w:val="single" w:sz="4" w:space="0" w:color="000000"/>
            </w:tcBorders>
          </w:tcPr>
          <w:p w14:paraId="477C9404" w14:textId="77777777" w:rsidR="009414E4" w:rsidRDefault="009414E4" w:rsidP="009414E4">
            <w:pPr>
              <w:numPr>
                <w:ilvl w:val="0"/>
                <w:numId w:val="30"/>
              </w:numPr>
              <w:spacing w:line="247" w:lineRule="auto"/>
              <w:ind w:right="15" w:hanging="360"/>
            </w:pPr>
            <w:r>
              <w:rPr>
                <w:rFonts w:ascii="Arial" w:eastAsia="Arial" w:hAnsi="Arial" w:cs="Arial"/>
              </w:rPr>
              <w:t xml:space="preserve">Audio recordings will be on a </w:t>
            </w:r>
            <w:r w:rsidRPr="00AE1ECC">
              <w:rPr>
                <w:rFonts w:ascii="Arial" w:eastAsia="Arial" w:hAnsi="Arial" w:cs="Arial"/>
              </w:rPr>
              <w:t xml:space="preserve">university digital voice recorder </w:t>
            </w:r>
            <w:r>
              <w:rPr>
                <w:rFonts w:ascii="Arial" w:eastAsia="Arial" w:hAnsi="Arial" w:cs="Arial"/>
              </w:rPr>
              <w:t xml:space="preserve">until they are fully transcribed using anonymity. Once these are completed, the recordings will be deleted.  </w:t>
            </w:r>
          </w:p>
          <w:p w14:paraId="114728D6" w14:textId="77777777" w:rsidR="009414E4" w:rsidRDefault="009414E4" w:rsidP="009414E4">
            <w:pPr>
              <w:numPr>
                <w:ilvl w:val="0"/>
                <w:numId w:val="30"/>
              </w:numPr>
              <w:spacing w:line="243" w:lineRule="auto"/>
              <w:ind w:right="15" w:hanging="360"/>
            </w:pPr>
            <w:r>
              <w:rPr>
                <w:rFonts w:ascii="Arial" w:eastAsia="Arial" w:hAnsi="Arial" w:cs="Arial"/>
              </w:rPr>
              <w:t xml:space="preserve">Demographic information sheet will include the participants age and gender. These will be stored in a safe folder in university and will be removed and shredded once all the information has been added to the final dissertation project.  </w:t>
            </w:r>
          </w:p>
          <w:p w14:paraId="71F642E0" w14:textId="77777777" w:rsidR="009414E4" w:rsidRDefault="009414E4" w:rsidP="00630C67">
            <w:r>
              <w:rPr>
                <w:rFonts w:ascii="Arial" w:eastAsia="Arial" w:hAnsi="Arial" w:cs="Arial"/>
              </w:rPr>
              <w:t xml:space="preserve"> </w:t>
            </w:r>
          </w:p>
          <w:p w14:paraId="0F7080DE" w14:textId="77777777" w:rsidR="009414E4" w:rsidRDefault="009414E4" w:rsidP="00630C67">
            <w:r>
              <w:rPr>
                <w:rFonts w:ascii="Arial" w:eastAsia="Arial" w:hAnsi="Arial" w:cs="Arial"/>
                <w:i/>
                <w:color w:val="808080"/>
                <w:sz w:val="18"/>
              </w:rPr>
              <w:t>(this box should expand as you type)</w:t>
            </w:r>
            <w:r>
              <w:rPr>
                <w:rFonts w:ascii="Arial" w:eastAsia="Arial" w:hAnsi="Arial" w:cs="Arial"/>
              </w:rPr>
              <w:t xml:space="preserve"> </w:t>
            </w:r>
          </w:p>
        </w:tc>
      </w:tr>
      <w:tr w:rsidR="009414E4" w14:paraId="33C6C87F" w14:textId="77777777" w:rsidTr="00630C67">
        <w:trPr>
          <w:trHeight w:val="516"/>
        </w:trPr>
        <w:tc>
          <w:tcPr>
            <w:tcW w:w="9889" w:type="dxa"/>
            <w:gridSpan w:val="3"/>
            <w:tcBorders>
              <w:top w:val="single" w:sz="4" w:space="0" w:color="000000"/>
              <w:left w:val="single" w:sz="4" w:space="0" w:color="000000"/>
              <w:bottom w:val="single" w:sz="4" w:space="0" w:color="000000"/>
              <w:right w:val="single" w:sz="4" w:space="0" w:color="000000"/>
            </w:tcBorders>
          </w:tcPr>
          <w:p w14:paraId="7A5541B5" w14:textId="77777777" w:rsidR="009414E4" w:rsidRDefault="009414E4" w:rsidP="00630C67">
            <w:r>
              <w:rPr>
                <w:rFonts w:ascii="Arial" w:eastAsia="Arial" w:hAnsi="Arial" w:cs="Arial"/>
              </w:rPr>
              <w:t xml:space="preserve">Please indicate if your data will be stored in the UWTSD Research Data Repository (see </w:t>
            </w:r>
            <w:hyperlink r:id="rId53">
              <w:r>
                <w:rPr>
                  <w:rFonts w:ascii="Arial" w:eastAsia="Arial" w:hAnsi="Arial" w:cs="Arial"/>
                  <w:u w:val="single" w:color="000000"/>
                </w:rPr>
                <w:t>https://researchdata.uwtsd.ac.uk/</w:t>
              </w:r>
            </w:hyperlink>
            <w:hyperlink r:id="rId54">
              <w:r>
                <w:rPr>
                  <w:rFonts w:ascii="Arial" w:eastAsia="Arial" w:hAnsi="Arial" w:cs="Arial"/>
                </w:rPr>
                <w:t xml:space="preserve"> </w:t>
              </w:r>
            </w:hyperlink>
            <w:r>
              <w:rPr>
                <w:rFonts w:ascii="Arial" w:eastAsia="Arial" w:hAnsi="Arial" w:cs="Arial"/>
              </w:rPr>
              <w:t>).   If so please explain. (</w:t>
            </w:r>
            <w:r>
              <w:rPr>
                <w:rFonts w:ascii="Arial" w:eastAsia="Arial" w:hAnsi="Arial" w:cs="Arial"/>
                <w:i/>
              </w:rPr>
              <w:t>Most relevant to academic staff)</w:t>
            </w:r>
            <w:r>
              <w:rPr>
                <w:rFonts w:ascii="Times New Roman" w:eastAsia="Times New Roman" w:hAnsi="Times New Roman" w:cs="Times New Roman"/>
                <w:sz w:val="20"/>
              </w:rPr>
              <w:t xml:space="preserve"> </w:t>
            </w:r>
            <w:r>
              <w:rPr>
                <w:rFonts w:ascii="Arial" w:eastAsia="Arial" w:hAnsi="Arial" w:cs="Arial"/>
              </w:rPr>
              <w:t xml:space="preserve"> </w:t>
            </w:r>
          </w:p>
        </w:tc>
      </w:tr>
      <w:tr w:rsidR="009414E4" w14:paraId="6CC904BE" w14:textId="77777777" w:rsidTr="00630C67">
        <w:trPr>
          <w:trHeight w:val="724"/>
        </w:trPr>
        <w:tc>
          <w:tcPr>
            <w:tcW w:w="9889" w:type="dxa"/>
            <w:gridSpan w:val="3"/>
            <w:tcBorders>
              <w:top w:val="single" w:sz="4" w:space="0" w:color="000000"/>
              <w:left w:val="single" w:sz="4" w:space="0" w:color="000000"/>
              <w:bottom w:val="single" w:sz="4" w:space="0" w:color="000000"/>
              <w:right w:val="single" w:sz="4" w:space="0" w:color="000000"/>
            </w:tcBorders>
          </w:tcPr>
          <w:p w14:paraId="6C0680D5" w14:textId="77777777" w:rsidR="009414E4" w:rsidRDefault="009414E4" w:rsidP="00630C67">
            <w:r>
              <w:rPr>
                <w:rFonts w:ascii="Arial" w:eastAsia="Arial" w:hAnsi="Arial" w:cs="Arial"/>
              </w:rPr>
              <w:t xml:space="preserve">No. </w:t>
            </w:r>
          </w:p>
          <w:p w14:paraId="50895D45" w14:textId="77777777" w:rsidR="009414E4" w:rsidRDefault="009414E4" w:rsidP="00630C67">
            <w:r>
              <w:rPr>
                <w:rFonts w:ascii="Arial" w:eastAsia="Arial" w:hAnsi="Arial" w:cs="Arial"/>
              </w:rPr>
              <w:t xml:space="preserve"> </w:t>
            </w:r>
          </w:p>
          <w:p w14:paraId="40CBFD81" w14:textId="77777777" w:rsidR="009414E4" w:rsidRDefault="009414E4" w:rsidP="00630C67">
            <w:r>
              <w:rPr>
                <w:rFonts w:ascii="Arial" w:eastAsia="Arial" w:hAnsi="Arial" w:cs="Arial"/>
                <w:i/>
                <w:color w:val="808080"/>
                <w:sz w:val="18"/>
              </w:rPr>
              <w:t>(this box should expand as you type)</w:t>
            </w:r>
            <w:r>
              <w:rPr>
                <w:rFonts w:ascii="Arial" w:eastAsia="Arial" w:hAnsi="Arial" w:cs="Arial"/>
              </w:rPr>
              <w:t xml:space="preserve"> </w:t>
            </w:r>
          </w:p>
        </w:tc>
      </w:tr>
      <w:tr w:rsidR="009414E4" w14:paraId="75CC9147" w14:textId="77777777" w:rsidTr="00630C67">
        <w:trPr>
          <w:trHeight w:val="269"/>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6C7E6C7" w14:textId="77777777" w:rsidR="009414E4" w:rsidRDefault="009414E4" w:rsidP="00630C67">
            <w:r>
              <w:rPr>
                <w:rFonts w:ascii="Arial" w:eastAsia="Arial" w:hAnsi="Arial" w:cs="Arial"/>
              </w:rPr>
              <w:t xml:space="preserve">Confirm that you have read the UWTSD guidance on data management (see </w:t>
            </w:r>
            <w:hyperlink r:id="rId55">
              <w:r>
                <w:rPr>
                  <w:rFonts w:ascii="Arial" w:eastAsia="Arial" w:hAnsi="Arial" w:cs="Arial"/>
                  <w:u w:val="single" w:color="000000"/>
                </w:rPr>
                <w:t>https://www.uwtsd.ac.uk/library/research</w:t>
              </w:r>
            </w:hyperlink>
            <w:hyperlink r:id="rId56">
              <w:r>
                <w:rPr>
                  <w:rFonts w:ascii="Arial" w:eastAsia="Arial" w:hAnsi="Arial" w:cs="Arial"/>
                  <w:u w:val="single" w:color="000000"/>
                </w:rPr>
                <w:t>-</w:t>
              </w:r>
            </w:hyperlink>
            <w:hyperlink r:id="rId57">
              <w:r>
                <w:rPr>
                  <w:rFonts w:ascii="Arial" w:eastAsia="Arial" w:hAnsi="Arial" w:cs="Arial"/>
                  <w:u w:val="single" w:color="000000"/>
                </w:rPr>
                <w:t>data</w:t>
              </w:r>
            </w:hyperlink>
            <w:hyperlink r:id="rId58">
              <w:r>
                <w:rPr>
                  <w:rFonts w:ascii="Arial" w:eastAsia="Arial" w:hAnsi="Arial" w:cs="Arial"/>
                  <w:u w:val="single" w:color="000000"/>
                </w:rPr>
                <w:t>-</w:t>
              </w:r>
            </w:hyperlink>
            <w:hyperlink r:id="rId59">
              <w:r>
                <w:rPr>
                  <w:rFonts w:ascii="Arial" w:eastAsia="Arial" w:hAnsi="Arial" w:cs="Arial"/>
                  <w:u w:val="single" w:color="000000"/>
                </w:rPr>
                <w:t>management/</w:t>
              </w:r>
            </w:hyperlink>
            <w:hyperlink r:id="rId60">
              <w:r>
                <w:rPr>
                  <w:rFonts w:ascii="Arial" w:eastAsia="Arial" w:hAnsi="Arial" w:cs="Arial"/>
                </w:rPr>
                <w:t>)</w:t>
              </w:r>
            </w:hyperlink>
            <w:r>
              <w:rPr>
                <w:rFonts w:ascii="Arial" w:eastAsia="Arial" w:hAnsi="Arial" w:cs="Arial"/>
              </w:rPr>
              <w:t xml:space="preserve"> </w:t>
            </w:r>
          </w:p>
          <w:p w14:paraId="6DED66F0" w14:textId="77777777" w:rsidR="009414E4" w:rsidRDefault="009414E4" w:rsidP="00630C67">
            <w:r>
              <w:rPr>
                <w:rFonts w:ascii="Arial" w:eastAsia="Arial" w:hAnsi="Arial" w:cs="Arial"/>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4792EEC3" w14:textId="77777777" w:rsidR="009414E4" w:rsidRDefault="009414E4" w:rsidP="00630C67">
            <w:pPr>
              <w:ind w:right="42"/>
              <w:jc w:val="center"/>
            </w:pPr>
            <w:r>
              <w:rPr>
                <w:rFonts w:ascii="Arial" w:eastAsia="Arial" w:hAnsi="Arial" w:cs="Arial"/>
                <w:b/>
              </w:rP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6ADE8621" w14:textId="77777777" w:rsidR="009414E4" w:rsidRDefault="009414E4" w:rsidP="00630C67">
            <w:pPr>
              <w:ind w:right="46"/>
              <w:jc w:val="center"/>
            </w:pPr>
            <w:r>
              <w:rPr>
                <w:rFonts w:ascii="MS Gothic" w:eastAsia="MS Gothic" w:hAnsi="MS Gothic" w:cs="MS Gothic"/>
                <w:sz w:val="20"/>
              </w:rPr>
              <w:t>☒</w:t>
            </w:r>
            <w:r>
              <w:rPr>
                <w:rFonts w:ascii="Arial" w:eastAsia="Arial" w:hAnsi="Arial" w:cs="Arial"/>
              </w:rPr>
              <w:t xml:space="preserve"> </w:t>
            </w:r>
          </w:p>
        </w:tc>
      </w:tr>
      <w:tr w:rsidR="009414E4" w14:paraId="1EB5CD2A" w14:textId="77777777" w:rsidTr="00630C67">
        <w:trPr>
          <w:trHeight w:val="500"/>
        </w:trPr>
        <w:tc>
          <w:tcPr>
            <w:tcW w:w="0" w:type="auto"/>
            <w:vMerge/>
            <w:tcBorders>
              <w:top w:val="nil"/>
              <w:left w:val="single" w:sz="4" w:space="0" w:color="000000"/>
              <w:bottom w:val="single" w:sz="4" w:space="0" w:color="000000"/>
              <w:right w:val="single" w:sz="4" w:space="0" w:color="000000"/>
            </w:tcBorders>
          </w:tcPr>
          <w:p w14:paraId="43EE4335" w14:textId="77777777" w:rsidR="009414E4" w:rsidRDefault="009414E4" w:rsidP="00630C67"/>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2695302E" w14:textId="77777777" w:rsidR="009414E4" w:rsidRDefault="009414E4" w:rsidP="00630C67">
            <w:pPr>
              <w:ind w:right="46"/>
              <w:jc w:val="center"/>
            </w:pPr>
            <w:r>
              <w:rPr>
                <w:rFonts w:ascii="Arial" w:eastAsia="Arial" w:hAnsi="Arial" w:cs="Arial"/>
                <w:b/>
              </w:rPr>
              <w:t xml:space="preserve">NO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44662C14" w14:textId="77777777" w:rsidR="009414E4" w:rsidRDefault="009414E4" w:rsidP="00630C67">
            <w:pPr>
              <w:ind w:right="46"/>
              <w:jc w:val="center"/>
            </w:pPr>
            <w:r>
              <w:rPr>
                <w:rFonts w:ascii="MS Gothic" w:eastAsia="MS Gothic" w:hAnsi="MS Gothic" w:cs="MS Gothic"/>
                <w:sz w:val="20"/>
              </w:rPr>
              <w:t>☐</w:t>
            </w:r>
            <w:r>
              <w:rPr>
                <w:rFonts w:ascii="Arial" w:eastAsia="Arial" w:hAnsi="Arial" w:cs="Arial"/>
              </w:rPr>
              <w:t xml:space="preserve"> </w:t>
            </w:r>
          </w:p>
        </w:tc>
      </w:tr>
      <w:tr w:rsidR="009414E4" w14:paraId="55CBF9A0" w14:textId="77777777" w:rsidTr="00630C67">
        <w:trPr>
          <w:trHeight w:val="319"/>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3F8C8C30" w14:textId="77777777" w:rsidR="009414E4" w:rsidRDefault="009414E4" w:rsidP="00630C67">
            <w:r>
              <w:rPr>
                <w:rFonts w:ascii="Arial" w:eastAsia="Arial" w:hAnsi="Arial" w:cs="Arial"/>
              </w:rPr>
              <w:t xml:space="preserve">Confirm that you are aware that you need to keep all data until after your research has completed or the end of your funding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0DEAF5AB" w14:textId="77777777" w:rsidR="009414E4" w:rsidRDefault="009414E4" w:rsidP="00630C67">
            <w:pPr>
              <w:ind w:right="42"/>
              <w:jc w:val="center"/>
            </w:pPr>
            <w:r>
              <w:rPr>
                <w:rFonts w:ascii="Arial" w:eastAsia="Arial" w:hAnsi="Arial" w:cs="Arial"/>
                <w:b/>
              </w:rP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09DF47A3" w14:textId="77777777" w:rsidR="009414E4" w:rsidRDefault="009414E4" w:rsidP="00630C67">
            <w:pPr>
              <w:ind w:right="46"/>
              <w:jc w:val="center"/>
            </w:pPr>
            <w:r>
              <w:rPr>
                <w:rFonts w:ascii="MS Gothic" w:eastAsia="MS Gothic" w:hAnsi="MS Gothic" w:cs="MS Gothic"/>
                <w:sz w:val="20"/>
              </w:rPr>
              <w:t>☒</w:t>
            </w:r>
            <w:r>
              <w:rPr>
                <w:rFonts w:ascii="Arial" w:eastAsia="Arial" w:hAnsi="Arial" w:cs="Arial"/>
              </w:rPr>
              <w:t xml:space="preserve"> </w:t>
            </w:r>
          </w:p>
        </w:tc>
      </w:tr>
      <w:tr w:rsidR="009414E4" w14:paraId="6F206BD5" w14:textId="77777777" w:rsidTr="00630C67">
        <w:trPr>
          <w:trHeight w:val="320"/>
        </w:trPr>
        <w:tc>
          <w:tcPr>
            <w:tcW w:w="0" w:type="auto"/>
            <w:vMerge/>
            <w:tcBorders>
              <w:top w:val="nil"/>
              <w:left w:val="single" w:sz="4" w:space="0" w:color="000000"/>
              <w:bottom w:val="single" w:sz="4" w:space="0" w:color="000000"/>
              <w:right w:val="single" w:sz="4" w:space="0" w:color="000000"/>
            </w:tcBorders>
          </w:tcPr>
          <w:p w14:paraId="0D345EEC" w14:textId="77777777" w:rsidR="009414E4" w:rsidRDefault="009414E4" w:rsidP="00630C67"/>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2D2A3783" w14:textId="77777777" w:rsidR="009414E4" w:rsidRDefault="009414E4" w:rsidP="00630C67">
            <w:pPr>
              <w:ind w:right="46"/>
              <w:jc w:val="center"/>
            </w:pPr>
            <w:r>
              <w:rPr>
                <w:rFonts w:ascii="Arial" w:eastAsia="Arial" w:hAnsi="Arial" w:cs="Arial"/>
                <w:b/>
              </w:rPr>
              <w:t xml:space="preserve">NO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47A063C6" w14:textId="77777777" w:rsidR="009414E4" w:rsidRDefault="009414E4" w:rsidP="00630C67">
            <w:pPr>
              <w:ind w:right="46"/>
              <w:jc w:val="center"/>
            </w:pPr>
            <w:r>
              <w:rPr>
                <w:rFonts w:ascii="MS Gothic" w:eastAsia="MS Gothic" w:hAnsi="MS Gothic" w:cs="MS Gothic"/>
                <w:sz w:val="20"/>
              </w:rPr>
              <w:t>☐</w:t>
            </w:r>
            <w:r>
              <w:rPr>
                <w:rFonts w:ascii="Arial" w:eastAsia="Arial" w:hAnsi="Arial" w:cs="Arial"/>
              </w:rPr>
              <w:t xml:space="preserve"> </w:t>
            </w:r>
          </w:p>
        </w:tc>
      </w:tr>
    </w:tbl>
    <w:p w14:paraId="49D5C077" w14:textId="77777777" w:rsidR="009414E4" w:rsidRDefault="009414E4" w:rsidP="009414E4">
      <w:pPr>
        <w:pStyle w:val="Heading1"/>
        <w:ind w:left="3016"/>
      </w:pPr>
      <w:r>
        <w:t xml:space="preserve">SECTION K: Declaration </w:t>
      </w:r>
    </w:p>
    <w:p w14:paraId="28457943" w14:textId="77777777" w:rsidR="009414E4" w:rsidRDefault="009414E4" w:rsidP="009414E4">
      <w:pPr>
        <w:spacing w:after="0"/>
      </w:pPr>
      <w:r>
        <w:rPr>
          <w:rFonts w:ascii="Arial" w:eastAsia="Arial" w:hAnsi="Arial" w:cs="Arial"/>
          <w:b/>
        </w:rPr>
        <w:t xml:space="preserve"> </w:t>
      </w:r>
    </w:p>
    <w:tbl>
      <w:tblPr>
        <w:tblStyle w:val="TableGrid0"/>
        <w:tblW w:w="9882" w:type="dxa"/>
        <w:tblInd w:w="14" w:type="dxa"/>
        <w:tblCellMar>
          <w:top w:w="8" w:type="dxa"/>
          <w:left w:w="108" w:type="dxa"/>
          <w:bottom w:w="5" w:type="dxa"/>
          <w:right w:w="46" w:type="dxa"/>
        </w:tblCellMar>
        <w:tblLook w:val="04A0" w:firstRow="1" w:lastRow="0" w:firstColumn="1" w:lastColumn="0" w:noHBand="0" w:noVBand="1"/>
      </w:tblPr>
      <w:tblGrid>
        <w:gridCol w:w="2820"/>
        <w:gridCol w:w="4823"/>
        <w:gridCol w:w="2239"/>
      </w:tblGrid>
      <w:tr w:rsidR="009414E4" w14:paraId="29C48BF3" w14:textId="77777777" w:rsidTr="00630C67">
        <w:trPr>
          <w:trHeight w:val="1817"/>
        </w:trPr>
        <w:tc>
          <w:tcPr>
            <w:tcW w:w="988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C49C5A0" w14:textId="77777777" w:rsidR="009414E4" w:rsidRDefault="009414E4" w:rsidP="00630C67">
            <w:pPr>
              <w:spacing w:line="238" w:lineRule="auto"/>
              <w:ind w:right="60"/>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052F4D24" w14:textId="77777777" w:rsidR="009414E4" w:rsidRDefault="009414E4" w:rsidP="00630C67">
            <w:r>
              <w:rPr>
                <w:rFonts w:ascii="Arial" w:eastAsia="Arial" w:hAnsi="Arial" w:cs="Arial"/>
                <w:b/>
              </w:rPr>
              <w:t xml:space="preserve"> </w:t>
            </w:r>
          </w:p>
          <w:p w14:paraId="02AF1288" w14:textId="77777777" w:rsidR="009414E4" w:rsidRDefault="009414E4" w:rsidP="00630C67">
            <w:r>
              <w:rPr>
                <w:rFonts w:ascii="Arial" w:eastAsia="Arial" w:hAnsi="Arial" w:cs="Arial"/>
              </w:rPr>
              <w:t xml:space="preserve">In submitting this application I hereby confirm that I undertake to ensure that the above named </w:t>
            </w:r>
          </w:p>
          <w:p w14:paraId="1166A494" w14:textId="77777777" w:rsidR="009414E4" w:rsidRDefault="009414E4" w:rsidP="00630C67">
            <w:r>
              <w:rPr>
                <w:rFonts w:ascii="Arial" w:eastAsia="Arial" w:hAnsi="Arial" w:cs="Arial"/>
              </w:rPr>
              <w:t xml:space="preserve">research activity will meet the University’s </w:t>
            </w:r>
            <w:hyperlink r:id="rId61">
              <w:r>
                <w:rPr>
                  <w:rFonts w:ascii="Arial" w:eastAsia="Arial" w:hAnsi="Arial" w:cs="Arial"/>
                  <w:color w:val="0000FF"/>
                  <w:u w:val="single" w:color="0000FF"/>
                </w:rPr>
                <w:t>Research Ethics and Integrity Code of Practice</w:t>
              </w:r>
            </w:hyperlink>
            <w:hyperlink r:id="rId62">
              <w:r>
                <w:rPr>
                  <w:rFonts w:ascii="Arial" w:eastAsia="Arial" w:hAnsi="Arial" w:cs="Arial"/>
                  <w:color w:val="000080"/>
                </w:rPr>
                <w:t xml:space="preserve"> </w:t>
              </w:r>
            </w:hyperlink>
          </w:p>
        </w:tc>
      </w:tr>
      <w:tr w:rsidR="009414E4" w14:paraId="2889EF3E" w14:textId="77777777" w:rsidTr="00630C67">
        <w:trPr>
          <w:trHeight w:val="264"/>
        </w:trPr>
        <w:tc>
          <w:tcPr>
            <w:tcW w:w="2820" w:type="dxa"/>
            <w:tcBorders>
              <w:top w:val="single" w:sz="4" w:space="0" w:color="000000"/>
              <w:left w:val="single" w:sz="4" w:space="0" w:color="000000"/>
              <w:bottom w:val="nil"/>
              <w:right w:val="single" w:sz="4" w:space="0" w:color="000000"/>
            </w:tcBorders>
            <w:shd w:val="clear" w:color="auto" w:fill="F2F2F2"/>
          </w:tcPr>
          <w:p w14:paraId="7439AD02" w14:textId="77777777" w:rsidR="009414E4" w:rsidRDefault="009414E4" w:rsidP="00630C67"/>
        </w:tc>
        <w:tc>
          <w:tcPr>
            <w:tcW w:w="4823" w:type="dxa"/>
            <w:tcBorders>
              <w:top w:val="single" w:sz="4" w:space="0" w:color="000000"/>
              <w:left w:val="single" w:sz="4" w:space="0" w:color="000000"/>
              <w:bottom w:val="nil"/>
              <w:right w:val="single" w:sz="4" w:space="0" w:color="000000"/>
            </w:tcBorders>
          </w:tcPr>
          <w:p w14:paraId="63AF2DB8" w14:textId="77777777" w:rsidR="009414E4" w:rsidRDefault="009414E4" w:rsidP="00630C67"/>
        </w:tc>
        <w:tc>
          <w:tcPr>
            <w:tcW w:w="2239" w:type="dxa"/>
            <w:tcBorders>
              <w:top w:val="single" w:sz="4" w:space="0" w:color="000000"/>
              <w:left w:val="single" w:sz="4" w:space="0" w:color="000000"/>
              <w:bottom w:val="nil"/>
              <w:right w:val="single" w:sz="4" w:space="0" w:color="000000"/>
            </w:tcBorders>
          </w:tcPr>
          <w:p w14:paraId="5279DFC2" w14:textId="77777777" w:rsidR="009414E4" w:rsidRDefault="009414E4" w:rsidP="00630C67">
            <w:r>
              <w:rPr>
                <w:rFonts w:ascii="Arial" w:eastAsia="Arial" w:hAnsi="Arial" w:cs="Arial"/>
                <w:b/>
              </w:rPr>
              <w:t xml:space="preserve">Date: </w:t>
            </w:r>
            <w:r w:rsidRPr="00AE1ECC">
              <w:rPr>
                <w:rFonts w:ascii="Arial" w:eastAsia="Arial" w:hAnsi="Arial" w:cs="Arial"/>
              </w:rPr>
              <w:t xml:space="preserve">21/01/20 </w:t>
            </w:r>
          </w:p>
        </w:tc>
      </w:tr>
      <w:tr w:rsidR="009414E4" w14:paraId="5C396F75" w14:textId="77777777" w:rsidTr="00630C67">
        <w:trPr>
          <w:trHeight w:val="530"/>
        </w:trPr>
        <w:tc>
          <w:tcPr>
            <w:tcW w:w="2820" w:type="dxa"/>
            <w:tcBorders>
              <w:top w:val="nil"/>
              <w:left w:val="single" w:sz="4" w:space="0" w:color="000000"/>
              <w:bottom w:val="single" w:sz="4" w:space="0" w:color="000000"/>
              <w:right w:val="single" w:sz="4" w:space="0" w:color="000000"/>
            </w:tcBorders>
            <w:shd w:val="clear" w:color="auto" w:fill="F2F2F2"/>
          </w:tcPr>
          <w:p w14:paraId="4EABE83A" w14:textId="77777777" w:rsidR="009414E4" w:rsidRDefault="009414E4" w:rsidP="00630C67">
            <w:r>
              <w:rPr>
                <w:rFonts w:ascii="Arial" w:eastAsia="Arial" w:hAnsi="Arial" w:cs="Arial"/>
                <w:b/>
              </w:rPr>
              <w:t>Signature of applicant:</w:t>
            </w:r>
            <w:r>
              <w:rPr>
                <w:rFonts w:ascii="Arial" w:eastAsia="Arial" w:hAnsi="Arial" w:cs="Arial"/>
              </w:rPr>
              <w:t xml:space="preserve"> </w:t>
            </w:r>
          </w:p>
        </w:tc>
        <w:tc>
          <w:tcPr>
            <w:tcW w:w="4823" w:type="dxa"/>
            <w:tcBorders>
              <w:top w:val="nil"/>
              <w:left w:val="single" w:sz="4" w:space="0" w:color="000000"/>
              <w:bottom w:val="single" w:sz="4" w:space="0" w:color="000000"/>
              <w:right w:val="single" w:sz="4" w:space="0" w:color="000000"/>
            </w:tcBorders>
          </w:tcPr>
          <w:p w14:paraId="33F8D695" w14:textId="77777777" w:rsidR="009414E4" w:rsidRDefault="009414E4" w:rsidP="00630C67">
            <w:pPr>
              <w:ind w:left="3"/>
            </w:pPr>
            <w:r>
              <w:rPr>
                <w:rFonts w:ascii="Arial" w:eastAsia="Arial" w:hAnsi="Arial" w:cs="Arial"/>
              </w:rPr>
              <w:t xml:space="preserve">A.WADY </w:t>
            </w:r>
          </w:p>
        </w:tc>
        <w:tc>
          <w:tcPr>
            <w:tcW w:w="2239" w:type="dxa"/>
            <w:tcBorders>
              <w:top w:val="nil"/>
              <w:left w:val="single" w:sz="4" w:space="0" w:color="000000"/>
              <w:bottom w:val="single" w:sz="4" w:space="0" w:color="000000"/>
              <w:right w:val="single" w:sz="4" w:space="0" w:color="000000"/>
            </w:tcBorders>
            <w:vAlign w:val="bottom"/>
          </w:tcPr>
          <w:p w14:paraId="6C4CDFFA" w14:textId="77777777" w:rsidR="009414E4" w:rsidRDefault="009414E4" w:rsidP="00630C67">
            <w:r>
              <w:rPr>
                <w:rFonts w:ascii="Arial" w:eastAsia="Arial" w:hAnsi="Arial" w:cs="Arial"/>
              </w:rPr>
              <w:t xml:space="preserve"> </w:t>
            </w:r>
          </w:p>
        </w:tc>
      </w:tr>
    </w:tbl>
    <w:p w14:paraId="2275BC3D" w14:textId="77777777" w:rsidR="009414E4" w:rsidRDefault="009414E4" w:rsidP="009414E4">
      <w:pPr>
        <w:spacing w:after="0"/>
      </w:pPr>
      <w:r>
        <w:rPr>
          <w:rFonts w:ascii="Arial" w:eastAsia="Arial" w:hAnsi="Arial" w:cs="Arial"/>
        </w:rPr>
        <w:t xml:space="preserve"> </w:t>
      </w:r>
    </w:p>
    <w:p w14:paraId="19C336BF" w14:textId="77777777" w:rsidR="009414E4" w:rsidRDefault="009414E4" w:rsidP="009414E4">
      <w:pPr>
        <w:spacing w:after="0"/>
        <w:ind w:left="-5" w:hanging="10"/>
      </w:pPr>
      <w:r>
        <w:rPr>
          <w:noProof/>
        </w:rPr>
        <w:drawing>
          <wp:anchor distT="0" distB="0" distL="114300" distR="114300" simplePos="0" relativeHeight="251680768" behindDoc="0" locked="0" layoutInCell="1" allowOverlap="1" wp14:anchorId="31DC4A7D" wp14:editId="6B226471">
            <wp:simplePos x="0" y="0"/>
            <wp:positionH relativeFrom="column">
              <wp:posOffset>1798662</wp:posOffset>
            </wp:positionH>
            <wp:positionV relativeFrom="paragraph">
              <wp:posOffset>1229507</wp:posOffset>
            </wp:positionV>
            <wp:extent cx="1441938" cy="886264"/>
            <wp:effectExtent l="0" t="0" r="6350" b="9525"/>
            <wp:wrapNone/>
            <wp:docPr id="5420" name="Picture 5420"/>
            <wp:cNvGraphicFramePr/>
            <a:graphic xmlns:a="http://schemas.openxmlformats.org/drawingml/2006/main">
              <a:graphicData uri="http://schemas.openxmlformats.org/drawingml/2006/picture">
                <pic:pic xmlns:pic="http://schemas.openxmlformats.org/drawingml/2006/picture">
                  <pic:nvPicPr>
                    <pic:cNvPr id="5432" name="Picture 5432"/>
                    <pic:cNvPicPr/>
                  </pic:nvPicPr>
                  <pic:blipFill>
                    <a:blip r:embed="rId27">
                      <a:extLst>
                        <a:ext uri="{28A0092B-C50C-407E-A947-70E740481C1C}">
                          <a14:useLocalDpi xmlns:a14="http://schemas.microsoft.com/office/drawing/2010/main" val="0"/>
                        </a:ext>
                      </a:extLst>
                    </a:blip>
                    <a:stretch>
                      <a:fillRect/>
                    </a:stretch>
                  </pic:blipFill>
                  <pic:spPr>
                    <a:xfrm>
                      <a:off x="0" y="0"/>
                      <a:ext cx="1456118" cy="894979"/>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Arial" w:hAnsi="Arial" w:cs="Arial"/>
          <w:b/>
          <w:i/>
        </w:rPr>
        <w:t xml:space="preserve">For STUDENT Submissions: </w:t>
      </w:r>
    </w:p>
    <w:tbl>
      <w:tblPr>
        <w:tblStyle w:val="TableGrid0"/>
        <w:tblW w:w="9775" w:type="dxa"/>
        <w:tblInd w:w="7" w:type="dxa"/>
        <w:tblCellMar>
          <w:top w:w="4" w:type="dxa"/>
          <w:left w:w="108" w:type="dxa"/>
          <w:right w:w="115" w:type="dxa"/>
        </w:tblCellMar>
        <w:tblLook w:val="04A0" w:firstRow="1" w:lastRow="0" w:firstColumn="1" w:lastColumn="0" w:noHBand="0" w:noVBand="1"/>
      </w:tblPr>
      <w:tblGrid>
        <w:gridCol w:w="2781"/>
        <w:gridCol w:w="4869"/>
        <w:gridCol w:w="2125"/>
      </w:tblGrid>
      <w:tr w:rsidR="009414E4" w14:paraId="600EA62B" w14:textId="77777777" w:rsidTr="00630C67">
        <w:trPr>
          <w:trHeight w:val="1329"/>
        </w:trPr>
        <w:tc>
          <w:tcPr>
            <w:tcW w:w="27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17F4E8" w14:textId="77777777" w:rsidR="009414E4" w:rsidRDefault="009414E4" w:rsidP="00630C67">
            <w:r>
              <w:rPr>
                <w:rFonts w:ascii="Arial" w:eastAsia="Arial" w:hAnsi="Arial" w:cs="Arial"/>
              </w:rPr>
              <w:t xml:space="preserve">Director of </w:t>
            </w:r>
          </w:p>
          <w:p w14:paraId="3F1B58F9" w14:textId="77777777" w:rsidR="009414E4" w:rsidRDefault="009414E4" w:rsidP="00630C67">
            <w:r>
              <w:rPr>
                <w:rFonts w:ascii="Arial" w:eastAsia="Arial" w:hAnsi="Arial" w:cs="Arial"/>
              </w:rPr>
              <w:t xml:space="preserve">Studies/Supervisor: </w:t>
            </w:r>
          </w:p>
        </w:tc>
        <w:tc>
          <w:tcPr>
            <w:tcW w:w="4869" w:type="dxa"/>
            <w:tcBorders>
              <w:top w:val="single" w:sz="4" w:space="0" w:color="000000"/>
              <w:left w:val="single" w:sz="4" w:space="0" w:color="000000"/>
              <w:bottom w:val="single" w:sz="4" w:space="0" w:color="000000"/>
              <w:right w:val="single" w:sz="4" w:space="0" w:color="000000"/>
            </w:tcBorders>
            <w:vAlign w:val="bottom"/>
          </w:tcPr>
          <w:p w14:paraId="1731297E" w14:textId="77777777" w:rsidR="009414E4" w:rsidRDefault="009414E4" w:rsidP="00630C67">
            <w:pPr>
              <w:ind w:right="2268"/>
            </w:pPr>
            <w:r w:rsidRPr="00AE1ECC">
              <w:t>DR. JUDITH MARSHALL</w:t>
            </w:r>
          </w:p>
        </w:tc>
        <w:tc>
          <w:tcPr>
            <w:tcW w:w="2125" w:type="dxa"/>
            <w:vMerge w:val="restart"/>
            <w:tcBorders>
              <w:top w:val="single" w:sz="4" w:space="0" w:color="000000"/>
              <w:left w:val="single" w:sz="4" w:space="0" w:color="000000"/>
              <w:bottom w:val="single" w:sz="4" w:space="0" w:color="000000"/>
              <w:right w:val="single" w:sz="4" w:space="0" w:color="000000"/>
            </w:tcBorders>
          </w:tcPr>
          <w:p w14:paraId="541182DD" w14:textId="77777777" w:rsidR="009414E4" w:rsidRDefault="009414E4" w:rsidP="00630C67">
            <w:r>
              <w:rPr>
                <w:rFonts w:ascii="Arial" w:eastAsia="Arial" w:hAnsi="Arial" w:cs="Arial"/>
                <w:b/>
              </w:rPr>
              <w:t xml:space="preserve">Date: </w:t>
            </w:r>
          </w:p>
          <w:p w14:paraId="3ED64C0D" w14:textId="77777777" w:rsidR="009414E4" w:rsidRDefault="009414E4" w:rsidP="00630C67"/>
          <w:p w14:paraId="3E305A8D" w14:textId="77777777" w:rsidR="009414E4" w:rsidRPr="00D80A82" w:rsidRDefault="009414E4" w:rsidP="00630C67">
            <w:pPr>
              <w:rPr>
                <w:rFonts w:ascii="Arial" w:hAnsi="Arial" w:cs="Arial"/>
              </w:rPr>
            </w:pPr>
            <w:r w:rsidRPr="00AE1ECC">
              <w:rPr>
                <w:rFonts w:ascii="Arial" w:hAnsi="Arial" w:cs="Arial"/>
              </w:rPr>
              <w:t>21/01/20</w:t>
            </w:r>
          </w:p>
        </w:tc>
      </w:tr>
      <w:tr w:rsidR="009414E4" w14:paraId="6320CD79" w14:textId="77777777" w:rsidTr="00630C67">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099C62" w14:textId="77777777" w:rsidR="009414E4" w:rsidRDefault="009414E4" w:rsidP="00630C67">
            <w:r>
              <w:rPr>
                <w:rFonts w:ascii="Arial" w:eastAsia="Arial" w:hAnsi="Arial" w:cs="Arial"/>
              </w:rPr>
              <w:t xml:space="preserve">Signature: </w:t>
            </w:r>
          </w:p>
        </w:tc>
        <w:tc>
          <w:tcPr>
            <w:tcW w:w="4869" w:type="dxa"/>
            <w:tcBorders>
              <w:top w:val="single" w:sz="4" w:space="0" w:color="000000"/>
              <w:left w:val="single" w:sz="4" w:space="0" w:color="000000"/>
              <w:bottom w:val="single" w:sz="4" w:space="0" w:color="000000"/>
              <w:right w:val="single" w:sz="4" w:space="0" w:color="000000"/>
            </w:tcBorders>
          </w:tcPr>
          <w:p w14:paraId="64C1307E" w14:textId="77777777" w:rsidR="009414E4" w:rsidRDefault="009414E4" w:rsidP="00630C67">
            <w:pPr>
              <w:ind w:left="2"/>
            </w:pPr>
            <w:r>
              <w:rPr>
                <w:rFonts w:ascii="Arial" w:eastAsia="Arial" w:hAnsi="Arial" w:cs="Arial"/>
              </w:rPr>
              <w:t xml:space="preserve"> </w:t>
            </w:r>
          </w:p>
          <w:p w14:paraId="626E4A42" w14:textId="77777777" w:rsidR="009414E4" w:rsidRDefault="009414E4" w:rsidP="00630C67">
            <w:pPr>
              <w:ind w:left="2"/>
              <w:rPr>
                <w:rFonts w:ascii="Arial" w:eastAsia="Arial" w:hAnsi="Arial" w:cs="Arial"/>
              </w:rPr>
            </w:pPr>
            <w:r>
              <w:rPr>
                <w:rFonts w:ascii="Arial" w:eastAsia="Arial" w:hAnsi="Arial" w:cs="Arial"/>
              </w:rPr>
              <w:t xml:space="preserve"> </w:t>
            </w:r>
          </w:p>
          <w:p w14:paraId="3C23A2D0" w14:textId="77777777" w:rsidR="009414E4" w:rsidRDefault="009414E4" w:rsidP="00630C67">
            <w:pPr>
              <w:ind w:left="2"/>
              <w:rPr>
                <w:rFonts w:ascii="Arial" w:eastAsia="Arial" w:hAnsi="Arial" w:cs="Arial"/>
              </w:rPr>
            </w:pPr>
          </w:p>
          <w:p w14:paraId="3E29E16D" w14:textId="77777777" w:rsidR="009414E4" w:rsidRDefault="009414E4" w:rsidP="00630C67">
            <w:pPr>
              <w:ind w:left="2"/>
              <w:rPr>
                <w:rFonts w:ascii="Arial" w:eastAsia="Arial" w:hAnsi="Arial" w:cs="Arial"/>
              </w:rPr>
            </w:pPr>
          </w:p>
          <w:p w14:paraId="67B9E099" w14:textId="77777777" w:rsidR="009414E4" w:rsidRDefault="009414E4" w:rsidP="00630C67">
            <w:pPr>
              <w:ind w:left="2"/>
              <w:rPr>
                <w:rFonts w:ascii="Arial" w:eastAsia="Arial" w:hAnsi="Arial" w:cs="Arial"/>
              </w:rPr>
            </w:pPr>
          </w:p>
          <w:p w14:paraId="60EA2ACB" w14:textId="77777777" w:rsidR="009414E4" w:rsidRDefault="009414E4" w:rsidP="00630C67">
            <w:pPr>
              <w:ind w:left="2"/>
              <w:rPr>
                <w:rFonts w:ascii="Arial" w:eastAsia="Arial" w:hAnsi="Arial" w:cs="Arial"/>
              </w:rPr>
            </w:pPr>
          </w:p>
          <w:p w14:paraId="12788617" w14:textId="77777777" w:rsidR="009414E4" w:rsidRDefault="009414E4" w:rsidP="00630C67">
            <w:pPr>
              <w:ind w:left="2"/>
              <w:rPr>
                <w:rFonts w:ascii="Arial" w:eastAsia="Arial" w:hAnsi="Arial" w:cs="Arial"/>
              </w:rPr>
            </w:pPr>
          </w:p>
          <w:p w14:paraId="34BCD9C0" w14:textId="77777777" w:rsidR="009414E4" w:rsidRDefault="009414E4" w:rsidP="00630C67">
            <w:pPr>
              <w:ind w:left="2"/>
            </w:pPr>
          </w:p>
        </w:tc>
        <w:tc>
          <w:tcPr>
            <w:tcW w:w="0" w:type="auto"/>
            <w:vMerge/>
            <w:tcBorders>
              <w:top w:val="nil"/>
              <w:left w:val="single" w:sz="4" w:space="0" w:color="000000"/>
              <w:bottom w:val="single" w:sz="4" w:space="0" w:color="000000"/>
              <w:right w:val="single" w:sz="4" w:space="0" w:color="000000"/>
            </w:tcBorders>
          </w:tcPr>
          <w:p w14:paraId="4BFA79D5" w14:textId="77777777" w:rsidR="009414E4" w:rsidRDefault="009414E4" w:rsidP="00630C67"/>
        </w:tc>
      </w:tr>
    </w:tbl>
    <w:p w14:paraId="7C7786C7" w14:textId="77777777" w:rsidR="009414E4" w:rsidRDefault="009414E4" w:rsidP="009414E4">
      <w:pPr>
        <w:spacing w:after="0"/>
      </w:pPr>
      <w:r>
        <w:rPr>
          <w:rFonts w:ascii="Arial" w:eastAsia="Arial" w:hAnsi="Arial" w:cs="Arial"/>
        </w:rPr>
        <w:t xml:space="preserve"> </w:t>
      </w:r>
    </w:p>
    <w:p w14:paraId="107A68BF" w14:textId="77777777" w:rsidR="009414E4" w:rsidRDefault="009414E4" w:rsidP="009414E4">
      <w:pPr>
        <w:spacing w:after="0"/>
        <w:ind w:left="-5" w:hanging="10"/>
      </w:pPr>
      <w:r>
        <w:rPr>
          <w:rFonts w:ascii="Arial" w:eastAsia="Arial" w:hAnsi="Arial" w:cs="Arial"/>
          <w:b/>
          <w:i/>
        </w:rPr>
        <w:t xml:space="preserve">For STAFF Submissions: </w:t>
      </w:r>
    </w:p>
    <w:tbl>
      <w:tblPr>
        <w:tblStyle w:val="TableGrid0"/>
        <w:tblW w:w="9775" w:type="dxa"/>
        <w:tblInd w:w="7" w:type="dxa"/>
        <w:tblCellMar>
          <w:top w:w="5" w:type="dxa"/>
          <w:left w:w="108" w:type="dxa"/>
          <w:right w:w="115" w:type="dxa"/>
        </w:tblCellMar>
        <w:tblLook w:val="04A0" w:firstRow="1" w:lastRow="0" w:firstColumn="1" w:lastColumn="0" w:noHBand="0" w:noVBand="1"/>
      </w:tblPr>
      <w:tblGrid>
        <w:gridCol w:w="2781"/>
        <w:gridCol w:w="4869"/>
        <w:gridCol w:w="2125"/>
      </w:tblGrid>
      <w:tr w:rsidR="009414E4" w14:paraId="66D83FD0" w14:textId="77777777" w:rsidTr="00630C67">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tcPr>
          <w:p w14:paraId="431122F4" w14:textId="77777777" w:rsidR="009414E4" w:rsidRDefault="009414E4" w:rsidP="00630C67">
            <w:r>
              <w:rPr>
                <w:rFonts w:ascii="Arial" w:eastAsia="Arial" w:hAnsi="Arial" w:cs="Arial"/>
              </w:rPr>
              <w:t xml:space="preserve">Head of School/Assistant Dean: </w:t>
            </w:r>
          </w:p>
        </w:tc>
        <w:tc>
          <w:tcPr>
            <w:tcW w:w="4869" w:type="dxa"/>
            <w:tcBorders>
              <w:top w:val="single" w:sz="4" w:space="0" w:color="000000"/>
              <w:left w:val="single" w:sz="4" w:space="0" w:color="000000"/>
              <w:bottom w:val="single" w:sz="4" w:space="0" w:color="000000"/>
              <w:right w:val="single" w:sz="4" w:space="0" w:color="000000"/>
            </w:tcBorders>
            <w:vAlign w:val="center"/>
          </w:tcPr>
          <w:p w14:paraId="0376D3FE" w14:textId="77777777" w:rsidR="009414E4" w:rsidRDefault="009414E4" w:rsidP="00630C67">
            <w:pPr>
              <w:ind w:left="2"/>
            </w:pPr>
            <w:r>
              <w:rPr>
                <w:rFonts w:ascii="Arial" w:eastAsia="Arial" w:hAnsi="Arial" w:cs="Arial"/>
              </w:rPr>
              <w:t xml:space="preserve"> </w:t>
            </w:r>
          </w:p>
        </w:tc>
        <w:tc>
          <w:tcPr>
            <w:tcW w:w="2125" w:type="dxa"/>
            <w:vMerge w:val="restart"/>
            <w:tcBorders>
              <w:top w:val="single" w:sz="4" w:space="0" w:color="000000"/>
              <w:left w:val="single" w:sz="4" w:space="0" w:color="000000"/>
              <w:bottom w:val="single" w:sz="4" w:space="0" w:color="000000"/>
              <w:right w:val="single" w:sz="4" w:space="0" w:color="000000"/>
            </w:tcBorders>
          </w:tcPr>
          <w:p w14:paraId="00AF7997" w14:textId="77777777" w:rsidR="009414E4" w:rsidRDefault="009414E4" w:rsidP="00630C67">
            <w:r>
              <w:rPr>
                <w:rFonts w:ascii="Arial" w:eastAsia="Arial" w:hAnsi="Arial" w:cs="Arial"/>
                <w:b/>
              </w:rPr>
              <w:t>Date:</w:t>
            </w:r>
            <w:r>
              <w:rPr>
                <w:rFonts w:ascii="Arial" w:eastAsia="Arial" w:hAnsi="Arial" w:cs="Arial"/>
              </w:rPr>
              <w:t xml:space="preserve"> </w:t>
            </w:r>
          </w:p>
        </w:tc>
      </w:tr>
      <w:tr w:rsidR="009414E4" w14:paraId="641EC257" w14:textId="77777777" w:rsidTr="00630C67">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1503FB" w14:textId="77777777" w:rsidR="009414E4" w:rsidRDefault="009414E4" w:rsidP="00630C67">
            <w:r>
              <w:rPr>
                <w:rFonts w:ascii="Arial" w:eastAsia="Arial" w:hAnsi="Arial" w:cs="Arial"/>
              </w:rPr>
              <w:t xml:space="preserve">Signature: </w:t>
            </w:r>
          </w:p>
        </w:tc>
        <w:tc>
          <w:tcPr>
            <w:tcW w:w="4869" w:type="dxa"/>
            <w:tcBorders>
              <w:top w:val="single" w:sz="4" w:space="0" w:color="000000"/>
              <w:left w:val="single" w:sz="4" w:space="0" w:color="000000"/>
              <w:bottom w:val="single" w:sz="4" w:space="0" w:color="000000"/>
              <w:right w:val="single" w:sz="4" w:space="0" w:color="000000"/>
            </w:tcBorders>
          </w:tcPr>
          <w:p w14:paraId="6E4664F6" w14:textId="77777777" w:rsidR="009414E4" w:rsidRDefault="009414E4" w:rsidP="00630C67">
            <w:pPr>
              <w:ind w:left="2"/>
            </w:pPr>
            <w:r>
              <w:rPr>
                <w:rFonts w:ascii="Arial" w:eastAsia="Arial" w:hAnsi="Arial" w:cs="Arial"/>
              </w:rPr>
              <w:t xml:space="preserve"> </w:t>
            </w:r>
          </w:p>
          <w:p w14:paraId="1D9C14B9" w14:textId="77777777" w:rsidR="009414E4" w:rsidRDefault="009414E4" w:rsidP="00630C67">
            <w:pPr>
              <w:ind w:left="2"/>
            </w:pP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07D3D1A8" w14:textId="77777777" w:rsidR="009414E4" w:rsidRDefault="009414E4" w:rsidP="00630C67"/>
        </w:tc>
      </w:tr>
    </w:tbl>
    <w:p w14:paraId="0B12792C" w14:textId="77777777" w:rsidR="009414E4" w:rsidRDefault="009414E4" w:rsidP="009414E4">
      <w:pPr>
        <w:spacing w:after="0"/>
      </w:pPr>
      <w:r>
        <w:rPr>
          <w:rFonts w:ascii="Arial" w:eastAsia="Arial" w:hAnsi="Arial" w:cs="Arial"/>
          <w:b/>
        </w:rPr>
        <w:t xml:space="preserve"> </w:t>
      </w:r>
    </w:p>
    <w:p w14:paraId="5EBF403C" w14:textId="77777777" w:rsidR="009414E4" w:rsidRDefault="009414E4" w:rsidP="009414E4">
      <w:pPr>
        <w:spacing w:after="5" w:line="249" w:lineRule="auto"/>
        <w:ind w:left="-5" w:right="266" w:hanging="10"/>
      </w:pPr>
      <w:r>
        <w:rPr>
          <w:rFonts w:ascii="Arial" w:eastAsia="Arial" w:hAnsi="Arial" w:cs="Arial"/>
          <w:b/>
        </w:rPr>
        <w:t xml:space="preserve">Checklist: </w:t>
      </w:r>
      <w:r>
        <w:rPr>
          <w:rFonts w:ascii="Arial" w:eastAsia="Arial" w:hAnsi="Arial" w:cs="Arial"/>
        </w:rPr>
        <w:t xml:space="preserve">Please complete the checklist below to ensure that you have completed the form according to the guidelines and attached any required documentation: </w:t>
      </w:r>
    </w:p>
    <w:tbl>
      <w:tblPr>
        <w:tblStyle w:val="TableGrid0"/>
        <w:tblW w:w="10032" w:type="dxa"/>
        <w:tblInd w:w="7" w:type="dxa"/>
        <w:tblCellMar>
          <w:top w:w="7" w:type="dxa"/>
          <w:left w:w="110" w:type="dxa"/>
          <w:right w:w="115" w:type="dxa"/>
        </w:tblCellMar>
        <w:tblLook w:val="04A0" w:firstRow="1" w:lastRow="0" w:firstColumn="1" w:lastColumn="0" w:noHBand="0" w:noVBand="1"/>
      </w:tblPr>
      <w:tblGrid>
        <w:gridCol w:w="672"/>
        <w:gridCol w:w="9360"/>
      </w:tblGrid>
      <w:tr w:rsidR="009414E4" w14:paraId="39A2BD4C" w14:textId="77777777" w:rsidTr="00630C67">
        <w:trPr>
          <w:trHeight w:val="498"/>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1020ED" w14:textId="77777777" w:rsidR="009414E4" w:rsidRDefault="009414E4" w:rsidP="00630C67">
            <w:pPr>
              <w:ind w:left="125"/>
            </w:pPr>
            <w:r>
              <w:rPr>
                <w:rFonts w:ascii="MS Gothic" w:eastAsia="MS Gothic" w:hAnsi="MS Gothic" w:cs="MS Gothic"/>
                <w:sz w:val="20"/>
              </w:rPr>
              <w:t>☒</w:t>
            </w:r>
            <w:r>
              <w:rPr>
                <w:rFonts w:ascii="Arial" w:eastAsia="Arial" w:hAnsi="Arial" w:cs="Arial"/>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07CC09DB" w14:textId="77777777" w:rsidR="009414E4" w:rsidRDefault="009414E4" w:rsidP="00630C67">
            <w:r>
              <w:rPr>
                <w:rFonts w:ascii="Arial" w:eastAsia="Arial" w:hAnsi="Arial" w:cs="Arial"/>
              </w:rPr>
              <w:t xml:space="preserve">I have read the guidance notes supplied before completing the form. </w:t>
            </w:r>
          </w:p>
        </w:tc>
      </w:tr>
      <w:tr w:rsidR="009414E4" w14:paraId="64EFF34E" w14:textId="77777777" w:rsidTr="00630C67">
        <w:trPr>
          <w:trHeight w:val="425"/>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44E2EE" w14:textId="77777777" w:rsidR="009414E4" w:rsidRDefault="009414E4" w:rsidP="00630C67">
            <w:pPr>
              <w:ind w:left="125"/>
            </w:pPr>
            <w:r>
              <w:rPr>
                <w:rFonts w:ascii="MS Gothic" w:eastAsia="MS Gothic" w:hAnsi="MS Gothic" w:cs="MS Gothic"/>
                <w:sz w:val="20"/>
              </w:rPr>
              <w:t>☒</w:t>
            </w:r>
            <w:r>
              <w:rPr>
                <w:rFonts w:ascii="Arial" w:eastAsia="Arial" w:hAnsi="Arial" w:cs="Arial"/>
              </w:rPr>
              <w:t xml:space="preserve"> </w:t>
            </w:r>
          </w:p>
        </w:tc>
        <w:tc>
          <w:tcPr>
            <w:tcW w:w="9359" w:type="dxa"/>
            <w:tcBorders>
              <w:top w:val="single" w:sz="4" w:space="0" w:color="000000"/>
              <w:left w:val="single" w:sz="4" w:space="0" w:color="000000"/>
              <w:bottom w:val="single" w:sz="4" w:space="0" w:color="000000"/>
              <w:right w:val="single" w:sz="4" w:space="0" w:color="000000"/>
            </w:tcBorders>
          </w:tcPr>
          <w:p w14:paraId="74C28186" w14:textId="77777777" w:rsidR="009414E4" w:rsidRDefault="009414E4" w:rsidP="00630C67">
            <w:r>
              <w:rPr>
                <w:rFonts w:ascii="Arial" w:eastAsia="Arial" w:hAnsi="Arial" w:cs="Arial"/>
              </w:rPr>
              <w:t xml:space="preserve">I have completed </w:t>
            </w:r>
            <w:r>
              <w:rPr>
                <w:rFonts w:ascii="Arial" w:eastAsia="Arial" w:hAnsi="Arial" w:cs="Arial"/>
                <w:b/>
              </w:rPr>
              <w:t>ALL RELEVANT</w:t>
            </w:r>
            <w:r>
              <w:rPr>
                <w:rFonts w:ascii="Arial" w:eastAsia="Arial" w:hAnsi="Arial" w:cs="Arial"/>
              </w:rPr>
              <w:t xml:space="preserve"> sections of the form in full. </w:t>
            </w:r>
          </w:p>
        </w:tc>
      </w:tr>
      <w:tr w:rsidR="009414E4" w14:paraId="54524CA6" w14:textId="77777777" w:rsidTr="00630C67">
        <w:trPr>
          <w:trHeight w:val="427"/>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55DA77" w14:textId="77777777" w:rsidR="009414E4" w:rsidRDefault="009414E4" w:rsidP="00630C67">
            <w:pPr>
              <w:ind w:left="125"/>
            </w:pPr>
            <w:r>
              <w:rPr>
                <w:rFonts w:ascii="MS Gothic" w:eastAsia="MS Gothic" w:hAnsi="MS Gothic" w:cs="MS Gothic"/>
                <w:sz w:val="20"/>
              </w:rPr>
              <w:t>☒</w:t>
            </w:r>
            <w:r>
              <w:rPr>
                <w:rFonts w:ascii="Arial" w:eastAsia="Arial" w:hAnsi="Arial" w:cs="Arial"/>
              </w:rPr>
              <w:t xml:space="preserve"> </w:t>
            </w:r>
          </w:p>
        </w:tc>
        <w:tc>
          <w:tcPr>
            <w:tcW w:w="9359" w:type="dxa"/>
            <w:tcBorders>
              <w:top w:val="single" w:sz="4" w:space="0" w:color="000000"/>
              <w:left w:val="single" w:sz="4" w:space="0" w:color="000000"/>
              <w:bottom w:val="single" w:sz="4" w:space="0" w:color="000000"/>
              <w:right w:val="single" w:sz="4" w:space="0" w:color="000000"/>
            </w:tcBorders>
          </w:tcPr>
          <w:p w14:paraId="4CAAECFC" w14:textId="77777777" w:rsidR="009414E4" w:rsidRDefault="009414E4" w:rsidP="00630C67">
            <w:r>
              <w:rPr>
                <w:rFonts w:ascii="Arial" w:eastAsia="Arial" w:hAnsi="Arial" w:cs="Arial"/>
              </w:rPr>
              <w:t xml:space="preserve">I confirm that the research activity has received approval in principle </w:t>
            </w:r>
          </w:p>
        </w:tc>
      </w:tr>
      <w:tr w:rsidR="009414E4" w14:paraId="718A1023" w14:textId="77777777" w:rsidTr="00630C67">
        <w:trPr>
          <w:trHeight w:val="516"/>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53529F" w14:textId="77777777" w:rsidR="009414E4" w:rsidRDefault="009414E4" w:rsidP="00630C67">
            <w:pPr>
              <w:ind w:left="125"/>
            </w:pPr>
            <w:r>
              <w:rPr>
                <w:rFonts w:ascii="MS Gothic" w:eastAsia="MS Gothic" w:hAnsi="MS Gothic" w:cs="MS Gothic"/>
                <w:sz w:val="20"/>
              </w:rPr>
              <w:t>☒</w:t>
            </w:r>
            <w:r>
              <w:rPr>
                <w:rFonts w:ascii="Arial" w:eastAsia="Arial" w:hAnsi="Arial" w:cs="Arial"/>
              </w:rPr>
              <w:t xml:space="preserve"> </w:t>
            </w:r>
          </w:p>
        </w:tc>
        <w:tc>
          <w:tcPr>
            <w:tcW w:w="9359" w:type="dxa"/>
            <w:tcBorders>
              <w:top w:val="single" w:sz="4" w:space="0" w:color="000000"/>
              <w:left w:val="single" w:sz="4" w:space="0" w:color="000000"/>
              <w:bottom w:val="single" w:sz="4" w:space="0" w:color="000000"/>
              <w:right w:val="single" w:sz="4" w:space="0" w:color="000000"/>
            </w:tcBorders>
          </w:tcPr>
          <w:p w14:paraId="3B958131" w14:textId="77777777" w:rsidR="009414E4" w:rsidRDefault="009414E4" w:rsidP="00630C67">
            <w:r>
              <w:rPr>
                <w:rFonts w:ascii="Arial" w:eastAsia="Arial" w:hAnsi="Arial" w:cs="Arial"/>
              </w:rPr>
              <w:t>I have attached a copy of final/interim approval from external organisation (</w:t>
            </w:r>
            <w:r>
              <w:rPr>
                <w:rFonts w:ascii="Arial" w:eastAsia="Arial" w:hAnsi="Arial" w:cs="Arial"/>
                <w:b/>
              </w:rPr>
              <w:t>where appropriate</w:t>
            </w:r>
            <w:r>
              <w:rPr>
                <w:rFonts w:ascii="Arial" w:eastAsia="Arial" w:hAnsi="Arial" w:cs="Arial"/>
              </w:rPr>
              <w:t xml:space="preserve">) </w:t>
            </w:r>
          </w:p>
        </w:tc>
      </w:tr>
      <w:tr w:rsidR="009414E4" w14:paraId="458BE5C0" w14:textId="77777777" w:rsidTr="00630C67">
        <w:trPr>
          <w:trHeight w:val="731"/>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99F8AA" w14:textId="77777777" w:rsidR="009414E4" w:rsidRDefault="009414E4" w:rsidP="00630C67">
            <w:pPr>
              <w:ind w:left="125"/>
            </w:pPr>
            <w:r>
              <w:rPr>
                <w:rFonts w:ascii="MS Gothic" w:eastAsia="MS Gothic" w:hAnsi="MS Gothic" w:cs="MS Gothic"/>
                <w:sz w:val="20"/>
              </w:rPr>
              <w:t>☐</w:t>
            </w:r>
            <w:r>
              <w:rPr>
                <w:rFonts w:ascii="Arial" w:eastAsia="Arial" w:hAnsi="Arial" w:cs="Arial"/>
                <w:b/>
                <w:sz w:val="20"/>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25E5659B" w14:textId="77777777" w:rsidR="009414E4" w:rsidRDefault="009414E4" w:rsidP="00630C67">
            <w:r>
              <w:rPr>
                <w:rFonts w:ascii="Arial" w:eastAsia="Arial" w:hAnsi="Arial" w:cs="Arial"/>
              </w:rPr>
              <w:t xml:space="preserve">I have attached a full risk assessment (and have NOT completed Section H of this form) </w:t>
            </w:r>
          </w:p>
          <w:p w14:paraId="6C77A899" w14:textId="77777777" w:rsidR="009414E4" w:rsidRDefault="009414E4" w:rsidP="00630C67">
            <w:r>
              <w:rPr>
                <w:rFonts w:ascii="Arial" w:eastAsia="Arial" w:hAnsi="Arial" w:cs="Arial"/>
              </w:rPr>
              <w:t xml:space="preserve">(where appropriate)  </w:t>
            </w:r>
            <w:r>
              <w:rPr>
                <w:rFonts w:ascii="Arial" w:eastAsia="Arial" w:hAnsi="Arial" w:cs="Arial"/>
                <w:i/>
              </w:rPr>
              <w:t>ONLY TICK IF YOU HAVE</w:t>
            </w:r>
            <w:r>
              <w:rPr>
                <w:rFonts w:ascii="Arial" w:eastAsia="Arial" w:hAnsi="Arial" w:cs="Arial"/>
                <w:b/>
                <w:i/>
              </w:rPr>
              <w:t xml:space="preserve"> ATTACHED A FULL RISK ASSESSMENT</w:t>
            </w:r>
            <w:r>
              <w:rPr>
                <w:rFonts w:ascii="Arial" w:eastAsia="Arial" w:hAnsi="Arial" w:cs="Arial"/>
              </w:rPr>
              <w:t xml:space="preserve"> </w:t>
            </w:r>
          </w:p>
        </w:tc>
      </w:tr>
      <w:tr w:rsidR="009414E4" w14:paraId="37146F07" w14:textId="77777777" w:rsidTr="00630C67">
        <w:trPr>
          <w:trHeight w:val="868"/>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F9CD72" w14:textId="77777777" w:rsidR="009414E4" w:rsidRDefault="009414E4" w:rsidP="00630C67">
            <w:pPr>
              <w:ind w:left="125"/>
            </w:pPr>
            <w:r>
              <w:rPr>
                <w:rFonts w:ascii="MS Gothic" w:eastAsia="MS Gothic" w:hAnsi="MS Gothic" w:cs="MS Gothic"/>
                <w:sz w:val="20"/>
              </w:rPr>
              <w:t>☒</w:t>
            </w:r>
            <w:r>
              <w:rPr>
                <w:rFonts w:ascii="Arial" w:eastAsia="Arial" w:hAnsi="Arial" w:cs="Arial"/>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644B47F5" w14:textId="77777777" w:rsidR="009414E4" w:rsidRDefault="009414E4" w:rsidP="00630C67">
            <w:r>
              <w:rPr>
                <w:rFonts w:ascii="Arial" w:eastAsia="Arial" w:hAnsi="Arial" w:cs="Arial"/>
              </w:rPr>
              <w:t xml:space="preserve">I understand that it is my responsibility to ensure that the above named research activity will meet the University’s Research Ethics and Integrity Code of Practice. </w:t>
            </w:r>
          </w:p>
        </w:tc>
      </w:tr>
      <w:tr w:rsidR="009414E4" w14:paraId="70ABFAB9" w14:textId="77777777" w:rsidTr="00630C67">
        <w:trPr>
          <w:trHeight w:val="979"/>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F41E09" w14:textId="77777777" w:rsidR="009414E4" w:rsidRDefault="009414E4" w:rsidP="00630C67">
            <w:pPr>
              <w:ind w:left="125"/>
            </w:pPr>
            <w:r>
              <w:rPr>
                <w:rFonts w:ascii="MS Gothic" w:eastAsia="MS Gothic" w:hAnsi="MS Gothic" w:cs="MS Gothic"/>
                <w:sz w:val="20"/>
              </w:rPr>
              <w:t>☒</w:t>
            </w:r>
            <w:r>
              <w:rPr>
                <w:rFonts w:ascii="Arial" w:eastAsia="Arial" w:hAnsi="Arial" w:cs="Arial"/>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2131057B" w14:textId="77777777" w:rsidR="009414E4" w:rsidRDefault="009414E4" w:rsidP="00630C67">
            <w:r>
              <w:rPr>
                <w:rFonts w:ascii="Arial" w:eastAsia="Arial" w:hAnsi="Arial" w:cs="Arial"/>
              </w:rPr>
              <w:t xml:space="preserve">I understand that before commencing data collection all documents aimed at respondents (including information sheets, consent forms, questionnaires, interview schedules etc.) must be confirmed by the DoS/Supervisor, module tutor or Head of School. </w:t>
            </w:r>
          </w:p>
        </w:tc>
      </w:tr>
      <w:tr w:rsidR="009414E4" w14:paraId="28E6B47B" w14:textId="77777777" w:rsidTr="00630C67">
        <w:trPr>
          <w:trHeight w:val="599"/>
        </w:trPr>
        <w:tc>
          <w:tcPr>
            <w:tcW w:w="672" w:type="dxa"/>
            <w:tcBorders>
              <w:top w:val="single" w:sz="4" w:space="0" w:color="000000"/>
              <w:left w:val="single" w:sz="4" w:space="0" w:color="000000"/>
              <w:bottom w:val="single" w:sz="4" w:space="0" w:color="000000"/>
              <w:right w:val="single" w:sz="4" w:space="0" w:color="000000"/>
            </w:tcBorders>
            <w:shd w:val="clear" w:color="auto" w:fill="BFBFBF"/>
          </w:tcPr>
          <w:p w14:paraId="10BE9082" w14:textId="77777777" w:rsidR="009414E4" w:rsidRDefault="009414E4" w:rsidP="00630C67">
            <w:pPr>
              <w:ind w:left="125"/>
            </w:pPr>
            <w:r>
              <w:rPr>
                <w:rFonts w:ascii="MS Gothic" w:eastAsia="MS Gothic" w:hAnsi="MS Gothic" w:cs="MS Gothic"/>
                <w:sz w:val="20"/>
              </w:rPr>
              <w:t>☒</w:t>
            </w:r>
            <w:r>
              <w:rPr>
                <w:rFonts w:ascii="Arial" w:eastAsia="Arial" w:hAnsi="Arial" w:cs="Arial"/>
                <w:b/>
                <w:sz w:val="20"/>
              </w:rPr>
              <w:t xml:space="preserve"> </w:t>
            </w:r>
          </w:p>
          <w:p w14:paraId="79BA8418" w14:textId="77777777" w:rsidR="009414E4" w:rsidRDefault="009414E4" w:rsidP="00630C67">
            <w:pPr>
              <w:ind w:left="105"/>
              <w:jc w:val="center"/>
            </w:pPr>
            <w:r>
              <w:rPr>
                <w:rFonts w:ascii="MS Gothic" w:eastAsia="MS Gothic" w:hAnsi="MS Gothic" w:cs="MS Gothic"/>
                <w:sz w:val="20"/>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036A87C1" w14:textId="77777777" w:rsidR="009414E4" w:rsidRDefault="009414E4" w:rsidP="00630C67">
            <w:r>
              <w:rPr>
                <w:rFonts w:ascii="Arial" w:eastAsia="Arial" w:hAnsi="Arial" w:cs="Arial"/>
              </w:rPr>
              <w:t xml:space="preserve">I have deleted the guidance notes before submitting the PG2 for consideration </w:t>
            </w:r>
          </w:p>
        </w:tc>
      </w:tr>
    </w:tbl>
    <w:p w14:paraId="35A6A375" w14:textId="77777777" w:rsidR="009414E4" w:rsidRDefault="009414E4" w:rsidP="009414E4">
      <w:pPr>
        <w:spacing w:after="0"/>
      </w:pPr>
      <w:r>
        <w:rPr>
          <w:rFonts w:ascii="Arial" w:eastAsia="Arial" w:hAnsi="Arial" w:cs="Arial"/>
          <w:b/>
        </w:rPr>
        <w:t xml:space="preserve"> </w:t>
      </w:r>
    </w:p>
    <w:p w14:paraId="54D99200" w14:textId="77777777" w:rsidR="009414E4" w:rsidRDefault="009414E4" w:rsidP="009414E4">
      <w:pPr>
        <w:spacing w:after="0"/>
      </w:pPr>
      <w:r>
        <w:rPr>
          <w:rFonts w:ascii="Arial" w:eastAsia="Arial" w:hAnsi="Arial" w:cs="Arial"/>
          <w:b/>
        </w:rPr>
        <w:t xml:space="preserve"> </w:t>
      </w:r>
      <w:r>
        <w:rPr>
          <w:rFonts w:ascii="Arial" w:eastAsia="Arial" w:hAnsi="Arial" w:cs="Arial"/>
          <w:b/>
        </w:rPr>
        <w:tab/>
        <w:t xml:space="preserve"> </w:t>
      </w:r>
    </w:p>
    <w:p w14:paraId="39C2E351" w14:textId="77777777" w:rsidR="009414E4" w:rsidRDefault="009414E4" w:rsidP="009414E4">
      <w:pPr>
        <w:spacing w:after="0"/>
        <w:ind w:left="3006"/>
      </w:pPr>
      <w:r>
        <w:rPr>
          <w:rFonts w:ascii="Arial" w:eastAsia="Arial" w:hAnsi="Arial" w:cs="Arial"/>
          <w:b/>
        </w:rPr>
        <w:t xml:space="preserve"> </w:t>
      </w:r>
    </w:p>
    <w:p w14:paraId="049761B0" w14:textId="77777777" w:rsidR="009414E4" w:rsidRDefault="009414E4" w:rsidP="009414E4">
      <w:pPr>
        <w:pBdr>
          <w:top w:val="single" w:sz="4" w:space="0" w:color="000000"/>
          <w:left w:val="single" w:sz="4" w:space="0" w:color="000000"/>
          <w:bottom w:val="single" w:sz="4" w:space="0" w:color="000000"/>
          <w:right w:val="single" w:sz="4" w:space="0" w:color="000000"/>
        </w:pBdr>
        <w:shd w:val="clear" w:color="auto" w:fill="F2F2F2"/>
        <w:spacing w:after="0"/>
        <w:ind w:left="100"/>
      </w:pPr>
      <w:r>
        <w:rPr>
          <w:rFonts w:ascii="Arial" w:eastAsia="Arial" w:hAnsi="Arial" w:cs="Arial"/>
          <w:b/>
        </w:rPr>
        <w:t xml:space="preserve">RESEARCH STUDENTS AND STAFF ONLY </w:t>
      </w:r>
    </w:p>
    <w:p w14:paraId="3E8B4673" w14:textId="77777777" w:rsidR="009414E4" w:rsidRDefault="009414E4" w:rsidP="009414E4">
      <w:pPr>
        <w:pBdr>
          <w:top w:val="single" w:sz="4" w:space="0" w:color="000000"/>
          <w:left w:val="single" w:sz="4" w:space="0" w:color="000000"/>
          <w:bottom w:val="single" w:sz="4" w:space="0" w:color="000000"/>
          <w:right w:val="single" w:sz="4" w:space="0" w:color="000000"/>
        </w:pBdr>
        <w:shd w:val="clear" w:color="auto" w:fill="F2F2F2"/>
        <w:spacing w:after="10" w:line="238" w:lineRule="auto"/>
        <w:ind w:left="110" w:hanging="10"/>
      </w:pPr>
      <w:r>
        <w:rPr>
          <w:rFonts w:ascii="Arial" w:eastAsia="Arial" w:hAnsi="Arial" w:cs="Arial"/>
        </w:rPr>
        <w:t xml:space="preserve">All communications relating to this application during its processing must be in writing and emailed to </w:t>
      </w:r>
      <w:r>
        <w:rPr>
          <w:rFonts w:ascii="Arial" w:eastAsia="Arial" w:hAnsi="Arial" w:cs="Arial"/>
          <w:color w:val="0000FF"/>
          <w:u w:val="single" w:color="0000FF"/>
        </w:rPr>
        <w:t>pgresearch@uwtsd.ac.uk</w:t>
      </w:r>
      <w:r>
        <w:rPr>
          <w:rFonts w:ascii="Arial" w:eastAsia="Arial" w:hAnsi="Arial" w:cs="Arial"/>
        </w:rPr>
        <w:t xml:space="preserve"> , with the title ‘Ethical Approval’ followed by your name. </w:t>
      </w:r>
    </w:p>
    <w:p w14:paraId="001A7562" w14:textId="77777777" w:rsidR="009414E4" w:rsidRDefault="009414E4" w:rsidP="009414E4">
      <w:pPr>
        <w:pBdr>
          <w:top w:val="single" w:sz="4" w:space="0" w:color="000000"/>
          <w:left w:val="single" w:sz="4" w:space="0" w:color="000000"/>
          <w:bottom w:val="single" w:sz="4" w:space="0" w:color="000000"/>
          <w:right w:val="single" w:sz="4" w:space="0" w:color="000000"/>
        </w:pBdr>
        <w:shd w:val="clear" w:color="auto" w:fill="F2F2F2"/>
        <w:spacing w:after="10" w:line="238" w:lineRule="auto"/>
        <w:ind w:left="110" w:hanging="10"/>
      </w:pPr>
      <w:r>
        <w:rPr>
          <w:rFonts w:ascii="Arial" w:eastAsia="Arial" w:hAnsi="Arial" w:cs="Arial"/>
        </w:rPr>
        <w:t>You will be informed of the outcome of your claim by email; therefore</w:t>
      </w:r>
      <w:r>
        <w:rPr>
          <w:rFonts w:ascii="Arial" w:eastAsia="Arial" w:hAnsi="Arial" w:cs="Arial"/>
          <w:b/>
        </w:rPr>
        <w:t xml:space="preserve"> </w:t>
      </w:r>
      <w:r>
        <w:rPr>
          <w:rFonts w:ascii="Arial" w:eastAsia="Arial" w:hAnsi="Arial" w:cs="Arial"/>
        </w:rPr>
        <w:t>it is important that you check your University and personal email accounts regularly</w:t>
      </w:r>
      <w:r>
        <w:rPr>
          <w:rFonts w:ascii="Arial" w:eastAsia="Arial" w:hAnsi="Arial" w:cs="Arial"/>
          <w:b/>
        </w:rPr>
        <w:t>.</w:t>
      </w:r>
      <w:r>
        <w:rPr>
          <w:rFonts w:ascii="Arial" w:eastAsia="Arial" w:hAnsi="Arial" w:cs="Arial"/>
        </w:rPr>
        <w:t xml:space="preserve"> </w:t>
      </w:r>
    </w:p>
    <w:p w14:paraId="1215EEA5" w14:textId="77777777" w:rsidR="009414E4" w:rsidRDefault="009414E4" w:rsidP="009414E4">
      <w:pPr>
        <w:spacing w:after="0"/>
      </w:pPr>
      <w:r>
        <w:rPr>
          <w:rFonts w:ascii="Arial" w:eastAsia="Arial" w:hAnsi="Arial" w:cs="Arial"/>
          <w:b/>
        </w:rPr>
        <w:t xml:space="preserve"> </w:t>
      </w:r>
    </w:p>
    <w:tbl>
      <w:tblPr>
        <w:tblStyle w:val="TableGrid0"/>
        <w:tblW w:w="10542" w:type="dxa"/>
        <w:tblInd w:w="-449" w:type="dxa"/>
        <w:tblCellMar>
          <w:top w:w="27" w:type="dxa"/>
          <w:left w:w="113" w:type="dxa"/>
          <w:right w:w="115" w:type="dxa"/>
        </w:tblCellMar>
        <w:tblLook w:val="04A0" w:firstRow="1" w:lastRow="0" w:firstColumn="1" w:lastColumn="0" w:noHBand="0" w:noVBand="1"/>
      </w:tblPr>
      <w:tblGrid>
        <w:gridCol w:w="336"/>
        <w:gridCol w:w="10206"/>
      </w:tblGrid>
      <w:tr w:rsidR="009414E4" w14:paraId="0A75ABE1" w14:textId="77777777" w:rsidTr="00630C67">
        <w:trPr>
          <w:trHeight w:val="554"/>
        </w:trPr>
        <w:tc>
          <w:tcPr>
            <w:tcW w:w="336" w:type="dxa"/>
            <w:tcBorders>
              <w:top w:val="nil"/>
              <w:left w:val="nil"/>
              <w:bottom w:val="nil"/>
              <w:right w:val="single" w:sz="4" w:space="0" w:color="000000"/>
            </w:tcBorders>
            <w:shd w:val="clear" w:color="auto" w:fill="F2F2F2"/>
          </w:tcPr>
          <w:p w14:paraId="6E70F2B4" w14:textId="77777777" w:rsidR="009414E4" w:rsidRDefault="009414E4" w:rsidP="00630C67"/>
        </w:tc>
        <w:tc>
          <w:tcPr>
            <w:tcW w:w="10206" w:type="dxa"/>
            <w:tcBorders>
              <w:top w:val="single" w:sz="4" w:space="0" w:color="000000"/>
              <w:left w:val="single" w:sz="4" w:space="0" w:color="000000"/>
              <w:bottom w:val="single" w:sz="4" w:space="0" w:color="000000"/>
              <w:right w:val="single" w:sz="4" w:space="0" w:color="000000"/>
            </w:tcBorders>
            <w:shd w:val="clear" w:color="auto" w:fill="F2F2F2"/>
          </w:tcPr>
          <w:p w14:paraId="7E1BC586" w14:textId="77777777" w:rsidR="009414E4" w:rsidRDefault="009414E4" w:rsidP="00630C67">
            <w:pPr>
              <w:ind w:right="231"/>
            </w:pPr>
            <w:r>
              <w:rPr>
                <w:rFonts w:ascii="Arial" w:eastAsia="Arial" w:hAnsi="Arial" w:cs="Arial"/>
                <w:b/>
              </w:rPr>
              <w:t xml:space="preserve">STUDENTS ON UNDERGRADUATE OR TAUGHT MASTERS PROGRAMMES </w:t>
            </w:r>
            <w:r>
              <w:rPr>
                <w:rFonts w:ascii="Arial" w:eastAsia="Arial" w:hAnsi="Arial" w:cs="Arial"/>
              </w:rPr>
              <w:t xml:space="preserve">should submit  this form (and receive the outcome) via systems explained to you by the supervisor/module leader. </w:t>
            </w:r>
          </w:p>
        </w:tc>
      </w:tr>
    </w:tbl>
    <w:p w14:paraId="5F4F9680" w14:textId="77777777" w:rsidR="009414E4" w:rsidRDefault="009414E4" w:rsidP="009414E4">
      <w:pPr>
        <w:spacing w:after="0"/>
      </w:pPr>
      <w:r>
        <w:rPr>
          <w:rFonts w:ascii="Arial" w:eastAsia="Arial" w:hAnsi="Arial" w:cs="Arial"/>
        </w:rPr>
        <w:t xml:space="preserve"> </w:t>
      </w:r>
    </w:p>
    <w:p w14:paraId="0B4D9C72" w14:textId="77777777" w:rsidR="009414E4" w:rsidRDefault="009414E4" w:rsidP="009414E4">
      <w:pPr>
        <w:spacing w:after="5" w:line="249" w:lineRule="auto"/>
        <w:ind w:left="-5" w:hanging="10"/>
      </w:pPr>
      <w:r>
        <w:rPr>
          <w:rFonts w:ascii="Arial" w:eastAsia="Arial" w:hAnsi="Arial" w:cs="Arial"/>
          <w:b/>
        </w:rPr>
        <w:t xml:space="preserve">This form is available electronically from the Academic Office web pages: </w:t>
      </w:r>
      <w:hyperlink r:id="rId63">
        <w:r>
          <w:rPr>
            <w:rFonts w:ascii="Arial" w:eastAsia="Arial" w:hAnsi="Arial" w:cs="Arial"/>
            <w:color w:val="0000FF"/>
            <w:u w:val="single" w:color="0000FF"/>
          </w:rPr>
          <w:t>http://www.uwtsd.ac.uk/academic</w:t>
        </w:r>
      </w:hyperlink>
      <w:hyperlink r:id="rId64">
        <w:r>
          <w:rPr>
            <w:rFonts w:ascii="Arial" w:eastAsia="Arial" w:hAnsi="Arial" w:cs="Arial"/>
            <w:color w:val="0000FF"/>
            <w:u w:val="single" w:color="0000FF"/>
          </w:rPr>
          <w:t>-</w:t>
        </w:r>
      </w:hyperlink>
      <w:hyperlink r:id="rId65">
        <w:r>
          <w:rPr>
            <w:rFonts w:ascii="Arial" w:eastAsia="Arial" w:hAnsi="Arial" w:cs="Arial"/>
            <w:color w:val="0000FF"/>
            <w:u w:val="single" w:color="0000FF"/>
          </w:rPr>
          <w:t>office/</w:t>
        </w:r>
      </w:hyperlink>
      <w:hyperlink r:id="rId66">
        <w:r>
          <w:rPr>
            <w:rFonts w:ascii="Arial" w:eastAsia="Arial" w:hAnsi="Arial" w:cs="Arial"/>
            <w:color w:val="0000FF"/>
          </w:rPr>
          <w:t xml:space="preserve"> </w:t>
        </w:r>
      </w:hyperlink>
    </w:p>
    <w:p w14:paraId="3B778320" w14:textId="77777777" w:rsidR="009414E4" w:rsidRDefault="009414E4" w:rsidP="009414E4">
      <w:pPr>
        <w:spacing w:after="0"/>
      </w:pPr>
      <w:r>
        <w:rPr>
          <w:rFonts w:ascii="Arial" w:eastAsia="Arial" w:hAnsi="Arial" w:cs="Arial"/>
        </w:rPr>
        <w:t xml:space="preserve"> </w:t>
      </w:r>
    </w:p>
    <w:p w14:paraId="72EE47ED" w14:textId="77777777" w:rsidR="009414E4" w:rsidRDefault="009414E4" w:rsidP="009414E4">
      <w:pPr>
        <w:spacing w:after="0"/>
        <w:ind w:right="208"/>
        <w:jc w:val="center"/>
      </w:pPr>
      <w:r>
        <w:rPr>
          <w:rFonts w:ascii="Arial" w:eastAsia="Arial" w:hAnsi="Arial" w:cs="Arial"/>
          <w:b/>
        </w:rPr>
        <w:t xml:space="preserve"> </w:t>
      </w:r>
    </w:p>
    <w:p w14:paraId="3A4A3F1E" w14:textId="77777777" w:rsidR="009414E4" w:rsidRDefault="009414E4" w:rsidP="009414E4">
      <w:pPr>
        <w:spacing w:after="0"/>
        <w:ind w:right="208"/>
        <w:jc w:val="center"/>
      </w:pPr>
      <w:r>
        <w:rPr>
          <w:rFonts w:ascii="Arial" w:eastAsia="Arial" w:hAnsi="Arial" w:cs="Arial"/>
          <w:b/>
        </w:rPr>
        <w:t xml:space="preserve"> </w:t>
      </w:r>
    </w:p>
    <w:p w14:paraId="4D642AA7" w14:textId="77777777" w:rsidR="009414E4" w:rsidRDefault="009414E4" w:rsidP="009414E4">
      <w:pPr>
        <w:pStyle w:val="Heading1"/>
        <w:spacing w:after="0" w:line="259" w:lineRule="auto"/>
        <w:ind w:left="639" w:right="898"/>
        <w:jc w:val="center"/>
      </w:pPr>
      <w:r>
        <w:t xml:space="preserve">Application Process </w:t>
      </w:r>
    </w:p>
    <w:p w14:paraId="16C530D2" w14:textId="77777777" w:rsidR="009414E4" w:rsidRDefault="009414E4" w:rsidP="009414E4">
      <w:pPr>
        <w:spacing w:after="0"/>
      </w:pPr>
      <w:r>
        <w:rPr>
          <w:rFonts w:ascii="Arial" w:eastAsia="Arial" w:hAnsi="Arial" w:cs="Arial"/>
          <w:sz w:val="20"/>
        </w:rPr>
        <w:t xml:space="preserve"> </w:t>
      </w:r>
    </w:p>
    <w:p w14:paraId="25EEAE33" w14:textId="77777777" w:rsidR="009414E4" w:rsidRDefault="009414E4" w:rsidP="009414E4">
      <w:pPr>
        <w:spacing w:after="1" w:line="244" w:lineRule="auto"/>
        <w:ind w:left="-5" w:right="255" w:hanging="10"/>
        <w:jc w:val="both"/>
      </w:pPr>
      <w:r>
        <w:rPr>
          <w:rFonts w:ascii="Arial" w:eastAsia="Arial" w:hAnsi="Arial" w:cs="Arial"/>
          <w:b/>
          <w:sz w:val="20"/>
        </w:rPr>
        <w:t>All staff research projects and all research students</w:t>
      </w:r>
      <w:r>
        <w:rPr>
          <w:rFonts w:ascii="Arial" w:eastAsia="Arial" w:hAnsi="Arial" w:cs="Arial"/>
          <w:sz w:val="20"/>
        </w:rPr>
        <w:t xml:space="preserve"> must submit the Ethical Approval Form to the </w:t>
      </w:r>
      <w:r>
        <w:rPr>
          <w:rFonts w:ascii="Arial" w:eastAsia="Arial" w:hAnsi="Arial" w:cs="Arial"/>
          <w:b/>
          <w:sz w:val="20"/>
        </w:rPr>
        <w:t>University Ethics Committee</w:t>
      </w:r>
      <w:r>
        <w:rPr>
          <w:rFonts w:ascii="Arial" w:eastAsia="Arial" w:hAnsi="Arial" w:cs="Arial"/>
          <w:sz w:val="20"/>
        </w:rPr>
        <w:t xml:space="preserve"> via the Academic Office (</w:t>
      </w:r>
      <w:r>
        <w:rPr>
          <w:rFonts w:ascii="Arial" w:eastAsia="Arial" w:hAnsi="Arial" w:cs="Arial"/>
          <w:u w:val="single" w:color="000000"/>
        </w:rPr>
        <w:t>pgresearch@uwtsd.ac.uk)</w:t>
      </w:r>
      <w:r>
        <w:rPr>
          <w:rFonts w:ascii="Arial" w:eastAsia="Arial" w:hAnsi="Arial" w:cs="Arial"/>
          <w:sz w:val="20"/>
        </w:rPr>
        <w:t xml:space="preserve">.   Staff research directly in relation to personal study for taught undergraduate or Masters programmes should be submitted via the Faculty procedures explained below. </w:t>
      </w:r>
    </w:p>
    <w:p w14:paraId="509DA00F" w14:textId="77777777" w:rsidR="009414E4" w:rsidRDefault="009414E4" w:rsidP="009414E4">
      <w:pPr>
        <w:spacing w:after="0"/>
      </w:pPr>
      <w:r>
        <w:rPr>
          <w:rFonts w:ascii="Arial" w:eastAsia="Arial" w:hAnsi="Arial" w:cs="Arial"/>
          <w:sz w:val="20"/>
        </w:rPr>
        <w:t xml:space="preserve"> </w:t>
      </w:r>
    </w:p>
    <w:p w14:paraId="4A124EDE" w14:textId="77777777" w:rsidR="009414E4" w:rsidRDefault="009414E4" w:rsidP="009414E4">
      <w:pPr>
        <w:spacing w:after="1" w:line="244" w:lineRule="auto"/>
        <w:ind w:left="-5" w:right="255" w:hanging="10"/>
        <w:jc w:val="both"/>
      </w:pPr>
      <w:r>
        <w:rPr>
          <w:rFonts w:ascii="Arial" w:eastAsia="Arial" w:hAnsi="Arial" w:cs="Arial"/>
          <w:b/>
          <w:sz w:val="20"/>
        </w:rPr>
        <w:t>Taught masters and taught undergraduate research Ethical Approval Forms</w:t>
      </w:r>
      <w:r>
        <w:rPr>
          <w:rFonts w:ascii="Arial" w:eastAsia="Arial" w:hAnsi="Arial" w:cs="Arial"/>
          <w:sz w:val="20"/>
        </w:rPr>
        <w:t xml:space="preserve"> are considered </w:t>
      </w:r>
      <w:r>
        <w:rPr>
          <w:rFonts w:ascii="Arial" w:eastAsia="Arial" w:hAnsi="Arial" w:cs="Arial"/>
          <w:b/>
          <w:sz w:val="20"/>
        </w:rPr>
        <w:t>within Faculties.</w:t>
      </w:r>
      <w:r>
        <w:rPr>
          <w:rFonts w:ascii="Arial" w:eastAsia="Arial" w:hAnsi="Arial" w:cs="Arial"/>
          <w:sz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B68784F" w14:textId="77777777" w:rsidR="009414E4" w:rsidRDefault="009414E4" w:rsidP="009414E4">
      <w:pPr>
        <w:spacing w:after="0"/>
      </w:pPr>
      <w:r>
        <w:rPr>
          <w:rFonts w:ascii="Arial" w:eastAsia="Arial" w:hAnsi="Arial" w:cs="Arial"/>
          <w:sz w:val="20"/>
        </w:rPr>
        <w:t xml:space="preserve"> </w:t>
      </w:r>
    </w:p>
    <w:p w14:paraId="76B0DB19" w14:textId="77777777" w:rsidR="00DB143E" w:rsidRPr="00DB143E" w:rsidRDefault="00DB143E" w:rsidP="00EC3E9A">
      <w:pPr>
        <w:rPr>
          <w:rFonts w:ascii="Times New Roman" w:hAnsi="Times New Roman" w:cs="Times New Roman"/>
          <w:b/>
          <w:bCs/>
          <w:sz w:val="24"/>
          <w:szCs w:val="24"/>
        </w:rPr>
      </w:pPr>
    </w:p>
    <w:p w14:paraId="1823A81E" w14:textId="0EF08B6A" w:rsidR="00EC3E9A" w:rsidRDefault="007508E3" w:rsidP="00EC3E9A">
      <w:pPr>
        <w:rPr>
          <w:rFonts w:ascii="Times New Roman" w:hAnsi="Times New Roman" w:cs="Times New Roman"/>
          <w:b/>
          <w:bCs/>
          <w:sz w:val="24"/>
          <w:szCs w:val="24"/>
        </w:rPr>
      </w:pPr>
      <w:r>
        <w:rPr>
          <w:rFonts w:ascii="Times New Roman" w:hAnsi="Times New Roman" w:cs="Times New Roman"/>
          <w:b/>
          <w:bCs/>
          <w:sz w:val="24"/>
          <w:szCs w:val="24"/>
        </w:rPr>
        <w:t xml:space="preserve">Appendix </w:t>
      </w:r>
      <w:r w:rsidR="00521242">
        <w:rPr>
          <w:rFonts w:ascii="Times New Roman" w:hAnsi="Times New Roman" w:cs="Times New Roman"/>
          <w:b/>
          <w:bCs/>
          <w:sz w:val="24"/>
          <w:szCs w:val="24"/>
        </w:rPr>
        <w:t xml:space="preserve">H – Transcribed Interview </w:t>
      </w:r>
    </w:p>
    <w:p w14:paraId="3D212CBC" w14:textId="3CBE1039" w:rsidR="00521242" w:rsidRDefault="00521242" w:rsidP="00EC3E9A">
      <w:pPr>
        <w:rPr>
          <w:rFonts w:ascii="Times New Roman" w:hAnsi="Times New Roman" w:cs="Times New Roman"/>
          <w:b/>
          <w:bCs/>
          <w:sz w:val="24"/>
          <w:szCs w:val="24"/>
        </w:rPr>
      </w:pPr>
    </w:p>
    <w:p w14:paraId="62813212" w14:textId="7B466739" w:rsidR="00521242" w:rsidRPr="007508E3" w:rsidRDefault="000542A9" w:rsidP="00EC3E9A">
      <w:pPr>
        <w:rPr>
          <w:rFonts w:ascii="Times New Roman" w:hAnsi="Times New Roman" w:cs="Times New Roman"/>
          <w:b/>
          <w:bCs/>
          <w:sz w:val="24"/>
          <w:szCs w:val="24"/>
        </w:rPr>
      </w:pPr>
      <w:r>
        <w:rPr>
          <w:noProof/>
        </w:rPr>
        <w:drawing>
          <wp:inline distT="0" distB="0" distL="0" distR="0" wp14:anchorId="05CAB05B" wp14:editId="5E723D88">
            <wp:extent cx="5731510" cy="7642860"/>
            <wp:effectExtent l="0" t="0" r="2540" b="0"/>
            <wp:docPr id="5428" name="Picture 5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2AF54E4F" w14:textId="19287DF0" w:rsidR="00EC3E9A" w:rsidRPr="00EC47A5" w:rsidRDefault="00EC3E9A" w:rsidP="00EC3E9A">
      <w:pPr>
        <w:rPr>
          <w:rFonts w:ascii="Arial" w:hAnsi="Arial" w:cs="Arial"/>
        </w:rPr>
      </w:pPr>
    </w:p>
    <w:p w14:paraId="028BB9F4" w14:textId="77777777" w:rsidR="00846173" w:rsidRDefault="00846173" w:rsidP="000D3DAD">
      <w:pPr>
        <w:spacing w:line="240" w:lineRule="auto"/>
        <w:rPr>
          <w:rFonts w:ascii="Times New Roman" w:hAnsi="Times New Roman" w:cs="Times New Roman"/>
          <w:b/>
          <w:bCs/>
          <w:sz w:val="24"/>
          <w:szCs w:val="24"/>
          <w:shd w:val="clear" w:color="auto" w:fill="FFFFFF"/>
        </w:rPr>
      </w:pPr>
    </w:p>
    <w:p w14:paraId="1BC1B44C" w14:textId="0FC4A29D" w:rsidR="003476E7" w:rsidRDefault="00666B9A"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60987C18" wp14:editId="10C27D03">
            <wp:extent cx="5731510" cy="7642860"/>
            <wp:effectExtent l="0" t="0" r="2540" b="0"/>
            <wp:docPr id="5429" name="Picture 5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383BB3CF" w14:textId="656DD8C6" w:rsidR="00877908" w:rsidRDefault="00877908" w:rsidP="000D3DAD">
      <w:pPr>
        <w:spacing w:line="240" w:lineRule="auto"/>
        <w:rPr>
          <w:rFonts w:ascii="Times New Roman" w:hAnsi="Times New Roman" w:cs="Times New Roman"/>
          <w:b/>
          <w:bCs/>
          <w:sz w:val="24"/>
          <w:szCs w:val="24"/>
          <w:shd w:val="clear" w:color="auto" w:fill="FFFFFF"/>
        </w:rPr>
      </w:pPr>
    </w:p>
    <w:p w14:paraId="42221632" w14:textId="30BA5614" w:rsidR="00877908" w:rsidRDefault="00877908" w:rsidP="000D3DAD">
      <w:pPr>
        <w:spacing w:line="240" w:lineRule="auto"/>
        <w:rPr>
          <w:rFonts w:ascii="Times New Roman" w:hAnsi="Times New Roman" w:cs="Times New Roman"/>
          <w:b/>
          <w:bCs/>
          <w:sz w:val="24"/>
          <w:szCs w:val="24"/>
          <w:shd w:val="clear" w:color="auto" w:fill="FFFFFF"/>
        </w:rPr>
      </w:pPr>
    </w:p>
    <w:p w14:paraId="778515E7" w14:textId="47A63A8D" w:rsidR="00877908" w:rsidRDefault="00877908" w:rsidP="000D3DAD">
      <w:pPr>
        <w:spacing w:line="240" w:lineRule="auto"/>
        <w:rPr>
          <w:rFonts w:ascii="Times New Roman" w:hAnsi="Times New Roman" w:cs="Times New Roman"/>
          <w:b/>
          <w:bCs/>
          <w:sz w:val="24"/>
          <w:szCs w:val="24"/>
          <w:shd w:val="clear" w:color="auto" w:fill="FFFFFF"/>
        </w:rPr>
      </w:pPr>
    </w:p>
    <w:p w14:paraId="4F2101F9" w14:textId="405583A0" w:rsidR="00877908" w:rsidRDefault="00877908" w:rsidP="000D3DAD">
      <w:pPr>
        <w:spacing w:line="240" w:lineRule="auto"/>
        <w:rPr>
          <w:rFonts w:ascii="Times New Roman" w:hAnsi="Times New Roman" w:cs="Times New Roman"/>
          <w:b/>
          <w:bCs/>
          <w:sz w:val="24"/>
          <w:szCs w:val="24"/>
          <w:shd w:val="clear" w:color="auto" w:fill="FFFFFF"/>
        </w:rPr>
      </w:pPr>
    </w:p>
    <w:p w14:paraId="2BA7669F" w14:textId="19656EAA" w:rsidR="00877908" w:rsidRDefault="009C4C6B"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5A16517D" wp14:editId="0D683E58">
            <wp:extent cx="5731510" cy="7642860"/>
            <wp:effectExtent l="0" t="0" r="2540" b="0"/>
            <wp:docPr id="5431" name="Picture 5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5B94E626" w14:textId="7A4E1EA9" w:rsidR="00877908" w:rsidRDefault="00877908" w:rsidP="000D3DAD">
      <w:pPr>
        <w:spacing w:line="240" w:lineRule="auto"/>
        <w:rPr>
          <w:rFonts w:ascii="Times New Roman" w:hAnsi="Times New Roman" w:cs="Times New Roman"/>
          <w:b/>
          <w:bCs/>
          <w:sz w:val="24"/>
          <w:szCs w:val="24"/>
          <w:shd w:val="clear" w:color="auto" w:fill="FFFFFF"/>
        </w:rPr>
      </w:pPr>
    </w:p>
    <w:p w14:paraId="21FB37F3" w14:textId="3D9E372D" w:rsidR="00877908" w:rsidRDefault="00877908" w:rsidP="000D3DAD">
      <w:pPr>
        <w:spacing w:line="240" w:lineRule="auto"/>
        <w:rPr>
          <w:rFonts w:ascii="Times New Roman" w:hAnsi="Times New Roman" w:cs="Times New Roman"/>
          <w:b/>
          <w:bCs/>
          <w:sz w:val="24"/>
          <w:szCs w:val="24"/>
          <w:shd w:val="clear" w:color="auto" w:fill="FFFFFF"/>
        </w:rPr>
      </w:pPr>
    </w:p>
    <w:p w14:paraId="79B78147" w14:textId="0FE76906" w:rsidR="00877908" w:rsidRDefault="00877908" w:rsidP="000D3DAD">
      <w:pPr>
        <w:spacing w:line="240" w:lineRule="auto"/>
        <w:rPr>
          <w:rFonts w:ascii="Times New Roman" w:hAnsi="Times New Roman" w:cs="Times New Roman"/>
          <w:b/>
          <w:bCs/>
          <w:sz w:val="24"/>
          <w:szCs w:val="24"/>
          <w:shd w:val="clear" w:color="auto" w:fill="FFFFFF"/>
        </w:rPr>
      </w:pPr>
    </w:p>
    <w:p w14:paraId="3BB4B1C5" w14:textId="1E149AF3" w:rsidR="00877908" w:rsidRDefault="00877908" w:rsidP="000D3DAD">
      <w:pPr>
        <w:spacing w:line="240" w:lineRule="auto"/>
        <w:rPr>
          <w:rFonts w:ascii="Times New Roman" w:hAnsi="Times New Roman" w:cs="Times New Roman"/>
          <w:b/>
          <w:bCs/>
          <w:sz w:val="24"/>
          <w:szCs w:val="24"/>
          <w:shd w:val="clear" w:color="auto" w:fill="FFFFFF"/>
        </w:rPr>
      </w:pPr>
    </w:p>
    <w:p w14:paraId="17892197" w14:textId="4B253356" w:rsidR="00877908" w:rsidRDefault="009C4C6B"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7ACB3146" wp14:editId="412EA7B5">
            <wp:extent cx="5731510" cy="7642860"/>
            <wp:effectExtent l="0" t="0" r="2540" b="0"/>
            <wp:docPr id="5433" name="Picture 5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0C88DA64" w14:textId="792EE2A1" w:rsidR="00877908" w:rsidRDefault="00877908" w:rsidP="000D3DAD">
      <w:pPr>
        <w:spacing w:line="240" w:lineRule="auto"/>
        <w:rPr>
          <w:rFonts w:ascii="Times New Roman" w:hAnsi="Times New Roman" w:cs="Times New Roman"/>
          <w:b/>
          <w:bCs/>
          <w:sz w:val="24"/>
          <w:szCs w:val="24"/>
          <w:shd w:val="clear" w:color="auto" w:fill="FFFFFF"/>
        </w:rPr>
      </w:pPr>
    </w:p>
    <w:p w14:paraId="16B92315" w14:textId="578396D9" w:rsidR="00877908" w:rsidRDefault="00877908" w:rsidP="000D3DAD">
      <w:pPr>
        <w:spacing w:line="240" w:lineRule="auto"/>
        <w:rPr>
          <w:rFonts w:ascii="Times New Roman" w:hAnsi="Times New Roman" w:cs="Times New Roman"/>
          <w:b/>
          <w:bCs/>
          <w:sz w:val="24"/>
          <w:szCs w:val="24"/>
          <w:shd w:val="clear" w:color="auto" w:fill="FFFFFF"/>
        </w:rPr>
      </w:pPr>
    </w:p>
    <w:p w14:paraId="6E3EE1D7" w14:textId="7D6ADB3B" w:rsidR="00877908" w:rsidRDefault="00877908" w:rsidP="000D3DAD">
      <w:pPr>
        <w:spacing w:line="240" w:lineRule="auto"/>
        <w:rPr>
          <w:rFonts w:ascii="Times New Roman" w:hAnsi="Times New Roman" w:cs="Times New Roman"/>
          <w:b/>
          <w:bCs/>
          <w:sz w:val="24"/>
          <w:szCs w:val="24"/>
          <w:shd w:val="clear" w:color="auto" w:fill="FFFFFF"/>
        </w:rPr>
      </w:pPr>
    </w:p>
    <w:p w14:paraId="07695675" w14:textId="6F2668E5" w:rsidR="00877908" w:rsidRDefault="00877908" w:rsidP="000D3DAD">
      <w:pPr>
        <w:spacing w:line="240" w:lineRule="auto"/>
        <w:rPr>
          <w:rFonts w:ascii="Times New Roman" w:hAnsi="Times New Roman" w:cs="Times New Roman"/>
          <w:b/>
          <w:bCs/>
          <w:sz w:val="24"/>
          <w:szCs w:val="24"/>
          <w:shd w:val="clear" w:color="auto" w:fill="FFFFFF"/>
        </w:rPr>
      </w:pPr>
    </w:p>
    <w:p w14:paraId="2F930158" w14:textId="046BBB36" w:rsidR="00877908" w:rsidRDefault="009F0FBD"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1CCB0629" wp14:editId="373CA8A6">
            <wp:extent cx="5731510" cy="7642860"/>
            <wp:effectExtent l="0" t="0" r="2540" b="0"/>
            <wp:docPr id="5434" name="Picture 5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6F290703" w14:textId="13FEE545" w:rsidR="00877908" w:rsidRDefault="00877908" w:rsidP="000D3DAD">
      <w:pPr>
        <w:spacing w:line="240" w:lineRule="auto"/>
        <w:rPr>
          <w:rFonts w:ascii="Times New Roman" w:hAnsi="Times New Roman" w:cs="Times New Roman"/>
          <w:b/>
          <w:bCs/>
          <w:sz w:val="24"/>
          <w:szCs w:val="24"/>
          <w:shd w:val="clear" w:color="auto" w:fill="FFFFFF"/>
        </w:rPr>
      </w:pPr>
    </w:p>
    <w:p w14:paraId="34AE4030" w14:textId="1BE14D27" w:rsidR="00877908" w:rsidRDefault="00877908" w:rsidP="000D3DAD">
      <w:pPr>
        <w:spacing w:line="240" w:lineRule="auto"/>
        <w:rPr>
          <w:rFonts w:ascii="Times New Roman" w:hAnsi="Times New Roman" w:cs="Times New Roman"/>
          <w:b/>
          <w:bCs/>
          <w:sz w:val="24"/>
          <w:szCs w:val="24"/>
          <w:shd w:val="clear" w:color="auto" w:fill="FFFFFF"/>
        </w:rPr>
      </w:pPr>
    </w:p>
    <w:p w14:paraId="2D59913C" w14:textId="602569E3" w:rsidR="00877908" w:rsidRDefault="00877908" w:rsidP="000D3DAD">
      <w:pPr>
        <w:spacing w:line="240" w:lineRule="auto"/>
        <w:rPr>
          <w:rFonts w:ascii="Times New Roman" w:hAnsi="Times New Roman" w:cs="Times New Roman"/>
          <w:b/>
          <w:bCs/>
          <w:sz w:val="24"/>
          <w:szCs w:val="24"/>
          <w:shd w:val="clear" w:color="auto" w:fill="FFFFFF"/>
        </w:rPr>
      </w:pPr>
    </w:p>
    <w:p w14:paraId="165C010F" w14:textId="62A15CE3" w:rsidR="00877908" w:rsidRDefault="00877908" w:rsidP="000D3DAD">
      <w:pPr>
        <w:spacing w:line="240" w:lineRule="auto"/>
        <w:rPr>
          <w:rFonts w:ascii="Times New Roman" w:hAnsi="Times New Roman" w:cs="Times New Roman"/>
          <w:b/>
          <w:bCs/>
          <w:sz w:val="24"/>
          <w:szCs w:val="24"/>
          <w:shd w:val="clear" w:color="auto" w:fill="FFFFFF"/>
        </w:rPr>
      </w:pPr>
    </w:p>
    <w:p w14:paraId="63755265" w14:textId="26EBA26C" w:rsidR="00877908" w:rsidRDefault="009F0FBD"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66FC152D" wp14:editId="193955BC">
            <wp:extent cx="5731510" cy="7642860"/>
            <wp:effectExtent l="0" t="0" r="2540" b="0"/>
            <wp:docPr id="5435" name="Picture 5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00AE2650" w14:textId="34007506" w:rsidR="00877908" w:rsidRDefault="00877908" w:rsidP="000D3DAD">
      <w:pPr>
        <w:spacing w:line="240" w:lineRule="auto"/>
        <w:rPr>
          <w:rFonts w:ascii="Times New Roman" w:hAnsi="Times New Roman" w:cs="Times New Roman"/>
          <w:b/>
          <w:bCs/>
          <w:sz w:val="24"/>
          <w:szCs w:val="24"/>
          <w:shd w:val="clear" w:color="auto" w:fill="FFFFFF"/>
        </w:rPr>
      </w:pPr>
    </w:p>
    <w:p w14:paraId="1096363C" w14:textId="6DAB4C9C" w:rsidR="00877908" w:rsidRDefault="00877908" w:rsidP="000D3DAD">
      <w:pPr>
        <w:spacing w:line="240" w:lineRule="auto"/>
        <w:rPr>
          <w:rFonts w:ascii="Times New Roman" w:hAnsi="Times New Roman" w:cs="Times New Roman"/>
          <w:b/>
          <w:bCs/>
          <w:sz w:val="24"/>
          <w:szCs w:val="24"/>
          <w:shd w:val="clear" w:color="auto" w:fill="FFFFFF"/>
        </w:rPr>
      </w:pPr>
    </w:p>
    <w:p w14:paraId="5FA6F6B1" w14:textId="2352C9D5" w:rsidR="00877908" w:rsidRDefault="00877908" w:rsidP="000D3DAD">
      <w:pPr>
        <w:spacing w:line="240" w:lineRule="auto"/>
        <w:rPr>
          <w:rFonts w:ascii="Times New Roman" w:hAnsi="Times New Roman" w:cs="Times New Roman"/>
          <w:b/>
          <w:bCs/>
          <w:sz w:val="24"/>
          <w:szCs w:val="24"/>
          <w:shd w:val="clear" w:color="auto" w:fill="FFFFFF"/>
        </w:rPr>
      </w:pPr>
    </w:p>
    <w:p w14:paraId="3A15A893" w14:textId="6BF0F215" w:rsidR="00877908" w:rsidRDefault="00877908" w:rsidP="000D3DAD">
      <w:pPr>
        <w:spacing w:line="240" w:lineRule="auto"/>
        <w:rPr>
          <w:rFonts w:ascii="Times New Roman" w:hAnsi="Times New Roman" w:cs="Times New Roman"/>
          <w:b/>
          <w:bCs/>
          <w:sz w:val="24"/>
          <w:szCs w:val="24"/>
          <w:shd w:val="clear" w:color="auto" w:fill="FFFFFF"/>
        </w:rPr>
      </w:pPr>
    </w:p>
    <w:p w14:paraId="1583F1F0" w14:textId="20E1260D" w:rsidR="00877908" w:rsidRDefault="00FC74C8"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0D2F838B" wp14:editId="7EBB8974">
            <wp:extent cx="5731510" cy="7642860"/>
            <wp:effectExtent l="0" t="0" r="2540" b="0"/>
            <wp:docPr id="5436" name="Picture 5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536131BD" w14:textId="52BDF1DC" w:rsidR="00877908" w:rsidRDefault="00877908" w:rsidP="000D3DAD">
      <w:pPr>
        <w:spacing w:line="240" w:lineRule="auto"/>
        <w:rPr>
          <w:rFonts w:ascii="Times New Roman" w:hAnsi="Times New Roman" w:cs="Times New Roman"/>
          <w:b/>
          <w:bCs/>
          <w:sz w:val="24"/>
          <w:szCs w:val="24"/>
          <w:shd w:val="clear" w:color="auto" w:fill="FFFFFF"/>
        </w:rPr>
      </w:pPr>
    </w:p>
    <w:p w14:paraId="5BF4595D" w14:textId="481539D3" w:rsidR="00877908" w:rsidRDefault="00877908" w:rsidP="000D3DAD">
      <w:pPr>
        <w:spacing w:line="240" w:lineRule="auto"/>
        <w:rPr>
          <w:rFonts w:ascii="Times New Roman" w:hAnsi="Times New Roman" w:cs="Times New Roman"/>
          <w:b/>
          <w:bCs/>
          <w:sz w:val="24"/>
          <w:szCs w:val="24"/>
          <w:shd w:val="clear" w:color="auto" w:fill="FFFFFF"/>
        </w:rPr>
      </w:pPr>
    </w:p>
    <w:p w14:paraId="715822D9" w14:textId="5D3DDECF" w:rsidR="00877908" w:rsidRDefault="00877908" w:rsidP="000D3DAD">
      <w:pPr>
        <w:spacing w:line="240" w:lineRule="auto"/>
        <w:rPr>
          <w:rFonts w:ascii="Times New Roman" w:hAnsi="Times New Roman" w:cs="Times New Roman"/>
          <w:b/>
          <w:bCs/>
          <w:sz w:val="24"/>
          <w:szCs w:val="24"/>
          <w:shd w:val="clear" w:color="auto" w:fill="FFFFFF"/>
        </w:rPr>
      </w:pPr>
    </w:p>
    <w:p w14:paraId="29998E55" w14:textId="02F61246" w:rsidR="00877908" w:rsidRDefault="00877908" w:rsidP="000D3DAD">
      <w:pPr>
        <w:spacing w:line="240" w:lineRule="auto"/>
        <w:rPr>
          <w:rFonts w:ascii="Times New Roman" w:hAnsi="Times New Roman" w:cs="Times New Roman"/>
          <w:b/>
          <w:bCs/>
          <w:sz w:val="24"/>
          <w:szCs w:val="24"/>
          <w:shd w:val="clear" w:color="auto" w:fill="FFFFFF"/>
        </w:rPr>
      </w:pPr>
    </w:p>
    <w:p w14:paraId="3527AE2B" w14:textId="13270646" w:rsidR="00877908" w:rsidRDefault="00FC74C8" w:rsidP="000D3DAD">
      <w:pPr>
        <w:spacing w:line="240" w:lineRule="auto"/>
        <w:rPr>
          <w:rFonts w:ascii="Times New Roman" w:hAnsi="Times New Roman" w:cs="Times New Roman"/>
          <w:b/>
          <w:bCs/>
          <w:sz w:val="24"/>
          <w:szCs w:val="24"/>
          <w:shd w:val="clear" w:color="auto" w:fill="FFFFFF"/>
        </w:rPr>
      </w:pPr>
      <w:r>
        <w:rPr>
          <w:noProof/>
        </w:rPr>
        <w:drawing>
          <wp:inline distT="0" distB="0" distL="0" distR="0" wp14:anchorId="6753BCCC" wp14:editId="0F1AC8AB">
            <wp:extent cx="5731510" cy="7642860"/>
            <wp:effectExtent l="0" t="0" r="2540" b="0"/>
            <wp:docPr id="5437" name="Picture 5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27595A9F" w14:textId="29F657F6" w:rsidR="00877908" w:rsidRDefault="00877908" w:rsidP="000D3DAD">
      <w:pPr>
        <w:spacing w:line="240" w:lineRule="auto"/>
        <w:rPr>
          <w:rFonts w:ascii="Times New Roman" w:hAnsi="Times New Roman" w:cs="Times New Roman"/>
          <w:b/>
          <w:bCs/>
          <w:sz w:val="24"/>
          <w:szCs w:val="24"/>
          <w:shd w:val="clear" w:color="auto" w:fill="FFFFFF"/>
        </w:rPr>
      </w:pPr>
    </w:p>
    <w:p w14:paraId="6A9935CE" w14:textId="12B21DF1" w:rsidR="00877908" w:rsidRDefault="00877908" w:rsidP="000D3DAD">
      <w:pPr>
        <w:spacing w:line="240" w:lineRule="auto"/>
        <w:rPr>
          <w:rFonts w:ascii="Times New Roman" w:hAnsi="Times New Roman" w:cs="Times New Roman"/>
          <w:b/>
          <w:bCs/>
          <w:sz w:val="24"/>
          <w:szCs w:val="24"/>
          <w:shd w:val="clear" w:color="auto" w:fill="FFFFFF"/>
        </w:rPr>
      </w:pPr>
    </w:p>
    <w:p w14:paraId="158A3CA2" w14:textId="77777777" w:rsidR="003476E7" w:rsidRPr="00D80F35" w:rsidRDefault="003476E7" w:rsidP="000D3DAD">
      <w:pPr>
        <w:spacing w:line="240" w:lineRule="auto"/>
        <w:rPr>
          <w:rFonts w:ascii="Times New Roman" w:hAnsi="Times New Roman" w:cs="Times New Roman"/>
          <w:b/>
          <w:bCs/>
          <w:sz w:val="24"/>
          <w:szCs w:val="24"/>
          <w:shd w:val="clear" w:color="auto" w:fill="FFFFFF"/>
        </w:rPr>
      </w:pPr>
    </w:p>
    <w:sectPr w:rsidR="003476E7" w:rsidRPr="00D80F35" w:rsidSect="006D3430">
      <w:pgSz w:w="11906" w:h="16838"/>
      <w:pgMar w:top="1440" w:right="1440" w:bottom="1440" w:left="1440" w:header="708" w:footer="708" w:gutter="0"/>
      <w:pgNumType w:start="76"/>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A7CD16" w14:textId="77777777" w:rsidR="00A95A18" w:rsidRDefault="00A95A18" w:rsidP="006126F3">
      <w:pPr>
        <w:spacing w:after="0" w:line="240" w:lineRule="auto"/>
      </w:pPr>
      <w:r>
        <w:separator/>
      </w:r>
    </w:p>
  </w:endnote>
  <w:endnote w:type="continuationSeparator" w:id="0">
    <w:p w14:paraId="4A23D950" w14:textId="77777777" w:rsidR="00A95A18" w:rsidRDefault="00A95A18" w:rsidP="00612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2A77C0" w14:textId="77777777" w:rsidR="006A67D2" w:rsidRDefault="006A67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65D1AF" w14:textId="77777777" w:rsidR="009414E4" w:rsidRDefault="009414E4">
    <w:pPr>
      <w:tabs>
        <w:tab w:val="center" w:pos="4820"/>
        <w:tab w:val="center" w:pos="8654"/>
      </w:tabs>
      <w:spacing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36CD02" w14:textId="77777777" w:rsidR="009414E4" w:rsidRDefault="009414E4">
    <w:pPr>
      <w:tabs>
        <w:tab w:val="center" w:pos="4820"/>
        <w:tab w:val="center" w:pos="8654"/>
      </w:tabs>
      <w:spacing w:after="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E6012E" w14:textId="77777777" w:rsidR="009414E4" w:rsidRDefault="009414E4">
    <w:pPr>
      <w:tabs>
        <w:tab w:val="center" w:pos="4820"/>
        <w:tab w:val="center" w:pos="8654"/>
      </w:tabs>
      <w:spacing w:after="0"/>
    </w:pPr>
    <w:r>
      <w:rPr>
        <w:rFonts w:ascii="Arial" w:eastAsia="Arial" w:hAnsi="Arial" w:cs="Arial"/>
        <w:sz w:val="20"/>
      </w:rPr>
      <w:t xml:space="preserve">May 2019 </w:t>
    </w:r>
    <w:r>
      <w:rPr>
        <w:rFonts w:ascii="Arial" w:eastAsia="Arial" w:hAnsi="Arial" w:cs="Arial"/>
        <w:sz w:val="20"/>
      </w:rPr>
      <w:tab/>
    </w:r>
    <w:r>
      <w:rPr>
        <w:rFonts w:ascii="Calibri" w:eastAsia="Calibri" w:hAnsi="Calibri" w:cs="Calibri"/>
      </w:rPr>
      <w:fldChar w:fldCharType="begin"/>
    </w:r>
    <w:r>
      <w:instrText xml:space="preserve"> PAGE   \* MERGEFORMAT </w:instrText>
    </w:r>
    <w:r>
      <w:rPr>
        <w:rFonts w:ascii="Calibri" w:eastAsia="Calibri" w:hAnsi="Calibri" w:cs="Calibri"/>
      </w:rP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Ethical Approval Form</w:t>
    </w:r>
    <w:r>
      <w:rPr>
        <w:rFonts w:ascii="Times New Roman" w:eastAsia="Times New Roman" w:hAnsi="Times New Roman" w:cs="Times New Roman"/>
        <w:sz w:val="20"/>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29E3E8" w14:textId="77777777" w:rsidR="009414E4" w:rsidRDefault="009414E4">
    <w:pPr>
      <w:tabs>
        <w:tab w:val="center" w:pos="4820"/>
        <w:tab w:val="right" w:pos="9638"/>
      </w:tabs>
      <w:spacing w:after="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B2B9BB" w14:textId="77777777" w:rsidR="009414E4" w:rsidRDefault="009414E4">
    <w:pPr>
      <w:tabs>
        <w:tab w:val="center" w:pos="4820"/>
        <w:tab w:val="right" w:pos="9638"/>
      </w:tabs>
      <w:spacing w:after="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8752A3" w14:textId="77777777" w:rsidR="009414E4" w:rsidRDefault="009414E4">
    <w:pPr>
      <w:tabs>
        <w:tab w:val="center" w:pos="4820"/>
        <w:tab w:val="right" w:pos="9638"/>
      </w:tabs>
      <w:spacing w:after="0"/>
    </w:pPr>
    <w:r>
      <w:rPr>
        <w:rFonts w:ascii="Arial" w:eastAsia="Arial" w:hAnsi="Arial" w:cs="Arial"/>
        <w:sz w:val="20"/>
      </w:rPr>
      <w:t xml:space="preserve">May 2019 </w:t>
    </w:r>
    <w:r>
      <w:rPr>
        <w:rFonts w:ascii="Arial" w:eastAsia="Arial" w:hAnsi="Arial" w:cs="Arial"/>
        <w:sz w:val="20"/>
      </w:rPr>
      <w:tab/>
    </w:r>
    <w:r>
      <w:rPr>
        <w:rFonts w:ascii="Calibri" w:eastAsia="Calibri" w:hAnsi="Calibri" w:cs="Calibri"/>
      </w:rPr>
      <w:fldChar w:fldCharType="begin"/>
    </w:r>
    <w:r>
      <w:instrText xml:space="preserve"> PAGE   \* MERGEFORMAT </w:instrText>
    </w:r>
    <w:r>
      <w:rPr>
        <w:rFonts w:ascii="Calibri" w:eastAsia="Calibri" w:hAnsi="Calibri" w:cs="Calibri"/>
      </w:rP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Ethical Approval Form</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2D6485" w14:textId="77777777" w:rsidR="00A95A18" w:rsidRDefault="00A95A18" w:rsidP="006126F3">
      <w:pPr>
        <w:spacing w:after="0" w:line="240" w:lineRule="auto"/>
      </w:pPr>
      <w:r>
        <w:separator/>
      </w:r>
    </w:p>
  </w:footnote>
  <w:footnote w:type="continuationSeparator" w:id="0">
    <w:p w14:paraId="686C350C" w14:textId="77777777" w:rsidR="00A95A18" w:rsidRDefault="00A95A18" w:rsidP="006126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133D64" w14:textId="2FBD1ED3" w:rsidR="000553FC" w:rsidRDefault="000553FC">
    <w:pPr>
      <w:pStyle w:val="Header"/>
      <w:jc w:val="right"/>
    </w:pPr>
  </w:p>
  <w:p w14:paraId="1E005DDB" w14:textId="77777777" w:rsidR="00616B00" w:rsidRDefault="00616B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7915227"/>
      <w:docPartObj>
        <w:docPartGallery w:val="Page Numbers (Top of Page)"/>
        <w:docPartUnique/>
      </w:docPartObj>
    </w:sdtPr>
    <w:sdtEndPr>
      <w:rPr>
        <w:noProof/>
      </w:rPr>
    </w:sdtEndPr>
    <w:sdtContent>
      <w:p w14:paraId="3290DBE8" w14:textId="1653FA69" w:rsidR="00ED12C4" w:rsidRDefault="00ED12C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74B202C" w14:textId="77777777" w:rsidR="00815E17" w:rsidRDefault="00815E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742463" w14:textId="77777777" w:rsidR="009414E4" w:rsidRDefault="009414E4">
    <w:pPr>
      <w:tabs>
        <w:tab w:val="center" w:pos="8843"/>
      </w:tabs>
      <w:spacing w:after="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2445705"/>
      <w:docPartObj>
        <w:docPartGallery w:val="Page Numbers (Top of Page)"/>
        <w:docPartUnique/>
      </w:docPartObj>
    </w:sdtPr>
    <w:sdtEndPr>
      <w:rPr>
        <w:noProof/>
      </w:rPr>
    </w:sdtEndPr>
    <w:sdtContent>
      <w:p w14:paraId="0ED99A71" w14:textId="1289691E" w:rsidR="00C373AE" w:rsidRDefault="00C373A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8F3CCD3" w14:textId="77777777" w:rsidR="009414E4" w:rsidRDefault="009414E4">
    <w:pPr>
      <w:tabs>
        <w:tab w:val="center" w:pos="8843"/>
      </w:tabs>
      <w:spacing w:after="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73E6BC" w14:textId="77777777" w:rsidR="009414E4" w:rsidRDefault="009414E4">
    <w:pPr>
      <w:tabs>
        <w:tab w:val="center" w:pos="8843"/>
      </w:tabs>
      <w:spacing w:after="0"/>
    </w:pPr>
    <w:r>
      <w:rPr>
        <w:noProof/>
      </w:rPr>
      <w:drawing>
        <wp:anchor distT="0" distB="0" distL="114300" distR="114300" simplePos="0" relativeHeight="251659264" behindDoc="0" locked="0" layoutInCell="1" allowOverlap="0" wp14:anchorId="1A3C63B8" wp14:editId="19CA4D6F">
          <wp:simplePos x="0" y="0"/>
          <wp:positionH relativeFrom="page">
            <wp:posOffset>720090</wp:posOffset>
          </wp:positionH>
          <wp:positionV relativeFrom="page">
            <wp:posOffset>180340</wp:posOffset>
          </wp:positionV>
          <wp:extent cx="1791335" cy="600710"/>
          <wp:effectExtent l="0" t="0" r="0" b="0"/>
          <wp:wrapSquare wrapText="bothSides"/>
          <wp:docPr id="5421" name="Picture 542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07A4C1" w14:textId="77777777" w:rsidR="009414E4" w:rsidRDefault="009414E4">
    <w:pPr>
      <w:tabs>
        <w:tab w:val="right" w:pos="9638"/>
      </w:tabs>
      <w:spacing w:after="0"/>
      <w:ind w:right="-6"/>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5981834"/>
      <w:docPartObj>
        <w:docPartGallery w:val="Page Numbers (Top of Page)"/>
        <w:docPartUnique/>
      </w:docPartObj>
    </w:sdtPr>
    <w:sdtEndPr>
      <w:rPr>
        <w:noProof/>
      </w:rPr>
    </w:sdtEndPr>
    <w:sdtContent>
      <w:p w14:paraId="09E4B17D" w14:textId="47E7FF22" w:rsidR="0063161A" w:rsidRDefault="0063161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B4F486" w14:textId="77777777" w:rsidR="009414E4" w:rsidRDefault="009414E4">
    <w:pPr>
      <w:spacing w:after="0"/>
      <w:ind w:left="1"/>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1A8EBD" w14:textId="77777777" w:rsidR="009414E4" w:rsidRDefault="009414E4">
    <w:pPr>
      <w:tabs>
        <w:tab w:val="right" w:pos="9638"/>
      </w:tabs>
      <w:spacing w:after="146"/>
      <w:ind w:right="-6"/>
    </w:pPr>
    <w:r>
      <w:rPr>
        <w:noProof/>
      </w:rPr>
      <w:drawing>
        <wp:anchor distT="0" distB="0" distL="114300" distR="114300" simplePos="0" relativeHeight="251660288" behindDoc="0" locked="0" layoutInCell="1" allowOverlap="0" wp14:anchorId="010948A9" wp14:editId="5C352ABF">
          <wp:simplePos x="0" y="0"/>
          <wp:positionH relativeFrom="page">
            <wp:posOffset>720090</wp:posOffset>
          </wp:positionH>
          <wp:positionV relativeFrom="page">
            <wp:posOffset>180340</wp:posOffset>
          </wp:positionV>
          <wp:extent cx="1791335" cy="600710"/>
          <wp:effectExtent l="0" t="0" r="0" b="0"/>
          <wp:wrapSquare wrapText="bothSides"/>
          <wp:docPr id="5422" name="Picture 5422"/>
          <wp:cNvGraphicFramePr/>
          <a:graphic xmlns:a="http://schemas.openxmlformats.org/drawingml/2006/main">
            <a:graphicData uri="http://schemas.openxmlformats.org/drawingml/2006/picture">
              <pic:pic xmlns:pic="http://schemas.openxmlformats.org/drawingml/2006/picture">
                <pic:nvPicPr>
                  <pic:cNvPr id="2257" name="Picture 2257"/>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p w14:paraId="70E2AE7E" w14:textId="77777777" w:rsidR="009414E4" w:rsidRDefault="009414E4">
    <w:pPr>
      <w:spacing w:after="0"/>
      <w:ind w:left="1"/>
    </w:pPr>
    <w:r>
      <w:rPr>
        <w:rFonts w:ascii="Arial" w:eastAsia="Arial" w:hAnsi="Arial" w:cs="Arial"/>
        <w:b/>
      </w:rPr>
      <w:t xml:space="preserve">SECTION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1274B"/>
    <w:multiLevelType w:val="hybridMultilevel"/>
    <w:tmpl w:val="6EA899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276208D"/>
    <w:multiLevelType w:val="hybridMultilevel"/>
    <w:tmpl w:val="D7B6F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322A9C"/>
    <w:multiLevelType w:val="multilevel"/>
    <w:tmpl w:val="C8FADB78"/>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992491E"/>
    <w:multiLevelType w:val="hybridMultilevel"/>
    <w:tmpl w:val="B1FEDCB2"/>
    <w:lvl w:ilvl="0" w:tplc="4F1C5F22">
      <w:start w:val="4"/>
      <w:numFmt w:val="lowerLetter"/>
      <w:lvlText w:val="(%1)"/>
      <w:lvlJc w:val="left"/>
      <w:pPr>
        <w:ind w:left="1433"/>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2C66BA30">
      <w:start w:val="1"/>
      <w:numFmt w:val="lowerLetter"/>
      <w:lvlText w:val="%2"/>
      <w:lvlJc w:val="left"/>
      <w:pPr>
        <w:ind w:left="23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33B89AA6">
      <w:start w:val="1"/>
      <w:numFmt w:val="lowerRoman"/>
      <w:lvlText w:val="%3"/>
      <w:lvlJc w:val="left"/>
      <w:pPr>
        <w:ind w:left="30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5A828D6C">
      <w:start w:val="1"/>
      <w:numFmt w:val="decimal"/>
      <w:lvlText w:val="%4"/>
      <w:lvlJc w:val="left"/>
      <w:pPr>
        <w:ind w:left="37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C8FE60B6">
      <w:start w:val="1"/>
      <w:numFmt w:val="lowerLetter"/>
      <w:lvlText w:val="%5"/>
      <w:lvlJc w:val="left"/>
      <w:pPr>
        <w:ind w:left="447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BAAE186A">
      <w:start w:val="1"/>
      <w:numFmt w:val="lowerRoman"/>
      <w:lvlText w:val="%6"/>
      <w:lvlJc w:val="left"/>
      <w:pPr>
        <w:ind w:left="51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D894491E">
      <w:start w:val="1"/>
      <w:numFmt w:val="decimal"/>
      <w:lvlText w:val="%7"/>
      <w:lvlJc w:val="left"/>
      <w:pPr>
        <w:ind w:left="59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B0A46D6">
      <w:start w:val="1"/>
      <w:numFmt w:val="lowerLetter"/>
      <w:lvlText w:val="%8"/>
      <w:lvlJc w:val="left"/>
      <w:pPr>
        <w:ind w:left="66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F24AA8A6">
      <w:start w:val="1"/>
      <w:numFmt w:val="lowerRoman"/>
      <w:lvlText w:val="%9"/>
      <w:lvlJc w:val="left"/>
      <w:pPr>
        <w:ind w:left="73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4A52269"/>
    <w:multiLevelType w:val="multilevel"/>
    <w:tmpl w:val="BFEC3AA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64507BB"/>
    <w:multiLevelType w:val="multilevel"/>
    <w:tmpl w:val="89DAE76C"/>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78F07BE"/>
    <w:multiLevelType w:val="hybridMultilevel"/>
    <w:tmpl w:val="52E0B234"/>
    <w:lvl w:ilvl="0" w:tplc="9B7EA3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8A7423"/>
    <w:multiLevelType w:val="hybridMultilevel"/>
    <w:tmpl w:val="4B14ABC2"/>
    <w:lvl w:ilvl="0" w:tplc="C05E70A4">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AA29C0">
      <w:start w:val="1"/>
      <w:numFmt w:val="bullet"/>
      <w:lvlText w:val="o"/>
      <w:lvlJc w:val="left"/>
      <w:pPr>
        <w:ind w:left="1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0480642">
      <w:start w:val="1"/>
      <w:numFmt w:val="bullet"/>
      <w:lvlText w:val="▪"/>
      <w:lvlJc w:val="left"/>
      <w:pPr>
        <w:ind w:left="22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536BF1E">
      <w:start w:val="1"/>
      <w:numFmt w:val="bullet"/>
      <w:lvlText w:val="•"/>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F26AEC0">
      <w:start w:val="1"/>
      <w:numFmt w:val="bullet"/>
      <w:lvlText w:val="o"/>
      <w:lvlJc w:val="left"/>
      <w:pPr>
        <w:ind w:left="36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75809EE">
      <w:start w:val="1"/>
      <w:numFmt w:val="bullet"/>
      <w:lvlText w:val="▪"/>
      <w:lvlJc w:val="left"/>
      <w:pPr>
        <w:ind w:left="4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9C95C8">
      <w:start w:val="1"/>
      <w:numFmt w:val="bullet"/>
      <w:lvlText w:val="•"/>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3E4A41C">
      <w:start w:val="1"/>
      <w:numFmt w:val="bullet"/>
      <w:lvlText w:val="o"/>
      <w:lvlJc w:val="left"/>
      <w:pPr>
        <w:ind w:left="58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0381BE4">
      <w:start w:val="1"/>
      <w:numFmt w:val="bullet"/>
      <w:lvlText w:val="▪"/>
      <w:lvlJc w:val="left"/>
      <w:pPr>
        <w:ind w:left="6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248707D3"/>
    <w:multiLevelType w:val="hybridMultilevel"/>
    <w:tmpl w:val="ADCA9726"/>
    <w:lvl w:ilvl="0" w:tplc="082E2A0C">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41CC46A">
      <w:start w:val="1"/>
      <w:numFmt w:val="lowerLetter"/>
      <w:lvlText w:val="%2"/>
      <w:lvlJc w:val="left"/>
      <w:pPr>
        <w:ind w:left="14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CC299BC">
      <w:start w:val="1"/>
      <w:numFmt w:val="lowerRoman"/>
      <w:lvlText w:val="%3"/>
      <w:lvlJc w:val="left"/>
      <w:pPr>
        <w:ind w:left="22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70E8608">
      <w:start w:val="1"/>
      <w:numFmt w:val="decimal"/>
      <w:lvlText w:val="%4"/>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58ECD54">
      <w:start w:val="1"/>
      <w:numFmt w:val="lowerLetter"/>
      <w:lvlText w:val="%5"/>
      <w:lvlJc w:val="left"/>
      <w:pPr>
        <w:ind w:left="36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37A2FDA">
      <w:start w:val="1"/>
      <w:numFmt w:val="lowerRoman"/>
      <w:lvlText w:val="%6"/>
      <w:lvlJc w:val="left"/>
      <w:pPr>
        <w:ind w:left="43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11653DC">
      <w:start w:val="1"/>
      <w:numFmt w:val="decimal"/>
      <w:lvlText w:val="%7"/>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46C96A4">
      <w:start w:val="1"/>
      <w:numFmt w:val="lowerLetter"/>
      <w:lvlText w:val="%8"/>
      <w:lvlJc w:val="left"/>
      <w:pPr>
        <w:ind w:left="58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0CAA41A">
      <w:start w:val="1"/>
      <w:numFmt w:val="lowerRoman"/>
      <w:lvlText w:val="%9"/>
      <w:lvlJc w:val="left"/>
      <w:pPr>
        <w:ind w:left="65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36B74A28"/>
    <w:multiLevelType w:val="hybridMultilevel"/>
    <w:tmpl w:val="45985E36"/>
    <w:lvl w:ilvl="0" w:tplc="B0FC3C9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52C945A">
      <w:start w:val="1"/>
      <w:numFmt w:val="bullet"/>
      <w:lvlText w:val="o"/>
      <w:lvlJc w:val="left"/>
      <w:pPr>
        <w:ind w:left="15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D3CE316">
      <w:start w:val="1"/>
      <w:numFmt w:val="bullet"/>
      <w:lvlText w:val="▪"/>
      <w:lvlJc w:val="left"/>
      <w:pPr>
        <w:ind w:left="22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108C460">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616364A">
      <w:start w:val="1"/>
      <w:numFmt w:val="bullet"/>
      <w:lvlText w:val="o"/>
      <w:lvlJc w:val="left"/>
      <w:pPr>
        <w:ind w:left="37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07E0CC2">
      <w:start w:val="1"/>
      <w:numFmt w:val="bullet"/>
      <w:lvlText w:val="▪"/>
      <w:lvlJc w:val="left"/>
      <w:pPr>
        <w:ind w:left="44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6B6FB52">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D02C8A0">
      <w:start w:val="1"/>
      <w:numFmt w:val="bullet"/>
      <w:lvlText w:val="o"/>
      <w:lvlJc w:val="left"/>
      <w:pPr>
        <w:ind w:left="58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8949D56">
      <w:start w:val="1"/>
      <w:numFmt w:val="bullet"/>
      <w:lvlText w:val="▪"/>
      <w:lvlJc w:val="left"/>
      <w:pPr>
        <w:ind w:left="65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38735439"/>
    <w:multiLevelType w:val="hybridMultilevel"/>
    <w:tmpl w:val="C1F69434"/>
    <w:lvl w:ilvl="0" w:tplc="22DA53DC">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E188680">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5A808D8">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AAC1D48">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3A2E4A6">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8249DE4">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F4B5D4">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5B81C62">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7DC360E">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3AB151C1"/>
    <w:multiLevelType w:val="multilevel"/>
    <w:tmpl w:val="2BE0AD30"/>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BBF4F45"/>
    <w:multiLevelType w:val="hybridMultilevel"/>
    <w:tmpl w:val="AD8422FC"/>
    <w:lvl w:ilvl="0" w:tplc="FFFFFFFF">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E0A37B1"/>
    <w:multiLevelType w:val="hybridMultilevel"/>
    <w:tmpl w:val="E3FE0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E12717"/>
    <w:multiLevelType w:val="multilevel"/>
    <w:tmpl w:val="BC68846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629474A"/>
    <w:multiLevelType w:val="multilevel"/>
    <w:tmpl w:val="5216854C"/>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4F8264FE"/>
    <w:multiLevelType w:val="hybridMultilevel"/>
    <w:tmpl w:val="E44A87F2"/>
    <w:lvl w:ilvl="0" w:tplc="38847132">
      <w:start w:val="1"/>
      <w:numFmt w:val="bullet"/>
      <w:lvlText w:val="-"/>
      <w:lvlJc w:val="left"/>
      <w:pPr>
        <w:ind w:left="1074" w:hanging="360"/>
      </w:pPr>
      <w:rPr>
        <w:rFonts w:ascii="Arial" w:eastAsiaTheme="minorHAnsi" w:hAnsi="Arial" w:cs="Arial" w:hint="default"/>
      </w:rPr>
    </w:lvl>
    <w:lvl w:ilvl="1" w:tplc="08090003" w:tentative="1">
      <w:start w:val="1"/>
      <w:numFmt w:val="bullet"/>
      <w:lvlText w:val="o"/>
      <w:lvlJc w:val="left"/>
      <w:pPr>
        <w:ind w:left="1794" w:hanging="360"/>
      </w:pPr>
      <w:rPr>
        <w:rFonts w:ascii="Courier New" w:hAnsi="Courier New" w:cs="Courier New" w:hint="default"/>
      </w:rPr>
    </w:lvl>
    <w:lvl w:ilvl="2" w:tplc="08090005" w:tentative="1">
      <w:start w:val="1"/>
      <w:numFmt w:val="bullet"/>
      <w:lvlText w:val=""/>
      <w:lvlJc w:val="left"/>
      <w:pPr>
        <w:ind w:left="2514" w:hanging="360"/>
      </w:pPr>
      <w:rPr>
        <w:rFonts w:ascii="Wingdings" w:hAnsi="Wingdings" w:hint="default"/>
      </w:rPr>
    </w:lvl>
    <w:lvl w:ilvl="3" w:tplc="08090001" w:tentative="1">
      <w:start w:val="1"/>
      <w:numFmt w:val="bullet"/>
      <w:lvlText w:val=""/>
      <w:lvlJc w:val="left"/>
      <w:pPr>
        <w:ind w:left="3234" w:hanging="360"/>
      </w:pPr>
      <w:rPr>
        <w:rFonts w:ascii="Symbol" w:hAnsi="Symbol" w:hint="default"/>
      </w:rPr>
    </w:lvl>
    <w:lvl w:ilvl="4" w:tplc="08090003" w:tentative="1">
      <w:start w:val="1"/>
      <w:numFmt w:val="bullet"/>
      <w:lvlText w:val="o"/>
      <w:lvlJc w:val="left"/>
      <w:pPr>
        <w:ind w:left="3954" w:hanging="360"/>
      </w:pPr>
      <w:rPr>
        <w:rFonts w:ascii="Courier New" w:hAnsi="Courier New" w:cs="Courier New" w:hint="default"/>
      </w:rPr>
    </w:lvl>
    <w:lvl w:ilvl="5" w:tplc="08090005" w:tentative="1">
      <w:start w:val="1"/>
      <w:numFmt w:val="bullet"/>
      <w:lvlText w:val=""/>
      <w:lvlJc w:val="left"/>
      <w:pPr>
        <w:ind w:left="4674" w:hanging="360"/>
      </w:pPr>
      <w:rPr>
        <w:rFonts w:ascii="Wingdings" w:hAnsi="Wingdings" w:hint="default"/>
      </w:rPr>
    </w:lvl>
    <w:lvl w:ilvl="6" w:tplc="08090001" w:tentative="1">
      <w:start w:val="1"/>
      <w:numFmt w:val="bullet"/>
      <w:lvlText w:val=""/>
      <w:lvlJc w:val="left"/>
      <w:pPr>
        <w:ind w:left="5394" w:hanging="360"/>
      </w:pPr>
      <w:rPr>
        <w:rFonts w:ascii="Symbol" w:hAnsi="Symbol" w:hint="default"/>
      </w:rPr>
    </w:lvl>
    <w:lvl w:ilvl="7" w:tplc="08090003" w:tentative="1">
      <w:start w:val="1"/>
      <w:numFmt w:val="bullet"/>
      <w:lvlText w:val="o"/>
      <w:lvlJc w:val="left"/>
      <w:pPr>
        <w:ind w:left="6114" w:hanging="360"/>
      </w:pPr>
      <w:rPr>
        <w:rFonts w:ascii="Courier New" w:hAnsi="Courier New" w:cs="Courier New" w:hint="default"/>
      </w:rPr>
    </w:lvl>
    <w:lvl w:ilvl="8" w:tplc="08090005" w:tentative="1">
      <w:start w:val="1"/>
      <w:numFmt w:val="bullet"/>
      <w:lvlText w:val=""/>
      <w:lvlJc w:val="left"/>
      <w:pPr>
        <w:ind w:left="6834" w:hanging="360"/>
      </w:pPr>
      <w:rPr>
        <w:rFonts w:ascii="Wingdings" w:hAnsi="Wingdings" w:hint="default"/>
      </w:rPr>
    </w:lvl>
  </w:abstractNum>
  <w:abstractNum w:abstractNumId="17" w15:restartNumberingAfterBreak="0">
    <w:nsid w:val="50300FAF"/>
    <w:multiLevelType w:val="hybridMultilevel"/>
    <w:tmpl w:val="B6F2F4D8"/>
    <w:lvl w:ilvl="0" w:tplc="9BCA3A60">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B813CC8"/>
    <w:multiLevelType w:val="hybridMultilevel"/>
    <w:tmpl w:val="D3727B8E"/>
    <w:lvl w:ilvl="0" w:tplc="FAF0749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2A7DCF"/>
    <w:multiLevelType w:val="hybridMultilevel"/>
    <w:tmpl w:val="44168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6C6545"/>
    <w:multiLevelType w:val="multilevel"/>
    <w:tmpl w:val="B33455D8"/>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CFC6E5B"/>
    <w:multiLevelType w:val="multilevel"/>
    <w:tmpl w:val="CAC6AE40"/>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E4000AD"/>
    <w:multiLevelType w:val="hybridMultilevel"/>
    <w:tmpl w:val="AE1C1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C83B2E"/>
    <w:multiLevelType w:val="hybridMultilevel"/>
    <w:tmpl w:val="5FB6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922A42"/>
    <w:multiLevelType w:val="hybridMultilevel"/>
    <w:tmpl w:val="ACC69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D755AC"/>
    <w:multiLevelType w:val="hybridMultilevel"/>
    <w:tmpl w:val="88D4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DD023D"/>
    <w:multiLevelType w:val="hybridMultilevel"/>
    <w:tmpl w:val="3D58DF66"/>
    <w:lvl w:ilvl="0" w:tplc="FFFFFFFF">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6572D50"/>
    <w:multiLevelType w:val="hybridMultilevel"/>
    <w:tmpl w:val="3B8E1028"/>
    <w:lvl w:ilvl="0" w:tplc="B99C12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D586E0D"/>
    <w:multiLevelType w:val="multilevel"/>
    <w:tmpl w:val="F454E69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9"/>
  </w:num>
  <w:num w:numId="2">
    <w:abstractNumId w:val="23"/>
  </w:num>
  <w:num w:numId="3">
    <w:abstractNumId w:val="13"/>
  </w:num>
  <w:num w:numId="4">
    <w:abstractNumId w:val="24"/>
  </w:num>
  <w:num w:numId="5">
    <w:abstractNumId w:val="22"/>
  </w:num>
  <w:num w:numId="6">
    <w:abstractNumId w:val="12"/>
  </w:num>
  <w:num w:numId="7">
    <w:abstractNumId w:val="26"/>
  </w:num>
  <w:num w:numId="8">
    <w:abstractNumId w:val="28"/>
  </w:num>
  <w:num w:numId="9">
    <w:abstractNumId w:val="4"/>
  </w:num>
  <w:num w:numId="10">
    <w:abstractNumId w:val="18"/>
  </w:num>
  <w:num w:numId="11">
    <w:abstractNumId w:val="14"/>
  </w:num>
  <w:num w:numId="12">
    <w:abstractNumId w:val="6"/>
  </w:num>
  <w:num w:numId="13">
    <w:abstractNumId w:val="20"/>
  </w:num>
  <w:num w:numId="14">
    <w:abstractNumId w:val="5"/>
  </w:num>
  <w:num w:numId="1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1"/>
  </w:num>
  <w:num w:numId="17">
    <w:abstractNumId w:val="11"/>
  </w:num>
  <w:num w:numId="18">
    <w:abstractNumId w:val="15"/>
  </w:num>
  <w:num w:numId="19">
    <w:abstractNumId w:val="2"/>
  </w:num>
  <w:num w:numId="20">
    <w:abstractNumId w:val="10"/>
  </w:num>
  <w:num w:numId="21">
    <w:abstractNumId w:val="1"/>
  </w:num>
  <w:num w:numId="22">
    <w:abstractNumId w:val="16"/>
  </w:num>
  <w:num w:numId="23">
    <w:abstractNumId w:val="25"/>
  </w:num>
  <w:num w:numId="24">
    <w:abstractNumId w:val="27"/>
  </w:num>
  <w:num w:numId="25">
    <w:abstractNumId w:val="17"/>
  </w:num>
  <w:num w:numId="26">
    <w:abstractNumId w:val="0"/>
  </w:num>
  <w:num w:numId="27">
    <w:abstractNumId w:val="7"/>
  </w:num>
  <w:num w:numId="28">
    <w:abstractNumId w:val="8"/>
  </w:num>
  <w:num w:numId="29">
    <w:abstractNumId w:val="3"/>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6F3"/>
    <w:rsid w:val="0000248C"/>
    <w:rsid w:val="00010968"/>
    <w:rsid w:val="00020734"/>
    <w:rsid w:val="00024141"/>
    <w:rsid w:val="00025F47"/>
    <w:rsid w:val="00042158"/>
    <w:rsid w:val="000542A9"/>
    <w:rsid w:val="000553FC"/>
    <w:rsid w:val="00056D02"/>
    <w:rsid w:val="00061E10"/>
    <w:rsid w:val="00066CA4"/>
    <w:rsid w:val="00072F3F"/>
    <w:rsid w:val="00077055"/>
    <w:rsid w:val="000A3F0A"/>
    <w:rsid w:val="000A5ADD"/>
    <w:rsid w:val="000A65EE"/>
    <w:rsid w:val="000A79B5"/>
    <w:rsid w:val="000C6799"/>
    <w:rsid w:val="000D2ECD"/>
    <w:rsid w:val="000D3DAD"/>
    <w:rsid w:val="000D69D9"/>
    <w:rsid w:val="000E0006"/>
    <w:rsid w:val="000F2D70"/>
    <w:rsid w:val="00105ADD"/>
    <w:rsid w:val="00113B61"/>
    <w:rsid w:val="001258AE"/>
    <w:rsid w:val="0013477F"/>
    <w:rsid w:val="00135B25"/>
    <w:rsid w:val="00151214"/>
    <w:rsid w:val="0015269E"/>
    <w:rsid w:val="00174BD9"/>
    <w:rsid w:val="0017775F"/>
    <w:rsid w:val="00177FCD"/>
    <w:rsid w:val="00185F80"/>
    <w:rsid w:val="00186D18"/>
    <w:rsid w:val="00187FBB"/>
    <w:rsid w:val="001941BF"/>
    <w:rsid w:val="001A05D5"/>
    <w:rsid w:val="001B2A5E"/>
    <w:rsid w:val="001B4EDE"/>
    <w:rsid w:val="001C1993"/>
    <w:rsid w:val="001D7FE3"/>
    <w:rsid w:val="001E5EE6"/>
    <w:rsid w:val="001E6C8A"/>
    <w:rsid w:val="001F2C48"/>
    <w:rsid w:val="00212D77"/>
    <w:rsid w:val="002149CE"/>
    <w:rsid w:val="002166DC"/>
    <w:rsid w:val="00225B3B"/>
    <w:rsid w:val="00227916"/>
    <w:rsid w:val="0024086A"/>
    <w:rsid w:val="00243C0C"/>
    <w:rsid w:val="00257ADE"/>
    <w:rsid w:val="0026317E"/>
    <w:rsid w:val="00267882"/>
    <w:rsid w:val="002700CA"/>
    <w:rsid w:val="00274C4F"/>
    <w:rsid w:val="002A42AE"/>
    <w:rsid w:val="002A5E16"/>
    <w:rsid w:val="002B38B1"/>
    <w:rsid w:val="002B3942"/>
    <w:rsid w:val="002C5338"/>
    <w:rsid w:val="002D3048"/>
    <w:rsid w:val="002D4137"/>
    <w:rsid w:val="002D6597"/>
    <w:rsid w:val="002E4244"/>
    <w:rsid w:val="002F6575"/>
    <w:rsid w:val="002F6CC0"/>
    <w:rsid w:val="003012D9"/>
    <w:rsid w:val="00304C1C"/>
    <w:rsid w:val="00305FA3"/>
    <w:rsid w:val="0032593D"/>
    <w:rsid w:val="003270C2"/>
    <w:rsid w:val="003338A8"/>
    <w:rsid w:val="00341269"/>
    <w:rsid w:val="00343125"/>
    <w:rsid w:val="00345385"/>
    <w:rsid w:val="003476E7"/>
    <w:rsid w:val="00355B5A"/>
    <w:rsid w:val="00361536"/>
    <w:rsid w:val="00371B97"/>
    <w:rsid w:val="00380417"/>
    <w:rsid w:val="003878C7"/>
    <w:rsid w:val="00391A77"/>
    <w:rsid w:val="00394066"/>
    <w:rsid w:val="00396506"/>
    <w:rsid w:val="003A37E7"/>
    <w:rsid w:val="003B071E"/>
    <w:rsid w:val="003C1426"/>
    <w:rsid w:val="003C7E21"/>
    <w:rsid w:val="003D0AAB"/>
    <w:rsid w:val="003D4293"/>
    <w:rsid w:val="003D4379"/>
    <w:rsid w:val="003D5EBF"/>
    <w:rsid w:val="003E76D0"/>
    <w:rsid w:val="0040244B"/>
    <w:rsid w:val="004029A6"/>
    <w:rsid w:val="00407A8C"/>
    <w:rsid w:val="00416B4D"/>
    <w:rsid w:val="00416C63"/>
    <w:rsid w:val="00417F9E"/>
    <w:rsid w:val="00442718"/>
    <w:rsid w:val="0044571F"/>
    <w:rsid w:val="004459C5"/>
    <w:rsid w:val="00451D4D"/>
    <w:rsid w:val="00456FD3"/>
    <w:rsid w:val="00463BDF"/>
    <w:rsid w:val="00463C76"/>
    <w:rsid w:val="00464C89"/>
    <w:rsid w:val="00472EB0"/>
    <w:rsid w:val="00474D83"/>
    <w:rsid w:val="0048056A"/>
    <w:rsid w:val="00497FBB"/>
    <w:rsid w:val="004A12B2"/>
    <w:rsid w:val="004A53D3"/>
    <w:rsid w:val="004D0019"/>
    <w:rsid w:val="004D783B"/>
    <w:rsid w:val="004E13EC"/>
    <w:rsid w:val="00503B4F"/>
    <w:rsid w:val="00511DFC"/>
    <w:rsid w:val="0051271E"/>
    <w:rsid w:val="00513183"/>
    <w:rsid w:val="00521242"/>
    <w:rsid w:val="00541878"/>
    <w:rsid w:val="005436C4"/>
    <w:rsid w:val="00550AEA"/>
    <w:rsid w:val="00583572"/>
    <w:rsid w:val="00587818"/>
    <w:rsid w:val="00594CAF"/>
    <w:rsid w:val="00595472"/>
    <w:rsid w:val="00595B97"/>
    <w:rsid w:val="005A227F"/>
    <w:rsid w:val="005A46A5"/>
    <w:rsid w:val="005B2A56"/>
    <w:rsid w:val="005B30F9"/>
    <w:rsid w:val="005B50EC"/>
    <w:rsid w:val="005C5CA7"/>
    <w:rsid w:val="005D13F8"/>
    <w:rsid w:val="005D44AF"/>
    <w:rsid w:val="005D7F40"/>
    <w:rsid w:val="005F25A0"/>
    <w:rsid w:val="00604E8F"/>
    <w:rsid w:val="006126F3"/>
    <w:rsid w:val="00616B00"/>
    <w:rsid w:val="0062683C"/>
    <w:rsid w:val="0063161A"/>
    <w:rsid w:val="00634358"/>
    <w:rsid w:val="00634DC8"/>
    <w:rsid w:val="00636F2E"/>
    <w:rsid w:val="006370B4"/>
    <w:rsid w:val="00656B16"/>
    <w:rsid w:val="00662463"/>
    <w:rsid w:val="006632B2"/>
    <w:rsid w:val="00665D3A"/>
    <w:rsid w:val="00666B9A"/>
    <w:rsid w:val="00682BC4"/>
    <w:rsid w:val="0068457B"/>
    <w:rsid w:val="00686667"/>
    <w:rsid w:val="006869C4"/>
    <w:rsid w:val="006A347A"/>
    <w:rsid w:val="006A5742"/>
    <w:rsid w:val="006A67D2"/>
    <w:rsid w:val="006A7F75"/>
    <w:rsid w:val="006B4FBE"/>
    <w:rsid w:val="006B72C8"/>
    <w:rsid w:val="006C34C6"/>
    <w:rsid w:val="006D0C77"/>
    <w:rsid w:val="006D3430"/>
    <w:rsid w:val="006D4594"/>
    <w:rsid w:val="006E4675"/>
    <w:rsid w:val="00700313"/>
    <w:rsid w:val="00713FED"/>
    <w:rsid w:val="00715B28"/>
    <w:rsid w:val="007234A1"/>
    <w:rsid w:val="0073458E"/>
    <w:rsid w:val="00737E81"/>
    <w:rsid w:val="007508E3"/>
    <w:rsid w:val="00752DA8"/>
    <w:rsid w:val="00756EA1"/>
    <w:rsid w:val="00762C86"/>
    <w:rsid w:val="00764DAA"/>
    <w:rsid w:val="00770837"/>
    <w:rsid w:val="007726AD"/>
    <w:rsid w:val="00777A3E"/>
    <w:rsid w:val="00785AFB"/>
    <w:rsid w:val="00791582"/>
    <w:rsid w:val="007A24BF"/>
    <w:rsid w:val="007C5905"/>
    <w:rsid w:val="007D26BE"/>
    <w:rsid w:val="007E1242"/>
    <w:rsid w:val="00801CEF"/>
    <w:rsid w:val="00804256"/>
    <w:rsid w:val="00815E17"/>
    <w:rsid w:val="00846173"/>
    <w:rsid w:val="0084727D"/>
    <w:rsid w:val="00877908"/>
    <w:rsid w:val="00883329"/>
    <w:rsid w:val="00885BB1"/>
    <w:rsid w:val="008875DC"/>
    <w:rsid w:val="00896CFD"/>
    <w:rsid w:val="008A36EF"/>
    <w:rsid w:val="008A4B3E"/>
    <w:rsid w:val="008B7571"/>
    <w:rsid w:val="008C2BBA"/>
    <w:rsid w:val="008D7ED6"/>
    <w:rsid w:val="008E2210"/>
    <w:rsid w:val="008F016F"/>
    <w:rsid w:val="008F5C4E"/>
    <w:rsid w:val="008F5F3D"/>
    <w:rsid w:val="009047B0"/>
    <w:rsid w:val="00913D35"/>
    <w:rsid w:val="009230BC"/>
    <w:rsid w:val="00930F04"/>
    <w:rsid w:val="009414E4"/>
    <w:rsid w:val="00951A84"/>
    <w:rsid w:val="00954550"/>
    <w:rsid w:val="00956876"/>
    <w:rsid w:val="00956EF6"/>
    <w:rsid w:val="009610BF"/>
    <w:rsid w:val="00963EC1"/>
    <w:rsid w:val="00970D83"/>
    <w:rsid w:val="00980F66"/>
    <w:rsid w:val="00987D35"/>
    <w:rsid w:val="00990AE0"/>
    <w:rsid w:val="00994988"/>
    <w:rsid w:val="009A177E"/>
    <w:rsid w:val="009A4EF7"/>
    <w:rsid w:val="009A6B2B"/>
    <w:rsid w:val="009B01CC"/>
    <w:rsid w:val="009B0250"/>
    <w:rsid w:val="009B0696"/>
    <w:rsid w:val="009C4C6B"/>
    <w:rsid w:val="009E1625"/>
    <w:rsid w:val="009F0FBD"/>
    <w:rsid w:val="009F3A80"/>
    <w:rsid w:val="009F7C28"/>
    <w:rsid w:val="00A00548"/>
    <w:rsid w:val="00A02813"/>
    <w:rsid w:val="00A05E65"/>
    <w:rsid w:val="00A07B83"/>
    <w:rsid w:val="00A118A8"/>
    <w:rsid w:val="00A11B68"/>
    <w:rsid w:val="00A14048"/>
    <w:rsid w:val="00A25B35"/>
    <w:rsid w:val="00A26D31"/>
    <w:rsid w:val="00A34367"/>
    <w:rsid w:val="00A413F6"/>
    <w:rsid w:val="00A41840"/>
    <w:rsid w:val="00A500EE"/>
    <w:rsid w:val="00A537F4"/>
    <w:rsid w:val="00A55CE4"/>
    <w:rsid w:val="00A62C3B"/>
    <w:rsid w:val="00A6593D"/>
    <w:rsid w:val="00A700FC"/>
    <w:rsid w:val="00A702C0"/>
    <w:rsid w:val="00A74D08"/>
    <w:rsid w:val="00A8486A"/>
    <w:rsid w:val="00A861B1"/>
    <w:rsid w:val="00A95A18"/>
    <w:rsid w:val="00AA1DD7"/>
    <w:rsid w:val="00AA4FDF"/>
    <w:rsid w:val="00AB079A"/>
    <w:rsid w:val="00AB46F3"/>
    <w:rsid w:val="00AB5EC0"/>
    <w:rsid w:val="00AC363E"/>
    <w:rsid w:val="00AF11D6"/>
    <w:rsid w:val="00AF2215"/>
    <w:rsid w:val="00B0019A"/>
    <w:rsid w:val="00B045F8"/>
    <w:rsid w:val="00B20FAB"/>
    <w:rsid w:val="00B21EAA"/>
    <w:rsid w:val="00B23463"/>
    <w:rsid w:val="00B34142"/>
    <w:rsid w:val="00B3462D"/>
    <w:rsid w:val="00B36474"/>
    <w:rsid w:val="00B433DF"/>
    <w:rsid w:val="00B53E1C"/>
    <w:rsid w:val="00B60C8E"/>
    <w:rsid w:val="00B679E5"/>
    <w:rsid w:val="00B75AF4"/>
    <w:rsid w:val="00B77F34"/>
    <w:rsid w:val="00B90923"/>
    <w:rsid w:val="00B90E13"/>
    <w:rsid w:val="00BB54E6"/>
    <w:rsid w:val="00BC7A85"/>
    <w:rsid w:val="00BE0FFD"/>
    <w:rsid w:val="00BE3E77"/>
    <w:rsid w:val="00BF5EB4"/>
    <w:rsid w:val="00C0026B"/>
    <w:rsid w:val="00C002A4"/>
    <w:rsid w:val="00C0340B"/>
    <w:rsid w:val="00C132EE"/>
    <w:rsid w:val="00C24C83"/>
    <w:rsid w:val="00C32A0D"/>
    <w:rsid w:val="00C342BD"/>
    <w:rsid w:val="00C34F98"/>
    <w:rsid w:val="00C369C9"/>
    <w:rsid w:val="00C373AE"/>
    <w:rsid w:val="00C40831"/>
    <w:rsid w:val="00C61C9F"/>
    <w:rsid w:val="00C76F51"/>
    <w:rsid w:val="00C77151"/>
    <w:rsid w:val="00C87F4D"/>
    <w:rsid w:val="00CB18BB"/>
    <w:rsid w:val="00CC7D88"/>
    <w:rsid w:val="00CD7971"/>
    <w:rsid w:val="00CF0D3A"/>
    <w:rsid w:val="00D009D4"/>
    <w:rsid w:val="00D1558A"/>
    <w:rsid w:val="00D15D3F"/>
    <w:rsid w:val="00D160FB"/>
    <w:rsid w:val="00D25C6F"/>
    <w:rsid w:val="00D36981"/>
    <w:rsid w:val="00D74F0F"/>
    <w:rsid w:val="00D80F35"/>
    <w:rsid w:val="00D84053"/>
    <w:rsid w:val="00D8494F"/>
    <w:rsid w:val="00D970D6"/>
    <w:rsid w:val="00DA4BEA"/>
    <w:rsid w:val="00DB143E"/>
    <w:rsid w:val="00DB34D0"/>
    <w:rsid w:val="00DC0AB1"/>
    <w:rsid w:val="00DC2884"/>
    <w:rsid w:val="00DC76C3"/>
    <w:rsid w:val="00DD06A4"/>
    <w:rsid w:val="00DD3CD8"/>
    <w:rsid w:val="00DD44A0"/>
    <w:rsid w:val="00DF196A"/>
    <w:rsid w:val="00DF6126"/>
    <w:rsid w:val="00E018EC"/>
    <w:rsid w:val="00E035FD"/>
    <w:rsid w:val="00E03699"/>
    <w:rsid w:val="00E05973"/>
    <w:rsid w:val="00E10C94"/>
    <w:rsid w:val="00E22998"/>
    <w:rsid w:val="00E22DB2"/>
    <w:rsid w:val="00E27919"/>
    <w:rsid w:val="00E35A25"/>
    <w:rsid w:val="00E36E26"/>
    <w:rsid w:val="00E504D5"/>
    <w:rsid w:val="00E53240"/>
    <w:rsid w:val="00E5422A"/>
    <w:rsid w:val="00E55666"/>
    <w:rsid w:val="00E603B5"/>
    <w:rsid w:val="00E7681D"/>
    <w:rsid w:val="00E81AC7"/>
    <w:rsid w:val="00E83979"/>
    <w:rsid w:val="00E875D3"/>
    <w:rsid w:val="00E90960"/>
    <w:rsid w:val="00E943D6"/>
    <w:rsid w:val="00EA7CFD"/>
    <w:rsid w:val="00EB4CD6"/>
    <w:rsid w:val="00EC3E9A"/>
    <w:rsid w:val="00ED12C4"/>
    <w:rsid w:val="00ED6F25"/>
    <w:rsid w:val="00EE4799"/>
    <w:rsid w:val="00EF0C9C"/>
    <w:rsid w:val="00EF4947"/>
    <w:rsid w:val="00F14D07"/>
    <w:rsid w:val="00F1538E"/>
    <w:rsid w:val="00F15A9D"/>
    <w:rsid w:val="00F161AA"/>
    <w:rsid w:val="00F17AB0"/>
    <w:rsid w:val="00F45788"/>
    <w:rsid w:val="00F53DDE"/>
    <w:rsid w:val="00F55B20"/>
    <w:rsid w:val="00F66829"/>
    <w:rsid w:val="00F70942"/>
    <w:rsid w:val="00F7626F"/>
    <w:rsid w:val="00F77051"/>
    <w:rsid w:val="00F84104"/>
    <w:rsid w:val="00F962B5"/>
    <w:rsid w:val="00FB04CD"/>
    <w:rsid w:val="00FB3331"/>
    <w:rsid w:val="00FC74C8"/>
    <w:rsid w:val="00FE489A"/>
    <w:rsid w:val="00FF1190"/>
    <w:rsid w:val="00FF4749"/>
    <w:rsid w:val="00FF7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5C8726"/>
  <w15:chartTrackingRefBased/>
  <w15:docId w15:val="{6324C021-BACF-4131-BE6D-13430CF1A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C5CA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next w:val="Normal"/>
    <w:link w:val="Heading2Char"/>
    <w:uiPriority w:val="9"/>
    <w:unhideWhenUsed/>
    <w:qFormat/>
    <w:rsid w:val="009414E4"/>
    <w:pPr>
      <w:keepNext/>
      <w:keepLines/>
      <w:spacing w:after="5" w:line="249" w:lineRule="auto"/>
      <w:ind w:left="10" w:right="594" w:hanging="10"/>
      <w:outlineLvl w:val="1"/>
    </w:pPr>
    <w:rPr>
      <w:rFonts w:ascii="Arial" w:eastAsia="Arial" w:hAnsi="Arial" w:cs="Arial"/>
      <w:b/>
      <w:color w:val="000000"/>
      <w:lang w:eastAsia="en-GB"/>
    </w:rPr>
  </w:style>
  <w:style w:type="paragraph" w:styleId="Heading3">
    <w:name w:val="heading 3"/>
    <w:basedOn w:val="Normal"/>
    <w:next w:val="Normal"/>
    <w:link w:val="Heading3Char"/>
    <w:uiPriority w:val="9"/>
    <w:unhideWhenUsed/>
    <w:qFormat/>
    <w:rsid w:val="00EB4C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26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6F3"/>
  </w:style>
  <w:style w:type="paragraph" w:styleId="Footer">
    <w:name w:val="footer"/>
    <w:basedOn w:val="Normal"/>
    <w:link w:val="FooterChar"/>
    <w:uiPriority w:val="99"/>
    <w:unhideWhenUsed/>
    <w:rsid w:val="006126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6F3"/>
  </w:style>
  <w:style w:type="table" w:styleId="TableGrid">
    <w:name w:val="Table Grid"/>
    <w:basedOn w:val="TableNormal"/>
    <w:uiPriority w:val="59"/>
    <w:rsid w:val="00B433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33DF"/>
    <w:pPr>
      <w:ind w:left="720"/>
      <w:contextualSpacing/>
    </w:pPr>
  </w:style>
  <w:style w:type="character" w:customStyle="1" w:styleId="Heading1Char">
    <w:name w:val="Heading 1 Char"/>
    <w:basedOn w:val="DefaultParagraphFont"/>
    <w:link w:val="Heading1"/>
    <w:rsid w:val="005C5CA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25F47"/>
    <w:rPr>
      <w:color w:val="0563C1" w:themeColor="hyperlink"/>
      <w:u w:val="single"/>
    </w:rPr>
  </w:style>
  <w:style w:type="character" w:styleId="UnresolvedMention">
    <w:name w:val="Unresolved Mention"/>
    <w:basedOn w:val="DefaultParagraphFont"/>
    <w:uiPriority w:val="99"/>
    <w:semiHidden/>
    <w:unhideWhenUsed/>
    <w:rsid w:val="00025F47"/>
    <w:rPr>
      <w:color w:val="605E5C"/>
      <w:shd w:val="clear" w:color="auto" w:fill="E1DFDD"/>
    </w:rPr>
  </w:style>
  <w:style w:type="character" w:customStyle="1" w:styleId="Heading3Char">
    <w:name w:val="Heading 3 Char"/>
    <w:basedOn w:val="DefaultParagraphFont"/>
    <w:link w:val="Heading3"/>
    <w:rsid w:val="00EB4CD6"/>
    <w:rPr>
      <w:rFonts w:asciiTheme="majorHAnsi" w:eastAsiaTheme="majorEastAsia" w:hAnsiTheme="majorHAnsi" w:cstheme="majorBidi"/>
      <w:color w:val="1F3763" w:themeColor="accent1" w:themeShade="7F"/>
      <w:sz w:val="24"/>
      <w:szCs w:val="24"/>
    </w:rPr>
  </w:style>
  <w:style w:type="paragraph" w:customStyle="1" w:styleId="Default">
    <w:name w:val="Default"/>
    <w:rsid w:val="00846173"/>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SMUNORMALARIAL">
    <w:name w:val="SMU NORMAL ARIAL"/>
    <w:basedOn w:val="Normal"/>
    <w:rsid w:val="00EC3E9A"/>
    <w:pPr>
      <w:spacing w:after="0" w:line="240" w:lineRule="auto"/>
    </w:pPr>
    <w:rPr>
      <w:rFonts w:ascii="Arial" w:eastAsia="Times New Roman" w:hAnsi="Arial" w:cs="Times New Roman"/>
      <w:szCs w:val="24"/>
      <w:lang w:eastAsia="en-GB"/>
    </w:rPr>
  </w:style>
  <w:style w:type="paragraph" w:customStyle="1" w:styleId="SMUARIAL14BOLD">
    <w:name w:val="SMU ARIAL 14 BOLD"/>
    <w:rsid w:val="00EC3E9A"/>
    <w:pPr>
      <w:spacing w:before="240" w:after="0" w:line="240" w:lineRule="auto"/>
    </w:pPr>
    <w:rPr>
      <w:rFonts w:ascii="Arial" w:eastAsia="Times New Roman" w:hAnsi="Arial" w:cs="Arial"/>
      <w:b/>
      <w:bCs/>
      <w:caps/>
      <w:kern w:val="32"/>
      <w:sz w:val="28"/>
      <w:szCs w:val="32"/>
      <w:lang w:eastAsia="en-GB"/>
    </w:rPr>
  </w:style>
  <w:style w:type="character" w:customStyle="1" w:styleId="Heading2Char">
    <w:name w:val="Heading 2 Char"/>
    <w:basedOn w:val="DefaultParagraphFont"/>
    <w:link w:val="Heading2"/>
    <w:rsid w:val="009414E4"/>
    <w:rPr>
      <w:rFonts w:ascii="Arial" w:eastAsia="Arial" w:hAnsi="Arial" w:cs="Arial"/>
      <w:b/>
      <w:color w:val="000000"/>
      <w:lang w:eastAsia="en-GB"/>
    </w:rPr>
  </w:style>
  <w:style w:type="table" w:customStyle="1" w:styleId="TableGrid0">
    <w:name w:val="TableGrid"/>
    <w:rsid w:val="009414E4"/>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image002.jpg@01CE9E6C.1FCD7C20" TargetMode="External"/><Relationship Id="rId18" Type="http://schemas.openxmlformats.org/officeDocument/2006/relationships/image" Target="media/image7.jpeg"/><Relationship Id="rId26" Type="http://schemas.openxmlformats.org/officeDocument/2006/relationships/hyperlink" Target="http://dx.doi.org/10.17705/1jais.00041" TargetMode="External"/><Relationship Id="rId39" Type="http://schemas.openxmlformats.org/officeDocument/2006/relationships/footer" Target="footer4.xml"/><Relationship Id="rId21" Type="http://schemas.openxmlformats.org/officeDocument/2006/relationships/image" Target="media/image10.jpeg"/><Relationship Id="rId34" Type="http://schemas.openxmlformats.org/officeDocument/2006/relationships/header" Target="header3.xml"/><Relationship Id="rId4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7" Type="http://schemas.openxmlformats.org/officeDocument/2006/relationships/header" Target="header6.xml"/><Relationship Id="rId50" Type="http://schemas.openxmlformats.org/officeDocument/2006/relationships/footer" Target="footer6.xml"/><Relationship Id="rId5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3" Type="http://schemas.openxmlformats.org/officeDocument/2006/relationships/hyperlink" Target="http://www.uwtsd.ac.uk/academic-office/" TargetMode="External"/><Relationship Id="rId68" Type="http://schemas.openxmlformats.org/officeDocument/2006/relationships/image" Target="media/image22.jpe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25.jpeg"/><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media/image15.png"/><Relationship Id="rId11" Type="http://schemas.openxmlformats.org/officeDocument/2006/relationships/footer" Target="footer1.xml"/><Relationship Id="rId24" Type="http://schemas.openxmlformats.org/officeDocument/2006/relationships/hyperlink" Target="mailto:1700769@student.uwtsd.ac.uk" TargetMode="External"/><Relationship Id="rId32" Type="http://schemas.openxmlformats.org/officeDocument/2006/relationships/image" Target="media/image18.png"/><Relationship Id="rId37" Type="http://schemas.openxmlformats.org/officeDocument/2006/relationships/footer" Target="footer3.xml"/><Relationship Id="rId4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6" Type="http://schemas.openxmlformats.org/officeDocument/2006/relationships/hyperlink" Target="http://www.uwtsd.ac.uk/academic-office/" TargetMode="External"/><Relationship Id="rId74" Type="http://schemas.openxmlformats.org/officeDocument/2006/relationships/image" Target="media/image28.jpeg"/><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4.png"/><Relationship Id="rId36" Type="http://schemas.openxmlformats.org/officeDocument/2006/relationships/footer" Target="footer2.xml"/><Relationship Id="rId49" Type="http://schemas.openxmlformats.org/officeDocument/2006/relationships/footer" Target="footer5.xml"/><Relationship Id="rId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1"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eader" Target="header2.xml"/><Relationship Id="rId19" Type="http://schemas.openxmlformats.org/officeDocument/2006/relationships/image" Target="media/image8.jpeg"/><Relationship Id="rId31" Type="http://schemas.openxmlformats.org/officeDocument/2006/relationships/image" Target="media/image17.png"/><Relationship Id="rId4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2" Type="http://schemas.openxmlformats.org/officeDocument/2006/relationships/footer" Target="footer7.xml"/><Relationship Id="rId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5" Type="http://schemas.openxmlformats.org/officeDocument/2006/relationships/hyperlink" Target="http://www.uwtsd.ac.uk/academic-office/" TargetMode="External"/><Relationship Id="rId73" Type="http://schemas.openxmlformats.org/officeDocument/2006/relationships/image" Target="media/image27.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eader" Target="header4.xml"/><Relationship Id="rId4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8" Type="http://schemas.openxmlformats.org/officeDocument/2006/relationships/header" Target="header7.xm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4" Type="http://schemas.openxmlformats.org/officeDocument/2006/relationships/hyperlink" Target="http://www.uwtsd.ac.uk/academic-office/" TargetMode="External"/><Relationship Id="rId69" Type="http://schemas.openxmlformats.org/officeDocument/2006/relationships/image" Target="media/image23.jpeg"/><Relationship Id="rId8" Type="http://schemas.openxmlformats.org/officeDocument/2006/relationships/image" Target="media/image1.png"/><Relationship Id="rId51" Type="http://schemas.openxmlformats.org/officeDocument/2006/relationships/header" Target="header8.xml"/><Relationship Id="rId72" Type="http://schemas.openxmlformats.org/officeDocument/2006/relationships/image" Target="media/image26.jpe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6.jpeg"/><Relationship Id="rId25" Type="http://schemas.openxmlformats.org/officeDocument/2006/relationships/hyperlink" Target="mailto:Judith.marshall@uwtsd.ac.uk" TargetMode="External"/><Relationship Id="rId33" Type="http://schemas.openxmlformats.org/officeDocument/2006/relationships/image" Target="media/image19.png"/><Relationship Id="rId38" Type="http://schemas.openxmlformats.org/officeDocument/2006/relationships/header" Target="header5.xml"/><Relationship Id="rId4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7" Type="http://schemas.openxmlformats.org/officeDocument/2006/relationships/image" Target="media/image21.jpeg"/><Relationship Id="rId20" Type="http://schemas.openxmlformats.org/officeDocument/2006/relationships/image" Target="media/image9.jpeg"/><Relationship Id="rId4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2" Type="http://schemas.openxmlformats.org/officeDocument/2006/relationships/hyperlink" Target="http://www.uwtsd.ac.uk/media/uwtsd-website/content-assets/documents/research/Research-Integrity-and-Ethics---Code-of-Practice-(2015-18).pdf" TargetMode="External"/><Relationship Id="rId70" Type="http://schemas.openxmlformats.org/officeDocument/2006/relationships/image" Target="media/image24.jpe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s>
</file>

<file path=word/_rels/header5.xml.rels><?xml version="1.0" encoding="UTF-8" standalone="yes"?>
<Relationships xmlns="http://schemas.openxmlformats.org/package/2006/relationships"><Relationship Id="rId1" Type="http://schemas.openxmlformats.org/officeDocument/2006/relationships/image" Target="media/image20.jpg"/></Relationships>
</file>

<file path=word/_rels/header8.xml.rels><?xml version="1.0" encoding="UTF-8" standalone="yes"?>
<Relationships xmlns="http://schemas.openxmlformats.org/package/2006/relationships"><Relationship Id="rId1" Type="http://schemas.openxmlformats.org/officeDocument/2006/relationships/image" Target="media/image2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1072B-A414-434D-BFC1-C0D193B78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93</Pages>
  <Words>21680</Words>
  <Characters>123577</Characters>
  <Application>Microsoft Office Word</Application>
  <DocSecurity>0</DocSecurity>
  <Lines>1029</Lines>
  <Paragraphs>289</Paragraphs>
  <ScaleCrop>false</ScaleCrop>
  <Company/>
  <LinksUpToDate>false</LinksUpToDate>
  <CharactersWithSpaces>144968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Wady</dc:creator>
  <cp:keywords/>
  <dc:description/>
  <cp:lastModifiedBy>Alisha Wady</cp:lastModifiedBy>
  <cp:revision>371</cp:revision>
  <dcterms:created xsi:type="dcterms:W3CDTF">2020-02-25T14:25:00Z</dcterms:created>
  <dcterms:modified xsi:type="dcterms:W3CDTF">2020-04-20T16:49:00Z</dcterms:modified>
</cp:coreProperties>
</file>