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71941" w:rsidRDefault="00165F15" w:rsidP="002A4A0F">
      <w:pPr>
        <w:spacing w:line="360" w:lineRule="auto"/>
        <w:jc w:val="center"/>
        <w:rPr>
          <w:rFonts w:ascii="Arial" w:hAnsi="Arial" w:cs="Arial"/>
          <w:u w:val="single"/>
        </w:rPr>
      </w:pPr>
      <w:r w:rsidRPr="00165F15">
        <w:rPr>
          <w:rFonts w:ascii="Arial" w:hAnsi="Arial" w:cs="Arial"/>
          <w:u w:val="single"/>
        </w:rPr>
        <w:t>Supporting pupil progress: a detailed analysis of one child’s holistic development, with justification for the next steps in learning’.</w:t>
      </w:r>
    </w:p>
    <w:p w:rsidR="00165F15" w:rsidRDefault="00165F15" w:rsidP="002A4A0F">
      <w:pPr>
        <w:spacing w:line="360" w:lineRule="auto"/>
        <w:jc w:val="center"/>
        <w:rPr>
          <w:rFonts w:ascii="Arial" w:hAnsi="Arial" w:cs="Arial"/>
          <w:u w:val="single"/>
        </w:rPr>
      </w:pPr>
    </w:p>
    <w:p w:rsidR="00165F15" w:rsidRDefault="00165F15" w:rsidP="002A4A0F">
      <w:pPr>
        <w:spacing w:line="360" w:lineRule="auto"/>
        <w:rPr>
          <w:rFonts w:ascii="Arial" w:hAnsi="Arial" w:cs="Arial"/>
          <w:u w:val="single"/>
        </w:rPr>
      </w:pPr>
    </w:p>
    <w:p w:rsidR="00165F15" w:rsidRDefault="00165F15" w:rsidP="00E75106">
      <w:pPr>
        <w:spacing w:line="360" w:lineRule="auto"/>
        <w:rPr>
          <w:rFonts w:ascii="Arial" w:hAnsi="Arial" w:cs="Arial"/>
          <w:b/>
        </w:rPr>
      </w:pPr>
      <w:r>
        <w:rPr>
          <w:rFonts w:ascii="Arial" w:hAnsi="Arial" w:cs="Arial"/>
          <w:b/>
        </w:rPr>
        <w:t>Introduction</w:t>
      </w:r>
      <w:r w:rsidR="0099564F">
        <w:rPr>
          <w:rFonts w:ascii="Arial" w:hAnsi="Arial" w:cs="Arial"/>
          <w:b/>
        </w:rPr>
        <w:br/>
      </w:r>
      <w:r w:rsidR="0099564F">
        <w:rPr>
          <w:rFonts w:ascii="Arial" w:hAnsi="Arial" w:cs="Arial"/>
          <w:b/>
        </w:rPr>
        <w:br/>
      </w:r>
      <w:r w:rsidR="00C77FA8">
        <w:rPr>
          <w:rFonts w:ascii="Arial" w:hAnsi="Arial" w:cs="Arial"/>
        </w:rPr>
        <w:t xml:space="preserve">The </w:t>
      </w:r>
      <w:r w:rsidR="007164B8">
        <w:rPr>
          <w:rFonts w:ascii="Arial" w:hAnsi="Arial" w:cs="Arial"/>
        </w:rPr>
        <w:t xml:space="preserve">data gathered was from a </w:t>
      </w:r>
      <w:r w:rsidR="001F0C18">
        <w:rPr>
          <w:rFonts w:ascii="Arial" w:hAnsi="Arial" w:cs="Arial"/>
        </w:rPr>
        <w:t>primary school setting that caters for three to eleven-year olds in the city and county of Swansea in South Wales. According to Welsh Government statistics, (My Local School, 2017) the primary school has approximately 452 pupils on roll. Divided into a total of 16 classes, based on age phase.</w:t>
      </w:r>
      <w:r w:rsidR="00701C22">
        <w:rPr>
          <w:rFonts w:ascii="Arial" w:hAnsi="Arial" w:cs="Arial"/>
        </w:rPr>
        <w:t xml:space="preserve"> Of those children,</w:t>
      </w:r>
      <w:r w:rsidR="001F0C18">
        <w:rPr>
          <w:rFonts w:ascii="Arial" w:hAnsi="Arial" w:cs="Arial"/>
        </w:rPr>
        <w:t xml:space="preserve"> 22.8% are eligible for free school meals (FSM), which as of 2017 </w:t>
      </w:r>
      <w:r w:rsidR="0090247C">
        <w:rPr>
          <w:rFonts w:ascii="Arial" w:hAnsi="Arial" w:cs="Arial"/>
        </w:rPr>
        <w:t xml:space="preserve">is above the local authority and Welsh National average. </w:t>
      </w:r>
      <w:r w:rsidR="00051DC0">
        <w:rPr>
          <w:rFonts w:ascii="Arial" w:hAnsi="Arial" w:cs="Arial"/>
        </w:rPr>
        <w:t xml:space="preserve">Furthermore, 91.7% of pupils </w:t>
      </w:r>
      <w:r w:rsidR="00505DCE">
        <w:rPr>
          <w:rFonts w:ascii="Arial" w:hAnsi="Arial" w:cs="Arial"/>
        </w:rPr>
        <w:t>have reach</w:t>
      </w:r>
      <w:r w:rsidR="00701C22">
        <w:rPr>
          <w:rFonts w:ascii="Arial" w:hAnsi="Arial" w:cs="Arial"/>
        </w:rPr>
        <w:t>ed</w:t>
      </w:r>
      <w:r w:rsidR="00505DCE">
        <w:rPr>
          <w:rFonts w:ascii="Arial" w:hAnsi="Arial" w:cs="Arial"/>
        </w:rPr>
        <w:t xml:space="preserve"> the expected level. A</w:t>
      </w:r>
      <w:r w:rsidR="00051DC0">
        <w:rPr>
          <w:rFonts w:ascii="Arial" w:hAnsi="Arial" w:cs="Arial"/>
        </w:rPr>
        <w:t>ccording to the core subject indicator (CSI)</w:t>
      </w:r>
      <w:r w:rsidR="00505DCE">
        <w:rPr>
          <w:rFonts w:ascii="Arial" w:hAnsi="Arial" w:cs="Arial"/>
        </w:rPr>
        <w:t xml:space="preserve"> the school is above its family</w:t>
      </w:r>
      <w:r w:rsidR="00701C22">
        <w:rPr>
          <w:rFonts w:ascii="Arial" w:hAnsi="Arial" w:cs="Arial"/>
        </w:rPr>
        <w:t xml:space="preserve"> of schools</w:t>
      </w:r>
      <w:r w:rsidR="00505DCE">
        <w:rPr>
          <w:rFonts w:ascii="Arial" w:hAnsi="Arial" w:cs="Arial"/>
        </w:rPr>
        <w:t>, Local Authority (LA) and Wales.</w:t>
      </w:r>
      <w:r w:rsidR="00701C22">
        <w:rPr>
          <w:rFonts w:ascii="Arial" w:hAnsi="Arial" w:cs="Arial"/>
        </w:rPr>
        <w:t xml:space="preserve"> T</w:t>
      </w:r>
      <w:r w:rsidR="007771B4">
        <w:rPr>
          <w:rFonts w:ascii="Arial" w:hAnsi="Arial" w:cs="Arial"/>
        </w:rPr>
        <w:t>here is only a small percentage of children with additional learning needs (ALN)</w:t>
      </w:r>
      <w:r w:rsidR="00051DC0">
        <w:rPr>
          <w:rFonts w:ascii="Arial" w:hAnsi="Arial" w:cs="Arial"/>
        </w:rPr>
        <w:t xml:space="preserve">. </w:t>
      </w:r>
      <w:r w:rsidR="0090247C">
        <w:rPr>
          <w:rFonts w:ascii="Arial" w:hAnsi="Arial" w:cs="Arial"/>
        </w:rPr>
        <w:t xml:space="preserve">Prior </w:t>
      </w:r>
      <w:r w:rsidR="00FF0086">
        <w:rPr>
          <w:rFonts w:ascii="Arial" w:hAnsi="Arial" w:cs="Arial"/>
        </w:rPr>
        <w:t xml:space="preserve">to gathering the </w:t>
      </w:r>
      <w:r w:rsidR="006348A0">
        <w:rPr>
          <w:rFonts w:ascii="Arial" w:hAnsi="Arial" w:cs="Arial"/>
        </w:rPr>
        <w:t>data,</w:t>
      </w:r>
      <w:r w:rsidR="00FF0086">
        <w:rPr>
          <w:rFonts w:ascii="Arial" w:hAnsi="Arial" w:cs="Arial"/>
        </w:rPr>
        <w:t xml:space="preserve"> </w:t>
      </w:r>
      <w:r w:rsidR="0090247C">
        <w:rPr>
          <w:rFonts w:ascii="Arial" w:hAnsi="Arial" w:cs="Arial"/>
        </w:rPr>
        <w:t xml:space="preserve">it </w:t>
      </w:r>
      <w:r w:rsidR="00FF65F3">
        <w:rPr>
          <w:rFonts w:ascii="Arial" w:hAnsi="Arial" w:cs="Arial"/>
        </w:rPr>
        <w:t>was important that the focus be</w:t>
      </w:r>
      <w:r w:rsidR="0090247C">
        <w:rPr>
          <w:rFonts w:ascii="Arial" w:hAnsi="Arial" w:cs="Arial"/>
        </w:rPr>
        <w:t xml:space="preserve"> </w:t>
      </w:r>
      <w:r w:rsidR="00051DC0">
        <w:rPr>
          <w:rFonts w:ascii="Arial" w:hAnsi="Arial" w:cs="Arial"/>
        </w:rPr>
        <w:t xml:space="preserve">on </w:t>
      </w:r>
      <w:r w:rsidR="0090247C">
        <w:rPr>
          <w:rFonts w:ascii="Arial" w:hAnsi="Arial" w:cs="Arial"/>
        </w:rPr>
        <w:t>the child’s holistic developmen</w:t>
      </w:r>
      <w:r w:rsidR="00FF65F3">
        <w:rPr>
          <w:rFonts w:ascii="Arial" w:hAnsi="Arial" w:cs="Arial"/>
        </w:rPr>
        <w:t>t and s</w:t>
      </w:r>
      <w:r w:rsidR="0090247C">
        <w:rPr>
          <w:rFonts w:ascii="Arial" w:hAnsi="Arial" w:cs="Arial"/>
        </w:rPr>
        <w:t xml:space="preserve">uggesting appropriate </w:t>
      </w:r>
      <w:r w:rsidR="00051DC0">
        <w:rPr>
          <w:rFonts w:ascii="Arial" w:hAnsi="Arial" w:cs="Arial"/>
        </w:rPr>
        <w:t>next steps</w:t>
      </w:r>
      <w:r w:rsidR="00FF65F3">
        <w:rPr>
          <w:rFonts w:ascii="Arial" w:hAnsi="Arial" w:cs="Arial"/>
        </w:rPr>
        <w:t xml:space="preserve"> to</w:t>
      </w:r>
      <w:r w:rsidR="00A160B0" w:rsidRPr="00B57592">
        <w:rPr>
          <w:rFonts w:ascii="Arial" w:hAnsi="Arial" w:cs="Arial"/>
        </w:rPr>
        <w:t xml:space="preserve"> </w:t>
      </w:r>
      <w:r w:rsidR="00051DC0">
        <w:rPr>
          <w:rFonts w:ascii="Arial" w:hAnsi="Arial" w:cs="Arial"/>
        </w:rPr>
        <w:t xml:space="preserve">support </w:t>
      </w:r>
      <w:r w:rsidR="00A160B0" w:rsidRPr="00B57592">
        <w:rPr>
          <w:rFonts w:ascii="Arial" w:hAnsi="Arial" w:cs="Arial"/>
        </w:rPr>
        <w:t>the</w:t>
      </w:r>
      <w:r w:rsidR="00701C22">
        <w:rPr>
          <w:rFonts w:ascii="Arial" w:hAnsi="Arial" w:cs="Arial"/>
        </w:rPr>
        <w:t>ir</w:t>
      </w:r>
      <w:r w:rsidR="00FF65F3">
        <w:rPr>
          <w:rFonts w:ascii="Arial" w:hAnsi="Arial" w:cs="Arial"/>
        </w:rPr>
        <w:t xml:space="preserve"> </w:t>
      </w:r>
      <w:r w:rsidR="00A160B0" w:rsidRPr="00B57592">
        <w:rPr>
          <w:rFonts w:ascii="Arial" w:hAnsi="Arial" w:cs="Arial"/>
        </w:rPr>
        <w:t>develop</w:t>
      </w:r>
      <w:r w:rsidR="00701C22">
        <w:rPr>
          <w:rFonts w:ascii="Arial" w:hAnsi="Arial" w:cs="Arial"/>
        </w:rPr>
        <w:t>ment</w:t>
      </w:r>
      <w:r w:rsidR="00051DC0">
        <w:rPr>
          <w:rFonts w:ascii="Arial" w:hAnsi="Arial" w:cs="Arial"/>
        </w:rPr>
        <w:t xml:space="preserve">. </w:t>
      </w:r>
      <w:r w:rsidR="007771B4">
        <w:rPr>
          <w:rFonts w:ascii="Arial" w:hAnsi="Arial" w:cs="Arial"/>
        </w:rPr>
        <w:t>The data and work gathered was from that of a</w:t>
      </w:r>
      <w:r w:rsidR="006348A0">
        <w:rPr>
          <w:rFonts w:ascii="Arial" w:hAnsi="Arial" w:cs="Arial"/>
        </w:rPr>
        <w:t>n average</w:t>
      </w:r>
      <w:r w:rsidR="007771B4">
        <w:rPr>
          <w:rFonts w:ascii="Arial" w:hAnsi="Arial" w:cs="Arial"/>
        </w:rPr>
        <w:t xml:space="preserve"> year three pupil </w:t>
      </w:r>
      <w:r w:rsidR="006348A0">
        <w:rPr>
          <w:rFonts w:ascii="Arial" w:hAnsi="Arial" w:cs="Arial"/>
        </w:rPr>
        <w:t>currently working at level 2 with elements of level 3. For</w:t>
      </w:r>
      <w:r w:rsidR="007771B4">
        <w:rPr>
          <w:rFonts w:ascii="Arial" w:hAnsi="Arial" w:cs="Arial"/>
        </w:rPr>
        <w:t xml:space="preserve"> ethical reasons, the </w:t>
      </w:r>
      <w:r w:rsidR="006348A0">
        <w:rPr>
          <w:rFonts w:ascii="Arial" w:hAnsi="Arial" w:cs="Arial"/>
        </w:rPr>
        <w:t>pupils name will be anonymised.</w:t>
      </w:r>
    </w:p>
    <w:p w:rsidR="00165F15" w:rsidRDefault="00165F15" w:rsidP="00E75106">
      <w:pPr>
        <w:spacing w:line="360" w:lineRule="auto"/>
        <w:rPr>
          <w:rFonts w:ascii="Arial" w:hAnsi="Arial" w:cs="Arial"/>
          <w:b/>
        </w:rPr>
      </w:pPr>
    </w:p>
    <w:p w:rsidR="0099564F" w:rsidRDefault="00165F15" w:rsidP="00E75106">
      <w:pPr>
        <w:spacing w:line="360" w:lineRule="auto"/>
        <w:rPr>
          <w:rFonts w:ascii="Arial" w:hAnsi="Arial" w:cs="Arial"/>
          <w:b/>
        </w:rPr>
      </w:pPr>
      <w:r>
        <w:rPr>
          <w:rFonts w:ascii="Arial" w:hAnsi="Arial" w:cs="Arial"/>
          <w:b/>
        </w:rPr>
        <w:t>Data Collection</w:t>
      </w:r>
    </w:p>
    <w:p w:rsidR="007F07D8" w:rsidRDefault="007F07D8" w:rsidP="00E75106">
      <w:pPr>
        <w:spacing w:line="360" w:lineRule="auto"/>
        <w:rPr>
          <w:rFonts w:ascii="Arial" w:hAnsi="Arial" w:cs="Arial"/>
          <w:b/>
        </w:rPr>
      </w:pPr>
    </w:p>
    <w:p w:rsidR="007F07D8" w:rsidRDefault="000A47E7" w:rsidP="00E75106">
      <w:pPr>
        <w:spacing w:line="360" w:lineRule="auto"/>
        <w:rPr>
          <w:rFonts w:ascii="Arial" w:hAnsi="Arial" w:cs="Arial"/>
        </w:rPr>
      </w:pPr>
      <w:r>
        <w:rPr>
          <w:rFonts w:ascii="Arial" w:hAnsi="Arial" w:cs="Arial"/>
        </w:rPr>
        <w:t xml:space="preserve">The main form of data collection used </w:t>
      </w:r>
      <w:r w:rsidR="00B13D5D">
        <w:rPr>
          <w:rFonts w:ascii="Arial" w:hAnsi="Arial" w:cs="Arial"/>
        </w:rPr>
        <w:t>was adopted from the</w:t>
      </w:r>
      <w:r>
        <w:rPr>
          <w:rFonts w:ascii="Arial" w:hAnsi="Arial" w:cs="Arial"/>
        </w:rPr>
        <w:t xml:space="preserve"> </w:t>
      </w:r>
      <w:r w:rsidR="007F07D8">
        <w:rPr>
          <w:rFonts w:ascii="Arial" w:hAnsi="Arial" w:cs="Arial"/>
        </w:rPr>
        <w:t>Mosaic Approach</w:t>
      </w:r>
      <w:r w:rsidR="00B13D5D">
        <w:rPr>
          <w:rFonts w:ascii="Arial" w:hAnsi="Arial" w:cs="Arial"/>
        </w:rPr>
        <w:t xml:space="preserve"> introduced by Clark and Moss (2011). The Mosaic approach was inspired by the pedagogical practise of Reggio Emilia schools in Italy. It was developed with a key focus on early years </w:t>
      </w:r>
      <w:r w:rsidR="00CC7D63">
        <w:rPr>
          <w:rFonts w:ascii="Arial" w:hAnsi="Arial" w:cs="Arial"/>
        </w:rPr>
        <w:t>education</w:t>
      </w:r>
      <w:r w:rsidR="00B13D5D">
        <w:rPr>
          <w:rFonts w:ascii="Arial" w:hAnsi="Arial" w:cs="Arial"/>
        </w:rPr>
        <w:t xml:space="preserve"> and has been adapted to work with children under the age of two. </w:t>
      </w:r>
      <w:r w:rsidR="00282305">
        <w:rPr>
          <w:rFonts w:ascii="Arial" w:hAnsi="Arial" w:cs="Arial"/>
        </w:rPr>
        <w:t xml:space="preserve">However, seeing as the learner is in year three, it could be argued that the Mosaic approach is not best suited with regards to data collection. </w:t>
      </w:r>
      <w:r w:rsidR="00CC7D63">
        <w:rPr>
          <w:rFonts w:ascii="Arial" w:hAnsi="Arial" w:cs="Arial"/>
        </w:rPr>
        <w:t xml:space="preserve">The aim of the Mosaic approach according to Clark and Moss (2011) was to find practical approaches to support the development of pupil voice which recognises the learner’s capabilities.  </w:t>
      </w:r>
      <w:r w:rsidR="00062CDB">
        <w:rPr>
          <w:rFonts w:ascii="Arial" w:hAnsi="Arial" w:cs="Arial"/>
        </w:rPr>
        <w:t xml:space="preserve">It is a multi-method approach where children’s photographs, tours, maps and samples of work can be amalgamated with talking and observations to </w:t>
      </w:r>
      <w:r w:rsidR="00062CDB">
        <w:rPr>
          <w:rFonts w:ascii="Arial" w:hAnsi="Arial" w:cs="Arial"/>
        </w:rPr>
        <w:lastRenderedPageBreak/>
        <w:t xml:space="preserve">give a greater understanding of the child’s learning. It allows the learner and the adult to be involved in making-meaning together. </w:t>
      </w:r>
    </w:p>
    <w:p w:rsidR="00E74F24" w:rsidRDefault="00062CDB" w:rsidP="00E75106">
      <w:pPr>
        <w:spacing w:line="360" w:lineRule="auto"/>
        <w:rPr>
          <w:rFonts w:ascii="Arial" w:hAnsi="Arial" w:cs="Arial"/>
        </w:rPr>
      </w:pPr>
      <w:r>
        <w:rPr>
          <w:rFonts w:ascii="Arial" w:hAnsi="Arial" w:cs="Arial"/>
        </w:rPr>
        <w:t xml:space="preserve">The methods chosen for data collection were chosen to enable the learner to explore their educational experiences through talking, making and reflecting. It was the view of the </w:t>
      </w:r>
      <w:r w:rsidR="002A4A0F">
        <w:rPr>
          <w:rFonts w:ascii="Arial" w:hAnsi="Arial" w:cs="Arial"/>
        </w:rPr>
        <w:t>practitioner</w:t>
      </w:r>
      <w:r>
        <w:rPr>
          <w:rFonts w:ascii="Arial" w:hAnsi="Arial" w:cs="Arial"/>
        </w:rPr>
        <w:t xml:space="preserve"> that the work and data be gathered in an informal </w:t>
      </w:r>
      <w:r w:rsidR="00E74F24">
        <w:rPr>
          <w:rFonts w:ascii="Arial" w:hAnsi="Arial" w:cs="Arial"/>
        </w:rPr>
        <w:t>manner. Observations, pupil-led feedback</w:t>
      </w:r>
      <w:r w:rsidR="00642E45">
        <w:rPr>
          <w:rFonts w:ascii="Arial" w:hAnsi="Arial" w:cs="Arial"/>
        </w:rPr>
        <w:t xml:space="preserve"> in the form of ‘</w:t>
      </w:r>
      <w:r w:rsidR="002A4A0F">
        <w:rPr>
          <w:rFonts w:ascii="Arial" w:hAnsi="Arial" w:cs="Arial"/>
        </w:rPr>
        <w:t xml:space="preserve">child </w:t>
      </w:r>
      <w:r w:rsidR="00642E45">
        <w:rPr>
          <w:rFonts w:ascii="Arial" w:hAnsi="Arial" w:cs="Arial"/>
        </w:rPr>
        <w:t>conferencing’</w:t>
      </w:r>
      <w:r w:rsidR="008911E2">
        <w:rPr>
          <w:rFonts w:ascii="Arial" w:hAnsi="Arial" w:cs="Arial"/>
        </w:rPr>
        <w:t>/</w:t>
      </w:r>
      <w:r w:rsidR="00815A58">
        <w:rPr>
          <w:rFonts w:ascii="Arial" w:hAnsi="Arial" w:cs="Arial"/>
        </w:rPr>
        <w:t xml:space="preserve">discussions/interviews and </w:t>
      </w:r>
      <w:r w:rsidR="00E74F24">
        <w:rPr>
          <w:rFonts w:ascii="Arial" w:hAnsi="Arial" w:cs="Arial"/>
        </w:rPr>
        <w:t>annotated work samples were gathered in order to analyse the strengths and weaknesses of the learner. As suggested by Clark and Moss (2001</w:t>
      </w:r>
      <w:r w:rsidR="00050BF6">
        <w:rPr>
          <w:rFonts w:ascii="Arial" w:hAnsi="Arial" w:cs="Arial"/>
        </w:rPr>
        <w:t>, cited</w:t>
      </w:r>
      <w:r w:rsidR="00E74F24">
        <w:rPr>
          <w:rFonts w:ascii="Arial" w:hAnsi="Arial" w:cs="Arial"/>
        </w:rPr>
        <w:t xml:space="preserve"> in Stephenson, 2009) the ‘Mosaic approach’</w:t>
      </w:r>
      <w:r w:rsidR="00050BF6">
        <w:rPr>
          <w:rFonts w:ascii="Arial" w:hAnsi="Arial" w:cs="Arial"/>
        </w:rPr>
        <w:t xml:space="preserve"> is</w:t>
      </w:r>
      <w:r w:rsidR="00E74F24">
        <w:rPr>
          <w:rFonts w:ascii="Arial" w:hAnsi="Arial" w:cs="Arial"/>
        </w:rPr>
        <w:t xml:space="preserve"> effective in that the range of approaches used to gather </w:t>
      </w:r>
      <w:r w:rsidR="00050BF6">
        <w:rPr>
          <w:rFonts w:ascii="Arial" w:hAnsi="Arial" w:cs="Arial"/>
        </w:rPr>
        <w:t>information</w:t>
      </w:r>
      <w:r w:rsidR="00E74F24">
        <w:rPr>
          <w:rFonts w:ascii="Arial" w:hAnsi="Arial" w:cs="Arial"/>
        </w:rPr>
        <w:t xml:space="preserve"> permitted triangulation of data</w:t>
      </w:r>
      <w:r w:rsidR="00050BF6">
        <w:rPr>
          <w:rFonts w:ascii="Arial" w:hAnsi="Arial" w:cs="Arial"/>
        </w:rPr>
        <w:t xml:space="preserve"> and allowed the children to select the task they preferred resulting in a unique mosaic pattern for each child.</w:t>
      </w:r>
      <w:r w:rsidR="00282305">
        <w:rPr>
          <w:rFonts w:ascii="Arial" w:hAnsi="Arial" w:cs="Arial"/>
        </w:rPr>
        <w:t xml:space="preserve"> </w:t>
      </w:r>
      <w:r w:rsidR="00282305" w:rsidRPr="00AA1CA3">
        <w:rPr>
          <w:rFonts w:ascii="Arial" w:hAnsi="Arial" w:cs="Arial"/>
        </w:rPr>
        <w:t>However, according to</w:t>
      </w:r>
      <w:r w:rsidR="00282305">
        <w:rPr>
          <w:rFonts w:ascii="Arial" w:hAnsi="Arial" w:cs="Arial"/>
        </w:rPr>
        <w:t xml:space="preserve"> </w:t>
      </w:r>
      <w:r w:rsidR="00AA1CA3">
        <w:rPr>
          <w:rFonts w:ascii="Arial" w:hAnsi="Arial" w:cs="Arial"/>
        </w:rPr>
        <w:t xml:space="preserve">Denscombe (2014) having a wealth of data to analyse can be time consuming.  </w:t>
      </w:r>
    </w:p>
    <w:p w:rsidR="00E74F24" w:rsidRDefault="00E74F24" w:rsidP="00E75106">
      <w:pPr>
        <w:spacing w:line="360" w:lineRule="auto"/>
        <w:rPr>
          <w:rFonts w:ascii="Arial" w:hAnsi="Arial" w:cs="Arial"/>
        </w:rPr>
      </w:pPr>
    </w:p>
    <w:p w:rsidR="00C65769" w:rsidRDefault="00395095" w:rsidP="00E75106">
      <w:pPr>
        <w:spacing w:line="360" w:lineRule="auto"/>
        <w:rPr>
          <w:rFonts w:ascii="Arial" w:hAnsi="Arial" w:cs="Arial"/>
        </w:rPr>
      </w:pPr>
      <w:r>
        <w:rPr>
          <w:rFonts w:ascii="Arial" w:hAnsi="Arial" w:cs="Arial"/>
        </w:rPr>
        <w:t>Observational records of the learner’s day-to-day responses to activities, learning and the environment around them were gathered daily.</w:t>
      </w:r>
      <w:r w:rsidR="00974297">
        <w:rPr>
          <w:rFonts w:ascii="Arial" w:hAnsi="Arial" w:cs="Arial"/>
        </w:rPr>
        <w:t xml:space="preserve"> </w:t>
      </w:r>
      <w:r w:rsidR="00C65769">
        <w:rPr>
          <w:rFonts w:ascii="Arial" w:hAnsi="Arial" w:cs="Arial"/>
        </w:rPr>
        <w:t xml:space="preserve">A combination of both non-participant observation and participant was used to gather qualitative data. </w:t>
      </w:r>
    </w:p>
    <w:p w:rsidR="006D7F9E" w:rsidRDefault="006D150C" w:rsidP="00E75106">
      <w:pPr>
        <w:spacing w:line="360" w:lineRule="auto"/>
        <w:rPr>
          <w:rFonts w:ascii="Arial" w:hAnsi="Arial" w:cs="Arial"/>
        </w:rPr>
      </w:pPr>
      <w:r>
        <w:rPr>
          <w:rFonts w:ascii="Arial" w:hAnsi="Arial" w:cs="Arial"/>
        </w:rPr>
        <w:t>These qualitative forms of data</w:t>
      </w:r>
      <w:r w:rsidR="00454142">
        <w:rPr>
          <w:rFonts w:ascii="Arial" w:hAnsi="Arial" w:cs="Arial"/>
        </w:rPr>
        <w:t xml:space="preserve"> </w:t>
      </w:r>
      <w:r w:rsidR="006D7F9E">
        <w:rPr>
          <w:rFonts w:ascii="Arial" w:hAnsi="Arial" w:cs="Arial"/>
        </w:rPr>
        <w:t>allowed for a thorough examination of thoughts, feelings, opinions and experiences of the individual. By taking into account the context of the learning, the qualitative analysis can assist the observer in developing strategies that are customised to that specific context</w:t>
      </w:r>
      <w:r w:rsidR="00C65769">
        <w:rPr>
          <w:rFonts w:ascii="Arial" w:hAnsi="Arial" w:cs="Arial"/>
        </w:rPr>
        <w:t xml:space="preserve"> (NSW, 2017)</w:t>
      </w:r>
      <w:r w:rsidR="006D7F9E">
        <w:rPr>
          <w:rFonts w:ascii="Arial" w:hAnsi="Arial" w:cs="Arial"/>
        </w:rPr>
        <w:t>.</w:t>
      </w:r>
      <w:r w:rsidR="00212721">
        <w:rPr>
          <w:rFonts w:ascii="Arial" w:hAnsi="Arial" w:cs="Arial"/>
        </w:rPr>
        <w:t xml:space="preserve"> As well as providing a snapshot of progress or difficulties encountered. </w:t>
      </w:r>
      <w:r w:rsidR="001E6A3A">
        <w:rPr>
          <w:rFonts w:ascii="Arial" w:hAnsi="Arial" w:cs="Arial"/>
        </w:rPr>
        <w:t xml:space="preserve">However, the observation data collection method has been criticised because on times children’s behaviour can change, </w:t>
      </w:r>
      <w:r w:rsidR="00F018E7">
        <w:rPr>
          <w:rFonts w:ascii="Arial" w:hAnsi="Arial" w:cs="Arial"/>
        </w:rPr>
        <w:t>this is known as the ‘Hawthorne Effect’</w:t>
      </w:r>
      <w:r w:rsidR="00E75E9A">
        <w:rPr>
          <w:rFonts w:ascii="Arial" w:hAnsi="Arial" w:cs="Arial"/>
        </w:rPr>
        <w:t>. On this occasion t</w:t>
      </w:r>
      <w:r w:rsidR="00F018E7">
        <w:rPr>
          <w:rFonts w:ascii="Arial" w:hAnsi="Arial" w:cs="Arial"/>
        </w:rPr>
        <w:t xml:space="preserve">he learners within the setting were familiar </w:t>
      </w:r>
      <w:r w:rsidR="00E75E9A">
        <w:rPr>
          <w:rFonts w:ascii="Arial" w:hAnsi="Arial" w:cs="Arial"/>
        </w:rPr>
        <w:t>with the practitioner,</w:t>
      </w:r>
      <w:r w:rsidR="00F018E7">
        <w:rPr>
          <w:rFonts w:ascii="Arial" w:hAnsi="Arial" w:cs="Arial"/>
        </w:rPr>
        <w:t xml:space="preserve"> resulting in the risk of the Hawthorne Effect being significantly reduced. </w:t>
      </w:r>
    </w:p>
    <w:p w:rsidR="00CC7D63" w:rsidRDefault="00CC7D63" w:rsidP="00E75106">
      <w:pPr>
        <w:spacing w:line="360" w:lineRule="auto"/>
        <w:rPr>
          <w:rFonts w:ascii="Arial" w:hAnsi="Arial" w:cs="Arial"/>
        </w:rPr>
      </w:pPr>
    </w:p>
    <w:p w:rsidR="00212721" w:rsidRDefault="00642E45" w:rsidP="00E75106">
      <w:pPr>
        <w:spacing w:line="360" w:lineRule="auto"/>
        <w:rPr>
          <w:rFonts w:ascii="Arial" w:hAnsi="Arial" w:cs="Arial"/>
        </w:rPr>
      </w:pPr>
      <w:r>
        <w:rPr>
          <w:rFonts w:ascii="Arial" w:hAnsi="Arial" w:cs="Arial"/>
        </w:rPr>
        <w:t>‘Child conferencing’</w:t>
      </w:r>
      <w:r w:rsidR="008911E2">
        <w:rPr>
          <w:rFonts w:ascii="Arial" w:hAnsi="Arial" w:cs="Arial"/>
        </w:rPr>
        <w:t xml:space="preserve"> or interviewing</w:t>
      </w:r>
      <w:r w:rsidR="00C2509F">
        <w:rPr>
          <w:rFonts w:ascii="Arial" w:hAnsi="Arial" w:cs="Arial"/>
        </w:rPr>
        <w:t xml:space="preserve"> children is an important aspect of the Mosaic approach. This form of pupil-led feedback involves the learner in the ‘internal audit process’</w:t>
      </w:r>
      <w:r w:rsidR="00ED76D0">
        <w:rPr>
          <w:rFonts w:ascii="Arial" w:hAnsi="Arial" w:cs="Arial"/>
        </w:rPr>
        <w:t xml:space="preserve"> and is a more active child-focussed process (Clark &amp; Moss, 2011). </w:t>
      </w:r>
      <w:r>
        <w:rPr>
          <w:rFonts w:ascii="Arial" w:hAnsi="Arial" w:cs="Arial"/>
        </w:rPr>
        <w:t>The process</w:t>
      </w:r>
      <w:r w:rsidR="008911E2">
        <w:rPr>
          <w:rFonts w:ascii="Arial" w:hAnsi="Arial" w:cs="Arial"/>
        </w:rPr>
        <w:t xml:space="preserve"> encourages pupil voice and</w:t>
      </w:r>
      <w:r>
        <w:rPr>
          <w:rFonts w:ascii="Arial" w:hAnsi="Arial" w:cs="Arial"/>
        </w:rPr>
        <w:t xml:space="preserve"> helps to reveal the learner’s strengths, thoughts, feelings, perceptions and areas for improvement. </w:t>
      </w:r>
      <w:r w:rsidR="00ED76D0">
        <w:rPr>
          <w:rFonts w:ascii="Arial" w:hAnsi="Arial" w:cs="Arial"/>
        </w:rPr>
        <w:t xml:space="preserve">According an Estyn report (2016) </w:t>
      </w:r>
      <w:r w:rsidR="00C0079F">
        <w:rPr>
          <w:rFonts w:ascii="Arial" w:hAnsi="Arial" w:cs="Arial"/>
        </w:rPr>
        <w:t xml:space="preserve">through pupil voice involvement pupils can develop valuable personal and social skills as well as become a part of the decision-making process on a range of </w:t>
      </w:r>
      <w:r w:rsidR="00C0079F">
        <w:rPr>
          <w:rFonts w:ascii="Arial" w:hAnsi="Arial" w:cs="Arial"/>
        </w:rPr>
        <w:lastRenderedPageBreak/>
        <w:t xml:space="preserve">situations that can affect them. </w:t>
      </w:r>
      <w:r w:rsidR="008911E2">
        <w:rPr>
          <w:rFonts w:ascii="Arial" w:hAnsi="Arial" w:cs="Arial"/>
        </w:rPr>
        <w:t>However, it is important that the context in which data is gathered is taken into consideration.</w:t>
      </w:r>
    </w:p>
    <w:p w:rsidR="002A4A0F" w:rsidRDefault="002A4A0F" w:rsidP="00E75106">
      <w:pPr>
        <w:spacing w:line="360" w:lineRule="auto"/>
        <w:rPr>
          <w:rFonts w:ascii="Arial" w:hAnsi="Arial" w:cs="Arial"/>
        </w:rPr>
      </w:pPr>
    </w:p>
    <w:p w:rsidR="009176AB" w:rsidRDefault="00212721" w:rsidP="00E75106">
      <w:pPr>
        <w:tabs>
          <w:tab w:val="left" w:pos="3737"/>
        </w:tabs>
        <w:spacing w:line="360" w:lineRule="auto"/>
        <w:rPr>
          <w:rFonts w:ascii="Arial" w:hAnsi="Arial" w:cs="Arial"/>
        </w:rPr>
      </w:pPr>
      <w:r>
        <w:rPr>
          <w:rFonts w:ascii="Arial" w:hAnsi="Arial" w:cs="Arial"/>
        </w:rPr>
        <w:t>Annotated work samples</w:t>
      </w:r>
      <w:r w:rsidR="009176AB">
        <w:rPr>
          <w:rFonts w:ascii="Arial" w:hAnsi="Arial" w:cs="Arial"/>
        </w:rPr>
        <w:t xml:space="preserve"> were gathered from the learner across several areas of the curriculum. Annotating these samples allowed the </w:t>
      </w:r>
      <w:r w:rsidR="002A4A0F">
        <w:rPr>
          <w:rFonts w:ascii="Arial" w:hAnsi="Arial" w:cs="Arial"/>
        </w:rPr>
        <w:t>practitioner</w:t>
      </w:r>
      <w:r w:rsidR="009176AB">
        <w:rPr>
          <w:rFonts w:ascii="Arial" w:hAnsi="Arial" w:cs="Arial"/>
        </w:rPr>
        <w:t xml:space="preserve"> to clarify t</w:t>
      </w:r>
      <w:r w:rsidR="00CE0294">
        <w:rPr>
          <w:rFonts w:ascii="Arial" w:hAnsi="Arial" w:cs="Arial"/>
        </w:rPr>
        <w:t xml:space="preserve">he skills being taught and identify </w:t>
      </w:r>
      <w:r w:rsidR="009176AB">
        <w:rPr>
          <w:rFonts w:ascii="Arial" w:hAnsi="Arial" w:cs="Arial"/>
        </w:rPr>
        <w:t>the knowledge required to help teach these skil</w:t>
      </w:r>
      <w:r w:rsidR="00CE0294">
        <w:rPr>
          <w:rFonts w:ascii="Arial" w:hAnsi="Arial" w:cs="Arial"/>
        </w:rPr>
        <w:t xml:space="preserve">ls effectively. Furthermore, annotation </w:t>
      </w:r>
      <w:r w:rsidR="009176AB">
        <w:rPr>
          <w:rFonts w:ascii="Arial" w:hAnsi="Arial" w:cs="Arial"/>
        </w:rPr>
        <w:t xml:space="preserve">helped to identify </w:t>
      </w:r>
      <w:r w:rsidR="00664A52">
        <w:rPr>
          <w:rFonts w:ascii="Arial" w:hAnsi="Arial" w:cs="Arial"/>
        </w:rPr>
        <w:t>the child’s current strengths, abilities and unders</w:t>
      </w:r>
      <w:r w:rsidR="00CE0294">
        <w:rPr>
          <w:rFonts w:ascii="Arial" w:hAnsi="Arial" w:cs="Arial"/>
        </w:rPr>
        <w:t>tanding of the task (Willis, 2014). D</w:t>
      </w:r>
      <w:r w:rsidR="00664A52">
        <w:rPr>
          <w:rFonts w:ascii="Arial" w:hAnsi="Arial" w:cs="Arial"/>
        </w:rPr>
        <w:t xml:space="preserve">ifficulties encountered and </w:t>
      </w:r>
      <w:r w:rsidR="00EF21D5">
        <w:rPr>
          <w:rFonts w:ascii="Arial" w:hAnsi="Arial" w:cs="Arial"/>
        </w:rPr>
        <w:t>next steps</w:t>
      </w:r>
      <w:r w:rsidR="00664A52">
        <w:rPr>
          <w:rFonts w:ascii="Arial" w:hAnsi="Arial" w:cs="Arial"/>
        </w:rPr>
        <w:t xml:space="preserve"> for improvement</w:t>
      </w:r>
      <w:r w:rsidR="00CE0294">
        <w:rPr>
          <w:rFonts w:ascii="Arial" w:hAnsi="Arial" w:cs="Arial"/>
        </w:rPr>
        <w:t xml:space="preserve"> were also identified.</w:t>
      </w:r>
      <w:r w:rsidR="00350FB6">
        <w:rPr>
          <w:rFonts w:ascii="Arial" w:hAnsi="Arial" w:cs="Arial"/>
        </w:rPr>
        <w:t xml:space="preserve"> </w:t>
      </w:r>
      <w:r w:rsidR="00C46CB6">
        <w:rPr>
          <w:rFonts w:ascii="Arial" w:hAnsi="Arial" w:cs="Arial"/>
        </w:rPr>
        <w:t xml:space="preserve">A benefit to </w:t>
      </w:r>
      <w:r w:rsidR="003D7C1C">
        <w:rPr>
          <w:rFonts w:ascii="Arial" w:hAnsi="Arial" w:cs="Arial"/>
        </w:rPr>
        <w:t>annotating</w:t>
      </w:r>
      <w:r w:rsidR="00C46CB6">
        <w:rPr>
          <w:rFonts w:ascii="Arial" w:hAnsi="Arial" w:cs="Arial"/>
        </w:rPr>
        <w:t xml:space="preserve"> such work is that it can help th</w:t>
      </w:r>
      <w:r w:rsidR="003D7C1C">
        <w:rPr>
          <w:rFonts w:ascii="Arial" w:hAnsi="Arial" w:cs="Arial"/>
        </w:rPr>
        <w:t>e practitioner draw conclusions. Contrastingly, annotation of work can be subjective as it is written from the view</w:t>
      </w:r>
      <w:r w:rsidR="003A4AD4">
        <w:rPr>
          <w:rFonts w:ascii="Arial" w:hAnsi="Arial" w:cs="Arial"/>
        </w:rPr>
        <w:t>point</w:t>
      </w:r>
      <w:r w:rsidR="003D7C1C">
        <w:rPr>
          <w:rFonts w:ascii="Arial" w:hAnsi="Arial" w:cs="Arial"/>
        </w:rPr>
        <w:t xml:space="preserve"> of the </w:t>
      </w:r>
      <w:r w:rsidR="00B11F4A">
        <w:rPr>
          <w:rFonts w:ascii="Arial" w:hAnsi="Arial" w:cs="Arial"/>
        </w:rPr>
        <w:t>practitioner</w:t>
      </w:r>
      <w:r w:rsidR="003D7C1C">
        <w:rPr>
          <w:rFonts w:ascii="Arial" w:hAnsi="Arial" w:cs="Arial"/>
        </w:rPr>
        <w:t xml:space="preserve">.  </w:t>
      </w:r>
    </w:p>
    <w:p w:rsidR="009176AB" w:rsidRPr="009176AB" w:rsidRDefault="009176AB" w:rsidP="00E75106">
      <w:pPr>
        <w:tabs>
          <w:tab w:val="left" w:pos="3737"/>
        </w:tabs>
        <w:spacing w:line="360" w:lineRule="auto"/>
        <w:rPr>
          <w:rFonts w:ascii="Arial" w:hAnsi="Arial" w:cs="Arial"/>
        </w:rPr>
      </w:pPr>
    </w:p>
    <w:p w:rsidR="006F33AF" w:rsidRDefault="006F33AF" w:rsidP="00E75106">
      <w:pPr>
        <w:spacing w:line="360" w:lineRule="auto"/>
        <w:rPr>
          <w:rFonts w:ascii="Arial" w:hAnsi="Arial" w:cs="Arial"/>
        </w:rPr>
      </w:pPr>
      <w:r>
        <w:rPr>
          <w:rFonts w:ascii="Arial" w:hAnsi="Arial" w:cs="Arial"/>
        </w:rPr>
        <w:t>It is important to note that there were several ethical considerations that need to be accounted for before data and work was gathered from the pupil. Ethical framework should encase all stages of research, for example, storing and presenting data (Grigg, 2015).</w:t>
      </w:r>
      <w:r w:rsidR="0099564F">
        <w:rPr>
          <w:rFonts w:ascii="Arial" w:hAnsi="Arial" w:cs="Arial"/>
        </w:rPr>
        <w:t xml:space="preserve"> </w:t>
      </w:r>
    </w:p>
    <w:p w:rsidR="0099564F" w:rsidRDefault="0099564F" w:rsidP="00E75106">
      <w:pPr>
        <w:spacing w:line="360" w:lineRule="auto"/>
        <w:rPr>
          <w:rFonts w:ascii="Arial" w:hAnsi="Arial" w:cs="Arial"/>
        </w:rPr>
      </w:pPr>
    </w:p>
    <w:p w:rsidR="0099564F" w:rsidRDefault="0099564F" w:rsidP="00E75106">
      <w:pPr>
        <w:autoSpaceDE w:val="0"/>
        <w:autoSpaceDN w:val="0"/>
        <w:adjustRightInd w:val="0"/>
        <w:spacing w:line="360" w:lineRule="auto"/>
        <w:rPr>
          <w:rFonts w:ascii="Arial" w:hAnsi="Arial" w:cs="Arial"/>
          <w:bCs/>
          <w:color w:val="000000" w:themeColor="text1"/>
        </w:rPr>
      </w:pPr>
      <w:r>
        <w:rPr>
          <w:rFonts w:ascii="Arial" w:hAnsi="Arial" w:cs="Arial"/>
        </w:rPr>
        <w:t xml:space="preserve">Before gathering the data and work from the pupil it was vital that key ethical guidelines were acknowledged to ensure they were adhered to. The documents adhered to are as follows, </w:t>
      </w:r>
      <w:r w:rsidRPr="00B57592">
        <w:rPr>
          <w:rFonts w:ascii="Arial" w:hAnsi="Arial" w:cs="Arial"/>
          <w:bCs/>
          <w:color w:val="000000" w:themeColor="text1"/>
        </w:rPr>
        <w:t xml:space="preserve">EWC: Code of Professional Conduct and Practice for Registrants with the Education Workforce Council (2017), </w:t>
      </w:r>
      <w:r w:rsidRPr="00B57592">
        <w:rPr>
          <w:rFonts w:ascii="Arial" w:hAnsi="Arial" w:cs="Arial"/>
          <w:color w:val="000000" w:themeColor="text1"/>
        </w:rPr>
        <w:t xml:space="preserve">UWTSD: Research Ethics &amp; Integrity Code of Practice (2017) and </w:t>
      </w:r>
      <w:r w:rsidRPr="00B57592">
        <w:rPr>
          <w:rFonts w:ascii="Arial" w:hAnsi="Arial" w:cs="Arial"/>
          <w:bCs/>
          <w:color w:val="000000" w:themeColor="text1"/>
        </w:rPr>
        <w:t>BERA: Ethical Guidelines for Educational Research (2011).</w:t>
      </w:r>
    </w:p>
    <w:p w:rsidR="0099564F" w:rsidRDefault="0099564F" w:rsidP="00E75106">
      <w:pPr>
        <w:autoSpaceDE w:val="0"/>
        <w:autoSpaceDN w:val="0"/>
        <w:adjustRightInd w:val="0"/>
        <w:spacing w:line="360" w:lineRule="auto"/>
        <w:rPr>
          <w:rFonts w:ascii="Arial" w:hAnsi="Arial" w:cs="Arial"/>
          <w:bCs/>
          <w:color w:val="000000" w:themeColor="text1"/>
        </w:rPr>
      </w:pPr>
    </w:p>
    <w:p w:rsidR="00B63DB8" w:rsidRPr="00B63DB8" w:rsidRDefault="00B63DB8" w:rsidP="00E75106">
      <w:pPr>
        <w:autoSpaceDE w:val="0"/>
        <w:autoSpaceDN w:val="0"/>
        <w:adjustRightInd w:val="0"/>
        <w:spacing w:line="360" w:lineRule="auto"/>
        <w:rPr>
          <w:rFonts w:ascii="Arial" w:hAnsi="Arial" w:cs="Arial"/>
          <w:bCs/>
          <w:color w:val="000000" w:themeColor="text1"/>
        </w:rPr>
      </w:pPr>
      <w:r>
        <w:rPr>
          <w:rFonts w:ascii="Arial" w:hAnsi="Arial" w:cs="Arial"/>
          <w:bCs/>
          <w:color w:val="000000" w:themeColor="text1"/>
        </w:rPr>
        <w:t>A letter of consent was prepared by UWTSD to inform the class teacher and senior mentor of the purpose of this assignment</w:t>
      </w:r>
      <w:r w:rsidR="00B11F4A">
        <w:rPr>
          <w:rFonts w:ascii="Arial" w:hAnsi="Arial" w:cs="Arial"/>
          <w:bCs/>
          <w:color w:val="000000" w:themeColor="text1"/>
        </w:rPr>
        <w:t xml:space="preserve"> </w:t>
      </w:r>
      <w:r w:rsidR="00B11F4A">
        <w:rPr>
          <w:rFonts w:ascii="Arial" w:hAnsi="Arial" w:cs="Arial"/>
          <w:b/>
          <w:bCs/>
          <w:color w:val="000000" w:themeColor="text1"/>
        </w:rPr>
        <w:t>(</w:t>
      </w:r>
      <w:r w:rsidR="003E4A43">
        <w:rPr>
          <w:rFonts w:ascii="Arial" w:hAnsi="Arial" w:cs="Arial"/>
          <w:b/>
          <w:bCs/>
          <w:color w:val="000000" w:themeColor="text1"/>
        </w:rPr>
        <w:t>appendices</w:t>
      </w:r>
      <w:r w:rsidR="00B11F4A">
        <w:rPr>
          <w:rFonts w:ascii="Arial" w:hAnsi="Arial" w:cs="Arial"/>
          <w:b/>
          <w:bCs/>
          <w:color w:val="000000" w:themeColor="text1"/>
        </w:rPr>
        <w:t>)</w:t>
      </w:r>
      <w:r>
        <w:rPr>
          <w:rFonts w:ascii="Arial" w:hAnsi="Arial" w:cs="Arial"/>
          <w:bCs/>
          <w:color w:val="000000" w:themeColor="text1"/>
        </w:rPr>
        <w:t>. As well, verbal assent was required from the pupil before data and work could be gathered. Upon confirmation, the pupil was made a</w:t>
      </w:r>
      <w:r w:rsidR="00B13D5D">
        <w:rPr>
          <w:rFonts w:ascii="Arial" w:hAnsi="Arial" w:cs="Arial"/>
          <w:bCs/>
          <w:color w:val="000000" w:themeColor="text1"/>
        </w:rPr>
        <w:t>ware that they could withdraw from</w:t>
      </w:r>
      <w:r>
        <w:rPr>
          <w:rFonts w:ascii="Arial" w:hAnsi="Arial" w:cs="Arial"/>
          <w:bCs/>
          <w:color w:val="000000" w:themeColor="text1"/>
        </w:rPr>
        <w:t xml:space="preserve"> the process, as well they were told that their name would not be disclosed, and their anonymity would be respected. This adheres </w:t>
      </w:r>
      <w:r w:rsidRPr="00B57592">
        <w:rPr>
          <w:rFonts w:ascii="Arial" w:hAnsi="Arial" w:cs="Arial"/>
          <w:bCs/>
          <w:color w:val="000000" w:themeColor="text1"/>
        </w:rPr>
        <w:t>to</w:t>
      </w:r>
      <w:r w:rsidR="00C77FA8" w:rsidRPr="00B57592">
        <w:rPr>
          <w:rFonts w:ascii="Arial" w:hAnsi="Arial" w:cs="Arial"/>
          <w:bCs/>
          <w:color w:val="000000" w:themeColor="text1"/>
        </w:rPr>
        <w:t xml:space="preserve"> section 19.4 and 19.6 of UWTSD Research Ethics Code of Practice and pages 5-8 of BERA Ethical Guidelines. </w:t>
      </w:r>
      <w:r>
        <w:rPr>
          <w:rFonts w:ascii="Arial" w:hAnsi="Arial" w:cs="Arial"/>
          <w:bCs/>
          <w:color w:val="000000" w:themeColor="text1"/>
        </w:rPr>
        <w:t>Both the data and work were gathered in an ethically proper manner, ensuring</w:t>
      </w:r>
      <w:r w:rsidRPr="00B57592">
        <w:rPr>
          <w:rFonts w:ascii="Arial" w:hAnsi="Arial" w:cs="Arial"/>
          <w:bCs/>
          <w:color w:val="000000" w:themeColor="text1"/>
        </w:rPr>
        <w:t xml:space="preserve"> that appropriate steps were taken to protect interests, status, values and beliefs of the participants in adherence to BERA Guidelines and UNCRC (1990) Rights of the Child</w:t>
      </w:r>
      <w:r>
        <w:rPr>
          <w:rFonts w:ascii="Arial" w:hAnsi="Arial" w:cs="Arial"/>
          <w:bCs/>
          <w:color w:val="000000" w:themeColor="text1"/>
        </w:rPr>
        <w:t>.</w:t>
      </w:r>
    </w:p>
    <w:p w:rsidR="00165F15" w:rsidRDefault="00165F15" w:rsidP="00E75106">
      <w:pPr>
        <w:spacing w:line="360" w:lineRule="auto"/>
        <w:rPr>
          <w:rFonts w:ascii="Arial" w:hAnsi="Arial" w:cs="Arial"/>
          <w:b/>
        </w:rPr>
      </w:pPr>
    </w:p>
    <w:p w:rsidR="00165F15" w:rsidRDefault="00165F15" w:rsidP="00E75106">
      <w:pPr>
        <w:spacing w:line="360" w:lineRule="auto"/>
        <w:rPr>
          <w:rFonts w:ascii="Arial" w:hAnsi="Arial" w:cs="Arial"/>
          <w:b/>
        </w:rPr>
      </w:pPr>
      <w:r>
        <w:rPr>
          <w:rFonts w:ascii="Arial" w:hAnsi="Arial" w:cs="Arial"/>
          <w:b/>
        </w:rPr>
        <w:t>Analysis of learner</w:t>
      </w:r>
    </w:p>
    <w:p w:rsidR="00310ECA" w:rsidRDefault="00310ECA" w:rsidP="00E75106">
      <w:pPr>
        <w:spacing w:line="360" w:lineRule="auto"/>
        <w:rPr>
          <w:rFonts w:ascii="Arial" w:hAnsi="Arial" w:cs="Arial"/>
          <w:b/>
        </w:rPr>
      </w:pPr>
    </w:p>
    <w:p w:rsidR="00310ECA" w:rsidRDefault="00310ECA" w:rsidP="00E75106">
      <w:pPr>
        <w:spacing w:line="360" w:lineRule="auto"/>
        <w:rPr>
          <w:rFonts w:ascii="Arial" w:hAnsi="Arial" w:cs="Arial"/>
        </w:rPr>
      </w:pPr>
      <w:r>
        <w:rPr>
          <w:rFonts w:ascii="Arial" w:hAnsi="Arial" w:cs="Arial"/>
        </w:rPr>
        <w:t xml:space="preserve">The analysis of the learner will be structured using the </w:t>
      </w:r>
      <w:r w:rsidR="00B11F4A">
        <w:rPr>
          <w:rFonts w:ascii="Arial" w:hAnsi="Arial" w:cs="Arial"/>
        </w:rPr>
        <w:t>‘</w:t>
      </w:r>
      <w:r>
        <w:rPr>
          <w:rFonts w:ascii="Arial" w:hAnsi="Arial" w:cs="Arial"/>
        </w:rPr>
        <w:t>ASK</w:t>
      </w:r>
      <w:r w:rsidR="00B11F4A">
        <w:rPr>
          <w:rFonts w:ascii="Arial" w:hAnsi="Arial" w:cs="Arial"/>
        </w:rPr>
        <w:t>’</w:t>
      </w:r>
      <w:r w:rsidR="0027451C">
        <w:rPr>
          <w:rFonts w:ascii="Arial" w:hAnsi="Arial" w:cs="Arial"/>
        </w:rPr>
        <w:t xml:space="preserve"> (attitude, skills and knowledge)</w:t>
      </w:r>
      <w:r>
        <w:rPr>
          <w:rFonts w:ascii="Arial" w:hAnsi="Arial" w:cs="Arial"/>
        </w:rPr>
        <w:t xml:space="preserve"> model introduced by Nottingham (2013).</w:t>
      </w:r>
      <w:r w:rsidR="0027451C">
        <w:rPr>
          <w:rFonts w:ascii="Arial" w:hAnsi="Arial" w:cs="Arial"/>
        </w:rPr>
        <w:t xml:space="preserve"> </w:t>
      </w:r>
      <w:r w:rsidR="00B11F4A">
        <w:rPr>
          <w:rFonts w:ascii="Arial" w:hAnsi="Arial" w:cs="Arial"/>
        </w:rPr>
        <w:t xml:space="preserve">‘ASK’ stands for attitudes: towards learning, including curiosity, skills: abilities required to carry out actions to achieve understanding and knowledge: familiarity with information and concepts.  </w:t>
      </w:r>
      <w:r w:rsidR="002F3F19">
        <w:rPr>
          <w:rFonts w:ascii="Arial" w:hAnsi="Arial" w:cs="Arial"/>
        </w:rPr>
        <w:t xml:space="preserve">The fundamental aspect to this educational model is that it </w:t>
      </w:r>
      <w:r w:rsidR="00B11F4A">
        <w:rPr>
          <w:rFonts w:ascii="Arial" w:hAnsi="Arial" w:cs="Arial"/>
        </w:rPr>
        <w:t>recognise</w:t>
      </w:r>
      <w:r w:rsidR="002F3F19">
        <w:rPr>
          <w:rFonts w:ascii="Arial" w:hAnsi="Arial" w:cs="Arial"/>
        </w:rPr>
        <w:t>s</w:t>
      </w:r>
      <w:r w:rsidR="00B11F4A">
        <w:rPr>
          <w:rFonts w:ascii="Arial" w:hAnsi="Arial" w:cs="Arial"/>
        </w:rPr>
        <w:t xml:space="preserve"> the value and role that attitudes, skills and knowledge play within the learning process</w:t>
      </w:r>
      <w:r w:rsidR="002F3F19">
        <w:rPr>
          <w:rFonts w:ascii="Arial" w:hAnsi="Arial" w:cs="Arial"/>
        </w:rPr>
        <w:t>. It</w:t>
      </w:r>
      <w:r w:rsidR="00B11F4A">
        <w:rPr>
          <w:rFonts w:ascii="Arial" w:hAnsi="Arial" w:cs="Arial"/>
        </w:rPr>
        <w:t xml:space="preserve"> ensure</w:t>
      </w:r>
      <w:r w:rsidR="002F3F19">
        <w:rPr>
          <w:rFonts w:ascii="Arial" w:hAnsi="Arial" w:cs="Arial"/>
        </w:rPr>
        <w:t>s</w:t>
      </w:r>
      <w:r w:rsidR="00B11F4A">
        <w:rPr>
          <w:rFonts w:ascii="Arial" w:hAnsi="Arial" w:cs="Arial"/>
        </w:rPr>
        <w:t xml:space="preserve"> that the learners education involves the development of all </w:t>
      </w:r>
      <w:r w:rsidR="002F3F19">
        <w:rPr>
          <w:rFonts w:ascii="Arial" w:hAnsi="Arial" w:cs="Arial"/>
        </w:rPr>
        <w:t>three elements t</w:t>
      </w:r>
      <w:r w:rsidR="00B11F4A">
        <w:rPr>
          <w:rFonts w:ascii="Arial" w:hAnsi="Arial" w:cs="Arial"/>
        </w:rPr>
        <w:t>ogether</w:t>
      </w:r>
      <w:r w:rsidR="00D71560">
        <w:rPr>
          <w:rFonts w:ascii="Arial" w:hAnsi="Arial" w:cs="Arial"/>
        </w:rPr>
        <w:t xml:space="preserve"> (Nottingham, 2013)</w:t>
      </w:r>
      <w:r w:rsidR="00B11F4A">
        <w:rPr>
          <w:rFonts w:ascii="Arial" w:hAnsi="Arial" w:cs="Arial"/>
        </w:rPr>
        <w:t>.</w:t>
      </w:r>
      <w:r w:rsidR="00DF759C">
        <w:rPr>
          <w:rFonts w:ascii="Arial" w:hAnsi="Arial" w:cs="Arial"/>
        </w:rPr>
        <w:t xml:space="preserve"> The following analysis </w:t>
      </w:r>
      <w:r w:rsidR="00B11F4A">
        <w:rPr>
          <w:rFonts w:ascii="Arial" w:hAnsi="Arial" w:cs="Arial"/>
        </w:rPr>
        <w:t xml:space="preserve">of the </w:t>
      </w:r>
      <w:r w:rsidR="008A4D0A">
        <w:rPr>
          <w:rFonts w:ascii="Arial" w:hAnsi="Arial" w:cs="Arial"/>
        </w:rPr>
        <w:t>learner’s</w:t>
      </w:r>
      <w:r w:rsidR="00B11F4A">
        <w:rPr>
          <w:rFonts w:ascii="Arial" w:hAnsi="Arial" w:cs="Arial"/>
        </w:rPr>
        <w:t xml:space="preserve"> work </w:t>
      </w:r>
      <w:r w:rsidR="00DF759C">
        <w:rPr>
          <w:rFonts w:ascii="Arial" w:hAnsi="Arial" w:cs="Arial"/>
        </w:rPr>
        <w:t xml:space="preserve">as well as the next steps, </w:t>
      </w:r>
      <w:r w:rsidR="00B11F4A">
        <w:rPr>
          <w:rFonts w:ascii="Arial" w:hAnsi="Arial" w:cs="Arial"/>
        </w:rPr>
        <w:t>will adhere to the structure of the ASK model</w:t>
      </w:r>
      <w:r w:rsidR="008A4D0A">
        <w:rPr>
          <w:rFonts w:ascii="Arial" w:hAnsi="Arial" w:cs="Arial"/>
        </w:rPr>
        <w:t xml:space="preserve">. </w:t>
      </w:r>
      <w:r w:rsidR="00B11F4A">
        <w:rPr>
          <w:rFonts w:ascii="Arial" w:hAnsi="Arial" w:cs="Arial"/>
          <w:b/>
        </w:rPr>
        <w:t>(</w:t>
      </w:r>
      <w:r w:rsidR="008A4D0A">
        <w:rPr>
          <w:rFonts w:ascii="Arial" w:hAnsi="Arial" w:cs="Arial"/>
          <w:b/>
        </w:rPr>
        <w:t>appendices</w:t>
      </w:r>
      <w:r w:rsidR="00B11F4A">
        <w:rPr>
          <w:rFonts w:ascii="Arial" w:hAnsi="Arial" w:cs="Arial"/>
          <w:b/>
        </w:rPr>
        <w:t>)</w:t>
      </w:r>
      <w:r w:rsidR="00B11F4A">
        <w:rPr>
          <w:rFonts w:ascii="Arial" w:hAnsi="Arial" w:cs="Arial"/>
        </w:rPr>
        <w:t xml:space="preserve"> </w:t>
      </w:r>
    </w:p>
    <w:p w:rsidR="00165F15" w:rsidRDefault="00165F15" w:rsidP="00E75106">
      <w:pPr>
        <w:spacing w:line="360" w:lineRule="auto"/>
        <w:rPr>
          <w:rFonts w:ascii="Arial" w:hAnsi="Arial" w:cs="Arial"/>
          <w:b/>
        </w:rPr>
      </w:pPr>
    </w:p>
    <w:p w:rsidR="00165F15" w:rsidRPr="008F562C" w:rsidRDefault="0076600A" w:rsidP="00E75106">
      <w:pPr>
        <w:spacing w:line="360" w:lineRule="auto"/>
        <w:rPr>
          <w:rFonts w:ascii="Arial" w:hAnsi="Arial" w:cs="Arial"/>
          <w:b/>
        </w:rPr>
      </w:pPr>
      <w:r w:rsidRPr="008F562C">
        <w:rPr>
          <w:rFonts w:ascii="Arial" w:hAnsi="Arial" w:cs="Arial"/>
          <w:b/>
        </w:rPr>
        <w:t>A</w:t>
      </w:r>
      <w:r w:rsidR="00F87D31">
        <w:rPr>
          <w:rFonts w:ascii="Arial" w:hAnsi="Arial" w:cs="Arial"/>
          <w:b/>
        </w:rPr>
        <w:t>ttitude towards school, peers and wellbeing</w:t>
      </w:r>
    </w:p>
    <w:p w:rsidR="002F3F19" w:rsidRDefault="002F3F19" w:rsidP="00E75106">
      <w:pPr>
        <w:spacing w:line="360" w:lineRule="auto"/>
        <w:rPr>
          <w:rFonts w:ascii="Arial" w:hAnsi="Arial" w:cs="Arial"/>
        </w:rPr>
      </w:pPr>
    </w:p>
    <w:p w:rsidR="002F3F19" w:rsidRDefault="008F562C" w:rsidP="00E75106">
      <w:pPr>
        <w:spacing w:line="360" w:lineRule="auto"/>
        <w:rPr>
          <w:rFonts w:ascii="Arial" w:hAnsi="Arial" w:cs="Arial"/>
        </w:rPr>
      </w:pPr>
      <w:r>
        <w:rPr>
          <w:rFonts w:ascii="Arial" w:hAnsi="Arial" w:cs="Arial"/>
        </w:rPr>
        <w:t xml:space="preserve">The learner </w:t>
      </w:r>
      <w:r w:rsidR="006B356F">
        <w:rPr>
          <w:rFonts w:ascii="Arial" w:hAnsi="Arial" w:cs="Arial"/>
        </w:rPr>
        <w:t xml:space="preserve">has a good attitude to school. He </w:t>
      </w:r>
      <w:r>
        <w:rPr>
          <w:rFonts w:ascii="Arial" w:hAnsi="Arial" w:cs="Arial"/>
        </w:rPr>
        <w:t>attends</w:t>
      </w:r>
      <w:r w:rsidR="00185E2D">
        <w:rPr>
          <w:rFonts w:ascii="Arial" w:hAnsi="Arial" w:cs="Arial"/>
        </w:rPr>
        <w:t xml:space="preserve"> school punctually, regularly and happily. </w:t>
      </w:r>
      <w:r w:rsidR="008A0AD0">
        <w:rPr>
          <w:rFonts w:ascii="Arial" w:hAnsi="Arial" w:cs="Arial"/>
        </w:rPr>
        <w:t xml:space="preserve">According to </w:t>
      </w:r>
      <w:r w:rsidR="00A34547">
        <w:rPr>
          <w:rFonts w:ascii="Arial" w:hAnsi="Arial" w:cs="Arial"/>
        </w:rPr>
        <w:t xml:space="preserve">researchers at Research Schools International (2015) their results revealed a significant correlation between happiness and academic success. As well, they found that relationships with peers were fundamental to happiness within the school setting. </w:t>
      </w:r>
      <w:r w:rsidR="00821ADE">
        <w:rPr>
          <w:rFonts w:ascii="Arial" w:hAnsi="Arial" w:cs="Arial"/>
        </w:rPr>
        <w:t>The learner displays a</w:t>
      </w:r>
      <w:r w:rsidR="006B356F">
        <w:rPr>
          <w:rFonts w:ascii="Arial" w:hAnsi="Arial" w:cs="Arial"/>
        </w:rPr>
        <w:t xml:space="preserve"> positive </w:t>
      </w:r>
      <w:r w:rsidR="00821ADE">
        <w:rPr>
          <w:rFonts w:ascii="Arial" w:hAnsi="Arial" w:cs="Arial"/>
        </w:rPr>
        <w:t xml:space="preserve">and sociable </w:t>
      </w:r>
      <w:r w:rsidR="006B356F">
        <w:rPr>
          <w:rFonts w:ascii="Arial" w:hAnsi="Arial" w:cs="Arial"/>
        </w:rPr>
        <w:t>attitude towards his peers and</w:t>
      </w:r>
      <w:r w:rsidR="00821ADE">
        <w:rPr>
          <w:rFonts w:ascii="Arial" w:hAnsi="Arial" w:cs="Arial"/>
        </w:rPr>
        <w:t xml:space="preserve"> school</w:t>
      </w:r>
      <w:r w:rsidR="006B356F">
        <w:rPr>
          <w:rFonts w:ascii="Arial" w:hAnsi="Arial" w:cs="Arial"/>
        </w:rPr>
        <w:t xml:space="preserve"> </w:t>
      </w:r>
      <w:r w:rsidR="00821ADE">
        <w:rPr>
          <w:rFonts w:ascii="Arial" w:hAnsi="Arial" w:cs="Arial"/>
        </w:rPr>
        <w:t xml:space="preserve">staff. He </w:t>
      </w:r>
      <w:r w:rsidR="00A34547">
        <w:rPr>
          <w:rFonts w:ascii="Arial" w:hAnsi="Arial" w:cs="Arial"/>
        </w:rPr>
        <w:t xml:space="preserve">is </w:t>
      </w:r>
      <w:r w:rsidR="00185E2D">
        <w:rPr>
          <w:rFonts w:ascii="Arial" w:hAnsi="Arial" w:cs="Arial"/>
        </w:rPr>
        <w:t xml:space="preserve">a </w:t>
      </w:r>
      <w:r w:rsidR="00821ADE">
        <w:rPr>
          <w:rFonts w:ascii="Arial" w:hAnsi="Arial" w:cs="Arial"/>
        </w:rPr>
        <w:t xml:space="preserve">likeable </w:t>
      </w:r>
      <w:r w:rsidR="00185E2D">
        <w:rPr>
          <w:rFonts w:ascii="Arial" w:hAnsi="Arial" w:cs="Arial"/>
        </w:rPr>
        <w:t xml:space="preserve">member of a relatively large friendship group in which he is a lively character </w:t>
      </w:r>
      <w:r w:rsidR="00821ADE">
        <w:rPr>
          <w:rFonts w:ascii="Arial" w:hAnsi="Arial" w:cs="Arial"/>
        </w:rPr>
        <w:t>with excellent social skills, confidently and actively engaging with classmates,</w:t>
      </w:r>
      <w:r w:rsidR="00185E2D">
        <w:rPr>
          <w:rFonts w:ascii="Arial" w:hAnsi="Arial" w:cs="Arial"/>
        </w:rPr>
        <w:t xml:space="preserve"> school staff </w:t>
      </w:r>
      <w:r w:rsidR="00DC5DE4">
        <w:rPr>
          <w:rFonts w:ascii="Arial" w:hAnsi="Arial" w:cs="Arial"/>
        </w:rPr>
        <w:t>and his class teacher.</w:t>
      </w:r>
      <w:r w:rsidR="00821ADE">
        <w:rPr>
          <w:rFonts w:ascii="Arial" w:hAnsi="Arial" w:cs="Arial"/>
        </w:rPr>
        <w:t xml:space="preserve"> A</w:t>
      </w:r>
      <w:r w:rsidR="007E06AA">
        <w:rPr>
          <w:rFonts w:ascii="Arial" w:hAnsi="Arial" w:cs="Arial"/>
        </w:rPr>
        <w:t xml:space="preserve">ccording to Hamre and Pianta (2001) studies suggest that early-teacher relationships can affect early academic and social outcomes. </w:t>
      </w:r>
    </w:p>
    <w:p w:rsidR="00F87D31" w:rsidRPr="00F87D31" w:rsidRDefault="00F87D31" w:rsidP="00E75106">
      <w:pPr>
        <w:spacing w:line="360" w:lineRule="auto"/>
        <w:rPr>
          <w:rFonts w:ascii="Arial" w:hAnsi="Arial" w:cs="Arial"/>
        </w:rPr>
      </w:pPr>
      <w:r>
        <w:rPr>
          <w:rFonts w:ascii="Arial" w:hAnsi="Arial" w:cs="Arial"/>
        </w:rPr>
        <w:br/>
        <w:t>From observations the learner’</w:t>
      </w:r>
      <w:r w:rsidR="00071941">
        <w:rPr>
          <w:rFonts w:ascii="Arial" w:hAnsi="Arial" w:cs="Arial"/>
        </w:rPr>
        <w:t>s</w:t>
      </w:r>
      <w:r>
        <w:rPr>
          <w:rFonts w:ascii="Arial" w:hAnsi="Arial" w:cs="Arial"/>
        </w:rPr>
        <w:t xml:space="preserve"> wellbeing appeared to be good. He</w:t>
      </w:r>
      <w:r w:rsidR="00E0724B">
        <w:rPr>
          <w:rFonts w:ascii="Arial" w:hAnsi="Arial" w:cs="Arial"/>
        </w:rPr>
        <w:t xml:space="preserve"> enjoys ph</w:t>
      </w:r>
      <w:r w:rsidR="00826AD6">
        <w:rPr>
          <w:rFonts w:ascii="Arial" w:hAnsi="Arial" w:cs="Arial"/>
        </w:rPr>
        <w:t>ysical activity and demonstrated</w:t>
      </w:r>
      <w:r w:rsidR="00E0724B">
        <w:rPr>
          <w:rFonts w:ascii="Arial" w:hAnsi="Arial" w:cs="Arial"/>
        </w:rPr>
        <w:t xml:space="preserve"> good physical literacy during PE lessons, games and break time play.</w:t>
      </w:r>
      <w:r>
        <w:rPr>
          <w:rFonts w:ascii="Arial" w:hAnsi="Arial" w:cs="Arial"/>
        </w:rPr>
        <w:t xml:space="preserve"> </w:t>
      </w:r>
      <w:r w:rsidR="00E0724B">
        <w:rPr>
          <w:rFonts w:ascii="Arial" w:hAnsi="Arial" w:cs="Arial"/>
        </w:rPr>
        <w:t>He is able to speak clearly and communicate his ideas effectively. His handwriting is legible with number and letter formation becoming clearer.</w:t>
      </w:r>
      <w:r w:rsidR="00275BCC">
        <w:rPr>
          <w:rFonts w:ascii="Arial" w:hAnsi="Arial" w:cs="Arial"/>
        </w:rPr>
        <w:t xml:space="preserve"> </w:t>
      </w:r>
      <w:r w:rsidR="00B400C3">
        <w:rPr>
          <w:rFonts w:ascii="Arial" w:hAnsi="Arial" w:cs="Arial"/>
        </w:rPr>
        <w:t xml:space="preserve">The learner demonstrates a </w:t>
      </w:r>
      <w:r w:rsidR="00275BCC">
        <w:rPr>
          <w:rFonts w:ascii="Arial" w:hAnsi="Arial" w:cs="Arial"/>
        </w:rPr>
        <w:t xml:space="preserve">good </w:t>
      </w:r>
      <w:r w:rsidR="00826AD6">
        <w:rPr>
          <w:rFonts w:ascii="Arial" w:hAnsi="Arial" w:cs="Arial"/>
        </w:rPr>
        <w:t>sense of emotional and spiritual wellbeing</w:t>
      </w:r>
      <w:r w:rsidR="00B400C3">
        <w:rPr>
          <w:rFonts w:ascii="Arial" w:hAnsi="Arial" w:cs="Arial"/>
        </w:rPr>
        <w:t xml:space="preserve">. He appears to feel positive about himself and enjoys taking on classroom responsibilities, </w:t>
      </w:r>
      <w:r w:rsidR="001E5847">
        <w:rPr>
          <w:rFonts w:ascii="Arial" w:hAnsi="Arial" w:cs="Arial"/>
        </w:rPr>
        <w:t>helping out with tasks,</w:t>
      </w:r>
      <w:r w:rsidR="00B400C3">
        <w:rPr>
          <w:rFonts w:ascii="Arial" w:hAnsi="Arial" w:cs="Arial"/>
        </w:rPr>
        <w:t xml:space="preserve"> getting along with </w:t>
      </w:r>
      <w:r w:rsidR="001E5847">
        <w:rPr>
          <w:rFonts w:ascii="Arial" w:hAnsi="Arial" w:cs="Arial"/>
        </w:rPr>
        <w:t xml:space="preserve">and caring for </w:t>
      </w:r>
      <w:r w:rsidR="00B400C3">
        <w:rPr>
          <w:rFonts w:ascii="Arial" w:hAnsi="Arial" w:cs="Arial"/>
        </w:rPr>
        <w:t xml:space="preserve">others in his class. He has a good </w:t>
      </w:r>
      <w:r w:rsidR="00B400C3">
        <w:rPr>
          <w:rFonts w:ascii="Arial" w:hAnsi="Arial" w:cs="Arial"/>
        </w:rPr>
        <w:lastRenderedPageBreak/>
        <w:t xml:space="preserve">sense of </w:t>
      </w:r>
      <w:r w:rsidR="001E5847">
        <w:rPr>
          <w:rFonts w:ascii="Arial" w:hAnsi="Arial" w:cs="Arial"/>
        </w:rPr>
        <w:t xml:space="preserve">purpose and belonging in the school setting, enjoying </w:t>
      </w:r>
      <w:r w:rsidR="00826AD6">
        <w:rPr>
          <w:rFonts w:ascii="Arial" w:hAnsi="Arial" w:cs="Arial"/>
        </w:rPr>
        <w:t xml:space="preserve">friendships and </w:t>
      </w:r>
      <w:r w:rsidR="001E5847">
        <w:rPr>
          <w:rFonts w:ascii="Arial" w:hAnsi="Arial" w:cs="Arial"/>
        </w:rPr>
        <w:t>school celebrations of his own and other</w:t>
      </w:r>
      <w:r w:rsidR="00826AD6">
        <w:rPr>
          <w:rFonts w:ascii="Arial" w:hAnsi="Arial" w:cs="Arial"/>
        </w:rPr>
        <w:t>’</w:t>
      </w:r>
      <w:r w:rsidR="001E5847">
        <w:rPr>
          <w:rFonts w:ascii="Arial" w:hAnsi="Arial" w:cs="Arial"/>
        </w:rPr>
        <w:t xml:space="preserve">s achievements. </w:t>
      </w:r>
    </w:p>
    <w:p w:rsidR="00F87D31" w:rsidRDefault="00F87D31" w:rsidP="00E75106">
      <w:pPr>
        <w:spacing w:line="360" w:lineRule="auto"/>
        <w:rPr>
          <w:rFonts w:ascii="Arial" w:hAnsi="Arial" w:cs="Arial"/>
          <w:b/>
        </w:rPr>
      </w:pPr>
    </w:p>
    <w:p w:rsidR="00B565B6" w:rsidRDefault="00B565B6" w:rsidP="00E75106">
      <w:pPr>
        <w:spacing w:line="360" w:lineRule="auto"/>
        <w:rPr>
          <w:rFonts w:ascii="Arial" w:hAnsi="Arial" w:cs="Arial"/>
          <w:b/>
        </w:rPr>
      </w:pPr>
      <w:r>
        <w:rPr>
          <w:rFonts w:ascii="Arial" w:hAnsi="Arial" w:cs="Arial"/>
          <w:b/>
        </w:rPr>
        <w:t>Attitude towards change</w:t>
      </w:r>
    </w:p>
    <w:p w:rsidR="00B565B6" w:rsidRPr="00B565B6" w:rsidRDefault="00B565B6" w:rsidP="00E75106">
      <w:pPr>
        <w:spacing w:line="360" w:lineRule="auto"/>
        <w:rPr>
          <w:rFonts w:ascii="Arial" w:hAnsi="Arial" w:cs="Arial"/>
          <w:b/>
        </w:rPr>
      </w:pPr>
    </w:p>
    <w:p w:rsidR="00D41D32" w:rsidRDefault="00821ADE" w:rsidP="00E75106">
      <w:pPr>
        <w:spacing w:line="360" w:lineRule="auto"/>
        <w:rPr>
          <w:rFonts w:ascii="Arial" w:hAnsi="Arial" w:cs="Arial"/>
        </w:rPr>
      </w:pPr>
      <w:r>
        <w:rPr>
          <w:rFonts w:ascii="Arial" w:hAnsi="Arial" w:cs="Arial"/>
        </w:rPr>
        <w:t>The learner appears to display a</w:t>
      </w:r>
      <w:r w:rsidR="00B50C24">
        <w:rPr>
          <w:rFonts w:ascii="Arial" w:hAnsi="Arial" w:cs="Arial"/>
        </w:rPr>
        <w:t xml:space="preserve"> negative attitude</w:t>
      </w:r>
      <w:r w:rsidR="00492853">
        <w:rPr>
          <w:rFonts w:ascii="Arial" w:hAnsi="Arial" w:cs="Arial"/>
        </w:rPr>
        <w:t xml:space="preserve"> to</w:t>
      </w:r>
      <w:r w:rsidR="00B50C24">
        <w:rPr>
          <w:rFonts w:ascii="Arial" w:hAnsi="Arial" w:cs="Arial"/>
        </w:rPr>
        <w:t>wards</w:t>
      </w:r>
      <w:r>
        <w:rPr>
          <w:rFonts w:ascii="Arial" w:hAnsi="Arial" w:cs="Arial"/>
        </w:rPr>
        <w:t xml:space="preserve"> change in lesson routines. </w:t>
      </w:r>
      <w:r w:rsidR="00492853">
        <w:rPr>
          <w:rFonts w:ascii="Arial" w:hAnsi="Arial" w:cs="Arial"/>
        </w:rPr>
        <w:t>Recently, the Y</w:t>
      </w:r>
      <w:r w:rsidR="002152BF">
        <w:rPr>
          <w:rFonts w:ascii="Arial" w:hAnsi="Arial" w:cs="Arial"/>
        </w:rPr>
        <w:t>ear six</w:t>
      </w:r>
      <w:r w:rsidR="00492853">
        <w:rPr>
          <w:rFonts w:ascii="Arial" w:hAnsi="Arial" w:cs="Arial"/>
        </w:rPr>
        <w:t xml:space="preserve"> classes</w:t>
      </w:r>
      <w:r w:rsidR="002152BF">
        <w:rPr>
          <w:rFonts w:ascii="Arial" w:hAnsi="Arial" w:cs="Arial"/>
        </w:rPr>
        <w:t xml:space="preserve"> planned a whole-school rich task ba</w:t>
      </w:r>
      <w:r w:rsidR="003E4A43">
        <w:rPr>
          <w:rFonts w:ascii="Arial" w:hAnsi="Arial" w:cs="Arial"/>
        </w:rPr>
        <w:t>sed on enterprising</w:t>
      </w:r>
      <w:r w:rsidR="002152BF">
        <w:rPr>
          <w:rFonts w:ascii="Arial" w:hAnsi="Arial" w:cs="Arial"/>
        </w:rPr>
        <w:t xml:space="preserve"> and entrepreneurial </w:t>
      </w:r>
      <w:r w:rsidR="003E4A43">
        <w:rPr>
          <w:rFonts w:ascii="Arial" w:hAnsi="Arial" w:cs="Arial"/>
        </w:rPr>
        <w:t>opportunities</w:t>
      </w:r>
      <w:r w:rsidR="002152BF">
        <w:rPr>
          <w:rFonts w:ascii="Arial" w:hAnsi="Arial" w:cs="Arial"/>
        </w:rPr>
        <w:t>.</w:t>
      </w:r>
      <w:r w:rsidR="003E4A43">
        <w:rPr>
          <w:rFonts w:ascii="Arial" w:hAnsi="Arial" w:cs="Arial"/>
        </w:rPr>
        <w:t xml:space="preserve"> The day consisted of a range of activities such as orienteering, racing and problem solving based </w:t>
      </w:r>
      <w:r w:rsidR="00492853">
        <w:rPr>
          <w:rFonts w:ascii="Arial" w:hAnsi="Arial" w:cs="Arial"/>
        </w:rPr>
        <w:t>activities. After</w:t>
      </w:r>
      <w:r w:rsidR="00D41D32">
        <w:rPr>
          <w:rFonts w:ascii="Arial" w:hAnsi="Arial" w:cs="Arial"/>
        </w:rPr>
        <w:t xml:space="preserve"> </w:t>
      </w:r>
      <w:r w:rsidR="00492853">
        <w:rPr>
          <w:rFonts w:ascii="Arial" w:hAnsi="Arial" w:cs="Arial"/>
        </w:rPr>
        <w:t>discussing the event with the</w:t>
      </w:r>
      <w:r w:rsidR="00F136F5">
        <w:rPr>
          <w:rFonts w:ascii="Arial" w:hAnsi="Arial" w:cs="Arial"/>
        </w:rPr>
        <w:t xml:space="preserve"> </w:t>
      </w:r>
      <w:r w:rsidR="00B15DCB">
        <w:rPr>
          <w:rFonts w:ascii="Arial" w:hAnsi="Arial" w:cs="Arial"/>
        </w:rPr>
        <w:t>learner</w:t>
      </w:r>
      <w:r w:rsidR="00766286">
        <w:rPr>
          <w:rFonts w:ascii="Arial" w:hAnsi="Arial" w:cs="Arial"/>
          <w:b/>
        </w:rPr>
        <w:t xml:space="preserve"> appendix</w:t>
      </w:r>
      <w:r w:rsidR="00B15DCB">
        <w:rPr>
          <w:rFonts w:ascii="Arial" w:hAnsi="Arial" w:cs="Arial"/>
        </w:rPr>
        <w:t>,</w:t>
      </w:r>
      <w:r w:rsidR="00F136F5">
        <w:rPr>
          <w:rFonts w:ascii="Arial" w:hAnsi="Arial" w:cs="Arial"/>
        </w:rPr>
        <w:t xml:space="preserve"> </w:t>
      </w:r>
      <w:r w:rsidR="00D41D32">
        <w:rPr>
          <w:rFonts w:ascii="Arial" w:hAnsi="Arial" w:cs="Arial"/>
        </w:rPr>
        <w:t>it was clear th</w:t>
      </w:r>
      <w:r w:rsidR="00492853">
        <w:rPr>
          <w:rFonts w:ascii="Arial" w:hAnsi="Arial" w:cs="Arial"/>
        </w:rPr>
        <w:t>at he preferred his established</w:t>
      </w:r>
      <w:r w:rsidR="00D41D32">
        <w:rPr>
          <w:rFonts w:ascii="Arial" w:hAnsi="Arial" w:cs="Arial"/>
        </w:rPr>
        <w:t xml:space="preserve"> routine </w:t>
      </w:r>
      <w:r w:rsidR="00492853">
        <w:rPr>
          <w:rFonts w:ascii="Arial" w:hAnsi="Arial" w:cs="Arial"/>
        </w:rPr>
        <w:t>of Literacy</w:t>
      </w:r>
      <w:r w:rsidR="00AF50B8">
        <w:rPr>
          <w:rFonts w:ascii="Arial" w:hAnsi="Arial" w:cs="Arial"/>
        </w:rPr>
        <w:t>, Maths, t</w:t>
      </w:r>
      <w:r w:rsidR="00492853">
        <w:rPr>
          <w:rFonts w:ascii="Arial" w:hAnsi="Arial" w:cs="Arial"/>
        </w:rPr>
        <w:t xml:space="preserve">opic </w:t>
      </w:r>
      <w:r w:rsidR="00AF50B8">
        <w:rPr>
          <w:rFonts w:ascii="Arial" w:hAnsi="Arial" w:cs="Arial"/>
        </w:rPr>
        <w:t xml:space="preserve">and </w:t>
      </w:r>
      <w:r w:rsidR="00492853">
        <w:rPr>
          <w:rFonts w:ascii="Arial" w:hAnsi="Arial" w:cs="Arial"/>
        </w:rPr>
        <w:t xml:space="preserve">missions, </w:t>
      </w:r>
      <w:r w:rsidR="00D41D32">
        <w:rPr>
          <w:rFonts w:ascii="Arial" w:hAnsi="Arial" w:cs="Arial"/>
        </w:rPr>
        <w:t xml:space="preserve">which suggests that he does not welcome new </w:t>
      </w:r>
      <w:r w:rsidR="00490656">
        <w:rPr>
          <w:rFonts w:ascii="Arial" w:hAnsi="Arial" w:cs="Arial"/>
        </w:rPr>
        <w:t xml:space="preserve">learning </w:t>
      </w:r>
      <w:r w:rsidR="00D41D32">
        <w:rPr>
          <w:rFonts w:ascii="Arial" w:hAnsi="Arial" w:cs="Arial"/>
        </w:rPr>
        <w:t xml:space="preserve">opportunities. </w:t>
      </w:r>
      <w:r w:rsidR="002A536F">
        <w:rPr>
          <w:rFonts w:ascii="Arial" w:hAnsi="Arial" w:cs="Arial"/>
        </w:rPr>
        <w:t xml:space="preserve">On the other </w:t>
      </w:r>
      <w:r w:rsidR="001B1748">
        <w:rPr>
          <w:rFonts w:ascii="Arial" w:hAnsi="Arial" w:cs="Arial"/>
        </w:rPr>
        <w:t>hand,</w:t>
      </w:r>
      <w:r w:rsidR="002A536F">
        <w:rPr>
          <w:rFonts w:ascii="Arial" w:hAnsi="Arial" w:cs="Arial"/>
        </w:rPr>
        <w:t xml:space="preserve"> it is possible</w:t>
      </w:r>
      <w:r w:rsidR="00492853">
        <w:rPr>
          <w:rFonts w:ascii="Arial" w:hAnsi="Arial" w:cs="Arial"/>
        </w:rPr>
        <w:t xml:space="preserve"> that </w:t>
      </w:r>
      <w:r w:rsidR="00F136F5">
        <w:rPr>
          <w:rFonts w:ascii="Arial" w:hAnsi="Arial" w:cs="Arial"/>
        </w:rPr>
        <w:t xml:space="preserve">on this occasion </w:t>
      </w:r>
      <w:r w:rsidR="00492853">
        <w:rPr>
          <w:rFonts w:ascii="Arial" w:hAnsi="Arial" w:cs="Arial"/>
        </w:rPr>
        <w:t xml:space="preserve">the rich task activities were not </w:t>
      </w:r>
      <w:r w:rsidR="00F136F5">
        <w:rPr>
          <w:rFonts w:ascii="Arial" w:hAnsi="Arial" w:cs="Arial"/>
        </w:rPr>
        <w:t xml:space="preserve">engaging enough for the learner. </w:t>
      </w:r>
      <w:r w:rsidR="006E63EA">
        <w:rPr>
          <w:rFonts w:ascii="Arial" w:hAnsi="Arial" w:cs="Arial"/>
        </w:rPr>
        <w:t xml:space="preserve">As well this was the first whole school rich task the class had been involved in. </w:t>
      </w:r>
      <w:r w:rsidR="00492853">
        <w:rPr>
          <w:rFonts w:ascii="Arial" w:hAnsi="Arial" w:cs="Arial"/>
        </w:rPr>
        <w:t>Research believes</w:t>
      </w:r>
      <w:r w:rsidR="00D41D32">
        <w:rPr>
          <w:rFonts w:ascii="Arial" w:hAnsi="Arial" w:cs="Arial"/>
        </w:rPr>
        <w:t xml:space="preserve"> children need some </w:t>
      </w:r>
      <w:r w:rsidR="00490656">
        <w:rPr>
          <w:rFonts w:ascii="Arial" w:hAnsi="Arial" w:cs="Arial"/>
        </w:rPr>
        <w:t>system</w:t>
      </w:r>
      <w:r w:rsidR="00D41D32">
        <w:rPr>
          <w:rFonts w:ascii="Arial" w:hAnsi="Arial" w:cs="Arial"/>
        </w:rPr>
        <w:t xml:space="preserve"> of routine to establish normality, </w:t>
      </w:r>
      <w:r w:rsidR="00490656">
        <w:rPr>
          <w:rFonts w:ascii="Arial" w:hAnsi="Arial" w:cs="Arial"/>
        </w:rPr>
        <w:t>as it brings comfort and consist</w:t>
      </w:r>
      <w:r w:rsidR="00CD3BB4">
        <w:rPr>
          <w:rFonts w:ascii="Arial" w:hAnsi="Arial" w:cs="Arial"/>
        </w:rPr>
        <w:t>ency to their</w:t>
      </w:r>
      <w:r w:rsidR="00490656">
        <w:rPr>
          <w:rFonts w:ascii="Arial" w:hAnsi="Arial" w:cs="Arial"/>
        </w:rPr>
        <w:t xml:space="preserve"> lives, </w:t>
      </w:r>
      <w:r w:rsidR="00D41D32">
        <w:rPr>
          <w:rFonts w:ascii="Arial" w:hAnsi="Arial" w:cs="Arial"/>
        </w:rPr>
        <w:t xml:space="preserve">a way to get things done and a sense of security. </w:t>
      </w:r>
      <w:r w:rsidR="00490656">
        <w:rPr>
          <w:rFonts w:ascii="Arial" w:hAnsi="Arial" w:cs="Arial"/>
        </w:rPr>
        <w:t>However,</w:t>
      </w:r>
      <w:r w:rsidR="00D41D32">
        <w:rPr>
          <w:rFonts w:ascii="Arial" w:hAnsi="Arial" w:cs="Arial"/>
        </w:rPr>
        <w:t xml:space="preserve"> whilst change</w:t>
      </w:r>
      <w:r w:rsidR="00490656">
        <w:rPr>
          <w:rFonts w:ascii="Arial" w:hAnsi="Arial" w:cs="Arial"/>
        </w:rPr>
        <w:t xml:space="preserve"> in routine</w:t>
      </w:r>
      <w:r w:rsidR="00D41D32">
        <w:rPr>
          <w:rFonts w:ascii="Arial" w:hAnsi="Arial" w:cs="Arial"/>
        </w:rPr>
        <w:t xml:space="preserve"> is a l</w:t>
      </w:r>
      <w:r w:rsidR="00CD3BB4">
        <w:rPr>
          <w:rFonts w:ascii="Arial" w:hAnsi="Arial" w:cs="Arial"/>
        </w:rPr>
        <w:t xml:space="preserve">earning opportunity, the unknown </w:t>
      </w:r>
      <w:r w:rsidR="00490656">
        <w:rPr>
          <w:rFonts w:ascii="Arial" w:hAnsi="Arial" w:cs="Arial"/>
        </w:rPr>
        <w:t>can</w:t>
      </w:r>
      <w:r w:rsidR="00D41D32">
        <w:rPr>
          <w:rFonts w:ascii="Arial" w:hAnsi="Arial" w:cs="Arial"/>
        </w:rPr>
        <w:t xml:space="preserve"> be </w:t>
      </w:r>
      <w:r w:rsidR="00CD3BB4">
        <w:rPr>
          <w:rFonts w:ascii="Arial" w:hAnsi="Arial" w:cs="Arial"/>
        </w:rPr>
        <w:t xml:space="preserve">fearful and </w:t>
      </w:r>
      <w:r w:rsidR="00D41D32">
        <w:rPr>
          <w:rFonts w:ascii="Arial" w:hAnsi="Arial" w:cs="Arial"/>
        </w:rPr>
        <w:t>stressful for children. (Early Learning Journey, 2017).</w:t>
      </w:r>
      <w:r w:rsidR="00637D67">
        <w:rPr>
          <w:rFonts w:ascii="Arial" w:hAnsi="Arial" w:cs="Arial"/>
        </w:rPr>
        <w:t xml:space="preserve"> </w:t>
      </w:r>
      <w:r w:rsidR="00CD3BB4">
        <w:rPr>
          <w:rFonts w:ascii="Arial" w:hAnsi="Arial" w:cs="Arial"/>
        </w:rPr>
        <w:t>Conversely</w:t>
      </w:r>
      <w:r w:rsidR="00D41D32">
        <w:rPr>
          <w:rFonts w:ascii="Arial" w:hAnsi="Arial" w:cs="Arial"/>
        </w:rPr>
        <w:t xml:space="preserve">, </w:t>
      </w:r>
      <w:r w:rsidR="00CD3BB4">
        <w:rPr>
          <w:rFonts w:ascii="Arial" w:hAnsi="Arial" w:cs="Arial"/>
        </w:rPr>
        <w:t xml:space="preserve">whilst </w:t>
      </w:r>
      <w:r w:rsidR="00D41D32">
        <w:rPr>
          <w:rFonts w:ascii="Arial" w:hAnsi="Arial" w:cs="Arial"/>
        </w:rPr>
        <w:t>routine</w:t>
      </w:r>
      <w:r w:rsidR="00CD3BB4">
        <w:rPr>
          <w:rFonts w:ascii="Arial" w:hAnsi="Arial" w:cs="Arial"/>
        </w:rPr>
        <w:t xml:space="preserve"> is beneficial</w:t>
      </w:r>
      <w:r w:rsidR="00D41D32">
        <w:rPr>
          <w:rFonts w:ascii="Arial" w:hAnsi="Arial" w:cs="Arial"/>
        </w:rPr>
        <w:t>, it is also vital to remain flexible</w:t>
      </w:r>
      <w:r w:rsidR="00CD3BB4">
        <w:rPr>
          <w:rFonts w:ascii="Arial" w:hAnsi="Arial" w:cs="Arial"/>
        </w:rPr>
        <w:t xml:space="preserve"> as s</w:t>
      </w:r>
      <w:r w:rsidR="00D41D32">
        <w:rPr>
          <w:rFonts w:ascii="Arial" w:hAnsi="Arial" w:cs="Arial"/>
        </w:rPr>
        <w:t xml:space="preserve">pontaneity and creativity are </w:t>
      </w:r>
      <w:r w:rsidR="00CD3BB4">
        <w:rPr>
          <w:rFonts w:ascii="Arial" w:hAnsi="Arial" w:cs="Arial"/>
        </w:rPr>
        <w:t>essential</w:t>
      </w:r>
      <w:r w:rsidR="00D41D32">
        <w:rPr>
          <w:rFonts w:ascii="Arial" w:hAnsi="Arial" w:cs="Arial"/>
        </w:rPr>
        <w:t xml:space="preserve"> factors in a child’s</w:t>
      </w:r>
      <w:r w:rsidR="00492853">
        <w:rPr>
          <w:rFonts w:ascii="Arial" w:hAnsi="Arial" w:cs="Arial"/>
        </w:rPr>
        <w:t xml:space="preserve"> life.</w:t>
      </w:r>
    </w:p>
    <w:p w:rsidR="001E5847" w:rsidRDefault="001E5847" w:rsidP="00E75106">
      <w:pPr>
        <w:spacing w:line="360" w:lineRule="auto"/>
        <w:rPr>
          <w:rFonts w:ascii="Arial" w:hAnsi="Arial" w:cs="Arial"/>
        </w:rPr>
      </w:pPr>
    </w:p>
    <w:p w:rsidR="001E5847" w:rsidRDefault="001E5847" w:rsidP="00E75106">
      <w:pPr>
        <w:spacing w:line="360" w:lineRule="auto"/>
        <w:rPr>
          <w:rFonts w:ascii="Arial" w:hAnsi="Arial" w:cs="Arial"/>
        </w:rPr>
      </w:pPr>
    </w:p>
    <w:p w:rsidR="001E5847" w:rsidRDefault="001E5847" w:rsidP="00E75106">
      <w:pPr>
        <w:spacing w:line="360" w:lineRule="auto"/>
        <w:rPr>
          <w:rFonts w:ascii="Arial" w:hAnsi="Arial" w:cs="Arial"/>
        </w:rPr>
      </w:pPr>
    </w:p>
    <w:p w:rsidR="00282305" w:rsidRDefault="00282305" w:rsidP="00E75106">
      <w:pPr>
        <w:spacing w:line="360" w:lineRule="auto"/>
        <w:rPr>
          <w:rFonts w:ascii="Arial" w:hAnsi="Arial" w:cs="Arial"/>
        </w:rPr>
      </w:pPr>
    </w:p>
    <w:p w:rsidR="002A536F" w:rsidRDefault="002A536F" w:rsidP="00E75106">
      <w:pPr>
        <w:spacing w:line="360" w:lineRule="auto"/>
        <w:rPr>
          <w:rFonts w:ascii="Arial" w:hAnsi="Arial" w:cs="Arial"/>
          <w:b/>
        </w:rPr>
      </w:pPr>
    </w:p>
    <w:p w:rsidR="00B565B6" w:rsidRPr="00B565B6" w:rsidRDefault="00B565B6" w:rsidP="00E75106">
      <w:pPr>
        <w:spacing w:line="360" w:lineRule="auto"/>
        <w:rPr>
          <w:rFonts w:ascii="Arial" w:hAnsi="Arial" w:cs="Arial"/>
          <w:b/>
        </w:rPr>
      </w:pPr>
      <w:r>
        <w:rPr>
          <w:rFonts w:ascii="Arial" w:hAnsi="Arial" w:cs="Arial"/>
          <w:b/>
        </w:rPr>
        <w:t>Mathematics Attitude</w:t>
      </w:r>
    </w:p>
    <w:p w:rsidR="00B565B6" w:rsidRDefault="00B565B6" w:rsidP="00E75106">
      <w:pPr>
        <w:spacing w:line="360" w:lineRule="auto"/>
        <w:rPr>
          <w:rFonts w:ascii="Arial" w:hAnsi="Arial" w:cs="Arial"/>
        </w:rPr>
      </w:pPr>
    </w:p>
    <w:p w:rsidR="00FC282A" w:rsidRDefault="00282305" w:rsidP="00E75106">
      <w:pPr>
        <w:spacing w:line="360" w:lineRule="auto"/>
        <w:rPr>
          <w:rFonts w:ascii="Arial" w:hAnsi="Arial" w:cs="Arial"/>
        </w:rPr>
      </w:pPr>
      <w:r>
        <w:rPr>
          <w:rFonts w:ascii="Arial" w:hAnsi="Arial" w:cs="Arial"/>
        </w:rPr>
        <w:t xml:space="preserve">Overall the learner has a good attitude towards </w:t>
      </w:r>
      <w:r w:rsidR="00FC282A">
        <w:rPr>
          <w:rFonts w:ascii="Arial" w:hAnsi="Arial" w:cs="Arial"/>
        </w:rPr>
        <w:t>mathematics</w:t>
      </w:r>
      <w:r>
        <w:rPr>
          <w:rFonts w:ascii="Arial" w:hAnsi="Arial" w:cs="Arial"/>
        </w:rPr>
        <w:t xml:space="preserve">. </w:t>
      </w:r>
      <w:r w:rsidR="00D64951">
        <w:rPr>
          <w:rFonts w:ascii="Arial" w:hAnsi="Arial" w:cs="Arial"/>
        </w:rPr>
        <w:t xml:space="preserve">This was clear based on observational records taken during lesson time and from general class observations </w:t>
      </w:r>
      <w:r w:rsidR="006B356F">
        <w:rPr>
          <w:rFonts w:ascii="Arial" w:hAnsi="Arial" w:cs="Arial"/>
        </w:rPr>
        <w:t>he would contribute when asked and appeared to be a well-motivated</w:t>
      </w:r>
      <w:r w:rsidR="00F136F5">
        <w:rPr>
          <w:rFonts w:ascii="Arial" w:hAnsi="Arial" w:cs="Arial"/>
        </w:rPr>
        <w:t xml:space="preserve"> to learn</w:t>
      </w:r>
      <w:r w:rsidR="006B356F">
        <w:rPr>
          <w:rFonts w:ascii="Arial" w:hAnsi="Arial" w:cs="Arial"/>
        </w:rPr>
        <w:t>, displaying confidence in areas of learning he was comfortable with</w:t>
      </w:r>
      <w:r w:rsidR="00FC282A">
        <w:rPr>
          <w:rFonts w:ascii="Arial" w:hAnsi="Arial" w:cs="Arial"/>
        </w:rPr>
        <w:t xml:space="preserve"> during lessons and never asked for help</w:t>
      </w:r>
      <w:r w:rsidR="006B356F">
        <w:rPr>
          <w:rFonts w:ascii="Arial" w:hAnsi="Arial" w:cs="Arial"/>
        </w:rPr>
        <w:t>.</w:t>
      </w:r>
      <w:r w:rsidR="00FC282A">
        <w:rPr>
          <w:rFonts w:ascii="Arial" w:hAnsi="Arial" w:cs="Arial"/>
        </w:rPr>
        <w:t xml:space="preserve"> However, </w:t>
      </w:r>
      <w:r w:rsidR="006B356F">
        <w:rPr>
          <w:rFonts w:ascii="Arial" w:hAnsi="Arial" w:cs="Arial"/>
        </w:rPr>
        <w:t>when the learner was challenged beyond his abilities</w:t>
      </w:r>
      <w:r w:rsidR="00FC282A">
        <w:rPr>
          <w:rFonts w:ascii="Arial" w:hAnsi="Arial" w:cs="Arial"/>
        </w:rPr>
        <w:t>,</w:t>
      </w:r>
      <w:r w:rsidR="00E975D2">
        <w:rPr>
          <w:rFonts w:ascii="Arial" w:hAnsi="Arial" w:cs="Arial"/>
        </w:rPr>
        <w:t xml:space="preserve"> he became disengaged</w:t>
      </w:r>
      <w:r w:rsidR="006B616C">
        <w:rPr>
          <w:rFonts w:ascii="Arial" w:hAnsi="Arial" w:cs="Arial"/>
        </w:rPr>
        <w:t xml:space="preserve"> and appeared anxious</w:t>
      </w:r>
      <w:r w:rsidR="00FC282A">
        <w:rPr>
          <w:rFonts w:ascii="Arial" w:hAnsi="Arial" w:cs="Arial"/>
        </w:rPr>
        <w:t>, reluctant to ask for help from peers or adults.</w:t>
      </w:r>
      <w:r w:rsidR="00CF5875">
        <w:rPr>
          <w:rFonts w:ascii="Arial" w:hAnsi="Arial" w:cs="Arial"/>
        </w:rPr>
        <w:t xml:space="preserve"> Unfortunately, this experience could have affected the </w:t>
      </w:r>
      <w:r w:rsidR="00AF50B8">
        <w:rPr>
          <w:rFonts w:ascii="Arial" w:hAnsi="Arial" w:cs="Arial"/>
        </w:rPr>
        <w:lastRenderedPageBreak/>
        <w:t>learner’s</w:t>
      </w:r>
      <w:r w:rsidR="00CF5875">
        <w:rPr>
          <w:rFonts w:ascii="Arial" w:hAnsi="Arial" w:cs="Arial"/>
        </w:rPr>
        <w:t xml:space="preserve"> </w:t>
      </w:r>
      <w:r w:rsidR="00FC282A">
        <w:rPr>
          <w:rFonts w:ascii="Arial" w:hAnsi="Arial" w:cs="Arial"/>
        </w:rPr>
        <w:t xml:space="preserve">confidence and </w:t>
      </w:r>
      <w:r w:rsidR="00CF5875">
        <w:rPr>
          <w:rFonts w:ascii="Arial" w:hAnsi="Arial" w:cs="Arial"/>
        </w:rPr>
        <w:t>self-esteem. However, not all children who fail in school will have low self-esteem’ (Lawrence, 2006, p.7) For</w:t>
      </w:r>
      <w:r w:rsidR="006B356F">
        <w:rPr>
          <w:rFonts w:ascii="Arial" w:hAnsi="Arial" w:cs="Arial"/>
        </w:rPr>
        <w:t xml:space="preserve"> example, </w:t>
      </w:r>
      <w:r w:rsidR="006B356F">
        <w:rPr>
          <w:rFonts w:ascii="Arial" w:hAnsi="Arial" w:cs="Arial"/>
          <w:b/>
        </w:rPr>
        <w:t xml:space="preserve">appendix </w:t>
      </w:r>
      <w:r w:rsidR="006B356F">
        <w:rPr>
          <w:rFonts w:ascii="Arial" w:hAnsi="Arial" w:cs="Arial"/>
        </w:rPr>
        <w:t>shows the learners need for support to complete rounding numbers to the nearest ten and one hundred. During the interview following on from this task, th</w:t>
      </w:r>
      <w:r w:rsidR="00F136F5">
        <w:rPr>
          <w:rFonts w:ascii="Arial" w:hAnsi="Arial" w:cs="Arial"/>
        </w:rPr>
        <w:t>e learner expressed that he found the work</w:t>
      </w:r>
      <w:r w:rsidR="006B356F">
        <w:rPr>
          <w:rFonts w:ascii="Arial" w:hAnsi="Arial" w:cs="Arial"/>
        </w:rPr>
        <w:t xml:space="preserve"> difficult even though he was supported.</w:t>
      </w:r>
      <w:r w:rsidR="00FC282A">
        <w:rPr>
          <w:rFonts w:ascii="Arial" w:hAnsi="Arial" w:cs="Arial"/>
        </w:rPr>
        <w:t xml:space="preserve"> He did not request help from peers or the class teacher, relying on the teacher to check his progress.</w:t>
      </w:r>
    </w:p>
    <w:p w:rsidR="00FC282A" w:rsidRDefault="00FC282A" w:rsidP="00E75106">
      <w:pPr>
        <w:spacing w:line="360" w:lineRule="auto"/>
        <w:rPr>
          <w:rFonts w:ascii="Arial" w:hAnsi="Arial" w:cs="Arial"/>
        </w:rPr>
      </w:pPr>
    </w:p>
    <w:p w:rsidR="00FC282A" w:rsidRDefault="00FC282A" w:rsidP="00E75106">
      <w:pPr>
        <w:spacing w:line="360" w:lineRule="auto"/>
        <w:rPr>
          <w:rFonts w:ascii="Arial" w:hAnsi="Arial" w:cs="Arial"/>
          <w:b/>
        </w:rPr>
      </w:pPr>
      <w:r>
        <w:rPr>
          <w:rFonts w:ascii="Arial" w:hAnsi="Arial" w:cs="Arial"/>
          <w:b/>
        </w:rPr>
        <w:t xml:space="preserve">Mathematics </w:t>
      </w:r>
      <w:r w:rsidRPr="00FC282A">
        <w:rPr>
          <w:rFonts w:ascii="Arial" w:hAnsi="Arial" w:cs="Arial"/>
          <w:b/>
        </w:rPr>
        <w:t xml:space="preserve">Skills and </w:t>
      </w:r>
      <w:r>
        <w:rPr>
          <w:rFonts w:ascii="Arial" w:hAnsi="Arial" w:cs="Arial"/>
          <w:b/>
        </w:rPr>
        <w:t>Knowledge</w:t>
      </w:r>
    </w:p>
    <w:p w:rsidR="00FC282A" w:rsidRDefault="00FC282A" w:rsidP="00E75106">
      <w:pPr>
        <w:spacing w:line="360" w:lineRule="auto"/>
        <w:rPr>
          <w:rFonts w:ascii="Arial" w:hAnsi="Arial" w:cs="Arial"/>
          <w:b/>
        </w:rPr>
      </w:pPr>
    </w:p>
    <w:p w:rsidR="00F10219" w:rsidRDefault="00105729" w:rsidP="00E75106">
      <w:pPr>
        <w:spacing w:line="360" w:lineRule="auto"/>
        <w:rPr>
          <w:rFonts w:ascii="Arial" w:hAnsi="Arial" w:cs="Arial"/>
        </w:rPr>
      </w:pPr>
      <w:r>
        <w:rPr>
          <w:rFonts w:ascii="Arial" w:hAnsi="Arial" w:cs="Arial"/>
        </w:rPr>
        <w:t xml:space="preserve">The learner is currently working at a level two with developing skills towards level three. </w:t>
      </w:r>
      <w:r w:rsidR="00C47F61">
        <w:rPr>
          <w:rFonts w:ascii="Arial" w:hAnsi="Arial" w:cs="Arial"/>
        </w:rPr>
        <w:t xml:space="preserve">During mathematics lessons, the </w:t>
      </w:r>
      <w:r w:rsidR="00AB3123">
        <w:rPr>
          <w:rFonts w:ascii="Arial" w:hAnsi="Arial" w:cs="Arial"/>
        </w:rPr>
        <w:t>learner’s</w:t>
      </w:r>
      <w:r w:rsidR="00C47F61">
        <w:rPr>
          <w:rFonts w:ascii="Arial" w:hAnsi="Arial" w:cs="Arial"/>
        </w:rPr>
        <w:t xml:space="preserve"> intellectual skills are being challenged </w:t>
      </w:r>
      <w:r w:rsidR="001B550C">
        <w:rPr>
          <w:rFonts w:ascii="Arial" w:hAnsi="Arial" w:cs="Arial"/>
        </w:rPr>
        <w:t xml:space="preserve">through open and closed differentiated questioning where the learner has to make connections between mathematical concepts. </w:t>
      </w:r>
      <w:r w:rsidR="00E1738A">
        <w:rPr>
          <w:rFonts w:ascii="Arial" w:hAnsi="Arial" w:cs="Arial"/>
        </w:rPr>
        <w:t>Based on observations, and discussions with the learner and clas</w:t>
      </w:r>
      <w:r w:rsidR="002D43D8">
        <w:rPr>
          <w:rFonts w:ascii="Arial" w:hAnsi="Arial" w:cs="Arial"/>
        </w:rPr>
        <w:t>s teacher, it is evident that the learner</w:t>
      </w:r>
      <w:r w:rsidR="00E1738A">
        <w:rPr>
          <w:rFonts w:ascii="Arial" w:hAnsi="Arial" w:cs="Arial"/>
        </w:rPr>
        <w:t xml:space="preserve"> shows </w:t>
      </w:r>
      <w:r w:rsidR="001A0E3B">
        <w:rPr>
          <w:rFonts w:ascii="Arial" w:hAnsi="Arial" w:cs="Arial"/>
        </w:rPr>
        <w:t>by his responses a developing</w:t>
      </w:r>
      <w:r w:rsidR="00E1738A">
        <w:rPr>
          <w:rFonts w:ascii="Arial" w:hAnsi="Arial" w:cs="Arial"/>
        </w:rPr>
        <w:t xml:space="preserve"> understanding of mathematical concepts. </w:t>
      </w:r>
      <w:r w:rsidR="0043003F">
        <w:rPr>
          <w:rFonts w:ascii="Arial" w:hAnsi="Arial" w:cs="Arial"/>
        </w:rPr>
        <w:t xml:space="preserve">He has used familiar mathematical language, identified patterns, recalled number facts and for example, can identify halves in practical situations </w:t>
      </w:r>
      <w:r w:rsidR="0043003F">
        <w:rPr>
          <w:rFonts w:ascii="Arial" w:hAnsi="Arial" w:cs="Arial"/>
          <w:b/>
        </w:rPr>
        <w:t xml:space="preserve">(appendix). </w:t>
      </w:r>
      <w:r w:rsidR="00E1738A">
        <w:rPr>
          <w:rFonts w:ascii="Arial" w:hAnsi="Arial" w:cs="Arial"/>
        </w:rPr>
        <w:t xml:space="preserve">He has been able to develop his knowledge and understanding to an extent by using his learning and applying it to </w:t>
      </w:r>
      <w:r w:rsidR="00952BB4">
        <w:rPr>
          <w:rFonts w:ascii="Arial" w:hAnsi="Arial" w:cs="Arial"/>
        </w:rPr>
        <w:t xml:space="preserve">new and </w:t>
      </w:r>
      <w:r w:rsidR="00E1738A">
        <w:rPr>
          <w:rFonts w:ascii="Arial" w:hAnsi="Arial" w:cs="Arial"/>
        </w:rPr>
        <w:t>challenging mathematical problems.</w:t>
      </w:r>
      <w:r w:rsidR="00952BB4">
        <w:rPr>
          <w:rFonts w:ascii="Arial" w:hAnsi="Arial" w:cs="Arial"/>
        </w:rPr>
        <w:t xml:space="preserve"> This is referred to as ‘bridging’ (Cremin &amp; Arthur, 2014) and it suggests that the learner is able to consciously transfer new ideas and understandings into a range of context.</w:t>
      </w:r>
      <w:r w:rsidR="00E1738A">
        <w:rPr>
          <w:rFonts w:ascii="Arial" w:hAnsi="Arial" w:cs="Arial"/>
        </w:rPr>
        <w:t xml:space="preserve"> This however, was not present </w:t>
      </w:r>
      <w:r w:rsidR="007629AB">
        <w:rPr>
          <w:rFonts w:ascii="Arial" w:hAnsi="Arial" w:cs="Arial"/>
        </w:rPr>
        <w:t xml:space="preserve">during the lesson on rounding numbers </w:t>
      </w:r>
      <w:r w:rsidR="007629AB">
        <w:rPr>
          <w:rFonts w:ascii="Arial" w:hAnsi="Arial" w:cs="Arial"/>
          <w:b/>
        </w:rPr>
        <w:t xml:space="preserve">(appendix) </w:t>
      </w:r>
      <w:r w:rsidR="007629AB">
        <w:rPr>
          <w:rFonts w:ascii="Arial" w:hAnsi="Arial" w:cs="Arial"/>
        </w:rPr>
        <w:t xml:space="preserve">the learner did not apply his prior knowledge on halfway numbers to aid him solve the rounding number problems. </w:t>
      </w:r>
      <w:r w:rsidR="007C6CF9">
        <w:rPr>
          <w:rFonts w:ascii="Arial" w:hAnsi="Arial" w:cs="Arial"/>
        </w:rPr>
        <w:t xml:space="preserve">For most, </w:t>
      </w:r>
      <w:r w:rsidR="0020322D">
        <w:rPr>
          <w:rFonts w:ascii="Arial" w:hAnsi="Arial" w:cs="Arial"/>
        </w:rPr>
        <w:t>the</w:t>
      </w:r>
      <w:r w:rsidR="007C6CF9">
        <w:rPr>
          <w:rFonts w:ascii="Arial" w:hAnsi="Arial" w:cs="Arial"/>
        </w:rPr>
        <w:t xml:space="preserve"> prior knowledge</w:t>
      </w:r>
      <w:r w:rsidR="0020322D">
        <w:rPr>
          <w:rFonts w:ascii="Arial" w:hAnsi="Arial" w:cs="Arial"/>
        </w:rPr>
        <w:t xml:space="preserve"> of halfway numbers</w:t>
      </w:r>
      <w:r w:rsidR="007C6CF9">
        <w:rPr>
          <w:rFonts w:ascii="Arial" w:hAnsi="Arial" w:cs="Arial"/>
        </w:rPr>
        <w:t xml:space="preserve"> would help </w:t>
      </w:r>
      <w:r w:rsidR="0020322D">
        <w:rPr>
          <w:rFonts w:ascii="Arial" w:hAnsi="Arial" w:cs="Arial"/>
        </w:rPr>
        <w:t xml:space="preserve">interpret new mathematical problem </w:t>
      </w:r>
      <w:r w:rsidR="00384D7C">
        <w:rPr>
          <w:rFonts w:ascii="Arial" w:hAnsi="Arial" w:cs="Arial"/>
        </w:rPr>
        <w:t>(Ambrose et al. 2010)</w:t>
      </w:r>
      <w:r w:rsidR="0020322D">
        <w:rPr>
          <w:rFonts w:ascii="Arial" w:hAnsi="Arial" w:cs="Arial"/>
        </w:rPr>
        <w:t xml:space="preserve">. </w:t>
      </w:r>
      <w:r w:rsidR="001A0E3B">
        <w:rPr>
          <w:rFonts w:ascii="Arial" w:hAnsi="Arial" w:cs="Arial"/>
        </w:rPr>
        <w:t>The learner</w:t>
      </w:r>
      <w:r w:rsidR="00F10219">
        <w:rPr>
          <w:rFonts w:ascii="Arial" w:hAnsi="Arial" w:cs="Arial"/>
        </w:rPr>
        <w:t xml:space="preserve"> has shown a developing ability to round numbers to the nearest 10 and 100 by using place value to mak</w:t>
      </w:r>
      <w:r w:rsidR="001A0E3B">
        <w:rPr>
          <w:rFonts w:ascii="Arial" w:hAnsi="Arial" w:cs="Arial"/>
        </w:rPr>
        <w:t>e approximations. His</w:t>
      </w:r>
      <w:r w:rsidR="00F10219">
        <w:rPr>
          <w:rFonts w:ascii="Arial" w:hAnsi="Arial" w:cs="Arial"/>
        </w:rPr>
        <w:t xml:space="preserve"> work </w:t>
      </w:r>
      <w:r w:rsidR="001A0E3B">
        <w:rPr>
          <w:rFonts w:ascii="Arial" w:hAnsi="Arial" w:cs="Arial"/>
        </w:rPr>
        <w:t xml:space="preserve">was organised and well set out, </w:t>
      </w:r>
      <w:r w:rsidR="009A46F0">
        <w:rPr>
          <w:rFonts w:ascii="Arial" w:hAnsi="Arial" w:cs="Arial"/>
        </w:rPr>
        <w:t>possibly</w:t>
      </w:r>
      <w:r w:rsidR="001A0E3B">
        <w:rPr>
          <w:rFonts w:ascii="Arial" w:hAnsi="Arial" w:cs="Arial"/>
        </w:rPr>
        <w:t xml:space="preserve"> on another day the learner would have achieved this task</w:t>
      </w:r>
      <w:r w:rsidR="00F10219">
        <w:rPr>
          <w:rFonts w:ascii="Arial" w:hAnsi="Arial" w:cs="Arial"/>
        </w:rPr>
        <w:t xml:space="preserve"> </w:t>
      </w:r>
      <w:r w:rsidR="001A0E3B">
        <w:rPr>
          <w:rFonts w:ascii="Arial" w:hAnsi="Arial" w:cs="Arial"/>
        </w:rPr>
        <w:t>as unknown factors may have interfered with his thinking and impacted on his ability to succeed.</w:t>
      </w:r>
      <w:r w:rsidR="0043003F">
        <w:rPr>
          <w:rFonts w:ascii="Arial" w:hAnsi="Arial" w:cs="Arial"/>
        </w:rPr>
        <w:t xml:space="preserve"> </w:t>
      </w:r>
    </w:p>
    <w:p w:rsidR="00076F1F" w:rsidRDefault="00076F1F" w:rsidP="00E75106">
      <w:pPr>
        <w:spacing w:line="360" w:lineRule="auto"/>
        <w:rPr>
          <w:rFonts w:ascii="Arial" w:hAnsi="Arial" w:cs="Arial"/>
        </w:rPr>
      </w:pPr>
    </w:p>
    <w:p w:rsidR="00B565B6" w:rsidRPr="00B565B6" w:rsidRDefault="00B565B6" w:rsidP="00E75106">
      <w:pPr>
        <w:spacing w:line="360" w:lineRule="auto"/>
        <w:rPr>
          <w:rFonts w:ascii="Arial" w:hAnsi="Arial" w:cs="Arial"/>
          <w:b/>
        </w:rPr>
      </w:pPr>
      <w:r w:rsidRPr="00B565B6">
        <w:rPr>
          <w:rFonts w:ascii="Arial" w:hAnsi="Arial" w:cs="Arial"/>
          <w:b/>
        </w:rPr>
        <w:t>Literacy</w:t>
      </w:r>
      <w:r>
        <w:rPr>
          <w:rFonts w:ascii="Arial" w:hAnsi="Arial" w:cs="Arial"/>
          <w:b/>
        </w:rPr>
        <w:t xml:space="preserve"> Attitude</w:t>
      </w:r>
    </w:p>
    <w:p w:rsidR="00F136F5" w:rsidRDefault="00F136F5" w:rsidP="00E75106">
      <w:pPr>
        <w:spacing w:line="360" w:lineRule="auto"/>
        <w:rPr>
          <w:rFonts w:ascii="Arial" w:hAnsi="Arial" w:cs="Arial"/>
        </w:rPr>
      </w:pPr>
    </w:p>
    <w:p w:rsidR="006526A8" w:rsidRDefault="002811F7" w:rsidP="00E75106">
      <w:pPr>
        <w:spacing w:line="360" w:lineRule="auto"/>
        <w:rPr>
          <w:rFonts w:ascii="Arial" w:hAnsi="Arial" w:cs="Arial"/>
        </w:rPr>
      </w:pPr>
      <w:r>
        <w:rPr>
          <w:rFonts w:ascii="Arial" w:hAnsi="Arial" w:cs="Arial"/>
        </w:rPr>
        <w:t xml:space="preserve">Literacy acquisition plays an important role and has lasting effects on academic development of the learner (Antilla, 2013). </w:t>
      </w:r>
      <w:r w:rsidR="006526A8">
        <w:rPr>
          <w:rFonts w:ascii="Arial" w:hAnsi="Arial" w:cs="Arial"/>
        </w:rPr>
        <w:t xml:space="preserve">Throughout all of the English lessons </w:t>
      </w:r>
      <w:r w:rsidR="006526A8">
        <w:rPr>
          <w:rFonts w:ascii="Arial" w:hAnsi="Arial" w:cs="Arial"/>
        </w:rPr>
        <w:lastRenderedPageBreak/>
        <w:t>taught and observed, the learner showed enthusiasm</w:t>
      </w:r>
      <w:r w:rsidR="003F1461">
        <w:rPr>
          <w:rFonts w:ascii="Arial" w:hAnsi="Arial" w:cs="Arial"/>
        </w:rPr>
        <w:t xml:space="preserve"> for literacy lessons</w:t>
      </w:r>
      <w:r w:rsidR="00826AD6">
        <w:rPr>
          <w:rFonts w:ascii="Arial" w:hAnsi="Arial" w:cs="Arial"/>
        </w:rPr>
        <w:t>. He particularly enjoyed using his</w:t>
      </w:r>
      <w:r w:rsidR="00071941">
        <w:rPr>
          <w:rFonts w:ascii="Arial" w:hAnsi="Arial" w:cs="Arial"/>
        </w:rPr>
        <w:t xml:space="preserve"> c</w:t>
      </w:r>
      <w:r w:rsidR="00826AD6">
        <w:rPr>
          <w:rFonts w:ascii="Arial" w:hAnsi="Arial" w:cs="Arial"/>
        </w:rPr>
        <w:t>reative imagination</w:t>
      </w:r>
      <w:r w:rsidR="00071941">
        <w:rPr>
          <w:rFonts w:ascii="Arial" w:hAnsi="Arial" w:cs="Arial"/>
        </w:rPr>
        <w:t xml:space="preserve"> when innovating a st</w:t>
      </w:r>
      <w:r w:rsidR="00826AD6">
        <w:rPr>
          <w:rFonts w:ascii="Arial" w:hAnsi="Arial" w:cs="Arial"/>
        </w:rPr>
        <w:t>ory,</w:t>
      </w:r>
      <w:r w:rsidR="00826AD6" w:rsidRPr="00826AD6">
        <w:rPr>
          <w:rFonts w:ascii="Arial" w:hAnsi="Arial" w:cs="Arial"/>
        </w:rPr>
        <w:t xml:space="preserve"> </w:t>
      </w:r>
      <w:r w:rsidR="00826AD6">
        <w:rPr>
          <w:rFonts w:ascii="Arial" w:hAnsi="Arial" w:cs="Arial"/>
        </w:rPr>
        <w:t>especially when he could incorporate his own ideas</w:t>
      </w:r>
      <w:r w:rsidR="00071941">
        <w:rPr>
          <w:rFonts w:ascii="Arial" w:hAnsi="Arial" w:cs="Arial"/>
        </w:rPr>
        <w:t>. He contributed to group discussions and e</w:t>
      </w:r>
      <w:r w:rsidR="00826AD6">
        <w:rPr>
          <w:rFonts w:ascii="Arial" w:hAnsi="Arial" w:cs="Arial"/>
        </w:rPr>
        <w:t xml:space="preserve">xpressed </w:t>
      </w:r>
      <w:r w:rsidR="003F1461">
        <w:rPr>
          <w:rFonts w:ascii="Arial" w:hAnsi="Arial" w:cs="Arial"/>
        </w:rPr>
        <w:t xml:space="preserve">his </w:t>
      </w:r>
      <w:r w:rsidR="005253C7">
        <w:rPr>
          <w:rFonts w:ascii="Arial" w:hAnsi="Arial" w:cs="Arial"/>
        </w:rPr>
        <w:t xml:space="preserve">own </w:t>
      </w:r>
      <w:r w:rsidR="00826AD6">
        <w:rPr>
          <w:rFonts w:ascii="Arial" w:hAnsi="Arial" w:cs="Arial"/>
        </w:rPr>
        <w:t xml:space="preserve">opinions clearly, </w:t>
      </w:r>
      <w:r w:rsidR="003F1461">
        <w:rPr>
          <w:rFonts w:ascii="Arial" w:hAnsi="Arial" w:cs="Arial"/>
        </w:rPr>
        <w:t xml:space="preserve">mostly </w:t>
      </w:r>
      <w:r w:rsidR="00826AD6">
        <w:rPr>
          <w:rFonts w:ascii="Arial" w:hAnsi="Arial" w:cs="Arial"/>
        </w:rPr>
        <w:t>focusing</w:t>
      </w:r>
      <w:r w:rsidR="00071941">
        <w:rPr>
          <w:rFonts w:ascii="Arial" w:hAnsi="Arial" w:cs="Arial"/>
        </w:rPr>
        <w:t xml:space="preserve"> on what was relevant</w:t>
      </w:r>
      <w:r w:rsidR="003F1461">
        <w:rPr>
          <w:rFonts w:ascii="Arial" w:hAnsi="Arial" w:cs="Arial"/>
        </w:rPr>
        <w:t xml:space="preserve">. </w:t>
      </w:r>
      <w:r w:rsidR="00372FA8">
        <w:rPr>
          <w:rFonts w:ascii="Arial" w:hAnsi="Arial" w:cs="Arial"/>
        </w:rPr>
        <w:t xml:space="preserve">The idea of working collaboratively encouraged the learner and his peers to consider a range of </w:t>
      </w:r>
      <w:r w:rsidR="001A0E3B">
        <w:rPr>
          <w:rFonts w:ascii="Arial" w:hAnsi="Arial" w:cs="Arial"/>
        </w:rPr>
        <w:t>responses</w:t>
      </w:r>
      <w:r w:rsidR="00372FA8">
        <w:rPr>
          <w:rFonts w:ascii="Arial" w:hAnsi="Arial" w:cs="Arial"/>
        </w:rPr>
        <w:t xml:space="preserve">. Vygotsky (1934) believed that this </w:t>
      </w:r>
      <w:r w:rsidR="00300BBD">
        <w:rPr>
          <w:rFonts w:ascii="Arial" w:hAnsi="Arial" w:cs="Arial"/>
        </w:rPr>
        <w:t xml:space="preserve">community or social interaction is essential to making meaning. </w:t>
      </w:r>
      <w:r w:rsidR="005253C7">
        <w:rPr>
          <w:rFonts w:ascii="Arial" w:hAnsi="Arial" w:cs="Arial"/>
        </w:rPr>
        <w:t>However</w:t>
      </w:r>
      <w:r w:rsidR="003F1461">
        <w:rPr>
          <w:rFonts w:ascii="Arial" w:hAnsi="Arial" w:cs="Arial"/>
        </w:rPr>
        <w:t>, he would not always be listening to peer’s contributions within the group setting as he became distracted by other groups talk close by.</w:t>
      </w:r>
      <w:r w:rsidR="00071941">
        <w:rPr>
          <w:rFonts w:ascii="Arial" w:hAnsi="Arial" w:cs="Arial"/>
        </w:rPr>
        <w:t xml:space="preserve"> </w:t>
      </w:r>
      <w:r w:rsidR="00CC4742">
        <w:rPr>
          <w:rFonts w:ascii="Arial" w:hAnsi="Arial" w:cs="Arial"/>
        </w:rPr>
        <w:t xml:space="preserve">This meant he was unable to benefit from their contributions. </w:t>
      </w:r>
      <w:r w:rsidR="00071941">
        <w:rPr>
          <w:rFonts w:ascii="Arial" w:hAnsi="Arial" w:cs="Arial"/>
        </w:rPr>
        <w:t>He</w:t>
      </w:r>
      <w:r w:rsidR="00826AD6">
        <w:rPr>
          <w:rFonts w:ascii="Arial" w:hAnsi="Arial" w:cs="Arial"/>
        </w:rPr>
        <w:t xml:space="preserve"> demonstrated a good attitude when editing and redrafting his story ending, striving to make the necessary improvements</w:t>
      </w:r>
      <w:r w:rsidR="003F1461">
        <w:rPr>
          <w:rFonts w:ascii="Arial" w:hAnsi="Arial" w:cs="Arial"/>
        </w:rPr>
        <w:t xml:space="preserve"> highlighted by the teacher. </w:t>
      </w:r>
    </w:p>
    <w:p w:rsidR="006526A8" w:rsidRDefault="006526A8" w:rsidP="00E75106">
      <w:pPr>
        <w:spacing w:line="360" w:lineRule="auto"/>
        <w:rPr>
          <w:rFonts w:ascii="Arial" w:hAnsi="Arial" w:cs="Arial"/>
        </w:rPr>
      </w:pPr>
    </w:p>
    <w:p w:rsidR="006526A8" w:rsidRDefault="006526A8" w:rsidP="00E75106">
      <w:pPr>
        <w:spacing w:line="360" w:lineRule="auto"/>
        <w:rPr>
          <w:rFonts w:ascii="Arial" w:hAnsi="Arial" w:cs="Arial"/>
          <w:b/>
        </w:rPr>
      </w:pPr>
      <w:r>
        <w:rPr>
          <w:rFonts w:ascii="Arial" w:hAnsi="Arial" w:cs="Arial"/>
          <w:b/>
        </w:rPr>
        <w:t>Literacy Skills and Knowledge</w:t>
      </w:r>
    </w:p>
    <w:p w:rsidR="001E5847" w:rsidRPr="00533224" w:rsidRDefault="00105729" w:rsidP="00E75106">
      <w:pPr>
        <w:pStyle w:val="NormalWeb"/>
        <w:spacing w:line="360" w:lineRule="auto"/>
      </w:pPr>
      <w:r w:rsidRPr="00D24E9E">
        <w:rPr>
          <w:rFonts w:ascii="Arial" w:hAnsi="Arial" w:cs="Arial"/>
        </w:rPr>
        <w:t>In this area of learning the learner is working at a level two with some elements of level three present.</w:t>
      </w:r>
      <w:r>
        <w:rPr>
          <w:rFonts w:ascii="Arial" w:hAnsi="Arial" w:cs="Arial"/>
          <w:b/>
        </w:rPr>
        <w:t xml:space="preserve"> </w:t>
      </w:r>
      <w:r w:rsidR="00B565B6">
        <w:rPr>
          <w:rFonts w:ascii="Arial" w:hAnsi="Arial" w:cs="Arial"/>
          <w:b/>
        </w:rPr>
        <w:t xml:space="preserve">Appendix </w:t>
      </w:r>
      <w:r w:rsidR="00B565B6">
        <w:rPr>
          <w:rFonts w:ascii="Arial" w:hAnsi="Arial" w:cs="Arial"/>
        </w:rPr>
        <w:t xml:space="preserve">shows an innovated story based on ‘The Way Back Home’. </w:t>
      </w:r>
      <w:r w:rsidR="00E953AD">
        <w:rPr>
          <w:rFonts w:ascii="Arial" w:hAnsi="Arial" w:cs="Arial"/>
        </w:rPr>
        <w:t xml:space="preserve">We can see that the learner is able to produce </w:t>
      </w:r>
      <w:r w:rsidR="003F1461">
        <w:rPr>
          <w:rFonts w:ascii="Arial" w:hAnsi="Arial" w:cs="Arial"/>
        </w:rPr>
        <w:t xml:space="preserve">neatly presented </w:t>
      </w:r>
      <w:r w:rsidR="00E953AD">
        <w:rPr>
          <w:rFonts w:ascii="Arial" w:hAnsi="Arial" w:cs="Arial"/>
        </w:rPr>
        <w:t xml:space="preserve">work </w:t>
      </w:r>
      <w:r w:rsidR="003F1461">
        <w:rPr>
          <w:rFonts w:ascii="Arial" w:hAnsi="Arial" w:cs="Arial"/>
        </w:rPr>
        <w:t xml:space="preserve">with </w:t>
      </w:r>
      <w:r w:rsidR="00E953AD">
        <w:rPr>
          <w:rFonts w:ascii="Arial" w:hAnsi="Arial" w:cs="Arial"/>
        </w:rPr>
        <w:t xml:space="preserve">small </w:t>
      </w:r>
      <w:r w:rsidR="003F1461">
        <w:rPr>
          <w:rFonts w:ascii="Arial" w:hAnsi="Arial" w:cs="Arial"/>
        </w:rPr>
        <w:t>legible handwriting. He is beginning to use a cursive writing style and</w:t>
      </w:r>
      <w:r w:rsidR="00E953AD">
        <w:rPr>
          <w:rFonts w:ascii="Arial" w:hAnsi="Arial" w:cs="Arial"/>
        </w:rPr>
        <w:t xml:space="preserve"> many</w:t>
      </w:r>
      <w:r w:rsidR="003F1461">
        <w:rPr>
          <w:rFonts w:ascii="Arial" w:hAnsi="Arial" w:cs="Arial"/>
        </w:rPr>
        <w:t xml:space="preserve"> w</w:t>
      </w:r>
      <w:r w:rsidR="00E953AD">
        <w:rPr>
          <w:rFonts w:ascii="Arial" w:hAnsi="Arial" w:cs="Arial"/>
        </w:rPr>
        <w:t>ords are spelt correctly. W</w:t>
      </w:r>
      <w:r w:rsidR="0037073F">
        <w:rPr>
          <w:rFonts w:ascii="Arial" w:hAnsi="Arial" w:cs="Arial"/>
        </w:rPr>
        <w:t>here there are inaccu</w:t>
      </w:r>
      <w:r w:rsidR="00E953AD">
        <w:rPr>
          <w:rFonts w:ascii="Arial" w:hAnsi="Arial" w:cs="Arial"/>
        </w:rPr>
        <w:t xml:space="preserve">racies words are </w:t>
      </w:r>
      <w:r w:rsidR="0037073F">
        <w:rPr>
          <w:rFonts w:ascii="Arial" w:hAnsi="Arial" w:cs="Arial"/>
        </w:rPr>
        <w:t>spelt phonetically. H</w:t>
      </w:r>
      <w:r w:rsidR="006B1269">
        <w:rPr>
          <w:rFonts w:ascii="Arial" w:hAnsi="Arial" w:cs="Arial"/>
        </w:rPr>
        <w:t xml:space="preserve">is writing communicates meaning </w:t>
      </w:r>
      <w:r w:rsidR="0037073F">
        <w:rPr>
          <w:rFonts w:ascii="Arial" w:hAnsi="Arial" w:cs="Arial"/>
        </w:rPr>
        <w:t>and he uses appropriate and interesting vocabulary</w:t>
      </w:r>
      <w:r w:rsidR="00E953AD">
        <w:rPr>
          <w:rFonts w:ascii="Arial" w:hAnsi="Arial" w:cs="Arial"/>
        </w:rPr>
        <w:t xml:space="preserve"> in sentences with some support</w:t>
      </w:r>
      <w:r w:rsidR="0037073F">
        <w:rPr>
          <w:rFonts w:ascii="Arial" w:hAnsi="Arial" w:cs="Arial"/>
        </w:rPr>
        <w:t>. When sharing ideas within the group he is understood by his pe</w:t>
      </w:r>
      <w:r w:rsidR="00E953AD">
        <w:rPr>
          <w:rFonts w:ascii="Arial" w:hAnsi="Arial" w:cs="Arial"/>
        </w:rPr>
        <w:t>ers as they respond accordingly. F</w:t>
      </w:r>
      <w:r w:rsidR="0037073F">
        <w:rPr>
          <w:rFonts w:ascii="Arial" w:hAnsi="Arial" w:cs="Arial"/>
        </w:rPr>
        <w:t>urthermore</w:t>
      </w:r>
      <w:r w:rsidR="00E953AD">
        <w:rPr>
          <w:rFonts w:ascii="Arial" w:hAnsi="Arial" w:cs="Arial"/>
        </w:rPr>
        <w:t>,</w:t>
      </w:r>
      <w:r w:rsidR="0037073F">
        <w:rPr>
          <w:rFonts w:ascii="Arial" w:hAnsi="Arial" w:cs="Arial"/>
        </w:rPr>
        <w:t xml:space="preserve"> when listening to peers he </w:t>
      </w:r>
      <w:r w:rsidR="00E953AD">
        <w:rPr>
          <w:rFonts w:ascii="Arial" w:hAnsi="Arial" w:cs="Arial"/>
        </w:rPr>
        <w:t xml:space="preserve">is mostly able to </w:t>
      </w:r>
      <w:r w:rsidR="0037073F">
        <w:rPr>
          <w:rFonts w:ascii="Arial" w:hAnsi="Arial" w:cs="Arial"/>
        </w:rPr>
        <w:t xml:space="preserve">acknowledges </w:t>
      </w:r>
      <w:r w:rsidR="00E953AD">
        <w:rPr>
          <w:rFonts w:ascii="Arial" w:hAnsi="Arial" w:cs="Arial"/>
        </w:rPr>
        <w:t xml:space="preserve">their </w:t>
      </w:r>
      <w:r w:rsidR="0037073F">
        <w:rPr>
          <w:rFonts w:ascii="Arial" w:hAnsi="Arial" w:cs="Arial"/>
        </w:rPr>
        <w:t>ideas.</w:t>
      </w:r>
      <w:r w:rsidR="005079A8">
        <w:rPr>
          <w:rFonts w:ascii="Arial" w:hAnsi="Arial" w:cs="Arial"/>
        </w:rPr>
        <w:t xml:space="preserve"> He prefers working independently, </w:t>
      </w:r>
      <w:r w:rsidR="005079A8">
        <w:rPr>
          <w:rFonts w:ascii="Arial" w:hAnsi="Arial" w:cs="Arial"/>
          <w:b/>
        </w:rPr>
        <w:t xml:space="preserve">(appendix) </w:t>
      </w:r>
      <w:r w:rsidR="005079A8" w:rsidRPr="005079A8">
        <w:rPr>
          <w:rFonts w:ascii="Arial" w:hAnsi="Arial" w:cs="Arial"/>
        </w:rPr>
        <w:t>shows</w:t>
      </w:r>
      <w:r w:rsidR="005079A8">
        <w:rPr>
          <w:rFonts w:ascii="Arial" w:hAnsi="Arial" w:cs="Arial"/>
        </w:rPr>
        <w:t xml:space="preserve"> a text marking activity which he completed independently.</w:t>
      </w:r>
      <w:r w:rsidR="0037073F">
        <w:rPr>
          <w:rFonts w:ascii="Arial" w:hAnsi="Arial" w:cs="Arial"/>
        </w:rPr>
        <w:t xml:space="preserve"> His writing is </w:t>
      </w:r>
      <w:r w:rsidR="00E953AD">
        <w:rPr>
          <w:rFonts w:ascii="Arial" w:hAnsi="Arial" w:cs="Arial"/>
        </w:rPr>
        <w:t>organised,</w:t>
      </w:r>
      <w:r w:rsidR="0037073F">
        <w:rPr>
          <w:rFonts w:ascii="Arial" w:hAnsi="Arial" w:cs="Arial"/>
        </w:rPr>
        <w:t xml:space="preserve"> and the grammatical structure of his work is usually correct. </w:t>
      </w:r>
      <w:r w:rsidR="00A86162">
        <w:rPr>
          <w:rFonts w:ascii="Arial" w:hAnsi="Arial" w:cs="Arial"/>
        </w:rPr>
        <w:t>He improved his w</w:t>
      </w:r>
      <w:r w:rsidR="00B759F2">
        <w:rPr>
          <w:rFonts w:ascii="Arial" w:hAnsi="Arial" w:cs="Arial"/>
        </w:rPr>
        <w:t>ork by</w:t>
      </w:r>
      <w:r w:rsidR="00E953AD">
        <w:rPr>
          <w:rFonts w:ascii="Arial" w:hAnsi="Arial" w:cs="Arial"/>
        </w:rPr>
        <w:t xml:space="preserve"> using a thesaurus to</w:t>
      </w:r>
      <w:r w:rsidR="00B759F2">
        <w:rPr>
          <w:rFonts w:ascii="Arial" w:hAnsi="Arial" w:cs="Arial"/>
        </w:rPr>
        <w:t xml:space="preserve"> inclu</w:t>
      </w:r>
      <w:r w:rsidR="00E953AD">
        <w:rPr>
          <w:rFonts w:ascii="Arial" w:hAnsi="Arial" w:cs="Arial"/>
        </w:rPr>
        <w:t>de further adjectives. However,</w:t>
      </w:r>
      <w:r w:rsidR="00B759F2">
        <w:rPr>
          <w:rFonts w:ascii="Arial" w:hAnsi="Arial" w:cs="Arial"/>
        </w:rPr>
        <w:t xml:space="preserve"> he was unable to remember </w:t>
      </w:r>
      <w:r w:rsidR="001A46CE">
        <w:rPr>
          <w:rFonts w:ascii="Arial" w:hAnsi="Arial" w:cs="Arial"/>
        </w:rPr>
        <w:t>to include full stops at the end of his</w:t>
      </w:r>
      <w:r w:rsidR="00B759F2">
        <w:rPr>
          <w:rFonts w:ascii="Arial" w:hAnsi="Arial" w:cs="Arial"/>
        </w:rPr>
        <w:t xml:space="preserve"> sentences. </w:t>
      </w:r>
      <w:r w:rsidR="001A46CE">
        <w:rPr>
          <w:rFonts w:ascii="Arial" w:hAnsi="Arial" w:cs="Arial"/>
        </w:rPr>
        <w:t>He is developing confidence as a reader. O</w:t>
      </w:r>
      <w:r w:rsidR="00B60599">
        <w:rPr>
          <w:rFonts w:ascii="Arial" w:hAnsi="Arial" w:cs="Arial"/>
        </w:rPr>
        <w:t xml:space="preserve">n occasions </w:t>
      </w:r>
      <w:r w:rsidR="001A46CE">
        <w:rPr>
          <w:rFonts w:ascii="Arial" w:hAnsi="Arial" w:cs="Arial"/>
        </w:rPr>
        <w:t>he is beginning to use expression and is developing his comprehension skills</w:t>
      </w:r>
      <w:r w:rsidR="00B60599">
        <w:rPr>
          <w:rFonts w:ascii="Arial" w:hAnsi="Arial" w:cs="Arial"/>
        </w:rPr>
        <w:t>. He has a range of strategies to help him read unfamiliar words, such as s</w:t>
      </w:r>
      <w:r w:rsidR="001A46CE">
        <w:rPr>
          <w:rFonts w:ascii="Arial" w:hAnsi="Arial" w:cs="Arial"/>
        </w:rPr>
        <w:t>plitting the word into parts, looking for words within words and using picture cues and</w:t>
      </w:r>
      <w:r w:rsidR="00B60599">
        <w:rPr>
          <w:rFonts w:ascii="Arial" w:hAnsi="Arial" w:cs="Arial"/>
        </w:rPr>
        <w:t xml:space="preserve"> contex</w:t>
      </w:r>
      <w:r w:rsidR="001A46CE">
        <w:rPr>
          <w:rFonts w:ascii="Arial" w:hAnsi="Arial" w:cs="Arial"/>
        </w:rPr>
        <w:t>t. H</w:t>
      </w:r>
      <w:r w:rsidR="00B60599">
        <w:rPr>
          <w:rFonts w:ascii="Arial" w:hAnsi="Arial" w:cs="Arial"/>
        </w:rPr>
        <w:t xml:space="preserve">e also re-reads the word </w:t>
      </w:r>
      <w:r w:rsidR="001A46CE">
        <w:rPr>
          <w:rFonts w:ascii="Arial" w:hAnsi="Arial" w:cs="Arial"/>
        </w:rPr>
        <w:t xml:space="preserve">to check </w:t>
      </w:r>
      <w:r w:rsidR="00B60599">
        <w:rPr>
          <w:rFonts w:ascii="Arial" w:hAnsi="Arial" w:cs="Arial"/>
        </w:rPr>
        <w:t xml:space="preserve">for sense. The </w:t>
      </w:r>
      <w:r w:rsidR="001A46CE">
        <w:rPr>
          <w:rFonts w:ascii="Arial" w:hAnsi="Arial" w:cs="Arial"/>
        </w:rPr>
        <w:t xml:space="preserve">combined </w:t>
      </w:r>
      <w:r w:rsidR="00B60599">
        <w:rPr>
          <w:rFonts w:ascii="Arial" w:hAnsi="Arial" w:cs="Arial"/>
        </w:rPr>
        <w:t>literacy skills</w:t>
      </w:r>
      <w:r w:rsidR="001A46CE">
        <w:rPr>
          <w:rFonts w:ascii="Arial" w:hAnsi="Arial" w:cs="Arial"/>
        </w:rPr>
        <w:t xml:space="preserve"> the learner</w:t>
      </w:r>
      <w:r w:rsidR="00B60599">
        <w:rPr>
          <w:rFonts w:ascii="Arial" w:hAnsi="Arial" w:cs="Arial"/>
        </w:rPr>
        <w:t xml:space="preserve"> possesses are fundamental </w:t>
      </w:r>
      <w:r w:rsidR="001A46CE">
        <w:rPr>
          <w:rFonts w:ascii="Arial" w:hAnsi="Arial" w:cs="Arial"/>
        </w:rPr>
        <w:t xml:space="preserve">to supporting </w:t>
      </w:r>
      <w:r w:rsidR="00B60599">
        <w:rPr>
          <w:rFonts w:ascii="Arial" w:hAnsi="Arial" w:cs="Arial"/>
        </w:rPr>
        <w:t xml:space="preserve">his decision-making process along with his </w:t>
      </w:r>
      <w:r w:rsidR="00B60599">
        <w:rPr>
          <w:rFonts w:ascii="Arial" w:hAnsi="Arial" w:cs="Arial"/>
        </w:rPr>
        <w:lastRenderedPageBreak/>
        <w:t>personal empowerment and active participation within his school community (Stromquist, 2005).</w:t>
      </w:r>
    </w:p>
    <w:p w:rsidR="00B565B6" w:rsidRDefault="00B565B6" w:rsidP="00E75106">
      <w:pPr>
        <w:spacing w:line="360" w:lineRule="auto"/>
        <w:rPr>
          <w:rFonts w:ascii="Arial" w:hAnsi="Arial" w:cs="Arial"/>
          <w:b/>
        </w:rPr>
      </w:pPr>
      <w:r>
        <w:rPr>
          <w:rFonts w:ascii="Arial" w:hAnsi="Arial" w:cs="Arial"/>
          <w:b/>
        </w:rPr>
        <w:t>ICT Attitude</w:t>
      </w:r>
    </w:p>
    <w:p w:rsidR="001E5847" w:rsidRPr="00B565B6" w:rsidRDefault="001E5847" w:rsidP="00E75106">
      <w:pPr>
        <w:spacing w:line="360" w:lineRule="auto"/>
        <w:rPr>
          <w:rFonts w:ascii="Arial" w:hAnsi="Arial" w:cs="Arial"/>
          <w:b/>
        </w:rPr>
      </w:pPr>
    </w:p>
    <w:p w:rsidR="001B550C" w:rsidRPr="00151F04" w:rsidRDefault="00F136F5" w:rsidP="00E75106">
      <w:pPr>
        <w:spacing w:line="360" w:lineRule="auto"/>
        <w:rPr>
          <w:rFonts w:ascii="Arial" w:hAnsi="Arial" w:cs="Arial"/>
        </w:rPr>
      </w:pPr>
      <w:r>
        <w:rPr>
          <w:rFonts w:ascii="Arial" w:hAnsi="Arial" w:cs="Arial"/>
        </w:rPr>
        <w:t xml:space="preserve">The learner displayed a good attitude towards ICT </w:t>
      </w:r>
      <w:r w:rsidR="00D24CE8">
        <w:rPr>
          <w:rFonts w:ascii="Arial" w:hAnsi="Arial" w:cs="Arial"/>
        </w:rPr>
        <w:t>a</w:t>
      </w:r>
      <w:r>
        <w:rPr>
          <w:rFonts w:ascii="Arial" w:hAnsi="Arial" w:cs="Arial"/>
        </w:rPr>
        <w:t>s a s</w:t>
      </w:r>
      <w:r w:rsidR="001A46CE">
        <w:rPr>
          <w:rFonts w:ascii="Arial" w:hAnsi="Arial" w:cs="Arial"/>
        </w:rPr>
        <w:t>ubject and was keen to develop</w:t>
      </w:r>
      <w:r>
        <w:rPr>
          <w:rFonts w:ascii="Arial" w:hAnsi="Arial" w:cs="Arial"/>
        </w:rPr>
        <w:t xml:space="preserve"> new skill</w:t>
      </w:r>
      <w:r w:rsidR="001A46CE">
        <w:rPr>
          <w:rFonts w:ascii="Arial" w:hAnsi="Arial" w:cs="Arial"/>
        </w:rPr>
        <w:t>s</w:t>
      </w:r>
      <w:r w:rsidR="009615C6">
        <w:rPr>
          <w:rFonts w:ascii="Arial" w:hAnsi="Arial" w:cs="Arial"/>
        </w:rPr>
        <w:t xml:space="preserve"> </w:t>
      </w:r>
      <w:r w:rsidR="009615C6">
        <w:rPr>
          <w:rFonts w:ascii="Arial" w:hAnsi="Arial" w:cs="Arial"/>
          <w:b/>
        </w:rPr>
        <w:t>(appendix)</w:t>
      </w:r>
      <w:r>
        <w:rPr>
          <w:rFonts w:ascii="Arial" w:hAnsi="Arial" w:cs="Arial"/>
        </w:rPr>
        <w:t xml:space="preserve">. He found the task </w:t>
      </w:r>
      <w:r w:rsidR="004A360A">
        <w:rPr>
          <w:rFonts w:ascii="Arial" w:hAnsi="Arial" w:cs="Arial"/>
        </w:rPr>
        <w:t xml:space="preserve">set </w:t>
      </w:r>
      <w:r>
        <w:rPr>
          <w:rFonts w:ascii="Arial" w:hAnsi="Arial" w:cs="Arial"/>
        </w:rPr>
        <w:t>challenging but did not ask for h</w:t>
      </w:r>
      <w:r w:rsidR="004A360A">
        <w:rPr>
          <w:rFonts w:ascii="Arial" w:hAnsi="Arial" w:cs="Arial"/>
        </w:rPr>
        <w:t>elp. He persevered</w:t>
      </w:r>
      <w:r>
        <w:rPr>
          <w:rFonts w:ascii="Arial" w:hAnsi="Arial" w:cs="Arial"/>
        </w:rPr>
        <w:t xml:space="preserve"> and overcome the difficulties </w:t>
      </w:r>
      <w:r w:rsidR="004A360A">
        <w:rPr>
          <w:rFonts w:ascii="Arial" w:hAnsi="Arial" w:cs="Arial"/>
        </w:rPr>
        <w:t xml:space="preserve">he encountered </w:t>
      </w:r>
      <w:r>
        <w:rPr>
          <w:rFonts w:ascii="Arial" w:hAnsi="Arial" w:cs="Arial"/>
        </w:rPr>
        <w:t>independently to achiev</w:t>
      </w:r>
      <w:r w:rsidR="009615C6">
        <w:rPr>
          <w:rFonts w:ascii="Arial" w:hAnsi="Arial" w:cs="Arial"/>
        </w:rPr>
        <w:t>e success</w:t>
      </w:r>
      <w:r w:rsidR="00C55EE6">
        <w:rPr>
          <w:rFonts w:ascii="Arial" w:hAnsi="Arial" w:cs="Arial"/>
        </w:rPr>
        <w:t xml:space="preserve"> and as stated by Ingram (2017, cited in GL Education Foundation) no one learns without making mistakes</w:t>
      </w:r>
      <w:r w:rsidR="009615C6">
        <w:rPr>
          <w:rFonts w:ascii="Arial" w:hAnsi="Arial" w:cs="Arial"/>
        </w:rPr>
        <w:t>. He took a r</w:t>
      </w:r>
      <w:r w:rsidR="001B550C">
        <w:rPr>
          <w:rFonts w:ascii="Arial" w:hAnsi="Arial" w:cs="Arial"/>
        </w:rPr>
        <w:t>isk by not asking for help in that he could have</w:t>
      </w:r>
      <w:r w:rsidR="009615C6">
        <w:rPr>
          <w:rFonts w:ascii="Arial" w:hAnsi="Arial" w:cs="Arial"/>
        </w:rPr>
        <w:t xml:space="preserve"> ran out time to complete the task effectively. This shows that as a learner, he has a good attitude towards perseverance and resilience in that he was keen to learn from his mistakes</w:t>
      </w:r>
      <w:r w:rsidR="001B550C">
        <w:rPr>
          <w:rFonts w:ascii="Arial" w:hAnsi="Arial" w:cs="Arial"/>
        </w:rPr>
        <w:t>, solve problems</w:t>
      </w:r>
      <w:r w:rsidR="009615C6">
        <w:rPr>
          <w:rFonts w:ascii="Arial" w:hAnsi="Arial" w:cs="Arial"/>
        </w:rPr>
        <w:t xml:space="preserve"> </w:t>
      </w:r>
      <w:r w:rsidR="004A360A">
        <w:rPr>
          <w:rFonts w:ascii="Arial" w:hAnsi="Arial" w:cs="Arial"/>
        </w:rPr>
        <w:t xml:space="preserve">as an independent learner </w:t>
      </w:r>
      <w:r w:rsidR="009615C6">
        <w:rPr>
          <w:rFonts w:ascii="Arial" w:hAnsi="Arial" w:cs="Arial"/>
        </w:rPr>
        <w:t xml:space="preserve">and was not defeated. </w:t>
      </w:r>
      <w:r w:rsidR="00AF50B8">
        <w:rPr>
          <w:rFonts w:ascii="Arial" w:hAnsi="Arial" w:cs="Arial"/>
        </w:rPr>
        <w:t>Here, his confidence and self-belief a</w:t>
      </w:r>
      <w:r w:rsidR="00AB3123">
        <w:rPr>
          <w:rFonts w:ascii="Arial" w:hAnsi="Arial" w:cs="Arial"/>
        </w:rPr>
        <w:t xml:space="preserve">ccelerated his learning (Smith, </w:t>
      </w:r>
      <w:r w:rsidR="00AF50B8">
        <w:rPr>
          <w:rFonts w:ascii="Arial" w:hAnsi="Arial" w:cs="Arial"/>
        </w:rPr>
        <w:t>1996).</w:t>
      </w:r>
      <w:r w:rsidR="00FE4C22">
        <w:rPr>
          <w:rFonts w:ascii="Arial" w:hAnsi="Arial" w:cs="Arial"/>
        </w:rPr>
        <w:t xml:space="preserve"> </w:t>
      </w:r>
      <w:r w:rsidR="00151F04">
        <w:rPr>
          <w:rFonts w:ascii="Arial" w:hAnsi="Arial" w:cs="Arial"/>
          <w:b/>
        </w:rPr>
        <w:t xml:space="preserve">Appendix </w:t>
      </w:r>
      <w:r w:rsidR="00151F04">
        <w:rPr>
          <w:rFonts w:ascii="Arial" w:hAnsi="Arial" w:cs="Arial"/>
        </w:rPr>
        <w:t xml:space="preserve">show an email generated by the learner and sent to Snowdonia visitor centre, here he displays the ability to shared information safely and independently. </w:t>
      </w:r>
      <w:r w:rsidR="00151F04">
        <w:rPr>
          <w:rFonts w:ascii="Arial" w:hAnsi="Arial" w:cs="Arial"/>
          <w:b/>
        </w:rPr>
        <w:t xml:space="preserve">Appendix </w:t>
      </w:r>
      <w:r w:rsidR="00151F04">
        <w:rPr>
          <w:rFonts w:ascii="Arial" w:hAnsi="Arial" w:cs="Arial"/>
        </w:rPr>
        <w:t xml:space="preserve">shows the learners skill of producing databases and spreadsheets using the Excel program. </w:t>
      </w:r>
    </w:p>
    <w:p w:rsidR="001B550C" w:rsidRDefault="001B550C" w:rsidP="00E75106">
      <w:pPr>
        <w:spacing w:line="360" w:lineRule="auto"/>
        <w:rPr>
          <w:rFonts w:ascii="Arial" w:hAnsi="Arial" w:cs="Arial"/>
          <w:b/>
        </w:rPr>
      </w:pPr>
    </w:p>
    <w:p w:rsidR="006B0CE2" w:rsidRDefault="006B0CE2" w:rsidP="00E75106">
      <w:pPr>
        <w:spacing w:line="360" w:lineRule="auto"/>
        <w:rPr>
          <w:rFonts w:ascii="Arial" w:hAnsi="Arial" w:cs="Arial"/>
          <w:b/>
        </w:rPr>
      </w:pPr>
      <w:r>
        <w:rPr>
          <w:rFonts w:ascii="Arial" w:hAnsi="Arial" w:cs="Arial"/>
          <w:b/>
        </w:rPr>
        <w:t>ICT Skills and Knowledge</w:t>
      </w:r>
    </w:p>
    <w:p w:rsidR="006B0CE2" w:rsidRDefault="006B0CE2" w:rsidP="00E75106">
      <w:pPr>
        <w:spacing w:line="360" w:lineRule="auto"/>
        <w:rPr>
          <w:rFonts w:ascii="Arial" w:hAnsi="Arial" w:cs="Arial"/>
          <w:b/>
        </w:rPr>
      </w:pPr>
    </w:p>
    <w:p w:rsidR="006B0CE2" w:rsidRDefault="00D24CE8" w:rsidP="00E75106">
      <w:pPr>
        <w:spacing w:line="360" w:lineRule="auto"/>
        <w:rPr>
          <w:rFonts w:ascii="Arial" w:hAnsi="Arial" w:cs="Arial"/>
        </w:rPr>
      </w:pPr>
      <w:r>
        <w:rPr>
          <w:rFonts w:ascii="Arial" w:hAnsi="Arial" w:cs="Arial"/>
        </w:rPr>
        <w:t xml:space="preserve">The learner is currently working at level two with some strong elements of level three observed. </w:t>
      </w:r>
      <w:r w:rsidR="00AA4BAF">
        <w:rPr>
          <w:rFonts w:ascii="Arial" w:hAnsi="Arial" w:cs="Arial"/>
        </w:rPr>
        <w:t xml:space="preserve">Based on the two ICT lessons </w:t>
      </w:r>
      <w:r w:rsidR="00865B5F">
        <w:rPr>
          <w:rFonts w:ascii="Arial" w:hAnsi="Arial" w:cs="Arial"/>
          <w:b/>
        </w:rPr>
        <w:t xml:space="preserve">(appendix) </w:t>
      </w:r>
      <w:r w:rsidR="00AA4BAF">
        <w:rPr>
          <w:rFonts w:ascii="Arial" w:hAnsi="Arial" w:cs="Arial"/>
        </w:rPr>
        <w:t xml:space="preserve">observed and taught the learner was competent using </w:t>
      </w:r>
      <w:r w:rsidR="00C47F61">
        <w:rPr>
          <w:rFonts w:ascii="Arial" w:hAnsi="Arial" w:cs="Arial"/>
        </w:rPr>
        <w:t xml:space="preserve">both </w:t>
      </w:r>
      <w:r w:rsidR="00AA4BAF">
        <w:rPr>
          <w:rFonts w:ascii="Arial" w:hAnsi="Arial" w:cs="Arial"/>
        </w:rPr>
        <w:t>word and excel programs</w:t>
      </w:r>
      <w:r w:rsidR="006301A7">
        <w:rPr>
          <w:rFonts w:ascii="Arial" w:hAnsi="Arial" w:cs="Arial"/>
        </w:rPr>
        <w:t xml:space="preserve"> and is efficient in saving and retrieving documents</w:t>
      </w:r>
      <w:r w:rsidR="00AA4BAF">
        <w:rPr>
          <w:rFonts w:ascii="Arial" w:hAnsi="Arial" w:cs="Arial"/>
        </w:rPr>
        <w:t xml:space="preserve">. </w:t>
      </w:r>
      <w:r w:rsidR="00C47F61">
        <w:rPr>
          <w:rFonts w:ascii="Arial" w:hAnsi="Arial" w:cs="Arial"/>
        </w:rPr>
        <w:t xml:space="preserve">He used his current ICT skills and knowledge obtained from using the iPad regularly </w:t>
      </w:r>
      <w:r w:rsidR="00F87D31">
        <w:rPr>
          <w:rFonts w:ascii="Arial" w:hAnsi="Arial" w:cs="Arial"/>
        </w:rPr>
        <w:t>transferring</w:t>
      </w:r>
      <w:r w:rsidR="00C47F61">
        <w:rPr>
          <w:rFonts w:ascii="Arial" w:hAnsi="Arial" w:cs="Arial"/>
        </w:rPr>
        <w:t xml:space="preserve"> those skills when he used the HWB programs. </w:t>
      </w:r>
      <w:r w:rsidR="00865B5F">
        <w:rPr>
          <w:rFonts w:ascii="Arial" w:hAnsi="Arial" w:cs="Arial"/>
        </w:rPr>
        <w:t xml:space="preserve">Additionally, he is able to send and receive emails and understands the benefits of communicating electronically. </w:t>
      </w:r>
      <w:r w:rsidR="004A360A">
        <w:rPr>
          <w:rFonts w:ascii="Arial" w:hAnsi="Arial" w:cs="Arial"/>
        </w:rPr>
        <w:t>The learner uses his knowledge of ICT skills to overcome obstacles when completing challenging tasks.</w:t>
      </w:r>
      <w:r w:rsidR="00865B5F">
        <w:rPr>
          <w:rFonts w:ascii="Arial" w:hAnsi="Arial" w:cs="Arial"/>
        </w:rPr>
        <w:t xml:space="preserve"> </w:t>
      </w:r>
    </w:p>
    <w:p w:rsidR="00CA2E0D" w:rsidRDefault="00CA2E0D" w:rsidP="00E75106">
      <w:pPr>
        <w:spacing w:line="360" w:lineRule="auto"/>
        <w:rPr>
          <w:rFonts w:ascii="Arial" w:hAnsi="Arial" w:cs="Arial"/>
        </w:rPr>
      </w:pPr>
    </w:p>
    <w:p w:rsidR="00CA2E0D" w:rsidRDefault="00CA2E0D" w:rsidP="00E75106">
      <w:pPr>
        <w:spacing w:line="360" w:lineRule="auto"/>
        <w:rPr>
          <w:rFonts w:ascii="Arial" w:hAnsi="Arial" w:cs="Arial"/>
        </w:rPr>
      </w:pPr>
    </w:p>
    <w:p w:rsidR="00CA2E0D" w:rsidRPr="00FE4C22" w:rsidRDefault="00CA2E0D" w:rsidP="00E75106">
      <w:pPr>
        <w:spacing w:line="360" w:lineRule="auto"/>
        <w:rPr>
          <w:rFonts w:ascii="Arial" w:hAnsi="Arial" w:cs="Arial"/>
        </w:rPr>
      </w:pPr>
    </w:p>
    <w:p w:rsidR="005D58D2" w:rsidRDefault="005D58D2" w:rsidP="00E75106">
      <w:pPr>
        <w:spacing w:line="360" w:lineRule="auto"/>
        <w:rPr>
          <w:rFonts w:ascii="Arial" w:hAnsi="Arial" w:cs="Arial"/>
          <w:b/>
        </w:rPr>
      </w:pPr>
    </w:p>
    <w:p w:rsidR="00B565B6" w:rsidRDefault="00B565B6" w:rsidP="00E75106">
      <w:pPr>
        <w:spacing w:line="360" w:lineRule="auto"/>
        <w:rPr>
          <w:rFonts w:ascii="Arial" w:hAnsi="Arial" w:cs="Arial"/>
          <w:b/>
        </w:rPr>
      </w:pPr>
      <w:r>
        <w:rPr>
          <w:rFonts w:ascii="Arial" w:hAnsi="Arial" w:cs="Arial"/>
          <w:b/>
        </w:rPr>
        <w:t>Topic Attitude</w:t>
      </w:r>
    </w:p>
    <w:p w:rsidR="00512FEC" w:rsidRDefault="00512FEC" w:rsidP="00E75106">
      <w:pPr>
        <w:spacing w:line="360" w:lineRule="auto"/>
        <w:rPr>
          <w:rFonts w:ascii="Arial" w:hAnsi="Arial" w:cs="Arial"/>
          <w:b/>
        </w:rPr>
      </w:pPr>
    </w:p>
    <w:p w:rsidR="00420779" w:rsidRPr="00F77ACF" w:rsidRDefault="00AB08AB" w:rsidP="00E75106">
      <w:pPr>
        <w:spacing w:line="360" w:lineRule="auto"/>
        <w:rPr>
          <w:rFonts w:ascii="Arial" w:hAnsi="Arial" w:cs="Arial"/>
        </w:rPr>
      </w:pPr>
      <w:r>
        <w:rPr>
          <w:rFonts w:ascii="Arial" w:hAnsi="Arial" w:cs="Arial"/>
        </w:rPr>
        <w:t>The learner took</w:t>
      </w:r>
      <w:r w:rsidR="008A6438">
        <w:rPr>
          <w:rFonts w:ascii="Arial" w:hAnsi="Arial" w:cs="Arial"/>
        </w:rPr>
        <w:t xml:space="preserve"> a keen interest in the current topic theme of Snowdon</w:t>
      </w:r>
      <w:r>
        <w:rPr>
          <w:rFonts w:ascii="Arial" w:hAnsi="Arial" w:cs="Arial"/>
        </w:rPr>
        <w:t xml:space="preserve"> and appeared</w:t>
      </w:r>
      <w:r w:rsidR="00F77ACF">
        <w:rPr>
          <w:rFonts w:ascii="Arial" w:hAnsi="Arial" w:cs="Arial"/>
        </w:rPr>
        <w:t xml:space="preserve"> to engage with the tasks set in both lesson and mission activities. The topic work gathered was mostly of a cross-curricular nature and included elements of literacy, numeracy, ICT and geography </w:t>
      </w:r>
      <w:r w:rsidR="00F77ACF">
        <w:rPr>
          <w:rFonts w:ascii="Arial" w:hAnsi="Arial" w:cs="Arial"/>
          <w:b/>
        </w:rPr>
        <w:t xml:space="preserve">appendix. </w:t>
      </w:r>
      <w:r>
        <w:rPr>
          <w:rFonts w:ascii="Arial" w:hAnsi="Arial" w:cs="Arial"/>
        </w:rPr>
        <w:t>The learner seemed</w:t>
      </w:r>
      <w:r w:rsidR="007034BB">
        <w:rPr>
          <w:rFonts w:ascii="Arial" w:hAnsi="Arial" w:cs="Arial"/>
        </w:rPr>
        <w:t xml:space="preserve"> to enjoy the cross-curricula</w:t>
      </w:r>
      <w:r>
        <w:rPr>
          <w:rFonts w:ascii="Arial" w:hAnsi="Arial" w:cs="Arial"/>
        </w:rPr>
        <w:t xml:space="preserve">r work and for the most part was </w:t>
      </w:r>
      <w:r w:rsidR="007034BB">
        <w:rPr>
          <w:rFonts w:ascii="Arial" w:hAnsi="Arial" w:cs="Arial"/>
        </w:rPr>
        <w:t xml:space="preserve">able to appropriately transfer literacy and numeracy skills already taught to solve </w:t>
      </w:r>
      <w:r>
        <w:rPr>
          <w:rFonts w:ascii="Arial" w:hAnsi="Arial" w:cs="Arial"/>
        </w:rPr>
        <w:t xml:space="preserve">a variety of </w:t>
      </w:r>
      <w:r w:rsidR="007034BB">
        <w:rPr>
          <w:rFonts w:ascii="Arial" w:hAnsi="Arial" w:cs="Arial"/>
        </w:rPr>
        <w:t>problems.</w:t>
      </w:r>
      <w:r w:rsidR="00763BA9">
        <w:rPr>
          <w:rFonts w:ascii="Arial" w:hAnsi="Arial" w:cs="Arial"/>
        </w:rPr>
        <w:t xml:space="preserve"> </w:t>
      </w:r>
      <w:r w:rsidR="00F6524A">
        <w:rPr>
          <w:rFonts w:ascii="Arial" w:hAnsi="Arial" w:cs="Arial"/>
        </w:rPr>
        <w:t xml:space="preserve">According to the National Teachers Research Panel (2010 cited in Byrne, 2017), much can be gained from this cross-curricular experience and they concluded that it can significantly improve comprehension and problem solving. </w:t>
      </w:r>
      <w:r w:rsidR="00763BA9">
        <w:rPr>
          <w:rFonts w:ascii="Arial" w:hAnsi="Arial" w:cs="Arial"/>
        </w:rPr>
        <w:t>For those problems the learner found challenging,</w:t>
      </w:r>
      <w:r w:rsidR="007034BB">
        <w:rPr>
          <w:rFonts w:ascii="Arial" w:hAnsi="Arial" w:cs="Arial"/>
        </w:rPr>
        <w:t xml:space="preserve"> </w:t>
      </w:r>
      <w:r w:rsidR="00763BA9">
        <w:rPr>
          <w:rFonts w:ascii="Arial" w:hAnsi="Arial" w:cs="Arial"/>
        </w:rPr>
        <w:t xml:space="preserve">the difficulty for him was </w:t>
      </w:r>
      <w:r w:rsidR="00952BB4">
        <w:rPr>
          <w:rFonts w:ascii="Arial" w:hAnsi="Arial" w:cs="Arial"/>
        </w:rPr>
        <w:t xml:space="preserve">in understanding the </w:t>
      </w:r>
      <w:r w:rsidR="004A360A">
        <w:rPr>
          <w:rFonts w:ascii="Arial" w:hAnsi="Arial" w:cs="Arial"/>
        </w:rPr>
        <w:t>questions and data set, which led to him being uncertain about which mathematical function to adopt</w:t>
      </w:r>
      <w:r w:rsidR="00952BB4">
        <w:rPr>
          <w:rFonts w:ascii="Arial" w:hAnsi="Arial" w:cs="Arial"/>
        </w:rPr>
        <w:t>.</w:t>
      </w:r>
      <w:r w:rsidR="00295A94">
        <w:rPr>
          <w:rFonts w:ascii="Arial" w:hAnsi="Arial" w:cs="Arial"/>
        </w:rPr>
        <w:t xml:space="preserve"> With some support and prompting from the teacher</w:t>
      </w:r>
      <w:r w:rsidR="00952BB4">
        <w:rPr>
          <w:rFonts w:ascii="Arial" w:hAnsi="Arial" w:cs="Arial"/>
        </w:rPr>
        <w:t xml:space="preserve"> </w:t>
      </w:r>
      <w:r w:rsidR="00295A94">
        <w:rPr>
          <w:rFonts w:ascii="Arial" w:hAnsi="Arial" w:cs="Arial"/>
        </w:rPr>
        <w:t xml:space="preserve">he was able to work out what was required. </w:t>
      </w:r>
      <w:r w:rsidR="00952BB4">
        <w:rPr>
          <w:rFonts w:ascii="Arial" w:hAnsi="Arial" w:cs="Arial"/>
        </w:rPr>
        <w:t>As a result, he was</w:t>
      </w:r>
      <w:r w:rsidR="00763BA9">
        <w:rPr>
          <w:rFonts w:ascii="Arial" w:hAnsi="Arial" w:cs="Arial"/>
        </w:rPr>
        <w:t xml:space="preserve"> unable to talk with a peer to help make sense of what to do. </w:t>
      </w:r>
      <w:r w:rsidR="00952BB4">
        <w:rPr>
          <w:rFonts w:ascii="Arial" w:hAnsi="Arial" w:cs="Arial"/>
        </w:rPr>
        <w:t>According to C</w:t>
      </w:r>
      <w:r w:rsidR="00184C8F">
        <w:rPr>
          <w:rFonts w:ascii="Arial" w:hAnsi="Arial" w:cs="Arial"/>
        </w:rPr>
        <w:t>remin and Arthur (</w:t>
      </w:r>
      <w:r w:rsidR="00952BB4">
        <w:rPr>
          <w:rFonts w:ascii="Arial" w:hAnsi="Arial" w:cs="Arial"/>
        </w:rPr>
        <w:t>2014) to develop metacognition, it is important for the child to be able to articulate their own thinking and learning.</w:t>
      </w:r>
    </w:p>
    <w:p w:rsidR="00512FEC" w:rsidRDefault="00512FEC" w:rsidP="00E75106">
      <w:pPr>
        <w:spacing w:line="360" w:lineRule="auto"/>
        <w:rPr>
          <w:rFonts w:ascii="Arial" w:hAnsi="Arial" w:cs="Arial"/>
          <w:b/>
        </w:rPr>
      </w:pPr>
    </w:p>
    <w:p w:rsidR="00512FEC" w:rsidRDefault="00512FEC" w:rsidP="00E75106">
      <w:pPr>
        <w:spacing w:line="360" w:lineRule="auto"/>
        <w:rPr>
          <w:rFonts w:ascii="Arial" w:hAnsi="Arial" w:cs="Arial"/>
          <w:b/>
        </w:rPr>
      </w:pPr>
      <w:r>
        <w:rPr>
          <w:rFonts w:ascii="Arial" w:hAnsi="Arial" w:cs="Arial"/>
          <w:b/>
        </w:rPr>
        <w:t>Topic Skills and Knowledge</w:t>
      </w:r>
    </w:p>
    <w:p w:rsidR="00512FEC" w:rsidRDefault="00512FEC" w:rsidP="00E75106">
      <w:pPr>
        <w:spacing w:line="360" w:lineRule="auto"/>
        <w:rPr>
          <w:rFonts w:ascii="Arial" w:hAnsi="Arial" w:cs="Arial"/>
          <w:b/>
        </w:rPr>
      </w:pPr>
    </w:p>
    <w:p w:rsidR="00312583" w:rsidRPr="00312583" w:rsidRDefault="004A2AFB" w:rsidP="00E75106">
      <w:pPr>
        <w:spacing w:line="360" w:lineRule="auto"/>
        <w:rPr>
          <w:rFonts w:ascii="Arial" w:hAnsi="Arial" w:cs="Arial"/>
        </w:rPr>
      </w:pPr>
      <w:r>
        <w:rPr>
          <w:rFonts w:ascii="Arial" w:hAnsi="Arial" w:cs="Arial"/>
        </w:rPr>
        <w:t xml:space="preserve">The topic observed was a Geography. </w:t>
      </w:r>
      <w:r w:rsidR="00E74E4A">
        <w:rPr>
          <w:rFonts w:ascii="Arial" w:hAnsi="Arial" w:cs="Arial"/>
        </w:rPr>
        <w:t xml:space="preserve">In this subject the learner is currently working at level two with developing elements of level three. </w:t>
      </w:r>
      <w:r w:rsidR="00703160">
        <w:rPr>
          <w:rFonts w:ascii="Arial" w:hAnsi="Arial" w:cs="Arial"/>
        </w:rPr>
        <w:t xml:space="preserve">From the work set, the </w:t>
      </w:r>
      <w:r w:rsidR="00E74E4A">
        <w:rPr>
          <w:rFonts w:ascii="Arial" w:hAnsi="Arial" w:cs="Arial"/>
        </w:rPr>
        <w:t>learner’s</w:t>
      </w:r>
      <w:r w:rsidR="00703160">
        <w:rPr>
          <w:rFonts w:ascii="Arial" w:hAnsi="Arial" w:cs="Arial"/>
        </w:rPr>
        <w:t xml:space="preserve"> intellectual skills were challenged by asking relevant questions, making connections between ideas and drawing conclusions. Based on observations and discussions with the learner and class teacher</w:t>
      </w:r>
      <w:r w:rsidR="005D58D2">
        <w:rPr>
          <w:rFonts w:ascii="Arial" w:hAnsi="Arial" w:cs="Arial"/>
        </w:rPr>
        <w:t xml:space="preserve"> </w:t>
      </w:r>
      <w:r w:rsidR="005D58D2">
        <w:rPr>
          <w:rFonts w:ascii="Arial" w:hAnsi="Arial" w:cs="Arial"/>
          <w:b/>
        </w:rPr>
        <w:t>(appendix)</w:t>
      </w:r>
      <w:r w:rsidR="00E74E4A">
        <w:rPr>
          <w:rFonts w:ascii="Arial" w:hAnsi="Arial" w:cs="Arial"/>
        </w:rPr>
        <w:t>,</w:t>
      </w:r>
      <w:r w:rsidR="00703160">
        <w:rPr>
          <w:rFonts w:ascii="Arial" w:hAnsi="Arial" w:cs="Arial"/>
        </w:rPr>
        <w:t xml:space="preserve"> some aspects were</w:t>
      </w:r>
      <w:r w:rsidR="005F7834">
        <w:rPr>
          <w:rFonts w:ascii="Arial" w:hAnsi="Arial" w:cs="Arial"/>
        </w:rPr>
        <w:t xml:space="preserve"> too challenging for him</w:t>
      </w:r>
      <w:r w:rsidR="00703160">
        <w:rPr>
          <w:rFonts w:ascii="Arial" w:hAnsi="Arial" w:cs="Arial"/>
        </w:rPr>
        <w:t xml:space="preserve"> and support was needed in order for him to achieve the lea</w:t>
      </w:r>
      <w:r w:rsidR="005F7834">
        <w:rPr>
          <w:rFonts w:ascii="Arial" w:hAnsi="Arial" w:cs="Arial"/>
        </w:rPr>
        <w:t>rning outcome.</w:t>
      </w:r>
      <w:r w:rsidR="00815627">
        <w:rPr>
          <w:rFonts w:ascii="Arial" w:hAnsi="Arial" w:cs="Arial"/>
        </w:rPr>
        <w:t xml:space="preserve"> The geography skills observed were making comparisons between seasons and identifying natural features in this case the weather </w:t>
      </w:r>
      <w:r w:rsidR="00815627">
        <w:rPr>
          <w:rFonts w:ascii="Arial" w:hAnsi="Arial" w:cs="Arial"/>
          <w:b/>
        </w:rPr>
        <w:t xml:space="preserve">appendix. </w:t>
      </w:r>
      <w:r w:rsidR="005F7834">
        <w:rPr>
          <w:rFonts w:ascii="Arial" w:hAnsi="Arial" w:cs="Arial"/>
        </w:rPr>
        <w:t>During</w:t>
      </w:r>
      <w:r w:rsidR="00703160">
        <w:rPr>
          <w:rFonts w:ascii="Arial" w:hAnsi="Arial" w:cs="Arial"/>
        </w:rPr>
        <w:t xml:space="preserve"> carpet discussion the learne</w:t>
      </w:r>
      <w:r w:rsidR="005F7834">
        <w:rPr>
          <w:rFonts w:ascii="Arial" w:hAnsi="Arial" w:cs="Arial"/>
        </w:rPr>
        <w:t xml:space="preserve">r offered an </w:t>
      </w:r>
      <w:r w:rsidR="00703160">
        <w:rPr>
          <w:rFonts w:ascii="Arial" w:hAnsi="Arial" w:cs="Arial"/>
        </w:rPr>
        <w:t>impressive range of responses when asked about the threats</w:t>
      </w:r>
      <w:r w:rsidR="005F7834">
        <w:rPr>
          <w:rFonts w:ascii="Arial" w:hAnsi="Arial" w:cs="Arial"/>
        </w:rPr>
        <w:t xml:space="preserve"> of litter to Snowdon,</w:t>
      </w:r>
      <w:r w:rsidR="00703160">
        <w:rPr>
          <w:rFonts w:ascii="Arial" w:hAnsi="Arial" w:cs="Arial"/>
        </w:rPr>
        <w:t xml:space="preserve"> “nature and wildlife is in danger and we must recycle to preserve it”</w:t>
      </w:r>
      <w:r w:rsidR="00F8177C">
        <w:rPr>
          <w:rFonts w:ascii="Arial" w:hAnsi="Arial" w:cs="Arial"/>
        </w:rPr>
        <w:t xml:space="preserve"> </w:t>
      </w:r>
      <w:r w:rsidR="005F7834">
        <w:rPr>
          <w:rFonts w:ascii="Arial" w:hAnsi="Arial" w:cs="Arial"/>
        </w:rPr>
        <w:t xml:space="preserve">thus, </w:t>
      </w:r>
      <w:r w:rsidR="00F8177C">
        <w:rPr>
          <w:rFonts w:ascii="Arial" w:hAnsi="Arial" w:cs="Arial"/>
        </w:rPr>
        <w:t>he was able to exp</w:t>
      </w:r>
      <w:r w:rsidR="005F7834">
        <w:rPr>
          <w:rFonts w:ascii="Arial" w:hAnsi="Arial" w:cs="Arial"/>
        </w:rPr>
        <w:t>ress himself clearly and link the</w:t>
      </w:r>
      <w:r w:rsidR="00F8177C">
        <w:rPr>
          <w:rFonts w:ascii="Arial" w:hAnsi="Arial" w:cs="Arial"/>
        </w:rPr>
        <w:t xml:space="preserve"> consequences of littering using relevant vocabulary. </w:t>
      </w:r>
      <w:r w:rsidR="0049597A">
        <w:rPr>
          <w:rFonts w:ascii="Arial" w:hAnsi="Arial" w:cs="Arial"/>
        </w:rPr>
        <w:t xml:space="preserve">This not only helped the learner connect to the topic, but also </w:t>
      </w:r>
      <w:r w:rsidR="00B60599">
        <w:rPr>
          <w:rFonts w:ascii="Arial" w:hAnsi="Arial" w:cs="Arial"/>
        </w:rPr>
        <w:t>developed the capacity for clear communication of ideas and meaning (Brookfield &amp; Preskill, 2005)</w:t>
      </w:r>
      <w:r w:rsidR="005F7834">
        <w:rPr>
          <w:rFonts w:ascii="Arial" w:hAnsi="Arial" w:cs="Arial"/>
        </w:rPr>
        <w:t>.</w:t>
      </w:r>
      <w:r w:rsidR="0049597A">
        <w:rPr>
          <w:rFonts w:ascii="Arial" w:hAnsi="Arial" w:cs="Arial"/>
        </w:rPr>
        <w:t xml:space="preserve"> </w:t>
      </w:r>
      <w:r w:rsidR="005F7834">
        <w:rPr>
          <w:rFonts w:ascii="Arial" w:hAnsi="Arial" w:cs="Arial"/>
        </w:rPr>
        <w:t>Furthermore, his response</w:t>
      </w:r>
      <w:r w:rsidR="00F8177C">
        <w:rPr>
          <w:rFonts w:ascii="Arial" w:hAnsi="Arial" w:cs="Arial"/>
        </w:rPr>
        <w:t xml:space="preserve"> was organised and sequenced in a manner in whi</w:t>
      </w:r>
      <w:r w:rsidR="005F7834">
        <w:rPr>
          <w:rFonts w:ascii="Arial" w:hAnsi="Arial" w:cs="Arial"/>
        </w:rPr>
        <w:t xml:space="preserve">ch it was understood by all. As well the </w:t>
      </w:r>
      <w:r w:rsidR="005F7834">
        <w:rPr>
          <w:rFonts w:ascii="Arial" w:hAnsi="Arial" w:cs="Arial"/>
        </w:rPr>
        <w:lastRenderedPageBreak/>
        <w:t xml:space="preserve">learner </w:t>
      </w:r>
      <w:r w:rsidR="00F8177C">
        <w:rPr>
          <w:rFonts w:ascii="Arial" w:hAnsi="Arial" w:cs="Arial"/>
        </w:rPr>
        <w:t xml:space="preserve">was also able to transfer mathematical </w:t>
      </w:r>
      <w:r w:rsidR="007E4683">
        <w:rPr>
          <w:rFonts w:ascii="Arial" w:hAnsi="Arial" w:cs="Arial"/>
        </w:rPr>
        <w:t xml:space="preserve">skills to a variety of contexts and select the appropriate mathematics technique. </w:t>
      </w:r>
      <w:r w:rsidR="00F8177C">
        <w:rPr>
          <w:rFonts w:ascii="Arial" w:hAnsi="Arial" w:cs="Arial"/>
        </w:rPr>
        <w:t xml:space="preserve"> </w:t>
      </w:r>
    </w:p>
    <w:p w:rsidR="00312583" w:rsidRDefault="00312583" w:rsidP="00E75106">
      <w:pPr>
        <w:spacing w:line="360" w:lineRule="auto"/>
        <w:rPr>
          <w:rFonts w:ascii="Arial" w:hAnsi="Arial" w:cs="Arial"/>
          <w:b/>
        </w:rPr>
      </w:pPr>
    </w:p>
    <w:p w:rsidR="00165F15" w:rsidRDefault="00165F15" w:rsidP="00E75106">
      <w:pPr>
        <w:spacing w:line="360" w:lineRule="auto"/>
        <w:rPr>
          <w:rFonts w:ascii="Arial" w:hAnsi="Arial" w:cs="Arial"/>
          <w:b/>
        </w:rPr>
      </w:pPr>
      <w:r>
        <w:rPr>
          <w:rFonts w:ascii="Arial" w:hAnsi="Arial" w:cs="Arial"/>
          <w:b/>
        </w:rPr>
        <w:t>Next Steps</w:t>
      </w:r>
    </w:p>
    <w:p w:rsidR="00B15DCB" w:rsidRDefault="00B15DCB" w:rsidP="00E75106">
      <w:pPr>
        <w:spacing w:line="360" w:lineRule="auto"/>
        <w:rPr>
          <w:rFonts w:ascii="Arial" w:hAnsi="Arial" w:cs="Arial"/>
        </w:rPr>
      </w:pPr>
    </w:p>
    <w:p w:rsidR="00054BFB" w:rsidRDefault="00054BFB" w:rsidP="00E75106">
      <w:pPr>
        <w:spacing w:line="360" w:lineRule="auto"/>
        <w:rPr>
          <w:rFonts w:ascii="Arial" w:hAnsi="Arial" w:cs="Arial"/>
        </w:rPr>
      </w:pPr>
      <w:r>
        <w:rPr>
          <w:rFonts w:ascii="Arial" w:hAnsi="Arial" w:cs="Arial"/>
        </w:rPr>
        <w:t>In order for the learner to progress and move onto the next level</w:t>
      </w:r>
      <w:r w:rsidR="006E63EA">
        <w:rPr>
          <w:rFonts w:ascii="Arial" w:hAnsi="Arial" w:cs="Arial"/>
        </w:rPr>
        <w:t>s with regards to the above areas covered</w:t>
      </w:r>
      <w:r>
        <w:rPr>
          <w:rFonts w:ascii="Arial" w:hAnsi="Arial" w:cs="Arial"/>
        </w:rPr>
        <w:t xml:space="preserve"> the following areas need to be addressed.</w:t>
      </w:r>
    </w:p>
    <w:p w:rsidR="00054BFB" w:rsidRPr="00B15DCB" w:rsidRDefault="00054BFB" w:rsidP="00E75106">
      <w:pPr>
        <w:spacing w:line="360" w:lineRule="auto"/>
        <w:rPr>
          <w:rFonts w:ascii="Arial" w:hAnsi="Arial" w:cs="Arial"/>
        </w:rPr>
      </w:pPr>
    </w:p>
    <w:p w:rsidR="00B15DCB" w:rsidRDefault="00B15DCB" w:rsidP="00E75106">
      <w:pPr>
        <w:spacing w:line="360" w:lineRule="auto"/>
        <w:rPr>
          <w:rFonts w:ascii="Arial" w:hAnsi="Arial" w:cs="Arial"/>
          <w:b/>
        </w:rPr>
      </w:pPr>
      <w:r w:rsidRPr="006E63EA">
        <w:rPr>
          <w:rFonts w:ascii="Arial" w:hAnsi="Arial" w:cs="Arial"/>
          <w:b/>
        </w:rPr>
        <w:t>Willingness to adapt to change</w:t>
      </w:r>
    </w:p>
    <w:p w:rsidR="006E63EA" w:rsidRDefault="006E63EA" w:rsidP="00E75106">
      <w:pPr>
        <w:spacing w:line="360" w:lineRule="auto"/>
        <w:rPr>
          <w:rFonts w:ascii="Arial" w:hAnsi="Arial" w:cs="Arial"/>
          <w:b/>
        </w:rPr>
      </w:pPr>
    </w:p>
    <w:p w:rsidR="00E40004" w:rsidRDefault="00660F12" w:rsidP="00E75106">
      <w:pPr>
        <w:spacing w:line="360" w:lineRule="auto"/>
        <w:rPr>
          <w:rFonts w:ascii="Arial" w:hAnsi="Arial" w:cs="Arial"/>
        </w:rPr>
      </w:pPr>
      <w:r>
        <w:rPr>
          <w:rFonts w:ascii="Arial" w:hAnsi="Arial" w:cs="Arial"/>
        </w:rPr>
        <w:t xml:space="preserve">Coping with change is part of developing flexibility, an essential skill needed for success in learning. Flexibility is the basis of resilience, which Webster (cited in Psychology Today, 2014) defines as the ability to recover form, or adjust to change. In order to support the learner with managing change, the next step would be to implement strategies to </w:t>
      </w:r>
      <w:r w:rsidR="00105729">
        <w:rPr>
          <w:rFonts w:ascii="Arial" w:hAnsi="Arial" w:cs="Arial"/>
        </w:rPr>
        <w:t xml:space="preserve">support him with moving outside his comfort zone to enjoy spontaneity and creativity in his life. The teacher can </w:t>
      </w:r>
      <w:r>
        <w:rPr>
          <w:rFonts w:ascii="Arial" w:hAnsi="Arial" w:cs="Arial"/>
        </w:rPr>
        <w:t>alert the learner in advance of possible change</w:t>
      </w:r>
      <w:r w:rsidR="00105729">
        <w:rPr>
          <w:rFonts w:ascii="Arial" w:hAnsi="Arial" w:cs="Arial"/>
        </w:rPr>
        <w:t xml:space="preserve"> and talk through what the change will involve. As well, the teacher could involve the child in discussion on the choice of rich tasks he would enjoy in the future to help engagem</w:t>
      </w:r>
      <w:r w:rsidR="003F32DD">
        <w:rPr>
          <w:rFonts w:ascii="Arial" w:hAnsi="Arial" w:cs="Arial"/>
        </w:rPr>
        <w:t>ent</w:t>
      </w:r>
      <w:r w:rsidR="00691EAA">
        <w:rPr>
          <w:rFonts w:ascii="Arial" w:hAnsi="Arial" w:cs="Arial"/>
        </w:rPr>
        <w:t xml:space="preserve">. Also, </w:t>
      </w:r>
      <w:r w:rsidR="003F32DD">
        <w:rPr>
          <w:rFonts w:ascii="Arial" w:hAnsi="Arial" w:cs="Arial"/>
        </w:rPr>
        <w:t xml:space="preserve">provide </w:t>
      </w:r>
      <w:r w:rsidR="00691EAA">
        <w:rPr>
          <w:rFonts w:ascii="Arial" w:hAnsi="Arial" w:cs="Arial"/>
        </w:rPr>
        <w:t xml:space="preserve">more </w:t>
      </w:r>
      <w:r w:rsidR="003F32DD">
        <w:rPr>
          <w:rFonts w:ascii="Arial" w:hAnsi="Arial" w:cs="Arial"/>
        </w:rPr>
        <w:t xml:space="preserve">regular </w:t>
      </w:r>
      <w:r w:rsidR="00691EAA">
        <w:rPr>
          <w:rFonts w:ascii="Arial" w:hAnsi="Arial" w:cs="Arial"/>
        </w:rPr>
        <w:t>rich task</w:t>
      </w:r>
      <w:r w:rsidR="003F32DD">
        <w:rPr>
          <w:rFonts w:ascii="Arial" w:hAnsi="Arial" w:cs="Arial"/>
        </w:rPr>
        <w:t xml:space="preserve"> learning</w:t>
      </w:r>
      <w:r w:rsidR="00691EAA">
        <w:rPr>
          <w:rFonts w:ascii="Arial" w:hAnsi="Arial" w:cs="Arial"/>
        </w:rPr>
        <w:t xml:space="preserve"> opportunities to allow the learner to become familiar with the change in routine.</w:t>
      </w:r>
    </w:p>
    <w:p w:rsidR="00E40004" w:rsidRDefault="00E40004" w:rsidP="00E75106">
      <w:pPr>
        <w:spacing w:line="360" w:lineRule="auto"/>
        <w:rPr>
          <w:rFonts w:ascii="Arial" w:hAnsi="Arial" w:cs="Arial"/>
        </w:rPr>
      </w:pPr>
    </w:p>
    <w:p w:rsidR="006E63EA" w:rsidRDefault="00E40004" w:rsidP="00E75106">
      <w:pPr>
        <w:spacing w:line="360" w:lineRule="auto"/>
        <w:rPr>
          <w:rFonts w:ascii="Arial" w:hAnsi="Arial" w:cs="Arial"/>
          <w:b/>
        </w:rPr>
      </w:pPr>
      <w:r w:rsidRPr="00E40004">
        <w:rPr>
          <w:rFonts w:ascii="Arial" w:hAnsi="Arial" w:cs="Arial"/>
          <w:b/>
        </w:rPr>
        <w:t>Willing to ask for support</w:t>
      </w:r>
      <w:r w:rsidR="008B2757">
        <w:rPr>
          <w:rFonts w:ascii="Arial" w:hAnsi="Arial" w:cs="Arial"/>
          <w:b/>
        </w:rPr>
        <w:t xml:space="preserve"> and self-esteem in mathematics</w:t>
      </w:r>
    </w:p>
    <w:p w:rsidR="00691EAA" w:rsidRDefault="00691EAA" w:rsidP="00E75106">
      <w:pPr>
        <w:spacing w:line="360" w:lineRule="auto"/>
        <w:rPr>
          <w:rFonts w:ascii="Arial" w:hAnsi="Arial" w:cs="Arial"/>
          <w:b/>
        </w:rPr>
      </w:pPr>
    </w:p>
    <w:p w:rsidR="00691EAA" w:rsidRPr="00691EAA" w:rsidRDefault="00E75106" w:rsidP="008A0D60">
      <w:pPr>
        <w:spacing w:line="360" w:lineRule="auto"/>
        <w:rPr>
          <w:rFonts w:ascii="Arial" w:hAnsi="Arial" w:cs="Arial"/>
        </w:rPr>
      </w:pPr>
      <w:r>
        <w:rPr>
          <w:rFonts w:ascii="Arial" w:hAnsi="Arial" w:cs="Arial"/>
        </w:rPr>
        <w:t>As identified from observations, the learner prefers to work independently and is often reluctant to ask for support when he is experiencing difficulty</w:t>
      </w:r>
      <w:r w:rsidR="008F2C4D">
        <w:rPr>
          <w:rFonts w:ascii="Arial" w:hAnsi="Arial" w:cs="Arial"/>
        </w:rPr>
        <w:t xml:space="preserve">. Even though it is good to be an independent learner, knowing when to ask for help is </w:t>
      </w:r>
      <w:r w:rsidR="008B2757">
        <w:rPr>
          <w:rFonts w:ascii="Arial" w:hAnsi="Arial" w:cs="Arial"/>
        </w:rPr>
        <w:t>practical</w:t>
      </w:r>
      <w:r w:rsidR="008F2C4D">
        <w:rPr>
          <w:rFonts w:ascii="Arial" w:hAnsi="Arial" w:cs="Arial"/>
        </w:rPr>
        <w:t>. It appears that the learner is lacking self-esteem and self-belief with regards to his mathematical competence.</w:t>
      </w:r>
      <w:r w:rsidR="008B2757">
        <w:rPr>
          <w:rFonts w:ascii="Arial" w:hAnsi="Arial" w:cs="Arial"/>
        </w:rPr>
        <w:t xml:space="preserve"> He doesn’t want to be seen by others as unable to manage, so withdraws from the activity becoming disengaged rather than seek help. </w:t>
      </w:r>
      <w:r w:rsidR="008F2C4D">
        <w:rPr>
          <w:rFonts w:ascii="Arial" w:hAnsi="Arial" w:cs="Arial"/>
        </w:rPr>
        <w:t xml:space="preserve">According to Smith (1996), the development of positive self-esteem and self-belief in the learner helps contribute to a physical relaxed alertness which enhances learning. </w:t>
      </w:r>
      <w:r w:rsidR="008B2757">
        <w:rPr>
          <w:rFonts w:ascii="Arial" w:hAnsi="Arial" w:cs="Arial"/>
        </w:rPr>
        <w:t>This in turn,</w:t>
      </w:r>
      <w:r w:rsidR="008F2C4D">
        <w:rPr>
          <w:rFonts w:ascii="Arial" w:hAnsi="Arial" w:cs="Arial"/>
        </w:rPr>
        <w:t xml:space="preserve"> allows learners to set realistic and achievable goals whilst having a sense of one’s own s</w:t>
      </w:r>
      <w:r w:rsidR="008B2757">
        <w:rPr>
          <w:rFonts w:ascii="Arial" w:hAnsi="Arial" w:cs="Arial"/>
        </w:rPr>
        <w:t xml:space="preserve">trengths and limitations. As well, there will be </w:t>
      </w:r>
      <w:r w:rsidR="008F2C4D">
        <w:rPr>
          <w:rFonts w:ascii="Arial" w:hAnsi="Arial" w:cs="Arial"/>
        </w:rPr>
        <w:t xml:space="preserve">less </w:t>
      </w:r>
      <w:r w:rsidR="008B2757">
        <w:rPr>
          <w:rFonts w:ascii="Arial" w:hAnsi="Arial" w:cs="Arial"/>
        </w:rPr>
        <w:t xml:space="preserve">likelihood of </w:t>
      </w:r>
      <w:r w:rsidR="008F2C4D">
        <w:rPr>
          <w:rFonts w:ascii="Arial" w:hAnsi="Arial" w:cs="Arial"/>
        </w:rPr>
        <w:t xml:space="preserve">anxiety and </w:t>
      </w:r>
      <w:r w:rsidR="008B2757">
        <w:rPr>
          <w:rFonts w:ascii="Arial" w:hAnsi="Arial" w:cs="Arial"/>
        </w:rPr>
        <w:t>displays of ‘</w:t>
      </w:r>
      <w:r w:rsidR="008F2C4D">
        <w:rPr>
          <w:rFonts w:ascii="Arial" w:hAnsi="Arial" w:cs="Arial"/>
        </w:rPr>
        <w:t>reptilian</w:t>
      </w:r>
      <w:r w:rsidR="008B2757">
        <w:rPr>
          <w:rFonts w:ascii="Arial" w:hAnsi="Arial" w:cs="Arial"/>
        </w:rPr>
        <w:t>’</w:t>
      </w:r>
      <w:r w:rsidR="008F2C4D">
        <w:rPr>
          <w:rFonts w:ascii="Arial" w:hAnsi="Arial" w:cs="Arial"/>
        </w:rPr>
        <w:t xml:space="preserve"> behaviours. </w:t>
      </w:r>
      <w:r w:rsidR="008B2757">
        <w:rPr>
          <w:rFonts w:ascii="Arial" w:hAnsi="Arial" w:cs="Arial"/>
        </w:rPr>
        <w:t>Next steps for</w:t>
      </w:r>
      <w:r w:rsidR="00480F35">
        <w:rPr>
          <w:rFonts w:ascii="Arial" w:hAnsi="Arial" w:cs="Arial"/>
        </w:rPr>
        <w:t xml:space="preserve"> boosting </w:t>
      </w:r>
      <w:r w:rsidR="008B2757">
        <w:rPr>
          <w:rFonts w:ascii="Arial" w:hAnsi="Arial" w:cs="Arial"/>
        </w:rPr>
        <w:t>the learner</w:t>
      </w:r>
      <w:r w:rsidR="00480F35">
        <w:rPr>
          <w:rFonts w:ascii="Arial" w:hAnsi="Arial" w:cs="Arial"/>
        </w:rPr>
        <w:t>’</w:t>
      </w:r>
      <w:r w:rsidR="008B2757">
        <w:rPr>
          <w:rFonts w:ascii="Arial" w:hAnsi="Arial" w:cs="Arial"/>
        </w:rPr>
        <w:t xml:space="preserve">s </w:t>
      </w:r>
      <w:r w:rsidR="000E0904">
        <w:rPr>
          <w:rFonts w:ascii="Arial" w:hAnsi="Arial" w:cs="Arial"/>
        </w:rPr>
        <w:lastRenderedPageBreak/>
        <w:t>confidence in realising and accepting his limitations and need for help</w:t>
      </w:r>
      <w:r w:rsidR="00480F35">
        <w:rPr>
          <w:rFonts w:ascii="Arial" w:hAnsi="Arial" w:cs="Arial"/>
        </w:rPr>
        <w:t xml:space="preserve"> is to develop his self-esteem by acknowledging his </w:t>
      </w:r>
      <w:r w:rsidR="00F136C0">
        <w:rPr>
          <w:rFonts w:ascii="Arial" w:hAnsi="Arial" w:cs="Arial"/>
        </w:rPr>
        <w:t xml:space="preserve">efforts and value </w:t>
      </w:r>
      <w:r w:rsidR="00480F35">
        <w:rPr>
          <w:rFonts w:ascii="Arial" w:hAnsi="Arial" w:cs="Arial"/>
        </w:rPr>
        <w:t>as an independent and suppor</w:t>
      </w:r>
      <w:r w:rsidR="00F136C0">
        <w:rPr>
          <w:rFonts w:ascii="Arial" w:hAnsi="Arial" w:cs="Arial"/>
        </w:rPr>
        <w:t>ted learner. This can be done through specific</w:t>
      </w:r>
      <w:r w:rsidR="00480F35">
        <w:rPr>
          <w:rFonts w:ascii="Arial" w:hAnsi="Arial" w:cs="Arial"/>
        </w:rPr>
        <w:t xml:space="preserve"> positive </w:t>
      </w:r>
      <w:r w:rsidR="00F136C0">
        <w:rPr>
          <w:rFonts w:ascii="Arial" w:hAnsi="Arial" w:cs="Arial"/>
        </w:rPr>
        <w:t xml:space="preserve">praise, compliments, </w:t>
      </w:r>
      <w:r w:rsidR="00480F35">
        <w:rPr>
          <w:rFonts w:ascii="Arial" w:hAnsi="Arial" w:cs="Arial"/>
        </w:rPr>
        <w:t xml:space="preserve">reinforcement and </w:t>
      </w:r>
      <w:r w:rsidR="00F136C0">
        <w:rPr>
          <w:rFonts w:ascii="Arial" w:hAnsi="Arial" w:cs="Arial"/>
        </w:rPr>
        <w:t xml:space="preserve">the </w:t>
      </w:r>
      <w:r w:rsidR="00480F35">
        <w:rPr>
          <w:rFonts w:ascii="Arial" w:hAnsi="Arial" w:cs="Arial"/>
        </w:rPr>
        <w:t>highli</w:t>
      </w:r>
      <w:r w:rsidR="00F136C0">
        <w:rPr>
          <w:rFonts w:ascii="Arial" w:hAnsi="Arial" w:cs="Arial"/>
        </w:rPr>
        <w:t xml:space="preserve">ghting that </w:t>
      </w:r>
      <w:r w:rsidR="00480F35">
        <w:rPr>
          <w:rFonts w:ascii="Arial" w:hAnsi="Arial" w:cs="Arial"/>
        </w:rPr>
        <w:t>everyone needs help sometimes</w:t>
      </w:r>
      <w:r w:rsidR="00F136C0">
        <w:rPr>
          <w:rFonts w:ascii="Arial" w:hAnsi="Arial" w:cs="Arial"/>
        </w:rPr>
        <w:t>.</w:t>
      </w:r>
      <w:r w:rsidR="00480F35">
        <w:rPr>
          <w:rFonts w:ascii="Arial" w:hAnsi="Arial" w:cs="Arial"/>
        </w:rPr>
        <w:t xml:space="preserve"> </w:t>
      </w:r>
      <w:r w:rsidR="00700861">
        <w:rPr>
          <w:rFonts w:ascii="Arial" w:hAnsi="Arial" w:cs="Arial"/>
        </w:rPr>
        <w:t xml:space="preserve">This form of praise </w:t>
      </w:r>
      <w:r w:rsidR="00C86DFD">
        <w:rPr>
          <w:rFonts w:ascii="Arial" w:hAnsi="Arial" w:cs="Arial"/>
        </w:rPr>
        <w:t xml:space="preserve">‘can assist in enhancing self-efficacy and thus can be converted by students back into the impact on the task’ (Hattie &amp; Timperley, 2007, p.96). </w:t>
      </w:r>
      <w:r w:rsidR="000E0904">
        <w:rPr>
          <w:rFonts w:ascii="Arial" w:hAnsi="Arial" w:cs="Arial"/>
        </w:rPr>
        <w:t>However</w:t>
      </w:r>
      <w:r w:rsidR="00710756">
        <w:rPr>
          <w:rFonts w:ascii="Arial" w:hAnsi="Arial" w:cs="Arial"/>
        </w:rPr>
        <w:t>,</w:t>
      </w:r>
      <w:r w:rsidR="000E0904">
        <w:rPr>
          <w:rFonts w:ascii="Arial" w:hAnsi="Arial" w:cs="Arial"/>
        </w:rPr>
        <w:t xml:space="preserve"> in contrast</w:t>
      </w:r>
      <w:r w:rsidR="00AD68E7">
        <w:rPr>
          <w:rFonts w:ascii="Arial" w:hAnsi="Arial" w:cs="Arial"/>
        </w:rPr>
        <w:t xml:space="preserve">, Kohn (1993 cited in </w:t>
      </w:r>
      <w:r w:rsidR="00846D91">
        <w:rPr>
          <w:rFonts w:ascii="Arial" w:hAnsi="Arial" w:cs="Arial"/>
        </w:rPr>
        <w:t xml:space="preserve">Henderlong &amp; </w:t>
      </w:r>
      <w:r w:rsidR="00AD68E7">
        <w:rPr>
          <w:rFonts w:ascii="Arial" w:hAnsi="Arial" w:cs="Arial"/>
        </w:rPr>
        <w:t xml:space="preserve">Lepper, 2002) </w:t>
      </w:r>
      <w:r w:rsidR="00846D91">
        <w:rPr>
          <w:rFonts w:ascii="Arial" w:hAnsi="Arial" w:cs="Arial"/>
        </w:rPr>
        <w:t xml:space="preserve">suggests that praise is unnecessary and may in fact </w:t>
      </w:r>
      <w:r w:rsidR="000E0904">
        <w:rPr>
          <w:rFonts w:ascii="Arial" w:hAnsi="Arial" w:cs="Arial"/>
        </w:rPr>
        <w:t>damage</w:t>
      </w:r>
      <w:r w:rsidR="00846D91">
        <w:rPr>
          <w:rFonts w:ascii="Arial" w:hAnsi="Arial" w:cs="Arial"/>
        </w:rPr>
        <w:t xml:space="preserve"> children’s intrinsic motivation. Praise can create </w:t>
      </w:r>
      <w:r w:rsidR="000E0904">
        <w:rPr>
          <w:rFonts w:ascii="Arial" w:hAnsi="Arial" w:cs="Arial"/>
        </w:rPr>
        <w:t xml:space="preserve">extreme pressure to keep </w:t>
      </w:r>
      <w:r w:rsidR="00846D91">
        <w:rPr>
          <w:rFonts w:ascii="Arial" w:hAnsi="Arial" w:cs="Arial"/>
        </w:rPr>
        <w:t xml:space="preserve">performing well, </w:t>
      </w:r>
      <w:r w:rsidR="000E0904">
        <w:rPr>
          <w:rFonts w:ascii="Arial" w:hAnsi="Arial" w:cs="Arial"/>
        </w:rPr>
        <w:t>deter</w:t>
      </w:r>
      <w:r w:rsidR="00846D91">
        <w:rPr>
          <w:rFonts w:ascii="Arial" w:hAnsi="Arial" w:cs="Arial"/>
        </w:rPr>
        <w:t xml:space="preserve"> risk taking and </w:t>
      </w:r>
      <w:r w:rsidR="000E0904">
        <w:rPr>
          <w:rFonts w:ascii="Arial" w:hAnsi="Arial" w:cs="Arial"/>
        </w:rPr>
        <w:t>lessen</w:t>
      </w:r>
      <w:r w:rsidR="00846D91">
        <w:rPr>
          <w:rFonts w:ascii="Arial" w:hAnsi="Arial" w:cs="Arial"/>
        </w:rPr>
        <w:t xml:space="preserve"> perceived </w:t>
      </w:r>
      <w:r w:rsidR="000E0904">
        <w:rPr>
          <w:rFonts w:ascii="Arial" w:hAnsi="Arial" w:cs="Arial"/>
        </w:rPr>
        <w:t xml:space="preserve">learner </w:t>
      </w:r>
      <w:r w:rsidR="00846D91">
        <w:rPr>
          <w:rFonts w:ascii="Arial" w:hAnsi="Arial" w:cs="Arial"/>
        </w:rPr>
        <w:t xml:space="preserve">autonomy (Holt et al. 1982). </w:t>
      </w:r>
      <w:r w:rsidR="000E0904">
        <w:rPr>
          <w:rFonts w:ascii="Arial" w:hAnsi="Arial" w:cs="Arial"/>
        </w:rPr>
        <w:t>When considering these arguments as a strategy the teacher would need to be caref</w:t>
      </w:r>
      <w:r w:rsidR="00710756">
        <w:rPr>
          <w:rFonts w:ascii="Arial" w:hAnsi="Arial" w:cs="Arial"/>
        </w:rPr>
        <w:t>ul as to when and what the learner</w:t>
      </w:r>
      <w:r w:rsidR="000E0904">
        <w:rPr>
          <w:rFonts w:ascii="Arial" w:hAnsi="Arial" w:cs="Arial"/>
        </w:rPr>
        <w:t xml:space="preserve"> is being p</w:t>
      </w:r>
      <w:r w:rsidR="00710756">
        <w:rPr>
          <w:rFonts w:ascii="Arial" w:hAnsi="Arial" w:cs="Arial"/>
        </w:rPr>
        <w:t>raised for to avoid the him losing his preference to be independent and autonomous in his learning.</w:t>
      </w:r>
    </w:p>
    <w:p w:rsidR="005D58D2" w:rsidRPr="00660F12" w:rsidRDefault="005D58D2" w:rsidP="00391F64">
      <w:pPr>
        <w:spacing w:line="360" w:lineRule="auto"/>
        <w:rPr>
          <w:rFonts w:ascii="Arial" w:hAnsi="Arial" w:cs="Arial"/>
          <w:b/>
        </w:rPr>
      </w:pPr>
    </w:p>
    <w:p w:rsidR="00710756" w:rsidRDefault="005D58D2" w:rsidP="00391F64">
      <w:pPr>
        <w:spacing w:line="360" w:lineRule="auto"/>
        <w:rPr>
          <w:rFonts w:ascii="Arial" w:hAnsi="Arial" w:cs="Arial"/>
          <w:b/>
        </w:rPr>
      </w:pPr>
      <w:r w:rsidRPr="00660F12">
        <w:rPr>
          <w:rFonts w:ascii="Arial" w:hAnsi="Arial" w:cs="Arial"/>
          <w:b/>
        </w:rPr>
        <w:t xml:space="preserve">Activate and use prior knowledge </w:t>
      </w:r>
    </w:p>
    <w:p w:rsidR="00710756" w:rsidRDefault="00710756" w:rsidP="00391F64">
      <w:pPr>
        <w:spacing w:line="360" w:lineRule="auto"/>
        <w:rPr>
          <w:rFonts w:ascii="Arial" w:hAnsi="Arial" w:cs="Arial"/>
          <w:b/>
        </w:rPr>
      </w:pPr>
    </w:p>
    <w:p w:rsidR="008A0D60" w:rsidRDefault="008A0D60" w:rsidP="00391F64">
      <w:pPr>
        <w:spacing w:line="360" w:lineRule="auto"/>
        <w:rPr>
          <w:rFonts w:ascii="Arial" w:hAnsi="Arial" w:cs="Arial"/>
        </w:rPr>
      </w:pPr>
      <w:r>
        <w:rPr>
          <w:rFonts w:ascii="Arial" w:hAnsi="Arial" w:cs="Arial"/>
        </w:rPr>
        <w:t>Students build on their current foundations of skills and knowl</w:t>
      </w:r>
      <w:r w:rsidR="00FC65A3">
        <w:rPr>
          <w:rFonts w:ascii="Arial" w:hAnsi="Arial" w:cs="Arial"/>
        </w:rPr>
        <w:t>edge and forge links between</w:t>
      </w:r>
      <w:r>
        <w:rPr>
          <w:rFonts w:ascii="Arial" w:hAnsi="Arial" w:cs="Arial"/>
        </w:rPr>
        <w:t xml:space="preserve"> previously acquired knowledge and new knowledge. The building on current prior knowledge being assimilation and the development and storage of new knowledge being accommodation (Piaget, 1936). The </w:t>
      </w:r>
      <w:r w:rsidR="00B12A94">
        <w:rPr>
          <w:rFonts w:ascii="Arial" w:hAnsi="Arial" w:cs="Arial"/>
        </w:rPr>
        <w:t>learner’s</w:t>
      </w:r>
      <w:r w:rsidR="00FC65A3">
        <w:rPr>
          <w:rFonts w:ascii="Arial" w:hAnsi="Arial" w:cs="Arial"/>
        </w:rPr>
        <w:t xml:space="preserve"> prior knowledge of      halfway numbers appeared to be inactive as he </w:t>
      </w:r>
      <w:r>
        <w:rPr>
          <w:rFonts w:ascii="Arial" w:hAnsi="Arial" w:cs="Arial"/>
        </w:rPr>
        <w:t xml:space="preserve">did </w:t>
      </w:r>
      <w:r w:rsidR="00FC65A3">
        <w:rPr>
          <w:rFonts w:ascii="Arial" w:hAnsi="Arial" w:cs="Arial"/>
        </w:rPr>
        <w:t xml:space="preserve">not draw on it to facilitate new learning (rounding numbers to the nearest ten or one hundred) </w:t>
      </w:r>
      <w:r w:rsidR="00B12A94">
        <w:rPr>
          <w:rFonts w:ascii="Arial" w:hAnsi="Arial" w:cs="Arial"/>
        </w:rPr>
        <w:t xml:space="preserve">(Ambrose, </w:t>
      </w:r>
      <w:r>
        <w:rPr>
          <w:rFonts w:ascii="Arial" w:hAnsi="Arial" w:cs="Arial"/>
        </w:rPr>
        <w:t>2010).</w:t>
      </w:r>
    </w:p>
    <w:p w:rsidR="005D58D2" w:rsidRDefault="00B12A94" w:rsidP="00391F64">
      <w:pPr>
        <w:spacing w:line="360" w:lineRule="auto"/>
        <w:rPr>
          <w:rFonts w:ascii="Arial" w:hAnsi="Arial" w:cs="Arial"/>
        </w:rPr>
      </w:pPr>
      <w:r>
        <w:rPr>
          <w:rFonts w:ascii="Arial" w:hAnsi="Arial" w:cs="Arial"/>
        </w:rPr>
        <w:t>To assist the learner in activating prior knowledge to scaffold new learning the following would be useful next steps. Carousel brainstorming could be introduced to activate learners prior knowledge of a topic through movement and conversation discussing different aspects of a single topic at various stations located within the classroom (</w:t>
      </w:r>
      <w:r>
        <w:rPr>
          <w:rFonts w:ascii="Arial" w:hAnsi="Arial" w:cs="Arial"/>
          <w:b/>
        </w:rPr>
        <w:t xml:space="preserve">Appendix). </w:t>
      </w:r>
      <w:r>
        <w:rPr>
          <w:rFonts w:ascii="Arial" w:hAnsi="Arial" w:cs="Arial"/>
        </w:rPr>
        <w:t xml:space="preserve">Another </w:t>
      </w:r>
      <w:r w:rsidR="00391F64">
        <w:rPr>
          <w:rFonts w:ascii="Arial" w:hAnsi="Arial" w:cs="Arial"/>
        </w:rPr>
        <w:t xml:space="preserve">strategy would be ‘two-minute-talks’ where the learners focus on the topic about to be addressed. During the talk, students will share with a partner by brainstorming all that they know about a skill or topic. </w:t>
      </w:r>
    </w:p>
    <w:p w:rsidR="00391F64" w:rsidRDefault="00391F64" w:rsidP="00391F64">
      <w:pPr>
        <w:spacing w:line="360" w:lineRule="auto"/>
        <w:rPr>
          <w:rFonts w:ascii="Arial" w:hAnsi="Arial" w:cs="Arial"/>
        </w:rPr>
      </w:pPr>
    </w:p>
    <w:p w:rsidR="004163BF" w:rsidRDefault="004163BF" w:rsidP="00391F64">
      <w:pPr>
        <w:spacing w:line="360" w:lineRule="auto"/>
        <w:rPr>
          <w:rFonts w:ascii="Arial" w:hAnsi="Arial" w:cs="Arial"/>
        </w:rPr>
      </w:pPr>
    </w:p>
    <w:p w:rsidR="004163BF" w:rsidRDefault="004163BF" w:rsidP="00391F64">
      <w:pPr>
        <w:spacing w:line="360" w:lineRule="auto"/>
        <w:rPr>
          <w:rFonts w:ascii="Arial" w:hAnsi="Arial" w:cs="Arial"/>
        </w:rPr>
      </w:pPr>
    </w:p>
    <w:p w:rsidR="004163BF" w:rsidRDefault="004163BF" w:rsidP="00391F64">
      <w:pPr>
        <w:spacing w:line="360" w:lineRule="auto"/>
        <w:rPr>
          <w:rFonts w:ascii="Arial" w:hAnsi="Arial" w:cs="Arial"/>
        </w:rPr>
      </w:pPr>
    </w:p>
    <w:p w:rsidR="00FC76F9" w:rsidRPr="00391F64" w:rsidRDefault="00FC76F9" w:rsidP="00391F64">
      <w:pPr>
        <w:spacing w:line="360" w:lineRule="auto"/>
        <w:rPr>
          <w:rFonts w:ascii="Arial" w:hAnsi="Arial" w:cs="Arial"/>
        </w:rPr>
      </w:pPr>
    </w:p>
    <w:p w:rsidR="005D58D2" w:rsidRDefault="00E14ED1" w:rsidP="00391F64">
      <w:pPr>
        <w:spacing w:line="360" w:lineRule="auto"/>
        <w:rPr>
          <w:rFonts w:ascii="Arial" w:hAnsi="Arial" w:cs="Arial"/>
          <w:b/>
        </w:rPr>
      </w:pPr>
      <w:r>
        <w:rPr>
          <w:rFonts w:ascii="Arial" w:hAnsi="Arial" w:cs="Arial"/>
          <w:b/>
        </w:rPr>
        <w:lastRenderedPageBreak/>
        <w:t>Active</w:t>
      </w:r>
      <w:r w:rsidR="005D58D2" w:rsidRPr="00660F12">
        <w:rPr>
          <w:rFonts w:ascii="Arial" w:hAnsi="Arial" w:cs="Arial"/>
          <w:b/>
        </w:rPr>
        <w:t xml:space="preserve"> listening within group setting</w:t>
      </w:r>
    </w:p>
    <w:p w:rsidR="00391F64" w:rsidRDefault="00391F64" w:rsidP="00391F64">
      <w:pPr>
        <w:spacing w:line="360" w:lineRule="auto"/>
        <w:rPr>
          <w:rFonts w:ascii="Arial" w:hAnsi="Arial" w:cs="Arial"/>
          <w:b/>
        </w:rPr>
      </w:pPr>
    </w:p>
    <w:p w:rsidR="0039211E" w:rsidRDefault="00E14ED1" w:rsidP="00391F64">
      <w:pPr>
        <w:spacing w:line="360" w:lineRule="auto"/>
        <w:rPr>
          <w:rFonts w:ascii="Arial" w:hAnsi="Arial" w:cs="Arial"/>
        </w:rPr>
      </w:pPr>
      <w:r>
        <w:rPr>
          <w:rFonts w:ascii="Arial" w:hAnsi="Arial" w:cs="Arial"/>
        </w:rPr>
        <w:t>Active listening</w:t>
      </w:r>
      <w:r w:rsidR="00A345FA">
        <w:rPr>
          <w:rFonts w:ascii="Arial" w:hAnsi="Arial" w:cs="Arial"/>
        </w:rPr>
        <w:t xml:space="preserve"> is a vital skill, it is one of the most important skills for primary </w:t>
      </w:r>
      <w:r>
        <w:rPr>
          <w:rFonts w:ascii="Arial" w:hAnsi="Arial" w:cs="Arial"/>
        </w:rPr>
        <w:t xml:space="preserve">school </w:t>
      </w:r>
      <w:r w:rsidR="00A345FA">
        <w:rPr>
          <w:rFonts w:ascii="Arial" w:hAnsi="Arial" w:cs="Arial"/>
        </w:rPr>
        <w:t xml:space="preserve">children to master. </w:t>
      </w:r>
      <w:r>
        <w:rPr>
          <w:rFonts w:ascii="Arial" w:hAnsi="Arial" w:cs="Arial"/>
        </w:rPr>
        <w:t>It means giving full attention to the speaker and trying to understand the complete message being sent</w:t>
      </w:r>
      <w:r w:rsidR="00CA128C">
        <w:rPr>
          <w:rFonts w:ascii="Arial" w:hAnsi="Arial" w:cs="Arial"/>
        </w:rPr>
        <w:t xml:space="preserve">, </w:t>
      </w:r>
      <w:r w:rsidR="00520A51">
        <w:rPr>
          <w:rFonts w:ascii="Arial" w:hAnsi="Arial" w:cs="Arial"/>
        </w:rPr>
        <w:t xml:space="preserve">encouraging positive conversation and acknowledging </w:t>
      </w:r>
      <w:r w:rsidR="00CA128C">
        <w:rPr>
          <w:rFonts w:ascii="Arial" w:hAnsi="Arial" w:cs="Arial"/>
        </w:rPr>
        <w:t>other</w:t>
      </w:r>
      <w:r w:rsidR="00520A51">
        <w:rPr>
          <w:rFonts w:ascii="Arial" w:hAnsi="Arial" w:cs="Arial"/>
        </w:rPr>
        <w:t xml:space="preserve"> points of view.</w:t>
      </w:r>
      <w:r w:rsidR="00EE15CF">
        <w:rPr>
          <w:rFonts w:ascii="Arial" w:hAnsi="Arial" w:cs="Arial"/>
        </w:rPr>
        <w:t xml:space="preserve"> </w:t>
      </w:r>
    </w:p>
    <w:p w:rsidR="00CA128C" w:rsidRDefault="00EE15CF" w:rsidP="00391F64">
      <w:pPr>
        <w:spacing w:line="360" w:lineRule="auto"/>
        <w:rPr>
          <w:rFonts w:ascii="Arial" w:hAnsi="Arial" w:cs="Arial"/>
        </w:rPr>
      </w:pPr>
      <w:r>
        <w:rPr>
          <w:rFonts w:ascii="Arial" w:hAnsi="Arial" w:cs="Arial"/>
        </w:rPr>
        <w:t xml:space="preserve">Active listening is </w:t>
      </w:r>
      <w:r w:rsidR="0039211E">
        <w:rPr>
          <w:rFonts w:ascii="Arial" w:hAnsi="Arial" w:cs="Arial"/>
        </w:rPr>
        <w:t>not simply a cognitive process. T</w:t>
      </w:r>
      <w:r>
        <w:rPr>
          <w:rFonts w:ascii="Arial" w:hAnsi="Arial" w:cs="Arial"/>
        </w:rPr>
        <w:t xml:space="preserve">o ‘hear’ the listener must not only </w:t>
      </w:r>
      <w:r w:rsidR="0039211E">
        <w:rPr>
          <w:rFonts w:ascii="Arial" w:hAnsi="Arial" w:cs="Arial"/>
        </w:rPr>
        <w:t>comprehend</w:t>
      </w:r>
      <w:r>
        <w:rPr>
          <w:rFonts w:ascii="Arial" w:hAnsi="Arial" w:cs="Arial"/>
        </w:rPr>
        <w:t xml:space="preserve"> what is being said verbally, but also t</w:t>
      </w:r>
      <w:r w:rsidR="0039211E">
        <w:rPr>
          <w:rFonts w:ascii="Arial" w:hAnsi="Arial" w:cs="Arial"/>
        </w:rPr>
        <w:t xml:space="preserve">he </w:t>
      </w:r>
      <w:r>
        <w:rPr>
          <w:rFonts w:ascii="Arial" w:hAnsi="Arial" w:cs="Arial"/>
        </w:rPr>
        <w:t>non-verbal communication which informs what is being said (Caspersz, 2015).</w:t>
      </w:r>
      <w:r w:rsidR="0039211E">
        <w:rPr>
          <w:rFonts w:ascii="Arial" w:hAnsi="Arial" w:cs="Arial"/>
        </w:rPr>
        <w:t xml:space="preserve"> </w:t>
      </w:r>
      <w:r w:rsidR="00CA128C">
        <w:rPr>
          <w:rFonts w:ascii="Arial" w:hAnsi="Arial" w:cs="Arial"/>
        </w:rPr>
        <w:t xml:space="preserve">Possessing active listening skills is beneficial to better comprehension in the classroom better communication with others and aids problem solving. </w:t>
      </w:r>
      <w:r w:rsidR="0039211E">
        <w:rPr>
          <w:rFonts w:ascii="Arial" w:hAnsi="Arial" w:cs="Arial"/>
        </w:rPr>
        <w:t>To provide opportunities for the learner to develop active listening and engage and res</w:t>
      </w:r>
      <w:r w:rsidR="003F1352">
        <w:rPr>
          <w:rFonts w:ascii="Arial" w:hAnsi="Arial" w:cs="Arial"/>
        </w:rPr>
        <w:t>p</w:t>
      </w:r>
      <w:r w:rsidR="005253C7">
        <w:rPr>
          <w:rFonts w:ascii="Arial" w:hAnsi="Arial" w:cs="Arial"/>
        </w:rPr>
        <w:t>ond to a speaker during</w:t>
      </w:r>
      <w:r w:rsidR="0039211E">
        <w:rPr>
          <w:rFonts w:ascii="Arial" w:hAnsi="Arial" w:cs="Arial"/>
        </w:rPr>
        <w:t xml:space="preserve"> a </w:t>
      </w:r>
      <w:r w:rsidR="005253C7">
        <w:rPr>
          <w:rFonts w:ascii="Arial" w:hAnsi="Arial" w:cs="Arial"/>
        </w:rPr>
        <w:t xml:space="preserve">group </w:t>
      </w:r>
      <w:r w:rsidR="0039211E">
        <w:rPr>
          <w:rFonts w:ascii="Arial" w:hAnsi="Arial" w:cs="Arial"/>
        </w:rPr>
        <w:t>task</w:t>
      </w:r>
      <w:r w:rsidR="005253C7">
        <w:rPr>
          <w:rFonts w:ascii="Arial" w:hAnsi="Arial" w:cs="Arial"/>
        </w:rPr>
        <w:t>s</w:t>
      </w:r>
      <w:r w:rsidR="0039211E">
        <w:rPr>
          <w:rFonts w:ascii="Arial" w:hAnsi="Arial" w:cs="Arial"/>
        </w:rPr>
        <w:t xml:space="preserve"> </w:t>
      </w:r>
      <w:r w:rsidR="005253C7">
        <w:rPr>
          <w:rFonts w:ascii="Arial" w:hAnsi="Arial" w:cs="Arial"/>
        </w:rPr>
        <w:t xml:space="preserve">more effectively </w:t>
      </w:r>
      <w:r w:rsidR="0039211E">
        <w:rPr>
          <w:rFonts w:ascii="Arial" w:hAnsi="Arial" w:cs="Arial"/>
        </w:rPr>
        <w:t>the following next s</w:t>
      </w:r>
      <w:r w:rsidR="003F1352">
        <w:rPr>
          <w:rFonts w:ascii="Arial" w:hAnsi="Arial" w:cs="Arial"/>
        </w:rPr>
        <w:t xml:space="preserve">teps could be taken. Play a game such as Simon says, with one child volunteering to be Simon, modelling good listening strategies such as looking at the speaker in the eye, repeating directions to yourself aloud and not starting until you have heard all of the instructions. Circle time activities where children take turns to share their thoughts and feelings on the topic being discussed, children are encouraged to look at the speaker and listen to what is being said. </w:t>
      </w:r>
      <w:r w:rsidR="00ED53DF">
        <w:rPr>
          <w:rFonts w:ascii="Arial" w:hAnsi="Arial" w:cs="Arial"/>
        </w:rPr>
        <w:t xml:space="preserve">Whole body listening, where a learner practises keeping key parts of their body focussed on the speaker. Eyes are watching, ears are listening, mouth is </w:t>
      </w:r>
      <w:r w:rsidR="006E7DD7">
        <w:rPr>
          <w:rFonts w:ascii="Arial" w:hAnsi="Arial" w:cs="Arial"/>
        </w:rPr>
        <w:t>closed,</w:t>
      </w:r>
      <w:r w:rsidR="00ED53DF">
        <w:rPr>
          <w:rFonts w:ascii="Arial" w:hAnsi="Arial" w:cs="Arial"/>
        </w:rPr>
        <w:t xml:space="preserve"> and hands are folded in lap, feet are on the floor and the brain is focussed on the speaker. </w:t>
      </w:r>
      <w:r w:rsidR="006E7DD7">
        <w:rPr>
          <w:rFonts w:ascii="Arial" w:hAnsi="Arial" w:cs="Arial"/>
        </w:rPr>
        <w:t xml:space="preserve">Telephone message, a message is passed around the circle to see if it stays the same. </w:t>
      </w:r>
    </w:p>
    <w:p w:rsidR="00CA128C" w:rsidRPr="00660F12" w:rsidRDefault="00CA128C" w:rsidP="00391F64">
      <w:pPr>
        <w:spacing w:line="360" w:lineRule="auto"/>
        <w:rPr>
          <w:rFonts w:ascii="Arial" w:hAnsi="Arial" w:cs="Arial"/>
          <w:b/>
        </w:rPr>
      </w:pPr>
    </w:p>
    <w:p w:rsidR="005D58D2" w:rsidRDefault="00930010" w:rsidP="00391F64">
      <w:pPr>
        <w:spacing w:line="360" w:lineRule="auto"/>
        <w:rPr>
          <w:rFonts w:ascii="Arial" w:hAnsi="Arial" w:cs="Arial"/>
          <w:b/>
        </w:rPr>
      </w:pPr>
      <w:r>
        <w:rPr>
          <w:rFonts w:ascii="Arial" w:hAnsi="Arial" w:cs="Arial"/>
          <w:b/>
        </w:rPr>
        <w:t>Literacy</w:t>
      </w:r>
    </w:p>
    <w:p w:rsidR="00A345FA" w:rsidRDefault="00A345FA" w:rsidP="00391F64">
      <w:pPr>
        <w:spacing w:line="360" w:lineRule="auto"/>
        <w:rPr>
          <w:rFonts w:ascii="Arial" w:hAnsi="Arial" w:cs="Arial"/>
          <w:b/>
        </w:rPr>
      </w:pPr>
    </w:p>
    <w:p w:rsidR="004163BF" w:rsidRDefault="00930010" w:rsidP="006E7DD7">
      <w:pPr>
        <w:spacing w:line="360" w:lineRule="auto"/>
        <w:rPr>
          <w:rFonts w:ascii="Arial" w:hAnsi="Arial" w:cs="Arial"/>
        </w:rPr>
      </w:pPr>
      <w:r>
        <w:rPr>
          <w:rFonts w:ascii="Arial" w:hAnsi="Arial" w:cs="Arial"/>
        </w:rPr>
        <w:t>In the oracy level descriptors the learner displays majority of the</w:t>
      </w:r>
      <w:r w:rsidR="004163BF">
        <w:rPr>
          <w:rFonts w:ascii="Arial" w:hAnsi="Arial" w:cs="Arial"/>
        </w:rPr>
        <w:t xml:space="preserve"> skills outlined in level two</w:t>
      </w:r>
      <w:r>
        <w:rPr>
          <w:rFonts w:ascii="Arial" w:hAnsi="Arial" w:cs="Arial"/>
        </w:rPr>
        <w:t xml:space="preserve">. </w:t>
      </w:r>
      <w:r w:rsidR="000C3F6F">
        <w:rPr>
          <w:rFonts w:ascii="Arial" w:hAnsi="Arial" w:cs="Arial"/>
        </w:rPr>
        <w:t>H</w:t>
      </w:r>
      <w:r>
        <w:rPr>
          <w:rFonts w:ascii="Arial" w:hAnsi="Arial" w:cs="Arial"/>
        </w:rPr>
        <w:t xml:space="preserve">owever, </w:t>
      </w:r>
      <w:r w:rsidR="004163BF">
        <w:rPr>
          <w:rFonts w:ascii="Arial" w:hAnsi="Arial" w:cs="Arial"/>
        </w:rPr>
        <w:t>he can become distracted as previously mentioned. To progress, he needs to show an awareness of learners through listening in order to respond appropriately to learner’s</w:t>
      </w:r>
      <w:r w:rsidR="000C69E8">
        <w:rPr>
          <w:rFonts w:ascii="Arial" w:hAnsi="Arial" w:cs="Arial"/>
        </w:rPr>
        <w:t xml:space="preserve"> talk. See above for steps to address this.</w:t>
      </w:r>
    </w:p>
    <w:p w:rsidR="000C69E8" w:rsidRDefault="000C69E8" w:rsidP="006E7DD7">
      <w:pPr>
        <w:spacing w:line="360" w:lineRule="auto"/>
        <w:rPr>
          <w:rFonts w:ascii="Arial" w:hAnsi="Arial" w:cs="Arial"/>
        </w:rPr>
      </w:pPr>
    </w:p>
    <w:p w:rsidR="00846D91" w:rsidRDefault="00070CFD" w:rsidP="006E7DD7">
      <w:pPr>
        <w:spacing w:line="360" w:lineRule="auto"/>
        <w:rPr>
          <w:rFonts w:ascii="Arial" w:hAnsi="Arial" w:cs="Arial"/>
        </w:rPr>
      </w:pPr>
      <w:r>
        <w:rPr>
          <w:rFonts w:ascii="Arial" w:hAnsi="Arial" w:cs="Arial"/>
        </w:rPr>
        <w:t xml:space="preserve">In writing, the learner displays elements of both level two and three also. However, a </w:t>
      </w:r>
      <w:r w:rsidR="00A4505B">
        <w:rPr>
          <w:rFonts w:ascii="Arial" w:hAnsi="Arial" w:cs="Arial"/>
        </w:rPr>
        <w:t>recurring mistake identified in the learner’s writing was the lack of full stops</w:t>
      </w:r>
      <w:r w:rsidR="000C69E8">
        <w:rPr>
          <w:rFonts w:ascii="Arial" w:hAnsi="Arial" w:cs="Arial"/>
        </w:rPr>
        <w:t xml:space="preserve"> </w:t>
      </w:r>
      <w:r w:rsidR="00A4505B">
        <w:rPr>
          <w:rFonts w:ascii="Arial" w:hAnsi="Arial" w:cs="Arial"/>
        </w:rPr>
        <w:t xml:space="preserve">at the end of sentences. To help overcome this, the </w:t>
      </w:r>
      <w:r w:rsidR="000C69E8">
        <w:rPr>
          <w:rFonts w:ascii="Arial" w:hAnsi="Arial" w:cs="Arial"/>
        </w:rPr>
        <w:t>learner could have</w:t>
      </w:r>
      <w:r w:rsidR="00A4505B">
        <w:rPr>
          <w:rFonts w:ascii="Arial" w:hAnsi="Arial" w:cs="Arial"/>
        </w:rPr>
        <w:t xml:space="preserve"> a ‘</w:t>
      </w:r>
      <w:r w:rsidR="000C69E8">
        <w:rPr>
          <w:rFonts w:ascii="Arial" w:hAnsi="Arial" w:cs="Arial"/>
        </w:rPr>
        <w:t>Do N</w:t>
      </w:r>
      <w:r w:rsidR="00A4505B">
        <w:rPr>
          <w:rFonts w:ascii="Arial" w:hAnsi="Arial" w:cs="Arial"/>
        </w:rPr>
        <w:t xml:space="preserve">ot Forget’ </w:t>
      </w:r>
      <w:r w:rsidR="00A4505B">
        <w:rPr>
          <w:rFonts w:ascii="Arial" w:hAnsi="Arial" w:cs="Arial"/>
        </w:rPr>
        <w:lastRenderedPageBreak/>
        <w:t>stand in front of them during le</w:t>
      </w:r>
      <w:r w:rsidR="000C69E8">
        <w:rPr>
          <w:rFonts w:ascii="Arial" w:hAnsi="Arial" w:cs="Arial"/>
        </w:rPr>
        <w:t xml:space="preserve">sson times which includes a reminder. Additionally, the learner could have a </w:t>
      </w:r>
      <w:r w:rsidR="00FC76F9">
        <w:rPr>
          <w:rFonts w:ascii="Arial" w:hAnsi="Arial" w:cs="Arial"/>
        </w:rPr>
        <w:t>ten-minute</w:t>
      </w:r>
      <w:r w:rsidR="000C69E8">
        <w:rPr>
          <w:rFonts w:ascii="Arial" w:hAnsi="Arial" w:cs="Arial"/>
        </w:rPr>
        <w:t xml:space="preserve"> daily activity identifying the perfect sentence amongst a selection of five sentences with errors</w:t>
      </w:r>
      <w:r w:rsidR="00873050">
        <w:rPr>
          <w:rFonts w:ascii="Arial" w:hAnsi="Arial" w:cs="Arial"/>
        </w:rPr>
        <w:t>. With practice this would help him to help him identify missing full stops his own sentences when checking his work.</w:t>
      </w:r>
      <w:r w:rsidR="000C69E8">
        <w:rPr>
          <w:rFonts w:ascii="Arial" w:hAnsi="Arial" w:cs="Arial"/>
        </w:rPr>
        <w:t xml:space="preserve"> </w:t>
      </w:r>
    </w:p>
    <w:p w:rsidR="00FC76F9" w:rsidRDefault="00FC76F9" w:rsidP="006E7DD7">
      <w:pPr>
        <w:spacing w:line="360" w:lineRule="auto"/>
        <w:rPr>
          <w:rFonts w:ascii="Arial" w:hAnsi="Arial" w:cs="Arial"/>
        </w:rPr>
      </w:pPr>
    </w:p>
    <w:p w:rsidR="006A763D" w:rsidRDefault="00873050" w:rsidP="006E7DD7">
      <w:pPr>
        <w:spacing w:line="360" w:lineRule="auto"/>
        <w:rPr>
          <w:rFonts w:ascii="Arial" w:hAnsi="Arial" w:cs="Arial"/>
        </w:rPr>
      </w:pPr>
      <w:r>
        <w:rPr>
          <w:rFonts w:ascii="Arial" w:hAnsi="Arial" w:cs="Arial"/>
        </w:rPr>
        <w:t xml:space="preserve">Based on the National curriculum level descriptors for reading, the learner shows elements of level two and three. </w:t>
      </w:r>
      <w:r w:rsidR="00FC76F9">
        <w:rPr>
          <w:rFonts w:ascii="Arial" w:hAnsi="Arial" w:cs="Arial"/>
        </w:rPr>
        <w:t xml:space="preserve">During the topic activity, as already discussed </w:t>
      </w:r>
      <w:r>
        <w:rPr>
          <w:rFonts w:ascii="Arial" w:hAnsi="Arial" w:cs="Arial"/>
        </w:rPr>
        <w:t xml:space="preserve">he </w:t>
      </w:r>
      <w:r w:rsidR="00FC76F9">
        <w:rPr>
          <w:rFonts w:ascii="Arial" w:hAnsi="Arial" w:cs="Arial"/>
        </w:rPr>
        <w:t>found it difficult to understand the questions</w:t>
      </w:r>
      <w:r>
        <w:rPr>
          <w:rFonts w:ascii="Arial" w:hAnsi="Arial" w:cs="Arial"/>
        </w:rPr>
        <w:t xml:space="preserve"> and supporting data set.</w:t>
      </w:r>
      <w:r w:rsidR="00FC76F9">
        <w:rPr>
          <w:rFonts w:ascii="Arial" w:hAnsi="Arial" w:cs="Arial"/>
        </w:rPr>
        <w:t xml:space="preserve"> A strategy to help develop better understanding </w:t>
      </w:r>
      <w:r w:rsidR="00346AF1">
        <w:rPr>
          <w:rFonts w:ascii="Arial" w:hAnsi="Arial" w:cs="Arial"/>
        </w:rPr>
        <w:t xml:space="preserve">of questions when problem solving </w:t>
      </w:r>
      <w:r w:rsidR="00FC76F9">
        <w:rPr>
          <w:rFonts w:ascii="Arial" w:hAnsi="Arial" w:cs="Arial"/>
        </w:rPr>
        <w:t xml:space="preserve">would be </w:t>
      </w:r>
      <w:r>
        <w:rPr>
          <w:rFonts w:ascii="Arial" w:hAnsi="Arial" w:cs="Arial"/>
        </w:rPr>
        <w:t>to use ‘RUCSAC’. Read,</w:t>
      </w:r>
      <w:r w:rsidR="00346AF1">
        <w:rPr>
          <w:rFonts w:ascii="Arial" w:hAnsi="Arial" w:cs="Arial"/>
        </w:rPr>
        <w:t xml:space="preserve"> Understand/Underline, Choose, S</w:t>
      </w:r>
      <w:r>
        <w:rPr>
          <w:rFonts w:ascii="Arial" w:hAnsi="Arial" w:cs="Arial"/>
        </w:rPr>
        <w:t>olve, Answer</w:t>
      </w:r>
      <w:r w:rsidR="00346AF1">
        <w:rPr>
          <w:rFonts w:ascii="Arial" w:hAnsi="Arial" w:cs="Arial"/>
        </w:rPr>
        <w:t xml:space="preserve">, Check. </w:t>
      </w:r>
      <w:r w:rsidR="002B5A4A">
        <w:rPr>
          <w:rFonts w:ascii="Arial" w:hAnsi="Arial" w:cs="Arial"/>
        </w:rPr>
        <w:t xml:space="preserve">Visual </w:t>
      </w:r>
      <w:r w:rsidR="00346AF1">
        <w:rPr>
          <w:rFonts w:ascii="Arial" w:hAnsi="Arial" w:cs="Arial"/>
        </w:rPr>
        <w:t xml:space="preserve">RUCSAC prompt posters and flow charts could be displayed in class for the learner to refer to when needed, this would also support his preference for independent learning. The teacher could also use questioning to help the learner understand </w:t>
      </w:r>
      <w:r w:rsidR="00070CFD">
        <w:rPr>
          <w:rFonts w:ascii="Arial" w:hAnsi="Arial" w:cs="Arial"/>
        </w:rPr>
        <w:t>what a</w:t>
      </w:r>
      <w:r w:rsidR="00346AF1">
        <w:rPr>
          <w:rFonts w:ascii="Arial" w:hAnsi="Arial" w:cs="Arial"/>
        </w:rPr>
        <w:t xml:space="preserve"> sensible or likely way of solving the problem could be. To support articulation </w:t>
      </w:r>
      <w:r w:rsidR="00070CFD">
        <w:rPr>
          <w:rFonts w:ascii="Arial" w:hAnsi="Arial" w:cs="Arial"/>
        </w:rPr>
        <w:t>of ideas and transference of skills to classwork</w:t>
      </w:r>
      <w:r w:rsidR="00346AF1">
        <w:rPr>
          <w:rFonts w:ascii="Arial" w:hAnsi="Arial" w:cs="Arial"/>
        </w:rPr>
        <w:t xml:space="preserve"> </w:t>
      </w:r>
      <w:r w:rsidR="00070CFD">
        <w:rPr>
          <w:rFonts w:ascii="Arial" w:hAnsi="Arial" w:cs="Arial"/>
        </w:rPr>
        <w:t>word walls or mobiles containing specific vocabulary could be placed around the classroom or on a word table mat for the learner use as support.</w:t>
      </w:r>
      <w:r w:rsidR="00346AF1">
        <w:rPr>
          <w:rFonts w:ascii="Arial" w:hAnsi="Arial" w:cs="Arial"/>
        </w:rPr>
        <w:t xml:space="preserve"> </w:t>
      </w:r>
      <w:r w:rsidR="00380708">
        <w:rPr>
          <w:rFonts w:ascii="Arial" w:hAnsi="Arial" w:cs="Arial"/>
        </w:rPr>
        <w:t xml:space="preserve">Visual aids are those instructional aids which are used in the classroom to encourage children’s learning process. </w:t>
      </w:r>
      <w:r w:rsidR="002B5A4A">
        <w:rPr>
          <w:rFonts w:ascii="Arial" w:hAnsi="Arial" w:cs="Arial"/>
        </w:rPr>
        <w:t xml:space="preserve">According to Burton (cited in Shabiralyani et al. 2015), </w:t>
      </w:r>
      <w:r w:rsidR="000C6098">
        <w:rPr>
          <w:rFonts w:ascii="Arial" w:hAnsi="Arial" w:cs="Arial"/>
        </w:rPr>
        <w:t xml:space="preserve">visual aids are the </w:t>
      </w:r>
      <w:r w:rsidR="002B5A4A">
        <w:rPr>
          <w:rFonts w:ascii="Arial" w:hAnsi="Arial" w:cs="Arial"/>
        </w:rPr>
        <w:t xml:space="preserve">sensory objects </w:t>
      </w:r>
      <w:r w:rsidR="000C6098">
        <w:rPr>
          <w:rFonts w:ascii="Arial" w:hAnsi="Arial" w:cs="Arial"/>
        </w:rPr>
        <w:t xml:space="preserve">that </w:t>
      </w:r>
      <w:r w:rsidR="002B5A4A">
        <w:rPr>
          <w:rFonts w:ascii="Arial" w:hAnsi="Arial" w:cs="Arial"/>
        </w:rPr>
        <w:t>can initiate, stimulate and support learning.</w:t>
      </w:r>
      <w:r w:rsidR="00380708">
        <w:rPr>
          <w:rFonts w:ascii="Arial" w:hAnsi="Arial" w:cs="Arial"/>
        </w:rPr>
        <w:t xml:space="preserve"> </w:t>
      </w:r>
      <w:r w:rsidR="00637A73">
        <w:rPr>
          <w:rFonts w:ascii="Arial" w:hAnsi="Arial" w:cs="Arial"/>
        </w:rPr>
        <w:t>As wel</w:t>
      </w:r>
      <w:r w:rsidR="006A763D">
        <w:rPr>
          <w:rFonts w:ascii="Arial" w:hAnsi="Arial" w:cs="Arial"/>
        </w:rPr>
        <w:t>l, Kinder</w:t>
      </w:r>
      <w:r w:rsidR="00637A73">
        <w:rPr>
          <w:rFonts w:ascii="Arial" w:hAnsi="Arial" w:cs="Arial"/>
        </w:rPr>
        <w:t xml:space="preserve"> (cited in Shabiralyani et al. 2015) describes visual </w:t>
      </w:r>
      <w:r w:rsidR="006A763D">
        <w:rPr>
          <w:rFonts w:ascii="Arial" w:hAnsi="Arial" w:cs="Arial"/>
        </w:rPr>
        <w:t>prompts</w:t>
      </w:r>
      <w:r w:rsidR="00637A73">
        <w:rPr>
          <w:rFonts w:ascii="Arial" w:hAnsi="Arial" w:cs="Arial"/>
        </w:rPr>
        <w:t xml:space="preserve"> as any device which can be used </w:t>
      </w:r>
      <w:r w:rsidR="006A763D">
        <w:rPr>
          <w:rFonts w:ascii="Arial" w:hAnsi="Arial" w:cs="Arial"/>
        </w:rPr>
        <w:t xml:space="preserve">by the learner </w:t>
      </w:r>
      <w:r w:rsidR="00637A73">
        <w:rPr>
          <w:rFonts w:ascii="Arial" w:hAnsi="Arial" w:cs="Arial"/>
        </w:rPr>
        <w:t>to make the learning experience more real, more accurate and more active.</w:t>
      </w:r>
    </w:p>
    <w:p w:rsidR="000C69E8" w:rsidRDefault="000C69E8" w:rsidP="006E7DD7">
      <w:pPr>
        <w:spacing w:line="360" w:lineRule="auto"/>
        <w:rPr>
          <w:rFonts w:ascii="Arial" w:hAnsi="Arial" w:cs="Arial"/>
          <w:b/>
        </w:rPr>
      </w:pPr>
    </w:p>
    <w:p w:rsidR="00A345FA" w:rsidRDefault="00846D91" w:rsidP="006E7DD7">
      <w:pPr>
        <w:spacing w:line="360" w:lineRule="auto"/>
        <w:rPr>
          <w:rFonts w:ascii="Arial" w:hAnsi="Arial" w:cs="Arial"/>
          <w:b/>
        </w:rPr>
      </w:pPr>
      <w:r>
        <w:rPr>
          <w:rFonts w:ascii="Arial" w:hAnsi="Arial" w:cs="Arial"/>
          <w:b/>
        </w:rPr>
        <w:t>ICT</w:t>
      </w:r>
    </w:p>
    <w:p w:rsidR="00A345FA" w:rsidRDefault="00A345FA" w:rsidP="006E7DD7">
      <w:pPr>
        <w:spacing w:line="360" w:lineRule="auto"/>
        <w:rPr>
          <w:rFonts w:ascii="Arial" w:hAnsi="Arial" w:cs="Arial"/>
        </w:rPr>
      </w:pPr>
    </w:p>
    <w:p w:rsidR="006E7DD7" w:rsidRDefault="006E7DD7" w:rsidP="00FC363E">
      <w:pPr>
        <w:spacing w:line="360" w:lineRule="auto"/>
        <w:rPr>
          <w:rFonts w:ascii="Arial" w:hAnsi="Arial" w:cs="Arial"/>
        </w:rPr>
      </w:pPr>
      <w:r>
        <w:rPr>
          <w:rFonts w:ascii="Arial" w:hAnsi="Arial" w:cs="Arial"/>
        </w:rPr>
        <w:t>The learner a</w:t>
      </w:r>
      <w:r w:rsidR="00CA2E0D">
        <w:rPr>
          <w:rFonts w:ascii="Arial" w:hAnsi="Arial" w:cs="Arial"/>
        </w:rPr>
        <w:t>lready shows elements of level two</w:t>
      </w:r>
      <w:r>
        <w:rPr>
          <w:rFonts w:ascii="Arial" w:hAnsi="Arial" w:cs="Arial"/>
        </w:rPr>
        <w:t xml:space="preserve"> in ICT and is beginning to show strengths in some</w:t>
      </w:r>
      <w:r w:rsidR="00CA2E0D">
        <w:rPr>
          <w:rFonts w:ascii="Arial" w:hAnsi="Arial" w:cs="Arial"/>
        </w:rPr>
        <w:t xml:space="preserve"> areas of level three.</w:t>
      </w:r>
      <w:r>
        <w:rPr>
          <w:rFonts w:ascii="Arial" w:hAnsi="Arial" w:cs="Arial"/>
        </w:rPr>
        <w:t xml:space="preserve"> To move his learning forward, a SMART target could be developed with the child’s involvement.</w:t>
      </w:r>
      <w:r w:rsidR="005253C7">
        <w:rPr>
          <w:rFonts w:ascii="Arial" w:hAnsi="Arial" w:cs="Arial"/>
        </w:rPr>
        <w:t xml:space="preserve"> Further opportunity to explore the effects of making changes in models and simulations is required. To achieve this, the learner could provide with opportunities to experiment with simulations and modelling on computers/laptops and iPad across a range of curriculum areas. </w:t>
      </w:r>
      <w:r w:rsidR="00CC4742">
        <w:rPr>
          <w:rFonts w:ascii="Arial" w:hAnsi="Arial" w:cs="Arial"/>
        </w:rPr>
        <w:t xml:space="preserve">As well, to develop the skill of searching for information using a given source, the learner could have missions based on Snowdon where they have to use Encyclopaedia Britannica on the HWB site. This could also be developed from </w:t>
      </w:r>
      <w:r w:rsidR="00CC4742">
        <w:rPr>
          <w:rFonts w:ascii="Arial" w:hAnsi="Arial" w:cs="Arial"/>
        </w:rPr>
        <w:lastRenderedPageBreak/>
        <w:t>delivering an ICT based Rich Task, which would also support other areas of learning such as mathematics and literacy.</w:t>
      </w:r>
      <w:r w:rsidR="00647F11">
        <w:rPr>
          <w:rFonts w:ascii="Arial" w:hAnsi="Arial" w:cs="Arial"/>
        </w:rPr>
        <w:t xml:space="preserve"> Implementing such activities can develop thinking, communication, number and ICT competencies (WAG, 2008).</w:t>
      </w:r>
    </w:p>
    <w:p w:rsidR="00846D91" w:rsidRDefault="00846D91" w:rsidP="00FC363E">
      <w:pPr>
        <w:spacing w:line="360" w:lineRule="auto"/>
        <w:rPr>
          <w:rFonts w:ascii="Arial" w:hAnsi="Arial" w:cs="Arial"/>
          <w:b/>
        </w:rPr>
      </w:pPr>
    </w:p>
    <w:p w:rsidR="00A345FA" w:rsidRDefault="00846D91" w:rsidP="00FC363E">
      <w:pPr>
        <w:spacing w:line="360" w:lineRule="auto"/>
        <w:rPr>
          <w:rFonts w:ascii="Arial" w:hAnsi="Arial" w:cs="Arial"/>
          <w:b/>
        </w:rPr>
      </w:pPr>
      <w:r>
        <w:rPr>
          <w:rFonts w:ascii="Arial" w:hAnsi="Arial" w:cs="Arial"/>
          <w:b/>
        </w:rPr>
        <w:t>Topic</w:t>
      </w:r>
    </w:p>
    <w:p w:rsidR="00A345FA" w:rsidRDefault="00A345FA" w:rsidP="00FC363E">
      <w:pPr>
        <w:spacing w:line="360" w:lineRule="auto"/>
        <w:rPr>
          <w:rFonts w:ascii="Arial" w:hAnsi="Arial" w:cs="Arial"/>
          <w:b/>
        </w:rPr>
      </w:pPr>
    </w:p>
    <w:p w:rsidR="00A345FA" w:rsidRDefault="00176AB5" w:rsidP="00FC363E">
      <w:pPr>
        <w:spacing w:line="360" w:lineRule="auto"/>
        <w:rPr>
          <w:rFonts w:ascii="Arial" w:hAnsi="Arial" w:cs="Arial"/>
        </w:rPr>
      </w:pPr>
      <w:r>
        <w:rPr>
          <w:rFonts w:ascii="Arial" w:hAnsi="Arial" w:cs="Arial"/>
        </w:rPr>
        <w:t xml:space="preserve">The learner exhibits elements of level two and some developing elements of level three within the National Curriculum document for Geography. </w:t>
      </w:r>
      <w:r w:rsidR="00B1647B">
        <w:rPr>
          <w:rFonts w:ascii="Arial" w:hAnsi="Arial" w:cs="Arial"/>
        </w:rPr>
        <w:t xml:space="preserve">The next step for the learner is to look at and identify the features of a map and draw maps with a growing awareness of compass directions. As well, a closely linked next step would be for the learner to collect information and make observations both indoors and outdoors and to find suitable answers using resources. Both of these next steps could be achieved from </w:t>
      </w:r>
      <w:r w:rsidR="00CA2E0D">
        <w:rPr>
          <w:rFonts w:ascii="Arial" w:hAnsi="Arial" w:cs="Arial"/>
        </w:rPr>
        <w:t xml:space="preserve">by completing an </w:t>
      </w:r>
      <w:r w:rsidR="00B1647B">
        <w:rPr>
          <w:rFonts w:ascii="Arial" w:hAnsi="Arial" w:cs="Arial"/>
        </w:rPr>
        <w:t>orienteering rich task wherein the learner can explore the locality and create a map of the local area. Additionally, there is the opportunity for cross-curricular map work where the learner can develop their ability to use a four-point compass. Listening skills can also be developed within this activity, as the learner w</w:t>
      </w:r>
      <w:r w:rsidR="00CA2E0D">
        <w:rPr>
          <w:rFonts w:ascii="Arial" w:hAnsi="Arial" w:cs="Arial"/>
        </w:rPr>
        <w:t>ill have to listen to instructions when following a route.</w:t>
      </w:r>
      <w:r w:rsidR="00B1647B">
        <w:rPr>
          <w:rFonts w:ascii="Arial" w:hAnsi="Arial" w:cs="Arial"/>
        </w:rPr>
        <w:t xml:space="preserve"> </w:t>
      </w:r>
    </w:p>
    <w:p w:rsidR="00A345FA" w:rsidRDefault="00A345FA" w:rsidP="00FC363E">
      <w:pPr>
        <w:spacing w:line="360" w:lineRule="auto"/>
        <w:rPr>
          <w:rFonts w:ascii="Arial" w:hAnsi="Arial" w:cs="Arial"/>
          <w:b/>
        </w:rPr>
      </w:pPr>
    </w:p>
    <w:p w:rsidR="00A345FA" w:rsidRDefault="00A345FA" w:rsidP="00FC363E">
      <w:pPr>
        <w:spacing w:line="360" w:lineRule="auto"/>
        <w:rPr>
          <w:rFonts w:ascii="Arial" w:hAnsi="Arial" w:cs="Arial"/>
          <w:b/>
        </w:rPr>
      </w:pPr>
      <w:r>
        <w:rPr>
          <w:rFonts w:ascii="Arial" w:hAnsi="Arial" w:cs="Arial"/>
          <w:b/>
        </w:rPr>
        <w:t>Conclusion</w:t>
      </w:r>
    </w:p>
    <w:p w:rsidR="006A763D" w:rsidRDefault="006A763D" w:rsidP="00FC363E">
      <w:pPr>
        <w:spacing w:line="360" w:lineRule="auto"/>
        <w:rPr>
          <w:rFonts w:ascii="Arial" w:hAnsi="Arial" w:cs="Arial"/>
          <w:b/>
        </w:rPr>
      </w:pPr>
    </w:p>
    <w:p w:rsidR="006A763D" w:rsidRPr="00FC363E" w:rsidRDefault="006A763D" w:rsidP="00FC363E">
      <w:pPr>
        <w:spacing w:line="360" w:lineRule="auto"/>
        <w:rPr>
          <w:rFonts w:ascii="Arial" w:hAnsi="Arial" w:cs="Arial"/>
        </w:rPr>
      </w:pPr>
      <w:r w:rsidRPr="00FC363E">
        <w:rPr>
          <w:rFonts w:ascii="Arial" w:hAnsi="Arial" w:cs="Arial"/>
        </w:rPr>
        <w:t xml:space="preserve">In conclusion </w:t>
      </w:r>
      <w:r w:rsidR="00FC363E" w:rsidRPr="00FC363E">
        <w:rPr>
          <w:rFonts w:ascii="Arial" w:hAnsi="Arial" w:cs="Arial"/>
        </w:rPr>
        <w:t>this assignment has</w:t>
      </w:r>
      <w:r w:rsidR="00FC363E">
        <w:rPr>
          <w:rFonts w:ascii="Arial" w:hAnsi="Arial" w:cs="Arial"/>
        </w:rPr>
        <w:t xml:space="preserve"> helped develop an improved understanding of assessment for learning through observation, data gathering and moderation of learner’s work in line with key skills development and progression set out in the National Curriculum documents and level descriptors. Moving forward as a practitioner, it will be beneficial to monitor the progress of all learners within the class. This assignment has given me the opportunity to develop key skills required to appropriately monitor and analyse learners progress across the areas of the curriculum and ass</w:t>
      </w:r>
      <w:r w:rsidR="00BB243B">
        <w:rPr>
          <w:rFonts w:ascii="Arial" w:hAnsi="Arial" w:cs="Arial"/>
        </w:rPr>
        <w:t xml:space="preserve">ess their work according to </w:t>
      </w:r>
      <w:r w:rsidR="00FC363E">
        <w:rPr>
          <w:rFonts w:ascii="Arial" w:hAnsi="Arial" w:cs="Arial"/>
        </w:rPr>
        <w:t>level descriptors.</w:t>
      </w:r>
      <w:r w:rsidR="00BB243B">
        <w:rPr>
          <w:rFonts w:ascii="Arial" w:hAnsi="Arial" w:cs="Arial"/>
        </w:rPr>
        <w:t xml:space="preserve"> Recognising the attitudes of the learner has provided me with the opportunity to gain a better understanding of the </w:t>
      </w:r>
      <w:r w:rsidR="00A95CD5">
        <w:rPr>
          <w:rFonts w:ascii="Arial" w:hAnsi="Arial" w:cs="Arial"/>
        </w:rPr>
        <w:t>learner’s</w:t>
      </w:r>
      <w:r w:rsidR="00BB243B">
        <w:rPr>
          <w:rFonts w:ascii="Arial" w:hAnsi="Arial" w:cs="Arial"/>
        </w:rPr>
        <w:t xml:space="preserve"> thoughts, feelings, emotions and preferences towards learning. Identifying the strengths and weaknesses of the learner has enabled me to suggest effective strategies to help move their learning forward in relation to the level descriptors. As a result of this, I </w:t>
      </w:r>
      <w:r w:rsidR="00A95CD5">
        <w:rPr>
          <w:rFonts w:ascii="Arial" w:hAnsi="Arial" w:cs="Arial"/>
        </w:rPr>
        <w:t xml:space="preserve">have obtained a clear image of the learner and how best to engage them and challenge them across the curriculum. </w:t>
      </w:r>
      <w:r w:rsidR="0039161B">
        <w:rPr>
          <w:rFonts w:ascii="Arial" w:hAnsi="Arial" w:cs="Arial"/>
        </w:rPr>
        <w:t xml:space="preserve">Researching the </w:t>
      </w:r>
      <w:r w:rsidR="0039161B">
        <w:rPr>
          <w:rFonts w:ascii="Arial" w:hAnsi="Arial" w:cs="Arial"/>
        </w:rPr>
        <w:lastRenderedPageBreak/>
        <w:t>strategies that are available</w:t>
      </w:r>
      <w:bookmarkStart w:id="0" w:name="_GoBack"/>
      <w:bookmarkEnd w:id="0"/>
      <w:r w:rsidR="0039161B">
        <w:rPr>
          <w:rFonts w:ascii="Arial" w:hAnsi="Arial" w:cs="Arial"/>
        </w:rPr>
        <w:t xml:space="preserve"> to support steps has given me a wider knowledge of how to best support the learner across the areas of learning. </w:t>
      </w:r>
    </w:p>
    <w:p w:rsidR="005D58D2" w:rsidRDefault="005D58D2" w:rsidP="00FC363E">
      <w:pPr>
        <w:spacing w:line="360" w:lineRule="auto"/>
        <w:rPr>
          <w:rFonts w:ascii="Arial" w:hAnsi="Arial" w:cs="Arial"/>
        </w:rPr>
      </w:pPr>
    </w:p>
    <w:p w:rsidR="005D58D2" w:rsidRPr="00660F12" w:rsidRDefault="005D58D2" w:rsidP="00165F15">
      <w:pPr>
        <w:rPr>
          <w:rFonts w:ascii="Arial" w:hAnsi="Arial" w:cs="Arial"/>
          <w:b/>
        </w:rPr>
      </w:pPr>
    </w:p>
    <w:p w:rsidR="00533224" w:rsidRPr="00B15DCB" w:rsidRDefault="00533224" w:rsidP="00165F15">
      <w:pPr>
        <w:rPr>
          <w:rFonts w:ascii="Arial" w:hAnsi="Arial" w:cs="Arial"/>
        </w:rPr>
      </w:pPr>
    </w:p>
    <w:p w:rsidR="00165F15" w:rsidRDefault="00165F15" w:rsidP="00165F15">
      <w:pPr>
        <w:rPr>
          <w:rFonts w:ascii="Arial" w:hAnsi="Arial" w:cs="Arial"/>
          <w:b/>
        </w:rPr>
      </w:pPr>
    </w:p>
    <w:p w:rsidR="00165F15" w:rsidRDefault="00165F15" w:rsidP="00165F15">
      <w:pPr>
        <w:rPr>
          <w:rFonts w:ascii="Arial" w:hAnsi="Arial" w:cs="Arial"/>
          <w:b/>
        </w:rPr>
      </w:pPr>
    </w:p>
    <w:p w:rsidR="00165F15" w:rsidRPr="00165F15" w:rsidRDefault="00165F15" w:rsidP="00165F15">
      <w:pPr>
        <w:rPr>
          <w:rFonts w:ascii="Arial" w:hAnsi="Arial" w:cs="Arial"/>
          <w:b/>
        </w:rPr>
      </w:pPr>
    </w:p>
    <w:sectPr w:rsidR="00165F15" w:rsidRPr="00165F15" w:rsidSect="00DA5FA3">
      <w:pgSz w:w="11900" w:h="16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ACFF"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8823F97"/>
    <w:multiLevelType w:val="hybridMultilevel"/>
    <w:tmpl w:val="6468654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65F15"/>
    <w:rsid w:val="00000ECD"/>
    <w:rsid w:val="00050BF6"/>
    <w:rsid w:val="00051DC0"/>
    <w:rsid w:val="00054BFB"/>
    <w:rsid w:val="00062CDB"/>
    <w:rsid w:val="00070CFD"/>
    <w:rsid w:val="00071941"/>
    <w:rsid w:val="00076F1F"/>
    <w:rsid w:val="000A47E7"/>
    <w:rsid w:val="000B1953"/>
    <w:rsid w:val="000C3F6F"/>
    <w:rsid w:val="000C6098"/>
    <w:rsid w:val="000C69E8"/>
    <w:rsid w:val="000D09E4"/>
    <w:rsid w:val="000D3E9F"/>
    <w:rsid w:val="000E0904"/>
    <w:rsid w:val="00105729"/>
    <w:rsid w:val="00122FE9"/>
    <w:rsid w:val="00151F04"/>
    <w:rsid w:val="00165F15"/>
    <w:rsid w:val="00167815"/>
    <w:rsid w:val="00176AB5"/>
    <w:rsid w:val="00184C8F"/>
    <w:rsid w:val="00185E2D"/>
    <w:rsid w:val="001A0E3B"/>
    <w:rsid w:val="001A46CE"/>
    <w:rsid w:val="001B1748"/>
    <w:rsid w:val="001B550C"/>
    <w:rsid w:val="001E5847"/>
    <w:rsid w:val="001E6A3A"/>
    <w:rsid w:val="001F0C18"/>
    <w:rsid w:val="0020322D"/>
    <w:rsid w:val="00212721"/>
    <w:rsid w:val="002152BF"/>
    <w:rsid w:val="002174B2"/>
    <w:rsid w:val="00227711"/>
    <w:rsid w:val="00227785"/>
    <w:rsid w:val="0025010F"/>
    <w:rsid w:val="00261A97"/>
    <w:rsid w:val="0027451C"/>
    <w:rsid w:val="00275BCC"/>
    <w:rsid w:val="002811F7"/>
    <w:rsid w:val="00282305"/>
    <w:rsid w:val="00295A94"/>
    <w:rsid w:val="002A4A0F"/>
    <w:rsid w:val="002A536F"/>
    <w:rsid w:val="002B159D"/>
    <w:rsid w:val="002B5A4A"/>
    <w:rsid w:val="002C7B69"/>
    <w:rsid w:val="002D43D8"/>
    <w:rsid w:val="002E3F25"/>
    <w:rsid w:val="002F3F19"/>
    <w:rsid w:val="00300BBD"/>
    <w:rsid w:val="00306265"/>
    <w:rsid w:val="00307D54"/>
    <w:rsid w:val="00310ECA"/>
    <w:rsid w:val="00312583"/>
    <w:rsid w:val="00341F7B"/>
    <w:rsid w:val="00346AF1"/>
    <w:rsid w:val="00350FB6"/>
    <w:rsid w:val="003608F4"/>
    <w:rsid w:val="003610EE"/>
    <w:rsid w:val="0037073F"/>
    <w:rsid w:val="00372FA8"/>
    <w:rsid w:val="00380708"/>
    <w:rsid w:val="00384D7C"/>
    <w:rsid w:val="0039161B"/>
    <w:rsid w:val="00391F64"/>
    <w:rsid w:val="0039211E"/>
    <w:rsid w:val="00395095"/>
    <w:rsid w:val="003A4AD4"/>
    <w:rsid w:val="003B6F26"/>
    <w:rsid w:val="003D7C1C"/>
    <w:rsid w:val="003E4A43"/>
    <w:rsid w:val="003F1352"/>
    <w:rsid w:val="003F1461"/>
    <w:rsid w:val="003F32DD"/>
    <w:rsid w:val="004163BF"/>
    <w:rsid w:val="00420779"/>
    <w:rsid w:val="0043003F"/>
    <w:rsid w:val="00454142"/>
    <w:rsid w:val="0046607A"/>
    <w:rsid w:val="00480F35"/>
    <w:rsid w:val="00490656"/>
    <w:rsid w:val="00492853"/>
    <w:rsid w:val="0049597A"/>
    <w:rsid w:val="004A2AFB"/>
    <w:rsid w:val="004A360A"/>
    <w:rsid w:val="004F1DD2"/>
    <w:rsid w:val="00505DCE"/>
    <w:rsid w:val="005079A8"/>
    <w:rsid w:val="00512FEC"/>
    <w:rsid w:val="00513728"/>
    <w:rsid w:val="00520A51"/>
    <w:rsid w:val="005253C7"/>
    <w:rsid w:val="00533224"/>
    <w:rsid w:val="0056212F"/>
    <w:rsid w:val="005D58D2"/>
    <w:rsid w:val="005E54E7"/>
    <w:rsid w:val="005F7834"/>
    <w:rsid w:val="006301A7"/>
    <w:rsid w:val="006348A0"/>
    <w:rsid w:val="00637A73"/>
    <w:rsid w:val="00637D67"/>
    <w:rsid w:val="00642E45"/>
    <w:rsid w:val="00647F11"/>
    <w:rsid w:val="006526A8"/>
    <w:rsid w:val="0065556B"/>
    <w:rsid w:val="00660F12"/>
    <w:rsid w:val="00664A52"/>
    <w:rsid w:val="00687C2D"/>
    <w:rsid w:val="00691EAA"/>
    <w:rsid w:val="006A763D"/>
    <w:rsid w:val="006B0CE2"/>
    <w:rsid w:val="006B1269"/>
    <w:rsid w:val="006B356F"/>
    <w:rsid w:val="006B616C"/>
    <w:rsid w:val="006D150C"/>
    <w:rsid w:val="006D7F9E"/>
    <w:rsid w:val="006E049A"/>
    <w:rsid w:val="006E63EA"/>
    <w:rsid w:val="006E7DD7"/>
    <w:rsid w:val="006F33AF"/>
    <w:rsid w:val="00700861"/>
    <w:rsid w:val="00701C22"/>
    <w:rsid w:val="00703160"/>
    <w:rsid w:val="007034BB"/>
    <w:rsid w:val="00704A1A"/>
    <w:rsid w:val="00710756"/>
    <w:rsid w:val="007157D5"/>
    <w:rsid w:val="007164B8"/>
    <w:rsid w:val="00724087"/>
    <w:rsid w:val="007260A1"/>
    <w:rsid w:val="007629AB"/>
    <w:rsid w:val="00763BA9"/>
    <w:rsid w:val="0076600A"/>
    <w:rsid w:val="00766286"/>
    <w:rsid w:val="007771B4"/>
    <w:rsid w:val="007C6CF9"/>
    <w:rsid w:val="007D1EFA"/>
    <w:rsid w:val="007D4330"/>
    <w:rsid w:val="007E06AA"/>
    <w:rsid w:val="007E4683"/>
    <w:rsid w:val="007F07D8"/>
    <w:rsid w:val="00815627"/>
    <w:rsid w:val="00815A58"/>
    <w:rsid w:val="00821ADE"/>
    <w:rsid w:val="00826AD6"/>
    <w:rsid w:val="00846D91"/>
    <w:rsid w:val="00865B5F"/>
    <w:rsid w:val="00871132"/>
    <w:rsid w:val="00873050"/>
    <w:rsid w:val="008911E2"/>
    <w:rsid w:val="008A0AD0"/>
    <w:rsid w:val="008A0D60"/>
    <w:rsid w:val="008A4D0A"/>
    <w:rsid w:val="008A6438"/>
    <w:rsid w:val="008B125F"/>
    <w:rsid w:val="008B2757"/>
    <w:rsid w:val="008F2C4D"/>
    <w:rsid w:val="008F562C"/>
    <w:rsid w:val="0090247C"/>
    <w:rsid w:val="0090264E"/>
    <w:rsid w:val="009176AB"/>
    <w:rsid w:val="00930010"/>
    <w:rsid w:val="00952BB4"/>
    <w:rsid w:val="009615C6"/>
    <w:rsid w:val="00974297"/>
    <w:rsid w:val="0099047F"/>
    <w:rsid w:val="0099564F"/>
    <w:rsid w:val="009A46F0"/>
    <w:rsid w:val="009E0E51"/>
    <w:rsid w:val="009F4A02"/>
    <w:rsid w:val="00A160B0"/>
    <w:rsid w:val="00A2737A"/>
    <w:rsid w:val="00A3089A"/>
    <w:rsid w:val="00A34547"/>
    <w:rsid w:val="00A345FA"/>
    <w:rsid w:val="00A4505B"/>
    <w:rsid w:val="00A77AC1"/>
    <w:rsid w:val="00A86162"/>
    <w:rsid w:val="00A95CD5"/>
    <w:rsid w:val="00AA1CA3"/>
    <w:rsid w:val="00AA4BAF"/>
    <w:rsid w:val="00AA75EF"/>
    <w:rsid w:val="00AB08AB"/>
    <w:rsid w:val="00AB3123"/>
    <w:rsid w:val="00AD68E7"/>
    <w:rsid w:val="00AF18AC"/>
    <w:rsid w:val="00AF50B8"/>
    <w:rsid w:val="00B11F4A"/>
    <w:rsid w:val="00B12A94"/>
    <w:rsid w:val="00B13D5D"/>
    <w:rsid w:val="00B15DCB"/>
    <w:rsid w:val="00B1647B"/>
    <w:rsid w:val="00B400C3"/>
    <w:rsid w:val="00B50C24"/>
    <w:rsid w:val="00B5442E"/>
    <w:rsid w:val="00B565B6"/>
    <w:rsid w:val="00B60599"/>
    <w:rsid w:val="00B63DB8"/>
    <w:rsid w:val="00B759F2"/>
    <w:rsid w:val="00BA7AC3"/>
    <w:rsid w:val="00BB243B"/>
    <w:rsid w:val="00BC22E1"/>
    <w:rsid w:val="00C0079F"/>
    <w:rsid w:val="00C2509F"/>
    <w:rsid w:val="00C263F6"/>
    <w:rsid w:val="00C32537"/>
    <w:rsid w:val="00C46CB6"/>
    <w:rsid w:val="00C47F61"/>
    <w:rsid w:val="00C55EE6"/>
    <w:rsid w:val="00C65769"/>
    <w:rsid w:val="00C73DCD"/>
    <w:rsid w:val="00C77FA8"/>
    <w:rsid w:val="00C81032"/>
    <w:rsid w:val="00C84AA9"/>
    <w:rsid w:val="00C84B63"/>
    <w:rsid w:val="00C86DFD"/>
    <w:rsid w:val="00CA128C"/>
    <w:rsid w:val="00CA2E0D"/>
    <w:rsid w:val="00CB3F21"/>
    <w:rsid w:val="00CC4742"/>
    <w:rsid w:val="00CC7D63"/>
    <w:rsid w:val="00CD3BB4"/>
    <w:rsid w:val="00CE0294"/>
    <w:rsid w:val="00CE37F4"/>
    <w:rsid w:val="00CE558B"/>
    <w:rsid w:val="00CE64A0"/>
    <w:rsid w:val="00CF5875"/>
    <w:rsid w:val="00D0187E"/>
    <w:rsid w:val="00D244D5"/>
    <w:rsid w:val="00D24CE8"/>
    <w:rsid w:val="00D24E9E"/>
    <w:rsid w:val="00D3467D"/>
    <w:rsid w:val="00D41D32"/>
    <w:rsid w:val="00D64951"/>
    <w:rsid w:val="00D71560"/>
    <w:rsid w:val="00D93F6E"/>
    <w:rsid w:val="00DA5FA3"/>
    <w:rsid w:val="00DC5DE4"/>
    <w:rsid w:val="00DF759C"/>
    <w:rsid w:val="00E01DC2"/>
    <w:rsid w:val="00E0724B"/>
    <w:rsid w:val="00E14ED1"/>
    <w:rsid w:val="00E157E7"/>
    <w:rsid w:val="00E1738A"/>
    <w:rsid w:val="00E30086"/>
    <w:rsid w:val="00E40004"/>
    <w:rsid w:val="00E55EA1"/>
    <w:rsid w:val="00E70A76"/>
    <w:rsid w:val="00E74E4A"/>
    <w:rsid w:val="00E74F24"/>
    <w:rsid w:val="00E75106"/>
    <w:rsid w:val="00E75E9A"/>
    <w:rsid w:val="00E822F6"/>
    <w:rsid w:val="00E85BB0"/>
    <w:rsid w:val="00E953AD"/>
    <w:rsid w:val="00E975D2"/>
    <w:rsid w:val="00EA57F7"/>
    <w:rsid w:val="00EB4E17"/>
    <w:rsid w:val="00ED53DF"/>
    <w:rsid w:val="00ED76D0"/>
    <w:rsid w:val="00EE15CF"/>
    <w:rsid w:val="00EE1FD0"/>
    <w:rsid w:val="00EF21D5"/>
    <w:rsid w:val="00EF5762"/>
    <w:rsid w:val="00F018E7"/>
    <w:rsid w:val="00F04801"/>
    <w:rsid w:val="00F10219"/>
    <w:rsid w:val="00F136C0"/>
    <w:rsid w:val="00F136F5"/>
    <w:rsid w:val="00F5794F"/>
    <w:rsid w:val="00F6524A"/>
    <w:rsid w:val="00F77ACF"/>
    <w:rsid w:val="00F8177C"/>
    <w:rsid w:val="00F87D31"/>
    <w:rsid w:val="00FC282A"/>
    <w:rsid w:val="00FC363E"/>
    <w:rsid w:val="00FC65A3"/>
    <w:rsid w:val="00FC76F9"/>
    <w:rsid w:val="00FE4C22"/>
    <w:rsid w:val="00FF0086"/>
    <w:rsid w:val="00FF65F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E9EE7C"/>
  <w14:defaultImageDpi w14:val="32767"/>
  <w15:chartTrackingRefBased/>
  <w15:docId w15:val="{BA419E67-8759-614A-9A28-6BDEE9BC7A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F07D8"/>
    <w:pPr>
      <w:ind w:left="720"/>
      <w:contextualSpacing/>
    </w:pPr>
    <w:rPr>
      <w:rFonts w:ascii="Times New Roman" w:eastAsia="Times New Roman" w:hAnsi="Times New Roman" w:cs="Times New Roman"/>
      <w:sz w:val="20"/>
      <w:szCs w:val="20"/>
      <w:lang w:eastAsia="en-GB"/>
    </w:rPr>
  </w:style>
  <w:style w:type="character" w:customStyle="1" w:styleId="apple-converted-space">
    <w:name w:val="apple-converted-space"/>
    <w:basedOn w:val="DefaultParagraphFont"/>
    <w:rsid w:val="006D7F9E"/>
  </w:style>
  <w:style w:type="character" w:styleId="Hyperlink">
    <w:name w:val="Hyperlink"/>
    <w:basedOn w:val="DefaultParagraphFont"/>
    <w:uiPriority w:val="99"/>
    <w:semiHidden/>
    <w:unhideWhenUsed/>
    <w:rsid w:val="006D7F9E"/>
    <w:rPr>
      <w:color w:val="0000FF"/>
      <w:u w:val="single"/>
    </w:rPr>
  </w:style>
  <w:style w:type="paragraph" w:styleId="NormalWeb">
    <w:name w:val="Normal (Web)"/>
    <w:basedOn w:val="Normal"/>
    <w:uiPriority w:val="99"/>
    <w:unhideWhenUsed/>
    <w:rsid w:val="00B60599"/>
    <w:pPr>
      <w:spacing w:before="100" w:beforeAutospacing="1" w:after="100" w:afterAutospacing="1"/>
    </w:pPr>
    <w:rPr>
      <w:rFonts w:ascii="Times New Roman" w:eastAsia="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2895170">
      <w:bodyDiv w:val="1"/>
      <w:marLeft w:val="0"/>
      <w:marRight w:val="0"/>
      <w:marTop w:val="0"/>
      <w:marBottom w:val="0"/>
      <w:divBdr>
        <w:top w:val="none" w:sz="0" w:space="0" w:color="auto"/>
        <w:left w:val="none" w:sz="0" w:space="0" w:color="auto"/>
        <w:bottom w:val="none" w:sz="0" w:space="0" w:color="auto"/>
        <w:right w:val="none" w:sz="0" w:space="0" w:color="auto"/>
      </w:divBdr>
    </w:div>
    <w:div w:id="697775566">
      <w:bodyDiv w:val="1"/>
      <w:marLeft w:val="0"/>
      <w:marRight w:val="0"/>
      <w:marTop w:val="0"/>
      <w:marBottom w:val="0"/>
      <w:divBdr>
        <w:top w:val="none" w:sz="0" w:space="0" w:color="auto"/>
        <w:left w:val="none" w:sz="0" w:space="0" w:color="auto"/>
        <w:bottom w:val="none" w:sz="0" w:space="0" w:color="auto"/>
        <w:right w:val="none" w:sz="0" w:space="0" w:color="auto"/>
      </w:divBdr>
      <w:divsChild>
        <w:div w:id="942106271">
          <w:marLeft w:val="0"/>
          <w:marRight w:val="0"/>
          <w:marTop w:val="0"/>
          <w:marBottom w:val="0"/>
          <w:divBdr>
            <w:top w:val="none" w:sz="0" w:space="0" w:color="auto"/>
            <w:left w:val="none" w:sz="0" w:space="0" w:color="auto"/>
            <w:bottom w:val="none" w:sz="0" w:space="0" w:color="auto"/>
            <w:right w:val="none" w:sz="0" w:space="0" w:color="auto"/>
          </w:divBdr>
          <w:divsChild>
            <w:div w:id="1587767528">
              <w:marLeft w:val="0"/>
              <w:marRight w:val="0"/>
              <w:marTop w:val="0"/>
              <w:marBottom w:val="0"/>
              <w:divBdr>
                <w:top w:val="none" w:sz="0" w:space="0" w:color="auto"/>
                <w:left w:val="none" w:sz="0" w:space="0" w:color="auto"/>
                <w:bottom w:val="none" w:sz="0" w:space="0" w:color="auto"/>
                <w:right w:val="none" w:sz="0" w:space="0" w:color="auto"/>
              </w:divBdr>
              <w:divsChild>
                <w:div w:id="1895852453">
                  <w:marLeft w:val="0"/>
                  <w:marRight w:val="0"/>
                  <w:marTop w:val="0"/>
                  <w:marBottom w:val="0"/>
                  <w:divBdr>
                    <w:top w:val="none" w:sz="0" w:space="0" w:color="auto"/>
                    <w:left w:val="none" w:sz="0" w:space="0" w:color="auto"/>
                    <w:bottom w:val="none" w:sz="0" w:space="0" w:color="auto"/>
                    <w:right w:val="none" w:sz="0" w:space="0" w:color="auto"/>
                  </w:divBdr>
                  <w:divsChild>
                    <w:div w:id="315719251">
                      <w:marLeft w:val="0"/>
                      <w:marRight w:val="0"/>
                      <w:marTop w:val="0"/>
                      <w:marBottom w:val="0"/>
                      <w:divBdr>
                        <w:top w:val="none" w:sz="0" w:space="0" w:color="auto"/>
                        <w:left w:val="none" w:sz="0" w:space="0" w:color="auto"/>
                        <w:bottom w:val="none" w:sz="0" w:space="0" w:color="auto"/>
                        <w:right w:val="none" w:sz="0" w:space="0" w:color="auto"/>
                      </w:divBdr>
                    </w:div>
                  </w:divsChild>
                </w:div>
                <w:div w:id="1059521758">
                  <w:marLeft w:val="0"/>
                  <w:marRight w:val="0"/>
                  <w:marTop w:val="0"/>
                  <w:marBottom w:val="0"/>
                  <w:divBdr>
                    <w:top w:val="none" w:sz="0" w:space="0" w:color="auto"/>
                    <w:left w:val="none" w:sz="0" w:space="0" w:color="auto"/>
                    <w:bottom w:val="none" w:sz="0" w:space="0" w:color="auto"/>
                    <w:right w:val="none" w:sz="0" w:space="0" w:color="auto"/>
                  </w:divBdr>
                  <w:divsChild>
                    <w:div w:id="130053366">
                      <w:marLeft w:val="0"/>
                      <w:marRight w:val="0"/>
                      <w:marTop w:val="0"/>
                      <w:marBottom w:val="0"/>
                      <w:divBdr>
                        <w:top w:val="none" w:sz="0" w:space="0" w:color="auto"/>
                        <w:left w:val="none" w:sz="0" w:space="0" w:color="auto"/>
                        <w:bottom w:val="none" w:sz="0" w:space="0" w:color="auto"/>
                        <w:right w:val="none" w:sz="0" w:space="0" w:color="auto"/>
                      </w:divBdr>
                      <w:divsChild>
                        <w:div w:id="987677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2972903">
                  <w:marLeft w:val="0"/>
                  <w:marRight w:val="0"/>
                  <w:marTop w:val="0"/>
                  <w:marBottom w:val="0"/>
                  <w:divBdr>
                    <w:top w:val="none" w:sz="0" w:space="0" w:color="auto"/>
                    <w:left w:val="none" w:sz="0" w:space="0" w:color="auto"/>
                    <w:bottom w:val="none" w:sz="0" w:space="0" w:color="auto"/>
                    <w:right w:val="none" w:sz="0" w:space="0" w:color="auto"/>
                  </w:divBdr>
                  <w:divsChild>
                    <w:div w:id="12201730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74621008">
          <w:marLeft w:val="0"/>
          <w:marRight w:val="0"/>
          <w:marTop w:val="0"/>
          <w:marBottom w:val="0"/>
          <w:divBdr>
            <w:top w:val="none" w:sz="0" w:space="0" w:color="auto"/>
            <w:left w:val="none" w:sz="0" w:space="0" w:color="auto"/>
            <w:bottom w:val="none" w:sz="0" w:space="0" w:color="auto"/>
            <w:right w:val="none" w:sz="0" w:space="0" w:color="auto"/>
          </w:divBdr>
          <w:divsChild>
            <w:div w:id="968123557">
              <w:marLeft w:val="0"/>
              <w:marRight w:val="0"/>
              <w:marTop w:val="0"/>
              <w:marBottom w:val="0"/>
              <w:divBdr>
                <w:top w:val="none" w:sz="0" w:space="0" w:color="auto"/>
                <w:left w:val="none" w:sz="0" w:space="0" w:color="auto"/>
                <w:bottom w:val="none" w:sz="0" w:space="0" w:color="auto"/>
                <w:right w:val="none" w:sz="0" w:space="0" w:color="auto"/>
              </w:divBdr>
              <w:divsChild>
                <w:div w:id="1323778313">
                  <w:marLeft w:val="0"/>
                  <w:marRight w:val="0"/>
                  <w:marTop w:val="0"/>
                  <w:marBottom w:val="0"/>
                  <w:divBdr>
                    <w:top w:val="none" w:sz="0" w:space="0" w:color="auto"/>
                    <w:left w:val="none" w:sz="0" w:space="0" w:color="auto"/>
                    <w:bottom w:val="none" w:sz="0" w:space="0" w:color="auto"/>
                    <w:right w:val="none" w:sz="0" w:space="0" w:color="auto"/>
                  </w:divBdr>
                  <w:divsChild>
                    <w:div w:id="184097702">
                      <w:marLeft w:val="0"/>
                      <w:marRight w:val="0"/>
                      <w:marTop w:val="0"/>
                      <w:marBottom w:val="0"/>
                      <w:divBdr>
                        <w:top w:val="none" w:sz="0" w:space="0" w:color="auto"/>
                        <w:left w:val="none" w:sz="0" w:space="0" w:color="auto"/>
                        <w:bottom w:val="none" w:sz="0" w:space="0" w:color="auto"/>
                        <w:right w:val="none" w:sz="0" w:space="0" w:color="auto"/>
                      </w:divBdr>
                    </w:div>
                  </w:divsChild>
                </w:div>
                <w:div w:id="1240871534">
                  <w:marLeft w:val="0"/>
                  <w:marRight w:val="0"/>
                  <w:marTop w:val="0"/>
                  <w:marBottom w:val="0"/>
                  <w:divBdr>
                    <w:top w:val="none" w:sz="0" w:space="0" w:color="auto"/>
                    <w:left w:val="none" w:sz="0" w:space="0" w:color="auto"/>
                    <w:bottom w:val="none" w:sz="0" w:space="0" w:color="auto"/>
                    <w:right w:val="none" w:sz="0" w:space="0" w:color="auto"/>
                  </w:divBdr>
                  <w:divsChild>
                    <w:div w:id="2434913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78399463">
      <w:bodyDiv w:val="1"/>
      <w:marLeft w:val="0"/>
      <w:marRight w:val="0"/>
      <w:marTop w:val="0"/>
      <w:marBottom w:val="0"/>
      <w:divBdr>
        <w:top w:val="none" w:sz="0" w:space="0" w:color="auto"/>
        <w:left w:val="none" w:sz="0" w:space="0" w:color="auto"/>
        <w:bottom w:val="none" w:sz="0" w:space="0" w:color="auto"/>
        <w:right w:val="none" w:sz="0" w:space="0" w:color="auto"/>
      </w:divBdr>
    </w:div>
    <w:div w:id="1717970186">
      <w:bodyDiv w:val="1"/>
      <w:marLeft w:val="0"/>
      <w:marRight w:val="0"/>
      <w:marTop w:val="0"/>
      <w:marBottom w:val="0"/>
      <w:divBdr>
        <w:top w:val="none" w:sz="0" w:space="0" w:color="auto"/>
        <w:left w:val="none" w:sz="0" w:space="0" w:color="auto"/>
        <w:bottom w:val="none" w:sz="0" w:space="0" w:color="auto"/>
        <w:right w:val="none" w:sz="0" w:space="0" w:color="auto"/>
      </w:divBdr>
      <w:divsChild>
        <w:div w:id="146754207">
          <w:marLeft w:val="0"/>
          <w:marRight w:val="0"/>
          <w:marTop w:val="0"/>
          <w:marBottom w:val="0"/>
          <w:divBdr>
            <w:top w:val="none" w:sz="0" w:space="0" w:color="auto"/>
            <w:left w:val="none" w:sz="0" w:space="0" w:color="auto"/>
            <w:bottom w:val="none" w:sz="0" w:space="0" w:color="auto"/>
            <w:right w:val="none" w:sz="0" w:space="0" w:color="auto"/>
          </w:divBdr>
          <w:divsChild>
            <w:div w:id="1064336943">
              <w:marLeft w:val="0"/>
              <w:marRight w:val="0"/>
              <w:marTop w:val="0"/>
              <w:marBottom w:val="0"/>
              <w:divBdr>
                <w:top w:val="none" w:sz="0" w:space="0" w:color="auto"/>
                <w:left w:val="none" w:sz="0" w:space="0" w:color="auto"/>
                <w:bottom w:val="none" w:sz="0" w:space="0" w:color="auto"/>
                <w:right w:val="none" w:sz="0" w:space="0" w:color="auto"/>
              </w:divBdr>
              <w:divsChild>
                <w:div w:id="389577948">
                  <w:marLeft w:val="0"/>
                  <w:marRight w:val="0"/>
                  <w:marTop w:val="0"/>
                  <w:marBottom w:val="0"/>
                  <w:divBdr>
                    <w:top w:val="none" w:sz="0" w:space="0" w:color="auto"/>
                    <w:left w:val="none" w:sz="0" w:space="0" w:color="auto"/>
                    <w:bottom w:val="none" w:sz="0" w:space="0" w:color="auto"/>
                    <w:right w:val="none" w:sz="0" w:space="0" w:color="auto"/>
                  </w:divBdr>
                  <w:divsChild>
                    <w:div w:id="3651781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49157328">
      <w:bodyDiv w:val="1"/>
      <w:marLeft w:val="0"/>
      <w:marRight w:val="0"/>
      <w:marTop w:val="0"/>
      <w:marBottom w:val="0"/>
      <w:divBdr>
        <w:top w:val="none" w:sz="0" w:space="0" w:color="auto"/>
        <w:left w:val="none" w:sz="0" w:space="0" w:color="auto"/>
        <w:bottom w:val="none" w:sz="0" w:space="0" w:color="auto"/>
        <w:right w:val="none" w:sz="0" w:space="0" w:color="auto"/>
      </w:divBdr>
      <w:divsChild>
        <w:div w:id="36442289">
          <w:marLeft w:val="0"/>
          <w:marRight w:val="0"/>
          <w:marTop w:val="0"/>
          <w:marBottom w:val="0"/>
          <w:divBdr>
            <w:top w:val="none" w:sz="0" w:space="0" w:color="auto"/>
            <w:left w:val="none" w:sz="0" w:space="0" w:color="auto"/>
            <w:bottom w:val="none" w:sz="0" w:space="0" w:color="auto"/>
            <w:right w:val="none" w:sz="0" w:space="0" w:color="auto"/>
          </w:divBdr>
          <w:divsChild>
            <w:div w:id="632715779">
              <w:marLeft w:val="0"/>
              <w:marRight w:val="0"/>
              <w:marTop w:val="0"/>
              <w:marBottom w:val="0"/>
              <w:divBdr>
                <w:top w:val="none" w:sz="0" w:space="0" w:color="auto"/>
                <w:left w:val="none" w:sz="0" w:space="0" w:color="auto"/>
                <w:bottom w:val="none" w:sz="0" w:space="0" w:color="auto"/>
                <w:right w:val="none" w:sz="0" w:space="0" w:color="auto"/>
              </w:divBdr>
              <w:divsChild>
                <w:div w:id="10133409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24538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1110</TotalTime>
  <Pages>15</Pages>
  <Words>4693</Words>
  <Characters>26754</Characters>
  <Application>Microsoft Office Word</Application>
  <DocSecurity>0</DocSecurity>
  <Lines>222</Lines>
  <Paragraphs>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31385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Alexander Davies (P138120)</dc:creator>
  <cp:keywords/>
  <dc:description/>
  <cp:lastModifiedBy>Alexander Davies (P138120)</cp:lastModifiedBy>
  <cp:revision>167</cp:revision>
  <dcterms:created xsi:type="dcterms:W3CDTF">2018-05-26T15:13:00Z</dcterms:created>
  <dcterms:modified xsi:type="dcterms:W3CDTF">2018-05-29T20:21:00Z</dcterms:modified>
</cp:coreProperties>
</file>