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36921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1B90A19B"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169471FB"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7E5664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16917F32"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66C96CFD"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8671F3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0725841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4549D4B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sz w:val="24"/>
          <w:szCs w:val="24"/>
        </w:rPr>
        <w:t> </w:t>
      </w:r>
      <w:r w:rsidRPr="00180E3A">
        <w:rPr>
          <w:rFonts w:ascii="Arial" w:eastAsia="Times New Roman" w:hAnsi="Arial" w:cs="Arial"/>
          <w:sz w:val="24"/>
          <w:szCs w:val="24"/>
        </w:rPr>
        <w:t>  </w:t>
      </w:r>
    </w:p>
    <w:p w14:paraId="3C71CF83"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7532B16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4CD7E7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4A79430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xml:space="preserve">Module Title: </w:t>
      </w:r>
      <w:r w:rsidRPr="00180E3A">
        <w:rPr>
          <w:rFonts w:ascii="Arial" w:eastAsia="Times New Roman" w:hAnsi="Arial" w:cs="Arial"/>
          <w:color w:val="000000"/>
          <w:sz w:val="24"/>
          <w:szCs w:val="24"/>
        </w:rPr>
        <w:t>Entrepreneurship  </w:t>
      </w:r>
    </w:p>
    <w:p w14:paraId="290CDB9A"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Student Name:</w:t>
      </w:r>
      <w:r w:rsidRPr="00180E3A">
        <w:rPr>
          <w:rFonts w:ascii="Arial" w:eastAsia="Times New Roman" w:hAnsi="Arial" w:cs="Arial"/>
          <w:color w:val="000000"/>
          <w:sz w:val="24"/>
          <w:szCs w:val="24"/>
        </w:rPr>
        <w:t xml:space="preserve"> Alexandra Gheorghe  </w:t>
      </w:r>
    </w:p>
    <w:p w14:paraId="6D51730B"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xml:space="preserve">Student ID: </w:t>
      </w:r>
      <w:r w:rsidRPr="00180E3A">
        <w:rPr>
          <w:rFonts w:ascii="Arial" w:eastAsia="Times New Roman" w:hAnsi="Arial" w:cs="Arial"/>
          <w:color w:val="000000"/>
          <w:sz w:val="24"/>
          <w:szCs w:val="24"/>
        </w:rPr>
        <w:t>2117801  </w:t>
      </w:r>
    </w:p>
    <w:p w14:paraId="68B74D80"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xml:space="preserve">Module Code: </w:t>
      </w:r>
      <w:r w:rsidRPr="00180E3A">
        <w:rPr>
          <w:rFonts w:ascii="Arial" w:eastAsia="Times New Roman" w:hAnsi="Arial" w:cs="Arial"/>
          <w:color w:val="000000"/>
          <w:sz w:val="24"/>
          <w:szCs w:val="24"/>
        </w:rPr>
        <w:t>BMIH5001  </w:t>
      </w:r>
    </w:p>
    <w:p w14:paraId="5B2525E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Lecturer’s Name:</w:t>
      </w:r>
      <w:r w:rsidRPr="00180E3A">
        <w:rPr>
          <w:rFonts w:ascii="Arial" w:eastAsia="Times New Roman" w:hAnsi="Arial" w:cs="Arial"/>
          <w:color w:val="000000"/>
          <w:sz w:val="24"/>
          <w:szCs w:val="24"/>
        </w:rPr>
        <w:t xml:space="preserve"> Chris Wilkin  </w:t>
      </w:r>
    </w:p>
    <w:p w14:paraId="3B2BF92B"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w:t>
      </w:r>
      <w:r w:rsidRPr="00180E3A">
        <w:rPr>
          <w:rFonts w:ascii="Arial" w:eastAsia="Times New Roman" w:hAnsi="Arial" w:cs="Arial"/>
          <w:color w:val="000000"/>
          <w:sz w:val="24"/>
          <w:szCs w:val="24"/>
        </w:rPr>
        <w:t>  </w:t>
      </w:r>
    </w:p>
    <w:p w14:paraId="2102AFD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w:t>
      </w:r>
      <w:r w:rsidRPr="00180E3A">
        <w:rPr>
          <w:rFonts w:ascii="Arial" w:eastAsia="Times New Roman" w:hAnsi="Arial" w:cs="Arial"/>
          <w:color w:val="000000"/>
          <w:sz w:val="24"/>
          <w:szCs w:val="24"/>
        </w:rPr>
        <w:t>  </w:t>
      </w:r>
    </w:p>
    <w:p w14:paraId="7F201D3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t> </w:t>
      </w:r>
      <w:r w:rsidRPr="00180E3A">
        <w:rPr>
          <w:rFonts w:ascii="Arial" w:eastAsia="Times New Roman" w:hAnsi="Arial" w:cs="Arial"/>
          <w:color w:val="000000"/>
          <w:sz w:val="24"/>
          <w:szCs w:val="24"/>
        </w:rPr>
        <w:t>  </w:t>
      </w:r>
    </w:p>
    <w:p w14:paraId="0E0EF3C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EABA0F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494B04FD"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5E0B2F0E"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E19216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5524174E"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49EFAE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420C5B8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F1FAA7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0245AD5B" w14:textId="77777777" w:rsid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5CFDB99" w14:textId="53230A0E"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lastRenderedPageBreak/>
        <w:t>Entrepreneurship involves the process of transforming an idea into a viable business, often with the aim of disrupting the market with an innovative offering. Entrepreneurs use tools like the business model canvas to delineate the organizational structure of their ventures (</w:t>
      </w:r>
      <w:proofErr w:type="spellStart"/>
      <w:r w:rsidRPr="00180E3A">
        <w:rPr>
          <w:rFonts w:ascii="Arial" w:eastAsia="Times New Roman" w:hAnsi="Arial" w:cs="Arial"/>
          <w:color w:val="000000"/>
          <w:sz w:val="24"/>
          <w:szCs w:val="24"/>
        </w:rPr>
        <w:t>Iandoli</w:t>
      </w:r>
      <w:proofErr w:type="spellEnd"/>
      <w:r w:rsidRPr="00180E3A">
        <w:rPr>
          <w:rFonts w:ascii="Arial" w:eastAsia="Times New Roman" w:hAnsi="Arial" w:cs="Arial"/>
          <w:color w:val="000000"/>
          <w:sz w:val="24"/>
          <w:szCs w:val="24"/>
        </w:rPr>
        <w:t xml:space="preserve"> and </w:t>
      </w:r>
      <w:proofErr w:type="spellStart"/>
      <w:r w:rsidRPr="00180E3A">
        <w:rPr>
          <w:rFonts w:ascii="Arial" w:eastAsia="Times New Roman" w:hAnsi="Arial" w:cs="Arial"/>
          <w:color w:val="000000"/>
          <w:sz w:val="24"/>
          <w:szCs w:val="24"/>
        </w:rPr>
        <w:t>Raffa</w:t>
      </w:r>
      <w:proofErr w:type="spellEnd"/>
      <w:r w:rsidRPr="00180E3A">
        <w:rPr>
          <w:rFonts w:ascii="Arial" w:eastAsia="Times New Roman" w:hAnsi="Arial" w:cs="Arial"/>
          <w:color w:val="000000"/>
          <w:sz w:val="24"/>
          <w:szCs w:val="24"/>
        </w:rPr>
        <w:t>, 2016). The business model canvas is a valuable visual aid for outlining a firm's organizational architecture.  </w:t>
      </w:r>
    </w:p>
    <w:p w14:paraId="72286661"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This essay will explore the business model and concept of a hotel organization. It will analyze various entrepreneurial concepts and their relevance to the chosen company. Additionally, it will delve into the evaluation of entrepreneurial abilities through a reflective cycle.  </w:t>
      </w:r>
    </w:p>
    <w:p w14:paraId="12EC835D"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In response to the evolving landscape of the hospitality industry, I propose a unique venture called "Eco Gourmet Retreat." This venture combines elements of eco-tourism, culinary experiences, and wellness to provide a sustainable and immersive hospitality experience. Eco Gourmet Retreat aims to attract eco-conscious travelers seeking authentic and rejuvenating experiences in natural settings. Burns (2011) right Star-up Influences are: Personal character traits includes the need for independences, need for achievement, internal locus, and control, ability to live with uncertainty and take risks); Situational Factors (Employment, unemployment, immigration, economic opportunity); Antecedent Influences (family, ethnicity, gender, education, previous employment, and religion, social group, national culture).  </w:t>
      </w:r>
    </w:p>
    <w:p w14:paraId="16783E7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In summary, executives and company owners may benefit from using the company model canvas. It is a graphical representation of a company's or product's selling point, facilities, customers, and funds that aids in coordination by showing where compromises might be made (</w:t>
      </w:r>
      <w:proofErr w:type="spellStart"/>
      <w:r w:rsidRPr="00180E3A">
        <w:rPr>
          <w:rFonts w:ascii="Arial" w:eastAsia="Times New Roman" w:hAnsi="Arial" w:cs="Arial"/>
          <w:color w:val="000000"/>
          <w:sz w:val="24"/>
          <w:szCs w:val="24"/>
        </w:rPr>
        <w:t>Lynghard</w:t>
      </w:r>
      <w:proofErr w:type="spellEnd"/>
      <w:r w:rsidRPr="00180E3A">
        <w:rPr>
          <w:rFonts w:ascii="Arial" w:eastAsia="Times New Roman" w:hAnsi="Arial" w:cs="Arial"/>
          <w:color w:val="000000"/>
          <w:sz w:val="24"/>
          <w:szCs w:val="24"/>
        </w:rPr>
        <w:t xml:space="preserve"> and </w:t>
      </w:r>
      <w:proofErr w:type="spellStart"/>
      <w:r w:rsidRPr="00180E3A">
        <w:rPr>
          <w:rFonts w:ascii="Arial" w:eastAsia="Times New Roman" w:hAnsi="Arial" w:cs="Arial"/>
          <w:color w:val="000000"/>
          <w:sz w:val="24"/>
          <w:szCs w:val="24"/>
        </w:rPr>
        <w:t>Lauritsen</w:t>
      </w:r>
      <w:proofErr w:type="spellEnd"/>
      <w:r w:rsidRPr="00180E3A">
        <w:rPr>
          <w:rFonts w:ascii="Arial" w:eastAsia="Times New Roman" w:hAnsi="Arial" w:cs="Arial"/>
          <w:color w:val="000000"/>
          <w:sz w:val="24"/>
          <w:szCs w:val="24"/>
        </w:rPr>
        <w:t>, 2021). Investors may learn more about the company's distinctive advantage by analyzing its economic model. A well-thought-out business strategy will lead to future expansion and increased profits (</w:t>
      </w:r>
      <w:proofErr w:type="spellStart"/>
      <w:r w:rsidRPr="00180E3A">
        <w:rPr>
          <w:rFonts w:ascii="Arial" w:eastAsia="Times New Roman" w:hAnsi="Arial" w:cs="Arial"/>
          <w:color w:val="000000"/>
          <w:sz w:val="24"/>
          <w:szCs w:val="24"/>
        </w:rPr>
        <w:t>Shatkin</w:t>
      </w:r>
      <w:proofErr w:type="spellEnd"/>
      <w:r w:rsidRPr="00180E3A">
        <w:rPr>
          <w:rFonts w:ascii="Arial" w:eastAsia="Times New Roman" w:hAnsi="Arial" w:cs="Arial"/>
          <w:color w:val="000000"/>
          <w:sz w:val="24"/>
          <w:szCs w:val="24"/>
        </w:rPr>
        <w:t>, 2019). The BMC of Eco-Gourmet Retreat is given.  </w:t>
      </w:r>
    </w:p>
    <w:p w14:paraId="1E00E6C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Krause, (2022) write that: developing a business strategy, it is vital to remember that partners are not merely useful but also essential to the expansion and visibility of a firm. Our target audience comprises affluent travelers seeking authentic and immersive experiences. This includes food enthusiasts, culture aficionados, wellness seekers, and adventure travelers. The target audience for "Eco Gourmet Retreat" comprises discerning </w:t>
      </w:r>
      <w:r w:rsidRPr="00180E3A">
        <w:rPr>
          <w:rFonts w:ascii="Arial" w:eastAsia="Times New Roman" w:hAnsi="Arial" w:cs="Arial"/>
          <w:color w:val="000000"/>
          <w:sz w:val="24"/>
          <w:szCs w:val="24"/>
        </w:rPr>
        <w:lastRenderedPageBreak/>
        <w:t>travelers who prioritize authentic, immersive, and sustainable experiences. These travelers are typically eco-conscious individuals who seek to minimize their environmental impact while enjoying luxury amenities and unique cultural experiences. One of the primary challenges faced by our customers is the difficulty of finding hospitality offerings that align with their values and preferences. Many eco-conscious travelers struggle to find accommodations that prioritize sustainability and environmental responsibility without sacrificing comfort or luxury. Additionally, they may encounter challenges in accessing high-quality culinary experiences and wellness activities in natural settings. Primarily aged between 25 and 55, our target demographic includes both young professionals seeking adventure and relaxation and older travelers looking for unique and enriching experiences. Our customers are typically urban dwellers from major metropolitan areas who seek to escape the hustle and bustle of city life and reconnect with nature. Our customers come from diverse professional backgrounds, including executives, entrepreneurs, creatives, and professionals in the tech, finance, and creative industries.  </w:t>
      </w:r>
    </w:p>
    <w:p w14:paraId="23A1EC5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Eco-Gourmet Retreat offers a curated blend of culinary delights, cultural exploration, and wellness activities in stunning surroundings. Our emphasis on bespoke experiences tailored to individual preferences sets us apart from traditional hospitality offerings. We provide guests with an opportunity to reconnect with nature and local culture through authentic experiences such as guided nature walks, farm-to-table dining experiences, and cultural excursions led by knowledgeable guides. By immersing themselves in the local environment, guests can gain a deeper appreciation for the destination and create lasting memories. Our gourmet cuisine highlights the best of local and seasonal ingredients, sourced from organic farms and artisanal producers. Guests can indulge in delectable dishes crafted by skilled chefs and participate in interactive culinary workshops to learn about local cooking techniques and flavors. In addition to culinary experiences, we offer a range of wellness activities designed to promote relaxation, rejuvenation, and holistic well-being. From yoga sessions and meditation classes to spa treatments and mindfulness workshops, guests can unwind and recharge in tranquil natural surroundings.  </w:t>
      </w:r>
    </w:p>
    <w:p w14:paraId="15F5424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We utilize digital channels such as our website, social media platforms (e.g., Instagram, Facebook, Twitter), and online travel agencies to raise awareness about our product and </w:t>
      </w:r>
      <w:r w:rsidRPr="00180E3A">
        <w:rPr>
          <w:rFonts w:ascii="Arial" w:eastAsia="Times New Roman" w:hAnsi="Arial" w:cs="Arial"/>
          <w:color w:val="000000"/>
          <w:sz w:val="24"/>
          <w:szCs w:val="24"/>
        </w:rPr>
        <w:lastRenderedPageBreak/>
        <w:t>attract potential customers. Through compelling content, including stunning visuals, engaging videos, and informative blogs, we highlight the unique experiences offered by "Eco Gourmet Retreat" and encourage interaction with our brand.  </w:t>
      </w:r>
    </w:p>
    <w:p w14:paraId="7CFBF10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Personalized service, interactive culinary workshops, guided cultural tours, and wellness sessions foster strong connections with our guests, enhancing their overall experience and satisfaction.  </w:t>
      </w:r>
    </w:p>
    <w:p w14:paraId="685BBBCA"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Revenue will be generated through accommodation charges, dining experiences, curated tours and activities, wellness packages, and merchandise sales. </w:t>
      </w:r>
    </w:p>
    <w:p w14:paraId="2240319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Revenue will be generated through accommodation charges, dining experiences, organized tours and activities, wellness packages, and merchandise sales. Accepted payment methods will include credit/debit cards, bank transfers, and secure online payments to ensure a convenient and safe experience for customers. </w:t>
      </w:r>
    </w:p>
    <w:p w14:paraId="13BB355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Costs include property maintenance, staff salaries, ingredient procurement, marketing expenses, operational overheads, and investments in guest experience enhancements. Additionally, costs will include payment processing fees for credit/debit card transactions and other online payment services. </w:t>
      </w:r>
    </w:p>
    <w:p w14:paraId="0FFA090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Key resources include luxurious accommodations, skilled chefs and culinary experts, knowledgeable guides for cultural tours, wellness practitioners, and partnerships with local artisans and suppliers.  </w:t>
      </w:r>
    </w:p>
    <w:p w14:paraId="0638EA6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Key activities involve designing bespoke itineraries, sourcing high-quality ingredients for culinary experiences, organizing cultural excursions, coordinating wellness activities, and marketing efforts. Providing culinary services and maintaining cordial connections with its business associates are the company's primary concerns.  </w:t>
      </w:r>
    </w:p>
    <w:p w14:paraId="5085F06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Strategic partnerships with local farms, wineries, artisans, and cultural organizations enhance the authenticity and quality of our offerings, while collaborations with travel agencies and online booking platforms expand our reach.  </w:t>
      </w:r>
    </w:p>
    <w:p w14:paraId="3D64579D"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Costs include property maintenance, staff salaries, ingredient procurement, marketing expenses, operational overheads, and investments in guest experience enhancements.  </w:t>
      </w:r>
    </w:p>
    <w:p w14:paraId="4D8204B7"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Research indicates a growing preference among travelers for unique and immersive experiences. Gourmet Wanderlust Retreat capitalizes on this trend by offering curated experiences that go beyond traditional hospitality offerings (Burns, 2011).  </w:t>
      </w:r>
    </w:p>
    <w:p w14:paraId="0FFBC2CA"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lastRenderedPageBreak/>
        <w:t>Culinary tourism has emerged as a significant trend, with travelers increasingly seeking authentic culinary experiences during their journeys (Read et al., 2011). By offering gourmet dining experiences and interactive culinary workshops, Gourmet Wanderlust Retreat meets this demand and sets itself apart in the market.  </w:t>
      </w:r>
    </w:p>
    <w:p w14:paraId="486C7ED9"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The wellness tourism market is experiencing rapid growth, driven by a desire for relaxation, rejuvenation, and holistic well-being (Nielsen et al., 2012). Eco-Gourmet Retreat integrates wellness activities such as yoga sessions, spa treatments, and mindfulness workshops to cater to this segment of travelers, enhancing the overall guest experience.  </w:t>
      </w:r>
    </w:p>
    <w:p w14:paraId="054B1EE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Modern travelers seek personalized and customized experiences that cater to their unique preferences and interests (Bolton et. al., 2003). Eco-Gourmet Retreat offers bespoke itineraries and tailor-made experiences, ensuring that each guest receives a personalized and memorable journey. </w:t>
      </w:r>
    </w:p>
    <w:p w14:paraId="2DED561E"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Collaborations with local artisans, farmers, wineries, and cultural organizations not only enhance the authenticity of our offerings but also support the local community and economy (Lowe and Marriott, 2006). By forging strategic partnerships, Eco-Gourmet Retreat establishes itself as a responsible and socially conscious hospitality venture.  </w:t>
      </w:r>
    </w:p>
    <w:p w14:paraId="050D7A5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Contemporary examples such as "Blackberry Farm" in Tennessee, USA, and "</w:t>
      </w:r>
      <w:proofErr w:type="spellStart"/>
      <w:r w:rsidRPr="00180E3A">
        <w:rPr>
          <w:rFonts w:ascii="Arial" w:eastAsia="Times New Roman" w:hAnsi="Arial" w:cs="Arial"/>
          <w:color w:val="000000"/>
          <w:sz w:val="24"/>
          <w:szCs w:val="24"/>
        </w:rPr>
        <w:t>Soneha</w:t>
      </w:r>
      <w:proofErr w:type="spellEnd"/>
      <w:r w:rsidRPr="00180E3A">
        <w:rPr>
          <w:rFonts w:ascii="Arial" w:eastAsia="Times New Roman" w:hAnsi="Arial" w:cs="Arial"/>
          <w:color w:val="000000"/>
          <w:sz w:val="24"/>
          <w:szCs w:val="24"/>
        </w:rPr>
        <w:t xml:space="preserve"> </w:t>
      </w:r>
      <w:proofErr w:type="spellStart"/>
      <w:r w:rsidRPr="00180E3A">
        <w:rPr>
          <w:rFonts w:ascii="Arial" w:eastAsia="Times New Roman" w:hAnsi="Arial" w:cs="Arial"/>
          <w:color w:val="000000"/>
          <w:sz w:val="24"/>
          <w:szCs w:val="24"/>
        </w:rPr>
        <w:t>Fushi</w:t>
      </w:r>
      <w:proofErr w:type="spellEnd"/>
      <w:r w:rsidRPr="00180E3A">
        <w:rPr>
          <w:rFonts w:ascii="Arial" w:eastAsia="Times New Roman" w:hAnsi="Arial" w:cs="Arial"/>
          <w:color w:val="000000"/>
          <w:sz w:val="24"/>
          <w:szCs w:val="24"/>
        </w:rPr>
        <w:t>" in the Maldives provide insights into successful boutique hospitality ventures that prioritize experiential travel, culinary excellence, and cultural immersion, validating the viability and appeal of the Eco-Gourmet Retreat concept.  </w:t>
      </w:r>
    </w:p>
    <w:p w14:paraId="711B335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Reflecting on their entrepreneurial traits and motivations, a profound inclination towards innovation, creativity, and a fervent desire to deliver exceptional experiences to customers. This introspection was facilitated by completing entrepreneurial traits/team roles and leadership questionnaires, which illuminated their propensity for risk-taking, adaptability, and a proactive approach to overcoming challenges. </w:t>
      </w:r>
    </w:p>
    <w:p w14:paraId="3B8DABB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While feeling energized and inspired by the prospect of creating innovative ventures that make a meaningful impact, the author also grapples with occasional doubts and anxieties regarding the feasibility and success of their entrepreneurial endeavors. These feelings of uncertainty serve as both motivators and obstacles in their entrepreneurial journey. </w:t>
      </w:r>
    </w:p>
    <w:p w14:paraId="4501189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lastRenderedPageBreak/>
        <w:t>Upon reviewing their entrepreneurial traits and motivations through academic models and frameworks, the author finds alignment with the characteristics of a visionary entrepreneur as proposed by Bolton et al. (2004). Their proclivity towards creativity, risk-taking, and forward-thinking resonates with Schumpeter's theory of entrepreneurial innovation, underscoring their potential for driving transformative change within the hospitality sector. </w:t>
      </w:r>
    </w:p>
    <w:p w14:paraId="561950E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 xml:space="preserve">Drawing upon the Big Five personality traits model, the author recognizes the importance of their openness to experience, conscientiousness, and extraversion in supporting their entrepreneurial pursuits (Still and </w:t>
      </w:r>
      <w:proofErr w:type="spellStart"/>
      <w:r w:rsidRPr="00180E3A">
        <w:rPr>
          <w:rFonts w:ascii="Arial" w:eastAsia="Times New Roman" w:hAnsi="Arial" w:cs="Arial"/>
          <w:color w:val="0D0D0D"/>
          <w:sz w:val="24"/>
          <w:szCs w:val="24"/>
        </w:rPr>
        <w:t>Timis</w:t>
      </w:r>
      <w:proofErr w:type="spellEnd"/>
      <w:r w:rsidRPr="00180E3A">
        <w:rPr>
          <w:rFonts w:ascii="Arial" w:eastAsia="Times New Roman" w:hAnsi="Arial" w:cs="Arial"/>
          <w:color w:val="0D0D0D"/>
          <w:sz w:val="24"/>
          <w:szCs w:val="24"/>
        </w:rPr>
        <w:t>, 2000). However, they identify areas for improvement, particularly in enhancing their resilience within setbacks and refining their leadership skills to effectively inspire and motivate others within their entrepreneurial ventures. </w:t>
      </w:r>
    </w:p>
    <w:p w14:paraId="2441143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D0D0D"/>
          <w:sz w:val="24"/>
          <w:szCs w:val="24"/>
        </w:rPr>
        <w:t>The hospitality industry is subject to constant evolution driven by shifting consumer preferences, technological advancements, and global trends. Entrepreneurs in this sector must remain attuned to these changes and adapt their business models accordingly. One prominent trend is the escalating demand for sustainable and eco-friendly travel experiences, as highlighted by Krause (2022). In response to this trend, the concept of "Eco Gourmet Retreat" emerges as a strategic endeavor, offering guests the opportunity to immerse themselves in nature while indulging in gourmet cuisine and wellness activities.</w:t>
      </w:r>
      <w:r w:rsidRPr="00180E3A">
        <w:rPr>
          <w:rFonts w:ascii="Arial" w:eastAsia="Times New Roman" w:hAnsi="Arial" w:cs="Arial"/>
          <w:color w:val="000000"/>
          <w:sz w:val="24"/>
          <w:szCs w:val="24"/>
        </w:rPr>
        <w:t>  </w:t>
      </w:r>
    </w:p>
    <w:p w14:paraId="6FB17691"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Additionally, the concept of experiential travel has gained traction in recent years, with travelers seeking unique and authentic experiences that go beyond traditional sightseeing (Burns, 2011). By incorporating interactive culinary workshops, guided cultural tours, and wellness sessions, "Eco Gourmet Retreat" caters to this demand and sets itself apart from standard hospitality offerings.  </w:t>
      </w:r>
    </w:p>
    <w:p w14:paraId="061E8AC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Strategic partnerships play a crucial role in the success of any hospitality venture. By collaborating with local artisans, farmers, wineries, and cultural organizations, "Eco Gourmet Retreat" not only enhances the authenticity of its offerings but also supports the local community and economy (Lowe and Marriott, 2006). Moreover, partnerships with travel agencies and online booking platforms expand the reach of the retreat, attracting a broader audience of potential guests.  </w:t>
      </w:r>
    </w:p>
    <w:p w14:paraId="5CBF59C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lastRenderedPageBreak/>
        <w:t>Reflecting on my personal entrepreneurial traits, we can recognize a blend of characteristics that are conducive to entrepreneurial success. The entrepreneurial traits/team roles and leadership questionnaires revealed strengths in areas such as risk-taking, adaptability, and proactive problem-solving. These traits align with the attributes of successful entrepreneurs, as outlined in academic literature (Bolton et al., 2004).  </w:t>
      </w:r>
    </w:p>
    <w:p w14:paraId="33E4CEF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However, self-reflection also reveals areas for improvement. While we possess a strong inclination towards innovation and creativity, we acknowledge the importance of enhancing resilience in the face of setbacks and refining my leadership skills. Academic models such as the entrepreneurial mindset and leadership styles provide valuable frameworks for identifying areas of growth and development (Still and </w:t>
      </w:r>
      <w:proofErr w:type="spellStart"/>
      <w:r w:rsidRPr="00180E3A">
        <w:rPr>
          <w:rFonts w:ascii="Arial" w:eastAsia="Times New Roman" w:hAnsi="Arial" w:cs="Arial"/>
          <w:color w:val="000000"/>
          <w:sz w:val="24"/>
          <w:szCs w:val="24"/>
        </w:rPr>
        <w:t>Timms</w:t>
      </w:r>
      <w:proofErr w:type="spellEnd"/>
      <w:r w:rsidRPr="00180E3A">
        <w:rPr>
          <w:rFonts w:ascii="Arial" w:eastAsia="Times New Roman" w:hAnsi="Arial" w:cs="Arial"/>
          <w:color w:val="000000"/>
          <w:sz w:val="24"/>
          <w:szCs w:val="24"/>
        </w:rPr>
        <w:t>, 2000).  </w:t>
      </w:r>
    </w:p>
    <w:p w14:paraId="6BE483C3"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389FCC39"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Reflecting on my entrepreneurial characteristics and motivations repeats my passion for innovation, creativity, and making a positive impact through entrepreneurial ventures.  </w:t>
      </w:r>
    </w:p>
    <w:p w14:paraId="656A6E43"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This reflective process provides valuable insights into my entrepreneurial identity and informs my ongoing entrepreneurial development. By employing the Business Model Canvas framework, we were able to systematically analyze each aspect of the business and make informed decisions that align with our overarching objectives.  </w:t>
      </w:r>
    </w:p>
    <w:p w14:paraId="3F14EC1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Furthermore, the reflective essay provided valuable insights into personal entrepreneurial traits and motivations, highlighting areas of strength and areas for improvement. By critically evaluating these aspects using academic models and frameworks.  </w:t>
      </w:r>
    </w:p>
    <w:p w14:paraId="20B1E97A" w14:textId="16284749"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lastRenderedPageBreak/>
        <w:t>  </w:t>
      </w:r>
      <w:r w:rsidR="00246695">
        <w:rPr>
          <w:rFonts w:ascii="Arial" w:eastAsia="Times New Roman" w:hAnsi="Arial" w:cs="Arial"/>
          <w:noProof/>
          <w:sz w:val="24"/>
          <w:szCs w:val="24"/>
        </w:rPr>
        <w:drawing>
          <wp:inline distT="0" distB="0" distL="0" distR="0" wp14:anchorId="22437F7C" wp14:editId="4952B85F">
            <wp:extent cx="5943600" cy="32143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nvas.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214370"/>
                    </a:xfrm>
                    <a:prstGeom prst="rect">
                      <a:avLst/>
                    </a:prstGeom>
                  </pic:spPr>
                </pic:pic>
              </a:graphicData>
            </a:graphic>
          </wp:inline>
        </w:drawing>
      </w:r>
    </w:p>
    <w:p w14:paraId="6456ACDC"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6C324EF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610C0171"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24A03062"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06CDB6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B29899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638FF570"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24C7C180"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1E570FFD"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0D0D1123"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49573658"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1CCA483"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12D00791"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1BEEE36"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24C571B9" w14:textId="20531779" w:rsid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2EB84DCE" w14:textId="606D3745" w:rsidR="00246695" w:rsidRDefault="00246695" w:rsidP="00180E3A">
      <w:pPr>
        <w:spacing w:after="0" w:line="360" w:lineRule="auto"/>
        <w:jc w:val="both"/>
        <w:textAlignment w:val="baseline"/>
        <w:rPr>
          <w:rFonts w:ascii="Arial" w:eastAsia="Times New Roman" w:hAnsi="Arial" w:cs="Arial"/>
          <w:sz w:val="24"/>
          <w:szCs w:val="24"/>
        </w:rPr>
      </w:pPr>
    </w:p>
    <w:p w14:paraId="58EE32F3" w14:textId="6EA3E9D8" w:rsidR="00246695" w:rsidRDefault="00246695" w:rsidP="00180E3A">
      <w:pPr>
        <w:spacing w:after="0" w:line="360" w:lineRule="auto"/>
        <w:jc w:val="both"/>
        <w:textAlignment w:val="baseline"/>
        <w:rPr>
          <w:rFonts w:ascii="Arial" w:eastAsia="Times New Roman" w:hAnsi="Arial" w:cs="Arial"/>
          <w:sz w:val="24"/>
          <w:szCs w:val="24"/>
        </w:rPr>
      </w:pPr>
    </w:p>
    <w:p w14:paraId="214EF596" w14:textId="77777777" w:rsidR="00246695" w:rsidRPr="00180E3A" w:rsidRDefault="00246695" w:rsidP="00180E3A">
      <w:pPr>
        <w:spacing w:after="0" w:line="360" w:lineRule="auto"/>
        <w:jc w:val="both"/>
        <w:textAlignment w:val="baseline"/>
        <w:rPr>
          <w:rFonts w:ascii="Arial" w:eastAsia="Times New Roman" w:hAnsi="Arial" w:cs="Arial"/>
          <w:sz w:val="24"/>
          <w:szCs w:val="24"/>
        </w:rPr>
      </w:pPr>
      <w:bookmarkStart w:id="0" w:name="_GoBack"/>
      <w:bookmarkEnd w:id="0"/>
    </w:p>
    <w:p w14:paraId="45A8937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b/>
          <w:bCs/>
          <w:color w:val="000000"/>
          <w:sz w:val="24"/>
          <w:szCs w:val="24"/>
        </w:rPr>
        <w:lastRenderedPageBreak/>
        <w:t>References</w:t>
      </w:r>
      <w:r w:rsidRPr="00180E3A">
        <w:rPr>
          <w:rFonts w:ascii="Arial" w:eastAsia="Times New Roman" w:hAnsi="Arial" w:cs="Arial"/>
          <w:color w:val="000000"/>
          <w:sz w:val="24"/>
          <w:szCs w:val="24"/>
        </w:rPr>
        <w:t>  </w:t>
      </w:r>
    </w:p>
    <w:p w14:paraId="6F2DD3C1"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Bolton, B.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(2003) </w:t>
      </w:r>
      <w:r w:rsidRPr="00180E3A">
        <w:rPr>
          <w:rFonts w:ascii="Arial" w:eastAsia="Times New Roman" w:hAnsi="Arial" w:cs="Arial"/>
          <w:i/>
          <w:iCs/>
          <w:color w:val="000000"/>
          <w:sz w:val="24"/>
          <w:szCs w:val="24"/>
        </w:rPr>
        <w:t>“The entrepreneurs in focus: achieve your potential”</w:t>
      </w:r>
      <w:r w:rsidRPr="00180E3A">
        <w:rPr>
          <w:rFonts w:ascii="Arial" w:eastAsia="Times New Roman" w:hAnsi="Arial" w:cs="Arial"/>
          <w:color w:val="000000"/>
          <w:sz w:val="24"/>
          <w:szCs w:val="24"/>
        </w:rPr>
        <w:t>, London: Thomson Learning.  </w:t>
      </w:r>
    </w:p>
    <w:p w14:paraId="4C2194AA"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Bolton, B.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(2004) </w:t>
      </w:r>
      <w:r w:rsidRPr="00180E3A">
        <w:rPr>
          <w:rFonts w:ascii="Arial" w:eastAsia="Times New Roman" w:hAnsi="Arial" w:cs="Arial"/>
          <w:i/>
          <w:iCs/>
          <w:color w:val="000000"/>
          <w:sz w:val="24"/>
          <w:szCs w:val="24"/>
        </w:rPr>
        <w:t>“Entrepreneurs: Talent, Temperament, Technique”</w:t>
      </w:r>
      <w:r w:rsidRPr="00180E3A">
        <w:rPr>
          <w:rFonts w:ascii="Arial" w:eastAsia="Times New Roman" w:hAnsi="Arial" w:cs="Arial"/>
          <w:color w:val="000000"/>
          <w:sz w:val="24"/>
          <w:szCs w:val="24"/>
        </w:rPr>
        <w:t xml:space="preserve"> 2</w:t>
      </w:r>
      <w:r w:rsidRPr="00180E3A">
        <w:rPr>
          <w:rFonts w:ascii="Arial" w:eastAsia="Times New Roman" w:hAnsi="Arial" w:cs="Arial"/>
          <w:color w:val="000000"/>
          <w:sz w:val="24"/>
          <w:szCs w:val="24"/>
          <w:vertAlign w:val="superscript"/>
        </w:rPr>
        <w:t>nd</w:t>
      </w:r>
      <w:r w:rsidRPr="00180E3A">
        <w:rPr>
          <w:rFonts w:ascii="Arial" w:eastAsia="Times New Roman" w:hAnsi="Arial" w:cs="Arial"/>
          <w:color w:val="000000"/>
          <w:sz w:val="24"/>
          <w:szCs w:val="24"/>
        </w:rPr>
        <w:t xml:space="preserve"> edition, Oxford: Elsevier Butterworth-Heinemann.  </w:t>
      </w:r>
    </w:p>
    <w:p w14:paraId="3F5119D8"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Bolton, D. L.,</w:t>
      </w:r>
      <w:r w:rsidRPr="00180E3A">
        <w:rPr>
          <w:rFonts w:ascii="Arial" w:eastAsia="Times New Roman" w:hAnsi="Arial" w:cs="Arial"/>
          <w:i/>
          <w:iCs/>
          <w:color w:val="000000"/>
          <w:sz w:val="24"/>
          <w:szCs w:val="24"/>
        </w:rPr>
        <w:t xml:space="preserve">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(2003). "Entrepreneurial and Small Business Development in Post-socialist Economies." In </w:t>
      </w:r>
      <w:r w:rsidRPr="00180E3A">
        <w:rPr>
          <w:rFonts w:ascii="Arial" w:eastAsia="Times New Roman" w:hAnsi="Arial" w:cs="Arial"/>
          <w:i/>
          <w:iCs/>
          <w:color w:val="000000"/>
          <w:sz w:val="24"/>
          <w:szCs w:val="24"/>
        </w:rPr>
        <w:t>The International Handbook on Innovation</w:t>
      </w:r>
      <w:r w:rsidRPr="00180E3A">
        <w:rPr>
          <w:rFonts w:ascii="Arial" w:eastAsia="Times New Roman" w:hAnsi="Arial" w:cs="Arial"/>
          <w:color w:val="000000"/>
          <w:sz w:val="24"/>
          <w:szCs w:val="24"/>
        </w:rPr>
        <w:t xml:space="preserve"> (pp. 463-474). Elsevier.  </w:t>
      </w:r>
    </w:p>
    <w:p w14:paraId="25595660"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Burns, P. (2011) “Entrepreneurship and small business: Start-up, growth and maturity” 3</w:t>
      </w:r>
      <w:r w:rsidRPr="00180E3A">
        <w:rPr>
          <w:rFonts w:ascii="Arial" w:eastAsia="Times New Roman" w:hAnsi="Arial" w:cs="Arial"/>
          <w:color w:val="000000"/>
          <w:sz w:val="24"/>
          <w:szCs w:val="24"/>
          <w:vertAlign w:val="superscript"/>
        </w:rPr>
        <w:t>rd</w:t>
      </w:r>
      <w:r w:rsidRPr="00180E3A">
        <w:rPr>
          <w:rFonts w:ascii="Arial" w:eastAsia="Times New Roman" w:hAnsi="Arial" w:cs="Arial"/>
          <w:color w:val="000000"/>
          <w:sz w:val="24"/>
          <w:szCs w:val="24"/>
        </w:rPr>
        <w:t xml:space="preserve"> edition, Basingstoke: Palgrave MacMillan.  </w:t>
      </w:r>
    </w:p>
    <w:p w14:paraId="6F5371B8"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Burns, P. (2011). </w:t>
      </w:r>
      <w:r w:rsidRPr="00180E3A">
        <w:rPr>
          <w:rFonts w:ascii="Arial" w:eastAsia="Times New Roman" w:hAnsi="Arial" w:cs="Arial"/>
          <w:i/>
          <w:iCs/>
          <w:color w:val="000000"/>
          <w:sz w:val="24"/>
          <w:szCs w:val="24"/>
        </w:rPr>
        <w:t>Tourism and social media: Virtual Social Communities and Tourism</w:t>
      </w:r>
      <w:r w:rsidRPr="00180E3A">
        <w:rPr>
          <w:rFonts w:ascii="Arial" w:eastAsia="Times New Roman" w:hAnsi="Arial" w:cs="Arial"/>
          <w:color w:val="000000"/>
          <w:sz w:val="24"/>
          <w:szCs w:val="24"/>
        </w:rPr>
        <w:t xml:space="preserve"> (pp. 187-206). CABI.  </w:t>
      </w:r>
    </w:p>
    <w:p w14:paraId="6F3E9FAB"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Gibbs, G. (1988). </w:t>
      </w:r>
      <w:r w:rsidRPr="00180E3A">
        <w:rPr>
          <w:rFonts w:ascii="Arial" w:eastAsia="Times New Roman" w:hAnsi="Arial" w:cs="Arial"/>
          <w:i/>
          <w:iCs/>
          <w:color w:val="000000"/>
          <w:sz w:val="24"/>
          <w:szCs w:val="24"/>
        </w:rPr>
        <w:t>"Learning by doing: A guide to teaching and learning methods."</w:t>
      </w:r>
      <w:r w:rsidRPr="00180E3A">
        <w:rPr>
          <w:rFonts w:ascii="Arial" w:eastAsia="Times New Roman" w:hAnsi="Arial" w:cs="Arial"/>
          <w:color w:val="000000"/>
          <w:sz w:val="24"/>
          <w:szCs w:val="24"/>
        </w:rPr>
        <w:t xml:space="preserve"> Further Education Unit.  </w:t>
      </w:r>
    </w:p>
    <w:p w14:paraId="50805ED4"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Goldberg, L. R. (1990). "An alternative "description of personality": The Big-Five factor structure." </w:t>
      </w:r>
      <w:r w:rsidRPr="00180E3A">
        <w:rPr>
          <w:rFonts w:ascii="Arial" w:eastAsia="Times New Roman" w:hAnsi="Arial" w:cs="Arial"/>
          <w:i/>
          <w:iCs/>
          <w:color w:val="000000"/>
          <w:sz w:val="24"/>
          <w:szCs w:val="24"/>
        </w:rPr>
        <w:t>Journal of Personality and Social Psychology</w:t>
      </w:r>
      <w:r w:rsidRPr="00180E3A">
        <w:rPr>
          <w:rFonts w:ascii="Arial" w:eastAsia="Times New Roman" w:hAnsi="Arial" w:cs="Arial"/>
          <w:color w:val="000000"/>
          <w:sz w:val="24"/>
          <w:szCs w:val="24"/>
        </w:rPr>
        <w:t>, 59(6), 1216-1229.  </w:t>
      </w:r>
    </w:p>
    <w:p w14:paraId="67C2C0A8"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proofErr w:type="spellStart"/>
      <w:r w:rsidRPr="00180E3A">
        <w:rPr>
          <w:rFonts w:ascii="Arial" w:eastAsia="Times New Roman" w:hAnsi="Arial" w:cs="Arial"/>
          <w:color w:val="000000"/>
          <w:sz w:val="24"/>
          <w:szCs w:val="24"/>
        </w:rPr>
        <w:t>Iandoli</w:t>
      </w:r>
      <w:proofErr w:type="spellEnd"/>
      <w:r w:rsidRPr="00180E3A">
        <w:rPr>
          <w:rFonts w:ascii="Arial" w:eastAsia="Times New Roman" w:hAnsi="Arial" w:cs="Arial"/>
          <w:color w:val="000000"/>
          <w:sz w:val="24"/>
          <w:szCs w:val="24"/>
        </w:rPr>
        <w:t xml:space="preserve">, L.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(2017) ‘Introduction: Entrepreneurship, Competitiveness and Local Development’, </w:t>
      </w:r>
      <w:r w:rsidRPr="00180E3A">
        <w:rPr>
          <w:rFonts w:ascii="Arial" w:eastAsia="Times New Roman" w:hAnsi="Arial" w:cs="Arial"/>
          <w:i/>
          <w:iCs/>
          <w:color w:val="000000"/>
          <w:sz w:val="24"/>
          <w:szCs w:val="24"/>
        </w:rPr>
        <w:t>Entrepreneurship, Competitiveness and Local Development</w:t>
      </w:r>
      <w:r w:rsidRPr="00180E3A">
        <w:rPr>
          <w:rFonts w:ascii="Arial" w:eastAsia="Times New Roman" w:hAnsi="Arial" w:cs="Arial"/>
          <w:color w:val="000000"/>
          <w:sz w:val="24"/>
          <w:szCs w:val="24"/>
        </w:rPr>
        <w:t>   </w:t>
      </w:r>
    </w:p>
    <w:p w14:paraId="3565DE79"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Krause, K. (2022) </w:t>
      </w:r>
      <w:r w:rsidRPr="00180E3A">
        <w:rPr>
          <w:rFonts w:ascii="Arial" w:eastAsia="Times New Roman" w:hAnsi="Arial" w:cs="Arial"/>
          <w:i/>
          <w:iCs/>
          <w:color w:val="000000"/>
          <w:sz w:val="24"/>
          <w:szCs w:val="24"/>
        </w:rPr>
        <w:t>‘Strategic Partner Management’</w:t>
      </w:r>
      <w:r w:rsidRPr="00180E3A">
        <w:rPr>
          <w:rFonts w:ascii="Arial" w:eastAsia="Times New Roman" w:hAnsi="Arial" w:cs="Arial"/>
          <w:color w:val="000000"/>
          <w:sz w:val="24"/>
          <w:szCs w:val="24"/>
        </w:rPr>
        <w:t>, Business Partner Management, pp. 149–153.  </w:t>
      </w:r>
    </w:p>
    <w:p w14:paraId="2014A1F3"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Love, R.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(2006) </w:t>
      </w:r>
      <w:r w:rsidRPr="00180E3A">
        <w:rPr>
          <w:rFonts w:ascii="Arial" w:eastAsia="Times New Roman" w:hAnsi="Arial" w:cs="Arial"/>
          <w:i/>
          <w:iCs/>
          <w:color w:val="000000"/>
          <w:sz w:val="24"/>
          <w:szCs w:val="24"/>
        </w:rPr>
        <w:t>“Enterprise: Entrepreneurship and Innovation: concepts, Contexts and Commercialization”</w:t>
      </w:r>
      <w:r w:rsidRPr="00180E3A">
        <w:rPr>
          <w:rFonts w:ascii="Arial" w:eastAsia="Times New Roman" w:hAnsi="Arial" w:cs="Arial"/>
          <w:color w:val="000000"/>
          <w:sz w:val="24"/>
          <w:szCs w:val="24"/>
        </w:rPr>
        <w:t>, Oxford: Elsevier.  </w:t>
      </w:r>
    </w:p>
    <w:p w14:paraId="5295A086"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proofErr w:type="spellStart"/>
      <w:r w:rsidRPr="00180E3A">
        <w:rPr>
          <w:rFonts w:ascii="Arial" w:eastAsia="Times New Roman" w:hAnsi="Arial" w:cs="Arial"/>
          <w:color w:val="000000"/>
          <w:sz w:val="24"/>
          <w:szCs w:val="24"/>
        </w:rPr>
        <w:t>Lynghard</w:t>
      </w:r>
      <w:proofErr w:type="spellEnd"/>
      <w:r w:rsidRPr="00180E3A">
        <w:rPr>
          <w:rFonts w:ascii="Arial" w:eastAsia="Times New Roman" w:hAnsi="Arial" w:cs="Arial"/>
          <w:color w:val="000000"/>
          <w:sz w:val="24"/>
          <w:szCs w:val="24"/>
        </w:rPr>
        <w:t xml:space="preserve">, M.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 (</w:t>
      </w:r>
      <w:r w:rsidRPr="00180E3A">
        <w:rPr>
          <w:rFonts w:ascii="Arial" w:eastAsia="Times New Roman" w:hAnsi="Arial" w:cs="Arial"/>
          <w:color w:val="000000"/>
          <w:sz w:val="24"/>
          <w:szCs w:val="24"/>
        </w:rPr>
        <w:t xml:space="preserve">2021) </w:t>
      </w:r>
      <w:r w:rsidRPr="00180E3A">
        <w:rPr>
          <w:rFonts w:ascii="Arial" w:eastAsia="Times New Roman" w:hAnsi="Arial" w:cs="Arial"/>
          <w:i/>
          <w:iCs/>
          <w:color w:val="000000"/>
          <w:sz w:val="24"/>
          <w:szCs w:val="24"/>
        </w:rPr>
        <w:t>Entrepreneurship theory: The cornerstones of idea creation</w:t>
      </w:r>
      <w:r w:rsidRPr="00180E3A">
        <w:rPr>
          <w:rFonts w:ascii="Arial" w:eastAsia="Times New Roman" w:hAnsi="Arial" w:cs="Arial"/>
          <w:color w:val="000000"/>
          <w:sz w:val="24"/>
          <w:szCs w:val="24"/>
        </w:rPr>
        <w:t xml:space="preserve">. </w:t>
      </w:r>
      <w:proofErr w:type="spellStart"/>
      <w:r w:rsidRPr="00180E3A">
        <w:rPr>
          <w:rFonts w:ascii="Arial" w:eastAsia="Times New Roman" w:hAnsi="Arial" w:cs="Arial"/>
          <w:color w:val="000000"/>
          <w:sz w:val="24"/>
          <w:szCs w:val="24"/>
        </w:rPr>
        <w:t>København</w:t>
      </w:r>
      <w:proofErr w:type="spellEnd"/>
      <w:r w:rsidRPr="00180E3A">
        <w:rPr>
          <w:rFonts w:ascii="Arial" w:eastAsia="Times New Roman" w:hAnsi="Arial" w:cs="Arial"/>
          <w:color w:val="000000"/>
          <w:sz w:val="24"/>
          <w:szCs w:val="24"/>
        </w:rPr>
        <w:t>.  </w:t>
      </w:r>
    </w:p>
    <w:p w14:paraId="513C05D4"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Nielsen, S.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xml:space="preserve">. al. </w:t>
      </w:r>
      <w:r w:rsidRPr="00180E3A">
        <w:rPr>
          <w:rFonts w:ascii="Arial" w:eastAsia="Times New Roman" w:hAnsi="Arial" w:cs="Arial"/>
          <w:color w:val="000000"/>
          <w:sz w:val="24"/>
          <w:szCs w:val="24"/>
        </w:rPr>
        <w:t xml:space="preserve">(2012), </w:t>
      </w:r>
      <w:r w:rsidRPr="00180E3A">
        <w:rPr>
          <w:rFonts w:ascii="Arial" w:eastAsia="Times New Roman" w:hAnsi="Arial" w:cs="Arial"/>
          <w:i/>
          <w:iCs/>
          <w:color w:val="000000"/>
          <w:sz w:val="24"/>
          <w:szCs w:val="24"/>
        </w:rPr>
        <w:t>“Entrepreneurship in Theory and Practice”</w:t>
      </w:r>
      <w:r w:rsidRPr="00180E3A">
        <w:rPr>
          <w:rFonts w:ascii="Arial" w:eastAsia="Times New Roman" w:hAnsi="Arial" w:cs="Arial"/>
          <w:color w:val="000000"/>
          <w:sz w:val="24"/>
          <w:szCs w:val="24"/>
        </w:rPr>
        <w:t>, Cheltenham: Edward Elgar.  </w:t>
      </w:r>
    </w:p>
    <w:p w14:paraId="06B864FE"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Nielsen, S. M.,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(2012). "Wellness tourism: A bibliometric review of academic literature." </w:t>
      </w:r>
      <w:r w:rsidRPr="00180E3A">
        <w:rPr>
          <w:rFonts w:ascii="Arial" w:eastAsia="Times New Roman" w:hAnsi="Arial" w:cs="Arial"/>
          <w:i/>
          <w:iCs/>
          <w:color w:val="000000"/>
          <w:sz w:val="24"/>
          <w:szCs w:val="24"/>
        </w:rPr>
        <w:t>Tourism Management Perspectives</w:t>
      </w:r>
      <w:r w:rsidRPr="00180E3A">
        <w:rPr>
          <w:rFonts w:ascii="Arial" w:eastAsia="Times New Roman" w:hAnsi="Arial" w:cs="Arial"/>
          <w:color w:val="000000"/>
          <w:sz w:val="24"/>
          <w:szCs w:val="24"/>
        </w:rPr>
        <w:t>, 1, 41-50.  </w:t>
      </w:r>
    </w:p>
    <w:p w14:paraId="6B0728FB"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proofErr w:type="spellStart"/>
      <w:r w:rsidRPr="00180E3A">
        <w:rPr>
          <w:rFonts w:ascii="Arial" w:eastAsia="Times New Roman" w:hAnsi="Arial" w:cs="Arial"/>
          <w:color w:val="000000"/>
          <w:sz w:val="24"/>
          <w:szCs w:val="24"/>
        </w:rPr>
        <w:t>Osterwalder</w:t>
      </w:r>
      <w:proofErr w:type="spellEnd"/>
      <w:r w:rsidRPr="00180E3A">
        <w:rPr>
          <w:rFonts w:ascii="Arial" w:eastAsia="Times New Roman" w:hAnsi="Arial" w:cs="Arial"/>
          <w:color w:val="000000"/>
          <w:sz w:val="24"/>
          <w:szCs w:val="24"/>
        </w:rPr>
        <w:t xml:space="preserve">, A., &amp; </w:t>
      </w:r>
      <w:proofErr w:type="spellStart"/>
      <w:r w:rsidRPr="00180E3A">
        <w:rPr>
          <w:rFonts w:ascii="Arial" w:eastAsia="Times New Roman" w:hAnsi="Arial" w:cs="Arial"/>
          <w:color w:val="000000"/>
          <w:sz w:val="24"/>
          <w:szCs w:val="24"/>
        </w:rPr>
        <w:t>Pigneur</w:t>
      </w:r>
      <w:proofErr w:type="spellEnd"/>
      <w:r w:rsidRPr="00180E3A">
        <w:rPr>
          <w:rFonts w:ascii="Arial" w:eastAsia="Times New Roman" w:hAnsi="Arial" w:cs="Arial"/>
          <w:color w:val="000000"/>
          <w:sz w:val="24"/>
          <w:szCs w:val="24"/>
        </w:rPr>
        <w:t xml:space="preserve">, Y. (2010). </w:t>
      </w:r>
      <w:r w:rsidRPr="00180E3A">
        <w:rPr>
          <w:rFonts w:ascii="Arial" w:eastAsia="Times New Roman" w:hAnsi="Arial" w:cs="Arial"/>
          <w:i/>
          <w:iCs/>
          <w:color w:val="000000"/>
          <w:sz w:val="24"/>
          <w:szCs w:val="24"/>
        </w:rPr>
        <w:t>"Business Model Generation: A Handbook for Visionaries, Game Changers, and Challengers."</w:t>
      </w:r>
      <w:r w:rsidRPr="00180E3A">
        <w:rPr>
          <w:rFonts w:ascii="Arial" w:eastAsia="Times New Roman" w:hAnsi="Arial" w:cs="Arial"/>
          <w:color w:val="000000"/>
          <w:sz w:val="24"/>
          <w:szCs w:val="24"/>
        </w:rPr>
        <w:t xml:space="preserve"> Wiley.  </w:t>
      </w:r>
    </w:p>
    <w:p w14:paraId="0CBC14AE"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lastRenderedPageBreak/>
        <w:t xml:space="preserve">Read, S. </w:t>
      </w:r>
      <w:proofErr w:type="gramStart"/>
      <w:r w:rsidRPr="00180E3A">
        <w:rPr>
          <w:rFonts w:ascii="Arial" w:eastAsia="Times New Roman" w:hAnsi="Arial" w:cs="Arial"/>
          <w:i/>
          <w:iCs/>
          <w:color w:val="000000"/>
          <w:sz w:val="24"/>
          <w:szCs w:val="24"/>
        </w:rPr>
        <w:t>et</w:t>
      </w:r>
      <w:proofErr w:type="gramEnd"/>
      <w:r w:rsidRPr="00180E3A">
        <w:rPr>
          <w:rFonts w:ascii="Arial" w:eastAsia="Times New Roman" w:hAnsi="Arial" w:cs="Arial"/>
          <w:i/>
          <w:iCs/>
          <w:color w:val="000000"/>
          <w:sz w:val="24"/>
          <w:szCs w:val="24"/>
        </w:rPr>
        <w:t>. al.</w:t>
      </w:r>
      <w:r w:rsidRPr="00180E3A">
        <w:rPr>
          <w:rFonts w:ascii="Arial" w:eastAsia="Times New Roman" w:hAnsi="Arial" w:cs="Arial"/>
          <w:color w:val="000000"/>
          <w:sz w:val="24"/>
          <w:szCs w:val="24"/>
        </w:rPr>
        <w:t xml:space="preserve"> (2011) </w:t>
      </w:r>
      <w:r w:rsidRPr="00180E3A">
        <w:rPr>
          <w:rFonts w:ascii="Arial" w:eastAsia="Times New Roman" w:hAnsi="Arial" w:cs="Arial"/>
          <w:i/>
          <w:iCs/>
          <w:color w:val="000000"/>
          <w:sz w:val="24"/>
          <w:szCs w:val="24"/>
        </w:rPr>
        <w:t>“Effectual entrepreneurship”</w:t>
      </w:r>
      <w:r w:rsidRPr="00180E3A">
        <w:rPr>
          <w:rFonts w:ascii="Arial" w:eastAsia="Times New Roman" w:hAnsi="Arial" w:cs="Arial"/>
          <w:color w:val="000000"/>
          <w:sz w:val="24"/>
          <w:szCs w:val="24"/>
        </w:rPr>
        <w:t>, Abingdon: Routledge. Motivation for Becoming.  </w:t>
      </w:r>
    </w:p>
    <w:p w14:paraId="2672157A"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Read, A., Brown, G., &amp; Bentley, A. (2011). "Food tourism and the culinary tourist." In </w:t>
      </w:r>
      <w:r w:rsidRPr="00180E3A">
        <w:rPr>
          <w:rFonts w:ascii="Arial" w:eastAsia="Times New Roman" w:hAnsi="Arial" w:cs="Arial"/>
          <w:i/>
          <w:iCs/>
          <w:color w:val="000000"/>
          <w:sz w:val="24"/>
          <w:szCs w:val="24"/>
        </w:rPr>
        <w:t>Food Tourism Around the World: Development, Management and Markets</w:t>
      </w:r>
      <w:r w:rsidRPr="00180E3A">
        <w:rPr>
          <w:rFonts w:ascii="Arial" w:eastAsia="Times New Roman" w:hAnsi="Arial" w:cs="Arial"/>
          <w:color w:val="000000"/>
          <w:sz w:val="24"/>
          <w:szCs w:val="24"/>
        </w:rPr>
        <w:t xml:space="preserve"> (pp. 3-20). Butterworth-Heinemann.  </w:t>
      </w:r>
    </w:p>
    <w:p w14:paraId="01AEC0FE"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Schumpeter, J. A. (1934). </w:t>
      </w:r>
      <w:r w:rsidRPr="00180E3A">
        <w:rPr>
          <w:rFonts w:ascii="Arial" w:eastAsia="Times New Roman" w:hAnsi="Arial" w:cs="Arial"/>
          <w:i/>
          <w:iCs/>
          <w:color w:val="000000"/>
          <w:sz w:val="24"/>
          <w:szCs w:val="24"/>
        </w:rPr>
        <w:t>"The Theory of Economic Development: An Inquiry into Profits, Capital, Credit, Interest, and the Business Cycle."</w:t>
      </w:r>
      <w:r w:rsidRPr="00180E3A">
        <w:rPr>
          <w:rFonts w:ascii="Arial" w:eastAsia="Times New Roman" w:hAnsi="Arial" w:cs="Arial"/>
          <w:color w:val="000000"/>
          <w:sz w:val="24"/>
          <w:szCs w:val="24"/>
        </w:rPr>
        <w:t xml:space="preserve"> Harvard University Press.  </w:t>
      </w:r>
    </w:p>
    <w:p w14:paraId="282E7152"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proofErr w:type="spellStart"/>
      <w:r w:rsidRPr="00180E3A">
        <w:rPr>
          <w:rFonts w:ascii="Arial" w:eastAsia="Times New Roman" w:hAnsi="Arial" w:cs="Arial"/>
          <w:color w:val="000000"/>
          <w:sz w:val="24"/>
          <w:szCs w:val="24"/>
        </w:rPr>
        <w:t>Shatkin</w:t>
      </w:r>
      <w:proofErr w:type="spellEnd"/>
      <w:r w:rsidRPr="00180E3A">
        <w:rPr>
          <w:rFonts w:ascii="Arial" w:eastAsia="Times New Roman" w:hAnsi="Arial" w:cs="Arial"/>
          <w:color w:val="000000"/>
          <w:sz w:val="24"/>
          <w:szCs w:val="24"/>
        </w:rPr>
        <w:t xml:space="preserve">, M. (2019) ‘The business model’, </w:t>
      </w:r>
      <w:r w:rsidRPr="00180E3A">
        <w:rPr>
          <w:rFonts w:ascii="Arial" w:eastAsia="Times New Roman" w:hAnsi="Arial" w:cs="Arial"/>
          <w:i/>
          <w:iCs/>
          <w:color w:val="000000"/>
          <w:sz w:val="24"/>
          <w:szCs w:val="24"/>
        </w:rPr>
        <w:t>The Book Business</w:t>
      </w:r>
      <w:r w:rsidRPr="00180E3A">
        <w:rPr>
          <w:rFonts w:ascii="Arial" w:eastAsia="Times New Roman" w:hAnsi="Arial" w:cs="Arial"/>
          <w:color w:val="000000"/>
          <w:sz w:val="24"/>
          <w:szCs w:val="24"/>
        </w:rPr>
        <w:t xml:space="preserve"> [Preprint]. doi:10.1093/went/9780190628031.003.0006.  </w:t>
      </w:r>
    </w:p>
    <w:p w14:paraId="18BE0E3E"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proofErr w:type="spellStart"/>
      <w:r w:rsidRPr="00180E3A">
        <w:rPr>
          <w:rFonts w:ascii="Arial" w:eastAsia="Times New Roman" w:hAnsi="Arial" w:cs="Arial"/>
          <w:color w:val="000000"/>
          <w:sz w:val="24"/>
          <w:szCs w:val="24"/>
        </w:rPr>
        <w:t>Shatkin</w:t>
      </w:r>
      <w:proofErr w:type="spellEnd"/>
      <w:r w:rsidRPr="00180E3A">
        <w:rPr>
          <w:rFonts w:ascii="Arial" w:eastAsia="Times New Roman" w:hAnsi="Arial" w:cs="Arial"/>
          <w:color w:val="000000"/>
          <w:sz w:val="24"/>
          <w:szCs w:val="24"/>
        </w:rPr>
        <w:t xml:space="preserve">, G. (2019). </w:t>
      </w:r>
      <w:r w:rsidRPr="00180E3A">
        <w:rPr>
          <w:rFonts w:ascii="Arial" w:eastAsia="Times New Roman" w:hAnsi="Arial" w:cs="Arial"/>
          <w:i/>
          <w:iCs/>
          <w:color w:val="000000"/>
          <w:sz w:val="24"/>
          <w:szCs w:val="24"/>
        </w:rPr>
        <w:t>Entrepreneurial You: Monetize Your Expertise, Create Multiple Income Streams, and Thrive</w:t>
      </w:r>
      <w:r w:rsidRPr="00180E3A">
        <w:rPr>
          <w:rFonts w:ascii="Arial" w:eastAsia="Times New Roman" w:hAnsi="Arial" w:cs="Arial"/>
          <w:color w:val="000000"/>
          <w:sz w:val="24"/>
          <w:szCs w:val="24"/>
        </w:rPr>
        <w:t>. Harvard Business Press.  </w:t>
      </w:r>
    </w:p>
    <w:p w14:paraId="4E351486" w14:textId="77777777" w:rsidR="00180E3A" w:rsidRPr="00180E3A" w:rsidRDefault="00180E3A" w:rsidP="00180E3A">
      <w:pPr>
        <w:spacing w:after="0" w:line="360" w:lineRule="auto"/>
        <w:ind w:left="555" w:hanging="555"/>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xml:space="preserve">Still, L.V. </w:t>
      </w:r>
      <w:r w:rsidRPr="00180E3A">
        <w:rPr>
          <w:rFonts w:ascii="Arial" w:eastAsia="Times New Roman" w:hAnsi="Arial" w:cs="Arial"/>
          <w:i/>
          <w:iCs/>
          <w:color w:val="000000"/>
          <w:sz w:val="24"/>
          <w:szCs w:val="24"/>
        </w:rPr>
        <w:t>et al.</w:t>
      </w:r>
      <w:r w:rsidRPr="00180E3A">
        <w:rPr>
          <w:rFonts w:ascii="Arial" w:eastAsia="Times New Roman" w:hAnsi="Arial" w:cs="Arial"/>
          <w:color w:val="000000"/>
          <w:sz w:val="24"/>
          <w:szCs w:val="24"/>
        </w:rPr>
        <w:t xml:space="preserve"> (2000) </w:t>
      </w:r>
      <w:r w:rsidRPr="00180E3A">
        <w:rPr>
          <w:rFonts w:ascii="Arial" w:eastAsia="Times New Roman" w:hAnsi="Arial" w:cs="Arial"/>
          <w:i/>
          <w:iCs/>
          <w:color w:val="000000"/>
          <w:sz w:val="24"/>
          <w:szCs w:val="24"/>
        </w:rPr>
        <w:t>“Women s business: the flexible alternative workstyle for women”</w:t>
      </w:r>
      <w:r w:rsidRPr="00180E3A">
        <w:rPr>
          <w:rFonts w:ascii="Arial" w:eastAsia="Times New Roman" w:hAnsi="Arial" w:cs="Arial"/>
          <w:color w:val="000000"/>
          <w:sz w:val="24"/>
          <w:szCs w:val="24"/>
        </w:rPr>
        <w:t>, Women in Management Review, Vol.15 No. 5/6, pp. 272-282.  </w:t>
      </w:r>
    </w:p>
    <w:p w14:paraId="656134C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5D32261B"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67ECD104"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color w:val="000000"/>
          <w:sz w:val="24"/>
          <w:szCs w:val="24"/>
        </w:rPr>
        <w:t>  </w:t>
      </w:r>
    </w:p>
    <w:p w14:paraId="031B8649"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1FB4D59"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0D33D55"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2E4A2D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0849194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775CAC6F"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39501C21"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5153F6ED" w14:textId="77777777" w:rsidR="00180E3A" w:rsidRPr="00180E3A" w:rsidRDefault="00180E3A" w:rsidP="00180E3A">
      <w:pPr>
        <w:spacing w:after="0" w:line="360" w:lineRule="auto"/>
        <w:textAlignment w:val="baseline"/>
        <w:rPr>
          <w:rFonts w:ascii="Arial" w:eastAsia="Times New Roman" w:hAnsi="Arial" w:cs="Arial"/>
          <w:sz w:val="24"/>
          <w:szCs w:val="24"/>
        </w:rPr>
      </w:pPr>
      <w:r w:rsidRPr="00180E3A">
        <w:rPr>
          <w:rFonts w:ascii="Arial" w:eastAsia="Times New Roman" w:hAnsi="Arial" w:cs="Arial"/>
          <w:sz w:val="24"/>
          <w:szCs w:val="24"/>
        </w:rPr>
        <w:t> </w:t>
      </w:r>
    </w:p>
    <w:p w14:paraId="1D34D33E" w14:textId="77777777" w:rsidR="00180E3A" w:rsidRPr="00180E3A" w:rsidRDefault="00180E3A" w:rsidP="00180E3A">
      <w:pPr>
        <w:spacing w:after="0" w:line="360" w:lineRule="auto"/>
        <w:jc w:val="both"/>
        <w:textAlignment w:val="baseline"/>
        <w:rPr>
          <w:rFonts w:ascii="Arial" w:eastAsia="Times New Roman" w:hAnsi="Arial" w:cs="Arial"/>
          <w:sz w:val="24"/>
          <w:szCs w:val="24"/>
        </w:rPr>
      </w:pPr>
      <w:r w:rsidRPr="00180E3A">
        <w:rPr>
          <w:rFonts w:ascii="Arial" w:eastAsia="Times New Roman" w:hAnsi="Arial" w:cs="Arial"/>
          <w:sz w:val="24"/>
          <w:szCs w:val="24"/>
        </w:rPr>
        <w:t> </w:t>
      </w:r>
    </w:p>
    <w:p w14:paraId="0E98AFA4" w14:textId="77777777" w:rsidR="00180E3A" w:rsidRPr="00180E3A" w:rsidRDefault="00180E3A" w:rsidP="00180E3A">
      <w:pPr>
        <w:spacing w:after="0" w:line="360" w:lineRule="auto"/>
        <w:textAlignment w:val="baseline"/>
        <w:rPr>
          <w:rFonts w:ascii="Arial" w:eastAsia="Times New Roman" w:hAnsi="Arial" w:cs="Arial"/>
          <w:sz w:val="24"/>
          <w:szCs w:val="24"/>
        </w:rPr>
      </w:pPr>
      <w:r w:rsidRPr="00180E3A">
        <w:rPr>
          <w:rFonts w:ascii="Arial" w:eastAsia="Times New Roman" w:hAnsi="Arial" w:cs="Arial"/>
          <w:sz w:val="24"/>
          <w:szCs w:val="24"/>
        </w:rPr>
        <w:t> </w:t>
      </w:r>
    </w:p>
    <w:p w14:paraId="75F6FA32" w14:textId="254F65DF" w:rsidR="00FD6EB9" w:rsidRPr="00180E3A" w:rsidRDefault="00FD6EB9" w:rsidP="00180E3A">
      <w:pPr>
        <w:spacing w:line="360" w:lineRule="auto"/>
        <w:rPr>
          <w:rFonts w:ascii="Arial" w:hAnsi="Arial" w:cs="Arial"/>
          <w:sz w:val="24"/>
          <w:szCs w:val="24"/>
        </w:rPr>
      </w:pPr>
    </w:p>
    <w:p w14:paraId="7B802065" w14:textId="77777777" w:rsidR="00180E3A" w:rsidRPr="00180E3A" w:rsidRDefault="00180E3A"/>
    <w:sectPr w:rsidR="00180E3A" w:rsidRPr="00180E3A" w:rsidSect="008455E5">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85A08A" w14:textId="77777777" w:rsidR="00950B43" w:rsidRDefault="00950B43" w:rsidP="00765B15">
      <w:pPr>
        <w:spacing w:after="0" w:line="240" w:lineRule="auto"/>
      </w:pPr>
      <w:r>
        <w:separator/>
      </w:r>
    </w:p>
  </w:endnote>
  <w:endnote w:type="continuationSeparator" w:id="0">
    <w:p w14:paraId="69E3644B" w14:textId="77777777" w:rsidR="00950B43" w:rsidRDefault="00950B43" w:rsidP="00765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108666"/>
      <w:docPartObj>
        <w:docPartGallery w:val="Page Numbers (Bottom of Page)"/>
        <w:docPartUnique/>
      </w:docPartObj>
    </w:sdtPr>
    <w:sdtEndPr>
      <w:rPr>
        <w:noProof/>
      </w:rPr>
    </w:sdtEndPr>
    <w:sdtContent>
      <w:p w14:paraId="1BEE5410" w14:textId="6DD19C35" w:rsidR="00765B15" w:rsidRDefault="00765B15">
        <w:pPr>
          <w:pStyle w:val="Footer"/>
          <w:jc w:val="right"/>
        </w:pPr>
        <w:r>
          <w:fldChar w:fldCharType="begin"/>
        </w:r>
        <w:r>
          <w:instrText xml:space="preserve"> PAGE   \* MERGEFORMAT </w:instrText>
        </w:r>
        <w:r>
          <w:fldChar w:fldCharType="separate"/>
        </w:r>
        <w:r w:rsidR="00246695">
          <w:rPr>
            <w:noProof/>
          </w:rPr>
          <w:t>9</w:t>
        </w:r>
        <w:r>
          <w:rPr>
            <w:noProof/>
          </w:rPr>
          <w:fldChar w:fldCharType="end"/>
        </w:r>
      </w:p>
    </w:sdtContent>
  </w:sdt>
  <w:p w14:paraId="57023844" w14:textId="77777777" w:rsidR="00765B15" w:rsidRDefault="00765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63061B" w14:textId="77777777" w:rsidR="00950B43" w:rsidRDefault="00950B43" w:rsidP="00765B15">
      <w:pPr>
        <w:spacing w:after="0" w:line="240" w:lineRule="auto"/>
      </w:pPr>
      <w:r>
        <w:separator/>
      </w:r>
    </w:p>
  </w:footnote>
  <w:footnote w:type="continuationSeparator" w:id="0">
    <w:p w14:paraId="604338A5" w14:textId="77777777" w:rsidR="00950B43" w:rsidRDefault="00950B43" w:rsidP="00765B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B14BC"/>
    <w:multiLevelType w:val="hybridMultilevel"/>
    <w:tmpl w:val="430ED33A"/>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C5A45"/>
    <w:multiLevelType w:val="hybridMultilevel"/>
    <w:tmpl w:val="B6080168"/>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6F0904"/>
    <w:multiLevelType w:val="hybridMultilevel"/>
    <w:tmpl w:val="8A4C1D80"/>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645ED5"/>
    <w:multiLevelType w:val="hybridMultilevel"/>
    <w:tmpl w:val="A42010CE"/>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A240D9"/>
    <w:multiLevelType w:val="hybridMultilevel"/>
    <w:tmpl w:val="3BE0772E"/>
    <w:lvl w:ilvl="0" w:tplc="3FB42CAE">
      <w:numFmt w:val="bullet"/>
      <w:lvlText w:val="-"/>
      <w:lvlJc w:val="left"/>
      <w:pPr>
        <w:ind w:left="1079" w:hanging="360"/>
      </w:pPr>
      <w:rPr>
        <w:rFonts w:ascii="Times New Roman" w:eastAsiaTheme="minorHAnsi" w:hAnsi="Times New Roman" w:cs="Times New Roman"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5" w15:restartNumberingAfterBreak="0">
    <w:nsid w:val="30753A0E"/>
    <w:multiLevelType w:val="hybridMultilevel"/>
    <w:tmpl w:val="D7C88D38"/>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5B64E0C"/>
    <w:multiLevelType w:val="hybridMultilevel"/>
    <w:tmpl w:val="E9ECC94C"/>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1E168B"/>
    <w:multiLevelType w:val="hybridMultilevel"/>
    <w:tmpl w:val="10CA6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94733D"/>
    <w:multiLevelType w:val="hybridMultilevel"/>
    <w:tmpl w:val="5770DA70"/>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A00791"/>
    <w:multiLevelType w:val="hybridMultilevel"/>
    <w:tmpl w:val="F2AA210C"/>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32475E5"/>
    <w:multiLevelType w:val="hybridMultilevel"/>
    <w:tmpl w:val="2DA4791A"/>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8C467C"/>
    <w:multiLevelType w:val="hybridMultilevel"/>
    <w:tmpl w:val="7D06BF6A"/>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8E227F"/>
    <w:multiLevelType w:val="hybridMultilevel"/>
    <w:tmpl w:val="30160278"/>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524922"/>
    <w:multiLevelType w:val="hybridMultilevel"/>
    <w:tmpl w:val="A148CCA4"/>
    <w:lvl w:ilvl="0" w:tplc="3FB42C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10"/>
  </w:num>
  <w:num w:numId="5">
    <w:abstractNumId w:val="4"/>
  </w:num>
  <w:num w:numId="6">
    <w:abstractNumId w:val="11"/>
  </w:num>
  <w:num w:numId="7">
    <w:abstractNumId w:val="5"/>
  </w:num>
  <w:num w:numId="8">
    <w:abstractNumId w:val="9"/>
  </w:num>
  <w:num w:numId="9">
    <w:abstractNumId w:val="3"/>
  </w:num>
  <w:num w:numId="10">
    <w:abstractNumId w:val="1"/>
  </w:num>
  <w:num w:numId="11">
    <w:abstractNumId w:val="6"/>
  </w:num>
  <w:num w:numId="12">
    <w:abstractNumId w:val="12"/>
  </w:num>
  <w:num w:numId="13">
    <w:abstractNumId w:val="13"/>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QzMTUzNzcwMzAzNzFR0lEKTi0uzszPAykwrAUAyILHoSwAAAA="/>
  </w:docVars>
  <w:rsids>
    <w:rsidRoot w:val="003F7418"/>
    <w:rsid w:val="00001DE7"/>
    <w:rsid w:val="00016444"/>
    <w:rsid w:val="00021D7A"/>
    <w:rsid w:val="000247DE"/>
    <w:rsid w:val="000453A8"/>
    <w:rsid w:val="00047758"/>
    <w:rsid w:val="000710F3"/>
    <w:rsid w:val="0008037E"/>
    <w:rsid w:val="00086A17"/>
    <w:rsid w:val="000B4D98"/>
    <w:rsid w:val="000C6DB8"/>
    <w:rsid w:val="000C7B72"/>
    <w:rsid w:val="000F3DA1"/>
    <w:rsid w:val="000F47DC"/>
    <w:rsid w:val="0012149C"/>
    <w:rsid w:val="00135421"/>
    <w:rsid w:val="00166F7A"/>
    <w:rsid w:val="00180E3A"/>
    <w:rsid w:val="00194F69"/>
    <w:rsid w:val="001951AF"/>
    <w:rsid w:val="001A0273"/>
    <w:rsid w:val="001A1ABB"/>
    <w:rsid w:val="001C7478"/>
    <w:rsid w:val="001E4621"/>
    <w:rsid w:val="001F5BEE"/>
    <w:rsid w:val="00212172"/>
    <w:rsid w:val="00236308"/>
    <w:rsid w:val="00246695"/>
    <w:rsid w:val="00253ED9"/>
    <w:rsid w:val="00261F49"/>
    <w:rsid w:val="00266F7F"/>
    <w:rsid w:val="00281123"/>
    <w:rsid w:val="002C61F6"/>
    <w:rsid w:val="002D644E"/>
    <w:rsid w:val="00307083"/>
    <w:rsid w:val="00321772"/>
    <w:rsid w:val="003A3A62"/>
    <w:rsid w:val="003B1346"/>
    <w:rsid w:val="003C0982"/>
    <w:rsid w:val="003E29AD"/>
    <w:rsid w:val="003F7418"/>
    <w:rsid w:val="00427740"/>
    <w:rsid w:val="0045535E"/>
    <w:rsid w:val="004902F7"/>
    <w:rsid w:val="004A075E"/>
    <w:rsid w:val="004E1B7C"/>
    <w:rsid w:val="004E7DDC"/>
    <w:rsid w:val="00540F66"/>
    <w:rsid w:val="0056694E"/>
    <w:rsid w:val="00566EBC"/>
    <w:rsid w:val="00571030"/>
    <w:rsid w:val="0057402B"/>
    <w:rsid w:val="00585392"/>
    <w:rsid w:val="005C3FC9"/>
    <w:rsid w:val="00612793"/>
    <w:rsid w:val="00612961"/>
    <w:rsid w:val="00625D1C"/>
    <w:rsid w:val="006428CC"/>
    <w:rsid w:val="006749DD"/>
    <w:rsid w:val="006867BE"/>
    <w:rsid w:val="00691878"/>
    <w:rsid w:val="00696631"/>
    <w:rsid w:val="006E7C0C"/>
    <w:rsid w:val="00723A40"/>
    <w:rsid w:val="00765B15"/>
    <w:rsid w:val="007B5744"/>
    <w:rsid w:val="007B7673"/>
    <w:rsid w:val="007E3642"/>
    <w:rsid w:val="007F1ADB"/>
    <w:rsid w:val="008055B8"/>
    <w:rsid w:val="00816FB0"/>
    <w:rsid w:val="00827EE6"/>
    <w:rsid w:val="008455E5"/>
    <w:rsid w:val="00852A93"/>
    <w:rsid w:val="008877C6"/>
    <w:rsid w:val="008B0F92"/>
    <w:rsid w:val="008B129B"/>
    <w:rsid w:val="008B485A"/>
    <w:rsid w:val="008B59D1"/>
    <w:rsid w:val="008C3DDF"/>
    <w:rsid w:val="008D0EF0"/>
    <w:rsid w:val="008D3D3D"/>
    <w:rsid w:val="008E7F87"/>
    <w:rsid w:val="00950B05"/>
    <w:rsid w:val="00950B43"/>
    <w:rsid w:val="00962C66"/>
    <w:rsid w:val="00970FA8"/>
    <w:rsid w:val="00975189"/>
    <w:rsid w:val="00984310"/>
    <w:rsid w:val="00996155"/>
    <w:rsid w:val="009A2493"/>
    <w:rsid w:val="009B13B1"/>
    <w:rsid w:val="009C7D4F"/>
    <w:rsid w:val="009D4A04"/>
    <w:rsid w:val="009E0664"/>
    <w:rsid w:val="009F762F"/>
    <w:rsid w:val="00A14152"/>
    <w:rsid w:val="00A21E39"/>
    <w:rsid w:val="00A30595"/>
    <w:rsid w:val="00A3169C"/>
    <w:rsid w:val="00A43262"/>
    <w:rsid w:val="00A47F7D"/>
    <w:rsid w:val="00A51799"/>
    <w:rsid w:val="00A710F3"/>
    <w:rsid w:val="00AF41D5"/>
    <w:rsid w:val="00B019AB"/>
    <w:rsid w:val="00B03238"/>
    <w:rsid w:val="00B07775"/>
    <w:rsid w:val="00B44476"/>
    <w:rsid w:val="00B72518"/>
    <w:rsid w:val="00B73999"/>
    <w:rsid w:val="00BB6480"/>
    <w:rsid w:val="00BD4DA7"/>
    <w:rsid w:val="00BF1A32"/>
    <w:rsid w:val="00C00FC0"/>
    <w:rsid w:val="00C47684"/>
    <w:rsid w:val="00C5654B"/>
    <w:rsid w:val="00C65BBB"/>
    <w:rsid w:val="00C730C4"/>
    <w:rsid w:val="00CF0C6D"/>
    <w:rsid w:val="00D15EF1"/>
    <w:rsid w:val="00D25E66"/>
    <w:rsid w:val="00D35234"/>
    <w:rsid w:val="00D435E6"/>
    <w:rsid w:val="00DA386D"/>
    <w:rsid w:val="00DA52B4"/>
    <w:rsid w:val="00DC1F81"/>
    <w:rsid w:val="00DC320D"/>
    <w:rsid w:val="00E02A74"/>
    <w:rsid w:val="00E61F88"/>
    <w:rsid w:val="00E67AF3"/>
    <w:rsid w:val="00ED4E81"/>
    <w:rsid w:val="00F25E02"/>
    <w:rsid w:val="00F629B5"/>
    <w:rsid w:val="00F704BF"/>
    <w:rsid w:val="00F850A9"/>
    <w:rsid w:val="00F85CB3"/>
    <w:rsid w:val="00FB732F"/>
    <w:rsid w:val="00FD6EB9"/>
    <w:rsid w:val="00FF30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4EA9C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02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5B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5B15"/>
  </w:style>
  <w:style w:type="paragraph" w:styleId="Footer">
    <w:name w:val="footer"/>
    <w:basedOn w:val="Normal"/>
    <w:link w:val="FooterChar"/>
    <w:uiPriority w:val="99"/>
    <w:unhideWhenUsed/>
    <w:rsid w:val="00765B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5B15"/>
  </w:style>
  <w:style w:type="character" w:customStyle="1" w:styleId="Heading1Char">
    <w:name w:val="Heading 1 Char"/>
    <w:basedOn w:val="DefaultParagraphFont"/>
    <w:link w:val="Heading1"/>
    <w:uiPriority w:val="9"/>
    <w:rsid w:val="001A027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710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2793"/>
    <w:pPr>
      <w:ind w:left="720"/>
      <w:contextualSpacing/>
    </w:pPr>
  </w:style>
  <w:style w:type="paragraph" w:styleId="NormalWeb">
    <w:name w:val="Normal (Web)"/>
    <w:basedOn w:val="Normal"/>
    <w:uiPriority w:val="99"/>
    <w:semiHidden/>
    <w:unhideWhenUsed/>
    <w:rsid w:val="00BB648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F85C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F85CB3"/>
  </w:style>
  <w:style w:type="character" w:customStyle="1" w:styleId="normaltextrun">
    <w:name w:val="normaltextrun"/>
    <w:basedOn w:val="DefaultParagraphFont"/>
    <w:rsid w:val="00F85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5466023">
      <w:bodyDiv w:val="1"/>
      <w:marLeft w:val="0"/>
      <w:marRight w:val="0"/>
      <w:marTop w:val="0"/>
      <w:marBottom w:val="0"/>
      <w:divBdr>
        <w:top w:val="none" w:sz="0" w:space="0" w:color="auto"/>
        <w:left w:val="none" w:sz="0" w:space="0" w:color="auto"/>
        <w:bottom w:val="none" w:sz="0" w:space="0" w:color="auto"/>
        <w:right w:val="none" w:sz="0" w:space="0" w:color="auto"/>
      </w:divBdr>
    </w:div>
    <w:div w:id="1034428334">
      <w:bodyDiv w:val="1"/>
      <w:marLeft w:val="0"/>
      <w:marRight w:val="0"/>
      <w:marTop w:val="0"/>
      <w:marBottom w:val="0"/>
      <w:divBdr>
        <w:top w:val="none" w:sz="0" w:space="0" w:color="auto"/>
        <w:left w:val="none" w:sz="0" w:space="0" w:color="auto"/>
        <w:bottom w:val="none" w:sz="0" w:space="0" w:color="auto"/>
        <w:right w:val="none" w:sz="0" w:space="0" w:color="auto"/>
      </w:divBdr>
      <w:divsChild>
        <w:div w:id="1549104109">
          <w:marLeft w:val="0"/>
          <w:marRight w:val="0"/>
          <w:marTop w:val="0"/>
          <w:marBottom w:val="0"/>
          <w:divBdr>
            <w:top w:val="none" w:sz="0" w:space="0" w:color="auto"/>
            <w:left w:val="none" w:sz="0" w:space="0" w:color="auto"/>
            <w:bottom w:val="none" w:sz="0" w:space="0" w:color="auto"/>
            <w:right w:val="none" w:sz="0" w:space="0" w:color="auto"/>
          </w:divBdr>
        </w:div>
        <w:div w:id="1908880699">
          <w:marLeft w:val="0"/>
          <w:marRight w:val="0"/>
          <w:marTop w:val="0"/>
          <w:marBottom w:val="0"/>
          <w:divBdr>
            <w:top w:val="none" w:sz="0" w:space="0" w:color="auto"/>
            <w:left w:val="none" w:sz="0" w:space="0" w:color="auto"/>
            <w:bottom w:val="none" w:sz="0" w:space="0" w:color="auto"/>
            <w:right w:val="none" w:sz="0" w:space="0" w:color="auto"/>
          </w:divBdr>
        </w:div>
        <w:div w:id="896236987">
          <w:marLeft w:val="0"/>
          <w:marRight w:val="0"/>
          <w:marTop w:val="0"/>
          <w:marBottom w:val="0"/>
          <w:divBdr>
            <w:top w:val="none" w:sz="0" w:space="0" w:color="auto"/>
            <w:left w:val="none" w:sz="0" w:space="0" w:color="auto"/>
            <w:bottom w:val="none" w:sz="0" w:space="0" w:color="auto"/>
            <w:right w:val="none" w:sz="0" w:space="0" w:color="auto"/>
          </w:divBdr>
        </w:div>
        <w:div w:id="250546759">
          <w:marLeft w:val="0"/>
          <w:marRight w:val="0"/>
          <w:marTop w:val="0"/>
          <w:marBottom w:val="0"/>
          <w:divBdr>
            <w:top w:val="none" w:sz="0" w:space="0" w:color="auto"/>
            <w:left w:val="none" w:sz="0" w:space="0" w:color="auto"/>
            <w:bottom w:val="none" w:sz="0" w:space="0" w:color="auto"/>
            <w:right w:val="none" w:sz="0" w:space="0" w:color="auto"/>
          </w:divBdr>
        </w:div>
        <w:div w:id="1077166435">
          <w:marLeft w:val="0"/>
          <w:marRight w:val="0"/>
          <w:marTop w:val="0"/>
          <w:marBottom w:val="0"/>
          <w:divBdr>
            <w:top w:val="none" w:sz="0" w:space="0" w:color="auto"/>
            <w:left w:val="none" w:sz="0" w:space="0" w:color="auto"/>
            <w:bottom w:val="none" w:sz="0" w:space="0" w:color="auto"/>
            <w:right w:val="none" w:sz="0" w:space="0" w:color="auto"/>
          </w:divBdr>
        </w:div>
        <w:div w:id="22751265">
          <w:marLeft w:val="0"/>
          <w:marRight w:val="0"/>
          <w:marTop w:val="0"/>
          <w:marBottom w:val="0"/>
          <w:divBdr>
            <w:top w:val="none" w:sz="0" w:space="0" w:color="auto"/>
            <w:left w:val="none" w:sz="0" w:space="0" w:color="auto"/>
            <w:bottom w:val="none" w:sz="0" w:space="0" w:color="auto"/>
            <w:right w:val="none" w:sz="0" w:space="0" w:color="auto"/>
          </w:divBdr>
        </w:div>
        <w:div w:id="97484026">
          <w:marLeft w:val="0"/>
          <w:marRight w:val="0"/>
          <w:marTop w:val="0"/>
          <w:marBottom w:val="0"/>
          <w:divBdr>
            <w:top w:val="none" w:sz="0" w:space="0" w:color="auto"/>
            <w:left w:val="none" w:sz="0" w:space="0" w:color="auto"/>
            <w:bottom w:val="none" w:sz="0" w:space="0" w:color="auto"/>
            <w:right w:val="none" w:sz="0" w:space="0" w:color="auto"/>
          </w:divBdr>
        </w:div>
        <w:div w:id="604729413">
          <w:marLeft w:val="0"/>
          <w:marRight w:val="0"/>
          <w:marTop w:val="0"/>
          <w:marBottom w:val="0"/>
          <w:divBdr>
            <w:top w:val="none" w:sz="0" w:space="0" w:color="auto"/>
            <w:left w:val="none" w:sz="0" w:space="0" w:color="auto"/>
            <w:bottom w:val="none" w:sz="0" w:space="0" w:color="auto"/>
            <w:right w:val="none" w:sz="0" w:space="0" w:color="auto"/>
          </w:divBdr>
        </w:div>
        <w:div w:id="896162971">
          <w:marLeft w:val="0"/>
          <w:marRight w:val="0"/>
          <w:marTop w:val="0"/>
          <w:marBottom w:val="0"/>
          <w:divBdr>
            <w:top w:val="none" w:sz="0" w:space="0" w:color="auto"/>
            <w:left w:val="none" w:sz="0" w:space="0" w:color="auto"/>
            <w:bottom w:val="none" w:sz="0" w:space="0" w:color="auto"/>
            <w:right w:val="none" w:sz="0" w:space="0" w:color="auto"/>
          </w:divBdr>
        </w:div>
        <w:div w:id="1077021552">
          <w:marLeft w:val="0"/>
          <w:marRight w:val="0"/>
          <w:marTop w:val="0"/>
          <w:marBottom w:val="0"/>
          <w:divBdr>
            <w:top w:val="none" w:sz="0" w:space="0" w:color="auto"/>
            <w:left w:val="none" w:sz="0" w:space="0" w:color="auto"/>
            <w:bottom w:val="none" w:sz="0" w:space="0" w:color="auto"/>
            <w:right w:val="none" w:sz="0" w:space="0" w:color="auto"/>
          </w:divBdr>
        </w:div>
        <w:div w:id="1222062361">
          <w:marLeft w:val="0"/>
          <w:marRight w:val="0"/>
          <w:marTop w:val="0"/>
          <w:marBottom w:val="0"/>
          <w:divBdr>
            <w:top w:val="none" w:sz="0" w:space="0" w:color="auto"/>
            <w:left w:val="none" w:sz="0" w:space="0" w:color="auto"/>
            <w:bottom w:val="none" w:sz="0" w:space="0" w:color="auto"/>
            <w:right w:val="none" w:sz="0" w:space="0" w:color="auto"/>
          </w:divBdr>
        </w:div>
        <w:div w:id="598566200">
          <w:marLeft w:val="0"/>
          <w:marRight w:val="0"/>
          <w:marTop w:val="0"/>
          <w:marBottom w:val="0"/>
          <w:divBdr>
            <w:top w:val="none" w:sz="0" w:space="0" w:color="auto"/>
            <w:left w:val="none" w:sz="0" w:space="0" w:color="auto"/>
            <w:bottom w:val="none" w:sz="0" w:space="0" w:color="auto"/>
            <w:right w:val="none" w:sz="0" w:space="0" w:color="auto"/>
          </w:divBdr>
        </w:div>
        <w:div w:id="1146315706">
          <w:marLeft w:val="0"/>
          <w:marRight w:val="0"/>
          <w:marTop w:val="0"/>
          <w:marBottom w:val="0"/>
          <w:divBdr>
            <w:top w:val="none" w:sz="0" w:space="0" w:color="auto"/>
            <w:left w:val="none" w:sz="0" w:space="0" w:color="auto"/>
            <w:bottom w:val="none" w:sz="0" w:space="0" w:color="auto"/>
            <w:right w:val="none" w:sz="0" w:space="0" w:color="auto"/>
          </w:divBdr>
        </w:div>
        <w:div w:id="1788154542">
          <w:marLeft w:val="0"/>
          <w:marRight w:val="0"/>
          <w:marTop w:val="0"/>
          <w:marBottom w:val="0"/>
          <w:divBdr>
            <w:top w:val="none" w:sz="0" w:space="0" w:color="auto"/>
            <w:left w:val="none" w:sz="0" w:space="0" w:color="auto"/>
            <w:bottom w:val="none" w:sz="0" w:space="0" w:color="auto"/>
            <w:right w:val="none" w:sz="0" w:space="0" w:color="auto"/>
          </w:divBdr>
        </w:div>
        <w:div w:id="927276517">
          <w:marLeft w:val="0"/>
          <w:marRight w:val="0"/>
          <w:marTop w:val="0"/>
          <w:marBottom w:val="0"/>
          <w:divBdr>
            <w:top w:val="none" w:sz="0" w:space="0" w:color="auto"/>
            <w:left w:val="none" w:sz="0" w:space="0" w:color="auto"/>
            <w:bottom w:val="none" w:sz="0" w:space="0" w:color="auto"/>
            <w:right w:val="none" w:sz="0" w:space="0" w:color="auto"/>
          </w:divBdr>
        </w:div>
        <w:div w:id="2093158565">
          <w:marLeft w:val="0"/>
          <w:marRight w:val="0"/>
          <w:marTop w:val="0"/>
          <w:marBottom w:val="0"/>
          <w:divBdr>
            <w:top w:val="none" w:sz="0" w:space="0" w:color="auto"/>
            <w:left w:val="none" w:sz="0" w:space="0" w:color="auto"/>
            <w:bottom w:val="none" w:sz="0" w:space="0" w:color="auto"/>
            <w:right w:val="none" w:sz="0" w:space="0" w:color="auto"/>
          </w:divBdr>
        </w:div>
        <w:div w:id="622808202">
          <w:marLeft w:val="0"/>
          <w:marRight w:val="0"/>
          <w:marTop w:val="0"/>
          <w:marBottom w:val="0"/>
          <w:divBdr>
            <w:top w:val="none" w:sz="0" w:space="0" w:color="auto"/>
            <w:left w:val="none" w:sz="0" w:space="0" w:color="auto"/>
            <w:bottom w:val="none" w:sz="0" w:space="0" w:color="auto"/>
            <w:right w:val="none" w:sz="0" w:space="0" w:color="auto"/>
          </w:divBdr>
        </w:div>
        <w:div w:id="1813404721">
          <w:marLeft w:val="0"/>
          <w:marRight w:val="0"/>
          <w:marTop w:val="0"/>
          <w:marBottom w:val="0"/>
          <w:divBdr>
            <w:top w:val="none" w:sz="0" w:space="0" w:color="auto"/>
            <w:left w:val="none" w:sz="0" w:space="0" w:color="auto"/>
            <w:bottom w:val="none" w:sz="0" w:space="0" w:color="auto"/>
            <w:right w:val="none" w:sz="0" w:space="0" w:color="auto"/>
          </w:divBdr>
        </w:div>
        <w:div w:id="2046902694">
          <w:marLeft w:val="0"/>
          <w:marRight w:val="0"/>
          <w:marTop w:val="0"/>
          <w:marBottom w:val="0"/>
          <w:divBdr>
            <w:top w:val="none" w:sz="0" w:space="0" w:color="auto"/>
            <w:left w:val="none" w:sz="0" w:space="0" w:color="auto"/>
            <w:bottom w:val="none" w:sz="0" w:space="0" w:color="auto"/>
            <w:right w:val="none" w:sz="0" w:space="0" w:color="auto"/>
          </w:divBdr>
        </w:div>
        <w:div w:id="498236309">
          <w:marLeft w:val="0"/>
          <w:marRight w:val="0"/>
          <w:marTop w:val="0"/>
          <w:marBottom w:val="0"/>
          <w:divBdr>
            <w:top w:val="none" w:sz="0" w:space="0" w:color="auto"/>
            <w:left w:val="none" w:sz="0" w:space="0" w:color="auto"/>
            <w:bottom w:val="none" w:sz="0" w:space="0" w:color="auto"/>
            <w:right w:val="none" w:sz="0" w:space="0" w:color="auto"/>
          </w:divBdr>
        </w:div>
        <w:div w:id="988023953">
          <w:marLeft w:val="0"/>
          <w:marRight w:val="0"/>
          <w:marTop w:val="0"/>
          <w:marBottom w:val="0"/>
          <w:divBdr>
            <w:top w:val="none" w:sz="0" w:space="0" w:color="auto"/>
            <w:left w:val="none" w:sz="0" w:space="0" w:color="auto"/>
            <w:bottom w:val="none" w:sz="0" w:space="0" w:color="auto"/>
            <w:right w:val="none" w:sz="0" w:space="0" w:color="auto"/>
          </w:divBdr>
        </w:div>
        <w:div w:id="465591045">
          <w:marLeft w:val="0"/>
          <w:marRight w:val="0"/>
          <w:marTop w:val="0"/>
          <w:marBottom w:val="0"/>
          <w:divBdr>
            <w:top w:val="none" w:sz="0" w:space="0" w:color="auto"/>
            <w:left w:val="none" w:sz="0" w:space="0" w:color="auto"/>
            <w:bottom w:val="none" w:sz="0" w:space="0" w:color="auto"/>
            <w:right w:val="none" w:sz="0" w:space="0" w:color="auto"/>
          </w:divBdr>
        </w:div>
        <w:div w:id="2093357554">
          <w:marLeft w:val="0"/>
          <w:marRight w:val="0"/>
          <w:marTop w:val="0"/>
          <w:marBottom w:val="0"/>
          <w:divBdr>
            <w:top w:val="none" w:sz="0" w:space="0" w:color="auto"/>
            <w:left w:val="none" w:sz="0" w:space="0" w:color="auto"/>
            <w:bottom w:val="none" w:sz="0" w:space="0" w:color="auto"/>
            <w:right w:val="none" w:sz="0" w:space="0" w:color="auto"/>
          </w:divBdr>
        </w:div>
        <w:div w:id="1770347387">
          <w:marLeft w:val="0"/>
          <w:marRight w:val="0"/>
          <w:marTop w:val="0"/>
          <w:marBottom w:val="0"/>
          <w:divBdr>
            <w:top w:val="none" w:sz="0" w:space="0" w:color="auto"/>
            <w:left w:val="none" w:sz="0" w:space="0" w:color="auto"/>
            <w:bottom w:val="none" w:sz="0" w:space="0" w:color="auto"/>
            <w:right w:val="none" w:sz="0" w:space="0" w:color="auto"/>
          </w:divBdr>
        </w:div>
        <w:div w:id="829760654">
          <w:marLeft w:val="0"/>
          <w:marRight w:val="0"/>
          <w:marTop w:val="0"/>
          <w:marBottom w:val="0"/>
          <w:divBdr>
            <w:top w:val="none" w:sz="0" w:space="0" w:color="auto"/>
            <w:left w:val="none" w:sz="0" w:space="0" w:color="auto"/>
            <w:bottom w:val="none" w:sz="0" w:space="0" w:color="auto"/>
            <w:right w:val="none" w:sz="0" w:space="0" w:color="auto"/>
          </w:divBdr>
        </w:div>
        <w:div w:id="1957519538">
          <w:marLeft w:val="0"/>
          <w:marRight w:val="0"/>
          <w:marTop w:val="0"/>
          <w:marBottom w:val="0"/>
          <w:divBdr>
            <w:top w:val="none" w:sz="0" w:space="0" w:color="auto"/>
            <w:left w:val="none" w:sz="0" w:space="0" w:color="auto"/>
            <w:bottom w:val="none" w:sz="0" w:space="0" w:color="auto"/>
            <w:right w:val="none" w:sz="0" w:space="0" w:color="auto"/>
          </w:divBdr>
        </w:div>
        <w:div w:id="625819151">
          <w:marLeft w:val="0"/>
          <w:marRight w:val="0"/>
          <w:marTop w:val="0"/>
          <w:marBottom w:val="0"/>
          <w:divBdr>
            <w:top w:val="none" w:sz="0" w:space="0" w:color="auto"/>
            <w:left w:val="none" w:sz="0" w:space="0" w:color="auto"/>
            <w:bottom w:val="none" w:sz="0" w:space="0" w:color="auto"/>
            <w:right w:val="none" w:sz="0" w:space="0" w:color="auto"/>
          </w:divBdr>
        </w:div>
        <w:div w:id="1925725826">
          <w:marLeft w:val="0"/>
          <w:marRight w:val="0"/>
          <w:marTop w:val="0"/>
          <w:marBottom w:val="0"/>
          <w:divBdr>
            <w:top w:val="none" w:sz="0" w:space="0" w:color="auto"/>
            <w:left w:val="none" w:sz="0" w:space="0" w:color="auto"/>
            <w:bottom w:val="none" w:sz="0" w:space="0" w:color="auto"/>
            <w:right w:val="none" w:sz="0" w:space="0" w:color="auto"/>
          </w:divBdr>
        </w:div>
        <w:div w:id="338852987">
          <w:marLeft w:val="0"/>
          <w:marRight w:val="0"/>
          <w:marTop w:val="0"/>
          <w:marBottom w:val="0"/>
          <w:divBdr>
            <w:top w:val="none" w:sz="0" w:space="0" w:color="auto"/>
            <w:left w:val="none" w:sz="0" w:space="0" w:color="auto"/>
            <w:bottom w:val="none" w:sz="0" w:space="0" w:color="auto"/>
            <w:right w:val="none" w:sz="0" w:space="0" w:color="auto"/>
          </w:divBdr>
        </w:div>
        <w:div w:id="873343896">
          <w:marLeft w:val="0"/>
          <w:marRight w:val="0"/>
          <w:marTop w:val="0"/>
          <w:marBottom w:val="0"/>
          <w:divBdr>
            <w:top w:val="none" w:sz="0" w:space="0" w:color="auto"/>
            <w:left w:val="none" w:sz="0" w:space="0" w:color="auto"/>
            <w:bottom w:val="none" w:sz="0" w:space="0" w:color="auto"/>
            <w:right w:val="none" w:sz="0" w:space="0" w:color="auto"/>
          </w:divBdr>
        </w:div>
        <w:div w:id="2047829558">
          <w:marLeft w:val="0"/>
          <w:marRight w:val="0"/>
          <w:marTop w:val="0"/>
          <w:marBottom w:val="0"/>
          <w:divBdr>
            <w:top w:val="none" w:sz="0" w:space="0" w:color="auto"/>
            <w:left w:val="none" w:sz="0" w:space="0" w:color="auto"/>
            <w:bottom w:val="none" w:sz="0" w:space="0" w:color="auto"/>
            <w:right w:val="none" w:sz="0" w:space="0" w:color="auto"/>
          </w:divBdr>
        </w:div>
        <w:div w:id="1457334185">
          <w:marLeft w:val="0"/>
          <w:marRight w:val="0"/>
          <w:marTop w:val="0"/>
          <w:marBottom w:val="0"/>
          <w:divBdr>
            <w:top w:val="none" w:sz="0" w:space="0" w:color="auto"/>
            <w:left w:val="none" w:sz="0" w:space="0" w:color="auto"/>
            <w:bottom w:val="none" w:sz="0" w:space="0" w:color="auto"/>
            <w:right w:val="none" w:sz="0" w:space="0" w:color="auto"/>
          </w:divBdr>
        </w:div>
        <w:div w:id="2145342277">
          <w:marLeft w:val="0"/>
          <w:marRight w:val="0"/>
          <w:marTop w:val="0"/>
          <w:marBottom w:val="0"/>
          <w:divBdr>
            <w:top w:val="none" w:sz="0" w:space="0" w:color="auto"/>
            <w:left w:val="none" w:sz="0" w:space="0" w:color="auto"/>
            <w:bottom w:val="none" w:sz="0" w:space="0" w:color="auto"/>
            <w:right w:val="none" w:sz="0" w:space="0" w:color="auto"/>
          </w:divBdr>
        </w:div>
        <w:div w:id="778718337">
          <w:marLeft w:val="0"/>
          <w:marRight w:val="0"/>
          <w:marTop w:val="0"/>
          <w:marBottom w:val="0"/>
          <w:divBdr>
            <w:top w:val="none" w:sz="0" w:space="0" w:color="auto"/>
            <w:left w:val="none" w:sz="0" w:space="0" w:color="auto"/>
            <w:bottom w:val="none" w:sz="0" w:space="0" w:color="auto"/>
            <w:right w:val="none" w:sz="0" w:space="0" w:color="auto"/>
          </w:divBdr>
        </w:div>
        <w:div w:id="112408954">
          <w:marLeft w:val="0"/>
          <w:marRight w:val="0"/>
          <w:marTop w:val="0"/>
          <w:marBottom w:val="0"/>
          <w:divBdr>
            <w:top w:val="none" w:sz="0" w:space="0" w:color="auto"/>
            <w:left w:val="none" w:sz="0" w:space="0" w:color="auto"/>
            <w:bottom w:val="none" w:sz="0" w:space="0" w:color="auto"/>
            <w:right w:val="none" w:sz="0" w:space="0" w:color="auto"/>
          </w:divBdr>
        </w:div>
        <w:div w:id="244077999">
          <w:marLeft w:val="0"/>
          <w:marRight w:val="0"/>
          <w:marTop w:val="0"/>
          <w:marBottom w:val="0"/>
          <w:divBdr>
            <w:top w:val="none" w:sz="0" w:space="0" w:color="auto"/>
            <w:left w:val="none" w:sz="0" w:space="0" w:color="auto"/>
            <w:bottom w:val="none" w:sz="0" w:space="0" w:color="auto"/>
            <w:right w:val="none" w:sz="0" w:space="0" w:color="auto"/>
          </w:divBdr>
        </w:div>
        <w:div w:id="1293250289">
          <w:marLeft w:val="0"/>
          <w:marRight w:val="0"/>
          <w:marTop w:val="0"/>
          <w:marBottom w:val="0"/>
          <w:divBdr>
            <w:top w:val="none" w:sz="0" w:space="0" w:color="auto"/>
            <w:left w:val="none" w:sz="0" w:space="0" w:color="auto"/>
            <w:bottom w:val="none" w:sz="0" w:space="0" w:color="auto"/>
            <w:right w:val="none" w:sz="0" w:space="0" w:color="auto"/>
          </w:divBdr>
        </w:div>
        <w:div w:id="1016469434">
          <w:marLeft w:val="0"/>
          <w:marRight w:val="0"/>
          <w:marTop w:val="0"/>
          <w:marBottom w:val="0"/>
          <w:divBdr>
            <w:top w:val="none" w:sz="0" w:space="0" w:color="auto"/>
            <w:left w:val="none" w:sz="0" w:space="0" w:color="auto"/>
            <w:bottom w:val="none" w:sz="0" w:space="0" w:color="auto"/>
            <w:right w:val="none" w:sz="0" w:space="0" w:color="auto"/>
          </w:divBdr>
        </w:div>
        <w:div w:id="1186867323">
          <w:marLeft w:val="0"/>
          <w:marRight w:val="0"/>
          <w:marTop w:val="0"/>
          <w:marBottom w:val="0"/>
          <w:divBdr>
            <w:top w:val="none" w:sz="0" w:space="0" w:color="auto"/>
            <w:left w:val="none" w:sz="0" w:space="0" w:color="auto"/>
            <w:bottom w:val="none" w:sz="0" w:space="0" w:color="auto"/>
            <w:right w:val="none" w:sz="0" w:space="0" w:color="auto"/>
          </w:divBdr>
        </w:div>
        <w:div w:id="185604566">
          <w:marLeft w:val="0"/>
          <w:marRight w:val="0"/>
          <w:marTop w:val="0"/>
          <w:marBottom w:val="0"/>
          <w:divBdr>
            <w:top w:val="none" w:sz="0" w:space="0" w:color="auto"/>
            <w:left w:val="none" w:sz="0" w:space="0" w:color="auto"/>
            <w:bottom w:val="none" w:sz="0" w:space="0" w:color="auto"/>
            <w:right w:val="none" w:sz="0" w:space="0" w:color="auto"/>
          </w:divBdr>
        </w:div>
        <w:div w:id="987518501">
          <w:marLeft w:val="0"/>
          <w:marRight w:val="0"/>
          <w:marTop w:val="0"/>
          <w:marBottom w:val="0"/>
          <w:divBdr>
            <w:top w:val="none" w:sz="0" w:space="0" w:color="auto"/>
            <w:left w:val="none" w:sz="0" w:space="0" w:color="auto"/>
            <w:bottom w:val="none" w:sz="0" w:space="0" w:color="auto"/>
            <w:right w:val="none" w:sz="0" w:space="0" w:color="auto"/>
          </w:divBdr>
        </w:div>
        <w:div w:id="1793555947">
          <w:marLeft w:val="0"/>
          <w:marRight w:val="0"/>
          <w:marTop w:val="0"/>
          <w:marBottom w:val="0"/>
          <w:divBdr>
            <w:top w:val="none" w:sz="0" w:space="0" w:color="auto"/>
            <w:left w:val="none" w:sz="0" w:space="0" w:color="auto"/>
            <w:bottom w:val="none" w:sz="0" w:space="0" w:color="auto"/>
            <w:right w:val="none" w:sz="0" w:space="0" w:color="auto"/>
          </w:divBdr>
        </w:div>
        <w:div w:id="1072502854">
          <w:marLeft w:val="0"/>
          <w:marRight w:val="0"/>
          <w:marTop w:val="0"/>
          <w:marBottom w:val="0"/>
          <w:divBdr>
            <w:top w:val="none" w:sz="0" w:space="0" w:color="auto"/>
            <w:left w:val="none" w:sz="0" w:space="0" w:color="auto"/>
            <w:bottom w:val="none" w:sz="0" w:space="0" w:color="auto"/>
            <w:right w:val="none" w:sz="0" w:space="0" w:color="auto"/>
          </w:divBdr>
        </w:div>
        <w:div w:id="1379209153">
          <w:marLeft w:val="0"/>
          <w:marRight w:val="0"/>
          <w:marTop w:val="0"/>
          <w:marBottom w:val="0"/>
          <w:divBdr>
            <w:top w:val="none" w:sz="0" w:space="0" w:color="auto"/>
            <w:left w:val="none" w:sz="0" w:space="0" w:color="auto"/>
            <w:bottom w:val="none" w:sz="0" w:space="0" w:color="auto"/>
            <w:right w:val="none" w:sz="0" w:space="0" w:color="auto"/>
          </w:divBdr>
        </w:div>
        <w:div w:id="1897161497">
          <w:marLeft w:val="0"/>
          <w:marRight w:val="0"/>
          <w:marTop w:val="0"/>
          <w:marBottom w:val="0"/>
          <w:divBdr>
            <w:top w:val="none" w:sz="0" w:space="0" w:color="auto"/>
            <w:left w:val="none" w:sz="0" w:space="0" w:color="auto"/>
            <w:bottom w:val="none" w:sz="0" w:space="0" w:color="auto"/>
            <w:right w:val="none" w:sz="0" w:space="0" w:color="auto"/>
          </w:divBdr>
        </w:div>
        <w:div w:id="1337541246">
          <w:marLeft w:val="0"/>
          <w:marRight w:val="0"/>
          <w:marTop w:val="0"/>
          <w:marBottom w:val="0"/>
          <w:divBdr>
            <w:top w:val="none" w:sz="0" w:space="0" w:color="auto"/>
            <w:left w:val="none" w:sz="0" w:space="0" w:color="auto"/>
            <w:bottom w:val="none" w:sz="0" w:space="0" w:color="auto"/>
            <w:right w:val="none" w:sz="0" w:space="0" w:color="auto"/>
          </w:divBdr>
        </w:div>
        <w:div w:id="2014214595">
          <w:marLeft w:val="0"/>
          <w:marRight w:val="0"/>
          <w:marTop w:val="0"/>
          <w:marBottom w:val="0"/>
          <w:divBdr>
            <w:top w:val="none" w:sz="0" w:space="0" w:color="auto"/>
            <w:left w:val="none" w:sz="0" w:space="0" w:color="auto"/>
            <w:bottom w:val="none" w:sz="0" w:space="0" w:color="auto"/>
            <w:right w:val="none" w:sz="0" w:space="0" w:color="auto"/>
          </w:divBdr>
        </w:div>
        <w:div w:id="1622880887">
          <w:marLeft w:val="0"/>
          <w:marRight w:val="0"/>
          <w:marTop w:val="0"/>
          <w:marBottom w:val="0"/>
          <w:divBdr>
            <w:top w:val="none" w:sz="0" w:space="0" w:color="auto"/>
            <w:left w:val="none" w:sz="0" w:space="0" w:color="auto"/>
            <w:bottom w:val="none" w:sz="0" w:space="0" w:color="auto"/>
            <w:right w:val="none" w:sz="0" w:space="0" w:color="auto"/>
          </w:divBdr>
        </w:div>
        <w:div w:id="529421157">
          <w:marLeft w:val="0"/>
          <w:marRight w:val="0"/>
          <w:marTop w:val="0"/>
          <w:marBottom w:val="0"/>
          <w:divBdr>
            <w:top w:val="none" w:sz="0" w:space="0" w:color="auto"/>
            <w:left w:val="none" w:sz="0" w:space="0" w:color="auto"/>
            <w:bottom w:val="none" w:sz="0" w:space="0" w:color="auto"/>
            <w:right w:val="none" w:sz="0" w:space="0" w:color="auto"/>
          </w:divBdr>
        </w:div>
        <w:div w:id="1745175969">
          <w:marLeft w:val="0"/>
          <w:marRight w:val="0"/>
          <w:marTop w:val="0"/>
          <w:marBottom w:val="0"/>
          <w:divBdr>
            <w:top w:val="none" w:sz="0" w:space="0" w:color="auto"/>
            <w:left w:val="none" w:sz="0" w:space="0" w:color="auto"/>
            <w:bottom w:val="none" w:sz="0" w:space="0" w:color="auto"/>
            <w:right w:val="none" w:sz="0" w:space="0" w:color="auto"/>
          </w:divBdr>
        </w:div>
        <w:div w:id="1486044793">
          <w:marLeft w:val="0"/>
          <w:marRight w:val="0"/>
          <w:marTop w:val="0"/>
          <w:marBottom w:val="0"/>
          <w:divBdr>
            <w:top w:val="none" w:sz="0" w:space="0" w:color="auto"/>
            <w:left w:val="none" w:sz="0" w:space="0" w:color="auto"/>
            <w:bottom w:val="none" w:sz="0" w:space="0" w:color="auto"/>
            <w:right w:val="none" w:sz="0" w:space="0" w:color="auto"/>
          </w:divBdr>
        </w:div>
        <w:div w:id="1333796607">
          <w:marLeft w:val="0"/>
          <w:marRight w:val="0"/>
          <w:marTop w:val="0"/>
          <w:marBottom w:val="0"/>
          <w:divBdr>
            <w:top w:val="none" w:sz="0" w:space="0" w:color="auto"/>
            <w:left w:val="none" w:sz="0" w:space="0" w:color="auto"/>
            <w:bottom w:val="none" w:sz="0" w:space="0" w:color="auto"/>
            <w:right w:val="none" w:sz="0" w:space="0" w:color="auto"/>
          </w:divBdr>
        </w:div>
        <w:div w:id="1066227255">
          <w:marLeft w:val="0"/>
          <w:marRight w:val="0"/>
          <w:marTop w:val="0"/>
          <w:marBottom w:val="0"/>
          <w:divBdr>
            <w:top w:val="none" w:sz="0" w:space="0" w:color="auto"/>
            <w:left w:val="none" w:sz="0" w:space="0" w:color="auto"/>
            <w:bottom w:val="none" w:sz="0" w:space="0" w:color="auto"/>
            <w:right w:val="none" w:sz="0" w:space="0" w:color="auto"/>
          </w:divBdr>
        </w:div>
        <w:div w:id="603536305">
          <w:marLeft w:val="0"/>
          <w:marRight w:val="0"/>
          <w:marTop w:val="0"/>
          <w:marBottom w:val="0"/>
          <w:divBdr>
            <w:top w:val="none" w:sz="0" w:space="0" w:color="auto"/>
            <w:left w:val="none" w:sz="0" w:space="0" w:color="auto"/>
            <w:bottom w:val="none" w:sz="0" w:space="0" w:color="auto"/>
            <w:right w:val="none" w:sz="0" w:space="0" w:color="auto"/>
          </w:divBdr>
        </w:div>
        <w:div w:id="37778970">
          <w:marLeft w:val="0"/>
          <w:marRight w:val="0"/>
          <w:marTop w:val="0"/>
          <w:marBottom w:val="0"/>
          <w:divBdr>
            <w:top w:val="none" w:sz="0" w:space="0" w:color="auto"/>
            <w:left w:val="none" w:sz="0" w:space="0" w:color="auto"/>
            <w:bottom w:val="none" w:sz="0" w:space="0" w:color="auto"/>
            <w:right w:val="none" w:sz="0" w:space="0" w:color="auto"/>
          </w:divBdr>
        </w:div>
        <w:div w:id="1675451007">
          <w:marLeft w:val="0"/>
          <w:marRight w:val="0"/>
          <w:marTop w:val="0"/>
          <w:marBottom w:val="0"/>
          <w:divBdr>
            <w:top w:val="none" w:sz="0" w:space="0" w:color="auto"/>
            <w:left w:val="none" w:sz="0" w:space="0" w:color="auto"/>
            <w:bottom w:val="none" w:sz="0" w:space="0" w:color="auto"/>
            <w:right w:val="none" w:sz="0" w:space="0" w:color="auto"/>
          </w:divBdr>
        </w:div>
        <w:div w:id="1534461321">
          <w:marLeft w:val="0"/>
          <w:marRight w:val="0"/>
          <w:marTop w:val="0"/>
          <w:marBottom w:val="0"/>
          <w:divBdr>
            <w:top w:val="none" w:sz="0" w:space="0" w:color="auto"/>
            <w:left w:val="none" w:sz="0" w:space="0" w:color="auto"/>
            <w:bottom w:val="none" w:sz="0" w:space="0" w:color="auto"/>
            <w:right w:val="none" w:sz="0" w:space="0" w:color="auto"/>
          </w:divBdr>
        </w:div>
        <w:div w:id="1802839518">
          <w:marLeft w:val="0"/>
          <w:marRight w:val="0"/>
          <w:marTop w:val="0"/>
          <w:marBottom w:val="0"/>
          <w:divBdr>
            <w:top w:val="none" w:sz="0" w:space="0" w:color="auto"/>
            <w:left w:val="none" w:sz="0" w:space="0" w:color="auto"/>
            <w:bottom w:val="none" w:sz="0" w:space="0" w:color="auto"/>
            <w:right w:val="none" w:sz="0" w:space="0" w:color="auto"/>
          </w:divBdr>
        </w:div>
        <w:div w:id="1518037202">
          <w:marLeft w:val="0"/>
          <w:marRight w:val="0"/>
          <w:marTop w:val="0"/>
          <w:marBottom w:val="0"/>
          <w:divBdr>
            <w:top w:val="none" w:sz="0" w:space="0" w:color="auto"/>
            <w:left w:val="none" w:sz="0" w:space="0" w:color="auto"/>
            <w:bottom w:val="none" w:sz="0" w:space="0" w:color="auto"/>
            <w:right w:val="none" w:sz="0" w:space="0" w:color="auto"/>
          </w:divBdr>
        </w:div>
        <w:div w:id="1656060404">
          <w:marLeft w:val="0"/>
          <w:marRight w:val="0"/>
          <w:marTop w:val="0"/>
          <w:marBottom w:val="0"/>
          <w:divBdr>
            <w:top w:val="none" w:sz="0" w:space="0" w:color="auto"/>
            <w:left w:val="none" w:sz="0" w:space="0" w:color="auto"/>
            <w:bottom w:val="none" w:sz="0" w:space="0" w:color="auto"/>
            <w:right w:val="none" w:sz="0" w:space="0" w:color="auto"/>
          </w:divBdr>
        </w:div>
        <w:div w:id="525556483">
          <w:marLeft w:val="0"/>
          <w:marRight w:val="0"/>
          <w:marTop w:val="0"/>
          <w:marBottom w:val="0"/>
          <w:divBdr>
            <w:top w:val="none" w:sz="0" w:space="0" w:color="auto"/>
            <w:left w:val="none" w:sz="0" w:space="0" w:color="auto"/>
            <w:bottom w:val="none" w:sz="0" w:space="0" w:color="auto"/>
            <w:right w:val="none" w:sz="0" w:space="0" w:color="auto"/>
          </w:divBdr>
        </w:div>
        <w:div w:id="575936676">
          <w:marLeft w:val="0"/>
          <w:marRight w:val="0"/>
          <w:marTop w:val="0"/>
          <w:marBottom w:val="0"/>
          <w:divBdr>
            <w:top w:val="none" w:sz="0" w:space="0" w:color="auto"/>
            <w:left w:val="none" w:sz="0" w:space="0" w:color="auto"/>
            <w:bottom w:val="none" w:sz="0" w:space="0" w:color="auto"/>
            <w:right w:val="none" w:sz="0" w:space="0" w:color="auto"/>
          </w:divBdr>
        </w:div>
        <w:div w:id="1739740561">
          <w:marLeft w:val="0"/>
          <w:marRight w:val="0"/>
          <w:marTop w:val="0"/>
          <w:marBottom w:val="0"/>
          <w:divBdr>
            <w:top w:val="none" w:sz="0" w:space="0" w:color="auto"/>
            <w:left w:val="none" w:sz="0" w:space="0" w:color="auto"/>
            <w:bottom w:val="none" w:sz="0" w:space="0" w:color="auto"/>
            <w:right w:val="none" w:sz="0" w:space="0" w:color="auto"/>
          </w:divBdr>
        </w:div>
        <w:div w:id="739983368">
          <w:marLeft w:val="0"/>
          <w:marRight w:val="0"/>
          <w:marTop w:val="0"/>
          <w:marBottom w:val="0"/>
          <w:divBdr>
            <w:top w:val="none" w:sz="0" w:space="0" w:color="auto"/>
            <w:left w:val="none" w:sz="0" w:space="0" w:color="auto"/>
            <w:bottom w:val="none" w:sz="0" w:space="0" w:color="auto"/>
            <w:right w:val="none" w:sz="0" w:space="0" w:color="auto"/>
          </w:divBdr>
        </w:div>
        <w:div w:id="174079556">
          <w:marLeft w:val="0"/>
          <w:marRight w:val="0"/>
          <w:marTop w:val="0"/>
          <w:marBottom w:val="0"/>
          <w:divBdr>
            <w:top w:val="none" w:sz="0" w:space="0" w:color="auto"/>
            <w:left w:val="none" w:sz="0" w:space="0" w:color="auto"/>
            <w:bottom w:val="none" w:sz="0" w:space="0" w:color="auto"/>
            <w:right w:val="none" w:sz="0" w:space="0" w:color="auto"/>
          </w:divBdr>
        </w:div>
        <w:div w:id="1603538038">
          <w:marLeft w:val="0"/>
          <w:marRight w:val="0"/>
          <w:marTop w:val="0"/>
          <w:marBottom w:val="0"/>
          <w:divBdr>
            <w:top w:val="none" w:sz="0" w:space="0" w:color="auto"/>
            <w:left w:val="none" w:sz="0" w:space="0" w:color="auto"/>
            <w:bottom w:val="none" w:sz="0" w:space="0" w:color="auto"/>
            <w:right w:val="none" w:sz="0" w:space="0" w:color="auto"/>
          </w:divBdr>
        </w:div>
        <w:div w:id="335033041">
          <w:marLeft w:val="0"/>
          <w:marRight w:val="0"/>
          <w:marTop w:val="0"/>
          <w:marBottom w:val="0"/>
          <w:divBdr>
            <w:top w:val="none" w:sz="0" w:space="0" w:color="auto"/>
            <w:left w:val="none" w:sz="0" w:space="0" w:color="auto"/>
            <w:bottom w:val="none" w:sz="0" w:space="0" w:color="auto"/>
            <w:right w:val="none" w:sz="0" w:space="0" w:color="auto"/>
          </w:divBdr>
        </w:div>
        <w:div w:id="473135634">
          <w:marLeft w:val="0"/>
          <w:marRight w:val="0"/>
          <w:marTop w:val="0"/>
          <w:marBottom w:val="0"/>
          <w:divBdr>
            <w:top w:val="none" w:sz="0" w:space="0" w:color="auto"/>
            <w:left w:val="none" w:sz="0" w:space="0" w:color="auto"/>
            <w:bottom w:val="none" w:sz="0" w:space="0" w:color="auto"/>
            <w:right w:val="none" w:sz="0" w:space="0" w:color="auto"/>
          </w:divBdr>
        </w:div>
        <w:div w:id="1128476376">
          <w:marLeft w:val="0"/>
          <w:marRight w:val="0"/>
          <w:marTop w:val="0"/>
          <w:marBottom w:val="0"/>
          <w:divBdr>
            <w:top w:val="none" w:sz="0" w:space="0" w:color="auto"/>
            <w:left w:val="none" w:sz="0" w:space="0" w:color="auto"/>
            <w:bottom w:val="none" w:sz="0" w:space="0" w:color="auto"/>
            <w:right w:val="none" w:sz="0" w:space="0" w:color="auto"/>
          </w:divBdr>
        </w:div>
        <w:div w:id="751321299">
          <w:marLeft w:val="0"/>
          <w:marRight w:val="0"/>
          <w:marTop w:val="0"/>
          <w:marBottom w:val="0"/>
          <w:divBdr>
            <w:top w:val="none" w:sz="0" w:space="0" w:color="auto"/>
            <w:left w:val="none" w:sz="0" w:space="0" w:color="auto"/>
            <w:bottom w:val="none" w:sz="0" w:space="0" w:color="auto"/>
            <w:right w:val="none" w:sz="0" w:space="0" w:color="auto"/>
          </w:divBdr>
        </w:div>
        <w:div w:id="184442222">
          <w:marLeft w:val="0"/>
          <w:marRight w:val="0"/>
          <w:marTop w:val="0"/>
          <w:marBottom w:val="0"/>
          <w:divBdr>
            <w:top w:val="none" w:sz="0" w:space="0" w:color="auto"/>
            <w:left w:val="none" w:sz="0" w:space="0" w:color="auto"/>
            <w:bottom w:val="none" w:sz="0" w:space="0" w:color="auto"/>
            <w:right w:val="none" w:sz="0" w:space="0" w:color="auto"/>
          </w:divBdr>
        </w:div>
        <w:div w:id="1937669053">
          <w:marLeft w:val="0"/>
          <w:marRight w:val="0"/>
          <w:marTop w:val="0"/>
          <w:marBottom w:val="0"/>
          <w:divBdr>
            <w:top w:val="none" w:sz="0" w:space="0" w:color="auto"/>
            <w:left w:val="none" w:sz="0" w:space="0" w:color="auto"/>
            <w:bottom w:val="none" w:sz="0" w:space="0" w:color="auto"/>
            <w:right w:val="none" w:sz="0" w:space="0" w:color="auto"/>
          </w:divBdr>
        </w:div>
        <w:div w:id="599802853">
          <w:marLeft w:val="0"/>
          <w:marRight w:val="0"/>
          <w:marTop w:val="0"/>
          <w:marBottom w:val="0"/>
          <w:divBdr>
            <w:top w:val="none" w:sz="0" w:space="0" w:color="auto"/>
            <w:left w:val="none" w:sz="0" w:space="0" w:color="auto"/>
            <w:bottom w:val="none" w:sz="0" w:space="0" w:color="auto"/>
            <w:right w:val="none" w:sz="0" w:space="0" w:color="auto"/>
          </w:divBdr>
        </w:div>
        <w:div w:id="893736909">
          <w:marLeft w:val="0"/>
          <w:marRight w:val="0"/>
          <w:marTop w:val="0"/>
          <w:marBottom w:val="0"/>
          <w:divBdr>
            <w:top w:val="none" w:sz="0" w:space="0" w:color="auto"/>
            <w:left w:val="none" w:sz="0" w:space="0" w:color="auto"/>
            <w:bottom w:val="none" w:sz="0" w:space="0" w:color="auto"/>
            <w:right w:val="none" w:sz="0" w:space="0" w:color="auto"/>
          </w:divBdr>
        </w:div>
        <w:div w:id="1997495972">
          <w:marLeft w:val="0"/>
          <w:marRight w:val="0"/>
          <w:marTop w:val="0"/>
          <w:marBottom w:val="0"/>
          <w:divBdr>
            <w:top w:val="none" w:sz="0" w:space="0" w:color="auto"/>
            <w:left w:val="none" w:sz="0" w:space="0" w:color="auto"/>
            <w:bottom w:val="none" w:sz="0" w:space="0" w:color="auto"/>
            <w:right w:val="none" w:sz="0" w:space="0" w:color="auto"/>
          </w:divBdr>
        </w:div>
        <w:div w:id="1514684505">
          <w:marLeft w:val="0"/>
          <w:marRight w:val="0"/>
          <w:marTop w:val="0"/>
          <w:marBottom w:val="0"/>
          <w:divBdr>
            <w:top w:val="none" w:sz="0" w:space="0" w:color="auto"/>
            <w:left w:val="none" w:sz="0" w:space="0" w:color="auto"/>
            <w:bottom w:val="none" w:sz="0" w:space="0" w:color="auto"/>
            <w:right w:val="none" w:sz="0" w:space="0" w:color="auto"/>
          </w:divBdr>
        </w:div>
        <w:div w:id="826361030">
          <w:marLeft w:val="0"/>
          <w:marRight w:val="0"/>
          <w:marTop w:val="0"/>
          <w:marBottom w:val="0"/>
          <w:divBdr>
            <w:top w:val="none" w:sz="0" w:space="0" w:color="auto"/>
            <w:left w:val="none" w:sz="0" w:space="0" w:color="auto"/>
            <w:bottom w:val="none" w:sz="0" w:space="0" w:color="auto"/>
            <w:right w:val="none" w:sz="0" w:space="0" w:color="auto"/>
          </w:divBdr>
        </w:div>
        <w:div w:id="1851527988">
          <w:marLeft w:val="0"/>
          <w:marRight w:val="0"/>
          <w:marTop w:val="0"/>
          <w:marBottom w:val="0"/>
          <w:divBdr>
            <w:top w:val="none" w:sz="0" w:space="0" w:color="auto"/>
            <w:left w:val="none" w:sz="0" w:space="0" w:color="auto"/>
            <w:bottom w:val="none" w:sz="0" w:space="0" w:color="auto"/>
            <w:right w:val="none" w:sz="0" w:space="0" w:color="auto"/>
          </w:divBdr>
        </w:div>
        <w:div w:id="1291741220">
          <w:marLeft w:val="0"/>
          <w:marRight w:val="0"/>
          <w:marTop w:val="0"/>
          <w:marBottom w:val="0"/>
          <w:divBdr>
            <w:top w:val="none" w:sz="0" w:space="0" w:color="auto"/>
            <w:left w:val="none" w:sz="0" w:space="0" w:color="auto"/>
            <w:bottom w:val="none" w:sz="0" w:space="0" w:color="auto"/>
            <w:right w:val="none" w:sz="0" w:space="0" w:color="auto"/>
          </w:divBdr>
        </w:div>
        <w:div w:id="1659572405">
          <w:marLeft w:val="0"/>
          <w:marRight w:val="0"/>
          <w:marTop w:val="0"/>
          <w:marBottom w:val="0"/>
          <w:divBdr>
            <w:top w:val="none" w:sz="0" w:space="0" w:color="auto"/>
            <w:left w:val="none" w:sz="0" w:space="0" w:color="auto"/>
            <w:bottom w:val="none" w:sz="0" w:space="0" w:color="auto"/>
            <w:right w:val="none" w:sz="0" w:space="0" w:color="auto"/>
          </w:divBdr>
        </w:div>
        <w:div w:id="87623867">
          <w:marLeft w:val="0"/>
          <w:marRight w:val="0"/>
          <w:marTop w:val="0"/>
          <w:marBottom w:val="0"/>
          <w:divBdr>
            <w:top w:val="none" w:sz="0" w:space="0" w:color="auto"/>
            <w:left w:val="none" w:sz="0" w:space="0" w:color="auto"/>
            <w:bottom w:val="none" w:sz="0" w:space="0" w:color="auto"/>
            <w:right w:val="none" w:sz="0" w:space="0" w:color="auto"/>
          </w:divBdr>
        </w:div>
        <w:div w:id="2138259780">
          <w:marLeft w:val="0"/>
          <w:marRight w:val="0"/>
          <w:marTop w:val="0"/>
          <w:marBottom w:val="0"/>
          <w:divBdr>
            <w:top w:val="none" w:sz="0" w:space="0" w:color="auto"/>
            <w:left w:val="none" w:sz="0" w:space="0" w:color="auto"/>
            <w:bottom w:val="none" w:sz="0" w:space="0" w:color="auto"/>
            <w:right w:val="none" w:sz="0" w:space="0" w:color="auto"/>
          </w:divBdr>
        </w:div>
        <w:div w:id="1630932815">
          <w:marLeft w:val="0"/>
          <w:marRight w:val="0"/>
          <w:marTop w:val="0"/>
          <w:marBottom w:val="0"/>
          <w:divBdr>
            <w:top w:val="none" w:sz="0" w:space="0" w:color="auto"/>
            <w:left w:val="none" w:sz="0" w:space="0" w:color="auto"/>
            <w:bottom w:val="none" w:sz="0" w:space="0" w:color="auto"/>
            <w:right w:val="none" w:sz="0" w:space="0" w:color="auto"/>
          </w:divBdr>
        </w:div>
        <w:div w:id="1745761975">
          <w:marLeft w:val="0"/>
          <w:marRight w:val="0"/>
          <w:marTop w:val="0"/>
          <w:marBottom w:val="0"/>
          <w:divBdr>
            <w:top w:val="none" w:sz="0" w:space="0" w:color="auto"/>
            <w:left w:val="none" w:sz="0" w:space="0" w:color="auto"/>
            <w:bottom w:val="none" w:sz="0" w:space="0" w:color="auto"/>
            <w:right w:val="none" w:sz="0" w:space="0" w:color="auto"/>
          </w:divBdr>
        </w:div>
        <w:div w:id="330645277">
          <w:marLeft w:val="0"/>
          <w:marRight w:val="0"/>
          <w:marTop w:val="0"/>
          <w:marBottom w:val="0"/>
          <w:divBdr>
            <w:top w:val="none" w:sz="0" w:space="0" w:color="auto"/>
            <w:left w:val="none" w:sz="0" w:space="0" w:color="auto"/>
            <w:bottom w:val="none" w:sz="0" w:space="0" w:color="auto"/>
            <w:right w:val="none" w:sz="0" w:space="0" w:color="auto"/>
          </w:divBdr>
        </w:div>
        <w:div w:id="1137844620">
          <w:marLeft w:val="0"/>
          <w:marRight w:val="0"/>
          <w:marTop w:val="0"/>
          <w:marBottom w:val="0"/>
          <w:divBdr>
            <w:top w:val="none" w:sz="0" w:space="0" w:color="auto"/>
            <w:left w:val="none" w:sz="0" w:space="0" w:color="auto"/>
            <w:bottom w:val="none" w:sz="0" w:space="0" w:color="auto"/>
            <w:right w:val="none" w:sz="0" w:space="0" w:color="auto"/>
          </w:divBdr>
        </w:div>
        <w:div w:id="356201904">
          <w:marLeft w:val="0"/>
          <w:marRight w:val="0"/>
          <w:marTop w:val="0"/>
          <w:marBottom w:val="0"/>
          <w:divBdr>
            <w:top w:val="none" w:sz="0" w:space="0" w:color="auto"/>
            <w:left w:val="none" w:sz="0" w:space="0" w:color="auto"/>
            <w:bottom w:val="none" w:sz="0" w:space="0" w:color="auto"/>
            <w:right w:val="none" w:sz="0" w:space="0" w:color="auto"/>
          </w:divBdr>
        </w:div>
        <w:div w:id="898858686">
          <w:marLeft w:val="0"/>
          <w:marRight w:val="0"/>
          <w:marTop w:val="0"/>
          <w:marBottom w:val="0"/>
          <w:divBdr>
            <w:top w:val="none" w:sz="0" w:space="0" w:color="auto"/>
            <w:left w:val="none" w:sz="0" w:space="0" w:color="auto"/>
            <w:bottom w:val="none" w:sz="0" w:space="0" w:color="auto"/>
            <w:right w:val="none" w:sz="0" w:space="0" w:color="auto"/>
          </w:divBdr>
        </w:div>
        <w:div w:id="1652363105">
          <w:marLeft w:val="0"/>
          <w:marRight w:val="0"/>
          <w:marTop w:val="0"/>
          <w:marBottom w:val="0"/>
          <w:divBdr>
            <w:top w:val="none" w:sz="0" w:space="0" w:color="auto"/>
            <w:left w:val="none" w:sz="0" w:space="0" w:color="auto"/>
            <w:bottom w:val="none" w:sz="0" w:space="0" w:color="auto"/>
            <w:right w:val="none" w:sz="0" w:space="0" w:color="auto"/>
          </w:divBdr>
        </w:div>
        <w:div w:id="344553825">
          <w:marLeft w:val="0"/>
          <w:marRight w:val="0"/>
          <w:marTop w:val="0"/>
          <w:marBottom w:val="0"/>
          <w:divBdr>
            <w:top w:val="none" w:sz="0" w:space="0" w:color="auto"/>
            <w:left w:val="none" w:sz="0" w:space="0" w:color="auto"/>
            <w:bottom w:val="none" w:sz="0" w:space="0" w:color="auto"/>
            <w:right w:val="none" w:sz="0" w:space="0" w:color="auto"/>
          </w:divBdr>
        </w:div>
        <w:div w:id="572009225">
          <w:marLeft w:val="0"/>
          <w:marRight w:val="0"/>
          <w:marTop w:val="0"/>
          <w:marBottom w:val="0"/>
          <w:divBdr>
            <w:top w:val="none" w:sz="0" w:space="0" w:color="auto"/>
            <w:left w:val="none" w:sz="0" w:space="0" w:color="auto"/>
            <w:bottom w:val="none" w:sz="0" w:space="0" w:color="auto"/>
            <w:right w:val="none" w:sz="0" w:space="0" w:color="auto"/>
          </w:divBdr>
        </w:div>
        <w:div w:id="502859468">
          <w:marLeft w:val="0"/>
          <w:marRight w:val="0"/>
          <w:marTop w:val="0"/>
          <w:marBottom w:val="0"/>
          <w:divBdr>
            <w:top w:val="none" w:sz="0" w:space="0" w:color="auto"/>
            <w:left w:val="none" w:sz="0" w:space="0" w:color="auto"/>
            <w:bottom w:val="none" w:sz="0" w:space="0" w:color="auto"/>
            <w:right w:val="none" w:sz="0" w:space="0" w:color="auto"/>
          </w:divBdr>
        </w:div>
        <w:div w:id="966818449">
          <w:marLeft w:val="0"/>
          <w:marRight w:val="0"/>
          <w:marTop w:val="0"/>
          <w:marBottom w:val="0"/>
          <w:divBdr>
            <w:top w:val="none" w:sz="0" w:space="0" w:color="auto"/>
            <w:left w:val="none" w:sz="0" w:space="0" w:color="auto"/>
            <w:bottom w:val="none" w:sz="0" w:space="0" w:color="auto"/>
            <w:right w:val="none" w:sz="0" w:space="0" w:color="auto"/>
          </w:divBdr>
        </w:div>
        <w:div w:id="653919966">
          <w:marLeft w:val="0"/>
          <w:marRight w:val="0"/>
          <w:marTop w:val="0"/>
          <w:marBottom w:val="0"/>
          <w:divBdr>
            <w:top w:val="none" w:sz="0" w:space="0" w:color="auto"/>
            <w:left w:val="none" w:sz="0" w:space="0" w:color="auto"/>
            <w:bottom w:val="none" w:sz="0" w:space="0" w:color="auto"/>
            <w:right w:val="none" w:sz="0" w:space="0" w:color="auto"/>
          </w:divBdr>
        </w:div>
        <w:div w:id="149447384">
          <w:marLeft w:val="0"/>
          <w:marRight w:val="0"/>
          <w:marTop w:val="0"/>
          <w:marBottom w:val="0"/>
          <w:divBdr>
            <w:top w:val="none" w:sz="0" w:space="0" w:color="auto"/>
            <w:left w:val="none" w:sz="0" w:space="0" w:color="auto"/>
            <w:bottom w:val="none" w:sz="0" w:space="0" w:color="auto"/>
            <w:right w:val="none" w:sz="0" w:space="0" w:color="auto"/>
          </w:divBdr>
        </w:div>
        <w:div w:id="518130663">
          <w:marLeft w:val="0"/>
          <w:marRight w:val="0"/>
          <w:marTop w:val="0"/>
          <w:marBottom w:val="0"/>
          <w:divBdr>
            <w:top w:val="none" w:sz="0" w:space="0" w:color="auto"/>
            <w:left w:val="none" w:sz="0" w:space="0" w:color="auto"/>
            <w:bottom w:val="none" w:sz="0" w:space="0" w:color="auto"/>
            <w:right w:val="none" w:sz="0" w:space="0" w:color="auto"/>
          </w:divBdr>
        </w:div>
        <w:div w:id="652098630">
          <w:marLeft w:val="0"/>
          <w:marRight w:val="0"/>
          <w:marTop w:val="0"/>
          <w:marBottom w:val="0"/>
          <w:divBdr>
            <w:top w:val="none" w:sz="0" w:space="0" w:color="auto"/>
            <w:left w:val="none" w:sz="0" w:space="0" w:color="auto"/>
            <w:bottom w:val="none" w:sz="0" w:space="0" w:color="auto"/>
            <w:right w:val="none" w:sz="0" w:space="0" w:color="auto"/>
          </w:divBdr>
        </w:div>
        <w:div w:id="1679044412">
          <w:marLeft w:val="0"/>
          <w:marRight w:val="0"/>
          <w:marTop w:val="0"/>
          <w:marBottom w:val="0"/>
          <w:divBdr>
            <w:top w:val="none" w:sz="0" w:space="0" w:color="auto"/>
            <w:left w:val="none" w:sz="0" w:space="0" w:color="auto"/>
            <w:bottom w:val="none" w:sz="0" w:space="0" w:color="auto"/>
            <w:right w:val="none" w:sz="0" w:space="0" w:color="auto"/>
          </w:divBdr>
        </w:div>
        <w:div w:id="635648349">
          <w:marLeft w:val="0"/>
          <w:marRight w:val="0"/>
          <w:marTop w:val="0"/>
          <w:marBottom w:val="0"/>
          <w:divBdr>
            <w:top w:val="none" w:sz="0" w:space="0" w:color="auto"/>
            <w:left w:val="none" w:sz="0" w:space="0" w:color="auto"/>
            <w:bottom w:val="none" w:sz="0" w:space="0" w:color="auto"/>
            <w:right w:val="none" w:sz="0" w:space="0" w:color="auto"/>
          </w:divBdr>
        </w:div>
        <w:div w:id="922295753">
          <w:marLeft w:val="0"/>
          <w:marRight w:val="0"/>
          <w:marTop w:val="0"/>
          <w:marBottom w:val="0"/>
          <w:divBdr>
            <w:top w:val="none" w:sz="0" w:space="0" w:color="auto"/>
            <w:left w:val="none" w:sz="0" w:space="0" w:color="auto"/>
            <w:bottom w:val="none" w:sz="0" w:space="0" w:color="auto"/>
            <w:right w:val="none" w:sz="0" w:space="0" w:color="auto"/>
          </w:divBdr>
        </w:div>
      </w:divsChild>
    </w:div>
    <w:div w:id="1541358924">
      <w:bodyDiv w:val="1"/>
      <w:marLeft w:val="0"/>
      <w:marRight w:val="0"/>
      <w:marTop w:val="0"/>
      <w:marBottom w:val="0"/>
      <w:divBdr>
        <w:top w:val="none" w:sz="0" w:space="0" w:color="auto"/>
        <w:left w:val="none" w:sz="0" w:space="0" w:color="auto"/>
        <w:bottom w:val="none" w:sz="0" w:space="0" w:color="auto"/>
        <w:right w:val="none" w:sz="0" w:space="0" w:color="auto"/>
      </w:divBdr>
      <w:divsChild>
        <w:div w:id="1009940658">
          <w:marLeft w:val="0"/>
          <w:marRight w:val="0"/>
          <w:marTop w:val="0"/>
          <w:marBottom w:val="0"/>
          <w:divBdr>
            <w:top w:val="none" w:sz="0" w:space="0" w:color="auto"/>
            <w:left w:val="none" w:sz="0" w:space="0" w:color="auto"/>
            <w:bottom w:val="none" w:sz="0" w:space="0" w:color="auto"/>
            <w:right w:val="none" w:sz="0" w:space="0" w:color="auto"/>
          </w:divBdr>
        </w:div>
        <w:div w:id="1736274030">
          <w:marLeft w:val="0"/>
          <w:marRight w:val="0"/>
          <w:marTop w:val="0"/>
          <w:marBottom w:val="0"/>
          <w:divBdr>
            <w:top w:val="none" w:sz="0" w:space="0" w:color="auto"/>
            <w:left w:val="none" w:sz="0" w:space="0" w:color="auto"/>
            <w:bottom w:val="none" w:sz="0" w:space="0" w:color="auto"/>
            <w:right w:val="none" w:sz="0" w:space="0" w:color="auto"/>
          </w:divBdr>
        </w:div>
        <w:div w:id="1123504007">
          <w:marLeft w:val="0"/>
          <w:marRight w:val="0"/>
          <w:marTop w:val="0"/>
          <w:marBottom w:val="0"/>
          <w:divBdr>
            <w:top w:val="none" w:sz="0" w:space="0" w:color="auto"/>
            <w:left w:val="none" w:sz="0" w:space="0" w:color="auto"/>
            <w:bottom w:val="none" w:sz="0" w:space="0" w:color="auto"/>
            <w:right w:val="none" w:sz="0" w:space="0" w:color="auto"/>
          </w:divBdr>
        </w:div>
        <w:div w:id="92436616">
          <w:marLeft w:val="0"/>
          <w:marRight w:val="0"/>
          <w:marTop w:val="0"/>
          <w:marBottom w:val="0"/>
          <w:divBdr>
            <w:top w:val="none" w:sz="0" w:space="0" w:color="auto"/>
            <w:left w:val="none" w:sz="0" w:space="0" w:color="auto"/>
            <w:bottom w:val="none" w:sz="0" w:space="0" w:color="auto"/>
            <w:right w:val="none" w:sz="0" w:space="0" w:color="auto"/>
          </w:divBdr>
        </w:div>
        <w:div w:id="616907841">
          <w:marLeft w:val="0"/>
          <w:marRight w:val="0"/>
          <w:marTop w:val="0"/>
          <w:marBottom w:val="0"/>
          <w:divBdr>
            <w:top w:val="none" w:sz="0" w:space="0" w:color="auto"/>
            <w:left w:val="none" w:sz="0" w:space="0" w:color="auto"/>
            <w:bottom w:val="none" w:sz="0" w:space="0" w:color="auto"/>
            <w:right w:val="none" w:sz="0" w:space="0" w:color="auto"/>
          </w:divBdr>
        </w:div>
        <w:div w:id="230428647">
          <w:marLeft w:val="0"/>
          <w:marRight w:val="0"/>
          <w:marTop w:val="0"/>
          <w:marBottom w:val="0"/>
          <w:divBdr>
            <w:top w:val="none" w:sz="0" w:space="0" w:color="auto"/>
            <w:left w:val="none" w:sz="0" w:space="0" w:color="auto"/>
            <w:bottom w:val="none" w:sz="0" w:space="0" w:color="auto"/>
            <w:right w:val="none" w:sz="0" w:space="0" w:color="auto"/>
          </w:divBdr>
        </w:div>
        <w:div w:id="490104417">
          <w:marLeft w:val="0"/>
          <w:marRight w:val="0"/>
          <w:marTop w:val="0"/>
          <w:marBottom w:val="0"/>
          <w:divBdr>
            <w:top w:val="none" w:sz="0" w:space="0" w:color="auto"/>
            <w:left w:val="none" w:sz="0" w:space="0" w:color="auto"/>
            <w:bottom w:val="none" w:sz="0" w:space="0" w:color="auto"/>
            <w:right w:val="none" w:sz="0" w:space="0" w:color="auto"/>
          </w:divBdr>
        </w:div>
        <w:div w:id="764233441">
          <w:marLeft w:val="0"/>
          <w:marRight w:val="0"/>
          <w:marTop w:val="0"/>
          <w:marBottom w:val="0"/>
          <w:divBdr>
            <w:top w:val="none" w:sz="0" w:space="0" w:color="auto"/>
            <w:left w:val="none" w:sz="0" w:space="0" w:color="auto"/>
            <w:bottom w:val="none" w:sz="0" w:space="0" w:color="auto"/>
            <w:right w:val="none" w:sz="0" w:space="0" w:color="auto"/>
          </w:divBdr>
        </w:div>
        <w:div w:id="1175998507">
          <w:marLeft w:val="0"/>
          <w:marRight w:val="0"/>
          <w:marTop w:val="0"/>
          <w:marBottom w:val="0"/>
          <w:divBdr>
            <w:top w:val="none" w:sz="0" w:space="0" w:color="auto"/>
            <w:left w:val="none" w:sz="0" w:space="0" w:color="auto"/>
            <w:bottom w:val="none" w:sz="0" w:space="0" w:color="auto"/>
            <w:right w:val="none" w:sz="0" w:space="0" w:color="auto"/>
          </w:divBdr>
        </w:div>
        <w:div w:id="801994008">
          <w:marLeft w:val="0"/>
          <w:marRight w:val="0"/>
          <w:marTop w:val="0"/>
          <w:marBottom w:val="0"/>
          <w:divBdr>
            <w:top w:val="none" w:sz="0" w:space="0" w:color="auto"/>
            <w:left w:val="none" w:sz="0" w:space="0" w:color="auto"/>
            <w:bottom w:val="none" w:sz="0" w:space="0" w:color="auto"/>
            <w:right w:val="none" w:sz="0" w:space="0" w:color="auto"/>
          </w:divBdr>
        </w:div>
        <w:div w:id="1131940350">
          <w:marLeft w:val="0"/>
          <w:marRight w:val="0"/>
          <w:marTop w:val="0"/>
          <w:marBottom w:val="0"/>
          <w:divBdr>
            <w:top w:val="none" w:sz="0" w:space="0" w:color="auto"/>
            <w:left w:val="none" w:sz="0" w:space="0" w:color="auto"/>
            <w:bottom w:val="none" w:sz="0" w:space="0" w:color="auto"/>
            <w:right w:val="none" w:sz="0" w:space="0" w:color="auto"/>
          </w:divBdr>
        </w:div>
        <w:div w:id="1750686928">
          <w:marLeft w:val="0"/>
          <w:marRight w:val="0"/>
          <w:marTop w:val="0"/>
          <w:marBottom w:val="0"/>
          <w:divBdr>
            <w:top w:val="none" w:sz="0" w:space="0" w:color="auto"/>
            <w:left w:val="none" w:sz="0" w:space="0" w:color="auto"/>
            <w:bottom w:val="none" w:sz="0" w:space="0" w:color="auto"/>
            <w:right w:val="none" w:sz="0" w:space="0" w:color="auto"/>
          </w:divBdr>
        </w:div>
        <w:div w:id="1252158064">
          <w:marLeft w:val="0"/>
          <w:marRight w:val="0"/>
          <w:marTop w:val="0"/>
          <w:marBottom w:val="0"/>
          <w:divBdr>
            <w:top w:val="none" w:sz="0" w:space="0" w:color="auto"/>
            <w:left w:val="none" w:sz="0" w:space="0" w:color="auto"/>
            <w:bottom w:val="none" w:sz="0" w:space="0" w:color="auto"/>
            <w:right w:val="none" w:sz="0" w:space="0" w:color="auto"/>
          </w:divBdr>
        </w:div>
        <w:div w:id="2098672765">
          <w:marLeft w:val="0"/>
          <w:marRight w:val="0"/>
          <w:marTop w:val="0"/>
          <w:marBottom w:val="0"/>
          <w:divBdr>
            <w:top w:val="none" w:sz="0" w:space="0" w:color="auto"/>
            <w:left w:val="none" w:sz="0" w:space="0" w:color="auto"/>
            <w:bottom w:val="none" w:sz="0" w:space="0" w:color="auto"/>
            <w:right w:val="none" w:sz="0" w:space="0" w:color="auto"/>
          </w:divBdr>
        </w:div>
        <w:div w:id="623467083">
          <w:marLeft w:val="0"/>
          <w:marRight w:val="0"/>
          <w:marTop w:val="0"/>
          <w:marBottom w:val="0"/>
          <w:divBdr>
            <w:top w:val="none" w:sz="0" w:space="0" w:color="auto"/>
            <w:left w:val="none" w:sz="0" w:space="0" w:color="auto"/>
            <w:bottom w:val="none" w:sz="0" w:space="0" w:color="auto"/>
            <w:right w:val="none" w:sz="0" w:space="0" w:color="auto"/>
          </w:divBdr>
        </w:div>
        <w:div w:id="79520943">
          <w:marLeft w:val="0"/>
          <w:marRight w:val="0"/>
          <w:marTop w:val="0"/>
          <w:marBottom w:val="0"/>
          <w:divBdr>
            <w:top w:val="none" w:sz="0" w:space="0" w:color="auto"/>
            <w:left w:val="none" w:sz="0" w:space="0" w:color="auto"/>
            <w:bottom w:val="none" w:sz="0" w:space="0" w:color="auto"/>
            <w:right w:val="none" w:sz="0" w:space="0" w:color="auto"/>
          </w:divBdr>
        </w:div>
        <w:div w:id="1048646526">
          <w:marLeft w:val="0"/>
          <w:marRight w:val="0"/>
          <w:marTop w:val="0"/>
          <w:marBottom w:val="0"/>
          <w:divBdr>
            <w:top w:val="none" w:sz="0" w:space="0" w:color="auto"/>
            <w:left w:val="none" w:sz="0" w:space="0" w:color="auto"/>
            <w:bottom w:val="none" w:sz="0" w:space="0" w:color="auto"/>
            <w:right w:val="none" w:sz="0" w:space="0" w:color="auto"/>
          </w:divBdr>
        </w:div>
        <w:div w:id="1502504493">
          <w:marLeft w:val="0"/>
          <w:marRight w:val="0"/>
          <w:marTop w:val="0"/>
          <w:marBottom w:val="0"/>
          <w:divBdr>
            <w:top w:val="none" w:sz="0" w:space="0" w:color="auto"/>
            <w:left w:val="none" w:sz="0" w:space="0" w:color="auto"/>
            <w:bottom w:val="none" w:sz="0" w:space="0" w:color="auto"/>
            <w:right w:val="none" w:sz="0" w:space="0" w:color="auto"/>
          </w:divBdr>
        </w:div>
        <w:div w:id="12457858">
          <w:marLeft w:val="0"/>
          <w:marRight w:val="0"/>
          <w:marTop w:val="0"/>
          <w:marBottom w:val="0"/>
          <w:divBdr>
            <w:top w:val="none" w:sz="0" w:space="0" w:color="auto"/>
            <w:left w:val="none" w:sz="0" w:space="0" w:color="auto"/>
            <w:bottom w:val="none" w:sz="0" w:space="0" w:color="auto"/>
            <w:right w:val="none" w:sz="0" w:space="0" w:color="auto"/>
          </w:divBdr>
        </w:div>
        <w:div w:id="1546987938">
          <w:marLeft w:val="0"/>
          <w:marRight w:val="0"/>
          <w:marTop w:val="0"/>
          <w:marBottom w:val="0"/>
          <w:divBdr>
            <w:top w:val="none" w:sz="0" w:space="0" w:color="auto"/>
            <w:left w:val="none" w:sz="0" w:space="0" w:color="auto"/>
            <w:bottom w:val="none" w:sz="0" w:space="0" w:color="auto"/>
            <w:right w:val="none" w:sz="0" w:space="0" w:color="auto"/>
          </w:divBdr>
        </w:div>
        <w:div w:id="840237668">
          <w:marLeft w:val="0"/>
          <w:marRight w:val="0"/>
          <w:marTop w:val="0"/>
          <w:marBottom w:val="0"/>
          <w:divBdr>
            <w:top w:val="none" w:sz="0" w:space="0" w:color="auto"/>
            <w:left w:val="none" w:sz="0" w:space="0" w:color="auto"/>
            <w:bottom w:val="none" w:sz="0" w:space="0" w:color="auto"/>
            <w:right w:val="none" w:sz="0" w:space="0" w:color="auto"/>
          </w:divBdr>
        </w:div>
        <w:div w:id="1028144439">
          <w:marLeft w:val="0"/>
          <w:marRight w:val="0"/>
          <w:marTop w:val="0"/>
          <w:marBottom w:val="0"/>
          <w:divBdr>
            <w:top w:val="none" w:sz="0" w:space="0" w:color="auto"/>
            <w:left w:val="none" w:sz="0" w:space="0" w:color="auto"/>
            <w:bottom w:val="none" w:sz="0" w:space="0" w:color="auto"/>
            <w:right w:val="none" w:sz="0" w:space="0" w:color="auto"/>
          </w:divBdr>
        </w:div>
        <w:div w:id="2097092917">
          <w:marLeft w:val="0"/>
          <w:marRight w:val="0"/>
          <w:marTop w:val="0"/>
          <w:marBottom w:val="0"/>
          <w:divBdr>
            <w:top w:val="none" w:sz="0" w:space="0" w:color="auto"/>
            <w:left w:val="none" w:sz="0" w:space="0" w:color="auto"/>
            <w:bottom w:val="none" w:sz="0" w:space="0" w:color="auto"/>
            <w:right w:val="none" w:sz="0" w:space="0" w:color="auto"/>
          </w:divBdr>
        </w:div>
        <w:div w:id="71657522">
          <w:marLeft w:val="0"/>
          <w:marRight w:val="0"/>
          <w:marTop w:val="0"/>
          <w:marBottom w:val="0"/>
          <w:divBdr>
            <w:top w:val="none" w:sz="0" w:space="0" w:color="auto"/>
            <w:left w:val="none" w:sz="0" w:space="0" w:color="auto"/>
            <w:bottom w:val="none" w:sz="0" w:space="0" w:color="auto"/>
            <w:right w:val="none" w:sz="0" w:space="0" w:color="auto"/>
          </w:divBdr>
        </w:div>
        <w:div w:id="1529639716">
          <w:marLeft w:val="0"/>
          <w:marRight w:val="0"/>
          <w:marTop w:val="0"/>
          <w:marBottom w:val="0"/>
          <w:divBdr>
            <w:top w:val="none" w:sz="0" w:space="0" w:color="auto"/>
            <w:left w:val="none" w:sz="0" w:space="0" w:color="auto"/>
            <w:bottom w:val="none" w:sz="0" w:space="0" w:color="auto"/>
            <w:right w:val="none" w:sz="0" w:space="0" w:color="auto"/>
          </w:divBdr>
        </w:div>
        <w:div w:id="1365981371">
          <w:marLeft w:val="0"/>
          <w:marRight w:val="0"/>
          <w:marTop w:val="0"/>
          <w:marBottom w:val="0"/>
          <w:divBdr>
            <w:top w:val="none" w:sz="0" w:space="0" w:color="auto"/>
            <w:left w:val="none" w:sz="0" w:space="0" w:color="auto"/>
            <w:bottom w:val="none" w:sz="0" w:space="0" w:color="auto"/>
            <w:right w:val="none" w:sz="0" w:space="0" w:color="auto"/>
          </w:divBdr>
        </w:div>
        <w:div w:id="2062174012">
          <w:marLeft w:val="0"/>
          <w:marRight w:val="0"/>
          <w:marTop w:val="0"/>
          <w:marBottom w:val="0"/>
          <w:divBdr>
            <w:top w:val="none" w:sz="0" w:space="0" w:color="auto"/>
            <w:left w:val="none" w:sz="0" w:space="0" w:color="auto"/>
            <w:bottom w:val="none" w:sz="0" w:space="0" w:color="auto"/>
            <w:right w:val="none" w:sz="0" w:space="0" w:color="auto"/>
          </w:divBdr>
        </w:div>
        <w:div w:id="1870684260">
          <w:marLeft w:val="0"/>
          <w:marRight w:val="0"/>
          <w:marTop w:val="0"/>
          <w:marBottom w:val="0"/>
          <w:divBdr>
            <w:top w:val="none" w:sz="0" w:space="0" w:color="auto"/>
            <w:left w:val="none" w:sz="0" w:space="0" w:color="auto"/>
            <w:bottom w:val="none" w:sz="0" w:space="0" w:color="auto"/>
            <w:right w:val="none" w:sz="0" w:space="0" w:color="auto"/>
          </w:divBdr>
        </w:div>
        <w:div w:id="2110007764">
          <w:marLeft w:val="0"/>
          <w:marRight w:val="0"/>
          <w:marTop w:val="0"/>
          <w:marBottom w:val="0"/>
          <w:divBdr>
            <w:top w:val="none" w:sz="0" w:space="0" w:color="auto"/>
            <w:left w:val="none" w:sz="0" w:space="0" w:color="auto"/>
            <w:bottom w:val="none" w:sz="0" w:space="0" w:color="auto"/>
            <w:right w:val="none" w:sz="0" w:space="0" w:color="auto"/>
          </w:divBdr>
        </w:div>
        <w:div w:id="795368698">
          <w:marLeft w:val="0"/>
          <w:marRight w:val="0"/>
          <w:marTop w:val="0"/>
          <w:marBottom w:val="0"/>
          <w:divBdr>
            <w:top w:val="none" w:sz="0" w:space="0" w:color="auto"/>
            <w:left w:val="none" w:sz="0" w:space="0" w:color="auto"/>
            <w:bottom w:val="none" w:sz="0" w:space="0" w:color="auto"/>
            <w:right w:val="none" w:sz="0" w:space="0" w:color="auto"/>
          </w:divBdr>
        </w:div>
        <w:div w:id="366874895">
          <w:marLeft w:val="0"/>
          <w:marRight w:val="0"/>
          <w:marTop w:val="0"/>
          <w:marBottom w:val="0"/>
          <w:divBdr>
            <w:top w:val="none" w:sz="0" w:space="0" w:color="auto"/>
            <w:left w:val="none" w:sz="0" w:space="0" w:color="auto"/>
            <w:bottom w:val="none" w:sz="0" w:space="0" w:color="auto"/>
            <w:right w:val="none" w:sz="0" w:space="0" w:color="auto"/>
          </w:divBdr>
        </w:div>
        <w:div w:id="1847013377">
          <w:marLeft w:val="0"/>
          <w:marRight w:val="0"/>
          <w:marTop w:val="0"/>
          <w:marBottom w:val="0"/>
          <w:divBdr>
            <w:top w:val="none" w:sz="0" w:space="0" w:color="auto"/>
            <w:left w:val="none" w:sz="0" w:space="0" w:color="auto"/>
            <w:bottom w:val="none" w:sz="0" w:space="0" w:color="auto"/>
            <w:right w:val="none" w:sz="0" w:space="0" w:color="auto"/>
          </w:divBdr>
        </w:div>
        <w:div w:id="961500308">
          <w:marLeft w:val="0"/>
          <w:marRight w:val="0"/>
          <w:marTop w:val="0"/>
          <w:marBottom w:val="0"/>
          <w:divBdr>
            <w:top w:val="none" w:sz="0" w:space="0" w:color="auto"/>
            <w:left w:val="none" w:sz="0" w:space="0" w:color="auto"/>
            <w:bottom w:val="none" w:sz="0" w:space="0" w:color="auto"/>
            <w:right w:val="none" w:sz="0" w:space="0" w:color="auto"/>
          </w:divBdr>
        </w:div>
        <w:div w:id="1169365300">
          <w:marLeft w:val="0"/>
          <w:marRight w:val="0"/>
          <w:marTop w:val="0"/>
          <w:marBottom w:val="0"/>
          <w:divBdr>
            <w:top w:val="none" w:sz="0" w:space="0" w:color="auto"/>
            <w:left w:val="none" w:sz="0" w:space="0" w:color="auto"/>
            <w:bottom w:val="none" w:sz="0" w:space="0" w:color="auto"/>
            <w:right w:val="none" w:sz="0" w:space="0" w:color="auto"/>
          </w:divBdr>
        </w:div>
        <w:div w:id="1709254998">
          <w:marLeft w:val="0"/>
          <w:marRight w:val="0"/>
          <w:marTop w:val="0"/>
          <w:marBottom w:val="0"/>
          <w:divBdr>
            <w:top w:val="none" w:sz="0" w:space="0" w:color="auto"/>
            <w:left w:val="none" w:sz="0" w:space="0" w:color="auto"/>
            <w:bottom w:val="none" w:sz="0" w:space="0" w:color="auto"/>
            <w:right w:val="none" w:sz="0" w:space="0" w:color="auto"/>
          </w:divBdr>
        </w:div>
        <w:div w:id="1337878450">
          <w:marLeft w:val="0"/>
          <w:marRight w:val="0"/>
          <w:marTop w:val="0"/>
          <w:marBottom w:val="0"/>
          <w:divBdr>
            <w:top w:val="none" w:sz="0" w:space="0" w:color="auto"/>
            <w:left w:val="none" w:sz="0" w:space="0" w:color="auto"/>
            <w:bottom w:val="none" w:sz="0" w:space="0" w:color="auto"/>
            <w:right w:val="none" w:sz="0" w:space="0" w:color="auto"/>
          </w:divBdr>
        </w:div>
        <w:div w:id="1173689926">
          <w:marLeft w:val="0"/>
          <w:marRight w:val="0"/>
          <w:marTop w:val="0"/>
          <w:marBottom w:val="0"/>
          <w:divBdr>
            <w:top w:val="none" w:sz="0" w:space="0" w:color="auto"/>
            <w:left w:val="none" w:sz="0" w:space="0" w:color="auto"/>
            <w:bottom w:val="none" w:sz="0" w:space="0" w:color="auto"/>
            <w:right w:val="none" w:sz="0" w:space="0" w:color="auto"/>
          </w:divBdr>
        </w:div>
        <w:div w:id="91166753">
          <w:marLeft w:val="0"/>
          <w:marRight w:val="0"/>
          <w:marTop w:val="0"/>
          <w:marBottom w:val="0"/>
          <w:divBdr>
            <w:top w:val="none" w:sz="0" w:space="0" w:color="auto"/>
            <w:left w:val="none" w:sz="0" w:space="0" w:color="auto"/>
            <w:bottom w:val="none" w:sz="0" w:space="0" w:color="auto"/>
            <w:right w:val="none" w:sz="0" w:space="0" w:color="auto"/>
          </w:divBdr>
        </w:div>
        <w:div w:id="944313234">
          <w:marLeft w:val="0"/>
          <w:marRight w:val="0"/>
          <w:marTop w:val="0"/>
          <w:marBottom w:val="0"/>
          <w:divBdr>
            <w:top w:val="none" w:sz="0" w:space="0" w:color="auto"/>
            <w:left w:val="none" w:sz="0" w:space="0" w:color="auto"/>
            <w:bottom w:val="none" w:sz="0" w:space="0" w:color="auto"/>
            <w:right w:val="none" w:sz="0" w:space="0" w:color="auto"/>
          </w:divBdr>
        </w:div>
        <w:div w:id="1551727658">
          <w:marLeft w:val="0"/>
          <w:marRight w:val="0"/>
          <w:marTop w:val="0"/>
          <w:marBottom w:val="0"/>
          <w:divBdr>
            <w:top w:val="none" w:sz="0" w:space="0" w:color="auto"/>
            <w:left w:val="none" w:sz="0" w:space="0" w:color="auto"/>
            <w:bottom w:val="none" w:sz="0" w:space="0" w:color="auto"/>
            <w:right w:val="none" w:sz="0" w:space="0" w:color="auto"/>
          </w:divBdr>
        </w:div>
        <w:div w:id="220019489">
          <w:marLeft w:val="0"/>
          <w:marRight w:val="0"/>
          <w:marTop w:val="0"/>
          <w:marBottom w:val="0"/>
          <w:divBdr>
            <w:top w:val="none" w:sz="0" w:space="0" w:color="auto"/>
            <w:left w:val="none" w:sz="0" w:space="0" w:color="auto"/>
            <w:bottom w:val="none" w:sz="0" w:space="0" w:color="auto"/>
            <w:right w:val="none" w:sz="0" w:space="0" w:color="auto"/>
          </w:divBdr>
        </w:div>
        <w:div w:id="1874417818">
          <w:marLeft w:val="0"/>
          <w:marRight w:val="0"/>
          <w:marTop w:val="0"/>
          <w:marBottom w:val="0"/>
          <w:divBdr>
            <w:top w:val="none" w:sz="0" w:space="0" w:color="auto"/>
            <w:left w:val="none" w:sz="0" w:space="0" w:color="auto"/>
            <w:bottom w:val="none" w:sz="0" w:space="0" w:color="auto"/>
            <w:right w:val="none" w:sz="0" w:space="0" w:color="auto"/>
          </w:divBdr>
        </w:div>
        <w:div w:id="706443811">
          <w:marLeft w:val="0"/>
          <w:marRight w:val="0"/>
          <w:marTop w:val="0"/>
          <w:marBottom w:val="0"/>
          <w:divBdr>
            <w:top w:val="none" w:sz="0" w:space="0" w:color="auto"/>
            <w:left w:val="none" w:sz="0" w:space="0" w:color="auto"/>
            <w:bottom w:val="none" w:sz="0" w:space="0" w:color="auto"/>
            <w:right w:val="none" w:sz="0" w:space="0" w:color="auto"/>
          </w:divBdr>
        </w:div>
        <w:div w:id="858589624">
          <w:marLeft w:val="0"/>
          <w:marRight w:val="0"/>
          <w:marTop w:val="0"/>
          <w:marBottom w:val="0"/>
          <w:divBdr>
            <w:top w:val="none" w:sz="0" w:space="0" w:color="auto"/>
            <w:left w:val="none" w:sz="0" w:space="0" w:color="auto"/>
            <w:bottom w:val="none" w:sz="0" w:space="0" w:color="auto"/>
            <w:right w:val="none" w:sz="0" w:space="0" w:color="auto"/>
          </w:divBdr>
        </w:div>
        <w:div w:id="1632205685">
          <w:marLeft w:val="0"/>
          <w:marRight w:val="0"/>
          <w:marTop w:val="0"/>
          <w:marBottom w:val="0"/>
          <w:divBdr>
            <w:top w:val="none" w:sz="0" w:space="0" w:color="auto"/>
            <w:left w:val="none" w:sz="0" w:space="0" w:color="auto"/>
            <w:bottom w:val="none" w:sz="0" w:space="0" w:color="auto"/>
            <w:right w:val="none" w:sz="0" w:space="0" w:color="auto"/>
          </w:divBdr>
        </w:div>
        <w:div w:id="1536457458">
          <w:marLeft w:val="0"/>
          <w:marRight w:val="0"/>
          <w:marTop w:val="0"/>
          <w:marBottom w:val="0"/>
          <w:divBdr>
            <w:top w:val="none" w:sz="0" w:space="0" w:color="auto"/>
            <w:left w:val="none" w:sz="0" w:space="0" w:color="auto"/>
            <w:bottom w:val="none" w:sz="0" w:space="0" w:color="auto"/>
            <w:right w:val="none" w:sz="0" w:space="0" w:color="auto"/>
          </w:divBdr>
        </w:div>
        <w:div w:id="1373728760">
          <w:marLeft w:val="0"/>
          <w:marRight w:val="0"/>
          <w:marTop w:val="0"/>
          <w:marBottom w:val="0"/>
          <w:divBdr>
            <w:top w:val="none" w:sz="0" w:space="0" w:color="auto"/>
            <w:left w:val="none" w:sz="0" w:space="0" w:color="auto"/>
            <w:bottom w:val="none" w:sz="0" w:space="0" w:color="auto"/>
            <w:right w:val="none" w:sz="0" w:space="0" w:color="auto"/>
          </w:divBdr>
        </w:div>
        <w:div w:id="941885431">
          <w:marLeft w:val="0"/>
          <w:marRight w:val="0"/>
          <w:marTop w:val="0"/>
          <w:marBottom w:val="0"/>
          <w:divBdr>
            <w:top w:val="none" w:sz="0" w:space="0" w:color="auto"/>
            <w:left w:val="none" w:sz="0" w:space="0" w:color="auto"/>
            <w:bottom w:val="none" w:sz="0" w:space="0" w:color="auto"/>
            <w:right w:val="none" w:sz="0" w:space="0" w:color="auto"/>
          </w:divBdr>
        </w:div>
        <w:div w:id="674309837">
          <w:marLeft w:val="0"/>
          <w:marRight w:val="0"/>
          <w:marTop w:val="0"/>
          <w:marBottom w:val="0"/>
          <w:divBdr>
            <w:top w:val="none" w:sz="0" w:space="0" w:color="auto"/>
            <w:left w:val="none" w:sz="0" w:space="0" w:color="auto"/>
            <w:bottom w:val="none" w:sz="0" w:space="0" w:color="auto"/>
            <w:right w:val="none" w:sz="0" w:space="0" w:color="auto"/>
          </w:divBdr>
        </w:div>
        <w:div w:id="395515365">
          <w:marLeft w:val="0"/>
          <w:marRight w:val="0"/>
          <w:marTop w:val="0"/>
          <w:marBottom w:val="0"/>
          <w:divBdr>
            <w:top w:val="none" w:sz="0" w:space="0" w:color="auto"/>
            <w:left w:val="none" w:sz="0" w:space="0" w:color="auto"/>
            <w:bottom w:val="none" w:sz="0" w:space="0" w:color="auto"/>
            <w:right w:val="none" w:sz="0" w:space="0" w:color="auto"/>
          </w:divBdr>
        </w:div>
        <w:div w:id="221063168">
          <w:marLeft w:val="0"/>
          <w:marRight w:val="0"/>
          <w:marTop w:val="0"/>
          <w:marBottom w:val="0"/>
          <w:divBdr>
            <w:top w:val="none" w:sz="0" w:space="0" w:color="auto"/>
            <w:left w:val="none" w:sz="0" w:space="0" w:color="auto"/>
            <w:bottom w:val="none" w:sz="0" w:space="0" w:color="auto"/>
            <w:right w:val="none" w:sz="0" w:space="0" w:color="auto"/>
          </w:divBdr>
        </w:div>
        <w:div w:id="657464033">
          <w:marLeft w:val="0"/>
          <w:marRight w:val="0"/>
          <w:marTop w:val="0"/>
          <w:marBottom w:val="0"/>
          <w:divBdr>
            <w:top w:val="none" w:sz="0" w:space="0" w:color="auto"/>
            <w:left w:val="none" w:sz="0" w:space="0" w:color="auto"/>
            <w:bottom w:val="none" w:sz="0" w:space="0" w:color="auto"/>
            <w:right w:val="none" w:sz="0" w:space="0" w:color="auto"/>
          </w:divBdr>
        </w:div>
        <w:div w:id="1196889413">
          <w:marLeft w:val="0"/>
          <w:marRight w:val="0"/>
          <w:marTop w:val="0"/>
          <w:marBottom w:val="0"/>
          <w:divBdr>
            <w:top w:val="none" w:sz="0" w:space="0" w:color="auto"/>
            <w:left w:val="none" w:sz="0" w:space="0" w:color="auto"/>
            <w:bottom w:val="none" w:sz="0" w:space="0" w:color="auto"/>
            <w:right w:val="none" w:sz="0" w:space="0" w:color="auto"/>
          </w:divBdr>
        </w:div>
        <w:div w:id="2127504952">
          <w:marLeft w:val="0"/>
          <w:marRight w:val="0"/>
          <w:marTop w:val="0"/>
          <w:marBottom w:val="0"/>
          <w:divBdr>
            <w:top w:val="none" w:sz="0" w:space="0" w:color="auto"/>
            <w:left w:val="none" w:sz="0" w:space="0" w:color="auto"/>
            <w:bottom w:val="none" w:sz="0" w:space="0" w:color="auto"/>
            <w:right w:val="none" w:sz="0" w:space="0" w:color="auto"/>
          </w:divBdr>
        </w:div>
        <w:div w:id="1014961294">
          <w:marLeft w:val="0"/>
          <w:marRight w:val="0"/>
          <w:marTop w:val="0"/>
          <w:marBottom w:val="0"/>
          <w:divBdr>
            <w:top w:val="none" w:sz="0" w:space="0" w:color="auto"/>
            <w:left w:val="none" w:sz="0" w:space="0" w:color="auto"/>
            <w:bottom w:val="none" w:sz="0" w:space="0" w:color="auto"/>
            <w:right w:val="none" w:sz="0" w:space="0" w:color="auto"/>
          </w:divBdr>
        </w:div>
        <w:div w:id="382683041">
          <w:marLeft w:val="0"/>
          <w:marRight w:val="0"/>
          <w:marTop w:val="0"/>
          <w:marBottom w:val="0"/>
          <w:divBdr>
            <w:top w:val="none" w:sz="0" w:space="0" w:color="auto"/>
            <w:left w:val="none" w:sz="0" w:space="0" w:color="auto"/>
            <w:bottom w:val="none" w:sz="0" w:space="0" w:color="auto"/>
            <w:right w:val="none" w:sz="0" w:space="0" w:color="auto"/>
          </w:divBdr>
        </w:div>
        <w:div w:id="260384551">
          <w:marLeft w:val="0"/>
          <w:marRight w:val="0"/>
          <w:marTop w:val="0"/>
          <w:marBottom w:val="0"/>
          <w:divBdr>
            <w:top w:val="none" w:sz="0" w:space="0" w:color="auto"/>
            <w:left w:val="none" w:sz="0" w:space="0" w:color="auto"/>
            <w:bottom w:val="none" w:sz="0" w:space="0" w:color="auto"/>
            <w:right w:val="none" w:sz="0" w:space="0" w:color="auto"/>
          </w:divBdr>
        </w:div>
        <w:div w:id="587230400">
          <w:marLeft w:val="0"/>
          <w:marRight w:val="0"/>
          <w:marTop w:val="0"/>
          <w:marBottom w:val="0"/>
          <w:divBdr>
            <w:top w:val="none" w:sz="0" w:space="0" w:color="auto"/>
            <w:left w:val="none" w:sz="0" w:space="0" w:color="auto"/>
            <w:bottom w:val="none" w:sz="0" w:space="0" w:color="auto"/>
            <w:right w:val="none" w:sz="0" w:space="0" w:color="auto"/>
          </w:divBdr>
        </w:div>
        <w:div w:id="511074124">
          <w:marLeft w:val="0"/>
          <w:marRight w:val="0"/>
          <w:marTop w:val="0"/>
          <w:marBottom w:val="0"/>
          <w:divBdr>
            <w:top w:val="none" w:sz="0" w:space="0" w:color="auto"/>
            <w:left w:val="none" w:sz="0" w:space="0" w:color="auto"/>
            <w:bottom w:val="none" w:sz="0" w:space="0" w:color="auto"/>
            <w:right w:val="none" w:sz="0" w:space="0" w:color="auto"/>
          </w:divBdr>
        </w:div>
        <w:div w:id="2132478056">
          <w:marLeft w:val="0"/>
          <w:marRight w:val="0"/>
          <w:marTop w:val="0"/>
          <w:marBottom w:val="0"/>
          <w:divBdr>
            <w:top w:val="none" w:sz="0" w:space="0" w:color="auto"/>
            <w:left w:val="none" w:sz="0" w:space="0" w:color="auto"/>
            <w:bottom w:val="none" w:sz="0" w:space="0" w:color="auto"/>
            <w:right w:val="none" w:sz="0" w:space="0" w:color="auto"/>
          </w:divBdr>
        </w:div>
        <w:div w:id="239487328">
          <w:marLeft w:val="0"/>
          <w:marRight w:val="0"/>
          <w:marTop w:val="0"/>
          <w:marBottom w:val="0"/>
          <w:divBdr>
            <w:top w:val="none" w:sz="0" w:space="0" w:color="auto"/>
            <w:left w:val="none" w:sz="0" w:space="0" w:color="auto"/>
            <w:bottom w:val="none" w:sz="0" w:space="0" w:color="auto"/>
            <w:right w:val="none" w:sz="0" w:space="0" w:color="auto"/>
          </w:divBdr>
        </w:div>
        <w:div w:id="382560550">
          <w:marLeft w:val="0"/>
          <w:marRight w:val="0"/>
          <w:marTop w:val="0"/>
          <w:marBottom w:val="0"/>
          <w:divBdr>
            <w:top w:val="none" w:sz="0" w:space="0" w:color="auto"/>
            <w:left w:val="none" w:sz="0" w:space="0" w:color="auto"/>
            <w:bottom w:val="none" w:sz="0" w:space="0" w:color="auto"/>
            <w:right w:val="none" w:sz="0" w:space="0" w:color="auto"/>
          </w:divBdr>
        </w:div>
        <w:div w:id="2029676328">
          <w:marLeft w:val="0"/>
          <w:marRight w:val="0"/>
          <w:marTop w:val="0"/>
          <w:marBottom w:val="0"/>
          <w:divBdr>
            <w:top w:val="none" w:sz="0" w:space="0" w:color="auto"/>
            <w:left w:val="none" w:sz="0" w:space="0" w:color="auto"/>
            <w:bottom w:val="none" w:sz="0" w:space="0" w:color="auto"/>
            <w:right w:val="none" w:sz="0" w:space="0" w:color="auto"/>
          </w:divBdr>
        </w:div>
        <w:div w:id="473370606">
          <w:marLeft w:val="0"/>
          <w:marRight w:val="0"/>
          <w:marTop w:val="0"/>
          <w:marBottom w:val="0"/>
          <w:divBdr>
            <w:top w:val="none" w:sz="0" w:space="0" w:color="auto"/>
            <w:left w:val="none" w:sz="0" w:space="0" w:color="auto"/>
            <w:bottom w:val="none" w:sz="0" w:space="0" w:color="auto"/>
            <w:right w:val="none" w:sz="0" w:space="0" w:color="auto"/>
          </w:divBdr>
        </w:div>
        <w:div w:id="852111252">
          <w:marLeft w:val="0"/>
          <w:marRight w:val="0"/>
          <w:marTop w:val="0"/>
          <w:marBottom w:val="0"/>
          <w:divBdr>
            <w:top w:val="none" w:sz="0" w:space="0" w:color="auto"/>
            <w:left w:val="none" w:sz="0" w:space="0" w:color="auto"/>
            <w:bottom w:val="none" w:sz="0" w:space="0" w:color="auto"/>
            <w:right w:val="none" w:sz="0" w:space="0" w:color="auto"/>
          </w:divBdr>
        </w:div>
        <w:div w:id="1717269349">
          <w:marLeft w:val="0"/>
          <w:marRight w:val="0"/>
          <w:marTop w:val="0"/>
          <w:marBottom w:val="0"/>
          <w:divBdr>
            <w:top w:val="none" w:sz="0" w:space="0" w:color="auto"/>
            <w:left w:val="none" w:sz="0" w:space="0" w:color="auto"/>
            <w:bottom w:val="none" w:sz="0" w:space="0" w:color="auto"/>
            <w:right w:val="none" w:sz="0" w:space="0" w:color="auto"/>
          </w:divBdr>
        </w:div>
        <w:div w:id="472136081">
          <w:marLeft w:val="0"/>
          <w:marRight w:val="0"/>
          <w:marTop w:val="0"/>
          <w:marBottom w:val="0"/>
          <w:divBdr>
            <w:top w:val="none" w:sz="0" w:space="0" w:color="auto"/>
            <w:left w:val="none" w:sz="0" w:space="0" w:color="auto"/>
            <w:bottom w:val="none" w:sz="0" w:space="0" w:color="auto"/>
            <w:right w:val="none" w:sz="0" w:space="0" w:color="auto"/>
          </w:divBdr>
        </w:div>
        <w:div w:id="2035617527">
          <w:marLeft w:val="0"/>
          <w:marRight w:val="0"/>
          <w:marTop w:val="0"/>
          <w:marBottom w:val="0"/>
          <w:divBdr>
            <w:top w:val="none" w:sz="0" w:space="0" w:color="auto"/>
            <w:left w:val="none" w:sz="0" w:space="0" w:color="auto"/>
            <w:bottom w:val="none" w:sz="0" w:space="0" w:color="auto"/>
            <w:right w:val="none" w:sz="0" w:space="0" w:color="auto"/>
          </w:divBdr>
        </w:div>
        <w:div w:id="804464357">
          <w:marLeft w:val="0"/>
          <w:marRight w:val="0"/>
          <w:marTop w:val="0"/>
          <w:marBottom w:val="0"/>
          <w:divBdr>
            <w:top w:val="none" w:sz="0" w:space="0" w:color="auto"/>
            <w:left w:val="none" w:sz="0" w:space="0" w:color="auto"/>
            <w:bottom w:val="none" w:sz="0" w:space="0" w:color="auto"/>
            <w:right w:val="none" w:sz="0" w:space="0" w:color="auto"/>
          </w:divBdr>
        </w:div>
        <w:div w:id="985936323">
          <w:marLeft w:val="0"/>
          <w:marRight w:val="0"/>
          <w:marTop w:val="0"/>
          <w:marBottom w:val="0"/>
          <w:divBdr>
            <w:top w:val="none" w:sz="0" w:space="0" w:color="auto"/>
            <w:left w:val="none" w:sz="0" w:space="0" w:color="auto"/>
            <w:bottom w:val="none" w:sz="0" w:space="0" w:color="auto"/>
            <w:right w:val="none" w:sz="0" w:space="0" w:color="auto"/>
          </w:divBdr>
        </w:div>
        <w:div w:id="160514622">
          <w:marLeft w:val="0"/>
          <w:marRight w:val="0"/>
          <w:marTop w:val="0"/>
          <w:marBottom w:val="0"/>
          <w:divBdr>
            <w:top w:val="none" w:sz="0" w:space="0" w:color="auto"/>
            <w:left w:val="none" w:sz="0" w:space="0" w:color="auto"/>
            <w:bottom w:val="none" w:sz="0" w:space="0" w:color="auto"/>
            <w:right w:val="none" w:sz="0" w:space="0" w:color="auto"/>
          </w:divBdr>
        </w:div>
        <w:div w:id="1766264651">
          <w:marLeft w:val="0"/>
          <w:marRight w:val="0"/>
          <w:marTop w:val="0"/>
          <w:marBottom w:val="0"/>
          <w:divBdr>
            <w:top w:val="none" w:sz="0" w:space="0" w:color="auto"/>
            <w:left w:val="none" w:sz="0" w:space="0" w:color="auto"/>
            <w:bottom w:val="none" w:sz="0" w:space="0" w:color="auto"/>
            <w:right w:val="none" w:sz="0" w:space="0" w:color="auto"/>
          </w:divBdr>
        </w:div>
        <w:div w:id="964431135">
          <w:marLeft w:val="0"/>
          <w:marRight w:val="0"/>
          <w:marTop w:val="0"/>
          <w:marBottom w:val="0"/>
          <w:divBdr>
            <w:top w:val="none" w:sz="0" w:space="0" w:color="auto"/>
            <w:left w:val="none" w:sz="0" w:space="0" w:color="auto"/>
            <w:bottom w:val="none" w:sz="0" w:space="0" w:color="auto"/>
            <w:right w:val="none" w:sz="0" w:space="0" w:color="auto"/>
          </w:divBdr>
        </w:div>
        <w:div w:id="1617516102">
          <w:marLeft w:val="0"/>
          <w:marRight w:val="0"/>
          <w:marTop w:val="0"/>
          <w:marBottom w:val="0"/>
          <w:divBdr>
            <w:top w:val="none" w:sz="0" w:space="0" w:color="auto"/>
            <w:left w:val="none" w:sz="0" w:space="0" w:color="auto"/>
            <w:bottom w:val="none" w:sz="0" w:space="0" w:color="auto"/>
            <w:right w:val="none" w:sz="0" w:space="0" w:color="auto"/>
          </w:divBdr>
        </w:div>
        <w:div w:id="1569732524">
          <w:marLeft w:val="0"/>
          <w:marRight w:val="0"/>
          <w:marTop w:val="0"/>
          <w:marBottom w:val="0"/>
          <w:divBdr>
            <w:top w:val="none" w:sz="0" w:space="0" w:color="auto"/>
            <w:left w:val="none" w:sz="0" w:space="0" w:color="auto"/>
            <w:bottom w:val="none" w:sz="0" w:space="0" w:color="auto"/>
            <w:right w:val="none" w:sz="0" w:space="0" w:color="auto"/>
          </w:divBdr>
        </w:div>
        <w:div w:id="1574972894">
          <w:marLeft w:val="0"/>
          <w:marRight w:val="0"/>
          <w:marTop w:val="0"/>
          <w:marBottom w:val="0"/>
          <w:divBdr>
            <w:top w:val="none" w:sz="0" w:space="0" w:color="auto"/>
            <w:left w:val="none" w:sz="0" w:space="0" w:color="auto"/>
            <w:bottom w:val="none" w:sz="0" w:space="0" w:color="auto"/>
            <w:right w:val="none" w:sz="0" w:space="0" w:color="auto"/>
          </w:divBdr>
        </w:div>
        <w:div w:id="1148862390">
          <w:marLeft w:val="0"/>
          <w:marRight w:val="0"/>
          <w:marTop w:val="0"/>
          <w:marBottom w:val="0"/>
          <w:divBdr>
            <w:top w:val="none" w:sz="0" w:space="0" w:color="auto"/>
            <w:left w:val="none" w:sz="0" w:space="0" w:color="auto"/>
            <w:bottom w:val="none" w:sz="0" w:space="0" w:color="auto"/>
            <w:right w:val="none" w:sz="0" w:space="0" w:color="auto"/>
          </w:divBdr>
        </w:div>
        <w:div w:id="1093475707">
          <w:marLeft w:val="0"/>
          <w:marRight w:val="0"/>
          <w:marTop w:val="0"/>
          <w:marBottom w:val="0"/>
          <w:divBdr>
            <w:top w:val="none" w:sz="0" w:space="0" w:color="auto"/>
            <w:left w:val="none" w:sz="0" w:space="0" w:color="auto"/>
            <w:bottom w:val="none" w:sz="0" w:space="0" w:color="auto"/>
            <w:right w:val="none" w:sz="0" w:space="0" w:color="auto"/>
          </w:divBdr>
        </w:div>
        <w:div w:id="132143537">
          <w:marLeft w:val="0"/>
          <w:marRight w:val="0"/>
          <w:marTop w:val="0"/>
          <w:marBottom w:val="0"/>
          <w:divBdr>
            <w:top w:val="none" w:sz="0" w:space="0" w:color="auto"/>
            <w:left w:val="none" w:sz="0" w:space="0" w:color="auto"/>
            <w:bottom w:val="none" w:sz="0" w:space="0" w:color="auto"/>
            <w:right w:val="none" w:sz="0" w:space="0" w:color="auto"/>
          </w:divBdr>
        </w:div>
        <w:div w:id="1881435386">
          <w:marLeft w:val="0"/>
          <w:marRight w:val="0"/>
          <w:marTop w:val="0"/>
          <w:marBottom w:val="0"/>
          <w:divBdr>
            <w:top w:val="none" w:sz="0" w:space="0" w:color="auto"/>
            <w:left w:val="none" w:sz="0" w:space="0" w:color="auto"/>
            <w:bottom w:val="none" w:sz="0" w:space="0" w:color="auto"/>
            <w:right w:val="none" w:sz="0" w:space="0" w:color="auto"/>
          </w:divBdr>
        </w:div>
        <w:div w:id="1601059671">
          <w:marLeft w:val="0"/>
          <w:marRight w:val="0"/>
          <w:marTop w:val="0"/>
          <w:marBottom w:val="0"/>
          <w:divBdr>
            <w:top w:val="none" w:sz="0" w:space="0" w:color="auto"/>
            <w:left w:val="none" w:sz="0" w:space="0" w:color="auto"/>
            <w:bottom w:val="none" w:sz="0" w:space="0" w:color="auto"/>
            <w:right w:val="none" w:sz="0" w:space="0" w:color="auto"/>
          </w:divBdr>
        </w:div>
        <w:div w:id="178393201">
          <w:marLeft w:val="0"/>
          <w:marRight w:val="0"/>
          <w:marTop w:val="0"/>
          <w:marBottom w:val="0"/>
          <w:divBdr>
            <w:top w:val="none" w:sz="0" w:space="0" w:color="auto"/>
            <w:left w:val="none" w:sz="0" w:space="0" w:color="auto"/>
            <w:bottom w:val="none" w:sz="0" w:space="0" w:color="auto"/>
            <w:right w:val="none" w:sz="0" w:space="0" w:color="auto"/>
          </w:divBdr>
        </w:div>
        <w:div w:id="1011564905">
          <w:marLeft w:val="0"/>
          <w:marRight w:val="0"/>
          <w:marTop w:val="0"/>
          <w:marBottom w:val="0"/>
          <w:divBdr>
            <w:top w:val="none" w:sz="0" w:space="0" w:color="auto"/>
            <w:left w:val="none" w:sz="0" w:space="0" w:color="auto"/>
            <w:bottom w:val="none" w:sz="0" w:space="0" w:color="auto"/>
            <w:right w:val="none" w:sz="0" w:space="0" w:color="auto"/>
          </w:divBdr>
        </w:div>
        <w:div w:id="2109154301">
          <w:marLeft w:val="0"/>
          <w:marRight w:val="0"/>
          <w:marTop w:val="0"/>
          <w:marBottom w:val="0"/>
          <w:divBdr>
            <w:top w:val="none" w:sz="0" w:space="0" w:color="auto"/>
            <w:left w:val="none" w:sz="0" w:space="0" w:color="auto"/>
            <w:bottom w:val="none" w:sz="0" w:space="0" w:color="auto"/>
            <w:right w:val="none" w:sz="0" w:space="0" w:color="auto"/>
          </w:divBdr>
        </w:div>
        <w:div w:id="795022100">
          <w:marLeft w:val="0"/>
          <w:marRight w:val="0"/>
          <w:marTop w:val="0"/>
          <w:marBottom w:val="0"/>
          <w:divBdr>
            <w:top w:val="none" w:sz="0" w:space="0" w:color="auto"/>
            <w:left w:val="none" w:sz="0" w:space="0" w:color="auto"/>
            <w:bottom w:val="none" w:sz="0" w:space="0" w:color="auto"/>
            <w:right w:val="none" w:sz="0" w:space="0" w:color="auto"/>
          </w:divBdr>
        </w:div>
        <w:div w:id="1631594638">
          <w:marLeft w:val="0"/>
          <w:marRight w:val="0"/>
          <w:marTop w:val="0"/>
          <w:marBottom w:val="0"/>
          <w:divBdr>
            <w:top w:val="none" w:sz="0" w:space="0" w:color="auto"/>
            <w:left w:val="none" w:sz="0" w:space="0" w:color="auto"/>
            <w:bottom w:val="none" w:sz="0" w:space="0" w:color="auto"/>
            <w:right w:val="none" w:sz="0" w:space="0" w:color="auto"/>
          </w:divBdr>
        </w:div>
        <w:div w:id="1616935957">
          <w:marLeft w:val="0"/>
          <w:marRight w:val="0"/>
          <w:marTop w:val="0"/>
          <w:marBottom w:val="0"/>
          <w:divBdr>
            <w:top w:val="none" w:sz="0" w:space="0" w:color="auto"/>
            <w:left w:val="none" w:sz="0" w:space="0" w:color="auto"/>
            <w:bottom w:val="none" w:sz="0" w:space="0" w:color="auto"/>
            <w:right w:val="none" w:sz="0" w:space="0" w:color="auto"/>
          </w:divBdr>
        </w:div>
        <w:div w:id="1412461965">
          <w:marLeft w:val="0"/>
          <w:marRight w:val="0"/>
          <w:marTop w:val="0"/>
          <w:marBottom w:val="0"/>
          <w:divBdr>
            <w:top w:val="none" w:sz="0" w:space="0" w:color="auto"/>
            <w:left w:val="none" w:sz="0" w:space="0" w:color="auto"/>
            <w:bottom w:val="none" w:sz="0" w:space="0" w:color="auto"/>
            <w:right w:val="none" w:sz="0" w:space="0" w:color="auto"/>
          </w:divBdr>
        </w:div>
        <w:div w:id="1081178408">
          <w:marLeft w:val="0"/>
          <w:marRight w:val="0"/>
          <w:marTop w:val="0"/>
          <w:marBottom w:val="0"/>
          <w:divBdr>
            <w:top w:val="none" w:sz="0" w:space="0" w:color="auto"/>
            <w:left w:val="none" w:sz="0" w:space="0" w:color="auto"/>
            <w:bottom w:val="none" w:sz="0" w:space="0" w:color="auto"/>
            <w:right w:val="none" w:sz="0" w:space="0" w:color="auto"/>
          </w:divBdr>
        </w:div>
        <w:div w:id="462895226">
          <w:marLeft w:val="0"/>
          <w:marRight w:val="0"/>
          <w:marTop w:val="0"/>
          <w:marBottom w:val="0"/>
          <w:divBdr>
            <w:top w:val="none" w:sz="0" w:space="0" w:color="auto"/>
            <w:left w:val="none" w:sz="0" w:space="0" w:color="auto"/>
            <w:bottom w:val="none" w:sz="0" w:space="0" w:color="auto"/>
            <w:right w:val="none" w:sz="0" w:space="0" w:color="auto"/>
          </w:divBdr>
        </w:div>
        <w:div w:id="1075740141">
          <w:marLeft w:val="0"/>
          <w:marRight w:val="0"/>
          <w:marTop w:val="0"/>
          <w:marBottom w:val="0"/>
          <w:divBdr>
            <w:top w:val="none" w:sz="0" w:space="0" w:color="auto"/>
            <w:left w:val="none" w:sz="0" w:space="0" w:color="auto"/>
            <w:bottom w:val="none" w:sz="0" w:space="0" w:color="auto"/>
            <w:right w:val="none" w:sz="0" w:space="0" w:color="auto"/>
          </w:divBdr>
        </w:div>
        <w:div w:id="480929804">
          <w:marLeft w:val="0"/>
          <w:marRight w:val="0"/>
          <w:marTop w:val="0"/>
          <w:marBottom w:val="0"/>
          <w:divBdr>
            <w:top w:val="none" w:sz="0" w:space="0" w:color="auto"/>
            <w:left w:val="none" w:sz="0" w:space="0" w:color="auto"/>
            <w:bottom w:val="none" w:sz="0" w:space="0" w:color="auto"/>
            <w:right w:val="none" w:sz="0" w:space="0" w:color="auto"/>
          </w:divBdr>
        </w:div>
        <w:div w:id="985281086">
          <w:marLeft w:val="0"/>
          <w:marRight w:val="0"/>
          <w:marTop w:val="0"/>
          <w:marBottom w:val="0"/>
          <w:divBdr>
            <w:top w:val="none" w:sz="0" w:space="0" w:color="auto"/>
            <w:left w:val="none" w:sz="0" w:space="0" w:color="auto"/>
            <w:bottom w:val="none" w:sz="0" w:space="0" w:color="auto"/>
            <w:right w:val="none" w:sz="0" w:space="0" w:color="auto"/>
          </w:divBdr>
        </w:div>
        <w:div w:id="156305071">
          <w:marLeft w:val="0"/>
          <w:marRight w:val="0"/>
          <w:marTop w:val="0"/>
          <w:marBottom w:val="0"/>
          <w:divBdr>
            <w:top w:val="none" w:sz="0" w:space="0" w:color="auto"/>
            <w:left w:val="none" w:sz="0" w:space="0" w:color="auto"/>
            <w:bottom w:val="none" w:sz="0" w:space="0" w:color="auto"/>
            <w:right w:val="none" w:sz="0" w:space="0" w:color="auto"/>
          </w:divBdr>
        </w:div>
        <w:div w:id="1797679682">
          <w:marLeft w:val="0"/>
          <w:marRight w:val="0"/>
          <w:marTop w:val="0"/>
          <w:marBottom w:val="0"/>
          <w:divBdr>
            <w:top w:val="none" w:sz="0" w:space="0" w:color="auto"/>
            <w:left w:val="none" w:sz="0" w:space="0" w:color="auto"/>
            <w:bottom w:val="none" w:sz="0" w:space="0" w:color="auto"/>
            <w:right w:val="none" w:sz="0" w:space="0" w:color="auto"/>
          </w:divBdr>
        </w:div>
        <w:div w:id="443380666">
          <w:marLeft w:val="0"/>
          <w:marRight w:val="0"/>
          <w:marTop w:val="0"/>
          <w:marBottom w:val="0"/>
          <w:divBdr>
            <w:top w:val="none" w:sz="0" w:space="0" w:color="auto"/>
            <w:left w:val="none" w:sz="0" w:space="0" w:color="auto"/>
            <w:bottom w:val="none" w:sz="0" w:space="0" w:color="auto"/>
            <w:right w:val="none" w:sz="0" w:space="0" w:color="auto"/>
          </w:divBdr>
        </w:div>
        <w:div w:id="1533957869">
          <w:marLeft w:val="0"/>
          <w:marRight w:val="0"/>
          <w:marTop w:val="0"/>
          <w:marBottom w:val="0"/>
          <w:divBdr>
            <w:top w:val="none" w:sz="0" w:space="0" w:color="auto"/>
            <w:left w:val="none" w:sz="0" w:space="0" w:color="auto"/>
            <w:bottom w:val="none" w:sz="0" w:space="0" w:color="auto"/>
            <w:right w:val="none" w:sz="0" w:space="0" w:color="auto"/>
          </w:divBdr>
        </w:div>
        <w:div w:id="1409159203">
          <w:marLeft w:val="0"/>
          <w:marRight w:val="0"/>
          <w:marTop w:val="0"/>
          <w:marBottom w:val="0"/>
          <w:divBdr>
            <w:top w:val="none" w:sz="0" w:space="0" w:color="auto"/>
            <w:left w:val="none" w:sz="0" w:space="0" w:color="auto"/>
            <w:bottom w:val="none" w:sz="0" w:space="0" w:color="auto"/>
            <w:right w:val="none" w:sz="0" w:space="0" w:color="auto"/>
          </w:divBdr>
        </w:div>
        <w:div w:id="501160085">
          <w:marLeft w:val="0"/>
          <w:marRight w:val="0"/>
          <w:marTop w:val="0"/>
          <w:marBottom w:val="0"/>
          <w:divBdr>
            <w:top w:val="none" w:sz="0" w:space="0" w:color="auto"/>
            <w:left w:val="none" w:sz="0" w:space="0" w:color="auto"/>
            <w:bottom w:val="none" w:sz="0" w:space="0" w:color="auto"/>
            <w:right w:val="none" w:sz="0" w:space="0" w:color="auto"/>
          </w:divBdr>
        </w:div>
        <w:div w:id="474106822">
          <w:marLeft w:val="0"/>
          <w:marRight w:val="0"/>
          <w:marTop w:val="0"/>
          <w:marBottom w:val="0"/>
          <w:divBdr>
            <w:top w:val="none" w:sz="0" w:space="0" w:color="auto"/>
            <w:left w:val="none" w:sz="0" w:space="0" w:color="auto"/>
            <w:bottom w:val="none" w:sz="0" w:space="0" w:color="auto"/>
            <w:right w:val="none" w:sz="0" w:space="0" w:color="auto"/>
          </w:divBdr>
        </w:div>
        <w:div w:id="2020958231">
          <w:marLeft w:val="0"/>
          <w:marRight w:val="0"/>
          <w:marTop w:val="0"/>
          <w:marBottom w:val="0"/>
          <w:divBdr>
            <w:top w:val="none" w:sz="0" w:space="0" w:color="auto"/>
            <w:left w:val="none" w:sz="0" w:space="0" w:color="auto"/>
            <w:bottom w:val="none" w:sz="0" w:space="0" w:color="auto"/>
            <w:right w:val="none" w:sz="0" w:space="0" w:color="auto"/>
          </w:divBdr>
        </w:div>
        <w:div w:id="164173356">
          <w:marLeft w:val="0"/>
          <w:marRight w:val="0"/>
          <w:marTop w:val="0"/>
          <w:marBottom w:val="0"/>
          <w:divBdr>
            <w:top w:val="none" w:sz="0" w:space="0" w:color="auto"/>
            <w:left w:val="none" w:sz="0" w:space="0" w:color="auto"/>
            <w:bottom w:val="none" w:sz="0" w:space="0" w:color="auto"/>
            <w:right w:val="none" w:sz="0" w:space="0" w:color="auto"/>
          </w:divBdr>
        </w:div>
        <w:div w:id="319121976">
          <w:marLeft w:val="0"/>
          <w:marRight w:val="0"/>
          <w:marTop w:val="0"/>
          <w:marBottom w:val="0"/>
          <w:divBdr>
            <w:top w:val="none" w:sz="0" w:space="0" w:color="auto"/>
            <w:left w:val="none" w:sz="0" w:space="0" w:color="auto"/>
            <w:bottom w:val="none" w:sz="0" w:space="0" w:color="auto"/>
            <w:right w:val="none" w:sz="0" w:space="0" w:color="auto"/>
          </w:divBdr>
        </w:div>
        <w:div w:id="84807763">
          <w:marLeft w:val="0"/>
          <w:marRight w:val="0"/>
          <w:marTop w:val="0"/>
          <w:marBottom w:val="0"/>
          <w:divBdr>
            <w:top w:val="none" w:sz="0" w:space="0" w:color="auto"/>
            <w:left w:val="none" w:sz="0" w:space="0" w:color="auto"/>
            <w:bottom w:val="none" w:sz="0" w:space="0" w:color="auto"/>
            <w:right w:val="none" w:sz="0" w:space="0" w:color="auto"/>
          </w:divBdr>
        </w:div>
        <w:div w:id="1113087041">
          <w:marLeft w:val="0"/>
          <w:marRight w:val="0"/>
          <w:marTop w:val="0"/>
          <w:marBottom w:val="0"/>
          <w:divBdr>
            <w:top w:val="none" w:sz="0" w:space="0" w:color="auto"/>
            <w:left w:val="none" w:sz="0" w:space="0" w:color="auto"/>
            <w:bottom w:val="none" w:sz="0" w:space="0" w:color="auto"/>
            <w:right w:val="none" w:sz="0" w:space="0" w:color="auto"/>
          </w:divBdr>
        </w:div>
        <w:div w:id="1185247283">
          <w:marLeft w:val="0"/>
          <w:marRight w:val="0"/>
          <w:marTop w:val="0"/>
          <w:marBottom w:val="0"/>
          <w:divBdr>
            <w:top w:val="none" w:sz="0" w:space="0" w:color="auto"/>
            <w:left w:val="none" w:sz="0" w:space="0" w:color="auto"/>
            <w:bottom w:val="none" w:sz="0" w:space="0" w:color="auto"/>
            <w:right w:val="none" w:sz="0" w:space="0" w:color="auto"/>
          </w:divBdr>
        </w:div>
        <w:div w:id="45837202">
          <w:marLeft w:val="0"/>
          <w:marRight w:val="0"/>
          <w:marTop w:val="0"/>
          <w:marBottom w:val="0"/>
          <w:divBdr>
            <w:top w:val="none" w:sz="0" w:space="0" w:color="auto"/>
            <w:left w:val="none" w:sz="0" w:space="0" w:color="auto"/>
            <w:bottom w:val="none" w:sz="0" w:space="0" w:color="auto"/>
            <w:right w:val="none" w:sz="0" w:space="0" w:color="auto"/>
          </w:divBdr>
        </w:div>
        <w:div w:id="1568030767">
          <w:marLeft w:val="0"/>
          <w:marRight w:val="0"/>
          <w:marTop w:val="0"/>
          <w:marBottom w:val="0"/>
          <w:divBdr>
            <w:top w:val="none" w:sz="0" w:space="0" w:color="auto"/>
            <w:left w:val="none" w:sz="0" w:space="0" w:color="auto"/>
            <w:bottom w:val="none" w:sz="0" w:space="0" w:color="auto"/>
            <w:right w:val="none" w:sz="0" w:space="0" w:color="auto"/>
          </w:divBdr>
        </w:div>
        <w:div w:id="1624730967">
          <w:marLeft w:val="0"/>
          <w:marRight w:val="0"/>
          <w:marTop w:val="0"/>
          <w:marBottom w:val="0"/>
          <w:divBdr>
            <w:top w:val="none" w:sz="0" w:space="0" w:color="auto"/>
            <w:left w:val="none" w:sz="0" w:space="0" w:color="auto"/>
            <w:bottom w:val="none" w:sz="0" w:space="0" w:color="auto"/>
            <w:right w:val="none" w:sz="0" w:space="0" w:color="auto"/>
          </w:divBdr>
        </w:div>
        <w:div w:id="1286472522">
          <w:marLeft w:val="0"/>
          <w:marRight w:val="0"/>
          <w:marTop w:val="0"/>
          <w:marBottom w:val="0"/>
          <w:divBdr>
            <w:top w:val="none" w:sz="0" w:space="0" w:color="auto"/>
            <w:left w:val="none" w:sz="0" w:space="0" w:color="auto"/>
            <w:bottom w:val="none" w:sz="0" w:space="0" w:color="auto"/>
            <w:right w:val="none" w:sz="0" w:space="0" w:color="auto"/>
          </w:divBdr>
        </w:div>
        <w:div w:id="1058942171">
          <w:marLeft w:val="0"/>
          <w:marRight w:val="0"/>
          <w:marTop w:val="0"/>
          <w:marBottom w:val="0"/>
          <w:divBdr>
            <w:top w:val="none" w:sz="0" w:space="0" w:color="auto"/>
            <w:left w:val="none" w:sz="0" w:space="0" w:color="auto"/>
            <w:bottom w:val="none" w:sz="0" w:space="0" w:color="auto"/>
            <w:right w:val="none" w:sz="0" w:space="0" w:color="auto"/>
          </w:divBdr>
        </w:div>
        <w:div w:id="1438938591">
          <w:marLeft w:val="0"/>
          <w:marRight w:val="0"/>
          <w:marTop w:val="0"/>
          <w:marBottom w:val="0"/>
          <w:divBdr>
            <w:top w:val="none" w:sz="0" w:space="0" w:color="auto"/>
            <w:left w:val="none" w:sz="0" w:space="0" w:color="auto"/>
            <w:bottom w:val="none" w:sz="0" w:space="0" w:color="auto"/>
            <w:right w:val="none" w:sz="0" w:space="0" w:color="auto"/>
          </w:divBdr>
        </w:div>
        <w:div w:id="515382569">
          <w:marLeft w:val="0"/>
          <w:marRight w:val="0"/>
          <w:marTop w:val="0"/>
          <w:marBottom w:val="0"/>
          <w:divBdr>
            <w:top w:val="none" w:sz="0" w:space="0" w:color="auto"/>
            <w:left w:val="none" w:sz="0" w:space="0" w:color="auto"/>
            <w:bottom w:val="none" w:sz="0" w:space="0" w:color="auto"/>
            <w:right w:val="none" w:sz="0" w:space="0" w:color="auto"/>
          </w:divBdr>
        </w:div>
        <w:div w:id="785349570">
          <w:marLeft w:val="0"/>
          <w:marRight w:val="0"/>
          <w:marTop w:val="0"/>
          <w:marBottom w:val="0"/>
          <w:divBdr>
            <w:top w:val="none" w:sz="0" w:space="0" w:color="auto"/>
            <w:left w:val="none" w:sz="0" w:space="0" w:color="auto"/>
            <w:bottom w:val="none" w:sz="0" w:space="0" w:color="auto"/>
            <w:right w:val="none" w:sz="0" w:space="0" w:color="auto"/>
          </w:divBdr>
        </w:div>
        <w:div w:id="1832283257">
          <w:marLeft w:val="0"/>
          <w:marRight w:val="0"/>
          <w:marTop w:val="0"/>
          <w:marBottom w:val="0"/>
          <w:divBdr>
            <w:top w:val="none" w:sz="0" w:space="0" w:color="auto"/>
            <w:left w:val="none" w:sz="0" w:space="0" w:color="auto"/>
            <w:bottom w:val="none" w:sz="0" w:space="0" w:color="auto"/>
            <w:right w:val="none" w:sz="0" w:space="0" w:color="auto"/>
          </w:divBdr>
        </w:div>
        <w:div w:id="2053648031">
          <w:marLeft w:val="0"/>
          <w:marRight w:val="0"/>
          <w:marTop w:val="0"/>
          <w:marBottom w:val="0"/>
          <w:divBdr>
            <w:top w:val="none" w:sz="0" w:space="0" w:color="auto"/>
            <w:left w:val="none" w:sz="0" w:space="0" w:color="auto"/>
            <w:bottom w:val="none" w:sz="0" w:space="0" w:color="auto"/>
            <w:right w:val="none" w:sz="0" w:space="0" w:color="auto"/>
          </w:divBdr>
        </w:div>
        <w:div w:id="448167851">
          <w:marLeft w:val="0"/>
          <w:marRight w:val="0"/>
          <w:marTop w:val="0"/>
          <w:marBottom w:val="0"/>
          <w:divBdr>
            <w:top w:val="none" w:sz="0" w:space="0" w:color="auto"/>
            <w:left w:val="none" w:sz="0" w:space="0" w:color="auto"/>
            <w:bottom w:val="none" w:sz="0" w:space="0" w:color="auto"/>
            <w:right w:val="none" w:sz="0" w:space="0" w:color="auto"/>
          </w:divBdr>
        </w:div>
        <w:div w:id="1602184468">
          <w:marLeft w:val="0"/>
          <w:marRight w:val="0"/>
          <w:marTop w:val="0"/>
          <w:marBottom w:val="0"/>
          <w:divBdr>
            <w:top w:val="none" w:sz="0" w:space="0" w:color="auto"/>
            <w:left w:val="none" w:sz="0" w:space="0" w:color="auto"/>
            <w:bottom w:val="none" w:sz="0" w:space="0" w:color="auto"/>
            <w:right w:val="none" w:sz="0" w:space="0" w:color="auto"/>
          </w:divBdr>
        </w:div>
        <w:div w:id="1534616437">
          <w:marLeft w:val="0"/>
          <w:marRight w:val="0"/>
          <w:marTop w:val="0"/>
          <w:marBottom w:val="0"/>
          <w:divBdr>
            <w:top w:val="none" w:sz="0" w:space="0" w:color="auto"/>
            <w:left w:val="none" w:sz="0" w:space="0" w:color="auto"/>
            <w:bottom w:val="none" w:sz="0" w:space="0" w:color="auto"/>
            <w:right w:val="none" w:sz="0" w:space="0" w:color="auto"/>
          </w:divBdr>
        </w:div>
        <w:div w:id="906382925">
          <w:marLeft w:val="0"/>
          <w:marRight w:val="0"/>
          <w:marTop w:val="0"/>
          <w:marBottom w:val="0"/>
          <w:divBdr>
            <w:top w:val="none" w:sz="0" w:space="0" w:color="auto"/>
            <w:left w:val="none" w:sz="0" w:space="0" w:color="auto"/>
            <w:bottom w:val="none" w:sz="0" w:space="0" w:color="auto"/>
            <w:right w:val="none" w:sz="0" w:space="0" w:color="auto"/>
          </w:divBdr>
        </w:div>
        <w:div w:id="2013140606">
          <w:marLeft w:val="0"/>
          <w:marRight w:val="0"/>
          <w:marTop w:val="0"/>
          <w:marBottom w:val="0"/>
          <w:divBdr>
            <w:top w:val="none" w:sz="0" w:space="0" w:color="auto"/>
            <w:left w:val="none" w:sz="0" w:space="0" w:color="auto"/>
            <w:bottom w:val="none" w:sz="0" w:space="0" w:color="auto"/>
            <w:right w:val="none" w:sz="0" w:space="0" w:color="auto"/>
          </w:divBdr>
        </w:div>
      </w:divsChild>
    </w:div>
    <w:div w:id="1624341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2520</Words>
  <Characters>14368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2023-10-12T14:06:00Z</dcterms:created>
  <dcterms:modified xsi:type="dcterms:W3CDTF">2024-02-14T08:34:00Z</dcterms:modified>
</cp:coreProperties>
</file>