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35195" w14:textId="3233C004" w:rsidR="00E95D97" w:rsidRPr="00E95D97" w:rsidRDefault="00F5252D" w:rsidP="00E95D97">
      <w:pPr>
        <w:rPr>
          <w:rFonts w:asciiTheme="majorHAnsi" w:hAnsiTheme="majorHAnsi" w:cstheme="majorHAnsi"/>
          <w:sz w:val="48"/>
          <w:szCs w:val="48"/>
        </w:rPr>
      </w:pPr>
      <w:r>
        <w:rPr>
          <w:rFonts w:asciiTheme="majorHAnsi" w:hAnsiTheme="majorHAnsi" w:cstheme="majorHAnsi"/>
          <w:sz w:val="48"/>
          <w:szCs w:val="48"/>
        </w:rPr>
        <w:t>Systems Engineering</w:t>
      </w:r>
      <w:r w:rsidR="00B41D26">
        <w:rPr>
          <w:rFonts w:asciiTheme="majorHAnsi" w:hAnsiTheme="majorHAnsi" w:cstheme="majorHAnsi"/>
          <w:sz w:val="48"/>
          <w:szCs w:val="48"/>
        </w:rPr>
        <w:t xml:space="preserve"> – Functionality and Design </w:t>
      </w:r>
      <w:r w:rsidR="006A29E8">
        <w:rPr>
          <w:rFonts w:asciiTheme="majorHAnsi" w:hAnsiTheme="majorHAnsi" w:cstheme="majorHAnsi"/>
          <w:sz w:val="48"/>
          <w:szCs w:val="48"/>
        </w:rPr>
        <w:t>in</w:t>
      </w:r>
      <w:r w:rsidR="00B41D26">
        <w:rPr>
          <w:rFonts w:asciiTheme="majorHAnsi" w:hAnsiTheme="majorHAnsi" w:cstheme="majorHAnsi"/>
          <w:sz w:val="48"/>
          <w:szCs w:val="48"/>
        </w:rPr>
        <w:t xml:space="preserve"> a Household Object -</w:t>
      </w:r>
      <w:r>
        <w:rPr>
          <w:rFonts w:asciiTheme="majorHAnsi" w:hAnsiTheme="majorHAnsi" w:cstheme="majorHAnsi"/>
          <w:sz w:val="48"/>
          <w:szCs w:val="48"/>
        </w:rPr>
        <w:t xml:space="preserve"> ACDB4005 </w:t>
      </w:r>
    </w:p>
    <w:p w14:paraId="228732E7" w14:textId="2F7244A3" w:rsidR="00EE3C5C" w:rsidRPr="00E95D97" w:rsidRDefault="001C3844" w:rsidP="00EE3C5C">
      <w:pPr>
        <w:pStyle w:val="Title"/>
        <w:rPr>
          <w:rFonts w:cstheme="majorHAnsi"/>
          <w:sz w:val="48"/>
          <w:szCs w:val="48"/>
        </w:rPr>
      </w:pPr>
      <w:r w:rsidRPr="00E95D97">
        <w:rPr>
          <w:rFonts w:cstheme="majorHAnsi"/>
          <w:sz w:val="48"/>
          <w:szCs w:val="48"/>
        </w:rPr>
        <w:t>Simon Shepherdson</w:t>
      </w:r>
    </w:p>
    <w:p w14:paraId="5651B950" w14:textId="46F7F28B" w:rsidR="001C3844" w:rsidRPr="00E95D97" w:rsidRDefault="001C3844" w:rsidP="001C3844">
      <w:pPr>
        <w:rPr>
          <w:rFonts w:asciiTheme="majorHAnsi" w:eastAsiaTheme="majorEastAsia" w:hAnsiTheme="majorHAnsi" w:cstheme="majorHAnsi"/>
          <w:spacing w:val="-10"/>
          <w:kern w:val="28"/>
          <w:sz w:val="48"/>
          <w:szCs w:val="48"/>
        </w:rPr>
      </w:pPr>
      <w:r w:rsidRPr="00E95D97">
        <w:rPr>
          <w:rFonts w:asciiTheme="majorHAnsi" w:eastAsiaTheme="majorEastAsia" w:hAnsiTheme="majorHAnsi" w:cstheme="majorHAnsi"/>
          <w:spacing w:val="-10"/>
          <w:kern w:val="28"/>
          <w:sz w:val="48"/>
          <w:szCs w:val="48"/>
        </w:rPr>
        <w:t>Student Number</w:t>
      </w:r>
      <w:r w:rsidR="0044676B" w:rsidRPr="00E95D97">
        <w:rPr>
          <w:rFonts w:asciiTheme="majorHAnsi" w:eastAsiaTheme="majorEastAsia" w:hAnsiTheme="majorHAnsi" w:cstheme="majorHAnsi"/>
          <w:spacing w:val="-10"/>
          <w:kern w:val="28"/>
          <w:sz w:val="48"/>
          <w:szCs w:val="48"/>
        </w:rPr>
        <w:t>: 2309878</w:t>
      </w:r>
    </w:p>
    <w:p w14:paraId="16726C19" w14:textId="25025787" w:rsidR="00EE3C5C" w:rsidRDefault="00576B6A" w:rsidP="00EE3C5C">
      <w:pPr>
        <w:pStyle w:val="Title"/>
      </w:pPr>
      <w:r>
        <w:rPr>
          <w:rFonts w:cstheme="majorHAnsi"/>
          <w:sz w:val="48"/>
          <w:szCs w:val="48"/>
        </w:rPr>
        <w:t>May</w:t>
      </w:r>
      <w:r w:rsidR="00604F56">
        <w:rPr>
          <w:rFonts w:cstheme="majorHAnsi"/>
          <w:sz w:val="48"/>
          <w:szCs w:val="48"/>
        </w:rPr>
        <w:t xml:space="preserve"> </w:t>
      </w:r>
      <w:r w:rsidR="00A23FDB" w:rsidRPr="00E95D97">
        <w:rPr>
          <w:rFonts w:cstheme="majorHAnsi"/>
          <w:sz w:val="48"/>
          <w:szCs w:val="48"/>
        </w:rPr>
        <w:t>202</w:t>
      </w:r>
      <w:r w:rsidR="00F5252D">
        <w:rPr>
          <w:rFonts w:cstheme="majorHAnsi"/>
          <w:sz w:val="48"/>
          <w:szCs w:val="48"/>
        </w:rPr>
        <w:t>5</w:t>
      </w:r>
    </w:p>
    <w:p w14:paraId="50346BC7" w14:textId="77777777" w:rsidR="00C02C0E" w:rsidRDefault="00C02C0E" w:rsidP="00C02C0E"/>
    <w:p w14:paraId="529A2DFE" w14:textId="77777777" w:rsidR="00C02C0E" w:rsidRDefault="00C02C0E" w:rsidP="00C02C0E"/>
    <w:p w14:paraId="4FA8FDA4" w14:textId="77777777" w:rsidR="00C02C0E" w:rsidRDefault="00C02C0E" w:rsidP="00C02C0E"/>
    <w:p w14:paraId="19F03ACD" w14:textId="77777777" w:rsidR="00C02C0E" w:rsidRDefault="00C02C0E" w:rsidP="00C02C0E"/>
    <w:p w14:paraId="6BE69253" w14:textId="77777777" w:rsidR="00C02C0E" w:rsidRDefault="00C02C0E" w:rsidP="00C02C0E"/>
    <w:p w14:paraId="1707A69F" w14:textId="77777777" w:rsidR="00C02C0E" w:rsidRDefault="00C02C0E" w:rsidP="00C02C0E"/>
    <w:p w14:paraId="7B610F62" w14:textId="77777777" w:rsidR="00C02C0E" w:rsidRDefault="00C02C0E" w:rsidP="00C02C0E"/>
    <w:p w14:paraId="49C69BC9" w14:textId="77777777" w:rsidR="00C02C0E" w:rsidRPr="00C02C0E" w:rsidRDefault="00C02C0E" w:rsidP="00C02C0E"/>
    <w:p w14:paraId="11E24988" w14:textId="77777777" w:rsidR="00C02C0E" w:rsidRDefault="00C02C0E" w:rsidP="00C02C0E">
      <w:pPr>
        <w:jc w:val="center"/>
      </w:pPr>
    </w:p>
    <w:p w14:paraId="740B3E9F" w14:textId="77777777" w:rsidR="00C02C0E" w:rsidRDefault="00C02C0E" w:rsidP="00C02C0E">
      <w:pPr>
        <w:jc w:val="center"/>
      </w:pPr>
    </w:p>
    <w:p w14:paraId="167638D5" w14:textId="3A8030C0" w:rsidR="00C02C0E" w:rsidRPr="00847EC4" w:rsidRDefault="00C02C0E" w:rsidP="00C02C0E">
      <w:pPr>
        <w:jc w:val="center"/>
        <w:rPr>
          <w:rFonts w:ascii="Arial" w:hAnsi="Arial" w:cs="Arial"/>
          <w:sz w:val="28"/>
          <w:szCs w:val="28"/>
        </w:rPr>
      </w:pPr>
      <w:r w:rsidRPr="00847EC4">
        <w:rPr>
          <w:rFonts w:ascii="Arial" w:hAnsi="Arial" w:cs="Arial"/>
          <w:noProof/>
          <w:sz w:val="28"/>
          <w:szCs w:val="28"/>
        </w:rPr>
        <w:drawing>
          <wp:anchor distT="0" distB="0" distL="114300" distR="114300" simplePos="0" relativeHeight="251661312" behindDoc="0" locked="0" layoutInCell="1" allowOverlap="1" wp14:anchorId="54016C5F" wp14:editId="4AF19B00">
            <wp:simplePos x="0" y="0"/>
            <wp:positionH relativeFrom="margin">
              <wp:align>center</wp:align>
            </wp:positionH>
            <wp:positionV relativeFrom="paragraph">
              <wp:posOffset>140970</wp:posOffset>
            </wp:positionV>
            <wp:extent cx="1572768" cy="1554845"/>
            <wp:effectExtent l="0" t="0" r="8890" b="7620"/>
            <wp:wrapTopAndBottom/>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anchor>
        </w:drawing>
      </w:r>
      <w:r w:rsidR="00847EC4" w:rsidRPr="00847EC4">
        <w:rPr>
          <w:rFonts w:ascii="Arial" w:hAnsi="Arial" w:cs="Arial"/>
          <w:sz w:val="28"/>
          <w:szCs w:val="28"/>
        </w:rPr>
        <w:t>UWTSD</w:t>
      </w:r>
    </w:p>
    <w:p w14:paraId="7A6EF392" w14:textId="77777777" w:rsidR="00C02C0E" w:rsidRPr="00BB05A0" w:rsidRDefault="00C02C0E" w:rsidP="00C02C0E">
      <w:pPr>
        <w:pStyle w:val="COVERPAGETEXT"/>
      </w:pPr>
      <w:r>
        <w:t>School of Applied Computing</w:t>
      </w:r>
    </w:p>
    <w:p w14:paraId="0D830EEB" w14:textId="77777777" w:rsidR="00C02C0E" w:rsidRPr="00BB05A0" w:rsidRDefault="00C02C0E" w:rsidP="00C02C0E">
      <w:pPr>
        <w:pStyle w:val="COVERPAGETEXT"/>
      </w:pPr>
      <w:r>
        <w:t>Ordnance, Munitions &amp; Explosives Level 4</w:t>
      </w:r>
    </w:p>
    <w:p w14:paraId="4F315C80" w14:textId="5D5B1CB7" w:rsidR="00C02C0E" w:rsidRDefault="00C02C0E" w:rsidP="00C02C0E">
      <w:pPr>
        <w:jc w:val="center"/>
      </w:pPr>
    </w:p>
    <w:p w14:paraId="7C5D1F76" w14:textId="2CCDD0F8" w:rsidR="00C02C0E" w:rsidRDefault="00C02C0E" w:rsidP="00C02C0E">
      <w:pPr>
        <w:jc w:val="center"/>
      </w:pPr>
    </w:p>
    <w:p w14:paraId="0F6E564D" w14:textId="31AFBD52" w:rsidR="00EE3C5C" w:rsidRDefault="00EE3C5C" w:rsidP="00C02C0E">
      <w:pPr>
        <w:jc w:val="center"/>
      </w:pPr>
      <w:r>
        <w:br w:type="page"/>
      </w:r>
    </w:p>
    <w:sdt>
      <w:sdtPr>
        <w:id w:val="-1999023042"/>
        <w:docPartObj>
          <w:docPartGallery w:val="Table of Contents"/>
          <w:docPartUnique/>
        </w:docPartObj>
      </w:sdtPr>
      <w:sdtEndPr>
        <w:rPr>
          <w:b/>
          <w:bCs/>
          <w:noProof/>
        </w:rPr>
      </w:sdtEndPr>
      <w:sdtContent>
        <w:p w14:paraId="0D9916F6" w14:textId="5E963B48" w:rsidR="00EE3C5C" w:rsidRDefault="00EE3C5C" w:rsidP="00A964D1">
          <w:r>
            <w:t>Contents</w:t>
          </w:r>
        </w:p>
        <w:p w14:paraId="2231A7F8" w14:textId="007CA8C9" w:rsidR="00032D8D" w:rsidRDefault="00EE3C5C">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003241" w:history="1">
            <w:r w:rsidR="00032D8D" w:rsidRPr="0097705B">
              <w:rPr>
                <w:rStyle w:val="Hyperlink"/>
                <w:noProof/>
              </w:rPr>
              <w:t>Keywords</w:t>
            </w:r>
            <w:r w:rsidR="00032D8D">
              <w:rPr>
                <w:noProof/>
                <w:webHidden/>
              </w:rPr>
              <w:tab/>
            </w:r>
            <w:r w:rsidR="00032D8D">
              <w:rPr>
                <w:noProof/>
                <w:webHidden/>
              </w:rPr>
              <w:fldChar w:fldCharType="begin"/>
            </w:r>
            <w:r w:rsidR="00032D8D">
              <w:rPr>
                <w:noProof/>
                <w:webHidden/>
              </w:rPr>
              <w:instrText xml:space="preserve"> PAGEREF _Toc197003241 \h </w:instrText>
            </w:r>
            <w:r w:rsidR="00032D8D">
              <w:rPr>
                <w:noProof/>
                <w:webHidden/>
              </w:rPr>
            </w:r>
            <w:r w:rsidR="00032D8D">
              <w:rPr>
                <w:noProof/>
                <w:webHidden/>
              </w:rPr>
              <w:fldChar w:fldCharType="separate"/>
            </w:r>
            <w:r w:rsidR="00032D8D">
              <w:rPr>
                <w:noProof/>
                <w:webHidden/>
              </w:rPr>
              <w:t>4</w:t>
            </w:r>
            <w:r w:rsidR="00032D8D">
              <w:rPr>
                <w:noProof/>
                <w:webHidden/>
              </w:rPr>
              <w:fldChar w:fldCharType="end"/>
            </w:r>
          </w:hyperlink>
        </w:p>
        <w:p w14:paraId="66058888" w14:textId="4B298630" w:rsidR="00032D8D" w:rsidRDefault="00032D8D">
          <w:pPr>
            <w:pStyle w:val="TOC1"/>
            <w:tabs>
              <w:tab w:val="left" w:pos="440"/>
              <w:tab w:val="right" w:leader="dot" w:pos="9016"/>
            </w:tabs>
            <w:rPr>
              <w:rFonts w:eastAsiaTheme="minorEastAsia"/>
              <w:noProof/>
              <w:kern w:val="2"/>
              <w:sz w:val="24"/>
              <w:szCs w:val="24"/>
              <w:lang w:eastAsia="en-GB"/>
              <w14:ligatures w14:val="standardContextual"/>
            </w:rPr>
          </w:pPr>
          <w:hyperlink w:anchor="_Toc197003242" w:history="1">
            <w:r w:rsidRPr="0097705B">
              <w:rPr>
                <w:rStyle w:val="Hyperlink"/>
                <w:noProof/>
              </w:rPr>
              <w:t>1</w:t>
            </w:r>
            <w:r>
              <w:rPr>
                <w:rFonts w:eastAsiaTheme="minorEastAsia"/>
                <w:noProof/>
                <w:kern w:val="2"/>
                <w:sz w:val="24"/>
                <w:szCs w:val="24"/>
                <w:lang w:eastAsia="en-GB"/>
                <w14:ligatures w14:val="standardContextual"/>
              </w:rPr>
              <w:tab/>
            </w:r>
            <w:r w:rsidRPr="0097705B">
              <w:rPr>
                <w:rStyle w:val="Hyperlink"/>
                <w:noProof/>
              </w:rPr>
              <w:t>Introduction</w:t>
            </w:r>
            <w:r>
              <w:rPr>
                <w:noProof/>
                <w:webHidden/>
              </w:rPr>
              <w:tab/>
            </w:r>
            <w:r>
              <w:rPr>
                <w:noProof/>
                <w:webHidden/>
              </w:rPr>
              <w:fldChar w:fldCharType="begin"/>
            </w:r>
            <w:r>
              <w:rPr>
                <w:noProof/>
                <w:webHidden/>
              </w:rPr>
              <w:instrText xml:space="preserve"> PAGEREF _Toc197003242 \h </w:instrText>
            </w:r>
            <w:r>
              <w:rPr>
                <w:noProof/>
                <w:webHidden/>
              </w:rPr>
            </w:r>
            <w:r>
              <w:rPr>
                <w:noProof/>
                <w:webHidden/>
              </w:rPr>
              <w:fldChar w:fldCharType="separate"/>
            </w:r>
            <w:r>
              <w:rPr>
                <w:noProof/>
                <w:webHidden/>
              </w:rPr>
              <w:t>4</w:t>
            </w:r>
            <w:r>
              <w:rPr>
                <w:noProof/>
                <w:webHidden/>
              </w:rPr>
              <w:fldChar w:fldCharType="end"/>
            </w:r>
          </w:hyperlink>
        </w:p>
        <w:p w14:paraId="7D53AAC6" w14:textId="5F48B2F9"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43" w:history="1">
            <w:r w:rsidRPr="0097705B">
              <w:rPr>
                <w:rStyle w:val="Hyperlink"/>
                <w:noProof/>
              </w:rPr>
              <w:t>1.1</w:t>
            </w:r>
            <w:r>
              <w:rPr>
                <w:rFonts w:eastAsiaTheme="minorEastAsia"/>
                <w:noProof/>
                <w:kern w:val="2"/>
                <w:sz w:val="24"/>
                <w:szCs w:val="24"/>
                <w:lang w:eastAsia="en-GB"/>
                <w14:ligatures w14:val="standardContextual"/>
              </w:rPr>
              <w:tab/>
            </w:r>
            <w:r w:rsidRPr="0097705B">
              <w:rPr>
                <w:rStyle w:val="Hyperlink"/>
                <w:noProof/>
              </w:rPr>
              <w:t>Understanding of Systems Engineering Rationale</w:t>
            </w:r>
            <w:r>
              <w:rPr>
                <w:noProof/>
                <w:webHidden/>
              </w:rPr>
              <w:tab/>
            </w:r>
            <w:r>
              <w:rPr>
                <w:noProof/>
                <w:webHidden/>
              </w:rPr>
              <w:fldChar w:fldCharType="begin"/>
            </w:r>
            <w:r>
              <w:rPr>
                <w:noProof/>
                <w:webHidden/>
              </w:rPr>
              <w:instrText xml:space="preserve"> PAGEREF _Toc197003243 \h </w:instrText>
            </w:r>
            <w:r>
              <w:rPr>
                <w:noProof/>
                <w:webHidden/>
              </w:rPr>
            </w:r>
            <w:r>
              <w:rPr>
                <w:noProof/>
                <w:webHidden/>
              </w:rPr>
              <w:fldChar w:fldCharType="separate"/>
            </w:r>
            <w:r>
              <w:rPr>
                <w:noProof/>
                <w:webHidden/>
              </w:rPr>
              <w:t>5</w:t>
            </w:r>
            <w:r>
              <w:rPr>
                <w:noProof/>
                <w:webHidden/>
              </w:rPr>
              <w:fldChar w:fldCharType="end"/>
            </w:r>
          </w:hyperlink>
        </w:p>
        <w:p w14:paraId="0DCB5C87" w14:textId="153F1750" w:rsidR="00032D8D" w:rsidRDefault="00032D8D">
          <w:pPr>
            <w:pStyle w:val="TOC3"/>
            <w:tabs>
              <w:tab w:val="left" w:pos="1200"/>
              <w:tab w:val="right" w:leader="dot" w:pos="9016"/>
            </w:tabs>
            <w:rPr>
              <w:rFonts w:eastAsiaTheme="minorEastAsia"/>
              <w:noProof/>
              <w:kern w:val="2"/>
              <w:sz w:val="24"/>
              <w:szCs w:val="24"/>
              <w:lang w:eastAsia="en-GB"/>
              <w14:ligatures w14:val="standardContextual"/>
            </w:rPr>
          </w:pPr>
          <w:hyperlink w:anchor="_Toc197003244" w:history="1">
            <w:r w:rsidRPr="0097705B">
              <w:rPr>
                <w:rStyle w:val="Hyperlink"/>
                <w:noProof/>
              </w:rPr>
              <w:t>1.1.1</w:t>
            </w:r>
            <w:r>
              <w:rPr>
                <w:rFonts w:eastAsiaTheme="minorEastAsia"/>
                <w:noProof/>
                <w:kern w:val="2"/>
                <w:sz w:val="24"/>
                <w:szCs w:val="24"/>
                <w:lang w:eastAsia="en-GB"/>
                <w14:ligatures w14:val="standardContextual"/>
              </w:rPr>
              <w:tab/>
            </w:r>
            <w:r w:rsidRPr="0097705B">
              <w:rPr>
                <w:rStyle w:val="Hyperlink"/>
                <w:noProof/>
              </w:rPr>
              <w:t>Tools &amp; Techniques</w:t>
            </w:r>
            <w:r>
              <w:rPr>
                <w:noProof/>
                <w:webHidden/>
              </w:rPr>
              <w:tab/>
            </w:r>
            <w:r>
              <w:rPr>
                <w:noProof/>
                <w:webHidden/>
              </w:rPr>
              <w:fldChar w:fldCharType="begin"/>
            </w:r>
            <w:r>
              <w:rPr>
                <w:noProof/>
                <w:webHidden/>
              </w:rPr>
              <w:instrText xml:space="preserve"> PAGEREF _Toc197003244 \h </w:instrText>
            </w:r>
            <w:r>
              <w:rPr>
                <w:noProof/>
                <w:webHidden/>
              </w:rPr>
            </w:r>
            <w:r>
              <w:rPr>
                <w:noProof/>
                <w:webHidden/>
              </w:rPr>
              <w:fldChar w:fldCharType="separate"/>
            </w:r>
            <w:r>
              <w:rPr>
                <w:noProof/>
                <w:webHidden/>
              </w:rPr>
              <w:t>6</w:t>
            </w:r>
            <w:r>
              <w:rPr>
                <w:noProof/>
                <w:webHidden/>
              </w:rPr>
              <w:fldChar w:fldCharType="end"/>
            </w:r>
          </w:hyperlink>
        </w:p>
        <w:p w14:paraId="4DA95E6A" w14:textId="7E1EBF5A" w:rsidR="00032D8D" w:rsidRDefault="00032D8D">
          <w:pPr>
            <w:pStyle w:val="TOC3"/>
            <w:tabs>
              <w:tab w:val="left" w:pos="1200"/>
              <w:tab w:val="right" w:leader="dot" w:pos="9016"/>
            </w:tabs>
            <w:rPr>
              <w:rFonts w:eastAsiaTheme="minorEastAsia"/>
              <w:noProof/>
              <w:kern w:val="2"/>
              <w:sz w:val="24"/>
              <w:szCs w:val="24"/>
              <w:lang w:eastAsia="en-GB"/>
              <w14:ligatures w14:val="standardContextual"/>
            </w:rPr>
          </w:pPr>
          <w:hyperlink w:anchor="_Toc197003245" w:history="1">
            <w:r w:rsidRPr="0097705B">
              <w:rPr>
                <w:rStyle w:val="Hyperlink"/>
                <w:rFonts w:cstheme="majorHAnsi"/>
                <w:noProof/>
              </w:rPr>
              <w:t>1.1.2</w:t>
            </w:r>
            <w:r>
              <w:rPr>
                <w:rFonts w:eastAsiaTheme="minorEastAsia"/>
                <w:noProof/>
                <w:kern w:val="2"/>
                <w:sz w:val="24"/>
                <w:szCs w:val="24"/>
                <w:lang w:eastAsia="en-GB"/>
                <w14:ligatures w14:val="standardContextual"/>
              </w:rPr>
              <w:tab/>
            </w:r>
            <w:r w:rsidRPr="0097705B">
              <w:rPr>
                <w:rStyle w:val="Hyperlink"/>
                <w:rFonts w:cstheme="majorHAnsi"/>
                <w:noProof/>
              </w:rPr>
              <w:t>History</w:t>
            </w:r>
            <w:r>
              <w:rPr>
                <w:noProof/>
                <w:webHidden/>
              </w:rPr>
              <w:tab/>
            </w:r>
            <w:r>
              <w:rPr>
                <w:noProof/>
                <w:webHidden/>
              </w:rPr>
              <w:fldChar w:fldCharType="begin"/>
            </w:r>
            <w:r>
              <w:rPr>
                <w:noProof/>
                <w:webHidden/>
              </w:rPr>
              <w:instrText xml:space="preserve"> PAGEREF _Toc197003245 \h </w:instrText>
            </w:r>
            <w:r>
              <w:rPr>
                <w:noProof/>
                <w:webHidden/>
              </w:rPr>
            </w:r>
            <w:r>
              <w:rPr>
                <w:noProof/>
                <w:webHidden/>
              </w:rPr>
              <w:fldChar w:fldCharType="separate"/>
            </w:r>
            <w:r>
              <w:rPr>
                <w:noProof/>
                <w:webHidden/>
              </w:rPr>
              <w:t>7</w:t>
            </w:r>
            <w:r>
              <w:rPr>
                <w:noProof/>
                <w:webHidden/>
              </w:rPr>
              <w:fldChar w:fldCharType="end"/>
            </w:r>
          </w:hyperlink>
        </w:p>
        <w:p w14:paraId="7597EB43" w14:textId="5BD5871D"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46" w:history="1">
            <w:r w:rsidRPr="0097705B">
              <w:rPr>
                <w:rStyle w:val="Hyperlink"/>
                <w:noProof/>
              </w:rPr>
              <w:t>1.2</w:t>
            </w:r>
            <w:r>
              <w:rPr>
                <w:rFonts w:eastAsiaTheme="minorEastAsia"/>
                <w:noProof/>
                <w:kern w:val="2"/>
                <w:sz w:val="24"/>
                <w:szCs w:val="24"/>
                <w:lang w:eastAsia="en-GB"/>
                <w14:ligatures w14:val="standardContextual"/>
              </w:rPr>
              <w:tab/>
            </w:r>
            <w:r w:rsidRPr="0097705B">
              <w:rPr>
                <w:rStyle w:val="Hyperlink"/>
                <w:noProof/>
              </w:rPr>
              <w:t>Description of the issue and context</w:t>
            </w:r>
            <w:r>
              <w:rPr>
                <w:noProof/>
                <w:webHidden/>
              </w:rPr>
              <w:tab/>
            </w:r>
            <w:r>
              <w:rPr>
                <w:noProof/>
                <w:webHidden/>
              </w:rPr>
              <w:fldChar w:fldCharType="begin"/>
            </w:r>
            <w:r>
              <w:rPr>
                <w:noProof/>
                <w:webHidden/>
              </w:rPr>
              <w:instrText xml:space="preserve"> PAGEREF _Toc197003246 \h </w:instrText>
            </w:r>
            <w:r>
              <w:rPr>
                <w:noProof/>
                <w:webHidden/>
              </w:rPr>
            </w:r>
            <w:r>
              <w:rPr>
                <w:noProof/>
                <w:webHidden/>
              </w:rPr>
              <w:fldChar w:fldCharType="separate"/>
            </w:r>
            <w:r>
              <w:rPr>
                <w:noProof/>
                <w:webHidden/>
              </w:rPr>
              <w:t>7</w:t>
            </w:r>
            <w:r>
              <w:rPr>
                <w:noProof/>
                <w:webHidden/>
              </w:rPr>
              <w:fldChar w:fldCharType="end"/>
            </w:r>
          </w:hyperlink>
        </w:p>
        <w:p w14:paraId="6029529D" w14:textId="6A9CDAEB"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47" w:history="1">
            <w:r w:rsidRPr="0097705B">
              <w:rPr>
                <w:rStyle w:val="Hyperlink"/>
                <w:noProof/>
              </w:rPr>
              <w:t>1.3</w:t>
            </w:r>
            <w:r>
              <w:rPr>
                <w:rFonts w:eastAsiaTheme="minorEastAsia"/>
                <w:noProof/>
                <w:kern w:val="2"/>
                <w:sz w:val="24"/>
                <w:szCs w:val="24"/>
                <w:lang w:eastAsia="en-GB"/>
                <w14:ligatures w14:val="standardContextual"/>
              </w:rPr>
              <w:tab/>
            </w:r>
            <w:r w:rsidRPr="0097705B">
              <w:rPr>
                <w:rStyle w:val="Hyperlink"/>
                <w:noProof/>
              </w:rPr>
              <w:t>Requirements Gathering.</w:t>
            </w:r>
            <w:r>
              <w:rPr>
                <w:noProof/>
                <w:webHidden/>
              </w:rPr>
              <w:tab/>
            </w:r>
            <w:r>
              <w:rPr>
                <w:noProof/>
                <w:webHidden/>
              </w:rPr>
              <w:fldChar w:fldCharType="begin"/>
            </w:r>
            <w:r>
              <w:rPr>
                <w:noProof/>
                <w:webHidden/>
              </w:rPr>
              <w:instrText xml:space="preserve"> PAGEREF _Toc197003247 \h </w:instrText>
            </w:r>
            <w:r>
              <w:rPr>
                <w:noProof/>
                <w:webHidden/>
              </w:rPr>
            </w:r>
            <w:r>
              <w:rPr>
                <w:noProof/>
                <w:webHidden/>
              </w:rPr>
              <w:fldChar w:fldCharType="separate"/>
            </w:r>
            <w:r>
              <w:rPr>
                <w:noProof/>
                <w:webHidden/>
              </w:rPr>
              <w:t>8</w:t>
            </w:r>
            <w:r>
              <w:rPr>
                <w:noProof/>
                <w:webHidden/>
              </w:rPr>
              <w:fldChar w:fldCharType="end"/>
            </w:r>
          </w:hyperlink>
        </w:p>
        <w:p w14:paraId="2C5332D1" w14:textId="1C430F9A" w:rsidR="00032D8D" w:rsidRDefault="00032D8D">
          <w:pPr>
            <w:pStyle w:val="TOC1"/>
            <w:tabs>
              <w:tab w:val="left" w:pos="440"/>
              <w:tab w:val="right" w:leader="dot" w:pos="9016"/>
            </w:tabs>
            <w:rPr>
              <w:rFonts w:eastAsiaTheme="minorEastAsia"/>
              <w:noProof/>
              <w:kern w:val="2"/>
              <w:sz w:val="24"/>
              <w:szCs w:val="24"/>
              <w:lang w:eastAsia="en-GB"/>
              <w14:ligatures w14:val="standardContextual"/>
            </w:rPr>
          </w:pPr>
          <w:hyperlink w:anchor="_Toc197003248" w:history="1">
            <w:r w:rsidRPr="0097705B">
              <w:rPr>
                <w:rStyle w:val="Hyperlink"/>
                <w:noProof/>
              </w:rPr>
              <w:t>2</w:t>
            </w:r>
            <w:r>
              <w:rPr>
                <w:rFonts w:eastAsiaTheme="minorEastAsia"/>
                <w:noProof/>
                <w:kern w:val="2"/>
                <w:sz w:val="24"/>
                <w:szCs w:val="24"/>
                <w:lang w:eastAsia="en-GB"/>
                <w14:ligatures w14:val="standardContextual"/>
              </w:rPr>
              <w:tab/>
            </w:r>
            <w:r w:rsidRPr="0097705B">
              <w:rPr>
                <w:rStyle w:val="Hyperlink"/>
                <w:noProof/>
              </w:rPr>
              <w:t>Requirements Analysis</w:t>
            </w:r>
            <w:r>
              <w:rPr>
                <w:noProof/>
                <w:webHidden/>
              </w:rPr>
              <w:tab/>
            </w:r>
            <w:r>
              <w:rPr>
                <w:noProof/>
                <w:webHidden/>
              </w:rPr>
              <w:fldChar w:fldCharType="begin"/>
            </w:r>
            <w:r>
              <w:rPr>
                <w:noProof/>
                <w:webHidden/>
              </w:rPr>
              <w:instrText xml:space="preserve"> PAGEREF _Toc197003248 \h </w:instrText>
            </w:r>
            <w:r>
              <w:rPr>
                <w:noProof/>
                <w:webHidden/>
              </w:rPr>
            </w:r>
            <w:r>
              <w:rPr>
                <w:noProof/>
                <w:webHidden/>
              </w:rPr>
              <w:fldChar w:fldCharType="separate"/>
            </w:r>
            <w:r>
              <w:rPr>
                <w:noProof/>
                <w:webHidden/>
              </w:rPr>
              <w:t>10</w:t>
            </w:r>
            <w:r>
              <w:rPr>
                <w:noProof/>
                <w:webHidden/>
              </w:rPr>
              <w:fldChar w:fldCharType="end"/>
            </w:r>
          </w:hyperlink>
        </w:p>
        <w:p w14:paraId="0ED15757" w14:textId="0F3E0F32"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49" w:history="1">
            <w:r w:rsidRPr="0097705B">
              <w:rPr>
                <w:rStyle w:val="Hyperlink"/>
                <w:noProof/>
              </w:rPr>
              <w:t>2.1</w:t>
            </w:r>
            <w:r>
              <w:rPr>
                <w:rFonts w:eastAsiaTheme="minorEastAsia"/>
                <w:noProof/>
                <w:kern w:val="2"/>
                <w:sz w:val="24"/>
                <w:szCs w:val="24"/>
                <w:lang w:eastAsia="en-GB"/>
                <w14:ligatures w14:val="standardContextual"/>
              </w:rPr>
              <w:tab/>
            </w:r>
            <w:r w:rsidRPr="0097705B">
              <w:rPr>
                <w:rStyle w:val="Hyperlink"/>
                <w:noProof/>
              </w:rPr>
              <w:t>User Requirements Gathering.</w:t>
            </w:r>
            <w:r>
              <w:rPr>
                <w:noProof/>
                <w:webHidden/>
              </w:rPr>
              <w:tab/>
            </w:r>
            <w:r>
              <w:rPr>
                <w:noProof/>
                <w:webHidden/>
              </w:rPr>
              <w:fldChar w:fldCharType="begin"/>
            </w:r>
            <w:r>
              <w:rPr>
                <w:noProof/>
                <w:webHidden/>
              </w:rPr>
              <w:instrText xml:space="preserve"> PAGEREF _Toc197003249 \h </w:instrText>
            </w:r>
            <w:r>
              <w:rPr>
                <w:noProof/>
                <w:webHidden/>
              </w:rPr>
            </w:r>
            <w:r>
              <w:rPr>
                <w:noProof/>
                <w:webHidden/>
              </w:rPr>
              <w:fldChar w:fldCharType="separate"/>
            </w:r>
            <w:r>
              <w:rPr>
                <w:noProof/>
                <w:webHidden/>
              </w:rPr>
              <w:t>11</w:t>
            </w:r>
            <w:r>
              <w:rPr>
                <w:noProof/>
                <w:webHidden/>
              </w:rPr>
              <w:fldChar w:fldCharType="end"/>
            </w:r>
          </w:hyperlink>
        </w:p>
        <w:p w14:paraId="10106F2A" w14:textId="1095862E" w:rsidR="00032D8D" w:rsidRDefault="00032D8D">
          <w:pPr>
            <w:pStyle w:val="TOC3"/>
            <w:tabs>
              <w:tab w:val="left" w:pos="1200"/>
              <w:tab w:val="right" w:leader="dot" w:pos="9016"/>
            </w:tabs>
            <w:rPr>
              <w:rFonts w:eastAsiaTheme="minorEastAsia"/>
              <w:noProof/>
              <w:kern w:val="2"/>
              <w:sz w:val="24"/>
              <w:szCs w:val="24"/>
              <w:lang w:eastAsia="en-GB"/>
              <w14:ligatures w14:val="standardContextual"/>
            </w:rPr>
          </w:pPr>
          <w:hyperlink w:anchor="_Toc197003250" w:history="1">
            <w:r w:rsidRPr="0097705B">
              <w:rPr>
                <w:rStyle w:val="Hyperlink"/>
                <w:noProof/>
              </w:rPr>
              <w:t>2.1.1</w:t>
            </w:r>
            <w:r>
              <w:rPr>
                <w:rFonts w:eastAsiaTheme="minorEastAsia"/>
                <w:noProof/>
                <w:kern w:val="2"/>
                <w:sz w:val="24"/>
                <w:szCs w:val="24"/>
                <w:lang w:eastAsia="en-GB"/>
                <w14:ligatures w14:val="standardContextual"/>
              </w:rPr>
              <w:tab/>
            </w:r>
            <w:r w:rsidRPr="0097705B">
              <w:rPr>
                <w:rStyle w:val="Hyperlink"/>
                <w:noProof/>
              </w:rPr>
              <w:t>Rationalised Requirements</w:t>
            </w:r>
            <w:r>
              <w:rPr>
                <w:noProof/>
                <w:webHidden/>
              </w:rPr>
              <w:tab/>
            </w:r>
            <w:r>
              <w:rPr>
                <w:noProof/>
                <w:webHidden/>
              </w:rPr>
              <w:fldChar w:fldCharType="begin"/>
            </w:r>
            <w:r>
              <w:rPr>
                <w:noProof/>
                <w:webHidden/>
              </w:rPr>
              <w:instrText xml:space="preserve"> PAGEREF _Toc197003250 \h </w:instrText>
            </w:r>
            <w:r>
              <w:rPr>
                <w:noProof/>
                <w:webHidden/>
              </w:rPr>
            </w:r>
            <w:r>
              <w:rPr>
                <w:noProof/>
                <w:webHidden/>
              </w:rPr>
              <w:fldChar w:fldCharType="separate"/>
            </w:r>
            <w:r>
              <w:rPr>
                <w:noProof/>
                <w:webHidden/>
              </w:rPr>
              <w:t>12</w:t>
            </w:r>
            <w:r>
              <w:rPr>
                <w:noProof/>
                <w:webHidden/>
              </w:rPr>
              <w:fldChar w:fldCharType="end"/>
            </w:r>
          </w:hyperlink>
        </w:p>
        <w:p w14:paraId="61854777" w14:textId="1E9AC012"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51" w:history="1">
            <w:r w:rsidRPr="0097705B">
              <w:rPr>
                <w:rStyle w:val="Hyperlink"/>
                <w:noProof/>
              </w:rPr>
              <w:t>2.2</w:t>
            </w:r>
            <w:r>
              <w:rPr>
                <w:rFonts w:eastAsiaTheme="minorEastAsia"/>
                <w:noProof/>
                <w:kern w:val="2"/>
                <w:sz w:val="24"/>
                <w:szCs w:val="24"/>
                <w:lang w:eastAsia="en-GB"/>
                <w14:ligatures w14:val="standardContextual"/>
              </w:rPr>
              <w:tab/>
            </w:r>
            <w:r w:rsidRPr="0097705B">
              <w:rPr>
                <w:rStyle w:val="Hyperlink"/>
                <w:noProof/>
              </w:rPr>
              <w:t>Functional Importance of QFD 1</w:t>
            </w:r>
            <w:r>
              <w:rPr>
                <w:noProof/>
                <w:webHidden/>
              </w:rPr>
              <w:tab/>
            </w:r>
            <w:r>
              <w:rPr>
                <w:noProof/>
                <w:webHidden/>
              </w:rPr>
              <w:fldChar w:fldCharType="begin"/>
            </w:r>
            <w:r>
              <w:rPr>
                <w:noProof/>
                <w:webHidden/>
              </w:rPr>
              <w:instrText xml:space="preserve"> PAGEREF _Toc197003251 \h </w:instrText>
            </w:r>
            <w:r>
              <w:rPr>
                <w:noProof/>
                <w:webHidden/>
              </w:rPr>
            </w:r>
            <w:r>
              <w:rPr>
                <w:noProof/>
                <w:webHidden/>
              </w:rPr>
              <w:fldChar w:fldCharType="separate"/>
            </w:r>
            <w:r>
              <w:rPr>
                <w:noProof/>
                <w:webHidden/>
              </w:rPr>
              <w:t>13</w:t>
            </w:r>
            <w:r>
              <w:rPr>
                <w:noProof/>
                <w:webHidden/>
              </w:rPr>
              <w:fldChar w:fldCharType="end"/>
            </w:r>
          </w:hyperlink>
        </w:p>
        <w:p w14:paraId="51139CB0" w14:textId="05D7BA7D" w:rsidR="00032D8D" w:rsidRDefault="00032D8D">
          <w:pPr>
            <w:pStyle w:val="TOC3"/>
            <w:tabs>
              <w:tab w:val="left" w:pos="1200"/>
              <w:tab w:val="right" w:leader="dot" w:pos="9016"/>
            </w:tabs>
            <w:rPr>
              <w:rFonts w:eastAsiaTheme="minorEastAsia"/>
              <w:noProof/>
              <w:kern w:val="2"/>
              <w:sz w:val="24"/>
              <w:szCs w:val="24"/>
              <w:lang w:eastAsia="en-GB"/>
              <w14:ligatures w14:val="standardContextual"/>
            </w:rPr>
          </w:pPr>
          <w:hyperlink w:anchor="_Toc197003252" w:history="1">
            <w:r w:rsidRPr="0097705B">
              <w:rPr>
                <w:rStyle w:val="Hyperlink"/>
                <w:noProof/>
              </w:rPr>
              <w:t>2.2.1</w:t>
            </w:r>
            <w:r>
              <w:rPr>
                <w:rFonts w:eastAsiaTheme="minorEastAsia"/>
                <w:noProof/>
                <w:kern w:val="2"/>
                <w:sz w:val="24"/>
                <w:szCs w:val="24"/>
                <w:lang w:eastAsia="en-GB"/>
                <w14:ligatures w14:val="standardContextual"/>
              </w:rPr>
              <w:tab/>
            </w:r>
            <w:r w:rsidRPr="0097705B">
              <w:rPr>
                <w:rStyle w:val="Hyperlink"/>
                <w:noProof/>
              </w:rPr>
              <w:t>Function Means Analysis</w:t>
            </w:r>
            <w:r>
              <w:rPr>
                <w:noProof/>
                <w:webHidden/>
              </w:rPr>
              <w:tab/>
            </w:r>
            <w:r>
              <w:rPr>
                <w:noProof/>
                <w:webHidden/>
              </w:rPr>
              <w:fldChar w:fldCharType="begin"/>
            </w:r>
            <w:r>
              <w:rPr>
                <w:noProof/>
                <w:webHidden/>
              </w:rPr>
              <w:instrText xml:space="preserve"> PAGEREF _Toc197003252 \h </w:instrText>
            </w:r>
            <w:r>
              <w:rPr>
                <w:noProof/>
                <w:webHidden/>
              </w:rPr>
            </w:r>
            <w:r>
              <w:rPr>
                <w:noProof/>
                <w:webHidden/>
              </w:rPr>
              <w:fldChar w:fldCharType="separate"/>
            </w:r>
            <w:r>
              <w:rPr>
                <w:noProof/>
                <w:webHidden/>
              </w:rPr>
              <w:t>15</w:t>
            </w:r>
            <w:r>
              <w:rPr>
                <w:noProof/>
                <w:webHidden/>
              </w:rPr>
              <w:fldChar w:fldCharType="end"/>
            </w:r>
          </w:hyperlink>
        </w:p>
        <w:p w14:paraId="786EDA76" w14:textId="2A517B54"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53" w:history="1">
            <w:r w:rsidRPr="0097705B">
              <w:rPr>
                <w:rStyle w:val="Hyperlink"/>
                <w:noProof/>
              </w:rPr>
              <w:t>2.3</w:t>
            </w:r>
            <w:r>
              <w:rPr>
                <w:rFonts w:eastAsiaTheme="minorEastAsia"/>
                <w:noProof/>
                <w:kern w:val="2"/>
                <w:sz w:val="24"/>
                <w:szCs w:val="24"/>
                <w:lang w:eastAsia="en-GB"/>
                <w14:ligatures w14:val="standardContextual"/>
              </w:rPr>
              <w:tab/>
            </w:r>
            <w:r w:rsidRPr="0097705B">
              <w:rPr>
                <w:rStyle w:val="Hyperlink"/>
                <w:noProof/>
              </w:rPr>
              <w:t>Concept Generation</w:t>
            </w:r>
            <w:r>
              <w:rPr>
                <w:noProof/>
                <w:webHidden/>
              </w:rPr>
              <w:tab/>
            </w:r>
            <w:r>
              <w:rPr>
                <w:noProof/>
                <w:webHidden/>
              </w:rPr>
              <w:fldChar w:fldCharType="begin"/>
            </w:r>
            <w:r>
              <w:rPr>
                <w:noProof/>
                <w:webHidden/>
              </w:rPr>
              <w:instrText xml:space="preserve"> PAGEREF _Toc197003253 \h </w:instrText>
            </w:r>
            <w:r>
              <w:rPr>
                <w:noProof/>
                <w:webHidden/>
              </w:rPr>
            </w:r>
            <w:r>
              <w:rPr>
                <w:noProof/>
                <w:webHidden/>
              </w:rPr>
              <w:fldChar w:fldCharType="separate"/>
            </w:r>
            <w:r>
              <w:rPr>
                <w:noProof/>
                <w:webHidden/>
              </w:rPr>
              <w:t>15</w:t>
            </w:r>
            <w:r>
              <w:rPr>
                <w:noProof/>
                <w:webHidden/>
              </w:rPr>
              <w:fldChar w:fldCharType="end"/>
            </w:r>
          </w:hyperlink>
        </w:p>
        <w:p w14:paraId="4FBFC87E" w14:textId="1423AF5C" w:rsidR="00032D8D" w:rsidRDefault="00032D8D">
          <w:pPr>
            <w:pStyle w:val="TOC3"/>
            <w:tabs>
              <w:tab w:val="left" w:pos="1200"/>
              <w:tab w:val="right" w:leader="dot" w:pos="9016"/>
            </w:tabs>
            <w:rPr>
              <w:rFonts w:eastAsiaTheme="minorEastAsia"/>
              <w:noProof/>
              <w:kern w:val="2"/>
              <w:sz w:val="24"/>
              <w:szCs w:val="24"/>
              <w:lang w:eastAsia="en-GB"/>
              <w14:ligatures w14:val="standardContextual"/>
            </w:rPr>
          </w:pPr>
          <w:hyperlink w:anchor="_Toc197003254" w:history="1">
            <w:r w:rsidRPr="0097705B">
              <w:rPr>
                <w:rStyle w:val="Hyperlink"/>
                <w:noProof/>
              </w:rPr>
              <w:t>2.3.1</w:t>
            </w:r>
            <w:r>
              <w:rPr>
                <w:rFonts w:eastAsiaTheme="minorEastAsia"/>
                <w:noProof/>
                <w:kern w:val="2"/>
                <w:sz w:val="24"/>
                <w:szCs w:val="24"/>
                <w:lang w:eastAsia="en-GB"/>
                <w14:ligatures w14:val="standardContextual"/>
              </w:rPr>
              <w:tab/>
            </w:r>
            <w:r w:rsidRPr="0097705B">
              <w:rPr>
                <w:rStyle w:val="Hyperlink"/>
                <w:noProof/>
              </w:rPr>
              <w:t>Concept A – Microwave Power Source</w:t>
            </w:r>
            <w:r>
              <w:rPr>
                <w:noProof/>
                <w:webHidden/>
              </w:rPr>
              <w:tab/>
            </w:r>
            <w:r>
              <w:rPr>
                <w:noProof/>
                <w:webHidden/>
              </w:rPr>
              <w:fldChar w:fldCharType="begin"/>
            </w:r>
            <w:r>
              <w:rPr>
                <w:noProof/>
                <w:webHidden/>
              </w:rPr>
              <w:instrText xml:space="preserve"> PAGEREF _Toc197003254 \h </w:instrText>
            </w:r>
            <w:r>
              <w:rPr>
                <w:noProof/>
                <w:webHidden/>
              </w:rPr>
            </w:r>
            <w:r>
              <w:rPr>
                <w:noProof/>
                <w:webHidden/>
              </w:rPr>
              <w:fldChar w:fldCharType="separate"/>
            </w:r>
            <w:r>
              <w:rPr>
                <w:noProof/>
                <w:webHidden/>
              </w:rPr>
              <w:t>15</w:t>
            </w:r>
            <w:r>
              <w:rPr>
                <w:noProof/>
                <w:webHidden/>
              </w:rPr>
              <w:fldChar w:fldCharType="end"/>
            </w:r>
          </w:hyperlink>
        </w:p>
        <w:p w14:paraId="0B7B6BB5" w14:textId="618F82A6" w:rsidR="00032D8D" w:rsidRDefault="00032D8D">
          <w:pPr>
            <w:pStyle w:val="TOC3"/>
            <w:tabs>
              <w:tab w:val="left" w:pos="1200"/>
              <w:tab w:val="right" w:leader="dot" w:pos="9016"/>
            </w:tabs>
            <w:rPr>
              <w:rFonts w:eastAsiaTheme="minorEastAsia"/>
              <w:noProof/>
              <w:kern w:val="2"/>
              <w:sz w:val="24"/>
              <w:szCs w:val="24"/>
              <w:lang w:eastAsia="en-GB"/>
              <w14:ligatures w14:val="standardContextual"/>
            </w:rPr>
          </w:pPr>
          <w:hyperlink w:anchor="_Toc197003255" w:history="1">
            <w:r w:rsidRPr="0097705B">
              <w:rPr>
                <w:rStyle w:val="Hyperlink"/>
                <w:noProof/>
              </w:rPr>
              <w:t>2.3.2</w:t>
            </w:r>
            <w:r>
              <w:rPr>
                <w:rFonts w:eastAsiaTheme="minorEastAsia"/>
                <w:noProof/>
                <w:kern w:val="2"/>
                <w:sz w:val="24"/>
                <w:szCs w:val="24"/>
                <w:lang w:eastAsia="en-GB"/>
                <w14:ligatures w14:val="standardContextual"/>
              </w:rPr>
              <w:tab/>
            </w:r>
            <w:r w:rsidRPr="0097705B">
              <w:rPr>
                <w:rStyle w:val="Hyperlink"/>
                <w:noProof/>
              </w:rPr>
              <w:t>Concept B – Steam Powered</w:t>
            </w:r>
            <w:r>
              <w:rPr>
                <w:noProof/>
                <w:webHidden/>
              </w:rPr>
              <w:tab/>
            </w:r>
            <w:r>
              <w:rPr>
                <w:noProof/>
                <w:webHidden/>
              </w:rPr>
              <w:fldChar w:fldCharType="begin"/>
            </w:r>
            <w:r>
              <w:rPr>
                <w:noProof/>
                <w:webHidden/>
              </w:rPr>
              <w:instrText xml:space="preserve"> PAGEREF _Toc197003255 \h </w:instrText>
            </w:r>
            <w:r>
              <w:rPr>
                <w:noProof/>
                <w:webHidden/>
              </w:rPr>
            </w:r>
            <w:r>
              <w:rPr>
                <w:noProof/>
                <w:webHidden/>
              </w:rPr>
              <w:fldChar w:fldCharType="separate"/>
            </w:r>
            <w:r>
              <w:rPr>
                <w:noProof/>
                <w:webHidden/>
              </w:rPr>
              <w:t>16</w:t>
            </w:r>
            <w:r>
              <w:rPr>
                <w:noProof/>
                <w:webHidden/>
              </w:rPr>
              <w:fldChar w:fldCharType="end"/>
            </w:r>
          </w:hyperlink>
        </w:p>
        <w:p w14:paraId="18DFC1BE" w14:textId="1EBECED5" w:rsidR="00032D8D" w:rsidRDefault="00032D8D">
          <w:pPr>
            <w:pStyle w:val="TOC3"/>
            <w:tabs>
              <w:tab w:val="left" w:pos="1200"/>
              <w:tab w:val="right" w:leader="dot" w:pos="9016"/>
            </w:tabs>
            <w:rPr>
              <w:rFonts w:eastAsiaTheme="minorEastAsia"/>
              <w:noProof/>
              <w:kern w:val="2"/>
              <w:sz w:val="24"/>
              <w:szCs w:val="24"/>
              <w:lang w:eastAsia="en-GB"/>
              <w14:ligatures w14:val="standardContextual"/>
            </w:rPr>
          </w:pPr>
          <w:hyperlink w:anchor="_Toc197003256" w:history="1">
            <w:r w:rsidRPr="0097705B">
              <w:rPr>
                <w:rStyle w:val="Hyperlink"/>
                <w:noProof/>
              </w:rPr>
              <w:t>2.3.3</w:t>
            </w:r>
            <w:r>
              <w:rPr>
                <w:rFonts w:eastAsiaTheme="minorEastAsia"/>
                <w:noProof/>
                <w:kern w:val="2"/>
                <w:sz w:val="24"/>
                <w:szCs w:val="24"/>
                <w:lang w:eastAsia="en-GB"/>
                <w14:ligatures w14:val="standardContextual"/>
              </w:rPr>
              <w:tab/>
            </w:r>
            <w:r w:rsidRPr="0097705B">
              <w:rPr>
                <w:rStyle w:val="Hyperlink"/>
                <w:noProof/>
              </w:rPr>
              <w:t>Concept C – Mains Power with Electric Timer</w:t>
            </w:r>
            <w:r>
              <w:rPr>
                <w:noProof/>
                <w:webHidden/>
              </w:rPr>
              <w:tab/>
            </w:r>
            <w:r>
              <w:rPr>
                <w:noProof/>
                <w:webHidden/>
              </w:rPr>
              <w:fldChar w:fldCharType="begin"/>
            </w:r>
            <w:r>
              <w:rPr>
                <w:noProof/>
                <w:webHidden/>
              </w:rPr>
              <w:instrText xml:space="preserve"> PAGEREF _Toc197003256 \h </w:instrText>
            </w:r>
            <w:r>
              <w:rPr>
                <w:noProof/>
                <w:webHidden/>
              </w:rPr>
            </w:r>
            <w:r>
              <w:rPr>
                <w:noProof/>
                <w:webHidden/>
              </w:rPr>
              <w:fldChar w:fldCharType="separate"/>
            </w:r>
            <w:r>
              <w:rPr>
                <w:noProof/>
                <w:webHidden/>
              </w:rPr>
              <w:t>16</w:t>
            </w:r>
            <w:r>
              <w:rPr>
                <w:noProof/>
                <w:webHidden/>
              </w:rPr>
              <w:fldChar w:fldCharType="end"/>
            </w:r>
          </w:hyperlink>
        </w:p>
        <w:p w14:paraId="5B185855" w14:textId="2A90C63D" w:rsidR="00032D8D" w:rsidRDefault="00032D8D">
          <w:pPr>
            <w:pStyle w:val="TOC1"/>
            <w:tabs>
              <w:tab w:val="left" w:pos="440"/>
              <w:tab w:val="right" w:leader="dot" w:pos="9016"/>
            </w:tabs>
            <w:rPr>
              <w:rFonts w:eastAsiaTheme="minorEastAsia"/>
              <w:noProof/>
              <w:kern w:val="2"/>
              <w:sz w:val="24"/>
              <w:szCs w:val="24"/>
              <w:lang w:eastAsia="en-GB"/>
              <w14:ligatures w14:val="standardContextual"/>
            </w:rPr>
          </w:pPr>
          <w:hyperlink w:anchor="_Toc197003257" w:history="1">
            <w:r w:rsidRPr="0097705B">
              <w:rPr>
                <w:rStyle w:val="Hyperlink"/>
                <w:noProof/>
              </w:rPr>
              <w:t>3</w:t>
            </w:r>
            <w:r>
              <w:rPr>
                <w:rFonts w:eastAsiaTheme="minorEastAsia"/>
                <w:noProof/>
                <w:kern w:val="2"/>
                <w:sz w:val="24"/>
                <w:szCs w:val="24"/>
                <w:lang w:eastAsia="en-GB"/>
                <w14:ligatures w14:val="standardContextual"/>
              </w:rPr>
              <w:tab/>
            </w:r>
            <w:r w:rsidRPr="0097705B">
              <w:rPr>
                <w:rStyle w:val="Hyperlink"/>
                <w:noProof/>
              </w:rPr>
              <w:t>Concept Evaluation.</w:t>
            </w:r>
            <w:r>
              <w:rPr>
                <w:noProof/>
                <w:webHidden/>
              </w:rPr>
              <w:tab/>
            </w:r>
            <w:r>
              <w:rPr>
                <w:noProof/>
                <w:webHidden/>
              </w:rPr>
              <w:fldChar w:fldCharType="begin"/>
            </w:r>
            <w:r>
              <w:rPr>
                <w:noProof/>
                <w:webHidden/>
              </w:rPr>
              <w:instrText xml:space="preserve"> PAGEREF _Toc197003257 \h </w:instrText>
            </w:r>
            <w:r>
              <w:rPr>
                <w:noProof/>
                <w:webHidden/>
              </w:rPr>
            </w:r>
            <w:r>
              <w:rPr>
                <w:noProof/>
                <w:webHidden/>
              </w:rPr>
              <w:fldChar w:fldCharType="separate"/>
            </w:r>
            <w:r>
              <w:rPr>
                <w:noProof/>
                <w:webHidden/>
              </w:rPr>
              <w:t>17</w:t>
            </w:r>
            <w:r>
              <w:rPr>
                <w:noProof/>
                <w:webHidden/>
              </w:rPr>
              <w:fldChar w:fldCharType="end"/>
            </w:r>
          </w:hyperlink>
        </w:p>
        <w:p w14:paraId="5001AB91" w14:textId="19A91FDC"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58" w:history="1">
            <w:r w:rsidRPr="0097705B">
              <w:rPr>
                <w:rStyle w:val="Hyperlink"/>
                <w:noProof/>
              </w:rPr>
              <w:t>3.1</w:t>
            </w:r>
            <w:r>
              <w:rPr>
                <w:rFonts w:eastAsiaTheme="minorEastAsia"/>
                <w:noProof/>
                <w:kern w:val="2"/>
                <w:sz w:val="24"/>
                <w:szCs w:val="24"/>
                <w:lang w:eastAsia="en-GB"/>
                <w14:ligatures w14:val="standardContextual"/>
              </w:rPr>
              <w:tab/>
            </w:r>
            <w:r w:rsidRPr="0097705B">
              <w:rPr>
                <w:rStyle w:val="Hyperlink"/>
                <w:noProof/>
              </w:rPr>
              <w:t>Pugh Diagram</w:t>
            </w:r>
            <w:r>
              <w:rPr>
                <w:noProof/>
                <w:webHidden/>
              </w:rPr>
              <w:tab/>
            </w:r>
            <w:r>
              <w:rPr>
                <w:noProof/>
                <w:webHidden/>
              </w:rPr>
              <w:fldChar w:fldCharType="begin"/>
            </w:r>
            <w:r>
              <w:rPr>
                <w:noProof/>
                <w:webHidden/>
              </w:rPr>
              <w:instrText xml:space="preserve"> PAGEREF _Toc197003258 \h </w:instrText>
            </w:r>
            <w:r>
              <w:rPr>
                <w:noProof/>
                <w:webHidden/>
              </w:rPr>
            </w:r>
            <w:r>
              <w:rPr>
                <w:noProof/>
                <w:webHidden/>
              </w:rPr>
              <w:fldChar w:fldCharType="separate"/>
            </w:r>
            <w:r>
              <w:rPr>
                <w:noProof/>
                <w:webHidden/>
              </w:rPr>
              <w:t>17</w:t>
            </w:r>
            <w:r>
              <w:rPr>
                <w:noProof/>
                <w:webHidden/>
              </w:rPr>
              <w:fldChar w:fldCharType="end"/>
            </w:r>
          </w:hyperlink>
        </w:p>
        <w:p w14:paraId="6B1FA8B9" w14:textId="56AB16D8"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59" w:history="1">
            <w:r w:rsidRPr="0097705B">
              <w:rPr>
                <w:rStyle w:val="Hyperlink"/>
                <w:noProof/>
              </w:rPr>
              <w:t>3.2</w:t>
            </w:r>
            <w:r>
              <w:rPr>
                <w:rFonts w:eastAsiaTheme="minorEastAsia"/>
                <w:noProof/>
                <w:kern w:val="2"/>
                <w:sz w:val="24"/>
                <w:szCs w:val="24"/>
                <w:lang w:eastAsia="en-GB"/>
                <w14:ligatures w14:val="standardContextual"/>
              </w:rPr>
              <w:tab/>
            </w:r>
            <w:r w:rsidRPr="0097705B">
              <w:rPr>
                <w:rStyle w:val="Hyperlink"/>
                <w:noProof/>
              </w:rPr>
              <w:t>Component Criticality QFD 2</w:t>
            </w:r>
            <w:r>
              <w:rPr>
                <w:noProof/>
                <w:webHidden/>
              </w:rPr>
              <w:tab/>
            </w:r>
            <w:r>
              <w:rPr>
                <w:noProof/>
                <w:webHidden/>
              </w:rPr>
              <w:fldChar w:fldCharType="begin"/>
            </w:r>
            <w:r>
              <w:rPr>
                <w:noProof/>
                <w:webHidden/>
              </w:rPr>
              <w:instrText xml:space="preserve"> PAGEREF _Toc197003259 \h </w:instrText>
            </w:r>
            <w:r>
              <w:rPr>
                <w:noProof/>
                <w:webHidden/>
              </w:rPr>
            </w:r>
            <w:r>
              <w:rPr>
                <w:noProof/>
                <w:webHidden/>
              </w:rPr>
              <w:fldChar w:fldCharType="separate"/>
            </w:r>
            <w:r>
              <w:rPr>
                <w:noProof/>
                <w:webHidden/>
              </w:rPr>
              <w:t>18</w:t>
            </w:r>
            <w:r>
              <w:rPr>
                <w:noProof/>
                <w:webHidden/>
              </w:rPr>
              <w:fldChar w:fldCharType="end"/>
            </w:r>
          </w:hyperlink>
        </w:p>
        <w:p w14:paraId="3898B340" w14:textId="382C1C52" w:rsidR="00032D8D" w:rsidRDefault="00032D8D">
          <w:pPr>
            <w:pStyle w:val="TOC1"/>
            <w:tabs>
              <w:tab w:val="left" w:pos="440"/>
              <w:tab w:val="right" w:leader="dot" w:pos="9016"/>
            </w:tabs>
            <w:rPr>
              <w:rFonts w:eastAsiaTheme="minorEastAsia"/>
              <w:noProof/>
              <w:kern w:val="2"/>
              <w:sz w:val="24"/>
              <w:szCs w:val="24"/>
              <w:lang w:eastAsia="en-GB"/>
              <w14:ligatures w14:val="standardContextual"/>
            </w:rPr>
          </w:pPr>
          <w:hyperlink w:anchor="_Toc197003260" w:history="1">
            <w:r w:rsidRPr="0097705B">
              <w:rPr>
                <w:rStyle w:val="Hyperlink"/>
                <w:noProof/>
              </w:rPr>
              <w:t>4</w:t>
            </w:r>
            <w:r>
              <w:rPr>
                <w:rFonts w:eastAsiaTheme="minorEastAsia"/>
                <w:noProof/>
                <w:kern w:val="2"/>
                <w:sz w:val="24"/>
                <w:szCs w:val="24"/>
                <w:lang w:eastAsia="en-GB"/>
                <w14:ligatures w14:val="standardContextual"/>
              </w:rPr>
              <w:tab/>
            </w:r>
            <w:r w:rsidRPr="0097705B">
              <w:rPr>
                <w:rStyle w:val="Hyperlink"/>
                <w:noProof/>
              </w:rPr>
              <w:t>Conclusions</w:t>
            </w:r>
            <w:r>
              <w:rPr>
                <w:noProof/>
                <w:webHidden/>
              </w:rPr>
              <w:tab/>
            </w:r>
            <w:r>
              <w:rPr>
                <w:noProof/>
                <w:webHidden/>
              </w:rPr>
              <w:fldChar w:fldCharType="begin"/>
            </w:r>
            <w:r>
              <w:rPr>
                <w:noProof/>
                <w:webHidden/>
              </w:rPr>
              <w:instrText xml:space="preserve"> PAGEREF _Toc197003260 \h </w:instrText>
            </w:r>
            <w:r>
              <w:rPr>
                <w:noProof/>
                <w:webHidden/>
              </w:rPr>
            </w:r>
            <w:r>
              <w:rPr>
                <w:noProof/>
                <w:webHidden/>
              </w:rPr>
              <w:fldChar w:fldCharType="separate"/>
            </w:r>
            <w:r>
              <w:rPr>
                <w:noProof/>
                <w:webHidden/>
              </w:rPr>
              <w:t>20</w:t>
            </w:r>
            <w:r>
              <w:rPr>
                <w:noProof/>
                <w:webHidden/>
              </w:rPr>
              <w:fldChar w:fldCharType="end"/>
            </w:r>
          </w:hyperlink>
        </w:p>
        <w:p w14:paraId="55216368" w14:textId="289E8D97"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61" w:history="1">
            <w:r w:rsidRPr="0097705B">
              <w:rPr>
                <w:rStyle w:val="Hyperlink"/>
                <w:noProof/>
              </w:rPr>
              <w:t>4.1</w:t>
            </w:r>
            <w:r>
              <w:rPr>
                <w:rFonts w:eastAsiaTheme="minorEastAsia"/>
                <w:noProof/>
                <w:kern w:val="2"/>
                <w:sz w:val="24"/>
                <w:szCs w:val="24"/>
                <w:lang w:eastAsia="en-GB"/>
                <w14:ligatures w14:val="standardContextual"/>
              </w:rPr>
              <w:tab/>
            </w:r>
            <w:r w:rsidRPr="0097705B">
              <w:rPr>
                <w:rStyle w:val="Hyperlink"/>
                <w:noProof/>
              </w:rPr>
              <w:t>Future Works</w:t>
            </w:r>
            <w:r>
              <w:rPr>
                <w:noProof/>
                <w:webHidden/>
              </w:rPr>
              <w:tab/>
            </w:r>
            <w:r>
              <w:rPr>
                <w:noProof/>
                <w:webHidden/>
              </w:rPr>
              <w:fldChar w:fldCharType="begin"/>
            </w:r>
            <w:r>
              <w:rPr>
                <w:noProof/>
                <w:webHidden/>
              </w:rPr>
              <w:instrText xml:space="preserve"> PAGEREF _Toc197003261 \h </w:instrText>
            </w:r>
            <w:r>
              <w:rPr>
                <w:noProof/>
                <w:webHidden/>
              </w:rPr>
            </w:r>
            <w:r>
              <w:rPr>
                <w:noProof/>
                <w:webHidden/>
              </w:rPr>
              <w:fldChar w:fldCharType="separate"/>
            </w:r>
            <w:r>
              <w:rPr>
                <w:noProof/>
                <w:webHidden/>
              </w:rPr>
              <w:t>20</w:t>
            </w:r>
            <w:r>
              <w:rPr>
                <w:noProof/>
                <w:webHidden/>
              </w:rPr>
              <w:fldChar w:fldCharType="end"/>
            </w:r>
          </w:hyperlink>
        </w:p>
        <w:p w14:paraId="7CEF7FB8" w14:textId="2FCB9825" w:rsidR="00032D8D" w:rsidRDefault="00032D8D">
          <w:pPr>
            <w:pStyle w:val="TOC1"/>
            <w:tabs>
              <w:tab w:val="left" w:pos="440"/>
              <w:tab w:val="right" w:leader="dot" w:pos="9016"/>
            </w:tabs>
            <w:rPr>
              <w:rFonts w:eastAsiaTheme="minorEastAsia"/>
              <w:noProof/>
              <w:kern w:val="2"/>
              <w:sz w:val="24"/>
              <w:szCs w:val="24"/>
              <w:lang w:eastAsia="en-GB"/>
              <w14:ligatures w14:val="standardContextual"/>
            </w:rPr>
          </w:pPr>
          <w:hyperlink w:anchor="_Toc197003262" w:history="1">
            <w:r w:rsidRPr="0097705B">
              <w:rPr>
                <w:rStyle w:val="Hyperlink"/>
                <w:noProof/>
              </w:rPr>
              <w:t>5</w:t>
            </w:r>
            <w:r>
              <w:rPr>
                <w:rFonts w:eastAsiaTheme="minorEastAsia"/>
                <w:noProof/>
                <w:kern w:val="2"/>
                <w:sz w:val="24"/>
                <w:szCs w:val="24"/>
                <w:lang w:eastAsia="en-GB"/>
                <w14:ligatures w14:val="standardContextual"/>
              </w:rPr>
              <w:tab/>
            </w:r>
            <w:r w:rsidRPr="0097705B">
              <w:rPr>
                <w:rStyle w:val="Hyperlink"/>
                <w:noProof/>
              </w:rPr>
              <w:t>References</w:t>
            </w:r>
            <w:r>
              <w:rPr>
                <w:noProof/>
                <w:webHidden/>
              </w:rPr>
              <w:tab/>
            </w:r>
            <w:r>
              <w:rPr>
                <w:noProof/>
                <w:webHidden/>
              </w:rPr>
              <w:fldChar w:fldCharType="begin"/>
            </w:r>
            <w:r>
              <w:rPr>
                <w:noProof/>
                <w:webHidden/>
              </w:rPr>
              <w:instrText xml:space="preserve"> PAGEREF _Toc197003262 \h </w:instrText>
            </w:r>
            <w:r>
              <w:rPr>
                <w:noProof/>
                <w:webHidden/>
              </w:rPr>
            </w:r>
            <w:r>
              <w:rPr>
                <w:noProof/>
                <w:webHidden/>
              </w:rPr>
              <w:fldChar w:fldCharType="separate"/>
            </w:r>
            <w:r>
              <w:rPr>
                <w:noProof/>
                <w:webHidden/>
              </w:rPr>
              <w:t>20</w:t>
            </w:r>
            <w:r>
              <w:rPr>
                <w:noProof/>
                <w:webHidden/>
              </w:rPr>
              <w:fldChar w:fldCharType="end"/>
            </w:r>
          </w:hyperlink>
        </w:p>
        <w:p w14:paraId="0B03A81D" w14:textId="790591EB" w:rsidR="00032D8D" w:rsidRDefault="00032D8D">
          <w:pPr>
            <w:pStyle w:val="TOC1"/>
            <w:tabs>
              <w:tab w:val="left" w:pos="440"/>
              <w:tab w:val="right" w:leader="dot" w:pos="9016"/>
            </w:tabs>
            <w:rPr>
              <w:rFonts w:eastAsiaTheme="minorEastAsia"/>
              <w:noProof/>
              <w:kern w:val="2"/>
              <w:sz w:val="24"/>
              <w:szCs w:val="24"/>
              <w:lang w:eastAsia="en-GB"/>
              <w14:ligatures w14:val="standardContextual"/>
            </w:rPr>
          </w:pPr>
          <w:hyperlink w:anchor="_Toc197003263" w:history="1">
            <w:r w:rsidRPr="0097705B">
              <w:rPr>
                <w:rStyle w:val="Hyperlink"/>
                <w:noProof/>
              </w:rPr>
              <w:t>6</w:t>
            </w:r>
            <w:r>
              <w:rPr>
                <w:rFonts w:eastAsiaTheme="minorEastAsia"/>
                <w:noProof/>
                <w:kern w:val="2"/>
                <w:sz w:val="24"/>
                <w:szCs w:val="24"/>
                <w:lang w:eastAsia="en-GB"/>
                <w14:ligatures w14:val="standardContextual"/>
              </w:rPr>
              <w:tab/>
            </w:r>
            <w:r w:rsidRPr="0097705B">
              <w:rPr>
                <w:rStyle w:val="Hyperlink"/>
                <w:noProof/>
              </w:rPr>
              <w:t>Appendices</w:t>
            </w:r>
            <w:r>
              <w:rPr>
                <w:noProof/>
                <w:webHidden/>
              </w:rPr>
              <w:tab/>
            </w:r>
            <w:r>
              <w:rPr>
                <w:noProof/>
                <w:webHidden/>
              </w:rPr>
              <w:fldChar w:fldCharType="begin"/>
            </w:r>
            <w:r>
              <w:rPr>
                <w:noProof/>
                <w:webHidden/>
              </w:rPr>
              <w:instrText xml:space="preserve"> PAGEREF _Toc197003263 \h </w:instrText>
            </w:r>
            <w:r>
              <w:rPr>
                <w:noProof/>
                <w:webHidden/>
              </w:rPr>
            </w:r>
            <w:r>
              <w:rPr>
                <w:noProof/>
                <w:webHidden/>
              </w:rPr>
              <w:fldChar w:fldCharType="separate"/>
            </w:r>
            <w:r>
              <w:rPr>
                <w:noProof/>
                <w:webHidden/>
              </w:rPr>
              <w:t>21</w:t>
            </w:r>
            <w:r>
              <w:rPr>
                <w:noProof/>
                <w:webHidden/>
              </w:rPr>
              <w:fldChar w:fldCharType="end"/>
            </w:r>
          </w:hyperlink>
        </w:p>
        <w:p w14:paraId="2655142A" w14:textId="0E202BA4" w:rsidR="00032D8D" w:rsidRDefault="00032D8D">
          <w:pPr>
            <w:pStyle w:val="TOC2"/>
            <w:tabs>
              <w:tab w:val="left" w:pos="960"/>
              <w:tab w:val="right" w:leader="dot" w:pos="9016"/>
            </w:tabs>
            <w:rPr>
              <w:rFonts w:eastAsiaTheme="minorEastAsia"/>
              <w:noProof/>
              <w:kern w:val="2"/>
              <w:sz w:val="24"/>
              <w:szCs w:val="24"/>
              <w:lang w:eastAsia="en-GB"/>
              <w14:ligatures w14:val="standardContextual"/>
            </w:rPr>
          </w:pPr>
          <w:hyperlink w:anchor="_Toc197003264" w:history="1">
            <w:r w:rsidRPr="0097705B">
              <w:rPr>
                <w:rStyle w:val="Hyperlink"/>
                <w:noProof/>
              </w:rPr>
              <w:t>6.1</w:t>
            </w:r>
            <w:r>
              <w:rPr>
                <w:rFonts w:eastAsiaTheme="minorEastAsia"/>
                <w:noProof/>
                <w:kern w:val="2"/>
                <w:sz w:val="24"/>
                <w:szCs w:val="24"/>
                <w:lang w:eastAsia="en-GB"/>
                <w14:ligatures w14:val="standardContextual"/>
              </w:rPr>
              <w:tab/>
            </w:r>
            <w:r w:rsidRPr="0097705B">
              <w:rPr>
                <w:rStyle w:val="Hyperlink"/>
                <w:noProof/>
              </w:rPr>
              <w:t>Appendix 1 –  Unfiltered Requirements Groupings</w:t>
            </w:r>
            <w:r>
              <w:rPr>
                <w:noProof/>
                <w:webHidden/>
              </w:rPr>
              <w:tab/>
            </w:r>
            <w:r>
              <w:rPr>
                <w:noProof/>
                <w:webHidden/>
              </w:rPr>
              <w:fldChar w:fldCharType="begin"/>
            </w:r>
            <w:r>
              <w:rPr>
                <w:noProof/>
                <w:webHidden/>
              </w:rPr>
              <w:instrText xml:space="preserve"> PAGEREF _Toc197003264 \h </w:instrText>
            </w:r>
            <w:r>
              <w:rPr>
                <w:noProof/>
                <w:webHidden/>
              </w:rPr>
            </w:r>
            <w:r>
              <w:rPr>
                <w:noProof/>
                <w:webHidden/>
              </w:rPr>
              <w:fldChar w:fldCharType="separate"/>
            </w:r>
            <w:r>
              <w:rPr>
                <w:noProof/>
                <w:webHidden/>
              </w:rPr>
              <w:t>21</w:t>
            </w:r>
            <w:r>
              <w:rPr>
                <w:noProof/>
                <w:webHidden/>
              </w:rPr>
              <w:fldChar w:fldCharType="end"/>
            </w:r>
          </w:hyperlink>
        </w:p>
        <w:p w14:paraId="45128B19" w14:textId="28F34881" w:rsidR="00EE3C5C" w:rsidRDefault="00EE3C5C">
          <w:r>
            <w:rPr>
              <w:b/>
              <w:bCs/>
              <w:noProof/>
            </w:rPr>
            <w:fldChar w:fldCharType="end"/>
          </w:r>
        </w:p>
      </w:sdtContent>
    </w:sdt>
    <w:p w14:paraId="0D0978C6" w14:textId="77777777" w:rsidR="00A964D1" w:rsidRDefault="00A964D1"/>
    <w:p w14:paraId="415C1FDC" w14:textId="7138DBBF" w:rsidR="00032D8D" w:rsidRDefault="005E792C">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7003265" w:history="1">
        <w:r w:rsidR="00032D8D" w:rsidRPr="00CA1850">
          <w:rPr>
            <w:rStyle w:val="Hyperlink"/>
            <w:noProof/>
          </w:rPr>
          <w:t>Figure 1 - BAE Systems LM05-02</w:t>
        </w:r>
        <w:r w:rsidR="00032D8D">
          <w:rPr>
            <w:noProof/>
            <w:webHidden/>
          </w:rPr>
          <w:tab/>
        </w:r>
        <w:r w:rsidR="00032D8D">
          <w:rPr>
            <w:noProof/>
            <w:webHidden/>
          </w:rPr>
          <w:fldChar w:fldCharType="begin"/>
        </w:r>
        <w:r w:rsidR="00032D8D">
          <w:rPr>
            <w:noProof/>
            <w:webHidden/>
          </w:rPr>
          <w:instrText xml:space="preserve"> PAGEREF _Toc197003265 \h </w:instrText>
        </w:r>
        <w:r w:rsidR="00032D8D">
          <w:rPr>
            <w:noProof/>
            <w:webHidden/>
          </w:rPr>
        </w:r>
        <w:r w:rsidR="00032D8D">
          <w:rPr>
            <w:noProof/>
            <w:webHidden/>
          </w:rPr>
          <w:fldChar w:fldCharType="separate"/>
        </w:r>
        <w:r w:rsidR="00032D8D">
          <w:rPr>
            <w:noProof/>
            <w:webHidden/>
          </w:rPr>
          <w:t>6</w:t>
        </w:r>
        <w:r w:rsidR="00032D8D">
          <w:rPr>
            <w:noProof/>
            <w:webHidden/>
          </w:rPr>
          <w:fldChar w:fldCharType="end"/>
        </w:r>
      </w:hyperlink>
    </w:p>
    <w:p w14:paraId="063F0E05" w14:textId="5C390236"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66" w:history="1">
        <w:r w:rsidRPr="00CA1850">
          <w:rPr>
            <w:rStyle w:val="Hyperlink"/>
            <w:noProof/>
          </w:rPr>
          <w:t>Figure 2 - Context of Scenario</w:t>
        </w:r>
        <w:r>
          <w:rPr>
            <w:noProof/>
            <w:webHidden/>
          </w:rPr>
          <w:tab/>
        </w:r>
        <w:r>
          <w:rPr>
            <w:noProof/>
            <w:webHidden/>
          </w:rPr>
          <w:fldChar w:fldCharType="begin"/>
        </w:r>
        <w:r>
          <w:rPr>
            <w:noProof/>
            <w:webHidden/>
          </w:rPr>
          <w:instrText xml:space="preserve"> PAGEREF _Toc197003266 \h </w:instrText>
        </w:r>
        <w:r>
          <w:rPr>
            <w:noProof/>
            <w:webHidden/>
          </w:rPr>
        </w:r>
        <w:r>
          <w:rPr>
            <w:noProof/>
            <w:webHidden/>
          </w:rPr>
          <w:fldChar w:fldCharType="separate"/>
        </w:r>
        <w:r>
          <w:rPr>
            <w:noProof/>
            <w:webHidden/>
          </w:rPr>
          <w:t>7</w:t>
        </w:r>
        <w:r>
          <w:rPr>
            <w:noProof/>
            <w:webHidden/>
          </w:rPr>
          <w:fldChar w:fldCharType="end"/>
        </w:r>
      </w:hyperlink>
    </w:p>
    <w:p w14:paraId="3C099A27" w14:textId="37EC8800"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67" w:history="1">
        <w:r w:rsidRPr="00CA1850">
          <w:rPr>
            <w:rStyle w:val="Hyperlink"/>
            <w:noProof/>
          </w:rPr>
          <w:t>Figure 3 - Use Case for an Air Fryer</w:t>
        </w:r>
        <w:r>
          <w:rPr>
            <w:noProof/>
            <w:webHidden/>
          </w:rPr>
          <w:tab/>
        </w:r>
        <w:r>
          <w:rPr>
            <w:noProof/>
            <w:webHidden/>
          </w:rPr>
          <w:fldChar w:fldCharType="begin"/>
        </w:r>
        <w:r>
          <w:rPr>
            <w:noProof/>
            <w:webHidden/>
          </w:rPr>
          <w:instrText xml:space="preserve"> PAGEREF _Toc197003267 \h </w:instrText>
        </w:r>
        <w:r>
          <w:rPr>
            <w:noProof/>
            <w:webHidden/>
          </w:rPr>
        </w:r>
        <w:r>
          <w:rPr>
            <w:noProof/>
            <w:webHidden/>
          </w:rPr>
          <w:fldChar w:fldCharType="separate"/>
        </w:r>
        <w:r>
          <w:rPr>
            <w:noProof/>
            <w:webHidden/>
          </w:rPr>
          <w:t>9</w:t>
        </w:r>
        <w:r>
          <w:rPr>
            <w:noProof/>
            <w:webHidden/>
          </w:rPr>
          <w:fldChar w:fldCharType="end"/>
        </w:r>
      </w:hyperlink>
    </w:p>
    <w:p w14:paraId="576B96D2" w14:textId="07006CE4"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68" w:history="1">
        <w:r w:rsidRPr="00CA1850">
          <w:rPr>
            <w:rStyle w:val="Hyperlink"/>
            <w:noProof/>
          </w:rPr>
          <w:t>Figure 4 - Kano Model</w:t>
        </w:r>
        <w:r>
          <w:rPr>
            <w:noProof/>
            <w:webHidden/>
          </w:rPr>
          <w:tab/>
        </w:r>
        <w:r>
          <w:rPr>
            <w:noProof/>
            <w:webHidden/>
          </w:rPr>
          <w:fldChar w:fldCharType="begin"/>
        </w:r>
        <w:r>
          <w:rPr>
            <w:noProof/>
            <w:webHidden/>
          </w:rPr>
          <w:instrText xml:space="preserve"> PAGEREF _Toc197003268 \h </w:instrText>
        </w:r>
        <w:r>
          <w:rPr>
            <w:noProof/>
            <w:webHidden/>
          </w:rPr>
        </w:r>
        <w:r>
          <w:rPr>
            <w:noProof/>
            <w:webHidden/>
          </w:rPr>
          <w:fldChar w:fldCharType="separate"/>
        </w:r>
        <w:r>
          <w:rPr>
            <w:noProof/>
            <w:webHidden/>
          </w:rPr>
          <w:t>10</w:t>
        </w:r>
        <w:r>
          <w:rPr>
            <w:noProof/>
            <w:webHidden/>
          </w:rPr>
          <w:fldChar w:fldCharType="end"/>
        </w:r>
      </w:hyperlink>
    </w:p>
    <w:p w14:paraId="5585C929" w14:textId="2F91ED14"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69" w:history="1">
        <w:r w:rsidRPr="00CA1850">
          <w:rPr>
            <w:rStyle w:val="Hyperlink"/>
            <w:noProof/>
          </w:rPr>
          <w:t>Figure 5 - Use requirements gathering.</w:t>
        </w:r>
        <w:r>
          <w:rPr>
            <w:noProof/>
            <w:webHidden/>
          </w:rPr>
          <w:tab/>
        </w:r>
        <w:r>
          <w:rPr>
            <w:noProof/>
            <w:webHidden/>
          </w:rPr>
          <w:fldChar w:fldCharType="begin"/>
        </w:r>
        <w:r>
          <w:rPr>
            <w:noProof/>
            <w:webHidden/>
          </w:rPr>
          <w:instrText xml:space="preserve"> PAGEREF _Toc197003269 \h </w:instrText>
        </w:r>
        <w:r>
          <w:rPr>
            <w:noProof/>
            <w:webHidden/>
          </w:rPr>
        </w:r>
        <w:r>
          <w:rPr>
            <w:noProof/>
            <w:webHidden/>
          </w:rPr>
          <w:fldChar w:fldCharType="separate"/>
        </w:r>
        <w:r>
          <w:rPr>
            <w:noProof/>
            <w:webHidden/>
          </w:rPr>
          <w:t>11</w:t>
        </w:r>
        <w:r>
          <w:rPr>
            <w:noProof/>
            <w:webHidden/>
          </w:rPr>
          <w:fldChar w:fldCharType="end"/>
        </w:r>
      </w:hyperlink>
    </w:p>
    <w:p w14:paraId="0882FFB1" w14:textId="18ECB4DE"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0" w:history="1">
        <w:r w:rsidRPr="00CA1850">
          <w:rPr>
            <w:rStyle w:val="Hyperlink"/>
            <w:noProof/>
          </w:rPr>
          <w:t>Figure 6 - User Requirement Groupings</w:t>
        </w:r>
        <w:r>
          <w:rPr>
            <w:noProof/>
            <w:webHidden/>
          </w:rPr>
          <w:tab/>
        </w:r>
        <w:r>
          <w:rPr>
            <w:noProof/>
            <w:webHidden/>
          </w:rPr>
          <w:fldChar w:fldCharType="begin"/>
        </w:r>
        <w:r>
          <w:rPr>
            <w:noProof/>
            <w:webHidden/>
          </w:rPr>
          <w:instrText xml:space="preserve"> PAGEREF _Toc197003270 \h </w:instrText>
        </w:r>
        <w:r>
          <w:rPr>
            <w:noProof/>
            <w:webHidden/>
          </w:rPr>
        </w:r>
        <w:r>
          <w:rPr>
            <w:noProof/>
            <w:webHidden/>
          </w:rPr>
          <w:fldChar w:fldCharType="separate"/>
        </w:r>
        <w:r>
          <w:rPr>
            <w:noProof/>
            <w:webHidden/>
          </w:rPr>
          <w:t>11</w:t>
        </w:r>
        <w:r>
          <w:rPr>
            <w:noProof/>
            <w:webHidden/>
          </w:rPr>
          <w:fldChar w:fldCharType="end"/>
        </w:r>
      </w:hyperlink>
    </w:p>
    <w:p w14:paraId="2497DBF4" w14:textId="20549DF0"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1" w:history="1">
        <w:r w:rsidRPr="00CA1850">
          <w:rPr>
            <w:rStyle w:val="Hyperlink"/>
            <w:noProof/>
          </w:rPr>
          <w:t>Figure 7 - Pairwise Comparison of User Requirements.</w:t>
        </w:r>
        <w:r>
          <w:rPr>
            <w:noProof/>
            <w:webHidden/>
          </w:rPr>
          <w:tab/>
        </w:r>
        <w:r>
          <w:rPr>
            <w:noProof/>
            <w:webHidden/>
          </w:rPr>
          <w:fldChar w:fldCharType="begin"/>
        </w:r>
        <w:r>
          <w:rPr>
            <w:noProof/>
            <w:webHidden/>
          </w:rPr>
          <w:instrText xml:space="preserve"> PAGEREF _Toc197003271 \h </w:instrText>
        </w:r>
        <w:r>
          <w:rPr>
            <w:noProof/>
            <w:webHidden/>
          </w:rPr>
        </w:r>
        <w:r>
          <w:rPr>
            <w:noProof/>
            <w:webHidden/>
          </w:rPr>
          <w:fldChar w:fldCharType="separate"/>
        </w:r>
        <w:r>
          <w:rPr>
            <w:noProof/>
            <w:webHidden/>
          </w:rPr>
          <w:t>12</w:t>
        </w:r>
        <w:r>
          <w:rPr>
            <w:noProof/>
            <w:webHidden/>
          </w:rPr>
          <w:fldChar w:fldCharType="end"/>
        </w:r>
      </w:hyperlink>
    </w:p>
    <w:p w14:paraId="70DDF162" w14:textId="1424BFE4"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2" w:history="1">
        <w:r w:rsidRPr="00CA1850">
          <w:rPr>
            <w:rStyle w:val="Hyperlink"/>
            <w:noProof/>
          </w:rPr>
          <w:t>Figure 8 - QFD 1 Determination.</w:t>
        </w:r>
        <w:r>
          <w:rPr>
            <w:noProof/>
            <w:webHidden/>
          </w:rPr>
          <w:tab/>
        </w:r>
        <w:r>
          <w:rPr>
            <w:noProof/>
            <w:webHidden/>
          </w:rPr>
          <w:fldChar w:fldCharType="begin"/>
        </w:r>
        <w:r>
          <w:rPr>
            <w:noProof/>
            <w:webHidden/>
          </w:rPr>
          <w:instrText xml:space="preserve"> PAGEREF _Toc197003272 \h </w:instrText>
        </w:r>
        <w:r>
          <w:rPr>
            <w:noProof/>
            <w:webHidden/>
          </w:rPr>
        </w:r>
        <w:r>
          <w:rPr>
            <w:noProof/>
            <w:webHidden/>
          </w:rPr>
          <w:fldChar w:fldCharType="separate"/>
        </w:r>
        <w:r>
          <w:rPr>
            <w:noProof/>
            <w:webHidden/>
          </w:rPr>
          <w:t>13</w:t>
        </w:r>
        <w:r>
          <w:rPr>
            <w:noProof/>
            <w:webHidden/>
          </w:rPr>
          <w:fldChar w:fldCharType="end"/>
        </w:r>
      </w:hyperlink>
    </w:p>
    <w:p w14:paraId="0D824353" w14:textId="4038A6BC"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3" w:history="1">
        <w:r w:rsidRPr="00CA1850">
          <w:rPr>
            <w:rStyle w:val="Hyperlink"/>
            <w:noProof/>
          </w:rPr>
          <w:t>Figure 9 - QFD 1 Functional Importances.</w:t>
        </w:r>
        <w:r>
          <w:rPr>
            <w:noProof/>
            <w:webHidden/>
          </w:rPr>
          <w:tab/>
        </w:r>
        <w:r>
          <w:rPr>
            <w:noProof/>
            <w:webHidden/>
          </w:rPr>
          <w:fldChar w:fldCharType="begin"/>
        </w:r>
        <w:r>
          <w:rPr>
            <w:noProof/>
            <w:webHidden/>
          </w:rPr>
          <w:instrText xml:space="preserve"> PAGEREF _Toc197003273 \h </w:instrText>
        </w:r>
        <w:r>
          <w:rPr>
            <w:noProof/>
            <w:webHidden/>
          </w:rPr>
        </w:r>
        <w:r>
          <w:rPr>
            <w:noProof/>
            <w:webHidden/>
          </w:rPr>
          <w:fldChar w:fldCharType="separate"/>
        </w:r>
        <w:r>
          <w:rPr>
            <w:noProof/>
            <w:webHidden/>
          </w:rPr>
          <w:t>14</w:t>
        </w:r>
        <w:r>
          <w:rPr>
            <w:noProof/>
            <w:webHidden/>
          </w:rPr>
          <w:fldChar w:fldCharType="end"/>
        </w:r>
      </w:hyperlink>
    </w:p>
    <w:p w14:paraId="595D9168" w14:textId="78DFFA59"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4" w:history="1">
        <w:r w:rsidRPr="00CA1850">
          <w:rPr>
            <w:rStyle w:val="Hyperlink"/>
            <w:noProof/>
          </w:rPr>
          <w:t>Figure 10 - QFD2 - Feature Importances</w:t>
        </w:r>
        <w:r>
          <w:rPr>
            <w:noProof/>
            <w:webHidden/>
          </w:rPr>
          <w:tab/>
        </w:r>
        <w:r>
          <w:rPr>
            <w:noProof/>
            <w:webHidden/>
          </w:rPr>
          <w:fldChar w:fldCharType="begin"/>
        </w:r>
        <w:r>
          <w:rPr>
            <w:noProof/>
            <w:webHidden/>
          </w:rPr>
          <w:instrText xml:space="preserve"> PAGEREF _Toc197003274 \h </w:instrText>
        </w:r>
        <w:r>
          <w:rPr>
            <w:noProof/>
            <w:webHidden/>
          </w:rPr>
        </w:r>
        <w:r>
          <w:rPr>
            <w:noProof/>
            <w:webHidden/>
          </w:rPr>
          <w:fldChar w:fldCharType="separate"/>
        </w:r>
        <w:r>
          <w:rPr>
            <w:noProof/>
            <w:webHidden/>
          </w:rPr>
          <w:t>19</w:t>
        </w:r>
        <w:r>
          <w:rPr>
            <w:noProof/>
            <w:webHidden/>
          </w:rPr>
          <w:fldChar w:fldCharType="end"/>
        </w:r>
      </w:hyperlink>
    </w:p>
    <w:p w14:paraId="6198F204" w14:textId="75A01CD8" w:rsidR="008705E2" w:rsidRDefault="005E792C">
      <w:r>
        <w:rPr>
          <w:b/>
          <w:bCs/>
          <w:noProof/>
          <w:lang w:val="en-US"/>
        </w:rPr>
        <w:fldChar w:fldCharType="end"/>
      </w:r>
    </w:p>
    <w:p w14:paraId="403903E6" w14:textId="4B3F66C2" w:rsidR="00032D8D" w:rsidRDefault="005E792C">
      <w:pPr>
        <w:pStyle w:val="TableofFigures"/>
        <w:tabs>
          <w:tab w:val="right" w:leader="dot" w:pos="9016"/>
        </w:tabs>
        <w:rPr>
          <w:rFonts w:eastAsiaTheme="minorEastAsia"/>
          <w:noProof/>
          <w:kern w:val="2"/>
          <w:sz w:val="24"/>
          <w:szCs w:val="24"/>
          <w:lang w:eastAsia="en-GB"/>
          <w14:ligatures w14:val="standardContextual"/>
        </w:rPr>
      </w:pPr>
      <w:r>
        <w:lastRenderedPageBreak/>
        <w:fldChar w:fldCharType="begin"/>
      </w:r>
      <w:r>
        <w:instrText xml:space="preserve"> TOC \h \z \c "Table" </w:instrText>
      </w:r>
      <w:r>
        <w:fldChar w:fldCharType="separate"/>
      </w:r>
      <w:hyperlink w:anchor="_Toc197003275" w:history="1">
        <w:r w:rsidR="00032D8D" w:rsidRPr="00AF0B77">
          <w:rPr>
            <w:rStyle w:val="Hyperlink"/>
            <w:noProof/>
          </w:rPr>
          <w:t>Table 1 - Systems Engineering Principles and What They Mean</w:t>
        </w:r>
        <w:r w:rsidR="00032D8D">
          <w:rPr>
            <w:noProof/>
            <w:webHidden/>
          </w:rPr>
          <w:tab/>
        </w:r>
        <w:r w:rsidR="00032D8D">
          <w:rPr>
            <w:noProof/>
            <w:webHidden/>
          </w:rPr>
          <w:fldChar w:fldCharType="begin"/>
        </w:r>
        <w:r w:rsidR="00032D8D">
          <w:rPr>
            <w:noProof/>
            <w:webHidden/>
          </w:rPr>
          <w:instrText xml:space="preserve"> PAGEREF _Toc197003275 \h </w:instrText>
        </w:r>
        <w:r w:rsidR="00032D8D">
          <w:rPr>
            <w:noProof/>
            <w:webHidden/>
          </w:rPr>
        </w:r>
        <w:r w:rsidR="00032D8D">
          <w:rPr>
            <w:noProof/>
            <w:webHidden/>
          </w:rPr>
          <w:fldChar w:fldCharType="separate"/>
        </w:r>
        <w:r w:rsidR="00032D8D">
          <w:rPr>
            <w:noProof/>
            <w:webHidden/>
          </w:rPr>
          <w:t>5</w:t>
        </w:r>
        <w:r w:rsidR="00032D8D">
          <w:rPr>
            <w:noProof/>
            <w:webHidden/>
          </w:rPr>
          <w:fldChar w:fldCharType="end"/>
        </w:r>
      </w:hyperlink>
    </w:p>
    <w:p w14:paraId="665764F2" w14:textId="4F7451FE"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6" w:history="1">
        <w:r w:rsidRPr="00AF0B77">
          <w:rPr>
            <w:rStyle w:val="Hyperlink"/>
            <w:noProof/>
          </w:rPr>
          <w:t>Table 2 - Defined User Requirement Set.</w:t>
        </w:r>
        <w:r>
          <w:rPr>
            <w:noProof/>
            <w:webHidden/>
          </w:rPr>
          <w:tab/>
        </w:r>
        <w:r>
          <w:rPr>
            <w:noProof/>
            <w:webHidden/>
          </w:rPr>
          <w:fldChar w:fldCharType="begin"/>
        </w:r>
        <w:r>
          <w:rPr>
            <w:noProof/>
            <w:webHidden/>
          </w:rPr>
          <w:instrText xml:space="preserve"> PAGEREF _Toc197003276 \h </w:instrText>
        </w:r>
        <w:r>
          <w:rPr>
            <w:noProof/>
            <w:webHidden/>
          </w:rPr>
        </w:r>
        <w:r>
          <w:rPr>
            <w:noProof/>
            <w:webHidden/>
          </w:rPr>
          <w:fldChar w:fldCharType="separate"/>
        </w:r>
        <w:r>
          <w:rPr>
            <w:noProof/>
            <w:webHidden/>
          </w:rPr>
          <w:t>12</w:t>
        </w:r>
        <w:r>
          <w:rPr>
            <w:noProof/>
            <w:webHidden/>
          </w:rPr>
          <w:fldChar w:fldCharType="end"/>
        </w:r>
      </w:hyperlink>
    </w:p>
    <w:p w14:paraId="41C88250" w14:textId="08C79F2C"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7" w:history="1">
        <w:r w:rsidRPr="00AF0B77">
          <w:rPr>
            <w:rStyle w:val="Hyperlink"/>
            <w:noProof/>
          </w:rPr>
          <w:t>Table 3 - Function Means Analysis</w:t>
        </w:r>
        <w:r>
          <w:rPr>
            <w:noProof/>
            <w:webHidden/>
          </w:rPr>
          <w:tab/>
        </w:r>
        <w:r>
          <w:rPr>
            <w:noProof/>
            <w:webHidden/>
          </w:rPr>
          <w:fldChar w:fldCharType="begin"/>
        </w:r>
        <w:r>
          <w:rPr>
            <w:noProof/>
            <w:webHidden/>
          </w:rPr>
          <w:instrText xml:space="preserve"> PAGEREF _Toc197003277 \h </w:instrText>
        </w:r>
        <w:r>
          <w:rPr>
            <w:noProof/>
            <w:webHidden/>
          </w:rPr>
        </w:r>
        <w:r>
          <w:rPr>
            <w:noProof/>
            <w:webHidden/>
          </w:rPr>
          <w:fldChar w:fldCharType="separate"/>
        </w:r>
        <w:r>
          <w:rPr>
            <w:noProof/>
            <w:webHidden/>
          </w:rPr>
          <w:t>15</w:t>
        </w:r>
        <w:r>
          <w:rPr>
            <w:noProof/>
            <w:webHidden/>
          </w:rPr>
          <w:fldChar w:fldCharType="end"/>
        </w:r>
      </w:hyperlink>
    </w:p>
    <w:p w14:paraId="443C0E34" w14:textId="1C94CA37"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8" w:history="1">
        <w:r w:rsidRPr="00AF0B77">
          <w:rPr>
            <w:rStyle w:val="Hyperlink"/>
            <w:noProof/>
          </w:rPr>
          <w:t>Table 4 - Concept A – Microwave Power</w:t>
        </w:r>
        <w:r>
          <w:rPr>
            <w:noProof/>
            <w:webHidden/>
          </w:rPr>
          <w:tab/>
        </w:r>
        <w:r>
          <w:rPr>
            <w:noProof/>
            <w:webHidden/>
          </w:rPr>
          <w:fldChar w:fldCharType="begin"/>
        </w:r>
        <w:r>
          <w:rPr>
            <w:noProof/>
            <w:webHidden/>
          </w:rPr>
          <w:instrText xml:space="preserve"> PAGEREF _Toc197003278 \h </w:instrText>
        </w:r>
        <w:r>
          <w:rPr>
            <w:noProof/>
            <w:webHidden/>
          </w:rPr>
        </w:r>
        <w:r>
          <w:rPr>
            <w:noProof/>
            <w:webHidden/>
          </w:rPr>
          <w:fldChar w:fldCharType="separate"/>
        </w:r>
        <w:r>
          <w:rPr>
            <w:noProof/>
            <w:webHidden/>
          </w:rPr>
          <w:t>15</w:t>
        </w:r>
        <w:r>
          <w:rPr>
            <w:noProof/>
            <w:webHidden/>
          </w:rPr>
          <w:fldChar w:fldCharType="end"/>
        </w:r>
      </w:hyperlink>
    </w:p>
    <w:p w14:paraId="4EF9C43F" w14:textId="7C55DE92"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79" w:history="1">
        <w:r w:rsidRPr="00AF0B77">
          <w:rPr>
            <w:rStyle w:val="Hyperlink"/>
            <w:noProof/>
          </w:rPr>
          <w:t>Table 5 - Concept B – Steam Power</w:t>
        </w:r>
        <w:r>
          <w:rPr>
            <w:noProof/>
            <w:webHidden/>
          </w:rPr>
          <w:tab/>
        </w:r>
        <w:r>
          <w:rPr>
            <w:noProof/>
            <w:webHidden/>
          </w:rPr>
          <w:fldChar w:fldCharType="begin"/>
        </w:r>
        <w:r>
          <w:rPr>
            <w:noProof/>
            <w:webHidden/>
          </w:rPr>
          <w:instrText xml:space="preserve"> PAGEREF _Toc197003279 \h </w:instrText>
        </w:r>
        <w:r>
          <w:rPr>
            <w:noProof/>
            <w:webHidden/>
          </w:rPr>
        </w:r>
        <w:r>
          <w:rPr>
            <w:noProof/>
            <w:webHidden/>
          </w:rPr>
          <w:fldChar w:fldCharType="separate"/>
        </w:r>
        <w:r>
          <w:rPr>
            <w:noProof/>
            <w:webHidden/>
          </w:rPr>
          <w:t>16</w:t>
        </w:r>
        <w:r>
          <w:rPr>
            <w:noProof/>
            <w:webHidden/>
          </w:rPr>
          <w:fldChar w:fldCharType="end"/>
        </w:r>
      </w:hyperlink>
    </w:p>
    <w:p w14:paraId="5EEA792E" w14:textId="4489C684"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80" w:history="1">
        <w:r w:rsidRPr="00AF0B77">
          <w:rPr>
            <w:rStyle w:val="Hyperlink"/>
            <w:i/>
            <w:iCs/>
            <w:noProof/>
          </w:rPr>
          <w:t>Table 6 - Concept C</w:t>
        </w:r>
        <w:r>
          <w:rPr>
            <w:noProof/>
            <w:webHidden/>
          </w:rPr>
          <w:tab/>
        </w:r>
        <w:r>
          <w:rPr>
            <w:noProof/>
            <w:webHidden/>
          </w:rPr>
          <w:fldChar w:fldCharType="begin"/>
        </w:r>
        <w:r>
          <w:rPr>
            <w:noProof/>
            <w:webHidden/>
          </w:rPr>
          <w:instrText xml:space="preserve"> PAGEREF _Toc197003280 \h </w:instrText>
        </w:r>
        <w:r>
          <w:rPr>
            <w:noProof/>
            <w:webHidden/>
          </w:rPr>
        </w:r>
        <w:r>
          <w:rPr>
            <w:noProof/>
            <w:webHidden/>
          </w:rPr>
          <w:fldChar w:fldCharType="separate"/>
        </w:r>
        <w:r>
          <w:rPr>
            <w:noProof/>
            <w:webHidden/>
          </w:rPr>
          <w:t>16</w:t>
        </w:r>
        <w:r>
          <w:rPr>
            <w:noProof/>
            <w:webHidden/>
          </w:rPr>
          <w:fldChar w:fldCharType="end"/>
        </w:r>
      </w:hyperlink>
    </w:p>
    <w:p w14:paraId="6437C0CF" w14:textId="480831D8"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81" w:history="1">
        <w:r w:rsidRPr="00AF0B77">
          <w:rPr>
            <w:rStyle w:val="Hyperlink"/>
            <w:noProof/>
          </w:rPr>
          <w:t>Table 7 - Concept D</w:t>
        </w:r>
        <w:r>
          <w:rPr>
            <w:noProof/>
            <w:webHidden/>
          </w:rPr>
          <w:tab/>
        </w:r>
        <w:r>
          <w:rPr>
            <w:noProof/>
            <w:webHidden/>
          </w:rPr>
          <w:fldChar w:fldCharType="begin"/>
        </w:r>
        <w:r>
          <w:rPr>
            <w:noProof/>
            <w:webHidden/>
          </w:rPr>
          <w:instrText xml:space="preserve"> PAGEREF _Toc197003281 \h </w:instrText>
        </w:r>
        <w:r>
          <w:rPr>
            <w:noProof/>
            <w:webHidden/>
          </w:rPr>
        </w:r>
        <w:r>
          <w:rPr>
            <w:noProof/>
            <w:webHidden/>
          </w:rPr>
          <w:fldChar w:fldCharType="separate"/>
        </w:r>
        <w:r>
          <w:rPr>
            <w:noProof/>
            <w:webHidden/>
          </w:rPr>
          <w:t>16</w:t>
        </w:r>
        <w:r>
          <w:rPr>
            <w:noProof/>
            <w:webHidden/>
          </w:rPr>
          <w:fldChar w:fldCharType="end"/>
        </w:r>
      </w:hyperlink>
    </w:p>
    <w:p w14:paraId="49ECC301" w14:textId="402002C8"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82" w:history="1">
        <w:r w:rsidRPr="00AF0B77">
          <w:rPr>
            <w:rStyle w:val="Hyperlink"/>
            <w:noProof/>
          </w:rPr>
          <w:t>Table 8 - Design Concept Comparison</w:t>
        </w:r>
        <w:r>
          <w:rPr>
            <w:noProof/>
            <w:webHidden/>
          </w:rPr>
          <w:tab/>
        </w:r>
        <w:r>
          <w:rPr>
            <w:noProof/>
            <w:webHidden/>
          </w:rPr>
          <w:fldChar w:fldCharType="begin"/>
        </w:r>
        <w:r>
          <w:rPr>
            <w:noProof/>
            <w:webHidden/>
          </w:rPr>
          <w:instrText xml:space="preserve"> PAGEREF _Toc197003282 \h </w:instrText>
        </w:r>
        <w:r>
          <w:rPr>
            <w:noProof/>
            <w:webHidden/>
          </w:rPr>
        </w:r>
        <w:r>
          <w:rPr>
            <w:noProof/>
            <w:webHidden/>
          </w:rPr>
          <w:fldChar w:fldCharType="separate"/>
        </w:r>
        <w:r>
          <w:rPr>
            <w:noProof/>
            <w:webHidden/>
          </w:rPr>
          <w:t>17</w:t>
        </w:r>
        <w:r>
          <w:rPr>
            <w:noProof/>
            <w:webHidden/>
          </w:rPr>
          <w:fldChar w:fldCharType="end"/>
        </w:r>
      </w:hyperlink>
    </w:p>
    <w:p w14:paraId="1B01D63B" w14:textId="2245415B" w:rsidR="00032D8D" w:rsidRDefault="00032D8D">
      <w:pPr>
        <w:pStyle w:val="TableofFigures"/>
        <w:tabs>
          <w:tab w:val="right" w:leader="dot" w:pos="9016"/>
        </w:tabs>
        <w:rPr>
          <w:rFonts w:eastAsiaTheme="minorEastAsia"/>
          <w:noProof/>
          <w:kern w:val="2"/>
          <w:sz w:val="24"/>
          <w:szCs w:val="24"/>
          <w:lang w:eastAsia="en-GB"/>
          <w14:ligatures w14:val="standardContextual"/>
        </w:rPr>
      </w:pPr>
      <w:hyperlink w:anchor="_Toc197003283" w:history="1">
        <w:r w:rsidRPr="00AF0B77">
          <w:rPr>
            <w:rStyle w:val="Hyperlink"/>
            <w:noProof/>
          </w:rPr>
          <w:t>Table 9 - QFD2 - Component Criticality</w:t>
        </w:r>
        <w:r>
          <w:rPr>
            <w:noProof/>
            <w:webHidden/>
          </w:rPr>
          <w:tab/>
        </w:r>
        <w:r>
          <w:rPr>
            <w:noProof/>
            <w:webHidden/>
          </w:rPr>
          <w:fldChar w:fldCharType="begin"/>
        </w:r>
        <w:r>
          <w:rPr>
            <w:noProof/>
            <w:webHidden/>
          </w:rPr>
          <w:instrText xml:space="preserve"> PAGEREF _Toc197003283 \h </w:instrText>
        </w:r>
        <w:r>
          <w:rPr>
            <w:noProof/>
            <w:webHidden/>
          </w:rPr>
        </w:r>
        <w:r>
          <w:rPr>
            <w:noProof/>
            <w:webHidden/>
          </w:rPr>
          <w:fldChar w:fldCharType="separate"/>
        </w:r>
        <w:r>
          <w:rPr>
            <w:noProof/>
            <w:webHidden/>
          </w:rPr>
          <w:t>18</w:t>
        </w:r>
        <w:r>
          <w:rPr>
            <w:noProof/>
            <w:webHidden/>
          </w:rPr>
          <w:fldChar w:fldCharType="end"/>
        </w:r>
      </w:hyperlink>
    </w:p>
    <w:p w14:paraId="59DBB606" w14:textId="3084593F" w:rsidR="00EE3C5C" w:rsidRDefault="005E792C">
      <w:r>
        <w:rPr>
          <w:b/>
          <w:bCs/>
          <w:noProof/>
          <w:lang w:val="en-US"/>
        </w:rPr>
        <w:fldChar w:fldCharType="end"/>
      </w:r>
      <w:r w:rsidR="00EE3C5C">
        <w:br w:type="page"/>
      </w:r>
    </w:p>
    <w:p w14:paraId="00416385" w14:textId="6ECD4F10" w:rsidR="008705E2" w:rsidRDefault="008705E2" w:rsidP="008705E2">
      <w:pPr>
        <w:pStyle w:val="Heading1"/>
        <w:numPr>
          <w:ilvl w:val="0"/>
          <w:numId w:val="0"/>
        </w:numPr>
      </w:pPr>
      <w:bookmarkStart w:id="0" w:name="_Toc197003241"/>
      <w:r>
        <w:lastRenderedPageBreak/>
        <w:t>Keywords</w:t>
      </w:r>
      <w:bookmarkEnd w:id="0"/>
    </w:p>
    <w:p w14:paraId="555F0814" w14:textId="767F554E" w:rsidR="008705E2" w:rsidRPr="00D3314C" w:rsidRDefault="003F2D34" w:rsidP="008705E2">
      <w:pPr>
        <w:rPr>
          <w:color w:val="44546A" w:themeColor="text2"/>
          <w:sz w:val="18"/>
          <w:szCs w:val="18"/>
        </w:rPr>
      </w:pPr>
      <w:r w:rsidRPr="00D3314C">
        <w:rPr>
          <w:color w:val="44546A" w:themeColor="text2"/>
          <w:sz w:val="18"/>
          <w:szCs w:val="18"/>
        </w:rPr>
        <w:t xml:space="preserve">System Design, Air Fryer, </w:t>
      </w:r>
      <w:r w:rsidR="00D3314C" w:rsidRPr="00D3314C">
        <w:rPr>
          <w:color w:val="44546A" w:themeColor="text2"/>
          <w:sz w:val="18"/>
          <w:szCs w:val="18"/>
        </w:rPr>
        <w:t>System Thinking</w:t>
      </w:r>
    </w:p>
    <w:p w14:paraId="7871E3A3" w14:textId="77777777" w:rsidR="008F6E6A" w:rsidRPr="008705E2" w:rsidRDefault="008F6E6A" w:rsidP="008705E2"/>
    <w:p w14:paraId="03142208" w14:textId="6AF0CCF2" w:rsidR="00EE3C5C" w:rsidRDefault="00A16F0F" w:rsidP="008705E2">
      <w:pPr>
        <w:pStyle w:val="Heading1"/>
      </w:pPr>
      <w:bookmarkStart w:id="1" w:name="_Toc197003242"/>
      <w:r>
        <w:t>Introduction</w:t>
      </w:r>
      <w:bookmarkEnd w:id="1"/>
    </w:p>
    <w:p w14:paraId="15EE31B2" w14:textId="77777777" w:rsidR="0026762B" w:rsidRDefault="0026762B" w:rsidP="0026762B"/>
    <w:p w14:paraId="73D41899" w14:textId="0075B78E" w:rsidR="0026762B" w:rsidRPr="003A5F2A" w:rsidRDefault="0026762B" w:rsidP="0026762B">
      <w:pPr>
        <w:rPr>
          <w:color w:val="44546A" w:themeColor="text2"/>
        </w:rPr>
      </w:pPr>
      <w:r w:rsidRPr="003A5F2A">
        <w:rPr>
          <w:color w:val="44546A" w:themeColor="text2"/>
        </w:rPr>
        <w:t xml:space="preserve">This report </w:t>
      </w:r>
      <w:r w:rsidR="00B71A55" w:rsidRPr="003A5F2A">
        <w:rPr>
          <w:color w:val="44546A" w:themeColor="text2"/>
        </w:rPr>
        <w:t xml:space="preserve">describes the methodology and thought process of </w:t>
      </w:r>
      <w:r w:rsidR="00924537" w:rsidRPr="003A5F2A">
        <w:rPr>
          <w:color w:val="44546A" w:themeColor="text2"/>
        </w:rPr>
        <w:t xml:space="preserve">a </w:t>
      </w:r>
      <w:r w:rsidR="00082F8F" w:rsidRPr="003A5F2A">
        <w:rPr>
          <w:color w:val="44546A" w:themeColor="text2"/>
        </w:rPr>
        <w:t>“</w:t>
      </w:r>
      <w:r w:rsidR="00DC3729" w:rsidRPr="003A5F2A">
        <w:rPr>
          <w:color w:val="44546A" w:themeColor="text2"/>
        </w:rPr>
        <w:t>functionality</w:t>
      </w:r>
      <w:r w:rsidR="00924537" w:rsidRPr="003A5F2A">
        <w:rPr>
          <w:color w:val="44546A" w:themeColor="text2"/>
        </w:rPr>
        <w:t xml:space="preserve"> and design of a household item</w:t>
      </w:r>
      <w:r w:rsidR="00082F8F" w:rsidRPr="003A5F2A">
        <w:rPr>
          <w:color w:val="44546A" w:themeColor="text2"/>
        </w:rPr>
        <w:t>”</w:t>
      </w:r>
      <w:r w:rsidR="00924537" w:rsidRPr="003A5F2A">
        <w:rPr>
          <w:color w:val="44546A" w:themeColor="text2"/>
        </w:rPr>
        <w:t xml:space="preserve"> – in this </w:t>
      </w:r>
      <w:r w:rsidR="00DC3729" w:rsidRPr="003A5F2A">
        <w:rPr>
          <w:color w:val="44546A" w:themeColor="text2"/>
        </w:rPr>
        <w:t xml:space="preserve">study, an item that has risen in prevalence and </w:t>
      </w:r>
      <w:r w:rsidR="00CC2052" w:rsidRPr="003A5F2A">
        <w:rPr>
          <w:color w:val="44546A" w:themeColor="text2"/>
        </w:rPr>
        <w:t>versatility in a relative short time</w:t>
      </w:r>
      <w:r w:rsidR="00EF2000" w:rsidRPr="003A5F2A">
        <w:rPr>
          <w:color w:val="44546A" w:themeColor="text2"/>
        </w:rPr>
        <w:t xml:space="preserve"> </w:t>
      </w:r>
      <w:r w:rsidR="00CC2052" w:rsidRPr="003A5F2A">
        <w:rPr>
          <w:color w:val="44546A" w:themeColor="text2"/>
        </w:rPr>
        <w:t>span</w:t>
      </w:r>
      <w:r w:rsidR="007639BE" w:rsidRPr="003A5F2A">
        <w:rPr>
          <w:color w:val="44546A" w:themeColor="text2"/>
        </w:rPr>
        <w:t xml:space="preserve"> will be investigated</w:t>
      </w:r>
      <w:r w:rsidR="00CC2052" w:rsidRPr="003A5F2A">
        <w:rPr>
          <w:color w:val="44546A" w:themeColor="text2"/>
        </w:rPr>
        <w:t xml:space="preserve">. This item is the Air Fryer. </w:t>
      </w:r>
      <w:r w:rsidR="00102F65" w:rsidRPr="003A5F2A">
        <w:rPr>
          <w:color w:val="44546A" w:themeColor="text2"/>
        </w:rPr>
        <w:t xml:space="preserve">The Air Fryer is a </w:t>
      </w:r>
      <w:r w:rsidR="00A710C7" w:rsidRPr="003A5F2A">
        <w:rPr>
          <w:color w:val="44546A" w:themeColor="text2"/>
        </w:rPr>
        <w:t xml:space="preserve">kitchen cooking aid where its primary selling point </w:t>
      </w:r>
      <w:r w:rsidR="00EB5A7D" w:rsidRPr="003A5F2A">
        <w:rPr>
          <w:color w:val="44546A" w:themeColor="text2"/>
        </w:rPr>
        <w:t xml:space="preserve">is the ability to use less energy when compared to </w:t>
      </w:r>
      <w:r w:rsidR="00DD4591" w:rsidRPr="003A5F2A">
        <w:rPr>
          <w:color w:val="44546A" w:themeColor="text2"/>
        </w:rPr>
        <w:t>existing cooking appliances.</w:t>
      </w:r>
    </w:p>
    <w:p w14:paraId="7F0DC78C" w14:textId="2E86B6EB" w:rsidR="006635D9" w:rsidRPr="005E4165" w:rsidRDefault="001F452B" w:rsidP="0026762B">
      <w:pPr>
        <w:rPr>
          <w:color w:val="44546A" w:themeColor="text2"/>
          <w:sz w:val="18"/>
          <w:szCs w:val="18"/>
        </w:rPr>
      </w:pPr>
      <w:r w:rsidRPr="003A5F2A">
        <w:rPr>
          <w:color w:val="44546A" w:themeColor="text2"/>
        </w:rPr>
        <w:t>This report will follow a logical systems engineer</w:t>
      </w:r>
      <w:r w:rsidR="00673C94" w:rsidRPr="003A5F2A">
        <w:rPr>
          <w:color w:val="44546A" w:themeColor="text2"/>
        </w:rPr>
        <w:t>ing toolset</w:t>
      </w:r>
      <w:r w:rsidR="00F67DA1" w:rsidRPr="003A5F2A">
        <w:rPr>
          <w:color w:val="44546A" w:themeColor="text2"/>
        </w:rPr>
        <w:t xml:space="preserve"> whereby t</w:t>
      </w:r>
      <w:r w:rsidR="00EB3525" w:rsidRPr="003A5F2A">
        <w:rPr>
          <w:color w:val="44546A" w:themeColor="text2"/>
        </w:rPr>
        <w:t>he outputs</w:t>
      </w:r>
      <w:r w:rsidR="00743391" w:rsidRPr="003A5F2A">
        <w:rPr>
          <w:color w:val="44546A" w:themeColor="text2"/>
        </w:rPr>
        <w:t xml:space="preserve"> from each step</w:t>
      </w:r>
      <w:r w:rsidR="00EB3525" w:rsidRPr="003A5F2A">
        <w:rPr>
          <w:color w:val="44546A" w:themeColor="text2"/>
        </w:rPr>
        <w:t xml:space="preserve"> will be assessed</w:t>
      </w:r>
      <w:r w:rsidR="00D50314" w:rsidRPr="003A5F2A">
        <w:rPr>
          <w:color w:val="44546A" w:themeColor="text2"/>
        </w:rPr>
        <w:t xml:space="preserve"> and used to interpret and </w:t>
      </w:r>
      <w:r w:rsidR="001E33AD" w:rsidRPr="003A5F2A">
        <w:rPr>
          <w:color w:val="44546A" w:themeColor="text2"/>
        </w:rPr>
        <w:t>assess</w:t>
      </w:r>
      <w:r w:rsidR="009A2A16" w:rsidRPr="003A5F2A">
        <w:rPr>
          <w:color w:val="44546A" w:themeColor="text2"/>
        </w:rPr>
        <w:t xml:space="preserve"> design </w:t>
      </w:r>
      <w:r w:rsidR="00B5325B" w:rsidRPr="003A5F2A">
        <w:rPr>
          <w:color w:val="44546A" w:themeColor="text2"/>
        </w:rPr>
        <w:t>choices</w:t>
      </w:r>
      <w:r w:rsidR="00C5200E" w:rsidRPr="003A5F2A">
        <w:rPr>
          <w:color w:val="44546A" w:themeColor="text2"/>
        </w:rPr>
        <w:t xml:space="preserve"> going forward</w:t>
      </w:r>
      <w:r w:rsidR="00157F33" w:rsidRPr="003A5F2A">
        <w:rPr>
          <w:color w:val="44546A" w:themeColor="text2"/>
        </w:rPr>
        <w:t xml:space="preserve"> to potentially offer solutions for improvement</w:t>
      </w:r>
      <w:r w:rsidR="00B5325B" w:rsidRPr="003A5F2A">
        <w:rPr>
          <w:color w:val="44546A" w:themeColor="text2"/>
        </w:rPr>
        <w:t xml:space="preserve">. </w:t>
      </w:r>
    </w:p>
    <w:p w14:paraId="3162B3F4" w14:textId="31733BB8" w:rsidR="003A5F2A" w:rsidRDefault="003A5F2A">
      <w:r>
        <w:br w:type="page"/>
      </w:r>
    </w:p>
    <w:p w14:paraId="5A7A8110" w14:textId="3BE98A31" w:rsidR="00EE3C5C" w:rsidRPr="000C0BE3" w:rsidRDefault="00F5252D" w:rsidP="00892328">
      <w:pPr>
        <w:pStyle w:val="Heading2"/>
        <w:rPr>
          <w:sz w:val="32"/>
          <w:szCs w:val="32"/>
        </w:rPr>
      </w:pPr>
      <w:bookmarkStart w:id="2" w:name="_Toc197003243"/>
      <w:r w:rsidRPr="000C0BE3">
        <w:rPr>
          <w:sz w:val="32"/>
          <w:szCs w:val="32"/>
        </w:rPr>
        <w:lastRenderedPageBreak/>
        <w:t>Understanding of Systems Engineering Rationale</w:t>
      </w:r>
      <w:bookmarkEnd w:id="2"/>
    </w:p>
    <w:p w14:paraId="596E49DD" w14:textId="77777777" w:rsidR="00F5252D" w:rsidRDefault="00F5252D" w:rsidP="00756272"/>
    <w:p w14:paraId="0B0ECD3D" w14:textId="77777777" w:rsidR="00820045" w:rsidRPr="003A5F2A" w:rsidRDefault="00D21017" w:rsidP="00756272">
      <w:pPr>
        <w:rPr>
          <w:color w:val="44546A" w:themeColor="text2"/>
        </w:rPr>
      </w:pPr>
      <w:r w:rsidRPr="003A5F2A">
        <w:rPr>
          <w:color w:val="44546A" w:themeColor="text2"/>
        </w:rPr>
        <w:t xml:space="preserve">It would be prudent to start </w:t>
      </w:r>
      <w:r w:rsidR="002B63AE" w:rsidRPr="003A5F2A">
        <w:rPr>
          <w:color w:val="44546A" w:themeColor="text2"/>
        </w:rPr>
        <w:t>with a defi</w:t>
      </w:r>
      <w:r w:rsidR="00615254" w:rsidRPr="003A5F2A">
        <w:rPr>
          <w:color w:val="44546A" w:themeColor="text2"/>
        </w:rPr>
        <w:t xml:space="preserve">nition of what systems engineering </w:t>
      </w:r>
      <w:proofErr w:type="gramStart"/>
      <w:r w:rsidR="00F83596" w:rsidRPr="003A5F2A">
        <w:rPr>
          <w:color w:val="44546A" w:themeColor="text2"/>
        </w:rPr>
        <w:t xml:space="preserve">actually </w:t>
      </w:r>
      <w:r w:rsidR="00791810" w:rsidRPr="003A5F2A">
        <w:rPr>
          <w:color w:val="44546A" w:themeColor="text2"/>
        </w:rPr>
        <w:t>means</w:t>
      </w:r>
      <w:proofErr w:type="gramEnd"/>
      <w:r w:rsidR="00F83596" w:rsidRPr="003A5F2A">
        <w:rPr>
          <w:color w:val="44546A" w:themeColor="text2"/>
        </w:rPr>
        <w:t xml:space="preserve">. At </w:t>
      </w:r>
      <w:r w:rsidR="00D02524" w:rsidRPr="003A5F2A">
        <w:rPr>
          <w:color w:val="44546A" w:themeColor="text2"/>
        </w:rPr>
        <w:t>first</w:t>
      </w:r>
      <w:r w:rsidR="00C65DA6" w:rsidRPr="003A5F2A">
        <w:rPr>
          <w:color w:val="44546A" w:themeColor="text2"/>
        </w:rPr>
        <w:t xml:space="preserve"> glance</w:t>
      </w:r>
      <w:r w:rsidR="00D02524" w:rsidRPr="003A5F2A">
        <w:rPr>
          <w:color w:val="44546A" w:themeColor="text2"/>
        </w:rPr>
        <w:t>, it</w:t>
      </w:r>
      <w:r w:rsidR="00F83596" w:rsidRPr="003A5F2A">
        <w:rPr>
          <w:color w:val="44546A" w:themeColor="text2"/>
        </w:rPr>
        <w:t xml:space="preserve"> is</w:t>
      </w:r>
      <w:r w:rsidR="00C65DA6" w:rsidRPr="003A5F2A">
        <w:rPr>
          <w:color w:val="44546A" w:themeColor="text2"/>
        </w:rPr>
        <w:t xml:space="preserve"> a</w:t>
      </w:r>
      <w:r w:rsidR="00F83596" w:rsidRPr="003A5F2A">
        <w:rPr>
          <w:color w:val="44546A" w:themeColor="text2"/>
        </w:rPr>
        <w:t xml:space="preserve"> subjective</w:t>
      </w:r>
      <w:r w:rsidR="00C65DA6" w:rsidRPr="003A5F2A">
        <w:rPr>
          <w:color w:val="44546A" w:themeColor="text2"/>
        </w:rPr>
        <w:t xml:space="preserve"> statement</w:t>
      </w:r>
      <w:r w:rsidR="00F83596" w:rsidRPr="003A5F2A">
        <w:rPr>
          <w:color w:val="44546A" w:themeColor="text2"/>
        </w:rPr>
        <w:t xml:space="preserve"> and open to interpretation</w:t>
      </w:r>
      <w:r w:rsidR="00C470FE" w:rsidRPr="003A5F2A">
        <w:rPr>
          <w:color w:val="44546A" w:themeColor="text2"/>
        </w:rPr>
        <w:t xml:space="preserve">. </w:t>
      </w:r>
      <w:r w:rsidR="002B1AC9" w:rsidRPr="003A5F2A">
        <w:rPr>
          <w:color w:val="44546A" w:themeColor="text2"/>
        </w:rPr>
        <w:t>It is the understanding of the author that</w:t>
      </w:r>
      <w:r w:rsidR="00D12361" w:rsidRPr="003A5F2A">
        <w:rPr>
          <w:color w:val="44546A" w:themeColor="text2"/>
        </w:rPr>
        <w:t xml:space="preserve"> a system </w:t>
      </w:r>
      <w:r w:rsidR="002F16C8" w:rsidRPr="003A5F2A">
        <w:rPr>
          <w:color w:val="44546A" w:themeColor="text2"/>
        </w:rPr>
        <w:t xml:space="preserve">is an interconnected group of discrete </w:t>
      </w:r>
      <w:r w:rsidR="00756024" w:rsidRPr="003A5F2A">
        <w:rPr>
          <w:color w:val="44546A" w:themeColor="text2"/>
        </w:rPr>
        <w:t>components that act together to provide a desired outcome</w:t>
      </w:r>
      <w:r w:rsidR="008C09EA" w:rsidRPr="003A5F2A">
        <w:rPr>
          <w:color w:val="44546A" w:themeColor="text2"/>
        </w:rPr>
        <w:t xml:space="preserve">, and from this logic, everything </w:t>
      </w:r>
      <w:r w:rsidR="00672D9B" w:rsidRPr="003A5F2A">
        <w:rPr>
          <w:color w:val="44546A" w:themeColor="text2"/>
        </w:rPr>
        <w:t xml:space="preserve">in the known world </w:t>
      </w:r>
      <w:r w:rsidR="00A936EF" w:rsidRPr="003A5F2A">
        <w:rPr>
          <w:color w:val="44546A" w:themeColor="text2"/>
        </w:rPr>
        <w:t>forms</w:t>
      </w:r>
      <w:r w:rsidR="00672D9B" w:rsidRPr="003A5F2A">
        <w:rPr>
          <w:color w:val="44546A" w:themeColor="text2"/>
        </w:rPr>
        <w:t xml:space="preserve"> a system in one way or another</w:t>
      </w:r>
      <w:r w:rsidR="00652FB2" w:rsidRPr="003A5F2A">
        <w:rPr>
          <w:color w:val="44546A" w:themeColor="text2"/>
        </w:rPr>
        <w:t xml:space="preserve"> based on these </w:t>
      </w:r>
      <w:r w:rsidR="000403D8" w:rsidRPr="003A5F2A">
        <w:rPr>
          <w:color w:val="44546A" w:themeColor="text2"/>
        </w:rPr>
        <w:t>connected relationships</w:t>
      </w:r>
      <w:r w:rsidR="00672D9B" w:rsidRPr="003A5F2A">
        <w:rPr>
          <w:color w:val="44546A" w:themeColor="text2"/>
        </w:rPr>
        <w:t>.</w:t>
      </w:r>
      <w:r w:rsidR="000403D8" w:rsidRPr="003A5F2A">
        <w:rPr>
          <w:color w:val="44546A" w:themeColor="text2"/>
        </w:rPr>
        <w:t xml:space="preserve"> Whereas</w:t>
      </w:r>
      <w:r w:rsidR="002B1AC9" w:rsidRPr="003A5F2A">
        <w:rPr>
          <w:color w:val="44546A" w:themeColor="text2"/>
        </w:rPr>
        <w:t xml:space="preserve"> systems engineering </w:t>
      </w:r>
      <w:r w:rsidR="000824A7" w:rsidRPr="003A5F2A">
        <w:rPr>
          <w:color w:val="44546A" w:themeColor="text2"/>
        </w:rPr>
        <w:t xml:space="preserve">is an interconnected </w:t>
      </w:r>
      <w:r w:rsidR="00561C86" w:rsidRPr="003A5F2A">
        <w:rPr>
          <w:color w:val="44546A" w:themeColor="text2"/>
        </w:rPr>
        <w:t xml:space="preserve">groups </w:t>
      </w:r>
      <w:r w:rsidR="000824A7" w:rsidRPr="003A5F2A">
        <w:rPr>
          <w:color w:val="44546A" w:themeColor="text2"/>
        </w:rPr>
        <w:t>of engineering and engineering managem</w:t>
      </w:r>
      <w:r w:rsidR="00D12361" w:rsidRPr="003A5F2A">
        <w:rPr>
          <w:color w:val="44546A" w:themeColor="text2"/>
        </w:rPr>
        <w:t>ent principles</w:t>
      </w:r>
      <w:r w:rsidR="00820045" w:rsidRPr="003A5F2A">
        <w:rPr>
          <w:color w:val="44546A" w:themeColor="text2"/>
        </w:rPr>
        <w:t xml:space="preserve">, based on 5 key </w:t>
      </w:r>
      <w:proofErr w:type="gramStart"/>
      <w:r w:rsidR="00820045" w:rsidRPr="003A5F2A">
        <w:rPr>
          <w:color w:val="44546A" w:themeColor="text2"/>
        </w:rPr>
        <w:t>principles;</w:t>
      </w:r>
      <w:proofErr w:type="gramEnd"/>
    </w:p>
    <w:p w14:paraId="7D71FDD1" w14:textId="6D19CA27" w:rsidR="00106689" w:rsidRPr="00DB123F" w:rsidRDefault="00106689" w:rsidP="007868A8">
      <w:pPr>
        <w:pStyle w:val="ListParagraph"/>
        <w:rPr>
          <w:color w:val="44546A" w:themeColor="text2"/>
          <w:sz w:val="18"/>
          <w:szCs w:val="18"/>
        </w:rPr>
      </w:pPr>
    </w:p>
    <w:tbl>
      <w:tblPr>
        <w:tblStyle w:val="TableGrid"/>
        <w:tblW w:w="0" w:type="auto"/>
        <w:jc w:val="center"/>
        <w:tblLook w:val="04A0" w:firstRow="1" w:lastRow="0" w:firstColumn="1" w:lastColumn="0" w:noHBand="0" w:noVBand="1"/>
      </w:tblPr>
      <w:tblGrid>
        <w:gridCol w:w="1696"/>
        <w:gridCol w:w="7320"/>
      </w:tblGrid>
      <w:tr w:rsidR="00D17FCF" w:rsidRPr="005E4165" w14:paraId="5A857B1D" w14:textId="77777777" w:rsidTr="00D83A15">
        <w:trPr>
          <w:jc w:val="center"/>
        </w:trPr>
        <w:tc>
          <w:tcPr>
            <w:tcW w:w="9016" w:type="dxa"/>
            <w:gridSpan w:val="2"/>
          </w:tcPr>
          <w:p w14:paraId="290FB452" w14:textId="5452E4CB" w:rsidR="00D17FCF" w:rsidRPr="005E4165" w:rsidRDefault="00D17FCF" w:rsidP="00DB123F">
            <w:pPr>
              <w:spacing w:after="160" w:line="259" w:lineRule="auto"/>
              <w:jc w:val="center"/>
              <w:rPr>
                <w:color w:val="44546A" w:themeColor="text2"/>
                <w:sz w:val="18"/>
                <w:szCs w:val="18"/>
              </w:rPr>
            </w:pPr>
            <w:r w:rsidRPr="005E4165">
              <w:rPr>
                <w:color w:val="44546A" w:themeColor="text2"/>
                <w:sz w:val="18"/>
                <w:szCs w:val="18"/>
              </w:rPr>
              <w:t xml:space="preserve">Systems Engineering Principles </w:t>
            </w:r>
            <w:r w:rsidR="00202755" w:rsidRPr="005E4165">
              <w:rPr>
                <w:color w:val="44546A" w:themeColor="text2"/>
                <w:sz w:val="18"/>
                <w:szCs w:val="18"/>
              </w:rPr>
              <w:t>and What They Mean</w:t>
            </w:r>
          </w:p>
        </w:tc>
      </w:tr>
      <w:tr w:rsidR="00916276" w:rsidRPr="005E4165" w14:paraId="7619BA19" w14:textId="77777777" w:rsidTr="00D83A15">
        <w:trPr>
          <w:jc w:val="center"/>
        </w:trPr>
        <w:tc>
          <w:tcPr>
            <w:tcW w:w="1696" w:type="dxa"/>
            <w:vAlign w:val="center"/>
          </w:tcPr>
          <w:p w14:paraId="3A00DFB5" w14:textId="6F9E66C4" w:rsidR="00916276" w:rsidRPr="005E4165" w:rsidRDefault="00202755" w:rsidP="00D83A15">
            <w:pPr>
              <w:spacing w:after="160" w:line="259" w:lineRule="auto"/>
              <w:jc w:val="center"/>
              <w:rPr>
                <w:color w:val="44546A" w:themeColor="text2"/>
                <w:sz w:val="18"/>
                <w:szCs w:val="18"/>
              </w:rPr>
            </w:pPr>
            <w:r w:rsidRPr="005E4165">
              <w:rPr>
                <w:color w:val="44546A" w:themeColor="text2"/>
                <w:sz w:val="18"/>
                <w:szCs w:val="18"/>
              </w:rPr>
              <w:t>People</w:t>
            </w:r>
          </w:p>
        </w:tc>
        <w:tc>
          <w:tcPr>
            <w:tcW w:w="7320" w:type="dxa"/>
          </w:tcPr>
          <w:p w14:paraId="32E02EBC" w14:textId="77777777" w:rsidR="00916276" w:rsidRPr="005E4165" w:rsidRDefault="004F4431" w:rsidP="005E4165">
            <w:pPr>
              <w:spacing w:after="160" w:line="259" w:lineRule="auto"/>
              <w:rPr>
                <w:color w:val="44546A" w:themeColor="text2"/>
                <w:sz w:val="18"/>
                <w:szCs w:val="18"/>
              </w:rPr>
            </w:pPr>
            <w:r w:rsidRPr="005E4165">
              <w:rPr>
                <w:color w:val="44546A" w:themeColor="text2"/>
                <w:sz w:val="18"/>
                <w:szCs w:val="18"/>
              </w:rPr>
              <w:t>Often overlooked</w:t>
            </w:r>
          </w:p>
          <w:p w14:paraId="661CB683" w14:textId="77777777" w:rsidR="004F4431" w:rsidRPr="005E4165" w:rsidRDefault="004F4431" w:rsidP="005E4165">
            <w:pPr>
              <w:spacing w:after="160" w:line="259" w:lineRule="auto"/>
              <w:rPr>
                <w:color w:val="44546A" w:themeColor="text2"/>
                <w:sz w:val="18"/>
                <w:szCs w:val="18"/>
              </w:rPr>
            </w:pPr>
            <w:r w:rsidRPr="005E4165">
              <w:rPr>
                <w:color w:val="44546A" w:themeColor="text2"/>
                <w:sz w:val="18"/>
                <w:szCs w:val="18"/>
              </w:rPr>
              <w:t>Can share knowledge of</w:t>
            </w:r>
            <w:r w:rsidR="00032843" w:rsidRPr="005E4165">
              <w:rPr>
                <w:color w:val="44546A" w:themeColor="text2"/>
                <w:sz w:val="18"/>
                <w:szCs w:val="18"/>
              </w:rPr>
              <w:t xml:space="preserve"> existing systems</w:t>
            </w:r>
          </w:p>
          <w:p w14:paraId="4E92F04E" w14:textId="0794F51E" w:rsidR="00032843" w:rsidRPr="005E4165" w:rsidRDefault="00032843" w:rsidP="005E4165">
            <w:pPr>
              <w:spacing w:after="160" w:line="259" w:lineRule="auto"/>
              <w:rPr>
                <w:color w:val="44546A" w:themeColor="text2"/>
                <w:sz w:val="18"/>
                <w:szCs w:val="18"/>
              </w:rPr>
            </w:pPr>
            <w:r w:rsidRPr="005E4165">
              <w:rPr>
                <w:color w:val="44546A" w:themeColor="text2"/>
                <w:sz w:val="18"/>
                <w:szCs w:val="18"/>
              </w:rPr>
              <w:t>Able to see interactions between levels of systems</w:t>
            </w:r>
          </w:p>
        </w:tc>
      </w:tr>
      <w:tr w:rsidR="00916276" w:rsidRPr="005E4165" w14:paraId="1BA957E3" w14:textId="77777777" w:rsidTr="00D83A15">
        <w:trPr>
          <w:jc w:val="center"/>
        </w:trPr>
        <w:tc>
          <w:tcPr>
            <w:tcW w:w="1696" w:type="dxa"/>
            <w:vAlign w:val="center"/>
          </w:tcPr>
          <w:p w14:paraId="4DD0F2C2" w14:textId="2C254E44" w:rsidR="00916276" w:rsidRPr="005E4165" w:rsidRDefault="00202755" w:rsidP="00D83A15">
            <w:pPr>
              <w:spacing w:after="160" w:line="259" w:lineRule="auto"/>
              <w:jc w:val="center"/>
              <w:rPr>
                <w:color w:val="44546A" w:themeColor="text2"/>
                <w:sz w:val="18"/>
                <w:szCs w:val="18"/>
              </w:rPr>
            </w:pPr>
            <w:r w:rsidRPr="005E4165">
              <w:rPr>
                <w:color w:val="44546A" w:themeColor="text2"/>
                <w:sz w:val="18"/>
                <w:szCs w:val="18"/>
              </w:rPr>
              <w:t>Process</w:t>
            </w:r>
          </w:p>
        </w:tc>
        <w:tc>
          <w:tcPr>
            <w:tcW w:w="7320" w:type="dxa"/>
          </w:tcPr>
          <w:p w14:paraId="699CB5C0" w14:textId="77777777" w:rsidR="00916276" w:rsidRPr="005E4165" w:rsidRDefault="005E0340" w:rsidP="005E4165">
            <w:pPr>
              <w:spacing w:after="160" w:line="259" w:lineRule="auto"/>
              <w:rPr>
                <w:color w:val="44546A" w:themeColor="text2"/>
                <w:sz w:val="18"/>
                <w:szCs w:val="18"/>
              </w:rPr>
            </w:pPr>
            <w:r w:rsidRPr="005E4165">
              <w:rPr>
                <w:color w:val="44546A" w:themeColor="text2"/>
                <w:sz w:val="18"/>
                <w:szCs w:val="18"/>
              </w:rPr>
              <w:t>Governed by regulation</w:t>
            </w:r>
          </w:p>
          <w:p w14:paraId="1927BFA9" w14:textId="77777777" w:rsidR="005E0340" w:rsidRPr="005E4165" w:rsidRDefault="00273A0B" w:rsidP="005E4165">
            <w:pPr>
              <w:spacing w:after="160" w:line="259" w:lineRule="auto"/>
              <w:rPr>
                <w:color w:val="44546A" w:themeColor="text2"/>
                <w:sz w:val="18"/>
                <w:szCs w:val="18"/>
              </w:rPr>
            </w:pPr>
            <w:r w:rsidRPr="005E4165">
              <w:rPr>
                <w:color w:val="44546A" w:themeColor="text2"/>
                <w:sz w:val="18"/>
                <w:szCs w:val="18"/>
              </w:rPr>
              <w:t>Provides a guide rather than instruction</w:t>
            </w:r>
          </w:p>
          <w:p w14:paraId="63FDD38B" w14:textId="045774EE" w:rsidR="00F90F39" w:rsidRPr="005E4165" w:rsidRDefault="00F90F39" w:rsidP="005E4165">
            <w:pPr>
              <w:spacing w:after="160" w:line="259" w:lineRule="auto"/>
              <w:rPr>
                <w:color w:val="44546A" w:themeColor="text2"/>
                <w:sz w:val="18"/>
                <w:szCs w:val="18"/>
              </w:rPr>
            </w:pPr>
            <w:r w:rsidRPr="005E4165">
              <w:rPr>
                <w:color w:val="44546A" w:themeColor="text2"/>
                <w:sz w:val="18"/>
                <w:szCs w:val="18"/>
              </w:rPr>
              <w:t>Provides a layer of safety</w:t>
            </w:r>
          </w:p>
        </w:tc>
      </w:tr>
      <w:tr w:rsidR="00916276" w:rsidRPr="005E4165" w14:paraId="792BBD2C" w14:textId="77777777" w:rsidTr="00D83A15">
        <w:trPr>
          <w:jc w:val="center"/>
        </w:trPr>
        <w:tc>
          <w:tcPr>
            <w:tcW w:w="1696" w:type="dxa"/>
            <w:vAlign w:val="center"/>
          </w:tcPr>
          <w:p w14:paraId="4A9D5184" w14:textId="4D8513A5" w:rsidR="00916276" w:rsidRPr="005E4165" w:rsidRDefault="00202755" w:rsidP="00D83A15">
            <w:pPr>
              <w:spacing w:after="160" w:line="259" w:lineRule="auto"/>
              <w:jc w:val="center"/>
              <w:rPr>
                <w:color w:val="44546A" w:themeColor="text2"/>
                <w:sz w:val="18"/>
                <w:szCs w:val="18"/>
              </w:rPr>
            </w:pPr>
            <w:r w:rsidRPr="005E4165">
              <w:rPr>
                <w:color w:val="44546A" w:themeColor="text2"/>
                <w:sz w:val="18"/>
                <w:szCs w:val="18"/>
              </w:rPr>
              <w:t>Technology</w:t>
            </w:r>
          </w:p>
        </w:tc>
        <w:tc>
          <w:tcPr>
            <w:tcW w:w="7320" w:type="dxa"/>
          </w:tcPr>
          <w:p w14:paraId="41057EAC" w14:textId="77777777" w:rsidR="00916276" w:rsidRPr="005E4165" w:rsidRDefault="00910D4E" w:rsidP="005E4165">
            <w:pPr>
              <w:spacing w:after="160" w:line="259" w:lineRule="auto"/>
              <w:rPr>
                <w:color w:val="44546A" w:themeColor="text2"/>
                <w:sz w:val="18"/>
                <w:szCs w:val="18"/>
              </w:rPr>
            </w:pPr>
            <w:r w:rsidRPr="005E4165">
              <w:rPr>
                <w:color w:val="44546A" w:themeColor="text2"/>
                <w:sz w:val="18"/>
                <w:szCs w:val="18"/>
              </w:rPr>
              <w:t xml:space="preserve">How the </w:t>
            </w:r>
            <w:r w:rsidR="005C2B13" w:rsidRPr="005E4165">
              <w:rPr>
                <w:color w:val="44546A" w:themeColor="text2"/>
                <w:sz w:val="18"/>
                <w:szCs w:val="18"/>
              </w:rPr>
              <w:t xml:space="preserve">product </w:t>
            </w:r>
            <w:proofErr w:type="gramStart"/>
            <w:r w:rsidR="005C2B13" w:rsidRPr="005E4165">
              <w:rPr>
                <w:color w:val="44546A" w:themeColor="text2"/>
                <w:sz w:val="18"/>
                <w:szCs w:val="18"/>
              </w:rPr>
              <w:t>actually functions</w:t>
            </w:r>
            <w:proofErr w:type="gramEnd"/>
          </w:p>
          <w:p w14:paraId="104D1BAF" w14:textId="0C83B7FC" w:rsidR="005C2B13" w:rsidRPr="005E4165" w:rsidRDefault="00143027" w:rsidP="005E4165">
            <w:pPr>
              <w:spacing w:after="160" w:line="259" w:lineRule="auto"/>
              <w:rPr>
                <w:color w:val="44546A" w:themeColor="text2"/>
                <w:sz w:val="18"/>
                <w:szCs w:val="18"/>
              </w:rPr>
            </w:pPr>
            <w:r w:rsidRPr="005E4165">
              <w:rPr>
                <w:color w:val="44546A" w:themeColor="text2"/>
                <w:sz w:val="18"/>
                <w:szCs w:val="18"/>
              </w:rPr>
              <w:t xml:space="preserve">Different technologies </w:t>
            </w:r>
            <w:r w:rsidR="00274605" w:rsidRPr="005E4165">
              <w:rPr>
                <w:color w:val="44546A" w:themeColor="text2"/>
                <w:sz w:val="18"/>
                <w:szCs w:val="18"/>
              </w:rPr>
              <w:t>often used in conjunction</w:t>
            </w:r>
          </w:p>
        </w:tc>
      </w:tr>
      <w:tr w:rsidR="00916276" w:rsidRPr="005E4165" w14:paraId="2B24A2C5" w14:textId="77777777" w:rsidTr="00D83A15">
        <w:trPr>
          <w:jc w:val="center"/>
        </w:trPr>
        <w:tc>
          <w:tcPr>
            <w:tcW w:w="1696" w:type="dxa"/>
            <w:vAlign w:val="center"/>
          </w:tcPr>
          <w:p w14:paraId="1E052E75" w14:textId="1CFF509D" w:rsidR="00916276" w:rsidRPr="005E4165" w:rsidRDefault="00CE03A8" w:rsidP="00D83A15">
            <w:pPr>
              <w:spacing w:after="160" w:line="259" w:lineRule="auto"/>
              <w:jc w:val="center"/>
              <w:rPr>
                <w:color w:val="44546A" w:themeColor="text2"/>
                <w:sz w:val="18"/>
                <w:szCs w:val="18"/>
              </w:rPr>
            </w:pPr>
            <w:r w:rsidRPr="005E4165">
              <w:rPr>
                <w:color w:val="44546A" w:themeColor="text2"/>
                <w:sz w:val="18"/>
                <w:szCs w:val="18"/>
              </w:rPr>
              <w:t>Tools &amp; Techniques</w:t>
            </w:r>
          </w:p>
        </w:tc>
        <w:tc>
          <w:tcPr>
            <w:tcW w:w="7320" w:type="dxa"/>
          </w:tcPr>
          <w:p w14:paraId="4B8C321F" w14:textId="77777777" w:rsidR="00916276" w:rsidRPr="005E4165" w:rsidRDefault="000D39F0" w:rsidP="005E4165">
            <w:pPr>
              <w:spacing w:after="160" w:line="259" w:lineRule="auto"/>
              <w:rPr>
                <w:color w:val="44546A" w:themeColor="text2"/>
                <w:sz w:val="18"/>
                <w:szCs w:val="18"/>
              </w:rPr>
            </w:pPr>
            <w:r w:rsidRPr="005E4165">
              <w:rPr>
                <w:color w:val="44546A" w:themeColor="text2"/>
                <w:sz w:val="18"/>
                <w:szCs w:val="18"/>
              </w:rPr>
              <w:t xml:space="preserve">Not designed as a fixed “Process” </w:t>
            </w:r>
          </w:p>
          <w:p w14:paraId="16DC9F9A" w14:textId="77777777" w:rsidR="00077FB2" w:rsidRPr="005E4165" w:rsidRDefault="00077FB2" w:rsidP="005E4165">
            <w:pPr>
              <w:spacing w:after="160" w:line="259" w:lineRule="auto"/>
              <w:rPr>
                <w:color w:val="44546A" w:themeColor="text2"/>
                <w:sz w:val="18"/>
                <w:szCs w:val="18"/>
              </w:rPr>
            </w:pPr>
            <w:r w:rsidRPr="005E4165">
              <w:rPr>
                <w:color w:val="44546A" w:themeColor="text2"/>
                <w:sz w:val="18"/>
                <w:szCs w:val="18"/>
              </w:rPr>
              <w:t xml:space="preserve">Used </w:t>
            </w:r>
            <w:proofErr w:type="gramStart"/>
            <w:r w:rsidRPr="005E4165">
              <w:rPr>
                <w:color w:val="44546A" w:themeColor="text2"/>
                <w:sz w:val="18"/>
                <w:szCs w:val="18"/>
              </w:rPr>
              <w:t xml:space="preserve">as a means </w:t>
            </w:r>
            <w:r w:rsidR="00007D36" w:rsidRPr="005E4165">
              <w:rPr>
                <w:color w:val="44546A" w:themeColor="text2"/>
                <w:sz w:val="18"/>
                <w:szCs w:val="18"/>
              </w:rPr>
              <w:t>to</w:t>
            </w:r>
            <w:proofErr w:type="gramEnd"/>
            <w:r w:rsidR="00007D36" w:rsidRPr="005E4165">
              <w:rPr>
                <w:color w:val="44546A" w:themeColor="text2"/>
                <w:sz w:val="18"/>
                <w:szCs w:val="18"/>
              </w:rPr>
              <w:t xml:space="preserve"> provide thinking aids</w:t>
            </w:r>
          </w:p>
          <w:p w14:paraId="47D40084" w14:textId="683C1A08" w:rsidR="0050614D" w:rsidRPr="005E4165" w:rsidRDefault="0050614D" w:rsidP="005E4165">
            <w:pPr>
              <w:spacing w:after="160" w:line="259" w:lineRule="auto"/>
              <w:rPr>
                <w:color w:val="44546A" w:themeColor="text2"/>
                <w:sz w:val="18"/>
                <w:szCs w:val="18"/>
              </w:rPr>
            </w:pPr>
            <w:r w:rsidRPr="005E4165">
              <w:rPr>
                <w:color w:val="44546A" w:themeColor="text2"/>
                <w:sz w:val="18"/>
                <w:szCs w:val="18"/>
              </w:rPr>
              <w:t>Will provide an answer, not necessarily the answer to a given problem</w:t>
            </w:r>
          </w:p>
        </w:tc>
      </w:tr>
      <w:tr w:rsidR="00916276" w:rsidRPr="005E4165" w14:paraId="557C0F33" w14:textId="77777777" w:rsidTr="00D83A15">
        <w:trPr>
          <w:jc w:val="center"/>
        </w:trPr>
        <w:tc>
          <w:tcPr>
            <w:tcW w:w="1696" w:type="dxa"/>
            <w:vAlign w:val="center"/>
          </w:tcPr>
          <w:p w14:paraId="378518BD" w14:textId="7F931773" w:rsidR="00916276" w:rsidRPr="005E4165" w:rsidRDefault="00CE03A8" w:rsidP="00D83A15">
            <w:pPr>
              <w:spacing w:after="160" w:line="259" w:lineRule="auto"/>
              <w:jc w:val="center"/>
              <w:rPr>
                <w:color w:val="44546A" w:themeColor="text2"/>
                <w:sz w:val="18"/>
                <w:szCs w:val="18"/>
              </w:rPr>
            </w:pPr>
            <w:r w:rsidRPr="005E4165">
              <w:rPr>
                <w:color w:val="44546A" w:themeColor="text2"/>
                <w:sz w:val="18"/>
                <w:szCs w:val="18"/>
              </w:rPr>
              <w:t>Product</w:t>
            </w:r>
          </w:p>
        </w:tc>
        <w:tc>
          <w:tcPr>
            <w:tcW w:w="7320" w:type="dxa"/>
          </w:tcPr>
          <w:p w14:paraId="5D74C9D8" w14:textId="77777777" w:rsidR="00916276" w:rsidRPr="005E4165" w:rsidRDefault="00274605" w:rsidP="005E4165">
            <w:pPr>
              <w:spacing w:after="160" w:line="259" w:lineRule="auto"/>
              <w:rPr>
                <w:color w:val="44546A" w:themeColor="text2"/>
                <w:sz w:val="18"/>
                <w:szCs w:val="18"/>
              </w:rPr>
            </w:pPr>
            <w:r w:rsidRPr="005E4165">
              <w:rPr>
                <w:color w:val="44546A" w:themeColor="text2"/>
                <w:sz w:val="18"/>
                <w:szCs w:val="18"/>
              </w:rPr>
              <w:t xml:space="preserve">The desired </w:t>
            </w:r>
            <w:r w:rsidR="00FA66E3" w:rsidRPr="005E4165">
              <w:rPr>
                <w:color w:val="44546A" w:themeColor="text2"/>
                <w:sz w:val="18"/>
                <w:szCs w:val="18"/>
              </w:rPr>
              <w:t>outcome</w:t>
            </w:r>
          </w:p>
          <w:p w14:paraId="0812D4D8" w14:textId="7FE789F7" w:rsidR="00FA66E3" w:rsidRPr="005E4165" w:rsidRDefault="00FA66E3" w:rsidP="005E4165">
            <w:pPr>
              <w:spacing w:after="160" w:line="259" w:lineRule="auto"/>
              <w:rPr>
                <w:color w:val="44546A" w:themeColor="text2"/>
                <w:sz w:val="18"/>
                <w:szCs w:val="18"/>
              </w:rPr>
            </w:pPr>
            <w:r w:rsidRPr="005E4165">
              <w:rPr>
                <w:color w:val="44546A" w:themeColor="text2"/>
                <w:sz w:val="18"/>
                <w:szCs w:val="18"/>
              </w:rPr>
              <w:t>Can be tangible or intangible</w:t>
            </w:r>
          </w:p>
        </w:tc>
      </w:tr>
    </w:tbl>
    <w:p w14:paraId="6A66CF43" w14:textId="2E80A5AF" w:rsidR="007868A8" w:rsidRDefault="003D3BB4" w:rsidP="00DB123F">
      <w:pPr>
        <w:jc w:val="center"/>
        <w:rPr>
          <w:color w:val="44546A" w:themeColor="text2"/>
          <w:sz w:val="18"/>
          <w:szCs w:val="18"/>
        </w:rPr>
      </w:pPr>
      <w:bookmarkStart w:id="3" w:name="_Toc197003275"/>
      <w:r w:rsidRPr="005E4165">
        <w:rPr>
          <w:color w:val="44546A" w:themeColor="text2"/>
          <w:sz w:val="18"/>
          <w:szCs w:val="18"/>
        </w:rPr>
        <w:t xml:space="preserve">Table </w:t>
      </w:r>
      <w:r w:rsidRPr="005E4165">
        <w:rPr>
          <w:color w:val="44546A" w:themeColor="text2"/>
          <w:sz w:val="18"/>
          <w:szCs w:val="18"/>
        </w:rPr>
        <w:fldChar w:fldCharType="begin"/>
      </w:r>
      <w:r w:rsidRPr="005E4165">
        <w:rPr>
          <w:color w:val="44546A" w:themeColor="text2"/>
          <w:sz w:val="18"/>
          <w:szCs w:val="18"/>
        </w:rPr>
        <w:instrText xml:space="preserve"> SEQ Table \* ARABIC </w:instrText>
      </w:r>
      <w:r w:rsidRPr="005E4165">
        <w:rPr>
          <w:color w:val="44546A" w:themeColor="text2"/>
          <w:sz w:val="18"/>
          <w:szCs w:val="18"/>
        </w:rPr>
        <w:fldChar w:fldCharType="separate"/>
      </w:r>
      <w:r w:rsidR="00032D8D">
        <w:rPr>
          <w:noProof/>
          <w:color w:val="44546A" w:themeColor="text2"/>
          <w:sz w:val="18"/>
          <w:szCs w:val="18"/>
        </w:rPr>
        <w:t>1</w:t>
      </w:r>
      <w:r w:rsidRPr="005E4165">
        <w:rPr>
          <w:color w:val="44546A" w:themeColor="text2"/>
          <w:sz w:val="18"/>
          <w:szCs w:val="18"/>
        </w:rPr>
        <w:fldChar w:fldCharType="end"/>
      </w:r>
      <w:r w:rsidRPr="005E4165">
        <w:rPr>
          <w:color w:val="44546A" w:themeColor="text2"/>
          <w:sz w:val="18"/>
          <w:szCs w:val="18"/>
        </w:rPr>
        <w:t xml:space="preserve"> - Systems </w:t>
      </w:r>
      <w:r w:rsidR="00891FBF" w:rsidRPr="005E4165">
        <w:rPr>
          <w:color w:val="44546A" w:themeColor="text2"/>
          <w:sz w:val="18"/>
          <w:szCs w:val="18"/>
        </w:rPr>
        <w:t>Engineering</w:t>
      </w:r>
      <w:r w:rsidRPr="005E4165">
        <w:rPr>
          <w:color w:val="44546A" w:themeColor="text2"/>
          <w:sz w:val="18"/>
          <w:szCs w:val="18"/>
        </w:rPr>
        <w:t xml:space="preserve"> Principles and What They Mean</w:t>
      </w:r>
      <w:bookmarkEnd w:id="3"/>
    </w:p>
    <w:p w14:paraId="7612450F" w14:textId="77777777" w:rsidR="007868A8" w:rsidRDefault="007868A8">
      <w:pPr>
        <w:rPr>
          <w:color w:val="44546A" w:themeColor="text2"/>
          <w:sz w:val="18"/>
          <w:szCs w:val="18"/>
        </w:rPr>
      </w:pPr>
      <w:r>
        <w:rPr>
          <w:color w:val="44546A" w:themeColor="text2"/>
          <w:sz w:val="18"/>
          <w:szCs w:val="18"/>
        </w:rPr>
        <w:br w:type="page"/>
      </w:r>
    </w:p>
    <w:p w14:paraId="0EA6E207" w14:textId="094BC71C" w:rsidR="00F17B27" w:rsidRPr="000C0BE3" w:rsidRDefault="002401F4" w:rsidP="006531D2">
      <w:pPr>
        <w:pStyle w:val="Heading3"/>
        <w:rPr>
          <w:sz w:val="32"/>
          <w:szCs w:val="32"/>
        </w:rPr>
      </w:pPr>
      <w:bookmarkStart w:id="4" w:name="_Toc197003244"/>
      <w:r w:rsidRPr="000C0BE3">
        <w:rPr>
          <w:sz w:val="32"/>
          <w:szCs w:val="32"/>
        </w:rPr>
        <w:lastRenderedPageBreak/>
        <w:t>Tools &amp; Techniques</w:t>
      </w:r>
      <w:bookmarkEnd w:id="4"/>
    </w:p>
    <w:p w14:paraId="453698D2" w14:textId="77777777" w:rsidR="002401F4" w:rsidRDefault="002401F4" w:rsidP="002401F4">
      <w:pPr>
        <w:rPr>
          <w:color w:val="44546A" w:themeColor="text2"/>
          <w:sz w:val="18"/>
          <w:szCs w:val="18"/>
        </w:rPr>
      </w:pPr>
    </w:p>
    <w:p w14:paraId="298BC3A9" w14:textId="59346211" w:rsidR="002401F4" w:rsidRDefault="005E4B0D" w:rsidP="002401F4">
      <w:pPr>
        <w:rPr>
          <w:color w:val="44546A" w:themeColor="text2"/>
          <w:sz w:val="18"/>
          <w:szCs w:val="18"/>
        </w:rPr>
      </w:pPr>
      <w:r w:rsidRPr="003A5F2A">
        <w:rPr>
          <w:noProof/>
          <w:color w:val="44546A" w:themeColor="text2"/>
        </w:rPr>
        <mc:AlternateContent>
          <mc:Choice Requires="wps">
            <w:drawing>
              <wp:anchor distT="45720" distB="45720" distL="114300" distR="114300" simplePos="0" relativeHeight="251665408" behindDoc="0" locked="0" layoutInCell="1" allowOverlap="1" wp14:anchorId="7AF1AE5E" wp14:editId="0250C670">
                <wp:simplePos x="0" y="0"/>
                <wp:positionH relativeFrom="margin">
                  <wp:align>center</wp:align>
                </wp:positionH>
                <wp:positionV relativeFrom="paragraph">
                  <wp:posOffset>473710</wp:posOffset>
                </wp:positionV>
                <wp:extent cx="4034155" cy="3026410"/>
                <wp:effectExtent l="0" t="0" r="23495" b="21590"/>
                <wp:wrapTopAndBottom/>
                <wp:docPr id="1538192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4155" cy="3026410"/>
                        </a:xfrm>
                        <a:prstGeom prst="rect">
                          <a:avLst/>
                        </a:prstGeom>
                        <a:solidFill>
                          <a:srgbClr val="FFFFFF"/>
                        </a:solidFill>
                        <a:ln w="9525">
                          <a:solidFill>
                            <a:srgbClr val="000000"/>
                          </a:solidFill>
                          <a:miter lim="800000"/>
                          <a:headEnd/>
                          <a:tailEnd/>
                        </a:ln>
                      </wps:spPr>
                      <wps:txbx>
                        <w:txbxContent>
                          <w:p w14:paraId="189C9497" w14:textId="32D5DA48" w:rsidR="00F72521" w:rsidRDefault="005E4B0D" w:rsidP="005E4B0D">
                            <w:pPr>
                              <w:jc w:val="center"/>
                            </w:pPr>
                            <w:r w:rsidRPr="005E4B0D">
                              <w:rPr>
                                <w:noProof/>
                              </w:rPr>
                              <w:drawing>
                                <wp:inline distT="0" distB="0" distL="0" distR="0" wp14:anchorId="2AFF371D" wp14:editId="6C707F70">
                                  <wp:extent cx="3837940" cy="2994025"/>
                                  <wp:effectExtent l="0" t="0" r="0" b="0"/>
                                  <wp:docPr id="1093156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37940" cy="29940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F1AE5E" id="_x0000_t202" coordsize="21600,21600" o:spt="202" path="m,l,21600r21600,l21600,xe">
                <v:stroke joinstyle="miter"/>
                <v:path gradientshapeok="t" o:connecttype="rect"/>
              </v:shapetype>
              <v:shape id="Text Box 2" o:spid="_x0000_s1026" type="#_x0000_t202" style="position:absolute;margin-left:0;margin-top:37.3pt;width:317.65pt;height:238.3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">
                <v:textbox>
                  <w:txbxContent>
                    <w:p w14:paraId="189C9497" w14:textId="32D5DA48" w:rsidR="00F72521" w:rsidRDefault="005E4B0D" w:rsidP="005E4B0D">
                      <w:pPr>
                        <w:jc w:val="center"/>
                      </w:pPr>
                      <w:r w:rsidRPr="005E4B0D">
                        <w:drawing>
                          <wp:inline distT="0" distB="0" distL="0" distR="0" wp14:anchorId="2AFF371D" wp14:editId="6C707F70">
                            <wp:extent cx="3837940" cy="2994025"/>
                            <wp:effectExtent l="0" t="0" r="0" b="0"/>
                            <wp:docPr id="1093156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7940" cy="2994025"/>
                                    </a:xfrm>
                                    <a:prstGeom prst="rect">
                                      <a:avLst/>
                                    </a:prstGeom>
                                    <a:noFill/>
                                    <a:ln>
                                      <a:noFill/>
                                    </a:ln>
                                  </pic:spPr>
                                </pic:pic>
                              </a:graphicData>
                            </a:graphic>
                          </wp:inline>
                        </w:drawing>
                      </w:r>
                    </w:p>
                  </w:txbxContent>
                </v:textbox>
                <w10:wrap type="topAndBottom" anchorx="margin"/>
              </v:shape>
            </w:pict>
          </mc:Fallback>
        </mc:AlternateContent>
      </w:r>
      <w:r w:rsidR="002401F4" w:rsidRPr="003A5F2A">
        <w:rPr>
          <w:color w:val="44546A" w:themeColor="text2"/>
        </w:rPr>
        <w:t xml:space="preserve">Table 1 above provides a non-exhaustive list of these principles. </w:t>
      </w:r>
      <w:r w:rsidR="000A48E6" w:rsidRPr="003A5F2A">
        <w:rPr>
          <w:color w:val="44546A" w:themeColor="text2"/>
        </w:rPr>
        <w:t xml:space="preserve">Within </w:t>
      </w:r>
      <w:r w:rsidR="005F7734" w:rsidRPr="003A5F2A">
        <w:rPr>
          <w:color w:val="44546A" w:themeColor="text2"/>
        </w:rPr>
        <w:t>t</w:t>
      </w:r>
      <w:r w:rsidR="000A48E6" w:rsidRPr="003A5F2A">
        <w:rPr>
          <w:color w:val="44546A" w:themeColor="text2"/>
        </w:rPr>
        <w:t>he current study, the</w:t>
      </w:r>
      <w:r w:rsidR="005F7734" w:rsidRPr="003A5F2A">
        <w:rPr>
          <w:color w:val="44546A" w:themeColor="text2"/>
        </w:rPr>
        <w:t xml:space="preserve"> systems engineering design </w:t>
      </w:r>
      <w:r w:rsidR="00745CCA" w:rsidRPr="003A5F2A">
        <w:rPr>
          <w:color w:val="44546A" w:themeColor="text2"/>
        </w:rPr>
        <w:t>philosophy of BAE Systems</w:t>
      </w:r>
      <w:r w:rsidR="00F72521" w:rsidRPr="003A5F2A">
        <w:rPr>
          <w:color w:val="44546A" w:themeColor="text2"/>
        </w:rPr>
        <w:t xml:space="preserve"> </w:t>
      </w:r>
      <w:r w:rsidR="00F72521" w:rsidRPr="00576B6A">
        <w:rPr>
          <w:color w:val="44546A" w:themeColor="text2"/>
        </w:rPr>
        <w:t>[</w:t>
      </w:r>
      <w:r w:rsidR="00576B6A" w:rsidRPr="00576B6A">
        <w:rPr>
          <w:color w:val="44546A" w:themeColor="text2"/>
        </w:rPr>
        <w:t>1</w:t>
      </w:r>
      <w:r w:rsidR="004255F7">
        <w:rPr>
          <w:color w:val="44546A" w:themeColor="text2"/>
        </w:rPr>
        <w:t>]</w:t>
      </w:r>
      <w:r w:rsidR="00745CCA" w:rsidRPr="003A5F2A">
        <w:rPr>
          <w:color w:val="44546A" w:themeColor="text2"/>
        </w:rPr>
        <w:t xml:space="preserve"> will be followed</w:t>
      </w:r>
      <w:r w:rsidR="00745CCA">
        <w:rPr>
          <w:color w:val="44546A" w:themeColor="text2"/>
          <w:sz w:val="18"/>
          <w:szCs w:val="18"/>
        </w:rPr>
        <w:t xml:space="preserve">. </w:t>
      </w:r>
      <w:r w:rsidR="000A48E6">
        <w:rPr>
          <w:color w:val="44546A" w:themeColor="text2"/>
          <w:sz w:val="18"/>
          <w:szCs w:val="18"/>
        </w:rPr>
        <w:t xml:space="preserve"> </w:t>
      </w:r>
    </w:p>
    <w:p w14:paraId="3757CACA" w14:textId="5343C4EC" w:rsidR="00F72521" w:rsidRDefault="00FD47CD" w:rsidP="00FD47CD">
      <w:pPr>
        <w:pStyle w:val="Caption"/>
        <w:jc w:val="center"/>
      </w:pPr>
      <w:bookmarkStart w:id="5" w:name="_Toc197003265"/>
      <w:r>
        <w:t xml:space="preserve">Figure </w:t>
      </w:r>
      <w:r>
        <w:fldChar w:fldCharType="begin"/>
      </w:r>
      <w:r>
        <w:instrText xml:space="preserve"> SEQ Figure \* ARABIC </w:instrText>
      </w:r>
      <w:r>
        <w:fldChar w:fldCharType="separate"/>
      </w:r>
      <w:r w:rsidR="00032D8D">
        <w:rPr>
          <w:noProof/>
        </w:rPr>
        <w:t>1</w:t>
      </w:r>
      <w:r>
        <w:fldChar w:fldCharType="end"/>
      </w:r>
      <w:r>
        <w:t xml:space="preserve"> - BAE Systems LM05-02</w:t>
      </w:r>
      <w:bookmarkEnd w:id="5"/>
    </w:p>
    <w:p w14:paraId="3DA1984E" w14:textId="2F94F374" w:rsidR="00FD47CD" w:rsidRPr="003A5F2A" w:rsidRDefault="007C6F83" w:rsidP="00FD47CD">
      <w:pPr>
        <w:rPr>
          <w:color w:val="44546A" w:themeColor="text2"/>
        </w:rPr>
      </w:pPr>
      <w:r w:rsidRPr="003A5F2A">
        <w:rPr>
          <w:color w:val="44546A" w:themeColor="text2"/>
        </w:rPr>
        <w:t xml:space="preserve">Whilst the flow diagram in </w:t>
      </w:r>
      <w:r w:rsidR="00C46E4A" w:rsidRPr="003A5F2A">
        <w:rPr>
          <w:color w:val="44546A" w:themeColor="text2"/>
        </w:rPr>
        <w:t xml:space="preserve">Figure 1 describes the whole lifecycle of a product design, this study </w:t>
      </w:r>
      <w:r w:rsidR="009A4B4B" w:rsidRPr="003A5F2A">
        <w:rPr>
          <w:color w:val="44546A" w:themeColor="text2"/>
        </w:rPr>
        <w:t xml:space="preserve">will follow through to the end of </w:t>
      </w:r>
      <w:r w:rsidR="002D1307" w:rsidRPr="003A5F2A">
        <w:rPr>
          <w:color w:val="44546A" w:themeColor="text2"/>
        </w:rPr>
        <w:t xml:space="preserve">Quality </w:t>
      </w:r>
      <w:r w:rsidR="00C534A0" w:rsidRPr="003A5F2A">
        <w:rPr>
          <w:color w:val="44546A" w:themeColor="text2"/>
        </w:rPr>
        <w:t>Function Deployment (QFD) 2.</w:t>
      </w:r>
      <w:r w:rsidR="009A4B4B" w:rsidRPr="003A5F2A">
        <w:rPr>
          <w:color w:val="44546A" w:themeColor="text2"/>
        </w:rPr>
        <w:t xml:space="preserve"> </w:t>
      </w:r>
      <w:r w:rsidR="004D6E49" w:rsidRPr="003A5F2A">
        <w:rPr>
          <w:color w:val="44546A" w:themeColor="text2"/>
        </w:rPr>
        <w:t xml:space="preserve">The general flow will </w:t>
      </w:r>
      <w:proofErr w:type="gramStart"/>
      <w:r w:rsidR="004D6E49" w:rsidRPr="003A5F2A">
        <w:rPr>
          <w:color w:val="44546A" w:themeColor="text2"/>
        </w:rPr>
        <w:t>be</w:t>
      </w:r>
      <w:r w:rsidR="000F0E97" w:rsidRPr="003A5F2A">
        <w:rPr>
          <w:color w:val="44546A" w:themeColor="text2"/>
        </w:rPr>
        <w:t>;</w:t>
      </w:r>
      <w:proofErr w:type="gramEnd"/>
    </w:p>
    <w:p w14:paraId="0D7B6036" w14:textId="6CD297C1" w:rsidR="000F0E97" w:rsidRPr="003A5F2A" w:rsidRDefault="000F0E97" w:rsidP="000F0E97">
      <w:pPr>
        <w:pStyle w:val="ListParagraph"/>
        <w:numPr>
          <w:ilvl w:val="0"/>
          <w:numId w:val="16"/>
        </w:numPr>
        <w:rPr>
          <w:color w:val="44546A" w:themeColor="text2"/>
        </w:rPr>
      </w:pPr>
      <w:r w:rsidRPr="003A5F2A">
        <w:rPr>
          <w:color w:val="44546A" w:themeColor="text2"/>
        </w:rPr>
        <w:t>Creation of a use case to ident</w:t>
      </w:r>
      <w:r w:rsidR="008F2C7E" w:rsidRPr="003A5F2A">
        <w:rPr>
          <w:color w:val="44546A" w:themeColor="text2"/>
        </w:rPr>
        <w:t xml:space="preserve">ify how the </w:t>
      </w:r>
      <w:r w:rsidR="00696555" w:rsidRPr="003A5F2A">
        <w:rPr>
          <w:color w:val="44546A" w:themeColor="text2"/>
        </w:rPr>
        <w:t>desired function(s)</w:t>
      </w:r>
      <w:r w:rsidR="00EA0D5E" w:rsidRPr="003A5F2A">
        <w:rPr>
          <w:color w:val="44546A" w:themeColor="text2"/>
        </w:rPr>
        <w:t xml:space="preserve"> of the product </w:t>
      </w:r>
      <w:r w:rsidR="00A76E8D" w:rsidRPr="003A5F2A">
        <w:rPr>
          <w:color w:val="44546A" w:themeColor="text2"/>
        </w:rPr>
        <w:t xml:space="preserve">from </w:t>
      </w:r>
      <w:r w:rsidR="0073690A" w:rsidRPr="003A5F2A">
        <w:rPr>
          <w:color w:val="44546A" w:themeColor="text2"/>
        </w:rPr>
        <w:t>relevant stakeholders</w:t>
      </w:r>
    </w:p>
    <w:p w14:paraId="42862A55" w14:textId="7E453D3B" w:rsidR="0073690A" w:rsidRPr="003A5F2A" w:rsidRDefault="002566B8" w:rsidP="000F0E97">
      <w:pPr>
        <w:pStyle w:val="ListParagraph"/>
        <w:numPr>
          <w:ilvl w:val="0"/>
          <w:numId w:val="16"/>
        </w:numPr>
        <w:rPr>
          <w:color w:val="44546A" w:themeColor="text2"/>
        </w:rPr>
      </w:pPr>
      <w:r w:rsidRPr="003A5F2A">
        <w:rPr>
          <w:color w:val="44546A" w:themeColor="text2"/>
        </w:rPr>
        <w:t xml:space="preserve">Requirements </w:t>
      </w:r>
      <w:r w:rsidR="00567218" w:rsidRPr="003A5F2A">
        <w:rPr>
          <w:color w:val="44546A" w:themeColor="text2"/>
        </w:rPr>
        <w:t>setting via pairwise comparison</w:t>
      </w:r>
    </w:p>
    <w:p w14:paraId="767552BF" w14:textId="35F85360" w:rsidR="00567218" w:rsidRPr="003A5F2A" w:rsidRDefault="00386748" w:rsidP="000F0E97">
      <w:pPr>
        <w:pStyle w:val="ListParagraph"/>
        <w:numPr>
          <w:ilvl w:val="0"/>
          <w:numId w:val="16"/>
        </w:numPr>
        <w:rPr>
          <w:color w:val="44546A" w:themeColor="text2"/>
        </w:rPr>
      </w:pPr>
      <w:r w:rsidRPr="003A5F2A">
        <w:rPr>
          <w:color w:val="44546A" w:themeColor="text2"/>
        </w:rPr>
        <w:t>Requirement functionality</w:t>
      </w:r>
    </w:p>
    <w:p w14:paraId="2031A366" w14:textId="113BA9EB" w:rsidR="00DA435F" w:rsidRPr="003A5F2A" w:rsidRDefault="00DA435F" w:rsidP="000F0E97">
      <w:pPr>
        <w:pStyle w:val="ListParagraph"/>
        <w:numPr>
          <w:ilvl w:val="0"/>
          <w:numId w:val="16"/>
        </w:numPr>
        <w:rPr>
          <w:color w:val="44546A" w:themeColor="text2"/>
        </w:rPr>
      </w:pPr>
      <w:r w:rsidRPr="003A5F2A">
        <w:rPr>
          <w:color w:val="44546A" w:themeColor="text2"/>
        </w:rPr>
        <w:t>Design Quality Function Deployment (QFD) 1</w:t>
      </w:r>
    </w:p>
    <w:p w14:paraId="67A56DE8" w14:textId="4676A065" w:rsidR="009A0FA7" w:rsidRPr="003A5F2A" w:rsidRDefault="00812760" w:rsidP="000F0E97">
      <w:pPr>
        <w:pStyle w:val="ListParagraph"/>
        <w:numPr>
          <w:ilvl w:val="0"/>
          <w:numId w:val="16"/>
        </w:numPr>
        <w:rPr>
          <w:color w:val="44546A" w:themeColor="text2"/>
        </w:rPr>
      </w:pPr>
      <w:r w:rsidRPr="003A5F2A">
        <w:rPr>
          <w:color w:val="44546A" w:themeColor="text2"/>
        </w:rPr>
        <w:t>Function Means Analysis (FMA)</w:t>
      </w:r>
    </w:p>
    <w:p w14:paraId="6108F552" w14:textId="603BE023" w:rsidR="00812760" w:rsidRPr="003A5F2A" w:rsidRDefault="00DB4EE2" w:rsidP="000F0E97">
      <w:pPr>
        <w:pStyle w:val="ListParagraph"/>
        <w:numPr>
          <w:ilvl w:val="0"/>
          <w:numId w:val="16"/>
        </w:numPr>
        <w:rPr>
          <w:color w:val="44546A" w:themeColor="text2"/>
        </w:rPr>
      </w:pPr>
      <w:r w:rsidRPr="003A5F2A">
        <w:rPr>
          <w:color w:val="44546A" w:themeColor="text2"/>
        </w:rPr>
        <w:t>Concept Design</w:t>
      </w:r>
      <w:r w:rsidR="00C0072A" w:rsidRPr="003A5F2A">
        <w:rPr>
          <w:color w:val="44546A" w:themeColor="text2"/>
        </w:rPr>
        <w:t xml:space="preserve"> and </w:t>
      </w:r>
    </w:p>
    <w:p w14:paraId="6581FA68" w14:textId="3751F841" w:rsidR="00DB4EE2" w:rsidRPr="003A5F2A" w:rsidRDefault="00C0072A" w:rsidP="000F0E97">
      <w:pPr>
        <w:pStyle w:val="ListParagraph"/>
        <w:numPr>
          <w:ilvl w:val="0"/>
          <w:numId w:val="16"/>
        </w:numPr>
        <w:rPr>
          <w:color w:val="44546A" w:themeColor="text2"/>
        </w:rPr>
      </w:pPr>
      <w:r w:rsidRPr="003A5F2A">
        <w:rPr>
          <w:color w:val="44546A" w:themeColor="text2"/>
        </w:rPr>
        <w:t>Design Quality Function Deployment (QFD 2)</w:t>
      </w:r>
    </w:p>
    <w:p w14:paraId="5BC7E99A" w14:textId="13D106C5" w:rsidR="00F72521" w:rsidRPr="003A5F2A" w:rsidRDefault="00655465" w:rsidP="002401F4">
      <w:pPr>
        <w:rPr>
          <w:color w:val="44546A" w:themeColor="text2"/>
        </w:rPr>
      </w:pPr>
      <w:r w:rsidRPr="003A5F2A">
        <w:rPr>
          <w:color w:val="44546A" w:themeColor="text2"/>
        </w:rPr>
        <w:t xml:space="preserve">Each of </w:t>
      </w:r>
      <w:r w:rsidR="0025674F" w:rsidRPr="003A5F2A">
        <w:rPr>
          <w:color w:val="44546A" w:themeColor="text2"/>
        </w:rPr>
        <w:t xml:space="preserve">these </w:t>
      </w:r>
      <w:r w:rsidR="00961C28" w:rsidRPr="003A5F2A">
        <w:rPr>
          <w:color w:val="44546A" w:themeColor="text2"/>
        </w:rPr>
        <w:t>gateways</w:t>
      </w:r>
      <w:r w:rsidR="0025674F" w:rsidRPr="003A5F2A">
        <w:rPr>
          <w:color w:val="44546A" w:themeColor="text2"/>
        </w:rPr>
        <w:t xml:space="preserve"> will</w:t>
      </w:r>
      <w:r w:rsidRPr="003A5F2A">
        <w:rPr>
          <w:color w:val="44546A" w:themeColor="text2"/>
        </w:rPr>
        <w:t xml:space="preserve"> be described in further detail</w:t>
      </w:r>
      <w:r w:rsidR="00961C28" w:rsidRPr="003A5F2A">
        <w:rPr>
          <w:color w:val="44546A" w:themeColor="text2"/>
        </w:rPr>
        <w:t xml:space="preserve"> in the subsequent sections.</w:t>
      </w:r>
      <w:r w:rsidRPr="003A5F2A">
        <w:rPr>
          <w:color w:val="44546A" w:themeColor="text2"/>
        </w:rPr>
        <w:t xml:space="preserve"> </w:t>
      </w:r>
    </w:p>
    <w:p w14:paraId="023FC420" w14:textId="76AD1813" w:rsidR="003A5F2A" w:rsidRDefault="003A5F2A">
      <w:pPr>
        <w:rPr>
          <w:color w:val="44546A" w:themeColor="text2"/>
          <w:sz w:val="18"/>
          <w:szCs w:val="18"/>
        </w:rPr>
      </w:pPr>
      <w:r>
        <w:rPr>
          <w:color w:val="44546A" w:themeColor="text2"/>
          <w:sz w:val="18"/>
          <w:szCs w:val="18"/>
        </w:rPr>
        <w:br w:type="page"/>
      </w:r>
    </w:p>
    <w:p w14:paraId="3EF6F0BF" w14:textId="693E1B36" w:rsidR="00E25C94" w:rsidRPr="00D000A1" w:rsidRDefault="006531D2" w:rsidP="006531D2">
      <w:pPr>
        <w:pStyle w:val="Heading3"/>
        <w:rPr>
          <w:rFonts w:eastAsiaTheme="minorHAnsi" w:cstheme="majorHAnsi"/>
          <w:color w:val="44546A" w:themeColor="text2"/>
          <w:sz w:val="32"/>
          <w:szCs w:val="32"/>
        </w:rPr>
      </w:pPr>
      <w:r w:rsidRPr="00D000A1">
        <w:rPr>
          <w:rFonts w:eastAsiaTheme="minorHAnsi" w:cstheme="majorHAnsi"/>
          <w:color w:val="44546A" w:themeColor="text2"/>
          <w:sz w:val="32"/>
          <w:szCs w:val="32"/>
        </w:rPr>
        <w:lastRenderedPageBreak/>
        <w:t xml:space="preserve"> </w:t>
      </w:r>
      <w:bookmarkStart w:id="6" w:name="_Toc197003245"/>
      <w:r w:rsidRPr="00D000A1">
        <w:rPr>
          <w:rFonts w:eastAsiaTheme="minorHAnsi" w:cstheme="majorHAnsi"/>
          <w:color w:val="44546A" w:themeColor="text2"/>
          <w:sz w:val="32"/>
          <w:szCs w:val="32"/>
        </w:rPr>
        <w:t>H</w:t>
      </w:r>
      <w:r w:rsidR="00827A82" w:rsidRPr="00D000A1">
        <w:rPr>
          <w:rFonts w:eastAsiaTheme="minorHAnsi" w:cstheme="majorHAnsi"/>
          <w:color w:val="44546A" w:themeColor="text2"/>
          <w:sz w:val="32"/>
          <w:szCs w:val="32"/>
        </w:rPr>
        <w:t>i</w:t>
      </w:r>
      <w:r w:rsidRPr="00D000A1">
        <w:rPr>
          <w:rFonts w:eastAsiaTheme="minorHAnsi" w:cstheme="majorHAnsi"/>
          <w:color w:val="44546A" w:themeColor="text2"/>
          <w:sz w:val="32"/>
          <w:szCs w:val="32"/>
        </w:rPr>
        <w:t>story</w:t>
      </w:r>
      <w:bookmarkEnd w:id="6"/>
      <w:r w:rsidR="00827A82" w:rsidRPr="00D000A1">
        <w:rPr>
          <w:rFonts w:eastAsiaTheme="minorHAnsi" w:cstheme="majorHAnsi"/>
          <w:color w:val="44546A" w:themeColor="text2"/>
          <w:sz w:val="32"/>
          <w:szCs w:val="32"/>
        </w:rPr>
        <w:t xml:space="preserve"> </w:t>
      </w:r>
    </w:p>
    <w:p w14:paraId="676F1258" w14:textId="77777777" w:rsidR="00827A82" w:rsidRDefault="00827A82" w:rsidP="00827A82">
      <w:pPr>
        <w:rPr>
          <w:color w:val="44546A" w:themeColor="text2"/>
          <w:sz w:val="18"/>
          <w:szCs w:val="18"/>
        </w:rPr>
      </w:pPr>
    </w:p>
    <w:p w14:paraId="2BC26AB5" w14:textId="66E8B007" w:rsidR="00036781" w:rsidRPr="003A5F2A" w:rsidRDefault="00036781" w:rsidP="00827A82">
      <w:pPr>
        <w:rPr>
          <w:color w:val="44546A" w:themeColor="text2"/>
        </w:rPr>
      </w:pPr>
      <w:r w:rsidRPr="003A5F2A">
        <w:rPr>
          <w:color w:val="44546A" w:themeColor="text2"/>
        </w:rPr>
        <w:t xml:space="preserve">Quality Functional </w:t>
      </w:r>
      <w:r w:rsidR="00867E48" w:rsidRPr="003A5F2A">
        <w:rPr>
          <w:color w:val="44546A" w:themeColor="text2"/>
        </w:rPr>
        <w:t>Deployment has existed for some time</w:t>
      </w:r>
      <w:r w:rsidR="002A0A58" w:rsidRPr="003A5F2A">
        <w:rPr>
          <w:color w:val="44546A" w:themeColor="text2"/>
        </w:rPr>
        <w:t xml:space="preserve">, and there are some </w:t>
      </w:r>
      <w:r w:rsidR="00CF34EA" w:rsidRPr="003A5F2A">
        <w:rPr>
          <w:color w:val="44546A" w:themeColor="text2"/>
        </w:rPr>
        <w:t xml:space="preserve">good literature sources describing </w:t>
      </w:r>
      <w:r w:rsidR="00FC13C8" w:rsidRPr="003A5F2A">
        <w:rPr>
          <w:color w:val="44546A" w:themeColor="text2"/>
        </w:rPr>
        <w:t>these,</w:t>
      </w:r>
      <w:r w:rsidR="00CF34EA" w:rsidRPr="003A5F2A">
        <w:rPr>
          <w:color w:val="44546A" w:themeColor="text2"/>
        </w:rPr>
        <w:t xml:space="preserve"> </w:t>
      </w:r>
      <w:r w:rsidR="00883C01" w:rsidRPr="003A5F2A">
        <w:rPr>
          <w:color w:val="44546A" w:themeColor="text2"/>
        </w:rPr>
        <w:t>[</w:t>
      </w:r>
      <w:r w:rsidR="004255F7">
        <w:rPr>
          <w:color w:val="44546A" w:themeColor="text2"/>
        </w:rPr>
        <w:t>2</w:t>
      </w:r>
      <w:r w:rsidR="005740BA">
        <w:rPr>
          <w:color w:val="44546A" w:themeColor="text2"/>
        </w:rPr>
        <w:t>,3</w:t>
      </w:r>
      <w:r w:rsidR="004255F7">
        <w:rPr>
          <w:color w:val="44546A" w:themeColor="text2"/>
        </w:rPr>
        <w:t>]</w:t>
      </w:r>
      <w:r w:rsidR="00CF34EA" w:rsidRPr="003A5F2A">
        <w:rPr>
          <w:color w:val="44546A" w:themeColor="text2"/>
        </w:rPr>
        <w:t xml:space="preserve">. </w:t>
      </w:r>
      <w:r w:rsidR="00FC13C8" w:rsidRPr="003A5F2A">
        <w:rPr>
          <w:color w:val="44546A" w:themeColor="text2"/>
        </w:rPr>
        <w:t>However,</w:t>
      </w:r>
      <w:r w:rsidR="009A4641" w:rsidRPr="003A5F2A">
        <w:rPr>
          <w:color w:val="44546A" w:themeColor="text2"/>
        </w:rPr>
        <w:t xml:space="preserve"> </w:t>
      </w:r>
      <w:r w:rsidR="0010342D" w:rsidRPr="003A5F2A">
        <w:rPr>
          <w:color w:val="44546A" w:themeColor="text2"/>
        </w:rPr>
        <w:t xml:space="preserve">they have used to a various efficacy </w:t>
      </w:r>
      <w:r w:rsidR="00573D4B" w:rsidRPr="003A5F2A">
        <w:rPr>
          <w:color w:val="44546A" w:themeColor="text2"/>
        </w:rPr>
        <w:t>due to how the process is followed</w:t>
      </w:r>
      <w:r w:rsidR="00883C01" w:rsidRPr="003A5F2A">
        <w:rPr>
          <w:color w:val="44546A" w:themeColor="text2"/>
        </w:rPr>
        <w:t xml:space="preserve"> </w:t>
      </w:r>
      <w:r w:rsidR="00883C01" w:rsidRPr="004255F7">
        <w:rPr>
          <w:color w:val="44546A" w:themeColor="text2"/>
        </w:rPr>
        <w:t>[</w:t>
      </w:r>
      <w:r w:rsidR="005740BA">
        <w:rPr>
          <w:color w:val="44546A" w:themeColor="text2"/>
        </w:rPr>
        <w:t>4</w:t>
      </w:r>
      <w:r w:rsidR="00883C01" w:rsidRPr="004255F7">
        <w:rPr>
          <w:color w:val="44546A" w:themeColor="text2"/>
        </w:rPr>
        <w:t>]</w:t>
      </w:r>
      <w:r w:rsidR="00573D4B" w:rsidRPr="003A5F2A">
        <w:rPr>
          <w:color w:val="44546A" w:themeColor="text2"/>
        </w:rPr>
        <w:t xml:space="preserve">, with 2 of the </w:t>
      </w:r>
      <w:r w:rsidR="00B52064" w:rsidRPr="003A5F2A">
        <w:rPr>
          <w:color w:val="44546A" w:themeColor="text2"/>
        </w:rPr>
        <w:t xml:space="preserve">main reasons for lower usability down </w:t>
      </w:r>
      <w:proofErr w:type="gramStart"/>
      <w:r w:rsidR="00B52064" w:rsidRPr="003A5F2A">
        <w:rPr>
          <w:color w:val="44546A" w:themeColor="text2"/>
        </w:rPr>
        <w:t>to;</w:t>
      </w:r>
      <w:proofErr w:type="gramEnd"/>
    </w:p>
    <w:p w14:paraId="16D88DA8" w14:textId="6AFD97EE" w:rsidR="00B52064" w:rsidRPr="003A5F2A" w:rsidRDefault="00B52064" w:rsidP="00B52064">
      <w:pPr>
        <w:pStyle w:val="ListParagraph"/>
        <w:numPr>
          <w:ilvl w:val="0"/>
          <w:numId w:val="17"/>
        </w:numPr>
        <w:rPr>
          <w:color w:val="44546A" w:themeColor="text2"/>
        </w:rPr>
      </w:pPr>
      <w:r w:rsidRPr="003A5F2A">
        <w:rPr>
          <w:color w:val="44546A" w:themeColor="text2"/>
        </w:rPr>
        <w:t xml:space="preserve">Complexity of the </w:t>
      </w:r>
      <w:r w:rsidR="009279D2" w:rsidRPr="003A5F2A">
        <w:rPr>
          <w:color w:val="44546A" w:themeColor="text2"/>
        </w:rPr>
        <w:t>problem being studied</w:t>
      </w:r>
    </w:p>
    <w:p w14:paraId="13CF88BD" w14:textId="57C54A27" w:rsidR="009279D2" w:rsidRPr="003A5F2A" w:rsidRDefault="00D400F3" w:rsidP="00B52064">
      <w:pPr>
        <w:pStyle w:val="ListParagraph"/>
        <w:numPr>
          <w:ilvl w:val="0"/>
          <w:numId w:val="17"/>
        </w:numPr>
        <w:rPr>
          <w:color w:val="44546A" w:themeColor="text2"/>
        </w:rPr>
      </w:pPr>
      <w:r w:rsidRPr="003A5F2A">
        <w:rPr>
          <w:color w:val="44546A" w:themeColor="text2"/>
        </w:rPr>
        <w:t>Confusion when</w:t>
      </w:r>
      <w:r w:rsidR="009279D2" w:rsidRPr="003A5F2A">
        <w:rPr>
          <w:color w:val="44546A" w:themeColor="text2"/>
        </w:rPr>
        <w:t xml:space="preserve"> using the </w:t>
      </w:r>
      <w:r w:rsidR="004D7757" w:rsidRPr="003A5F2A">
        <w:rPr>
          <w:color w:val="44546A" w:themeColor="text2"/>
        </w:rPr>
        <w:t>requirement categories</w:t>
      </w:r>
    </w:p>
    <w:p w14:paraId="77CC22F8" w14:textId="66FC731D" w:rsidR="00827A82" w:rsidRPr="003A5F2A" w:rsidRDefault="00664306" w:rsidP="00827A82">
      <w:pPr>
        <w:rPr>
          <w:color w:val="44546A" w:themeColor="text2"/>
        </w:rPr>
      </w:pPr>
      <w:r w:rsidRPr="003A5F2A">
        <w:rPr>
          <w:color w:val="44546A" w:themeColor="text2"/>
        </w:rPr>
        <w:t xml:space="preserve">Similar systems thinking </w:t>
      </w:r>
      <w:r w:rsidR="00B0489E" w:rsidRPr="003A5F2A">
        <w:rPr>
          <w:color w:val="44546A" w:themeColor="text2"/>
        </w:rPr>
        <w:t xml:space="preserve">approaches have </w:t>
      </w:r>
      <w:r w:rsidR="00BD559A" w:rsidRPr="003A5F2A">
        <w:rPr>
          <w:color w:val="44546A" w:themeColor="text2"/>
        </w:rPr>
        <w:t xml:space="preserve">been developed </w:t>
      </w:r>
      <w:r w:rsidR="00AC0E4F" w:rsidRPr="003A5F2A">
        <w:rPr>
          <w:color w:val="44546A" w:themeColor="text2"/>
        </w:rPr>
        <w:t xml:space="preserve">which can also be used to observe system interaction </w:t>
      </w:r>
      <w:r w:rsidR="008A5409" w:rsidRPr="003A5F2A">
        <w:rPr>
          <w:color w:val="44546A" w:themeColor="text2"/>
        </w:rPr>
        <w:t xml:space="preserve">before a process </w:t>
      </w:r>
      <w:r w:rsidR="00C56EAD" w:rsidRPr="003A5F2A">
        <w:rPr>
          <w:color w:val="44546A" w:themeColor="text2"/>
        </w:rPr>
        <w:t xml:space="preserve">is deployed. </w:t>
      </w:r>
      <w:r w:rsidR="00912DAD" w:rsidRPr="003A5F2A">
        <w:rPr>
          <w:color w:val="44546A" w:themeColor="text2"/>
        </w:rPr>
        <w:t xml:space="preserve">Concepts within modern day </w:t>
      </w:r>
      <w:r w:rsidR="00C56EAD" w:rsidRPr="003A5F2A">
        <w:rPr>
          <w:color w:val="44546A" w:themeColor="text2"/>
        </w:rPr>
        <w:t xml:space="preserve">Failure Mode </w:t>
      </w:r>
      <w:r w:rsidR="00432868" w:rsidRPr="003A5F2A">
        <w:rPr>
          <w:color w:val="44546A" w:themeColor="text2"/>
        </w:rPr>
        <w:t xml:space="preserve">and Effects Analysis (FMEA) for example can be traced back </w:t>
      </w:r>
      <w:r w:rsidR="00912DAD" w:rsidRPr="003A5F2A">
        <w:rPr>
          <w:color w:val="44546A" w:themeColor="text2"/>
        </w:rPr>
        <w:t xml:space="preserve">to as early as 1949 </w:t>
      </w:r>
      <w:r w:rsidR="005314ED" w:rsidRPr="003A5F2A">
        <w:rPr>
          <w:color w:val="44546A" w:themeColor="text2"/>
        </w:rPr>
        <w:t xml:space="preserve">in the US Military with a process known as </w:t>
      </w:r>
      <w:r w:rsidR="00101507" w:rsidRPr="003A5F2A">
        <w:rPr>
          <w:color w:val="44546A" w:themeColor="text2"/>
        </w:rPr>
        <w:t>Failure Modes, Effects and Criticality Analysis (FMECA)</w:t>
      </w:r>
      <w:r w:rsidR="00233011" w:rsidRPr="003A5F2A">
        <w:rPr>
          <w:color w:val="44546A" w:themeColor="text2"/>
        </w:rPr>
        <w:t xml:space="preserve"> </w:t>
      </w:r>
      <w:r w:rsidR="00233011" w:rsidRPr="00DC528C">
        <w:rPr>
          <w:color w:val="44546A" w:themeColor="text2"/>
        </w:rPr>
        <w:t>[</w:t>
      </w:r>
      <w:r w:rsidR="005740BA">
        <w:rPr>
          <w:color w:val="44546A" w:themeColor="text2"/>
        </w:rPr>
        <w:t>5</w:t>
      </w:r>
      <w:r w:rsidR="00233011" w:rsidRPr="00DC528C">
        <w:rPr>
          <w:color w:val="44546A" w:themeColor="text2"/>
        </w:rPr>
        <w:t>]</w:t>
      </w:r>
      <w:r w:rsidR="00233011" w:rsidRPr="003A5F2A">
        <w:rPr>
          <w:color w:val="44546A" w:themeColor="text2"/>
        </w:rPr>
        <w:t xml:space="preserve">. </w:t>
      </w:r>
    </w:p>
    <w:p w14:paraId="2D2B9339" w14:textId="0D026E94" w:rsidR="00233011" w:rsidRPr="003A5F2A" w:rsidRDefault="00233011" w:rsidP="00827A82">
      <w:pPr>
        <w:rPr>
          <w:color w:val="44546A" w:themeColor="text2"/>
        </w:rPr>
      </w:pPr>
      <w:r w:rsidRPr="003A5F2A">
        <w:rPr>
          <w:color w:val="44546A" w:themeColor="text2"/>
        </w:rPr>
        <w:t xml:space="preserve">Outside </w:t>
      </w:r>
      <w:r w:rsidR="00183FA2" w:rsidRPr="003A5F2A">
        <w:rPr>
          <w:color w:val="44546A" w:themeColor="text2"/>
        </w:rPr>
        <w:t xml:space="preserve">in the civilian landscape, a similar introspective look at system interaction </w:t>
      </w:r>
      <w:r w:rsidR="006A0B9F" w:rsidRPr="003A5F2A">
        <w:rPr>
          <w:color w:val="44546A" w:themeColor="text2"/>
        </w:rPr>
        <w:t xml:space="preserve">was developed by </w:t>
      </w:r>
      <w:r w:rsidR="003D2589" w:rsidRPr="003A5F2A">
        <w:rPr>
          <w:color w:val="44546A" w:themeColor="text2"/>
        </w:rPr>
        <w:t>Imperial Chemical Industries (</w:t>
      </w:r>
      <w:r w:rsidR="006A0B9F" w:rsidRPr="003A5F2A">
        <w:rPr>
          <w:color w:val="44546A" w:themeColor="text2"/>
        </w:rPr>
        <w:t>ICI</w:t>
      </w:r>
      <w:r w:rsidR="003D2589" w:rsidRPr="003A5F2A">
        <w:rPr>
          <w:color w:val="44546A" w:themeColor="text2"/>
        </w:rPr>
        <w:t>)</w:t>
      </w:r>
      <w:r w:rsidR="00530E2B" w:rsidRPr="003A5F2A">
        <w:rPr>
          <w:color w:val="44546A" w:themeColor="text2"/>
        </w:rPr>
        <w:t xml:space="preserve"> in 1963</w:t>
      </w:r>
      <w:r w:rsidR="006A6921" w:rsidRPr="003A5F2A">
        <w:rPr>
          <w:color w:val="44546A" w:themeColor="text2"/>
        </w:rPr>
        <w:t xml:space="preserve"> to investigate </w:t>
      </w:r>
      <w:r w:rsidR="00233E99" w:rsidRPr="003A5F2A">
        <w:rPr>
          <w:color w:val="44546A" w:themeColor="text2"/>
        </w:rPr>
        <w:t>potential future issues with Process Safety</w:t>
      </w:r>
      <w:r w:rsidR="0004206A" w:rsidRPr="003A5F2A">
        <w:rPr>
          <w:color w:val="44546A" w:themeColor="text2"/>
        </w:rPr>
        <w:t xml:space="preserve"> after the </w:t>
      </w:r>
      <w:proofErr w:type="spellStart"/>
      <w:r w:rsidR="0004206A" w:rsidRPr="003A5F2A">
        <w:rPr>
          <w:color w:val="44546A" w:themeColor="text2"/>
        </w:rPr>
        <w:t>F</w:t>
      </w:r>
      <w:r w:rsidR="008340DB" w:rsidRPr="003A5F2A">
        <w:rPr>
          <w:color w:val="44546A" w:themeColor="text2"/>
        </w:rPr>
        <w:t>l</w:t>
      </w:r>
      <w:r w:rsidR="0004206A" w:rsidRPr="003A5F2A">
        <w:rPr>
          <w:color w:val="44546A" w:themeColor="text2"/>
        </w:rPr>
        <w:t>ixborough</w:t>
      </w:r>
      <w:proofErr w:type="spellEnd"/>
      <w:r w:rsidR="0004206A" w:rsidRPr="003A5F2A">
        <w:rPr>
          <w:color w:val="44546A" w:themeColor="text2"/>
        </w:rPr>
        <w:t xml:space="preserve"> disaster</w:t>
      </w:r>
      <w:r w:rsidR="009B4FC8" w:rsidRPr="003A5F2A">
        <w:rPr>
          <w:color w:val="44546A" w:themeColor="text2"/>
        </w:rPr>
        <w:t xml:space="preserve"> and what, if any, lessons could be learned</w:t>
      </w:r>
      <w:r w:rsidR="008340DB" w:rsidRPr="003A5F2A">
        <w:rPr>
          <w:color w:val="44546A" w:themeColor="text2"/>
        </w:rPr>
        <w:t>.</w:t>
      </w:r>
      <w:r w:rsidR="004E0A0E" w:rsidRPr="003A5F2A">
        <w:rPr>
          <w:color w:val="44546A" w:themeColor="text2"/>
        </w:rPr>
        <w:t xml:space="preserve"> Th</w:t>
      </w:r>
      <w:r w:rsidR="00035C52">
        <w:rPr>
          <w:color w:val="44546A" w:themeColor="text2"/>
        </w:rPr>
        <w:t>e</w:t>
      </w:r>
      <w:r w:rsidR="004E0A0E" w:rsidRPr="003A5F2A">
        <w:rPr>
          <w:color w:val="44546A" w:themeColor="text2"/>
        </w:rPr>
        <w:t xml:space="preserve"> method</w:t>
      </w:r>
      <w:r w:rsidR="00035C52">
        <w:rPr>
          <w:color w:val="44546A" w:themeColor="text2"/>
        </w:rPr>
        <w:t xml:space="preserve"> developed from this</w:t>
      </w:r>
      <w:r w:rsidR="004E0A0E" w:rsidRPr="003A5F2A">
        <w:rPr>
          <w:color w:val="44546A" w:themeColor="text2"/>
        </w:rPr>
        <w:t xml:space="preserve"> is the Hazard and Operability </w:t>
      </w:r>
      <w:r w:rsidR="00706CEC" w:rsidRPr="003A5F2A">
        <w:rPr>
          <w:color w:val="44546A" w:themeColor="text2"/>
        </w:rPr>
        <w:t>Study (</w:t>
      </w:r>
      <w:proofErr w:type="spellStart"/>
      <w:r w:rsidR="00706CEC" w:rsidRPr="003A5F2A">
        <w:rPr>
          <w:color w:val="44546A" w:themeColor="text2"/>
        </w:rPr>
        <w:t>HazOp</w:t>
      </w:r>
      <w:proofErr w:type="spellEnd"/>
      <w:r w:rsidR="00706CEC" w:rsidRPr="003A5F2A">
        <w:rPr>
          <w:color w:val="44546A" w:themeColor="text2"/>
        </w:rPr>
        <w:t xml:space="preserve">) </w:t>
      </w:r>
      <w:r w:rsidR="00DC528C">
        <w:rPr>
          <w:color w:val="44546A" w:themeColor="text2"/>
        </w:rPr>
        <w:t>[</w:t>
      </w:r>
      <w:r w:rsidR="005740BA">
        <w:rPr>
          <w:color w:val="44546A" w:themeColor="text2"/>
        </w:rPr>
        <w:t>6</w:t>
      </w:r>
      <w:r w:rsidR="00DC528C">
        <w:rPr>
          <w:color w:val="44546A" w:themeColor="text2"/>
        </w:rPr>
        <w:t>]</w:t>
      </w:r>
      <w:r w:rsidR="00706CEC" w:rsidRPr="003A5F2A">
        <w:rPr>
          <w:color w:val="44546A" w:themeColor="text2"/>
        </w:rPr>
        <w:t>, this seeks to take a complex</w:t>
      </w:r>
      <w:r w:rsidR="00183FA2" w:rsidRPr="003A5F2A">
        <w:rPr>
          <w:color w:val="44546A" w:themeColor="text2"/>
        </w:rPr>
        <w:t xml:space="preserve"> </w:t>
      </w:r>
      <w:r w:rsidR="008D3FCF" w:rsidRPr="003A5F2A">
        <w:rPr>
          <w:color w:val="44546A" w:themeColor="text2"/>
        </w:rPr>
        <w:t>system such a processing facility, and to break each area down</w:t>
      </w:r>
      <w:r w:rsidR="00E64946" w:rsidRPr="003A5F2A">
        <w:rPr>
          <w:color w:val="44546A" w:themeColor="text2"/>
        </w:rPr>
        <w:t>,</w:t>
      </w:r>
      <w:r w:rsidR="00393FEB" w:rsidRPr="003A5F2A">
        <w:rPr>
          <w:color w:val="44546A" w:themeColor="text2"/>
        </w:rPr>
        <w:t xml:space="preserve"> systematically,</w:t>
      </w:r>
      <w:r w:rsidR="008D3FCF" w:rsidRPr="003A5F2A">
        <w:rPr>
          <w:color w:val="44546A" w:themeColor="text2"/>
        </w:rPr>
        <w:t xml:space="preserve"> to investigate </w:t>
      </w:r>
      <w:r w:rsidR="00393FEB" w:rsidRPr="003A5F2A">
        <w:rPr>
          <w:color w:val="44546A" w:themeColor="text2"/>
        </w:rPr>
        <w:t xml:space="preserve">and identify key hazards and subsequently reduce the associated risks via </w:t>
      </w:r>
      <w:r w:rsidR="00F56F2F" w:rsidRPr="003A5F2A">
        <w:rPr>
          <w:color w:val="44546A" w:themeColor="text2"/>
        </w:rPr>
        <w:t>a Quantitative Risk Assessment (QRA).</w:t>
      </w:r>
    </w:p>
    <w:p w14:paraId="5DAC100D" w14:textId="77777777" w:rsidR="00F5252D" w:rsidRPr="00D000A1" w:rsidRDefault="00F5252D" w:rsidP="00756272">
      <w:pPr>
        <w:pStyle w:val="Heading2"/>
        <w:rPr>
          <w:sz w:val="32"/>
          <w:szCs w:val="32"/>
        </w:rPr>
      </w:pPr>
      <w:bookmarkStart w:id="7" w:name="_Toc197003246"/>
      <w:r w:rsidRPr="00D000A1">
        <w:rPr>
          <w:sz w:val="32"/>
          <w:szCs w:val="32"/>
        </w:rPr>
        <w:t>Description of the issue and context</w:t>
      </w:r>
      <w:bookmarkEnd w:id="7"/>
    </w:p>
    <w:p w14:paraId="268E2D0B" w14:textId="77777777" w:rsidR="00157F33" w:rsidRDefault="00157F33" w:rsidP="001D3C17">
      <w:pPr>
        <w:pStyle w:val="Caption"/>
        <w:jc w:val="center"/>
        <w:rPr>
          <w:i w:val="0"/>
          <w:iCs w:val="0"/>
        </w:rPr>
      </w:pPr>
    </w:p>
    <w:p w14:paraId="62CCC1F4" w14:textId="4EEA233F" w:rsidR="00157F33" w:rsidRDefault="00A86455" w:rsidP="00157F33">
      <w:pPr>
        <w:pStyle w:val="Caption"/>
        <w:rPr>
          <w:i w:val="0"/>
          <w:iCs w:val="0"/>
        </w:rPr>
      </w:pPr>
      <w:r w:rsidRPr="003A5F2A">
        <w:rPr>
          <w:i w:val="0"/>
          <w:iCs w:val="0"/>
          <w:noProof/>
          <w:sz w:val="22"/>
          <w:szCs w:val="22"/>
        </w:rPr>
        <mc:AlternateContent>
          <mc:Choice Requires="wps">
            <w:drawing>
              <wp:anchor distT="45720" distB="45720" distL="114300" distR="114300" simplePos="0" relativeHeight="251663360" behindDoc="0" locked="0" layoutInCell="1" allowOverlap="1" wp14:anchorId="023205A2" wp14:editId="26B737C1">
                <wp:simplePos x="0" y="0"/>
                <wp:positionH relativeFrom="margin">
                  <wp:align>right</wp:align>
                </wp:positionH>
                <wp:positionV relativeFrom="paragraph">
                  <wp:posOffset>940114</wp:posOffset>
                </wp:positionV>
                <wp:extent cx="5705475" cy="3352800"/>
                <wp:effectExtent l="0" t="0" r="28575" b="1905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352800"/>
                        </a:xfrm>
                        <a:prstGeom prst="rect">
                          <a:avLst/>
                        </a:prstGeom>
                        <a:solidFill>
                          <a:srgbClr val="FFFFFF"/>
                        </a:solidFill>
                        <a:ln w="9525">
                          <a:solidFill>
                            <a:srgbClr val="000000"/>
                          </a:solidFill>
                          <a:miter lim="800000"/>
                          <a:headEnd/>
                          <a:tailEnd/>
                        </a:ln>
                      </wps:spPr>
                      <wps:txbx>
                        <w:txbxContent>
                          <w:p w14:paraId="77122465" w14:textId="58230EFD" w:rsidR="00157F33" w:rsidRDefault="00157F33">
                            <w:r>
                              <w:rPr>
                                <w:noProof/>
                              </w:rPr>
                              <w:drawing>
                                <wp:inline distT="0" distB="0" distL="0" distR="0" wp14:anchorId="5402E2F7" wp14:editId="353835E4">
                                  <wp:extent cx="5513705" cy="3314700"/>
                                  <wp:effectExtent l="0" t="0" r="0" b="0"/>
                                  <wp:docPr id="153708300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83001" name="Picture 1" descr="A diagram of a diagram&#10;&#10;AI-generated content may be incorrect."/>
                                          <pic:cNvPicPr/>
                                        </pic:nvPicPr>
                                        <pic:blipFill>
                                          <a:blip r:embed="rId14"/>
                                          <a:stretch>
                                            <a:fillRect/>
                                          </a:stretch>
                                        </pic:blipFill>
                                        <pic:spPr>
                                          <a:xfrm>
                                            <a:off x="0" y="0"/>
                                            <a:ext cx="5513705" cy="33147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3205A2" id="_x0000_s1027" type="#_x0000_t202" style="position:absolute;margin-left:398.05pt;margin-top:74pt;width:449.25pt;height:264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">
                <v:textbox>
                  <w:txbxContent>
                    <w:p w14:paraId="77122465" w14:textId="58230EFD" w:rsidR="00157F33" w:rsidRDefault="00157F33">
                      <w:r>
                        <w:rPr>
                          <w:noProof/>
                        </w:rPr>
                        <w:drawing>
                          <wp:inline distT="0" distB="0" distL="0" distR="0" wp14:anchorId="5402E2F7" wp14:editId="353835E4">
                            <wp:extent cx="5513705" cy="3314700"/>
                            <wp:effectExtent l="0" t="0" r="0" b="0"/>
                            <wp:docPr id="153708300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83001" name="Picture 1" descr="A diagram of a diagram&#10;&#10;AI-generated content may be incorrect."/>
                                    <pic:cNvPicPr/>
                                  </pic:nvPicPr>
                                  <pic:blipFill>
                                    <a:blip r:embed="rId15"/>
                                    <a:stretch>
                                      <a:fillRect/>
                                    </a:stretch>
                                  </pic:blipFill>
                                  <pic:spPr>
                                    <a:xfrm>
                                      <a:off x="0" y="0"/>
                                      <a:ext cx="5513705" cy="3314700"/>
                                    </a:xfrm>
                                    <a:prstGeom prst="rect">
                                      <a:avLst/>
                                    </a:prstGeom>
                                  </pic:spPr>
                                </pic:pic>
                              </a:graphicData>
                            </a:graphic>
                          </wp:inline>
                        </w:drawing>
                      </w:r>
                    </w:p>
                  </w:txbxContent>
                </v:textbox>
                <w10:wrap type="topAndBottom" anchorx="margin"/>
              </v:shape>
            </w:pict>
          </mc:Fallback>
        </mc:AlternateContent>
      </w:r>
      <w:r w:rsidR="00A60A37" w:rsidRPr="003A5F2A">
        <w:rPr>
          <w:i w:val="0"/>
          <w:iCs w:val="0"/>
          <w:sz w:val="22"/>
          <w:szCs w:val="22"/>
        </w:rPr>
        <w:t xml:space="preserve">For the </w:t>
      </w:r>
      <w:r w:rsidR="00A9006A" w:rsidRPr="003A5F2A">
        <w:rPr>
          <w:i w:val="0"/>
          <w:iCs w:val="0"/>
          <w:sz w:val="22"/>
          <w:szCs w:val="22"/>
        </w:rPr>
        <w:t xml:space="preserve">tools within the </w:t>
      </w:r>
      <w:r w:rsidR="00984A54" w:rsidRPr="003A5F2A">
        <w:rPr>
          <w:i w:val="0"/>
          <w:iCs w:val="0"/>
          <w:sz w:val="22"/>
          <w:szCs w:val="22"/>
        </w:rPr>
        <w:t>toolset,</w:t>
      </w:r>
      <w:r w:rsidR="00A9006A" w:rsidRPr="003A5F2A">
        <w:rPr>
          <w:i w:val="0"/>
          <w:iCs w:val="0"/>
          <w:sz w:val="22"/>
          <w:szCs w:val="22"/>
        </w:rPr>
        <w:t xml:space="preserve"> it is important to set boundary conditions</w:t>
      </w:r>
      <w:r w:rsidR="00B411AC" w:rsidRPr="003A5F2A">
        <w:rPr>
          <w:i w:val="0"/>
          <w:iCs w:val="0"/>
          <w:sz w:val="22"/>
          <w:szCs w:val="22"/>
        </w:rPr>
        <w:t xml:space="preserve"> for the credibility of this study. As alluded to </w:t>
      </w:r>
      <w:r w:rsidR="00EA614B" w:rsidRPr="003A5F2A">
        <w:rPr>
          <w:i w:val="0"/>
          <w:iCs w:val="0"/>
          <w:sz w:val="22"/>
          <w:szCs w:val="22"/>
        </w:rPr>
        <w:t xml:space="preserve">above, logical thinking shows that everything is connected </w:t>
      </w:r>
      <w:r w:rsidR="008E5B74" w:rsidRPr="003A5F2A">
        <w:rPr>
          <w:i w:val="0"/>
          <w:iCs w:val="0"/>
          <w:sz w:val="22"/>
          <w:szCs w:val="22"/>
        </w:rPr>
        <w:t>from sub-systems to systems, and these systems can be sub-systems</w:t>
      </w:r>
      <w:r w:rsidR="008D3BEB" w:rsidRPr="003A5F2A">
        <w:rPr>
          <w:i w:val="0"/>
          <w:iCs w:val="0"/>
          <w:sz w:val="22"/>
          <w:szCs w:val="22"/>
        </w:rPr>
        <w:t xml:space="preserve"> of other systems. Without setting appropriate boundary conditions</w:t>
      </w:r>
      <w:r w:rsidR="004C3FFE" w:rsidRPr="003A5F2A">
        <w:rPr>
          <w:i w:val="0"/>
          <w:iCs w:val="0"/>
          <w:sz w:val="22"/>
          <w:szCs w:val="22"/>
        </w:rPr>
        <w:t>,</w:t>
      </w:r>
      <w:r w:rsidR="008D3BEB" w:rsidRPr="003A5F2A">
        <w:rPr>
          <w:i w:val="0"/>
          <w:iCs w:val="0"/>
          <w:sz w:val="22"/>
          <w:szCs w:val="22"/>
        </w:rPr>
        <w:t xml:space="preserve"> </w:t>
      </w:r>
      <w:r w:rsidRPr="003A5F2A">
        <w:rPr>
          <w:i w:val="0"/>
          <w:iCs w:val="0"/>
          <w:sz w:val="22"/>
          <w:szCs w:val="22"/>
        </w:rPr>
        <w:t xml:space="preserve">any investigation </w:t>
      </w:r>
      <w:r w:rsidR="00DE23EE" w:rsidRPr="003A5F2A">
        <w:rPr>
          <w:i w:val="0"/>
          <w:iCs w:val="0"/>
          <w:sz w:val="22"/>
          <w:szCs w:val="22"/>
        </w:rPr>
        <w:t>into system design</w:t>
      </w:r>
      <w:r w:rsidR="004C3FFE" w:rsidRPr="003A5F2A">
        <w:rPr>
          <w:i w:val="0"/>
          <w:iCs w:val="0"/>
          <w:sz w:val="22"/>
          <w:szCs w:val="22"/>
        </w:rPr>
        <w:t xml:space="preserve"> </w:t>
      </w:r>
      <w:r w:rsidR="007C0BFB" w:rsidRPr="003A5F2A">
        <w:rPr>
          <w:i w:val="0"/>
          <w:iCs w:val="0"/>
          <w:sz w:val="22"/>
          <w:szCs w:val="22"/>
        </w:rPr>
        <w:t xml:space="preserve">will more than likely become too cumbersome </w:t>
      </w:r>
      <w:r w:rsidR="004276F7" w:rsidRPr="003A5F2A">
        <w:rPr>
          <w:i w:val="0"/>
          <w:iCs w:val="0"/>
          <w:sz w:val="22"/>
          <w:szCs w:val="22"/>
        </w:rPr>
        <w:t xml:space="preserve">and give conflicting </w:t>
      </w:r>
      <w:r w:rsidR="00207FF9" w:rsidRPr="003A5F2A">
        <w:rPr>
          <w:i w:val="0"/>
          <w:iCs w:val="0"/>
          <w:sz w:val="22"/>
          <w:szCs w:val="22"/>
        </w:rPr>
        <w:t xml:space="preserve">evidence for forward progress </w:t>
      </w:r>
      <w:r w:rsidR="00E2725A" w:rsidRPr="003A5F2A">
        <w:rPr>
          <w:i w:val="0"/>
          <w:iCs w:val="0"/>
          <w:sz w:val="22"/>
          <w:szCs w:val="22"/>
        </w:rPr>
        <w:t>or development</w:t>
      </w:r>
      <w:r w:rsidR="00E2725A">
        <w:rPr>
          <w:i w:val="0"/>
          <w:iCs w:val="0"/>
        </w:rPr>
        <w:t>.</w:t>
      </w:r>
      <w:r w:rsidR="00DE23EE">
        <w:rPr>
          <w:i w:val="0"/>
          <w:iCs w:val="0"/>
        </w:rPr>
        <w:t xml:space="preserve"> </w:t>
      </w:r>
    </w:p>
    <w:p w14:paraId="503D4552" w14:textId="4BF57C7A" w:rsidR="001D3C17" w:rsidRDefault="00157F33" w:rsidP="00157F33">
      <w:pPr>
        <w:pStyle w:val="Caption"/>
        <w:jc w:val="center"/>
        <w:rPr>
          <w:i w:val="0"/>
          <w:iCs w:val="0"/>
        </w:rPr>
      </w:pPr>
      <w:bookmarkStart w:id="8" w:name="_Toc197003266"/>
      <w:r>
        <w:t xml:space="preserve">Figure </w:t>
      </w:r>
      <w:r>
        <w:fldChar w:fldCharType="begin"/>
      </w:r>
      <w:r>
        <w:instrText xml:space="preserve"> SEQ Figure \* ARABIC </w:instrText>
      </w:r>
      <w:r>
        <w:fldChar w:fldCharType="separate"/>
      </w:r>
      <w:r w:rsidR="00032D8D">
        <w:rPr>
          <w:noProof/>
        </w:rPr>
        <w:t>2</w:t>
      </w:r>
      <w:r>
        <w:fldChar w:fldCharType="end"/>
      </w:r>
      <w:r>
        <w:t xml:space="preserve"> - Context of Scenario</w:t>
      </w:r>
      <w:bookmarkEnd w:id="8"/>
    </w:p>
    <w:p w14:paraId="27BC5FA3" w14:textId="3B40DAEA" w:rsidR="00157F33" w:rsidRPr="003A5F2A" w:rsidRDefault="00E2725A" w:rsidP="00157F33">
      <w:r w:rsidRPr="003A5F2A">
        <w:rPr>
          <w:color w:val="44546A" w:themeColor="text2"/>
        </w:rPr>
        <w:lastRenderedPageBreak/>
        <w:t xml:space="preserve">In this study, as indicated in Figure </w:t>
      </w:r>
      <w:r w:rsidR="00DA5141" w:rsidRPr="003A5F2A">
        <w:rPr>
          <w:color w:val="44546A" w:themeColor="text2"/>
        </w:rPr>
        <w:t>2</w:t>
      </w:r>
      <w:r w:rsidRPr="003A5F2A">
        <w:rPr>
          <w:color w:val="44546A" w:themeColor="text2"/>
        </w:rPr>
        <w:t xml:space="preserve">, the boundary conditions have been limited to that of the </w:t>
      </w:r>
      <w:r w:rsidR="007237E3" w:rsidRPr="003A5F2A">
        <w:rPr>
          <w:color w:val="44546A" w:themeColor="text2"/>
        </w:rPr>
        <w:t xml:space="preserve">local cooking </w:t>
      </w:r>
      <w:r w:rsidR="00A62FCC" w:rsidRPr="003A5F2A">
        <w:rPr>
          <w:color w:val="44546A" w:themeColor="text2"/>
        </w:rPr>
        <w:t>environment</w:t>
      </w:r>
      <w:r w:rsidR="00A62FCC" w:rsidRPr="003A5F2A">
        <w:t>.</w:t>
      </w:r>
      <w:r w:rsidR="00E36742" w:rsidRPr="003A5F2A">
        <w:t xml:space="preserve"> </w:t>
      </w:r>
      <w:r w:rsidR="00DD5EAB" w:rsidRPr="003A5F2A">
        <w:rPr>
          <w:color w:val="44546A" w:themeColor="text2"/>
        </w:rPr>
        <w:t xml:space="preserve">The cooking environment is the extent that the system will be impinged </w:t>
      </w:r>
      <w:r w:rsidR="007C7588" w:rsidRPr="003A5F2A">
        <w:rPr>
          <w:color w:val="44546A" w:themeColor="text2"/>
        </w:rPr>
        <w:t>by external factors</w:t>
      </w:r>
      <w:r w:rsidR="005B139A" w:rsidRPr="003A5F2A">
        <w:rPr>
          <w:color w:val="44546A" w:themeColor="text2"/>
        </w:rPr>
        <w:t>, and thereby encloses the system</w:t>
      </w:r>
      <w:r w:rsidR="00E2410D" w:rsidRPr="003A5F2A">
        <w:rPr>
          <w:color w:val="44546A" w:themeColor="text2"/>
        </w:rPr>
        <w:t xml:space="preserve">. </w:t>
      </w:r>
      <w:r w:rsidR="00AB3D53" w:rsidRPr="003A5F2A">
        <w:rPr>
          <w:color w:val="44546A" w:themeColor="text2"/>
        </w:rPr>
        <w:t xml:space="preserve">It defines how elements within the system interact </w:t>
      </w:r>
      <w:r w:rsidR="00BD1D72" w:rsidRPr="003A5F2A">
        <w:rPr>
          <w:color w:val="44546A" w:themeColor="text2"/>
        </w:rPr>
        <w:t xml:space="preserve">with each other </w:t>
      </w:r>
      <w:r w:rsidR="00AB3D53" w:rsidRPr="003A5F2A">
        <w:rPr>
          <w:color w:val="44546A" w:themeColor="text2"/>
        </w:rPr>
        <w:t xml:space="preserve">to the extent of </w:t>
      </w:r>
      <w:r w:rsidR="002100FC" w:rsidRPr="003A5F2A">
        <w:rPr>
          <w:color w:val="44546A" w:themeColor="text2"/>
        </w:rPr>
        <w:t xml:space="preserve">how successful the </w:t>
      </w:r>
      <w:r w:rsidR="00347791" w:rsidRPr="003A5F2A">
        <w:rPr>
          <w:color w:val="44546A" w:themeColor="text2"/>
        </w:rPr>
        <w:t xml:space="preserve">system will be. The operator in this instance interacts with both the local environment </w:t>
      </w:r>
      <w:r w:rsidR="00064985" w:rsidRPr="003A5F2A">
        <w:rPr>
          <w:color w:val="44546A" w:themeColor="text2"/>
        </w:rPr>
        <w:t xml:space="preserve">and the air fryer. Finally, the air fryer is contained with the cooking environment system and contains systems and sub-systems of its own. </w:t>
      </w:r>
    </w:p>
    <w:p w14:paraId="236A2C93" w14:textId="3A67A928" w:rsidR="00157F33" w:rsidRDefault="00157F33"/>
    <w:p w14:paraId="6B3D9A87" w14:textId="6F96B0CD" w:rsidR="00EE3C5C" w:rsidRDefault="00F5252D" w:rsidP="00EE3C5C">
      <w:pPr>
        <w:pStyle w:val="Heading2"/>
      </w:pPr>
      <w:bookmarkStart w:id="9" w:name="_Toc197003247"/>
      <w:r>
        <w:t>Requirements Gathering.</w:t>
      </w:r>
      <w:bookmarkEnd w:id="9"/>
    </w:p>
    <w:p w14:paraId="26FF58E6" w14:textId="6C714B0B" w:rsidR="00ED251C" w:rsidRPr="00471DF1" w:rsidRDefault="00ED251C" w:rsidP="00881E72">
      <w:pPr>
        <w:pStyle w:val="Caption"/>
        <w:rPr>
          <w:i w:val="0"/>
          <w:iCs w:val="0"/>
        </w:rPr>
      </w:pPr>
    </w:p>
    <w:p w14:paraId="35A2213D" w14:textId="77777777" w:rsidR="000E0C2E" w:rsidRDefault="00A9644D">
      <w:pPr>
        <w:rPr>
          <w:color w:val="44546A" w:themeColor="text2"/>
        </w:rPr>
      </w:pPr>
      <w:r w:rsidRPr="003A5F2A">
        <w:rPr>
          <w:color w:val="44546A" w:themeColor="text2"/>
        </w:rPr>
        <w:t xml:space="preserve">Initially, </w:t>
      </w:r>
      <w:r w:rsidR="00B64ADC" w:rsidRPr="003A5F2A">
        <w:rPr>
          <w:color w:val="44546A" w:themeColor="text2"/>
        </w:rPr>
        <w:t xml:space="preserve">requirements on how </w:t>
      </w:r>
      <w:r w:rsidR="008832F2" w:rsidRPr="003A5F2A">
        <w:rPr>
          <w:color w:val="44546A" w:themeColor="text2"/>
        </w:rPr>
        <w:t xml:space="preserve">any system is </w:t>
      </w:r>
      <w:r w:rsidR="00F06ABA" w:rsidRPr="003A5F2A">
        <w:rPr>
          <w:color w:val="44546A" w:themeColor="text2"/>
        </w:rPr>
        <w:t xml:space="preserve">to be used must first be identified. This can be </w:t>
      </w:r>
      <w:r w:rsidR="00BF0CC0" w:rsidRPr="003A5F2A">
        <w:rPr>
          <w:color w:val="44546A" w:themeColor="text2"/>
        </w:rPr>
        <w:t xml:space="preserve">in a combination of </w:t>
      </w:r>
      <w:r w:rsidR="003628C0" w:rsidRPr="003A5F2A">
        <w:rPr>
          <w:color w:val="44546A" w:themeColor="text2"/>
        </w:rPr>
        <w:t xml:space="preserve">means, from involvement of relative stakeholders, </w:t>
      </w:r>
      <w:r w:rsidR="0075464E" w:rsidRPr="003A5F2A">
        <w:rPr>
          <w:color w:val="44546A" w:themeColor="text2"/>
        </w:rPr>
        <w:t xml:space="preserve">creation of a “Use Case”, </w:t>
      </w:r>
      <w:r w:rsidR="00F376CD" w:rsidRPr="003A5F2A">
        <w:rPr>
          <w:color w:val="44546A" w:themeColor="text2"/>
        </w:rPr>
        <w:t>user reviews (internet or otherwise) for similar systems</w:t>
      </w:r>
      <w:r w:rsidR="008575CA" w:rsidRPr="003A5F2A">
        <w:rPr>
          <w:color w:val="44546A" w:themeColor="text2"/>
        </w:rPr>
        <w:t xml:space="preserve"> and/or personal, previous experiences. Any or all of these will help define </w:t>
      </w:r>
      <w:r w:rsidR="00A83DE4" w:rsidRPr="003A5F2A">
        <w:rPr>
          <w:color w:val="44546A" w:themeColor="text2"/>
        </w:rPr>
        <w:t>the system requirements.</w:t>
      </w:r>
      <w:r w:rsidR="00F569B4" w:rsidRPr="003A5F2A">
        <w:rPr>
          <w:color w:val="44546A" w:themeColor="text2"/>
        </w:rPr>
        <w:t xml:space="preserve"> </w:t>
      </w:r>
      <w:r w:rsidR="004342C6">
        <w:rPr>
          <w:color w:val="44546A" w:themeColor="text2"/>
        </w:rPr>
        <w:t xml:space="preserve">A use case </w:t>
      </w:r>
      <w:r w:rsidR="000E0C2E">
        <w:rPr>
          <w:color w:val="44546A" w:themeColor="text2"/>
        </w:rPr>
        <w:t xml:space="preserve">is sometimes referred as the voice of the customer. </w:t>
      </w:r>
    </w:p>
    <w:p w14:paraId="27EC9ACE" w14:textId="21F7AC85" w:rsidR="00730C3C" w:rsidRPr="003A5F2A" w:rsidRDefault="00F569B4">
      <w:pPr>
        <w:rPr>
          <w:color w:val="44546A" w:themeColor="text2"/>
        </w:rPr>
      </w:pPr>
      <w:r w:rsidRPr="003A5F2A">
        <w:rPr>
          <w:color w:val="44546A" w:themeColor="text2"/>
        </w:rPr>
        <w:t>A “Use Case” has been created for the use of an Air Fryer</w:t>
      </w:r>
      <w:r w:rsidR="000C053D" w:rsidRPr="003A5F2A">
        <w:rPr>
          <w:color w:val="44546A" w:themeColor="text2"/>
        </w:rPr>
        <w:t xml:space="preserve"> and is recreated in Figure </w:t>
      </w:r>
      <w:r w:rsidR="00DA5141" w:rsidRPr="003A5F2A">
        <w:rPr>
          <w:color w:val="44546A" w:themeColor="text2"/>
        </w:rPr>
        <w:t>3</w:t>
      </w:r>
      <w:r w:rsidR="00730C3C" w:rsidRPr="003A5F2A">
        <w:rPr>
          <w:color w:val="44546A" w:themeColor="text2"/>
        </w:rPr>
        <w:t xml:space="preserve"> </w:t>
      </w:r>
      <w:proofErr w:type="gramStart"/>
      <w:r w:rsidR="00730C3C" w:rsidRPr="003A5F2A">
        <w:rPr>
          <w:color w:val="44546A" w:themeColor="text2"/>
        </w:rPr>
        <w:t>below;</w:t>
      </w:r>
      <w:proofErr w:type="gramEnd"/>
    </w:p>
    <w:p w14:paraId="635C85B1" w14:textId="77777777" w:rsidR="00730C3C" w:rsidRDefault="00730C3C">
      <w:pPr>
        <w:rPr>
          <w:color w:val="44546A" w:themeColor="text2"/>
          <w:sz w:val="18"/>
          <w:szCs w:val="18"/>
        </w:rPr>
      </w:pPr>
      <w:r>
        <w:rPr>
          <w:color w:val="44546A" w:themeColor="text2"/>
          <w:sz w:val="18"/>
          <w:szCs w:val="18"/>
        </w:rPr>
        <w:br w:type="page"/>
      </w:r>
    </w:p>
    <w:bookmarkStart w:id="10" w:name="_Toc197003267"/>
    <w:p w14:paraId="37EBDB79" w14:textId="3C2A35CB" w:rsidR="00C41944" w:rsidRPr="00471DF1" w:rsidRDefault="00730C3C" w:rsidP="00401EB9">
      <w:pPr>
        <w:pStyle w:val="Caption"/>
        <w:jc w:val="center"/>
      </w:pPr>
      <w:r w:rsidRPr="00730C3C">
        <w:rPr>
          <w:noProof/>
        </w:rPr>
        <w:lastRenderedPageBreak/>
        <mc:AlternateContent>
          <mc:Choice Requires="wps">
            <w:drawing>
              <wp:anchor distT="45720" distB="45720" distL="114300" distR="114300" simplePos="0" relativeHeight="251667456" behindDoc="0" locked="0" layoutInCell="1" allowOverlap="1" wp14:anchorId="684B8EE8" wp14:editId="1DC357AD">
                <wp:simplePos x="0" y="0"/>
                <wp:positionH relativeFrom="margin">
                  <wp:align>right</wp:align>
                </wp:positionH>
                <wp:positionV relativeFrom="paragraph">
                  <wp:posOffset>184150</wp:posOffset>
                </wp:positionV>
                <wp:extent cx="5715000" cy="8242300"/>
                <wp:effectExtent l="0" t="0" r="19050" b="25400"/>
                <wp:wrapTopAndBottom/>
                <wp:docPr id="21438179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242300"/>
                        </a:xfrm>
                        <a:prstGeom prst="rect">
                          <a:avLst/>
                        </a:prstGeom>
                        <a:solidFill>
                          <a:srgbClr val="FFFFFF"/>
                        </a:solidFill>
                        <a:ln w="9525">
                          <a:solidFill>
                            <a:srgbClr val="000000"/>
                          </a:solidFill>
                          <a:miter lim="800000"/>
                          <a:headEnd/>
                          <a:tailEnd/>
                        </a:ln>
                      </wps:spPr>
                      <wps:txbx>
                        <w:txbxContent>
                          <w:p w14:paraId="6F81BC14" w14:textId="3DBB9A31" w:rsidR="00730C3C" w:rsidRDefault="00F33EF5">
                            <w:r w:rsidRPr="00F33EF5">
                              <w:rPr>
                                <w:noProof/>
                              </w:rPr>
                              <w:drawing>
                                <wp:inline distT="0" distB="0" distL="0" distR="0" wp14:anchorId="611727FC" wp14:editId="67EE4E4F">
                                  <wp:extent cx="5523230" cy="8185150"/>
                                  <wp:effectExtent l="0" t="0" r="1270" b="6350"/>
                                  <wp:docPr id="525896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896159" name=""/>
                                          <pic:cNvPicPr/>
                                        </pic:nvPicPr>
                                        <pic:blipFill>
                                          <a:blip r:embed="rId16"/>
                                          <a:stretch>
                                            <a:fillRect/>
                                          </a:stretch>
                                        </pic:blipFill>
                                        <pic:spPr>
                                          <a:xfrm>
                                            <a:off x="0" y="0"/>
                                            <a:ext cx="5523230" cy="818515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4B8EE8" id="_x0000_s1028" type="#_x0000_t202" style="position:absolute;left:0;text-align:left;margin-left:398.8pt;margin-top:14.5pt;width:450pt;height:649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">
                <v:textbox>
                  <w:txbxContent>
                    <w:p w14:paraId="6F81BC14" w14:textId="3DBB9A31" w:rsidR="00730C3C" w:rsidRDefault="00F33EF5">
                      <w:r w:rsidRPr="00F33EF5">
                        <w:drawing>
                          <wp:inline distT="0" distB="0" distL="0" distR="0" wp14:anchorId="611727FC" wp14:editId="67EE4E4F">
                            <wp:extent cx="5523230" cy="8185150"/>
                            <wp:effectExtent l="0" t="0" r="1270" b="6350"/>
                            <wp:docPr id="525896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896159" name=""/>
                                    <pic:cNvPicPr/>
                                  </pic:nvPicPr>
                                  <pic:blipFill>
                                    <a:blip r:embed="rId17"/>
                                    <a:stretch>
                                      <a:fillRect/>
                                    </a:stretch>
                                  </pic:blipFill>
                                  <pic:spPr>
                                    <a:xfrm>
                                      <a:off x="0" y="0"/>
                                      <a:ext cx="5523230" cy="8185150"/>
                                    </a:xfrm>
                                    <a:prstGeom prst="rect">
                                      <a:avLst/>
                                    </a:prstGeom>
                                  </pic:spPr>
                                </pic:pic>
                              </a:graphicData>
                            </a:graphic>
                          </wp:inline>
                        </w:drawing>
                      </w:r>
                    </w:p>
                  </w:txbxContent>
                </v:textbox>
                <w10:wrap type="topAndBottom" anchorx="margin"/>
              </v:shape>
            </w:pict>
          </mc:Fallback>
        </mc:AlternateContent>
      </w:r>
      <w:r w:rsidR="00F53E4E">
        <w:t xml:space="preserve">Figure </w:t>
      </w:r>
      <w:r w:rsidR="00F53E4E">
        <w:fldChar w:fldCharType="begin"/>
      </w:r>
      <w:r w:rsidR="00F53E4E">
        <w:instrText xml:space="preserve"> SEQ Figure \* ARABIC </w:instrText>
      </w:r>
      <w:r w:rsidR="00F53E4E">
        <w:fldChar w:fldCharType="separate"/>
      </w:r>
      <w:r w:rsidR="00032D8D">
        <w:rPr>
          <w:noProof/>
        </w:rPr>
        <w:t>3</w:t>
      </w:r>
      <w:r w:rsidR="00F53E4E">
        <w:fldChar w:fldCharType="end"/>
      </w:r>
      <w:r w:rsidR="00F53E4E">
        <w:t xml:space="preserve"> - Use Case for an Air Fryer</w:t>
      </w:r>
      <w:bookmarkEnd w:id="10"/>
    </w:p>
    <w:p w14:paraId="2140BBE7" w14:textId="2D041418" w:rsidR="00EE3C5C" w:rsidRDefault="0095592E" w:rsidP="00EE3C5C">
      <w:pPr>
        <w:pStyle w:val="Heading1"/>
      </w:pPr>
      <w:bookmarkStart w:id="11" w:name="_Toc197003248"/>
      <w:r>
        <w:lastRenderedPageBreak/>
        <w:t>Re</w:t>
      </w:r>
      <w:r w:rsidR="00F5252D">
        <w:t>quirements Analysis</w:t>
      </w:r>
      <w:bookmarkEnd w:id="11"/>
    </w:p>
    <w:p w14:paraId="7561E701" w14:textId="77777777" w:rsidR="00986755" w:rsidRDefault="00986755" w:rsidP="008F6E6A">
      <w:pPr>
        <w:rPr>
          <w:sz w:val="18"/>
          <w:szCs w:val="18"/>
        </w:rPr>
      </w:pPr>
    </w:p>
    <w:p w14:paraId="26786F36" w14:textId="6897D586" w:rsidR="00F5252D" w:rsidRPr="003A5F2A" w:rsidRDefault="005872BB" w:rsidP="008F6E6A">
      <w:r w:rsidRPr="003A5F2A">
        <w:rPr>
          <w:noProof/>
          <w:color w:val="1F3864" w:themeColor="accent1" w:themeShade="80"/>
        </w:rPr>
        <mc:AlternateContent>
          <mc:Choice Requires="wps">
            <w:drawing>
              <wp:anchor distT="45720" distB="45720" distL="114300" distR="114300" simplePos="0" relativeHeight="251669504" behindDoc="0" locked="0" layoutInCell="1" allowOverlap="1" wp14:anchorId="0375C0A8" wp14:editId="2CE69995">
                <wp:simplePos x="0" y="0"/>
                <wp:positionH relativeFrom="margin">
                  <wp:align>center</wp:align>
                </wp:positionH>
                <wp:positionV relativeFrom="paragraph">
                  <wp:posOffset>588645</wp:posOffset>
                </wp:positionV>
                <wp:extent cx="2548255" cy="2040255"/>
                <wp:effectExtent l="0" t="0" r="23495" b="17145"/>
                <wp:wrapTopAndBottom/>
                <wp:docPr id="17832509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8255" cy="2040255"/>
                        </a:xfrm>
                        <a:prstGeom prst="rect">
                          <a:avLst/>
                        </a:prstGeom>
                        <a:solidFill>
                          <a:srgbClr val="FFFFFF"/>
                        </a:solidFill>
                        <a:ln w="9525">
                          <a:solidFill>
                            <a:srgbClr val="000000"/>
                          </a:solidFill>
                          <a:miter lim="800000"/>
                          <a:headEnd/>
                          <a:tailEnd/>
                        </a:ln>
                      </wps:spPr>
                      <wps:txbx>
                        <w:txbxContent>
                          <w:p w14:paraId="2AF0B08A" w14:textId="26B2E784" w:rsidR="005B29E7" w:rsidRDefault="00F1580A" w:rsidP="005872BB">
                            <w:pPr>
                              <w:jc w:val="center"/>
                            </w:pPr>
                            <w:r w:rsidRPr="00F1580A">
                              <w:rPr>
                                <w:noProof/>
                              </w:rPr>
                              <w:drawing>
                                <wp:inline distT="0" distB="0" distL="0" distR="0" wp14:anchorId="38686E26" wp14:editId="19566E51">
                                  <wp:extent cx="2396490" cy="1939925"/>
                                  <wp:effectExtent l="0" t="0" r="3810" b="3175"/>
                                  <wp:docPr id="262715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15181" name=""/>
                                          <pic:cNvPicPr/>
                                        </pic:nvPicPr>
                                        <pic:blipFill>
                                          <a:blip r:embed="rId18"/>
                                          <a:stretch>
                                            <a:fillRect/>
                                          </a:stretch>
                                        </pic:blipFill>
                                        <pic:spPr>
                                          <a:xfrm>
                                            <a:off x="0" y="0"/>
                                            <a:ext cx="2396490" cy="193992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75C0A8" id="_x0000_s1029" type="#_x0000_t202" style="position:absolute;margin-left:0;margin-top:46.35pt;width:200.65pt;height:160.65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">
                <v:textbox>
                  <w:txbxContent>
                    <w:p w14:paraId="2AF0B08A" w14:textId="26B2E784" w:rsidR="005B29E7" w:rsidRDefault="00F1580A" w:rsidP="005872BB">
                      <w:pPr>
                        <w:jc w:val="center"/>
                      </w:pPr>
                      <w:r w:rsidRPr="00F1580A">
                        <w:drawing>
                          <wp:inline distT="0" distB="0" distL="0" distR="0" wp14:anchorId="38686E26" wp14:editId="19566E51">
                            <wp:extent cx="2396490" cy="1939925"/>
                            <wp:effectExtent l="0" t="0" r="3810" b="3175"/>
                            <wp:docPr id="262715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715181" name=""/>
                                    <pic:cNvPicPr/>
                                  </pic:nvPicPr>
                                  <pic:blipFill>
                                    <a:blip r:embed="rId19"/>
                                    <a:stretch>
                                      <a:fillRect/>
                                    </a:stretch>
                                  </pic:blipFill>
                                  <pic:spPr>
                                    <a:xfrm>
                                      <a:off x="0" y="0"/>
                                      <a:ext cx="2396490" cy="1939925"/>
                                    </a:xfrm>
                                    <a:prstGeom prst="rect">
                                      <a:avLst/>
                                    </a:prstGeom>
                                  </pic:spPr>
                                </pic:pic>
                              </a:graphicData>
                            </a:graphic>
                          </wp:inline>
                        </w:drawing>
                      </w:r>
                    </w:p>
                  </w:txbxContent>
                </v:textbox>
                <w10:wrap type="topAndBottom" anchorx="margin"/>
              </v:shape>
            </w:pict>
          </mc:Fallback>
        </mc:AlternateContent>
      </w:r>
      <w:r w:rsidR="00986755" w:rsidRPr="003A5F2A">
        <w:rPr>
          <w:color w:val="1F3864" w:themeColor="accent1" w:themeShade="80"/>
        </w:rPr>
        <w:t>Using the Use Case</w:t>
      </w:r>
      <w:r w:rsidR="00F91250" w:rsidRPr="003A5F2A">
        <w:rPr>
          <w:color w:val="1F3864" w:themeColor="accent1" w:themeShade="80"/>
        </w:rPr>
        <w:t xml:space="preserve"> from Figure 3, closer analysis can be undertaken to determine </w:t>
      </w:r>
      <w:r w:rsidR="005B29E7" w:rsidRPr="003A5F2A">
        <w:rPr>
          <w:color w:val="1F3864" w:themeColor="accent1" w:themeShade="80"/>
        </w:rPr>
        <w:t xml:space="preserve">the User Requirements. This will be done using an adapted Kano Model </w:t>
      </w:r>
      <w:r w:rsidRPr="003A5F2A">
        <w:rPr>
          <w:color w:val="1F3864" w:themeColor="accent1" w:themeShade="80"/>
        </w:rPr>
        <w:t xml:space="preserve">to group </w:t>
      </w:r>
      <w:r w:rsidR="005C3C39" w:rsidRPr="003A5F2A">
        <w:rPr>
          <w:color w:val="1F3864" w:themeColor="accent1" w:themeShade="80"/>
        </w:rPr>
        <w:t>the identified requirements.</w:t>
      </w:r>
      <w:r w:rsidR="005C3C39" w:rsidRPr="003A5F2A">
        <w:rPr>
          <w:color w:val="2F5496" w:themeColor="accent1" w:themeShade="BF"/>
        </w:rPr>
        <w:t xml:space="preserve"> </w:t>
      </w:r>
    </w:p>
    <w:p w14:paraId="4FD6E51E" w14:textId="13638E9D" w:rsidR="005B29E7" w:rsidRPr="00986755" w:rsidRDefault="005B29E7" w:rsidP="008F6E6A">
      <w:pPr>
        <w:rPr>
          <w:sz w:val="18"/>
          <w:szCs w:val="18"/>
        </w:rPr>
      </w:pPr>
    </w:p>
    <w:p w14:paraId="7AB1E8D0" w14:textId="7839DF2E" w:rsidR="00F5252D" w:rsidRDefault="005C3C39" w:rsidP="005C3C39">
      <w:pPr>
        <w:pStyle w:val="Caption"/>
        <w:jc w:val="center"/>
      </w:pPr>
      <w:bookmarkStart w:id="12" w:name="_Toc197003268"/>
      <w:r>
        <w:t xml:space="preserve">Figure </w:t>
      </w:r>
      <w:r>
        <w:fldChar w:fldCharType="begin"/>
      </w:r>
      <w:r>
        <w:instrText xml:space="preserve"> SEQ Figure \* ARABIC </w:instrText>
      </w:r>
      <w:r>
        <w:fldChar w:fldCharType="separate"/>
      </w:r>
      <w:r w:rsidR="00032D8D">
        <w:rPr>
          <w:noProof/>
        </w:rPr>
        <w:t>4</w:t>
      </w:r>
      <w:r>
        <w:fldChar w:fldCharType="end"/>
      </w:r>
      <w:r>
        <w:t xml:space="preserve"> - Kano Model</w:t>
      </w:r>
      <w:bookmarkEnd w:id="12"/>
    </w:p>
    <w:p w14:paraId="5CF1CCFF" w14:textId="4EA7D597" w:rsidR="005C3C39" w:rsidRPr="003A5F2A" w:rsidRDefault="005C3C39" w:rsidP="005C3C39">
      <w:pPr>
        <w:rPr>
          <w:color w:val="1F3864" w:themeColor="accent1" w:themeShade="80"/>
        </w:rPr>
      </w:pPr>
      <w:r w:rsidRPr="003A5F2A">
        <w:rPr>
          <w:color w:val="1F3864" w:themeColor="accent1" w:themeShade="80"/>
        </w:rPr>
        <w:t xml:space="preserve">The Kano model </w:t>
      </w:r>
      <w:r w:rsidR="004066BD" w:rsidRPr="003A5F2A">
        <w:rPr>
          <w:color w:val="1F3864" w:themeColor="accent1" w:themeShade="80"/>
        </w:rPr>
        <w:t xml:space="preserve">groups the identified requirements into </w:t>
      </w:r>
      <w:r w:rsidR="005948C7" w:rsidRPr="003A5F2A">
        <w:rPr>
          <w:color w:val="1F3864" w:themeColor="accent1" w:themeShade="80"/>
        </w:rPr>
        <w:t xml:space="preserve">areas of interest and by the perceived </w:t>
      </w:r>
      <w:r w:rsidR="00BC7748" w:rsidRPr="003A5F2A">
        <w:rPr>
          <w:color w:val="1F3864" w:themeColor="accent1" w:themeShade="80"/>
        </w:rPr>
        <w:t>level</w:t>
      </w:r>
      <w:r w:rsidR="005948C7" w:rsidRPr="003A5F2A">
        <w:rPr>
          <w:color w:val="1F3864" w:themeColor="accent1" w:themeShade="80"/>
        </w:rPr>
        <w:t xml:space="preserve"> of importance</w:t>
      </w:r>
      <w:r w:rsidR="00BC7748" w:rsidRPr="003A5F2A">
        <w:rPr>
          <w:color w:val="1F3864" w:themeColor="accent1" w:themeShade="80"/>
        </w:rPr>
        <w:t xml:space="preserve">. </w:t>
      </w:r>
      <w:r w:rsidR="0001661A" w:rsidRPr="003A5F2A">
        <w:rPr>
          <w:color w:val="1F3864" w:themeColor="accent1" w:themeShade="80"/>
        </w:rPr>
        <w:t>Here</w:t>
      </w:r>
      <w:r w:rsidR="002B15E0" w:rsidRPr="003A5F2A">
        <w:rPr>
          <w:color w:val="1F3864" w:themeColor="accent1" w:themeShade="80"/>
        </w:rPr>
        <w:t xml:space="preserve"> the expressed requirements </w:t>
      </w:r>
      <w:r w:rsidR="002A377B" w:rsidRPr="003A5F2A">
        <w:rPr>
          <w:color w:val="1F3864" w:themeColor="accent1" w:themeShade="80"/>
        </w:rPr>
        <w:t>are determined by the stake</w:t>
      </w:r>
      <w:r w:rsidR="00761148" w:rsidRPr="003A5F2A">
        <w:rPr>
          <w:color w:val="1F3864" w:themeColor="accent1" w:themeShade="80"/>
        </w:rPr>
        <w:t>holders to be of such importance as to be vocalised.</w:t>
      </w:r>
      <w:r w:rsidR="00114AFE" w:rsidRPr="003A5F2A">
        <w:rPr>
          <w:color w:val="1F3864" w:themeColor="accent1" w:themeShade="80"/>
        </w:rPr>
        <w:t xml:space="preserve"> </w:t>
      </w:r>
      <w:r w:rsidR="00B87876" w:rsidRPr="003A5F2A">
        <w:rPr>
          <w:color w:val="1F3864" w:themeColor="accent1" w:themeShade="80"/>
        </w:rPr>
        <w:t xml:space="preserve">Basic requirements are those that are assumed to be present for the associated system and will not be vocalised, but no less important to overall functionality. </w:t>
      </w:r>
      <w:r w:rsidR="00035C53" w:rsidRPr="003A5F2A">
        <w:rPr>
          <w:color w:val="1F3864" w:themeColor="accent1" w:themeShade="80"/>
        </w:rPr>
        <w:t>Requirements that fit the delight category are those tha</w:t>
      </w:r>
      <w:r w:rsidR="00356322" w:rsidRPr="003A5F2A">
        <w:rPr>
          <w:color w:val="1F3864" w:themeColor="accent1" w:themeShade="80"/>
        </w:rPr>
        <w:t>t the stakeholder does not know that they want or require</w:t>
      </w:r>
      <w:r w:rsidR="00FC644B" w:rsidRPr="003A5F2A">
        <w:rPr>
          <w:color w:val="1F3864" w:themeColor="accent1" w:themeShade="80"/>
        </w:rPr>
        <w:t xml:space="preserve">, and finally Assumed requirements </w:t>
      </w:r>
      <w:r w:rsidR="00CD734A" w:rsidRPr="003A5F2A">
        <w:rPr>
          <w:color w:val="1F3864" w:themeColor="accent1" w:themeShade="80"/>
        </w:rPr>
        <w:t>are those that are not necessarily be vocalised and are often dictate</w:t>
      </w:r>
      <w:r w:rsidR="002918D8" w:rsidRPr="003A5F2A">
        <w:rPr>
          <w:color w:val="1F3864" w:themeColor="accent1" w:themeShade="80"/>
        </w:rPr>
        <w:t xml:space="preserve">d by </w:t>
      </w:r>
      <w:r w:rsidR="00FE7FCA" w:rsidRPr="003A5F2A">
        <w:rPr>
          <w:color w:val="1F3864" w:themeColor="accent1" w:themeShade="80"/>
        </w:rPr>
        <w:t>le</w:t>
      </w:r>
      <w:r w:rsidR="005E54DD" w:rsidRPr="003A5F2A">
        <w:rPr>
          <w:color w:val="1F3864" w:themeColor="accent1" w:themeShade="80"/>
        </w:rPr>
        <w:t xml:space="preserve">gislation, for example must be electrically safe. </w:t>
      </w:r>
      <w:r w:rsidR="00761148" w:rsidRPr="003A5F2A">
        <w:rPr>
          <w:color w:val="1F3864" w:themeColor="accent1" w:themeShade="80"/>
        </w:rPr>
        <w:t xml:space="preserve"> </w:t>
      </w:r>
    </w:p>
    <w:p w14:paraId="6F1C51AF" w14:textId="583AC877" w:rsidR="00CE06DF" w:rsidRPr="00AF280B" w:rsidRDefault="00CE06DF" w:rsidP="005C3C39">
      <w:pPr>
        <w:rPr>
          <w:color w:val="1F3864" w:themeColor="accent1" w:themeShade="80"/>
          <w:sz w:val="18"/>
          <w:szCs w:val="18"/>
        </w:rPr>
      </w:pPr>
      <w:r w:rsidRPr="003A5F2A">
        <w:rPr>
          <w:color w:val="1F3864" w:themeColor="accent1" w:themeShade="80"/>
        </w:rPr>
        <w:t xml:space="preserve">By using any or </w:t>
      </w:r>
      <w:r w:rsidR="001F2673" w:rsidRPr="003A5F2A">
        <w:rPr>
          <w:color w:val="1F3864" w:themeColor="accent1" w:themeShade="80"/>
        </w:rPr>
        <w:t>all</w:t>
      </w:r>
      <w:r w:rsidRPr="003A5F2A">
        <w:rPr>
          <w:color w:val="1F3864" w:themeColor="accent1" w:themeShade="80"/>
        </w:rPr>
        <w:t xml:space="preserve"> these</w:t>
      </w:r>
      <w:r w:rsidR="006B7759" w:rsidRPr="003A5F2A">
        <w:rPr>
          <w:color w:val="1F3864" w:themeColor="accent1" w:themeShade="80"/>
        </w:rPr>
        <w:t>,</w:t>
      </w:r>
      <w:r w:rsidR="00512CBC" w:rsidRPr="003A5F2A">
        <w:rPr>
          <w:color w:val="1F3864" w:themeColor="accent1" w:themeShade="80"/>
        </w:rPr>
        <w:t xml:space="preserve"> form</w:t>
      </w:r>
      <w:r w:rsidRPr="003A5F2A">
        <w:rPr>
          <w:color w:val="1F3864" w:themeColor="accent1" w:themeShade="80"/>
        </w:rPr>
        <w:t xml:space="preserve"> a holistic requirement set</w:t>
      </w:r>
      <w:r w:rsidR="002102A8" w:rsidRPr="003A5F2A">
        <w:rPr>
          <w:color w:val="1F3864" w:themeColor="accent1" w:themeShade="80"/>
        </w:rPr>
        <w:t xml:space="preserve"> that</w:t>
      </w:r>
      <w:r w:rsidRPr="003A5F2A">
        <w:rPr>
          <w:color w:val="1F3864" w:themeColor="accent1" w:themeShade="80"/>
        </w:rPr>
        <w:t xml:space="preserve"> can be gathered </w:t>
      </w:r>
      <w:r w:rsidR="00E737F5" w:rsidRPr="003A5F2A">
        <w:rPr>
          <w:color w:val="1F3864" w:themeColor="accent1" w:themeShade="80"/>
        </w:rPr>
        <w:t>for the system design.</w:t>
      </w:r>
      <w:r w:rsidR="00E737F5" w:rsidRPr="00AF280B">
        <w:rPr>
          <w:color w:val="1F3864" w:themeColor="accent1" w:themeShade="80"/>
          <w:sz w:val="18"/>
          <w:szCs w:val="18"/>
        </w:rPr>
        <w:t xml:space="preserve"> </w:t>
      </w:r>
    </w:p>
    <w:p w14:paraId="0336EBFF" w14:textId="77777777" w:rsidR="00751023" w:rsidRDefault="00751023" w:rsidP="002102A8">
      <w:pPr>
        <w:pStyle w:val="Heading2"/>
      </w:pPr>
      <w:bookmarkStart w:id="13" w:name="_Toc197003249"/>
      <w:r>
        <w:lastRenderedPageBreak/>
        <w:t>User Requirements Gathering.</w:t>
      </w:r>
      <w:bookmarkEnd w:id="13"/>
    </w:p>
    <w:p w14:paraId="4C7AF941" w14:textId="0EF1AD85" w:rsidR="00E737F5" w:rsidRDefault="00E737F5" w:rsidP="00751023">
      <w:pPr>
        <w:pStyle w:val="Heading2"/>
        <w:numPr>
          <w:ilvl w:val="0"/>
          <w:numId w:val="0"/>
        </w:numPr>
      </w:pPr>
    </w:p>
    <w:p w14:paraId="086A0ABD" w14:textId="127FEA4E" w:rsidR="00751023" w:rsidRPr="003A5F2A" w:rsidRDefault="00DD2449" w:rsidP="00751023">
      <w:r w:rsidRPr="003A5F2A">
        <w:rPr>
          <w:noProof/>
          <w:color w:val="1F3864" w:themeColor="accent1" w:themeShade="80"/>
        </w:rPr>
        <mc:AlternateContent>
          <mc:Choice Requires="wps">
            <w:drawing>
              <wp:anchor distT="45720" distB="45720" distL="114300" distR="114300" simplePos="0" relativeHeight="251671552" behindDoc="0" locked="0" layoutInCell="1" allowOverlap="1" wp14:anchorId="45DF6B51" wp14:editId="1E12FE12">
                <wp:simplePos x="0" y="0"/>
                <wp:positionH relativeFrom="margin">
                  <wp:align>right</wp:align>
                </wp:positionH>
                <wp:positionV relativeFrom="paragraph">
                  <wp:posOffset>467360</wp:posOffset>
                </wp:positionV>
                <wp:extent cx="5716905" cy="2738120"/>
                <wp:effectExtent l="0" t="0" r="17145" b="24130"/>
                <wp:wrapTopAndBottom/>
                <wp:docPr id="1564029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6905" cy="2738673"/>
                        </a:xfrm>
                        <a:prstGeom prst="rect">
                          <a:avLst/>
                        </a:prstGeom>
                        <a:solidFill>
                          <a:srgbClr val="FFFFFF"/>
                        </a:solidFill>
                        <a:ln w="9525">
                          <a:solidFill>
                            <a:srgbClr val="000000"/>
                          </a:solidFill>
                          <a:miter lim="800000"/>
                          <a:headEnd/>
                          <a:tailEnd/>
                        </a:ln>
                      </wps:spPr>
                      <wps:txbx>
                        <w:txbxContent>
                          <w:p w14:paraId="5542A1E5" w14:textId="67F475B7" w:rsidR="00DD2449" w:rsidRDefault="00917C7D">
                            <w:r w:rsidRPr="00917C7D">
                              <w:rPr>
                                <w:noProof/>
                              </w:rPr>
                              <w:drawing>
                                <wp:inline distT="0" distB="0" distL="0" distR="0" wp14:anchorId="2854D1BC" wp14:editId="104DF4D8">
                                  <wp:extent cx="5540375" cy="2661718"/>
                                  <wp:effectExtent l="0" t="0" r="3175" b="5715"/>
                                  <wp:docPr id="566754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54708" name=""/>
                                          <pic:cNvPicPr/>
                                        </pic:nvPicPr>
                                        <pic:blipFill>
                                          <a:blip r:embed="rId20"/>
                                          <a:stretch>
                                            <a:fillRect/>
                                          </a:stretch>
                                        </pic:blipFill>
                                        <pic:spPr>
                                          <a:xfrm>
                                            <a:off x="0" y="0"/>
                                            <a:ext cx="5585520" cy="268340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DF6B51" id="_x0000_s1030" type="#_x0000_t202" style="position:absolute;margin-left:398.95pt;margin-top:36.8pt;width:450.15pt;height:215.6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">
                <v:textbox>
                  <w:txbxContent>
                    <w:p w14:paraId="5542A1E5" w14:textId="67F475B7" w:rsidR="00DD2449" w:rsidRDefault="00917C7D">
                      <w:r w:rsidRPr="00917C7D">
                        <w:drawing>
                          <wp:inline distT="0" distB="0" distL="0" distR="0" wp14:anchorId="2854D1BC" wp14:editId="104DF4D8">
                            <wp:extent cx="5540375" cy="2661718"/>
                            <wp:effectExtent l="0" t="0" r="3175" b="5715"/>
                            <wp:docPr id="566754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54708" name=""/>
                                    <pic:cNvPicPr/>
                                  </pic:nvPicPr>
                                  <pic:blipFill>
                                    <a:blip r:embed="rId21"/>
                                    <a:stretch>
                                      <a:fillRect/>
                                    </a:stretch>
                                  </pic:blipFill>
                                  <pic:spPr>
                                    <a:xfrm>
                                      <a:off x="0" y="0"/>
                                      <a:ext cx="5585520" cy="2683407"/>
                                    </a:xfrm>
                                    <a:prstGeom prst="rect">
                                      <a:avLst/>
                                    </a:prstGeom>
                                  </pic:spPr>
                                </pic:pic>
                              </a:graphicData>
                            </a:graphic>
                          </wp:inline>
                        </w:drawing>
                      </w:r>
                    </w:p>
                  </w:txbxContent>
                </v:textbox>
                <w10:wrap type="topAndBottom" anchorx="margin"/>
              </v:shape>
            </w:pict>
          </mc:Fallback>
        </mc:AlternateContent>
      </w:r>
      <w:r w:rsidR="00751023" w:rsidRPr="003A5F2A">
        <w:rPr>
          <w:color w:val="1F3864" w:themeColor="accent1" w:themeShade="80"/>
        </w:rPr>
        <w:t xml:space="preserve">By studying the use case and </w:t>
      </w:r>
      <w:r w:rsidRPr="003A5F2A">
        <w:rPr>
          <w:color w:val="1F3864" w:themeColor="accent1" w:themeShade="80"/>
        </w:rPr>
        <w:t xml:space="preserve">previous user reviews a list of </w:t>
      </w:r>
      <w:r w:rsidR="00AD2E3C" w:rsidRPr="003A5F2A">
        <w:rPr>
          <w:color w:val="1F3864" w:themeColor="accent1" w:themeShade="80"/>
        </w:rPr>
        <w:t>requirements</w:t>
      </w:r>
      <w:r w:rsidRPr="003A5F2A">
        <w:rPr>
          <w:color w:val="1F3864" w:themeColor="accent1" w:themeShade="80"/>
        </w:rPr>
        <w:t xml:space="preserve"> can be generated</w:t>
      </w:r>
      <w:r w:rsidRPr="003A5F2A">
        <w:t>.</w:t>
      </w:r>
    </w:p>
    <w:p w14:paraId="082A2E66" w14:textId="08221088" w:rsidR="00DD2449" w:rsidRDefault="00CE4FE1" w:rsidP="00CE4FE1">
      <w:pPr>
        <w:pStyle w:val="Caption"/>
        <w:jc w:val="center"/>
      </w:pPr>
      <w:bookmarkStart w:id="14" w:name="_Toc197003269"/>
      <w:r>
        <w:t xml:space="preserve">Figure </w:t>
      </w:r>
      <w:r>
        <w:fldChar w:fldCharType="begin"/>
      </w:r>
      <w:r>
        <w:instrText xml:space="preserve"> SEQ Figure \* ARABIC </w:instrText>
      </w:r>
      <w:r>
        <w:fldChar w:fldCharType="separate"/>
      </w:r>
      <w:r w:rsidR="00032D8D">
        <w:rPr>
          <w:noProof/>
        </w:rPr>
        <w:t>5</w:t>
      </w:r>
      <w:r>
        <w:fldChar w:fldCharType="end"/>
      </w:r>
      <w:r>
        <w:t xml:space="preserve"> - Use requirements gathering.</w:t>
      </w:r>
      <w:bookmarkEnd w:id="14"/>
    </w:p>
    <w:p w14:paraId="69DD3FC2" w14:textId="3C10D761" w:rsidR="00751023" w:rsidRPr="003A5F2A" w:rsidRDefault="00410889" w:rsidP="00751023">
      <w:r w:rsidRPr="003A5F2A">
        <w:rPr>
          <w:noProof/>
          <w:color w:val="1F3864" w:themeColor="accent1" w:themeShade="80"/>
        </w:rPr>
        <mc:AlternateContent>
          <mc:Choice Requires="wps">
            <w:drawing>
              <wp:anchor distT="45720" distB="45720" distL="114300" distR="114300" simplePos="0" relativeHeight="251673600" behindDoc="0" locked="0" layoutInCell="1" allowOverlap="1" wp14:anchorId="4BF74D9B" wp14:editId="7E13D28C">
                <wp:simplePos x="0" y="0"/>
                <wp:positionH relativeFrom="margin">
                  <wp:align>center</wp:align>
                </wp:positionH>
                <wp:positionV relativeFrom="paragraph">
                  <wp:posOffset>519430</wp:posOffset>
                </wp:positionV>
                <wp:extent cx="5246370" cy="3127375"/>
                <wp:effectExtent l="0" t="0" r="11430" b="15875"/>
                <wp:wrapTopAndBottom/>
                <wp:docPr id="3650796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46370" cy="3127375"/>
                        </a:xfrm>
                        <a:prstGeom prst="rect">
                          <a:avLst/>
                        </a:prstGeom>
                        <a:solidFill>
                          <a:srgbClr val="FFFFFF"/>
                        </a:solidFill>
                        <a:ln w="9525">
                          <a:solidFill>
                            <a:srgbClr val="000000"/>
                          </a:solidFill>
                          <a:miter lim="800000"/>
                          <a:headEnd/>
                          <a:tailEnd/>
                        </a:ln>
                      </wps:spPr>
                      <wps:txbx>
                        <w:txbxContent>
                          <w:p w14:paraId="28DE7F32" w14:textId="12B56BB5" w:rsidR="00A96727" w:rsidRDefault="00D60408">
                            <w:r w:rsidRPr="00D60408">
                              <w:rPr>
                                <w:noProof/>
                              </w:rPr>
                              <w:drawing>
                                <wp:inline distT="0" distB="0" distL="0" distR="0" wp14:anchorId="54F1CAE1" wp14:editId="5B01088E">
                                  <wp:extent cx="5058410" cy="3027045"/>
                                  <wp:effectExtent l="0" t="0" r="8890" b="1905"/>
                                  <wp:docPr id="1077596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596533" name=""/>
                                          <pic:cNvPicPr/>
                                        </pic:nvPicPr>
                                        <pic:blipFill>
                                          <a:blip r:embed="rId22"/>
                                          <a:stretch>
                                            <a:fillRect/>
                                          </a:stretch>
                                        </pic:blipFill>
                                        <pic:spPr>
                                          <a:xfrm>
                                            <a:off x="0" y="0"/>
                                            <a:ext cx="5058410" cy="302704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F74D9B" id="_x0000_s1031" type="#_x0000_t202" style="position:absolute;margin-left:0;margin-top:40.9pt;width:413.1pt;height:246.25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">
                <v:textbox>
                  <w:txbxContent>
                    <w:p w14:paraId="28DE7F32" w14:textId="12B56BB5" w:rsidR="00A96727" w:rsidRDefault="00D60408">
                      <w:r w:rsidRPr="00D60408">
                        <w:drawing>
                          <wp:inline distT="0" distB="0" distL="0" distR="0" wp14:anchorId="54F1CAE1" wp14:editId="5B01088E">
                            <wp:extent cx="5058410" cy="3027045"/>
                            <wp:effectExtent l="0" t="0" r="8890" b="1905"/>
                            <wp:docPr id="1077596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596533" name=""/>
                                    <pic:cNvPicPr/>
                                  </pic:nvPicPr>
                                  <pic:blipFill>
                                    <a:blip r:embed="rId23"/>
                                    <a:stretch>
                                      <a:fillRect/>
                                    </a:stretch>
                                  </pic:blipFill>
                                  <pic:spPr>
                                    <a:xfrm>
                                      <a:off x="0" y="0"/>
                                      <a:ext cx="5058410" cy="3027045"/>
                                    </a:xfrm>
                                    <a:prstGeom prst="rect">
                                      <a:avLst/>
                                    </a:prstGeom>
                                  </pic:spPr>
                                </pic:pic>
                              </a:graphicData>
                            </a:graphic>
                          </wp:inline>
                        </w:drawing>
                      </w:r>
                    </w:p>
                  </w:txbxContent>
                </v:textbox>
                <w10:wrap type="topAndBottom" anchorx="margin"/>
              </v:shape>
            </w:pict>
          </mc:Fallback>
        </mc:AlternateContent>
      </w:r>
      <w:r w:rsidR="00CE4FE1" w:rsidRPr="003A5F2A">
        <w:rPr>
          <w:color w:val="1F3864" w:themeColor="accent1" w:themeShade="80"/>
        </w:rPr>
        <w:t xml:space="preserve">Figure 5 is merely a list of desired outcomes but are too </w:t>
      </w:r>
      <w:r w:rsidR="004B07D6" w:rsidRPr="003A5F2A">
        <w:rPr>
          <w:color w:val="1F3864" w:themeColor="accent1" w:themeShade="80"/>
        </w:rPr>
        <w:t xml:space="preserve">broad and vague to be used in their current form. By combining this list with the grouping </w:t>
      </w:r>
      <w:r w:rsidR="00A96727" w:rsidRPr="003A5F2A">
        <w:rPr>
          <w:color w:val="1F3864" w:themeColor="accent1" w:themeShade="80"/>
        </w:rPr>
        <w:t>methodology</w:t>
      </w:r>
      <w:r w:rsidR="004B07D6" w:rsidRPr="003A5F2A">
        <w:rPr>
          <w:color w:val="1F3864" w:themeColor="accent1" w:themeShade="80"/>
        </w:rPr>
        <w:t xml:space="preserve"> in Figure 4</w:t>
      </w:r>
      <w:r w:rsidR="00A96727" w:rsidRPr="003A5F2A">
        <w:rPr>
          <w:color w:val="1F3864" w:themeColor="accent1" w:themeShade="80"/>
        </w:rPr>
        <w:t xml:space="preserve">, they can be seen as </w:t>
      </w:r>
      <w:proofErr w:type="gramStart"/>
      <w:r w:rsidR="00A96727" w:rsidRPr="003A5F2A">
        <w:rPr>
          <w:color w:val="1F3864" w:themeColor="accent1" w:themeShade="80"/>
        </w:rPr>
        <w:t>follows;</w:t>
      </w:r>
      <w:proofErr w:type="gramEnd"/>
    </w:p>
    <w:p w14:paraId="41EF252B" w14:textId="3DB90260" w:rsidR="00A96727" w:rsidRDefault="00D60408" w:rsidP="00D60408">
      <w:pPr>
        <w:pStyle w:val="Caption"/>
        <w:jc w:val="center"/>
      </w:pPr>
      <w:bookmarkStart w:id="15" w:name="_Toc197003270"/>
      <w:r>
        <w:t xml:space="preserve">Figure </w:t>
      </w:r>
      <w:r>
        <w:fldChar w:fldCharType="begin"/>
      </w:r>
      <w:r>
        <w:instrText xml:space="preserve"> SEQ Figure \* ARABIC </w:instrText>
      </w:r>
      <w:r>
        <w:fldChar w:fldCharType="separate"/>
      </w:r>
      <w:r w:rsidR="00032D8D">
        <w:rPr>
          <w:noProof/>
        </w:rPr>
        <w:t>6</w:t>
      </w:r>
      <w:r>
        <w:fldChar w:fldCharType="end"/>
      </w:r>
      <w:r>
        <w:t xml:space="preserve"> - User Requirement Groupings</w:t>
      </w:r>
      <w:bookmarkEnd w:id="15"/>
    </w:p>
    <w:p w14:paraId="462F7053" w14:textId="34A1F8B0" w:rsidR="00227E89" w:rsidRDefault="00D60408" w:rsidP="00751023">
      <w:pPr>
        <w:rPr>
          <w:color w:val="1F3864" w:themeColor="accent1" w:themeShade="80"/>
        </w:rPr>
      </w:pPr>
      <w:r w:rsidRPr="002F0B74">
        <w:rPr>
          <w:color w:val="1F3864" w:themeColor="accent1" w:themeShade="80"/>
        </w:rPr>
        <w:t xml:space="preserve">Figure 6 </w:t>
      </w:r>
      <w:r w:rsidR="00D221D3" w:rsidRPr="002F0B74">
        <w:rPr>
          <w:color w:val="1F3864" w:themeColor="accent1" w:themeShade="80"/>
        </w:rPr>
        <w:t xml:space="preserve">is the streamlined </w:t>
      </w:r>
      <w:r w:rsidR="005D69DC" w:rsidRPr="002F0B74">
        <w:rPr>
          <w:color w:val="1F3864" w:themeColor="accent1" w:themeShade="80"/>
        </w:rPr>
        <w:t>output of the user groupings. The areas of strikethrough a</w:t>
      </w:r>
      <w:r w:rsidR="00CF66E3" w:rsidRPr="002F0B74">
        <w:rPr>
          <w:color w:val="1F3864" w:themeColor="accent1" w:themeShade="80"/>
        </w:rPr>
        <w:t xml:space="preserve">re requirements that have duplicated in other sections, whereas the red highlighted </w:t>
      </w:r>
      <w:r w:rsidR="00F278F0">
        <w:rPr>
          <w:color w:val="1F3864" w:themeColor="accent1" w:themeShade="80"/>
        </w:rPr>
        <w:t xml:space="preserve">text </w:t>
      </w:r>
      <w:r w:rsidR="00CF66E3" w:rsidRPr="002F0B74">
        <w:rPr>
          <w:color w:val="1F3864" w:themeColor="accent1" w:themeShade="80"/>
        </w:rPr>
        <w:t xml:space="preserve">form the User Requirement set to be taken forward through the </w:t>
      </w:r>
      <w:r w:rsidR="00AF280B" w:rsidRPr="002F0B74">
        <w:rPr>
          <w:color w:val="1F3864" w:themeColor="accent1" w:themeShade="80"/>
        </w:rPr>
        <w:t>Quality Function Deployment process.</w:t>
      </w:r>
      <w:r w:rsidR="00227E89">
        <w:rPr>
          <w:color w:val="1F3864" w:themeColor="accent1" w:themeShade="80"/>
        </w:rPr>
        <w:t xml:space="preserve"> </w:t>
      </w:r>
    </w:p>
    <w:p w14:paraId="111A02DC" w14:textId="210DA32D" w:rsidR="003B26EA" w:rsidRDefault="002F358F" w:rsidP="00751023">
      <w:pPr>
        <w:rPr>
          <w:color w:val="1F3864" w:themeColor="accent1" w:themeShade="80"/>
        </w:rPr>
      </w:pPr>
      <w:r w:rsidRPr="004569C2">
        <w:rPr>
          <w:noProof/>
          <w:color w:val="1F3864" w:themeColor="accent1" w:themeShade="80"/>
        </w:rPr>
        <w:lastRenderedPageBreak/>
        <mc:AlternateContent>
          <mc:Choice Requires="wps">
            <w:drawing>
              <wp:anchor distT="45720" distB="45720" distL="114300" distR="114300" simplePos="0" relativeHeight="251675648" behindDoc="0" locked="0" layoutInCell="1" allowOverlap="1" wp14:anchorId="3153BC3C" wp14:editId="52B4639F">
                <wp:simplePos x="0" y="0"/>
                <wp:positionH relativeFrom="column">
                  <wp:posOffset>420370</wp:posOffset>
                </wp:positionH>
                <wp:positionV relativeFrom="paragraph">
                  <wp:posOffset>467995</wp:posOffset>
                </wp:positionV>
                <wp:extent cx="4589780" cy="1606550"/>
                <wp:effectExtent l="0" t="0" r="20320" b="12700"/>
                <wp:wrapTopAndBottom/>
                <wp:docPr id="981970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9780" cy="1606550"/>
                        </a:xfrm>
                        <a:prstGeom prst="rect">
                          <a:avLst/>
                        </a:prstGeom>
                        <a:solidFill>
                          <a:srgbClr val="FFFFFF"/>
                        </a:solidFill>
                        <a:ln w="9525">
                          <a:solidFill>
                            <a:srgbClr val="000000"/>
                          </a:solidFill>
                          <a:miter lim="800000"/>
                          <a:headEnd/>
                          <a:tailEnd/>
                        </a:ln>
                      </wps:spPr>
                      <wps:txbx>
                        <w:txbxContent>
                          <w:p w14:paraId="721A34BB" w14:textId="0222FF9B" w:rsidR="004569C2" w:rsidRDefault="002F358F">
                            <w:r w:rsidRPr="002F358F">
                              <w:rPr>
                                <w:noProof/>
                              </w:rPr>
                              <w:drawing>
                                <wp:inline distT="0" distB="0" distL="0" distR="0" wp14:anchorId="13B49CB4" wp14:editId="0A9E0C25">
                                  <wp:extent cx="4449778" cy="1500853"/>
                                  <wp:effectExtent l="0" t="0" r="8255" b="4445"/>
                                  <wp:docPr id="470869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69034" name=""/>
                                          <pic:cNvPicPr/>
                                        </pic:nvPicPr>
                                        <pic:blipFill>
                                          <a:blip r:embed="rId24"/>
                                          <a:stretch>
                                            <a:fillRect/>
                                          </a:stretch>
                                        </pic:blipFill>
                                        <pic:spPr>
                                          <a:xfrm>
                                            <a:off x="0" y="0"/>
                                            <a:ext cx="4541656" cy="153184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53BC3C" id="_x0000_s1032" type="#_x0000_t202" style="position:absolute;margin-left:33.1pt;margin-top:36.85pt;width:361.4pt;height:126.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">
                <v:textbox>
                  <w:txbxContent>
                    <w:p w14:paraId="721A34BB" w14:textId="0222FF9B" w:rsidR="004569C2" w:rsidRDefault="002F358F">
                      <w:r w:rsidRPr="002F358F">
                        <w:drawing>
                          <wp:inline distT="0" distB="0" distL="0" distR="0" wp14:anchorId="13B49CB4" wp14:editId="0A9E0C25">
                            <wp:extent cx="4449778" cy="1500853"/>
                            <wp:effectExtent l="0" t="0" r="8255" b="4445"/>
                            <wp:docPr id="470869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869034" name=""/>
                                    <pic:cNvPicPr/>
                                  </pic:nvPicPr>
                                  <pic:blipFill>
                                    <a:blip r:embed="rId25"/>
                                    <a:stretch>
                                      <a:fillRect/>
                                    </a:stretch>
                                  </pic:blipFill>
                                  <pic:spPr>
                                    <a:xfrm>
                                      <a:off x="0" y="0"/>
                                      <a:ext cx="4541656" cy="1531842"/>
                                    </a:xfrm>
                                    <a:prstGeom prst="rect">
                                      <a:avLst/>
                                    </a:prstGeom>
                                  </pic:spPr>
                                </pic:pic>
                              </a:graphicData>
                            </a:graphic>
                          </wp:inline>
                        </w:drawing>
                      </w:r>
                    </w:p>
                  </w:txbxContent>
                </v:textbox>
                <w10:wrap type="topAndBottom"/>
              </v:shape>
            </w:pict>
          </mc:Fallback>
        </mc:AlternateContent>
      </w:r>
      <w:r w:rsidR="003B26EA">
        <w:rPr>
          <w:color w:val="1F3864" w:themeColor="accent1" w:themeShade="80"/>
        </w:rPr>
        <w:t xml:space="preserve">The </w:t>
      </w:r>
      <w:r w:rsidR="00F278F0">
        <w:rPr>
          <w:color w:val="1F3864" w:themeColor="accent1" w:themeShade="80"/>
        </w:rPr>
        <w:t xml:space="preserve">user </w:t>
      </w:r>
      <w:r w:rsidR="00747B8C">
        <w:rPr>
          <w:color w:val="1F3864" w:themeColor="accent1" w:themeShade="80"/>
        </w:rPr>
        <w:t>requirement set</w:t>
      </w:r>
      <w:r w:rsidR="00F278F0">
        <w:rPr>
          <w:color w:val="1F3864" w:themeColor="accent1" w:themeShade="80"/>
        </w:rPr>
        <w:t xml:space="preserve"> is </w:t>
      </w:r>
      <w:proofErr w:type="gramStart"/>
      <w:r w:rsidR="00F278F0">
        <w:rPr>
          <w:color w:val="1F3864" w:themeColor="accent1" w:themeShade="80"/>
        </w:rPr>
        <w:t>therefore;</w:t>
      </w:r>
      <w:proofErr w:type="gramEnd"/>
    </w:p>
    <w:p w14:paraId="64366EA1" w14:textId="54B3CD81" w:rsidR="00F278F0" w:rsidRPr="00F278F0" w:rsidRDefault="00B2004F" w:rsidP="00B2004F">
      <w:pPr>
        <w:pStyle w:val="Caption"/>
        <w:jc w:val="center"/>
        <w:rPr>
          <w:color w:val="1F3864" w:themeColor="accent1" w:themeShade="80"/>
        </w:rPr>
      </w:pPr>
      <w:bookmarkStart w:id="16" w:name="_Toc197003276"/>
      <w:r>
        <w:t xml:space="preserve">Table </w:t>
      </w:r>
      <w:r>
        <w:fldChar w:fldCharType="begin"/>
      </w:r>
      <w:r>
        <w:instrText xml:space="preserve"> SEQ Table \* ARABIC </w:instrText>
      </w:r>
      <w:r>
        <w:fldChar w:fldCharType="separate"/>
      </w:r>
      <w:r w:rsidR="00032D8D">
        <w:rPr>
          <w:noProof/>
        </w:rPr>
        <w:t>2</w:t>
      </w:r>
      <w:r>
        <w:fldChar w:fldCharType="end"/>
      </w:r>
      <w:r>
        <w:t xml:space="preserve"> - </w:t>
      </w:r>
      <w:r w:rsidRPr="001F5B1D">
        <w:t>Defined User Requirement Set.</w:t>
      </w:r>
      <w:bookmarkEnd w:id="16"/>
    </w:p>
    <w:p w14:paraId="3E2A1ADC" w14:textId="5997BD2E" w:rsidR="00751023" w:rsidRPr="002F0B74" w:rsidRDefault="00F7070E" w:rsidP="00751023">
      <w:pPr>
        <w:rPr>
          <w:color w:val="1F3864" w:themeColor="accent1" w:themeShade="80"/>
        </w:rPr>
      </w:pPr>
      <w:r>
        <w:rPr>
          <w:color w:val="1F3864" w:themeColor="accent1" w:themeShade="80"/>
        </w:rPr>
        <w:t>The raw</w:t>
      </w:r>
      <w:r w:rsidR="00D73E14">
        <w:rPr>
          <w:color w:val="1F3864" w:themeColor="accent1" w:themeShade="80"/>
        </w:rPr>
        <w:t>, unfiltered</w:t>
      </w:r>
      <w:r>
        <w:rPr>
          <w:color w:val="1F3864" w:themeColor="accent1" w:themeShade="80"/>
        </w:rPr>
        <w:t xml:space="preserve"> user groupings can be found in Annex </w:t>
      </w:r>
      <w:r w:rsidRPr="007757C8">
        <w:rPr>
          <w:color w:val="1F3864" w:themeColor="accent1" w:themeShade="80"/>
        </w:rPr>
        <w:t>1</w:t>
      </w:r>
      <w:r>
        <w:rPr>
          <w:color w:val="1F3864" w:themeColor="accent1" w:themeShade="80"/>
        </w:rPr>
        <w:t>.</w:t>
      </w:r>
    </w:p>
    <w:p w14:paraId="722B021B" w14:textId="1879CACF" w:rsidR="00751023" w:rsidRDefault="008F7C7A" w:rsidP="008F7C7A">
      <w:pPr>
        <w:pStyle w:val="Heading3"/>
      </w:pPr>
      <w:bookmarkStart w:id="17" w:name="_Toc197003250"/>
      <w:r>
        <w:t xml:space="preserve">Rationalised </w:t>
      </w:r>
      <w:r w:rsidR="00562C8D">
        <w:t>Requirements</w:t>
      </w:r>
      <w:bookmarkEnd w:id="17"/>
      <w:r>
        <w:t xml:space="preserve"> </w:t>
      </w:r>
    </w:p>
    <w:p w14:paraId="6395ABC9" w14:textId="77777777" w:rsidR="001F0183" w:rsidRPr="001F0183" w:rsidRDefault="001F0183" w:rsidP="001F0183"/>
    <w:p w14:paraId="5034DDE4" w14:textId="31657C1F" w:rsidR="002C742A" w:rsidRDefault="0006333D">
      <w:pPr>
        <w:rPr>
          <w:color w:val="1F3864" w:themeColor="accent1" w:themeShade="80"/>
        </w:rPr>
      </w:pPr>
      <w:r w:rsidRPr="001F0183">
        <w:rPr>
          <w:color w:val="1F3864" w:themeColor="accent1" w:themeShade="80"/>
        </w:rPr>
        <w:t xml:space="preserve">The next step is to </w:t>
      </w:r>
      <w:r w:rsidR="00E733BF" w:rsidRPr="001F0183">
        <w:rPr>
          <w:color w:val="1F3864" w:themeColor="accent1" w:themeShade="80"/>
        </w:rPr>
        <w:t xml:space="preserve">take the user requirements set found in Figure 7 and </w:t>
      </w:r>
      <w:r w:rsidR="00405705" w:rsidRPr="001F0183">
        <w:rPr>
          <w:color w:val="1F3864" w:themeColor="accent1" w:themeShade="80"/>
        </w:rPr>
        <w:t xml:space="preserve">determine </w:t>
      </w:r>
      <w:r w:rsidR="009D3619" w:rsidRPr="001F0183">
        <w:rPr>
          <w:color w:val="1F3864" w:themeColor="accent1" w:themeShade="80"/>
        </w:rPr>
        <w:t xml:space="preserve">their priority against </w:t>
      </w:r>
      <w:r w:rsidR="00B53C1B">
        <w:rPr>
          <w:color w:val="1F3864" w:themeColor="accent1" w:themeShade="80"/>
        </w:rPr>
        <w:t xml:space="preserve">each other. To achieve </w:t>
      </w:r>
      <w:r w:rsidR="00723CA1">
        <w:rPr>
          <w:color w:val="1F3864" w:themeColor="accent1" w:themeShade="80"/>
        </w:rPr>
        <w:t xml:space="preserve">this a pairwise comparison matrix will be </w:t>
      </w:r>
      <w:r w:rsidR="000B58AD">
        <w:rPr>
          <w:color w:val="1F3864" w:themeColor="accent1" w:themeShade="80"/>
        </w:rPr>
        <w:t>constructed,</w:t>
      </w:r>
      <w:r w:rsidR="00723CA1">
        <w:rPr>
          <w:color w:val="1F3864" w:themeColor="accent1" w:themeShade="80"/>
        </w:rPr>
        <w:t xml:space="preserve"> </w:t>
      </w:r>
      <w:r w:rsidR="00C64DA6">
        <w:rPr>
          <w:color w:val="1F3864" w:themeColor="accent1" w:themeShade="80"/>
        </w:rPr>
        <w:t xml:space="preserve">and each pair will be given a priority based on </w:t>
      </w:r>
      <w:r w:rsidR="00C64DA6" w:rsidRPr="00BD1CB1">
        <w:rPr>
          <w:color w:val="1F3864" w:themeColor="accent1" w:themeShade="80"/>
        </w:rPr>
        <w:t>their</w:t>
      </w:r>
      <w:r w:rsidR="00AF5CD0" w:rsidRPr="00BD1CB1">
        <w:rPr>
          <w:color w:val="1F3864" w:themeColor="accent1" w:themeShade="80"/>
        </w:rPr>
        <w:t xml:space="preserve"> perceived</w:t>
      </w:r>
      <w:r w:rsidR="00C64DA6">
        <w:rPr>
          <w:color w:val="1F3864" w:themeColor="accent1" w:themeShade="80"/>
        </w:rPr>
        <w:t xml:space="preserve"> importance</w:t>
      </w:r>
      <w:r w:rsidR="002C742A">
        <w:rPr>
          <w:color w:val="1F3864" w:themeColor="accent1" w:themeShade="80"/>
        </w:rPr>
        <w:t xml:space="preserve">. </w:t>
      </w:r>
      <w:r w:rsidR="008C4761">
        <w:rPr>
          <w:color w:val="1F3864" w:themeColor="accent1" w:themeShade="80"/>
        </w:rPr>
        <w:t xml:space="preserve">The </w:t>
      </w:r>
      <w:r w:rsidR="008B0A23">
        <w:rPr>
          <w:color w:val="1F3864" w:themeColor="accent1" w:themeShade="80"/>
        </w:rPr>
        <w:t>importance</w:t>
      </w:r>
      <w:r w:rsidR="00B45965">
        <w:rPr>
          <w:color w:val="1F3864" w:themeColor="accent1" w:themeShade="80"/>
        </w:rPr>
        <w:t xml:space="preserve"> of each requirement will be given a numerical value relative to its importance so that </w:t>
      </w:r>
      <w:r w:rsidR="008B0A23">
        <w:rPr>
          <w:color w:val="1F3864" w:themeColor="accent1" w:themeShade="80"/>
        </w:rPr>
        <w:t xml:space="preserve">a hierarchy can be demonstrated. </w:t>
      </w:r>
      <w:r w:rsidR="005D6237">
        <w:rPr>
          <w:color w:val="1F3864" w:themeColor="accent1" w:themeShade="80"/>
        </w:rPr>
        <w:t xml:space="preserve">Similarly, </w:t>
      </w:r>
      <w:r w:rsidR="00B04ECE">
        <w:rPr>
          <w:color w:val="1F3864" w:themeColor="accent1" w:themeShade="80"/>
        </w:rPr>
        <w:t xml:space="preserve">lower perceived </w:t>
      </w:r>
      <w:r w:rsidR="000C001E">
        <w:rPr>
          <w:color w:val="1F3864" w:themeColor="accent1" w:themeShade="80"/>
        </w:rPr>
        <w:t>Voice of the Customer requirements will be the reciprocal.</w:t>
      </w:r>
      <w:r w:rsidR="005D6237">
        <w:rPr>
          <w:color w:val="1F3864" w:themeColor="accent1" w:themeShade="80"/>
        </w:rPr>
        <w:t xml:space="preserve"> </w:t>
      </w:r>
      <w:r w:rsidR="008B0A23">
        <w:rPr>
          <w:color w:val="1F3864" w:themeColor="accent1" w:themeShade="80"/>
        </w:rPr>
        <w:t xml:space="preserve">The pairwise </w:t>
      </w:r>
      <w:r w:rsidR="000E3D45">
        <w:rPr>
          <w:color w:val="1F3864" w:themeColor="accent1" w:themeShade="80"/>
        </w:rPr>
        <w:t xml:space="preserve">groupings can be seen below </w:t>
      </w:r>
    </w:p>
    <w:bookmarkStart w:id="18" w:name="_Toc197003271"/>
    <w:p w14:paraId="4D3D1039" w14:textId="64810ECC" w:rsidR="0006333D" w:rsidRDefault="002D6B2C" w:rsidP="00704A93">
      <w:pPr>
        <w:pStyle w:val="Caption"/>
        <w:jc w:val="center"/>
      </w:pPr>
      <w:r w:rsidRPr="002D6B2C">
        <w:rPr>
          <w:noProof/>
          <w:color w:val="1F3864" w:themeColor="accent1" w:themeShade="80"/>
        </w:rPr>
        <mc:AlternateContent>
          <mc:Choice Requires="wps">
            <w:drawing>
              <wp:anchor distT="45720" distB="45720" distL="114300" distR="114300" simplePos="0" relativeHeight="251677696" behindDoc="0" locked="0" layoutInCell="1" allowOverlap="1" wp14:anchorId="4CA96FC9" wp14:editId="6896CB12">
                <wp:simplePos x="0" y="0"/>
                <wp:positionH relativeFrom="margin">
                  <wp:align>right</wp:align>
                </wp:positionH>
                <wp:positionV relativeFrom="paragraph">
                  <wp:posOffset>180975</wp:posOffset>
                </wp:positionV>
                <wp:extent cx="5712460" cy="2131695"/>
                <wp:effectExtent l="0" t="0" r="21590" b="20955"/>
                <wp:wrapTopAndBottom/>
                <wp:docPr id="489759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2460" cy="2132091"/>
                        </a:xfrm>
                        <a:prstGeom prst="rect">
                          <a:avLst/>
                        </a:prstGeom>
                        <a:solidFill>
                          <a:srgbClr val="FFFFFF"/>
                        </a:solidFill>
                        <a:ln w="9525">
                          <a:solidFill>
                            <a:srgbClr val="000000"/>
                          </a:solidFill>
                          <a:miter lim="800000"/>
                          <a:headEnd/>
                          <a:tailEnd/>
                        </a:ln>
                      </wps:spPr>
                      <wps:txbx>
                        <w:txbxContent>
                          <w:p w14:paraId="47D3F78F" w14:textId="2DE29642" w:rsidR="002D6B2C" w:rsidRDefault="00704A93">
                            <w:r w:rsidRPr="00704A93">
                              <w:rPr>
                                <w:noProof/>
                              </w:rPr>
                              <w:drawing>
                                <wp:inline distT="0" distB="0" distL="0" distR="0" wp14:anchorId="68AB3538" wp14:editId="31DFA7FC">
                                  <wp:extent cx="5520690" cy="2036445"/>
                                  <wp:effectExtent l="0" t="0" r="3810" b="1905"/>
                                  <wp:docPr id="57747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7406" name=""/>
                                          <pic:cNvPicPr/>
                                        </pic:nvPicPr>
                                        <pic:blipFill>
                                          <a:blip r:embed="rId26"/>
                                          <a:stretch>
                                            <a:fillRect/>
                                          </a:stretch>
                                        </pic:blipFill>
                                        <pic:spPr>
                                          <a:xfrm>
                                            <a:off x="0" y="0"/>
                                            <a:ext cx="5520690" cy="203644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A96FC9" id="_x0000_s1033" type="#_x0000_t202" style="position:absolute;left:0;text-align:left;margin-left:398.6pt;margin-top:14.25pt;width:449.8pt;height:167.8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">
                <v:textbox>
                  <w:txbxContent>
                    <w:p w14:paraId="47D3F78F" w14:textId="2DE29642" w:rsidR="002D6B2C" w:rsidRDefault="00704A93">
                      <w:r w:rsidRPr="00704A93">
                        <w:drawing>
                          <wp:inline distT="0" distB="0" distL="0" distR="0" wp14:anchorId="68AB3538" wp14:editId="31DFA7FC">
                            <wp:extent cx="5520690" cy="2036445"/>
                            <wp:effectExtent l="0" t="0" r="3810" b="1905"/>
                            <wp:docPr id="57747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7406" name=""/>
                                    <pic:cNvPicPr/>
                                  </pic:nvPicPr>
                                  <pic:blipFill>
                                    <a:blip r:embed="rId27"/>
                                    <a:stretch>
                                      <a:fillRect/>
                                    </a:stretch>
                                  </pic:blipFill>
                                  <pic:spPr>
                                    <a:xfrm>
                                      <a:off x="0" y="0"/>
                                      <a:ext cx="5520690" cy="2036445"/>
                                    </a:xfrm>
                                    <a:prstGeom prst="rect">
                                      <a:avLst/>
                                    </a:prstGeom>
                                  </pic:spPr>
                                </pic:pic>
                              </a:graphicData>
                            </a:graphic>
                          </wp:inline>
                        </w:drawing>
                      </w:r>
                    </w:p>
                  </w:txbxContent>
                </v:textbox>
                <w10:wrap type="topAndBottom" anchorx="margin"/>
              </v:shape>
            </w:pict>
          </mc:Fallback>
        </mc:AlternateContent>
      </w:r>
      <w:r w:rsidR="00704A93">
        <w:t xml:space="preserve">Figure </w:t>
      </w:r>
      <w:r w:rsidR="00704A93">
        <w:fldChar w:fldCharType="begin"/>
      </w:r>
      <w:r w:rsidR="00704A93">
        <w:instrText xml:space="preserve"> SEQ Figure \* ARABIC </w:instrText>
      </w:r>
      <w:r w:rsidR="00704A93">
        <w:fldChar w:fldCharType="separate"/>
      </w:r>
      <w:r w:rsidR="00032D8D">
        <w:rPr>
          <w:noProof/>
        </w:rPr>
        <w:t>7</w:t>
      </w:r>
      <w:r w:rsidR="00704A93">
        <w:fldChar w:fldCharType="end"/>
      </w:r>
      <w:r w:rsidR="00704A93">
        <w:t xml:space="preserve"> - Pairwise Comparison of User Requirements.</w:t>
      </w:r>
      <w:bookmarkEnd w:id="18"/>
    </w:p>
    <w:p w14:paraId="1793EA1D" w14:textId="67272A19" w:rsidR="003A5F2A" w:rsidRDefault="00886F83" w:rsidP="00704A93">
      <w:pPr>
        <w:rPr>
          <w:color w:val="1F3864" w:themeColor="accent1" w:themeShade="80"/>
        </w:rPr>
      </w:pPr>
      <w:r w:rsidRPr="00F51776">
        <w:rPr>
          <w:color w:val="1F3864" w:themeColor="accent1" w:themeShade="80"/>
        </w:rPr>
        <w:t xml:space="preserve">From the pairwise comparison, </w:t>
      </w:r>
      <w:r w:rsidR="004E0D72" w:rsidRPr="00F51776">
        <w:rPr>
          <w:color w:val="1F3864" w:themeColor="accent1" w:themeShade="80"/>
        </w:rPr>
        <w:t>the driving requirement from the User is requirement for the unit to be easily cleaned.</w:t>
      </w:r>
    </w:p>
    <w:p w14:paraId="6486EB1B" w14:textId="77777777" w:rsidR="003A5F2A" w:rsidRDefault="003A5F2A">
      <w:pPr>
        <w:rPr>
          <w:color w:val="1F3864" w:themeColor="accent1" w:themeShade="80"/>
        </w:rPr>
      </w:pPr>
      <w:r>
        <w:rPr>
          <w:color w:val="1F3864" w:themeColor="accent1" w:themeShade="80"/>
        </w:rPr>
        <w:br w:type="page"/>
      </w:r>
    </w:p>
    <w:p w14:paraId="593402A6" w14:textId="125AF1F9" w:rsidR="00CA4F3D" w:rsidRDefault="00CA4F3D" w:rsidP="00704A93">
      <w:pPr>
        <w:rPr>
          <w:color w:val="1F3864" w:themeColor="accent1" w:themeShade="80"/>
        </w:rPr>
      </w:pPr>
      <w:r>
        <w:rPr>
          <w:color w:val="1F3864" w:themeColor="accent1" w:themeShade="80"/>
        </w:rPr>
        <w:lastRenderedPageBreak/>
        <w:t xml:space="preserve">The last remaining </w:t>
      </w:r>
      <w:r w:rsidR="00B84200">
        <w:rPr>
          <w:color w:val="1F3864" w:themeColor="accent1" w:themeShade="80"/>
        </w:rPr>
        <w:t xml:space="preserve">dataset needed to proceed to QFD1 is to determine the </w:t>
      </w:r>
      <w:r w:rsidR="006E2969">
        <w:rPr>
          <w:color w:val="1F3864" w:themeColor="accent1" w:themeShade="80"/>
        </w:rPr>
        <w:t>functionality requirements. Th</w:t>
      </w:r>
      <w:r w:rsidR="006B7B69">
        <w:rPr>
          <w:color w:val="1F3864" w:themeColor="accent1" w:themeShade="80"/>
        </w:rPr>
        <w:t>ese are taken from the use case in Figure 3</w:t>
      </w:r>
      <w:r w:rsidR="00A54A91">
        <w:rPr>
          <w:color w:val="1F3864" w:themeColor="accent1" w:themeShade="80"/>
        </w:rPr>
        <w:t xml:space="preserve">, and therefore </w:t>
      </w:r>
      <w:proofErr w:type="gramStart"/>
      <w:r w:rsidR="00A54A91">
        <w:rPr>
          <w:color w:val="1F3864" w:themeColor="accent1" w:themeShade="80"/>
        </w:rPr>
        <w:t>become;</w:t>
      </w:r>
      <w:proofErr w:type="gramEnd"/>
    </w:p>
    <w:p w14:paraId="43BD8288" w14:textId="3CBEE655" w:rsidR="00A54A91" w:rsidRDefault="0056081F" w:rsidP="0056081F">
      <w:pPr>
        <w:pStyle w:val="ListParagraph"/>
        <w:numPr>
          <w:ilvl w:val="0"/>
          <w:numId w:val="19"/>
        </w:numPr>
        <w:rPr>
          <w:color w:val="1F3864" w:themeColor="accent1" w:themeShade="80"/>
        </w:rPr>
      </w:pPr>
      <w:r>
        <w:rPr>
          <w:color w:val="1F3864" w:themeColor="accent1" w:themeShade="80"/>
        </w:rPr>
        <w:t>Power on System</w:t>
      </w:r>
    </w:p>
    <w:p w14:paraId="7AD8BEFB" w14:textId="34A42C45" w:rsidR="0056081F" w:rsidRDefault="0056081F" w:rsidP="0056081F">
      <w:pPr>
        <w:pStyle w:val="ListParagraph"/>
        <w:numPr>
          <w:ilvl w:val="0"/>
          <w:numId w:val="19"/>
        </w:numPr>
        <w:rPr>
          <w:color w:val="1F3864" w:themeColor="accent1" w:themeShade="80"/>
        </w:rPr>
      </w:pPr>
      <w:r>
        <w:rPr>
          <w:color w:val="1F3864" w:themeColor="accent1" w:themeShade="80"/>
        </w:rPr>
        <w:t>Select 1 or both heating cabins</w:t>
      </w:r>
    </w:p>
    <w:p w14:paraId="3D307F38" w14:textId="76190A18" w:rsidR="0056081F" w:rsidRDefault="0056081F" w:rsidP="0056081F">
      <w:pPr>
        <w:pStyle w:val="ListParagraph"/>
        <w:numPr>
          <w:ilvl w:val="0"/>
          <w:numId w:val="19"/>
        </w:numPr>
        <w:rPr>
          <w:color w:val="1F3864" w:themeColor="accent1" w:themeShade="80"/>
        </w:rPr>
      </w:pPr>
      <w:r>
        <w:rPr>
          <w:color w:val="1F3864" w:themeColor="accent1" w:themeShade="80"/>
        </w:rPr>
        <w:t xml:space="preserve">Pick Pre-set </w:t>
      </w:r>
      <w:r w:rsidR="00881BF1">
        <w:rPr>
          <w:color w:val="1F3864" w:themeColor="accent1" w:themeShade="80"/>
        </w:rPr>
        <w:t>feature</w:t>
      </w:r>
    </w:p>
    <w:p w14:paraId="642E609B" w14:textId="543B5023" w:rsidR="0056081F" w:rsidRDefault="0056081F" w:rsidP="0056081F">
      <w:pPr>
        <w:pStyle w:val="ListParagraph"/>
        <w:numPr>
          <w:ilvl w:val="0"/>
          <w:numId w:val="19"/>
        </w:numPr>
        <w:rPr>
          <w:color w:val="1F3864" w:themeColor="accent1" w:themeShade="80"/>
        </w:rPr>
      </w:pPr>
      <w:r>
        <w:rPr>
          <w:color w:val="1F3864" w:themeColor="accent1" w:themeShade="80"/>
        </w:rPr>
        <w:t>Adjust temperature</w:t>
      </w:r>
      <w:r w:rsidR="00F716F5">
        <w:rPr>
          <w:color w:val="1F3864" w:themeColor="accent1" w:themeShade="80"/>
        </w:rPr>
        <w:t xml:space="preserve"> / time as required</w:t>
      </w:r>
    </w:p>
    <w:p w14:paraId="3DBB57B0" w14:textId="05562570" w:rsidR="00F716F5" w:rsidRDefault="00F716F5" w:rsidP="0056081F">
      <w:pPr>
        <w:pStyle w:val="ListParagraph"/>
        <w:numPr>
          <w:ilvl w:val="0"/>
          <w:numId w:val="19"/>
        </w:numPr>
        <w:rPr>
          <w:color w:val="1F3864" w:themeColor="accent1" w:themeShade="80"/>
        </w:rPr>
      </w:pPr>
      <w:r>
        <w:rPr>
          <w:color w:val="1F3864" w:themeColor="accent1" w:themeShade="80"/>
        </w:rPr>
        <w:t>Insert uncooked ingredients to cabin(s) on tray insert(s)</w:t>
      </w:r>
    </w:p>
    <w:p w14:paraId="3C195F6D" w14:textId="614C5F5A" w:rsidR="00F716F5" w:rsidRDefault="00F716F5" w:rsidP="0056081F">
      <w:pPr>
        <w:pStyle w:val="ListParagraph"/>
        <w:numPr>
          <w:ilvl w:val="0"/>
          <w:numId w:val="19"/>
        </w:numPr>
        <w:rPr>
          <w:color w:val="1F3864" w:themeColor="accent1" w:themeShade="80"/>
        </w:rPr>
      </w:pPr>
      <w:r>
        <w:rPr>
          <w:color w:val="1F3864" w:themeColor="accent1" w:themeShade="80"/>
        </w:rPr>
        <w:t>Start pre-set cycle</w:t>
      </w:r>
    </w:p>
    <w:p w14:paraId="083C2428" w14:textId="47BAD3F0" w:rsidR="00F716F5" w:rsidRDefault="00F716F5" w:rsidP="0056081F">
      <w:pPr>
        <w:pStyle w:val="ListParagraph"/>
        <w:numPr>
          <w:ilvl w:val="0"/>
          <w:numId w:val="19"/>
        </w:numPr>
        <w:rPr>
          <w:color w:val="1F3864" w:themeColor="accent1" w:themeShade="80"/>
        </w:rPr>
      </w:pPr>
      <w:r>
        <w:rPr>
          <w:color w:val="1F3864" w:themeColor="accent1" w:themeShade="80"/>
        </w:rPr>
        <w:t>Monitor periodically.</w:t>
      </w:r>
    </w:p>
    <w:p w14:paraId="35385CCC" w14:textId="4CFE1DB3" w:rsidR="00AD1E0C" w:rsidRDefault="00AD1E0C" w:rsidP="00AD1E0C">
      <w:pPr>
        <w:rPr>
          <w:color w:val="1F3864" w:themeColor="accent1" w:themeShade="80"/>
        </w:rPr>
      </w:pPr>
      <w:r>
        <w:rPr>
          <w:color w:val="1F3864" w:themeColor="accent1" w:themeShade="80"/>
        </w:rPr>
        <w:t xml:space="preserve">Now we have our input data, we can proceed to QFD 1. </w:t>
      </w:r>
    </w:p>
    <w:p w14:paraId="7894156B" w14:textId="77777777" w:rsidR="00A67FAF" w:rsidRPr="00AD1E0C" w:rsidRDefault="00A67FAF" w:rsidP="00AD1E0C">
      <w:pPr>
        <w:rPr>
          <w:color w:val="1F3864" w:themeColor="accent1" w:themeShade="80"/>
        </w:rPr>
      </w:pPr>
    </w:p>
    <w:p w14:paraId="1E999D58" w14:textId="5F83C138" w:rsidR="000F0ECC" w:rsidRDefault="00F5252D" w:rsidP="00DD4868">
      <w:pPr>
        <w:pStyle w:val="Heading2"/>
      </w:pPr>
      <w:bookmarkStart w:id="19" w:name="_Toc197003251"/>
      <w:r>
        <w:t>Functional Importance of QFD 1</w:t>
      </w:r>
      <w:bookmarkEnd w:id="19"/>
    </w:p>
    <w:p w14:paraId="7631A608" w14:textId="77777777" w:rsidR="002569B0" w:rsidRDefault="002569B0"/>
    <w:p w14:paraId="0C4B8741" w14:textId="60283343" w:rsidR="004E3476" w:rsidRPr="00F32C8D" w:rsidRDefault="00A72DF7">
      <w:pPr>
        <w:rPr>
          <w:color w:val="1F3864" w:themeColor="accent1" w:themeShade="80"/>
        </w:rPr>
      </w:pPr>
      <w:r w:rsidRPr="00F32C8D">
        <w:rPr>
          <w:color w:val="1F3864" w:themeColor="accent1" w:themeShade="80"/>
        </w:rPr>
        <w:t xml:space="preserve">The Quality Function Deployment (QFD1) takes the “What” from the </w:t>
      </w:r>
      <w:r w:rsidR="00D545F6" w:rsidRPr="00F32C8D">
        <w:rPr>
          <w:color w:val="1F3864" w:themeColor="accent1" w:themeShade="80"/>
        </w:rPr>
        <w:t xml:space="preserve">Use Case and the “How” </w:t>
      </w:r>
      <w:r w:rsidR="0021143C" w:rsidRPr="00F32C8D">
        <w:rPr>
          <w:color w:val="1F3864" w:themeColor="accent1" w:themeShade="80"/>
        </w:rPr>
        <w:t xml:space="preserve">from the functional requirements </w:t>
      </w:r>
      <w:r w:rsidR="00A23D31" w:rsidRPr="00F32C8D">
        <w:rPr>
          <w:color w:val="1F3864" w:themeColor="accent1" w:themeShade="80"/>
        </w:rPr>
        <w:t xml:space="preserve">analysis and aims to </w:t>
      </w:r>
      <w:r w:rsidR="00346538" w:rsidRPr="00F32C8D">
        <w:rPr>
          <w:color w:val="1F3864" w:themeColor="accent1" w:themeShade="80"/>
        </w:rPr>
        <w:t>establish</w:t>
      </w:r>
      <w:r w:rsidR="00A23D31" w:rsidRPr="00F32C8D">
        <w:rPr>
          <w:color w:val="1F3864" w:themeColor="accent1" w:themeShade="80"/>
        </w:rPr>
        <w:t xml:space="preserve"> a </w:t>
      </w:r>
      <w:r w:rsidR="00C62737" w:rsidRPr="00F32C8D">
        <w:rPr>
          <w:color w:val="1F3864" w:themeColor="accent1" w:themeShade="80"/>
        </w:rPr>
        <w:t>relationship between the two groups</w:t>
      </w:r>
      <w:r w:rsidR="00A55079" w:rsidRPr="00F32C8D">
        <w:rPr>
          <w:color w:val="1F3864" w:themeColor="accent1" w:themeShade="80"/>
        </w:rPr>
        <w:t xml:space="preserve">, with the output from the matrix being target values for </w:t>
      </w:r>
      <w:r w:rsidR="00C927B6" w:rsidRPr="00F32C8D">
        <w:rPr>
          <w:color w:val="1F3864" w:themeColor="accent1" w:themeShade="80"/>
        </w:rPr>
        <w:t xml:space="preserve">onward </w:t>
      </w:r>
      <w:r w:rsidR="00543ADD" w:rsidRPr="00F32C8D">
        <w:rPr>
          <w:color w:val="1F3864" w:themeColor="accent1" w:themeShade="80"/>
        </w:rPr>
        <w:t>functional importance rankings.</w:t>
      </w:r>
      <w:r w:rsidR="00C62737" w:rsidRPr="00F32C8D">
        <w:rPr>
          <w:color w:val="1F3864" w:themeColor="accent1" w:themeShade="80"/>
        </w:rPr>
        <w:t xml:space="preserve"> </w:t>
      </w:r>
    </w:p>
    <w:p w14:paraId="5C1FC98C" w14:textId="30396B1A" w:rsidR="00F5252D" w:rsidRDefault="00BA0D8E">
      <w:r w:rsidRPr="00F32C8D">
        <w:rPr>
          <w:noProof/>
          <w:color w:val="1F3864" w:themeColor="accent1" w:themeShade="80"/>
        </w:rPr>
        <mc:AlternateContent>
          <mc:Choice Requires="wps">
            <w:drawing>
              <wp:anchor distT="45720" distB="45720" distL="114300" distR="114300" simplePos="0" relativeHeight="251679744" behindDoc="0" locked="0" layoutInCell="1" allowOverlap="1" wp14:anchorId="6CB76EA3" wp14:editId="41B51D94">
                <wp:simplePos x="0" y="0"/>
                <wp:positionH relativeFrom="margin">
                  <wp:align>center</wp:align>
                </wp:positionH>
                <wp:positionV relativeFrom="paragraph">
                  <wp:posOffset>435038</wp:posOffset>
                </wp:positionV>
                <wp:extent cx="4032885" cy="2208530"/>
                <wp:effectExtent l="0" t="0" r="24765" b="20320"/>
                <wp:wrapTopAndBottom/>
                <wp:docPr id="19250262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885" cy="2208530"/>
                        </a:xfrm>
                        <a:prstGeom prst="rect">
                          <a:avLst/>
                        </a:prstGeom>
                        <a:solidFill>
                          <a:srgbClr val="FFFFFF"/>
                        </a:solidFill>
                        <a:ln w="9525">
                          <a:solidFill>
                            <a:srgbClr val="000000"/>
                          </a:solidFill>
                          <a:miter lim="800000"/>
                          <a:headEnd/>
                          <a:tailEnd/>
                        </a:ln>
                      </wps:spPr>
                      <wps:txbx>
                        <w:txbxContent>
                          <w:p w14:paraId="1FC4FEFE" w14:textId="1083C3E7" w:rsidR="00BA0D8E" w:rsidRDefault="001D1488">
                            <w:r w:rsidRPr="001D1488">
                              <w:rPr>
                                <w:noProof/>
                              </w:rPr>
                              <w:drawing>
                                <wp:inline distT="0" distB="0" distL="0" distR="0" wp14:anchorId="29FF1D02" wp14:editId="3B089005">
                                  <wp:extent cx="3833495" cy="2085975"/>
                                  <wp:effectExtent l="0" t="0" r="0" b="9525"/>
                                  <wp:docPr id="1658819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19984" name=""/>
                                          <pic:cNvPicPr/>
                                        </pic:nvPicPr>
                                        <pic:blipFill>
                                          <a:blip r:embed="rId28"/>
                                          <a:stretch>
                                            <a:fillRect/>
                                          </a:stretch>
                                        </pic:blipFill>
                                        <pic:spPr>
                                          <a:xfrm>
                                            <a:off x="0" y="0"/>
                                            <a:ext cx="3833495" cy="208597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76EA3" id="_x0000_s1034" type="#_x0000_t202" style="position:absolute;margin-left:0;margin-top:34.25pt;width:317.55pt;height:173.9pt;z-index:2516797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">
                <v:textbox>
                  <w:txbxContent>
                    <w:p w14:paraId="1FC4FEFE" w14:textId="1083C3E7" w:rsidR="00BA0D8E" w:rsidRDefault="001D1488">
                      <w:r w:rsidRPr="001D1488">
                        <w:drawing>
                          <wp:inline distT="0" distB="0" distL="0" distR="0" wp14:anchorId="29FF1D02" wp14:editId="3B089005">
                            <wp:extent cx="3833495" cy="2085975"/>
                            <wp:effectExtent l="0" t="0" r="0" b="9525"/>
                            <wp:docPr id="1658819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19984" name=""/>
                                    <pic:cNvPicPr/>
                                  </pic:nvPicPr>
                                  <pic:blipFill>
                                    <a:blip r:embed="rId29"/>
                                    <a:stretch>
                                      <a:fillRect/>
                                    </a:stretch>
                                  </pic:blipFill>
                                  <pic:spPr>
                                    <a:xfrm>
                                      <a:off x="0" y="0"/>
                                      <a:ext cx="3833495" cy="2085975"/>
                                    </a:xfrm>
                                    <a:prstGeom prst="rect">
                                      <a:avLst/>
                                    </a:prstGeom>
                                  </pic:spPr>
                                </pic:pic>
                              </a:graphicData>
                            </a:graphic>
                          </wp:inline>
                        </w:drawing>
                      </w:r>
                    </w:p>
                  </w:txbxContent>
                </v:textbox>
                <w10:wrap type="topAndBottom" anchorx="margin"/>
              </v:shape>
            </w:pict>
          </mc:Fallback>
        </mc:AlternateContent>
      </w:r>
      <w:r w:rsidR="00034301" w:rsidRPr="00F32C8D">
        <w:rPr>
          <w:color w:val="1F3864" w:themeColor="accent1" w:themeShade="80"/>
        </w:rPr>
        <w:t xml:space="preserve">Taking the User Requirements </w:t>
      </w:r>
      <w:r w:rsidR="00CB65C9" w:rsidRPr="00F32C8D">
        <w:rPr>
          <w:color w:val="1F3864" w:themeColor="accent1" w:themeShade="80"/>
        </w:rPr>
        <w:t xml:space="preserve">from Table 2 and Functional requirements </w:t>
      </w:r>
      <w:r w:rsidR="00356360" w:rsidRPr="00F32C8D">
        <w:rPr>
          <w:color w:val="1F3864" w:themeColor="accent1" w:themeShade="80"/>
        </w:rPr>
        <w:t>from Figure</w:t>
      </w:r>
      <w:r w:rsidR="002B0F6F" w:rsidRPr="00F32C8D">
        <w:rPr>
          <w:color w:val="1F3864" w:themeColor="accent1" w:themeShade="80"/>
        </w:rPr>
        <w:t xml:space="preserve"> 7, </w:t>
      </w:r>
      <w:r w:rsidR="00803D48" w:rsidRPr="00F32C8D">
        <w:rPr>
          <w:color w:val="1F3864" w:themeColor="accent1" w:themeShade="80"/>
        </w:rPr>
        <w:t xml:space="preserve">further </w:t>
      </w:r>
      <w:r w:rsidR="00F32C8D" w:rsidRPr="00F32C8D">
        <w:rPr>
          <w:color w:val="1F3864" w:themeColor="accent1" w:themeShade="80"/>
        </w:rPr>
        <w:t>rankings can be given, these are shown in Figure 8 below</w:t>
      </w:r>
      <w:r w:rsidR="00F32C8D">
        <w:t>.</w:t>
      </w:r>
    </w:p>
    <w:p w14:paraId="7DF73AD8" w14:textId="7722ED9F" w:rsidR="00674534" w:rsidRDefault="00B44D41" w:rsidP="00B44D41">
      <w:pPr>
        <w:pStyle w:val="Caption"/>
        <w:jc w:val="center"/>
      </w:pPr>
      <w:bookmarkStart w:id="20" w:name="_Toc197003272"/>
      <w:r>
        <w:t xml:space="preserve">Figure </w:t>
      </w:r>
      <w:r>
        <w:fldChar w:fldCharType="begin"/>
      </w:r>
      <w:r>
        <w:instrText xml:space="preserve"> SEQ Figure \* ARABIC </w:instrText>
      </w:r>
      <w:r>
        <w:fldChar w:fldCharType="separate"/>
      </w:r>
      <w:r w:rsidR="00032D8D">
        <w:rPr>
          <w:noProof/>
        </w:rPr>
        <w:t>8</w:t>
      </w:r>
      <w:r>
        <w:fldChar w:fldCharType="end"/>
      </w:r>
      <w:r>
        <w:t xml:space="preserve"> - QFD 1 Determination.</w:t>
      </w:r>
      <w:bookmarkEnd w:id="20"/>
    </w:p>
    <w:p w14:paraId="06284868" w14:textId="77777777" w:rsidR="00A67FAF" w:rsidRPr="00A67FAF" w:rsidRDefault="00A67FAF" w:rsidP="00A67FAF"/>
    <w:p w14:paraId="649D3D95" w14:textId="643E861E" w:rsidR="00C1508B" w:rsidRPr="00A67FAF" w:rsidRDefault="00C1508B" w:rsidP="00EF27E0">
      <w:pPr>
        <w:rPr>
          <w:color w:val="1F3864" w:themeColor="accent1" w:themeShade="80"/>
        </w:rPr>
      </w:pPr>
      <w:r w:rsidRPr="00A67FAF">
        <w:rPr>
          <w:noProof/>
          <w:color w:val="1F3864" w:themeColor="accent1" w:themeShade="80"/>
        </w:rPr>
        <w:lastRenderedPageBreak/>
        <mc:AlternateContent>
          <mc:Choice Requires="wps">
            <w:drawing>
              <wp:anchor distT="45720" distB="45720" distL="114300" distR="114300" simplePos="0" relativeHeight="251681792" behindDoc="0" locked="0" layoutInCell="1" allowOverlap="1" wp14:anchorId="017A647B" wp14:editId="6AE2A872">
                <wp:simplePos x="0" y="0"/>
                <wp:positionH relativeFrom="margin">
                  <wp:align>center</wp:align>
                </wp:positionH>
                <wp:positionV relativeFrom="paragraph">
                  <wp:posOffset>491962</wp:posOffset>
                </wp:positionV>
                <wp:extent cx="3838575" cy="2385060"/>
                <wp:effectExtent l="0" t="0" r="28575" b="15240"/>
                <wp:wrapTopAndBottom/>
                <wp:docPr id="142468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2385060"/>
                        </a:xfrm>
                        <a:prstGeom prst="rect">
                          <a:avLst/>
                        </a:prstGeom>
                        <a:solidFill>
                          <a:srgbClr val="FFFFFF"/>
                        </a:solidFill>
                        <a:ln w="9525">
                          <a:solidFill>
                            <a:srgbClr val="000000"/>
                          </a:solidFill>
                          <a:miter lim="800000"/>
                          <a:headEnd/>
                          <a:tailEnd/>
                        </a:ln>
                      </wps:spPr>
                      <wps:txbx>
                        <w:txbxContent>
                          <w:p w14:paraId="5CA7788F" w14:textId="731D5C93" w:rsidR="00C1508B" w:rsidRDefault="006673E2">
                            <w:r w:rsidRPr="006673E2">
                              <w:rPr>
                                <w:noProof/>
                              </w:rPr>
                              <w:drawing>
                                <wp:inline distT="0" distB="0" distL="0" distR="0" wp14:anchorId="3E95410E" wp14:editId="0A134151">
                                  <wp:extent cx="3634967" cy="2374513"/>
                                  <wp:effectExtent l="0" t="0" r="3810" b="6985"/>
                                  <wp:docPr id="8504843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75255" cy="2400831"/>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7A647B" id="_x0000_s1035" type="#_x0000_t202" style="position:absolute;margin-left:0;margin-top:38.75pt;width:302.25pt;height:187.8pt;z-index:2516817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">
                <v:textbox>
                  <w:txbxContent>
                    <w:p w14:paraId="5CA7788F" w14:textId="731D5C93" w:rsidR="00C1508B" w:rsidRDefault="006673E2">
                      <w:r w:rsidRPr="006673E2">
                        <w:drawing>
                          <wp:inline distT="0" distB="0" distL="0" distR="0" wp14:anchorId="3E95410E" wp14:editId="0A134151">
                            <wp:extent cx="3634967" cy="2374513"/>
                            <wp:effectExtent l="0" t="0" r="3810" b="6985"/>
                            <wp:docPr id="8504843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75255" cy="2400831"/>
                                    </a:xfrm>
                                    <a:prstGeom prst="rect">
                                      <a:avLst/>
                                    </a:prstGeom>
                                    <a:noFill/>
                                    <a:ln>
                                      <a:noFill/>
                                    </a:ln>
                                  </pic:spPr>
                                </pic:pic>
                              </a:graphicData>
                            </a:graphic>
                          </wp:inline>
                        </w:drawing>
                      </w:r>
                    </w:p>
                  </w:txbxContent>
                </v:textbox>
                <w10:wrap type="topAndBottom" anchorx="margin"/>
              </v:shape>
            </w:pict>
          </mc:Fallback>
        </mc:AlternateContent>
      </w:r>
      <w:r w:rsidR="003105FC" w:rsidRPr="00A67FAF">
        <w:rPr>
          <w:color w:val="1F3864" w:themeColor="accent1" w:themeShade="80"/>
        </w:rPr>
        <w:t>Being able to visualise the hierarchy of importance</w:t>
      </w:r>
      <w:r w:rsidR="004027FE" w:rsidRPr="00A67FAF">
        <w:rPr>
          <w:color w:val="1F3864" w:themeColor="accent1" w:themeShade="80"/>
        </w:rPr>
        <w:t xml:space="preserve"> can be difficult to visualise, the functionality can be graphed to allow ease of observing the hierarchy of importance. </w:t>
      </w:r>
    </w:p>
    <w:p w14:paraId="07667534" w14:textId="48B2F3F7" w:rsidR="00EF27E0" w:rsidRDefault="00A23782" w:rsidP="00A23782">
      <w:pPr>
        <w:pStyle w:val="Caption"/>
        <w:jc w:val="center"/>
      </w:pPr>
      <w:bookmarkStart w:id="21" w:name="_Toc197003273"/>
      <w:r>
        <w:t xml:space="preserve">Figure </w:t>
      </w:r>
      <w:r>
        <w:fldChar w:fldCharType="begin"/>
      </w:r>
      <w:r>
        <w:instrText xml:space="preserve"> SEQ Figure \* ARABIC </w:instrText>
      </w:r>
      <w:r>
        <w:fldChar w:fldCharType="separate"/>
      </w:r>
      <w:r w:rsidR="00032D8D">
        <w:rPr>
          <w:noProof/>
        </w:rPr>
        <w:t>9</w:t>
      </w:r>
      <w:r>
        <w:fldChar w:fldCharType="end"/>
      </w:r>
      <w:r>
        <w:t xml:space="preserve"> - QFD 1 Functional Importances.</w:t>
      </w:r>
      <w:bookmarkEnd w:id="21"/>
    </w:p>
    <w:p w14:paraId="7D30B89C" w14:textId="503B89D8" w:rsidR="00FD0AE9" w:rsidRDefault="00A23782" w:rsidP="00A23782">
      <w:pPr>
        <w:rPr>
          <w:color w:val="1F3864" w:themeColor="accent1" w:themeShade="80"/>
        </w:rPr>
      </w:pPr>
      <w:r w:rsidRPr="00A67FAF">
        <w:rPr>
          <w:color w:val="1F3864" w:themeColor="accent1" w:themeShade="80"/>
        </w:rPr>
        <w:t xml:space="preserve">From Figure </w:t>
      </w:r>
      <w:r w:rsidR="00A67FAF" w:rsidRPr="00A67FAF">
        <w:rPr>
          <w:color w:val="1F3864" w:themeColor="accent1" w:themeShade="80"/>
        </w:rPr>
        <w:t>9</w:t>
      </w:r>
      <w:r w:rsidRPr="00A67FAF">
        <w:rPr>
          <w:color w:val="1F3864" w:themeColor="accent1" w:themeShade="80"/>
        </w:rPr>
        <w:t xml:space="preserve"> above it can be seen that </w:t>
      </w:r>
      <w:r w:rsidR="00AC56F1" w:rsidRPr="00A67FAF">
        <w:rPr>
          <w:color w:val="1F3864" w:themeColor="accent1" w:themeShade="80"/>
        </w:rPr>
        <w:t xml:space="preserve">the function with the </w:t>
      </w:r>
      <w:r w:rsidR="00BC7FC3" w:rsidRPr="00A67FAF">
        <w:rPr>
          <w:color w:val="1F3864" w:themeColor="accent1" w:themeShade="80"/>
        </w:rPr>
        <w:t>highest</w:t>
      </w:r>
      <w:r w:rsidR="00AC56F1" w:rsidRPr="00A67FAF">
        <w:rPr>
          <w:color w:val="1F3864" w:themeColor="accent1" w:themeShade="80"/>
        </w:rPr>
        <w:t xml:space="preserve"> importance for the system to function as intended is the function to power on.</w:t>
      </w:r>
    </w:p>
    <w:p w14:paraId="596380C2" w14:textId="6FBBCE5A" w:rsidR="006636F8" w:rsidRDefault="006636F8" w:rsidP="00A23782">
      <w:pPr>
        <w:rPr>
          <w:color w:val="1F3864" w:themeColor="accent1" w:themeShade="80"/>
        </w:rPr>
      </w:pPr>
      <w:r>
        <w:rPr>
          <w:color w:val="1F3864" w:themeColor="accent1" w:themeShade="80"/>
        </w:rPr>
        <w:t xml:space="preserve">Thinking more laterally, this would make </w:t>
      </w:r>
      <w:r w:rsidR="00FB3B3A">
        <w:rPr>
          <w:color w:val="1F3864" w:themeColor="accent1" w:themeShade="80"/>
        </w:rPr>
        <w:t xml:space="preserve">sense as the failure or inability for the unit to power on prevents every other function from </w:t>
      </w:r>
      <w:r w:rsidR="009D2EB4">
        <w:rPr>
          <w:color w:val="1F3864" w:themeColor="accent1" w:themeShade="80"/>
        </w:rPr>
        <w:t>occurring. At first glance this is counter t</w:t>
      </w:r>
      <w:r w:rsidR="0078610C">
        <w:rPr>
          <w:color w:val="1F3864" w:themeColor="accent1" w:themeShade="80"/>
        </w:rPr>
        <w:t xml:space="preserve">o the requirements made by the user </w:t>
      </w:r>
      <w:r w:rsidR="00275D33">
        <w:rPr>
          <w:color w:val="1F3864" w:themeColor="accent1" w:themeShade="80"/>
        </w:rPr>
        <w:t xml:space="preserve">in which the priority </w:t>
      </w:r>
      <w:r w:rsidR="00425C82">
        <w:rPr>
          <w:color w:val="1F3864" w:themeColor="accent1" w:themeShade="80"/>
        </w:rPr>
        <w:t xml:space="preserve">requirement to be easy to clean. </w:t>
      </w:r>
      <w:r w:rsidR="009D2EB4">
        <w:rPr>
          <w:color w:val="1F3864" w:themeColor="accent1" w:themeShade="80"/>
        </w:rPr>
        <w:t xml:space="preserve"> </w:t>
      </w:r>
    </w:p>
    <w:p w14:paraId="521F67E5" w14:textId="78A1AB29" w:rsidR="00A23782" w:rsidRPr="00A67FAF" w:rsidRDefault="00A23782" w:rsidP="00A23782">
      <w:pPr>
        <w:rPr>
          <w:color w:val="1F3864" w:themeColor="accent1" w:themeShade="80"/>
        </w:rPr>
      </w:pPr>
    </w:p>
    <w:p w14:paraId="4D54CB52" w14:textId="5C985C75" w:rsidR="00A55B7B" w:rsidRDefault="00A55B7B">
      <w:r>
        <w:br w:type="page"/>
      </w:r>
    </w:p>
    <w:p w14:paraId="0846415F" w14:textId="3FDB0C7B" w:rsidR="007F687B" w:rsidRDefault="00AF11BB" w:rsidP="00E01E8E">
      <w:pPr>
        <w:pStyle w:val="Heading3"/>
      </w:pPr>
      <w:bookmarkStart w:id="22" w:name="_Toc197003252"/>
      <w:r>
        <w:lastRenderedPageBreak/>
        <w:t>Function Means Analysis</w:t>
      </w:r>
      <w:bookmarkEnd w:id="22"/>
    </w:p>
    <w:p w14:paraId="667CD794" w14:textId="77777777" w:rsidR="00AF11BB" w:rsidRDefault="00AF11BB" w:rsidP="00AF11BB"/>
    <w:p w14:paraId="4269B800" w14:textId="7EC00CA8" w:rsidR="00C26002" w:rsidRPr="007155C3" w:rsidRDefault="006511CD" w:rsidP="00FA3710">
      <w:pPr>
        <w:tabs>
          <w:tab w:val="left" w:pos="1260"/>
        </w:tabs>
        <w:rPr>
          <w:color w:val="1F3864" w:themeColor="accent1" w:themeShade="80"/>
        </w:rPr>
      </w:pPr>
      <w:r w:rsidRPr="007155C3">
        <w:rPr>
          <w:color w:val="1F3864" w:themeColor="accent1" w:themeShade="80"/>
        </w:rPr>
        <w:t xml:space="preserve">With the </w:t>
      </w:r>
      <w:r w:rsidR="00FA3710" w:rsidRPr="007155C3">
        <w:rPr>
          <w:color w:val="1F3864" w:themeColor="accent1" w:themeShade="80"/>
        </w:rPr>
        <w:t>c</w:t>
      </w:r>
      <w:r w:rsidR="00535768" w:rsidRPr="007155C3">
        <w:rPr>
          <w:color w:val="1F3864" w:themeColor="accent1" w:themeShade="80"/>
        </w:rPr>
        <w:t>ompletion of QFD1</w:t>
      </w:r>
      <w:r w:rsidR="007918CA" w:rsidRPr="007155C3">
        <w:rPr>
          <w:color w:val="1F3864" w:themeColor="accent1" w:themeShade="80"/>
        </w:rPr>
        <w:t xml:space="preserve">, the functional </w:t>
      </w:r>
      <w:r w:rsidR="00834CA7" w:rsidRPr="007155C3">
        <w:rPr>
          <w:color w:val="1F3864" w:themeColor="accent1" w:themeShade="80"/>
        </w:rPr>
        <w:t>requirements</w:t>
      </w:r>
      <w:r w:rsidR="007918CA" w:rsidRPr="007155C3">
        <w:rPr>
          <w:color w:val="1F3864" w:themeColor="accent1" w:themeShade="80"/>
        </w:rPr>
        <w:t xml:space="preserve"> now </w:t>
      </w:r>
      <w:r w:rsidR="00834CA7" w:rsidRPr="007155C3">
        <w:rPr>
          <w:color w:val="1F3864" w:themeColor="accent1" w:themeShade="80"/>
        </w:rPr>
        <w:t>need to be investigated for wha</w:t>
      </w:r>
      <w:r w:rsidR="003C5D96" w:rsidRPr="007155C3">
        <w:rPr>
          <w:color w:val="1F3864" w:themeColor="accent1" w:themeShade="80"/>
        </w:rPr>
        <w:t xml:space="preserve">t potential solutions can be used to achieve the desired level of </w:t>
      </w:r>
      <w:r w:rsidR="00C26002" w:rsidRPr="007155C3">
        <w:rPr>
          <w:color w:val="1F3864" w:themeColor="accent1" w:themeShade="80"/>
        </w:rPr>
        <w:t>functionality</w:t>
      </w:r>
      <w:r w:rsidR="003C5D96" w:rsidRPr="007155C3">
        <w:rPr>
          <w:color w:val="1F3864" w:themeColor="accent1" w:themeShade="80"/>
        </w:rPr>
        <w:t>.</w:t>
      </w:r>
      <w:r w:rsidR="00A75A8D" w:rsidRPr="007155C3">
        <w:rPr>
          <w:color w:val="1F3864" w:themeColor="accent1" w:themeShade="80"/>
        </w:rPr>
        <w:t xml:space="preserve"> This involves capturing a “thought shower” </w:t>
      </w:r>
      <w:r w:rsidR="00D7055B" w:rsidRPr="007155C3">
        <w:rPr>
          <w:color w:val="1F3864" w:themeColor="accent1" w:themeShade="80"/>
        </w:rPr>
        <w:t xml:space="preserve">where any solution for </w:t>
      </w:r>
      <w:r w:rsidR="00F277B1" w:rsidRPr="007155C3">
        <w:rPr>
          <w:color w:val="1F3864" w:themeColor="accent1" w:themeShade="80"/>
        </w:rPr>
        <w:t>each desired</w:t>
      </w:r>
      <w:r w:rsidR="00D7055B" w:rsidRPr="007155C3">
        <w:rPr>
          <w:color w:val="1F3864" w:themeColor="accent1" w:themeShade="80"/>
        </w:rPr>
        <w:t xml:space="preserve"> function is collated irrespective of perceived </w:t>
      </w:r>
      <w:r w:rsidR="00F277B1" w:rsidRPr="007155C3">
        <w:rPr>
          <w:color w:val="1F3864" w:themeColor="accent1" w:themeShade="80"/>
        </w:rPr>
        <w:t xml:space="preserve">credibility, cost, practicality, or even if it is limited by current technologies so that other technologies would need to be matured for these to come to fruition. </w:t>
      </w:r>
    </w:p>
    <w:p w14:paraId="372E5465" w14:textId="0CE53867" w:rsidR="00AF11BB" w:rsidRDefault="00C26002" w:rsidP="00FA3710">
      <w:pPr>
        <w:tabs>
          <w:tab w:val="left" w:pos="1260"/>
        </w:tabs>
      </w:pPr>
      <w:r>
        <w:rPr>
          <w:noProof/>
        </w:rPr>
        <mc:AlternateContent>
          <mc:Choice Requires="wps">
            <w:drawing>
              <wp:anchor distT="45720" distB="45720" distL="114300" distR="114300" simplePos="0" relativeHeight="251683840" behindDoc="0" locked="0" layoutInCell="1" allowOverlap="1" wp14:anchorId="51086B18" wp14:editId="50B17FEA">
                <wp:simplePos x="0" y="0"/>
                <wp:positionH relativeFrom="margin">
                  <wp:align>right</wp:align>
                </wp:positionH>
                <wp:positionV relativeFrom="paragraph">
                  <wp:posOffset>253365</wp:posOffset>
                </wp:positionV>
                <wp:extent cx="5712460" cy="1231265"/>
                <wp:effectExtent l="0" t="0" r="21590" b="26035"/>
                <wp:wrapTopAndBottom/>
                <wp:docPr id="8120677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2460" cy="1231265"/>
                        </a:xfrm>
                        <a:prstGeom prst="rect">
                          <a:avLst/>
                        </a:prstGeom>
                        <a:solidFill>
                          <a:srgbClr val="FFFFFF"/>
                        </a:solidFill>
                        <a:ln w="9525">
                          <a:solidFill>
                            <a:srgbClr val="000000"/>
                          </a:solidFill>
                          <a:miter lim="800000"/>
                          <a:headEnd/>
                          <a:tailEnd/>
                        </a:ln>
                      </wps:spPr>
                      <wps:txbx>
                        <w:txbxContent>
                          <w:p w14:paraId="72458872" w14:textId="6204CE7E" w:rsidR="00F16373" w:rsidRDefault="002B1739">
                            <w:r>
                              <w:rPr>
                                <w:noProof/>
                              </w:rPr>
                              <w:drawing>
                                <wp:inline distT="0" distB="0" distL="0" distR="0" wp14:anchorId="6D72A4CB" wp14:editId="7C695193">
                                  <wp:extent cx="5520690" cy="1083310"/>
                                  <wp:effectExtent l="0" t="0" r="3810" b="2540"/>
                                  <wp:docPr id="1094861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61250" name=""/>
                                          <pic:cNvPicPr/>
                                        </pic:nvPicPr>
                                        <pic:blipFill>
                                          <a:blip r:embed="rId32"/>
                                          <a:stretch>
                                            <a:fillRect/>
                                          </a:stretch>
                                        </pic:blipFill>
                                        <pic:spPr>
                                          <a:xfrm>
                                            <a:off x="0" y="0"/>
                                            <a:ext cx="5520690" cy="108331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086B18" id="_x0000_t202" coordsize="21600,21600" o:spt="202" path="m,l,21600r21600,l21600,xe">
                <v:stroke joinstyle="miter"/>
                <v:path gradientshapeok="t" o:connecttype="rect"/>
              </v:shapetype>
              <v:shape id="_x0000_s1036" type="#_x0000_t202" style="position:absolute;margin-left:398.6pt;margin-top:19.95pt;width:449.8pt;height:96.95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">
                <v:textbox>
                  <w:txbxContent>
                    <w:p w14:paraId="72458872" w14:textId="6204CE7E" w:rsidR="00F16373" w:rsidRDefault="002B1739">
                      <w:r>
                        <w:rPr>
                          <w:noProof/>
                        </w:rPr>
                        <w:drawing>
                          <wp:inline distT="0" distB="0" distL="0" distR="0" wp14:anchorId="6D72A4CB" wp14:editId="7C695193">
                            <wp:extent cx="5520690" cy="1083310"/>
                            <wp:effectExtent l="0" t="0" r="3810" b="2540"/>
                            <wp:docPr id="1094861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61250" name=""/>
                                    <pic:cNvPicPr/>
                                  </pic:nvPicPr>
                                  <pic:blipFill>
                                    <a:blip r:embed="rId33"/>
                                    <a:stretch>
                                      <a:fillRect/>
                                    </a:stretch>
                                  </pic:blipFill>
                                  <pic:spPr>
                                    <a:xfrm>
                                      <a:off x="0" y="0"/>
                                      <a:ext cx="5520690" cy="1083310"/>
                                    </a:xfrm>
                                    <a:prstGeom prst="rect">
                                      <a:avLst/>
                                    </a:prstGeom>
                                  </pic:spPr>
                                </pic:pic>
                              </a:graphicData>
                            </a:graphic>
                          </wp:inline>
                        </w:drawing>
                      </w:r>
                    </w:p>
                  </w:txbxContent>
                </v:textbox>
                <w10:wrap type="topAndBottom" anchorx="margin"/>
              </v:shape>
            </w:pict>
          </mc:Fallback>
        </mc:AlternateContent>
      </w:r>
      <w:r w:rsidR="003C5D96">
        <w:t xml:space="preserve"> </w:t>
      </w:r>
    </w:p>
    <w:p w14:paraId="269E5FC8" w14:textId="322B660C" w:rsidR="00F80375" w:rsidRDefault="000B56CC" w:rsidP="000B56CC">
      <w:pPr>
        <w:pStyle w:val="Caption"/>
        <w:jc w:val="center"/>
      </w:pPr>
      <w:bookmarkStart w:id="23" w:name="_Toc197003277"/>
      <w:r>
        <w:t xml:space="preserve">Table </w:t>
      </w:r>
      <w:r>
        <w:fldChar w:fldCharType="begin"/>
      </w:r>
      <w:r>
        <w:instrText xml:space="preserve"> SEQ Table \* ARABIC </w:instrText>
      </w:r>
      <w:r>
        <w:fldChar w:fldCharType="separate"/>
      </w:r>
      <w:r w:rsidR="00032D8D">
        <w:rPr>
          <w:noProof/>
        </w:rPr>
        <w:t>3</w:t>
      </w:r>
      <w:r>
        <w:fldChar w:fldCharType="end"/>
      </w:r>
      <w:r>
        <w:t xml:space="preserve"> </w:t>
      </w:r>
      <w:r w:rsidR="00FF5BC9">
        <w:t xml:space="preserve">- </w:t>
      </w:r>
      <w:r w:rsidR="00FF5BC9" w:rsidRPr="00BF0101">
        <w:t>Function</w:t>
      </w:r>
      <w:r w:rsidRPr="00BF0101">
        <w:t xml:space="preserve"> Means Analysis</w:t>
      </w:r>
      <w:bookmarkEnd w:id="23"/>
    </w:p>
    <w:p w14:paraId="3426BFC6" w14:textId="0ECEFA84" w:rsidR="007F687B" w:rsidRPr="007155C3" w:rsidRDefault="00B06956" w:rsidP="00A55B7B">
      <w:pPr>
        <w:rPr>
          <w:color w:val="1F3864" w:themeColor="accent1" w:themeShade="80"/>
        </w:rPr>
      </w:pPr>
      <w:r w:rsidRPr="007155C3">
        <w:rPr>
          <w:color w:val="1F3864" w:themeColor="accent1" w:themeShade="80"/>
        </w:rPr>
        <w:t xml:space="preserve">Table 3 above </w:t>
      </w:r>
      <w:r w:rsidR="00996AED" w:rsidRPr="007155C3">
        <w:rPr>
          <w:color w:val="1F3864" w:themeColor="accent1" w:themeShade="80"/>
        </w:rPr>
        <w:t xml:space="preserve">shows the Function Means Analysis </w:t>
      </w:r>
      <w:r w:rsidR="00076872" w:rsidRPr="007155C3">
        <w:rPr>
          <w:color w:val="1F3864" w:themeColor="accent1" w:themeShade="80"/>
        </w:rPr>
        <w:t xml:space="preserve">for </w:t>
      </w:r>
      <w:r w:rsidR="005E25DE" w:rsidRPr="007155C3">
        <w:rPr>
          <w:color w:val="1F3864" w:themeColor="accent1" w:themeShade="80"/>
        </w:rPr>
        <w:t xml:space="preserve">the </w:t>
      </w:r>
      <w:r w:rsidR="00076872" w:rsidRPr="007155C3">
        <w:rPr>
          <w:color w:val="1F3864" w:themeColor="accent1" w:themeShade="80"/>
        </w:rPr>
        <w:t>Air Fryer</w:t>
      </w:r>
      <w:r w:rsidR="005E25DE" w:rsidRPr="007155C3">
        <w:rPr>
          <w:color w:val="1F3864" w:themeColor="accent1" w:themeShade="80"/>
        </w:rPr>
        <w:t xml:space="preserve">, with the highlighted green solutions being the preferred option. From </w:t>
      </w:r>
      <w:r w:rsidR="00462BE0" w:rsidRPr="007155C3">
        <w:rPr>
          <w:color w:val="1F3864" w:themeColor="accent1" w:themeShade="80"/>
        </w:rPr>
        <w:t xml:space="preserve">the chosen solutions, different concepts can be generated to address the function needs of the appliance. </w:t>
      </w:r>
      <w:r w:rsidR="00076872" w:rsidRPr="007155C3">
        <w:rPr>
          <w:color w:val="1F3864" w:themeColor="accent1" w:themeShade="80"/>
        </w:rPr>
        <w:t xml:space="preserve"> </w:t>
      </w:r>
    </w:p>
    <w:p w14:paraId="1693A79D" w14:textId="77777777" w:rsidR="00F277B1" w:rsidRPr="00A55B7B" w:rsidRDefault="00F277B1" w:rsidP="00A55B7B"/>
    <w:p w14:paraId="53E13718" w14:textId="2FCB7E92" w:rsidR="00DD4868" w:rsidRDefault="00F5252D" w:rsidP="00DD4868">
      <w:pPr>
        <w:pStyle w:val="Heading2"/>
      </w:pPr>
      <w:bookmarkStart w:id="24" w:name="_Toc197003253"/>
      <w:r>
        <w:t>Concept Generation</w:t>
      </w:r>
      <w:bookmarkEnd w:id="24"/>
    </w:p>
    <w:p w14:paraId="0279EAEB" w14:textId="77777777" w:rsidR="004430A6" w:rsidRDefault="004430A6" w:rsidP="004430A6"/>
    <w:p w14:paraId="229DE911" w14:textId="0BB8EB9E" w:rsidR="004430A6" w:rsidRPr="007155C3" w:rsidRDefault="005A27B7" w:rsidP="004430A6">
      <w:pPr>
        <w:rPr>
          <w:color w:val="1F3864" w:themeColor="accent1" w:themeShade="80"/>
        </w:rPr>
      </w:pPr>
      <w:r w:rsidRPr="007155C3">
        <w:rPr>
          <w:color w:val="1F3864" w:themeColor="accent1" w:themeShade="80"/>
        </w:rPr>
        <w:t xml:space="preserve">At this </w:t>
      </w:r>
      <w:r w:rsidR="009B6E69" w:rsidRPr="007155C3">
        <w:rPr>
          <w:color w:val="1F3864" w:themeColor="accent1" w:themeShade="80"/>
        </w:rPr>
        <w:t xml:space="preserve">stage, </w:t>
      </w:r>
      <w:r w:rsidR="003267C8" w:rsidRPr="007155C3">
        <w:rPr>
          <w:color w:val="1F3864" w:themeColor="accent1" w:themeShade="80"/>
        </w:rPr>
        <w:t>multiple concepts</w:t>
      </w:r>
      <w:r w:rsidRPr="007155C3">
        <w:rPr>
          <w:color w:val="1F3864" w:themeColor="accent1" w:themeShade="80"/>
        </w:rPr>
        <w:t xml:space="preserve"> have been generated </w:t>
      </w:r>
      <w:r w:rsidR="00152BF0" w:rsidRPr="007155C3">
        <w:rPr>
          <w:color w:val="1F3864" w:themeColor="accent1" w:themeShade="80"/>
        </w:rPr>
        <w:t>using different solutions to achieve the design aim.</w:t>
      </w:r>
    </w:p>
    <w:p w14:paraId="34E77A19" w14:textId="20FF9A51" w:rsidR="006F6DCB" w:rsidRDefault="003D0DE5" w:rsidP="003D0DE5">
      <w:pPr>
        <w:pStyle w:val="Heading3"/>
      </w:pPr>
      <w:bookmarkStart w:id="25" w:name="_Toc197003254"/>
      <w:r>
        <w:t>Concept A</w:t>
      </w:r>
      <w:r w:rsidR="000C5C8A">
        <w:t xml:space="preserve"> </w:t>
      </w:r>
      <w:r w:rsidR="007C5E3A">
        <w:t>–</w:t>
      </w:r>
      <w:r w:rsidR="000C5C8A">
        <w:t xml:space="preserve"> Micr</w:t>
      </w:r>
      <w:r w:rsidR="007C5E3A">
        <w:t>owave Power Source</w:t>
      </w:r>
      <w:bookmarkEnd w:id="25"/>
    </w:p>
    <w:p w14:paraId="2A6BA8C7" w14:textId="77777777" w:rsidR="007C5E3A" w:rsidRDefault="007C5E3A" w:rsidP="005E58F8"/>
    <w:p w14:paraId="2977F05D" w14:textId="03ECD15E" w:rsidR="005E58F8" w:rsidRDefault="005E58F8" w:rsidP="005E58F8">
      <w:r w:rsidRPr="007155C3">
        <w:rPr>
          <w:color w:val="1F3864" w:themeColor="accent1" w:themeShade="80"/>
        </w:rPr>
        <mc:AlternateContent>
          <mc:Choice Requires="wps">
            <w:drawing>
              <wp:anchor distT="45720" distB="45720" distL="114300" distR="114300" simplePos="0" relativeHeight="251685888" behindDoc="0" locked="0" layoutInCell="1" allowOverlap="1" wp14:anchorId="71491A2F" wp14:editId="2DC8B95D">
                <wp:simplePos x="0" y="0"/>
                <wp:positionH relativeFrom="margin">
                  <wp:align>right</wp:align>
                </wp:positionH>
                <wp:positionV relativeFrom="paragraph">
                  <wp:posOffset>466725</wp:posOffset>
                </wp:positionV>
                <wp:extent cx="5707380" cy="1027430"/>
                <wp:effectExtent l="0" t="0" r="26670" b="20320"/>
                <wp:wrapTopAndBottom/>
                <wp:docPr id="57467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027569"/>
                        </a:xfrm>
                        <a:prstGeom prst="rect">
                          <a:avLst/>
                        </a:prstGeom>
                        <a:solidFill>
                          <a:srgbClr val="FFFFFF"/>
                        </a:solidFill>
                        <a:ln w="9525">
                          <a:solidFill>
                            <a:srgbClr val="000000"/>
                          </a:solidFill>
                          <a:miter lim="800000"/>
                          <a:headEnd/>
                          <a:tailEnd/>
                        </a:ln>
                      </wps:spPr>
                      <wps:txbx>
                        <w:txbxContent>
                          <w:p w14:paraId="61CF3A49" w14:textId="6DC728C7" w:rsidR="005E58F8" w:rsidRDefault="004B0B32">
                            <w:r>
                              <w:rPr>
                                <w:noProof/>
                              </w:rPr>
                              <w:drawing>
                                <wp:inline distT="0" distB="0" distL="0" distR="0" wp14:anchorId="0C745CF9" wp14:editId="364002FB">
                                  <wp:extent cx="5515610" cy="917575"/>
                                  <wp:effectExtent l="0" t="0" r="8890" b="0"/>
                                  <wp:docPr id="774684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684250" name=""/>
                                          <pic:cNvPicPr/>
                                        </pic:nvPicPr>
                                        <pic:blipFill>
                                          <a:blip r:embed="rId34"/>
                                          <a:stretch>
                                            <a:fillRect/>
                                          </a:stretch>
                                        </pic:blipFill>
                                        <pic:spPr>
                                          <a:xfrm>
                                            <a:off x="0" y="0"/>
                                            <a:ext cx="5515610" cy="91757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91A2F" id="_x0000_s1037" type="#_x0000_t202" style="position:absolute;margin-left:398.2pt;margin-top:36.75pt;width:449.4pt;height:80.9pt;z-index:251685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">
                <v:textbox>
                  <w:txbxContent>
                    <w:p w14:paraId="61CF3A49" w14:textId="6DC728C7" w:rsidR="005E58F8" w:rsidRDefault="004B0B32">
                      <w:r>
                        <w:rPr>
                          <w:noProof/>
                        </w:rPr>
                        <w:drawing>
                          <wp:inline distT="0" distB="0" distL="0" distR="0" wp14:anchorId="0C745CF9" wp14:editId="364002FB">
                            <wp:extent cx="5515610" cy="917575"/>
                            <wp:effectExtent l="0" t="0" r="8890" b="0"/>
                            <wp:docPr id="774684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684250" name=""/>
                                    <pic:cNvPicPr/>
                                  </pic:nvPicPr>
                                  <pic:blipFill>
                                    <a:blip r:embed="rId35"/>
                                    <a:stretch>
                                      <a:fillRect/>
                                    </a:stretch>
                                  </pic:blipFill>
                                  <pic:spPr>
                                    <a:xfrm>
                                      <a:off x="0" y="0"/>
                                      <a:ext cx="5515610" cy="917575"/>
                                    </a:xfrm>
                                    <a:prstGeom prst="rect">
                                      <a:avLst/>
                                    </a:prstGeom>
                                  </pic:spPr>
                                </pic:pic>
                              </a:graphicData>
                            </a:graphic>
                          </wp:inline>
                        </w:drawing>
                      </w:r>
                    </w:p>
                  </w:txbxContent>
                </v:textbox>
                <w10:wrap type="topAndBottom" anchorx="margin"/>
              </v:shape>
            </w:pict>
          </mc:Fallback>
        </mc:AlternateContent>
      </w:r>
      <w:r w:rsidR="007C5E3A" w:rsidRPr="007155C3">
        <w:rPr>
          <w:color w:val="1F3864" w:themeColor="accent1" w:themeShade="80"/>
        </w:rPr>
        <w:t xml:space="preserve">This concept focuses on </w:t>
      </w:r>
      <w:r w:rsidR="008E56DC" w:rsidRPr="007155C3">
        <w:rPr>
          <w:color w:val="1F3864" w:themeColor="accent1" w:themeShade="80"/>
        </w:rPr>
        <w:t>the</w:t>
      </w:r>
      <w:r w:rsidR="007C5E3A" w:rsidRPr="007155C3">
        <w:rPr>
          <w:color w:val="1F3864" w:themeColor="accent1" w:themeShade="80"/>
        </w:rPr>
        <w:t xml:space="preserve"> use of microwaves to heat</w:t>
      </w:r>
      <w:r w:rsidR="008E56DC" w:rsidRPr="007155C3">
        <w:rPr>
          <w:color w:val="1F3864" w:themeColor="accent1" w:themeShade="80"/>
        </w:rPr>
        <w:t xml:space="preserve"> the food products.</w:t>
      </w:r>
      <w:r w:rsidR="00471C5A" w:rsidRPr="007155C3">
        <w:rPr>
          <w:color w:val="1F3864" w:themeColor="accent1" w:themeShade="80"/>
        </w:rPr>
        <w:t xml:space="preserve"> Otherwise</w:t>
      </w:r>
      <w:r w:rsidR="00302C45" w:rsidRPr="007155C3">
        <w:rPr>
          <w:color w:val="1F3864" w:themeColor="accent1" w:themeShade="80"/>
        </w:rPr>
        <w:t>,</w:t>
      </w:r>
      <w:r w:rsidR="00471C5A" w:rsidRPr="007155C3">
        <w:rPr>
          <w:color w:val="1F3864" w:themeColor="accent1" w:themeShade="80"/>
        </w:rPr>
        <w:t xml:space="preserve"> it features common technologies across various </w:t>
      </w:r>
      <w:r w:rsidR="00302C45" w:rsidRPr="007155C3">
        <w:rPr>
          <w:color w:val="1F3864" w:themeColor="accent1" w:themeShade="80"/>
        </w:rPr>
        <w:t>modern products.</w:t>
      </w:r>
    </w:p>
    <w:p w14:paraId="13F83B84" w14:textId="1D914D3A" w:rsidR="005E58F8" w:rsidRDefault="000B56CC" w:rsidP="000B56CC">
      <w:pPr>
        <w:pStyle w:val="Caption"/>
        <w:jc w:val="center"/>
      </w:pPr>
      <w:bookmarkStart w:id="26" w:name="_Toc197003278"/>
      <w:r>
        <w:t xml:space="preserve">Table </w:t>
      </w:r>
      <w:r>
        <w:fldChar w:fldCharType="begin"/>
      </w:r>
      <w:r>
        <w:instrText xml:space="preserve"> SEQ Table \* ARABIC </w:instrText>
      </w:r>
      <w:r>
        <w:fldChar w:fldCharType="separate"/>
      </w:r>
      <w:r w:rsidR="00032D8D">
        <w:rPr>
          <w:noProof/>
        </w:rPr>
        <w:t>4</w:t>
      </w:r>
      <w:r>
        <w:fldChar w:fldCharType="end"/>
      </w:r>
      <w:r>
        <w:t xml:space="preserve"> - Concept A </w:t>
      </w:r>
      <w:r w:rsidR="00E90C1B">
        <w:t>– Microwave Power</w:t>
      </w:r>
      <w:bookmarkEnd w:id="26"/>
    </w:p>
    <w:p w14:paraId="0E7A466F" w14:textId="3572AFE0" w:rsidR="00302C45" w:rsidRPr="007155C3" w:rsidRDefault="00C87652" w:rsidP="00302C45">
      <w:pPr>
        <w:rPr>
          <w:color w:val="1F3864" w:themeColor="accent1" w:themeShade="80"/>
        </w:rPr>
      </w:pPr>
      <w:r w:rsidRPr="007155C3">
        <w:rPr>
          <w:color w:val="1F3864" w:themeColor="accent1" w:themeShade="80"/>
        </w:rPr>
        <w:t xml:space="preserve">The monitoring functionality is something not present in the current design and would require further investigation </w:t>
      </w:r>
      <w:r w:rsidR="00805F04" w:rsidRPr="007155C3">
        <w:rPr>
          <w:color w:val="1F3864" w:themeColor="accent1" w:themeShade="80"/>
        </w:rPr>
        <w:t xml:space="preserve">as its own sub-system. This would also require the same requirements and functionality </w:t>
      </w:r>
      <w:r w:rsidR="00F92023" w:rsidRPr="007155C3">
        <w:rPr>
          <w:color w:val="1F3864" w:themeColor="accent1" w:themeShade="80"/>
        </w:rPr>
        <w:t xml:space="preserve">gatherings </w:t>
      </w:r>
      <w:r w:rsidR="00790AD0" w:rsidRPr="007155C3">
        <w:rPr>
          <w:color w:val="1F3864" w:themeColor="accent1" w:themeShade="80"/>
        </w:rPr>
        <w:t>and would need to go through its own QFD process.</w:t>
      </w:r>
    </w:p>
    <w:p w14:paraId="7FF85168" w14:textId="0BEF4365" w:rsidR="00E90C1B" w:rsidRDefault="00E90C1B">
      <w:r>
        <w:br w:type="page"/>
      </w:r>
    </w:p>
    <w:p w14:paraId="13C8957A" w14:textId="555012EF" w:rsidR="004B0B32" w:rsidRDefault="00941A31" w:rsidP="004B0B32">
      <w:pPr>
        <w:pStyle w:val="Heading3"/>
      </w:pPr>
      <w:bookmarkStart w:id="27" w:name="_Toc197003255"/>
      <w:r>
        <w:lastRenderedPageBreak/>
        <w:t>Concept B</w:t>
      </w:r>
      <w:r w:rsidR="00D5079A">
        <w:t xml:space="preserve"> – Steam Powered</w:t>
      </w:r>
      <w:bookmarkEnd w:id="27"/>
    </w:p>
    <w:p w14:paraId="3F2C2D6B" w14:textId="77777777" w:rsidR="00D5079A" w:rsidRDefault="00D5079A" w:rsidP="00941A31"/>
    <w:p w14:paraId="1EE0A075" w14:textId="3AE9FF4C" w:rsidR="00941A31" w:rsidRPr="007155C3" w:rsidRDefault="00941A31" w:rsidP="00941A31">
      <w:pPr>
        <w:rPr>
          <w:color w:val="1F3864" w:themeColor="accent1" w:themeShade="80"/>
        </w:rPr>
      </w:pPr>
      <w:r w:rsidRPr="007155C3">
        <w:rPr>
          <w:color w:val="1F3864" w:themeColor="accent1" w:themeShade="80"/>
        </w:rPr>
        <mc:AlternateContent>
          <mc:Choice Requires="wps">
            <w:drawing>
              <wp:anchor distT="45720" distB="45720" distL="114300" distR="114300" simplePos="0" relativeHeight="251687936" behindDoc="0" locked="0" layoutInCell="1" allowOverlap="1" wp14:anchorId="6AC04C55" wp14:editId="3F840610">
                <wp:simplePos x="0" y="0"/>
                <wp:positionH relativeFrom="margin">
                  <wp:align>right</wp:align>
                </wp:positionH>
                <wp:positionV relativeFrom="paragraph">
                  <wp:posOffset>798599</wp:posOffset>
                </wp:positionV>
                <wp:extent cx="5707380" cy="1027430"/>
                <wp:effectExtent l="0" t="0" r="26670" b="20320"/>
                <wp:wrapTopAndBottom/>
                <wp:docPr id="1229857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027430"/>
                        </a:xfrm>
                        <a:prstGeom prst="rect">
                          <a:avLst/>
                        </a:prstGeom>
                        <a:solidFill>
                          <a:srgbClr val="FFFFFF"/>
                        </a:solidFill>
                        <a:ln w="9525">
                          <a:solidFill>
                            <a:srgbClr val="000000"/>
                          </a:solidFill>
                          <a:miter lim="800000"/>
                          <a:headEnd/>
                          <a:tailEnd/>
                        </a:ln>
                      </wps:spPr>
                      <wps:txbx>
                        <w:txbxContent>
                          <w:p w14:paraId="74BC042C" w14:textId="75C18534" w:rsidR="00941A31" w:rsidRDefault="00231D07">
                            <w:r>
                              <w:rPr>
                                <w:noProof/>
                              </w:rPr>
                              <w:drawing>
                                <wp:inline distT="0" distB="0" distL="0" distR="0" wp14:anchorId="1C2008C4" wp14:editId="1EF0544D">
                                  <wp:extent cx="5515610" cy="925830"/>
                                  <wp:effectExtent l="0" t="0" r="8890" b="7620"/>
                                  <wp:docPr id="76227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72758" name=""/>
                                          <pic:cNvPicPr/>
                                        </pic:nvPicPr>
                                        <pic:blipFill>
                                          <a:blip r:embed="rId36"/>
                                          <a:stretch>
                                            <a:fillRect/>
                                          </a:stretch>
                                        </pic:blipFill>
                                        <pic:spPr>
                                          <a:xfrm>
                                            <a:off x="0" y="0"/>
                                            <a:ext cx="5515610" cy="92583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C04C55" id="_x0000_t202" coordsize="21600,21600" o:spt="202" path="m,l,21600r21600,l21600,xe">
                <v:stroke joinstyle="miter"/>
                <v:path gradientshapeok="t" o:connecttype="rect"/>
              </v:shapetype>
              <v:shape id="_x0000_s1038" type="#_x0000_t202" style="position:absolute;margin-left:398.2pt;margin-top:62.9pt;width:449.4pt;height:80.9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">
                <v:textbox>
                  <w:txbxContent>
                    <w:p w14:paraId="74BC042C" w14:textId="75C18534" w:rsidR="00941A31" w:rsidRDefault="00231D07">
                      <w:r>
                        <w:rPr>
                          <w:noProof/>
                        </w:rPr>
                        <w:drawing>
                          <wp:inline distT="0" distB="0" distL="0" distR="0" wp14:anchorId="1C2008C4" wp14:editId="1EF0544D">
                            <wp:extent cx="5515610" cy="925830"/>
                            <wp:effectExtent l="0" t="0" r="8890" b="7620"/>
                            <wp:docPr id="762272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72758" name=""/>
                                    <pic:cNvPicPr/>
                                  </pic:nvPicPr>
                                  <pic:blipFill>
                                    <a:blip r:embed="rId37"/>
                                    <a:stretch>
                                      <a:fillRect/>
                                    </a:stretch>
                                  </pic:blipFill>
                                  <pic:spPr>
                                    <a:xfrm>
                                      <a:off x="0" y="0"/>
                                      <a:ext cx="5515610" cy="925830"/>
                                    </a:xfrm>
                                    <a:prstGeom prst="rect">
                                      <a:avLst/>
                                    </a:prstGeom>
                                  </pic:spPr>
                                </pic:pic>
                              </a:graphicData>
                            </a:graphic>
                          </wp:inline>
                        </w:drawing>
                      </w:r>
                    </w:p>
                  </w:txbxContent>
                </v:textbox>
                <w10:wrap type="topAndBottom" anchorx="margin"/>
              </v:shape>
            </w:pict>
          </mc:Fallback>
        </mc:AlternateContent>
      </w:r>
      <w:r w:rsidR="00E90C1B" w:rsidRPr="007155C3">
        <w:rPr>
          <w:color w:val="1F3864" w:themeColor="accent1" w:themeShade="80"/>
        </w:rPr>
        <w:t xml:space="preserve">The second concept to be considered utilises steam as the </w:t>
      </w:r>
      <w:r w:rsidR="00FC7E25" w:rsidRPr="007155C3">
        <w:rPr>
          <w:color w:val="1F3864" w:themeColor="accent1" w:themeShade="80"/>
        </w:rPr>
        <w:t xml:space="preserve">power source for the </w:t>
      </w:r>
      <w:r w:rsidR="00FA7B2D" w:rsidRPr="007155C3">
        <w:rPr>
          <w:color w:val="1F3864" w:themeColor="accent1" w:themeShade="80"/>
        </w:rPr>
        <w:t>appliance.</w:t>
      </w:r>
      <w:r w:rsidR="00BF479C" w:rsidRPr="007155C3">
        <w:rPr>
          <w:color w:val="1F3864" w:themeColor="accent1" w:themeShade="80"/>
        </w:rPr>
        <w:t xml:space="preserve"> Similar</w:t>
      </w:r>
      <w:r w:rsidR="00E528C4" w:rsidRPr="007155C3">
        <w:rPr>
          <w:color w:val="1F3864" w:themeColor="accent1" w:themeShade="80"/>
        </w:rPr>
        <w:t xml:space="preserve"> to Concept A, a vast amount of other functionality requirements </w:t>
      </w:r>
      <w:proofErr w:type="gramStart"/>
      <w:r w:rsidR="00E528C4" w:rsidRPr="007155C3">
        <w:rPr>
          <w:color w:val="1F3864" w:themeColor="accent1" w:themeShade="80"/>
        </w:rPr>
        <w:t>are</w:t>
      </w:r>
      <w:proofErr w:type="gramEnd"/>
      <w:r w:rsidR="00E528C4" w:rsidRPr="007155C3">
        <w:rPr>
          <w:color w:val="1F3864" w:themeColor="accent1" w:themeShade="80"/>
        </w:rPr>
        <w:t xml:space="preserve"> </w:t>
      </w:r>
      <w:r w:rsidR="00DC404E" w:rsidRPr="007155C3">
        <w:rPr>
          <w:color w:val="1F3864" w:themeColor="accent1" w:themeShade="80"/>
        </w:rPr>
        <w:t xml:space="preserve">covered by </w:t>
      </w:r>
      <w:r w:rsidR="003173B3" w:rsidRPr="007155C3">
        <w:rPr>
          <w:color w:val="1F3864" w:themeColor="accent1" w:themeShade="80"/>
        </w:rPr>
        <w:t xml:space="preserve">existing </w:t>
      </w:r>
      <w:r w:rsidR="00FC7D7B" w:rsidRPr="007155C3">
        <w:rPr>
          <w:color w:val="1F3864" w:themeColor="accent1" w:themeShade="80"/>
        </w:rPr>
        <w:t xml:space="preserve">technologies and </w:t>
      </w:r>
      <w:r w:rsidR="008214A3" w:rsidRPr="007155C3">
        <w:rPr>
          <w:color w:val="1F3864" w:themeColor="accent1" w:themeShade="80"/>
        </w:rPr>
        <w:t>sub-systems.</w:t>
      </w:r>
    </w:p>
    <w:p w14:paraId="6775F1F5" w14:textId="680481F8" w:rsidR="00941A31" w:rsidRDefault="000B56CC" w:rsidP="000B56CC">
      <w:pPr>
        <w:pStyle w:val="Caption"/>
        <w:jc w:val="center"/>
      </w:pPr>
      <w:bookmarkStart w:id="28" w:name="_Toc197003279"/>
      <w:r>
        <w:t xml:space="preserve">Table </w:t>
      </w:r>
      <w:r>
        <w:fldChar w:fldCharType="begin"/>
      </w:r>
      <w:r>
        <w:instrText xml:space="preserve"> SEQ Table \* ARABIC </w:instrText>
      </w:r>
      <w:r>
        <w:fldChar w:fldCharType="separate"/>
      </w:r>
      <w:r w:rsidR="00032D8D">
        <w:rPr>
          <w:noProof/>
        </w:rPr>
        <w:t>5</w:t>
      </w:r>
      <w:r>
        <w:fldChar w:fldCharType="end"/>
      </w:r>
      <w:r>
        <w:t xml:space="preserve"> - Concept B</w:t>
      </w:r>
      <w:r w:rsidR="00E90C1B">
        <w:t xml:space="preserve"> – Steam Power</w:t>
      </w:r>
      <w:bookmarkEnd w:id="28"/>
    </w:p>
    <w:p w14:paraId="62AFC4A6" w14:textId="77777777" w:rsidR="00231D07" w:rsidRDefault="00231D07" w:rsidP="00231D07"/>
    <w:p w14:paraId="0C17FE2F" w14:textId="18BA5522" w:rsidR="00231D07" w:rsidRDefault="00231D07" w:rsidP="00231D07">
      <w:pPr>
        <w:pStyle w:val="Heading3"/>
      </w:pPr>
      <w:bookmarkStart w:id="29" w:name="_Toc197003256"/>
      <w:r>
        <w:t>Concept C</w:t>
      </w:r>
      <w:r w:rsidR="00FA7B2D">
        <w:t xml:space="preserve"> – Mains Power with </w:t>
      </w:r>
      <w:r w:rsidR="003267C8">
        <w:t>Electric Timer</w:t>
      </w:r>
      <w:bookmarkEnd w:id="29"/>
    </w:p>
    <w:p w14:paraId="7908689C" w14:textId="77777777" w:rsidR="005238E3" w:rsidRPr="007155C3" w:rsidRDefault="005238E3" w:rsidP="00231D07">
      <w:pPr>
        <w:rPr>
          <w:color w:val="1F3864" w:themeColor="accent1" w:themeShade="80"/>
        </w:rPr>
      </w:pPr>
    </w:p>
    <w:p w14:paraId="0F7EF771" w14:textId="619C3464" w:rsidR="00231D07" w:rsidRPr="007155C3" w:rsidRDefault="00231D07" w:rsidP="00231D07">
      <w:pPr>
        <w:rPr>
          <w:color w:val="1F3864" w:themeColor="accent1" w:themeShade="80"/>
        </w:rPr>
      </w:pPr>
      <w:r w:rsidRPr="007155C3">
        <w:rPr>
          <w:color w:val="1F3864" w:themeColor="accent1" w:themeShade="80"/>
        </w:rPr>
        <mc:AlternateContent>
          <mc:Choice Requires="wps">
            <w:drawing>
              <wp:anchor distT="45720" distB="45720" distL="114300" distR="114300" simplePos="0" relativeHeight="251689984" behindDoc="0" locked="0" layoutInCell="1" allowOverlap="1" wp14:anchorId="14E75D88" wp14:editId="7B4E50F2">
                <wp:simplePos x="0" y="0"/>
                <wp:positionH relativeFrom="margin">
                  <wp:align>right</wp:align>
                </wp:positionH>
                <wp:positionV relativeFrom="paragraph">
                  <wp:posOffset>466090</wp:posOffset>
                </wp:positionV>
                <wp:extent cx="5707380" cy="1176655"/>
                <wp:effectExtent l="0" t="0" r="26670" b="23495"/>
                <wp:wrapTopAndBottom/>
                <wp:docPr id="8043944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176950"/>
                        </a:xfrm>
                        <a:prstGeom prst="rect">
                          <a:avLst/>
                        </a:prstGeom>
                        <a:solidFill>
                          <a:srgbClr val="FFFFFF"/>
                        </a:solidFill>
                        <a:ln w="9525">
                          <a:solidFill>
                            <a:srgbClr val="000000"/>
                          </a:solidFill>
                          <a:miter lim="800000"/>
                          <a:headEnd/>
                          <a:tailEnd/>
                        </a:ln>
                      </wps:spPr>
                      <wps:txbx>
                        <w:txbxContent>
                          <w:p w14:paraId="1042933E" w14:textId="26A5CF96" w:rsidR="00231D07" w:rsidRDefault="00C54479" w:rsidP="00231D07">
                            <w:r>
                              <w:rPr>
                                <w:noProof/>
                              </w:rPr>
                              <w:drawing>
                                <wp:inline distT="0" distB="0" distL="0" distR="0" wp14:anchorId="42197B58" wp14:editId="6A2D2F51">
                                  <wp:extent cx="5543172" cy="1051316"/>
                                  <wp:effectExtent l="0" t="0" r="635" b="0"/>
                                  <wp:docPr id="143465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654559" name=""/>
                                          <pic:cNvPicPr/>
                                        </pic:nvPicPr>
                                        <pic:blipFill>
                                          <a:blip r:embed="rId38"/>
                                          <a:stretch>
                                            <a:fillRect/>
                                          </a:stretch>
                                        </pic:blipFill>
                                        <pic:spPr>
                                          <a:xfrm>
                                            <a:off x="0" y="0"/>
                                            <a:ext cx="5566232" cy="105569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75D88" id="_x0000_s1039" type="#_x0000_t202" style="position:absolute;margin-left:398.2pt;margin-top:36.7pt;width:449.4pt;height:92.65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">
                <v:textbox>
                  <w:txbxContent>
                    <w:p w14:paraId="1042933E" w14:textId="26A5CF96" w:rsidR="00231D07" w:rsidRDefault="00C54479" w:rsidP="00231D07">
                      <w:r>
                        <w:rPr>
                          <w:noProof/>
                        </w:rPr>
                        <w:drawing>
                          <wp:inline distT="0" distB="0" distL="0" distR="0" wp14:anchorId="42197B58" wp14:editId="6A2D2F51">
                            <wp:extent cx="5543172" cy="1051316"/>
                            <wp:effectExtent l="0" t="0" r="635" b="0"/>
                            <wp:docPr id="1434654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654559" name=""/>
                                    <pic:cNvPicPr/>
                                  </pic:nvPicPr>
                                  <pic:blipFill>
                                    <a:blip r:embed="rId39"/>
                                    <a:stretch>
                                      <a:fillRect/>
                                    </a:stretch>
                                  </pic:blipFill>
                                  <pic:spPr>
                                    <a:xfrm>
                                      <a:off x="0" y="0"/>
                                      <a:ext cx="5566232" cy="1055690"/>
                                    </a:xfrm>
                                    <a:prstGeom prst="rect">
                                      <a:avLst/>
                                    </a:prstGeom>
                                  </pic:spPr>
                                </pic:pic>
                              </a:graphicData>
                            </a:graphic>
                          </wp:inline>
                        </w:drawing>
                      </w:r>
                    </w:p>
                  </w:txbxContent>
                </v:textbox>
                <w10:wrap type="topAndBottom" anchorx="margin"/>
              </v:shape>
            </w:pict>
          </mc:Fallback>
        </mc:AlternateContent>
      </w:r>
      <w:r w:rsidR="005238E3" w:rsidRPr="007155C3">
        <w:rPr>
          <w:color w:val="1F3864" w:themeColor="accent1" w:themeShade="80"/>
        </w:rPr>
        <w:t xml:space="preserve">The generation of Concept C utilises </w:t>
      </w:r>
      <w:r w:rsidR="00E9735D" w:rsidRPr="007155C3">
        <w:rPr>
          <w:color w:val="1F3864" w:themeColor="accent1" w:themeShade="80"/>
        </w:rPr>
        <w:t xml:space="preserve">a standard UK Mains power source, </w:t>
      </w:r>
      <w:r w:rsidR="00601104" w:rsidRPr="007155C3">
        <w:rPr>
          <w:color w:val="1F3864" w:themeColor="accent1" w:themeShade="80"/>
        </w:rPr>
        <w:t>with an electric timer. The timer is a su</w:t>
      </w:r>
      <w:r w:rsidR="00291F57" w:rsidRPr="007155C3">
        <w:rPr>
          <w:color w:val="1F3864" w:themeColor="accent1" w:themeShade="80"/>
        </w:rPr>
        <w:t>b</w:t>
      </w:r>
      <w:r w:rsidR="00601104" w:rsidRPr="007155C3">
        <w:rPr>
          <w:color w:val="1F3864" w:themeColor="accent1" w:themeShade="80"/>
        </w:rPr>
        <w:t xml:space="preserve">-system </w:t>
      </w:r>
      <w:r w:rsidR="00291F57" w:rsidRPr="007155C3">
        <w:rPr>
          <w:color w:val="1F3864" w:themeColor="accent1" w:themeShade="80"/>
        </w:rPr>
        <w:t>which so far has not been evaluated.</w:t>
      </w:r>
      <w:r w:rsidR="005238E3" w:rsidRPr="007155C3">
        <w:rPr>
          <w:color w:val="1F3864" w:themeColor="accent1" w:themeShade="80"/>
        </w:rPr>
        <w:t xml:space="preserve"> </w:t>
      </w:r>
    </w:p>
    <w:p w14:paraId="041CB153" w14:textId="24DDD5E4" w:rsidR="00231D07" w:rsidRPr="007155C3" w:rsidRDefault="000B56CC" w:rsidP="007155C3">
      <w:pPr>
        <w:jc w:val="center"/>
        <w:rPr>
          <w:i/>
          <w:iCs/>
          <w:color w:val="44546A" w:themeColor="text2"/>
          <w:sz w:val="18"/>
          <w:szCs w:val="18"/>
        </w:rPr>
      </w:pPr>
      <w:bookmarkStart w:id="30" w:name="_Toc197003280"/>
      <w:r w:rsidRPr="007155C3">
        <w:rPr>
          <w:i/>
          <w:iCs/>
          <w:color w:val="44546A" w:themeColor="text2"/>
          <w:sz w:val="18"/>
          <w:szCs w:val="18"/>
        </w:rPr>
        <w:t xml:space="preserve">Table </w:t>
      </w:r>
      <w:r w:rsidRPr="007155C3">
        <w:rPr>
          <w:i/>
          <w:iCs/>
          <w:color w:val="44546A" w:themeColor="text2"/>
          <w:sz w:val="18"/>
          <w:szCs w:val="18"/>
        </w:rPr>
        <w:fldChar w:fldCharType="begin"/>
      </w:r>
      <w:r w:rsidRPr="007155C3">
        <w:rPr>
          <w:i/>
          <w:iCs/>
          <w:color w:val="44546A" w:themeColor="text2"/>
          <w:sz w:val="18"/>
          <w:szCs w:val="18"/>
        </w:rPr>
        <w:instrText xml:space="preserve"> SEQ Table \* ARABIC </w:instrText>
      </w:r>
      <w:r w:rsidRPr="007155C3">
        <w:rPr>
          <w:i/>
          <w:iCs/>
          <w:color w:val="44546A" w:themeColor="text2"/>
          <w:sz w:val="18"/>
          <w:szCs w:val="18"/>
        </w:rPr>
        <w:fldChar w:fldCharType="separate"/>
      </w:r>
      <w:r w:rsidR="00032D8D">
        <w:rPr>
          <w:i/>
          <w:iCs/>
          <w:noProof/>
          <w:color w:val="44546A" w:themeColor="text2"/>
          <w:sz w:val="18"/>
          <w:szCs w:val="18"/>
        </w:rPr>
        <w:t>6</w:t>
      </w:r>
      <w:r w:rsidRPr="007155C3">
        <w:rPr>
          <w:i/>
          <w:iCs/>
          <w:color w:val="44546A" w:themeColor="text2"/>
          <w:sz w:val="18"/>
          <w:szCs w:val="18"/>
        </w:rPr>
        <w:fldChar w:fldCharType="end"/>
      </w:r>
      <w:r w:rsidRPr="007155C3">
        <w:rPr>
          <w:i/>
          <w:iCs/>
          <w:color w:val="44546A" w:themeColor="text2"/>
          <w:sz w:val="18"/>
          <w:szCs w:val="18"/>
        </w:rPr>
        <w:t xml:space="preserve"> - Concept C</w:t>
      </w:r>
      <w:bookmarkEnd w:id="30"/>
    </w:p>
    <w:p w14:paraId="74ED4B9A" w14:textId="77777777" w:rsidR="00231D07" w:rsidRPr="007155C3" w:rsidRDefault="00231D07" w:rsidP="00231D07">
      <w:pPr>
        <w:rPr>
          <w:color w:val="1F3864" w:themeColor="accent1" w:themeShade="80"/>
        </w:rPr>
      </w:pPr>
    </w:p>
    <w:p w14:paraId="4E7A4E80" w14:textId="015B7A5C" w:rsidR="00231D07" w:rsidRPr="007155C3" w:rsidRDefault="00231D07" w:rsidP="007155C3">
      <w:pPr>
        <w:rPr>
          <w:color w:val="1F3864" w:themeColor="accent1" w:themeShade="80"/>
        </w:rPr>
      </w:pPr>
      <w:r w:rsidRPr="007155C3">
        <w:rPr>
          <w:color w:val="1F3864" w:themeColor="accent1" w:themeShade="80"/>
        </w:rPr>
        <w:t>Concept D</w:t>
      </w:r>
    </w:p>
    <w:p w14:paraId="5922081A" w14:textId="77777777" w:rsidR="00291F57" w:rsidRPr="007155C3" w:rsidRDefault="00291F57" w:rsidP="00231D07">
      <w:pPr>
        <w:rPr>
          <w:color w:val="1F3864" w:themeColor="accent1" w:themeShade="80"/>
        </w:rPr>
      </w:pPr>
    </w:p>
    <w:p w14:paraId="45227292" w14:textId="04E9DA58" w:rsidR="00231D07" w:rsidRPr="007155C3" w:rsidRDefault="000E5093" w:rsidP="00231D07">
      <w:pPr>
        <w:rPr>
          <w:color w:val="1F3864" w:themeColor="accent1" w:themeShade="80"/>
        </w:rPr>
      </w:pPr>
      <w:r w:rsidRPr="007155C3">
        <w:rPr>
          <w:color w:val="1F3864" w:themeColor="accent1" w:themeShade="80"/>
        </w:rPr>
        <mc:AlternateContent>
          <mc:Choice Requires="wps">
            <w:drawing>
              <wp:anchor distT="45720" distB="45720" distL="114300" distR="114300" simplePos="0" relativeHeight="251692032" behindDoc="0" locked="0" layoutInCell="1" allowOverlap="1" wp14:anchorId="55921E5C" wp14:editId="4002B8A8">
                <wp:simplePos x="0" y="0"/>
                <wp:positionH relativeFrom="margin">
                  <wp:align>right</wp:align>
                </wp:positionH>
                <wp:positionV relativeFrom="paragraph">
                  <wp:posOffset>793709</wp:posOffset>
                </wp:positionV>
                <wp:extent cx="5707380" cy="1131570"/>
                <wp:effectExtent l="0" t="0" r="26670" b="11430"/>
                <wp:wrapTopAndBottom/>
                <wp:docPr id="11869886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131570"/>
                        </a:xfrm>
                        <a:prstGeom prst="rect">
                          <a:avLst/>
                        </a:prstGeom>
                        <a:solidFill>
                          <a:srgbClr val="FFFFFF"/>
                        </a:solidFill>
                        <a:ln w="9525">
                          <a:solidFill>
                            <a:srgbClr val="000000"/>
                          </a:solidFill>
                          <a:miter lim="800000"/>
                          <a:headEnd/>
                          <a:tailEnd/>
                        </a:ln>
                      </wps:spPr>
                      <wps:txbx>
                        <w:txbxContent>
                          <w:p w14:paraId="19C41C6A" w14:textId="55E51892" w:rsidR="00231D07" w:rsidRDefault="0011077E" w:rsidP="00231D07">
                            <w:r w:rsidRPr="0011077E">
                              <w:rPr>
                                <w:noProof/>
                              </w:rPr>
                              <w:drawing>
                                <wp:inline distT="0" distB="0" distL="0" distR="0" wp14:anchorId="50EC8143" wp14:editId="0131792F">
                                  <wp:extent cx="5515610" cy="1026160"/>
                                  <wp:effectExtent l="0" t="0" r="8890" b="2540"/>
                                  <wp:docPr id="1731468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68323" name=""/>
                                          <pic:cNvPicPr/>
                                        </pic:nvPicPr>
                                        <pic:blipFill>
                                          <a:blip r:embed="rId40"/>
                                          <a:stretch>
                                            <a:fillRect/>
                                          </a:stretch>
                                        </pic:blipFill>
                                        <pic:spPr>
                                          <a:xfrm>
                                            <a:off x="0" y="0"/>
                                            <a:ext cx="5515610" cy="102616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921E5C" id="_x0000_s1040" type="#_x0000_t202" style="position:absolute;margin-left:398.2pt;margin-top:62.5pt;width:449.4pt;height:89.1pt;z-index:2516920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">
                <v:textbox>
                  <w:txbxContent>
                    <w:p w14:paraId="19C41C6A" w14:textId="55E51892" w:rsidR="00231D07" w:rsidRDefault="0011077E" w:rsidP="00231D07">
                      <w:r w:rsidRPr="0011077E">
                        <w:drawing>
                          <wp:inline distT="0" distB="0" distL="0" distR="0" wp14:anchorId="50EC8143" wp14:editId="0131792F">
                            <wp:extent cx="5515610" cy="1026160"/>
                            <wp:effectExtent l="0" t="0" r="8890" b="2540"/>
                            <wp:docPr id="1731468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68323" name=""/>
                                    <pic:cNvPicPr/>
                                  </pic:nvPicPr>
                                  <pic:blipFill>
                                    <a:blip r:embed="rId41"/>
                                    <a:stretch>
                                      <a:fillRect/>
                                    </a:stretch>
                                  </pic:blipFill>
                                  <pic:spPr>
                                    <a:xfrm>
                                      <a:off x="0" y="0"/>
                                      <a:ext cx="5515610" cy="1026160"/>
                                    </a:xfrm>
                                    <a:prstGeom prst="rect">
                                      <a:avLst/>
                                    </a:prstGeom>
                                  </pic:spPr>
                                </pic:pic>
                              </a:graphicData>
                            </a:graphic>
                          </wp:inline>
                        </w:drawing>
                      </w:r>
                    </w:p>
                  </w:txbxContent>
                </v:textbox>
                <w10:wrap type="topAndBottom" anchorx="margin"/>
              </v:shape>
            </w:pict>
          </mc:Fallback>
        </mc:AlternateContent>
      </w:r>
      <w:r w:rsidR="00291F57" w:rsidRPr="007155C3">
        <w:rPr>
          <w:color w:val="1F3864" w:themeColor="accent1" w:themeShade="80"/>
        </w:rPr>
        <w:t>Finally, Concept D</w:t>
      </w:r>
      <w:r w:rsidR="00961D94" w:rsidRPr="007155C3">
        <w:rPr>
          <w:color w:val="1F3864" w:themeColor="accent1" w:themeShade="80"/>
        </w:rPr>
        <w:t xml:space="preserve">, </w:t>
      </w:r>
      <w:r w:rsidR="00AD4A70" w:rsidRPr="007155C3">
        <w:rPr>
          <w:color w:val="1F3864" w:themeColor="accent1" w:themeShade="80"/>
        </w:rPr>
        <w:t>like</w:t>
      </w:r>
      <w:r w:rsidR="00961D94" w:rsidRPr="007155C3">
        <w:rPr>
          <w:color w:val="1F3864" w:themeColor="accent1" w:themeShade="80"/>
        </w:rPr>
        <w:t xml:space="preserve"> Concept C above</w:t>
      </w:r>
      <w:r w:rsidR="000A0C9A" w:rsidRPr="007155C3">
        <w:rPr>
          <w:color w:val="1F3864" w:themeColor="accent1" w:themeShade="80"/>
        </w:rPr>
        <w:t xml:space="preserve"> uses a UK standard mains power supply. </w:t>
      </w:r>
      <w:r w:rsidR="00303826" w:rsidRPr="007155C3">
        <w:rPr>
          <w:color w:val="1F3864" w:themeColor="accent1" w:themeShade="80"/>
        </w:rPr>
        <w:t xml:space="preserve">However, it differs </w:t>
      </w:r>
      <w:r w:rsidR="00FE68BA" w:rsidRPr="007155C3">
        <w:rPr>
          <w:color w:val="1F3864" w:themeColor="accent1" w:themeShade="80"/>
        </w:rPr>
        <w:t>from the above system with addition of a thermo</w:t>
      </w:r>
      <w:r w:rsidRPr="007155C3">
        <w:rPr>
          <w:color w:val="1F3864" w:themeColor="accent1" w:themeShade="80"/>
        </w:rPr>
        <w:t>me</w:t>
      </w:r>
      <w:r w:rsidR="00FE68BA" w:rsidRPr="007155C3">
        <w:rPr>
          <w:color w:val="1F3864" w:themeColor="accent1" w:themeShade="80"/>
        </w:rPr>
        <w:t xml:space="preserve">ter. </w:t>
      </w:r>
      <w:r w:rsidRPr="007155C3">
        <w:rPr>
          <w:color w:val="1F3864" w:themeColor="accent1" w:themeShade="80"/>
        </w:rPr>
        <w:t xml:space="preserve">This a feedback style system and its functionality </w:t>
      </w:r>
      <w:r w:rsidR="00425CAA" w:rsidRPr="007155C3">
        <w:rPr>
          <w:color w:val="1F3864" w:themeColor="accent1" w:themeShade="80"/>
        </w:rPr>
        <w:t>and requirements</w:t>
      </w:r>
      <w:r w:rsidR="006308AF" w:rsidRPr="007155C3">
        <w:rPr>
          <w:color w:val="1F3864" w:themeColor="accent1" w:themeShade="80"/>
        </w:rPr>
        <w:t xml:space="preserve"> have not yet been </w:t>
      </w:r>
      <w:r w:rsidR="00106AFF" w:rsidRPr="007155C3">
        <w:rPr>
          <w:color w:val="1F3864" w:themeColor="accent1" w:themeShade="80"/>
        </w:rPr>
        <w:t xml:space="preserve">interrogated. </w:t>
      </w:r>
    </w:p>
    <w:p w14:paraId="5D8BDA6D" w14:textId="0AAC19E3" w:rsidR="00231D07" w:rsidRDefault="004557FA" w:rsidP="004557FA">
      <w:pPr>
        <w:pStyle w:val="Caption"/>
        <w:jc w:val="center"/>
      </w:pPr>
      <w:bookmarkStart w:id="31" w:name="_Toc197003281"/>
      <w:r>
        <w:t xml:space="preserve">Table </w:t>
      </w:r>
      <w:r>
        <w:fldChar w:fldCharType="begin"/>
      </w:r>
      <w:r>
        <w:instrText xml:space="preserve"> SEQ Table \* ARABIC </w:instrText>
      </w:r>
      <w:r>
        <w:fldChar w:fldCharType="separate"/>
      </w:r>
      <w:r w:rsidR="00032D8D">
        <w:rPr>
          <w:noProof/>
        </w:rPr>
        <w:t>7</w:t>
      </w:r>
      <w:r>
        <w:fldChar w:fldCharType="end"/>
      </w:r>
      <w:r>
        <w:t xml:space="preserve"> - Concept D</w:t>
      </w:r>
      <w:bookmarkEnd w:id="31"/>
    </w:p>
    <w:p w14:paraId="653F1D1A" w14:textId="4FC6CEBA" w:rsidR="0075609E" w:rsidRDefault="0075609E">
      <w:r>
        <w:br w:type="page"/>
      </w:r>
    </w:p>
    <w:p w14:paraId="78CF7409" w14:textId="42C5DE73" w:rsidR="00EE3C5C" w:rsidRDefault="00F5252D" w:rsidP="00F455AE">
      <w:pPr>
        <w:pStyle w:val="Heading1"/>
      </w:pPr>
      <w:bookmarkStart w:id="32" w:name="_Toc197003257"/>
      <w:r>
        <w:lastRenderedPageBreak/>
        <w:t>Concept Evaluation.</w:t>
      </w:r>
      <w:bookmarkEnd w:id="32"/>
    </w:p>
    <w:p w14:paraId="10437025" w14:textId="77777777" w:rsidR="00F5252D" w:rsidRDefault="00F5252D" w:rsidP="00F5252D"/>
    <w:p w14:paraId="679BACDC" w14:textId="2CE3A7E1" w:rsidR="00037622" w:rsidRPr="00425CAA" w:rsidRDefault="00F31B17" w:rsidP="00F5252D">
      <w:pPr>
        <w:rPr>
          <w:color w:val="1F3864" w:themeColor="accent1" w:themeShade="80"/>
        </w:rPr>
      </w:pPr>
      <w:r w:rsidRPr="00425CAA">
        <w:rPr>
          <w:color w:val="1F3864" w:themeColor="accent1" w:themeShade="80"/>
        </w:rPr>
        <w:t xml:space="preserve">With </w:t>
      </w:r>
      <w:proofErr w:type="gramStart"/>
      <w:r w:rsidRPr="00425CAA">
        <w:rPr>
          <w:color w:val="1F3864" w:themeColor="accent1" w:themeShade="80"/>
        </w:rPr>
        <w:t>a number of</w:t>
      </w:r>
      <w:proofErr w:type="gramEnd"/>
      <w:r w:rsidRPr="00425CAA">
        <w:rPr>
          <w:color w:val="1F3864" w:themeColor="accent1" w:themeShade="80"/>
        </w:rPr>
        <w:t xml:space="preserve"> concept designs being generated</w:t>
      </w:r>
      <w:r w:rsidR="00691CB9" w:rsidRPr="00425CAA">
        <w:rPr>
          <w:color w:val="1F3864" w:themeColor="accent1" w:themeShade="80"/>
        </w:rPr>
        <w:t xml:space="preserve">, it is important to understand how each design fares against each other and more importantly </w:t>
      </w:r>
      <w:r w:rsidR="00BC055A" w:rsidRPr="00425CAA">
        <w:rPr>
          <w:color w:val="1F3864" w:themeColor="accent1" w:themeShade="80"/>
        </w:rPr>
        <w:t xml:space="preserve">against the </w:t>
      </w:r>
      <w:r w:rsidR="00002DAA" w:rsidRPr="00425CAA">
        <w:rPr>
          <w:color w:val="1F3864" w:themeColor="accent1" w:themeShade="80"/>
        </w:rPr>
        <w:t xml:space="preserve">“What’s”, the Customer Requirements. </w:t>
      </w:r>
      <w:r w:rsidRPr="00425CAA">
        <w:rPr>
          <w:color w:val="1F3864" w:themeColor="accent1" w:themeShade="80"/>
        </w:rPr>
        <w:t xml:space="preserve"> </w:t>
      </w:r>
    </w:p>
    <w:p w14:paraId="08023416" w14:textId="379A42C0" w:rsidR="00B03F70" w:rsidRDefault="00310DC2" w:rsidP="00310DC2">
      <w:pPr>
        <w:pStyle w:val="Heading2"/>
      </w:pPr>
      <w:bookmarkStart w:id="33" w:name="_Toc197003258"/>
      <w:r>
        <w:t>Pugh Diagram</w:t>
      </w:r>
      <w:bookmarkEnd w:id="33"/>
    </w:p>
    <w:p w14:paraId="694A1AEF" w14:textId="77777777" w:rsidR="00A90EC2" w:rsidRDefault="00A90EC2" w:rsidP="00310DC2"/>
    <w:p w14:paraId="6DFC3B50" w14:textId="552F3B4B" w:rsidR="00310DC2" w:rsidRDefault="00C461FF" w:rsidP="00310DC2">
      <w:r w:rsidRPr="00425CAA">
        <w:rPr>
          <w:color w:val="1F3864" w:themeColor="accent1" w:themeShade="80"/>
        </w:rPr>
        <mc:AlternateContent>
          <mc:Choice Requires="wps">
            <w:drawing>
              <wp:anchor distT="45720" distB="45720" distL="114300" distR="114300" simplePos="0" relativeHeight="251694080" behindDoc="0" locked="0" layoutInCell="1" allowOverlap="1" wp14:anchorId="74894E52" wp14:editId="3B5C920C">
                <wp:simplePos x="0" y="0"/>
                <wp:positionH relativeFrom="margin">
                  <wp:align>center</wp:align>
                </wp:positionH>
                <wp:positionV relativeFrom="paragraph">
                  <wp:posOffset>1006475</wp:posOffset>
                </wp:positionV>
                <wp:extent cx="4458335" cy="2000250"/>
                <wp:effectExtent l="0" t="0" r="18415" b="19050"/>
                <wp:wrapTopAndBottom/>
                <wp:docPr id="156385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8335" cy="2000250"/>
                        </a:xfrm>
                        <a:prstGeom prst="rect">
                          <a:avLst/>
                        </a:prstGeom>
                        <a:solidFill>
                          <a:srgbClr val="FFFFFF"/>
                        </a:solidFill>
                        <a:ln w="9525">
                          <a:solidFill>
                            <a:srgbClr val="000000"/>
                          </a:solidFill>
                          <a:miter lim="800000"/>
                          <a:headEnd/>
                          <a:tailEnd/>
                        </a:ln>
                      </wps:spPr>
                      <wps:txbx>
                        <w:txbxContent>
                          <w:p w14:paraId="01415D0F" w14:textId="03CAAB26" w:rsidR="00310DC2" w:rsidRDefault="00A00CBA">
                            <w:r w:rsidRPr="00A00CBA">
                              <w:rPr>
                                <w:noProof/>
                              </w:rPr>
                              <w:drawing>
                                <wp:inline distT="0" distB="0" distL="0" distR="0" wp14:anchorId="111475E6" wp14:editId="1BED41F8">
                                  <wp:extent cx="4273236" cy="1915152"/>
                                  <wp:effectExtent l="0" t="0" r="0" b="9525"/>
                                  <wp:docPr id="173814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0324" name=""/>
                                          <pic:cNvPicPr/>
                                        </pic:nvPicPr>
                                        <pic:blipFill>
                                          <a:blip r:embed="rId42"/>
                                          <a:stretch>
                                            <a:fillRect/>
                                          </a:stretch>
                                        </pic:blipFill>
                                        <pic:spPr>
                                          <a:xfrm>
                                            <a:off x="0" y="0"/>
                                            <a:ext cx="4305884" cy="192978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894E52" id="_x0000_s1041" type="#_x0000_t202" style="position:absolute;margin-left:0;margin-top:79.25pt;width:351.05pt;height:157.5pt;z-index:2516940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">
                <v:textbox>
                  <w:txbxContent>
                    <w:p w14:paraId="01415D0F" w14:textId="03CAAB26" w:rsidR="00310DC2" w:rsidRDefault="00A00CBA">
                      <w:r w:rsidRPr="00A00CBA">
                        <w:rPr>
                          <w:noProof/>
                        </w:rPr>
                        <w:drawing>
                          <wp:inline distT="0" distB="0" distL="0" distR="0" wp14:anchorId="111475E6" wp14:editId="1BED41F8">
                            <wp:extent cx="4273236" cy="1915152"/>
                            <wp:effectExtent l="0" t="0" r="0" b="9525"/>
                            <wp:docPr id="1738140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40324" name=""/>
                                    <pic:cNvPicPr/>
                                  </pic:nvPicPr>
                                  <pic:blipFill>
                                    <a:blip r:embed="rId43"/>
                                    <a:stretch>
                                      <a:fillRect/>
                                    </a:stretch>
                                  </pic:blipFill>
                                  <pic:spPr>
                                    <a:xfrm>
                                      <a:off x="0" y="0"/>
                                      <a:ext cx="4305884" cy="1929784"/>
                                    </a:xfrm>
                                    <a:prstGeom prst="rect">
                                      <a:avLst/>
                                    </a:prstGeom>
                                  </pic:spPr>
                                </pic:pic>
                              </a:graphicData>
                            </a:graphic>
                          </wp:inline>
                        </w:drawing>
                      </w:r>
                    </w:p>
                  </w:txbxContent>
                </v:textbox>
                <w10:wrap type="topAndBottom" anchorx="margin"/>
              </v:shape>
            </w:pict>
          </mc:Fallback>
        </mc:AlternateContent>
      </w:r>
      <w:r w:rsidR="00A260FD" w:rsidRPr="00425CAA">
        <w:rPr>
          <w:color w:val="1F3864" w:themeColor="accent1" w:themeShade="80"/>
        </w:rPr>
        <w:t xml:space="preserve">The Pugh Diagram is a matrix that allows a convenient way to consider different </w:t>
      </w:r>
      <w:r w:rsidRPr="00425CAA">
        <w:rPr>
          <w:color w:val="1F3864" w:themeColor="accent1" w:themeShade="80"/>
        </w:rPr>
        <w:t>concept solutions and how each</w:t>
      </w:r>
      <w:r w:rsidR="00214173" w:rsidRPr="00425CAA">
        <w:rPr>
          <w:color w:val="1F3864" w:themeColor="accent1" w:themeShade="80"/>
        </w:rPr>
        <w:t xml:space="preserve"> best fits the </w:t>
      </w:r>
      <w:r w:rsidR="00C3563A" w:rsidRPr="00425CAA">
        <w:rPr>
          <w:color w:val="1F3864" w:themeColor="accent1" w:themeShade="80"/>
        </w:rPr>
        <w:t xml:space="preserve">requirement criteria. </w:t>
      </w:r>
      <w:r w:rsidR="00322C06" w:rsidRPr="00425CAA">
        <w:rPr>
          <w:color w:val="1F3864" w:themeColor="accent1" w:themeShade="80"/>
        </w:rPr>
        <w:t xml:space="preserve">In this study each of the stakeholders was engaged </w:t>
      </w:r>
      <w:r w:rsidR="001C7CE7" w:rsidRPr="00425CAA">
        <w:rPr>
          <w:color w:val="1F3864" w:themeColor="accent1" w:themeShade="80"/>
        </w:rPr>
        <w:t xml:space="preserve">to gather thoughts and opinions </w:t>
      </w:r>
      <w:r w:rsidR="00E16100" w:rsidRPr="00425CAA">
        <w:rPr>
          <w:color w:val="1F3864" w:themeColor="accent1" w:themeShade="80"/>
        </w:rPr>
        <w:t>of the proposed solutions</w:t>
      </w:r>
      <w:r w:rsidR="002F7A40" w:rsidRPr="00425CAA">
        <w:rPr>
          <w:color w:val="1F3864" w:themeColor="accent1" w:themeShade="80"/>
        </w:rPr>
        <w:t xml:space="preserve">. </w:t>
      </w:r>
      <w:r w:rsidR="008E39E4" w:rsidRPr="00425CAA">
        <w:rPr>
          <w:color w:val="1F3864" w:themeColor="accent1" w:themeShade="80"/>
        </w:rPr>
        <w:t xml:space="preserve">For each requirement a score was allocated </w:t>
      </w:r>
      <w:r w:rsidR="00A0796B" w:rsidRPr="00425CAA">
        <w:rPr>
          <w:color w:val="1F3864" w:themeColor="accent1" w:themeShade="80"/>
        </w:rPr>
        <w:t>to each</w:t>
      </w:r>
      <w:r w:rsidR="00247600" w:rsidRPr="00425CAA">
        <w:rPr>
          <w:color w:val="1F3864" w:themeColor="accent1" w:themeShade="80"/>
        </w:rPr>
        <w:t xml:space="preserve"> </w:t>
      </w:r>
      <w:r w:rsidR="00A0796B" w:rsidRPr="00425CAA">
        <w:rPr>
          <w:color w:val="1F3864" w:themeColor="accent1" w:themeShade="80"/>
        </w:rPr>
        <w:t xml:space="preserve">proposed </w:t>
      </w:r>
      <w:r w:rsidR="00247600" w:rsidRPr="00425CAA">
        <w:rPr>
          <w:color w:val="1F3864" w:themeColor="accent1" w:themeShade="80"/>
        </w:rPr>
        <w:t>solution, the further from zero</w:t>
      </w:r>
      <w:r w:rsidR="00A0796B" w:rsidRPr="00425CAA">
        <w:rPr>
          <w:color w:val="1F3864" w:themeColor="accent1" w:themeShade="80"/>
        </w:rPr>
        <w:t xml:space="preserve"> the score, the better or worse </w:t>
      </w:r>
      <w:r w:rsidR="00E45019" w:rsidRPr="00425CAA">
        <w:rPr>
          <w:color w:val="1F3864" w:themeColor="accent1" w:themeShade="80"/>
        </w:rPr>
        <w:t>the outcome</w:t>
      </w:r>
      <w:r w:rsidR="001F67F4" w:rsidRPr="00425CAA">
        <w:rPr>
          <w:color w:val="1F3864" w:themeColor="accent1" w:themeShade="80"/>
        </w:rPr>
        <w:t>.</w:t>
      </w:r>
    </w:p>
    <w:p w14:paraId="3D024487" w14:textId="28F9D083" w:rsidR="00310DC2" w:rsidRPr="00310DC2" w:rsidRDefault="006527B7" w:rsidP="006527B7">
      <w:pPr>
        <w:pStyle w:val="Caption"/>
        <w:jc w:val="center"/>
      </w:pPr>
      <w:bookmarkStart w:id="34" w:name="_Toc197003282"/>
      <w:r>
        <w:t xml:space="preserve">Table </w:t>
      </w:r>
      <w:r>
        <w:fldChar w:fldCharType="begin"/>
      </w:r>
      <w:r>
        <w:instrText xml:space="preserve"> SEQ Table \* ARABIC </w:instrText>
      </w:r>
      <w:r>
        <w:fldChar w:fldCharType="separate"/>
      </w:r>
      <w:r w:rsidR="00032D8D">
        <w:rPr>
          <w:noProof/>
        </w:rPr>
        <w:t>8</w:t>
      </w:r>
      <w:r>
        <w:fldChar w:fldCharType="end"/>
      </w:r>
      <w:r>
        <w:t xml:space="preserve"> - Design Concept Comparison</w:t>
      </w:r>
      <w:bookmarkEnd w:id="34"/>
    </w:p>
    <w:p w14:paraId="1B7E5439" w14:textId="6969863B" w:rsidR="00B03F70" w:rsidRPr="00425CAA" w:rsidRDefault="0092136C" w:rsidP="00F5252D">
      <w:pPr>
        <w:rPr>
          <w:color w:val="1F3864" w:themeColor="accent1" w:themeShade="80"/>
        </w:rPr>
      </w:pPr>
      <w:r w:rsidRPr="00425CAA">
        <w:rPr>
          <w:color w:val="1F3864" w:themeColor="accent1" w:themeShade="80"/>
        </w:rPr>
        <w:t xml:space="preserve">After evaluating the results from the Pugh </w:t>
      </w:r>
      <w:proofErr w:type="gramStart"/>
      <w:r w:rsidRPr="00425CAA">
        <w:rPr>
          <w:color w:val="1F3864" w:themeColor="accent1" w:themeShade="80"/>
        </w:rPr>
        <w:t>Diagram</w:t>
      </w:r>
      <w:proofErr w:type="gramEnd"/>
      <w:r w:rsidRPr="00425CAA">
        <w:rPr>
          <w:color w:val="1F3864" w:themeColor="accent1" w:themeShade="80"/>
        </w:rPr>
        <w:t xml:space="preserve"> it is clear that Concept B – Steam is the clear loser and will not satisfy </w:t>
      </w:r>
      <w:r w:rsidR="006043CE" w:rsidRPr="00425CAA">
        <w:rPr>
          <w:color w:val="1F3864" w:themeColor="accent1" w:themeShade="80"/>
        </w:rPr>
        <w:t xml:space="preserve">many of the customer </w:t>
      </w:r>
      <w:r w:rsidR="00E54A96" w:rsidRPr="00425CAA">
        <w:rPr>
          <w:color w:val="1F3864" w:themeColor="accent1" w:themeShade="80"/>
        </w:rPr>
        <w:t>needs. The two front-runners are Concept C &amp; Concept D.</w:t>
      </w:r>
      <w:r w:rsidR="00044831" w:rsidRPr="00425CAA">
        <w:rPr>
          <w:color w:val="1F3864" w:themeColor="accent1" w:themeShade="80"/>
        </w:rPr>
        <w:t xml:space="preserve"> </w:t>
      </w:r>
      <w:r w:rsidR="00E54A96" w:rsidRPr="00425CAA">
        <w:rPr>
          <w:color w:val="1F3864" w:themeColor="accent1" w:themeShade="80"/>
        </w:rPr>
        <w:t xml:space="preserve"> </w:t>
      </w:r>
      <w:proofErr w:type="gramStart"/>
      <w:r w:rsidR="00B458C7" w:rsidRPr="00425CAA">
        <w:rPr>
          <w:color w:val="1F3864" w:themeColor="accent1" w:themeShade="80"/>
        </w:rPr>
        <w:t>For the purpose of</w:t>
      </w:r>
      <w:proofErr w:type="gramEnd"/>
      <w:r w:rsidR="00B458C7" w:rsidRPr="00425CAA">
        <w:rPr>
          <w:color w:val="1F3864" w:themeColor="accent1" w:themeShade="80"/>
        </w:rPr>
        <w:t xml:space="preserve"> this study</w:t>
      </w:r>
      <w:r w:rsidR="00BC4883" w:rsidRPr="00425CAA">
        <w:rPr>
          <w:color w:val="1F3864" w:themeColor="accent1" w:themeShade="80"/>
        </w:rPr>
        <w:t xml:space="preserve">, Concept D will </w:t>
      </w:r>
      <w:r w:rsidR="00425CAA" w:rsidRPr="00425CAA">
        <w:rPr>
          <w:color w:val="1F3864" w:themeColor="accent1" w:themeShade="80"/>
        </w:rPr>
        <w:t>be</w:t>
      </w:r>
      <w:r w:rsidR="00BC4883" w:rsidRPr="00425CAA">
        <w:rPr>
          <w:color w:val="1F3864" w:themeColor="accent1" w:themeShade="80"/>
        </w:rPr>
        <w:t xml:space="preserve"> taken forward.</w:t>
      </w:r>
    </w:p>
    <w:p w14:paraId="3177804D" w14:textId="77777777" w:rsidR="00B458C7" w:rsidRDefault="00B458C7" w:rsidP="00F5252D"/>
    <w:p w14:paraId="4D3FB1BC" w14:textId="20791EFE" w:rsidR="00B458C7" w:rsidRDefault="00B458C7">
      <w:r>
        <w:br w:type="page"/>
      </w:r>
    </w:p>
    <w:p w14:paraId="3051AC37" w14:textId="248739E2" w:rsidR="00A964D1" w:rsidRDefault="00F5252D" w:rsidP="00F455AE">
      <w:pPr>
        <w:pStyle w:val="Heading2"/>
      </w:pPr>
      <w:bookmarkStart w:id="35" w:name="_Toc197003259"/>
      <w:r>
        <w:lastRenderedPageBreak/>
        <w:t>Component Criticality QFD 2</w:t>
      </w:r>
      <w:bookmarkEnd w:id="35"/>
    </w:p>
    <w:p w14:paraId="402B738C" w14:textId="77777777" w:rsidR="009B3EE9" w:rsidRDefault="009B3EE9" w:rsidP="00A964D1"/>
    <w:p w14:paraId="3A41E28F" w14:textId="40AD010A" w:rsidR="00A964D1" w:rsidRDefault="00AC09DD" w:rsidP="00A964D1">
      <w:r w:rsidRPr="00337347">
        <w:rPr>
          <w:color w:val="1F3864" w:themeColor="accent1" w:themeShade="80"/>
        </w:rPr>
        <mc:AlternateContent>
          <mc:Choice Requires="wps">
            <w:drawing>
              <wp:anchor distT="45720" distB="45720" distL="114300" distR="114300" simplePos="0" relativeHeight="251696128" behindDoc="0" locked="0" layoutInCell="1" allowOverlap="1" wp14:anchorId="3F888D85" wp14:editId="7D519493">
                <wp:simplePos x="0" y="0"/>
                <wp:positionH relativeFrom="margin">
                  <wp:align>center</wp:align>
                </wp:positionH>
                <wp:positionV relativeFrom="paragraph">
                  <wp:posOffset>866979</wp:posOffset>
                </wp:positionV>
                <wp:extent cx="3987800" cy="2575560"/>
                <wp:effectExtent l="0" t="0" r="12700" b="15240"/>
                <wp:wrapTopAndBottom/>
                <wp:docPr id="1187700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7800" cy="2575560"/>
                        </a:xfrm>
                        <a:prstGeom prst="rect">
                          <a:avLst/>
                        </a:prstGeom>
                        <a:solidFill>
                          <a:srgbClr val="FFFFFF"/>
                        </a:solidFill>
                        <a:ln w="9525">
                          <a:solidFill>
                            <a:srgbClr val="000000"/>
                          </a:solidFill>
                          <a:miter lim="800000"/>
                          <a:headEnd/>
                          <a:tailEnd/>
                        </a:ln>
                      </wps:spPr>
                      <wps:txbx>
                        <w:txbxContent>
                          <w:p w14:paraId="0B415B22" w14:textId="00BEBB86" w:rsidR="00AC09DD" w:rsidRDefault="00AC09DD">
                            <w:r>
                              <w:t>[</w:t>
                            </w:r>
                            <w:r w:rsidR="00A4414A" w:rsidRPr="00A4414A">
                              <w:rPr>
                                <w:noProof/>
                              </w:rPr>
                              <w:drawing>
                                <wp:inline distT="0" distB="0" distL="0" distR="0" wp14:anchorId="302CACD1" wp14:editId="01E522AB">
                                  <wp:extent cx="3698341" cy="2445546"/>
                                  <wp:effectExtent l="0" t="0" r="0" b="0"/>
                                  <wp:docPr id="819866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66614" name=""/>
                                          <pic:cNvPicPr/>
                                        </pic:nvPicPr>
                                        <pic:blipFill>
                                          <a:blip r:embed="rId44"/>
                                          <a:stretch>
                                            <a:fillRect/>
                                          </a:stretch>
                                        </pic:blipFill>
                                        <pic:spPr>
                                          <a:xfrm>
                                            <a:off x="0" y="0"/>
                                            <a:ext cx="3704740" cy="244977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888D85" id="_x0000_s1042" type="#_x0000_t202" style="position:absolute;margin-left:0;margin-top:68.25pt;width:314pt;height:202.8pt;z-index:2516961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">
                <v:textbox>
                  <w:txbxContent>
                    <w:p w14:paraId="0B415B22" w14:textId="00BEBB86" w:rsidR="00AC09DD" w:rsidRDefault="00AC09DD">
                      <w:r>
                        <w:t>[</w:t>
                      </w:r>
                      <w:r w:rsidR="00A4414A" w:rsidRPr="00A4414A">
                        <w:rPr>
                          <w:noProof/>
                        </w:rPr>
                        <w:drawing>
                          <wp:inline distT="0" distB="0" distL="0" distR="0" wp14:anchorId="302CACD1" wp14:editId="01E522AB">
                            <wp:extent cx="3698341" cy="2445546"/>
                            <wp:effectExtent l="0" t="0" r="0" b="0"/>
                            <wp:docPr id="819866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66614" name=""/>
                                    <pic:cNvPicPr/>
                                  </pic:nvPicPr>
                                  <pic:blipFill>
                                    <a:blip r:embed="rId45"/>
                                    <a:stretch>
                                      <a:fillRect/>
                                    </a:stretch>
                                  </pic:blipFill>
                                  <pic:spPr>
                                    <a:xfrm>
                                      <a:off x="0" y="0"/>
                                      <a:ext cx="3704740" cy="2449777"/>
                                    </a:xfrm>
                                    <a:prstGeom prst="rect">
                                      <a:avLst/>
                                    </a:prstGeom>
                                  </pic:spPr>
                                </pic:pic>
                              </a:graphicData>
                            </a:graphic>
                          </wp:inline>
                        </w:drawing>
                      </w:r>
                    </w:p>
                  </w:txbxContent>
                </v:textbox>
                <w10:wrap type="topAndBottom" anchorx="margin"/>
              </v:shape>
            </w:pict>
          </mc:Fallback>
        </mc:AlternateContent>
      </w:r>
      <w:r w:rsidR="00A64DE1" w:rsidRPr="00337347">
        <w:rPr>
          <w:color w:val="1F3864" w:themeColor="accent1" w:themeShade="80"/>
        </w:rPr>
        <w:t xml:space="preserve">Quality Function Deployment (QFD) 2 is very similar to the methodology of QFD 1, </w:t>
      </w:r>
      <w:r w:rsidR="000A7B40" w:rsidRPr="00337347">
        <w:rPr>
          <w:color w:val="1F3864" w:themeColor="accent1" w:themeShade="80"/>
        </w:rPr>
        <w:t xml:space="preserve">in place of taking the “How” and the “What” and outputting </w:t>
      </w:r>
      <w:r w:rsidR="008508A2" w:rsidRPr="00337347">
        <w:rPr>
          <w:color w:val="1F3864" w:themeColor="accent1" w:themeShade="80"/>
        </w:rPr>
        <w:t xml:space="preserve">design </w:t>
      </w:r>
      <w:r w:rsidR="0005394B" w:rsidRPr="00337347">
        <w:rPr>
          <w:color w:val="1F3864" w:themeColor="accent1" w:themeShade="80"/>
        </w:rPr>
        <w:t xml:space="preserve">requirements. QFD 2 seeks to take </w:t>
      </w:r>
      <w:r w:rsidR="004D117D" w:rsidRPr="00337347">
        <w:rPr>
          <w:color w:val="1F3864" w:themeColor="accent1" w:themeShade="80"/>
        </w:rPr>
        <w:t xml:space="preserve">these and provide </w:t>
      </w:r>
      <w:r w:rsidR="00094B1D" w:rsidRPr="00337347">
        <w:rPr>
          <w:color w:val="1F3864" w:themeColor="accent1" w:themeShade="80"/>
        </w:rPr>
        <w:t xml:space="preserve">measurable requirements. These help in determining </w:t>
      </w:r>
      <w:r w:rsidR="0006485F" w:rsidRPr="00337347">
        <w:rPr>
          <w:color w:val="1F3864" w:themeColor="accent1" w:themeShade="80"/>
        </w:rPr>
        <w:t xml:space="preserve">the sub-system requirements for </w:t>
      </w:r>
      <w:r w:rsidR="00BF3828" w:rsidRPr="00337347">
        <w:rPr>
          <w:color w:val="1F3864" w:themeColor="accent1" w:themeShade="80"/>
        </w:rPr>
        <w:t>the overall design.</w:t>
      </w:r>
    </w:p>
    <w:p w14:paraId="2C501059" w14:textId="18B59D6A" w:rsidR="00501225" w:rsidRDefault="006527B7" w:rsidP="00F1128B">
      <w:pPr>
        <w:pStyle w:val="Caption"/>
        <w:jc w:val="center"/>
      </w:pPr>
      <w:bookmarkStart w:id="36" w:name="_Toc197003283"/>
      <w:r>
        <w:t xml:space="preserve">Table </w:t>
      </w:r>
      <w:r>
        <w:fldChar w:fldCharType="begin"/>
      </w:r>
      <w:r>
        <w:instrText xml:space="preserve"> SEQ Table \* ARABIC </w:instrText>
      </w:r>
      <w:r>
        <w:fldChar w:fldCharType="separate"/>
      </w:r>
      <w:r w:rsidR="00032D8D">
        <w:rPr>
          <w:noProof/>
        </w:rPr>
        <w:t>9</w:t>
      </w:r>
      <w:r>
        <w:fldChar w:fldCharType="end"/>
      </w:r>
      <w:r>
        <w:t xml:space="preserve"> - QFD2 - Component Criticality</w:t>
      </w:r>
      <w:bookmarkEnd w:id="36"/>
    </w:p>
    <w:p w14:paraId="4BA10141" w14:textId="7043C988" w:rsidR="00317ED8" w:rsidRPr="00337347" w:rsidRDefault="00317ED8" w:rsidP="00337347">
      <w:pPr>
        <w:rPr>
          <w:color w:val="1F3864" w:themeColor="accent1" w:themeShade="80"/>
        </w:rPr>
      </w:pPr>
    </w:p>
    <w:p w14:paraId="54C0C179" w14:textId="2FB91873" w:rsidR="00B36FDD" w:rsidRDefault="0083798B">
      <w:pPr>
        <w:rPr>
          <w:color w:val="1F3864" w:themeColor="accent1" w:themeShade="80"/>
        </w:rPr>
      </w:pPr>
      <w:r w:rsidRPr="00337347">
        <w:rPr>
          <w:color w:val="1F3864" w:themeColor="accent1" w:themeShade="80"/>
        </w:rPr>
        <w:t xml:space="preserve">The outcome of </w:t>
      </w:r>
      <w:r w:rsidR="00590485" w:rsidRPr="00337347">
        <w:rPr>
          <w:color w:val="1F3864" w:themeColor="accent1" w:themeShade="80"/>
        </w:rPr>
        <w:t>the feature importance matri</w:t>
      </w:r>
      <w:r w:rsidR="00CB0852" w:rsidRPr="00337347">
        <w:rPr>
          <w:color w:val="1F3864" w:themeColor="accent1" w:themeShade="80"/>
        </w:rPr>
        <w:t xml:space="preserve">x </w:t>
      </w:r>
      <w:proofErr w:type="gramStart"/>
      <w:r w:rsidR="00322088" w:rsidRPr="00337347">
        <w:rPr>
          <w:color w:val="1F3864" w:themeColor="accent1" w:themeShade="80"/>
        </w:rPr>
        <w:t>show</w:t>
      </w:r>
      <w:proofErr w:type="gramEnd"/>
      <w:r w:rsidR="00322088" w:rsidRPr="00337347">
        <w:rPr>
          <w:color w:val="1F3864" w:themeColor="accent1" w:themeShade="80"/>
        </w:rPr>
        <w:t xml:space="preserve"> critical design features that are needed</w:t>
      </w:r>
      <w:r w:rsidR="00E66117">
        <w:rPr>
          <w:color w:val="1F3864" w:themeColor="accent1" w:themeShade="80"/>
        </w:rPr>
        <w:t xml:space="preserve"> to facilitate functional design</w:t>
      </w:r>
      <w:r w:rsidR="00322088" w:rsidRPr="00337347">
        <w:rPr>
          <w:color w:val="1F3864" w:themeColor="accent1" w:themeShade="80"/>
        </w:rPr>
        <w:t>.</w:t>
      </w:r>
      <w:r w:rsidR="00A80025">
        <w:rPr>
          <w:color w:val="1F3864" w:themeColor="accent1" w:themeShade="80"/>
        </w:rPr>
        <w:t xml:space="preserve"> Given the rankings, these can </w:t>
      </w:r>
      <w:r w:rsidR="00D92F18">
        <w:rPr>
          <w:color w:val="1F3864" w:themeColor="accent1" w:themeShade="80"/>
        </w:rPr>
        <w:t>be graphed to show their relative importance,</w:t>
      </w:r>
      <w:r w:rsidR="00B16DD3">
        <w:rPr>
          <w:color w:val="1F3864" w:themeColor="accent1" w:themeShade="80"/>
        </w:rPr>
        <w:t xml:space="preserve"> shown in Figure 1</w:t>
      </w:r>
      <w:r w:rsidR="00B36FDD">
        <w:rPr>
          <w:color w:val="1F3864" w:themeColor="accent1" w:themeShade="80"/>
        </w:rPr>
        <w:t>0.</w:t>
      </w:r>
    </w:p>
    <w:p w14:paraId="6AEBC4EC" w14:textId="77777777" w:rsidR="00B36FDD" w:rsidRDefault="00B36FDD">
      <w:pPr>
        <w:rPr>
          <w:color w:val="1F3864" w:themeColor="accent1" w:themeShade="80"/>
        </w:rPr>
      </w:pPr>
      <w:r>
        <w:rPr>
          <w:color w:val="1F3864" w:themeColor="accent1" w:themeShade="80"/>
        </w:rPr>
        <w:br w:type="page"/>
      </w:r>
    </w:p>
    <w:p w14:paraId="7CB10FD3" w14:textId="39120C25" w:rsidR="00A4414A" w:rsidRDefault="00B36FDD">
      <w:r>
        <w:rPr>
          <w:noProof/>
        </w:rPr>
        <w:lastRenderedPageBreak/>
        <mc:AlternateContent>
          <mc:Choice Requires="wps">
            <w:drawing>
              <wp:anchor distT="45720" distB="45720" distL="114300" distR="114300" simplePos="0" relativeHeight="251698176" behindDoc="0" locked="0" layoutInCell="1" allowOverlap="1" wp14:anchorId="491C8D1E" wp14:editId="0468BBAA">
                <wp:simplePos x="0" y="0"/>
                <wp:positionH relativeFrom="margin">
                  <wp:align>center</wp:align>
                </wp:positionH>
                <wp:positionV relativeFrom="paragraph">
                  <wp:posOffset>299720</wp:posOffset>
                </wp:positionV>
                <wp:extent cx="4852035" cy="3114040"/>
                <wp:effectExtent l="0" t="0" r="24765" b="10160"/>
                <wp:wrapTopAndBottom/>
                <wp:docPr id="5967004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2035" cy="3114040"/>
                        </a:xfrm>
                        <a:prstGeom prst="rect">
                          <a:avLst/>
                        </a:prstGeom>
                        <a:solidFill>
                          <a:srgbClr val="FFFFFF"/>
                        </a:solidFill>
                        <a:ln w="9525">
                          <a:solidFill>
                            <a:srgbClr val="000000"/>
                          </a:solidFill>
                          <a:miter lim="800000"/>
                          <a:headEnd/>
                          <a:tailEnd/>
                        </a:ln>
                      </wps:spPr>
                      <wps:txbx>
                        <w:txbxContent>
                          <w:p w14:paraId="5D4DBEBB" w14:textId="7679ECBC" w:rsidR="00411233" w:rsidRDefault="006C178C">
                            <w:r w:rsidRPr="006C178C">
                              <w:rPr>
                                <w:noProof/>
                              </w:rPr>
                              <w:drawing>
                                <wp:inline distT="0" distB="0" distL="0" distR="0" wp14:anchorId="62AEF083" wp14:editId="0D964AE3">
                                  <wp:extent cx="4662535" cy="3045589"/>
                                  <wp:effectExtent l="0" t="0" r="5080" b="2540"/>
                                  <wp:docPr id="5669247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701726" cy="307118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1C8D1E" id="_x0000_t202" coordsize="21600,21600" o:spt="202" path="m,l,21600r21600,l21600,xe">
                <v:stroke joinstyle="miter"/>
                <v:path gradientshapeok="t" o:connecttype="rect"/>
              </v:shapetype>
              <v:shape id="_x0000_s1043" type="#_x0000_t202" style="position:absolute;margin-left:0;margin-top:23.6pt;width:382.05pt;height:245.2pt;z-index:251698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">
                <v:textbox>
                  <w:txbxContent>
                    <w:p w14:paraId="5D4DBEBB" w14:textId="7679ECBC" w:rsidR="00411233" w:rsidRDefault="006C178C">
                      <w:r w:rsidRPr="006C178C">
                        <w:rPr>
                          <w:noProof/>
                        </w:rPr>
                        <w:drawing>
                          <wp:inline distT="0" distB="0" distL="0" distR="0" wp14:anchorId="62AEF083" wp14:editId="0D964AE3">
                            <wp:extent cx="4662535" cy="3045589"/>
                            <wp:effectExtent l="0" t="0" r="5080" b="2540"/>
                            <wp:docPr id="5669247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701726" cy="3071189"/>
                                    </a:xfrm>
                                    <a:prstGeom prst="rect">
                                      <a:avLst/>
                                    </a:prstGeom>
                                    <a:noFill/>
                                    <a:ln>
                                      <a:noFill/>
                                    </a:ln>
                                  </pic:spPr>
                                </pic:pic>
                              </a:graphicData>
                            </a:graphic>
                          </wp:inline>
                        </w:drawing>
                      </w:r>
                    </w:p>
                  </w:txbxContent>
                </v:textbox>
                <w10:wrap type="topAndBottom" anchorx="margin"/>
              </v:shape>
            </w:pict>
          </mc:Fallback>
        </mc:AlternateContent>
      </w:r>
    </w:p>
    <w:p w14:paraId="66C0A8C2" w14:textId="696C0458" w:rsidR="00B36FDD" w:rsidRDefault="00F1128B" w:rsidP="00F1128B">
      <w:pPr>
        <w:pStyle w:val="Caption"/>
        <w:jc w:val="center"/>
      </w:pPr>
      <w:bookmarkStart w:id="37" w:name="_Toc197003274"/>
      <w:r>
        <w:t xml:space="preserve">Figure </w:t>
      </w:r>
      <w:r>
        <w:fldChar w:fldCharType="begin"/>
      </w:r>
      <w:r>
        <w:instrText xml:space="preserve"> SEQ Figure \* ARABIC </w:instrText>
      </w:r>
      <w:r>
        <w:fldChar w:fldCharType="separate"/>
      </w:r>
      <w:r w:rsidR="00032D8D">
        <w:rPr>
          <w:noProof/>
        </w:rPr>
        <w:t>10</w:t>
      </w:r>
      <w:r>
        <w:fldChar w:fldCharType="end"/>
      </w:r>
      <w:r>
        <w:t xml:space="preserve"> - QFD2 - Feature Importances</w:t>
      </w:r>
      <w:bookmarkEnd w:id="37"/>
    </w:p>
    <w:p w14:paraId="451CEE57" w14:textId="5B2B3C97" w:rsidR="002671EB" w:rsidRPr="002671EB" w:rsidRDefault="002671EB" w:rsidP="002671EB">
      <w:pPr>
        <w:pStyle w:val="Caption"/>
        <w:rPr>
          <w:i w:val="0"/>
          <w:iCs w:val="0"/>
        </w:rPr>
      </w:pPr>
      <w:r>
        <w:rPr>
          <w:i w:val="0"/>
          <w:iCs w:val="0"/>
        </w:rPr>
        <w:t>Looking at Figure</w:t>
      </w:r>
      <w:r w:rsidR="00962F62">
        <w:rPr>
          <w:i w:val="0"/>
          <w:iCs w:val="0"/>
        </w:rPr>
        <w:t xml:space="preserve"> 10, it indicates that the Human Machine Interface (HMI) is the </w:t>
      </w:r>
      <w:r w:rsidR="008B690C">
        <w:rPr>
          <w:i w:val="0"/>
          <w:iCs w:val="0"/>
        </w:rPr>
        <w:t>driving feature within the system.</w:t>
      </w:r>
      <w:r>
        <w:rPr>
          <w:i w:val="0"/>
          <w:iCs w:val="0"/>
        </w:rPr>
        <w:t xml:space="preserve"> </w:t>
      </w:r>
    </w:p>
    <w:p w14:paraId="3A2769C6" w14:textId="7AC63EBF" w:rsidR="00B36FDD" w:rsidRDefault="00B36FDD" w:rsidP="00F1128B">
      <w:pPr>
        <w:pStyle w:val="Caption"/>
        <w:jc w:val="center"/>
      </w:pPr>
    </w:p>
    <w:p w14:paraId="7F7D529B" w14:textId="63867A63" w:rsidR="00A4414A" w:rsidRDefault="00A4414A" w:rsidP="00F1128B">
      <w:pPr>
        <w:pStyle w:val="Caption"/>
        <w:jc w:val="center"/>
      </w:pPr>
    </w:p>
    <w:p w14:paraId="2D4C6C49" w14:textId="004F6DFF" w:rsidR="006005C2" w:rsidRDefault="006005C2">
      <w:r>
        <w:br w:type="page"/>
      </w:r>
    </w:p>
    <w:p w14:paraId="2789E31B" w14:textId="6985E74B" w:rsidR="00B73664" w:rsidRDefault="00944B35" w:rsidP="00702C2B">
      <w:pPr>
        <w:pStyle w:val="Heading1"/>
      </w:pPr>
      <w:bookmarkStart w:id="38" w:name="_Toc197003260"/>
      <w:r>
        <w:lastRenderedPageBreak/>
        <w:t>Conclusions</w:t>
      </w:r>
      <w:bookmarkEnd w:id="38"/>
    </w:p>
    <w:p w14:paraId="417007F4" w14:textId="77777777" w:rsidR="00351704" w:rsidRDefault="00351704" w:rsidP="00351704"/>
    <w:p w14:paraId="5279F41E" w14:textId="2F9E88B4" w:rsidR="005E4089" w:rsidRDefault="008837BF" w:rsidP="00351704">
      <w:r>
        <w:t xml:space="preserve">This exercise has been an interesting and </w:t>
      </w:r>
      <w:proofErr w:type="gramStart"/>
      <w:r>
        <w:t>thought provoking</w:t>
      </w:r>
      <w:proofErr w:type="gramEnd"/>
      <w:r>
        <w:t xml:space="preserve"> process for the learner.</w:t>
      </w:r>
      <w:r w:rsidR="00CE6281">
        <w:t xml:space="preserve"> It has challenged the way in which the world is viewed, </w:t>
      </w:r>
      <w:r w:rsidR="00760CF9">
        <w:t>as human nature tends to “solution</w:t>
      </w:r>
      <w:r w:rsidR="00847BB2">
        <w:t>-</w:t>
      </w:r>
      <w:proofErr w:type="spellStart"/>
      <w:r w:rsidR="00760CF9">
        <w:t>ise</w:t>
      </w:r>
      <w:proofErr w:type="spellEnd"/>
      <w:r w:rsidR="00760CF9">
        <w:t>” a pro</w:t>
      </w:r>
      <w:r w:rsidR="00594413">
        <w:t xml:space="preserve">blem from previous experience </w:t>
      </w:r>
      <w:r w:rsidR="00FE3F26">
        <w:t xml:space="preserve">and learned knowledge from others. By being able to take the step backward and view the problem from further back allows a deeper introspective look at </w:t>
      </w:r>
      <w:r w:rsidR="00847BB2">
        <w:t>the problem and be able to investigate every facet in a structured</w:t>
      </w:r>
      <w:r w:rsidR="00DD0364">
        <w:t>, and systemic</w:t>
      </w:r>
      <w:r w:rsidR="00847BB2">
        <w:t xml:space="preserve"> manner. This also allo</w:t>
      </w:r>
      <w:r w:rsidR="004342BF">
        <w:t>w</w:t>
      </w:r>
      <w:r w:rsidR="00847BB2">
        <w:t xml:space="preserve">s </w:t>
      </w:r>
      <w:r w:rsidR="00447F3E">
        <w:t xml:space="preserve">learnings to be accrued at each </w:t>
      </w:r>
      <w:r w:rsidR="009C6AEE">
        <w:t>stage of the design process</w:t>
      </w:r>
      <w:r w:rsidR="001C4FDA">
        <w:t>.</w:t>
      </w:r>
      <w:r w:rsidR="009C6AEE">
        <w:t xml:space="preserve"> </w:t>
      </w:r>
    </w:p>
    <w:p w14:paraId="0D56A47E" w14:textId="7034768D" w:rsidR="00536587" w:rsidRDefault="00536587" w:rsidP="00351704">
      <w:r>
        <w:t>A good example of this learning is from the initial user requirement where the key function for any new device was that it had to be easily cleaned. Following the methodology, it was clear that the ability to power on the device was critical in how it functions</w:t>
      </w:r>
      <w:r w:rsidR="00CF13C8">
        <w:t xml:space="preserve">, something that had been taken for granted initially. </w:t>
      </w:r>
      <w:r>
        <w:t xml:space="preserve"> </w:t>
      </w:r>
    </w:p>
    <w:p w14:paraId="5B8C61D7" w14:textId="49EA36DD" w:rsidR="00044831" w:rsidRDefault="00044831" w:rsidP="009017C4"/>
    <w:p w14:paraId="4658C845" w14:textId="1CF4265B" w:rsidR="001C4FDA" w:rsidRDefault="00674434" w:rsidP="001C4FDA">
      <w:pPr>
        <w:pStyle w:val="Heading2"/>
      </w:pPr>
      <w:bookmarkStart w:id="39" w:name="_Toc197003261"/>
      <w:r>
        <w:t>Future Works</w:t>
      </w:r>
      <w:bookmarkEnd w:id="39"/>
    </w:p>
    <w:p w14:paraId="36891BA7" w14:textId="77777777" w:rsidR="00674434" w:rsidRDefault="00674434" w:rsidP="00674434"/>
    <w:p w14:paraId="08ECD90F" w14:textId="354FF97D" w:rsidR="00820B8C" w:rsidRDefault="00674434" w:rsidP="00674434">
      <w:r>
        <w:t xml:space="preserve">On completion of this study </w:t>
      </w:r>
      <w:r w:rsidR="007D0AAB">
        <w:t xml:space="preserve">there are items to address for </w:t>
      </w:r>
      <w:r w:rsidR="009C2F69">
        <w:t xml:space="preserve">potential </w:t>
      </w:r>
      <w:r w:rsidR="007D0AAB">
        <w:t xml:space="preserve">further works. </w:t>
      </w:r>
    </w:p>
    <w:p w14:paraId="606845F3" w14:textId="3FCFC968" w:rsidR="008E74CF" w:rsidRDefault="00384C71" w:rsidP="00674434">
      <w:r>
        <w:t>In the initial requirements gathering stage</w:t>
      </w:r>
      <w:r w:rsidR="00820B8C">
        <w:t>, it could be seen that maybe they are too generali</w:t>
      </w:r>
      <w:r w:rsidR="001B7DA2">
        <w:t>s</w:t>
      </w:r>
      <w:r w:rsidR="00820B8C">
        <w:t xml:space="preserve">ed providing </w:t>
      </w:r>
      <w:r w:rsidR="001B7DA2">
        <w:t xml:space="preserve">vague requirements that </w:t>
      </w:r>
      <w:r w:rsidR="00D553D0">
        <w:t>are</w:t>
      </w:r>
      <w:r w:rsidR="001B7DA2">
        <w:t xml:space="preserve"> too open to interpretation</w:t>
      </w:r>
      <w:r w:rsidR="00D553D0">
        <w:t xml:space="preserve">. Redoing this initial stage and breaking </w:t>
      </w:r>
      <w:r w:rsidR="00764646">
        <w:t>some of the requirements into further subdivisions</w:t>
      </w:r>
      <w:r w:rsidR="001B7DA2">
        <w:t xml:space="preserve"> </w:t>
      </w:r>
      <w:r w:rsidR="00F17E8A">
        <w:t>would allow for greater clarity</w:t>
      </w:r>
      <w:r w:rsidR="008E74CF">
        <w:t>.</w:t>
      </w:r>
      <w:r w:rsidR="009744BC">
        <w:t xml:space="preserve"> </w:t>
      </w:r>
    </w:p>
    <w:p w14:paraId="1B307031" w14:textId="668ECBCA" w:rsidR="00CD27FE" w:rsidRDefault="00CD27FE" w:rsidP="00674434">
      <w:r>
        <w:t xml:space="preserve">It </w:t>
      </w:r>
      <w:r w:rsidR="00322EAF">
        <w:t>would also be</w:t>
      </w:r>
      <w:r>
        <w:t xml:space="preserve"> of interest if in </w:t>
      </w:r>
      <w:r w:rsidR="00322EAF">
        <w:t>t</w:t>
      </w:r>
      <w:r>
        <w:t>he concept generation stage</w:t>
      </w:r>
      <w:r w:rsidR="005E1980">
        <w:t xml:space="preserve">, the Pugh Matrix be looked at with an </w:t>
      </w:r>
      <w:r w:rsidR="00322EAF">
        <w:t>additional</w:t>
      </w:r>
      <w:r w:rsidR="005E1980">
        <w:t xml:space="preserve"> </w:t>
      </w:r>
      <w:r w:rsidR="00322EAF">
        <w:t xml:space="preserve">variant. </w:t>
      </w:r>
      <w:r>
        <w:t xml:space="preserve"> </w:t>
      </w:r>
      <w:r w:rsidR="003B55FC">
        <w:t xml:space="preserve">The Learner would be interested in comparing a </w:t>
      </w:r>
      <w:r w:rsidR="00727B4A">
        <w:t xml:space="preserve">hybrid design of Concept C and Concept D, and how, if anything would change. </w:t>
      </w:r>
    </w:p>
    <w:p w14:paraId="3F4550C0" w14:textId="1B623ED8" w:rsidR="0060253B" w:rsidRDefault="0060253B" w:rsidP="00674434">
      <w:r>
        <w:t xml:space="preserve">The learner is also curious how the chosen design in Concept D </w:t>
      </w:r>
      <w:r w:rsidR="008303EB">
        <w:t xml:space="preserve">would evolve as it continues </w:t>
      </w:r>
      <w:r w:rsidR="002443BB">
        <w:t xml:space="preserve">through the remaining rooms of Figure 1. </w:t>
      </w:r>
    </w:p>
    <w:p w14:paraId="299D905D" w14:textId="7A51EEF0" w:rsidR="009E5EBC" w:rsidRDefault="009E5EBC"/>
    <w:p w14:paraId="7FE0B531" w14:textId="77777777" w:rsidR="00AC6ACD" w:rsidRDefault="00AC6ACD" w:rsidP="00AC6ACD">
      <w:pPr>
        <w:pStyle w:val="Heading1"/>
      </w:pPr>
      <w:bookmarkStart w:id="40" w:name="_Toc197003262"/>
      <w:r>
        <w:t>References</w:t>
      </w:r>
      <w:bookmarkEnd w:id="40"/>
    </w:p>
    <w:p w14:paraId="3851B6AE" w14:textId="2ABDAF89" w:rsidR="005740BA" w:rsidRDefault="00AC6ACD" w:rsidP="00F5252D">
      <w:pPr>
        <w:pStyle w:val="ListParagraph"/>
        <w:numPr>
          <w:ilvl w:val="0"/>
          <w:numId w:val="2"/>
        </w:numPr>
      </w:pPr>
      <w:r>
        <w:t>[</w:t>
      </w:r>
      <w:r w:rsidR="00F5252D">
        <w:t xml:space="preserve">1] </w:t>
      </w:r>
      <w:r w:rsidR="000C119A">
        <w:t xml:space="preserve">Systems Engineering, an Introduction. </w:t>
      </w:r>
      <w:r w:rsidR="0058158F">
        <w:t>D. Holley.</w:t>
      </w:r>
      <w:r w:rsidR="00B8521F">
        <w:t xml:space="preserve"> Moodle Learning Repository </w:t>
      </w:r>
      <w:proofErr w:type="gramStart"/>
      <w:r w:rsidR="00B8521F">
        <w:t xml:space="preserve">( </w:t>
      </w:r>
      <w:r w:rsidR="002F4A90" w:rsidRPr="002F4A90">
        <w:t>https://moodle.uwtsd.ac.uk/mod/folder/view.php?id=533390</w:t>
      </w:r>
      <w:proofErr w:type="gramEnd"/>
      <w:r w:rsidR="002F4A90">
        <w:t xml:space="preserve">) Last </w:t>
      </w:r>
      <w:r w:rsidR="001F103F">
        <w:t>accessed</w:t>
      </w:r>
      <w:r w:rsidR="002F4A90">
        <w:t xml:space="preserve"> 01</w:t>
      </w:r>
      <w:r w:rsidR="001F103F">
        <w:t xml:space="preserve"> May 2025.</w:t>
      </w:r>
    </w:p>
    <w:p w14:paraId="6A940299" w14:textId="78717177" w:rsidR="00F5252D" w:rsidRDefault="0039455E" w:rsidP="00F5252D">
      <w:pPr>
        <w:pStyle w:val="ListParagraph"/>
        <w:numPr>
          <w:ilvl w:val="0"/>
          <w:numId w:val="2"/>
        </w:numPr>
      </w:pPr>
      <w:r>
        <w:t xml:space="preserve">[2] </w:t>
      </w:r>
      <w:r w:rsidR="00F5252D">
        <w:t>Engineering a Safer World, Systems Thinking Applied to Safety. Nancy G. Leveson. The MIT press, Massachusetts Institute of Technology, 2011.</w:t>
      </w:r>
    </w:p>
    <w:p w14:paraId="684B7345" w14:textId="29790D8E" w:rsidR="00F5252D" w:rsidRDefault="00F5252D" w:rsidP="00F5252D">
      <w:pPr>
        <w:pStyle w:val="ListParagraph"/>
        <w:numPr>
          <w:ilvl w:val="0"/>
          <w:numId w:val="2"/>
        </w:numPr>
      </w:pPr>
      <w:r>
        <w:t>[</w:t>
      </w:r>
      <w:r w:rsidR="0039455E">
        <w:t>3</w:t>
      </w:r>
      <w:r>
        <w:t>] Hazard Analysis Techniques for System Safety, Clifton A. Ericson II, John Wiley and Sons Inc,</w:t>
      </w:r>
      <w:r w:rsidR="005305A9">
        <w:t xml:space="preserve"> Hoboken, New Jersey</w:t>
      </w:r>
      <w:r>
        <w:t xml:space="preserve"> 2005</w:t>
      </w:r>
    </w:p>
    <w:p w14:paraId="488E1628" w14:textId="278F0A79" w:rsidR="005305A9" w:rsidRDefault="005305A9" w:rsidP="00F5252D">
      <w:pPr>
        <w:pStyle w:val="ListParagraph"/>
        <w:numPr>
          <w:ilvl w:val="0"/>
          <w:numId w:val="2"/>
        </w:numPr>
      </w:pPr>
      <w:r>
        <w:t>[</w:t>
      </w:r>
      <w:r w:rsidR="0039455E">
        <w:t>4</w:t>
      </w:r>
      <w:r>
        <w:t xml:space="preserve">] Systems Engineering, Principles and Practice. A. </w:t>
      </w:r>
      <w:proofErr w:type="spellStart"/>
      <w:r>
        <w:t>Kossiakoff</w:t>
      </w:r>
      <w:proofErr w:type="spellEnd"/>
      <w:r>
        <w:t xml:space="preserve">, WN. Sweet, SJ. Seymour, SM. </w:t>
      </w:r>
      <w:proofErr w:type="spellStart"/>
      <w:r>
        <w:t>Biemer</w:t>
      </w:r>
      <w:proofErr w:type="spellEnd"/>
      <w:r>
        <w:t>, John Wiley and Sons Inc, Hoboken, New Jersey, 2011</w:t>
      </w:r>
    </w:p>
    <w:p w14:paraId="328EA91A" w14:textId="2A34FCC3" w:rsidR="005305A9" w:rsidRDefault="00B7166F" w:rsidP="00F5252D">
      <w:pPr>
        <w:pStyle w:val="ListParagraph"/>
        <w:numPr>
          <w:ilvl w:val="0"/>
          <w:numId w:val="2"/>
        </w:numPr>
      </w:pPr>
      <w:r>
        <w:t>[</w:t>
      </w:r>
      <w:r w:rsidR="0039455E">
        <w:t>5</w:t>
      </w:r>
      <w:r>
        <w:t xml:space="preserve">] </w:t>
      </w:r>
      <w:r w:rsidR="005305A9">
        <w:t>Basic Guide to System Safety – 2</w:t>
      </w:r>
      <w:r w:rsidR="005305A9" w:rsidRPr="005305A9">
        <w:rPr>
          <w:vertAlign w:val="superscript"/>
        </w:rPr>
        <w:t>nd</w:t>
      </w:r>
      <w:r w:rsidR="005305A9">
        <w:t xml:space="preserve"> </w:t>
      </w:r>
      <w:proofErr w:type="gramStart"/>
      <w:r w:rsidR="005305A9">
        <w:t>Edition,  Jeffrey</w:t>
      </w:r>
      <w:proofErr w:type="gramEnd"/>
      <w:r w:rsidR="005305A9">
        <w:t xml:space="preserve"> W. </w:t>
      </w:r>
      <w:proofErr w:type="spellStart"/>
      <w:r w:rsidR="005305A9">
        <w:t>Vincoli</w:t>
      </w:r>
      <w:proofErr w:type="spellEnd"/>
      <w:r w:rsidR="005305A9">
        <w:t>, CSP, John Wiley and Sons Inc, Hoboken, New Jersey, 2006</w:t>
      </w:r>
    </w:p>
    <w:p w14:paraId="42C196DF" w14:textId="7CD8755B" w:rsidR="00320C8A" w:rsidRDefault="00320C8A" w:rsidP="00F5252D">
      <w:pPr>
        <w:pStyle w:val="ListParagraph"/>
        <w:numPr>
          <w:ilvl w:val="0"/>
          <w:numId w:val="2"/>
        </w:numPr>
      </w:pPr>
      <w:r>
        <w:t>[</w:t>
      </w:r>
      <w:r w:rsidR="0039455E">
        <w:t>6</w:t>
      </w:r>
      <w:r>
        <w:t xml:space="preserve">] ICI’s Contribution to Process Safety, </w:t>
      </w:r>
      <w:proofErr w:type="spellStart"/>
      <w:r>
        <w:t>T.</w:t>
      </w:r>
      <w:proofErr w:type="gramStart"/>
      <w:r>
        <w:t>A.Kletz</w:t>
      </w:r>
      <w:proofErr w:type="spellEnd"/>
      <w:proofErr w:type="gramEnd"/>
      <w:r w:rsidR="00862BFE">
        <w:t xml:space="preserve">, </w:t>
      </w:r>
      <w:proofErr w:type="spellStart"/>
      <w:r w:rsidR="00862BFE">
        <w:t>IChemE</w:t>
      </w:r>
      <w:proofErr w:type="spellEnd"/>
      <w:r w:rsidR="00862BFE">
        <w:t xml:space="preserve"> Symposium No. 155, 2009.</w:t>
      </w:r>
    </w:p>
    <w:p w14:paraId="6F076417" w14:textId="1742FF5D" w:rsidR="000D2BF4" w:rsidRDefault="000D2BF4" w:rsidP="00621393">
      <w:pPr>
        <w:pStyle w:val="ListParagraph"/>
      </w:pPr>
    </w:p>
    <w:p w14:paraId="261AE736" w14:textId="051408E0" w:rsidR="009E5EBC" w:rsidRDefault="009E5EBC">
      <w:r>
        <w:br w:type="page"/>
      </w:r>
    </w:p>
    <w:p w14:paraId="061278D7" w14:textId="6818F17B" w:rsidR="00031CD4" w:rsidRDefault="00031CD4" w:rsidP="00031CD4">
      <w:pPr>
        <w:pStyle w:val="Heading1"/>
      </w:pPr>
      <w:bookmarkStart w:id="41" w:name="_Toc197003263"/>
      <w:r>
        <w:lastRenderedPageBreak/>
        <w:t>Appendices</w:t>
      </w:r>
      <w:bookmarkEnd w:id="41"/>
    </w:p>
    <w:p w14:paraId="12CF4EE5" w14:textId="1B0BB279" w:rsidR="00031CD4" w:rsidRDefault="00031CD4" w:rsidP="00031CD4">
      <w:pPr>
        <w:pStyle w:val="Heading2"/>
      </w:pPr>
      <w:bookmarkStart w:id="42" w:name="_Toc197003264"/>
      <w:r>
        <w:t>Appendix 1</w:t>
      </w:r>
      <w:r w:rsidR="00E95D97">
        <w:t xml:space="preserve"> </w:t>
      </w:r>
      <w:proofErr w:type="gramStart"/>
      <w:r w:rsidR="00E95D97">
        <w:t xml:space="preserve">– </w:t>
      </w:r>
      <w:r w:rsidR="00852B1B">
        <w:t xml:space="preserve"> Unfiltered</w:t>
      </w:r>
      <w:proofErr w:type="gramEnd"/>
      <w:r w:rsidR="00852B1B">
        <w:t xml:space="preserve"> Requirements Groupings</w:t>
      </w:r>
      <w:bookmarkEnd w:id="42"/>
    </w:p>
    <w:p w14:paraId="635A139A" w14:textId="186317F5" w:rsidR="0072760B" w:rsidRPr="0072760B" w:rsidRDefault="00124649" w:rsidP="0072760B">
      <w:r>
        <w:rPr>
          <w:noProof/>
        </w:rPr>
        <mc:AlternateContent>
          <mc:Choice Requires="wps">
            <w:drawing>
              <wp:anchor distT="45720" distB="45720" distL="114300" distR="114300" simplePos="0" relativeHeight="251641856" behindDoc="0" locked="0" layoutInCell="1" allowOverlap="1" wp14:anchorId="6727494B" wp14:editId="67935EBB">
                <wp:simplePos x="0" y="0"/>
                <wp:positionH relativeFrom="margin">
                  <wp:align>right</wp:align>
                </wp:positionH>
                <wp:positionV relativeFrom="paragraph">
                  <wp:posOffset>241300</wp:posOffset>
                </wp:positionV>
                <wp:extent cx="5699760" cy="3456940"/>
                <wp:effectExtent l="0" t="0" r="15240" b="10160"/>
                <wp:wrapTopAndBottom/>
                <wp:docPr id="672734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3457117"/>
                        </a:xfrm>
                        <a:prstGeom prst="rect">
                          <a:avLst/>
                        </a:prstGeom>
                        <a:solidFill>
                          <a:srgbClr val="FFFFFF"/>
                        </a:solidFill>
                        <a:ln w="9525">
                          <a:solidFill>
                            <a:srgbClr val="000000"/>
                          </a:solidFill>
                          <a:miter lim="800000"/>
                          <a:headEnd/>
                          <a:tailEnd/>
                        </a:ln>
                      </wps:spPr>
                      <wps:txbx>
                        <w:txbxContent>
                          <w:p w14:paraId="6B7121D3" w14:textId="36831930" w:rsidR="00ED251C" w:rsidRDefault="00852B1B">
                            <w:r>
                              <w:rPr>
                                <w:noProof/>
                              </w:rPr>
                              <w:drawing>
                                <wp:inline distT="0" distB="0" distL="0" distR="0" wp14:anchorId="5E6A10D7" wp14:editId="1CDA45C6">
                                  <wp:extent cx="5567854" cy="3344650"/>
                                  <wp:effectExtent l="0" t="0" r="0" b="8255"/>
                                  <wp:docPr id="28652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22145" name=""/>
                                          <pic:cNvPicPr/>
                                        </pic:nvPicPr>
                                        <pic:blipFill>
                                          <a:blip r:embed="rId47"/>
                                          <a:stretch>
                                            <a:fillRect/>
                                          </a:stretch>
                                        </pic:blipFill>
                                        <pic:spPr>
                                          <a:xfrm>
                                            <a:off x="0" y="0"/>
                                            <a:ext cx="5600919" cy="336451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7494B" id="_x0000_s1044" type="#_x0000_t202" style="position:absolute;margin-left:397.6pt;margin-top:19pt;width:448.8pt;height:272.2pt;z-index:2516418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">
                <v:textbox>
                  <w:txbxContent>
                    <w:p w14:paraId="6B7121D3" w14:textId="36831930" w:rsidR="00ED251C" w:rsidRDefault="00852B1B">
                      <w:r>
                        <w:rPr>
                          <w:noProof/>
                        </w:rPr>
                        <w:drawing>
                          <wp:inline distT="0" distB="0" distL="0" distR="0" wp14:anchorId="5E6A10D7" wp14:editId="1CDA45C6">
                            <wp:extent cx="5567854" cy="3344650"/>
                            <wp:effectExtent l="0" t="0" r="0" b="8255"/>
                            <wp:docPr id="28652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22145" name=""/>
                                    <pic:cNvPicPr/>
                                  </pic:nvPicPr>
                                  <pic:blipFill>
                                    <a:blip r:embed="rId47"/>
                                    <a:stretch>
                                      <a:fillRect/>
                                    </a:stretch>
                                  </pic:blipFill>
                                  <pic:spPr>
                                    <a:xfrm>
                                      <a:off x="0" y="0"/>
                                      <a:ext cx="5600919" cy="3364512"/>
                                    </a:xfrm>
                                    <a:prstGeom prst="rect">
                                      <a:avLst/>
                                    </a:prstGeom>
                                  </pic:spPr>
                                </pic:pic>
                              </a:graphicData>
                            </a:graphic>
                          </wp:inline>
                        </w:drawing>
                      </w:r>
                    </w:p>
                  </w:txbxContent>
                </v:textbox>
                <w10:wrap type="topAndBottom" anchorx="margin"/>
              </v:shape>
            </w:pict>
          </mc:Fallback>
        </mc:AlternateContent>
      </w:r>
    </w:p>
    <w:p w14:paraId="656902E4" w14:textId="12859B11" w:rsidR="00906AFE" w:rsidRDefault="00906AFE" w:rsidP="00CB3D0A">
      <w:pPr>
        <w:ind w:left="432"/>
      </w:pPr>
    </w:p>
    <w:sectPr w:rsidR="00906AFE">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3D91A" w14:textId="77777777" w:rsidR="009D782E" w:rsidRDefault="009D782E" w:rsidP="00EE3C5C">
      <w:pPr>
        <w:spacing w:after="0" w:line="240" w:lineRule="auto"/>
      </w:pPr>
      <w:r>
        <w:separator/>
      </w:r>
    </w:p>
  </w:endnote>
  <w:endnote w:type="continuationSeparator" w:id="0">
    <w:p w14:paraId="61F67288" w14:textId="77777777" w:rsidR="009D782E" w:rsidRDefault="009D782E" w:rsidP="00EE3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247267"/>
      <w:docPartObj>
        <w:docPartGallery w:val="Page Numbers (Bottom of Page)"/>
        <w:docPartUnique/>
      </w:docPartObj>
    </w:sdtPr>
    <w:sdtContent>
      <w:sdt>
        <w:sdtPr>
          <w:id w:val="-1769616900"/>
          <w:docPartObj>
            <w:docPartGallery w:val="Page Numbers (Top of Page)"/>
            <w:docPartUnique/>
          </w:docPartObj>
        </w:sdtPr>
        <w:sdtContent>
          <w:p w14:paraId="0829E1DC" w14:textId="013A195C" w:rsidR="00ED251C" w:rsidRDefault="00ED25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559EAB3" w14:textId="77777777" w:rsidR="00ED251C" w:rsidRDefault="00ED2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BA56A" w14:textId="77777777" w:rsidR="009D782E" w:rsidRDefault="009D782E" w:rsidP="00EE3C5C">
      <w:pPr>
        <w:spacing w:after="0" w:line="240" w:lineRule="auto"/>
      </w:pPr>
      <w:r>
        <w:separator/>
      </w:r>
    </w:p>
  </w:footnote>
  <w:footnote w:type="continuationSeparator" w:id="0">
    <w:p w14:paraId="17A00949" w14:textId="77777777" w:rsidR="009D782E" w:rsidRDefault="009D782E" w:rsidP="00EE3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2C73"/>
    <w:multiLevelType w:val="hybridMultilevel"/>
    <w:tmpl w:val="FA86AD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E974B6E"/>
    <w:multiLevelType w:val="hybridMultilevel"/>
    <w:tmpl w:val="177AF572"/>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2" w15:restartNumberingAfterBreak="0">
    <w:nsid w:val="276D45E6"/>
    <w:multiLevelType w:val="hybridMultilevel"/>
    <w:tmpl w:val="9AA8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241C8E"/>
    <w:multiLevelType w:val="multilevel"/>
    <w:tmpl w:val="B6C8A36C"/>
    <w:lvl w:ilvl="0">
      <w:start w:val="1"/>
      <w:numFmt w:val="decimal"/>
      <w:pStyle w:val="Heading1"/>
      <w:lvlText w:val="%1"/>
      <w:lvlJc w:val="left"/>
      <w:pPr>
        <w:ind w:left="432" w:hanging="432"/>
      </w:pPr>
    </w:lvl>
    <w:lvl w:ilvl="1">
      <w:start w:val="1"/>
      <w:numFmt w:val="decimal"/>
      <w:pStyle w:val="Heading2"/>
      <w:lvlText w:val="%1.%2"/>
      <w:lvlJc w:val="left"/>
      <w:pPr>
        <w:ind w:left="7238"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C5D1A9A"/>
    <w:multiLevelType w:val="hybridMultilevel"/>
    <w:tmpl w:val="6FD22B3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EAC382E"/>
    <w:multiLevelType w:val="hybridMultilevel"/>
    <w:tmpl w:val="003C5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1C32849"/>
    <w:multiLevelType w:val="hybridMultilevel"/>
    <w:tmpl w:val="78E2D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D1233D"/>
    <w:multiLevelType w:val="hybridMultilevel"/>
    <w:tmpl w:val="D25C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1" w15:restartNumberingAfterBreak="0">
    <w:nsid w:val="47043165"/>
    <w:multiLevelType w:val="hybridMultilevel"/>
    <w:tmpl w:val="60BC6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9D46283"/>
    <w:multiLevelType w:val="hybridMultilevel"/>
    <w:tmpl w:val="2BCED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CA2604"/>
    <w:multiLevelType w:val="hybridMultilevel"/>
    <w:tmpl w:val="1E54C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C9A6F2E"/>
    <w:multiLevelType w:val="hybridMultilevel"/>
    <w:tmpl w:val="22C0A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BA6F33"/>
    <w:multiLevelType w:val="hybridMultilevel"/>
    <w:tmpl w:val="6CCA0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986740">
    <w:abstractNumId w:val="3"/>
  </w:num>
  <w:num w:numId="2" w16cid:durableId="1664434416">
    <w:abstractNumId w:val="8"/>
  </w:num>
  <w:num w:numId="3" w16cid:durableId="1740784723">
    <w:abstractNumId w:val="16"/>
  </w:num>
  <w:num w:numId="4" w16cid:durableId="1065907909">
    <w:abstractNumId w:val="12"/>
  </w:num>
  <w:num w:numId="5" w16cid:durableId="1314989690">
    <w:abstractNumId w:val="7"/>
  </w:num>
  <w:num w:numId="6" w16cid:durableId="1922137974">
    <w:abstractNumId w:val="5"/>
  </w:num>
  <w:num w:numId="7" w16cid:durableId="1681157967">
    <w:abstractNumId w:val="9"/>
  </w:num>
  <w:num w:numId="8" w16cid:durableId="1257059573">
    <w:abstractNumId w:val="1"/>
  </w:num>
  <w:num w:numId="9" w16cid:durableId="1540240857">
    <w:abstractNumId w:val="0"/>
  </w:num>
  <w:num w:numId="10" w16cid:durableId="1205752269">
    <w:abstractNumId w:val="4"/>
  </w:num>
  <w:num w:numId="11" w16cid:durableId="1869637743">
    <w:abstractNumId w:val="11"/>
  </w:num>
  <w:num w:numId="12" w16cid:durableId="1273705949">
    <w:abstractNumId w:val="15"/>
  </w:num>
  <w:num w:numId="13" w16cid:durableId="619410100">
    <w:abstractNumId w:val="10"/>
  </w:num>
  <w:num w:numId="14" w16cid:durableId="1012611669">
    <w:abstractNumId w:val="17"/>
  </w:num>
  <w:num w:numId="15" w16cid:durableId="2044473868">
    <w:abstractNumId w:val="6"/>
  </w:num>
  <w:num w:numId="16" w16cid:durableId="964774389">
    <w:abstractNumId w:val="18"/>
  </w:num>
  <w:num w:numId="17" w16cid:durableId="774254236">
    <w:abstractNumId w:val="13"/>
  </w:num>
  <w:num w:numId="18" w16cid:durableId="1419794553">
    <w:abstractNumId w:val="14"/>
  </w:num>
  <w:num w:numId="19" w16cid:durableId="19662310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C5C"/>
    <w:rsid w:val="00000B80"/>
    <w:rsid w:val="00002DAA"/>
    <w:rsid w:val="00007D36"/>
    <w:rsid w:val="00010A68"/>
    <w:rsid w:val="00010ED4"/>
    <w:rsid w:val="0001661A"/>
    <w:rsid w:val="00017957"/>
    <w:rsid w:val="000223CD"/>
    <w:rsid w:val="00022E5A"/>
    <w:rsid w:val="00026645"/>
    <w:rsid w:val="000266B7"/>
    <w:rsid w:val="00031CD4"/>
    <w:rsid w:val="00032843"/>
    <w:rsid w:val="00032D8D"/>
    <w:rsid w:val="00034301"/>
    <w:rsid w:val="00035C52"/>
    <w:rsid w:val="00035C53"/>
    <w:rsid w:val="00036781"/>
    <w:rsid w:val="00037622"/>
    <w:rsid w:val="000403D8"/>
    <w:rsid w:val="0004206A"/>
    <w:rsid w:val="00044831"/>
    <w:rsid w:val="000453A5"/>
    <w:rsid w:val="0005183E"/>
    <w:rsid w:val="0005221C"/>
    <w:rsid w:val="00052D1C"/>
    <w:rsid w:val="00052D27"/>
    <w:rsid w:val="0005394B"/>
    <w:rsid w:val="0006333D"/>
    <w:rsid w:val="0006485F"/>
    <w:rsid w:val="00064985"/>
    <w:rsid w:val="00064C96"/>
    <w:rsid w:val="000659EA"/>
    <w:rsid w:val="00067085"/>
    <w:rsid w:val="000677E9"/>
    <w:rsid w:val="000705A6"/>
    <w:rsid w:val="00070FF7"/>
    <w:rsid w:val="00076872"/>
    <w:rsid w:val="00077FB2"/>
    <w:rsid w:val="000824A7"/>
    <w:rsid w:val="00082F8F"/>
    <w:rsid w:val="000844D3"/>
    <w:rsid w:val="000869EF"/>
    <w:rsid w:val="00094B1D"/>
    <w:rsid w:val="00097C98"/>
    <w:rsid w:val="00097DC6"/>
    <w:rsid w:val="00097DF5"/>
    <w:rsid w:val="000A0C9A"/>
    <w:rsid w:val="000A1D65"/>
    <w:rsid w:val="000A48E6"/>
    <w:rsid w:val="000A4EB7"/>
    <w:rsid w:val="000A7B40"/>
    <w:rsid w:val="000B159A"/>
    <w:rsid w:val="000B4442"/>
    <w:rsid w:val="000B56CC"/>
    <w:rsid w:val="000B58AD"/>
    <w:rsid w:val="000B5F7F"/>
    <w:rsid w:val="000C001E"/>
    <w:rsid w:val="000C053D"/>
    <w:rsid w:val="000C0BE3"/>
    <w:rsid w:val="000C119A"/>
    <w:rsid w:val="000C1ABD"/>
    <w:rsid w:val="000C5C8A"/>
    <w:rsid w:val="000C66B5"/>
    <w:rsid w:val="000D2BF4"/>
    <w:rsid w:val="000D39F0"/>
    <w:rsid w:val="000E0C2E"/>
    <w:rsid w:val="000E3D45"/>
    <w:rsid w:val="000E5093"/>
    <w:rsid w:val="000F0E97"/>
    <w:rsid w:val="000F0ECC"/>
    <w:rsid w:val="000F6C71"/>
    <w:rsid w:val="000F75F5"/>
    <w:rsid w:val="00101507"/>
    <w:rsid w:val="001019C2"/>
    <w:rsid w:val="00102F65"/>
    <w:rsid w:val="0010342D"/>
    <w:rsid w:val="0010364D"/>
    <w:rsid w:val="00104616"/>
    <w:rsid w:val="00106665"/>
    <w:rsid w:val="00106689"/>
    <w:rsid w:val="00106AFF"/>
    <w:rsid w:val="0011077E"/>
    <w:rsid w:val="0011140B"/>
    <w:rsid w:val="00114AFE"/>
    <w:rsid w:val="00123867"/>
    <w:rsid w:val="001238E1"/>
    <w:rsid w:val="00124604"/>
    <w:rsid w:val="00124649"/>
    <w:rsid w:val="0013021E"/>
    <w:rsid w:val="001308C8"/>
    <w:rsid w:val="00141D89"/>
    <w:rsid w:val="00143027"/>
    <w:rsid w:val="00143E95"/>
    <w:rsid w:val="00144EDF"/>
    <w:rsid w:val="00152BF0"/>
    <w:rsid w:val="0015576E"/>
    <w:rsid w:val="0015689D"/>
    <w:rsid w:val="00156F64"/>
    <w:rsid w:val="00157F33"/>
    <w:rsid w:val="00162192"/>
    <w:rsid w:val="0016664A"/>
    <w:rsid w:val="0017037F"/>
    <w:rsid w:val="001703C1"/>
    <w:rsid w:val="00176392"/>
    <w:rsid w:val="00183948"/>
    <w:rsid w:val="00183FA2"/>
    <w:rsid w:val="0019751F"/>
    <w:rsid w:val="001A1B51"/>
    <w:rsid w:val="001A4D78"/>
    <w:rsid w:val="001A5CD0"/>
    <w:rsid w:val="001B40D8"/>
    <w:rsid w:val="001B4FB3"/>
    <w:rsid w:val="001B7DA2"/>
    <w:rsid w:val="001C0116"/>
    <w:rsid w:val="001C1F54"/>
    <w:rsid w:val="001C3844"/>
    <w:rsid w:val="001C4FDA"/>
    <w:rsid w:val="001C78C3"/>
    <w:rsid w:val="001C7CE7"/>
    <w:rsid w:val="001D1488"/>
    <w:rsid w:val="001D3C17"/>
    <w:rsid w:val="001E329B"/>
    <w:rsid w:val="001E33AD"/>
    <w:rsid w:val="001E3F3B"/>
    <w:rsid w:val="001E5571"/>
    <w:rsid w:val="001E7112"/>
    <w:rsid w:val="001F0183"/>
    <w:rsid w:val="001F103F"/>
    <w:rsid w:val="001F2673"/>
    <w:rsid w:val="001F2E00"/>
    <w:rsid w:val="001F452B"/>
    <w:rsid w:val="001F492B"/>
    <w:rsid w:val="001F67F4"/>
    <w:rsid w:val="001F7BE0"/>
    <w:rsid w:val="00200A1B"/>
    <w:rsid w:val="00202755"/>
    <w:rsid w:val="002063B5"/>
    <w:rsid w:val="00207D07"/>
    <w:rsid w:val="00207FF9"/>
    <w:rsid w:val="002100FC"/>
    <w:rsid w:val="002102A8"/>
    <w:rsid w:val="0021143C"/>
    <w:rsid w:val="00211820"/>
    <w:rsid w:val="00211C14"/>
    <w:rsid w:val="00214173"/>
    <w:rsid w:val="002142F8"/>
    <w:rsid w:val="00214320"/>
    <w:rsid w:val="00214D2D"/>
    <w:rsid w:val="00216D77"/>
    <w:rsid w:val="00220617"/>
    <w:rsid w:val="00226E35"/>
    <w:rsid w:val="00227397"/>
    <w:rsid w:val="00227E89"/>
    <w:rsid w:val="00231D00"/>
    <w:rsid w:val="00231D07"/>
    <w:rsid w:val="00233011"/>
    <w:rsid w:val="00233E99"/>
    <w:rsid w:val="002401F4"/>
    <w:rsid w:val="002443BB"/>
    <w:rsid w:val="00247600"/>
    <w:rsid w:val="002542A2"/>
    <w:rsid w:val="002566B8"/>
    <w:rsid w:val="0025674F"/>
    <w:rsid w:val="002569B0"/>
    <w:rsid w:val="002570A8"/>
    <w:rsid w:val="00265195"/>
    <w:rsid w:val="002654CD"/>
    <w:rsid w:val="002671EB"/>
    <w:rsid w:val="0026762B"/>
    <w:rsid w:val="0027234B"/>
    <w:rsid w:val="002728FC"/>
    <w:rsid w:val="00272EB5"/>
    <w:rsid w:val="00273A0B"/>
    <w:rsid w:val="00273F3D"/>
    <w:rsid w:val="00274605"/>
    <w:rsid w:val="00275D33"/>
    <w:rsid w:val="00290F1A"/>
    <w:rsid w:val="002918D8"/>
    <w:rsid w:val="00291F57"/>
    <w:rsid w:val="002A0A58"/>
    <w:rsid w:val="002A377B"/>
    <w:rsid w:val="002A7404"/>
    <w:rsid w:val="002B0F6F"/>
    <w:rsid w:val="002B15E0"/>
    <w:rsid w:val="002B1739"/>
    <w:rsid w:val="002B1AC9"/>
    <w:rsid w:val="002B378D"/>
    <w:rsid w:val="002B63AE"/>
    <w:rsid w:val="002B6AE2"/>
    <w:rsid w:val="002B70BF"/>
    <w:rsid w:val="002C3407"/>
    <w:rsid w:val="002C4C9F"/>
    <w:rsid w:val="002C742A"/>
    <w:rsid w:val="002D1307"/>
    <w:rsid w:val="002D6B2C"/>
    <w:rsid w:val="002D7978"/>
    <w:rsid w:val="002F0B74"/>
    <w:rsid w:val="002F16C8"/>
    <w:rsid w:val="002F358F"/>
    <w:rsid w:val="002F4A90"/>
    <w:rsid w:val="002F4E2E"/>
    <w:rsid w:val="002F7A40"/>
    <w:rsid w:val="003002B2"/>
    <w:rsid w:val="0030114A"/>
    <w:rsid w:val="00302C45"/>
    <w:rsid w:val="00303826"/>
    <w:rsid w:val="0030467B"/>
    <w:rsid w:val="003105FC"/>
    <w:rsid w:val="00310DC2"/>
    <w:rsid w:val="00311D2E"/>
    <w:rsid w:val="00312BD1"/>
    <w:rsid w:val="003138D9"/>
    <w:rsid w:val="003173B3"/>
    <w:rsid w:val="00317ED8"/>
    <w:rsid w:val="00320C8A"/>
    <w:rsid w:val="00320EAB"/>
    <w:rsid w:val="00321FCF"/>
    <w:rsid w:val="00322088"/>
    <w:rsid w:val="0032230C"/>
    <w:rsid w:val="00322C06"/>
    <w:rsid w:val="00322EAF"/>
    <w:rsid w:val="003267C8"/>
    <w:rsid w:val="003309BA"/>
    <w:rsid w:val="00334591"/>
    <w:rsid w:val="00336468"/>
    <w:rsid w:val="00337347"/>
    <w:rsid w:val="00341C7C"/>
    <w:rsid w:val="00342FDF"/>
    <w:rsid w:val="00344EFE"/>
    <w:rsid w:val="00346538"/>
    <w:rsid w:val="00347791"/>
    <w:rsid w:val="00351704"/>
    <w:rsid w:val="00354A0F"/>
    <w:rsid w:val="00355A14"/>
    <w:rsid w:val="00356322"/>
    <w:rsid w:val="00356360"/>
    <w:rsid w:val="003604D9"/>
    <w:rsid w:val="0036067D"/>
    <w:rsid w:val="003628C0"/>
    <w:rsid w:val="00363774"/>
    <w:rsid w:val="00371507"/>
    <w:rsid w:val="00374F23"/>
    <w:rsid w:val="00375D16"/>
    <w:rsid w:val="00376196"/>
    <w:rsid w:val="00380580"/>
    <w:rsid w:val="00380BD1"/>
    <w:rsid w:val="00384C71"/>
    <w:rsid w:val="00386298"/>
    <w:rsid w:val="00386748"/>
    <w:rsid w:val="00386B1B"/>
    <w:rsid w:val="00387220"/>
    <w:rsid w:val="0039310C"/>
    <w:rsid w:val="00393FEB"/>
    <w:rsid w:val="003942E2"/>
    <w:rsid w:val="0039455E"/>
    <w:rsid w:val="003A0504"/>
    <w:rsid w:val="003A34F2"/>
    <w:rsid w:val="003A4FCA"/>
    <w:rsid w:val="003A5F2A"/>
    <w:rsid w:val="003A77FD"/>
    <w:rsid w:val="003B1814"/>
    <w:rsid w:val="003B26EA"/>
    <w:rsid w:val="003B4761"/>
    <w:rsid w:val="003B4845"/>
    <w:rsid w:val="003B55FC"/>
    <w:rsid w:val="003B7748"/>
    <w:rsid w:val="003C156A"/>
    <w:rsid w:val="003C5D96"/>
    <w:rsid w:val="003D0DE5"/>
    <w:rsid w:val="003D2589"/>
    <w:rsid w:val="003D3BB4"/>
    <w:rsid w:val="003D583E"/>
    <w:rsid w:val="003E039C"/>
    <w:rsid w:val="003E5497"/>
    <w:rsid w:val="003E6A60"/>
    <w:rsid w:val="003F2D34"/>
    <w:rsid w:val="00401EB9"/>
    <w:rsid w:val="004027FE"/>
    <w:rsid w:val="00405705"/>
    <w:rsid w:val="004066BD"/>
    <w:rsid w:val="004077E7"/>
    <w:rsid w:val="00410889"/>
    <w:rsid w:val="00411233"/>
    <w:rsid w:val="00411883"/>
    <w:rsid w:val="0042004D"/>
    <w:rsid w:val="004210CF"/>
    <w:rsid w:val="004217D0"/>
    <w:rsid w:val="00423911"/>
    <w:rsid w:val="00424D15"/>
    <w:rsid w:val="004255F7"/>
    <w:rsid w:val="00425C82"/>
    <w:rsid w:val="00425CAA"/>
    <w:rsid w:val="004276F7"/>
    <w:rsid w:val="00431F06"/>
    <w:rsid w:val="00432868"/>
    <w:rsid w:val="00432BD6"/>
    <w:rsid w:val="004342BF"/>
    <w:rsid w:val="004342C6"/>
    <w:rsid w:val="00437562"/>
    <w:rsid w:val="004418B5"/>
    <w:rsid w:val="004430A6"/>
    <w:rsid w:val="004457DE"/>
    <w:rsid w:val="00446513"/>
    <w:rsid w:val="0044676B"/>
    <w:rsid w:val="00447F3E"/>
    <w:rsid w:val="00450714"/>
    <w:rsid w:val="00453284"/>
    <w:rsid w:val="004540E0"/>
    <w:rsid w:val="004557FA"/>
    <w:rsid w:val="004569C2"/>
    <w:rsid w:val="00462BE0"/>
    <w:rsid w:val="00470F0E"/>
    <w:rsid w:val="00471C5A"/>
    <w:rsid w:val="00471DF1"/>
    <w:rsid w:val="00473C08"/>
    <w:rsid w:val="00476C8D"/>
    <w:rsid w:val="00480A10"/>
    <w:rsid w:val="00480C9C"/>
    <w:rsid w:val="00492410"/>
    <w:rsid w:val="00494F0F"/>
    <w:rsid w:val="004A53F8"/>
    <w:rsid w:val="004B07D6"/>
    <w:rsid w:val="004B0B32"/>
    <w:rsid w:val="004B1821"/>
    <w:rsid w:val="004C1266"/>
    <w:rsid w:val="004C3FFE"/>
    <w:rsid w:val="004C6ACE"/>
    <w:rsid w:val="004D117D"/>
    <w:rsid w:val="004D5857"/>
    <w:rsid w:val="004D6E49"/>
    <w:rsid w:val="004D7757"/>
    <w:rsid w:val="004E0A0E"/>
    <w:rsid w:val="004E0D72"/>
    <w:rsid w:val="004E1534"/>
    <w:rsid w:val="004E3476"/>
    <w:rsid w:val="004E41D2"/>
    <w:rsid w:val="004F4211"/>
    <w:rsid w:val="004F4431"/>
    <w:rsid w:val="004F6C41"/>
    <w:rsid w:val="00501225"/>
    <w:rsid w:val="00502BC9"/>
    <w:rsid w:val="005055FA"/>
    <w:rsid w:val="0050614D"/>
    <w:rsid w:val="0050699A"/>
    <w:rsid w:val="0051194A"/>
    <w:rsid w:val="00512CBC"/>
    <w:rsid w:val="00515634"/>
    <w:rsid w:val="00516163"/>
    <w:rsid w:val="00520235"/>
    <w:rsid w:val="005231F0"/>
    <w:rsid w:val="005232A5"/>
    <w:rsid w:val="005238E3"/>
    <w:rsid w:val="005305A9"/>
    <w:rsid w:val="00530E2B"/>
    <w:rsid w:val="005314ED"/>
    <w:rsid w:val="00535768"/>
    <w:rsid w:val="00536587"/>
    <w:rsid w:val="0053700C"/>
    <w:rsid w:val="00543ADD"/>
    <w:rsid w:val="005475AF"/>
    <w:rsid w:val="00551AFB"/>
    <w:rsid w:val="00554C06"/>
    <w:rsid w:val="00555B43"/>
    <w:rsid w:val="0056081F"/>
    <w:rsid w:val="00561C86"/>
    <w:rsid w:val="00562C8D"/>
    <w:rsid w:val="00566FDF"/>
    <w:rsid w:val="00567218"/>
    <w:rsid w:val="00570C64"/>
    <w:rsid w:val="00572EE0"/>
    <w:rsid w:val="00573D4B"/>
    <w:rsid w:val="005740BA"/>
    <w:rsid w:val="0057465A"/>
    <w:rsid w:val="00574E7D"/>
    <w:rsid w:val="00576B6A"/>
    <w:rsid w:val="0058158F"/>
    <w:rsid w:val="0058187B"/>
    <w:rsid w:val="00583EC1"/>
    <w:rsid w:val="005872BB"/>
    <w:rsid w:val="00590485"/>
    <w:rsid w:val="00594413"/>
    <w:rsid w:val="005948C7"/>
    <w:rsid w:val="005A19AF"/>
    <w:rsid w:val="005A1C9D"/>
    <w:rsid w:val="005A27B7"/>
    <w:rsid w:val="005A478A"/>
    <w:rsid w:val="005B139A"/>
    <w:rsid w:val="005B1E10"/>
    <w:rsid w:val="005B29E7"/>
    <w:rsid w:val="005B2FF7"/>
    <w:rsid w:val="005B5E2B"/>
    <w:rsid w:val="005C19D9"/>
    <w:rsid w:val="005C2B13"/>
    <w:rsid w:val="005C32A8"/>
    <w:rsid w:val="005C3C39"/>
    <w:rsid w:val="005C50E0"/>
    <w:rsid w:val="005D6237"/>
    <w:rsid w:val="005D69DC"/>
    <w:rsid w:val="005E0340"/>
    <w:rsid w:val="005E1980"/>
    <w:rsid w:val="005E25DE"/>
    <w:rsid w:val="005E2833"/>
    <w:rsid w:val="005E3092"/>
    <w:rsid w:val="005E4089"/>
    <w:rsid w:val="005E4165"/>
    <w:rsid w:val="005E4B0D"/>
    <w:rsid w:val="005E54DD"/>
    <w:rsid w:val="005E58F8"/>
    <w:rsid w:val="005E70B8"/>
    <w:rsid w:val="005E792C"/>
    <w:rsid w:val="005F7734"/>
    <w:rsid w:val="006005C2"/>
    <w:rsid w:val="006007BC"/>
    <w:rsid w:val="00601104"/>
    <w:rsid w:val="0060253B"/>
    <w:rsid w:val="006043CE"/>
    <w:rsid w:val="00604F56"/>
    <w:rsid w:val="00610342"/>
    <w:rsid w:val="00610855"/>
    <w:rsid w:val="00611297"/>
    <w:rsid w:val="00614AF4"/>
    <w:rsid w:val="00615254"/>
    <w:rsid w:val="00616655"/>
    <w:rsid w:val="0061754A"/>
    <w:rsid w:val="00617A60"/>
    <w:rsid w:val="00621393"/>
    <w:rsid w:val="00624E8E"/>
    <w:rsid w:val="006308AF"/>
    <w:rsid w:val="00632B46"/>
    <w:rsid w:val="00632D7F"/>
    <w:rsid w:val="00634050"/>
    <w:rsid w:val="00636185"/>
    <w:rsid w:val="006378C9"/>
    <w:rsid w:val="00644E52"/>
    <w:rsid w:val="0064544E"/>
    <w:rsid w:val="00645CFC"/>
    <w:rsid w:val="0065064A"/>
    <w:rsid w:val="006511CD"/>
    <w:rsid w:val="006527B7"/>
    <w:rsid w:val="00652FB2"/>
    <w:rsid w:val="006531D2"/>
    <w:rsid w:val="00655465"/>
    <w:rsid w:val="006629CE"/>
    <w:rsid w:val="006635D9"/>
    <w:rsid w:val="006636F8"/>
    <w:rsid w:val="00664306"/>
    <w:rsid w:val="006669E7"/>
    <w:rsid w:val="006673E2"/>
    <w:rsid w:val="0067279B"/>
    <w:rsid w:val="00672D9B"/>
    <w:rsid w:val="00673C94"/>
    <w:rsid w:val="00674434"/>
    <w:rsid w:val="00674534"/>
    <w:rsid w:val="006772A2"/>
    <w:rsid w:val="00691CB9"/>
    <w:rsid w:val="00692B38"/>
    <w:rsid w:val="006937FC"/>
    <w:rsid w:val="006959BB"/>
    <w:rsid w:val="00696555"/>
    <w:rsid w:val="006972AA"/>
    <w:rsid w:val="006A0853"/>
    <w:rsid w:val="006A0B9F"/>
    <w:rsid w:val="006A29E8"/>
    <w:rsid w:val="006A53E6"/>
    <w:rsid w:val="006A5CA9"/>
    <w:rsid w:val="006A6921"/>
    <w:rsid w:val="006A694F"/>
    <w:rsid w:val="006B4B37"/>
    <w:rsid w:val="006B712B"/>
    <w:rsid w:val="006B76EB"/>
    <w:rsid w:val="006B7759"/>
    <w:rsid w:val="006B7B69"/>
    <w:rsid w:val="006C1359"/>
    <w:rsid w:val="006C178C"/>
    <w:rsid w:val="006C24E6"/>
    <w:rsid w:val="006C4B1E"/>
    <w:rsid w:val="006D3C5A"/>
    <w:rsid w:val="006D4AA2"/>
    <w:rsid w:val="006D5921"/>
    <w:rsid w:val="006E2969"/>
    <w:rsid w:val="006F441B"/>
    <w:rsid w:val="006F6DCB"/>
    <w:rsid w:val="006F7D7A"/>
    <w:rsid w:val="00701013"/>
    <w:rsid w:val="00702C2B"/>
    <w:rsid w:val="0070320B"/>
    <w:rsid w:val="007037EC"/>
    <w:rsid w:val="00704A93"/>
    <w:rsid w:val="0070504B"/>
    <w:rsid w:val="00706CEC"/>
    <w:rsid w:val="007155C3"/>
    <w:rsid w:val="00716EA6"/>
    <w:rsid w:val="00717F4F"/>
    <w:rsid w:val="007237E3"/>
    <w:rsid w:val="00723CA1"/>
    <w:rsid w:val="00726DD4"/>
    <w:rsid w:val="0072760B"/>
    <w:rsid w:val="00727B4A"/>
    <w:rsid w:val="00730C3C"/>
    <w:rsid w:val="00734CD7"/>
    <w:rsid w:val="00735210"/>
    <w:rsid w:val="007361DB"/>
    <w:rsid w:val="0073690A"/>
    <w:rsid w:val="00743391"/>
    <w:rsid w:val="00743933"/>
    <w:rsid w:val="00745CCA"/>
    <w:rsid w:val="00747B8C"/>
    <w:rsid w:val="00751023"/>
    <w:rsid w:val="007539D8"/>
    <w:rsid w:val="00753D2B"/>
    <w:rsid w:val="0075464E"/>
    <w:rsid w:val="00756024"/>
    <w:rsid w:val="0075609E"/>
    <w:rsid w:val="00756272"/>
    <w:rsid w:val="00757C6F"/>
    <w:rsid w:val="00760CF9"/>
    <w:rsid w:val="00761148"/>
    <w:rsid w:val="007615A0"/>
    <w:rsid w:val="007622BA"/>
    <w:rsid w:val="00762F6B"/>
    <w:rsid w:val="007639BE"/>
    <w:rsid w:val="00764646"/>
    <w:rsid w:val="00772E71"/>
    <w:rsid w:val="007757C8"/>
    <w:rsid w:val="00777442"/>
    <w:rsid w:val="007777CE"/>
    <w:rsid w:val="0078065C"/>
    <w:rsid w:val="00782AB2"/>
    <w:rsid w:val="007839EE"/>
    <w:rsid w:val="00785F3E"/>
    <w:rsid w:val="0078610C"/>
    <w:rsid w:val="007868A8"/>
    <w:rsid w:val="00786DAF"/>
    <w:rsid w:val="00790194"/>
    <w:rsid w:val="00790AD0"/>
    <w:rsid w:val="00791810"/>
    <w:rsid w:val="007918CA"/>
    <w:rsid w:val="00792997"/>
    <w:rsid w:val="007A057C"/>
    <w:rsid w:val="007C0BFB"/>
    <w:rsid w:val="007C11B4"/>
    <w:rsid w:val="007C5E3A"/>
    <w:rsid w:val="007C6B71"/>
    <w:rsid w:val="007C6F83"/>
    <w:rsid w:val="007C7588"/>
    <w:rsid w:val="007D0100"/>
    <w:rsid w:val="007D0AAB"/>
    <w:rsid w:val="007D1782"/>
    <w:rsid w:val="007D1E58"/>
    <w:rsid w:val="007D364E"/>
    <w:rsid w:val="007D3B75"/>
    <w:rsid w:val="007D5674"/>
    <w:rsid w:val="007D60C3"/>
    <w:rsid w:val="007F0BCE"/>
    <w:rsid w:val="007F122C"/>
    <w:rsid w:val="007F687B"/>
    <w:rsid w:val="007F7207"/>
    <w:rsid w:val="008004C9"/>
    <w:rsid w:val="008011D6"/>
    <w:rsid w:val="00801B6C"/>
    <w:rsid w:val="00803000"/>
    <w:rsid w:val="00803817"/>
    <w:rsid w:val="00803D48"/>
    <w:rsid w:val="00805F04"/>
    <w:rsid w:val="00811958"/>
    <w:rsid w:val="00811E32"/>
    <w:rsid w:val="008123AA"/>
    <w:rsid w:val="00812760"/>
    <w:rsid w:val="00813C7E"/>
    <w:rsid w:val="00817C2F"/>
    <w:rsid w:val="00820045"/>
    <w:rsid w:val="00820A86"/>
    <w:rsid w:val="00820B8C"/>
    <w:rsid w:val="008214A3"/>
    <w:rsid w:val="00826DC1"/>
    <w:rsid w:val="00827A82"/>
    <w:rsid w:val="008303EB"/>
    <w:rsid w:val="008340DB"/>
    <w:rsid w:val="00834CA7"/>
    <w:rsid w:val="0083798B"/>
    <w:rsid w:val="00847BB2"/>
    <w:rsid w:val="00847EC4"/>
    <w:rsid w:val="008508A2"/>
    <w:rsid w:val="00852B1B"/>
    <w:rsid w:val="00854114"/>
    <w:rsid w:val="008575CA"/>
    <w:rsid w:val="00857BD2"/>
    <w:rsid w:val="00862BFE"/>
    <w:rsid w:val="00862D91"/>
    <w:rsid w:val="00864036"/>
    <w:rsid w:val="00867E48"/>
    <w:rsid w:val="008705E2"/>
    <w:rsid w:val="00871FC1"/>
    <w:rsid w:val="00873598"/>
    <w:rsid w:val="00873EEA"/>
    <w:rsid w:val="008745FE"/>
    <w:rsid w:val="00881BF1"/>
    <w:rsid w:val="00881E48"/>
    <w:rsid w:val="00881E72"/>
    <w:rsid w:val="008832F2"/>
    <w:rsid w:val="008837BF"/>
    <w:rsid w:val="00883ACF"/>
    <w:rsid w:val="00883C01"/>
    <w:rsid w:val="00886F83"/>
    <w:rsid w:val="0089056E"/>
    <w:rsid w:val="00891FBF"/>
    <w:rsid w:val="00892328"/>
    <w:rsid w:val="008A3780"/>
    <w:rsid w:val="008A5409"/>
    <w:rsid w:val="008B0A23"/>
    <w:rsid w:val="008B19B7"/>
    <w:rsid w:val="008B690C"/>
    <w:rsid w:val="008C09EA"/>
    <w:rsid w:val="008C12D9"/>
    <w:rsid w:val="008C4761"/>
    <w:rsid w:val="008C745E"/>
    <w:rsid w:val="008D3BEB"/>
    <w:rsid w:val="008D3FCF"/>
    <w:rsid w:val="008E05C3"/>
    <w:rsid w:val="008E39E4"/>
    <w:rsid w:val="008E56DC"/>
    <w:rsid w:val="008E5B74"/>
    <w:rsid w:val="008E74CF"/>
    <w:rsid w:val="008F2C7E"/>
    <w:rsid w:val="008F5BF5"/>
    <w:rsid w:val="008F6E6A"/>
    <w:rsid w:val="008F7C7A"/>
    <w:rsid w:val="009017C4"/>
    <w:rsid w:val="00906597"/>
    <w:rsid w:val="00906AFE"/>
    <w:rsid w:val="00910D4E"/>
    <w:rsid w:val="009126AA"/>
    <w:rsid w:val="00912DAD"/>
    <w:rsid w:val="00915A9A"/>
    <w:rsid w:val="00916276"/>
    <w:rsid w:val="00916E36"/>
    <w:rsid w:val="00917C7D"/>
    <w:rsid w:val="0092136C"/>
    <w:rsid w:val="00921FF2"/>
    <w:rsid w:val="00922167"/>
    <w:rsid w:val="00924537"/>
    <w:rsid w:val="009279D2"/>
    <w:rsid w:val="00931CC3"/>
    <w:rsid w:val="00932137"/>
    <w:rsid w:val="00934CB8"/>
    <w:rsid w:val="00940E70"/>
    <w:rsid w:val="00941A31"/>
    <w:rsid w:val="00942FF6"/>
    <w:rsid w:val="0094441D"/>
    <w:rsid w:val="00944B35"/>
    <w:rsid w:val="00944F3F"/>
    <w:rsid w:val="00945C72"/>
    <w:rsid w:val="009506CF"/>
    <w:rsid w:val="00950CB3"/>
    <w:rsid w:val="0095432A"/>
    <w:rsid w:val="0095592E"/>
    <w:rsid w:val="00960F8C"/>
    <w:rsid w:val="00961C28"/>
    <w:rsid w:val="00961D94"/>
    <w:rsid w:val="00962F62"/>
    <w:rsid w:val="00965228"/>
    <w:rsid w:val="00967ABF"/>
    <w:rsid w:val="009744BC"/>
    <w:rsid w:val="00975CFF"/>
    <w:rsid w:val="00980974"/>
    <w:rsid w:val="00982FA3"/>
    <w:rsid w:val="00984077"/>
    <w:rsid w:val="00984975"/>
    <w:rsid w:val="00984A54"/>
    <w:rsid w:val="00986755"/>
    <w:rsid w:val="00996AED"/>
    <w:rsid w:val="009974DF"/>
    <w:rsid w:val="009A0FA7"/>
    <w:rsid w:val="009A2A16"/>
    <w:rsid w:val="009A33D0"/>
    <w:rsid w:val="009A4641"/>
    <w:rsid w:val="009A4872"/>
    <w:rsid w:val="009A4B4B"/>
    <w:rsid w:val="009A5DD9"/>
    <w:rsid w:val="009A61F7"/>
    <w:rsid w:val="009B3EE9"/>
    <w:rsid w:val="009B4FC8"/>
    <w:rsid w:val="009B5015"/>
    <w:rsid w:val="009B6E69"/>
    <w:rsid w:val="009C2F69"/>
    <w:rsid w:val="009C6AEE"/>
    <w:rsid w:val="009D2EB4"/>
    <w:rsid w:val="009D3619"/>
    <w:rsid w:val="009D41EE"/>
    <w:rsid w:val="009D782E"/>
    <w:rsid w:val="009D7AC0"/>
    <w:rsid w:val="009E00AF"/>
    <w:rsid w:val="009E5EBC"/>
    <w:rsid w:val="009F171C"/>
    <w:rsid w:val="009F1C2E"/>
    <w:rsid w:val="00A00CBA"/>
    <w:rsid w:val="00A01CB0"/>
    <w:rsid w:val="00A02189"/>
    <w:rsid w:val="00A03E06"/>
    <w:rsid w:val="00A0796B"/>
    <w:rsid w:val="00A11CD8"/>
    <w:rsid w:val="00A16F0F"/>
    <w:rsid w:val="00A23664"/>
    <w:rsid w:val="00A23782"/>
    <w:rsid w:val="00A23D31"/>
    <w:rsid w:val="00A23FDB"/>
    <w:rsid w:val="00A260FD"/>
    <w:rsid w:val="00A26A41"/>
    <w:rsid w:val="00A309C1"/>
    <w:rsid w:val="00A3292A"/>
    <w:rsid w:val="00A32C58"/>
    <w:rsid w:val="00A339DF"/>
    <w:rsid w:val="00A34512"/>
    <w:rsid w:val="00A4024F"/>
    <w:rsid w:val="00A42F98"/>
    <w:rsid w:val="00A4414A"/>
    <w:rsid w:val="00A45124"/>
    <w:rsid w:val="00A526DC"/>
    <w:rsid w:val="00A54A91"/>
    <w:rsid w:val="00A55079"/>
    <w:rsid w:val="00A55199"/>
    <w:rsid w:val="00A55B7B"/>
    <w:rsid w:val="00A60A37"/>
    <w:rsid w:val="00A62FCC"/>
    <w:rsid w:val="00A64DE1"/>
    <w:rsid w:val="00A65451"/>
    <w:rsid w:val="00A67FAF"/>
    <w:rsid w:val="00A710C7"/>
    <w:rsid w:val="00A712AE"/>
    <w:rsid w:val="00A724FC"/>
    <w:rsid w:val="00A72DF7"/>
    <w:rsid w:val="00A74437"/>
    <w:rsid w:val="00A74B21"/>
    <w:rsid w:val="00A75A8D"/>
    <w:rsid w:val="00A76E8D"/>
    <w:rsid w:val="00A80025"/>
    <w:rsid w:val="00A81B3B"/>
    <w:rsid w:val="00A83DE4"/>
    <w:rsid w:val="00A86455"/>
    <w:rsid w:val="00A864C6"/>
    <w:rsid w:val="00A86746"/>
    <w:rsid w:val="00A9006A"/>
    <w:rsid w:val="00A90EC2"/>
    <w:rsid w:val="00A936EF"/>
    <w:rsid w:val="00A9644D"/>
    <w:rsid w:val="00A964D1"/>
    <w:rsid w:val="00A96727"/>
    <w:rsid w:val="00AB1B30"/>
    <w:rsid w:val="00AB3D53"/>
    <w:rsid w:val="00AB4D52"/>
    <w:rsid w:val="00AC09DD"/>
    <w:rsid w:val="00AC0E4F"/>
    <w:rsid w:val="00AC1283"/>
    <w:rsid w:val="00AC13C1"/>
    <w:rsid w:val="00AC56F1"/>
    <w:rsid w:val="00AC6ACD"/>
    <w:rsid w:val="00AD1E0C"/>
    <w:rsid w:val="00AD23A4"/>
    <w:rsid w:val="00AD2E3C"/>
    <w:rsid w:val="00AD4A70"/>
    <w:rsid w:val="00AE0AD8"/>
    <w:rsid w:val="00AE41F7"/>
    <w:rsid w:val="00AE5C34"/>
    <w:rsid w:val="00AE65D3"/>
    <w:rsid w:val="00AF11BB"/>
    <w:rsid w:val="00AF19A2"/>
    <w:rsid w:val="00AF1AE1"/>
    <w:rsid w:val="00AF280B"/>
    <w:rsid w:val="00AF5CD0"/>
    <w:rsid w:val="00AF62BC"/>
    <w:rsid w:val="00B015DD"/>
    <w:rsid w:val="00B03F70"/>
    <w:rsid w:val="00B0489E"/>
    <w:rsid w:val="00B04ECE"/>
    <w:rsid w:val="00B06956"/>
    <w:rsid w:val="00B11805"/>
    <w:rsid w:val="00B11D49"/>
    <w:rsid w:val="00B1255C"/>
    <w:rsid w:val="00B16DD3"/>
    <w:rsid w:val="00B2004F"/>
    <w:rsid w:val="00B24063"/>
    <w:rsid w:val="00B31B45"/>
    <w:rsid w:val="00B32349"/>
    <w:rsid w:val="00B32B38"/>
    <w:rsid w:val="00B3653A"/>
    <w:rsid w:val="00B36FDD"/>
    <w:rsid w:val="00B410CE"/>
    <w:rsid w:val="00B411AC"/>
    <w:rsid w:val="00B41D26"/>
    <w:rsid w:val="00B44D41"/>
    <w:rsid w:val="00B458C7"/>
    <w:rsid w:val="00B45965"/>
    <w:rsid w:val="00B52064"/>
    <w:rsid w:val="00B5325B"/>
    <w:rsid w:val="00B53C1B"/>
    <w:rsid w:val="00B54B60"/>
    <w:rsid w:val="00B63C67"/>
    <w:rsid w:val="00B64ADC"/>
    <w:rsid w:val="00B7166F"/>
    <w:rsid w:val="00B71A55"/>
    <w:rsid w:val="00B73664"/>
    <w:rsid w:val="00B84200"/>
    <w:rsid w:val="00B8521F"/>
    <w:rsid w:val="00B87876"/>
    <w:rsid w:val="00B979A2"/>
    <w:rsid w:val="00BA0D8E"/>
    <w:rsid w:val="00BA36B3"/>
    <w:rsid w:val="00BB10DE"/>
    <w:rsid w:val="00BB3124"/>
    <w:rsid w:val="00BC055A"/>
    <w:rsid w:val="00BC4883"/>
    <w:rsid w:val="00BC6AB5"/>
    <w:rsid w:val="00BC73F3"/>
    <w:rsid w:val="00BC7748"/>
    <w:rsid w:val="00BC7FC3"/>
    <w:rsid w:val="00BD1CB1"/>
    <w:rsid w:val="00BD1D72"/>
    <w:rsid w:val="00BD559A"/>
    <w:rsid w:val="00BD64D0"/>
    <w:rsid w:val="00BD7082"/>
    <w:rsid w:val="00BD77C9"/>
    <w:rsid w:val="00BE6937"/>
    <w:rsid w:val="00BE7C54"/>
    <w:rsid w:val="00BF0CC0"/>
    <w:rsid w:val="00BF1A62"/>
    <w:rsid w:val="00BF3828"/>
    <w:rsid w:val="00BF4546"/>
    <w:rsid w:val="00BF479C"/>
    <w:rsid w:val="00BF5B64"/>
    <w:rsid w:val="00C0072A"/>
    <w:rsid w:val="00C02C0E"/>
    <w:rsid w:val="00C050BD"/>
    <w:rsid w:val="00C12964"/>
    <w:rsid w:val="00C14D02"/>
    <w:rsid w:val="00C1508B"/>
    <w:rsid w:val="00C172E2"/>
    <w:rsid w:val="00C20DDB"/>
    <w:rsid w:val="00C212AE"/>
    <w:rsid w:val="00C24336"/>
    <w:rsid w:val="00C26002"/>
    <w:rsid w:val="00C3065D"/>
    <w:rsid w:val="00C34621"/>
    <w:rsid w:val="00C3563A"/>
    <w:rsid w:val="00C417DE"/>
    <w:rsid w:val="00C41944"/>
    <w:rsid w:val="00C461FF"/>
    <w:rsid w:val="00C46E4A"/>
    <w:rsid w:val="00C470FE"/>
    <w:rsid w:val="00C5200E"/>
    <w:rsid w:val="00C523CE"/>
    <w:rsid w:val="00C534A0"/>
    <w:rsid w:val="00C54479"/>
    <w:rsid w:val="00C56EAD"/>
    <w:rsid w:val="00C57EF4"/>
    <w:rsid w:val="00C57F20"/>
    <w:rsid w:val="00C62737"/>
    <w:rsid w:val="00C6468F"/>
    <w:rsid w:val="00C64DA6"/>
    <w:rsid w:val="00C65DA6"/>
    <w:rsid w:val="00C769DB"/>
    <w:rsid w:val="00C811A2"/>
    <w:rsid w:val="00C87652"/>
    <w:rsid w:val="00C878BE"/>
    <w:rsid w:val="00C927B6"/>
    <w:rsid w:val="00C93B1F"/>
    <w:rsid w:val="00C978FA"/>
    <w:rsid w:val="00CA04A1"/>
    <w:rsid w:val="00CA23F6"/>
    <w:rsid w:val="00CA4F3D"/>
    <w:rsid w:val="00CA4FB4"/>
    <w:rsid w:val="00CA6DFC"/>
    <w:rsid w:val="00CB0852"/>
    <w:rsid w:val="00CB10F1"/>
    <w:rsid w:val="00CB3D0A"/>
    <w:rsid w:val="00CB5EF9"/>
    <w:rsid w:val="00CB65C9"/>
    <w:rsid w:val="00CC2052"/>
    <w:rsid w:val="00CC77DD"/>
    <w:rsid w:val="00CD27FE"/>
    <w:rsid w:val="00CD3CCD"/>
    <w:rsid w:val="00CD734A"/>
    <w:rsid w:val="00CE03A8"/>
    <w:rsid w:val="00CE06DF"/>
    <w:rsid w:val="00CE41ED"/>
    <w:rsid w:val="00CE4FE1"/>
    <w:rsid w:val="00CE5293"/>
    <w:rsid w:val="00CE6281"/>
    <w:rsid w:val="00CF13C8"/>
    <w:rsid w:val="00CF16AC"/>
    <w:rsid w:val="00CF34EA"/>
    <w:rsid w:val="00CF4AFC"/>
    <w:rsid w:val="00CF66E3"/>
    <w:rsid w:val="00D000A1"/>
    <w:rsid w:val="00D01D16"/>
    <w:rsid w:val="00D02524"/>
    <w:rsid w:val="00D028AA"/>
    <w:rsid w:val="00D02B85"/>
    <w:rsid w:val="00D064B0"/>
    <w:rsid w:val="00D103BA"/>
    <w:rsid w:val="00D12361"/>
    <w:rsid w:val="00D17FCF"/>
    <w:rsid w:val="00D21017"/>
    <w:rsid w:val="00D221D3"/>
    <w:rsid w:val="00D3314C"/>
    <w:rsid w:val="00D350B2"/>
    <w:rsid w:val="00D400F3"/>
    <w:rsid w:val="00D42102"/>
    <w:rsid w:val="00D50314"/>
    <w:rsid w:val="00D5079A"/>
    <w:rsid w:val="00D51F07"/>
    <w:rsid w:val="00D524C3"/>
    <w:rsid w:val="00D545F6"/>
    <w:rsid w:val="00D553D0"/>
    <w:rsid w:val="00D55CAE"/>
    <w:rsid w:val="00D60408"/>
    <w:rsid w:val="00D61B0C"/>
    <w:rsid w:val="00D62056"/>
    <w:rsid w:val="00D64B44"/>
    <w:rsid w:val="00D64DE4"/>
    <w:rsid w:val="00D7055B"/>
    <w:rsid w:val="00D70CB4"/>
    <w:rsid w:val="00D73E14"/>
    <w:rsid w:val="00D81919"/>
    <w:rsid w:val="00D82C8B"/>
    <w:rsid w:val="00D83A15"/>
    <w:rsid w:val="00D8604C"/>
    <w:rsid w:val="00D92F18"/>
    <w:rsid w:val="00D93674"/>
    <w:rsid w:val="00DA0362"/>
    <w:rsid w:val="00DA435F"/>
    <w:rsid w:val="00DA5141"/>
    <w:rsid w:val="00DB123F"/>
    <w:rsid w:val="00DB4EE2"/>
    <w:rsid w:val="00DB57D0"/>
    <w:rsid w:val="00DB76CD"/>
    <w:rsid w:val="00DC0FEB"/>
    <w:rsid w:val="00DC3729"/>
    <w:rsid w:val="00DC404E"/>
    <w:rsid w:val="00DC528C"/>
    <w:rsid w:val="00DC714D"/>
    <w:rsid w:val="00DD0364"/>
    <w:rsid w:val="00DD2449"/>
    <w:rsid w:val="00DD2BE6"/>
    <w:rsid w:val="00DD4591"/>
    <w:rsid w:val="00DD4868"/>
    <w:rsid w:val="00DD5EAB"/>
    <w:rsid w:val="00DE0105"/>
    <w:rsid w:val="00DE2179"/>
    <w:rsid w:val="00DE23EE"/>
    <w:rsid w:val="00DE75E2"/>
    <w:rsid w:val="00DF087A"/>
    <w:rsid w:val="00DF44BB"/>
    <w:rsid w:val="00E01E8E"/>
    <w:rsid w:val="00E150BC"/>
    <w:rsid w:val="00E16100"/>
    <w:rsid w:val="00E23A69"/>
    <w:rsid w:val="00E2410D"/>
    <w:rsid w:val="00E25C94"/>
    <w:rsid w:val="00E25F29"/>
    <w:rsid w:val="00E2725A"/>
    <w:rsid w:val="00E273D3"/>
    <w:rsid w:val="00E30C76"/>
    <w:rsid w:val="00E33F85"/>
    <w:rsid w:val="00E36742"/>
    <w:rsid w:val="00E36D64"/>
    <w:rsid w:val="00E44345"/>
    <w:rsid w:val="00E45019"/>
    <w:rsid w:val="00E50B3D"/>
    <w:rsid w:val="00E528C4"/>
    <w:rsid w:val="00E542D2"/>
    <w:rsid w:val="00E54A96"/>
    <w:rsid w:val="00E569E0"/>
    <w:rsid w:val="00E57716"/>
    <w:rsid w:val="00E57E93"/>
    <w:rsid w:val="00E6120F"/>
    <w:rsid w:val="00E64946"/>
    <w:rsid w:val="00E66117"/>
    <w:rsid w:val="00E73337"/>
    <w:rsid w:val="00E733BF"/>
    <w:rsid w:val="00E737F5"/>
    <w:rsid w:val="00E7381E"/>
    <w:rsid w:val="00E73AAC"/>
    <w:rsid w:val="00E8020E"/>
    <w:rsid w:val="00E821F8"/>
    <w:rsid w:val="00E84874"/>
    <w:rsid w:val="00E87963"/>
    <w:rsid w:val="00E90C1B"/>
    <w:rsid w:val="00E95D97"/>
    <w:rsid w:val="00E971AB"/>
    <w:rsid w:val="00E9735D"/>
    <w:rsid w:val="00E97E32"/>
    <w:rsid w:val="00E97E6D"/>
    <w:rsid w:val="00EA0D5E"/>
    <w:rsid w:val="00EA614B"/>
    <w:rsid w:val="00EB1864"/>
    <w:rsid w:val="00EB3525"/>
    <w:rsid w:val="00EB5A7D"/>
    <w:rsid w:val="00EC3E55"/>
    <w:rsid w:val="00ED22DD"/>
    <w:rsid w:val="00ED251C"/>
    <w:rsid w:val="00ED2EFD"/>
    <w:rsid w:val="00ED4C8A"/>
    <w:rsid w:val="00ED61BB"/>
    <w:rsid w:val="00ED7B51"/>
    <w:rsid w:val="00EE3C5C"/>
    <w:rsid w:val="00EE5F43"/>
    <w:rsid w:val="00EF2000"/>
    <w:rsid w:val="00EF27E0"/>
    <w:rsid w:val="00F05E04"/>
    <w:rsid w:val="00F06ABA"/>
    <w:rsid w:val="00F1128B"/>
    <w:rsid w:val="00F14D2E"/>
    <w:rsid w:val="00F1580A"/>
    <w:rsid w:val="00F16373"/>
    <w:rsid w:val="00F17B27"/>
    <w:rsid w:val="00F17E8A"/>
    <w:rsid w:val="00F214D0"/>
    <w:rsid w:val="00F222E2"/>
    <w:rsid w:val="00F22ECD"/>
    <w:rsid w:val="00F277B1"/>
    <w:rsid w:val="00F278F0"/>
    <w:rsid w:val="00F31B17"/>
    <w:rsid w:val="00F32C8D"/>
    <w:rsid w:val="00F33EF5"/>
    <w:rsid w:val="00F376CD"/>
    <w:rsid w:val="00F37A7D"/>
    <w:rsid w:val="00F40745"/>
    <w:rsid w:val="00F43D4F"/>
    <w:rsid w:val="00F44EB6"/>
    <w:rsid w:val="00F455AE"/>
    <w:rsid w:val="00F46E7B"/>
    <w:rsid w:val="00F511D8"/>
    <w:rsid w:val="00F51776"/>
    <w:rsid w:val="00F517F0"/>
    <w:rsid w:val="00F522FA"/>
    <w:rsid w:val="00F5252D"/>
    <w:rsid w:val="00F53E4E"/>
    <w:rsid w:val="00F569B4"/>
    <w:rsid w:val="00F56F2F"/>
    <w:rsid w:val="00F5785E"/>
    <w:rsid w:val="00F6339B"/>
    <w:rsid w:val="00F63788"/>
    <w:rsid w:val="00F63832"/>
    <w:rsid w:val="00F67DA1"/>
    <w:rsid w:val="00F7070E"/>
    <w:rsid w:val="00F708E5"/>
    <w:rsid w:val="00F70C4B"/>
    <w:rsid w:val="00F716F5"/>
    <w:rsid w:val="00F72521"/>
    <w:rsid w:val="00F80375"/>
    <w:rsid w:val="00F83596"/>
    <w:rsid w:val="00F8700C"/>
    <w:rsid w:val="00F90F39"/>
    <w:rsid w:val="00F91250"/>
    <w:rsid w:val="00F92023"/>
    <w:rsid w:val="00F927BD"/>
    <w:rsid w:val="00F95286"/>
    <w:rsid w:val="00F95E96"/>
    <w:rsid w:val="00FA1EC2"/>
    <w:rsid w:val="00FA3710"/>
    <w:rsid w:val="00FA66E3"/>
    <w:rsid w:val="00FA7B2D"/>
    <w:rsid w:val="00FB3B3A"/>
    <w:rsid w:val="00FB3D65"/>
    <w:rsid w:val="00FB627E"/>
    <w:rsid w:val="00FC13C8"/>
    <w:rsid w:val="00FC644B"/>
    <w:rsid w:val="00FC736D"/>
    <w:rsid w:val="00FC7467"/>
    <w:rsid w:val="00FC7D7B"/>
    <w:rsid w:val="00FC7E25"/>
    <w:rsid w:val="00FD0AE9"/>
    <w:rsid w:val="00FD3858"/>
    <w:rsid w:val="00FD47CD"/>
    <w:rsid w:val="00FE3F26"/>
    <w:rsid w:val="00FE4F8C"/>
    <w:rsid w:val="00FE5D59"/>
    <w:rsid w:val="00FE6069"/>
    <w:rsid w:val="00FE68BA"/>
    <w:rsid w:val="00FE7FCA"/>
    <w:rsid w:val="00FF0E57"/>
    <w:rsid w:val="00FF28AE"/>
    <w:rsid w:val="00FF5BC9"/>
    <w:rsid w:val="00FF71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9D985E"/>
  <w15:chartTrackingRefBased/>
  <w15:docId w15:val="{C64874A8-856D-4D29-8A05-83EA228F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5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C5C"/>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3C5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E3C5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3C5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3C5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3C5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3C5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3C5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C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3C5C"/>
    <w:pPr>
      <w:outlineLvl w:val="9"/>
    </w:pPr>
    <w:rPr>
      <w:lang w:val="en-US"/>
    </w:rPr>
  </w:style>
  <w:style w:type="paragraph" w:styleId="Title">
    <w:name w:val="Title"/>
    <w:basedOn w:val="Normal"/>
    <w:next w:val="Normal"/>
    <w:link w:val="TitleChar"/>
    <w:uiPriority w:val="10"/>
    <w:qFormat/>
    <w:rsid w:val="00EE3C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C5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E3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C5C"/>
  </w:style>
  <w:style w:type="paragraph" w:styleId="Footer">
    <w:name w:val="footer"/>
    <w:basedOn w:val="Normal"/>
    <w:link w:val="FooterChar"/>
    <w:uiPriority w:val="99"/>
    <w:unhideWhenUsed/>
    <w:rsid w:val="00EE3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C5C"/>
  </w:style>
  <w:style w:type="character" w:customStyle="1" w:styleId="Heading2Char">
    <w:name w:val="Heading 2 Char"/>
    <w:basedOn w:val="DefaultParagraphFont"/>
    <w:link w:val="Heading2"/>
    <w:uiPriority w:val="9"/>
    <w:rsid w:val="00EE3C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3C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3C5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E3C5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E3C5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E3C5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E3C5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3C5C"/>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964D1"/>
    <w:pPr>
      <w:spacing w:after="100"/>
    </w:pPr>
  </w:style>
  <w:style w:type="paragraph" w:styleId="TOC2">
    <w:name w:val="toc 2"/>
    <w:basedOn w:val="Normal"/>
    <w:next w:val="Normal"/>
    <w:autoRedefine/>
    <w:uiPriority w:val="39"/>
    <w:unhideWhenUsed/>
    <w:rsid w:val="00A964D1"/>
    <w:pPr>
      <w:spacing w:after="100"/>
      <w:ind w:left="220"/>
    </w:pPr>
  </w:style>
  <w:style w:type="paragraph" w:styleId="TOC3">
    <w:name w:val="toc 3"/>
    <w:basedOn w:val="Normal"/>
    <w:next w:val="Normal"/>
    <w:autoRedefine/>
    <w:uiPriority w:val="39"/>
    <w:unhideWhenUsed/>
    <w:rsid w:val="00A964D1"/>
    <w:pPr>
      <w:spacing w:after="100"/>
      <w:ind w:left="440"/>
    </w:pPr>
  </w:style>
  <w:style w:type="character" w:styleId="Hyperlink">
    <w:name w:val="Hyperlink"/>
    <w:basedOn w:val="DefaultParagraphFont"/>
    <w:uiPriority w:val="99"/>
    <w:unhideWhenUsed/>
    <w:rsid w:val="00A964D1"/>
    <w:rPr>
      <w:color w:val="0563C1" w:themeColor="hyperlink"/>
      <w:u w:val="single"/>
    </w:rPr>
  </w:style>
  <w:style w:type="paragraph" w:styleId="Caption">
    <w:name w:val="caption"/>
    <w:basedOn w:val="Normal"/>
    <w:next w:val="Normal"/>
    <w:uiPriority w:val="35"/>
    <w:unhideWhenUsed/>
    <w:qFormat/>
    <w:rsid w:val="008705E2"/>
    <w:pPr>
      <w:spacing w:after="200" w:line="240" w:lineRule="auto"/>
    </w:pPr>
    <w:rPr>
      <w:i/>
      <w:iCs/>
      <w:color w:val="44546A" w:themeColor="text2"/>
      <w:sz w:val="18"/>
      <w:szCs w:val="18"/>
    </w:rPr>
  </w:style>
  <w:style w:type="table" w:styleId="TableGrid">
    <w:name w:val="Table Grid"/>
    <w:basedOn w:val="TableNormal"/>
    <w:uiPriority w:val="39"/>
    <w:rsid w:val="008705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705E2"/>
    <w:pPr>
      <w:spacing w:after="0"/>
    </w:pPr>
  </w:style>
  <w:style w:type="paragraph" w:styleId="ListParagraph">
    <w:name w:val="List Paragraph"/>
    <w:aliases w:val="omar footnote,List Paragraph1,Numbered Indented Text,Colorful List - Accent 11,Text bullets 1"/>
    <w:basedOn w:val="Normal"/>
    <w:link w:val="ListParagraphChar"/>
    <w:uiPriority w:val="34"/>
    <w:qFormat/>
    <w:rsid w:val="008705E2"/>
    <w:pPr>
      <w:ind w:left="720"/>
      <w:contextualSpacing/>
    </w:pPr>
  </w:style>
  <w:style w:type="paragraph" w:customStyle="1" w:styleId="COVERPAGETEXT">
    <w:name w:val="COVER PAGE TEXT"/>
    <w:basedOn w:val="Normal"/>
    <w:qFormat/>
    <w:rsid w:val="00C02C0E"/>
    <w:pPr>
      <w:spacing w:after="0" w:line="276" w:lineRule="auto"/>
      <w:jc w:val="center"/>
    </w:pPr>
    <w:rPr>
      <w:rFonts w:ascii="Arial" w:eastAsia="Times New Roman" w:hAnsi="Arial" w:cs="Arial"/>
      <w:sz w:val="28"/>
      <w:szCs w:val="28"/>
    </w:rPr>
  </w:style>
  <w:style w:type="character" w:styleId="FollowedHyperlink">
    <w:name w:val="FollowedHyperlink"/>
    <w:basedOn w:val="DefaultParagraphFont"/>
    <w:uiPriority w:val="99"/>
    <w:semiHidden/>
    <w:unhideWhenUsed/>
    <w:rsid w:val="00D103BA"/>
    <w:rPr>
      <w:color w:val="954F72" w:themeColor="followedHyperlink"/>
      <w:u w:val="single"/>
    </w:rPr>
  </w:style>
  <w:style w:type="character" w:styleId="CommentReference">
    <w:name w:val="annotation reference"/>
    <w:basedOn w:val="DefaultParagraphFont"/>
    <w:uiPriority w:val="99"/>
    <w:semiHidden/>
    <w:unhideWhenUsed/>
    <w:rsid w:val="00D61B0C"/>
    <w:rPr>
      <w:sz w:val="16"/>
      <w:szCs w:val="16"/>
    </w:rPr>
  </w:style>
  <w:style w:type="paragraph" w:styleId="CommentText">
    <w:name w:val="annotation text"/>
    <w:basedOn w:val="Normal"/>
    <w:link w:val="CommentTextChar"/>
    <w:uiPriority w:val="99"/>
    <w:unhideWhenUsed/>
    <w:rsid w:val="00D61B0C"/>
    <w:pPr>
      <w:spacing w:line="240" w:lineRule="auto"/>
    </w:pPr>
    <w:rPr>
      <w:sz w:val="20"/>
      <w:szCs w:val="20"/>
    </w:rPr>
  </w:style>
  <w:style w:type="character" w:customStyle="1" w:styleId="CommentTextChar">
    <w:name w:val="Comment Text Char"/>
    <w:basedOn w:val="DefaultParagraphFont"/>
    <w:link w:val="CommentText"/>
    <w:uiPriority w:val="99"/>
    <w:rsid w:val="00D61B0C"/>
    <w:rPr>
      <w:sz w:val="20"/>
      <w:szCs w:val="20"/>
    </w:rPr>
  </w:style>
  <w:style w:type="paragraph" w:styleId="CommentSubject">
    <w:name w:val="annotation subject"/>
    <w:basedOn w:val="CommentText"/>
    <w:next w:val="CommentText"/>
    <w:link w:val="CommentSubjectChar"/>
    <w:uiPriority w:val="99"/>
    <w:semiHidden/>
    <w:unhideWhenUsed/>
    <w:rsid w:val="00D61B0C"/>
    <w:rPr>
      <w:b/>
      <w:bCs/>
    </w:rPr>
  </w:style>
  <w:style w:type="character" w:customStyle="1" w:styleId="CommentSubjectChar">
    <w:name w:val="Comment Subject Char"/>
    <w:basedOn w:val="CommentTextChar"/>
    <w:link w:val="CommentSubject"/>
    <w:uiPriority w:val="99"/>
    <w:semiHidden/>
    <w:rsid w:val="00D61B0C"/>
    <w:rPr>
      <w:b/>
      <w:bCs/>
      <w:sz w:val="20"/>
      <w:szCs w:val="20"/>
    </w:rPr>
  </w:style>
  <w:style w:type="paragraph" w:styleId="NormalWeb">
    <w:name w:val="Normal (Web)"/>
    <w:basedOn w:val="Normal"/>
    <w:uiPriority w:val="99"/>
    <w:semiHidden/>
    <w:unhideWhenUsed/>
    <w:rsid w:val="00473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506CF"/>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84874"/>
  </w:style>
  <w:style w:type="character" w:styleId="Emphasis">
    <w:name w:val="Emphasis"/>
    <w:basedOn w:val="DefaultParagraphFont"/>
    <w:uiPriority w:val="20"/>
    <w:qFormat/>
    <w:rsid w:val="002063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104776">
      <w:bodyDiv w:val="1"/>
      <w:marLeft w:val="0"/>
      <w:marRight w:val="0"/>
      <w:marTop w:val="0"/>
      <w:marBottom w:val="0"/>
      <w:divBdr>
        <w:top w:val="none" w:sz="0" w:space="0" w:color="auto"/>
        <w:left w:val="none" w:sz="0" w:space="0" w:color="auto"/>
        <w:bottom w:val="none" w:sz="0" w:space="0" w:color="auto"/>
        <w:right w:val="none" w:sz="0" w:space="0" w:color="auto"/>
      </w:divBdr>
    </w:div>
    <w:div w:id="637615734">
      <w:bodyDiv w:val="1"/>
      <w:marLeft w:val="0"/>
      <w:marRight w:val="0"/>
      <w:marTop w:val="0"/>
      <w:marBottom w:val="0"/>
      <w:divBdr>
        <w:top w:val="none" w:sz="0" w:space="0" w:color="auto"/>
        <w:left w:val="none" w:sz="0" w:space="0" w:color="auto"/>
        <w:bottom w:val="none" w:sz="0" w:space="0" w:color="auto"/>
        <w:right w:val="none" w:sz="0" w:space="0" w:color="auto"/>
      </w:divBdr>
      <w:divsChild>
        <w:div w:id="85349660">
          <w:marLeft w:val="446"/>
          <w:marRight w:val="0"/>
          <w:marTop w:val="0"/>
          <w:marBottom w:val="0"/>
          <w:divBdr>
            <w:top w:val="none" w:sz="0" w:space="0" w:color="auto"/>
            <w:left w:val="none" w:sz="0" w:space="0" w:color="auto"/>
            <w:bottom w:val="none" w:sz="0" w:space="0" w:color="auto"/>
            <w:right w:val="none" w:sz="0" w:space="0" w:color="auto"/>
          </w:divBdr>
        </w:div>
      </w:divsChild>
    </w:div>
    <w:div w:id="1121266290">
      <w:bodyDiv w:val="1"/>
      <w:marLeft w:val="0"/>
      <w:marRight w:val="0"/>
      <w:marTop w:val="0"/>
      <w:marBottom w:val="0"/>
      <w:divBdr>
        <w:top w:val="none" w:sz="0" w:space="0" w:color="auto"/>
        <w:left w:val="none" w:sz="0" w:space="0" w:color="auto"/>
        <w:bottom w:val="none" w:sz="0" w:space="0" w:color="auto"/>
        <w:right w:val="none" w:sz="0" w:space="0" w:color="auto"/>
      </w:divBdr>
    </w:div>
    <w:div w:id="207173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0.wmf"/><Relationship Id="rId18" Type="http://schemas.openxmlformats.org/officeDocument/2006/relationships/image" Target="media/image5.png"/><Relationship Id="rId26" Type="http://schemas.openxmlformats.org/officeDocument/2006/relationships/image" Target="media/image9.png"/><Relationship Id="rId39" Type="http://schemas.openxmlformats.org/officeDocument/2006/relationships/image" Target="media/image150.png"/><Relationship Id="rId3" Type="http://schemas.openxmlformats.org/officeDocument/2006/relationships/customXml" Target="../customXml/item3.xml"/><Relationship Id="rId21" Type="http://schemas.openxmlformats.org/officeDocument/2006/relationships/image" Target="media/image60.png"/><Relationship Id="rId34" Type="http://schemas.openxmlformats.org/officeDocument/2006/relationships/image" Target="media/image13.png"/><Relationship Id="rId42" Type="http://schemas.openxmlformats.org/officeDocument/2006/relationships/image" Target="media/image17.png"/><Relationship Id="rId47" Type="http://schemas.openxmlformats.org/officeDocument/2006/relationships/image" Target="media/image20.png"/><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wmf"/><Relationship Id="rId17" Type="http://schemas.openxmlformats.org/officeDocument/2006/relationships/image" Target="media/image40.png"/><Relationship Id="rId25" Type="http://schemas.openxmlformats.org/officeDocument/2006/relationships/image" Target="media/image80.png"/><Relationship Id="rId33" Type="http://schemas.openxmlformats.org/officeDocument/2006/relationships/image" Target="media/image120.png"/><Relationship Id="rId38" Type="http://schemas.openxmlformats.org/officeDocument/2006/relationships/image" Target="media/image15.png"/><Relationship Id="rId46" Type="http://schemas.openxmlformats.org/officeDocument/2006/relationships/image" Target="media/image19.wmf"/><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image" Target="media/image100.png"/><Relationship Id="rId41" Type="http://schemas.openxmlformats.org/officeDocument/2006/relationships/image" Target="media/image16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image" Target="media/image140.png"/><Relationship Id="rId40" Type="http://schemas.openxmlformats.org/officeDocument/2006/relationships/image" Target="media/image16.png"/><Relationship Id="rId45" Type="http://schemas.openxmlformats.org/officeDocument/2006/relationships/image" Target="media/image180.png"/><Relationship Id="rId5" Type="http://schemas.openxmlformats.org/officeDocument/2006/relationships/numbering" Target="numbering.xml"/><Relationship Id="rId15" Type="http://schemas.openxmlformats.org/officeDocument/2006/relationships/image" Target="media/image30.png"/><Relationship Id="rId23" Type="http://schemas.openxmlformats.org/officeDocument/2006/relationships/image" Target="media/image70.png"/><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0.png"/><Relationship Id="rId31" Type="http://schemas.openxmlformats.org/officeDocument/2006/relationships/image" Target="media/image110.wmf"/><Relationship Id="rId44"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90.png"/><Relationship Id="rId30" Type="http://schemas.openxmlformats.org/officeDocument/2006/relationships/image" Target="media/image11.wmf"/><Relationship Id="rId35" Type="http://schemas.openxmlformats.org/officeDocument/2006/relationships/image" Target="media/image130.png"/><Relationship Id="rId43" Type="http://schemas.openxmlformats.org/officeDocument/2006/relationships/image" Target="media/image170.png"/><Relationship Id="rId48" Type="http://schemas.openxmlformats.org/officeDocument/2006/relationships/footer" Target="foot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0527f0aea4894664bf2561909ec0336e">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8479a274c3988e1efe66f26d2043d747"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598182-895D-48E8-B1FC-A92627172AB1}">
  <ds:schemaRefs>
    <ds:schemaRef ds:uri="http://schemas.microsoft.com/office/2006/metadata/properties"/>
    <ds:schemaRef ds:uri="http://schemas.microsoft.com/office/infopath/2007/PartnerControls"/>
    <ds:schemaRef ds:uri="b1a19f8b-b677-40f2-999b-6b2f48ca3bc4"/>
  </ds:schemaRefs>
</ds:datastoreItem>
</file>

<file path=customXml/itemProps2.xml><?xml version="1.0" encoding="utf-8"?>
<ds:datastoreItem xmlns:ds="http://schemas.openxmlformats.org/officeDocument/2006/customXml" ds:itemID="{227E8E20-3751-4BE6-88D0-801198929F6F}">
  <ds:schemaRefs>
    <ds:schemaRef ds:uri="http://schemas.openxmlformats.org/officeDocument/2006/bibliography"/>
  </ds:schemaRefs>
</ds:datastoreItem>
</file>

<file path=customXml/itemProps3.xml><?xml version="1.0" encoding="utf-8"?>
<ds:datastoreItem xmlns:ds="http://schemas.openxmlformats.org/officeDocument/2006/customXml" ds:itemID="{6DA23C42-58C6-47E1-81D9-320D7B410E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1FE9ED-CAD2-46A7-BA24-2104E30126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910</TotalTime>
  <Pages>21</Pages>
  <Words>3182</Words>
  <Characters>18139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Shepherdson Simon AWE</dc:creator>
  <cp:keywords/>
  <dc:description/>
  <cp:lastModifiedBy>Shepherdson Simon AWE</cp:lastModifiedBy>
  <cp:revision>522</cp:revision>
  <dcterms:created xsi:type="dcterms:W3CDTF">2025-04-01T10:43:00Z</dcterms:created>
  <dcterms:modified xsi:type="dcterms:W3CDTF">2025-05-01T13:47:00Z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