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98AF9" w14:textId="77777777" w:rsidR="005D7964" w:rsidRPr="00515099" w:rsidRDefault="005D7964" w:rsidP="001D5C6C">
      <w:pPr>
        <w:spacing w:line="360" w:lineRule="auto"/>
        <w:jc w:val="both"/>
        <w:rPr>
          <w:rFonts w:ascii="Times New Roman" w:hAnsi="Times New Roman" w:cs="Times New Roman"/>
          <w:lang w:val="en-US"/>
        </w:rPr>
      </w:pPr>
    </w:p>
    <w:p w14:paraId="4DB55656" w14:textId="77777777" w:rsidR="005D7964" w:rsidRPr="00515099" w:rsidRDefault="005D7964" w:rsidP="001D5C6C">
      <w:pPr>
        <w:spacing w:line="360" w:lineRule="auto"/>
        <w:jc w:val="both"/>
        <w:rPr>
          <w:rFonts w:ascii="Times New Roman" w:hAnsi="Times New Roman" w:cs="Times New Roman"/>
          <w:lang w:val="en-US"/>
        </w:rPr>
      </w:pPr>
    </w:p>
    <w:p w14:paraId="40BE0007" w14:textId="77777777" w:rsidR="005D7964" w:rsidRPr="00515099" w:rsidRDefault="005D7964" w:rsidP="001D5C6C">
      <w:pPr>
        <w:spacing w:line="360" w:lineRule="auto"/>
        <w:jc w:val="both"/>
        <w:rPr>
          <w:rFonts w:ascii="Times New Roman" w:hAnsi="Times New Roman" w:cs="Times New Roman"/>
          <w:lang w:val="en-US"/>
        </w:rPr>
      </w:pPr>
    </w:p>
    <w:p w14:paraId="5413DDC4" w14:textId="77777777" w:rsidR="00094055" w:rsidRPr="00515099" w:rsidRDefault="00094055" w:rsidP="001D5C6C">
      <w:pPr>
        <w:spacing w:line="360" w:lineRule="auto"/>
        <w:jc w:val="both"/>
        <w:rPr>
          <w:rFonts w:ascii="Times New Roman" w:hAnsi="Times New Roman" w:cs="Times New Roman"/>
          <w:lang w:val="en-US"/>
        </w:rPr>
      </w:pPr>
    </w:p>
    <w:p w14:paraId="192F7E26" w14:textId="77777777" w:rsidR="00094055" w:rsidRPr="00515099" w:rsidRDefault="00094055" w:rsidP="001D5C6C">
      <w:pPr>
        <w:spacing w:line="360" w:lineRule="auto"/>
        <w:jc w:val="both"/>
        <w:rPr>
          <w:rFonts w:ascii="Times New Roman" w:hAnsi="Times New Roman" w:cs="Times New Roman"/>
          <w:lang w:val="en-US"/>
        </w:rPr>
      </w:pPr>
    </w:p>
    <w:p w14:paraId="4E073864" w14:textId="77777777" w:rsidR="00094055" w:rsidRPr="00515099" w:rsidRDefault="00094055" w:rsidP="001D5C6C">
      <w:pPr>
        <w:spacing w:line="360" w:lineRule="auto"/>
        <w:jc w:val="both"/>
        <w:rPr>
          <w:rFonts w:ascii="Times New Roman" w:hAnsi="Times New Roman" w:cs="Times New Roman"/>
          <w:lang w:val="en-US"/>
        </w:rPr>
      </w:pPr>
    </w:p>
    <w:p w14:paraId="060B4433" w14:textId="77777777" w:rsidR="00094055" w:rsidRPr="00515099" w:rsidRDefault="00094055" w:rsidP="001D5C6C">
      <w:pPr>
        <w:spacing w:line="360" w:lineRule="auto"/>
        <w:jc w:val="both"/>
        <w:rPr>
          <w:rFonts w:ascii="Times New Roman" w:hAnsi="Times New Roman" w:cs="Times New Roman"/>
          <w:lang w:val="en-US"/>
        </w:rPr>
      </w:pPr>
    </w:p>
    <w:p w14:paraId="79441345" w14:textId="77777777" w:rsidR="00094055" w:rsidRPr="00515099" w:rsidRDefault="00094055" w:rsidP="001D5C6C">
      <w:pPr>
        <w:spacing w:line="360" w:lineRule="auto"/>
        <w:jc w:val="both"/>
        <w:rPr>
          <w:rFonts w:ascii="Times New Roman" w:hAnsi="Times New Roman" w:cs="Times New Roman"/>
          <w:lang w:val="en-US"/>
        </w:rPr>
      </w:pPr>
    </w:p>
    <w:p w14:paraId="43A4277E" w14:textId="77777777" w:rsidR="005D7964" w:rsidRPr="00515099" w:rsidRDefault="00D80EDD" w:rsidP="001D5C6C">
      <w:pPr>
        <w:spacing w:line="360" w:lineRule="auto"/>
        <w:jc w:val="center"/>
        <w:rPr>
          <w:rFonts w:ascii="Times New Roman" w:hAnsi="Times New Roman" w:cs="Times New Roman"/>
          <w:b/>
          <w:sz w:val="44"/>
          <w:lang w:val="en-US"/>
        </w:rPr>
      </w:pPr>
      <w:r w:rsidRPr="00515099">
        <w:rPr>
          <w:rFonts w:ascii="Times New Roman" w:hAnsi="Times New Roman" w:cs="Times New Roman"/>
          <w:b/>
          <w:sz w:val="44"/>
          <w:lang w:val="en-US"/>
        </w:rPr>
        <w:t>A report on</w:t>
      </w:r>
    </w:p>
    <w:p w14:paraId="0B8BD622" w14:textId="77777777" w:rsidR="005D7964" w:rsidRPr="00515099" w:rsidRDefault="00094055" w:rsidP="001D5C6C">
      <w:pPr>
        <w:spacing w:line="360" w:lineRule="auto"/>
        <w:jc w:val="center"/>
        <w:rPr>
          <w:rFonts w:ascii="Times New Roman" w:hAnsi="Times New Roman" w:cs="Times New Roman"/>
          <w:b/>
          <w:sz w:val="44"/>
          <w:lang w:val="en-US"/>
        </w:rPr>
      </w:pPr>
      <w:r w:rsidRPr="00515099">
        <w:rPr>
          <w:rFonts w:ascii="Times New Roman" w:hAnsi="Times New Roman" w:cs="Times New Roman"/>
          <w:b/>
          <w:sz w:val="44"/>
          <w:lang w:val="en-US"/>
        </w:rPr>
        <w:t>DIGITAL SKILLS AND RESEARCH METHODS</w:t>
      </w:r>
    </w:p>
    <w:p w14:paraId="0EA28329" w14:textId="77777777" w:rsidR="00D80EDD" w:rsidRDefault="00D80EDD" w:rsidP="001D5C6C">
      <w:pPr>
        <w:spacing w:line="360" w:lineRule="auto"/>
        <w:jc w:val="center"/>
        <w:rPr>
          <w:rFonts w:ascii="Times New Roman" w:hAnsi="Times New Roman" w:cs="Times New Roman"/>
          <w:b/>
          <w:sz w:val="44"/>
          <w:lang w:val="en-US"/>
        </w:rPr>
      </w:pPr>
      <w:r w:rsidRPr="00515099">
        <w:rPr>
          <w:rFonts w:ascii="Times New Roman" w:hAnsi="Times New Roman" w:cs="Times New Roman"/>
          <w:b/>
          <w:sz w:val="44"/>
          <w:lang w:val="en-US"/>
        </w:rPr>
        <w:t>MODULE CODE/ COD Y MODIWL: BMSW4003</w:t>
      </w:r>
    </w:p>
    <w:p w14:paraId="0B8E8733" w14:textId="77777777" w:rsidR="003E250C" w:rsidRPr="003E250C" w:rsidRDefault="003E250C" w:rsidP="001D5C6C">
      <w:pPr>
        <w:spacing w:line="360" w:lineRule="auto"/>
        <w:jc w:val="center"/>
        <w:rPr>
          <w:rFonts w:ascii="Times New Roman" w:hAnsi="Times New Roman" w:cs="Times New Roman"/>
          <w:b/>
          <w:sz w:val="28"/>
          <w:lang w:val="en-US"/>
        </w:rPr>
      </w:pPr>
      <w:r w:rsidRPr="003E250C">
        <w:rPr>
          <w:rFonts w:ascii="Times New Roman" w:hAnsi="Times New Roman" w:cs="Times New Roman"/>
          <w:b/>
          <w:sz w:val="28"/>
          <w:lang w:val="en-US"/>
        </w:rPr>
        <w:t>Student name:</w:t>
      </w:r>
    </w:p>
    <w:p w14:paraId="75E5780E" w14:textId="77777777" w:rsidR="003E250C" w:rsidRPr="003E250C" w:rsidRDefault="003E250C" w:rsidP="001D5C6C">
      <w:pPr>
        <w:spacing w:line="360" w:lineRule="auto"/>
        <w:jc w:val="center"/>
        <w:rPr>
          <w:rFonts w:ascii="Times New Roman" w:hAnsi="Times New Roman" w:cs="Times New Roman"/>
          <w:b/>
          <w:sz w:val="28"/>
          <w:lang w:val="en-US"/>
        </w:rPr>
      </w:pPr>
      <w:r w:rsidRPr="003E250C">
        <w:rPr>
          <w:rFonts w:ascii="Times New Roman" w:hAnsi="Times New Roman" w:cs="Times New Roman"/>
          <w:b/>
          <w:sz w:val="28"/>
          <w:lang w:val="en-US"/>
        </w:rPr>
        <w:t>ID:</w:t>
      </w:r>
    </w:p>
    <w:p w14:paraId="7F3BAAB1" w14:textId="77777777" w:rsidR="00D80EDD" w:rsidRPr="00515099" w:rsidRDefault="00D80EDD" w:rsidP="001D5C6C">
      <w:pPr>
        <w:spacing w:line="360" w:lineRule="auto"/>
        <w:jc w:val="center"/>
        <w:rPr>
          <w:rFonts w:ascii="Times New Roman" w:hAnsi="Times New Roman" w:cs="Times New Roman"/>
          <w:b/>
          <w:sz w:val="44"/>
          <w:lang w:val="en-US"/>
        </w:rPr>
      </w:pPr>
    </w:p>
    <w:p w14:paraId="2F104103" w14:textId="77777777" w:rsidR="005D7964" w:rsidRPr="00515099" w:rsidRDefault="005D7964" w:rsidP="001D5C6C">
      <w:pPr>
        <w:spacing w:line="360" w:lineRule="auto"/>
        <w:jc w:val="both"/>
        <w:rPr>
          <w:rFonts w:ascii="Times New Roman" w:hAnsi="Times New Roman" w:cs="Times New Roman"/>
          <w:lang w:val="en-US"/>
        </w:rPr>
      </w:pPr>
    </w:p>
    <w:p w14:paraId="1D9ADB8C" w14:textId="77777777" w:rsidR="005D7964" w:rsidRPr="00515099" w:rsidRDefault="005D7964" w:rsidP="001D5C6C">
      <w:pPr>
        <w:spacing w:line="360" w:lineRule="auto"/>
        <w:jc w:val="both"/>
        <w:rPr>
          <w:rFonts w:ascii="Times New Roman" w:hAnsi="Times New Roman" w:cs="Times New Roman"/>
          <w:lang w:val="en-US"/>
        </w:rPr>
      </w:pPr>
    </w:p>
    <w:p w14:paraId="58E539F6" w14:textId="77777777" w:rsidR="005D7964" w:rsidRPr="00515099" w:rsidRDefault="005D7964" w:rsidP="001D5C6C">
      <w:pPr>
        <w:spacing w:line="360" w:lineRule="auto"/>
        <w:jc w:val="both"/>
        <w:rPr>
          <w:rFonts w:ascii="Times New Roman" w:hAnsi="Times New Roman" w:cs="Times New Roman"/>
          <w:lang w:val="en-US"/>
        </w:rPr>
      </w:pPr>
    </w:p>
    <w:p w14:paraId="6CED83BB" w14:textId="77777777" w:rsidR="005D7964" w:rsidRPr="00515099" w:rsidRDefault="005D7964" w:rsidP="001D5C6C">
      <w:pPr>
        <w:spacing w:line="360" w:lineRule="auto"/>
        <w:jc w:val="both"/>
        <w:rPr>
          <w:rFonts w:ascii="Times New Roman" w:hAnsi="Times New Roman" w:cs="Times New Roman"/>
          <w:lang w:val="en-US"/>
        </w:rPr>
      </w:pPr>
    </w:p>
    <w:p w14:paraId="6EE39651" w14:textId="77777777" w:rsidR="005D7964" w:rsidRPr="00515099" w:rsidRDefault="005D7964" w:rsidP="001D5C6C">
      <w:pPr>
        <w:spacing w:line="360" w:lineRule="auto"/>
        <w:jc w:val="both"/>
        <w:rPr>
          <w:rFonts w:ascii="Times New Roman" w:hAnsi="Times New Roman" w:cs="Times New Roman"/>
          <w:lang w:val="en-US"/>
        </w:rPr>
      </w:pPr>
    </w:p>
    <w:p w14:paraId="2C0A8528" w14:textId="77777777" w:rsidR="005D7964" w:rsidRPr="00515099" w:rsidRDefault="005D7964" w:rsidP="001D5C6C">
      <w:pPr>
        <w:spacing w:line="360" w:lineRule="auto"/>
        <w:jc w:val="both"/>
        <w:rPr>
          <w:rFonts w:ascii="Times New Roman" w:hAnsi="Times New Roman" w:cs="Times New Roman"/>
          <w:lang w:val="en-US"/>
        </w:rPr>
      </w:pPr>
    </w:p>
    <w:p w14:paraId="2AA32061" w14:textId="77777777" w:rsidR="00D80EDD" w:rsidRPr="00515099" w:rsidRDefault="00D80EDD" w:rsidP="001D5C6C">
      <w:pPr>
        <w:spacing w:line="360" w:lineRule="auto"/>
        <w:rPr>
          <w:rFonts w:ascii="Times New Roman" w:hAnsi="Times New Roman" w:cs="Times New Roman"/>
          <w:b/>
          <w:sz w:val="32"/>
          <w:lang w:val="en-US"/>
        </w:rPr>
      </w:pPr>
      <w:r w:rsidRPr="00515099">
        <w:rPr>
          <w:rFonts w:ascii="Times New Roman" w:hAnsi="Times New Roman" w:cs="Times New Roman"/>
          <w:b/>
          <w:sz w:val="32"/>
          <w:lang w:val="en-US"/>
        </w:rPr>
        <w:t>Abstract</w:t>
      </w:r>
    </w:p>
    <w:p w14:paraId="4F1E02B4"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Through looking into the utilization of a virtual learning environment, we can focus on consequently recording web data to recognize whether the</w:t>
      </w:r>
      <w:r w:rsidRPr="00515099">
        <w:rPr>
          <w:rFonts w:ascii="Times New Roman" w:hAnsi="Times New Roman" w:cs="Times New Roman"/>
        </w:rPr>
        <w:t xml:space="preserve"> </w:t>
      </w:r>
      <w:r w:rsidRPr="00515099">
        <w:rPr>
          <w:rFonts w:ascii="Times New Roman" w:hAnsi="Times New Roman" w:cs="Times New Roman"/>
          <w:lang w:val="en-US"/>
        </w:rPr>
        <w:t xml:space="preserve">students’ learning experience in the University of Wales Trinity Saint David London is impacted due to the use of the virtual learning environment through understudies and would thus be able to impact their beneficial and effective learning. Following their strides, the point of this research is to examine data from secondary sources and data gathered from students while they are signing into the advanced learning condition in the virtual learning. </w:t>
      </w:r>
    </w:p>
    <w:p w14:paraId="4D5A8895" w14:textId="77777777" w:rsidR="00094055" w:rsidRPr="00515099" w:rsidRDefault="00094055" w:rsidP="001D5C6C">
      <w:pPr>
        <w:spacing w:line="360" w:lineRule="auto"/>
        <w:jc w:val="both"/>
        <w:rPr>
          <w:rFonts w:ascii="Times New Roman" w:hAnsi="Times New Roman" w:cs="Times New Roman"/>
          <w:lang w:val="en-US"/>
        </w:rPr>
      </w:pPr>
    </w:p>
    <w:p w14:paraId="2536AA20" w14:textId="77777777" w:rsidR="00D80EDD" w:rsidRPr="00515099" w:rsidRDefault="00D80EDD" w:rsidP="001D5C6C">
      <w:pPr>
        <w:spacing w:line="360" w:lineRule="auto"/>
        <w:jc w:val="both"/>
        <w:rPr>
          <w:rFonts w:ascii="Times New Roman" w:hAnsi="Times New Roman" w:cs="Times New Roman"/>
          <w:lang w:val="en-US"/>
        </w:rPr>
      </w:pPr>
    </w:p>
    <w:p w14:paraId="3D2959FA" w14:textId="77777777" w:rsidR="00D80EDD" w:rsidRPr="00515099" w:rsidRDefault="00D80EDD" w:rsidP="001D5C6C">
      <w:pPr>
        <w:spacing w:line="360" w:lineRule="auto"/>
        <w:jc w:val="both"/>
        <w:rPr>
          <w:rFonts w:ascii="Times New Roman" w:hAnsi="Times New Roman" w:cs="Times New Roman"/>
          <w:lang w:val="en-US"/>
        </w:rPr>
      </w:pPr>
    </w:p>
    <w:p w14:paraId="766DA92E" w14:textId="77777777" w:rsidR="00D80EDD" w:rsidRPr="00515099" w:rsidRDefault="00D80EDD" w:rsidP="001D5C6C">
      <w:pPr>
        <w:spacing w:line="360" w:lineRule="auto"/>
        <w:jc w:val="both"/>
        <w:rPr>
          <w:rFonts w:ascii="Times New Roman" w:hAnsi="Times New Roman" w:cs="Times New Roman"/>
          <w:lang w:val="en-US"/>
        </w:rPr>
      </w:pPr>
    </w:p>
    <w:p w14:paraId="68002FFC" w14:textId="77777777" w:rsidR="00D80EDD" w:rsidRPr="00515099" w:rsidRDefault="00D80EDD" w:rsidP="001D5C6C">
      <w:pPr>
        <w:spacing w:line="360" w:lineRule="auto"/>
        <w:jc w:val="both"/>
        <w:rPr>
          <w:rFonts w:ascii="Times New Roman" w:hAnsi="Times New Roman" w:cs="Times New Roman"/>
          <w:lang w:val="en-US"/>
        </w:rPr>
      </w:pPr>
    </w:p>
    <w:p w14:paraId="6A3DD480" w14:textId="77777777" w:rsidR="00D80EDD" w:rsidRPr="00515099" w:rsidRDefault="00D80EDD" w:rsidP="001D5C6C">
      <w:pPr>
        <w:spacing w:line="360" w:lineRule="auto"/>
        <w:jc w:val="both"/>
        <w:rPr>
          <w:rFonts w:ascii="Times New Roman" w:hAnsi="Times New Roman" w:cs="Times New Roman"/>
          <w:lang w:val="en-US"/>
        </w:rPr>
      </w:pPr>
    </w:p>
    <w:p w14:paraId="610E194D" w14:textId="77777777" w:rsidR="00D80EDD" w:rsidRPr="00515099" w:rsidRDefault="00D80EDD" w:rsidP="001D5C6C">
      <w:pPr>
        <w:spacing w:line="360" w:lineRule="auto"/>
        <w:jc w:val="both"/>
        <w:rPr>
          <w:rFonts w:ascii="Times New Roman" w:hAnsi="Times New Roman" w:cs="Times New Roman"/>
          <w:lang w:val="en-US"/>
        </w:rPr>
      </w:pPr>
    </w:p>
    <w:p w14:paraId="74ED80E7" w14:textId="77777777" w:rsidR="00D80EDD" w:rsidRPr="00515099" w:rsidRDefault="00D80EDD" w:rsidP="001D5C6C">
      <w:pPr>
        <w:spacing w:line="360" w:lineRule="auto"/>
        <w:jc w:val="both"/>
        <w:rPr>
          <w:rFonts w:ascii="Times New Roman" w:hAnsi="Times New Roman" w:cs="Times New Roman"/>
          <w:lang w:val="en-US"/>
        </w:rPr>
      </w:pPr>
    </w:p>
    <w:p w14:paraId="56770744" w14:textId="77777777" w:rsidR="00D80EDD" w:rsidRPr="00515099" w:rsidRDefault="00D80EDD" w:rsidP="001D5C6C">
      <w:pPr>
        <w:spacing w:line="360" w:lineRule="auto"/>
        <w:jc w:val="both"/>
        <w:rPr>
          <w:rFonts w:ascii="Times New Roman" w:hAnsi="Times New Roman" w:cs="Times New Roman"/>
          <w:lang w:val="en-US"/>
        </w:rPr>
      </w:pPr>
    </w:p>
    <w:p w14:paraId="2F5EA487" w14:textId="77777777" w:rsidR="00D80EDD" w:rsidRPr="00515099" w:rsidRDefault="00D80EDD" w:rsidP="001D5C6C">
      <w:pPr>
        <w:spacing w:line="360" w:lineRule="auto"/>
        <w:rPr>
          <w:rFonts w:ascii="Times New Roman" w:hAnsi="Times New Roman" w:cs="Times New Roman"/>
          <w:lang w:val="en-US"/>
        </w:rPr>
      </w:pPr>
      <w:r w:rsidRPr="00515099">
        <w:rPr>
          <w:rFonts w:ascii="Times New Roman" w:hAnsi="Times New Roman" w:cs="Times New Roman"/>
          <w:lang w:val="en-US"/>
        </w:rPr>
        <w:br w:type="page"/>
      </w:r>
    </w:p>
    <w:p w14:paraId="5CDAAD4D" w14:textId="77777777" w:rsidR="00D80EDD" w:rsidRPr="00515099" w:rsidRDefault="00D80EDD" w:rsidP="001D5C6C">
      <w:pPr>
        <w:spacing w:line="360" w:lineRule="auto"/>
        <w:jc w:val="both"/>
        <w:rPr>
          <w:rFonts w:ascii="Times New Roman" w:hAnsi="Times New Roman" w:cs="Times New Roman"/>
          <w:lang w:val="en-US"/>
        </w:rPr>
      </w:pPr>
    </w:p>
    <w:sdt>
      <w:sdtPr>
        <w:rPr>
          <w:rFonts w:ascii="Times New Roman" w:eastAsiaTheme="minorHAnsi" w:hAnsi="Times New Roman" w:cs="Times New Roman"/>
          <w:color w:val="auto"/>
          <w:sz w:val="22"/>
          <w:szCs w:val="22"/>
          <w:lang w:val="en-GB"/>
        </w:rPr>
        <w:id w:val="-424497548"/>
        <w:docPartObj>
          <w:docPartGallery w:val="Table of Contents"/>
          <w:docPartUnique/>
        </w:docPartObj>
      </w:sdtPr>
      <w:sdtEndPr>
        <w:rPr>
          <w:b/>
          <w:bCs/>
          <w:noProof/>
        </w:rPr>
      </w:sdtEndPr>
      <w:sdtContent>
        <w:p w14:paraId="4C375025" w14:textId="77777777" w:rsidR="00094055" w:rsidRPr="00515099" w:rsidRDefault="00094055" w:rsidP="001D5C6C">
          <w:pPr>
            <w:pStyle w:val="TOCHeading"/>
            <w:spacing w:line="360" w:lineRule="auto"/>
            <w:rPr>
              <w:rFonts w:ascii="Times New Roman" w:hAnsi="Times New Roman" w:cs="Times New Roman"/>
            </w:rPr>
          </w:pPr>
          <w:r w:rsidRPr="00515099">
            <w:rPr>
              <w:rFonts w:ascii="Times New Roman" w:hAnsi="Times New Roman" w:cs="Times New Roman"/>
            </w:rPr>
            <w:t>Contents</w:t>
          </w:r>
        </w:p>
        <w:p w14:paraId="7C642828" w14:textId="2FBA5052" w:rsidR="0093388F" w:rsidRDefault="00094055">
          <w:pPr>
            <w:pStyle w:val="TOC1"/>
            <w:tabs>
              <w:tab w:val="right" w:leader="dot" w:pos="9350"/>
            </w:tabs>
            <w:rPr>
              <w:rFonts w:eastAsiaTheme="minorEastAsia"/>
              <w:noProof/>
              <w:lang w:eastAsia="en-GB"/>
            </w:rPr>
          </w:pPr>
          <w:r w:rsidRPr="00515099">
            <w:rPr>
              <w:rFonts w:ascii="Times New Roman" w:hAnsi="Times New Roman" w:cs="Times New Roman"/>
            </w:rPr>
            <w:fldChar w:fldCharType="begin"/>
          </w:r>
          <w:r w:rsidRPr="00515099">
            <w:rPr>
              <w:rFonts w:ascii="Times New Roman" w:hAnsi="Times New Roman" w:cs="Times New Roman"/>
            </w:rPr>
            <w:instrText xml:space="preserve"> TOC \o "1-3" \h \z \u </w:instrText>
          </w:r>
          <w:r w:rsidRPr="00515099">
            <w:rPr>
              <w:rFonts w:ascii="Times New Roman" w:hAnsi="Times New Roman" w:cs="Times New Roman"/>
            </w:rPr>
            <w:fldChar w:fldCharType="separate"/>
          </w:r>
          <w:bookmarkStart w:id="0" w:name="_GoBack"/>
          <w:bookmarkEnd w:id="0"/>
          <w:r w:rsidR="0093388F" w:rsidRPr="003C4014">
            <w:rPr>
              <w:rStyle w:val="Hyperlink"/>
              <w:noProof/>
            </w:rPr>
            <w:fldChar w:fldCharType="begin"/>
          </w:r>
          <w:r w:rsidR="0093388F" w:rsidRPr="003C4014">
            <w:rPr>
              <w:rStyle w:val="Hyperlink"/>
              <w:noProof/>
            </w:rPr>
            <w:instrText xml:space="preserve"> </w:instrText>
          </w:r>
          <w:r w:rsidR="0093388F">
            <w:rPr>
              <w:noProof/>
            </w:rPr>
            <w:instrText>HYPERLINK \l "_Toc29222144"</w:instrText>
          </w:r>
          <w:r w:rsidR="0093388F" w:rsidRPr="003C4014">
            <w:rPr>
              <w:rStyle w:val="Hyperlink"/>
              <w:noProof/>
            </w:rPr>
            <w:instrText xml:space="preserve"> </w:instrText>
          </w:r>
          <w:r w:rsidR="0093388F" w:rsidRPr="003C4014">
            <w:rPr>
              <w:rStyle w:val="Hyperlink"/>
              <w:noProof/>
            </w:rPr>
          </w:r>
          <w:r w:rsidR="0093388F" w:rsidRPr="003C4014">
            <w:rPr>
              <w:rStyle w:val="Hyperlink"/>
              <w:noProof/>
            </w:rPr>
            <w:fldChar w:fldCharType="separate"/>
          </w:r>
          <w:r w:rsidR="0093388F" w:rsidRPr="003C4014">
            <w:rPr>
              <w:rStyle w:val="Hyperlink"/>
              <w:rFonts w:ascii="Times New Roman" w:hAnsi="Times New Roman" w:cs="Times New Roman"/>
              <w:noProof/>
              <w:lang w:val="en-US"/>
            </w:rPr>
            <w:t>Introduction</w:t>
          </w:r>
          <w:r w:rsidR="0093388F">
            <w:rPr>
              <w:noProof/>
              <w:webHidden/>
            </w:rPr>
            <w:tab/>
          </w:r>
          <w:r w:rsidR="0093388F">
            <w:rPr>
              <w:noProof/>
              <w:webHidden/>
            </w:rPr>
            <w:fldChar w:fldCharType="begin"/>
          </w:r>
          <w:r w:rsidR="0093388F">
            <w:rPr>
              <w:noProof/>
              <w:webHidden/>
            </w:rPr>
            <w:instrText xml:space="preserve"> PAGEREF _Toc29222144 \h </w:instrText>
          </w:r>
          <w:r w:rsidR="0093388F">
            <w:rPr>
              <w:noProof/>
              <w:webHidden/>
            </w:rPr>
          </w:r>
          <w:r w:rsidR="0093388F">
            <w:rPr>
              <w:noProof/>
              <w:webHidden/>
            </w:rPr>
            <w:fldChar w:fldCharType="separate"/>
          </w:r>
          <w:r w:rsidR="0093388F">
            <w:rPr>
              <w:noProof/>
              <w:webHidden/>
            </w:rPr>
            <w:t>3</w:t>
          </w:r>
          <w:r w:rsidR="0093388F">
            <w:rPr>
              <w:noProof/>
              <w:webHidden/>
            </w:rPr>
            <w:fldChar w:fldCharType="end"/>
          </w:r>
          <w:r w:rsidR="0093388F" w:rsidRPr="003C4014">
            <w:rPr>
              <w:rStyle w:val="Hyperlink"/>
              <w:noProof/>
            </w:rPr>
            <w:fldChar w:fldCharType="end"/>
          </w:r>
        </w:p>
        <w:p w14:paraId="29658144" w14:textId="0A869068" w:rsidR="0093388F" w:rsidRDefault="0093388F">
          <w:pPr>
            <w:pStyle w:val="TOC1"/>
            <w:tabs>
              <w:tab w:val="right" w:leader="dot" w:pos="9350"/>
            </w:tabs>
            <w:rPr>
              <w:rFonts w:eastAsiaTheme="minorEastAsia"/>
              <w:noProof/>
              <w:lang w:eastAsia="en-GB"/>
            </w:rPr>
          </w:pPr>
          <w:hyperlink w:anchor="_Toc29222145" w:history="1">
            <w:r w:rsidRPr="003C4014">
              <w:rPr>
                <w:rStyle w:val="Hyperlink"/>
                <w:rFonts w:ascii="Times New Roman" w:hAnsi="Times New Roman" w:cs="Times New Roman"/>
                <w:noProof/>
                <w:lang w:val="en-US"/>
              </w:rPr>
              <w:t>Aims and Objectives</w:t>
            </w:r>
            <w:r>
              <w:rPr>
                <w:noProof/>
                <w:webHidden/>
              </w:rPr>
              <w:tab/>
            </w:r>
            <w:r>
              <w:rPr>
                <w:noProof/>
                <w:webHidden/>
              </w:rPr>
              <w:fldChar w:fldCharType="begin"/>
            </w:r>
            <w:r>
              <w:rPr>
                <w:noProof/>
                <w:webHidden/>
              </w:rPr>
              <w:instrText xml:space="preserve"> PAGEREF _Toc29222145 \h </w:instrText>
            </w:r>
            <w:r>
              <w:rPr>
                <w:noProof/>
                <w:webHidden/>
              </w:rPr>
            </w:r>
            <w:r>
              <w:rPr>
                <w:noProof/>
                <w:webHidden/>
              </w:rPr>
              <w:fldChar w:fldCharType="separate"/>
            </w:r>
            <w:r>
              <w:rPr>
                <w:noProof/>
                <w:webHidden/>
              </w:rPr>
              <w:t>4</w:t>
            </w:r>
            <w:r>
              <w:rPr>
                <w:noProof/>
                <w:webHidden/>
              </w:rPr>
              <w:fldChar w:fldCharType="end"/>
            </w:r>
          </w:hyperlink>
        </w:p>
        <w:p w14:paraId="361CD58F" w14:textId="202D1481" w:rsidR="0093388F" w:rsidRDefault="0093388F">
          <w:pPr>
            <w:pStyle w:val="TOC1"/>
            <w:tabs>
              <w:tab w:val="right" w:leader="dot" w:pos="9350"/>
            </w:tabs>
            <w:rPr>
              <w:rFonts w:eastAsiaTheme="minorEastAsia"/>
              <w:noProof/>
              <w:lang w:eastAsia="en-GB"/>
            </w:rPr>
          </w:pPr>
          <w:hyperlink w:anchor="_Toc29222146" w:history="1">
            <w:r w:rsidRPr="003C4014">
              <w:rPr>
                <w:rStyle w:val="Hyperlink"/>
                <w:rFonts w:ascii="Times New Roman" w:hAnsi="Times New Roman" w:cs="Times New Roman"/>
                <w:noProof/>
                <w:lang w:val="en-US"/>
              </w:rPr>
              <w:t>Literature Review</w:t>
            </w:r>
            <w:r>
              <w:rPr>
                <w:noProof/>
                <w:webHidden/>
              </w:rPr>
              <w:tab/>
            </w:r>
            <w:r>
              <w:rPr>
                <w:noProof/>
                <w:webHidden/>
              </w:rPr>
              <w:fldChar w:fldCharType="begin"/>
            </w:r>
            <w:r>
              <w:rPr>
                <w:noProof/>
                <w:webHidden/>
              </w:rPr>
              <w:instrText xml:space="preserve"> PAGEREF _Toc29222146 \h </w:instrText>
            </w:r>
            <w:r>
              <w:rPr>
                <w:noProof/>
                <w:webHidden/>
              </w:rPr>
            </w:r>
            <w:r>
              <w:rPr>
                <w:noProof/>
                <w:webHidden/>
              </w:rPr>
              <w:fldChar w:fldCharType="separate"/>
            </w:r>
            <w:r>
              <w:rPr>
                <w:noProof/>
                <w:webHidden/>
              </w:rPr>
              <w:t>4</w:t>
            </w:r>
            <w:r>
              <w:rPr>
                <w:noProof/>
                <w:webHidden/>
              </w:rPr>
              <w:fldChar w:fldCharType="end"/>
            </w:r>
          </w:hyperlink>
        </w:p>
        <w:p w14:paraId="0B39B036" w14:textId="66C16AE0" w:rsidR="0093388F" w:rsidRDefault="0093388F">
          <w:pPr>
            <w:pStyle w:val="TOC1"/>
            <w:tabs>
              <w:tab w:val="right" w:leader="dot" w:pos="9350"/>
            </w:tabs>
            <w:rPr>
              <w:rFonts w:eastAsiaTheme="minorEastAsia"/>
              <w:noProof/>
              <w:lang w:eastAsia="en-GB"/>
            </w:rPr>
          </w:pPr>
          <w:hyperlink w:anchor="_Toc29222147" w:history="1">
            <w:r w:rsidRPr="003C4014">
              <w:rPr>
                <w:rStyle w:val="Hyperlink"/>
                <w:rFonts w:ascii="Times New Roman" w:hAnsi="Times New Roman" w:cs="Times New Roman"/>
                <w:noProof/>
                <w:lang w:val="en-US"/>
              </w:rPr>
              <w:t>Research Methodologies</w:t>
            </w:r>
            <w:r>
              <w:rPr>
                <w:noProof/>
                <w:webHidden/>
              </w:rPr>
              <w:tab/>
            </w:r>
            <w:r>
              <w:rPr>
                <w:noProof/>
                <w:webHidden/>
              </w:rPr>
              <w:fldChar w:fldCharType="begin"/>
            </w:r>
            <w:r>
              <w:rPr>
                <w:noProof/>
                <w:webHidden/>
              </w:rPr>
              <w:instrText xml:space="preserve"> PAGEREF _Toc29222147 \h </w:instrText>
            </w:r>
            <w:r>
              <w:rPr>
                <w:noProof/>
                <w:webHidden/>
              </w:rPr>
            </w:r>
            <w:r>
              <w:rPr>
                <w:noProof/>
                <w:webHidden/>
              </w:rPr>
              <w:fldChar w:fldCharType="separate"/>
            </w:r>
            <w:r>
              <w:rPr>
                <w:noProof/>
                <w:webHidden/>
              </w:rPr>
              <w:t>5</w:t>
            </w:r>
            <w:r>
              <w:rPr>
                <w:noProof/>
                <w:webHidden/>
              </w:rPr>
              <w:fldChar w:fldCharType="end"/>
            </w:r>
          </w:hyperlink>
        </w:p>
        <w:p w14:paraId="3F29B240" w14:textId="0C94795C" w:rsidR="0093388F" w:rsidRDefault="0093388F">
          <w:pPr>
            <w:pStyle w:val="TOC2"/>
            <w:tabs>
              <w:tab w:val="right" w:leader="dot" w:pos="9350"/>
            </w:tabs>
            <w:rPr>
              <w:rFonts w:eastAsiaTheme="minorEastAsia"/>
              <w:noProof/>
              <w:lang w:eastAsia="en-GB"/>
            </w:rPr>
          </w:pPr>
          <w:hyperlink w:anchor="_Toc29222148" w:history="1">
            <w:r w:rsidRPr="003C4014">
              <w:rPr>
                <w:rStyle w:val="Hyperlink"/>
                <w:rFonts w:ascii="Times New Roman" w:hAnsi="Times New Roman" w:cs="Times New Roman"/>
                <w:noProof/>
                <w:lang w:val="en-US"/>
              </w:rPr>
              <w:t>Primary research:</w:t>
            </w:r>
            <w:r>
              <w:rPr>
                <w:noProof/>
                <w:webHidden/>
              </w:rPr>
              <w:tab/>
            </w:r>
            <w:r>
              <w:rPr>
                <w:noProof/>
                <w:webHidden/>
              </w:rPr>
              <w:fldChar w:fldCharType="begin"/>
            </w:r>
            <w:r>
              <w:rPr>
                <w:noProof/>
                <w:webHidden/>
              </w:rPr>
              <w:instrText xml:space="preserve"> PAGEREF _Toc29222148 \h </w:instrText>
            </w:r>
            <w:r>
              <w:rPr>
                <w:noProof/>
                <w:webHidden/>
              </w:rPr>
            </w:r>
            <w:r>
              <w:rPr>
                <w:noProof/>
                <w:webHidden/>
              </w:rPr>
              <w:fldChar w:fldCharType="separate"/>
            </w:r>
            <w:r>
              <w:rPr>
                <w:noProof/>
                <w:webHidden/>
              </w:rPr>
              <w:t>5</w:t>
            </w:r>
            <w:r>
              <w:rPr>
                <w:noProof/>
                <w:webHidden/>
              </w:rPr>
              <w:fldChar w:fldCharType="end"/>
            </w:r>
          </w:hyperlink>
        </w:p>
        <w:p w14:paraId="3DA828A7" w14:textId="769737AC" w:rsidR="0093388F" w:rsidRDefault="0093388F">
          <w:pPr>
            <w:pStyle w:val="TOC2"/>
            <w:tabs>
              <w:tab w:val="right" w:leader="dot" w:pos="9350"/>
            </w:tabs>
            <w:rPr>
              <w:rFonts w:eastAsiaTheme="minorEastAsia"/>
              <w:noProof/>
              <w:lang w:eastAsia="en-GB"/>
            </w:rPr>
          </w:pPr>
          <w:hyperlink w:anchor="_Toc29222149" w:history="1">
            <w:r w:rsidRPr="003C4014">
              <w:rPr>
                <w:rStyle w:val="Hyperlink"/>
                <w:rFonts w:ascii="Times New Roman" w:hAnsi="Times New Roman" w:cs="Times New Roman"/>
                <w:noProof/>
                <w:lang w:val="en-US"/>
              </w:rPr>
              <w:t>Secondary research:</w:t>
            </w:r>
            <w:r>
              <w:rPr>
                <w:noProof/>
                <w:webHidden/>
              </w:rPr>
              <w:tab/>
            </w:r>
            <w:r>
              <w:rPr>
                <w:noProof/>
                <w:webHidden/>
              </w:rPr>
              <w:fldChar w:fldCharType="begin"/>
            </w:r>
            <w:r>
              <w:rPr>
                <w:noProof/>
                <w:webHidden/>
              </w:rPr>
              <w:instrText xml:space="preserve"> PAGEREF _Toc29222149 \h </w:instrText>
            </w:r>
            <w:r>
              <w:rPr>
                <w:noProof/>
                <w:webHidden/>
              </w:rPr>
            </w:r>
            <w:r>
              <w:rPr>
                <w:noProof/>
                <w:webHidden/>
              </w:rPr>
              <w:fldChar w:fldCharType="separate"/>
            </w:r>
            <w:r>
              <w:rPr>
                <w:noProof/>
                <w:webHidden/>
              </w:rPr>
              <w:t>7</w:t>
            </w:r>
            <w:r>
              <w:rPr>
                <w:noProof/>
                <w:webHidden/>
              </w:rPr>
              <w:fldChar w:fldCharType="end"/>
            </w:r>
          </w:hyperlink>
        </w:p>
        <w:p w14:paraId="772C5B9E" w14:textId="33BD7CB4" w:rsidR="0093388F" w:rsidRDefault="0093388F">
          <w:pPr>
            <w:pStyle w:val="TOC1"/>
            <w:tabs>
              <w:tab w:val="right" w:leader="dot" w:pos="9350"/>
            </w:tabs>
            <w:rPr>
              <w:rFonts w:eastAsiaTheme="minorEastAsia"/>
              <w:noProof/>
              <w:lang w:eastAsia="en-GB"/>
            </w:rPr>
          </w:pPr>
          <w:hyperlink w:anchor="_Toc29222150" w:history="1">
            <w:r w:rsidRPr="003C4014">
              <w:rPr>
                <w:rStyle w:val="Hyperlink"/>
                <w:rFonts w:ascii="Times New Roman" w:hAnsi="Times New Roman" w:cs="Times New Roman"/>
                <w:noProof/>
                <w:lang w:val="en-US"/>
              </w:rPr>
              <w:t>Findings</w:t>
            </w:r>
            <w:r>
              <w:rPr>
                <w:noProof/>
                <w:webHidden/>
              </w:rPr>
              <w:tab/>
            </w:r>
            <w:r>
              <w:rPr>
                <w:noProof/>
                <w:webHidden/>
              </w:rPr>
              <w:fldChar w:fldCharType="begin"/>
            </w:r>
            <w:r>
              <w:rPr>
                <w:noProof/>
                <w:webHidden/>
              </w:rPr>
              <w:instrText xml:space="preserve"> PAGEREF _Toc29222150 \h </w:instrText>
            </w:r>
            <w:r>
              <w:rPr>
                <w:noProof/>
                <w:webHidden/>
              </w:rPr>
            </w:r>
            <w:r>
              <w:rPr>
                <w:noProof/>
                <w:webHidden/>
              </w:rPr>
              <w:fldChar w:fldCharType="separate"/>
            </w:r>
            <w:r>
              <w:rPr>
                <w:noProof/>
                <w:webHidden/>
              </w:rPr>
              <w:t>8</w:t>
            </w:r>
            <w:r>
              <w:rPr>
                <w:noProof/>
                <w:webHidden/>
              </w:rPr>
              <w:fldChar w:fldCharType="end"/>
            </w:r>
          </w:hyperlink>
        </w:p>
        <w:p w14:paraId="7BC3AB24" w14:textId="0FA9AFD4" w:rsidR="0093388F" w:rsidRDefault="0093388F">
          <w:pPr>
            <w:pStyle w:val="TOC1"/>
            <w:tabs>
              <w:tab w:val="right" w:leader="dot" w:pos="9350"/>
            </w:tabs>
            <w:rPr>
              <w:rFonts w:eastAsiaTheme="minorEastAsia"/>
              <w:noProof/>
              <w:lang w:eastAsia="en-GB"/>
            </w:rPr>
          </w:pPr>
          <w:hyperlink w:anchor="_Toc29222151" w:history="1">
            <w:r w:rsidRPr="003C4014">
              <w:rPr>
                <w:rStyle w:val="Hyperlink"/>
                <w:rFonts w:ascii="Times New Roman" w:hAnsi="Times New Roman" w:cs="Times New Roman"/>
                <w:noProof/>
                <w:lang w:val="en-US"/>
              </w:rPr>
              <w:t>Data Analysis</w:t>
            </w:r>
            <w:r>
              <w:rPr>
                <w:noProof/>
                <w:webHidden/>
              </w:rPr>
              <w:tab/>
            </w:r>
            <w:r>
              <w:rPr>
                <w:noProof/>
                <w:webHidden/>
              </w:rPr>
              <w:fldChar w:fldCharType="begin"/>
            </w:r>
            <w:r>
              <w:rPr>
                <w:noProof/>
                <w:webHidden/>
              </w:rPr>
              <w:instrText xml:space="preserve"> PAGEREF _Toc29222151 \h </w:instrText>
            </w:r>
            <w:r>
              <w:rPr>
                <w:noProof/>
                <w:webHidden/>
              </w:rPr>
            </w:r>
            <w:r>
              <w:rPr>
                <w:noProof/>
                <w:webHidden/>
              </w:rPr>
              <w:fldChar w:fldCharType="separate"/>
            </w:r>
            <w:r>
              <w:rPr>
                <w:noProof/>
                <w:webHidden/>
              </w:rPr>
              <w:t>12</w:t>
            </w:r>
            <w:r>
              <w:rPr>
                <w:noProof/>
                <w:webHidden/>
              </w:rPr>
              <w:fldChar w:fldCharType="end"/>
            </w:r>
          </w:hyperlink>
        </w:p>
        <w:p w14:paraId="1C896FE7" w14:textId="7316FA4E" w:rsidR="0093388F" w:rsidRDefault="0093388F">
          <w:pPr>
            <w:pStyle w:val="TOC1"/>
            <w:tabs>
              <w:tab w:val="right" w:leader="dot" w:pos="9350"/>
            </w:tabs>
            <w:rPr>
              <w:rFonts w:eastAsiaTheme="minorEastAsia"/>
              <w:noProof/>
              <w:lang w:eastAsia="en-GB"/>
            </w:rPr>
          </w:pPr>
          <w:hyperlink w:anchor="_Toc29222152" w:history="1">
            <w:r w:rsidRPr="003C4014">
              <w:rPr>
                <w:rStyle w:val="Hyperlink"/>
                <w:rFonts w:ascii="Times New Roman" w:hAnsi="Times New Roman" w:cs="Times New Roman"/>
                <w:noProof/>
                <w:lang w:val="en-US"/>
              </w:rPr>
              <w:t>Recommendation</w:t>
            </w:r>
            <w:r>
              <w:rPr>
                <w:noProof/>
                <w:webHidden/>
              </w:rPr>
              <w:tab/>
            </w:r>
            <w:r>
              <w:rPr>
                <w:noProof/>
                <w:webHidden/>
              </w:rPr>
              <w:fldChar w:fldCharType="begin"/>
            </w:r>
            <w:r>
              <w:rPr>
                <w:noProof/>
                <w:webHidden/>
              </w:rPr>
              <w:instrText xml:space="preserve"> PAGEREF _Toc29222152 \h </w:instrText>
            </w:r>
            <w:r>
              <w:rPr>
                <w:noProof/>
                <w:webHidden/>
              </w:rPr>
            </w:r>
            <w:r>
              <w:rPr>
                <w:noProof/>
                <w:webHidden/>
              </w:rPr>
              <w:fldChar w:fldCharType="separate"/>
            </w:r>
            <w:r>
              <w:rPr>
                <w:noProof/>
                <w:webHidden/>
              </w:rPr>
              <w:t>13</w:t>
            </w:r>
            <w:r>
              <w:rPr>
                <w:noProof/>
                <w:webHidden/>
              </w:rPr>
              <w:fldChar w:fldCharType="end"/>
            </w:r>
          </w:hyperlink>
        </w:p>
        <w:p w14:paraId="5F96B314" w14:textId="7DF66E83" w:rsidR="0093388F" w:rsidRDefault="0093388F">
          <w:pPr>
            <w:pStyle w:val="TOC1"/>
            <w:tabs>
              <w:tab w:val="right" w:leader="dot" w:pos="9350"/>
            </w:tabs>
            <w:rPr>
              <w:rFonts w:eastAsiaTheme="minorEastAsia"/>
              <w:noProof/>
              <w:lang w:eastAsia="en-GB"/>
            </w:rPr>
          </w:pPr>
          <w:hyperlink w:anchor="_Toc29222153" w:history="1">
            <w:r w:rsidRPr="003C4014">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_Toc29222153 \h </w:instrText>
            </w:r>
            <w:r>
              <w:rPr>
                <w:noProof/>
                <w:webHidden/>
              </w:rPr>
            </w:r>
            <w:r>
              <w:rPr>
                <w:noProof/>
                <w:webHidden/>
              </w:rPr>
              <w:fldChar w:fldCharType="separate"/>
            </w:r>
            <w:r>
              <w:rPr>
                <w:noProof/>
                <w:webHidden/>
              </w:rPr>
              <w:t>13</w:t>
            </w:r>
            <w:r>
              <w:rPr>
                <w:noProof/>
                <w:webHidden/>
              </w:rPr>
              <w:fldChar w:fldCharType="end"/>
            </w:r>
          </w:hyperlink>
        </w:p>
        <w:p w14:paraId="3360EF04" w14:textId="430C4D06" w:rsidR="0093388F" w:rsidRDefault="0093388F">
          <w:pPr>
            <w:pStyle w:val="TOC1"/>
            <w:tabs>
              <w:tab w:val="right" w:leader="dot" w:pos="9350"/>
            </w:tabs>
            <w:rPr>
              <w:rFonts w:eastAsiaTheme="minorEastAsia"/>
              <w:noProof/>
              <w:lang w:eastAsia="en-GB"/>
            </w:rPr>
          </w:pPr>
          <w:hyperlink w:anchor="_Toc29222154" w:history="1">
            <w:r w:rsidRPr="003C4014">
              <w:rPr>
                <w:rStyle w:val="Hyperlink"/>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_Toc29222154 \h </w:instrText>
            </w:r>
            <w:r>
              <w:rPr>
                <w:noProof/>
                <w:webHidden/>
              </w:rPr>
            </w:r>
            <w:r>
              <w:rPr>
                <w:noProof/>
                <w:webHidden/>
              </w:rPr>
              <w:fldChar w:fldCharType="separate"/>
            </w:r>
            <w:r>
              <w:rPr>
                <w:noProof/>
                <w:webHidden/>
              </w:rPr>
              <w:t>14</w:t>
            </w:r>
            <w:r>
              <w:rPr>
                <w:noProof/>
                <w:webHidden/>
              </w:rPr>
              <w:fldChar w:fldCharType="end"/>
            </w:r>
          </w:hyperlink>
        </w:p>
        <w:p w14:paraId="28BE43BF" w14:textId="31F1018D" w:rsidR="0093388F" w:rsidRDefault="0093388F">
          <w:pPr>
            <w:pStyle w:val="TOC1"/>
            <w:tabs>
              <w:tab w:val="right" w:leader="dot" w:pos="9350"/>
            </w:tabs>
            <w:rPr>
              <w:rFonts w:eastAsiaTheme="minorEastAsia"/>
              <w:noProof/>
              <w:lang w:eastAsia="en-GB"/>
            </w:rPr>
          </w:pPr>
          <w:hyperlink w:anchor="_Toc29222155" w:history="1">
            <w:r w:rsidRPr="003C4014">
              <w:rPr>
                <w:rStyle w:val="Hyperlink"/>
                <w:rFonts w:ascii="Times New Roman" w:hAnsi="Times New Roman" w:cs="Times New Roman"/>
                <w:noProof/>
                <w:shd w:val="clear" w:color="auto" w:fill="FFFFFF"/>
              </w:rPr>
              <w:t>Appendix:</w:t>
            </w:r>
            <w:r>
              <w:rPr>
                <w:noProof/>
                <w:webHidden/>
              </w:rPr>
              <w:tab/>
            </w:r>
            <w:r>
              <w:rPr>
                <w:noProof/>
                <w:webHidden/>
              </w:rPr>
              <w:fldChar w:fldCharType="begin"/>
            </w:r>
            <w:r>
              <w:rPr>
                <w:noProof/>
                <w:webHidden/>
              </w:rPr>
              <w:instrText xml:space="preserve"> PAGEREF _Toc29222155 \h </w:instrText>
            </w:r>
            <w:r>
              <w:rPr>
                <w:noProof/>
                <w:webHidden/>
              </w:rPr>
            </w:r>
            <w:r>
              <w:rPr>
                <w:noProof/>
                <w:webHidden/>
              </w:rPr>
              <w:fldChar w:fldCharType="separate"/>
            </w:r>
            <w:r>
              <w:rPr>
                <w:noProof/>
                <w:webHidden/>
              </w:rPr>
              <w:t>15</w:t>
            </w:r>
            <w:r>
              <w:rPr>
                <w:noProof/>
                <w:webHidden/>
              </w:rPr>
              <w:fldChar w:fldCharType="end"/>
            </w:r>
          </w:hyperlink>
        </w:p>
        <w:p w14:paraId="69465BE0" w14:textId="2639C151" w:rsidR="00094055" w:rsidRPr="00515099" w:rsidRDefault="00094055" w:rsidP="001D5C6C">
          <w:pPr>
            <w:spacing w:line="360" w:lineRule="auto"/>
            <w:rPr>
              <w:rFonts w:ascii="Times New Roman" w:hAnsi="Times New Roman" w:cs="Times New Roman"/>
            </w:rPr>
          </w:pPr>
          <w:r w:rsidRPr="00515099">
            <w:rPr>
              <w:rFonts w:ascii="Times New Roman" w:hAnsi="Times New Roman" w:cs="Times New Roman"/>
              <w:b/>
              <w:bCs/>
              <w:noProof/>
            </w:rPr>
            <w:fldChar w:fldCharType="end"/>
          </w:r>
        </w:p>
      </w:sdtContent>
    </w:sdt>
    <w:p w14:paraId="4B3F9DE1" w14:textId="77777777" w:rsidR="00094055" w:rsidRPr="00515099" w:rsidRDefault="00094055" w:rsidP="001D5C6C">
      <w:pPr>
        <w:spacing w:line="360" w:lineRule="auto"/>
        <w:jc w:val="both"/>
        <w:rPr>
          <w:rFonts w:ascii="Times New Roman" w:hAnsi="Times New Roman" w:cs="Times New Roman"/>
          <w:lang w:val="en-US"/>
        </w:rPr>
      </w:pPr>
    </w:p>
    <w:p w14:paraId="6298A417" w14:textId="77777777" w:rsidR="00094055" w:rsidRPr="00515099" w:rsidRDefault="00094055" w:rsidP="001D5C6C">
      <w:pPr>
        <w:spacing w:line="360" w:lineRule="auto"/>
        <w:jc w:val="both"/>
        <w:rPr>
          <w:rFonts w:ascii="Times New Roman" w:hAnsi="Times New Roman" w:cs="Times New Roman"/>
          <w:lang w:val="en-US"/>
        </w:rPr>
      </w:pPr>
    </w:p>
    <w:p w14:paraId="14DC0104" w14:textId="77777777" w:rsidR="00094055" w:rsidRPr="00515099" w:rsidRDefault="00094055" w:rsidP="001D5C6C">
      <w:pPr>
        <w:spacing w:line="360" w:lineRule="auto"/>
        <w:jc w:val="both"/>
        <w:rPr>
          <w:rFonts w:ascii="Times New Roman" w:hAnsi="Times New Roman" w:cs="Times New Roman"/>
          <w:lang w:val="en-US"/>
        </w:rPr>
      </w:pPr>
    </w:p>
    <w:p w14:paraId="571FB731" w14:textId="77777777" w:rsidR="00094055" w:rsidRPr="00515099" w:rsidRDefault="00094055" w:rsidP="001D5C6C">
      <w:pPr>
        <w:spacing w:line="360" w:lineRule="auto"/>
        <w:jc w:val="both"/>
        <w:rPr>
          <w:rFonts w:ascii="Times New Roman" w:hAnsi="Times New Roman" w:cs="Times New Roman"/>
          <w:lang w:val="en-US"/>
        </w:rPr>
      </w:pPr>
    </w:p>
    <w:p w14:paraId="76C3AA3D" w14:textId="77777777" w:rsidR="00094055" w:rsidRPr="00515099" w:rsidRDefault="00094055" w:rsidP="001D5C6C">
      <w:pPr>
        <w:spacing w:line="360" w:lineRule="auto"/>
        <w:jc w:val="both"/>
        <w:rPr>
          <w:rFonts w:ascii="Times New Roman" w:hAnsi="Times New Roman" w:cs="Times New Roman"/>
          <w:lang w:val="en-US"/>
        </w:rPr>
      </w:pPr>
    </w:p>
    <w:p w14:paraId="4B66E563" w14:textId="77777777" w:rsidR="00094055" w:rsidRPr="00515099" w:rsidRDefault="00094055" w:rsidP="001D5C6C">
      <w:pPr>
        <w:spacing w:line="360" w:lineRule="auto"/>
        <w:jc w:val="both"/>
        <w:rPr>
          <w:rFonts w:ascii="Times New Roman" w:hAnsi="Times New Roman" w:cs="Times New Roman"/>
          <w:lang w:val="en-US"/>
        </w:rPr>
      </w:pPr>
    </w:p>
    <w:p w14:paraId="457AF14A" w14:textId="77777777" w:rsidR="00094055" w:rsidRPr="00515099" w:rsidRDefault="00094055" w:rsidP="001D5C6C">
      <w:pPr>
        <w:spacing w:line="360" w:lineRule="auto"/>
        <w:jc w:val="both"/>
        <w:rPr>
          <w:rFonts w:ascii="Times New Roman" w:hAnsi="Times New Roman" w:cs="Times New Roman"/>
          <w:lang w:val="en-US"/>
        </w:rPr>
      </w:pPr>
    </w:p>
    <w:p w14:paraId="1887740F" w14:textId="77777777" w:rsidR="00094055" w:rsidRPr="00515099" w:rsidRDefault="00094055" w:rsidP="001D5C6C">
      <w:pPr>
        <w:spacing w:line="360" w:lineRule="auto"/>
        <w:jc w:val="both"/>
        <w:rPr>
          <w:rFonts w:ascii="Times New Roman" w:hAnsi="Times New Roman" w:cs="Times New Roman"/>
          <w:lang w:val="en-US"/>
        </w:rPr>
      </w:pPr>
    </w:p>
    <w:p w14:paraId="1F7C2490" w14:textId="77777777" w:rsidR="00094055" w:rsidRPr="00515099" w:rsidRDefault="00094055" w:rsidP="001D5C6C">
      <w:pPr>
        <w:spacing w:line="360" w:lineRule="auto"/>
        <w:jc w:val="both"/>
        <w:rPr>
          <w:rFonts w:ascii="Times New Roman" w:hAnsi="Times New Roman" w:cs="Times New Roman"/>
          <w:lang w:val="en-US"/>
        </w:rPr>
      </w:pPr>
    </w:p>
    <w:p w14:paraId="78937C3B" w14:textId="77777777" w:rsidR="00094055" w:rsidRPr="00515099" w:rsidRDefault="00094055" w:rsidP="001D5C6C">
      <w:pPr>
        <w:spacing w:line="360" w:lineRule="auto"/>
        <w:jc w:val="both"/>
        <w:rPr>
          <w:rFonts w:ascii="Times New Roman" w:hAnsi="Times New Roman" w:cs="Times New Roman"/>
          <w:lang w:val="en-US"/>
        </w:rPr>
      </w:pPr>
    </w:p>
    <w:p w14:paraId="4D11CE0E" w14:textId="77777777" w:rsidR="00D82642" w:rsidRPr="00515099" w:rsidRDefault="00D82642" w:rsidP="001D5C6C">
      <w:pPr>
        <w:pStyle w:val="Heading1"/>
        <w:spacing w:line="360" w:lineRule="auto"/>
        <w:rPr>
          <w:rFonts w:ascii="Times New Roman" w:hAnsi="Times New Roman" w:cs="Times New Roman"/>
          <w:lang w:val="en-US"/>
        </w:rPr>
      </w:pPr>
      <w:bookmarkStart w:id="1" w:name="_Toc29222144"/>
      <w:r w:rsidRPr="00515099">
        <w:rPr>
          <w:rFonts w:ascii="Times New Roman" w:hAnsi="Times New Roman" w:cs="Times New Roman"/>
          <w:lang w:val="en-US"/>
        </w:rPr>
        <w:lastRenderedPageBreak/>
        <w:t>Introduction</w:t>
      </w:r>
      <w:bookmarkEnd w:id="1"/>
    </w:p>
    <w:p w14:paraId="3F1ADB35" w14:textId="77777777" w:rsidR="00ED4298" w:rsidRPr="00515099" w:rsidRDefault="000C6009"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This report is about the virtual learning environment (VLE) which is a framework for students to furnish their learning materials.</w:t>
      </w:r>
      <w:r w:rsidR="0022442E" w:rsidRPr="00515099">
        <w:rPr>
          <w:rFonts w:ascii="Times New Roman" w:hAnsi="Times New Roman" w:cs="Times New Roman"/>
          <w:lang w:val="en-US"/>
        </w:rPr>
        <w:t xml:space="preserve"> </w:t>
      </w:r>
      <w:r w:rsidR="00FC4BDF" w:rsidRPr="00515099">
        <w:rPr>
          <w:rFonts w:ascii="Times New Roman" w:hAnsi="Times New Roman" w:cs="Times New Roman"/>
          <w:lang w:val="en-US"/>
        </w:rPr>
        <w:t>Such program provides framework to break down, screen students, connect and convey with the students. it can be used anywhere which implies students can progress with their  learning 24 hours every day, seven days per week outside the classroom. It encourages colleges like University of Wales Trinity Saint David London to help students who can't visit the campus all the time because of geographical or other restriction.</w:t>
      </w:r>
      <w:r w:rsidR="000A280D" w:rsidRPr="00515099">
        <w:rPr>
          <w:rFonts w:ascii="Times New Roman" w:hAnsi="Times New Roman" w:cs="Times New Roman"/>
          <w:lang w:val="en-US"/>
        </w:rPr>
        <w:t xml:space="preserve"> The report is prepared to cover the basic parts such as Literature Review of the report, research methodologies such as primary and secondary research that have been used in the report, findings through the research on the primary and secondary data, analysis of the data on a broad basis, further recommendation and conclusion.</w:t>
      </w:r>
    </w:p>
    <w:p w14:paraId="04585E38" w14:textId="77777777" w:rsidR="00FC4BDF" w:rsidRPr="00515099" w:rsidRDefault="00FC4BDF" w:rsidP="001D5C6C">
      <w:pPr>
        <w:spacing w:line="360" w:lineRule="auto"/>
        <w:jc w:val="both"/>
        <w:rPr>
          <w:rFonts w:ascii="Times New Roman" w:hAnsi="Times New Roman" w:cs="Times New Roman"/>
          <w:lang w:val="en-US"/>
        </w:rPr>
      </w:pPr>
    </w:p>
    <w:p w14:paraId="4D233547" w14:textId="77777777" w:rsidR="00D82642" w:rsidRPr="00515099" w:rsidRDefault="00D82642" w:rsidP="001D5C6C">
      <w:pPr>
        <w:pStyle w:val="Heading1"/>
        <w:spacing w:line="360" w:lineRule="auto"/>
        <w:rPr>
          <w:rFonts w:ascii="Times New Roman" w:hAnsi="Times New Roman" w:cs="Times New Roman"/>
          <w:lang w:val="en-US"/>
        </w:rPr>
      </w:pPr>
      <w:bookmarkStart w:id="2" w:name="_Toc29222145"/>
      <w:r w:rsidRPr="00515099">
        <w:rPr>
          <w:rFonts w:ascii="Times New Roman" w:hAnsi="Times New Roman" w:cs="Times New Roman"/>
          <w:lang w:val="en-US"/>
        </w:rPr>
        <w:t>Aims and Objectives</w:t>
      </w:r>
      <w:bookmarkEnd w:id="2"/>
    </w:p>
    <w:p w14:paraId="5ABFC1B4" w14:textId="77777777" w:rsidR="001D5C6C" w:rsidRPr="00515099" w:rsidRDefault="001D5C6C" w:rsidP="00BD3A72">
      <w:pPr>
        <w:spacing w:line="360" w:lineRule="auto"/>
        <w:jc w:val="both"/>
        <w:rPr>
          <w:rFonts w:ascii="Times New Roman" w:hAnsi="Times New Roman" w:cs="Times New Roman"/>
          <w:lang w:val="en-US"/>
        </w:rPr>
      </w:pPr>
      <w:r w:rsidRPr="00515099">
        <w:rPr>
          <w:rFonts w:ascii="Times New Roman" w:hAnsi="Times New Roman" w:cs="Times New Roman"/>
          <w:lang w:val="en-US"/>
        </w:rPr>
        <w:t>The aim of the research is to achieve the understanding of the importance and impact of the digital skills in real life.</w:t>
      </w:r>
    </w:p>
    <w:p w14:paraId="0976F93A" w14:textId="77777777" w:rsidR="00ED4298" w:rsidRPr="00515099" w:rsidRDefault="000A280D" w:rsidP="001D5C6C">
      <w:pPr>
        <w:pStyle w:val="ListParagraph"/>
        <w:numPr>
          <w:ilvl w:val="0"/>
          <w:numId w:val="1"/>
        </w:numPr>
        <w:spacing w:line="360" w:lineRule="auto"/>
        <w:jc w:val="both"/>
        <w:rPr>
          <w:rFonts w:ascii="Times New Roman" w:hAnsi="Times New Roman" w:cs="Times New Roman"/>
          <w:lang w:val="en-US"/>
        </w:rPr>
      </w:pPr>
      <w:r w:rsidRPr="00515099">
        <w:rPr>
          <w:rFonts w:ascii="Times New Roman" w:hAnsi="Times New Roman" w:cs="Times New Roman"/>
          <w:lang w:val="en-US"/>
        </w:rPr>
        <w:t>to understand the virtual learning environment (VLE)</w:t>
      </w:r>
    </w:p>
    <w:p w14:paraId="3443C996" w14:textId="77777777" w:rsidR="000A280D" w:rsidRPr="00515099" w:rsidRDefault="000A280D" w:rsidP="001D5C6C">
      <w:pPr>
        <w:pStyle w:val="ListParagraph"/>
        <w:numPr>
          <w:ilvl w:val="0"/>
          <w:numId w:val="1"/>
        </w:numPr>
        <w:spacing w:line="360" w:lineRule="auto"/>
        <w:jc w:val="both"/>
        <w:rPr>
          <w:rFonts w:ascii="Times New Roman" w:hAnsi="Times New Roman" w:cs="Times New Roman"/>
          <w:lang w:val="en-US"/>
        </w:rPr>
      </w:pPr>
      <w:r w:rsidRPr="00515099">
        <w:rPr>
          <w:rFonts w:ascii="Times New Roman" w:hAnsi="Times New Roman" w:cs="Times New Roman"/>
          <w:lang w:val="en-US"/>
        </w:rPr>
        <w:t>to understand the impact of virtual learning environment (VLE)</w:t>
      </w:r>
    </w:p>
    <w:p w14:paraId="27995D14" w14:textId="77777777" w:rsidR="000A280D" w:rsidRPr="00515099" w:rsidRDefault="000A280D" w:rsidP="001D5C6C">
      <w:pPr>
        <w:pStyle w:val="ListParagraph"/>
        <w:numPr>
          <w:ilvl w:val="0"/>
          <w:numId w:val="1"/>
        </w:numPr>
        <w:spacing w:line="360" w:lineRule="auto"/>
        <w:jc w:val="both"/>
        <w:rPr>
          <w:rFonts w:ascii="Times New Roman" w:hAnsi="Times New Roman" w:cs="Times New Roman"/>
          <w:lang w:val="en-US"/>
        </w:rPr>
      </w:pPr>
      <w:r w:rsidRPr="00515099">
        <w:rPr>
          <w:rFonts w:ascii="Times New Roman" w:hAnsi="Times New Roman" w:cs="Times New Roman"/>
          <w:lang w:val="en-US"/>
        </w:rPr>
        <w:t>to understand the relationship of learning experience with virtual learning environment (VLE)</w:t>
      </w:r>
    </w:p>
    <w:p w14:paraId="41949D16" w14:textId="77777777" w:rsidR="00D82642" w:rsidRPr="00515099" w:rsidRDefault="00D82642" w:rsidP="001D5C6C">
      <w:pPr>
        <w:pStyle w:val="Heading1"/>
        <w:spacing w:line="360" w:lineRule="auto"/>
        <w:rPr>
          <w:rFonts w:ascii="Times New Roman" w:hAnsi="Times New Roman" w:cs="Times New Roman"/>
          <w:lang w:val="en-US"/>
        </w:rPr>
      </w:pPr>
      <w:bookmarkStart w:id="3" w:name="_Toc29222146"/>
      <w:r w:rsidRPr="00515099">
        <w:rPr>
          <w:rFonts w:ascii="Times New Roman" w:hAnsi="Times New Roman" w:cs="Times New Roman"/>
          <w:lang w:val="en-US"/>
        </w:rPr>
        <w:t>Literature Review</w:t>
      </w:r>
      <w:bookmarkEnd w:id="3"/>
    </w:p>
    <w:p w14:paraId="7D5B2024" w14:textId="77777777" w:rsidR="00ED4298"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According to </w:t>
      </w:r>
      <w:r w:rsidRPr="00515099">
        <w:rPr>
          <w:rFonts w:ascii="Times New Roman" w:hAnsi="Times New Roman" w:cs="Times New Roman"/>
          <w:color w:val="000000"/>
          <w:shd w:val="clear" w:color="auto" w:fill="FFFFFF"/>
        </w:rPr>
        <w:t>Russell, (2010),</w:t>
      </w:r>
      <w:r w:rsidRPr="00515099">
        <w:rPr>
          <w:rFonts w:ascii="Times New Roman" w:hAnsi="Times New Roman" w:cs="Times New Roman"/>
          <w:lang w:val="en-US"/>
        </w:rPr>
        <w:t xml:space="preserve"> </w:t>
      </w:r>
      <w:r w:rsidR="00E71418" w:rsidRPr="00515099">
        <w:rPr>
          <w:rFonts w:ascii="Times New Roman" w:hAnsi="Times New Roman" w:cs="Times New Roman"/>
          <w:lang w:val="en-US"/>
        </w:rPr>
        <w:t xml:space="preserve">Virtual Learning Environment is an online stage that offers digital answers for the learning experience for teachers as well as students. </w:t>
      </w:r>
      <w:r w:rsidR="00AA5373" w:rsidRPr="00515099">
        <w:rPr>
          <w:rFonts w:ascii="Times New Roman" w:hAnsi="Times New Roman" w:cs="Times New Roman"/>
          <w:color w:val="000000"/>
          <w:shd w:val="clear" w:color="auto" w:fill="FFFFFF"/>
        </w:rPr>
        <w:t xml:space="preserve">Russell, (2010) further mentioned that, </w:t>
      </w:r>
      <w:r w:rsidR="00AA5373" w:rsidRPr="00515099">
        <w:rPr>
          <w:rFonts w:ascii="Times New Roman" w:hAnsi="Times New Roman" w:cs="Times New Roman"/>
          <w:lang w:val="en-US"/>
        </w:rPr>
        <w:t>n</w:t>
      </w:r>
      <w:r w:rsidR="00E71418" w:rsidRPr="00515099">
        <w:rPr>
          <w:rFonts w:ascii="Times New Roman" w:hAnsi="Times New Roman" w:cs="Times New Roman"/>
          <w:lang w:val="en-US"/>
        </w:rPr>
        <w:t xml:space="preserve">ot at all like a virtual classes which intended to reproduce and supplant for as student’s room condition, a Virtual Learning Environment utilizes innovation to supplement an in-class understanding, for example, computerized correspondence, association, and tests or surveys go through the </w:t>
      </w:r>
      <w:r w:rsidR="00602B65" w:rsidRPr="00515099">
        <w:rPr>
          <w:rFonts w:ascii="Times New Roman" w:hAnsi="Times New Roman" w:cs="Times New Roman"/>
          <w:lang w:val="en-US"/>
        </w:rPr>
        <w:t>Virtual Learning Environment</w:t>
      </w:r>
      <w:r w:rsidR="005D7964" w:rsidRPr="00515099">
        <w:rPr>
          <w:rFonts w:ascii="Times New Roman" w:hAnsi="Times New Roman" w:cs="Times New Roman"/>
          <w:lang w:val="en-US"/>
        </w:rPr>
        <w:t xml:space="preserve">. </w:t>
      </w:r>
      <w:r w:rsidR="00602B65" w:rsidRPr="00515099">
        <w:rPr>
          <w:rFonts w:ascii="Times New Roman" w:hAnsi="Times New Roman" w:cs="Times New Roman"/>
          <w:lang w:val="en-US"/>
        </w:rPr>
        <w:t>In other word, it</w:t>
      </w:r>
      <w:r w:rsidR="00E71418" w:rsidRPr="00515099">
        <w:rPr>
          <w:rFonts w:ascii="Times New Roman" w:hAnsi="Times New Roman" w:cs="Times New Roman"/>
          <w:lang w:val="en-US"/>
        </w:rPr>
        <w:t xml:space="preserve"> alludes to a framework that gives </w:t>
      </w:r>
      <w:r w:rsidR="00602B65" w:rsidRPr="00515099">
        <w:rPr>
          <w:rFonts w:ascii="Times New Roman" w:hAnsi="Times New Roman" w:cs="Times New Roman"/>
          <w:lang w:val="en-US"/>
        </w:rPr>
        <w:t>digital solution</w:t>
      </w:r>
      <w:r w:rsidR="00E71418" w:rsidRPr="00515099">
        <w:rPr>
          <w:rFonts w:ascii="Times New Roman" w:hAnsi="Times New Roman" w:cs="Times New Roman"/>
          <w:lang w:val="en-US"/>
        </w:rPr>
        <w:t xml:space="preserve"> for instructors so as to make intuitive, dynamic learning situations. </w:t>
      </w:r>
      <w:proofErr w:type="spellStart"/>
      <w:r w:rsidRPr="00515099">
        <w:rPr>
          <w:rFonts w:ascii="Times New Roman" w:hAnsi="Times New Roman" w:cs="Times New Roman"/>
          <w:color w:val="000000"/>
          <w:shd w:val="clear" w:color="auto" w:fill="FFFFFF"/>
        </w:rPr>
        <w:t>Haletky</w:t>
      </w:r>
      <w:proofErr w:type="spellEnd"/>
      <w:r w:rsidRPr="00515099">
        <w:rPr>
          <w:rFonts w:ascii="Times New Roman" w:hAnsi="Times New Roman" w:cs="Times New Roman"/>
          <w:color w:val="000000"/>
          <w:shd w:val="clear" w:color="auto" w:fill="FFFFFF"/>
        </w:rPr>
        <w:t>, (2009)</w:t>
      </w:r>
      <w:r w:rsidRPr="00515099">
        <w:rPr>
          <w:rFonts w:ascii="Times New Roman" w:hAnsi="Times New Roman" w:cs="Times New Roman"/>
          <w:lang w:val="en-US"/>
        </w:rPr>
        <w:t xml:space="preserve"> mentioned that, v</w:t>
      </w:r>
      <w:r w:rsidR="00602B65" w:rsidRPr="00515099">
        <w:rPr>
          <w:rFonts w:ascii="Times New Roman" w:hAnsi="Times New Roman" w:cs="Times New Roman"/>
          <w:lang w:val="en-US"/>
        </w:rPr>
        <w:t xml:space="preserve">irtual learning environment </w:t>
      </w:r>
      <w:r w:rsidR="00E71418" w:rsidRPr="00515099">
        <w:rPr>
          <w:rFonts w:ascii="Times New Roman" w:hAnsi="Times New Roman" w:cs="Times New Roman"/>
          <w:lang w:val="en-US"/>
        </w:rPr>
        <w:t xml:space="preserve">can enable educators to make, store and scatter content, plan courses and exercises, and advance continuous correspondence among </w:t>
      </w:r>
      <w:r w:rsidR="00602B65" w:rsidRPr="00515099">
        <w:rPr>
          <w:rFonts w:ascii="Times New Roman" w:hAnsi="Times New Roman" w:cs="Times New Roman"/>
          <w:lang w:val="en-US"/>
        </w:rPr>
        <w:t>students.</w:t>
      </w:r>
      <w:r w:rsidR="00E71418" w:rsidRPr="00515099">
        <w:rPr>
          <w:rFonts w:ascii="Times New Roman" w:hAnsi="Times New Roman" w:cs="Times New Roman"/>
          <w:lang w:val="en-US"/>
        </w:rPr>
        <w:t xml:space="preserve"> </w:t>
      </w:r>
      <w:proofErr w:type="spellStart"/>
      <w:r w:rsidR="00E03212" w:rsidRPr="00515099">
        <w:rPr>
          <w:rFonts w:ascii="Times New Roman" w:hAnsi="Times New Roman" w:cs="Times New Roman"/>
          <w:color w:val="000000"/>
          <w:shd w:val="clear" w:color="auto" w:fill="FFFFFF"/>
        </w:rPr>
        <w:t>Haletky</w:t>
      </w:r>
      <w:proofErr w:type="spellEnd"/>
      <w:r w:rsidR="00E03212" w:rsidRPr="00515099">
        <w:rPr>
          <w:rFonts w:ascii="Times New Roman" w:hAnsi="Times New Roman" w:cs="Times New Roman"/>
          <w:color w:val="000000"/>
          <w:shd w:val="clear" w:color="auto" w:fill="FFFFFF"/>
        </w:rPr>
        <w:t>, (2009)</w:t>
      </w:r>
      <w:r w:rsidR="00E03212" w:rsidRPr="00515099">
        <w:rPr>
          <w:rFonts w:ascii="Times New Roman" w:hAnsi="Times New Roman" w:cs="Times New Roman"/>
          <w:lang w:val="en-US"/>
        </w:rPr>
        <w:t xml:space="preserve"> further </w:t>
      </w:r>
      <w:r w:rsidR="00D80EDD" w:rsidRPr="00515099">
        <w:rPr>
          <w:rFonts w:ascii="Times New Roman" w:hAnsi="Times New Roman" w:cs="Times New Roman"/>
          <w:lang w:val="en-US"/>
        </w:rPr>
        <w:t>argued</w:t>
      </w:r>
      <w:r w:rsidR="00E03212" w:rsidRPr="00515099">
        <w:rPr>
          <w:rFonts w:ascii="Times New Roman" w:hAnsi="Times New Roman" w:cs="Times New Roman"/>
          <w:lang w:val="en-US"/>
        </w:rPr>
        <w:t xml:space="preserve"> that, v</w:t>
      </w:r>
      <w:r w:rsidR="00602B65" w:rsidRPr="00515099">
        <w:rPr>
          <w:rFonts w:ascii="Times New Roman" w:hAnsi="Times New Roman" w:cs="Times New Roman"/>
          <w:lang w:val="en-US"/>
        </w:rPr>
        <w:t xml:space="preserve">irtual learning environment </w:t>
      </w:r>
      <w:r w:rsidR="00E71418" w:rsidRPr="00515099">
        <w:rPr>
          <w:rFonts w:ascii="Times New Roman" w:hAnsi="Times New Roman" w:cs="Times New Roman"/>
          <w:lang w:val="en-US"/>
        </w:rPr>
        <w:t xml:space="preserve">are regularly part of the more extensive learning </w:t>
      </w:r>
      <w:r w:rsidR="00602B65" w:rsidRPr="00515099">
        <w:rPr>
          <w:rFonts w:ascii="Times New Roman" w:hAnsi="Times New Roman" w:cs="Times New Roman"/>
          <w:lang w:val="en-US"/>
        </w:rPr>
        <w:t>management framework</w:t>
      </w:r>
      <w:r w:rsidR="00E71418" w:rsidRPr="00515099">
        <w:rPr>
          <w:rFonts w:ascii="Times New Roman" w:hAnsi="Times New Roman" w:cs="Times New Roman"/>
          <w:lang w:val="en-US"/>
        </w:rPr>
        <w:t xml:space="preserve"> of an advanced education </w:t>
      </w:r>
      <w:r w:rsidR="00D47C1E" w:rsidRPr="00515099">
        <w:rPr>
          <w:rFonts w:ascii="Times New Roman" w:hAnsi="Times New Roman" w:cs="Times New Roman"/>
          <w:lang w:val="en-US"/>
        </w:rPr>
        <w:t>institute</w:t>
      </w:r>
      <w:r w:rsidR="00E71418" w:rsidRPr="00515099">
        <w:rPr>
          <w:rFonts w:ascii="Times New Roman" w:hAnsi="Times New Roman" w:cs="Times New Roman"/>
          <w:lang w:val="en-US"/>
        </w:rPr>
        <w:t>.</w:t>
      </w:r>
    </w:p>
    <w:p w14:paraId="2BED0C66" w14:textId="77777777" w:rsidR="00ED4298" w:rsidRPr="00515099" w:rsidRDefault="00ED4298" w:rsidP="001D5C6C">
      <w:pPr>
        <w:spacing w:line="360" w:lineRule="auto"/>
        <w:jc w:val="both"/>
        <w:rPr>
          <w:rFonts w:ascii="Times New Roman" w:hAnsi="Times New Roman" w:cs="Times New Roman"/>
          <w:lang w:val="en-US"/>
        </w:rPr>
      </w:pPr>
    </w:p>
    <w:p w14:paraId="400180B1" w14:textId="77777777" w:rsidR="00D82642" w:rsidRPr="00515099" w:rsidRDefault="00D82642" w:rsidP="001D5C6C">
      <w:pPr>
        <w:pStyle w:val="Heading1"/>
        <w:spacing w:line="360" w:lineRule="auto"/>
        <w:rPr>
          <w:rFonts w:ascii="Times New Roman" w:hAnsi="Times New Roman" w:cs="Times New Roman"/>
          <w:lang w:val="en-US"/>
        </w:rPr>
      </w:pPr>
      <w:bookmarkStart w:id="4" w:name="_Toc29222147"/>
      <w:r w:rsidRPr="00515099">
        <w:rPr>
          <w:rFonts w:ascii="Times New Roman" w:hAnsi="Times New Roman" w:cs="Times New Roman"/>
          <w:lang w:val="en-US"/>
        </w:rPr>
        <w:lastRenderedPageBreak/>
        <w:t>Research Methodologies</w:t>
      </w:r>
      <w:bookmarkEnd w:id="4"/>
    </w:p>
    <w:p w14:paraId="14B2E5C3" w14:textId="77777777" w:rsidR="0072052C" w:rsidRPr="00515099" w:rsidRDefault="0072052C" w:rsidP="001D5C6C">
      <w:pPr>
        <w:pStyle w:val="Heading2"/>
        <w:spacing w:line="360" w:lineRule="auto"/>
        <w:rPr>
          <w:rFonts w:ascii="Times New Roman" w:hAnsi="Times New Roman" w:cs="Times New Roman"/>
          <w:lang w:val="en-US"/>
        </w:rPr>
      </w:pPr>
      <w:bookmarkStart w:id="5" w:name="_Toc29222148"/>
      <w:r w:rsidRPr="00515099">
        <w:rPr>
          <w:rFonts w:ascii="Times New Roman" w:hAnsi="Times New Roman" w:cs="Times New Roman"/>
          <w:lang w:val="en-US"/>
        </w:rPr>
        <w:t>Primary research:</w:t>
      </w:r>
      <w:bookmarkEnd w:id="5"/>
    </w:p>
    <w:p w14:paraId="2E252D0D" w14:textId="77777777" w:rsidR="002B41CD"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According to </w:t>
      </w:r>
      <w:proofErr w:type="spellStart"/>
      <w:r w:rsidRPr="00515099">
        <w:rPr>
          <w:rFonts w:ascii="Times New Roman" w:hAnsi="Times New Roman" w:cs="Times New Roman"/>
          <w:color w:val="000000"/>
          <w:shd w:val="clear" w:color="auto" w:fill="FFFFFF"/>
        </w:rPr>
        <w:t>Bodden</w:t>
      </w:r>
      <w:proofErr w:type="spellEnd"/>
      <w:r w:rsidRPr="00515099">
        <w:rPr>
          <w:rFonts w:ascii="Times New Roman" w:hAnsi="Times New Roman" w:cs="Times New Roman"/>
          <w:color w:val="000000"/>
          <w:shd w:val="clear" w:color="auto" w:fill="FFFFFF"/>
        </w:rPr>
        <w:t>, (2013),</w:t>
      </w:r>
      <w:r w:rsidRPr="00515099">
        <w:rPr>
          <w:rFonts w:ascii="Times New Roman" w:hAnsi="Times New Roman" w:cs="Times New Roman"/>
          <w:lang w:val="en-US"/>
        </w:rPr>
        <w:t xml:space="preserve"> </w:t>
      </w:r>
      <w:r w:rsidR="002B41CD" w:rsidRPr="00515099">
        <w:rPr>
          <w:rFonts w:ascii="Times New Roman" w:hAnsi="Times New Roman" w:cs="Times New Roman"/>
          <w:lang w:val="en-US"/>
        </w:rPr>
        <w:t xml:space="preserve">Primary research </w:t>
      </w:r>
      <w:r w:rsidR="00DA7E0F" w:rsidRPr="00515099">
        <w:rPr>
          <w:rFonts w:ascii="Times New Roman" w:hAnsi="Times New Roman" w:cs="Times New Roman"/>
          <w:lang w:val="en-US"/>
        </w:rPr>
        <w:t>is used to</w:t>
      </w:r>
      <w:r w:rsidR="002B41CD" w:rsidRPr="00515099">
        <w:rPr>
          <w:rFonts w:ascii="Times New Roman" w:hAnsi="Times New Roman" w:cs="Times New Roman"/>
          <w:lang w:val="en-US"/>
        </w:rPr>
        <w:t xml:space="preserve"> inquire about </w:t>
      </w:r>
      <w:r w:rsidR="00DA7E0F" w:rsidRPr="00515099">
        <w:rPr>
          <w:rFonts w:ascii="Times New Roman" w:hAnsi="Times New Roman" w:cs="Times New Roman"/>
          <w:lang w:val="en-US"/>
        </w:rPr>
        <w:t>how someone performs and it is performed by the question generator himself</w:t>
      </w:r>
      <w:r w:rsidR="002B41CD" w:rsidRPr="00515099">
        <w:rPr>
          <w:rFonts w:ascii="Times New Roman" w:hAnsi="Times New Roman" w:cs="Times New Roman"/>
          <w:lang w:val="en-US"/>
        </w:rPr>
        <w:t>. It includ</w:t>
      </w:r>
      <w:r w:rsidR="00DA7E0F" w:rsidRPr="00515099">
        <w:rPr>
          <w:rFonts w:ascii="Times New Roman" w:hAnsi="Times New Roman" w:cs="Times New Roman"/>
          <w:lang w:val="en-US"/>
        </w:rPr>
        <w:t xml:space="preserve">es going directly to a source, </w:t>
      </w:r>
      <w:r w:rsidR="002B41CD" w:rsidRPr="00515099">
        <w:rPr>
          <w:rFonts w:ascii="Times New Roman" w:hAnsi="Times New Roman" w:cs="Times New Roman"/>
          <w:lang w:val="en-US"/>
        </w:rPr>
        <w:t xml:space="preserve">typically customers and imminent clients in </w:t>
      </w:r>
      <w:r w:rsidR="00DA7E0F" w:rsidRPr="00515099">
        <w:rPr>
          <w:rFonts w:ascii="Times New Roman" w:hAnsi="Times New Roman" w:cs="Times New Roman"/>
          <w:lang w:val="en-US"/>
        </w:rPr>
        <w:t>his target market, t</w:t>
      </w:r>
      <w:r w:rsidR="002B41CD" w:rsidRPr="00515099">
        <w:rPr>
          <w:rFonts w:ascii="Times New Roman" w:hAnsi="Times New Roman" w:cs="Times New Roman"/>
          <w:lang w:val="en-US"/>
        </w:rPr>
        <w:t>o pose inquiries and gather data.</w:t>
      </w:r>
    </w:p>
    <w:p w14:paraId="633E22F0" w14:textId="77777777" w:rsidR="001950B9" w:rsidRPr="00515099" w:rsidRDefault="001950B9" w:rsidP="001D5C6C">
      <w:pPr>
        <w:spacing w:line="360" w:lineRule="auto"/>
        <w:jc w:val="both"/>
        <w:rPr>
          <w:rFonts w:ascii="Times New Roman" w:hAnsi="Times New Roman" w:cs="Times New Roman"/>
          <w:b/>
          <w:lang w:val="en-US"/>
        </w:rPr>
      </w:pPr>
      <w:r w:rsidRPr="00515099">
        <w:rPr>
          <w:rFonts w:ascii="Times New Roman" w:hAnsi="Times New Roman" w:cs="Times New Roman"/>
          <w:b/>
          <w:lang w:val="en-US"/>
        </w:rPr>
        <w:t>Interview:</w:t>
      </w:r>
    </w:p>
    <w:p w14:paraId="61CF3B82" w14:textId="77777777" w:rsidR="001950B9"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color w:val="000000"/>
          <w:shd w:val="clear" w:color="auto" w:fill="FFFFFF"/>
        </w:rPr>
        <w:t>Staff, (2018)</w:t>
      </w:r>
      <w:r w:rsidRPr="00515099">
        <w:rPr>
          <w:rFonts w:ascii="Times New Roman" w:hAnsi="Times New Roman" w:cs="Times New Roman"/>
          <w:lang w:val="en-US"/>
        </w:rPr>
        <w:t xml:space="preserve"> mentioned that, i</w:t>
      </w:r>
      <w:r w:rsidR="001950B9" w:rsidRPr="00515099">
        <w:rPr>
          <w:rFonts w:ascii="Times New Roman" w:hAnsi="Times New Roman" w:cs="Times New Roman"/>
          <w:lang w:val="en-US"/>
        </w:rPr>
        <w:t xml:space="preserve">nterview is a subjective type of gathering information and has been a well-known strategy for quite a long time. Such interview should be possible on the face to face. </w:t>
      </w:r>
      <w:r w:rsidR="00E03212" w:rsidRPr="00515099">
        <w:rPr>
          <w:rFonts w:ascii="Times New Roman" w:hAnsi="Times New Roman" w:cs="Times New Roman"/>
          <w:color w:val="000000"/>
          <w:shd w:val="clear" w:color="auto" w:fill="FFFFFF"/>
        </w:rPr>
        <w:t>Staff, (2018)</w:t>
      </w:r>
      <w:r w:rsidR="00E03212" w:rsidRPr="00515099">
        <w:rPr>
          <w:rFonts w:ascii="Times New Roman" w:hAnsi="Times New Roman" w:cs="Times New Roman"/>
          <w:lang w:val="en-US"/>
        </w:rPr>
        <w:t xml:space="preserve"> further argued that, i</w:t>
      </w:r>
      <w:r w:rsidR="001950B9" w:rsidRPr="00515099">
        <w:rPr>
          <w:rFonts w:ascii="Times New Roman" w:hAnsi="Times New Roman" w:cs="Times New Roman"/>
          <w:lang w:val="en-US"/>
        </w:rPr>
        <w:t>nterview are open-finished techniques including discoursed or collaborations between the questioner and the respondent</w:t>
      </w:r>
      <w:r w:rsidR="005D7964" w:rsidRPr="00515099">
        <w:rPr>
          <w:rFonts w:ascii="Times New Roman" w:hAnsi="Times New Roman" w:cs="Times New Roman"/>
          <w:lang w:val="en-US"/>
        </w:rPr>
        <w:t xml:space="preserve">. </w:t>
      </w:r>
      <w:r w:rsidR="001950B9" w:rsidRPr="00515099">
        <w:rPr>
          <w:rFonts w:ascii="Times New Roman" w:hAnsi="Times New Roman" w:cs="Times New Roman"/>
          <w:lang w:val="en-US"/>
        </w:rPr>
        <w:t xml:space="preserve">It is said that </w:t>
      </w:r>
      <w:r w:rsidR="006C5A74" w:rsidRPr="00515099">
        <w:rPr>
          <w:rFonts w:ascii="Times New Roman" w:hAnsi="Times New Roman" w:cs="Times New Roman"/>
          <w:lang w:val="en-US"/>
        </w:rPr>
        <w:t xml:space="preserve">interview </w:t>
      </w:r>
      <w:r w:rsidR="001950B9" w:rsidRPr="00515099">
        <w:rPr>
          <w:rFonts w:ascii="Times New Roman" w:hAnsi="Times New Roman" w:cs="Times New Roman"/>
          <w:lang w:val="en-US"/>
        </w:rPr>
        <w:t xml:space="preserve">would inspire a superior reaction from respondents </w:t>
      </w:r>
      <w:r w:rsidR="006C5A74" w:rsidRPr="00515099">
        <w:rPr>
          <w:rFonts w:ascii="Times New Roman" w:hAnsi="Times New Roman" w:cs="Times New Roman"/>
          <w:lang w:val="en-US"/>
        </w:rPr>
        <w:t>and it increases the value of the research</w:t>
      </w:r>
      <w:r w:rsidR="001950B9" w:rsidRPr="00515099">
        <w:rPr>
          <w:rFonts w:ascii="Times New Roman" w:hAnsi="Times New Roman" w:cs="Times New Roman"/>
          <w:lang w:val="en-US"/>
        </w:rPr>
        <w:t xml:space="preserve">. The nature of </w:t>
      </w:r>
      <w:r w:rsidR="006C5A74" w:rsidRPr="00515099">
        <w:rPr>
          <w:rFonts w:ascii="Times New Roman" w:hAnsi="Times New Roman" w:cs="Times New Roman"/>
          <w:lang w:val="en-US"/>
        </w:rPr>
        <w:t>interview</w:t>
      </w:r>
      <w:r w:rsidR="001950B9" w:rsidRPr="00515099">
        <w:rPr>
          <w:rFonts w:ascii="Times New Roman" w:hAnsi="Times New Roman" w:cs="Times New Roman"/>
          <w:lang w:val="en-US"/>
        </w:rPr>
        <w:t>, in any case, is intensely subject to the limit of the questioner to pose inquiries and his/</w:t>
      </w:r>
      <w:r w:rsidR="00E57537" w:rsidRPr="00515099">
        <w:rPr>
          <w:rFonts w:ascii="Times New Roman" w:hAnsi="Times New Roman" w:cs="Times New Roman"/>
          <w:lang w:val="en-US"/>
        </w:rPr>
        <w:t xml:space="preserve"> </w:t>
      </w:r>
      <w:r w:rsidR="001950B9" w:rsidRPr="00515099">
        <w:rPr>
          <w:rFonts w:ascii="Times New Roman" w:hAnsi="Times New Roman" w:cs="Times New Roman"/>
          <w:lang w:val="en-US"/>
        </w:rPr>
        <w:t xml:space="preserve">her past involvement with playing out these </w:t>
      </w:r>
      <w:r w:rsidR="00E57537" w:rsidRPr="00515099">
        <w:rPr>
          <w:rFonts w:ascii="Times New Roman" w:hAnsi="Times New Roman" w:cs="Times New Roman"/>
          <w:lang w:val="en-US"/>
        </w:rPr>
        <w:t>interview</w:t>
      </w:r>
      <w:r w:rsidR="00C62A06" w:rsidRPr="00515099">
        <w:rPr>
          <w:rFonts w:ascii="Times New Roman" w:hAnsi="Times New Roman" w:cs="Times New Roman"/>
          <w:lang w:val="en-US"/>
        </w:rPr>
        <w:t>. Within 10 minutes of question asking I can get proper feedback about the virtual learning environment from the students of the college.</w:t>
      </w:r>
    </w:p>
    <w:p w14:paraId="662AE0C3" w14:textId="77777777" w:rsidR="005D7964" w:rsidRPr="00515099" w:rsidRDefault="005D7964" w:rsidP="001D5C6C">
      <w:pPr>
        <w:spacing w:line="360" w:lineRule="auto"/>
        <w:jc w:val="both"/>
        <w:rPr>
          <w:rFonts w:ascii="Times New Roman" w:hAnsi="Times New Roman" w:cs="Times New Roman"/>
          <w:lang w:val="en-US"/>
        </w:rPr>
      </w:pPr>
    </w:p>
    <w:p w14:paraId="15FD8052" w14:textId="77777777" w:rsidR="001950B9" w:rsidRPr="00515099" w:rsidRDefault="001950B9" w:rsidP="001D5C6C">
      <w:pPr>
        <w:spacing w:line="360" w:lineRule="auto"/>
        <w:jc w:val="both"/>
        <w:rPr>
          <w:rFonts w:ascii="Times New Roman" w:hAnsi="Times New Roman" w:cs="Times New Roman"/>
          <w:b/>
          <w:lang w:val="en-US"/>
        </w:rPr>
      </w:pPr>
      <w:r w:rsidRPr="00515099">
        <w:rPr>
          <w:rFonts w:ascii="Times New Roman" w:hAnsi="Times New Roman" w:cs="Times New Roman"/>
          <w:b/>
          <w:lang w:val="en-US"/>
        </w:rPr>
        <w:t>Questionnaire</w:t>
      </w:r>
      <w:r w:rsidR="002B41CD" w:rsidRPr="00515099">
        <w:rPr>
          <w:rFonts w:ascii="Times New Roman" w:hAnsi="Times New Roman" w:cs="Times New Roman"/>
          <w:b/>
          <w:lang w:val="en-US"/>
        </w:rPr>
        <w:t>:</w:t>
      </w:r>
    </w:p>
    <w:p w14:paraId="39307759" w14:textId="77777777" w:rsidR="007F3E14"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According to </w:t>
      </w:r>
      <w:r w:rsidRPr="00515099">
        <w:rPr>
          <w:rFonts w:ascii="Times New Roman" w:hAnsi="Times New Roman" w:cs="Times New Roman"/>
          <w:color w:val="000000"/>
          <w:shd w:val="clear" w:color="auto" w:fill="FFFFFF"/>
        </w:rPr>
        <w:t>Consultation questionnaire, (2010)</w:t>
      </w:r>
      <w:r w:rsidRPr="00515099">
        <w:rPr>
          <w:rFonts w:ascii="Times New Roman" w:hAnsi="Times New Roman" w:cs="Times New Roman"/>
          <w:lang w:val="en-US"/>
        </w:rPr>
        <w:t xml:space="preserve"> </w:t>
      </w:r>
      <w:r w:rsidR="007F3E14" w:rsidRPr="00515099">
        <w:rPr>
          <w:rFonts w:ascii="Times New Roman" w:hAnsi="Times New Roman" w:cs="Times New Roman"/>
          <w:lang w:val="en-US"/>
        </w:rPr>
        <w:t xml:space="preserve">Questionnaire is a lot of inquiries that can be both subjective and quantitative in nature, typically utilized for examine purposes. </w:t>
      </w:r>
      <w:r w:rsidR="002F25F8" w:rsidRPr="00515099">
        <w:rPr>
          <w:rFonts w:ascii="Times New Roman" w:hAnsi="Times New Roman" w:cs="Times New Roman"/>
          <w:color w:val="000000"/>
          <w:shd w:val="clear" w:color="auto" w:fill="FFFFFF"/>
        </w:rPr>
        <w:t>Consultation questionnaire, (2010)</w:t>
      </w:r>
      <w:r w:rsidR="002F25F8" w:rsidRPr="00515099">
        <w:rPr>
          <w:rFonts w:ascii="Times New Roman" w:hAnsi="Times New Roman" w:cs="Times New Roman"/>
          <w:lang w:val="en-US"/>
        </w:rPr>
        <w:t xml:space="preserve"> </w:t>
      </w:r>
      <w:r w:rsidR="00030C5F" w:rsidRPr="00515099">
        <w:rPr>
          <w:rFonts w:ascii="Times New Roman" w:hAnsi="Times New Roman" w:cs="Times New Roman"/>
          <w:lang w:val="en-US"/>
        </w:rPr>
        <w:t>mentioned</w:t>
      </w:r>
      <w:r w:rsidR="002F25F8" w:rsidRPr="00515099">
        <w:rPr>
          <w:rFonts w:ascii="Times New Roman" w:hAnsi="Times New Roman" w:cs="Times New Roman"/>
          <w:lang w:val="en-US"/>
        </w:rPr>
        <w:t xml:space="preserve"> that, a</w:t>
      </w:r>
      <w:r w:rsidR="007F3E14" w:rsidRPr="00515099">
        <w:rPr>
          <w:rFonts w:ascii="Times New Roman" w:hAnsi="Times New Roman" w:cs="Times New Roman"/>
          <w:lang w:val="en-US"/>
        </w:rPr>
        <w:t xml:space="preserve"> </w:t>
      </w:r>
      <w:r w:rsidR="005C6AB5" w:rsidRPr="00515099">
        <w:rPr>
          <w:rFonts w:ascii="Times New Roman" w:hAnsi="Times New Roman" w:cs="Times New Roman"/>
          <w:lang w:val="en-US"/>
        </w:rPr>
        <w:t>Questionnaire</w:t>
      </w:r>
      <w:r w:rsidR="007F3E14" w:rsidRPr="00515099">
        <w:rPr>
          <w:rFonts w:ascii="Times New Roman" w:hAnsi="Times New Roman" w:cs="Times New Roman"/>
          <w:lang w:val="en-US"/>
        </w:rPr>
        <w:t xml:space="preserve"> might possibly be sent as a </w:t>
      </w:r>
      <w:r w:rsidR="005C6AB5" w:rsidRPr="00515099">
        <w:rPr>
          <w:rFonts w:ascii="Times New Roman" w:hAnsi="Times New Roman" w:cs="Times New Roman"/>
          <w:lang w:val="en-US"/>
        </w:rPr>
        <w:t>survey to the students.</w:t>
      </w:r>
      <w:r w:rsidR="00E76B87" w:rsidRPr="00515099">
        <w:rPr>
          <w:rFonts w:ascii="Times New Roman" w:hAnsi="Times New Roman" w:cs="Times New Roman"/>
          <w:lang w:val="en-US"/>
        </w:rPr>
        <w:t xml:space="preserve"> a typical questionnaire is given below:</w:t>
      </w:r>
    </w:p>
    <w:tbl>
      <w:tblPr>
        <w:tblStyle w:val="TableGrid"/>
        <w:tblW w:w="0" w:type="auto"/>
        <w:tblLook w:val="04A0" w:firstRow="1" w:lastRow="0" w:firstColumn="1" w:lastColumn="0" w:noHBand="0" w:noVBand="1"/>
      </w:tblPr>
      <w:tblGrid>
        <w:gridCol w:w="9350"/>
      </w:tblGrid>
      <w:tr w:rsidR="00D80EDD" w:rsidRPr="00515099" w14:paraId="4B636DE7" w14:textId="77777777" w:rsidTr="00D80EDD">
        <w:tc>
          <w:tcPr>
            <w:tcW w:w="9350" w:type="dxa"/>
          </w:tcPr>
          <w:p w14:paraId="135F5598"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Give tick to the answer:</w:t>
            </w:r>
          </w:p>
        </w:tc>
      </w:tr>
      <w:tr w:rsidR="00D80EDD" w:rsidRPr="00515099" w14:paraId="722E790F" w14:textId="77777777" w:rsidTr="00D80EDD">
        <w:tc>
          <w:tcPr>
            <w:tcW w:w="9350" w:type="dxa"/>
          </w:tcPr>
          <w:p w14:paraId="407C0DE9"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1. What course are you doing?</w:t>
            </w:r>
          </w:p>
        </w:tc>
      </w:tr>
      <w:tr w:rsidR="00D80EDD" w:rsidRPr="00515099" w14:paraId="704337C2" w14:textId="77777777" w:rsidTr="00D80EDD">
        <w:tc>
          <w:tcPr>
            <w:tcW w:w="9350" w:type="dxa"/>
          </w:tcPr>
          <w:p w14:paraId="7BE73758" w14:textId="77777777" w:rsidR="00D80EDD" w:rsidRPr="00515099" w:rsidRDefault="00D80EDD" w:rsidP="001D5C6C">
            <w:pPr>
              <w:pStyle w:val="ListParagraph"/>
              <w:numPr>
                <w:ilvl w:val="0"/>
                <w:numId w:val="2"/>
              </w:numPr>
              <w:spacing w:line="360" w:lineRule="auto"/>
              <w:jc w:val="both"/>
              <w:rPr>
                <w:rFonts w:ascii="Times New Roman" w:hAnsi="Times New Roman" w:cs="Times New Roman"/>
                <w:lang w:val="en-US"/>
              </w:rPr>
            </w:pPr>
            <w:r w:rsidRPr="00515099">
              <w:rPr>
                <w:rFonts w:ascii="Times New Roman" w:hAnsi="Times New Roman" w:cs="Times New Roman"/>
                <w:lang w:val="en-US"/>
              </w:rPr>
              <w:t>Health and Social care</w:t>
            </w:r>
          </w:p>
        </w:tc>
      </w:tr>
      <w:tr w:rsidR="00D80EDD" w:rsidRPr="00515099" w14:paraId="017D4C00" w14:textId="77777777" w:rsidTr="00D80EDD">
        <w:tc>
          <w:tcPr>
            <w:tcW w:w="9350" w:type="dxa"/>
          </w:tcPr>
          <w:p w14:paraId="5DBEF301" w14:textId="77777777" w:rsidR="00D80EDD" w:rsidRPr="00515099" w:rsidRDefault="00D80EDD" w:rsidP="001D5C6C">
            <w:pPr>
              <w:pStyle w:val="ListParagraph"/>
              <w:numPr>
                <w:ilvl w:val="0"/>
                <w:numId w:val="2"/>
              </w:numPr>
              <w:spacing w:line="360" w:lineRule="auto"/>
              <w:jc w:val="both"/>
              <w:rPr>
                <w:rFonts w:ascii="Times New Roman" w:hAnsi="Times New Roman" w:cs="Times New Roman"/>
                <w:lang w:val="en-US"/>
              </w:rPr>
            </w:pPr>
            <w:r w:rsidRPr="00515099">
              <w:rPr>
                <w:rFonts w:ascii="Times New Roman" w:hAnsi="Times New Roman" w:cs="Times New Roman"/>
                <w:lang w:val="en-US"/>
              </w:rPr>
              <w:t>Business Management</w:t>
            </w:r>
          </w:p>
        </w:tc>
      </w:tr>
      <w:tr w:rsidR="00D80EDD" w:rsidRPr="00515099" w14:paraId="342951B5" w14:textId="77777777" w:rsidTr="00D80EDD">
        <w:tc>
          <w:tcPr>
            <w:tcW w:w="9350" w:type="dxa"/>
          </w:tcPr>
          <w:p w14:paraId="3ED95F49" w14:textId="77777777" w:rsidR="00D80EDD" w:rsidRPr="00515099" w:rsidRDefault="00D80EDD" w:rsidP="001D5C6C">
            <w:pPr>
              <w:pStyle w:val="ListParagraph"/>
              <w:numPr>
                <w:ilvl w:val="0"/>
                <w:numId w:val="2"/>
              </w:numPr>
              <w:spacing w:line="360" w:lineRule="auto"/>
              <w:jc w:val="both"/>
              <w:rPr>
                <w:rFonts w:ascii="Times New Roman" w:hAnsi="Times New Roman" w:cs="Times New Roman"/>
                <w:lang w:val="en-US"/>
              </w:rPr>
            </w:pPr>
            <w:r w:rsidRPr="00515099">
              <w:rPr>
                <w:rFonts w:ascii="Times New Roman" w:hAnsi="Times New Roman" w:cs="Times New Roman"/>
                <w:lang w:val="en-US"/>
              </w:rPr>
              <w:t>It</w:t>
            </w:r>
          </w:p>
        </w:tc>
      </w:tr>
      <w:tr w:rsidR="00D80EDD" w:rsidRPr="00515099" w14:paraId="49AEFFFB" w14:textId="77777777" w:rsidTr="00D80EDD">
        <w:tc>
          <w:tcPr>
            <w:tcW w:w="9350" w:type="dxa"/>
          </w:tcPr>
          <w:p w14:paraId="3030580F"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2. Gender</w:t>
            </w:r>
          </w:p>
        </w:tc>
      </w:tr>
      <w:tr w:rsidR="00D80EDD" w:rsidRPr="00515099" w14:paraId="46B9353B" w14:textId="77777777" w:rsidTr="00D80EDD">
        <w:tc>
          <w:tcPr>
            <w:tcW w:w="9350" w:type="dxa"/>
          </w:tcPr>
          <w:p w14:paraId="599F136D" w14:textId="77777777" w:rsidR="00D80EDD" w:rsidRPr="00515099" w:rsidRDefault="00D80EDD" w:rsidP="001D5C6C">
            <w:pPr>
              <w:pStyle w:val="ListParagraph"/>
              <w:numPr>
                <w:ilvl w:val="0"/>
                <w:numId w:val="3"/>
              </w:numPr>
              <w:spacing w:line="360" w:lineRule="auto"/>
              <w:jc w:val="both"/>
              <w:rPr>
                <w:rFonts w:ascii="Times New Roman" w:hAnsi="Times New Roman" w:cs="Times New Roman"/>
                <w:lang w:val="en-US"/>
              </w:rPr>
            </w:pPr>
            <w:r w:rsidRPr="00515099">
              <w:rPr>
                <w:rFonts w:ascii="Times New Roman" w:hAnsi="Times New Roman" w:cs="Times New Roman"/>
                <w:lang w:val="en-US"/>
              </w:rPr>
              <w:t>Male</w:t>
            </w:r>
          </w:p>
        </w:tc>
      </w:tr>
      <w:tr w:rsidR="00D80EDD" w:rsidRPr="00515099" w14:paraId="7B53DBDF" w14:textId="77777777" w:rsidTr="00D80EDD">
        <w:tc>
          <w:tcPr>
            <w:tcW w:w="9350" w:type="dxa"/>
          </w:tcPr>
          <w:p w14:paraId="4A3C0335" w14:textId="77777777" w:rsidR="00D80EDD" w:rsidRPr="00515099" w:rsidRDefault="00D80EDD" w:rsidP="001D5C6C">
            <w:pPr>
              <w:pStyle w:val="ListParagraph"/>
              <w:numPr>
                <w:ilvl w:val="0"/>
                <w:numId w:val="3"/>
              </w:numPr>
              <w:spacing w:line="360" w:lineRule="auto"/>
              <w:jc w:val="both"/>
              <w:rPr>
                <w:rFonts w:ascii="Times New Roman" w:hAnsi="Times New Roman" w:cs="Times New Roman"/>
                <w:lang w:val="en-US"/>
              </w:rPr>
            </w:pPr>
            <w:r w:rsidRPr="00515099">
              <w:rPr>
                <w:rFonts w:ascii="Times New Roman" w:hAnsi="Times New Roman" w:cs="Times New Roman"/>
                <w:lang w:val="en-US"/>
              </w:rPr>
              <w:t>Female</w:t>
            </w:r>
          </w:p>
        </w:tc>
      </w:tr>
      <w:tr w:rsidR="00D80EDD" w:rsidRPr="00515099" w14:paraId="7FB074DD" w14:textId="77777777" w:rsidTr="00D80EDD">
        <w:tc>
          <w:tcPr>
            <w:tcW w:w="9350" w:type="dxa"/>
          </w:tcPr>
          <w:p w14:paraId="5B26EF20" w14:textId="77777777" w:rsidR="00D80EDD" w:rsidRPr="00515099" w:rsidRDefault="00D80EDD" w:rsidP="001D5C6C">
            <w:pPr>
              <w:pStyle w:val="ListParagraph"/>
              <w:numPr>
                <w:ilvl w:val="0"/>
                <w:numId w:val="3"/>
              </w:numPr>
              <w:spacing w:line="360" w:lineRule="auto"/>
              <w:jc w:val="both"/>
              <w:rPr>
                <w:rFonts w:ascii="Times New Roman" w:hAnsi="Times New Roman" w:cs="Times New Roman"/>
                <w:lang w:val="en-US"/>
              </w:rPr>
            </w:pPr>
            <w:r w:rsidRPr="00515099">
              <w:rPr>
                <w:rFonts w:ascii="Times New Roman" w:hAnsi="Times New Roman" w:cs="Times New Roman"/>
                <w:lang w:val="en-US"/>
              </w:rPr>
              <w:t>Others</w:t>
            </w:r>
          </w:p>
        </w:tc>
      </w:tr>
      <w:tr w:rsidR="00D80EDD" w:rsidRPr="00515099" w14:paraId="66E822B4" w14:textId="77777777" w:rsidTr="00D80EDD">
        <w:tc>
          <w:tcPr>
            <w:tcW w:w="9350" w:type="dxa"/>
          </w:tcPr>
          <w:p w14:paraId="2F80451C"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3. What is your age group?</w:t>
            </w:r>
          </w:p>
        </w:tc>
      </w:tr>
      <w:tr w:rsidR="00D80EDD" w:rsidRPr="00515099" w14:paraId="70A2FAEB" w14:textId="77777777" w:rsidTr="00D80EDD">
        <w:tc>
          <w:tcPr>
            <w:tcW w:w="9350" w:type="dxa"/>
          </w:tcPr>
          <w:p w14:paraId="728843EE" w14:textId="77777777" w:rsidR="00D80EDD" w:rsidRPr="00515099" w:rsidRDefault="00D80EDD" w:rsidP="001D5C6C">
            <w:pPr>
              <w:pStyle w:val="ListParagraph"/>
              <w:numPr>
                <w:ilvl w:val="0"/>
                <w:numId w:val="4"/>
              </w:numPr>
              <w:spacing w:line="360" w:lineRule="auto"/>
              <w:jc w:val="both"/>
              <w:rPr>
                <w:rFonts w:ascii="Times New Roman" w:hAnsi="Times New Roman" w:cs="Times New Roman"/>
                <w:lang w:val="en-US"/>
              </w:rPr>
            </w:pPr>
            <w:r w:rsidRPr="00515099">
              <w:rPr>
                <w:rFonts w:ascii="Times New Roman" w:hAnsi="Times New Roman" w:cs="Times New Roman"/>
                <w:lang w:val="en-US"/>
              </w:rPr>
              <w:lastRenderedPageBreak/>
              <w:t>18-29</w:t>
            </w:r>
          </w:p>
        </w:tc>
      </w:tr>
      <w:tr w:rsidR="00D80EDD" w:rsidRPr="00515099" w14:paraId="69230322" w14:textId="77777777" w:rsidTr="00D80EDD">
        <w:tc>
          <w:tcPr>
            <w:tcW w:w="9350" w:type="dxa"/>
          </w:tcPr>
          <w:p w14:paraId="3780F425" w14:textId="77777777" w:rsidR="00D80EDD" w:rsidRPr="00515099" w:rsidRDefault="00D80EDD" w:rsidP="001D5C6C">
            <w:pPr>
              <w:pStyle w:val="ListParagraph"/>
              <w:numPr>
                <w:ilvl w:val="0"/>
                <w:numId w:val="4"/>
              </w:numPr>
              <w:spacing w:line="360" w:lineRule="auto"/>
              <w:jc w:val="both"/>
              <w:rPr>
                <w:rFonts w:ascii="Times New Roman" w:hAnsi="Times New Roman" w:cs="Times New Roman"/>
                <w:lang w:val="en-US"/>
              </w:rPr>
            </w:pPr>
            <w:r w:rsidRPr="00515099">
              <w:rPr>
                <w:rFonts w:ascii="Times New Roman" w:hAnsi="Times New Roman" w:cs="Times New Roman"/>
                <w:lang w:val="en-US"/>
              </w:rPr>
              <w:t>30-46</w:t>
            </w:r>
          </w:p>
        </w:tc>
      </w:tr>
      <w:tr w:rsidR="00D80EDD" w:rsidRPr="00515099" w14:paraId="425B135F" w14:textId="77777777" w:rsidTr="00D80EDD">
        <w:tc>
          <w:tcPr>
            <w:tcW w:w="9350" w:type="dxa"/>
          </w:tcPr>
          <w:p w14:paraId="7F3C2B6E" w14:textId="77777777" w:rsidR="00D80EDD" w:rsidRPr="00515099" w:rsidRDefault="00D80EDD" w:rsidP="001D5C6C">
            <w:pPr>
              <w:pStyle w:val="ListParagraph"/>
              <w:numPr>
                <w:ilvl w:val="0"/>
                <w:numId w:val="4"/>
              </w:numPr>
              <w:spacing w:line="360" w:lineRule="auto"/>
              <w:jc w:val="both"/>
              <w:rPr>
                <w:rFonts w:ascii="Times New Roman" w:hAnsi="Times New Roman" w:cs="Times New Roman"/>
                <w:lang w:val="en-US"/>
              </w:rPr>
            </w:pPr>
            <w:r w:rsidRPr="00515099">
              <w:rPr>
                <w:rFonts w:ascii="Times New Roman" w:hAnsi="Times New Roman" w:cs="Times New Roman"/>
                <w:lang w:val="en-US"/>
              </w:rPr>
              <w:t>47-55</w:t>
            </w:r>
          </w:p>
        </w:tc>
      </w:tr>
      <w:tr w:rsidR="00D80EDD" w:rsidRPr="00515099" w14:paraId="7C28BE17" w14:textId="77777777" w:rsidTr="00D80EDD">
        <w:tc>
          <w:tcPr>
            <w:tcW w:w="9350" w:type="dxa"/>
          </w:tcPr>
          <w:p w14:paraId="3B02F975" w14:textId="77777777" w:rsidR="00D80EDD" w:rsidRPr="00515099" w:rsidRDefault="00D80EDD" w:rsidP="001D5C6C">
            <w:pPr>
              <w:pStyle w:val="ListParagraph"/>
              <w:numPr>
                <w:ilvl w:val="0"/>
                <w:numId w:val="4"/>
              </w:numPr>
              <w:spacing w:line="360" w:lineRule="auto"/>
              <w:jc w:val="both"/>
              <w:rPr>
                <w:rFonts w:ascii="Times New Roman" w:hAnsi="Times New Roman" w:cs="Times New Roman"/>
                <w:lang w:val="en-US"/>
              </w:rPr>
            </w:pPr>
            <w:r w:rsidRPr="00515099">
              <w:rPr>
                <w:rFonts w:ascii="Times New Roman" w:hAnsi="Times New Roman" w:cs="Times New Roman"/>
                <w:lang w:val="en-US"/>
              </w:rPr>
              <w:t>56 or older</w:t>
            </w:r>
          </w:p>
        </w:tc>
      </w:tr>
      <w:tr w:rsidR="00D80EDD" w:rsidRPr="00515099" w14:paraId="30D833E4" w14:textId="77777777" w:rsidTr="00D80EDD">
        <w:tc>
          <w:tcPr>
            <w:tcW w:w="9350" w:type="dxa"/>
          </w:tcPr>
          <w:p w14:paraId="42116839"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4. Do you find the Moodle easy to use?</w:t>
            </w:r>
          </w:p>
        </w:tc>
      </w:tr>
      <w:tr w:rsidR="00D80EDD" w:rsidRPr="00515099" w14:paraId="77DB6C14" w14:textId="77777777" w:rsidTr="00D80EDD">
        <w:tc>
          <w:tcPr>
            <w:tcW w:w="9350" w:type="dxa"/>
          </w:tcPr>
          <w:p w14:paraId="714B7BDB" w14:textId="77777777" w:rsidR="00D80EDD" w:rsidRPr="00515099" w:rsidRDefault="00D80EDD" w:rsidP="001D5C6C">
            <w:pPr>
              <w:pStyle w:val="ListParagraph"/>
              <w:numPr>
                <w:ilvl w:val="0"/>
                <w:numId w:val="5"/>
              </w:numPr>
              <w:spacing w:line="360" w:lineRule="auto"/>
              <w:jc w:val="both"/>
              <w:rPr>
                <w:rFonts w:ascii="Times New Roman" w:hAnsi="Times New Roman" w:cs="Times New Roman"/>
                <w:lang w:val="en-US"/>
              </w:rPr>
            </w:pPr>
            <w:r w:rsidRPr="00515099">
              <w:rPr>
                <w:rFonts w:ascii="Times New Roman" w:hAnsi="Times New Roman" w:cs="Times New Roman"/>
                <w:lang w:val="en-US"/>
              </w:rPr>
              <w:t>Very easy</w:t>
            </w:r>
          </w:p>
        </w:tc>
      </w:tr>
      <w:tr w:rsidR="00D80EDD" w:rsidRPr="00515099" w14:paraId="7BD25319" w14:textId="77777777" w:rsidTr="00D80EDD">
        <w:tc>
          <w:tcPr>
            <w:tcW w:w="9350" w:type="dxa"/>
          </w:tcPr>
          <w:p w14:paraId="37CE2E48" w14:textId="77777777" w:rsidR="00D80EDD" w:rsidRPr="00515099" w:rsidRDefault="00D80EDD" w:rsidP="001D5C6C">
            <w:pPr>
              <w:pStyle w:val="ListParagraph"/>
              <w:numPr>
                <w:ilvl w:val="0"/>
                <w:numId w:val="5"/>
              </w:numPr>
              <w:spacing w:line="360" w:lineRule="auto"/>
              <w:jc w:val="both"/>
              <w:rPr>
                <w:rFonts w:ascii="Times New Roman" w:hAnsi="Times New Roman" w:cs="Times New Roman"/>
                <w:lang w:val="en-US"/>
              </w:rPr>
            </w:pPr>
            <w:r w:rsidRPr="00515099">
              <w:rPr>
                <w:rFonts w:ascii="Times New Roman" w:hAnsi="Times New Roman" w:cs="Times New Roman"/>
                <w:lang w:val="en-US"/>
              </w:rPr>
              <w:t>Easy</w:t>
            </w:r>
          </w:p>
        </w:tc>
      </w:tr>
      <w:tr w:rsidR="00D80EDD" w:rsidRPr="00515099" w14:paraId="59616B4C" w14:textId="77777777" w:rsidTr="00D80EDD">
        <w:tc>
          <w:tcPr>
            <w:tcW w:w="9350" w:type="dxa"/>
          </w:tcPr>
          <w:p w14:paraId="4ECAE935" w14:textId="77777777" w:rsidR="00D80EDD" w:rsidRPr="00515099" w:rsidRDefault="00D80EDD" w:rsidP="001D5C6C">
            <w:pPr>
              <w:pStyle w:val="ListParagraph"/>
              <w:numPr>
                <w:ilvl w:val="0"/>
                <w:numId w:val="5"/>
              </w:numPr>
              <w:spacing w:line="360" w:lineRule="auto"/>
              <w:jc w:val="both"/>
              <w:rPr>
                <w:rFonts w:ascii="Times New Roman" w:hAnsi="Times New Roman" w:cs="Times New Roman"/>
                <w:lang w:val="en-US"/>
              </w:rPr>
            </w:pPr>
            <w:r w:rsidRPr="00515099">
              <w:rPr>
                <w:rFonts w:ascii="Times New Roman" w:hAnsi="Times New Roman" w:cs="Times New Roman"/>
                <w:lang w:val="en-US"/>
              </w:rPr>
              <w:t>Not</w:t>
            </w:r>
          </w:p>
        </w:tc>
      </w:tr>
      <w:tr w:rsidR="00D80EDD" w:rsidRPr="00515099" w14:paraId="7B64CEB6" w14:textId="77777777" w:rsidTr="00D80EDD">
        <w:tc>
          <w:tcPr>
            <w:tcW w:w="9350" w:type="dxa"/>
          </w:tcPr>
          <w:p w14:paraId="095E22AC" w14:textId="77777777" w:rsidR="00D80EDD" w:rsidRPr="00515099" w:rsidRDefault="00D80EDD" w:rsidP="001D5C6C">
            <w:pPr>
              <w:pStyle w:val="ListParagraph"/>
              <w:numPr>
                <w:ilvl w:val="0"/>
                <w:numId w:val="5"/>
              </w:numPr>
              <w:spacing w:line="360" w:lineRule="auto"/>
              <w:jc w:val="both"/>
              <w:rPr>
                <w:rFonts w:ascii="Times New Roman" w:hAnsi="Times New Roman" w:cs="Times New Roman"/>
                <w:lang w:val="en-US"/>
              </w:rPr>
            </w:pPr>
            <w:r w:rsidRPr="00515099">
              <w:rPr>
                <w:rFonts w:ascii="Times New Roman" w:hAnsi="Times New Roman" w:cs="Times New Roman"/>
                <w:lang w:val="en-US"/>
              </w:rPr>
              <w:t>Very difficult</w:t>
            </w:r>
          </w:p>
        </w:tc>
      </w:tr>
      <w:tr w:rsidR="00D80EDD" w:rsidRPr="00515099" w14:paraId="73C4A2AC" w14:textId="77777777" w:rsidTr="00D80EDD">
        <w:tc>
          <w:tcPr>
            <w:tcW w:w="9350" w:type="dxa"/>
          </w:tcPr>
          <w:p w14:paraId="655B1F17" w14:textId="77777777" w:rsidR="00D80EDD" w:rsidRPr="00515099" w:rsidRDefault="00D80EDD" w:rsidP="001D5C6C">
            <w:pPr>
              <w:pStyle w:val="ListParagraph"/>
              <w:numPr>
                <w:ilvl w:val="0"/>
                <w:numId w:val="5"/>
              </w:numPr>
              <w:spacing w:line="360" w:lineRule="auto"/>
              <w:jc w:val="both"/>
              <w:rPr>
                <w:rFonts w:ascii="Times New Roman" w:hAnsi="Times New Roman" w:cs="Times New Roman"/>
                <w:lang w:val="en-US"/>
              </w:rPr>
            </w:pPr>
            <w:r w:rsidRPr="00515099">
              <w:rPr>
                <w:rFonts w:ascii="Times New Roman" w:hAnsi="Times New Roman" w:cs="Times New Roman"/>
                <w:lang w:val="en-US"/>
              </w:rPr>
              <w:t>Difficult</w:t>
            </w:r>
          </w:p>
        </w:tc>
      </w:tr>
      <w:tr w:rsidR="00D80EDD" w:rsidRPr="00515099" w14:paraId="28B270DB" w14:textId="77777777" w:rsidTr="00D80EDD">
        <w:tc>
          <w:tcPr>
            <w:tcW w:w="9350" w:type="dxa"/>
          </w:tcPr>
          <w:p w14:paraId="59A1A136"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5. How often do you use the Moodle?</w:t>
            </w:r>
          </w:p>
        </w:tc>
      </w:tr>
      <w:tr w:rsidR="00D80EDD" w:rsidRPr="00515099" w14:paraId="0091E43E" w14:textId="77777777" w:rsidTr="00D80EDD">
        <w:tc>
          <w:tcPr>
            <w:tcW w:w="9350" w:type="dxa"/>
          </w:tcPr>
          <w:p w14:paraId="60A04C09" w14:textId="77777777" w:rsidR="00D80EDD" w:rsidRPr="00515099" w:rsidRDefault="00D80EDD" w:rsidP="001D5C6C">
            <w:pPr>
              <w:pStyle w:val="ListParagraph"/>
              <w:numPr>
                <w:ilvl w:val="0"/>
                <w:numId w:val="6"/>
              </w:numPr>
              <w:spacing w:line="360" w:lineRule="auto"/>
              <w:jc w:val="both"/>
              <w:rPr>
                <w:rFonts w:ascii="Times New Roman" w:hAnsi="Times New Roman" w:cs="Times New Roman"/>
                <w:lang w:val="en-US"/>
              </w:rPr>
            </w:pPr>
            <w:r w:rsidRPr="00515099">
              <w:rPr>
                <w:rFonts w:ascii="Times New Roman" w:hAnsi="Times New Roman" w:cs="Times New Roman"/>
                <w:lang w:val="en-US"/>
              </w:rPr>
              <w:t>Very often</w:t>
            </w:r>
          </w:p>
        </w:tc>
      </w:tr>
      <w:tr w:rsidR="00D80EDD" w:rsidRPr="00515099" w14:paraId="79AC7B06" w14:textId="77777777" w:rsidTr="00D80EDD">
        <w:tc>
          <w:tcPr>
            <w:tcW w:w="9350" w:type="dxa"/>
          </w:tcPr>
          <w:p w14:paraId="77EDD25F" w14:textId="77777777" w:rsidR="00D80EDD" w:rsidRPr="00515099" w:rsidRDefault="00D80EDD" w:rsidP="001D5C6C">
            <w:pPr>
              <w:pStyle w:val="ListParagraph"/>
              <w:numPr>
                <w:ilvl w:val="0"/>
                <w:numId w:val="6"/>
              </w:numPr>
              <w:spacing w:line="360" w:lineRule="auto"/>
              <w:jc w:val="both"/>
              <w:rPr>
                <w:rFonts w:ascii="Times New Roman" w:hAnsi="Times New Roman" w:cs="Times New Roman"/>
                <w:lang w:val="en-US"/>
              </w:rPr>
            </w:pPr>
            <w:r w:rsidRPr="00515099">
              <w:rPr>
                <w:rFonts w:ascii="Times New Roman" w:hAnsi="Times New Roman" w:cs="Times New Roman"/>
                <w:lang w:val="en-US"/>
              </w:rPr>
              <w:t>Not very often</w:t>
            </w:r>
          </w:p>
        </w:tc>
      </w:tr>
      <w:tr w:rsidR="00D80EDD" w:rsidRPr="00515099" w14:paraId="221D72A5" w14:textId="77777777" w:rsidTr="00D80EDD">
        <w:tc>
          <w:tcPr>
            <w:tcW w:w="9350" w:type="dxa"/>
          </w:tcPr>
          <w:p w14:paraId="68F88BF0" w14:textId="77777777" w:rsidR="00D80EDD" w:rsidRPr="00515099" w:rsidRDefault="00D80EDD" w:rsidP="001D5C6C">
            <w:pPr>
              <w:pStyle w:val="ListParagraph"/>
              <w:numPr>
                <w:ilvl w:val="0"/>
                <w:numId w:val="6"/>
              </w:numPr>
              <w:spacing w:line="360" w:lineRule="auto"/>
              <w:jc w:val="both"/>
              <w:rPr>
                <w:rFonts w:ascii="Times New Roman" w:hAnsi="Times New Roman" w:cs="Times New Roman"/>
                <w:lang w:val="en-US"/>
              </w:rPr>
            </w:pPr>
            <w:r w:rsidRPr="00515099">
              <w:rPr>
                <w:rFonts w:ascii="Times New Roman" w:hAnsi="Times New Roman" w:cs="Times New Roman"/>
                <w:lang w:val="en-US"/>
              </w:rPr>
              <w:t>Once a week</w:t>
            </w:r>
          </w:p>
        </w:tc>
      </w:tr>
      <w:tr w:rsidR="00D80EDD" w:rsidRPr="00515099" w14:paraId="1E39A6DC" w14:textId="77777777" w:rsidTr="00D80EDD">
        <w:tc>
          <w:tcPr>
            <w:tcW w:w="9350" w:type="dxa"/>
          </w:tcPr>
          <w:p w14:paraId="5EC3F277" w14:textId="77777777" w:rsidR="00D80EDD" w:rsidRPr="00515099" w:rsidRDefault="00D80EDD" w:rsidP="001D5C6C">
            <w:pPr>
              <w:pStyle w:val="ListParagraph"/>
              <w:numPr>
                <w:ilvl w:val="0"/>
                <w:numId w:val="6"/>
              </w:numPr>
              <w:spacing w:line="360" w:lineRule="auto"/>
              <w:jc w:val="both"/>
              <w:rPr>
                <w:rFonts w:ascii="Times New Roman" w:hAnsi="Times New Roman" w:cs="Times New Roman"/>
                <w:lang w:val="en-US"/>
              </w:rPr>
            </w:pPr>
            <w:r w:rsidRPr="00515099">
              <w:rPr>
                <w:rFonts w:ascii="Times New Roman" w:hAnsi="Times New Roman" w:cs="Times New Roman"/>
                <w:lang w:val="en-US"/>
              </w:rPr>
              <w:t>Once a month</w:t>
            </w:r>
          </w:p>
        </w:tc>
      </w:tr>
      <w:tr w:rsidR="00D80EDD" w:rsidRPr="00515099" w14:paraId="681A21E3" w14:textId="77777777" w:rsidTr="00D80EDD">
        <w:tc>
          <w:tcPr>
            <w:tcW w:w="9350" w:type="dxa"/>
          </w:tcPr>
          <w:p w14:paraId="24C3016B"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6. How many hours do you spend on the E library a week?</w:t>
            </w:r>
          </w:p>
        </w:tc>
      </w:tr>
      <w:tr w:rsidR="00D80EDD" w:rsidRPr="00515099" w14:paraId="18CB504B" w14:textId="77777777" w:rsidTr="00D80EDD">
        <w:tc>
          <w:tcPr>
            <w:tcW w:w="9350" w:type="dxa"/>
          </w:tcPr>
          <w:p w14:paraId="4D92EE43" w14:textId="77777777" w:rsidR="00D80EDD" w:rsidRPr="00515099" w:rsidRDefault="00D80EDD" w:rsidP="001D5C6C">
            <w:pPr>
              <w:pStyle w:val="ListParagraph"/>
              <w:numPr>
                <w:ilvl w:val="0"/>
                <w:numId w:val="7"/>
              </w:numPr>
              <w:spacing w:line="360" w:lineRule="auto"/>
              <w:jc w:val="both"/>
              <w:rPr>
                <w:rFonts w:ascii="Times New Roman" w:hAnsi="Times New Roman" w:cs="Times New Roman"/>
                <w:lang w:val="en-US"/>
              </w:rPr>
            </w:pPr>
            <w:r w:rsidRPr="00515099">
              <w:rPr>
                <w:rFonts w:ascii="Times New Roman" w:hAnsi="Times New Roman" w:cs="Times New Roman"/>
                <w:lang w:val="en-US"/>
              </w:rPr>
              <w:t>1-2 Hours</w:t>
            </w:r>
          </w:p>
        </w:tc>
      </w:tr>
      <w:tr w:rsidR="00D80EDD" w:rsidRPr="00515099" w14:paraId="4115B76C" w14:textId="77777777" w:rsidTr="00D80EDD">
        <w:tc>
          <w:tcPr>
            <w:tcW w:w="9350" w:type="dxa"/>
          </w:tcPr>
          <w:p w14:paraId="4AD3F974" w14:textId="77777777" w:rsidR="00D80EDD" w:rsidRPr="00515099" w:rsidRDefault="00D80EDD" w:rsidP="001D5C6C">
            <w:pPr>
              <w:pStyle w:val="ListParagraph"/>
              <w:numPr>
                <w:ilvl w:val="0"/>
                <w:numId w:val="7"/>
              </w:numPr>
              <w:spacing w:line="360" w:lineRule="auto"/>
              <w:jc w:val="both"/>
              <w:rPr>
                <w:rFonts w:ascii="Times New Roman" w:hAnsi="Times New Roman" w:cs="Times New Roman"/>
                <w:lang w:val="en-US"/>
              </w:rPr>
            </w:pPr>
            <w:r w:rsidRPr="00515099">
              <w:rPr>
                <w:rFonts w:ascii="Times New Roman" w:hAnsi="Times New Roman" w:cs="Times New Roman"/>
                <w:lang w:val="en-US"/>
              </w:rPr>
              <w:t>2-5 Hours</w:t>
            </w:r>
          </w:p>
        </w:tc>
      </w:tr>
      <w:tr w:rsidR="00D80EDD" w:rsidRPr="00515099" w14:paraId="7172638B" w14:textId="77777777" w:rsidTr="00D80EDD">
        <w:tc>
          <w:tcPr>
            <w:tcW w:w="9350" w:type="dxa"/>
          </w:tcPr>
          <w:p w14:paraId="792A93BB" w14:textId="77777777" w:rsidR="00D80EDD" w:rsidRPr="00515099" w:rsidRDefault="00D80EDD" w:rsidP="001D5C6C">
            <w:pPr>
              <w:pStyle w:val="ListParagraph"/>
              <w:numPr>
                <w:ilvl w:val="0"/>
                <w:numId w:val="7"/>
              </w:numPr>
              <w:spacing w:line="360" w:lineRule="auto"/>
              <w:jc w:val="both"/>
              <w:rPr>
                <w:rFonts w:ascii="Times New Roman" w:hAnsi="Times New Roman" w:cs="Times New Roman"/>
                <w:lang w:val="en-US"/>
              </w:rPr>
            </w:pPr>
            <w:r w:rsidRPr="00515099">
              <w:rPr>
                <w:rFonts w:ascii="Times New Roman" w:hAnsi="Times New Roman" w:cs="Times New Roman"/>
                <w:lang w:val="en-US"/>
              </w:rPr>
              <w:t>3-7 Hours</w:t>
            </w:r>
          </w:p>
        </w:tc>
      </w:tr>
      <w:tr w:rsidR="00D80EDD" w:rsidRPr="00515099" w14:paraId="5C2A024B" w14:textId="77777777" w:rsidTr="00D80EDD">
        <w:tc>
          <w:tcPr>
            <w:tcW w:w="9350" w:type="dxa"/>
          </w:tcPr>
          <w:p w14:paraId="4C61BA04"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7. How satisfied are you with the presentation of the Lecturers at the University of Wales Trinity Saint</w:t>
            </w:r>
          </w:p>
        </w:tc>
      </w:tr>
      <w:tr w:rsidR="00D80EDD" w:rsidRPr="00515099" w14:paraId="67AF8822" w14:textId="77777777" w:rsidTr="00D80EDD">
        <w:tc>
          <w:tcPr>
            <w:tcW w:w="9350" w:type="dxa"/>
          </w:tcPr>
          <w:p w14:paraId="52A6E517"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David?</w:t>
            </w:r>
          </w:p>
        </w:tc>
      </w:tr>
      <w:tr w:rsidR="00D80EDD" w:rsidRPr="00515099" w14:paraId="1482272C" w14:textId="77777777" w:rsidTr="00D80EDD">
        <w:tc>
          <w:tcPr>
            <w:tcW w:w="9350" w:type="dxa"/>
          </w:tcPr>
          <w:p w14:paraId="540665F4" w14:textId="77777777" w:rsidR="00D80EDD" w:rsidRPr="00515099" w:rsidRDefault="00D80EDD" w:rsidP="001D5C6C">
            <w:pPr>
              <w:pStyle w:val="ListParagraph"/>
              <w:numPr>
                <w:ilvl w:val="0"/>
                <w:numId w:val="8"/>
              </w:numPr>
              <w:spacing w:line="360" w:lineRule="auto"/>
              <w:jc w:val="both"/>
              <w:rPr>
                <w:rFonts w:ascii="Times New Roman" w:hAnsi="Times New Roman" w:cs="Times New Roman"/>
                <w:lang w:val="en-US"/>
              </w:rPr>
            </w:pPr>
            <w:r w:rsidRPr="00515099">
              <w:rPr>
                <w:rFonts w:ascii="Times New Roman" w:hAnsi="Times New Roman" w:cs="Times New Roman"/>
                <w:lang w:val="en-US"/>
              </w:rPr>
              <w:t>Very satisfied</w:t>
            </w:r>
          </w:p>
        </w:tc>
      </w:tr>
      <w:tr w:rsidR="00D80EDD" w:rsidRPr="00515099" w14:paraId="18F37665" w14:textId="77777777" w:rsidTr="00D80EDD">
        <w:tc>
          <w:tcPr>
            <w:tcW w:w="9350" w:type="dxa"/>
          </w:tcPr>
          <w:p w14:paraId="60257B2E" w14:textId="77777777" w:rsidR="00D80EDD" w:rsidRPr="00515099" w:rsidRDefault="00D80EDD" w:rsidP="001D5C6C">
            <w:pPr>
              <w:pStyle w:val="ListParagraph"/>
              <w:numPr>
                <w:ilvl w:val="0"/>
                <w:numId w:val="8"/>
              </w:numPr>
              <w:spacing w:line="360" w:lineRule="auto"/>
              <w:jc w:val="both"/>
              <w:rPr>
                <w:rFonts w:ascii="Times New Roman" w:hAnsi="Times New Roman" w:cs="Times New Roman"/>
                <w:lang w:val="en-US"/>
              </w:rPr>
            </w:pPr>
            <w:r w:rsidRPr="00515099">
              <w:rPr>
                <w:rFonts w:ascii="Times New Roman" w:hAnsi="Times New Roman" w:cs="Times New Roman"/>
                <w:lang w:val="en-US"/>
              </w:rPr>
              <w:t>Satisfied</w:t>
            </w:r>
          </w:p>
        </w:tc>
      </w:tr>
      <w:tr w:rsidR="00D80EDD" w:rsidRPr="00515099" w14:paraId="767E78AD" w14:textId="77777777" w:rsidTr="00D80EDD">
        <w:tc>
          <w:tcPr>
            <w:tcW w:w="9350" w:type="dxa"/>
          </w:tcPr>
          <w:p w14:paraId="4F11BCA2" w14:textId="77777777" w:rsidR="00D80EDD" w:rsidRPr="00515099" w:rsidRDefault="00D80EDD" w:rsidP="001D5C6C">
            <w:pPr>
              <w:pStyle w:val="ListParagraph"/>
              <w:numPr>
                <w:ilvl w:val="0"/>
                <w:numId w:val="8"/>
              </w:numPr>
              <w:spacing w:line="360" w:lineRule="auto"/>
              <w:jc w:val="both"/>
              <w:rPr>
                <w:rFonts w:ascii="Times New Roman" w:hAnsi="Times New Roman" w:cs="Times New Roman"/>
                <w:lang w:val="en-US"/>
              </w:rPr>
            </w:pPr>
            <w:r w:rsidRPr="00515099">
              <w:rPr>
                <w:rFonts w:ascii="Times New Roman" w:hAnsi="Times New Roman" w:cs="Times New Roman"/>
                <w:lang w:val="en-US"/>
              </w:rPr>
              <w:t>Not satisfied</w:t>
            </w:r>
          </w:p>
        </w:tc>
      </w:tr>
      <w:tr w:rsidR="00D80EDD" w:rsidRPr="00515099" w14:paraId="2E67BF81" w14:textId="77777777" w:rsidTr="00D80EDD">
        <w:tc>
          <w:tcPr>
            <w:tcW w:w="9350" w:type="dxa"/>
          </w:tcPr>
          <w:p w14:paraId="6CE87F47" w14:textId="77777777" w:rsidR="00D80EDD" w:rsidRPr="00515099" w:rsidRDefault="00D80EDD" w:rsidP="001D5C6C">
            <w:pPr>
              <w:pStyle w:val="ListParagraph"/>
              <w:numPr>
                <w:ilvl w:val="0"/>
                <w:numId w:val="8"/>
              </w:numPr>
              <w:spacing w:line="360" w:lineRule="auto"/>
              <w:jc w:val="both"/>
              <w:rPr>
                <w:rFonts w:ascii="Times New Roman" w:hAnsi="Times New Roman" w:cs="Times New Roman"/>
                <w:lang w:val="en-US"/>
              </w:rPr>
            </w:pPr>
            <w:r w:rsidRPr="00515099">
              <w:rPr>
                <w:rFonts w:ascii="Times New Roman" w:hAnsi="Times New Roman" w:cs="Times New Roman"/>
                <w:lang w:val="en-US"/>
              </w:rPr>
              <w:t>Disappointed</w:t>
            </w:r>
          </w:p>
        </w:tc>
      </w:tr>
      <w:tr w:rsidR="00D80EDD" w:rsidRPr="00515099" w14:paraId="42FC90E5" w14:textId="77777777" w:rsidTr="00D80EDD">
        <w:tc>
          <w:tcPr>
            <w:tcW w:w="9350" w:type="dxa"/>
          </w:tcPr>
          <w:p w14:paraId="5D2A8351" w14:textId="77777777" w:rsidR="00D80EDD" w:rsidRPr="00515099" w:rsidRDefault="00D80EDD"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8. Will you recommend a friend or a family member to join this Courses?</w:t>
            </w:r>
          </w:p>
        </w:tc>
      </w:tr>
      <w:tr w:rsidR="00D80EDD" w:rsidRPr="00515099" w14:paraId="77F68D2E" w14:textId="77777777" w:rsidTr="00D80EDD">
        <w:tc>
          <w:tcPr>
            <w:tcW w:w="9350" w:type="dxa"/>
          </w:tcPr>
          <w:p w14:paraId="6E4F6C31" w14:textId="77777777" w:rsidR="00D80EDD" w:rsidRPr="00515099" w:rsidRDefault="00D80EDD" w:rsidP="001D5C6C">
            <w:pPr>
              <w:pStyle w:val="ListParagraph"/>
              <w:numPr>
                <w:ilvl w:val="0"/>
                <w:numId w:val="9"/>
              </w:numPr>
              <w:spacing w:line="360" w:lineRule="auto"/>
              <w:jc w:val="both"/>
              <w:rPr>
                <w:rFonts w:ascii="Times New Roman" w:hAnsi="Times New Roman" w:cs="Times New Roman"/>
                <w:lang w:val="en-US"/>
              </w:rPr>
            </w:pPr>
            <w:r w:rsidRPr="00515099">
              <w:rPr>
                <w:rFonts w:ascii="Times New Roman" w:hAnsi="Times New Roman" w:cs="Times New Roman"/>
                <w:lang w:val="en-US"/>
              </w:rPr>
              <w:t>Yes</w:t>
            </w:r>
          </w:p>
        </w:tc>
      </w:tr>
      <w:tr w:rsidR="00D80EDD" w:rsidRPr="00515099" w14:paraId="506ADAAF" w14:textId="77777777" w:rsidTr="00D80EDD">
        <w:tc>
          <w:tcPr>
            <w:tcW w:w="9350" w:type="dxa"/>
          </w:tcPr>
          <w:p w14:paraId="489327CE" w14:textId="77777777" w:rsidR="00D80EDD" w:rsidRPr="00515099" w:rsidRDefault="00D80EDD" w:rsidP="001D5C6C">
            <w:pPr>
              <w:pStyle w:val="ListParagraph"/>
              <w:numPr>
                <w:ilvl w:val="0"/>
                <w:numId w:val="9"/>
              </w:numPr>
              <w:spacing w:line="360" w:lineRule="auto"/>
              <w:jc w:val="both"/>
              <w:rPr>
                <w:rFonts w:ascii="Times New Roman" w:hAnsi="Times New Roman" w:cs="Times New Roman"/>
                <w:lang w:val="en-US"/>
              </w:rPr>
            </w:pPr>
            <w:r w:rsidRPr="00515099">
              <w:rPr>
                <w:rFonts w:ascii="Times New Roman" w:hAnsi="Times New Roman" w:cs="Times New Roman"/>
                <w:lang w:val="en-US"/>
              </w:rPr>
              <w:t>No</w:t>
            </w:r>
          </w:p>
        </w:tc>
      </w:tr>
    </w:tbl>
    <w:p w14:paraId="2E54450A" w14:textId="77777777" w:rsidR="006F48C2" w:rsidRPr="00515099" w:rsidRDefault="006F48C2" w:rsidP="001D5C6C">
      <w:pPr>
        <w:spacing w:line="360" w:lineRule="auto"/>
        <w:jc w:val="both"/>
        <w:rPr>
          <w:rFonts w:ascii="Times New Roman" w:hAnsi="Times New Roman" w:cs="Times New Roman"/>
          <w:lang w:val="en-US"/>
        </w:rPr>
      </w:pPr>
    </w:p>
    <w:p w14:paraId="71E965D3" w14:textId="77777777" w:rsidR="00D80EDD" w:rsidRPr="00515099" w:rsidRDefault="00D80EDD" w:rsidP="001D5C6C">
      <w:pPr>
        <w:spacing w:line="360" w:lineRule="auto"/>
        <w:rPr>
          <w:rFonts w:ascii="Times New Roman" w:hAnsi="Times New Roman" w:cs="Times New Roman"/>
          <w:b/>
          <w:lang w:val="en-US"/>
        </w:rPr>
      </w:pPr>
      <w:r w:rsidRPr="00515099">
        <w:rPr>
          <w:rFonts w:ascii="Times New Roman" w:hAnsi="Times New Roman" w:cs="Times New Roman"/>
          <w:b/>
          <w:lang w:val="en-US"/>
        </w:rPr>
        <w:br w:type="page"/>
      </w:r>
    </w:p>
    <w:p w14:paraId="21F43DA6" w14:textId="77777777" w:rsidR="00E76B87" w:rsidRPr="00515099" w:rsidRDefault="00274AE0" w:rsidP="001D5C6C">
      <w:pPr>
        <w:spacing w:line="360" w:lineRule="auto"/>
        <w:jc w:val="both"/>
        <w:rPr>
          <w:rFonts w:ascii="Times New Roman" w:hAnsi="Times New Roman" w:cs="Times New Roman"/>
          <w:b/>
          <w:lang w:val="en-US"/>
        </w:rPr>
      </w:pPr>
      <w:r w:rsidRPr="00515099">
        <w:rPr>
          <w:rFonts w:ascii="Times New Roman" w:hAnsi="Times New Roman" w:cs="Times New Roman"/>
          <w:b/>
          <w:lang w:val="en-US"/>
        </w:rPr>
        <w:lastRenderedPageBreak/>
        <w:t>Focus</w:t>
      </w:r>
      <w:r w:rsidR="00CC0ACF" w:rsidRPr="00515099">
        <w:rPr>
          <w:rFonts w:ascii="Times New Roman" w:hAnsi="Times New Roman" w:cs="Times New Roman"/>
          <w:b/>
          <w:lang w:val="en-US"/>
        </w:rPr>
        <w:t xml:space="preserve"> groups:</w:t>
      </w:r>
    </w:p>
    <w:p w14:paraId="31EDD5A8" w14:textId="77777777" w:rsidR="00CC0ACF"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color w:val="000000"/>
          <w:shd w:val="clear" w:color="auto" w:fill="FFFFFF"/>
        </w:rPr>
        <w:t>Krueger and Casey, (2015)</w:t>
      </w:r>
      <w:r w:rsidRPr="00515099">
        <w:rPr>
          <w:rFonts w:ascii="Times New Roman" w:hAnsi="Times New Roman" w:cs="Times New Roman"/>
          <w:lang w:val="en-US"/>
        </w:rPr>
        <w:t xml:space="preserve"> mentioned that, f</w:t>
      </w:r>
      <w:r w:rsidR="00794A97" w:rsidRPr="00515099">
        <w:rPr>
          <w:rFonts w:ascii="Times New Roman" w:hAnsi="Times New Roman" w:cs="Times New Roman"/>
          <w:lang w:val="en-US"/>
        </w:rPr>
        <w:t xml:space="preserve">ocus groups unites people who are specialists in searching for the </w:t>
      </w:r>
      <w:r w:rsidR="00794A97" w:rsidRPr="00515099">
        <w:rPr>
          <w:rFonts w:ascii="Times New Roman" w:hAnsi="Times New Roman" w:cs="Times New Roman"/>
        </w:rPr>
        <w:t>impact of virtual learning environment</w:t>
      </w:r>
      <w:r w:rsidR="00794A97" w:rsidRPr="00515099">
        <w:rPr>
          <w:rFonts w:ascii="Times New Roman" w:hAnsi="Times New Roman" w:cs="Times New Roman"/>
          <w:lang w:val="en-US"/>
        </w:rPr>
        <w:t xml:space="preserve"> for which</w:t>
      </w:r>
      <w:r w:rsidR="00C40335" w:rsidRPr="00515099">
        <w:rPr>
          <w:rFonts w:ascii="Times New Roman" w:hAnsi="Times New Roman" w:cs="Times New Roman"/>
          <w:lang w:val="en-US"/>
        </w:rPr>
        <w:t xml:space="preserve"> work is being completed. Being a moderator of the focus groups, I can empower</w:t>
      </w:r>
      <w:r w:rsidR="00794A97" w:rsidRPr="00515099">
        <w:rPr>
          <w:rFonts w:ascii="Times New Roman" w:hAnsi="Times New Roman" w:cs="Times New Roman"/>
          <w:lang w:val="en-US"/>
        </w:rPr>
        <w:t xml:space="preserve"> talk among </w:t>
      </w:r>
      <w:r w:rsidR="00C40335" w:rsidRPr="00515099">
        <w:rPr>
          <w:rFonts w:ascii="Times New Roman" w:hAnsi="Times New Roman" w:cs="Times New Roman"/>
          <w:lang w:val="en-US"/>
        </w:rPr>
        <w:t>members</w:t>
      </w:r>
      <w:r w:rsidR="00794A97" w:rsidRPr="00515099">
        <w:rPr>
          <w:rFonts w:ascii="Times New Roman" w:hAnsi="Times New Roman" w:cs="Times New Roman"/>
          <w:lang w:val="en-US"/>
        </w:rPr>
        <w:t xml:space="preserve"> so as to acquire </w:t>
      </w:r>
      <w:r w:rsidR="00C40335" w:rsidRPr="00515099">
        <w:rPr>
          <w:rFonts w:ascii="Times New Roman" w:hAnsi="Times New Roman" w:cs="Times New Roman"/>
          <w:lang w:val="en-US"/>
        </w:rPr>
        <w:t>result of the discussion</w:t>
      </w:r>
      <w:r w:rsidR="00794A97" w:rsidRPr="00515099">
        <w:rPr>
          <w:rFonts w:ascii="Times New Roman" w:hAnsi="Times New Roman" w:cs="Times New Roman"/>
          <w:lang w:val="en-US"/>
        </w:rPr>
        <w:t xml:space="preserve">. </w:t>
      </w:r>
    </w:p>
    <w:p w14:paraId="0C2A6B65" w14:textId="77777777" w:rsidR="00E76B87" w:rsidRPr="00515099" w:rsidRDefault="00E76B87" w:rsidP="001D5C6C">
      <w:pPr>
        <w:spacing w:line="360" w:lineRule="auto"/>
        <w:jc w:val="both"/>
        <w:rPr>
          <w:rFonts w:ascii="Times New Roman" w:hAnsi="Times New Roman" w:cs="Times New Roman"/>
          <w:lang w:val="en-US"/>
        </w:rPr>
      </w:pPr>
    </w:p>
    <w:p w14:paraId="5266C19B" w14:textId="77777777" w:rsidR="00826AA5" w:rsidRPr="00515099" w:rsidRDefault="00826AA5" w:rsidP="001D5C6C">
      <w:pPr>
        <w:spacing w:line="360" w:lineRule="auto"/>
        <w:jc w:val="both"/>
        <w:rPr>
          <w:rFonts w:ascii="Times New Roman" w:hAnsi="Times New Roman" w:cs="Times New Roman"/>
          <w:b/>
          <w:lang w:val="en-US"/>
        </w:rPr>
      </w:pPr>
      <w:r w:rsidRPr="00515099">
        <w:rPr>
          <w:rFonts w:ascii="Times New Roman" w:hAnsi="Times New Roman" w:cs="Times New Roman"/>
          <w:b/>
          <w:lang w:val="en-US"/>
        </w:rPr>
        <w:t>Observation:</w:t>
      </w:r>
    </w:p>
    <w:p w14:paraId="4B1E2ED3" w14:textId="77777777" w:rsidR="00826AA5" w:rsidRPr="00515099" w:rsidRDefault="00DF2F7E"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According to </w:t>
      </w:r>
      <w:r w:rsidRPr="00515099">
        <w:rPr>
          <w:rFonts w:ascii="Times New Roman" w:hAnsi="Times New Roman" w:cs="Times New Roman"/>
          <w:color w:val="000000"/>
          <w:shd w:val="clear" w:color="auto" w:fill="FFFFFF"/>
        </w:rPr>
        <w:t>Brodie, (2013)</w:t>
      </w:r>
      <w:r w:rsidRPr="00515099">
        <w:rPr>
          <w:rFonts w:ascii="Times New Roman" w:hAnsi="Times New Roman" w:cs="Times New Roman"/>
          <w:lang w:val="en-US"/>
        </w:rPr>
        <w:t xml:space="preserve"> there</w:t>
      </w:r>
      <w:r w:rsidR="00826AA5" w:rsidRPr="00515099">
        <w:rPr>
          <w:rFonts w:ascii="Times New Roman" w:hAnsi="Times New Roman" w:cs="Times New Roman"/>
          <w:lang w:val="en-US"/>
        </w:rPr>
        <w:t xml:space="preserve"> is no immediate cooperation between </w:t>
      </w:r>
      <w:r w:rsidR="00760E40" w:rsidRPr="00515099">
        <w:rPr>
          <w:rFonts w:ascii="Times New Roman" w:hAnsi="Times New Roman" w:cs="Times New Roman"/>
          <w:lang w:val="en-US"/>
        </w:rPr>
        <w:t xml:space="preserve">me </w:t>
      </w:r>
      <w:r w:rsidR="00826AA5" w:rsidRPr="00515099">
        <w:rPr>
          <w:rFonts w:ascii="Times New Roman" w:hAnsi="Times New Roman" w:cs="Times New Roman"/>
          <w:lang w:val="en-US"/>
        </w:rPr>
        <w:t xml:space="preserve">and the individual/customer experienced in this essential research process. </w:t>
      </w:r>
      <w:r w:rsidR="00760E40" w:rsidRPr="00515099">
        <w:rPr>
          <w:rFonts w:ascii="Times New Roman" w:hAnsi="Times New Roman" w:cs="Times New Roman"/>
          <w:lang w:val="en-US"/>
        </w:rPr>
        <w:t>I can watch</w:t>
      </w:r>
      <w:r w:rsidR="00826AA5" w:rsidRPr="00515099">
        <w:rPr>
          <w:rFonts w:ascii="Times New Roman" w:hAnsi="Times New Roman" w:cs="Times New Roman"/>
          <w:lang w:val="en-US"/>
        </w:rPr>
        <w:t xml:space="preserve"> </w:t>
      </w:r>
      <w:r w:rsidR="00760E40" w:rsidRPr="00515099">
        <w:rPr>
          <w:rFonts w:ascii="Times New Roman" w:hAnsi="Times New Roman" w:cs="Times New Roman"/>
          <w:lang w:val="en-US"/>
        </w:rPr>
        <w:t xml:space="preserve">a subject's responses and make notes. </w:t>
      </w:r>
      <w:r w:rsidR="00826AA5" w:rsidRPr="00515099">
        <w:rPr>
          <w:rFonts w:ascii="Times New Roman" w:hAnsi="Times New Roman" w:cs="Times New Roman"/>
          <w:lang w:val="en-US"/>
        </w:rPr>
        <w:t xml:space="preserve">For recording responses, </w:t>
      </w:r>
      <w:r w:rsidR="00760E40" w:rsidRPr="00515099">
        <w:rPr>
          <w:rFonts w:ascii="Times New Roman" w:hAnsi="Times New Roman" w:cs="Times New Roman"/>
          <w:lang w:val="en-US"/>
        </w:rPr>
        <w:t>observers can be</w:t>
      </w:r>
      <w:r w:rsidR="00826AA5" w:rsidRPr="00515099">
        <w:rPr>
          <w:rFonts w:ascii="Times New Roman" w:hAnsi="Times New Roman" w:cs="Times New Roman"/>
          <w:lang w:val="en-US"/>
        </w:rPr>
        <w:t xml:space="preserve"> utilized. </w:t>
      </w:r>
      <w:r w:rsidR="00030C5F" w:rsidRPr="00515099">
        <w:rPr>
          <w:rFonts w:ascii="Times New Roman" w:hAnsi="Times New Roman" w:cs="Times New Roman"/>
          <w:color w:val="000000"/>
          <w:shd w:val="clear" w:color="auto" w:fill="FFFFFF"/>
        </w:rPr>
        <w:t>Brodie, (2013)</w:t>
      </w:r>
      <w:r w:rsidR="00030C5F" w:rsidRPr="00515099">
        <w:rPr>
          <w:rFonts w:ascii="Times New Roman" w:hAnsi="Times New Roman" w:cs="Times New Roman"/>
          <w:lang w:val="en-US"/>
        </w:rPr>
        <w:t xml:space="preserve"> further mentioned that, i</w:t>
      </w:r>
      <w:r w:rsidR="00826AA5" w:rsidRPr="00515099">
        <w:rPr>
          <w:rFonts w:ascii="Times New Roman" w:hAnsi="Times New Roman" w:cs="Times New Roman"/>
          <w:lang w:val="en-US"/>
        </w:rPr>
        <w:t xml:space="preserve">n a foreordained </w:t>
      </w:r>
      <w:r w:rsidR="00760E40" w:rsidRPr="00515099">
        <w:rPr>
          <w:rFonts w:ascii="Times New Roman" w:hAnsi="Times New Roman" w:cs="Times New Roman"/>
          <w:lang w:val="en-US"/>
        </w:rPr>
        <w:t>situation</w:t>
      </w:r>
      <w:r w:rsidR="00826AA5" w:rsidRPr="00515099">
        <w:rPr>
          <w:rFonts w:ascii="Times New Roman" w:hAnsi="Times New Roman" w:cs="Times New Roman"/>
          <w:lang w:val="en-US"/>
        </w:rPr>
        <w:t xml:space="preserve">, perceptions are noted. </w:t>
      </w:r>
    </w:p>
    <w:p w14:paraId="5FF7347C" w14:textId="77777777" w:rsidR="006F48C2" w:rsidRPr="00515099" w:rsidRDefault="006F48C2" w:rsidP="001D5C6C">
      <w:pPr>
        <w:spacing w:line="360" w:lineRule="auto"/>
        <w:jc w:val="both"/>
        <w:rPr>
          <w:rFonts w:ascii="Times New Roman" w:hAnsi="Times New Roman" w:cs="Times New Roman"/>
          <w:lang w:val="en-US"/>
        </w:rPr>
      </w:pPr>
    </w:p>
    <w:p w14:paraId="29A55F1A" w14:textId="77777777" w:rsidR="007F66AA" w:rsidRPr="00515099" w:rsidRDefault="007F66AA" w:rsidP="001D5C6C">
      <w:pPr>
        <w:pStyle w:val="Heading2"/>
        <w:spacing w:line="360" w:lineRule="auto"/>
        <w:rPr>
          <w:rFonts w:ascii="Times New Roman" w:hAnsi="Times New Roman" w:cs="Times New Roman"/>
          <w:lang w:val="en-US"/>
        </w:rPr>
      </w:pPr>
      <w:bookmarkStart w:id="6" w:name="_Toc29222149"/>
      <w:r w:rsidRPr="00515099">
        <w:rPr>
          <w:rFonts w:ascii="Times New Roman" w:hAnsi="Times New Roman" w:cs="Times New Roman"/>
          <w:lang w:val="en-US"/>
        </w:rPr>
        <w:t>Secondary research:</w:t>
      </w:r>
      <w:bookmarkEnd w:id="6"/>
    </w:p>
    <w:p w14:paraId="483E2B0E" w14:textId="77777777" w:rsidR="00025F9F" w:rsidRPr="00515099" w:rsidRDefault="00085D56" w:rsidP="001D5C6C">
      <w:pPr>
        <w:spacing w:line="360" w:lineRule="auto"/>
        <w:jc w:val="both"/>
        <w:rPr>
          <w:rFonts w:ascii="Times New Roman" w:hAnsi="Times New Roman" w:cs="Times New Roman"/>
          <w:lang w:val="en-US"/>
        </w:rPr>
      </w:pPr>
      <w:r w:rsidRPr="00515099">
        <w:rPr>
          <w:rFonts w:ascii="Times New Roman" w:hAnsi="Times New Roman" w:cs="Times New Roman"/>
          <w:color w:val="000000"/>
          <w:shd w:val="clear" w:color="auto" w:fill="FFFFFF"/>
        </w:rPr>
        <w:t xml:space="preserve">Martin and </w:t>
      </w:r>
      <w:proofErr w:type="spellStart"/>
      <w:r w:rsidRPr="00515099">
        <w:rPr>
          <w:rFonts w:ascii="Times New Roman" w:hAnsi="Times New Roman" w:cs="Times New Roman"/>
          <w:color w:val="000000"/>
          <w:shd w:val="clear" w:color="auto" w:fill="FFFFFF"/>
        </w:rPr>
        <w:t>Hanington</w:t>
      </w:r>
      <w:proofErr w:type="spellEnd"/>
      <w:r w:rsidRPr="00515099">
        <w:rPr>
          <w:rFonts w:ascii="Times New Roman" w:hAnsi="Times New Roman" w:cs="Times New Roman"/>
          <w:color w:val="000000"/>
          <w:shd w:val="clear" w:color="auto" w:fill="FFFFFF"/>
        </w:rPr>
        <w:t>, (2012)</w:t>
      </w:r>
      <w:r w:rsidRPr="00515099">
        <w:rPr>
          <w:rFonts w:ascii="Times New Roman" w:hAnsi="Times New Roman" w:cs="Times New Roman"/>
          <w:lang w:val="en-US"/>
        </w:rPr>
        <w:t xml:space="preserve"> mentioned that, s</w:t>
      </w:r>
      <w:r w:rsidR="007F66AA" w:rsidRPr="00515099">
        <w:rPr>
          <w:rFonts w:ascii="Times New Roman" w:hAnsi="Times New Roman" w:cs="Times New Roman"/>
          <w:lang w:val="en-US"/>
        </w:rPr>
        <w:t xml:space="preserve">econdary research is a type of research method that includes the utilization of existing information. To expand the general adequacy of study, current information are gathered and </w:t>
      </w:r>
      <w:r w:rsidR="00820228" w:rsidRPr="00515099">
        <w:rPr>
          <w:rFonts w:ascii="Times New Roman" w:hAnsi="Times New Roman" w:cs="Times New Roman"/>
          <w:lang w:val="en-US"/>
        </w:rPr>
        <w:t xml:space="preserve">used. </w:t>
      </w:r>
      <w:r w:rsidR="00312941" w:rsidRPr="00515099">
        <w:rPr>
          <w:rFonts w:ascii="Times New Roman" w:hAnsi="Times New Roman" w:cs="Times New Roman"/>
          <w:lang w:val="en-US"/>
        </w:rPr>
        <w:t>According</w:t>
      </w:r>
      <w:r w:rsidR="00E47E48" w:rsidRPr="00515099">
        <w:rPr>
          <w:rFonts w:ascii="Times New Roman" w:hAnsi="Times New Roman" w:cs="Times New Roman"/>
          <w:lang w:val="en-US"/>
        </w:rPr>
        <w:t xml:space="preserve"> to </w:t>
      </w:r>
      <w:r w:rsidR="00E47E48" w:rsidRPr="00515099">
        <w:rPr>
          <w:rFonts w:ascii="Times New Roman" w:hAnsi="Times New Roman" w:cs="Times New Roman"/>
          <w:color w:val="000000"/>
          <w:shd w:val="clear" w:color="auto" w:fill="FFFFFF"/>
        </w:rPr>
        <w:t>Salkind, (2010),</w:t>
      </w:r>
      <w:r w:rsidR="00E47E48" w:rsidRPr="00515099">
        <w:rPr>
          <w:rFonts w:ascii="Times New Roman" w:hAnsi="Times New Roman" w:cs="Times New Roman"/>
          <w:lang w:val="en-US"/>
        </w:rPr>
        <w:t xml:space="preserve"> s</w:t>
      </w:r>
      <w:r w:rsidR="00820228" w:rsidRPr="00515099">
        <w:rPr>
          <w:rFonts w:ascii="Times New Roman" w:hAnsi="Times New Roman" w:cs="Times New Roman"/>
          <w:lang w:val="en-US"/>
        </w:rPr>
        <w:t xml:space="preserve">econdary research </w:t>
      </w:r>
      <w:r w:rsidR="007F66AA" w:rsidRPr="00515099">
        <w:rPr>
          <w:rFonts w:ascii="Times New Roman" w:hAnsi="Times New Roman" w:cs="Times New Roman"/>
          <w:lang w:val="en-US"/>
        </w:rPr>
        <w:t>includes look</w:t>
      </w:r>
      <w:r w:rsidR="00820228" w:rsidRPr="00515099">
        <w:rPr>
          <w:rFonts w:ascii="Times New Roman" w:hAnsi="Times New Roman" w:cs="Times New Roman"/>
          <w:lang w:val="en-US"/>
        </w:rPr>
        <w:t>ing</w:t>
      </w:r>
      <w:r w:rsidR="007F66AA" w:rsidRPr="00515099">
        <w:rPr>
          <w:rFonts w:ascii="Times New Roman" w:hAnsi="Times New Roman" w:cs="Times New Roman"/>
          <w:lang w:val="en-US"/>
        </w:rPr>
        <w:t xml:space="preserve"> into material that has been distributed in inquire about reports and so forth. Such reports can be made accessible through open libraries, databases, </w:t>
      </w:r>
      <w:r w:rsidR="00820228" w:rsidRPr="00515099">
        <w:rPr>
          <w:rFonts w:ascii="Times New Roman" w:hAnsi="Times New Roman" w:cs="Times New Roman"/>
          <w:lang w:val="en-US"/>
        </w:rPr>
        <w:t>information</w:t>
      </w:r>
      <w:r w:rsidR="007F66AA" w:rsidRPr="00515099">
        <w:rPr>
          <w:rFonts w:ascii="Times New Roman" w:hAnsi="Times New Roman" w:cs="Times New Roman"/>
          <w:lang w:val="en-US"/>
        </w:rPr>
        <w:t xml:space="preserve"> from reviews that have just been led, and so on. Some </w:t>
      </w:r>
      <w:r w:rsidR="00820228" w:rsidRPr="00515099">
        <w:rPr>
          <w:rFonts w:ascii="Times New Roman" w:hAnsi="Times New Roman" w:cs="Times New Roman"/>
          <w:lang w:val="en-US"/>
        </w:rPr>
        <w:t>school or colleges might</w:t>
      </w:r>
      <w:r w:rsidR="007F66AA" w:rsidRPr="00515099">
        <w:rPr>
          <w:rFonts w:ascii="Times New Roman" w:hAnsi="Times New Roman" w:cs="Times New Roman"/>
          <w:lang w:val="en-US"/>
        </w:rPr>
        <w:t xml:space="preserve"> additionally store information that can be utilized and recovere</w:t>
      </w:r>
      <w:r w:rsidR="00820228" w:rsidRPr="00515099">
        <w:rPr>
          <w:rFonts w:ascii="Times New Roman" w:hAnsi="Times New Roman" w:cs="Times New Roman"/>
          <w:lang w:val="en-US"/>
        </w:rPr>
        <w:t xml:space="preserve">d from inquire about purposes. </w:t>
      </w:r>
      <w:r w:rsidR="00312941" w:rsidRPr="00515099">
        <w:rPr>
          <w:rFonts w:ascii="Times New Roman" w:hAnsi="Times New Roman" w:cs="Times New Roman"/>
          <w:color w:val="000000"/>
          <w:shd w:val="clear" w:color="auto" w:fill="FFFFFF"/>
        </w:rPr>
        <w:t xml:space="preserve">Schmitt and </w:t>
      </w:r>
      <w:proofErr w:type="spellStart"/>
      <w:r w:rsidR="00312941" w:rsidRPr="00515099">
        <w:rPr>
          <w:rFonts w:ascii="Times New Roman" w:hAnsi="Times New Roman" w:cs="Times New Roman"/>
          <w:color w:val="000000"/>
          <w:shd w:val="clear" w:color="auto" w:fill="FFFFFF"/>
        </w:rPr>
        <w:t>König</w:t>
      </w:r>
      <w:proofErr w:type="spellEnd"/>
      <w:r w:rsidR="00312941" w:rsidRPr="00515099">
        <w:rPr>
          <w:rFonts w:ascii="Times New Roman" w:hAnsi="Times New Roman" w:cs="Times New Roman"/>
          <w:color w:val="000000"/>
          <w:shd w:val="clear" w:color="auto" w:fill="FFFFFF"/>
        </w:rPr>
        <w:t>, (2010)</w:t>
      </w:r>
      <w:r w:rsidR="00312941" w:rsidRPr="00515099">
        <w:rPr>
          <w:rFonts w:ascii="Times New Roman" w:hAnsi="Times New Roman" w:cs="Times New Roman"/>
          <w:lang w:val="en-US"/>
        </w:rPr>
        <w:t xml:space="preserve"> argued that, s</w:t>
      </w:r>
      <w:r w:rsidR="00820228" w:rsidRPr="00515099">
        <w:rPr>
          <w:rFonts w:ascii="Times New Roman" w:hAnsi="Times New Roman" w:cs="Times New Roman"/>
          <w:lang w:val="en-US"/>
        </w:rPr>
        <w:t xml:space="preserve">econdary research </w:t>
      </w:r>
      <w:r w:rsidR="007F66AA" w:rsidRPr="00515099">
        <w:rPr>
          <w:rFonts w:ascii="Times New Roman" w:hAnsi="Times New Roman" w:cs="Times New Roman"/>
          <w:lang w:val="en-US"/>
        </w:rPr>
        <w:t xml:space="preserve">is significantly more financially </w:t>
      </w:r>
      <w:r w:rsidR="00820228" w:rsidRPr="00515099">
        <w:rPr>
          <w:rFonts w:ascii="Times New Roman" w:hAnsi="Times New Roman" w:cs="Times New Roman"/>
          <w:lang w:val="en-US"/>
        </w:rPr>
        <w:t>cost saving</w:t>
      </w:r>
      <w:r w:rsidR="007F66AA" w:rsidRPr="00515099">
        <w:rPr>
          <w:rFonts w:ascii="Times New Roman" w:hAnsi="Times New Roman" w:cs="Times New Roman"/>
          <w:lang w:val="en-US"/>
        </w:rPr>
        <w:t xml:space="preserve"> than </w:t>
      </w:r>
      <w:r w:rsidR="00820228" w:rsidRPr="00515099">
        <w:rPr>
          <w:rFonts w:ascii="Times New Roman" w:hAnsi="Times New Roman" w:cs="Times New Roman"/>
          <w:lang w:val="en-US"/>
        </w:rPr>
        <w:t>primary</w:t>
      </w:r>
      <w:r w:rsidR="007F66AA" w:rsidRPr="00515099">
        <w:rPr>
          <w:rFonts w:ascii="Times New Roman" w:hAnsi="Times New Roman" w:cs="Times New Roman"/>
          <w:lang w:val="en-US"/>
        </w:rPr>
        <w:t xml:space="preserve"> research since it utilizes existing information, not at all like essential research where information is gathered by organizations or partnerships direct or where they can pay an outsider to gather information for their benefit.</w:t>
      </w:r>
      <w:r w:rsidR="00025F9F" w:rsidRPr="00515099">
        <w:rPr>
          <w:rFonts w:ascii="Times New Roman" w:hAnsi="Times New Roman" w:cs="Times New Roman"/>
          <w:lang w:val="en-US"/>
        </w:rPr>
        <w:t xml:space="preserve"> Sources of our research data incudes:</w:t>
      </w:r>
      <w:r w:rsidR="005D7964" w:rsidRPr="00515099">
        <w:rPr>
          <w:rFonts w:ascii="Times New Roman" w:hAnsi="Times New Roman" w:cs="Times New Roman"/>
          <w:lang w:val="en-US"/>
        </w:rPr>
        <w:t xml:space="preserve"> </w:t>
      </w:r>
      <w:r w:rsidR="00924E94" w:rsidRPr="00515099">
        <w:rPr>
          <w:rFonts w:ascii="Times New Roman" w:hAnsi="Times New Roman" w:cs="Times New Roman"/>
          <w:color w:val="000000"/>
          <w:shd w:val="clear" w:color="auto" w:fill="FFFFFF"/>
        </w:rPr>
        <w:t xml:space="preserve">Salkind, (2010) addressed that, by far </w:t>
      </w:r>
      <w:r w:rsidR="00924E94" w:rsidRPr="00515099">
        <w:rPr>
          <w:rFonts w:ascii="Times New Roman" w:hAnsi="Times New Roman" w:cs="Times New Roman"/>
          <w:lang w:val="en-US"/>
        </w:rPr>
        <w:t>i</w:t>
      </w:r>
      <w:r w:rsidR="00025F9F" w:rsidRPr="00515099">
        <w:rPr>
          <w:rFonts w:ascii="Times New Roman" w:hAnsi="Times New Roman" w:cs="Times New Roman"/>
          <w:lang w:val="en-US"/>
        </w:rPr>
        <w:t xml:space="preserve">nternet is one of the most widely recognized approaches to gather secondary data. On the web, data is promptly accessible </w:t>
      </w:r>
      <w:r w:rsidR="00C62DD5" w:rsidRPr="00515099">
        <w:rPr>
          <w:rFonts w:ascii="Times New Roman" w:hAnsi="Times New Roman" w:cs="Times New Roman"/>
          <w:lang w:val="en-US"/>
        </w:rPr>
        <w:t xml:space="preserve">anytime, anywhere </w:t>
      </w:r>
      <w:r w:rsidR="00025F9F" w:rsidRPr="00515099">
        <w:rPr>
          <w:rFonts w:ascii="Times New Roman" w:hAnsi="Times New Roman" w:cs="Times New Roman"/>
          <w:lang w:val="en-US"/>
        </w:rPr>
        <w:t>and can be found to by clicking within a second.</w:t>
      </w:r>
      <w:r w:rsidR="005D7964" w:rsidRPr="00515099">
        <w:rPr>
          <w:rFonts w:ascii="Times New Roman" w:hAnsi="Times New Roman" w:cs="Times New Roman"/>
          <w:lang w:val="en-US"/>
        </w:rPr>
        <w:t xml:space="preserve"> </w:t>
      </w:r>
      <w:r w:rsidR="00025F9F" w:rsidRPr="00515099">
        <w:rPr>
          <w:rFonts w:ascii="Times New Roman" w:hAnsi="Times New Roman" w:cs="Times New Roman"/>
          <w:lang w:val="en-US"/>
        </w:rPr>
        <w:t>This information is for all intents and purposes sans cost or one may need to pay a limited quantity to download existing information. Sites have a great deal of data that can be utilized by organizations or associations to meet their examination needs. In any case, so as to gather information, associations need to discover jus</w:t>
      </w:r>
      <w:r w:rsidR="005D7964" w:rsidRPr="00515099">
        <w:rPr>
          <w:rFonts w:ascii="Times New Roman" w:hAnsi="Times New Roman" w:cs="Times New Roman"/>
          <w:lang w:val="en-US"/>
        </w:rPr>
        <w:t xml:space="preserve">t precise and dependable site. </w:t>
      </w:r>
      <w:r w:rsidR="008C539B" w:rsidRPr="00515099">
        <w:rPr>
          <w:rFonts w:ascii="Times New Roman" w:hAnsi="Times New Roman" w:cs="Times New Roman"/>
          <w:color w:val="000000"/>
          <w:shd w:val="clear" w:color="auto" w:fill="FFFFFF"/>
        </w:rPr>
        <w:t xml:space="preserve">Martin and </w:t>
      </w:r>
      <w:proofErr w:type="spellStart"/>
      <w:r w:rsidR="008C539B" w:rsidRPr="00515099">
        <w:rPr>
          <w:rFonts w:ascii="Times New Roman" w:hAnsi="Times New Roman" w:cs="Times New Roman"/>
          <w:color w:val="000000"/>
          <w:shd w:val="clear" w:color="auto" w:fill="FFFFFF"/>
        </w:rPr>
        <w:t>Hanington</w:t>
      </w:r>
      <w:proofErr w:type="spellEnd"/>
      <w:r w:rsidR="008C539B" w:rsidRPr="00515099">
        <w:rPr>
          <w:rFonts w:ascii="Times New Roman" w:hAnsi="Times New Roman" w:cs="Times New Roman"/>
          <w:color w:val="000000"/>
          <w:shd w:val="clear" w:color="auto" w:fill="FFFFFF"/>
        </w:rPr>
        <w:t>, (2012</w:t>
      </w:r>
      <w:r w:rsidR="006F111B" w:rsidRPr="00515099">
        <w:rPr>
          <w:rFonts w:ascii="Times New Roman" w:hAnsi="Times New Roman" w:cs="Times New Roman"/>
          <w:color w:val="000000"/>
          <w:shd w:val="clear" w:color="auto" w:fill="FFFFFF"/>
        </w:rPr>
        <w:t>)</w:t>
      </w:r>
      <w:r w:rsidR="006F111B" w:rsidRPr="00515099">
        <w:rPr>
          <w:rFonts w:ascii="Times New Roman" w:hAnsi="Times New Roman" w:cs="Times New Roman"/>
          <w:lang w:val="en-US"/>
        </w:rPr>
        <w:t xml:space="preserve"> mentioned</w:t>
      </w:r>
      <w:r w:rsidR="008C539B" w:rsidRPr="00515099">
        <w:rPr>
          <w:rFonts w:ascii="Times New Roman" w:hAnsi="Times New Roman" w:cs="Times New Roman"/>
          <w:lang w:val="en-US"/>
        </w:rPr>
        <w:t xml:space="preserve"> that, a</w:t>
      </w:r>
      <w:r w:rsidR="00025F9F" w:rsidRPr="00515099">
        <w:rPr>
          <w:rFonts w:ascii="Times New Roman" w:hAnsi="Times New Roman" w:cs="Times New Roman"/>
          <w:lang w:val="en-US"/>
        </w:rPr>
        <w:t xml:space="preserve">nother great </w:t>
      </w:r>
      <w:r w:rsidR="00BC00A2" w:rsidRPr="00515099">
        <w:rPr>
          <w:rFonts w:ascii="Times New Roman" w:hAnsi="Times New Roman" w:cs="Times New Roman"/>
          <w:lang w:val="en-US"/>
        </w:rPr>
        <w:t>way</w:t>
      </w:r>
      <w:r w:rsidR="00025F9F" w:rsidRPr="00515099">
        <w:rPr>
          <w:rFonts w:ascii="Times New Roman" w:hAnsi="Times New Roman" w:cs="Times New Roman"/>
          <w:lang w:val="en-US"/>
        </w:rPr>
        <w:t xml:space="preserve"> of searching for </w:t>
      </w:r>
      <w:r w:rsidR="00BC00A2" w:rsidRPr="00515099">
        <w:rPr>
          <w:rFonts w:ascii="Times New Roman" w:hAnsi="Times New Roman" w:cs="Times New Roman"/>
          <w:lang w:val="en-US"/>
        </w:rPr>
        <w:t>secondary</w:t>
      </w:r>
      <w:r w:rsidR="00025F9F" w:rsidRPr="00515099">
        <w:rPr>
          <w:rFonts w:ascii="Times New Roman" w:hAnsi="Times New Roman" w:cs="Times New Roman"/>
          <w:lang w:val="en-US"/>
        </w:rPr>
        <w:t xml:space="preserve"> research information is open libraries. Open libraries have duplicates of recently performed significant research. These are a storage facility of </w:t>
      </w:r>
      <w:r w:rsidR="00BC00A2" w:rsidRPr="00515099">
        <w:rPr>
          <w:rFonts w:ascii="Times New Roman" w:hAnsi="Times New Roman" w:cs="Times New Roman"/>
          <w:lang w:val="en-US"/>
        </w:rPr>
        <w:t>important</w:t>
      </w:r>
      <w:r w:rsidR="00025F9F" w:rsidRPr="00515099">
        <w:rPr>
          <w:rFonts w:ascii="Times New Roman" w:hAnsi="Times New Roman" w:cs="Times New Roman"/>
          <w:lang w:val="en-US"/>
        </w:rPr>
        <w:t xml:space="preserve"> data and records that can</w:t>
      </w:r>
      <w:r w:rsidR="005D7964" w:rsidRPr="00515099">
        <w:rPr>
          <w:rFonts w:ascii="Times New Roman" w:hAnsi="Times New Roman" w:cs="Times New Roman"/>
          <w:lang w:val="en-US"/>
        </w:rPr>
        <w:t xml:space="preserve"> be utilized to separate data. </w:t>
      </w:r>
      <w:r w:rsidR="00025F9F" w:rsidRPr="00515099">
        <w:rPr>
          <w:rFonts w:ascii="Times New Roman" w:hAnsi="Times New Roman" w:cs="Times New Roman"/>
          <w:lang w:val="en-US"/>
        </w:rPr>
        <w:t xml:space="preserve">In these open libraries, the </w:t>
      </w:r>
      <w:r w:rsidR="00BC00A2" w:rsidRPr="00515099">
        <w:rPr>
          <w:rFonts w:ascii="Times New Roman" w:hAnsi="Times New Roman" w:cs="Times New Roman"/>
          <w:lang w:val="en-US"/>
        </w:rPr>
        <w:t>service</w:t>
      </w:r>
      <w:r w:rsidR="00025F9F" w:rsidRPr="00515099">
        <w:rPr>
          <w:rFonts w:ascii="Times New Roman" w:hAnsi="Times New Roman" w:cs="Times New Roman"/>
          <w:lang w:val="en-US"/>
        </w:rPr>
        <w:t xml:space="preserve"> contrast </w:t>
      </w:r>
      <w:r w:rsidR="00BC00A2" w:rsidRPr="00515099">
        <w:rPr>
          <w:rFonts w:ascii="Times New Roman" w:hAnsi="Times New Roman" w:cs="Times New Roman"/>
          <w:lang w:val="en-US"/>
        </w:rPr>
        <w:t>in different libraries</w:t>
      </w:r>
      <w:r w:rsidR="00025F9F" w:rsidRPr="00515099">
        <w:rPr>
          <w:rFonts w:ascii="Times New Roman" w:hAnsi="Times New Roman" w:cs="Times New Roman"/>
          <w:lang w:val="en-US"/>
        </w:rPr>
        <w:t xml:space="preserve">. As a rule, libraries have a tremendous assortment of </w:t>
      </w:r>
      <w:r w:rsidR="00BC00A2" w:rsidRPr="00515099">
        <w:rPr>
          <w:rFonts w:ascii="Times New Roman" w:hAnsi="Times New Roman" w:cs="Times New Roman"/>
          <w:lang w:val="en-US"/>
        </w:rPr>
        <w:t>publications</w:t>
      </w:r>
      <w:r w:rsidR="00025F9F" w:rsidRPr="00515099">
        <w:rPr>
          <w:rFonts w:ascii="Times New Roman" w:hAnsi="Times New Roman" w:cs="Times New Roman"/>
          <w:lang w:val="en-US"/>
        </w:rPr>
        <w:t xml:space="preserve"> </w:t>
      </w:r>
      <w:r w:rsidR="00025F9F" w:rsidRPr="00515099">
        <w:rPr>
          <w:rFonts w:ascii="Times New Roman" w:hAnsi="Times New Roman" w:cs="Times New Roman"/>
          <w:lang w:val="en-US"/>
        </w:rPr>
        <w:lastRenderedPageBreak/>
        <w:t>with advertise measurements, enormous professional resou</w:t>
      </w:r>
      <w:r w:rsidR="005D7964" w:rsidRPr="00515099">
        <w:rPr>
          <w:rFonts w:ascii="Times New Roman" w:hAnsi="Times New Roman" w:cs="Times New Roman"/>
          <w:lang w:val="en-US"/>
        </w:rPr>
        <w:t xml:space="preserve">rce assortments, and bulletins. </w:t>
      </w:r>
      <w:r w:rsidR="006F111B" w:rsidRPr="00515099">
        <w:rPr>
          <w:rFonts w:ascii="Times New Roman" w:hAnsi="Times New Roman" w:cs="Times New Roman"/>
          <w:color w:val="000000"/>
          <w:shd w:val="clear" w:color="auto" w:fill="FFFFFF"/>
        </w:rPr>
        <w:t xml:space="preserve">Schmitt and </w:t>
      </w:r>
      <w:proofErr w:type="spellStart"/>
      <w:r w:rsidR="006F111B" w:rsidRPr="00515099">
        <w:rPr>
          <w:rFonts w:ascii="Times New Roman" w:hAnsi="Times New Roman" w:cs="Times New Roman"/>
          <w:color w:val="000000"/>
          <w:shd w:val="clear" w:color="auto" w:fill="FFFFFF"/>
        </w:rPr>
        <w:t>König</w:t>
      </w:r>
      <w:proofErr w:type="spellEnd"/>
      <w:r w:rsidR="006F111B" w:rsidRPr="00515099">
        <w:rPr>
          <w:rFonts w:ascii="Times New Roman" w:hAnsi="Times New Roman" w:cs="Times New Roman"/>
          <w:color w:val="000000"/>
          <w:shd w:val="clear" w:color="auto" w:fill="FFFFFF"/>
        </w:rPr>
        <w:t>, (2010</w:t>
      </w:r>
      <w:r w:rsidR="001E1F41" w:rsidRPr="00515099">
        <w:rPr>
          <w:rFonts w:ascii="Times New Roman" w:hAnsi="Times New Roman" w:cs="Times New Roman"/>
          <w:color w:val="000000"/>
          <w:shd w:val="clear" w:color="auto" w:fill="FFFFFF"/>
        </w:rPr>
        <w:t>)</w:t>
      </w:r>
      <w:r w:rsidR="001E1F41" w:rsidRPr="00515099">
        <w:rPr>
          <w:rFonts w:ascii="Times New Roman" w:hAnsi="Times New Roman" w:cs="Times New Roman"/>
          <w:lang w:val="en-US"/>
        </w:rPr>
        <w:t xml:space="preserve"> argued</w:t>
      </w:r>
      <w:r w:rsidR="006F111B" w:rsidRPr="00515099">
        <w:rPr>
          <w:rFonts w:ascii="Times New Roman" w:hAnsi="Times New Roman" w:cs="Times New Roman"/>
          <w:lang w:val="en-US"/>
        </w:rPr>
        <w:t xml:space="preserve"> that, t</w:t>
      </w:r>
      <w:r w:rsidR="00025F9F" w:rsidRPr="00515099">
        <w:rPr>
          <w:rFonts w:ascii="Times New Roman" w:hAnsi="Times New Roman" w:cs="Times New Roman"/>
          <w:lang w:val="en-US"/>
        </w:rPr>
        <w:t xml:space="preserve">he significance of gathering information for </w:t>
      </w:r>
      <w:r w:rsidR="00BC00A2" w:rsidRPr="00515099">
        <w:rPr>
          <w:rFonts w:ascii="Times New Roman" w:hAnsi="Times New Roman" w:cs="Times New Roman"/>
          <w:lang w:val="en-US"/>
        </w:rPr>
        <w:t>secondary</w:t>
      </w:r>
      <w:r w:rsidR="00025F9F" w:rsidRPr="00515099">
        <w:rPr>
          <w:rFonts w:ascii="Times New Roman" w:hAnsi="Times New Roman" w:cs="Times New Roman"/>
          <w:lang w:val="en-US"/>
        </w:rPr>
        <w:t xml:space="preserve"> research from instructive organizations is frequently neglected. For schools and colleges, in any case, more work is done t</w:t>
      </w:r>
      <w:r w:rsidR="005D7964" w:rsidRPr="00515099">
        <w:rPr>
          <w:rFonts w:ascii="Times New Roman" w:hAnsi="Times New Roman" w:cs="Times New Roman"/>
          <w:lang w:val="en-US"/>
        </w:rPr>
        <w:t xml:space="preserve">han some other business area. </w:t>
      </w:r>
      <w:r w:rsidR="00025F9F" w:rsidRPr="00515099">
        <w:rPr>
          <w:rFonts w:ascii="Times New Roman" w:hAnsi="Times New Roman" w:cs="Times New Roman"/>
          <w:lang w:val="en-US"/>
        </w:rPr>
        <w:t xml:space="preserve">The </w:t>
      </w:r>
      <w:r w:rsidR="00BC00A2" w:rsidRPr="00515099">
        <w:rPr>
          <w:rFonts w:ascii="Times New Roman" w:hAnsi="Times New Roman" w:cs="Times New Roman"/>
          <w:lang w:val="en-US"/>
        </w:rPr>
        <w:t xml:space="preserve">secondary </w:t>
      </w:r>
      <w:r w:rsidR="00025F9F" w:rsidRPr="00515099">
        <w:rPr>
          <w:rFonts w:ascii="Times New Roman" w:hAnsi="Times New Roman" w:cs="Times New Roman"/>
          <w:lang w:val="en-US"/>
        </w:rPr>
        <w:t xml:space="preserve">information gathered </w:t>
      </w:r>
      <w:r w:rsidR="00BC00A2" w:rsidRPr="00515099">
        <w:rPr>
          <w:rFonts w:ascii="Times New Roman" w:hAnsi="Times New Roman" w:cs="Times New Roman"/>
          <w:lang w:val="en-US"/>
        </w:rPr>
        <w:t>can be</w:t>
      </w:r>
      <w:r w:rsidR="00025F9F" w:rsidRPr="00515099">
        <w:rPr>
          <w:rFonts w:ascii="Times New Roman" w:hAnsi="Times New Roman" w:cs="Times New Roman"/>
          <w:lang w:val="en-US"/>
        </w:rPr>
        <w:t xml:space="preserve"> colleges </w:t>
      </w:r>
      <w:r w:rsidR="00BC00A2" w:rsidRPr="00515099">
        <w:rPr>
          <w:rFonts w:ascii="Times New Roman" w:hAnsi="Times New Roman" w:cs="Times New Roman"/>
          <w:lang w:val="en-US"/>
        </w:rPr>
        <w:t>that have the same</w:t>
      </w:r>
      <w:r w:rsidR="00025F9F" w:rsidRPr="00515099">
        <w:rPr>
          <w:rFonts w:ascii="Times New Roman" w:hAnsi="Times New Roman" w:cs="Times New Roman"/>
          <w:lang w:val="en-US"/>
        </w:rPr>
        <w:t xml:space="preserve"> research</w:t>
      </w:r>
      <w:r w:rsidR="00BC00A2" w:rsidRPr="00515099">
        <w:rPr>
          <w:rFonts w:ascii="Times New Roman" w:hAnsi="Times New Roman" w:cs="Times New Roman"/>
          <w:lang w:val="en-US"/>
        </w:rPr>
        <w:t xml:space="preserve"> previously</w:t>
      </w:r>
      <w:r w:rsidR="00025F9F" w:rsidRPr="00515099">
        <w:rPr>
          <w:rFonts w:ascii="Times New Roman" w:hAnsi="Times New Roman" w:cs="Times New Roman"/>
          <w:lang w:val="en-US"/>
        </w:rPr>
        <w:t xml:space="preserve">. In any case, </w:t>
      </w:r>
      <w:r w:rsidR="00BC00A2" w:rsidRPr="00515099">
        <w:rPr>
          <w:rFonts w:ascii="Times New Roman" w:hAnsi="Times New Roman" w:cs="Times New Roman"/>
          <w:lang w:val="en-US"/>
        </w:rPr>
        <w:t>I</w:t>
      </w:r>
      <w:r w:rsidR="00025F9F" w:rsidRPr="00515099">
        <w:rPr>
          <w:rFonts w:ascii="Times New Roman" w:hAnsi="Times New Roman" w:cs="Times New Roman"/>
          <w:lang w:val="en-US"/>
        </w:rPr>
        <w:t xml:space="preserve"> can approach and </w:t>
      </w:r>
      <w:r w:rsidR="00BC00A2" w:rsidRPr="00515099">
        <w:rPr>
          <w:rFonts w:ascii="Times New Roman" w:hAnsi="Times New Roman" w:cs="Times New Roman"/>
          <w:lang w:val="en-US"/>
        </w:rPr>
        <w:t>use</w:t>
      </w:r>
      <w:r w:rsidR="00025F9F" w:rsidRPr="00515099">
        <w:rPr>
          <w:rFonts w:ascii="Times New Roman" w:hAnsi="Times New Roman" w:cs="Times New Roman"/>
          <w:lang w:val="en-US"/>
        </w:rPr>
        <w:t xml:space="preserve"> information from </w:t>
      </w:r>
      <w:r w:rsidR="00BC00A2" w:rsidRPr="00515099">
        <w:rPr>
          <w:rFonts w:ascii="Times New Roman" w:hAnsi="Times New Roman" w:cs="Times New Roman"/>
          <w:lang w:val="en-US"/>
        </w:rPr>
        <w:t>these institutions</w:t>
      </w:r>
      <w:r w:rsidR="00025F9F" w:rsidRPr="00515099">
        <w:rPr>
          <w:rFonts w:ascii="Times New Roman" w:hAnsi="Times New Roman" w:cs="Times New Roman"/>
          <w:lang w:val="en-US"/>
        </w:rPr>
        <w:t>.</w:t>
      </w:r>
    </w:p>
    <w:p w14:paraId="1406A449" w14:textId="77777777" w:rsidR="00025F9F" w:rsidRPr="00515099" w:rsidRDefault="00025F9F" w:rsidP="001D5C6C">
      <w:pPr>
        <w:spacing w:line="360" w:lineRule="auto"/>
        <w:jc w:val="both"/>
        <w:rPr>
          <w:rFonts w:ascii="Times New Roman" w:hAnsi="Times New Roman" w:cs="Times New Roman"/>
          <w:lang w:val="en-US"/>
        </w:rPr>
      </w:pPr>
    </w:p>
    <w:p w14:paraId="5DD94315" w14:textId="77777777" w:rsidR="00D82642" w:rsidRPr="00515099" w:rsidRDefault="00D82642" w:rsidP="001D5C6C">
      <w:pPr>
        <w:pStyle w:val="Heading1"/>
        <w:spacing w:line="360" w:lineRule="auto"/>
        <w:rPr>
          <w:rFonts w:ascii="Times New Roman" w:hAnsi="Times New Roman" w:cs="Times New Roman"/>
          <w:lang w:val="en-US"/>
        </w:rPr>
      </w:pPr>
      <w:bookmarkStart w:id="7" w:name="_Toc29222150"/>
      <w:r w:rsidRPr="00515099">
        <w:rPr>
          <w:rFonts w:ascii="Times New Roman" w:hAnsi="Times New Roman" w:cs="Times New Roman"/>
          <w:lang w:val="en-US"/>
        </w:rPr>
        <w:t>Findings</w:t>
      </w:r>
      <w:bookmarkEnd w:id="7"/>
    </w:p>
    <w:p w14:paraId="72EF702A" w14:textId="77777777" w:rsidR="00636D01" w:rsidRPr="00515099" w:rsidRDefault="00636D01"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After</w:t>
      </w:r>
      <w:r w:rsidR="005D34D5" w:rsidRPr="00515099">
        <w:rPr>
          <w:rFonts w:ascii="Times New Roman" w:hAnsi="Times New Roman" w:cs="Times New Roman"/>
          <w:lang w:val="en-US"/>
        </w:rPr>
        <w:t xml:space="preserve"> 1 month of collecting responses from the questionnaire received, </w:t>
      </w:r>
      <w:r w:rsidRPr="00515099">
        <w:rPr>
          <w:rFonts w:ascii="Times New Roman" w:hAnsi="Times New Roman" w:cs="Times New Roman"/>
          <w:lang w:val="en-US"/>
        </w:rPr>
        <w:t>about 52 percent were female, and 48 percent was male. The study evaluated the level of learning and task intersection of the virtual learning environment. By the by, desires for the ability to adapt new information for the real life class are just possibly unique. Basically, social procedures in virtual learning environment were essentially corrupted; be that as it may, this crumbling didn't fundamentally upset t</w:t>
      </w:r>
      <w:r w:rsidR="005D7964" w:rsidRPr="00515099">
        <w:rPr>
          <w:rFonts w:ascii="Times New Roman" w:hAnsi="Times New Roman" w:cs="Times New Roman"/>
          <w:lang w:val="en-US"/>
        </w:rPr>
        <w:t xml:space="preserve">he apparent learning capacity. </w:t>
      </w:r>
      <w:r w:rsidRPr="00515099">
        <w:rPr>
          <w:rFonts w:ascii="Times New Roman" w:hAnsi="Times New Roman" w:cs="Times New Roman"/>
          <w:lang w:val="en-US"/>
        </w:rPr>
        <w:t xml:space="preserve">The virtual-learning design gives an identical learning </w:t>
      </w:r>
      <w:r w:rsidR="00344622" w:rsidRPr="00515099">
        <w:rPr>
          <w:rFonts w:ascii="Times New Roman" w:hAnsi="Times New Roman" w:cs="Times New Roman"/>
          <w:lang w:val="en-US"/>
        </w:rPr>
        <w:t>option as the real life class to develop</w:t>
      </w:r>
      <w:r w:rsidRPr="00515099">
        <w:rPr>
          <w:rFonts w:ascii="Times New Roman" w:hAnsi="Times New Roman" w:cs="Times New Roman"/>
          <w:lang w:val="en-US"/>
        </w:rPr>
        <w:t xml:space="preserve"> students and for materials identified with their </w:t>
      </w:r>
      <w:r w:rsidR="00344622" w:rsidRPr="00515099">
        <w:rPr>
          <w:rFonts w:ascii="Times New Roman" w:hAnsi="Times New Roman" w:cs="Times New Roman"/>
          <w:lang w:val="en-US"/>
        </w:rPr>
        <w:t>subject</w:t>
      </w:r>
      <w:r w:rsidRPr="00515099">
        <w:rPr>
          <w:rFonts w:ascii="Times New Roman" w:hAnsi="Times New Roman" w:cs="Times New Roman"/>
          <w:lang w:val="en-US"/>
        </w:rPr>
        <w:t>.</w:t>
      </w:r>
      <w:r w:rsidR="00344622" w:rsidRPr="00515099">
        <w:rPr>
          <w:rFonts w:ascii="Times New Roman" w:hAnsi="Times New Roman" w:cs="Times New Roman"/>
          <w:lang w:val="en-US"/>
        </w:rPr>
        <w:t xml:space="preserve"> </w:t>
      </w:r>
      <w:r w:rsidR="00C3592E" w:rsidRPr="00515099">
        <w:rPr>
          <w:rFonts w:ascii="Times New Roman" w:hAnsi="Times New Roman" w:cs="Times New Roman"/>
          <w:lang w:val="en-US"/>
        </w:rPr>
        <w:t>The</w:t>
      </w:r>
      <w:r w:rsidR="00344622" w:rsidRPr="00515099">
        <w:rPr>
          <w:rFonts w:ascii="Times New Roman" w:hAnsi="Times New Roman" w:cs="Times New Roman"/>
          <w:lang w:val="en-US"/>
        </w:rPr>
        <w:t xml:space="preserve"> research has further focused on some variable like the learning satisfaction</w:t>
      </w:r>
      <w:r w:rsidR="0063628D" w:rsidRPr="00515099">
        <w:rPr>
          <w:rFonts w:ascii="Times New Roman" w:hAnsi="Times New Roman" w:cs="Times New Roman"/>
          <w:lang w:val="en-US"/>
        </w:rPr>
        <w:t xml:space="preserve"> w</w:t>
      </w:r>
      <w:r w:rsidR="006B1721" w:rsidRPr="00515099">
        <w:rPr>
          <w:rFonts w:ascii="Times New Roman" w:hAnsi="Times New Roman" w:cs="Times New Roman"/>
          <w:lang w:val="en-US"/>
        </w:rPr>
        <w:t xml:space="preserve">hich happens when students will be fulfilled on the off chance that they have been adequately helped by the </w:t>
      </w:r>
      <w:r w:rsidR="006B1721" w:rsidRPr="00515099">
        <w:rPr>
          <w:rFonts w:ascii="Times New Roman" w:hAnsi="Times New Roman" w:cs="Times New Roman"/>
        </w:rPr>
        <w:t>virtual learning environment</w:t>
      </w:r>
      <w:r w:rsidR="006B1721" w:rsidRPr="00515099">
        <w:rPr>
          <w:rFonts w:ascii="Times New Roman" w:hAnsi="Times New Roman" w:cs="Times New Roman"/>
          <w:lang w:val="en-US"/>
        </w:rPr>
        <w:t xml:space="preserve"> t</w:t>
      </w:r>
      <w:r w:rsidR="0063628D" w:rsidRPr="00515099">
        <w:rPr>
          <w:rFonts w:ascii="Times New Roman" w:hAnsi="Times New Roman" w:cs="Times New Roman"/>
          <w:lang w:val="en-US"/>
        </w:rPr>
        <w:t>o meet the goals of the course</w:t>
      </w:r>
      <w:r w:rsidR="00344622" w:rsidRPr="00515099">
        <w:rPr>
          <w:rFonts w:ascii="Times New Roman" w:hAnsi="Times New Roman" w:cs="Times New Roman"/>
          <w:lang w:val="en-US"/>
        </w:rPr>
        <w:t>, the level of learning and the perception of the virtual learning.</w:t>
      </w:r>
      <w:r w:rsidR="00C3592E" w:rsidRPr="00515099">
        <w:rPr>
          <w:rFonts w:ascii="Times New Roman" w:hAnsi="Times New Roman" w:cs="Times New Roman"/>
          <w:lang w:val="en-US"/>
        </w:rPr>
        <w:t xml:space="preserve"> </w:t>
      </w:r>
      <w:r w:rsidR="008F29E8" w:rsidRPr="00515099">
        <w:rPr>
          <w:rFonts w:ascii="Times New Roman" w:hAnsi="Times New Roman" w:cs="Times New Roman"/>
          <w:lang w:val="en-US"/>
        </w:rPr>
        <w:t>Findings of the questionnaire is given below:</w:t>
      </w:r>
    </w:p>
    <w:p w14:paraId="66AEFEE8" w14:textId="77777777" w:rsidR="008F29E8"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What course are you doing?</w:t>
      </w:r>
    </w:p>
    <w:p w14:paraId="6275E9AA" w14:textId="77777777" w:rsidR="008F29E8"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anchor distT="0" distB="0" distL="114300" distR="114300" simplePos="0" relativeHeight="251658240" behindDoc="0" locked="0" layoutInCell="1" allowOverlap="1" wp14:anchorId="63BA0594" wp14:editId="7274E6C3">
            <wp:simplePos x="0" y="0"/>
            <wp:positionH relativeFrom="margin">
              <wp:align>left</wp:align>
            </wp:positionH>
            <wp:positionV relativeFrom="paragraph">
              <wp:posOffset>73025</wp:posOffset>
            </wp:positionV>
            <wp:extent cx="5486400" cy="3200400"/>
            <wp:effectExtent l="0" t="0" r="0" b="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6092015D" w14:textId="77777777" w:rsidR="008F29E8" w:rsidRPr="00515099" w:rsidRDefault="008F29E8" w:rsidP="001D5C6C">
      <w:pPr>
        <w:spacing w:line="360" w:lineRule="auto"/>
        <w:jc w:val="both"/>
        <w:rPr>
          <w:rFonts w:ascii="Times New Roman" w:hAnsi="Times New Roman" w:cs="Times New Roman"/>
          <w:lang w:val="en-US"/>
        </w:rPr>
      </w:pPr>
    </w:p>
    <w:p w14:paraId="5C4B281F" w14:textId="77777777" w:rsidR="008F29E8" w:rsidRPr="00515099" w:rsidRDefault="008F29E8" w:rsidP="001D5C6C">
      <w:pPr>
        <w:spacing w:line="360" w:lineRule="auto"/>
        <w:jc w:val="both"/>
        <w:rPr>
          <w:rFonts w:ascii="Times New Roman" w:hAnsi="Times New Roman" w:cs="Times New Roman"/>
          <w:lang w:val="en-US"/>
        </w:rPr>
      </w:pPr>
    </w:p>
    <w:p w14:paraId="4A4F1736" w14:textId="77777777" w:rsidR="008F29E8" w:rsidRPr="00515099" w:rsidRDefault="008F29E8" w:rsidP="001D5C6C">
      <w:pPr>
        <w:spacing w:line="360" w:lineRule="auto"/>
        <w:jc w:val="both"/>
        <w:rPr>
          <w:rFonts w:ascii="Times New Roman" w:hAnsi="Times New Roman" w:cs="Times New Roman"/>
          <w:lang w:val="en-US"/>
        </w:rPr>
      </w:pPr>
    </w:p>
    <w:p w14:paraId="573A4650" w14:textId="77777777" w:rsidR="008F29E8" w:rsidRPr="00515099" w:rsidRDefault="008F29E8" w:rsidP="001D5C6C">
      <w:pPr>
        <w:spacing w:line="360" w:lineRule="auto"/>
        <w:jc w:val="both"/>
        <w:rPr>
          <w:rFonts w:ascii="Times New Roman" w:hAnsi="Times New Roman" w:cs="Times New Roman"/>
          <w:lang w:val="en-US"/>
        </w:rPr>
      </w:pPr>
    </w:p>
    <w:p w14:paraId="71A840C7" w14:textId="77777777" w:rsidR="008F29E8" w:rsidRPr="00515099" w:rsidRDefault="008F29E8" w:rsidP="001D5C6C">
      <w:pPr>
        <w:spacing w:line="360" w:lineRule="auto"/>
        <w:jc w:val="both"/>
        <w:rPr>
          <w:rFonts w:ascii="Times New Roman" w:hAnsi="Times New Roman" w:cs="Times New Roman"/>
          <w:lang w:val="en-US"/>
        </w:rPr>
      </w:pPr>
    </w:p>
    <w:p w14:paraId="5ECA0AB4" w14:textId="77777777" w:rsidR="008F29E8" w:rsidRPr="00515099" w:rsidRDefault="008F29E8" w:rsidP="001D5C6C">
      <w:pPr>
        <w:spacing w:line="360" w:lineRule="auto"/>
        <w:jc w:val="both"/>
        <w:rPr>
          <w:rFonts w:ascii="Times New Roman" w:hAnsi="Times New Roman" w:cs="Times New Roman"/>
          <w:lang w:val="en-US"/>
        </w:rPr>
      </w:pPr>
    </w:p>
    <w:p w14:paraId="08097156" w14:textId="77777777" w:rsidR="008F29E8" w:rsidRPr="00515099" w:rsidRDefault="008F29E8" w:rsidP="001D5C6C">
      <w:pPr>
        <w:spacing w:line="360" w:lineRule="auto"/>
        <w:jc w:val="both"/>
        <w:rPr>
          <w:rFonts w:ascii="Times New Roman" w:hAnsi="Times New Roman" w:cs="Times New Roman"/>
          <w:lang w:val="en-US"/>
        </w:rPr>
      </w:pPr>
    </w:p>
    <w:p w14:paraId="6D4DB0D4" w14:textId="77777777" w:rsidR="008F29E8" w:rsidRPr="00515099" w:rsidRDefault="008F29E8" w:rsidP="001D5C6C">
      <w:pPr>
        <w:spacing w:line="360" w:lineRule="auto"/>
        <w:jc w:val="both"/>
        <w:rPr>
          <w:rFonts w:ascii="Times New Roman" w:hAnsi="Times New Roman" w:cs="Times New Roman"/>
          <w:lang w:val="en-US"/>
        </w:rPr>
      </w:pPr>
    </w:p>
    <w:p w14:paraId="5885A4E2" w14:textId="77777777" w:rsidR="008F29E8" w:rsidRPr="00515099" w:rsidRDefault="008F29E8" w:rsidP="001D5C6C">
      <w:pPr>
        <w:spacing w:line="360" w:lineRule="auto"/>
        <w:jc w:val="both"/>
        <w:rPr>
          <w:rFonts w:ascii="Times New Roman" w:hAnsi="Times New Roman" w:cs="Times New Roman"/>
          <w:lang w:val="en-US"/>
        </w:rPr>
      </w:pPr>
    </w:p>
    <w:p w14:paraId="1A135349" w14:textId="77777777" w:rsidR="008D3857"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lastRenderedPageBreak/>
        <w:t>Gender</w:t>
      </w:r>
    </w:p>
    <w:p w14:paraId="726EE18C" w14:textId="77777777" w:rsidR="008F29E8"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09C5CB8B" wp14:editId="041E3AF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CFA362" w14:textId="77777777" w:rsidR="008D3857"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What is your age group?</w:t>
      </w:r>
    </w:p>
    <w:p w14:paraId="12BBB342" w14:textId="77777777" w:rsidR="008F29E8" w:rsidRPr="00515099" w:rsidRDefault="008D3857"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16C9A4D3" wp14:editId="50C4ECD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D8977C" w14:textId="77777777" w:rsidR="00D80EDD" w:rsidRPr="00515099" w:rsidRDefault="00D80EDD" w:rsidP="001D5C6C">
      <w:pPr>
        <w:spacing w:line="360" w:lineRule="auto"/>
        <w:rPr>
          <w:rFonts w:ascii="Times New Roman" w:hAnsi="Times New Roman" w:cs="Times New Roman"/>
          <w:lang w:val="en-US"/>
        </w:rPr>
      </w:pPr>
      <w:r w:rsidRPr="00515099">
        <w:rPr>
          <w:rFonts w:ascii="Times New Roman" w:hAnsi="Times New Roman" w:cs="Times New Roman"/>
          <w:lang w:val="en-US"/>
        </w:rPr>
        <w:br w:type="page"/>
      </w:r>
    </w:p>
    <w:p w14:paraId="213845D8" w14:textId="77777777" w:rsidR="00344622"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lastRenderedPageBreak/>
        <w:t>Do you find the Moodle easy to use?</w:t>
      </w:r>
    </w:p>
    <w:p w14:paraId="06DC2220"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2DC00606" wp14:editId="3AB3D3F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15D102" w14:textId="77777777" w:rsidR="00A96623" w:rsidRPr="00515099" w:rsidRDefault="00A96623" w:rsidP="001D5C6C">
      <w:pPr>
        <w:spacing w:line="360" w:lineRule="auto"/>
        <w:jc w:val="both"/>
        <w:rPr>
          <w:rFonts w:ascii="Times New Roman" w:hAnsi="Times New Roman" w:cs="Times New Roman"/>
          <w:lang w:val="en-US"/>
        </w:rPr>
      </w:pPr>
    </w:p>
    <w:p w14:paraId="4E001A15"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How often do you use the Moodle?</w:t>
      </w:r>
    </w:p>
    <w:p w14:paraId="74F58818"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1FD6B47F" wp14:editId="0AD72DD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72F336" w14:textId="77777777" w:rsidR="00A96623" w:rsidRPr="00515099" w:rsidRDefault="00A96623" w:rsidP="001D5C6C">
      <w:pPr>
        <w:spacing w:line="360" w:lineRule="auto"/>
        <w:jc w:val="both"/>
        <w:rPr>
          <w:rFonts w:ascii="Times New Roman" w:hAnsi="Times New Roman" w:cs="Times New Roman"/>
          <w:lang w:val="en-US"/>
        </w:rPr>
      </w:pPr>
    </w:p>
    <w:p w14:paraId="76E92712"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lastRenderedPageBreak/>
        <w:t>How many hours do you spend on the E library a week?</w:t>
      </w:r>
    </w:p>
    <w:p w14:paraId="698CD02D"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7C06C322" wp14:editId="2A78DF5F">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1B4B40" w14:textId="77777777" w:rsidR="00A96623" w:rsidRPr="00515099" w:rsidRDefault="00A96623" w:rsidP="001D5C6C">
      <w:pPr>
        <w:spacing w:line="360" w:lineRule="auto"/>
        <w:jc w:val="both"/>
        <w:rPr>
          <w:rFonts w:ascii="Times New Roman" w:hAnsi="Times New Roman" w:cs="Times New Roman"/>
          <w:lang w:val="en-US"/>
        </w:rPr>
      </w:pPr>
    </w:p>
    <w:p w14:paraId="6422CE95"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How satisfied are you with the presentation of the Lecturers at the University of Wales Trinity Saint David?</w:t>
      </w:r>
    </w:p>
    <w:p w14:paraId="265C1F65"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7A1E0844" wp14:editId="6D3000DA">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2D236F" w14:textId="77777777" w:rsidR="00A96623" w:rsidRPr="00515099" w:rsidRDefault="00A96623" w:rsidP="001D5C6C">
      <w:pPr>
        <w:spacing w:line="360" w:lineRule="auto"/>
        <w:jc w:val="both"/>
        <w:rPr>
          <w:rFonts w:ascii="Times New Roman" w:hAnsi="Times New Roman" w:cs="Times New Roman"/>
          <w:lang w:val="en-US"/>
        </w:rPr>
      </w:pPr>
    </w:p>
    <w:p w14:paraId="59B52693"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lastRenderedPageBreak/>
        <w:t>Will you recommend a friend or a family member to join this Courses?</w:t>
      </w:r>
    </w:p>
    <w:p w14:paraId="1595B9A9" w14:textId="77777777" w:rsidR="00A96623" w:rsidRPr="00515099" w:rsidRDefault="00A96623" w:rsidP="001D5C6C">
      <w:pPr>
        <w:spacing w:line="360" w:lineRule="auto"/>
        <w:jc w:val="both"/>
        <w:rPr>
          <w:rFonts w:ascii="Times New Roman" w:hAnsi="Times New Roman" w:cs="Times New Roman"/>
          <w:lang w:val="en-US"/>
        </w:rPr>
      </w:pPr>
      <w:r w:rsidRPr="00515099">
        <w:rPr>
          <w:rFonts w:ascii="Times New Roman" w:hAnsi="Times New Roman" w:cs="Times New Roman"/>
          <w:noProof/>
          <w:lang w:val="en-US"/>
        </w:rPr>
        <w:drawing>
          <wp:inline distT="0" distB="0" distL="0" distR="0" wp14:anchorId="659D979D" wp14:editId="69CE5BF1">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C003D38" w14:textId="77777777" w:rsidR="00D82642" w:rsidRPr="00515099" w:rsidRDefault="00D82642" w:rsidP="001D5C6C">
      <w:pPr>
        <w:pStyle w:val="Heading1"/>
        <w:spacing w:line="360" w:lineRule="auto"/>
        <w:rPr>
          <w:rFonts w:ascii="Times New Roman" w:hAnsi="Times New Roman" w:cs="Times New Roman"/>
          <w:lang w:val="en-US"/>
        </w:rPr>
      </w:pPr>
      <w:bookmarkStart w:id="8" w:name="_Toc29222151"/>
      <w:r w:rsidRPr="00515099">
        <w:rPr>
          <w:rFonts w:ascii="Times New Roman" w:hAnsi="Times New Roman" w:cs="Times New Roman"/>
          <w:lang w:val="en-US"/>
        </w:rPr>
        <w:t>Data Analysis</w:t>
      </w:r>
      <w:bookmarkEnd w:id="8"/>
    </w:p>
    <w:p w14:paraId="2039695C" w14:textId="77777777" w:rsidR="00B14E6F" w:rsidRPr="00515099" w:rsidRDefault="00B14E6F"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The findings suggest that </w:t>
      </w:r>
      <w:r w:rsidRPr="00515099">
        <w:rPr>
          <w:rFonts w:ascii="Times New Roman" w:hAnsi="Times New Roman" w:cs="Times New Roman"/>
        </w:rPr>
        <w:t>virtual learning environment</w:t>
      </w:r>
      <w:r w:rsidRPr="00515099">
        <w:rPr>
          <w:rFonts w:ascii="Times New Roman" w:hAnsi="Times New Roman" w:cs="Times New Roman"/>
          <w:lang w:val="en-US"/>
        </w:rPr>
        <w:t xml:space="preserve"> is in this manner straightforwardly connected with student’s course fulfillment and persistence, and may have empowered further preparing and improved familiarity with the course's significance to the activity. Virtual students will be glad in the event that they have been effectively upheld by the virtual instructional way to deal with accomplish the objectives of the course. Age was seen as corresponded with task commitment at marginally critical levels and fundamentally connected with fulfillment, showing that old students saw the course as a more prominent chance to communicate with errands than more young students and that old members were more agreeable generally speaking than more youthful members. As to number discrimination in sex, there are no huge or even negligible contrasts. This discovering was not astonishing given the populace's development and homogeneous employment direction.</w:t>
      </w:r>
      <w:r w:rsidR="00D80EDD" w:rsidRPr="00515099">
        <w:rPr>
          <w:rFonts w:ascii="Times New Roman" w:hAnsi="Times New Roman" w:cs="Times New Roman"/>
          <w:lang w:val="en-US"/>
        </w:rPr>
        <w:t xml:space="preserve"> </w:t>
      </w:r>
      <w:r w:rsidRPr="00515099">
        <w:rPr>
          <w:rFonts w:ascii="Times New Roman" w:hAnsi="Times New Roman" w:cs="Times New Roman"/>
          <w:lang w:val="en-US"/>
        </w:rPr>
        <w:t xml:space="preserve">The indicator factors were seen as broadly and essentially identified with the student’s satisfaction, the needy variable, as speculated; accordingly, any improvement in any indicator variable could be relied upon to enhanced fulfillment. </w:t>
      </w:r>
    </w:p>
    <w:p w14:paraId="558BA3FF" w14:textId="77777777" w:rsidR="005D7964" w:rsidRPr="00515099" w:rsidRDefault="005D7964" w:rsidP="001D5C6C">
      <w:pPr>
        <w:spacing w:line="360" w:lineRule="auto"/>
        <w:jc w:val="both"/>
        <w:rPr>
          <w:rFonts w:ascii="Times New Roman" w:hAnsi="Times New Roman" w:cs="Times New Roman"/>
          <w:lang w:val="en-US"/>
        </w:rPr>
      </w:pPr>
    </w:p>
    <w:p w14:paraId="691F429A" w14:textId="77777777" w:rsidR="00D82642" w:rsidRPr="00515099" w:rsidRDefault="00D82642" w:rsidP="001D5C6C">
      <w:pPr>
        <w:pStyle w:val="Heading1"/>
        <w:spacing w:line="360" w:lineRule="auto"/>
        <w:rPr>
          <w:rFonts w:ascii="Times New Roman" w:hAnsi="Times New Roman" w:cs="Times New Roman"/>
          <w:lang w:val="en-US"/>
        </w:rPr>
      </w:pPr>
      <w:bookmarkStart w:id="9" w:name="_Toc29222152"/>
      <w:r w:rsidRPr="00515099">
        <w:rPr>
          <w:rFonts w:ascii="Times New Roman" w:hAnsi="Times New Roman" w:cs="Times New Roman"/>
          <w:lang w:val="en-US"/>
        </w:rPr>
        <w:lastRenderedPageBreak/>
        <w:t>Recommendation</w:t>
      </w:r>
      <w:bookmarkEnd w:id="9"/>
    </w:p>
    <w:p w14:paraId="6F4B0D65" w14:textId="77777777" w:rsidR="00565C34" w:rsidRPr="00515099" w:rsidRDefault="00607C58"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To enhance the </w:t>
      </w:r>
      <w:r w:rsidRPr="00515099">
        <w:rPr>
          <w:rFonts w:ascii="Times New Roman" w:hAnsi="Times New Roman" w:cs="Times New Roman"/>
        </w:rPr>
        <w:t>students’ learning experience</w:t>
      </w:r>
      <w:r w:rsidRPr="00515099">
        <w:rPr>
          <w:rFonts w:ascii="Times New Roman" w:hAnsi="Times New Roman" w:cs="Times New Roman"/>
          <w:lang w:val="en-US"/>
        </w:rPr>
        <w:t xml:space="preserve"> with VLE the teacher should by and large, needs to</w:t>
      </w:r>
      <w:r w:rsidR="00030180" w:rsidRPr="00515099">
        <w:rPr>
          <w:rFonts w:ascii="Times New Roman" w:hAnsi="Times New Roman" w:cs="Times New Roman"/>
          <w:lang w:val="en-US"/>
        </w:rPr>
        <w:t xml:space="preserve"> pose inquiries about week by week subjects in the </w:t>
      </w:r>
      <w:r w:rsidRPr="00515099">
        <w:rPr>
          <w:rFonts w:ascii="Times New Roman" w:hAnsi="Times New Roman" w:cs="Times New Roman"/>
          <w:lang w:val="en-US"/>
        </w:rPr>
        <w:t>classroom. The students</w:t>
      </w:r>
      <w:r w:rsidR="00030180" w:rsidRPr="00515099">
        <w:rPr>
          <w:rFonts w:ascii="Times New Roman" w:hAnsi="Times New Roman" w:cs="Times New Roman"/>
          <w:lang w:val="en-US"/>
        </w:rPr>
        <w:t xml:space="preserve"> can respond to </w:t>
      </w:r>
      <w:r w:rsidRPr="00515099">
        <w:rPr>
          <w:rFonts w:ascii="Times New Roman" w:hAnsi="Times New Roman" w:cs="Times New Roman"/>
          <w:lang w:val="en-US"/>
        </w:rPr>
        <w:t>the</w:t>
      </w:r>
      <w:r w:rsidR="00030180" w:rsidRPr="00515099">
        <w:rPr>
          <w:rFonts w:ascii="Times New Roman" w:hAnsi="Times New Roman" w:cs="Times New Roman"/>
          <w:lang w:val="en-US"/>
        </w:rPr>
        <w:t xml:space="preserve"> inquiries, and with </w:t>
      </w:r>
      <w:r w:rsidRPr="00515099">
        <w:rPr>
          <w:rFonts w:ascii="Times New Roman" w:hAnsi="Times New Roman" w:cs="Times New Roman"/>
          <w:lang w:val="en-US"/>
        </w:rPr>
        <w:t>the teachers</w:t>
      </w:r>
      <w:r w:rsidR="00030180" w:rsidRPr="00515099">
        <w:rPr>
          <w:rFonts w:ascii="Times New Roman" w:hAnsi="Times New Roman" w:cs="Times New Roman"/>
          <w:lang w:val="en-US"/>
        </w:rPr>
        <w:t xml:space="preserve"> very own insight, </w:t>
      </w:r>
      <w:r w:rsidRPr="00515099">
        <w:rPr>
          <w:rFonts w:ascii="Times New Roman" w:hAnsi="Times New Roman" w:cs="Times New Roman"/>
          <w:lang w:val="en-US"/>
        </w:rPr>
        <w:t>he</w:t>
      </w:r>
      <w:r w:rsidR="00030180" w:rsidRPr="00515099">
        <w:rPr>
          <w:rFonts w:ascii="Times New Roman" w:hAnsi="Times New Roman" w:cs="Times New Roman"/>
          <w:lang w:val="en-US"/>
        </w:rPr>
        <w:t xml:space="preserve"> can likewise bounce in. </w:t>
      </w:r>
      <w:r w:rsidRPr="00515099">
        <w:rPr>
          <w:rFonts w:ascii="Times New Roman" w:hAnsi="Times New Roman" w:cs="Times New Roman"/>
          <w:lang w:val="en-US"/>
        </w:rPr>
        <w:t>the teacher can, however, can get the students</w:t>
      </w:r>
      <w:r w:rsidR="00030180" w:rsidRPr="00515099">
        <w:rPr>
          <w:rFonts w:ascii="Times New Roman" w:hAnsi="Times New Roman" w:cs="Times New Roman"/>
          <w:lang w:val="en-US"/>
        </w:rPr>
        <w:t xml:space="preserve"> to become "Tech Testers" by ur</w:t>
      </w:r>
      <w:r w:rsidRPr="00515099">
        <w:rPr>
          <w:rFonts w:ascii="Times New Roman" w:hAnsi="Times New Roman" w:cs="Times New Roman"/>
          <w:lang w:val="en-US"/>
        </w:rPr>
        <w:t xml:space="preserve">ging them to teach their team about the new virtual life stages </w:t>
      </w:r>
      <w:r w:rsidR="00030180" w:rsidRPr="00515099">
        <w:rPr>
          <w:rFonts w:ascii="Times New Roman" w:hAnsi="Times New Roman" w:cs="Times New Roman"/>
          <w:lang w:val="en-US"/>
        </w:rPr>
        <w:t xml:space="preserve">and </w:t>
      </w:r>
      <w:r w:rsidRPr="00515099">
        <w:rPr>
          <w:rFonts w:ascii="Times New Roman" w:hAnsi="Times New Roman" w:cs="Times New Roman"/>
          <w:lang w:val="en-US"/>
        </w:rPr>
        <w:t xml:space="preserve">its </w:t>
      </w:r>
      <w:r w:rsidR="00030180" w:rsidRPr="00515099">
        <w:rPr>
          <w:rFonts w:ascii="Times New Roman" w:hAnsi="Times New Roman" w:cs="Times New Roman"/>
          <w:lang w:val="en-US"/>
        </w:rPr>
        <w:t xml:space="preserve">applications. Tech Test has such huge numbers of various territories, from following </w:t>
      </w:r>
      <w:r w:rsidRPr="00515099">
        <w:rPr>
          <w:rFonts w:ascii="Times New Roman" w:hAnsi="Times New Roman" w:cs="Times New Roman"/>
          <w:lang w:val="en-US"/>
        </w:rPr>
        <w:t>social life</w:t>
      </w:r>
      <w:r w:rsidR="00030180" w:rsidRPr="00515099">
        <w:rPr>
          <w:rFonts w:ascii="Times New Roman" w:hAnsi="Times New Roman" w:cs="Times New Roman"/>
          <w:lang w:val="en-US"/>
        </w:rPr>
        <w:t>, blog ch</w:t>
      </w:r>
      <w:r w:rsidRPr="00515099">
        <w:rPr>
          <w:rFonts w:ascii="Times New Roman" w:hAnsi="Times New Roman" w:cs="Times New Roman"/>
          <w:lang w:val="en-US"/>
        </w:rPr>
        <w:t>annels</w:t>
      </w:r>
      <w:r w:rsidR="00030180" w:rsidRPr="00515099">
        <w:rPr>
          <w:rFonts w:ascii="Times New Roman" w:hAnsi="Times New Roman" w:cs="Times New Roman"/>
          <w:lang w:val="en-US"/>
        </w:rPr>
        <w:t>, blog appraisa</w:t>
      </w:r>
      <w:r w:rsidR="00DD4005" w:rsidRPr="00515099">
        <w:rPr>
          <w:rFonts w:ascii="Times New Roman" w:hAnsi="Times New Roman" w:cs="Times New Roman"/>
          <w:lang w:val="en-US"/>
        </w:rPr>
        <w:t xml:space="preserve">ls and rankings, and so forth. </w:t>
      </w:r>
      <w:r w:rsidR="00030180" w:rsidRPr="00515099">
        <w:rPr>
          <w:rFonts w:ascii="Times New Roman" w:hAnsi="Times New Roman" w:cs="Times New Roman"/>
          <w:lang w:val="en-US"/>
        </w:rPr>
        <w:t xml:space="preserve">To test these </w:t>
      </w:r>
      <w:r w:rsidRPr="00515099">
        <w:rPr>
          <w:rFonts w:ascii="Times New Roman" w:hAnsi="Times New Roman" w:cs="Times New Roman"/>
          <w:lang w:val="en-US"/>
        </w:rPr>
        <w:t>students, the teacher can</w:t>
      </w:r>
      <w:r w:rsidR="00030180" w:rsidRPr="00515099">
        <w:rPr>
          <w:rFonts w:ascii="Times New Roman" w:hAnsi="Times New Roman" w:cs="Times New Roman"/>
          <w:lang w:val="en-US"/>
        </w:rPr>
        <w:t xml:space="preserve"> pick one stag</w:t>
      </w:r>
      <w:r w:rsidRPr="00515099">
        <w:rPr>
          <w:rFonts w:ascii="Times New Roman" w:hAnsi="Times New Roman" w:cs="Times New Roman"/>
          <w:lang w:val="en-US"/>
        </w:rPr>
        <w:t>e or device for every student</w:t>
      </w:r>
      <w:r w:rsidR="00030180" w:rsidRPr="00515099">
        <w:rPr>
          <w:rFonts w:ascii="Times New Roman" w:hAnsi="Times New Roman" w:cs="Times New Roman"/>
          <w:lang w:val="en-US"/>
        </w:rPr>
        <w:t xml:space="preserve"> </w:t>
      </w:r>
      <w:r w:rsidRPr="00515099">
        <w:rPr>
          <w:rFonts w:ascii="Times New Roman" w:hAnsi="Times New Roman" w:cs="Times New Roman"/>
          <w:lang w:val="en-US"/>
        </w:rPr>
        <w:t>and request that that student</w:t>
      </w:r>
      <w:r w:rsidR="00030180" w:rsidRPr="00515099">
        <w:rPr>
          <w:rFonts w:ascii="Times New Roman" w:hAnsi="Times New Roman" w:cs="Times New Roman"/>
          <w:lang w:val="en-US"/>
        </w:rPr>
        <w:t xml:space="preserve"> focus i</w:t>
      </w:r>
      <w:r w:rsidRPr="00515099">
        <w:rPr>
          <w:rFonts w:ascii="Times New Roman" w:hAnsi="Times New Roman" w:cs="Times New Roman"/>
          <w:lang w:val="en-US"/>
        </w:rPr>
        <w:t>n. Every one of the students</w:t>
      </w:r>
      <w:r w:rsidR="00030180" w:rsidRPr="00515099">
        <w:rPr>
          <w:rFonts w:ascii="Times New Roman" w:hAnsi="Times New Roman" w:cs="Times New Roman"/>
          <w:lang w:val="en-US"/>
        </w:rPr>
        <w:t xml:space="preserve"> work with a progression of inquiries. </w:t>
      </w:r>
      <w:r w:rsidRPr="00515099">
        <w:rPr>
          <w:rFonts w:ascii="Times New Roman" w:hAnsi="Times New Roman" w:cs="Times New Roman"/>
          <w:lang w:val="en-US"/>
        </w:rPr>
        <w:t>The students can</w:t>
      </w:r>
      <w:r w:rsidR="00030180" w:rsidRPr="00515099">
        <w:rPr>
          <w:rFonts w:ascii="Times New Roman" w:hAnsi="Times New Roman" w:cs="Times New Roman"/>
          <w:lang w:val="en-US"/>
        </w:rPr>
        <w:t xml:space="preserve"> post their answers in the dia</w:t>
      </w:r>
      <w:r w:rsidRPr="00515099">
        <w:rPr>
          <w:rFonts w:ascii="Times New Roman" w:hAnsi="Times New Roman" w:cs="Times New Roman"/>
          <w:lang w:val="en-US"/>
        </w:rPr>
        <w:t>log to</w:t>
      </w:r>
      <w:r w:rsidR="00030180" w:rsidRPr="00515099">
        <w:rPr>
          <w:rFonts w:ascii="Times New Roman" w:hAnsi="Times New Roman" w:cs="Times New Roman"/>
          <w:lang w:val="en-US"/>
        </w:rPr>
        <w:t xml:space="preserve"> </w:t>
      </w:r>
      <w:r w:rsidRPr="00515099">
        <w:rPr>
          <w:rFonts w:ascii="Times New Roman" w:hAnsi="Times New Roman" w:cs="Times New Roman"/>
          <w:lang w:val="en-US"/>
        </w:rPr>
        <w:t>the team where everybody can evaluate</w:t>
      </w:r>
      <w:r w:rsidR="00030180" w:rsidRPr="00515099">
        <w:rPr>
          <w:rFonts w:ascii="Times New Roman" w:hAnsi="Times New Roman" w:cs="Times New Roman"/>
          <w:lang w:val="en-US"/>
        </w:rPr>
        <w:t xml:space="preserve"> and pose more inquiries or remark on the criticism of one another. This s</w:t>
      </w:r>
      <w:r w:rsidRPr="00515099">
        <w:rPr>
          <w:rFonts w:ascii="Times New Roman" w:hAnsi="Times New Roman" w:cs="Times New Roman"/>
          <w:lang w:val="en-US"/>
        </w:rPr>
        <w:t xml:space="preserve">ort of activity is an effective method to increase the value of </w:t>
      </w:r>
      <w:r w:rsidRPr="00515099">
        <w:rPr>
          <w:rFonts w:ascii="Times New Roman" w:hAnsi="Times New Roman" w:cs="Times New Roman"/>
        </w:rPr>
        <w:t>virtual learning environment</w:t>
      </w:r>
      <w:r w:rsidR="00030180" w:rsidRPr="00515099">
        <w:rPr>
          <w:rFonts w:ascii="Times New Roman" w:hAnsi="Times New Roman" w:cs="Times New Roman"/>
          <w:lang w:val="en-US"/>
        </w:rPr>
        <w:t>.</w:t>
      </w:r>
    </w:p>
    <w:p w14:paraId="2D4DDAC5" w14:textId="77777777" w:rsidR="00D82642" w:rsidRPr="00515099" w:rsidRDefault="00D82642" w:rsidP="001D5C6C">
      <w:pPr>
        <w:pStyle w:val="Heading1"/>
        <w:spacing w:line="360" w:lineRule="auto"/>
        <w:rPr>
          <w:rFonts w:ascii="Times New Roman" w:hAnsi="Times New Roman" w:cs="Times New Roman"/>
          <w:lang w:val="en-US"/>
        </w:rPr>
      </w:pPr>
      <w:bookmarkStart w:id="10" w:name="_Toc29222153"/>
      <w:r w:rsidRPr="00515099">
        <w:rPr>
          <w:rFonts w:ascii="Times New Roman" w:hAnsi="Times New Roman" w:cs="Times New Roman"/>
          <w:lang w:val="en-US"/>
        </w:rPr>
        <w:t>Conclusion</w:t>
      </w:r>
      <w:bookmarkEnd w:id="10"/>
    </w:p>
    <w:p w14:paraId="1ECE93CE" w14:textId="77777777" w:rsidR="00565C34" w:rsidRPr="00515099" w:rsidRDefault="00F83B24" w:rsidP="001D5C6C">
      <w:pPr>
        <w:spacing w:line="360" w:lineRule="auto"/>
        <w:jc w:val="both"/>
        <w:rPr>
          <w:rFonts w:ascii="Times New Roman" w:hAnsi="Times New Roman" w:cs="Times New Roman"/>
          <w:lang w:val="en-US"/>
        </w:rPr>
      </w:pPr>
      <w:r w:rsidRPr="00515099">
        <w:rPr>
          <w:rFonts w:ascii="Times New Roman" w:hAnsi="Times New Roman" w:cs="Times New Roman"/>
          <w:lang w:val="en-US"/>
        </w:rPr>
        <w:t xml:space="preserve">This research is done to find significant relationships among the variables that explain </w:t>
      </w:r>
      <w:r w:rsidR="00B04EBC" w:rsidRPr="00515099">
        <w:rPr>
          <w:rFonts w:ascii="Times New Roman" w:hAnsi="Times New Roman" w:cs="Times New Roman"/>
          <w:lang w:val="en-US"/>
        </w:rPr>
        <w:t>students’ learning experience</w:t>
      </w:r>
      <w:r w:rsidRPr="00515099">
        <w:rPr>
          <w:rFonts w:ascii="Times New Roman" w:hAnsi="Times New Roman" w:cs="Times New Roman"/>
          <w:lang w:val="en-US"/>
        </w:rPr>
        <w:t xml:space="preserve"> of the course in a virtual learning environment</w:t>
      </w:r>
      <w:r w:rsidR="00B04EBC" w:rsidRPr="00515099">
        <w:rPr>
          <w:rFonts w:ascii="Times New Roman" w:hAnsi="Times New Roman" w:cs="Times New Roman"/>
          <w:lang w:val="en-US"/>
        </w:rPr>
        <w:t>. I have</w:t>
      </w:r>
      <w:r w:rsidRPr="00515099">
        <w:rPr>
          <w:rFonts w:ascii="Times New Roman" w:hAnsi="Times New Roman" w:cs="Times New Roman"/>
          <w:lang w:val="en-US"/>
        </w:rPr>
        <w:t xml:space="preserve"> used high-confidence processes to apply the sense perception of community variables defined by previous studies</w:t>
      </w:r>
      <w:r w:rsidR="00B04EBC" w:rsidRPr="00515099">
        <w:rPr>
          <w:rFonts w:ascii="Times New Roman" w:hAnsi="Times New Roman" w:cs="Times New Roman"/>
          <w:lang w:val="en-US"/>
        </w:rPr>
        <w:t xml:space="preserve"> in the students of </w:t>
      </w:r>
      <w:r w:rsidR="00B04EBC" w:rsidRPr="00515099">
        <w:rPr>
          <w:rFonts w:ascii="Times New Roman" w:hAnsi="Times New Roman" w:cs="Times New Roman"/>
        </w:rPr>
        <w:t>University of Wales Trinity Saint David London campus</w:t>
      </w:r>
      <w:r w:rsidRPr="00515099">
        <w:rPr>
          <w:rFonts w:ascii="Times New Roman" w:hAnsi="Times New Roman" w:cs="Times New Roman"/>
          <w:lang w:val="en-US"/>
        </w:rPr>
        <w:t xml:space="preserve">. As such, this </w:t>
      </w:r>
      <w:r w:rsidR="00490465" w:rsidRPr="00515099">
        <w:rPr>
          <w:rFonts w:ascii="Times New Roman" w:hAnsi="Times New Roman" w:cs="Times New Roman"/>
          <w:lang w:val="en-US"/>
        </w:rPr>
        <w:t>research</w:t>
      </w:r>
      <w:r w:rsidRPr="00515099">
        <w:rPr>
          <w:rFonts w:ascii="Times New Roman" w:hAnsi="Times New Roman" w:cs="Times New Roman"/>
          <w:lang w:val="en-US"/>
        </w:rPr>
        <w:t xml:space="preserve"> contributes to understanding the variables associated with successful learning programs in the dynamic virtual learning environments that are increasingly encountered as </w:t>
      </w:r>
      <w:r w:rsidR="00490465" w:rsidRPr="00515099">
        <w:rPr>
          <w:rFonts w:ascii="Times New Roman" w:hAnsi="Times New Roman" w:cs="Times New Roman"/>
          <w:lang w:val="en-US"/>
        </w:rPr>
        <w:t>students</w:t>
      </w:r>
      <w:r w:rsidRPr="00515099">
        <w:rPr>
          <w:rFonts w:ascii="Times New Roman" w:hAnsi="Times New Roman" w:cs="Times New Roman"/>
          <w:lang w:val="en-US"/>
        </w:rPr>
        <w:t xml:space="preserve"> expand</w:t>
      </w:r>
      <w:r w:rsidR="00490465" w:rsidRPr="00515099">
        <w:rPr>
          <w:rFonts w:ascii="Times New Roman" w:hAnsi="Times New Roman" w:cs="Times New Roman"/>
          <w:lang w:val="en-US"/>
        </w:rPr>
        <w:t xml:space="preserve"> their learning thirst</w:t>
      </w:r>
      <w:r w:rsidRPr="00515099">
        <w:rPr>
          <w:rFonts w:ascii="Times New Roman" w:hAnsi="Times New Roman" w:cs="Times New Roman"/>
          <w:lang w:val="en-US"/>
        </w:rPr>
        <w:t xml:space="preserve"> and increase their </w:t>
      </w:r>
      <w:r w:rsidR="00490465" w:rsidRPr="00515099">
        <w:rPr>
          <w:rFonts w:ascii="Times New Roman" w:hAnsi="Times New Roman" w:cs="Times New Roman"/>
          <w:lang w:val="en-US"/>
        </w:rPr>
        <w:t>academic courses effectiveness</w:t>
      </w:r>
      <w:r w:rsidRPr="00515099">
        <w:rPr>
          <w:rFonts w:ascii="Times New Roman" w:hAnsi="Times New Roman" w:cs="Times New Roman"/>
          <w:lang w:val="en-US"/>
        </w:rPr>
        <w:t>.</w:t>
      </w:r>
    </w:p>
    <w:p w14:paraId="76091050" w14:textId="77777777" w:rsidR="005D7964" w:rsidRPr="00515099" w:rsidRDefault="005D7964" w:rsidP="001D5C6C">
      <w:pPr>
        <w:spacing w:line="360" w:lineRule="auto"/>
        <w:jc w:val="both"/>
        <w:rPr>
          <w:rFonts w:ascii="Times New Roman" w:hAnsi="Times New Roman" w:cs="Times New Roman"/>
          <w:lang w:val="en-US"/>
        </w:rPr>
      </w:pPr>
    </w:p>
    <w:p w14:paraId="54C3BC08" w14:textId="77777777" w:rsidR="00D80EDD" w:rsidRPr="00515099" w:rsidRDefault="00D80EDD" w:rsidP="001D5C6C">
      <w:pPr>
        <w:spacing w:line="360" w:lineRule="auto"/>
        <w:rPr>
          <w:rFonts w:ascii="Times New Roman" w:eastAsiaTheme="majorEastAsia" w:hAnsi="Times New Roman" w:cs="Times New Roman"/>
          <w:color w:val="2E74B5" w:themeColor="accent1" w:themeShade="BF"/>
          <w:sz w:val="32"/>
          <w:szCs w:val="32"/>
          <w:lang w:val="en-US"/>
        </w:rPr>
      </w:pPr>
      <w:r w:rsidRPr="00515099">
        <w:rPr>
          <w:rFonts w:ascii="Times New Roman" w:hAnsi="Times New Roman" w:cs="Times New Roman"/>
          <w:lang w:val="en-US"/>
        </w:rPr>
        <w:br w:type="page"/>
      </w:r>
    </w:p>
    <w:p w14:paraId="74115931" w14:textId="77777777" w:rsidR="00CA05EB" w:rsidRPr="00515099" w:rsidRDefault="00D82642" w:rsidP="001D5C6C">
      <w:pPr>
        <w:pStyle w:val="Heading1"/>
        <w:spacing w:line="360" w:lineRule="auto"/>
        <w:rPr>
          <w:rFonts w:ascii="Times New Roman" w:hAnsi="Times New Roman" w:cs="Times New Roman"/>
          <w:lang w:val="en-US"/>
        </w:rPr>
      </w:pPr>
      <w:bookmarkStart w:id="11" w:name="_Toc29222154"/>
      <w:r w:rsidRPr="00515099">
        <w:rPr>
          <w:rFonts w:ascii="Times New Roman" w:hAnsi="Times New Roman" w:cs="Times New Roman"/>
          <w:lang w:val="en-US"/>
        </w:rPr>
        <w:lastRenderedPageBreak/>
        <w:t>References</w:t>
      </w:r>
      <w:bookmarkEnd w:id="11"/>
    </w:p>
    <w:p w14:paraId="5897A848"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proofErr w:type="spellStart"/>
      <w:r w:rsidRPr="00515099">
        <w:rPr>
          <w:rFonts w:ascii="Times New Roman" w:hAnsi="Times New Roman" w:cs="Times New Roman"/>
          <w:color w:val="000000"/>
          <w:shd w:val="clear" w:color="auto" w:fill="FFFFFF"/>
        </w:rPr>
        <w:t>Bodden</w:t>
      </w:r>
      <w:proofErr w:type="spellEnd"/>
      <w:r w:rsidRPr="00515099">
        <w:rPr>
          <w:rFonts w:ascii="Times New Roman" w:hAnsi="Times New Roman" w:cs="Times New Roman"/>
          <w:color w:val="000000"/>
          <w:shd w:val="clear" w:color="auto" w:fill="FFFFFF"/>
        </w:rPr>
        <w:t>, V. (2013). </w:t>
      </w:r>
      <w:r w:rsidRPr="00515099">
        <w:rPr>
          <w:rFonts w:ascii="Times New Roman" w:hAnsi="Times New Roman" w:cs="Times New Roman"/>
          <w:iCs/>
          <w:color w:val="000000"/>
          <w:shd w:val="clear" w:color="auto" w:fill="FFFFFF"/>
        </w:rPr>
        <w:t>Doing primary research</w:t>
      </w:r>
      <w:r w:rsidRPr="00515099">
        <w:rPr>
          <w:rFonts w:ascii="Times New Roman" w:hAnsi="Times New Roman" w:cs="Times New Roman"/>
          <w:color w:val="000000"/>
          <w:shd w:val="clear" w:color="auto" w:fill="FFFFFF"/>
        </w:rPr>
        <w:t>. 3rd ed. Mankato, MN: Creative Education.</w:t>
      </w:r>
    </w:p>
    <w:p w14:paraId="4D1FB92F"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Brodie, K. (2013). </w:t>
      </w:r>
      <w:r w:rsidRPr="00515099">
        <w:rPr>
          <w:rFonts w:ascii="Times New Roman" w:hAnsi="Times New Roman" w:cs="Times New Roman"/>
          <w:iCs/>
          <w:color w:val="000000"/>
          <w:shd w:val="clear" w:color="auto" w:fill="FFFFFF"/>
        </w:rPr>
        <w:t>Observation</w:t>
      </w:r>
      <w:r w:rsidRPr="00515099">
        <w:rPr>
          <w:rFonts w:ascii="Times New Roman" w:hAnsi="Times New Roman" w:cs="Times New Roman"/>
          <w:color w:val="000000"/>
          <w:shd w:val="clear" w:color="auto" w:fill="FFFFFF"/>
        </w:rPr>
        <w:t>. 4th ed. Open University Press.</w:t>
      </w:r>
    </w:p>
    <w:p w14:paraId="5510108C"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Consultation questionnaire. (2010). 9th ed. [Belfast]: OFMDFM.</w:t>
      </w:r>
    </w:p>
    <w:p w14:paraId="6457A7D8"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proofErr w:type="spellStart"/>
      <w:r w:rsidRPr="00515099">
        <w:rPr>
          <w:rFonts w:ascii="Times New Roman" w:hAnsi="Times New Roman" w:cs="Times New Roman"/>
          <w:color w:val="000000"/>
          <w:shd w:val="clear" w:color="auto" w:fill="FFFFFF"/>
        </w:rPr>
        <w:t>Haletky</w:t>
      </w:r>
      <w:proofErr w:type="spellEnd"/>
      <w:r w:rsidRPr="00515099">
        <w:rPr>
          <w:rFonts w:ascii="Times New Roman" w:hAnsi="Times New Roman" w:cs="Times New Roman"/>
          <w:color w:val="000000"/>
          <w:shd w:val="clear" w:color="auto" w:fill="FFFFFF"/>
        </w:rPr>
        <w:t>, E. (2009). </w:t>
      </w:r>
      <w:r w:rsidRPr="00515099">
        <w:rPr>
          <w:rFonts w:ascii="Times New Roman" w:hAnsi="Times New Roman" w:cs="Times New Roman"/>
          <w:iCs/>
          <w:color w:val="000000"/>
          <w:shd w:val="clear" w:color="auto" w:fill="FFFFFF"/>
        </w:rPr>
        <w:t>VMware vSphere and virtual infrastructure security</w:t>
      </w:r>
      <w:r w:rsidRPr="00515099">
        <w:rPr>
          <w:rFonts w:ascii="Times New Roman" w:hAnsi="Times New Roman" w:cs="Times New Roman"/>
          <w:color w:val="000000"/>
          <w:shd w:val="clear" w:color="auto" w:fill="FFFFFF"/>
        </w:rPr>
        <w:t>. 6th ed. Upper Saddle River, N.J.: Prentice Hall.</w:t>
      </w:r>
    </w:p>
    <w:p w14:paraId="11CEF345"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Krueger, R. and Casey, M. (2015). </w:t>
      </w:r>
      <w:r w:rsidRPr="00515099">
        <w:rPr>
          <w:rFonts w:ascii="Times New Roman" w:hAnsi="Times New Roman" w:cs="Times New Roman"/>
          <w:iCs/>
          <w:color w:val="000000"/>
          <w:shd w:val="clear" w:color="auto" w:fill="FFFFFF"/>
        </w:rPr>
        <w:t>Focus groups</w:t>
      </w:r>
      <w:r w:rsidRPr="00515099">
        <w:rPr>
          <w:rFonts w:ascii="Times New Roman" w:hAnsi="Times New Roman" w:cs="Times New Roman"/>
          <w:color w:val="000000"/>
          <w:shd w:val="clear" w:color="auto" w:fill="FFFFFF"/>
        </w:rPr>
        <w:t>. 6th ed. Thousand Oaks, Calif.: Sage Publications.</w:t>
      </w:r>
    </w:p>
    <w:p w14:paraId="4B5763D3"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 xml:space="preserve">Martin, B. and </w:t>
      </w:r>
      <w:proofErr w:type="spellStart"/>
      <w:r w:rsidRPr="00515099">
        <w:rPr>
          <w:rFonts w:ascii="Times New Roman" w:hAnsi="Times New Roman" w:cs="Times New Roman"/>
          <w:color w:val="000000"/>
          <w:shd w:val="clear" w:color="auto" w:fill="FFFFFF"/>
        </w:rPr>
        <w:t>Hanington</w:t>
      </w:r>
      <w:proofErr w:type="spellEnd"/>
      <w:r w:rsidRPr="00515099">
        <w:rPr>
          <w:rFonts w:ascii="Times New Roman" w:hAnsi="Times New Roman" w:cs="Times New Roman"/>
          <w:color w:val="000000"/>
          <w:shd w:val="clear" w:color="auto" w:fill="FFFFFF"/>
        </w:rPr>
        <w:t>, B. (2012). </w:t>
      </w:r>
      <w:r w:rsidRPr="00515099">
        <w:rPr>
          <w:rFonts w:ascii="Times New Roman" w:hAnsi="Times New Roman" w:cs="Times New Roman"/>
          <w:iCs/>
          <w:color w:val="000000"/>
          <w:shd w:val="clear" w:color="auto" w:fill="FFFFFF"/>
        </w:rPr>
        <w:t>Universal methods of design</w:t>
      </w:r>
      <w:r w:rsidRPr="00515099">
        <w:rPr>
          <w:rFonts w:ascii="Times New Roman" w:hAnsi="Times New Roman" w:cs="Times New Roman"/>
          <w:color w:val="000000"/>
          <w:shd w:val="clear" w:color="auto" w:fill="FFFFFF"/>
        </w:rPr>
        <w:t>. 6th ed. Beverly, MA: Rockport Publishers.</w:t>
      </w:r>
    </w:p>
    <w:p w14:paraId="729D739C"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Russell, D. (2010). </w:t>
      </w:r>
      <w:r w:rsidRPr="00515099">
        <w:rPr>
          <w:rFonts w:ascii="Times New Roman" w:hAnsi="Times New Roman" w:cs="Times New Roman"/>
          <w:iCs/>
          <w:color w:val="000000"/>
          <w:shd w:val="clear" w:color="auto" w:fill="FFFFFF"/>
        </w:rPr>
        <w:t>Cases on collaboration in virtual learning environments</w:t>
      </w:r>
      <w:r w:rsidRPr="00515099">
        <w:rPr>
          <w:rFonts w:ascii="Times New Roman" w:hAnsi="Times New Roman" w:cs="Times New Roman"/>
          <w:color w:val="000000"/>
          <w:shd w:val="clear" w:color="auto" w:fill="FFFFFF"/>
        </w:rPr>
        <w:t>. 8th ed. Hershey, Pa.: Information Science Reference.</w:t>
      </w:r>
    </w:p>
    <w:p w14:paraId="1D691F56"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Salkind, N. (2010). </w:t>
      </w:r>
      <w:proofErr w:type="spellStart"/>
      <w:r w:rsidRPr="00515099">
        <w:rPr>
          <w:rFonts w:ascii="Times New Roman" w:hAnsi="Times New Roman" w:cs="Times New Roman"/>
          <w:iCs/>
          <w:color w:val="000000"/>
          <w:shd w:val="clear" w:color="auto" w:fill="FFFFFF"/>
        </w:rPr>
        <w:t>Encyclopedia</w:t>
      </w:r>
      <w:proofErr w:type="spellEnd"/>
      <w:r w:rsidRPr="00515099">
        <w:rPr>
          <w:rFonts w:ascii="Times New Roman" w:hAnsi="Times New Roman" w:cs="Times New Roman"/>
          <w:iCs/>
          <w:color w:val="000000"/>
          <w:shd w:val="clear" w:color="auto" w:fill="FFFFFF"/>
        </w:rPr>
        <w:t xml:space="preserve"> of research design</w:t>
      </w:r>
      <w:r w:rsidRPr="00515099">
        <w:rPr>
          <w:rFonts w:ascii="Times New Roman" w:hAnsi="Times New Roman" w:cs="Times New Roman"/>
          <w:color w:val="000000"/>
          <w:shd w:val="clear" w:color="auto" w:fill="FFFFFF"/>
        </w:rPr>
        <w:t>. 4th ed. Thousand Oaks, Calif.: Sage.</w:t>
      </w:r>
    </w:p>
    <w:p w14:paraId="64E3DCDD" w14:textId="77777777" w:rsidR="000C67F9" w:rsidRPr="0051509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 xml:space="preserve">Schmitt, L. and </w:t>
      </w:r>
      <w:proofErr w:type="spellStart"/>
      <w:r w:rsidRPr="00515099">
        <w:rPr>
          <w:rFonts w:ascii="Times New Roman" w:hAnsi="Times New Roman" w:cs="Times New Roman"/>
          <w:color w:val="000000"/>
          <w:shd w:val="clear" w:color="auto" w:fill="FFFFFF"/>
        </w:rPr>
        <w:t>König</w:t>
      </w:r>
      <w:proofErr w:type="spellEnd"/>
      <w:r w:rsidRPr="00515099">
        <w:rPr>
          <w:rFonts w:ascii="Times New Roman" w:hAnsi="Times New Roman" w:cs="Times New Roman"/>
          <w:color w:val="000000"/>
          <w:shd w:val="clear" w:color="auto" w:fill="FFFFFF"/>
        </w:rPr>
        <w:t>, T. (2010). </w:t>
      </w:r>
      <w:r w:rsidRPr="00515099">
        <w:rPr>
          <w:rFonts w:ascii="Times New Roman" w:hAnsi="Times New Roman" w:cs="Times New Roman"/>
          <w:iCs/>
          <w:color w:val="000000"/>
          <w:shd w:val="clear" w:color="auto" w:fill="FFFFFF"/>
        </w:rPr>
        <w:t>Advances in cardiovascular research</w:t>
      </w:r>
      <w:r w:rsidRPr="00515099">
        <w:rPr>
          <w:rFonts w:ascii="Times New Roman" w:hAnsi="Times New Roman" w:cs="Times New Roman"/>
          <w:color w:val="000000"/>
          <w:shd w:val="clear" w:color="auto" w:fill="FFFFFF"/>
        </w:rPr>
        <w:t xml:space="preserve">. 7th ed. New York: Nova </w:t>
      </w:r>
      <w:proofErr w:type="spellStart"/>
      <w:r w:rsidRPr="00515099">
        <w:rPr>
          <w:rFonts w:ascii="Times New Roman" w:hAnsi="Times New Roman" w:cs="Times New Roman"/>
          <w:color w:val="000000"/>
          <w:shd w:val="clear" w:color="auto" w:fill="FFFFFF"/>
        </w:rPr>
        <w:t>Biomedcial</w:t>
      </w:r>
      <w:proofErr w:type="spellEnd"/>
      <w:r w:rsidRPr="00515099">
        <w:rPr>
          <w:rFonts w:ascii="Times New Roman" w:hAnsi="Times New Roman" w:cs="Times New Roman"/>
          <w:color w:val="000000"/>
          <w:shd w:val="clear" w:color="auto" w:fill="FFFFFF"/>
        </w:rPr>
        <w:t xml:space="preserve"> Books.</w:t>
      </w:r>
    </w:p>
    <w:p w14:paraId="149CF416" w14:textId="1299E92F" w:rsidR="000C67F9" w:rsidRDefault="000C67F9" w:rsidP="001D5C6C">
      <w:pPr>
        <w:spacing w:line="360" w:lineRule="auto"/>
        <w:ind w:left="720" w:hanging="720"/>
        <w:jc w:val="both"/>
        <w:rPr>
          <w:rFonts w:ascii="Times New Roman" w:hAnsi="Times New Roman" w:cs="Times New Roman"/>
          <w:color w:val="000000"/>
          <w:shd w:val="clear" w:color="auto" w:fill="FFFFFF"/>
        </w:rPr>
      </w:pPr>
      <w:r w:rsidRPr="00515099">
        <w:rPr>
          <w:rFonts w:ascii="Times New Roman" w:hAnsi="Times New Roman" w:cs="Times New Roman"/>
          <w:color w:val="000000"/>
          <w:shd w:val="clear" w:color="auto" w:fill="FFFFFF"/>
        </w:rPr>
        <w:t>Staff, P. (2018). </w:t>
      </w:r>
      <w:r w:rsidRPr="00515099">
        <w:rPr>
          <w:rFonts w:ascii="Times New Roman" w:hAnsi="Times New Roman" w:cs="Times New Roman"/>
          <w:iCs/>
          <w:color w:val="000000"/>
          <w:shd w:val="clear" w:color="auto" w:fill="FFFFFF"/>
        </w:rPr>
        <w:t>International Survey of Research University Faculty</w:t>
      </w:r>
      <w:r w:rsidRPr="00515099">
        <w:rPr>
          <w:rFonts w:ascii="Times New Roman" w:hAnsi="Times New Roman" w:cs="Times New Roman"/>
          <w:color w:val="000000"/>
          <w:shd w:val="clear" w:color="auto" w:fill="FFFFFF"/>
        </w:rPr>
        <w:t>. 7th ed. New York, NY: Primary Research Group, Inc.</w:t>
      </w:r>
    </w:p>
    <w:p w14:paraId="35936A72" w14:textId="60782815"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7CA695A0" w14:textId="1DC71FD3"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7B1CAF80" w14:textId="1685B724"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22CF9A73" w14:textId="1164F45D"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68FF4B4E" w14:textId="24F8E008"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7AB74D92" w14:textId="6527E2DB"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4636DF79" w14:textId="4227FEB9"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1363C9EA" w14:textId="7645CD27"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6EDC4561" w14:textId="135E8FF4" w:rsidR="00257BA5" w:rsidRDefault="00257BA5" w:rsidP="001D5C6C">
      <w:pPr>
        <w:spacing w:line="360" w:lineRule="auto"/>
        <w:ind w:left="720" w:hanging="720"/>
        <w:jc w:val="both"/>
        <w:rPr>
          <w:rFonts w:ascii="Times New Roman" w:hAnsi="Times New Roman" w:cs="Times New Roman"/>
          <w:color w:val="000000"/>
          <w:shd w:val="clear" w:color="auto" w:fill="FFFFFF"/>
        </w:rPr>
      </w:pPr>
    </w:p>
    <w:p w14:paraId="575C154F" w14:textId="02AA6480" w:rsidR="00257BA5" w:rsidRDefault="00257BA5" w:rsidP="003E0807">
      <w:pPr>
        <w:spacing w:line="360" w:lineRule="auto"/>
        <w:jc w:val="both"/>
        <w:rPr>
          <w:rFonts w:ascii="Times New Roman" w:hAnsi="Times New Roman" w:cs="Times New Roman"/>
          <w:color w:val="000000"/>
          <w:shd w:val="clear" w:color="auto" w:fill="FFFFFF"/>
        </w:rPr>
      </w:pPr>
    </w:p>
    <w:p w14:paraId="625DFD99" w14:textId="03E49764" w:rsidR="00257BA5" w:rsidRDefault="00257BA5" w:rsidP="0093388F">
      <w:pPr>
        <w:pStyle w:val="Heading1"/>
        <w:rPr>
          <w:rFonts w:ascii="Times New Roman" w:hAnsi="Times New Roman" w:cs="Times New Roman"/>
          <w:color w:val="000000"/>
          <w:shd w:val="clear" w:color="auto" w:fill="FFFFFF"/>
        </w:rPr>
      </w:pPr>
      <w:bookmarkStart w:id="12" w:name="_Toc29222155"/>
      <w:r>
        <w:rPr>
          <w:rFonts w:ascii="Times New Roman" w:hAnsi="Times New Roman" w:cs="Times New Roman"/>
          <w:color w:val="000000"/>
          <w:shd w:val="clear" w:color="auto" w:fill="FFFFFF"/>
        </w:rPr>
        <w:lastRenderedPageBreak/>
        <w:t>Appendix:</w:t>
      </w:r>
      <w:bookmarkEnd w:id="12"/>
    </w:p>
    <w:p w14:paraId="50700154" w14:textId="6376CBA1" w:rsidR="0093388F" w:rsidRPr="0093388F" w:rsidRDefault="0093388F" w:rsidP="0093388F">
      <w:pPr>
        <w:spacing w:after="0" w:line="240" w:lineRule="auto"/>
        <w:rPr>
          <w:rFonts w:ascii="Calibri" w:eastAsia="Times New Roman" w:hAnsi="Calibri" w:cs="Calibri"/>
          <w:lang w:eastAsia="en-GB"/>
        </w:rPr>
      </w:pPr>
      <w:r w:rsidRPr="0093388F">
        <w:rPr>
          <w:rFonts w:ascii="Times New Roman" w:hAnsi="Times New Roman" w:cs="Times New Roman"/>
          <w:noProof/>
          <w:lang w:val="en-US"/>
        </w:rPr>
        <w:drawing>
          <wp:inline distT="0" distB="0" distL="0" distR="0" wp14:anchorId="561C867E" wp14:editId="39B803CE">
            <wp:extent cx="5943600" cy="6825615"/>
            <wp:effectExtent l="0" t="0" r="0" b="0"/>
            <wp:docPr id="10" name="Picture 10" descr="C:\Users\md_n_\AppData\Local\Microsoft\Windows\INetCache\Content.MSO\EC79937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_n_\AppData\Local\Microsoft\Windows\INetCache\Content.MSO\EC799376.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6825615"/>
                    </a:xfrm>
                    <a:prstGeom prst="rect">
                      <a:avLst/>
                    </a:prstGeom>
                    <a:noFill/>
                    <a:ln>
                      <a:noFill/>
                    </a:ln>
                  </pic:spPr>
                </pic:pic>
              </a:graphicData>
            </a:graphic>
          </wp:inline>
        </w:drawing>
      </w:r>
    </w:p>
    <w:p w14:paraId="73EFCD34" w14:textId="75A22AEA" w:rsidR="0093388F" w:rsidRPr="0093388F" w:rsidRDefault="0093388F" w:rsidP="0093388F">
      <w:pPr>
        <w:spacing w:after="0" w:line="240" w:lineRule="auto"/>
        <w:rPr>
          <w:rFonts w:ascii="Calibri" w:eastAsia="Times New Roman" w:hAnsi="Calibri" w:cs="Calibri"/>
          <w:lang w:eastAsia="en-GB"/>
        </w:rPr>
      </w:pPr>
      <w:r w:rsidRPr="0093388F">
        <w:rPr>
          <w:rFonts w:ascii="Times New Roman" w:hAnsi="Times New Roman" w:cs="Times New Roman"/>
          <w:noProof/>
          <w:lang w:val="en-US"/>
        </w:rPr>
        <w:lastRenderedPageBreak/>
        <w:drawing>
          <wp:inline distT="0" distB="0" distL="0" distR="0" wp14:anchorId="1F606784" wp14:editId="133865B2">
            <wp:extent cx="5838825" cy="8229600"/>
            <wp:effectExtent l="0" t="0" r="9525" b="0"/>
            <wp:docPr id="5" name="Picture 5" descr="C:\Users\md_n_\AppData\Local\Microsoft\Windows\INetCache\Content.MSO\A92A26F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d_n_\AppData\Local\Microsoft\Windows\INetCache\Content.MSO\A92A26F4.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38825" cy="8229600"/>
                    </a:xfrm>
                    <a:prstGeom prst="rect">
                      <a:avLst/>
                    </a:prstGeom>
                    <a:noFill/>
                    <a:ln>
                      <a:noFill/>
                    </a:ln>
                  </pic:spPr>
                </pic:pic>
              </a:graphicData>
            </a:graphic>
          </wp:inline>
        </w:drawing>
      </w:r>
    </w:p>
    <w:p w14:paraId="73908089" w14:textId="77777777" w:rsidR="0093388F" w:rsidRPr="00515099" w:rsidRDefault="0093388F" w:rsidP="001D5C6C">
      <w:pPr>
        <w:spacing w:line="360" w:lineRule="auto"/>
        <w:ind w:left="720" w:hanging="720"/>
        <w:jc w:val="both"/>
        <w:rPr>
          <w:rFonts w:ascii="Times New Roman" w:hAnsi="Times New Roman" w:cs="Times New Roman"/>
          <w:lang w:val="en-US"/>
        </w:rPr>
      </w:pPr>
    </w:p>
    <w:sectPr w:rsidR="0093388F" w:rsidRPr="00515099">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A63F0" w14:textId="77777777" w:rsidR="00087D44" w:rsidRDefault="00087D44" w:rsidP="00D80EDD">
      <w:pPr>
        <w:spacing w:after="0" w:line="240" w:lineRule="auto"/>
      </w:pPr>
      <w:r>
        <w:separator/>
      </w:r>
    </w:p>
  </w:endnote>
  <w:endnote w:type="continuationSeparator" w:id="0">
    <w:p w14:paraId="2818B6B8" w14:textId="77777777" w:rsidR="00087D44" w:rsidRDefault="00087D44" w:rsidP="00D80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4893913"/>
      <w:docPartObj>
        <w:docPartGallery w:val="Page Numbers (Bottom of Page)"/>
        <w:docPartUnique/>
      </w:docPartObj>
    </w:sdtPr>
    <w:sdtEndPr>
      <w:rPr>
        <w:noProof/>
      </w:rPr>
    </w:sdtEndPr>
    <w:sdtContent>
      <w:p w14:paraId="0873F080" w14:textId="77777777" w:rsidR="00D80EDD" w:rsidRDefault="00D80EDD">
        <w:pPr>
          <w:pStyle w:val="Footer"/>
          <w:jc w:val="center"/>
        </w:pPr>
        <w:r>
          <w:fldChar w:fldCharType="begin"/>
        </w:r>
        <w:r>
          <w:instrText xml:space="preserve"> PAGE   \* MERGEFORMAT </w:instrText>
        </w:r>
        <w:r>
          <w:fldChar w:fldCharType="separate"/>
        </w:r>
        <w:r w:rsidR="003E250C">
          <w:rPr>
            <w:noProof/>
          </w:rPr>
          <w:t>14</w:t>
        </w:r>
        <w:r>
          <w:rPr>
            <w:noProof/>
          </w:rPr>
          <w:fldChar w:fldCharType="end"/>
        </w:r>
      </w:p>
    </w:sdtContent>
  </w:sdt>
  <w:p w14:paraId="62DE1160" w14:textId="77777777" w:rsidR="00D80EDD" w:rsidRDefault="00D80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D7686" w14:textId="77777777" w:rsidR="00087D44" w:rsidRDefault="00087D44" w:rsidP="00D80EDD">
      <w:pPr>
        <w:spacing w:after="0" w:line="240" w:lineRule="auto"/>
      </w:pPr>
      <w:r>
        <w:separator/>
      </w:r>
    </w:p>
  </w:footnote>
  <w:footnote w:type="continuationSeparator" w:id="0">
    <w:p w14:paraId="42C8ED0A" w14:textId="77777777" w:rsidR="00087D44" w:rsidRDefault="00087D44" w:rsidP="00D80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1550F"/>
    <w:multiLevelType w:val="hybridMultilevel"/>
    <w:tmpl w:val="E604D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50335"/>
    <w:multiLevelType w:val="hybridMultilevel"/>
    <w:tmpl w:val="87147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E67B4F"/>
    <w:multiLevelType w:val="hybridMultilevel"/>
    <w:tmpl w:val="A9329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260792"/>
    <w:multiLevelType w:val="hybridMultilevel"/>
    <w:tmpl w:val="5F164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523E04"/>
    <w:multiLevelType w:val="hybridMultilevel"/>
    <w:tmpl w:val="CF962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AF3009"/>
    <w:multiLevelType w:val="hybridMultilevel"/>
    <w:tmpl w:val="04D49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DA0E2E"/>
    <w:multiLevelType w:val="hybridMultilevel"/>
    <w:tmpl w:val="5838D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F4238B"/>
    <w:multiLevelType w:val="hybridMultilevel"/>
    <w:tmpl w:val="69545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28099A"/>
    <w:multiLevelType w:val="hybridMultilevel"/>
    <w:tmpl w:val="30B4E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7"/>
  </w:num>
  <w:num w:numId="5">
    <w:abstractNumId w:val="0"/>
  </w:num>
  <w:num w:numId="6">
    <w:abstractNumId w:val="6"/>
  </w:num>
  <w:num w:numId="7">
    <w:abstractNumId w:val="2"/>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3NzO0MDYyszA3NrVQ0lEKTi0uzszPAykwrAUAoV3f9SwAAAA="/>
  </w:docVars>
  <w:rsids>
    <w:rsidRoot w:val="00BD40D0"/>
    <w:rsid w:val="00025F9F"/>
    <w:rsid w:val="00030180"/>
    <w:rsid w:val="00030C5F"/>
    <w:rsid w:val="00085D56"/>
    <w:rsid w:val="00087D44"/>
    <w:rsid w:val="00094055"/>
    <w:rsid w:val="000A280D"/>
    <w:rsid w:val="000C6009"/>
    <w:rsid w:val="000C67F9"/>
    <w:rsid w:val="001950B9"/>
    <w:rsid w:val="001D5C6C"/>
    <w:rsid w:val="001E1F41"/>
    <w:rsid w:val="0022442E"/>
    <w:rsid w:val="00257BA5"/>
    <w:rsid w:val="00274AE0"/>
    <w:rsid w:val="002B41CD"/>
    <w:rsid w:val="002F25F8"/>
    <w:rsid w:val="00312941"/>
    <w:rsid w:val="00344622"/>
    <w:rsid w:val="003E0807"/>
    <w:rsid w:val="003E250C"/>
    <w:rsid w:val="0046791D"/>
    <w:rsid w:val="00490465"/>
    <w:rsid w:val="00515099"/>
    <w:rsid w:val="00565C34"/>
    <w:rsid w:val="00567E5C"/>
    <w:rsid w:val="005C6AB5"/>
    <w:rsid w:val="005D34D5"/>
    <w:rsid w:val="005D7964"/>
    <w:rsid w:val="005E3D51"/>
    <w:rsid w:val="00602B65"/>
    <w:rsid w:val="00607C58"/>
    <w:rsid w:val="0063628D"/>
    <w:rsid w:val="00636D01"/>
    <w:rsid w:val="006B1721"/>
    <w:rsid w:val="006C5A74"/>
    <w:rsid w:val="006F111B"/>
    <w:rsid w:val="006F48C2"/>
    <w:rsid w:val="00700E2D"/>
    <w:rsid w:val="0072052C"/>
    <w:rsid w:val="00760E40"/>
    <w:rsid w:val="00794A97"/>
    <w:rsid w:val="007F3E14"/>
    <w:rsid w:val="007F66AA"/>
    <w:rsid w:val="00820228"/>
    <w:rsid w:val="00826AA5"/>
    <w:rsid w:val="00841869"/>
    <w:rsid w:val="008C539B"/>
    <w:rsid w:val="008D3857"/>
    <w:rsid w:val="008F29E8"/>
    <w:rsid w:val="00924E94"/>
    <w:rsid w:val="0093388F"/>
    <w:rsid w:val="00A96623"/>
    <w:rsid w:val="00AA5373"/>
    <w:rsid w:val="00B04EBC"/>
    <w:rsid w:val="00B14E6F"/>
    <w:rsid w:val="00B54C8C"/>
    <w:rsid w:val="00B85B6F"/>
    <w:rsid w:val="00BC00A2"/>
    <w:rsid w:val="00BD3A72"/>
    <w:rsid w:val="00BD40D0"/>
    <w:rsid w:val="00C3592E"/>
    <w:rsid w:val="00C40335"/>
    <w:rsid w:val="00C62A06"/>
    <w:rsid w:val="00C62DD5"/>
    <w:rsid w:val="00CA05EB"/>
    <w:rsid w:val="00CB26DA"/>
    <w:rsid w:val="00CC0ACF"/>
    <w:rsid w:val="00D47C1E"/>
    <w:rsid w:val="00D80EDD"/>
    <w:rsid w:val="00D82642"/>
    <w:rsid w:val="00DA7E0F"/>
    <w:rsid w:val="00DD4005"/>
    <w:rsid w:val="00DF2F7E"/>
    <w:rsid w:val="00E03212"/>
    <w:rsid w:val="00E158D8"/>
    <w:rsid w:val="00E47E48"/>
    <w:rsid w:val="00E57537"/>
    <w:rsid w:val="00E71418"/>
    <w:rsid w:val="00E76B87"/>
    <w:rsid w:val="00ED4298"/>
    <w:rsid w:val="00EE4173"/>
    <w:rsid w:val="00F83B24"/>
    <w:rsid w:val="00FC4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01330"/>
  <w15:chartTrackingRefBased/>
  <w15:docId w15:val="{1B9F2E07-A67B-49BE-8C2C-44367EDB2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D79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D79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964"/>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D7964"/>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094055"/>
    <w:pPr>
      <w:outlineLvl w:val="9"/>
    </w:pPr>
    <w:rPr>
      <w:lang w:val="en-US"/>
    </w:rPr>
  </w:style>
  <w:style w:type="paragraph" w:styleId="TOC1">
    <w:name w:val="toc 1"/>
    <w:basedOn w:val="Normal"/>
    <w:next w:val="Normal"/>
    <w:autoRedefine/>
    <w:uiPriority w:val="39"/>
    <w:unhideWhenUsed/>
    <w:rsid w:val="00094055"/>
    <w:pPr>
      <w:spacing w:after="100"/>
    </w:pPr>
  </w:style>
  <w:style w:type="paragraph" w:styleId="TOC2">
    <w:name w:val="toc 2"/>
    <w:basedOn w:val="Normal"/>
    <w:next w:val="Normal"/>
    <w:autoRedefine/>
    <w:uiPriority w:val="39"/>
    <w:unhideWhenUsed/>
    <w:rsid w:val="00094055"/>
    <w:pPr>
      <w:spacing w:after="100"/>
      <w:ind w:left="220"/>
    </w:pPr>
  </w:style>
  <w:style w:type="character" w:styleId="Hyperlink">
    <w:name w:val="Hyperlink"/>
    <w:basedOn w:val="DefaultParagraphFont"/>
    <w:uiPriority w:val="99"/>
    <w:unhideWhenUsed/>
    <w:rsid w:val="00094055"/>
    <w:rPr>
      <w:color w:val="0563C1" w:themeColor="hyperlink"/>
      <w:u w:val="single"/>
    </w:rPr>
  </w:style>
  <w:style w:type="paragraph" w:styleId="ListParagraph">
    <w:name w:val="List Paragraph"/>
    <w:basedOn w:val="Normal"/>
    <w:uiPriority w:val="34"/>
    <w:qFormat/>
    <w:rsid w:val="000A280D"/>
    <w:pPr>
      <w:ind w:left="720"/>
      <w:contextualSpacing/>
    </w:pPr>
  </w:style>
  <w:style w:type="table" w:styleId="TableGrid">
    <w:name w:val="Table Grid"/>
    <w:basedOn w:val="TableNormal"/>
    <w:uiPriority w:val="39"/>
    <w:rsid w:val="00D8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80E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EDD"/>
    <w:rPr>
      <w:lang w:val="en-GB"/>
    </w:rPr>
  </w:style>
  <w:style w:type="paragraph" w:styleId="Footer">
    <w:name w:val="footer"/>
    <w:basedOn w:val="Normal"/>
    <w:link w:val="FooterChar"/>
    <w:uiPriority w:val="99"/>
    <w:unhideWhenUsed/>
    <w:rsid w:val="00D80E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ED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901793">
      <w:bodyDiv w:val="1"/>
      <w:marLeft w:val="0"/>
      <w:marRight w:val="0"/>
      <w:marTop w:val="0"/>
      <w:marBottom w:val="0"/>
      <w:divBdr>
        <w:top w:val="none" w:sz="0" w:space="0" w:color="auto"/>
        <w:left w:val="none" w:sz="0" w:space="0" w:color="auto"/>
        <w:bottom w:val="none" w:sz="0" w:space="0" w:color="auto"/>
        <w:right w:val="none" w:sz="0" w:space="0" w:color="auto"/>
      </w:divBdr>
      <w:divsChild>
        <w:div w:id="1539968021">
          <w:marLeft w:val="0"/>
          <w:marRight w:val="0"/>
          <w:marTop w:val="0"/>
          <w:marBottom w:val="0"/>
          <w:divBdr>
            <w:top w:val="none" w:sz="0" w:space="0" w:color="auto"/>
            <w:left w:val="none" w:sz="0" w:space="0" w:color="auto"/>
            <w:bottom w:val="none" w:sz="0" w:space="0" w:color="auto"/>
            <w:right w:val="none" w:sz="0" w:space="0" w:color="auto"/>
          </w:divBdr>
          <w:divsChild>
            <w:div w:id="2011447523">
              <w:marLeft w:val="0"/>
              <w:marRight w:val="0"/>
              <w:marTop w:val="0"/>
              <w:marBottom w:val="0"/>
              <w:divBdr>
                <w:top w:val="none" w:sz="0" w:space="0" w:color="auto"/>
                <w:left w:val="none" w:sz="0" w:space="0" w:color="auto"/>
                <w:bottom w:val="none" w:sz="0" w:space="0" w:color="auto"/>
                <w:right w:val="none" w:sz="0" w:space="0" w:color="auto"/>
              </w:divBdr>
              <w:divsChild>
                <w:div w:id="1790006084">
                  <w:marLeft w:val="0"/>
                  <w:marRight w:val="0"/>
                  <w:marTop w:val="0"/>
                  <w:marBottom w:val="0"/>
                  <w:divBdr>
                    <w:top w:val="none" w:sz="0" w:space="0" w:color="auto"/>
                    <w:left w:val="none" w:sz="0" w:space="0" w:color="auto"/>
                    <w:bottom w:val="none" w:sz="0" w:space="0" w:color="auto"/>
                    <w:right w:val="none" w:sz="0" w:space="0" w:color="auto"/>
                  </w:divBdr>
                </w:div>
                <w:div w:id="1906456076">
                  <w:marLeft w:val="0"/>
                  <w:marRight w:val="0"/>
                  <w:marTop w:val="168"/>
                  <w:marBottom w:val="0"/>
                  <w:divBdr>
                    <w:top w:val="none" w:sz="0" w:space="0" w:color="auto"/>
                    <w:left w:val="none" w:sz="0" w:space="0" w:color="auto"/>
                    <w:bottom w:val="none" w:sz="0" w:space="0" w:color="auto"/>
                    <w:right w:val="none" w:sz="0" w:space="0" w:color="auto"/>
                  </w:divBdr>
                </w:div>
              </w:divsChild>
            </w:div>
          </w:divsChild>
        </w:div>
      </w:divsChild>
    </w:div>
    <w:div w:id="1739938248">
      <w:bodyDiv w:val="1"/>
      <w:marLeft w:val="0"/>
      <w:marRight w:val="0"/>
      <w:marTop w:val="0"/>
      <w:marBottom w:val="0"/>
      <w:divBdr>
        <w:top w:val="none" w:sz="0" w:space="0" w:color="auto"/>
        <w:left w:val="none" w:sz="0" w:space="0" w:color="auto"/>
        <w:bottom w:val="none" w:sz="0" w:space="0" w:color="auto"/>
        <w:right w:val="none" w:sz="0" w:space="0" w:color="auto"/>
      </w:divBdr>
      <w:divsChild>
        <w:div w:id="1391927900">
          <w:marLeft w:val="0"/>
          <w:marRight w:val="0"/>
          <w:marTop w:val="0"/>
          <w:marBottom w:val="0"/>
          <w:divBdr>
            <w:top w:val="none" w:sz="0" w:space="0" w:color="auto"/>
            <w:left w:val="none" w:sz="0" w:space="0" w:color="auto"/>
            <w:bottom w:val="none" w:sz="0" w:space="0" w:color="auto"/>
            <w:right w:val="none" w:sz="0" w:space="0" w:color="auto"/>
          </w:divBdr>
        </w:div>
        <w:div w:id="893732241">
          <w:marLeft w:val="0"/>
          <w:marRight w:val="0"/>
          <w:marTop w:val="0"/>
          <w:marBottom w:val="0"/>
          <w:divBdr>
            <w:top w:val="none" w:sz="0" w:space="0" w:color="auto"/>
            <w:left w:val="none" w:sz="0" w:space="0" w:color="auto"/>
            <w:bottom w:val="none" w:sz="0" w:space="0" w:color="auto"/>
            <w:right w:val="none" w:sz="0" w:space="0" w:color="auto"/>
          </w:divBdr>
        </w:div>
        <w:div w:id="1709138737">
          <w:marLeft w:val="0"/>
          <w:marRight w:val="0"/>
          <w:marTop w:val="0"/>
          <w:marBottom w:val="0"/>
          <w:divBdr>
            <w:top w:val="none" w:sz="0" w:space="0" w:color="auto"/>
            <w:left w:val="none" w:sz="0" w:space="0" w:color="auto"/>
            <w:bottom w:val="none" w:sz="0" w:space="0" w:color="auto"/>
            <w:right w:val="none" w:sz="0" w:space="0" w:color="auto"/>
          </w:divBdr>
        </w:div>
        <w:div w:id="1853370754">
          <w:marLeft w:val="0"/>
          <w:marRight w:val="0"/>
          <w:marTop w:val="0"/>
          <w:marBottom w:val="0"/>
          <w:divBdr>
            <w:top w:val="none" w:sz="0" w:space="0" w:color="auto"/>
            <w:left w:val="none" w:sz="0" w:space="0" w:color="auto"/>
            <w:bottom w:val="none" w:sz="0" w:space="0" w:color="auto"/>
            <w:right w:val="none" w:sz="0" w:space="0" w:color="auto"/>
          </w:divBdr>
        </w:div>
        <w:div w:id="1715691253">
          <w:marLeft w:val="0"/>
          <w:marRight w:val="0"/>
          <w:marTop w:val="0"/>
          <w:marBottom w:val="0"/>
          <w:divBdr>
            <w:top w:val="none" w:sz="0" w:space="0" w:color="auto"/>
            <w:left w:val="none" w:sz="0" w:space="0" w:color="auto"/>
            <w:bottom w:val="none" w:sz="0" w:space="0" w:color="auto"/>
            <w:right w:val="none" w:sz="0" w:space="0" w:color="auto"/>
          </w:divBdr>
        </w:div>
        <w:div w:id="20092087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5B-44AA-A5FC-C9538216E1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5B-44AA-A5FC-C9538216E1B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65B-44AA-A5FC-C9538216E1B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65B-44AA-A5FC-C9538216E1BD}"/>
              </c:ext>
            </c:extLst>
          </c:dPt>
          <c:cat>
            <c:strRef>
              <c:f>Sheet1!$A$2:$A$5</c:f>
              <c:strCache>
                <c:ptCount val="3"/>
                <c:pt idx="0">
                  <c:v>Health and Social care</c:v>
                </c:pt>
                <c:pt idx="1">
                  <c:v>Business Management</c:v>
                </c:pt>
                <c:pt idx="2">
                  <c:v>It</c:v>
                </c:pt>
              </c:strCache>
            </c:strRef>
          </c:cat>
          <c:val>
            <c:numRef>
              <c:f>Sheet1!$B$2:$B$5</c:f>
              <c:numCache>
                <c:formatCode>General</c:formatCode>
                <c:ptCount val="4"/>
                <c:pt idx="0">
                  <c:v>40</c:v>
                </c:pt>
                <c:pt idx="1">
                  <c:v>30</c:v>
                </c:pt>
                <c:pt idx="2">
                  <c:v>30</c:v>
                </c:pt>
              </c:numCache>
            </c:numRef>
          </c:val>
          <c:extLst>
            <c:ext xmlns:c16="http://schemas.microsoft.com/office/drawing/2014/chart" uri="{C3380CC4-5D6E-409C-BE32-E72D297353CC}">
              <c16:uniqueId val="{00000008-F65B-44AA-A5FC-C9538216E1B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80D-412B-B57A-759FFBDF0BA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80D-412B-B57A-759FFBDF0BA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80D-412B-B57A-759FFBDF0BA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80D-412B-B57A-759FFBDF0BAD}"/>
              </c:ext>
            </c:extLst>
          </c:dPt>
          <c:cat>
            <c:strRef>
              <c:f>Sheet1!$A$2:$A$5</c:f>
              <c:strCache>
                <c:ptCount val="3"/>
                <c:pt idx="0">
                  <c:v>Male</c:v>
                </c:pt>
                <c:pt idx="1">
                  <c:v>Female</c:v>
                </c:pt>
                <c:pt idx="2">
                  <c:v>Others</c:v>
                </c:pt>
              </c:strCache>
            </c:strRef>
          </c:cat>
          <c:val>
            <c:numRef>
              <c:f>Sheet1!$B$2:$B$5</c:f>
              <c:numCache>
                <c:formatCode>General</c:formatCode>
                <c:ptCount val="4"/>
                <c:pt idx="0">
                  <c:v>48</c:v>
                </c:pt>
                <c:pt idx="1">
                  <c:v>52</c:v>
                </c:pt>
                <c:pt idx="2">
                  <c:v>0</c:v>
                </c:pt>
              </c:numCache>
            </c:numRef>
          </c:val>
          <c:extLst>
            <c:ext xmlns:c16="http://schemas.microsoft.com/office/drawing/2014/chart" uri="{C3380CC4-5D6E-409C-BE32-E72D297353CC}">
              <c16:uniqueId val="{00000008-C80D-412B-B57A-759FFBDF0BA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F1-43BF-A9F0-22550953816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F1-43BF-A9F0-22550953816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F1-43BF-A9F0-22550953816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F1-43BF-A9F0-225509538169}"/>
              </c:ext>
            </c:extLst>
          </c:dPt>
          <c:cat>
            <c:strRef>
              <c:f>Sheet1!$A$2:$A$5</c:f>
              <c:strCache>
                <c:ptCount val="4"/>
                <c:pt idx="0">
                  <c:v>18-29</c:v>
                </c:pt>
                <c:pt idx="1">
                  <c:v>30-46</c:v>
                </c:pt>
                <c:pt idx="2">
                  <c:v>47-55</c:v>
                </c:pt>
                <c:pt idx="3">
                  <c:v>56 or older</c:v>
                </c:pt>
              </c:strCache>
            </c:strRef>
          </c:cat>
          <c:val>
            <c:numRef>
              <c:f>Sheet1!$B$2:$B$5</c:f>
              <c:numCache>
                <c:formatCode>General</c:formatCode>
                <c:ptCount val="4"/>
                <c:pt idx="0">
                  <c:v>90</c:v>
                </c:pt>
                <c:pt idx="1">
                  <c:v>10</c:v>
                </c:pt>
              </c:numCache>
            </c:numRef>
          </c:val>
          <c:extLst>
            <c:ext xmlns:c16="http://schemas.microsoft.com/office/drawing/2014/chart" uri="{C3380CC4-5D6E-409C-BE32-E72D297353CC}">
              <c16:uniqueId val="{00000008-1BF1-43BF-A9F0-22550953816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B3-40E0-953C-BAF363DDDB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B3-40E0-953C-BAF363DDDB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B3-40E0-953C-BAF363DDDB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B3-40E0-953C-BAF363DDDB8E}"/>
              </c:ext>
            </c:extLst>
          </c:dPt>
          <c:cat>
            <c:strRef>
              <c:f>Sheet1!$A$2:$A$5</c:f>
              <c:strCache>
                <c:ptCount val="4"/>
                <c:pt idx="0">
                  <c:v>Very easy</c:v>
                </c:pt>
                <c:pt idx="1">
                  <c:v>Easy</c:v>
                </c:pt>
                <c:pt idx="2">
                  <c:v>Not</c:v>
                </c:pt>
                <c:pt idx="3">
                  <c:v>Very difficult</c:v>
                </c:pt>
              </c:strCache>
            </c:strRef>
          </c:cat>
          <c:val>
            <c:numRef>
              <c:f>Sheet1!$B$2:$B$5</c:f>
              <c:numCache>
                <c:formatCode>General</c:formatCode>
                <c:ptCount val="4"/>
                <c:pt idx="0">
                  <c:v>40</c:v>
                </c:pt>
                <c:pt idx="1">
                  <c:v>20</c:v>
                </c:pt>
                <c:pt idx="2">
                  <c:v>30</c:v>
                </c:pt>
                <c:pt idx="3">
                  <c:v>10</c:v>
                </c:pt>
              </c:numCache>
            </c:numRef>
          </c:val>
          <c:extLst>
            <c:ext xmlns:c16="http://schemas.microsoft.com/office/drawing/2014/chart" uri="{C3380CC4-5D6E-409C-BE32-E72D297353CC}">
              <c16:uniqueId val="{00000008-E8B3-40E0-953C-BAF363DDDB8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87-4C8D-B362-998D823653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87-4C8D-B362-998D823653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87-4C8D-B362-998D823653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387-4C8D-B362-998D82365311}"/>
              </c:ext>
            </c:extLst>
          </c:dPt>
          <c:cat>
            <c:strRef>
              <c:f>Sheet1!$A$2:$A$5</c:f>
              <c:strCache>
                <c:ptCount val="4"/>
                <c:pt idx="0">
                  <c:v>Very often</c:v>
                </c:pt>
                <c:pt idx="1">
                  <c:v>Not very often</c:v>
                </c:pt>
                <c:pt idx="2">
                  <c:v>Once a week</c:v>
                </c:pt>
                <c:pt idx="3">
                  <c:v>Once a month</c:v>
                </c:pt>
              </c:strCache>
            </c:strRef>
          </c:cat>
          <c:val>
            <c:numRef>
              <c:f>Sheet1!$B$2:$B$5</c:f>
              <c:numCache>
                <c:formatCode>General</c:formatCode>
                <c:ptCount val="4"/>
                <c:pt idx="0">
                  <c:v>70</c:v>
                </c:pt>
                <c:pt idx="1">
                  <c:v>10</c:v>
                </c:pt>
                <c:pt idx="2">
                  <c:v>10</c:v>
                </c:pt>
                <c:pt idx="3">
                  <c:v>10</c:v>
                </c:pt>
              </c:numCache>
            </c:numRef>
          </c:val>
          <c:extLst>
            <c:ext xmlns:c16="http://schemas.microsoft.com/office/drawing/2014/chart" uri="{C3380CC4-5D6E-409C-BE32-E72D297353CC}">
              <c16:uniqueId val="{00000008-8387-4C8D-B362-998D8236531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88-4810-898C-2CD85FA58A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88-4810-898C-2CD85FA58A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088-4810-898C-2CD85FA58A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088-4810-898C-2CD85FA58AFF}"/>
              </c:ext>
            </c:extLst>
          </c:dPt>
          <c:cat>
            <c:strRef>
              <c:f>Sheet1!$A$2:$A$5</c:f>
              <c:strCache>
                <c:ptCount val="3"/>
                <c:pt idx="0">
                  <c:v>1-2 Hours</c:v>
                </c:pt>
                <c:pt idx="1">
                  <c:v>2-5 Hours</c:v>
                </c:pt>
                <c:pt idx="2">
                  <c:v>3-7 Hours</c:v>
                </c:pt>
              </c:strCache>
            </c:strRef>
          </c:cat>
          <c:val>
            <c:numRef>
              <c:f>Sheet1!$B$2:$B$5</c:f>
              <c:numCache>
                <c:formatCode>General</c:formatCode>
                <c:ptCount val="4"/>
                <c:pt idx="0">
                  <c:v>30</c:v>
                </c:pt>
                <c:pt idx="1">
                  <c:v>30</c:v>
                </c:pt>
                <c:pt idx="2">
                  <c:v>50</c:v>
                </c:pt>
              </c:numCache>
            </c:numRef>
          </c:val>
          <c:extLst>
            <c:ext xmlns:c16="http://schemas.microsoft.com/office/drawing/2014/chart" uri="{C3380CC4-5D6E-409C-BE32-E72D297353CC}">
              <c16:uniqueId val="{00000008-4088-4810-898C-2CD85FA58A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65-4236-84BE-B88C66FDE5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65-4236-84BE-B88C66FDE5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65-4236-84BE-B88C66FDE59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65-4236-84BE-B88C66FDE590}"/>
              </c:ext>
            </c:extLst>
          </c:dPt>
          <c:cat>
            <c:strRef>
              <c:f>Sheet1!$A$2:$A$5</c:f>
              <c:strCache>
                <c:ptCount val="4"/>
                <c:pt idx="0">
                  <c:v>Very satisfied</c:v>
                </c:pt>
                <c:pt idx="1">
                  <c:v>Satisfied</c:v>
                </c:pt>
                <c:pt idx="2">
                  <c:v>Not satisfied</c:v>
                </c:pt>
                <c:pt idx="3">
                  <c:v>Disappointed</c:v>
                </c:pt>
              </c:strCache>
            </c:strRef>
          </c:cat>
          <c:val>
            <c:numRef>
              <c:f>Sheet1!$B$2:$B$5</c:f>
              <c:numCache>
                <c:formatCode>General</c:formatCode>
                <c:ptCount val="4"/>
                <c:pt idx="0">
                  <c:v>60</c:v>
                </c:pt>
                <c:pt idx="1">
                  <c:v>20</c:v>
                </c:pt>
                <c:pt idx="2">
                  <c:v>10</c:v>
                </c:pt>
                <c:pt idx="3">
                  <c:v>10</c:v>
                </c:pt>
              </c:numCache>
            </c:numRef>
          </c:val>
          <c:extLst>
            <c:ext xmlns:c16="http://schemas.microsoft.com/office/drawing/2014/chart" uri="{C3380CC4-5D6E-409C-BE32-E72D297353CC}">
              <c16:uniqueId val="{00000008-1B65-4236-84BE-B88C66FDE59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31-4C9B-A6BD-9D5DEC24BE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31-4C9B-A6BD-9D5DEC24BE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431-4C9B-A6BD-9D5DEC24BE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431-4C9B-A6BD-9D5DEC24BE6B}"/>
              </c:ext>
            </c:extLst>
          </c:dPt>
          <c:cat>
            <c:strRef>
              <c:f>Sheet1!$A$2:$A$5</c:f>
              <c:strCache>
                <c:ptCount val="2"/>
                <c:pt idx="0">
                  <c:v>Yes</c:v>
                </c:pt>
                <c:pt idx="1">
                  <c:v>No</c:v>
                </c:pt>
              </c:strCache>
            </c:strRef>
          </c:cat>
          <c:val>
            <c:numRef>
              <c:f>Sheet1!$B$2:$B$5</c:f>
              <c:numCache>
                <c:formatCode>General</c:formatCode>
                <c:ptCount val="4"/>
                <c:pt idx="0">
                  <c:v>80</c:v>
                </c:pt>
                <c:pt idx="1">
                  <c:v>20</c:v>
                </c:pt>
              </c:numCache>
            </c:numRef>
          </c:val>
          <c:extLst>
            <c:ext xmlns:c16="http://schemas.microsoft.com/office/drawing/2014/chart" uri="{C3380CC4-5D6E-409C-BE32-E72D297353CC}">
              <c16:uniqueId val="{00000008-E431-4C9B-A6BD-9D5DEC24BE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437336-A575-4320-848C-C4774A407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17</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Arnab</dc:creator>
  <cp:keywords/>
  <dc:description/>
  <cp:lastModifiedBy>Nurul Islam Rubel</cp:lastModifiedBy>
  <cp:revision>74</cp:revision>
  <dcterms:created xsi:type="dcterms:W3CDTF">2019-12-13T04:10:00Z</dcterms:created>
  <dcterms:modified xsi:type="dcterms:W3CDTF">2020-01-06T16:55:00Z</dcterms:modified>
</cp:coreProperties>
</file>