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C939C" w14:textId="77777777" w:rsidR="00601B6D" w:rsidRDefault="00601B6D" w:rsidP="00601B6D">
      <w:pPr>
        <w:pStyle w:val="NormalWeb"/>
        <w:rPr>
          <w:color w:val="000000"/>
          <w:sz w:val="27"/>
          <w:szCs w:val="27"/>
        </w:rPr>
      </w:pPr>
      <w:r>
        <w:rPr>
          <w:color w:val="000000"/>
          <w:sz w:val="27"/>
          <w:szCs w:val="27"/>
        </w:rPr>
        <w:t>Title: Psychology in Health and Social Care</w:t>
      </w:r>
    </w:p>
    <w:p w14:paraId="67F78AA8" w14:textId="77777777" w:rsidR="00601B6D" w:rsidRDefault="00601B6D" w:rsidP="00601B6D">
      <w:pPr>
        <w:pStyle w:val="NormalWeb"/>
        <w:rPr>
          <w:color w:val="000000"/>
          <w:sz w:val="27"/>
          <w:szCs w:val="27"/>
        </w:rPr>
      </w:pPr>
      <w:r>
        <w:rPr>
          <w:color w:val="000000"/>
          <w:sz w:val="27"/>
          <w:szCs w:val="27"/>
        </w:rPr>
        <w:t>Student Name: Donya Steadford</w:t>
      </w:r>
    </w:p>
    <w:p w14:paraId="1E8F37B5" w14:textId="77777777" w:rsidR="00601B6D" w:rsidRDefault="00601B6D" w:rsidP="00601B6D">
      <w:pPr>
        <w:pStyle w:val="NormalWeb"/>
        <w:rPr>
          <w:color w:val="000000"/>
          <w:sz w:val="27"/>
          <w:szCs w:val="27"/>
        </w:rPr>
      </w:pPr>
      <w:r>
        <w:rPr>
          <w:color w:val="000000"/>
          <w:sz w:val="27"/>
          <w:szCs w:val="27"/>
        </w:rPr>
        <w:t>Student ID: 2133496</w:t>
      </w:r>
    </w:p>
    <w:p w14:paraId="7758EB13" w14:textId="77777777" w:rsidR="00601B6D" w:rsidRDefault="00601B6D" w:rsidP="00601B6D">
      <w:pPr>
        <w:pStyle w:val="NormalWeb"/>
        <w:rPr>
          <w:color w:val="000000"/>
          <w:sz w:val="27"/>
          <w:szCs w:val="27"/>
        </w:rPr>
      </w:pPr>
      <w:r>
        <w:rPr>
          <w:color w:val="000000"/>
          <w:sz w:val="27"/>
          <w:szCs w:val="27"/>
        </w:rPr>
        <w:t>Module Code: LCHS4006</w:t>
      </w:r>
    </w:p>
    <w:p w14:paraId="293F2D51" w14:textId="77BA482D" w:rsidR="00601B6D" w:rsidRDefault="00601B6D" w:rsidP="00601B6D">
      <w:pPr>
        <w:pStyle w:val="NormalWeb"/>
        <w:rPr>
          <w:color w:val="000000"/>
          <w:sz w:val="27"/>
          <w:szCs w:val="27"/>
        </w:rPr>
      </w:pPr>
      <w:r>
        <w:rPr>
          <w:color w:val="000000"/>
          <w:sz w:val="27"/>
          <w:szCs w:val="27"/>
        </w:rPr>
        <w:t>Lecturer Name: Bianca Sanfilippo</w:t>
      </w:r>
    </w:p>
    <w:p w14:paraId="406FD8B0" w14:textId="1DD8B8F9" w:rsidR="00601B6D" w:rsidRDefault="00601B6D" w:rsidP="00601B6D">
      <w:pPr>
        <w:pStyle w:val="NormalWeb"/>
        <w:rPr>
          <w:color w:val="000000"/>
          <w:sz w:val="27"/>
          <w:szCs w:val="27"/>
        </w:rPr>
      </w:pPr>
    </w:p>
    <w:p w14:paraId="1E3CE48D" w14:textId="6E754695" w:rsidR="00601B6D" w:rsidRDefault="00601B6D" w:rsidP="00601B6D">
      <w:pPr>
        <w:pStyle w:val="NormalWeb"/>
        <w:rPr>
          <w:color w:val="000000"/>
          <w:sz w:val="27"/>
          <w:szCs w:val="27"/>
        </w:rPr>
      </w:pPr>
    </w:p>
    <w:p w14:paraId="2421C541" w14:textId="77777777" w:rsidR="00601B6D" w:rsidRDefault="00601B6D">
      <w:pPr>
        <w:rPr>
          <w:rFonts w:ascii="Times New Roman" w:eastAsia="Times New Roman" w:hAnsi="Times New Roman" w:cs="Times New Roman"/>
          <w:color w:val="000000"/>
          <w:sz w:val="27"/>
          <w:szCs w:val="27"/>
          <w:lang w:eastAsia="en-GB"/>
        </w:rPr>
      </w:pPr>
      <w:r>
        <w:rPr>
          <w:color w:val="000000"/>
          <w:sz w:val="27"/>
          <w:szCs w:val="27"/>
        </w:rPr>
        <w:br w:type="page"/>
      </w:r>
    </w:p>
    <w:p w14:paraId="41662350" w14:textId="2422DE63" w:rsidR="00601B6D" w:rsidRPr="00A81B16" w:rsidRDefault="00601B6D" w:rsidP="00A81B16">
      <w:pPr>
        <w:spacing w:line="276" w:lineRule="auto"/>
        <w:jc w:val="both"/>
        <w:rPr>
          <w:rFonts w:ascii="Times New Roman" w:eastAsia="Times New Roman" w:hAnsi="Times New Roman" w:cs="Times New Roman"/>
          <w:b/>
          <w:bCs/>
          <w:color w:val="000000"/>
          <w:u w:val="single"/>
          <w:lang w:eastAsia="en-GB"/>
        </w:rPr>
      </w:pPr>
      <w:r w:rsidRPr="00A81B16">
        <w:rPr>
          <w:rFonts w:ascii="Times New Roman" w:hAnsi="Times New Roman" w:cs="Times New Roman"/>
          <w:b/>
          <w:bCs/>
          <w:color w:val="000000"/>
          <w:u w:val="single"/>
        </w:rPr>
        <w:lastRenderedPageBreak/>
        <w:t>Introduction of psychology</w:t>
      </w:r>
    </w:p>
    <w:p w14:paraId="066590AD" w14:textId="12ABE1F9" w:rsidR="00601B6D" w:rsidRPr="00A81B16" w:rsidRDefault="00601B6D" w:rsidP="00A81B16">
      <w:pPr>
        <w:pStyle w:val="NormalWeb"/>
        <w:spacing w:line="276" w:lineRule="auto"/>
        <w:jc w:val="both"/>
        <w:rPr>
          <w:color w:val="000000"/>
          <w:sz w:val="22"/>
          <w:szCs w:val="22"/>
        </w:rPr>
      </w:pPr>
      <w:r w:rsidRPr="00A81B16">
        <w:rPr>
          <w:color w:val="000000"/>
          <w:sz w:val="22"/>
          <w:szCs w:val="22"/>
        </w:rPr>
        <w:t>The word psychology derives from the Greek word psyche, meaning science.</w:t>
      </w:r>
      <w:r w:rsidR="000B3369" w:rsidRPr="00A81B16">
        <w:rPr>
          <w:color w:val="000000"/>
          <w:sz w:val="22"/>
          <w:szCs w:val="22"/>
        </w:rPr>
        <w:t xml:space="preserve"> </w:t>
      </w:r>
      <w:r w:rsidRPr="00A81B16">
        <w:rPr>
          <w:color w:val="000000"/>
          <w:sz w:val="22"/>
          <w:szCs w:val="22"/>
        </w:rPr>
        <w:t xml:space="preserve">Psychology is the science of studying the brain and behaviour and understanding it structure, through social, </w:t>
      </w:r>
      <w:r w:rsidR="004F427D" w:rsidRPr="00A81B16">
        <w:rPr>
          <w:color w:val="000000"/>
          <w:sz w:val="22"/>
          <w:szCs w:val="22"/>
        </w:rPr>
        <w:t>biological,</w:t>
      </w:r>
      <w:r w:rsidRPr="00A81B16">
        <w:rPr>
          <w:color w:val="000000"/>
          <w:sz w:val="22"/>
          <w:szCs w:val="22"/>
        </w:rPr>
        <w:t xml:space="preserve"> and environmental influences, psychologists have studied rats, monkeys, and humans.</w:t>
      </w:r>
      <w:r w:rsidR="00975456">
        <w:rPr>
          <w:color w:val="000000"/>
          <w:sz w:val="22"/>
          <w:szCs w:val="22"/>
        </w:rPr>
        <w:t xml:space="preserve"> </w:t>
      </w:r>
      <w:r w:rsidRPr="00A81B16">
        <w:rPr>
          <w:color w:val="000000"/>
          <w:sz w:val="22"/>
          <w:szCs w:val="22"/>
        </w:rPr>
        <w:t>The year 1879 is commonly seen as the year of psychology as an independent field of study. In this year, German scientist Wilhelm Wundt founded the first laboratory dedicated exclusively to psychological research in Leipzig, Germany. Psychologists study behaviour and use their observations to derive hypotheses based on the ongoings inside the brain, with this information, th</w:t>
      </w:r>
      <w:r w:rsidR="0016001E" w:rsidRPr="00A81B16">
        <w:rPr>
          <w:color w:val="000000"/>
          <w:sz w:val="22"/>
          <w:szCs w:val="22"/>
        </w:rPr>
        <w:t>rough this, our</w:t>
      </w:r>
      <w:r w:rsidRPr="00A81B16">
        <w:rPr>
          <w:color w:val="000000"/>
          <w:sz w:val="22"/>
          <w:szCs w:val="22"/>
        </w:rPr>
        <w:t xml:space="preserve"> knowledge </w:t>
      </w:r>
      <w:r w:rsidR="0016001E" w:rsidRPr="00A81B16">
        <w:rPr>
          <w:color w:val="000000"/>
          <w:sz w:val="22"/>
          <w:szCs w:val="22"/>
        </w:rPr>
        <w:t xml:space="preserve">of the </w:t>
      </w:r>
      <w:r w:rsidRPr="00A81B16">
        <w:rPr>
          <w:color w:val="000000"/>
          <w:sz w:val="22"/>
          <w:szCs w:val="22"/>
        </w:rPr>
        <w:t xml:space="preserve">working brain has increased. </w:t>
      </w:r>
      <w:r w:rsidR="000C425A" w:rsidRPr="00A81B16">
        <w:rPr>
          <w:color w:val="000000"/>
          <w:sz w:val="22"/>
          <w:szCs w:val="22"/>
        </w:rPr>
        <w:t>S</w:t>
      </w:r>
      <w:r w:rsidRPr="00A81B16">
        <w:rPr>
          <w:color w:val="000000"/>
          <w:sz w:val="22"/>
          <w:szCs w:val="22"/>
        </w:rPr>
        <w:t>cientific basi</w:t>
      </w:r>
      <w:r w:rsidR="000C425A" w:rsidRPr="00A81B16">
        <w:rPr>
          <w:color w:val="000000"/>
          <w:sz w:val="22"/>
          <w:szCs w:val="22"/>
        </w:rPr>
        <w:t>s</w:t>
      </w:r>
      <w:r w:rsidRPr="00A81B16">
        <w:rPr>
          <w:color w:val="000000"/>
          <w:sz w:val="22"/>
          <w:szCs w:val="22"/>
        </w:rPr>
        <w:t xml:space="preserve"> for understanding some aspect of our mental life such as experience and expression of our hopes, fears, wishes and our behaviour during experiences as varied as given birth and watching football match. Psychology is also about the ways in </w:t>
      </w:r>
      <w:r w:rsidR="000C425A" w:rsidRPr="00A81B16">
        <w:rPr>
          <w:color w:val="000000"/>
          <w:sz w:val="22"/>
          <w:szCs w:val="22"/>
        </w:rPr>
        <w:t xml:space="preserve">which </w:t>
      </w:r>
      <w:r w:rsidRPr="00A81B16">
        <w:rPr>
          <w:color w:val="000000"/>
          <w:sz w:val="22"/>
          <w:szCs w:val="22"/>
        </w:rPr>
        <w:t>people use their mental abilities</w:t>
      </w:r>
      <w:r w:rsidR="000C425A" w:rsidRPr="00A81B16">
        <w:rPr>
          <w:color w:val="000000"/>
          <w:sz w:val="22"/>
          <w:szCs w:val="22"/>
        </w:rPr>
        <w:t>/</w:t>
      </w:r>
      <w:r w:rsidRPr="00A81B16">
        <w:rPr>
          <w:color w:val="000000"/>
          <w:sz w:val="22"/>
          <w:szCs w:val="22"/>
        </w:rPr>
        <w:t>mind, to operate in the world around the</w:t>
      </w:r>
      <w:r w:rsidR="000C425A" w:rsidRPr="00A81B16">
        <w:rPr>
          <w:color w:val="000000"/>
          <w:sz w:val="22"/>
          <w:szCs w:val="22"/>
        </w:rPr>
        <w:t>m</w:t>
      </w:r>
      <w:r w:rsidRPr="00A81B16">
        <w:rPr>
          <w:color w:val="000000"/>
          <w:sz w:val="22"/>
          <w:szCs w:val="22"/>
        </w:rPr>
        <w:t>. Evolutionary theory suggests that if organisms do not adapt to a changing environment, they will become extinct</w:t>
      </w:r>
      <w:r w:rsidR="000C425A" w:rsidRPr="00A81B16">
        <w:rPr>
          <w:color w:val="000000"/>
          <w:sz w:val="22"/>
          <w:szCs w:val="22"/>
        </w:rPr>
        <w:t>, therefore it is essential to</w:t>
      </w:r>
      <w:r w:rsidRPr="00A81B16">
        <w:rPr>
          <w:color w:val="000000"/>
          <w:sz w:val="22"/>
          <w:szCs w:val="22"/>
        </w:rPr>
        <w:t xml:space="preserve"> adapt or die</w:t>
      </w:r>
      <w:r w:rsidR="000C425A" w:rsidRPr="00A81B16">
        <w:rPr>
          <w:color w:val="000000"/>
          <w:sz w:val="22"/>
          <w:szCs w:val="22"/>
        </w:rPr>
        <w:t>,</w:t>
      </w:r>
      <w:r w:rsidRPr="00A81B16">
        <w:rPr>
          <w:color w:val="000000"/>
          <w:sz w:val="22"/>
          <w:szCs w:val="22"/>
        </w:rPr>
        <w:t xml:space="preserve"> </w:t>
      </w:r>
      <w:r w:rsidR="000C425A" w:rsidRPr="00A81B16">
        <w:rPr>
          <w:color w:val="000000"/>
          <w:sz w:val="22"/>
          <w:szCs w:val="22"/>
        </w:rPr>
        <w:t xml:space="preserve">i.e., </w:t>
      </w:r>
      <w:r w:rsidRPr="00A81B16">
        <w:rPr>
          <w:color w:val="000000"/>
          <w:sz w:val="22"/>
          <w:szCs w:val="22"/>
        </w:rPr>
        <w:t>survival of the fittest. We have been and still are being shaped by adaptive processes</w:t>
      </w:r>
      <w:r w:rsidR="000C425A" w:rsidRPr="00A81B16">
        <w:rPr>
          <w:color w:val="000000"/>
          <w:sz w:val="22"/>
          <w:szCs w:val="22"/>
        </w:rPr>
        <w:t>,</w:t>
      </w:r>
      <w:r w:rsidRPr="00A81B16">
        <w:rPr>
          <w:color w:val="000000"/>
          <w:sz w:val="22"/>
          <w:szCs w:val="22"/>
        </w:rPr>
        <w:t xml:space="preserve"> this means the way the brain, mind, and our behaviour</w:t>
      </w:r>
      <w:r w:rsidR="000C425A" w:rsidRPr="00A81B16">
        <w:rPr>
          <w:color w:val="000000"/>
          <w:sz w:val="22"/>
          <w:szCs w:val="22"/>
        </w:rPr>
        <w:t>.</w:t>
      </w:r>
      <w:r w:rsidRPr="00A81B16">
        <w:rPr>
          <w:color w:val="000000"/>
          <w:sz w:val="22"/>
          <w:szCs w:val="22"/>
        </w:rPr>
        <w:t xml:space="preserve"> </w:t>
      </w:r>
      <w:r w:rsidR="000C425A" w:rsidRPr="00A81B16">
        <w:rPr>
          <w:color w:val="000000"/>
          <w:sz w:val="22"/>
          <w:szCs w:val="22"/>
        </w:rPr>
        <w:t>I</w:t>
      </w:r>
      <w:r w:rsidRPr="00A81B16">
        <w:rPr>
          <w:color w:val="000000"/>
          <w:sz w:val="22"/>
          <w:szCs w:val="22"/>
        </w:rPr>
        <w:t xml:space="preserve">n the </w:t>
      </w:r>
      <w:r w:rsidR="000C425A" w:rsidRPr="00A81B16">
        <w:rPr>
          <w:color w:val="000000"/>
          <w:sz w:val="22"/>
          <w:szCs w:val="22"/>
        </w:rPr>
        <w:t>field</w:t>
      </w:r>
      <w:r w:rsidRPr="00A81B16">
        <w:rPr>
          <w:color w:val="000000"/>
          <w:sz w:val="22"/>
          <w:szCs w:val="22"/>
        </w:rPr>
        <w:t xml:space="preserve"> of psychology</w:t>
      </w:r>
      <w:r w:rsidR="000C425A" w:rsidRPr="00A81B16">
        <w:rPr>
          <w:color w:val="000000"/>
          <w:sz w:val="22"/>
          <w:szCs w:val="22"/>
        </w:rPr>
        <w:t>,</w:t>
      </w:r>
      <w:r w:rsidRPr="00A81B16">
        <w:rPr>
          <w:color w:val="000000"/>
          <w:sz w:val="22"/>
          <w:szCs w:val="22"/>
        </w:rPr>
        <w:t xml:space="preserve"> scientific facts should be objective and verifiable. In the 1980s, Freud who was trained as a neurologist and had no experience in experimental psychology had developed a method of psychotherapy knows as psychoanalysis. Freud understanding of the mind how it works and a method of helping people in mental distress.</w:t>
      </w:r>
      <w:r w:rsidR="00377EB9" w:rsidRPr="00A81B16">
        <w:rPr>
          <w:color w:val="000000"/>
          <w:sz w:val="22"/>
          <w:szCs w:val="22"/>
        </w:rPr>
        <w:t xml:space="preserve"> (M</w:t>
      </w:r>
      <w:r w:rsidR="00E836DD" w:rsidRPr="00A81B16">
        <w:rPr>
          <w:color w:val="000000"/>
          <w:sz w:val="22"/>
          <w:szCs w:val="22"/>
        </w:rPr>
        <w:t xml:space="preserve">unley, 1975). </w:t>
      </w:r>
    </w:p>
    <w:p w14:paraId="016C03CF" w14:textId="7C9087C4" w:rsidR="00601B6D" w:rsidRPr="00A81B16" w:rsidRDefault="00601B6D" w:rsidP="00A81B16">
      <w:pPr>
        <w:pStyle w:val="NormalWeb"/>
        <w:spacing w:line="276" w:lineRule="auto"/>
        <w:jc w:val="both"/>
        <w:rPr>
          <w:b/>
          <w:bCs/>
          <w:color w:val="000000"/>
          <w:sz w:val="22"/>
          <w:szCs w:val="22"/>
          <w:u w:val="single"/>
        </w:rPr>
      </w:pPr>
      <w:r w:rsidRPr="00A81B16">
        <w:rPr>
          <w:b/>
          <w:bCs/>
          <w:color w:val="000000"/>
          <w:sz w:val="22"/>
          <w:szCs w:val="22"/>
          <w:u w:val="single"/>
        </w:rPr>
        <w:t>Psychology life span theory</w:t>
      </w:r>
    </w:p>
    <w:p w14:paraId="27DAD034" w14:textId="71B6A94C" w:rsidR="00601B6D" w:rsidRPr="00A81B16" w:rsidRDefault="00601B6D" w:rsidP="00A81B16">
      <w:pPr>
        <w:pStyle w:val="NormalWeb"/>
        <w:spacing w:line="276" w:lineRule="auto"/>
        <w:jc w:val="both"/>
        <w:rPr>
          <w:color w:val="000000"/>
          <w:sz w:val="22"/>
          <w:szCs w:val="22"/>
        </w:rPr>
      </w:pPr>
      <w:r w:rsidRPr="00A81B16">
        <w:rPr>
          <w:color w:val="000000"/>
          <w:sz w:val="22"/>
          <w:szCs w:val="22"/>
        </w:rPr>
        <w:t>Erikson’s was born June</w:t>
      </w:r>
      <w:r w:rsidR="000C425A" w:rsidRPr="00A81B16">
        <w:rPr>
          <w:color w:val="000000"/>
          <w:sz w:val="22"/>
          <w:szCs w:val="22"/>
        </w:rPr>
        <w:t xml:space="preserve"> </w:t>
      </w:r>
      <w:r w:rsidRPr="00A81B16">
        <w:rPr>
          <w:color w:val="000000"/>
          <w:sz w:val="22"/>
          <w:szCs w:val="22"/>
        </w:rPr>
        <w:t>1902 in Frankfurt Germany to a single mother</w:t>
      </w:r>
      <w:r w:rsidR="000C425A" w:rsidRPr="00A81B16">
        <w:rPr>
          <w:color w:val="000000"/>
          <w:sz w:val="22"/>
          <w:szCs w:val="22"/>
        </w:rPr>
        <w:t>,</w:t>
      </w:r>
      <w:r w:rsidRPr="00A81B16">
        <w:rPr>
          <w:color w:val="000000"/>
          <w:sz w:val="22"/>
          <w:szCs w:val="22"/>
        </w:rPr>
        <w:t xml:space="preserve"> </w:t>
      </w:r>
      <w:r w:rsidR="000C425A" w:rsidRPr="00A81B16">
        <w:rPr>
          <w:color w:val="000000"/>
          <w:sz w:val="22"/>
          <w:szCs w:val="22"/>
        </w:rPr>
        <w:t>w</w:t>
      </w:r>
      <w:r w:rsidRPr="00A81B16">
        <w:rPr>
          <w:color w:val="000000"/>
          <w:sz w:val="22"/>
          <w:szCs w:val="22"/>
        </w:rPr>
        <w:t xml:space="preserve">as a developmental psychologist and </w:t>
      </w:r>
      <w:r w:rsidR="00570E73" w:rsidRPr="00A81B16">
        <w:rPr>
          <w:color w:val="000000"/>
          <w:sz w:val="22"/>
          <w:szCs w:val="22"/>
        </w:rPr>
        <w:t xml:space="preserve">psychoanalyst </w:t>
      </w:r>
      <w:r w:rsidRPr="00A81B16">
        <w:rPr>
          <w:color w:val="000000"/>
          <w:sz w:val="22"/>
          <w:szCs w:val="22"/>
        </w:rPr>
        <w:t>in the 1950s</w:t>
      </w:r>
      <w:r w:rsidR="00570E73" w:rsidRPr="00A81B16">
        <w:rPr>
          <w:color w:val="000000"/>
          <w:sz w:val="22"/>
          <w:szCs w:val="22"/>
        </w:rPr>
        <w:t xml:space="preserve">. </w:t>
      </w:r>
      <w:r w:rsidRPr="00A81B16">
        <w:rPr>
          <w:color w:val="000000"/>
          <w:sz w:val="22"/>
          <w:szCs w:val="22"/>
        </w:rPr>
        <w:t>Erik theory was base of Freud’s theory of psychosexual development. Erikson theory wa</w:t>
      </w:r>
      <w:r w:rsidR="00080CE7" w:rsidRPr="00A81B16">
        <w:rPr>
          <w:color w:val="000000"/>
          <w:sz w:val="22"/>
          <w:szCs w:val="22"/>
        </w:rPr>
        <w:t xml:space="preserve">s revered as a </w:t>
      </w:r>
      <w:r w:rsidRPr="00A81B16">
        <w:rPr>
          <w:color w:val="000000"/>
          <w:sz w:val="22"/>
          <w:szCs w:val="22"/>
        </w:rPr>
        <w:t>more modern and less sexual</w:t>
      </w:r>
      <w:r w:rsidR="00080CE7" w:rsidRPr="00A81B16">
        <w:rPr>
          <w:color w:val="000000"/>
          <w:sz w:val="22"/>
          <w:szCs w:val="22"/>
        </w:rPr>
        <w:t xml:space="preserve"> approach to Freuds.</w:t>
      </w:r>
      <w:r w:rsidRPr="00A81B16">
        <w:rPr>
          <w:color w:val="000000"/>
          <w:sz w:val="22"/>
          <w:szCs w:val="22"/>
        </w:rPr>
        <w:t xml:space="preserve"> Erikson argued the importance of social experiences throughout one’s lifetime</w:t>
      </w:r>
      <w:r w:rsidR="00080CE7" w:rsidRPr="00A81B16">
        <w:rPr>
          <w:color w:val="000000"/>
          <w:sz w:val="22"/>
          <w:szCs w:val="22"/>
        </w:rPr>
        <w:t xml:space="preserve"> and</w:t>
      </w:r>
      <w:r w:rsidRPr="00A81B16">
        <w:rPr>
          <w:color w:val="000000"/>
          <w:sz w:val="22"/>
          <w:szCs w:val="22"/>
        </w:rPr>
        <w:t xml:space="preserve"> each human must successfully acquire basic virtues to develop a healthy personality. </w:t>
      </w:r>
      <w:r w:rsidR="00080CE7" w:rsidRPr="00A81B16">
        <w:rPr>
          <w:color w:val="000000"/>
          <w:sz w:val="22"/>
          <w:szCs w:val="22"/>
        </w:rPr>
        <w:t>Other researchers have argued Erikson’s</w:t>
      </w:r>
      <w:r w:rsidRPr="00A81B16">
        <w:rPr>
          <w:color w:val="000000"/>
          <w:sz w:val="22"/>
          <w:szCs w:val="22"/>
        </w:rPr>
        <w:t xml:space="preserve"> theory </w:t>
      </w:r>
      <w:r w:rsidR="00080CE7" w:rsidRPr="00A81B16">
        <w:rPr>
          <w:color w:val="000000"/>
          <w:sz w:val="22"/>
          <w:szCs w:val="22"/>
        </w:rPr>
        <w:t xml:space="preserve">as </w:t>
      </w:r>
      <w:r w:rsidRPr="00A81B16">
        <w:rPr>
          <w:color w:val="000000"/>
          <w:sz w:val="22"/>
          <w:szCs w:val="22"/>
        </w:rPr>
        <w:t xml:space="preserve">being one of the </w:t>
      </w:r>
      <w:r w:rsidR="00080CE7" w:rsidRPr="00A81B16">
        <w:rPr>
          <w:color w:val="000000"/>
          <w:sz w:val="22"/>
          <w:szCs w:val="22"/>
        </w:rPr>
        <w:t>most</w:t>
      </w:r>
      <w:r w:rsidRPr="00A81B16">
        <w:rPr>
          <w:color w:val="000000"/>
          <w:sz w:val="22"/>
          <w:szCs w:val="22"/>
        </w:rPr>
        <w:t xml:space="preserve"> influential theories in the field of human development</w:t>
      </w:r>
      <w:r w:rsidR="00080CE7" w:rsidRPr="00A81B16">
        <w:rPr>
          <w:color w:val="000000"/>
          <w:sz w:val="22"/>
          <w:szCs w:val="22"/>
        </w:rPr>
        <w:t>.</w:t>
      </w:r>
      <w:r w:rsidR="00975456">
        <w:rPr>
          <w:color w:val="000000"/>
          <w:sz w:val="22"/>
          <w:szCs w:val="22"/>
        </w:rPr>
        <w:t xml:space="preserve"> (Munley</w:t>
      </w:r>
      <w:r w:rsidR="005E5819">
        <w:rPr>
          <w:color w:val="000000"/>
          <w:sz w:val="22"/>
          <w:szCs w:val="22"/>
        </w:rPr>
        <w:t>,</w:t>
      </w:r>
      <w:r w:rsidR="00975456">
        <w:rPr>
          <w:color w:val="000000"/>
          <w:sz w:val="22"/>
          <w:szCs w:val="22"/>
        </w:rPr>
        <w:t xml:space="preserve"> 1975)</w:t>
      </w:r>
    </w:p>
    <w:p w14:paraId="1072109E" w14:textId="5F4C953B" w:rsidR="00601B6D" w:rsidRPr="00A81B16" w:rsidRDefault="00601B6D" w:rsidP="00A81B16">
      <w:pPr>
        <w:pStyle w:val="NormalWeb"/>
        <w:spacing w:line="276" w:lineRule="auto"/>
        <w:jc w:val="both"/>
        <w:rPr>
          <w:color w:val="000000"/>
          <w:sz w:val="22"/>
          <w:szCs w:val="22"/>
        </w:rPr>
      </w:pPr>
      <w:r w:rsidRPr="00A81B16">
        <w:rPr>
          <w:color w:val="000000"/>
          <w:sz w:val="22"/>
          <w:szCs w:val="22"/>
        </w:rPr>
        <w:t xml:space="preserve">Erikson’s stages theory describes </w:t>
      </w:r>
      <w:r w:rsidR="00080CE7" w:rsidRPr="00A81B16">
        <w:rPr>
          <w:color w:val="000000"/>
          <w:sz w:val="22"/>
          <w:szCs w:val="22"/>
        </w:rPr>
        <w:t>eight</w:t>
      </w:r>
      <w:r w:rsidRPr="00A81B16">
        <w:rPr>
          <w:color w:val="000000"/>
          <w:sz w:val="22"/>
          <w:szCs w:val="22"/>
        </w:rPr>
        <w:t xml:space="preserve"> stages of psychosocial development from Infancy to adulthood. During each stages the person experiences a psychosocial crisis which </w:t>
      </w:r>
      <w:r w:rsidR="00080CE7" w:rsidRPr="00A81B16">
        <w:rPr>
          <w:color w:val="000000"/>
          <w:sz w:val="22"/>
          <w:szCs w:val="22"/>
        </w:rPr>
        <w:t>may</w:t>
      </w:r>
      <w:r w:rsidRPr="00A81B16">
        <w:rPr>
          <w:color w:val="000000"/>
          <w:sz w:val="22"/>
          <w:szCs w:val="22"/>
        </w:rPr>
        <w:t xml:space="preserve"> have a positive or negative outcome for</w:t>
      </w:r>
      <w:r w:rsidR="00080CE7" w:rsidRPr="00A81B16">
        <w:rPr>
          <w:color w:val="000000"/>
          <w:sz w:val="22"/>
          <w:szCs w:val="22"/>
        </w:rPr>
        <w:t xml:space="preserve"> their</w:t>
      </w:r>
      <w:r w:rsidRPr="00A81B16">
        <w:rPr>
          <w:color w:val="000000"/>
          <w:sz w:val="22"/>
          <w:szCs w:val="22"/>
        </w:rPr>
        <w:t xml:space="preserve"> personality development. Erikson </w:t>
      </w:r>
      <w:r w:rsidR="00E37993" w:rsidRPr="00A81B16">
        <w:rPr>
          <w:color w:val="000000"/>
          <w:sz w:val="22"/>
          <w:szCs w:val="22"/>
        </w:rPr>
        <w:t>theory was to support</w:t>
      </w:r>
      <w:r w:rsidRPr="00A81B16">
        <w:rPr>
          <w:color w:val="000000"/>
          <w:sz w:val="22"/>
          <w:szCs w:val="22"/>
        </w:rPr>
        <w:t xml:space="preserve"> people to experience healthy rather </w:t>
      </w:r>
      <w:r w:rsidR="00E37993" w:rsidRPr="00A81B16">
        <w:rPr>
          <w:color w:val="000000"/>
          <w:sz w:val="22"/>
          <w:szCs w:val="22"/>
        </w:rPr>
        <w:t xml:space="preserve">than </w:t>
      </w:r>
      <w:r w:rsidRPr="00A81B16">
        <w:rPr>
          <w:color w:val="000000"/>
          <w:sz w:val="22"/>
          <w:szCs w:val="22"/>
        </w:rPr>
        <w:t xml:space="preserve">unhealthy development </w:t>
      </w:r>
      <w:r w:rsidR="00E37993" w:rsidRPr="00A81B16">
        <w:rPr>
          <w:color w:val="000000"/>
          <w:sz w:val="22"/>
          <w:szCs w:val="22"/>
        </w:rPr>
        <w:t xml:space="preserve">and </w:t>
      </w:r>
      <w:r w:rsidRPr="00A81B16">
        <w:rPr>
          <w:color w:val="000000"/>
          <w:sz w:val="22"/>
          <w:szCs w:val="22"/>
        </w:rPr>
        <w:t>provides a broad framework. For study of human development throughout people lifespan. Erikson’s psychoanalytic theory describe the</w:t>
      </w:r>
      <w:r w:rsidR="00302A9D" w:rsidRPr="00A81B16">
        <w:rPr>
          <w:color w:val="000000"/>
          <w:sz w:val="22"/>
          <w:szCs w:val="22"/>
        </w:rPr>
        <w:t xml:space="preserve"> s</w:t>
      </w:r>
      <w:r w:rsidRPr="00A81B16">
        <w:rPr>
          <w:color w:val="000000"/>
          <w:sz w:val="22"/>
          <w:szCs w:val="22"/>
        </w:rPr>
        <w:t xml:space="preserve">tages in human development that all people </w:t>
      </w:r>
      <w:r w:rsidR="004F427D" w:rsidRPr="00A81B16">
        <w:rPr>
          <w:color w:val="000000"/>
          <w:sz w:val="22"/>
          <w:szCs w:val="22"/>
        </w:rPr>
        <w:t>must</w:t>
      </w:r>
      <w:r w:rsidRPr="00A81B16">
        <w:rPr>
          <w:color w:val="000000"/>
          <w:sz w:val="22"/>
          <w:szCs w:val="22"/>
        </w:rPr>
        <w:t xml:space="preserve"> </w:t>
      </w:r>
      <w:r w:rsidR="00302A9D" w:rsidRPr="00A81B16">
        <w:rPr>
          <w:color w:val="000000"/>
          <w:sz w:val="22"/>
          <w:szCs w:val="22"/>
        </w:rPr>
        <w:t>navigate</w:t>
      </w:r>
      <w:r w:rsidRPr="00A81B16">
        <w:rPr>
          <w:color w:val="000000"/>
          <w:sz w:val="22"/>
          <w:szCs w:val="22"/>
        </w:rPr>
        <w:t>.</w:t>
      </w:r>
      <w:r w:rsidR="00302A9D" w:rsidRPr="00A81B16">
        <w:rPr>
          <w:color w:val="000000"/>
          <w:sz w:val="22"/>
          <w:szCs w:val="22"/>
        </w:rPr>
        <w:t xml:space="preserve"> Below </w:t>
      </w:r>
      <w:r w:rsidR="00E37993" w:rsidRPr="00A81B16">
        <w:rPr>
          <w:color w:val="000000"/>
          <w:sz w:val="22"/>
          <w:szCs w:val="22"/>
        </w:rPr>
        <w:t>is</w:t>
      </w:r>
      <w:r w:rsidR="00302A9D" w:rsidRPr="00A81B16">
        <w:rPr>
          <w:color w:val="000000"/>
          <w:sz w:val="22"/>
          <w:szCs w:val="22"/>
        </w:rPr>
        <w:t xml:space="preserve"> the breakdown of the individual stages </w:t>
      </w:r>
      <w:r w:rsidR="00413569" w:rsidRPr="00A81B16">
        <w:rPr>
          <w:color w:val="000000"/>
          <w:sz w:val="22"/>
          <w:szCs w:val="22"/>
        </w:rPr>
        <w:t>as suggested by Erikson.</w:t>
      </w:r>
    </w:p>
    <w:p w14:paraId="02F44572"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 1 Infancy (0-1 years) Trust vs mistrust</w:t>
      </w:r>
    </w:p>
    <w:p w14:paraId="7018DF8B" w14:textId="49DCB6B3" w:rsidR="00601B6D" w:rsidRPr="00A81B16" w:rsidRDefault="00601B6D" w:rsidP="00A81B16">
      <w:pPr>
        <w:pStyle w:val="NormalWeb"/>
        <w:spacing w:line="276" w:lineRule="auto"/>
        <w:jc w:val="both"/>
        <w:rPr>
          <w:color w:val="000000"/>
          <w:sz w:val="22"/>
          <w:szCs w:val="22"/>
        </w:rPr>
      </w:pPr>
      <w:r w:rsidRPr="00A81B16">
        <w:rPr>
          <w:color w:val="000000"/>
          <w:sz w:val="22"/>
          <w:szCs w:val="22"/>
        </w:rPr>
        <w:t xml:space="preserve">Trust </w:t>
      </w:r>
      <w:r w:rsidR="00302A9D" w:rsidRPr="00A81B16">
        <w:rPr>
          <w:color w:val="000000"/>
          <w:sz w:val="22"/>
          <w:szCs w:val="22"/>
        </w:rPr>
        <w:t xml:space="preserve">vs mistrust is experienced by a </w:t>
      </w:r>
      <w:r w:rsidR="008A21C1" w:rsidRPr="00A81B16">
        <w:rPr>
          <w:color w:val="000000"/>
          <w:sz w:val="22"/>
          <w:szCs w:val="22"/>
        </w:rPr>
        <w:t>newborn</w:t>
      </w:r>
      <w:r w:rsidR="00302A9D" w:rsidRPr="00A81B16">
        <w:rPr>
          <w:color w:val="000000"/>
          <w:sz w:val="22"/>
          <w:szCs w:val="22"/>
        </w:rPr>
        <w:t xml:space="preserve"> </w:t>
      </w:r>
      <w:r w:rsidRPr="00A81B16">
        <w:rPr>
          <w:color w:val="000000"/>
          <w:sz w:val="22"/>
          <w:szCs w:val="22"/>
        </w:rPr>
        <w:t>crying</w:t>
      </w:r>
      <w:r w:rsidR="00302A9D" w:rsidRPr="00A81B16">
        <w:rPr>
          <w:color w:val="000000"/>
          <w:sz w:val="22"/>
          <w:szCs w:val="22"/>
        </w:rPr>
        <w:t xml:space="preserve"> baby.</w:t>
      </w:r>
      <w:r w:rsidRPr="00A81B16">
        <w:rPr>
          <w:color w:val="000000"/>
          <w:sz w:val="22"/>
          <w:szCs w:val="22"/>
        </w:rPr>
        <w:t xml:space="preserve"> The child</w:t>
      </w:r>
      <w:r w:rsidR="00302A9D" w:rsidRPr="00A81B16">
        <w:rPr>
          <w:color w:val="000000"/>
          <w:sz w:val="22"/>
          <w:szCs w:val="22"/>
        </w:rPr>
        <w:t xml:space="preserve"> may start</w:t>
      </w:r>
      <w:r w:rsidRPr="00A81B16">
        <w:rPr>
          <w:color w:val="000000"/>
          <w:sz w:val="22"/>
          <w:szCs w:val="22"/>
        </w:rPr>
        <w:t xml:space="preserve"> </w:t>
      </w:r>
      <w:r w:rsidR="00302A9D" w:rsidRPr="00A81B16">
        <w:rPr>
          <w:color w:val="000000"/>
          <w:sz w:val="22"/>
          <w:szCs w:val="22"/>
        </w:rPr>
        <w:t>to</w:t>
      </w:r>
      <w:r w:rsidRPr="00A81B16">
        <w:rPr>
          <w:color w:val="000000"/>
          <w:sz w:val="22"/>
          <w:szCs w:val="22"/>
        </w:rPr>
        <w:t xml:space="preserve"> mistrust </w:t>
      </w:r>
      <w:r w:rsidR="00302A9D" w:rsidRPr="00A81B16">
        <w:rPr>
          <w:color w:val="000000"/>
          <w:sz w:val="22"/>
          <w:szCs w:val="22"/>
        </w:rPr>
        <w:t>their caretaker</w:t>
      </w:r>
      <w:r w:rsidRPr="00A81B16">
        <w:rPr>
          <w:color w:val="000000"/>
          <w:sz w:val="22"/>
          <w:szCs w:val="22"/>
        </w:rPr>
        <w:t xml:space="preserve"> </w:t>
      </w:r>
      <w:r w:rsidR="00302A9D" w:rsidRPr="00A81B16">
        <w:rPr>
          <w:color w:val="000000"/>
          <w:sz w:val="22"/>
          <w:szCs w:val="22"/>
        </w:rPr>
        <w:t xml:space="preserve">due to unmet needs. However, when the needs are met, this can have the opposite affect and encourages a positive first stage of the </w:t>
      </w:r>
      <w:r w:rsidR="002B71D8" w:rsidRPr="00A81B16">
        <w:rPr>
          <w:color w:val="000000"/>
          <w:sz w:val="22"/>
          <w:szCs w:val="22"/>
        </w:rPr>
        <w:t>relationship.</w:t>
      </w:r>
    </w:p>
    <w:p w14:paraId="0544D7BE"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 2 Early child (1-3 years) Autonomy vs shame</w:t>
      </w:r>
    </w:p>
    <w:p w14:paraId="74480C76" w14:textId="343CD81E" w:rsidR="00601B6D" w:rsidRPr="00A81B16" w:rsidRDefault="00601B6D" w:rsidP="00A81B16">
      <w:pPr>
        <w:pStyle w:val="NormalWeb"/>
        <w:spacing w:line="276" w:lineRule="auto"/>
        <w:jc w:val="both"/>
        <w:rPr>
          <w:color w:val="000000"/>
          <w:sz w:val="22"/>
          <w:szCs w:val="22"/>
        </w:rPr>
      </w:pPr>
      <w:r w:rsidRPr="00A81B16">
        <w:rPr>
          <w:color w:val="000000"/>
          <w:sz w:val="22"/>
          <w:szCs w:val="22"/>
        </w:rPr>
        <w:lastRenderedPageBreak/>
        <w:t xml:space="preserve">Autonomy </w:t>
      </w:r>
      <w:r w:rsidR="00302A9D" w:rsidRPr="00A81B16">
        <w:rPr>
          <w:color w:val="000000"/>
          <w:sz w:val="22"/>
          <w:szCs w:val="22"/>
        </w:rPr>
        <w:t xml:space="preserve">within the stage refers to something simply as a child dressing themselves.  </w:t>
      </w:r>
      <w:r w:rsidRPr="00A81B16">
        <w:rPr>
          <w:color w:val="000000"/>
          <w:sz w:val="22"/>
          <w:szCs w:val="22"/>
        </w:rPr>
        <w:t>Allowing them to make their</w:t>
      </w:r>
      <w:r w:rsidR="00302A9D" w:rsidRPr="00A81B16">
        <w:rPr>
          <w:color w:val="000000"/>
          <w:sz w:val="22"/>
          <w:szCs w:val="22"/>
        </w:rPr>
        <w:t xml:space="preserve"> own</w:t>
      </w:r>
      <w:r w:rsidRPr="00A81B16">
        <w:rPr>
          <w:color w:val="000000"/>
          <w:sz w:val="22"/>
          <w:szCs w:val="22"/>
        </w:rPr>
        <w:t xml:space="preserve"> choice and dress</w:t>
      </w:r>
      <w:r w:rsidR="00302A9D" w:rsidRPr="00A81B16">
        <w:rPr>
          <w:color w:val="000000"/>
          <w:sz w:val="22"/>
          <w:szCs w:val="22"/>
        </w:rPr>
        <w:t xml:space="preserve"> </w:t>
      </w:r>
      <w:r w:rsidRPr="00A81B16">
        <w:rPr>
          <w:color w:val="000000"/>
          <w:sz w:val="22"/>
          <w:szCs w:val="22"/>
        </w:rPr>
        <w:t>themself will give them a sense of independe</w:t>
      </w:r>
      <w:r w:rsidR="00302A9D" w:rsidRPr="00A81B16">
        <w:rPr>
          <w:color w:val="000000"/>
          <w:sz w:val="22"/>
          <w:szCs w:val="22"/>
        </w:rPr>
        <w:t xml:space="preserve">nce </w:t>
      </w:r>
      <w:r w:rsidRPr="00A81B16">
        <w:rPr>
          <w:color w:val="000000"/>
          <w:sz w:val="22"/>
          <w:szCs w:val="22"/>
        </w:rPr>
        <w:t>and control in their lives.</w:t>
      </w:r>
    </w:p>
    <w:p w14:paraId="0B130D79"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Stages 3 Play age (3-6 years) Initiative vs guilt</w:t>
      </w:r>
    </w:p>
    <w:p w14:paraId="0B0E063B" w14:textId="6F3C6453" w:rsidR="002F4F10" w:rsidRPr="00A81B16" w:rsidRDefault="002F4F10" w:rsidP="00A81B16">
      <w:pPr>
        <w:pStyle w:val="NormalWeb"/>
        <w:spacing w:line="276" w:lineRule="auto"/>
        <w:jc w:val="both"/>
        <w:rPr>
          <w:color w:val="000000"/>
          <w:sz w:val="22"/>
          <w:szCs w:val="22"/>
        </w:rPr>
      </w:pPr>
      <w:r w:rsidRPr="00A81B16">
        <w:rPr>
          <w:color w:val="000000"/>
          <w:sz w:val="22"/>
          <w:szCs w:val="22"/>
        </w:rPr>
        <w:t>During this stage, students are encouraged to explore their imagination</w:t>
      </w:r>
      <w:r w:rsidR="00481F19" w:rsidRPr="00A81B16">
        <w:rPr>
          <w:color w:val="000000"/>
          <w:sz w:val="22"/>
          <w:szCs w:val="22"/>
        </w:rPr>
        <w:t>, t</w:t>
      </w:r>
      <w:r w:rsidR="00CA2702" w:rsidRPr="00A81B16">
        <w:rPr>
          <w:color w:val="000000"/>
          <w:sz w:val="22"/>
          <w:szCs w:val="22"/>
        </w:rPr>
        <w:t>his impacts their need to control</w:t>
      </w:r>
      <w:r w:rsidR="00506CC1" w:rsidRPr="00A81B16">
        <w:rPr>
          <w:color w:val="000000"/>
          <w:sz w:val="22"/>
          <w:szCs w:val="22"/>
        </w:rPr>
        <w:t xml:space="preserve"> and learn the difference between real life and their imagination.</w:t>
      </w:r>
      <w:r w:rsidR="00607DC7" w:rsidRPr="00A81B16">
        <w:rPr>
          <w:color w:val="000000"/>
          <w:sz w:val="22"/>
          <w:szCs w:val="22"/>
        </w:rPr>
        <w:t xml:space="preserve"> Children learn to initiate activities in a healthy way, especially </w:t>
      </w:r>
      <w:r w:rsidR="0081221C" w:rsidRPr="00A81B16">
        <w:rPr>
          <w:color w:val="000000"/>
          <w:sz w:val="22"/>
          <w:szCs w:val="22"/>
        </w:rPr>
        <w:t>without fear of guilt from punishment.</w:t>
      </w:r>
      <w:r w:rsidR="00E014BA" w:rsidRPr="00A81B16">
        <w:rPr>
          <w:color w:val="000000"/>
          <w:sz w:val="22"/>
          <w:szCs w:val="22"/>
        </w:rPr>
        <w:t xml:space="preserve"> Issues that tend to arrive if this stage is not successfully completed </w:t>
      </w:r>
      <w:r w:rsidR="00996A76" w:rsidRPr="00A81B16">
        <w:rPr>
          <w:color w:val="000000"/>
          <w:sz w:val="22"/>
          <w:szCs w:val="22"/>
        </w:rPr>
        <w:t>is the individual will struggle with their need for control</w:t>
      </w:r>
      <w:r w:rsidR="00521F86" w:rsidRPr="00A81B16">
        <w:rPr>
          <w:color w:val="000000"/>
          <w:sz w:val="22"/>
          <w:szCs w:val="22"/>
        </w:rPr>
        <w:t xml:space="preserve"> and magical thinking</w:t>
      </w:r>
      <w:r w:rsidR="0081221C" w:rsidRPr="00A81B16">
        <w:rPr>
          <w:color w:val="000000"/>
          <w:sz w:val="22"/>
          <w:szCs w:val="22"/>
        </w:rPr>
        <w:t>.</w:t>
      </w:r>
    </w:p>
    <w:p w14:paraId="74F87F25" w14:textId="7E99F3E5"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Stages 4 School age (6- 12years)</w:t>
      </w:r>
      <w:r w:rsidR="0032174E" w:rsidRPr="00A81B16">
        <w:rPr>
          <w:color w:val="000000"/>
          <w:sz w:val="22"/>
          <w:szCs w:val="22"/>
          <w:u w:val="single"/>
        </w:rPr>
        <w:t xml:space="preserve"> Industry vs inferiority</w:t>
      </w:r>
    </w:p>
    <w:p w14:paraId="7C32A460" w14:textId="5640645A" w:rsidR="00601B6D" w:rsidRPr="00A81B16" w:rsidRDefault="0032174E" w:rsidP="00A81B16">
      <w:pPr>
        <w:pStyle w:val="NormalWeb"/>
        <w:spacing w:line="276" w:lineRule="auto"/>
        <w:jc w:val="both"/>
        <w:rPr>
          <w:color w:val="000000"/>
          <w:sz w:val="22"/>
          <w:szCs w:val="22"/>
        </w:rPr>
      </w:pPr>
      <w:r w:rsidRPr="00A81B16">
        <w:rPr>
          <w:color w:val="000000"/>
          <w:sz w:val="22"/>
          <w:szCs w:val="22"/>
        </w:rPr>
        <w:t xml:space="preserve">At this stage in the child’s life, the importance and acceptance of their peers start to play a valid role. The child will now start to demonstrate behaviours usually linked to social norms to gain approval from other. If the child’s behaviour is reinforced, they start to feel industrious (competent), if they experience constant disapproval, they start to experience feelings of inferiority. </w:t>
      </w:r>
      <w:r w:rsidR="00C46D60" w:rsidRPr="00A81B16">
        <w:rPr>
          <w:color w:val="000000"/>
          <w:sz w:val="22"/>
          <w:szCs w:val="22"/>
        </w:rPr>
        <w:t>(</w:t>
      </w:r>
      <w:r w:rsidR="00774029" w:rsidRPr="00A81B16">
        <w:rPr>
          <w:color w:val="000000"/>
          <w:sz w:val="22"/>
          <w:szCs w:val="22"/>
        </w:rPr>
        <w:t>Erskine 2019)</w:t>
      </w:r>
      <w:r w:rsidR="00C46D60" w:rsidRPr="00A81B16">
        <w:rPr>
          <w:color w:val="000000"/>
          <w:sz w:val="22"/>
          <w:szCs w:val="22"/>
        </w:rPr>
        <w:t>.</w:t>
      </w:r>
    </w:p>
    <w:p w14:paraId="3DD8F37B"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Stages 5 Adolescence (12-19 years) Identity vs confusion</w:t>
      </w:r>
    </w:p>
    <w:p w14:paraId="7B830083" w14:textId="12D76DC0" w:rsidR="00601B6D" w:rsidRPr="00A81B16" w:rsidRDefault="00601B6D" w:rsidP="00A81B16">
      <w:pPr>
        <w:pStyle w:val="NormalWeb"/>
        <w:spacing w:line="276" w:lineRule="auto"/>
        <w:jc w:val="both"/>
        <w:rPr>
          <w:color w:val="000000"/>
          <w:sz w:val="22"/>
          <w:szCs w:val="22"/>
        </w:rPr>
      </w:pPr>
      <w:r w:rsidRPr="00A81B16">
        <w:rPr>
          <w:color w:val="000000"/>
          <w:sz w:val="22"/>
          <w:szCs w:val="22"/>
        </w:rPr>
        <w:t>Identity as a fundamental organizing principal which develops constant throughout the lifespan. According to Erikson, people progress through a series of stages as they grow and change throughout life identity involves experience, relationships, beliefs, values, and memories that make up a person subjective sense of self. Kids who are not allowed to explore and test out different identities might be left with what Erikson referred to as role as role confusion. Which can be result in the following.</w:t>
      </w:r>
      <w:r w:rsidR="00022768" w:rsidRPr="00A81B16">
        <w:rPr>
          <w:color w:val="000000"/>
          <w:sz w:val="22"/>
          <w:szCs w:val="22"/>
        </w:rPr>
        <w:t xml:space="preserve"> </w:t>
      </w:r>
      <w:r w:rsidRPr="00A81B16">
        <w:rPr>
          <w:color w:val="000000"/>
          <w:sz w:val="22"/>
          <w:szCs w:val="22"/>
        </w:rPr>
        <w:t>Being unsure of what you are and where you fit.</w:t>
      </w:r>
      <w:r w:rsidR="00022768" w:rsidRPr="00A81B16">
        <w:rPr>
          <w:color w:val="000000"/>
          <w:sz w:val="22"/>
          <w:szCs w:val="22"/>
        </w:rPr>
        <w:t xml:space="preserve"> </w:t>
      </w:r>
      <w:r w:rsidRPr="00A81B16">
        <w:rPr>
          <w:color w:val="000000"/>
          <w:sz w:val="22"/>
          <w:szCs w:val="22"/>
        </w:rPr>
        <w:t>Drifting from one job or relationship to another.</w:t>
      </w:r>
      <w:r w:rsidR="00022768" w:rsidRPr="00A81B16">
        <w:rPr>
          <w:color w:val="000000"/>
          <w:sz w:val="22"/>
          <w:szCs w:val="22"/>
        </w:rPr>
        <w:t xml:space="preserve"> </w:t>
      </w:r>
      <w:r w:rsidRPr="00A81B16">
        <w:rPr>
          <w:color w:val="000000"/>
          <w:sz w:val="22"/>
          <w:szCs w:val="22"/>
        </w:rPr>
        <w:t>Feeling disappointed and confused about your place in life</w:t>
      </w:r>
      <w:r w:rsidR="008A21C1">
        <w:rPr>
          <w:color w:val="000000"/>
          <w:sz w:val="22"/>
          <w:szCs w:val="22"/>
        </w:rPr>
        <w:t>, Erskine, (2019)</w:t>
      </w:r>
    </w:p>
    <w:p w14:paraId="6BB7AE61"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Stages 6 Early adulthood (20-25) Intimacy vs isolation</w:t>
      </w:r>
    </w:p>
    <w:p w14:paraId="6A8CE772" w14:textId="40ECED72" w:rsidR="00601B6D" w:rsidRPr="00A81B16" w:rsidRDefault="00601B6D" w:rsidP="00A81B16">
      <w:pPr>
        <w:pStyle w:val="NormalWeb"/>
        <w:spacing w:line="276" w:lineRule="auto"/>
        <w:jc w:val="both"/>
        <w:rPr>
          <w:color w:val="000000"/>
          <w:sz w:val="22"/>
          <w:szCs w:val="22"/>
        </w:rPr>
      </w:pPr>
      <w:r w:rsidRPr="00A81B16">
        <w:rPr>
          <w:color w:val="000000"/>
          <w:sz w:val="22"/>
          <w:szCs w:val="22"/>
        </w:rPr>
        <w:t>Intimacy is emotional or psychological closeness and Erikson, would describe as relationships that have honesty, this can be romantic partners and close relationship with</w:t>
      </w:r>
      <w:r w:rsidR="007E560E" w:rsidRPr="00A81B16">
        <w:rPr>
          <w:color w:val="000000"/>
          <w:sz w:val="22"/>
          <w:szCs w:val="22"/>
        </w:rPr>
        <w:t xml:space="preserve"> </w:t>
      </w:r>
      <w:r w:rsidRPr="00A81B16">
        <w:rPr>
          <w:color w:val="000000"/>
          <w:sz w:val="22"/>
          <w:szCs w:val="22"/>
        </w:rPr>
        <w:t xml:space="preserve">friends these </w:t>
      </w:r>
      <w:r w:rsidR="007E560E" w:rsidRPr="00A81B16">
        <w:rPr>
          <w:color w:val="000000"/>
          <w:sz w:val="22"/>
          <w:szCs w:val="22"/>
        </w:rPr>
        <w:t>h</w:t>
      </w:r>
      <w:r w:rsidRPr="00A81B16">
        <w:rPr>
          <w:color w:val="000000"/>
          <w:sz w:val="22"/>
          <w:szCs w:val="22"/>
        </w:rPr>
        <w:t>a</w:t>
      </w:r>
      <w:r w:rsidR="007E560E" w:rsidRPr="00A81B16">
        <w:rPr>
          <w:color w:val="000000"/>
          <w:sz w:val="22"/>
          <w:szCs w:val="22"/>
        </w:rPr>
        <w:t>v</w:t>
      </w:r>
      <w:r w:rsidRPr="00A81B16">
        <w:rPr>
          <w:color w:val="000000"/>
          <w:sz w:val="22"/>
          <w:szCs w:val="22"/>
        </w:rPr>
        <w:t>e some real health benefits. These include lower stress levels, better healing after surgery, healthier behaviour, and even longer lifespan. 4 types of intimacy</w:t>
      </w:r>
      <w:r w:rsidR="007E560E" w:rsidRPr="00A81B16">
        <w:rPr>
          <w:color w:val="000000"/>
          <w:sz w:val="22"/>
          <w:szCs w:val="22"/>
        </w:rPr>
        <w:t>: p</w:t>
      </w:r>
      <w:r w:rsidRPr="00A81B16">
        <w:rPr>
          <w:color w:val="000000"/>
          <w:sz w:val="22"/>
          <w:szCs w:val="22"/>
        </w:rPr>
        <w:t>hysical</w:t>
      </w:r>
      <w:r w:rsidR="007E560E" w:rsidRPr="00A81B16">
        <w:rPr>
          <w:color w:val="000000"/>
          <w:sz w:val="22"/>
          <w:szCs w:val="22"/>
        </w:rPr>
        <w:t>, e</w:t>
      </w:r>
      <w:r w:rsidRPr="00A81B16">
        <w:rPr>
          <w:color w:val="000000"/>
          <w:sz w:val="22"/>
          <w:szCs w:val="22"/>
        </w:rPr>
        <w:t>motional</w:t>
      </w:r>
      <w:r w:rsidR="007E560E" w:rsidRPr="00A81B16">
        <w:rPr>
          <w:color w:val="000000"/>
          <w:sz w:val="22"/>
          <w:szCs w:val="22"/>
        </w:rPr>
        <w:t>, m</w:t>
      </w:r>
      <w:r w:rsidRPr="00A81B16">
        <w:rPr>
          <w:color w:val="000000"/>
          <w:sz w:val="22"/>
          <w:szCs w:val="22"/>
        </w:rPr>
        <w:t>ental or intellectual</w:t>
      </w:r>
      <w:r w:rsidR="007E560E" w:rsidRPr="00A81B16">
        <w:rPr>
          <w:color w:val="000000"/>
          <w:sz w:val="22"/>
          <w:szCs w:val="22"/>
        </w:rPr>
        <w:t xml:space="preserve"> and s</w:t>
      </w:r>
      <w:r w:rsidRPr="00A81B16">
        <w:rPr>
          <w:color w:val="000000"/>
          <w:sz w:val="22"/>
          <w:szCs w:val="22"/>
        </w:rPr>
        <w:t>piritual</w:t>
      </w:r>
      <w:r w:rsidR="007E560E" w:rsidRPr="00A81B16">
        <w:rPr>
          <w:color w:val="000000"/>
          <w:sz w:val="22"/>
          <w:szCs w:val="22"/>
        </w:rPr>
        <w:t>.</w:t>
      </w:r>
    </w:p>
    <w:p w14:paraId="3A97E246" w14:textId="04E4F1FF" w:rsidR="00601B6D" w:rsidRPr="00A81B16" w:rsidRDefault="00601B6D" w:rsidP="00A81B16">
      <w:pPr>
        <w:pStyle w:val="NormalWeb"/>
        <w:spacing w:line="276" w:lineRule="auto"/>
        <w:jc w:val="both"/>
        <w:rPr>
          <w:color w:val="000000"/>
          <w:sz w:val="22"/>
          <w:szCs w:val="22"/>
        </w:rPr>
      </w:pPr>
      <w:r w:rsidRPr="00A81B16">
        <w:rPr>
          <w:color w:val="000000"/>
          <w:sz w:val="22"/>
          <w:szCs w:val="22"/>
        </w:rPr>
        <w:t xml:space="preserve">According to Erikson, isolation is the withdrawal from intimate contacts with other people due to fear of a loss in ego or identity our attitudes may push people away which can </w:t>
      </w:r>
      <w:r w:rsidR="007E560E" w:rsidRPr="00A81B16">
        <w:rPr>
          <w:color w:val="000000"/>
          <w:sz w:val="22"/>
          <w:szCs w:val="22"/>
        </w:rPr>
        <w:t>make</w:t>
      </w:r>
      <w:r w:rsidRPr="00A81B16">
        <w:rPr>
          <w:color w:val="000000"/>
          <w:sz w:val="22"/>
          <w:szCs w:val="22"/>
        </w:rPr>
        <w:t xml:space="preserve"> the isolation worse</w:t>
      </w:r>
      <w:r w:rsidR="007E560E" w:rsidRPr="00A81B16">
        <w:rPr>
          <w:color w:val="000000"/>
          <w:sz w:val="22"/>
          <w:szCs w:val="22"/>
        </w:rPr>
        <w:t>, similarly with other negative emotions/</w:t>
      </w:r>
      <w:r w:rsidR="008E08AF" w:rsidRPr="00A81B16">
        <w:rPr>
          <w:color w:val="000000"/>
          <w:sz w:val="22"/>
          <w:szCs w:val="22"/>
        </w:rPr>
        <w:t>traits.</w:t>
      </w:r>
      <w:r w:rsidR="00F91CAA">
        <w:rPr>
          <w:color w:val="000000"/>
          <w:sz w:val="22"/>
          <w:szCs w:val="22"/>
        </w:rPr>
        <w:t xml:space="preserve"> </w:t>
      </w:r>
      <w:r w:rsidR="00CF4DF0">
        <w:rPr>
          <w:color w:val="000000"/>
          <w:sz w:val="22"/>
          <w:szCs w:val="22"/>
        </w:rPr>
        <w:t>(Erskine, 2019).</w:t>
      </w:r>
    </w:p>
    <w:p w14:paraId="6FD06A73"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Stages 7 adulthood (26-64 years) Generativity vs stagnation</w:t>
      </w:r>
    </w:p>
    <w:p w14:paraId="2990A182" w14:textId="10DE3C77" w:rsidR="00601B6D" w:rsidRPr="00A81B16" w:rsidRDefault="007E560E" w:rsidP="00A81B16">
      <w:pPr>
        <w:pStyle w:val="NormalWeb"/>
        <w:spacing w:line="276" w:lineRule="auto"/>
        <w:jc w:val="both"/>
        <w:rPr>
          <w:color w:val="000000"/>
          <w:sz w:val="22"/>
          <w:szCs w:val="22"/>
        </w:rPr>
      </w:pPr>
      <w:r w:rsidRPr="00A81B16">
        <w:rPr>
          <w:color w:val="000000"/>
          <w:sz w:val="22"/>
          <w:szCs w:val="22"/>
        </w:rPr>
        <w:t>The concept</w:t>
      </w:r>
      <w:r w:rsidR="00601B6D" w:rsidRPr="00A81B16">
        <w:rPr>
          <w:color w:val="000000"/>
          <w:sz w:val="22"/>
          <w:szCs w:val="22"/>
        </w:rPr>
        <w:t xml:space="preserve"> of generativity versus stagnation</w:t>
      </w:r>
      <w:r w:rsidRPr="00A81B16">
        <w:rPr>
          <w:color w:val="000000"/>
          <w:sz w:val="22"/>
          <w:szCs w:val="22"/>
        </w:rPr>
        <w:t xml:space="preserve"> is used</w:t>
      </w:r>
      <w:r w:rsidR="00601B6D" w:rsidRPr="00A81B16">
        <w:rPr>
          <w:color w:val="000000"/>
          <w:sz w:val="22"/>
          <w:szCs w:val="22"/>
        </w:rPr>
        <w:t xml:space="preserve"> to describe the psychosocial development of middle adulthood. Between age 40-65 years in a family setting generativity ca be described as an expression of love and responsibility over time generativity can be through the act of parenting of both children and grandchildren or parenting through taking care of younger siblings or cousins while caring for aging parents.</w:t>
      </w:r>
    </w:p>
    <w:p w14:paraId="22518DF9" w14:textId="6EADF40C" w:rsidR="00601B6D" w:rsidRPr="00A81B16" w:rsidRDefault="00601B6D" w:rsidP="00A81B16">
      <w:pPr>
        <w:pStyle w:val="NormalWeb"/>
        <w:spacing w:line="276" w:lineRule="auto"/>
        <w:jc w:val="both"/>
        <w:rPr>
          <w:color w:val="000000"/>
          <w:sz w:val="22"/>
          <w:szCs w:val="22"/>
        </w:rPr>
      </w:pPr>
      <w:r w:rsidRPr="00A81B16">
        <w:rPr>
          <w:color w:val="000000"/>
          <w:sz w:val="22"/>
          <w:szCs w:val="22"/>
        </w:rPr>
        <w:lastRenderedPageBreak/>
        <w:t>Stagnation i</w:t>
      </w:r>
      <w:r w:rsidR="00440147" w:rsidRPr="00A81B16">
        <w:rPr>
          <w:color w:val="000000"/>
          <w:sz w:val="22"/>
          <w:szCs w:val="22"/>
        </w:rPr>
        <w:t>n</w:t>
      </w:r>
      <w:r w:rsidRPr="00A81B16">
        <w:rPr>
          <w:color w:val="000000"/>
          <w:sz w:val="22"/>
          <w:szCs w:val="22"/>
        </w:rPr>
        <w:t xml:space="preserve"> psychosocial development refers to the relative absence or scarcity of movement in an individual’s psychological or emotional well-being. Psychosocial stagnation can be </w:t>
      </w:r>
      <w:r w:rsidR="00246F3A" w:rsidRPr="00A81B16">
        <w:rPr>
          <w:color w:val="000000"/>
          <w:sz w:val="22"/>
          <w:szCs w:val="22"/>
        </w:rPr>
        <w:t>described</w:t>
      </w:r>
      <w:r w:rsidRPr="00A81B16">
        <w:rPr>
          <w:color w:val="000000"/>
          <w:sz w:val="22"/>
          <w:szCs w:val="22"/>
        </w:rPr>
        <w:t xml:space="preserve"> as a complete cessation of progress in an emotional sense at any point in time and is characterized by passivity on the part of the individual and dependence and interdependence on the individual others. </w:t>
      </w:r>
    </w:p>
    <w:p w14:paraId="2DC0495F" w14:textId="77777777" w:rsidR="00601B6D" w:rsidRPr="00A81B16" w:rsidRDefault="00601B6D" w:rsidP="00A81B16">
      <w:pPr>
        <w:pStyle w:val="NormalWeb"/>
        <w:spacing w:line="276" w:lineRule="auto"/>
        <w:jc w:val="both"/>
        <w:rPr>
          <w:color w:val="000000"/>
          <w:sz w:val="22"/>
          <w:szCs w:val="22"/>
          <w:u w:val="single"/>
        </w:rPr>
      </w:pPr>
      <w:r w:rsidRPr="00A81B16">
        <w:rPr>
          <w:color w:val="000000"/>
          <w:sz w:val="22"/>
          <w:szCs w:val="22"/>
          <w:u w:val="single"/>
        </w:rPr>
        <w:t>Stage 8 Old age (65-death) integrity vs despair</w:t>
      </w:r>
    </w:p>
    <w:p w14:paraId="7B0225ED" w14:textId="5393BC77" w:rsidR="00601B6D" w:rsidRPr="00A81B16" w:rsidRDefault="00601B6D" w:rsidP="00A81B16">
      <w:pPr>
        <w:pStyle w:val="NormalWeb"/>
        <w:spacing w:line="276" w:lineRule="auto"/>
        <w:jc w:val="both"/>
        <w:rPr>
          <w:color w:val="000000"/>
          <w:sz w:val="22"/>
          <w:szCs w:val="22"/>
        </w:rPr>
      </w:pPr>
      <w:r w:rsidRPr="00A81B16">
        <w:rPr>
          <w:color w:val="000000"/>
          <w:sz w:val="22"/>
          <w:szCs w:val="22"/>
        </w:rPr>
        <w:t>Erikson state</w:t>
      </w:r>
      <w:r w:rsidR="00246F3A" w:rsidRPr="00A81B16">
        <w:rPr>
          <w:color w:val="000000"/>
          <w:sz w:val="22"/>
          <w:szCs w:val="22"/>
        </w:rPr>
        <w:t>s</w:t>
      </w:r>
      <w:r w:rsidRPr="00A81B16">
        <w:rPr>
          <w:color w:val="000000"/>
          <w:sz w:val="22"/>
          <w:szCs w:val="22"/>
        </w:rPr>
        <w:t xml:space="preserve"> this</w:t>
      </w:r>
      <w:r w:rsidR="00E74796" w:rsidRPr="00A81B16">
        <w:rPr>
          <w:color w:val="000000"/>
          <w:sz w:val="22"/>
          <w:szCs w:val="22"/>
        </w:rPr>
        <w:t xml:space="preserve"> is </w:t>
      </w:r>
      <w:r w:rsidRPr="00A81B16">
        <w:rPr>
          <w:color w:val="000000"/>
          <w:sz w:val="22"/>
          <w:szCs w:val="22"/>
        </w:rPr>
        <w:t>the most important event</w:t>
      </w:r>
      <w:r w:rsidR="00E74796" w:rsidRPr="00A81B16">
        <w:rPr>
          <w:color w:val="000000"/>
          <w:sz w:val="22"/>
          <w:szCs w:val="22"/>
        </w:rPr>
        <w:t xml:space="preserve"> in the individual’s life.</w:t>
      </w:r>
      <w:r w:rsidRPr="00A81B16">
        <w:rPr>
          <w:color w:val="000000"/>
          <w:sz w:val="22"/>
          <w:szCs w:val="22"/>
        </w:rPr>
        <w:t xml:space="preserve"> </w:t>
      </w:r>
      <w:r w:rsidR="00E74796" w:rsidRPr="00A81B16">
        <w:rPr>
          <w:color w:val="000000"/>
          <w:sz w:val="22"/>
          <w:szCs w:val="22"/>
        </w:rPr>
        <w:t>T</w:t>
      </w:r>
      <w:r w:rsidRPr="00A81B16">
        <w:rPr>
          <w:color w:val="000000"/>
          <w:sz w:val="22"/>
          <w:szCs w:val="22"/>
        </w:rPr>
        <w:t>his stage is coming to accep</w:t>
      </w:r>
      <w:r w:rsidR="0099691B" w:rsidRPr="00A81B16">
        <w:rPr>
          <w:color w:val="000000"/>
          <w:sz w:val="22"/>
          <w:szCs w:val="22"/>
        </w:rPr>
        <w:t>tance of the life lived and reflect with</w:t>
      </w:r>
      <w:r w:rsidRPr="00A81B16">
        <w:rPr>
          <w:color w:val="000000"/>
          <w:sz w:val="22"/>
          <w:szCs w:val="22"/>
        </w:rPr>
        <w:t xml:space="preserve"> positive manner. </w:t>
      </w:r>
      <w:r w:rsidR="0099691B" w:rsidRPr="00A81B16">
        <w:rPr>
          <w:color w:val="000000"/>
          <w:sz w:val="22"/>
          <w:szCs w:val="22"/>
        </w:rPr>
        <w:t>Feeling</w:t>
      </w:r>
      <w:r w:rsidRPr="00A81B16">
        <w:rPr>
          <w:color w:val="000000"/>
          <w:sz w:val="22"/>
          <w:szCs w:val="22"/>
        </w:rPr>
        <w:t xml:space="preserve"> a sense of integrity</w:t>
      </w:r>
      <w:r w:rsidR="0099691B" w:rsidRPr="00A81B16">
        <w:rPr>
          <w:color w:val="000000"/>
          <w:sz w:val="22"/>
          <w:szCs w:val="22"/>
        </w:rPr>
        <w:t xml:space="preserve">, </w:t>
      </w:r>
      <w:r w:rsidRPr="00A81B16">
        <w:rPr>
          <w:color w:val="000000"/>
          <w:sz w:val="22"/>
          <w:szCs w:val="22"/>
        </w:rPr>
        <w:t>fully accepting oneself and coming to terms with death</w:t>
      </w:r>
      <w:r w:rsidR="0099691B" w:rsidRPr="00A81B16">
        <w:rPr>
          <w:color w:val="000000"/>
          <w:sz w:val="22"/>
          <w:szCs w:val="22"/>
        </w:rPr>
        <w:t>.</w:t>
      </w:r>
      <w:r w:rsidRPr="00A81B16">
        <w:rPr>
          <w:color w:val="000000"/>
          <w:sz w:val="22"/>
          <w:szCs w:val="22"/>
        </w:rPr>
        <w:t xml:space="preserve"> </w:t>
      </w:r>
      <w:r w:rsidR="0099691B" w:rsidRPr="00A81B16">
        <w:rPr>
          <w:color w:val="000000"/>
          <w:sz w:val="22"/>
          <w:szCs w:val="22"/>
        </w:rPr>
        <w:t>I</w:t>
      </w:r>
      <w:r w:rsidRPr="00A81B16">
        <w:rPr>
          <w:color w:val="000000"/>
          <w:sz w:val="22"/>
          <w:szCs w:val="22"/>
        </w:rPr>
        <w:t>ndividuals who are unable to obtain a feeling of fulfilment and completeness will fear death</w:t>
      </w:r>
      <w:r w:rsidR="0099691B" w:rsidRPr="00A81B16">
        <w:rPr>
          <w:color w:val="000000"/>
          <w:sz w:val="22"/>
          <w:szCs w:val="22"/>
        </w:rPr>
        <w:t>.</w:t>
      </w:r>
    </w:p>
    <w:p w14:paraId="1C75DE13" w14:textId="77777777" w:rsidR="00601B6D" w:rsidRPr="00A81B16" w:rsidRDefault="00601B6D" w:rsidP="00A81B16">
      <w:pPr>
        <w:pStyle w:val="NormalWeb"/>
        <w:spacing w:line="276" w:lineRule="auto"/>
        <w:jc w:val="both"/>
        <w:rPr>
          <w:b/>
          <w:bCs/>
          <w:color w:val="000000"/>
          <w:sz w:val="22"/>
          <w:szCs w:val="22"/>
          <w:u w:val="single"/>
        </w:rPr>
      </w:pPr>
      <w:r w:rsidRPr="00A81B16">
        <w:rPr>
          <w:b/>
          <w:bCs/>
          <w:color w:val="000000"/>
          <w:sz w:val="22"/>
          <w:szCs w:val="22"/>
          <w:u w:val="single"/>
        </w:rPr>
        <w:t>How does Erikson’s theory apply to health and social care?</w:t>
      </w:r>
    </w:p>
    <w:p w14:paraId="4D80DE29" w14:textId="0EC30CE1" w:rsidR="00D266E6" w:rsidRPr="00A81B16" w:rsidRDefault="00601B6D" w:rsidP="00A81B16">
      <w:pPr>
        <w:pStyle w:val="NormalWeb"/>
        <w:spacing w:line="276" w:lineRule="auto"/>
        <w:jc w:val="both"/>
        <w:rPr>
          <w:color w:val="000000"/>
          <w:sz w:val="22"/>
          <w:szCs w:val="22"/>
        </w:rPr>
      </w:pPr>
      <w:r w:rsidRPr="00A81B16">
        <w:rPr>
          <w:color w:val="000000"/>
          <w:sz w:val="22"/>
          <w:szCs w:val="22"/>
        </w:rPr>
        <w:t xml:space="preserve">Erikson’s developed a theory of psychosocial development based on the insights he gleaned from Sigmund Freud’s theory of psychosexual development. Erikson stage of psychosocial development outline eight stages, from infancy to late adulthood Erikson theory helps nurses for their patients by recognizing each individual uniqueness and focusing on the individual. Patient’s needs </w:t>
      </w:r>
      <w:r w:rsidR="007D06A2" w:rsidRPr="00A81B16">
        <w:rPr>
          <w:color w:val="000000"/>
          <w:sz w:val="22"/>
          <w:szCs w:val="22"/>
        </w:rPr>
        <w:t xml:space="preserve">associated with </w:t>
      </w:r>
      <w:r w:rsidRPr="00A81B16">
        <w:rPr>
          <w:color w:val="000000"/>
          <w:sz w:val="22"/>
          <w:szCs w:val="22"/>
        </w:rPr>
        <w:t xml:space="preserve">nursing which means it is based on the patient’s perceptions of the environment and adapts based on individual stressors for that patient. In clinic we use Erikson theory of psychosocial development to </w:t>
      </w:r>
      <w:r w:rsidR="001C6891" w:rsidRPr="00A81B16">
        <w:rPr>
          <w:color w:val="000000"/>
          <w:sz w:val="22"/>
          <w:szCs w:val="22"/>
        </w:rPr>
        <w:t>a</w:t>
      </w:r>
      <w:r w:rsidRPr="00A81B16">
        <w:rPr>
          <w:color w:val="000000"/>
          <w:sz w:val="22"/>
          <w:szCs w:val="22"/>
        </w:rPr>
        <w:t>ssis</w:t>
      </w:r>
      <w:r w:rsidR="001C6891" w:rsidRPr="00A81B16">
        <w:rPr>
          <w:color w:val="000000"/>
          <w:sz w:val="22"/>
          <w:szCs w:val="22"/>
        </w:rPr>
        <w:t>t</w:t>
      </w:r>
      <w:r w:rsidRPr="00A81B16">
        <w:rPr>
          <w:color w:val="000000"/>
          <w:sz w:val="22"/>
          <w:szCs w:val="22"/>
        </w:rPr>
        <w:t xml:space="preserve"> in developing a comprehensive and holistic plan of care for the patients</w:t>
      </w:r>
      <w:r w:rsidR="001C6891" w:rsidRPr="00A81B16">
        <w:rPr>
          <w:color w:val="000000"/>
          <w:sz w:val="22"/>
          <w:szCs w:val="22"/>
        </w:rPr>
        <w:t>.</w:t>
      </w:r>
      <w:r w:rsidRPr="00A81B16">
        <w:rPr>
          <w:color w:val="000000"/>
          <w:sz w:val="22"/>
          <w:szCs w:val="22"/>
        </w:rPr>
        <w:t xml:space="preserve"> Erikson various stages are simply to understand and easily applied to all age group.</w:t>
      </w:r>
      <w:r w:rsidR="00D266E6" w:rsidRPr="00A81B16">
        <w:rPr>
          <w:color w:val="000000"/>
          <w:sz w:val="22"/>
          <w:szCs w:val="22"/>
        </w:rPr>
        <w:t xml:space="preserve"> With Erikson’s theory in mind, research has suggested that up to 40% of patients do not receive healthcare with scientific evidence in mind.</w:t>
      </w:r>
      <w:r w:rsidRPr="00A81B16">
        <w:rPr>
          <w:color w:val="000000"/>
          <w:sz w:val="22"/>
          <w:szCs w:val="22"/>
        </w:rPr>
        <w:t xml:space="preserve"> </w:t>
      </w:r>
      <w:r w:rsidR="00D266E6" w:rsidRPr="00A81B16">
        <w:rPr>
          <w:color w:val="000000"/>
          <w:sz w:val="22"/>
          <w:szCs w:val="22"/>
        </w:rPr>
        <w:t xml:space="preserve">Erikson’s theory has been used to develop psychosocial assessment tools </w:t>
      </w:r>
      <w:r w:rsidR="009F753D" w:rsidRPr="00A81B16">
        <w:rPr>
          <w:color w:val="000000"/>
          <w:sz w:val="22"/>
          <w:szCs w:val="22"/>
        </w:rPr>
        <w:t xml:space="preserve">to assess the individual’s development. (Orenstein and Lewis, 2022). </w:t>
      </w:r>
    </w:p>
    <w:p w14:paraId="70D544CF" w14:textId="49F195B8" w:rsidR="00413569" w:rsidRPr="00A81B16" w:rsidRDefault="00601B6D" w:rsidP="00A81B16">
      <w:pPr>
        <w:pStyle w:val="NormalWeb"/>
        <w:spacing w:line="276" w:lineRule="auto"/>
        <w:jc w:val="both"/>
        <w:rPr>
          <w:color w:val="000000"/>
          <w:sz w:val="22"/>
          <w:szCs w:val="22"/>
        </w:rPr>
      </w:pPr>
      <w:r w:rsidRPr="00A81B16">
        <w:rPr>
          <w:color w:val="000000"/>
          <w:sz w:val="22"/>
          <w:szCs w:val="22"/>
        </w:rPr>
        <w:t>A</w:t>
      </w:r>
      <w:r w:rsidR="00022768" w:rsidRPr="00A81B16">
        <w:rPr>
          <w:color w:val="000000"/>
          <w:sz w:val="22"/>
          <w:szCs w:val="22"/>
        </w:rPr>
        <w:t>n</w:t>
      </w:r>
      <w:r w:rsidRPr="00A81B16">
        <w:rPr>
          <w:color w:val="000000"/>
          <w:sz w:val="22"/>
          <w:szCs w:val="22"/>
        </w:rPr>
        <w:t xml:space="preserve"> example </w:t>
      </w:r>
      <w:r w:rsidR="00022768" w:rsidRPr="00A81B16">
        <w:rPr>
          <w:color w:val="000000"/>
          <w:sz w:val="22"/>
          <w:szCs w:val="22"/>
        </w:rPr>
        <w:t xml:space="preserve">of this </w:t>
      </w:r>
      <w:r w:rsidRPr="00A81B16">
        <w:rPr>
          <w:color w:val="000000"/>
          <w:sz w:val="22"/>
          <w:szCs w:val="22"/>
        </w:rPr>
        <w:t>is in the number of teenagers see</w:t>
      </w:r>
      <w:r w:rsidR="0099691B" w:rsidRPr="00A81B16">
        <w:rPr>
          <w:color w:val="000000"/>
          <w:sz w:val="22"/>
          <w:szCs w:val="22"/>
        </w:rPr>
        <w:t>n</w:t>
      </w:r>
      <w:r w:rsidRPr="00A81B16">
        <w:rPr>
          <w:color w:val="000000"/>
          <w:sz w:val="22"/>
          <w:szCs w:val="22"/>
        </w:rPr>
        <w:t xml:space="preserve"> during clinic. The stage </w:t>
      </w:r>
      <w:r w:rsidR="00022768" w:rsidRPr="00A81B16">
        <w:rPr>
          <w:color w:val="000000"/>
          <w:sz w:val="22"/>
          <w:szCs w:val="22"/>
        </w:rPr>
        <w:t>“</w:t>
      </w:r>
      <w:r w:rsidRPr="00A81B16">
        <w:rPr>
          <w:color w:val="000000"/>
          <w:sz w:val="22"/>
          <w:szCs w:val="22"/>
        </w:rPr>
        <w:t>identity v</w:t>
      </w:r>
      <w:r w:rsidR="00022768" w:rsidRPr="00A81B16">
        <w:rPr>
          <w:color w:val="000000"/>
          <w:sz w:val="22"/>
          <w:szCs w:val="22"/>
        </w:rPr>
        <w:t>s</w:t>
      </w:r>
      <w:r w:rsidRPr="00A81B16">
        <w:rPr>
          <w:color w:val="000000"/>
          <w:sz w:val="22"/>
          <w:szCs w:val="22"/>
        </w:rPr>
        <w:t xml:space="preserve"> role confusion relates to th</w:t>
      </w:r>
      <w:r w:rsidR="00022768" w:rsidRPr="00A81B16">
        <w:rPr>
          <w:color w:val="000000"/>
          <w:sz w:val="22"/>
          <w:szCs w:val="22"/>
        </w:rPr>
        <w:t>at particular audience</w:t>
      </w:r>
      <w:r w:rsidRPr="00A81B16">
        <w:rPr>
          <w:color w:val="000000"/>
          <w:sz w:val="22"/>
          <w:szCs w:val="22"/>
        </w:rPr>
        <w:t>, they are struggling to find where they fit in with family, peers, and society. Those that</w:t>
      </w:r>
      <w:r w:rsidR="00022768" w:rsidRPr="00A81B16">
        <w:rPr>
          <w:color w:val="000000"/>
          <w:sz w:val="22"/>
          <w:szCs w:val="22"/>
        </w:rPr>
        <w:t xml:space="preserve"> receive</w:t>
      </w:r>
      <w:r w:rsidRPr="00A81B16">
        <w:rPr>
          <w:color w:val="000000"/>
          <w:sz w:val="22"/>
          <w:szCs w:val="22"/>
        </w:rPr>
        <w:t xml:space="preserve"> adequate support and encouragement become independent and develop a strong sense of who they are while those teenagers that do not will become insecure and confused about their future. Erik Erikson’s psychosocial development theory provide a steppingstone for movement towards a proper growth that social workers can apply</w:t>
      </w:r>
      <w:r w:rsidR="00D266E6" w:rsidRPr="00A81B16">
        <w:rPr>
          <w:color w:val="000000"/>
          <w:sz w:val="22"/>
          <w:szCs w:val="22"/>
        </w:rPr>
        <w:t xml:space="preserve"> to distinguish support and services that needed. Erikson’s theory can also be applied within a mental health setting, specifically to help those struggling with adjustments. Previous research has focused on the early stages of </w:t>
      </w:r>
      <w:r w:rsidR="009F753D" w:rsidRPr="00A81B16">
        <w:rPr>
          <w:color w:val="000000"/>
          <w:sz w:val="22"/>
          <w:szCs w:val="22"/>
        </w:rPr>
        <w:t>one’s</w:t>
      </w:r>
      <w:r w:rsidR="00D266E6" w:rsidRPr="00A81B16">
        <w:rPr>
          <w:color w:val="000000"/>
          <w:sz w:val="22"/>
          <w:szCs w:val="22"/>
        </w:rPr>
        <w:t xml:space="preserve"> life, however, Erikson’s theory can be used as a guide to </w:t>
      </w:r>
      <w:r w:rsidR="008E08AF" w:rsidRPr="00A81B16">
        <w:rPr>
          <w:color w:val="000000"/>
          <w:sz w:val="22"/>
          <w:szCs w:val="22"/>
        </w:rPr>
        <w:t>be supporting</w:t>
      </w:r>
      <w:r w:rsidR="00D266E6" w:rsidRPr="00A81B16">
        <w:rPr>
          <w:color w:val="000000"/>
          <w:sz w:val="22"/>
          <w:szCs w:val="22"/>
        </w:rPr>
        <w:t xml:space="preserve"> those later in their lives as well.</w:t>
      </w:r>
      <w:r w:rsidR="009F753D" w:rsidRPr="00A81B16">
        <w:rPr>
          <w:color w:val="000000"/>
          <w:sz w:val="22"/>
          <w:szCs w:val="22"/>
        </w:rPr>
        <w:t xml:space="preserve"> (Orenstein and Lewis, 2022).</w:t>
      </w:r>
    </w:p>
    <w:p w14:paraId="128C6FED" w14:textId="77777777" w:rsidR="00413569" w:rsidRPr="00A81B16" w:rsidRDefault="00413569" w:rsidP="00A81B16">
      <w:pPr>
        <w:spacing w:line="276" w:lineRule="auto"/>
        <w:jc w:val="both"/>
        <w:rPr>
          <w:rFonts w:ascii="Times New Roman" w:eastAsia="Times New Roman" w:hAnsi="Times New Roman" w:cs="Times New Roman"/>
          <w:color w:val="000000"/>
          <w:lang w:eastAsia="en-GB"/>
        </w:rPr>
      </w:pPr>
      <w:r w:rsidRPr="00A81B16">
        <w:rPr>
          <w:color w:val="000000"/>
        </w:rPr>
        <w:br w:type="page"/>
      </w:r>
    </w:p>
    <w:p w14:paraId="0BF055CA" w14:textId="38928736" w:rsidR="00601B6D" w:rsidRPr="00A81B16" w:rsidRDefault="00413569" w:rsidP="00A81B16">
      <w:pPr>
        <w:pStyle w:val="NormalWeb"/>
        <w:spacing w:line="276" w:lineRule="auto"/>
        <w:jc w:val="both"/>
        <w:rPr>
          <w:b/>
          <w:bCs/>
          <w:color w:val="000000"/>
          <w:sz w:val="22"/>
          <w:szCs w:val="22"/>
          <w:u w:val="single"/>
        </w:rPr>
      </w:pPr>
      <w:r w:rsidRPr="00A81B16">
        <w:rPr>
          <w:b/>
          <w:bCs/>
          <w:color w:val="000000"/>
          <w:sz w:val="22"/>
          <w:szCs w:val="22"/>
          <w:u w:val="single"/>
        </w:rPr>
        <w:lastRenderedPageBreak/>
        <w:t>Reference list:</w:t>
      </w:r>
    </w:p>
    <w:p w14:paraId="00FF1363" w14:textId="77777777" w:rsidR="00303969" w:rsidRPr="00A81B16" w:rsidRDefault="007F7054" w:rsidP="00A81B16">
      <w:pPr>
        <w:pStyle w:val="NormalWeb"/>
        <w:spacing w:line="276" w:lineRule="auto"/>
        <w:jc w:val="both"/>
        <w:rPr>
          <w:sz w:val="22"/>
          <w:szCs w:val="22"/>
        </w:rPr>
      </w:pPr>
      <w:r w:rsidRPr="00A81B16">
        <w:rPr>
          <w:color w:val="000000"/>
          <w:sz w:val="22"/>
          <w:szCs w:val="22"/>
        </w:rPr>
        <w:t xml:space="preserve">Orenstein, G., &amp; Lewis, L. (2022). Erikson’s stages of psychosocial development. </w:t>
      </w:r>
      <w:r w:rsidR="00CC761C" w:rsidRPr="00A81B16">
        <w:rPr>
          <w:color w:val="000000"/>
          <w:sz w:val="22"/>
          <w:szCs w:val="22"/>
        </w:rPr>
        <w:t xml:space="preserve">National library of medicine. </w:t>
      </w:r>
    </w:p>
    <w:p w14:paraId="2E3E7905" w14:textId="28C40DF2" w:rsidR="00B85B9F" w:rsidRPr="00A81B16" w:rsidRDefault="002B03E0" w:rsidP="00A81B16">
      <w:pPr>
        <w:spacing w:line="276" w:lineRule="auto"/>
        <w:jc w:val="both"/>
        <w:rPr>
          <w:rFonts w:ascii="Times New Roman" w:hAnsi="Times New Roman" w:cs="Times New Roman"/>
          <w:kern w:val="2"/>
          <w14:ligatures w14:val="standardContextual"/>
        </w:rPr>
      </w:pPr>
      <w:r w:rsidRPr="00A81B16">
        <w:rPr>
          <w:rFonts w:ascii="Times New Roman" w:hAnsi="Times New Roman" w:cs="Times New Roman"/>
          <w:kern w:val="2"/>
          <w14:ligatures w14:val="standardContextual"/>
        </w:rPr>
        <w:t>Munley, P. (1975). Erik Erikson</w:t>
      </w:r>
      <w:r w:rsidR="009831B7" w:rsidRPr="00A81B16">
        <w:rPr>
          <w:rFonts w:ascii="Times New Roman" w:hAnsi="Times New Roman" w:cs="Times New Roman"/>
          <w:kern w:val="2"/>
          <w14:ligatures w14:val="standardContextual"/>
        </w:rPr>
        <w:t xml:space="preserve">’s theory of psychosocial development and vocational behaviour. </w:t>
      </w:r>
      <w:r w:rsidR="00762E33" w:rsidRPr="00A81B16">
        <w:rPr>
          <w:rFonts w:ascii="Times New Roman" w:hAnsi="Times New Roman" w:cs="Times New Roman"/>
          <w:kern w:val="2"/>
          <w14:ligatures w14:val="standardContextual"/>
        </w:rPr>
        <w:t xml:space="preserve"> </w:t>
      </w:r>
      <w:r w:rsidR="00762E33" w:rsidRPr="00A81B16">
        <w:rPr>
          <w:rFonts w:ascii="Times New Roman" w:hAnsi="Times New Roman" w:cs="Times New Roman"/>
          <w:i/>
          <w:iCs/>
          <w:kern w:val="2"/>
          <w14:ligatures w14:val="standardContextual"/>
        </w:rPr>
        <w:t xml:space="preserve">Journal of counselling psychology. </w:t>
      </w:r>
      <w:r w:rsidR="006A1146" w:rsidRPr="00A81B16">
        <w:rPr>
          <w:rFonts w:ascii="Times New Roman" w:hAnsi="Times New Roman" w:cs="Times New Roman"/>
          <w:kern w:val="2"/>
          <w14:ligatures w14:val="standardContextual"/>
        </w:rPr>
        <w:t xml:space="preserve">314-319, 4(22). </w:t>
      </w:r>
    </w:p>
    <w:p w14:paraId="3A54E164" w14:textId="399CFFE5" w:rsidR="00C46D60" w:rsidRPr="00A81B16" w:rsidRDefault="00C46D60" w:rsidP="00A81B16">
      <w:pPr>
        <w:spacing w:line="276" w:lineRule="auto"/>
        <w:jc w:val="both"/>
        <w:rPr>
          <w:rFonts w:ascii="Times New Roman" w:hAnsi="Times New Roman" w:cs="Times New Roman"/>
          <w:kern w:val="2"/>
          <w14:ligatures w14:val="standardContextual"/>
        </w:rPr>
      </w:pPr>
      <w:r w:rsidRPr="00A81B16">
        <w:rPr>
          <w:rFonts w:ascii="Times New Roman" w:hAnsi="Times New Roman" w:cs="Times New Roman"/>
          <w:kern w:val="2"/>
          <w14:ligatures w14:val="standardContextual"/>
        </w:rPr>
        <w:t>Erskine, R. (</w:t>
      </w:r>
      <w:r w:rsidR="00A76D07" w:rsidRPr="00A81B16">
        <w:rPr>
          <w:rFonts w:ascii="Times New Roman" w:hAnsi="Times New Roman" w:cs="Times New Roman"/>
          <w:kern w:val="2"/>
          <w14:ligatures w14:val="standardContextual"/>
        </w:rPr>
        <w:t xml:space="preserve">2019). </w:t>
      </w:r>
      <w:r w:rsidR="009C18A9" w:rsidRPr="00A81B16">
        <w:rPr>
          <w:rFonts w:ascii="Times New Roman" w:hAnsi="Times New Roman" w:cs="Times New Roman"/>
        </w:rPr>
        <w:t xml:space="preserve">Child Development in Integrative Psychotherapy: Erik Erikson’s First Three Stages. </w:t>
      </w:r>
      <w:r w:rsidR="00AD45F0" w:rsidRPr="00A81B16">
        <w:rPr>
          <w:rFonts w:ascii="Times New Roman" w:hAnsi="Times New Roman" w:cs="Times New Roman"/>
          <w:i/>
          <w:iCs/>
        </w:rPr>
        <w:t>International Journal of Integrative Psychotherapy,</w:t>
      </w:r>
      <w:r w:rsidR="00A81B16" w:rsidRPr="00A81B16">
        <w:rPr>
          <w:rFonts w:ascii="Times New Roman" w:hAnsi="Times New Roman" w:cs="Times New Roman"/>
          <w:i/>
          <w:iCs/>
        </w:rPr>
        <w:t xml:space="preserve"> 11-34, </w:t>
      </w:r>
      <w:r w:rsidR="00A81B16" w:rsidRPr="00A81B16">
        <w:rPr>
          <w:rFonts w:ascii="Times New Roman" w:hAnsi="Times New Roman" w:cs="Times New Roman"/>
        </w:rPr>
        <w:t xml:space="preserve">4. </w:t>
      </w:r>
    </w:p>
    <w:p w14:paraId="5C01FD08" w14:textId="77777777" w:rsidR="00C466FA" w:rsidRPr="006A1146" w:rsidRDefault="00C466FA" w:rsidP="00762E33">
      <w:pPr>
        <w:jc w:val="both"/>
        <w:rPr>
          <w:rFonts w:ascii="Times New Roman" w:hAnsi="Times New Roman" w:cs="Times New Roman"/>
          <w:kern w:val="2"/>
          <w14:ligatures w14:val="standardContextual"/>
        </w:rPr>
      </w:pPr>
    </w:p>
    <w:sectPr w:rsidR="00C466FA" w:rsidRPr="006A1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B6D"/>
    <w:rsid w:val="00022768"/>
    <w:rsid w:val="00080CE7"/>
    <w:rsid w:val="000B3369"/>
    <w:rsid w:val="000C425A"/>
    <w:rsid w:val="0016001E"/>
    <w:rsid w:val="00172AF4"/>
    <w:rsid w:val="001C6891"/>
    <w:rsid w:val="001F58E0"/>
    <w:rsid w:val="00246F3A"/>
    <w:rsid w:val="002B03E0"/>
    <w:rsid w:val="002B71D8"/>
    <w:rsid w:val="002F4F10"/>
    <w:rsid w:val="00302A9D"/>
    <w:rsid w:val="00303969"/>
    <w:rsid w:val="0032174E"/>
    <w:rsid w:val="00365860"/>
    <w:rsid w:val="00377EB9"/>
    <w:rsid w:val="003B21F7"/>
    <w:rsid w:val="00413569"/>
    <w:rsid w:val="00440147"/>
    <w:rsid w:val="00481F19"/>
    <w:rsid w:val="004F427D"/>
    <w:rsid w:val="00506CC1"/>
    <w:rsid w:val="00521F86"/>
    <w:rsid w:val="00537297"/>
    <w:rsid w:val="00570E73"/>
    <w:rsid w:val="005E5819"/>
    <w:rsid w:val="00601B6D"/>
    <w:rsid w:val="00607DC7"/>
    <w:rsid w:val="006A1146"/>
    <w:rsid w:val="00762E33"/>
    <w:rsid w:val="00766B30"/>
    <w:rsid w:val="00774029"/>
    <w:rsid w:val="007D06A2"/>
    <w:rsid w:val="007E560E"/>
    <w:rsid w:val="007F7054"/>
    <w:rsid w:val="0081221C"/>
    <w:rsid w:val="008179F7"/>
    <w:rsid w:val="008333BE"/>
    <w:rsid w:val="008A21C1"/>
    <w:rsid w:val="008E08AF"/>
    <w:rsid w:val="00975456"/>
    <w:rsid w:val="009831B7"/>
    <w:rsid w:val="0099691B"/>
    <w:rsid w:val="00996A76"/>
    <w:rsid w:val="009C18A9"/>
    <w:rsid w:val="009F753D"/>
    <w:rsid w:val="00A76D07"/>
    <w:rsid w:val="00A81B16"/>
    <w:rsid w:val="00AD45F0"/>
    <w:rsid w:val="00B363CC"/>
    <w:rsid w:val="00B53EEC"/>
    <w:rsid w:val="00B85B9F"/>
    <w:rsid w:val="00BE6B94"/>
    <w:rsid w:val="00C466FA"/>
    <w:rsid w:val="00C46D60"/>
    <w:rsid w:val="00C92AD3"/>
    <w:rsid w:val="00CA2702"/>
    <w:rsid w:val="00CC761C"/>
    <w:rsid w:val="00CF4DF0"/>
    <w:rsid w:val="00CF7787"/>
    <w:rsid w:val="00D266E6"/>
    <w:rsid w:val="00E014BA"/>
    <w:rsid w:val="00E37993"/>
    <w:rsid w:val="00E74796"/>
    <w:rsid w:val="00E836DD"/>
    <w:rsid w:val="00F03F02"/>
    <w:rsid w:val="00F91CAA"/>
    <w:rsid w:val="00FE0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593AC"/>
  <w15:chartTrackingRefBased/>
  <w15:docId w15:val="{870F3557-5458-4C1C-AFAF-462FF96D8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B6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806937">
      <w:bodyDiv w:val="1"/>
      <w:marLeft w:val="0"/>
      <w:marRight w:val="0"/>
      <w:marTop w:val="0"/>
      <w:marBottom w:val="0"/>
      <w:divBdr>
        <w:top w:val="none" w:sz="0" w:space="0" w:color="auto"/>
        <w:left w:val="none" w:sz="0" w:space="0" w:color="auto"/>
        <w:bottom w:val="none" w:sz="0" w:space="0" w:color="auto"/>
        <w:right w:val="none" w:sz="0" w:space="0" w:color="auto"/>
      </w:divBdr>
    </w:div>
    <w:div w:id="208687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Renice (BARNET, ENFIELD AND HARINGEY MENTAL HEALTH NHS TRUST)</dc:creator>
  <cp:keywords/>
  <dc:description/>
  <cp:lastModifiedBy>Donya Steadford (2133496)</cp:lastModifiedBy>
  <cp:revision>2</cp:revision>
  <dcterms:created xsi:type="dcterms:W3CDTF">2023-05-05T18:41:00Z</dcterms:created>
  <dcterms:modified xsi:type="dcterms:W3CDTF">2023-05-05T18:41:00Z</dcterms:modified>
</cp:coreProperties>
</file>