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83CEEC" w14:textId="77777777" w:rsidR="00162A74" w:rsidRPr="0025201D" w:rsidRDefault="00162A74" w:rsidP="00162A74">
      <w:pPr>
        <w:jc w:val="center"/>
        <w:rPr>
          <w:rFonts w:ascii="Times New Roman" w:hAnsi="Times New Roman" w:cs="Times New Roman"/>
          <w:color w:val="000000" w:themeColor="text1"/>
          <w:szCs w:val="24"/>
        </w:rPr>
      </w:pPr>
      <w:r w:rsidRPr="0025201D">
        <w:rPr>
          <w:rFonts w:ascii="Times New Roman" w:eastAsia="Arial MT" w:hAnsi="Times New Roman" w:cs="Times New Roman"/>
          <w:noProof/>
          <w:color w:val="000000" w:themeColor="text1"/>
          <w:kern w:val="0"/>
          <w:szCs w:val="24"/>
          <w:lang w:eastAsia="en-GB" w:bidi="ar-SA"/>
          <w14:ligatures w14:val="none"/>
        </w:rPr>
        <w:drawing>
          <wp:inline distT="0" distB="0" distL="0" distR="0" wp14:anchorId="7E71A4E5" wp14:editId="68CFE46B">
            <wp:extent cx="1773128" cy="705600"/>
            <wp:effectExtent l="0" t="0" r="508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4" cstate="print"/>
                    <a:stretch>
                      <a:fillRect/>
                    </a:stretch>
                  </pic:blipFill>
                  <pic:spPr>
                    <a:xfrm>
                      <a:off x="0" y="0"/>
                      <a:ext cx="1773128" cy="705600"/>
                    </a:xfrm>
                    <a:prstGeom prst="rect">
                      <a:avLst/>
                    </a:prstGeom>
                  </pic:spPr>
                </pic:pic>
              </a:graphicData>
            </a:graphic>
          </wp:inline>
        </w:drawing>
      </w:r>
    </w:p>
    <w:p w14:paraId="5AA5F18D" w14:textId="77777777" w:rsidR="00162A74" w:rsidRPr="0025201D" w:rsidRDefault="00162A74" w:rsidP="00162A74">
      <w:pPr>
        <w:tabs>
          <w:tab w:val="left" w:pos="2742"/>
        </w:tabs>
        <w:rPr>
          <w:rFonts w:ascii="Times New Roman" w:hAnsi="Times New Roman" w:cs="Times New Roman"/>
          <w:color w:val="000000" w:themeColor="text1"/>
          <w:szCs w:val="24"/>
        </w:rPr>
      </w:pPr>
    </w:p>
    <w:tbl>
      <w:tblPr>
        <w:tblStyle w:val="TableGrid"/>
        <w:tblW w:w="0" w:type="auto"/>
        <w:tblLook w:val="04A0" w:firstRow="1" w:lastRow="0" w:firstColumn="1" w:lastColumn="0" w:noHBand="0" w:noVBand="1"/>
      </w:tblPr>
      <w:tblGrid>
        <w:gridCol w:w="1795"/>
        <w:gridCol w:w="2714"/>
        <w:gridCol w:w="2251"/>
        <w:gridCol w:w="2256"/>
      </w:tblGrid>
      <w:tr w:rsidR="00162A74" w:rsidRPr="0025201D" w14:paraId="02987AD5" w14:textId="77777777" w:rsidTr="006D5047">
        <w:tc>
          <w:tcPr>
            <w:tcW w:w="1795" w:type="dxa"/>
          </w:tcPr>
          <w:p w14:paraId="2B308272" w14:textId="77777777" w:rsidR="00162A74" w:rsidRPr="0025201D" w:rsidRDefault="00162A74" w:rsidP="006D5047">
            <w:pPr>
              <w:rPr>
                <w:rFonts w:ascii="Times New Roman" w:hAnsi="Times New Roman" w:cs="Times New Roman"/>
                <w:color w:val="000000" w:themeColor="text1"/>
                <w:w w:val="105"/>
                <w:szCs w:val="24"/>
              </w:rPr>
            </w:pPr>
            <w:r w:rsidRPr="0025201D">
              <w:rPr>
                <w:rFonts w:ascii="Times New Roman" w:hAnsi="Times New Roman" w:cs="Times New Roman"/>
                <w:color w:val="000000" w:themeColor="text1"/>
                <w:w w:val="105"/>
                <w:szCs w:val="24"/>
              </w:rPr>
              <w:t>Module code and Title</w:t>
            </w:r>
          </w:p>
        </w:tc>
        <w:tc>
          <w:tcPr>
            <w:tcW w:w="2714" w:type="dxa"/>
          </w:tcPr>
          <w:p w14:paraId="7F09092E" w14:textId="77777777" w:rsidR="00162A74" w:rsidRPr="0025201D" w:rsidRDefault="00162A74" w:rsidP="006D5047">
            <w:pPr>
              <w:pStyle w:val="NormalWeb"/>
              <w:spacing w:line="360" w:lineRule="auto"/>
              <w:rPr>
                <w:color w:val="000000" w:themeColor="text1"/>
              </w:rPr>
            </w:pPr>
            <w:r w:rsidRPr="0025201D">
              <w:rPr>
                <w:color w:val="000000" w:themeColor="text1"/>
              </w:rPr>
              <w:t>BMIH5001 BA International Hotel Management</w:t>
            </w:r>
          </w:p>
        </w:tc>
        <w:tc>
          <w:tcPr>
            <w:tcW w:w="2251" w:type="dxa"/>
          </w:tcPr>
          <w:p w14:paraId="18B22BA4" w14:textId="77777777" w:rsidR="00162A74" w:rsidRPr="0025201D" w:rsidRDefault="00162A74" w:rsidP="006D5047">
            <w:pPr>
              <w:rPr>
                <w:rFonts w:ascii="Times New Roman" w:hAnsi="Times New Roman" w:cs="Times New Roman"/>
                <w:color w:val="000000" w:themeColor="text1"/>
                <w:szCs w:val="24"/>
              </w:rPr>
            </w:pPr>
            <w:proofErr w:type="spellStart"/>
            <w:r w:rsidRPr="0025201D">
              <w:rPr>
                <w:rFonts w:ascii="Times New Roman" w:hAnsi="Times New Roman" w:cs="Times New Roman"/>
                <w:color w:val="000000" w:themeColor="text1"/>
                <w:szCs w:val="24"/>
              </w:rPr>
              <w:t>Programme</w:t>
            </w:r>
            <w:proofErr w:type="spellEnd"/>
            <w:r w:rsidRPr="0025201D">
              <w:rPr>
                <w:rFonts w:ascii="Times New Roman" w:hAnsi="Times New Roman" w:cs="Times New Roman"/>
                <w:color w:val="000000" w:themeColor="text1"/>
                <w:szCs w:val="24"/>
              </w:rPr>
              <w:t>:</w:t>
            </w:r>
          </w:p>
        </w:tc>
        <w:tc>
          <w:tcPr>
            <w:tcW w:w="2256" w:type="dxa"/>
          </w:tcPr>
          <w:p w14:paraId="0640E4DC" w14:textId="77777777" w:rsidR="00162A74" w:rsidRPr="0025201D" w:rsidRDefault="00162A74" w:rsidP="006D5047">
            <w:pPr>
              <w:rPr>
                <w:rFonts w:ascii="Times New Roman" w:eastAsia="Times New Roman" w:hAnsi="Times New Roman" w:cs="Times New Roman"/>
                <w:color w:val="000000" w:themeColor="text1"/>
                <w:szCs w:val="24"/>
                <w:lang w:val=""/>
              </w:rPr>
            </w:pPr>
            <w:r w:rsidRPr="0025201D">
              <w:rPr>
                <w:rFonts w:ascii="Times New Roman" w:hAnsi="Times New Roman" w:cs="Times New Roman"/>
                <w:color w:val="000000" w:themeColor="text1"/>
                <w:szCs w:val="24"/>
              </w:rPr>
              <w:t>B</w:t>
            </w:r>
            <w:r w:rsidRPr="0025201D">
              <w:rPr>
                <w:rFonts w:ascii="Times New Roman" w:hAnsi="Times New Roman" w:cs="Times New Roman"/>
                <w:color w:val="000000" w:themeColor="text1"/>
                <w:spacing w:val="14"/>
                <w:szCs w:val="24"/>
              </w:rPr>
              <w:t xml:space="preserve">.A. </w:t>
            </w:r>
            <w:r w:rsidRPr="0025201D">
              <w:rPr>
                <w:rFonts w:ascii="Times New Roman" w:hAnsi="Times New Roman" w:cs="Times New Roman"/>
                <w:color w:val="000000" w:themeColor="text1"/>
                <w:szCs w:val="24"/>
              </w:rPr>
              <w:t>International</w:t>
            </w:r>
            <w:r w:rsidRPr="0025201D">
              <w:rPr>
                <w:rFonts w:ascii="Times New Roman" w:hAnsi="Times New Roman" w:cs="Times New Roman"/>
                <w:color w:val="000000" w:themeColor="text1"/>
                <w:spacing w:val="12"/>
                <w:szCs w:val="24"/>
              </w:rPr>
              <w:t xml:space="preserve"> </w:t>
            </w:r>
            <w:r w:rsidRPr="0025201D">
              <w:rPr>
                <w:rFonts w:ascii="Times New Roman" w:hAnsi="Times New Roman" w:cs="Times New Roman"/>
                <w:color w:val="000000" w:themeColor="text1"/>
                <w:szCs w:val="24"/>
              </w:rPr>
              <w:t>Hotel</w:t>
            </w:r>
            <w:r w:rsidRPr="0025201D">
              <w:rPr>
                <w:rFonts w:ascii="Times New Roman" w:hAnsi="Times New Roman" w:cs="Times New Roman"/>
                <w:color w:val="000000" w:themeColor="text1"/>
                <w:spacing w:val="11"/>
                <w:szCs w:val="24"/>
              </w:rPr>
              <w:t xml:space="preserve"> </w:t>
            </w:r>
            <w:r w:rsidRPr="0025201D">
              <w:rPr>
                <w:rFonts w:ascii="Times New Roman" w:hAnsi="Times New Roman" w:cs="Times New Roman"/>
                <w:color w:val="000000" w:themeColor="text1"/>
                <w:szCs w:val="24"/>
              </w:rPr>
              <w:t>Management</w:t>
            </w:r>
          </w:p>
        </w:tc>
      </w:tr>
      <w:tr w:rsidR="00162A74" w:rsidRPr="0025201D" w14:paraId="6CCABE08" w14:textId="77777777" w:rsidTr="006D5047">
        <w:tc>
          <w:tcPr>
            <w:tcW w:w="1795" w:type="dxa"/>
          </w:tcPr>
          <w:p w14:paraId="2EACE59E" w14:textId="77777777" w:rsidR="00162A74" w:rsidRPr="0025201D" w:rsidRDefault="00162A74" w:rsidP="006D5047">
            <w:pPr>
              <w:rPr>
                <w:rFonts w:ascii="Times New Roman" w:hAnsi="Times New Roman" w:cs="Times New Roman"/>
                <w:color w:val="000000" w:themeColor="text1"/>
                <w:szCs w:val="24"/>
              </w:rPr>
            </w:pPr>
            <w:r w:rsidRPr="0025201D">
              <w:rPr>
                <w:rFonts w:ascii="Times New Roman" w:hAnsi="Times New Roman" w:cs="Times New Roman"/>
                <w:color w:val="000000" w:themeColor="text1"/>
                <w:szCs w:val="24"/>
              </w:rPr>
              <w:t>Lecturer:</w:t>
            </w:r>
          </w:p>
          <w:p w14:paraId="39F1A6A2" w14:textId="77777777" w:rsidR="00162A74" w:rsidRPr="0025201D" w:rsidRDefault="00162A74" w:rsidP="006D5047">
            <w:pPr>
              <w:rPr>
                <w:rFonts w:ascii="Times New Roman" w:hAnsi="Times New Roman" w:cs="Times New Roman"/>
                <w:color w:val="000000" w:themeColor="text1"/>
                <w:w w:val="105"/>
                <w:szCs w:val="24"/>
              </w:rPr>
            </w:pPr>
          </w:p>
        </w:tc>
        <w:tc>
          <w:tcPr>
            <w:tcW w:w="2714" w:type="dxa"/>
          </w:tcPr>
          <w:p w14:paraId="0692633B" w14:textId="77777777" w:rsidR="00162A74" w:rsidRPr="0025201D" w:rsidRDefault="00162A74" w:rsidP="006D5047">
            <w:pPr>
              <w:pStyle w:val="TableParagraph"/>
              <w:spacing w:before="120"/>
              <w:rPr>
                <w:rFonts w:ascii="Times New Roman" w:hAnsi="Times New Roman" w:cs="Times New Roman"/>
                <w:color w:val="000000" w:themeColor="text1"/>
                <w:sz w:val="24"/>
                <w:szCs w:val="24"/>
              </w:rPr>
            </w:pPr>
            <w:r w:rsidRPr="0025201D">
              <w:rPr>
                <w:rFonts w:ascii="Times New Roman" w:hAnsi="Times New Roman" w:cs="Times New Roman"/>
                <w:color w:val="000000" w:themeColor="text1"/>
                <w:sz w:val="24"/>
                <w:szCs w:val="24"/>
              </w:rPr>
              <w:t>Charlotte Joyner</w:t>
            </w:r>
          </w:p>
        </w:tc>
        <w:tc>
          <w:tcPr>
            <w:tcW w:w="2251" w:type="dxa"/>
          </w:tcPr>
          <w:p w14:paraId="38F581C3" w14:textId="77777777" w:rsidR="00162A74" w:rsidRPr="0025201D" w:rsidRDefault="00162A74" w:rsidP="006D5047">
            <w:pPr>
              <w:pStyle w:val="TableParagraph"/>
              <w:spacing w:before="122"/>
              <w:rPr>
                <w:rFonts w:ascii="Times New Roman" w:hAnsi="Times New Roman" w:cs="Times New Roman"/>
                <w:color w:val="000000" w:themeColor="text1"/>
                <w:sz w:val="24"/>
                <w:szCs w:val="24"/>
              </w:rPr>
            </w:pPr>
            <w:r w:rsidRPr="0025201D">
              <w:rPr>
                <w:rFonts w:ascii="Times New Roman" w:hAnsi="Times New Roman" w:cs="Times New Roman"/>
                <w:color w:val="000000" w:themeColor="text1"/>
                <w:sz w:val="24"/>
                <w:szCs w:val="24"/>
              </w:rPr>
              <w:t>Internal</w:t>
            </w:r>
            <w:r w:rsidRPr="0025201D">
              <w:rPr>
                <w:rFonts w:ascii="Times New Roman" w:hAnsi="Times New Roman" w:cs="Times New Roman"/>
                <w:color w:val="000000" w:themeColor="text1"/>
                <w:spacing w:val="13"/>
                <w:sz w:val="24"/>
                <w:szCs w:val="24"/>
              </w:rPr>
              <w:t xml:space="preserve"> </w:t>
            </w:r>
            <w:r w:rsidRPr="0025201D">
              <w:rPr>
                <w:rFonts w:ascii="Times New Roman" w:hAnsi="Times New Roman" w:cs="Times New Roman"/>
                <w:color w:val="000000" w:themeColor="text1"/>
                <w:sz w:val="24"/>
                <w:szCs w:val="24"/>
              </w:rPr>
              <w:t>Verifier:</w:t>
            </w:r>
          </w:p>
        </w:tc>
        <w:tc>
          <w:tcPr>
            <w:tcW w:w="2256" w:type="dxa"/>
          </w:tcPr>
          <w:p w14:paraId="3D7FD993" w14:textId="77777777" w:rsidR="00162A74" w:rsidRPr="0025201D" w:rsidRDefault="00162A74" w:rsidP="006D5047">
            <w:pPr>
              <w:rPr>
                <w:rFonts w:ascii="Times New Roman" w:hAnsi="Times New Roman" w:cs="Times New Roman"/>
                <w:color w:val="000000" w:themeColor="text1"/>
                <w:szCs w:val="24"/>
              </w:rPr>
            </w:pPr>
            <w:r w:rsidRPr="0025201D">
              <w:rPr>
                <w:rFonts w:ascii="Times New Roman" w:eastAsia="Times New Roman" w:hAnsi="Times New Roman" w:cs="Times New Roman"/>
                <w:color w:val="000000" w:themeColor="text1"/>
                <w:szCs w:val="24"/>
                <w:lang w:val="" w:eastAsia="en-GB"/>
              </w:rPr>
              <w:t>Tristan Hawkins</w:t>
            </w:r>
          </w:p>
        </w:tc>
      </w:tr>
      <w:tr w:rsidR="00162A74" w:rsidRPr="0025201D" w14:paraId="7F240313" w14:textId="77777777" w:rsidTr="006D5047">
        <w:tc>
          <w:tcPr>
            <w:tcW w:w="1795" w:type="dxa"/>
          </w:tcPr>
          <w:p w14:paraId="38E92CBF" w14:textId="77777777" w:rsidR="00162A74" w:rsidRPr="0025201D" w:rsidRDefault="00162A74" w:rsidP="006D5047">
            <w:pPr>
              <w:rPr>
                <w:rFonts w:ascii="Times New Roman" w:hAnsi="Times New Roman" w:cs="Times New Roman"/>
                <w:color w:val="000000" w:themeColor="text1"/>
                <w:szCs w:val="24"/>
                <w:lang w:val=""/>
              </w:rPr>
            </w:pPr>
            <w:r w:rsidRPr="0025201D">
              <w:rPr>
                <w:rFonts w:ascii="Times New Roman" w:hAnsi="Times New Roman" w:cs="Times New Roman"/>
                <w:color w:val="000000" w:themeColor="text1"/>
                <w:szCs w:val="24"/>
                <w:lang w:val=""/>
              </w:rPr>
              <w:t>Assignment No. And type:</w:t>
            </w:r>
          </w:p>
        </w:tc>
        <w:tc>
          <w:tcPr>
            <w:tcW w:w="2714" w:type="dxa"/>
          </w:tcPr>
          <w:p w14:paraId="64666E55" w14:textId="77777777" w:rsidR="00162A74" w:rsidRPr="0025201D" w:rsidRDefault="00162A74" w:rsidP="006D5047">
            <w:pPr>
              <w:rPr>
                <w:rFonts w:ascii="Times New Roman" w:hAnsi="Times New Roman" w:cs="Times New Roman"/>
                <w:color w:val="000000" w:themeColor="text1"/>
                <w:szCs w:val="24"/>
                <w:lang w:val=""/>
              </w:rPr>
            </w:pPr>
            <w:r w:rsidRPr="0025201D">
              <w:rPr>
                <w:rFonts w:ascii="Times New Roman" w:hAnsi="Times New Roman" w:cs="Times New Roman"/>
                <w:color w:val="000000" w:themeColor="text1"/>
                <w:szCs w:val="24"/>
                <w:lang w:val=""/>
              </w:rPr>
              <w:t>Essay</w:t>
            </w:r>
          </w:p>
        </w:tc>
        <w:tc>
          <w:tcPr>
            <w:tcW w:w="2251" w:type="dxa"/>
          </w:tcPr>
          <w:p w14:paraId="48A38FA4" w14:textId="77777777" w:rsidR="00162A74" w:rsidRPr="0025201D" w:rsidRDefault="00162A74" w:rsidP="006D5047">
            <w:pPr>
              <w:rPr>
                <w:rFonts w:ascii="Times New Roman" w:hAnsi="Times New Roman" w:cs="Times New Roman"/>
                <w:color w:val="000000" w:themeColor="text1"/>
                <w:szCs w:val="24"/>
              </w:rPr>
            </w:pPr>
            <w:r w:rsidRPr="0025201D">
              <w:rPr>
                <w:rFonts w:ascii="Times New Roman" w:hAnsi="Times New Roman" w:cs="Times New Roman"/>
                <w:color w:val="000000" w:themeColor="text1"/>
                <w:szCs w:val="24"/>
              </w:rPr>
              <w:t>Word Count:</w:t>
            </w:r>
          </w:p>
        </w:tc>
        <w:tc>
          <w:tcPr>
            <w:tcW w:w="2256" w:type="dxa"/>
          </w:tcPr>
          <w:p w14:paraId="45CA5B79" w14:textId="77777777" w:rsidR="00162A74" w:rsidRPr="0025201D" w:rsidRDefault="00162A74" w:rsidP="006D5047">
            <w:pPr>
              <w:pStyle w:val="TableParagraph"/>
              <w:spacing w:before="1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1928</w:t>
            </w:r>
          </w:p>
        </w:tc>
      </w:tr>
      <w:tr w:rsidR="00162A74" w:rsidRPr="0025201D" w14:paraId="0E7CE873" w14:textId="77777777" w:rsidTr="006D5047">
        <w:tc>
          <w:tcPr>
            <w:tcW w:w="1795" w:type="dxa"/>
          </w:tcPr>
          <w:p w14:paraId="2396F31B" w14:textId="77777777" w:rsidR="00162A74" w:rsidRPr="0025201D" w:rsidRDefault="00162A74" w:rsidP="006D5047">
            <w:pPr>
              <w:rPr>
                <w:rFonts w:ascii="Times New Roman" w:hAnsi="Times New Roman" w:cs="Times New Roman"/>
                <w:color w:val="000000" w:themeColor="text1"/>
                <w:szCs w:val="24"/>
              </w:rPr>
            </w:pPr>
            <w:r w:rsidRPr="0025201D">
              <w:rPr>
                <w:rFonts w:ascii="Times New Roman" w:hAnsi="Times New Roman" w:cs="Times New Roman"/>
                <w:color w:val="000000" w:themeColor="text1"/>
                <w:szCs w:val="24"/>
              </w:rPr>
              <w:t>Student Name:</w:t>
            </w:r>
          </w:p>
        </w:tc>
        <w:tc>
          <w:tcPr>
            <w:tcW w:w="2714" w:type="dxa"/>
          </w:tcPr>
          <w:p w14:paraId="70F90861" w14:textId="77777777" w:rsidR="00162A74" w:rsidRPr="0025201D" w:rsidRDefault="00162A74" w:rsidP="006D5047">
            <w:pPr>
              <w:rPr>
                <w:rFonts w:ascii="Times New Roman" w:hAnsi="Times New Roman" w:cs="Times New Roman"/>
                <w:color w:val="000000" w:themeColor="text1"/>
                <w:szCs w:val="24"/>
              </w:rPr>
            </w:pPr>
            <w:proofErr w:type="spellStart"/>
            <w:r w:rsidRPr="0025201D">
              <w:rPr>
                <w:rFonts w:ascii="Times New Roman" w:hAnsi="Times New Roman" w:cs="Times New Roman"/>
                <w:color w:val="000000" w:themeColor="text1"/>
                <w:szCs w:val="24"/>
              </w:rPr>
              <w:t>Faruque</w:t>
            </w:r>
            <w:proofErr w:type="spellEnd"/>
            <w:r w:rsidRPr="0025201D">
              <w:rPr>
                <w:rFonts w:ascii="Times New Roman" w:hAnsi="Times New Roman" w:cs="Times New Roman"/>
                <w:color w:val="000000" w:themeColor="text1"/>
                <w:szCs w:val="24"/>
              </w:rPr>
              <w:t xml:space="preserve"> Ahmed</w:t>
            </w:r>
          </w:p>
        </w:tc>
        <w:tc>
          <w:tcPr>
            <w:tcW w:w="2251" w:type="dxa"/>
          </w:tcPr>
          <w:p w14:paraId="1CC36C93" w14:textId="77777777" w:rsidR="00162A74" w:rsidRPr="0025201D" w:rsidRDefault="00162A74" w:rsidP="006D5047">
            <w:pPr>
              <w:rPr>
                <w:rFonts w:ascii="Times New Roman" w:hAnsi="Times New Roman" w:cs="Times New Roman"/>
                <w:color w:val="000000" w:themeColor="text1"/>
                <w:szCs w:val="24"/>
              </w:rPr>
            </w:pPr>
            <w:r w:rsidRPr="0025201D">
              <w:rPr>
                <w:rFonts w:ascii="Times New Roman" w:hAnsi="Times New Roman" w:cs="Times New Roman"/>
                <w:color w:val="000000" w:themeColor="text1"/>
                <w:szCs w:val="24"/>
              </w:rPr>
              <w:t>Student ID:</w:t>
            </w:r>
          </w:p>
        </w:tc>
        <w:tc>
          <w:tcPr>
            <w:tcW w:w="2256" w:type="dxa"/>
          </w:tcPr>
          <w:p w14:paraId="1028F648" w14:textId="77777777" w:rsidR="00162A74" w:rsidRPr="0025201D" w:rsidRDefault="00162A74" w:rsidP="006D5047">
            <w:pPr>
              <w:rPr>
                <w:rFonts w:ascii="Times New Roman" w:hAnsi="Times New Roman" w:cs="Times New Roman"/>
                <w:color w:val="000000" w:themeColor="text1"/>
                <w:szCs w:val="24"/>
              </w:rPr>
            </w:pPr>
            <w:r>
              <w:rPr>
                <w:rFonts w:ascii="Times New Roman" w:hAnsi="Times New Roman" w:cs="Times New Roman"/>
                <w:color w:val="000000" w:themeColor="text1"/>
                <w:szCs w:val="24"/>
              </w:rPr>
              <w:t>2235171</w:t>
            </w:r>
            <w:bookmarkStart w:id="0" w:name="_GoBack"/>
            <w:bookmarkEnd w:id="0"/>
          </w:p>
        </w:tc>
      </w:tr>
      <w:tr w:rsidR="00162A74" w:rsidRPr="0025201D" w14:paraId="7CB3A86F" w14:textId="77777777" w:rsidTr="006D5047">
        <w:tc>
          <w:tcPr>
            <w:tcW w:w="1795" w:type="dxa"/>
          </w:tcPr>
          <w:p w14:paraId="68EE3168" w14:textId="77777777" w:rsidR="00162A74" w:rsidRPr="0025201D" w:rsidRDefault="00162A74" w:rsidP="006D5047">
            <w:pPr>
              <w:rPr>
                <w:rFonts w:ascii="Times New Roman" w:hAnsi="Times New Roman" w:cs="Times New Roman"/>
                <w:color w:val="000000" w:themeColor="text1"/>
                <w:szCs w:val="24"/>
              </w:rPr>
            </w:pPr>
            <w:r w:rsidRPr="0025201D">
              <w:rPr>
                <w:rFonts w:ascii="Times New Roman" w:hAnsi="Times New Roman" w:cs="Times New Roman"/>
                <w:color w:val="000000" w:themeColor="text1"/>
                <w:szCs w:val="24"/>
              </w:rPr>
              <w:t>Assignment Title</w:t>
            </w:r>
          </w:p>
        </w:tc>
        <w:tc>
          <w:tcPr>
            <w:tcW w:w="7221" w:type="dxa"/>
            <w:gridSpan w:val="3"/>
          </w:tcPr>
          <w:p w14:paraId="14EA5460" w14:textId="77777777" w:rsidR="00162A74" w:rsidRPr="0025201D" w:rsidRDefault="00162A74" w:rsidP="006D5047">
            <w:pPr>
              <w:rPr>
                <w:rFonts w:ascii="Times New Roman" w:hAnsi="Times New Roman" w:cs="Times New Roman"/>
                <w:color w:val="000000" w:themeColor="text1"/>
                <w:szCs w:val="24"/>
              </w:rPr>
            </w:pPr>
            <w:proofErr w:type="spellStart"/>
            <w:r>
              <w:rPr>
                <w:rFonts w:ascii="Times New Roman" w:hAnsi="Times New Roman" w:cs="Times New Roman"/>
                <w:color w:val="000000" w:themeColor="text1"/>
                <w:szCs w:val="24"/>
              </w:rPr>
              <w:t>Analys</w:t>
            </w:r>
            <w:r w:rsidRPr="0025201D">
              <w:rPr>
                <w:rFonts w:ascii="Times New Roman" w:hAnsi="Times New Roman" w:cs="Times New Roman"/>
                <w:color w:val="000000" w:themeColor="text1"/>
                <w:szCs w:val="24"/>
              </w:rPr>
              <w:t>ing</w:t>
            </w:r>
            <w:proofErr w:type="spellEnd"/>
            <w:r w:rsidRPr="0025201D">
              <w:rPr>
                <w:rFonts w:ascii="Times New Roman" w:hAnsi="Times New Roman" w:cs="Times New Roman"/>
                <w:color w:val="000000" w:themeColor="text1"/>
                <w:szCs w:val="24"/>
              </w:rPr>
              <w:t xml:space="preserve"> Entrepreneurial Traits: An Academic Examination with Real-World Examples of Success</w:t>
            </w:r>
          </w:p>
        </w:tc>
      </w:tr>
    </w:tbl>
    <w:p w14:paraId="1351A80F" w14:textId="77777777" w:rsidR="00162A74" w:rsidRPr="0025201D" w:rsidRDefault="00162A74" w:rsidP="00162A74">
      <w:pPr>
        <w:rPr>
          <w:rFonts w:ascii="Times New Roman" w:hAnsi="Times New Roman" w:cs="Times New Roman"/>
          <w:color w:val="000000" w:themeColor="text1"/>
          <w:szCs w:val="24"/>
        </w:rPr>
      </w:pPr>
    </w:p>
    <w:p w14:paraId="3EA8F322" w14:textId="77777777" w:rsidR="00162A74" w:rsidRPr="0025201D" w:rsidRDefault="00162A74" w:rsidP="00162A74">
      <w:pPr>
        <w:jc w:val="left"/>
        <w:rPr>
          <w:rFonts w:ascii="Times New Roman" w:hAnsi="Times New Roman" w:cs="Times New Roman"/>
          <w:color w:val="000000" w:themeColor="text1"/>
          <w:szCs w:val="24"/>
        </w:rPr>
      </w:pPr>
    </w:p>
    <w:p w14:paraId="72843537" w14:textId="77777777" w:rsidR="00162A74" w:rsidRPr="0025201D" w:rsidRDefault="00162A74" w:rsidP="00162A74">
      <w:pPr>
        <w:jc w:val="left"/>
        <w:rPr>
          <w:rFonts w:ascii="Times New Roman" w:hAnsi="Times New Roman" w:cs="Times New Roman"/>
          <w:color w:val="000000" w:themeColor="text1"/>
          <w:szCs w:val="24"/>
        </w:rPr>
      </w:pPr>
    </w:p>
    <w:p w14:paraId="54FA8553" w14:textId="77777777" w:rsidR="00162A74" w:rsidRPr="0025201D" w:rsidRDefault="00162A74" w:rsidP="00162A74">
      <w:pPr>
        <w:jc w:val="left"/>
        <w:rPr>
          <w:rFonts w:ascii="Times New Roman" w:hAnsi="Times New Roman" w:cs="Times New Roman"/>
          <w:color w:val="000000" w:themeColor="text1"/>
          <w:szCs w:val="24"/>
        </w:rPr>
      </w:pPr>
    </w:p>
    <w:p w14:paraId="29D9B538" w14:textId="77777777" w:rsidR="00162A74" w:rsidRPr="0025201D" w:rsidRDefault="00162A74" w:rsidP="00162A74">
      <w:pPr>
        <w:jc w:val="left"/>
        <w:rPr>
          <w:rFonts w:ascii="Times New Roman" w:hAnsi="Times New Roman" w:cs="Times New Roman"/>
          <w:color w:val="000000" w:themeColor="text1"/>
          <w:szCs w:val="24"/>
        </w:rPr>
      </w:pPr>
    </w:p>
    <w:p w14:paraId="2009E6AF" w14:textId="77777777" w:rsidR="00162A74" w:rsidRPr="0025201D" w:rsidRDefault="00162A74" w:rsidP="00162A74">
      <w:pPr>
        <w:jc w:val="left"/>
        <w:rPr>
          <w:rFonts w:ascii="Times New Roman" w:hAnsi="Times New Roman" w:cs="Times New Roman"/>
          <w:color w:val="000000" w:themeColor="text1"/>
          <w:szCs w:val="24"/>
        </w:rPr>
      </w:pPr>
    </w:p>
    <w:p w14:paraId="36E38A09" w14:textId="77777777" w:rsidR="00162A74" w:rsidRPr="0025201D" w:rsidRDefault="00162A74" w:rsidP="00162A74">
      <w:pPr>
        <w:jc w:val="left"/>
        <w:rPr>
          <w:rFonts w:ascii="Times New Roman" w:hAnsi="Times New Roman" w:cs="Times New Roman"/>
          <w:color w:val="000000" w:themeColor="text1"/>
          <w:szCs w:val="24"/>
        </w:rPr>
      </w:pPr>
    </w:p>
    <w:p w14:paraId="52335987" w14:textId="77777777" w:rsidR="00162A74" w:rsidRPr="0025201D" w:rsidRDefault="00162A74" w:rsidP="00162A74">
      <w:pPr>
        <w:jc w:val="left"/>
        <w:rPr>
          <w:rFonts w:ascii="Times New Roman" w:hAnsi="Times New Roman" w:cs="Times New Roman"/>
          <w:color w:val="000000" w:themeColor="text1"/>
          <w:szCs w:val="24"/>
        </w:rPr>
      </w:pPr>
    </w:p>
    <w:p w14:paraId="16FE7D37" w14:textId="77777777" w:rsidR="00162A74" w:rsidRPr="0025201D" w:rsidRDefault="00162A74" w:rsidP="00162A74">
      <w:pPr>
        <w:jc w:val="left"/>
        <w:rPr>
          <w:rFonts w:ascii="Times New Roman" w:hAnsi="Times New Roman" w:cs="Times New Roman"/>
          <w:color w:val="000000" w:themeColor="text1"/>
          <w:szCs w:val="24"/>
        </w:rPr>
      </w:pPr>
    </w:p>
    <w:p w14:paraId="3C167368" w14:textId="77777777" w:rsidR="00162A74" w:rsidRPr="0025201D" w:rsidRDefault="00162A74" w:rsidP="00162A74">
      <w:pPr>
        <w:jc w:val="left"/>
        <w:rPr>
          <w:rFonts w:ascii="Times New Roman" w:hAnsi="Times New Roman" w:cs="Times New Roman"/>
          <w:color w:val="000000" w:themeColor="text1"/>
          <w:szCs w:val="24"/>
        </w:rPr>
      </w:pPr>
    </w:p>
    <w:p w14:paraId="4456411C" w14:textId="77777777" w:rsidR="00162A74" w:rsidRPr="0025201D" w:rsidRDefault="00162A74" w:rsidP="00162A74">
      <w:pPr>
        <w:jc w:val="left"/>
        <w:rPr>
          <w:rFonts w:ascii="Times New Roman" w:hAnsi="Times New Roman" w:cs="Times New Roman"/>
          <w:color w:val="000000" w:themeColor="text1"/>
          <w:szCs w:val="24"/>
        </w:rPr>
      </w:pPr>
    </w:p>
    <w:p w14:paraId="3C0CB154" w14:textId="77777777" w:rsidR="00162A74" w:rsidRPr="0025201D" w:rsidRDefault="00162A74" w:rsidP="00162A74">
      <w:pPr>
        <w:jc w:val="left"/>
        <w:rPr>
          <w:rFonts w:ascii="Times New Roman" w:hAnsi="Times New Roman" w:cs="Times New Roman"/>
          <w:color w:val="000000" w:themeColor="text1"/>
          <w:szCs w:val="24"/>
        </w:rPr>
      </w:pPr>
    </w:p>
    <w:p w14:paraId="4DFBBB68" w14:textId="77777777" w:rsidR="00162A74" w:rsidRPr="0025201D" w:rsidRDefault="00162A74" w:rsidP="00162A74">
      <w:pPr>
        <w:jc w:val="left"/>
        <w:rPr>
          <w:rFonts w:ascii="Times New Roman" w:hAnsi="Times New Roman" w:cs="Times New Roman"/>
          <w:color w:val="000000" w:themeColor="text1"/>
          <w:szCs w:val="24"/>
        </w:rPr>
      </w:pPr>
    </w:p>
    <w:p w14:paraId="4D516118" w14:textId="77777777" w:rsidR="00162A74" w:rsidRPr="0025201D" w:rsidRDefault="00162A74" w:rsidP="00162A74">
      <w:pPr>
        <w:pStyle w:val="Heading1"/>
        <w:rPr>
          <w:rFonts w:ascii="Times New Roman" w:hAnsi="Times New Roman" w:cs="Times New Roman"/>
        </w:rPr>
      </w:pPr>
      <w:bookmarkStart w:id="1" w:name="_Toc164682269"/>
    </w:p>
    <w:p w14:paraId="4606A72A" w14:textId="77777777" w:rsidR="00162A74" w:rsidRPr="0025201D" w:rsidRDefault="00162A74" w:rsidP="00162A74">
      <w:pPr>
        <w:spacing w:line="240" w:lineRule="auto"/>
        <w:jc w:val="left"/>
        <w:rPr>
          <w:rFonts w:ascii="Times New Roman" w:eastAsiaTheme="majorEastAsia" w:hAnsi="Times New Roman" w:cs="Times New Roman"/>
          <w:b/>
          <w:bCs/>
          <w:sz w:val="28"/>
          <w:szCs w:val="40"/>
        </w:rPr>
      </w:pPr>
      <w:r w:rsidRPr="0025201D">
        <w:rPr>
          <w:rFonts w:ascii="Times New Roman" w:hAnsi="Times New Roman" w:cs="Times New Roman"/>
        </w:rPr>
        <w:br w:type="page"/>
      </w:r>
    </w:p>
    <w:bookmarkEnd w:id="1"/>
    <w:p w14:paraId="0847E11C" w14:textId="77777777" w:rsidR="00162A74" w:rsidRPr="0025201D" w:rsidRDefault="00162A74" w:rsidP="00162A74">
      <w:pPr>
        <w:jc w:val="center"/>
        <w:rPr>
          <w:rFonts w:ascii="Times New Roman" w:hAnsi="Times New Roman" w:cs="Times New Roman"/>
          <w:sz w:val="28"/>
        </w:rPr>
      </w:pPr>
      <w:r>
        <w:rPr>
          <w:rFonts w:ascii="Times New Roman" w:hAnsi="Times New Roman" w:cs="Times New Roman"/>
          <w:sz w:val="28"/>
        </w:rPr>
        <w:lastRenderedPageBreak/>
        <w:t>Analys</w:t>
      </w:r>
      <w:r w:rsidRPr="0025201D">
        <w:rPr>
          <w:rFonts w:ascii="Times New Roman" w:hAnsi="Times New Roman" w:cs="Times New Roman"/>
          <w:sz w:val="28"/>
        </w:rPr>
        <w:t>ing Entrepreneurial Traits: An Academic Examination with Real-World Examples of Success</w:t>
      </w:r>
    </w:p>
    <w:p w14:paraId="4893A366" w14:textId="77777777" w:rsidR="00162A74" w:rsidRPr="0025201D" w:rsidRDefault="00162A74" w:rsidP="00162A74">
      <w:pPr>
        <w:rPr>
          <w:rFonts w:ascii="Times New Roman" w:hAnsi="Times New Roman" w:cs="Times New Roman"/>
        </w:rPr>
      </w:pPr>
      <w:r w:rsidRPr="0025201D">
        <w:rPr>
          <w:rFonts w:ascii="Times New Roman" w:hAnsi="Times New Roman" w:cs="Times New Roman"/>
        </w:rPr>
        <w:t xml:space="preserve">Some essentials must be possessed by an entrepreneur to be successful. It is of great significance to reflect on essential academic ideologies and practical applications while </w:t>
      </w:r>
      <w:r>
        <w:rPr>
          <w:rFonts w:ascii="Times New Roman" w:hAnsi="Times New Roman" w:cs="Times New Roman"/>
        </w:rPr>
        <w:t>Analys</w:t>
      </w:r>
      <w:r w:rsidRPr="0025201D">
        <w:rPr>
          <w:rFonts w:ascii="Times New Roman" w:hAnsi="Times New Roman" w:cs="Times New Roman"/>
        </w:rPr>
        <w:t xml:space="preserve">ing these features (Walter </w:t>
      </w:r>
      <w:r>
        <w:rPr>
          <w:rFonts w:ascii="Times New Roman" w:hAnsi="Times New Roman" w:cs="Times New Roman"/>
        </w:rPr>
        <w:t>and</w:t>
      </w:r>
      <w:r w:rsidRPr="0025201D">
        <w:rPr>
          <w:rFonts w:ascii="Times New Roman" w:hAnsi="Times New Roman" w:cs="Times New Roman"/>
        </w:rPr>
        <w:t xml:space="preserve"> Heinrichs, 2015). Innovation, resilience, risk-taking, and leadership are the four traits which are a must for an entrepreneur </w:t>
      </w:r>
      <w:r w:rsidRPr="0025201D">
        <w:rPr>
          <w:rFonts w:ascii="Times New Roman" w:eastAsia="Times New Roman" w:hAnsi="Times New Roman" w:cs="Times New Roman"/>
          <w:color w:val="000000" w:themeColor="text1"/>
          <w:kern w:val="0"/>
          <w:szCs w:val="24"/>
          <w14:ligatures w14:val="none"/>
        </w:rPr>
        <w:t>(Angel et al., 2018)</w:t>
      </w:r>
      <w:r w:rsidRPr="0025201D">
        <w:rPr>
          <w:rFonts w:ascii="Times New Roman" w:hAnsi="Times New Roman" w:cs="Times New Roman"/>
        </w:rPr>
        <w:t xml:space="preserve">. It is all thanks to creative thinking and new ideas that entrepreneurs are able to explore unthought-of opportunities (Rae, 2008). Kahneman, Tversky, Burns, and Bass's studies and Christensen's theory help in the observation of the traits. Oprah Winfrey, Richard Branson, Steve Jobs and Elon Musk exemplify those attributes as successful entrepreneurs. Jobs was incredibly innovative in later life at Apple having created revolutionary products like the iPhone. Despite the troubles at Tesla and SpaceX, Musk has demonstrated that he can bounce back. Branson was successful because he always chose the riskier options </w:t>
      </w:r>
      <w:r w:rsidRPr="0025201D">
        <w:rPr>
          <w:rFonts w:ascii="Times New Roman" w:hAnsi="Times New Roman" w:cs="Times New Roman"/>
          <w:color w:val="000000" w:themeColor="text1"/>
          <w:szCs w:val="24"/>
        </w:rPr>
        <w:t>(</w:t>
      </w:r>
      <w:proofErr w:type="spellStart"/>
      <w:r w:rsidRPr="0025201D">
        <w:rPr>
          <w:rFonts w:ascii="Times New Roman" w:hAnsi="Times New Roman" w:cs="Times New Roman"/>
          <w:color w:val="000000" w:themeColor="text1"/>
          <w:szCs w:val="24"/>
        </w:rPr>
        <w:t>Kozubíková</w:t>
      </w:r>
      <w:proofErr w:type="spellEnd"/>
      <w:r w:rsidRPr="0025201D">
        <w:rPr>
          <w:rFonts w:ascii="Times New Roman" w:hAnsi="Times New Roman" w:cs="Times New Roman"/>
          <w:color w:val="000000" w:themeColor="text1"/>
          <w:szCs w:val="24"/>
        </w:rPr>
        <w:t xml:space="preserve"> et al., 2017)</w:t>
      </w:r>
      <w:r w:rsidRPr="0025201D">
        <w:rPr>
          <w:rFonts w:ascii="Times New Roman" w:hAnsi="Times New Roman" w:cs="Times New Roman"/>
        </w:rPr>
        <w:t>. The revolutionary leader of Winfrey created the empire of media (Bandy, 2023). While from an academic perspective, these characteristics are compared to real-life cases, students are left with a priceless experience. The driving forces behind Winfrey's, Musk's, Jobs' and Branson's success included resilience, Innovation, boldness, and inspiration (Toms et al., 2020). The support of diverse experiences, which gives basis to theories, illustrates the characteristics of entrepreneurship can be multiple, and when combined can bring about stunning achievements.</w:t>
      </w:r>
    </w:p>
    <w:p w14:paraId="62F04AAE" w14:textId="77777777" w:rsidR="00162A74" w:rsidRPr="0025201D" w:rsidRDefault="00162A74" w:rsidP="00162A74">
      <w:pPr>
        <w:rPr>
          <w:rFonts w:ascii="Times New Roman" w:hAnsi="Times New Roman" w:cs="Times New Roman"/>
          <w:color w:val="000000" w:themeColor="text1"/>
          <w:szCs w:val="24"/>
        </w:rPr>
      </w:pPr>
      <w:r w:rsidRPr="0025201D">
        <w:rPr>
          <w:rFonts w:ascii="Times New Roman" w:hAnsi="Times New Roman" w:cs="Times New Roman"/>
          <w:color w:val="000000" w:themeColor="text1"/>
          <w:szCs w:val="24"/>
        </w:rPr>
        <w:t xml:space="preserve">It is so vital for one to consider different academic models when studying entrepreneurial attributes and it may then be appropriate to use successful entrepreneurs as examples </w:t>
      </w:r>
      <w:r w:rsidRPr="0025201D">
        <w:rPr>
          <w:rFonts w:ascii="Times New Roman" w:eastAsia="Times New Roman" w:hAnsi="Times New Roman" w:cs="Times New Roman"/>
          <w:color w:val="000000" w:themeColor="text1"/>
          <w:kern w:val="0"/>
          <w:szCs w:val="24"/>
          <w14:ligatures w14:val="none"/>
        </w:rPr>
        <w:t>(Salameh et al., 2022)</w:t>
      </w:r>
      <w:r w:rsidRPr="0025201D">
        <w:rPr>
          <w:rFonts w:ascii="Times New Roman" w:hAnsi="Times New Roman" w:cs="Times New Roman"/>
          <w:color w:val="000000" w:themeColor="text1"/>
          <w:szCs w:val="24"/>
        </w:rPr>
        <w:t>. Innovation, resilience, risk-taking, and leadership as the four important aspects of entrepreneurial personality that should be investigated and are under the spotlight. Innovation is a trait inherent to entrepreneurship that involves spotting opportunities, defining innovative solutions, and bursting into the market with a fresh concept (</w:t>
      </w:r>
      <w:proofErr w:type="spellStart"/>
      <w:r w:rsidRPr="0025201D">
        <w:rPr>
          <w:rFonts w:ascii="Times New Roman" w:hAnsi="Times New Roman" w:cs="Times New Roman"/>
          <w:color w:val="000000" w:themeColor="text1"/>
          <w:szCs w:val="24"/>
        </w:rPr>
        <w:t>Olivari</w:t>
      </w:r>
      <w:proofErr w:type="spellEnd"/>
      <w:r w:rsidRPr="0025201D">
        <w:rPr>
          <w:rFonts w:ascii="Times New Roman" w:hAnsi="Times New Roman" w:cs="Times New Roman"/>
          <w:color w:val="000000" w:themeColor="text1"/>
          <w:szCs w:val="24"/>
        </w:rPr>
        <w:t xml:space="preserve">, 2016). Implementing Clayton Christensen’s idea of disruptive innovation to explain how entrepreneurs develop products that cause a radical disturbance in the established markets can be a very useful approach (Walter </w:t>
      </w:r>
      <w:r>
        <w:rPr>
          <w:rFonts w:ascii="Times New Roman" w:hAnsi="Times New Roman" w:cs="Times New Roman"/>
          <w:color w:val="000000" w:themeColor="text1"/>
          <w:szCs w:val="24"/>
        </w:rPr>
        <w:t>and</w:t>
      </w:r>
      <w:r w:rsidRPr="0025201D">
        <w:rPr>
          <w:rFonts w:ascii="Times New Roman" w:hAnsi="Times New Roman" w:cs="Times New Roman"/>
          <w:color w:val="000000" w:themeColor="text1"/>
          <w:szCs w:val="24"/>
        </w:rPr>
        <w:t xml:space="preserve"> Heinrichs, 2015). This trait is demonstrated clearly by Steve Jobs, the Apple Inc. co-founder, through his breakthrough products and non-conformist solutions which would later become, for example, the iPhone and iPad (</w:t>
      </w:r>
      <w:proofErr w:type="spellStart"/>
      <w:r w:rsidRPr="0025201D">
        <w:rPr>
          <w:rFonts w:ascii="Times New Roman" w:hAnsi="Times New Roman" w:cs="Times New Roman"/>
          <w:color w:val="000000" w:themeColor="text1"/>
          <w:szCs w:val="24"/>
        </w:rPr>
        <w:t>Hedner</w:t>
      </w:r>
      <w:proofErr w:type="spellEnd"/>
      <w:r w:rsidRPr="0025201D">
        <w:rPr>
          <w:rFonts w:ascii="Times New Roman" w:hAnsi="Times New Roman" w:cs="Times New Roman"/>
          <w:color w:val="000000" w:themeColor="text1"/>
          <w:szCs w:val="24"/>
        </w:rPr>
        <w:t xml:space="preserve"> et al., 2011). Entrepreneurs must be resilient, with a habit of turning the hurdles and failures they meet into the stepping stones for the growth of their businesses. The psychological idea of grit introduced to us by Angel Duckworth considers two main concepts unflinching resolve and keen enthusiasm which </w:t>
      </w:r>
      <w:r w:rsidRPr="0025201D">
        <w:rPr>
          <w:rFonts w:ascii="Times New Roman" w:hAnsi="Times New Roman" w:cs="Times New Roman"/>
          <w:color w:val="000000" w:themeColor="text1"/>
          <w:szCs w:val="24"/>
        </w:rPr>
        <w:lastRenderedPageBreak/>
        <w:t xml:space="preserve">collectively lead to success over challenges </w:t>
      </w:r>
      <w:r w:rsidRPr="0025201D">
        <w:rPr>
          <w:rFonts w:ascii="Times New Roman" w:eastAsia="Times New Roman" w:hAnsi="Times New Roman" w:cs="Times New Roman"/>
          <w:color w:val="000000" w:themeColor="text1"/>
          <w:kern w:val="0"/>
          <w:szCs w:val="24"/>
          <w14:ligatures w14:val="none"/>
        </w:rPr>
        <w:t>(Mathews, 2017)</w:t>
      </w:r>
      <w:r w:rsidRPr="0025201D">
        <w:rPr>
          <w:rFonts w:ascii="Times New Roman" w:hAnsi="Times New Roman" w:cs="Times New Roman"/>
          <w:color w:val="000000" w:themeColor="text1"/>
          <w:szCs w:val="24"/>
        </w:rPr>
        <w:t xml:space="preserve">. Elon Musk who is the founder of Tesla Motor Company and SpaceX shows resilience by dealing effectively with setbacks and maintaining a long-term commitment to his oftentimes audacious projects </w:t>
      </w:r>
      <w:r w:rsidRPr="0025201D">
        <w:rPr>
          <w:rFonts w:ascii="Times New Roman" w:eastAsia="Times New Roman" w:hAnsi="Times New Roman" w:cs="Times New Roman"/>
          <w:color w:val="000000" w:themeColor="text1"/>
          <w:kern w:val="0"/>
          <w:szCs w:val="24"/>
          <w14:ligatures w14:val="none"/>
        </w:rPr>
        <w:t xml:space="preserve">(Zhao </w:t>
      </w:r>
      <w:r>
        <w:rPr>
          <w:rFonts w:ascii="Times New Roman" w:eastAsia="Times New Roman" w:hAnsi="Times New Roman" w:cs="Times New Roman"/>
          <w:color w:val="000000" w:themeColor="text1"/>
          <w:kern w:val="0"/>
          <w:szCs w:val="24"/>
          <w14:ligatures w14:val="none"/>
        </w:rPr>
        <w:t>and</w:t>
      </w:r>
      <w:r w:rsidRPr="0025201D">
        <w:rPr>
          <w:rFonts w:ascii="Times New Roman" w:eastAsia="Times New Roman" w:hAnsi="Times New Roman" w:cs="Times New Roman"/>
          <w:color w:val="000000" w:themeColor="text1"/>
          <w:kern w:val="0"/>
          <w:szCs w:val="24"/>
          <w14:ligatures w14:val="none"/>
        </w:rPr>
        <w:t xml:space="preserve"> Wibowo, 2021)</w:t>
      </w:r>
      <w:r w:rsidRPr="0025201D">
        <w:rPr>
          <w:rFonts w:ascii="Times New Roman" w:hAnsi="Times New Roman" w:cs="Times New Roman"/>
          <w:color w:val="000000" w:themeColor="text1"/>
          <w:szCs w:val="24"/>
        </w:rPr>
        <w:t xml:space="preserve">. Entrepreneurship is innately about taking risks, because entrepreneurs must take decided chances and take calculated risks in order to pursue their projects as they make up their minds (Rae, 2008). The approach to prospective theory, developed by Daniel Kahneman and Amos Tversky, can be employed in order to understand entrepreneurs in their evaluation of probabilities and value. It is vividly portrayed in Richard Branson, a founder of Virgin Group when he roams various businesses with a willingness to take risks on strategic expansions of his business empire (Elkins, 2017). Leadership is a prerequisite that gives entrepreneurs the confidence to direct people towards one aim that they all believe in (Williams, 2021). The transformational leadership theory, which was first coined by Burns and then developed by Bass, might be employed to </w:t>
      </w:r>
      <w:r>
        <w:rPr>
          <w:rFonts w:ascii="Times New Roman" w:hAnsi="Times New Roman" w:cs="Times New Roman"/>
          <w:color w:val="000000" w:themeColor="text1"/>
          <w:szCs w:val="24"/>
        </w:rPr>
        <w:t>Analys</w:t>
      </w:r>
      <w:r w:rsidRPr="0025201D">
        <w:rPr>
          <w:rFonts w:ascii="Times New Roman" w:hAnsi="Times New Roman" w:cs="Times New Roman"/>
          <w:color w:val="000000" w:themeColor="text1"/>
          <w:szCs w:val="24"/>
        </w:rPr>
        <w:t xml:space="preserve">e how entrepreneurs motivate and increase the skills of their employees </w:t>
      </w:r>
      <w:r w:rsidRPr="0025201D">
        <w:rPr>
          <w:rFonts w:ascii="Times New Roman" w:eastAsia="Times New Roman" w:hAnsi="Times New Roman" w:cs="Times New Roman"/>
          <w:color w:val="000000" w:themeColor="text1"/>
          <w:kern w:val="0"/>
          <w:szCs w:val="24"/>
          <w14:ligatures w14:val="none"/>
        </w:rPr>
        <w:t>(Angel et al., 2018)</w:t>
      </w:r>
      <w:r w:rsidRPr="0025201D">
        <w:rPr>
          <w:rFonts w:ascii="Times New Roman" w:hAnsi="Times New Roman" w:cs="Times New Roman"/>
          <w:color w:val="000000" w:themeColor="text1"/>
          <w:szCs w:val="24"/>
        </w:rPr>
        <w:t xml:space="preserve">. Oprah Winfrey, the media head and humanitarian, shows admirable leadership by gracefully engaging with viewers, leading the way for social change, and building a thriving integrated media company </w:t>
      </w:r>
      <w:r w:rsidRPr="0025201D">
        <w:rPr>
          <w:rFonts w:ascii="Times New Roman" w:eastAsia="Times New Roman" w:hAnsi="Times New Roman" w:cs="Times New Roman"/>
          <w:color w:val="000000" w:themeColor="text1"/>
          <w:kern w:val="0"/>
          <w:szCs w:val="24"/>
          <w14:ligatures w14:val="none"/>
        </w:rPr>
        <w:t>(</w:t>
      </w:r>
      <w:proofErr w:type="spellStart"/>
      <w:r w:rsidRPr="0025201D">
        <w:rPr>
          <w:rFonts w:ascii="Times New Roman" w:eastAsia="Times New Roman" w:hAnsi="Times New Roman" w:cs="Times New Roman"/>
          <w:color w:val="000000" w:themeColor="text1"/>
          <w:kern w:val="0"/>
          <w:szCs w:val="24"/>
          <w14:ligatures w14:val="none"/>
        </w:rPr>
        <w:t>Filion</w:t>
      </w:r>
      <w:proofErr w:type="spellEnd"/>
      <w:r w:rsidRPr="0025201D">
        <w:rPr>
          <w:rFonts w:ascii="Times New Roman" w:eastAsia="Times New Roman" w:hAnsi="Times New Roman" w:cs="Times New Roman"/>
          <w:color w:val="000000" w:themeColor="text1"/>
          <w:kern w:val="0"/>
          <w:szCs w:val="24"/>
          <w14:ligatures w14:val="none"/>
        </w:rPr>
        <w:t>, 2021)</w:t>
      </w:r>
      <w:r w:rsidRPr="0025201D">
        <w:rPr>
          <w:rFonts w:ascii="Times New Roman" w:hAnsi="Times New Roman" w:cs="Times New Roman"/>
          <w:color w:val="000000" w:themeColor="text1"/>
          <w:szCs w:val="24"/>
        </w:rPr>
        <w:t xml:space="preserve">. Relying on proper academic theory and frameworks in evaluating such entrepreneurial attributes and referencing successful entrepreneurs such as Steve Jobs, Elon Musk, Richard Branson and Oprah Winfrey their importance would be greatly enhanced. While </w:t>
      </w:r>
      <w:r>
        <w:rPr>
          <w:rFonts w:ascii="Times New Roman" w:hAnsi="Times New Roman" w:cs="Times New Roman"/>
          <w:color w:val="000000" w:themeColor="text1"/>
          <w:szCs w:val="24"/>
        </w:rPr>
        <w:t>Analys</w:t>
      </w:r>
      <w:r w:rsidRPr="0025201D">
        <w:rPr>
          <w:rFonts w:ascii="Times New Roman" w:hAnsi="Times New Roman" w:cs="Times New Roman"/>
          <w:color w:val="000000" w:themeColor="text1"/>
          <w:szCs w:val="24"/>
        </w:rPr>
        <w:t>ing entrepreneurship qualities as innovation, resilience, risk-taking and leadership, it is critical to see how these qualities are used in entrepreneurial activities by successful entrepreneurs coming from different backgrounds (</w:t>
      </w:r>
      <w:proofErr w:type="spellStart"/>
      <w:r w:rsidRPr="0025201D">
        <w:rPr>
          <w:rFonts w:ascii="Times New Roman" w:hAnsi="Times New Roman" w:cs="Times New Roman"/>
          <w:color w:val="000000" w:themeColor="text1"/>
          <w:szCs w:val="24"/>
        </w:rPr>
        <w:t>Salmony</w:t>
      </w:r>
      <w:proofErr w:type="spellEnd"/>
      <w:r w:rsidRPr="0025201D">
        <w:rPr>
          <w:rFonts w:ascii="Times New Roman" w:hAnsi="Times New Roman" w:cs="Times New Roman"/>
          <w:color w:val="000000" w:themeColor="text1"/>
          <w:szCs w:val="24"/>
        </w:rPr>
        <w:t xml:space="preserve"> </w:t>
      </w:r>
      <w:r>
        <w:rPr>
          <w:rFonts w:ascii="Times New Roman" w:hAnsi="Times New Roman" w:cs="Times New Roman"/>
          <w:color w:val="000000" w:themeColor="text1"/>
          <w:szCs w:val="24"/>
        </w:rPr>
        <w:t>and</w:t>
      </w:r>
      <w:r w:rsidRPr="0025201D">
        <w:rPr>
          <w:rFonts w:ascii="Times New Roman" w:hAnsi="Times New Roman" w:cs="Times New Roman"/>
          <w:color w:val="000000" w:themeColor="text1"/>
          <w:szCs w:val="24"/>
        </w:rPr>
        <w:t xml:space="preserve"> </w:t>
      </w:r>
      <w:proofErr w:type="spellStart"/>
      <w:r w:rsidRPr="0025201D">
        <w:rPr>
          <w:rFonts w:ascii="Times New Roman" w:hAnsi="Times New Roman" w:cs="Times New Roman"/>
          <w:color w:val="000000" w:themeColor="text1"/>
          <w:szCs w:val="24"/>
        </w:rPr>
        <w:t>Kanbach</w:t>
      </w:r>
      <w:proofErr w:type="spellEnd"/>
      <w:r w:rsidRPr="0025201D">
        <w:rPr>
          <w:rFonts w:ascii="Times New Roman" w:hAnsi="Times New Roman" w:cs="Times New Roman"/>
          <w:color w:val="000000" w:themeColor="text1"/>
          <w:szCs w:val="24"/>
        </w:rPr>
        <w:t>, 2022). This will exemplify how such traits fall in line with existing theories and explain their success.</w:t>
      </w:r>
    </w:p>
    <w:p w14:paraId="376DF21E" w14:textId="77777777" w:rsidR="00162A74" w:rsidRPr="0025201D" w:rsidRDefault="00162A74" w:rsidP="00162A74">
      <w:pPr>
        <w:rPr>
          <w:rFonts w:ascii="Times New Roman" w:hAnsi="Times New Roman" w:cs="Times New Roman"/>
          <w:color w:val="000000" w:themeColor="text1"/>
          <w:szCs w:val="24"/>
        </w:rPr>
      </w:pPr>
      <w:r w:rsidRPr="0025201D">
        <w:rPr>
          <w:rFonts w:ascii="Times New Roman" w:hAnsi="Times New Roman" w:cs="Times New Roman"/>
        </w:rPr>
        <w:t xml:space="preserve">Among all the entrepreneurs, Steve Jobs—the co-founder of Apple Inc.—probably is the best example of innovation. The digital business was remodelled by </w:t>
      </w:r>
      <w:proofErr w:type="spellStart"/>
      <w:r w:rsidRPr="0025201D">
        <w:rPr>
          <w:rFonts w:ascii="Times New Roman" w:hAnsi="Times New Roman" w:cs="Times New Roman"/>
        </w:rPr>
        <w:t>Jobs's</w:t>
      </w:r>
      <w:proofErr w:type="spellEnd"/>
      <w:r w:rsidRPr="0025201D">
        <w:rPr>
          <w:rFonts w:ascii="Times New Roman" w:hAnsi="Times New Roman" w:cs="Times New Roman"/>
        </w:rPr>
        <w:t xml:space="preserve"> creative thinking </w:t>
      </w:r>
      <w:r w:rsidRPr="0025201D">
        <w:rPr>
          <w:rFonts w:ascii="Times New Roman" w:eastAsia="Times New Roman" w:hAnsi="Times New Roman" w:cs="Times New Roman"/>
          <w:color w:val="000000" w:themeColor="text1"/>
          <w:kern w:val="0"/>
          <w:szCs w:val="24"/>
          <w14:ligatures w14:val="none"/>
        </w:rPr>
        <w:t>(</w:t>
      </w:r>
      <w:proofErr w:type="spellStart"/>
      <w:r w:rsidRPr="0025201D">
        <w:rPr>
          <w:rFonts w:ascii="Times New Roman" w:eastAsia="Times New Roman" w:hAnsi="Times New Roman" w:cs="Times New Roman"/>
          <w:color w:val="000000" w:themeColor="text1"/>
          <w:kern w:val="0"/>
          <w:szCs w:val="24"/>
          <w14:ligatures w14:val="none"/>
        </w:rPr>
        <w:t>Ndoro</w:t>
      </w:r>
      <w:proofErr w:type="spellEnd"/>
      <w:r w:rsidRPr="0025201D">
        <w:rPr>
          <w:rFonts w:ascii="Times New Roman" w:eastAsia="Times New Roman" w:hAnsi="Times New Roman" w:cs="Times New Roman"/>
          <w:color w:val="000000" w:themeColor="text1"/>
          <w:kern w:val="0"/>
          <w:szCs w:val="24"/>
          <w14:ligatures w14:val="none"/>
        </w:rPr>
        <w:t xml:space="preserve"> </w:t>
      </w:r>
      <w:r>
        <w:rPr>
          <w:rFonts w:ascii="Times New Roman" w:eastAsia="Times New Roman" w:hAnsi="Times New Roman" w:cs="Times New Roman"/>
          <w:color w:val="000000" w:themeColor="text1"/>
          <w:kern w:val="0"/>
          <w:szCs w:val="24"/>
          <w14:ligatures w14:val="none"/>
        </w:rPr>
        <w:t>and</w:t>
      </w:r>
      <w:r w:rsidRPr="0025201D">
        <w:rPr>
          <w:rFonts w:ascii="Times New Roman" w:eastAsia="Times New Roman" w:hAnsi="Times New Roman" w:cs="Times New Roman"/>
          <w:color w:val="000000" w:themeColor="text1"/>
          <w:kern w:val="0"/>
          <w:szCs w:val="24"/>
          <w14:ligatures w14:val="none"/>
        </w:rPr>
        <w:t xml:space="preserve"> van Niekerk, 2019)</w:t>
      </w:r>
      <w:r w:rsidRPr="0025201D">
        <w:rPr>
          <w:rFonts w:ascii="Times New Roman" w:hAnsi="Times New Roman" w:cs="Times New Roman"/>
        </w:rPr>
        <w:t>. His ability to conceptualise and commercialise fresh concepts became apparent with the launch of the game-changing iPhones and iPads (</w:t>
      </w:r>
      <w:proofErr w:type="spellStart"/>
      <w:r w:rsidRPr="0025201D">
        <w:rPr>
          <w:rFonts w:ascii="Times New Roman" w:hAnsi="Times New Roman" w:cs="Times New Roman"/>
        </w:rPr>
        <w:t>Hammershøj</w:t>
      </w:r>
      <w:proofErr w:type="spellEnd"/>
      <w:r w:rsidRPr="0025201D">
        <w:rPr>
          <w:rFonts w:ascii="Times New Roman" w:hAnsi="Times New Roman" w:cs="Times New Roman"/>
        </w:rPr>
        <w:t xml:space="preserve">, 2018). </w:t>
      </w:r>
      <w:proofErr w:type="spellStart"/>
      <w:r w:rsidRPr="0025201D">
        <w:rPr>
          <w:rFonts w:ascii="Times New Roman" w:hAnsi="Times New Roman" w:cs="Times New Roman"/>
        </w:rPr>
        <w:t>Jobs's</w:t>
      </w:r>
      <w:proofErr w:type="spellEnd"/>
      <w:r w:rsidRPr="0025201D">
        <w:rPr>
          <w:rFonts w:ascii="Times New Roman" w:hAnsi="Times New Roman" w:cs="Times New Roman"/>
        </w:rPr>
        <w:t xml:space="preserve"> entrepreneurial exploits transformed sectors whole, just as Clayton Christensen's concept of disruptive innovation questions the status quo (Toms et al., 2020). Entrepreneurs have to be resilient, and Elon Musk, SpaceX and Tesla's founder are an embodiment of this resilience </w:t>
      </w:r>
      <w:r w:rsidRPr="0025201D">
        <w:rPr>
          <w:rFonts w:ascii="Times New Roman" w:eastAsia="Times New Roman" w:hAnsi="Times New Roman" w:cs="Times New Roman"/>
          <w:color w:val="000000" w:themeColor="text1"/>
          <w:kern w:val="0"/>
          <w:szCs w:val="24"/>
          <w14:ligatures w14:val="none"/>
        </w:rPr>
        <w:t xml:space="preserve">(Zhao </w:t>
      </w:r>
      <w:r>
        <w:rPr>
          <w:rFonts w:ascii="Times New Roman" w:eastAsia="Times New Roman" w:hAnsi="Times New Roman" w:cs="Times New Roman"/>
          <w:color w:val="000000" w:themeColor="text1"/>
          <w:kern w:val="0"/>
          <w:szCs w:val="24"/>
          <w14:ligatures w14:val="none"/>
        </w:rPr>
        <w:t>and</w:t>
      </w:r>
      <w:r w:rsidRPr="0025201D">
        <w:rPr>
          <w:rFonts w:ascii="Times New Roman" w:eastAsia="Times New Roman" w:hAnsi="Times New Roman" w:cs="Times New Roman"/>
          <w:color w:val="000000" w:themeColor="text1"/>
          <w:kern w:val="0"/>
          <w:szCs w:val="24"/>
          <w14:ligatures w14:val="none"/>
        </w:rPr>
        <w:t xml:space="preserve"> Wibowo, 2021)</w:t>
      </w:r>
      <w:r w:rsidRPr="0025201D">
        <w:rPr>
          <w:rFonts w:ascii="Times New Roman" w:hAnsi="Times New Roman" w:cs="Times New Roman"/>
        </w:rPr>
        <w:t xml:space="preserve">. Musk faced unimaginable hurdles and mishaps throughout his entrepreneurial journey. However, he was always able to get back on his feet and continue to nurture his hopes of greatness. While Musk was relentless in carrying on even when he encountered financial problems and technological issues, he showed extraordinary </w:t>
      </w:r>
      <w:r w:rsidRPr="0025201D">
        <w:rPr>
          <w:rFonts w:ascii="Times New Roman" w:hAnsi="Times New Roman" w:cs="Times New Roman"/>
        </w:rPr>
        <w:lastRenderedPageBreak/>
        <w:t>perseverance. The greatness of Elon Musk and Angela Duckworth's definition of grit can be seen through the fact that he managed to overcome adversity and achieve long-term success through persistence and hardness (</w:t>
      </w:r>
      <w:proofErr w:type="spellStart"/>
      <w:r w:rsidRPr="0025201D">
        <w:rPr>
          <w:rFonts w:ascii="Times New Roman" w:hAnsi="Times New Roman" w:cs="Times New Roman"/>
        </w:rPr>
        <w:t>CIOLooK</w:t>
      </w:r>
      <w:proofErr w:type="spellEnd"/>
      <w:r w:rsidRPr="0025201D">
        <w:rPr>
          <w:rFonts w:ascii="Times New Roman" w:hAnsi="Times New Roman" w:cs="Times New Roman"/>
        </w:rPr>
        <w:t xml:space="preserve">, 2022). A case in point is undoubtedly Richard Branson, initiator of Virgin Group. Branson is an investor in the music and aviation industries, telecoms, and space travel. One of the main causes of the growth of his commercial enterprise is his courage to take calculated risks and explore new territory </w:t>
      </w:r>
      <w:r w:rsidRPr="0025201D">
        <w:rPr>
          <w:rFonts w:ascii="Times New Roman" w:eastAsia="Times New Roman" w:hAnsi="Times New Roman" w:cs="Times New Roman"/>
          <w:color w:val="000000" w:themeColor="text1"/>
          <w:kern w:val="0"/>
          <w:szCs w:val="24"/>
          <w14:ligatures w14:val="none"/>
        </w:rPr>
        <w:t>(Rosemary Fisher et al., 2018)</w:t>
      </w:r>
      <w:r w:rsidRPr="0025201D">
        <w:rPr>
          <w:rFonts w:ascii="Times New Roman" w:hAnsi="Times New Roman" w:cs="Times New Roman"/>
        </w:rPr>
        <w:t xml:space="preserve">. Branson's ability to consider the positive outcomes and negative consequences is in full agreement with the prospect theory that was proposed by Amos Tversky and Daniel Kahneman (Madan </w:t>
      </w:r>
      <w:r>
        <w:rPr>
          <w:rFonts w:ascii="Times New Roman" w:hAnsi="Times New Roman" w:cs="Times New Roman"/>
        </w:rPr>
        <w:t>and</w:t>
      </w:r>
      <w:r w:rsidRPr="0025201D">
        <w:rPr>
          <w:rFonts w:ascii="Times New Roman" w:hAnsi="Times New Roman" w:cs="Times New Roman"/>
        </w:rPr>
        <w:t xml:space="preserve"> </w:t>
      </w:r>
      <w:proofErr w:type="spellStart"/>
      <w:r w:rsidRPr="0025201D">
        <w:rPr>
          <w:rFonts w:ascii="Times New Roman" w:hAnsi="Times New Roman" w:cs="Times New Roman"/>
        </w:rPr>
        <w:t>Halkias</w:t>
      </w:r>
      <w:proofErr w:type="spellEnd"/>
      <w:r w:rsidRPr="0025201D">
        <w:rPr>
          <w:rFonts w:ascii="Times New Roman" w:hAnsi="Times New Roman" w:cs="Times New Roman"/>
        </w:rPr>
        <w:t>, 2020). Branson is an exemplary entrepreneur who built much of his success on scrupulously examining risks and making hard decisions (Williams, 2021). Media magnate and philanthropist Oprah Winfrey has a feature that is essential for entrepreneurs: effective leadership (Bandy, 2023). The very career that Winfrey has had as evidence of her capability to inspire and influence is absolute (</w:t>
      </w:r>
      <w:proofErr w:type="spellStart"/>
      <w:r w:rsidRPr="0025201D">
        <w:rPr>
          <w:rFonts w:ascii="Times New Roman" w:hAnsi="Times New Roman" w:cs="Times New Roman"/>
        </w:rPr>
        <w:t>Glauser</w:t>
      </w:r>
      <w:proofErr w:type="spellEnd"/>
      <w:r w:rsidRPr="0025201D">
        <w:rPr>
          <w:rFonts w:ascii="Times New Roman" w:hAnsi="Times New Roman" w:cs="Times New Roman"/>
        </w:rPr>
        <w:t xml:space="preserve"> </w:t>
      </w:r>
      <w:r>
        <w:rPr>
          <w:rFonts w:ascii="Times New Roman" w:hAnsi="Times New Roman" w:cs="Times New Roman"/>
        </w:rPr>
        <w:t>and</w:t>
      </w:r>
      <w:r w:rsidRPr="0025201D">
        <w:rPr>
          <w:rFonts w:ascii="Times New Roman" w:hAnsi="Times New Roman" w:cs="Times New Roman"/>
        </w:rPr>
        <w:t xml:space="preserve"> Holland, 2016). Thanks to her talent to connect to the viewers and talk about pressing societal issues, sh</w:t>
      </w:r>
      <w:r>
        <w:rPr>
          <w:rFonts w:ascii="Times New Roman" w:hAnsi="Times New Roman" w:cs="Times New Roman"/>
        </w:rPr>
        <w:t>e has built a mass media organis</w:t>
      </w:r>
      <w:r w:rsidRPr="0025201D">
        <w:rPr>
          <w:rFonts w:ascii="Times New Roman" w:hAnsi="Times New Roman" w:cs="Times New Roman"/>
        </w:rPr>
        <w:t>ation (</w:t>
      </w:r>
      <w:proofErr w:type="spellStart"/>
      <w:r w:rsidRPr="0025201D">
        <w:rPr>
          <w:rFonts w:ascii="Times New Roman" w:hAnsi="Times New Roman" w:cs="Times New Roman"/>
        </w:rPr>
        <w:t>Karmarkar</w:t>
      </w:r>
      <w:proofErr w:type="spellEnd"/>
      <w:r w:rsidRPr="0025201D">
        <w:rPr>
          <w:rFonts w:ascii="Times New Roman" w:hAnsi="Times New Roman" w:cs="Times New Roman"/>
        </w:rPr>
        <w:t xml:space="preserve"> et al., 2014). James D. Burns and Bernard M. Bass’ idea of transformational leadership corresponds to Winfrey’s approach to leadership as well (Chakraborty, 2024). The success of her business mainly rests on her contagious energy, strong work ethic, and capacity to inspire people to be what they truly want to become (Burns, 2022). Let’s take Steve Jobs, Elon Musk, Richard Branson, and Oprah Winfrey as prominent examples and relate their personality traits to accepted theories and inspiring achievements. These cases symbolize that leadership, invention, endurance and risk-taking are the major components of the entrepreneurial process </w:t>
      </w:r>
      <w:r w:rsidRPr="0025201D">
        <w:rPr>
          <w:rFonts w:ascii="Times New Roman" w:eastAsia="Times New Roman" w:hAnsi="Times New Roman" w:cs="Times New Roman"/>
          <w:color w:val="000000" w:themeColor="text1"/>
          <w:kern w:val="0"/>
          <w:szCs w:val="24"/>
          <w14:ligatures w14:val="none"/>
        </w:rPr>
        <w:t>(</w:t>
      </w:r>
      <w:proofErr w:type="spellStart"/>
      <w:r w:rsidRPr="0025201D">
        <w:rPr>
          <w:rFonts w:ascii="Times New Roman" w:eastAsia="Times New Roman" w:hAnsi="Times New Roman" w:cs="Times New Roman"/>
          <w:color w:val="000000" w:themeColor="text1"/>
          <w:kern w:val="0"/>
          <w:szCs w:val="24"/>
          <w14:ligatures w14:val="none"/>
        </w:rPr>
        <w:t>Antonakis</w:t>
      </w:r>
      <w:proofErr w:type="spellEnd"/>
      <w:r w:rsidRPr="0025201D">
        <w:rPr>
          <w:rFonts w:ascii="Times New Roman" w:eastAsia="Times New Roman" w:hAnsi="Times New Roman" w:cs="Times New Roman"/>
          <w:color w:val="000000" w:themeColor="text1"/>
          <w:kern w:val="0"/>
          <w:szCs w:val="24"/>
          <w14:ligatures w14:val="none"/>
        </w:rPr>
        <w:t xml:space="preserve"> </w:t>
      </w:r>
      <w:r>
        <w:rPr>
          <w:rFonts w:ascii="Times New Roman" w:eastAsia="Times New Roman" w:hAnsi="Times New Roman" w:cs="Times New Roman"/>
          <w:color w:val="000000" w:themeColor="text1"/>
          <w:kern w:val="0"/>
          <w:szCs w:val="24"/>
          <w14:ligatures w14:val="none"/>
        </w:rPr>
        <w:t>and</w:t>
      </w:r>
      <w:r w:rsidRPr="0025201D">
        <w:rPr>
          <w:rFonts w:ascii="Times New Roman" w:eastAsia="Times New Roman" w:hAnsi="Times New Roman" w:cs="Times New Roman"/>
          <w:color w:val="000000" w:themeColor="text1"/>
          <w:kern w:val="0"/>
          <w:szCs w:val="24"/>
          <w14:ligatures w14:val="none"/>
        </w:rPr>
        <w:t xml:space="preserve"> </w:t>
      </w:r>
      <w:proofErr w:type="spellStart"/>
      <w:r w:rsidRPr="0025201D">
        <w:rPr>
          <w:rFonts w:ascii="Times New Roman" w:eastAsia="Times New Roman" w:hAnsi="Times New Roman" w:cs="Times New Roman"/>
          <w:color w:val="000000" w:themeColor="text1"/>
          <w:kern w:val="0"/>
          <w:szCs w:val="24"/>
          <w14:ligatures w14:val="none"/>
        </w:rPr>
        <w:t>Autio</w:t>
      </w:r>
      <w:proofErr w:type="spellEnd"/>
      <w:r w:rsidRPr="0025201D">
        <w:rPr>
          <w:rFonts w:ascii="Times New Roman" w:eastAsia="Times New Roman" w:hAnsi="Times New Roman" w:cs="Times New Roman"/>
          <w:color w:val="000000" w:themeColor="text1"/>
          <w:kern w:val="0"/>
          <w:szCs w:val="24"/>
          <w14:ligatures w14:val="none"/>
        </w:rPr>
        <w:t>, 2014)</w:t>
      </w:r>
      <w:r w:rsidRPr="0025201D">
        <w:rPr>
          <w:rFonts w:ascii="Times New Roman" w:hAnsi="Times New Roman" w:cs="Times New Roman"/>
        </w:rPr>
        <w:t xml:space="preserve">. In addition, bringing in entrepreneurs from diverse backgrounds also signifies that the features are not exclusive to any industry or demography, but entrepreneurs with similar characteristics have excelled in their respective industries and walks of life </w:t>
      </w:r>
      <w:r w:rsidRPr="0025201D">
        <w:rPr>
          <w:rFonts w:ascii="Times New Roman" w:eastAsia="Times New Roman" w:hAnsi="Times New Roman" w:cs="Times New Roman"/>
          <w:color w:val="000000" w:themeColor="text1"/>
          <w:kern w:val="0"/>
          <w:szCs w:val="24"/>
          <w14:ligatures w14:val="none"/>
        </w:rPr>
        <w:t xml:space="preserve">(Van Ness </w:t>
      </w:r>
      <w:r>
        <w:rPr>
          <w:rFonts w:ascii="Times New Roman" w:eastAsia="Times New Roman" w:hAnsi="Times New Roman" w:cs="Times New Roman"/>
          <w:color w:val="000000" w:themeColor="text1"/>
          <w:kern w:val="0"/>
          <w:szCs w:val="24"/>
          <w14:ligatures w14:val="none"/>
        </w:rPr>
        <w:t>and</w:t>
      </w:r>
      <w:r w:rsidRPr="0025201D">
        <w:rPr>
          <w:rFonts w:ascii="Times New Roman" w:eastAsia="Times New Roman" w:hAnsi="Times New Roman" w:cs="Times New Roman"/>
          <w:color w:val="000000" w:themeColor="text1"/>
          <w:kern w:val="0"/>
          <w:szCs w:val="24"/>
          <w14:ligatures w14:val="none"/>
        </w:rPr>
        <w:t xml:space="preserve"> Seifert, 2016)</w:t>
      </w:r>
      <w:r w:rsidRPr="0025201D">
        <w:rPr>
          <w:rFonts w:ascii="Times New Roman" w:hAnsi="Times New Roman" w:cs="Times New Roman"/>
        </w:rPr>
        <w:t xml:space="preserve">. </w:t>
      </w:r>
      <w:r w:rsidRPr="0025201D">
        <w:rPr>
          <w:rFonts w:ascii="Times New Roman" w:hAnsi="Times New Roman" w:cs="Times New Roman"/>
          <w:color w:val="000000" w:themeColor="text1"/>
          <w:szCs w:val="24"/>
        </w:rPr>
        <w:t>It obviously happens that, while some entrepreneurs manifest their Innovation, resilience, ability to take risks and leadership in diverse ways, others demonstrate it variously (</w:t>
      </w:r>
      <w:proofErr w:type="spellStart"/>
      <w:r w:rsidRPr="0025201D">
        <w:rPr>
          <w:rFonts w:ascii="Times New Roman" w:hAnsi="Times New Roman" w:cs="Times New Roman"/>
          <w:color w:val="000000" w:themeColor="text1"/>
          <w:szCs w:val="24"/>
        </w:rPr>
        <w:t>Kozubíková</w:t>
      </w:r>
      <w:proofErr w:type="spellEnd"/>
      <w:r w:rsidRPr="0025201D">
        <w:rPr>
          <w:rFonts w:ascii="Times New Roman" w:hAnsi="Times New Roman" w:cs="Times New Roman"/>
          <w:color w:val="000000" w:themeColor="text1"/>
          <w:szCs w:val="24"/>
        </w:rPr>
        <w:t xml:space="preserve"> et al., 2017). Elon Musk and Steve Jobs differ in their approaches to innovation. Jobs was an innovator at Apple Inc. </w:t>
      </w:r>
      <w:r w:rsidRPr="0025201D">
        <w:rPr>
          <w:rFonts w:ascii="Times New Roman" w:eastAsia="Times New Roman" w:hAnsi="Times New Roman" w:cs="Times New Roman"/>
          <w:color w:val="000000" w:themeColor="text1"/>
          <w:kern w:val="0"/>
          <w:szCs w:val="24"/>
          <w14:ligatures w14:val="none"/>
        </w:rPr>
        <w:t>(</w:t>
      </w:r>
      <w:proofErr w:type="spellStart"/>
      <w:r w:rsidRPr="0025201D">
        <w:rPr>
          <w:rFonts w:ascii="Times New Roman" w:eastAsia="Times New Roman" w:hAnsi="Times New Roman" w:cs="Times New Roman"/>
          <w:color w:val="000000" w:themeColor="text1"/>
          <w:kern w:val="0"/>
          <w:szCs w:val="24"/>
          <w14:ligatures w14:val="none"/>
        </w:rPr>
        <w:t>Salmony</w:t>
      </w:r>
      <w:proofErr w:type="spellEnd"/>
      <w:r w:rsidRPr="0025201D">
        <w:rPr>
          <w:rFonts w:ascii="Times New Roman" w:eastAsia="Times New Roman" w:hAnsi="Times New Roman" w:cs="Times New Roman"/>
          <w:color w:val="000000" w:themeColor="text1"/>
          <w:kern w:val="0"/>
          <w:szCs w:val="24"/>
          <w14:ligatures w14:val="none"/>
        </w:rPr>
        <w:t xml:space="preserve"> </w:t>
      </w:r>
      <w:r>
        <w:rPr>
          <w:rFonts w:ascii="Times New Roman" w:eastAsia="Times New Roman" w:hAnsi="Times New Roman" w:cs="Times New Roman"/>
          <w:color w:val="000000" w:themeColor="text1"/>
          <w:kern w:val="0"/>
          <w:szCs w:val="24"/>
          <w14:ligatures w14:val="none"/>
        </w:rPr>
        <w:t>and</w:t>
      </w:r>
      <w:r w:rsidRPr="0025201D">
        <w:rPr>
          <w:rFonts w:ascii="Times New Roman" w:eastAsia="Times New Roman" w:hAnsi="Times New Roman" w:cs="Times New Roman"/>
          <w:color w:val="000000" w:themeColor="text1"/>
          <w:kern w:val="0"/>
          <w:szCs w:val="24"/>
          <w14:ligatures w14:val="none"/>
        </w:rPr>
        <w:t xml:space="preserve"> </w:t>
      </w:r>
      <w:proofErr w:type="spellStart"/>
      <w:r w:rsidRPr="0025201D">
        <w:rPr>
          <w:rFonts w:ascii="Times New Roman" w:eastAsia="Times New Roman" w:hAnsi="Times New Roman" w:cs="Times New Roman"/>
          <w:color w:val="000000" w:themeColor="text1"/>
          <w:kern w:val="0"/>
          <w:szCs w:val="24"/>
          <w14:ligatures w14:val="none"/>
        </w:rPr>
        <w:t>Kanbach</w:t>
      </w:r>
      <w:proofErr w:type="spellEnd"/>
      <w:r w:rsidRPr="0025201D">
        <w:rPr>
          <w:rFonts w:ascii="Times New Roman" w:eastAsia="Times New Roman" w:hAnsi="Times New Roman" w:cs="Times New Roman"/>
          <w:color w:val="000000" w:themeColor="text1"/>
          <w:kern w:val="0"/>
          <w:szCs w:val="24"/>
          <w14:ligatures w14:val="none"/>
        </w:rPr>
        <w:t>, 2022)</w:t>
      </w:r>
      <w:r w:rsidRPr="0025201D">
        <w:rPr>
          <w:rFonts w:ascii="Times New Roman" w:hAnsi="Times New Roman" w:cs="Times New Roman"/>
          <w:color w:val="000000" w:themeColor="text1"/>
          <w:szCs w:val="24"/>
        </w:rPr>
        <w:t>. He introduced the concept of the iPad and iPhone, which were extremely successful, as well as having a vision for how products should be built. While Elon Musk is the big name behind companies such as SpaceX and Tesla and he is a real believer in technical innovation and unsurpassable goals like flying into space and manufacturing electric vehicles (</w:t>
      </w:r>
      <w:proofErr w:type="spellStart"/>
      <w:r w:rsidRPr="0025201D">
        <w:rPr>
          <w:rFonts w:ascii="Times New Roman" w:hAnsi="Times New Roman" w:cs="Times New Roman"/>
          <w:color w:val="000000" w:themeColor="text1"/>
          <w:szCs w:val="24"/>
        </w:rPr>
        <w:t>CIOLooK</w:t>
      </w:r>
      <w:proofErr w:type="spellEnd"/>
      <w:r w:rsidRPr="0025201D">
        <w:rPr>
          <w:rFonts w:ascii="Times New Roman" w:hAnsi="Times New Roman" w:cs="Times New Roman"/>
          <w:color w:val="000000" w:themeColor="text1"/>
          <w:szCs w:val="24"/>
        </w:rPr>
        <w:t xml:space="preserve">, 2022).While Job was obsessed with building consumer electronics, Musk was focused on clean energy and space exploration, but the two founders are indeed visionary </w:t>
      </w:r>
      <w:r w:rsidRPr="0025201D">
        <w:rPr>
          <w:rFonts w:ascii="Times New Roman" w:hAnsi="Times New Roman" w:cs="Times New Roman"/>
          <w:color w:val="000000" w:themeColor="text1"/>
          <w:szCs w:val="24"/>
        </w:rPr>
        <w:lastRenderedPageBreak/>
        <w:t>(Salameh et al., 2022). They are both a personification of robustness, readily overcoming difficulties (</w:t>
      </w:r>
      <w:proofErr w:type="spellStart"/>
      <w:r w:rsidRPr="0025201D">
        <w:rPr>
          <w:rFonts w:ascii="Times New Roman" w:hAnsi="Times New Roman" w:cs="Times New Roman"/>
          <w:color w:val="000000" w:themeColor="text1"/>
          <w:szCs w:val="24"/>
        </w:rPr>
        <w:t>Bujor</w:t>
      </w:r>
      <w:proofErr w:type="spellEnd"/>
      <w:r w:rsidRPr="0025201D">
        <w:rPr>
          <w:rFonts w:ascii="Times New Roman" w:hAnsi="Times New Roman" w:cs="Times New Roman"/>
          <w:color w:val="000000" w:themeColor="text1"/>
          <w:szCs w:val="24"/>
        </w:rPr>
        <w:t xml:space="preserve"> </w:t>
      </w:r>
      <w:r>
        <w:rPr>
          <w:rFonts w:ascii="Times New Roman" w:hAnsi="Times New Roman" w:cs="Times New Roman"/>
          <w:color w:val="000000" w:themeColor="text1"/>
          <w:szCs w:val="24"/>
        </w:rPr>
        <w:t>and</w:t>
      </w:r>
      <w:r w:rsidRPr="0025201D">
        <w:rPr>
          <w:rFonts w:ascii="Times New Roman" w:hAnsi="Times New Roman" w:cs="Times New Roman"/>
          <w:color w:val="000000" w:themeColor="text1"/>
          <w:szCs w:val="24"/>
        </w:rPr>
        <w:t xml:space="preserve"> </w:t>
      </w:r>
      <w:proofErr w:type="spellStart"/>
      <w:r w:rsidRPr="0025201D">
        <w:rPr>
          <w:rFonts w:ascii="Times New Roman" w:hAnsi="Times New Roman" w:cs="Times New Roman"/>
          <w:color w:val="000000" w:themeColor="text1"/>
          <w:szCs w:val="24"/>
        </w:rPr>
        <w:t>Avasilcai</w:t>
      </w:r>
      <w:proofErr w:type="spellEnd"/>
      <w:r w:rsidRPr="0025201D">
        <w:rPr>
          <w:rFonts w:ascii="Times New Roman" w:hAnsi="Times New Roman" w:cs="Times New Roman"/>
          <w:color w:val="000000" w:themeColor="text1"/>
          <w:szCs w:val="24"/>
        </w:rPr>
        <w:t xml:space="preserve">, 2016). besides technical issues and financial instability Musk has had to go through many more challenges while working on his projects </w:t>
      </w:r>
      <w:r w:rsidRPr="0025201D">
        <w:rPr>
          <w:rFonts w:ascii="Times New Roman" w:eastAsia="Times New Roman" w:hAnsi="Times New Roman" w:cs="Times New Roman"/>
          <w:color w:val="000000" w:themeColor="text1"/>
          <w:kern w:val="0"/>
          <w:szCs w:val="24"/>
          <w14:ligatures w14:val="none"/>
        </w:rPr>
        <w:t>(R. Fisher et al., 2016)</w:t>
      </w:r>
      <w:r w:rsidRPr="0025201D">
        <w:rPr>
          <w:rFonts w:ascii="Times New Roman" w:hAnsi="Times New Roman" w:cs="Times New Roman"/>
          <w:color w:val="000000" w:themeColor="text1"/>
          <w:szCs w:val="24"/>
        </w:rPr>
        <w:t>. He has, however, proved numerous times his capability to bounce back by staying fixated on the goal and refusing to give up. Just the same, Brian is resilient by overcoming challenges and living up to the situation; he is the founder of Virgin Group. Both founders demonstrate this idea of being strong-willed in the face of adversity regardless of the contexts and platforms they work on. The venture of Richard Branson and Elon Musk are both risk-takers. It is another factor why Branson is a successful businessperson in different fields because he is willing to take calculated risks (</w:t>
      </w:r>
      <w:proofErr w:type="spellStart"/>
      <w:r w:rsidRPr="0025201D">
        <w:rPr>
          <w:rFonts w:ascii="Times New Roman" w:hAnsi="Times New Roman" w:cs="Times New Roman"/>
          <w:color w:val="000000" w:themeColor="text1"/>
          <w:szCs w:val="24"/>
        </w:rPr>
        <w:t>Kozubíková</w:t>
      </w:r>
      <w:proofErr w:type="spellEnd"/>
      <w:r w:rsidRPr="0025201D">
        <w:rPr>
          <w:rFonts w:ascii="Times New Roman" w:hAnsi="Times New Roman" w:cs="Times New Roman"/>
          <w:color w:val="000000" w:themeColor="text1"/>
          <w:szCs w:val="24"/>
        </w:rPr>
        <w:t xml:space="preserve"> et al., 2017). Branson united his enormous business empire by innovating in untapped niches such as music, aircraft, and networks (International Small Business Journal, 2023). In the same way, Elon Musk has ventured into renewable energy, space travel, and electric cars by making the informed gamble </w:t>
      </w:r>
      <w:r w:rsidRPr="0025201D">
        <w:rPr>
          <w:rFonts w:ascii="Times New Roman" w:eastAsia="Times New Roman" w:hAnsi="Times New Roman" w:cs="Times New Roman"/>
          <w:color w:val="000000" w:themeColor="text1"/>
          <w:kern w:val="0"/>
          <w:szCs w:val="24"/>
          <w14:ligatures w14:val="none"/>
        </w:rPr>
        <w:t>(Harrison et al., 2016)</w:t>
      </w:r>
      <w:r w:rsidRPr="0025201D">
        <w:rPr>
          <w:rFonts w:ascii="Times New Roman" w:hAnsi="Times New Roman" w:cs="Times New Roman"/>
          <w:color w:val="000000" w:themeColor="text1"/>
          <w:szCs w:val="24"/>
        </w:rPr>
        <w:t xml:space="preserve">. Individuals like the mentioned entrepreneurs understand that nothing comes for sure. They are, however, also aware that there is a chance of losing when they take a risk. Just like Steve Jobs and Oprah Winfrey exhibit leadership skills in their area of speciality </w:t>
      </w:r>
      <w:r w:rsidRPr="0025201D">
        <w:rPr>
          <w:rFonts w:ascii="Times New Roman" w:eastAsia="Times New Roman" w:hAnsi="Times New Roman" w:cs="Times New Roman"/>
          <w:color w:val="000000" w:themeColor="text1"/>
          <w:kern w:val="0"/>
          <w:szCs w:val="24"/>
          <w14:ligatures w14:val="none"/>
        </w:rPr>
        <w:t>(</w:t>
      </w:r>
      <w:proofErr w:type="spellStart"/>
      <w:r w:rsidRPr="0025201D">
        <w:rPr>
          <w:rFonts w:ascii="Times New Roman" w:eastAsia="Times New Roman" w:hAnsi="Times New Roman" w:cs="Times New Roman"/>
          <w:color w:val="000000" w:themeColor="text1"/>
          <w:kern w:val="0"/>
          <w:szCs w:val="24"/>
          <w14:ligatures w14:val="none"/>
        </w:rPr>
        <w:t>Aburn</w:t>
      </w:r>
      <w:proofErr w:type="spellEnd"/>
      <w:r w:rsidRPr="0025201D">
        <w:rPr>
          <w:rFonts w:ascii="Times New Roman" w:eastAsia="Times New Roman" w:hAnsi="Times New Roman" w:cs="Times New Roman"/>
          <w:color w:val="000000" w:themeColor="text1"/>
          <w:kern w:val="0"/>
          <w:szCs w:val="24"/>
          <w14:ligatures w14:val="none"/>
        </w:rPr>
        <w:t xml:space="preserve"> et al., 2016)</w:t>
      </w:r>
      <w:r w:rsidRPr="0025201D">
        <w:rPr>
          <w:rFonts w:ascii="Times New Roman" w:hAnsi="Times New Roman" w:cs="Times New Roman"/>
          <w:color w:val="000000" w:themeColor="text1"/>
          <w:szCs w:val="24"/>
        </w:rPr>
        <w:t xml:space="preserve">. One of the main characteristics of Jobs' leadership is his talent for uniting people behind a common objective </w:t>
      </w:r>
      <w:r w:rsidRPr="0025201D">
        <w:rPr>
          <w:rFonts w:ascii="Times New Roman" w:eastAsia="Times New Roman" w:hAnsi="Times New Roman" w:cs="Times New Roman"/>
          <w:color w:val="000000" w:themeColor="text1"/>
          <w:kern w:val="0"/>
          <w:szCs w:val="24"/>
          <w14:ligatures w14:val="none"/>
        </w:rPr>
        <w:t>(</w:t>
      </w:r>
      <w:proofErr w:type="spellStart"/>
      <w:r w:rsidRPr="0025201D">
        <w:rPr>
          <w:rFonts w:ascii="Times New Roman" w:eastAsia="Times New Roman" w:hAnsi="Times New Roman" w:cs="Times New Roman"/>
          <w:color w:val="000000" w:themeColor="text1"/>
          <w:kern w:val="0"/>
          <w:szCs w:val="24"/>
          <w14:ligatures w14:val="none"/>
        </w:rPr>
        <w:t>Ndoro</w:t>
      </w:r>
      <w:proofErr w:type="spellEnd"/>
      <w:r w:rsidRPr="0025201D">
        <w:rPr>
          <w:rFonts w:ascii="Times New Roman" w:eastAsia="Times New Roman" w:hAnsi="Times New Roman" w:cs="Times New Roman"/>
          <w:color w:val="000000" w:themeColor="text1"/>
          <w:kern w:val="0"/>
          <w:szCs w:val="24"/>
          <w14:ligatures w14:val="none"/>
        </w:rPr>
        <w:t xml:space="preserve"> </w:t>
      </w:r>
      <w:r>
        <w:rPr>
          <w:rFonts w:ascii="Times New Roman" w:eastAsia="Times New Roman" w:hAnsi="Times New Roman" w:cs="Times New Roman"/>
          <w:color w:val="000000" w:themeColor="text1"/>
          <w:kern w:val="0"/>
          <w:szCs w:val="24"/>
          <w14:ligatures w14:val="none"/>
        </w:rPr>
        <w:t>and</w:t>
      </w:r>
      <w:r w:rsidRPr="0025201D">
        <w:rPr>
          <w:rFonts w:ascii="Times New Roman" w:eastAsia="Times New Roman" w:hAnsi="Times New Roman" w:cs="Times New Roman"/>
          <w:color w:val="000000" w:themeColor="text1"/>
          <w:kern w:val="0"/>
          <w:szCs w:val="24"/>
          <w14:ligatures w14:val="none"/>
        </w:rPr>
        <w:t xml:space="preserve"> van Niekerk, 2019)</w:t>
      </w:r>
      <w:r w:rsidRPr="0025201D">
        <w:rPr>
          <w:rFonts w:ascii="Times New Roman" w:hAnsi="Times New Roman" w:cs="Times New Roman"/>
          <w:color w:val="000000" w:themeColor="text1"/>
          <w:szCs w:val="24"/>
        </w:rPr>
        <w:t xml:space="preserve">. One of the most defining traits of Apple's innovative nature is the resilience of its CEO, whose commitment to quality popularized the use of design and user experience in product development </w:t>
      </w:r>
      <w:r w:rsidRPr="0025201D">
        <w:rPr>
          <w:rFonts w:ascii="Times New Roman" w:eastAsia="Times New Roman" w:hAnsi="Times New Roman" w:cs="Times New Roman"/>
          <w:color w:val="000000" w:themeColor="text1"/>
          <w:kern w:val="0"/>
          <w:szCs w:val="24"/>
          <w14:ligatures w14:val="none"/>
        </w:rPr>
        <w:t>(Mathews, 2017)</w:t>
      </w:r>
      <w:r w:rsidRPr="0025201D">
        <w:rPr>
          <w:rFonts w:ascii="Times New Roman" w:hAnsi="Times New Roman" w:cs="Times New Roman"/>
          <w:color w:val="000000" w:themeColor="text1"/>
          <w:szCs w:val="24"/>
        </w:rPr>
        <w:t>. Media mogul and humanitarian Oprah Winfrey can be seen as through her charisma, inspiration, and leverage over social changes (</w:t>
      </w:r>
      <w:proofErr w:type="spellStart"/>
      <w:r w:rsidRPr="0025201D">
        <w:rPr>
          <w:rFonts w:ascii="Times New Roman" w:hAnsi="Times New Roman" w:cs="Times New Roman"/>
          <w:color w:val="000000" w:themeColor="text1"/>
          <w:szCs w:val="24"/>
        </w:rPr>
        <w:t>Korber</w:t>
      </w:r>
      <w:proofErr w:type="spellEnd"/>
      <w:r w:rsidRPr="0025201D">
        <w:rPr>
          <w:rFonts w:ascii="Times New Roman" w:hAnsi="Times New Roman" w:cs="Times New Roman"/>
          <w:color w:val="000000" w:themeColor="text1"/>
          <w:szCs w:val="24"/>
        </w:rPr>
        <w:t xml:space="preserve"> </w:t>
      </w:r>
      <w:r>
        <w:rPr>
          <w:rFonts w:ascii="Times New Roman" w:hAnsi="Times New Roman" w:cs="Times New Roman"/>
          <w:color w:val="000000" w:themeColor="text1"/>
          <w:szCs w:val="24"/>
        </w:rPr>
        <w:t>and</w:t>
      </w:r>
      <w:r w:rsidRPr="0025201D">
        <w:rPr>
          <w:rFonts w:ascii="Times New Roman" w:hAnsi="Times New Roman" w:cs="Times New Roman"/>
          <w:color w:val="000000" w:themeColor="text1"/>
          <w:szCs w:val="24"/>
        </w:rPr>
        <w:t xml:space="preserve"> McNaughton, 2018). The role of effective leadership in achieving long-term objectives is seen by entrepreneurs </w:t>
      </w:r>
      <w:r w:rsidRPr="0025201D">
        <w:rPr>
          <w:rFonts w:ascii="Times New Roman" w:eastAsia="Times New Roman" w:hAnsi="Times New Roman" w:cs="Times New Roman"/>
          <w:color w:val="000000" w:themeColor="text1"/>
          <w:kern w:val="0"/>
          <w:szCs w:val="24"/>
          <w14:ligatures w14:val="none"/>
        </w:rPr>
        <w:t>(</w:t>
      </w:r>
      <w:proofErr w:type="spellStart"/>
      <w:r w:rsidRPr="0025201D">
        <w:rPr>
          <w:rFonts w:ascii="Times New Roman" w:eastAsia="Times New Roman" w:hAnsi="Times New Roman" w:cs="Times New Roman"/>
          <w:color w:val="000000" w:themeColor="text1"/>
          <w:kern w:val="0"/>
          <w:szCs w:val="24"/>
          <w14:ligatures w14:val="none"/>
        </w:rPr>
        <w:t>Antonakis</w:t>
      </w:r>
      <w:proofErr w:type="spellEnd"/>
      <w:r w:rsidRPr="0025201D">
        <w:rPr>
          <w:rFonts w:ascii="Times New Roman" w:eastAsia="Times New Roman" w:hAnsi="Times New Roman" w:cs="Times New Roman"/>
          <w:color w:val="000000" w:themeColor="text1"/>
          <w:kern w:val="0"/>
          <w:szCs w:val="24"/>
          <w14:ligatures w14:val="none"/>
        </w:rPr>
        <w:t xml:space="preserve"> </w:t>
      </w:r>
      <w:r>
        <w:rPr>
          <w:rFonts w:ascii="Times New Roman" w:eastAsia="Times New Roman" w:hAnsi="Times New Roman" w:cs="Times New Roman"/>
          <w:color w:val="000000" w:themeColor="text1"/>
          <w:kern w:val="0"/>
          <w:szCs w:val="24"/>
          <w14:ligatures w14:val="none"/>
        </w:rPr>
        <w:t>and</w:t>
      </w:r>
      <w:r w:rsidRPr="0025201D">
        <w:rPr>
          <w:rFonts w:ascii="Times New Roman" w:eastAsia="Times New Roman" w:hAnsi="Times New Roman" w:cs="Times New Roman"/>
          <w:color w:val="000000" w:themeColor="text1"/>
          <w:kern w:val="0"/>
          <w:szCs w:val="24"/>
          <w14:ligatures w14:val="none"/>
        </w:rPr>
        <w:t xml:space="preserve"> </w:t>
      </w:r>
      <w:proofErr w:type="spellStart"/>
      <w:r w:rsidRPr="0025201D">
        <w:rPr>
          <w:rFonts w:ascii="Times New Roman" w:eastAsia="Times New Roman" w:hAnsi="Times New Roman" w:cs="Times New Roman"/>
          <w:color w:val="000000" w:themeColor="text1"/>
          <w:kern w:val="0"/>
          <w:szCs w:val="24"/>
          <w14:ligatures w14:val="none"/>
        </w:rPr>
        <w:t>Autio</w:t>
      </w:r>
      <w:proofErr w:type="spellEnd"/>
      <w:r w:rsidRPr="0025201D">
        <w:rPr>
          <w:rFonts w:ascii="Times New Roman" w:eastAsia="Times New Roman" w:hAnsi="Times New Roman" w:cs="Times New Roman"/>
          <w:color w:val="000000" w:themeColor="text1"/>
          <w:kern w:val="0"/>
          <w:szCs w:val="24"/>
          <w14:ligatures w14:val="none"/>
        </w:rPr>
        <w:t>, 2014)</w:t>
      </w:r>
      <w:r w:rsidRPr="0025201D">
        <w:rPr>
          <w:rFonts w:ascii="Times New Roman" w:hAnsi="Times New Roman" w:cs="Times New Roman"/>
          <w:color w:val="000000" w:themeColor="text1"/>
          <w:szCs w:val="24"/>
        </w:rPr>
        <w:t>. Of course, there is a relationship between these qualities and the fact that they are not identical. Each entrepreneur has their own unique set of them. The examples depict the usefulness of various attributes, even if completely different, emphasizing the complicated reality of business (Williams, 2021).</w:t>
      </w:r>
    </w:p>
    <w:p w14:paraId="0FEE3AE0" w14:textId="77777777" w:rsidR="00162A74" w:rsidRPr="0025201D" w:rsidRDefault="00162A74" w:rsidP="00162A74">
      <w:pPr>
        <w:rPr>
          <w:rFonts w:ascii="Times New Roman" w:hAnsi="Times New Roman" w:cs="Times New Roman"/>
        </w:rPr>
      </w:pPr>
      <w:r w:rsidRPr="0025201D">
        <w:rPr>
          <w:rFonts w:ascii="Times New Roman" w:hAnsi="Times New Roman" w:cs="Times New Roman"/>
        </w:rPr>
        <w:t xml:space="preserve">It is apparent from analysing the key entrepreneurial traits of innovation, adaptability, risk-taking and leadership that these actors of success emerge in various striking ways. Visionaries, entrepreneurs, and influential figures such as Steve Jobs, Elon Musk, Richard Branson, and Oprah Winfrey have shown us how developing employees based on underlying principles can be extremely successful when it comes to business. While there are some common facets, the mix of characteristics one can find in each entrepreneur can be both distinct and tailored to a specific sector and vision (Van Ness </w:t>
      </w:r>
      <w:r>
        <w:rPr>
          <w:rFonts w:ascii="Times New Roman" w:hAnsi="Times New Roman" w:cs="Times New Roman"/>
        </w:rPr>
        <w:t>and</w:t>
      </w:r>
      <w:r w:rsidRPr="0025201D">
        <w:rPr>
          <w:rFonts w:ascii="Times New Roman" w:hAnsi="Times New Roman" w:cs="Times New Roman"/>
        </w:rPr>
        <w:t xml:space="preserve"> Seifert, 2016). By applying the idea of invention, hard </w:t>
      </w:r>
      <w:r w:rsidRPr="0025201D">
        <w:rPr>
          <w:rFonts w:ascii="Times New Roman" w:hAnsi="Times New Roman" w:cs="Times New Roman"/>
        </w:rPr>
        <w:lastRenderedPageBreak/>
        <w:t>work and assessment of risk, as theorized by academia, and by using practical examples, we are able to enrich our overall understanding of entrepreneurship. The varied backgrounds of entrepreneurs make up a mixture that enriches the complexity of these qualities which is expressed in the varied ways they reach their different objectives in different industries. A thorough investigation of the qualities of actual entrepreneurs, and the famous people they are, gives valuable insights into what effective entrepreneurs do. Indeed, these qualities – Innovation, resilience, risk-taking, and leadership – are of the highest importance for developing the competence of entrepreneurs to excel.</w:t>
      </w:r>
    </w:p>
    <w:p w14:paraId="41554BE9" w14:textId="77777777" w:rsidR="00162A74" w:rsidRPr="0025201D" w:rsidRDefault="00162A74" w:rsidP="00162A74">
      <w:pPr>
        <w:rPr>
          <w:rFonts w:ascii="Times New Roman" w:hAnsi="Times New Roman" w:cs="Times New Roman"/>
          <w:sz w:val="28"/>
        </w:rPr>
      </w:pPr>
      <w:bookmarkStart w:id="2" w:name="_Toc164682272"/>
      <w:r w:rsidRPr="0025201D">
        <w:rPr>
          <w:rFonts w:ascii="Times New Roman" w:hAnsi="Times New Roman" w:cs="Times New Roman"/>
          <w:sz w:val="28"/>
        </w:rPr>
        <w:t>References</w:t>
      </w:r>
      <w:bookmarkEnd w:id="2"/>
    </w:p>
    <w:p w14:paraId="004E0DC1" w14:textId="77777777" w:rsidR="00162A74" w:rsidRPr="0025201D" w:rsidRDefault="00162A74" w:rsidP="00162A74">
      <w:pPr>
        <w:spacing w:before="100" w:beforeAutospacing="1"/>
        <w:rPr>
          <w:rFonts w:ascii="Times New Roman" w:eastAsia="Times New Roman" w:hAnsi="Times New Roman" w:cs="Times New Roman"/>
          <w:color w:val="000000" w:themeColor="text1"/>
          <w:kern w:val="0"/>
          <w:szCs w:val="24"/>
          <w14:ligatures w14:val="none"/>
        </w:rPr>
      </w:pPr>
      <w:r w:rsidRPr="0025201D">
        <w:rPr>
          <w:rFonts w:ascii="Times New Roman" w:eastAsia="Times New Roman" w:hAnsi="Times New Roman" w:cs="Times New Roman"/>
          <w:color w:val="000000" w:themeColor="text1"/>
          <w:kern w:val="0"/>
          <w:szCs w:val="24"/>
          <w14:ligatures w14:val="none"/>
        </w:rPr>
        <w:t xml:space="preserve">A </w:t>
      </w:r>
      <w:proofErr w:type="spellStart"/>
      <w:r w:rsidRPr="0025201D">
        <w:rPr>
          <w:rFonts w:ascii="Times New Roman" w:eastAsia="Times New Roman" w:hAnsi="Times New Roman" w:cs="Times New Roman"/>
          <w:color w:val="000000" w:themeColor="text1"/>
          <w:kern w:val="0"/>
          <w:szCs w:val="24"/>
          <w14:ligatures w14:val="none"/>
        </w:rPr>
        <w:t>phenomenographic</w:t>
      </w:r>
      <w:proofErr w:type="spellEnd"/>
      <w:r w:rsidRPr="0025201D">
        <w:rPr>
          <w:rFonts w:ascii="Times New Roman" w:eastAsia="Times New Roman" w:hAnsi="Times New Roman" w:cs="Times New Roman"/>
          <w:color w:val="000000" w:themeColor="text1"/>
          <w:kern w:val="0"/>
          <w:szCs w:val="24"/>
          <w14:ligatures w14:val="none"/>
        </w:rPr>
        <w:t xml:space="preserve"> approach. International Small Business Journal, 36(6), 611–636. </w:t>
      </w:r>
      <w:hyperlink r:id="rId5" w:history="1">
        <w:r w:rsidRPr="0025201D">
          <w:rPr>
            <w:rStyle w:val="Hyperlink"/>
            <w:rFonts w:ascii="Times New Roman" w:eastAsia="Times New Roman" w:hAnsi="Times New Roman" w:cs="Times New Roman"/>
            <w:color w:val="000000" w:themeColor="text1"/>
            <w:kern w:val="0"/>
            <w:szCs w:val="24"/>
            <w14:ligatures w14:val="none"/>
          </w:rPr>
          <w:t>https://doi.org/10.1177/0266242618768662</w:t>
        </w:r>
      </w:hyperlink>
    </w:p>
    <w:p w14:paraId="4D724C00" w14:textId="77777777" w:rsidR="00162A74" w:rsidRPr="0025201D" w:rsidRDefault="00162A74" w:rsidP="00162A74">
      <w:pPr>
        <w:spacing w:before="100" w:beforeAutospacing="1"/>
        <w:rPr>
          <w:rFonts w:ascii="Times New Roman" w:eastAsia="Times New Roman" w:hAnsi="Times New Roman" w:cs="Times New Roman"/>
          <w:color w:val="000000" w:themeColor="text1"/>
          <w:kern w:val="0"/>
          <w:szCs w:val="24"/>
          <w14:ligatures w14:val="none"/>
        </w:rPr>
      </w:pPr>
      <w:r w:rsidRPr="0025201D">
        <w:rPr>
          <w:rFonts w:ascii="Times New Roman" w:eastAsia="Times New Roman" w:hAnsi="Times New Roman" w:cs="Times New Roman"/>
          <w:color w:val="000000" w:themeColor="text1"/>
          <w:kern w:val="0"/>
          <w:szCs w:val="24"/>
          <w14:ligatures w14:val="none"/>
        </w:rPr>
        <w:t xml:space="preserve">Auburn, G., Gott, M., </w:t>
      </w:r>
      <w:r>
        <w:rPr>
          <w:rFonts w:ascii="Times New Roman" w:eastAsia="Times New Roman" w:hAnsi="Times New Roman" w:cs="Times New Roman"/>
          <w:color w:val="000000" w:themeColor="text1"/>
          <w:kern w:val="0"/>
          <w:szCs w:val="24"/>
          <w14:ligatures w14:val="none"/>
        </w:rPr>
        <w:t>and</w:t>
      </w:r>
      <w:r w:rsidRPr="0025201D">
        <w:rPr>
          <w:rFonts w:ascii="Times New Roman" w:eastAsia="Times New Roman" w:hAnsi="Times New Roman" w:cs="Times New Roman"/>
          <w:color w:val="000000" w:themeColor="text1"/>
          <w:kern w:val="0"/>
          <w:szCs w:val="24"/>
          <w14:ligatures w14:val="none"/>
        </w:rPr>
        <w:t xml:space="preserve"> Hoare, K. (2016). What is resilience? An Integrative Review of the empirical literature. Journal of Advanced Nursing, 72(5), 980–1000. </w:t>
      </w:r>
      <w:hyperlink r:id="rId6" w:history="1">
        <w:r w:rsidRPr="0025201D">
          <w:rPr>
            <w:rStyle w:val="Hyperlink"/>
            <w:rFonts w:ascii="Times New Roman" w:eastAsia="Times New Roman" w:hAnsi="Times New Roman" w:cs="Times New Roman"/>
            <w:color w:val="000000" w:themeColor="text1"/>
            <w:kern w:val="0"/>
            <w:szCs w:val="24"/>
            <w14:ligatures w14:val="none"/>
          </w:rPr>
          <w:t>https://doi.org/10.1111/jan.12888</w:t>
        </w:r>
      </w:hyperlink>
    </w:p>
    <w:p w14:paraId="34DA8042" w14:textId="77777777" w:rsidR="00162A74" w:rsidRPr="0025201D" w:rsidRDefault="00162A74" w:rsidP="00162A74">
      <w:pPr>
        <w:spacing w:before="100" w:beforeAutospacing="1"/>
        <w:rPr>
          <w:rFonts w:ascii="Times New Roman" w:eastAsia="Times New Roman" w:hAnsi="Times New Roman" w:cs="Times New Roman"/>
          <w:color w:val="000000" w:themeColor="text1"/>
          <w:kern w:val="0"/>
          <w:szCs w:val="24"/>
          <w14:ligatures w14:val="none"/>
        </w:rPr>
      </w:pPr>
      <w:r w:rsidRPr="0025201D">
        <w:rPr>
          <w:rFonts w:ascii="Times New Roman" w:eastAsia="Times New Roman" w:hAnsi="Times New Roman" w:cs="Times New Roman"/>
          <w:color w:val="000000" w:themeColor="text1"/>
          <w:kern w:val="0"/>
          <w:szCs w:val="24"/>
          <w14:ligatures w14:val="none"/>
        </w:rPr>
        <w:t xml:space="preserve">Angel, P., Jenkins, A., </w:t>
      </w:r>
      <w:r>
        <w:rPr>
          <w:rFonts w:ascii="Times New Roman" w:eastAsia="Times New Roman" w:hAnsi="Times New Roman" w:cs="Times New Roman"/>
          <w:color w:val="000000" w:themeColor="text1"/>
          <w:kern w:val="0"/>
          <w:szCs w:val="24"/>
          <w14:ligatures w14:val="none"/>
        </w:rPr>
        <w:t>and</w:t>
      </w:r>
      <w:r w:rsidRPr="0025201D">
        <w:rPr>
          <w:rFonts w:ascii="Times New Roman" w:eastAsia="Times New Roman" w:hAnsi="Times New Roman" w:cs="Times New Roman"/>
          <w:color w:val="000000" w:themeColor="text1"/>
          <w:kern w:val="0"/>
          <w:szCs w:val="24"/>
          <w14:ligatures w14:val="none"/>
        </w:rPr>
        <w:t xml:space="preserve"> Stephens, A. (2018). Understanding entrepreneurial success:</w:t>
      </w:r>
    </w:p>
    <w:p w14:paraId="3D772730" w14:textId="77777777" w:rsidR="00162A74" w:rsidRPr="0025201D" w:rsidRDefault="00162A74" w:rsidP="00162A74">
      <w:pPr>
        <w:spacing w:before="100" w:beforeAutospacing="1"/>
        <w:rPr>
          <w:rFonts w:ascii="Times New Roman" w:eastAsia="Times New Roman" w:hAnsi="Times New Roman" w:cs="Times New Roman"/>
          <w:color w:val="000000" w:themeColor="text1"/>
          <w:kern w:val="0"/>
          <w:szCs w:val="24"/>
          <w14:ligatures w14:val="none"/>
        </w:rPr>
      </w:pPr>
      <w:proofErr w:type="spellStart"/>
      <w:r w:rsidRPr="0025201D">
        <w:rPr>
          <w:rFonts w:ascii="Times New Roman" w:eastAsia="Times New Roman" w:hAnsi="Times New Roman" w:cs="Times New Roman"/>
          <w:color w:val="000000" w:themeColor="text1"/>
          <w:kern w:val="0"/>
          <w:szCs w:val="24"/>
          <w14:ligatures w14:val="none"/>
        </w:rPr>
        <w:t>Antonakis</w:t>
      </w:r>
      <w:proofErr w:type="spellEnd"/>
      <w:r w:rsidRPr="0025201D">
        <w:rPr>
          <w:rFonts w:ascii="Times New Roman" w:eastAsia="Times New Roman" w:hAnsi="Times New Roman" w:cs="Times New Roman"/>
          <w:color w:val="000000" w:themeColor="text1"/>
          <w:kern w:val="0"/>
          <w:szCs w:val="24"/>
          <w14:ligatures w14:val="none"/>
        </w:rPr>
        <w:t xml:space="preserve">, J., </w:t>
      </w:r>
      <w:r>
        <w:rPr>
          <w:rFonts w:ascii="Times New Roman" w:eastAsia="Times New Roman" w:hAnsi="Times New Roman" w:cs="Times New Roman"/>
          <w:color w:val="000000" w:themeColor="text1"/>
          <w:kern w:val="0"/>
          <w:szCs w:val="24"/>
          <w14:ligatures w14:val="none"/>
        </w:rPr>
        <w:t>and</w:t>
      </w:r>
      <w:r w:rsidRPr="0025201D">
        <w:rPr>
          <w:rFonts w:ascii="Times New Roman" w:eastAsia="Times New Roman" w:hAnsi="Times New Roman" w:cs="Times New Roman"/>
          <w:color w:val="000000" w:themeColor="text1"/>
          <w:kern w:val="0"/>
          <w:szCs w:val="24"/>
          <w14:ligatures w14:val="none"/>
        </w:rPr>
        <w:t xml:space="preserve"> </w:t>
      </w:r>
      <w:proofErr w:type="spellStart"/>
      <w:r w:rsidRPr="0025201D">
        <w:rPr>
          <w:rFonts w:ascii="Times New Roman" w:eastAsia="Times New Roman" w:hAnsi="Times New Roman" w:cs="Times New Roman"/>
          <w:color w:val="000000" w:themeColor="text1"/>
          <w:kern w:val="0"/>
          <w:szCs w:val="24"/>
          <w14:ligatures w14:val="none"/>
        </w:rPr>
        <w:t>Autio</w:t>
      </w:r>
      <w:proofErr w:type="spellEnd"/>
      <w:r w:rsidRPr="0025201D">
        <w:rPr>
          <w:rFonts w:ascii="Times New Roman" w:eastAsia="Times New Roman" w:hAnsi="Times New Roman" w:cs="Times New Roman"/>
          <w:color w:val="000000" w:themeColor="text1"/>
          <w:kern w:val="0"/>
          <w:szCs w:val="24"/>
          <w14:ligatures w14:val="none"/>
        </w:rPr>
        <w:t>, E. (2014). Entrepreneurship and leadership. In The psychology of entrepreneurship (pp. 221–240). Psychology Press.</w:t>
      </w:r>
    </w:p>
    <w:p w14:paraId="1F2733A8" w14:textId="77777777" w:rsidR="00162A74" w:rsidRPr="0025201D" w:rsidRDefault="00162A74" w:rsidP="00162A74">
      <w:pPr>
        <w:spacing w:before="100" w:beforeAutospacing="1"/>
        <w:rPr>
          <w:rFonts w:ascii="Times New Roman" w:eastAsia="Times New Roman" w:hAnsi="Times New Roman" w:cs="Times New Roman"/>
          <w:color w:val="000000" w:themeColor="text1"/>
          <w:kern w:val="0"/>
          <w:szCs w:val="24"/>
          <w14:ligatures w14:val="none"/>
        </w:rPr>
      </w:pPr>
      <w:r w:rsidRPr="0025201D">
        <w:rPr>
          <w:rFonts w:ascii="Times New Roman" w:eastAsia="Times New Roman" w:hAnsi="Times New Roman" w:cs="Times New Roman"/>
          <w:color w:val="000000" w:themeColor="text1"/>
          <w:kern w:val="0"/>
          <w:szCs w:val="24"/>
          <w14:ligatures w14:val="none"/>
        </w:rPr>
        <w:t>Bandy, M. (2023) Oprah Winfrey: Initiator (DI), Crystalknows.com. Available at: https://www.crystalknows.com/blog/oprah-winfrey (Accessed: 4 May 2024).</w:t>
      </w:r>
    </w:p>
    <w:p w14:paraId="3DF577FE" w14:textId="77777777" w:rsidR="00162A74" w:rsidRPr="0025201D" w:rsidRDefault="00162A74" w:rsidP="00162A74">
      <w:pPr>
        <w:spacing w:before="100" w:beforeAutospacing="1"/>
        <w:rPr>
          <w:rFonts w:ascii="Times New Roman" w:eastAsia="Times New Roman" w:hAnsi="Times New Roman" w:cs="Times New Roman"/>
          <w:color w:val="000000" w:themeColor="text1"/>
          <w:kern w:val="0"/>
          <w:szCs w:val="24"/>
          <w14:ligatures w14:val="none"/>
        </w:rPr>
      </w:pPr>
      <w:proofErr w:type="spellStart"/>
      <w:r w:rsidRPr="0025201D">
        <w:rPr>
          <w:rFonts w:ascii="Times New Roman" w:eastAsia="Times New Roman" w:hAnsi="Times New Roman" w:cs="Times New Roman"/>
          <w:color w:val="000000" w:themeColor="text1"/>
          <w:kern w:val="0"/>
          <w:szCs w:val="24"/>
          <w14:ligatures w14:val="none"/>
        </w:rPr>
        <w:t>Bujor</w:t>
      </w:r>
      <w:proofErr w:type="spellEnd"/>
      <w:r w:rsidRPr="0025201D">
        <w:rPr>
          <w:rFonts w:ascii="Times New Roman" w:eastAsia="Times New Roman" w:hAnsi="Times New Roman" w:cs="Times New Roman"/>
          <w:color w:val="000000" w:themeColor="text1"/>
          <w:kern w:val="0"/>
          <w:szCs w:val="24"/>
          <w14:ligatures w14:val="none"/>
        </w:rPr>
        <w:t xml:space="preserve">, A., </w:t>
      </w:r>
      <w:r>
        <w:rPr>
          <w:rFonts w:ascii="Times New Roman" w:eastAsia="Times New Roman" w:hAnsi="Times New Roman" w:cs="Times New Roman"/>
          <w:color w:val="000000" w:themeColor="text1"/>
          <w:kern w:val="0"/>
          <w:szCs w:val="24"/>
          <w14:ligatures w14:val="none"/>
        </w:rPr>
        <w:t>and</w:t>
      </w:r>
      <w:r w:rsidRPr="0025201D">
        <w:rPr>
          <w:rFonts w:ascii="Times New Roman" w:eastAsia="Times New Roman" w:hAnsi="Times New Roman" w:cs="Times New Roman"/>
          <w:color w:val="000000" w:themeColor="text1"/>
          <w:kern w:val="0"/>
          <w:szCs w:val="24"/>
          <w14:ligatures w14:val="none"/>
        </w:rPr>
        <w:t xml:space="preserve"> </w:t>
      </w:r>
      <w:proofErr w:type="spellStart"/>
      <w:r w:rsidRPr="0025201D">
        <w:rPr>
          <w:rFonts w:ascii="Times New Roman" w:eastAsia="Times New Roman" w:hAnsi="Times New Roman" w:cs="Times New Roman"/>
          <w:color w:val="000000" w:themeColor="text1"/>
          <w:kern w:val="0"/>
          <w:szCs w:val="24"/>
          <w14:ligatures w14:val="none"/>
        </w:rPr>
        <w:t>Avasilcai</w:t>
      </w:r>
      <w:proofErr w:type="spellEnd"/>
      <w:r w:rsidRPr="0025201D">
        <w:rPr>
          <w:rFonts w:ascii="Times New Roman" w:eastAsia="Times New Roman" w:hAnsi="Times New Roman" w:cs="Times New Roman"/>
          <w:color w:val="000000" w:themeColor="text1"/>
          <w:kern w:val="0"/>
          <w:szCs w:val="24"/>
          <w14:ligatures w14:val="none"/>
        </w:rPr>
        <w:t xml:space="preserve">, S. (2016). The creative entrepreneur: A framework of analysis. Procedia, Social and </w:t>
      </w:r>
      <w:proofErr w:type="spellStart"/>
      <w:r w:rsidRPr="0025201D">
        <w:rPr>
          <w:rFonts w:ascii="Times New Roman" w:eastAsia="Times New Roman" w:hAnsi="Times New Roman" w:cs="Times New Roman"/>
          <w:color w:val="000000" w:themeColor="text1"/>
          <w:kern w:val="0"/>
          <w:szCs w:val="24"/>
          <w14:ligatures w14:val="none"/>
        </w:rPr>
        <w:t>Behavioral</w:t>
      </w:r>
      <w:proofErr w:type="spellEnd"/>
      <w:r w:rsidRPr="0025201D">
        <w:rPr>
          <w:rFonts w:ascii="Times New Roman" w:eastAsia="Times New Roman" w:hAnsi="Times New Roman" w:cs="Times New Roman"/>
          <w:color w:val="000000" w:themeColor="text1"/>
          <w:kern w:val="0"/>
          <w:szCs w:val="24"/>
          <w14:ligatures w14:val="none"/>
        </w:rPr>
        <w:t xml:space="preserve"> Sciences, 221, 21–28. </w:t>
      </w:r>
      <w:hyperlink r:id="rId7" w:history="1">
        <w:r w:rsidRPr="0025201D">
          <w:rPr>
            <w:rStyle w:val="Hyperlink"/>
            <w:rFonts w:ascii="Times New Roman" w:eastAsia="Times New Roman" w:hAnsi="Times New Roman" w:cs="Times New Roman"/>
            <w:color w:val="000000" w:themeColor="text1"/>
            <w:kern w:val="0"/>
            <w:szCs w:val="24"/>
            <w14:ligatures w14:val="none"/>
          </w:rPr>
          <w:t>https://doi.org/10.1016/j.sbspro.2016.05.086</w:t>
        </w:r>
      </w:hyperlink>
    </w:p>
    <w:p w14:paraId="0D091B73" w14:textId="77777777" w:rsidR="00162A74" w:rsidRPr="0025201D" w:rsidRDefault="00162A74" w:rsidP="00162A74">
      <w:pPr>
        <w:spacing w:before="100" w:beforeAutospacing="1"/>
        <w:rPr>
          <w:rFonts w:ascii="Times New Roman" w:eastAsia="Times New Roman" w:hAnsi="Times New Roman" w:cs="Times New Roman"/>
          <w:color w:val="000000" w:themeColor="text1"/>
          <w:kern w:val="0"/>
          <w:szCs w:val="24"/>
          <w14:ligatures w14:val="none"/>
        </w:rPr>
      </w:pPr>
      <w:r w:rsidRPr="0025201D">
        <w:rPr>
          <w:rFonts w:ascii="Times New Roman" w:eastAsia="Times New Roman" w:hAnsi="Times New Roman" w:cs="Times New Roman"/>
          <w:color w:val="000000" w:themeColor="text1"/>
          <w:kern w:val="0"/>
          <w:szCs w:val="24"/>
          <w14:ligatures w14:val="none"/>
        </w:rPr>
        <w:t>Burns, P. (2022) Entrepreneurship and Small Business, 5th Ed., Palgrave Macmillan: Basingstoke</w:t>
      </w:r>
    </w:p>
    <w:p w14:paraId="316ECBE4" w14:textId="77777777" w:rsidR="00162A74" w:rsidRPr="0025201D" w:rsidRDefault="00162A74" w:rsidP="00162A74">
      <w:pPr>
        <w:spacing w:before="100" w:beforeAutospacing="1"/>
        <w:rPr>
          <w:rFonts w:ascii="Times New Roman" w:eastAsia="Times New Roman" w:hAnsi="Times New Roman" w:cs="Times New Roman"/>
          <w:color w:val="000000" w:themeColor="text1"/>
          <w:kern w:val="0"/>
          <w:szCs w:val="24"/>
          <w14:ligatures w14:val="none"/>
        </w:rPr>
      </w:pPr>
      <w:r w:rsidRPr="0025201D">
        <w:rPr>
          <w:rFonts w:ascii="Times New Roman" w:eastAsia="Times New Roman" w:hAnsi="Times New Roman" w:cs="Times New Roman"/>
          <w:color w:val="000000" w:themeColor="text1"/>
          <w:kern w:val="0"/>
          <w:szCs w:val="24"/>
          <w14:ligatures w14:val="none"/>
        </w:rPr>
        <w:t xml:space="preserve">Chakraborty, U. (2024). Transformation of leadership for sustenance and survival of business. </w:t>
      </w:r>
      <w:proofErr w:type="spellStart"/>
      <w:r w:rsidRPr="0025201D">
        <w:rPr>
          <w:rFonts w:ascii="Times New Roman" w:eastAsia="Times New Roman" w:hAnsi="Times New Roman" w:cs="Times New Roman"/>
          <w:color w:val="000000" w:themeColor="text1"/>
          <w:kern w:val="0"/>
          <w:szCs w:val="24"/>
          <w14:ligatures w14:val="none"/>
        </w:rPr>
        <w:t>OrangeBooks</w:t>
      </w:r>
      <w:proofErr w:type="spellEnd"/>
      <w:r w:rsidRPr="0025201D">
        <w:rPr>
          <w:rFonts w:ascii="Times New Roman" w:eastAsia="Times New Roman" w:hAnsi="Times New Roman" w:cs="Times New Roman"/>
          <w:color w:val="000000" w:themeColor="text1"/>
          <w:kern w:val="0"/>
          <w:szCs w:val="24"/>
          <w14:ligatures w14:val="none"/>
        </w:rPr>
        <w:t xml:space="preserve"> Publication.</w:t>
      </w:r>
    </w:p>
    <w:p w14:paraId="0290BDC0" w14:textId="77777777" w:rsidR="00162A74" w:rsidRPr="0025201D" w:rsidRDefault="00162A74" w:rsidP="00162A74">
      <w:pPr>
        <w:spacing w:before="100" w:beforeAutospacing="1"/>
        <w:rPr>
          <w:rFonts w:ascii="Times New Roman" w:eastAsia="Times New Roman" w:hAnsi="Times New Roman" w:cs="Times New Roman"/>
          <w:color w:val="000000" w:themeColor="text1"/>
          <w:kern w:val="0"/>
          <w:szCs w:val="24"/>
          <w14:ligatures w14:val="none"/>
        </w:rPr>
      </w:pPr>
      <w:proofErr w:type="spellStart"/>
      <w:r w:rsidRPr="0025201D">
        <w:rPr>
          <w:rFonts w:ascii="Times New Roman" w:eastAsia="Times New Roman" w:hAnsi="Times New Roman" w:cs="Times New Roman"/>
          <w:color w:val="000000" w:themeColor="text1"/>
          <w:kern w:val="0"/>
          <w:szCs w:val="24"/>
          <w14:ligatures w14:val="none"/>
        </w:rPr>
        <w:lastRenderedPageBreak/>
        <w:t>CIOLooK</w:t>
      </w:r>
      <w:proofErr w:type="spellEnd"/>
      <w:r w:rsidRPr="0025201D">
        <w:rPr>
          <w:rFonts w:ascii="Times New Roman" w:eastAsia="Times New Roman" w:hAnsi="Times New Roman" w:cs="Times New Roman"/>
          <w:color w:val="000000" w:themeColor="text1"/>
          <w:kern w:val="0"/>
          <w:szCs w:val="24"/>
          <w14:ligatures w14:val="none"/>
        </w:rPr>
        <w:t xml:space="preserve"> (2022) What makes Elon Musk a successful </w:t>
      </w:r>
      <w:proofErr w:type="gramStart"/>
      <w:r w:rsidRPr="0025201D">
        <w:rPr>
          <w:rFonts w:ascii="Times New Roman" w:eastAsia="Times New Roman" w:hAnsi="Times New Roman" w:cs="Times New Roman"/>
          <w:color w:val="000000" w:themeColor="text1"/>
          <w:kern w:val="0"/>
          <w:szCs w:val="24"/>
          <w14:ligatures w14:val="none"/>
        </w:rPr>
        <w:t>entrepreneur?,</w:t>
      </w:r>
      <w:proofErr w:type="gramEnd"/>
      <w:r w:rsidRPr="0025201D">
        <w:rPr>
          <w:rFonts w:ascii="Times New Roman" w:eastAsia="Times New Roman" w:hAnsi="Times New Roman" w:cs="Times New Roman"/>
          <w:color w:val="000000" w:themeColor="text1"/>
          <w:kern w:val="0"/>
          <w:szCs w:val="24"/>
          <w14:ligatures w14:val="none"/>
        </w:rPr>
        <w:t xml:space="preserve"> </w:t>
      </w:r>
      <w:proofErr w:type="spellStart"/>
      <w:r w:rsidRPr="0025201D">
        <w:rPr>
          <w:rFonts w:ascii="Times New Roman" w:eastAsia="Times New Roman" w:hAnsi="Times New Roman" w:cs="Times New Roman"/>
          <w:color w:val="000000" w:themeColor="text1"/>
          <w:kern w:val="0"/>
          <w:szCs w:val="24"/>
          <w14:ligatures w14:val="none"/>
        </w:rPr>
        <w:t>CIOLooK</w:t>
      </w:r>
      <w:proofErr w:type="spellEnd"/>
      <w:r w:rsidRPr="0025201D">
        <w:rPr>
          <w:rFonts w:ascii="Times New Roman" w:eastAsia="Times New Roman" w:hAnsi="Times New Roman" w:cs="Times New Roman"/>
          <w:color w:val="000000" w:themeColor="text1"/>
          <w:kern w:val="0"/>
          <w:szCs w:val="24"/>
          <w14:ligatures w14:val="none"/>
        </w:rPr>
        <w:t>. Available at: https://ciolook.com/what-makes-elon-musk-a-successful-entrepreneur/ (Accessed: 4 May 2024).</w:t>
      </w:r>
    </w:p>
    <w:p w14:paraId="05CC3303" w14:textId="77777777" w:rsidR="00162A74" w:rsidRPr="0025201D" w:rsidRDefault="00162A74" w:rsidP="00162A74">
      <w:pPr>
        <w:spacing w:before="100" w:beforeAutospacing="1"/>
        <w:rPr>
          <w:rFonts w:ascii="Times New Roman" w:eastAsia="Times New Roman" w:hAnsi="Times New Roman" w:cs="Times New Roman"/>
          <w:color w:val="000000" w:themeColor="text1"/>
          <w:kern w:val="0"/>
          <w:szCs w:val="24"/>
          <w14:ligatures w14:val="none"/>
        </w:rPr>
      </w:pPr>
      <w:r w:rsidRPr="0025201D">
        <w:rPr>
          <w:rFonts w:ascii="Times New Roman" w:eastAsia="Times New Roman" w:hAnsi="Times New Roman" w:cs="Times New Roman"/>
          <w:color w:val="000000" w:themeColor="text1"/>
          <w:kern w:val="0"/>
          <w:szCs w:val="24"/>
          <w14:ligatures w14:val="none"/>
        </w:rPr>
        <w:t>Elkins, K. (2017) Richard Branson: Successful entrepreneurs share these 5 skills, CNBC. Available at: https://www.cnbc.com/2017/01/31/richard-branson-successful-entrepreneurs-share-these-5-skills.html (Accessed: 4 May 2024).</w:t>
      </w:r>
    </w:p>
    <w:p w14:paraId="05CDBFC8" w14:textId="77777777" w:rsidR="00162A74" w:rsidRPr="0025201D" w:rsidRDefault="00162A74" w:rsidP="00162A74">
      <w:pPr>
        <w:spacing w:before="100" w:beforeAutospacing="1"/>
        <w:rPr>
          <w:rFonts w:ascii="Times New Roman" w:eastAsia="Times New Roman" w:hAnsi="Times New Roman" w:cs="Times New Roman"/>
          <w:color w:val="000000" w:themeColor="text1"/>
          <w:kern w:val="0"/>
          <w:szCs w:val="24"/>
          <w14:ligatures w14:val="none"/>
        </w:rPr>
      </w:pPr>
      <w:proofErr w:type="spellStart"/>
      <w:r w:rsidRPr="0025201D">
        <w:rPr>
          <w:rFonts w:ascii="Times New Roman" w:eastAsia="Times New Roman" w:hAnsi="Times New Roman" w:cs="Times New Roman"/>
          <w:color w:val="000000" w:themeColor="text1"/>
          <w:kern w:val="0"/>
          <w:szCs w:val="24"/>
          <w14:ligatures w14:val="none"/>
        </w:rPr>
        <w:t>Filion</w:t>
      </w:r>
      <w:proofErr w:type="spellEnd"/>
      <w:r w:rsidRPr="0025201D">
        <w:rPr>
          <w:rFonts w:ascii="Times New Roman" w:eastAsia="Times New Roman" w:hAnsi="Times New Roman" w:cs="Times New Roman"/>
          <w:color w:val="000000" w:themeColor="text1"/>
          <w:kern w:val="0"/>
          <w:szCs w:val="24"/>
          <w14:ligatures w14:val="none"/>
        </w:rPr>
        <w:t xml:space="preserve">, L. J. (2021). Defining the entrepreneur. In World </w:t>
      </w:r>
      <w:proofErr w:type="spellStart"/>
      <w:r w:rsidRPr="0025201D">
        <w:rPr>
          <w:rFonts w:ascii="Times New Roman" w:eastAsia="Times New Roman" w:hAnsi="Times New Roman" w:cs="Times New Roman"/>
          <w:color w:val="000000" w:themeColor="text1"/>
          <w:kern w:val="0"/>
          <w:szCs w:val="24"/>
          <w14:ligatures w14:val="none"/>
        </w:rPr>
        <w:t>Encyclopedia</w:t>
      </w:r>
      <w:proofErr w:type="spellEnd"/>
      <w:r w:rsidRPr="0025201D">
        <w:rPr>
          <w:rFonts w:ascii="Times New Roman" w:eastAsia="Times New Roman" w:hAnsi="Times New Roman" w:cs="Times New Roman"/>
          <w:color w:val="000000" w:themeColor="text1"/>
          <w:kern w:val="0"/>
          <w:szCs w:val="24"/>
          <w14:ligatures w14:val="none"/>
        </w:rPr>
        <w:t xml:space="preserve"> of Entrepreneurship (pp. 72–83). Edward Elgar Publishing.</w:t>
      </w:r>
    </w:p>
    <w:p w14:paraId="4142FCEA" w14:textId="77777777" w:rsidR="00162A74" w:rsidRPr="0025201D" w:rsidRDefault="00162A74" w:rsidP="00162A74">
      <w:pPr>
        <w:spacing w:before="100" w:beforeAutospacing="1"/>
        <w:rPr>
          <w:rFonts w:ascii="Times New Roman" w:eastAsia="Times New Roman" w:hAnsi="Times New Roman" w:cs="Times New Roman"/>
          <w:color w:val="000000" w:themeColor="text1"/>
          <w:kern w:val="0"/>
          <w:szCs w:val="24"/>
          <w14:ligatures w14:val="none"/>
        </w:rPr>
      </w:pPr>
      <w:r w:rsidRPr="0025201D">
        <w:rPr>
          <w:rFonts w:ascii="Times New Roman" w:eastAsia="Times New Roman" w:hAnsi="Times New Roman" w:cs="Times New Roman"/>
          <w:color w:val="000000" w:themeColor="text1"/>
          <w:kern w:val="0"/>
          <w:szCs w:val="24"/>
          <w14:ligatures w14:val="none"/>
        </w:rPr>
        <w:t xml:space="preserve">Fisher, R., Maritz, A., </w:t>
      </w:r>
      <w:r>
        <w:rPr>
          <w:rFonts w:ascii="Times New Roman" w:eastAsia="Times New Roman" w:hAnsi="Times New Roman" w:cs="Times New Roman"/>
          <w:color w:val="000000" w:themeColor="text1"/>
          <w:kern w:val="0"/>
          <w:szCs w:val="24"/>
          <w14:ligatures w14:val="none"/>
        </w:rPr>
        <w:t>and</w:t>
      </w:r>
      <w:r w:rsidRPr="0025201D">
        <w:rPr>
          <w:rFonts w:ascii="Times New Roman" w:eastAsia="Times New Roman" w:hAnsi="Times New Roman" w:cs="Times New Roman"/>
          <w:color w:val="000000" w:themeColor="text1"/>
          <w:kern w:val="0"/>
          <w:szCs w:val="24"/>
          <w14:ligatures w14:val="none"/>
        </w:rPr>
        <w:t xml:space="preserve"> Lobo, A. (2016). Does individual resilience influence entrepreneurial success? Academy of Entrepreneurship Journal, 22(2), 39–53.</w:t>
      </w:r>
    </w:p>
    <w:p w14:paraId="41ED8077" w14:textId="77777777" w:rsidR="00162A74" w:rsidRPr="0025201D" w:rsidRDefault="00162A74" w:rsidP="00162A74">
      <w:pPr>
        <w:spacing w:before="100" w:beforeAutospacing="1"/>
        <w:rPr>
          <w:rFonts w:ascii="Times New Roman" w:eastAsia="Times New Roman" w:hAnsi="Times New Roman" w:cs="Times New Roman"/>
          <w:color w:val="000000" w:themeColor="text1"/>
          <w:kern w:val="0"/>
          <w:szCs w:val="24"/>
          <w14:ligatures w14:val="none"/>
        </w:rPr>
      </w:pPr>
      <w:r w:rsidRPr="0025201D">
        <w:rPr>
          <w:rFonts w:ascii="Times New Roman" w:eastAsia="Times New Roman" w:hAnsi="Times New Roman" w:cs="Times New Roman"/>
          <w:color w:val="000000" w:themeColor="text1"/>
          <w:kern w:val="0"/>
          <w:szCs w:val="24"/>
          <w14:ligatures w14:val="none"/>
        </w:rPr>
        <w:t xml:space="preserve">Fisher, Rosemary, Merlot, E., </w:t>
      </w:r>
      <w:r>
        <w:rPr>
          <w:rFonts w:ascii="Times New Roman" w:eastAsia="Times New Roman" w:hAnsi="Times New Roman" w:cs="Times New Roman"/>
          <w:color w:val="000000" w:themeColor="text1"/>
          <w:kern w:val="0"/>
          <w:szCs w:val="24"/>
          <w14:ligatures w14:val="none"/>
        </w:rPr>
        <w:t>and</w:t>
      </w:r>
      <w:r w:rsidRPr="0025201D">
        <w:rPr>
          <w:rFonts w:ascii="Times New Roman" w:eastAsia="Times New Roman" w:hAnsi="Times New Roman" w:cs="Times New Roman"/>
          <w:color w:val="000000" w:themeColor="text1"/>
          <w:kern w:val="0"/>
          <w:szCs w:val="24"/>
          <w14:ligatures w14:val="none"/>
        </w:rPr>
        <w:t xml:space="preserve"> Johnson, L. W. (2018). The obsessive and harmonious nature of entrepreneurial passion. International Journal of Entrepreneurial Behaviour </w:t>
      </w:r>
      <w:r>
        <w:rPr>
          <w:rFonts w:ascii="Times New Roman" w:eastAsia="Times New Roman" w:hAnsi="Times New Roman" w:cs="Times New Roman"/>
          <w:color w:val="000000" w:themeColor="text1"/>
          <w:kern w:val="0"/>
          <w:szCs w:val="24"/>
          <w14:ligatures w14:val="none"/>
        </w:rPr>
        <w:t>and</w:t>
      </w:r>
      <w:r w:rsidRPr="0025201D">
        <w:rPr>
          <w:rFonts w:ascii="Times New Roman" w:eastAsia="Times New Roman" w:hAnsi="Times New Roman" w:cs="Times New Roman"/>
          <w:color w:val="000000" w:themeColor="text1"/>
          <w:kern w:val="0"/>
          <w:szCs w:val="24"/>
          <w14:ligatures w14:val="none"/>
        </w:rPr>
        <w:t xml:space="preserve"> Research, 24(1), 22–40. </w:t>
      </w:r>
      <w:hyperlink r:id="rId8" w:history="1">
        <w:r w:rsidRPr="0025201D">
          <w:rPr>
            <w:rStyle w:val="Hyperlink"/>
            <w:rFonts w:ascii="Times New Roman" w:eastAsia="Times New Roman" w:hAnsi="Times New Roman" w:cs="Times New Roman"/>
            <w:color w:val="000000" w:themeColor="text1"/>
            <w:kern w:val="0"/>
            <w:szCs w:val="24"/>
            <w14:ligatures w14:val="none"/>
          </w:rPr>
          <w:t>https://doi.org/10.1108/ijebr-01-2017-0011</w:t>
        </w:r>
      </w:hyperlink>
    </w:p>
    <w:p w14:paraId="4F6637E9" w14:textId="77777777" w:rsidR="00162A74" w:rsidRPr="0025201D" w:rsidRDefault="00162A74" w:rsidP="00162A74">
      <w:pPr>
        <w:spacing w:before="100" w:beforeAutospacing="1"/>
        <w:rPr>
          <w:rFonts w:ascii="Times New Roman" w:eastAsia="Times New Roman" w:hAnsi="Times New Roman" w:cs="Times New Roman"/>
          <w:color w:val="000000" w:themeColor="text1"/>
          <w:kern w:val="0"/>
          <w:szCs w:val="24"/>
          <w14:ligatures w14:val="none"/>
        </w:rPr>
      </w:pPr>
      <w:proofErr w:type="spellStart"/>
      <w:r w:rsidRPr="0025201D">
        <w:rPr>
          <w:rFonts w:ascii="Times New Roman" w:eastAsia="Times New Roman" w:hAnsi="Times New Roman" w:cs="Times New Roman"/>
          <w:color w:val="000000" w:themeColor="text1"/>
          <w:kern w:val="0"/>
          <w:szCs w:val="24"/>
          <w14:ligatures w14:val="none"/>
        </w:rPr>
        <w:t>Glauser</w:t>
      </w:r>
      <w:proofErr w:type="spellEnd"/>
      <w:r w:rsidRPr="0025201D">
        <w:rPr>
          <w:rFonts w:ascii="Times New Roman" w:eastAsia="Times New Roman" w:hAnsi="Times New Roman" w:cs="Times New Roman"/>
          <w:color w:val="000000" w:themeColor="text1"/>
          <w:kern w:val="0"/>
          <w:szCs w:val="24"/>
          <w14:ligatures w14:val="none"/>
        </w:rPr>
        <w:t xml:space="preserve">, M., </w:t>
      </w:r>
      <w:r>
        <w:rPr>
          <w:rFonts w:ascii="Times New Roman" w:eastAsia="Times New Roman" w:hAnsi="Times New Roman" w:cs="Times New Roman"/>
          <w:color w:val="000000" w:themeColor="text1"/>
          <w:kern w:val="0"/>
          <w:szCs w:val="24"/>
          <w14:ligatures w14:val="none"/>
        </w:rPr>
        <w:t>and</w:t>
      </w:r>
      <w:r w:rsidRPr="0025201D">
        <w:rPr>
          <w:rFonts w:ascii="Times New Roman" w:eastAsia="Times New Roman" w:hAnsi="Times New Roman" w:cs="Times New Roman"/>
          <w:color w:val="000000" w:themeColor="text1"/>
          <w:kern w:val="0"/>
          <w:szCs w:val="24"/>
          <w14:ligatures w14:val="none"/>
        </w:rPr>
        <w:t xml:space="preserve"> Holland, D. (2016). The Leadership Traits Shared by Successful Entrepreneurs. Entrepreneur </w:t>
      </w:r>
      <w:r>
        <w:rPr>
          <w:rFonts w:ascii="Times New Roman" w:eastAsia="Times New Roman" w:hAnsi="Times New Roman" w:cs="Times New Roman"/>
          <w:color w:val="000000" w:themeColor="text1"/>
          <w:kern w:val="0"/>
          <w:szCs w:val="24"/>
          <w14:ligatures w14:val="none"/>
        </w:rPr>
        <w:t>and</w:t>
      </w:r>
      <w:r w:rsidRPr="0025201D">
        <w:rPr>
          <w:rFonts w:ascii="Times New Roman" w:eastAsia="Times New Roman" w:hAnsi="Times New Roman" w:cs="Times New Roman"/>
          <w:color w:val="000000" w:themeColor="text1"/>
          <w:kern w:val="0"/>
          <w:szCs w:val="24"/>
          <w14:ligatures w14:val="none"/>
        </w:rPr>
        <w:t xml:space="preserve"> Innovation Exchange.</w:t>
      </w:r>
    </w:p>
    <w:p w14:paraId="1F7BC7F4" w14:textId="77777777" w:rsidR="00162A74" w:rsidRPr="0025201D" w:rsidRDefault="00162A74" w:rsidP="00162A74">
      <w:pPr>
        <w:spacing w:before="100" w:beforeAutospacing="1"/>
        <w:rPr>
          <w:rFonts w:ascii="Times New Roman" w:eastAsia="Times New Roman" w:hAnsi="Times New Roman" w:cs="Times New Roman"/>
          <w:color w:val="000000" w:themeColor="text1"/>
          <w:kern w:val="0"/>
          <w:szCs w:val="24"/>
          <w14:ligatures w14:val="none"/>
        </w:rPr>
      </w:pPr>
      <w:proofErr w:type="spellStart"/>
      <w:r w:rsidRPr="0025201D">
        <w:rPr>
          <w:rFonts w:ascii="Times New Roman" w:eastAsia="Times New Roman" w:hAnsi="Times New Roman" w:cs="Times New Roman"/>
          <w:color w:val="000000" w:themeColor="text1"/>
          <w:kern w:val="0"/>
          <w:szCs w:val="24"/>
          <w14:ligatures w14:val="none"/>
        </w:rPr>
        <w:t>Hammershøj</w:t>
      </w:r>
      <w:proofErr w:type="spellEnd"/>
      <w:r w:rsidRPr="0025201D">
        <w:rPr>
          <w:rFonts w:ascii="Times New Roman" w:eastAsia="Times New Roman" w:hAnsi="Times New Roman" w:cs="Times New Roman"/>
          <w:color w:val="000000" w:themeColor="text1"/>
          <w:kern w:val="0"/>
          <w:szCs w:val="24"/>
          <w14:ligatures w14:val="none"/>
        </w:rPr>
        <w:t xml:space="preserve">, L. G. (2018). Conceptualizing creativity and innovation as affective processes: Steve Jobs, Lars von Trier, and responsible innovation. Philosophy of Management, 17(1), 115–131. </w:t>
      </w:r>
      <w:hyperlink r:id="rId9" w:history="1">
        <w:r w:rsidRPr="0025201D">
          <w:rPr>
            <w:rStyle w:val="Hyperlink"/>
            <w:rFonts w:ascii="Times New Roman" w:eastAsia="Times New Roman" w:hAnsi="Times New Roman" w:cs="Times New Roman"/>
            <w:color w:val="000000" w:themeColor="text1"/>
            <w:kern w:val="0"/>
            <w:szCs w:val="24"/>
            <w14:ligatures w14:val="none"/>
          </w:rPr>
          <w:t>https://doi.org/10.1007/s40926-017-0053-2</w:t>
        </w:r>
      </w:hyperlink>
    </w:p>
    <w:p w14:paraId="6AB29B1A" w14:textId="77777777" w:rsidR="00162A74" w:rsidRPr="0025201D" w:rsidRDefault="00162A74" w:rsidP="00162A74">
      <w:pPr>
        <w:spacing w:before="100" w:beforeAutospacing="1"/>
        <w:rPr>
          <w:rFonts w:ascii="Times New Roman" w:eastAsia="Times New Roman" w:hAnsi="Times New Roman" w:cs="Times New Roman"/>
          <w:color w:val="000000" w:themeColor="text1"/>
          <w:kern w:val="0"/>
          <w:szCs w:val="24"/>
          <w14:ligatures w14:val="none"/>
        </w:rPr>
      </w:pPr>
      <w:r w:rsidRPr="0025201D">
        <w:rPr>
          <w:rFonts w:ascii="Times New Roman" w:eastAsia="Times New Roman" w:hAnsi="Times New Roman" w:cs="Times New Roman"/>
          <w:color w:val="000000" w:themeColor="text1"/>
          <w:kern w:val="0"/>
          <w:szCs w:val="24"/>
          <w14:ligatures w14:val="none"/>
        </w:rPr>
        <w:t xml:space="preserve">Harrison, C., Paul, S., </w:t>
      </w:r>
      <w:r>
        <w:rPr>
          <w:rFonts w:ascii="Times New Roman" w:eastAsia="Times New Roman" w:hAnsi="Times New Roman" w:cs="Times New Roman"/>
          <w:color w:val="000000" w:themeColor="text1"/>
          <w:kern w:val="0"/>
          <w:szCs w:val="24"/>
          <w14:ligatures w14:val="none"/>
        </w:rPr>
        <w:t>and</w:t>
      </w:r>
      <w:r w:rsidRPr="0025201D">
        <w:rPr>
          <w:rFonts w:ascii="Times New Roman" w:eastAsia="Times New Roman" w:hAnsi="Times New Roman" w:cs="Times New Roman"/>
          <w:color w:val="000000" w:themeColor="text1"/>
          <w:kern w:val="0"/>
          <w:szCs w:val="24"/>
          <w14:ligatures w14:val="none"/>
        </w:rPr>
        <w:t xml:space="preserve"> Burnard, K. (2016). Entrepreneurial leadership: A systematic literature review. International Review of Entrepreneurship, 14(2).</w:t>
      </w:r>
    </w:p>
    <w:p w14:paraId="60F52EE0" w14:textId="77777777" w:rsidR="00162A74" w:rsidRPr="0025201D" w:rsidRDefault="00162A74" w:rsidP="00162A74">
      <w:pPr>
        <w:spacing w:before="100" w:beforeAutospacing="1"/>
        <w:rPr>
          <w:rFonts w:ascii="Times New Roman" w:eastAsia="Times New Roman" w:hAnsi="Times New Roman" w:cs="Times New Roman"/>
          <w:color w:val="000000" w:themeColor="text1"/>
          <w:kern w:val="0"/>
          <w:szCs w:val="24"/>
          <w14:ligatures w14:val="none"/>
        </w:rPr>
      </w:pPr>
      <w:proofErr w:type="spellStart"/>
      <w:r w:rsidRPr="0025201D">
        <w:rPr>
          <w:rFonts w:ascii="Times New Roman" w:eastAsia="Times New Roman" w:hAnsi="Times New Roman" w:cs="Times New Roman"/>
          <w:color w:val="000000" w:themeColor="text1"/>
          <w:kern w:val="0"/>
          <w:szCs w:val="24"/>
          <w14:ligatures w14:val="none"/>
        </w:rPr>
        <w:t>Hedner</w:t>
      </w:r>
      <w:proofErr w:type="spellEnd"/>
      <w:r w:rsidRPr="0025201D">
        <w:rPr>
          <w:rFonts w:ascii="Times New Roman" w:eastAsia="Times New Roman" w:hAnsi="Times New Roman" w:cs="Times New Roman"/>
          <w:color w:val="000000" w:themeColor="text1"/>
          <w:kern w:val="0"/>
          <w:szCs w:val="24"/>
          <w14:ligatures w14:val="none"/>
        </w:rPr>
        <w:t xml:space="preserve">, T., </w:t>
      </w:r>
      <w:proofErr w:type="spellStart"/>
      <w:r w:rsidRPr="0025201D">
        <w:rPr>
          <w:rFonts w:ascii="Times New Roman" w:eastAsia="Times New Roman" w:hAnsi="Times New Roman" w:cs="Times New Roman"/>
          <w:color w:val="000000" w:themeColor="text1"/>
          <w:kern w:val="0"/>
          <w:szCs w:val="24"/>
          <w14:ligatures w14:val="none"/>
        </w:rPr>
        <w:t>Abouzeedan</w:t>
      </w:r>
      <w:proofErr w:type="spellEnd"/>
      <w:r w:rsidRPr="0025201D">
        <w:rPr>
          <w:rFonts w:ascii="Times New Roman" w:eastAsia="Times New Roman" w:hAnsi="Times New Roman" w:cs="Times New Roman"/>
          <w:color w:val="000000" w:themeColor="text1"/>
          <w:kern w:val="0"/>
          <w:szCs w:val="24"/>
          <w14:ligatures w14:val="none"/>
        </w:rPr>
        <w:t xml:space="preserve">, A., </w:t>
      </w:r>
      <w:r>
        <w:rPr>
          <w:rFonts w:ascii="Times New Roman" w:eastAsia="Times New Roman" w:hAnsi="Times New Roman" w:cs="Times New Roman"/>
          <w:color w:val="000000" w:themeColor="text1"/>
          <w:kern w:val="0"/>
          <w:szCs w:val="24"/>
          <w14:ligatures w14:val="none"/>
        </w:rPr>
        <w:t>and</w:t>
      </w:r>
      <w:r w:rsidRPr="0025201D">
        <w:rPr>
          <w:rFonts w:ascii="Times New Roman" w:eastAsia="Times New Roman" w:hAnsi="Times New Roman" w:cs="Times New Roman"/>
          <w:color w:val="000000" w:themeColor="text1"/>
          <w:kern w:val="0"/>
          <w:szCs w:val="24"/>
          <w14:ligatures w14:val="none"/>
        </w:rPr>
        <w:t xml:space="preserve"> </w:t>
      </w:r>
      <w:proofErr w:type="spellStart"/>
      <w:r w:rsidRPr="0025201D">
        <w:rPr>
          <w:rFonts w:ascii="Times New Roman" w:eastAsia="Times New Roman" w:hAnsi="Times New Roman" w:cs="Times New Roman"/>
          <w:color w:val="000000" w:themeColor="text1"/>
          <w:kern w:val="0"/>
          <w:szCs w:val="24"/>
          <w14:ligatures w14:val="none"/>
        </w:rPr>
        <w:t>Klofsten</w:t>
      </w:r>
      <w:proofErr w:type="spellEnd"/>
      <w:r w:rsidRPr="0025201D">
        <w:rPr>
          <w:rFonts w:ascii="Times New Roman" w:eastAsia="Times New Roman" w:hAnsi="Times New Roman" w:cs="Times New Roman"/>
          <w:color w:val="000000" w:themeColor="text1"/>
          <w:kern w:val="0"/>
          <w:szCs w:val="24"/>
          <w14:ligatures w14:val="none"/>
        </w:rPr>
        <w:t xml:space="preserve">, M. (2011). Entrepreneurial resilience. Annals of Innovation </w:t>
      </w:r>
      <w:r>
        <w:rPr>
          <w:rFonts w:ascii="Times New Roman" w:eastAsia="Times New Roman" w:hAnsi="Times New Roman" w:cs="Times New Roman"/>
          <w:color w:val="000000" w:themeColor="text1"/>
          <w:kern w:val="0"/>
          <w:szCs w:val="24"/>
          <w14:ligatures w14:val="none"/>
        </w:rPr>
        <w:t>and</w:t>
      </w:r>
      <w:r w:rsidRPr="0025201D">
        <w:rPr>
          <w:rFonts w:ascii="Times New Roman" w:eastAsia="Times New Roman" w:hAnsi="Times New Roman" w:cs="Times New Roman"/>
          <w:color w:val="000000" w:themeColor="text1"/>
          <w:kern w:val="0"/>
          <w:szCs w:val="24"/>
          <w14:ligatures w14:val="none"/>
        </w:rPr>
        <w:t xml:space="preserve"> Entrepreneurship, 2(1).</w:t>
      </w:r>
    </w:p>
    <w:p w14:paraId="39143FEF" w14:textId="77777777" w:rsidR="00162A74" w:rsidRPr="0025201D" w:rsidRDefault="00162A74" w:rsidP="00162A74">
      <w:pPr>
        <w:spacing w:before="100" w:beforeAutospacing="1"/>
        <w:rPr>
          <w:rFonts w:ascii="Times New Roman" w:eastAsia="Times New Roman" w:hAnsi="Times New Roman" w:cs="Times New Roman"/>
          <w:color w:val="000000" w:themeColor="text1"/>
          <w:kern w:val="0"/>
          <w:szCs w:val="24"/>
          <w14:ligatures w14:val="none"/>
        </w:rPr>
      </w:pPr>
      <w:r w:rsidRPr="0025201D">
        <w:rPr>
          <w:rFonts w:ascii="Times New Roman" w:eastAsia="Times New Roman" w:hAnsi="Times New Roman" w:cs="Times New Roman"/>
          <w:color w:val="000000" w:themeColor="text1"/>
          <w:kern w:val="0"/>
          <w:szCs w:val="24"/>
          <w14:ligatures w14:val="none"/>
        </w:rPr>
        <w:t>International Small Business Journal (2023) Scimagojr.com. Available at: https://www.scimagojr.com/journalsearch.php?q=28552</w:t>
      </w:r>
      <w:r>
        <w:rPr>
          <w:rFonts w:ascii="Times New Roman" w:eastAsia="Times New Roman" w:hAnsi="Times New Roman" w:cs="Times New Roman"/>
          <w:color w:val="000000" w:themeColor="text1"/>
          <w:kern w:val="0"/>
          <w:szCs w:val="24"/>
          <w14:ligatures w14:val="none"/>
        </w:rPr>
        <w:t>and</w:t>
      </w:r>
      <w:r w:rsidRPr="0025201D">
        <w:rPr>
          <w:rFonts w:ascii="Times New Roman" w:eastAsia="Times New Roman" w:hAnsi="Times New Roman" w:cs="Times New Roman"/>
          <w:color w:val="000000" w:themeColor="text1"/>
          <w:kern w:val="0"/>
          <w:szCs w:val="24"/>
          <w14:ligatures w14:val="none"/>
        </w:rPr>
        <w:t>tip=sid</w:t>
      </w:r>
      <w:r>
        <w:rPr>
          <w:rFonts w:ascii="Times New Roman" w:eastAsia="Times New Roman" w:hAnsi="Times New Roman" w:cs="Times New Roman"/>
          <w:color w:val="000000" w:themeColor="text1"/>
          <w:kern w:val="0"/>
          <w:szCs w:val="24"/>
          <w14:ligatures w14:val="none"/>
        </w:rPr>
        <w:t>and</w:t>
      </w:r>
      <w:r w:rsidRPr="0025201D">
        <w:rPr>
          <w:rFonts w:ascii="Times New Roman" w:eastAsia="Times New Roman" w:hAnsi="Times New Roman" w:cs="Times New Roman"/>
          <w:color w:val="000000" w:themeColor="text1"/>
          <w:kern w:val="0"/>
          <w:szCs w:val="24"/>
          <w14:ligatures w14:val="none"/>
        </w:rPr>
        <w:t>clean=0 (Accessed: 4 May 2024).</w:t>
      </w:r>
    </w:p>
    <w:p w14:paraId="58E597A1" w14:textId="77777777" w:rsidR="00162A74" w:rsidRPr="0025201D" w:rsidRDefault="00162A74" w:rsidP="00162A74">
      <w:pPr>
        <w:spacing w:before="100" w:beforeAutospacing="1"/>
        <w:rPr>
          <w:rFonts w:ascii="Times New Roman" w:eastAsia="Times New Roman" w:hAnsi="Times New Roman" w:cs="Times New Roman"/>
          <w:color w:val="000000" w:themeColor="text1"/>
          <w:kern w:val="0"/>
          <w:szCs w:val="24"/>
          <w14:ligatures w14:val="none"/>
        </w:rPr>
      </w:pPr>
      <w:proofErr w:type="spellStart"/>
      <w:r w:rsidRPr="0025201D">
        <w:rPr>
          <w:rFonts w:ascii="Times New Roman" w:eastAsia="Times New Roman" w:hAnsi="Times New Roman" w:cs="Times New Roman"/>
          <w:color w:val="000000" w:themeColor="text1"/>
          <w:kern w:val="0"/>
          <w:szCs w:val="24"/>
          <w14:ligatures w14:val="none"/>
        </w:rPr>
        <w:lastRenderedPageBreak/>
        <w:t>Karmarkar</w:t>
      </w:r>
      <w:proofErr w:type="spellEnd"/>
      <w:r w:rsidRPr="0025201D">
        <w:rPr>
          <w:rFonts w:ascii="Times New Roman" w:eastAsia="Times New Roman" w:hAnsi="Times New Roman" w:cs="Times New Roman"/>
          <w:color w:val="000000" w:themeColor="text1"/>
          <w:kern w:val="0"/>
          <w:szCs w:val="24"/>
          <w14:ligatures w14:val="none"/>
        </w:rPr>
        <w:t xml:space="preserve">, Y., </w:t>
      </w:r>
      <w:proofErr w:type="spellStart"/>
      <w:r w:rsidRPr="0025201D">
        <w:rPr>
          <w:rFonts w:ascii="Times New Roman" w:eastAsia="Times New Roman" w:hAnsi="Times New Roman" w:cs="Times New Roman"/>
          <w:color w:val="000000" w:themeColor="text1"/>
          <w:kern w:val="0"/>
          <w:szCs w:val="24"/>
          <w14:ligatures w14:val="none"/>
        </w:rPr>
        <w:t>Chabra</w:t>
      </w:r>
      <w:proofErr w:type="spellEnd"/>
      <w:r w:rsidRPr="0025201D">
        <w:rPr>
          <w:rFonts w:ascii="Times New Roman" w:eastAsia="Times New Roman" w:hAnsi="Times New Roman" w:cs="Times New Roman"/>
          <w:color w:val="000000" w:themeColor="text1"/>
          <w:kern w:val="0"/>
          <w:szCs w:val="24"/>
          <w14:ligatures w14:val="none"/>
        </w:rPr>
        <w:t xml:space="preserve">, M., </w:t>
      </w:r>
      <w:r>
        <w:rPr>
          <w:rFonts w:ascii="Times New Roman" w:eastAsia="Times New Roman" w:hAnsi="Times New Roman" w:cs="Times New Roman"/>
          <w:color w:val="000000" w:themeColor="text1"/>
          <w:kern w:val="0"/>
          <w:szCs w:val="24"/>
          <w14:ligatures w14:val="none"/>
        </w:rPr>
        <w:t>and</w:t>
      </w:r>
      <w:r w:rsidRPr="0025201D">
        <w:rPr>
          <w:rFonts w:ascii="Times New Roman" w:eastAsia="Times New Roman" w:hAnsi="Times New Roman" w:cs="Times New Roman"/>
          <w:color w:val="000000" w:themeColor="text1"/>
          <w:kern w:val="0"/>
          <w:szCs w:val="24"/>
          <w14:ligatures w14:val="none"/>
        </w:rPr>
        <w:t xml:space="preserve"> Deshpande, A. (2014). Entrepreneurial leadership style (s): A taxonomic review. Annual Research Journal of Symbiosis Centre for Management Studies, 2(1), 156–189.</w:t>
      </w:r>
    </w:p>
    <w:p w14:paraId="7AF6D33A" w14:textId="77777777" w:rsidR="00162A74" w:rsidRPr="0025201D" w:rsidRDefault="00162A74" w:rsidP="00162A74">
      <w:pPr>
        <w:spacing w:before="100" w:beforeAutospacing="1"/>
        <w:rPr>
          <w:rFonts w:ascii="Times New Roman" w:eastAsia="Times New Roman" w:hAnsi="Times New Roman" w:cs="Times New Roman"/>
          <w:color w:val="000000" w:themeColor="text1"/>
          <w:kern w:val="0"/>
          <w:szCs w:val="24"/>
          <w14:ligatures w14:val="none"/>
        </w:rPr>
      </w:pPr>
      <w:proofErr w:type="spellStart"/>
      <w:r w:rsidRPr="0025201D">
        <w:rPr>
          <w:rFonts w:ascii="Times New Roman" w:eastAsia="Times New Roman" w:hAnsi="Times New Roman" w:cs="Times New Roman"/>
          <w:color w:val="000000" w:themeColor="text1"/>
          <w:kern w:val="0"/>
          <w:szCs w:val="24"/>
          <w14:ligatures w14:val="none"/>
        </w:rPr>
        <w:t>Korber</w:t>
      </w:r>
      <w:proofErr w:type="spellEnd"/>
      <w:r w:rsidRPr="0025201D">
        <w:rPr>
          <w:rFonts w:ascii="Times New Roman" w:eastAsia="Times New Roman" w:hAnsi="Times New Roman" w:cs="Times New Roman"/>
          <w:color w:val="000000" w:themeColor="text1"/>
          <w:kern w:val="0"/>
          <w:szCs w:val="24"/>
          <w14:ligatures w14:val="none"/>
        </w:rPr>
        <w:t xml:space="preserve">, S., </w:t>
      </w:r>
      <w:r>
        <w:rPr>
          <w:rFonts w:ascii="Times New Roman" w:eastAsia="Times New Roman" w:hAnsi="Times New Roman" w:cs="Times New Roman"/>
          <w:color w:val="000000" w:themeColor="text1"/>
          <w:kern w:val="0"/>
          <w:szCs w:val="24"/>
          <w14:ligatures w14:val="none"/>
        </w:rPr>
        <w:t>and</w:t>
      </w:r>
      <w:r w:rsidRPr="0025201D">
        <w:rPr>
          <w:rFonts w:ascii="Times New Roman" w:eastAsia="Times New Roman" w:hAnsi="Times New Roman" w:cs="Times New Roman"/>
          <w:color w:val="000000" w:themeColor="text1"/>
          <w:kern w:val="0"/>
          <w:szCs w:val="24"/>
          <w14:ligatures w14:val="none"/>
        </w:rPr>
        <w:t xml:space="preserve"> McNaughton, R. B. (2018). Resilience and entrepreneurship: a systematic literature review. International Journal of Entrepreneurial Behaviour </w:t>
      </w:r>
      <w:r>
        <w:rPr>
          <w:rFonts w:ascii="Times New Roman" w:eastAsia="Times New Roman" w:hAnsi="Times New Roman" w:cs="Times New Roman"/>
          <w:color w:val="000000" w:themeColor="text1"/>
          <w:kern w:val="0"/>
          <w:szCs w:val="24"/>
          <w14:ligatures w14:val="none"/>
        </w:rPr>
        <w:t>and</w:t>
      </w:r>
      <w:r w:rsidRPr="0025201D">
        <w:rPr>
          <w:rFonts w:ascii="Times New Roman" w:eastAsia="Times New Roman" w:hAnsi="Times New Roman" w:cs="Times New Roman"/>
          <w:color w:val="000000" w:themeColor="text1"/>
          <w:kern w:val="0"/>
          <w:szCs w:val="24"/>
          <w14:ligatures w14:val="none"/>
        </w:rPr>
        <w:t xml:space="preserve"> Research, 24(7), 1129–1154. </w:t>
      </w:r>
      <w:hyperlink r:id="rId10" w:history="1">
        <w:r w:rsidRPr="0025201D">
          <w:rPr>
            <w:rStyle w:val="Hyperlink"/>
            <w:rFonts w:ascii="Times New Roman" w:eastAsia="Times New Roman" w:hAnsi="Times New Roman" w:cs="Times New Roman"/>
            <w:color w:val="000000" w:themeColor="text1"/>
            <w:kern w:val="0"/>
            <w:szCs w:val="24"/>
            <w14:ligatures w14:val="none"/>
          </w:rPr>
          <w:t>https://doi.org/10.1108/ijebr-10-2016-0356</w:t>
        </w:r>
      </w:hyperlink>
    </w:p>
    <w:p w14:paraId="6A124CCE" w14:textId="77777777" w:rsidR="00162A74" w:rsidRPr="0025201D" w:rsidRDefault="00162A74" w:rsidP="00162A74">
      <w:pPr>
        <w:spacing w:before="100" w:beforeAutospacing="1"/>
        <w:rPr>
          <w:rFonts w:ascii="Times New Roman" w:eastAsia="Times New Roman" w:hAnsi="Times New Roman" w:cs="Times New Roman"/>
          <w:color w:val="000000" w:themeColor="text1"/>
          <w:kern w:val="0"/>
          <w:szCs w:val="24"/>
          <w14:ligatures w14:val="none"/>
        </w:rPr>
      </w:pPr>
      <w:proofErr w:type="spellStart"/>
      <w:r w:rsidRPr="0025201D">
        <w:rPr>
          <w:rFonts w:ascii="Times New Roman" w:eastAsia="Times New Roman" w:hAnsi="Times New Roman" w:cs="Times New Roman"/>
          <w:color w:val="000000" w:themeColor="text1"/>
          <w:kern w:val="0"/>
          <w:szCs w:val="24"/>
          <w14:ligatures w14:val="none"/>
        </w:rPr>
        <w:t>Kozubíková</w:t>
      </w:r>
      <w:proofErr w:type="spellEnd"/>
      <w:r w:rsidRPr="0025201D">
        <w:rPr>
          <w:rFonts w:ascii="Times New Roman" w:eastAsia="Times New Roman" w:hAnsi="Times New Roman" w:cs="Times New Roman"/>
          <w:color w:val="000000" w:themeColor="text1"/>
          <w:kern w:val="0"/>
          <w:szCs w:val="24"/>
          <w14:ligatures w14:val="none"/>
        </w:rPr>
        <w:t xml:space="preserve">, L., </w:t>
      </w:r>
      <w:proofErr w:type="spellStart"/>
      <w:r w:rsidRPr="0025201D">
        <w:rPr>
          <w:rFonts w:ascii="Times New Roman" w:eastAsia="Times New Roman" w:hAnsi="Times New Roman" w:cs="Times New Roman"/>
          <w:color w:val="000000" w:themeColor="text1"/>
          <w:kern w:val="0"/>
          <w:szCs w:val="24"/>
          <w14:ligatures w14:val="none"/>
        </w:rPr>
        <w:t>Dvorský</w:t>
      </w:r>
      <w:proofErr w:type="spellEnd"/>
      <w:r w:rsidRPr="0025201D">
        <w:rPr>
          <w:rFonts w:ascii="Times New Roman" w:eastAsia="Times New Roman" w:hAnsi="Times New Roman" w:cs="Times New Roman"/>
          <w:color w:val="000000" w:themeColor="text1"/>
          <w:kern w:val="0"/>
          <w:szCs w:val="24"/>
          <w14:ligatures w14:val="none"/>
        </w:rPr>
        <w:t xml:space="preserve">, J., </w:t>
      </w:r>
      <w:proofErr w:type="spellStart"/>
      <w:r w:rsidRPr="0025201D">
        <w:rPr>
          <w:rFonts w:ascii="Times New Roman" w:eastAsia="Times New Roman" w:hAnsi="Times New Roman" w:cs="Times New Roman"/>
          <w:color w:val="000000" w:themeColor="text1"/>
          <w:kern w:val="0"/>
          <w:szCs w:val="24"/>
          <w14:ligatures w14:val="none"/>
        </w:rPr>
        <w:t>Cepel</w:t>
      </w:r>
      <w:proofErr w:type="spellEnd"/>
      <w:r w:rsidRPr="0025201D">
        <w:rPr>
          <w:rFonts w:ascii="Times New Roman" w:eastAsia="Times New Roman" w:hAnsi="Times New Roman" w:cs="Times New Roman"/>
          <w:color w:val="000000" w:themeColor="text1"/>
          <w:kern w:val="0"/>
          <w:szCs w:val="24"/>
          <w14:ligatures w14:val="none"/>
        </w:rPr>
        <w:t xml:space="preserve">, M., </w:t>
      </w:r>
      <w:r>
        <w:rPr>
          <w:rFonts w:ascii="Times New Roman" w:eastAsia="Times New Roman" w:hAnsi="Times New Roman" w:cs="Times New Roman"/>
          <w:color w:val="000000" w:themeColor="text1"/>
          <w:kern w:val="0"/>
          <w:szCs w:val="24"/>
          <w14:ligatures w14:val="none"/>
        </w:rPr>
        <w:t>and</w:t>
      </w:r>
      <w:r w:rsidRPr="0025201D">
        <w:rPr>
          <w:rFonts w:ascii="Times New Roman" w:eastAsia="Times New Roman" w:hAnsi="Times New Roman" w:cs="Times New Roman"/>
          <w:color w:val="000000" w:themeColor="text1"/>
          <w:kern w:val="0"/>
          <w:szCs w:val="24"/>
          <w14:ligatures w14:val="none"/>
        </w:rPr>
        <w:t xml:space="preserve"> </w:t>
      </w:r>
      <w:proofErr w:type="spellStart"/>
      <w:r w:rsidRPr="0025201D">
        <w:rPr>
          <w:rFonts w:ascii="Times New Roman" w:eastAsia="Times New Roman" w:hAnsi="Times New Roman" w:cs="Times New Roman"/>
          <w:color w:val="000000" w:themeColor="text1"/>
          <w:kern w:val="0"/>
          <w:szCs w:val="24"/>
          <w14:ligatures w14:val="none"/>
        </w:rPr>
        <w:t>Balcerzak</w:t>
      </w:r>
      <w:proofErr w:type="spellEnd"/>
      <w:r w:rsidRPr="0025201D">
        <w:rPr>
          <w:rFonts w:ascii="Times New Roman" w:eastAsia="Times New Roman" w:hAnsi="Times New Roman" w:cs="Times New Roman"/>
          <w:color w:val="000000" w:themeColor="text1"/>
          <w:kern w:val="0"/>
          <w:szCs w:val="24"/>
          <w14:ligatures w14:val="none"/>
        </w:rPr>
        <w:t xml:space="preserve">, A. P. (2017). Important characteristics of an entrepreneur in relation to risk-taking: Czech Republic case study. Journal of International Studies, 10(3), 220–233. </w:t>
      </w:r>
      <w:hyperlink r:id="rId11" w:history="1">
        <w:r w:rsidRPr="0025201D">
          <w:rPr>
            <w:rStyle w:val="Hyperlink"/>
            <w:rFonts w:ascii="Times New Roman" w:eastAsia="Times New Roman" w:hAnsi="Times New Roman" w:cs="Times New Roman"/>
            <w:color w:val="000000" w:themeColor="text1"/>
            <w:kern w:val="0"/>
            <w:szCs w:val="24"/>
            <w14:ligatures w14:val="none"/>
          </w:rPr>
          <w:t>https://doi.org/10.14254/2071-8330.2017/10-3/16</w:t>
        </w:r>
      </w:hyperlink>
    </w:p>
    <w:p w14:paraId="5B197B09" w14:textId="77777777" w:rsidR="00162A74" w:rsidRPr="0025201D" w:rsidRDefault="00162A74" w:rsidP="00162A74">
      <w:pPr>
        <w:spacing w:before="100" w:beforeAutospacing="1"/>
        <w:rPr>
          <w:rFonts w:ascii="Times New Roman" w:eastAsia="Times New Roman" w:hAnsi="Times New Roman" w:cs="Times New Roman"/>
          <w:color w:val="000000" w:themeColor="text1"/>
          <w:kern w:val="0"/>
          <w:szCs w:val="24"/>
          <w14:ligatures w14:val="none"/>
        </w:rPr>
      </w:pPr>
      <w:r w:rsidRPr="0025201D">
        <w:rPr>
          <w:rFonts w:ascii="Times New Roman" w:eastAsia="Times New Roman" w:hAnsi="Times New Roman" w:cs="Times New Roman"/>
          <w:color w:val="000000" w:themeColor="text1"/>
          <w:kern w:val="0"/>
          <w:szCs w:val="24"/>
          <w14:ligatures w14:val="none"/>
        </w:rPr>
        <w:t xml:space="preserve">Madan, B., </w:t>
      </w:r>
      <w:r>
        <w:rPr>
          <w:rFonts w:ascii="Times New Roman" w:eastAsia="Times New Roman" w:hAnsi="Times New Roman" w:cs="Times New Roman"/>
          <w:color w:val="000000" w:themeColor="text1"/>
          <w:kern w:val="0"/>
          <w:szCs w:val="24"/>
          <w14:ligatures w14:val="none"/>
        </w:rPr>
        <w:t>and</w:t>
      </w:r>
      <w:r w:rsidRPr="0025201D">
        <w:rPr>
          <w:rFonts w:ascii="Times New Roman" w:eastAsia="Times New Roman" w:hAnsi="Times New Roman" w:cs="Times New Roman"/>
          <w:color w:val="000000" w:themeColor="text1"/>
          <w:kern w:val="0"/>
          <w:szCs w:val="24"/>
          <w14:ligatures w14:val="none"/>
        </w:rPr>
        <w:t xml:space="preserve"> </w:t>
      </w:r>
      <w:proofErr w:type="spellStart"/>
      <w:r w:rsidRPr="0025201D">
        <w:rPr>
          <w:rFonts w:ascii="Times New Roman" w:eastAsia="Times New Roman" w:hAnsi="Times New Roman" w:cs="Times New Roman"/>
          <w:color w:val="000000" w:themeColor="text1"/>
          <w:kern w:val="0"/>
          <w:szCs w:val="24"/>
          <w14:ligatures w14:val="none"/>
        </w:rPr>
        <w:t>Halkias</w:t>
      </w:r>
      <w:proofErr w:type="spellEnd"/>
      <w:r w:rsidRPr="0025201D">
        <w:rPr>
          <w:rFonts w:ascii="Times New Roman" w:eastAsia="Times New Roman" w:hAnsi="Times New Roman" w:cs="Times New Roman"/>
          <w:color w:val="000000" w:themeColor="text1"/>
          <w:kern w:val="0"/>
          <w:szCs w:val="24"/>
          <w14:ligatures w14:val="none"/>
        </w:rPr>
        <w:t xml:space="preserve">, D. (2020). Emancipated entrepreneurship in the European space sector: The case of Richard Branson's Virgin Galactic as a driver for space tourism. SSRN Electronic Journal. </w:t>
      </w:r>
      <w:hyperlink r:id="rId12" w:history="1">
        <w:r w:rsidRPr="0025201D">
          <w:rPr>
            <w:rStyle w:val="Hyperlink"/>
            <w:rFonts w:ascii="Times New Roman" w:eastAsia="Times New Roman" w:hAnsi="Times New Roman" w:cs="Times New Roman"/>
            <w:color w:val="000000" w:themeColor="text1"/>
            <w:kern w:val="0"/>
            <w:szCs w:val="24"/>
            <w14:ligatures w14:val="none"/>
          </w:rPr>
          <w:t>https://doi.org/10.2139/ssrn.3820593</w:t>
        </w:r>
      </w:hyperlink>
    </w:p>
    <w:p w14:paraId="7B92004D" w14:textId="77777777" w:rsidR="00162A74" w:rsidRPr="0025201D" w:rsidRDefault="00162A74" w:rsidP="00162A74">
      <w:pPr>
        <w:spacing w:before="100" w:beforeAutospacing="1"/>
        <w:rPr>
          <w:rFonts w:ascii="Times New Roman" w:eastAsia="Times New Roman" w:hAnsi="Times New Roman" w:cs="Times New Roman"/>
          <w:color w:val="000000" w:themeColor="text1"/>
          <w:kern w:val="0"/>
          <w:szCs w:val="24"/>
          <w14:ligatures w14:val="none"/>
        </w:rPr>
      </w:pPr>
      <w:r w:rsidRPr="0025201D">
        <w:rPr>
          <w:rFonts w:ascii="Times New Roman" w:eastAsia="Times New Roman" w:hAnsi="Times New Roman" w:cs="Times New Roman"/>
          <w:color w:val="000000" w:themeColor="text1"/>
          <w:kern w:val="0"/>
          <w:szCs w:val="24"/>
          <w14:ligatures w14:val="none"/>
        </w:rPr>
        <w:t>Mathews, J. (2017). Entrepreneurial leadership: A conceptual examination. IUP Journal of Entrepreneurship Development, 14(4), 31–50.</w:t>
      </w:r>
    </w:p>
    <w:p w14:paraId="2B2289BA" w14:textId="77777777" w:rsidR="00162A74" w:rsidRPr="0025201D" w:rsidRDefault="00162A74" w:rsidP="00162A74">
      <w:pPr>
        <w:spacing w:before="100" w:beforeAutospacing="1"/>
        <w:rPr>
          <w:rFonts w:ascii="Times New Roman" w:eastAsia="Times New Roman" w:hAnsi="Times New Roman" w:cs="Times New Roman"/>
          <w:color w:val="000000" w:themeColor="text1"/>
          <w:kern w:val="0"/>
          <w:szCs w:val="24"/>
          <w14:ligatures w14:val="none"/>
        </w:rPr>
      </w:pPr>
      <w:proofErr w:type="spellStart"/>
      <w:r w:rsidRPr="0025201D">
        <w:rPr>
          <w:rFonts w:ascii="Times New Roman" w:eastAsia="Times New Roman" w:hAnsi="Times New Roman" w:cs="Times New Roman"/>
          <w:color w:val="000000" w:themeColor="text1"/>
          <w:kern w:val="0"/>
          <w:szCs w:val="24"/>
          <w14:ligatures w14:val="none"/>
        </w:rPr>
        <w:t>Ndoro</w:t>
      </w:r>
      <w:proofErr w:type="spellEnd"/>
      <w:r w:rsidRPr="0025201D">
        <w:rPr>
          <w:rFonts w:ascii="Times New Roman" w:eastAsia="Times New Roman" w:hAnsi="Times New Roman" w:cs="Times New Roman"/>
          <w:color w:val="000000" w:themeColor="text1"/>
          <w:kern w:val="0"/>
          <w:szCs w:val="24"/>
          <w14:ligatures w14:val="none"/>
        </w:rPr>
        <w:t xml:space="preserve">, T., </w:t>
      </w:r>
      <w:r>
        <w:rPr>
          <w:rFonts w:ascii="Times New Roman" w:eastAsia="Times New Roman" w:hAnsi="Times New Roman" w:cs="Times New Roman"/>
          <w:color w:val="000000" w:themeColor="text1"/>
          <w:kern w:val="0"/>
          <w:szCs w:val="24"/>
          <w14:ligatures w14:val="none"/>
        </w:rPr>
        <w:t>and</w:t>
      </w:r>
      <w:r w:rsidRPr="0025201D">
        <w:rPr>
          <w:rFonts w:ascii="Times New Roman" w:eastAsia="Times New Roman" w:hAnsi="Times New Roman" w:cs="Times New Roman"/>
          <w:color w:val="000000" w:themeColor="text1"/>
          <w:kern w:val="0"/>
          <w:szCs w:val="24"/>
          <w14:ligatures w14:val="none"/>
        </w:rPr>
        <w:t xml:space="preserve"> van Niekerk, R. (2019). A </w:t>
      </w:r>
      <w:proofErr w:type="spellStart"/>
      <w:r w:rsidRPr="0025201D">
        <w:rPr>
          <w:rFonts w:ascii="Times New Roman" w:eastAsia="Times New Roman" w:hAnsi="Times New Roman" w:cs="Times New Roman"/>
          <w:color w:val="000000" w:themeColor="text1"/>
          <w:kern w:val="0"/>
          <w:szCs w:val="24"/>
          <w14:ligatures w14:val="none"/>
        </w:rPr>
        <w:t>psychobiographical</w:t>
      </w:r>
      <w:proofErr w:type="spellEnd"/>
      <w:r w:rsidRPr="0025201D">
        <w:rPr>
          <w:rFonts w:ascii="Times New Roman" w:eastAsia="Times New Roman" w:hAnsi="Times New Roman" w:cs="Times New Roman"/>
          <w:color w:val="000000" w:themeColor="text1"/>
          <w:kern w:val="0"/>
          <w:szCs w:val="24"/>
          <w14:ligatures w14:val="none"/>
        </w:rPr>
        <w:t xml:space="preserve"> analysis of the personality traits of Steve </w:t>
      </w:r>
      <w:proofErr w:type="spellStart"/>
      <w:r w:rsidRPr="0025201D">
        <w:rPr>
          <w:rFonts w:ascii="Times New Roman" w:eastAsia="Times New Roman" w:hAnsi="Times New Roman" w:cs="Times New Roman"/>
          <w:color w:val="000000" w:themeColor="text1"/>
          <w:kern w:val="0"/>
          <w:szCs w:val="24"/>
          <w14:ligatures w14:val="none"/>
        </w:rPr>
        <w:t>Jobs's</w:t>
      </w:r>
      <w:proofErr w:type="spellEnd"/>
      <w:r w:rsidRPr="0025201D">
        <w:rPr>
          <w:rFonts w:ascii="Times New Roman" w:eastAsia="Times New Roman" w:hAnsi="Times New Roman" w:cs="Times New Roman"/>
          <w:color w:val="000000" w:themeColor="text1"/>
          <w:kern w:val="0"/>
          <w:szCs w:val="24"/>
          <w14:ligatures w14:val="none"/>
        </w:rPr>
        <w:t xml:space="preserve"> entrepreneurial life. The Indo-Pacific Journal of Phenomenology, 19(1), 29–39. </w:t>
      </w:r>
      <w:hyperlink r:id="rId13" w:history="1">
        <w:r w:rsidRPr="0025201D">
          <w:rPr>
            <w:rStyle w:val="Hyperlink"/>
            <w:rFonts w:ascii="Times New Roman" w:eastAsia="Times New Roman" w:hAnsi="Times New Roman" w:cs="Times New Roman"/>
            <w:color w:val="000000" w:themeColor="text1"/>
            <w:kern w:val="0"/>
            <w:szCs w:val="24"/>
            <w14:ligatures w14:val="none"/>
          </w:rPr>
          <w:t>https://doi.org/10.1080/20797222.2019.1620421</w:t>
        </w:r>
      </w:hyperlink>
    </w:p>
    <w:p w14:paraId="670A72DE" w14:textId="77777777" w:rsidR="00162A74" w:rsidRPr="0025201D" w:rsidRDefault="00162A74" w:rsidP="00162A74">
      <w:pPr>
        <w:spacing w:before="100" w:beforeAutospacing="1"/>
        <w:rPr>
          <w:rFonts w:ascii="Times New Roman" w:eastAsia="Times New Roman" w:hAnsi="Times New Roman" w:cs="Times New Roman"/>
          <w:color w:val="000000" w:themeColor="text1"/>
          <w:kern w:val="0"/>
          <w:szCs w:val="24"/>
          <w14:ligatures w14:val="none"/>
        </w:rPr>
      </w:pPr>
      <w:proofErr w:type="spellStart"/>
      <w:r w:rsidRPr="0025201D">
        <w:rPr>
          <w:rFonts w:ascii="Times New Roman" w:eastAsia="Times New Roman" w:hAnsi="Times New Roman" w:cs="Times New Roman"/>
          <w:color w:val="000000" w:themeColor="text1"/>
          <w:kern w:val="0"/>
          <w:szCs w:val="24"/>
          <w14:ligatures w14:val="none"/>
        </w:rPr>
        <w:t>Olivari</w:t>
      </w:r>
      <w:proofErr w:type="spellEnd"/>
      <w:r w:rsidRPr="0025201D">
        <w:rPr>
          <w:rFonts w:ascii="Times New Roman" w:eastAsia="Times New Roman" w:hAnsi="Times New Roman" w:cs="Times New Roman"/>
          <w:color w:val="000000" w:themeColor="text1"/>
          <w:kern w:val="0"/>
          <w:szCs w:val="24"/>
          <w14:ligatures w14:val="none"/>
        </w:rPr>
        <w:t xml:space="preserve">, J. (2016). Entrepreneurial traits and firm innovation. Eurasian Economic Review, 6(3), 339–360. </w:t>
      </w:r>
      <w:hyperlink r:id="rId14" w:history="1">
        <w:r w:rsidRPr="0025201D">
          <w:rPr>
            <w:rStyle w:val="Hyperlink"/>
            <w:rFonts w:ascii="Times New Roman" w:eastAsia="Times New Roman" w:hAnsi="Times New Roman" w:cs="Times New Roman"/>
            <w:color w:val="000000" w:themeColor="text1"/>
            <w:kern w:val="0"/>
            <w:szCs w:val="24"/>
            <w14:ligatures w14:val="none"/>
          </w:rPr>
          <w:t>https://doi.org/10.1007/s40821-016-0060-6</w:t>
        </w:r>
      </w:hyperlink>
    </w:p>
    <w:p w14:paraId="16E5A7BC" w14:textId="77777777" w:rsidR="00162A74" w:rsidRPr="0025201D" w:rsidRDefault="00162A74" w:rsidP="00162A74">
      <w:pPr>
        <w:spacing w:before="100" w:beforeAutospacing="1"/>
        <w:rPr>
          <w:rFonts w:ascii="Times New Roman" w:eastAsia="Times New Roman" w:hAnsi="Times New Roman" w:cs="Times New Roman"/>
          <w:color w:val="000000" w:themeColor="text1"/>
          <w:kern w:val="0"/>
          <w:szCs w:val="24"/>
          <w14:ligatures w14:val="none"/>
        </w:rPr>
      </w:pPr>
      <w:r w:rsidRPr="0025201D">
        <w:rPr>
          <w:rFonts w:ascii="Times New Roman" w:eastAsia="Times New Roman" w:hAnsi="Times New Roman" w:cs="Times New Roman"/>
          <w:color w:val="000000" w:themeColor="text1"/>
          <w:kern w:val="0"/>
          <w:szCs w:val="24"/>
          <w14:ligatures w14:val="none"/>
        </w:rPr>
        <w:t>Rae, D. (2008) Entrepreneurship: from opportunity to action, 2nd Ed., Basingstoke: Palgrave</w:t>
      </w:r>
    </w:p>
    <w:p w14:paraId="03609F28" w14:textId="77777777" w:rsidR="00162A74" w:rsidRPr="0025201D" w:rsidRDefault="00162A74" w:rsidP="00162A74">
      <w:pPr>
        <w:spacing w:before="100" w:beforeAutospacing="1"/>
        <w:rPr>
          <w:rFonts w:ascii="Times New Roman" w:eastAsia="Times New Roman" w:hAnsi="Times New Roman" w:cs="Times New Roman"/>
          <w:color w:val="000000" w:themeColor="text1"/>
          <w:kern w:val="0"/>
          <w:szCs w:val="24"/>
          <w14:ligatures w14:val="none"/>
        </w:rPr>
      </w:pPr>
      <w:r w:rsidRPr="0025201D">
        <w:rPr>
          <w:rFonts w:ascii="Times New Roman" w:eastAsia="Times New Roman" w:hAnsi="Times New Roman" w:cs="Times New Roman"/>
          <w:color w:val="000000" w:themeColor="text1"/>
          <w:kern w:val="0"/>
          <w:szCs w:val="24"/>
          <w14:ligatures w14:val="none"/>
        </w:rPr>
        <w:t xml:space="preserve">Salameh, A. A., Akhtar, H., Gul, R., Omar, A. B., </w:t>
      </w:r>
      <w:r>
        <w:rPr>
          <w:rFonts w:ascii="Times New Roman" w:eastAsia="Times New Roman" w:hAnsi="Times New Roman" w:cs="Times New Roman"/>
          <w:color w:val="000000" w:themeColor="text1"/>
          <w:kern w:val="0"/>
          <w:szCs w:val="24"/>
          <w14:ligatures w14:val="none"/>
        </w:rPr>
        <w:t>and</w:t>
      </w:r>
      <w:r w:rsidRPr="0025201D">
        <w:rPr>
          <w:rFonts w:ascii="Times New Roman" w:eastAsia="Times New Roman" w:hAnsi="Times New Roman" w:cs="Times New Roman"/>
          <w:color w:val="000000" w:themeColor="text1"/>
          <w:kern w:val="0"/>
          <w:szCs w:val="24"/>
          <w14:ligatures w14:val="none"/>
        </w:rPr>
        <w:t xml:space="preserve"> Hanif, S. (2022). Personality traits and entrepreneurial intentions: Financial risk-taking as mediator. Frontiers in Psychology, 13, 927718. </w:t>
      </w:r>
      <w:hyperlink r:id="rId15" w:history="1">
        <w:r w:rsidRPr="0025201D">
          <w:rPr>
            <w:rStyle w:val="Hyperlink"/>
            <w:rFonts w:ascii="Times New Roman" w:eastAsia="Times New Roman" w:hAnsi="Times New Roman" w:cs="Times New Roman"/>
            <w:color w:val="000000" w:themeColor="text1"/>
            <w:kern w:val="0"/>
            <w:szCs w:val="24"/>
            <w14:ligatures w14:val="none"/>
          </w:rPr>
          <w:t>https://doi.org/10.3389/fpsyg.2022.927718</w:t>
        </w:r>
      </w:hyperlink>
    </w:p>
    <w:p w14:paraId="2CC67C6D" w14:textId="77777777" w:rsidR="00162A74" w:rsidRPr="0025201D" w:rsidRDefault="00162A74" w:rsidP="00162A74">
      <w:pPr>
        <w:spacing w:before="100" w:beforeAutospacing="1"/>
        <w:rPr>
          <w:rFonts w:ascii="Times New Roman" w:eastAsia="Times New Roman" w:hAnsi="Times New Roman" w:cs="Times New Roman"/>
          <w:color w:val="000000" w:themeColor="text1"/>
          <w:kern w:val="0"/>
          <w:szCs w:val="24"/>
          <w14:ligatures w14:val="none"/>
        </w:rPr>
      </w:pPr>
      <w:proofErr w:type="spellStart"/>
      <w:r w:rsidRPr="0025201D">
        <w:rPr>
          <w:rFonts w:ascii="Times New Roman" w:eastAsia="Times New Roman" w:hAnsi="Times New Roman" w:cs="Times New Roman"/>
          <w:color w:val="000000" w:themeColor="text1"/>
          <w:kern w:val="0"/>
          <w:szCs w:val="24"/>
          <w14:ligatures w14:val="none"/>
        </w:rPr>
        <w:t>Salmony</w:t>
      </w:r>
      <w:proofErr w:type="spellEnd"/>
      <w:r w:rsidRPr="0025201D">
        <w:rPr>
          <w:rFonts w:ascii="Times New Roman" w:eastAsia="Times New Roman" w:hAnsi="Times New Roman" w:cs="Times New Roman"/>
          <w:color w:val="000000" w:themeColor="text1"/>
          <w:kern w:val="0"/>
          <w:szCs w:val="24"/>
          <w14:ligatures w14:val="none"/>
        </w:rPr>
        <w:t xml:space="preserve">, F. U., </w:t>
      </w:r>
      <w:r>
        <w:rPr>
          <w:rFonts w:ascii="Times New Roman" w:eastAsia="Times New Roman" w:hAnsi="Times New Roman" w:cs="Times New Roman"/>
          <w:color w:val="000000" w:themeColor="text1"/>
          <w:kern w:val="0"/>
          <w:szCs w:val="24"/>
          <w14:ligatures w14:val="none"/>
        </w:rPr>
        <w:t>and</w:t>
      </w:r>
      <w:r w:rsidRPr="0025201D">
        <w:rPr>
          <w:rFonts w:ascii="Times New Roman" w:eastAsia="Times New Roman" w:hAnsi="Times New Roman" w:cs="Times New Roman"/>
          <w:color w:val="000000" w:themeColor="text1"/>
          <w:kern w:val="0"/>
          <w:szCs w:val="24"/>
          <w14:ligatures w14:val="none"/>
        </w:rPr>
        <w:t xml:space="preserve"> </w:t>
      </w:r>
      <w:proofErr w:type="spellStart"/>
      <w:r w:rsidRPr="0025201D">
        <w:rPr>
          <w:rFonts w:ascii="Times New Roman" w:eastAsia="Times New Roman" w:hAnsi="Times New Roman" w:cs="Times New Roman"/>
          <w:color w:val="000000" w:themeColor="text1"/>
          <w:kern w:val="0"/>
          <w:szCs w:val="24"/>
          <w14:ligatures w14:val="none"/>
        </w:rPr>
        <w:t>Kanbach</w:t>
      </w:r>
      <w:proofErr w:type="spellEnd"/>
      <w:r w:rsidRPr="0025201D">
        <w:rPr>
          <w:rFonts w:ascii="Times New Roman" w:eastAsia="Times New Roman" w:hAnsi="Times New Roman" w:cs="Times New Roman"/>
          <w:color w:val="000000" w:themeColor="text1"/>
          <w:kern w:val="0"/>
          <w:szCs w:val="24"/>
          <w14:ligatures w14:val="none"/>
        </w:rPr>
        <w:t xml:space="preserve">, D. K. (2022). Personality trait differences across types of entrepreneurs: a systematic literature review. Review of Managerial Science, 16(3), 713–749. </w:t>
      </w:r>
      <w:hyperlink r:id="rId16" w:history="1">
        <w:r w:rsidRPr="0025201D">
          <w:rPr>
            <w:rStyle w:val="Hyperlink"/>
            <w:rFonts w:ascii="Times New Roman" w:eastAsia="Times New Roman" w:hAnsi="Times New Roman" w:cs="Times New Roman"/>
            <w:color w:val="000000" w:themeColor="text1"/>
            <w:kern w:val="0"/>
            <w:szCs w:val="24"/>
            <w14:ligatures w14:val="none"/>
          </w:rPr>
          <w:t>https://doi.org/10.1007/s11846-021-00466-9</w:t>
        </w:r>
      </w:hyperlink>
    </w:p>
    <w:p w14:paraId="55A03298" w14:textId="77777777" w:rsidR="00162A74" w:rsidRPr="0025201D" w:rsidRDefault="00162A74" w:rsidP="00162A74">
      <w:pPr>
        <w:spacing w:before="100" w:beforeAutospacing="1"/>
        <w:rPr>
          <w:rFonts w:ascii="Times New Roman" w:eastAsia="Times New Roman" w:hAnsi="Times New Roman" w:cs="Times New Roman"/>
          <w:color w:val="000000" w:themeColor="text1"/>
          <w:kern w:val="0"/>
          <w:szCs w:val="24"/>
          <w14:ligatures w14:val="none"/>
        </w:rPr>
      </w:pPr>
      <w:r w:rsidRPr="0025201D">
        <w:rPr>
          <w:rFonts w:ascii="Times New Roman" w:eastAsia="Times New Roman" w:hAnsi="Times New Roman" w:cs="Times New Roman"/>
          <w:color w:val="000000" w:themeColor="text1"/>
          <w:kern w:val="0"/>
          <w:szCs w:val="24"/>
          <w14:ligatures w14:val="none"/>
        </w:rPr>
        <w:lastRenderedPageBreak/>
        <w:t xml:space="preserve">Toms, S., Wilson, N., </w:t>
      </w:r>
      <w:r>
        <w:rPr>
          <w:rFonts w:ascii="Times New Roman" w:eastAsia="Times New Roman" w:hAnsi="Times New Roman" w:cs="Times New Roman"/>
          <w:color w:val="000000" w:themeColor="text1"/>
          <w:kern w:val="0"/>
          <w:szCs w:val="24"/>
          <w14:ligatures w14:val="none"/>
        </w:rPr>
        <w:t>and</w:t>
      </w:r>
      <w:r w:rsidRPr="0025201D">
        <w:rPr>
          <w:rFonts w:ascii="Times New Roman" w:eastAsia="Times New Roman" w:hAnsi="Times New Roman" w:cs="Times New Roman"/>
          <w:color w:val="000000" w:themeColor="text1"/>
          <w:kern w:val="0"/>
          <w:szCs w:val="24"/>
          <w14:ligatures w14:val="none"/>
        </w:rPr>
        <w:t xml:space="preserve"> Wright, M. (2020). Innovation, intermediation, and the nature of entrepreneurship: A historical perspective. Strategic Entrepreneurship Journal, 14(1), 105–121. </w:t>
      </w:r>
      <w:hyperlink r:id="rId17" w:history="1">
        <w:r w:rsidRPr="0025201D">
          <w:rPr>
            <w:rStyle w:val="Hyperlink"/>
            <w:rFonts w:ascii="Times New Roman" w:eastAsia="Times New Roman" w:hAnsi="Times New Roman" w:cs="Times New Roman"/>
            <w:color w:val="000000" w:themeColor="text1"/>
            <w:kern w:val="0"/>
            <w:szCs w:val="24"/>
            <w14:ligatures w14:val="none"/>
          </w:rPr>
          <w:t>https://doi.org/10.1002/sej.1310</w:t>
        </w:r>
      </w:hyperlink>
    </w:p>
    <w:p w14:paraId="7DC1D89E" w14:textId="77777777" w:rsidR="00162A74" w:rsidRPr="0025201D" w:rsidRDefault="00162A74" w:rsidP="00162A74">
      <w:pPr>
        <w:spacing w:before="100" w:beforeAutospacing="1"/>
        <w:rPr>
          <w:rFonts w:ascii="Times New Roman" w:eastAsia="Times New Roman" w:hAnsi="Times New Roman" w:cs="Times New Roman"/>
          <w:color w:val="000000" w:themeColor="text1"/>
          <w:kern w:val="0"/>
          <w:szCs w:val="24"/>
          <w14:ligatures w14:val="none"/>
        </w:rPr>
      </w:pPr>
      <w:r w:rsidRPr="0025201D">
        <w:rPr>
          <w:rFonts w:ascii="Times New Roman" w:eastAsia="Times New Roman" w:hAnsi="Times New Roman" w:cs="Times New Roman"/>
          <w:color w:val="000000" w:themeColor="text1"/>
          <w:kern w:val="0"/>
          <w:szCs w:val="24"/>
          <w14:ligatures w14:val="none"/>
        </w:rPr>
        <w:t xml:space="preserve">Van Ness, R. K., </w:t>
      </w:r>
      <w:r>
        <w:rPr>
          <w:rFonts w:ascii="Times New Roman" w:eastAsia="Times New Roman" w:hAnsi="Times New Roman" w:cs="Times New Roman"/>
          <w:color w:val="000000" w:themeColor="text1"/>
          <w:kern w:val="0"/>
          <w:szCs w:val="24"/>
          <w14:ligatures w14:val="none"/>
        </w:rPr>
        <w:t>and</w:t>
      </w:r>
      <w:r w:rsidRPr="0025201D">
        <w:rPr>
          <w:rFonts w:ascii="Times New Roman" w:eastAsia="Times New Roman" w:hAnsi="Times New Roman" w:cs="Times New Roman"/>
          <w:color w:val="000000" w:themeColor="text1"/>
          <w:kern w:val="0"/>
          <w:szCs w:val="24"/>
          <w14:ligatures w14:val="none"/>
        </w:rPr>
        <w:t xml:space="preserve"> Seifert, C. F. (2016). A theoretical analysis of the role of characteristics in entrepreneurial propensity: The role of characteristics in entrepreneurial propensity. Strategic Entrepreneurship Journal, 10(1), 89–96. </w:t>
      </w:r>
      <w:hyperlink r:id="rId18" w:history="1">
        <w:r w:rsidRPr="0025201D">
          <w:rPr>
            <w:rStyle w:val="Hyperlink"/>
            <w:rFonts w:ascii="Times New Roman" w:eastAsia="Times New Roman" w:hAnsi="Times New Roman" w:cs="Times New Roman"/>
            <w:color w:val="000000" w:themeColor="text1"/>
            <w:kern w:val="0"/>
            <w:szCs w:val="24"/>
            <w14:ligatures w14:val="none"/>
          </w:rPr>
          <w:t>https://doi.org/10.1002/sej.1205</w:t>
        </w:r>
      </w:hyperlink>
    </w:p>
    <w:p w14:paraId="10A018B7" w14:textId="77777777" w:rsidR="00162A74" w:rsidRPr="0025201D" w:rsidRDefault="00162A74" w:rsidP="00162A74">
      <w:pPr>
        <w:spacing w:before="100" w:beforeAutospacing="1"/>
        <w:rPr>
          <w:rFonts w:ascii="Times New Roman" w:eastAsia="Times New Roman" w:hAnsi="Times New Roman" w:cs="Times New Roman"/>
          <w:color w:val="000000" w:themeColor="text1"/>
          <w:kern w:val="0"/>
          <w:szCs w:val="24"/>
          <w14:ligatures w14:val="none"/>
        </w:rPr>
      </w:pPr>
      <w:r w:rsidRPr="0025201D">
        <w:rPr>
          <w:rFonts w:ascii="Times New Roman" w:eastAsia="Times New Roman" w:hAnsi="Times New Roman" w:cs="Times New Roman"/>
          <w:color w:val="000000" w:themeColor="text1"/>
          <w:kern w:val="0"/>
          <w:szCs w:val="24"/>
          <w14:ligatures w14:val="none"/>
        </w:rPr>
        <w:t xml:space="preserve">Walter, S. G., </w:t>
      </w:r>
      <w:r>
        <w:rPr>
          <w:rFonts w:ascii="Times New Roman" w:eastAsia="Times New Roman" w:hAnsi="Times New Roman" w:cs="Times New Roman"/>
          <w:color w:val="000000" w:themeColor="text1"/>
          <w:kern w:val="0"/>
          <w:szCs w:val="24"/>
          <w14:ligatures w14:val="none"/>
        </w:rPr>
        <w:t>and</w:t>
      </w:r>
      <w:r w:rsidRPr="0025201D">
        <w:rPr>
          <w:rFonts w:ascii="Times New Roman" w:eastAsia="Times New Roman" w:hAnsi="Times New Roman" w:cs="Times New Roman"/>
          <w:color w:val="000000" w:themeColor="text1"/>
          <w:kern w:val="0"/>
          <w:szCs w:val="24"/>
          <w14:ligatures w14:val="none"/>
        </w:rPr>
        <w:t xml:space="preserve"> Heinrichs, S. (2015). Who becomes an entrepreneur? A 30-year review of individual-level research. Journal of Small Business and Enterprise Development, 22(2), 225–248. </w:t>
      </w:r>
      <w:hyperlink r:id="rId19" w:history="1">
        <w:r w:rsidRPr="0025201D">
          <w:rPr>
            <w:rStyle w:val="Hyperlink"/>
            <w:rFonts w:ascii="Times New Roman" w:eastAsia="Times New Roman" w:hAnsi="Times New Roman" w:cs="Times New Roman"/>
            <w:color w:val="000000" w:themeColor="text1"/>
            <w:kern w:val="0"/>
            <w:szCs w:val="24"/>
            <w14:ligatures w14:val="none"/>
          </w:rPr>
          <w:t>https://doi.org/10.1108/jsbed-09-2012-0106</w:t>
        </w:r>
      </w:hyperlink>
    </w:p>
    <w:p w14:paraId="68E0ECEF" w14:textId="77777777" w:rsidR="00162A74" w:rsidRPr="0025201D" w:rsidRDefault="00162A74" w:rsidP="00162A74">
      <w:pPr>
        <w:spacing w:before="100" w:beforeAutospacing="1"/>
        <w:rPr>
          <w:rFonts w:ascii="Times New Roman" w:eastAsia="Times New Roman" w:hAnsi="Times New Roman" w:cs="Times New Roman"/>
          <w:color w:val="000000" w:themeColor="text1"/>
          <w:kern w:val="0"/>
          <w:szCs w:val="24"/>
          <w14:ligatures w14:val="none"/>
        </w:rPr>
      </w:pPr>
      <w:r w:rsidRPr="0025201D">
        <w:rPr>
          <w:rFonts w:ascii="Times New Roman" w:eastAsia="Times New Roman" w:hAnsi="Times New Roman" w:cs="Times New Roman"/>
          <w:color w:val="000000" w:themeColor="text1"/>
          <w:kern w:val="0"/>
          <w:szCs w:val="24"/>
          <w14:ligatures w14:val="none"/>
        </w:rPr>
        <w:t>Williams, S. (2021) FT Guide to Business Start Up: The most comprehensive guide for entrepreneurs, 32nd Ed., Financial Times Press: Harlow.</w:t>
      </w:r>
    </w:p>
    <w:p w14:paraId="17EE7F78" w14:textId="77777777" w:rsidR="00162A74" w:rsidRPr="0025201D" w:rsidRDefault="00162A74" w:rsidP="00162A74">
      <w:pPr>
        <w:spacing w:before="100" w:beforeAutospacing="1"/>
        <w:rPr>
          <w:rFonts w:ascii="Times New Roman" w:eastAsia="Times New Roman" w:hAnsi="Times New Roman" w:cs="Times New Roman"/>
          <w:color w:val="000000" w:themeColor="text1"/>
          <w:kern w:val="0"/>
          <w:szCs w:val="24"/>
          <w14:ligatures w14:val="none"/>
        </w:rPr>
      </w:pPr>
      <w:r w:rsidRPr="0025201D">
        <w:rPr>
          <w:rFonts w:ascii="Times New Roman" w:eastAsia="Times New Roman" w:hAnsi="Times New Roman" w:cs="Times New Roman"/>
          <w:color w:val="000000" w:themeColor="text1"/>
          <w:kern w:val="0"/>
          <w:szCs w:val="24"/>
          <w14:ligatures w14:val="none"/>
        </w:rPr>
        <w:t xml:space="preserve">Zhao, H., </w:t>
      </w:r>
      <w:r>
        <w:rPr>
          <w:rFonts w:ascii="Times New Roman" w:eastAsia="Times New Roman" w:hAnsi="Times New Roman" w:cs="Times New Roman"/>
          <w:color w:val="000000" w:themeColor="text1"/>
          <w:kern w:val="0"/>
          <w:szCs w:val="24"/>
          <w14:ligatures w14:val="none"/>
        </w:rPr>
        <w:t>and</w:t>
      </w:r>
      <w:r w:rsidRPr="0025201D">
        <w:rPr>
          <w:rFonts w:ascii="Times New Roman" w:eastAsia="Times New Roman" w:hAnsi="Times New Roman" w:cs="Times New Roman"/>
          <w:color w:val="000000" w:themeColor="text1"/>
          <w:kern w:val="0"/>
          <w:szCs w:val="24"/>
          <w14:ligatures w14:val="none"/>
        </w:rPr>
        <w:t xml:space="preserve"> Wibowo, A. (2021). Entrepreneurship resilience: can psychological traits of entrepreneurial intention support overcoming entrepreneurial failure? Frontiers in Psychology, 12.</w:t>
      </w:r>
    </w:p>
    <w:p w14:paraId="339CCEA0" w14:textId="77777777" w:rsidR="00162A74" w:rsidRPr="0025201D" w:rsidRDefault="00162A74" w:rsidP="00162A74">
      <w:pPr>
        <w:rPr>
          <w:rFonts w:ascii="Times New Roman" w:hAnsi="Times New Roman" w:cs="Times New Roman"/>
          <w:color w:val="000000" w:themeColor="text1"/>
        </w:rPr>
      </w:pPr>
    </w:p>
    <w:p w14:paraId="21AF9429" w14:textId="77777777" w:rsidR="00162A74" w:rsidRPr="0025201D" w:rsidRDefault="00162A74" w:rsidP="00162A74">
      <w:pPr>
        <w:shd w:val="clear" w:color="auto" w:fill="FFFFFF"/>
        <w:jc w:val="left"/>
        <w:rPr>
          <w:rFonts w:ascii="Times New Roman" w:eastAsia="Times New Roman" w:hAnsi="Times New Roman" w:cs="Times New Roman"/>
          <w:color w:val="000000" w:themeColor="text1"/>
          <w:kern w:val="0"/>
          <w:szCs w:val="24"/>
          <w:lang w:val="" w:eastAsia="en-GB"/>
          <w14:ligatures w14:val="none"/>
        </w:rPr>
      </w:pPr>
    </w:p>
    <w:p w14:paraId="67D3C009" w14:textId="77777777" w:rsidR="00162A74" w:rsidRPr="0025201D" w:rsidRDefault="00162A74" w:rsidP="00162A74">
      <w:pPr>
        <w:pStyle w:val="NormalWeb"/>
        <w:spacing w:beforeLines="120" w:before="288" w:beforeAutospacing="0" w:line="360" w:lineRule="auto"/>
        <w:jc w:val="both"/>
        <w:rPr>
          <w:color w:val="000000" w:themeColor="text1"/>
        </w:rPr>
      </w:pPr>
    </w:p>
    <w:p w14:paraId="417AFCA0" w14:textId="77777777" w:rsidR="00162A74" w:rsidRPr="0025201D" w:rsidRDefault="00162A74" w:rsidP="00162A74">
      <w:pPr>
        <w:pStyle w:val="NormalWeb"/>
        <w:spacing w:beforeLines="120" w:before="288" w:beforeAutospacing="0" w:line="360" w:lineRule="auto"/>
        <w:jc w:val="both"/>
        <w:rPr>
          <w:color w:val="000000" w:themeColor="text1"/>
          <w:lang w:val="en-US"/>
        </w:rPr>
      </w:pPr>
    </w:p>
    <w:p w14:paraId="263A5A6C" w14:textId="77777777" w:rsidR="00162A74" w:rsidRPr="0025201D" w:rsidRDefault="00162A74" w:rsidP="00162A74">
      <w:pPr>
        <w:rPr>
          <w:rFonts w:ascii="Times New Roman" w:hAnsi="Times New Roman" w:cs="Times New Roman"/>
          <w:color w:val="000000" w:themeColor="text1"/>
        </w:rPr>
      </w:pPr>
    </w:p>
    <w:p w14:paraId="27ABA1F9" w14:textId="77777777" w:rsidR="00162A74" w:rsidRPr="0025201D" w:rsidRDefault="00162A74" w:rsidP="00162A74">
      <w:pPr>
        <w:spacing w:before="160"/>
        <w:rPr>
          <w:rFonts w:ascii="Times New Roman" w:hAnsi="Times New Roman" w:cs="Times New Roman"/>
          <w:color w:val="000000" w:themeColor="text1"/>
          <w:szCs w:val="24"/>
        </w:rPr>
      </w:pPr>
    </w:p>
    <w:p w14:paraId="3C7C5082" w14:textId="77777777" w:rsidR="00655E7C" w:rsidRDefault="00655E7C"/>
    <w:sectPr w:rsidR="00655E7C">
      <w:footerReference w:type="default" r:id="rId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39030767"/>
      <w:docPartObj>
        <w:docPartGallery w:val="Page Numbers (Bottom of Page)"/>
        <w:docPartUnique/>
      </w:docPartObj>
    </w:sdtPr>
    <w:sdtEndPr>
      <w:rPr>
        <w:noProof/>
      </w:rPr>
    </w:sdtEndPr>
    <w:sdtContent>
      <w:p w14:paraId="0A7AC733" w14:textId="77777777" w:rsidR="00BD3C4B" w:rsidRDefault="00162A74">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23389957" w14:textId="77777777" w:rsidR="00BD3C4B" w:rsidRDefault="00162A74">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ED0"/>
    <w:rsid w:val="00162A74"/>
    <w:rsid w:val="00655E7C"/>
    <w:rsid w:val="00A54E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961C9"/>
  <w15:chartTrackingRefBased/>
  <w15:docId w15:val="{33C63C92-DF75-49C1-9E8B-8581B800B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A74"/>
    <w:pPr>
      <w:spacing w:after="0" w:line="360" w:lineRule="auto"/>
      <w:jc w:val="both"/>
    </w:pPr>
    <w:rPr>
      <w:rFonts w:ascii="Arial" w:hAnsi="Arial" w:cs="Vrinda"/>
      <w:kern w:val="2"/>
      <w:sz w:val="24"/>
      <w:szCs w:val="30"/>
      <w:lang w:bidi="bn-IN"/>
      <w14:ligatures w14:val="standardContextual"/>
    </w:rPr>
  </w:style>
  <w:style w:type="paragraph" w:styleId="Heading1">
    <w:name w:val="heading 1"/>
    <w:basedOn w:val="Normal"/>
    <w:next w:val="Normal"/>
    <w:link w:val="Heading1Char"/>
    <w:autoRedefine/>
    <w:uiPriority w:val="9"/>
    <w:qFormat/>
    <w:rsid w:val="00162A74"/>
    <w:pPr>
      <w:keepNext/>
      <w:keepLines/>
      <w:spacing w:before="240" w:after="160"/>
      <w:jc w:val="center"/>
      <w:outlineLvl w:val="0"/>
    </w:pPr>
    <w:rPr>
      <w:rFonts w:eastAsiaTheme="majorEastAsia" w:cstheme="majorBidi"/>
      <w:b/>
      <w:bCs/>
      <w:sz w:val="28"/>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2A74"/>
    <w:rPr>
      <w:rFonts w:ascii="Arial" w:eastAsiaTheme="majorEastAsia" w:hAnsi="Arial" w:cstheme="majorBidi"/>
      <w:b/>
      <w:bCs/>
      <w:kern w:val="2"/>
      <w:sz w:val="28"/>
      <w:szCs w:val="40"/>
      <w:lang w:bidi="bn-IN"/>
      <w14:ligatures w14:val="standardContextual"/>
    </w:rPr>
  </w:style>
  <w:style w:type="table" w:styleId="TableGrid">
    <w:name w:val="Table Grid"/>
    <w:basedOn w:val="TableNormal"/>
    <w:uiPriority w:val="39"/>
    <w:rsid w:val="00162A74"/>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162A74"/>
    <w:pPr>
      <w:widowControl w:val="0"/>
      <w:autoSpaceDE w:val="0"/>
      <w:autoSpaceDN w:val="0"/>
    </w:pPr>
    <w:rPr>
      <w:rFonts w:ascii="Arial MT" w:eastAsia="Arial MT" w:hAnsi="Arial MT" w:cs="Arial MT"/>
      <w:kern w:val="0"/>
      <w:sz w:val="22"/>
      <w:szCs w:val="22"/>
      <w:lang w:val="en-US" w:bidi="ar-SA"/>
      <w14:ligatures w14:val="none"/>
    </w:rPr>
  </w:style>
  <w:style w:type="character" w:styleId="Hyperlink">
    <w:name w:val="Hyperlink"/>
    <w:basedOn w:val="DefaultParagraphFont"/>
    <w:uiPriority w:val="99"/>
    <w:unhideWhenUsed/>
    <w:rsid w:val="00162A74"/>
    <w:rPr>
      <w:color w:val="0563C1" w:themeColor="hyperlink"/>
      <w:u w:val="single"/>
    </w:rPr>
  </w:style>
  <w:style w:type="paragraph" w:styleId="NormalWeb">
    <w:name w:val="Normal (Web)"/>
    <w:basedOn w:val="Normal"/>
    <w:uiPriority w:val="99"/>
    <w:unhideWhenUsed/>
    <w:rsid w:val="00162A74"/>
    <w:pPr>
      <w:spacing w:before="100" w:beforeAutospacing="1" w:after="100" w:afterAutospacing="1" w:line="240" w:lineRule="auto"/>
      <w:jc w:val="left"/>
    </w:pPr>
    <w:rPr>
      <w:rFonts w:ascii="Times New Roman" w:eastAsia="Times New Roman" w:hAnsi="Times New Roman" w:cs="Times New Roman"/>
      <w:kern w:val="0"/>
      <w:szCs w:val="24"/>
      <w:lang w:val="" w:eastAsia="en-GB"/>
      <w14:ligatures w14:val="none"/>
    </w:rPr>
  </w:style>
  <w:style w:type="paragraph" w:styleId="Footer">
    <w:name w:val="footer"/>
    <w:basedOn w:val="Normal"/>
    <w:link w:val="FooterChar"/>
    <w:uiPriority w:val="99"/>
    <w:unhideWhenUsed/>
    <w:rsid w:val="00162A74"/>
    <w:pPr>
      <w:tabs>
        <w:tab w:val="center" w:pos="4513"/>
        <w:tab w:val="right" w:pos="9026"/>
      </w:tabs>
      <w:spacing w:line="240" w:lineRule="auto"/>
    </w:pPr>
  </w:style>
  <w:style w:type="character" w:customStyle="1" w:styleId="FooterChar">
    <w:name w:val="Footer Char"/>
    <w:basedOn w:val="DefaultParagraphFont"/>
    <w:link w:val="Footer"/>
    <w:uiPriority w:val="99"/>
    <w:rsid w:val="00162A74"/>
    <w:rPr>
      <w:rFonts w:ascii="Arial" w:hAnsi="Arial" w:cs="Vrinda"/>
      <w:kern w:val="2"/>
      <w:sz w:val="24"/>
      <w:szCs w:val="30"/>
      <w:lang w:bidi="bn-I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ijebr-01-2017-0011" TargetMode="External"/><Relationship Id="rId13" Type="http://schemas.openxmlformats.org/officeDocument/2006/relationships/hyperlink" Target="https://doi.org/10.1080/20797222.2019.1620421" TargetMode="External"/><Relationship Id="rId18" Type="http://schemas.openxmlformats.org/officeDocument/2006/relationships/hyperlink" Target="https://doi.org/10.1002/sej.1205"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doi.org/10.1016/j.sbspro.2016.05.086" TargetMode="External"/><Relationship Id="rId12" Type="http://schemas.openxmlformats.org/officeDocument/2006/relationships/hyperlink" Target="https://doi.org/10.2139/ssrn.3820593" TargetMode="External"/><Relationship Id="rId17" Type="http://schemas.openxmlformats.org/officeDocument/2006/relationships/hyperlink" Target="https://doi.org/10.1002/sej.1310" TargetMode="External"/><Relationship Id="rId2" Type="http://schemas.openxmlformats.org/officeDocument/2006/relationships/settings" Target="settings.xml"/><Relationship Id="rId16" Type="http://schemas.openxmlformats.org/officeDocument/2006/relationships/hyperlink" Target="https://doi.org/10.1007/s11846-021-00466-9"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doi.org/10.1111/jan.12888" TargetMode="External"/><Relationship Id="rId11" Type="http://schemas.openxmlformats.org/officeDocument/2006/relationships/hyperlink" Target="https://doi.org/10.14254/2071-8330.2017/10-3/16" TargetMode="External"/><Relationship Id="rId5" Type="http://schemas.openxmlformats.org/officeDocument/2006/relationships/hyperlink" Target="https://doi.org/10.1177/0266242618768662" TargetMode="External"/><Relationship Id="rId15" Type="http://schemas.openxmlformats.org/officeDocument/2006/relationships/hyperlink" Target="https://doi.org/10.3389/fpsyg.2022.927718" TargetMode="External"/><Relationship Id="rId10" Type="http://schemas.openxmlformats.org/officeDocument/2006/relationships/hyperlink" Target="https://doi.org/10.1108/ijebr-10-2016-0356" TargetMode="External"/><Relationship Id="rId19" Type="http://schemas.openxmlformats.org/officeDocument/2006/relationships/hyperlink" Target="https://doi.org/10.1108/jsbed-09-2012-0106" TargetMode="External"/><Relationship Id="rId4" Type="http://schemas.openxmlformats.org/officeDocument/2006/relationships/image" Target="media/image1.png"/><Relationship Id="rId9" Type="http://schemas.openxmlformats.org/officeDocument/2006/relationships/hyperlink" Target="https://doi.org/10.1007/s40926-017-0053-2" TargetMode="External"/><Relationship Id="rId14" Type="http://schemas.openxmlformats.org/officeDocument/2006/relationships/hyperlink" Target="https://doi.org/10.1007/s40821-016-0060-6"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3000</Words>
  <Characters>17103</Characters>
  <Application>Microsoft Office Word</Application>
  <DocSecurity>0</DocSecurity>
  <Lines>142</Lines>
  <Paragraphs>40</Paragraphs>
  <ScaleCrop>false</ScaleCrop>
  <Company/>
  <LinksUpToDate>false</LinksUpToDate>
  <CharactersWithSpaces>20063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Nowshin Ahmed</dc:creator>
  <cp:keywords/>
  <dc:description/>
  <cp:lastModifiedBy>Nowshin Ahmed</cp:lastModifiedBy>
  <cp:revision>2</cp:revision>
  <dcterms:created xsi:type="dcterms:W3CDTF">2024-05-01T14:33:00Z</dcterms:created>
  <dcterms:modified xsi:type="dcterms:W3CDTF">2024-05-12T11:59:00Z</dcterms:modified>
</cp:coreProperties>
</file>