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MODULE CODE:</w:t>
      </w:r>
      <w:r w:rsidRPr="004C249C">
        <w:rPr>
          <w:rFonts w:cs="Arial"/>
          <w:b/>
          <w:szCs w:val="22"/>
        </w:rPr>
        <w:tab/>
        <w:t>SJIE5002</w:t>
      </w: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outlineLvl w:val="1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TITLE:</w:t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  <w:t>Literacy – a key to learning</w:t>
      </w:r>
      <w:r w:rsidRPr="004C249C">
        <w:rPr>
          <w:rFonts w:cs="Arial"/>
          <w:b/>
          <w:szCs w:val="22"/>
        </w:rPr>
        <w:tab/>
      </w: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outlineLvl w:val="1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DATED:</w:t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  <w:t>17/03/2016</w:t>
      </w: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Cs w:val="22"/>
        </w:rPr>
      </w:pP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 xml:space="preserve">LEVEL:  </w:t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  <w:t>5</w:t>
      </w:r>
      <w:r w:rsidRPr="004C249C">
        <w:rPr>
          <w:rFonts w:cs="Arial"/>
          <w:b/>
          <w:szCs w:val="22"/>
        </w:rPr>
        <w:tab/>
      </w: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CREDITS:</w:t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  <w:t>20</w:t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</w: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Cs w:val="22"/>
        </w:rPr>
      </w:pPr>
    </w:p>
    <w:p w:rsidR="00740023" w:rsidRPr="004C249C" w:rsidRDefault="00740023" w:rsidP="00740023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b/>
          <w:szCs w:val="22"/>
        </w:rPr>
        <w:t>JACS CODE:</w:t>
      </w:r>
      <w:r w:rsidRPr="004C249C">
        <w:rPr>
          <w:rFonts w:cs="Arial"/>
          <w:b/>
          <w:szCs w:val="22"/>
        </w:rPr>
        <w:tab/>
      </w:r>
      <w:r w:rsidRPr="004C249C">
        <w:rPr>
          <w:rFonts w:cs="Arial"/>
          <w:b/>
          <w:szCs w:val="22"/>
        </w:rPr>
        <w:tab/>
        <w:t>X300 Academic Studies in Education</w:t>
      </w:r>
    </w:p>
    <w:p w:rsidR="00740023" w:rsidRPr="004C249C" w:rsidRDefault="00740023" w:rsidP="00740023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AIM(S)</w:t>
      </w:r>
    </w:p>
    <w:p w:rsidR="00740023" w:rsidRPr="004C249C" w:rsidRDefault="00740023" w:rsidP="0074002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b/>
          <w:szCs w:val="22"/>
        </w:rPr>
      </w:pPr>
      <w:r w:rsidRPr="004C249C">
        <w:rPr>
          <w:rFonts w:cs="Arial"/>
          <w:szCs w:val="22"/>
        </w:rPr>
        <w:t>To develop understanding of language and literacy development and to explore the various strands of literacy and their impact on learning and development.</w:t>
      </w:r>
    </w:p>
    <w:p w:rsidR="00740023" w:rsidRPr="004C249C" w:rsidRDefault="00740023" w:rsidP="0074002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b/>
          <w:szCs w:val="22"/>
        </w:rPr>
      </w:pPr>
      <w:r w:rsidRPr="004C249C">
        <w:rPr>
          <w:rFonts w:cs="Arial"/>
          <w:szCs w:val="22"/>
        </w:rPr>
        <w:t>To consider various approaches to supporting the development of literacy skills.</w:t>
      </w: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LEARNING OUTCOMES</w:t>
      </w: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>Upon the successful completion of this module, the student should be able to demonstrate the ability to:</w:t>
      </w:r>
    </w:p>
    <w:p w:rsidR="00740023" w:rsidRPr="004C249C" w:rsidRDefault="00740023" w:rsidP="0074002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>Critically evaluate key theories that underpin language development;</w:t>
      </w:r>
    </w:p>
    <w:p w:rsidR="00740023" w:rsidRPr="004C249C" w:rsidRDefault="00740023" w:rsidP="0074002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 xml:space="preserve">Critically analyse the links between poor </w:t>
      </w:r>
      <w:proofErr w:type="spellStart"/>
      <w:r w:rsidRPr="004C249C">
        <w:rPr>
          <w:rFonts w:cs="Arial"/>
          <w:szCs w:val="22"/>
        </w:rPr>
        <w:t>oracy</w:t>
      </w:r>
      <w:proofErr w:type="spellEnd"/>
      <w:r w:rsidRPr="004C249C">
        <w:rPr>
          <w:rFonts w:cs="Arial"/>
          <w:szCs w:val="22"/>
        </w:rPr>
        <w:t xml:space="preserve"> skills and the development of reading, writing and cognition;</w:t>
      </w:r>
    </w:p>
    <w:p w:rsidR="00740023" w:rsidRPr="004C249C" w:rsidRDefault="00740023" w:rsidP="0074002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>Use and evaluate effective strategies and approaches to support and engage learners with poor literacy skills;</w:t>
      </w:r>
    </w:p>
    <w:p w:rsidR="00740023" w:rsidRPr="004C249C" w:rsidRDefault="00740023" w:rsidP="00740023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 xml:space="preserve">Organise their knowledge and learning </w:t>
      </w:r>
      <w:proofErr w:type="gramStart"/>
      <w:r w:rsidRPr="004C249C">
        <w:rPr>
          <w:rFonts w:cs="Arial"/>
          <w:szCs w:val="22"/>
        </w:rPr>
        <w:t>through the use of</w:t>
      </w:r>
      <w:proofErr w:type="gramEnd"/>
      <w:r w:rsidRPr="004C249C">
        <w:rPr>
          <w:rFonts w:cs="Arial"/>
          <w:szCs w:val="22"/>
        </w:rPr>
        <w:t xml:space="preserve"> a range of information sources and present their work at the appropriate level.</w:t>
      </w:r>
    </w:p>
    <w:p w:rsidR="00740023" w:rsidRPr="004C249C" w:rsidRDefault="00740023" w:rsidP="00740023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</w:p>
    <w:p w:rsidR="00740023" w:rsidRPr="004C249C" w:rsidRDefault="00740023" w:rsidP="0074002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Cs w:val="22"/>
        </w:rPr>
      </w:pPr>
      <w:r w:rsidRPr="004C249C">
        <w:rPr>
          <w:rFonts w:cs="Arial"/>
          <w:b/>
          <w:szCs w:val="22"/>
        </w:rPr>
        <w:t>INDICATIVE CONTENT</w:t>
      </w:r>
    </w:p>
    <w:p w:rsidR="00740023" w:rsidRPr="004C249C" w:rsidRDefault="00740023" w:rsidP="0074002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 xml:space="preserve">Explore the concept of language and cognition and key theories that underpin child and language development, e.g. the work of Piaget, Vygotsky, Chomsky and Palmer. </w:t>
      </w:r>
    </w:p>
    <w:p w:rsidR="00740023" w:rsidRPr="004C249C" w:rsidRDefault="00740023" w:rsidP="0074002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 xml:space="preserve">Develop an understanding of the various strands of language and literacy as outlined in statutory curriculum documentation and the importance of a cross-curricular approach to learning.  </w:t>
      </w:r>
    </w:p>
    <w:p w:rsidR="00740023" w:rsidRPr="004C249C" w:rsidRDefault="00740023" w:rsidP="0074002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 xml:space="preserve">A focus on the importance of developing talk and </w:t>
      </w:r>
      <w:proofErr w:type="spellStart"/>
      <w:r w:rsidRPr="004C249C">
        <w:rPr>
          <w:rFonts w:cs="Arial"/>
          <w:szCs w:val="22"/>
        </w:rPr>
        <w:t>oracy</w:t>
      </w:r>
      <w:proofErr w:type="spellEnd"/>
      <w:r w:rsidRPr="004C249C">
        <w:rPr>
          <w:rFonts w:cs="Arial"/>
          <w:szCs w:val="22"/>
        </w:rPr>
        <w:t xml:space="preserve"> skills as a basis for all other language learning, including the development of language in bilingual and multilingual homes and schools.</w:t>
      </w:r>
    </w:p>
    <w:p w:rsidR="00740023" w:rsidRPr="004C249C" w:rsidRDefault="00740023" w:rsidP="00740023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160" w:line="259" w:lineRule="auto"/>
        <w:ind w:left="851" w:hanging="567"/>
        <w:jc w:val="both"/>
        <w:textAlignment w:val="baseline"/>
        <w:rPr>
          <w:rFonts w:cs="Arial"/>
          <w:szCs w:val="22"/>
        </w:rPr>
      </w:pPr>
      <w:r w:rsidRPr="004C249C">
        <w:rPr>
          <w:rFonts w:cs="Arial"/>
          <w:szCs w:val="22"/>
        </w:rPr>
        <w:t xml:space="preserve">Explore a range of resources to support language development including intervention programmes and the use of ICT. </w:t>
      </w:r>
    </w:p>
    <w:p w:rsidR="002603F9" w:rsidRDefault="002603F9">
      <w:bookmarkStart w:id="0" w:name="_GoBack"/>
      <w:bookmarkEnd w:id="0"/>
    </w:p>
    <w:sectPr w:rsidR="00260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69DA6778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023"/>
    <w:rsid w:val="00011491"/>
    <w:rsid w:val="00015789"/>
    <w:rsid w:val="0002557C"/>
    <w:rsid w:val="00070EB9"/>
    <w:rsid w:val="00093992"/>
    <w:rsid w:val="000B3FD6"/>
    <w:rsid w:val="000B5BDE"/>
    <w:rsid w:val="000D6DCE"/>
    <w:rsid w:val="001211C9"/>
    <w:rsid w:val="001832C4"/>
    <w:rsid w:val="001836B8"/>
    <w:rsid w:val="001C12A5"/>
    <w:rsid w:val="001D21D5"/>
    <w:rsid w:val="001D7F38"/>
    <w:rsid w:val="001F4FDA"/>
    <w:rsid w:val="002471D1"/>
    <w:rsid w:val="00251779"/>
    <w:rsid w:val="0025482F"/>
    <w:rsid w:val="002603F9"/>
    <w:rsid w:val="00270BD5"/>
    <w:rsid w:val="002748DC"/>
    <w:rsid w:val="002A240F"/>
    <w:rsid w:val="002C59EA"/>
    <w:rsid w:val="002D5EF0"/>
    <w:rsid w:val="002D76ED"/>
    <w:rsid w:val="002E4ADF"/>
    <w:rsid w:val="002E519B"/>
    <w:rsid w:val="003023FD"/>
    <w:rsid w:val="00303E6C"/>
    <w:rsid w:val="00315A0B"/>
    <w:rsid w:val="00316277"/>
    <w:rsid w:val="00396FFE"/>
    <w:rsid w:val="003A0B3E"/>
    <w:rsid w:val="003A4450"/>
    <w:rsid w:val="003A5AF6"/>
    <w:rsid w:val="003C5F83"/>
    <w:rsid w:val="003D14C3"/>
    <w:rsid w:val="003D6FF9"/>
    <w:rsid w:val="003E4324"/>
    <w:rsid w:val="0040109A"/>
    <w:rsid w:val="0042405D"/>
    <w:rsid w:val="00430BAA"/>
    <w:rsid w:val="00464265"/>
    <w:rsid w:val="00481CBF"/>
    <w:rsid w:val="004841DF"/>
    <w:rsid w:val="00492FEF"/>
    <w:rsid w:val="004A409E"/>
    <w:rsid w:val="004C4BEC"/>
    <w:rsid w:val="004E1825"/>
    <w:rsid w:val="0052446D"/>
    <w:rsid w:val="00525052"/>
    <w:rsid w:val="0053553A"/>
    <w:rsid w:val="0056114D"/>
    <w:rsid w:val="00564DA1"/>
    <w:rsid w:val="00567F10"/>
    <w:rsid w:val="00577ACA"/>
    <w:rsid w:val="005D0693"/>
    <w:rsid w:val="006035AA"/>
    <w:rsid w:val="00610CBC"/>
    <w:rsid w:val="006179CF"/>
    <w:rsid w:val="00674582"/>
    <w:rsid w:val="006838E4"/>
    <w:rsid w:val="00695752"/>
    <w:rsid w:val="006B0F0F"/>
    <w:rsid w:val="006C26AA"/>
    <w:rsid w:val="006D0229"/>
    <w:rsid w:val="006E2208"/>
    <w:rsid w:val="006E5CD1"/>
    <w:rsid w:val="006E781F"/>
    <w:rsid w:val="006F66C2"/>
    <w:rsid w:val="00735409"/>
    <w:rsid w:val="00740023"/>
    <w:rsid w:val="0077371F"/>
    <w:rsid w:val="007C7FBA"/>
    <w:rsid w:val="007D5E05"/>
    <w:rsid w:val="007E7CE5"/>
    <w:rsid w:val="007F7F32"/>
    <w:rsid w:val="00802C7B"/>
    <w:rsid w:val="00802D34"/>
    <w:rsid w:val="00811F70"/>
    <w:rsid w:val="008679CE"/>
    <w:rsid w:val="0087417C"/>
    <w:rsid w:val="008939E0"/>
    <w:rsid w:val="008C066F"/>
    <w:rsid w:val="008C237B"/>
    <w:rsid w:val="008C32BC"/>
    <w:rsid w:val="008C40A1"/>
    <w:rsid w:val="009018D1"/>
    <w:rsid w:val="00911CF7"/>
    <w:rsid w:val="0091333F"/>
    <w:rsid w:val="0095332B"/>
    <w:rsid w:val="00962B68"/>
    <w:rsid w:val="009657D1"/>
    <w:rsid w:val="00970A7C"/>
    <w:rsid w:val="0097110E"/>
    <w:rsid w:val="0097145F"/>
    <w:rsid w:val="009945DF"/>
    <w:rsid w:val="009950E7"/>
    <w:rsid w:val="009B0608"/>
    <w:rsid w:val="009C6D3F"/>
    <w:rsid w:val="009C7E3A"/>
    <w:rsid w:val="009F06BF"/>
    <w:rsid w:val="00A21A42"/>
    <w:rsid w:val="00A2307F"/>
    <w:rsid w:val="00A236E2"/>
    <w:rsid w:val="00A411C1"/>
    <w:rsid w:val="00A850BB"/>
    <w:rsid w:val="00AA2FB9"/>
    <w:rsid w:val="00AA5574"/>
    <w:rsid w:val="00AB6236"/>
    <w:rsid w:val="00AC4A53"/>
    <w:rsid w:val="00AE1489"/>
    <w:rsid w:val="00AE2A81"/>
    <w:rsid w:val="00B04D1E"/>
    <w:rsid w:val="00B36261"/>
    <w:rsid w:val="00B40523"/>
    <w:rsid w:val="00B42EDB"/>
    <w:rsid w:val="00B61C80"/>
    <w:rsid w:val="00B65F09"/>
    <w:rsid w:val="00B705FC"/>
    <w:rsid w:val="00B73F05"/>
    <w:rsid w:val="00BC27FB"/>
    <w:rsid w:val="00BE3032"/>
    <w:rsid w:val="00C03724"/>
    <w:rsid w:val="00CB0235"/>
    <w:rsid w:val="00CB0D60"/>
    <w:rsid w:val="00D02215"/>
    <w:rsid w:val="00D057E7"/>
    <w:rsid w:val="00D12730"/>
    <w:rsid w:val="00D309F3"/>
    <w:rsid w:val="00D41D2F"/>
    <w:rsid w:val="00D8330F"/>
    <w:rsid w:val="00D917EC"/>
    <w:rsid w:val="00DA688A"/>
    <w:rsid w:val="00E00ECD"/>
    <w:rsid w:val="00E237B7"/>
    <w:rsid w:val="00E448CC"/>
    <w:rsid w:val="00E76329"/>
    <w:rsid w:val="00E92EA7"/>
    <w:rsid w:val="00EC1A13"/>
    <w:rsid w:val="00EC1E2E"/>
    <w:rsid w:val="00F20433"/>
    <w:rsid w:val="00F20E16"/>
    <w:rsid w:val="00F320B9"/>
    <w:rsid w:val="00F610AE"/>
    <w:rsid w:val="00F93105"/>
    <w:rsid w:val="00FB3BDD"/>
    <w:rsid w:val="00FB5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0A7D2A-03FD-4139-966B-96B521C31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40023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244</Words>
  <Characters>1393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2021-01-21T18:18:00Z</dcterms:created>
  <dcterms:modified xsi:type="dcterms:W3CDTF">2021-01-21T18:20:00Z</dcterms:modified>
</cp:coreProperties>
</file>